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E2" w:rsidRDefault="00CD71E2" w:rsidP="00CD71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0C93">
        <w:rPr>
          <w:rFonts w:ascii="Times New Roman" w:hAnsi="Times New Roman" w:cs="Times New Roman"/>
          <w:sz w:val="28"/>
          <w:szCs w:val="28"/>
        </w:rPr>
        <w:t xml:space="preserve">Материальная точка массой 0,1 кг участвует в двух одинаково направленных колебаниях, которые заданы уравнениями: </w:t>
      </w:r>
      <w:r w:rsidRPr="005F0C93">
        <w:rPr>
          <w:rFonts w:ascii="Times New Roman" w:hAnsi="Times New Roman" w:cs="Times New Roman"/>
          <w:position w:val="-12"/>
          <w:sz w:val="28"/>
          <w:szCs w:val="28"/>
        </w:rPr>
        <w:object w:dxaOrig="22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85pt;height:19.1pt" o:ole="">
            <v:imagedata r:id="rId4" o:title=""/>
          </v:shape>
          <o:OLEObject Type="Embed" ProgID="Equation.3" ShapeID="_x0000_i1025" DrawAspect="Content" ObjectID="_1644241950" r:id="rId5"/>
        </w:object>
      </w:r>
      <w:r w:rsidRPr="005F0C93">
        <w:rPr>
          <w:rFonts w:ascii="Times New Roman" w:hAnsi="Times New Roman" w:cs="Times New Roman"/>
          <w:sz w:val="28"/>
          <w:szCs w:val="28"/>
        </w:rPr>
        <w:t xml:space="preserve"> см; </w:t>
      </w:r>
      <w:r w:rsidRPr="005F0C93">
        <w:rPr>
          <w:rFonts w:ascii="Times New Roman" w:hAnsi="Times New Roman" w:cs="Times New Roman"/>
          <w:position w:val="-12"/>
          <w:sz w:val="28"/>
          <w:szCs w:val="28"/>
        </w:rPr>
        <w:object w:dxaOrig="2280" w:dyaOrig="380">
          <v:shape id="_x0000_i1026" type="#_x0000_t75" style="width:113.85pt;height:19.1pt" o:ole="">
            <v:imagedata r:id="rId6" o:title=""/>
          </v:shape>
          <o:OLEObject Type="Embed" ProgID="Equation.3" ShapeID="_x0000_i1026" DrawAspect="Content" ObjectID="_1644241951" r:id="rId7"/>
        </w:object>
      </w:r>
      <w:r w:rsidRPr="005F0C93">
        <w:rPr>
          <w:rFonts w:ascii="Times New Roman" w:hAnsi="Times New Roman" w:cs="Times New Roman"/>
          <w:sz w:val="28"/>
          <w:szCs w:val="28"/>
        </w:rPr>
        <w:t xml:space="preserve"> см. Написать уравнение результирующего колебания. Определить полную энергию точки.</w:t>
      </w:r>
    </w:p>
    <w:p w:rsidR="00CC5403" w:rsidRDefault="00CC5403"/>
    <w:sectPr w:rsidR="00CC5403" w:rsidSect="00CC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D71E2"/>
    <w:rsid w:val="00CC5403"/>
    <w:rsid w:val="00CD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2020-02-26T14:04:00Z</dcterms:created>
  <dcterms:modified xsi:type="dcterms:W3CDTF">2020-02-26T14:04:00Z</dcterms:modified>
</cp:coreProperties>
</file>