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17" w:rsidRDefault="00861A1B" w:rsidP="00861A1B">
      <w:pPr>
        <w:pStyle w:val="a3"/>
        <w:numPr>
          <w:ilvl w:val="0"/>
          <w:numId w:val="1"/>
        </w:numPr>
      </w:pPr>
      <w:r w:rsidRPr="00861A1B">
        <w:t>Соотношение и взаимосвязь государства и права. Правовое государство.</w:t>
      </w:r>
    </w:p>
    <w:p w:rsidR="00861A1B" w:rsidRPr="00861A1B" w:rsidRDefault="00861A1B" w:rsidP="00861A1B">
      <w:pPr>
        <w:pStyle w:val="a3"/>
        <w:numPr>
          <w:ilvl w:val="0"/>
          <w:numId w:val="1"/>
        </w:numPr>
      </w:pPr>
      <w:r w:rsidRPr="00861A1B">
        <w:t>ссылки на список источников внутри текста в квадратных скобках, объем работы – не более 5 стр. Работа должна быть структурирована.</w:t>
      </w:r>
    </w:p>
    <w:p w:rsidR="00861A1B" w:rsidRDefault="00861A1B" w:rsidP="00861A1B">
      <w:pPr>
        <w:pStyle w:val="a3"/>
      </w:pPr>
      <w:bookmarkStart w:id="0" w:name="_GoBack"/>
      <w:bookmarkEnd w:id="0"/>
    </w:p>
    <w:sectPr w:rsidR="0086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36AEF"/>
    <w:multiLevelType w:val="hybridMultilevel"/>
    <w:tmpl w:val="FDBE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8C"/>
    <w:rsid w:val="00843B8C"/>
    <w:rsid w:val="00861A1B"/>
    <w:rsid w:val="009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80D3D-4878-43C8-A9AD-BCB63EC5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2020-02-24T05:36:00Z</dcterms:created>
  <dcterms:modified xsi:type="dcterms:W3CDTF">2020-02-24T05:38:00Z</dcterms:modified>
</cp:coreProperties>
</file>