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7D" w:rsidRPr="00B6556C" w:rsidRDefault="00294D7D" w:rsidP="00294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56C">
        <w:rPr>
          <w:rFonts w:ascii="Times New Roman" w:hAnsi="Times New Roman" w:cs="Times New Roman"/>
          <w:b/>
          <w:sz w:val="28"/>
          <w:szCs w:val="28"/>
        </w:rPr>
        <w:t>263.</w:t>
      </w:r>
      <w:r w:rsidRPr="00B6556C">
        <w:rPr>
          <w:rFonts w:ascii="Times New Roman" w:hAnsi="Times New Roman" w:cs="Times New Roman"/>
          <w:sz w:val="28"/>
          <w:szCs w:val="28"/>
        </w:rPr>
        <w:t xml:space="preserve">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 xml:space="preserve">Баллон содержит 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ν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 xml:space="preserve"> = </w:t>
      </w:r>
      <w:r w:rsidRPr="00B6556C">
        <w:rPr>
          <w:rFonts w:ascii="Times New Roman" w:hAnsi="Times New Roman" w:cs="Times New Roman"/>
          <w:sz w:val="28"/>
          <w:szCs w:val="28"/>
        </w:rPr>
        <w:t xml:space="preserve">4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 xml:space="preserve">моля одноатомного идеального газа при температуре </w:t>
      </w:r>
      <w:r w:rsidRPr="00B6556C">
        <w:rPr>
          <w:rFonts w:ascii="Times New Roman" w:hAnsi="Times New Roman" w:cs="Times New Roman"/>
          <w:i/>
          <w:iCs/>
          <w:sz w:val="28"/>
          <w:szCs w:val="28"/>
        </w:rPr>
        <w:t xml:space="preserve">T = </w:t>
      </w:r>
      <w:r w:rsidRPr="00B6556C">
        <w:rPr>
          <w:rFonts w:ascii="Times New Roman" w:hAnsi="Times New Roman" w:cs="Times New Roman"/>
          <w:sz w:val="28"/>
          <w:szCs w:val="28"/>
        </w:rPr>
        <w:t>300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56C">
        <w:rPr>
          <w:rFonts w:ascii="Times New Roman" w:hAnsi="Times New Roman" w:cs="Times New Roman"/>
          <w:sz w:val="28"/>
          <w:szCs w:val="28"/>
        </w:rPr>
        <w:t xml:space="preserve">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>При нагревании баллона средняя квадратичная скорость</w:t>
      </w:r>
      <w:r w:rsidRPr="00B6556C">
        <w:rPr>
          <w:rFonts w:ascii="Times New Roman" w:hAnsi="Times New Roman" w:cs="Times New Roman"/>
          <w:sz w:val="28"/>
          <w:szCs w:val="28"/>
        </w:rPr>
        <w:t xml:space="preserve">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 xml:space="preserve">молекул газа увеличилась в </w:t>
      </w:r>
      <w:proofErr w:type="spellStart"/>
      <w:r w:rsidRPr="00B6556C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B6556C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B6556C">
        <w:rPr>
          <w:rFonts w:ascii="Times New Roman" w:hAnsi="Times New Roman" w:cs="Times New Roman"/>
          <w:sz w:val="28"/>
          <w:szCs w:val="28"/>
        </w:rPr>
        <w:t xml:space="preserve">1,3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56C">
        <w:rPr>
          <w:rFonts w:ascii="Times New Roman" w:hAnsi="Times New Roman" w:cs="Times New Roman"/>
          <w:sz w:val="28"/>
          <w:szCs w:val="28"/>
        </w:rPr>
        <w:t xml:space="preserve">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>Какое количество теплоты сообщили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556C">
        <w:rPr>
          <w:rFonts w:ascii="Times New Roman" w:eastAsia="TimesNewRoman" w:hAnsi="Times New Roman" w:cs="Times New Roman"/>
          <w:sz w:val="28"/>
          <w:szCs w:val="28"/>
        </w:rPr>
        <w:t>газу</w:t>
      </w:r>
      <w:r w:rsidRPr="00B6556C">
        <w:rPr>
          <w:rFonts w:ascii="Times New Roman" w:hAnsi="Times New Roman" w:cs="Times New Roman"/>
          <w:sz w:val="28"/>
          <w:szCs w:val="28"/>
        </w:rPr>
        <w:t>?</w:t>
      </w:r>
    </w:p>
    <w:p w:rsidR="00294D7D" w:rsidRDefault="00294D7D" w:rsidP="00294D7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08040" cy="1002030"/>
            <wp:effectExtent l="19050" t="0" r="0" b="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D7D" w:rsidRDefault="00294D7D" w:rsidP="00294D7D">
      <w:pPr>
        <w:rPr>
          <w:b/>
        </w:rPr>
      </w:pPr>
    </w:p>
    <w:p w:rsidR="00524565" w:rsidRDefault="00524565"/>
    <w:sectPr w:rsidR="00524565" w:rsidSect="0052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D7D"/>
    <w:rsid w:val="00294D7D"/>
    <w:rsid w:val="0052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2020-02-17T12:16:00Z</dcterms:created>
  <dcterms:modified xsi:type="dcterms:W3CDTF">2020-02-17T12:16:00Z</dcterms:modified>
</cp:coreProperties>
</file>