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EF" w:rsidRDefault="000339EF" w:rsidP="000339EF">
      <w:pPr>
        <w:tabs>
          <w:tab w:val="num" w:pos="1317"/>
        </w:tabs>
        <w:spacing w:after="0" w:line="240" w:lineRule="auto"/>
        <w:rPr>
          <w:sz w:val="28"/>
        </w:rPr>
      </w:pPr>
      <w:r w:rsidRPr="00B35B1B">
        <w:rPr>
          <w:b/>
          <w:sz w:val="28"/>
        </w:rPr>
        <w:t>125.</w:t>
      </w:r>
      <w:r w:rsidRPr="008F39BC">
        <w:rPr>
          <w:b/>
          <w:sz w:val="28"/>
        </w:rPr>
        <w:t xml:space="preserve"> </w:t>
      </w:r>
      <w:r>
        <w:rPr>
          <w:sz w:val="28"/>
        </w:rPr>
        <w:t>Пушка, стоящая на очень гладкой горизонтальной площадке, стреляет под углом 30</w:t>
      </w:r>
      <w:r>
        <w:rPr>
          <w:sz w:val="28"/>
        </w:rPr>
        <w:sym w:font="Symbol" w:char="F0B0"/>
      </w:r>
      <w:r>
        <w:rPr>
          <w:sz w:val="28"/>
        </w:rPr>
        <w:t xml:space="preserve"> к горизонту. Масса снаряда – </w:t>
      </w:r>
      <w:smartTag w:uri="urn:schemas-microsoft-com:office:smarttags" w:element="metricconverter">
        <w:smartTagPr>
          <w:attr w:name="ProductID" w:val="20 кг"/>
        </w:smartTagPr>
        <w:r>
          <w:rPr>
            <w:sz w:val="28"/>
          </w:rPr>
          <w:t>20 кг</w:t>
        </w:r>
      </w:smartTag>
      <w:r>
        <w:rPr>
          <w:sz w:val="28"/>
        </w:rPr>
        <w:t xml:space="preserve">, начальная </w:t>
      </w:r>
      <w:proofErr w:type="gramStart"/>
      <w:r>
        <w:rPr>
          <w:sz w:val="28"/>
        </w:rPr>
        <w:t>скорость</w:t>
      </w:r>
      <w:proofErr w:type="gramEnd"/>
      <w:r>
        <w:rPr>
          <w:sz w:val="28"/>
        </w:rPr>
        <w:t xml:space="preserve"> – </w:t>
      </w:r>
      <w:r>
        <w:rPr>
          <w:sz w:val="28"/>
        </w:rPr>
        <w:br/>
        <w:t xml:space="preserve">200 м/с. </w:t>
      </w:r>
      <w:proofErr w:type="gramStart"/>
      <w:r>
        <w:rPr>
          <w:sz w:val="28"/>
        </w:rPr>
        <w:t>Какую</w:t>
      </w:r>
      <w:proofErr w:type="gramEnd"/>
      <w:r>
        <w:rPr>
          <w:sz w:val="28"/>
        </w:rPr>
        <w:t xml:space="preserve"> скорость приобретает пушка при выстреле, если ее масса </w:t>
      </w:r>
      <w:smartTag w:uri="urn:schemas-microsoft-com:office:smarttags" w:element="metricconverter">
        <w:smartTagPr>
          <w:attr w:name="ProductID" w:val="500 кг"/>
        </w:smartTagPr>
        <w:r>
          <w:rPr>
            <w:sz w:val="28"/>
          </w:rPr>
          <w:t>500 кг</w:t>
        </w:r>
      </w:smartTag>
      <w:r>
        <w:rPr>
          <w:sz w:val="28"/>
        </w:rPr>
        <w:t>.</w:t>
      </w:r>
    </w:p>
    <w:p w:rsidR="001155ED" w:rsidRDefault="001155ED"/>
    <w:sectPr w:rsidR="001155ED" w:rsidSect="0011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339EF"/>
    <w:rsid w:val="000339EF"/>
    <w:rsid w:val="0011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2020-02-08T10:37:00Z</dcterms:created>
  <dcterms:modified xsi:type="dcterms:W3CDTF">2020-02-08T10:37:00Z</dcterms:modified>
</cp:coreProperties>
</file>