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5D" w:rsidRDefault="00CF5A3A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CF5A3A">
        <w:rPr>
          <w:rFonts w:ascii="Times New Roman" w:hAnsi="Times New Roman" w:cs="Times New Roman"/>
          <w:sz w:val="40"/>
          <w:szCs w:val="40"/>
        </w:rPr>
        <w:t>Тема :</w:t>
      </w:r>
      <w:proofErr w:type="gramEnd"/>
      <w:r w:rsidRPr="00CF5A3A">
        <w:rPr>
          <w:rFonts w:ascii="Times New Roman" w:hAnsi="Times New Roman" w:cs="Times New Roman"/>
          <w:sz w:val="40"/>
          <w:szCs w:val="40"/>
        </w:rPr>
        <w:t xml:space="preserve"> «Права, обязанности и ответственность государственных служащих по действующему законодательству».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Работа оформляется следующим образом: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 xml:space="preserve">1. Шрифт – </w:t>
      </w:r>
      <w:proofErr w:type="spellStart"/>
      <w:r w:rsidRPr="00CF5A3A">
        <w:rPr>
          <w:rFonts w:ascii="Times New Roman" w:hAnsi="Times New Roman" w:cs="Times New Roman"/>
          <w:sz w:val="40"/>
          <w:szCs w:val="40"/>
        </w:rPr>
        <w:t>Times</w:t>
      </w:r>
      <w:proofErr w:type="spellEnd"/>
      <w:r w:rsidRPr="00CF5A3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F5A3A">
        <w:rPr>
          <w:rFonts w:ascii="Times New Roman" w:hAnsi="Times New Roman" w:cs="Times New Roman"/>
          <w:sz w:val="40"/>
          <w:szCs w:val="40"/>
        </w:rPr>
        <w:t>New</w:t>
      </w:r>
      <w:proofErr w:type="spellEnd"/>
      <w:r w:rsidRPr="00CF5A3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F5A3A">
        <w:rPr>
          <w:rFonts w:ascii="Times New Roman" w:hAnsi="Times New Roman" w:cs="Times New Roman"/>
          <w:sz w:val="40"/>
          <w:szCs w:val="40"/>
        </w:rPr>
        <w:t>Roman</w:t>
      </w:r>
      <w:proofErr w:type="spellEnd"/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2. Размер шрифта – 14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3. Выравнивание текста – по ширине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4. Междустрочный интервал – 1,5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5. Красная строка – отступ 1,25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6. Расположение номера страницы – вверху, по центру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7. Цвет текста – Черный (Авто)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8. Поля: Левое 30 мм, Правое 10 мм, Верхнее и Нижнее 20 мм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Между абзацами не должно быть дополнительных отступов: интервалы перед и после = 0.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Не рекомендуется использовать в тексте полужирный шрифт и подчеркивание. Выделение</w:t>
      </w:r>
    </w:p>
    <w:p w:rsid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важных терминов и т.п. возможно с только помощью кур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Требования к уникальности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Все выполняемые работы проходят проверку на уникальность в программе antiplagiat.ru, а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lastRenderedPageBreak/>
        <w:t>также на сайте text.ru. Если в требованиях не указано иное, стандартный % уникальности принят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следующий:</w:t>
      </w:r>
    </w:p>
    <w:p w:rsidR="00CF5A3A" w:rsidRPr="00CF5A3A" w:rsidRDefault="00CF5A3A" w:rsidP="00CF5A3A">
      <w:pPr>
        <w:rPr>
          <w:rFonts w:ascii="Times New Roman" w:hAnsi="Times New Roman" w:cs="Times New Roman"/>
          <w:sz w:val="40"/>
          <w:szCs w:val="40"/>
        </w:rPr>
      </w:pPr>
      <w:r w:rsidRPr="00CF5A3A">
        <w:rPr>
          <w:rFonts w:ascii="Times New Roman" w:hAnsi="Times New Roman" w:cs="Times New Roman"/>
          <w:sz w:val="40"/>
          <w:szCs w:val="40"/>
        </w:rPr>
        <w:t>Контрольная работа (реферат) – 40-50%</w:t>
      </w:r>
      <w:bookmarkStart w:id="0" w:name="_GoBack"/>
      <w:bookmarkEnd w:id="0"/>
    </w:p>
    <w:sectPr w:rsidR="00CF5A3A" w:rsidRPr="00CF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3A"/>
    <w:rsid w:val="00CF5A3A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4DD"/>
  <w15:chartTrackingRefBased/>
  <w15:docId w15:val="{325B8806-0FBA-4E48-9D54-284D1E7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2020-02-05T05:46:00Z</dcterms:created>
  <dcterms:modified xsi:type="dcterms:W3CDTF">2020-02-05T05:51:00Z</dcterms:modified>
</cp:coreProperties>
</file>