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02" w:rsidRDefault="00D06761" w:rsidP="00D06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61">
        <w:rPr>
          <w:rFonts w:ascii="Times New Roman" w:hAnsi="Times New Roman" w:cs="Times New Roman"/>
          <w:b/>
          <w:sz w:val="28"/>
          <w:szCs w:val="28"/>
        </w:rPr>
        <w:t>Контрольная работа КИРГМУ</w:t>
      </w:r>
    </w:p>
    <w:p w:rsidR="00D06761" w:rsidRDefault="00D06761" w:rsidP="00D06761">
      <w:pPr>
        <w:jc w:val="both"/>
        <w:rPr>
          <w:rFonts w:ascii="Times New Roman" w:hAnsi="Times New Roman" w:cs="Times New Roman"/>
          <w:sz w:val="28"/>
          <w:szCs w:val="28"/>
        </w:rPr>
      </w:pPr>
      <w:r w:rsidRPr="00D0676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Опишите п</w:t>
      </w:r>
      <w:r w:rsidRPr="00D06761">
        <w:rPr>
          <w:rFonts w:ascii="Times New Roman" w:hAnsi="Times New Roman" w:cs="Times New Roman"/>
          <w:sz w:val="28"/>
          <w:szCs w:val="28"/>
        </w:rPr>
        <w:t>рава, обязанн</w:t>
      </w:r>
      <w:r>
        <w:rPr>
          <w:rFonts w:ascii="Times New Roman" w:hAnsi="Times New Roman" w:cs="Times New Roman"/>
          <w:sz w:val="28"/>
          <w:szCs w:val="28"/>
        </w:rPr>
        <w:t>ости и ответственность ревизора; о</w:t>
      </w:r>
      <w:r w:rsidRPr="00D06761">
        <w:rPr>
          <w:rFonts w:ascii="Times New Roman" w:hAnsi="Times New Roman" w:cs="Times New Roman"/>
          <w:sz w:val="28"/>
          <w:szCs w:val="28"/>
        </w:rPr>
        <w:t>сновные требования, предъявляемые к организации и п</w:t>
      </w:r>
      <w:r>
        <w:rPr>
          <w:rFonts w:ascii="Times New Roman" w:hAnsi="Times New Roman" w:cs="Times New Roman"/>
          <w:sz w:val="28"/>
          <w:szCs w:val="28"/>
        </w:rPr>
        <w:t>роведению ревизий в учреждениях; о</w:t>
      </w:r>
      <w:r w:rsidRPr="00D06761">
        <w:rPr>
          <w:rFonts w:ascii="Times New Roman" w:hAnsi="Times New Roman" w:cs="Times New Roman"/>
          <w:sz w:val="28"/>
          <w:szCs w:val="28"/>
        </w:rPr>
        <w:t>сновные этапы проведения ревизии.</w:t>
      </w:r>
    </w:p>
    <w:p w:rsidR="00D06761" w:rsidRDefault="00D06761" w:rsidP="00D06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Опишите, как проводится п</w:t>
      </w:r>
      <w:r w:rsidRPr="00D06761">
        <w:rPr>
          <w:rFonts w:ascii="Times New Roman" w:hAnsi="Times New Roman" w:cs="Times New Roman"/>
          <w:sz w:val="28"/>
          <w:szCs w:val="28"/>
        </w:rPr>
        <w:t>роверка правильности составления, утверждения и ведения бюджетных смет.</w:t>
      </w:r>
    </w:p>
    <w:p w:rsidR="00D06761" w:rsidRPr="00D06761" w:rsidRDefault="00D06761" w:rsidP="00D067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6761">
        <w:rPr>
          <w:rFonts w:ascii="Times New Roman" w:hAnsi="Times New Roman" w:cs="Times New Roman"/>
          <w:sz w:val="28"/>
          <w:szCs w:val="28"/>
        </w:rPr>
        <w:t xml:space="preserve">В учреждении ревизор и кассир провели проверку наличных денег в кассе по состоянию на 6 июня.  </w:t>
      </w:r>
      <w:proofErr w:type="gramStart"/>
      <w:r w:rsidRPr="00D06761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D758EB">
        <w:rPr>
          <w:rFonts w:ascii="Times New Roman" w:hAnsi="Times New Roman" w:cs="Times New Roman"/>
          <w:sz w:val="28"/>
          <w:szCs w:val="28"/>
        </w:rPr>
        <w:t>кассир предъявил денежные знаки</w:t>
      </w:r>
      <w:r w:rsidRPr="00D06761">
        <w:rPr>
          <w:rFonts w:ascii="Times New Roman" w:hAnsi="Times New Roman" w:cs="Times New Roman"/>
          <w:sz w:val="28"/>
          <w:szCs w:val="28"/>
        </w:rPr>
        <w:t>: 1000 руб. – 5 шт.; 500 руб. – 15 шт.; 100 руб. – 20 шт.; 50 руб. – 300 шт.; 10 руб. – 180 шт.; 5 руб. – 10 шт.</w:t>
      </w:r>
      <w:proofErr w:type="gramEnd"/>
      <w:r w:rsidRPr="00D06761">
        <w:rPr>
          <w:rFonts w:ascii="Times New Roman" w:hAnsi="Times New Roman" w:cs="Times New Roman"/>
          <w:sz w:val="28"/>
          <w:szCs w:val="28"/>
        </w:rPr>
        <w:t>; расписку на выдачу денег из кассы г</w:t>
      </w:r>
      <w:r w:rsidR="00C9373D">
        <w:rPr>
          <w:rFonts w:ascii="Times New Roman" w:hAnsi="Times New Roman" w:cs="Times New Roman"/>
          <w:sz w:val="28"/>
          <w:szCs w:val="28"/>
        </w:rPr>
        <w:t>енеральному директору в сумме 2</w:t>
      </w:r>
      <w:r w:rsidR="00C9373D" w:rsidRPr="00C9373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D06761">
        <w:rPr>
          <w:rFonts w:ascii="Times New Roman" w:hAnsi="Times New Roman" w:cs="Times New Roman"/>
          <w:sz w:val="28"/>
          <w:szCs w:val="28"/>
        </w:rPr>
        <w:t xml:space="preserve"> 000 руб., </w:t>
      </w:r>
      <w:proofErr w:type="gramStart"/>
      <w:r w:rsidRPr="00D06761">
        <w:rPr>
          <w:rFonts w:ascii="Times New Roman" w:hAnsi="Times New Roman" w:cs="Times New Roman"/>
          <w:sz w:val="28"/>
          <w:szCs w:val="28"/>
        </w:rPr>
        <w:t>а также документы</w:t>
      </w:r>
      <w:r w:rsidR="00C9373D">
        <w:rPr>
          <w:rFonts w:ascii="Times New Roman" w:hAnsi="Times New Roman" w:cs="Times New Roman"/>
          <w:sz w:val="28"/>
          <w:szCs w:val="28"/>
        </w:rPr>
        <w:t>: приходные ордера - на сумму 1</w:t>
      </w:r>
      <w:r w:rsidR="00C9373D" w:rsidRPr="00C9373D">
        <w:rPr>
          <w:rFonts w:ascii="Times New Roman" w:hAnsi="Times New Roman" w:cs="Times New Roman"/>
          <w:sz w:val="28"/>
          <w:szCs w:val="28"/>
        </w:rPr>
        <w:t>2</w:t>
      </w:r>
      <w:r w:rsidRPr="00D06761">
        <w:rPr>
          <w:rFonts w:ascii="Times New Roman" w:hAnsi="Times New Roman" w:cs="Times New Roman"/>
          <w:sz w:val="28"/>
          <w:szCs w:val="28"/>
        </w:rPr>
        <w:t xml:space="preserve"> 560 руб.; расходные ордера - на сумму 48 200 руб</w:t>
      </w:r>
      <w:proofErr w:type="gramEnd"/>
      <w:r w:rsidRPr="00D06761">
        <w:rPr>
          <w:rFonts w:ascii="Times New Roman" w:hAnsi="Times New Roman" w:cs="Times New Roman"/>
          <w:sz w:val="28"/>
          <w:szCs w:val="28"/>
        </w:rPr>
        <w:t xml:space="preserve">. Остаток денег в кассе на 6 июня  – 90 300 руб.  </w:t>
      </w:r>
      <w:r w:rsidR="00927258">
        <w:rPr>
          <w:rFonts w:ascii="Times New Roman" w:hAnsi="Times New Roman" w:cs="Times New Roman"/>
          <w:sz w:val="28"/>
          <w:szCs w:val="28"/>
        </w:rPr>
        <w:t>Составьте акт ревизии, опишите выявленные нарушения.</w:t>
      </w:r>
    </w:p>
    <w:sectPr w:rsidR="00D06761" w:rsidRPr="00D0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D0"/>
    <w:rsid w:val="00927258"/>
    <w:rsid w:val="00A71D02"/>
    <w:rsid w:val="00C501D0"/>
    <w:rsid w:val="00C9373D"/>
    <w:rsid w:val="00D06761"/>
    <w:rsid w:val="00D7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2017-12-10T17:15:00Z</dcterms:created>
  <dcterms:modified xsi:type="dcterms:W3CDTF">2019-12-06T19:48:00Z</dcterms:modified>
</cp:coreProperties>
</file>