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CA" w:rsidRDefault="001C1DB0">
      <w:r>
        <w:t xml:space="preserve">Тема: </w:t>
      </w:r>
      <w:bookmarkStart w:id="0" w:name="_GoBack"/>
      <w:bookmarkEnd w:id="0"/>
      <w:r>
        <w:t>Зарождение государственной службы. Основные этапы в развитии государственной службы в России.</w:t>
      </w:r>
    </w:p>
    <w:sectPr w:rsidR="0001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12"/>
    <w:rsid w:val="000103CA"/>
    <w:rsid w:val="001C1DB0"/>
    <w:rsid w:val="0031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D156"/>
  <w15:chartTrackingRefBased/>
  <w15:docId w15:val="{C4E948BC-BA75-43AE-9327-6897F1A2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2020-01-30T10:18:00Z</dcterms:created>
  <dcterms:modified xsi:type="dcterms:W3CDTF">2020-01-30T10:18:00Z</dcterms:modified>
</cp:coreProperties>
</file>