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470D4" w:rsidRPr="00F470D4" w:rsidRDefault="00F470D4" w:rsidP="00AA75D5">
      <w:pPr>
        <w:jc w:val="center"/>
        <w:outlineLvl w:val="0"/>
        <w:rPr>
          <w:b/>
          <w:sz w:val="28"/>
          <w:szCs w:val="28"/>
        </w:rPr>
      </w:pPr>
      <w:r w:rsidRPr="00F470D4">
        <w:rPr>
          <w:b/>
          <w:sz w:val="28"/>
          <w:szCs w:val="28"/>
        </w:rPr>
        <w:t>Министерство образования и науки Российской Федерации</w:t>
      </w:r>
    </w:p>
    <w:p w:rsidR="00F470D4" w:rsidRPr="00F470D4" w:rsidRDefault="00AA75D5" w:rsidP="00AA75D5">
      <w:pPr>
        <w:jc w:val="center"/>
        <w:rPr>
          <w:b/>
          <w:sz w:val="28"/>
          <w:szCs w:val="28"/>
        </w:rPr>
      </w:pPr>
      <w:r>
        <w:rPr>
          <w:b/>
          <w:sz w:val="28"/>
          <w:szCs w:val="28"/>
        </w:rPr>
        <w:t>Федеральное г</w:t>
      </w:r>
      <w:r w:rsidR="00F470D4" w:rsidRPr="00F470D4">
        <w:rPr>
          <w:b/>
          <w:sz w:val="28"/>
          <w:szCs w:val="28"/>
        </w:rPr>
        <w:t xml:space="preserve">осударственное </w:t>
      </w:r>
      <w:r>
        <w:rPr>
          <w:b/>
          <w:sz w:val="28"/>
          <w:szCs w:val="28"/>
        </w:rPr>
        <w:t xml:space="preserve">бюджетное </w:t>
      </w:r>
      <w:r w:rsidR="00F470D4" w:rsidRPr="00F470D4">
        <w:rPr>
          <w:b/>
          <w:sz w:val="28"/>
          <w:szCs w:val="28"/>
        </w:rPr>
        <w:t>образовательное учреждение</w:t>
      </w:r>
    </w:p>
    <w:p w:rsidR="00F470D4" w:rsidRPr="00F470D4" w:rsidRDefault="00F470D4" w:rsidP="00AA75D5">
      <w:pPr>
        <w:jc w:val="center"/>
        <w:rPr>
          <w:b/>
          <w:sz w:val="28"/>
          <w:szCs w:val="28"/>
        </w:rPr>
      </w:pPr>
      <w:r w:rsidRPr="00F470D4">
        <w:rPr>
          <w:b/>
          <w:sz w:val="28"/>
          <w:szCs w:val="28"/>
        </w:rPr>
        <w:t>высшего профессионального образования</w:t>
      </w:r>
    </w:p>
    <w:p w:rsidR="00F470D4" w:rsidRPr="00F470D4" w:rsidRDefault="00F470D4" w:rsidP="00AA75D5">
      <w:pPr>
        <w:jc w:val="center"/>
        <w:outlineLvl w:val="0"/>
        <w:rPr>
          <w:b/>
          <w:sz w:val="28"/>
          <w:szCs w:val="28"/>
        </w:rPr>
      </w:pPr>
      <w:r w:rsidRPr="00F470D4">
        <w:rPr>
          <w:b/>
          <w:sz w:val="28"/>
          <w:szCs w:val="28"/>
        </w:rPr>
        <w:t>«Норильский индустриальный институт»</w:t>
      </w:r>
    </w:p>
    <w:p w:rsidR="00F470D4" w:rsidRPr="00F470D4" w:rsidRDefault="00F470D4" w:rsidP="00AA75D5">
      <w:pPr>
        <w:jc w:val="center"/>
        <w:outlineLvl w:val="0"/>
        <w:rPr>
          <w:b/>
          <w:sz w:val="28"/>
          <w:szCs w:val="28"/>
        </w:rPr>
      </w:pPr>
      <w:r w:rsidRPr="00F470D4">
        <w:rPr>
          <w:b/>
          <w:sz w:val="28"/>
          <w:szCs w:val="28"/>
        </w:rPr>
        <w:t>Политехнический колледж</w:t>
      </w:r>
    </w:p>
    <w:p w:rsidR="00F470D4" w:rsidRPr="00F470D4" w:rsidRDefault="00F470D4" w:rsidP="00F470D4">
      <w:pPr>
        <w:rPr>
          <w:b/>
          <w:sz w:val="28"/>
          <w:szCs w:val="28"/>
        </w:rPr>
      </w:pPr>
    </w:p>
    <w:p w:rsidR="00E96F09" w:rsidRDefault="00E96F09" w:rsidP="00F470D4">
      <w:pPr>
        <w:jc w:val="center"/>
        <w:rPr>
          <w:sz w:val="28"/>
          <w:szCs w:val="28"/>
        </w:rPr>
      </w:pPr>
    </w:p>
    <w:p w:rsidR="00F470D4" w:rsidRDefault="00F470D4" w:rsidP="00F470D4">
      <w:pPr>
        <w:jc w:val="center"/>
        <w:rPr>
          <w:sz w:val="28"/>
          <w:szCs w:val="28"/>
        </w:rPr>
      </w:pPr>
    </w:p>
    <w:p w:rsidR="00F470D4" w:rsidRDefault="00F470D4" w:rsidP="00F470D4">
      <w:pPr>
        <w:jc w:val="center"/>
        <w:rPr>
          <w:sz w:val="28"/>
          <w:szCs w:val="28"/>
        </w:rPr>
      </w:pPr>
    </w:p>
    <w:p w:rsidR="00F470D4" w:rsidRDefault="00F470D4" w:rsidP="00F470D4">
      <w:pPr>
        <w:jc w:val="center"/>
        <w:rPr>
          <w:sz w:val="28"/>
          <w:szCs w:val="28"/>
        </w:rPr>
      </w:pPr>
    </w:p>
    <w:p w:rsidR="00F470D4" w:rsidRDefault="00F470D4" w:rsidP="00F470D4">
      <w:pPr>
        <w:jc w:val="center"/>
        <w:rPr>
          <w:sz w:val="28"/>
          <w:szCs w:val="28"/>
        </w:rPr>
      </w:pPr>
    </w:p>
    <w:p w:rsidR="00F470D4" w:rsidRDefault="00F470D4" w:rsidP="00F470D4">
      <w:pPr>
        <w:jc w:val="center"/>
        <w:rPr>
          <w:sz w:val="28"/>
          <w:szCs w:val="28"/>
        </w:rPr>
      </w:pPr>
    </w:p>
    <w:p w:rsidR="00F470D4" w:rsidRDefault="00F470D4" w:rsidP="00F470D4">
      <w:pPr>
        <w:jc w:val="center"/>
        <w:rPr>
          <w:sz w:val="28"/>
          <w:szCs w:val="28"/>
        </w:rPr>
      </w:pPr>
    </w:p>
    <w:p w:rsidR="00F470D4" w:rsidRDefault="00F470D4" w:rsidP="00F470D4">
      <w:pPr>
        <w:jc w:val="center"/>
        <w:rPr>
          <w:sz w:val="28"/>
          <w:szCs w:val="28"/>
        </w:rPr>
      </w:pPr>
    </w:p>
    <w:p w:rsidR="00F425DD" w:rsidRDefault="00F425DD" w:rsidP="00F470D4">
      <w:pPr>
        <w:jc w:val="center"/>
        <w:rPr>
          <w:sz w:val="28"/>
          <w:szCs w:val="28"/>
        </w:rPr>
      </w:pPr>
    </w:p>
    <w:p w:rsidR="00F470D4" w:rsidRDefault="00F470D4" w:rsidP="00F470D4">
      <w:pPr>
        <w:jc w:val="center"/>
        <w:rPr>
          <w:b/>
          <w:sz w:val="32"/>
          <w:szCs w:val="32"/>
        </w:rPr>
      </w:pPr>
      <w:r w:rsidRPr="00F470D4">
        <w:rPr>
          <w:b/>
          <w:sz w:val="32"/>
          <w:szCs w:val="32"/>
        </w:rPr>
        <w:t>МЕТОДИЧЕСКИЕ УКАЗАНИЯ</w:t>
      </w:r>
      <w:r>
        <w:rPr>
          <w:b/>
          <w:sz w:val="32"/>
          <w:szCs w:val="32"/>
        </w:rPr>
        <w:t xml:space="preserve"> </w:t>
      </w:r>
    </w:p>
    <w:p w:rsidR="00F470D4" w:rsidRDefault="006111A6" w:rsidP="00F470D4">
      <w:pPr>
        <w:jc w:val="center"/>
        <w:rPr>
          <w:b/>
          <w:sz w:val="32"/>
          <w:szCs w:val="32"/>
        </w:rPr>
      </w:pPr>
      <w:r>
        <w:rPr>
          <w:b/>
          <w:sz w:val="32"/>
          <w:szCs w:val="32"/>
        </w:rPr>
        <w:t>ДЛЯ</w:t>
      </w:r>
      <w:r w:rsidR="00F470D4">
        <w:rPr>
          <w:b/>
          <w:sz w:val="32"/>
          <w:szCs w:val="32"/>
        </w:rPr>
        <w:t xml:space="preserve"> СТУДЕНТОВ ЗАОЧНОЙ ФОРМЫ ОБУЧЕНИЯ</w:t>
      </w:r>
    </w:p>
    <w:p w:rsidR="00F470D4" w:rsidRDefault="00F470D4" w:rsidP="00F470D4">
      <w:pPr>
        <w:jc w:val="center"/>
        <w:rPr>
          <w:b/>
          <w:sz w:val="32"/>
          <w:szCs w:val="32"/>
        </w:rPr>
      </w:pPr>
    </w:p>
    <w:p w:rsidR="00F470D4" w:rsidRDefault="00F470D4" w:rsidP="00F425DD">
      <w:pPr>
        <w:jc w:val="center"/>
        <w:rPr>
          <w:sz w:val="28"/>
          <w:szCs w:val="28"/>
        </w:rPr>
      </w:pPr>
      <w:r>
        <w:rPr>
          <w:sz w:val="28"/>
          <w:szCs w:val="28"/>
        </w:rPr>
        <w:t>ДЛЯ СПЕЦИАЛЬНОСТЕЙ:</w:t>
      </w:r>
    </w:p>
    <w:p w:rsidR="00F470D4" w:rsidRDefault="00043334" w:rsidP="00F470D4">
      <w:pPr>
        <w:rPr>
          <w:sz w:val="28"/>
          <w:szCs w:val="28"/>
        </w:rPr>
      </w:pPr>
      <w:r>
        <w:rPr>
          <w:sz w:val="28"/>
          <w:szCs w:val="28"/>
        </w:rPr>
        <w:t>140448</w:t>
      </w:r>
      <w:r w:rsidR="00AA75D5">
        <w:rPr>
          <w:sz w:val="28"/>
          <w:szCs w:val="28"/>
        </w:rPr>
        <w:t xml:space="preserve"> </w:t>
      </w:r>
      <w:r w:rsidR="00D073F1">
        <w:rPr>
          <w:sz w:val="28"/>
          <w:szCs w:val="28"/>
        </w:rPr>
        <w:t>Техническая эксплуатация и обслуживание электрического и электромеханического оборуд</w:t>
      </w:r>
      <w:r>
        <w:rPr>
          <w:sz w:val="28"/>
          <w:szCs w:val="28"/>
        </w:rPr>
        <w:t>ования</w:t>
      </w:r>
      <w:r w:rsidR="00AA75D5">
        <w:rPr>
          <w:sz w:val="28"/>
          <w:szCs w:val="28"/>
        </w:rPr>
        <w:t xml:space="preserve"> (по отраслям)</w:t>
      </w:r>
    </w:p>
    <w:p w:rsidR="00D073F1" w:rsidRDefault="00AA75D5" w:rsidP="00D073F1">
      <w:pPr>
        <w:rPr>
          <w:sz w:val="28"/>
          <w:szCs w:val="28"/>
        </w:rPr>
      </w:pPr>
      <w:r>
        <w:rPr>
          <w:sz w:val="28"/>
          <w:szCs w:val="28"/>
        </w:rPr>
        <w:t xml:space="preserve">130405 </w:t>
      </w:r>
      <w:r w:rsidR="00043334">
        <w:rPr>
          <w:sz w:val="28"/>
          <w:szCs w:val="28"/>
        </w:rPr>
        <w:t>Подземная разработка месторождений полезных ископаемых</w:t>
      </w:r>
    </w:p>
    <w:p w:rsidR="00D073F1" w:rsidRDefault="00043334" w:rsidP="00D073F1">
      <w:pPr>
        <w:rPr>
          <w:sz w:val="28"/>
          <w:szCs w:val="28"/>
        </w:rPr>
      </w:pPr>
      <w:r>
        <w:rPr>
          <w:sz w:val="28"/>
          <w:szCs w:val="28"/>
        </w:rPr>
        <w:t>190631</w:t>
      </w:r>
      <w:r w:rsidR="00AA75D5">
        <w:rPr>
          <w:sz w:val="28"/>
          <w:szCs w:val="28"/>
        </w:rPr>
        <w:t xml:space="preserve"> </w:t>
      </w:r>
      <w:r w:rsidR="00D073F1">
        <w:rPr>
          <w:sz w:val="28"/>
          <w:szCs w:val="28"/>
        </w:rPr>
        <w:t>Техническое обслуживание и р</w:t>
      </w:r>
      <w:r w:rsidR="00AA75D5">
        <w:rPr>
          <w:sz w:val="28"/>
          <w:szCs w:val="28"/>
        </w:rPr>
        <w:t>емонт автомобильного транспорта</w:t>
      </w:r>
    </w:p>
    <w:p w:rsidR="00D073F1" w:rsidRDefault="00043334" w:rsidP="00D073F1">
      <w:pPr>
        <w:rPr>
          <w:sz w:val="28"/>
          <w:szCs w:val="28"/>
        </w:rPr>
      </w:pPr>
      <w:r>
        <w:rPr>
          <w:sz w:val="28"/>
          <w:szCs w:val="28"/>
        </w:rPr>
        <w:t>220703</w:t>
      </w:r>
      <w:r w:rsidR="00AA75D5">
        <w:rPr>
          <w:sz w:val="28"/>
          <w:szCs w:val="28"/>
        </w:rPr>
        <w:t xml:space="preserve"> </w:t>
      </w:r>
      <w:r w:rsidR="00D073F1">
        <w:rPr>
          <w:sz w:val="28"/>
          <w:szCs w:val="28"/>
        </w:rPr>
        <w:t>Автоматизация технолог</w:t>
      </w:r>
      <w:r w:rsidR="00AA75D5">
        <w:rPr>
          <w:sz w:val="28"/>
          <w:szCs w:val="28"/>
        </w:rPr>
        <w:t>ических процессов и производств (по отраслям)</w:t>
      </w:r>
    </w:p>
    <w:p w:rsidR="00D073F1" w:rsidRDefault="00AA75D5" w:rsidP="00D073F1">
      <w:pPr>
        <w:rPr>
          <w:sz w:val="28"/>
          <w:szCs w:val="28"/>
        </w:rPr>
      </w:pPr>
      <w:r>
        <w:rPr>
          <w:sz w:val="28"/>
          <w:szCs w:val="28"/>
        </w:rPr>
        <w:t>140101 Тепловые электрические станции</w:t>
      </w:r>
    </w:p>
    <w:p w:rsidR="00D073F1" w:rsidRDefault="00D073F1" w:rsidP="00F470D4">
      <w:pPr>
        <w:rPr>
          <w:sz w:val="28"/>
          <w:szCs w:val="28"/>
        </w:rPr>
      </w:pPr>
    </w:p>
    <w:p w:rsidR="00F425DD" w:rsidRDefault="00F425DD" w:rsidP="00F470D4">
      <w:pPr>
        <w:rPr>
          <w:sz w:val="28"/>
          <w:szCs w:val="28"/>
        </w:rPr>
      </w:pPr>
    </w:p>
    <w:p w:rsidR="00F425DD" w:rsidRDefault="00F425DD" w:rsidP="00F470D4">
      <w:pPr>
        <w:rPr>
          <w:sz w:val="28"/>
          <w:szCs w:val="28"/>
        </w:rPr>
      </w:pPr>
    </w:p>
    <w:p w:rsidR="00F425DD" w:rsidRPr="006111A6" w:rsidRDefault="006111A6" w:rsidP="006111A6">
      <w:pPr>
        <w:jc w:val="center"/>
        <w:rPr>
          <w:b/>
          <w:sz w:val="40"/>
          <w:szCs w:val="40"/>
        </w:rPr>
      </w:pPr>
      <w:r>
        <w:rPr>
          <w:b/>
          <w:sz w:val="40"/>
          <w:szCs w:val="40"/>
        </w:rPr>
        <w:t>ТЕХНИЧЕСКАЯ МЕХАНИКА</w:t>
      </w:r>
    </w:p>
    <w:p w:rsidR="00F425DD" w:rsidRDefault="00F425DD" w:rsidP="00F470D4">
      <w:pPr>
        <w:rPr>
          <w:sz w:val="28"/>
          <w:szCs w:val="28"/>
        </w:rPr>
      </w:pPr>
    </w:p>
    <w:p w:rsidR="00F425DD" w:rsidRDefault="00F425DD" w:rsidP="00F470D4">
      <w:pPr>
        <w:rPr>
          <w:sz w:val="28"/>
          <w:szCs w:val="28"/>
        </w:rPr>
      </w:pPr>
    </w:p>
    <w:p w:rsidR="00F425DD" w:rsidRDefault="00F425DD" w:rsidP="00F470D4">
      <w:pPr>
        <w:rPr>
          <w:sz w:val="28"/>
          <w:szCs w:val="28"/>
        </w:rPr>
      </w:pPr>
    </w:p>
    <w:p w:rsidR="00F425DD" w:rsidRDefault="00F425DD" w:rsidP="00F470D4">
      <w:pPr>
        <w:rPr>
          <w:sz w:val="28"/>
          <w:szCs w:val="28"/>
        </w:rPr>
      </w:pPr>
    </w:p>
    <w:p w:rsidR="00F425DD" w:rsidRDefault="00F425DD" w:rsidP="00F470D4">
      <w:pPr>
        <w:rPr>
          <w:sz w:val="28"/>
          <w:szCs w:val="28"/>
        </w:rPr>
      </w:pPr>
    </w:p>
    <w:p w:rsidR="00F425DD" w:rsidRDefault="00F425DD" w:rsidP="00F470D4">
      <w:pPr>
        <w:rPr>
          <w:sz w:val="28"/>
          <w:szCs w:val="28"/>
        </w:rPr>
      </w:pPr>
    </w:p>
    <w:p w:rsidR="00F425DD" w:rsidRDefault="00F425DD" w:rsidP="00F470D4">
      <w:pPr>
        <w:rPr>
          <w:sz w:val="28"/>
          <w:szCs w:val="28"/>
        </w:rPr>
      </w:pPr>
    </w:p>
    <w:p w:rsidR="00F425DD" w:rsidRDefault="00F425DD" w:rsidP="00F470D4">
      <w:pPr>
        <w:rPr>
          <w:sz w:val="28"/>
          <w:szCs w:val="28"/>
        </w:rPr>
      </w:pPr>
    </w:p>
    <w:p w:rsidR="00F425DD" w:rsidRDefault="00F425DD" w:rsidP="00F470D4">
      <w:pPr>
        <w:rPr>
          <w:sz w:val="28"/>
          <w:szCs w:val="28"/>
        </w:rPr>
      </w:pPr>
    </w:p>
    <w:p w:rsidR="00F425DD" w:rsidRDefault="00F425DD" w:rsidP="00F470D4">
      <w:pPr>
        <w:rPr>
          <w:sz w:val="28"/>
          <w:szCs w:val="28"/>
        </w:rPr>
      </w:pPr>
    </w:p>
    <w:p w:rsidR="00A25938" w:rsidRDefault="00A25938" w:rsidP="00F470D4">
      <w:pPr>
        <w:rPr>
          <w:sz w:val="28"/>
          <w:szCs w:val="28"/>
        </w:rPr>
      </w:pPr>
    </w:p>
    <w:p w:rsidR="00AA14EB" w:rsidRDefault="00AA14EB" w:rsidP="00F470D4">
      <w:pPr>
        <w:rPr>
          <w:sz w:val="28"/>
          <w:szCs w:val="28"/>
        </w:rPr>
      </w:pPr>
    </w:p>
    <w:p w:rsidR="00AA14EB" w:rsidRDefault="00DC543C" w:rsidP="00F425DD">
      <w:pPr>
        <w:jc w:val="center"/>
        <w:rPr>
          <w:sz w:val="28"/>
          <w:szCs w:val="28"/>
        </w:rPr>
      </w:pPr>
      <w:r>
        <w:rPr>
          <w:sz w:val="28"/>
          <w:szCs w:val="28"/>
        </w:rPr>
        <w:t>2</w:t>
      </w:r>
      <w:r w:rsidR="006D6427">
        <w:rPr>
          <w:sz w:val="28"/>
          <w:szCs w:val="28"/>
        </w:rPr>
        <w:t>013</w:t>
      </w:r>
    </w:p>
    <w:p w:rsidR="00AC4135" w:rsidRDefault="00AC4135" w:rsidP="00480088">
      <w:pPr>
        <w:ind w:firstLine="708"/>
        <w:jc w:val="both"/>
        <w:rPr>
          <w:sz w:val="28"/>
          <w:szCs w:val="28"/>
        </w:rPr>
      </w:pPr>
      <w:r w:rsidRPr="00AC4135">
        <w:rPr>
          <w:b/>
          <w:sz w:val="28"/>
          <w:szCs w:val="28"/>
        </w:rPr>
        <w:lastRenderedPageBreak/>
        <w:t>Методические указания для студентов заочной формы обучения</w:t>
      </w:r>
      <w:r w:rsidR="00660626">
        <w:rPr>
          <w:b/>
          <w:sz w:val="28"/>
          <w:szCs w:val="28"/>
        </w:rPr>
        <w:t xml:space="preserve"> </w:t>
      </w:r>
      <w:r w:rsidR="00660626" w:rsidRPr="00FD3A44">
        <w:rPr>
          <w:sz w:val="28"/>
          <w:szCs w:val="28"/>
        </w:rPr>
        <w:t>дисциплины «Техническая механика» разработана на основе Федерального государственного образовательного стандарт</w:t>
      </w:r>
      <w:r w:rsidR="00660626">
        <w:rPr>
          <w:sz w:val="28"/>
          <w:szCs w:val="28"/>
        </w:rPr>
        <w:t>а (ФГОС) д</w:t>
      </w:r>
      <w:r>
        <w:rPr>
          <w:sz w:val="28"/>
          <w:szCs w:val="28"/>
        </w:rPr>
        <w:t>ля специальностей:</w:t>
      </w:r>
    </w:p>
    <w:p w:rsidR="00AA14EB" w:rsidRDefault="00AA75D5" w:rsidP="00480088">
      <w:pPr>
        <w:jc w:val="both"/>
        <w:rPr>
          <w:sz w:val="28"/>
          <w:szCs w:val="28"/>
        </w:rPr>
      </w:pPr>
      <w:r>
        <w:rPr>
          <w:sz w:val="28"/>
          <w:szCs w:val="28"/>
        </w:rPr>
        <w:t xml:space="preserve">140448 </w:t>
      </w:r>
      <w:r w:rsidR="00AA14EB">
        <w:rPr>
          <w:sz w:val="28"/>
          <w:szCs w:val="28"/>
        </w:rPr>
        <w:t>Техническая эксплуатация и обслуживание электрического и электромеханическо</w:t>
      </w:r>
      <w:r>
        <w:rPr>
          <w:sz w:val="28"/>
          <w:szCs w:val="28"/>
        </w:rPr>
        <w:t>го оборудования (по отраслям)</w:t>
      </w:r>
    </w:p>
    <w:p w:rsidR="00AA14EB" w:rsidRDefault="00AA75D5" w:rsidP="00480088">
      <w:pPr>
        <w:jc w:val="both"/>
        <w:rPr>
          <w:sz w:val="28"/>
          <w:szCs w:val="28"/>
        </w:rPr>
      </w:pPr>
      <w:r>
        <w:rPr>
          <w:sz w:val="28"/>
          <w:szCs w:val="28"/>
        </w:rPr>
        <w:t xml:space="preserve">130405 </w:t>
      </w:r>
      <w:r w:rsidR="00AA14EB">
        <w:rPr>
          <w:sz w:val="28"/>
          <w:szCs w:val="28"/>
        </w:rPr>
        <w:t>Подземная разработка ме</w:t>
      </w:r>
      <w:r>
        <w:rPr>
          <w:sz w:val="28"/>
          <w:szCs w:val="28"/>
        </w:rPr>
        <w:t>сторождений полезных ископаемых</w:t>
      </w:r>
    </w:p>
    <w:p w:rsidR="00AA14EB" w:rsidRDefault="00AA75D5" w:rsidP="00480088">
      <w:pPr>
        <w:jc w:val="both"/>
        <w:rPr>
          <w:sz w:val="28"/>
          <w:szCs w:val="28"/>
        </w:rPr>
      </w:pPr>
      <w:r>
        <w:rPr>
          <w:sz w:val="28"/>
          <w:szCs w:val="28"/>
        </w:rPr>
        <w:t xml:space="preserve">190631 </w:t>
      </w:r>
      <w:r w:rsidR="00AA14EB">
        <w:rPr>
          <w:sz w:val="28"/>
          <w:szCs w:val="28"/>
        </w:rPr>
        <w:t>Техническое обслуживание и р</w:t>
      </w:r>
      <w:r>
        <w:rPr>
          <w:sz w:val="28"/>
          <w:szCs w:val="28"/>
        </w:rPr>
        <w:t>емонт автомобильного транспорта</w:t>
      </w:r>
    </w:p>
    <w:p w:rsidR="00AA14EB" w:rsidRDefault="00AA75D5" w:rsidP="00480088">
      <w:pPr>
        <w:jc w:val="both"/>
        <w:rPr>
          <w:sz w:val="28"/>
          <w:szCs w:val="28"/>
        </w:rPr>
      </w:pPr>
      <w:r>
        <w:rPr>
          <w:sz w:val="28"/>
          <w:szCs w:val="28"/>
        </w:rPr>
        <w:t xml:space="preserve">220703 </w:t>
      </w:r>
      <w:r w:rsidR="00AA14EB">
        <w:rPr>
          <w:sz w:val="28"/>
          <w:szCs w:val="28"/>
        </w:rPr>
        <w:t>Автоматизация технолог</w:t>
      </w:r>
      <w:r>
        <w:rPr>
          <w:sz w:val="28"/>
          <w:szCs w:val="28"/>
        </w:rPr>
        <w:t>ических процессов и производств (по отраслям)</w:t>
      </w:r>
    </w:p>
    <w:p w:rsidR="00AA14EB" w:rsidRDefault="00AA75D5" w:rsidP="00480088">
      <w:pPr>
        <w:jc w:val="both"/>
        <w:rPr>
          <w:sz w:val="28"/>
          <w:szCs w:val="28"/>
        </w:rPr>
      </w:pPr>
      <w:r>
        <w:rPr>
          <w:sz w:val="28"/>
          <w:szCs w:val="28"/>
        </w:rPr>
        <w:t>140101 Тепловые электрические станции</w:t>
      </w:r>
    </w:p>
    <w:p w:rsidR="00660626" w:rsidRPr="00FD3A44" w:rsidRDefault="00660626" w:rsidP="00660626">
      <w:pPr>
        <w:ind w:firstLine="708"/>
        <w:rPr>
          <w:sz w:val="28"/>
          <w:szCs w:val="28"/>
        </w:rPr>
      </w:pPr>
      <w:r w:rsidRPr="00FD3A44">
        <w:rPr>
          <w:sz w:val="28"/>
          <w:szCs w:val="28"/>
        </w:rPr>
        <w:t xml:space="preserve"> </w:t>
      </w:r>
    </w:p>
    <w:p w:rsidR="00660626" w:rsidRPr="00FD3A44" w:rsidRDefault="00660626" w:rsidP="00480088">
      <w:pPr>
        <w:jc w:val="both"/>
        <w:rPr>
          <w:sz w:val="28"/>
          <w:szCs w:val="28"/>
        </w:rPr>
      </w:pPr>
      <w:r w:rsidRPr="00FD3A44">
        <w:rPr>
          <w:sz w:val="28"/>
          <w:szCs w:val="28"/>
        </w:rPr>
        <w:t xml:space="preserve">Организация-разработчик: Политехнический колледж  </w:t>
      </w:r>
      <w:r w:rsidR="00AA75D5">
        <w:rPr>
          <w:sz w:val="28"/>
          <w:szCs w:val="28"/>
        </w:rPr>
        <w:t>Ф</w:t>
      </w:r>
      <w:r w:rsidRPr="00FD3A44">
        <w:rPr>
          <w:sz w:val="28"/>
          <w:szCs w:val="28"/>
        </w:rPr>
        <w:t>Г</w:t>
      </w:r>
      <w:r w:rsidR="00AA75D5">
        <w:rPr>
          <w:sz w:val="28"/>
          <w:szCs w:val="28"/>
        </w:rPr>
        <w:t>Б</w:t>
      </w:r>
      <w:r w:rsidRPr="00FD3A44">
        <w:rPr>
          <w:sz w:val="28"/>
          <w:szCs w:val="28"/>
        </w:rPr>
        <w:t>ОУВПО «Норильский индустриальный институт»</w:t>
      </w:r>
    </w:p>
    <w:p w:rsidR="00660626" w:rsidRPr="00FD3A44" w:rsidRDefault="00660626" w:rsidP="00660626">
      <w:pPr>
        <w:rPr>
          <w:sz w:val="28"/>
          <w:szCs w:val="28"/>
        </w:rPr>
      </w:pPr>
    </w:p>
    <w:p w:rsidR="00660626" w:rsidRPr="00FD3A44" w:rsidRDefault="00660626" w:rsidP="00480088">
      <w:pPr>
        <w:jc w:val="both"/>
        <w:rPr>
          <w:sz w:val="28"/>
          <w:szCs w:val="28"/>
        </w:rPr>
      </w:pPr>
      <w:r w:rsidRPr="00FD3A44">
        <w:rPr>
          <w:sz w:val="28"/>
          <w:szCs w:val="28"/>
        </w:rPr>
        <w:t>Разработчик:</w:t>
      </w:r>
    </w:p>
    <w:p w:rsidR="00660626" w:rsidRPr="00FD3A44" w:rsidRDefault="00660626" w:rsidP="00480088">
      <w:pPr>
        <w:jc w:val="both"/>
        <w:rPr>
          <w:sz w:val="28"/>
          <w:szCs w:val="28"/>
        </w:rPr>
      </w:pPr>
      <w:r w:rsidRPr="00FD3A44">
        <w:rPr>
          <w:sz w:val="28"/>
          <w:szCs w:val="28"/>
        </w:rPr>
        <w:t>Матушкина Татьяна Дмитриевна, преподаватель</w:t>
      </w:r>
    </w:p>
    <w:p w:rsidR="00660626" w:rsidRPr="00FD3A44" w:rsidRDefault="00660626" w:rsidP="00660626">
      <w:pPr>
        <w:rPr>
          <w:sz w:val="28"/>
          <w:szCs w:val="28"/>
        </w:rPr>
      </w:pPr>
    </w:p>
    <w:p w:rsidR="00660626" w:rsidRPr="00FD3A44" w:rsidRDefault="00660626" w:rsidP="00660626">
      <w:pPr>
        <w:rPr>
          <w:sz w:val="28"/>
          <w:szCs w:val="28"/>
        </w:rPr>
      </w:pPr>
    </w:p>
    <w:p w:rsidR="00660626" w:rsidRPr="00FD3A44" w:rsidRDefault="00660626" w:rsidP="00480088">
      <w:pPr>
        <w:jc w:val="both"/>
        <w:outlineLvl w:val="0"/>
        <w:rPr>
          <w:sz w:val="28"/>
          <w:szCs w:val="28"/>
        </w:rPr>
      </w:pPr>
      <w:r w:rsidRPr="00FD3A44">
        <w:rPr>
          <w:sz w:val="28"/>
          <w:szCs w:val="28"/>
        </w:rPr>
        <w:t>Рассмот</w:t>
      </w:r>
      <w:r w:rsidR="00AA75D5">
        <w:rPr>
          <w:sz w:val="28"/>
          <w:szCs w:val="28"/>
        </w:rPr>
        <w:t>рена на заседании</w:t>
      </w:r>
      <w:r w:rsidRPr="00FD3A44">
        <w:rPr>
          <w:sz w:val="28"/>
          <w:szCs w:val="28"/>
        </w:rPr>
        <w:t xml:space="preserve"> цикловой комиссии</w:t>
      </w:r>
    </w:p>
    <w:p w:rsidR="00660626" w:rsidRPr="00FD3A44" w:rsidRDefault="00660626" w:rsidP="00480088">
      <w:pPr>
        <w:jc w:val="both"/>
        <w:rPr>
          <w:sz w:val="28"/>
          <w:szCs w:val="28"/>
        </w:rPr>
      </w:pPr>
      <w:r w:rsidRPr="00FD3A44">
        <w:rPr>
          <w:sz w:val="28"/>
          <w:szCs w:val="28"/>
        </w:rPr>
        <w:t>общетехнических дисциплин и автомобильного транспорта</w:t>
      </w:r>
    </w:p>
    <w:p w:rsidR="00660626" w:rsidRPr="00FD3A44" w:rsidRDefault="00660626" w:rsidP="00660626">
      <w:pPr>
        <w:rPr>
          <w:sz w:val="28"/>
          <w:szCs w:val="28"/>
        </w:rPr>
      </w:pPr>
    </w:p>
    <w:p w:rsidR="00660626" w:rsidRPr="00FD3A44" w:rsidRDefault="00660626" w:rsidP="00480088">
      <w:pPr>
        <w:jc w:val="both"/>
        <w:rPr>
          <w:sz w:val="28"/>
          <w:szCs w:val="28"/>
        </w:rPr>
      </w:pPr>
      <w:r w:rsidRPr="00FD3A44">
        <w:rPr>
          <w:sz w:val="28"/>
          <w:szCs w:val="28"/>
        </w:rPr>
        <w:t>Председатель комиссии</w:t>
      </w:r>
      <w:r>
        <w:rPr>
          <w:sz w:val="28"/>
          <w:szCs w:val="28"/>
        </w:rPr>
        <w:t xml:space="preserve"> ______________</w:t>
      </w:r>
      <w:r w:rsidRPr="00FD3A44">
        <w:rPr>
          <w:sz w:val="28"/>
          <w:szCs w:val="28"/>
        </w:rPr>
        <w:t xml:space="preserve">   Матушкина Татьяна Дмитриевна</w:t>
      </w:r>
    </w:p>
    <w:p w:rsidR="00660626" w:rsidRPr="00FD3A44" w:rsidRDefault="00660626" w:rsidP="00660626">
      <w:pPr>
        <w:rPr>
          <w:sz w:val="28"/>
          <w:szCs w:val="28"/>
        </w:rPr>
      </w:pPr>
    </w:p>
    <w:p w:rsidR="00660626" w:rsidRPr="00FD3A44" w:rsidRDefault="00660626" w:rsidP="00660626">
      <w:pPr>
        <w:rPr>
          <w:sz w:val="28"/>
          <w:szCs w:val="28"/>
        </w:rPr>
      </w:pPr>
    </w:p>
    <w:p w:rsidR="00660626" w:rsidRPr="00FD3A44" w:rsidRDefault="00660626" w:rsidP="00480088">
      <w:pPr>
        <w:jc w:val="both"/>
        <w:rPr>
          <w:sz w:val="28"/>
          <w:szCs w:val="28"/>
        </w:rPr>
      </w:pPr>
      <w:r w:rsidRPr="00FD3A44">
        <w:rPr>
          <w:sz w:val="28"/>
          <w:szCs w:val="28"/>
        </w:rPr>
        <w:t xml:space="preserve">Утверждена методическим советом политехнического колледжа </w:t>
      </w:r>
      <w:r w:rsidR="00AA75D5">
        <w:rPr>
          <w:sz w:val="28"/>
          <w:szCs w:val="28"/>
        </w:rPr>
        <w:t>Ф</w:t>
      </w:r>
      <w:r w:rsidRPr="00FD3A44">
        <w:rPr>
          <w:sz w:val="28"/>
          <w:szCs w:val="28"/>
        </w:rPr>
        <w:t>Г</w:t>
      </w:r>
      <w:r w:rsidR="00AA75D5">
        <w:rPr>
          <w:sz w:val="28"/>
          <w:szCs w:val="28"/>
        </w:rPr>
        <w:t>Б</w:t>
      </w:r>
      <w:r w:rsidRPr="00FD3A44">
        <w:rPr>
          <w:sz w:val="28"/>
          <w:szCs w:val="28"/>
        </w:rPr>
        <w:t>ОУВПО «Норильский индустриальный институт».</w:t>
      </w:r>
    </w:p>
    <w:p w:rsidR="00660626" w:rsidRPr="00FD3A44" w:rsidRDefault="00660626" w:rsidP="00660626">
      <w:pPr>
        <w:rPr>
          <w:sz w:val="28"/>
          <w:szCs w:val="28"/>
        </w:rPr>
      </w:pPr>
    </w:p>
    <w:p w:rsidR="00660626" w:rsidRPr="00FD3A44" w:rsidRDefault="00660626" w:rsidP="00480088">
      <w:pPr>
        <w:jc w:val="both"/>
        <w:outlineLvl w:val="0"/>
        <w:rPr>
          <w:sz w:val="28"/>
          <w:szCs w:val="28"/>
        </w:rPr>
      </w:pPr>
      <w:r w:rsidRPr="00FD3A44">
        <w:rPr>
          <w:sz w:val="28"/>
          <w:szCs w:val="28"/>
        </w:rPr>
        <w:t>Протокол заседания методического совета №___ от «___»___</w:t>
      </w:r>
      <w:r w:rsidR="00DC543C">
        <w:rPr>
          <w:sz w:val="28"/>
          <w:szCs w:val="28"/>
        </w:rPr>
        <w:t>_______2013</w:t>
      </w:r>
      <w:r w:rsidRPr="00FD3A44">
        <w:rPr>
          <w:sz w:val="28"/>
          <w:szCs w:val="28"/>
        </w:rPr>
        <w:t>г.</w:t>
      </w:r>
    </w:p>
    <w:p w:rsidR="00660626" w:rsidRPr="00FD3A44" w:rsidRDefault="00660626" w:rsidP="00480088">
      <w:pPr>
        <w:jc w:val="both"/>
        <w:rPr>
          <w:sz w:val="28"/>
          <w:szCs w:val="28"/>
        </w:rPr>
      </w:pPr>
    </w:p>
    <w:p w:rsidR="00660626" w:rsidRPr="00FD3A44" w:rsidRDefault="00660626" w:rsidP="00480088">
      <w:pPr>
        <w:jc w:val="both"/>
        <w:rPr>
          <w:sz w:val="28"/>
          <w:szCs w:val="28"/>
        </w:rPr>
      </w:pPr>
      <w:r w:rsidRPr="00FD3A44">
        <w:rPr>
          <w:sz w:val="28"/>
          <w:szCs w:val="28"/>
        </w:rPr>
        <w:t xml:space="preserve">Зам. директора по УР  </w:t>
      </w:r>
      <w:r>
        <w:rPr>
          <w:sz w:val="28"/>
          <w:szCs w:val="28"/>
        </w:rPr>
        <w:tab/>
      </w:r>
      <w:r>
        <w:rPr>
          <w:sz w:val="28"/>
          <w:szCs w:val="28"/>
        </w:rPr>
        <w:tab/>
      </w:r>
      <w:r>
        <w:rPr>
          <w:sz w:val="28"/>
          <w:szCs w:val="28"/>
        </w:rPr>
        <w:tab/>
        <w:t>_________________ С.П. Блинова</w:t>
      </w:r>
    </w:p>
    <w:p w:rsidR="00660626" w:rsidRPr="00FD3A44" w:rsidRDefault="00660626" w:rsidP="00660626">
      <w:pPr>
        <w:rPr>
          <w:sz w:val="28"/>
          <w:szCs w:val="28"/>
        </w:rPr>
      </w:pPr>
    </w:p>
    <w:p w:rsidR="00660626" w:rsidRPr="00FD3A44" w:rsidRDefault="00660626" w:rsidP="00660626">
      <w:pPr>
        <w:rPr>
          <w:sz w:val="28"/>
          <w:szCs w:val="28"/>
        </w:rPr>
      </w:pPr>
    </w:p>
    <w:p w:rsidR="00660626" w:rsidRPr="00FD3A44" w:rsidRDefault="00660626" w:rsidP="00660626">
      <w:pPr>
        <w:rPr>
          <w:sz w:val="28"/>
          <w:szCs w:val="28"/>
        </w:rPr>
      </w:pPr>
    </w:p>
    <w:p w:rsidR="00AC4135" w:rsidRDefault="00AC4135" w:rsidP="00AC4135">
      <w:pPr>
        <w:jc w:val="both"/>
        <w:rPr>
          <w:b/>
          <w:sz w:val="28"/>
          <w:szCs w:val="28"/>
        </w:rPr>
      </w:pPr>
    </w:p>
    <w:p w:rsidR="00660626" w:rsidRDefault="00660626" w:rsidP="00AC4135">
      <w:pPr>
        <w:spacing w:after="200" w:line="276" w:lineRule="auto"/>
        <w:jc w:val="center"/>
        <w:rPr>
          <w:b/>
          <w:sz w:val="28"/>
          <w:szCs w:val="28"/>
        </w:rPr>
      </w:pPr>
    </w:p>
    <w:p w:rsidR="00660626" w:rsidRDefault="00660626" w:rsidP="00AC4135">
      <w:pPr>
        <w:spacing w:after="200" w:line="276" w:lineRule="auto"/>
        <w:jc w:val="center"/>
        <w:rPr>
          <w:b/>
          <w:sz w:val="28"/>
          <w:szCs w:val="28"/>
        </w:rPr>
      </w:pPr>
    </w:p>
    <w:p w:rsidR="00660626" w:rsidRDefault="00660626" w:rsidP="00AC4135">
      <w:pPr>
        <w:spacing w:after="200" w:line="276" w:lineRule="auto"/>
        <w:jc w:val="center"/>
        <w:rPr>
          <w:b/>
          <w:sz w:val="28"/>
          <w:szCs w:val="28"/>
        </w:rPr>
      </w:pPr>
    </w:p>
    <w:p w:rsidR="00660626" w:rsidRDefault="00660626" w:rsidP="00AC4135">
      <w:pPr>
        <w:spacing w:after="200" w:line="276" w:lineRule="auto"/>
        <w:jc w:val="center"/>
        <w:rPr>
          <w:b/>
          <w:sz w:val="28"/>
          <w:szCs w:val="28"/>
        </w:rPr>
      </w:pPr>
    </w:p>
    <w:p w:rsidR="00667FD9" w:rsidRDefault="00667FD9" w:rsidP="00AC4135">
      <w:pPr>
        <w:spacing w:after="200" w:line="276" w:lineRule="auto"/>
        <w:jc w:val="center"/>
        <w:rPr>
          <w:b/>
          <w:sz w:val="28"/>
          <w:szCs w:val="28"/>
        </w:rPr>
      </w:pPr>
    </w:p>
    <w:p w:rsidR="00A25938" w:rsidRDefault="00A25938" w:rsidP="00AC4135">
      <w:pPr>
        <w:spacing w:after="200" w:line="276" w:lineRule="auto"/>
        <w:jc w:val="center"/>
        <w:rPr>
          <w:b/>
          <w:sz w:val="28"/>
          <w:szCs w:val="28"/>
        </w:rPr>
      </w:pPr>
    </w:p>
    <w:p w:rsidR="00F425DD" w:rsidRPr="00F425DD" w:rsidRDefault="00F425DD" w:rsidP="00A25938">
      <w:pPr>
        <w:spacing w:after="200" w:line="276" w:lineRule="auto"/>
        <w:jc w:val="center"/>
        <w:rPr>
          <w:sz w:val="28"/>
          <w:szCs w:val="28"/>
        </w:rPr>
      </w:pPr>
      <w:r>
        <w:rPr>
          <w:b/>
          <w:sz w:val="28"/>
          <w:szCs w:val="28"/>
        </w:rPr>
        <w:lastRenderedPageBreak/>
        <w:t>Введение</w:t>
      </w:r>
    </w:p>
    <w:p w:rsidR="00F425DD" w:rsidRPr="00F425DD" w:rsidRDefault="00F425DD" w:rsidP="00F425DD">
      <w:pPr>
        <w:ind w:firstLine="709"/>
        <w:jc w:val="both"/>
        <w:rPr>
          <w:sz w:val="28"/>
          <w:szCs w:val="28"/>
        </w:rPr>
      </w:pPr>
      <w:r w:rsidRPr="00F425DD">
        <w:rPr>
          <w:sz w:val="28"/>
          <w:szCs w:val="28"/>
        </w:rPr>
        <w:t>Учебная программа «Техническая механика» предусматривает изучение общих законов движения и равновесия материальных тел, основ расчета элементов конструкции на прочность, жесткость, усталость и устойчивость. Изучения основ проектирования деталей и сборочных единиц машин. Состоит из трех разделов: теоретической механики, сопротивления материалов и деталей машин.</w:t>
      </w:r>
    </w:p>
    <w:p w:rsidR="00F425DD" w:rsidRPr="00F425DD" w:rsidRDefault="00F425DD" w:rsidP="00F425DD">
      <w:pPr>
        <w:ind w:firstLine="709"/>
        <w:jc w:val="both"/>
        <w:rPr>
          <w:sz w:val="28"/>
          <w:szCs w:val="28"/>
        </w:rPr>
      </w:pPr>
      <w:r w:rsidRPr="00F425DD">
        <w:rPr>
          <w:sz w:val="28"/>
          <w:szCs w:val="28"/>
        </w:rPr>
        <w:t>В результате изучения дисциплины студент должен:</w:t>
      </w:r>
    </w:p>
    <w:p w:rsidR="00F425DD" w:rsidRPr="00F425DD" w:rsidRDefault="00F425DD" w:rsidP="00F425DD">
      <w:pPr>
        <w:ind w:firstLine="709"/>
        <w:jc w:val="both"/>
        <w:rPr>
          <w:sz w:val="28"/>
          <w:szCs w:val="28"/>
        </w:rPr>
      </w:pPr>
      <w:r w:rsidRPr="00F425DD">
        <w:rPr>
          <w:i/>
          <w:sz w:val="28"/>
          <w:szCs w:val="28"/>
        </w:rPr>
        <w:t>иметь представление:</w:t>
      </w:r>
    </w:p>
    <w:p w:rsidR="00F425DD" w:rsidRPr="00F425DD" w:rsidRDefault="00F425DD" w:rsidP="00F425DD">
      <w:pPr>
        <w:numPr>
          <w:ilvl w:val="0"/>
          <w:numId w:val="1"/>
        </w:numPr>
        <w:tabs>
          <w:tab w:val="clear" w:pos="851"/>
          <w:tab w:val="num" w:pos="993"/>
        </w:tabs>
        <w:overflowPunct w:val="0"/>
        <w:autoSpaceDE w:val="0"/>
        <w:autoSpaceDN w:val="0"/>
        <w:adjustRightInd w:val="0"/>
        <w:jc w:val="both"/>
        <w:textAlignment w:val="baseline"/>
        <w:rPr>
          <w:sz w:val="28"/>
          <w:szCs w:val="28"/>
        </w:rPr>
      </w:pPr>
      <w:r w:rsidRPr="00F425DD">
        <w:rPr>
          <w:sz w:val="28"/>
          <w:szCs w:val="28"/>
        </w:rPr>
        <w:t>о роли и месте знаний по дисциплине при освоении основной профессиональной образовательной программы по конкретной специальности и в сфере профессиональной деятельности техника;</w:t>
      </w:r>
    </w:p>
    <w:p w:rsidR="00F425DD" w:rsidRPr="00F425DD" w:rsidRDefault="00F425DD" w:rsidP="00F425DD">
      <w:pPr>
        <w:numPr>
          <w:ilvl w:val="0"/>
          <w:numId w:val="1"/>
        </w:numPr>
        <w:tabs>
          <w:tab w:val="clear" w:pos="851"/>
          <w:tab w:val="num" w:pos="993"/>
        </w:tabs>
        <w:overflowPunct w:val="0"/>
        <w:autoSpaceDE w:val="0"/>
        <w:autoSpaceDN w:val="0"/>
        <w:adjustRightInd w:val="0"/>
        <w:jc w:val="both"/>
        <w:textAlignment w:val="baseline"/>
        <w:rPr>
          <w:sz w:val="28"/>
          <w:szCs w:val="28"/>
        </w:rPr>
      </w:pPr>
      <w:r w:rsidRPr="00F425DD">
        <w:rPr>
          <w:sz w:val="28"/>
          <w:szCs w:val="28"/>
        </w:rPr>
        <w:t>об оценке степени совершенства конструкции детали, механизма по критериям работоспособности;</w:t>
      </w:r>
    </w:p>
    <w:p w:rsidR="00F425DD" w:rsidRPr="00F425DD" w:rsidRDefault="00F425DD" w:rsidP="00F425DD">
      <w:pPr>
        <w:numPr>
          <w:ilvl w:val="0"/>
          <w:numId w:val="1"/>
        </w:numPr>
        <w:tabs>
          <w:tab w:val="clear" w:pos="851"/>
          <w:tab w:val="num" w:pos="993"/>
        </w:tabs>
        <w:overflowPunct w:val="0"/>
        <w:autoSpaceDE w:val="0"/>
        <w:autoSpaceDN w:val="0"/>
        <w:adjustRightInd w:val="0"/>
        <w:jc w:val="both"/>
        <w:textAlignment w:val="baseline"/>
        <w:rPr>
          <w:sz w:val="28"/>
          <w:szCs w:val="28"/>
        </w:rPr>
      </w:pPr>
      <w:r w:rsidRPr="00F425DD">
        <w:rPr>
          <w:sz w:val="28"/>
          <w:szCs w:val="28"/>
        </w:rPr>
        <w:t>о методах расчета и конструирования деталей и узлов машин;</w:t>
      </w:r>
    </w:p>
    <w:p w:rsidR="00F425DD" w:rsidRPr="00F425DD" w:rsidRDefault="00F425DD" w:rsidP="00F425DD">
      <w:pPr>
        <w:ind w:firstLine="709"/>
        <w:jc w:val="both"/>
        <w:rPr>
          <w:sz w:val="28"/>
          <w:szCs w:val="28"/>
        </w:rPr>
      </w:pPr>
      <w:r w:rsidRPr="00F425DD">
        <w:rPr>
          <w:i/>
          <w:sz w:val="28"/>
          <w:szCs w:val="28"/>
        </w:rPr>
        <w:t>знать:</w:t>
      </w:r>
    </w:p>
    <w:p w:rsidR="00F425DD" w:rsidRPr="00F425DD" w:rsidRDefault="00F425DD" w:rsidP="00F425DD">
      <w:pPr>
        <w:numPr>
          <w:ilvl w:val="0"/>
          <w:numId w:val="2"/>
        </w:numPr>
        <w:tabs>
          <w:tab w:val="clear" w:pos="851"/>
          <w:tab w:val="num" w:pos="993"/>
        </w:tabs>
        <w:overflowPunct w:val="0"/>
        <w:autoSpaceDE w:val="0"/>
        <w:autoSpaceDN w:val="0"/>
        <w:adjustRightInd w:val="0"/>
        <w:jc w:val="both"/>
        <w:textAlignment w:val="baseline"/>
        <w:rPr>
          <w:sz w:val="28"/>
          <w:szCs w:val="28"/>
        </w:rPr>
      </w:pPr>
      <w:r w:rsidRPr="00F425DD">
        <w:rPr>
          <w:sz w:val="28"/>
          <w:szCs w:val="28"/>
        </w:rPr>
        <w:t>основные понятия и аксиомы статики, кинематики, динамики;</w:t>
      </w:r>
    </w:p>
    <w:p w:rsidR="00F425DD" w:rsidRPr="00F425DD" w:rsidRDefault="00F425DD" w:rsidP="00F425DD">
      <w:pPr>
        <w:numPr>
          <w:ilvl w:val="0"/>
          <w:numId w:val="2"/>
        </w:numPr>
        <w:tabs>
          <w:tab w:val="clear" w:pos="851"/>
          <w:tab w:val="num" w:pos="993"/>
        </w:tabs>
        <w:overflowPunct w:val="0"/>
        <w:autoSpaceDE w:val="0"/>
        <w:autoSpaceDN w:val="0"/>
        <w:adjustRightInd w:val="0"/>
        <w:jc w:val="both"/>
        <w:textAlignment w:val="baseline"/>
        <w:rPr>
          <w:sz w:val="28"/>
          <w:szCs w:val="28"/>
        </w:rPr>
      </w:pPr>
      <w:r w:rsidRPr="00F425DD">
        <w:rPr>
          <w:sz w:val="28"/>
          <w:szCs w:val="28"/>
        </w:rPr>
        <w:t>методы расчета элементов конструкции на прочность, жесткость, устойчивость и усталость при различных видах нагружения;</w:t>
      </w:r>
    </w:p>
    <w:p w:rsidR="00F425DD" w:rsidRPr="00F425DD" w:rsidRDefault="00F425DD" w:rsidP="00F425DD">
      <w:pPr>
        <w:ind w:firstLine="709"/>
        <w:jc w:val="both"/>
        <w:rPr>
          <w:sz w:val="28"/>
          <w:szCs w:val="28"/>
        </w:rPr>
      </w:pPr>
      <w:r w:rsidRPr="00F425DD">
        <w:rPr>
          <w:i/>
          <w:sz w:val="28"/>
          <w:szCs w:val="28"/>
        </w:rPr>
        <w:t>уметь:</w:t>
      </w:r>
    </w:p>
    <w:p w:rsidR="00F425DD" w:rsidRPr="00F425DD" w:rsidRDefault="00F425DD" w:rsidP="00F425DD">
      <w:pPr>
        <w:numPr>
          <w:ilvl w:val="0"/>
          <w:numId w:val="3"/>
        </w:numPr>
        <w:overflowPunct w:val="0"/>
        <w:autoSpaceDE w:val="0"/>
        <w:autoSpaceDN w:val="0"/>
        <w:adjustRightInd w:val="0"/>
        <w:jc w:val="both"/>
        <w:textAlignment w:val="baseline"/>
        <w:rPr>
          <w:sz w:val="28"/>
          <w:szCs w:val="28"/>
        </w:rPr>
      </w:pPr>
      <w:r w:rsidRPr="00F425DD">
        <w:rPr>
          <w:sz w:val="28"/>
          <w:szCs w:val="28"/>
        </w:rPr>
        <w:t>анализировать конструкции, заменять реальный объект расчетной схемой;</w:t>
      </w:r>
    </w:p>
    <w:p w:rsidR="00F425DD" w:rsidRPr="00F425DD" w:rsidRDefault="00F425DD" w:rsidP="00F425DD">
      <w:pPr>
        <w:numPr>
          <w:ilvl w:val="0"/>
          <w:numId w:val="3"/>
        </w:numPr>
        <w:overflowPunct w:val="0"/>
        <w:autoSpaceDE w:val="0"/>
        <w:autoSpaceDN w:val="0"/>
        <w:adjustRightInd w:val="0"/>
        <w:jc w:val="both"/>
        <w:textAlignment w:val="baseline"/>
        <w:rPr>
          <w:sz w:val="28"/>
          <w:szCs w:val="28"/>
        </w:rPr>
      </w:pPr>
      <w:r w:rsidRPr="00F425DD">
        <w:rPr>
          <w:sz w:val="28"/>
          <w:szCs w:val="28"/>
        </w:rPr>
        <w:t>пользоваться понятиями и терминологией теоретической механики;</w:t>
      </w:r>
    </w:p>
    <w:p w:rsidR="00F425DD" w:rsidRDefault="00F425DD" w:rsidP="00F425DD">
      <w:pPr>
        <w:numPr>
          <w:ilvl w:val="0"/>
          <w:numId w:val="3"/>
        </w:numPr>
        <w:overflowPunct w:val="0"/>
        <w:autoSpaceDE w:val="0"/>
        <w:autoSpaceDN w:val="0"/>
        <w:adjustRightInd w:val="0"/>
        <w:jc w:val="both"/>
        <w:textAlignment w:val="baseline"/>
        <w:rPr>
          <w:sz w:val="28"/>
          <w:szCs w:val="28"/>
        </w:rPr>
      </w:pPr>
      <w:r w:rsidRPr="00F425DD">
        <w:rPr>
          <w:sz w:val="28"/>
          <w:szCs w:val="28"/>
        </w:rPr>
        <w:t>использовать понятия прочности, жесткости, видов нагружения, внутренних силовых факторов, напряжений, деформаций, условий прочно</w:t>
      </w:r>
      <w:r w:rsidR="001E42C1">
        <w:rPr>
          <w:sz w:val="28"/>
          <w:szCs w:val="28"/>
        </w:rPr>
        <w:t>сти и жесткости.</w:t>
      </w:r>
    </w:p>
    <w:p w:rsidR="001E42C1" w:rsidRDefault="001E42C1" w:rsidP="001E42C1">
      <w:pPr>
        <w:overflowPunct w:val="0"/>
        <w:autoSpaceDE w:val="0"/>
        <w:autoSpaceDN w:val="0"/>
        <w:adjustRightInd w:val="0"/>
        <w:ind w:left="709"/>
        <w:jc w:val="both"/>
        <w:textAlignment w:val="baseline"/>
        <w:rPr>
          <w:sz w:val="28"/>
          <w:szCs w:val="28"/>
        </w:rPr>
      </w:pPr>
      <w:r>
        <w:rPr>
          <w:sz w:val="28"/>
          <w:szCs w:val="28"/>
        </w:rPr>
        <w:t>Рекомендуется такая последовательность изучения материала:</w:t>
      </w:r>
    </w:p>
    <w:p w:rsidR="001E42C1" w:rsidRDefault="00803691" w:rsidP="001E42C1">
      <w:pPr>
        <w:overflowPunct w:val="0"/>
        <w:autoSpaceDE w:val="0"/>
        <w:autoSpaceDN w:val="0"/>
        <w:adjustRightInd w:val="0"/>
        <w:ind w:left="709"/>
        <w:jc w:val="both"/>
        <w:textAlignment w:val="baseline"/>
        <w:rPr>
          <w:sz w:val="28"/>
          <w:szCs w:val="28"/>
        </w:rPr>
      </w:pPr>
      <w:r>
        <w:rPr>
          <w:sz w:val="28"/>
          <w:szCs w:val="28"/>
        </w:rPr>
        <w:t xml:space="preserve">1 </w:t>
      </w:r>
      <w:r w:rsidR="001E42C1">
        <w:rPr>
          <w:sz w:val="28"/>
          <w:szCs w:val="28"/>
        </w:rPr>
        <w:t>Ознакомиться с содержанием программы</w:t>
      </w:r>
      <w:r>
        <w:rPr>
          <w:sz w:val="28"/>
          <w:szCs w:val="28"/>
        </w:rPr>
        <w:t>.</w:t>
      </w:r>
    </w:p>
    <w:p w:rsidR="001E42C1" w:rsidRDefault="00803691" w:rsidP="001E42C1">
      <w:pPr>
        <w:overflowPunct w:val="0"/>
        <w:autoSpaceDE w:val="0"/>
        <w:autoSpaceDN w:val="0"/>
        <w:adjustRightInd w:val="0"/>
        <w:ind w:firstLine="709"/>
        <w:jc w:val="both"/>
        <w:textAlignment w:val="baseline"/>
        <w:rPr>
          <w:sz w:val="28"/>
          <w:szCs w:val="28"/>
        </w:rPr>
      </w:pPr>
      <w:r>
        <w:rPr>
          <w:sz w:val="28"/>
          <w:szCs w:val="28"/>
        </w:rPr>
        <w:t xml:space="preserve">2 </w:t>
      </w:r>
      <w:r w:rsidR="001E42C1">
        <w:rPr>
          <w:sz w:val="28"/>
          <w:szCs w:val="28"/>
        </w:rPr>
        <w:t>Изучить материал задания. Сначала внимательно и вдумчиво прочитать материал всей темы, разобраться в основных понятиях</w:t>
      </w:r>
      <w:r>
        <w:rPr>
          <w:sz w:val="28"/>
          <w:szCs w:val="28"/>
        </w:rPr>
        <w:t>, определениях, законах, правилах и т.д. Затем приступить к тщательному изучению материала во всех подробностях, конспектируя основные положения, определения, доказательства и правила.</w:t>
      </w:r>
    </w:p>
    <w:p w:rsidR="00803691" w:rsidRDefault="00803691" w:rsidP="001E42C1">
      <w:pPr>
        <w:overflowPunct w:val="0"/>
        <w:autoSpaceDE w:val="0"/>
        <w:autoSpaceDN w:val="0"/>
        <w:adjustRightInd w:val="0"/>
        <w:ind w:firstLine="709"/>
        <w:jc w:val="both"/>
        <w:textAlignment w:val="baseline"/>
        <w:rPr>
          <w:sz w:val="28"/>
          <w:szCs w:val="28"/>
        </w:rPr>
      </w:pPr>
      <w:r>
        <w:rPr>
          <w:sz w:val="28"/>
          <w:szCs w:val="28"/>
        </w:rPr>
        <w:t>3 Ответить на вопросы самопроверки.</w:t>
      </w:r>
    </w:p>
    <w:p w:rsidR="00803691" w:rsidRDefault="00803691" w:rsidP="001E42C1">
      <w:pPr>
        <w:overflowPunct w:val="0"/>
        <w:autoSpaceDE w:val="0"/>
        <w:autoSpaceDN w:val="0"/>
        <w:adjustRightInd w:val="0"/>
        <w:ind w:firstLine="709"/>
        <w:jc w:val="both"/>
        <w:textAlignment w:val="baseline"/>
        <w:rPr>
          <w:sz w:val="28"/>
          <w:szCs w:val="28"/>
        </w:rPr>
      </w:pPr>
      <w:r>
        <w:rPr>
          <w:sz w:val="28"/>
          <w:szCs w:val="28"/>
        </w:rPr>
        <w:t>4 Закрепить усвоение материала путем разбора решенных задач, а также решением дополнительных задач. Приступая к выполнению задания, не следует ограничиваться изучением только той темы, которая имеет непосредственное отношение к данной задаче. Предварительно должны быть изучены и другие вопросы, касающиеся содержания задач.</w:t>
      </w:r>
    </w:p>
    <w:p w:rsidR="00803691" w:rsidRDefault="004256DA" w:rsidP="001E42C1">
      <w:pPr>
        <w:overflowPunct w:val="0"/>
        <w:autoSpaceDE w:val="0"/>
        <w:autoSpaceDN w:val="0"/>
        <w:adjustRightInd w:val="0"/>
        <w:ind w:firstLine="709"/>
        <w:jc w:val="both"/>
        <w:textAlignment w:val="baseline"/>
        <w:rPr>
          <w:sz w:val="28"/>
          <w:szCs w:val="28"/>
        </w:rPr>
      </w:pPr>
      <w:r>
        <w:rPr>
          <w:sz w:val="28"/>
          <w:szCs w:val="28"/>
        </w:rPr>
        <w:t>После изучения матер</w:t>
      </w:r>
      <w:r w:rsidR="00803691">
        <w:rPr>
          <w:sz w:val="28"/>
          <w:szCs w:val="28"/>
        </w:rPr>
        <w:t>иала</w:t>
      </w:r>
      <w:r>
        <w:rPr>
          <w:sz w:val="28"/>
          <w:szCs w:val="28"/>
        </w:rPr>
        <w:t xml:space="preserve"> каждого раздела выполняется контрольная работа, соответствующая заданию. Задачи контрольных работ даны в последовательности тем программы и поэтому должны решаться постепенно, по мере изучения материала.</w:t>
      </w:r>
    </w:p>
    <w:p w:rsidR="004256DA" w:rsidRDefault="004256DA" w:rsidP="001E42C1">
      <w:pPr>
        <w:overflowPunct w:val="0"/>
        <w:autoSpaceDE w:val="0"/>
        <w:autoSpaceDN w:val="0"/>
        <w:adjustRightInd w:val="0"/>
        <w:ind w:firstLine="709"/>
        <w:jc w:val="both"/>
        <w:textAlignment w:val="baseline"/>
        <w:rPr>
          <w:sz w:val="28"/>
          <w:szCs w:val="28"/>
        </w:rPr>
      </w:pPr>
      <w:r>
        <w:rPr>
          <w:sz w:val="28"/>
          <w:szCs w:val="28"/>
        </w:rPr>
        <w:lastRenderedPageBreak/>
        <w:t>Работу выполнять четко и аккуратно. Для пометок и замечаний преподавателя соблюдать достаточный интервал между строками и оставлять  на страницах поля шириной 30 мм. Каждую задачу начинать с новой страницы. В конце тетради оставить свободные страницы для рецензии.</w:t>
      </w:r>
    </w:p>
    <w:p w:rsidR="004256DA" w:rsidRDefault="004256DA" w:rsidP="001E42C1">
      <w:pPr>
        <w:overflowPunct w:val="0"/>
        <w:autoSpaceDE w:val="0"/>
        <w:autoSpaceDN w:val="0"/>
        <w:adjustRightInd w:val="0"/>
        <w:ind w:firstLine="709"/>
        <w:jc w:val="both"/>
        <w:textAlignment w:val="baseline"/>
        <w:rPr>
          <w:sz w:val="28"/>
          <w:szCs w:val="28"/>
        </w:rPr>
      </w:pPr>
      <w:r>
        <w:rPr>
          <w:sz w:val="28"/>
          <w:szCs w:val="28"/>
        </w:rPr>
        <w:t>Необходимо полностью переписать условие, составить эскиз</w:t>
      </w:r>
      <w:r w:rsidR="008C32EA">
        <w:rPr>
          <w:sz w:val="28"/>
          <w:szCs w:val="28"/>
        </w:rPr>
        <w:t xml:space="preserve"> с обозначением все</w:t>
      </w:r>
      <w:r w:rsidR="00301603">
        <w:rPr>
          <w:sz w:val="28"/>
          <w:szCs w:val="28"/>
        </w:rPr>
        <w:t>х</w:t>
      </w:r>
      <w:r w:rsidR="008C32EA">
        <w:rPr>
          <w:sz w:val="28"/>
          <w:szCs w:val="28"/>
        </w:rPr>
        <w:t xml:space="preserve"> величин предусмотренных решением задачи. Решение следует выполнять в определенной последовательности, оно должно быть обосновано теоретически, пояснено необходимым текстом.</w:t>
      </w:r>
    </w:p>
    <w:p w:rsidR="008C32EA" w:rsidRDefault="008C32EA" w:rsidP="001E42C1">
      <w:pPr>
        <w:overflowPunct w:val="0"/>
        <w:autoSpaceDE w:val="0"/>
        <w:autoSpaceDN w:val="0"/>
        <w:adjustRightInd w:val="0"/>
        <w:ind w:firstLine="709"/>
        <w:jc w:val="both"/>
        <w:textAlignment w:val="baseline"/>
        <w:rPr>
          <w:sz w:val="28"/>
          <w:szCs w:val="28"/>
        </w:rPr>
      </w:pPr>
      <w:r>
        <w:rPr>
          <w:sz w:val="28"/>
          <w:szCs w:val="28"/>
        </w:rPr>
        <w:t>Незачтенная работа или выполняется заново, или переделывается частично по указанию преподавателя. Зачтенные контрольные работы  предъявляются на экзамене.</w:t>
      </w:r>
    </w:p>
    <w:p w:rsidR="00F470D4" w:rsidRDefault="00B37B7F" w:rsidP="00B37B7F">
      <w:pPr>
        <w:overflowPunct w:val="0"/>
        <w:autoSpaceDE w:val="0"/>
        <w:autoSpaceDN w:val="0"/>
        <w:adjustRightInd w:val="0"/>
        <w:ind w:firstLine="708"/>
        <w:jc w:val="both"/>
        <w:textAlignment w:val="baseline"/>
        <w:rPr>
          <w:sz w:val="28"/>
          <w:szCs w:val="28"/>
        </w:rPr>
      </w:pPr>
      <w:r>
        <w:rPr>
          <w:sz w:val="28"/>
          <w:szCs w:val="28"/>
        </w:rPr>
        <w:t>Итогом изучения дисциплины является экзамен</w:t>
      </w:r>
      <w:r w:rsidR="0068324C">
        <w:rPr>
          <w:sz w:val="28"/>
          <w:szCs w:val="28"/>
        </w:rPr>
        <w:t xml:space="preserve"> (зачет)</w:t>
      </w:r>
      <w:r>
        <w:rPr>
          <w:sz w:val="28"/>
          <w:szCs w:val="28"/>
        </w:rPr>
        <w:t>.</w:t>
      </w:r>
    </w:p>
    <w:p w:rsidR="00B37B7F" w:rsidRDefault="00B37B7F" w:rsidP="00B37B7F">
      <w:pPr>
        <w:overflowPunct w:val="0"/>
        <w:autoSpaceDE w:val="0"/>
        <w:autoSpaceDN w:val="0"/>
        <w:adjustRightInd w:val="0"/>
        <w:ind w:firstLine="708"/>
        <w:jc w:val="both"/>
        <w:textAlignment w:val="baseline"/>
        <w:rPr>
          <w:sz w:val="28"/>
          <w:szCs w:val="28"/>
        </w:rPr>
      </w:pPr>
    </w:p>
    <w:p w:rsidR="00B37B7F" w:rsidRDefault="00B37B7F"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8C32EA" w:rsidRDefault="008C32EA" w:rsidP="008C32EA">
      <w:pPr>
        <w:overflowPunct w:val="0"/>
        <w:autoSpaceDE w:val="0"/>
        <w:autoSpaceDN w:val="0"/>
        <w:adjustRightInd w:val="0"/>
        <w:jc w:val="both"/>
        <w:textAlignment w:val="baseline"/>
        <w:rPr>
          <w:sz w:val="28"/>
          <w:szCs w:val="28"/>
        </w:rPr>
      </w:pPr>
    </w:p>
    <w:p w:rsidR="00B37B7F" w:rsidRDefault="00B37B7F" w:rsidP="00B37B7F">
      <w:pPr>
        <w:overflowPunct w:val="0"/>
        <w:autoSpaceDE w:val="0"/>
        <w:autoSpaceDN w:val="0"/>
        <w:adjustRightInd w:val="0"/>
        <w:ind w:firstLine="708"/>
        <w:jc w:val="both"/>
        <w:textAlignment w:val="baseline"/>
        <w:rPr>
          <w:sz w:val="28"/>
          <w:szCs w:val="28"/>
        </w:rPr>
      </w:pPr>
    </w:p>
    <w:p w:rsidR="0068324C" w:rsidRDefault="0068324C" w:rsidP="004D500D">
      <w:pPr>
        <w:overflowPunct w:val="0"/>
        <w:autoSpaceDE w:val="0"/>
        <w:autoSpaceDN w:val="0"/>
        <w:adjustRightInd w:val="0"/>
        <w:textAlignment w:val="baseline"/>
        <w:rPr>
          <w:sz w:val="28"/>
          <w:szCs w:val="28"/>
        </w:rPr>
      </w:pPr>
    </w:p>
    <w:p w:rsidR="00DC543C" w:rsidRDefault="00DC543C" w:rsidP="004D500D">
      <w:pPr>
        <w:overflowPunct w:val="0"/>
        <w:autoSpaceDE w:val="0"/>
        <w:autoSpaceDN w:val="0"/>
        <w:adjustRightInd w:val="0"/>
        <w:textAlignment w:val="baseline"/>
        <w:rPr>
          <w:sz w:val="28"/>
          <w:szCs w:val="28"/>
        </w:rPr>
      </w:pPr>
    </w:p>
    <w:p w:rsidR="00A25938" w:rsidRDefault="00A25938" w:rsidP="004D500D">
      <w:pPr>
        <w:overflowPunct w:val="0"/>
        <w:autoSpaceDE w:val="0"/>
        <w:autoSpaceDN w:val="0"/>
        <w:adjustRightInd w:val="0"/>
        <w:textAlignment w:val="baseline"/>
        <w:rPr>
          <w:sz w:val="28"/>
          <w:szCs w:val="28"/>
        </w:rPr>
      </w:pPr>
    </w:p>
    <w:p w:rsidR="00A25938" w:rsidRDefault="00A25938" w:rsidP="004D500D">
      <w:pPr>
        <w:overflowPunct w:val="0"/>
        <w:autoSpaceDE w:val="0"/>
        <w:autoSpaceDN w:val="0"/>
        <w:adjustRightInd w:val="0"/>
        <w:textAlignment w:val="baseline"/>
        <w:rPr>
          <w:sz w:val="28"/>
          <w:szCs w:val="28"/>
        </w:rPr>
      </w:pPr>
    </w:p>
    <w:p w:rsidR="00B37B7F" w:rsidRDefault="00B37B7F" w:rsidP="00B01205">
      <w:pPr>
        <w:overflowPunct w:val="0"/>
        <w:autoSpaceDE w:val="0"/>
        <w:autoSpaceDN w:val="0"/>
        <w:adjustRightInd w:val="0"/>
        <w:jc w:val="center"/>
        <w:textAlignment w:val="baseline"/>
        <w:rPr>
          <w:b/>
          <w:sz w:val="28"/>
          <w:szCs w:val="28"/>
        </w:rPr>
      </w:pPr>
      <w:r>
        <w:rPr>
          <w:b/>
          <w:sz w:val="28"/>
          <w:szCs w:val="28"/>
        </w:rPr>
        <w:lastRenderedPageBreak/>
        <w:t>Программа курса</w:t>
      </w:r>
    </w:p>
    <w:p w:rsidR="00B37B7F" w:rsidRDefault="00B37B7F" w:rsidP="00B37B7F">
      <w:pPr>
        <w:overflowPunct w:val="0"/>
        <w:autoSpaceDE w:val="0"/>
        <w:autoSpaceDN w:val="0"/>
        <w:adjustRightInd w:val="0"/>
        <w:ind w:firstLine="708"/>
        <w:jc w:val="center"/>
        <w:textAlignment w:val="baseline"/>
        <w:rPr>
          <w:b/>
          <w:sz w:val="28"/>
          <w:szCs w:val="28"/>
        </w:rPr>
      </w:pPr>
    </w:p>
    <w:tbl>
      <w:tblPr>
        <w:tblW w:w="8900" w:type="dxa"/>
        <w:tblInd w:w="93" w:type="dxa"/>
        <w:tblLook w:val="0000" w:firstRow="0" w:lastRow="0" w:firstColumn="0" w:lastColumn="0" w:noHBand="0" w:noVBand="0"/>
      </w:tblPr>
      <w:tblGrid>
        <w:gridCol w:w="8900"/>
      </w:tblGrid>
      <w:tr w:rsidR="00434BD0" w:rsidRPr="00DB07FE" w:rsidTr="00434BD0">
        <w:trPr>
          <w:trHeight w:val="342"/>
        </w:trPr>
        <w:tc>
          <w:tcPr>
            <w:tcW w:w="89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434BD0" w:rsidRPr="00434BD0" w:rsidRDefault="00434BD0" w:rsidP="00DD50F7">
            <w:pPr>
              <w:jc w:val="center"/>
              <w:rPr>
                <w:sz w:val="28"/>
                <w:szCs w:val="28"/>
              </w:rPr>
            </w:pPr>
            <w:r w:rsidRPr="00434BD0">
              <w:rPr>
                <w:sz w:val="28"/>
                <w:szCs w:val="28"/>
              </w:rPr>
              <w:t>Наименование разделов и тем</w:t>
            </w:r>
          </w:p>
        </w:tc>
      </w:tr>
      <w:tr w:rsidR="00434BD0" w:rsidRPr="00DB07FE" w:rsidTr="00434BD0">
        <w:trPr>
          <w:trHeight w:val="276"/>
        </w:trPr>
        <w:tc>
          <w:tcPr>
            <w:tcW w:w="8900" w:type="dxa"/>
            <w:vMerge/>
            <w:tcBorders>
              <w:top w:val="nil"/>
              <w:left w:val="single" w:sz="4" w:space="0" w:color="auto"/>
              <w:bottom w:val="single" w:sz="4" w:space="0" w:color="000000"/>
              <w:right w:val="single" w:sz="4" w:space="0" w:color="auto"/>
            </w:tcBorders>
            <w:vAlign w:val="center"/>
          </w:tcPr>
          <w:p w:rsidR="00434BD0" w:rsidRPr="00DB07FE" w:rsidRDefault="00434BD0" w:rsidP="00DD50F7">
            <w:pPr>
              <w:rPr>
                <w:rFonts w:ascii="Arial CYR" w:hAnsi="Arial CYR" w:cs="Arial CYR"/>
              </w:rPr>
            </w:pPr>
          </w:p>
        </w:tc>
      </w:tr>
      <w:tr w:rsidR="00434BD0" w:rsidRPr="00DB07FE" w:rsidTr="00434BD0">
        <w:trPr>
          <w:trHeight w:val="276"/>
        </w:trPr>
        <w:tc>
          <w:tcPr>
            <w:tcW w:w="8900" w:type="dxa"/>
            <w:vMerge/>
            <w:tcBorders>
              <w:top w:val="nil"/>
              <w:left w:val="single" w:sz="4" w:space="0" w:color="auto"/>
              <w:bottom w:val="single" w:sz="4" w:space="0" w:color="000000"/>
              <w:right w:val="single" w:sz="4" w:space="0" w:color="auto"/>
            </w:tcBorders>
            <w:vAlign w:val="center"/>
          </w:tcPr>
          <w:p w:rsidR="00434BD0" w:rsidRPr="00DB07FE" w:rsidRDefault="00434BD0" w:rsidP="00DD50F7">
            <w:pPr>
              <w:rPr>
                <w:rFonts w:ascii="Arial CYR" w:hAnsi="Arial CYR" w:cs="Arial CYR"/>
              </w:rPr>
            </w:pP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noWrap/>
            <w:vAlign w:val="bottom"/>
          </w:tcPr>
          <w:p w:rsidR="00434BD0" w:rsidRPr="00434BD0" w:rsidRDefault="00165967" w:rsidP="00480088">
            <w:pPr>
              <w:jc w:val="both"/>
              <w:rPr>
                <w:b/>
                <w:bCs/>
                <w:sz w:val="28"/>
                <w:szCs w:val="28"/>
              </w:rPr>
            </w:pPr>
            <w:r>
              <w:rPr>
                <w:b/>
                <w:bCs/>
                <w:sz w:val="28"/>
                <w:szCs w:val="28"/>
              </w:rPr>
              <w:t>Раздел 1</w:t>
            </w:r>
            <w:r w:rsidR="00434BD0" w:rsidRPr="00434BD0">
              <w:rPr>
                <w:b/>
                <w:bCs/>
                <w:sz w:val="28"/>
                <w:szCs w:val="28"/>
              </w:rPr>
              <w:t xml:space="preserve"> Теоретическая механика</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noWrap/>
            <w:vAlign w:val="bottom"/>
          </w:tcPr>
          <w:p w:rsidR="00434BD0" w:rsidRPr="00434BD0" w:rsidRDefault="00434BD0" w:rsidP="00480088">
            <w:pPr>
              <w:jc w:val="both"/>
              <w:rPr>
                <w:b/>
                <w:bCs/>
                <w:sz w:val="28"/>
                <w:szCs w:val="28"/>
              </w:rPr>
            </w:pPr>
            <w:r w:rsidRPr="00434BD0">
              <w:rPr>
                <w:b/>
                <w:bCs/>
                <w:sz w:val="28"/>
                <w:szCs w:val="28"/>
              </w:rPr>
              <w:t>Статика</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noWrap/>
            <w:vAlign w:val="bottom"/>
          </w:tcPr>
          <w:p w:rsidR="00434BD0" w:rsidRPr="00434BD0" w:rsidRDefault="00434BD0" w:rsidP="00480088">
            <w:pPr>
              <w:jc w:val="both"/>
              <w:rPr>
                <w:sz w:val="28"/>
                <w:szCs w:val="28"/>
              </w:rPr>
            </w:pPr>
            <w:r w:rsidRPr="00434BD0">
              <w:rPr>
                <w:sz w:val="28"/>
                <w:szCs w:val="28"/>
              </w:rPr>
              <w:t xml:space="preserve">  1.1 Основные понятия и аксиомы статики</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noWrap/>
            <w:vAlign w:val="bottom"/>
          </w:tcPr>
          <w:p w:rsidR="00434BD0" w:rsidRPr="00434BD0" w:rsidRDefault="00434BD0" w:rsidP="00480088">
            <w:pPr>
              <w:jc w:val="both"/>
              <w:rPr>
                <w:sz w:val="28"/>
                <w:szCs w:val="28"/>
              </w:rPr>
            </w:pPr>
            <w:r w:rsidRPr="00434BD0">
              <w:rPr>
                <w:sz w:val="28"/>
                <w:szCs w:val="28"/>
              </w:rPr>
              <w:t xml:space="preserve">  1.2 Плоская система сходящихся сил</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noWrap/>
            <w:vAlign w:val="bottom"/>
          </w:tcPr>
          <w:p w:rsidR="00434BD0" w:rsidRPr="00434BD0" w:rsidRDefault="00434BD0" w:rsidP="00480088">
            <w:pPr>
              <w:jc w:val="both"/>
              <w:rPr>
                <w:sz w:val="28"/>
                <w:szCs w:val="28"/>
              </w:rPr>
            </w:pPr>
            <w:r w:rsidRPr="00434BD0">
              <w:rPr>
                <w:sz w:val="28"/>
                <w:szCs w:val="28"/>
              </w:rPr>
              <w:t xml:space="preserve">  1.3 Пара сил и момент силы относительно точки</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vAlign w:val="bottom"/>
          </w:tcPr>
          <w:p w:rsidR="00434BD0" w:rsidRPr="00434BD0" w:rsidRDefault="00434BD0" w:rsidP="00480088">
            <w:pPr>
              <w:jc w:val="both"/>
              <w:rPr>
                <w:sz w:val="28"/>
                <w:szCs w:val="28"/>
              </w:rPr>
            </w:pPr>
            <w:r w:rsidRPr="00434BD0">
              <w:rPr>
                <w:sz w:val="28"/>
                <w:szCs w:val="28"/>
              </w:rPr>
              <w:t xml:space="preserve">  1.4 Плоская</w:t>
            </w:r>
            <w:r>
              <w:rPr>
                <w:sz w:val="28"/>
                <w:szCs w:val="28"/>
              </w:rPr>
              <w:t xml:space="preserve"> система произвольно расположенных сил</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vAlign w:val="bottom"/>
          </w:tcPr>
          <w:p w:rsidR="00434BD0" w:rsidRPr="00434BD0" w:rsidRDefault="00434BD0" w:rsidP="00480088">
            <w:pPr>
              <w:jc w:val="both"/>
              <w:rPr>
                <w:sz w:val="28"/>
                <w:szCs w:val="28"/>
              </w:rPr>
            </w:pPr>
            <w:r>
              <w:rPr>
                <w:sz w:val="28"/>
                <w:szCs w:val="28"/>
              </w:rPr>
              <w:t xml:space="preserve">  1.5 Пространственная система сил</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vAlign w:val="bottom"/>
          </w:tcPr>
          <w:p w:rsidR="005879A6" w:rsidRPr="00434BD0" w:rsidRDefault="00434BD0" w:rsidP="00480088">
            <w:pPr>
              <w:jc w:val="both"/>
              <w:rPr>
                <w:sz w:val="28"/>
                <w:szCs w:val="28"/>
              </w:rPr>
            </w:pPr>
            <w:r>
              <w:rPr>
                <w:sz w:val="28"/>
                <w:szCs w:val="28"/>
              </w:rPr>
              <w:t xml:space="preserve">  1.6</w:t>
            </w:r>
            <w:r w:rsidRPr="00434BD0">
              <w:rPr>
                <w:sz w:val="28"/>
                <w:szCs w:val="28"/>
              </w:rPr>
              <w:t xml:space="preserve"> Центр тяжести</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vAlign w:val="bottom"/>
          </w:tcPr>
          <w:p w:rsidR="00434BD0" w:rsidRPr="00434BD0" w:rsidRDefault="00434BD0" w:rsidP="00480088">
            <w:pPr>
              <w:jc w:val="both"/>
              <w:rPr>
                <w:b/>
                <w:bCs/>
                <w:sz w:val="28"/>
                <w:szCs w:val="28"/>
              </w:rPr>
            </w:pPr>
            <w:r w:rsidRPr="00434BD0">
              <w:rPr>
                <w:b/>
                <w:bCs/>
                <w:sz w:val="28"/>
                <w:szCs w:val="28"/>
              </w:rPr>
              <w:t>Кинематика</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vAlign w:val="bottom"/>
          </w:tcPr>
          <w:p w:rsidR="00434BD0" w:rsidRPr="00434BD0" w:rsidRDefault="00434BD0" w:rsidP="00480088">
            <w:pPr>
              <w:jc w:val="both"/>
              <w:rPr>
                <w:sz w:val="28"/>
                <w:szCs w:val="28"/>
              </w:rPr>
            </w:pPr>
            <w:r>
              <w:rPr>
                <w:sz w:val="28"/>
                <w:szCs w:val="28"/>
              </w:rPr>
              <w:t xml:space="preserve">  1.7</w:t>
            </w:r>
            <w:r w:rsidRPr="00434BD0">
              <w:rPr>
                <w:sz w:val="28"/>
                <w:szCs w:val="28"/>
              </w:rPr>
              <w:t xml:space="preserve"> Основные понятия кинематики</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vAlign w:val="bottom"/>
          </w:tcPr>
          <w:p w:rsidR="00434BD0" w:rsidRPr="00434BD0" w:rsidRDefault="00434BD0" w:rsidP="00480088">
            <w:pPr>
              <w:jc w:val="both"/>
              <w:rPr>
                <w:sz w:val="28"/>
                <w:szCs w:val="28"/>
              </w:rPr>
            </w:pPr>
            <w:r>
              <w:rPr>
                <w:sz w:val="28"/>
                <w:szCs w:val="28"/>
              </w:rPr>
              <w:t xml:space="preserve">  1.8</w:t>
            </w:r>
            <w:r w:rsidRPr="00434BD0">
              <w:rPr>
                <w:sz w:val="28"/>
                <w:szCs w:val="28"/>
              </w:rPr>
              <w:t xml:space="preserve"> Кинематика точки</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vAlign w:val="bottom"/>
          </w:tcPr>
          <w:p w:rsidR="005879A6" w:rsidRPr="00434BD0" w:rsidRDefault="00434BD0" w:rsidP="00480088">
            <w:pPr>
              <w:jc w:val="both"/>
              <w:rPr>
                <w:sz w:val="28"/>
                <w:szCs w:val="28"/>
              </w:rPr>
            </w:pPr>
            <w:r>
              <w:rPr>
                <w:sz w:val="28"/>
                <w:szCs w:val="28"/>
              </w:rPr>
              <w:t xml:space="preserve">  1.9</w:t>
            </w:r>
            <w:r w:rsidRPr="00434BD0">
              <w:rPr>
                <w:sz w:val="28"/>
                <w:szCs w:val="28"/>
              </w:rPr>
              <w:t xml:space="preserve"> Простейшие движения твердого тела</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vAlign w:val="bottom"/>
          </w:tcPr>
          <w:p w:rsidR="00434BD0" w:rsidRPr="00434BD0" w:rsidRDefault="00434BD0" w:rsidP="00480088">
            <w:pPr>
              <w:jc w:val="both"/>
              <w:rPr>
                <w:b/>
                <w:bCs/>
                <w:sz w:val="28"/>
                <w:szCs w:val="28"/>
              </w:rPr>
            </w:pPr>
            <w:r w:rsidRPr="00434BD0">
              <w:rPr>
                <w:b/>
                <w:bCs/>
                <w:sz w:val="28"/>
                <w:szCs w:val="28"/>
              </w:rPr>
              <w:t>Динамика</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vAlign w:val="bottom"/>
          </w:tcPr>
          <w:p w:rsidR="00BD27B3" w:rsidRDefault="005879A6" w:rsidP="00480088">
            <w:pPr>
              <w:jc w:val="both"/>
              <w:rPr>
                <w:sz w:val="28"/>
                <w:szCs w:val="28"/>
              </w:rPr>
            </w:pPr>
            <w:r>
              <w:rPr>
                <w:sz w:val="28"/>
                <w:szCs w:val="28"/>
              </w:rPr>
              <w:t xml:space="preserve">  1.10</w:t>
            </w:r>
            <w:r w:rsidR="00434BD0" w:rsidRPr="00434BD0">
              <w:rPr>
                <w:sz w:val="28"/>
                <w:szCs w:val="28"/>
              </w:rPr>
              <w:t xml:space="preserve"> Основные понятия и аксиомы динами</w:t>
            </w:r>
            <w:r w:rsidR="00BD27B3">
              <w:rPr>
                <w:sz w:val="28"/>
                <w:szCs w:val="28"/>
              </w:rPr>
              <w:t>ки</w:t>
            </w:r>
          </w:p>
          <w:p w:rsidR="00494788" w:rsidRPr="00434BD0" w:rsidRDefault="005879A6" w:rsidP="00480088">
            <w:pPr>
              <w:jc w:val="both"/>
              <w:rPr>
                <w:sz w:val="28"/>
                <w:szCs w:val="28"/>
              </w:rPr>
            </w:pPr>
            <w:r>
              <w:rPr>
                <w:sz w:val="28"/>
                <w:szCs w:val="28"/>
              </w:rPr>
              <w:t xml:space="preserve">  1.11</w:t>
            </w:r>
            <w:r w:rsidR="00494788">
              <w:rPr>
                <w:sz w:val="28"/>
                <w:szCs w:val="28"/>
              </w:rPr>
              <w:t xml:space="preserve"> Движение материальной точки. Метод кинетостатики</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vAlign w:val="bottom"/>
          </w:tcPr>
          <w:p w:rsidR="00BD27B3" w:rsidRDefault="005879A6" w:rsidP="00480088">
            <w:pPr>
              <w:jc w:val="both"/>
              <w:rPr>
                <w:sz w:val="28"/>
                <w:szCs w:val="28"/>
              </w:rPr>
            </w:pPr>
            <w:r>
              <w:rPr>
                <w:sz w:val="28"/>
                <w:szCs w:val="28"/>
              </w:rPr>
              <w:t xml:space="preserve">  1.12 Работа и мощность. Трение</w:t>
            </w:r>
          </w:p>
          <w:p w:rsidR="005879A6" w:rsidRPr="00434BD0" w:rsidRDefault="005879A6" w:rsidP="00480088">
            <w:pPr>
              <w:jc w:val="both"/>
              <w:rPr>
                <w:sz w:val="28"/>
                <w:szCs w:val="28"/>
              </w:rPr>
            </w:pP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noWrap/>
            <w:vAlign w:val="bottom"/>
          </w:tcPr>
          <w:p w:rsidR="00434BD0" w:rsidRPr="00434BD0" w:rsidRDefault="00165967" w:rsidP="00480088">
            <w:pPr>
              <w:jc w:val="both"/>
              <w:rPr>
                <w:b/>
                <w:bCs/>
                <w:sz w:val="28"/>
                <w:szCs w:val="28"/>
              </w:rPr>
            </w:pPr>
            <w:r>
              <w:rPr>
                <w:b/>
                <w:bCs/>
                <w:sz w:val="28"/>
                <w:szCs w:val="28"/>
              </w:rPr>
              <w:t>Раздел 2</w:t>
            </w:r>
            <w:r w:rsidR="00434BD0" w:rsidRPr="00434BD0">
              <w:rPr>
                <w:b/>
                <w:bCs/>
                <w:sz w:val="28"/>
                <w:szCs w:val="28"/>
              </w:rPr>
              <w:t xml:space="preserve"> Сопротивление материалов</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vAlign w:val="bottom"/>
          </w:tcPr>
          <w:p w:rsidR="00434BD0" w:rsidRPr="00434BD0" w:rsidRDefault="00434BD0" w:rsidP="00480088">
            <w:pPr>
              <w:jc w:val="both"/>
              <w:rPr>
                <w:sz w:val="28"/>
                <w:szCs w:val="28"/>
              </w:rPr>
            </w:pPr>
            <w:r w:rsidRPr="00434BD0">
              <w:rPr>
                <w:sz w:val="28"/>
                <w:szCs w:val="28"/>
              </w:rPr>
              <w:t xml:space="preserve">  2.1 Основные положения</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vAlign w:val="bottom"/>
          </w:tcPr>
          <w:p w:rsidR="00434BD0" w:rsidRPr="00434BD0" w:rsidRDefault="00434BD0" w:rsidP="00480088">
            <w:pPr>
              <w:jc w:val="both"/>
              <w:rPr>
                <w:sz w:val="28"/>
                <w:szCs w:val="28"/>
              </w:rPr>
            </w:pPr>
            <w:r w:rsidRPr="00434BD0">
              <w:rPr>
                <w:sz w:val="28"/>
                <w:szCs w:val="28"/>
              </w:rPr>
              <w:t xml:space="preserve">  2.2 Растяжение и сжатие</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vAlign w:val="bottom"/>
          </w:tcPr>
          <w:p w:rsidR="00434BD0" w:rsidRPr="00434BD0" w:rsidRDefault="00434BD0" w:rsidP="00480088">
            <w:pPr>
              <w:jc w:val="both"/>
              <w:rPr>
                <w:sz w:val="28"/>
                <w:szCs w:val="28"/>
              </w:rPr>
            </w:pPr>
            <w:r w:rsidRPr="00434BD0">
              <w:rPr>
                <w:sz w:val="28"/>
                <w:szCs w:val="28"/>
              </w:rPr>
              <w:t xml:space="preserve">  2.3 Практические расчеты на срез и смятие</w:t>
            </w:r>
          </w:p>
        </w:tc>
      </w:tr>
      <w:tr w:rsidR="00434BD0" w:rsidRPr="00DB07FE" w:rsidTr="00434BD0">
        <w:trPr>
          <w:trHeight w:val="15"/>
        </w:trPr>
        <w:tc>
          <w:tcPr>
            <w:tcW w:w="8900" w:type="dxa"/>
            <w:tcBorders>
              <w:top w:val="nil"/>
              <w:left w:val="single" w:sz="4" w:space="0" w:color="auto"/>
              <w:bottom w:val="nil"/>
              <w:right w:val="single" w:sz="4" w:space="0" w:color="auto"/>
            </w:tcBorders>
            <w:shd w:val="clear" w:color="auto" w:fill="auto"/>
            <w:vAlign w:val="bottom"/>
          </w:tcPr>
          <w:p w:rsidR="00434BD0" w:rsidRPr="00434BD0" w:rsidRDefault="00434BD0" w:rsidP="00480088">
            <w:pPr>
              <w:jc w:val="both"/>
              <w:rPr>
                <w:sz w:val="28"/>
                <w:szCs w:val="28"/>
              </w:rPr>
            </w:pPr>
            <w:r w:rsidRPr="00434BD0">
              <w:rPr>
                <w:sz w:val="28"/>
                <w:szCs w:val="28"/>
              </w:rPr>
              <w:t> </w:t>
            </w:r>
            <w:r w:rsidR="00494788">
              <w:rPr>
                <w:sz w:val="28"/>
                <w:szCs w:val="28"/>
              </w:rPr>
              <w:t xml:space="preserve"> 2.4 Геометрические характеристики плоских сечений</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vAlign w:val="bottom"/>
          </w:tcPr>
          <w:p w:rsidR="00434BD0" w:rsidRPr="00434BD0" w:rsidRDefault="00494788" w:rsidP="00480088">
            <w:pPr>
              <w:jc w:val="both"/>
              <w:rPr>
                <w:sz w:val="28"/>
                <w:szCs w:val="28"/>
              </w:rPr>
            </w:pPr>
            <w:r>
              <w:rPr>
                <w:sz w:val="28"/>
                <w:szCs w:val="28"/>
              </w:rPr>
              <w:t xml:space="preserve">  2.5</w:t>
            </w:r>
            <w:r w:rsidR="00434BD0" w:rsidRPr="00434BD0">
              <w:rPr>
                <w:sz w:val="28"/>
                <w:szCs w:val="28"/>
              </w:rPr>
              <w:t xml:space="preserve"> Кручение</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vAlign w:val="bottom"/>
          </w:tcPr>
          <w:p w:rsidR="00434BD0" w:rsidRPr="00434BD0" w:rsidRDefault="00494788" w:rsidP="00480088">
            <w:pPr>
              <w:jc w:val="both"/>
              <w:rPr>
                <w:sz w:val="28"/>
                <w:szCs w:val="28"/>
              </w:rPr>
            </w:pPr>
            <w:r>
              <w:rPr>
                <w:sz w:val="28"/>
                <w:szCs w:val="28"/>
              </w:rPr>
              <w:t xml:space="preserve">  2.6</w:t>
            </w:r>
            <w:r w:rsidR="00434BD0" w:rsidRPr="00434BD0">
              <w:rPr>
                <w:sz w:val="28"/>
                <w:szCs w:val="28"/>
              </w:rPr>
              <w:t xml:space="preserve"> Изгиб</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vAlign w:val="bottom"/>
          </w:tcPr>
          <w:p w:rsidR="005879A6" w:rsidRDefault="00494788" w:rsidP="00480088">
            <w:pPr>
              <w:jc w:val="both"/>
              <w:rPr>
                <w:sz w:val="28"/>
                <w:szCs w:val="28"/>
              </w:rPr>
            </w:pPr>
            <w:r>
              <w:rPr>
                <w:sz w:val="28"/>
                <w:szCs w:val="28"/>
              </w:rPr>
              <w:t xml:space="preserve">  2.7</w:t>
            </w:r>
            <w:r w:rsidR="00434BD0" w:rsidRPr="00434BD0">
              <w:rPr>
                <w:sz w:val="28"/>
                <w:szCs w:val="28"/>
              </w:rPr>
              <w:t xml:space="preserve"> </w:t>
            </w:r>
            <w:r>
              <w:rPr>
                <w:sz w:val="28"/>
                <w:szCs w:val="28"/>
              </w:rPr>
              <w:t>Сложное сопротивление</w:t>
            </w:r>
          </w:p>
          <w:p w:rsidR="00494788" w:rsidRDefault="00494788" w:rsidP="00480088">
            <w:pPr>
              <w:jc w:val="both"/>
              <w:rPr>
                <w:sz w:val="28"/>
                <w:szCs w:val="28"/>
              </w:rPr>
            </w:pPr>
            <w:r>
              <w:rPr>
                <w:sz w:val="28"/>
                <w:szCs w:val="28"/>
              </w:rPr>
              <w:t xml:space="preserve"> </w:t>
            </w:r>
            <w:r w:rsidR="005879A6">
              <w:rPr>
                <w:sz w:val="28"/>
                <w:szCs w:val="28"/>
              </w:rPr>
              <w:t xml:space="preserve"> 2.8</w:t>
            </w:r>
            <w:r>
              <w:rPr>
                <w:sz w:val="28"/>
                <w:szCs w:val="28"/>
              </w:rPr>
              <w:t xml:space="preserve"> Устойчивость сжатых стержней</w:t>
            </w:r>
          </w:p>
          <w:p w:rsidR="005879A6" w:rsidRPr="00434BD0" w:rsidRDefault="005879A6" w:rsidP="00480088">
            <w:pPr>
              <w:jc w:val="both"/>
              <w:rPr>
                <w:sz w:val="28"/>
                <w:szCs w:val="28"/>
              </w:rPr>
            </w:pP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noWrap/>
            <w:vAlign w:val="bottom"/>
          </w:tcPr>
          <w:p w:rsidR="00434BD0" w:rsidRPr="00434BD0" w:rsidRDefault="00165967" w:rsidP="00480088">
            <w:pPr>
              <w:jc w:val="both"/>
              <w:rPr>
                <w:b/>
                <w:bCs/>
                <w:sz w:val="28"/>
                <w:szCs w:val="28"/>
              </w:rPr>
            </w:pPr>
            <w:r>
              <w:rPr>
                <w:b/>
                <w:bCs/>
                <w:sz w:val="28"/>
                <w:szCs w:val="28"/>
              </w:rPr>
              <w:t>Раздел 3</w:t>
            </w:r>
            <w:r w:rsidR="00434BD0" w:rsidRPr="00434BD0">
              <w:rPr>
                <w:b/>
                <w:bCs/>
                <w:sz w:val="28"/>
                <w:szCs w:val="28"/>
              </w:rPr>
              <w:t xml:space="preserve"> Детали машин</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vAlign w:val="bottom"/>
          </w:tcPr>
          <w:p w:rsidR="00434BD0" w:rsidRPr="00434BD0" w:rsidRDefault="00434BD0" w:rsidP="00480088">
            <w:pPr>
              <w:jc w:val="both"/>
              <w:rPr>
                <w:sz w:val="28"/>
                <w:szCs w:val="28"/>
              </w:rPr>
            </w:pPr>
            <w:r w:rsidRPr="00434BD0">
              <w:rPr>
                <w:sz w:val="28"/>
                <w:szCs w:val="28"/>
              </w:rPr>
              <w:t xml:space="preserve">  3.1 Основные положения</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vAlign w:val="bottom"/>
          </w:tcPr>
          <w:p w:rsidR="00434BD0" w:rsidRPr="00434BD0" w:rsidRDefault="00434BD0" w:rsidP="00480088">
            <w:pPr>
              <w:jc w:val="both"/>
              <w:rPr>
                <w:sz w:val="28"/>
                <w:szCs w:val="28"/>
              </w:rPr>
            </w:pPr>
            <w:r w:rsidRPr="00434BD0">
              <w:rPr>
                <w:sz w:val="28"/>
                <w:szCs w:val="28"/>
              </w:rPr>
              <w:t xml:space="preserve">  3.2 Общие сведения о передачах</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vAlign w:val="bottom"/>
          </w:tcPr>
          <w:p w:rsidR="00434BD0" w:rsidRPr="00434BD0" w:rsidRDefault="00434BD0" w:rsidP="00480088">
            <w:pPr>
              <w:jc w:val="both"/>
              <w:rPr>
                <w:sz w:val="28"/>
                <w:szCs w:val="28"/>
              </w:rPr>
            </w:pPr>
            <w:r w:rsidRPr="00434BD0">
              <w:rPr>
                <w:sz w:val="28"/>
                <w:szCs w:val="28"/>
              </w:rPr>
              <w:t xml:space="preserve">  3.3 Фрикционные и ременные передачи</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noWrap/>
            <w:vAlign w:val="bottom"/>
          </w:tcPr>
          <w:p w:rsidR="00434BD0" w:rsidRPr="00434BD0" w:rsidRDefault="00434BD0" w:rsidP="00480088">
            <w:pPr>
              <w:jc w:val="both"/>
              <w:rPr>
                <w:sz w:val="28"/>
                <w:szCs w:val="28"/>
              </w:rPr>
            </w:pPr>
            <w:r w:rsidRPr="00434BD0">
              <w:rPr>
                <w:sz w:val="28"/>
                <w:szCs w:val="28"/>
              </w:rPr>
              <w:t xml:space="preserve">  3.4 Зубчатые и цепные передачи</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vAlign w:val="bottom"/>
          </w:tcPr>
          <w:p w:rsidR="00434BD0" w:rsidRPr="00434BD0" w:rsidRDefault="00434BD0" w:rsidP="00480088">
            <w:pPr>
              <w:jc w:val="both"/>
              <w:rPr>
                <w:sz w:val="28"/>
                <w:szCs w:val="28"/>
              </w:rPr>
            </w:pPr>
            <w:r w:rsidRPr="00434BD0">
              <w:rPr>
                <w:sz w:val="28"/>
                <w:szCs w:val="28"/>
              </w:rPr>
              <w:t xml:space="preserve">  3.5 Валы и оси</w:t>
            </w:r>
          </w:p>
        </w:tc>
      </w:tr>
      <w:tr w:rsidR="00434BD0" w:rsidRPr="00DB07FE" w:rsidTr="00434BD0">
        <w:trPr>
          <w:trHeight w:val="240"/>
        </w:trPr>
        <w:tc>
          <w:tcPr>
            <w:tcW w:w="8900" w:type="dxa"/>
            <w:tcBorders>
              <w:top w:val="nil"/>
              <w:left w:val="single" w:sz="4" w:space="0" w:color="auto"/>
              <w:bottom w:val="nil"/>
              <w:right w:val="single" w:sz="4" w:space="0" w:color="auto"/>
            </w:tcBorders>
            <w:shd w:val="clear" w:color="auto" w:fill="auto"/>
            <w:vAlign w:val="bottom"/>
          </w:tcPr>
          <w:p w:rsidR="00434BD0" w:rsidRDefault="00434BD0" w:rsidP="00480088">
            <w:pPr>
              <w:jc w:val="both"/>
              <w:rPr>
                <w:sz w:val="28"/>
                <w:szCs w:val="28"/>
              </w:rPr>
            </w:pPr>
            <w:r w:rsidRPr="00434BD0">
              <w:rPr>
                <w:sz w:val="28"/>
                <w:szCs w:val="28"/>
              </w:rPr>
              <w:t xml:space="preserve">  3.6 Опоры валов и осей</w:t>
            </w:r>
          </w:p>
          <w:p w:rsidR="00494788" w:rsidRPr="00434BD0" w:rsidRDefault="00494788" w:rsidP="00480088">
            <w:pPr>
              <w:jc w:val="both"/>
              <w:rPr>
                <w:sz w:val="28"/>
                <w:szCs w:val="28"/>
              </w:rPr>
            </w:pPr>
            <w:r>
              <w:rPr>
                <w:sz w:val="28"/>
                <w:szCs w:val="28"/>
              </w:rPr>
              <w:t xml:space="preserve">  3.7 Муфты</w:t>
            </w:r>
          </w:p>
        </w:tc>
      </w:tr>
      <w:tr w:rsidR="00434BD0" w:rsidRPr="00DB07FE" w:rsidTr="00434BD0">
        <w:trPr>
          <w:trHeight w:val="255"/>
        </w:trPr>
        <w:tc>
          <w:tcPr>
            <w:tcW w:w="8900" w:type="dxa"/>
            <w:tcBorders>
              <w:top w:val="nil"/>
              <w:left w:val="single" w:sz="4" w:space="0" w:color="auto"/>
              <w:bottom w:val="nil"/>
              <w:right w:val="single" w:sz="4" w:space="0" w:color="auto"/>
            </w:tcBorders>
            <w:shd w:val="clear" w:color="auto" w:fill="auto"/>
            <w:vAlign w:val="bottom"/>
          </w:tcPr>
          <w:p w:rsidR="00434BD0" w:rsidRPr="00434BD0" w:rsidRDefault="00494788" w:rsidP="00480088">
            <w:pPr>
              <w:jc w:val="both"/>
              <w:rPr>
                <w:sz w:val="28"/>
                <w:szCs w:val="28"/>
              </w:rPr>
            </w:pPr>
            <w:r>
              <w:rPr>
                <w:sz w:val="28"/>
                <w:szCs w:val="28"/>
              </w:rPr>
              <w:t xml:space="preserve">  3.8</w:t>
            </w:r>
            <w:r w:rsidR="00434BD0" w:rsidRPr="00434BD0">
              <w:rPr>
                <w:sz w:val="28"/>
                <w:szCs w:val="28"/>
              </w:rPr>
              <w:t xml:space="preserve"> Соединения деталей машин</w:t>
            </w:r>
          </w:p>
        </w:tc>
      </w:tr>
      <w:tr w:rsidR="00434BD0" w:rsidRPr="00DB07FE" w:rsidTr="005879A6">
        <w:trPr>
          <w:trHeight w:val="255"/>
        </w:trPr>
        <w:tc>
          <w:tcPr>
            <w:tcW w:w="8900" w:type="dxa"/>
            <w:tcBorders>
              <w:top w:val="nil"/>
              <w:left w:val="single" w:sz="4" w:space="0" w:color="auto"/>
              <w:bottom w:val="nil"/>
              <w:right w:val="single" w:sz="4" w:space="0" w:color="auto"/>
            </w:tcBorders>
            <w:shd w:val="clear" w:color="auto" w:fill="auto"/>
            <w:noWrap/>
            <w:vAlign w:val="bottom"/>
          </w:tcPr>
          <w:p w:rsidR="00434BD0" w:rsidRPr="00434BD0" w:rsidRDefault="00434BD0" w:rsidP="00480088">
            <w:pPr>
              <w:jc w:val="both"/>
              <w:rPr>
                <w:sz w:val="28"/>
                <w:szCs w:val="28"/>
              </w:rPr>
            </w:pPr>
          </w:p>
        </w:tc>
      </w:tr>
      <w:tr w:rsidR="005879A6" w:rsidRPr="00DB07FE" w:rsidTr="005879A6">
        <w:trPr>
          <w:trHeight w:val="63"/>
        </w:trPr>
        <w:tc>
          <w:tcPr>
            <w:tcW w:w="8900" w:type="dxa"/>
            <w:tcBorders>
              <w:top w:val="nil"/>
              <w:left w:val="single" w:sz="4" w:space="0" w:color="auto"/>
              <w:bottom w:val="single" w:sz="4" w:space="0" w:color="auto"/>
              <w:right w:val="single" w:sz="4" w:space="0" w:color="auto"/>
            </w:tcBorders>
            <w:shd w:val="clear" w:color="auto" w:fill="auto"/>
            <w:noWrap/>
            <w:vAlign w:val="bottom"/>
          </w:tcPr>
          <w:p w:rsidR="005879A6" w:rsidRPr="00434BD0" w:rsidRDefault="005879A6" w:rsidP="00DD50F7">
            <w:pPr>
              <w:rPr>
                <w:sz w:val="28"/>
                <w:szCs w:val="28"/>
              </w:rPr>
            </w:pPr>
          </w:p>
        </w:tc>
      </w:tr>
    </w:tbl>
    <w:p w:rsidR="00DC543C" w:rsidRDefault="00DC543C" w:rsidP="00480088">
      <w:pPr>
        <w:overflowPunct w:val="0"/>
        <w:autoSpaceDE w:val="0"/>
        <w:autoSpaceDN w:val="0"/>
        <w:adjustRightInd w:val="0"/>
        <w:ind w:firstLine="708"/>
        <w:jc w:val="both"/>
        <w:textAlignment w:val="baseline"/>
        <w:rPr>
          <w:b/>
          <w:sz w:val="28"/>
          <w:szCs w:val="28"/>
        </w:rPr>
      </w:pPr>
    </w:p>
    <w:p w:rsidR="005879A6" w:rsidRDefault="00FB054E" w:rsidP="00480088">
      <w:pPr>
        <w:overflowPunct w:val="0"/>
        <w:autoSpaceDE w:val="0"/>
        <w:autoSpaceDN w:val="0"/>
        <w:adjustRightInd w:val="0"/>
        <w:ind w:firstLine="708"/>
        <w:jc w:val="both"/>
        <w:textAlignment w:val="baseline"/>
        <w:rPr>
          <w:b/>
          <w:sz w:val="28"/>
          <w:szCs w:val="28"/>
        </w:rPr>
      </w:pPr>
      <w:r>
        <w:rPr>
          <w:b/>
          <w:sz w:val="28"/>
          <w:szCs w:val="28"/>
        </w:rPr>
        <w:lastRenderedPageBreak/>
        <w:t>Р</w:t>
      </w:r>
      <w:r w:rsidR="00945BC2">
        <w:rPr>
          <w:b/>
          <w:sz w:val="28"/>
          <w:szCs w:val="28"/>
        </w:rPr>
        <w:t>аздел 1 Теоретическая механика</w:t>
      </w:r>
    </w:p>
    <w:p w:rsidR="00FB054E" w:rsidRDefault="00945BC2" w:rsidP="00480088">
      <w:pPr>
        <w:overflowPunct w:val="0"/>
        <w:autoSpaceDE w:val="0"/>
        <w:autoSpaceDN w:val="0"/>
        <w:adjustRightInd w:val="0"/>
        <w:ind w:firstLine="708"/>
        <w:jc w:val="both"/>
        <w:textAlignment w:val="baseline"/>
        <w:rPr>
          <w:b/>
          <w:sz w:val="28"/>
          <w:szCs w:val="28"/>
        </w:rPr>
      </w:pPr>
      <w:r>
        <w:rPr>
          <w:b/>
          <w:sz w:val="28"/>
          <w:szCs w:val="28"/>
        </w:rPr>
        <w:t>Статика</w:t>
      </w:r>
    </w:p>
    <w:p w:rsidR="00FB054E" w:rsidRDefault="00FB054E" w:rsidP="00480088">
      <w:pPr>
        <w:overflowPunct w:val="0"/>
        <w:autoSpaceDE w:val="0"/>
        <w:autoSpaceDN w:val="0"/>
        <w:adjustRightInd w:val="0"/>
        <w:ind w:firstLine="708"/>
        <w:jc w:val="both"/>
        <w:textAlignment w:val="baseline"/>
        <w:rPr>
          <w:b/>
          <w:sz w:val="28"/>
          <w:szCs w:val="28"/>
        </w:rPr>
      </w:pPr>
      <w:r>
        <w:rPr>
          <w:b/>
          <w:sz w:val="28"/>
          <w:szCs w:val="28"/>
        </w:rPr>
        <w:t>Тема 1.1 Основные понятия и аксиомы статики</w:t>
      </w:r>
    </w:p>
    <w:p w:rsidR="00945BC2" w:rsidRDefault="0018757E" w:rsidP="00480088">
      <w:pPr>
        <w:ind w:firstLine="709"/>
        <w:jc w:val="both"/>
        <w:rPr>
          <w:sz w:val="28"/>
        </w:rPr>
      </w:pPr>
      <w:r>
        <w:rPr>
          <w:sz w:val="28"/>
        </w:rPr>
        <w:t>Студент должен:</w:t>
      </w:r>
    </w:p>
    <w:p w:rsidR="0018757E" w:rsidRDefault="0018757E" w:rsidP="00480088">
      <w:pPr>
        <w:ind w:firstLine="709"/>
        <w:jc w:val="both"/>
        <w:rPr>
          <w:sz w:val="28"/>
        </w:rPr>
      </w:pPr>
      <w:r>
        <w:rPr>
          <w:i/>
          <w:sz w:val="28"/>
        </w:rPr>
        <w:t>иметь представление:</w:t>
      </w:r>
    </w:p>
    <w:p w:rsidR="0018757E" w:rsidRDefault="00AB27EE" w:rsidP="00480088">
      <w:pPr>
        <w:overflowPunct w:val="0"/>
        <w:autoSpaceDE w:val="0"/>
        <w:autoSpaceDN w:val="0"/>
        <w:adjustRightInd w:val="0"/>
        <w:ind w:firstLine="708"/>
        <w:jc w:val="both"/>
        <w:textAlignment w:val="baseline"/>
        <w:rPr>
          <w:sz w:val="28"/>
        </w:rPr>
      </w:pPr>
      <w:r>
        <w:rPr>
          <w:sz w:val="28"/>
        </w:rPr>
        <w:t xml:space="preserve">- </w:t>
      </w:r>
      <w:r w:rsidR="0018757E">
        <w:rPr>
          <w:sz w:val="28"/>
        </w:rPr>
        <w:t xml:space="preserve"> о силе, равнодействующей и уравновешивающей силах, системах сил;</w:t>
      </w:r>
    </w:p>
    <w:p w:rsidR="0018757E" w:rsidRDefault="00AB27EE" w:rsidP="00480088">
      <w:pPr>
        <w:overflowPunct w:val="0"/>
        <w:autoSpaceDE w:val="0"/>
        <w:autoSpaceDN w:val="0"/>
        <w:adjustRightInd w:val="0"/>
        <w:ind w:firstLine="708"/>
        <w:jc w:val="both"/>
        <w:textAlignment w:val="baseline"/>
        <w:rPr>
          <w:sz w:val="28"/>
        </w:rPr>
      </w:pPr>
      <w:r>
        <w:rPr>
          <w:sz w:val="28"/>
        </w:rPr>
        <w:t xml:space="preserve">- </w:t>
      </w:r>
      <w:r w:rsidR="0018757E">
        <w:rPr>
          <w:sz w:val="28"/>
        </w:rPr>
        <w:t>о свободном и связанном телах;</w:t>
      </w:r>
    </w:p>
    <w:p w:rsidR="0018757E" w:rsidRDefault="0018757E" w:rsidP="00480088">
      <w:pPr>
        <w:ind w:firstLine="709"/>
        <w:jc w:val="both"/>
        <w:rPr>
          <w:sz w:val="28"/>
        </w:rPr>
      </w:pPr>
      <w:r>
        <w:rPr>
          <w:i/>
          <w:sz w:val="28"/>
        </w:rPr>
        <w:t>знать:</w:t>
      </w:r>
      <w:r>
        <w:rPr>
          <w:sz w:val="28"/>
        </w:rPr>
        <w:t xml:space="preserve"> </w:t>
      </w:r>
    </w:p>
    <w:p w:rsidR="0018757E" w:rsidRDefault="00AB27EE" w:rsidP="00480088">
      <w:pPr>
        <w:overflowPunct w:val="0"/>
        <w:autoSpaceDE w:val="0"/>
        <w:autoSpaceDN w:val="0"/>
        <w:adjustRightInd w:val="0"/>
        <w:ind w:firstLine="708"/>
        <w:jc w:val="both"/>
        <w:textAlignment w:val="baseline"/>
        <w:rPr>
          <w:sz w:val="28"/>
        </w:rPr>
      </w:pPr>
      <w:r>
        <w:rPr>
          <w:sz w:val="28"/>
        </w:rPr>
        <w:t xml:space="preserve">- </w:t>
      </w:r>
      <w:r w:rsidR="0018757E">
        <w:rPr>
          <w:sz w:val="28"/>
        </w:rPr>
        <w:t xml:space="preserve"> аксиомы статики;</w:t>
      </w:r>
    </w:p>
    <w:p w:rsidR="0018757E" w:rsidRDefault="00AB27EE" w:rsidP="00480088">
      <w:pPr>
        <w:overflowPunct w:val="0"/>
        <w:autoSpaceDE w:val="0"/>
        <w:autoSpaceDN w:val="0"/>
        <w:adjustRightInd w:val="0"/>
        <w:ind w:firstLine="708"/>
        <w:jc w:val="both"/>
        <w:textAlignment w:val="baseline"/>
        <w:rPr>
          <w:sz w:val="28"/>
        </w:rPr>
      </w:pPr>
      <w:r>
        <w:rPr>
          <w:sz w:val="28"/>
        </w:rPr>
        <w:t xml:space="preserve">- </w:t>
      </w:r>
      <w:r w:rsidR="0018757E">
        <w:rPr>
          <w:sz w:val="28"/>
        </w:rPr>
        <w:t xml:space="preserve"> виды связей и их реакции;</w:t>
      </w:r>
    </w:p>
    <w:p w:rsidR="0018757E" w:rsidRDefault="00AB27EE" w:rsidP="00480088">
      <w:pPr>
        <w:overflowPunct w:val="0"/>
        <w:autoSpaceDE w:val="0"/>
        <w:autoSpaceDN w:val="0"/>
        <w:adjustRightInd w:val="0"/>
        <w:ind w:firstLine="708"/>
        <w:jc w:val="both"/>
        <w:textAlignment w:val="baseline"/>
        <w:rPr>
          <w:sz w:val="28"/>
        </w:rPr>
      </w:pPr>
      <w:r>
        <w:rPr>
          <w:sz w:val="28"/>
        </w:rPr>
        <w:t xml:space="preserve">- </w:t>
      </w:r>
      <w:r w:rsidR="0018757E">
        <w:rPr>
          <w:sz w:val="28"/>
        </w:rPr>
        <w:t xml:space="preserve"> принцип освобождаемости тела от связей;</w:t>
      </w:r>
    </w:p>
    <w:p w:rsidR="0018757E" w:rsidRDefault="0018757E" w:rsidP="00480088">
      <w:pPr>
        <w:ind w:firstLine="709"/>
        <w:jc w:val="both"/>
        <w:rPr>
          <w:sz w:val="28"/>
        </w:rPr>
      </w:pPr>
      <w:r>
        <w:rPr>
          <w:i/>
          <w:sz w:val="28"/>
        </w:rPr>
        <w:t>уметь:</w:t>
      </w:r>
    </w:p>
    <w:p w:rsidR="0018757E" w:rsidRDefault="00AB27EE" w:rsidP="00480088">
      <w:pPr>
        <w:overflowPunct w:val="0"/>
        <w:autoSpaceDE w:val="0"/>
        <w:autoSpaceDN w:val="0"/>
        <w:adjustRightInd w:val="0"/>
        <w:ind w:firstLine="708"/>
        <w:jc w:val="both"/>
        <w:textAlignment w:val="baseline"/>
        <w:rPr>
          <w:sz w:val="28"/>
        </w:rPr>
      </w:pPr>
      <w:r>
        <w:rPr>
          <w:sz w:val="28"/>
        </w:rPr>
        <w:t xml:space="preserve">- </w:t>
      </w:r>
      <w:r w:rsidR="0018757E">
        <w:rPr>
          <w:sz w:val="28"/>
        </w:rPr>
        <w:t xml:space="preserve"> определять направления реакций связей основных типов.</w:t>
      </w:r>
    </w:p>
    <w:p w:rsidR="006E7701" w:rsidRPr="006E7701" w:rsidRDefault="006E7701" w:rsidP="00AB27EE">
      <w:pPr>
        <w:overflowPunct w:val="0"/>
        <w:autoSpaceDE w:val="0"/>
        <w:autoSpaceDN w:val="0"/>
        <w:adjustRightInd w:val="0"/>
        <w:jc w:val="both"/>
        <w:textAlignment w:val="baseline"/>
        <w:rPr>
          <w:b/>
          <w:i/>
          <w:sz w:val="28"/>
        </w:rPr>
      </w:pPr>
      <w:r>
        <w:rPr>
          <w:sz w:val="28"/>
        </w:rPr>
        <w:tab/>
      </w:r>
      <w:r w:rsidRPr="006E7701">
        <w:rPr>
          <w:b/>
          <w:i/>
          <w:sz w:val="28"/>
        </w:rPr>
        <w:t>Содержание</w:t>
      </w:r>
    </w:p>
    <w:p w:rsidR="0018757E" w:rsidRDefault="0018757E" w:rsidP="0018757E">
      <w:pPr>
        <w:ind w:firstLine="709"/>
        <w:rPr>
          <w:sz w:val="28"/>
        </w:rPr>
      </w:pPr>
      <w:r>
        <w:rPr>
          <w:sz w:val="28"/>
        </w:rPr>
        <w:t>Материальная точка, абсолютно твердое тело. Сила, система сил, эквивалентная система сил. Равнодействующая и уравновешивающая силы. Аксиомы статики. Связи и реакции связей. Определение направлений реакций связей основных типов.</w:t>
      </w:r>
    </w:p>
    <w:p w:rsidR="00FB054E" w:rsidRPr="006E7701" w:rsidRDefault="006E7701" w:rsidP="00AB27EE">
      <w:pPr>
        <w:overflowPunct w:val="0"/>
        <w:autoSpaceDE w:val="0"/>
        <w:autoSpaceDN w:val="0"/>
        <w:adjustRightInd w:val="0"/>
        <w:ind w:firstLine="426"/>
        <w:jc w:val="both"/>
        <w:textAlignment w:val="baseline"/>
        <w:rPr>
          <w:b/>
          <w:i/>
          <w:sz w:val="28"/>
          <w:szCs w:val="28"/>
        </w:rPr>
      </w:pPr>
      <w:r>
        <w:rPr>
          <w:b/>
          <w:i/>
          <w:sz w:val="28"/>
          <w:szCs w:val="28"/>
        </w:rPr>
        <w:t>Основные теоретические положения</w:t>
      </w:r>
    </w:p>
    <w:p w:rsidR="006E7701" w:rsidRPr="002821EB" w:rsidRDefault="006E7701" w:rsidP="00AB27EE">
      <w:pPr>
        <w:autoSpaceDE w:val="0"/>
        <w:autoSpaceDN w:val="0"/>
        <w:adjustRightInd w:val="0"/>
        <w:ind w:firstLine="426"/>
        <w:jc w:val="both"/>
        <w:rPr>
          <w:color w:val="000000"/>
          <w:sz w:val="28"/>
          <w:szCs w:val="28"/>
        </w:rPr>
      </w:pPr>
      <w:r w:rsidRPr="002821EB">
        <w:rPr>
          <w:color w:val="000000"/>
          <w:sz w:val="28"/>
          <w:szCs w:val="28"/>
        </w:rPr>
        <w:t>В отличие от физики те</w:t>
      </w:r>
      <w:r>
        <w:rPr>
          <w:color w:val="000000"/>
          <w:sz w:val="28"/>
          <w:szCs w:val="28"/>
        </w:rPr>
        <w:t xml:space="preserve">оретическая механика изучает </w:t>
      </w:r>
      <w:r w:rsidRPr="002821EB">
        <w:rPr>
          <w:color w:val="000000"/>
          <w:sz w:val="28"/>
          <w:szCs w:val="28"/>
        </w:rPr>
        <w:t xml:space="preserve">законы движения некоторых абстрактных </w:t>
      </w:r>
      <w:r w:rsidRPr="002821EB">
        <w:rPr>
          <w:i/>
          <w:iCs/>
          <w:color w:val="000000"/>
          <w:sz w:val="28"/>
          <w:szCs w:val="28"/>
        </w:rPr>
        <w:t>абсолютно твердых</w:t>
      </w:r>
      <w:r>
        <w:rPr>
          <w:i/>
          <w:iCs/>
          <w:color w:val="000000"/>
          <w:sz w:val="28"/>
          <w:szCs w:val="28"/>
        </w:rPr>
        <w:t xml:space="preserve"> тел;</w:t>
      </w:r>
      <w:r w:rsidRPr="002821EB">
        <w:rPr>
          <w:smallCaps/>
          <w:color w:val="000000"/>
          <w:sz w:val="28"/>
          <w:szCs w:val="28"/>
        </w:rPr>
        <w:t xml:space="preserve"> </w:t>
      </w:r>
      <w:r w:rsidRPr="002821EB">
        <w:rPr>
          <w:color w:val="000000"/>
          <w:sz w:val="28"/>
          <w:szCs w:val="28"/>
        </w:rPr>
        <w:t>здесь материалы, форма тел существе</w:t>
      </w:r>
      <w:r>
        <w:rPr>
          <w:color w:val="000000"/>
          <w:sz w:val="28"/>
          <w:szCs w:val="28"/>
        </w:rPr>
        <w:t xml:space="preserve">нного значения не имеют. При </w:t>
      </w:r>
      <w:r w:rsidRPr="002821EB">
        <w:rPr>
          <w:color w:val="000000"/>
          <w:sz w:val="28"/>
          <w:szCs w:val="28"/>
        </w:rPr>
        <w:t>дви</w:t>
      </w:r>
      <w:r w:rsidRPr="002821EB">
        <w:rPr>
          <w:color w:val="000000"/>
          <w:sz w:val="28"/>
          <w:szCs w:val="28"/>
        </w:rPr>
        <w:softHyphen/>
        <w:t>жении абсолютно твердое тело</w:t>
      </w:r>
      <w:r>
        <w:rPr>
          <w:color w:val="000000"/>
          <w:sz w:val="28"/>
          <w:szCs w:val="28"/>
        </w:rPr>
        <w:t xml:space="preserve"> не деформируется и не разруша</w:t>
      </w:r>
      <w:r w:rsidRPr="002821EB">
        <w:rPr>
          <w:color w:val="000000"/>
          <w:sz w:val="28"/>
          <w:szCs w:val="28"/>
        </w:rPr>
        <w:t>ется. В случае, когда размерами те</w:t>
      </w:r>
      <w:r>
        <w:rPr>
          <w:color w:val="000000"/>
          <w:sz w:val="28"/>
          <w:szCs w:val="28"/>
        </w:rPr>
        <w:t>ла можно пренебречь, тело заме</w:t>
      </w:r>
      <w:r w:rsidRPr="002821EB">
        <w:rPr>
          <w:color w:val="000000"/>
          <w:sz w:val="28"/>
          <w:szCs w:val="28"/>
        </w:rPr>
        <w:t xml:space="preserve">няют </w:t>
      </w:r>
      <w:r w:rsidRPr="002821EB">
        <w:rPr>
          <w:i/>
          <w:color w:val="000000"/>
          <w:sz w:val="28"/>
          <w:szCs w:val="28"/>
        </w:rPr>
        <w:t>материальной точкой</w:t>
      </w:r>
      <w:r w:rsidRPr="002821EB">
        <w:rPr>
          <w:color w:val="000000"/>
          <w:sz w:val="28"/>
          <w:szCs w:val="28"/>
        </w:rPr>
        <w:t>. Это упрощ</w:t>
      </w:r>
      <w:r>
        <w:rPr>
          <w:color w:val="000000"/>
          <w:sz w:val="28"/>
          <w:szCs w:val="28"/>
        </w:rPr>
        <w:t>ение,</w:t>
      </w:r>
      <w:r w:rsidRPr="006E7701">
        <w:rPr>
          <w:color w:val="000000"/>
          <w:sz w:val="28"/>
          <w:szCs w:val="28"/>
        </w:rPr>
        <w:t xml:space="preserve"> </w:t>
      </w:r>
      <w:r>
        <w:rPr>
          <w:color w:val="000000"/>
          <w:sz w:val="28"/>
          <w:szCs w:val="28"/>
        </w:rPr>
        <w:t>принятое в теоретической</w:t>
      </w:r>
      <w:r w:rsidRPr="002821EB">
        <w:rPr>
          <w:color w:val="000000"/>
          <w:sz w:val="28"/>
          <w:szCs w:val="28"/>
        </w:rPr>
        <w:t xml:space="preserve"> ме</w:t>
      </w:r>
      <w:r w:rsidRPr="002821EB">
        <w:rPr>
          <w:color w:val="000000"/>
          <w:sz w:val="28"/>
          <w:szCs w:val="28"/>
        </w:rPr>
        <w:softHyphen/>
        <w:t>ханике, значительно обл</w:t>
      </w:r>
      <w:r w:rsidR="00EE74CD">
        <w:rPr>
          <w:color w:val="000000"/>
          <w:sz w:val="28"/>
          <w:szCs w:val="28"/>
        </w:rPr>
        <w:t>егчает решение задач о движении.</w:t>
      </w:r>
    </w:p>
    <w:p w:rsidR="006E7701" w:rsidRPr="002821EB" w:rsidRDefault="006E7701" w:rsidP="00AB27EE">
      <w:pPr>
        <w:autoSpaceDE w:val="0"/>
        <w:autoSpaceDN w:val="0"/>
        <w:adjustRightInd w:val="0"/>
        <w:ind w:firstLine="426"/>
        <w:jc w:val="both"/>
        <w:rPr>
          <w:i/>
          <w:iCs/>
          <w:color w:val="000000"/>
          <w:sz w:val="28"/>
          <w:szCs w:val="28"/>
        </w:rPr>
      </w:pPr>
      <w:r w:rsidRPr="002821EB">
        <w:rPr>
          <w:i/>
          <w:iCs/>
          <w:color w:val="000000"/>
          <w:sz w:val="28"/>
          <w:szCs w:val="28"/>
        </w:rPr>
        <w:t>Понятие о силе и системе сил</w:t>
      </w:r>
    </w:p>
    <w:p w:rsidR="006E7701" w:rsidRPr="002821EB" w:rsidRDefault="006E7701" w:rsidP="00AB27EE">
      <w:pPr>
        <w:autoSpaceDE w:val="0"/>
        <w:autoSpaceDN w:val="0"/>
        <w:adjustRightInd w:val="0"/>
        <w:ind w:firstLine="426"/>
        <w:jc w:val="both"/>
        <w:rPr>
          <w:color w:val="000000"/>
          <w:sz w:val="28"/>
          <w:szCs w:val="28"/>
        </w:rPr>
      </w:pPr>
      <w:r w:rsidRPr="002821EB">
        <w:rPr>
          <w:i/>
          <w:iCs/>
          <w:color w:val="000000"/>
          <w:sz w:val="28"/>
          <w:szCs w:val="28"/>
        </w:rPr>
        <w:t xml:space="preserve">Сила </w:t>
      </w:r>
      <w:r w:rsidRPr="002821EB">
        <w:rPr>
          <w:color w:val="000000"/>
          <w:sz w:val="28"/>
          <w:szCs w:val="28"/>
        </w:rPr>
        <w:t>— это мера механиче</w:t>
      </w:r>
      <w:r>
        <w:rPr>
          <w:color w:val="000000"/>
          <w:sz w:val="28"/>
          <w:szCs w:val="28"/>
        </w:rPr>
        <w:t>ского взаимодействия материаль</w:t>
      </w:r>
      <w:r w:rsidRPr="002821EB">
        <w:rPr>
          <w:color w:val="000000"/>
          <w:sz w:val="28"/>
          <w:szCs w:val="28"/>
        </w:rPr>
        <w:t>ных тел между собой. Взаимодейств</w:t>
      </w:r>
      <w:r>
        <w:rPr>
          <w:color w:val="000000"/>
          <w:sz w:val="28"/>
          <w:szCs w:val="28"/>
        </w:rPr>
        <w:t>ие тел характеризуется  величиной и  на</w:t>
      </w:r>
      <w:r>
        <w:rPr>
          <w:color w:val="000000"/>
          <w:sz w:val="28"/>
          <w:szCs w:val="28"/>
        </w:rPr>
        <w:softHyphen/>
        <w:t xml:space="preserve">правлением, </w:t>
      </w:r>
      <w:r w:rsidRPr="002821EB">
        <w:rPr>
          <w:color w:val="000000"/>
          <w:sz w:val="28"/>
          <w:szCs w:val="28"/>
        </w:rPr>
        <w:t xml:space="preserve">т. е. сила есть </w:t>
      </w:r>
      <w:r w:rsidRPr="002821EB">
        <w:rPr>
          <w:i/>
          <w:iCs/>
          <w:color w:val="000000"/>
          <w:sz w:val="28"/>
          <w:szCs w:val="28"/>
        </w:rPr>
        <w:t>величина векторная</w:t>
      </w:r>
      <w:r>
        <w:rPr>
          <w:i/>
          <w:iCs/>
          <w:color w:val="000000"/>
          <w:sz w:val="28"/>
          <w:szCs w:val="28"/>
        </w:rPr>
        <w:t xml:space="preserve">, </w:t>
      </w:r>
      <w:r>
        <w:rPr>
          <w:color w:val="000000"/>
          <w:sz w:val="28"/>
          <w:szCs w:val="28"/>
        </w:rPr>
        <w:t>характеризующаяся точкой приложения</w:t>
      </w:r>
      <w:r w:rsidRPr="002821EB">
        <w:rPr>
          <w:color w:val="000000"/>
          <w:sz w:val="28"/>
          <w:szCs w:val="28"/>
        </w:rPr>
        <w:t>, направление</w:t>
      </w:r>
      <w:r>
        <w:rPr>
          <w:color w:val="000000"/>
          <w:sz w:val="28"/>
          <w:szCs w:val="28"/>
        </w:rPr>
        <w:t>м (линией действия), вели</w:t>
      </w:r>
      <w:r>
        <w:rPr>
          <w:color w:val="000000"/>
          <w:sz w:val="28"/>
          <w:szCs w:val="28"/>
        </w:rPr>
        <w:softHyphen/>
        <w:t>чиной (модулем). Силу измеряют в ньютонах. (1Н = 1кг ·</w:t>
      </w:r>
      <w:r w:rsidRPr="002821EB">
        <w:rPr>
          <w:color w:val="000000"/>
          <w:sz w:val="28"/>
          <w:szCs w:val="28"/>
        </w:rPr>
        <w:t xml:space="preserve"> м/с</w:t>
      </w:r>
      <w:r w:rsidRPr="002821EB">
        <w:rPr>
          <w:color w:val="000000"/>
          <w:sz w:val="28"/>
          <w:szCs w:val="28"/>
          <w:vertAlign w:val="superscript"/>
        </w:rPr>
        <w:t>2</w:t>
      </w:r>
      <w:r>
        <w:rPr>
          <w:color w:val="000000"/>
          <w:sz w:val="28"/>
          <w:szCs w:val="28"/>
        </w:rPr>
        <w:t>)</w:t>
      </w:r>
    </w:p>
    <w:p w:rsidR="006E7701" w:rsidRPr="002821EB" w:rsidRDefault="005A7DC0" w:rsidP="00AB27EE">
      <w:pPr>
        <w:tabs>
          <w:tab w:val="left" w:pos="426"/>
        </w:tabs>
        <w:autoSpaceDE w:val="0"/>
        <w:autoSpaceDN w:val="0"/>
        <w:adjustRightInd w:val="0"/>
        <w:jc w:val="both"/>
        <w:rPr>
          <w:color w:val="000000"/>
          <w:sz w:val="28"/>
          <w:szCs w:val="28"/>
        </w:rPr>
      </w:pPr>
      <w:r>
        <w:rPr>
          <w:color w:val="000000"/>
          <w:sz w:val="28"/>
          <w:szCs w:val="28"/>
        </w:rPr>
        <w:tab/>
      </w:r>
      <w:r w:rsidR="006E7701">
        <w:rPr>
          <w:color w:val="000000"/>
          <w:sz w:val="28"/>
          <w:szCs w:val="28"/>
        </w:rPr>
        <w:t>Силы,   действующие   на   тело</w:t>
      </w:r>
      <w:r w:rsidR="006E7701" w:rsidRPr="002821EB">
        <w:rPr>
          <w:color w:val="000000"/>
          <w:sz w:val="28"/>
          <w:szCs w:val="28"/>
        </w:rPr>
        <w:t xml:space="preserve"> (или систему тел), делятся на </w:t>
      </w:r>
      <w:r w:rsidR="006E7701">
        <w:rPr>
          <w:i/>
          <w:iCs/>
          <w:color w:val="000000"/>
          <w:sz w:val="28"/>
          <w:szCs w:val="28"/>
        </w:rPr>
        <w:t>внешние</w:t>
      </w:r>
      <w:r w:rsidR="006E7701" w:rsidRPr="002821EB">
        <w:rPr>
          <w:i/>
          <w:iCs/>
          <w:color w:val="000000"/>
          <w:sz w:val="28"/>
          <w:szCs w:val="28"/>
        </w:rPr>
        <w:t xml:space="preserve"> и внутренние. </w:t>
      </w:r>
      <w:r w:rsidR="006E7701">
        <w:rPr>
          <w:color w:val="000000"/>
          <w:sz w:val="28"/>
          <w:szCs w:val="28"/>
        </w:rPr>
        <w:t xml:space="preserve">Внешние силы бывают </w:t>
      </w:r>
      <w:r w:rsidR="006E7701" w:rsidRPr="002821EB">
        <w:rPr>
          <w:color w:val="000000"/>
          <w:sz w:val="28"/>
          <w:szCs w:val="28"/>
        </w:rPr>
        <w:t>активные</w:t>
      </w:r>
      <w:r w:rsidR="006E7701">
        <w:rPr>
          <w:color w:val="000000"/>
          <w:sz w:val="28"/>
          <w:szCs w:val="28"/>
        </w:rPr>
        <w:t xml:space="preserve"> и </w:t>
      </w:r>
      <w:r w:rsidR="006E7701" w:rsidRPr="002821EB">
        <w:rPr>
          <w:color w:val="000000"/>
          <w:sz w:val="28"/>
          <w:szCs w:val="28"/>
        </w:rPr>
        <w:t>реактивные.</w:t>
      </w:r>
    </w:p>
    <w:p w:rsidR="006E7701" w:rsidRPr="002821EB" w:rsidRDefault="006E7701" w:rsidP="006E7701">
      <w:pPr>
        <w:autoSpaceDE w:val="0"/>
        <w:autoSpaceDN w:val="0"/>
        <w:adjustRightInd w:val="0"/>
        <w:jc w:val="both"/>
        <w:rPr>
          <w:color w:val="000000"/>
          <w:sz w:val="28"/>
          <w:szCs w:val="28"/>
        </w:rPr>
      </w:pPr>
      <w:r w:rsidRPr="002821EB">
        <w:rPr>
          <w:i/>
          <w:iCs/>
          <w:color w:val="000000"/>
          <w:sz w:val="28"/>
          <w:szCs w:val="28"/>
        </w:rPr>
        <w:t xml:space="preserve">Активные силы </w:t>
      </w:r>
      <w:r w:rsidRPr="002821EB">
        <w:rPr>
          <w:color w:val="000000"/>
          <w:sz w:val="28"/>
          <w:szCs w:val="28"/>
        </w:rPr>
        <w:t xml:space="preserve">вызывают </w:t>
      </w:r>
      <w:r>
        <w:rPr>
          <w:color w:val="000000"/>
          <w:sz w:val="28"/>
          <w:szCs w:val="28"/>
        </w:rPr>
        <w:t>перемещение</w:t>
      </w:r>
      <w:r w:rsidRPr="002821EB">
        <w:rPr>
          <w:color w:val="000000"/>
          <w:sz w:val="28"/>
          <w:szCs w:val="28"/>
        </w:rPr>
        <w:t xml:space="preserve"> тела, </w:t>
      </w:r>
      <w:r w:rsidRPr="002821EB">
        <w:rPr>
          <w:i/>
          <w:iCs/>
          <w:color w:val="000000"/>
          <w:sz w:val="28"/>
          <w:szCs w:val="28"/>
        </w:rPr>
        <w:t xml:space="preserve">реактивные </w:t>
      </w:r>
      <w:r w:rsidRPr="002821EB">
        <w:rPr>
          <w:color w:val="000000"/>
          <w:sz w:val="28"/>
          <w:szCs w:val="28"/>
        </w:rPr>
        <w:t>стремят</w:t>
      </w:r>
      <w:r w:rsidRPr="002821EB">
        <w:rPr>
          <w:color w:val="000000"/>
          <w:sz w:val="28"/>
          <w:szCs w:val="28"/>
        </w:rPr>
        <w:softHyphen/>
        <w:t>ся противодействовать перемещению</w:t>
      </w:r>
      <w:r w:rsidRPr="002821EB">
        <w:rPr>
          <w:i/>
          <w:iCs/>
          <w:color w:val="000000"/>
          <w:sz w:val="28"/>
          <w:szCs w:val="28"/>
        </w:rPr>
        <w:t xml:space="preserve"> </w:t>
      </w:r>
      <w:r w:rsidRPr="002821EB">
        <w:rPr>
          <w:color w:val="000000"/>
          <w:sz w:val="28"/>
          <w:szCs w:val="28"/>
        </w:rPr>
        <w:t>тела под действием внешних сил.</w:t>
      </w:r>
    </w:p>
    <w:p w:rsidR="006E7701" w:rsidRPr="002821EB" w:rsidRDefault="006E7701" w:rsidP="005A7DC0">
      <w:pPr>
        <w:autoSpaceDE w:val="0"/>
        <w:autoSpaceDN w:val="0"/>
        <w:adjustRightInd w:val="0"/>
        <w:ind w:firstLine="360"/>
        <w:jc w:val="both"/>
        <w:rPr>
          <w:color w:val="000000"/>
          <w:sz w:val="28"/>
          <w:szCs w:val="28"/>
        </w:rPr>
      </w:pPr>
      <w:r w:rsidRPr="002821EB">
        <w:rPr>
          <w:color w:val="000000"/>
          <w:sz w:val="28"/>
          <w:szCs w:val="28"/>
        </w:rPr>
        <w:t>Внутренние силы возникаю</w:t>
      </w:r>
      <w:r>
        <w:rPr>
          <w:color w:val="000000"/>
          <w:sz w:val="28"/>
          <w:szCs w:val="28"/>
        </w:rPr>
        <w:t>т в теле под действием внешних</w:t>
      </w:r>
      <w:r w:rsidRPr="002821EB">
        <w:rPr>
          <w:color w:val="000000"/>
          <w:sz w:val="28"/>
          <w:szCs w:val="28"/>
        </w:rPr>
        <w:t xml:space="preserve"> сил.</w:t>
      </w:r>
    </w:p>
    <w:p w:rsidR="006E7701" w:rsidRPr="002821EB" w:rsidRDefault="006E7701" w:rsidP="005A7DC0">
      <w:pPr>
        <w:autoSpaceDE w:val="0"/>
        <w:autoSpaceDN w:val="0"/>
        <w:adjustRightInd w:val="0"/>
        <w:ind w:firstLine="360"/>
        <w:jc w:val="both"/>
        <w:rPr>
          <w:i/>
          <w:iCs/>
          <w:color w:val="000000"/>
          <w:sz w:val="28"/>
          <w:szCs w:val="28"/>
        </w:rPr>
      </w:pPr>
      <w:r w:rsidRPr="002821EB">
        <w:rPr>
          <w:color w:val="000000"/>
          <w:sz w:val="28"/>
          <w:szCs w:val="28"/>
        </w:rPr>
        <w:t>Совокупность сил, действ</w:t>
      </w:r>
      <w:r>
        <w:rPr>
          <w:color w:val="000000"/>
          <w:sz w:val="28"/>
          <w:szCs w:val="28"/>
        </w:rPr>
        <w:t>ующих на какое-либо тело, назы</w:t>
      </w:r>
      <w:r w:rsidRPr="002821EB">
        <w:rPr>
          <w:color w:val="000000"/>
          <w:sz w:val="28"/>
          <w:szCs w:val="28"/>
        </w:rPr>
        <w:t xml:space="preserve">вают </w:t>
      </w:r>
      <w:r w:rsidRPr="002821EB">
        <w:rPr>
          <w:i/>
          <w:iCs/>
          <w:color w:val="000000"/>
          <w:sz w:val="28"/>
          <w:szCs w:val="28"/>
        </w:rPr>
        <w:t>системой сил.</w:t>
      </w:r>
    </w:p>
    <w:p w:rsidR="006E7701" w:rsidRPr="002821EB" w:rsidRDefault="006E7701" w:rsidP="005A7DC0">
      <w:pPr>
        <w:autoSpaceDE w:val="0"/>
        <w:autoSpaceDN w:val="0"/>
        <w:adjustRightInd w:val="0"/>
        <w:ind w:firstLine="360"/>
        <w:jc w:val="both"/>
        <w:rPr>
          <w:color w:val="000000"/>
          <w:sz w:val="28"/>
          <w:szCs w:val="28"/>
        </w:rPr>
      </w:pPr>
      <w:r w:rsidRPr="002821EB">
        <w:rPr>
          <w:i/>
          <w:iCs/>
          <w:color w:val="000000"/>
          <w:sz w:val="28"/>
          <w:szCs w:val="28"/>
        </w:rPr>
        <w:t xml:space="preserve">Эквивалентная </w:t>
      </w:r>
      <w:r w:rsidRPr="002821EB">
        <w:rPr>
          <w:color w:val="000000"/>
          <w:sz w:val="28"/>
          <w:szCs w:val="28"/>
        </w:rPr>
        <w:t xml:space="preserve">система </w:t>
      </w:r>
      <w:r>
        <w:rPr>
          <w:color w:val="000000"/>
          <w:sz w:val="28"/>
          <w:szCs w:val="28"/>
        </w:rPr>
        <w:t>сил — система сил, действующая</w:t>
      </w:r>
      <w:r w:rsidRPr="002821EB">
        <w:rPr>
          <w:color w:val="000000"/>
          <w:sz w:val="28"/>
          <w:szCs w:val="28"/>
        </w:rPr>
        <w:t xml:space="preserve"> так же, как заданная.</w:t>
      </w:r>
    </w:p>
    <w:p w:rsidR="006E7701" w:rsidRPr="002821EB" w:rsidRDefault="006E7701" w:rsidP="005A7DC0">
      <w:pPr>
        <w:autoSpaceDE w:val="0"/>
        <w:autoSpaceDN w:val="0"/>
        <w:adjustRightInd w:val="0"/>
        <w:ind w:firstLine="360"/>
        <w:jc w:val="both"/>
        <w:rPr>
          <w:color w:val="000000"/>
          <w:sz w:val="28"/>
          <w:szCs w:val="28"/>
        </w:rPr>
      </w:pPr>
      <w:r w:rsidRPr="002821EB">
        <w:rPr>
          <w:i/>
          <w:iCs/>
          <w:color w:val="000000"/>
          <w:sz w:val="28"/>
          <w:szCs w:val="28"/>
        </w:rPr>
        <w:t xml:space="preserve">Уравновешенной </w:t>
      </w:r>
      <w:r w:rsidRPr="002821EB">
        <w:rPr>
          <w:color w:val="000000"/>
          <w:sz w:val="28"/>
          <w:szCs w:val="28"/>
        </w:rPr>
        <w:t>(эквивалентной нулю) системой сил</w:t>
      </w:r>
      <w:r>
        <w:rPr>
          <w:color w:val="000000"/>
          <w:sz w:val="28"/>
          <w:szCs w:val="28"/>
        </w:rPr>
        <w:t xml:space="preserve"> называется</w:t>
      </w:r>
      <w:r w:rsidRPr="002821EB">
        <w:rPr>
          <w:color w:val="000000"/>
          <w:sz w:val="28"/>
          <w:szCs w:val="28"/>
        </w:rPr>
        <w:t xml:space="preserve"> такая система, которая, буду</w:t>
      </w:r>
      <w:r>
        <w:rPr>
          <w:color w:val="000000"/>
          <w:sz w:val="28"/>
          <w:szCs w:val="28"/>
        </w:rPr>
        <w:t>чи приложенной к телу, не изме</w:t>
      </w:r>
      <w:r w:rsidRPr="002821EB">
        <w:rPr>
          <w:color w:val="000000"/>
          <w:sz w:val="28"/>
          <w:szCs w:val="28"/>
        </w:rPr>
        <w:t>няет его состояния.</w:t>
      </w:r>
    </w:p>
    <w:p w:rsidR="006E7701" w:rsidRDefault="006E7701" w:rsidP="006E7701">
      <w:pPr>
        <w:autoSpaceDE w:val="0"/>
        <w:autoSpaceDN w:val="0"/>
        <w:adjustRightInd w:val="0"/>
        <w:ind w:firstLine="360"/>
        <w:jc w:val="both"/>
        <w:rPr>
          <w:color w:val="000000"/>
          <w:sz w:val="28"/>
          <w:szCs w:val="28"/>
        </w:rPr>
      </w:pPr>
      <w:r w:rsidRPr="002821EB">
        <w:rPr>
          <w:color w:val="000000"/>
          <w:sz w:val="28"/>
          <w:szCs w:val="28"/>
        </w:rPr>
        <w:lastRenderedPageBreak/>
        <w:t xml:space="preserve">Систему сил, действующих </w:t>
      </w:r>
      <w:r>
        <w:rPr>
          <w:color w:val="000000"/>
          <w:sz w:val="28"/>
          <w:szCs w:val="28"/>
        </w:rPr>
        <w:t>на тело, можно заменить одной</w:t>
      </w:r>
      <w:r w:rsidRPr="002821EB">
        <w:rPr>
          <w:color w:val="000000"/>
          <w:sz w:val="28"/>
          <w:szCs w:val="28"/>
        </w:rPr>
        <w:t xml:space="preserve"> </w:t>
      </w:r>
      <w:r w:rsidRPr="002821EB">
        <w:rPr>
          <w:i/>
          <w:iCs/>
          <w:color w:val="000000"/>
          <w:sz w:val="28"/>
          <w:szCs w:val="28"/>
        </w:rPr>
        <w:t>рав</w:t>
      </w:r>
      <w:r w:rsidRPr="002821EB">
        <w:rPr>
          <w:i/>
          <w:iCs/>
          <w:color w:val="000000"/>
          <w:sz w:val="28"/>
          <w:szCs w:val="28"/>
        </w:rPr>
        <w:softHyphen/>
        <w:t xml:space="preserve">нодействующей, </w:t>
      </w:r>
      <w:r w:rsidRPr="002821EB">
        <w:rPr>
          <w:color w:val="000000"/>
          <w:sz w:val="28"/>
          <w:szCs w:val="28"/>
        </w:rPr>
        <w:t>действующей так, как система сил.</w:t>
      </w:r>
    </w:p>
    <w:p w:rsidR="006E7701" w:rsidRPr="006111A6" w:rsidRDefault="006E7701" w:rsidP="005A7DC0">
      <w:pPr>
        <w:autoSpaceDE w:val="0"/>
        <w:autoSpaceDN w:val="0"/>
        <w:adjustRightInd w:val="0"/>
        <w:ind w:firstLine="360"/>
        <w:jc w:val="both"/>
        <w:rPr>
          <w:color w:val="000000"/>
          <w:sz w:val="28"/>
          <w:szCs w:val="28"/>
          <w:u w:val="single"/>
        </w:rPr>
      </w:pPr>
      <w:r w:rsidRPr="006111A6">
        <w:rPr>
          <w:color w:val="000000"/>
          <w:sz w:val="28"/>
          <w:szCs w:val="28"/>
          <w:u w:val="single"/>
        </w:rPr>
        <w:t>Аксиомы статики</w:t>
      </w:r>
    </w:p>
    <w:p w:rsidR="006E7701" w:rsidRPr="00DF1F3D" w:rsidRDefault="006E7701" w:rsidP="005A7DC0">
      <w:pPr>
        <w:pStyle w:val="Style5"/>
        <w:widowControl/>
        <w:spacing w:before="110" w:line="230" w:lineRule="exact"/>
        <w:ind w:firstLine="360"/>
        <w:jc w:val="both"/>
        <w:rPr>
          <w:rStyle w:val="FontStyle19"/>
          <w:rFonts w:ascii="Times New Roman" w:hAnsi="Times New Roman"/>
          <w:sz w:val="28"/>
          <w:szCs w:val="28"/>
        </w:rPr>
      </w:pPr>
      <w:r w:rsidRPr="00DF1F3D">
        <w:rPr>
          <w:rStyle w:val="FontStyle19"/>
          <w:rFonts w:ascii="Times New Roman" w:hAnsi="Times New Roman"/>
          <w:sz w:val="28"/>
          <w:szCs w:val="28"/>
        </w:rPr>
        <w:t>Первая аксиома</w:t>
      </w:r>
    </w:p>
    <w:p w:rsidR="006E7701" w:rsidRPr="00EE74CD" w:rsidRDefault="006E7701" w:rsidP="006E7701">
      <w:pPr>
        <w:ind w:firstLine="427"/>
        <w:jc w:val="both"/>
        <w:rPr>
          <w:rStyle w:val="FontStyle18"/>
          <w:rFonts w:ascii="Times New Roman" w:hAnsi="Times New Roman" w:cs="Times New Roman"/>
          <w:sz w:val="28"/>
          <w:szCs w:val="28"/>
        </w:rPr>
      </w:pPr>
      <w:r w:rsidRPr="00EE74CD">
        <w:rPr>
          <w:rStyle w:val="FontStyle18"/>
          <w:rFonts w:ascii="Times New Roman" w:hAnsi="Times New Roman" w:cs="Times New Roman"/>
          <w:sz w:val="28"/>
          <w:szCs w:val="28"/>
        </w:rPr>
        <w:t>Под действием уравновешенной системы сил абсолютно твердое тело или материальная точка находятся в равновесии или движутся равномерно и прямолинейно (закон инерции).</w:t>
      </w:r>
    </w:p>
    <w:p w:rsidR="006E7701" w:rsidRPr="00DF1F3D" w:rsidRDefault="006E7701" w:rsidP="006E7701">
      <w:pPr>
        <w:pStyle w:val="Style5"/>
        <w:widowControl/>
        <w:spacing w:line="230" w:lineRule="exact"/>
        <w:ind w:left="427"/>
        <w:jc w:val="both"/>
        <w:rPr>
          <w:rStyle w:val="FontStyle19"/>
          <w:rFonts w:ascii="Times New Roman" w:hAnsi="Times New Roman"/>
          <w:sz w:val="28"/>
          <w:szCs w:val="28"/>
        </w:rPr>
      </w:pPr>
      <w:r w:rsidRPr="00DF1F3D">
        <w:rPr>
          <w:rStyle w:val="FontStyle19"/>
          <w:rFonts w:ascii="Times New Roman" w:hAnsi="Times New Roman"/>
          <w:sz w:val="28"/>
          <w:szCs w:val="28"/>
        </w:rPr>
        <w:t>Вторая аксиома</w:t>
      </w:r>
    </w:p>
    <w:p w:rsidR="006E7701" w:rsidRPr="00EE74CD" w:rsidRDefault="006E7701" w:rsidP="006E7701">
      <w:pPr>
        <w:ind w:firstLine="360"/>
        <w:jc w:val="both"/>
        <w:rPr>
          <w:rStyle w:val="FontStyle18"/>
          <w:rFonts w:ascii="Times New Roman" w:hAnsi="Times New Roman" w:cs="Times New Roman"/>
          <w:sz w:val="28"/>
          <w:szCs w:val="28"/>
        </w:rPr>
      </w:pPr>
      <w:r w:rsidRPr="00EE74CD">
        <w:rPr>
          <w:rStyle w:val="FontStyle18"/>
          <w:rFonts w:ascii="Times New Roman" w:hAnsi="Times New Roman" w:cs="Times New Roman"/>
          <w:sz w:val="28"/>
          <w:szCs w:val="28"/>
        </w:rPr>
        <w:t>Две силы, равные по модулю и направленные по одной прямой в разные стороны, уравновешиваются.</w:t>
      </w:r>
    </w:p>
    <w:p w:rsidR="006E7701" w:rsidRPr="00DF1F3D" w:rsidRDefault="006E7701" w:rsidP="006E7701">
      <w:pPr>
        <w:autoSpaceDE w:val="0"/>
        <w:autoSpaceDN w:val="0"/>
        <w:adjustRightInd w:val="0"/>
        <w:ind w:firstLine="360"/>
        <w:jc w:val="both"/>
        <w:rPr>
          <w:i/>
          <w:iCs/>
          <w:color w:val="000000"/>
          <w:sz w:val="28"/>
          <w:szCs w:val="28"/>
        </w:rPr>
      </w:pPr>
      <w:r w:rsidRPr="00DF1F3D">
        <w:rPr>
          <w:i/>
          <w:iCs/>
          <w:color w:val="000000"/>
          <w:sz w:val="28"/>
          <w:szCs w:val="28"/>
        </w:rPr>
        <w:t>Третья аксиома</w:t>
      </w:r>
    </w:p>
    <w:p w:rsidR="006E7701" w:rsidRDefault="006E7701" w:rsidP="006E7701">
      <w:pPr>
        <w:ind w:firstLine="360"/>
        <w:jc w:val="both"/>
        <w:rPr>
          <w:color w:val="000000"/>
          <w:sz w:val="28"/>
          <w:szCs w:val="28"/>
        </w:rPr>
      </w:pPr>
      <w:r w:rsidRPr="00DF1F3D">
        <w:rPr>
          <w:color w:val="000000"/>
          <w:sz w:val="28"/>
          <w:szCs w:val="28"/>
        </w:rPr>
        <w:t xml:space="preserve">Не нарушая механического состояния тела, можно добавить или убрать уравновешенную систему сил </w:t>
      </w:r>
      <w:r w:rsidR="002F2FF8">
        <w:rPr>
          <w:color w:val="000000"/>
          <w:sz w:val="28"/>
          <w:szCs w:val="28"/>
        </w:rPr>
        <w:t xml:space="preserve">рисунок </w:t>
      </w:r>
      <w:r w:rsidR="00A462BC">
        <w:rPr>
          <w:color w:val="000000"/>
          <w:sz w:val="28"/>
          <w:szCs w:val="28"/>
        </w:rPr>
        <w:t>1</w:t>
      </w:r>
      <w:r w:rsidR="006D3229">
        <w:rPr>
          <w:color w:val="000000"/>
          <w:sz w:val="28"/>
          <w:szCs w:val="28"/>
        </w:rPr>
        <w:t>.1</w:t>
      </w:r>
      <w:r w:rsidR="00A462BC">
        <w:rPr>
          <w:color w:val="000000"/>
          <w:sz w:val="28"/>
          <w:szCs w:val="28"/>
        </w:rPr>
        <w:t xml:space="preserve"> </w:t>
      </w:r>
      <w:r w:rsidRPr="00DF1F3D">
        <w:rPr>
          <w:color w:val="000000"/>
          <w:sz w:val="28"/>
          <w:szCs w:val="28"/>
        </w:rPr>
        <w:t>(принцип отбрасывания систе</w:t>
      </w:r>
      <w:r w:rsidRPr="00DF1F3D">
        <w:rPr>
          <w:color w:val="000000"/>
          <w:sz w:val="28"/>
          <w:szCs w:val="28"/>
        </w:rPr>
        <w:softHyphen/>
        <w:t>мы сил</w:t>
      </w:r>
      <w:r>
        <w:rPr>
          <w:color w:val="000000"/>
          <w:sz w:val="28"/>
          <w:szCs w:val="28"/>
        </w:rPr>
        <w:t>, эквивалентной нулю)</w:t>
      </w:r>
      <w:r w:rsidR="00A462BC">
        <w:rPr>
          <w:color w:val="000000"/>
          <w:sz w:val="28"/>
          <w:szCs w:val="28"/>
        </w:rPr>
        <w:t>.</w:t>
      </w:r>
    </w:p>
    <w:p w:rsidR="006E7701" w:rsidRPr="00DF1F3D" w:rsidRDefault="006E7701" w:rsidP="006E7701">
      <w:pPr>
        <w:ind w:firstLine="360"/>
        <w:jc w:val="both"/>
        <w:rPr>
          <w:color w:val="000000"/>
          <w:sz w:val="28"/>
          <w:szCs w:val="28"/>
        </w:rPr>
      </w:pPr>
    </w:p>
    <w:p w:rsidR="006E7701" w:rsidRDefault="006E7701" w:rsidP="006E7701">
      <w:pPr>
        <w:ind w:firstLine="360"/>
        <w:rPr>
          <w:rStyle w:val="FontStyle18"/>
          <w:sz w:val="28"/>
          <w:szCs w:val="28"/>
        </w:rPr>
      </w:pPr>
      <w:r>
        <w:rPr>
          <w:rFonts w:ascii="Bookman Old Style" w:hAnsi="Bookman Old Style" w:cs="Bookman Old Style"/>
          <w:noProof/>
          <w:sz w:val="28"/>
          <w:szCs w:val="28"/>
        </w:rPr>
        <w:drawing>
          <wp:inline distT="0" distB="0" distL="0" distR="0">
            <wp:extent cx="5676900" cy="1143000"/>
            <wp:effectExtent l="19050" t="0" r="0" b="0"/>
            <wp:docPr id="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 cstate="print">
                      <a:grayscl/>
                      <a:lum bright="-16000" contrast="55000"/>
                    </a:blip>
                    <a:srcRect b="17184"/>
                    <a:stretch>
                      <a:fillRect/>
                    </a:stretch>
                  </pic:blipFill>
                  <pic:spPr bwMode="auto">
                    <a:xfrm>
                      <a:off x="0" y="0"/>
                      <a:ext cx="5676900" cy="1143000"/>
                    </a:xfrm>
                    <a:prstGeom prst="rect">
                      <a:avLst/>
                    </a:prstGeom>
                    <a:noFill/>
                    <a:ln w="9525">
                      <a:noFill/>
                      <a:miter lim="800000"/>
                      <a:headEnd/>
                      <a:tailEnd/>
                    </a:ln>
                  </pic:spPr>
                </pic:pic>
              </a:graphicData>
            </a:graphic>
          </wp:inline>
        </w:drawing>
      </w:r>
    </w:p>
    <w:p w:rsidR="00A462BC" w:rsidRDefault="00A462BC" w:rsidP="00A462BC">
      <w:pPr>
        <w:ind w:firstLine="360"/>
        <w:jc w:val="center"/>
        <w:rPr>
          <w:rStyle w:val="FontStyle18"/>
          <w:rFonts w:ascii="Times New Roman" w:hAnsi="Times New Roman" w:cs="Times New Roman"/>
          <w:sz w:val="28"/>
          <w:szCs w:val="28"/>
        </w:rPr>
      </w:pPr>
      <w:r w:rsidRPr="002F2FF8">
        <w:rPr>
          <w:rStyle w:val="FontStyle18"/>
          <w:rFonts w:ascii="Times New Roman" w:hAnsi="Times New Roman" w:cs="Times New Roman"/>
          <w:sz w:val="28"/>
          <w:szCs w:val="28"/>
        </w:rPr>
        <w:t>Рисунок 1</w:t>
      </w:r>
      <w:r w:rsidR="00B01205" w:rsidRPr="002F2FF8">
        <w:rPr>
          <w:rStyle w:val="FontStyle18"/>
          <w:rFonts w:ascii="Times New Roman" w:hAnsi="Times New Roman" w:cs="Times New Roman"/>
          <w:sz w:val="28"/>
          <w:szCs w:val="28"/>
        </w:rPr>
        <w:t>.1</w:t>
      </w:r>
      <w:r w:rsidR="00A25938">
        <w:rPr>
          <w:rStyle w:val="FontStyle18"/>
          <w:rFonts w:ascii="Times New Roman" w:hAnsi="Times New Roman" w:cs="Times New Roman"/>
          <w:sz w:val="28"/>
          <w:szCs w:val="28"/>
        </w:rPr>
        <w:t xml:space="preserve"> Уравновешенная систе</w:t>
      </w:r>
      <w:r w:rsidR="002F2FF8" w:rsidRPr="002F2FF8">
        <w:rPr>
          <w:rStyle w:val="FontStyle18"/>
          <w:rFonts w:ascii="Times New Roman" w:hAnsi="Times New Roman" w:cs="Times New Roman"/>
          <w:sz w:val="28"/>
          <w:szCs w:val="28"/>
        </w:rPr>
        <w:t>ма сил</w:t>
      </w:r>
    </w:p>
    <w:p w:rsidR="002F2FF8" w:rsidRPr="002F2FF8" w:rsidRDefault="002F2FF8" w:rsidP="00A462BC">
      <w:pPr>
        <w:ind w:firstLine="360"/>
        <w:jc w:val="center"/>
        <w:rPr>
          <w:rStyle w:val="FontStyle18"/>
          <w:rFonts w:ascii="Times New Roman" w:hAnsi="Times New Roman" w:cs="Times New Roman"/>
          <w:sz w:val="28"/>
          <w:szCs w:val="28"/>
        </w:rPr>
      </w:pPr>
    </w:p>
    <w:p w:rsidR="006E7701" w:rsidRPr="002F2FF8" w:rsidRDefault="006E7701" w:rsidP="006E7701">
      <w:pPr>
        <w:autoSpaceDE w:val="0"/>
        <w:autoSpaceDN w:val="0"/>
        <w:adjustRightInd w:val="0"/>
        <w:ind w:firstLine="360"/>
        <w:jc w:val="both"/>
        <w:rPr>
          <w:color w:val="000000"/>
          <w:sz w:val="28"/>
          <w:szCs w:val="28"/>
        </w:rPr>
      </w:pPr>
      <w:r w:rsidRPr="002F2FF8">
        <w:rPr>
          <w:i/>
          <w:iCs/>
          <w:color w:val="000000"/>
          <w:sz w:val="28"/>
          <w:szCs w:val="28"/>
        </w:rPr>
        <w:t xml:space="preserve">Четвертая аксиома </w:t>
      </w:r>
      <w:r w:rsidRPr="002F2FF8">
        <w:rPr>
          <w:color w:val="000000"/>
          <w:sz w:val="28"/>
          <w:szCs w:val="28"/>
        </w:rPr>
        <w:t>(правило параллелограмма сил)</w:t>
      </w:r>
    </w:p>
    <w:p w:rsidR="006E7701" w:rsidRPr="00C47194" w:rsidRDefault="006E7701" w:rsidP="006E7701">
      <w:pPr>
        <w:autoSpaceDE w:val="0"/>
        <w:autoSpaceDN w:val="0"/>
        <w:adjustRightInd w:val="0"/>
        <w:ind w:firstLine="360"/>
        <w:jc w:val="both"/>
        <w:rPr>
          <w:color w:val="000000"/>
          <w:sz w:val="28"/>
          <w:szCs w:val="28"/>
        </w:rPr>
      </w:pPr>
      <w:r w:rsidRPr="00C47194">
        <w:rPr>
          <w:color w:val="000000"/>
          <w:sz w:val="28"/>
          <w:szCs w:val="28"/>
        </w:rPr>
        <w:t>Равнодействующая двух сил, прило</w:t>
      </w:r>
      <w:r w:rsidRPr="00C47194">
        <w:rPr>
          <w:color w:val="000000"/>
          <w:sz w:val="28"/>
          <w:szCs w:val="28"/>
        </w:rPr>
        <w:softHyphen/>
        <w:t>женных в одной точке, приложена в той же точке и является диагональю паралле</w:t>
      </w:r>
      <w:r w:rsidRPr="00C47194">
        <w:rPr>
          <w:color w:val="000000"/>
          <w:sz w:val="28"/>
          <w:szCs w:val="28"/>
        </w:rPr>
        <w:softHyphen/>
        <w:t>лограмма, построенного на э</w:t>
      </w:r>
      <w:r>
        <w:rPr>
          <w:color w:val="000000"/>
          <w:sz w:val="28"/>
          <w:szCs w:val="28"/>
        </w:rPr>
        <w:t>тих силах как на сторонах</w:t>
      </w:r>
      <w:r w:rsidR="002F2FF8">
        <w:rPr>
          <w:color w:val="000000"/>
          <w:sz w:val="28"/>
          <w:szCs w:val="28"/>
        </w:rPr>
        <w:t xml:space="preserve"> (рисунок </w:t>
      </w:r>
      <w:r w:rsidR="006D3229">
        <w:rPr>
          <w:color w:val="000000"/>
          <w:sz w:val="28"/>
          <w:szCs w:val="28"/>
        </w:rPr>
        <w:t>1.</w:t>
      </w:r>
      <w:r w:rsidR="00A462BC">
        <w:rPr>
          <w:color w:val="000000"/>
          <w:sz w:val="28"/>
          <w:szCs w:val="28"/>
        </w:rPr>
        <w:t>2)</w:t>
      </w:r>
      <w:r w:rsidRPr="00C47194">
        <w:rPr>
          <w:color w:val="000000"/>
          <w:sz w:val="28"/>
          <w:szCs w:val="28"/>
        </w:rPr>
        <w:t>.</w:t>
      </w:r>
    </w:p>
    <w:p w:rsidR="006E7701" w:rsidRPr="00C47194" w:rsidRDefault="006E7701" w:rsidP="006E7701">
      <w:pPr>
        <w:ind w:firstLine="360"/>
        <w:jc w:val="both"/>
        <w:rPr>
          <w:color w:val="000000"/>
          <w:sz w:val="28"/>
          <w:szCs w:val="28"/>
        </w:rPr>
      </w:pPr>
      <w:r w:rsidRPr="00C47194">
        <w:rPr>
          <w:color w:val="000000"/>
          <w:sz w:val="28"/>
          <w:szCs w:val="28"/>
        </w:rPr>
        <w:t xml:space="preserve">Вместо </w:t>
      </w:r>
      <w:r w:rsidRPr="00C47194">
        <w:rPr>
          <w:i/>
          <w:iCs/>
          <w:color w:val="000000"/>
          <w:sz w:val="28"/>
          <w:szCs w:val="28"/>
        </w:rPr>
        <w:t xml:space="preserve">параллелограмма </w:t>
      </w:r>
      <w:r w:rsidRPr="00C47194">
        <w:rPr>
          <w:color w:val="000000"/>
          <w:sz w:val="28"/>
          <w:szCs w:val="28"/>
        </w:rPr>
        <w:t>можно по</w:t>
      </w:r>
      <w:r w:rsidRPr="00C47194">
        <w:rPr>
          <w:color w:val="000000"/>
          <w:sz w:val="28"/>
          <w:szCs w:val="28"/>
        </w:rPr>
        <w:softHyphen/>
        <w:t xml:space="preserve">строить </w:t>
      </w:r>
      <w:r w:rsidRPr="00C47194">
        <w:rPr>
          <w:i/>
          <w:iCs/>
          <w:color w:val="000000"/>
          <w:sz w:val="28"/>
          <w:szCs w:val="28"/>
        </w:rPr>
        <w:t xml:space="preserve">треугольник </w:t>
      </w:r>
      <w:r w:rsidRPr="00C47194">
        <w:rPr>
          <w:color w:val="000000"/>
          <w:sz w:val="28"/>
          <w:szCs w:val="28"/>
        </w:rPr>
        <w:t>сил: силы вычерчи</w:t>
      </w:r>
      <w:r w:rsidRPr="00C47194">
        <w:rPr>
          <w:color w:val="000000"/>
          <w:sz w:val="28"/>
          <w:szCs w:val="28"/>
        </w:rPr>
        <w:softHyphen/>
        <w:t>вают одну за другой в любом порядке; рав</w:t>
      </w:r>
      <w:r w:rsidRPr="00C47194">
        <w:rPr>
          <w:color w:val="000000"/>
          <w:sz w:val="28"/>
          <w:szCs w:val="28"/>
        </w:rPr>
        <w:softHyphen/>
        <w:t>нодействующая двух сил соединяет нача</w:t>
      </w:r>
      <w:r w:rsidRPr="00C47194">
        <w:rPr>
          <w:color w:val="000000"/>
          <w:sz w:val="28"/>
          <w:szCs w:val="28"/>
        </w:rPr>
        <w:softHyphen/>
        <w:t>ло первой силы с концом второй.</w:t>
      </w:r>
    </w:p>
    <w:p w:rsidR="002F2FF8" w:rsidRDefault="006E7701" w:rsidP="002F2FF8">
      <w:pPr>
        <w:autoSpaceDE w:val="0"/>
        <w:autoSpaceDN w:val="0"/>
        <w:adjustRightInd w:val="0"/>
        <w:ind w:left="2124" w:firstLine="708"/>
        <w:rPr>
          <w:noProof/>
          <w:color w:val="000000"/>
          <w:sz w:val="28"/>
          <w:szCs w:val="28"/>
        </w:rPr>
      </w:pPr>
      <w:r>
        <w:rPr>
          <w:noProof/>
          <w:color w:val="000000"/>
          <w:sz w:val="28"/>
          <w:szCs w:val="28"/>
        </w:rPr>
        <w:drawing>
          <wp:inline distT="0" distB="0" distL="0" distR="0">
            <wp:extent cx="2276475" cy="1752600"/>
            <wp:effectExtent l="19050" t="0" r="9525" b="0"/>
            <wp:docPr id="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 cstate="print">
                      <a:grayscl/>
                      <a:lum bright="-16000" contrast="55000"/>
                    </a:blip>
                    <a:srcRect t="2914" b="14574"/>
                    <a:stretch>
                      <a:fillRect/>
                    </a:stretch>
                  </pic:blipFill>
                  <pic:spPr bwMode="auto">
                    <a:xfrm>
                      <a:off x="0" y="0"/>
                      <a:ext cx="2276475" cy="1752600"/>
                    </a:xfrm>
                    <a:prstGeom prst="rect">
                      <a:avLst/>
                    </a:prstGeom>
                    <a:noFill/>
                    <a:ln w="9525">
                      <a:noFill/>
                      <a:miter lim="800000"/>
                      <a:headEnd/>
                      <a:tailEnd/>
                    </a:ln>
                  </pic:spPr>
                </pic:pic>
              </a:graphicData>
            </a:graphic>
          </wp:inline>
        </w:drawing>
      </w:r>
    </w:p>
    <w:p w:rsidR="00A462BC" w:rsidRDefault="00A462BC" w:rsidP="002F2FF8">
      <w:pPr>
        <w:autoSpaceDE w:val="0"/>
        <w:autoSpaceDN w:val="0"/>
        <w:adjustRightInd w:val="0"/>
        <w:ind w:left="2124" w:firstLine="708"/>
        <w:rPr>
          <w:noProof/>
          <w:color w:val="000000"/>
          <w:sz w:val="28"/>
          <w:szCs w:val="28"/>
        </w:rPr>
      </w:pPr>
      <w:r>
        <w:rPr>
          <w:noProof/>
          <w:color w:val="000000"/>
          <w:sz w:val="28"/>
          <w:szCs w:val="28"/>
        </w:rPr>
        <w:t xml:space="preserve">Рисунок </w:t>
      </w:r>
      <w:r w:rsidR="00B01205">
        <w:rPr>
          <w:noProof/>
          <w:color w:val="000000"/>
          <w:sz w:val="28"/>
          <w:szCs w:val="28"/>
        </w:rPr>
        <w:t>1.</w:t>
      </w:r>
      <w:r>
        <w:rPr>
          <w:noProof/>
          <w:color w:val="000000"/>
          <w:sz w:val="28"/>
          <w:szCs w:val="28"/>
        </w:rPr>
        <w:t>2</w:t>
      </w:r>
      <w:r w:rsidR="002F2FF8">
        <w:rPr>
          <w:noProof/>
          <w:color w:val="000000"/>
          <w:sz w:val="28"/>
          <w:szCs w:val="28"/>
        </w:rPr>
        <w:t xml:space="preserve"> Параллелограмм сил</w:t>
      </w:r>
    </w:p>
    <w:p w:rsidR="002F2FF8" w:rsidRPr="00C47194" w:rsidRDefault="002F2FF8" w:rsidP="002F2FF8">
      <w:pPr>
        <w:autoSpaceDE w:val="0"/>
        <w:autoSpaceDN w:val="0"/>
        <w:adjustRightInd w:val="0"/>
        <w:ind w:left="3540" w:firstLine="708"/>
        <w:jc w:val="both"/>
        <w:rPr>
          <w:noProof/>
          <w:color w:val="000000"/>
          <w:sz w:val="28"/>
          <w:szCs w:val="28"/>
        </w:rPr>
      </w:pPr>
    </w:p>
    <w:p w:rsidR="006E7701" w:rsidRPr="00C47194" w:rsidRDefault="006E7701" w:rsidP="005A7DC0">
      <w:pPr>
        <w:autoSpaceDE w:val="0"/>
        <w:autoSpaceDN w:val="0"/>
        <w:adjustRightInd w:val="0"/>
        <w:ind w:firstLine="360"/>
        <w:jc w:val="both"/>
        <w:rPr>
          <w:i/>
          <w:iCs/>
          <w:color w:val="000000"/>
          <w:sz w:val="28"/>
          <w:szCs w:val="28"/>
        </w:rPr>
      </w:pPr>
      <w:r w:rsidRPr="00C47194">
        <w:rPr>
          <w:i/>
          <w:iCs/>
          <w:color w:val="000000"/>
          <w:sz w:val="28"/>
          <w:szCs w:val="28"/>
        </w:rPr>
        <w:t>Пятая аксиома</w:t>
      </w:r>
    </w:p>
    <w:p w:rsidR="006E7701" w:rsidRDefault="006E7701" w:rsidP="006E7701">
      <w:pPr>
        <w:ind w:firstLine="360"/>
        <w:jc w:val="both"/>
        <w:rPr>
          <w:color w:val="000000"/>
          <w:sz w:val="28"/>
          <w:szCs w:val="28"/>
        </w:rPr>
      </w:pPr>
      <w:r w:rsidRPr="00C47194">
        <w:rPr>
          <w:color w:val="000000"/>
          <w:sz w:val="28"/>
          <w:szCs w:val="28"/>
        </w:rPr>
        <w:t>При взаимодействии тел всякому действию соответствует равное и противоположно направ</w:t>
      </w:r>
      <w:r>
        <w:rPr>
          <w:color w:val="000000"/>
          <w:sz w:val="28"/>
          <w:szCs w:val="28"/>
        </w:rPr>
        <w:t>ленное противодействие</w:t>
      </w:r>
      <w:r w:rsidR="002F2FF8">
        <w:rPr>
          <w:color w:val="000000"/>
          <w:sz w:val="28"/>
          <w:szCs w:val="28"/>
        </w:rPr>
        <w:t xml:space="preserve"> (рисунок </w:t>
      </w:r>
      <w:r w:rsidR="006D3229">
        <w:rPr>
          <w:color w:val="000000"/>
          <w:sz w:val="28"/>
          <w:szCs w:val="28"/>
        </w:rPr>
        <w:t>1.</w:t>
      </w:r>
      <w:r w:rsidR="00A462BC">
        <w:rPr>
          <w:color w:val="000000"/>
          <w:sz w:val="28"/>
          <w:szCs w:val="28"/>
        </w:rPr>
        <w:t>3)</w:t>
      </w:r>
      <w:r>
        <w:rPr>
          <w:color w:val="000000"/>
          <w:sz w:val="28"/>
          <w:szCs w:val="28"/>
        </w:rPr>
        <w:t>.</w:t>
      </w:r>
    </w:p>
    <w:p w:rsidR="006E7701" w:rsidRPr="00C47194" w:rsidRDefault="006E7701" w:rsidP="006E7701">
      <w:pPr>
        <w:autoSpaceDE w:val="0"/>
        <w:autoSpaceDN w:val="0"/>
        <w:adjustRightInd w:val="0"/>
        <w:ind w:firstLine="360"/>
        <w:jc w:val="both"/>
        <w:rPr>
          <w:color w:val="000000"/>
          <w:sz w:val="28"/>
          <w:szCs w:val="28"/>
        </w:rPr>
      </w:pPr>
      <w:r w:rsidRPr="00C47194">
        <w:rPr>
          <w:color w:val="000000"/>
          <w:sz w:val="28"/>
          <w:szCs w:val="28"/>
        </w:rPr>
        <w:lastRenderedPageBreak/>
        <w:t>Силы действующие и противо</w:t>
      </w:r>
      <w:r w:rsidRPr="00C47194">
        <w:rPr>
          <w:color w:val="000000"/>
          <w:sz w:val="28"/>
          <w:szCs w:val="28"/>
        </w:rPr>
        <w:softHyphen/>
        <w:t>действующие всегда приложены к разным телам, поэтому они не урав</w:t>
      </w:r>
      <w:r w:rsidRPr="00C47194">
        <w:rPr>
          <w:color w:val="000000"/>
          <w:sz w:val="28"/>
          <w:szCs w:val="28"/>
        </w:rPr>
        <w:softHyphen/>
        <w:t>новешиваются.</w:t>
      </w:r>
    </w:p>
    <w:p w:rsidR="006E7701" w:rsidRDefault="006E7701" w:rsidP="006E7701">
      <w:pPr>
        <w:jc w:val="both"/>
        <w:rPr>
          <w:color w:val="000000"/>
          <w:sz w:val="28"/>
          <w:szCs w:val="28"/>
        </w:rPr>
      </w:pPr>
      <w:r w:rsidRPr="00C47194">
        <w:rPr>
          <w:color w:val="000000"/>
          <w:sz w:val="28"/>
          <w:szCs w:val="28"/>
        </w:rPr>
        <w:t>Силы, с которыми два тела дей</w:t>
      </w:r>
      <w:r w:rsidRPr="00C47194">
        <w:rPr>
          <w:color w:val="000000"/>
          <w:sz w:val="28"/>
          <w:szCs w:val="28"/>
        </w:rPr>
        <w:softHyphen/>
        <w:t>ствуют друг на друга, всегда равны по модулю и направлены вдоль одной прямой в разные стороны.</w:t>
      </w:r>
    </w:p>
    <w:p w:rsidR="006E7701" w:rsidRPr="00C47194" w:rsidRDefault="006E7701" w:rsidP="006E7701">
      <w:pPr>
        <w:jc w:val="both"/>
        <w:rPr>
          <w:color w:val="000000"/>
          <w:sz w:val="28"/>
          <w:szCs w:val="28"/>
        </w:rPr>
      </w:pPr>
    </w:p>
    <w:p w:rsidR="006E7701" w:rsidRDefault="006E7701" w:rsidP="006E7701">
      <w:pPr>
        <w:ind w:firstLine="360"/>
        <w:jc w:val="both"/>
        <w:rPr>
          <w:color w:val="000000"/>
          <w:sz w:val="28"/>
          <w:szCs w:val="28"/>
        </w:rPr>
      </w:pPr>
      <w:r>
        <w:rPr>
          <w:color w:val="000000"/>
          <w:sz w:val="28"/>
          <w:szCs w:val="28"/>
        </w:rPr>
        <w:tab/>
      </w:r>
      <w:r>
        <w:rPr>
          <w:color w:val="000000"/>
          <w:sz w:val="28"/>
          <w:szCs w:val="28"/>
        </w:rPr>
        <w:tab/>
      </w:r>
      <w:r>
        <w:rPr>
          <w:noProof/>
          <w:color w:val="000000"/>
          <w:sz w:val="28"/>
          <w:szCs w:val="28"/>
        </w:rPr>
        <w:drawing>
          <wp:inline distT="0" distB="0" distL="0" distR="0">
            <wp:extent cx="3381375" cy="1495425"/>
            <wp:effectExtent l="19050" t="0" r="9525" b="0"/>
            <wp:docPr id="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 cstate="print">
                      <a:grayscl/>
                      <a:lum bright="-16000" contrast="55000"/>
                    </a:blip>
                    <a:srcRect t="5026" b="20103"/>
                    <a:stretch>
                      <a:fillRect/>
                    </a:stretch>
                  </pic:blipFill>
                  <pic:spPr bwMode="auto">
                    <a:xfrm>
                      <a:off x="0" y="0"/>
                      <a:ext cx="3381375" cy="1495425"/>
                    </a:xfrm>
                    <a:prstGeom prst="rect">
                      <a:avLst/>
                    </a:prstGeom>
                    <a:gradFill rotWithShape="1">
                      <a:gsLst>
                        <a:gs pos="0">
                          <a:srgbClr val="FFFFFF">
                            <a:alpha val="46001"/>
                          </a:srgbClr>
                        </a:gs>
                        <a:gs pos="100000">
                          <a:srgbClr val="FFFFFF">
                            <a:gamma/>
                            <a:tint val="92941"/>
                            <a:invGamma/>
                            <a:alpha val="38000"/>
                          </a:srgbClr>
                        </a:gs>
                      </a:gsLst>
                      <a:lin ang="5400000" scaled="1"/>
                    </a:gradFill>
                    <a:ln w="9525">
                      <a:noFill/>
                      <a:miter lim="800000"/>
                      <a:headEnd/>
                      <a:tailEnd/>
                    </a:ln>
                  </pic:spPr>
                </pic:pic>
              </a:graphicData>
            </a:graphic>
          </wp:inline>
        </w:drawing>
      </w:r>
    </w:p>
    <w:p w:rsidR="00A462BC" w:rsidRDefault="00A462BC" w:rsidP="002F2FF8">
      <w:pPr>
        <w:ind w:firstLine="360"/>
        <w:jc w:val="center"/>
        <w:rPr>
          <w:color w:val="000000"/>
          <w:sz w:val="28"/>
          <w:szCs w:val="28"/>
        </w:rPr>
      </w:pPr>
      <w:r>
        <w:rPr>
          <w:color w:val="000000"/>
          <w:sz w:val="28"/>
          <w:szCs w:val="28"/>
        </w:rPr>
        <w:t xml:space="preserve">Рисунок </w:t>
      </w:r>
      <w:r w:rsidR="00B01205">
        <w:rPr>
          <w:color w:val="000000"/>
          <w:sz w:val="28"/>
          <w:szCs w:val="28"/>
        </w:rPr>
        <w:t>1.</w:t>
      </w:r>
      <w:r>
        <w:rPr>
          <w:color w:val="000000"/>
          <w:sz w:val="28"/>
          <w:szCs w:val="28"/>
        </w:rPr>
        <w:t>3</w:t>
      </w:r>
      <w:r w:rsidR="002F2FF8">
        <w:rPr>
          <w:color w:val="000000"/>
          <w:sz w:val="28"/>
          <w:szCs w:val="28"/>
        </w:rPr>
        <w:t xml:space="preserve">  Взаимодействие двух тел</w:t>
      </w:r>
    </w:p>
    <w:p w:rsidR="002F2FF8" w:rsidRDefault="002F2FF8" w:rsidP="002F2FF8">
      <w:pPr>
        <w:ind w:firstLine="360"/>
        <w:jc w:val="center"/>
        <w:rPr>
          <w:noProof/>
          <w:color w:val="000000"/>
          <w:sz w:val="28"/>
          <w:szCs w:val="28"/>
        </w:rPr>
      </w:pPr>
    </w:p>
    <w:p w:rsidR="006E7701" w:rsidRPr="00E47DDE" w:rsidRDefault="006E7701" w:rsidP="005A7DC0">
      <w:pPr>
        <w:autoSpaceDE w:val="0"/>
        <w:autoSpaceDN w:val="0"/>
        <w:adjustRightInd w:val="0"/>
        <w:ind w:firstLine="360"/>
        <w:jc w:val="both"/>
        <w:rPr>
          <w:i/>
          <w:iCs/>
          <w:color w:val="000000"/>
          <w:sz w:val="28"/>
          <w:szCs w:val="28"/>
        </w:rPr>
      </w:pPr>
      <w:r w:rsidRPr="00E47DDE">
        <w:rPr>
          <w:i/>
          <w:iCs/>
          <w:color w:val="000000"/>
          <w:sz w:val="28"/>
          <w:szCs w:val="28"/>
        </w:rPr>
        <w:t>Следствие из второй и третьей аксиом</w:t>
      </w:r>
    </w:p>
    <w:p w:rsidR="006E7701" w:rsidRPr="00E47DDE" w:rsidRDefault="006E7701" w:rsidP="006E7701">
      <w:pPr>
        <w:autoSpaceDE w:val="0"/>
        <w:autoSpaceDN w:val="0"/>
        <w:adjustRightInd w:val="0"/>
        <w:ind w:firstLine="360"/>
        <w:jc w:val="both"/>
        <w:rPr>
          <w:smallCaps/>
          <w:color w:val="000000"/>
          <w:sz w:val="28"/>
          <w:szCs w:val="28"/>
        </w:rPr>
      </w:pPr>
      <w:r w:rsidRPr="00E47DDE">
        <w:rPr>
          <w:color w:val="000000"/>
          <w:sz w:val="28"/>
          <w:szCs w:val="28"/>
        </w:rPr>
        <w:t>Силу, действующую на твер</w:t>
      </w:r>
      <w:r w:rsidRPr="00E47DDE">
        <w:rPr>
          <w:color w:val="000000"/>
          <w:sz w:val="28"/>
          <w:szCs w:val="28"/>
        </w:rPr>
        <w:softHyphen/>
        <w:t>дое тело, можно перемещать вдоль линии ее действия</w:t>
      </w:r>
      <w:r w:rsidR="002F2FF8">
        <w:rPr>
          <w:color w:val="000000"/>
          <w:sz w:val="28"/>
          <w:szCs w:val="28"/>
        </w:rPr>
        <w:t xml:space="preserve"> (рисунок </w:t>
      </w:r>
      <w:r w:rsidR="006D3229">
        <w:rPr>
          <w:color w:val="000000"/>
          <w:sz w:val="28"/>
          <w:szCs w:val="28"/>
        </w:rPr>
        <w:t>1.</w:t>
      </w:r>
      <w:r w:rsidR="00A462BC">
        <w:rPr>
          <w:color w:val="000000"/>
          <w:sz w:val="28"/>
          <w:szCs w:val="28"/>
        </w:rPr>
        <w:t>4)</w:t>
      </w:r>
      <w:r w:rsidRPr="00E47DDE">
        <w:rPr>
          <w:smallCaps/>
          <w:color w:val="000000"/>
          <w:sz w:val="28"/>
          <w:szCs w:val="28"/>
        </w:rPr>
        <w:t>.</w:t>
      </w:r>
    </w:p>
    <w:p w:rsidR="006E7701" w:rsidRDefault="006E7701" w:rsidP="006E7701">
      <w:pPr>
        <w:ind w:firstLine="360"/>
        <w:jc w:val="both"/>
        <w:rPr>
          <w:rFonts w:eastAsia="MS Mincho"/>
          <w:b/>
          <w:i/>
          <w:iCs/>
          <w:smallCaps/>
          <w:color w:val="000000"/>
          <w:sz w:val="28"/>
          <w:szCs w:val="28"/>
        </w:rPr>
      </w:pPr>
      <w:r w:rsidRPr="00E47DDE">
        <w:rPr>
          <w:color w:val="000000"/>
          <w:sz w:val="28"/>
          <w:szCs w:val="28"/>
        </w:rPr>
        <w:t xml:space="preserve">Сила </w:t>
      </w:r>
      <w:r w:rsidRPr="002F2FF8">
        <w:rPr>
          <w:b/>
          <w:i/>
          <w:iCs/>
          <w:smallCaps/>
          <w:color w:val="000000"/>
          <w:sz w:val="28"/>
          <w:szCs w:val="28"/>
          <w:lang w:val="en-US"/>
        </w:rPr>
        <w:t>f</w:t>
      </w:r>
      <w:r w:rsidRPr="00E47DDE">
        <w:rPr>
          <w:b/>
          <w:i/>
          <w:iCs/>
          <w:smallCaps/>
          <w:color w:val="000000"/>
          <w:sz w:val="28"/>
          <w:szCs w:val="28"/>
        </w:rPr>
        <w:t xml:space="preserve"> </w:t>
      </w:r>
      <w:r w:rsidRPr="00E47DDE">
        <w:rPr>
          <w:color w:val="000000"/>
          <w:sz w:val="28"/>
          <w:szCs w:val="28"/>
        </w:rPr>
        <w:t>приложена в точ</w:t>
      </w:r>
      <w:r w:rsidRPr="00E47DDE">
        <w:rPr>
          <w:color w:val="000000"/>
          <w:sz w:val="28"/>
          <w:szCs w:val="28"/>
        </w:rPr>
        <w:softHyphen/>
        <w:t xml:space="preserve">ке </w:t>
      </w:r>
      <w:r w:rsidRPr="00E47DDE">
        <w:rPr>
          <w:i/>
          <w:iCs/>
          <w:color w:val="000000"/>
          <w:sz w:val="28"/>
          <w:szCs w:val="28"/>
        </w:rPr>
        <w:t xml:space="preserve">А. </w:t>
      </w:r>
      <w:r w:rsidRPr="00E47DDE">
        <w:rPr>
          <w:color w:val="000000"/>
          <w:sz w:val="28"/>
          <w:szCs w:val="28"/>
        </w:rPr>
        <w:t xml:space="preserve">Требуется перенести ее в точку </w:t>
      </w:r>
      <w:r w:rsidRPr="00E47DDE">
        <w:rPr>
          <w:i/>
          <w:iCs/>
          <w:color w:val="000000"/>
          <w:sz w:val="28"/>
          <w:szCs w:val="28"/>
        </w:rPr>
        <w:t xml:space="preserve">В. </w:t>
      </w:r>
      <w:r w:rsidRPr="00E47DDE">
        <w:rPr>
          <w:color w:val="000000"/>
          <w:sz w:val="28"/>
          <w:szCs w:val="28"/>
        </w:rPr>
        <w:t>Используя тре</w:t>
      </w:r>
      <w:r w:rsidRPr="00E47DDE">
        <w:rPr>
          <w:color w:val="000000"/>
          <w:sz w:val="28"/>
          <w:szCs w:val="28"/>
        </w:rPr>
        <w:softHyphen/>
        <w:t xml:space="preserve">тью аксиому, добавим в точке </w:t>
      </w:r>
      <w:r w:rsidRPr="00E47DDE">
        <w:rPr>
          <w:rFonts w:eastAsia="MS Mincho"/>
          <w:i/>
          <w:iCs/>
          <w:color w:val="000000"/>
          <w:sz w:val="28"/>
          <w:szCs w:val="28"/>
        </w:rPr>
        <w:t xml:space="preserve">В </w:t>
      </w:r>
      <w:r w:rsidRPr="00E47DDE">
        <w:rPr>
          <w:rFonts w:eastAsia="MS Mincho"/>
          <w:color w:val="000000"/>
          <w:sz w:val="28"/>
          <w:szCs w:val="28"/>
        </w:rPr>
        <w:t xml:space="preserve">уравновешенную систему сил </w:t>
      </w:r>
      <w:r w:rsidRPr="00E47DDE">
        <w:rPr>
          <w:rFonts w:eastAsia="MS Mincho"/>
          <w:b/>
          <w:i/>
          <w:iCs/>
          <w:smallCaps/>
          <w:color w:val="000000"/>
          <w:sz w:val="28"/>
          <w:szCs w:val="28"/>
        </w:rPr>
        <w:t>(</w:t>
      </w:r>
      <w:r w:rsidRPr="00E47DDE">
        <w:rPr>
          <w:rFonts w:eastAsia="MS Mincho"/>
          <w:b/>
          <w:i/>
          <w:iCs/>
          <w:smallCaps/>
          <w:color w:val="000000"/>
          <w:sz w:val="28"/>
          <w:szCs w:val="28"/>
          <w:lang w:val="en-US"/>
        </w:rPr>
        <w:t>f</w:t>
      </w:r>
      <w:r w:rsidRPr="00E47DDE">
        <w:rPr>
          <w:rFonts w:eastAsia="MS Mincho"/>
          <w:b/>
          <w:i/>
          <w:iCs/>
          <w:smallCaps/>
          <w:color w:val="000000"/>
          <w:sz w:val="28"/>
          <w:szCs w:val="28"/>
        </w:rPr>
        <w:t>';</w:t>
      </w:r>
      <w:r w:rsidRPr="00E47DDE">
        <w:rPr>
          <w:rFonts w:eastAsia="MS Mincho"/>
          <w:b/>
          <w:i/>
          <w:iCs/>
          <w:smallCaps/>
          <w:color w:val="000000"/>
          <w:sz w:val="28"/>
          <w:szCs w:val="28"/>
          <w:lang w:val="en-US"/>
        </w:rPr>
        <w:t>f</w:t>
      </w:r>
      <w:r w:rsidRPr="00E47DDE">
        <w:rPr>
          <w:rFonts w:eastAsia="MS Mincho"/>
          <w:b/>
          <w:i/>
          <w:iCs/>
          <w:smallCaps/>
          <w:color w:val="000000"/>
          <w:sz w:val="28"/>
          <w:szCs w:val="28"/>
        </w:rPr>
        <w:t>").</w:t>
      </w:r>
      <w:r w:rsidRPr="00E47DDE">
        <w:rPr>
          <w:rFonts w:eastAsia="MS Mincho"/>
          <w:i/>
          <w:iCs/>
          <w:smallCaps/>
          <w:color w:val="000000"/>
          <w:sz w:val="28"/>
          <w:szCs w:val="28"/>
        </w:rPr>
        <w:t xml:space="preserve"> </w:t>
      </w:r>
      <w:r w:rsidRPr="00E47DDE">
        <w:rPr>
          <w:rFonts w:eastAsia="MS Mincho"/>
          <w:color w:val="000000"/>
          <w:sz w:val="28"/>
          <w:szCs w:val="28"/>
        </w:rPr>
        <w:t>Образуется уравнове</w:t>
      </w:r>
      <w:r w:rsidRPr="00E47DDE">
        <w:rPr>
          <w:rFonts w:eastAsia="MS Mincho"/>
          <w:color w:val="000000"/>
          <w:sz w:val="28"/>
          <w:szCs w:val="28"/>
        </w:rPr>
        <w:softHyphen/>
        <w:t>шенная по второй аксиоме систе</w:t>
      </w:r>
      <w:r w:rsidRPr="00E47DDE">
        <w:rPr>
          <w:rFonts w:eastAsia="MS Mincho"/>
          <w:color w:val="000000"/>
          <w:sz w:val="28"/>
          <w:szCs w:val="28"/>
        </w:rPr>
        <w:softHyphen/>
        <w:t xml:space="preserve">ма сил </w:t>
      </w:r>
      <w:r w:rsidRPr="00E47DDE">
        <w:rPr>
          <w:rFonts w:eastAsia="MS Mincho"/>
          <w:b/>
          <w:i/>
          <w:iCs/>
          <w:smallCaps/>
          <w:color w:val="000000"/>
          <w:sz w:val="28"/>
          <w:szCs w:val="28"/>
        </w:rPr>
        <w:t>(</w:t>
      </w:r>
      <w:r w:rsidRPr="00E47DDE">
        <w:rPr>
          <w:rFonts w:eastAsia="MS Mincho"/>
          <w:b/>
          <w:i/>
          <w:iCs/>
          <w:smallCaps/>
          <w:color w:val="000000"/>
          <w:sz w:val="28"/>
          <w:szCs w:val="28"/>
          <w:lang w:val="en-US"/>
        </w:rPr>
        <w:t>f</w:t>
      </w:r>
      <w:r w:rsidRPr="00E47DDE">
        <w:rPr>
          <w:rFonts w:eastAsia="MS Mincho"/>
          <w:b/>
          <w:i/>
          <w:iCs/>
          <w:smallCaps/>
          <w:color w:val="000000"/>
          <w:sz w:val="28"/>
          <w:szCs w:val="28"/>
        </w:rPr>
        <w:t>;</w:t>
      </w:r>
      <w:r w:rsidRPr="00E47DDE">
        <w:rPr>
          <w:rFonts w:eastAsia="MS Mincho"/>
          <w:b/>
          <w:i/>
          <w:iCs/>
          <w:smallCaps/>
          <w:color w:val="000000"/>
          <w:sz w:val="28"/>
          <w:szCs w:val="28"/>
          <w:lang w:val="en-US"/>
        </w:rPr>
        <w:t>f</w:t>
      </w:r>
      <w:r w:rsidRPr="00E47DDE">
        <w:rPr>
          <w:rFonts w:eastAsia="MS Mincho"/>
          <w:b/>
          <w:i/>
          <w:iCs/>
          <w:smallCaps/>
          <w:color w:val="000000"/>
          <w:sz w:val="28"/>
          <w:szCs w:val="28"/>
        </w:rPr>
        <w:t>").</w:t>
      </w:r>
      <w:r w:rsidRPr="00E47DDE">
        <w:rPr>
          <w:rFonts w:eastAsia="MS Mincho"/>
          <w:i/>
          <w:iCs/>
          <w:smallCaps/>
          <w:color w:val="000000"/>
          <w:sz w:val="28"/>
          <w:szCs w:val="28"/>
        </w:rPr>
        <w:t xml:space="preserve"> </w:t>
      </w:r>
      <w:r w:rsidRPr="00E47DDE">
        <w:rPr>
          <w:rFonts w:eastAsia="MS Mincho"/>
          <w:color w:val="000000"/>
          <w:sz w:val="28"/>
          <w:szCs w:val="28"/>
        </w:rPr>
        <w:t xml:space="preserve">Убираем ее и получим в точке </w:t>
      </w:r>
      <w:r w:rsidRPr="00E47DDE">
        <w:rPr>
          <w:rFonts w:eastAsia="MS Mincho"/>
          <w:i/>
          <w:color w:val="000000"/>
          <w:sz w:val="28"/>
          <w:szCs w:val="28"/>
        </w:rPr>
        <w:t xml:space="preserve">В </w:t>
      </w:r>
      <w:r w:rsidRPr="00E47DDE">
        <w:rPr>
          <w:rFonts w:eastAsia="MS Mincho"/>
          <w:color w:val="000000"/>
          <w:sz w:val="28"/>
          <w:szCs w:val="28"/>
        </w:rPr>
        <w:t xml:space="preserve">силу </w:t>
      </w:r>
      <w:r w:rsidRPr="00E47DDE">
        <w:rPr>
          <w:rFonts w:eastAsia="MS Mincho"/>
          <w:b/>
          <w:i/>
          <w:color w:val="000000"/>
          <w:sz w:val="28"/>
          <w:szCs w:val="28"/>
          <w:lang w:val="en-US"/>
        </w:rPr>
        <w:t>F</w:t>
      </w:r>
      <w:r w:rsidRPr="00E47DDE">
        <w:rPr>
          <w:rFonts w:eastAsia="MS Mincho"/>
          <w:b/>
          <w:i/>
          <w:color w:val="000000"/>
          <w:sz w:val="28"/>
          <w:szCs w:val="28"/>
        </w:rPr>
        <w:t>"</w:t>
      </w:r>
      <w:r w:rsidRPr="00E47DDE">
        <w:rPr>
          <w:rFonts w:eastAsia="MS Mincho"/>
          <w:color w:val="000000"/>
          <w:sz w:val="28"/>
          <w:szCs w:val="28"/>
        </w:rPr>
        <w:t>,</w:t>
      </w:r>
      <w:r>
        <w:rPr>
          <w:rFonts w:eastAsia="MS Mincho"/>
          <w:color w:val="000000"/>
          <w:sz w:val="28"/>
          <w:szCs w:val="28"/>
        </w:rPr>
        <w:t xml:space="preserve"> равную </w:t>
      </w:r>
      <w:r w:rsidRPr="00E47DDE">
        <w:rPr>
          <w:rFonts w:eastAsia="MS Mincho"/>
          <w:color w:val="000000"/>
          <w:sz w:val="28"/>
          <w:szCs w:val="28"/>
        </w:rPr>
        <w:t xml:space="preserve"> заданной </w:t>
      </w:r>
      <w:r w:rsidRPr="00E47DDE">
        <w:rPr>
          <w:rFonts w:eastAsia="MS Mincho"/>
          <w:b/>
          <w:i/>
          <w:iCs/>
          <w:smallCaps/>
          <w:color w:val="000000"/>
          <w:sz w:val="28"/>
          <w:szCs w:val="28"/>
          <w:lang w:val="en-US"/>
        </w:rPr>
        <w:t>f</w:t>
      </w:r>
      <w:r w:rsidRPr="00E47DDE">
        <w:rPr>
          <w:rFonts w:eastAsia="MS Mincho"/>
          <w:b/>
          <w:i/>
          <w:iCs/>
          <w:smallCaps/>
          <w:color w:val="000000"/>
          <w:sz w:val="28"/>
          <w:szCs w:val="28"/>
        </w:rPr>
        <w:t>.</w:t>
      </w:r>
    </w:p>
    <w:p w:rsidR="006E7701" w:rsidRDefault="006E7701" w:rsidP="006E7701">
      <w:pPr>
        <w:ind w:left="1416" w:firstLine="708"/>
        <w:jc w:val="both"/>
        <w:rPr>
          <w:rFonts w:eastAsia="MS Mincho"/>
          <w:iCs/>
          <w:smallCaps/>
          <w:color w:val="000000"/>
          <w:sz w:val="28"/>
          <w:szCs w:val="28"/>
        </w:rPr>
      </w:pPr>
      <w:r>
        <w:rPr>
          <w:rFonts w:eastAsia="MS Mincho"/>
          <w:smallCaps/>
          <w:noProof/>
          <w:color w:val="000000"/>
          <w:sz w:val="28"/>
          <w:szCs w:val="28"/>
        </w:rPr>
        <w:drawing>
          <wp:inline distT="0" distB="0" distL="0" distR="0">
            <wp:extent cx="3400425" cy="1533525"/>
            <wp:effectExtent l="19050" t="0" r="9525" b="0"/>
            <wp:docPr id="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1" cstate="print">
                      <a:grayscl/>
                      <a:lum bright="-16000" contrast="55000"/>
                    </a:blip>
                    <a:srcRect b="17856"/>
                    <a:stretch>
                      <a:fillRect/>
                    </a:stretch>
                  </pic:blipFill>
                  <pic:spPr bwMode="auto">
                    <a:xfrm>
                      <a:off x="0" y="0"/>
                      <a:ext cx="3400425" cy="1533525"/>
                    </a:xfrm>
                    <a:prstGeom prst="rect">
                      <a:avLst/>
                    </a:prstGeom>
                    <a:noFill/>
                    <a:ln w="9525">
                      <a:noFill/>
                      <a:miter lim="800000"/>
                      <a:headEnd/>
                      <a:tailEnd/>
                    </a:ln>
                  </pic:spPr>
                </pic:pic>
              </a:graphicData>
            </a:graphic>
          </wp:inline>
        </w:drawing>
      </w:r>
    </w:p>
    <w:p w:rsidR="00A462BC" w:rsidRDefault="00B01205" w:rsidP="005D26C0">
      <w:pPr>
        <w:ind w:left="708" w:firstLine="708"/>
        <w:jc w:val="center"/>
        <w:rPr>
          <w:rFonts w:eastAsia="MS Mincho"/>
          <w:sz w:val="28"/>
          <w:szCs w:val="28"/>
        </w:rPr>
      </w:pPr>
      <w:r w:rsidRPr="00B01205">
        <w:rPr>
          <w:rFonts w:eastAsia="MS Mincho"/>
          <w:sz w:val="28"/>
          <w:szCs w:val="28"/>
        </w:rPr>
        <w:t>Рисунок 1.</w:t>
      </w:r>
      <w:r w:rsidR="00A462BC" w:rsidRPr="00B01205">
        <w:rPr>
          <w:rFonts w:eastAsia="MS Mincho"/>
          <w:sz w:val="28"/>
          <w:szCs w:val="28"/>
        </w:rPr>
        <w:t>4</w:t>
      </w:r>
      <w:r w:rsidR="002F2FF8">
        <w:rPr>
          <w:rFonts w:eastAsia="MS Mincho"/>
          <w:sz w:val="28"/>
          <w:szCs w:val="28"/>
        </w:rPr>
        <w:t xml:space="preserve"> </w:t>
      </w:r>
      <w:r w:rsidR="005D26C0">
        <w:rPr>
          <w:rFonts w:eastAsia="MS Mincho"/>
          <w:sz w:val="28"/>
          <w:szCs w:val="28"/>
        </w:rPr>
        <w:t>Доказательство следствия</w:t>
      </w:r>
    </w:p>
    <w:p w:rsidR="005D26C0" w:rsidRPr="00B01205" w:rsidRDefault="005D26C0" w:rsidP="005D26C0">
      <w:pPr>
        <w:ind w:left="708" w:firstLine="708"/>
        <w:jc w:val="center"/>
        <w:rPr>
          <w:rFonts w:eastAsia="MS Mincho"/>
          <w:sz w:val="28"/>
          <w:szCs w:val="28"/>
        </w:rPr>
      </w:pPr>
    </w:p>
    <w:p w:rsidR="006E7701" w:rsidRPr="006111A6" w:rsidRDefault="006E7701" w:rsidP="00AB27EE">
      <w:pPr>
        <w:ind w:firstLine="426"/>
        <w:jc w:val="both"/>
        <w:rPr>
          <w:rFonts w:eastAsia="MS Mincho"/>
          <w:sz w:val="28"/>
          <w:szCs w:val="28"/>
          <w:u w:val="single"/>
        </w:rPr>
      </w:pPr>
      <w:r w:rsidRPr="006111A6">
        <w:rPr>
          <w:rFonts w:eastAsia="MS Mincho"/>
          <w:sz w:val="28"/>
          <w:szCs w:val="28"/>
          <w:u w:val="single"/>
        </w:rPr>
        <w:t>Связи и реакции связей</w:t>
      </w:r>
    </w:p>
    <w:p w:rsidR="006E7701" w:rsidRPr="003A0AC4" w:rsidRDefault="006E7701" w:rsidP="00AB27EE">
      <w:pPr>
        <w:autoSpaceDE w:val="0"/>
        <w:autoSpaceDN w:val="0"/>
        <w:adjustRightInd w:val="0"/>
        <w:ind w:firstLine="426"/>
        <w:jc w:val="both"/>
        <w:rPr>
          <w:color w:val="000000"/>
          <w:sz w:val="28"/>
          <w:szCs w:val="28"/>
        </w:rPr>
      </w:pPr>
      <w:r w:rsidRPr="003A0AC4">
        <w:rPr>
          <w:color w:val="000000"/>
          <w:sz w:val="28"/>
          <w:szCs w:val="28"/>
        </w:rPr>
        <w:t>Все законы и теоремы статики справедливы для свободного твердого тела.</w:t>
      </w:r>
    </w:p>
    <w:p w:rsidR="006E7701" w:rsidRPr="003A0AC4" w:rsidRDefault="006E7701" w:rsidP="00AB27EE">
      <w:pPr>
        <w:autoSpaceDE w:val="0"/>
        <w:autoSpaceDN w:val="0"/>
        <w:adjustRightInd w:val="0"/>
        <w:ind w:firstLine="426"/>
        <w:jc w:val="both"/>
        <w:rPr>
          <w:color w:val="000000"/>
          <w:sz w:val="28"/>
          <w:szCs w:val="28"/>
        </w:rPr>
      </w:pPr>
      <w:r w:rsidRPr="003A0AC4">
        <w:rPr>
          <w:color w:val="000000"/>
          <w:sz w:val="28"/>
          <w:szCs w:val="28"/>
        </w:rPr>
        <w:t>Все тела делятся на свободные и связанные.</w:t>
      </w:r>
    </w:p>
    <w:p w:rsidR="006E7701" w:rsidRPr="003A0AC4" w:rsidRDefault="006E7701" w:rsidP="00AB27EE">
      <w:pPr>
        <w:autoSpaceDE w:val="0"/>
        <w:autoSpaceDN w:val="0"/>
        <w:adjustRightInd w:val="0"/>
        <w:ind w:firstLine="426"/>
        <w:jc w:val="both"/>
        <w:rPr>
          <w:color w:val="000000"/>
          <w:sz w:val="28"/>
          <w:szCs w:val="28"/>
        </w:rPr>
      </w:pPr>
      <w:r w:rsidRPr="003A0AC4">
        <w:rPr>
          <w:color w:val="000000"/>
          <w:sz w:val="28"/>
          <w:szCs w:val="28"/>
        </w:rPr>
        <w:t>Свободные тела — тела, перемещение которых не ограничено.</w:t>
      </w:r>
    </w:p>
    <w:p w:rsidR="006E7701" w:rsidRPr="003A0AC4" w:rsidRDefault="006E7701" w:rsidP="00AB27EE">
      <w:pPr>
        <w:autoSpaceDE w:val="0"/>
        <w:autoSpaceDN w:val="0"/>
        <w:adjustRightInd w:val="0"/>
        <w:ind w:firstLine="426"/>
        <w:jc w:val="both"/>
        <w:rPr>
          <w:color w:val="000000"/>
          <w:sz w:val="28"/>
          <w:szCs w:val="28"/>
        </w:rPr>
      </w:pPr>
      <w:r w:rsidRPr="003A0AC4">
        <w:rPr>
          <w:color w:val="000000"/>
          <w:sz w:val="28"/>
          <w:szCs w:val="28"/>
        </w:rPr>
        <w:t>Связанные тела — тела, перемещение которых ограничено дру</w:t>
      </w:r>
      <w:r w:rsidRPr="003A0AC4">
        <w:rPr>
          <w:color w:val="000000"/>
          <w:sz w:val="28"/>
          <w:szCs w:val="28"/>
        </w:rPr>
        <w:softHyphen/>
        <w:t>гими телами.</w:t>
      </w:r>
    </w:p>
    <w:p w:rsidR="006E7701" w:rsidRPr="003A0AC4" w:rsidRDefault="006E7701" w:rsidP="00AB27EE">
      <w:pPr>
        <w:autoSpaceDE w:val="0"/>
        <w:autoSpaceDN w:val="0"/>
        <w:adjustRightInd w:val="0"/>
        <w:ind w:firstLine="426"/>
        <w:jc w:val="both"/>
        <w:rPr>
          <w:i/>
          <w:iCs/>
          <w:color w:val="000000"/>
          <w:sz w:val="28"/>
          <w:szCs w:val="28"/>
        </w:rPr>
      </w:pPr>
      <w:r w:rsidRPr="003A0AC4">
        <w:rPr>
          <w:i/>
          <w:iCs/>
          <w:color w:val="000000"/>
          <w:sz w:val="28"/>
          <w:szCs w:val="28"/>
        </w:rPr>
        <w:t xml:space="preserve">Тела, ограничивающие перемещение </w:t>
      </w:r>
      <w:r w:rsidRPr="003A0AC4">
        <w:rPr>
          <w:color w:val="000000"/>
          <w:sz w:val="28"/>
          <w:szCs w:val="28"/>
        </w:rPr>
        <w:t xml:space="preserve">других тел. называют </w:t>
      </w:r>
      <w:r w:rsidRPr="003A0AC4">
        <w:rPr>
          <w:i/>
          <w:iCs/>
          <w:color w:val="000000"/>
          <w:sz w:val="28"/>
          <w:szCs w:val="28"/>
        </w:rPr>
        <w:t>свя</w:t>
      </w:r>
      <w:r w:rsidRPr="003A0AC4">
        <w:rPr>
          <w:i/>
          <w:iCs/>
          <w:color w:val="000000"/>
          <w:sz w:val="28"/>
          <w:szCs w:val="28"/>
        </w:rPr>
        <w:softHyphen/>
        <w:t>зями.</w:t>
      </w:r>
    </w:p>
    <w:p w:rsidR="006E7701" w:rsidRPr="003A0AC4" w:rsidRDefault="006E7701" w:rsidP="00AB27EE">
      <w:pPr>
        <w:autoSpaceDE w:val="0"/>
        <w:autoSpaceDN w:val="0"/>
        <w:adjustRightInd w:val="0"/>
        <w:ind w:firstLine="426"/>
        <w:jc w:val="both"/>
        <w:rPr>
          <w:i/>
          <w:iCs/>
          <w:color w:val="000000"/>
          <w:sz w:val="28"/>
          <w:szCs w:val="28"/>
        </w:rPr>
      </w:pPr>
      <w:r w:rsidRPr="003A0AC4">
        <w:rPr>
          <w:color w:val="000000"/>
          <w:sz w:val="28"/>
          <w:szCs w:val="28"/>
        </w:rPr>
        <w:t xml:space="preserve">Силы, действующие от связей и препятствующие перемещению, называют </w:t>
      </w:r>
      <w:r w:rsidRPr="003A0AC4">
        <w:rPr>
          <w:i/>
          <w:iCs/>
          <w:color w:val="000000"/>
          <w:sz w:val="28"/>
          <w:szCs w:val="28"/>
        </w:rPr>
        <w:t>реакциями связей.</w:t>
      </w:r>
    </w:p>
    <w:p w:rsidR="006E7701" w:rsidRPr="003A0AC4" w:rsidRDefault="006E7701" w:rsidP="00AB27EE">
      <w:pPr>
        <w:autoSpaceDE w:val="0"/>
        <w:autoSpaceDN w:val="0"/>
        <w:adjustRightInd w:val="0"/>
        <w:ind w:firstLine="426"/>
        <w:jc w:val="both"/>
        <w:rPr>
          <w:i/>
          <w:iCs/>
          <w:color w:val="000000"/>
          <w:sz w:val="28"/>
          <w:szCs w:val="28"/>
        </w:rPr>
      </w:pPr>
      <w:r w:rsidRPr="003A0AC4">
        <w:rPr>
          <w:color w:val="000000"/>
          <w:sz w:val="28"/>
          <w:szCs w:val="28"/>
        </w:rPr>
        <w:t xml:space="preserve">Реакция связи всегда направлена с той стороны, </w:t>
      </w:r>
      <w:r w:rsidRPr="003A0AC4">
        <w:rPr>
          <w:i/>
          <w:iCs/>
          <w:color w:val="000000"/>
          <w:sz w:val="28"/>
          <w:szCs w:val="28"/>
        </w:rPr>
        <w:t>куда нельзя перемещаться.</w:t>
      </w:r>
    </w:p>
    <w:p w:rsidR="006E7701" w:rsidRPr="003A0AC4" w:rsidRDefault="006E7701" w:rsidP="00AB27EE">
      <w:pPr>
        <w:ind w:firstLine="426"/>
        <w:jc w:val="both"/>
        <w:rPr>
          <w:i/>
          <w:iCs/>
          <w:color w:val="000000"/>
          <w:sz w:val="28"/>
          <w:szCs w:val="28"/>
        </w:rPr>
      </w:pPr>
      <w:r w:rsidRPr="003A0AC4">
        <w:rPr>
          <w:i/>
          <w:iCs/>
          <w:color w:val="000000"/>
          <w:sz w:val="28"/>
          <w:szCs w:val="28"/>
        </w:rPr>
        <w:t>Всякое связанное тело можно представить свободным, если</w:t>
      </w:r>
    </w:p>
    <w:p w:rsidR="006E7701" w:rsidRPr="003A0AC4" w:rsidRDefault="006E7701" w:rsidP="006E7701">
      <w:pPr>
        <w:autoSpaceDE w:val="0"/>
        <w:autoSpaceDN w:val="0"/>
        <w:adjustRightInd w:val="0"/>
        <w:jc w:val="both"/>
        <w:rPr>
          <w:color w:val="000000"/>
          <w:sz w:val="28"/>
          <w:szCs w:val="28"/>
        </w:rPr>
      </w:pPr>
      <w:r w:rsidRPr="003A0AC4">
        <w:rPr>
          <w:i/>
          <w:iCs/>
          <w:color w:val="000000"/>
          <w:sz w:val="28"/>
          <w:szCs w:val="28"/>
        </w:rPr>
        <w:lastRenderedPageBreak/>
        <w:t xml:space="preserve">связи заменить их реакциями {принцип освобождения от связей). </w:t>
      </w:r>
      <w:r w:rsidRPr="003A0AC4">
        <w:rPr>
          <w:color w:val="000000"/>
          <w:sz w:val="28"/>
          <w:szCs w:val="28"/>
        </w:rPr>
        <w:t>Все связи мож</w:t>
      </w:r>
      <w:r>
        <w:rPr>
          <w:color w:val="000000"/>
          <w:sz w:val="28"/>
          <w:szCs w:val="28"/>
        </w:rPr>
        <w:t>но разделить на несколько типов.</w:t>
      </w:r>
    </w:p>
    <w:p w:rsidR="006E7701" w:rsidRDefault="006E7701" w:rsidP="005A7DC0">
      <w:pPr>
        <w:ind w:firstLine="360"/>
        <w:jc w:val="both"/>
        <w:rPr>
          <w:color w:val="000000"/>
          <w:sz w:val="28"/>
          <w:szCs w:val="28"/>
        </w:rPr>
      </w:pPr>
      <w:r w:rsidRPr="003A0AC4">
        <w:rPr>
          <w:i/>
          <w:iCs/>
          <w:color w:val="000000"/>
          <w:sz w:val="28"/>
          <w:szCs w:val="28"/>
        </w:rPr>
        <w:t xml:space="preserve">Связь </w:t>
      </w:r>
      <w:r w:rsidRPr="003A0AC4">
        <w:rPr>
          <w:color w:val="000000"/>
          <w:sz w:val="28"/>
          <w:szCs w:val="28"/>
        </w:rPr>
        <w:t xml:space="preserve">— </w:t>
      </w:r>
      <w:r w:rsidRPr="003A0AC4">
        <w:rPr>
          <w:i/>
          <w:iCs/>
          <w:color w:val="000000"/>
          <w:sz w:val="28"/>
          <w:szCs w:val="28"/>
        </w:rPr>
        <w:t xml:space="preserve">гладкая опора </w:t>
      </w:r>
      <w:r w:rsidRPr="003A0AC4">
        <w:rPr>
          <w:color w:val="000000"/>
          <w:sz w:val="28"/>
          <w:szCs w:val="28"/>
        </w:rPr>
        <w:t>(без трения)</w:t>
      </w:r>
      <w:r>
        <w:rPr>
          <w:color w:val="000000"/>
          <w:sz w:val="28"/>
          <w:szCs w:val="28"/>
        </w:rPr>
        <w:t>.</w:t>
      </w:r>
    </w:p>
    <w:p w:rsidR="006E7701" w:rsidRDefault="006E7701" w:rsidP="006E7701">
      <w:pPr>
        <w:ind w:firstLine="360"/>
        <w:jc w:val="both"/>
        <w:rPr>
          <w:noProof/>
          <w:color w:val="000000"/>
          <w:sz w:val="28"/>
          <w:szCs w:val="28"/>
        </w:rPr>
      </w:pPr>
      <w:r>
        <w:rPr>
          <w:noProof/>
          <w:color w:val="000000"/>
          <w:sz w:val="28"/>
          <w:szCs w:val="28"/>
        </w:rPr>
        <w:drawing>
          <wp:inline distT="0" distB="0" distL="0" distR="0">
            <wp:extent cx="5086350" cy="1447800"/>
            <wp:effectExtent l="19050" t="0" r="0" b="0"/>
            <wp:docPr id="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2" cstate="print">
                      <a:grayscl/>
                      <a:lum bright="-16000" contrast="55000"/>
                    </a:blip>
                    <a:srcRect b="17703"/>
                    <a:stretch>
                      <a:fillRect/>
                    </a:stretch>
                  </pic:blipFill>
                  <pic:spPr bwMode="auto">
                    <a:xfrm>
                      <a:off x="0" y="0"/>
                      <a:ext cx="5086350" cy="1447800"/>
                    </a:xfrm>
                    <a:prstGeom prst="rect">
                      <a:avLst/>
                    </a:prstGeom>
                    <a:noFill/>
                    <a:ln w="9525">
                      <a:noFill/>
                      <a:miter lim="800000"/>
                      <a:headEnd/>
                      <a:tailEnd/>
                    </a:ln>
                  </pic:spPr>
                </pic:pic>
              </a:graphicData>
            </a:graphic>
          </wp:inline>
        </w:drawing>
      </w:r>
    </w:p>
    <w:p w:rsidR="006E7701" w:rsidRPr="003A0AC4" w:rsidRDefault="00A462BC" w:rsidP="00A462BC">
      <w:pPr>
        <w:ind w:firstLine="360"/>
        <w:jc w:val="center"/>
        <w:rPr>
          <w:color w:val="000000"/>
          <w:sz w:val="28"/>
          <w:szCs w:val="28"/>
        </w:rPr>
      </w:pPr>
      <w:r>
        <w:rPr>
          <w:color w:val="000000"/>
          <w:sz w:val="28"/>
          <w:szCs w:val="28"/>
        </w:rPr>
        <w:t xml:space="preserve">Рисунок </w:t>
      </w:r>
      <w:r w:rsidR="00B01205">
        <w:rPr>
          <w:color w:val="000000"/>
          <w:sz w:val="28"/>
          <w:szCs w:val="28"/>
        </w:rPr>
        <w:t>1.</w:t>
      </w:r>
      <w:r>
        <w:rPr>
          <w:color w:val="000000"/>
          <w:sz w:val="28"/>
          <w:szCs w:val="28"/>
        </w:rPr>
        <w:t>5</w:t>
      </w:r>
      <w:r w:rsidR="005D26C0">
        <w:rPr>
          <w:color w:val="000000"/>
          <w:sz w:val="28"/>
          <w:szCs w:val="28"/>
        </w:rPr>
        <w:t xml:space="preserve"> Связь - гладкая опора</w:t>
      </w:r>
    </w:p>
    <w:p w:rsidR="006E7701" w:rsidRDefault="006E7701" w:rsidP="006E7701">
      <w:pPr>
        <w:jc w:val="both"/>
        <w:rPr>
          <w:color w:val="000000"/>
          <w:sz w:val="28"/>
          <w:szCs w:val="28"/>
        </w:rPr>
      </w:pPr>
      <w:r>
        <w:rPr>
          <w:color w:val="000000"/>
          <w:sz w:val="28"/>
          <w:szCs w:val="28"/>
        </w:rPr>
        <w:tab/>
      </w:r>
      <w:r w:rsidRPr="003A0AC4">
        <w:rPr>
          <w:color w:val="000000"/>
          <w:sz w:val="28"/>
          <w:szCs w:val="28"/>
        </w:rPr>
        <w:t xml:space="preserve">Реакция опоры приложена в точке опоры и всегда направлена перпендикулярно </w:t>
      </w:r>
      <w:r>
        <w:rPr>
          <w:color w:val="000000"/>
          <w:sz w:val="28"/>
          <w:szCs w:val="28"/>
        </w:rPr>
        <w:t>опоре</w:t>
      </w:r>
      <w:r w:rsidR="005D26C0">
        <w:rPr>
          <w:color w:val="000000"/>
          <w:sz w:val="28"/>
          <w:szCs w:val="28"/>
        </w:rPr>
        <w:t xml:space="preserve"> (рисунок </w:t>
      </w:r>
      <w:r w:rsidR="006D3229">
        <w:rPr>
          <w:color w:val="000000"/>
          <w:sz w:val="28"/>
          <w:szCs w:val="28"/>
        </w:rPr>
        <w:t>1.</w:t>
      </w:r>
      <w:r w:rsidR="00A462BC">
        <w:rPr>
          <w:color w:val="000000"/>
          <w:sz w:val="28"/>
          <w:szCs w:val="28"/>
        </w:rPr>
        <w:t>5)</w:t>
      </w:r>
      <w:r w:rsidRPr="003A0AC4">
        <w:rPr>
          <w:color w:val="000000"/>
          <w:sz w:val="28"/>
          <w:szCs w:val="28"/>
        </w:rPr>
        <w:t>.</w:t>
      </w:r>
    </w:p>
    <w:p w:rsidR="006E7701" w:rsidRPr="003A0AC4" w:rsidRDefault="006E7701" w:rsidP="005A7DC0">
      <w:pPr>
        <w:autoSpaceDE w:val="0"/>
        <w:autoSpaceDN w:val="0"/>
        <w:adjustRightInd w:val="0"/>
        <w:ind w:firstLine="708"/>
        <w:jc w:val="both"/>
        <w:rPr>
          <w:color w:val="000000"/>
          <w:sz w:val="28"/>
          <w:szCs w:val="28"/>
        </w:rPr>
      </w:pPr>
      <w:r w:rsidRPr="003A0AC4">
        <w:rPr>
          <w:i/>
          <w:iCs/>
          <w:color w:val="000000"/>
          <w:sz w:val="28"/>
          <w:szCs w:val="28"/>
        </w:rPr>
        <w:t xml:space="preserve">Гибкая связь </w:t>
      </w:r>
      <w:r>
        <w:rPr>
          <w:color w:val="000000"/>
          <w:sz w:val="28"/>
          <w:szCs w:val="28"/>
        </w:rPr>
        <w:t>(нить, веревка, трос</w:t>
      </w:r>
      <w:r w:rsidRPr="003A0AC4">
        <w:rPr>
          <w:color w:val="000000"/>
          <w:sz w:val="28"/>
          <w:szCs w:val="28"/>
        </w:rPr>
        <w:t>, цепь)</w:t>
      </w:r>
      <w:r>
        <w:rPr>
          <w:color w:val="000000"/>
          <w:sz w:val="28"/>
          <w:szCs w:val="28"/>
        </w:rPr>
        <w:t>.</w:t>
      </w:r>
      <w:r w:rsidRPr="003A0AC4">
        <w:rPr>
          <w:color w:val="000000"/>
          <w:sz w:val="28"/>
          <w:szCs w:val="28"/>
        </w:rPr>
        <w:t xml:space="preserve"> Груз подвешен на двух нитях</w:t>
      </w:r>
      <w:r>
        <w:rPr>
          <w:color w:val="000000"/>
          <w:sz w:val="28"/>
          <w:szCs w:val="28"/>
        </w:rPr>
        <w:t>.</w:t>
      </w:r>
    </w:p>
    <w:p w:rsidR="006E7701" w:rsidRPr="00BC1EF2" w:rsidRDefault="006E7701" w:rsidP="006E7701">
      <w:pPr>
        <w:autoSpaceDE w:val="0"/>
        <w:autoSpaceDN w:val="0"/>
        <w:adjustRightInd w:val="0"/>
        <w:jc w:val="both"/>
        <w:rPr>
          <w:color w:val="000000"/>
          <w:sz w:val="28"/>
          <w:szCs w:val="28"/>
        </w:rPr>
      </w:pPr>
      <w:r w:rsidRPr="003A0AC4">
        <w:rPr>
          <w:color w:val="000000"/>
          <w:sz w:val="28"/>
          <w:szCs w:val="28"/>
        </w:rPr>
        <w:t>Реакция нити направлена вдоль</w:t>
      </w:r>
      <w:r>
        <w:rPr>
          <w:color w:val="000000"/>
          <w:sz w:val="28"/>
          <w:szCs w:val="28"/>
        </w:rPr>
        <w:t xml:space="preserve"> </w:t>
      </w:r>
      <w:r w:rsidRPr="003A0AC4">
        <w:rPr>
          <w:color w:val="000000"/>
          <w:sz w:val="28"/>
          <w:szCs w:val="28"/>
        </w:rPr>
        <w:t>нити от тела, при этом нить может</w:t>
      </w:r>
      <w:r>
        <w:rPr>
          <w:color w:val="000000"/>
          <w:sz w:val="28"/>
          <w:szCs w:val="28"/>
        </w:rPr>
        <w:t xml:space="preserve"> </w:t>
      </w:r>
      <w:r w:rsidRPr="003A0AC4">
        <w:rPr>
          <w:color w:val="000000"/>
          <w:sz w:val="28"/>
          <w:szCs w:val="28"/>
        </w:rPr>
        <w:t>быть только растянута</w:t>
      </w:r>
      <w:r w:rsidR="005D26C0">
        <w:rPr>
          <w:color w:val="000000"/>
          <w:sz w:val="28"/>
          <w:szCs w:val="28"/>
        </w:rPr>
        <w:t xml:space="preserve"> (рисунок </w:t>
      </w:r>
      <w:r w:rsidR="00D979B8">
        <w:rPr>
          <w:color w:val="000000"/>
          <w:sz w:val="28"/>
          <w:szCs w:val="28"/>
        </w:rPr>
        <w:t xml:space="preserve"> </w:t>
      </w:r>
      <w:r w:rsidR="006D3229">
        <w:rPr>
          <w:color w:val="000000"/>
          <w:sz w:val="28"/>
          <w:szCs w:val="28"/>
        </w:rPr>
        <w:t>1.</w:t>
      </w:r>
      <w:r w:rsidR="00D979B8">
        <w:rPr>
          <w:color w:val="000000"/>
          <w:sz w:val="28"/>
          <w:szCs w:val="28"/>
        </w:rPr>
        <w:t>6)</w:t>
      </w:r>
      <w:r w:rsidRPr="003A0AC4">
        <w:rPr>
          <w:color w:val="000000"/>
          <w:sz w:val="28"/>
          <w:szCs w:val="28"/>
        </w:rPr>
        <w:t>.</w:t>
      </w:r>
      <w:r>
        <w:rPr>
          <w:color w:val="000000"/>
          <w:sz w:val="28"/>
          <w:szCs w:val="28"/>
        </w:rPr>
        <w:tab/>
      </w:r>
      <w:r>
        <w:rPr>
          <w:color w:val="000000"/>
          <w:sz w:val="28"/>
          <w:szCs w:val="28"/>
        </w:rPr>
        <w:tab/>
      </w:r>
      <w:r>
        <w:rPr>
          <w:color w:val="000000"/>
          <w:sz w:val="28"/>
          <w:szCs w:val="28"/>
        </w:rPr>
        <w:tab/>
      </w:r>
    </w:p>
    <w:p w:rsidR="006E7701" w:rsidRDefault="006E7701" w:rsidP="006E7701">
      <w:pPr>
        <w:jc w:val="center"/>
        <w:rPr>
          <w:noProof/>
          <w:sz w:val="28"/>
          <w:szCs w:val="28"/>
        </w:rPr>
      </w:pPr>
      <w:r>
        <w:rPr>
          <w:noProof/>
          <w:sz w:val="28"/>
          <w:szCs w:val="28"/>
        </w:rPr>
        <w:drawing>
          <wp:inline distT="0" distB="0" distL="0" distR="0">
            <wp:extent cx="1990725" cy="1476375"/>
            <wp:effectExtent l="19050" t="0" r="9525" b="0"/>
            <wp:docPr id="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3" cstate="print">
                      <a:grayscl/>
                      <a:lum bright="-16000" contrast="55000"/>
                    </a:blip>
                    <a:srcRect b="14725"/>
                    <a:stretch>
                      <a:fillRect/>
                    </a:stretch>
                  </pic:blipFill>
                  <pic:spPr bwMode="auto">
                    <a:xfrm>
                      <a:off x="0" y="0"/>
                      <a:ext cx="1990725" cy="1476375"/>
                    </a:xfrm>
                    <a:prstGeom prst="rect">
                      <a:avLst/>
                    </a:prstGeom>
                    <a:noFill/>
                    <a:ln w="9525">
                      <a:noFill/>
                      <a:miter lim="800000"/>
                      <a:headEnd/>
                      <a:tailEnd/>
                    </a:ln>
                  </pic:spPr>
                </pic:pic>
              </a:graphicData>
            </a:graphic>
          </wp:inline>
        </w:drawing>
      </w:r>
    </w:p>
    <w:p w:rsidR="005D26C0" w:rsidRDefault="00D979B8" w:rsidP="006E7701">
      <w:pPr>
        <w:jc w:val="center"/>
        <w:rPr>
          <w:noProof/>
          <w:sz w:val="28"/>
          <w:szCs w:val="28"/>
        </w:rPr>
      </w:pPr>
      <w:r>
        <w:rPr>
          <w:noProof/>
          <w:sz w:val="28"/>
          <w:szCs w:val="28"/>
        </w:rPr>
        <w:t xml:space="preserve">Рисунок </w:t>
      </w:r>
      <w:r w:rsidR="00B01205">
        <w:rPr>
          <w:noProof/>
          <w:sz w:val="28"/>
          <w:szCs w:val="28"/>
        </w:rPr>
        <w:t>1.</w:t>
      </w:r>
      <w:r>
        <w:rPr>
          <w:noProof/>
          <w:sz w:val="28"/>
          <w:szCs w:val="28"/>
        </w:rPr>
        <w:t>6</w:t>
      </w:r>
      <w:r w:rsidR="005D26C0">
        <w:rPr>
          <w:noProof/>
          <w:sz w:val="28"/>
          <w:szCs w:val="28"/>
        </w:rPr>
        <w:t xml:space="preserve"> Гибкая связь</w:t>
      </w:r>
    </w:p>
    <w:p w:rsidR="006E7701" w:rsidRPr="00BC1EF2" w:rsidRDefault="006E7701" w:rsidP="006E7701">
      <w:pPr>
        <w:ind w:firstLine="708"/>
        <w:jc w:val="both"/>
        <w:rPr>
          <w:i/>
          <w:iCs/>
          <w:color w:val="000000"/>
          <w:sz w:val="28"/>
          <w:szCs w:val="28"/>
        </w:rPr>
      </w:pPr>
      <w:r w:rsidRPr="00BC1EF2">
        <w:rPr>
          <w:i/>
          <w:iCs/>
          <w:color w:val="000000"/>
          <w:sz w:val="28"/>
          <w:szCs w:val="28"/>
        </w:rPr>
        <w:t>Жесткий стержень</w:t>
      </w:r>
    </w:p>
    <w:p w:rsidR="006E7701" w:rsidRDefault="006E7701" w:rsidP="005D26C0">
      <w:pPr>
        <w:autoSpaceDE w:val="0"/>
        <w:autoSpaceDN w:val="0"/>
        <w:adjustRightInd w:val="0"/>
        <w:ind w:firstLine="708"/>
        <w:jc w:val="both"/>
        <w:rPr>
          <w:color w:val="000000"/>
          <w:sz w:val="28"/>
          <w:szCs w:val="28"/>
        </w:rPr>
      </w:pPr>
      <w:r w:rsidRPr="00BC1EF2">
        <w:rPr>
          <w:color w:val="000000"/>
          <w:sz w:val="28"/>
          <w:szCs w:val="28"/>
        </w:rPr>
        <w:t xml:space="preserve">На схемах стержни изображают толстой сплошной </w:t>
      </w:r>
      <w:r>
        <w:rPr>
          <w:color w:val="000000"/>
          <w:sz w:val="28"/>
          <w:szCs w:val="28"/>
        </w:rPr>
        <w:t>линией</w:t>
      </w:r>
      <w:r w:rsidR="005D26C0">
        <w:rPr>
          <w:color w:val="000000"/>
          <w:sz w:val="28"/>
          <w:szCs w:val="28"/>
        </w:rPr>
        <w:t xml:space="preserve"> (рисунок </w:t>
      </w:r>
      <w:r w:rsidR="006D3229">
        <w:rPr>
          <w:color w:val="000000"/>
          <w:sz w:val="28"/>
          <w:szCs w:val="28"/>
        </w:rPr>
        <w:t>1.</w:t>
      </w:r>
      <w:r w:rsidR="00D979B8">
        <w:rPr>
          <w:color w:val="000000"/>
          <w:sz w:val="28"/>
          <w:szCs w:val="28"/>
        </w:rPr>
        <w:t>7)</w:t>
      </w:r>
      <w:r w:rsidRPr="00BC1EF2">
        <w:rPr>
          <w:color w:val="000000"/>
          <w:sz w:val="28"/>
          <w:szCs w:val="28"/>
        </w:rPr>
        <w:t>.</w:t>
      </w:r>
      <w:r w:rsidR="005D26C0">
        <w:rPr>
          <w:color w:val="000000"/>
          <w:sz w:val="28"/>
          <w:szCs w:val="28"/>
        </w:rPr>
        <w:t xml:space="preserve"> </w:t>
      </w:r>
      <w:r w:rsidRPr="00BC1EF2">
        <w:rPr>
          <w:color w:val="000000"/>
          <w:sz w:val="28"/>
          <w:szCs w:val="28"/>
        </w:rPr>
        <w:t>Стержень может быть сжат или растянут. Ре</w:t>
      </w:r>
      <w:r w:rsidRPr="00BC1EF2">
        <w:rPr>
          <w:color w:val="000000"/>
          <w:sz w:val="28"/>
          <w:szCs w:val="28"/>
        </w:rPr>
        <w:softHyphen/>
        <w:t>акция стержня направлена вдоль стержня. Стер</w:t>
      </w:r>
      <w:r w:rsidRPr="00BC1EF2">
        <w:rPr>
          <w:color w:val="000000"/>
          <w:sz w:val="28"/>
          <w:szCs w:val="28"/>
        </w:rPr>
        <w:softHyphen/>
        <w:t>жень работает на растяжение или сжатие. Точное направление реакции определяют, мысленно убрав стержень и рассмотрев возможные перемещения те</w:t>
      </w:r>
      <w:r w:rsidRPr="00BC1EF2">
        <w:rPr>
          <w:color w:val="000000"/>
          <w:sz w:val="28"/>
          <w:szCs w:val="28"/>
        </w:rPr>
        <w:softHyphen/>
        <w:t>ла без этой связи.</w:t>
      </w:r>
    </w:p>
    <w:p w:rsidR="006E7701" w:rsidRDefault="006E7701" w:rsidP="006E7701">
      <w:pPr>
        <w:jc w:val="center"/>
        <w:rPr>
          <w:noProof/>
          <w:color w:val="000000"/>
          <w:sz w:val="28"/>
          <w:szCs w:val="28"/>
        </w:rPr>
      </w:pPr>
      <w:r>
        <w:rPr>
          <w:noProof/>
          <w:color w:val="000000"/>
          <w:sz w:val="28"/>
          <w:szCs w:val="28"/>
        </w:rPr>
        <w:drawing>
          <wp:inline distT="0" distB="0" distL="0" distR="0">
            <wp:extent cx="1409700" cy="1571625"/>
            <wp:effectExtent l="19050" t="0" r="0" b="0"/>
            <wp:docPr id="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4" cstate="print">
                      <a:grayscl/>
                      <a:lum bright="-16000" contrast="55000"/>
                    </a:blip>
                    <a:srcRect b="17377"/>
                    <a:stretch>
                      <a:fillRect/>
                    </a:stretch>
                  </pic:blipFill>
                  <pic:spPr bwMode="auto">
                    <a:xfrm>
                      <a:off x="0" y="0"/>
                      <a:ext cx="1409700" cy="1571625"/>
                    </a:xfrm>
                    <a:prstGeom prst="rect">
                      <a:avLst/>
                    </a:prstGeom>
                    <a:noFill/>
                    <a:ln w="9525">
                      <a:noFill/>
                      <a:miter lim="800000"/>
                      <a:headEnd/>
                      <a:tailEnd/>
                    </a:ln>
                  </pic:spPr>
                </pic:pic>
              </a:graphicData>
            </a:graphic>
          </wp:inline>
        </w:drawing>
      </w:r>
    </w:p>
    <w:p w:rsidR="00D979B8" w:rsidRDefault="00D979B8" w:rsidP="006E7701">
      <w:pPr>
        <w:jc w:val="center"/>
        <w:rPr>
          <w:noProof/>
          <w:color w:val="000000"/>
          <w:sz w:val="28"/>
          <w:szCs w:val="28"/>
        </w:rPr>
      </w:pPr>
      <w:r>
        <w:rPr>
          <w:noProof/>
          <w:color w:val="000000"/>
          <w:sz w:val="28"/>
          <w:szCs w:val="28"/>
        </w:rPr>
        <w:t xml:space="preserve">Рисунок </w:t>
      </w:r>
      <w:r w:rsidR="00B01205">
        <w:rPr>
          <w:noProof/>
          <w:color w:val="000000"/>
          <w:sz w:val="28"/>
          <w:szCs w:val="28"/>
        </w:rPr>
        <w:t>1.</w:t>
      </w:r>
      <w:r>
        <w:rPr>
          <w:noProof/>
          <w:color w:val="000000"/>
          <w:sz w:val="28"/>
          <w:szCs w:val="28"/>
        </w:rPr>
        <w:t>7</w:t>
      </w:r>
      <w:r w:rsidR="005D26C0">
        <w:rPr>
          <w:noProof/>
          <w:color w:val="000000"/>
          <w:sz w:val="28"/>
          <w:szCs w:val="28"/>
        </w:rPr>
        <w:t xml:space="preserve"> Жесткий стержень</w:t>
      </w:r>
    </w:p>
    <w:p w:rsidR="005A7DC0" w:rsidRDefault="006E7701" w:rsidP="005A7DC0">
      <w:pPr>
        <w:jc w:val="both"/>
        <w:rPr>
          <w:color w:val="000000"/>
          <w:sz w:val="28"/>
          <w:szCs w:val="28"/>
        </w:rPr>
      </w:pPr>
      <w:r>
        <w:rPr>
          <w:noProof/>
          <w:color w:val="000000"/>
          <w:sz w:val="28"/>
          <w:szCs w:val="28"/>
        </w:rPr>
        <w:tab/>
      </w:r>
      <w:r w:rsidRPr="00BC1EF2">
        <w:rPr>
          <w:color w:val="000000"/>
          <w:sz w:val="28"/>
          <w:szCs w:val="28"/>
        </w:rPr>
        <w:t>Убираем стержень 1, в этом случае стержень 2 падает вниз. Сле</w:t>
      </w:r>
      <w:r w:rsidRPr="00BC1EF2">
        <w:rPr>
          <w:color w:val="000000"/>
          <w:sz w:val="28"/>
          <w:szCs w:val="28"/>
        </w:rPr>
        <w:softHyphen/>
        <w:t xml:space="preserve">довательно, сила от стержня 1 (реакция) направлена вверх. Убираем стержень 2. В этом случае точка </w:t>
      </w:r>
      <w:r w:rsidRPr="00BC1EF2">
        <w:rPr>
          <w:i/>
          <w:iCs/>
          <w:color w:val="000000"/>
          <w:sz w:val="28"/>
          <w:szCs w:val="28"/>
        </w:rPr>
        <w:t xml:space="preserve">А </w:t>
      </w:r>
      <w:r w:rsidRPr="00BC1EF2">
        <w:rPr>
          <w:color w:val="000000"/>
          <w:sz w:val="28"/>
          <w:szCs w:val="28"/>
        </w:rPr>
        <w:t>опускается вниз, отодвигаясь от стены. Следовательно, реакция стержня 2 направлена к стене.</w:t>
      </w:r>
    </w:p>
    <w:p w:rsidR="006E7701" w:rsidRPr="005A7DC0" w:rsidRDefault="006E7701" w:rsidP="005A7DC0">
      <w:pPr>
        <w:ind w:firstLine="708"/>
        <w:jc w:val="both"/>
        <w:rPr>
          <w:color w:val="000000"/>
          <w:sz w:val="28"/>
          <w:szCs w:val="28"/>
        </w:rPr>
      </w:pPr>
      <w:r w:rsidRPr="00BC1EF2">
        <w:rPr>
          <w:i/>
          <w:iCs/>
          <w:color w:val="000000"/>
          <w:sz w:val="28"/>
          <w:szCs w:val="28"/>
        </w:rPr>
        <w:t>Шарнирная опора</w:t>
      </w:r>
    </w:p>
    <w:p w:rsidR="006E7701" w:rsidRDefault="006E7701" w:rsidP="006E7701">
      <w:pPr>
        <w:autoSpaceDE w:val="0"/>
        <w:autoSpaceDN w:val="0"/>
        <w:adjustRightInd w:val="0"/>
        <w:ind w:firstLine="708"/>
        <w:jc w:val="both"/>
        <w:rPr>
          <w:color w:val="000000"/>
          <w:sz w:val="28"/>
          <w:szCs w:val="28"/>
        </w:rPr>
      </w:pPr>
      <w:r w:rsidRPr="00BC1EF2">
        <w:rPr>
          <w:color w:val="000000"/>
          <w:sz w:val="28"/>
          <w:szCs w:val="28"/>
        </w:rPr>
        <w:lastRenderedPageBreak/>
        <w:t>Шарнир допускает поворот вокруг точки закрепления. Различа</w:t>
      </w:r>
      <w:r>
        <w:rPr>
          <w:color w:val="000000"/>
          <w:sz w:val="28"/>
          <w:szCs w:val="28"/>
        </w:rPr>
        <w:t xml:space="preserve">ют </w:t>
      </w:r>
      <w:r w:rsidRPr="00BC1EF2">
        <w:rPr>
          <w:color w:val="000000"/>
          <w:sz w:val="28"/>
          <w:szCs w:val="28"/>
        </w:rPr>
        <w:t xml:space="preserve"> два вида шарниров.</w:t>
      </w:r>
    </w:p>
    <w:p w:rsidR="006E7701" w:rsidRPr="00BC1EF2" w:rsidRDefault="005A7DC0" w:rsidP="005A7DC0">
      <w:pPr>
        <w:jc w:val="both"/>
        <w:rPr>
          <w:i/>
          <w:iCs/>
          <w:color w:val="000000"/>
          <w:sz w:val="28"/>
          <w:szCs w:val="28"/>
        </w:rPr>
      </w:pPr>
      <w:r>
        <w:rPr>
          <w:i/>
          <w:iCs/>
          <w:color w:val="000000"/>
          <w:sz w:val="28"/>
          <w:szCs w:val="28"/>
        </w:rPr>
        <w:tab/>
      </w:r>
      <w:r w:rsidR="006E7701" w:rsidRPr="00BC1EF2">
        <w:rPr>
          <w:i/>
          <w:iCs/>
          <w:color w:val="000000"/>
          <w:sz w:val="28"/>
          <w:szCs w:val="28"/>
        </w:rPr>
        <w:t>Подвижный шарнир</w:t>
      </w:r>
    </w:p>
    <w:p w:rsidR="006E7701" w:rsidRPr="00BC1EF2" w:rsidRDefault="006E7701" w:rsidP="005A7DC0">
      <w:pPr>
        <w:ind w:firstLine="708"/>
        <w:jc w:val="both"/>
        <w:rPr>
          <w:color w:val="000000"/>
          <w:sz w:val="28"/>
          <w:szCs w:val="28"/>
        </w:rPr>
      </w:pPr>
      <w:r w:rsidRPr="00BC1EF2">
        <w:rPr>
          <w:color w:val="000000"/>
          <w:sz w:val="28"/>
          <w:szCs w:val="28"/>
        </w:rPr>
        <w:t>Стержень, закрепленный на шарнире, может поворачивать</w:t>
      </w:r>
      <w:r w:rsidRPr="00BC1EF2">
        <w:rPr>
          <w:color w:val="000000"/>
          <w:sz w:val="28"/>
          <w:szCs w:val="28"/>
        </w:rPr>
        <w:softHyphen/>
        <w:t>ся вокруг шарнира, а точка крепления может перемещаться вдол</w:t>
      </w:r>
      <w:r>
        <w:rPr>
          <w:color w:val="000000"/>
          <w:sz w:val="28"/>
          <w:szCs w:val="28"/>
        </w:rPr>
        <w:t>ь направляющей (площадки).</w:t>
      </w:r>
      <w:r w:rsidRPr="00BC1EF2">
        <w:rPr>
          <w:rFonts w:ascii="Bookman Old Style" w:hAnsi="Bookman Old Style" w:cs="Bookman Old Style"/>
          <w:color w:val="000000"/>
          <w:sz w:val="16"/>
          <w:szCs w:val="16"/>
        </w:rPr>
        <w:t xml:space="preserve"> </w:t>
      </w:r>
      <w:r w:rsidRPr="00BC1EF2">
        <w:rPr>
          <w:color w:val="000000"/>
          <w:sz w:val="28"/>
          <w:szCs w:val="28"/>
        </w:rPr>
        <w:t>Реакция подвижного шарни</w:t>
      </w:r>
      <w:r w:rsidRPr="00BC1EF2">
        <w:rPr>
          <w:color w:val="000000"/>
          <w:sz w:val="28"/>
          <w:szCs w:val="28"/>
        </w:rPr>
        <w:softHyphen/>
        <w:t xml:space="preserve">ра направлена перпендикулярно опорной </w:t>
      </w:r>
      <w:r>
        <w:rPr>
          <w:color w:val="000000"/>
          <w:sz w:val="28"/>
          <w:szCs w:val="28"/>
        </w:rPr>
        <w:t>поверхности, т. к. не до</w:t>
      </w:r>
      <w:r w:rsidRPr="00BC1EF2">
        <w:rPr>
          <w:color w:val="000000"/>
          <w:sz w:val="28"/>
          <w:szCs w:val="28"/>
        </w:rPr>
        <w:t>пускается только перемещение поперек опорной поверхности</w:t>
      </w:r>
      <w:r w:rsidR="005D26C0">
        <w:rPr>
          <w:color w:val="000000"/>
          <w:sz w:val="28"/>
          <w:szCs w:val="28"/>
        </w:rPr>
        <w:t xml:space="preserve"> (рисунок </w:t>
      </w:r>
      <w:r w:rsidR="006D3229">
        <w:rPr>
          <w:color w:val="000000"/>
          <w:sz w:val="28"/>
          <w:szCs w:val="28"/>
        </w:rPr>
        <w:t>1.</w:t>
      </w:r>
      <w:r w:rsidR="00D979B8">
        <w:rPr>
          <w:color w:val="000000"/>
          <w:sz w:val="28"/>
          <w:szCs w:val="28"/>
        </w:rPr>
        <w:t>8)</w:t>
      </w:r>
      <w:r w:rsidRPr="00BC1EF2">
        <w:rPr>
          <w:color w:val="000000"/>
          <w:sz w:val="28"/>
          <w:szCs w:val="28"/>
        </w:rPr>
        <w:t>.</w:t>
      </w:r>
    </w:p>
    <w:p w:rsidR="006E7701" w:rsidRDefault="006E7701" w:rsidP="006E7701">
      <w:pPr>
        <w:autoSpaceDE w:val="0"/>
        <w:autoSpaceDN w:val="0"/>
        <w:adjustRightInd w:val="0"/>
        <w:ind w:firstLine="360"/>
        <w:jc w:val="center"/>
        <w:rPr>
          <w:color w:val="000000"/>
          <w:sz w:val="28"/>
          <w:szCs w:val="28"/>
        </w:rPr>
      </w:pPr>
      <w:r>
        <w:rPr>
          <w:noProof/>
          <w:color w:val="000000"/>
          <w:sz w:val="28"/>
          <w:szCs w:val="28"/>
        </w:rPr>
        <w:drawing>
          <wp:inline distT="0" distB="0" distL="0" distR="0">
            <wp:extent cx="2828925" cy="1007084"/>
            <wp:effectExtent l="19050" t="0" r="9525" b="0"/>
            <wp:docPr id="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5" cstate="print">
                      <a:grayscl/>
                      <a:extLst>
                        <a:ext uri="{BEBA8EAE-BF5A-486C-A8C5-ECC9F3942E4B}">
                          <a14:imgProps xmlns:a14="http://schemas.microsoft.com/office/drawing/2010/main">
                            <a14:imgLayer r:embed="rId16">
                              <a14:imgEffect>
                                <a14:brightnessContrast bright="-34000" contrast="95000"/>
                              </a14:imgEffect>
                            </a14:imgLayer>
                          </a14:imgProps>
                        </a:ext>
                      </a:extLst>
                    </a:blip>
                    <a:srcRect b="35417"/>
                    <a:stretch>
                      <a:fillRect/>
                    </a:stretch>
                  </pic:blipFill>
                  <pic:spPr bwMode="auto">
                    <a:xfrm>
                      <a:off x="0" y="0"/>
                      <a:ext cx="2828925" cy="1007084"/>
                    </a:xfrm>
                    <a:prstGeom prst="rect">
                      <a:avLst/>
                    </a:prstGeom>
                    <a:noFill/>
                    <a:ln w="9525">
                      <a:noFill/>
                      <a:miter lim="800000"/>
                      <a:headEnd/>
                      <a:tailEnd/>
                    </a:ln>
                  </pic:spPr>
                </pic:pic>
              </a:graphicData>
            </a:graphic>
          </wp:inline>
        </w:drawing>
      </w:r>
    </w:p>
    <w:p w:rsidR="005D26C0" w:rsidRPr="00BC1EF2" w:rsidRDefault="00D979B8" w:rsidP="00480088">
      <w:pPr>
        <w:autoSpaceDE w:val="0"/>
        <w:autoSpaceDN w:val="0"/>
        <w:adjustRightInd w:val="0"/>
        <w:ind w:firstLine="360"/>
        <w:jc w:val="center"/>
        <w:rPr>
          <w:color w:val="000000"/>
          <w:sz w:val="28"/>
          <w:szCs w:val="28"/>
        </w:rPr>
      </w:pPr>
      <w:r>
        <w:rPr>
          <w:color w:val="000000"/>
          <w:sz w:val="28"/>
          <w:szCs w:val="28"/>
        </w:rPr>
        <w:t xml:space="preserve">Рисунок </w:t>
      </w:r>
      <w:r w:rsidR="006D3229">
        <w:rPr>
          <w:color w:val="000000"/>
          <w:sz w:val="28"/>
          <w:szCs w:val="28"/>
        </w:rPr>
        <w:t>1.</w:t>
      </w:r>
      <w:r>
        <w:rPr>
          <w:color w:val="000000"/>
          <w:sz w:val="28"/>
          <w:szCs w:val="28"/>
        </w:rPr>
        <w:t>8</w:t>
      </w:r>
      <w:r w:rsidR="005D26C0">
        <w:rPr>
          <w:color w:val="000000"/>
          <w:sz w:val="28"/>
          <w:szCs w:val="28"/>
        </w:rPr>
        <w:t xml:space="preserve"> Шарнирная опора (подвижный шарнир)</w:t>
      </w:r>
    </w:p>
    <w:p w:rsidR="006E7701" w:rsidRPr="00BC1EF2" w:rsidRDefault="005D26C0" w:rsidP="006E7701">
      <w:pPr>
        <w:autoSpaceDE w:val="0"/>
        <w:autoSpaceDN w:val="0"/>
        <w:adjustRightInd w:val="0"/>
        <w:ind w:firstLine="360"/>
        <w:jc w:val="both"/>
        <w:rPr>
          <w:i/>
          <w:iCs/>
          <w:color w:val="000000"/>
          <w:sz w:val="28"/>
          <w:szCs w:val="28"/>
        </w:rPr>
      </w:pPr>
      <w:r>
        <w:rPr>
          <w:i/>
          <w:iCs/>
          <w:color w:val="000000"/>
          <w:sz w:val="28"/>
          <w:szCs w:val="28"/>
        </w:rPr>
        <w:tab/>
      </w:r>
      <w:r w:rsidR="006E7701" w:rsidRPr="00BC1EF2">
        <w:rPr>
          <w:i/>
          <w:iCs/>
          <w:color w:val="000000"/>
          <w:sz w:val="28"/>
          <w:szCs w:val="28"/>
        </w:rPr>
        <w:t>Неподвижный шарнир</w:t>
      </w:r>
    </w:p>
    <w:p w:rsidR="006E7701" w:rsidRPr="00A25938" w:rsidRDefault="005D26C0" w:rsidP="00A25938">
      <w:pPr>
        <w:jc w:val="both"/>
        <w:rPr>
          <w:noProof/>
          <w:color w:val="000000"/>
          <w:sz w:val="28"/>
          <w:szCs w:val="28"/>
        </w:rPr>
      </w:pPr>
      <w:r>
        <w:rPr>
          <w:color w:val="000000"/>
          <w:sz w:val="28"/>
          <w:szCs w:val="28"/>
        </w:rPr>
        <w:tab/>
      </w:r>
      <w:r w:rsidR="006E7701">
        <w:rPr>
          <w:color w:val="000000"/>
          <w:sz w:val="28"/>
          <w:szCs w:val="28"/>
        </w:rPr>
        <w:t>Точка  крепления  перемешаться не может. Стержень может свободно поворачиваться вокруг оси шарнир</w:t>
      </w:r>
      <w:r w:rsidR="006E7701" w:rsidRPr="00BC1EF2">
        <w:rPr>
          <w:color w:val="000000"/>
          <w:sz w:val="28"/>
          <w:szCs w:val="28"/>
        </w:rPr>
        <w:t>а. Реакция такой опоры про</w:t>
      </w:r>
      <w:r w:rsidR="006E7701" w:rsidRPr="00BC1EF2">
        <w:rPr>
          <w:color w:val="000000"/>
          <w:sz w:val="28"/>
          <w:szCs w:val="28"/>
        </w:rPr>
        <w:softHyphen/>
        <w:t>ходит через ось шарнира, но неизвестна по направлению</w:t>
      </w:r>
      <w:r>
        <w:rPr>
          <w:color w:val="000000"/>
          <w:sz w:val="28"/>
          <w:szCs w:val="28"/>
        </w:rPr>
        <w:t xml:space="preserve"> (</w:t>
      </w:r>
      <w:r>
        <w:rPr>
          <w:noProof/>
          <w:color w:val="000000"/>
          <w:sz w:val="28"/>
          <w:szCs w:val="28"/>
        </w:rPr>
        <w:t>рисунок 1.9)</w:t>
      </w:r>
      <w:r w:rsidR="006E7701" w:rsidRPr="00BC1EF2">
        <w:rPr>
          <w:color w:val="000000"/>
          <w:sz w:val="28"/>
          <w:szCs w:val="28"/>
        </w:rPr>
        <w:t>. Ее принято изображать в ви</w:t>
      </w:r>
      <w:r w:rsidR="006E7701" w:rsidRPr="00BC1EF2">
        <w:rPr>
          <w:color w:val="000000"/>
          <w:sz w:val="28"/>
          <w:szCs w:val="28"/>
        </w:rPr>
        <w:softHyphen/>
        <w:t xml:space="preserve">де </w:t>
      </w:r>
      <w:r w:rsidR="006E7701">
        <w:rPr>
          <w:color w:val="000000"/>
          <w:sz w:val="28"/>
          <w:szCs w:val="28"/>
        </w:rPr>
        <w:t>двух составляющих: горизо</w:t>
      </w:r>
      <w:r w:rsidR="006E7701" w:rsidRPr="00BC1EF2">
        <w:rPr>
          <w:color w:val="000000"/>
          <w:sz w:val="28"/>
          <w:szCs w:val="28"/>
        </w:rPr>
        <w:t xml:space="preserve">нтальной и вертикальной </w:t>
      </w:r>
      <w:r w:rsidR="006E7701" w:rsidRPr="00562CA4">
        <w:rPr>
          <w:i/>
          <w:iCs/>
          <w:smallCaps/>
          <w:color w:val="000000"/>
          <w:sz w:val="32"/>
          <w:szCs w:val="32"/>
        </w:rPr>
        <w:t>(</w:t>
      </w:r>
      <w:r w:rsidR="006E7701" w:rsidRPr="00562CA4">
        <w:rPr>
          <w:i/>
          <w:iCs/>
          <w:smallCaps/>
          <w:color w:val="000000"/>
          <w:sz w:val="32"/>
          <w:szCs w:val="32"/>
          <w:lang w:val="en-US"/>
        </w:rPr>
        <w:t>r</w:t>
      </w:r>
      <w:r w:rsidR="006E7701" w:rsidRPr="00562CA4">
        <w:rPr>
          <w:i/>
          <w:iCs/>
          <w:smallCaps/>
          <w:color w:val="000000"/>
          <w:sz w:val="32"/>
          <w:szCs w:val="32"/>
          <w:vertAlign w:val="subscript"/>
          <w:lang w:val="en-US"/>
        </w:rPr>
        <w:t>x</w:t>
      </w:r>
      <w:r w:rsidR="006E7701" w:rsidRPr="00562CA4">
        <w:rPr>
          <w:i/>
          <w:iCs/>
          <w:smallCaps/>
          <w:color w:val="000000"/>
          <w:sz w:val="32"/>
          <w:szCs w:val="32"/>
        </w:rPr>
        <w:t>;</w:t>
      </w:r>
      <w:r w:rsidR="006E7701" w:rsidRPr="00562CA4">
        <w:rPr>
          <w:i/>
          <w:iCs/>
          <w:smallCaps/>
          <w:color w:val="000000"/>
          <w:sz w:val="32"/>
          <w:szCs w:val="32"/>
          <w:lang w:val="en-US"/>
        </w:rPr>
        <w:t>r</w:t>
      </w:r>
      <w:r w:rsidR="006E7701" w:rsidRPr="00562CA4">
        <w:rPr>
          <w:i/>
          <w:iCs/>
          <w:smallCaps/>
          <w:color w:val="000000"/>
          <w:sz w:val="32"/>
          <w:szCs w:val="32"/>
          <w:vertAlign w:val="subscript"/>
          <w:lang w:val="en-US"/>
        </w:rPr>
        <w:t>y</w:t>
      </w:r>
      <w:r w:rsidR="006E7701" w:rsidRPr="00562CA4">
        <w:rPr>
          <w:i/>
          <w:iCs/>
          <w:smallCaps/>
          <w:color w:val="000000"/>
          <w:sz w:val="32"/>
          <w:szCs w:val="32"/>
        </w:rPr>
        <w:t>)</w:t>
      </w:r>
      <w:r>
        <w:rPr>
          <w:i/>
          <w:iCs/>
          <w:smallCaps/>
          <w:color w:val="000000"/>
          <w:sz w:val="32"/>
          <w:szCs w:val="32"/>
        </w:rPr>
        <w:t>.</w:t>
      </w:r>
      <w:r>
        <w:rPr>
          <w:iCs/>
          <w:smallCaps/>
          <w:color w:val="000000"/>
          <w:sz w:val="32"/>
          <w:szCs w:val="32"/>
        </w:rPr>
        <w:t xml:space="preserve"> </w:t>
      </w:r>
    </w:p>
    <w:p w:rsidR="006E7701" w:rsidRDefault="006E7701" w:rsidP="006E7701">
      <w:pPr>
        <w:jc w:val="center"/>
        <w:rPr>
          <w:noProof/>
          <w:color w:val="000000"/>
          <w:sz w:val="28"/>
          <w:szCs w:val="28"/>
        </w:rPr>
      </w:pPr>
      <w:r>
        <w:rPr>
          <w:noProof/>
          <w:color w:val="000000"/>
          <w:sz w:val="28"/>
          <w:szCs w:val="28"/>
        </w:rPr>
        <w:drawing>
          <wp:inline distT="0" distB="0" distL="0" distR="0">
            <wp:extent cx="3133725" cy="1151055"/>
            <wp:effectExtent l="19050" t="0" r="9525" b="0"/>
            <wp:docPr id="1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7" cstate="print">
                      <a:grayscl/>
                      <a:lum bright="-16000" contrast="55000"/>
                    </a:blip>
                    <a:srcRect b="31431"/>
                    <a:stretch>
                      <a:fillRect/>
                    </a:stretch>
                  </pic:blipFill>
                  <pic:spPr bwMode="auto">
                    <a:xfrm>
                      <a:off x="0" y="0"/>
                      <a:ext cx="3133725" cy="1151055"/>
                    </a:xfrm>
                    <a:prstGeom prst="rect">
                      <a:avLst/>
                    </a:prstGeom>
                    <a:noFill/>
                    <a:ln w="9525">
                      <a:noFill/>
                      <a:miter lim="800000"/>
                      <a:headEnd/>
                      <a:tailEnd/>
                    </a:ln>
                  </pic:spPr>
                </pic:pic>
              </a:graphicData>
            </a:graphic>
          </wp:inline>
        </w:drawing>
      </w:r>
    </w:p>
    <w:p w:rsidR="005D26C0" w:rsidRDefault="00D979B8" w:rsidP="00480088">
      <w:pPr>
        <w:jc w:val="center"/>
        <w:rPr>
          <w:noProof/>
          <w:color w:val="000000"/>
          <w:sz w:val="28"/>
          <w:szCs w:val="28"/>
        </w:rPr>
      </w:pPr>
      <w:r>
        <w:rPr>
          <w:noProof/>
          <w:color w:val="000000"/>
          <w:sz w:val="28"/>
          <w:szCs w:val="28"/>
        </w:rPr>
        <w:t xml:space="preserve">Рисунок </w:t>
      </w:r>
      <w:r w:rsidR="006D3229">
        <w:rPr>
          <w:noProof/>
          <w:color w:val="000000"/>
          <w:sz w:val="28"/>
          <w:szCs w:val="28"/>
        </w:rPr>
        <w:t>1.</w:t>
      </w:r>
      <w:r>
        <w:rPr>
          <w:noProof/>
          <w:color w:val="000000"/>
          <w:sz w:val="28"/>
          <w:szCs w:val="28"/>
        </w:rPr>
        <w:t>9</w:t>
      </w:r>
      <w:r w:rsidR="005D26C0">
        <w:rPr>
          <w:noProof/>
          <w:color w:val="000000"/>
          <w:sz w:val="28"/>
          <w:szCs w:val="28"/>
        </w:rPr>
        <w:t xml:space="preserve"> Шарнирная опора (неподвижный шарнир)</w:t>
      </w:r>
    </w:p>
    <w:p w:rsidR="006E7701" w:rsidRPr="00562CA4" w:rsidRDefault="006E7701" w:rsidP="005A7DC0">
      <w:pPr>
        <w:autoSpaceDE w:val="0"/>
        <w:autoSpaceDN w:val="0"/>
        <w:adjustRightInd w:val="0"/>
        <w:ind w:firstLine="708"/>
        <w:jc w:val="both"/>
        <w:rPr>
          <w:i/>
          <w:color w:val="000000"/>
          <w:sz w:val="28"/>
          <w:szCs w:val="28"/>
        </w:rPr>
      </w:pPr>
      <w:r w:rsidRPr="00562CA4">
        <w:rPr>
          <w:i/>
          <w:color w:val="000000"/>
          <w:sz w:val="28"/>
          <w:szCs w:val="28"/>
        </w:rPr>
        <w:t>Защемление или «заделка»</w:t>
      </w:r>
    </w:p>
    <w:p w:rsidR="006E7701" w:rsidRPr="00562CA4" w:rsidRDefault="006E7701" w:rsidP="006E7701">
      <w:pPr>
        <w:autoSpaceDE w:val="0"/>
        <w:autoSpaceDN w:val="0"/>
        <w:adjustRightInd w:val="0"/>
        <w:ind w:firstLine="708"/>
        <w:jc w:val="both"/>
        <w:rPr>
          <w:color w:val="000000"/>
          <w:sz w:val="28"/>
          <w:szCs w:val="28"/>
        </w:rPr>
      </w:pPr>
      <w:r w:rsidRPr="00562CA4">
        <w:rPr>
          <w:color w:val="000000"/>
          <w:sz w:val="28"/>
          <w:szCs w:val="28"/>
        </w:rPr>
        <w:t>Любые перемещения точки крепле</w:t>
      </w:r>
      <w:r w:rsidRPr="00562CA4">
        <w:rPr>
          <w:color w:val="000000"/>
          <w:sz w:val="28"/>
          <w:szCs w:val="28"/>
        </w:rPr>
        <w:softHyphen/>
        <w:t>ния невозможны.</w:t>
      </w:r>
    </w:p>
    <w:p w:rsidR="006E7701" w:rsidRPr="00562CA4" w:rsidRDefault="006E7701" w:rsidP="006E7701">
      <w:pPr>
        <w:autoSpaceDE w:val="0"/>
        <w:autoSpaceDN w:val="0"/>
        <w:adjustRightInd w:val="0"/>
        <w:jc w:val="both"/>
        <w:rPr>
          <w:color w:val="000000"/>
          <w:sz w:val="28"/>
          <w:szCs w:val="28"/>
        </w:rPr>
      </w:pPr>
      <w:r w:rsidRPr="00562CA4">
        <w:rPr>
          <w:color w:val="000000"/>
          <w:sz w:val="28"/>
          <w:szCs w:val="28"/>
        </w:rPr>
        <w:t>Под действием внешних сил в опоре возникают реактивная сила и реактив</w:t>
      </w:r>
      <w:r w:rsidRPr="00562CA4">
        <w:rPr>
          <w:color w:val="000000"/>
          <w:sz w:val="28"/>
          <w:szCs w:val="28"/>
        </w:rPr>
        <w:softHyphen/>
        <w:t xml:space="preserve">ный момент </w:t>
      </w:r>
      <w:r w:rsidRPr="00562CA4">
        <w:rPr>
          <w:i/>
          <w:iCs/>
          <w:smallCaps/>
          <w:color w:val="000000"/>
          <w:sz w:val="28"/>
          <w:szCs w:val="28"/>
          <w:lang w:val="en-US"/>
        </w:rPr>
        <w:t>Mr</w:t>
      </w:r>
      <w:r w:rsidRPr="00562CA4">
        <w:rPr>
          <w:i/>
          <w:iCs/>
          <w:smallCaps/>
          <w:color w:val="000000"/>
          <w:sz w:val="28"/>
          <w:szCs w:val="28"/>
        </w:rPr>
        <w:t xml:space="preserve">, </w:t>
      </w:r>
      <w:r>
        <w:rPr>
          <w:color w:val="000000"/>
          <w:sz w:val="28"/>
          <w:szCs w:val="28"/>
        </w:rPr>
        <w:t>препятствующий пово</w:t>
      </w:r>
      <w:r>
        <w:rPr>
          <w:color w:val="000000"/>
          <w:sz w:val="28"/>
          <w:szCs w:val="28"/>
        </w:rPr>
        <w:softHyphen/>
        <w:t>роту</w:t>
      </w:r>
      <w:r w:rsidR="005D26C0">
        <w:rPr>
          <w:color w:val="000000"/>
          <w:sz w:val="28"/>
          <w:szCs w:val="28"/>
        </w:rPr>
        <w:t xml:space="preserve"> (рисунок </w:t>
      </w:r>
      <w:r w:rsidR="006D3229">
        <w:rPr>
          <w:color w:val="000000"/>
          <w:sz w:val="28"/>
          <w:szCs w:val="28"/>
        </w:rPr>
        <w:t>1.</w:t>
      </w:r>
      <w:r w:rsidR="00D979B8">
        <w:rPr>
          <w:color w:val="000000"/>
          <w:sz w:val="28"/>
          <w:szCs w:val="28"/>
        </w:rPr>
        <w:t>10)</w:t>
      </w:r>
      <w:r w:rsidRPr="00562CA4">
        <w:rPr>
          <w:color w:val="000000"/>
          <w:sz w:val="28"/>
          <w:szCs w:val="28"/>
        </w:rPr>
        <w:t>.</w:t>
      </w:r>
      <w:r w:rsidRPr="00562CA4">
        <w:rPr>
          <w:rFonts w:ascii="Bookman Old Style" w:hAnsi="Bookman Old Style" w:cs="Bookman Old Style"/>
          <w:color w:val="000000"/>
          <w:sz w:val="16"/>
          <w:szCs w:val="16"/>
        </w:rPr>
        <w:t xml:space="preserve"> </w:t>
      </w:r>
      <w:r w:rsidRPr="00562CA4">
        <w:rPr>
          <w:color w:val="000000"/>
          <w:sz w:val="28"/>
          <w:szCs w:val="28"/>
        </w:rPr>
        <w:t>Реактивную силу принято предста</w:t>
      </w:r>
      <w:r w:rsidRPr="00562CA4">
        <w:rPr>
          <w:color w:val="000000"/>
          <w:sz w:val="28"/>
          <w:szCs w:val="28"/>
        </w:rPr>
        <w:softHyphen/>
        <w:t>влять в виде двух составляющих вдоль осей координат</w:t>
      </w:r>
    </w:p>
    <w:p w:rsidR="006E7701" w:rsidRPr="00562CA4" w:rsidRDefault="006E7701" w:rsidP="006E7701">
      <w:pPr>
        <w:autoSpaceDE w:val="0"/>
        <w:autoSpaceDN w:val="0"/>
        <w:adjustRightInd w:val="0"/>
        <w:jc w:val="center"/>
        <w:rPr>
          <w:b/>
          <w:i/>
          <w:iCs/>
          <w:color w:val="000000"/>
          <w:sz w:val="28"/>
          <w:szCs w:val="28"/>
          <w:vertAlign w:val="subscript"/>
        </w:rPr>
      </w:pPr>
      <w:r w:rsidRPr="00562CA4">
        <w:rPr>
          <w:b/>
          <w:i/>
          <w:iCs/>
          <w:color w:val="000000"/>
          <w:sz w:val="28"/>
          <w:szCs w:val="28"/>
          <w:lang w:val="en-US"/>
        </w:rPr>
        <w:t>R</w:t>
      </w:r>
      <w:r w:rsidRPr="00562CA4">
        <w:rPr>
          <w:b/>
          <w:i/>
          <w:iCs/>
          <w:color w:val="000000"/>
          <w:sz w:val="28"/>
          <w:szCs w:val="28"/>
        </w:rPr>
        <w:t xml:space="preserve">= </w:t>
      </w:r>
      <w:r w:rsidRPr="00562CA4">
        <w:rPr>
          <w:b/>
          <w:i/>
          <w:iCs/>
          <w:color w:val="000000"/>
          <w:sz w:val="28"/>
          <w:szCs w:val="28"/>
          <w:lang w:val="en-US"/>
        </w:rPr>
        <w:t>R</w:t>
      </w:r>
      <w:r w:rsidRPr="00562CA4">
        <w:rPr>
          <w:b/>
          <w:i/>
          <w:iCs/>
          <w:color w:val="000000"/>
          <w:sz w:val="28"/>
          <w:szCs w:val="28"/>
          <w:vertAlign w:val="subscript"/>
          <w:lang w:val="en-US"/>
        </w:rPr>
        <w:t>x</w:t>
      </w:r>
      <w:r w:rsidRPr="00562CA4">
        <w:rPr>
          <w:b/>
          <w:i/>
          <w:iCs/>
          <w:color w:val="000000"/>
          <w:sz w:val="28"/>
          <w:szCs w:val="28"/>
        </w:rPr>
        <w:t xml:space="preserve"> +</w:t>
      </w:r>
      <w:r>
        <w:rPr>
          <w:b/>
          <w:i/>
          <w:iCs/>
          <w:color w:val="000000"/>
          <w:sz w:val="28"/>
          <w:szCs w:val="28"/>
          <w:lang w:val="en-US"/>
        </w:rPr>
        <w:t>R</w:t>
      </w:r>
      <w:r>
        <w:rPr>
          <w:b/>
          <w:i/>
          <w:iCs/>
          <w:color w:val="000000"/>
          <w:sz w:val="28"/>
          <w:szCs w:val="28"/>
          <w:vertAlign w:val="subscript"/>
        </w:rPr>
        <w:t>у</w:t>
      </w:r>
    </w:p>
    <w:p w:rsidR="006E7701" w:rsidRDefault="006E7701" w:rsidP="006E7701">
      <w:pPr>
        <w:autoSpaceDE w:val="0"/>
        <w:autoSpaceDN w:val="0"/>
        <w:adjustRightInd w:val="0"/>
        <w:ind w:firstLine="360"/>
        <w:jc w:val="center"/>
        <w:rPr>
          <w:noProof/>
          <w:color w:val="000000"/>
          <w:sz w:val="28"/>
          <w:szCs w:val="28"/>
        </w:rPr>
      </w:pPr>
      <w:r>
        <w:rPr>
          <w:noProof/>
          <w:color w:val="000000"/>
          <w:sz w:val="28"/>
          <w:szCs w:val="28"/>
        </w:rPr>
        <w:drawing>
          <wp:inline distT="0" distB="0" distL="0" distR="0">
            <wp:extent cx="2486025" cy="1381125"/>
            <wp:effectExtent l="19050" t="0" r="9525" b="0"/>
            <wp:docPr id="1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 cstate="print">
                      <a:grayscl/>
                      <a:lum bright="-16000" contrast="55000"/>
                    </a:blip>
                    <a:srcRect b="18747"/>
                    <a:stretch>
                      <a:fillRect/>
                    </a:stretch>
                  </pic:blipFill>
                  <pic:spPr bwMode="auto">
                    <a:xfrm>
                      <a:off x="0" y="0"/>
                      <a:ext cx="2486025" cy="1381125"/>
                    </a:xfrm>
                    <a:prstGeom prst="rect">
                      <a:avLst/>
                    </a:prstGeom>
                    <a:noFill/>
                    <a:ln w="9525">
                      <a:noFill/>
                      <a:miter lim="800000"/>
                      <a:headEnd/>
                      <a:tailEnd/>
                    </a:ln>
                  </pic:spPr>
                </pic:pic>
              </a:graphicData>
            </a:graphic>
          </wp:inline>
        </w:drawing>
      </w:r>
    </w:p>
    <w:p w:rsidR="00D979B8" w:rsidRDefault="00D979B8" w:rsidP="006E7701">
      <w:pPr>
        <w:autoSpaceDE w:val="0"/>
        <w:autoSpaceDN w:val="0"/>
        <w:adjustRightInd w:val="0"/>
        <w:ind w:firstLine="360"/>
        <w:jc w:val="center"/>
        <w:rPr>
          <w:noProof/>
          <w:color w:val="000000"/>
          <w:sz w:val="28"/>
          <w:szCs w:val="28"/>
        </w:rPr>
      </w:pPr>
      <w:r>
        <w:rPr>
          <w:noProof/>
          <w:color w:val="000000"/>
          <w:sz w:val="28"/>
          <w:szCs w:val="28"/>
        </w:rPr>
        <w:t xml:space="preserve">Рисунок </w:t>
      </w:r>
      <w:r w:rsidR="006D3229">
        <w:rPr>
          <w:noProof/>
          <w:color w:val="000000"/>
          <w:sz w:val="28"/>
          <w:szCs w:val="28"/>
        </w:rPr>
        <w:t>1.</w:t>
      </w:r>
      <w:r>
        <w:rPr>
          <w:noProof/>
          <w:color w:val="000000"/>
          <w:sz w:val="28"/>
          <w:szCs w:val="28"/>
        </w:rPr>
        <w:t>10</w:t>
      </w:r>
      <w:r w:rsidR="005D26C0">
        <w:rPr>
          <w:noProof/>
          <w:color w:val="000000"/>
          <w:sz w:val="28"/>
          <w:szCs w:val="28"/>
        </w:rPr>
        <w:t xml:space="preserve">  Жесткая заделка</w:t>
      </w:r>
    </w:p>
    <w:p w:rsidR="006E7701" w:rsidRPr="00562CA4" w:rsidRDefault="006E7701" w:rsidP="006E7701">
      <w:pPr>
        <w:autoSpaceDE w:val="0"/>
        <w:autoSpaceDN w:val="0"/>
        <w:adjustRightInd w:val="0"/>
        <w:ind w:firstLine="360"/>
        <w:rPr>
          <w:color w:val="000000"/>
          <w:sz w:val="28"/>
          <w:szCs w:val="28"/>
        </w:rPr>
      </w:pPr>
    </w:p>
    <w:p w:rsidR="006E7701" w:rsidRPr="00775D1A" w:rsidRDefault="006E7701" w:rsidP="00EE74CD">
      <w:pPr>
        <w:autoSpaceDE w:val="0"/>
        <w:autoSpaceDN w:val="0"/>
        <w:adjustRightInd w:val="0"/>
        <w:ind w:firstLine="360"/>
        <w:jc w:val="both"/>
        <w:rPr>
          <w:i/>
          <w:iCs/>
          <w:color w:val="000000"/>
          <w:sz w:val="28"/>
          <w:szCs w:val="28"/>
        </w:rPr>
      </w:pPr>
      <w:r w:rsidRPr="0079295D">
        <w:rPr>
          <w:b/>
          <w:color w:val="000000"/>
          <w:sz w:val="28"/>
          <w:szCs w:val="28"/>
        </w:rPr>
        <w:t>Пример 1</w:t>
      </w:r>
      <w:r w:rsidRPr="00775D1A">
        <w:rPr>
          <w:color w:val="000000"/>
          <w:sz w:val="28"/>
          <w:szCs w:val="28"/>
        </w:rPr>
        <w:t xml:space="preserve"> Груз подвешен на стержнях и канатах и на</w:t>
      </w:r>
      <w:r>
        <w:rPr>
          <w:color w:val="000000"/>
          <w:sz w:val="28"/>
          <w:szCs w:val="28"/>
        </w:rPr>
        <w:t>ходится в равновесии</w:t>
      </w:r>
      <w:r w:rsidRPr="00775D1A">
        <w:rPr>
          <w:color w:val="000000"/>
          <w:sz w:val="28"/>
          <w:szCs w:val="28"/>
        </w:rPr>
        <w:t xml:space="preserve">. Изобразить систему сил, действующих на шарнир </w:t>
      </w:r>
      <w:r w:rsidRPr="00775D1A">
        <w:rPr>
          <w:i/>
          <w:iCs/>
          <w:color w:val="000000"/>
          <w:sz w:val="28"/>
          <w:szCs w:val="28"/>
        </w:rPr>
        <w:t>А</w:t>
      </w:r>
      <w:r w:rsidR="00D979B8">
        <w:rPr>
          <w:i/>
          <w:iCs/>
          <w:color w:val="000000"/>
          <w:sz w:val="28"/>
          <w:szCs w:val="28"/>
        </w:rPr>
        <w:t xml:space="preserve"> </w:t>
      </w:r>
      <w:r w:rsidR="005D26C0">
        <w:rPr>
          <w:iCs/>
          <w:color w:val="000000"/>
          <w:sz w:val="28"/>
          <w:szCs w:val="28"/>
        </w:rPr>
        <w:t xml:space="preserve">(рисунок </w:t>
      </w:r>
      <w:r w:rsidR="006D3229">
        <w:rPr>
          <w:iCs/>
          <w:color w:val="000000"/>
          <w:sz w:val="28"/>
          <w:szCs w:val="28"/>
        </w:rPr>
        <w:t>1.</w:t>
      </w:r>
      <w:r w:rsidR="00D979B8">
        <w:rPr>
          <w:iCs/>
          <w:color w:val="000000"/>
          <w:sz w:val="28"/>
          <w:szCs w:val="28"/>
        </w:rPr>
        <w:t>11)</w:t>
      </w:r>
      <w:r w:rsidRPr="00775D1A">
        <w:rPr>
          <w:i/>
          <w:iCs/>
          <w:color w:val="000000"/>
          <w:sz w:val="28"/>
          <w:szCs w:val="28"/>
        </w:rPr>
        <w:t>.</w:t>
      </w:r>
    </w:p>
    <w:p w:rsidR="006E7701" w:rsidRDefault="006E7701" w:rsidP="00143FB1">
      <w:pPr>
        <w:jc w:val="center"/>
        <w:rPr>
          <w:noProof/>
          <w:sz w:val="28"/>
          <w:szCs w:val="28"/>
        </w:rPr>
      </w:pPr>
      <w:r>
        <w:rPr>
          <w:noProof/>
          <w:sz w:val="28"/>
          <w:szCs w:val="28"/>
        </w:rPr>
        <w:lastRenderedPageBreak/>
        <w:drawing>
          <wp:inline distT="0" distB="0" distL="0" distR="0">
            <wp:extent cx="5753100" cy="1419225"/>
            <wp:effectExtent l="19050" t="0" r="0" b="0"/>
            <wp:docPr id="15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9" cstate="print">
                      <a:grayscl/>
                      <a:lum bright="-16000" contrast="55000"/>
                    </a:blip>
                    <a:srcRect b="25690"/>
                    <a:stretch>
                      <a:fillRect/>
                    </a:stretch>
                  </pic:blipFill>
                  <pic:spPr bwMode="auto">
                    <a:xfrm>
                      <a:off x="0" y="0"/>
                      <a:ext cx="5753100" cy="1419225"/>
                    </a:xfrm>
                    <a:prstGeom prst="rect">
                      <a:avLst/>
                    </a:prstGeom>
                    <a:noFill/>
                    <a:ln w="9525">
                      <a:noFill/>
                      <a:miter lim="800000"/>
                      <a:headEnd/>
                      <a:tailEnd/>
                    </a:ln>
                  </pic:spPr>
                </pic:pic>
              </a:graphicData>
            </a:graphic>
          </wp:inline>
        </w:drawing>
      </w:r>
    </w:p>
    <w:p w:rsidR="00D979B8" w:rsidRDefault="00D979B8" w:rsidP="00143FB1">
      <w:pPr>
        <w:jc w:val="center"/>
        <w:rPr>
          <w:noProof/>
          <w:sz w:val="28"/>
          <w:szCs w:val="28"/>
        </w:rPr>
      </w:pPr>
      <w:r>
        <w:rPr>
          <w:noProof/>
          <w:sz w:val="28"/>
          <w:szCs w:val="28"/>
        </w:rPr>
        <w:t xml:space="preserve">Рисунок </w:t>
      </w:r>
      <w:r w:rsidR="006D3229">
        <w:rPr>
          <w:noProof/>
          <w:sz w:val="28"/>
          <w:szCs w:val="28"/>
        </w:rPr>
        <w:t>1.</w:t>
      </w:r>
      <w:r>
        <w:rPr>
          <w:noProof/>
          <w:sz w:val="28"/>
          <w:szCs w:val="28"/>
        </w:rPr>
        <w:t>11</w:t>
      </w:r>
      <w:r w:rsidR="005D26C0">
        <w:rPr>
          <w:noProof/>
          <w:sz w:val="28"/>
          <w:szCs w:val="28"/>
        </w:rPr>
        <w:t xml:space="preserve"> Система сил </w:t>
      </w:r>
    </w:p>
    <w:p w:rsidR="006E7701" w:rsidRPr="00945BC2" w:rsidRDefault="006E7701" w:rsidP="006E7701">
      <w:pPr>
        <w:autoSpaceDE w:val="0"/>
        <w:autoSpaceDN w:val="0"/>
        <w:adjustRightInd w:val="0"/>
        <w:ind w:firstLine="708"/>
        <w:jc w:val="both"/>
        <w:rPr>
          <w:iCs/>
          <w:color w:val="000000"/>
          <w:sz w:val="28"/>
          <w:szCs w:val="28"/>
        </w:rPr>
      </w:pPr>
      <w:r w:rsidRPr="00945BC2">
        <w:rPr>
          <w:iCs/>
          <w:color w:val="000000"/>
          <w:sz w:val="28"/>
          <w:szCs w:val="28"/>
        </w:rPr>
        <w:t>Решение</w:t>
      </w:r>
    </w:p>
    <w:p w:rsidR="006E7701" w:rsidRPr="00775D1A" w:rsidRDefault="006E7701" w:rsidP="005A7DC0">
      <w:pPr>
        <w:autoSpaceDE w:val="0"/>
        <w:autoSpaceDN w:val="0"/>
        <w:adjustRightInd w:val="0"/>
        <w:ind w:firstLine="708"/>
        <w:jc w:val="both"/>
        <w:rPr>
          <w:color w:val="000000"/>
          <w:sz w:val="28"/>
          <w:szCs w:val="28"/>
        </w:rPr>
      </w:pPr>
      <w:r>
        <w:rPr>
          <w:color w:val="000000"/>
          <w:sz w:val="28"/>
          <w:szCs w:val="28"/>
        </w:rPr>
        <w:t xml:space="preserve">1 </w:t>
      </w:r>
      <w:r w:rsidRPr="00775D1A">
        <w:rPr>
          <w:color w:val="000000"/>
          <w:sz w:val="28"/>
          <w:szCs w:val="28"/>
        </w:rPr>
        <w:t xml:space="preserve">Реакции стержней направлены вдоль стержней, реакции гибких связей направлены </w:t>
      </w:r>
      <w:r>
        <w:rPr>
          <w:color w:val="000000"/>
          <w:sz w:val="28"/>
          <w:szCs w:val="28"/>
        </w:rPr>
        <w:t>вдоль нитей в сторону натяжения</w:t>
      </w:r>
      <w:r w:rsidRPr="00775D1A">
        <w:rPr>
          <w:color w:val="000000"/>
          <w:sz w:val="28"/>
          <w:szCs w:val="28"/>
        </w:rPr>
        <w:t>.</w:t>
      </w:r>
    </w:p>
    <w:p w:rsidR="006E7701" w:rsidRPr="00775D1A" w:rsidRDefault="006E7701" w:rsidP="005A7DC0">
      <w:pPr>
        <w:autoSpaceDE w:val="0"/>
        <w:autoSpaceDN w:val="0"/>
        <w:adjustRightInd w:val="0"/>
        <w:ind w:firstLine="708"/>
        <w:jc w:val="both"/>
        <w:rPr>
          <w:i/>
          <w:iCs/>
          <w:color w:val="000000"/>
          <w:sz w:val="28"/>
          <w:szCs w:val="28"/>
        </w:rPr>
      </w:pPr>
      <w:r>
        <w:rPr>
          <w:color w:val="000000"/>
          <w:sz w:val="28"/>
          <w:szCs w:val="28"/>
        </w:rPr>
        <w:t xml:space="preserve">2 </w:t>
      </w:r>
      <w:r w:rsidRPr="00775D1A">
        <w:rPr>
          <w:color w:val="000000"/>
          <w:sz w:val="28"/>
          <w:szCs w:val="28"/>
        </w:rPr>
        <w:t>Для определения точного направления усилий в стержнях мы</w:t>
      </w:r>
      <w:r w:rsidRPr="00775D1A">
        <w:rPr>
          <w:color w:val="000000"/>
          <w:sz w:val="28"/>
          <w:szCs w:val="28"/>
        </w:rPr>
        <w:softHyphen/>
        <w:t>сленно убираем последовательно стержни 1 и 2. Анализируем воз</w:t>
      </w:r>
      <w:r w:rsidRPr="00775D1A">
        <w:rPr>
          <w:color w:val="000000"/>
          <w:sz w:val="28"/>
          <w:szCs w:val="28"/>
        </w:rPr>
        <w:softHyphen/>
        <w:t xml:space="preserve">можные перемещения точки </w:t>
      </w:r>
      <w:r w:rsidRPr="00775D1A">
        <w:rPr>
          <w:i/>
          <w:iCs/>
          <w:color w:val="000000"/>
          <w:sz w:val="28"/>
          <w:szCs w:val="28"/>
        </w:rPr>
        <w:t>А.</w:t>
      </w:r>
    </w:p>
    <w:p w:rsidR="006E7701" w:rsidRPr="00775D1A" w:rsidRDefault="006E7701" w:rsidP="005A7DC0">
      <w:pPr>
        <w:autoSpaceDE w:val="0"/>
        <w:autoSpaceDN w:val="0"/>
        <w:adjustRightInd w:val="0"/>
        <w:ind w:firstLine="708"/>
        <w:jc w:val="both"/>
        <w:rPr>
          <w:color w:val="000000"/>
          <w:sz w:val="28"/>
          <w:szCs w:val="28"/>
        </w:rPr>
      </w:pPr>
      <w:r w:rsidRPr="00775D1A">
        <w:rPr>
          <w:color w:val="000000"/>
          <w:sz w:val="28"/>
          <w:szCs w:val="28"/>
        </w:rPr>
        <w:t>Неподвижный блок с действующими на него силами не рассма</w:t>
      </w:r>
      <w:r w:rsidRPr="00775D1A">
        <w:rPr>
          <w:color w:val="000000"/>
          <w:sz w:val="28"/>
          <w:szCs w:val="28"/>
        </w:rPr>
        <w:softHyphen/>
        <w:t>триваем.</w:t>
      </w:r>
    </w:p>
    <w:p w:rsidR="006E7701" w:rsidRPr="00775D1A" w:rsidRDefault="006E7701" w:rsidP="005A7DC0">
      <w:pPr>
        <w:autoSpaceDE w:val="0"/>
        <w:autoSpaceDN w:val="0"/>
        <w:adjustRightInd w:val="0"/>
        <w:ind w:firstLine="708"/>
        <w:jc w:val="both"/>
        <w:rPr>
          <w:color w:val="000000"/>
          <w:sz w:val="28"/>
          <w:szCs w:val="28"/>
        </w:rPr>
      </w:pPr>
      <w:r>
        <w:rPr>
          <w:color w:val="000000"/>
          <w:sz w:val="28"/>
          <w:szCs w:val="28"/>
        </w:rPr>
        <w:t>3</w:t>
      </w:r>
      <w:r w:rsidRPr="00775D1A">
        <w:rPr>
          <w:color w:val="000000"/>
          <w:sz w:val="28"/>
          <w:szCs w:val="28"/>
        </w:rPr>
        <w:t xml:space="preserve"> Убираем стержень 1, точка </w:t>
      </w:r>
      <w:r w:rsidRPr="00775D1A">
        <w:rPr>
          <w:i/>
          <w:iCs/>
          <w:color w:val="000000"/>
          <w:sz w:val="28"/>
          <w:szCs w:val="28"/>
        </w:rPr>
        <w:t xml:space="preserve">А </w:t>
      </w:r>
      <w:r w:rsidRPr="00775D1A">
        <w:rPr>
          <w:color w:val="000000"/>
          <w:sz w:val="28"/>
          <w:szCs w:val="28"/>
        </w:rPr>
        <w:t>поднимается и отходит от сте</w:t>
      </w:r>
      <w:r w:rsidRPr="00775D1A">
        <w:rPr>
          <w:color w:val="000000"/>
          <w:sz w:val="28"/>
          <w:szCs w:val="28"/>
        </w:rPr>
        <w:softHyphen/>
        <w:t>ны, следовательно, реакция стержня 1 направлена к стене.</w:t>
      </w:r>
    </w:p>
    <w:p w:rsidR="006E7701" w:rsidRPr="00775D1A" w:rsidRDefault="006E7701" w:rsidP="005A7DC0">
      <w:pPr>
        <w:autoSpaceDE w:val="0"/>
        <w:autoSpaceDN w:val="0"/>
        <w:adjustRightInd w:val="0"/>
        <w:ind w:firstLine="708"/>
        <w:jc w:val="both"/>
        <w:rPr>
          <w:color w:val="000000"/>
          <w:sz w:val="28"/>
          <w:szCs w:val="28"/>
        </w:rPr>
      </w:pPr>
      <w:r>
        <w:rPr>
          <w:color w:val="000000"/>
          <w:sz w:val="28"/>
          <w:szCs w:val="28"/>
        </w:rPr>
        <w:t>4</w:t>
      </w:r>
      <w:r w:rsidRPr="00775D1A">
        <w:rPr>
          <w:color w:val="000000"/>
          <w:sz w:val="28"/>
          <w:szCs w:val="28"/>
        </w:rPr>
        <w:t xml:space="preserve"> Убираем стержень 2, точка </w:t>
      </w:r>
      <w:r w:rsidRPr="00775D1A">
        <w:rPr>
          <w:i/>
          <w:iCs/>
          <w:color w:val="000000"/>
          <w:sz w:val="28"/>
          <w:szCs w:val="28"/>
        </w:rPr>
        <w:t xml:space="preserve">А </w:t>
      </w:r>
      <w:r w:rsidRPr="00775D1A">
        <w:rPr>
          <w:color w:val="000000"/>
          <w:sz w:val="28"/>
          <w:szCs w:val="28"/>
        </w:rPr>
        <w:t>поднимается и приближается к стене, следовательно, реакция стержня 2 направлена от стены вниз.</w:t>
      </w:r>
    </w:p>
    <w:p w:rsidR="006E7701" w:rsidRPr="00775D1A" w:rsidRDefault="006E7701" w:rsidP="005A7DC0">
      <w:pPr>
        <w:autoSpaceDE w:val="0"/>
        <w:autoSpaceDN w:val="0"/>
        <w:adjustRightInd w:val="0"/>
        <w:ind w:firstLine="708"/>
        <w:jc w:val="both"/>
        <w:rPr>
          <w:color w:val="000000"/>
          <w:sz w:val="28"/>
          <w:szCs w:val="28"/>
        </w:rPr>
      </w:pPr>
      <w:r>
        <w:rPr>
          <w:color w:val="000000"/>
          <w:sz w:val="28"/>
          <w:szCs w:val="28"/>
        </w:rPr>
        <w:t>5</w:t>
      </w:r>
      <w:r w:rsidRPr="00775D1A">
        <w:rPr>
          <w:color w:val="000000"/>
          <w:sz w:val="28"/>
          <w:szCs w:val="28"/>
        </w:rPr>
        <w:t xml:space="preserve"> Канат тянет вправо.</w:t>
      </w:r>
    </w:p>
    <w:p w:rsidR="006E7701" w:rsidRDefault="006E7701" w:rsidP="005A7DC0">
      <w:pPr>
        <w:autoSpaceDE w:val="0"/>
        <w:autoSpaceDN w:val="0"/>
        <w:adjustRightInd w:val="0"/>
        <w:ind w:firstLine="708"/>
        <w:jc w:val="both"/>
        <w:rPr>
          <w:color w:val="000000"/>
          <w:sz w:val="28"/>
          <w:szCs w:val="28"/>
        </w:rPr>
      </w:pPr>
      <w:r>
        <w:rPr>
          <w:color w:val="000000"/>
          <w:sz w:val="28"/>
          <w:szCs w:val="28"/>
        </w:rPr>
        <w:t>6</w:t>
      </w:r>
      <w:r w:rsidRPr="00775D1A">
        <w:rPr>
          <w:color w:val="000000"/>
          <w:sz w:val="28"/>
          <w:szCs w:val="28"/>
        </w:rPr>
        <w:t xml:space="preserve"> Освобождаемся</w:t>
      </w:r>
      <w:r>
        <w:rPr>
          <w:color w:val="000000"/>
          <w:sz w:val="28"/>
          <w:szCs w:val="28"/>
        </w:rPr>
        <w:t xml:space="preserve"> от связей</w:t>
      </w:r>
      <w:r w:rsidRPr="00775D1A">
        <w:rPr>
          <w:color w:val="000000"/>
          <w:sz w:val="28"/>
          <w:szCs w:val="28"/>
        </w:rPr>
        <w:t>.</w:t>
      </w:r>
    </w:p>
    <w:p w:rsidR="006E7701" w:rsidRPr="00775D1A" w:rsidRDefault="006E7701" w:rsidP="006E7701">
      <w:pPr>
        <w:autoSpaceDE w:val="0"/>
        <w:autoSpaceDN w:val="0"/>
        <w:adjustRightInd w:val="0"/>
        <w:ind w:firstLine="708"/>
        <w:jc w:val="both"/>
        <w:rPr>
          <w:color w:val="000000"/>
          <w:sz w:val="28"/>
          <w:szCs w:val="28"/>
        </w:rPr>
      </w:pPr>
    </w:p>
    <w:p w:rsidR="006E7701" w:rsidRDefault="006E7701" w:rsidP="00AB27EE">
      <w:pPr>
        <w:autoSpaceDE w:val="0"/>
        <w:autoSpaceDN w:val="0"/>
        <w:adjustRightInd w:val="0"/>
        <w:ind w:firstLine="360"/>
        <w:jc w:val="both"/>
        <w:rPr>
          <w:color w:val="000000"/>
          <w:sz w:val="28"/>
          <w:szCs w:val="28"/>
        </w:rPr>
      </w:pPr>
      <w:r w:rsidRPr="0079295D">
        <w:rPr>
          <w:b/>
          <w:bCs/>
          <w:color w:val="000000"/>
          <w:sz w:val="28"/>
          <w:szCs w:val="28"/>
        </w:rPr>
        <w:t xml:space="preserve">Пример </w:t>
      </w:r>
      <w:r w:rsidRPr="0079295D">
        <w:rPr>
          <w:b/>
          <w:smallCaps/>
          <w:color w:val="000000"/>
          <w:sz w:val="28"/>
          <w:szCs w:val="28"/>
        </w:rPr>
        <w:t>2</w:t>
      </w:r>
      <w:r>
        <w:rPr>
          <w:smallCaps/>
          <w:color w:val="000000"/>
          <w:sz w:val="28"/>
          <w:szCs w:val="28"/>
        </w:rPr>
        <w:t xml:space="preserve"> </w:t>
      </w:r>
      <w:r w:rsidRPr="00775D1A">
        <w:rPr>
          <w:smallCaps/>
          <w:color w:val="000000"/>
          <w:sz w:val="28"/>
          <w:szCs w:val="28"/>
        </w:rPr>
        <w:t xml:space="preserve"> </w:t>
      </w:r>
      <w:r w:rsidRPr="00775D1A">
        <w:rPr>
          <w:color w:val="000000"/>
          <w:sz w:val="28"/>
          <w:szCs w:val="28"/>
        </w:rPr>
        <w:t>Шар подвешен на нити и</w:t>
      </w:r>
      <w:r>
        <w:rPr>
          <w:color w:val="000000"/>
          <w:sz w:val="28"/>
          <w:szCs w:val="28"/>
        </w:rPr>
        <w:t xml:space="preserve"> опирается на стену</w:t>
      </w:r>
      <w:r w:rsidRPr="00775D1A">
        <w:rPr>
          <w:color w:val="000000"/>
          <w:sz w:val="28"/>
          <w:szCs w:val="28"/>
        </w:rPr>
        <w:t>. Определить реакции нити и гладкой опоры (стенки)</w:t>
      </w:r>
      <w:r w:rsidR="009C5C31">
        <w:rPr>
          <w:color w:val="000000"/>
          <w:sz w:val="28"/>
          <w:szCs w:val="28"/>
        </w:rPr>
        <w:t xml:space="preserve"> (рисунок </w:t>
      </w:r>
      <w:r w:rsidR="006D3229">
        <w:rPr>
          <w:color w:val="000000"/>
          <w:sz w:val="28"/>
          <w:szCs w:val="28"/>
        </w:rPr>
        <w:t>1.</w:t>
      </w:r>
      <w:r w:rsidR="00D979B8">
        <w:rPr>
          <w:color w:val="000000"/>
          <w:sz w:val="28"/>
          <w:szCs w:val="28"/>
        </w:rPr>
        <w:t>12)</w:t>
      </w:r>
      <w:r w:rsidRPr="00775D1A">
        <w:rPr>
          <w:color w:val="000000"/>
          <w:sz w:val="28"/>
          <w:szCs w:val="28"/>
        </w:rPr>
        <w:t>.</w:t>
      </w:r>
    </w:p>
    <w:p w:rsidR="006E7701" w:rsidRDefault="006E7701" w:rsidP="006E7701">
      <w:pPr>
        <w:autoSpaceDE w:val="0"/>
        <w:autoSpaceDN w:val="0"/>
        <w:adjustRightInd w:val="0"/>
        <w:ind w:firstLine="360"/>
        <w:jc w:val="center"/>
        <w:rPr>
          <w:noProof/>
          <w:color w:val="000000"/>
          <w:sz w:val="28"/>
          <w:szCs w:val="28"/>
        </w:rPr>
      </w:pPr>
      <w:r>
        <w:rPr>
          <w:noProof/>
          <w:color w:val="000000"/>
          <w:sz w:val="28"/>
          <w:szCs w:val="28"/>
        </w:rPr>
        <w:drawing>
          <wp:inline distT="0" distB="0" distL="0" distR="0">
            <wp:extent cx="3267075" cy="1724025"/>
            <wp:effectExtent l="19050" t="0" r="9525" b="0"/>
            <wp:docPr id="16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0" cstate="print">
                      <a:grayscl/>
                      <a:lum bright="-16000" contrast="55000"/>
                    </a:blip>
                    <a:srcRect b="20480"/>
                    <a:stretch>
                      <a:fillRect/>
                    </a:stretch>
                  </pic:blipFill>
                  <pic:spPr bwMode="auto">
                    <a:xfrm>
                      <a:off x="0" y="0"/>
                      <a:ext cx="3267075" cy="1724025"/>
                    </a:xfrm>
                    <a:prstGeom prst="rect">
                      <a:avLst/>
                    </a:prstGeom>
                    <a:noFill/>
                    <a:ln w="9525">
                      <a:noFill/>
                      <a:miter lim="800000"/>
                      <a:headEnd/>
                      <a:tailEnd/>
                    </a:ln>
                  </pic:spPr>
                </pic:pic>
              </a:graphicData>
            </a:graphic>
          </wp:inline>
        </w:drawing>
      </w:r>
    </w:p>
    <w:p w:rsidR="00D979B8" w:rsidRDefault="00D979B8" w:rsidP="006E7701">
      <w:pPr>
        <w:autoSpaceDE w:val="0"/>
        <w:autoSpaceDN w:val="0"/>
        <w:adjustRightInd w:val="0"/>
        <w:ind w:firstLine="360"/>
        <w:jc w:val="center"/>
        <w:rPr>
          <w:noProof/>
          <w:color w:val="000000"/>
          <w:sz w:val="28"/>
          <w:szCs w:val="28"/>
        </w:rPr>
      </w:pPr>
      <w:r>
        <w:rPr>
          <w:noProof/>
          <w:color w:val="000000"/>
          <w:sz w:val="28"/>
          <w:szCs w:val="28"/>
        </w:rPr>
        <w:t xml:space="preserve">Рисунок </w:t>
      </w:r>
      <w:r w:rsidR="006D3229">
        <w:rPr>
          <w:noProof/>
          <w:color w:val="000000"/>
          <w:sz w:val="28"/>
          <w:szCs w:val="28"/>
        </w:rPr>
        <w:t>1.</w:t>
      </w:r>
      <w:r>
        <w:rPr>
          <w:noProof/>
          <w:color w:val="000000"/>
          <w:sz w:val="28"/>
          <w:szCs w:val="28"/>
        </w:rPr>
        <w:t>12</w:t>
      </w:r>
      <w:r w:rsidR="009C5C31">
        <w:rPr>
          <w:noProof/>
          <w:color w:val="000000"/>
          <w:sz w:val="28"/>
          <w:szCs w:val="28"/>
        </w:rPr>
        <w:t xml:space="preserve"> Реакции нити и опоры</w:t>
      </w:r>
    </w:p>
    <w:p w:rsidR="006E7701" w:rsidRPr="00945BC2" w:rsidRDefault="006E7701" w:rsidP="006E7701">
      <w:pPr>
        <w:autoSpaceDE w:val="0"/>
        <w:autoSpaceDN w:val="0"/>
        <w:adjustRightInd w:val="0"/>
        <w:jc w:val="both"/>
        <w:rPr>
          <w:iCs/>
          <w:color w:val="000000"/>
          <w:sz w:val="28"/>
          <w:szCs w:val="28"/>
        </w:rPr>
      </w:pPr>
      <w:r>
        <w:rPr>
          <w:color w:val="000000"/>
          <w:sz w:val="28"/>
          <w:szCs w:val="28"/>
        </w:rPr>
        <w:tab/>
      </w:r>
      <w:r w:rsidRPr="00945BC2">
        <w:rPr>
          <w:iCs/>
          <w:color w:val="000000"/>
          <w:sz w:val="28"/>
          <w:szCs w:val="28"/>
        </w:rPr>
        <w:t>Решение</w:t>
      </w:r>
    </w:p>
    <w:p w:rsidR="006E7701" w:rsidRPr="001C4346" w:rsidRDefault="006E7701" w:rsidP="006E7701">
      <w:pPr>
        <w:autoSpaceDE w:val="0"/>
        <w:autoSpaceDN w:val="0"/>
        <w:adjustRightInd w:val="0"/>
        <w:ind w:firstLine="708"/>
        <w:jc w:val="both"/>
        <w:rPr>
          <w:color w:val="000000"/>
          <w:sz w:val="28"/>
          <w:szCs w:val="28"/>
        </w:rPr>
      </w:pPr>
      <w:r>
        <w:rPr>
          <w:color w:val="000000"/>
          <w:sz w:val="28"/>
          <w:szCs w:val="28"/>
        </w:rPr>
        <w:t>1</w:t>
      </w:r>
      <w:r w:rsidRPr="001C4346">
        <w:rPr>
          <w:color w:val="000000"/>
          <w:sz w:val="28"/>
          <w:szCs w:val="28"/>
        </w:rPr>
        <w:t xml:space="preserve"> Реакция нити — вдоль ни</w:t>
      </w:r>
      <w:r w:rsidRPr="001C4346">
        <w:rPr>
          <w:color w:val="000000"/>
          <w:sz w:val="28"/>
          <w:szCs w:val="28"/>
        </w:rPr>
        <w:softHyphen/>
        <w:t xml:space="preserve">ти к точке </w:t>
      </w:r>
      <w:r w:rsidRPr="001C4346">
        <w:rPr>
          <w:i/>
          <w:iCs/>
          <w:color w:val="000000"/>
          <w:sz w:val="28"/>
          <w:szCs w:val="28"/>
        </w:rPr>
        <w:t xml:space="preserve">В </w:t>
      </w:r>
      <w:r>
        <w:rPr>
          <w:color w:val="000000"/>
          <w:sz w:val="28"/>
          <w:szCs w:val="28"/>
        </w:rPr>
        <w:t>вверх</w:t>
      </w:r>
      <w:r w:rsidRPr="001C4346">
        <w:rPr>
          <w:color w:val="000000"/>
          <w:sz w:val="28"/>
          <w:szCs w:val="28"/>
        </w:rPr>
        <w:t>.</w:t>
      </w:r>
    </w:p>
    <w:p w:rsidR="006E7701" w:rsidRPr="001C4346" w:rsidRDefault="006E7701" w:rsidP="006E7701">
      <w:pPr>
        <w:autoSpaceDE w:val="0"/>
        <w:autoSpaceDN w:val="0"/>
        <w:adjustRightInd w:val="0"/>
        <w:ind w:firstLine="708"/>
        <w:jc w:val="both"/>
        <w:rPr>
          <w:color w:val="000000"/>
          <w:sz w:val="28"/>
          <w:szCs w:val="28"/>
        </w:rPr>
      </w:pPr>
      <w:r>
        <w:rPr>
          <w:color w:val="000000"/>
          <w:sz w:val="28"/>
          <w:szCs w:val="28"/>
        </w:rPr>
        <w:t>2</w:t>
      </w:r>
      <w:r w:rsidRPr="001C4346">
        <w:rPr>
          <w:color w:val="000000"/>
          <w:sz w:val="28"/>
          <w:szCs w:val="28"/>
        </w:rPr>
        <w:t xml:space="preserve"> Реакция гладкой опоры (стенки) — по нормали от поверх</w:t>
      </w:r>
      <w:r w:rsidRPr="001C4346">
        <w:rPr>
          <w:color w:val="000000"/>
          <w:sz w:val="28"/>
          <w:szCs w:val="28"/>
        </w:rPr>
        <w:softHyphen/>
        <w:t>ности опоры.</w:t>
      </w:r>
    </w:p>
    <w:p w:rsidR="006E7701" w:rsidRDefault="006E7701" w:rsidP="006E7701">
      <w:pPr>
        <w:autoSpaceDE w:val="0"/>
        <w:autoSpaceDN w:val="0"/>
        <w:adjustRightInd w:val="0"/>
        <w:jc w:val="both"/>
        <w:rPr>
          <w:b/>
          <w:bCs/>
          <w:color w:val="000000"/>
          <w:sz w:val="28"/>
          <w:szCs w:val="28"/>
        </w:rPr>
      </w:pPr>
    </w:p>
    <w:p w:rsidR="006E7701" w:rsidRPr="006E7701" w:rsidRDefault="006E7701" w:rsidP="006E7701">
      <w:pPr>
        <w:autoSpaceDE w:val="0"/>
        <w:autoSpaceDN w:val="0"/>
        <w:adjustRightInd w:val="0"/>
        <w:jc w:val="both"/>
        <w:rPr>
          <w:b/>
          <w:bCs/>
          <w:i/>
          <w:color w:val="000000"/>
          <w:sz w:val="28"/>
          <w:szCs w:val="28"/>
        </w:rPr>
      </w:pPr>
      <w:r>
        <w:rPr>
          <w:bCs/>
          <w:color w:val="000000"/>
          <w:sz w:val="28"/>
          <w:szCs w:val="28"/>
        </w:rPr>
        <w:tab/>
      </w:r>
      <w:r>
        <w:rPr>
          <w:b/>
          <w:bCs/>
          <w:i/>
          <w:color w:val="000000"/>
          <w:sz w:val="28"/>
          <w:szCs w:val="28"/>
        </w:rPr>
        <w:t>Вопросы для самопроверки</w:t>
      </w:r>
    </w:p>
    <w:p w:rsidR="006E7701" w:rsidRDefault="006E7701" w:rsidP="006E7701">
      <w:pPr>
        <w:autoSpaceDE w:val="0"/>
        <w:autoSpaceDN w:val="0"/>
        <w:adjustRightInd w:val="0"/>
        <w:ind w:firstLine="708"/>
        <w:jc w:val="both"/>
        <w:rPr>
          <w:color w:val="000000"/>
          <w:sz w:val="28"/>
          <w:szCs w:val="28"/>
        </w:rPr>
      </w:pPr>
      <w:r>
        <w:rPr>
          <w:color w:val="000000"/>
          <w:sz w:val="28"/>
          <w:szCs w:val="28"/>
        </w:rPr>
        <w:t xml:space="preserve">1 </w:t>
      </w:r>
      <w:r w:rsidRPr="001C4346">
        <w:rPr>
          <w:color w:val="000000"/>
          <w:sz w:val="28"/>
          <w:szCs w:val="28"/>
        </w:rPr>
        <w:t>Какая из пр</w:t>
      </w:r>
      <w:r>
        <w:rPr>
          <w:color w:val="000000"/>
          <w:sz w:val="28"/>
          <w:szCs w:val="28"/>
        </w:rPr>
        <w:t xml:space="preserve">иведенных систем сил </w:t>
      </w:r>
      <w:r w:rsidR="009C5C31">
        <w:rPr>
          <w:color w:val="000000"/>
          <w:sz w:val="28"/>
          <w:szCs w:val="28"/>
        </w:rPr>
        <w:t xml:space="preserve">(рисунок </w:t>
      </w:r>
      <w:r w:rsidR="006D3229">
        <w:rPr>
          <w:color w:val="000000"/>
          <w:sz w:val="28"/>
          <w:szCs w:val="28"/>
        </w:rPr>
        <w:t>1.</w:t>
      </w:r>
      <w:r w:rsidR="00D979B8">
        <w:rPr>
          <w:color w:val="000000"/>
          <w:sz w:val="28"/>
          <w:szCs w:val="28"/>
        </w:rPr>
        <w:t>13)</w:t>
      </w:r>
      <w:r w:rsidRPr="001C4346">
        <w:rPr>
          <w:color w:val="000000"/>
          <w:sz w:val="28"/>
          <w:szCs w:val="28"/>
        </w:rPr>
        <w:t xml:space="preserve"> уравновешена?</w:t>
      </w:r>
    </w:p>
    <w:p w:rsidR="006E7701" w:rsidRDefault="006E7701" w:rsidP="006E7701">
      <w:pPr>
        <w:autoSpaceDE w:val="0"/>
        <w:autoSpaceDN w:val="0"/>
        <w:adjustRightInd w:val="0"/>
        <w:ind w:firstLine="360"/>
        <w:rPr>
          <w:color w:val="000000"/>
          <w:sz w:val="28"/>
          <w:szCs w:val="28"/>
        </w:rPr>
      </w:pPr>
    </w:p>
    <w:p w:rsidR="006E7701" w:rsidRDefault="006E7701" w:rsidP="006E7701">
      <w:pPr>
        <w:autoSpaceDE w:val="0"/>
        <w:autoSpaceDN w:val="0"/>
        <w:adjustRightInd w:val="0"/>
        <w:rPr>
          <w:color w:val="000000"/>
          <w:sz w:val="28"/>
          <w:szCs w:val="28"/>
        </w:rPr>
      </w:pPr>
      <w:r>
        <w:rPr>
          <w:noProof/>
          <w:color w:val="000000"/>
          <w:sz w:val="28"/>
          <w:szCs w:val="28"/>
        </w:rPr>
        <w:lastRenderedPageBreak/>
        <w:drawing>
          <wp:inline distT="0" distB="0" distL="0" distR="0">
            <wp:extent cx="5943600" cy="1136372"/>
            <wp:effectExtent l="19050" t="0" r="0" b="0"/>
            <wp:docPr id="17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1" cstate="print">
                      <a:grayscl/>
                      <a:lum bright="-16000" contrast="55000"/>
                    </a:blip>
                    <a:srcRect b="27730"/>
                    <a:stretch>
                      <a:fillRect/>
                    </a:stretch>
                  </pic:blipFill>
                  <pic:spPr bwMode="auto">
                    <a:xfrm>
                      <a:off x="0" y="0"/>
                      <a:ext cx="5943600" cy="1136372"/>
                    </a:xfrm>
                    <a:prstGeom prst="rect">
                      <a:avLst/>
                    </a:prstGeom>
                    <a:noFill/>
                    <a:ln w="9525">
                      <a:noFill/>
                      <a:miter lim="800000"/>
                      <a:headEnd/>
                      <a:tailEnd/>
                    </a:ln>
                  </pic:spPr>
                </pic:pic>
              </a:graphicData>
            </a:graphic>
          </wp:inline>
        </w:drawing>
      </w:r>
    </w:p>
    <w:p w:rsidR="00143FB1" w:rsidRDefault="00D979B8" w:rsidP="00D979B8">
      <w:pPr>
        <w:autoSpaceDE w:val="0"/>
        <w:autoSpaceDN w:val="0"/>
        <w:adjustRightInd w:val="0"/>
        <w:jc w:val="center"/>
        <w:rPr>
          <w:color w:val="000000"/>
          <w:sz w:val="28"/>
          <w:szCs w:val="28"/>
        </w:rPr>
      </w:pPr>
      <w:r>
        <w:rPr>
          <w:color w:val="000000"/>
          <w:sz w:val="28"/>
          <w:szCs w:val="28"/>
        </w:rPr>
        <w:t xml:space="preserve">Рисунок </w:t>
      </w:r>
      <w:r w:rsidR="006D3229">
        <w:rPr>
          <w:color w:val="000000"/>
          <w:sz w:val="28"/>
          <w:szCs w:val="28"/>
        </w:rPr>
        <w:t>1.</w:t>
      </w:r>
      <w:r>
        <w:rPr>
          <w:color w:val="000000"/>
          <w:sz w:val="28"/>
          <w:szCs w:val="28"/>
        </w:rPr>
        <w:t>13</w:t>
      </w:r>
      <w:r w:rsidR="009C5C31">
        <w:rPr>
          <w:color w:val="000000"/>
          <w:sz w:val="28"/>
          <w:szCs w:val="28"/>
        </w:rPr>
        <w:t xml:space="preserve"> Системы сил</w:t>
      </w:r>
    </w:p>
    <w:p w:rsidR="00905CE3" w:rsidRPr="001C4346" w:rsidRDefault="00905CE3" w:rsidP="00D979B8">
      <w:pPr>
        <w:autoSpaceDE w:val="0"/>
        <w:autoSpaceDN w:val="0"/>
        <w:adjustRightInd w:val="0"/>
        <w:jc w:val="center"/>
        <w:rPr>
          <w:color w:val="000000"/>
          <w:sz w:val="28"/>
          <w:szCs w:val="28"/>
        </w:rPr>
      </w:pPr>
    </w:p>
    <w:p w:rsidR="006E7701" w:rsidRDefault="006E7701" w:rsidP="00143FB1">
      <w:pPr>
        <w:autoSpaceDE w:val="0"/>
        <w:autoSpaceDN w:val="0"/>
        <w:adjustRightInd w:val="0"/>
        <w:ind w:firstLine="360"/>
        <w:jc w:val="both"/>
        <w:rPr>
          <w:color w:val="000000"/>
          <w:sz w:val="28"/>
          <w:szCs w:val="28"/>
        </w:rPr>
      </w:pPr>
      <w:r>
        <w:rPr>
          <w:color w:val="000000"/>
          <w:sz w:val="28"/>
          <w:szCs w:val="28"/>
        </w:rPr>
        <w:t>2 Какие силы системы</w:t>
      </w:r>
      <w:r w:rsidR="009C5C31">
        <w:rPr>
          <w:color w:val="000000"/>
          <w:sz w:val="28"/>
          <w:szCs w:val="28"/>
        </w:rPr>
        <w:t xml:space="preserve"> (рисунок </w:t>
      </w:r>
      <w:r w:rsidR="006D3229">
        <w:rPr>
          <w:color w:val="000000"/>
          <w:sz w:val="28"/>
          <w:szCs w:val="28"/>
        </w:rPr>
        <w:t>1.</w:t>
      </w:r>
      <w:r w:rsidR="00D979B8">
        <w:rPr>
          <w:color w:val="000000"/>
          <w:sz w:val="28"/>
          <w:szCs w:val="28"/>
        </w:rPr>
        <w:t xml:space="preserve">14) </w:t>
      </w:r>
      <w:r w:rsidRPr="00C6084C">
        <w:rPr>
          <w:color w:val="000000"/>
          <w:sz w:val="28"/>
          <w:szCs w:val="28"/>
        </w:rPr>
        <w:t>можно убрать, не нарушая механического состояния тела?</w:t>
      </w:r>
    </w:p>
    <w:p w:rsidR="006E7701" w:rsidRDefault="006E7701" w:rsidP="006E7701">
      <w:pPr>
        <w:autoSpaceDE w:val="0"/>
        <w:autoSpaceDN w:val="0"/>
        <w:adjustRightInd w:val="0"/>
        <w:ind w:firstLine="360"/>
        <w:jc w:val="center"/>
        <w:rPr>
          <w:color w:val="000000"/>
          <w:sz w:val="28"/>
          <w:szCs w:val="28"/>
        </w:rPr>
      </w:pPr>
      <w:r>
        <w:rPr>
          <w:noProof/>
          <w:color w:val="000000"/>
          <w:sz w:val="28"/>
          <w:szCs w:val="28"/>
        </w:rPr>
        <w:drawing>
          <wp:inline distT="0" distB="0" distL="0" distR="0">
            <wp:extent cx="4333875" cy="991849"/>
            <wp:effectExtent l="19050" t="0" r="9525" b="0"/>
            <wp:docPr id="17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2" cstate="print">
                      <a:grayscl/>
                      <a:lum bright="-16000" contrast="55000"/>
                    </a:blip>
                    <a:srcRect b="30980"/>
                    <a:stretch>
                      <a:fillRect/>
                    </a:stretch>
                  </pic:blipFill>
                  <pic:spPr bwMode="auto">
                    <a:xfrm>
                      <a:off x="0" y="0"/>
                      <a:ext cx="4333875" cy="991849"/>
                    </a:xfrm>
                    <a:prstGeom prst="rect">
                      <a:avLst/>
                    </a:prstGeom>
                    <a:noFill/>
                    <a:ln w="9525">
                      <a:noFill/>
                      <a:miter lim="800000"/>
                      <a:headEnd/>
                      <a:tailEnd/>
                    </a:ln>
                  </pic:spPr>
                </pic:pic>
              </a:graphicData>
            </a:graphic>
          </wp:inline>
        </w:drawing>
      </w:r>
    </w:p>
    <w:p w:rsidR="00D979B8" w:rsidRDefault="00D979B8" w:rsidP="006E7701">
      <w:pPr>
        <w:autoSpaceDE w:val="0"/>
        <w:autoSpaceDN w:val="0"/>
        <w:adjustRightInd w:val="0"/>
        <w:ind w:firstLine="360"/>
        <w:jc w:val="center"/>
        <w:rPr>
          <w:color w:val="000000"/>
          <w:sz w:val="28"/>
          <w:szCs w:val="28"/>
        </w:rPr>
      </w:pPr>
      <w:r>
        <w:rPr>
          <w:color w:val="000000"/>
          <w:sz w:val="28"/>
          <w:szCs w:val="28"/>
        </w:rPr>
        <w:t xml:space="preserve">Рисунок </w:t>
      </w:r>
      <w:r w:rsidR="006D3229">
        <w:rPr>
          <w:color w:val="000000"/>
          <w:sz w:val="28"/>
          <w:szCs w:val="28"/>
        </w:rPr>
        <w:t>1.</w:t>
      </w:r>
      <w:r>
        <w:rPr>
          <w:color w:val="000000"/>
          <w:sz w:val="28"/>
          <w:szCs w:val="28"/>
        </w:rPr>
        <w:t>14</w:t>
      </w:r>
      <w:r w:rsidR="009C5C31">
        <w:rPr>
          <w:color w:val="000000"/>
          <w:sz w:val="28"/>
          <w:szCs w:val="28"/>
        </w:rPr>
        <w:t xml:space="preserve"> Системы сил</w:t>
      </w:r>
    </w:p>
    <w:p w:rsidR="00905CE3" w:rsidRPr="00C6084C" w:rsidRDefault="00905CE3" w:rsidP="006E7701">
      <w:pPr>
        <w:autoSpaceDE w:val="0"/>
        <w:autoSpaceDN w:val="0"/>
        <w:adjustRightInd w:val="0"/>
        <w:ind w:firstLine="360"/>
        <w:jc w:val="center"/>
        <w:rPr>
          <w:color w:val="000000"/>
          <w:sz w:val="28"/>
          <w:szCs w:val="28"/>
        </w:rPr>
      </w:pPr>
    </w:p>
    <w:p w:rsidR="006E7701" w:rsidRDefault="006E7701" w:rsidP="006E7701">
      <w:pPr>
        <w:autoSpaceDE w:val="0"/>
        <w:autoSpaceDN w:val="0"/>
        <w:adjustRightInd w:val="0"/>
        <w:ind w:firstLine="360"/>
        <w:jc w:val="both"/>
        <w:rPr>
          <w:color w:val="000000"/>
          <w:sz w:val="28"/>
          <w:szCs w:val="28"/>
        </w:rPr>
      </w:pPr>
      <w:r>
        <w:rPr>
          <w:color w:val="000000"/>
          <w:sz w:val="28"/>
          <w:szCs w:val="28"/>
        </w:rPr>
        <w:t>3 Тела 1 и 2</w:t>
      </w:r>
      <w:r w:rsidRPr="00C6084C">
        <w:rPr>
          <w:color w:val="000000"/>
          <w:sz w:val="28"/>
          <w:szCs w:val="28"/>
        </w:rPr>
        <w:t xml:space="preserve"> </w:t>
      </w:r>
      <w:r w:rsidR="009C5C31">
        <w:rPr>
          <w:color w:val="000000"/>
          <w:sz w:val="28"/>
          <w:szCs w:val="28"/>
        </w:rPr>
        <w:t xml:space="preserve">(рисунок </w:t>
      </w:r>
      <w:r w:rsidR="006D3229">
        <w:rPr>
          <w:color w:val="000000"/>
          <w:sz w:val="28"/>
          <w:szCs w:val="28"/>
        </w:rPr>
        <w:t>1.</w:t>
      </w:r>
      <w:r w:rsidR="00D979B8">
        <w:rPr>
          <w:color w:val="000000"/>
          <w:sz w:val="28"/>
          <w:szCs w:val="28"/>
        </w:rPr>
        <w:t xml:space="preserve">15) </w:t>
      </w:r>
      <w:r w:rsidRPr="00C6084C">
        <w:rPr>
          <w:color w:val="000000"/>
          <w:sz w:val="28"/>
          <w:szCs w:val="28"/>
        </w:rPr>
        <w:t>находятся в равновесии. Можно ли убрать действующие системы сил, если тела абсолютно твердые? Что изменится, если тела реальные, деформируемые?</w:t>
      </w:r>
    </w:p>
    <w:p w:rsidR="006E7701" w:rsidRDefault="006E7701" w:rsidP="006E7701">
      <w:pPr>
        <w:autoSpaceDE w:val="0"/>
        <w:autoSpaceDN w:val="0"/>
        <w:adjustRightInd w:val="0"/>
        <w:ind w:firstLine="360"/>
        <w:rPr>
          <w:color w:val="000000"/>
          <w:sz w:val="28"/>
          <w:szCs w:val="28"/>
        </w:rPr>
      </w:pPr>
    </w:p>
    <w:p w:rsidR="006E7701" w:rsidRDefault="006E7701" w:rsidP="006E7701">
      <w:pPr>
        <w:autoSpaceDE w:val="0"/>
        <w:autoSpaceDN w:val="0"/>
        <w:adjustRightInd w:val="0"/>
        <w:rPr>
          <w:noProof/>
          <w:color w:val="000000"/>
          <w:sz w:val="28"/>
          <w:szCs w:val="28"/>
        </w:rPr>
      </w:pPr>
      <w:r>
        <w:rPr>
          <w:noProof/>
          <w:color w:val="000000"/>
          <w:sz w:val="28"/>
          <w:szCs w:val="28"/>
        </w:rPr>
        <w:drawing>
          <wp:inline distT="0" distB="0" distL="0" distR="0">
            <wp:extent cx="5924550" cy="732063"/>
            <wp:effectExtent l="19050" t="0" r="0" b="0"/>
            <wp:docPr id="17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3" cstate="print">
                      <a:grayscl/>
                      <a:lum bright="-16000" contrast="55000"/>
                    </a:blip>
                    <a:srcRect b="41082"/>
                    <a:stretch>
                      <a:fillRect/>
                    </a:stretch>
                  </pic:blipFill>
                  <pic:spPr bwMode="auto">
                    <a:xfrm>
                      <a:off x="0" y="0"/>
                      <a:ext cx="5924550" cy="732063"/>
                    </a:xfrm>
                    <a:prstGeom prst="rect">
                      <a:avLst/>
                    </a:prstGeom>
                    <a:noFill/>
                    <a:ln w="9525">
                      <a:noFill/>
                      <a:miter lim="800000"/>
                      <a:headEnd/>
                      <a:tailEnd/>
                    </a:ln>
                  </pic:spPr>
                </pic:pic>
              </a:graphicData>
            </a:graphic>
          </wp:inline>
        </w:drawing>
      </w:r>
    </w:p>
    <w:p w:rsidR="00D979B8" w:rsidRDefault="00D979B8" w:rsidP="00D979B8">
      <w:pPr>
        <w:autoSpaceDE w:val="0"/>
        <w:autoSpaceDN w:val="0"/>
        <w:adjustRightInd w:val="0"/>
        <w:jc w:val="center"/>
        <w:rPr>
          <w:noProof/>
          <w:color w:val="000000"/>
          <w:sz w:val="28"/>
          <w:szCs w:val="28"/>
        </w:rPr>
      </w:pPr>
      <w:r>
        <w:rPr>
          <w:noProof/>
          <w:color w:val="000000"/>
          <w:sz w:val="28"/>
          <w:szCs w:val="28"/>
        </w:rPr>
        <w:t xml:space="preserve">Рисунок </w:t>
      </w:r>
      <w:r w:rsidR="006D3229">
        <w:rPr>
          <w:noProof/>
          <w:color w:val="000000"/>
          <w:sz w:val="28"/>
          <w:szCs w:val="28"/>
        </w:rPr>
        <w:t>1.</w:t>
      </w:r>
      <w:r>
        <w:rPr>
          <w:noProof/>
          <w:color w:val="000000"/>
          <w:sz w:val="28"/>
          <w:szCs w:val="28"/>
        </w:rPr>
        <w:t>15</w:t>
      </w:r>
      <w:r w:rsidR="009C5C31">
        <w:rPr>
          <w:noProof/>
          <w:color w:val="000000"/>
          <w:sz w:val="28"/>
          <w:szCs w:val="28"/>
        </w:rPr>
        <w:t xml:space="preserve"> Системы сил</w:t>
      </w:r>
    </w:p>
    <w:p w:rsidR="00905CE3" w:rsidRDefault="00905CE3" w:rsidP="00D979B8">
      <w:pPr>
        <w:autoSpaceDE w:val="0"/>
        <w:autoSpaceDN w:val="0"/>
        <w:adjustRightInd w:val="0"/>
        <w:jc w:val="center"/>
        <w:rPr>
          <w:noProof/>
          <w:color w:val="000000"/>
          <w:sz w:val="28"/>
          <w:szCs w:val="28"/>
        </w:rPr>
      </w:pPr>
    </w:p>
    <w:p w:rsidR="006E7701" w:rsidRDefault="006E7701" w:rsidP="00480088">
      <w:pPr>
        <w:autoSpaceDE w:val="0"/>
        <w:autoSpaceDN w:val="0"/>
        <w:adjustRightInd w:val="0"/>
        <w:ind w:firstLine="360"/>
        <w:jc w:val="both"/>
        <w:rPr>
          <w:color w:val="000000"/>
          <w:sz w:val="28"/>
          <w:szCs w:val="28"/>
        </w:rPr>
      </w:pPr>
      <w:r>
        <w:rPr>
          <w:color w:val="000000"/>
          <w:sz w:val="28"/>
          <w:szCs w:val="28"/>
        </w:rPr>
        <w:t xml:space="preserve">4 </w:t>
      </w:r>
      <w:r w:rsidRPr="00C6084C">
        <w:rPr>
          <w:color w:val="000000"/>
          <w:sz w:val="28"/>
          <w:szCs w:val="28"/>
        </w:rPr>
        <w:t>Укажите возможное направление реакций в опорах</w:t>
      </w:r>
      <w:r w:rsidR="009C5C31">
        <w:rPr>
          <w:color w:val="000000"/>
          <w:sz w:val="28"/>
          <w:szCs w:val="28"/>
        </w:rPr>
        <w:t xml:space="preserve"> (рисунок </w:t>
      </w:r>
      <w:r w:rsidR="006D3229">
        <w:rPr>
          <w:color w:val="000000"/>
          <w:sz w:val="28"/>
          <w:szCs w:val="28"/>
        </w:rPr>
        <w:t>1.</w:t>
      </w:r>
      <w:r w:rsidR="00D979B8">
        <w:rPr>
          <w:color w:val="000000"/>
          <w:sz w:val="28"/>
          <w:szCs w:val="28"/>
        </w:rPr>
        <w:t>16)</w:t>
      </w:r>
    </w:p>
    <w:p w:rsidR="006E7701" w:rsidRDefault="006E7701" w:rsidP="006E7701">
      <w:pPr>
        <w:autoSpaceDE w:val="0"/>
        <w:autoSpaceDN w:val="0"/>
        <w:adjustRightInd w:val="0"/>
        <w:ind w:firstLine="360"/>
        <w:rPr>
          <w:color w:val="000000"/>
          <w:sz w:val="28"/>
          <w:szCs w:val="28"/>
        </w:rPr>
      </w:pPr>
    </w:p>
    <w:p w:rsidR="00FB054E" w:rsidRDefault="006E7701" w:rsidP="00B37B7F">
      <w:pPr>
        <w:overflowPunct w:val="0"/>
        <w:autoSpaceDE w:val="0"/>
        <w:autoSpaceDN w:val="0"/>
        <w:adjustRightInd w:val="0"/>
        <w:ind w:firstLine="708"/>
        <w:textAlignment w:val="baseline"/>
        <w:rPr>
          <w:b/>
          <w:sz w:val="28"/>
          <w:szCs w:val="28"/>
        </w:rPr>
      </w:pPr>
      <w:r>
        <w:rPr>
          <w:noProof/>
          <w:color w:val="000000"/>
          <w:sz w:val="28"/>
          <w:szCs w:val="28"/>
        </w:rPr>
        <w:drawing>
          <wp:inline distT="0" distB="0" distL="0" distR="0">
            <wp:extent cx="5724525" cy="1470085"/>
            <wp:effectExtent l="19050" t="0" r="9525" b="0"/>
            <wp:docPr id="18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4" cstate="print">
                      <a:grayscl/>
                      <a:lum bright="-16000" contrast="55000"/>
                    </a:blip>
                    <a:srcRect b="18415"/>
                    <a:stretch>
                      <a:fillRect/>
                    </a:stretch>
                  </pic:blipFill>
                  <pic:spPr bwMode="auto">
                    <a:xfrm>
                      <a:off x="0" y="0"/>
                      <a:ext cx="5724525" cy="1470085"/>
                    </a:xfrm>
                    <a:prstGeom prst="rect">
                      <a:avLst/>
                    </a:prstGeom>
                    <a:noFill/>
                    <a:ln w="9525">
                      <a:noFill/>
                      <a:miter lim="800000"/>
                      <a:headEnd/>
                      <a:tailEnd/>
                    </a:ln>
                  </pic:spPr>
                </pic:pic>
              </a:graphicData>
            </a:graphic>
          </wp:inline>
        </w:drawing>
      </w:r>
    </w:p>
    <w:p w:rsidR="00D979B8" w:rsidRDefault="00D979B8" w:rsidP="00D979B8">
      <w:pPr>
        <w:overflowPunct w:val="0"/>
        <w:autoSpaceDE w:val="0"/>
        <w:autoSpaceDN w:val="0"/>
        <w:adjustRightInd w:val="0"/>
        <w:ind w:firstLine="708"/>
        <w:jc w:val="center"/>
        <w:textAlignment w:val="baseline"/>
        <w:rPr>
          <w:sz w:val="28"/>
          <w:szCs w:val="28"/>
        </w:rPr>
      </w:pPr>
      <w:r w:rsidRPr="00D979B8">
        <w:rPr>
          <w:sz w:val="28"/>
          <w:szCs w:val="28"/>
        </w:rPr>
        <w:t xml:space="preserve">Рисунок </w:t>
      </w:r>
      <w:r w:rsidR="006D3229">
        <w:rPr>
          <w:sz w:val="28"/>
          <w:szCs w:val="28"/>
        </w:rPr>
        <w:t>1.</w:t>
      </w:r>
      <w:r w:rsidRPr="00D979B8">
        <w:rPr>
          <w:sz w:val="28"/>
          <w:szCs w:val="28"/>
        </w:rPr>
        <w:t>16</w:t>
      </w:r>
      <w:r w:rsidR="009C5C31">
        <w:rPr>
          <w:sz w:val="28"/>
          <w:szCs w:val="28"/>
        </w:rPr>
        <w:t xml:space="preserve"> Опоры</w:t>
      </w:r>
    </w:p>
    <w:p w:rsidR="00905CE3" w:rsidRPr="00D979B8" w:rsidRDefault="00905CE3" w:rsidP="00D979B8">
      <w:pPr>
        <w:overflowPunct w:val="0"/>
        <w:autoSpaceDE w:val="0"/>
        <w:autoSpaceDN w:val="0"/>
        <w:adjustRightInd w:val="0"/>
        <w:ind w:firstLine="708"/>
        <w:jc w:val="center"/>
        <w:textAlignment w:val="baseline"/>
        <w:rPr>
          <w:sz w:val="28"/>
          <w:szCs w:val="28"/>
        </w:rPr>
      </w:pPr>
    </w:p>
    <w:p w:rsidR="00143FB1" w:rsidRDefault="00143FB1" w:rsidP="005A7DC0">
      <w:pPr>
        <w:overflowPunct w:val="0"/>
        <w:autoSpaceDE w:val="0"/>
        <w:autoSpaceDN w:val="0"/>
        <w:adjustRightInd w:val="0"/>
        <w:ind w:firstLine="708"/>
        <w:jc w:val="both"/>
        <w:textAlignment w:val="baseline"/>
        <w:rPr>
          <w:sz w:val="28"/>
          <w:szCs w:val="28"/>
        </w:rPr>
      </w:pPr>
      <w:r>
        <w:rPr>
          <w:sz w:val="28"/>
          <w:szCs w:val="28"/>
        </w:rPr>
        <w:t>5 Что такое материальная точка, абсолютно твердое тело?</w:t>
      </w:r>
    </w:p>
    <w:p w:rsidR="00143FB1" w:rsidRDefault="00143FB1" w:rsidP="005A7DC0">
      <w:pPr>
        <w:overflowPunct w:val="0"/>
        <w:autoSpaceDE w:val="0"/>
        <w:autoSpaceDN w:val="0"/>
        <w:adjustRightInd w:val="0"/>
        <w:ind w:firstLine="708"/>
        <w:jc w:val="both"/>
        <w:textAlignment w:val="baseline"/>
        <w:rPr>
          <w:sz w:val="28"/>
          <w:szCs w:val="28"/>
        </w:rPr>
      </w:pPr>
      <w:r>
        <w:rPr>
          <w:sz w:val="28"/>
          <w:szCs w:val="28"/>
        </w:rPr>
        <w:t>6 Что называется силой, системой сил?</w:t>
      </w:r>
    </w:p>
    <w:p w:rsidR="00143FB1" w:rsidRDefault="00143FB1" w:rsidP="005A7DC0">
      <w:pPr>
        <w:overflowPunct w:val="0"/>
        <w:autoSpaceDE w:val="0"/>
        <w:autoSpaceDN w:val="0"/>
        <w:adjustRightInd w:val="0"/>
        <w:ind w:firstLine="708"/>
        <w:jc w:val="both"/>
        <w:textAlignment w:val="baseline"/>
        <w:rPr>
          <w:sz w:val="28"/>
          <w:szCs w:val="28"/>
        </w:rPr>
      </w:pPr>
      <w:r>
        <w:rPr>
          <w:sz w:val="28"/>
          <w:szCs w:val="28"/>
        </w:rPr>
        <w:t>7 Что называется равнодействующей и уравновешивающей силой?</w:t>
      </w:r>
    </w:p>
    <w:p w:rsidR="00143FB1" w:rsidRDefault="00143FB1" w:rsidP="005A7DC0">
      <w:pPr>
        <w:overflowPunct w:val="0"/>
        <w:autoSpaceDE w:val="0"/>
        <w:autoSpaceDN w:val="0"/>
        <w:adjustRightInd w:val="0"/>
        <w:ind w:firstLine="708"/>
        <w:jc w:val="both"/>
        <w:textAlignment w:val="baseline"/>
        <w:rPr>
          <w:sz w:val="28"/>
          <w:szCs w:val="28"/>
        </w:rPr>
      </w:pPr>
      <w:r>
        <w:rPr>
          <w:sz w:val="28"/>
          <w:szCs w:val="28"/>
        </w:rPr>
        <w:t>8 Как формулируются аксиомы статики и следствия из них?</w:t>
      </w:r>
    </w:p>
    <w:p w:rsidR="00143FB1" w:rsidRDefault="00143FB1" w:rsidP="005A7DC0">
      <w:pPr>
        <w:overflowPunct w:val="0"/>
        <w:autoSpaceDE w:val="0"/>
        <w:autoSpaceDN w:val="0"/>
        <w:adjustRightInd w:val="0"/>
        <w:ind w:firstLine="708"/>
        <w:jc w:val="both"/>
        <w:textAlignment w:val="baseline"/>
        <w:rPr>
          <w:sz w:val="28"/>
          <w:szCs w:val="28"/>
        </w:rPr>
      </w:pPr>
      <w:r>
        <w:rPr>
          <w:sz w:val="28"/>
          <w:szCs w:val="28"/>
        </w:rPr>
        <w:t>9 Как определяются реакции связей, какие разновидности связей рассматриваются в статике?</w:t>
      </w:r>
    </w:p>
    <w:p w:rsidR="0047699B" w:rsidRDefault="0047699B" w:rsidP="00B37B7F">
      <w:pPr>
        <w:overflowPunct w:val="0"/>
        <w:autoSpaceDE w:val="0"/>
        <w:autoSpaceDN w:val="0"/>
        <w:adjustRightInd w:val="0"/>
        <w:ind w:firstLine="708"/>
        <w:textAlignment w:val="baseline"/>
        <w:rPr>
          <w:sz w:val="28"/>
          <w:szCs w:val="28"/>
        </w:rPr>
      </w:pPr>
    </w:p>
    <w:p w:rsidR="00143FB1" w:rsidRPr="006D6427" w:rsidRDefault="0047699B" w:rsidP="00B37B7F">
      <w:pPr>
        <w:overflowPunct w:val="0"/>
        <w:autoSpaceDE w:val="0"/>
        <w:autoSpaceDN w:val="0"/>
        <w:adjustRightInd w:val="0"/>
        <w:ind w:firstLine="708"/>
        <w:textAlignment w:val="baseline"/>
        <w:rPr>
          <w:b/>
          <w:sz w:val="28"/>
          <w:szCs w:val="28"/>
        </w:rPr>
      </w:pPr>
      <w:r w:rsidRPr="0047699B">
        <w:rPr>
          <w:b/>
          <w:sz w:val="28"/>
          <w:szCs w:val="28"/>
        </w:rPr>
        <w:lastRenderedPageBreak/>
        <w:t>Тема 1.2 Плоская система сходящихся сил</w:t>
      </w:r>
    </w:p>
    <w:p w:rsidR="0047699B" w:rsidRPr="0047699B" w:rsidRDefault="0047699B" w:rsidP="0047699B">
      <w:pPr>
        <w:ind w:firstLine="709"/>
        <w:jc w:val="both"/>
        <w:rPr>
          <w:sz w:val="28"/>
          <w:szCs w:val="28"/>
        </w:rPr>
      </w:pPr>
      <w:r w:rsidRPr="0047699B">
        <w:rPr>
          <w:sz w:val="28"/>
          <w:szCs w:val="28"/>
        </w:rPr>
        <w:t>Студент должен:</w:t>
      </w:r>
    </w:p>
    <w:p w:rsidR="0047699B" w:rsidRPr="0047699B" w:rsidRDefault="0047699B" w:rsidP="0047699B">
      <w:pPr>
        <w:ind w:firstLine="709"/>
        <w:jc w:val="both"/>
        <w:rPr>
          <w:sz w:val="28"/>
          <w:szCs w:val="28"/>
        </w:rPr>
      </w:pPr>
      <w:r w:rsidRPr="0047699B">
        <w:rPr>
          <w:i/>
          <w:sz w:val="28"/>
          <w:szCs w:val="28"/>
        </w:rPr>
        <w:t>иметь представление:</w:t>
      </w:r>
    </w:p>
    <w:p w:rsidR="0047699B" w:rsidRPr="0047699B" w:rsidRDefault="008761D3" w:rsidP="008761D3">
      <w:pPr>
        <w:overflowPunct w:val="0"/>
        <w:autoSpaceDE w:val="0"/>
        <w:autoSpaceDN w:val="0"/>
        <w:adjustRightInd w:val="0"/>
        <w:ind w:firstLine="708"/>
        <w:jc w:val="both"/>
        <w:textAlignment w:val="baseline"/>
        <w:rPr>
          <w:sz w:val="28"/>
          <w:szCs w:val="28"/>
        </w:rPr>
      </w:pPr>
      <w:r>
        <w:rPr>
          <w:sz w:val="28"/>
          <w:szCs w:val="28"/>
        </w:rPr>
        <w:t xml:space="preserve">- </w:t>
      </w:r>
      <w:r w:rsidR="0047699B" w:rsidRPr="0047699B">
        <w:rPr>
          <w:sz w:val="28"/>
          <w:szCs w:val="28"/>
        </w:rPr>
        <w:t>о плоской системе сходящихся сил;</w:t>
      </w:r>
    </w:p>
    <w:p w:rsidR="0047699B" w:rsidRPr="0047699B" w:rsidRDefault="008761D3" w:rsidP="008761D3">
      <w:pPr>
        <w:overflowPunct w:val="0"/>
        <w:autoSpaceDE w:val="0"/>
        <w:autoSpaceDN w:val="0"/>
        <w:adjustRightInd w:val="0"/>
        <w:ind w:firstLine="708"/>
        <w:jc w:val="both"/>
        <w:textAlignment w:val="baseline"/>
        <w:rPr>
          <w:sz w:val="28"/>
          <w:szCs w:val="28"/>
        </w:rPr>
      </w:pPr>
      <w:r>
        <w:rPr>
          <w:sz w:val="28"/>
          <w:szCs w:val="28"/>
        </w:rPr>
        <w:t xml:space="preserve">- </w:t>
      </w:r>
      <w:r w:rsidR="0047699B" w:rsidRPr="0047699B">
        <w:rPr>
          <w:sz w:val="28"/>
          <w:szCs w:val="28"/>
        </w:rPr>
        <w:t>о приведении сил к одной точке;</w:t>
      </w:r>
    </w:p>
    <w:p w:rsidR="0047699B" w:rsidRPr="0047699B" w:rsidRDefault="008761D3" w:rsidP="008761D3">
      <w:pPr>
        <w:overflowPunct w:val="0"/>
        <w:autoSpaceDE w:val="0"/>
        <w:autoSpaceDN w:val="0"/>
        <w:adjustRightInd w:val="0"/>
        <w:ind w:firstLine="708"/>
        <w:jc w:val="both"/>
        <w:textAlignment w:val="baseline"/>
        <w:rPr>
          <w:sz w:val="28"/>
          <w:szCs w:val="28"/>
        </w:rPr>
      </w:pPr>
      <w:r>
        <w:rPr>
          <w:sz w:val="28"/>
          <w:szCs w:val="28"/>
        </w:rPr>
        <w:t xml:space="preserve">- </w:t>
      </w:r>
      <w:r w:rsidR="0047699B" w:rsidRPr="0047699B">
        <w:rPr>
          <w:sz w:val="28"/>
          <w:szCs w:val="28"/>
        </w:rPr>
        <w:t>о равнодействующей силе;</w:t>
      </w:r>
    </w:p>
    <w:p w:rsidR="0047699B" w:rsidRPr="0047699B" w:rsidRDefault="008761D3" w:rsidP="008761D3">
      <w:pPr>
        <w:overflowPunct w:val="0"/>
        <w:autoSpaceDE w:val="0"/>
        <w:autoSpaceDN w:val="0"/>
        <w:adjustRightInd w:val="0"/>
        <w:ind w:firstLine="708"/>
        <w:jc w:val="both"/>
        <w:textAlignment w:val="baseline"/>
        <w:rPr>
          <w:sz w:val="28"/>
          <w:szCs w:val="28"/>
        </w:rPr>
      </w:pPr>
      <w:r>
        <w:rPr>
          <w:sz w:val="28"/>
          <w:szCs w:val="28"/>
        </w:rPr>
        <w:t xml:space="preserve">- </w:t>
      </w:r>
      <w:r w:rsidR="0047699B" w:rsidRPr="0047699B">
        <w:rPr>
          <w:sz w:val="28"/>
          <w:szCs w:val="28"/>
        </w:rPr>
        <w:t>о равновесии системы сил;</w:t>
      </w:r>
    </w:p>
    <w:p w:rsidR="0047699B" w:rsidRPr="0047699B" w:rsidRDefault="0047699B" w:rsidP="0047699B">
      <w:pPr>
        <w:ind w:firstLine="709"/>
        <w:jc w:val="both"/>
        <w:rPr>
          <w:sz w:val="28"/>
          <w:szCs w:val="28"/>
        </w:rPr>
      </w:pPr>
      <w:r w:rsidRPr="0047699B">
        <w:rPr>
          <w:i/>
          <w:sz w:val="28"/>
          <w:szCs w:val="28"/>
        </w:rPr>
        <w:t>знать:</w:t>
      </w:r>
    </w:p>
    <w:p w:rsidR="0047699B" w:rsidRPr="0047699B" w:rsidRDefault="008761D3" w:rsidP="008761D3">
      <w:pPr>
        <w:overflowPunct w:val="0"/>
        <w:autoSpaceDE w:val="0"/>
        <w:autoSpaceDN w:val="0"/>
        <w:adjustRightInd w:val="0"/>
        <w:ind w:firstLine="708"/>
        <w:jc w:val="both"/>
        <w:textAlignment w:val="baseline"/>
        <w:rPr>
          <w:sz w:val="28"/>
          <w:szCs w:val="28"/>
        </w:rPr>
      </w:pPr>
      <w:r>
        <w:rPr>
          <w:sz w:val="28"/>
          <w:szCs w:val="28"/>
        </w:rPr>
        <w:t xml:space="preserve">- </w:t>
      </w:r>
      <w:r w:rsidR="0047699B" w:rsidRPr="0047699B">
        <w:rPr>
          <w:sz w:val="28"/>
          <w:szCs w:val="28"/>
        </w:rPr>
        <w:t>геометрический и аналитический способы определения равнодействующей силы;</w:t>
      </w:r>
    </w:p>
    <w:p w:rsidR="0047699B" w:rsidRPr="0047699B" w:rsidRDefault="008761D3" w:rsidP="008761D3">
      <w:pPr>
        <w:overflowPunct w:val="0"/>
        <w:autoSpaceDE w:val="0"/>
        <w:autoSpaceDN w:val="0"/>
        <w:adjustRightInd w:val="0"/>
        <w:ind w:firstLine="708"/>
        <w:jc w:val="both"/>
        <w:textAlignment w:val="baseline"/>
        <w:rPr>
          <w:sz w:val="28"/>
          <w:szCs w:val="28"/>
        </w:rPr>
      </w:pPr>
      <w:r>
        <w:rPr>
          <w:sz w:val="28"/>
          <w:szCs w:val="28"/>
        </w:rPr>
        <w:t xml:space="preserve">- </w:t>
      </w:r>
      <w:r w:rsidR="0047699B" w:rsidRPr="0047699B">
        <w:rPr>
          <w:sz w:val="28"/>
          <w:szCs w:val="28"/>
        </w:rPr>
        <w:t>условия равновесия системы сил;</w:t>
      </w:r>
    </w:p>
    <w:p w:rsidR="0047699B" w:rsidRPr="0047699B" w:rsidRDefault="0047699B" w:rsidP="0047699B">
      <w:pPr>
        <w:ind w:firstLine="709"/>
        <w:jc w:val="both"/>
        <w:rPr>
          <w:sz w:val="28"/>
          <w:szCs w:val="28"/>
        </w:rPr>
      </w:pPr>
      <w:r w:rsidRPr="0047699B">
        <w:rPr>
          <w:i/>
          <w:sz w:val="28"/>
          <w:szCs w:val="28"/>
        </w:rPr>
        <w:t>уметь:</w:t>
      </w:r>
    </w:p>
    <w:p w:rsidR="0047699B" w:rsidRPr="0047699B" w:rsidRDefault="008761D3" w:rsidP="008761D3">
      <w:pPr>
        <w:overflowPunct w:val="0"/>
        <w:autoSpaceDE w:val="0"/>
        <w:autoSpaceDN w:val="0"/>
        <w:adjustRightInd w:val="0"/>
        <w:ind w:firstLine="708"/>
        <w:jc w:val="both"/>
        <w:textAlignment w:val="baseline"/>
        <w:rPr>
          <w:sz w:val="28"/>
          <w:szCs w:val="28"/>
        </w:rPr>
      </w:pPr>
      <w:r>
        <w:rPr>
          <w:sz w:val="28"/>
          <w:szCs w:val="28"/>
        </w:rPr>
        <w:t xml:space="preserve">- </w:t>
      </w:r>
      <w:r w:rsidR="0047699B" w:rsidRPr="0047699B">
        <w:rPr>
          <w:sz w:val="28"/>
          <w:szCs w:val="28"/>
        </w:rPr>
        <w:t>определять равнодействующую систему сил;</w:t>
      </w:r>
    </w:p>
    <w:p w:rsidR="0047699B" w:rsidRDefault="008761D3" w:rsidP="008761D3">
      <w:pPr>
        <w:overflowPunct w:val="0"/>
        <w:autoSpaceDE w:val="0"/>
        <w:autoSpaceDN w:val="0"/>
        <w:adjustRightInd w:val="0"/>
        <w:ind w:firstLine="708"/>
        <w:jc w:val="both"/>
        <w:textAlignment w:val="baseline"/>
        <w:rPr>
          <w:sz w:val="28"/>
          <w:szCs w:val="28"/>
        </w:rPr>
      </w:pPr>
      <w:r>
        <w:rPr>
          <w:sz w:val="28"/>
          <w:szCs w:val="28"/>
        </w:rPr>
        <w:t xml:space="preserve">- </w:t>
      </w:r>
      <w:r w:rsidR="0047699B" w:rsidRPr="0047699B">
        <w:rPr>
          <w:sz w:val="28"/>
          <w:szCs w:val="28"/>
        </w:rPr>
        <w:t>решать задачи на равновесие системы сил в аналит</w:t>
      </w:r>
      <w:r w:rsidR="00915E32">
        <w:rPr>
          <w:sz w:val="28"/>
          <w:szCs w:val="28"/>
        </w:rPr>
        <w:t>ической форме</w:t>
      </w:r>
      <w:r w:rsidR="0047699B" w:rsidRPr="0047699B">
        <w:rPr>
          <w:sz w:val="28"/>
          <w:szCs w:val="28"/>
        </w:rPr>
        <w:t>.</w:t>
      </w:r>
    </w:p>
    <w:p w:rsidR="0047699B" w:rsidRPr="0047699B" w:rsidRDefault="0047699B" w:rsidP="0047699B">
      <w:pPr>
        <w:overflowPunct w:val="0"/>
        <w:autoSpaceDE w:val="0"/>
        <w:autoSpaceDN w:val="0"/>
        <w:adjustRightInd w:val="0"/>
        <w:ind w:left="709"/>
        <w:jc w:val="both"/>
        <w:textAlignment w:val="baseline"/>
        <w:rPr>
          <w:b/>
          <w:i/>
          <w:sz w:val="28"/>
          <w:szCs w:val="28"/>
        </w:rPr>
      </w:pPr>
      <w:r>
        <w:rPr>
          <w:b/>
          <w:i/>
          <w:sz w:val="28"/>
          <w:szCs w:val="28"/>
        </w:rPr>
        <w:t>Содержание</w:t>
      </w:r>
    </w:p>
    <w:p w:rsidR="0047699B" w:rsidRPr="0047699B" w:rsidRDefault="0047699B" w:rsidP="0047699B">
      <w:pPr>
        <w:ind w:firstLine="709"/>
        <w:jc w:val="both"/>
        <w:rPr>
          <w:sz w:val="28"/>
          <w:szCs w:val="28"/>
        </w:rPr>
      </w:pPr>
      <w:r w:rsidRPr="0047699B">
        <w:rPr>
          <w:sz w:val="28"/>
          <w:szCs w:val="28"/>
        </w:rPr>
        <w:t>Система сходящихся сил. Способы сложения двух сил. Разложение силы на две составляющие. Определение равнодействующей системы сил геометрическим способом. Силовой многоугольник. Условие равновесия в векторной форме.</w:t>
      </w:r>
    </w:p>
    <w:p w:rsidR="0047699B" w:rsidRDefault="0047699B" w:rsidP="0047699B">
      <w:pPr>
        <w:ind w:firstLine="709"/>
        <w:jc w:val="both"/>
        <w:rPr>
          <w:sz w:val="28"/>
          <w:szCs w:val="28"/>
        </w:rPr>
      </w:pPr>
      <w:r w:rsidRPr="0047699B">
        <w:rPr>
          <w:sz w:val="28"/>
          <w:szCs w:val="28"/>
        </w:rPr>
        <w:t>Проекция силы на ось, правило знаков. Проекция сил</w:t>
      </w:r>
      <w:r w:rsidR="00915E32">
        <w:rPr>
          <w:sz w:val="28"/>
          <w:szCs w:val="28"/>
        </w:rPr>
        <w:t>ы на</w:t>
      </w:r>
      <w:r w:rsidRPr="0047699B">
        <w:rPr>
          <w:sz w:val="28"/>
          <w:szCs w:val="28"/>
        </w:rPr>
        <w:t xml:space="preserve"> оси. Аналитическое определение равнодействующей. Условие равнове</w:t>
      </w:r>
      <w:r w:rsidR="00325DE9">
        <w:rPr>
          <w:sz w:val="28"/>
          <w:szCs w:val="28"/>
        </w:rPr>
        <w:t>сия в аналитической форме.</w:t>
      </w:r>
    </w:p>
    <w:p w:rsidR="0047699B" w:rsidRDefault="0047699B" w:rsidP="0047699B">
      <w:pPr>
        <w:ind w:firstLine="709"/>
        <w:jc w:val="both"/>
        <w:rPr>
          <w:b/>
          <w:i/>
          <w:sz w:val="28"/>
          <w:szCs w:val="28"/>
        </w:rPr>
      </w:pPr>
      <w:r>
        <w:rPr>
          <w:b/>
          <w:i/>
          <w:sz w:val="28"/>
          <w:szCs w:val="28"/>
        </w:rPr>
        <w:t>Основные теоретические положения</w:t>
      </w:r>
    </w:p>
    <w:p w:rsidR="00325DE9" w:rsidRPr="008761D3" w:rsidRDefault="0047699B" w:rsidP="00325DE9">
      <w:pPr>
        <w:ind w:firstLine="708"/>
        <w:jc w:val="both"/>
        <w:rPr>
          <w:i/>
          <w:sz w:val="28"/>
          <w:szCs w:val="28"/>
        </w:rPr>
      </w:pPr>
      <w:r w:rsidRPr="0047699B">
        <w:rPr>
          <w:sz w:val="28"/>
          <w:szCs w:val="28"/>
        </w:rPr>
        <w:t xml:space="preserve">Система сил линии действия которых пересекаются в одной точке, называется – </w:t>
      </w:r>
      <w:r w:rsidRPr="008761D3">
        <w:rPr>
          <w:i/>
          <w:sz w:val="28"/>
          <w:szCs w:val="28"/>
        </w:rPr>
        <w:t>плоской системой сходящихся сил</w:t>
      </w:r>
      <w:r w:rsidR="00D979B8">
        <w:rPr>
          <w:i/>
          <w:sz w:val="28"/>
          <w:szCs w:val="28"/>
        </w:rPr>
        <w:t xml:space="preserve"> </w:t>
      </w:r>
      <w:r w:rsidR="00905CE3">
        <w:rPr>
          <w:sz w:val="28"/>
          <w:szCs w:val="28"/>
        </w:rPr>
        <w:t xml:space="preserve">(рисунок </w:t>
      </w:r>
      <w:r w:rsidR="006D3229">
        <w:rPr>
          <w:sz w:val="28"/>
          <w:szCs w:val="28"/>
        </w:rPr>
        <w:t>1.</w:t>
      </w:r>
      <w:r w:rsidR="00D979B8">
        <w:rPr>
          <w:sz w:val="28"/>
          <w:szCs w:val="28"/>
        </w:rPr>
        <w:t>17)</w:t>
      </w:r>
      <w:r w:rsidRPr="008761D3">
        <w:rPr>
          <w:i/>
          <w:sz w:val="28"/>
          <w:szCs w:val="28"/>
        </w:rPr>
        <w:t>.</w:t>
      </w:r>
    </w:p>
    <w:p w:rsidR="00B57DC8" w:rsidRDefault="00DD50F7" w:rsidP="00325DE9">
      <w:pPr>
        <w:jc w:val="center"/>
        <w:rPr>
          <w:sz w:val="28"/>
          <w:szCs w:val="28"/>
        </w:rPr>
      </w:pPr>
      <w:r w:rsidRPr="00DD50F7">
        <w:rPr>
          <w:noProof/>
          <w:sz w:val="28"/>
          <w:szCs w:val="28"/>
          <w:u w:val="single"/>
        </w:rPr>
        <w:drawing>
          <wp:anchor distT="0" distB="0" distL="114300" distR="114300" simplePos="0" relativeHeight="251658240" behindDoc="1" locked="0" layoutInCell="1" allowOverlap="1">
            <wp:simplePos x="0" y="0"/>
            <wp:positionH relativeFrom="column">
              <wp:posOffset>2253615</wp:posOffset>
            </wp:positionH>
            <wp:positionV relativeFrom="paragraph">
              <wp:posOffset>2540</wp:posOffset>
            </wp:positionV>
            <wp:extent cx="1905000" cy="1952625"/>
            <wp:effectExtent l="19050" t="0" r="0" b="0"/>
            <wp:wrapTopAndBottom/>
            <wp:docPr id="1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lum bright="-22000" contrast="68000"/>
                    </a:blip>
                    <a:srcRect b="19063"/>
                    <a:stretch>
                      <a:fillRect/>
                    </a:stretch>
                  </pic:blipFill>
                  <pic:spPr bwMode="auto">
                    <a:xfrm>
                      <a:off x="0" y="0"/>
                      <a:ext cx="1905000" cy="1952625"/>
                    </a:xfrm>
                    <a:prstGeom prst="rect">
                      <a:avLst/>
                    </a:prstGeom>
                    <a:noFill/>
                    <a:ln w="9525">
                      <a:noFill/>
                      <a:miter lim="800000"/>
                      <a:headEnd/>
                      <a:tailEnd/>
                    </a:ln>
                  </pic:spPr>
                </pic:pic>
              </a:graphicData>
            </a:graphic>
          </wp:anchor>
        </w:drawing>
      </w:r>
      <w:r w:rsidR="00B57DC8">
        <w:rPr>
          <w:sz w:val="28"/>
          <w:szCs w:val="28"/>
        </w:rPr>
        <w:t>Рисунок</w:t>
      </w:r>
      <w:r w:rsidR="006D3229">
        <w:rPr>
          <w:sz w:val="28"/>
          <w:szCs w:val="28"/>
        </w:rPr>
        <w:t xml:space="preserve"> 1.</w:t>
      </w:r>
      <w:r w:rsidR="00B57DC8">
        <w:rPr>
          <w:sz w:val="28"/>
          <w:szCs w:val="28"/>
        </w:rPr>
        <w:t>17</w:t>
      </w:r>
      <w:r w:rsidR="00905CE3">
        <w:rPr>
          <w:sz w:val="28"/>
          <w:szCs w:val="28"/>
        </w:rPr>
        <w:t xml:space="preserve"> Плоская система сходящихся сил</w:t>
      </w:r>
    </w:p>
    <w:p w:rsidR="00325DE9" w:rsidRDefault="00325DE9" w:rsidP="00325DE9">
      <w:pPr>
        <w:jc w:val="center"/>
        <w:rPr>
          <w:sz w:val="28"/>
          <w:szCs w:val="28"/>
        </w:rPr>
      </w:pPr>
      <w:r>
        <w:rPr>
          <w:noProof/>
          <w:sz w:val="28"/>
          <w:szCs w:val="28"/>
        </w:rPr>
        <w:drawing>
          <wp:anchor distT="0" distB="0" distL="114300" distR="114300" simplePos="0" relativeHeight="251659264" behindDoc="0" locked="0" layoutInCell="1" allowOverlap="1">
            <wp:simplePos x="0" y="0"/>
            <wp:positionH relativeFrom="column">
              <wp:posOffset>440055</wp:posOffset>
            </wp:positionH>
            <wp:positionV relativeFrom="paragraph">
              <wp:posOffset>47625</wp:posOffset>
            </wp:positionV>
            <wp:extent cx="4859655" cy="1255395"/>
            <wp:effectExtent l="19050" t="0" r="0" b="0"/>
            <wp:wrapTopAndBottom/>
            <wp:docPr id="1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cstate="print">
                      <a:lum bright="-16000" contrast="56000"/>
                    </a:blip>
                    <a:srcRect b="15026"/>
                    <a:stretch>
                      <a:fillRect/>
                    </a:stretch>
                  </pic:blipFill>
                  <pic:spPr bwMode="auto">
                    <a:xfrm>
                      <a:off x="0" y="0"/>
                      <a:ext cx="4859655" cy="1255395"/>
                    </a:xfrm>
                    <a:prstGeom prst="rect">
                      <a:avLst/>
                    </a:prstGeom>
                    <a:noFill/>
                    <a:ln w="9525">
                      <a:noFill/>
                      <a:miter lim="800000"/>
                      <a:headEnd/>
                      <a:tailEnd/>
                    </a:ln>
                  </pic:spPr>
                </pic:pic>
              </a:graphicData>
            </a:graphic>
          </wp:anchor>
        </w:drawing>
      </w:r>
      <w:r>
        <w:rPr>
          <w:sz w:val="28"/>
          <w:szCs w:val="28"/>
        </w:rPr>
        <w:t xml:space="preserve">Рисунок </w:t>
      </w:r>
      <w:r w:rsidR="006D3229">
        <w:rPr>
          <w:sz w:val="28"/>
          <w:szCs w:val="28"/>
        </w:rPr>
        <w:t>1.</w:t>
      </w:r>
      <w:r>
        <w:rPr>
          <w:sz w:val="28"/>
          <w:szCs w:val="28"/>
        </w:rPr>
        <w:t>18</w:t>
      </w:r>
      <w:r w:rsidR="00905CE3">
        <w:rPr>
          <w:sz w:val="28"/>
          <w:szCs w:val="28"/>
        </w:rPr>
        <w:t xml:space="preserve"> Сложение двух сходящихся сил</w:t>
      </w:r>
    </w:p>
    <w:p w:rsidR="00325DE9" w:rsidRDefault="00325DE9" w:rsidP="00905CE3">
      <w:pPr>
        <w:ind w:firstLine="708"/>
        <w:jc w:val="both"/>
        <w:rPr>
          <w:sz w:val="28"/>
          <w:szCs w:val="28"/>
        </w:rPr>
      </w:pPr>
      <w:r w:rsidRPr="0047699B">
        <w:rPr>
          <w:sz w:val="28"/>
          <w:szCs w:val="28"/>
        </w:rPr>
        <w:lastRenderedPageBreak/>
        <w:t xml:space="preserve">Сложение и разложение двух сходящихся сил, </w:t>
      </w:r>
      <w:r w:rsidR="00905CE3">
        <w:rPr>
          <w:sz w:val="28"/>
          <w:szCs w:val="28"/>
        </w:rPr>
        <w:t xml:space="preserve">(рисунок </w:t>
      </w:r>
      <w:r w:rsidR="006D3229">
        <w:rPr>
          <w:sz w:val="28"/>
          <w:szCs w:val="28"/>
        </w:rPr>
        <w:t>1.</w:t>
      </w:r>
      <w:r>
        <w:rPr>
          <w:sz w:val="28"/>
          <w:szCs w:val="28"/>
        </w:rPr>
        <w:t>18) производится</w:t>
      </w:r>
      <w:r w:rsidR="00905CE3">
        <w:rPr>
          <w:sz w:val="28"/>
          <w:szCs w:val="28"/>
        </w:rPr>
        <w:t xml:space="preserve"> по </w:t>
      </w:r>
      <w:r w:rsidRPr="0047699B">
        <w:rPr>
          <w:sz w:val="28"/>
          <w:szCs w:val="28"/>
        </w:rPr>
        <w:t>правилу параллелограмма и правилу треугольника. Графическим, графо-аналитическим или аналитическим способом. Для сложения любого числа сходящихся сил применяется правило многоугольника. Графическим методом строят многоугольник сил и определяют равнодействующую данной системы сил.</w:t>
      </w:r>
    </w:p>
    <w:p w:rsidR="00D553B1" w:rsidRPr="00A50496" w:rsidRDefault="00A50496" w:rsidP="00D553B1">
      <w:pPr>
        <w:autoSpaceDE w:val="0"/>
        <w:autoSpaceDN w:val="0"/>
        <w:adjustRightInd w:val="0"/>
        <w:ind w:firstLine="708"/>
        <w:jc w:val="both"/>
        <w:rPr>
          <w:color w:val="000000"/>
          <w:sz w:val="28"/>
          <w:szCs w:val="28"/>
        </w:rPr>
      </w:pPr>
      <w:r w:rsidRPr="00A50496">
        <w:rPr>
          <w:color w:val="000000"/>
          <w:sz w:val="28"/>
          <w:szCs w:val="28"/>
        </w:rPr>
        <w:t>Используя свойства векторной суммы сил, можно получить рав</w:t>
      </w:r>
      <w:r w:rsidRPr="00A50496">
        <w:rPr>
          <w:color w:val="000000"/>
          <w:sz w:val="28"/>
          <w:szCs w:val="28"/>
        </w:rPr>
        <w:softHyphen/>
        <w:t>нодействующую любой сходящейся</w:t>
      </w:r>
      <w:r>
        <w:rPr>
          <w:color w:val="000000"/>
          <w:sz w:val="28"/>
          <w:szCs w:val="28"/>
        </w:rPr>
        <w:t xml:space="preserve"> системы сил, складывая последо</w:t>
      </w:r>
      <w:r w:rsidRPr="00A50496">
        <w:rPr>
          <w:color w:val="000000"/>
          <w:sz w:val="28"/>
          <w:szCs w:val="28"/>
        </w:rPr>
        <w:t>вательно силы, входящие в систему. Образуется многоугольник. Вектор равнодействующей силы соединит начало первой вектора с концом последнего</w:t>
      </w:r>
      <w:r w:rsidR="00905CE3">
        <w:rPr>
          <w:color w:val="000000"/>
          <w:sz w:val="28"/>
          <w:szCs w:val="28"/>
        </w:rPr>
        <w:t xml:space="preserve"> (рисунок </w:t>
      </w:r>
      <w:r w:rsidR="006D3229">
        <w:rPr>
          <w:color w:val="000000"/>
          <w:sz w:val="28"/>
          <w:szCs w:val="28"/>
        </w:rPr>
        <w:t>1.</w:t>
      </w:r>
      <w:r w:rsidR="00325DE9">
        <w:rPr>
          <w:color w:val="000000"/>
          <w:sz w:val="28"/>
          <w:szCs w:val="28"/>
        </w:rPr>
        <w:t>19)</w:t>
      </w:r>
      <w:r w:rsidRPr="00A50496">
        <w:rPr>
          <w:color w:val="000000"/>
          <w:sz w:val="28"/>
          <w:szCs w:val="28"/>
        </w:rPr>
        <w:t>.</w:t>
      </w:r>
    </w:p>
    <w:p w:rsidR="00D553B1" w:rsidRPr="00D553B1" w:rsidRDefault="00325DE9" w:rsidP="00D553B1">
      <w:pPr>
        <w:autoSpaceDE w:val="0"/>
        <w:autoSpaceDN w:val="0"/>
        <w:adjustRightInd w:val="0"/>
        <w:ind w:firstLine="708"/>
        <w:jc w:val="both"/>
        <w:rPr>
          <w:color w:val="000000"/>
          <w:sz w:val="28"/>
          <w:szCs w:val="28"/>
        </w:rPr>
      </w:pPr>
      <w:r>
        <w:rPr>
          <w:noProof/>
          <w:color w:val="000000"/>
          <w:sz w:val="28"/>
          <w:szCs w:val="28"/>
        </w:rPr>
        <w:drawing>
          <wp:anchor distT="0" distB="0" distL="114300" distR="114300" simplePos="0" relativeHeight="251660288" behindDoc="0" locked="0" layoutInCell="1" allowOverlap="1">
            <wp:simplePos x="0" y="0"/>
            <wp:positionH relativeFrom="column">
              <wp:posOffset>473710</wp:posOffset>
            </wp:positionH>
            <wp:positionV relativeFrom="paragraph">
              <wp:posOffset>414655</wp:posOffset>
            </wp:positionV>
            <wp:extent cx="4792345" cy="1784350"/>
            <wp:effectExtent l="19050" t="0" r="8255" b="0"/>
            <wp:wrapTopAndBottom/>
            <wp:docPr id="1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lum bright="-9000" contrast="49000"/>
                    </a:blip>
                    <a:srcRect b="18526"/>
                    <a:stretch>
                      <a:fillRect/>
                    </a:stretch>
                  </pic:blipFill>
                  <pic:spPr bwMode="auto">
                    <a:xfrm>
                      <a:off x="0" y="0"/>
                      <a:ext cx="4792345" cy="1784350"/>
                    </a:xfrm>
                    <a:prstGeom prst="rect">
                      <a:avLst/>
                    </a:prstGeom>
                    <a:noFill/>
                    <a:ln w="9525">
                      <a:noFill/>
                      <a:miter lim="800000"/>
                      <a:headEnd/>
                      <a:tailEnd/>
                    </a:ln>
                  </pic:spPr>
                </pic:pic>
              </a:graphicData>
            </a:graphic>
          </wp:anchor>
        </w:drawing>
      </w:r>
      <w:r w:rsidR="00D553B1" w:rsidRPr="00D553B1">
        <w:rPr>
          <w:color w:val="000000"/>
          <w:sz w:val="28"/>
          <w:szCs w:val="28"/>
        </w:rPr>
        <w:t xml:space="preserve">Вектор равнодействующей направлен </w:t>
      </w:r>
      <w:r w:rsidR="00D553B1" w:rsidRPr="00D553B1">
        <w:rPr>
          <w:i/>
          <w:iCs/>
          <w:color w:val="000000"/>
          <w:sz w:val="28"/>
          <w:szCs w:val="28"/>
        </w:rPr>
        <w:t xml:space="preserve">навстречу </w:t>
      </w:r>
      <w:r w:rsidR="00D553B1" w:rsidRPr="00D553B1">
        <w:rPr>
          <w:color w:val="000000"/>
          <w:sz w:val="28"/>
          <w:szCs w:val="28"/>
        </w:rPr>
        <w:t>векторам слагаемых. Такой способ полу</w:t>
      </w:r>
      <w:r w:rsidR="00D553B1">
        <w:rPr>
          <w:color w:val="000000"/>
          <w:sz w:val="28"/>
          <w:szCs w:val="28"/>
        </w:rPr>
        <w:t xml:space="preserve">чения равнодействующей называют </w:t>
      </w:r>
      <w:r w:rsidR="00D553B1" w:rsidRPr="00D553B1">
        <w:rPr>
          <w:color w:val="000000"/>
          <w:sz w:val="28"/>
          <w:szCs w:val="28"/>
        </w:rPr>
        <w:t>геометрическим.</w:t>
      </w:r>
    </w:p>
    <w:p w:rsidR="00A50496" w:rsidRDefault="00325DE9" w:rsidP="00325DE9">
      <w:pPr>
        <w:ind w:firstLine="708"/>
        <w:jc w:val="center"/>
        <w:rPr>
          <w:sz w:val="28"/>
          <w:szCs w:val="28"/>
        </w:rPr>
      </w:pPr>
      <w:r>
        <w:rPr>
          <w:sz w:val="28"/>
          <w:szCs w:val="28"/>
        </w:rPr>
        <w:t xml:space="preserve">Рисунок </w:t>
      </w:r>
      <w:r w:rsidR="006D3229">
        <w:rPr>
          <w:sz w:val="28"/>
          <w:szCs w:val="28"/>
        </w:rPr>
        <w:t>1.</w:t>
      </w:r>
      <w:r>
        <w:rPr>
          <w:sz w:val="28"/>
          <w:szCs w:val="28"/>
        </w:rPr>
        <w:t>19</w:t>
      </w:r>
      <w:r w:rsidR="00905CE3">
        <w:rPr>
          <w:sz w:val="28"/>
          <w:szCs w:val="28"/>
        </w:rPr>
        <w:t xml:space="preserve"> Векторное сложение системы сходящихся сил</w:t>
      </w:r>
    </w:p>
    <w:p w:rsidR="00905CE3" w:rsidRPr="00325DE9" w:rsidRDefault="00905CE3" w:rsidP="00325DE9">
      <w:pPr>
        <w:ind w:firstLine="708"/>
        <w:jc w:val="center"/>
        <w:rPr>
          <w:sz w:val="28"/>
          <w:szCs w:val="28"/>
        </w:rPr>
      </w:pPr>
    </w:p>
    <w:p w:rsidR="00C1023D" w:rsidRDefault="00C82E3C" w:rsidP="0047699B">
      <w:pPr>
        <w:ind w:firstLine="708"/>
        <w:jc w:val="both"/>
        <w:rPr>
          <w:sz w:val="28"/>
          <w:szCs w:val="28"/>
        </w:rPr>
      </w:pPr>
      <w:r w:rsidRPr="00325DE9">
        <w:rPr>
          <w:i/>
          <w:sz w:val="28"/>
          <w:szCs w:val="28"/>
        </w:rPr>
        <w:t>Геометрическое условие равновесия плоской системы сходящихся</w:t>
      </w:r>
      <w:r w:rsidRPr="0079295D">
        <w:rPr>
          <w:b/>
          <w:sz w:val="28"/>
          <w:szCs w:val="28"/>
        </w:rPr>
        <w:t xml:space="preserve"> </w:t>
      </w:r>
      <w:r w:rsidRPr="00325DE9">
        <w:rPr>
          <w:i/>
          <w:sz w:val="28"/>
          <w:szCs w:val="28"/>
        </w:rPr>
        <w:t>сил:</w:t>
      </w:r>
      <w:r>
        <w:rPr>
          <w:sz w:val="28"/>
          <w:szCs w:val="28"/>
        </w:rPr>
        <w:t xml:space="preserve"> плоская система сходящихся сил находится в равновесии, если силовой многоугольник сил этой системы замкнут, равнодействующая данной системы равна нулю.</w:t>
      </w:r>
    </w:p>
    <w:p w:rsidR="0047699B" w:rsidRPr="0047699B" w:rsidRDefault="0047699B" w:rsidP="0047699B">
      <w:pPr>
        <w:ind w:firstLine="708"/>
        <w:jc w:val="both"/>
        <w:rPr>
          <w:sz w:val="28"/>
          <w:szCs w:val="28"/>
        </w:rPr>
      </w:pPr>
      <w:r w:rsidRPr="0047699B">
        <w:rPr>
          <w:sz w:val="28"/>
          <w:szCs w:val="28"/>
        </w:rPr>
        <w:t xml:space="preserve"> Аналитическое определение равнодействующей основано на методе проекций.</w:t>
      </w:r>
    </w:p>
    <w:p w:rsidR="00C1023D" w:rsidRDefault="0047699B" w:rsidP="00C1023D">
      <w:pPr>
        <w:ind w:firstLine="709"/>
        <w:jc w:val="both"/>
        <w:rPr>
          <w:sz w:val="28"/>
          <w:szCs w:val="28"/>
        </w:rPr>
      </w:pPr>
      <w:r w:rsidRPr="008761D3">
        <w:rPr>
          <w:i/>
          <w:sz w:val="28"/>
          <w:szCs w:val="28"/>
        </w:rPr>
        <w:t>Проекция</w:t>
      </w:r>
      <w:r w:rsidR="008761D3">
        <w:rPr>
          <w:sz w:val="28"/>
          <w:szCs w:val="28"/>
        </w:rPr>
        <w:t xml:space="preserve"> - </w:t>
      </w:r>
      <w:r w:rsidRPr="0047699B">
        <w:rPr>
          <w:sz w:val="28"/>
          <w:szCs w:val="28"/>
        </w:rPr>
        <w:t xml:space="preserve">это отрезок на оси, полученный с помощью перпендикуляров опущенных на ось, из начала и конца вектора силы. Проекция силы </w:t>
      </w:r>
      <w:r w:rsidRPr="0047699B">
        <w:rPr>
          <w:position w:val="-4"/>
          <w:sz w:val="28"/>
          <w:szCs w:val="28"/>
        </w:rPr>
        <w:object w:dxaOrig="24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25pt;height:15.6pt" o:ole="">
            <v:imagedata r:id="rId28" o:title=""/>
          </v:shape>
          <o:OLEObject Type="Embed" ProgID="Equation.3" ShapeID="_x0000_i1025" DrawAspect="Content" ObjectID="_1641727984" r:id="rId29"/>
        </w:object>
      </w:r>
      <w:r w:rsidRPr="0047699B">
        <w:rPr>
          <w:sz w:val="28"/>
          <w:szCs w:val="28"/>
        </w:rPr>
        <w:t xml:space="preserve"> на ось </w:t>
      </w:r>
      <w:r w:rsidRPr="0047699B">
        <w:rPr>
          <w:i/>
          <w:sz w:val="28"/>
          <w:szCs w:val="28"/>
          <w:lang w:val="en-US"/>
        </w:rPr>
        <w:t>x</w:t>
      </w:r>
      <w:r w:rsidR="00905CE3">
        <w:rPr>
          <w:sz w:val="28"/>
          <w:szCs w:val="28"/>
        </w:rPr>
        <w:t xml:space="preserve"> (рисунок </w:t>
      </w:r>
      <w:r w:rsidR="006D3229">
        <w:rPr>
          <w:sz w:val="28"/>
          <w:szCs w:val="28"/>
        </w:rPr>
        <w:t>1.</w:t>
      </w:r>
      <w:r w:rsidR="00325DE9">
        <w:rPr>
          <w:sz w:val="28"/>
          <w:szCs w:val="28"/>
        </w:rPr>
        <w:t>20</w:t>
      </w:r>
      <w:r w:rsidRPr="0047699B">
        <w:rPr>
          <w:sz w:val="28"/>
          <w:szCs w:val="28"/>
        </w:rPr>
        <w:t xml:space="preserve">) </w:t>
      </w:r>
      <w:r w:rsidRPr="0047699B">
        <w:rPr>
          <w:position w:val="-10"/>
          <w:sz w:val="28"/>
          <w:szCs w:val="28"/>
        </w:rPr>
        <w:object w:dxaOrig="1380" w:dyaOrig="340">
          <v:shape id="_x0000_i1026" type="#_x0000_t75" style="width:69.3pt;height:17pt" o:ole="">
            <v:imagedata r:id="rId30" o:title=""/>
          </v:shape>
          <o:OLEObject Type="Embed" ProgID="Equation.3" ShapeID="_x0000_i1026" DrawAspect="Content" ObjectID="_1641727985" r:id="rId31"/>
        </w:object>
      </w:r>
      <w:r w:rsidRPr="0047699B">
        <w:rPr>
          <w:sz w:val="28"/>
          <w:szCs w:val="28"/>
        </w:rPr>
        <w:t xml:space="preserve"> – величина скалярная. </w:t>
      </w:r>
    </w:p>
    <w:p w:rsidR="0047699B" w:rsidRPr="0047699B" w:rsidRDefault="0047699B" w:rsidP="00C1023D">
      <w:pPr>
        <w:ind w:firstLine="709"/>
        <w:jc w:val="both"/>
        <w:rPr>
          <w:sz w:val="28"/>
          <w:szCs w:val="28"/>
        </w:rPr>
      </w:pPr>
      <w:r w:rsidRPr="0047699B">
        <w:rPr>
          <w:sz w:val="28"/>
          <w:szCs w:val="28"/>
        </w:rPr>
        <w:t>Проекция будет положительной, если угол между направлением силы и положительным направлением оси – острый, и отрицательной, если этот угол – тупой; если сила перпендикулярна к оси, т</w:t>
      </w:r>
      <w:r w:rsidR="00C1023D">
        <w:rPr>
          <w:sz w:val="28"/>
          <w:szCs w:val="28"/>
        </w:rPr>
        <w:t>о ее проекция на ось равна нулю, если сила параллельна оси, то ее проекция на ось равна величине этой силы.</w:t>
      </w:r>
    </w:p>
    <w:p w:rsidR="0047699B" w:rsidRPr="0047699B" w:rsidRDefault="00CC133F" w:rsidP="0047699B">
      <w:pPr>
        <w:jc w:val="center"/>
        <w:rPr>
          <w:sz w:val="28"/>
          <w:szCs w:val="28"/>
        </w:rPr>
      </w:pPr>
      <w:r>
        <w:rPr>
          <w:sz w:val="28"/>
          <w:szCs w:val="28"/>
        </w:rPr>
      </w:r>
      <w:r>
        <w:rPr>
          <w:sz w:val="28"/>
          <w:szCs w:val="28"/>
        </w:rPr>
        <w:pict>
          <v:group id="_x0000_s1026" editas="canvas" style="width:202.05pt;height:87.25pt;mso-position-horizontal-relative:char;mso-position-vertical-relative:line" coordorigin="3605,3706" coordsize="2967,1280">
            <o:lock v:ext="edit" aspectratio="t"/>
            <v:shape id="_x0000_s1027" type="#_x0000_t75" style="position:absolute;left:3605;top:3706;width:2967;height:1280" o:preferrelative="f">
              <v:fill o:detectmouseclick="t"/>
              <v:path o:extrusionok="t" o:connecttype="none"/>
              <o:lock v:ext="edit" text="t"/>
            </v:shape>
            <v:shapetype id="_x0000_t202" coordsize="21600,21600" o:spt="202" path="m,l,21600r21600,l21600,xe">
              <v:stroke joinstyle="miter"/>
              <v:path gradientshapeok="t" o:connecttype="rect"/>
            </v:shapetype>
            <v:shape id="_x0000_s1028" type="#_x0000_t202" style="position:absolute;left:4855;top:3932;width:92;height:202;mso-wrap-style:none" stroked="f">
              <v:textbox style="mso-fit-shape-to-text:t" inset="0,0,0,0">
                <w:txbxContent>
                  <w:p w:rsidR="00CC133F" w:rsidRPr="00CE347B" w:rsidRDefault="00CC133F" w:rsidP="0047699B">
                    <w:r>
                      <w:rPr>
                        <w:i/>
                      </w:rPr>
                      <w:t>α</w:t>
                    </w:r>
                  </w:p>
                </w:txbxContent>
              </v:textbox>
            </v:shape>
            <v:line id="_x0000_s1029" style="position:absolute" from="3747,4637" to="6446,4637" strokeweight="1pt">
              <v:stroke endarrow="classic" endarrowwidth="narrow" endarrowlength="long"/>
            </v:line>
            <v:line id="_x0000_s1030" style="position:absolute;flip:y" from="4417,3760" to="5474,4099" strokeweight="1.5pt">
              <v:stroke endarrow="block" endarrowlength="long"/>
            </v:line>
            <v:line id="_x0000_s1031" style="position:absolute" from="4417,4090" to="4417,4637">
              <v:stroke dashstyle="longDash"/>
            </v:line>
            <v:line id="_x0000_s1032" style="position:absolute;flip:x" from="5446,3760" to="5455,4637">
              <v:stroke dashstyle="longDash"/>
            </v:line>
            <v:oval id="_x0000_s1033" style="position:absolute;left:4395;top:4611;width:42;height:41" fillcolor="black"/>
            <v:oval id="_x0000_s1034" style="position:absolute;left:5426;top:4613;width:42;height:41" fillcolor="black"/>
            <v:oval id="_x0000_s1035" style="position:absolute;left:3726;top:4617;width:42;height:41" fillcolor="black"/>
            <v:shape id="_x0000_s1036" style="position:absolute;left:5449;top:4542;width:83;height:82;mso-wrap-style:square;mso-wrap-distance-left:9pt;mso-wrap-distance-top:0;mso-wrap-distance-right:9pt;mso-wrap-distance-bottom:0;mso-position-horizontal:absolute;mso-position-horizontal-relative:text;mso-position-vertical:absolute;mso-position-vertical-relative:text;v-text-anchor:top" coordsize="189,186" path="m,l189,r,186e" filled="f">
              <v:path arrowok="t"/>
              <o:lock v:ext="edit" aspectratio="t"/>
            </v:shape>
            <v:shape id="_x0000_s1037" style="position:absolute;left:4335;top:4550;width:83;height:83;flip:x;mso-wrap-style:square;mso-wrap-distance-left:9pt;mso-wrap-distance-top:0;mso-wrap-distance-right:9pt;mso-wrap-distance-bottom:0;mso-position-horizontal:absolute;mso-position-horizontal-relative:text;mso-position-vertical:absolute;mso-position-vertical-relative:text;v-text-anchor:top" coordsize="189,186" path="m,l189,r,186e" filled="f">
              <v:path arrowok="t"/>
            </v:shape>
            <v:shape id="_x0000_s1038" type="#_x0000_t202" style="position:absolute;left:3605;top:4566;width:128;height:202;mso-wrap-style:none" stroked="f">
              <v:textbox style="mso-fit-shape-to-text:t" inset="0,0,0,0">
                <w:txbxContent>
                  <w:p w:rsidR="00CC133F" w:rsidRPr="00CE347B" w:rsidRDefault="00CC133F" w:rsidP="0047699B">
                    <w:pPr>
                      <w:rPr>
                        <w:i/>
                      </w:rPr>
                    </w:pPr>
                    <w:r>
                      <w:rPr>
                        <w:i/>
                      </w:rPr>
                      <w:t>О</w:t>
                    </w:r>
                  </w:p>
                </w:txbxContent>
              </v:textbox>
            </v:shape>
            <v:shape id="_x0000_s1039" type="#_x0000_t202" style="position:absolute;left:4407;top:4701;width:1014;height:249;mso-wrap-style:none" stroked="f">
              <v:textbox style="mso-fit-shape-to-text:t" inset="0,0,0,0">
                <w:txbxContent>
                  <w:p w:rsidR="00CC133F" w:rsidRPr="00CE347B" w:rsidRDefault="00CC133F" w:rsidP="0047699B">
                    <w:pPr>
                      <w:rPr>
                        <w:i/>
                      </w:rPr>
                    </w:pPr>
                    <w:r w:rsidRPr="003227A3">
                      <w:rPr>
                        <w:position w:val="-10"/>
                      </w:rPr>
                      <w:object w:dxaOrig="1380" w:dyaOrig="340">
                        <v:shape id="_x0000_i1027" type="#_x0000_t75" style="width:69.3pt;height:17pt" o:ole="">
                          <v:imagedata r:id="rId32" o:title=""/>
                        </v:shape>
                        <o:OLEObject Type="Embed" ProgID="Equation.3" ShapeID="_x0000_i1027" DrawAspect="Content" ObjectID="_1641728489" r:id="rId33"/>
                      </w:object>
                    </w:r>
                  </w:p>
                </w:txbxContent>
              </v:textbox>
            </v:shape>
            <v:line id="_x0000_s1040" style="position:absolute" from="4414,4106" to="5454,4107"/>
            <v:shape id="_x0000_s1041" type="#_x0000_t202" style="position:absolute;left:6452;top:4583;width:80;height:203;mso-wrap-style:none" stroked="f">
              <v:textbox style="mso-fit-shape-to-text:t" inset="0,0,0,0">
                <w:txbxContent>
                  <w:p w:rsidR="00CC133F" w:rsidRPr="00CE347B" w:rsidRDefault="00CC133F" w:rsidP="0047699B">
                    <w:pPr>
                      <w:rPr>
                        <w:i/>
                      </w:rPr>
                    </w:pPr>
                    <w:r>
                      <w:rPr>
                        <w:i/>
                        <w:lang w:val="en-US"/>
                      </w:rPr>
                      <w:t>x</w:t>
                    </w:r>
                  </w:p>
                </w:txbxContent>
              </v:textbox>
            </v:shape>
            <v:shape id="_x0000_s1042" type="#_x0000_t202" style="position:absolute;left:4745;top:3784;width:108;height:202;mso-wrap-style:none" stroked="f">
              <v:textbox style="mso-fit-shape-to-text:t" inset="0,0,0,0">
                <w:txbxContent>
                  <w:p w:rsidR="00CC133F" w:rsidRPr="00CE347B" w:rsidRDefault="00CC133F" w:rsidP="0047699B">
                    <w:pPr>
                      <w:rPr>
                        <w:i/>
                      </w:rPr>
                    </w:pPr>
                    <w:r>
                      <w:rPr>
                        <w:i/>
                      </w:rPr>
                      <w:t>Р</w:t>
                    </w:r>
                  </w:p>
                </w:txbxContent>
              </v:textbox>
            </v:shape>
            <v:shape id="_x0000_s1043" style="position:absolute;left:4752;top:3993;width:42;height:112;mso-wrap-style:square;mso-wrap-distance-left:9pt;mso-wrap-distance-top:0;mso-wrap-distance-right:9pt;mso-wrap-distance-bottom:0;mso-position-horizontal:absolute;mso-position-horizontal-relative:text;mso-position-vertical:absolute;mso-position-vertical-relative:text;v-text-anchor:top" coordsize="54,129" path="m,c24,22,48,45,51,66v3,21,-17,42,-36,63e" filled="f">
              <v:path arrowok="t"/>
            </v:shape>
            <w10:wrap type="none" side="left"/>
            <w10:anchorlock/>
          </v:group>
        </w:pict>
      </w:r>
    </w:p>
    <w:p w:rsidR="0047699B" w:rsidRPr="00905CE3" w:rsidRDefault="00325DE9" w:rsidP="0047699B">
      <w:pPr>
        <w:spacing w:after="120"/>
        <w:jc w:val="center"/>
        <w:rPr>
          <w:i/>
          <w:sz w:val="28"/>
          <w:szCs w:val="28"/>
        </w:rPr>
      </w:pPr>
      <w:r>
        <w:rPr>
          <w:sz w:val="28"/>
          <w:szCs w:val="28"/>
        </w:rPr>
        <w:t xml:space="preserve">Рисунок </w:t>
      </w:r>
      <w:r w:rsidR="006D3229">
        <w:rPr>
          <w:sz w:val="28"/>
          <w:szCs w:val="28"/>
        </w:rPr>
        <w:t>1.</w:t>
      </w:r>
      <w:r>
        <w:rPr>
          <w:sz w:val="28"/>
          <w:szCs w:val="28"/>
        </w:rPr>
        <w:t>20</w:t>
      </w:r>
      <w:r w:rsidR="00905CE3">
        <w:rPr>
          <w:sz w:val="28"/>
          <w:szCs w:val="28"/>
        </w:rPr>
        <w:t xml:space="preserve"> Проекция силы на ось </w:t>
      </w:r>
      <w:r w:rsidR="00905CE3">
        <w:rPr>
          <w:i/>
          <w:sz w:val="28"/>
          <w:szCs w:val="28"/>
        </w:rPr>
        <w:t>Х</w:t>
      </w:r>
    </w:p>
    <w:p w:rsidR="0047699B" w:rsidRPr="0047699B" w:rsidRDefault="0047699B" w:rsidP="0047699B">
      <w:pPr>
        <w:ind w:firstLine="709"/>
        <w:jc w:val="both"/>
        <w:rPr>
          <w:sz w:val="28"/>
          <w:szCs w:val="28"/>
        </w:rPr>
      </w:pPr>
      <w:r w:rsidRPr="0047699B">
        <w:rPr>
          <w:sz w:val="28"/>
          <w:szCs w:val="28"/>
        </w:rPr>
        <w:lastRenderedPageBreak/>
        <w:t>Определив проекции всех сил, определяют проекции искомой равнодействующей, которая равна векторной сумме всех сил.</w:t>
      </w:r>
    </w:p>
    <w:p w:rsidR="0047699B" w:rsidRPr="0047699B" w:rsidRDefault="0047699B" w:rsidP="0047699B">
      <w:pPr>
        <w:jc w:val="center"/>
        <w:rPr>
          <w:sz w:val="28"/>
          <w:szCs w:val="28"/>
        </w:rPr>
      </w:pPr>
      <w:r w:rsidRPr="0047699B">
        <w:rPr>
          <w:position w:val="-12"/>
          <w:sz w:val="28"/>
          <w:szCs w:val="28"/>
        </w:rPr>
        <w:object w:dxaOrig="1260" w:dyaOrig="420">
          <v:shape id="_x0000_i1029" type="#_x0000_t75" style="width:63.15pt;height:21.05pt" o:ole="">
            <v:imagedata r:id="rId34" o:title=""/>
          </v:shape>
          <o:OLEObject Type="Embed" ProgID="Equation.3" ShapeID="_x0000_i1029" DrawAspect="Content" ObjectID="_1641727986" r:id="rId35"/>
        </w:object>
      </w:r>
      <w:r w:rsidRPr="0047699B">
        <w:rPr>
          <w:sz w:val="28"/>
          <w:szCs w:val="28"/>
        </w:rPr>
        <w:tab/>
      </w:r>
      <w:r w:rsidRPr="0047699B">
        <w:rPr>
          <w:sz w:val="28"/>
          <w:szCs w:val="28"/>
        </w:rPr>
        <w:tab/>
      </w:r>
      <w:r w:rsidRPr="0047699B">
        <w:rPr>
          <w:position w:val="-12"/>
          <w:sz w:val="28"/>
          <w:szCs w:val="28"/>
        </w:rPr>
        <w:object w:dxaOrig="1160" w:dyaOrig="420">
          <v:shape id="_x0000_i1030" type="#_x0000_t75" style="width:57.75pt;height:21.05pt" o:ole="">
            <v:imagedata r:id="rId36" o:title=""/>
          </v:shape>
          <o:OLEObject Type="Embed" ProgID="Equation.3" ShapeID="_x0000_i1030" DrawAspect="Content" ObjectID="_1641727987" r:id="rId37"/>
        </w:object>
      </w:r>
      <w:r w:rsidRPr="0047699B">
        <w:rPr>
          <w:sz w:val="28"/>
          <w:szCs w:val="28"/>
        </w:rPr>
        <w:t>.</w:t>
      </w:r>
    </w:p>
    <w:p w:rsidR="0047699B" w:rsidRPr="0047699B" w:rsidRDefault="0047699B" w:rsidP="0047699B">
      <w:pPr>
        <w:ind w:firstLine="709"/>
        <w:jc w:val="both"/>
        <w:rPr>
          <w:sz w:val="28"/>
          <w:szCs w:val="28"/>
        </w:rPr>
      </w:pPr>
      <w:r w:rsidRPr="0047699B">
        <w:rPr>
          <w:sz w:val="28"/>
          <w:szCs w:val="28"/>
        </w:rPr>
        <w:t xml:space="preserve">Модуль равнодействующей: </w:t>
      </w:r>
      <w:r w:rsidRPr="0047699B">
        <w:rPr>
          <w:position w:val="-12"/>
          <w:sz w:val="28"/>
          <w:szCs w:val="28"/>
        </w:rPr>
        <w:object w:dxaOrig="1820" w:dyaOrig="540">
          <v:shape id="_x0000_i1031" type="#_x0000_t75" style="width:91pt;height:27.15pt" o:ole="">
            <v:imagedata r:id="rId38" o:title=""/>
          </v:shape>
          <o:OLEObject Type="Embed" ProgID="Equation.3" ShapeID="_x0000_i1031" DrawAspect="Content" ObjectID="_1641727988" r:id="rId39"/>
        </w:object>
      </w:r>
      <w:r w:rsidRPr="0047699B">
        <w:rPr>
          <w:sz w:val="28"/>
          <w:szCs w:val="28"/>
        </w:rPr>
        <w:t>.</w:t>
      </w:r>
    </w:p>
    <w:p w:rsidR="0047699B" w:rsidRPr="0047699B" w:rsidRDefault="0047699B" w:rsidP="0047699B">
      <w:pPr>
        <w:ind w:firstLine="709"/>
        <w:jc w:val="both"/>
        <w:rPr>
          <w:sz w:val="28"/>
          <w:szCs w:val="28"/>
        </w:rPr>
      </w:pPr>
      <w:r w:rsidRPr="0047699B">
        <w:rPr>
          <w:sz w:val="28"/>
          <w:szCs w:val="28"/>
        </w:rPr>
        <w:t xml:space="preserve">Угол, определяющий направление между </w:t>
      </w:r>
      <w:r w:rsidRPr="0047699B">
        <w:rPr>
          <w:position w:val="-10"/>
          <w:sz w:val="28"/>
          <w:szCs w:val="28"/>
        </w:rPr>
        <w:object w:dxaOrig="380" w:dyaOrig="400">
          <v:shape id="_x0000_i1032" type="#_x0000_t75" style="width:19pt;height:20.4pt" o:ole="">
            <v:imagedata r:id="rId40" o:title=""/>
          </v:shape>
          <o:OLEObject Type="Embed" ProgID="Equation.3" ShapeID="_x0000_i1032" DrawAspect="Content" ObjectID="_1641727989" r:id="rId41"/>
        </w:object>
      </w:r>
      <w:r w:rsidRPr="0047699B">
        <w:rPr>
          <w:sz w:val="28"/>
          <w:szCs w:val="28"/>
        </w:rPr>
        <w:t xml:space="preserve"> и осью </w:t>
      </w:r>
      <w:r w:rsidRPr="0047699B">
        <w:rPr>
          <w:i/>
          <w:sz w:val="28"/>
          <w:szCs w:val="28"/>
          <w:lang w:val="en-US"/>
        </w:rPr>
        <w:t>y</w:t>
      </w:r>
      <w:r w:rsidRPr="0047699B">
        <w:rPr>
          <w:sz w:val="28"/>
          <w:szCs w:val="28"/>
        </w:rPr>
        <w:t xml:space="preserve">: </w:t>
      </w:r>
      <w:r w:rsidRPr="0047699B">
        <w:rPr>
          <w:position w:val="-44"/>
          <w:sz w:val="28"/>
          <w:szCs w:val="28"/>
        </w:rPr>
        <w:object w:dxaOrig="1100" w:dyaOrig="999">
          <v:shape id="_x0000_i1033" type="#_x0000_t75" style="width:55pt;height:50.25pt" o:ole="">
            <v:imagedata r:id="rId42" o:title=""/>
          </v:shape>
          <o:OLEObject Type="Embed" ProgID="Equation.3" ShapeID="_x0000_i1033" DrawAspect="Content" ObjectID="_1641727990" r:id="rId43"/>
        </w:object>
      </w:r>
      <w:r w:rsidRPr="0047699B">
        <w:rPr>
          <w:sz w:val="28"/>
          <w:szCs w:val="28"/>
        </w:rPr>
        <w:t>.</w:t>
      </w:r>
    </w:p>
    <w:p w:rsidR="0047699B" w:rsidRPr="0047699B" w:rsidRDefault="0047699B" w:rsidP="0047699B">
      <w:pPr>
        <w:ind w:firstLine="709"/>
        <w:jc w:val="both"/>
        <w:rPr>
          <w:sz w:val="28"/>
          <w:szCs w:val="28"/>
        </w:rPr>
      </w:pPr>
      <w:r w:rsidRPr="0047699B">
        <w:rPr>
          <w:sz w:val="28"/>
          <w:szCs w:val="28"/>
        </w:rPr>
        <w:t>Для равновесия плоской системы сходящихся сил необходимо и достаточно, чтобы силовой многоугольник был замкнут (геометрическое условие равновесия):</w:t>
      </w:r>
    </w:p>
    <w:p w:rsidR="0047699B" w:rsidRPr="0047699B" w:rsidRDefault="0047699B" w:rsidP="0047699B">
      <w:pPr>
        <w:jc w:val="center"/>
        <w:rPr>
          <w:sz w:val="28"/>
          <w:szCs w:val="28"/>
        </w:rPr>
      </w:pPr>
      <w:r w:rsidRPr="0047699B">
        <w:rPr>
          <w:position w:val="-16"/>
          <w:sz w:val="28"/>
          <w:szCs w:val="28"/>
        </w:rPr>
        <w:object w:dxaOrig="1380" w:dyaOrig="499">
          <v:shape id="_x0000_i1034" type="#_x0000_t75" style="width:69.3pt;height:24.45pt" o:ole="">
            <v:imagedata r:id="rId44" o:title=""/>
          </v:shape>
          <o:OLEObject Type="Embed" ProgID="Equation.3" ShapeID="_x0000_i1034" DrawAspect="Content" ObjectID="_1641727991" r:id="rId45"/>
        </w:object>
      </w:r>
      <w:r w:rsidRPr="0047699B">
        <w:rPr>
          <w:sz w:val="28"/>
          <w:szCs w:val="28"/>
        </w:rPr>
        <w:t>.</w:t>
      </w:r>
    </w:p>
    <w:p w:rsidR="0047699B" w:rsidRPr="0047699B" w:rsidRDefault="0047699B" w:rsidP="0047699B">
      <w:pPr>
        <w:ind w:firstLine="709"/>
        <w:jc w:val="both"/>
        <w:rPr>
          <w:sz w:val="28"/>
          <w:szCs w:val="28"/>
        </w:rPr>
      </w:pPr>
      <w:r w:rsidRPr="0047699B">
        <w:rPr>
          <w:sz w:val="28"/>
          <w:szCs w:val="28"/>
        </w:rPr>
        <w:t xml:space="preserve">Для равновесия плоской системы сходящихся сил необходимо и достаточно, чтобы сумма проекций всех сил на оси </w:t>
      </w:r>
      <w:r w:rsidRPr="0047699B">
        <w:rPr>
          <w:i/>
          <w:sz w:val="28"/>
          <w:szCs w:val="28"/>
          <w:lang w:val="en-US"/>
        </w:rPr>
        <w:t>x</w:t>
      </w:r>
      <w:r w:rsidRPr="0047699B">
        <w:rPr>
          <w:i/>
          <w:sz w:val="28"/>
          <w:szCs w:val="28"/>
        </w:rPr>
        <w:t xml:space="preserve"> </w:t>
      </w:r>
      <w:r w:rsidRPr="0047699B">
        <w:rPr>
          <w:sz w:val="28"/>
          <w:szCs w:val="28"/>
        </w:rPr>
        <w:t>и</w:t>
      </w:r>
      <w:r w:rsidRPr="0047699B">
        <w:rPr>
          <w:i/>
          <w:sz w:val="28"/>
          <w:szCs w:val="28"/>
        </w:rPr>
        <w:t xml:space="preserve"> </w:t>
      </w:r>
      <w:r w:rsidRPr="0047699B">
        <w:rPr>
          <w:i/>
          <w:sz w:val="28"/>
          <w:szCs w:val="28"/>
          <w:lang w:val="en-US"/>
        </w:rPr>
        <w:t>y</w:t>
      </w:r>
      <w:r w:rsidRPr="0047699B">
        <w:rPr>
          <w:sz w:val="28"/>
          <w:szCs w:val="28"/>
        </w:rPr>
        <w:t xml:space="preserve"> была равна нулю (аналитическое условие равновесия):</w:t>
      </w:r>
    </w:p>
    <w:p w:rsidR="0047699B" w:rsidRDefault="0047699B" w:rsidP="0047699B">
      <w:pPr>
        <w:jc w:val="center"/>
        <w:rPr>
          <w:sz w:val="28"/>
          <w:szCs w:val="28"/>
        </w:rPr>
      </w:pPr>
      <w:r w:rsidRPr="0047699B">
        <w:rPr>
          <w:position w:val="-10"/>
          <w:sz w:val="28"/>
          <w:szCs w:val="28"/>
        </w:rPr>
        <w:object w:dxaOrig="2140" w:dyaOrig="340">
          <v:shape id="_x0000_i1035" type="#_x0000_t75" style="width:107.3pt;height:17pt" o:ole="">
            <v:imagedata r:id="rId46" o:title=""/>
          </v:shape>
          <o:OLEObject Type="Embed" ProgID="Equation.3" ShapeID="_x0000_i1035" DrawAspect="Content" ObjectID="_1641727992" r:id="rId47"/>
        </w:object>
      </w:r>
      <w:r w:rsidRPr="0047699B">
        <w:rPr>
          <w:sz w:val="28"/>
          <w:szCs w:val="28"/>
        </w:rPr>
        <w:t>.</w:t>
      </w:r>
    </w:p>
    <w:p w:rsidR="0047699B" w:rsidRDefault="00C82E3C" w:rsidP="00480088">
      <w:pPr>
        <w:ind w:firstLine="708"/>
        <w:jc w:val="both"/>
        <w:rPr>
          <w:sz w:val="28"/>
          <w:szCs w:val="28"/>
        </w:rPr>
      </w:pPr>
      <w:r w:rsidRPr="00915E32">
        <w:rPr>
          <w:i/>
          <w:sz w:val="28"/>
          <w:szCs w:val="28"/>
        </w:rPr>
        <w:t>Аналитическое условие равновесия плоской системы сходящихся</w:t>
      </w:r>
      <w:r w:rsidRPr="0079295D">
        <w:rPr>
          <w:b/>
          <w:sz w:val="28"/>
          <w:szCs w:val="28"/>
        </w:rPr>
        <w:t xml:space="preserve"> </w:t>
      </w:r>
      <w:r w:rsidRPr="00915E32">
        <w:rPr>
          <w:i/>
          <w:sz w:val="28"/>
          <w:szCs w:val="28"/>
        </w:rPr>
        <w:t>сил:</w:t>
      </w:r>
      <w:r w:rsidRPr="00915E32">
        <w:rPr>
          <w:i/>
          <w:sz w:val="28"/>
          <w:szCs w:val="28"/>
          <w:u w:val="single"/>
        </w:rPr>
        <w:t xml:space="preserve"> </w:t>
      </w:r>
      <w:r>
        <w:rPr>
          <w:sz w:val="28"/>
          <w:szCs w:val="28"/>
        </w:rPr>
        <w:t>плоская система сходящихся сил находится в равновесии, если алгебраическая сумма проекций всех сил системы на любую ось равна нулю.</w:t>
      </w:r>
    </w:p>
    <w:p w:rsidR="00480088" w:rsidRDefault="00480088" w:rsidP="00C82E3C">
      <w:pPr>
        <w:ind w:firstLine="708"/>
        <w:rPr>
          <w:sz w:val="28"/>
          <w:szCs w:val="28"/>
        </w:rPr>
      </w:pPr>
    </w:p>
    <w:p w:rsidR="00A87C61" w:rsidRPr="00A87C61" w:rsidRDefault="00A87C61" w:rsidP="00A87C61">
      <w:pPr>
        <w:ind w:firstLine="709"/>
        <w:jc w:val="both"/>
        <w:rPr>
          <w:sz w:val="28"/>
          <w:szCs w:val="28"/>
        </w:rPr>
      </w:pPr>
      <w:r w:rsidRPr="0079295D">
        <w:rPr>
          <w:b/>
          <w:sz w:val="28"/>
          <w:szCs w:val="28"/>
        </w:rPr>
        <w:t>Пример 3</w:t>
      </w:r>
      <w:r>
        <w:rPr>
          <w:sz w:val="28"/>
          <w:szCs w:val="28"/>
        </w:rPr>
        <w:t xml:space="preserve"> </w:t>
      </w:r>
      <w:r w:rsidRPr="00A87C61">
        <w:rPr>
          <w:sz w:val="28"/>
          <w:szCs w:val="28"/>
        </w:rPr>
        <w:t xml:space="preserve">Определить равнодействующую четырех сил: </w:t>
      </w:r>
      <w:r w:rsidRPr="00A87C61">
        <w:rPr>
          <w:i/>
          <w:sz w:val="28"/>
          <w:szCs w:val="28"/>
          <w:lang w:val="en-US"/>
        </w:rPr>
        <w:t>F</w:t>
      </w:r>
      <w:r w:rsidRPr="00A87C61">
        <w:rPr>
          <w:sz w:val="28"/>
          <w:szCs w:val="28"/>
          <w:vertAlign w:val="subscript"/>
        </w:rPr>
        <w:t>1</w:t>
      </w:r>
      <w:r w:rsidRPr="00A87C61">
        <w:rPr>
          <w:i/>
          <w:sz w:val="28"/>
          <w:szCs w:val="28"/>
        </w:rPr>
        <w:t>=</w:t>
      </w:r>
      <w:r w:rsidRPr="00A87C61">
        <w:rPr>
          <w:sz w:val="28"/>
          <w:szCs w:val="28"/>
        </w:rPr>
        <w:t xml:space="preserve">18 кН, </w:t>
      </w:r>
      <w:r w:rsidRPr="00A87C61">
        <w:rPr>
          <w:i/>
          <w:sz w:val="28"/>
          <w:szCs w:val="28"/>
          <w:lang w:val="en-US"/>
        </w:rPr>
        <w:t>F</w:t>
      </w:r>
      <w:r w:rsidRPr="00A87C61">
        <w:rPr>
          <w:sz w:val="28"/>
          <w:szCs w:val="28"/>
          <w:vertAlign w:val="subscript"/>
        </w:rPr>
        <w:t>2</w:t>
      </w:r>
      <w:r w:rsidRPr="00A87C61">
        <w:rPr>
          <w:i/>
          <w:sz w:val="28"/>
          <w:szCs w:val="28"/>
        </w:rPr>
        <w:t>=</w:t>
      </w:r>
      <w:r w:rsidRPr="00A87C61">
        <w:rPr>
          <w:sz w:val="28"/>
          <w:szCs w:val="28"/>
        </w:rPr>
        <w:t xml:space="preserve">10 кН, </w:t>
      </w:r>
      <w:r w:rsidRPr="00A87C61">
        <w:rPr>
          <w:i/>
          <w:sz w:val="28"/>
          <w:szCs w:val="28"/>
          <w:lang w:val="en-US"/>
        </w:rPr>
        <w:t>F</w:t>
      </w:r>
      <w:r w:rsidRPr="00A87C61">
        <w:rPr>
          <w:sz w:val="28"/>
          <w:szCs w:val="28"/>
          <w:vertAlign w:val="subscript"/>
        </w:rPr>
        <w:t>3</w:t>
      </w:r>
      <w:r w:rsidRPr="00A87C61">
        <w:rPr>
          <w:i/>
          <w:sz w:val="28"/>
          <w:szCs w:val="28"/>
        </w:rPr>
        <w:t>=</w:t>
      </w:r>
      <w:r w:rsidRPr="00A87C61">
        <w:rPr>
          <w:sz w:val="28"/>
          <w:szCs w:val="28"/>
        </w:rPr>
        <w:t xml:space="preserve">6 кН и </w:t>
      </w:r>
      <w:r w:rsidRPr="00A87C61">
        <w:rPr>
          <w:i/>
          <w:sz w:val="28"/>
          <w:szCs w:val="28"/>
          <w:lang w:val="en-US"/>
        </w:rPr>
        <w:t>F</w:t>
      </w:r>
      <w:r w:rsidRPr="00A87C61">
        <w:rPr>
          <w:sz w:val="28"/>
          <w:szCs w:val="28"/>
          <w:vertAlign w:val="subscript"/>
        </w:rPr>
        <w:t>4</w:t>
      </w:r>
      <w:r w:rsidRPr="00A87C61">
        <w:rPr>
          <w:i/>
          <w:sz w:val="28"/>
          <w:szCs w:val="28"/>
        </w:rPr>
        <w:t>=</w:t>
      </w:r>
      <w:r w:rsidRPr="00A87C61">
        <w:rPr>
          <w:sz w:val="28"/>
          <w:szCs w:val="28"/>
        </w:rPr>
        <w:t xml:space="preserve">8 кН, приложенных к одной точке </w:t>
      </w:r>
      <w:r w:rsidRPr="00A87C61">
        <w:rPr>
          <w:i/>
          <w:sz w:val="28"/>
          <w:szCs w:val="28"/>
        </w:rPr>
        <w:t>А</w:t>
      </w:r>
      <w:r w:rsidR="00905CE3">
        <w:rPr>
          <w:sz w:val="28"/>
          <w:szCs w:val="28"/>
        </w:rPr>
        <w:t xml:space="preserve"> (рисунок </w:t>
      </w:r>
      <w:r w:rsidR="006D3229">
        <w:rPr>
          <w:sz w:val="28"/>
          <w:szCs w:val="28"/>
        </w:rPr>
        <w:t>1.</w:t>
      </w:r>
      <w:r w:rsidR="00325DE9">
        <w:rPr>
          <w:sz w:val="28"/>
          <w:szCs w:val="28"/>
        </w:rPr>
        <w:t>21</w:t>
      </w:r>
      <w:r w:rsidRPr="00A87C61">
        <w:rPr>
          <w:sz w:val="28"/>
          <w:szCs w:val="28"/>
        </w:rPr>
        <w:t>а)</w:t>
      </w:r>
    </w:p>
    <w:p w:rsidR="00A87C61" w:rsidRPr="00A87C61" w:rsidRDefault="00A87C61" w:rsidP="00A87C61">
      <w:pPr>
        <w:ind w:firstLine="709"/>
        <w:jc w:val="both"/>
        <w:rPr>
          <w:sz w:val="28"/>
          <w:szCs w:val="28"/>
        </w:rPr>
      </w:pPr>
      <w:r w:rsidRPr="00A87C61">
        <w:rPr>
          <w:sz w:val="28"/>
          <w:szCs w:val="28"/>
        </w:rPr>
        <w:t>Решение – методом проекций.</w:t>
      </w:r>
    </w:p>
    <w:p w:rsidR="00A87C61" w:rsidRPr="008761D3" w:rsidRDefault="00A87C61" w:rsidP="004E75A9">
      <w:pPr>
        <w:pStyle w:val="a5"/>
        <w:numPr>
          <w:ilvl w:val="0"/>
          <w:numId w:val="4"/>
        </w:numPr>
        <w:overflowPunct w:val="0"/>
        <w:autoSpaceDE w:val="0"/>
        <w:autoSpaceDN w:val="0"/>
        <w:adjustRightInd w:val="0"/>
        <w:jc w:val="both"/>
        <w:textAlignment w:val="baseline"/>
        <w:rPr>
          <w:sz w:val="28"/>
          <w:szCs w:val="28"/>
        </w:rPr>
      </w:pPr>
      <w:r w:rsidRPr="008761D3">
        <w:rPr>
          <w:sz w:val="28"/>
          <w:szCs w:val="28"/>
        </w:rPr>
        <w:t xml:space="preserve">Изображаем на рисунке четыре данные силы и выбираем расположение осей проекций. В данном случае удобно начало осей поместить в точке </w:t>
      </w:r>
      <w:r w:rsidRPr="008761D3">
        <w:rPr>
          <w:i/>
          <w:sz w:val="28"/>
          <w:szCs w:val="28"/>
          <w:lang w:val="en-US"/>
        </w:rPr>
        <w:t>A</w:t>
      </w:r>
      <w:r w:rsidRPr="008761D3">
        <w:rPr>
          <w:sz w:val="28"/>
          <w:szCs w:val="28"/>
        </w:rPr>
        <w:t xml:space="preserve">, а сои совместить с силами </w:t>
      </w:r>
      <w:r w:rsidRPr="00A87C61">
        <w:rPr>
          <w:position w:val="-10"/>
        </w:rPr>
        <w:object w:dxaOrig="300" w:dyaOrig="380">
          <v:shape id="_x0000_i1036" type="#_x0000_t75" style="width:14.95pt;height:19pt" o:ole="">
            <v:imagedata r:id="rId48" o:title=""/>
          </v:shape>
          <o:OLEObject Type="Embed" ProgID="Equation.3" ShapeID="_x0000_i1036" DrawAspect="Content" ObjectID="_1641727993" r:id="rId49"/>
        </w:object>
      </w:r>
      <w:r w:rsidRPr="008761D3">
        <w:rPr>
          <w:sz w:val="28"/>
          <w:szCs w:val="28"/>
        </w:rPr>
        <w:t xml:space="preserve"> и </w:t>
      </w:r>
      <w:r w:rsidRPr="00A87C61">
        <w:rPr>
          <w:position w:val="-12"/>
        </w:rPr>
        <w:object w:dxaOrig="320" w:dyaOrig="400">
          <v:shape id="_x0000_i1037" type="#_x0000_t75" style="width:15.6pt;height:20.4pt" o:ole="">
            <v:imagedata r:id="rId50" o:title=""/>
          </v:shape>
          <o:OLEObject Type="Embed" ProgID="Equation.3" ShapeID="_x0000_i1037" DrawAspect="Content" ObjectID="_1641727994" r:id="rId51"/>
        </w:object>
      </w:r>
      <w:r w:rsidRPr="008761D3">
        <w:rPr>
          <w:sz w:val="28"/>
          <w:szCs w:val="28"/>
        </w:rPr>
        <w:t>.</w:t>
      </w:r>
    </w:p>
    <w:p w:rsidR="00A87C61" w:rsidRPr="00A87C61" w:rsidRDefault="00A87C61" w:rsidP="004E75A9">
      <w:pPr>
        <w:numPr>
          <w:ilvl w:val="0"/>
          <w:numId w:val="4"/>
        </w:numPr>
        <w:overflowPunct w:val="0"/>
        <w:autoSpaceDE w:val="0"/>
        <w:autoSpaceDN w:val="0"/>
        <w:adjustRightInd w:val="0"/>
        <w:jc w:val="both"/>
        <w:textAlignment w:val="baseline"/>
        <w:rPr>
          <w:sz w:val="28"/>
          <w:szCs w:val="28"/>
        </w:rPr>
      </w:pPr>
      <w:r w:rsidRPr="00A87C61">
        <w:rPr>
          <w:sz w:val="28"/>
          <w:szCs w:val="28"/>
        </w:rPr>
        <w:t xml:space="preserve">Находим проекции данных сил на ось </w:t>
      </w:r>
      <w:r w:rsidRPr="00A87C61">
        <w:rPr>
          <w:i/>
          <w:sz w:val="28"/>
          <w:szCs w:val="28"/>
          <w:lang w:val="en-US"/>
        </w:rPr>
        <w:t>x</w:t>
      </w:r>
      <w:r w:rsidRPr="00A87C61">
        <w:rPr>
          <w:sz w:val="28"/>
          <w:szCs w:val="28"/>
        </w:rPr>
        <w:t>, кН:</w:t>
      </w:r>
    </w:p>
    <w:p w:rsidR="00A87C61" w:rsidRPr="00A87C61" w:rsidRDefault="00A87C61" w:rsidP="00A87C61">
      <w:pPr>
        <w:jc w:val="center"/>
        <w:rPr>
          <w:sz w:val="28"/>
          <w:szCs w:val="28"/>
        </w:rPr>
      </w:pPr>
      <w:r w:rsidRPr="00A87C61">
        <w:rPr>
          <w:position w:val="-10"/>
          <w:sz w:val="28"/>
          <w:szCs w:val="28"/>
        </w:rPr>
        <w:object w:dxaOrig="1719" w:dyaOrig="340">
          <v:shape id="_x0000_i1038" type="#_x0000_t75" style="width:86.25pt;height:17pt" o:ole="">
            <v:imagedata r:id="rId52" o:title=""/>
          </v:shape>
          <o:OLEObject Type="Embed" ProgID="Equation.3" ShapeID="_x0000_i1038" DrawAspect="Content" ObjectID="_1641727995" r:id="rId53"/>
        </w:object>
      </w:r>
      <w:r w:rsidRPr="00A87C61">
        <w:rPr>
          <w:sz w:val="28"/>
          <w:szCs w:val="28"/>
        </w:rPr>
        <w:tab/>
      </w:r>
      <w:r w:rsidRPr="00A87C61">
        <w:rPr>
          <w:position w:val="-10"/>
          <w:sz w:val="28"/>
          <w:szCs w:val="28"/>
        </w:rPr>
        <w:object w:dxaOrig="3700" w:dyaOrig="400">
          <v:shape id="_x0000_i1039" type="#_x0000_t75" style="width:185.45pt;height:20.4pt" o:ole="">
            <v:imagedata r:id="rId54" o:title=""/>
          </v:shape>
          <o:OLEObject Type="Embed" ProgID="Equation.3" ShapeID="_x0000_i1039" DrawAspect="Content" ObjectID="_1641727996" r:id="rId55"/>
        </w:object>
      </w:r>
    </w:p>
    <w:p w:rsidR="00A87C61" w:rsidRPr="00A87C61" w:rsidRDefault="00A87C61" w:rsidP="00A87C61">
      <w:pPr>
        <w:jc w:val="center"/>
        <w:rPr>
          <w:sz w:val="28"/>
          <w:szCs w:val="28"/>
        </w:rPr>
      </w:pPr>
      <w:r w:rsidRPr="00A87C61">
        <w:rPr>
          <w:position w:val="-12"/>
          <w:sz w:val="28"/>
          <w:szCs w:val="28"/>
        </w:rPr>
        <w:object w:dxaOrig="900" w:dyaOrig="360">
          <v:shape id="_x0000_i1040" type="#_x0000_t75" style="width:44.85pt;height:19pt" o:ole="">
            <v:imagedata r:id="rId56" o:title=""/>
          </v:shape>
          <o:OLEObject Type="Embed" ProgID="Equation.3" ShapeID="_x0000_i1040" DrawAspect="Content" ObjectID="_1641727997" r:id="rId57"/>
        </w:object>
      </w:r>
      <w:r w:rsidRPr="00A87C61">
        <w:rPr>
          <w:sz w:val="28"/>
          <w:szCs w:val="28"/>
        </w:rPr>
        <w:tab/>
      </w:r>
      <w:r w:rsidRPr="00A87C61">
        <w:rPr>
          <w:position w:val="-10"/>
          <w:sz w:val="28"/>
          <w:szCs w:val="28"/>
        </w:rPr>
        <w:object w:dxaOrig="3400" w:dyaOrig="400">
          <v:shape id="_x0000_i1041" type="#_x0000_t75" style="width:170.5pt;height:20.4pt" o:ole="">
            <v:imagedata r:id="rId58" o:title=""/>
          </v:shape>
          <o:OLEObject Type="Embed" ProgID="Equation.3" ShapeID="_x0000_i1041" DrawAspect="Content" ObjectID="_1641727998" r:id="rId59"/>
        </w:object>
      </w:r>
      <w:r w:rsidRPr="00A87C61">
        <w:rPr>
          <w:sz w:val="28"/>
          <w:szCs w:val="28"/>
        </w:rPr>
        <w:t>.</w:t>
      </w:r>
    </w:p>
    <w:p w:rsidR="00A87C61" w:rsidRPr="00A87C61" w:rsidRDefault="00CC133F" w:rsidP="00A87C61">
      <w:pPr>
        <w:jc w:val="center"/>
        <w:rPr>
          <w:sz w:val="28"/>
          <w:szCs w:val="28"/>
        </w:rPr>
      </w:pPr>
      <w:r>
        <w:rPr>
          <w:sz w:val="28"/>
          <w:szCs w:val="28"/>
        </w:rPr>
      </w:r>
      <w:r>
        <w:rPr>
          <w:sz w:val="28"/>
          <w:szCs w:val="28"/>
        </w:rPr>
        <w:pict>
          <v:group id="_x0000_s1044" editas="canvas" style="width:367pt;height:283.95pt;mso-position-horizontal-relative:char;mso-position-vertical-relative:line" coordorigin="1772,1041" coordsize="5318,4115">
            <o:lock v:ext="edit" aspectratio="t"/>
            <v:shape id="_x0000_s1045" type="#_x0000_t75" style="position:absolute;left:1772;top:1041;width:5318;height:4115" o:preferrelative="f">
              <v:fill o:detectmouseclick="t"/>
              <v:path o:extrusionok="t" o:connecttype="none"/>
              <o:lock v:ext="edit" text="t"/>
            </v:shape>
            <v:shape id="_x0000_s1046" type="#_x0000_t202" style="position:absolute;left:5680;top:2623;width:318;height:176" stroked="f">
              <v:textbox style="mso-next-textbox:#_x0000_s1046" inset="0,0,0,0">
                <w:txbxContent>
                  <w:p w:rsidR="00CC133F" w:rsidRPr="00C85E13" w:rsidRDefault="00CC133F" w:rsidP="00A87C61">
                    <w:pPr>
                      <w:rPr>
                        <w:i/>
                        <w:lang w:val="en-US"/>
                      </w:rPr>
                    </w:pPr>
                    <w:r w:rsidRPr="00C85E13">
                      <w:rPr>
                        <w:i/>
                        <w:lang w:val="en-US"/>
                      </w:rPr>
                      <w:t>60°</w:t>
                    </w:r>
                  </w:p>
                </w:txbxContent>
              </v:textbox>
            </v:shape>
            <v:shape id="_x0000_s1047" type="#_x0000_t202" style="position:absolute;left:3658;top:2313;width:337;height:173" stroked="f">
              <v:textbox style="mso-next-textbox:#_x0000_s1047" inset="0,0,0,0">
                <w:txbxContent>
                  <w:p w:rsidR="00CC133F" w:rsidRPr="00C85E13" w:rsidRDefault="00CC133F" w:rsidP="00A87C61">
                    <w:pPr>
                      <w:rPr>
                        <w:i/>
                        <w:lang w:val="en-US"/>
                      </w:rPr>
                    </w:pPr>
                    <w:r w:rsidRPr="00C85E13">
                      <w:rPr>
                        <w:i/>
                        <w:lang w:val="en-US"/>
                      </w:rPr>
                      <w:t>45°</w:t>
                    </w:r>
                  </w:p>
                </w:txbxContent>
              </v:textbox>
            </v:shape>
            <v:line id="_x0000_s1048" style="position:absolute;flip:x y" from="3612,2858" to="4784,2859">
              <v:stroke startarrow="classic" startarrowwidth="narrow" startarrowlength="long"/>
            </v:line>
            <v:line id="_x0000_s1049" style="position:absolute;flip:y" from="3613,1196" to="3614,2942">
              <v:stroke endarrow="classic" endarrowwidth="narrow" endarrowlength="long"/>
            </v:line>
            <v:line id="_x0000_s1050" style="position:absolute;rotation:-45;flip:y" from="4107,1669" to="4112,3056" strokeweight="1.5pt">
              <v:stroke endarrow="block" endarrowlength="long"/>
            </v:line>
            <v:line id="_x0000_s1051" style="position:absolute;rotation:330;flip:x y" from="3305,1715" to="3306,2933" strokeweight="1.5pt">
              <v:stroke endarrow="block" endarrowlength="long"/>
            </v:line>
            <v:line id="_x0000_s1052" style="position:absolute;flip:x" from="1784,2854" to="3609,2855" strokeweight="1.5pt">
              <v:stroke endarrow="block" endarrowlength="long"/>
            </v:line>
            <v:line id="_x0000_s1053" style="position:absolute;flip:x y" from="1969,4823" to="4822,4824">
              <v:stroke startarrow="classic" startarrowwidth="narrow" startarrowlength="long"/>
            </v:line>
            <v:line id="_x0000_s1054" style="position:absolute;flip:y" from="3620,3161" to="3621,4907">
              <v:stroke endarrow="classic" endarrowwidth="narrow" endarrowlength="long"/>
            </v:line>
            <v:line id="_x0000_s1055" style="position:absolute;rotation:330;flip:x y" from="2821,3323" to="3217,5029" strokeweight="1.5pt">
              <v:stroke endarrow="block" endarrowlength="long"/>
            </v:line>
            <v:line id="_x0000_s1056" style="position:absolute;flip:x" from="2415,3546" to="3623,3547">
              <v:stroke dashstyle="longDash"/>
            </v:line>
            <v:line id="_x0000_s1057" style="position:absolute" from="2415,3538" to="2416,4821">
              <v:stroke dashstyle="longDash"/>
            </v:line>
            <v:shape id="_x0000_s1058" style="position:absolute;left:3345;top:2616;width:128;height:232" coordsize="128,232" path="m128,c86,18,44,36,23,75,2,114,1,173,,232e" filled="f">
              <v:path arrowok="t"/>
            </v:shape>
            <v:shape id="_x0000_s1059" style="position:absolute;left:3338;top:2255;width:277;height:121" coordsize="277,121" path="m,121c29,76,59,32,105,16,151,,214,11,277,23e" filled="f">
              <v:path arrowok="t"/>
            </v:shape>
            <v:shape id="_x0000_s1060" style="position:absolute;left:3608;top:2509;width:225;height:107" coordsize="225,107" path="m,2c49,1,98,,135,17v37,17,63,53,90,90e" filled="f">
              <v:path arrowok="t"/>
            </v:shape>
            <v:shape id="_x0000_s1061" type="#_x0000_t202" style="position:absolute;left:4785;top:2721;width:107;height:276" stroked="f">
              <v:textbox style="mso-next-textbox:#_x0000_s1061" inset="0,0,0,0">
                <w:txbxContent>
                  <w:p w:rsidR="00CC133F" w:rsidRPr="00C85E13" w:rsidRDefault="00CC133F" w:rsidP="00A87C61">
                    <w:pPr>
                      <w:rPr>
                        <w:i/>
                        <w:lang w:val="en-US"/>
                      </w:rPr>
                    </w:pPr>
                    <w:r w:rsidRPr="00C85E13">
                      <w:rPr>
                        <w:i/>
                        <w:lang w:val="en-US"/>
                      </w:rPr>
                      <w:t>x</w:t>
                    </w:r>
                  </w:p>
                </w:txbxContent>
              </v:textbox>
            </v:shape>
            <v:shape id="_x0000_s1062" type="#_x0000_t202" style="position:absolute;left:3653;top:1041;width:107;height:276" stroked="f">
              <v:textbox style="mso-next-textbox:#_x0000_s1062" inset="0,0,0,0">
                <w:txbxContent>
                  <w:p w:rsidR="00CC133F" w:rsidRPr="00C85E13" w:rsidRDefault="00CC133F" w:rsidP="00A87C61">
                    <w:pPr>
                      <w:rPr>
                        <w:i/>
                        <w:lang w:val="en-US"/>
                      </w:rPr>
                    </w:pPr>
                    <w:r w:rsidRPr="00C85E13">
                      <w:rPr>
                        <w:i/>
                        <w:lang w:val="en-US"/>
                      </w:rPr>
                      <w:t>y</w:t>
                    </w:r>
                  </w:p>
                </w:txbxContent>
              </v:textbox>
            </v:shape>
            <v:shape id="_x0000_s1063" type="#_x0000_t202" style="position:absolute;left:3472;top:2879;width:147;height:276" stroked="f">
              <v:textbox style="mso-next-textbox:#_x0000_s1063" inset="0,0,0,0">
                <w:txbxContent>
                  <w:p w:rsidR="00CC133F" w:rsidRPr="00C85E13" w:rsidRDefault="00CC133F" w:rsidP="00A87C61">
                    <w:pPr>
                      <w:rPr>
                        <w:i/>
                        <w:lang w:val="en-US"/>
                      </w:rPr>
                    </w:pPr>
                    <w:r w:rsidRPr="00C85E13">
                      <w:rPr>
                        <w:i/>
                        <w:lang w:val="en-US"/>
                      </w:rPr>
                      <w:t>A</w:t>
                    </w:r>
                  </w:p>
                </w:txbxContent>
              </v:textbox>
            </v:shape>
            <v:shape id="_x0000_s1064" type="#_x0000_t202" style="position:absolute;left:3668;top:3073;width:107;height:276" stroked="f">
              <v:textbox style="mso-next-textbox:#_x0000_s1064" inset="0,0,0,0">
                <w:txbxContent>
                  <w:p w:rsidR="00CC133F" w:rsidRPr="003A5ACC" w:rsidRDefault="00CC133F" w:rsidP="00A87C61">
                    <w:pPr>
                      <w:rPr>
                        <w:i/>
                        <w:lang w:val="en-US"/>
                      </w:rPr>
                    </w:pPr>
                    <w:r w:rsidRPr="003A5ACC">
                      <w:rPr>
                        <w:i/>
                        <w:lang w:val="en-US"/>
                      </w:rPr>
                      <w:t>y</w:t>
                    </w:r>
                  </w:p>
                </w:txbxContent>
              </v:textbox>
            </v:shape>
            <v:shape id="_x0000_s1065" type="#_x0000_t202" style="position:absolute;left:4830;top:4663;width:107;height:276" stroked="f">
              <v:textbox style="mso-next-textbox:#_x0000_s1065" inset="0,0,0,0">
                <w:txbxContent>
                  <w:p w:rsidR="00CC133F" w:rsidRPr="003A5ACC" w:rsidRDefault="00CC133F" w:rsidP="00A87C61">
                    <w:pPr>
                      <w:rPr>
                        <w:i/>
                        <w:lang w:val="en-US"/>
                      </w:rPr>
                    </w:pPr>
                    <w:r w:rsidRPr="003A5ACC">
                      <w:rPr>
                        <w:i/>
                        <w:lang w:val="en-US"/>
                      </w:rPr>
                      <w:t>x</w:t>
                    </w:r>
                  </w:p>
                </w:txbxContent>
              </v:textbox>
            </v:shape>
            <v:shape id="_x0000_s1066" type="#_x0000_t202" style="position:absolute;left:3263;top:1933;width:337;height:276" stroked="f">
              <v:textbox style="mso-next-textbox:#_x0000_s1066" inset="0,0,0,0">
                <w:txbxContent>
                  <w:p w:rsidR="00CC133F" w:rsidRPr="00C85E13" w:rsidRDefault="00CC133F" w:rsidP="00A87C61">
                    <w:pPr>
                      <w:rPr>
                        <w:i/>
                        <w:lang w:val="en-US"/>
                      </w:rPr>
                    </w:pPr>
                    <w:r w:rsidRPr="00C85E13">
                      <w:rPr>
                        <w:i/>
                        <w:lang w:val="en-US"/>
                      </w:rPr>
                      <w:t>30°</w:t>
                    </w:r>
                  </w:p>
                </w:txbxContent>
              </v:textbox>
            </v:shape>
            <v:shape id="_x0000_s1067" type="#_x0000_t202" style="position:absolute;left:3043;top:2502;width:318;height:174" stroked="f">
              <v:textbox style="mso-next-textbox:#_x0000_s1067" inset="0,0,0,0">
                <w:txbxContent>
                  <w:p w:rsidR="00CC133F" w:rsidRPr="00C85E13" w:rsidRDefault="00CC133F" w:rsidP="00A87C61">
                    <w:pPr>
                      <w:rPr>
                        <w:i/>
                        <w:lang w:val="en-US"/>
                      </w:rPr>
                    </w:pPr>
                    <w:r w:rsidRPr="00C85E13">
                      <w:rPr>
                        <w:i/>
                        <w:lang w:val="en-US"/>
                      </w:rPr>
                      <w:t>60°</w:t>
                    </w:r>
                  </w:p>
                </w:txbxContent>
              </v:textbox>
            </v:shape>
            <v:line id="_x0000_s1068" style="position:absolute;flip:y" from="3615,2106" to="3616,2841" strokeweight="1.5pt">
              <v:stroke endarrow="block" endarrowlength="long"/>
            </v:line>
            <v:shape id="_x0000_s1069" type="#_x0000_t202" style="position:absolute;left:3645;top:1836;width:321;height:400" stroked="f">
              <v:textbox style="mso-next-textbox:#_x0000_s1069" inset="0,0,0,0">
                <w:txbxContent>
                  <w:p w:rsidR="00CC133F" w:rsidRPr="00C85E13" w:rsidRDefault="00CC133F" w:rsidP="00A87C61">
                    <w:pPr>
                      <w:rPr>
                        <w:sz w:val="33"/>
                      </w:rPr>
                    </w:pPr>
                    <w:r w:rsidRPr="00C85E13">
                      <w:rPr>
                        <w:position w:val="-12"/>
                        <w:sz w:val="33"/>
                      </w:rPr>
                      <w:object w:dxaOrig="320" w:dyaOrig="400">
                        <v:shape id="_x0000_i1042" type="#_x0000_t75" style="width:15.6pt;height:20.4pt" o:ole="">
                          <v:imagedata r:id="rId60" o:title=""/>
                        </v:shape>
                        <o:OLEObject Type="Embed" ProgID="Equation.3" ShapeID="_x0000_i1042" DrawAspect="Content" ObjectID="_1641728490" r:id="rId61"/>
                      </w:object>
                    </w:r>
                  </w:p>
                </w:txbxContent>
              </v:textbox>
            </v:shape>
            <v:shape id="_x0000_s1070" type="#_x0000_t202" style="position:absolute;left:4620;top:1723;width:321;height:380" stroked="f">
              <v:textbox style="mso-next-textbox:#_x0000_s1070" inset="0,0,0,0">
                <w:txbxContent>
                  <w:p w:rsidR="00CC133F" w:rsidRPr="00C85E13" w:rsidRDefault="00CC133F" w:rsidP="00A87C61">
                    <w:pPr>
                      <w:rPr>
                        <w:sz w:val="33"/>
                      </w:rPr>
                    </w:pPr>
                    <w:r w:rsidRPr="00C85E13">
                      <w:rPr>
                        <w:position w:val="-10"/>
                        <w:sz w:val="33"/>
                      </w:rPr>
                      <w:object w:dxaOrig="320" w:dyaOrig="380">
                        <v:shape id="_x0000_i1043" type="#_x0000_t75" style="width:15.6pt;height:19pt">
                          <v:imagedata r:id="rId62" o:title=""/>
                        </v:shape>
                        <o:OLEObject Type="Embed" ProgID="Equation.3" ShapeID="_x0000_i1043" DrawAspect="Content" ObjectID="_1641728491" r:id="rId63"/>
                      </w:object>
                    </w:r>
                  </w:p>
                </w:txbxContent>
              </v:textbox>
            </v:shape>
            <v:shape id="_x0000_s1071" type="#_x0000_t202" style="position:absolute;left:2662;top:1543;width:321;height:380" stroked="f">
              <v:textbox style="mso-next-textbox:#_x0000_s1071" inset="0,0,0,0">
                <w:txbxContent>
                  <w:p w:rsidR="00CC133F" w:rsidRPr="00C85E13" w:rsidRDefault="00CC133F" w:rsidP="00A87C61">
                    <w:pPr>
                      <w:rPr>
                        <w:sz w:val="33"/>
                      </w:rPr>
                    </w:pPr>
                    <w:r w:rsidRPr="00C85E13">
                      <w:rPr>
                        <w:position w:val="-10"/>
                        <w:sz w:val="33"/>
                      </w:rPr>
                      <w:object w:dxaOrig="320" w:dyaOrig="380">
                        <v:shape id="_x0000_i1044" type="#_x0000_t75" style="width:15.6pt;height:19pt" o:ole="">
                          <v:imagedata r:id="rId64" o:title=""/>
                        </v:shape>
                        <o:OLEObject Type="Embed" ProgID="Equation.3" ShapeID="_x0000_i1044" DrawAspect="Content" ObjectID="_1641728492" r:id="rId65"/>
                      </w:object>
                    </w:r>
                  </w:p>
                </w:txbxContent>
              </v:textbox>
            </v:shape>
            <v:shape id="_x0000_s1072" type="#_x0000_t202" style="position:absolute;left:2100;top:2428;width:301;height:380" stroked="f">
              <v:textbox style="mso-next-textbox:#_x0000_s1072" inset="0,0,0,0">
                <w:txbxContent>
                  <w:p w:rsidR="00CC133F" w:rsidRPr="00C85E13" w:rsidRDefault="00CC133F" w:rsidP="00A87C61">
                    <w:pPr>
                      <w:rPr>
                        <w:sz w:val="33"/>
                      </w:rPr>
                    </w:pPr>
                    <w:r w:rsidRPr="00C85E13">
                      <w:rPr>
                        <w:position w:val="-10"/>
                        <w:sz w:val="33"/>
                      </w:rPr>
                      <w:object w:dxaOrig="300" w:dyaOrig="380">
                        <v:shape id="_x0000_i1045" type="#_x0000_t75" style="width:14.95pt;height:19pt" o:ole="">
                          <v:imagedata r:id="rId66" o:title=""/>
                        </v:shape>
                        <o:OLEObject Type="Embed" ProgID="Equation.3" ShapeID="_x0000_i1045" DrawAspect="Content" ObjectID="_1641728493" r:id="rId67"/>
                      </w:object>
                    </w:r>
                  </w:p>
                </w:txbxContent>
              </v:textbox>
            </v:shape>
            <v:shape id="_x0000_s1073" type="#_x0000_t202" style="position:absolute;left:3450;top:4859;width:147;height:276" stroked="f">
              <v:textbox style="mso-next-textbox:#_x0000_s1073" inset="0,0,0,0">
                <w:txbxContent>
                  <w:p w:rsidR="00CC133F" w:rsidRPr="003A5ACC" w:rsidRDefault="00CC133F" w:rsidP="00A87C61">
                    <w:pPr>
                      <w:rPr>
                        <w:i/>
                        <w:lang w:val="en-US"/>
                      </w:rPr>
                    </w:pPr>
                    <w:r w:rsidRPr="003A5ACC">
                      <w:rPr>
                        <w:i/>
                        <w:lang w:val="en-US"/>
                      </w:rPr>
                      <w:t>A</w:t>
                    </w:r>
                  </w:p>
                </w:txbxContent>
              </v:textbox>
            </v:shape>
            <v:shape id="_x0000_s1074" type="#_x0000_t202" style="position:absolute;left:2235;top:3434;width:147;height:276" stroked="f">
              <v:textbox style="mso-next-textbox:#_x0000_s1074" inset="0,0,0,0">
                <w:txbxContent>
                  <w:p w:rsidR="00CC133F" w:rsidRPr="003A5ACC" w:rsidRDefault="00CC133F" w:rsidP="00A87C61">
                    <w:pPr>
                      <w:rPr>
                        <w:i/>
                        <w:lang w:val="en-US"/>
                      </w:rPr>
                    </w:pPr>
                    <w:r w:rsidRPr="003A5ACC">
                      <w:rPr>
                        <w:i/>
                        <w:lang w:val="en-US"/>
                      </w:rPr>
                      <w:t>B</w:t>
                    </w:r>
                  </w:p>
                </w:txbxContent>
              </v:textbox>
            </v:shape>
            <v:shape id="_x0000_s1075" type="#_x0000_t202" style="position:absolute;left:3660;top:3457;width:169;height:276" stroked="f">
              <v:textbox style="mso-next-textbox:#_x0000_s1075" inset="0,0,0,0">
                <w:txbxContent>
                  <w:p w:rsidR="00CC133F" w:rsidRPr="003A5ACC" w:rsidRDefault="00CC133F" w:rsidP="00A87C61">
                    <w:pPr>
                      <w:rPr>
                        <w:i/>
                        <w:lang w:val="en-US"/>
                      </w:rPr>
                    </w:pPr>
                    <w:r w:rsidRPr="003A5ACC">
                      <w:rPr>
                        <w:i/>
                        <w:lang w:val="en-US"/>
                      </w:rPr>
                      <w:t>C</w:t>
                    </w:r>
                  </w:p>
                </w:txbxContent>
              </v:textbox>
            </v:shape>
            <v:shape id="_x0000_s1076" style="position:absolute;left:3623;top:4581;width:240;height:240" coordsize="240,240" path="m,c58,21,117,42,157,82v40,40,61,99,83,158e" filled="f">
              <v:path arrowok="t"/>
            </v:shape>
            <v:shape id="_x0000_s1077" type="#_x0000_t202" style="position:absolute;left:3831;top:4494;width:244;height:196;mso-wrap-style:none" stroked="f">
              <v:textbox style="mso-next-textbox:#_x0000_s1077" inset="0,0,0,0">
                <w:txbxContent>
                  <w:p w:rsidR="00CC133F" w:rsidRPr="003A5ACC" w:rsidRDefault="00CC133F" w:rsidP="00A87C61">
                    <w:pPr>
                      <w:rPr>
                        <w:i/>
                        <w:lang w:val="en-US"/>
                      </w:rPr>
                    </w:pPr>
                    <w:r w:rsidRPr="003A5ACC">
                      <w:rPr>
                        <w:i/>
                        <w:lang w:val="en-US"/>
                      </w:rPr>
                      <w:t>90°</w:t>
                    </w:r>
                  </w:p>
                </w:txbxContent>
              </v:textbox>
            </v:shape>
            <v:shape id="_x0000_s1078" style="position:absolute;left:3345;top:4363;width:277;height:121" coordsize="277,121" path="m,121c29,76,59,32,105,16,151,,214,11,277,23e" filled="f">
              <v:path arrowok="t"/>
            </v:shape>
            <v:shape id="_x0000_s1079" type="#_x0000_t202" style="position:absolute;left:3382;top:4072;width:133;height:276" stroked="f">
              <v:textbox style="mso-next-textbox:#_x0000_s1079" inset="0,0,0,0">
                <w:txbxContent>
                  <w:p w:rsidR="00CC133F" w:rsidRPr="003A5ACC" w:rsidRDefault="00CC133F" w:rsidP="00A87C61">
                    <w:pPr>
                      <w:rPr>
                        <w:i/>
                        <w:lang w:val="en-US"/>
                      </w:rPr>
                    </w:pPr>
                    <w:r w:rsidRPr="003A5ACC">
                      <w:rPr>
                        <w:i/>
                        <w:lang w:val="en-US"/>
                      </w:rPr>
                      <w:t>φ</w:t>
                    </w:r>
                  </w:p>
                </w:txbxContent>
              </v:textbox>
            </v:shape>
            <v:shape id="_x0000_s1080" type="#_x0000_t202" style="position:absolute;left:2685;top:4844;width:276;height:289;mso-wrap-style:none" stroked="f">
              <v:textbox style="mso-next-textbox:#_x0000_s1080;mso-fit-shape-to-text:t" inset="0,0,0,0">
                <w:txbxContent>
                  <w:p w:rsidR="00CC133F" w:rsidRPr="00C85E13" w:rsidRDefault="00CC133F" w:rsidP="00A87C61">
                    <w:pPr>
                      <w:rPr>
                        <w:sz w:val="33"/>
                      </w:rPr>
                    </w:pPr>
                    <w:r w:rsidRPr="00C85E13">
                      <w:rPr>
                        <w:position w:val="-10"/>
                        <w:sz w:val="33"/>
                      </w:rPr>
                      <w:object w:dxaOrig="380" w:dyaOrig="400">
                        <v:shape id="_x0000_i1046" type="#_x0000_t75" style="width:19pt;height:20.4pt" o:ole="">
                          <v:imagedata r:id="rId68" o:title=""/>
                        </v:shape>
                        <o:OLEObject Type="Embed" ProgID="Equation.3" ShapeID="_x0000_i1046" DrawAspect="Content" ObjectID="_1641728494" r:id="rId69"/>
                      </w:object>
                    </w:r>
                  </w:p>
                </w:txbxContent>
              </v:textbox>
            </v:shape>
            <v:shape id="_x0000_s1081" type="#_x0000_t202" style="position:absolute;left:2692;top:4090;width:233;height:333;mso-wrap-style:none" stroked="f">
              <v:textbox style="mso-next-textbox:#_x0000_s1081;mso-fit-shape-to-text:t" inset="0,0,0,0">
                <w:txbxContent>
                  <w:p w:rsidR="00CC133F" w:rsidRPr="00C85E13" w:rsidRDefault="00CC133F" w:rsidP="00A87C61">
                    <w:pPr>
                      <w:rPr>
                        <w:sz w:val="33"/>
                      </w:rPr>
                    </w:pPr>
                    <w:r w:rsidRPr="00C85E13">
                      <w:rPr>
                        <w:position w:val="-16"/>
                        <w:sz w:val="33"/>
                      </w:rPr>
                      <w:object w:dxaOrig="320" w:dyaOrig="460">
                        <v:shape id="_x0000_i1047" type="#_x0000_t75" style="width:15.6pt;height:23.1pt" o:ole="">
                          <v:imagedata r:id="rId70" o:title=""/>
                        </v:shape>
                        <o:OLEObject Type="Embed" ProgID="Equation.3" ShapeID="_x0000_i1047" DrawAspect="Content" ObjectID="_1641728495" r:id="rId71"/>
                      </w:object>
                    </w:r>
                  </w:p>
                </w:txbxContent>
              </v:textbox>
            </v:shape>
            <v:shape id="_x0000_s1082" type="#_x0000_t202" style="position:absolute;left:3645;top:3794;width:341;height:400" stroked="f">
              <v:textbox style="mso-next-textbox:#_x0000_s1082" inset="0,0,0,0">
                <w:txbxContent>
                  <w:p w:rsidR="00CC133F" w:rsidRPr="00C85E13" w:rsidRDefault="00CC133F" w:rsidP="00A87C61">
                    <w:pPr>
                      <w:rPr>
                        <w:sz w:val="33"/>
                      </w:rPr>
                    </w:pPr>
                    <w:r w:rsidRPr="00C85E13">
                      <w:rPr>
                        <w:position w:val="-10"/>
                        <w:sz w:val="33"/>
                      </w:rPr>
                      <w:object w:dxaOrig="340" w:dyaOrig="400">
                        <v:shape id="_x0000_i1048" type="#_x0000_t75" style="width:17pt;height:20.4pt" o:ole="">
                          <v:imagedata r:id="rId72" o:title=""/>
                        </v:shape>
                        <o:OLEObject Type="Embed" ProgID="Equation.3" ShapeID="_x0000_i1048" DrawAspect="Content" ObjectID="_1641728496" r:id="rId73"/>
                      </w:object>
                    </w:r>
                  </w:p>
                </w:txbxContent>
              </v:textbox>
            </v:shape>
            <v:shape id="_x0000_s1083" type="#_x0000_t202" style="position:absolute;left:6440;top:4601;width:336;height:200" stroked="f">
              <v:textbox style="mso-next-textbox:#_x0000_s1083;mso-fit-shape-to-text:t" inset="0,0,0,0">
                <w:txbxContent>
                  <w:p w:rsidR="00CC133F" w:rsidRPr="003A5ACC" w:rsidRDefault="00CC133F" w:rsidP="00A87C61">
                    <w:pPr>
                      <w:rPr>
                        <w:i/>
                        <w:lang w:val="en-US"/>
                      </w:rPr>
                    </w:pPr>
                    <w:r w:rsidRPr="003A5ACC">
                      <w:rPr>
                        <w:i/>
                        <w:lang w:val="en-US"/>
                      </w:rPr>
                      <w:t>45°</w:t>
                    </w:r>
                  </w:p>
                </w:txbxContent>
              </v:textbox>
            </v:shape>
            <v:line id="_x0000_s1084" style="position:absolute;flip:x y" from="5295,4829" to="6951,4830">
              <v:stroke startarrow="classic" startarrowwidth="narrow" startarrowlength="long"/>
            </v:line>
            <v:line id="_x0000_s1085" style="position:absolute;flip:x y" from="6154,3475" to="6162,4914">
              <v:stroke endarrow="classic" endarrowwidth="narrow" endarrowlength="long"/>
            </v:line>
            <v:line id="_x0000_s1086" style="position:absolute;rotation:-45;flip:y" from="6438,4164" to="6450,4939" strokeweight="1.5pt">
              <v:stroke endarrow="block" endarrowlength="long"/>
            </v:line>
            <v:line id="_x0000_s1087" style="position:absolute;flip:x y" from="5400,2844" to="6604,2845">
              <v:stroke startarrow="classic" startarrowwidth="narrow" startarrowlength="long"/>
            </v:line>
            <v:line id="_x0000_s1088" style="position:absolute;flip:y" from="6147,1182" to="6148,2928">
              <v:stroke endarrow="classic" endarrowwidth="narrow" endarrowlength="long"/>
            </v:line>
            <v:line id="_x0000_s1089" style="position:absolute;rotation:-300;flip:y" from="5518,1759" to="6144,2845" strokeweight="1.5pt">
              <v:stroke endarrow="block" endarrowlength="long"/>
            </v:line>
            <v:shape id="_x0000_s1090" type="#_x0000_t202" style="position:absolute;left:6980;top:4693;width:106;height:276" stroked="f">
              <v:textbox style="mso-next-textbox:#_x0000_s1090" inset="0,0,0,0">
                <w:txbxContent>
                  <w:p w:rsidR="00CC133F" w:rsidRPr="003A5ACC" w:rsidRDefault="00CC133F" w:rsidP="00A87C61">
                    <w:pPr>
                      <w:rPr>
                        <w:i/>
                        <w:lang w:val="en-US"/>
                      </w:rPr>
                    </w:pPr>
                    <w:r w:rsidRPr="003A5ACC">
                      <w:rPr>
                        <w:i/>
                        <w:lang w:val="en-US"/>
                      </w:rPr>
                      <w:t>x</w:t>
                    </w:r>
                  </w:p>
                </w:txbxContent>
              </v:textbox>
            </v:shape>
            <v:shape id="_x0000_s1091" type="#_x0000_t202" style="position:absolute;left:6202;top:3348;width:107;height:276" stroked="f">
              <v:textbox style="mso-next-textbox:#_x0000_s1091" inset="0,0,0,0">
                <w:txbxContent>
                  <w:p w:rsidR="00CC133F" w:rsidRPr="003A5ACC" w:rsidRDefault="00CC133F" w:rsidP="00A87C61">
                    <w:pPr>
                      <w:rPr>
                        <w:i/>
                        <w:lang w:val="en-US"/>
                      </w:rPr>
                    </w:pPr>
                    <w:r w:rsidRPr="003A5ACC">
                      <w:rPr>
                        <w:i/>
                        <w:lang w:val="en-US"/>
                      </w:rPr>
                      <w:t>y</w:t>
                    </w:r>
                  </w:p>
                </w:txbxContent>
              </v:textbox>
            </v:shape>
            <v:shape id="_x0000_s1092" type="#_x0000_t202" style="position:absolute;left:6022;top:4850;width:146;height:277" stroked="f">
              <v:textbox style="mso-next-textbox:#_x0000_s1092" inset="0,0,0,0">
                <w:txbxContent>
                  <w:p w:rsidR="00CC133F" w:rsidRPr="003A5ACC" w:rsidRDefault="00CC133F" w:rsidP="00A87C61">
                    <w:pPr>
                      <w:rPr>
                        <w:i/>
                        <w:lang w:val="en-US"/>
                      </w:rPr>
                    </w:pPr>
                    <w:r w:rsidRPr="003A5ACC">
                      <w:rPr>
                        <w:i/>
                        <w:lang w:val="en-US"/>
                      </w:rPr>
                      <w:t>A</w:t>
                    </w:r>
                  </w:p>
                </w:txbxContent>
              </v:textbox>
            </v:shape>
            <v:shape id="_x0000_s1093" type="#_x0000_t202" style="position:absolute;left:6195;top:1094;width:107;height:276" stroked="f">
              <v:textbox style="mso-next-textbox:#_x0000_s1093" inset="0,0,0,0">
                <w:txbxContent>
                  <w:p w:rsidR="00CC133F" w:rsidRPr="00C85E13" w:rsidRDefault="00CC133F" w:rsidP="00A87C61">
                    <w:pPr>
                      <w:rPr>
                        <w:i/>
                        <w:lang w:val="en-US"/>
                      </w:rPr>
                    </w:pPr>
                    <w:r w:rsidRPr="00C85E13">
                      <w:rPr>
                        <w:i/>
                        <w:lang w:val="en-US"/>
                      </w:rPr>
                      <w:t>y</w:t>
                    </w:r>
                  </w:p>
                </w:txbxContent>
              </v:textbox>
            </v:shape>
            <v:shape id="_x0000_s1094" type="#_x0000_t202" style="position:absolute;left:6621;top:2711;width:107;height:275" stroked="f">
              <v:textbox style="mso-next-textbox:#_x0000_s1094" inset="0,0,0,0">
                <w:txbxContent>
                  <w:p w:rsidR="00CC133F" w:rsidRPr="003A5ACC" w:rsidRDefault="00CC133F" w:rsidP="00A87C61">
                    <w:pPr>
                      <w:rPr>
                        <w:i/>
                        <w:lang w:val="en-US"/>
                      </w:rPr>
                    </w:pPr>
                    <w:r w:rsidRPr="003A5ACC">
                      <w:rPr>
                        <w:i/>
                        <w:lang w:val="en-US"/>
                      </w:rPr>
                      <w:t>x</w:t>
                    </w:r>
                  </w:p>
                </w:txbxContent>
              </v:textbox>
            </v:shape>
            <v:shape id="_x0000_s1095" type="#_x0000_t202" style="position:absolute;left:6741;top:4243;width:348;height:275;mso-wrap-style:none" stroked="f">
              <v:textbox style="mso-next-textbox:#_x0000_s1095;mso-fit-shape-to-text:t" inset="0,0,0,0">
                <w:txbxContent>
                  <w:p w:rsidR="00CC133F" w:rsidRPr="00C85E13" w:rsidRDefault="00CC133F" w:rsidP="00A87C61">
                    <w:pPr>
                      <w:rPr>
                        <w:sz w:val="33"/>
                      </w:rPr>
                    </w:pPr>
                    <w:r w:rsidRPr="00471220">
                      <w:rPr>
                        <w:position w:val="-8"/>
                        <w:sz w:val="33"/>
                      </w:rPr>
                      <w:object w:dxaOrig="480" w:dyaOrig="360">
                        <v:shape id="_x0000_i1049" type="#_x0000_t75" style="width:23.75pt;height:19pt" o:ole="">
                          <v:imagedata r:id="rId74" o:title=""/>
                        </v:shape>
                        <o:OLEObject Type="Embed" ProgID="Equation.3" ShapeID="_x0000_i1049" DrawAspect="Content" ObjectID="_1641728497" r:id="rId75"/>
                      </w:object>
                    </w:r>
                  </w:p>
                </w:txbxContent>
              </v:textbox>
            </v:shape>
            <v:shape id="_x0000_s1096" type="#_x0000_t202" style="position:absolute;left:6344;top:4864;width:381;height:275;mso-wrap-style:none" stroked="f">
              <v:textbox style="mso-next-textbox:#_x0000_s1096;mso-fit-shape-to-text:t" inset="0,0,0,0">
                <w:txbxContent>
                  <w:p w:rsidR="00CC133F" w:rsidRPr="00C85E13" w:rsidRDefault="00CC133F" w:rsidP="00A87C61">
                    <w:pPr>
                      <w:rPr>
                        <w:sz w:val="33"/>
                      </w:rPr>
                    </w:pPr>
                    <w:r w:rsidRPr="00471220">
                      <w:rPr>
                        <w:position w:val="-8"/>
                        <w:sz w:val="33"/>
                      </w:rPr>
                      <w:object w:dxaOrig="520" w:dyaOrig="360">
                        <v:shape id="_x0000_i1050" type="#_x0000_t75" style="width:26.5pt;height:19pt" o:ole="">
                          <v:imagedata r:id="rId76" o:title=""/>
                        </v:shape>
                        <o:OLEObject Type="Embed" ProgID="Equation.3" ShapeID="_x0000_i1050" DrawAspect="Content" ObjectID="_1641728498" r:id="rId77"/>
                      </w:object>
                    </w:r>
                  </w:p>
                </w:txbxContent>
              </v:textbox>
            </v:shape>
            <v:shape id="_x0000_s1097" type="#_x0000_t202" style="position:absolute;left:5977;top:2880;width:147;height:276" stroked="f">
              <v:textbox style="mso-next-textbox:#_x0000_s1097" inset="0,0,0,0">
                <w:txbxContent>
                  <w:p w:rsidR="00CC133F" w:rsidRPr="003A5ACC" w:rsidRDefault="00CC133F" w:rsidP="00A87C61">
                    <w:pPr>
                      <w:rPr>
                        <w:i/>
                        <w:lang w:val="en-US"/>
                      </w:rPr>
                    </w:pPr>
                    <w:r w:rsidRPr="003A5ACC">
                      <w:rPr>
                        <w:i/>
                        <w:lang w:val="en-US"/>
                      </w:rPr>
                      <w:t>A</w:t>
                    </w:r>
                  </w:p>
                </w:txbxContent>
              </v:textbox>
            </v:shape>
            <v:shape id="_x0000_s1098" type="#_x0000_t202" style="position:absolute;left:5792;top:1826;width:305;height:360" stroked="f">
              <v:textbox style="mso-next-textbox:#_x0000_s1098" inset="0,0,0,0">
                <w:txbxContent>
                  <w:p w:rsidR="00CC133F" w:rsidRPr="00C85E13" w:rsidRDefault="00CC133F" w:rsidP="00A87C61">
                    <w:pPr>
                      <w:rPr>
                        <w:sz w:val="33"/>
                      </w:rPr>
                    </w:pPr>
                    <w:r w:rsidRPr="00C85E13">
                      <w:rPr>
                        <w:position w:val="-10"/>
                        <w:sz w:val="33"/>
                      </w:rPr>
                      <w:object w:dxaOrig="320" w:dyaOrig="380">
                        <v:shape id="_x0000_i1051" type="#_x0000_t75" style="width:15.6pt;height:19pt" o:ole="">
                          <v:imagedata r:id="rId78" o:title=""/>
                        </v:shape>
                        <o:OLEObject Type="Embed" ProgID="Equation.3" ShapeID="_x0000_i1051" DrawAspect="Content" ObjectID="_1641728499" r:id="rId79"/>
                      </w:object>
                    </w:r>
                  </w:p>
                </w:txbxContent>
              </v:textbox>
            </v:shape>
            <v:shape id="_x0000_s1099" style="position:absolute;left:5509;top:2094;width:180;height:58" coordsize="180,58" path="m,37c45,47,90,58,120,52,150,46,165,23,180,e" filled="f">
              <v:path arrowok="t"/>
            </v:shape>
            <v:shape id="_x0000_s1100" type="#_x0000_t202" style="position:absolute;left:5531;top:2218;width:243;height:200;mso-wrap-style:none" stroked="f">
              <v:textbox style="mso-next-textbox:#_x0000_s1100;mso-fit-shape-to-text:t" inset="0,0,0,0">
                <w:txbxContent>
                  <w:p w:rsidR="00CC133F" w:rsidRPr="00C85E13" w:rsidRDefault="00CC133F" w:rsidP="00A87C61">
                    <w:pPr>
                      <w:rPr>
                        <w:i/>
                        <w:lang w:val="en-US"/>
                      </w:rPr>
                    </w:pPr>
                    <w:r w:rsidRPr="00C85E13">
                      <w:rPr>
                        <w:i/>
                        <w:lang w:val="en-US"/>
                      </w:rPr>
                      <w:t>30°</w:t>
                    </w:r>
                  </w:p>
                </w:txbxContent>
              </v:textbox>
            </v:shape>
            <v:shape id="_x0000_s1101" style="position:absolute;left:5911;top:2680;width:140;height:158" coordsize="193,218" path="m193,c138,14,83,28,51,64,19,100,9,159,,218e" filled="f">
              <v:path arrowok="t"/>
            </v:shape>
            <v:shape id="_x0000_s1102" type="#_x0000_t202" style="position:absolute;left:5177;top:2170;width:349;height:275;mso-wrap-style:none" stroked="f">
              <v:textbox style="mso-next-textbox:#_x0000_s1102;mso-fit-shape-to-text:t" inset="0,0,0,0">
                <w:txbxContent>
                  <w:p w:rsidR="00CC133F" w:rsidRPr="00C85E13" w:rsidRDefault="00CC133F" w:rsidP="00A87C61">
                    <w:pPr>
                      <w:rPr>
                        <w:sz w:val="33"/>
                      </w:rPr>
                    </w:pPr>
                    <w:r w:rsidRPr="00471220">
                      <w:rPr>
                        <w:position w:val="-8"/>
                        <w:sz w:val="33"/>
                      </w:rPr>
                      <w:object w:dxaOrig="480" w:dyaOrig="360">
                        <v:shape id="_x0000_i1052" type="#_x0000_t75" style="width:23.75pt;height:19pt" o:ole="">
                          <v:imagedata r:id="rId80" o:title=""/>
                        </v:shape>
                        <o:OLEObject Type="Embed" ProgID="Equation.3" ShapeID="_x0000_i1052" DrawAspect="Content" ObjectID="_1641728500" r:id="rId81"/>
                      </w:object>
                    </w:r>
                  </w:p>
                </w:txbxContent>
              </v:textbox>
            </v:shape>
            <v:shape id="_x0000_s1103" type="#_x0000_t202" style="position:absolute;left:5596;top:2869;width:381;height:275;mso-wrap-style:none" stroked="f">
              <v:textbox style="mso-next-textbox:#_x0000_s1103;mso-fit-shape-to-text:t" inset="0,0,0,0">
                <w:txbxContent>
                  <w:p w:rsidR="00CC133F" w:rsidRPr="00C85E13" w:rsidRDefault="00CC133F" w:rsidP="00A87C61">
                    <w:pPr>
                      <w:rPr>
                        <w:sz w:val="33"/>
                      </w:rPr>
                    </w:pPr>
                    <w:r w:rsidRPr="00471220">
                      <w:rPr>
                        <w:position w:val="-8"/>
                        <w:sz w:val="33"/>
                      </w:rPr>
                      <w:object w:dxaOrig="520" w:dyaOrig="360">
                        <v:shape id="_x0000_i1053" type="#_x0000_t75" style="width:26.5pt;height:19pt" o:ole="">
                          <v:imagedata r:id="rId82" o:title=""/>
                        </v:shape>
                        <o:OLEObject Type="Embed" ProgID="Equation.3" ShapeID="_x0000_i1053" DrawAspect="Content" ObjectID="_1641728501" r:id="rId83"/>
                      </w:object>
                    </w:r>
                  </w:p>
                </w:txbxContent>
              </v:textbox>
            </v:shape>
            <v:line id="_x0000_s1104" style="position:absolute" from="6713,4292" to="6714,4822"/>
            <v:shape id="_x0000_s1105" style="position:absolute;left:6339;top:4655;width:78;height:167" coordsize="107,232" path="m,c36,32,73,64,90,103v17,39,15,84,13,129e" filled="f">
              <v:path arrowok="t"/>
            </v:shape>
            <v:line id="_x0000_s1106" style="position:absolute" from="5518,1763" to="5519,2841"/>
            <v:shape id="_x0000_s1107" type="#_x0000_t202" style="position:absolute;left:1852;top:1096;width:147;height:276" stroked="f">
              <v:textbox style="mso-next-textbox:#_x0000_s1107" inset="0,0,0,0">
                <w:txbxContent>
                  <w:p w:rsidR="00CC133F" w:rsidRPr="00471220" w:rsidRDefault="00CC133F" w:rsidP="00A87C61">
                    <w:pPr>
                      <w:rPr>
                        <w:i/>
                      </w:rPr>
                    </w:pPr>
                    <w:r>
                      <w:rPr>
                        <w:i/>
                      </w:rPr>
                      <w:t>а</w:t>
                    </w:r>
                    <w:r>
                      <w:rPr>
                        <w:i/>
                        <w:lang w:val="en-US"/>
                      </w:rPr>
                      <w:t>)</w:t>
                    </w:r>
                  </w:p>
                </w:txbxContent>
              </v:textbox>
            </v:shape>
            <v:shape id="_x0000_s1108" type="#_x0000_t202" style="position:absolute;left:5010;top:1095;width:147;height:276" stroked="f">
              <v:textbox style="mso-next-textbox:#_x0000_s1108" inset="0,0,0,0">
                <w:txbxContent>
                  <w:p w:rsidR="00CC133F" w:rsidRPr="00471220" w:rsidRDefault="00CC133F" w:rsidP="00A87C61">
                    <w:pPr>
                      <w:rPr>
                        <w:i/>
                      </w:rPr>
                    </w:pPr>
                    <w:r>
                      <w:rPr>
                        <w:i/>
                      </w:rPr>
                      <w:t>б</w:t>
                    </w:r>
                    <w:r>
                      <w:rPr>
                        <w:i/>
                        <w:lang w:val="en-US"/>
                      </w:rPr>
                      <w:t>)</w:t>
                    </w:r>
                  </w:p>
                </w:txbxContent>
              </v:textbox>
            </v:shape>
            <v:shape id="_x0000_s1109" type="#_x0000_t202" style="position:absolute;left:1852;top:3248;width:147;height:276" stroked="f">
              <v:textbox style="mso-next-textbox:#_x0000_s1109" inset="0,0,0,0">
                <w:txbxContent>
                  <w:p w:rsidR="00CC133F" w:rsidRPr="00471220" w:rsidRDefault="00CC133F" w:rsidP="00A87C61">
                    <w:pPr>
                      <w:rPr>
                        <w:i/>
                      </w:rPr>
                    </w:pPr>
                    <w:r>
                      <w:rPr>
                        <w:i/>
                      </w:rPr>
                      <w:t>г</w:t>
                    </w:r>
                    <w:r>
                      <w:rPr>
                        <w:i/>
                        <w:lang w:val="en-US"/>
                      </w:rPr>
                      <w:t>)</w:t>
                    </w:r>
                  </w:p>
                </w:txbxContent>
              </v:textbox>
            </v:shape>
            <v:shape id="_x0000_s1110" type="#_x0000_t202" style="position:absolute;left:5010;top:3247;width:147;height:276" stroked="f">
              <v:textbox style="mso-next-textbox:#_x0000_s1110" inset="0,0,0,0">
                <w:txbxContent>
                  <w:p w:rsidR="00CC133F" w:rsidRPr="00471220" w:rsidRDefault="00CC133F" w:rsidP="00A87C61">
                    <w:pPr>
                      <w:rPr>
                        <w:i/>
                      </w:rPr>
                    </w:pPr>
                    <w:r>
                      <w:rPr>
                        <w:i/>
                      </w:rPr>
                      <w:t>в</w:t>
                    </w:r>
                    <w:r>
                      <w:rPr>
                        <w:i/>
                        <w:lang w:val="en-US"/>
                      </w:rPr>
                      <w:t>)</w:t>
                    </w:r>
                  </w:p>
                </w:txbxContent>
              </v:textbox>
            </v:shape>
            <w10:wrap type="none"/>
            <w10:anchorlock/>
          </v:group>
        </w:pict>
      </w:r>
    </w:p>
    <w:p w:rsidR="00A87C61" w:rsidRPr="006E4859" w:rsidRDefault="00325DE9" w:rsidP="00A87C61">
      <w:pPr>
        <w:spacing w:before="120" w:after="120"/>
        <w:jc w:val="center"/>
        <w:rPr>
          <w:i/>
          <w:sz w:val="28"/>
          <w:szCs w:val="28"/>
        </w:rPr>
      </w:pPr>
      <w:r>
        <w:rPr>
          <w:sz w:val="28"/>
          <w:szCs w:val="28"/>
        </w:rPr>
        <w:t xml:space="preserve">Рисунок </w:t>
      </w:r>
      <w:r w:rsidR="006D3229">
        <w:rPr>
          <w:sz w:val="28"/>
          <w:szCs w:val="28"/>
        </w:rPr>
        <w:t>1.</w:t>
      </w:r>
      <w:r>
        <w:rPr>
          <w:sz w:val="28"/>
          <w:szCs w:val="28"/>
        </w:rPr>
        <w:t>21</w:t>
      </w:r>
      <w:r w:rsidR="006E4859">
        <w:rPr>
          <w:sz w:val="28"/>
          <w:szCs w:val="28"/>
        </w:rPr>
        <w:t xml:space="preserve"> Проекции сил на ось </w:t>
      </w:r>
      <w:r w:rsidR="006E4859">
        <w:rPr>
          <w:i/>
          <w:sz w:val="28"/>
          <w:szCs w:val="28"/>
        </w:rPr>
        <w:t>Х</w:t>
      </w:r>
    </w:p>
    <w:p w:rsidR="00A87C61" w:rsidRPr="00A87C61" w:rsidRDefault="00A87C61" w:rsidP="004E75A9">
      <w:pPr>
        <w:numPr>
          <w:ilvl w:val="0"/>
          <w:numId w:val="4"/>
        </w:numPr>
        <w:overflowPunct w:val="0"/>
        <w:autoSpaceDE w:val="0"/>
        <w:autoSpaceDN w:val="0"/>
        <w:adjustRightInd w:val="0"/>
        <w:jc w:val="both"/>
        <w:textAlignment w:val="baseline"/>
        <w:rPr>
          <w:sz w:val="28"/>
          <w:szCs w:val="28"/>
        </w:rPr>
      </w:pPr>
      <w:r w:rsidRPr="00A87C61">
        <w:rPr>
          <w:sz w:val="28"/>
          <w:szCs w:val="28"/>
        </w:rPr>
        <w:t xml:space="preserve">Находим проекции данных сил на ось </w:t>
      </w:r>
      <w:r w:rsidRPr="00A87C61">
        <w:rPr>
          <w:i/>
          <w:sz w:val="28"/>
          <w:szCs w:val="28"/>
          <w:lang w:val="en-US"/>
        </w:rPr>
        <w:t>y</w:t>
      </w:r>
      <w:r w:rsidRPr="00A87C61">
        <w:rPr>
          <w:sz w:val="28"/>
          <w:szCs w:val="28"/>
        </w:rPr>
        <w:t>, кН:</w:t>
      </w:r>
    </w:p>
    <w:p w:rsidR="00A87C61" w:rsidRPr="00A87C61" w:rsidRDefault="00A87C61" w:rsidP="00A87C61">
      <w:pPr>
        <w:jc w:val="center"/>
        <w:rPr>
          <w:sz w:val="28"/>
          <w:szCs w:val="28"/>
        </w:rPr>
      </w:pPr>
      <w:r w:rsidRPr="00A87C61">
        <w:rPr>
          <w:position w:val="-10"/>
          <w:sz w:val="28"/>
          <w:szCs w:val="28"/>
        </w:rPr>
        <w:object w:dxaOrig="840" w:dyaOrig="340">
          <v:shape id="_x0000_i1055" type="#_x0000_t75" style="width:42.1pt;height:17pt" o:ole="">
            <v:imagedata r:id="rId84" o:title=""/>
          </v:shape>
          <o:OLEObject Type="Embed" ProgID="Equation.3" ShapeID="_x0000_i1055" DrawAspect="Content" ObjectID="_1641727999" r:id="rId85"/>
        </w:object>
      </w:r>
      <w:r w:rsidRPr="00A87C61">
        <w:rPr>
          <w:sz w:val="28"/>
          <w:szCs w:val="28"/>
        </w:rPr>
        <w:tab/>
      </w:r>
      <w:r w:rsidRPr="00A87C61">
        <w:rPr>
          <w:position w:val="-10"/>
          <w:sz w:val="28"/>
          <w:szCs w:val="28"/>
        </w:rPr>
        <w:object w:dxaOrig="3440" w:dyaOrig="400">
          <v:shape id="_x0000_i1056" type="#_x0000_t75" style="width:171.85pt;height:20.4pt" o:ole="">
            <v:imagedata r:id="rId86" o:title=""/>
          </v:shape>
          <o:OLEObject Type="Embed" ProgID="Equation.3" ShapeID="_x0000_i1056" DrawAspect="Content" ObjectID="_1641728000" r:id="rId87"/>
        </w:object>
      </w:r>
    </w:p>
    <w:p w:rsidR="00A87C61" w:rsidRPr="00A87C61" w:rsidRDefault="00A87C61" w:rsidP="00A87C61">
      <w:pPr>
        <w:jc w:val="center"/>
        <w:rPr>
          <w:sz w:val="28"/>
          <w:szCs w:val="28"/>
        </w:rPr>
      </w:pPr>
      <w:r w:rsidRPr="00A87C61">
        <w:rPr>
          <w:position w:val="-12"/>
          <w:sz w:val="28"/>
          <w:szCs w:val="28"/>
        </w:rPr>
        <w:object w:dxaOrig="1340" w:dyaOrig="360">
          <v:shape id="_x0000_i1057" type="#_x0000_t75" style="width:66.55pt;height:19pt" o:ole="">
            <v:imagedata r:id="rId88" o:title=""/>
          </v:shape>
          <o:OLEObject Type="Embed" ProgID="Equation.3" ShapeID="_x0000_i1057" DrawAspect="Content" ObjectID="_1641728001" r:id="rId89"/>
        </w:object>
      </w:r>
      <w:r w:rsidRPr="00A87C61">
        <w:rPr>
          <w:sz w:val="28"/>
          <w:szCs w:val="28"/>
        </w:rPr>
        <w:tab/>
      </w:r>
      <w:r w:rsidRPr="00A87C61">
        <w:rPr>
          <w:sz w:val="28"/>
          <w:szCs w:val="28"/>
        </w:rPr>
        <w:tab/>
      </w:r>
      <w:r w:rsidRPr="00A87C61">
        <w:rPr>
          <w:position w:val="-10"/>
          <w:sz w:val="28"/>
          <w:szCs w:val="28"/>
        </w:rPr>
        <w:object w:dxaOrig="3300" w:dyaOrig="400">
          <v:shape id="_x0000_i1058" type="#_x0000_t75" style="width:165.05pt;height:20.4pt" o:ole="">
            <v:imagedata r:id="rId90" o:title=""/>
          </v:shape>
          <o:OLEObject Type="Embed" ProgID="Equation.3" ShapeID="_x0000_i1058" DrawAspect="Content" ObjectID="_1641728002" r:id="rId91"/>
        </w:object>
      </w:r>
      <w:r w:rsidRPr="00A87C61">
        <w:rPr>
          <w:sz w:val="28"/>
          <w:szCs w:val="28"/>
        </w:rPr>
        <w:t>.</w:t>
      </w:r>
    </w:p>
    <w:p w:rsidR="00A87C61" w:rsidRPr="00A87C61" w:rsidRDefault="00A87C61" w:rsidP="00A87C61">
      <w:pPr>
        <w:ind w:firstLine="709"/>
        <w:jc w:val="both"/>
        <w:rPr>
          <w:sz w:val="28"/>
          <w:szCs w:val="28"/>
        </w:rPr>
      </w:pPr>
      <w:r w:rsidRPr="00A87C61">
        <w:rPr>
          <w:sz w:val="28"/>
          <w:szCs w:val="28"/>
        </w:rPr>
        <w:t>Если трудно определить знак и числовое значение проекции, то необходимо помнить, что проецируемую силу и две проекции на взаимно перпендикулярные оси всегда можно представить в виде прямоугольного треугольника. В тех случаях, когда еще нет достаточных навыков, силы  ее проекции можно изобразить от</w:t>
      </w:r>
      <w:r w:rsidR="006E4859">
        <w:rPr>
          <w:sz w:val="28"/>
          <w:szCs w:val="28"/>
        </w:rPr>
        <w:t xml:space="preserve">дельно, как показано на рисуноке </w:t>
      </w:r>
      <w:r w:rsidR="00325DE9">
        <w:rPr>
          <w:sz w:val="28"/>
          <w:szCs w:val="28"/>
        </w:rPr>
        <w:t xml:space="preserve"> </w:t>
      </w:r>
      <w:r w:rsidR="006D3229">
        <w:rPr>
          <w:sz w:val="28"/>
          <w:szCs w:val="28"/>
        </w:rPr>
        <w:t>1.</w:t>
      </w:r>
      <w:r w:rsidR="00325DE9">
        <w:rPr>
          <w:sz w:val="28"/>
          <w:szCs w:val="28"/>
        </w:rPr>
        <w:t>21</w:t>
      </w:r>
      <w:r w:rsidR="006E4859">
        <w:rPr>
          <w:sz w:val="28"/>
          <w:szCs w:val="28"/>
        </w:rPr>
        <w:t xml:space="preserve"> </w:t>
      </w:r>
      <w:r w:rsidRPr="00A87C61">
        <w:rPr>
          <w:sz w:val="28"/>
          <w:szCs w:val="28"/>
        </w:rPr>
        <w:t>б</w:t>
      </w:r>
      <w:r w:rsidR="006E4859">
        <w:rPr>
          <w:sz w:val="28"/>
          <w:szCs w:val="28"/>
        </w:rPr>
        <w:t>)</w:t>
      </w:r>
      <w:r w:rsidRPr="00A87C61">
        <w:rPr>
          <w:sz w:val="28"/>
          <w:szCs w:val="28"/>
        </w:rPr>
        <w:t xml:space="preserve"> для силы </w:t>
      </w:r>
      <w:r w:rsidRPr="00A87C61">
        <w:rPr>
          <w:position w:val="-10"/>
          <w:sz w:val="28"/>
          <w:szCs w:val="28"/>
        </w:rPr>
        <w:object w:dxaOrig="340" w:dyaOrig="380">
          <v:shape id="_x0000_i1059" type="#_x0000_t75" style="width:17pt;height:19pt" o:ole="">
            <v:imagedata r:id="rId92" o:title=""/>
          </v:shape>
          <o:OLEObject Type="Embed" ProgID="Equation.3" ShapeID="_x0000_i1059" DrawAspect="Content" ObjectID="_1641728003" r:id="rId93"/>
        </w:object>
      </w:r>
      <w:r w:rsidR="006E4859">
        <w:rPr>
          <w:sz w:val="28"/>
          <w:szCs w:val="28"/>
        </w:rPr>
        <w:t xml:space="preserve"> и на рисуноке</w:t>
      </w:r>
      <w:r w:rsidR="00325DE9">
        <w:rPr>
          <w:sz w:val="28"/>
          <w:szCs w:val="28"/>
        </w:rPr>
        <w:t xml:space="preserve"> </w:t>
      </w:r>
      <w:r w:rsidR="006D3229">
        <w:rPr>
          <w:sz w:val="28"/>
          <w:szCs w:val="28"/>
        </w:rPr>
        <w:t>1.</w:t>
      </w:r>
      <w:r w:rsidR="00325DE9">
        <w:rPr>
          <w:sz w:val="28"/>
          <w:szCs w:val="28"/>
        </w:rPr>
        <w:t>21</w:t>
      </w:r>
      <w:r>
        <w:rPr>
          <w:sz w:val="28"/>
          <w:szCs w:val="28"/>
        </w:rPr>
        <w:t xml:space="preserve"> </w:t>
      </w:r>
      <w:r w:rsidRPr="00A87C61">
        <w:rPr>
          <w:sz w:val="28"/>
          <w:szCs w:val="28"/>
        </w:rPr>
        <w:t>в</w:t>
      </w:r>
      <w:r w:rsidR="006E4859">
        <w:rPr>
          <w:sz w:val="28"/>
          <w:szCs w:val="28"/>
        </w:rPr>
        <w:t>)</w:t>
      </w:r>
      <w:r w:rsidRPr="00A87C61">
        <w:rPr>
          <w:sz w:val="28"/>
          <w:szCs w:val="28"/>
        </w:rPr>
        <w:t xml:space="preserve"> для силы </w:t>
      </w:r>
      <w:r w:rsidRPr="00A87C61">
        <w:rPr>
          <w:position w:val="-10"/>
          <w:sz w:val="28"/>
          <w:szCs w:val="28"/>
        </w:rPr>
        <w:object w:dxaOrig="340" w:dyaOrig="380">
          <v:shape id="_x0000_i1060" type="#_x0000_t75" style="width:17pt;height:19pt" o:ole="">
            <v:imagedata r:id="rId94" o:title=""/>
          </v:shape>
          <o:OLEObject Type="Embed" ProgID="Equation.3" ShapeID="_x0000_i1060" DrawAspect="Content" ObjectID="_1641728004" r:id="rId95"/>
        </w:object>
      </w:r>
      <w:r w:rsidRPr="00A87C61">
        <w:rPr>
          <w:sz w:val="28"/>
          <w:szCs w:val="28"/>
        </w:rPr>
        <w:t>. Эти рисунки облегчают правильное определение проекций.</w:t>
      </w:r>
    </w:p>
    <w:p w:rsidR="00A87C61" w:rsidRPr="00A87C61" w:rsidRDefault="00A87C61" w:rsidP="00A87C61">
      <w:pPr>
        <w:ind w:firstLine="709"/>
        <w:jc w:val="both"/>
        <w:rPr>
          <w:sz w:val="28"/>
          <w:szCs w:val="28"/>
        </w:rPr>
      </w:pPr>
      <w:r w:rsidRPr="00A87C61">
        <w:rPr>
          <w:sz w:val="28"/>
          <w:szCs w:val="28"/>
        </w:rPr>
        <w:t xml:space="preserve">Для сил </w:t>
      </w:r>
      <w:r w:rsidRPr="00A87C61">
        <w:rPr>
          <w:position w:val="-10"/>
          <w:sz w:val="28"/>
          <w:szCs w:val="28"/>
        </w:rPr>
        <w:object w:dxaOrig="300" w:dyaOrig="380">
          <v:shape id="_x0000_i1061" type="#_x0000_t75" style="width:14.95pt;height:19pt" o:ole="">
            <v:imagedata r:id="rId48" o:title=""/>
          </v:shape>
          <o:OLEObject Type="Embed" ProgID="Equation.3" ShapeID="_x0000_i1061" DrawAspect="Content" ObjectID="_1641728005" r:id="rId96"/>
        </w:object>
      </w:r>
      <w:r w:rsidRPr="00A87C61">
        <w:rPr>
          <w:sz w:val="28"/>
          <w:szCs w:val="28"/>
        </w:rPr>
        <w:t xml:space="preserve"> и </w:t>
      </w:r>
      <w:r w:rsidRPr="00A87C61">
        <w:rPr>
          <w:position w:val="-12"/>
          <w:sz w:val="28"/>
          <w:szCs w:val="28"/>
        </w:rPr>
        <w:object w:dxaOrig="320" w:dyaOrig="400">
          <v:shape id="_x0000_i1062" type="#_x0000_t75" style="width:15.6pt;height:20.4pt" o:ole="">
            <v:imagedata r:id="rId50" o:title=""/>
          </v:shape>
          <o:OLEObject Type="Embed" ProgID="Equation.3" ShapeID="_x0000_i1062" DrawAspect="Content" ObjectID="_1641728006" r:id="rId97"/>
        </w:object>
      </w:r>
      <w:r w:rsidRPr="00A87C61">
        <w:rPr>
          <w:sz w:val="28"/>
          <w:szCs w:val="28"/>
        </w:rPr>
        <w:t xml:space="preserve"> такие рисунки не нужны, так как сила </w:t>
      </w:r>
      <w:r w:rsidRPr="00A87C61">
        <w:rPr>
          <w:position w:val="-10"/>
          <w:sz w:val="28"/>
          <w:szCs w:val="28"/>
        </w:rPr>
        <w:object w:dxaOrig="300" w:dyaOrig="380">
          <v:shape id="_x0000_i1063" type="#_x0000_t75" style="width:14.95pt;height:19pt" o:ole="">
            <v:imagedata r:id="rId48" o:title=""/>
          </v:shape>
          <o:OLEObject Type="Embed" ProgID="Equation.3" ShapeID="_x0000_i1063" DrawAspect="Content" ObjectID="_1641728007" r:id="rId98"/>
        </w:object>
      </w:r>
      <w:r w:rsidRPr="00A87C61">
        <w:rPr>
          <w:sz w:val="28"/>
          <w:szCs w:val="28"/>
        </w:rPr>
        <w:t xml:space="preserve"> лежит на оси </w:t>
      </w:r>
      <w:r w:rsidRPr="00A87C61">
        <w:rPr>
          <w:i/>
          <w:sz w:val="28"/>
          <w:szCs w:val="28"/>
          <w:lang w:val="en-US"/>
        </w:rPr>
        <w:t>x</w:t>
      </w:r>
      <w:r w:rsidRPr="00A87C61">
        <w:rPr>
          <w:sz w:val="28"/>
          <w:szCs w:val="28"/>
        </w:rPr>
        <w:t xml:space="preserve"> и. следовательно, проецируется на ось в натуральную величину, но зато на ось </w:t>
      </w:r>
      <w:r w:rsidRPr="00A87C61">
        <w:rPr>
          <w:i/>
          <w:sz w:val="28"/>
          <w:szCs w:val="28"/>
          <w:lang w:val="en-US"/>
        </w:rPr>
        <w:t>y</w:t>
      </w:r>
      <w:r w:rsidRPr="00A87C61">
        <w:rPr>
          <w:sz w:val="28"/>
          <w:szCs w:val="28"/>
        </w:rPr>
        <w:t xml:space="preserve"> проекция этой силы равна нулю. Сила </w:t>
      </w:r>
      <w:r w:rsidRPr="00A87C61">
        <w:rPr>
          <w:position w:val="-12"/>
          <w:sz w:val="28"/>
          <w:szCs w:val="28"/>
        </w:rPr>
        <w:object w:dxaOrig="320" w:dyaOrig="400">
          <v:shape id="_x0000_i1064" type="#_x0000_t75" style="width:15.6pt;height:20.4pt" o:ole="">
            <v:imagedata r:id="rId50" o:title=""/>
          </v:shape>
          <o:OLEObject Type="Embed" ProgID="Equation.3" ShapeID="_x0000_i1064" DrawAspect="Content" ObjectID="_1641728008" r:id="rId99"/>
        </w:object>
      </w:r>
      <w:r w:rsidRPr="00A87C61">
        <w:rPr>
          <w:sz w:val="28"/>
          <w:szCs w:val="28"/>
        </w:rPr>
        <w:t xml:space="preserve"> проецируется в натуральную величину на ось </w:t>
      </w:r>
      <w:r w:rsidRPr="00A87C61">
        <w:rPr>
          <w:i/>
          <w:sz w:val="28"/>
          <w:szCs w:val="28"/>
          <w:lang w:val="en-US"/>
        </w:rPr>
        <w:t>y</w:t>
      </w:r>
      <w:r w:rsidRPr="00A87C61">
        <w:rPr>
          <w:sz w:val="28"/>
          <w:szCs w:val="28"/>
        </w:rPr>
        <w:t xml:space="preserve">, а ее проекция на ось </w:t>
      </w:r>
      <w:r w:rsidRPr="00A87C61">
        <w:rPr>
          <w:i/>
          <w:sz w:val="28"/>
          <w:szCs w:val="28"/>
          <w:lang w:val="en-US"/>
        </w:rPr>
        <w:t>x</w:t>
      </w:r>
      <w:r w:rsidRPr="00A87C61">
        <w:rPr>
          <w:sz w:val="28"/>
          <w:szCs w:val="28"/>
        </w:rPr>
        <w:t xml:space="preserve"> равна нулю.</w:t>
      </w:r>
    </w:p>
    <w:p w:rsidR="00A87C61" w:rsidRPr="00A87C61" w:rsidRDefault="00A87C61" w:rsidP="004E75A9">
      <w:pPr>
        <w:numPr>
          <w:ilvl w:val="0"/>
          <w:numId w:val="4"/>
        </w:numPr>
        <w:overflowPunct w:val="0"/>
        <w:autoSpaceDE w:val="0"/>
        <w:autoSpaceDN w:val="0"/>
        <w:adjustRightInd w:val="0"/>
        <w:jc w:val="both"/>
        <w:textAlignment w:val="baseline"/>
        <w:rPr>
          <w:sz w:val="28"/>
          <w:szCs w:val="28"/>
        </w:rPr>
      </w:pPr>
      <w:r w:rsidRPr="00A87C61">
        <w:rPr>
          <w:sz w:val="28"/>
          <w:szCs w:val="28"/>
        </w:rPr>
        <w:t xml:space="preserve">Находим проекции искомой равнодействующей </w:t>
      </w:r>
      <w:r w:rsidRPr="00A87C61">
        <w:rPr>
          <w:position w:val="-16"/>
          <w:sz w:val="28"/>
          <w:szCs w:val="28"/>
        </w:rPr>
        <w:object w:dxaOrig="320" w:dyaOrig="460">
          <v:shape id="_x0000_i1065" type="#_x0000_t75" style="width:15.6pt;height:23.1pt" o:ole="">
            <v:imagedata r:id="rId100" o:title=""/>
          </v:shape>
          <o:OLEObject Type="Embed" ProgID="Equation.3" ShapeID="_x0000_i1065" DrawAspect="Content" ObjectID="_1641728009" r:id="rId101"/>
        </w:object>
      </w:r>
      <w:r w:rsidRPr="00A87C61">
        <w:rPr>
          <w:sz w:val="28"/>
          <w:szCs w:val="28"/>
        </w:rPr>
        <w:t xml:space="preserve"> на оси </w:t>
      </w:r>
      <w:r w:rsidRPr="00A87C61">
        <w:rPr>
          <w:i/>
          <w:sz w:val="28"/>
          <w:szCs w:val="28"/>
          <w:lang w:val="en-US"/>
        </w:rPr>
        <w:t>x</w:t>
      </w:r>
      <w:r w:rsidRPr="00A87C61">
        <w:rPr>
          <w:sz w:val="28"/>
          <w:szCs w:val="28"/>
        </w:rPr>
        <w:t xml:space="preserve"> и </w:t>
      </w:r>
      <w:r w:rsidRPr="00A87C61">
        <w:rPr>
          <w:i/>
          <w:sz w:val="28"/>
          <w:szCs w:val="28"/>
          <w:lang w:val="en-US"/>
        </w:rPr>
        <w:t>y</w:t>
      </w:r>
      <w:r w:rsidRPr="00A87C61">
        <w:rPr>
          <w:sz w:val="28"/>
          <w:szCs w:val="28"/>
        </w:rPr>
        <w:t>:</w:t>
      </w:r>
    </w:p>
    <w:p w:rsidR="00A87C61" w:rsidRPr="00A87C61" w:rsidRDefault="00A87C61" w:rsidP="00A87C61">
      <w:pPr>
        <w:jc w:val="center"/>
        <w:rPr>
          <w:sz w:val="28"/>
          <w:szCs w:val="28"/>
        </w:rPr>
      </w:pPr>
      <w:r w:rsidRPr="00A87C61">
        <w:rPr>
          <w:position w:val="-10"/>
          <w:sz w:val="28"/>
          <w:szCs w:val="28"/>
        </w:rPr>
        <w:object w:dxaOrig="2740" w:dyaOrig="400">
          <v:shape id="_x0000_i1066" type="#_x0000_t75" style="width:137.2pt;height:20.4pt" o:ole="">
            <v:imagedata r:id="rId102" o:title=""/>
          </v:shape>
          <o:OLEObject Type="Embed" ProgID="Equation.3" ShapeID="_x0000_i1066" DrawAspect="Content" ObjectID="_1641728010" r:id="rId103"/>
        </w:object>
      </w:r>
      <w:r w:rsidRPr="00A87C61">
        <w:rPr>
          <w:sz w:val="28"/>
          <w:szCs w:val="28"/>
        </w:rPr>
        <w:t xml:space="preserve"> кН;</w:t>
      </w:r>
    </w:p>
    <w:p w:rsidR="00A87C61" w:rsidRPr="00A87C61" w:rsidRDefault="00A87C61" w:rsidP="00A87C61">
      <w:pPr>
        <w:jc w:val="center"/>
        <w:rPr>
          <w:sz w:val="28"/>
          <w:szCs w:val="28"/>
        </w:rPr>
      </w:pPr>
      <w:r w:rsidRPr="00A87C61">
        <w:rPr>
          <w:position w:val="-10"/>
          <w:sz w:val="28"/>
          <w:szCs w:val="28"/>
        </w:rPr>
        <w:object w:dxaOrig="2600" w:dyaOrig="400">
          <v:shape id="_x0000_i1067" type="#_x0000_t75" style="width:129.75pt;height:20.4pt" o:ole="">
            <v:imagedata r:id="rId104" o:title=""/>
          </v:shape>
          <o:OLEObject Type="Embed" ProgID="Equation.3" ShapeID="_x0000_i1067" DrawAspect="Content" ObjectID="_1641728011" r:id="rId105"/>
        </w:object>
      </w:r>
      <w:r w:rsidRPr="00A87C61">
        <w:rPr>
          <w:sz w:val="28"/>
          <w:szCs w:val="28"/>
        </w:rPr>
        <w:t xml:space="preserve"> кН.</w:t>
      </w:r>
    </w:p>
    <w:p w:rsidR="00A87C61" w:rsidRPr="00A87C61" w:rsidRDefault="00A87C61" w:rsidP="00A87C61">
      <w:pPr>
        <w:ind w:firstLine="709"/>
        <w:jc w:val="both"/>
        <w:rPr>
          <w:sz w:val="28"/>
          <w:szCs w:val="28"/>
        </w:rPr>
      </w:pPr>
      <w:r w:rsidRPr="00A87C61">
        <w:rPr>
          <w:sz w:val="28"/>
          <w:szCs w:val="28"/>
        </w:rPr>
        <w:t xml:space="preserve">Проекция на ось </w:t>
      </w:r>
      <w:r w:rsidRPr="00A87C61">
        <w:rPr>
          <w:i/>
          <w:sz w:val="28"/>
          <w:szCs w:val="28"/>
          <w:lang w:val="en-US"/>
        </w:rPr>
        <w:t>x</w:t>
      </w:r>
      <w:r w:rsidRPr="00A87C61">
        <w:rPr>
          <w:sz w:val="28"/>
          <w:szCs w:val="28"/>
        </w:rPr>
        <w:t xml:space="preserve"> получается отрицательной, а на ось </w:t>
      </w:r>
      <w:r w:rsidRPr="00A87C61">
        <w:rPr>
          <w:i/>
          <w:sz w:val="28"/>
          <w:szCs w:val="28"/>
          <w:lang w:val="en-US"/>
        </w:rPr>
        <w:t>y</w:t>
      </w:r>
      <w:r w:rsidRPr="00A87C61">
        <w:rPr>
          <w:sz w:val="28"/>
          <w:szCs w:val="28"/>
        </w:rPr>
        <w:t xml:space="preserve"> положительной. Значит вектор </w:t>
      </w:r>
      <w:r w:rsidRPr="00A87C61">
        <w:rPr>
          <w:position w:val="-16"/>
          <w:sz w:val="28"/>
          <w:szCs w:val="28"/>
        </w:rPr>
        <w:object w:dxaOrig="320" w:dyaOrig="460">
          <v:shape id="_x0000_i1068" type="#_x0000_t75" style="width:15.6pt;height:23.1pt" o:ole="">
            <v:imagedata r:id="rId100" o:title=""/>
          </v:shape>
          <o:OLEObject Type="Embed" ProgID="Equation.3" ShapeID="_x0000_i1068" DrawAspect="Content" ObjectID="_1641728012" r:id="rId106"/>
        </w:object>
      </w:r>
      <w:r w:rsidRPr="00A87C61">
        <w:rPr>
          <w:sz w:val="28"/>
          <w:szCs w:val="28"/>
        </w:rPr>
        <w:t xml:space="preserve">, заменяющий действие четырех данных сил и приложенный к точке </w:t>
      </w:r>
      <w:r w:rsidRPr="00A87C61">
        <w:rPr>
          <w:i/>
          <w:sz w:val="28"/>
          <w:szCs w:val="28"/>
          <w:lang w:val="en-US"/>
        </w:rPr>
        <w:t>A</w:t>
      </w:r>
      <w:r w:rsidRPr="00A87C61">
        <w:rPr>
          <w:sz w:val="28"/>
          <w:szCs w:val="28"/>
        </w:rPr>
        <w:t xml:space="preserve">, должен быть направлен относительно оси </w:t>
      </w:r>
      <w:r w:rsidRPr="00A87C61">
        <w:rPr>
          <w:i/>
          <w:sz w:val="28"/>
          <w:szCs w:val="28"/>
          <w:lang w:val="en-US"/>
        </w:rPr>
        <w:t>y</w:t>
      </w:r>
      <w:r w:rsidRPr="00A87C61">
        <w:rPr>
          <w:sz w:val="28"/>
          <w:szCs w:val="28"/>
        </w:rPr>
        <w:t xml:space="preserve"> вверх, а относительно оси </w:t>
      </w:r>
      <w:r w:rsidRPr="00A87C61">
        <w:rPr>
          <w:i/>
          <w:sz w:val="28"/>
          <w:szCs w:val="28"/>
          <w:lang w:val="en-US"/>
        </w:rPr>
        <w:t>x</w:t>
      </w:r>
      <w:r w:rsidRPr="00A87C61">
        <w:rPr>
          <w:sz w:val="28"/>
          <w:szCs w:val="28"/>
        </w:rPr>
        <w:t xml:space="preserve"> – влево. Положение равнодействующ</w:t>
      </w:r>
      <w:r w:rsidR="006E4859">
        <w:rPr>
          <w:sz w:val="28"/>
          <w:szCs w:val="28"/>
        </w:rPr>
        <w:t>ей показано отдельно на рисунке</w:t>
      </w:r>
      <w:r w:rsidR="00325DE9">
        <w:rPr>
          <w:sz w:val="28"/>
          <w:szCs w:val="28"/>
        </w:rPr>
        <w:t xml:space="preserve"> </w:t>
      </w:r>
      <w:r w:rsidR="006D3229">
        <w:rPr>
          <w:sz w:val="28"/>
          <w:szCs w:val="28"/>
        </w:rPr>
        <w:t>1.</w:t>
      </w:r>
      <w:r w:rsidR="00325DE9">
        <w:rPr>
          <w:sz w:val="28"/>
          <w:szCs w:val="28"/>
        </w:rPr>
        <w:t>21</w:t>
      </w:r>
      <w:r w:rsidRPr="00A87C61">
        <w:rPr>
          <w:sz w:val="28"/>
          <w:szCs w:val="28"/>
        </w:rPr>
        <w:t>г</w:t>
      </w:r>
      <w:r w:rsidR="006E4859">
        <w:rPr>
          <w:sz w:val="28"/>
          <w:szCs w:val="28"/>
        </w:rPr>
        <w:t>)</w:t>
      </w:r>
      <w:r w:rsidRPr="00A87C61">
        <w:rPr>
          <w:sz w:val="28"/>
          <w:szCs w:val="28"/>
        </w:rPr>
        <w:t>.</w:t>
      </w:r>
    </w:p>
    <w:p w:rsidR="00A87C61" w:rsidRPr="00A87C61" w:rsidRDefault="00A87C61" w:rsidP="004E75A9">
      <w:pPr>
        <w:numPr>
          <w:ilvl w:val="0"/>
          <w:numId w:val="4"/>
        </w:numPr>
        <w:overflowPunct w:val="0"/>
        <w:autoSpaceDE w:val="0"/>
        <w:autoSpaceDN w:val="0"/>
        <w:adjustRightInd w:val="0"/>
        <w:jc w:val="both"/>
        <w:textAlignment w:val="baseline"/>
        <w:rPr>
          <w:sz w:val="28"/>
          <w:szCs w:val="28"/>
        </w:rPr>
      </w:pPr>
      <w:r w:rsidRPr="00A87C61">
        <w:rPr>
          <w:sz w:val="28"/>
          <w:szCs w:val="28"/>
        </w:rPr>
        <w:lastRenderedPageBreak/>
        <w:t>Находи модуль равнодействующей:</w:t>
      </w:r>
    </w:p>
    <w:p w:rsidR="00A87C61" w:rsidRPr="00A87C61" w:rsidRDefault="00A87C61" w:rsidP="00A87C61">
      <w:pPr>
        <w:jc w:val="center"/>
        <w:rPr>
          <w:sz w:val="28"/>
          <w:szCs w:val="28"/>
        </w:rPr>
      </w:pPr>
      <w:r w:rsidRPr="00A87C61">
        <w:rPr>
          <w:position w:val="-12"/>
          <w:sz w:val="28"/>
          <w:szCs w:val="28"/>
        </w:rPr>
        <w:object w:dxaOrig="4160" w:dyaOrig="540">
          <v:shape id="_x0000_i1069" type="#_x0000_t75" style="width:207.85pt;height:27.15pt" o:ole="">
            <v:imagedata r:id="rId107" o:title=""/>
          </v:shape>
          <o:OLEObject Type="Embed" ProgID="Equation.3" ShapeID="_x0000_i1069" DrawAspect="Content" ObjectID="_1641728013" r:id="rId108"/>
        </w:object>
      </w:r>
      <w:r w:rsidRPr="00A87C61">
        <w:rPr>
          <w:sz w:val="28"/>
          <w:szCs w:val="28"/>
        </w:rPr>
        <w:t xml:space="preserve"> кН.</w:t>
      </w:r>
    </w:p>
    <w:p w:rsidR="00A87C61" w:rsidRPr="00A87C61" w:rsidRDefault="00A87C61" w:rsidP="004E75A9">
      <w:pPr>
        <w:numPr>
          <w:ilvl w:val="0"/>
          <w:numId w:val="4"/>
        </w:numPr>
        <w:overflowPunct w:val="0"/>
        <w:autoSpaceDE w:val="0"/>
        <w:autoSpaceDN w:val="0"/>
        <w:adjustRightInd w:val="0"/>
        <w:jc w:val="both"/>
        <w:textAlignment w:val="baseline"/>
        <w:rPr>
          <w:sz w:val="28"/>
          <w:szCs w:val="28"/>
        </w:rPr>
      </w:pPr>
      <w:r w:rsidRPr="00A87C61">
        <w:rPr>
          <w:sz w:val="28"/>
          <w:szCs w:val="28"/>
        </w:rPr>
        <w:t xml:space="preserve">Находим угол </w:t>
      </w:r>
      <w:r w:rsidRPr="00A87C61">
        <w:rPr>
          <w:i/>
          <w:sz w:val="28"/>
          <w:szCs w:val="28"/>
        </w:rPr>
        <w:t>φ</w:t>
      </w:r>
      <w:r w:rsidRPr="00A87C61">
        <w:rPr>
          <w:sz w:val="28"/>
          <w:szCs w:val="28"/>
        </w:rPr>
        <w:t xml:space="preserve">, определяющий направление </w:t>
      </w:r>
      <w:r w:rsidRPr="00A87C61">
        <w:rPr>
          <w:position w:val="-16"/>
          <w:sz w:val="28"/>
          <w:szCs w:val="28"/>
        </w:rPr>
        <w:object w:dxaOrig="320" w:dyaOrig="460">
          <v:shape id="_x0000_i1070" type="#_x0000_t75" style="width:15.6pt;height:23.1pt" o:ole="">
            <v:imagedata r:id="rId100" o:title=""/>
          </v:shape>
          <o:OLEObject Type="Embed" ProgID="Equation.3" ShapeID="_x0000_i1070" DrawAspect="Content" ObjectID="_1641728014" r:id="rId109"/>
        </w:object>
      </w:r>
      <w:r w:rsidRPr="00A87C61">
        <w:rPr>
          <w:sz w:val="28"/>
          <w:szCs w:val="28"/>
        </w:rPr>
        <w:t xml:space="preserve"> относительно оси </w:t>
      </w:r>
      <w:r w:rsidRPr="00A87C61">
        <w:rPr>
          <w:i/>
          <w:sz w:val="28"/>
          <w:szCs w:val="28"/>
          <w:lang w:val="en-US"/>
        </w:rPr>
        <w:t>y</w:t>
      </w:r>
      <w:r w:rsidRPr="00A87C61">
        <w:rPr>
          <w:sz w:val="28"/>
          <w:szCs w:val="28"/>
        </w:rPr>
        <w:t>:</w:t>
      </w:r>
    </w:p>
    <w:p w:rsidR="00A87C61" w:rsidRPr="00A87C61" w:rsidRDefault="00A87C61" w:rsidP="00A87C61">
      <w:pPr>
        <w:jc w:val="center"/>
        <w:rPr>
          <w:sz w:val="28"/>
          <w:szCs w:val="28"/>
        </w:rPr>
      </w:pPr>
      <w:r w:rsidRPr="00A87C61">
        <w:rPr>
          <w:position w:val="-44"/>
          <w:sz w:val="28"/>
          <w:szCs w:val="28"/>
        </w:rPr>
        <w:object w:dxaOrig="2540" w:dyaOrig="999">
          <v:shape id="_x0000_i1071" type="#_x0000_t75" style="width:127pt;height:50.25pt" o:ole="">
            <v:imagedata r:id="rId110" o:title=""/>
          </v:shape>
          <o:OLEObject Type="Embed" ProgID="Equation.3" ShapeID="_x0000_i1071" DrawAspect="Content" ObjectID="_1641728015" r:id="rId111"/>
        </w:object>
      </w:r>
    </w:p>
    <w:p w:rsidR="00A87C61" w:rsidRPr="00A87C61" w:rsidRDefault="00A87C61" w:rsidP="00A87C61">
      <w:pPr>
        <w:jc w:val="both"/>
        <w:rPr>
          <w:sz w:val="28"/>
          <w:szCs w:val="28"/>
        </w:rPr>
      </w:pPr>
      <w:r w:rsidRPr="00A87C61">
        <w:rPr>
          <w:sz w:val="28"/>
          <w:szCs w:val="28"/>
        </w:rPr>
        <w:t xml:space="preserve">и следовательно, </w:t>
      </w:r>
      <w:r w:rsidRPr="00A87C61">
        <w:rPr>
          <w:i/>
          <w:sz w:val="28"/>
          <w:szCs w:val="28"/>
        </w:rPr>
        <w:t>φ</w:t>
      </w:r>
      <w:r w:rsidRPr="00A87C61">
        <w:rPr>
          <w:sz w:val="28"/>
          <w:szCs w:val="28"/>
        </w:rPr>
        <w:t>≈40°30'.</w:t>
      </w:r>
    </w:p>
    <w:p w:rsidR="00A87C61" w:rsidRPr="00A87C61" w:rsidRDefault="00A87C61" w:rsidP="00A87C61">
      <w:pPr>
        <w:ind w:firstLine="709"/>
        <w:jc w:val="both"/>
        <w:rPr>
          <w:sz w:val="28"/>
          <w:szCs w:val="28"/>
        </w:rPr>
      </w:pPr>
      <w:r w:rsidRPr="00A87C61">
        <w:rPr>
          <w:sz w:val="28"/>
          <w:szCs w:val="28"/>
        </w:rPr>
        <w:t xml:space="preserve">Угол </w:t>
      </w:r>
      <w:r w:rsidRPr="00A87C61">
        <w:rPr>
          <w:i/>
          <w:sz w:val="28"/>
          <w:szCs w:val="28"/>
        </w:rPr>
        <w:t>φ</w:t>
      </w:r>
      <w:r w:rsidRPr="00A87C61">
        <w:rPr>
          <w:sz w:val="28"/>
          <w:szCs w:val="28"/>
        </w:rPr>
        <w:t xml:space="preserve"> можно найти при помощи синуса:</w:t>
      </w:r>
    </w:p>
    <w:p w:rsidR="00A87C61" w:rsidRPr="00A87C61" w:rsidRDefault="00A87C61" w:rsidP="00A87C61">
      <w:pPr>
        <w:jc w:val="center"/>
        <w:rPr>
          <w:sz w:val="28"/>
          <w:szCs w:val="28"/>
        </w:rPr>
      </w:pPr>
      <w:r w:rsidRPr="00A87C61">
        <w:rPr>
          <w:position w:val="-36"/>
          <w:sz w:val="28"/>
          <w:szCs w:val="28"/>
        </w:rPr>
        <w:object w:dxaOrig="2659" w:dyaOrig="920">
          <v:shape id="_x0000_i1072" type="#_x0000_t75" style="width:132.45pt;height:45.5pt" o:ole="">
            <v:imagedata r:id="rId112" o:title=""/>
          </v:shape>
          <o:OLEObject Type="Embed" ProgID="Equation.3" ShapeID="_x0000_i1072" DrawAspect="Content" ObjectID="_1641728016" r:id="rId113"/>
        </w:object>
      </w:r>
      <w:r w:rsidRPr="00A87C61">
        <w:rPr>
          <w:sz w:val="28"/>
          <w:szCs w:val="28"/>
        </w:rPr>
        <w:t xml:space="preserve"> и </w:t>
      </w:r>
      <w:r w:rsidRPr="00A87C61">
        <w:rPr>
          <w:i/>
          <w:sz w:val="28"/>
          <w:szCs w:val="28"/>
        </w:rPr>
        <w:t>φ</w:t>
      </w:r>
      <w:r w:rsidRPr="00A87C61">
        <w:rPr>
          <w:sz w:val="28"/>
          <w:szCs w:val="28"/>
        </w:rPr>
        <w:t>≈40°30'.</w:t>
      </w:r>
    </w:p>
    <w:p w:rsidR="00A87C61" w:rsidRPr="00A87C61" w:rsidRDefault="00A87C61" w:rsidP="00A87C61">
      <w:pPr>
        <w:ind w:firstLine="709"/>
        <w:jc w:val="both"/>
        <w:rPr>
          <w:sz w:val="28"/>
          <w:szCs w:val="28"/>
        </w:rPr>
      </w:pPr>
      <w:r w:rsidRPr="00A87C61">
        <w:rPr>
          <w:sz w:val="28"/>
          <w:szCs w:val="28"/>
        </w:rPr>
        <w:t xml:space="preserve">Следует заметить, что для определения угла </w:t>
      </w:r>
      <w:r w:rsidRPr="00A87C61">
        <w:rPr>
          <w:i/>
          <w:sz w:val="28"/>
          <w:szCs w:val="28"/>
        </w:rPr>
        <w:t xml:space="preserve">φ </w:t>
      </w:r>
      <w:r w:rsidRPr="00A87C61">
        <w:rPr>
          <w:sz w:val="28"/>
          <w:szCs w:val="28"/>
        </w:rPr>
        <w:t>по таблицам или с помощью калькулятора можно воспользоваться и значением косинуса.</w:t>
      </w:r>
    </w:p>
    <w:p w:rsidR="00A87C61" w:rsidRDefault="00A87C61" w:rsidP="00A87C61">
      <w:pPr>
        <w:ind w:firstLine="709"/>
        <w:jc w:val="both"/>
        <w:rPr>
          <w:sz w:val="28"/>
          <w:szCs w:val="28"/>
        </w:rPr>
      </w:pPr>
      <w:r w:rsidRPr="00A87C61">
        <w:rPr>
          <w:sz w:val="28"/>
          <w:szCs w:val="28"/>
        </w:rPr>
        <w:t xml:space="preserve">Таким образом, равнодействующая четырех заданных сил равна 26,7 кН, направлена под углом 40°30' к положительному направлению оси </w:t>
      </w:r>
      <w:r w:rsidRPr="00A87C61">
        <w:rPr>
          <w:sz w:val="28"/>
          <w:szCs w:val="28"/>
          <w:lang w:val="en-US"/>
        </w:rPr>
        <w:t>y</w:t>
      </w:r>
      <w:r w:rsidRPr="00A87C61">
        <w:rPr>
          <w:sz w:val="28"/>
          <w:szCs w:val="28"/>
        </w:rPr>
        <w:t xml:space="preserve"> и под углом 90°+40°30'=130°30' к положительному направлению оси </w:t>
      </w:r>
      <w:r w:rsidRPr="00A87C61">
        <w:rPr>
          <w:i/>
          <w:sz w:val="28"/>
          <w:szCs w:val="28"/>
          <w:lang w:val="en-US"/>
        </w:rPr>
        <w:t>x</w:t>
      </w:r>
      <w:r w:rsidRPr="00A87C61">
        <w:rPr>
          <w:sz w:val="28"/>
          <w:szCs w:val="28"/>
        </w:rPr>
        <w:t>.</w:t>
      </w:r>
    </w:p>
    <w:p w:rsidR="008478F7" w:rsidRDefault="008478F7" w:rsidP="00A87C61">
      <w:pPr>
        <w:ind w:firstLine="709"/>
        <w:jc w:val="both"/>
        <w:rPr>
          <w:sz w:val="28"/>
          <w:szCs w:val="28"/>
        </w:rPr>
      </w:pPr>
    </w:p>
    <w:p w:rsidR="008478F7" w:rsidRDefault="008478F7" w:rsidP="00A87C61">
      <w:pPr>
        <w:ind w:firstLine="709"/>
        <w:jc w:val="both"/>
        <w:rPr>
          <w:b/>
          <w:bCs/>
          <w:i/>
          <w:color w:val="000000"/>
          <w:sz w:val="28"/>
          <w:szCs w:val="28"/>
        </w:rPr>
      </w:pPr>
      <w:r>
        <w:rPr>
          <w:b/>
          <w:bCs/>
          <w:i/>
          <w:color w:val="000000"/>
          <w:sz w:val="28"/>
          <w:szCs w:val="28"/>
        </w:rPr>
        <w:t>Вопросы для самопроверки</w:t>
      </w:r>
    </w:p>
    <w:p w:rsidR="008478F7" w:rsidRDefault="008478F7" w:rsidP="00A87C61">
      <w:pPr>
        <w:ind w:firstLine="709"/>
        <w:jc w:val="both"/>
        <w:rPr>
          <w:bCs/>
          <w:color w:val="000000"/>
          <w:sz w:val="28"/>
          <w:szCs w:val="28"/>
        </w:rPr>
      </w:pPr>
      <w:r>
        <w:rPr>
          <w:bCs/>
          <w:color w:val="000000"/>
          <w:sz w:val="28"/>
          <w:szCs w:val="28"/>
        </w:rPr>
        <w:t>1 Как определяется равнодействующая системы сходящихся сил, построение силового многоугольника?</w:t>
      </w:r>
    </w:p>
    <w:p w:rsidR="008478F7" w:rsidRDefault="008478F7" w:rsidP="00A87C61">
      <w:pPr>
        <w:ind w:firstLine="709"/>
        <w:jc w:val="both"/>
        <w:rPr>
          <w:bCs/>
          <w:color w:val="000000"/>
          <w:sz w:val="28"/>
          <w:szCs w:val="28"/>
        </w:rPr>
      </w:pPr>
      <w:r>
        <w:rPr>
          <w:bCs/>
          <w:color w:val="000000"/>
          <w:sz w:val="28"/>
          <w:szCs w:val="28"/>
        </w:rPr>
        <w:t>2 Какая система сил называется сходящейся?</w:t>
      </w:r>
    </w:p>
    <w:p w:rsidR="008478F7" w:rsidRDefault="008478F7" w:rsidP="00A87C61">
      <w:pPr>
        <w:ind w:firstLine="709"/>
        <w:jc w:val="both"/>
        <w:rPr>
          <w:bCs/>
          <w:color w:val="000000"/>
          <w:sz w:val="28"/>
          <w:szCs w:val="28"/>
        </w:rPr>
      </w:pPr>
      <w:r>
        <w:rPr>
          <w:bCs/>
          <w:color w:val="000000"/>
          <w:sz w:val="28"/>
          <w:szCs w:val="28"/>
        </w:rPr>
        <w:t>3 Что называется проекцией силы на ось?</w:t>
      </w:r>
    </w:p>
    <w:p w:rsidR="008478F7" w:rsidRDefault="008478F7" w:rsidP="00A87C61">
      <w:pPr>
        <w:ind w:firstLine="709"/>
        <w:jc w:val="both"/>
        <w:rPr>
          <w:bCs/>
          <w:color w:val="000000"/>
          <w:sz w:val="28"/>
          <w:szCs w:val="28"/>
        </w:rPr>
      </w:pPr>
      <w:r>
        <w:rPr>
          <w:bCs/>
          <w:color w:val="000000"/>
          <w:sz w:val="28"/>
          <w:szCs w:val="28"/>
        </w:rPr>
        <w:t>4 Как определить значение и знак проекции силы на оси координат?</w:t>
      </w:r>
    </w:p>
    <w:p w:rsidR="00D553B1" w:rsidRPr="00D553B1" w:rsidRDefault="00D553B1" w:rsidP="00D553B1">
      <w:pPr>
        <w:autoSpaceDE w:val="0"/>
        <w:autoSpaceDN w:val="0"/>
        <w:adjustRightInd w:val="0"/>
        <w:ind w:firstLine="708"/>
        <w:rPr>
          <w:color w:val="000000"/>
          <w:sz w:val="28"/>
          <w:szCs w:val="28"/>
        </w:rPr>
      </w:pPr>
      <w:r>
        <w:rPr>
          <w:sz w:val="28"/>
          <w:szCs w:val="28"/>
        </w:rPr>
        <w:t xml:space="preserve">5 </w:t>
      </w:r>
      <w:r w:rsidRPr="00D553B1">
        <w:rPr>
          <w:color w:val="000000"/>
          <w:sz w:val="28"/>
          <w:szCs w:val="28"/>
        </w:rPr>
        <w:t>По изображенны</w:t>
      </w:r>
      <w:r>
        <w:rPr>
          <w:color w:val="000000"/>
          <w:sz w:val="28"/>
          <w:szCs w:val="28"/>
        </w:rPr>
        <w:t>м многоугольникам сил</w:t>
      </w:r>
      <w:r w:rsidRPr="00D553B1">
        <w:rPr>
          <w:color w:val="000000"/>
          <w:sz w:val="28"/>
          <w:szCs w:val="28"/>
        </w:rPr>
        <w:t xml:space="preserve"> решите, сколько сил входит в каждую систему и какая из них уравновешена. (Обратить в</w:t>
      </w:r>
      <w:r>
        <w:rPr>
          <w:color w:val="000000"/>
          <w:sz w:val="28"/>
          <w:szCs w:val="28"/>
        </w:rPr>
        <w:t>нимание на направление векторов</w:t>
      </w:r>
      <w:r w:rsidRPr="00D553B1">
        <w:rPr>
          <w:color w:val="000000"/>
          <w:sz w:val="28"/>
          <w:szCs w:val="28"/>
        </w:rPr>
        <w:t>)</w:t>
      </w:r>
      <w:r w:rsidR="006E4859">
        <w:rPr>
          <w:color w:val="000000"/>
          <w:sz w:val="28"/>
          <w:szCs w:val="28"/>
        </w:rPr>
        <w:t xml:space="preserve"> (рисунок </w:t>
      </w:r>
      <w:r w:rsidR="006D3229">
        <w:rPr>
          <w:color w:val="000000"/>
          <w:sz w:val="28"/>
          <w:szCs w:val="28"/>
        </w:rPr>
        <w:t>1.</w:t>
      </w:r>
      <w:r w:rsidR="00325DE9">
        <w:rPr>
          <w:color w:val="000000"/>
          <w:sz w:val="28"/>
          <w:szCs w:val="28"/>
        </w:rPr>
        <w:t>22)</w:t>
      </w:r>
      <w:r>
        <w:rPr>
          <w:color w:val="000000"/>
          <w:sz w:val="28"/>
          <w:szCs w:val="28"/>
        </w:rPr>
        <w:t>.</w:t>
      </w:r>
    </w:p>
    <w:p w:rsidR="008478F7" w:rsidRPr="00D553B1" w:rsidRDefault="008478F7" w:rsidP="00A87C61">
      <w:pPr>
        <w:ind w:firstLine="709"/>
        <w:jc w:val="both"/>
        <w:rPr>
          <w:sz w:val="28"/>
          <w:szCs w:val="28"/>
        </w:rPr>
      </w:pPr>
    </w:p>
    <w:p w:rsidR="00A87C61" w:rsidRDefault="00D553B1" w:rsidP="00C82E3C">
      <w:pPr>
        <w:ind w:firstLine="708"/>
        <w:rPr>
          <w:sz w:val="28"/>
          <w:szCs w:val="28"/>
        </w:rPr>
      </w:pPr>
      <w:r w:rsidRPr="00D553B1">
        <w:rPr>
          <w:noProof/>
          <w:sz w:val="28"/>
          <w:szCs w:val="28"/>
        </w:rPr>
        <w:drawing>
          <wp:inline distT="0" distB="0" distL="0" distR="0">
            <wp:extent cx="4191000" cy="1243046"/>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4" cstate="print">
                      <a:lum bright="-13000" contrast="52000"/>
                    </a:blip>
                    <a:srcRect b="32359"/>
                    <a:stretch>
                      <a:fillRect/>
                    </a:stretch>
                  </pic:blipFill>
                  <pic:spPr bwMode="auto">
                    <a:xfrm>
                      <a:off x="0" y="0"/>
                      <a:ext cx="4191000" cy="1243046"/>
                    </a:xfrm>
                    <a:prstGeom prst="rect">
                      <a:avLst/>
                    </a:prstGeom>
                    <a:noFill/>
                    <a:ln w="9525">
                      <a:noFill/>
                      <a:miter lim="800000"/>
                      <a:headEnd/>
                      <a:tailEnd/>
                    </a:ln>
                  </pic:spPr>
                </pic:pic>
              </a:graphicData>
            </a:graphic>
          </wp:inline>
        </w:drawing>
      </w:r>
    </w:p>
    <w:p w:rsidR="00D553B1" w:rsidRDefault="00D553B1" w:rsidP="00C82E3C">
      <w:pPr>
        <w:ind w:firstLine="708"/>
        <w:rPr>
          <w:i/>
          <w:sz w:val="28"/>
          <w:szCs w:val="28"/>
        </w:rPr>
      </w:pPr>
      <w:r>
        <w:rPr>
          <w:i/>
          <w:sz w:val="28"/>
          <w:szCs w:val="28"/>
        </w:rPr>
        <w:t>а)</w:t>
      </w:r>
      <w:r>
        <w:rPr>
          <w:i/>
          <w:sz w:val="28"/>
          <w:szCs w:val="28"/>
        </w:rPr>
        <w:tab/>
      </w:r>
      <w:r>
        <w:rPr>
          <w:i/>
          <w:sz w:val="28"/>
          <w:szCs w:val="28"/>
        </w:rPr>
        <w:tab/>
      </w:r>
      <w:r>
        <w:rPr>
          <w:i/>
          <w:sz w:val="28"/>
          <w:szCs w:val="28"/>
        </w:rPr>
        <w:tab/>
      </w:r>
      <w:r>
        <w:rPr>
          <w:i/>
          <w:sz w:val="28"/>
          <w:szCs w:val="28"/>
        </w:rPr>
        <w:tab/>
      </w:r>
      <w:r>
        <w:rPr>
          <w:i/>
          <w:sz w:val="28"/>
          <w:szCs w:val="28"/>
        </w:rPr>
        <w:tab/>
      </w:r>
      <w:r>
        <w:rPr>
          <w:i/>
          <w:sz w:val="28"/>
          <w:szCs w:val="28"/>
        </w:rPr>
        <w:tab/>
        <w:t>б)</w:t>
      </w:r>
    </w:p>
    <w:p w:rsidR="00D553B1" w:rsidRDefault="00325DE9" w:rsidP="00325DE9">
      <w:pPr>
        <w:ind w:firstLine="708"/>
        <w:jc w:val="center"/>
        <w:rPr>
          <w:sz w:val="28"/>
          <w:szCs w:val="28"/>
        </w:rPr>
      </w:pPr>
      <w:r>
        <w:rPr>
          <w:sz w:val="28"/>
          <w:szCs w:val="28"/>
        </w:rPr>
        <w:t xml:space="preserve">Рисунок </w:t>
      </w:r>
      <w:r w:rsidR="006D3229">
        <w:rPr>
          <w:sz w:val="28"/>
          <w:szCs w:val="28"/>
        </w:rPr>
        <w:t>1.</w:t>
      </w:r>
      <w:r>
        <w:rPr>
          <w:sz w:val="28"/>
          <w:szCs w:val="28"/>
        </w:rPr>
        <w:t>22</w:t>
      </w:r>
      <w:r w:rsidR="006E4859">
        <w:rPr>
          <w:sz w:val="28"/>
          <w:szCs w:val="28"/>
        </w:rPr>
        <w:t xml:space="preserve"> Многоугольник сил</w:t>
      </w:r>
    </w:p>
    <w:p w:rsidR="00915E32" w:rsidRDefault="00915E32" w:rsidP="0001650E">
      <w:pPr>
        <w:ind w:firstLine="708"/>
        <w:rPr>
          <w:sz w:val="28"/>
          <w:szCs w:val="28"/>
        </w:rPr>
      </w:pPr>
    </w:p>
    <w:p w:rsidR="00BB136B" w:rsidRDefault="00BB136B" w:rsidP="0001650E">
      <w:pPr>
        <w:ind w:firstLine="708"/>
        <w:rPr>
          <w:sz w:val="28"/>
          <w:szCs w:val="28"/>
        </w:rPr>
      </w:pPr>
    </w:p>
    <w:p w:rsidR="00832FF4" w:rsidRDefault="00832FF4" w:rsidP="0001650E">
      <w:pPr>
        <w:ind w:firstLine="708"/>
        <w:rPr>
          <w:b/>
          <w:sz w:val="28"/>
          <w:szCs w:val="28"/>
        </w:rPr>
      </w:pPr>
      <w:r>
        <w:rPr>
          <w:b/>
          <w:sz w:val="28"/>
          <w:szCs w:val="28"/>
        </w:rPr>
        <w:t xml:space="preserve">Тема </w:t>
      </w:r>
      <w:r w:rsidRPr="00832FF4">
        <w:rPr>
          <w:b/>
          <w:sz w:val="28"/>
          <w:szCs w:val="28"/>
        </w:rPr>
        <w:t>1.3 Пара сил и момент силы относительно точки</w:t>
      </w:r>
    </w:p>
    <w:p w:rsidR="00832FF4" w:rsidRDefault="00832FF4" w:rsidP="00480088">
      <w:pPr>
        <w:ind w:firstLine="709"/>
        <w:jc w:val="both"/>
        <w:rPr>
          <w:sz w:val="28"/>
        </w:rPr>
      </w:pPr>
      <w:r>
        <w:rPr>
          <w:sz w:val="28"/>
        </w:rPr>
        <w:t>Студент должен:</w:t>
      </w:r>
    </w:p>
    <w:p w:rsidR="00832FF4" w:rsidRDefault="00832FF4" w:rsidP="00480088">
      <w:pPr>
        <w:ind w:firstLine="708"/>
        <w:jc w:val="both"/>
        <w:rPr>
          <w:sz w:val="28"/>
        </w:rPr>
      </w:pPr>
      <w:r>
        <w:rPr>
          <w:i/>
          <w:sz w:val="28"/>
        </w:rPr>
        <w:t>иметь представление:</w:t>
      </w:r>
    </w:p>
    <w:p w:rsidR="00832FF4" w:rsidRDefault="00832FF4" w:rsidP="00480088">
      <w:pPr>
        <w:overflowPunct w:val="0"/>
        <w:autoSpaceDE w:val="0"/>
        <w:autoSpaceDN w:val="0"/>
        <w:adjustRightInd w:val="0"/>
        <w:ind w:firstLine="709"/>
        <w:jc w:val="both"/>
        <w:textAlignment w:val="baseline"/>
        <w:rPr>
          <w:sz w:val="28"/>
        </w:rPr>
      </w:pPr>
      <w:r>
        <w:rPr>
          <w:sz w:val="28"/>
        </w:rPr>
        <w:t>- о силах, создающих пару, и действии, оказываемом ими на тело;</w:t>
      </w:r>
    </w:p>
    <w:p w:rsidR="00832FF4" w:rsidRDefault="00832FF4" w:rsidP="00480088">
      <w:pPr>
        <w:overflowPunct w:val="0"/>
        <w:autoSpaceDE w:val="0"/>
        <w:autoSpaceDN w:val="0"/>
        <w:adjustRightInd w:val="0"/>
        <w:ind w:left="1134" w:hanging="425"/>
        <w:jc w:val="both"/>
        <w:textAlignment w:val="baseline"/>
        <w:rPr>
          <w:sz w:val="28"/>
        </w:rPr>
      </w:pPr>
      <w:r>
        <w:rPr>
          <w:sz w:val="28"/>
        </w:rPr>
        <w:t>- о моменте силы относительно точки и действии ее на тело;</w:t>
      </w:r>
    </w:p>
    <w:p w:rsidR="00BB136B" w:rsidRDefault="00BB136B" w:rsidP="00480088">
      <w:pPr>
        <w:overflowPunct w:val="0"/>
        <w:autoSpaceDE w:val="0"/>
        <w:autoSpaceDN w:val="0"/>
        <w:adjustRightInd w:val="0"/>
        <w:ind w:left="1134" w:hanging="425"/>
        <w:jc w:val="both"/>
        <w:textAlignment w:val="baseline"/>
        <w:rPr>
          <w:sz w:val="28"/>
        </w:rPr>
      </w:pPr>
    </w:p>
    <w:p w:rsidR="00832FF4" w:rsidRDefault="00832FF4" w:rsidP="00480088">
      <w:pPr>
        <w:ind w:firstLine="709"/>
        <w:jc w:val="both"/>
        <w:rPr>
          <w:sz w:val="28"/>
        </w:rPr>
      </w:pPr>
      <w:r>
        <w:rPr>
          <w:i/>
          <w:sz w:val="28"/>
        </w:rPr>
        <w:lastRenderedPageBreak/>
        <w:t>знать:</w:t>
      </w:r>
    </w:p>
    <w:p w:rsidR="00832FF4" w:rsidRDefault="00832FF4" w:rsidP="00480088">
      <w:pPr>
        <w:overflowPunct w:val="0"/>
        <w:autoSpaceDE w:val="0"/>
        <w:autoSpaceDN w:val="0"/>
        <w:adjustRightInd w:val="0"/>
        <w:ind w:left="1134" w:hanging="425"/>
        <w:jc w:val="both"/>
        <w:textAlignment w:val="baseline"/>
        <w:rPr>
          <w:sz w:val="28"/>
        </w:rPr>
      </w:pPr>
      <w:r>
        <w:rPr>
          <w:sz w:val="28"/>
        </w:rPr>
        <w:t>- моменты пары сил: обозначение, модуль, знак;</w:t>
      </w:r>
    </w:p>
    <w:p w:rsidR="00832FF4" w:rsidRDefault="00832FF4" w:rsidP="00480088">
      <w:pPr>
        <w:overflowPunct w:val="0"/>
        <w:autoSpaceDE w:val="0"/>
        <w:autoSpaceDN w:val="0"/>
        <w:adjustRightInd w:val="0"/>
        <w:ind w:left="1134" w:hanging="425"/>
        <w:jc w:val="both"/>
        <w:textAlignment w:val="baseline"/>
        <w:rPr>
          <w:sz w:val="28"/>
        </w:rPr>
      </w:pPr>
      <w:r>
        <w:rPr>
          <w:sz w:val="28"/>
        </w:rPr>
        <w:t>- свойства пар сил;</w:t>
      </w:r>
    </w:p>
    <w:p w:rsidR="00832FF4" w:rsidRDefault="00832FF4" w:rsidP="00480088">
      <w:pPr>
        <w:overflowPunct w:val="0"/>
        <w:autoSpaceDE w:val="0"/>
        <w:autoSpaceDN w:val="0"/>
        <w:adjustRightInd w:val="0"/>
        <w:ind w:left="1134" w:hanging="425"/>
        <w:jc w:val="both"/>
        <w:textAlignment w:val="baseline"/>
        <w:rPr>
          <w:sz w:val="28"/>
        </w:rPr>
      </w:pPr>
      <w:r>
        <w:rPr>
          <w:sz w:val="28"/>
        </w:rPr>
        <w:t>- момент силы относительно точки: модуль, знак, обозначение;</w:t>
      </w:r>
    </w:p>
    <w:p w:rsidR="00832FF4" w:rsidRDefault="00832FF4" w:rsidP="00480088">
      <w:pPr>
        <w:ind w:firstLine="709"/>
        <w:jc w:val="both"/>
        <w:rPr>
          <w:sz w:val="28"/>
        </w:rPr>
      </w:pPr>
      <w:r>
        <w:rPr>
          <w:i/>
          <w:sz w:val="28"/>
        </w:rPr>
        <w:t>уметь:</w:t>
      </w:r>
    </w:p>
    <w:p w:rsidR="00832FF4" w:rsidRDefault="00832FF4" w:rsidP="00480088">
      <w:pPr>
        <w:overflowPunct w:val="0"/>
        <w:autoSpaceDE w:val="0"/>
        <w:autoSpaceDN w:val="0"/>
        <w:adjustRightInd w:val="0"/>
        <w:ind w:firstLine="709"/>
        <w:jc w:val="both"/>
        <w:textAlignment w:val="baseline"/>
        <w:rPr>
          <w:sz w:val="28"/>
        </w:rPr>
      </w:pPr>
      <w:r>
        <w:rPr>
          <w:sz w:val="28"/>
        </w:rPr>
        <w:t>- определять момент пары сил и результирующей пары системы пар сил;</w:t>
      </w:r>
    </w:p>
    <w:p w:rsidR="00832FF4" w:rsidRDefault="00832FF4" w:rsidP="00480088">
      <w:pPr>
        <w:overflowPunct w:val="0"/>
        <w:autoSpaceDE w:val="0"/>
        <w:autoSpaceDN w:val="0"/>
        <w:adjustRightInd w:val="0"/>
        <w:ind w:left="1134" w:hanging="425"/>
        <w:jc w:val="both"/>
        <w:textAlignment w:val="baseline"/>
        <w:rPr>
          <w:sz w:val="28"/>
        </w:rPr>
      </w:pPr>
      <w:r>
        <w:rPr>
          <w:sz w:val="28"/>
        </w:rPr>
        <w:t>- рассчитывать момент силы относительно точки.</w:t>
      </w:r>
    </w:p>
    <w:p w:rsidR="00832FF4" w:rsidRPr="00832FF4" w:rsidRDefault="00832FF4" w:rsidP="00480088">
      <w:pPr>
        <w:overflowPunct w:val="0"/>
        <w:autoSpaceDE w:val="0"/>
        <w:autoSpaceDN w:val="0"/>
        <w:adjustRightInd w:val="0"/>
        <w:ind w:firstLine="708"/>
        <w:jc w:val="both"/>
        <w:textAlignment w:val="baseline"/>
        <w:rPr>
          <w:b/>
          <w:i/>
          <w:sz w:val="28"/>
        </w:rPr>
      </w:pPr>
      <w:r>
        <w:rPr>
          <w:b/>
          <w:i/>
          <w:sz w:val="28"/>
        </w:rPr>
        <w:t>Содержание</w:t>
      </w:r>
    </w:p>
    <w:p w:rsidR="00832FF4" w:rsidRDefault="00832FF4" w:rsidP="00480088">
      <w:pPr>
        <w:ind w:firstLine="709"/>
        <w:jc w:val="both"/>
        <w:rPr>
          <w:sz w:val="28"/>
        </w:rPr>
      </w:pPr>
      <w:r>
        <w:rPr>
          <w:sz w:val="28"/>
        </w:rPr>
        <w:t>Сложение двух параллельных сил. Пара сил и ее характеристики. Момент пары. Эквивалентные пары. Сложение пар. Условие равновесия системы пар сил. Момент силы относительно точки.</w:t>
      </w:r>
    </w:p>
    <w:p w:rsidR="00197EDE" w:rsidRDefault="00197EDE" w:rsidP="00480088">
      <w:pPr>
        <w:ind w:firstLine="709"/>
        <w:jc w:val="both"/>
        <w:rPr>
          <w:b/>
          <w:i/>
          <w:sz w:val="28"/>
        </w:rPr>
      </w:pPr>
      <w:r>
        <w:rPr>
          <w:b/>
          <w:i/>
          <w:sz w:val="28"/>
        </w:rPr>
        <w:t>Основные теоретические положения</w:t>
      </w:r>
    </w:p>
    <w:p w:rsidR="00197EDE" w:rsidRPr="00197EDE" w:rsidRDefault="00197EDE" w:rsidP="00915E32">
      <w:pPr>
        <w:autoSpaceDE w:val="0"/>
        <w:autoSpaceDN w:val="0"/>
        <w:adjustRightInd w:val="0"/>
        <w:ind w:firstLine="708"/>
        <w:jc w:val="both"/>
        <w:rPr>
          <w:color w:val="000000"/>
          <w:sz w:val="28"/>
          <w:szCs w:val="28"/>
        </w:rPr>
      </w:pPr>
      <w:r w:rsidRPr="00197EDE">
        <w:rPr>
          <w:i/>
          <w:iCs/>
          <w:color w:val="000000"/>
          <w:sz w:val="28"/>
          <w:szCs w:val="28"/>
        </w:rPr>
        <w:t xml:space="preserve">Парой сил </w:t>
      </w:r>
      <w:r w:rsidRPr="00197EDE">
        <w:rPr>
          <w:color w:val="000000"/>
          <w:sz w:val="28"/>
          <w:szCs w:val="28"/>
        </w:rPr>
        <w:t>называется система двух сил, равных по модулю, параллельных и направлен</w:t>
      </w:r>
      <w:r w:rsidRPr="00197EDE">
        <w:rPr>
          <w:color w:val="000000"/>
          <w:sz w:val="28"/>
          <w:szCs w:val="28"/>
        </w:rPr>
        <w:softHyphen/>
        <w:t>ных в разные стороны.</w:t>
      </w:r>
      <w:r w:rsidR="00915E32">
        <w:rPr>
          <w:color w:val="000000"/>
          <w:sz w:val="28"/>
          <w:szCs w:val="28"/>
        </w:rPr>
        <w:t xml:space="preserve"> </w:t>
      </w:r>
      <w:r w:rsidRPr="00197EDE">
        <w:rPr>
          <w:color w:val="000000"/>
          <w:sz w:val="28"/>
          <w:szCs w:val="28"/>
        </w:rPr>
        <w:t xml:space="preserve">Рассмотрим систему сил </w:t>
      </w:r>
      <w:r w:rsidRPr="00197EDE">
        <w:rPr>
          <w:i/>
          <w:iCs/>
          <w:color w:val="000000"/>
          <w:sz w:val="28"/>
          <w:szCs w:val="28"/>
        </w:rPr>
        <w:t>(</w:t>
      </w:r>
      <w:r w:rsidRPr="00197EDE">
        <w:rPr>
          <w:i/>
          <w:iCs/>
          <w:color w:val="000000"/>
          <w:sz w:val="28"/>
          <w:szCs w:val="28"/>
          <w:lang w:val="en-US"/>
        </w:rPr>
        <w:t>F</w:t>
      </w:r>
      <w:r w:rsidRPr="00197EDE">
        <w:rPr>
          <w:i/>
          <w:iCs/>
          <w:color w:val="000000"/>
          <w:sz w:val="28"/>
          <w:szCs w:val="28"/>
        </w:rPr>
        <w:t>;</w:t>
      </w:r>
      <w:r w:rsidRPr="00197EDE">
        <w:rPr>
          <w:i/>
          <w:iCs/>
          <w:color w:val="000000"/>
          <w:sz w:val="28"/>
          <w:szCs w:val="28"/>
          <w:lang w:val="en-US"/>
        </w:rPr>
        <w:t>F</w:t>
      </w:r>
      <w:r w:rsidRPr="00197EDE">
        <w:rPr>
          <w:i/>
          <w:iCs/>
          <w:color w:val="000000"/>
          <w:sz w:val="28"/>
          <w:szCs w:val="28"/>
        </w:rPr>
        <w:t xml:space="preserve">'), </w:t>
      </w:r>
      <w:r w:rsidRPr="00197EDE">
        <w:rPr>
          <w:color w:val="000000"/>
          <w:sz w:val="28"/>
          <w:szCs w:val="28"/>
        </w:rPr>
        <w:t>образую</w:t>
      </w:r>
      <w:r w:rsidRPr="00197EDE">
        <w:rPr>
          <w:color w:val="000000"/>
          <w:sz w:val="28"/>
          <w:szCs w:val="28"/>
        </w:rPr>
        <w:softHyphen/>
        <w:t>щих пару.</w:t>
      </w:r>
    </w:p>
    <w:p w:rsidR="00197EDE" w:rsidRPr="00197EDE" w:rsidRDefault="00197EDE" w:rsidP="00915E32">
      <w:pPr>
        <w:autoSpaceDE w:val="0"/>
        <w:autoSpaceDN w:val="0"/>
        <w:adjustRightInd w:val="0"/>
        <w:ind w:firstLine="708"/>
        <w:jc w:val="both"/>
        <w:rPr>
          <w:color w:val="000000"/>
          <w:sz w:val="28"/>
          <w:szCs w:val="28"/>
        </w:rPr>
      </w:pPr>
      <w:r w:rsidRPr="00197EDE">
        <w:rPr>
          <w:color w:val="000000"/>
          <w:sz w:val="28"/>
          <w:szCs w:val="28"/>
        </w:rPr>
        <w:t>Пара сил вызывает вращение тела и ее дей</w:t>
      </w:r>
      <w:r w:rsidRPr="00197EDE">
        <w:rPr>
          <w:color w:val="000000"/>
          <w:sz w:val="28"/>
          <w:szCs w:val="28"/>
        </w:rPr>
        <w:softHyphen/>
        <w:t>ст</w:t>
      </w:r>
      <w:r w:rsidR="00915E32">
        <w:rPr>
          <w:color w:val="000000"/>
          <w:sz w:val="28"/>
          <w:szCs w:val="28"/>
        </w:rPr>
        <w:t xml:space="preserve">вие на </w:t>
      </w:r>
      <w:r w:rsidR="008D6086">
        <w:rPr>
          <w:color w:val="000000"/>
          <w:sz w:val="28"/>
          <w:szCs w:val="28"/>
        </w:rPr>
        <w:t xml:space="preserve">тело оценивается моментом </w:t>
      </w:r>
      <w:r w:rsidR="008D6086">
        <w:rPr>
          <w:color w:val="000000"/>
          <w:sz w:val="28"/>
          <w:szCs w:val="28"/>
        </w:rPr>
        <w:tab/>
        <w:t xml:space="preserve">(рисунок </w:t>
      </w:r>
      <w:r w:rsidR="006D3229">
        <w:rPr>
          <w:color w:val="000000"/>
          <w:sz w:val="28"/>
          <w:szCs w:val="28"/>
        </w:rPr>
        <w:t>1.</w:t>
      </w:r>
      <w:r w:rsidR="00915E32">
        <w:rPr>
          <w:color w:val="000000"/>
          <w:sz w:val="28"/>
          <w:szCs w:val="28"/>
        </w:rPr>
        <w:t>24)</w:t>
      </w:r>
      <w:r w:rsidRPr="00197EDE">
        <w:rPr>
          <w:color w:val="000000"/>
          <w:sz w:val="28"/>
          <w:szCs w:val="28"/>
        </w:rPr>
        <w:t>. Силы, входящие в пару, не уравновешиваются, т.к. они пр</w:t>
      </w:r>
      <w:r>
        <w:rPr>
          <w:color w:val="000000"/>
          <w:sz w:val="28"/>
          <w:szCs w:val="28"/>
        </w:rPr>
        <w:t>иложены к двум точкам</w:t>
      </w:r>
      <w:r w:rsidRPr="00197EDE">
        <w:rPr>
          <w:color w:val="000000"/>
          <w:sz w:val="28"/>
          <w:szCs w:val="28"/>
        </w:rPr>
        <w:t>. Их действие на тело не может быть заменено од</w:t>
      </w:r>
      <w:r w:rsidRPr="00197EDE">
        <w:rPr>
          <w:color w:val="000000"/>
          <w:sz w:val="28"/>
          <w:szCs w:val="28"/>
        </w:rPr>
        <w:softHyphen/>
        <w:t>ной силой (равнодействующей).</w:t>
      </w:r>
    </w:p>
    <w:p w:rsidR="00197EDE" w:rsidRPr="0047219F" w:rsidRDefault="00197EDE" w:rsidP="00480088">
      <w:pPr>
        <w:autoSpaceDE w:val="0"/>
        <w:autoSpaceDN w:val="0"/>
        <w:adjustRightInd w:val="0"/>
        <w:ind w:firstLine="708"/>
        <w:jc w:val="both"/>
        <w:rPr>
          <w:rFonts w:ascii="Bookman Old Style" w:hAnsi="Bookman Old Style" w:cs="Bookman Old Style"/>
          <w:color w:val="000000"/>
          <w:sz w:val="18"/>
          <w:szCs w:val="18"/>
        </w:rPr>
      </w:pPr>
      <w:r>
        <w:rPr>
          <w:rFonts w:ascii="Bookman Old Style" w:hAnsi="Bookman Old Style" w:cs="Bookman Old Style"/>
          <w:noProof/>
          <w:color w:val="000000"/>
          <w:sz w:val="18"/>
          <w:szCs w:val="18"/>
        </w:rPr>
        <w:drawing>
          <wp:anchor distT="0" distB="0" distL="114300" distR="114300" simplePos="0" relativeHeight="251661312" behindDoc="1" locked="0" layoutInCell="1" allowOverlap="1">
            <wp:simplePos x="0" y="0"/>
            <wp:positionH relativeFrom="column">
              <wp:posOffset>15240</wp:posOffset>
            </wp:positionH>
            <wp:positionV relativeFrom="paragraph">
              <wp:posOffset>635</wp:posOffset>
            </wp:positionV>
            <wp:extent cx="1632585" cy="3181350"/>
            <wp:effectExtent l="19050" t="0" r="5715" b="0"/>
            <wp:wrapTight wrapText="bothSides">
              <wp:wrapPolygon edited="0">
                <wp:start x="-252" y="0"/>
                <wp:lineTo x="-252" y="21471"/>
                <wp:lineTo x="21676" y="21471"/>
                <wp:lineTo x="21676" y="0"/>
                <wp:lineTo x="-252" y="0"/>
              </wp:wrapPolygon>
            </wp:wrapTight>
            <wp:docPr id="3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5" cstate="print">
                      <a:lum bright="-9000" contrast="47000"/>
                    </a:blip>
                    <a:srcRect b="7695"/>
                    <a:stretch>
                      <a:fillRect/>
                    </a:stretch>
                  </pic:blipFill>
                  <pic:spPr bwMode="auto">
                    <a:xfrm>
                      <a:off x="0" y="0"/>
                      <a:ext cx="1632585" cy="3181350"/>
                    </a:xfrm>
                    <a:prstGeom prst="rect">
                      <a:avLst/>
                    </a:prstGeom>
                    <a:noFill/>
                    <a:ln w="9525">
                      <a:noFill/>
                      <a:miter lim="800000"/>
                      <a:headEnd/>
                      <a:tailEnd/>
                    </a:ln>
                  </pic:spPr>
                </pic:pic>
              </a:graphicData>
            </a:graphic>
          </wp:anchor>
        </w:drawing>
      </w:r>
      <w:r w:rsidRPr="0047219F">
        <w:rPr>
          <w:color w:val="000000"/>
          <w:sz w:val="28"/>
          <w:szCs w:val="28"/>
        </w:rPr>
        <w:t>Момент пары сил численно равен произве</w:t>
      </w:r>
      <w:r w:rsidRPr="0047219F">
        <w:rPr>
          <w:color w:val="000000"/>
          <w:sz w:val="28"/>
          <w:szCs w:val="28"/>
        </w:rPr>
        <w:softHyphen/>
        <w:t>дению модуля силы на расстояние между лини</w:t>
      </w:r>
      <w:r w:rsidRPr="0047219F">
        <w:rPr>
          <w:color w:val="000000"/>
          <w:sz w:val="28"/>
          <w:szCs w:val="28"/>
        </w:rPr>
        <w:softHyphen/>
        <w:t xml:space="preserve">ями действия сил </w:t>
      </w:r>
      <w:r w:rsidRPr="0047219F">
        <w:rPr>
          <w:i/>
          <w:iCs/>
          <w:color w:val="000000"/>
          <w:sz w:val="28"/>
          <w:szCs w:val="28"/>
        </w:rPr>
        <w:t>(плечо пары</w:t>
      </w:r>
      <w:r w:rsidR="0037499E">
        <w:rPr>
          <w:i/>
          <w:iCs/>
          <w:color w:val="000000"/>
          <w:sz w:val="28"/>
          <w:szCs w:val="28"/>
        </w:rPr>
        <w:t xml:space="preserve">, </w:t>
      </w:r>
      <w:r w:rsidR="00950DBC">
        <w:rPr>
          <w:i/>
          <w:iCs/>
          <w:color w:val="000000"/>
          <w:sz w:val="28"/>
          <w:szCs w:val="28"/>
        </w:rPr>
        <w:t>обозначают</w:t>
      </w:r>
      <w:r w:rsidR="0037499E">
        <w:rPr>
          <w:i/>
          <w:iCs/>
          <w:color w:val="000000"/>
          <w:sz w:val="28"/>
          <w:szCs w:val="28"/>
        </w:rPr>
        <w:t xml:space="preserve"> </w:t>
      </w:r>
      <w:r w:rsidR="0037499E">
        <w:rPr>
          <w:i/>
          <w:iCs/>
          <w:color w:val="000000"/>
          <w:sz w:val="28"/>
          <w:szCs w:val="28"/>
          <w:lang w:val="en-US"/>
        </w:rPr>
        <w:t>a</w:t>
      </w:r>
      <w:r w:rsidR="0037499E" w:rsidRPr="006479BB">
        <w:rPr>
          <w:i/>
          <w:iCs/>
          <w:color w:val="000000"/>
          <w:sz w:val="28"/>
          <w:szCs w:val="28"/>
        </w:rPr>
        <w:t xml:space="preserve"> </w:t>
      </w:r>
      <w:r w:rsidR="0037499E">
        <w:rPr>
          <w:i/>
          <w:iCs/>
          <w:color w:val="000000"/>
          <w:sz w:val="28"/>
          <w:szCs w:val="28"/>
        </w:rPr>
        <w:t xml:space="preserve">или </w:t>
      </w:r>
      <w:r w:rsidR="0037499E">
        <w:rPr>
          <w:i/>
          <w:iCs/>
          <w:color w:val="000000"/>
          <w:sz w:val="28"/>
          <w:szCs w:val="28"/>
          <w:lang w:val="en-US"/>
        </w:rPr>
        <w:t>h</w:t>
      </w:r>
      <w:r w:rsidRPr="0047219F">
        <w:rPr>
          <w:i/>
          <w:iCs/>
          <w:color w:val="000000"/>
          <w:sz w:val="28"/>
          <w:szCs w:val="28"/>
        </w:rPr>
        <w:t>).</w:t>
      </w:r>
    </w:p>
    <w:p w:rsidR="0047219F" w:rsidRDefault="00197EDE" w:rsidP="00480088">
      <w:pPr>
        <w:jc w:val="both"/>
        <w:rPr>
          <w:color w:val="000000"/>
          <w:sz w:val="28"/>
          <w:szCs w:val="28"/>
        </w:rPr>
      </w:pPr>
      <w:r w:rsidRPr="0047219F">
        <w:rPr>
          <w:color w:val="000000"/>
          <w:sz w:val="28"/>
          <w:szCs w:val="28"/>
        </w:rPr>
        <w:t>Момент считают положительным, если па</w:t>
      </w:r>
      <w:r w:rsidRPr="0047219F">
        <w:rPr>
          <w:color w:val="000000"/>
          <w:sz w:val="28"/>
          <w:szCs w:val="28"/>
        </w:rPr>
        <w:softHyphen/>
        <w:t>ра вращает тело по часовой стрелке</w:t>
      </w:r>
      <w:r w:rsidR="0047219F">
        <w:rPr>
          <w:color w:val="000000"/>
          <w:sz w:val="28"/>
          <w:szCs w:val="28"/>
        </w:rPr>
        <w:t>.</w:t>
      </w:r>
    </w:p>
    <w:p w:rsidR="00197EDE" w:rsidRPr="0047219F" w:rsidRDefault="0047219F" w:rsidP="0047219F">
      <w:pPr>
        <w:jc w:val="center"/>
        <w:rPr>
          <w:sz w:val="28"/>
          <w:szCs w:val="28"/>
        </w:rPr>
      </w:pPr>
      <w:r w:rsidRPr="0047219F">
        <w:rPr>
          <w:position w:val="-10"/>
          <w:sz w:val="28"/>
          <w:szCs w:val="28"/>
        </w:rPr>
        <w:object w:dxaOrig="1680" w:dyaOrig="340">
          <v:shape id="_x0000_i1073" type="#_x0000_t75" style="width:84.25pt;height:17pt" o:ole="">
            <v:imagedata r:id="rId116" o:title=""/>
          </v:shape>
          <o:OLEObject Type="Embed" ProgID="Equation.3" ShapeID="_x0000_i1073" DrawAspect="Content" ObjectID="_1641728017" r:id="rId117"/>
        </w:object>
      </w:r>
      <w:r w:rsidRPr="0047219F">
        <w:rPr>
          <w:sz w:val="28"/>
          <w:szCs w:val="28"/>
        </w:rPr>
        <w:t>, Н·м.</w:t>
      </w:r>
    </w:p>
    <w:p w:rsidR="00197EDE" w:rsidRPr="0047219F" w:rsidRDefault="00197EDE" w:rsidP="0047219F">
      <w:pPr>
        <w:autoSpaceDE w:val="0"/>
        <w:autoSpaceDN w:val="0"/>
        <w:adjustRightInd w:val="0"/>
        <w:ind w:firstLine="708"/>
        <w:jc w:val="both"/>
        <w:rPr>
          <w:i/>
          <w:iCs/>
          <w:color w:val="000000"/>
          <w:sz w:val="28"/>
          <w:szCs w:val="28"/>
        </w:rPr>
      </w:pPr>
      <w:r w:rsidRPr="0047219F">
        <w:rPr>
          <w:color w:val="000000"/>
          <w:sz w:val="28"/>
          <w:szCs w:val="28"/>
        </w:rPr>
        <w:t>Плоскость, проходящая через линии дей</w:t>
      </w:r>
      <w:r w:rsidRPr="0047219F">
        <w:rPr>
          <w:color w:val="000000"/>
          <w:sz w:val="28"/>
          <w:szCs w:val="28"/>
        </w:rPr>
        <w:softHyphen/>
        <w:t xml:space="preserve">ствия сил пары, называется </w:t>
      </w:r>
      <w:r w:rsidR="0047219F">
        <w:rPr>
          <w:i/>
          <w:iCs/>
          <w:color w:val="000000"/>
          <w:sz w:val="28"/>
          <w:szCs w:val="28"/>
        </w:rPr>
        <w:t>плоскостью дей</w:t>
      </w:r>
      <w:r w:rsidRPr="0047219F">
        <w:rPr>
          <w:i/>
          <w:iCs/>
          <w:color w:val="000000"/>
          <w:sz w:val="28"/>
          <w:szCs w:val="28"/>
        </w:rPr>
        <w:t>ствия пары.</w:t>
      </w:r>
    </w:p>
    <w:p w:rsidR="00197EDE" w:rsidRPr="0047219F" w:rsidRDefault="00197EDE" w:rsidP="00915E32">
      <w:pPr>
        <w:autoSpaceDE w:val="0"/>
        <w:autoSpaceDN w:val="0"/>
        <w:adjustRightInd w:val="0"/>
        <w:ind w:left="708" w:firstLine="708"/>
        <w:jc w:val="both"/>
        <w:rPr>
          <w:color w:val="000000"/>
          <w:sz w:val="28"/>
          <w:szCs w:val="28"/>
        </w:rPr>
      </w:pPr>
      <w:r w:rsidRPr="0047219F">
        <w:rPr>
          <w:i/>
          <w:iCs/>
          <w:color w:val="000000"/>
          <w:sz w:val="28"/>
          <w:szCs w:val="28"/>
        </w:rPr>
        <w:t xml:space="preserve">Свойства пар </w:t>
      </w:r>
      <w:r w:rsidRPr="0047219F">
        <w:rPr>
          <w:color w:val="000000"/>
          <w:sz w:val="28"/>
          <w:szCs w:val="28"/>
        </w:rPr>
        <w:t>(без доказательств):</w:t>
      </w:r>
    </w:p>
    <w:p w:rsidR="00197EDE" w:rsidRPr="0047219F" w:rsidRDefault="0047219F" w:rsidP="00915E32">
      <w:pPr>
        <w:autoSpaceDE w:val="0"/>
        <w:autoSpaceDN w:val="0"/>
        <w:adjustRightInd w:val="0"/>
        <w:ind w:left="708" w:firstLine="708"/>
        <w:jc w:val="both"/>
        <w:rPr>
          <w:color w:val="000000"/>
          <w:sz w:val="28"/>
          <w:szCs w:val="28"/>
        </w:rPr>
      </w:pPr>
      <w:r>
        <w:rPr>
          <w:bCs/>
          <w:color w:val="000000"/>
          <w:sz w:val="28"/>
          <w:szCs w:val="28"/>
        </w:rPr>
        <w:t xml:space="preserve">1 </w:t>
      </w:r>
      <w:r w:rsidR="00197EDE" w:rsidRPr="0047219F">
        <w:rPr>
          <w:b/>
          <w:bCs/>
          <w:color w:val="000000"/>
          <w:sz w:val="28"/>
          <w:szCs w:val="28"/>
        </w:rPr>
        <w:t xml:space="preserve"> </w:t>
      </w:r>
      <w:r w:rsidR="00197EDE" w:rsidRPr="0047219F">
        <w:rPr>
          <w:color w:val="000000"/>
          <w:sz w:val="28"/>
          <w:szCs w:val="28"/>
        </w:rPr>
        <w:t>Пару сил можно перемещать в плоскости ее действия.</w:t>
      </w:r>
    </w:p>
    <w:p w:rsidR="00915E32" w:rsidRPr="00915E32" w:rsidRDefault="00197EDE" w:rsidP="00915E32">
      <w:pPr>
        <w:autoSpaceDE w:val="0"/>
        <w:autoSpaceDN w:val="0"/>
        <w:adjustRightInd w:val="0"/>
        <w:ind w:firstLine="708"/>
        <w:jc w:val="both"/>
        <w:rPr>
          <w:color w:val="000000"/>
          <w:sz w:val="28"/>
          <w:szCs w:val="28"/>
        </w:rPr>
      </w:pPr>
      <w:r w:rsidRPr="0047219F">
        <w:rPr>
          <w:color w:val="000000"/>
          <w:sz w:val="28"/>
          <w:szCs w:val="28"/>
        </w:rPr>
        <w:t xml:space="preserve">2 Эквивалентность пар. Две пары, </w:t>
      </w:r>
      <w:r w:rsidR="0063043C">
        <w:rPr>
          <w:color w:val="000000"/>
          <w:sz w:val="28"/>
          <w:szCs w:val="28"/>
        </w:rPr>
        <w:t xml:space="preserve">моменты которых равны, (рисунок </w:t>
      </w:r>
      <w:r w:rsidR="006D3229">
        <w:rPr>
          <w:color w:val="000000"/>
          <w:sz w:val="28"/>
          <w:szCs w:val="28"/>
        </w:rPr>
        <w:t>1.</w:t>
      </w:r>
      <w:r w:rsidR="00915E32">
        <w:rPr>
          <w:color w:val="000000"/>
          <w:sz w:val="28"/>
          <w:szCs w:val="28"/>
        </w:rPr>
        <w:t>25а</w:t>
      </w:r>
      <w:r w:rsidRPr="0047219F">
        <w:rPr>
          <w:color w:val="000000"/>
          <w:sz w:val="28"/>
          <w:szCs w:val="28"/>
        </w:rPr>
        <w:t>) эквивалентны (действие их на тело аналогично).</w:t>
      </w:r>
    </w:p>
    <w:p w:rsidR="00197EDE" w:rsidRPr="0047219F" w:rsidRDefault="0047219F" w:rsidP="00915E32">
      <w:pPr>
        <w:autoSpaceDE w:val="0"/>
        <w:autoSpaceDN w:val="0"/>
        <w:adjustRightInd w:val="0"/>
        <w:ind w:left="2832" w:firstLine="708"/>
        <w:jc w:val="both"/>
        <w:rPr>
          <w:color w:val="000000"/>
          <w:sz w:val="28"/>
          <w:szCs w:val="28"/>
        </w:rPr>
      </w:pPr>
      <w:r>
        <w:rPr>
          <w:smallCaps/>
          <w:color w:val="000000"/>
          <w:sz w:val="28"/>
          <w:szCs w:val="28"/>
        </w:rPr>
        <w:t>3</w:t>
      </w:r>
      <w:r w:rsidR="00197EDE" w:rsidRPr="0047219F">
        <w:rPr>
          <w:smallCaps/>
          <w:color w:val="000000"/>
          <w:sz w:val="28"/>
          <w:szCs w:val="28"/>
        </w:rPr>
        <w:t xml:space="preserve"> </w:t>
      </w:r>
      <w:r w:rsidR="00197EDE" w:rsidRPr="0047219F">
        <w:rPr>
          <w:color w:val="000000"/>
          <w:sz w:val="28"/>
          <w:szCs w:val="28"/>
        </w:rPr>
        <w:t>Сложение пар сил. Систему пар сил можно заменить равно</w:t>
      </w:r>
      <w:r w:rsidR="00197EDE" w:rsidRPr="0047219F">
        <w:rPr>
          <w:color w:val="000000"/>
          <w:sz w:val="28"/>
          <w:szCs w:val="28"/>
        </w:rPr>
        <w:softHyphen/>
        <w:t>действующей парой.</w:t>
      </w:r>
    </w:p>
    <w:p w:rsidR="0063043C" w:rsidRDefault="00915E32" w:rsidP="00915E32">
      <w:pPr>
        <w:autoSpaceDE w:val="0"/>
        <w:autoSpaceDN w:val="0"/>
        <w:adjustRightInd w:val="0"/>
        <w:ind w:left="2832" w:hanging="2124"/>
        <w:jc w:val="both"/>
        <w:rPr>
          <w:color w:val="000000"/>
          <w:sz w:val="28"/>
          <w:szCs w:val="28"/>
        </w:rPr>
      </w:pPr>
      <w:r>
        <w:rPr>
          <w:color w:val="000000"/>
          <w:sz w:val="28"/>
          <w:szCs w:val="28"/>
        </w:rPr>
        <w:t xml:space="preserve">Рисунок </w:t>
      </w:r>
      <w:r w:rsidR="006D3229">
        <w:rPr>
          <w:color w:val="000000"/>
          <w:sz w:val="28"/>
          <w:szCs w:val="28"/>
        </w:rPr>
        <w:t>1.</w:t>
      </w:r>
      <w:r>
        <w:rPr>
          <w:color w:val="000000"/>
          <w:sz w:val="28"/>
          <w:szCs w:val="28"/>
        </w:rPr>
        <w:t>24</w:t>
      </w:r>
    </w:p>
    <w:p w:rsidR="00197EDE" w:rsidRDefault="0063043C" w:rsidP="00915E32">
      <w:pPr>
        <w:autoSpaceDE w:val="0"/>
        <w:autoSpaceDN w:val="0"/>
        <w:adjustRightInd w:val="0"/>
        <w:ind w:left="2832" w:hanging="2124"/>
        <w:jc w:val="both"/>
        <w:rPr>
          <w:color w:val="000000"/>
          <w:sz w:val="28"/>
          <w:szCs w:val="28"/>
        </w:rPr>
      </w:pPr>
      <w:r>
        <w:rPr>
          <w:color w:val="000000"/>
          <w:sz w:val="28"/>
          <w:szCs w:val="28"/>
        </w:rPr>
        <w:t>Пара сил</w:t>
      </w:r>
      <w:r w:rsidR="00915E32">
        <w:rPr>
          <w:color w:val="000000"/>
          <w:sz w:val="28"/>
          <w:szCs w:val="28"/>
        </w:rPr>
        <w:tab/>
      </w:r>
      <w:r w:rsidR="00915E32">
        <w:rPr>
          <w:color w:val="000000"/>
          <w:sz w:val="28"/>
          <w:szCs w:val="28"/>
        </w:rPr>
        <w:tab/>
      </w:r>
      <w:r w:rsidR="00197EDE" w:rsidRPr="0047219F">
        <w:rPr>
          <w:color w:val="000000"/>
          <w:sz w:val="28"/>
          <w:szCs w:val="28"/>
        </w:rPr>
        <w:t>Момент равнодействующей пары равен алгебраической сумме моментов пар</w:t>
      </w:r>
      <w:r>
        <w:rPr>
          <w:color w:val="000000"/>
          <w:sz w:val="28"/>
          <w:szCs w:val="28"/>
        </w:rPr>
        <w:t xml:space="preserve">, составляющих систему (рисунок </w:t>
      </w:r>
      <w:r w:rsidR="006D3229">
        <w:rPr>
          <w:color w:val="000000"/>
          <w:sz w:val="28"/>
          <w:szCs w:val="28"/>
        </w:rPr>
        <w:t>1.</w:t>
      </w:r>
      <w:r w:rsidR="00915E32">
        <w:rPr>
          <w:color w:val="000000"/>
          <w:sz w:val="28"/>
          <w:szCs w:val="28"/>
        </w:rPr>
        <w:t>25б</w:t>
      </w:r>
      <w:r w:rsidR="0047219F">
        <w:rPr>
          <w:color w:val="000000"/>
          <w:sz w:val="28"/>
          <w:szCs w:val="28"/>
        </w:rPr>
        <w:t>)</w:t>
      </w:r>
    </w:p>
    <w:p w:rsidR="0047219F" w:rsidRPr="0047219F" w:rsidRDefault="0047219F" w:rsidP="0047219F">
      <w:pPr>
        <w:jc w:val="center"/>
        <w:rPr>
          <w:sz w:val="28"/>
          <w:szCs w:val="28"/>
        </w:rPr>
      </w:pPr>
      <w:r w:rsidRPr="0047219F">
        <w:rPr>
          <w:position w:val="-12"/>
          <w:sz w:val="28"/>
          <w:szCs w:val="28"/>
        </w:rPr>
        <w:object w:dxaOrig="960" w:dyaOrig="360">
          <v:shape id="_x0000_i1074" type="#_x0000_t75" style="width:48.25pt;height:19pt" o:ole="">
            <v:imagedata r:id="rId118" o:title=""/>
          </v:shape>
          <o:OLEObject Type="Embed" ProgID="Equation.3" ShapeID="_x0000_i1074" DrawAspect="Content" ObjectID="_1641728018" r:id="rId119"/>
        </w:object>
      </w:r>
    </w:p>
    <w:p w:rsidR="00197EDE" w:rsidRDefault="00197EDE" w:rsidP="00197EDE">
      <w:pPr>
        <w:autoSpaceDE w:val="0"/>
        <w:autoSpaceDN w:val="0"/>
        <w:adjustRightInd w:val="0"/>
        <w:rPr>
          <w:rFonts w:ascii="Bookman Old Style" w:hAnsi="Bookman Old Style" w:cs="Bookman Old Style"/>
          <w:color w:val="000000"/>
          <w:sz w:val="16"/>
          <w:szCs w:val="16"/>
        </w:rPr>
      </w:pPr>
      <w:r>
        <w:rPr>
          <w:rFonts w:ascii="Bookman Old Style" w:hAnsi="Bookman Old Style" w:cs="Bookman Old Style"/>
          <w:noProof/>
          <w:color w:val="000000"/>
          <w:sz w:val="16"/>
          <w:szCs w:val="16"/>
        </w:rPr>
        <w:lastRenderedPageBreak/>
        <w:drawing>
          <wp:inline distT="0" distB="0" distL="0" distR="0">
            <wp:extent cx="6086475" cy="1565633"/>
            <wp:effectExtent l="19050" t="0" r="9525" b="0"/>
            <wp:docPr id="4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0" cstate="print">
                      <a:lum bright="-10000" contrast="50000"/>
                    </a:blip>
                    <a:srcRect b="16393"/>
                    <a:stretch>
                      <a:fillRect/>
                    </a:stretch>
                  </pic:blipFill>
                  <pic:spPr bwMode="auto">
                    <a:xfrm>
                      <a:off x="0" y="0"/>
                      <a:ext cx="6086475" cy="1565633"/>
                    </a:xfrm>
                    <a:prstGeom prst="rect">
                      <a:avLst/>
                    </a:prstGeom>
                    <a:noFill/>
                    <a:ln w="9525">
                      <a:noFill/>
                      <a:miter lim="800000"/>
                      <a:headEnd/>
                      <a:tailEnd/>
                    </a:ln>
                  </pic:spPr>
                </pic:pic>
              </a:graphicData>
            </a:graphic>
          </wp:inline>
        </w:drawing>
      </w:r>
    </w:p>
    <w:p w:rsidR="00197EDE" w:rsidRPr="0047219F" w:rsidRDefault="0047219F" w:rsidP="00197EDE">
      <w:pPr>
        <w:autoSpaceDE w:val="0"/>
        <w:autoSpaceDN w:val="0"/>
        <w:adjustRightInd w:val="0"/>
        <w:rPr>
          <w:i/>
          <w:color w:val="000000"/>
          <w:sz w:val="28"/>
          <w:szCs w:val="28"/>
        </w:rPr>
      </w:pPr>
      <w:r>
        <w:rPr>
          <w:color w:val="000000"/>
          <w:sz w:val="28"/>
          <w:szCs w:val="28"/>
        </w:rPr>
        <w:tab/>
      </w:r>
      <w:r>
        <w:rPr>
          <w:color w:val="000000"/>
          <w:sz w:val="28"/>
          <w:szCs w:val="28"/>
        </w:rPr>
        <w:tab/>
      </w:r>
      <w:r>
        <w:rPr>
          <w:color w:val="000000"/>
          <w:sz w:val="28"/>
          <w:szCs w:val="28"/>
        </w:rPr>
        <w:tab/>
      </w:r>
      <w:r>
        <w:rPr>
          <w:color w:val="000000"/>
          <w:sz w:val="28"/>
          <w:szCs w:val="28"/>
        </w:rPr>
        <w:tab/>
      </w:r>
      <w:r>
        <w:rPr>
          <w:i/>
          <w:color w:val="000000"/>
          <w:sz w:val="28"/>
          <w:szCs w:val="28"/>
        </w:rPr>
        <w:t>а)</w:t>
      </w:r>
      <w:r>
        <w:rPr>
          <w:i/>
          <w:color w:val="000000"/>
          <w:sz w:val="28"/>
          <w:szCs w:val="28"/>
        </w:rPr>
        <w:tab/>
      </w:r>
      <w:r>
        <w:rPr>
          <w:i/>
          <w:color w:val="000000"/>
          <w:sz w:val="28"/>
          <w:szCs w:val="28"/>
        </w:rPr>
        <w:tab/>
      </w:r>
      <w:r>
        <w:rPr>
          <w:i/>
          <w:color w:val="000000"/>
          <w:sz w:val="28"/>
          <w:szCs w:val="28"/>
        </w:rPr>
        <w:tab/>
      </w:r>
      <w:r>
        <w:rPr>
          <w:i/>
          <w:color w:val="000000"/>
          <w:sz w:val="28"/>
          <w:szCs w:val="28"/>
        </w:rPr>
        <w:tab/>
      </w:r>
      <w:r>
        <w:rPr>
          <w:i/>
          <w:color w:val="000000"/>
          <w:sz w:val="28"/>
          <w:szCs w:val="28"/>
        </w:rPr>
        <w:tab/>
      </w:r>
      <w:r>
        <w:rPr>
          <w:i/>
          <w:color w:val="000000"/>
          <w:sz w:val="28"/>
          <w:szCs w:val="28"/>
        </w:rPr>
        <w:tab/>
        <w:t>б)</w:t>
      </w:r>
    </w:p>
    <w:p w:rsidR="00197EDE" w:rsidRDefault="00915E32" w:rsidP="00915E32">
      <w:pPr>
        <w:autoSpaceDE w:val="0"/>
        <w:autoSpaceDN w:val="0"/>
        <w:adjustRightInd w:val="0"/>
        <w:jc w:val="center"/>
        <w:rPr>
          <w:bCs/>
          <w:color w:val="000000"/>
          <w:sz w:val="28"/>
          <w:szCs w:val="28"/>
        </w:rPr>
      </w:pPr>
      <w:r w:rsidRPr="00915E32">
        <w:rPr>
          <w:bCs/>
          <w:color w:val="000000"/>
          <w:sz w:val="28"/>
          <w:szCs w:val="28"/>
        </w:rPr>
        <w:t xml:space="preserve">Рисунок </w:t>
      </w:r>
      <w:r w:rsidR="006D3229">
        <w:rPr>
          <w:bCs/>
          <w:color w:val="000000"/>
          <w:sz w:val="28"/>
          <w:szCs w:val="28"/>
        </w:rPr>
        <w:t>1.</w:t>
      </w:r>
      <w:r w:rsidRPr="00915E32">
        <w:rPr>
          <w:bCs/>
          <w:color w:val="000000"/>
          <w:sz w:val="28"/>
          <w:szCs w:val="28"/>
        </w:rPr>
        <w:t>25</w:t>
      </w:r>
      <w:r w:rsidR="0063043C">
        <w:rPr>
          <w:bCs/>
          <w:color w:val="000000"/>
          <w:sz w:val="28"/>
          <w:szCs w:val="28"/>
        </w:rPr>
        <w:t xml:space="preserve"> Свойства пар</w:t>
      </w:r>
    </w:p>
    <w:p w:rsidR="0063043C" w:rsidRPr="00915E32" w:rsidRDefault="0063043C" w:rsidP="00915E32">
      <w:pPr>
        <w:autoSpaceDE w:val="0"/>
        <w:autoSpaceDN w:val="0"/>
        <w:adjustRightInd w:val="0"/>
        <w:jc w:val="center"/>
        <w:rPr>
          <w:bCs/>
          <w:color w:val="000000"/>
          <w:sz w:val="28"/>
          <w:szCs w:val="28"/>
        </w:rPr>
      </w:pPr>
    </w:p>
    <w:p w:rsidR="00197EDE" w:rsidRPr="0047219F" w:rsidRDefault="00945BC2" w:rsidP="00480088">
      <w:pPr>
        <w:autoSpaceDE w:val="0"/>
        <w:autoSpaceDN w:val="0"/>
        <w:adjustRightInd w:val="0"/>
        <w:ind w:firstLine="708"/>
        <w:jc w:val="both"/>
        <w:rPr>
          <w:color w:val="000000"/>
          <w:sz w:val="28"/>
          <w:szCs w:val="28"/>
        </w:rPr>
      </w:pPr>
      <w:r>
        <w:rPr>
          <w:color w:val="000000"/>
          <w:sz w:val="28"/>
          <w:szCs w:val="28"/>
        </w:rPr>
        <w:t>4  Равновесие пар</w:t>
      </w:r>
    </w:p>
    <w:p w:rsidR="00197EDE" w:rsidRDefault="00197EDE" w:rsidP="00480088">
      <w:pPr>
        <w:autoSpaceDE w:val="0"/>
        <w:autoSpaceDN w:val="0"/>
        <w:adjustRightInd w:val="0"/>
        <w:ind w:firstLine="708"/>
        <w:jc w:val="both"/>
        <w:rPr>
          <w:color w:val="000000"/>
          <w:sz w:val="28"/>
          <w:szCs w:val="28"/>
        </w:rPr>
      </w:pPr>
      <w:r w:rsidRPr="0047219F">
        <w:rPr>
          <w:color w:val="000000"/>
          <w:sz w:val="28"/>
          <w:szCs w:val="28"/>
        </w:rPr>
        <w:t>Для равновесия пар необходимо и достаточно, чтобы алгебраи</w:t>
      </w:r>
      <w:r w:rsidRPr="0047219F">
        <w:rPr>
          <w:color w:val="000000"/>
          <w:sz w:val="28"/>
          <w:szCs w:val="28"/>
        </w:rPr>
        <w:softHyphen/>
        <w:t>ческая сумма моме</w:t>
      </w:r>
      <w:r w:rsidR="00490188">
        <w:rPr>
          <w:color w:val="000000"/>
          <w:sz w:val="28"/>
          <w:szCs w:val="28"/>
        </w:rPr>
        <w:t>нтов пар системы равнялась нулю</w:t>
      </w:r>
    </w:p>
    <w:p w:rsidR="00490188" w:rsidRDefault="00490188" w:rsidP="00490188">
      <w:pPr>
        <w:autoSpaceDE w:val="0"/>
        <w:autoSpaceDN w:val="0"/>
        <w:adjustRightInd w:val="0"/>
        <w:jc w:val="center"/>
        <w:rPr>
          <w:sz w:val="28"/>
          <w:szCs w:val="28"/>
        </w:rPr>
      </w:pPr>
      <w:r w:rsidRPr="00490188">
        <w:rPr>
          <w:position w:val="-12"/>
          <w:sz w:val="28"/>
          <w:szCs w:val="28"/>
        </w:rPr>
        <w:object w:dxaOrig="900" w:dyaOrig="360">
          <v:shape id="_x0000_i1075" type="#_x0000_t75" style="width:44.85pt;height:19pt" o:ole="">
            <v:imagedata r:id="rId121" o:title=""/>
          </v:shape>
          <o:OLEObject Type="Embed" ProgID="Equation.3" ShapeID="_x0000_i1075" DrawAspect="Content" ObjectID="_1641728019" r:id="rId122"/>
        </w:object>
      </w:r>
      <w:r>
        <w:rPr>
          <w:sz w:val="28"/>
          <w:szCs w:val="28"/>
        </w:rPr>
        <w:t>.</w:t>
      </w:r>
    </w:p>
    <w:p w:rsidR="00490188" w:rsidRPr="00490188" w:rsidRDefault="00490188" w:rsidP="00490188">
      <w:pPr>
        <w:autoSpaceDE w:val="0"/>
        <w:autoSpaceDN w:val="0"/>
        <w:adjustRightInd w:val="0"/>
        <w:jc w:val="both"/>
        <w:rPr>
          <w:color w:val="000000"/>
          <w:sz w:val="28"/>
          <w:szCs w:val="28"/>
        </w:rPr>
      </w:pPr>
    </w:p>
    <w:p w:rsidR="00490188" w:rsidRPr="00490188" w:rsidRDefault="00490188" w:rsidP="00490188">
      <w:pPr>
        <w:ind w:firstLine="709"/>
        <w:jc w:val="both"/>
        <w:rPr>
          <w:sz w:val="28"/>
          <w:szCs w:val="28"/>
        </w:rPr>
      </w:pPr>
      <w:r w:rsidRPr="00490188">
        <w:rPr>
          <w:i/>
          <w:sz w:val="28"/>
          <w:szCs w:val="28"/>
        </w:rPr>
        <w:t>Момент силы относительно точки</w:t>
      </w:r>
      <w:r w:rsidRPr="00490188">
        <w:rPr>
          <w:sz w:val="28"/>
          <w:szCs w:val="28"/>
        </w:rPr>
        <w:t xml:space="preserve"> – это произведени</w:t>
      </w:r>
      <w:r w:rsidR="0063043C">
        <w:rPr>
          <w:sz w:val="28"/>
          <w:szCs w:val="28"/>
        </w:rPr>
        <w:t xml:space="preserve">е модуля силы на плечо (рисунок </w:t>
      </w:r>
      <w:r w:rsidR="006D3229">
        <w:rPr>
          <w:sz w:val="28"/>
          <w:szCs w:val="28"/>
        </w:rPr>
        <w:t>1.</w:t>
      </w:r>
      <w:r w:rsidR="00F54F4A">
        <w:rPr>
          <w:sz w:val="28"/>
          <w:szCs w:val="28"/>
        </w:rPr>
        <w:t>26</w:t>
      </w:r>
      <w:r w:rsidRPr="00490188">
        <w:rPr>
          <w:sz w:val="28"/>
          <w:szCs w:val="28"/>
        </w:rPr>
        <w:t>)</w:t>
      </w:r>
    </w:p>
    <w:p w:rsidR="00490188" w:rsidRPr="00490188" w:rsidRDefault="0063043C" w:rsidP="00490188">
      <w:pPr>
        <w:jc w:val="center"/>
        <w:rPr>
          <w:sz w:val="28"/>
          <w:szCs w:val="28"/>
        </w:rPr>
      </w:pPr>
      <w:r w:rsidRPr="00490188">
        <w:rPr>
          <w:position w:val="-12"/>
          <w:sz w:val="28"/>
          <w:szCs w:val="28"/>
        </w:rPr>
        <w:object w:dxaOrig="1780" w:dyaOrig="380">
          <v:shape id="_x0000_i1076" type="#_x0000_t75" style="width:88.3pt;height:19.7pt" o:ole="">
            <v:imagedata r:id="rId123" o:title=""/>
          </v:shape>
          <o:OLEObject Type="Embed" ProgID="Equation.3" ShapeID="_x0000_i1076" DrawAspect="Content" ObjectID="_1641728020" r:id="rId124"/>
        </w:object>
      </w:r>
      <w:r w:rsidR="00490188" w:rsidRPr="00490188">
        <w:rPr>
          <w:sz w:val="28"/>
          <w:szCs w:val="28"/>
        </w:rPr>
        <w:t>, Н·м.</w:t>
      </w:r>
    </w:p>
    <w:p w:rsidR="00490188" w:rsidRPr="00490188" w:rsidRDefault="00490188" w:rsidP="004E75A9">
      <w:pPr>
        <w:numPr>
          <w:ilvl w:val="0"/>
          <w:numId w:val="5"/>
        </w:numPr>
        <w:overflowPunct w:val="0"/>
        <w:autoSpaceDE w:val="0"/>
        <w:autoSpaceDN w:val="0"/>
        <w:adjustRightInd w:val="0"/>
        <w:jc w:val="both"/>
        <w:textAlignment w:val="baseline"/>
        <w:rPr>
          <w:sz w:val="28"/>
          <w:szCs w:val="28"/>
        </w:rPr>
      </w:pPr>
      <w:r w:rsidRPr="00490188">
        <w:rPr>
          <w:sz w:val="28"/>
          <w:szCs w:val="28"/>
        </w:rPr>
        <w:t>Находим силу, момент которой определяем и точку (центр моментов), относительно которой определяем момент.</w:t>
      </w:r>
    </w:p>
    <w:p w:rsidR="00490188" w:rsidRPr="00490188" w:rsidRDefault="00490188" w:rsidP="004E75A9">
      <w:pPr>
        <w:numPr>
          <w:ilvl w:val="0"/>
          <w:numId w:val="5"/>
        </w:numPr>
        <w:overflowPunct w:val="0"/>
        <w:autoSpaceDE w:val="0"/>
        <w:autoSpaceDN w:val="0"/>
        <w:adjustRightInd w:val="0"/>
        <w:jc w:val="both"/>
        <w:textAlignment w:val="baseline"/>
        <w:rPr>
          <w:sz w:val="28"/>
          <w:szCs w:val="28"/>
        </w:rPr>
      </w:pPr>
      <w:r w:rsidRPr="00490188">
        <w:rPr>
          <w:sz w:val="28"/>
          <w:szCs w:val="28"/>
        </w:rPr>
        <w:t>Из центра момента проводим перпендикуляр к линии действия силы, это расстояние является плечом (</w:t>
      </w:r>
      <w:r w:rsidRPr="00490188">
        <w:rPr>
          <w:i/>
          <w:sz w:val="28"/>
          <w:szCs w:val="28"/>
          <w:lang w:val="en-US"/>
        </w:rPr>
        <w:t>h</w:t>
      </w:r>
      <w:r w:rsidRPr="00490188">
        <w:rPr>
          <w:sz w:val="28"/>
          <w:szCs w:val="28"/>
        </w:rPr>
        <w:t>).</w:t>
      </w:r>
    </w:p>
    <w:p w:rsidR="00490188" w:rsidRPr="00490188" w:rsidRDefault="00490188" w:rsidP="004E75A9">
      <w:pPr>
        <w:numPr>
          <w:ilvl w:val="0"/>
          <w:numId w:val="5"/>
        </w:numPr>
        <w:overflowPunct w:val="0"/>
        <w:autoSpaceDE w:val="0"/>
        <w:autoSpaceDN w:val="0"/>
        <w:adjustRightInd w:val="0"/>
        <w:jc w:val="both"/>
        <w:textAlignment w:val="baseline"/>
        <w:rPr>
          <w:sz w:val="28"/>
          <w:szCs w:val="28"/>
        </w:rPr>
      </w:pPr>
      <w:r w:rsidRPr="00490188">
        <w:rPr>
          <w:sz w:val="28"/>
          <w:szCs w:val="28"/>
        </w:rPr>
        <w:t>Определяем знак момента силы. Если сила стремится повернуть плечо вокруг центра момента по ходу часовой стрелки, то считаем момент положительным; если против хода часовой стрелки, то отрицательным.</w:t>
      </w:r>
    </w:p>
    <w:p w:rsidR="00490188" w:rsidRPr="00490188" w:rsidRDefault="00490188" w:rsidP="004E75A9">
      <w:pPr>
        <w:numPr>
          <w:ilvl w:val="0"/>
          <w:numId w:val="5"/>
        </w:numPr>
        <w:overflowPunct w:val="0"/>
        <w:autoSpaceDE w:val="0"/>
        <w:autoSpaceDN w:val="0"/>
        <w:adjustRightInd w:val="0"/>
        <w:jc w:val="both"/>
        <w:textAlignment w:val="baseline"/>
        <w:rPr>
          <w:sz w:val="28"/>
          <w:szCs w:val="28"/>
        </w:rPr>
      </w:pPr>
      <w:r w:rsidRPr="00490188">
        <w:rPr>
          <w:sz w:val="28"/>
          <w:szCs w:val="28"/>
        </w:rPr>
        <w:t>Находим числовое значение момента силы относительно точки, умножив модуль силы на плечо.</w:t>
      </w:r>
    </w:p>
    <w:p w:rsidR="00490188" w:rsidRPr="00490188" w:rsidRDefault="00CC133F" w:rsidP="00490188">
      <w:pPr>
        <w:spacing w:before="120"/>
        <w:jc w:val="center"/>
        <w:rPr>
          <w:sz w:val="28"/>
          <w:szCs w:val="28"/>
        </w:rPr>
      </w:pPr>
      <w:r>
        <w:rPr>
          <w:sz w:val="28"/>
          <w:szCs w:val="28"/>
        </w:rPr>
      </w:r>
      <w:r>
        <w:rPr>
          <w:sz w:val="28"/>
          <w:szCs w:val="28"/>
        </w:rPr>
        <w:pict>
          <v:group id="_x0000_s1158" editas="canvas" style="width:104.95pt;height:101.95pt;mso-position-horizontal-relative:char;mso-position-vertical-relative:line" coordorigin="3159,11738" coordsize="1540,1496">
            <o:lock v:ext="edit" aspectratio="t"/>
            <v:shape id="_x0000_s1159" type="#_x0000_t75" style="position:absolute;left:3159;top:11738;width:1540;height:1496" o:preferrelative="f">
              <v:fill o:detectmouseclick="t"/>
              <v:path o:extrusionok="t" o:connecttype="none"/>
              <o:lock v:ext="edit" text="t"/>
            </v:shape>
            <v:shape id="_x0000_s1160" type="#_x0000_t202" style="position:absolute;left:3897;top:11945;width:59;height:118;mso-wrap-style:none" stroked="f">
              <v:textbox style="mso-next-textbox:#_x0000_s1160;mso-fit-shape-to-text:t" inset="0,0,0,0">
                <w:txbxContent>
                  <w:p w:rsidR="00CC133F" w:rsidRPr="00827D66" w:rsidRDefault="00CC133F" w:rsidP="00490188">
                    <w:pPr>
                      <w:rPr>
                        <w:b/>
                        <w:i/>
                        <w:sz w:val="14"/>
                      </w:rPr>
                    </w:pPr>
                    <w:r w:rsidRPr="00827D66">
                      <w:rPr>
                        <w:b/>
                        <w:i/>
                        <w:sz w:val="14"/>
                      </w:rPr>
                      <w:t>+</w:t>
                    </w:r>
                  </w:p>
                </w:txbxContent>
              </v:textbox>
            </v:shape>
            <v:shape id="_x0000_s1161" type="#_x0000_t202" style="position:absolute;left:3614;top:12637;width:191;height:235;mso-wrap-style:none" stroked="f">
              <v:textbox style="mso-next-textbox:#_x0000_s1161;mso-fit-shape-to-text:t" inset="0,0,0,0">
                <w:txbxContent>
                  <w:p w:rsidR="00CC133F" w:rsidRDefault="00CC133F" w:rsidP="00490188">
                    <w:r w:rsidRPr="00827D66">
                      <w:rPr>
                        <w:position w:val="-4"/>
                      </w:rPr>
                      <w:object w:dxaOrig="260" w:dyaOrig="320">
                        <v:shape id="_x0000_i1077" type="#_x0000_t75" style="width:12.9pt;height:15.6pt" o:ole="">
                          <v:imagedata r:id="rId125" o:title=""/>
                        </v:shape>
                        <o:OLEObject Type="Embed" ProgID="Equation.3" ShapeID="_x0000_i1077" DrawAspect="Content" ObjectID="_1641728502" r:id="rId126"/>
                      </w:object>
                    </w:r>
                  </w:p>
                </w:txbxContent>
              </v:textbox>
            </v:shape>
            <v:line id="_x0000_s1162" style="position:absolute;rotation:7697455fd;flip:x y" from="3580,12653" to="4053,13122" strokeweight="1.5pt">
              <v:stroke endarrow="block" endarrowlength="long"/>
            </v:line>
            <v:line id="_x0000_s1163" style="position:absolute;rotation:1799215fd" from="3838,12069" to="4444,12631" strokeweight="1.25pt">
              <v:stroke dashstyle="longDash"/>
            </v:line>
            <v:group id="_x0000_s1164" style="position:absolute;left:4262;top:12647;width:64;height:84;rotation:1224104fd;flip:x" coordorigin="2708,12383" coordsize="66,83">
              <v:line id="_x0000_s1165" style="position:absolute;flip:y" from="2708,12385" to="2708,12466"/>
              <v:line id="_x0000_s1166" style="position:absolute" from="2708,12383" to="2774,12384"/>
            </v:group>
            <v:shape id="_x0000_s1167" type="#_x0000_t202" style="position:absolute;left:4188;top:12253;width:89;height:203;mso-wrap-style:none" stroked="f">
              <v:textbox style="mso-next-textbox:#_x0000_s1167;mso-fit-shape-to-text:t" inset="0,0,0,0">
                <w:txbxContent>
                  <w:p w:rsidR="00CC133F" w:rsidRPr="00A86E4D" w:rsidRDefault="00CC133F" w:rsidP="00490188">
                    <w:pPr>
                      <w:rPr>
                        <w:i/>
                        <w:lang w:val="en-US"/>
                      </w:rPr>
                    </w:pPr>
                    <w:r>
                      <w:rPr>
                        <w:i/>
                        <w:lang w:val="en-US"/>
                      </w:rPr>
                      <w:t>h</w:t>
                    </w:r>
                  </w:p>
                </w:txbxContent>
              </v:textbox>
            </v:shape>
            <v:line id="_x0000_s1168" style="position:absolute;flip:y" from="3169,12612" to="4690,13095" strokeweight="1.25pt">
              <v:stroke dashstyle="longDash"/>
            </v:line>
            <v:oval id="_x0000_s1169" style="position:absolute;left:3478;top:12970;width:42;height:42" fillcolor="black"/>
            <v:oval id="_x0000_s1170" style="position:absolute;left:3977;top:11936;width:42;height:42" fillcolor="black"/>
            <v:shape id="_x0000_s1171" type="#_x0000_t202" style="position:absolute;left:3525;top:13019;width:108;height:203;mso-wrap-style:none" stroked="f">
              <v:textbox style="mso-next-textbox:#_x0000_s1171;mso-fit-shape-to-text:t" inset="0,0,0,0">
                <w:txbxContent>
                  <w:p w:rsidR="00CC133F" w:rsidRPr="00827D66" w:rsidRDefault="00CC133F" w:rsidP="00490188">
                    <w:pPr>
                      <w:rPr>
                        <w:i/>
                      </w:rPr>
                    </w:pPr>
                    <w:r>
                      <w:rPr>
                        <w:i/>
                      </w:rPr>
                      <w:t>А</w:t>
                    </w:r>
                  </w:p>
                </w:txbxContent>
              </v:textbox>
            </v:shape>
            <v:shape id="_x0000_s1172" type="#_x0000_t202" style="position:absolute;left:3933;top:11738;width:128;height:202;mso-wrap-style:none" stroked="f">
              <v:textbox style="mso-next-textbox:#_x0000_s1172;mso-fit-shape-to-text:t" inset="0,0,0,0">
                <w:txbxContent>
                  <w:p w:rsidR="00CC133F" w:rsidRPr="00827D66" w:rsidRDefault="00CC133F" w:rsidP="00490188">
                    <w:pPr>
                      <w:rPr>
                        <w:i/>
                      </w:rPr>
                    </w:pPr>
                    <w:r>
                      <w:rPr>
                        <w:i/>
                      </w:rPr>
                      <w:t>О</w:t>
                    </w:r>
                  </w:p>
                </w:txbxContent>
              </v:textbox>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73" type="#_x0000_t19" style="position:absolute;left:3914;top:11870;width:170;height:214;rotation:-14100044fd;flip:x" coordsize="34251,33491" adj="-8247767,2188937,12651" path="wr-8949,,34251,43200,,4092,30684,33491nfewr-8949,,34251,43200,,4092,30684,33491l12651,21600nsxe" strokeweight="1.5pt">
              <v:stroke endarrow="block" endarrowwidth="narrow"/>
              <v:path o:connectlocs="0,4092;30684,33491;12651,21600"/>
            </v:shape>
            <w10:wrap type="none" side="left"/>
            <w10:anchorlock/>
          </v:group>
        </w:pict>
      </w:r>
    </w:p>
    <w:p w:rsidR="00490188" w:rsidRDefault="00F54F4A" w:rsidP="00490188">
      <w:pPr>
        <w:spacing w:before="120" w:after="120"/>
        <w:jc w:val="center"/>
        <w:rPr>
          <w:sz w:val="28"/>
          <w:szCs w:val="28"/>
        </w:rPr>
      </w:pPr>
      <w:r>
        <w:rPr>
          <w:sz w:val="28"/>
          <w:szCs w:val="28"/>
        </w:rPr>
        <w:t xml:space="preserve">Рисунок </w:t>
      </w:r>
      <w:r w:rsidR="006D3229">
        <w:rPr>
          <w:sz w:val="28"/>
          <w:szCs w:val="28"/>
        </w:rPr>
        <w:t>1.</w:t>
      </w:r>
      <w:r>
        <w:rPr>
          <w:sz w:val="28"/>
          <w:szCs w:val="28"/>
        </w:rPr>
        <w:t>26</w:t>
      </w:r>
      <w:r w:rsidR="0063043C">
        <w:rPr>
          <w:sz w:val="28"/>
          <w:szCs w:val="28"/>
        </w:rPr>
        <w:t xml:space="preserve"> Определение момента силы относительно точки</w:t>
      </w:r>
    </w:p>
    <w:p w:rsidR="0063043C" w:rsidRPr="00490188" w:rsidRDefault="0063043C" w:rsidP="00490188">
      <w:pPr>
        <w:spacing w:before="120" w:after="120"/>
        <w:jc w:val="center"/>
        <w:rPr>
          <w:sz w:val="28"/>
          <w:szCs w:val="28"/>
        </w:rPr>
      </w:pPr>
    </w:p>
    <w:p w:rsidR="00490188" w:rsidRPr="00490188" w:rsidRDefault="00490188" w:rsidP="00490188">
      <w:pPr>
        <w:autoSpaceDE w:val="0"/>
        <w:autoSpaceDN w:val="0"/>
        <w:adjustRightInd w:val="0"/>
        <w:ind w:firstLine="708"/>
        <w:jc w:val="both"/>
        <w:rPr>
          <w:color w:val="000000"/>
          <w:sz w:val="28"/>
          <w:szCs w:val="28"/>
        </w:rPr>
      </w:pPr>
      <w:r w:rsidRPr="00490188">
        <w:rPr>
          <w:color w:val="000000"/>
          <w:sz w:val="28"/>
          <w:szCs w:val="28"/>
        </w:rPr>
        <w:t>Примечание. В разных учебных пособиях знак момента назначается по-разному.</w:t>
      </w:r>
    </w:p>
    <w:p w:rsidR="00490188" w:rsidRDefault="00490188" w:rsidP="00490188">
      <w:pPr>
        <w:autoSpaceDE w:val="0"/>
        <w:autoSpaceDN w:val="0"/>
        <w:adjustRightInd w:val="0"/>
        <w:ind w:firstLine="708"/>
        <w:jc w:val="both"/>
        <w:rPr>
          <w:color w:val="000000"/>
          <w:sz w:val="28"/>
          <w:szCs w:val="28"/>
        </w:rPr>
      </w:pPr>
      <w:r w:rsidRPr="00490188">
        <w:rPr>
          <w:color w:val="000000"/>
          <w:sz w:val="28"/>
          <w:szCs w:val="28"/>
        </w:rPr>
        <w:t>Момент силы относительно точки равен нулю, если линия дей</w:t>
      </w:r>
      <w:r w:rsidRPr="00490188">
        <w:rPr>
          <w:color w:val="000000"/>
          <w:sz w:val="28"/>
          <w:szCs w:val="28"/>
        </w:rPr>
        <w:softHyphen/>
        <w:t>ствия силы проходит через точку, т. к. в этом случае расстояние от точки до силы равно нулю.</w:t>
      </w:r>
    </w:p>
    <w:p w:rsidR="00945BC2" w:rsidRDefault="00945BC2" w:rsidP="00490188">
      <w:pPr>
        <w:autoSpaceDE w:val="0"/>
        <w:autoSpaceDN w:val="0"/>
        <w:adjustRightInd w:val="0"/>
        <w:ind w:firstLine="708"/>
        <w:jc w:val="both"/>
        <w:rPr>
          <w:color w:val="000000"/>
          <w:sz w:val="28"/>
          <w:szCs w:val="28"/>
        </w:rPr>
      </w:pPr>
    </w:p>
    <w:p w:rsidR="00490188" w:rsidRDefault="00490188" w:rsidP="00490188">
      <w:pPr>
        <w:autoSpaceDE w:val="0"/>
        <w:autoSpaceDN w:val="0"/>
        <w:adjustRightInd w:val="0"/>
        <w:ind w:firstLine="708"/>
        <w:jc w:val="both"/>
        <w:rPr>
          <w:b/>
          <w:i/>
          <w:color w:val="000000"/>
          <w:sz w:val="28"/>
          <w:szCs w:val="28"/>
        </w:rPr>
      </w:pPr>
      <w:r>
        <w:rPr>
          <w:b/>
          <w:i/>
          <w:color w:val="000000"/>
          <w:sz w:val="28"/>
          <w:szCs w:val="28"/>
        </w:rPr>
        <w:lastRenderedPageBreak/>
        <w:t>Вопросы для самопроверки</w:t>
      </w:r>
    </w:p>
    <w:p w:rsidR="00B637F2" w:rsidRPr="00B637F2" w:rsidRDefault="008F7BA1" w:rsidP="00B637F2">
      <w:pPr>
        <w:autoSpaceDE w:val="0"/>
        <w:autoSpaceDN w:val="0"/>
        <w:adjustRightInd w:val="0"/>
        <w:ind w:firstLine="708"/>
        <w:jc w:val="both"/>
        <w:rPr>
          <w:color w:val="000000"/>
          <w:sz w:val="28"/>
          <w:szCs w:val="28"/>
        </w:rPr>
      </w:pPr>
      <w:r>
        <w:rPr>
          <w:color w:val="000000"/>
          <w:sz w:val="28"/>
          <w:szCs w:val="28"/>
        </w:rPr>
        <w:t xml:space="preserve">1 </w:t>
      </w:r>
      <w:r w:rsidR="00B637F2" w:rsidRPr="00B637F2">
        <w:rPr>
          <w:color w:val="000000"/>
          <w:sz w:val="28"/>
          <w:szCs w:val="28"/>
        </w:rPr>
        <w:t>Как</w:t>
      </w:r>
      <w:r w:rsidR="0063043C">
        <w:rPr>
          <w:color w:val="000000"/>
          <w:sz w:val="28"/>
          <w:szCs w:val="28"/>
        </w:rPr>
        <w:t>ие силы из системы сил (рисунок</w:t>
      </w:r>
      <w:r w:rsidR="00B637F2">
        <w:rPr>
          <w:color w:val="000000"/>
          <w:sz w:val="28"/>
          <w:szCs w:val="28"/>
        </w:rPr>
        <w:t xml:space="preserve"> </w:t>
      </w:r>
      <w:r w:rsidR="006D3229">
        <w:rPr>
          <w:color w:val="000000"/>
          <w:sz w:val="28"/>
          <w:szCs w:val="28"/>
        </w:rPr>
        <w:t>1.</w:t>
      </w:r>
      <w:r w:rsidR="00F54F4A">
        <w:rPr>
          <w:color w:val="000000"/>
          <w:sz w:val="28"/>
          <w:szCs w:val="28"/>
        </w:rPr>
        <w:t>27</w:t>
      </w:r>
      <w:r w:rsidR="00B637F2">
        <w:rPr>
          <w:i/>
          <w:color w:val="000000"/>
          <w:sz w:val="28"/>
          <w:szCs w:val="28"/>
        </w:rPr>
        <w:t>а</w:t>
      </w:r>
      <w:r w:rsidR="00B637F2" w:rsidRPr="00B637F2">
        <w:rPr>
          <w:color w:val="000000"/>
          <w:sz w:val="28"/>
          <w:szCs w:val="28"/>
        </w:rPr>
        <w:t xml:space="preserve">) образуют пары? </w:t>
      </w:r>
      <w:r w:rsidR="00B637F2" w:rsidRPr="00B637F2">
        <w:rPr>
          <w:iCs/>
          <w:color w:val="000000"/>
          <w:sz w:val="28"/>
          <w:szCs w:val="28"/>
          <w:lang w:val="en-US"/>
        </w:rPr>
        <w:t>F</w:t>
      </w:r>
      <w:r w:rsidR="00B637F2">
        <w:rPr>
          <w:iCs/>
          <w:color w:val="000000"/>
          <w:sz w:val="28"/>
          <w:szCs w:val="28"/>
          <w:vertAlign w:val="subscript"/>
        </w:rPr>
        <w:t>1</w:t>
      </w:r>
      <w:r w:rsidR="00F54F4A">
        <w:rPr>
          <w:i/>
          <w:iCs/>
          <w:color w:val="000000"/>
          <w:sz w:val="28"/>
          <w:szCs w:val="28"/>
        </w:rPr>
        <w:t>=</w:t>
      </w:r>
      <w:r w:rsidR="00B637F2" w:rsidRPr="00B637F2">
        <w:rPr>
          <w:iCs/>
          <w:color w:val="000000"/>
          <w:sz w:val="28"/>
          <w:szCs w:val="28"/>
          <w:lang w:val="en-US"/>
        </w:rPr>
        <w:t>F</w:t>
      </w:r>
      <w:r w:rsidR="00B637F2">
        <w:rPr>
          <w:iCs/>
          <w:color w:val="000000"/>
          <w:sz w:val="28"/>
          <w:szCs w:val="28"/>
          <w:vertAlign w:val="subscript"/>
        </w:rPr>
        <w:t>2</w:t>
      </w:r>
      <w:r w:rsidR="00F54F4A">
        <w:rPr>
          <w:i/>
          <w:iCs/>
          <w:color w:val="000000"/>
          <w:sz w:val="28"/>
          <w:szCs w:val="28"/>
        </w:rPr>
        <w:t>=</w:t>
      </w:r>
      <w:r w:rsidR="00B637F2" w:rsidRPr="00B637F2">
        <w:rPr>
          <w:color w:val="000000"/>
          <w:sz w:val="28"/>
          <w:szCs w:val="28"/>
          <w:lang w:val="en-US"/>
        </w:rPr>
        <w:t>F</w:t>
      </w:r>
      <w:r w:rsidR="00B637F2" w:rsidRPr="00B637F2">
        <w:rPr>
          <w:color w:val="000000"/>
          <w:sz w:val="28"/>
          <w:szCs w:val="28"/>
          <w:vertAlign w:val="subscript"/>
        </w:rPr>
        <w:t>4</w:t>
      </w:r>
      <w:r w:rsidR="00B637F2" w:rsidRPr="00B637F2">
        <w:rPr>
          <w:color w:val="000000"/>
          <w:sz w:val="28"/>
          <w:szCs w:val="28"/>
        </w:rPr>
        <w:t xml:space="preserve">; </w:t>
      </w:r>
      <w:r w:rsidR="00B637F2" w:rsidRPr="00B637F2">
        <w:rPr>
          <w:iCs/>
          <w:color w:val="000000"/>
          <w:sz w:val="28"/>
          <w:szCs w:val="28"/>
          <w:lang w:val="en-US"/>
        </w:rPr>
        <w:t>F</w:t>
      </w:r>
      <w:r w:rsidR="00B637F2" w:rsidRPr="00B637F2">
        <w:rPr>
          <w:iCs/>
          <w:color w:val="000000"/>
          <w:sz w:val="28"/>
          <w:szCs w:val="28"/>
          <w:vertAlign w:val="subscript"/>
        </w:rPr>
        <w:t>3</w:t>
      </w:r>
      <w:r w:rsidR="00F54F4A">
        <w:rPr>
          <w:i/>
          <w:iCs/>
          <w:color w:val="000000"/>
          <w:sz w:val="28"/>
          <w:szCs w:val="28"/>
        </w:rPr>
        <w:t>=</w:t>
      </w:r>
      <w:r w:rsidR="00B637F2" w:rsidRPr="00B637F2">
        <w:rPr>
          <w:i/>
          <w:iCs/>
          <w:color w:val="000000"/>
          <w:sz w:val="28"/>
          <w:szCs w:val="28"/>
        </w:rPr>
        <w:t xml:space="preserve"> </w:t>
      </w:r>
      <w:r w:rsidR="00B637F2" w:rsidRPr="00B637F2">
        <w:rPr>
          <w:color w:val="000000"/>
          <w:sz w:val="28"/>
          <w:szCs w:val="28"/>
          <w:lang w:val="en-US"/>
        </w:rPr>
        <w:t>F</w:t>
      </w:r>
      <w:r w:rsidR="00B637F2" w:rsidRPr="00B637F2">
        <w:rPr>
          <w:color w:val="000000"/>
          <w:sz w:val="28"/>
          <w:szCs w:val="28"/>
          <w:vertAlign w:val="subscript"/>
        </w:rPr>
        <w:t>6</w:t>
      </w:r>
      <w:r w:rsidR="00B637F2" w:rsidRPr="00B637F2">
        <w:rPr>
          <w:color w:val="000000"/>
          <w:sz w:val="28"/>
          <w:szCs w:val="28"/>
        </w:rPr>
        <w:t xml:space="preserve">; </w:t>
      </w:r>
      <w:r w:rsidR="00B637F2" w:rsidRPr="00B637F2">
        <w:rPr>
          <w:color w:val="000000"/>
          <w:sz w:val="28"/>
          <w:szCs w:val="28"/>
          <w:lang w:val="en-US"/>
        </w:rPr>
        <w:t>F</w:t>
      </w:r>
      <w:r w:rsidR="00B637F2" w:rsidRPr="00B637F2">
        <w:rPr>
          <w:color w:val="000000"/>
          <w:sz w:val="28"/>
          <w:szCs w:val="28"/>
          <w:vertAlign w:val="subscript"/>
        </w:rPr>
        <w:t>5</w:t>
      </w:r>
      <w:r w:rsidR="00B637F2" w:rsidRPr="00B637F2">
        <w:rPr>
          <w:color w:val="000000"/>
          <w:sz w:val="28"/>
          <w:szCs w:val="28"/>
        </w:rPr>
        <w:t xml:space="preserve"> = 0,9</w:t>
      </w:r>
      <w:r w:rsidR="00B637F2" w:rsidRPr="00B637F2">
        <w:rPr>
          <w:color w:val="000000"/>
          <w:sz w:val="28"/>
          <w:szCs w:val="28"/>
          <w:lang w:val="en-US"/>
        </w:rPr>
        <w:t>F</w:t>
      </w:r>
      <w:r w:rsidR="00B637F2" w:rsidRPr="00B637F2">
        <w:rPr>
          <w:color w:val="000000"/>
          <w:sz w:val="28"/>
          <w:szCs w:val="28"/>
          <w:vertAlign w:val="subscript"/>
        </w:rPr>
        <w:t>6</w:t>
      </w:r>
      <w:r w:rsidR="00B637F2" w:rsidRPr="00B637F2">
        <w:rPr>
          <w:color w:val="000000"/>
          <w:sz w:val="28"/>
          <w:szCs w:val="28"/>
        </w:rPr>
        <w:t>.</w:t>
      </w:r>
    </w:p>
    <w:p w:rsidR="00B637F2" w:rsidRDefault="008F7BA1" w:rsidP="00480088">
      <w:pPr>
        <w:autoSpaceDE w:val="0"/>
        <w:autoSpaceDN w:val="0"/>
        <w:adjustRightInd w:val="0"/>
        <w:ind w:firstLine="708"/>
        <w:jc w:val="both"/>
        <w:rPr>
          <w:color w:val="000000"/>
          <w:sz w:val="28"/>
          <w:szCs w:val="28"/>
        </w:rPr>
      </w:pPr>
      <w:r>
        <w:rPr>
          <w:color w:val="000000"/>
          <w:sz w:val="28"/>
          <w:szCs w:val="28"/>
        </w:rPr>
        <w:t xml:space="preserve">2 </w:t>
      </w:r>
      <w:r w:rsidR="00B637F2" w:rsidRPr="00B637F2">
        <w:rPr>
          <w:color w:val="000000"/>
          <w:sz w:val="28"/>
          <w:szCs w:val="28"/>
        </w:rPr>
        <w:t>Определите</w:t>
      </w:r>
      <w:r w:rsidR="00B637F2">
        <w:rPr>
          <w:color w:val="000000"/>
          <w:sz w:val="28"/>
          <w:szCs w:val="28"/>
        </w:rPr>
        <w:t xml:space="preserve"> момент изображенной на рис. </w:t>
      </w:r>
      <w:r w:rsidR="006D3229">
        <w:rPr>
          <w:color w:val="000000"/>
          <w:sz w:val="28"/>
          <w:szCs w:val="28"/>
        </w:rPr>
        <w:t>1.</w:t>
      </w:r>
      <w:r w:rsidR="00F54F4A">
        <w:rPr>
          <w:color w:val="000000"/>
          <w:sz w:val="28"/>
          <w:szCs w:val="28"/>
        </w:rPr>
        <w:t>27</w:t>
      </w:r>
      <w:r w:rsidR="00B637F2">
        <w:rPr>
          <w:i/>
          <w:color w:val="000000"/>
          <w:sz w:val="28"/>
          <w:szCs w:val="28"/>
        </w:rPr>
        <w:t>б</w:t>
      </w:r>
      <w:r w:rsidR="00B637F2" w:rsidRPr="00B637F2">
        <w:rPr>
          <w:color w:val="000000"/>
          <w:sz w:val="28"/>
          <w:szCs w:val="28"/>
        </w:rPr>
        <w:t xml:space="preserve"> пары сил. </w:t>
      </w:r>
      <w:r w:rsidR="00F54F4A">
        <w:rPr>
          <w:color w:val="000000"/>
          <w:sz w:val="28"/>
          <w:szCs w:val="28"/>
        </w:rPr>
        <w:t>|F|=|F´|</w:t>
      </w:r>
      <w:r w:rsidR="00B637F2">
        <w:rPr>
          <w:color w:val="000000"/>
          <w:sz w:val="28"/>
          <w:szCs w:val="28"/>
        </w:rPr>
        <w:t>= 5кН</w:t>
      </w:r>
    </w:p>
    <w:p w:rsidR="00B637F2" w:rsidRPr="00B637F2" w:rsidRDefault="00B637F2" w:rsidP="00B637F2">
      <w:pPr>
        <w:autoSpaceDE w:val="0"/>
        <w:autoSpaceDN w:val="0"/>
        <w:adjustRightInd w:val="0"/>
        <w:ind w:firstLine="708"/>
        <w:rPr>
          <w:color w:val="000000"/>
          <w:sz w:val="28"/>
          <w:szCs w:val="28"/>
        </w:rPr>
      </w:pPr>
    </w:p>
    <w:p w:rsidR="00832FF4" w:rsidRDefault="00B637F2" w:rsidP="0001650E">
      <w:pPr>
        <w:ind w:firstLine="708"/>
        <w:rPr>
          <w:sz w:val="28"/>
          <w:szCs w:val="28"/>
        </w:rPr>
      </w:pPr>
      <w:r w:rsidRPr="00B637F2">
        <w:rPr>
          <w:noProof/>
          <w:sz w:val="28"/>
          <w:szCs w:val="28"/>
        </w:rPr>
        <w:drawing>
          <wp:inline distT="0" distB="0" distL="0" distR="0">
            <wp:extent cx="5465458" cy="1285875"/>
            <wp:effectExtent l="19050" t="0" r="1892" b="0"/>
            <wp:docPr id="4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7" cstate="print">
                      <a:lum bright="-10000" contrast="44000"/>
                    </a:blip>
                    <a:srcRect b="15165"/>
                    <a:stretch>
                      <a:fillRect/>
                    </a:stretch>
                  </pic:blipFill>
                  <pic:spPr bwMode="auto">
                    <a:xfrm>
                      <a:off x="0" y="0"/>
                      <a:ext cx="5476875" cy="1288561"/>
                    </a:xfrm>
                    <a:prstGeom prst="rect">
                      <a:avLst/>
                    </a:prstGeom>
                    <a:noFill/>
                    <a:ln w="9525">
                      <a:noFill/>
                      <a:miter lim="800000"/>
                      <a:headEnd/>
                      <a:tailEnd/>
                    </a:ln>
                  </pic:spPr>
                </pic:pic>
              </a:graphicData>
            </a:graphic>
          </wp:inline>
        </w:drawing>
      </w:r>
    </w:p>
    <w:p w:rsidR="008F7BA1" w:rsidRPr="00F54F4A" w:rsidRDefault="00B637F2" w:rsidP="00F54F4A">
      <w:pPr>
        <w:ind w:firstLine="708"/>
        <w:rPr>
          <w:sz w:val="28"/>
          <w:szCs w:val="28"/>
        </w:rPr>
      </w:pPr>
      <w:r>
        <w:rPr>
          <w:sz w:val="28"/>
          <w:szCs w:val="28"/>
        </w:rPr>
        <w:tab/>
      </w:r>
      <w:r>
        <w:rPr>
          <w:sz w:val="28"/>
          <w:szCs w:val="28"/>
        </w:rPr>
        <w:tab/>
      </w:r>
      <w:r>
        <w:rPr>
          <w:i/>
          <w:sz w:val="28"/>
          <w:szCs w:val="28"/>
        </w:rPr>
        <w:t>а)</w:t>
      </w:r>
      <w:r>
        <w:rPr>
          <w:i/>
          <w:sz w:val="28"/>
          <w:szCs w:val="28"/>
        </w:rPr>
        <w:tab/>
      </w:r>
      <w:r>
        <w:rPr>
          <w:i/>
          <w:sz w:val="28"/>
          <w:szCs w:val="28"/>
        </w:rPr>
        <w:tab/>
      </w:r>
      <w:r>
        <w:rPr>
          <w:i/>
          <w:sz w:val="28"/>
          <w:szCs w:val="28"/>
        </w:rPr>
        <w:tab/>
      </w:r>
      <w:r>
        <w:rPr>
          <w:i/>
          <w:sz w:val="28"/>
          <w:szCs w:val="28"/>
        </w:rPr>
        <w:tab/>
      </w:r>
      <w:r>
        <w:rPr>
          <w:i/>
          <w:sz w:val="28"/>
          <w:szCs w:val="28"/>
        </w:rPr>
        <w:tab/>
      </w:r>
      <w:r>
        <w:rPr>
          <w:i/>
          <w:sz w:val="28"/>
          <w:szCs w:val="28"/>
        </w:rPr>
        <w:tab/>
        <w:t>б)</w:t>
      </w:r>
    </w:p>
    <w:p w:rsidR="00F54F4A" w:rsidRPr="00F54F4A" w:rsidRDefault="00F54F4A" w:rsidP="00F54F4A">
      <w:pPr>
        <w:ind w:firstLine="708"/>
        <w:jc w:val="center"/>
        <w:rPr>
          <w:sz w:val="28"/>
          <w:szCs w:val="28"/>
        </w:rPr>
      </w:pPr>
      <w:r>
        <w:rPr>
          <w:sz w:val="28"/>
          <w:szCs w:val="28"/>
        </w:rPr>
        <w:t xml:space="preserve">Рисунок </w:t>
      </w:r>
      <w:r w:rsidR="006D3229">
        <w:rPr>
          <w:sz w:val="28"/>
          <w:szCs w:val="28"/>
        </w:rPr>
        <w:t>1.</w:t>
      </w:r>
      <w:r>
        <w:rPr>
          <w:sz w:val="28"/>
          <w:szCs w:val="28"/>
        </w:rPr>
        <w:t>27</w:t>
      </w:r>
      <w:r w:rsidR="0063043C">
        <w:rPr>
          <w:sz w:val="28"/>
          <w:szCs w:val="28"/>
        </w:rPr>
        <w:t xml:space="preserve"> Системы сил</w:t>
      </w:r>
    </w:p>
    <w:p w:rsidR="008F7BA1" w:rsidRDefault="008F7BA1" w:rsidP="008F7BA1">
      <w:pPr>
        <w:ind w:firstLine="708"/>
        <w:rPr>
          <w:i/>
          <w:sz w:val="28"/>
          <w:szCs w:val="28"/>
        </w:rPr>
      </w:pPr>
    </w:p>
    <w:p w:rsidR="00B637F2" w:rsidRPr="008F7BA1" w:rsidRDefault="008F7BA1" w:rsidP="008F7BA1">
      <w:pPr>
        <w:ind w:left="708"/>
        <w:jc w:val="both"/>
        <w:rPr>
          <w:i/>
          <w:sz w:val="28"/>
          <w:szCs w:val="28"/>
        </w:rPr>
      </w:pPr>
      <w:r>
        <w:rPr>
          <w:sz w:val="28"/>
          <w:szCs w:val="28"/>
        </w:rPr>
        <w:t xml:space="preserve">3 </w:t>
      </w:r>
      <w:r w:rsidRPr="008F7BA1">
        <w:rPr>
          <w:sz w:val="28"/>
          <w:szCs w:val="28"/>
        </w:rPr>
        <w:t>Что такое пара сил? Имеет ли она равнодействующую?</w:t>
      </w:r>
    </w:p>
    <w:p w:rsidR="008F7BA1" w:rsidRPr="008F7BA1" w:rsidRDefault="008F7BA1" w:rsidP="008F7BA1">
      <w:pPr>
        <w:ind w:left="708"/>
        <w:jc w:val="both"/>
        <w:rPr>
          <w:sz w:val="28"/>
          <w:szCs w:val="28"/>
        </w:rPr>
      </w:pPr>
      <w:r>
        <w:rPr>
          <w:sz w:val="28"/>
          <w:szCs w:val="28"/>
        </w:rPr>
        <w:t xml:space="preserve">4 </w:t>
      </w:r>
      <w:r w:rsidRPr="008F7BA1">
        <w:rPr>
          <w:sz w:val="28"/>
          <w:szCs w:val="28"/>
        </w:rPr>
        <w:t>Что такое момент пары сил?</w:t>
      </w:r>
    </w:p>
    <w:p w:rsidR="008F7BA1" w:rsidRPr="008F7BA1" w:rsidRDefault="008F7BA1" w:rsidP="008F7BA1">
      <w:pPr>
        <w:pStyle w:val="a5"/>
        <w:ind w:left="709"/>
        <w:jc w:val="both"/>
        <w:rPr>
          <w:sz w:val="28"/>
          <w:szCs w:val="28"/>
        </w:rPr>
      </w:pPr>
      <w:r>
        <w:rPr>
          <w:sz w:val="28"/>
          <w:szCs w:val="28"/>
        </w:rPr>
        <w:t xml:space="preserve">5 </w:t>
      </w:r>
      <w:r w:rsidRPr="008F7BA1">
        <w:rPr>
          <w:sz w:val="28"/>
          <w:szCs w:val="28"/>
        </w:rPr>
        <w:t>Какие пары называют эквивалентными?</w:t>
      </w:r>
    </w:p>
    <w:p w:rsidR="008F7BA1" w:rsidRDefault="008F7BA1" w:rsidP="008F7BA1">
      <w:pPr>
        <w:ind w:left="709"/>
        <w:jc w:val="both"/>
        <w:rPr>
          <w:sz w:val="28"/>
          <w:szCs w:val="28"/>
        </w:rPr>
      </w:pPr>
      <w:r>
        <w:rPr>
          <w:sz w:val="28"/>
          <w:szCs w:val="28"/>
        </w:rPr>
        <w:t xml:space="preserve">6 </w:t>
      </w:r>
      <w:r w:rsidRPr="008F7BA1">
        <w:rPr>
          <w:sz w:val="28"/>
          <w:szCs w:val="28"/>
        </w:rPr>
        <w:t>Что называется моментом силы относительно точки?</w:t>
      </w:r>
      <w:r>
        <w:rPr>
          <w:sz w:val="28"/>
          <w:szCs w:val="28"/>
        </w:rPr>
        <w:t xml:space="preserve"> Плечом силы?</w:t>
      </w:r>
    </w:p>
    <w:p w:rsidR="008F7BA1" w:rsidRPr="00CD3BA9" w:rsidRDefault="008F7BA1" w:rsidP="0063043C">
      <w:pPr>
        <w:pStyle w:val="a5"/>
        <w:numPr>
          <w:ilvl w:val="0"/>
          <w:numId w:val="4"/>
        </w:numPr>
        <w:tabs>
          <w:tab w:val="clear" w:pos="992"/>
          <w:tab w:val="left" w:pos="709"/>
          <w:tab w:val="left" w:pos="993"/>
        </w:tabs>
        <w:jc w:val="both"/>
        <w:rPr>
          <w:sz w:val="28"/>
          <w:szCs w:val="28"/>
        </w:rPr>
      </w:pPr>
      <w:r w:rsidRPr="00CD3BA9">
        <w:rPr>
          <w:sz w:val="28"/>
          <w:szCs w:val="28"/>
        </w:rPr>
        <w:t>В каком случае момент силы относительно точки равен нулю?</w:t>
      </w:r>
    </w:p>
    <w:p w:rsidR="00CD3BA9" w:rsidRDefault="00CD3BA9" w:rsidP="00CD3BA9">
      <w:pPr>
        <w:jc w:val="both"/>
        <w:rPr>
          <w:sz w:val="28"/>
          <w:szCs w:val="28"/>
        </w:rPr>
      </w:pPr>
    </w:p>
    <w:p w:rsidR="008F7BA1" w:rsidRDefault="0000517A" w:rsidP="002715B2">
      <w:pPr>
        <w:ind w:firstLine="708"/>
        <w:jc w:val="both"/>
        <w:rPr>
          <w:b/>
          <w:sz w:val="28"/>
          <w:szCs w:val="28"/>
        </w:rPr>
      </w:pPr>
      <w:r w:rsidRPr="0000517A">
        <w:rPr>
          <w:b/>
          <w:sz w:val="28"/>
          <w:szCs w:val="28"/>
        </w:rPr>
        <w:t>Тема</w:t>
      </w:r>
      <w:r w:rsidR="008F7BA1" w:rsidRPr="0000517A">
        <w:rPr>
          <w:b/>
          <w:sz w:val="28"/>
          <w:szCs w:val="28"/>
        </w:rPr>
        <w:t xml:space="preserve"> </w:t>
      </w:r>
      <w:r w:rsidRPr="0000517A">
        <w:rPr>
          <w:b/>
          <w:sz w:val="28"/>
          <w:szCs w:val="28"/>
        </w:rPr>
        <w:t>1.4 Плоская система произвольно расположенных сил</w:t>
      </w:r>
    </w:p>
    <w:p w:rsidR="009E1165" w:rsidRDefault="009E1165" w:rsidP="002715B2">
      <w:pPr>
        <w:ind w:firstLine="708"/>
        <w:jc w:val="both"/>
        <w:rPr>
          <w:sz w:val="28"/>
          <w:szCs w:val="28"/>
        </w:rPr>
      </w:pPr>
      <w:r w:rsidRPr="009E1165">
        <w:rPr>
          <w:sz w:val="28"/>
          <w:szCs w:val="28"/>
        </w:rPr>
        <w:t>Студент должен:</w:t>
      </w:r>
    </w:p>
    <w:p w:rsidR="009E1165" w:rsidRPr="009E1165" w:rsidRDefault="009E1165" w:rsidP="002715B2">
      <w:pPr>
        <w:ind w:firstLine="708"/>
        <w:jc w:val="both"/>
        <w:rPr>
          <w:sz w:val="28"/>
          <w:szCs w:val="28"/>
        </w:rPr>
      </w:pPr>
      <w:r w:rsidRPr="009E1165">
        <w:rPr>
          <w:i/>
          <w:sz w:val="28"/>
          <w:szCs w:val="28"/>
        </w:rPr>
        <w:t>иметь представление:</w:t>
      </w:r>
    </w:p>
    <w:p w:rsidR="009E1165" w:rsidRPr="009E1165" w:rsidRDefault="008761D3" w:rsidP="008761D3">
      <w:pPr>
        <w:overflowPunct w:val="0"/>
        <w:autoSpaceDE w:val="0"/>
        <w:autoSpaceDN w:val="0"/>
        <w:adjustRightInd w:val="0"/>
        <w:ind w:firstLine="708"/>
        <w:jc w:val="both"/>
        <w:textAlignment w:val="baseline"/>
        <w:rPr>
          <w:sz w:val="28"/>
          <w:szCs w:val="28"/>
        </w:rPr>
      </w:pPr>
      <w:r>
        <w:rPr>
          <w:sz w:val="28"/>
          <w:szCs w:val="28"/>
        </w:rPr>
        <w:t xml:space="preserve">- </w:t>
      </w:r>
      <w:r w:rsidR="009E1165" w:rsidRPr="009E1165">
        <w:rPr>
          <w:sz w:val="28"/>
          <w:szCs w:val="28"/>
        </w:rPr>
        <w:t>о плоской системе сил: главном векторе, главном моменте, равнодействующей системы сил, действии на тело;</w:t>
      </w:r>
    </w:p>
    <w:p w:rsidR="009E1165" w:rsidRPr="009E1165" w:rsidRDefault="008761D3" w:rsidP="008761D3">
      <w:pPr>
        <w:overflowPunct w:val="0"/>
        <w:autoSpaceDE w:val="0"/>
        <w:autoSpaceDN w:val="0"/>
        <w:adjustRightInd w:val="0"/>
        <w:ind w:firstLine="708"/>
        <w:jc w:val="both"/>
        <w:textAlignment w:val="baseline"/>
        <w:rPr>
          <w:sz w:val="28"/>
          <w:szCs w:val="28"/>
        </w:rPr>
      </w:pPr>
      <w:r>
        <w:rPr>
          <w:sz w:val="28"/>
          <w:szCs w:val="28"/>
        </w:rPr>
        <w:t xml:space="preserve">- </w:t>
      </w:r>
      <w:r w:rsidR="009E1165" w:rsidRPr="009E1165">
        <w:rPr>
          <w:sz w:val="28"/>
          <w:szCs w:val="28"/>
        </w:rPr>
        <w:t>о равновесии тела под действием плоской системы произвольно расположенных сил;</w:t>
      </w:r>
    </w:p>
    <w:p w:rsidR="009E1165" w:rsidRPr="009E1165" w:rsidRDefault="008761D3" w:rsidP="008761D3">
      <w:pPr>
        <w:overflowPunct w:val="0"/>
        <w:autoSpaceDE w:val="0"/>
        <w:autoSpaceDN w:val="0"/>
        <w:adjustRightInd w:val="0"/>
        <w:ind w:firstLine="708"/>
        <w:jc w:val="both"/>
        <w:textAlignment w:val="baseline"/>
        <w:rPr>
          <w:sz w:val="28"/>
          <w:szCs w:val="28"/>
        </w:rPr>
      </w:pPr>
      <w:r>
        <w:rPr>
          <w:sz w:val="28"/>
          <w:szCs w:val="28"/>
        </w:rPr>
        <w:t xml:space="preserve">- </w:t>
      </w:r>
      <w:r w:rsidR="009E1165" w:rsidRPr="009E1165">
        <w:rPr>
          <w:sz w:val="28"/>
          <w:szCs w:val="28"/>
        </w:rPr>
        <w:t>о видах опор балочных систем, о реакциях в опорах;</w:t>
      </w:r>
    </w:p>
    <w:p w:rsidR="009E1165" w:rsidRPr="009E1165" w:rsidRDefault="008761D3" w:rsidP="008761D3">
      <w:pPr>
        <w:overflowPunct w:val="0"/>
        <w:autoSpaceDE w:val="0"/>
        <w:autoSpaceDN w:val="0"/>
        <w:adjustRightInd w:val="0"/>
        <w:ind w:firstLine="708"/>
        <w:jc w:val="both"/>
        <w:textAlignment w:val="baseline"/>
        <w:rPr>
          <w:sz w:val="28"/>
          <w:szCs w:val="28"/>
        </w:rPr>
      </w:pPr>
      <w:r>
        <w:rPr>
          <w:sz w:val="28"/>
          <w:szCs w:val="28"/>
        </w:rPr>
        <w:t xml:space="preserve">- </w:t>
      </w:r>
      <w:r w:rsidR="009E1165" w:rsidRPr="009E1165">
        <w:rPr>
          <w:sz w:val="28"/>
          <w:szCs w:val="28"/>
        </w:rPr>
        <w:t>о видах нагрузок;</w:t>
      </w:r>
    </w:p>
    <w:p w:rsidR="009E1165" w:rsidRPr="009E1165" w:rsidRDefault="009E1165" w:rsidP="009E1165">
      <w:pPr>
        <w:ind w:firstLine="709"/>
        <w:jc w:val="both"/>
        <w:rPr>
          <w:sz w:val="28"/>
          <w:szCs w:val="28"/>
        </w:rPr>
      </w:pPr>
      <w:r w:rsidRPr="009E1165">
        <w:rPr>
          <w:i/>
          <w:sz w:val="28"/>
          <w:szCs w:val="28"/>
        </w:rPr>
        <w:t>знать:</w:t>
      </w:r>
    </w:p>
    <w:p w:rsidR="009E1165" w:rsidRPr="009E1165" w:rsidRDefault="008761D3" w:rsidP="008761D3">
      <w:pPr>
        <w:overflowPunct w:val="0"/>
        <w:autoSpaceDE w:val="0"/>
        <w:autoSpaceDN w:val="0"/>
        <w:adjustRightInd w:val="0"/>
        <w:ind w:firstLine="708"/>
        <w:jc w:val="both"/>
        <w:textAlignment w:val="baseline"/>
        <w:rPr>
          <w:sz w:val="28"/>
          <w:szCs w:val="28"/>
        </w:rPr>
      </w:pPr>
      <w:r>
        <w:rPr>
          <w:sz w:val="28"/>
          <w:szCs w:val="28"/>
        </w:rPr>
        <w:t xml:space="preserve">- </w:t>
      </w:r>
      <w:r w:rsidR="009E1165" w:rsidRPr="009E1165">
        <w:rPr>
          <w:sz w:val="28"/>
          <w:szCs w:val="28"/>
        </w:rPr>
        <w:t>теорему Пуансо о приведение силы к точке (без вывода);</w:t>
      </w:r>
    </w:p>
    <w:p w:rsidR="009E1165" w:rsidRPr="009E1165" w:rsidRDefault="008761D3" w:rsidP="008761D3">
      <w:pPr>
        <w:overflowPunct w:val="0"/>
        <w:autoSpaceDE w:val="0"/>
        <w:autoSpaceDN w:val="0"/>
        <w:adjustRightInd w:val="0"/>
        <w:ind w:firstLine="708"/>
        <w:jc w:val="both"/>
        <w:textAlignment w:val="baseline"/>
        <w:rPr>
          <w:sz w:val="28"/>
          <w:szCs w:val="28"/>
        </w:rPr>
      </w:pPr>
      <w:r>
        <w:rPr>
          <w:sz w:val="28"/>
          <w:szCs w:val="28"/>
        </w:rPr>
        <w:t xml:space="preserve">- </w:t>
      </w:r>
      <w:r w:rsidR="009E1165" w:rsidRPr="009E1165">
        <w:rPr>
          <w:sz w:val="28"/>
          <w:szCs w:val="28"/>
        </w:rPr>
        <w:t xml:space="preserve">формулы для определения главного вектора и главного </w:t>
      </w:r>
      <w:r w:rsidR="00F54F4A">
        <w:rPr>
          <w:sz w:val="28"/>
          <w:szCs w:val="28"/>
        </w:rPr>
        <w:t>момента системы сил</w:t>
      </w:r>
      <w:r w:rsidR="009E1165" w:rsidRPr="009E1165">
        <w:rPr>
          <w:sz w:val="28"/>
          <w:szCs w:val="28"/>
        </w:rPr>
        <w:t>;</w:t>
      </w:r>
    </w:p>
    <w:p w:rsidR="009E1165" w:rsidRPr="009E1165" w:rsidRDefault="008761D3" w:rsidP="008761D3">
      <w:pPr>
        <w:overflowPunct w:val="0"/>
        <w:autoSpaceDE w:val="0"/>
        <w:autoSpaceDN w:val="0"/>
        <w:adjustRightInd w:val="0"/>
        <w:ind w:firstLine="708"/>
        <w:jc w:val="both"/>
        <w:textAlignment w:val="baseline"/>
        <w:rPr>
          <w:sz w:val="28"/>
          <w:szCs w:val="28"/>
        </w:rPr>
      </w:pPr>
      <w:r>
        <w:rPr>
          <w:sz w:val="28"/>
          <w:szCs w:val="28"/>
        </w:rPr>
        <w:t xml:space="preserve">- </w:t>
      </w:r>
      <w:r w:rsidR="009E1165" w:rsidRPr="009E1165">
        <w:rPr>
          <w:sz w:val="28"/>
          <w:szCs w:val="28"/>
        </w:rPr>
        <w:t>три формы уравне</w:t>
      </w:r>
      <w:r w:rsidR="0086442B">
        <w:rPr>
          <w:sz w:val="28"/>
          <w:szCs w:val="28"/>
        </w:rPr>
        <w:t>ний равновесия и применение;</w:t>
      </w:r>
    </w:p>
    <w:p w:rsidR="009E1165" w:rsidRPr="009E1165" w:rsidRDefault="009E1165" w:rsidP="009E1165">
      <w:pPr>
        <w:ind w:firstLine="709"/>
        <w:jc w:val="both"/>
        <w:rPr>
          <w:sz w:val="28"/>
          <w:szCs w:val="28"/>
        </w:rPr>
      </w:pPr>
      <w:r w:rsidRPr="009E1165">
        <w:rPr>
          <w:i/>
          <w:sz w:val="28"/>
          <w:szCs w:val="28"/>
        </w:rPr>
        <w:t>уметь:</w:t>
      </w:r>
    </w:p>
    <w:p w:rsidR="009E1165" w:rsidRPr="009E1165" w:rsidRDefault="008761D3" w:rsidP="008761D3">
      <w:pPr>
        <w:overflowPunct w:val="0"/>
        <w:autoSpaceDE w:val="0"/>
        <w:autoSpaceDN w:val="0"/>
        <w:adjustRightInd w:val="0"/>
        <w:ind w:firstLine="708"/>
        <w:jc w:val="both"/>
        <w:textAlignment w:val="baseline"/>
        <w:rPr>
          <w:sz w:val="28"/>
          <w:szCs w:val="28"/>
        </w:rPr>
      </w:pPr>
      <w:r>
        <w:rPr>
          <w:sz w:val="28"/>
          <w:szCs w:val="28"/>
        </w:rPr>
        <w:t xml:space="preserve">- </w:t>
      </w:r>
      <w:r w:rsidR="009E1165" w:rsidRPr="009E1165">
        <w:rPr>
          <w:sz w:val="28"/>
          <w:szCs w:val="28"/>
        </w:rPr>
        <w:t>заменять произвольную плоскую систему сил одной силой и одной парой;</w:t>
      </w:r>
    </w:p>
    <w:p w:rsidR="0086442B" w:rsidRDefault="008761D3" w:rsidP="008761D3">
      <w:pPr>
        <w:overflowPunct w:val="0"/>
        <w:autoSpaceDE w:val="0"/>
        <w:autoSpaceDN w:val="0"/>
        <w:adjustRightInd w:val="0"/>
        <w:ind w:firstLine="708"/>
        <w:jc w:val="both"/>
        <w:textAlignment w:val="baseline"/>
        <w:rPr>
          <w:sz w:val="28"/>
          <w:szCs w:val="28"/>
        </w:rPr>
      </w:pPr>
      <w:r>
        <w:rPr>
          <w:sz w:val="28"/>
          <w:szCs w:val="28"/>
        </w:rPr>
        <w:t xml:space="preserve">- </w:t>
      </w:r>
      <w:r w:rsidR="009E1165" w:rsidRPr="009E1165">
        <w:rPr>
          <w:sz w:val="28"/>
          <w:szCs w:val="28"/>
        </w:rPr>
        <w:t>определять реакции в опорах балочных систем с проверкой правильности решения.</w:t>
      </w:r>
    </w:p>
    <w:p w:rsidR="009E1165" w:rsidRPr="009E1165" w:rsidRDefault="009E1165" w:rsidP="009E1165">
      <w:pPr>
        <w:overflowPunct w:val="0"/>
        <w:autoSpaceDE w:val="0"/>
        <w:autoSpaceDN w:val="0"/>
        <w:adjustRightInd w:val="0"/>
        <w:ind w:left="709"/>
        <w:jc w:val="both"/>
        <w:textAlignment w:val="baseline"/>
        <w:rPr>
          <w:b/>
          <w:i/>
          <w:sz w:val="28"/>
          <w:szCs w:val="28"/>
        </w:rPr>
      </w:pPr>
      <w:r>
        <w:rPr>
          <w:b/>
          <w:i/>
          <w:sz w:val="28"/>
          <w:szCs w:val="28"/>
        </w:rPr>
        <w:t>Содержание</w:t>
      </w:r>
    </w:p>
    <w:p w:rsidR="009E1165" w:rsidRPr="009E1165" w:rsidRDefault="009E1165" w:rsidP="009E1165">
      <w:pPr>
        <w:ind w:firstLine="709"/>
        <w:jc w:val="both"/>
        <w:rPr>
          <w:sz w:val="28"/>
          <w:szCs w:val="28"/>
        </w:rPr>
      </w:pPr>
      <w:r w:rsidRPr="009E1165">
        <w:rPr>
          <w:sz w:val="28"/>
          <w:szCs w:val="28"/>
        </w:rPr>
        <w:t>Приведение силы к данной точке. Приведение плоской системы сил к данному центру. Главный вектор и главный момент системы сил. Равновесие плоской системы сил. Уравнения равновесия и их различные формы.</w:t>
      </w:r>
    </w:p>
    <w:p w:rsidR="009E1165" w:rsidRPr="009E1165" w:rsidRDefault="009E1165" w:rsidP="009E1165">
      <w:pPr>
        <w:ind w:firstLine="709"/>
        <w:jc w:val="both"/>
        <w:rPr>
          <w:sz w:val="28"/>
          <w:szCs w:val="28"/>
        </w:rPr>
      </w:pPr>
      <w:r w:rsidRPr="009E1165">
        <w:rPr>
          <w:sz w:val="28"/>
          <w:szCs w:val="28"/>
        </w:rPr>
        <w:lastRenderedPageBreak/>
        <w:t>Балочные системы. Классификация нагрузок и виды опор. Решение задач на определение опорных реакций.</w:t>
      </w:r>
    </w:p>
    <w:p w:rsidR="009E1165" w:rsidRDefault="009E1165" w:rsidP="003C066A">
      <w:pPr>
        <w:ind w:firstLine="709"/>
        <w:jc w:val="both"/>
        <w:rPr>
          <w:b/>
          <w:i/>
          <w:sz w:val="28"/>
        </w:rPr>
      </w:pPr>
      <w:r>
        <w:rPr>
          <w:b/>
          <w:i/>
          <w:sz w:val="28"/>
        </w:rPr>
        <w:t>Основные теоретические положения</w:t>
      </w:r>
    </w:p>
    <w:p w:rsidR="009E1165" w:rsidRPr="008761D3" w:rsidRDefault="009E1165" w:rsidP="00480088">
      <w:pPr>
        <w:autoSpaceDE w:val="0"/>
        <w:autoSpaceDN w:val="0"/>
        <w:adjustRightInd w:val="0"/>
        <w:ind w:firstLine="708"/>
        <w:jc w:val="both"/>
        <w:rPr>
          <w:bCs/>
          <w:i/>
          <w:color w:val="000000"/>
          <w:sz w:val="28"/>
          <w:szCs w:val="28"/>
        </w:rPr>
      </w:pPr>
      <w:r w:rsidRPr="008761D3">
        <w:rPr>
          <w:bCs/>
          <w:i/>
          <w:color w:val="000000"/>
          <w:sz w:val="28"/>
          <w:szCs w:val="28"/>
        </w:rPr>
        <w:t>Теорема Пуансо о параллельном переносе сил</w:t>
      </w:r>
    </w:p>
    <w:p w:rsidR="009E1165" w:rsidRPr="006479BB" w:rsidRDefault="009E1165" w:rsidP="00480088">
      <w:pPr>
        <w:autoSpaceDE w:val="0"/>
        <w:autoSpaceDN w:val="0"/>
        <w:adjustRightInd w:val="0"/>
        <w:ind w:firstLine="708"/>
        <w:jc w:val="both"/>
        <w:rPr>
          <w:color w:val="000000"/>
          <w:sz w:val="28"/>
          <w:szCs w:val="28"/>
        </w:rPr>
      </w:pPr>
      <w:r w:rsidRPr="009E1165">
        <w:rPr>
          <w:iCs/>
          <w:color w:val="000000"/>
          <w:sz w:val="28"/>
          <w:szCs w:val="28"/>
        </w:rPr>
        <w:t>Силу можно перенести параллельно линии ее действия</w:t>
      </w:r>
      <w:r w:rsidRPr="009E1165">
        <w:rPr>
          <w:i/>
          <w:iCs/>
          <w:color w:val="000000"/>
          <w:sz w:val="28"/>
          <w:szCs w:val="28"/>
        </w:rPr>
        <w:t xml:space="preserve">, </w:t>
      </w:r>
      <w:r w:rsidRPr="009E1165">
        <w:rPr>
          <w:color w:val="000000"/>
          <w:sz w:val="28"/>
          <w:szCs w:val="28"/>
        </w:rPr>
        <w:t xml:space="preserve">при этом нужно </w:t>
      </w:r>
      <w:r w:rsidRPr="009E1165">
        <w:rPr>
          <w:iCs/>
          <w:color w:val="000000"/>
          <w:sz w:val="28"/>
          <w:szCs w:val="28"/>
        </w:rPr>
        <w:t xml:space="preserve">добавить пару сил с моментом, </w:t>
      </w:r>
      <w:r w:rsidRPr="009E1165">
        <w:rPr>
          <w:color w:val="000000"/>
          <w:sz w:val="28"/>
          <w:szCs w:val="28"/>
        </w:rPr>
        <w:t>равным произведению модуля силы на расстояние, на которое перенесена сила.</w:t>
      </w:r>
    </w:p>
    <w:p w:rsidR="000E4E12" w:rsidRPr="006479BB" w:rsidRDefault="000E4E12" w:rsidP="009E1165">
      <w:pPr>
        <w:autoSpaceDE w:val="0"/>
        <w:autoSpaceDN w:val="0"/>
        <w:adjustRightInd w:val="0"/>
        <w:ind w:firstLine="708"/>
        <w:rPr>
          <w:color w:val="000000"/>
          <w:sz w:val="28"/>
          <w:szCs w:val="28"/>
        </w:rPr>
      </w:pPr>
    </w:p>
    <w:p w:rsidR="009E1165" w:rsidRDefault="000E4E12" w:rsidP="009E1165">
      <w:pPr>
        <w:ind w:firstLine="709"/>
        <w:rPr>
          <w:sz w:val="28"/>
          <w:szCs w:val="28"/>
          <w:lang w:val="en-US"/>
        </w:rPr>
      </w:pPr>
      <w:r w:rsidRPr="000E4E12">
        <w:rPr>
          <w:noProof/>
          <w:sz w:val="28"/>
          <w:szCs w:val="28"/>
        </w:rPr>
        <w:drawing>
          <wp:inline distT="0" distB="0" distL="0" distR="0">
            <wp:extent cx="5003800" cy="1424736"/>
            <wp:effectExtent l="19050" t="0" r="635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8" cstate="print">
                      <a:lum bright="-16000" contrast="55000"/>
                    </a:blip>
                    <a:srcRect b="10238"/>
                    <a:stretch>
                      <a:fillRect/>
                    </a:stretch>
                  </pic:blipFill>
                  <pic:spPr bwMode="auto">
                    <a:xfrm>
                      <a:off x="0" y="0"/>
                      <a:ext cx="5003800" cy="1424736"/>
                    </a:xfrm>
                    <a:prstGeom prst="rect">
                      <a:avLst/>
                    </a:prstGeom>
                    <a:noFill/>
                    <a:ln w="9525">
                      <a:noFill/>
                      <a:miter lim="800000"/>
                      <a:headEnd/>
                      <a:tailEnd/>
                    </a:ln>
                  </pic:spPr>
                </pic:pic>
              </a:graphicData>
            </a:graphic>
          </wp:inline>
        </w:drawing>
      </w:r>
    </w:p>
    <w:p w:rsidR="000E4E12" w:rsidRDefault="00F54F4A" w:rsidP="00F54F4A">
      <w:pPr>
        <w:ind w:firstLine="709"/>
        <w:jc w:val="center"/>
        <w:rPr>
          <w:sz w:val="28"/>
          <w:szCs w:val="28"/>
        </w:rPr>
      </w:pPr>
      <w:r>
        <w:rPr>
          <w:sz w:val="28"/>
          <w:szCs w:val="28"/>
        </w:rPr>
        <w:t xml:space="preserve">Рисунок </w:t>
      </w:r>
      <w:r w:rsidR="006D3229">
        <w:rPr>
          <w:sz w:val="28"/>
          <w:szCs w:val="28"/>
        </w:rPr>
        <w:t>1.</w:t>
      </w:r>
      <w:r>
        <w:rPr>
          <w:sz w:val="28"/>
          <w:szCs w:val="28"/>
        </w:rPr>
        <w:t>28</w:t>
      </w:r>
      <w:r w:rsidR="0086442B">
        <w:rPr>
          <w:sz w:val="28"/>
          <w:szCs w:val="28"/>
        </w:rPr>
        <w:t xml:space="preserve"> Доказательство теоремы Пуансо</w:t>
      </w:r>
    </w:p>
    <w:p w:rsidR="0086442B" w:rsidRPr="00F54F4A" w:rsidRDefault="0086442B" w:rsidP="00F54F4A">
      <w:pPr>
        <w:ind w:firstLine="709"/>
        <w:jc w:val="center"/>
        <w:rPr>
          <w:sz w:val="28"/>
          <w:szCs w:val="28"/>
        </w:rPr>
      </w:pPr>
    </w:p>
    <w:p w:rsidR="000E4E12" w:rsidRPr="000E4E12" w:rsidRDefault="000E4E12" w:rsidP="00480088">
      <w:pPr>
        <w:autoSpaceDE w:val="0"/>
        <w:autoSpaceDN w:val="0"/>
        <w:adjustRightInd w:val="0"/>
        <w:ind w:firstLine="708"/>
        <w:jc w:val="both"/>
        <w:rPr>
          <w:color w:val="000000"/>
          <w:sz w:val="28"/>
          <w:szCs w:val="28"/>
        </w:rPr>
      </w:pPr>
      <w:r w:rsidRPr="000E4E12">
        <w:rPr>
          <w:color w:val="000000"/>
          <w:sz w:val="28"/>
          <w:szCs w:val="28"/>
        </w:rPr>
        <w:t xml:space="preserve">Дано: сила в точке </w:t>
      </w:r>
      <w:r w:rsidRPr="000E4E12">
        <w:rPr>
          <w:i/>
          <w:iCs/>
          <w:color w:val="000000"/>
          <w:sz w:val="28"/>
          <w:szCs w:val="28"/>
        </w:rPr>
        <w:t>А</w:t>
      </w:r>
      <w:r w:rsidR="0086442B">
        <w:rPr>
          <w:iCs/>
          <w:color w:val="000000"/>
          <w:sz w:val="28"/>
          <w:szCs w:val="28"/>
        </w:rPr>
        <w:t xml:space="preserve">(рисунок </w:t>
      </w:r>
      <w:r w:rsidR="006D3229">
        <w:rPr>
          <w:iCs/>
          <w:color w:val="000000"/>
          <w:sz w:val="28"/>
          <w:szCs w:val="28"/>
        </w:rPr>
        <w:t>1.</w:t>
      </w:r>
      <w:r w:rsidR="00F54F4A">
        <w:rPr>
          <w:iCs/>
          <w:color w:val="000000"/>
          <w:sz w:val="28"/>
          <w:szCs w:val="28"/>
        </w:rPr>
        <w:t>28)</w:t>
      </w:r>
      <w:r w:rsidRPr="000E4E12">
        <w:rPr>
          <w:color w:val="000000"/>
          <w:sz w:val="28"/>
          <w:szCs w:val="28"/>
        </w:rPr>
        <w:t>.</w:t>
      </w:r>
    </w:p>
    <w:p w:rsidR="000E4E12" w:rsidRDefault="000E4E12" w:rsidP="00480088">
      <w:pPr>
        <w:autoSpaceDE w:val="0"/>
        <w:autoSpaceDN w:val="0"/>
        <w:adjustRightInd w:val="0"/>
        <w:jc w:val="both"/>
        <w:rPr>
          <w:i/>
          <w:iCs/>
          <w:color w:val="000000"/>
          <w:sz w:val="28"/>
          <w:szCs w:val="28"/>
        </w:rPr>
      </w:pPr>
      <w:r w:rsidRPr="000E4E12">
        <w:rPr>
          <w:color w:val="000000"/>
          <w:sz w:val="28"/>
          <w:szCs w:val="28"/>
        </w:rPr>
        <w:t xml:space="preserve">Добавим в точке </w:t>
      </w:r>
      <w:r w:rsidRPr="000E4E12">
        <w:rPr>
          <w:i/>
          <w:iCs/>
          <w:color w:val="000000"/>
          <w:sz w:val="28"/>
          <w:szCs w:val="28"/>
        </w:rPr>
        <w:t xml:space="preserve">В </w:t>
      </w:r>
      <w:r w:rsidRPr="000E4E12">
        <w:rPr>
          <w:color w:val="000000"/>
          <w:sz w:val="28"/>
          <w:szCs w:val="28"/>
        </w:rPr>
        <w:t xml:space="preserve">уравновешенную систему сил </w:t>
      </w:r>
      <w:r w:rsidRPr="000E4E12">
        <w:rPr>
          <w:i/>
          <w:iCs/>
          <w:color w:val="000000"/>
          <w:sz w:val="28"/>
          <w:szCs w:val="28"/>
        </w:rPr>
        <w:t>(</w:t>
      </w:r>
      <w:r w:rsidRPr="000E4E12">
        <w:rPr>
          <w:i/>
          <w:iCs/>
          <w:color w:val="000000"/>
          <w:sz w:val="28"/>
          <w:szCs w:val="28"/>
          <w:lang w:val="en-US"/>
        </w:rPr>
        <w:t>F</w:t>
      </w:r>
      <w:r>
        <w:rPr>
          <w:i/>
          <w:iCs/>
          <w:color w:val="000000"/>
          <w:sz w:val="28"/>
          <w:szCs w:val="28"/>
          <w:vertAlign w:val="superscript"/>
        </w:rPr>
        <w:t xml:space="preserve"> </w:t>
      </w:r>
      <w:r>
        <w:rPr>
          <w:i/>
          <w:iCs/>
          <w:color w:val="000000"/>
          <w:sz w:val="28"/>
          <w:szCs w:val="28"/>
        </w:rPr>
        <w:t>′</w:t>
      </w:r>
      <w:r w:rsidRPr="000E4E12">
        <w:rPr>
          <w:i/>
          <w:iCs/>
          <w:color w:val="000000"/>
          <w:sz w:val="28"/>
          <w:szCs w:val="28"/>
        </w:rPr>
        <w:t xml:space="preserve">; </w:t>
      </w:r>
      <w:r w:rsidRPr="000E4E12">
        <w:rPr>
          <w:i/>
          <w:iCs/>
          <w:color w:val="000000"/>
          <w:sz w:val="28"/>
          <w:szCs w:val="28"/>
          <w:lang w:val="en-US"/>
        </w:rPr>
        <w:t>F</w:t>
      </w:r>
      <w:r w:rsidRPr="000E4E12">
        <w:rPr>
          <w:i/>
          <w:iCs/>
          <w:color w:val="000000"/>
          <w:sz w:val="28"/>
          <w:szCs w:val="28"/>
        </w:rPr>
        <w:t xml:space="preserve">"). </w:t>
      </w:r>
      <w:r w:rsidRPr="000E4E12">
        <w:rPr>
          <w:color w:val="000000"/>
          <w:sz w:val="28"/>
          <w:szCs w:val="28"/>
        </w:rPr>
        <w:t>Обра</w:t>
      </w:r>
      <w:r w:rsidRPr="000E4E12">
        <w:rPr>
          <w:color w:val="000000"/>
          <w:sz w:val="28"/>
          <w:szCs w:val="28"/>
        </w:rPr>
        <w:softHyphen/>
        <w:t xml:space="preserve">зуется пара сил </w:t>
      </w:r>
      <w:r w:rsidRPr="000E4E12">
        <w:rPr>
          <w:i/>
          <w:iCs/>
          <w:color w:val="000000"/>
          <w:sz w:val="28"/>
          <w:szCs w:val="28"/>
        </w:rPr>
        <w:t>(</w:t>
      </w:r>
      <w:r w:rsidRPr="000E4E12">
        <w:rPr>
          <w:i/>
          <w:iCs/>
          <w:color w:val="000000"/>
          <w:sz w:val="28"/>
          <w:szCs w:val="28"/>
          <w:lang w:val="en-US"/>
        </w:rPr>
        <w:t>F</w:t>
      </w:r>
      <w:r w:rsidRPr="000E4E12">
        <w:rPr>
          <w:i/>
          <w:iCs/>
          <w:color w:val="000000"/>
          <w:sz w:val="28"/>
          <w:szCs w:val="28"/>
        </w:rPr>
        <w:t xml:space="preserve">; </w:t>
      </w:r>
      <w:r w:rsidRPr="000E4E12">
        <w:rPr>
          <w:i/>
          <w:iCs/>
          <w:color w:val="000000"/>
          <w:sz w:val="28"/>
          <w:szCs w:val="28"/>
          <w:lang w:val="en-US"/>
        </w:rPr>
        <w:t>F</w:t>
      </w:r>
      <w:r w:rsidRPr="000E4E12">
        <w:rPr>
          <w:i/>
          <w:iCs/>
          <w:color w:val="000000"/>
          <w:sz w:val="28"/>
          <w:szCs w:val="28"/>
        </w:rPr>
        <w:t xml:space="preserve">"). </w:t>
      </w:r>
      <w:r w:rsidRPr="000E4E12">
        <w:rPr>
          <w:color w:val="000000"/>
          <w:sz w:val="28"/>
          <w:szCs w:val="28"/>
        </w:rPr>
        <w:t xml:space="preserve">Получим силу в точке </w:t>
      </w:r>
      <w:r w:rsidRPr="000E4E12">
        <w:rPr>
          <w:i/>
          <w:iCs/>
          <w:color w:val="000000"/>
          <w:sz w:val="28"/>
          <w:szCs w:val="28"/>
        </w:rPr>
        <w:t xml:space="preserve">В </w:t>
      </w:r>
      <w:r w:rsidRPr="000E4E12">
        <w:rPr>
          <w:color w:val="000000"/>
          <w:sz w:val="28"/>
          <w:szCs w:val="28"/>
        </w:rPr>
        <w:t xml:space="preserve">и момент пары </w:t>
      </w:r>
      <w:r w:rsidRPr="000E4E12">
        <w:rPr>
          <w:i/>
          <w:iCs/>
          <w:color w:val="000000"/>
          <w:sz w:val="28"/>
          <w:szCs w:val="28"/>
        </w:rPr>
        <w:t>т.</w:t>
      </w:r>
    </w:p>
    <w:p w:rsidR="004855B6" w:rsidRPr="008761D3" w:rsidRDefault="004855B6" w:rsidP="00480088">
      <w:pPr>
        <w:autoSpaceDE w:val="0"/>
        <w:autoSpaceDN w:val="0"/>
        <w:adjustRightInd w:val="0"/>
        <w:ind w:firstLine="708"/>
        <w:jc w:val="both"/>
        <w:rPr>
          <w:bCs/>
          <w:i/>
          <w:color w:val="000000"/>
          <w:sz w:val="28"/>
          <w:szCs w:val="28"/>
        </w:rPr>
      </w:pPr>
      <w:r w:rsidRPr="008761D3">
        <w:rPr>
          <w:bCs/>
          <w:i/>
          <w:color w:val="000000"/>
          <w:sz w:val="28"/>
          <w:szCs w:val="28"/>
        </w:rPr>
        <w:t>Приведение к точке плоской системы произвольно расположенных</w:t>
      </w:r>
      <w:r w:rsidRPr="004855B6">
        <w:rPr>
          <w:b/>
          <w:bCs/>
          <w:color w:val="000000"/>
          <w:sz w:val="28"/>
          <w:szCs w:val="28"/>
        </w:rPr>
        <w:t xml:space="preserve"> </w:t>
      </w:r>
      <w:r w:rsidRPr="008761D3">
        <w:rPr>
          <w:bCs/>
          <w:i/>
          <w:color w:val="000000"/>
          <w:sz w:val="28"/>
          <w:szCs w:val="28"/>
        </w:rPr>
        <w:t>сил</w:t>
      </w:r>
    </w:p>
    <w:p w:rsidR="004855B6" w:rsidRPr="004855B6" w:rsidRDefault="004855B6" w:rsidP="00480088">
      <w:pPr>
        <w:autoSpaceDE w:val="0"/>
        <w:autoSpaceDN w:val="0"/>
        <w:adjustRightInd w:val="0"/>
        <w:ind w:firstLine="708"/>
        <w:jc w:val="both"/>
        <w:rPr>
          <w:color w:val="000000"/>
          <w:sz w:val="28"/>
          <w:szCs w:val="28"/>
        </w:rPr>
      </w:pPr>
      <w:r w:rsidRPr="004855B6">
        <w:rPr>
          <w:color w:val="000000"/>
          <w:sz w:val="28"/>
          <w:szCs w:val="28"/>
        </w:rPr>
        <w:t>Линии действия произвольной системы сил не пересекаются в одной точке, поэтому для оценки с</w:t>
      </w:r>
      <w:r>
        <w:rPr>
          <w:color w:val="000000"/>
          <w:sz w:val="28"/>
          <w:szCs w:val="28"/>
        </w:rPr>
        <w:t>остояния тела такую систему сле</w:t>
      </w:r>
      <w:r w:rsidRPr="004855B6">
        <w:rPr>
          <w:color w:val="000000"/>
          <w:sz w:val="28"/>
          <w:szCs w:val="28"/>
        </w:rPr>
        <w:t>дует упростить. Для этого все силы системы переносят в одн</w:t>
      </w:r>
      <w:r>
        <w:rPr>
          <w:color w:val="000000"/>
          <w:sz w:val="28"/>
          <w:szCs w:val="28"/>
        </w:rPr>
        <w:t>у произ</w:t>
      </w:r>
      <w:r>
        <w:rPr>
          <w:color w:val="000000"/>
          <w:sz w:val="28"/>
          <w:szCs w:val="28"/>
        </w:rPr>
        <w:softHyphen/>
        <w:t>вольно выбранную точку -</w:t>
      </w:r>
      <w:r w:rsidRPr="004855B6">
        <w:rPr>
          <w:color w:val="000000"/>
          <w:sz w:val="28"/>
          <w:szCs w:val="28"/>
        </w:rPr>
        <w:t xml:space="preserve"> точку приведения. Применяют теорему Пуансо. При любом переносе силы в точку, не лежащую на линии ее действия, добавляют пару сил.</w:t>
      </w:r>
    </w:p>
    <w:p w:rsidR="004855B6" w:rsidRPr="004855B6" w:rsidRDefault="004855B6" w:rsidP="004855B6">
      <w:pPr>
        <w:autoSpaceDE w:val="0"/>
        <w:autoSpaceDN w:val="0"/>
        <w:adjustRightInd w:val="0"/>
        <w:ind w:firstLine="708"/>
        <w:rPr>
          <w:color w:val="000000"/>
          <w:sz w:val="28"/>
          <w:szCs w:val="28"/>
        </w:rPr>
      </w:pPr>
      <w:r w:rsidRPr="004855B6">
        <w:rPr>
          <w:color w:val="000000"/>
          <w:sz w:val="28"/>
          <w:szCs w:val="28"/>
        </w:rPr>
        <w:t xml:space="preserve">Появившиеся при переносе пары называют </w:t>
      </w:r>
      <w:r w:rsidRPr="004855B6">
        <w:rPr>
          <w:i/>
          <w:iCs/>
          <w:color w:val="000000"/>
          <w:sz w:val="28"/>
          <w:szCs w:val="28"/>
        </w:rPr>
        <w:t xml:space="preserve">присоединенными </w:t>
      </w:r>
      <w:r w:rsidRPr="004855B6">
        <w:rPr>
          <w:color w:val="000000"/>
          <w:sz w:val="28"/>
          <w:szCs w:val="28"/>
        </w:rPr>
        <w:t>парами.</w:t>
      </w:r>
    </w:p>
    <w:p w:rsidR="004855B6" w:rsidRPr="004855B6" w:rsidRDefault="004855B6" w:rsidP="004855B6">
      <w:pPr>
        <w:autoSpaceDE w:val="0"/>
        <w:autoSpaceDN w:val="0"/>
        <w:adjustRightInd w:val="0"/>
        <w:ind w:firstLine="708"/>
        <w:rPr>
          <w:color w:val="000000"/>
          <w:sz w:val="28"/>
          <w:szCs w:val="28"/>
        </w:rPr>
      </w:pPr>
      <w:r w:rsidRPr="004855B6">
        <w:rPr>
          <w:color w:val="000000"/>
          <w:sz w:val="28"/>
          <w:szCs w:val="28"/>
        </w:rPr>
        <w:t>Дана плоская система произвол</w:t>
      </w:r>
      <w:r>
        <w:rPr>
          <w:color w:val="000000"/>
          <w:sz w:val="28"/>
          <w:szCs w:val="28"/>
        </w:rPr>
        <w:t>ьно расположенных сил</w:t>
      </w:r>
      <w:r w:rsidR="0086442B">
        <w:rPr>
          <w:color w:val="000000"/>
          <w:sz w:val="28"/>
          <w:szCs w:val="28"/>
        </w:rPr>
        <w:t xml:space="preserve"> (рисунок </w:t>
      </w:r>
      <w:r w:rsidR="006D3229">
        <w:rPr>
          <w:color w:val="000000"/>
          <w:sz w:val="28"/>
          <w:szCs w:val="28"/>
        </w:rPr>
        <w:t>1.</w:t>
      </w:r>
      <w:r w:rsidR="00F54F4A">
        <w:rPr>
          <w:color w:val="000000"/>
          <w:sz w:val="28"/>
          <w:szCs w:val="28"/>
        </w:rPr>
        <w:t>29)</w:t>
      </w:r>
      <w:r w:rsidRPr="004855B6">
        <w:rPr>
          <w:color w:val="000000"/>
          <w:sz w:val="28"/>
          <w:szCs w:val="28"/>
        </w:rPr>
        <w:t>.</w:t>
      </w:r>
    </w:p>
    <w:p w:rsidR="004855B6" w:rsidRDefault="004855B6" w:rsidP="003C066A">
      <w:pPr>
        <w:autoSpaceDE w:val="0"/>
        <w:autoSpaceDN w:val="0"/>
        <w:adjustRightInd w:val="0"/>
        <w:ind w:firstLine="708"/>
        <w:jc w:val="both"/>
        <w:rPr>
          <w:i/>
          <w:iCs/>
          <w:color w:val="000000"/>
          <w:sz w:val="28"/>
          <w:szCs w:val="28"/>
        </w:rPr>
      </w:pPr>
      <w:r w:rsidRPr="004855B6">
        <w:rPr>
          <w:color w:val="000000"/>
          <w:sz w:val="28"/>
          <w:szCs w:val="28"/>
        </w:rPr>
        <w:t xml:space="preserve">Переносим все силы в точку </w:t>
      </w:r>
      <w:r w:rsidRPr="004855B6">
        <w:rPr>
          <w:i/>
          <w:iCs/>
          <w:color w:val="000000"/>
          <w:sz w:val="28"/>
          <w:szCs w:val="28"/>
        </w:rPr>
        <w:t xml:space="preserve">О. </w:t>
      </w:r>
      <w:r w:rsidRPr="004855B6">
        <w:rPr>
          <w:color w:val="000000"/>
          <w:sz w:val="28"/>
          <w:szCs w:val="28"/>
        </w:rPr>
        <w:t xml:space="preserve">Получим пучок сил в точке </w:t>
      </w:r>
      <w:r w:rsidRPr="004855B6">
        <w:rPr>
          <w:i/>
          <w:iCs/>
          <w:color w:val="000000"/>
          <w:sz w:val="28"/>
          <w:szCs w:val="28"/>
        </w:rPr>
        <w:t xml:space="preserve">О, </w:t>
      </w:r>
      <w:r w:rsidRPr="004855B6">
        <w:rPr>
          <w:color w:val="000000"/>
          <w:sz w:val="28"/>
          <w:szCs w:val="28"/>
        </w:rPr>
        <w:t>ко</w:t>
      </w:r>
      <w:r w:rsidRPr="004855B6">
        <w:rPr>
          <w:color w:val="000000"/>
          <w:sz w:val="28"/>
          <w:szCs w:val="28"/>
        </w:rPr>
        <w:softHyphen/>
        <w:t>то</w:t>
      </w:r>
      <w:r>
        <w:rPr>
          <w:color w:val="000000"/>
          <w:sz w:val="28"/>
          <w:szCs w:val="28"/>
        </w:rPr>
        <w:t>рый можно заменить одной силой -</w:t>
      </w:r>
      <w:r w:rsidRPr="004855B6">
        <w:rPr>
          <w:color w:val="000000"/>
          <w:sz w:val="28"/>
          <w:szCs w:val="28"/>
        </w:rPr>
        <w:t xml:space="preserve"> </w:t>
      </w:r>
      <w:r w:rsidRPr="004855B6">
        <w:rPr>
          <w:i/>
          <w:iCs/>
          <w:color w:val="000000"/>
          <w:sz w:val="28"/>
          <w:szCs w:val="28"/>
        </w:rPr>
        <w:t xml:space="preserve">главным вектором системы. </w:t>
      </w:r>
      <w:r w:rsidRPr="004855B6">
        <w:rPr>
          <w:color w:val="000000"/>
          <w:sz w:val="28"/>
          <w:szCs w:val="28"/>
        </w:rPr>
        <w:t>Образующуюся систему пар сил можно заменить одной эквивалент</w:t>
      </w:r>
      <w:r w:rsidRPr="004855B6">
        <w:rPr>
          <w:color w:val="000000"/>
          <w:sz w:val="28"/>
          <w:szCs w:val="28"/>
        </w:rPr>
        <w:softHyphen/>
        <w:t xml:space="preserve">ной парой </w:t>
      </w:r>
      <w:r>
        <w:rPr>
          <w:color w:val="000000"/>
          <w:sz w:val="28"/>
          <w:szCs w:val="28"/>
        </w:rPr>
        <w:t xml:space="preserve">- </w:t>
      </w:r>
      <w:r w:rsidRPr="004855B6">
        <w:rPr>
          <w:i/>
          <w:iCs/>
          <w:color w:val="000000"/>
          <w:sz w:val="28"/>
          <w:szCs w:val="28"/>
        </w:rPr>
        <w:t>главным моментом системы.</w:t>
      </w:r>
    </w:p>
    <w:p w:rsidR="004855B6" w:rsidRPr="004855B6" w:rsidRDefault="004855B6" w:rsidP="004855B6">
      <w:pPr>
        <w:autoSpaceDE w:val="0"/>
        <w:autoSpaceDN w:val="0"/>
        <w:adjustRightInd w:val="0"/>
        <w:ind w:firstLine="708"/>
        <w:rPr>
          <w:i/>
          <w:iCs/>
          <w:color w:val="000000"/>
          <w:sz w:val="28"/>
          <w:szCs w:val="28"/>
        </w:rPr>
      </w:pPr>
      <w:r w:rsidRPr="004855B6">
        <w:rPr>
          <w:i/>
          <w:iCs/>
          <w:noProof/>
          <w:color w:val="000000"/>
          <w:sz w:val="28"/>
          <w:szCs w:val="28"/>
        </w:rPr>
        <w:drawing>
          <wp:inline distT="0" distB="0" distL="0" distR="0">
            <wp:extent cx="5200650" cy="1783570"/>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9" cstate="print">
                      <a:lum bright="-14000" contrast="54000"/>
                    </a:blip>
                    <a:srcRect b="9098"/>
                    <a:stretch>
                      <a:fillRect/>
                    </a:stretch>
                  </pic:blipFill>
                  <pic:spPr bwMode="auto">
                    <a:xfrm>
                      <a:off x="0" y="0"/>
                      <a:ext cx="5200650" cy="1783570"/>
                    </a:xfrm>
                    <a:prstGeom prst="rect">
                      <a:avLst/>
                    </a:prstGeom>
                    <a:noFill/>
                    <a:ln w="9525">
                      <a:noFill/>
                      <a:miter lim="800000"/>
                      <a:headEnd/>
                      <a:tailEnd/>
                    </a:ln>
                  </pic:spPr>
                </pic:pic>
              </a:graphicData>
            </a:graphic>
          </wp:inline>
        </w:drawing>
      </w:r>
    </w:p>
    <w:p w:rsidR="00DD5E97" w:rsidRPr="00DD5E97" w:rsidRDefault="00F54F4A" w:rsidP="00DD5E97">
      <w:pPr>
        <w:autoSpaceDE w:val="0"/>
        <w:autoSpaceDN w:val="0"/>
        <w:adjustRightInd w:val="0"/>
        <w:ind w:firstLine="708"/>
        <w:jc w:val="center"/>
        <w:rPr>
          <w:bCs/>
          <w:color w:val="000000"/>
          <w:sz w:val="28"/>
          <w:szCs w:val="28"/>
        </w:rPr>
      </w:pPr>
      <w:r>
        <w:rPr>
          <w:iCs/>
          <w:color w:val="000000"/>
          <w:sz w:val="28"/>
          <w:szCs w:val="28"/>
        </w:rPr>
        <w:t xml:space="preserve">Рисунок </w:t>
      </w:r>
      <w:r w:rsidR="006D3229">
        <w:rPr>
          <w:iCs/>
          <w:color w:val="000000"/>
          <w:sz w:val="28"/>
          <w:szCs w:val="28"/>
        </w:rPr>
        <w:t>1.</w:t>
      </w:r>
      <w:r>
        <w:rPr>
          <w:iCs/>
          <w:color w:val="000000"/>
          <w:sz w:val="28"/>
          <w:szCs w:val="28"/>
        </w:rPr>
        <w:t>29</w:t>
      </w:r>
      <w:r w:rsidR="00DD5E97" w:rsidRPr="00DD5E97">
        <w:rPr>
          <w:bCs/>
          <w:i/>
          <w:color w:val="000000"/>
          <w:sz w:val="28"/>
          <w:szCs w:val="28"/>
        </w:rPr>
        <w:t xml:space="preserve"> </w:t>
      </w:r>
      <w:r w:rsidR="00DD5E97" w:rsidRPr="00DD5E97">
        <w:rPr>
          <w:bCs/>
          <w:color w:val="000000"/>
          <w:sz w:val="28"/>
          <w:szCs w:val="28"/>
        </w:rPr>
        <w:t>Приведение к точке плоской системы произвольно расположенных</w:t>
      </w:r>
      <w:r w:rsidR="00DD5E97" w:rsidRPr="00DD5E97">
        <w:rPr>
          <w:b/>
          <w:bCs/>
          <w:color w:val="000000"/>
          <w:sz w:val="28"/>
          <w:szCs w:val="28"/>
        </w:rPr>
        <w:t xml:space="preserve"> </w:t>
      </w:r>
      <w:r w:rsidR="00DD5E97" w:rsidRPr="00DD5E97">
        <w:rPr>
          <w:bCs/>
          <w:color w:val="000000"/>
          <w:sz w:val="28"/>
          <w:szCs w:val="28"/>
        </w:rPr>
        <w:t>сил</w:t>
      </w:r>
    </w:p>
    <w:p w:rsidR="004855B6" w:rsidRPr="004855B6" w:rsidRDefault="004855B6" w:rsidP="00F54F4A">
      <w:pPr>
        <w:autoSpaceDE w:val="0"/>
        <w:autoSpaceDN w:val="0"/>
        <w:adjustRightInd w:val="0"/>
        <w:jc w:val="center"/>
        <w:rPr>
          <w:iCs/>
          <w:color w:val="000000"/>
          <w:sz w:val="28"/>
          <w:szCs w:val="28"/>
        </w:rPr>
      </w:pPr>
    </w:p>
    <w:p w:rsidR="004855B6" w:rsidRDefault="004855B6" w:rsidP="003C066A">
      <w:pPr>
        <w:autoSpaceDE w:val="0"/>
        <w:autoSpaceDN w:val="0"/>
        <w:adjustRightInd w:val="0"/>
        <w:ind w:firstLine="708"/>
        <w:jc w:val="both"/>
        <w:rPr>
          <w:color w:val="000000"/>
          <w:sz w:val="28"/>
          <w:szCs w:val="28"/>
        </w:rPr>
      </w:pPr>
      <w:r w:rsidRPr="004855B6">
        <w:rPr>
          <w:i/>
          <w:iCs/>
          <w:color w:val="000000"/>
          <w:sz w:val="28"/>
          <w:szCs w:val="28"/>
        </w:rPr>
        <w:lastRenderedPageBreak/>
        <w:t xml:space="preserve">Главный вектор равен геометрической сумме </w:t>
      </w:r>
      <w:r w:rsidRPr="004855B6">
        <w:rPr>
          <w:color w:val="000000"/>
          <w:sz w:val="28"/>
          <w:szCs w:val="28"/>
        </w:rPr>
        <w:t>векторов произ</w:t>
      </w:r>
      <w:r w:rsidRPr="004855B6">
        <w:rPr>
          <w:color w:val="000000"/>
          <w:sz w:val="28"/>
          <w:szCs w:val="28"/>
        </w:rPr>
        <w:softHyphen/>
        <w:t>вольной плоской системы сил. Проецируем все силы системы на оси координат и, сложив соответствующие проекции на оси, получим проекции главного вектора.</w:t>
      </w:r>
    </w:p>
    <w:p w:rsidR="004855B6" w:rsidRPr="004855B6" w:rsidRDefault="004855B6" w:rsidP="003C066A">
      <w:pPr>
        <w:autoSpaceDE w:val="0"/>
        <w:autoSpaceDN w:val="0"/>
        <w:adjustRightInd w:val="0"/>
        <w:ind w:firstLine="708"/>
        <w:jc w:val="both"/>
        <w:rPr>
          <w:color w:val="000000"/>
          <w:sz w:val="28"/>
          <w:szCs w:val="28"/>
        </w:rPr>
      </w:pPr>
      <w:r w:rsidRPr="004855B6">
        <w:rPr>
          <w:i/>
          <w:iCs/>
          <w:color w:val="000000"/>
          <w:sz w:val="28"/>
          <w:szCs w:val="28"/>
        </w:rPr>
        <w:t>Главный момент системы сил равен алгебраической сумме мо</w:t>
      </w:r>
      <w:r w:rsidRPr="004855B6">
        <w:rPr>
          <w:i/>
          <w:iCs/>
          <w:color w:val="000000"/>
          <w:sz w:val="28"/>
          <w:szCs w:val="28"/>
        </w:rPr>
        <w:softHyphen/>
        <w:t xml:space="preserve">ментов </w:t>
      </w:r>
      <w:r w:rsidRPr="004855B6">
        <w:rPr>
          <w:color w:val="000000"/>
          <w:sz w:val="28"/>
          <w:szCs w:val="28"/>
        </w:rPr>
        <w:t>сил системы относительно точки приведения.</w:t>
      </w:r>
    </w:p>
    <w:p w:rsidR="004855B6" w:rsidRDefault="004855B6" w:rsidP="003C066A">
      <w:pPr>
        <w:autoSpaceDE w:val="0"/>
        <w:autoSpaceDN w:val="0"/>
        <w:adjustRightInd w:val="0"/>
        <w:ind w:firstLine="708"/>
        <w:jc w:val="both"/>
        <w:rPr>
          <w:color w:val="000000"/>
          <w:sz w:val="28"/>
          <w:szCs w:val="28"/>
        </w:rPr>
      </w:pPr>
      <w:r w:rsidRPr="004855B6">
        <w:rPr>
          <w:i/>
          <w:iCs/>
          <w:color w:val="000000"/>
          <w:sz w:val="28"/>
          <w:szCs w:val="28"/>
        </w:rPr>
        <w:t>Таким образом, произвольная плоская система сил приводит</w:t>
      </w:r>
      <w:r w:rsidRPr="004855B6">
        <w:rPr>
          <w:i/>
          <w:iCs/>
          <w:color w:val="000000"/>
          <w:sz w:val="28"/>
          <w:szCs w:val="28"/>
        </w:rPr>
        <w:softHyphen/>
        <w:t xml:space="preserve">ся к одной силе </w:t>
      </w:r>
      <w:r w:rsidRPr="004855B6">
        <w:rPr>
          <w:color w:val="000000"/>
          <w:sz w:val="28"/>
          <w:szCs w:val="28"/>
        </w:rPr>
        <w:t xml:space="preserve">(главному вектору системы сил) и </w:t>
      </w:r>
      <w:r w:rsidRPr="004855B6">
        <w:rPr>
          <w:i/>
          <w:iCs/>
          <w:color w:val="000000"/>
          <w:sz w:val="28"/>
          <w:szCs w:val="28"/>
        </w:rPr>
        <w:t xml:space="preserve">одному моменту </w:t>
      </w:r>
      <w:r w:rsidRPr="004855B6">
        <w:rPr>
          <w:color w:val="000000"/>
          <w:sz w:val="28"/>
          <w:szCs w:val="28"/>
        </w:rPr>
        <w:t>(главному моменту системы сил).</w:t>
      </w:r>
    </w:p>
    <w:p w:rsidR="004855B6" w:rsidRPr="004855B6" w:rsidRDefault="004855B6" w:rsidP="003C066A">
      <w:pPr>
        <w:ind w:firstLine="709"/>
        <w:jc w:val="both"/>
        <w:rPr>
          <w:sz w:val="28"/>
          <w:szCs w:val="28"/>
        </w:rPr>
      </w:pPr>
      <w:r w:rsidRPr="00F54F4A">
        <w:rPr>
          <w:i/>
          <w:sz w:val="28"/>
          <w:szCs w:val="28"/>
        </w:rPr>
        <w:t>Для равновесия плоской системы произвольно расположенных сил</w:t>
      </w:r>
      <w:r w:rsidRPr="004855B6">
        <w:rPr>
          <w:sz w:val="28"/>
          <w:szCs w:val="28"/>
        </w:rPr>
        <w:t xml:space="preserve"> необходимо и достаточно, чтобы сумма проекций всех сил на оси координат </w:t>
      </w:r>
      <w:r w:rsidRPr="004855B6">
        <w:rPr>
          <w:i/>
          <w:sz w:val="28"/>
          <w:szCs w:val="28"/>
          <w:lang w:val="en-US"/>
        </w:rPr>
        <w:t>x</w:t>
      </w:r>
      <w:r w:rsidRPr="004855B6">
        <w:rPr>
          <w:sz w:val="28"/>
          <w:szCs w:val="28"/>
        </w:rPr>
        <w:t xml:space="preserve"> и </w:t>
      </w:r>
      <w:r w:rsidRPr="004855B6">
        <w:rPr>
          <w:i/>
          <w:sz w:val="28"/>
          <w:szCs w:val="28"/>
          <w:lang w:val="en-US"/>
        </w:rPr>
        <w:t>y</w:t>
      </w:r>
      <w:r w:rsidRPr="004855B6">
        <w:rPr>
          <w:sz w:val="28"/>
          <w:szCs w:val="28"/>
        </w:rPr>
        <w:t xml:space="preserve"> была равна нулю и чтобы сумма моментов всех сил, относительно любой точки плоскости так же была равна нулю:</w:t>
      </w:r>
    </w:p>
    <w:p w:rsidR="004855B6" w:rsidRPr="004855B6" w:rsidRDefault="004855B6" w:rsidP="004855B6">
      <w:pPr>
        <w:jc w:val="center"/>
        <w:rPr>
          <w:sz w:val="28"/>
          <w:szCs w:val="28"/>
        </w:rPr>
      </w:pPr>
      <w:r w:rsidRPr="004855B6">
        <w:rPr>
          <w:position w:val="-12"/>
          <w:sz w:val="28"/>
          <w:szCs w:val="28"/>
        </w:rPr>
        <w:object w:dxaOrig="3860" w:dyaOrig="360">
          <v:shape id="_x0000_i1079" type="#_x0000_t75" style="width:192.9pt;height:19pt" o:ole="">
            <v:imagedata r:id="rId130" o:title=""/>
          </v:shape>
          <o:OLEObject Type="Embed" ProgID="Equation.3" ShapeID="_x0000_i1079" DrawAspect="Content" ObjectID="_1641728021" r:id="rId131"/>
        </w:object>
      </w:r>
      <w:r w:rsidRPr="004855B6">
        <w:rPr>
          <w:sz w:val="28"/>
          <w:szCs w:val="28"/>
        </w:rPr>
        <w:t>.</w:t>
      </w:r>
    </w:p>
    <w:p w:rsidR="004855B6" w:rsidRPr="004855B6" w:rsidRDefault="004855B6" w:rsidP="004855B6">
      <w:pPr>
        <w:ind w:firstLine="709"/>
        <w:jc w:val="both"/>
        <w:rPr>
          <w:sz w:val="28"/>
          <w:szCs w:val="28"/>
        </w:rPr>
      </w:pPr>
      <w:r w:rsidRPr="004855B6">
        <w:rPr>
          <w:sz w:val="28"/>
          <w:szCs w:val="28"/>
        </w:rPr>
        <w:t>Для произвольной плоской системы сил получаем три данных уравнения равновесия, но при решении некоторых задач одно или оба уравнения проекций целесообразно заменить уравнениями моментов относительно каких-либо точек, систему уравнений равновесия можно представить в таком виде:</w:t>
      </w:r>
    </w:p>
    <w:p w:rsidR="000A6DE2" w:rsidRDefault="004855B6" w:rsidP="000A6DE2">
      <w:pPr>
        <w:jc w:val="center"/>
        <w:rPr>
          <w:sz w:val="28"/>
          <w:szCs w:val="28"/>
        </w:rPr>
      </w:pPr>
      <w:r w:rsidRPr="004855B6">
        <w:rPr>
          <w:position w:val="-12"/>
          <w:sz w:val="28"/>
          <w:szCs w:val="28"/>
        </w:rPr>
        <w:object w:dxaOrig="4599" w:dyaOrig="360">
          <v:shape id="_x0000_i1080" type="#_x0000_t75" style="width:230.25pt;height:19pt" o:ole="">
            <v:imagedata r:id="rId132" o:title=""/>
          </v:shape>
          <o:OLEObject Type="Embed" ProgID="Equation.3" ShapeID="_x0000_i1080" DrawAspect="Content" ObjectID="_1641728022" r:id="rId133"/>
        </w:object>
      </w:r>
      <w:r w:rsidRPr="004855B6">
        <w:rPr>
          <w:sz w:val="28"/>
          <w:szCs w:val="28"/>
        </w:rPr>
        <w:t>.</w:t>
      </w:r>
    </w:p>
    <w:p w:rsidR="000A6DE2" w:rsidRPr="000A6DE2" w:rsidRDefault="000A6DE2" w:rsidP="000A6DE2">
      <w:pPr>
        <w:ind w:firstLine="709"/>
        <w:jc w:val="both"/>
        <w:rPr>
          <w:sz w:val="28"/>
          <w:szCs w:val="28"/>
        </w:rPr>
      </w:pPr>
      <w:r w:rsidRPr="000A6DE2">
        <w:rPr>
          <w:sz w:val="28"/>
          <w:szCs w:val="28"/>
        </w:rPr>
        <w:t>В рассматриваемых задачах используются лишь три разновидности нагрузок: сосредоточение силы, равномерно распределенные силы, пары сил.</w:t>
      </w:r>
    </w:p>
    <w:p w:rsidR="000A6DE2" w:rsidRDefault="000A6DE2" w:rsidP="000A6DE2">
      <w:pPr>
        <w:ind w:firstLine="709"/>
        <w:jc w:val="both"/>
        <w:rPr>
          <w:sz w:val="28"/>
          <w:szCs w:val="28"/>
        </w:rPr>
      </w:pPr>
      <w:r w:rsidRPr="000A6DE2">
        <w:rPr>
          <w:sz w:val="28"/>
          <w:szCs w:val="28"/>
        </w:rPr>
        <w:t>Сосредоточенными называются силы, приложенные к точке тела.</w:t>
      </w:r>
    </w:p>
    <w:p w:rsidR="000A6DE2" w:rsidRPr="000A6DE2" w:rsidRDefault="000A6DE2" w:rsidP="003C066A">
      <w:pPr>
        <w:autoSpaceDE w:val="0"/>
        <w:autoSpaceDN w:val="0"/>
        <w:adjustRightInd w:val="0"/>
        <w:ind w:firstLine="708"/>
        <w:jc w:val="both"/>
        <w:rPr>
          <w:i/>
          <w:iCs/>
          <w:color w:val="000000"/>
          <w:sz w:val="28"/>
          <w:szCs w:val="28"/>
        </w:rPr>
      </w:pPr>
      <w:r w:rsidRPr="000A6DE2">
        <w:rPr>
          <w:color w:val="000000"/>
          <w:sz w:val="28"/>
          <w:szCs w:val="28"/>
        </w:rPr>
        <w:t>Часто нагрузка распределена по значительной площадке или ли</w:t>
      </w:r>
      <w:r w:rsidRPr="000A6DE2">
        <w:rPr>
          <w:color w:val="000000"/>
          <w:sz w:val="28"/>
          <w:szCs w:val="28"/>
        </w:rPr>
        <w:softHyphen/>
        <w:t xml:space="preserve">нии (давление воды на плотину, давление снега на крышу и т.п.), тогда нагрузку считают </w:t>
      </w:r>
      <w:r w:rsidRPr="000A6DE2">
        <w:rPr>
          <w:i/>
          <w:iCs/>
          <w:color w:val="000000"/>
          <w:sz w:val="28"/>
          <w:szCs w:val="28"/>
        </w:rPr>
        <w:t>распределенной</w:t>
      </w:r>
      <w:r w:rsidR="00F54F4A">
        <w:rPr>
          <w:i/>
          <w:iCs/>
          <w:color w:val="000000"/>
          <w:sz w:val="28"/>
          <w:szCs w:val="28"/>
        </w:rPr>
        <w:t xml:space="preserve"> </w:t>
      </w:r>
      <w:r w:rsidR="00DD5E97">
        <w:rPr>
          <w:iCs/>
          <w:color w:val="000000"/>
          <w:sz w:val="28"/>
          <w:szCs w:val="28"/>
        </w:rPr>
        <w:t xml:space="preserve">(рисунок </w:t>
      </w:r>
      <w:r w:rsidR="006D3229">
        <w:rPr>
          <w:iCs/>
          <w:color w:val="000000"/>
          <w:sz w:val="28"/>
          <w:szCs w:val="28"/>
        </w:rPr>
        <w:t>1.</w:t>
      </w:r>
      <w:r w:rsidR="00F54F4A">
        <w:rPr>
          <w:iCs/>
          <w:color w:val="000000"/>
          <w:sz w:val="28"/>
          <w:szCs w:val="28"/>
        </w:rPr>
        <w:t>30)</w:t>
      </w:r>
      <w:r w:rsidRPr="000A6DE2">
        <w:rPr>
          <w:i/>
          <w:iCs/>
          <w:color w:val="000000"/>
          <w:sz w:val="28"/>
          <w:szCs w:val="28"/>
        </w:rPr>
        <w:t>.</w:t>
      </w:r>
    </w:p>
    <w:p w:rsidR="000A6DE2" w:rsidRDefault="000A6DE2" w:rsidP="003C066A">
      <w:pPr>
        <w:ind w:firstLine="708"/>
        <w:jc w:val="both"/>
        <w:rPr>
          <w:sz w:val="28"/>
          <w:szCs w:val="28"/>
        </w:rPr>
      </w:pPr>
      <w:r w:rsidRPr="000A6DE2">
        <w:rPr>
          <w:sz w:val="28"/>
          <w:szCs w:val="28"/>
        </w:rPr>
        <w:t xml:space="preserve">Равномерно распределенные нагрузки задаются при помощи двух параметров – интенсивности </w:t>
      </w:r>
      <w:r w:rsidRPr="000A6DE2">
        <w:rPr>
          <w:i/>
          <w:sz w:val="28"/>
          <w:szCs w:val="28"/>
          <w:lang w:val="en-US"/>
        </w:rPr>
        <w:t>q</w:t>
      </w:r>
      <w:r w:rsidRPr="000A6DE2">
        <w:rPr>
          <w:sz w:val="28"/>
          <w:szCs w:val="28"/>
        </w:rPr>
        <w:t xml:space="preserve"> и длины </w:t>
      </w:r>
      <w:r w:rsidRPr="000A6DE2">
        <w:rPr>
          <w:i/>
          <w:sz w:val="28"/>
          <w:szCs w:val="28"/>
          <w:lang w:val="en-US"/>
        </w:rPr>
        <w:t>l</w:t>
      </w:r>
      <w:r w:rsidRPr="000A6DE2">
        <w:rPr>
          <w:sz w:val="28"/>
          <w:szCs w:val="28"/>
        </w:rPr>
        <w:t>, на которой они действуют.</w:t>
      </w:r>
    </w:p>
    <w:p w:rsidR="000A6DE2" w:rsidRDefault="000A6DE2" w:rsidP="003C066A">
      <w:pPr>
        <w:autoSpaceDE w:val="0"/>
        <w:autoSpaceDN w:val="0"/>
        <w:adjustRightInd w:val="0"/>
        <w:ind w:firstLine="708"/>
        <w:jc w:val="both"/>
        <w:rPr>
          <w:color w:val="000000"/>
          <w:sz w:val="28"/>
          <w:szCs w:val="28"/>
        </w:rPr>
      </w:pPr>
      <w:r w:rsidRPr="000A6DE2">
        <w:rPr>
          <w:i/>
          <w:iCs/>
          <w:color w:val="000000"/>
          <w:sz w:val="28"/>
          <w:szCs w:val="28"/>
        </w:rPr>
        <w:t>В задачах статики для абсолютно твердых тел распределен</w:t>
      </w:r>
      <w:r w:rsidRPr="000A6DE2">
        <w:rPr>
          <w:i/>
          <w:iCs/>
          <w:color w:val="000000"/>
          <w:sz w:val="28"/>
          <w:szCs w:val="28"/>
        </w:rPr>
        <w:softHyphen/>
        <w:t xml:space="preserve">ную нагрузку можно заменить равнодействующей </w:t>
      </w:r>
      <w:r>
        <w:rPr>
          <w:color w:val="000000"/>
          <w:sz w:val="28"/>
          <w:szCs w:val="28"/>
        </w:rPr>
        <w:t>сосредоточенной силой</w:t>
      </w:r>
      <w:r w:rsidRPr="000A6DE2">
        <w:rPr>
          <w:color w:val="000000"/>
          <w:sz w:val="28"/>
          <w:szCs w:val="28"/>
        </w:rPr>
        <w:t>.</w:t>
      </w:r>
    </w:p>
    <w:p w:rsidR="002649CE" w:rsidRDefault="00C20713" w:rsidP="00F54F4A">
      <w:pPr>
        <w:autoSpaceDE w:val="0"/>
        <w:autoSpaceDN w:val="0"/>
        <w:adjustRightInd w:val="0"/>
        <w:ind w:left="708" w:firstLine="708"/>
        <w:rPr>
          <w:color w:val="000000"/>
          <w:sz w:val="28"/>
          <w:szCs w:val="28"/>
        </w:rPr>
      </w:pPr>
      <w:r w:rsidRPr="00C20713">
        <w:rPr>
          <w:noProof/>
          <w:color w:val="000000"/>
          <w:sz w:val="28"/>
          <w:szCs w:val="28"/>
        </w:rPr>
        <w:drawing>
          <wp:inline distT="0" distB="0" distL="0" distR="0">
            <wp:extent cx="3856987" cy="1173707"/>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4" cstate="print">
                      <a:lum bright="-16000" contrast="55000"/>
                    </a:blip>
                    <a:srcRect b="20269"/>
                    <a:stretch>
                      <a:fillRect/>
                    </a:stretch>
                  </pic:blipFill>
                  <pic:spPr bwMode="auto">
                    <a:xfrm>
                      <a:off x="0" y="0"/>
                      <a:ext cx="3869925" cy="1177644"/>
                    </a:xfrm>
                    <a:prstGeom prst="rect">
                      <a:avLst/>
                    </a:prstGeom>
                    <a:noFill/>
                    <a:ln w="9525">
                      <a:noFill/>
                      <a:miter lim="800000"/>
                      <a:headEnd/>
                      <a:tailEnd/>
                    </a:ln>
                  </pic:spPr>
                </pic:pic>
              </a:graphicData>
            </a:graphic>
          </wp:inline>
        </w:drawing>
      </w:r>
    </w:p>
    <w:p w:rsidR="00F54F4A" w:rsidRDefault="00F54F4A" w:rsidP="00F54F4A">
      <w:pPr>
        <w:autoSpaceDE w:val="0"/>
        <w:autoSpaceDN w:val="0"/>
        <w:adjustRightInd w:val="0"/>
        <w:ind w:firstLine="708"/>
        <w:jc w:val="center"/>
        <w:rPr>
          <w:color w:val="000000"/>
          <w:sz w:val="28"/>
          <w:szCs w:val="28"/>
        </w:rPr>
      </w:pPr>
      <w:r>
        <w:rPr>
          <w:color w:val="000000"/>
          <w:sz w:val="28"/>
          <w:szCs w:val="28"/>
        </w:rPr>
        <w:t xml:space="preserve">Рисунок </w:t>
      </w:r>
      <w:r w:rsidR="006D3229">
        <w:rPr>
          <w:color w:val="000000"/>
          <w:sz w:val="28"/>
          <w:szCs w:val="28"/>
        </w:rPr>
        <w:t>1.</w:t>
      </w:r>
      <w:r>
        <w:rPr>
          <w:color w:val="000000"/>
          <w:sz w:val="28"/>
          <w:szCs w:val="28"/>
        </w:rPr>
        <w:t>30</w:t>
      </w:r>
      <w:r w:rsidR="00DD5E97">
        <w:rPr>
          <w:color w:val="000000"/>
          <w:sz w:val="28"/>
          <w:szCs w:val="28"/>
        </w:rPr>
        <w:t xml:space="preserve"> Распределенная нагрузка</w:t>
      </w:r>
    </w:p>
    <w:p w:rsidR="00DD5E97" w:rsidRPr="000A6DE2" w:rsidRDefault="00DD5E97" w:rsidP="00F54F4A">
      <w:pPr>
        <w:autoSpaceDE w:val="0"/>
        <w:autoSpaceDN w:val="0"/>
        <w:adjustRightInd w:val="0"/>
        <w:ind w:firstLine="708"/>
        <w:jc w:val="center"/>
        <w:rPr>
          <w:color w:val="000000"/>
          <w:sz w:val="28"/>
          <w:szCs w:val="28"/>
        </w:rPr>
      </w:pPr>
    </w:p>
    <w:p w:rsidR="000A6DE2" w:rsidRDefault="00C20713" w:rsidP="00C20713">
      <w:pPr>
        <w:jc w:val="both"/>
        <w:rPr>
          <w:sz w:val="28"/>
          <w:szCs w:val="28"/>
        </w:rPr>
      </w:pPr>
      <w:r>
        <w:rPr>
          <w:i/>
          <w:sz w:val="28"/>
          <w:szCs w:val="28"/>
        </w:rPr>
        <w:t xml:space="preserve">q – </w:t>
      </w:r>
      <w:r>
        <w:rPr>
          <w:sz w:val="28"/>
          <w:szCs w:val="28"/>
        </w:rPr>
        <w:t xml:space="preserve">интенсивность нагрузки; </w:t>
      </w:r>
      <w:r w:rsidRPr="00C20713">
        <w:rPr>
          <w:i/>
          <w:sz w:val="28"/>
          <w:szCs w:val="28"/>
        </w:rPr>
        <w:t>l</w:t>
      </w:r>
      <w:r>
        <w:rPr>
          <w:i/>
          <w:sz w:val="28"/>
          <w:szCs w:val="28"/>
        </w:rPr>
        <w:t xml:space="preserve"> – </w:t>
      </w:r>
      <w:r>
        <w:rPr>
          <w:sz w:val="28"/>
          <w:szCs w:val="28"/>
        </w:rPr>
        <w:t>длина участка, где действует нагрузка;</w:t>
      </w:r>
    </w:p>
    <w:p w:rsidR="00C20713" w:rsidRPr="003C066A" w:rsidRDefault="00C20713" w:rsidP="00C20713">
      <w:pPr>
        <w:jc w:val="both"/>
        <w:rPr>
          <w:sz w:val="28"/>
          <w:szCs w:val="28"/>
        </w:rPr>
      </w:pPr>
      <w:r w:rsidRPr="00C20713">
        <w:rPr>
          <w:i/>
          <w:sz w:val="28"/>
          <w:szCs w:val="28"/>
        </w:rPr>
        <w:t>G=q·l</w:t>
      </w:r>
      <w:r>
        <w:rPr>
          <w:i/>
          <w:sz w:val="28"/>
          <w:szCs w:val="28"/>
        </w:rPr>
        <w:t xml:space="preserve"> – </w:t>
      </w:r>
      <w:r>
        <w:rPr>
          <w:sz w:val="28"/>
          <w:szCs w:val="28"/>
        </w:rPr>
        <w:t>равнодейс</w:t>
      </w:r>
      <w:r w:rsidR="003C066A">
        <w:rPr>
          <w:sz w:val="28"/>
          <w:szCs w:val="28"/>
        </w:rPr>
        <w:t xml:space="preserve">твующая распределенной нагрузки (в других источниках равнодействующую распределенной нагрузки обозначают </w:t>
      </w:r>
      <w:r w:rsidR="003C066A">
        <w:rPr>
          <w:i/>
          <w:sz w:val="28"/>
          <w:szCs w:val="28"/>
        </w:rPr>
        <w:t>Q</w:t>
      </w:r>
      <w:r w:rsidR="003C066A">
        <w:rPr>
          <w:sz w:val="28"/>
          <w:szCs w:val="28"/>
        </w:rPr>
        <w:t>)</w:t>
      </w:r>
    </w:p>
    <w:p w:rsidR="0079295D" w:rsidRDefault="0079295D" w:rsidP="00C20713">
      <w:pPr>
        <w:jc w:val="both"/>
        <w:rPr>
          <w:sz w:val="28"/>
          <w:szCs w:val="28"/>
        </w:rPr>
      </w:pPr>
    </w:p>
    <w:p w:rsidR="002649CE" w:rsidRDefault="002649CE" w:rsidP="003C066A">
      <w:pPr>
        <w:autoSpaceDE w:val="0"/>
        <w:autoSpaceDN w:val="0"/>
        <w:adjustRightInd w:val="0"/>
        <w:ind w:firstLine="708"/>
        <w:jc w:val="both"/>
        <w:rPr>
          <w:color w:val="000000"/>
          <w:sz w:val="28"/>
          <w:szCs w:val="28"/>
        </w:rPr>
      </w:pPr>
      <w:r w:rsidRPr="0045313D">
        <w:rPr>
          <w:b/>
          <w:sz w:val="28"/>
          <w:szCs w:val="28"/>
        </w:rPr>
        <w:lastRenderedPageBreak/>
        <w:t xml:space="preserve">Пример </w:t>
      </w:r>
      <w:r>
        <w:rPr>
          <w:b/>
          <w:sz w:val="28"/>
          <w:szCs w:val="28"/>
        </w:rPr>
        <w:t>4</w:t>
      </w:r>
      <w:r>
        <w:rPr>
          <w:sz w:val="28"/>
          <w:szCs w:val="28"/>
        </w:rPr>
        <w:t xml:space="preserve"> </w:t>
      </w:r>
      <w:r w:rsidRPr="005F40D6">
        <w:rPr>
          <w:color w:val="000000"/>
          <w:sz w:val="28"/>
          <w:szCs w:val="28"/>
        </w:rPr>
        <w:t xml:space="preserve"> Одноопорная (защемленная) балка нагружена со</w:t>
      </w:r>
      <w:r w:rsidRPr="005F40D6">
        <w:rPr>
          <w:color w:val="000000"/>
          <w:sz w:val="28"/>
          <w:szCs w:val="28"/>
        </w:rPr>
        <w:softHyphen/>
        <w:t>средоточенны</w:t>
      </w:r>
      <w:r>
        <w:rPr>
          <w:color w:val="000000"/>
          <w:sz w:val="28"/>
          <w:szCs w:val="28"/>
        </w:rPr>
        <w:t>ми силами и парой сил</w:t>
      </w:r>
      <w:r w:rsidRPr="005F40D6">
        <w:rPr>
          <w:color w:val="000000"/>
          <w:sz w:val="28"/>
          <w:szCs w:val="28"/>
        </w:rPr>
        <w:t>. Определить реакции заделки</w:t>
      </w:r>
      <w:r w:rsidR="00DD5E97">
        <w:rPr>
          <w:color w:val="000000"/>
          <w:sz w:val="28"/>
          <w:szCs w:val="28"/>
        </w:rPr>
        <w:t xml:space="preserve"> (рисунок </w:t>
      </w:r>
      <w:r w:rsidR="006D3229">
        <w:rPr>
          <w:color w:val="000000"/>
          <w:sz w:val="28"/>
          <w:szCs w:val="28"/>
        </w:rPr>
        <w:t>1.</w:t>
      </w:r>
      <w:r w:rsidR="00F54F4A">
        <w:rPr>
          <w:color w:val="000000"/>
          <w:sz w:val="28"/>
          <w:szCs w:val="28"/>
        </w:rPr>
        <w:t>31)</w:t>
      </w:r>
      <w:r w:rsidRPr="005F40D6">
        <w:rPr>
          <w:color w:val="000000"/>
          <w:sz w:val="28"/>
          <w:szCs w:val="28"/>
        </w:rPr>
        <w:t>.</w:t>
      </w:r>
    </w:p>
    <w:p w:rsidR="002649CE" w:rsidRDefault="002649CE" w:rsidP="003C066A">
      <w:pPr>
        <w:autoSpaceDE w:val="0"/>
        <w:autoSpaceDN w:val="0"/>
        <w:adjustRightInd w:val="0"/>
        <w:jc w:val="both"/>
        <w:rPr>
          <w:color w:val="000000"/>
          <w:sz w:val="28"/>
          <w:szCs w:val="28"/>
        </w:rPr>
      </w:pPr>
    </w:p>
    <w:p w:rsidR="002649CE" w:rsidRPr="005F40D6" w:rsidRDefault="002649CE" w:rsidP="002649CE">
      <w:pPr>
        <w:autoSpaceDE w:val="0"/>
        <w:autoSpaceDN w:val="0"/>
        <w:adjustRightInd w:val="0"/>
        <w:rPr>
          <w:color w:val="000000"/>
          <w:sz w:val="28"/>
          <w:szCs w:val="28"/>
        </w:rPr>
      </w:pPr>
      <w:r>
        <w:rPr>
          <w:noProof/>
          <w:color w:val="000000"/>
          <w:sz w:val="28"/>
          <w:szCs w:val="28"/>
        </w:rPr>
        <w:drawing>
          <wp:inline distT="0" distB="0" distL="0" distR="0">
            <wp:extent cx="5934075" cy="1514475"/>
            <wp:effectExtent l="19050" t="0" r="9525" b="0"/>
            <wp:docPr id="15" name="Рисунок 91" descr="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М"/>
                    <pic:cNvPicPr>
                      <a:picLocks noChangeAspect="1" noChangeArrowheads="1"/>
                    </pic:cNvPicPr>
                  </pic:nvPicPr>
                  <pic:blipFill>
                    <a:blip r:embed="rId135" cstate="print">
                      <a:grayscl/>
                      <a:biLevel thresh="50000"/>
                      <a:lum bright="-66000" contrast="81000"/>
                    </a:blip>
                    <a:srcRect b="25259"/>
                    <a:stretch>
                      <a:fillRect/>
                    </a:stretch>
                  </pic:blipFill>
                  <pic:spPr bwMode="auto">
                    <a:xfrm>
                      <a:off x="0" y="0"/>
                      <a:ext cx="5934075" cy="1514475"/>
                    </a:xfrm>
                    <a:prstGeom prst="rect">
                      <a:avLst/>
                    </a:prstGeom>
                    <a:noFill/>
                    <a:ln w="9525">
                      <a:noFill/>
                      <a:miter lim="800000"/>
                      <a:headEnd/>
                      <a:tailEnd/>
                    </a:ln>
                  </pic:spPr>
                </pic:pic>
              </a:graphicData>
            </a:graphic>
          </wp:inline>
        </w:drawing>
      </w:r>
    </w:p>
    <w:p w:rsidR="002649CE" w:rsidRDefault="002649CE" w:rsidP="002649CE">
      <w:pPr>
        <w:jc w:val="both"/>
        <w:rPr>
          <w:b/>
          <w:i/>
          <w:sz w:val="28"/>
          <w:szCs w:val="28"/>
          <w:vertAlign w:val="subscript"/>
        </w:rPr>
      </w:pPr>
      <w:r>
        <w:rPr>
          <w:sz w:val="28"/>
          <w:szCs w:val="28"/>
        </w:rPr>
        <w:t xml:space="preserve">      </w:t>
      </w:r>
      <w:r w:rsidRPr="00A76F2D">
        <w:rPr>
          <w:b/>
          <w:i/>
          <w:sz w:val="28"/>
          <w:szCs w:val="28"/>
        </w:rPr>
        <w:t>М</w:t>
      </w:r>
      <w:r w:rsidRPr="00A76F2D">
        <w:rPr>
          <w:b/>
          <w:i/>
          <w:sz w:val="28"/>
          <w:szCs w:val="28"/>
          <w:vertAlign w:val="subscript"/>
        </w:rPr>
        <w:t>А</w:t>
      </w:r>
    </w:p>
    <w:p w:rsidR="002649CE" w:rsidRPr="00F54F4A" w:rsidRDefault="00F54F4A" w:rsidP="00F54F4A">
      <w:pPr>
        <w:jc w:val="center"/>
        <w:rPr>
          <w:sz w:val="28"/>
          <w:szCs w:val="28"/>
        </w:rPr>
      </w:pPr>
      <w:r>
        <w:rPr>
          <w:sz w:val="28"/>
          <w:szCs w:val="28"/>
        </w:rPr>
        <w:t xml:space="preserve">Рисунок </w:t>
      </w:r>
      <w:r w:rsidR="006D3229">
        <w:rPr>
          <w:sz w:val="28"/>
          <w:szCs w:val="28"/>
        </w:rPr>
        <w:t>1.</w:t>
      </w:r>
      <w:r>
        <w:rPr>
          <w:sz w:val="28"/>
          <w:szCs w:val="28"/>
        </w:rPr>
        <w:t>31</w:t>
      </w:r>
      <w:r w:rsidR="00DD5E97">
        <w:rPr>
          <w:sz w:val="28"/>
          <w:szCs w:val="28"/>
        </w:rPr>
        <w:t xml:space="preserve"> Защемленная балка</w:t>
      </w:r>
    </w:p>
    <w:p w:rsidR="002649CE" w:rsidRPr="0045313D" w:rsidRDefault="002649CE" w:rsidP="003C066A">
      <w:pPr>
        <w:ind w:firstLine="708"/>
        <w:jc w:val="both"/>
        <w:rPr>
          <w:sz w:val="28"/>
          <w:szCs w:val="28"/>
        </w:rPr>
      </w:pPr>
      <w:r w:rsidRPr="0045313D">
        <w:rPr>
          <w:sz w:val="28"/>
          <w:szCs w:val="28"/>
        </w:rPr>
        <w:t>Решение</w:t>
      </w:r>
    </w:p>
    <w:p w:rsidR="002649CE" w:rsidRPr="00EB2715" w:rsidRDefault="002649CE" w:rsidP="003C066A">
      <w:pPr>
        <w:autoSpaceDE w:val="0"/>
        <w:autoSpaceDN w:val="0"/>
        <w:adjustRightInd w:val="0"/>
        <w:jc w:val="both"/>
        <w:rPr>
          <w:color w:val="000000"/>
          <w:sz w:val="28"/>
          <w:szCs w:val="28"/>
        </w:rPr>
      </w:pPr>
      <w:r>
        <w:rPr>
          <w:sz w:val="28"/>
          <w:szCs w:val="28"/>
        </w:rPr>
        <w:tab/>
      </w:r>
      <w:r w:rsidR="008761D3">
        <w:rPr>
          <w:color w:val="000000"/>
          <w:sz w:val="28"/>
          <w:szCs w:val="28"/>
        </w:rPr>
        <w:t>1</w:t>
      </w:r>
      <w:r w:rsidRPr="00EB2715">
        <w:rPr>
          <w:color w:val="000000"/>
          <w:sz w:val="28"/>
          <w:szCs w:val="28"/>
        </w:rPr>
        <w:t xml:space="preserve"> В заделке может возникнуть реакция, представляемая двумя составляющими </w:t>
      </w:r>
      <w:r w:rsidRPr="00EB2715">
        <w:rPr>
          <w:i/>
          <w:iCs/>
          <w:smallCaps/>
          <w:color w:val="000000"/>
          <w:sz w:val="28"/>
          <w:szCs w:val="28"/>
        </w:rPr>
        <w:t>(</w:t>
      </w:r>
      <w:r w:rsidRPr="00EB2715">
        <w:rPr>
          <w:i/>
          <w:iCs/>
          <w:smallCaps/>
          <w:color w:val="000000"/>
          <w:sz w:val="28"/>
          <w:szCs w:val="28"/>
          <w:lang w:val="en-US"/>
        </w:rPr>
        <w:t>R</w:t>
      </w:r>
      <w:r>
        <w:rPr>
          <w:i/>
          <w:iCs/>
          <w:smallCaps/>
          <w:color w:val="000000"/>
          <w:sz w:val="28"/>
          <w:szCs w:val="28"/>
          <w:vertAlign w:val="subscript"/>
        </w:rPr>
        <w:t>АУ</w:t>
      </w:r>
      <w:r w:rsidRPr="00EB2715">
        <w:rPr>
          <w:i/>
          <w:iCs/>
          <w:smallCaps/>
          <w:color w:val="000000"/>
          <w:sz w:val="28"/>
          <w:szCs w:val="28"/>
        </w:rPr>
        <w:t xml:space="preserve">; </w:t>
      </w:r>
      <w:r>
        <w:rPr>
          <w:i/>
          <w:iCs/>
          <w:smallCaps/>
          <w:color w:val="000000"/>
          <w:sz w:val="28"/>
          <w:szCs w:val="28"/>
          <w:lang w:val="en-US"/>
        </w:rPr>
        <w:t>R</w:t>
      </w:r>
      <w:r>
        <w:rPr>
          <w:i/>
          <w:iCs/>
          <w:smallCaps/>
          <w:color w:val="000000"/>
          <w:sz w:val="28"/>
          <w:szCs w:val="28"/>
          <w:vertAlign w:val="subscript"/>
        </w:rPr>
        <w:t>АХ</w:t>
      </w:r>
      <w:r w:rsidRPr="00EB2715">
        <w:rPr>
          <w:i/>
          <w:iCs/>
          <w:smallCaps/>
          <w:color w:val="000000"/>
          <w:sz w:val="28"/>
          <w:szCs w:val="28"/>
        </w:rPr>
        <w:t>)</w:t>
      </w:r>
      <w:r>
        <w:rPr>
          <w:i/>
          <w:iCs/>
          <w:smallCaps/>
          <w:color w:val="000000"/>
          <w:sz w:val="28"/>
          <w:szCs w:val="28"/>
        </w:rPr>
        <w:t>,</w:t>
      </w:r>
      <w:r>
        <w:rPr>
          <w:iCs/>
          <w:smallCaps/>
          <w:color w:val="000000"/>
          <w:sz w:val="28"/>
          <w:szCs w:val="28"/>
        </w:rPr>
        <w:t xml:space="preserve"> и </w:t>
      </w:r>
      <w:r w:rsidRPr="00EB2715">
        <w:rPr>
          <w:smallCaps/>
          <w:color w:val="000000"/>
          <w:sz w:val="28"/>
          <w:szCs w:val="28"/>
        </w:rPr>
        <w:t xml:space="preserve"> </w:t>
      </w:r>
      <w:r w:rsidRPr="00EB2715">
        <w:rPr>
          <w:color w:val="000000"/>
          <w:sz w:val="28"/>
          <w:szCs w:val="28"/>
        </w:rPr>
        <w:t xml:space="preserve">реактивный момент </w:t>
      </w:r>
      <w:r w:rsidRPr="00A76F2D">
        <w:rPr>
          <w:i/>
          <w:color w:val="000000"/>
          <w:sz w:val="28"/>
          <w:szCs w:val="28"/>
        </w:rPr>
        <w:t>М</w:t>
      </w:r>
      <w:r>
        <w:rPr>
          <w:i/>
          <w:color w:val="000000"/>
          <w:sz w:val="28"/>
          <w:szCs w:val="28"/>
          <w:vertAlign w:val="subscript"/>
        </w:rPr>
        <w:t>А</w:t>
      </w:r>
      <w:r w:rsidRPr="00EB2715">
        <w:rPr>
          <w:color w:val="000000"/>
          <w:sz w:val="28"/>
          <w:szCs w:val="28"/>
        </w:rPr>
        <w:t>. Наносим на схему балки возможные направления реакций.</w:t>
      </w:r>
    </w:p>
    <w:p w:rsidR="002649CE" w:rsidRPr="00EB2715" w:rsidRDefault="002649CE" w:rsidP="003C066A">
      <w:pPr>
        <w:autoSpaceDE w:val="0"/>
        <w:autoSpaceDN w:val="0"/>
        <w:adjustRightInd w:val="0"/>
        <w:ind w:firstLine="708"/>
        <w:jc w:val="both"/>
        <w:rPr>
          <w:color w:val="000000"/>
          <w:sz w:val="28"/>
          <w:szCs w:val="28"/>
        </w:rPr>
      </w:pPr>
      <w:r w:rsidRPr="00A76F2D">
        <w:rPr>
          <w:i/>
          <w:color w:val="000000"/>
          <w:sz w:val="28"/>
          <w:szCs w:val="28"/>
        </w:rPr>
        <w:t>Замечание</w:t>
      </w:r>
      <w:r w:rsidRPr="00EB2715">
        <w:rPr>
          <w:color w:val="000000"/>
          <w:sz w:val="28"/>
          <w:szCs w:val="28"/>
        </w:rPr>
        <w:t>. Если направления выбраны неверно, при расчетах получим отрицательные значения реакций. В этом случае реакции на схеме следует направить в противоположную сторону, не повторяя расчета.</w:t>
      </w:r>
    </w:p>
    <w:p w:rsidR="002649CE" w:rsidRPr="00EB2715" w:rsidRDefault="002649CE" w:rsidP="003C066A">
      <w:pPr>
        <w:autoSpaceDE w:val="0"/>
        <w:autoSpaceDN w:val="0"/>
        <w:adjustRightInd w:val="0"/>
        <w:ind w:firstLine="708"/>
        <w:jc w:val="both"/>
        <w:rPr>
          <w:color w:val="000000"/>
          <w:sz w:val="28"/>
          <w:szCs w:val="28"/>
        </w:rPr>
      </w:pPr>
      <w:r w:rsidRPr="00EB2715">
        <w:rPr>
          <w:color w:val="000000"/>
          <w:sz w:val="28"/>
          <w:szCs w:val="28"/>
        </w:rPr>
        <w:t>В силу малой высоты считают, что все точки балки находятся на одной прямой; все три неизвестные реакции приложены в одной точке. Для решения удобно использовать систему уравнений рав</w:t>
      </w:r>
      <w:r w:rsidRPr="00EB2715">
        <w:rPr>
          <w:color w:val="000000"/>
          <w:sz w:val="28"/>
          <w:szCs w:val="28"/>
        </w:rPr>
        <w:softHyphen/>
        <w:t>новесия в первой форме. Каждое уравнение будет содержать одну неизвестную.</w:t>
      </w:r>
    </w:p>
    <w:p w:rsidR="002649CE" w:rsidRDefault="008761D3" w:rsidP="003C066A">
      <w:pPr>
        <w:autoSpaceDE w:val="0"/>
        <w:autoSpaceDN w:val="0"/>
        <w:adjustRightInd w:val="0"/>
        <w:ind w:firstLine="708"/>
        <w:jc w:val="both"/>
        <w:rPr>
          <w:color w:val="000000"/>
          <w:sz w:val="28"/>
          <w:szCs w:val="28"/>
        </w:rPr>
      </w:pPr>
      <w:r>
        <w:rPr>
          <w:color w:val="000000"/>
          <w:sz w:val="28"/>
          <w:szCs w:val="28"/>
        </w:rPr>
        <w:t>2</w:t>
      </w:r>
      <w:r w:rsidR="002649CE" w:rsidRPr="00EB2715">
        <w:rPr>
          <w:color w:val="000000"/>
          <w:sz w:val="28"/>
          <w:szCs w:val="28"/>
        </w:rPr>
        <w:t xml:space="preserve"> Используем систему уравнений:</w:t>
      </w:r>
    </w:p>
    <w:p w:rsidR="002649CE" w:rsidRPr="006479BB" w:rsidRDefault="002649CE" w:rsidP="002649CE">
      <w:pPr>
        <w:autoSpaceDE w:val="0"/>
        <w:autoSpaceDN w:val="0"/>
        <w:adjustRightInd w:val="0"/>
        <w:ind w:firstLine="708"/>
        <w:jc w:val="center"/>
        <w:rPr>
          <w:i/>
          <w:color w:val="000000"/>
          <w:sz w:val="28"/>
          <w:szCs w:val="28"/>
        </w:rPr>
      </w:pPr>
      <w:r w:rsidRPr="00A76F2D">
        <w:rPr>
          <w:i/>
          <w:color w:val="000000"/>
          <w:sz w:val="28"/>
          <w:szCs w:val="28"/>
        </w:rPr>
        <w:t>∑F</w:t>
      </w:r>
      <w:r w:rsidRPr="00A76F2D">
        <w:rPr>
          <w:i/>
          <w:color w:val="000000"/>
          <w:sz w:val="28"/>
          <w:szCs w:val="28"/>
          <w:vertAlign w:val="subscript"/>
        </w:rPr>
        <w:t xml:space="preserve">Х </w:t>
      </w:r>
      <w:r w:rsidRPr="00A76F2D">
        <w:rPr>
          <w:i/>
          <w:color w:val="000000"/>
          <w:sz w:val="28"/>
          <w:szCs w:val="28"/>
        </w:rPr>
        <w:t>= 0; ∑F</w:t>
      </w:r>
      <w:r w:rsidRPr="00A76F2D">
        <w:rPr>
          <w:i/>
          <w:color w:val="000000"/>
          <w:sz w:val="28"/>
          <w:szCs w:val="28"/>
          <w:vertAlign w:val="subscript"/>
        </w:rPr>
        <w:t xml:space="preserve">У </w:t>
      </w:r>
      <w:r w:rsidRPr="00A76F2D">
        <w:rPr>
          <w:i/>
          <w:color w:val="000000"/>
          <w:sz w:val="28"/>
          <w:szCs w:val="28"/>
        </w:rPr>
        <w:t>= 0; ∑М</w:t>
      </w:r>
      <w:r w:rsidRPr="00A76F2D">
        <w:rPr>
          <w:i/>
          <w:color w:val="000000"/>
          <w:sz w:val="28"/>
          <w:szCs w:val="28"/>
          <w:vertAlign w:val="subscript"/>
        </w:rPr>
        <w:t xml:space="preserve">А </w:t>
      </w:r>
      <w:r w:rsidRPr="00A76F2D">
        <w:rPr>
          <w:i/>
          <w:color w:val="000000"/>
          <w:sz w:val="28"/>
          <w:szCs w:val="28"/>
        </w:rPr>
        <w:t>= 0;</w:t>
      </w:r>
    </w:p>
    <w:p w:rsidR="002649CE" w:rsidRPr="00A462BC" w:rsidRDefault="002649CE" w:rsidP="00790518">
      <w:pPr>
        <w:autoSpaceDE w:val="0"/>
        <w:autoSpaceDN w:val="0"/>
        <w:adjustRightInd w:val="0"/>
        <w:ind w:firstLine="708"/>
        <w:jc w:val="center"/>
        <w:rPr>
          <w:i/>
          <w:color w:val="000000"/>
          <w:sz w:val="28"/>
          <w:szCs w:val="28"/>
          <w:lang w:val="en-US"/>
        </w:rPr>
      </w:pPr>
      <w:r w:rsidRPr="006479BB">
        <w:rPr>
          <w:i/>
          <w:color w:val="000000"/>
          <w:sz w:val="28"/>
          <w:szCs w:val="28"/>
        </w:rPr>
        <w:t xml:space="preserve"> </w:t>
      </w:r>
      <w:r w:rsidRPr="00A462BC">
        <w:rPr>
          <w:i/>
          <w:color w:val="000000"/>
          <w:sz w:val="28"/>
          <w:szCs w:val="28"/>
          <w:lang w:val="en-US"/>
        </w:rPr>
        <w:t>∑</w:t>
      </w:r>
      <w:r w:rsidRPr="008D5481">
        <w:rPr>
          <w:i/>
          <w:color w:val="000000"/>
          <w:sz w:val="28"/>
          <w:szCs w:val="28"/>
          <w:lang w:val="en-US"/>
        </w:rPr>
        <w:t>F</w:t>
      </w:r>
      <w:r w:rsidRPr="008D5481">
        <w:rPr>
          <w:i/>
          <w:color w:val="000000"/>
          <w:sz w:val="28"/>
          <w:szCs w:val="28"/>
          <w:vertAlign w:val="subscript"/>
        </w:rPr>
        <w:t>Х</w:t>
      </w:r>
      <w:r w:rsidRPr="00A462BC">
        <w:rPr>
          <w:i/>
          <w:color w:val="000000"/>
          <w:sz w:val="28"/>
          <w:szCs w:val="28"/>
          <w:vertAlign w:val="subscript"/>
          <w:lang w:val="en-US"/>
        </w:rPr>
        <w:t xml:space="preserve">  </w:t>
      </w:r>
      <w:r w:rsidRPr="00A462BC">
        <w:rPr>
          <w:i/>
          <w:color w:val="000000"/>
          <w:sz w:val="28"/>
          <w:szCs w:val="28"/>
          <w:lang w:val="en-US"/>
        </w:rPr>
        <w:t>= -</w:t>
      </w:r>
      <w:r w:rsidRPr="008D5481">
        <w:rPr>
          <w:i/>
          <w:color w:val="000000"/>
          <w:sz w:val="28"/>
          <w:szCs w:val="28"/>
          <w:lang w:val="en-US"/>
        </w:rPr>
        <w:t>R</w:t>
      </w:r>
      <w:r w:rsidRPr="008D5481">
        <w:rPr>
          <w:i/>
          <w:color w:val="000000"/>
          <w:sz w:val="28"/>
          <w:szCs w:val="28"/>
          <w:vertAlign w:val="subscript"/>
        </w:rPr>
        <w:t>АХ</w:t>
      </w:r>
      <w:r w:rsidRPr="00A462BC">
        <w:rPr>
          <w:i/>
          <w:color w:val="000000"/>
          <w:sz w:val="28"/>
          <w:szCs w:val="28"/>
          <w:vertAlign w:val="subscript"/>
          <w:lang w:val="en-US"/>
        </w:rPr>
        <w:t xml:space="preserve"> </w:t>
      </w:r>
      <w:r w:rsidRPr="00A462BC">
        <w:rPr>
          <w:i/>
          <w:color w:val="000000"/>
          <w:sz w:val="28"/>
          <w:szCs w:val="28"/>
          <w:lang w:val="en-US"/>
        </w:rPr>
        <w:t>+30·</w:t>
      </w:r>
      <w:r w:rsidRPr="008D5481">
        <w:rPr>
          <w:i/>
          <w:color w:val="000000"/>
          <w:sz w:val="28"/>
          <w:szCs w:val="28"/>
          <w:lang w:val="en-US"/>
        </w:rPr>
        <w:t>cos</w:t>
      </w:r>
      <w:r w:rsidRPr="00A462BC">
        <w:rPr>
          <w:i/>
          <w:color w:val="000000"/>
          <w:sz w:val="28"/>
          <w:szCs w:val="28"/>
          <w:lang w:val="en-US"/>
        </w:rPr>
        <w:t xml:space="preserve"> 60º + 20·</w:t>
      </w:r>
      <w:r w:rsidRPr="008D5481">
        <w:rPr>
          <w:i/>
          <w:color w:val="000000"/>
          <w:sz w:val="28"/>
          <w:szCs w:val="28"/>
          <w:lang w:val="en-US"/>
        </w:rPr>
        <w:t>cos</w:t>
      </w:r>
      <w:r w:rsidRPr="00A462BC">
        <w:rPr>
          <w:i/>
          <w:color w:val="000000"/>
          <w:sz w:val="28"/>
          <w:szCs w:val="28"/>
          <w:lang w:val="en-US"/>
        </w:rPr>
        <w:t xml:space="preserve"> 90º = 0</w:t>
      </w:r>
    </w:p>
    <w:p w:rsidR="002649CE" w:rsidRDefault="002649CE" w:rsidP="00790518">
      <w:pPr>
        <w:autoSpaceDE w:val="0"/>
        <w:autoSpaceDN w:val="0"/>
        <w:adjustRightInd w:val="0"/>
        <w:ind w:firstLine="708"/>
        <w:jc w:val="center"/>
        <w:rPr>
          <w:i/>
          <w:color w:val="000000"/>
          <w:sz w:val="28"/>
          <w:szCs w:val="28"/>
          <w:lang w:val="en-US"/>
        </w:rPr>
      </w:pPr>
      <w:r w:rsidRPr="00A462BC">
        <w:rPr>
          <w:i/>
          <w:color w:val="000000"/>
          <w:sz w:val="28"/>
          <w:szCs w:val="28"/>
          <w:lang w:val="en-US"/>
        </w:rPr>
        <w:t xml:space="preserve"> </w:t>
      </w:r>
      <w:r w:rsidRPr="008D5481">
        <w:rPr>
          <w:i/>
          <w:color w:val="000000"/>
          <w:sz w:val="28"/>
          <w:szCs w:val="28"/>
          <w:lang w:val="en-US"/>
        </w:rPr>
        <w:t>R</w:t>
      </w:r>
      <w:r w:rsidRPr="008D5481">
        <w:rPr>
          <w:i/>
          <w:color w:val="000000"/>
          <w:sz w:val="28"/>
          <w:szCs w:val="28"/>
          <w:vertAlign w:val="subscript"/>
        </w:rPr>
        <w:t>АХ</w:t>
      </w:r>
      <w:r>
        <w:rPr>
          <w:i/>
          <w:color w:val="000000"/>
          <w:sz w:val="28"/>
          <w:szCs w:val="28"/>
          <w:vertAlign w:val="subscript"/>
          <w:lang w:val="en-US"/>
        </w:rPr>
        <w:t xml:space="preserve"> </w:t>
      </w:r>
      <w:r w:rsidRPr="008D5481">
        <w:rPr>
          <w:i/>
          <w:color w:val="000000"/>
          <w:sz w:val="28"/>
          <w:szCs w:val="28"/>
          <w:vertAlign w:val="subscript"/>
          <w:lang w:val="en-US"/>
        </w:rPr>
        <w:t xml:space="preserve"> </w:t>
      </w:r>
      <w:r>
        <w:rPr>
          <w:i/>
          <w:color w:val="000000"/>
          <w:sz w:val="28"/>
          <w:szCs w:val="28"/>
          <w:lang w:val="en-US"/>
        </w:rPr>
        <w:t xml:space="preserve">= </w:t>
      </w:r>
      <w:r w:rsidRPr="008D5481">
        <w:rPr>
          <w:i/>
          <w:color w:val="000000"/>
          <w:sz w:val="28"/>
          <w:szCs w:val="28"/>
          <w:lang w:val="en-US"/>
        </w:rPr>
        <w:t>30·cos 60º + 20·cos 90º</w:t>
      </w:r>
      <w:r>
        <w:rPr>
          <w:i/>
          <w:color w:val="000000"/>
          <w:sz w:val="28"/>
          <w:szCs w:val="28"/>
          <w:lang w:val="en-US"/>
        </w:rPr>
        <w:t xml:space="preserve"> = 15 </w:t>
      </w:r>
      <w:r>
        <w:rPr>
          <w:i/>
          <w:color w:val="000000"/>
          <w:sz w:val="28"/>
          <w:szCs w:val="28"/>
        </w:rPr>
        <w:t>к</w:t>
      </w:r>
      <w:r>
        <w:rPr>
          <w:i/>
          <w:color w:val="000000"/>
          <w:sz w:val="28"/>
          <w:szCs w:val="28"/>
          <w:lang w:val="en-US"/>
        </w:rPr>
        <w:t>H</w:t>
      </w:r>
    </w:p>
    <w:p w:rsidR="002649CE" w:rsidRDefault="002649CE" w:rsidP="00790518">
      <w:pPr>
        <w:autoSpaceDE w:val="0"/>
        <w:autoSpaceDN w:val="0"/>
        <w:adjustRightInd w:val="0"/>
        <w:jc w:val="center"/>
        <w:rPr>
          <w:i/>
          <w:color w:val="000000"/>
          <w:sz w:val="28"/>
          <w:szCs w:val="28"/>
          <w:lang w:val="en-US"/>
        </w:rPr>
      </w:pPr>
      <w:r w:rsidRPr="008D5481">
        <w:rPr>
          <w:i/>
          <w:color w:val="000000"/>
          <w:sz w:val="28"/>
          <w:szCs w:val="28"/>
          <w:lang w:val="en-US"/>
        </w:rPr>
        <w:t>∑F</w:t>
      </w:r>
      <w:r>
        <w:rPr>
          <w:i/>
          <w:color w:val="000000"/>
          <w:sz w:val="28"/>
          <w:szCs w:val="28"/>
          <w:vertAlign w:val="subscript"/>
        </w:rPr>
        <w:t>У</w:t>
      </w:r>
      <w:r w:rsidRPr="008D5481">
        <w:rPr>
          <w:i/>
          <w:color w:val="000000"/>
          <w:sz w:val="28"/>
          <w:szCs w:val="28"/>
          <w:vertAlign w:val="subscript"/>
          <w:lang w:val="en-US"/>
        </w:rPr>
        <w:t xml:space="preserve"> </w:t>
      </w:r>
      <w:r w:rsidRPr="008D5481">
        <w:rPr>
          <w:i/>
          <w:color w:val="000000"/>
          <w:sz w:val="28"/>
          <w:szCs w:val="28"/>
          <w:lang w:val="en-US"/>
        </w:rPr>
        <w:t>=  R</w:t>
      </w:r>
      <w:r>
        <w:rPr>
          <w:i/>
          <w:color w:val="000000"/>
          <w:sz w:val="28"/>
          <w:szCs w:val="28"/>
          <w:vertAlign w:val="subscript"/>
        </w:rPr>
        <w:t>АУ</w:t>
      </w:r>
      <w:r w:rsidRPr="008D5481">
        <w:rPr>
          <w:i/>
          <w:color w:val="000000"/>
          <w:sz w:val="28"/>
          <w:szCs w:val="28"/>
          <w:vertAlign w:val="subscript"/>
          <w:lang w:val="en-US"/>
        </w:rPr>
        <w:t xml:space="preserve">  </w:t>
      </w:r>
      <w:r w:rsidRPr="008D5481">
        <w:rPr>
          <w:i/>
          <w:color w:val="000000"/>
          <w:sz w:val="28"/>
          <w:szCs w:val="28"/>
          <w:lang w:val="en-US"/>
        </w:rPr>
        <w:t>- 30·</w:t>
      </w:r>
      <w:r>
        <w:rPr>
          <w:i/>
          <w:color w:val="000000"/>
          <w:sz w:val="28"/>
          <w:szCs w:val="28"/>
          <w:lang w:val="en-US"/>
        </w:rPr>
        <w:t xml:space="preserve">cos </w:t>
      </w:r>
      <w:r w:rsidRPr="008D5481">
        <w:rPr>
          <w:i/>
          <w:color w:val="000000"/>
          <w:sz w:val="28"/>
          <w:szCs w:val="28"/>
          <w:lang w:val="en-US"/>
        </w:rPr>
        <w:t>30º</w:t>
      </w:r>
      <w:r>
        <w:rPr>
          <w:i/>
          <w:color w:val="000000"/>
          <w:sz w:val="28"/>
          <w:szCs w:val="28"/>
          <w:lang w:val="en-US"/>
        </w:rPr>
        <w:t xml:space="preserve"> </w:t>
      </w:r>
      <w:r w:rsidRPr="008D5481">
        <w:rPr>
          <w:i/>
          <w:color w:val="000000"/>
          <w:sz w:val="28"/>
          <w:szCs w:val="28"/>
          <w:lang w:val="en-US"/>
        </w:rPr>
        <w:t>- 20·cos</w:t>
      </w:r>
      <w:r>
        <w:rPr>
          <w:i/>
          <w:color w:val="000000"/>
          <w:sz w:val="28"/>
          <w:szCs w:val="28"/>
          <w:lang w:val="en-US"/>
        </w:rPr>
        <w:t xml:space="preserve"> </w:t>
      </w:r>
      <w:r w:rsidRPr="008D5481">
        <w:rPr>
          <w:i/>
          <w:color w:val="000000"/>
          <w:sz w:val="28"/>
          <w:szCs w:val="28"/>
          <w:lang w:val="en-US"/>
        </w:rPr>
        <w:t>0º = 0</w:t>
      </w:r>
    </w:p>
    <w:p w:rsidR="00790518" w:rsidRPr="006479BB" w:rsidRDefault="002649CE" w:rsidP="00790518">
      <w:pPr>
        <w:autoSpaceDE w:val="0"/>
        <w:autoSpaceDN w:val="0"/>
        <w:adjustRightInd w:val="0"/>
        <w:jc w:val="center"/>
        <w:rPr>
          <w:i/>
          <w:color w:val="000000"/>
          <w:sz w:val="28"/>
          <w:szCs w:val="28"/>
          <w:lang w:val="en-US"/>
        </w:rPr>
      </w:pPr>
      <w:r w:rsidRPr="008D5481">
        <w:rPr>
          <w:i/>
          <w:color w:val="000000"/>
          <w:sz w:val="28"/>
          <w:szCs w:val="28"/>
          <w:lang w:val="en-US"/>
        </w:rPr>
        <w:t>R</w:t>
      </w:r>
      <w:r>
        <w:rPr>
          <w:i/>
          <w:color w:val="000000"/>
          <w:sz w:val="28"/>
          <w:szCs w:val="28"/>
          <w:vertAlign w:val="subscript"/>
        </w:rPr>
        <w:t>АУ</w:t>
      </w:r>
      <w:r w:rsidRPr="008D5481">
        <w:rPr>
          <w:i/>
          <w:color w:val="000000"/>
          <w:sz w:val="28"/>
          <w:szCs w:val="28"/>
          <w:vertAlign w:val="subscript"/>
          <w:lang w:val="en-US"/>
        </w:rPr>
        <w:t xml:space="preserve">  </w:t>
      </w:r>
      <w:r w:rsidRPr="008D5481">
        <w:rPr>
          <w:i/>
          <w:color w:val="000000"/>
          <w:sz w:val="28"/>
          <w:szCs w:val="28"/>
          <w:lang w:val="en-US"/>
        </w:rPr>
        <w:t>= 30·</w:t>
      </w:r>
      <w:r>
        <w:rPr>
          <w:i/>
          <w:color w:val="000000"/>
          <w:sz w:val="28"/>
          <w:szCs w:val="28"/>
          <w:lang w:val="en-US"/>
        </w:rPr>
        <w:t xml:space="preserve">cos </w:t>
      </w:r>
      <w:r w:rsidRPr="008D5481">
        <w:rPr>
          <w:i/>
          <w:color w:val="000000"/>
          <w:sz w:val="28"/>
          <w:szCs w:val="28"/>
          <w:lang w:val="en-US"/>
        </w:rPr>
        <w:t>30º</w:t>
      </w:r>
      <w:r>
        <w:rPr>
          <w:i/>
          <w:color w:val="000000"/>
          <w:sz w:val="28"/>
          <w:szCs w:val="28"/>
          <w:lang w:val="en-US"/>
        </w:rPr>
        <w:t xml:space="preserve"> </w:t>
      </w:r>
      <w:r w:rsidRPr="008D5481">
        <w:rPr>
          <w:i/>
          <w:color w:val="000000"/>
          <w:sz w:val="28"/>
          <w:szCs w:val="28"/>
          <w:lang w:val="en-US"/>
        </w:rPr>
        <w:t>+ 20·cos</w:t>
      </w:r>
      <w:r>
        <w:rPr>
          <w:i/>
          <w:color w:val="000000"/>
          <w:sz w:val="28"/>
          <w:szCs w:val="28"/>
          <w:lang w:val="en-US"/>
        </w:rPr>
        <w:t xml:space="preserve"> </w:t>
      </w:r>
      <w:r w:rsidRPr="008D5481">
        <w:rPr>
          <w:i/>
          <w:color w:val="000000"/>
          <w:sz w:val="28"/>
          <w:szCs w:val="28"/>
          <w:lang w:val="en-US"/>
        </w:rPr>
        <w:t xml:space="preserve">0º = 45,98 </w:t>
      </w:r>
      <w:r>
        <w:rPr>
          <w:i/>
          <w:color w:val="000000"/>
          <w:sz w:val="28"/>
          <w:szCs w:val="28"/>
        </w:rPr>
        <w:t>кН</w:t>
      </w:r>
    </w:p>
    <w:p w:rsidR="002649CE" w:rsidRPr="006479BB" w:rsidRDefault="002649CE" w:rsidP="00790518">
      <w:pPr>
        <w:autoSpaceDE w:val="0"/>
        <w:autoSpaceDN w:val="0"/>
        <w:adjustRightInd w:val="0"/>
        <w:jc w:val="center"/>
        <w:rPr>
          <w:i/>
          <w:color w:val="000000"/>
          <w:sz w:val="28"/>
          <w:szCs w:val="28"/>
        </w:rPr>
      </w:pPr>
      <w:r w:rsidRPr="00A76F2D">
        <w:rPr>
          <w:i/>
          <w:color w:val="000000"/>
          <w:sz w:val="28"/>
          <w:szCs w:val="28"/>
        </w:rPr>
        <w:t>∑</w:t>
      </w:r>
      <w:r w:rsidRPr="008D5481">
        <w:rPr>
          <w:i/>
          <w:color w:val="000000"/>
          <w:sz w:val="28"/>
          <w:szCs w:val="28"/>
        </w:rPr>
        <w:t xml:space="preserve"> </w:t>
      </w:r>
      <w:r w:rsidRPr="00A76F2D">
        <w:rPr>
          <w:i/>
          <w:color w:val="000000"/>
          <w:sz w:val="28"/>
          <w:szCs w:val="28"/>
        </w:rPr>
        <w:t>М</w:t>
      </w:r>
      <w:r w:rsidRPr="00A76F2D">
        <w:rPr>
          <w:i/>
          <w:color w:val="000000"/>
          <w:sz w:val="28"/>
          <w:szCs w:val="28"/>
          <w:vertAlign w:val="subscript"/>
        </w:rPr>
        <w:t xml:space="preserve">А </w:t>
      </w:r>
      <w:r w:rsidRPr="00A76F2D">
        <w:rPr>
          <w:i/>
          <w:color w:val="000000"/>
          <w:sz w:val="28"/>
          <w:szCs w:val="28"/>
        </w:rPr>
        <w:t xml:space="preserve">= </w:t>
      </w:r>
      <w:r>
        <w:rPr>
          <w:i/>
          <w:color w:val="000000"/>
          <w:sz w:val="28"/>
          <w:szCs w:val="28"/>
        </w:rPr>
        <w:t>-</w:t>
      </w:r>
      <w:r w:rsidRPr="008D5481">
        <w:rPr>
          <w:i/>
          <w:color w:val="000000"/>
          <w:sz w:val="28"/>
          <w:szCs w:val="28"/>
        </w:rPr>
        <w:t xml:space="preserve"> </w:t>
      </w:r>
      <w:r w:rsidRPr="00A76F2D">
        <w:rPr>
          <w:i/>
          <w:color w:val="000000"/>
          <w:sz w:val="28"/>
          <w:szCs w:val="28"/>
        </w:rPr>
        <w:t>М</w:t>
      </w:r>
      <w:r w:rsidRPr="00A76F2D">
        <w:rPr>
          <w:i/>
          <w:color w:val="000000"/>
          <w:sz w:val="28"/>
          <w:szCs w:val="28"/>
          <w:vertAlign w:val="subscript"/>
        </w:rPr>
        <w:t>А</w:t>
      </w:r>
      <w:r>
        <w:rPr>
          <w:i/>
          <w:color w:val="000000"/>
          <w:sz w:val="28"/>
          <w:szCs w:val="28"/>
          <w:vertAlign w:val="subscript"/>
        </w:rPr>
        <w:t xml:space="preserve"> </w:t>
      </w:r>
      <w:r>
        <w:rPr>
          <w:i/>
          <w:color w:val="000000"/>
          <w:sz w:val="28"/>
          <w:szCs w:val="28"/>
        </w:rPr>
        <w:t>+ 30</w:t>
      </w:r>
      <w:r w:rsidRPr="006479BB">
        <w:rPr>
          <w:i/>
          <w:color w:val="000000"/>
          <w:sz w:val="28"/>
          <w:szCs w:val="28"/>
        </w:rPr>
        <w:t xml:space="preserve"> </w:t>
      </w:r>
      <w:r>
        <w:rPr>
          <w:i/>
          <w:color w:val="000000"/>
          <w:sz w:val="28"/>
          <w:szCs w:val="28"/>
        </w:rPr>
        <w:t>·</w:t>
      </w:r>
      <w:r w:rsidRPr="006479BB">
        <w:rPr>
          <w:i/>
          <w:color w:val="000000"/>
          <w:sz w:val="28"/>
          <w:szCs w:val="28"/>
        </w:rPr>
        <w:t xml:space="preserve"> </w:t>
      </w:r>
      <w:r>
        <w:rPr>
          <w:i/>
          <w:color w:val="000000"/>
          <w:sz w:val="28"/>
          <w:szCs w:val="28"/>
        </w:rPr>
        <w:t>3</w:t>
      </w:r>
      <w:r w:rsidRPr="006479BB">
        <w:rPr>
          <w:i/>
          <w:color w:val="000000"/>
          <w:sz w:val="28"/>
          <w:szCs w:val="28"/>
        </w:rPr>
        <w:t xml:space="preserve"> </w:t>
      </w:r>
      <w:r>
        <w:rPr>
          <w:i/>
          <w:color w:val="000000"/>
          <w:sz w:val="28"/>
          <w:szCs w:val="28"/>
        </w:rPr>
        <w:t>·</w:t>
      </w:r>
      <w:r w:rsidRPr="006479BB">
        <w:rPr>
          <w:i/>
          <w:color w:val="000000"/>
          <w:sz w:val="28"/>
          <w:szCs w:val="28"/>
        </w:rPr>
        <w:t xml:space="preserve"> </w:t>
      </w:r>
      <w:r>
        <w:rPr>
          <w:i/>
          <w:color w:val="000000"/>
          <w:sz w:val="28"/>
          <w:szCs w:val="28"/>
          <w:lang w:val="en-US"/>
        </w:rPr>
        <w:t>sin</w:t>
      </w:r>
      <w:r w:rsidRPr="006479BB">
        <w:rPr>
          <w:i/>
          <w:color w:val="000000"/>
          <w:sz w:val="28"/>
          <w:szCs w:val="28"/>
        </w:rPr>
        <w:t xml:space="preserve"> 60º + 100 + 20 · 10 = 0</w:t>
      </w:r>
    </w:p>
    <w:p w:rsidR="002649CE" w:rsidRDefault="002649CE" w:rsidP="002649CE">
      <w:pPr>
        <w:autoSpaceDE w:val="0"/>
        <w:autoSpaceDN w:val="0"/>
        <w:adjustRightInd w:val="0"/>
        <w:ind w:firstLine="708"/>
        <w:jc w:val="center"/>
        <w:rPr>
          <w:i/>
          <w:color w:val="000000"/>
          <w:sz w:val="28"/>
          <w:szCs w:val="28"/>
        </w:rPr>
      </w:pPr>
      <w:r w:rsidRPr="00A76F2D">
        <w:rPr>
          <w:i/>
          <w:color w:val="000000"/>
          <w:sz w:val="28"/>
          <w:szCs w:val="28"/>
        </w:rPr>
        <w:t>М</w:t>
      </w:r>
      <w:r w:rsidRPr="00A76F2D">
        <w:rPr>
          <w:i/>
          <w:color w:val="000000"/>
          <w:sz w:val="28"/>
          <w:szCs w:val="28"/>
          <w:vertAlign w:val="subscript"/>
        </w:rPr>
        <w:t>А</w:t>
      </w:r>
      <w:r w:rsidRPr="006E53CA">
        <w:rPr>
          <w:i/>
          <w:color w:val="000000"/>
          <w:sz w:val="28"/>
          <w:szCs w:val="28"/>
          <w:vertAlign w:val="subscript"/>
        </w:rPr>
        <w:t xml:space="preserve"> </w:t>
      </w:r>
      <w:r w:rsidRPr="006E53CA">
        <w:rPr>
          <w:i/>
          <w:color w:val="000000"/>
          <w:sz w:val="28"/>
          <w:szCs w:val="28"/>
        </w:rPr>
        <w:t xml:space="preserve">= 377.94 </w:t>
      </w:r>
      <w:r>
        <w:rPr>
          <w:i/>
          <w:color w:val="000000"/>
          <w:sz w:val="28"/>
          <w:szCs w:val="28"/>
        </w:rPr>
        <w:t>кН·м</w:t>
      </w:r>
    </w:p>
    <w:p w:rsidR="002649CE" w:rsidRPr="0011550E" w:rsidRDefault="002649CE" w:rsidP="003C066A">
      <w:pPr>
        <w:autoSpaceDE w:val="0"/>
        <w:autoSpaceDN w:val="0"/>
        <w:adjustRightInd w:val="0"/>
        <w:ind w:firstLine="708"/>
        <w:jc w:val="both"/>
        <w:rPr>
          <w:i/>
          <w:color w:val="000000"/>
          <w:sz w:val="28"/>
          <w:szCs w:val="28"/>
        </w:rPr>
      </w:pPr>
      <w:r w:rsidRPr="00EB2715">
        <w:rPr>
          <w:color w:val="000000"/>
          <w:sz w:val="28"/>
          <w:szCs w:val="28"/>
        </w:rPr>
        <w:t>Знаки полученных реакций (+), следовательно, направления ре</w:t>
      </w:r>
      <w:r w:rsidRPr="00EB2715">
        <w:rPr>
          <w:color w:val="000000"/>
          <w:sz w:val="28"/>
          <w:szCs w:val="28"/>
        </w:rPr>
        <w:softHyphen/>
        <w:t>акций выбраны верно.</w:t>
      </w:r>
    </w:p>
    <w:p w:rsidR="002649CE" w:rsidRPr="00EB2715" w:rsidRDefault="008761D3" w:rsidP="003C066A">
      <w:pPr>
        <w:autoSpaceDE w:val="0"/>
        <w:autoSpaceDN w:val="0"/>
        <w:adjustRightInd w:val="0"/>
        <w:ind w:firstLine="708"/>
        <w:jc w:val="both"/>
        <w:rPr>
          <w:i/>
          <w:iCs/>
          <w:color w:val="000000"/>
          <w:sz w:val="28"/>
          <w:szCs w:val="28"/>
        </w:rPr>
      </w:pPr>
      <w:r>
        <w:rPr>
          <w:color w:val="000000"/>
          <w:sz w:val="28"/>
          <w:szCs w:val="28"/>
        </w:rPr>
        <w:t>3</w:t>
      </w:r>
      <w:r w:rsidR="002649CE" w:rsidRPr="00EB2715">
        <w:rPr>
          <w:color w:val="000000"/>
          <w:sz w:val="28"/>
          <w:szCs w:val="28"/>
        </w:rPr>
        <w:t xml:space="preserve"> Для проверки правильности решения составляем уравнение моментов относительно точки </w:t>
      </w:r>
      <w:r w:rsidR="002649CE" w:rsidRPr="00EB2715">
        <w:rPr>
          <w:i/>
          <w:iCs/>
          <w:color w:val="000000"/>
          <w:sz w:val="28"/>
          <w:szCs w:val="28"/>
        </w:rPr>
        <w:t>В.</w:t>
      </w:r>
    </w:p>
    <w:p w:rsidR="002649CE" w:rsidRPr="006E53CA" w:rsidRDefault="002649CE" w:rsidP="002649CE">
      <w:pPr>
        <w:autoSpaceDE w:val="0"/>
        <w:autoSpaceDN w:val="0"/>
        <w:adjustRightInd w:val="0"/>
        <w:ind w:firstLine="708"/>
        <w:jc w:val="center"/>
        <w:rPr>
          <w:i/>
          <w:color w:val="000000"/>
          <w:sz w:val="28"/>
          <w:szCs w:val="28"/>
        </w:rPr>
      </w:pPr>
      <w:r w:rsidRPr="00A76F2D">
        <w:rPr>
          <w:i/>
          <w:color w:val="000000"/>
          <w:sz w:val="28"/>
          <w:szCs w:val="28"/>
        </w:rPr>
        <w:t>∑</w:t>
      </w:r>
      <w:r w:rsidRPr="008D5481">
        <w:rPr>
          <w:i/>
          <w:color w:val="000000"/>
          <w:sz w:val="28"/>
          <w:szCs w:val="28"/>
        </w:rPr>
        <w:t xml:space="preserve"> </w:t>
      </w:r>
      <w:r w:rsidRPr="00A76F2D">
        <w:rPr>
          <w:i/>
          <w:color w:val="000000"/>
          <w:sz w:val="28"/>
          <w:szCs w:val="28"/>
        </w:rPr>
        <w:t>М</w:t>
      </w:r>
      <w:r>
        <w:rPr>
          <w:i/>
          <w:color w:val="000000"/>
          <w:sz w:val="28"/>
          <w:szCs w:val="28"/>
          <w:vertAlign w:val="subscript"/>
        </w:rPr>
        <w:t>В</w:t>
      </w:r>
      <w:r w:rsidRPr="00A76F2D">
        <w:rPr>
          <w:i/>
          <w:color w:val="000000"/>
          <w:sz w:val="28"/>
          <w:szCs w:val="28"/>
          <w:vertAlign w:val="subscript"/>
        </w:rPr>
        <w:t xml:space="preserve"> </w:t>
      </w:r>
      <w:r w:rsidRPr="00A76F2D">
        <w:rPr>
          <w:i/>
          <w:color w:val="000000"/>
          <w:sz w:val="28"/>
          <w:szCs w:val="28"/>
        </w:rPr>
        <w:t xml:space="preserve">= </w:t>
      </w:r>
      <w:r>
        <w:rPr>
          <w:i/>
          <w:color w:val="000000"/>
          <w:sz w:val="28"/>
          <w:szCs w:val="28"/>
        </w:rPr>
        <w:t>-</w:t>
      </w:r>
      <w:r w:rsidRPr="008D5481">
        <w:rPr>
          <w:i/>
          <w:color w:val="000000"/>
          <w:sz w:val="28"/>
          <w:szCs w:val="28"/>
        </w:rPr>
        <w:t xml:space="preserve"> </w:t>
      </w:r>
      <w:r w:rsidRPr="00A76F2D">
        <w:rPr>
          <w:i/>
          <w:color w:val="000000"/>
          <w:sz w:val="28"/>
          <w:szCs w:val="28"/>
        </w:rPr>
        <w:t>М</w:t>
      </w:r>
      <w:r w:rsidRPr="00A76F2D">
        <w:rPr>
          <w:i/>
          <w:color w:val="000000"/>
          <w:sz w:val="28"/>
          <w:szCs w:val="28"/>
          <w:vertAlign w:val="subscript"/>
        </w:rPr>
        <w:t>А</w:t>
      </w:r>
      <w:r>
        <w:rPr>
          <w:i/>
          <w:color w:val="000000"/>
          <w:sz w:val="28"/>
          <w:szCs w:val="28"/>
          <w:vertAlign w:val="subscript"/>
        </w:rPr>
        <w:t xml:space="preserve"> </w:t>
      </w:r>
      <w:r>
        <w:rPr>
          <w:i/>
          <w:color w:val="000000"/>
          <w:sz w:val="28"/>
          <w:szCs w:val="28"/>
        </w:rPr>
        <w:t xml:space="preserve">+ </w:t>
      </w:r>
      <w:r w:rsidRPr="008D5481">
        <w:rPr>
          <w:i/>
          <w:color w:val="000000"/>
          <w:sz w:val="28"/>
          <w:szCs w:val="28"/>
          <w:lang w:val="en-US"/>
        </w:rPr>
        <w:t>R</w:t>
      </w:r>
      <w:r>
        <w:rPr>
          <w:i/>
          <w:color w:val="000000"/>
          <w:sz w:val="28"/>
          <w:szCs w:val="28"/>
          <w:vertAlign w:val="subscript"/>
        </w:rPr>
        <w:t>АУ</w:t>
      </w:r>
      <w:r w:rsidRPr="006E53CA">
        <w:rPr>
          <w:i/>
          <w:color w:val="000000"/>
          <w:sz w:val="28"/>
          <w:szCs w:val="28"/>
          <w:vertAlign w:val="subscript"/>
        </w:rPr>
        <w:t xml:space="preserve"> </w:t>
      </w:r>
      <w:r>
        <w:rPr>
          <w:i/>
          <w:color w:val="000000"/>
          <w:sz w:val="28"/>
          <w:szCs w:val="28"/>
          <w:vertAlign w:val="subscript"/>
        </w:rPr>
        <w:t xml:space="preserve"> </w:t>
      </w:r>
      <w:r>
        <w:rPr>
          <w:i/>
          <w:color w:val="000000"/>
          <w:sz w:val="28"/>
          <w:szCs w:val="28"/>
        </w:rPr>
        <w:t>·10 - 30</w:t>
      </w:r>
      <w:r w:rsidRPr="006E53CA">
        <w:rPr>
          <w:i/>
          <w:color w:val="000000"/>
          <w:sz w:val="28"/>
          <w:szCs w:val="28"/>
        </w:rPr>
        <w:t xml:space="preserve"> </w:t>
      </w:r>
      <w:r>
        <w:rPr>
          <w:i/>
          <w:color w:val="000000"/>
          <w:sz w:val="28"/>
          <w:szCs w:val="28"/>
        </w:rPr>
        <w:t>·</w:t>
      </w:r>
      <w:r w:rsidRPr="006E53CA">
        <w:rPr>
          <w:i/>
          <w:color w:val="000000"/>
          <w:sz w:val="28"/>
          <w:szCs w:val="28"/>
        </w:rPr>
        <w:t xml:space="preserve"> </w:t>
      </w:r>
      <w:r>
        <w:rPr>
          <w:i/>
          <w:color w:val="000000"/>
          <w:sz w:val="28"/>
          <w:szCs w:val="28"/>
        </w:rPr>
        <w:t>7</w:t>
      </w:r>
      <w:r w:rsidRPr="006E53CA">
        <w:rPr>
          <w:i/>
          <w:color w:val="000000"/>
          <w:sz w:val="28"/>
          <w:szCs w:val="28"/>
        </w:rPr>
        <w:t xml:space="preserve"> </w:t>
      </w:r>
      <w:r>
        <w:rPr>
          <w:i/>
          <w:color w:val="000000"/>
          <w:sz w:val="28"/>
          <w:szCs w:val="28"/>
        </w:rPr>
        <w:t>·</w:t>
      </w:r>
      <w:r w:rsidRPr="006E53CA">
        <w:rPr>
          <w:i/>
          <w:color w:val="000000"/>
          <w:sz w:val="28"/>
          <w:szCs w:val="28"/>
        </w:rPr>
        <w:t xml:space="preserve"> </w:t>
      </w:r>
      <w:r>
        <w:rPr>
          <w:i/>
          <w:color w:val="000000"/>
          <w:sz w:val="28"/>
          <w:szCs w:val="28"/>
          <w:lang w:val="en-US"/>
        </w:rPr>
        <w:t>sin</w:t>
      </w:r>
      <w:r w:rsidRPr="006E53CA">
        <w:rPr>
          <w:i/>
          <w:color w:val="000000"/>
          <w:sz w:val="28"/>
          <w:szCs w:val="28"/>
        </w:rPr>
        <w:t xml:space="preserve"> 60º</w:t>
      </w:r>
      <w:r>
        <w:rPr>
          <w:i/>
          <w:color w:val="000000"/>
          <w:sz w:val="28"/>
          <w:szCs w:val="28"/>
        </w:rPr>
        <w:t xml:space="preserve"> + 100</w:t>
      </w:r>
      <w:r w:rsidRPr="006E53CA">
        <w:rPr>
          <w:i/>
          <w:color w:val="000000"/>
          <w:sz w:val="28"/>
          <w:szCs w:val="28"/>
        </w:rPr>
        <w:t xml:space="preserve"> = 0</w:t>
      </w:r>
    </w:p>
    <w:p w:rsidR="002649CE" w:rsidRDefault="002649CE" w:rsidP="003C066A">
      <w:pPr>
        <w:autoSpaceDE w:val="0"/>
        <w:autoSpaceDN w:val="0"/>
        <w:adjustRightInd w:val="0"/>
        <w:ind w:firstLine="708"/>
        <w:jc w:val="both"/>
        <w:rPr>
          <w:color w:val="000000"/>
          <w:sz w:val="28"/>
          <w:szCs w:val="28"/>
        </w:rPr>
      </w:pPr>
      <w:r w:rsidRPr="00EB2715">
        <w:rPr>
          <w:color w:val="000000"/>
          <w:sz w:val="28"/>
          <w:szCs w:val="28"/>
        </w:rPr>
        <w:t>Подставляем значения полученных реакций:</w:t>
      </w:r>
    </w:p>
    <w:p w:rsidR="002649CE" w:rsidRDefault="00DD5E97" w:rsidP="002649CE">
      <w:pPr>
        <w:autoSpaceDE w:val="0"/>
        <w:autoSpaceDN w:val="0"/>
        <w:adjustRightInd w:val="0"/>
        <w:jc w:val="center"/>
        <w:rPr>
          <w:i/>
          <w:color w:val="000000"/>
          <w:sz w:val="28"/>
          <w:szCs w:val="28"/>
        </w:rPr>
      </w:pPr>
      <w:r>
        <w:rPr>
          <w:i/>
          <w:color w:val="000000"/>
          <w:sz w:val="28"/>
          <w:szCs w:val="28"/>
        </w:rPr>
        <w:t>-377,94 + 45,98 · 10 - 210 ·</w:t>
      </w:r>
      <w:r w:rsidR="002649CE" w:rsidRPr="006E53CA">
        <w:rPr>
          <w:i/>
          <w:color w:val="000000"/>
          <w:sz w:val="28"/>
          <w:szCs w:val="28"/>
        </w:rPr>
        <w:t xml:space="preserve"> 0,866 + 100 = 0</w:t>
      </w:r>
    </w:p>
    <w:p w:rsidR="002649CE" w:rsidRDefault="002649CE" w:rsidP="002649CE">
      <w:pPr>
        <w:autoSpaceDE w:val="0"/>
        <w:autoSpaceDN w:val="0"/>
        <w:adjustRightInd w:val="0"/>
        <w:jc w:val="center"/>
        <w:rPr>
          <w:i/>
          <w:color w:val="000000"/>
          <w:sz w:val="28"/>
          <w:szCs w:val="28"/>
        </w:rPr>
      </w:pPr>
      <w:r w:rsidRPr="006E53CA">
        <w:rPr>
          <w:i/>
          <w:color w:val="000000"/>
          <w:sz w:val="28"/>
          <w:szCs w:val="28"/>
        </w:rPr>
        <w:t>-559,8 + 559,8 = 0.</w:t>
      </w:r>
    </w:p>
    <w:p w:rsidR="002649CE" w:rsidRDefault="002649CE" w:rsidP="003C066A">
      <w:pPr>
        <w:autoSpaceDE w:val="0"/>
        <w:autoSpaceDN w:val="0"/>
        <w:adjustRightInd w:val="0"/>
        <w:ind w:firstLine="708"/>
        <w:jc w:val="both"/>
        <w:rPr>
          <w:color w:val="000000"/>
          <w:sz w:val="28"/>
          <w:szCs w:val="28"/>
        </w:rPr>
      </w:pPr>
      <w:r w:rsidRPr="00EB2715">
        <w:rPr>
          <w:color w:val="000000"/>
          <w:sz w:val="28"/>
          <w:szCs w:val="28"/>
        </w:rPr>
        <w:t>Решение выполнено верно.</w:t>
      </w:r>
    </w:p>
    <w:p w:rsidR="002649CE" w:rsidRDefault="002649CE" w:rsidP="002649CE">
      <w:pPr>
        <w:autoSpaceDE w:val="0"/>
        <w:autoSpaceDN w:val="0"/>
        <w:adjustRightInd w:val="0"/>
        <w:ind w:firstLine="708"/>
        <w:rPr>
          <w:color w:val="000000"/>
          <w:sz w:val="28"/>
          <w:szCs w:val="28"/>
        </w:rPr>
      </w:pPr>
    </w:p>
    <w:p w:rsidR="00921879" w:rsidRDefault="002649CE" w:rsidP="00AB7881">
      <w:pPr>
        <w:ind w:firstLine="709"/>
        <w:jc w:val="both"/>
        <w:rPr>
          <w:sz w:val="28"/>
          <w:szCs w:val="28"/>
        </w:rPr>
      </w:pPr>
      <w:r>
        <w:rPr>
          <w:b/>
          <w:sz w:val="28"/>
          <w:szCs w:val="28"/>
        </w:rPr>
        <w:lastRenderedPageBreak/>
        <w:t>Пример 5</w:t>
      </w:r>
      <w:r w:rsidRPr="0079295D">
        <w:rPr>
          <w:b/>
          <w:sz w:val="28"/>
          <w:szCs w:val="28"/>
        </w:rPr>
        <w:t xml:space="preserve"> </w:t>
      </w:r>
      <w:r w:rsidR="00921879">
        <w:rPr>
          <w:sz w:val="28"/>
          <w:szCs w:val="28"/>
        </w:rPr>
        <w:t xml:space="preserve">Балка закреплена в точке </w:t>
      </w:r>
      <w:r w:rsidR="00921879" w:rsidRPr="00921879">
        <w:rPr>
          <w:i/>
          <w:sz w:val="28"/>
          <w:szCs w:val="28"/>
        </w:rPr>
        <w:t>А</w:t>
      </w:r>
      <w:r w:rsidR="00921879">
        <w:rPr>
          <w:i/>
          <w:sz w:val="28"/>
          <w:szCs w:val="28"/>
        </w:rPr>
        <w:t xml:space="preserve"> </w:t>
      </w:r>
      <w:r w:rsidR="00DD5E97">
        <w:rPr>
          <w:sz w:val="28"/>
          <w:szCs w:val="28"/>
        </w:rPr>
        <w:t xml:space="preserve">(рисунок 1.32) </w:t>
      </w:r>
      <w:r w:rsidR="00921879">
        <w:rPr>
          <w:sz w:val="28"/>
          <w:szCs w:val="28"/>
        </w:rPr>
        <w:t xml:space="preserve">с помощью шарнирно-неподвижной опоры и поддерживается в точке </w:t>
      </w:r>
      <w:r w:rsidR="00921879" w:rsidRPr="00921879">
        <w:rPr>
          <w:i/>
          <w:sz w:val="28"/>
          <w:szCs w:val="28"/>
        </w:rPr>
        <w:t>В</w:t>
      </w:r>
      <w:r w:rsidR="00921879">
        <w:rPr>
          <w:i/>
          <w:sz w:val="28"/>
          <w:szCs w:val="28"/>
        </w:rPr>
        <w:t xml:space="preserve"> </w:t>
      </w:r>
      <w:r w:rsidR="00921879">
        <w:rPr>
          <w:sz w:val="28"/>
          <w:szCs w:val="28"/>
        </w:rPr>
        <w:t>стержнем. Найти реакции опоры и стержня.</w:t>
      </w:r>
    </w:p>
    <w:p w:rsidR="00AB7881" w:rsidRPr="00AB7881" w:rsidRDefault="00AB7881" w:rsidP="00AB7881">
      <w:pPr>
        <w:framePr w:h="2167" w:hSpace="10080" w:wrap="notBeside" w:vAnchor="text" w:hAnchor="page" w:x="4576" w:y="1"/>
        <w:widowControl w:val="0"/>
        <w:autoSpaceDE w:val="0"/>
        <w:autoSpaceDN w:val="0"/>
        <w:adjustRightInd w:val="0"/>
      </w:pPr>
      <w:r>
        <w:rPr>
          <w:noProof/>
        </w:rPr>
        <w:drawing>
          <wp:inline distT="0" distB="0" distL="0" distR="0">
            <wp:extent cx="2924175" cy="2410061"/>
            <wp:effectExtent l="1905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136" cstate="print">
                      <a:extLst>
                        <a:ext uri="{BEBA8EAE-BF5A-486C-A8C5-ECC9F3942E4B}">
                          <a14:imgProps xmlns:a14="http://schemas.microsoft.com/office/drawing/2010/main">
                            <a14:imgLayer r:embed="rId137">
                              <a14:imgEffect>
                                <a14:brightnessContrast bright="-20000" contrast="66000"/>
                              </a14:imgEffect>
                            </a14:imgLayer>
                          </a14:imgProps>
                        </a:ext>
                        <a:ext uri="{28A0092B-C50C-407E-A947-70E740481C1C}">
                          <a14:useLocalDpi xmlns:a14="http://schemas.microsoft.com/office/drawing/2010/main" val="0"/>
                        </a:ext>
                      </a:extLst>
                    </a:blip>
                    <a:srcRect b="5226"/>
                    <a:stretch>
                      <a:fillRect/>
                    </a:stretch>
                  </pic:blipFill>
                  <pic:spPr bwMode="auto">
                    <a:xfrm>
                      <a:off x="0" y="0"/>
                      <a:ext cx="2924175" cy="2410061"/>
                    </a:xfrm>
                    <a:prstGeom prst="rect">
                      <a:avLst/>
                    </a:prstGeom>
                    <a:noFill/>
                    <a:ln>
                      <a:noFill/>
                    </a:ln>
                  </pic:spPr>
                </pic:pic>
              </a:graphicData>
            </a:graphic>
          </wp:inline>
        </w:drawing>
      </w:r>
    </w:p>
    <w:p w:rsidR="00921879" w:rsidRDefault="00AB7881" w:rsidP="00A50ADA">
      <w:pPr>
        <w:ind w:firstLine="709"/>
        <w:jc w:val="center"/>
        <w:rPr>
          <w:sz w:val="28"/>
          <w:szCs w:val="28"/>
        </w:rPr>
      </w:pPr>
      <w:r>
        <w:rPr>
          <w:sz w:val="28"/>
          <w:szCs w:val="28"/>
        </w:rPr>
        <w:t>Рисунок 1.32</w:t>
      </w:r>
      <w:r w:rsidR="00DD5E97">
        <w:rPr>
          <w:sz w:val="28"/>
          <w:szCs w:val="28"/>
        </w:rPr>
        <w:t xml:space="preserve"> Схема балки</w:t>
      </w:r>
    </w:p>
    <w:p w:rsidR="00921879" w:rsidRDefault="00921879" w:rsidP="00921879">
      <w:pPr>
        <w:ind w:firstLine="709"/>
        <w:jc w:val="both"/>
        <w:rPr>
          <w:sz w:val="28"/>
          <w:szCs w:val="28"/>
        </w:rPr>
      </w:pPr>
      <w:r>
        <w:rPr>
          <w:sz w:val="28"/>
          <w:szCs w:val="28"/>
        </w:rPr>
        <w:t>Решение</w:t>
      </w:r>
    </w:p>
    <w:p w:rsidR="00921879" w:rsidRDefault="00921879" w:rsidP="00921879">
      <w:pPr>
        <w:ind w:firstLine="709"/>
        <w:jc w:val="both"/>
        <w:rPr>
          <w:sz w:val="28"/>
          <w:szCs w:val="28"/>
        </w:rPr>
      </w:pPr>
      <w:r>
        <w:rPr>
          <w:sz w:val="28"/>
          <w:szCs w:val="28"/>
        </w:rPr>
        <w:t xml:space="preserve">Освободим балку от связей в точках </w:t>
      </w:r>
      <w:r w:rsidRPr="00921879">
        <w:rPr>
          <w:i/>
          <w:sz w:val="28"/>
          <w:szCs w:val="28"/>
        </w:rPr>
        <w:t>А</w:t>
      </w:r>
      <w:r>
        <w:rPr>
          <w:sz w:val="28"/>
          <w:szCs w:val="28"/>
        </w:rPr>
        <w:t xml:space="preserve"> и </w:t>
      </w:r>
      <w:r w:rsidRPr="00921879">
        <w:rPr>
          <w:i/>
          <w:sz w:val="28"/>
          <w:szCs w:val="28"/>
        </w:rPr>
        <w:t>В</w:t>
      </w:r>
      <w:r>
        <w:rPr>
          <w:sz w:val="28"/>
          <w:szCs w:val="28"/>
        </w:rPr>
        <w:t xml:space="preserve">, заменив эти связи их реакциями. Начало координат поместим в точке </w:t>
      </w:r>
      <w:r w:rsidRPr="00921879">
        <w:rPr>
          <w:i/>
          <w:sz w:val="28"/>
          <w:szCs w:val="28"/>
        </w:rPr>
        <w:t>А</w:t>
      </w:r>
      <w:r>
        <w:rPr>
          <w:sz w:val="28"/>
          <w:szCs w:val="28"/>
        </w:rPr>
        <w:t xml:space="preserve">, ось </w:t>
      </w:r>
      <w:r w:rsidRPr="00921879">
        <w:rPr>
          <w:i/>
          <w:sz w:val="28"/>
          <w:szCs w:val="28"/>
        </w:rPr>
        <w:t>х</w:t>
      </w:r>
      <w:r>
        <w:rPr>
          <w:i/>
          <w:sz w:val="28"/>
          <w:szCs w:val="28"/>
        </w:rPr>
        <w:t xml:space="preserve"> </w:t>
      </w:r>
      <w:r>
        <w:rPr>
          <w:sz w:val="28"/>
          <w:szCs w:val="28"/>
        </w:rPr>
        <w:t xml:space="preserve">совместим с осью балки, ось </w:t>
      </w:r>
      <w:r w:rsidRPr="00921879">
        <w:rPr>
          <w:i/>
          <w:sz w:val="28"/>
          <w:szCs w:val="28"/>
        </w:rPr>
        <w:t>у</w:t>
      </w:r>
      <w:r>
        <w:rPr>
          <w:i/>
          <w:sz w:val="28"/>
          <w:szCs w:val="28"/>
        </w:rPr>
        <w:t xml:space="preserve"> </w:t>
      </w:r>
      <w:r>
        <w:rPr>
          <w:sz w:val="28"/>
          <w:szCs w:val="28"/>
        </w:rPr>
        <w:t>направим перпендикулярно балке. Если стержень растягивается, то его реакция направлена в сторону от рассматриваемого тела, а при сжатии наоборот.</w:t>
      </w:r>
    </w:p>
    <w:p w:rsidR="00070F2E" w:rsidRDefault="00070F2E" w:rsidP="00921879">
      <w:pPr>
        <w:ind w:firstLine="709"/>
        <w:jc w:val="both"/>
        <w:rPr>
          <w:sz w:val="28"/>
          <w:szCs w:val="28"/>
        </w:rPr>
      </w:pPr>
      <w:r>
        <w:rPr>
          <w:sz w:val="28"/>
          <w:szCs w:val="28"/>
        </w:rPr>
        <w:t xml:space="preserve">Составим три уравнения равновесия. Уравнение проекций сил на ось </w:t>
      </w:r>
      <w:r w:rsidRPr="00070F2E">
        <w:rPr>
          <w:i/>
          <w:sz w:val="28"/>
          <w:szCs w:val="28"/>
        </w:rPr>
        <w:t>х</w:t>
      </w:r>
      <w:r>
        <w:rPr>
          <w:i/>
          <w:sz w:val="28"/>
          <w:szCs w:val="28"/>
        </w:rPr>
        <w:t xml:space="preserve"> </w:t>
      </w:r>
      <w:r>
        <w:rPr>
          <w:sz w:val="28"/>
          <w:szCs w:val="28"/>
        </w:rPr>
        <w:t>имеет вид:</w:t>
      </w:r>
    </w:p>
    <w:p w:rsidR="00070F2E" w:rsidRPr="00DD5E97" w:rsidRDefault="00070F2E" w:rsidP="00DD5E97">
      <w:pPr>
        <w:ind w:firstLine="709"/>
        <w:jc w:val="center"/>
        <w:rPr>
          <w:i/>
          <w:sz w:val="28"/>
          <w:szCs w:val="28"/>
        </w:rPr>
      </w:pPr>
      <w:r w:rsidRPr="00070F2E">
        <w:rPr>
          <w:i/>
          <w:sz w:val="28"/>
          <w:szCs w:val="28"/>
        </w:rPr>
        <w:t>∑Χ=0; Χ</w:t>
      </w:r>
      <w:r w:rsidRPr="00070F2E">
        <w:rPr>
          <w:i/>
          <w:sz w:val="28"/>
          <w:szCs w:val="28"/>
          <w:vertAlign w:val="subscript"/>
        </w:rPr>
        <w:t>А</w:t>
      </w:r>
      <w:r w:rsidRPr="00070F2E">
        <w:rPr>
          <w:i/>
          <w:sz w:val="28"/>
          <w:szCs w:val="28"/>
        </w:rPr>
        <w:t xml:space="preserve"> – R</w:t>
      </w:r>
      <w:r w:rsidRPr="00070F2E">
        <w:rPr>
          <w:i/>
          <w:sz w:val="28"/>
          <w:szCs w:val="28"/>
          <w:vertAlign w:val="subscript"/>
        </w:rPr>
        <w:t>В</w:t>
      </w:r>
      <w:r w:rsidRPr="00DE565D">
        <w:rPr>
          <w:i/>
          <w:sz w:val="28"/>
          <w:szCs w:val="28"/>
        </w:rPr>
        <w:t xml:space="preserve"> </w:t>
      </w:r>
      <w:r w:rsidRPr="00070F2E">
        <w:rPr>
          <w:i/>
          <w:sz w:val="28"/>
          <w:szCs w:val="28"/>
          <w:lang w:val="en-US"/>
        </w:rPr>
        <w:t>sin</w:t>
      </w:r>
      <w:r w:rsidRPr="00DE565D">
        <w:rPr>
          <w:i/>
          <w:sz w:val="28"/>
          <w:szCs w:val="28"/>
        </w:rPr>
        <w:t xml:space="preserve"> 60</w:t>
      </w:r>
      <w:r w:rsidRPr="00DE565D">
        <w:rPr>
          <w:i/>
          <w:sz w:val="28"/>
          <w:szCs w:val="28"/>
          <w:vertAlign w:val="superscript"/>
        </w:rPr>
        <w:t>0</w:t>
      </w:r>
      <w:r w:rsidRPr="00DE565D">
        <w:rPr>
          <w:i/>
          <w:sz w:val="28"/>
          <w:szCs w:val="28"/>
        </w:rPr>
        <w:t xml:space="preserve"> = 0</w:t>
      </w:r>
    </w:p>
    <w:p w:rsidR="00070F2E" w:rsidRPr="00DE565D" w:rsidRDefault="00070F2E" w:rsidP="00070F2E">
      <w:pPr>
        <w:ind w:firstLine="709"/>
        <w:jc w:val="both"/>
        <w:rPr>
          <w:sz w:val="28"/>
          <w:szCs w:val="28"/>
        </w:rPr>
      </w:pPr>
      <w:r>
        <w:rPr>
          <w:sz w:val="28"/>
          <w:szCs w:val="28"/>
        </w:rPr>
        <w:t xml:space="preserve">Уравнение проекций сил на ось </w:t>
      </w:r>
      <w:r w:rsidRPr="00070F2E">
        <w:rPr>
          <w:i/>
          <w:sz w:val="28"/>
          <w:szCs w:val="28"/>
        </w:rPr>
        <w:t>у</w:t>
      </w:r>
      <w:r>
        <w:rPr>
          <w:sz w:val="28"/>
          <w:szCs w:val="28"/>
        </w:rPr>
        <w:t xml:space="preserve"> имеет вид:</w:t>
      </w:r>
    </w:p>
    <w:p w:rsidR="00070F2E" w:rsidRPr="00DE565D" w:rsidRDefault="00070F2E" w:rsidP="00070F2E">
      <w:pPr>
        <w:ind w:firstLine="709"/>
        <w:jc w:val="center"/>
        <w:rPr>
          <w:i/>
          <w:sz w:val="28"/>
          <w:szCs w:val="28"/>
        </w:rPr>
      </w:pPr>
      <w:r w:rsidRPr="00070F2E">
        <w:rPr>
          <w:i/>
          <w:sz w:val="28"/>
          <w:szCs w:val="28"/>
        </w:rPr>
        <w:t>∑</w:t>
      </w:r>
      <w:r w:rsidRPr="00070F2E">
        <w:rPr>
          <w:i/>
          <w:sz w:val="28"/>
          <w:szCs w:val="28"/>
          <w:lang w:val="en-US"/>
        </w:rPr>
        <w:t>Y</w:t>
      </w:r>
      <w:r w:rsidRPr="00DE565D">
        <w:rPr>
          <w:i/>
          <w:sz w:val="28"/>
          <w:szCs w:val="28"/>
        </w:rPr>
        <w:t xml:space="preserve">=0; </w:t>
      </w:r>
      <w:r w:rsidRPr="00070F2E">
        <w:rPr>
          <w:i/>
          <w:sz w:val="28"/>
          <w:szCs w:val="28"/>
          <w:lang w:val="en-US"/>
        </w:rPr>
        <w:t>Y</w:t>
      </w:r>
      <w:r w:rsidRPr="00070F2E">
        <w:rPr>
          <w:i/>
          <w:sz w:val="28"/>
          <w:szCs w:val="28"/>
          <w:vertAlign w:val="subscript"/>
          <w:lang w:val="en-US"/>
        </w:rPr>
        <w:t>A</w:t>
      </w:r>
      <w:r w:rsidRPr="00DE565D">
        <w:rPr>
          <w:i/>
          <w:sz w:val="28"/>
          <w:szCs w:val="28"/>
        </w:rPr>
        <w:t xml:space="preserve"> – </w:t>
      </w:r>
      <w:r w:rsidRPr="00070F2E">
        <w:rPr>
          <w:i/>
          <w:sz w:val="28"/>
          <w:szCs w:val="28"/>
          <w:lang w:val="en-US"/>
        </w:rPr>
        <w:t>F</w:t>
      </w:r>
      <w:r w:rsidRPr="00DE565D">
        <w:rPr>
          <w:i/>
          <w:sz w:val="28"/>
          <w:szCs w:val="28"/>
        </w:rPr>
        <w:t xml:space="preserve"> + </w:t>
      </w:r>
      <w:r w:rsidRPr="00070F2E">
        <w:rPr>
          <w:i/>
          <w:sz w:val="28"/>
          <w:szCs w:val="28"/>
        </w:rPr>
        <w:t>R</w:t>
      </w:r>
      <w:r w:rsidRPr="00070F2E">
        <w:rPr>
          <w:i/>
          <w:sz w:val="28"/>
          <w:szCs w:val="28"/>
          <w:vertAlign w:val="subscript"/>
        </w:rPr>
        <w:t>В</w:t>
      </w:r>
      <w:r w:rsidRPr="00DE565D">
        <w:rPr>
          <w:i/>
          <w:sz w:val="28"/>
          <w:szCs w:val="28"/>
        </w:rPr>
        <w:t xml:space="preserve"> </w:t>
      </w:r>
      <w:r w:rsidRPr="00070F2E">
        <w:rPr>
          <w:i/>
          <w:sz w:val="28"/>
          <w:szCs w:val="28"/>
          <w:lang w:val="en-US"/>
        </w:rPr>
        <w:t>cos</w:t>
      </w:r>
      <w:r w:rsidRPr="00DE565D">
        <w:rPr>
          <w:i/>
          <w:sz w:val="28"/>
          <w:szCs w:val="28"/>
        </w:rPr>
        <w:t xml:space="preserve"> 60</w:t>
      </w:r>
      <w:r w:rsidRPr="00DE565D">
        <w:rPr>
          <w:i/>
          <w:sz w:val="28"/>
          <w:szCs w:val="28"/>
          <w:vertAlign w:val="superscript"/>
        </w:rPr>
        <w:t>0</w:t>
      </w:r>
      <w:r w:rsidRPr="00DE565D">
        <w:rPr>
          <w:i/>
          <w:sz w:val="28"/>
          <w:szCs w:val="28"/>
        </w:rPr>
        <w:t>= 0</w:t>
      </w:r>
    </w:p>
    <w:p w:rsidR="00070F2E" w:rsidRDefault="00070F2E" w:rsidP="00070F2E">
      <w:pPr>
        <w:ind w:firstLine="709"/>
        <w:jc w:val="both"/>
        <w:rPr>
          <w:i/>
          <w:sz w:val="28"/>
          <w:szCs w:val="28"/>
        </w:rPr>
      </w:pPr>
      <w:r>
        <w:rPr>
          <w:sz w:val="28"/>
          <w:szCs w:val="28"/>
        </w:rPr>
        <w:t xml:space="preserve">Уравнение моментов сил относительно точки </w:t>
      </w:r>
      <w:r w:rsidRPr="00070F2E">
        <w:rPr>
          <w:i/>
          <w:sz w:val="28"/>
          <w:szCs w:val="28"/>
        </w:rPr>
        <w:t>А</w:t>
      </w:r>
      <w:r w:rsidR="00DD5E97">
        <w:rPr>
          <w:i/>
          <w:sz w:val="28"/>
          <w:szCs w:val="28"/>
        </w:rPr>
        <w:t>:</w:t>
      </w:r>
    </w:p>
    <w:p w:rsidR="00BC296A" w:rsidRDefault="00BC296A" w:rsidP="00070F2E">
      <w:pPr>
        <w:ind w:firstLine="709"/>
        <w:jc w:val="center"/>
        <w:rPr>
          <w:i/>
          <w:sz w:val="28"/>
          <w:szCs w:val="28"/>
        </w:rPr>
      </w:pPr>
      <w:r w:rsidRPr="00BC296A">
        <w:rPr>
          <w:i/>
          <w:sz w:val="28"/>
          <w:szCs w:val="28"/>
        </w:rPr>
        <w:t>∑М</w:t>
      </w:r>
      <w:r w:rsidRPr="00BC296A">
        <w:rPr>
          <w:i/>
          <w:sz w:val="28"/>
          <w:szCs w:val="28"/>
          <w:vertAlign w:val="subscript"/>
        </w:rPr>
        <w:t>А</w:t>
      </w:r>
      <w:r w:rsidRPr="00BC296A">
        <w:rPr>
          <w:i/>
          <w:sz w:val="28"/>
          <w:szCs w:val="28"/>
        </w:rPr>
        <w:t>=0; Fа – М - R</w:t>
      </w:r>
      <w:r w:rsidRPr="00BC296A">
        <w:rPr>
          <w:i/>
          <w:sz w:val="28"/>
          <w:szCs w:val="28"/>
          <w:vertAlign w:val="subscript"/>
        </w:rPr>
        <w:t>В</w:t>
      </w:r>
      <w:r w:rsidRPr="00BC296A">
        <w:rPr>
          <w:i/>
          <w:sz w:val="28"/>
          <w:szCs w:val="28"/>
        </w:rPr>
        <w:t xml:space="preserve"> </w:t>
      </w:r>
      <w:r w:rsidRPr="00BC296A">
        <w:rPr>
          <w:i/>
          <w:sz w:val="28"/>
          <w:szCs w:val="28"/>
          <w:lang w:val="en-US"/>
        </w:rPr>
        <w:t>cos</w:t>
      </w:r>
      <w:r w:rsidRPr="00BC296A">
        <w:rPr>
          <w:i/>
          <w:sz w:val="28"/>
          <w:szCs w:val="28"/>
        </w:rPr>
        <w:t xml:space="preserve"> 60</w:t>
      </w:r>
      <w:r w:rsidRPr="00BC296A">
        <w:rPr>
          <w:i/>
          <w:sz w:val="28"/>
          <w:szCs w:val="28"/>
          <w:vertAlign w:val="superscript"/>
        </w:rPr>
        <w:t>0</w:t>
      </w:r>
      <w:r w:rsidRPr="00BC296A">
        <w:rPr>
          <w:i/>
          <w:sz w:val="28"/>
          <w:szCs w:val="28"/>
        </w:rPr>
        <w:t>(а+</w:t>
      </w:r>
      <w:r w:rsidRPr="00BC296A">
        <w:rPr>
          <w:i/>
          <w:sz w:val="28"/>
          <w:szCs w:val="28"/>
          <w:lang w:val="en-US"/>
        </w:rPr>
        <w:t>b</w:t>
      </w:r>
      <w:r w:rsidRPr="00BC296A">
        <w:rPr>
          <w:i/>
          <w:sz w:val="28"/>
          <w:szCs w:val="28"/>
        </w:rPr>
        <w:t>)</w:t>
      </w:r>
      <w:r>
        <w:rPr>
          <w:i/>
          <w:sz w:val="28"/>
          <w:szCs w:val="28"/>
        </w:rPr>
        <w:t xml:space="preserve"> = 0  </w:t>
      </w:r>
    </w:p>
    <w:p w:rsidR="00BC296A" w:rsidRDefault="00BC296A" w:rsidP="00070F2E">
      <w:pPr>
        <w:ind w:firstLine="709"/>
        <w:jc w:val="center"/>
        <w:rPr>
          <w:i/>
          <w:sz w:val="28"/>
          <w:szCs w:val="28"/>
        </w:rPr>
      </w:pPr>
      <w:r w:rsidRPr="00BC296A">
        <w:rPr>
          <w:i/>
          <w:sz w:val="28"/>
          <w:szCs w:val="28"/>
        </w:rPr>
        <w:t>R</w:t>
      </w:r>
      <w:r w:rsidRPr="00BC296A">
        <w:rPr>
          <w:i/>
          <w:sz w:val="28"/>
          <w:szCs w:val="28"/>
          <w:vertAlign w:val="subscript"/>
        </w:rPr>
        <w:t>В</w:t>
      </w:r>
      <w:r w:rsidRPr="00BC296A">
        <w:rPr>
          <w:i/>
          <w:sz w:val="28"/>
          <w:szCs w:val="28"/>
        </w:rPr>
        <w:t xml:space="preserve"> </w:t>
      </w:r>
      <w:r>
        <w:rPr>
          <w:i/>
          <w:sz w:val="28"/>
          <w:szCs w:val="28"/>
        </w:rPr>
        <w:t xml:space="preserve">= </w:t>
      </w:r>
      <w:r w:rsidRPr="00BC296A">
        <w:rPr>
          <w:i/>
          <w:sz w:val="28"/>
          <w:szCs w:val="28"/>
        </w:rPr>
        <w:t>Fа – М</w:t>
      </w:r>
      <w:r>
        <w:rPr>
          <w:i/>
          <w:sz w:val="28"/>
          <w:szCs w:val="28"/>
        </w:rPr>
        <w:t xml:space="preserve"> / </w:t>
      </w:r>
      <w:r w:rsidRPr="00BC296A">
        <w:rPr>
          <w:i/>
          <w:sz w:val="28"/>
          <w:szCs w:val="28"/>
          <w:lang w:val="en-US"/>
        </w:rPr>
        <w:t>cos</w:t>
      </w:r>
      <w:r w:rsidRPr="00BC296A">
        <w:rPr>
          <w:i/>
          <w:sz w:val="28"/>
          <w:szCs w:val="28"/>
        </w:rPr>
        <w:t xml:space="preserve"> 60</w:t>
      </w:r>
      <w:r w:rsidRPr="00BC296A">
        <w:rPr>
          <w:i/>
          <w:sz w:val="28"/>
          <w:szCs w:val="28"/>
          <w:vertAlign w:val="superscript"/>
        </w:rPr>
        <w:t>0</w:t>
      </w:r>
      <w:r w:rsidRPr="00BC296A">
        <w:rPr>
          <w:i/>
          <w:sz w:val="28"/>
          <w:szCs w:val="28"/>
        </w:rPr>
        <w:t>(а+</w:t>
      </w:r>
      <w:r w:rsidRPr="00BC296A">
        <w:rPr>
          <w:i/>
          <w:sz w:val="28"/>
          <w:szCs w:val="28"/>
          <w:lang w:val="en-US"/>
        </w:rPr>
        <w:t>b</w:t>
      </w:r>
      <w:r w:rsidRPr="00BC296A">
        <w:rPr>
          <w:i/>
          <w:sz w:val="28"/>
          <w:szCs w:val="28"/>
        </w:rPr>
        <w:t>)</w:t>
      </w:r>
      <w:r>
        <w:rPr>
          <w:i/>
          <w:sz w:val="28"/>
          <w:szCs w:val="28"/>
        </w:rPr>
        <w:t xml:space="preserve"> = 4000 ·1,5 – 2000 / 0,5 · 4 = 2000 Н</w:t>
      </w:r>
    </w:p>
    <w:p w:rsidR="00BC296A" w:rsidRPr="00BC296A" w:rsidRDefault="00BC296A" w:rsidP="00070F2E">
      <w:pPr>
        <w:ind w:firstLine="709"/>
        <w:jc w:val="center"/>
        <w:rPr>
          <w:i/>
          <w:sz w:val="28"/>
          <w:szCs w:val="28"/>
        </w:rPr>
      </w:pPr>
      <w:r w:rsidRPr="00BC296A">
        <w:rPr>
          <w:i/>
          <w:sz w:val="28"/>
          <w:szCs w:val="28"/>
          <w:lang w:val="en-US"/>
        </w:rPr>
        <w:t>Y</w:t>
      </w:r>
      <w:r w:rsidRPr="00BC296A">
        <w:rPr>
          <w:i/>
          <w:sz w:val="28"/>
          <w:szCs w:val="28"/>
          <w:vertAlign w:val="subscript"/>
          <w:lang w:val="en-US"/>
        </w:rPr>
        <w:t>A</w:t>
      </w:r>
      <w:r w:rsidRPr="00DE565D">
        <w:rPr>
          <w:i/>
          <w:sz w:val="28"/>
          <w:szCs w:val="28"/>
        </w:rPr>
        <w:t xml:space="preserve"> </w:t>
      </w:r>
      <w:r>
        <w:rPr>
          <w:i/>
          <w:sz w:val="28"/>
          <w:szCs w:val="28"/>
        </w:rPr>
        <w:t>=</w:t>
      </w:r>
      <w:r w:rsidRPr="00DE565D">
        <w:rPr>
          <w:i/>
          <w:sz w:val="28"/>
          <w:szCs w:val="28"/>
        </w:rPr>
        <w:t xml:space="preserve"> </w:t>
      </w:r>
      <w:r w:rsidRPr="00BC296A">
        <w:rPr>
          <w:i/>
          <w:sz w:val="28"/>
          <w:szCs w:val="28"/>
          <w:lang w:val="en-US"/>
        </w:rPr>
        <w:t>F</w:t>
      </w:r>
      <w:r w:rsidRPr="00DE565D">
        <w:rPr>
          <w:i/>
          <w:sz w:val="28"/>
          <w:szCs w:val="28"/>
        </w:rPr>
        <w:t xml:space="preserve"> </w:t>
      </w:r>
      <w:r>
        <w:rPr>
          <w:i/>
          <w:sz w:val="28"/>
          <w:szCs w:val="28"/>
        </w:rPr>
        <w:t>-</w:t>
      </w:r>
      <w:r w:rsidRPr="00DE565D">
        <w:rPr>
          <w:i/>
          <w:sz w:val="28"/>
          <w:szCs w:val="28"/>
        </w:rPr>
        <w:t xml:space="preserve"> </w:t>
      </w:r>
      <w:r w:rsidRPr="00BC296A">
        <w:rPr>
          <w:i/>
          <w:sz w:val="28"/>
          <w:szCs w:val="28"/>
        </w:rPr>
        <w:t>R</w:t>
      </w:r>
      <w:r w:rsidRPr="00BC296A">
        <w:rPr>
          <w:i/>
          <w:sz w:val="28"/>
          <w:szCs w:val="28"/>
          <w:vertAlign w:val="subscript"/>
        </w:rPr>
        <w:t>В</w:t>
      </w:r>
      <w:r w:rsidRPr="00DE565D">
        <w:rPr>
          <w:i/>
          <w:sz w:val="28"/>
          <w:szCs w:val="28"/>
        </w:rPr>
        <w:t xml:space="preserve"> </w:t>
      </w:r>
      <w:r w:rsidRPr="00BC296A">
        <w:rPr>
          <w:i/>
          <w:sz w:val="28"/>
          <w:szCs w:val="28"/>
          <w:lang w:val="en-US"/>
        </w:rPr>
        <w:t>cos</w:t>
      </w:r>
      <w:r w:rsidRPr="00DE565D">
        <w:rPr>
          <w:i/>
          <w:sz w:val="28"/>
          <w:szCs w:val="28"/>
        </w:rPr>
        <w:t xml:space="preserve"> 60</w:t>
      </w:r>
      <w:r w:rsidRPr="00DE565D">
        <w:rPr>
          <w:i/>
          <w:sz w:val="28"/>
          <w:szCs w:val="28"/>
          <w:vertAlign w:val="superscript"/>
        </w:rPr>
        <w:t>0</w:t>
      </w:r>
      <w:r>
        <w:rPr>
          <w:i/>
          <w:sz w:val="28"/>
          <w:szCs w:val="28"/>
        </w:rPr>
        <w:t xml:space="preserve"> = 4000 – 2000 · 0,5 = 3000 Н</w:t>
      </w:r>
    </w:p>
    <w:p w:rsidR="002649CE" w:rsidRDefault="00BC296A" w:rsidP="00BC296A">
      <w:pPr>
        <w:autoSpaceDE w:val="0"/>
        <w:autoSpaceDN w:val="0"/>
        <w:adjustRightInd w:val="0"/>
        <w:ind w:firstLine="708"/>
        <w:jc w:val="center"/>
        <w:rPr>
          <w:i/>
          <w:color w:val="000000"/>
          <w:sz w:val="28"/>
          <w:szCs w:val="28"/>
        </w:rPr>
      </w:pPr>
      <w:r w:rsidRPr="00BC296A">
        <w:rPr>
          <w:i/>
          <w:color w:val="000000"/>
          <w:sz w:val="28"/>
          <w:szCs w:val="28"/>
        </w:rPr>
        <w:t>Χ</w:t>
      </w:r>
      <w:r w:rsidRPr="00BC296A">
        <w:rPr>
          <w:i/>
          <w:color w:val="000000"/>
          <w:sz w:val="28"/>
          <w:szCs w:val="28"/>
          <w:vertAlign w:val="subscript"/>
        </w:rPr>
        <w:t>А</w:t>
      </w:r>
      <w:r w:rsidRPr="00BC296A">
        <w:rPr>
          <w:i/>
          <w:color w:val="000000"/>
          <w:sz w:val="28"/>
          <w:szCs w:val="28"/>
        </w:rPr>
        <w:t xml:space="preserve"> </w:t>
      </w:r>
      <w:r>
        <w:rPr>
          <w:i/>
          <w:color w:val="000000"/>
          <w:sz w:val="28"/>
          <w:szCs w:val="28"/>
        </w:rPr>
        <w:t>=</w:t>
      </w:r>
      <w:r w:rsidRPr="00BC296A">
        <w:rPr>
          <w:i/>
          <w:color w:val="000000"/>
          <w:sz w:val="28"/>
          <w:szCs w:val="28"/>
        </w:rPr>
        <w:t xml:space="preserve"> R</w:t>
      </w:r>
      <w:r w:rsidRPr="00BC296A">
        <w:rPr>
          <w:i/>
          <w:color w:val="000000"/>
          <w:sz w:val="28"/>
          <w:szCs w:val="28"/>
          <w:vertAlign w:val="subscript"/>
        </w:rPr>
        <w:t>В</w:t>
      </w:r>
      <w:r w:rsidRPr="00DE565D">
        <w:rPr>
          <w:i/>
          <w:color w:val="000000"/>
          <w:sz w:val="28"/>
          <w:szCs w:val="28"/>
        </w:rPr>
        <w:t xml:space="preserve"> </w:t>
      </w:r>
      <w:r w:rsidRPr="00BC296A">
        <w:rPr>
          <w:i/>
          <w:color w:val="000000"/>
          <w:sz w:val="28"/>
          <w:szCs w:val="28"/>
          <w:lang w:val="en-US"/>
        </w:rPr>
        <w:t>sin</w:t>
      </w:r>
      <w:r w:rsidRPr="00DE565D">
        <w:rPr>
          <w:i/>
          <w:color w:val="000000"/>
          <w:sz w:val="28"/>
          <w:szCs w:val="28"/>
        </w:rPr>
        <w:t xml:space="preserve"> 60</w:t>
      </w:r>
      <w:r w:rsidRPr="00DE565D">
        <w:rPr>
          <w:i/>
          <w:color w:val="000000"/>
          <w:sz w:val="28"/>
          <w:szCs w:val="28"/>
          <w:vertAlign w:val="superscript"/>
        </w:rPr>
        <w:t>0</w:t>
      </w:r>
      <w:r>
        <w:rPr>
          <w:i/>
          <w:color w:val="000000"/>
          <w:sz w:val="28"/>
          <w:szCs w:val="28"/>
        </w:rPr>
        <w:t xml:space="preserve"> = 2000 · 0,866 = 1732 Н</w:t>
      </w:r>
    </w:p>
    <w:p w:rsidR="00BC296A" w:rsidRDefault="00BC296A" w:rsidP="00BC296A">
      <w:pPr>
        <w:autoSpaceDE w:val="0"/>
        <w:autoSpaceDN w:val="0"/>
        <w:adjustRightInd w:val="0"/>
        <w:ind w:firstLine="708"/>
        <w:jc w:val="center"/>
        <w:rPr>
          <w:i/>
          <w:color w:val="000000"/>
          <w:sz w:val="28"/>
          <w:szCs w:val="28"/>
        </w:rPr>
      </w:pPr>
    </w:p>
    <w:p w:rsidR="00BC296A" w:rsidRDefault="00BC296A" w:rsidP="00BC296A">
      <w:pPr>
        <w:autoSpaceDE w:val="0"/>
        <w:autoSpaceDN w:val="0"/>
        <w:adjustRightInd w:val="0"/>
        <w:ind w:firstLine="708"/>
        <w:jc w:val="both"/>
        <w:rPr>
          <w:color w:val="000000"/>
          <w:sz w:val="28"/>
          <w:szCs w:val="28"/>
        </w:rPr>
      </w:pPr>
      <w:r>
        <w:rPr>
          <w:color w:val="000000"/>
          <w:sz w:val="28"/>
          <w:szCs w:val="28"/>
        </w:rPr>
        <w:t xml:space="preserve">Проверим правильность решения задачи, составив уравнения моментов относительно точки </w:t>
      </w:r>
      <w:r w:rsidRPr="00BC296A">
        <w:rPr>
          <w:i/>
          <w:color w:val="000000"/>
          <w:sz w:val="28"/>
          <w:szCs w:val="28"/>
        </w:rPr>
        <w:t>В</w:t>
      </w:r>
      <w:r w:rsidR="00D06941">
        <w:rPr>
          <w:color w:val="000000"/>
          <w:sz w:val="28"/>
          <w:szCs w:val="28"/>
        </w:rPr>
        <w:t>:</w:t>
      </w:r>
    </w:p>
    <w:p w:rsidR="00D06941" w:rsidRPr="00DD5E97" w:rsidRDefault="00D06941" w:rsidP="00D06941">
      <w:pPr>
        <w:autoSpaceDE w:val="0"/>
        <w:autoSpaceDN w:val="0"/>
        <w:adjustRightInd w:val="0"/>
        <w:ind w:firstLine="708"/>
        <w:jc w:val="center"/>
        <w:rPr>
          <w:i/>
          <w:color w:val="000000"/>
          <w:sz w:val="28"/>
          <w:szCs w:val="28"/>
        </w:rPr>
      </w:pPr>
      <w:r w:rsidRPr="00D06941">
        <w:rPr>
          <w:i/>
          <w:color w:val="000000"/>
          <w:sz w:val="28"/>
          <w:szCs w:val="28"/>
        </w:rPr>
        <w:t>∑М</w:t>
      </w:r>
      <w:r>
        <w:rPr>
          <w:i/>
          <w:color w:val="000000"/>
          <w:sz w:val="28"/>
          <w:szCs w:val="28"/>
          <w:vertAlign w:val="subscript"/>
        </w:rPr>
        <w:t>В</w:t>
      </w:r>
      <w:r w:rsidRPr="00D06941">
        <w:rPr>
          <w:i/>
          <w:color w:val="000000"/>
          <w:sz w:val="28"/>
          <w:szCs w:val="28"/>
        </w:rPr>
        <w:t xml:space="preserve">=0; </w:t>
      </w:r>
      <w:r>
        <w:rPr>
          <w:i/>
          <w:color w:val="000000"/>
          <w:sz w:val="28"/>
          <w:szCs w:val="28"/>
        </w:rPr>
        <w:t xml:space="preserve">- </w:t>
      </w:r>
      <w:r w:rsidRPr="00D06941">
        <w:rPr>
          <w:i/>
          <w:color w:val="000000"/>
          <w:sz w:val="28"/>
          <w:szCs w:val="28"/>
        </w:rPr>
        <w:t>F</w:t>
      </w:r>
      <w:r>
        <w:rPr>
          <w:i/>
          <w:color w:val="000000"/>
          <w:sz w:val="28"/>
          <w:szCs w:val="28"/>
          <w:lang w:val="en-US"/>
        </w:rPr>
        <w:t>b</w:t>
      </w:r>
      <w:r w:rsidRPr="00D06941">
        <w:rPr>
          <w:i/>
          <w:color w:val="000000"/>
          <w:sz w:val="28"/>
          <w:szCs w:val="28"/>
        </w:rPr>
        <w:t xml:space="preserve"> –</w:t>
      </w:r>
      <w:r>
        <w:rPr>
          <w:i/>
          <w:color w:val="000000"/>
          <w:sz w:val="28"/>
          <w:szCs w:val="28"/>
        </w:rPr>
        <w:t xml:space="preserve"> М </w:t>
      </w:r>
      <w:r>
        <w:rPr>
          <w:i/>
          <w:color w:val="000000"/>
          <w:sz w:val="28"/>
          <w:szCs w:val="28"/>
          <w:lang w:val="en-US"/>
        </w:rPr>
        <w:t>+</w:t>
      </w:r>
      <w:r w:rsidRPr="00D06941">
        <w:rPr>
          <w:i/>
          <w:color w:val="000000"/>
          <w:sz w:val="28"/>
          <w:szCs w:val="28"/>
        </w:rPr>
        <w:t xml:space="preserve"> </w:t>
      </w:r>
      <w:r w:rsidRPr="00D06941">
        <w:rPr>
          <w:i/>
          <w:color w:val="000000"/>
          <w:sz w:val="28"/>
          <w:szCs w:val="28"/>
          <w:lang w:val="en-US"/>
        </w:rPr>
        <w:t>Y</w:t>
      </w:r>
      <w:r w:rsidRPr="00D06941">
        <w:rPr>
          <w:i/>
          <w:color w:val="000000"/>
          <w:sz w:val="28"/>
          <w:szCs w:val="28"/>
          <w:vertAlign w:val="subscript"/>
          <w:lang w:val="en-US"/>
        </w:rPr>
        <w:t>A</w:t>
      </w:r>
      <w:r w:rsidRPr="00D06941">
        <w:rPr>
          <w:i/>
          <w:color w:val="000000"/>
          <w:sz w:val="28"/>
          <w:szCs w:val="28"/>
          <w:lang w:val="en-US"/>
        </w:rPr>
        <w:t xml:space="preserve"> </w:t>
      </w:r>
      <w:r w:rsidRPr="00D06941">
        <w:rPr>
          <w:i/>
          <w:color w:val="000000"/>
          <w:sz w:val="28"/>
          <w:szCs w:val="28"/>
        </w:rPr>
        <w:t>(а+</w:t>
      </w:r>
      <w:r w:rsidRPr="00D06941">
        <w:rPr>
          <w:i/>
          <w:color w:val="000000"/>
          <w:sz w:val="28"/>
          <w:szCs w:val="28"/>
          <w:lang w:val="en-US"/>
        </w:rPr>
        <w:t>b</w:t>
      </w:r>
      <w:r w:rsidRPr="00D06941">
        <w:rPr>
          <w:i/>
          <w:color w:val="000000"/>
          <w:sz w:val="28"/>
          <w:szCs w:val="28"/>
        </w:rPr>
        <w:t>) = 0</w:t>
      </w:r>
    </w:p>
    <w:p w:rsidR="00D06941" w:rsidRPr="00D06941" w:rsidRDefault="00D06941" w:rsidP="00D06941">
      <w:pPr>
        <w:pStyle w:val="a5"/>
        <w:numPr>
          <w:ilvl w:val="0"/>
          <w:numId w:val="34"/>
        </w:numPr>
        <w:autoSpaceDE w:val="0"/>
        <w:autoSpaceDN w:val="0"/>
        <w:adjustRightInd w:val="0"/>
        <w:jc w:val="center"/>
        <w:rPr>
          <w:i/>
          <w:color w:val="000000"/>
          <w:sz w:val="28"/>
          <w:szCs w:val="28"/>
        </w:rPr>
      </w:pPr>
      <w:r w:rsidRPr="00D06941">
        <w:rPr>
          <w:i/>
          <w:color w:val="000000"/>
          <w:sz w:val="28"/>
          <w:szCs w:val="28"/>
        </w:rPr>
        <w:t>4000</w:t>
      </w:r>
      <w:r>
        <w:rPr>
          <w:i/>
          <w:color w:val="000000"/>
          <w:sz w:val="28"/>
          <w:szCs w:val="28"/>
          <w:lang w:val="en-US"/>
        </w:rPr>
        <w:t xml:space="preserve"> </w:t>
      </w:r>
      <w:r w:rsidRPr="00D06941">
        <w:rPr>
          <w:i/>
          <w:color w:val="000000"/>
          <w:sz w:val="28"/>
          <w:szCs w:val="28"/>
        </w:rPr>
        <w:t>· 2.</w:t>
      </w:r>
      <w:r>
        <w:rPr>
          <w:i/>
          <w:color w:val="000000"/>
          <w:sz w:val="28"/>
          <w:szCs w:val="28"/>
          <w:lang w:val="en-US"/>
        </w:rPr>
        <w:t>5 - 2000</w:t>
      </w:r>
      <w:r w:rsidRPr="00D06941">
        <w:rPr>
          <w:i/>
          <w:color w:val="000000"/>
          <w:sz w:val="28"/>
          <w:szCs w:val="28"/>
        </w:rPr>
        <w:t xml:space="preserve"> </w:t>
      </w:r>
      <w:r>
        <w:rPr>
          <w:i/>
          <w:color w:val="000000"/>
          <w:sz w:val="28"/>
          <w:szCs w:val="28"/>
          <w:lang w:val="en-US"/>
        </w:rPr>
        <w:t>+ 3000 ·</w:t>
      </w:r>
      <w:r w:rsidRPr="00D06941">
        <w:rPr>
          <w:i/>
          <w:color w:val="000000"/>
          <w:sz w:val="28"/>
          <w:szCs w:val="28"/>
        </w:rPr>
        <w:t xml:space="preserve"> </w:t>
      </w:r>
      <w:r>
        <w:rPr>
          <w:i/>
          <w:color w:val="000000"/>
          <w:sz w:val="28"/>
          <w:szCs w:val="28"/>
          <w:lang w:val="en-US"/>
        </w:rPr>
        <w:t>4 = 0</w:t>
      </w:r>
    </w:p>
    <w:p w:rsidR="00D06941" w:rsidRPr="00D06941" w:rsidRDefault="00D06941" w:rsidP="00D06941">
      <w:pPr>
        <w:autoSpaceDE w:val="0"/>
        <w:autoSpaceDN w:val="0"/>
        <w:adjustRightInd w:val="0"/>
        <w:ind w:left="708"/>
        <w:jc w:val="both"/>
        <w:rPr>
          <w:i/>
          <w:color w:val="000000"/>
          <w:sz w:val="28"/>
          <w:szCs w:val="28"/>
        </w:rPr>
      </w:pPr>
      <w:r>
        <w:rPr>
          <w:color w:val="000000"/>
          <w:sz w:val="28"/>
          <w:szCs w:val="28"/>
        </w:rPr>
        <w:t xml:space="preserve">Задача решена верно, так как при проверке получили </w:t>
      </w:r>
      <w:r>
        <w:rPr>
          <w:i/>
          <w:color w:val="000000"/>
          <w:sz w:val="28"/>
          <w:szCs w:val="28"/>
        </w:rPr>
        <w:t>0 = 0 .</w:t>
      </w:r>
    </w:p>
    <w:p w:rsidR="00D06941" w:rsidRPr="00D06941" w:rsidRDefault="00D06941" w:rsidP="00D06941">
      <w:pPr>
        <w:autoSpaceDE w:val="0"/>
        <w:autoSpaceDN w:val="0"/>
        <w:adjustRightInd w:val="0"/>
        <w:ind w:firstLine="708"/>
        <w:jc w:val="center"/>
        <w:rPr>
          <w:color w:val="000000"/>
          <w:sz w:val="28"/>
          <w:szCs w:val="28"/>
        </w:rPr>
      </w:pPr>
    </w:p>
    <w:p w:rsidR="002649CE" w:rsidRPr="00BB136B" w:rsidRDefault="002649CE" w:rsidP="00BB136B">
      <w:pPr>
        <w:autoSpaceDE w:val="0"/>
        <w:autoSpaceDN w:val="0"/>
        <w:adjustRightInd w:val="0"/>
        <w:ind w:firstLine="708"/>
        <w:jc w:val="both"/>
        <w:rPr>
          <w:color w:val="000000"/>
          <w:sz w:val="28"/>
          <w:szCs w:val="28"/>
        </w:rPr>
      </w:pPr>
      <w:r>
        <w:rPr>
          <w:b/>
          <w:color w:val="000000"/>
          <w:sz w:val="28"/>
          <w:szCs w:val="28"/>
        </w:rPr>
        <w:t>Пример 6</w:t>
      </w:r>
      <w:r w:rsidRPr="0045313D">
        <w:rPr>
          <w:b/>
          <w:color w:val="000000"/>
          <w:sz w:val="28"/>
          <w:szCs w:val="28"/>
        </w:rPr>
        <w:t xml:space="preserve"> </w:t>
      </w:r>
      <w:r>
        <w:rPr>
          <w:b/>
          <w:color w:val="000000"/>
          <w:sz w:val="28"/>
          <w:szCs w:val="28"/>
        </w:rPr>
        <w:t xml:space="preserve"> </w:t>
      </w:r>
      <w:r>
        <w:rPr>
          <w:color w:val="000000"/>
          <w:sz w:val="28"/>
          <w:szCs w:val="28"/>
        </w:rPr>
        <w:t>Двухопорная балка с шарнирными опорами нагружена сосредоточенной силой, распределенной нагрузкой и парой сил. Определить реакции опор</w:t>
      </w:r>
      <w:r w:rsidR="00DD5E97">
        <w:rPr>
          <w:color w:val="000000"/>
          <w:sz w:val="28"/>
          <w:szCs w:val="28"/>
        </w:rPr>
        <w:t xml:space="preserve"> (рисунок </w:t>
      </w:r>
      <w:r w:rsidR="006D3229">
        <w:rPr>
          <w:color w:val="000000"/>
          <w:sz w:val="28"/>
          <w:szCs w:val="28"/>
        </w:rPr>
        <w:t>1.</w:t>
      </w:r>
      <w:r w:rsidR="00070082">
        <w:rPr>
          <w:color w:val="000000"/>
          <w:sz w:val="28"/>
          <w:szCs w:val="28"/>
        </w:rPr>
        <w:t>33)</w:t>
      </w:r>
      <w:r>
        <w:rPr>
          <w:color w:val="000000"/>
          <w:sz w:val="28"/>
          <w:szCs w:val="28"/>
        </w:rPr>
        <w:t>.</w:t>
      </w:r>
    </w:p>
    <w:p w:rsidR="002649CE" w:rsidRDefault="002649CE" w:rsidP="002649CE">
      <w:pPr>
        <w:ind w:firstLine="708"/>
        <w:jc w:val="both"/>
        <w:rPr>
          <w:noProof/>
          <w:sz w:val="28"/>
          <w:szCs w:val="28"/>
        </w:rPr>
      </w:pPr>
      <w:r>
        <w:rPr>
          <w:noProof/>
          <w:sz w:val="28"/>
          <w:szCs w:val="28"/>
        </w:rPr>
        <w:lastRenderedPageBreak/>
        <w:drawing>
          <wp:inline distT="0" distB="0" distL="0" distR="0">
            <wp:extent cx="5067300" cy="3231587"/>
            <wp:effectExtent l="19050" t="0" r="0" b="0"/>
            <wp:docPr id="16"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138" cstate="print">
                      <a:lum bright="-10000" contrast="48000"/>
                    </a:blip>
                    <a:srcRect b="9218"/>
                    <a:stretch>
                      <a:fillRect/>
                    </a:stretch>
                  </pic:blipFill>
                  <pic:spPr bwMode="auto">
                    <a:xfrm>
                      <a:off x="0" y="0"/>
                      <a:ext cx="5067300" cy="3231587"/>
                    </a:xfrm>
                    <a:prstGeom prst="rect">
                      <a:avLst/>
                    </a:prstGeom>
                    <a:solidFill>
                      <a:srgbClr val="4F81BD">
                        <a:alpha val="0"/>
                      </a:srgbClr>
                    </a:solidFill>
                    <a:ln w="9525">
                      <a:noFill/>
                      <a:miter lim="800000"/>
                      <a:headEnd/>
                      <a:tailEnd/>
                    </a:ln>
                  </pic:spPr>
                </pic:pic>
              </a:graphicData>
            </a:graphic>
          </wp:inline>
        </w:drawing>
      </w:r>
    </w:p>
    <w:p w:rsidR="002649CE" w:rsidRDefault="00070082" w:rsidP="00070082">
      <w:pPr>
        <w:ind w:firstLine="708"/>
        <w:jc w:val="center"/>
        <w:rPr>
          <w:sz w:val="28"/>
          <w:szCs w:val="28"/>
        </w:rPr>
      </w:pPr>
      <w:r>
        <w:rPr>
          <w:sz w:val="28"/>
          <w:szCs w:val="28"/>
        </w:rPr>
        <w:t xml:space="preserve">Рисунок </w:t>
      </w:r>
      <w:r w:rsidR="006D3229">
        <w:rPr>
          <w:sz w:val="28"/>
          <w:szCs w:val="28"/>
        </w:rPr>
        <w:t>1.</w:t>
      </w:r>
      <w:r>
        <w:rPr>
          <w:sz w:val="28"/>
          <w:szCs w:val="28"/>
        </w:rPr>
        <w:t>33</w:t>
      </w:r>
      <w:r w:rsidR="00DD5E97">
        <w:rPr>
          <w:sz w:val="28"/>
          <w:szCs w:val="28"/>
        </w:rPr>
        <w:t xml:space="preserve"> Двухопорная балка</w:t>
      </w:r>
    </w:p>
    <w:p w:rsidR="002649CE" w:rsidRPr="0045313D" w:rsidRDefault="002649CE" w:rsidP="002649CE">
      <w:pPr>
        <w:autoSpaceDE w:val="0"/>
        <w:autoSpaceDN w:val="0"/>
        <w:adjustRightInd w:val="0"/>
        <w:ind w:firstLine="708"/>
        <w:rPr>
          <w:iCs/>
          <w:color w:val="000000"/>
          <w:sz w:val="28"/>
          <w:szCs w:val="28"/>
        </w:rPr>
      </w:pPr>
      <w:r w:rsidRPr="0045313D">
        <w:rPr>
          <w:iCs/>
          <w:color w:val="000000"/>
          <w:sz w:val="28"/>
          <w:szCs w:val="28"/>
        </w:rPr>
        <w:t>Решение</w:t>
      </w:r>
    </w:p>
    <w:p w:rsidR="002649CE" w:rsidRPr="00EC7CE2" w:rsidRDefault="00945BC2" w:rsidP="00945BC2">
      <w:pPr>
        <w:autoSpaceDE w:val="0"/>
        <w:autoSpaceDN w:val="0"/>
        <w:adjustRightInd w:val="0"/>
        <w:ind w:firstLine="708"/>
        <w:jc w:val="both"/>
        <w:rPr>
          <w:color w:val="000000"/>
          <w:sz w:val="28"/>
          <w:szCs w:val="28"/>
        </w:rPr>
      </w:pPr>
      <w:r>
        <w:rPr>
          <w:color w:val="000000"/>
          <w:sz w:val="28"/>
          <w:szCs w:val="28"/>
        </w:rPr>
        <w:t>1</w:t>
      </w:r>
      <w:r w:rsidR="002649CE" w:rsidRPr="00EC7CE2">
        <w:rPr>
          <w:color w:val="000000"/>
          <w:sz w:val="28"/>
          <w:szCs w:val="28"/>
        </w:rPr>
        <w:t xml:space="preserve"> Левая опора (точка </w:t>
      </w:r>
      <w:r w:rsidR="002649CE" w:rsidRPr="00EC7CE2">
        <w:rPr>
          <w:i/>
          <w:iCs/>
          <w:color w:val="000000"/>
          <w:sz w:val="28"/>
          <w:szCs w:val="28"/>
        </w:rPr>
        <w:t xml:space="preserve">А) </w:t>
      </w:r>
      <w:r w:rsidR="002649CE" w:rsidRPr="00EC7CE2">
        <w:rPr>
          <w:color w:val="000000"/>
          <w:sz w:val="28"/>
          <w:szCs w:val="28"/>
        </w:rPr>
        <w:t>— подвижный шарнир, здесь реакция направлена перпендикулярно опорной поверхности.</w:t>
      </w:r>
    </w:p>
    <w:p w:rsidR="002649CE" w:rsidRPr="00EC7CE2" w:rsidRDefault="002649CE" w:rsidP="00945BC2">
      <w:pPr>
        <w:autoSpaceDE w:val="0"/>
        <w:autoSpaceDN w:val="0"/>
        <w:adjustRightInd w:val="0"/>
        <w:ind w:firstLine="708"/>
        <w:jc w:val="both"/>
        <w:rPr>
          <w:color w:val="000000"/>
          <w:sz w:val="28"/>
          <w:szCs w:val="28"/>
        </w:rPr>
      </w:pPr>
      <w:r w:rsidRPr="00EC7CE2">
        <w:rPr>
          <w:color w:val="000000"/>
          <w:sz w:val="28"/>
          <w:szCs w:val="28"/>
        </w:rPr>
        <w:t xml:space="preserve">Правая опора (точка </w:t>
      </w:r>
      <w:r w:rsidRPr="00EC7CE2">
        <w:rPr>
          <w:i/>
          <w:iCs/>
          <w:color w:val="000000"/>
          <w:sz w:val="28"/>
          <w:szCs w:val="28"/>
        </w:rPr>
        <w:t xml:space="preserve">В) </w:t>
      </w:r>
      <w:r w:rsidRPr="00EC7CE2">
        <w:rPr>
          <w:color w:val="000000"/>
          <w:sz w:val="28"/>
          <w:szCs w:val="28"/>
        </w:rPr>
        <w:t xml:space="preserve">— неподвижный шарнир, здесь наносим две составляющие реакции вдоль осей координат. Ось </w:t>
      </w:r>
      <w:r w:rsidRPr="00EC7CE2">
        <w:rPr>
          <w:i/>
          <w:iCs/>
          <w:color w:val="000000"/>
          <w:sz w:val="28"/>
          <w:szCs w:val="28"/>
        </w:rPr>
        <w:t xml:space="preserve">Ох </w:t>
      </w:r>
      <w:r w:rsidRPr="00EC7CE2">
        <w:rPr>
          <w:color w:val="000000"/>
          <w:sz w:val="28"/>
          <w:szCs w:val="28"/>
        </w:rPr>
        <w:t>совмещаем с продольной осью балки.</w:t>
      </w:r>
    </w:p>
    <w:p w:rsidR="002649CE" w:rsidRPr="00EC7CE2" w:rsidRDefault="00945BC2" w:rsidP="00945BC2">
      <w:pPr>
        <w:autoSpaceDE w:val="0"/>
        <w:autoSpaceDN w:val="0"/>
        <w:adjustRightInd w:val="0"/>
        <w:ind w:firstLine="708"/>
        <w:jc w:val="both"/>
        <w:rPr>
          <w:color w:val="000000"/>
          <w:sz w:val="28"/>
          <w:szCs w:val="28"/>
        </w:rPr>
      </w:pPr>
      <w:r>
        <w:rPr>
          <w:color w:val="000000"/>
          <w:sz w:val="28"/>
          <w:szCs w:val="28"/>
        </w:rPr>
        <w:t xml:space="preserve">2 </w:t>
      </w:r>
      <w:r w:rsidR="002649CE" w:rsidRPr="00EC7CE2">
        <w:rPr>
          <w:color w:val="000000"/>
          <w:sz w:val="28"/>
          <w:szCs w:val="28"/>
        </w:rPr>
        <w:t>Поскольку на схеме возникнут две неизвестные вертикальные реакции, использовать первую форму уравнений равновесия нецеле</w:t>
      </w:r>
      <w:r w:rsidR="002649CE" w:rsidRPr="00EC7CE2">
        <w:rPr>
          <w:color w:val="000000"/>
          <w:sz w:val="28"/>
          <w:szCs w:val="28"/>
        </w:rPr>
        <w:softHyphen/>
        <w:t>сообразно.</w:t>
      </w:r>
    </w:p>
    <w:p w:rsidR="002649CE" w:rsidRDefault="00945BC2" w:rsidP="00945BC2">
      <w:pPr>
        <w:autoSpaceDE w:val="0"/>
        <w:autoSpaceDN w:val="0"/>
        <w:adjustRightInd w:val="0"/>
        <w:ind w:firstLine="708"/>
        <w:jc w:val="both"/>
        <w:rPr>
          <w:color w:val="000000"/>
          <w:sz w:val="28"/>
          <w:szCs w:val="28"/>
        </w:rPr>
      </w:pPr>
      <w:r>
        <w:rPr>
          <w:color w:val="000000"/>
          <w:sz w:val="28"/>
          <w:szCs w:val="28"/>
        </w:rPr>
        <w:t>3</w:t>
      </w:r>
      <w:r w:rsidR="002649CE" w:rsidRPr="00EC7CE2">
        <w:rPr>
          <w:color w:val="000000"/>
          <w:sz w:val="28"/>
          <w:szCs w:val="28"/>
        </w:rPr>
        <w:t xml:space="preserve"> Заменяем распределенную нагрузку сосредоточенной:</w:t>
      </w:r>
    </w:p>
    <w:p w:rsidR="002649CE" w:rsidRDefault="002649CE" w:rsidP="002649CE">
      <w:pPr>
        <w:autoSpaceDE w:val="0"/>
        <w:autoSpaceDN w:val="0"/>
        <w:adjustRightInd w:val="0"/>
        <w:ind w:firstLine="708"/>
        <w:jc w:val="center"/>
        <w:rPr>
          <w:i/>
          <w:color w:val="000000"/>
          <w:sz w:val="28"/>
          <w:szCs w:val="28"/>
        </w:rPr>
      </w:pPr>
      <w:r>
        <w:rPr>
          <w:i/>
          <w:color w:val="000000"/>
          <w:sz w:val="28"/>
          <w:szCs w:val="28"/>
        </w:rPr>
        <w:t>G=Q=q·l; G = 2 · 6 = 12кН</w:t>
      </w:r>
    </w:p>
    <w:p w:rsidR="002649CE" w:rsidRPr="00EC7CE2" w:rsidRDefault="002649CE" w:rsidP="00945BC2">
      <w:pPr>
        <w:autoSpaceDE w:val="0"/>
        <w:autoSpaceDN w:val="0"/>
        <w:adjustRightInd w:val="0"/>
        <w:ind w:firstLine="708"/>
        <w:jc w:val="both"/>
        <w:rPr>
          <w:color w:val="000000"/>
          <w:sz w:val="28"/>
          <w:szCs w:val="28"/>
        </w:rPr>
      </w:pPr>
      <w:r w:rsidRPr="00EC7CE2">
        <w:rPr>
          <w:color w:val="000000"/>
          <w:sz w:val="28"/>
          <w:szCs w:val="28"/>
        </w:rPr>
        <w:t>Сосредоточенную силу помещаем в середине пролета, далее за</w:t>
      </w:r>
      <w:r w:rsidRPr="00EC7CE2">
        <w:rPr>
          <w:color w:val="000000"/>
          <w:sz w:val="28"/>
          <w:szCs w:val="28"/>
        </w:rPr>
        <w:softHyphen/>
        <w:t>дача решается с сос</w:t>
      </w:r>
      <w:r>
        <w:rPr>
          <w:color w:val="000000"/>
          <w:sz w:val="28"/>
          <w:szCs w:val="28"/>
        </w:rPr>
        <w:t>редоточенными силами</w:t>
      </w:r>
      <w:r w:rsidRPr="00EC7CE2">
        <w:rPr>
          <w:color w:val="000000"/>
          <w:sz w:val="28"/>
          <w:szCs w:val="28"/>
        </w:rPr>
        <w:t>.</w:t>
      </w:r>
    </w:p>
    <w:p w:rsidR="002649CE" w:rsidRDefault="00945BC2" w:rsidP="00945BC2">
      <w:pPr>
        <w:autoSpaceDE w:val="0"/>
        <w:autoSpaceDN w:val="0"/>
        <w:adjustRightInd w:val="0"/>
        <w:ind w:firstLine="708"/>
        <w:jc w:val="both"/>
        <w:rPr>
          <w:color w:val="000000"/>
          <w:sz w:val="28"/>
          <w:szCs w:val="28"/>
        </w:rPr>
      </w:pPr>
      <w:r>
        <w:rPr>
          <w:color w:val="000000"/>
          <w:sz w:val="28"/>
          <w:szCs w:val="28"/>
        </w:rPr>
        <w:t>4</w:t>
      </w:r>
      <w:r w:rsidR="002649CE" w:rsidRPr="00EC7CE2">
        <w:rPr>
          <w:color w:val="000000"/>
          <w:sz w:val="28"/>
          <w:szCs w:val="28"/>
        </w:rPr>
        <w:t xml:space="preserve"> </w:t>
      </w:r>
      <w:r>
        <w:rPr>
          <w:color w:val="000000"/>
          <w:sz w:val="28"/>
          <w:szCs w:val="28"/>
        </w:rPr>
        <w:t xml:space="preserve"> </w:t>
      </w:r>
      <w:r w:rsidR="002649CE" w:rsidRPr="00EC7CE2">
        <w:rPr>
          <w:color w:val="000000"/>
          <w:sz w:val="28"/>
          <w:szCs w:val="28"/>
        </w:rPr>
        <w:t>Наносим возможные реак</w:t>
      </w:r>
      <w:r w:rsidR="002649CE">
        <w:rPr>
          <w:color w:val="000000"/>
          <w:sz w:val="28"/>
          <w:szCs w:val="28"/>
        </w:rPr>
        <w:t>ции в опорах (направление произвольное).</w:t>
      </w:r>
    </w:p>
    <w:p w:rsidR="002649CE" w:rsidRDefault="00945BC2" w:rsidP="00945BC2">
      <w:pPr>
        <w:autoSpaceDE w:val="0"/>
        <w:autoSpaceDN w:val="0"/>
        <w:adjustRightInd w:val="0"/>
        <w:ind w:firstLine="708"/>
        <w:jc w:val="both"/>
        <w:rPr>
          <w:color w:val="000000"/>
          <w:sz w:val="28"/>
          <w:szCs w:val="28"/>
        </w:rPr>
      </w:pPr>
      <w:r>
        <w:rPr>
          <w:color w:val="000000"/>
          <w:sz w:val="28"/>
          <w:szCs w:val="28"/>
        </w:rPr>
        <w:t>5</w:t>
      </w:r>
      <w:r w:rsidR="002649CE">
        <w:rPr>
          <w:color w:val="000000"/>
          <w:sz w:val="28"/>
          <w:szCs w:val="28"/>
        </w:rPr>
        <w:t xml:space="preserve"> </w:t>
      </w:r>
      <w:r>
        <w:rPr>
          <w:color w:val="000000"/>
          <w:sz w:val="28"/>
          <w:szCs w:val="28"/>
        </w:rPr>
        <w:t xml:space="preserve"> </w:t>
      </w:r>
      <w:r w:rsidR="002649CE">
        <w:rPr>
          <w:color w:val="000000"/>
          <w:sz w:val="28"/>
          <w:szCs w:val="28"/>
        </w:rPr>
        <w:t>Для решения выбираем уравнения равновесия в виде</w:t>
      </w:r>
    </w:p>
    <w:p w:rsidR="002649CE" w:rsidRDefault="002649CE" w:rsidP="002649CE">
      <w:pPr>
        <w:autoSpaceDE w:val="0"/>
        <w:autoSpaceDN w:val="0"/>
        <w:adjustRightInd w:val="0"/>
        <w:ind w:firstLine="708"/>
        <w:jc w:val="center"/>
        <w:rPr>
          <w:i/>
          <w:color w:val="000000"/>
          <w:sz w:val="28"/>
          <w:szCs w:val="28"/>
        </w:rPr>
      </w:pPr>
      <w:r w:rsidRPr="00A76F2D">
        <w:rPr>
          <w:i/>
          <w:color w:val="000000"/>
          <w:sz w:val="28"/>
          <w:szCs w:val="28"/>
        </w:rPr>
        <w:t>∑М</w:t>
      </w:r>
      <w:r w:rsidRPr="00A76F2D">
        <w:rPr>
          <w:i/>
          <w:color w:val="000000"/>
          <w:sz w:val="28"/>
          <w:szCs w:val="28"/>
          <w:vertAlign w:val="subscript"/>
        </w:rPr>
        <w:t xml:space="preserve">А </w:t>
      </w:r>
      <w:r w:rsidRPr="00A76F2D">
        <w:rPr>
          <w:i/>
          <w:color w:val="000000"/>
          <w:sz w:val="28"/>
          <w:szCs w:val="28"/>
        </w:rPr>
        <w:t>= 0;</w:t>
      </w:r>
      <w:r w:rsidRPr="00EC7CE2">
        <w:rPr>
          <w:i/>
          <w:color w:val="000000"/>
          <w:sz w:val="28"/>
          <w:szCs w:val="28"/>
        </w:rPr>
        <w:t xml:space="preserve"> </w:t>
      </w:r>
      <w:r w:rsidRPr="00A76F2D">
        <w:rPr>
          <w:i/>
          <w:color w:val="000000"/>
          <w:sz w:val="28"/>
          <w:szCs w:val="28"/>
        </w:rPr>
        <w:t>∑М</w:t>
      </w:r>
      <w:r>
        <w:rPr>
          <w:i/>
          <w:color w:val="000000"/>
          <w:sz w:val="28"/>
          <w:szCs w:val="28"/>
          <w:vertAlign w:val="subscript"/>
        </w:rPr>
        <w:t xml:space="preserve">В </w:t>
      </w:r>
      <w:r w:rsidRPr="00A76F2D">
        <w:rPr>
          <w:i/>
          <w:color w:val="000000"/>
          <w:sz w:val="28"/>
          <w:szCs w:val="28"/>
        </w:rPr>
        <w:t>= 0;</w:t>
      </w:r>
      <w:r w:rsidRPr="00EC7CE2">
        <w:rPr>
          <w:i/>
          <w:color w:val="000000"/>
          <w:sz w:val="28"/>
          <w:szCs w:val="28"/>
        </w:rPr>
        <w:t xml:space="preserve"> </w:t>
      </w:r>
      <w:r w:rsidRPr="00A76F2D">
        <w:rPr>
          <w:i/>
          <w:color w:val="000000"/>
          <w:sz w:val="28"/>
          <w:szCs w:val="28"/>
        </w:rPr>
        <w:t>∑F</w:t>
      </w:r>
      <w:r w:rsidRPr="00A76F2D">
        <w:rPr>
          <w:i/>
          <w:color w:val="000000"/>
          <w:sz w:val="28"/>
          <w:szCs w:val="28"/>
          <w:vertAlign w:val="subscript"/>
        </w:rPr>
        <w:t xml:space="preserve">Х </w:t>
      </w:r>
      <w:r w:rsidRPr="00A76F2D">
        <w:rPr>
          <w:i/>
          <w:color w:val="000000"/>
          <w:sz w:val="28"/>
          <w:szCs w:val="28"/>
        </w:rPr>
        <w:t>= 0</w:t>
      </w:r>
      <w:r>
        <w:rPr>
          <w:i/>
          <w:color w:val="000000"/>
          <w:sz w:val="28"/>
          <w:szCs w:val="28"/>
        </w:rPr>
        <w:t xml:space="preserve">. Проверка: </w:t>
      </w:r>
      <w:r w:rsidRPr="00A76F2D">
        <w:rPr>
          <w:i/>
          <w:color w:val="000000"/>
          <w:sz w:val="28"/>
          <w:szCs w:val="28"/>
        </w:rPr>
        <w:t>∑F</w:t>
      </w:r>
      <w:r>
        <w:rPr>
          <w:i/>
          <w:color w:val="000000"/>
          <w:sz w:val="28"/>
          <w:szCs w:val="28"/>
          <w:vertAlign w:val="subscript"/>
        </w:rPr>
        <w:t>У</w:t>
      </w:r>
      <w:r w:rsidRPr="00A76F2D">
        <w:rPr>
          <w:i/>
          <w:color w:val="000000"/>
          <w:sz w:val="28"/>
          <w:szCs w:val="28"/>
          <w:vertAlign w:val="subscript"/>
        </w:rPr>
        <w:t xml:space="preserve"> </w:t>
      </w:r>
      <w:r w:rsidRPr="00A76F2D">
        <w:rPr>
          <w:i/>
          <w:color w:val="000000"/>
          <w:sz w:val="28"/>
          <w:szCs w:val="28"/>
        </w:rPr>
        <w:t>= 0</w:t>
      </w:r>
      <w:r>
        <w:rPr>
          <w:i/>
          <w:color w:val="000000"/>
          <w:sz w:val="28"/>
          <w:szCs w:val="28"/>
        </w:rPr>
        <w:t>.</w:t>
      </w:r>
    </w:p>
    <w:p w:rsidR="002649CE" w:rsidRDefault="00945BC2" w:rsidP="00945BC2">
      <w:pPr>
        <w:autoSpaceDE w:val="0"/>
        <w:autoSpaceDN w:val="0"/>
        <w:adjustRightInd w:val="0"/>
        <w:ind w:firstLine="708"/>
        <w:jc w:val="both"/>
        <w:rPr>
          <w:color w:val="000000"/>
          <w:sz w:val="28"/>
          <w:szCs w:val="28"/>
        </w:rPr>
      </w:pPr>
      <w:r>
        <w:rPr>
          <w:color w:val="000000"/>
          <w:sz w:val="28"/>
          <w:szCs w:val="28"/>
        </w:rPr>
        <w:t xml:space="preserve">6 </w:t>
      </w:r>
      <w:r w:rsidR="002649CE" w:rsidRPr="00EC7CE2">
        <w:rPr>
          <w:color w:val="000000"/>
          <w:sz w:val="28"/>
          <w:szCs w:val="28"/>
        </w:rPr>
        <w:t xml:space="preserve"> Составляем уравнения моментов относительно точек крепления:</w:t>
      </w:r>
    </w:p>
    <w:p w:rsidR="002649CE" w:rsidRPr="006479BB" w:rsidRDefault="002649CE" w:rsidP="00790518">
      <w:pPr>
        <w:autoSpaceDE w:val="0"/>
        <w:autoSpaceDN w:val="0"/>
        <w:adjustRightInd w:val="0"/>
        <w:jc w:val="center"/>
        <w:rPr>
          <w:i/>
          <w:color w:val="000000"/>
          <w:sz w:val="28"/>
          <w:szCs w:val="28"/>
          <w:lang w:val="en-US"/>
        </w:rPr>
      </w:pPr>
      <w:r w:rsidRPr="00C218B6">
        <w:rPr>
          <w:i/>
          <w:iCs/>
          <w:color w:val="000000"/>
          <w:sz w:val="28"/>
          <w:szCs w:val="28"/>
        </w:rPr>
        <w:t xml:space="preserve"> </w:t>
      </w:r>
      <w:r w:rsidRPr="001E778D">
        <w:rPr>
          <w:i/>
          <w:color w:val="000000"/>
          <w:sz w:val="28"/>
          <w:szCs w:val="28"/>
          <w:lang w:val="en-US"/>
        </w:rPr>
        <w:t>∑</w:t>
      </w:r>
      <w:r w:rsidRPr="001E778D">
        <w:rPr>
          <w:i/>
          <w:color w:val="000000"/>
          <w:sz w:val="28"/>
          <w:szCs w:val="28"/>
        </w:rPr>
        <w:t>М</w:t>
      </w:r>
      <w:r w:rsidRPr="001E778D">
        <w:rPr>
          <w:i/>
          <w:color w:val="000000"/>
          <w:sz w:val="28"/>
          <w:szCs w:val="28"/>
          <w:vertAlign w:val="subscript"/>
        </w:rPr>
        <w:t>А</w:t>
      </w:r>
      <w:r w:rsidRPr="001E778D">
        <w:rPr>
          <w:i/>
          <w:color w:val="000000"/>
          <w:sz w:val="28"/>
          <w:szCs w:val="28"/>
          <w:vertAlign w:val="subscript"/>
          <w:lang w:val="en-US"/>
        </w:rPr>
        <w:t xml:space="preserve"> </w:t>
      </w:r>
      <w:r w:rsidRPr="001E778D">
        <w:rPr>
          <w:i/>
          <w:iCs/>
          <w:color w:val="000000"/>
          <w:sz w:val="28"/>
          <w:szCs w:val="28"/>
          <w:lang w:val="en-US"/>
        </w:rPr>
        <w:t xml:space="preserve">= G · </w:t>
      </w:r>
      <w:r w:rsidRPr="001E778D">
        <w:rPr>
          <w:i/>
          <w:color w:val="000000"/>
          <w:sz w:val="28"/>
          <w:szCs w:val="28"/>
          <w:lang w:val="en-US"/>
        </w:rPr>
        <w:t xml:space="preserve">3 + </w:t>
      </w:r>
      <w:r w:rsidRPr="001E778D">
        <w:rPr>
          <w:i/>
          <w:iCs/>
          <w:color w:val="000000"/>
          <w:sz w:val="28"/>
          <w:szCs w:val="28"/>
        </w:rPr>
        <w:t>т</w:t>
      </w:r>
      <w:r w:rsidRPr="001E778D">
        <w:rPr>
          <w:i/>
          <w:iCs/>
          <w:color w:val="000000"/>
          <w:sz w:val="28"/>
          <w:szCs w:val="28"/>
          <w:lang w:val="en-US"/>
        </w:rPr>
        <w:t xml:space="preserve"> - R</w:t>
      </w:r>
      <w:r w:rsidRPr="001E778D">
        <w:rPr>
          <w:i/>
          <w:iCs/>
          <w:color w:val="000000"/>
          <w:sz w:val="28"/>
          <w:szCs w:val="28"/>
          <w:vertAlign w:val="subscript"/>
          <w:lang w:val="en-US"/>
        </w:rPr>
        <w:t>B</w:t>
      </w:r>
      <w:r w:rsidRPr="001E778D">
        <w:rPr>
          <w:i/>
          <w:iCs/>
          <w:color w:val="000000"/>
          <w:sz w:val="28"/>
          <w:szCs w:val="28"/>
          <w:vertAlign w:val="subscript"/>
        </w:rPr>
        <w:t>У</w:t>
      </w:r>
      <w:r w:rsidRPr="001E778D">
        <w:rPr>
          <w:i/>
          <w:iCs/>
          <w:color w:val="000000"/>
          <w:sz w:val="28"/>
          <w:szCs w:val="28"/>
          <w:lang w:val="en-US"/>
        </w:rPr>
        <w:t xml:space="preserve"> </w:t>
      </w:r>
      <w:r w:rsidR="00DC543C">
        <w:rPr>
          <w:i/>
          <w:color w:val="000000"/>
          <w:sz w:val="28"/>
          <w:szCs w:val="28"/>
          <w:lang w:val="en-US"/>
        </w:rPr>
        <w:t>·</w:t>
      </w:r>
      <w:r w:rsidRPr="001E778D">
        <w:rPr>
          <w:i/>
          <w:color w:val="000000"/>
          <w:sz w:val="28"/>
          <w:szCs w:val="28"/>
          <w:lang w:val="en-US"/>
        </w:rPr>
        <w:t xml:space="preserve"> 10 + </w:t>
      </w:r>
      <w:r w:rsidRPr="001E778D">
        <w:rPr>
          <w:i/>
          <w:iCs/>
          <w:color w:val="000000"/>
          <w:sz w:val="28"/>
          <w:szCs w:val="28"/>
          <w:lang w:val="en-US"/>
        </w:rPr>
        <w:t xml:space="preserve">F </w:t>
      </w:r>
      <w:r w:rsidR="00DC543C">
        <w:rPr>
          <w:i/>
          <w:color w:val="000000"/>
          <w:sz w:val="28"/>
          <w:szCs w:val="28"/>
          <w:lang w:val="en-US"/>
        </w:rPr>
        <w:t>· 12 ·</w:t>
      </w:r>
      <w:r w:rsidR="00790518">
        <w:rPr>
          <w:i/>
          <w:color w:val="000000"/>
          <w:sz w:val="28"/>
          <w:szCs w:val="28"/>
          <w:lang w:val="en-US"/>
        </w:rPr>
        <w:t xml:space="preserve"> sin45° = 0</w:t>
      </w:r>
    </w:p>
    <w:p w:rsidR="002649CE" w:rsidRPr="006479BB" w:rsidRDefault="002649CE" w:rsidP="00790518">
      <w:pPr>
        <w:autoSpaceDE w:val="0"/>
        <w:autoSpaceDN w:val="0"/>
        <w:adjustRightInd w:val="0"/>
        <w:jc w:val="center"/>
        <w:rPr>
          <w:i/>
          <w:color w:val="000000"/>
          <w:sz w:val="28"/>
          <w:szCs w:val="28"/>
          <w:lang w:val="en-US"/>
        </w:rPr>
      </w:pPr>
      <w:r w:rsidRPr="001E778D">
        <w:rPr>
          <w:i/>
          <w:iCs/>
          <w:color w:val="000000"/>
          <w:sz w:val="28"/>
          <w:szCs w:val="28"/>
          <w:lang w:val="en-US"/>
        </w:rPr>
        <w:t>R</w:t>
      </w:r>
      <w:r w:rsidRPr="001E778D">
        <w:rPr>
          <w:i/>
          <w:iCs/>
          <w:color w:val="000000"/>
          <w:sz w:val="28"/>
          <w:szCs w:val="28"/>
          <w:vertAlign w:val="subscript"/>
          <w:lang w:val="en-US"/>
        </w:rPr>
        <w:t>B</w:t>
      </w:r>
      <w:r w:rsidRPr="001E778D">
        <w:rPr>
          <w:i/>
          <w:iCs/>
          <w:color w:val="000000"/>
          <w:sz w:val="28"/>
          <w:szCs w:val="28"/>
          <w:vertAlign w:val="subscript"/>
        </w:rPr>
        <w:t>У</w:t>
      </w:r>
      <w:r w:rsidRPr="006479BB">
        <w:rPr>
          <w:i/>
          <w:iCs/>
          <w:color w:val="000000"/>
          <w:sz w:val="28"/>
          <w:szCs w:val="28"/>
          <w:vertAlign w:val="subscript"/>
          <w:lang w:val="en-US"/>
        </w:rPr>
        <w:t xml:space="preserve"> </w:t>
      </w:r>
      <w:r w:rsidRPr="006479BB">
        <w:rPr>
          <w:i/>
          <w:iCs/>
          <w:color w:val="000000"/>
          <w:sz w:val="28"/>
          <w:szCs w:val="28"/>
          <w:lang w:val="en-US"/>
        </w:rPr>
        <w:t xml:space="preserve">·10 </w:t>
      </w:r>
      <w:r w:rsidRPr="001E778D">
        <w:rPr>
          <w:i/>
          <w:iCs/>
          <w:color w:val="000000"/>
          <w:sz w:val="28"/>
          <w:szCs w:val="28"/>
          <w:vertAlign w:val="subscript"/>
          <w:lang w:val="en-US"/>
        </w:rPr>
        <w:t xml:space="preserve"> </w:t>
      </w:r>
      <w:r w:rsidRPr="001E778D">
        <w:rPr>
          <w:i/>
          <w:iCs/>
          <w:color w:val="000000"/>
          <w:sz w:val="28"/>
          <w:szCs w:val="28"/>
          <w:lang w:val="en-US"/>
        </w:rPr>
        <w:t xml:space="preserve">= G · </w:t>
      </w:r>
      <w:r w:rsidRPr="001E778D">
        <w:rPr>
          <w:i/>
          <w:color w:val="000000"/>
          <w:sz w:val="28"/>
          <w:szCs w:val="28"/>
          <w:lang w:val="en-US"/>
        </w:rPr>
        <w:t xml:space="preserve">3 + </w:t>
      </w:r>
      <w:r w:rsidRPr="001E778D">
        <w:rPr>
          <w:i/>
          <w:iCs/>
          <w:color w:val="000000"/>
          <w:sz w:val="28"/>
          <w:szCs w:val="28"/>
        </w:rPr>
        <w:t>т</w:t>
      </w:r>
      <w:r w:rsidRPr="001E778D">
        <w:rPr>
          <w:i/>
          <w:color w:val="000000"/>
          <w:sz w:val="28"/>
          <w:szCs w:val="28"/>
          <w:lang w:val="en-US"/>
        </w:rPr>
        <w:t xml:space="preserve"> + </w:t>
      </w:r>
      <w:r w:rsidRPr="001E778D">
        <w:rPr>
          <w:i/>
          <w:iCs/>
          <w:color w:val="000000"/>
          <w:sz w:val="28"/>
          <w:szCs w:val="28"/>
          <w:lang w:val="en-US"/>
        </w:rPr>
        <w:t xml:space="preserve">F </w:t>
      </w:r>
      <w:r w:rsidR="00DC543C">
        <w:rPr>
          <w:i/>
          <w:color w:val="000000"/>
          <w:sz w:val="28"/>
          <w:szCs w:val="28"/>
          <w:lang w:val="en-US"/>
        </w:rPr>
        <w:t>· 12 ·</w:t>
      </w:r>
      <w:r w:rsidRPr="001E778D">
        <w:rPr>
          <w:i/>
          <w:color w:val="000000"/>
          <w:sz w:val="28"/>
          <w:szCs w:val="28"/>
          <w:lang w:val="en-US"/>
        </w:rPr>
        <w:t xml:space="preserve"> sin45°</w:t>
      </w:r>
    </w:p>
    <w:p w:rsidR="002649CE" w:rsidRPr="006479BB" w:rsidRDefault="002649CE" w:rsidP="00790518">
      <w:pPr>
        <w:autoSpaceDE w:val="0"/>
        <w:autoSpaceDN w:val="0"/>
        <w:adjustRightInd w:val="0"/>
        <w:jc w:val="center"/>
        <w:rPr>
          <w:i/>
          <w:iCs/>
          <w:color w:val="000000"/>
          <w:sz w:val="28"/>
          <w:szCs w:val="28"/>
          <w:lang w:val="en-US"/>
        </w:rPr>
      </w:pPr>
      <w:r w:rsidRPr="001E778D">
        <w:rPr>
          <w:i/>
          <w:iCs/>
          <w:color w:val="000000"/>
          <w:sz w:val="28"/>
          <w:szCs w:val="28"/>
          <w:lang w:val="en-US"/>
        </w:rPr>
        <w:t>R</w:t>
      </w:r>
      <w:r w:rsidRPr="001E778D">
        <w:rPr>
          <w:i/>
          <w:iCs/>
          <w:color w:val="000000"/>
          <w:sz w:val="28"/>
          <w:szCs w:val="28"/>
          <w:vertAlign w:val="subscript"/>
          <w:lang w:val="en-US"/>
        </w:rPr>
        <w:t>B</w:t>
      </w:r>
      <w:r w:rsidRPr="001E778D">
        <w:rPr>
          <w:i/>
          <w:iCs/>
          <w:color w:val="000000"/>
          <w:sz w:val="28"/>
          <w:szCs w:val="28"/>
          <w:vertAlign w:val="subscript"/>
        </w:rPr>
        <w:t>У</w:t>
      </w:r>
      <w:r w:rsidRPr="006479BB">
        <w:rPr>
          <w:i/>
          <w:iCs/>
          <w:color w:val="000000"/>
          <w:sz w:val="28"/>
          <w:szCs w:val="28"/>
          <w:vertAlign w:val="subscript"/>
          <w:lang w:val="en-US"/>
        </w:rPr>
        <w:t xml:space="preserve"> </w:t>
      </w:r>
      <w:r w:rsidRPr="006479BB">
        <w:rPr>
          <w:i/>
          <w:iCs/>
          <w:color w:val="000000"/>
          <w:sz w:val="28"/>
          <w:szCs w:val="28"/>
          <w:lang w:val="en-US"/>
        </w:rPr>
        <w:t xml:space="preserve">·10 </w:t>
      </w:r>
      <w:r w:rsidRPr="001E778D">
        <w:rPr>
          <w:i/>
          <w:iCs/>
          <w:color w:val="000000"/>
          <w:sz w:val="28"/>
          <w:szCs w:val="28"/>
          <w:vertAlign w:val="subscript"/>
          <w:lang w:val="en-US"/>
        </w:rPr>
        <w:t xml:space="preserve"> </w:t>
      </w:r>
      <w:r w:rsidRPr="001E778D">
        <w:rPr>
          <w:i/>
          <w:iCs/>
          <w:color w:val="000000"/>
          <w:sz w:val="28"/>
          <w:szCs w:val="28"/>
          <w:lang w:val="en-US"/>
        </w:rPr>
        <w:t>=</w:t>
      </w:r>
      <w:r w:rsidRPr="006479BB">
        <w:rPr>
          <w:i/>
          <w:iCs/>
          <w:color w:val="000000"/>
          <w:sz w:val="28"/>
          <w:szCs w:val="28"/>
          <w:lang w:val="en-US"/>
        </w:rPr>
        <w:t>12 · 3 + 100 + 25 · 12 · 0,7</w:t>
      </w:r>
    </w:p>
    <w:p w:rsidR="002649CE" w:rsidRPr="001E778D" w:rsidRDefault="002649CE" w:rsidP="002649CE">
      <w:pPr>
        <w:autoSpaceDE w:val="0"/>
        <w:autoSpaceDN w:val="0"/>
        <w:adjustRightInd w:val="0"/>
        <w:jc w:val="center"/>
        <w:rPr>
          <w:i/>
          <w:color w:val="000000"/>
          <w:sz w:val="28"/>
          <w:szCs w:val="28"/>
        </w:rPr>
      </w:pPr>
      <w:r w:rsidRPr="001E778D">
        <w:rPr>
          <w:i/>
          <w:iCs/>
          <w:color w:val="000000"/>
          <w:sz w:val="28"/>
          <w:szCs w:val="28"/>
          <w:lang w:val="en-US"/>
        </w:rPr>
        <w:t>R</w:t>
      </w:r>
      <w:r w:rsidRPr="001E778D">
        <w:rPr>
          <w:i/>
          <w:iCs/>
          <w:color w:val="000000"/>
          <w:sz w:val="28"/>
          <w:szCs w:val="28"/>
          <w:vertAlign w:val="subscript"/>
          <w:lang w:val="en-US"/>
        </w:rPr>
        <w:t>B</w:t>
      </w:r>
      <w:r w:rsidRPr="001E778D">
        <w:rPr>
          <w:i/>
          <w:iCs/>
          <w:color w:val="000000"/>
          <w:sz w:val="28"/>
          <w:szCs w:val="28"/>
          <w:vertAlign w:val="subscript"/>
        </w:rPr>
        <w:t>У</w:t>
      </w:r>
      <w:r>
        <w:rPr>
          <w:i/>
          <w:iCs/>
          <w:color w:val="000000"/>
          <w:sz w:val="28"/>
          <w:szCs w:val="28"/>
        </w:rPr>
        <w:t xml:space="preserve"> </w:t>
      </w:r>
      <w:r w:rsidRPr="001E778D">
        <w:rPr>
          <w:i/>
          <w:iCs/>
          <w:color w:val="000000"/>
          <w:sz w:val="28"/>
          <w:szCs w:val="28"/>
          <w:vertAlign w:val="subscript"/>
        </w:rPr>
        <w:t xml:space="preserve"> </w:t>
      </w:r>
      <w:r w:rsidRPr="001E778D">
        <w:rPr>
          <w:i/>
          <w:iCs/>
          <w:color w:val="000000"/>
          <w:sz w:val="28"/>
          <w:szCs w:val="28"/>
        </w:rPr>
        <w:t>=</w:t>
      </w:r>
      <w:r>
        <w:rPr>
          <w:i/>
          <w:iCs/>
          <w:color w:val="000000"/>
          <w:sz w:val="28"/>
          <w:szCs w:val="28"/>
        </w:rPr>
        <w:t xml:space="preserve"> 34,6 кН</w:t>
      </w:r>
    </w:p>
    <w:p w:rsidR="002649CE" w:rsidRPr="00EC7CE2" w:rsidRDefault="002649CE" w:rsidP="00945BC2">
      <w:pPr>
        <w:autoSpaceDE w:val="0"/>
        <w:autoSpaceDN w:val="0"/>
        <w:adjustRightInd w:val="0"/>
        <w:ind w:firstLine="708"/>
        <w:jc w:val="both"/>
        <w:rPr>
          <w:color w:val="000000"/>
          <w:sz w:val="28"/>
          <w:szCs w:val="28"/>
        </w:rPr>
      </w:pPr>
      <w:r w:rsidRPr="00EC7CE2">
        <w:rPr>
          <w:i/>
          <w:iCs/>
          <w:color w:val="000000"/>
          <w:sz w:val="28"/>
          <w:szCs w:val="28"/>
        </w:rPr>
        <w:t xml:space="preserve"> </w:t>
      </w:r>
      <w:r w:rsidRPr="00EC7CE2">
        <w:rPr>
          <w:color w:val="000000"/>
          <w:sz w:val="28"/>
          <w:szCs w:val="28"/>
        </w:rPr>
        <w:t>Реакция направлена верно.</w:t>
      </w:r>
    </w:p>
    <w:p w:rsidR="002649CE" w:rsidRPr="001E778D" w:rsidRDefault="002649CE" w:rsidP="002649CE">
      <w:pPr>
        <w:autoSpaceDE w:val="0"/>
        <w:autoSpaceDN w:val="0"/>
        <w:adjustRightInd w:val="0"/>
        <w:jc w:val="center"/>
        <w:rPr>
          <w:i/>
          <w:color w:val="000000"/>
          <w:sz w:val="28"/>
          <w:szCs w:val="28"/>
          <w:lang w:val="en-US"/>
        </w:rPr>
      </w:pPr>
      <w:r w:rsidRPr="001E778D">
        <w:rPr>
          <w:i/>
          <w:color w:val="000000"/>
          <w:sz w:val="28"/>
          <w:szCs w:val="28"/>
          <w:lang w:val="en-US"/>
        </w:rPr>
        <w:t>∑</w:t>
      </w:r>
      <w:r w:rsidRPr="001E778D">
        <w:rPr>
          <w:i/>
          <w:color w:val="000000"/>
          <w:sz w:val="28"/>
          <w:szCs w:val="28"/>
        </w:rPr>
        <w:t>М</w:t>
      </w:r>
      <w:r w:rsidRPr="001E778D">
        <w:rPr>
          <w:i/>
          <w:color w:val="000000"/>
          <w:sz w:val="28"/>
          <w:szCs w:val="28"/>
          <w:vertAlign w:val="subscript"/>
        </w:rPr>
        <w:t>В</w:t>
      </w:r>
      <w:r w:rsidRPr="001E778D">
        <w:rPr>
          <w:i/>
          <w:color w:val="000000"/>
          <w:sz w:val="28"/>
          <w:szCs w:val="28"/>
          <w:vertAlign w:val="subscript"/>
          <w:lang w:val="en-US"/>
        </w:rPr>
        <w:t xml:space="preserve"> </w:t>
      </w:r>
      <w:r w:rsidRPr="001E778D">
        <w:rPr>
          <w:i/>
          <w:color w:val="000000"/>
          <w:sz w:val="28"/>
          <w:szCs w:val="28"/>
          <w:lang w:val="en-US"/>
        </w:rPr>
        <w:t xml:space="preserve">=  = </w:t>
      </w:r>
      <w:r w:rsidRPr="001E778D">
        <w:rPr>
          <w:i/>
          <w:iCs/>
          <w:color w:val="000000"/>
          <w:sz w:val="28"/>
          <w:szCs w:val="28"/>
          <w:lang w:val="en-US"/>
        </w:rPr>
        <w:t>R</w:t>
      </w:r>
      <w:r w:rsidRPr="001E778D">
        <w:rPr>
          <w:i/>
          <w:iCs/>
          <w:color w:val="000000"/>
          <w:sz w:val="28"/>
          <w:szCs w:val="28"/>
          <w:vertAlign w:val="subscript"/>
          <w:lang w:val="en-US"/>
        </w:rPr>
        <w:t>A</w:t>
      </w:r>
      <w:r w:rsidRPr="001E778D">
        <w:rPr>
          <w:i/>
          <w:iCs/>
          <w:color w:val="000000"/>
          <w:sz w:val="28"/>
          <w:szCs w:val="28"/>
          <w:vertAlign w:val="subscript"/>
        </w:rPr>
        <w:t>У</w:t>
      </w:r>
      <w:r w:rsidRPr="001E778D">
        <w:rPr>
          <w:i/>
          <w:iCs/>
          <w:color w:val="000000"/>
          <w:sz w:val="28"/>
          <w:szCs w:val="28"/>
          <w:lang w:val="en-US"/>
        </w:rPr>
        <w:t xml:space="preserve"> · </w:t>
      </w:r>
      <w:r w:rsidRPr="001E778D">
        <w:rPr>
          <w:i/>
          <w:color w:val="000000"/>
          <w:sz w:val="28"/>
          <w:szCs w:val="28"/>
          <w:lang w:val="en-US"/>
        </w:rPr>
        <w:t xml:space="preserve">10 - </w:t>
      </w:r>
      <w:r w:rsidRPr="001E778D">
        <w:rPr>
          <w:i/>
          <w:iCs/>
          <w:color w:val="000000"/>
          <w:sz w:val="28"/>
          <w:szCs w:val="28"/>
          <w:lang w:val="en-US"/>
        </w:rPr>
        <w:t xml:space="preserve">G · </w:t>
      </w:r>
      <w:r w:rsidRPr="001E778D">
        <w:rPr>
          <w:i/>
          <w:iCs/>
          <w:smallCaps/>
          <w:color w:val="000000"/>
          <w:sz w:val="28"/>
          <w:szCs w:val="28"/>
          <w:lang w:val="en-US"/>
        </w:rPr>
        <w:t xml:space="preserve">7 </w:t>
      </w:r>
      <w:r w:rsidRPr="001E778D">
        <w:rPr>
          <w:i/>
          <w:color w:val="000000"/>
          <w:sz w:val="28"/>
          <w:szCs w:val="28"/>
          <w:lang w:val="en-US"/>
        </w:rPr>
        <w:t xml:space="preserve">+ m + </w:t>
      </w:r>
      <w:r w:rsidRPr="001E778D">
        <w:rPr>
          <w:i/>
          <w:iCs/>
          <w:color w:val="000000"/>
          <w:sz w:val="28"/>
          <w:szCs w:val="28"/>
          <w:lang w:val="en-US"/>
        </w:rPr>
        <w:t xml:space="preserve">F · </w:t>
      </w:r>
      <w:r w:rsidRPr="001E778D">
        <w:rPr>
          <w:i/>
          <w:color w:val="000000"/>
          <w:sz w:val="28"/>
          <w:szCs w:val="28"/>
          <w:lang w:val="en-US"/>
        </w:rPr>
        <w:t>2 · sin</w:t>
      </w:r>
      <w:r>
        <w:rPr>
          <w:i/>
          <w:color w:val="000000"/>
          <w:sz w:val="28"/>
          <w:szCs w:val="28"/>
          <w:lang w:val="en-US"/>
        </w:rPr>
        <w:t xml:space="preserve"> 45° = 0</w:t>
      </w:r>
    </w:p>
    <w:p w:rsidR="002649CE" w:rsidRPr="00A25938" w:rsidRDefault="002649CE" w:rsidP="002649CE">
      <w:pPr>
        <w:autoSpaceDE w:val="0"/>
        <w:autoSpaceDN w:val="0"/>
        <w:adjustRightInd w:val="0"/>
        <w:jc w:val="center"/>
        <w:rPr>
          <w:color w:val="000000"/>
          <w:sz w:val="28"/>
          <w:szCs w:val="28"/>
          <w:lang w:val="en-US"/>
        </w:rPr>
      </w:pPr>
      <w:r w:rsidRPr="001E778D">
        <w:rPr>
          <w:i/>
          <w:iCs/>
          <w:color w:val="000000"/>
          <w:sz w:val="28"/>
          <w:szCs w:val="28"/>
          <w:lang w:val="en-US"/>
        </w:rPr>
        <w:t>R</w:t>
      </w:r>
      <w:r w:rsidRPr="001E778D">
        <w:rPr>
          <w:i/>
          <w:iCs/>
          <w:color w:val="000000"/>
          <w:sz w:val="28"/>
          <w:szCs w:val="28"/>
          <w:vertAlign w:val="subscript"/>
          <w:lang w:val="en-US"/>
        </w:rPr>
        <w:t>A</w:t>
      </w:r>
      <w:r w:rsidRPr="001E778D">
        <w:rPr>
          <w:i/>
          <w:iCs/>
          <w:color w:val="000000"/>
          <w:sz w:val="28"/>
          <w:szCs w:val="28"/>
          <w:vertAlign w:val="subscript"/>
        </w:rPr>
        <w:t>У</w:t>
      </w:r>
      <w:r w:rsidRPr="00A25938">
        <w:rPr>
          <w:i/>
          <w:iCs/>
          <w:color w:val="000000"/>
          <w:sz w:val="28"/>
          <w:szCs w:val="28"/>
          <w:lang w:val="en-US"/>
        </w:rPr>
        <w:t xml:space="preserve"> </w:t>
      </w:r>
      <w:r w:rsidRPr="00A25938">
        <w:rPr>
          <w:i/>
          <w:color w:val="000000"/>
          <w:sz w:val="28"/>
          <w:szCs w:val="28"/>
          <w:lang w:val="en-US"/>
        </w:rPr>
        <w:t xml:space="preserve">· 10 = </w:t>
      </w:r>
      <w:r w:rsidRPr="001E778D">
        <w:rPr>
          <w:i/>
          <w:color w:val="000000"/>
          <w:sz w:val="28"/>
          <w:szCs w:val="28"/>
          <w:lang w:val="en-US"/>
        </w:rPr>
        <w:t>G</w:t>
      </w:r>
      <w:r w:rsidRPr="00A25938">
        <w:rPr>
          <w:i/>
          <w:color w:val="000000"/>
          <w:sz w:val="28"/>
          <w:szCs w:val="28"/>
          <w:lang w:val="en-US"/>
        </w:rPr>
        <w:t xml:space="preserve"> · 7- </w:t>
      </w:r>
      <w:r w:rsidRPr="001E778D">
        <w:rPr>
          <w:i/>
          <w:color w:val="000000"/>
          <w:sz w:val="28"/>
          <w:szCs w:val="28"/>
          <w:lang w:val="en-US"/>
        </w:rPr>
        <w:t>m</w:t>
      </w:r>
      <w:r w:rsidRPr="00A25938">
        <w:rPr>
          <w:i/>
          <w:color w:val="000000"/>
          <w:sz w:val="28"/>
          <w:szCs w:val="28"/>
          <w:lang w:val="en-US"/>
        </w:rPr>
        <w:t xml:space="preserve">- </w:t>
      </w:r>
      <w:r w:rsidRPr="001E778D">
        <w:rPr>
          <w:i/>
          <w:color w:val="000000"/>
          <w:sz w:val="28"/>
          <w:szCs w:val="28"/>
          <w:lang w:val="en-US"/>
        </w:rPr>
        <w:t>F</w:t>
      </w:r>
      <w:r w:rsidRPr="00A25938">
        <w:rPr>
          <w:i/>
          <w:color w:val="000000"/>
          <w:sz w:val="28"/>
          <w:szCs w:val="28"/>
          <w:lang w:val="en-US"/>
        </w:rPr>
        <w:t xml:space="preserve"> · 2 · </w:t>
      </w:r>
      <w:r w:rsidRPr="001E778D">
        <w:rPr>
          <w:i/>
          <w:color w:val="000000"/>
          <w:sz w:val="28"/>
          <w:szCs w:val="28"/>
          <w:lang w:val="en-US"/>
        </w:rPr>
        <w:t>sin</w:t>
      </w:r>
      <w:r w:rsidRPr="00A25938">
        <w:rPr>
          <w:i/>
          <w:color w:val="000000"/>
          <w:sz w:val="28"/>
          <w:szCs w:val="28"/>
          <w:lang w:val="en-US"/>
        </w:rPr>
        <w:t xml:space="preserve"> 45°</w:t>
      </w:r>
    </w:p>
    <w:p w:rsidR="002649CE" w:rsidRPr="00A25938" w:rsidRDefault="002649CE" w:rsidP="002649CE">
      <w:pPr>
        <w:autoSpaceDE w:val="0"/>
        <w:autoSpaceDN w:val="0"/>
        <w:adjustRightInd w:val="0"/>
        <w:jc w:val="center"/>
        <w:rPr>
          <w:i/>
          <w:color w:val="000000"/>
          <w:sz w:val="28"/>
          <w:szCs w:val="28"/>
          <w:lang w:val="en-US"/>
        </w:rPr>
      </w:pPr>
      <w:r w:rsidRPr="00B07573">
        <w:rPr>
          <w:i/>
          <w:iCs/>
          <w:color w:val="000000"/>
          <w:sz w:val="28"/>
          <w:szCs w:val="28"/>
          <w:lang w:val="en-US"/>
        </w:rPr>
        <w:t>R</w:t>
      </w:r>
      <w:r w:rsidRPr="00B07573">
        <w:rPr>
          <w:i/>
          <w:iCs/>
          <w:color w:val="000000"/>
          <w:sz w:val="28"/>
          <w:szCs w:val="28"/>
          <w:vertAlign w:val="subscript"/>
          <w:lang w:val="en-US"/>
        </w:rPr>
        <w:t>A</w:t>
      </w:r>
      <w:r w:rsidRPr="00B07573">
        <w:rPr>
          <w:i/>
          <w:iCs/>
          <w:color w:val="000000"/>
          <w:sz w:val="28"/>
          <w:szCs w:val="28"/>
          <w:vertAlign w:val="subscript"/>
        </w:rPr>
        <w:t>У</w:t>
      </w:r>
      <w:r w:rsidRPr="00A25938">
        <w:rPr>
          <w:i/>
          <w:iCs/>
          <w:color w:val="000000"/>
          <w:sz w:val="28"/>
          <w:szCs w:val="28"/>
          <w:lang w:val="en-US"/>
        </w:rPr>
        <w:t xml:space="preserve"> · </w:t>
      </w:r>
      <w:r w:rsidR="00DC543C" w:rsidRPr="00A25938">
        <w:rPr>
          <w:i/>
          <w:color w:val="000000"/>
          <w:sz w:val="28"/>
          <w:szCs w:val="28"/>
          <w:lang w:val="en-US"/>
        </w:rPr>
        <w:t>10 = 12 · 7 - 100 - 50 ·</w:t>
      </w:r>
      <w:r w:rsidRPr="00A25938">
        <w:rPr>
          <w:i/>
          <w:color w:val="000000"/>
          <w:sz w:val="28"/>
          <w:szCs w:val="28"/>
          <w:lang w:val="en-US"/>
        </w:rPr>
        <w:t xml:space="preserve"> 0,7</w:t>
      </w:r>
    </w:p>
    <w:p w:rsidR="002649CE" w:rsidRDefault="002649CE" w:rsidP="00790518">
      <w:pPr>
        <w:autoSpaceDE w:val="0"/>
        <w:autoSpaceDN w:val="0"/>
        <w:adjustRightInd w:val="0"/>
        <w:jc w:val="center"/>
        <w:rPr>
          <w:i/>
          <w:color w:val="000000"/>
          <w:sz w:val="28"/>
          <w:szCs w:val="28"/>
        </w:rPr>
      </w:pPr>
      <w:r w:rsidRPr="00B07573">
        <w:rPr>
          <w:i/>
          <w:iCs/>
          <w:color w:val="000000"/>
          <w:sz w:val="28"/>
          <w:szCs w:val="28"/>
          <w:lang w:val="en-US"/>
        </w:rPr>
        <w:t>R</w:t>
      </w:r>
      <w:r w:rsidRPr="00B07573">
        <w:rPr>
          <w:i/>
          <w:iCs/>
          <w:color w:val="000000"/>
          <w:sz w:val="28"/>
          <w:szCs w:val="28"/>
          <w:vertAlign w:val="subscript"/>
          <w:lang w:val="en-US"/>
        </w:rPr>
        <w:t>A</w:t>
      </w:r>
      <w:r w:rsidRPr="00B07573">
        <w:rPr>
          <w:i/>
          <w:iCs/>
          <w:color w:val="000000"/>
          <w:sz w:val="28"/>
          <w:szCs w:val="28"/>
          <w:vertAlign w:val="subscript"/>
        </w:rPr>
        <w:t>У</w:t>
      </w:r>
      <w:r w:rsidRPr="00B07573">
        <w:rPr>
          <w:i/>
          <w:iCs/>
          <w:color w:val="000000"/>
          <w:sz w:val="28"/>
          <w:szCs w:val="28"/>
        </w:rPr>
        <w:t xml:space="preserve"> = </w:t>
      </w:r>
      <w:r w:rsidRPr="00B07573">
        <w:rPr>
          <w:i/>
          <w:color w:val="000000"/>
          <w:sz w:val="28"/>
          <w:szCs w:val="28"/>
        </w:rPr>
        <w:t xml:space="preserve">- </w:t>
      </w:r>
      <w:r>
        <w:rPr>
          <w:i/>
          <w:color w:val="000000"/>
          <w:sz w:val="28"/>
          <w:szCs w:val="28"/>
        </w:rPr>
        <w:t>5,1 кН</w:t>
      </w:r>
    </w:p>
    <w:p w:rsidR="002649CE" w:rsidRPr="00EC7CE2" w:rsidRDefault="002649CE" w:rsidP="00945BC2">
      <w:pPr>
        <w:autoSpaceDE w:val="0"/>
        <w:autoSpaceDN w:val="0"/>
        <w:adjustRightInd w:val="0"/>
        <w:ind w:firstLine="708"/>
        <w:jc w:val="both"/>
        <w:rPr>
          <w:color w:val="000000"/>
          <w:sz w:val="28"/>
          <w:szCs w:val="28"/>
        </w:rPr>
      </w:pPr>
      <w:r w:rsidRPr="00EC7CE2">
        <w:rPr>
          <w:color w:val="000000"/>
          <w:sz w:val="28"/>
          <w:szCs w:val="28"/>
        </w:rPr>
        <w:lastRenderedPageBreak/>
        <w:t xml:space="preserve">Реакция отрицательная, следовательно, </w:t>
      </w:r>
      <w:r w:rsidRPr="00B07573">
        <w:rPr>
          <w:i/>
          <w:iCs/>
          <w:color w:val="000000"/>
          <w:sz w:val="28"/>
          <w:szCs w:val="28"/>
          <w:lang w:val="en-US"/>
        </w:rPr>
        <w:t>R</w:t>
      </w:r>
      <w:r w:rsidRPr="00B07573">
        <w:rPr>
          <w:i/>
          <w:iCs/>
          <w:color w:val="000000"/>
          <w:sz w:val="28"/>
          <w:szCs w:val="28"/>
          <w:vertAlign w:val="subscript"/>
          <w:lang w:val="en-US"/>
        </w:rPr>
        <w:t>A</w:t>
      </w:r>
      <w:r w:rsidRPr="00B07573">
        <w:rPr>
          <w:i/>
          <w:iCs/>
          <w:color w:val="000000"/>
          <w:sz w:val="28"/>
          <w:szCs w:val="28"/>
          <w:vertAlign w:val="subscript"/>
        </w:rPr>
        <w:t>У</w:t>
      </w:r>
      <w:r w:rsidRPr="00B07573">
        <w:rPr>
          <w:i/>
          <w:iCs/>
          <w:color w:val="000000"/>
          <w:sz w:val="28"/>
          <w:szCs w:val="28"/>
        </w:rPr>
        <w:t xml:space="preserve"> </w:t>
      </w:r>
      <w:r>
        <w:rPr>
          <w:i/>
          <w:iCs/>
          <w:color w:val="000000"/>
          <w:sz w:val="28"/>
          <w:szCs w:val="28"/>
        </w:rPr>
        <w:t xml:space="preserve"> </w:t>
      </w:r>
      <w:r w:rsidRPr="00EC7CE2">
        <w:rPr>
          <w:color w:val="000000"/>
          <w:sz w:val="28"/>
          <w:szCs w:val="28"/>
        </w:rPr>
        <w:t>нужно направить в противоположную сторону.</w:t>
      </w:r>
    </w:p>
    <w:p w:rsidR="002649CE" w:rsidRDefault="00945BC2" w:rsidP="00945BC2">
      <w:pPr>
        <w:autoSpaceDE w:val="0"/>
        <w:autoSpaceDN w:val="0"/>
        <w:adjustRightInd w:val="0"/>
        <w:ind w:firstLine="708"/>
        <w:jc w:val="both"/>
        <w:rPr>
          <w:color w:val="000000"/>
          <w:sz w:val="28"/>
          <w:szCs w:val="28"/>
        </w:rPr>
      </w:pPr>
      <w:r>
        <w:rPr>
          <w:color w:val="000000"/>
          <w:sz w:val="28"/>
          <w:szCs w:val="28"/>
        </w:rPr>
        <w:t xml:space="preserve">7 </w:t>
      </w:r>
      <w:r w:rsidR="002649CE" w:rsidRPr="00EC7CE2">
        <w:rPr>
          <w:color w:val="000000"/>
          <w:sz w:val="28"/>
          <w:szCs w:val="28"/>
        </w:rPr>
        <w:t xml:space="preserve"> Используя уравнение проекций, получим:</w:t>
      </w:r>
    </w:p>
    <w:p w:rsidR="002649CE" w:rsidRDefault="002649CE" w:rsidP="00790518">
      <w:pPr>
        <w:autoSpaceDE w:val="0"/>
        <w:autoSpaceDN w:val="0"/>
        <w:adjustRightInd w:val="0"/>
        <w:jc w:val="center"/>
        <w:rPr>
          <w:i/>
          <w:color w:val="000000"/>
          <w:sz w:val="28"/>
          <w:szCs w:val="28"/>
        </w:rPr>
      </w:pPr>
      <w:r w:rsidRPr="00B07573">
        <w:rPr>
          <w:i/>
          <w:color w:val="000000"/>
          <w:sz w:val="28"/>
          <w:szCs w:val="28"/>
        </w:rPr>
        <w:t>∑F</w:t>
      </w:r>
      <w:r w:rsidRPr="00B07573">
        <w:rPr>
          <w:i/>
          <w:color w:val="000000"/>
          <w:sz w:val="28"/>
          <w:szCs w:val="28"/>
          <w:vertAlign w:val="subscript"/>
        </w:rPr>
        <w:t xml:space="preserve">Х  </w:t>
      </w:r>
      <w:r w:rsidRPr="00B07573">
        <w:rPr>
          <w:i/>
          <w:iCs/>
          <w:color w:val="000000"/>
          <w:sz w:val="28"/>
          <w:szCs w:val="28"/>
        </w:rPr>
        <w:t xml:space="preserve">=  </w:t>
      </w:r>
      <w:r w:rsidRPr="00B07573">
        <w:rPr>
          <w:i/>
          <w:iCs/>
          <w:smallCaps/>
          <w:color w:val="000000"/>
          <w:sz w:val="28"/>
          <w:szCs w:val="28"/>
          <w:lang w:val="en-US"/>
        </w:rPr>
        <w:t>Rbx</w:t>
      </w:r>
      <w:r w:rsidRPr="00B07573">
        <w:rPr>
          <w:i/>
          <w:iCs/>
          <w:smallCaps/>
          <w:color w:val="000000"/>
          <w:sz w:val="28"/>
          <w:szCs w:val="28"/>
        </w:rPr>
        <w:t xml:space="preserve"> + </w:t>
      </w:r>
      <w:r w:rsidRPr="00B07573">
        <w:rPr>
          <w:i/>
          <w:iCs/>
          <w:smallCaps/>
          <w:color w:val="000000"/>
          <w:sz w:val="28"/>
          <w:szCs w:val="28"/>
          <w:lang w:val="en-US"/>
        </w:rPr>
        <w:t>F</w:t>
      </w:r>
      <w:r w:rsidRPr="00B07573">
        <w:rPr>
          <w:i/>
          <w:iCs/>
          <w:smallCaps/>
          <w:color w:val="000000"/>
          <w:sz w:val="28"/>
          <w:szCs w:val="28"/>
        </w:rPr>
        <w:t xml:space="preserve"> </w:t>
      </w:r>
      <w:r w:rsidRPr="00B07573">
        <w:rPr>
          <w:i/>
          <w:smallCaps/>
          <w:color w:val="000000"/>
          <w:sz w:val="28"/>
          <w:szCs w:val="28"/>
          <w:lang w:val="en-US"/>
        </w:rPr>
        <w:t>cos</w:t>
      </w:r>
      <w:r w:rsidRPr="00B07573">
        <w:rPr>
          <w:i/>
          <w:smallCaps/>
          <w:color w:val="000000"/>
          <w:sz w:val="28"/>
          <w:szCs w:val="28"/>
        </w:rPr>
        <w:t xml:space="preserve"> </w:t>
      </w:r>
      <w:r w:rsidRPr="00B07573">
        <w:rPr>
          <w:i/>
          <w:color w:val="000000"/>
          <w:sz w:val="28"/>
          <w:szCs w:val="28"/>
        </w:rPr>
        <w:t>45° = 0</w:t>
      </w:r>
    </w:p>
    <w:p w:rsidR="002649CE" w:rsidRDefault="002649CE" w:rsidP="00790518">
      <w:pPr>
        <w:autoSpaceDE w:val="0"/>
        <w:autoSpaceDN w:val="0"/>
        <w:adjustRightInd w:val="0"/>
        <w:jc w:val="center"/>
        <w:rPr>
          <w:i/>
          <w:color w:val="000000"/>
          <w:sz w:val="28"/>
          <w:szCs w:val="28"/>
        </w:rPr>
      </w:pPr>
      <w:r w:rsidRPr="00B07573">
        <w:rPr>
          <w:i/>
          <w:iCs/>
          <w:smallCaps/>
          <w:color w:val="000000"/>
          <w:sz w:val="28"/>
          <w:szCs w:val="28"/>
          <w:lang w:val="en-US"/>
        </w:rPr>
        <w:t>Rbx</w:t>
      </w:r>
      <w:r w:rsidRPr="006479BB">
        <w:rPr>
          <w:i/>
          <w:iCs/>
          <w:smallCaps/>
          <w:color w:val="000000"/>
          <w:sz w:val="28"/>
          <w:szCs w:val="28"/>
        </w:rPr>
        <w:t xml:space="preserve"> = </w:t>
      </w:r>
      <w:r w:rsidRPr="006479BB">
        <w:rPr>
          <w:i/>
          <w:color w:val="000000"/>
          <w:sz w:val="28"/>
          <w:szCs w:val="28"/>
        </w:rPr>
        <w:t xml:space="preserve">- </w:t>
      </w:r>
      <w:r w:rsidRPr="00B07573">
        <w:rPr>
          <w:i/>
          <w:color w:val="000000"/>
          <w:sz w:val="28"/>
          <w:szCs w:val="28"/>
          <w:lang w:val="en-US"/>
        </w:rPr>
        <w:t>F</w:t>
      </w:r>
      <w:r w:rsidRPr="006479BB">
        <w:rPr>
          <w:i/>
          <w:color w:val="000000"/>
          <w:sz w:val="28"/>
          <w:szCs w:val="28"/>
        </w:rPr>
        <w:t xml:space="preserve"> </w:t>
      </w:r>
      <w:r w:rsidRPr="00B07573">
        <w:rPr>
          <w:i/>
          <w:color w:val="000000"/>
          <w:sz w:val="28"/>
          <w:szCs w:val="28"/>
          <w:lang w:val="en-US"/>
        </w:rPr>
        <w:t>cos</w:t>
      </w:r>
      <w:r w:rsidRPr="006479BB">
        <w:rPr>
          <w:i/>
          <w:color w:val="000000"/>
          <w:sz w:val="28"/>
          <w:szCs w:val="28"/>
        </w:rPr>
        <w:t xml:space="preserve"> 45°; </w:t>
      </w:r>
      <w:r w:rsidRPr="00B07573">
        <w:rPr>
          <w:i/>
          <w:iCs/>
          <w:smallCaps/>
          <w:color w:val="000000"/>
          <w:sz w:val="28"/>
          <w:szCs w:val="28"/>
          <w:lang w:val="en-US"/>
        </w:rPr>
        <w:t>Rbx</w:t>
      </w:r>
      <w:r w:rsidRPr="006479BB">
        <w:rPr>
          <w:i/>
          <w:iCs/>
          <w:smallCaps/>
          <w:color w:val="000000"/>
          <w:sz w:val="28"/>
          <w:szCs w:val="28"/>
        </w:rPr>
        <w:t xml:space="preserve"> =  </w:t>
      </w:r>
      <w:r w:rsidRPr="006479BB">
        <w:rPr>
          <w:i/>
          <w:color w:val="000000"/>
          <w:sz w:val="28"/>
          <w:szCs w:val="28"/>
        </w:rPr>
        <w:t xml:space="preserve">- 17,5 </w:t>
      </w:r>
      <w:r w:rsidRPr="00B07573">
        <w:rPr>
          <w:i/>
          <w:color w:val="000000"/>
          <w:sz w:val="28"/>
          <w:szCs w:val="28"/>
        </w:rPr>
        <w:t>кН</w:t>
      </w:r>
    </w:p>
    <w:p w:rsidR="002649CE" w:rsidRPr="00EC7CE2" w:rsidRDefault="002649CE" w:rsidP="00945BC2">
      <w:pPr>
        <w:autoSpaceDE w:val="0"/>
        <w:autoSpaceDN w:val="0"/>
        <w:adjustRightInd w:val="0"/>
        <w:jc w:val="both"/>
        <w:rPr>
          <w:i/>
          <w:iCs/>
          <w:color w:val="000000"/>
          <w:sz w:val="28"/>
          <w:szCs w:val="28"/>
        </w:rPr>
      </w:pPr>
      <w:r w:rsidRPr="00B07573">
        <w:rPr>
          <w:i/>
          <w:iCs/>
          <w:smallCaps/>
          <w:color w:val="000000"/>
          <w:sz w:val="28"/>
          <w:szCs w:val="28"/>
          <w:lang w:val="en-US"/>
        </w:rPr>
        <w:t>Rbx</w:t>
      </w:r>
      <w:r w:rsidRPr="00B07573">
        <w:rPr>
          <w:i/>
          <w:iCs/>
          <w:smallCaps/>
          <w:color w:val="000000"/>
          <w:sz w:val="28"/>
          <w:szCs w:val="28"/>
        </w:rPr>
        <w:t xml:space="preserve"> </w:t>
      </w:r>
      <w:r>
        <w:rPr>
          <w:i/>
          <w:iCs/>
          <w:smallCaps/>
          <w:color w:val="000000"/>
          <w:sz w:val="28"/>
          <w:szCs w:val="28"/>
        </w:rPr>
        <w:t xml:space="preserve"> </w:t>
      </w:r>
      <w:r w:rsidRPr="00EC7CE2">
        <w:rPr>
          <w:color w:val="000000"/>
          <w:sz w:val="28"/>
          <w:szCs w:val="28"/>
        </w:rPr>
        <w:t xml:space="preserve">— горизонтальная реакция в опоре </w:t>
      </w:r>
      <w:r w:rsidRPr="00EC7CE2">
        <w:rPr>
          <w:i/>
          <w:iCs/>
          <w:color w:val="000000"/>
          <w:sz w:val="28"/>
          <w:szCs w:val="28"/>
        </w:rPr>
        <w:t>В.</w:t>
      </w:r>
    </w:p>
    <w:p w:rsidR="002649CE" w:rsidRPr="00EC7CE2" w:rsidRDefault="002649CE" w:rsidP="00945BC2">
      <w:pPr>
        <w:autoSpaceDE w:val="0"/>
        <w:autoSpaceDN w:val="0"/>
        <w:adjustRightInd w:val="0"/>
        <w:ind w:firstLine="708"/>
        <w:jc w:val="both"/>
        <w:rPr>
          <w:color w:val="000000"/>
          <w:sz w:val="28"/>
          <w:szCs w:val="28"/>
        </w:rPr>
      </w:pPr>
      <w:r w:rsidRPr="00EC7CE2">
        <w:rPr>
          <w:color w:val="000000"/>
          <w:sz w:val="28"/>
          <w:szCs w:val="28"/>
        </w:rPr>
        <w:t>Реакция отрицательна, следовательно, на схеме ее направление будет противоположно выбранному.</w:t>
      </w:r>
    </w:p>
    <w:p w:rsidR="002649CE" w:rsidRPr="00B07573" w:rsidRDefault="00945BC2" w:rsidP="008761D3">
      <w:pPr>
        <w:autoSpaceDE w:val="0"/>
        <w:autoSpaceDN w:val="0"/>
        <w:adjustRightInd w:val="0"/>
        <w:ind w:firstLine="708"/>
        <w:jc w:val="both"/>
        <w:rPr>
          <w:rFonts w:eastAsia="MS Mincho"/>
          <w:i/>
          <w:color w:val="000000"/>
          <w:sz w:val="28"/>
          <w:szCs w:val="28"/>
        </w:rPr>
      </w:pPr>
      <w:r>
        <w:rPr>
          <w:color w:val="000000"/>
          <w:sz w:val="28"/>
          <w:szCs w:val="28"/>
        </w:rPr>
        <w:t xml:space="preserve">8 </w:t>
      </w:r>
      <w:r w:rsidR="002649CE" w:rsidRPr="00EC7CE2">
        <w:rPr>
          <w:i/>
          <w:iCs/>
          <w:color w:val="000000"/>
          <w:sz w:val="28"/>
          <w:szCs w:val="28"/>
        </w:rPr>
        <w:t xml:space="preserve">Проверка правильности решения. </w:t>
      </w:r>
      <w:r w:rsidR="002649CE">
        <w:rPr>
          <w:color w:val="000000"/>
          <w:sz w:val="28"/>
          <w:szCs w:val="28"/>
        </w:rPr>
        <w:t>Для этого используем че</w:t>
      </w:r>
      <w:r w:rsidR="002649CE" w:rsidRPr="00EC7CE2">
        <w:rPr>
          <w:color w:val="000000"/>
          <w:sz w:val="28"/>
          <w:szCs w:val="28"/>
        </w:rPr>
        <w:t xml:space="preserve">твертое уравнение равновесия </w:t>
      </w:r>
      <w:r w:rsidR="002649CE">
        <w:rPr>
          <w:color w:val="000000"/>
          <w:sz w:val="28"/>
          <w:szCs w:val="28"/>
        </w:rPr>
        <w:t xml:space="preserve"> </w:t>
      </w:r>
      <w:r w:rsidR="002649CE" w:rsidRPr="00B07573">
        <w:rPr>
          <w:i/>
          <w:color w:val="000000"/>
          <w:sz w:val="28"/>
          <w:szCs w:val="28"/>
        </w:rPr>
        <w:t>∑F</w:t>
      </w:r>
      <w:r w:rsidR="002649CE" w:rsidRPr="00B07573">
        <w:rPr>
          <w:i/>
          <w:color w:val="000000"/>
          <w:sz w:val="28"/>
          <w:szCs w:val="28"/>
          <w:vertAlign w:val="subscript"/>
        </w:rPr>
        <w:t xml:space="preserve">У </w:t>
      </w:r>
      <w:r w:rsidR="002649CE" w:rsidRPr="00B07573">
        <w:rPr>
          <w:i/>
          <w:color w:val="000000"/>
          <w:sz w:val="28"/>
          <w:szCs w:val="28"/>
        </w:rPr>
        <w:t>= 0.</w:t>
      </w:r>
    </w:p>
    <w:p w:rsidR="002649CE" w:rsidRPr="006479BB" w:rsidRDefault="002649CE" w:rsidP="00790518">
      <w:pPr>
        <w:autoSpaceDE w:val="0"/>
        <w:autoSpaceDN w:val="0"/>
        <w:adjustRightInd w:val="0"/>
        <w:jc w:val="center"/>
        <w:rPr>
          <w:rFonts w:eastAsia="MS Mincho"/>
          <w:i/>
          <w:color w:val="000000"/>
          <w:sz w:val="28"/>
          <w:szCs w:val="28"/>
          <w:lang w:val="en-US"/>
        </w:rPr>
      </w:pPr>
      <w:r w:rsidRPr="00B07573">
        <w:rPr>
          <w:i/>
          <w:iCs/>
          <w:smallCaps/>
          <w:color w:val="000000"/>
          <w:sz w:val="28"/>
          <w:szCs w:val="28"/>
          <w:lang w:val="en-US"/>
        </w:rPr>
        <w:t>-R</w:t>
      </w:r>
      <w:r w:rsidRPr="00B07573">
        <w:rPr>
          <w:i/>
          <w:iCs/>
          <w:smallCaps/>
          <w:color w:val="000000"/>
          <w:sz w:val="28"/>
          <w:szCs w:val="28"/>
          <w:vertAlign w:val="subscript"/>
          <w:lang w:val="en-US"/>
        </w:rPr>
        <w:t>A</w:t>
      </w:r>
      <w:r w:rsidRPr="00B07573">
        <w:rPr>
          <w:i/>
          <w:iCs/>
          <w:smallCaps/>
          <w:color w:val="000000"/>
          <w:sz w:val="28"/>
          <w:szCs w:val="28"/>
          <w:vertAlign w:val="subscript"/>
        </w:rPr>
        <w:t>У</w:t>
      </w:r>
      <w:r w:rsidRPr="00B07573">
        <w:rPr>
          <w:i/>
          <w:iCs/>
          <w:smallCaps/>
          <w:color w:val="000000"/>
          <w:sz w:val="28"/>
          <w:szCs w:val="28"/>
          <w:lang w:val="en-US"/>
        </w:rPr>
        <w:t xml:space="preserve"> - G + R</w:t>
      </w:r>
      <w:r w:rsidRPr="00B07573">
        <w:rPr>
          <w:i/>
          <w:iCs/>
          <w:smallCaps/>
          <w:color w:val="000000"/>
          <w:sz w:val="28"/>
          <w:szCs w:val="28"/>
          <w:vertAlign w:val="subscript"/>
          <w:lang w:val="en-US"/>
        </w:rPr>
        <w:t>B</w:t>
      </w:r>
      <w:r w:rsidRPr="00B07573">
        <w:rPr>
          <w:i/>
          <w:iCs/>
          <w:smallCaps/>
          <w:color w:val="000000"/>
          <w:sz w:val="28"/>
          <w:szCs w:val="28"/>
          <w:vertAlign w:val="subscript"/>
        </w:rPr>
        <w:t>У</w:t>
      </w:r>
      <w:r w:rsidRPr="00B07573">
        <w:rPr>
          <w:i/>
          <w:iCs/>
          <w:smallCaps/>
          <w:color w:val="000000"/>
          <w:sz w:val="28"/>
          <w:szCs w:val="28"/>
          <w:lang w:val="en-US"/>
        </w:rPr>
        <w:t xml:space="preserve"> - </w:t>
      </w:r>
      <w:r w:rsidRPr="00B07573">
        <w:rPr>
          <w:rFonts w:eastAsia="MS Mincho"/>
          <w:i/>
          <w:iCs/>
          <w:color w:val="000000"/>
          <w:sz w:val="28"/>
          <w:szCs w:val="28"/>
          <w:lang w:val="en-US"/>
        </w:rPr>
        <w:t xml:space="preserve">F </w:t>
      </w:r>
      <w:r w:rsidRPr="00B07573">
        <w:rPr>
          <w:rFonts w:eastAsia="MS Mincho"/>
          <w:i/>
          <w:color w:val="000000"/>
          <w:sz w:val="28"/>
          <w:szCs w:val="28"/>
          <w:lang w:val="en-US"/>
        </w:rPr>
        <w:t>cos 45° = 0</w:t>
      </w:r>
    </w:p>
    <w:p w:rsidR="002649CE" w:rsidRDefault="002649CE" w:rsidP="00945BC2">
      <w:pPr>
        <w:autoSpaceDE w:val="0"/>
        <w:autoSpaceDN w:val="0"/>
        <w:adjustRightInd w:val="0"/>
        <w:ind w:firstLine="708"/>
        <w:jc w:val="both"/>
        <w:rPr>
          <w:rFonts w:eastAsia="MS Mincho"/>
          <w:color w:val="000000"/>
          <w:sz w:val="28"/>
          <w:szCs w:val="28"/>
        </w:rPr>
      </w:pPr>
      <w:r w:rsidRPr="00EC7CE2">
        <w:rPr>
          <w:rFonts w:eastAsia="MS Mincho"/>
          <w:color w:val="000000"/>
          <w:sz w:val="28"/>
          <w:szCs w:val="28"/>
        </w:rPr>
        <w:t>Подставим полученные значения реакций. Если условие выполнено, решение верно:</w:t>
      </w:r>
    </w:p>
    <w:p w:rsidR="002649CE" w:rsidRDefault="002649CE" w:rsidP="00790518">
      <w:pPr>
        <w:autoSpaceDE w:val="0"/>
        <w:autoSpaceDN w:val="0"/>
        <w:adjustRightInd w:val="0"/>
        <w:jc w:val="center"/>
        <w:rPr>
          <w:rFonts w:eastAsia="MS Mincho"/>
          <w:i/>
          <w:color w:val="000000"/>
          <w:sz w:val="28"/>
          <w:szCs w:val="28"/>
        </w:rPr>
      </w:pPr>
      <w:r w:rsidRPr="00B07573">
        <w:rPr>
          <w:rFonts w:eastAsia="MS Mincho"/>
          <w:i/>
          <w:color w:val="000000"/>
          <w:sz w:val="28"/>
          <w:szCs w:val="28"/>
        </w:rPr>
        <w:t>-5,1 - 12 + 34,6-25-0,7 = 0.</w:t>
      </w:r>
    </w:p>
    <w:p w:rsidR="002649CE" w:rsidRDefault="002649CE" w:rsidP="00C20713">
      <w:pPr>
        <w:jc w:val="both"/>
        <w:rPr>
          <w:sz w:val="28"/>
          <w:szCs w:val="28"/>
        </w:rPr>
      </w:pPr>
    </w:p>
    <w:p w:rsidR="0079295D" w:rsidRPr="0079295D" w:rsidRDefault="002649CE" w:rsidP="00790518">
      <w:pPr>
        <w:ind w:firstLine="708"/>
        <w:jc w:val="both"/>
        <w:rPr>
          <w:sz w:val="28"/>
          <w:szCs w:val="28"/>
        </w:rPr>
      </w:pPr>
      <w:r>
        <w:rPr>
          <w:b/>
          <w:sz w:val="28"/>
          <w:szCs w:val="28"/>
        </w:rPr>
        <w:t>Пример 7</w:t>
      </w:r>
      <w:r w:rsidR="0079295D" w:rsidRPr="0079295D">
        <w:rPr>
          <w:b/>
          <w:sz w:val="28"/>
          <w:szCs w:val="28"/>
        </w:rPr>
        <w:t xml:space="preserve"> </w:t>
      </w:r>
      <w:r w:rsidR="0079295D">
        <w:rPr>
          <w:b/>
          <w:sz w:val="28"/>
          <w:szCs w:val="28"/>
        </w:rPr>
        <w:t xml:space="preserve"> </w:t>
      </w:r>
      <w:r w:rsidR="0079295D" w:rsidRPr="0079295D">
        <w:rPr>
          <w:sz w:val="28"/>
          <w:szCs w:val="28"/>
        </w:rPr>
        <w:t xml:space="preserve">На двухконсольную балку с шарнирно-неподвижной опорой в точке </w:t>
      </w:r>
      <w:r w:rsidR="0079295D" w:rsidRPr="0079295D">
        <w:rPr>
          <w:i/>
          <w:sz w:val="28"/>
          <w:szCs w:val="28"/>
        </w:rPr>
        <w:t>А</w:t>
      </w:r>
      <w:r w:rsidR="0079295D" w:rsidRPr="0079295D">
        <w:rPr>
          <w:sz w:val="28"/>
          <w:szCs w:val="28"/>
        </w:rPr>
        <w:t xml:space="preserve"> и с шарнирно-подвижной в точке </w:t>
      </w:r>
      <w:r w:rsidR="0079295D" w:rsidRPr="0079295D">
        <w:rPr>
          <w:i/>
          <w:sz w:val="28"/>
          <w:szCs w:val="28"/>
        </w:rPr>
        <w:t>В</w:t>
      </w:r>
      <w:r w:rsidR="0079295D" w:rsidRPr="0079295D">
        <w:rPr>
          <w:sz w:val="28"/>
          <w:szCs w:val="28"/>
        </w:rPr>
        <w:t xml:space="preserve"> дейст</w:t>
      </w:r>
      <w:r w:rsidR="0079295D">
        <w:rPr>
          <w:sz w:val="28"/>
          <w:szCs w:val="28"/>
        </w:rPr>
        <w:t>вуют</w:t>
      </w:r>
      <w:r w:rsidR="0079295D" w:rsidRPr="0079295D">
        <w:rPr>
          <w:sz w:val="28"/>
          <w:szCs w:val="28"/>
        </w:rPr>
        <w:t xml:space="preserve">, сосредоточенная сила </w:t>
      </w:r>
      <w:r w:rsidR="0079295D" w:rsidRPr="0079295D">
        <w:rPr>
          <w:i/>
          <w:sz w:val="28"/>
          <w:szCs w:val="28"/>
          <w:lang w:val="en-US"/>
        </w:rPr>
        <w:t>F</w:t>
      </w:r>
      <w:r w:rsidR="0079295D" w:rsidRPr="0079295D">
        <w:rPr>
          <w:sz w:val="28"/>
          <w:szCs w:val="28"/>
        </w:rPr>
        <w:t xml:space="preserve">=10 кН, сосредоточенный момент (пара сил) </w:t>
      </w:r>
      <w:r w:rsidR="0079295D" w:rsidRPr="0079295D">
        <w:rPr>
          <w:i/>
          <w:sz w:val="28"/>
          <w:szCs w:val="28"/>
          <w:lang w:val="en-US"/>
        </w:rPr>
        <w:t>m</w:t>
      </w:r>
      <w:r w:rsidR="0079295D" w:rsidRPr="0079295D">
        <w:rPr>
          <w:sz w:val="28"/>
          <w:szCs w:val="28"/>
        </w:rPr>
        <w:t xml:space="preserve">=40 кН·м и равномерно распределенная нагрузка интенсивностью </w:t>
      </w:r>
      <w:r w:rsidR="0079295D" w:rsidRPr="0079295D">
        <w:rPr>
          <w:i/>
          <w:sz w:val="28"/>
          <w:szCs w:val="28"/>
          <w:lang w:val="en-US"/>
        </w:rPr>
        <w:t>q</w:t>
      </w:r>
      <w:r w:rsidR="0079295D" w:rsidRPr="0079295D">
        <w:rPr>
          <w:sz w:val="28"/>
          <w:szCs w:val="28"/>
        </w:rPr>
        <w:t>=0,8 кН/м. Определить реакции опор</w:t>
      </w:r>
      <w:r w:rsidR="001A17ED">
        <w:rPr>
          <w:sz w:val="28"/>
          <w:szCs w:val="28"/>
        </w:rPr>
        <w:t xml:space="preserve"> (рисунок </w:t>
      </w:r>
      <w:r w:rsidR="006D3229">
        <w:rPr>
          <w:sz w:val="28"/>
          <w:szCs w:val="28"/>
        </w:rPr>
        <w:t>1.</w:t>
      </w:r>
      <w:r w:rsidR="00070082">
        <w:rPr>
          <w:sz w:val="28"/>
          <w:szCs w:val="28"/>
        </w:rPr>
        <w:t>34)</w:t>
      </w:r>
      <w:r w:rsidR="0079295D" w:rsidRPr="0079295D">
        <w:rPr>
          <w:sz w:val="28"/>
          <w:szCs w:val="28"/>
        </w:rPr>
        <w:t>.</w:t>
      </w:r>
    </w:p>
    <w:p w:rsidR="0079295D" w:rsidRDefault="00CC133F" w:rsidP="0079295D">
      <w:pPr>
        <w:jc w:val="center"/>
      </w:pPr>
      <w:r>
        <w:pict>
          <v:group id="_x0000_s1293" editas="canvas" style="width:344.9pt;height:248.65pt;mso-position-horizontal-relative:char;mso-position-vertical-relative:line" coordorigin="2269,1477" coordsize="5001,3609">
            <o:lock v:ext="edit" aspectratio="t"/>
            <v:shape id="_x0000_s1294" type="#_x0000_t75" style="position:absolute;left:2269;top:1477;width:5001;height:3609" o:preferrelative="f">
              <v:fill o:detectmouseclick="t"/>
              <v:path o:extrusionok="t" o:connecttype="none"/>
              <o:lock v:ext="edit" text="t"/>
            </v:shape>
            <v:line id="_x0000_s1295" style="position:absolute" from="6152,2604" to="6153,3318"/>
            <v:rect id="_x0000_s1296" style="position:absolute;left:2526;top:2485;width:4491;height:82"/>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297" type="#_x0000_t5" style="position:absolute;left:6067;top:2604;width:172;height:238"/>
            <v:oval id="_x0000_s1298" style="position:absolute;left:6124;top:2542;width:61;height:62"/>
            <v:oval id="_x0000_s1299" style="position:absolute;left:6125;top:2846;width:61;height:62"/>
            <v:group id="_x0000_s1300" style="position:absolute;left:5979;top:2911;width:345;height:119" coordorigin="6326,2961" coordsize="345,119">
              <v:shape id="_x0000_s1301" style="position:absolute;left:6326;top:2961;width:345;height:119" coordsize="476,164" path="m,l,164r476,l476,e" fillcolor="black" stroked="f">
                <v:fill r:id="rId139" o:title="Светлый диагональный 2" type="pattern"/>
                <v:path arrowok="t"/>
              </v:shape>
              <v:line id="_x0000_s1302" style="position:absolute" from="6326,2961" to="6671,2961"/>
            </v:group>
            <v:shape id="_x0000_s1303" type="#_x0000_t5" style="position:absolute;left:3304;top:2604;width:172;height:238"/>
            <v:oval id="_x0000_s1304" style="position:absolute;left:3357;top:2541;width:60;height:62"/>
            <v:group id="_x0000_s1305" style="position:absolute;left:3217;top:2842;width:344;height:119" coordorigin="6326,2961" coordsize="345,119">
              <v:shape id="_x0000_s1306" style="position:absolute;left:6326;top:2961;width:345;height:119" coordsize="476,164" path="m,l,164r476,l476,e" fillcolor="black" stroked="f">
                <v:fill r:id="rId139" o:title="Светлый диагональный 2" type="pattern"/>
                <v:path arrowok="t"/>
              </v:shape>
              <v:line id="_x0000_s1307" style="position:absolute" from="6326,2961" to="6671,2961"/>
            </v:group>
            <v:line id="_x0000_s1308" style="position:absolute" from="3389,2128" to="7017,2129" strokeweight="1pt"/>
            <v:line id="_x0000_s1309" style="position:absolute" from="3390,2128" to="3391,2485" strokeweight="1pt">
              <v:stroke endarrow="block" endarrowlength="long"/>
            </v:line>
            <v:line id="_x0000_s1310" style="position:absolute" from="3648,2128" to="3651,2485" strokeweight="1pt">
              <v:stroke endarrow="block" endarrowlength="long"/>
            </v:line>
            <v:line id="_x0000_s1311" style="position:absolute" from="3908,2128" to="3909,2485" strokeweight="1pt">
              <v:stroke endarrow="block" endarrowlength="long"/>
            </v:line>
            <v:line id="_x0000_s1312" style="position:absolute" from="4425,2128" to="4429,2485" strokeweight="1pt">
              <v:stroke endarrow="block" endarrowlength="long"/>
            </v:line>
            <v:line id="_x0000_s1313" style="position:absolute" from="4167,2128" to="4168,2485" strokeweight="1pt">
              <v:stroke endarrow="block" endarrowlength="long"/>
            </v:line>
            <v:line id="_x0000_s1314" style="position:absolute" from="4686,2128" to="4687,2485" strokeweight="1pt">
              <v:stroke endarrow="block" endarrowlength="long"/>
            </v:line>
            <v:line id="_x0000_s1315" style="position:absolute" from="4945,2128" to="4946,2485" strokeweight="1pt">
              <v:stroke endarrow="block" endarrowlength="long"/>
            </v:line>
            <v:line id="_x0000_s1316" style="position:absolute" from="5461,2128" to="5465,2485" strokeweight="1pt">
              <v:stroke endarrow="block" endarrowlength="long"/>
            </v:line>
            <v:line id="_x0000_s1317" style="position:absolute" from="5203,2128" to="5204,2485" strokeweight="1pt">
              <v:stroke endarrow="block" endarrowlength="long"/>
            </v:line>
            <v:line id="_x0000_s1318" style="position:absolute" from="5723,2128" to="5724,2485" strokeweight="1pt">
              <v:stroke endarrow="block" endarrowlength="long"/>
            </v:line>
            <v:line id="_x0000_s1319" style="position:absolute" from="5980,2128" to="5981,2485" strokeweight="1pt">
              <v:stroke endarrow="block" endarrowlength="long"/>
            </v:line>
            <v:line id="_x0000_s1320" style="position:absolute" from="6497,2128" to="6501,2485" strokeweight="1pt">
              <v:stroke endarrow="block" endarrowlength="long"/>
            </v:line>
            <v:line id="_x0000_s1321" style="position:absolute" from="6239,2128" to="6240,2485" strokeweight="1pt">
              <v:stroke endarrow="block" endarrowlength="long"/>
            </v:line>
            <v:line id="_x0000_s1322" style="position:absolute" from="6758,2128" to="6759,2485" strokeweight="1pt">
              <v:stroke endarrow="block" endarrowlength="long"/>
            </v:line>
            <v:line id="_x0000_s1323" style="position:absolute" from="2526,2604" to="2526,3318"/>
            <v:line id="_x0000_s1324" style="position:absolute" from="3390,2604" to="3391,3318"/>
            <v:line id="_x0000_s1325" style="position:absolute" from="7017,2604" to="7017,3318"/>
            <v:line id="_x0000_s1326" style="position:absolute" from="2526,3199" to="3389,3200">
              <v:stroke startarrow="classic" startarrowlength="long" endarrow="classic" endarrowlength="long"/>
            </v:line>
            <v:line id="_x0000_s1327" style="position:absolute" from="3389,3199" to="6153,3200">
              <v:stroke startarrow="classic" startarrowlength="long" endarrow="classic" endarrowlength="long"/>
            </v:line>
            <v:line id="_x0000_s1328" style="position:absolute" from="6153,3199" to="7017,3200">
              <v:stroke startarrow="classic" startarrowlength="long" endarrow="classic" endarrowlength="long"/>
            </v:line>
            <v:line id="_x0000_s1329" style="position:absolute" from="2526,1890" to="2526,2485" strokeweight="1.5pt">
              <v:stroke endarrow="block" endarrowlength="long"/>
            </v:line>
            <v:shape id="_x0000_s1330" style="position:absolute;left:3044;top:1890;width:692;height:1547" coordsize="952,2132" path="m952,l476,r,2132l,2132e" filled="f" strokeweight="1.5pt">
              <v:stroke startarrow="block" startarrowlength="long" endarrow="block" endarrowlength="long"/>
              <v:path arrowok="t"/>
            </v:shape>
            <v:line id="_x0000_s1331" style="position:absolute" from="7017,2128" to="7018,2485" strokeweight="1pt">
              <v:stroke endarrow="block" endarrowlength="long"/>
            </v:line>
            <v:line id="_x0000_s1332" style="position:absolute" from="2526,4508" to="7017,4508" strokeweight="1pt"/>
            <v:line id="_x0000_s1333" style="position:absolute" from="2526,3913" to="2527,4508" strokeweight="1.5pt">
              <v:stroke endarrow="block" endarrowlength="long"/>
            </v:line>
            <v:line id="_x0000_s1334" style="position:absolute;flip:y" from="3389,3913" to="3391,4508" strokeweight="1.5pt">
              <v:stroke endarrow="block" endarrowlength="long"/>
            </v:line>
            <v:line id="_x0000_s1335" style="position:absolute" from="3389,4151" to="7017,4151" strokeweight="1pt">
              <v:stroke dashstyle="longDash"/>
            </v:line>
            <v:line id="_x0000_s1336" style="position:absolute" from="7017,4151" to="7017,4508" strokeweight="1pt">
              <v:stroke dashstyle="longDash"/>
            </v:line>
            <v:line id="_x0000_s1337" style="position:absolute" from="5203,4389" to="5204,4984" strokeweight="1.5pt">
              <v:stroke endarrow="block" endarrowlength="long"/>
            </v:line>
            <v:oval id="_x0000_s1338" style="position:absolute;left:5185;top:4370;width:41;height:42" fillcolor="black">
              <o:lock v:ext="edit" aspectratio="t"/>
            </v:oval>
            <v:oval id="_x0000_s1339" style="position:absolute;left:3367;top:4489;width:41;height:42" fillcolor="black">
              <o:lock v:ext="edit" aspectratio="t"/>
            </v:oval>
            <v:oval id="_x0000_s1340" style="position:absolute;left:6132;top:4487;width:42;height:42" fillcolor="black">
              <o:lock v:ext="edit" aspectratio="t"/>
            </v:oval>
            <v:oval id="_x0000_s1341" style="position:absolute;left:2510;top:4489;width:42;height:42" fillcolor="black">
              <o:lock v:ext="edit" aspectratio="t"/>
            </v:oval>
            <v:line id="_x0000_s1342" style="position:absolute;flip:y" from="6153,3913" to="6154,4508" strokeweight="1.5pt">
              <v:stroke endarrow="block" endarrowlength="long"/>
            </v:line>
            <v:line id="_x0000_s1343" style="position:absolute;flip:y" from="3389,4151" to="3735,4508" strokeweight="1pt"/>
            <v:shape id="_x0000_s1344" style="position:absolute;left:3217;top:4151;width:518;height:714" coordsize="714,656" path="m714,v,191,,383,-119,492c476,601,238,628,,656e" filled="f" strokeweight="1.5pt">
              <v:stroke endarrow="block" endarrowlength="long"/>
              <v:path arrowok="t"/>
            </v:shape>
            <v:shape id="_x0000_s1345" type="#_x0000_t202" style="position:absolute;left:2612;top:2009;width:189;height:232;mso-wrap-style:none" stroked="f">
              <v:textbox style="mso-fit-shape-to-text:t" inset="0,0,0,0">
                <w:txbxContent>
                  <w:p w:rsidR="00CC133F" w:rsidRPr="006E2082" w:rsidRDefault="00CC133F" w:rsidP="0079295D">
                    <w:pPr>
                      <w:rPr>
                        <w:i/>
                      </w:rPr>
                    </w:pPr>
                    <w:r w:rsidRPr="006E2082">
                      <w:rPr>
                        <w:i/>
                        <w:position w:val="-4"/>
                      </w:rPr>
                      <w:object w:dxaOrig="260" w:dyaOrig="320">
                        <v:shape id="_x0000_i1081" type="#_x0000_t75" style="width:12.9pt;height:15.6pt" o:ole="">
                          <v:imagedata r:id="rId140" o:title=""/>
                        </v:shape>
                        <o:OLEObject Type="Embed" ProgID="Equation.3" ShapeID="_x0000_i1081" DrawAspect="Content" ObjectID="_1641728503" r:id="rId141"/>
                      </w:object>
                    </w:r>
                  </w:p>
                </w:txbxContent>
              </v:textbox>
            </v:shape>
            <v:shape id="_x0000_s1346" type="#_x0000_t202" style="position:absolute;left:2612;top:4032;width:189;height:232;mso-wrap-style:none" stroked="f">
              <v:textbox style="mso-fit-shape-to-text:t" inset="0,0,0,0">
                <w:txbxContent>
                  <w:p w:rsidR="00CC133F" w:rsidRPr="006E2082" w:rsidRDefault="00CC133F" w:rsidP="0079295D">
                    <w:pPr>
                      <w:rPr>
                        <w:i/>
                      </w:rPr>
                    </w:pPr>
                    <w:r w:rsidRPr="006E2082">
                      <w:rPr>
                        <w:i/>
                        <w:position w:val="-4"/>
                      </w:rPr>
                      <w:object w:dxaOrig="260" w:dyaOrig="320">
                        <v:shape id="_x0000_i1082" type="#_x0000_t75" style="width:12.9pt;height:15.6pt" o:ole="">
                          <v:imagedata r:id="rId140" o:title=""/>
                        </v:shape>
                        <o:OLEObject Type="Embed" ProgID="Equation.3" ShapeID="_x0000_i1082" DrawAspect="Content" ObjectID="_1641728504" r:id="rId142"/>
                      </w:object>
                    </w:r>
                  </w:p>
                </w:txbxContent>
              </v:textbox>
            </v:shape>
            <v:shape id="_x0000_s1347" type="#_x0000_t202" style="position:absolute;left:2467;top:4556;width:122;height:201;mso-wrap-style:none" stroked="f">
              <v:textbox style="mso-fit-shape-to-text:t" inset="0,0,0,0">
                <w:txbxContent>
                  <w:p w:rsidR="00CC133F" w:rsidRPr="006E2082" w:rsidRDefault="00CC133F" w:rsidP="0079295D">
                    <w:pPr>
                      <w:rPr>
                        <w:i/>
                      </w:rPr>
                    </w:pPr>
                    <w:r>
                      <w:rPr>
                        <w:i/>
                      </w:rPr>
                      <w:t>С</w:t>
                    </w:r>
                  </w:p>
                </w:txbxContent>
              </v:textbox>
            </v:shape>
            <v:shape id="_x0000_s1348" type="#_x0000_t202" style="position:absolute;left:3337;top:4556;width:106;height:201;mso-wrap-style:none" stroked="f">
              <v:textbox style="mso-next-textbox:#_x0000_s1348;mso-fit-shape-to-text:t" inset="0,0,0,0">
                <w:txbxContent>
                  <w:p w:rsidR="00CC133F" w:rsidRPr="006E2082" w:rsidRDefault="00CC133F" w:rsidP="0079295D">
                    <w:pPr>
                      <w:rPr>
                        <w:i/>
                      </w:rPr>
                    </w:pPr>
                    <w:r>
                      <w:rPr>
                        <w:i/>
                      </w:rPr>
                      <w:t>А</w:t>
                    </w:r>
                  </w:p>
                </w:txbxContent>
              </v:textbox>
            </v:shape>
            <v:shape id="_x0000_s1349" type="#_x0000_t202" style="position:absolute;left:3476;top:3857;width:276;height:276;mso-wrap-style:none" stroked="f">
              <v:textbox style="mso-next-textbox:#_x0000_s1349;mso-fit-shape-to-text:t" inset="0,0,0,0">
                <w:txbxContent>
                  <w:p w:rsidR="00CC133F" w:rsidRPr="006E2082" w:rsidRDefault="00CC133F" w:rsidP="0079295D">
                    <w:pPr>
                      <w:rPr>
                        <w:i/>
                      </w:rPr>
                    </w:pPr>
                    <w:r w:rsidRPr="006E2082">
                      <w:rPr>
                        <w:i/>
                        <w:position w:val="-10"/>
                      </w:rPr>
                      <w:object w:dxaOrig="380" w:dyaOrig="380">
                        <v:shape id="_x0000_i1083" type="#_x0000_t75" style="width:19pt;height:19pt">
                          <v:imagedata r:id="rId143" o:title=""/>
                        </v:shape>
                        <o:OLEObject Type="Embed" ProgID="Equation.3" ShapeID="_x0000_i1083" DrawAspect="Content" ObjectID="_1641728505" r:id="rId144"/>
                      </w:object>
                    </w:r>
                  </w:p>
                </w:txbxContent>
              </v:textbox>
            </v:shape>
            <v:shape id="_x0000_s1350" type="#_x0000_t202" style="position:absolute;left:6067;top:4572;width:107;height:200;mso-wrap-style:none" stroked="f">
              <v:textbox style="mso-next-textbox:#_x0000_s1350;mso-fit-shape-to-text:t" inset="0,0,0,0">
                <w:txbxContent>
                  <w:p w:rsidR="00CC133F" w:rsidRPr="006E2082" w:rsidRDefault="00CC133F" w:rsidP="0079295D">
                    <w:pPr>
                      <w:rPr>
                        <w:i/>
                      </w:rPr>
                    </w:pPr>
                    <w:r>
                      <w:rPr>
                        <w:i/>
                      </w:rPr>
                      <w:t>В</w:t>
                    </w:r>
                  </w:p>
                </w:txbxContent>
              </v:textbox>
            </v:shape>
            <v:shape id="_x0000_s1351" type="#_x0000_t202" style="position:absolute;left:7103;top:4333;width:126;height:200;mso-wrap-style:none" stroked="f">
              <v:textbox style="mso-next-textbox:#_x0000_s1351;mso-fit-shape-to-text:t" inset="0,0,0,0">
                <w:txbxContent>
                  <w:p w:rsidR="00CC133F" w:rsidRPr="007F168E" w:rsidRDefault="00CC133F" w:rsidP="0079295D">
                    <w:pPr>
                      <w:rPr>
                        <w:i/>
                        <w:lang w:val="en-US"/>
                      </w:rPr>
                    </w:pPr>
                    <w:r>
                      <w:rPr>
                        <w:i/>
                        <w:lang w:val="en-US"/>
                      </w:rPr>
                      <w:t>D</w:t>
                    </w:r>
                  </w:p>
                </w:txbxContent>
              </v:textbox>
            </v:shape>
            <v:shape id="_x0000_s1352" type="#_x0000_t202" style="position:absolute;left:2373;top:2604;width:122;height:200;mso-wrap-style:none" stroked="f">
              <v:textbox style="mso-fit-shape-to-text:t" inset="0,0,0,0">
                <w:txbxContent>
                  <w:p w:rsidR="00CC133F" w:rsidRPr="006E2082" w:rsidRDefault="00CC133F" w:rsidP="0079295D">
                    <w:pPr>
                      <w:rPr>
                        <w:i/>
                      </w:rPr>
                    </w:pPr>
                    <w:r>
                      <w:rPr>
                        <w:i/>
                      </w:rPr>
                      <w:t>С</w:t>
                    </w:r>
                  </w:p>
                </w:txbxContent>
              </v:textbox>
            </v:shape>
            <v:shape id="_x0000_s1353" type="#_x0000_t202" style="position:absolute;left:3174;top:2585;width:106;height:200;mso-wrap-style:none" stroked="f">
              <v:textbox style="mso-next-textbox:#_x0000_s1353;mso-fit-shape-to-text:t" inset="0,0,0,0">
                <w:txbxContent>
                  <w:p w:rsidR="00CC133F" w:rsidRPr="006E2082" w:rsidRDefault="00CC133F" w:rsidP="0079295D">
                    <w:pPr>
                      <w:rPr>
                        <w:i/>
                      </w:rPr>
                    </w:pPr>
                    <w:r>
                      <w:rPr>
                        <w:i/>
                      </w:rPr>
                      <w:t>А</w:t>
                    </w:r>
                  </w:p>
                </w:txbxContent>
              </v:textbox>
            </v:shape>
            <v:shape id="_x0000_s1354" type="#_x0000_t202" style="position:absolute;left:5906;top:2594;width:107;height:200;mso-wrap-style:none" stroked="f">
              <v:textbox style="mso-next-textbox:#_x0000_s1354;mso-fit-shape-to-text:t" inset="0,0,0,0">
                <w:txbxContent>
                  <w:p w:rsidR="00CC133F" w:rsidRPr="006E2082" w:rsidRDefault="00CC133F" w:rsidP="0079295D">
                    <w:pPr>
                      <w:rPr>
                        <w:i/>
                      </w:rPr>
                    </w:pPr>
                    <w:r>
                      <w:rPr>
                        <w:i/>
                      </w:rPr>
                      <w:t>В</w:t>
                    </w:r>
                  </w:p>
                </w:txbxContent>
              </v:textbox>
            </v:shape>
            <v:shape id="_x0000_s1355" type="#_x0000_t202" style="position:absolute;left:7075;top:2325;width:126;height:200;mso-wrap-style:none" stroked="f">
              <v:textbox style="mso-next-textbox:#_x0000_s1355;mso-fit-shape-to-text:t" inset="0,0,0,0">
                <w:txbxContent>
                  <w:p w:rsidR="00CC133F" w:rsidRPr="007F168E" w:rsidRDefault="00CC133F" w:rsidP="0079295D">
                    <w:pPr>
                      <w:rPr>
                        <w:i/>
                        <w:lang w:val="en-US"/>
                      </w:rPr>
                    </w:pPr>
                    <w:r>
                      <w:rPr>
                        <w:i/>
                        <w:lang w:val="en-US"/>
                      </w:rPr>
                      <w:t>D</w:t>
                    </w:r>
                  </w:p>
                </w:txbxContent>
              </v:textbox>
            </v:shape>
            <v:line id="_x0000_s1356" style="position:absolute;flip:y" from="4512,1953" to="4685,2191"/>
            <v:shape id="_x0000_s1357" type="#_x0000_t202" style="position:absolute;left:5289;top:4214;width:126;height:200;mso-wrap-style:none" stroked="f">
              <v:textbox style="mso-next-textbox:#_x0000_s1357;mso-fit-shape-to-text:t" inset="0,0,0,0">
                <w:txbxContent>
                  <w:p w:rsidR="00CC133F" w:rsidRPr="007F168E" w:rsidRDefault="00CC133F" w:rsidP="0079295D">
                    <w:pPr>
                      <w:rPr>
                        <w:i/>
                      </w:rPr>
                    </w:pPr>
                    <w:r>
                      <w:rPr>
                        <w:i/>
                        <w:lang w:val="en-US"/>
                      </w:rPr>
                      <w:t>О</w:t>
                    </w:r>
                  </w:p>
                </w:txbxContent>
              </v:textbox>
            </v:shape>
            <v:shape id="_x0000_s1358" type="#_x0000_t202" style="position:absolute;left:4685;top:1834;width:140;height:273;mso-wrap-style:none" stroked="f">
              <v:textbox style="mso-next-textbox:#_x0000_s1358;mso-fit-shape-to-text:t" inset="0,0,0,0">
                <w:txbxContent>
                  <w:p w:rsidR="00CC133F" w:rsidRPr="007F168E" w:rsidRDefault="00CC133F" w:rsidP="0079295D">
                    <w:r w:rsidRPr="007F168E">
                      <w:rPr>
                        <w:position w:val="-10"/>
                      </w:rPr>
                      <w:object w:dxaOrig="200" w:dyaOrig="380">
                        <v:shape id="_x0000_i1084" type="#_x0000_t75" style="width:9.5pt;height:19pt" o:ole="">
                          <v:imagedata r:id="rId145" o:title=""/>
                        </v:shape>
                        <o:OLEObject Type="Embed" ProgID="Equation.3" ShapeID="_x0000_i1084" DrawAspect="Content" ObjectID="_1641728506" r:id="rId146"/>
                      </w:object>
                    </w:r>
                  </w:p>
                </w:txbxContent>
              </v:textbox>
            </v:shape>
            <v:shape id="_x0000_s1359" type="#_x0000_t202" style="position:absolute;left:3476;top:1596;width:126;height:200;mso-wrap-style:none" stroked="f">
              <v:textbox style="mso-next-textbox:#_x0000_s1359;mso-fit-shape-to-text:t" inset="0,0,0,0">
                <w:txbxContent>
                  <w:p w:rsidR="00CC133F" w:rsidRPr="007F168E" w:rsidRDefault="00CC133F" w:rsidP="0079295D">
                    <w:pPr>
                      <w:rPr>
                        <w:i/>
                      </w:rPr>
                    </w:pPr>
                    <w:r>
                      <w:rPr>
                        <w:i/>
                      </w:rPr>
                      <w:t>т</w:t>
                    </w:r>
                  </w:p>
                </w:txbxContent>
              </v:textbox>
            </v:shape>
            <v:shape id="_x0000_s1360" type="#_x0000_t202" style="position:absolute;left:3562;top:4810;width:126;height:201;mso-wrap-style:none" stroked="f">
              <v:textbox style="mso-next-textbox:#_x0000_s1360;mso-fit-shape-to-text:t" inset="0,0,0,0">
                <w:txbxContent>
                  <w:p w:rsidR="00CC133F" w:rsidRPr="007F168E" w:rsidRDefault="00CC133F" w:rsidP="0079295D">
                    <w:pPr>
                      <w:rPr>
                        <w:i/>
                      </w:rPr>
                    </w:pPr>
                    <w:r>
                      <w:rPr>
                        <w:i/>
                      </w:rPr>
                      <w:t>т</w:t>
                    </w:r>
                  </w:p>
                </w:txbxContent>
              </v:textbox>
            </v:shape>
            <v:shape id="_x0000_s1361" type="#_x0000_t202" style="position:absolute;left:5289;top:4810;width:175;height:276;mso-wrap-style:none" stroked="f">
              <v:textbox style="mso-next-textbox:#_x0000_s1361;mso-fit-shape-to-text:t" inset="0,0,0,0">
                <w:txbxContent>
                  <w:p w:rsidR="00CC133F" w:rsidRPr="006E2082" w:rsidRDefault="00CC133F" w:rsidP="0079295D">
                    <w:pPr>
                      <w:rPr>
                        <w:i/>
                      </w:rPr>
                    </w:pPr>
                    <w:r w:rsidRPr="006E2082">
                      <w:rPr>
                        <w:i/>
                        <w:position w:val="-10"/>
                      </w:rPr>
                      <w:object w:dxaOrig="240" w:dyaOrig="380">
                        <v:shape id="_x0000_i1085" type="#_x0000_t75" style="width:12.25pt;height:19pt" o:ole="">
                          <v:imagedata r:id="rId147" o:title=""/>
                        </v:shape>
                        <o:OLEObject Type="Embed" ProgID="Equation.3" ShapeID="_x0000_i1085" DrawAspect="Content" ObjectID="_1641728507" r:id="rId148"/>
                      </w:object>
                    </w:r>
                  </w:p>
                </w:txbxContent>
              </v:textbox>
            </v:shape>
            <v:shape id="_x0000_s1362" type="#_x0000_t202" style="position:absolute;left:6239;top:3857;width:276;height:276;mso-wrap-style:none" stroked="f">
              <v:textbox style="mso-next-textbox:#_x0000_s1362;mso-fit-shape-to-text:t" inset="0,0,0,0">
                <w:txbxContent>
                  <w:p w:rsidR="00CC133F" w:rsidRPr="006E2082" w:rsidRDefault="00CC133F" w:rsidP="0079295D">
                    <w:pPr>
                      <w:rPr>
                        <w:i/>
                      </w:rPr>
                    </w:pPr>
                    <w:r w:rsidRPr="006E2082">
                      <w:rPr>
                        <w:i/>
                        <w:position w:val="-10"/>
                      </w:rPr>
                      <w:object w:dxaOrig="360" w:dyaOrig="380">
                        <v:shape id="_x0000_i1086" type="#_x0000_t75" style="width:19pt;height:19pt" o:ole="">
                          <v:imagedata r:id="rId149" o:title=""/>
                        </v:shape>
                        <o:OLEObject Type="Embed" ProgID="Equation.3" ShapeID="_x0000_i1086" DrawAspect="Content" ObjectID="_1641728508" r:id="rId150"/>
                      </w:object>
                    </w:r>
                  </w:p>
                </w:txbxContent>
              </v:textbox>
            </v:shape>
            <v:shape id="_x0000_s1363" type="#_x0000_t202" style="position:absolute;left:2874;top:2986;width:260;height:200" stroked="f">
              <v:textbox style="mso-next-textbox:#_x0000_s1363;mso-fit-shape-to-text:t" inset="0,0,0,0">
                <w:txbxContent>
                  <w:p w:rsidR="00CC133F" w:rsidRPr="007F168E" w:rsidRDefault="00CC133F" w:rsidP="0079295D">
                    <w:r>
                      <w:t>2м</w:t>
                    </w:r>
                  </w:p>
                </w:txbxContent>
              </v:textbox>
            </v:shape>
            <v:shape id="_x0000_s1364" type="#_x0000_t202" style="position:absolute;left:4688;top:2986;width:259;height:200" stroked="f">
              <v:textbox style="mso-next-textbox:#_x0000_s1364;mso-fit-shape-to-text:t" inset="0,0,0,0">
                <w:txbxContent>
                  <w:p w:rsidR="00CC133F" w:rsidRPr="007F168E" w:rsidRDefault="00CC133F" w:rsidP="0079295D">
                    <w:r>
                      <w:t>5м</w:t>
                    </w:r>
                  </w:p>
                </w:txbxContent>
              </v:textbox>
            </v:shape>
            <v:shape id="_x0000_s1365" type="#_x0000_t202" style="position:absolute;left:6502;top:2986;width:259;height:200" stroked="f">
              <v:textbox style="mso-next-textbox:#_x0000_s1365;mso-fit-shape-to-text:t" inset="0,0,0,0">
                <w:txbxContent>
                  <w:p w:rsidR="00CC133F" w:rsidRPr="007F168E" w:rsidRDefault="00CC133F" w:rsidP="0079295D">
                    <w:r>
                      <w:t>2м</w:t>
                    </w:r>
                  </w:p>
                </w:txbxContent>
              </v:textbox>
            </v:shape>
            <v:shape id="_x0000_s1366" type="#_x0000_t202" style="position:absolute;left:2269;top:1477;width:145;height:200;mso-wrap-style:none" stroked="f">
              <v:textbox style="mso-next-textbox:#_x0000_s1366;mso-fit-shape-to-text:t" inset="0,0,0,0">
                <w:txbxContent>
                  <w:p w:rsidR="00CC133F" w:rsidRPr="007F168E" w:rsidRDefault="00CC133F" w:rsidP="0079295D">
                    <w:pPr>
                      <w:rPr>
                        <w:i/>
                      </w:rPr>
                    </w:pPr>
                    <w:r>
                      <w:rPr>
                        <w:i/>
                      </w:rPr>
                      <w:t>а)</w:t>
                    </w:r>
                  </w:p>
                </w:txbxContent>
              </v:textbox>
            </v:shape>
            <v:shape id="_x0000_s1367" type="#_x0000_t202" style="position:absolute;left:2269;top:3641;width:146;height:200;mso-wrap-style:none" stroked="f">
              <v:textbox style="mso-next-textbox:#_x0000_s1367;mso-fit-shape-to-text:t" inset="0,0,0,0">
                <w:txbxContent>
                  <w:p w:rsidR="00CC133F" w:rsidRPr="007F168E" w:rsidRDefault="00CC133F" w:rsidP="0079295D">
                    <w:pPr>
                      <w:rPr>
                        <w:i/>
                      </w:rPr>
                    </w:pPr>
                    <w:r>
                      <w:rPr>
                        <w:i/>
                      </w:rPr>
                      <w:t>б)</w:t>
                    </w:r>
                  </w:p>
                </w:txbxContent>
              </v:textbox>
            </v:shape>
            <w10:wrap type="none"/>
            <w10:anchorlock/>
          </v:group>
        </w:pict>
      </w:r>
    </w:p>
    <w:p w:rsidR="0079295D" w:rsidRPr="006D3229" w:rsidRDefault="00070082" w:rsidP="0079295D">
      <w:pPr>
        <w:spacing w:before="120" w:after="120"/>
        <w:jc w:val="center"/>
        <w:rPr>
          <w:sz w:val="28"/>
          <w:szCs w:val="28"/>
        </w:rPr>
      </w:pPr>
      <w:r w:rsidRPr="006D3229">
        <w:rPr>
          <w:sz w:val="28"/>
          <w:szCs w:val="28"/>
        </w:rPr>
        <w:t xml:space="preserve">Рисунок </w:t>
      </w:r>
      <w:r w:rsidR="006D3229">
        <w:rPr>
          <w:sz w:val="28"/>
          <w:szCs w:val="28"/>
        </w:rPr>
        <w:t>1.</w:t>
      </w:r>
      <w:r w:rsidRPr="006D3229">
        <w:rPr>
          <w:sz w:val="28"/>
          <w:szCs w:val="28"/>
        </w:rPr>
        <w:t>34</w:t>
      </w:r>
      <w:r w:rsidR="001A17ED">
        <w:rPr>
          <w:sz w:val="28"/>
          <w:szCs w:val="28"/>
        </w:rPr>
        <w:t xml:space="preserve"> Двухконсольная балка</w:t>
      </w:r>
    </w:p>
    <w:p w:rsidR="0079295D" w:rsidRPr="0079295D" w:rsidRDefault="0079295D" w:rsidP="0079295D">
      <w:pPr>
        <w:ind w:firstLine="709"/>
        <w:jc w:val="both"/>
        <w:rPr>
          <w:sz w:val="28"/>
          <w:szCs w:val="28"/>
        </w:rPr>
      </w:pPr>
      <w:r>
        <w:rPr>
          <w:sz w:val="28"/>
          <w:szCs w:val="28"/>
        </w:rPr>
        <w:t>Решение</w:t>
      </w:r>
    </w:p>
    <w:p w:rsidR="0079295D" w:rsidRPr="0079295D" w:rsidRDefault="0079295D" w:rsidP="004E75A9">
      <w:pPr>
        <w:numPr>
          <w:ilvl w:val="0"/>
          <w:numId w:val="7"/>
        </w:numPr>
        <w:overflowPunct w:val="0"/>
        <w:autoSpaceDE w:val="0"/>
        <w:autoSpaceDN w:val="0"/>
        <w:adjustRightInd w:val="0"/>
        <w:jc w:val="both"/>
        <w:textAlignment w:val="baseline"/>
        <w:rPr>
          <w:sz w:val="28"/>
          <w:szCs w:val="28"/>
        </w:rPr>
      </w:pPr>
      <w:r w:rsidRPr="0079295D">
        <w:rPr>
          <w:sz w:val="28"/>
          <w:szCs w:val="28"/>
        </w:rPr>
        <w:t xml:space="preserve">Кроме сосредоточенной силы и равномерно распределенной нагрузки, равнодействующая </w:t>
      </w:r>
      <w:r w:rsidRPr="0079295D">
        <w:rPr>
          <w:position w:val="-10"/>
          <w:sz w:val="28"/>
          <w:szCs w:val="28"/>
        </w:rPr>
        <w:object w:dxaOrig="240" w:dyaOrig="380">
          <v:shape id="_x0000_i1088" type="#_x0000_t75" style="width:12.25pt;height:19pt" o:ole="">
            <v:imagedata r:id="rId151" o:title=""/>
          </v:shape>
          <o:OLEObject Type="Embed" ProgID="Equation.3" ShapeID="_x0000_i1088" DrawAspect="Content" ObjectID="_1641728023" r:id="rId152"/>
        </w:object>
      </w:r>
      <w:r w:rsidRPr="0079295D">
        <w:rPr>
          <w:sz w:val="28"/>
          <w:szCs w:val="28"/>
        </w:rPr>
        <w:t xml:space="preserve"> которой приложена в точке </w:t>
      </w:r>
      <w:r w:rsidRPr="0079295D">
        <w:rPr>
          <w:i/>
          <w:sz w:val="28"/>
          <w:szCs w:val="28"/>
        </w:rPr>
        <w:t>О</w:t>
      </w:r>
      <w:r w:rsidRPr="0079295D">
        <w:rPr>
          <w:sz w:val="28"/>
          <w:szCs w:val="28"/>
        </w:rPr>
        <w:t xml:space="preserve"> посередине участка </w:t>
      </w:r>
      <w:r w:rsidRPr="0079295D">
        <w:rPr>
          <w:i/>
          <w:sz w:val="28"/>
          <w:szCs w:val="28"/>
          <w:lang w:val="en-US"/>
        </w:rPr>
        <w:t>AD</w:t>
      </w:r>
      <w:r w:rsidRPr="0079295D">
        <w:rPr>
          <w:sz w:val="28"/>
          <w:szCs w:val="28"/>
        </w:rPr>
        <w:t xml:space="preserve"> </w:t>
      </w:r>
      <w:r w:rsidRPr="0079295D">
        <w:rPr>
          <w:position w:val="-28"/>
          <w:sz w:val="28"/>
          <w:szCs w:val="28"/>
        </w:rPr>
        <w:object w:dxaOrig="2520" w:dyaOrig="680">
          <v:shape id="_x0000_i1089" type="#_x0000_t75" style="width:127pt;height:33.95pt" o:ole="">
            <v:imagedata r:id="rId153" o:title=""/>
          </v:shape>
          <o:OLEObject Type="Embed" ProgID="Equation.3" ShapeID="_x0000_i1089" DrawAspect="Content" ObjectID="_1641728024" r:id="rId154"/>
        </w:object>
      </w:r>
      <w:r w:rsidRPr="0079295D">
        <w:rPr>
          <w:sz w:val="28"/>
          <w:szCs w:val="28"/>
        </w:rPr>
        <w:t xml:space="preserve"> </w:t>
      </w:r>
      <w:r w:rsidRPr="0079295D">
        <w:rPr>
          <w:position w:val="-10"/>
          <w:sz w:val="28"/>
          <w:szCs w:val="28"/>
        </w:rPr>
        <w:object w:dxaOrig="2079" w:dyaOrig="320">
          <v:shape id="_x0000_i1090" type="#_x0000_t75" style="width:103.9pt;height:15.6pt" o:ole="">
            <v:imagedata r:id="rId155" o:title=""/>
          </v:shape>
          <o:OLEObject Type="Embed" ProgID="Equation.3" ShapeID="_x0000_i1090" DrawAspect="Content" ObjectID="_1641728025" r:id="rId156"/>
        </w:object>
      </w:r>
      <w:r w:rsidRPr="0079295D">
        <w:rPr>
          <w:sz w:val="28"/>
          <w:szCs w:val="28"/>
        </w:rPr>
        <w:t xml:space="preserve"> кН, на балку действует момент </w:t>
      </w:r>
      <w:r w:rsidRPr="0079295D">
        <w:rPr>
          <w:i/>
          <w:sz w:val="28"/>
          <w:szCs w:val="28"/>
          <w:lang w:val="en-US"/>
        </w:rPr>
        <w:t>m</w:t>
      </w:r>
      <w:r w:rsidRPr="0079295D">
        <w:rPr>
          <w:sz w:val="28"/>
          <w:szCs w:val="28"/>
        </w:rPr>
        <w:t>, направленный по часовой стрелке.</w:t>
      </w:r>
    </w:p>
    <w:p w:rsidR="0079295D" w:rsidRPr="0079295D" w:rsidRDefault="0079295D" w:rsidP="004E75A9">
      <w:pPr>
        <w:numPr>
          <w:ilvl w:val="0"/>
          <w:numId w:val="7"/>
        </w:numPr>
        <w:overflowPunct w:val="0"/>
        <w:autoSpaceDE w:val="0"/>
        <w:autoSpaceDN w:val="0"/>
        <w:adjustRightInd w:val="0"/>
        <w:jc w:val="both"/>
        <w:textAlignment w:val="baseline"/>
        <w:rPr>
          <w:sz w:val="28"/>
          <w:szCs w:val="28"/>
        </w:rPr>
      </w:pPr>
      <w:r w:rsidRPr="0079295D">
        <w:rPr>
          <w:sz w:val="28"/>
          <w:szCs w:val="28"/>
        </w:rPr>
        <w:lastRenderedPageBreak/>
        <w:t xml:space="preserve">После освобождения балки от связей и замены связей их реакциями </w:t>
      </w:r>
      <w:r w:rsidRPr="0079295D">
        <w:rPr>
          <w:position w:val="-10"/>
          <w:sz w:val="28"/>
          <w:szCs w:val="28"/>
        </w:rPr>
        <w:object w:dxaOrig="380" w:dyaOrig="380">
          <v:shape id="_x0000_i1091" type="#_x0000_t75" style="width:19pt;height:19pt" o:ole="">
            <v:imagedata r:id="rId157" o:title=""/>
          </v:shape>
          <o:OLEObject Type="Embed" ProgID="Equation.3" ShapeID="_x0000_i1091" DrawAspect="Content" ObjectID="_1641728026" r:id="rId158"/>
        </w:object>
      </w:r>
      <w:r w:rsidRPr="0079295D">
        <w:rPr>
          <w:sz w:val="28"/>
          <w:szCs w:val="28"/>
        </w:rPr>
        <w:t xml:space="preserve"> и </w:t>
      </w:r>
      <w:r w:rsidRPr="0079295D">
        <w:rPr>
          <w:position w:val="-10"/>
          <w:sz w:val="28"/>
          <w:szCs w:val="28"/>
        </w:rPr>
        <w:object w:dxaOrig="380" w:dyaOrig="380">
          <v:shape id="_x0000_i1092" type="#_x0000_t75" style="width:19pt;height:19pt" o:ole="">
            <v:imagedata r:id="rId159" o:title=""/>
          </v:shape>
          <o:OLEObject Type="Embed" ProgID="Equation.3" ShapeID="_x0000_i1092" DrawAspect="Content" ObjectID="_1641728027" r:id="rId160"/>
        </w:object>
      </w:r>
      <w:r w:rsidRPr="0079295D">
        <w:rPr>
          <w:sz w:val="28"/>
          <w:szCs w:val="28"/>
        </w:rPr>
        <w:t xml:space="preserve"> получаем уравновешенную систему, составленную из четырех параллельных сил и одной пары сил (момента).</w:t>
      </w:r>
    </w:p>
    <w:p w:rsidR="0079295D" w:rsidRPr="0079295D" w:rsidRDefault="0079295D" w:rsidP="004E75A9">
      <w:pPr>
        <w:numPr>
          <w:ilvl w:val="0"/>
          <w:numId w:val="7"/>
        </w:numPr>
        <w:overflowPunct w:val="0"/>
        <w:autoSpaceDE w:val="0"/>
        <w:autoSpaceDN w:val="0"/>
        <w:adjustRightInd w:val="0"/>
        <w:jc w:val="both"/>
        <w:textAlignment w:val="baseline"/>
        <w:rPr>
          <w:sz w:val="28"/>
          <w:szCs w:val="28"/>
        </w:rPr>
      </w:pPr>
      <w:r w:rsidRPr="0079295D">
        <w:rPr>
          <w:sz w:val="28"/>
          <w:szCs w:val="28"/>
        </w:rPr>
        <w:t>Составим два уравнения моментов относительно точек</w:t>
      </w:r>
      <w:r w:rsidRPr="0079295D">
        <w:rPr>
          <w:i/>
          <w:sz w:val="28"/>
          <w:szCs w:val="28"/>
        </w:rPr>
        <w:t xml:space="preserve"> В</w:t>
      </w:r>
      <w:r w:rsidRPr="0079295D">
        <w:rPr>
          <w:sz w:val="28"/>
          <w:szCs w:val="28"/>
        </w:rPr>
        <w:t xml:space="preserve"> и </w:t>
      </w:r>
      <w:r w:rsidRPr="0079295D">
        <w:rPr>
          <w:i/>
          <w:sz w:val="28"/>
          <w:szCs w:val="28"/>
        </w:rPr>
        <w:t>А</w:t>
      </w:r>
      <w:r w:rsidRPr="0079295D">
        <w:rPr>
          <w:sz w:val="28"/>
          <w:szCs w:val="28"/>
        </w:rPr>
        <w:t>:</w:t>
      </w:r>
    </w:p>
    <w:p w:rsidR="0079295D" w:rsidRPr="0079295D" w:rsidRDefault="0079295D" w:rsidP="0079295D">
      <w:pPr>
        <w:jc w:val="center"/>
        <w:rPr>
          <w:sz w:val="28"/>
          <w:szCs w:val="28"/>
        </w:rPr>
      </w:pPr>
      <w:r w:rsidRPr="0079295D">
        <w:rPr>
          <w:position w:val="-10"/>
          <w:sz w:val="28"/>
          <w:szCs w:val="28"/>
        </w:rPr>
        <w:object w:dxaOrig="1100" w:dyaOrig="340">
          <v:shape id="_x0000_i1093" type="#_x0000_t75" style="width:55pt;height:17pt" o:ole="">
            <v:imagedata r:id="rId161" o:title=""/>
          </v:shape>
          <o:OLEObject Type="Embed" ProgID="Equation.3" ShapeID="_x0000_i1093" DrawAspect="Content" ObjectID="_1641728028" r:id="rId162"/>
        </w:object>
      </w:r>
      <w:r w:rsidRPr="0079295D">
        <w:rPr>
          <w:sz w:val="28"/>
          <w:szCs w:val="28"/>
        </w:rPr>
        <w:tab/>
      </w:r>
      <w:r w:rsidR="002B63C1" w:rsidRPr="0079295D">
        <w:rPr>
          <w:position w:val="-10"/>
          <w:sz w:val="28"/>
          <w:szCs w:val="28"/>
        </w:rPr>
        <w:object w:dxaOrig="3540" w:dyaOrig="340">
          <v:shape id="_x0000_i1094" type="#_x0000_t75" style="width:177.3pt;height:17pt" o:ole="">
            <v:imagedata r:id="rId163" o:title=""/>
          </v:shape>
          <o:OLEObject Type="Embed" ProgID="Equation.3" ShapeID="_x0000_i1094" DrawAspect="Content" ObjectID="_1641728029" r:id="rId164"/>
        </w:object>
      </w:r>
      <w:r w:rsidR="001A17ED">
        <w:rPr>
          <w:sz w:val="28"/>
          <w:szCs w:val="28"/>
        </w:rPr>
        <w:tab/>
      </w:r>
    </w:p>
    <w:p w:rsidR="0079295D" w:rsidRPr="0079295D" w:rsidRDefault="0079295D" w:rsidP="0079295D">
      <w:pPr>
        <w:jc w:val="center"/>
        <w:rPr>
          <w:sz w:val="28"/>
          <w:szCs w:val="28"/>
        </w:rPr>
      </w:pPr>
      <w:r w:rsidRPr="0079295D">
        <w:rPr>
          <w:position w:val="-10"/>
          <w:sz w:val="28"/>
          <w:szCs w:val="28"/>
        </w:rPr>
        <w:object w:dxaOrig="1100" w:dyaOrig="340">
          <v:shape id="_x0000_i1095" type="#_x0000_t75" style="width:55pt;height:17pt" o:ole="">
            <v:imagedata r:id="rId165" o:title=""/>
          </v:shape>
          <o:OLEObject Type="Embed" ProgID="Equation.3" ShapeID="_x0000_i1095" DrawAspect="Content" ObjectID="_1641728030" r:id="rId166"/>
        </w:object>
      </w:r>
      <w:r w:rsidRPr="0079295D">
        <w:rPr>
          <w:sz w:val="28"/>
          <w:szCs w:val="28"/>
        </w:rPr>
        <w:tab/>
      </w:r>
      <w:r w:rsidR="002B63C1" w:rsidRPr="0079295D">
        <w:rPr>
          <w:position w:val="-10"/>
          <w:sz w:val="28"/>
          <w:szCs w:val="28"/>
        </w:rPr>
        <w:object w:dxaOrig="3560" w:dyaOrig="340">
          <v:shape id="_x0000_i1096" type="#_x0000_t75" style="width:179.3pt;height:17pt" o:ole="">
            <v:imagedata r:id="rId167" o:title=""/>
          </v:shape>
          <o:OLEObject Type="Embed" ProgID="Equation.3" ShapeID="_x0000_i1096" DrawAspect="Content" ObjectID="_1641728031" r:id="rId168"/>
        </w:object>
      </w:r>
      <w:r w:rsidR="001A17ED">
        <w:rPr>
          <w:sz w:val="28"/>
          <w:szCs w:val="28"/>
        </w:rPr>
        <w:tab/>
      </w:r>
    </w:p>
    <w:p w:rsidR="0079295D" w:rsidRPr="0079295D" w:rsidRDefault="0079295D" w:rsidP="004E75A9">
      <w:pPr>
        <w:numPr>
          <w:ilvl w:val="0"/>
          <w:numId w:val="7"/>
        </w:numPr>
        <w:overflowPunct w:val="0"/>
        <w:autoSpaceDE w:val="0"/>
        <w:autoSpaceDN w:val="0"/>
        <w:adjustRightInd w:val="0"/>
        <w:jc w:val="both"/>
        <w:textAlignment w:val="baseline"/>
        <w:rPr>
          <w:sz w:val="28"/>
          <w:szCs w:val="28"/>
        </w:rPr>
      </w:pPr>
      <w:r w:rsidRPr="0079295D">
        <w:rPr>
          <w:sz w:val="28"/>
          <w:szCs w:val="28"/>
        </w:rPr>
        <w:t>Решая эти уравнения, находим, что</w:t>
      </w:r>
    </w:p>
    <w:p w:rsidR="0079295D" w:rsidRPr="0079295D" w:rsidRDefault="0079295D" w:rsidP="0079295D">
      <w:pPr>
        <w:jc w:val="center"/>
        <w:rPr>
          <w:sz w:val="28"/>
          <w:szCs w:val="28"/>
        </w:rPr>
      </w:pPr>
      <w:r w:rsidRPr="0079295D">
        <w:rPr>
          <w:i/>
          <w:sz w:val="28"/>
          <w:szCs w:val="28"/>
          <w:lang w:val="en-US"/>
        </w:rPr>
        <w:t>R</w:t>
      </w:r>
      <w:r w:rsidRPr="0079295D">
        <w:rPr>
          <w:i/>
          <w:sz w:val="28"/>
          <w:szCs w:val="28"/>
          <w:vertAlign w:val="subscript"/>
          <w:lang w:val="en-US"/>
        </w:rPr>
        <w:t>A</w:t>
      </w:r>
      <w:r w:rsidRPr="0079295D">
        <w:rPr>
          <w:sz w:val="28"/>
          <w:szCs w:val="28"/>
          <w:lang w:val="en-US"/>
        </w:rPr>
        <w:t>=7,68 кН</w:t>
      </w:r>
      <w:r w:rsidRPr="0079295D">
        <w:rPr>
          <w:sz w:val="28"/>
          <w:szCs w:val="28"/>
          <w:lang w:val="en-US"/>
        </w:rPr>
        <w:tab/>
        <w:t>и</w:t>
      </w:r>
      <w:r w:rsidRPr="0079295D">
        <w:rPr>
          <w:sz w:val="28"/>
          <w:szCs w:val="28"/>
          <w:lang w:val="en-US"/>
        </w:rPr>
        <w:tab/>
      </w:r>
      <w:r w:rsidRPr="0079295D">
        <w:rPr>
          <w:i/>
          <w:sz w:val="28"/>
          <w:szCs w:val="28"/>
          <w:lang w:val="en-US"/>
        </w:rPr>
        <w:t>R</w:t>
      </w:r>
      <w:r w:rsidRPr="0079295D">
        <w:rPr>
          <w:i/>
          <w:sz w:val="28"/>
          <w:szCs w:val="28"/>
          <w:vertAlign w:val="subscript"/>
          <w:lang w:val="en-US"/>
        </w:rPr>
        <w:t>B</w:t>
      </w:r>
      <w:r w:rsidRPr="0079295D">
        <w:rPr>
          <w:sz w:val="28"/>
          <w:szCs w:val="28"/>
          <w:lang w:val="en-US"/>
        </w:rPr>
        <w:t>=</w:t>
      </w:r>
      <w:r w:rsidRPr="0079295D">
        <w:rPr>
          <w:sz w:val="28"/>
          <w:szCs w:val="28"/>
        </w:rPr>
        <w:t>7,92</w:t>
      </w:r>
      <w:r w:rsidRPr="0079295D">
        <w:rPr>
          <w:sz w:val="28"/>
          <w:szCs w:val="28"/>
          <w:lang w:val="en-US"/>
        </w:rPr>
        <w:t xml:space="preserve"> кН</w:t>
      </w:r>
      <w:r w:rsidRPr="0079295D">
        <w:rPr>
          <w:sz w:val="28"/>
          <w:szCs w:val="28"/>
        </w:rPr>
        <w:t>.</w:t>
      </w:r>
    </w:p>
    <w:p w:rsidR="0079295D" w:rsidRPr="0079295D" w:rsidRDefault="0079295D" w:rsidP="004E75A9">
      <w:pPr>
        <w:numPr>
          <w:ilvl w:val="0"/>
          <w:numId w:val="7"/>
        </w:numPr>
        <w:overflowPunct w:val="0"/>
        <w:autoSpaceDE w:val="0"/>
        <w:autoSpaceDN w:val="0"/>
        <w:adjustRightInd w:val="0"/>
        <w:jc w:val="both"/>
        <w:textAlignment w:val="baseline"/>
        <w:rPr>
          <w:sz w:val="28"/>
          <w:szCs w:val="28"/>
        </w:rPr>
      </w:pPr>
      <w:r w:rsidRPr="0079295D">
        <w:rPr>
          <w:sz w:val="28"/>
          <w:szCs w:val="28"/>
        </w:rPr>
        <w:t xml:space="preserve">Для проверки решения используем уравнение проекций на ось </w:t>
      </w:r>
      <w:r w:rsidRPr="0079295D">
        <w:rPr>
          <w:i/>
          <w:sz w:val="28"/>
          <w:szCs w:val="28"/>
          <w:lang w:val="en-US"/>
        </w:rPr>
        <w:t>y</w:t>
      </w:r>
      <w:r w:rsidRPr="0079295D">
        <w:rPr>
          <w:sz w:val="28"/>
          <w:szCs w:val="28"/>
        </w:rPr>
        <w:t>:</w:t>
      </w:r>
    </w:p>
    <w:p w:rsidR="0079295D" w:rsidRDefault="0079295D" w:rsidP="0079295D">
      <w:pPr>
        <w:jc w:val="center"/>
        <w:rPr>
          <w:sz w:val="28"/>
          <w:szCs w:val="28"/>
        </w:rPr>
      </w:pPr>
      <w:r w:rsidRPr="0079295D">
        <w:rPr>
          <w:position w:val="-10"/>
          <w:sz w:val="28"/>
          <w:szCs w:val="28"/>
        </w:rPr>
        <w:object w:dxaOrig="5820" w:dyaOrig="340">
          <v:shape id="_x0000_i1097" type="#_x0000_t75" style="width:292.1pt;height:17pt" o:ole="">
            <v:imagedata r:id="rId169" o:title=""/>
          </v:shape>
          <o:OLEObject Type="Embed" ProgID="Equation.3" ShapeID="_x0000_i1097" DrawAspect="Content" ObjectID="_1641728032" r:id="rId170"/>
        </w:object>
      </w:r>
      <w:r w:rsidRPr="0079295D">
        <w:rPr>
          <w:sz w:val="28"/>
          <w:szCs w:val="28"/>
        </w:rPr>
        <w:t>.</w:t>
      </w:r>
    </w:p>
    <w:p w:rsidR="002649CE" w:rsidRPr="0079295D" w:rsidRDefault="002649CE" w:rsidP="0079295D">
      <w:pPr>
        <w:jc w:val="center"/>
        <w:rPr>
          <w:sz w:val="28"/>
          <w:szCs w:val="28"/>
        </w:rPr>
      </w:pPr>
    </w:p>
    <w:p w:rsidR="0045313D" w:rsidRDefault="0045313D" w:rsidP="003C066A">
      <w:pPr>
        <w:autoSpaceDE w:val="0"/>
        <w:autoSpaceDN w:val="0"/>
        <w:adjustRightInd w:val="0"/>
        <w:ind w:firstLine="708"/>
        <w:jc w:val="both"/>
        <w:rPr>
          <w:b/>
          <w:i/>
          <w:color w:val="000000"/>
          <w:sz w:val="28"/>
          <w:szCs w:val="28"/>
        </w:rPr>
      </w:pPr>
      <w:r>
        <w:rPr>
          <w:b/>
          <w:i/>
          <w:color w:val="000000"/>
          <w:sz w:val="28"/>
          <w:szCs w:val="28"/>
        </w:rPr>
        <w:t>Вопросы для самопроверки</w:t>
      </w:r>
    </w:p>
    <w:p w:rsidR="007F6DA5" w:rsidRDefault="007F6DA5" w:rsidP="003C066A">
      <w:pPr>
        <w:autoSpaceDE w:val="0"/>
        <w:autoSpaceDN w:val="0"/>
        <w:adjustRightInd w:val="0"/>
        <w:ind w:firstLine="708"/>
        <w:jc w:val="both"/>
        <w:rPr>
          <w:color w:val="000000"/>
          <w:sz w:val="28"/>
          <w:szCs w:val="28"/>
        </w:rPr>
      </w:pPr>
      <w:r>
        <w:rPr>
          <w:color w:val="000000"/>
          <w:sz w:val="28"/>
          <w:szCs w:val="28"/>
        </w:rPr>
        <w:t xml:space="preserve">1 </w:t>
      </w:r>
      <w:r w:rsidR="00784630">
        <w:rPr>
          <w:color w:val="000000"/>
          <w:sz w:val="28"/>
          <w:szCs w:val="28"/>
        </w:rPr>
        <w:t xml:space="preserve"> </w:t>
      </w:r>
      <w:r>
        <w:rPr>
          <w:color w:val="000000"/>
          <w:sz w:val="28"/>
          <w:szCs w:val="28"/>
        </w:rPr>
        <w:t>Что такое главный вектор и главный момент плоской системы сил?</w:t>
      </w:r>
    </w:p>
    <w:p w:rsidR="003C066A" w:rsidRDefault="003C066A" w:rsidP="003C066A">
      <w:pPr>
        <w:autoSpaceDE w:val="0"/>
        <w:autoSpaceDN w:val="0"/>
        <w:adjustRightInd w:val="0"/>
        <w:ind w:firstLine="708"/>
        <w:jc w:val="both"/>
        <w:rPr>
          <w:color w:val="000000"/>
          <w:sz w:val="28"/>
          <w:szCs w:val="28"/>
        </w:rPr>
      </w:pPr>
      <w:r>
        <w:rPr>
          <w:color w:val="000000"/>
          <w:sz w:val="28"/>
          <w:szCs w:val="28"/>
        </w:rPr>
        <w:t>2</w:t>
      </w:r>
      <w:r w:rsidRPr="003C066A">
        <w:rPr>
          <w:color w:val="000000"/>
          <w:sz w:val="28"/>
          <w:szCs w:val="28"/>
        </w:rPr>
        <w:t xml:space="preserve"> </w:t>
      </w:r>
      <w:r>
        <w:rPr>
          <w:color w:val="000000"/>
          <w:sz w:val="28"/>
          <w:szCs w:val="28"/>
        </w:rPr>
        <w:t>Какие уравнения можно составить для уравновешенной произвольной плоской системы сил?</w:t>
      </w:r>
    </w:p>
    <w:p w:rsidR="00790518" w:rsidRPr="00790518" w:rsidRDefault="007F6DA5" w:rsidP="003C066A">
      <w:pPr>
        <w:autoSpaceDE w:val="0"/>
        <w:autoSpaceDN w:val="0"/>
        <w:adjustRightInd w:val="0"/>
        <w:ind w:firstLine="708"/>
        <w:jc w:val="both"/>
        <w:rPr>
          <w:color w:val="000000"/>
          <w:sz w:val="28"/>
          <w:szCs w:val="28"/>
        </w:rPr>
      </w:pPr>
      <w:r>
        <w:rPr>
          <w:color w:val="000000"/>
          <w:sz w:val="28"/>
          <w:szCs w:val="28"/>
        </w:rPr>
        <w:t xml:space="preserve">3 </w:t>
      </w:r>
      <w:r w:rsidR="00790518">
        <w:rPr>
          <w:rFonts w:ascii="Bookman Old Style" w:hAnsi="Bookman Old Style" w:cs="Bookman Old Style"/>
          <w:color w:val="000000"/>
          <w:sz w:val="18"/>
          <w:szCs w:val="18"/>
        </w:rPr>
        <w:t xml:space="preserve"> </w:t>
      </w:r>
      <w:r w:rsidR="00790518" w:rsidRPr="00790518">
        <w:rPr>
          <w:color w:val="000000"/>
          <w:sz w:val="28"/>
          <w:szCs w:val="28"/>
        </w:rPr>
        <w:t>Замените распределенную нагрузку сосредоточенной и опре</w:t>
      </w:r>
      <w:r w:rsidR="00790518" w:rsidRPr="00790518">
        <w:rPr>
          <w:color w:val="000000"/>
          <w:sz w:val="28"/>
          <w:szCs w:val="28"/>
        </w:rPr>
        <w:softHyphen/>
        <w:t>делите расстояние от точки приложения равнодействующей до опо</w:t>
      </w:r>
      <w:r w:rsidR="00790518" w:rsidRPr="00790518">
        <w:rPr>
          <w:color w:val="000000"/>
          <w:sz w:val="28"/>
          <w:szCs w:val="28"/>
        </w:rPr>
        <w:softHyphen/>
        <w:t xml:space="preserve">ры </w:t>
      </w:r>
      <w:r w:rsidR="00790518" w:rsidRPr="00790518">
        <w:rPr>
          <w:i/>
          <w:iCs/>
          <w:color w:val="000000"/>
          <w:sz w:val="28"/>
          <w:szCs w:val="28"/>
        </w:rPr>
        <w:t>А</w:t>
      </w:r>
      <w:r w:rsidR="00070082">
        <w:rPr>
          <w:i/>
          <w:iCs/>
          <w:color w:val="000000"/>
          <w:sz w:val="28"/>
          <w:szCs w:val="28"/>
        </w:rPr>
        <w:t xml:space="preserve"> </w:t>
      </w:r>
      <w:r w:rsidR="001A17ED">
        <w:rPr>
          <w:iCs/>
          <w:color w:val="000000"/>
          <w:sz w:val="28"/>
          <w:szCs w:val="28"/>
        </w:rPr>
        <w:t xml:space="preserve">(рисунок </w:t>
      </w:r>
      <w:r w:rsidR="006D3229">
        <w:rPr>
          <w:iCs/>
          <w:color w:val="000000"/>
          <w:sz w:val="28"/>
          <w:szCs w:val="28"/>
        </w:rPr>
        <w:t>1.</w:t>
      </w:r>
      <w:r w:rsidR="00070082">
        <w:rPr>
          <w:iCs/>
          <w:color w:val="000000"/>
          <w:sz w:val="28"/>
          <w:szCs w:val="28"/>
        </w:rPr>
        <w:t>35)</w:t>
      </w:r>
      <w:r w:rsidR="00790518" w:rsidRPr="00790518">
        <w:rPr>
          <w:color w:val="000000"/>
          <w:sz w:val="28"/>
          <w:szCs w:val="28"/>
        </w:rPr>
        <w:t>.</w:t>
      </w:r>
    </w:p>
    <w:p w:rsidR="00790518" w:rsidRDefault="00790518" w:rsidP="00790518">
      <w:pPr>
        <w:autoSpaceDE w:val="0"/>
        <w:autoSpaceDN w:val="0"/>
        <w:adjustRightInd w:val="0"/>
        <w:jc w:val="center"/>
        <w:rPr>
          <w:rFonts w:ascii="Bookman Old Style" w:hAnsi="Bookman Old Style" w:cs="Bookman Old Style"/>
          <w:color w:val="000000"/>
          <w:sz w:val="18"/>
          <w:szCs w:val="18"/>
        </w:rPr>
      </w:pPr>
      <w:r>
        <w:rPr>
          <w:rFonts w:ascii="Bookman Old Style" w:hAnsi="Bookman Old Style" w:cs="Bookman Old Style"/>
          <w:noProof/>
          <w:color w:val="000000"/>
          <w:sz w:val="18"/>
          <w:szCs w:val="18"/>
        </w:rPr>
        <w:drawing>
          <wp:inline distT="0" distB="0" distL="0" distR="0">
            <wp:extent cx="4017645" cy="1384402"/>
            <wp:effectExtent l="19050" t="0" r="190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71" cstate="print">
                      <a:lum bright="-16000" contrast="55000"/>
                    </a:blip>
                    <a:srcRect b="12030"/>
                    <a:stretch>
                      <a:fillRect/>
                    </a:stretch>
                  </pic:blipFill>
                  <pic:spPr bwMode="auto">
                    <a:xfrm>
                      <a:off x="0" y="0"/>
                      <a:ext cx="4017645" cy="1384402"/>
                    </a:xfrm>
                    <a:prstGeom prst="rect">
                      <a:avLst/>
                    </a:prstGeom>
                    <a:noFill/>
                    <a:ln w="9525">
                      <a:noFill/>
                      <a:miter lim="800000"/>
                      <a:headEnd/>
                      <a:tailEnd/>
                    </a:ln>
                  </pic:spPr>
                </pic:pic>
              </a:graphicData>
            </a:graphic>
          </wp:inline>
        </w:drawing>
      </w:r>
    </w:p>
    <w:p w:rsidR="00070082" w:rsidRDefault="00070082" w:rsidP="00790518">
      <w:pPr>
        <w:autoSpaceDE w:val="0"/>
        <w:autoSpaceDN w:val="0"/>
        <w:adjustRightInd w:val="0"/>
        <w:jc w:val="center"/>
        <w:rPr>
          <w:color w:val="000000"/>
          <w:sz w:val="28"/>
          <w:szCs w:val="28"/>
        </w:rPr>
      </w:pPr>
      <w:r w:rsidRPr="00070082">
        <w:rPr>
          <w:color w:val="000000"/>
          <w:sz w:val="28"/>
          <w:szCs w:val="28"/>
        </w:rPr>
        <w:t xml:space="preserve">Рисунок </w:t>
      </w:r>
      <w:r w:rsidR="006D3229">
        <w:rPr>
          <w:color w:val="000000"/>
          <w:sz w:val="28"/>
          <w:szCs w:val="28"/>
        </w:rPr>
        <w:t>1.</w:t>
      </w:r>
      <w:r w:rsidRPr="00070082">
        <w:rPr>
          <w:color w:val="000000"/>
          <w:sz w:val="28"/>
          <w:szCs w:val="28"/>
        </w:rPr>
        <w:t>35</w:t>
      </w:r>
      <w:r w:rsidR="001A17ED">
        <w:rPr>
          <w:color w:val="000000"/>
          <w:sz w:val="28"/>
          <w:szCs w:val="28"/>
        </w:rPr>
        <w:t xml:space="preserve"> Двухопорная балка</w:t>
      </w:r>
    </w:p>
    <w:p w:rsidR="001A17ED" w:rsidRPr="00070082" w:rsidRDefault="001A17ED" w:rsidP="00790518">
      <w:pPr>
        <w:autoSpaceDE w:val="0"/>
        <w:autoSpaceDN w:val="0"/>
        <w:adjustRightInd w:val="0"/>
        <w:jc w:val="center"/>
        <w:rPr>
          <w:color w:val="000000"/>
          <w:sz w:val="28"/>
          <w:szCs w:val="28"/>
        </w:rPr>
      </w:pPr>
    </w:p>
    <w:p w:rsidR="00790518" w:rsidRPr="00790518" w:rsidRDefault="00790518" w:rsidP="003C066A">
      <w:pPr>
        <w:autoSpaceDE w:val="0"/>
        <w:autoSpaceDN w:val="0"/>
        <w:adjustRightInd w:val="0"/>
        <w:ind w:firstLine="708"/>
        <w:jc w:val="both"/>
        <w:rPr>
          <w:color w:val="000000"/>
          <w:sz w:val="28"/>
          <w:szCs w:val="28"/>
        </w:rPr>
      </w:pPr>
      <w:r>
        <w:rPr>
          <w:color w:val="000000"/>
          <w:sz w:val="28"/>
          <w:szCs w:val="28"/>
        </w:rPr>
        <w:t xml:space="preserve">4 </w:t>
      </w:r>
      <w:r w:rsidRPr="00790518">
        <w:rPr>
          <w:color w:val="000000"/>
          <w:sz w:val="28"/>
          <w:szCs w:val="28"/>
        </w:rPr>
        <w:t xml:space="preserve"> Рассчитайте величину суммарного момента сил системы от</w:t>
      </w:r>
      <w:r w:rsidRPr="00790518">
        <w:rPr>
          <w:color w:val="000000"/>
          <w:sz w:val="28"/>
          <w:szCs w:val="28"/>
        </w:rPr>
        <w:softHyphen/>
        <w:t xml:space="preserve">носительно точки </w:t>
      </w:r>
      <w:r w:rsidRPr="00790518">
        <w:rPr>
          <w:i/>
          <w:iCs/>
          <w:color w:val="000000"/>
          <w:sz w:val="28"/>
          <w:szCs w:val="28"/>
        </w:rPr>
        <w:t>А</w:t>
      </w:r>
      <w:r w:rsidR="001A17ED">
        <w:rPr>
          <w:iCs/>
          <w:color w:val="000000"/>
          <w:sz w:val="28"/>
          <w:szCs w:val="28"/>
        </w:rPr>
        <w:t xml:space="preserve"> (рисунок </w:t>
      </w:r>
      <w:r w:rsidR="006D3229">
        <w:rPr>
          <w:iCs/>
          <w:color w:val="000000"/>
          <w:sz w:val="28"/>
          <w:szCs w:val="28"/>
        </w:rPr>
        <w:t>1.</w:t>
      </w:r>
      <w:r w:rsidR="00070082">
        <w:rPr>
          <w:iCs/>
          <w:color w:val="000000"/>
          <w:sz w:val="28"/>
          <w:szCs w:val="28"/>
        </w:rPr>
        <w:t>36)</w:t>
      </w:r>
      <w:r w:rsidRPr="00790518">
        <w:rPr>
          <w:color w:val="000000"/>
          <w:sz w:val="28"/>
          <w:szCs w:val="28"/>
        </w:rPr>
        <w:t>.</w:t>
      </w:r>
    </w:p>
    <w:p w:rsidR="00790518" w:rsidRDefault="00790518" w:rsidP="00790518">
      <w:pPr>
        <w:autoSpaceDE w:val="0"/>
        <w:autoSpaceDN w:val="0"/>
        <w:adjustRightInd w:val="0"/>
        <w:jc w:val="center"/>
        <w:rPr>
          <w:rFonts w:ascii="Bookman Old Style" w:hAnsi="Bookman Old Style" w:cs="Bookman Old Style"/>
          <w:color w:val="000000"/>
          <w:sz w:val="18"/>
          <w:szCs w:val="18"/>
        </w:rPr>
      </w:pPr>
      <w:r>
        <w:rPr>
          <w:rFonts w:ascii="Bookman Old Style" w:hAnsi="Bookman Old Style" w:cs="Bookman Old Style"/>
          <w:noProof/>
          <w:color w:val="000000"/>
          <w:sz w:val="18"/>
          <w:szCs w:val="18"/>
        </w:rPr>
        <w:drawing>
          <wp:inline distT="0" distB="0" distL="0" distR="0">
            <wp:extent cx="3905250" cy="1491098"/>
            <wp:effectExtent l="1905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72" cstate="print">
                      <a:lum bright="-16000" contrast="55000"/>
                    </a:blip>
                    <a:srcRect b="15322"/>
                    <a:stretch>
                      <a:fillRect/>
                    </a:stretch>
                  </pic:blipFill>
                  <pic:spPr bwMode="auto">
                    <a:xfrm>
                      <a:off x="0" y="0"/>
                      <a:ext cx="3909966" cy="1492899"/>
                    </a:xfrm>
                    <a:prstGeom prst="rect">
                      <a:avLst/>
                    </a:prstGeom>
                    <a:noFill/>
                    <a:ln w="9525">
                      <a:noFill/>
                      <a:miter lim="800000"/>
                      <a:headEnd/>
                      <a:tailEnd/>
                    </a:ln>
                  </pic:spPr>
                </pic:pic>
              </a:graphicData>
            </a:graphic>
          </wp:inline>
        </w:drawing>
      </w:r>
    </w:p>
    <w:p w:rsidR="00070082" w:rsidRDefault="00070082" w:rsidP="00790518">
      <w:pPr>
        <w:autoSpaceDE w:val="0"/>
        <w:autoSpaceDN w:val="0"/>
        <w:adjustRightInd w:val="0"/>
        <w:jc w:val="center"/>
        <w:rPr>
          <w:color w:val="000000"/>
          <w:sz w:val="28"/>
          <w:szCs w:val="28"/>
        </w:rPr>
      </w:pPr>
      <w:r>
        <w:rPr>
          <w:color w:val="000000"/>
          <w:sz w:val="28"/>
          <w:szCs w:val="28"/>
        </w:rPr>
        <w:t xml:space="preserve">Рисунок </w:t>
      </w:r>
      <w:r w:rsidR="006D3229">
        <w:rPr>
          <w:color w:val="000000"/>
          <w:sz w:val="28"/>
          <w:szCs w:val="28"/>
        </w:rPr>
        <w:t>1.</w:t>
      </w:r>
      <w:r>
        <w:rPr>
          <w:color w:val="000000"/>
          <w:sz w:val="28"/>
          <w:szCs w:val="28"/>
        </w:rPr>
        <w:t>36</w:t>
      </w:r>
      <w:r w:rsidR="001A17ED">
        <w:rPr>
          <w:color w:val="000000"/>
          <w:sz w:val="28"/>
          <w:szCs w:val="28"/>
        </w:rPr>
        <w:t xml:space="preserve"> Система сил</w:t>
      </w:r>
    </w:p>
    <w:p w:rsidR="001A17ED" w:rsidRPr="00070082" w:rsidRDefault="001A17ED" w:rsidP="00790518">
      <w:pPr>
        <w:autoSpaceDE w:val="0"/>
        <w:autoSpaceDN w:val="0"/>
        <w:adjustRightInd w:val="0"/>
        <w:jc w:val="center"/>
        <w:rPr>
          <w:color w:val="000000"/>
          <w:sz w:val="28"/>
          <w:szCs w:val="28"/>
        </w:rPr>
      </w:pPr>
    </w:p>
    <w:p w:rsidR="00790518" w:rsidRPr="00BE0431" w:rsidRDefault="00BE0431" w:rsidP="008761D3">
      <w:pPr>
        <w:autoSpaceDE w:val="0"/>
        <w:autoSpaceDN w:val="0"/>
        <w:adjustRightInd w:val="0"/>
        <w:ind w:firstLine="708"/>
        <w:jc w:val="both"/>
        <w:rPr>
          <w:color w:val="000000"/>
          <w:sz w:val="28"/>
          <w:szCs w:val="28"/>
        </w:rPr>
      </w:pPr>
      <w:r>
        <w:rPr>
          <w:smallCaps/>
          <w:color w:val="000000"/>
          <w:sz w:val="28"/>
          <w:szCs w:val="28"/>
        </w:rPr>
        <w:t>5</w:t>
      </w:r>
      <w:r w:rsidR="00790518" w:rsidRPr="00BE0431">
        <w:rPr>
          <w:smallCaps/>
          <w:color w:val="000000"/>
          <w:sz w:val="28"/>
          <w:szCs w:val="28"/>
        </w:rPr>
        <w:t xml:space="preserve"> </w:t>
      </w:r>
      <w:r w:rsidR="00790518" w:rsidRPr="00BE0431">
        <w:rPr>
          <w:color w:val="000000"/>
          <w:sz w:val="28"/>
          <w:szCs w:val="28"/>
        </w:rPr>
        <w:t>Какую из форм уравнений равновесия целесообразно исполь</w:t>
      </w:r>
      <w:r w:rsidR="00790518" w:rsidRPr="00BE0431">
        <w:rPr>
          <w:color w:val="000000"/>
          <w:sz w:val="28"/>
          <w:szCs w:val="28"/>
        </w:rPr>
        <w:softHyphen/>
        <w:t>зовать при определении реакций в заделке?</w:t>
      </w:r>
    </w:p>
    <w:p w:rsidR="00790518" w:rsidRPr="008761D3" w:rsidRDefault="00790518" w:rsidP="003C066A">
      <w:pPr>
        <w:pStyle w:val="a5"/>
        <w:numPr>
          <w:ilvl w:val="0"/>
          <w:numId w:val="7"/>
        </w:numPr>
        <w:autoSpaceDE w:val="0"/>
        <w:autoSpaceDN w:val="0"/>
        <w:adjustRightInd w:val="0"/>
        <w:jc w:val="both"/>
        <w:rPr>
          <w:color w:val="000000"/>
          <w:sz w:val="28"/>
          <w:szCs w:val="28"/>
        </w:rPr>
      </w:pPr>
      <w:r w:rsidRPr="008761D3">
        <w:rPr>
          <w:color w:val="000000"/>
          <w:sz w:val="28"/>
          <w:szCs w:val="28"/>
        </w:rPr>
        <w:t>Какую форму системы уравнений равновесия целесообразно использовать при определении реакций в опорах двухопорной балки и почему?</w:t>
      </w:r>
    </w:p>
    <w:p w:rsidR="00070082" w:rsidRDefault="00070082" w:rsidP="003C066A">
      <w:pPr>
        <w:pStyle w:val="a5"/>
        <w:autoSpaceDE w:val="0"/>
        <w:autoSpaceDN w:val="0"/>
        <w:adjustRightInd w:val="0"/>
        <w:ind w:left="709"/>
        <w:jc w:val="both"/>
        <w:rPr>
          <w:color w:val="000000"/>
          <w:sz w:val="28"/>
          <w:szCs w:val="28"/>
        </w:rPr>
      </w:pPr>
    </w:p>
    <w:p w:rsidR="008D4AEB" w:rsidRDefault="00440431" w:rsidP="00070082">
      <w:pPr>
        <w:ind w:firstLine="709"/>
        <w:jc w:val="both"/>
        <w:rPr>
          <w:b/>
          <w:sz w:val="28"/>
          <w:szCs w:val="28"/>
        </w:rPr>
      </w:pPr>
      <w:r w:rsidRPr="00440431">
        <w:rPr>
          <w:b/>
          <w:sz w:val="28"/>
          <w:szCs w:val="28"/>
        </w:rPr>
        <w:lastRenderedPageBreak/>
        <w:t>Тема 1.4 Пространственная система сил</w:t>
      </w:r>
    </w:p>
    <w:p w:rsidR="00440431" w:rsidRDefault="00440431" w:rsidP="002715B2">
      <w:pPr>
        <w:ind w:firstLine="708"/>
        <w:jc w:val="both"/>
        <w:rPr>
          <w:sz w:val="28"/>
          <w:szCs w:val="28"/>
        </w:rPr>
      </w:pPr>
      <w:r w:rsidRPr="00440431">
        <w:rPr>
          <w:sz w:val="28"/>
          <w:szCs w:val="28"/>
        </w:rPr>
        <w:t>Студент должен:</w:t>
      </w:r>
    </w:p>
    <w:p w:rsidR="00440431" w:rsidRPr="00440431" w:rsidRDefault="00440431" w:rsidP="00784630">
      <w:pPr>
        <w:ind w:firstLine="708"/>
        <w:jc w:val="both"/>
        <w:rPr>
          <w:sz w:val="28"/>
          <w:szCs w:val="28"/>
        </w:rPr>
      </w:pPr>
      <w:r w:rsidRPr="00440431">
        <w:rPr>
          <w:i/>
          <w:sz w:val="28"/>
          <w:szCs w:val="28"/>
        </w:rPr>
        <w:t>иметь представление:</w:t>
      </w:r>
    </w:p>
    <w:p w:rsidR="00440431" w:rsidRPr="00440431" w:rsidRDefault="008761D3" w:rsidP="008761D3">
      <w:pPr>
        <w:overflowPunct w:val="0"/>
        <w:autoSpaceDE w:val="0"/>
        <w:autoSpaceDN w:val="0"/>
        <w:adjustRightInd w:val="0"/>
        <w:ind w:firstLine="708"/>
        <w:jc w:val="both"/>
        <w:textAlignment w:val="baseline"/>
        <w:rPr>
          <w:sz w:val="28"/>
          <w:szCs w:val="28"/>
        </w:rPr>
      </w:pPr>
      <w:r>
        <w:rPr>
          <w:sz w:val="28"/>
          <w:szCs w:val="28"/>
        </w:rPr>
        <w:t xml:space="preserve">- </w:t>
      </w:r>
      <w:r w:rsidR="00440431" w:rsidRPr="00440431">
        <w:rPr>
          <w:sz w:val="28"/>
          <w:szCs w:val="28"/>
        </w:rPr>
        <w:t>о пространственных системах сил и их действии на тело;</w:t>
      </w:r>
    </w:p>
    <w:p w:rsidR="00440431" w:rsidRPr="00440431" w:rsidRDefault="008761D3" w:rsidP="008761D3">
      <w:pPr>
        <w:overflowPunct w:val="0"/>
        <w:autoSpaceDE w:val="0"/>
        <w:autoSpaceDN w:val="0"/>
        <w:adjustRightInd w:val="0"/>
        <w:ind w:firstLine="708"/>
        <w:jc w:val="both"/>
        <w:textAlignment w:val="baseline"/>
        <w:rPr>
          <w:sz w:val="28"/>
          <w:szCs w:val="28"/>
        </w:rPr>
      </w:pPr>
      <w:r>
        <w:rPr>
          <w:sz w:val="28"/>
          <w:szCs w:val="28"/>
        </w:rPr>
        <w:t xml:space="preserve">- </w:t>
      </w:r>
      <w:r w:rsidR="00440431" w:rsidRPr="00440431">
        <w:rPr>
          <w:sz w:val="28"/>
          <w:szCs w:val="28"/>
        </w:rPr>
        <w:t>о моменте силы относительно оси и его действии на тело;</w:t>
      </w:r>
    </w:p>
    <w:p w:rsidR="00440431" w:rsidRPr="00440431" w:rsidRDefault="00440431" w:rsidP="00440431">
      <w:pPr>
        <w:ind w:firstLine="709"/>
        <w:jc w:val="both"/>
        <w:rPr>
          <w:sz w:val="28"/>
          <w:szCs w:val="28"/>
        </w:rPr>
      </w:pPr>
      <w:r w:rsidRPr="00440431">
        <w:rPr>
          <w:i/>
          <w:sz w:val="28"/>
          <w:szCs w:val="28"/>
        </w:rPr>
        <w:t>знать:</w:t>
      </w:r>
    </w:p>
    <w:p w:rsidR="00440431" w:rsidRPr="00440431" w:rsidRDefault="008A6EAA" w:rsidP="008A6EAA">
      <w:pPr>
        <w:overflowPunct w:val="0"/>
        <w:autoSpaceDE w:val="0"/>
        <w:autoSpaceDN w:val="0"/>
        <w:adjustRightInd w:val="0"/>
        <w:ind w:firstLine="708"/>
        <w:jc w:val="both"/>
        <w:textAlignment w:val="baseline"/>
        <w:rPr>
          <w:sz w:val="28"/>
          <w:szCs w:val="28"/>
        </w:rPr>
      </w:pPr>
      <w:r>
        <w:rPr>
          <w:sz w:val="28"/>
          <w:szCs w:val="28"/>
        </w:rPr>
        <w:t xml:space="preserve">- </w:t>
      </w:r>
      <w:r w:rsidR="00440431" w:rsidRPr="00440431">
        <w:rPr>
          <w:sz w:val="28"/>
          <w:szCs w:val="28"/>
        </w:rPr>
        <w:t>момент силы относительно оси, свойства момента;</w:t>
      </w:r>
    </w:p>
    <w:p w:rsidR="00440431" w:rsidRPr="00440431" w:rsidRDefault="008A6EAA" w:rsidP="008A6EAA">
      <w:pPr>
        <w:overflowPunct w:val="0"/>
        <w:autoSpaceDE w:val="0"/>
        <w:autoSpaceDN w:val="0"/>
        <w:adjustRightInd w:val="0"/>
        <w:ind w:firstLine="708"/>
        <w:jc w:val="both"/>
        <w:textAlignment w:val="baseline"/>
        <w:rPr>
          <w:sz w:val="28"/>
          <w:szCs w:val="28"/>
        </w:rPr>
      </w:pPr>
      <w:r>
        <w:rPr>
          <w:sz w:val="28"/>
          <w:szCs w:val="28"/>
        </w:rPr>
        <w:t xml:space="preserve">- </w:t>
      </w:r>
      <w:r w:rsidR="00440431" w:rsidRPr="00440431">
        <w:rPr>
          <w:sz w:val="28"/>
          <w:szCs w:val="28"/>
        </w:rPr>
        <w:t>аналитический способ определения равнодействующей;</w:t>
      </w:r>
    </w:p>
    <w:p w:rsidR="00440431" w:rsidRPr="00440431" w:rsidRDefault="008A6EAA" w:rsidP="008A6EAA">
      <w:pPr>
        <w:overflowPunct w:val="0"/>
        <w:autoSpaceDE w:val="0"/>
        <w:autoSpaceDN w:val="0"/>
        <w:adjustRightInd w:val="0"/>
        <w:ind w:firstLine="708"/>
        <w:jc w:val="both"/>
        <w:textAlignment w:val="baseline"/>
        <w:rPr>
          <w:sz w:val="28"/>
          <w:szCs w:val="28"/>
        </w:rPr>
      </w:pPr>
      <w:r>
        <w:rPr>
          <w:sz w:val="28"/>
          <w:szCs w:val="28"/>
        </w:rPr>
        <w:t xml:space="preserve">- </w:t>
      </w:r>
      <w:r w:rsidR="00440431" w:rsidRPr="00440431">
        <w:rPr>
          <w:sz w:val="28"/>
          <w:szCs w:val="28"/>
        </w:rPr>
        <w:t>условия равновесия;</w:t>
      </w:r>
    </w:p>
    <w:p w:rsidR="00440431" w:rsidRPr="00440431" w:rsidRDefault="00440431" w:rsidP="00440431">
      <w:pPr>
        <w:ind w:firstLine="709"/>
        <w:jc w:val="both"/>
        <w:rPr>
          <w:sz w:val="28"/>
          <w:szCs w:val="28"/>
        </w:rPr>
      </w:pPr>
      <w:r w:rsidRPr="00440431">
        <w:rPr>
          <w:i/>
          <w:sz w:val="28"/>
          <w:szCs w:val="28"/>
        </w:rPr>
        <w:t>уметь:</w:t>
      </w:r>
    </w:p>
    <w:p w:rsidR="00440431" w:rsidRPr="00440431" w:rsidRDefault="008A6EAA" w:rsidP="008A6EAA">
      <w:pPr>
        <w:overflowPunct w:val="0"/>
        <w:autoSpaceDE w:val="0"/>
        <w:autoSpaceDN w:val="0"/>
        <w:adjustRightInd w:val="0"/>
        <w:ind w:firstLine="708"/>
        <w:jc w:val="both"/>
        <w:textAlignment w:val="baseline"/>
        <w:rPr>
          <w:sz w:val="28"/>
          <w:szCs w:val="28"/>
        </w:rPr>
      </w:pPr>
      <w:r>
        <w:rPr>
          <w:sz w:val="28"/>
          <w:szCs w:val="28"/>
        </w:rPr>
        <w:t xml:space="preserve">- </w:t>
      </w:r>
      <w:r w:rsidR="00440431" w:rsidRPr="00440431">
        <w:rPr>
          <w:sz w:val="28"/>
          <w:szCs w:val="28"/>
        </w:rPr>
        <w:t>выполнять разложение силы на три взаимноперпендикулярные оси;</w:t>
      </w:r>
    </w:p>
    <w:p w:rsidR="00440431" w:rsidRPr="00440431" w:rsidRDefault="008A6EAA" w:rsidP="008A6EAA">
      <w:pPr>
        <w:overflowPunct w:val="0"/>
        <w:autoSpaceDE w:val="0"/>
        <w:autoSpaceDN w:val="0"/>
        <w:adjustRightInd w:val="0"/>
        <w:ind w:firstLine="708"/>
        <w:jc w:val="both"/>
        <w:textAlignment w:val="baseline"/>
        <w:rPr>
          <w:sz w:val="28"/>
          <w:szCs w:val="28"/>
        </w:rPr>
      </w:pPr>
      <w:r>
        <w:rPr>
          <w:sz w:val="28"/>
          <w:szCs w:val="28"/>
        </w:rPr>
        <w:t xml:space="preserve">- </w:t>
      </w:r>
      <w:r w:rsidR="00440431" w:rsidRPr="00440431">
        <w:rPr>
          <w:sz w:val="28"/>
          <w:szCs w:val="28"/>
        </w:rPr>
        <w:t>определять момент силы относительно оси;</w:t>
      </w:r>
    </w:p>
    <w:p w:rsidR="00440431" w:rsidRDefault="008A6EAA" w:rsidP="008A6EAA">
      <w:pPr>
        <w:overflowPunct w:val="0"/>
        <w:autoSpaceDE w:val="0"/>
        <w:autoSpaceDN w:val="0"/>
        <w:adjustRightInd w:val="0"/>
        <w:ind w:firstLine="708"/>
        <w:jc w:val="both"/>
        <w:textAlignment w:val="baseline"/>
        <w:rPr>
          <w:sz w:val="28"/>
          <w:szCs w:val="28"/>
        </w:rPr>
      </w:pPr>
      <w:r>
        <w:rPr>
          <w:sz w:val="28"/>
          <w:szCs w:val="28"/>
        </w:rPr>
        <w:t xml:space="preserve">- </w:t>
      </w:r>
      <w:r w:rsidR="00440431" w:rsidRPr="00440431">
        <w:rPr>
          <w:sz w:val="28"/>
          <w:szCs w:val="28"/>
        </w:rPr>
        <w:t>заменять пространственную систем</w:t>
      </w:r>
      <w:r w:rsidR="00440431">
        <w:rPr>
          <w:sz w:val="28"/>
          <w:szCs w:val="28"/>
        </w:rPr>
        <w:t>у сил одной силой и одной парой</w:t>
      </w:r>
    </w:p>
    <w:p w:rsidR="00440431" w:rsidRDefault="00440431" w:rsidP="00784630">
      <w:pPr>
        <w:overflowPunct w:val="0"/>
        <w:autoSpaceDE w:val="0"/>
        <w:autoSpaceDN w:val="0"/>
        <w:adjustRightInd w:val="0"/>
        <w:ind w:firstLine="708"/>
        <w:jc w:val="both"/>
        <w:textAlignment w:val="baseline"/>
        <w:rPr>
          <w:b/>
          <w:i/>
          <w:sz w:val="28"/>
          <w:szCs w:val="28"/>
        </w:rPr>
      </w:pPr>
      <w:r>
        <w:rPr>
          <w:b/>
          <w:i/>
          <w:sz w:val="28"/>
          <w:szCs w:val="28"/>
        </w:rPr>
        <w:t>Содержание</w:t>
      </w:r>
    </w:p>
    <w:p w:rsidR="00784630" w:rsidRDefault="00440431" w:rsidP="00784630">
      <w:pPr>
        <w:overflowPunct w:val="0"/>
        <w:autoSpaceDE w:val="0"/>
        <w:autoSpaceDN w:val="0"/>
        <w:adjustRightInd w:val="0"/>
        <w:ind w:firstLine="708"/>
        <w:jc w:val="both"/>
        <w:textAlignment w:val="baseline"/>
        <w:rPr>
          <w:b/>
          <w:i/>
          <w:sz w:val="28"/>
          <w:szCs w:val="28"/>
        </w:rPr>
      </w:pPr>
      <w:r w:rsidRPr="00440431">
        <w:rPr>
          <w:sz w:val="28"/>
          <w:szCs w:val="28"/>
        </w:rPr>
        <w:t>Проекция силы на ось, не лежащую с ней в одной плоскости. Момент силы относительно оси. Пространственная система сходящихся сил, ее равновесие. Пространственная система произвольно расположенных сил, ее равновесие</w:t>
      </w:r>
    </w:p>
    <w:p w:rsidR="00440431" w:rsidRPr="00440431" w:rsidRDefault="00440431" w:rsidP="00784630">
      <w:pPr>
        <w:overflowPunct w:val="0"/>
        <w:autoSpaceDE w:val="0"/>
        <w:autoSpaceDN w:val="0"/>
        <w:adjustRightInd w:val="0"/>
        <w:ind w:firstLine="708"/>
        <w:jc w:val="both"/>
        <w:textAlignment w:val="baseline"/>
        <w:rPr>
          <w:b/>
          <w:i/>
          <w:sz w:val="28"/>
          <w:szCs w:val="28"/>
        </w:rPr>
      </w:pPr>
      <w:r w:rsidRPr="00440431">
        <w:rPr>
          <w:b/>
          <w:i/>
          <w:sz w:val="28"/>
          <w:szCs w:val="28"/>
        </w:rPr>
        <w:t>Основные теоретические положения</w:t>
      </w:r>
    </w:p>
    <w:p w:rsidR="00440431" w:rsidRPr="00440431" w:rsidRDefault="00440431" w:rsidP="00440431">
      <w:pPr>
        <w:ind w:firstLine="709"/>
        <w:jc w:val="both"/>
        <w:rPr>
          <w:sz w:val="28"/>
          <w:szCs w:val="28"/>
        </w:rPr>
      </w:pPr>
      <w:r w:rsidRPr="00070082">
        <w:rPr>
          <w:i/>
          <w:sz w:val="28"/>
          <w:szCs w:val="28"/>
        </w:rPr>
        <w:t xml:space="preserve">Пространственной системой сил </w:t>
      </w:r>
      <w:r w:rsidRPr="00440431">
        <w:rPr>
          <w:sz w:val="28"/>
          <w:szCs w:val="28"/>
        </w:rPr>
        <w:t>называется система сил линии действия которой не лежат в одной плоскости. Простейшую пространственную систему сходящихся сил образуют три силы, приложенные к одной точке. Для сложения таких трех сил применяется правило параллелепипеда, равнодействующая этих сил по модулю и направлению будет соответствовать диагонали параллелепипеда построенного на данных силах. Правило параллелепипеда можно использовать и при разложении одной силы на три составляющие.</w:t>
      </w:r>
    </w:p>
    <w:p w:rsidR="00440431" w:rsidRPr="00440431" w:rsidRDefault="00440431" w:rsidP="00440431">
      <w:pPr>
        <w:ind w:firstLine="709"/>
        <w:jc w:val="both"/>
        <w:rPr>
          <w:sz w:val="28"/>
          <w:szCs w:val="28"/>
        </w:rPr>
      </w:pPr>
      <w:r w:rsidRPr="00440431">
        <w:rPr>
          <w:sz w:val="28"/>
          <w:szCs w:val="28"/>
        </w:rPr>
        <w:t xml:space="preserve">При определении проекции силы </w:t>
      </w:r>
      <w:r w:rsidRPr="00440431">
        <w:rPr>
          <w:position w:val="-4"/>
          <w:sz w:val="28"/>
          <w:szCs w:val="28"/>
        </w:rPr>
        <w:object w:dxaOrig="260" w:dyaOrig="320">
          <v:shape id="_x0000_i1098" type="#_x0000_t75" style="width:12.9pt;height:15.6pt" o:ole="">
            <v:imagedata r:id="rId140" o:title=""/>
          </v:shape>
          <o:OLEObject Type="Embed" ProgID="Equation.3" ShapeID="_x0000_i1098" DrawAspect="Content" ObjectID="_1641728033" r:id="rId173"/>
        </w:object>
      </w:r>
      <w:r w:rsidRPr="00440431">
        <w:rPr>
          <w:sz w:val="28"/>
          <w:szCs w:val="28"/>
        </w:rPr>
        <w:t xml:space="preserve"> на три взаимно перпендикулярные оси, сначала силу проецируют на одну из плоскостей, а затем на оси, расположенные в этой плоскости. На трех взаимно перпендикулярных проекциях можно построить прямоугольный параллелепипед, диагональю которого является</w:t>
      </w:r>
      <w:r w:rsidR="00B84AD9">
        <w:rPr>
          <w:sz w:val="28"/>
          <w:szCs w:val="28"/>
        </w:rPr>
        <w:t xml:space="preserve"> проецируемый вектор</w:t>
      </w:r>
      <w:r w:rsidR="001A17ED">
        <w:rPr>
          <w:sz w:val="28"/>
          <w:szCs w:val="28"/>
        </w:rPr>
        <w:t xml:space="preserve"> (рисунок </w:t>
      </w:r>
      <w:r w:rsidR="006D3229">
        <w:rPr>
          <w:sz w:val="28"/>
          <w:szCs w:val="28"/>
        </w:rPr>
        <w:t>1.</w:t>
      </w:r>
      <w:r w:rsidR="00070082">
        <w:rPr>
          <w:sz w:val="28"/>
          <w:szCs w:val="28"/>
        </w:rPr>
        <w:t>37)</w:t>
      </w:r>
      <w:r w:rsidRPr="00440431">
        <w:rPr>
          <w:sz w:val="28"/>
          <w:szCs w:val="28"/>
        </w:rPr>
        <w:t>.</w:t>
      </w:r>
    </w:p>
    <w:p w:rsidR="00440431" w:rsidRDefault="00CC133F" w:rsidP="00440431">
      <w:pPr>
        <w:jc w:val="center"/>
      </w:pPr>
      <w:r>
        <w:pict>
          <v:group id="_x0000_s1531" editas="canvas" style="width:214.55pt;height:179.9pt;mso-position-horizontal-relative:char;mso-position-vertical-relative:line" coordorigin="3305,7797" coordsize="3150,2641">
            <o:lock v:ext="edit" aspectratio="t"/>
            <v:shape id="_x0000_s1532" type="#_x0000_t75" style="position:absolute;left:3305;top:7797;width:3150;height:2641" o:preferrelative="f">
              <v:fill o:detectmouseclick="t"/>
              <v:path o:extrusionok="t" o:connecttype="none"/>
              <o:lock v:ext="edit" text="t"/>
            </v:shape>
            <v:shape id="_x0000_s1533" type="#_x0000_t202" style="position:absolute;left:5741;top:9548;width:186;height:202;mso-wrap-style:none" stroked="f">
              <v:textbox style="mso-next-textbox:#_x0000_s1533;mso-fit-shape-to-text:t" inset="0,0,0,0">
                <w:txbxContent>
                  <w:p w:rsidR="00CC133F" w:rsidRPr="00CE060F" w:rsidRDefault="00CC133F" w:rsidP="00440431">
                    <w:pPr>
                      <w:rPr>
                        <w:i/>
                        <w:lang w:val="en-US"/>
                      </w:rPr>
                    </w:pPr>
                    <w:r>
                      <w:rPr>
                        <w:i/>
                        <w:lang w:val="en-US"/>
                      </w:rPr>
                      <w:t>F</w:t>
                    </w:r>
                    <w:r w:rsidRPr="00CE060F">
                      <w:rPr>
                        <w:i/>
                        <w:vertAlign w:val="subscript"/>
                        <w:lang w:val="en-US"/>
                      </w:rPr>
                      <w:t>Y</w:t>
                    </w:r>
                  </w:p>
                </w:txbxContent>
              </v:textbox>
            </v:shape>
            <v:shape id="_x0000_s1534" type="#_x0000_t202" style="position:absolute;left:4674;top:8381;width:180;height:203;mso-wrap-style:none" stroked="f">
              <v:textbox style="mso-next-textbox:#_x0000_s1534;mso-fit-shape-to-text:t" inset="0,0,0,0">
                <w:txbxContent>
                  <w:p w:rsidR="00CC133F" w:rsidRPr="00CE060F" w:rsidRDefault="00CC133F" w:rsidP="00440431">
                    <w:pPr>
                      <w:rPr>
                        <w:i/>
                        <w:lang w:val="en-US"/>
                      </w:rPr>
                    </w:pPr>
                    <w:r>
                      <w:rPr>
                        <w:i/>
                        <w:lang w:val="en-US"/>
                      </w:rPr>
                      <w:t>F</w:t>
                    </w:r>
                    <w:r w:rsidRPr="00CE060F">
                      <w:rPr>
                        <w:i/>
                        <w:vertAlign w:val="subscript"/>
                        <w:lang w:val="en-US"/>
                      </w:rPr>
                      <w:t>Z</w:t>
                    </w:r>
                  </w:p>
                </w:txbxContent>
              </v:textbox>
            </v:shape>
            <v:shape id="_x0000_s1535" type="#_x0000_t202" style="position:absolute;left:4748;top:9374;width:180;height:202;mso-wrap-style:none" stroked="f">
              <v:textbox style="mso-next-textbox:#_x0000_s1535;mso-fit-shape-to-text:t" inset="0,0,0,0">
                <w:txbxContent>
                  <w:p w:rsidR="00CC133F" w:rsidRPr="00CE060F" w:rsidRDefault="00CC133F" w:rsidP="00440431">
                    <w:r>
                      <w:rPr>
                        <w:i/>
                        <w:lang w:val="en-US"/>
                      </w:rPr>
                      <w:t>α</w:t>
                    </w:r>
                    <w:r w:rsidRPr="00CE060F">
                      <w:rPr>
                        <w:i/>
                        <w:vertAlign w:val="subscript"/>
                        <w:lang w:val="en-US"/>
                      </w:rPr>
                      <w:t>X</w:t>
                    </w:r>
                  </w:p>
                </w:txbxContent>
              </v:textbox>
            </v:shape>
            <v:shape id="_x0000_s1536" type="#_x0000_t202" style="position:absolute;left:4542;top:9168;width:195;height:203;mso-wrap-style:none" stroked="f">
              <v:textbox style="mso-next-textbox:#_x0000_s1536;mso-fit-shape-to-text:t" inset="0,0,0,0">
                <w:txbxContent>
                  <w:p w:rsidR="00CC133F" w:rsidRPr="00CE060F" w:rsidRDefault="00CC133F" w:rsidP="00440431">
                    <w:pPr>
                      <w:rPr>
                        <w:i/>
                        <w:lang w:val="en-US"/>
                      </w:rPr>
                    </w:pPr>
                    <w:r>
                      <w:rPr>
                        <w:i/>
                        <w:lang w:val="en-US"/>
                      </w:rPr>
                      <w:t>F</w:t>
                    </w:r>
                    <w:r w:rsidRPr="00CE060F">
                      <w:rPr>
                        <w:i/>
                        <w:vertAlign w:val="subscript"/>
                        <w:lang w:val="en-US"/>
                      </w:rPr>
                      <w:t>X</w:t>
                    </w:r>
                  </w:p>
                </w:txbxContent>
              </v:textbox>
            </v:shape>
            <v:shape id="_x0000_s1537" type="#_x0000_t202" style="position:absolute;left:4946;top:8946;width:169;height:202;mso-wrap-style:none" stroked="f">
              <v:textbox style="mso-next-textbox:#_x0000_s1537;mso-fit-shape-to-text:t" inset="0,0,0,0">
                <w:txbxContent>
                  <w:p w:rsidR="00CC133F" w:rsidRPr="00CE060F" w:rsidRDefault="00CC133F" w:rsidP="00440431">
                    <w:r>
                      <w:rPr>
                        <w:i/>
                        <w:lang w:val="en-US"/>
                      </w:rPr>
                      <w:t>φ</w:t>
                    </w:r>
                    <w:r w:rsidRPr="00CE060F">
                      <w:rPr>
                        <w:i/>
                        <w:vertAlign w:val="subscript"/>
                        <w:lang w:val="en-US"/>
                      </w:rPr>
                      <w:t>Z</w:t>
                    </w:r>
                  </w:p>
                </w:txbxContent>
              </v:textbox>
            </v:shape>
            <v:shape id="_x0000_s1538" type="#_x0000_t202" style="position:absolute;left:5231;top:9525;width:171;height:202;mso-wrap-style:none" stroked="f">
              <v:textbox style="mso-next-textbox:#_x0000_s1538;mso-fit-shape-to-text:t" inset="0,0,0,0">
                <w:txbxContent>
                  <w:p w:rsidR="00CC133F" w:rsidRPr="00CE060F" w:rsidRDefault="00CC133F" w:rsidP="00440431">
                    <w:r>
                      <w:rPr>
                        <w:i/>
                        <w:lang w:val="en-US"/>
                      </w:rPr>
                      <w:t>α</w:t>
                    </w:r>
                    <w:r>
                      <w:rPr>
                        <w:i/>
                        <w:vertAlign w:val="subscript"/>
                        <w:lang w:val="en-US"/>
                      </w:rPr>
                      <w:t>Y</w:t>
                    </w:r>
                  </w:p>
                </w:txbxContent>
              </v:textbox>
            </v:shape>
            <v:shape id="_x0000_s1539" type="#_x0000_t202" style="position:absolute;left:5372;top:9156;width:192;height:235;mso-wrap-style:none" stroked="f">
              <v:textbox style="mso-fit-shape-to-text:t" inset="0,0,0,0">
                <w:txbxContent>
                  <w:p w:rsidR="00CC133F" w:rsidRDefault="00CC133F" w:rsidP="00440431">
                    <w:r w:rsidRPr="0001644C">
                      <w:rPr>
                        <w:position w:val="-4"/>
                      </w:rPr>
                      <w:object w:dxaOrig="260" w:dyaOrig="320">
                        <v:shape id="_x0000_i1099" type="#_x0000_t75" style="width:12.9pt;height:15.6pt" o:ole="">
                          <v:imagedata r:id="rId174" o:title=""/>
                        </v:shape>
                        <o:OLEObject Type="Embed" ProgID="Equation.3" ShapeID="_x0000_i1099" DrawAspect="Content" ObjectID="_1641728509" r:id="rId175"/>
                      </w:object>
                    </w:r>
                  </w:p>
                </w:txbxContent>
              </v:textbox>
            </v:shape>
            <v:line id="_x0000_s1540" style="position:absolute" from="4855,7806" to="4856,9266" strokeweight="1pt">
              <v:stroke startarrow="classic" startarrowwidth="narrow" startarrowlength="long" endarrowwidth="narrow" endarrowlength="long"/>
            </v:line>
            <v:line id="_x0000_s1541" style="position:absolute" from="4855,9266" to="6314,10100" strokeweight="1pt">
              <v:stroke endarrow="classic" endarrowwidth="narrow" endarrowlength="long"/>
            </v:line>
            <v:line id="_x0000_s1542" style="position:absolute;flip:x" from="3395,9266" to="4855,10100" strokeweight="1pt">
              <v:stroke endarrow="classic" endarrowwidth="narrow" endarrowlength="long"/>
            </v:line>
            <v:line id="_x0000_s1543" style="position:absolute;flip:x" from="4492,9266" to="4855,9480" strokeweight="1.5pt">
              <v:stroke endarrow="block" endarrowlength="long"/>
            </v:line>
            <v:line id="_x0000_s1544" style="position:absolute" from="4491,9481" to="5554,10084" strokeweight="1pt">
              <v:stroke endarrowwidth="narrow" endarrowlength="long"/>
            </v:line>
            <v:line id="_x0000_s1545" style="position:absolute;flip:x" from="5554,9882" to="5917,10096"/>
            <v:line id="_x0000_s1546" style="position:absolute" from="4497,8450" to="4498,9481" strokeweight="1pt">
              <v:stroke startarrowwidth="narrow" startarrowlength="long" endarrowwidth="narrow" endarrowlength="long"/>
            </v:line>
            <v:line id="_x0000_s1547" style="position:absolute;flip:x" from="5924,8847" to="5928,9883" strokeweight="1pt">
              <v:stroke startarrowwidth="narrow" startarrowlength="long" endarrowwidth="narrow" endarrowlength="long"/>
            </v:line>
            <v:line id="_x0000_s1548" style="position:absolute;flip:x" from="5560,9052" to="5565,10093" strokeweight="1pt">
              <v:stroke startarrowwidth="narrow" startarrowlength="long" endarrowwidth="narrow" endarrowlength="long"/>
            </v:line>
            <v:line id="_x0000_s1549" style="position:absolute" from="4860,8242" to="5923,8850" strokeweight="1pt">
              <v:stroke endarrowwidth="narrow" endarrowlength="long"/>
            </v:line>
            <v:line id="_x0000_s1550" style="position:absolute" from="4496,8457" to="5576,9076" strokeweight="1pt">
              <v:stroke endarrowwidth="narrow" endarrowlength="long"/>
            </v:line>
            <v:line id="_x0000_s1551" style="position:absolute" from="4861,9273" to="5923,9874" strokeweight="1.5pt">
              <v:stroke endarrow="block" endarrowlength="long"/>
            </v:line>
            <v:line id="_x0000_s1552" style="position:absolute;flip:y" from="4855,8238" to="4855,9268" strokeweight="1.5pt">
              <v:stroke endarrow="block" endarrowlength="long"/>
            </v:line>
            <v:line id="_x0000_s1553" style="position:absolute;flip:x" from="4492,8247" to="4855,8461">
              <v:stroke endarrowlength="long"/>
            </v:line>
            <v:line id="_x0000_s1554" style="position:absolute;flip:x" from="5554,8858" to="5917,9072"/>
            <v:line id="_x0000_s1555" style="position:absolute" from="4850,9273" to="5560,10088" strokeweight="1.5pt">
              <v:stroke endarrow="block" endarrowlength="long"/>
            </v:line>
            <v:line id="_x0000_s1556" style="position:absolute;flip:y" from="4850,9070" to="5560,9273" strokeweight="1.5pt">
              <v:stroke endarrow="block" endarrowlength="long"/>
            </v:line>
            <v:line id="_x0000_s1557" style="position:absolute" from="4861,8233" to="5560,9070">
              <v:stroke dashstyle="longDash"/>
            </v:line>
            <v:shape id="_x0000_s1558" style="position:absolute;left:4707;top:9356;width:231;height:54;mso-wrap-style:square;mso-wrap-distance-left:9pt;mso-wrap-distance-top:0;mso-wrap-distance-right:9pt;mso-wrap-distance-bottom:0;mso-position-horizontal:absolute;mso-position-horizontal-relative:text;mso-position-vertical:absolute;mso-position-vertical-relative:text;v-text-anchor:top" coordsize="315,73" path="m,c41,30,83,61,135,67,187,73,251,55,315,37e" filled="f">
              <v:path arrowok="t"/>
            </v:shape>
            <v:shape id="_x0000_s1559" style="position:absolute;left:5015;top:9202;width:106;height:264;mso-wrap-style:square;mso-wrap-distance-left:9pt;mso-wrap-distance-top:0;mso-wrap-distance-right:9pt;mso-wrap-distance-bottom:0;mso-position-horizontal:absolute;mso-position-horizontal-relative:text;mso-position-vertical:absolute;mso-position-vertical-relative:text;v-text-anchor:top" coordsize="144,360" path="m105,v19,78,39,157,22,217c110,277,55,318,,360e" filled="f">
              <v:path arrowok="t"/>
            </v:shape>
            <v:shape id="_x0000_s1560" style="position:absolute;left:5119;top:9477;width:110;height:99;mso-wrap-style:square;mso-wrap-distance-left:9pt;mso-wrap-distance-top:0;mso-wrap-distance-right:9pt;mso-wrap-distance-bottom:0;mso-position-horizontal:absolute;mso-position-horizontal-relative:text;mso-position-vertical:absolute;mso-position-vertical-relative:text;v-text-anchor:top" coordsize="150,135" path="m150,c140,34,130,68,105,90,80,112,40,123,,135e" filled="f">
              <v:path arrowok="t"/>
            </v:shape>
            <v:shape id="_x0000_s1561" style="position:absolute;left:4855;top:9130;width:121;height:105;mso-wrap-style:square;mso-wrap-distance-left:9pt;mso-wrap-distance-top:0;mso-wrap-distance-right:9pt;mso-wrap-distance-bottom:0;mso-position-horizontal:absolute;mso-position-horizontal-relative:text;mso-position-vertical:absolute;mso-position-vertical-relative:text;v-text-anchor:top" coordsize="165,143" path="m,c39,3,78,6,105,30v27,24,43,68,60,113e" filled="f">
              <v:path arrowok="t"/>
            </v:shape>
            <v:shape id="_x0000_s1562" style="position:absolute;left:4860;top:9088;width:153;height:144;mso-wrap-style:square;mso-wrap-distance-left:9pt;mso-wrap-distance-top:0;mso-wrap-distance-right:9pt;mso-wrap-distance-bottom:0;mso-position-horizontal:absolute;mso-position-horizontal-relative:text;mso-position-vertical:absolute;mso-position-vertical-relative:text;v-text-anchor:top" coordsize="165,143" path="m,c39,3,78,6,105,30v27,24,43,68,60,113e" filled="f">
              <v:path arrowok="t"/>
            </v:shape>
            <v:shape id="_x0000_s1563" type="#_x0000_t202" style="position:absolute;left:6335;top:10024;width:79;height:203;mso-wrap-style:none" stroked="f">
              <v:textbox style="mso-next-textbox:#_x0000_s1563;mso-fit-shape-to-text:t" inset="0,0,0,0">
                <w:txbxContent>
                  <w:p w:rsidR="00CC133F" w:rsidRPr="00CE060F" w:rsidRDefault="00CC133F" w:rsidP="00440431">
                    <w:pPr>
                      <w:rPr>
                        <w:i/>
                        <w:lang w:val="en-US"/>
                      </w:rPr>
                    </w:pPr>
                    <w:r w:rsidRPr="00CE060F">
                      <w:rPr>
                        <w:i/>
                        <w:lang w:val="en-US"/>
                      </w:rPr>
                      <w:t>y</w:t>
                    </w:r>
                  </w:p>
                </w:txbxContent>
              </v:textbox>
            </v:shape>
            <v:shape id="_x0000_s1564" type="#_x0000_t202" style="position:absolute;left:4910;top:7797;width:70;height:203;mso-wrap-style:none" stroked="f">
              <v:textbox style="mso-next-textbox:#_x0000_s1564;mso-fit-shape-to-text:t" inset="0,0,0,0">
                <w:txbxContent>
                  <w:p w:rsidR="00CC133F" w:rsidRPr="00CE060F" w:rsidRDefault="00CC133F" w:rsidP="00440431">
                    <w:pPr>
                      <w:rPr>
                        <w:i/>
                        <w:lang w:val="en-US"/>
                      </w:rPr>
                    </w:pPr>
                    <w:r>
                      <w:rPr>
                        <w:i/>
                        <w:lang w:val="en-US"/>
                      </w:rPr>
                      <w:t>z</w:t>
                    </w:r>
                  </w:p>
                </w:txbxContent>
              </v:textbox>
            </v:shape>
            <v:shape id="_x0000_s1565" type="#_x0000_t202" style="position:absolute;left:3305;top:10024;width:80;height:203;mso-wrap-style:none" stroked="f">
              <v:textbox style="mso-next-textbox:#_x0000_s1565;mso-fit-shape-to-text:t" inset="0,0,0,0">
                <w:txbxContent>
                  <w:p w:rsidR="00CC133F" w:rsidRPr="00CE060F" w:rsidRDefault="00CC133F" w:rsidP="00440431">
                    <w:pPr>
                      <w:rPr>
                        <w:i/>
                        <w:lang w:val="en-US"/>
                      </w:rPr>
                    </w:pPr>
                    <w:r>
                      <w:rPr>
                        <w:i/>
                        <w:lang w:val="en-US"/>
                      </w:rPr>
                      <w:t>x</w:t>
                    </w:r>
                  </w:p>
                </w:txbxContent>
              </v:textbox>
            </v:shape>
            <v:shape id="_x0000_s1566" type="#_x0000_t202" style="position:absolute;left:5429;top:10100;width:258;height:203;mso-wrap-style:none" stroked="f">
              <v:textbox style="mso-next-textbox:#_x0000_s1566;mso-fit-shape-to-text:t" inset="0,0,0,0">
                <w:txbxContent>
                  <w:p w:rsidR="00CC133F" w:rsidRPr="00CE060F" w:rsidRDefault="00CC133F" w:rsidP="00440431">
                    <w:pPr>
                      <w:rPr>
                        <w:i/>
                        <w:lang w:val="en-US"/>
                      </w:rPr>
                    </w:pPr>
                    <w:r>
                      <w:rPr>
                        <w:i/>
                        <w:lang w:val="en-US"/>
                      </w:rPr>
                      <w:t>F</w:t>
                    </w:r>
                    <w:r w:rsidRPr="00CE060F">
                      <w:rPr>
                        <w:i/>
                        <w:vertAlign w:val="subscript"/>
                        <w:lang w:val="en-US"/>
                      </w:rPr>
                      <w:t>XY</w:t>
                    </w:r>
                  </w:p>
                </w:txbxContent>
              </v:textbox>
            </v:shape>
            <v:shape id="_x0000_s1567" type="#_x0000_t202" style="position:absolute;left:5127;top:9232;width:93;height:203;mso-wrap-style:none" stroked="f">
              <v:textbox style="mso-next-textbox:#_x0000_s1567;mso-fit-shape-to-text:t" inset="0,0,0,0">
                <w:txbxContent>
                  <w:p w:rsidR="00CC133F" w:rsidRPr="00CE060F" w:rsidRDefault="00CC133F" w:rsidP="00440431">
                    <w:r>
                      <w:rPr>
                        <w:i/>
                        <w:lang w:val="en-US"/>
                      </w:rPr>
                      <w:t>α</w:t>
                    </w:r>
                  </w:p>
                </w:txbxContent>
              </v:textbox>
            </v:shape>
            <w10:wrap type="none" side="left"/>
            <w10:anchorlock/>
          </v:group>
        </w:pict>
      </w:r>
    </w:p>
    <w:p w:rsidR="00B84AD9" w:rsidRPr="006D3229" w:rsidRDefault="00070082" w:rsidP="00440431">
      <w:pPr>
        <w:jc w:val="center"/>
        <w:rPr>
          <w:sz w:val="28"/>
          <w:szCs w:val="28"/>
        </w:rPr>
      </w:pPr>
      <w:r w:rsidRPr="006D3229">
        <w:rPr>
          <w:sz w:val="28"/>
          <w:szCs w:val="28"/>
        </w:rPr>
        <w:t xml:space="preserve">Рисунок </w:t>
      </w:r>
      <w:r w:rsidR="006D3229">
        <w:rPr>
          <w:sz w:val="28"/>
          <w:szCs w:val="28"/>
        </w:rPr>
        <w:t>1.</w:t>
      </w:r>
      <w:r w:rsidRPr="006D3229">
        <w:rPr>
          <w:sz w:val="28"/>
          <w:szCs w:val="28"/>
        </w:rPr>
        <w:t>37</w:t>
      </w:r>
      <w:r w:rsidR="001A17ED">
        <w:rPr>
          <w:sz w:val="28"/>
          <w:szCs w:val="28"/>
        </w:rPr>
        <w:t xml:space="preserve"> Проекция силы на три оси</w:t>
      </w:r>
    </w:p>
    <w:p w:rsidR="00440431" w:rsidRPr="00B84AD9" w:rsidRDefault="00440431" w:rsidP="00440431">
      <w:pPr>
        <w:ind w:firstLine="709"/>
        <w:jc w:val="both"/>
        <w:rPr>
          <w:sz w:val="28"/>
          <w:szCs w:val="28"/>
        </w:rPr>
      </w:pPr>
      <w:r w:rsidRPr="00B84AD9">
        <w:rPr>
          <w:sz w:val="28"/>
          <w:szCs w:val="28"/>
        </w:rPr>
        <w:lastRenderedPageBreak/>
        <w:t xml:space="preserve">Проекция силы </w:t>
      </w:r>
      <w:r w:rsidRPr="00B84AD9">
        <w:rPr>
          <w:position w:val="-4"/>
          <w:sz w:val="28"/>
          <w:szCs w:val="28"/>
        </w:rPr>
        <w:object w:dxaOrig="260" w:dyaOrig="320">
          <v:shape id="_x0000_i1101" type="#_x0000_t75" style="width:12.9pt;height:15.6pt" o:ole="">
            <v:imagedata r:id="rId140" o:title=""/>
          </v:shape>
          <o:OLEObject Type="Embed" ProgID="Equation.3" ShapeID="_x0000_i1101" DrawAspect="Content" ObjectID="_1641728034" r:id="rId176"/>
        </w:object>
      </w:r>
      <w:r w:rsidRPr="00B84AD9">
        <w:rPr>
          <w:sz w:val="28"/>
          <w:szCs w:val="28"/>
        </w:rPr>
        <w:t xml:space="preserve"> на горизонтальную плоскость:</w:t>
      </w:r>
    </w:p>
    <w:p w:rsidR="00440431" w:rsidRPr="00B84AD9" w:rsidRDefault="00440431" w:rsidP="00440431">
      <w:pPr>
        <w:jc w:val="center"/>
        <w:rPr>
          <w:sz w:val="28"/>
          <w:szCs w:val="28"/>
        </w:rPr>
      </w:pPr>
      <w:r w:rsidRPr="00B84AD9">
        <w:rPr>
          <w:position w:val="-10"/>
          <w:sz w:val="28"/>
          <w:szCs w:val="28"/>
        </w:rPr>
        <w:object w:dxaOrig="1420" w:dyaOrig="340">
          <v:shape id="_x0000_i1102" type="#_x0000_t75" style="width:71.3pt;height:17pt" o:ole="">
            <v:imagedata r:id="rId177" o:title=""/>
          </v:shape>
          <o:OLEObject Type="Embed" ProgID="Equation.3" ShapeID="_x0000_i1102" DrawAspect="Content" ObjectID="_1641728035" r:id="rId178"/>
        </w:object>
      </w:r>
      <w:r w:rsidRPr="00B84AD9">
        <w:rPr>
          <w:sz w:val="28"/>
          <w:szCs w:val="28"/>
        </w:rPr>
        <w:t xml:space="preserve">, </w:t>
      </w:r>
    </w:p>
    <w:p w:rsidR="00440431" w:rsidRPr="00B84AD9" w:rsidRDefault="00440431" w:rsidP="00440431">
      <w:pPr>
        <w:rPr>
          <w:sz w:val="28"/>
          <w:szCs w:val="28"/>
        </w:rPr>
      </w:pPr>
      <w:r w:rsidRPr="00B84AD9">
        <w:rPr>
          <w:sz w:val="28"/>
          <w:szCs w:val="28"/>
        </w:rPr>
        <w:t>поэтому</w:t>
      </w:r>
    </w:p>
    <w:p w:rsidR="00440431" w:rsidRPr="00B84AD9" w:rsidRDefault="00440431" w:rsidP="00440431">
      <w:pPr>
        <w:jc w:val="center"/>
        <w:rPr>
          <w:sz w:val="28"/>
          <w:szCs w:val="28"/>
        </w:rPr>
      </w:pPr>
      <w:r w:rsidRPr="00B84AD9">
        <w:rPr>
          <w:position w:val="-10"/>
          <w:sz w:val="28"/>
          <w:szCs w:val="28"/>
        </w:rPr>
        <w:object w:dxaOrig="2020" w:dyaOrig="340">
          <v:shape id="_x0000_i1103" type="#_x0000_t75" style="width:101.2pt;height:17pt" o:ole="">
            <v:imagedata r:id="rId179" o:title=""/>
          </v:shape>
          <o:OLEObject Type="Embed" ProgID="Equation.3" ShapeID="_x0000_i1103" DrawAspect="Content" ObjectID="_1641728036" r:id="rId180"/>
        </w:object>
      </w:r>
      <w:r w:rsidRPr="00B84AD9">
        <w:rPr>
          <w:sz w:val="28"/>
          <w:szCs w:val="28"/>
        </w:rPr>
        <w:t>;</w:t>
      </w:r>
      <w:r w:rsidRPr="00B84AD9">
        <w:rPr>
          <w:sz w:val="28"/>
          <w:szCs w:val="28"/>
        </w:rPr>
        <w:tab/>
      </w:r>
      <w:r w:rsidRPr="00B84AD9">
        <w:rPr>
          <w:position w:val="-10"/>
          <w:sz w:val="28"/>
          <w:szCs w:val="28"/>
        </w:rPr>
        <w:object w:dxaOrig="1939" w:dyaOrig="340">
          <v:shape id="_x0000_i1104" type="#_x0000_t75" style="width:96.45pt;height:17pt" o:ole="">
            <v:imagedata r:id="rId181" o:title=""/>
          </v:shape>
          <o:OLEObject Type="Embed" ProgID="Equation.3" ShapeID="_x0000_i1104" DrawAspect="Content" ObjectID="_1641728037" r:id="rId182"/>
        </w:object>
      </w:r>
      <w:r w:rsidRPr="00B84AD9">
        <w:rPr>
          <w:sz w:val="28"/>
          <w:szCs w:val="28"/>
        </w:rPr>
        <w:t>;</w:t>
      </w:r>
      <w:r w:rsidRPr="00B84AD9">
        <w:rPr>
          <w:sz w:val="28"/>
          <w:szCs w:val="28"/>
        </w:rPr>
        <w:tab/>
      </w:r>
      <w:r w:rsidRPr="00B84AD9">
        <w:rPr>
          <w:position w:val="-10"/>
          <w:sz w:val="28"/>
          <w:szCs w:val="28"/>
        </w:rPr>
        <w:object w:dxaOrig="1960" w:dyaOrig="340">
          <v:shape id="_x0000_i1105" type="#_x0000_t75" style="width:98.5pt;height:17pt" o:ole="">
            <v:imagedata r:id="rId183" o:title=""/>
          </v:shape>
          <o:OLEObject Type="Embed" ProgID="Equation.3" ShapeID="_x0000_i1105" DrawAspect="Content" ObjectID="_1641728038" r:id="rId184"/>
        </w:object>
      </w:r>
      <w:r w:rsidRPr="00B84AD9">
        <w:rPr>
          <w:sz w:val="28"/>
          <w:szCs w:val="28"/>
        </w:rPr>
        <w:t>.</w:t>
      </w:r>
    </w:p>
    <w:p w:rsidR="00440431" w:rsidRPr="00B84AD9" w:rsidRDefault="00440431" w:rsidP="00440431">
      <w:pPr>
        <w:ind w:firstLine="709"/>
        <w:jc w:val="both"/>
        <w:rPr>
          <w:sz w:val="28"/>
          <w:szCs w:val="28"/>
        </w:rPr>
      </w:pPr>
      <w:r w:rsidRPr="00B84AD9">
        <w:rPr>
          <w:sz w:val="28"/>
          <w:szCs w:val="28"/>
        </w:rPr>
        <w:t>Если система сходящихся сил уравновешена, то ее равнодействующая равна нулю, а значит и проекции равнодействующей на три взаимно перпендикулярные оси равны нулю. Отсюда получаются три уравнения равновесия:</w:t>
      </w:r>
    </w:p>
    <w:p w:rsidR="00440431" w:rsidRPr="00B84AD9" w:rsidRDefault="00440431" w:rsidP="00440431">
      <w:pPr>
        <w:jc w:val="center"/>
        <w:rPr>
          <w:sz w:val="28"/>
          <w:szCs w:val="28"/>
        </w:rPr>
      </w:pPr>
      <w:r w:rsidRPr="00B84AD9">
        <w:rPr>
          <w:position w:val="-10"/>
          <w:sz w:val="28"/>
          <w:szCs w:val="28"/>
        </w:rPr>
        <w:object w:dxaOrig="920" w:dyaOrig="340">
          <v:shape id="_x0000_i1106" type="#_x0000_t75" style="width:45.5pt;height:17pt" o:ole="">
            <v:imagedata r:id="rId185" o:title=""/>
          </v:shape>
          <o:OLEObject Type="Embed" ProgID="Equation.3" ShapeID="_x0000_i1106" DrawAspect="Content" ObjectID="_1641728039" r:id="rId186"/>
        </w:object>
      </w:r>
      <w:r w:rsidRPr="00B84AD9">
        <w:rPr>
          <w:sz w:val="28"/>
          <w:szCs w:val="28"/>
        </w:rPr>
        <w:tab/>
      </w:r>
      <w:r w:rsidRPr="00B84AD9">
        <w:rPr>
          <w:position w:val="-10"/>
          <w:sz w:val="28"/>
          <w:szCs w:val="28"/>
        </w:rPr>
        <w:object w:dxaOrig="859" w:dyaOrig="340">
          <v:shape id="_x0000_i1107" type="#_x0000_t75" style="width:42.8pt;height:17pt" o:ole="">
            <v:imagedata r:id="rId187" o:title=""/>
          </v:shape>
          <o:OLEObject Type="Embed" ProgID="Equation.3" ShapeID="_x0000_i1107" DrawAspect="Content" ObjectID="_1641728040" r:id="rId188"/>
        </w:object>
      </w:r>
      <w:r w:rsidRPr="00B84AD9">
        <w:rPr>
          <w:sz w:val="28"/>
          <w:szCs w:val="28"/>
        </w:rPr>
        <w:tab/>
      </w:r>
      <w:r w:rsidRPr="00B84AD9">
        <w:rPr>
          <w:position w:val="-10"/>
          <w:sz w:val="28"/>
          <w:szCs w:val="28"/>
        </w:rPr>
        <w:object w:dxaOrig="820" w:dyaOrig="340">
          <v:shape id="_x0000_i1108" type="#_x0000_t75" style="width:41.45pt;height:17pt" o:ole="">
            <v:imagedata r:id="rId189" o:title=""/>
          </v:shape>
          <o:OLEObject Type="Embed" ProgID="Equation.3" ShapeID="_x0000_i1108" DrawAspect="Content" ObjectID="_1641728041" r:id="rId190"/>
        </w:object>
      </w:r>
      <w:r w:rsidRPr="00B84AD9">
        <w:rPr>
          <w:sz w:val="28"/>
          <w:szCs w:val="28"/>
        </w:rPr>
        <w:t>.</w:t>
      </w:r>
    </w:p>
    <w:p w:rsidR="00440431" w:rsidRPr="00B84AD9" w:rsidRDefault="00440431" w:rsidP="00440431">
      <w:pPr>
        <w:ind w:firstLine="709"/>
        <w:jc w:val="both"/>
        <w:rPr>
          <w:sz w:val="28"/>
          <w:szCs w:val="28"/>
        </w:rPr>
      </w:pPr>
      <w:r w:rsidRPr="00B84AD9">
        <w:rPr>
          <w:sz w:val="28"/>
          <w:szCs w:val="28"/>
        </w:rPr>
        <w:t xml:space="preserve">При определении момента силы </w:t>
      </w:r>
      <w:r w:rsidRPr="00B84AD9">
        <w:rPr>
          <w:position w:val="-4"/>
          <w:sz w:val="28"/>
          <w:szCs w:val="28"/>
        </w:rPr>
        <w:object w:dxaOrig="260" w:dyaOrig="320">
          <v:shape id="_x0000_i1109" type="#_x0000_t75" style="width:12.9pt;height:15.6pt" o:ole="">
            <v:imagedata r:id="rId140" o:title=""/>
          </v:shape>
          <o:OLEObject Type="Embed" ProgID="Equation.3" ShapeID="_x0000_i1109" DrawAspect="Content" ObjectID="_1641728042" r:id="rId191"/>
        </w:object>
      </w:r>
      <w:r w:rsidRPr="00B84AD9">
        <w:rPr>
          <w:sz w:val="28"/>
          <w:szCs w:val="28"/>
        </w:rPr>
        <w:t xml:space="preserve"> относительной заданной оси </w:t>
      </w:r>
      <w:r w:rsidRPr="00B84AD9">
        <w:rPr>
          <w:i/>
          <w:sz w:val="28"/>
          <w:szCs w:val="28"/>
        </w:rPr>
        <w:t>z</w:t>
      </w:r>
      <w:r w:rsidRPr="00B84AD9">
        <w:rPr>
          <w:sz w:val="28"/>
          <w:szCs w:val="28"/>
        </w:rPr>
        <w:t>, необходимо выполнит</w:t>
      </w:r>
      <w:r w:rsidR="00B84AD9">
        <w:rPr>
          <w:sz w:val="28"/>
          <w:szCs w:val="28"/>
        </w:rPr>
        <w:t>ь следующие операции</w:t>
      </w:r>
      <w:r w:rsidR="001A17ED">
        <w:rPr>
          <w:sz w:val="28"/>
          <w:szCs w:val="28"/>
        </w:rPr>
        <w:t xml:space="preserve"> (рисунок </w:t>
      </w:r>
      <w:r w:rsidR="006D3229">
        <w:rPr>
          <w:sz w:val="28"/>
          <w:szCs w:val="28"/>
        </w:rPr>
        <w:t>1.</w:t>
      </w:r>
      <w:r w:rsidR="00070082">
        <w:rPr>
          <w:sz w:val="28"/>
          <w:szCs w:val="28"/>
        </w:rPr>
        <w:t>38)</w:t>
      </w:r>
      <w:r w:rsidRPr="00B84AD9">
        <w:rPr>
          <w:sz w:val="28"/>
          <w:szCs w:val="28"/>
        </w:rPr>
        <w:t>:</w:t>
      </w:r>
    </w:p>
    <w:p w:rsidR="00440431" w:rsidRPr="00B84AD9" w:rsidRDefault="00440431" w:rsidP="004E75A9">
      <w:pPr>
        <w:numPr>
          <w:ilvl w:val="0"/>
          <w:numId w:val="8"/>
        </w:numPr>
        <w:overflowPunct w:val="0"/>
        <w:autoSpaceDE w:val="0"/>
        <w:autoSpaceDN w:val="0"/>
        <w:adjustRightInd w:val="0"/>
        <w:jc w:val="both"/>
        <w:textAlignment w:val="baseline"/>
        <w:rPr>
          <w:sz w:val="28"/>
          <w:szCs w:val="28"/>
        </w:rPr>
      </w:pPr>
      <w:r w:rsidRPr="00B84AD9">
        <w:rPr>
          <w:sz w:val="28"/>
          <w:szCs w:val="28"/>
        </w:rPr>
        <w:t xml:space="preserve">Расположить плоскость </w:t>
      </w:r>
      <w:r w:rsidRPr="00B84AD9">
        <w:rPr>
          <w:i/>
          <w:sz w:val="28"/>
          <w:szCs w:val="28"/>
          <w:lang w:val="en-US"/>
        </w:rPr>
        <w:t>H</w:t>
      </w:r>
      <w:r w:rsidRPr="00B84AD9">
        <w:rPr>
          <w:sz w:val="28"/>
          <w:szCs w:val="28"/>
        </w:rPr>
        <w:t xml:space="preserve"> перпендикулярно оси </w:t>
      </w:r>
      <w:r w:rsidRPr="00B84AD9">
        <w:rPr>
          <w:i/>
          <w:sz w:val="28"/>
          <w:szCs w:val="28"/>
          <w:lang w:val="en-US"/>
        </w:rPr>
        <w:t>z</w:t>
      </w:r>
      <w:r w:rsidRPr="00B84AD9">
        <w:rPr>
          <w:sz w:val="28"/>
          <w:szCs w:val="28"/>
        </w:rPr>
        <w:t>;</w:t>
      </w:r>
    </w:p>
    <w:p w:rsidR="00440431" w:rsidRPr="00B84AD9" w:rsidRDefault="00440431" w:rsidP="004E75A9">
      <w:pPr>
        <w:numPr>
          <w:ilvl w:val="0"/>
          <w:numId w:val="8"/>
        </w:numPr>
        <w:overflowPunct w:val="0"/>
        <w:autoSpaceDE w:val="0"/>
        <w:autoSpaceDN w:val="0"/>
        <w:adjustRightInd w:val="0"/>
        <w:jc w:val="both"/>
        <w:textAlignment w:val="baseline"/>
        <w:rPr>
          <w:sz w:val="28"/>
          <w:szCs w:val="28"/>
        </w:rPr>
      </w:pPr>
      <w:r w:rsidRPr="00B84AD9">
        <w:rPr>
          <w:sz w:val="28"/>
          <w:szCs w:val="28"/>
        </w:rPr>
        <w:t xml:space="preserve">Определить проекцию силы </w:t>
      </w:r>
      <w:r w:rsidRPr="00B84AD9">
        <w:rPr>
          <w:position w:val="-4"/>
          <w:sz w:val="28"/>
          <w:szCs w:val="28"/>
        </w:rPr>
        <w:object w:dxaOrig="260" w:dyaOrig="320">
          <v:shape id="_x0000_i1110" type="#_x0000_t75" style="width:12.9pt;height:15.6pt" o:ole="">
            <v:imagedata r:id="rId140" o:title=""/>
          </v:shape>
          <o:OLEObject Type="Embed" ProgID="Equation.3" ShapeID="_x0000_i1110" DrawAspect="Content" ObjectID="_1641728043" r:id="rId192"/>
        </w:object>
      </w:r>
      <w:r w:rsidRPr="00B84AD9">
        <w:rPr>
          <w:sz w:val="28"/>
          <w:szCs w:val="28"/>
        </w:rPr>
        <w:t xml:space="preserve"> на плоскость </w:t>
      </w:r>
      <w:r w:rsidRPr="00B84AD9">
        <w:rPr>
          <w:i/>
          <w:sz w:val="28"/>
          <w:szCs w:val="28"/>
        </w:rPr>
        <w:t>Н</w:t>
      </w:r>
      <w:r w:rsidRPr="00B84AD9">
        <w:rPr>
          <w:sz w:val="28"/>
          <w:szCs w:val="28"/>
        </w:rPr>
        <w:t xml:space="preserve"> – найти </w:t>
      </w:r>
      <w:r w:rsidRPr="00B84AD9">
        <w:rPr>
          <w:position w:val="-8"/>
          <w:sz w:val="28"/>
          <w:szCs w:val="28"/>
        </w:rPr>
        <w:object w:dxaOrig="420" w:dyaOrig="360">
          <v:shape id="_x0000_i1111" type="#_x0000_t75" style="width:21.05pt;height:19pt" o:ole="">
            <v:imagedata r:id="rId193" o:title=""/>
          </v:shape>
          <o:OLEObject Type="Embed" ProgID="Equation.3" ShapeID="_x0000_i1111" DrawAspect="Content" ObjectID="_1641728044" r:id="rId194"/>
        </w:object>
      </w:r>
      <w:r w:rsidRPr="00B84AD9">
        <w:rPr>
          <w:sz w:val="28"/>
          <w:szCs w:val="28"/>
        </w:rPr>
        <w:t>;</w:t>
      </w:r>
    </w:p>
    <w:p w:rsidR="00440431" w:rsidRPr="00B84AD9" w:rsidRDefault="00440431" w:rsidP="004E75A9">
      <w:pPr>
        <w:numPr>
          <w:ilvl w:val="0"/>
          <w:numId w:val="8"/>
        </w:numPr>
        <w:overflowPunct w:val="0"/>
        <w:autoSpaceDE w:val="0"/>
        <w:autoSpaceDN w:val="0"/>
        <w:adjustRightInd w:val="0"/>
        <w:jc w:val="both"/>
        <w:textAlignment w:val="baseline"/>
        <w:rPr>
          <w:sz w:val="28"/>
          <w:szCs w:val="28"/>
        </w:rPr>
      </w:pPr>
      <w:r w:rsidRPr="00B84AD9">
        <w:rPr>
          <w:sz w:val="28"/>
          <w:szCs w:val="28"/>
        </w:rPr>
        <w:t xml:space="preserve">Из точки пересечения оси с плоскостью (точка </w:t>
      </w:r>
      <w:r w:rsidRPr="00B84AD9">
        <w:rPr>
          <w:i/>
          <w:sz w:val="28"/>
          <w:szCs w:val="28"/>
        </w:rPr>
        <w:t>О</w:t>
      </w:r>
      <w:r w:rsidRPr="00B84AD9">
        <w:rPr>
          <w:sz w:val="28"/>
          <w:szCs w:val="28"/>
        </w:rPr>
        <w:t xml:space="preserve">) провести плечо силы к направлению </w:t>
      </w:r>
      <w:r w:rsidRPr="00B84AD9">
        <w:rPr>
          <w:position w:val="-8"/>
          <w:sz w:val="28"/>
          <w:szCs w:val="28"/>
        </w:rPr>
        <w:object w:dxaOrig="420" w:dyaOrig="360">
          <v:shape id="_x0000_i1112" type="#_x0000_t75" style="width:21.05pt;height:19pt" o:ole="">
            <v:imagedata r:id="rId193" o:title=""/>
          </v:shape>
          <o:OLEObject Type="Embed" ProgID="Equation.3" ShapeID="_x0000_i1112" DrawAspect="Content" ObjectID="_1641728045" r:id="rId195"/>
        </w:object>
      </w:r>
      <w:r w:rsidRPr="00B84AD9">
        <w:rPr>
          <w:sz w:val="28"/>
          <w:szCs w:val="28"/>
        </w:rPr>
        <w:t xml:space="preserve"> и определить длину плеча;</w:t>
      </w:r>
    </w:p>
    <w:p w:rsidR="00440431" w:rsidRPr="00B84AD9" w:rsidRDefault="00440431" w:rsidP="004E75A9">
      <w:pPr>
        <w:numPr>
          <w:ilvl w:val="0"/>
          <w:numId w:val="8"/>
        </w:numPr>
        <w:overflowPunct w:val="0"/>
        <w:autoSpaceDE w:val="0"/>
        <w:autoSpaceDN w:val="0"/>
        <w:adjustRightInd w:val="0"/>
        <w:jc w:val="both"/>
        <w:textAlignment w:val="baseline"/>
        <w:rPr>
          <w:sz w:val="28"/>
          <w:szCs w:val="28"/>
        </w:rPr>
      </w:pPr>
      <w:r w:rsidRPr="00B84AD9">
        <w:rPr>
          <w:sz w:val="28"/>
          <w:szCs w:val="28"/>
        </w:rPr>
        <w:t xml:space="preserve">Определить знак момента: смотря с положительного направления оси, если проекция </w:t>
      </w:r>
      <w:r w:rsidRPr="00B84AD9">
        <w:rPr>
          <w:position w:val="-8"/>
          <w:sz w:val="28"/>
          <w:szCs w:val="28"/>
        </w:rPr>
        <w:object w:dxaOrig="420" w:dyaOrig="360">
          <v:shape id="_x0000_i1113" type="#_x0000_t75" style="width:21.05pt;height:19pt" o:ole="">
            <v:imagedata r:id="rId193" o:title=""/>
          </v:shape>
          <o:OLEObject Type="Embed" ProgID="Equation.3" ShapeID="_x0000_i1113" DrawAspect="Content" ObjectID="_1641728046" r:id="rId196"/>
        </w:object>
      </w:r>
      <w:r w:rsidR="00B84AD9">
        <w:rPr>
          <w:sz w:val="28"/>
          <w:szCs w:val="28"/>
        </w:rPr>
        <w:t xml:space="preserve"> поворачивает плечо по ходу</w:t>
      </w:r>
      <w:r w:rsidRPr="00B84AD9">
        <w:rPr>
          <w:sz w:val="28"/>
          <w:szCs w:val="28"/>
        </w:rPr>
        <w:t xml:space="preserve"> часовой стрелки, то момент положительный и наоборот;</w:t>
      </w:r>
    </w:p>
    <w:p w:rsidR="00440431" w:rsidRPr="00B84AD9" w:rsidRDefault="00440431" w:rsidP="004E75A9">
      <w:pPr>
        <w:numPr>
          <w:ilvl w:val="0"/>
          <w:numId w:val="8"/>
        </w:numPr>
        <w:overflowPunct w:val="0"/>
        <w:autoSpaceDE w:val="0"/>
        <w:autoSpaceDN w:val="0"/>
        <w:adjustRightInd w:val="0"/>
        <w:jc w:val="both"/>
        <w:textAlignment w:val="baseline"/>
        <w:rPr>
          <w:sz w:val="28"/>
          <w:szCs w:val="28"/>
        </w:rPr>
      </w:pPr>
      <w:r w:rsidRPr="00B84AD9">
        <w:rPr>
          <w:sz w:val="28"/>
          <w:szCs w:val="28"/>
        </w:rPr>
        <w:t xml:space="preserve">Находим числовое значение момента силы </w:t>
      </w:r>
      <w:r w:rsidRPr="00B84AD9">
        <w:rPr>
          <w:position w:val="-4"/>
          <w:sz w:val="28"/>
          <w:szCs w:val="28"/>
        </w:rPr>
        <w:object w:dxaOrig="260" w:dyaOrig="320">
          <v:shape id="_x0000_i1114" type="#_x0000_t75" style="width:12.9pt;height:15.6pt" o:ole="">
            <v:imagedata r:id="rId140" o:title=""/>
          </v:shape>
          <o:OLEObject Type="Embed" ProgID="Equation.3" ShapeID="_x0000_i1114" DrawAspect="Content" ObjectID="_1641728047" r:id="rId197"/>
        </w:object>
      </w:r>
      <w:r w:rsidRPr="00B84AD9">
        <w:rPr>
          <w:sz w:val="28"/>
          <w:szCs w:val="28"/>
        </w:rPr>
        <w:t xml:space="preserve"> относительно оси:</w:t>
      </w:r>
    </w:p>
    <w:p w:rsidR="00440431" w:rsidRPr="00B84AD9" w:rsidRDefault="00B84AD9" w:rsidP="008F3DC8">
      <w:pPr>
        <w:jc w:val="center"/>
        <w:rPr>
          <w:sz w:val="28"/>
          <w:szCs w:val="28"/>
        </w:rPr>
      </w:pPr>
      <w:r w:rsidRPr="00B84AD9">
        <w:rPr>
          <w:position w:val="-10"/>
          <w:sz w:val="28"/>
          <w:szCs w:val="28"/>
        </w:rPr>
        <w:object w:dxaOrig="1560" w:dyaOrig="380">
          <v:shape id="_x0000_i1115" type="#_x0000_t75" style="width:78.1pt;height:19pt" o:ole="">
            <v:imagedata r:id="rId198" o:title=""/>
          </v:shape>
          <o:OLEObject Type="Embed" ProgID="Equation.3" ShapeID="_x0000_i1115" DrawAspect="Content" ObjectID="_1641728048" r:id="rId199"/>
        </w:object>
      </w:r>
      <w:r w:rsidR="00440431" w:rsidRPr="00B84AD9">
        <w:rPr>
          <w:sz w:val="28"/>
          <w:szCs w:val="28"/>
        </w:rPr>
        <w:t>, Н·м</w:t>
      </w:r>
    </w:p>
    <w:p w:rsidR="00B84AD9" w:rsidRDefault="00CC133F" w:rsidP="008F3DC8">
      <w:pPr>
        <w:spacing w:before="120"/>
        <w:jc w:val="center"/>
      </w:pPr>
      <w:r>
        <w:pict>
          <v:group id="_x0000_s1568" editas="canvas" style="width:233.35pt;height:150.7pt;mso-position-horizontal-relative:char;mso-position-vertical-relative:line" coordorigin="3376,2370" coordsize="3426,2213">
            <o:lock v:ext="edit" aspectratio="t"/>
            <v:shape id="_x0000_s1569" type="#_x0000_t75" style="position:absolute;left:3376;top:2370;width:3426;height:2213" o:preferrelative="f">
              <v:fill o:detectmouseclick="t"/>
              <v:path o:extrusionok="t" o:connecttype="none"/>
              <o:lock v:ext="edit" text="t"/>
            </v:shape>
            <v:line id="_x0000_s1570" style="position:absolute;flip:x y" from="4917,2380" to="4925,3663" strokeweight="1.25pt">
              <v:stroke endarrow="classic" endarrowwidth="narrow" endarrowlength="long"/>
            </v:line>
            <v:shapetype id="_x0000_t111" coordsize="21600,21600" o:spt="111" path="m4321,l21600,,17204,21600,,21600xe">
              <v:stroke joinstyle="miter"/>
              <v:path gradientshapeok="t" o:connecttype="custom" o:connectlocs="12961,0;10800,0;2161,10800;8602,21600;10800,21600;19402,10800" textboxrect="4321,0,17204,21600"/>
            </v:shapetype>
            <v:shape id="_x0000_s1571" type="#_x0000_t111" style="position:absolute;left:3395;top:3334;width:3059;height:698" filled="f"/>
            <v:line id="_x0000_s1572" style="position:absolute" from="4925,3664" to="4926,4032" strokeweight="1.25pt">
              <v:stroke dashstyle="longDashDot"/>
            </v:line>
            <v:line id="_x0000_s1573" style="position:absolute;flip:x" from="4926,4022" to="4927,4334" strokeweight="1.25pt"/>
            <v:shape id="_x0000_s1574" style="position:absolute;left:4742;top:3541;width:379;height:316;mso-wrap-style:square;mso-wrap-distance-left:9pt;mso-wrap-distance-top:0;mso-wrap-distance-right:9pt;mso-wrap-distance-bottom:0;mso-position-horizontal:absolute;mso-position-horizontal-relative:text;mso-position-vertical:absolute;mso-position-vertical-relative:text;v-text-anchor:top" coordsize="472,430" path="m360,v56,70,112,140,103,206c454,272,385,366,308,398,231,430,115,414,,398e" filled="f" strokeweight="1.5pt">
              <v:stroke endarrow="block" endarrowlength="long"/>
              <v:path arrowok="t"/>
            </v:shape>
            <v:oval id="_x0000_s1575" style="position:absolute;left:4906;top:3664;width:42;height:42" fillcolor="black"/>
            <v:line id="_x0000_s1576" style="position:absolute" from="4586,2390" to="4586,2739">
              <v:stroke dashstyle="dash" endarrow="block"/>
            </v:line>
            <v:line id="_x0000_s1577" style="position:absolute" from="4916,3683" to="5577,3683"/>
            <v:line id="_x0000_s1578" style="position:absolute;flip:y" from="5784,2758" to="5784,3485"/>
            <v:line id="_x0000_s1579" style="position:absolute;flip:y" from="5369,2512" to="5369,3900"/>
            <v:line id="_x0000_s1580" style="position:absolute;flip:x y" from="5362,2503" to="5786,2759" strokeweight="1.5pt">
              <v:stroke endarrow="block" endarrowlength="long"/>
            </v:line>
            <v:shape id="_x0000_s1581" style="position:absolute;left:5498;top:3620;width:117;height:62;mso-wrap-style:square;mso-wrap-distance-left:9pt;mso-wrap-distance-top:0;mso-wrap-distance-right:9pt;mso-wrap-distance-bottom:0;mso-position-horizontal:absolute;mso-position-horizontal-relative:text;mso-position-vertical:absolute;mso-position-vertical-relative:text;v-text-anchor:top" coordsize="138,84" path="m138,24l39,,,84e" filled="f">
              <v:path arrowok="t"/>
            </v:shape>
            <v:shape id="_x0000_s1582" type="#_x0000_t202" style="position:absolute;left:4727;top:3560;width:127;height:203;mso-wrap-style:none" stroked="f">
              <v:textbox style="mso-fit-shape-to-text:t" inset="0,0,0,0">
                <w:txbxContent>
                  <w:p w:rsidR="00CC133F" w:rsidRPr="00D474C0" w:rsidRDefault="00CC133F" w:rsidP="00440431">
                    <w:pPr>
                      <w:rPr>
                        <w:i/>
                      </w:rPr>
                    </w:pPr>
                    <w:r>
                      <w:rPr>
                        <w:i/>
                      </w:rPr>
                      <w:t>О</w:t>
                    </w:r>
                  </w:p>
                </w:txbxContent>
              </v:textbox>
            </v:shape>
            <v:shape id="_x0000_s1583" type="#_x0000_t202" style="position:absolute;left:4973;top:2390;width:110;height:202;mso-wrap-style:none" stroked="f">
              <v:textbox style="mso-fit-shape-to-text:t" inset="0,0,0,0">
                <w:txbxContent>
                  <w:p w:rsidR="00CC133F" w:rsidRPr="00D474C0" w:rsidRDefault="00CC133F" w:rsidP="00440431">
                    <w:pPr>
                      <w:rPr>
                        <w:i/>
                        <w:lang w:val="en-US"/>
                      </w:rPr>
                    </w:pPr>
                    <w:r>
                      <w:rPr>
                        <w:i/>
                        <w:lang w:val="en-US"/>
                      </w:rPr>
                      <w:t>Z</w:t>
                    </w:r>
                  </w:p>
                </w:txbxContent>
              </v:textbox>
            </v:shape>
            <v:shape id="_x0000_s1584" type="#_x0000_t202" style="position:absolute;left:3614;top:3816;width:142;height:202;mso-wrap-style:none" stroked="f">
              <v:textbox style="mso-fit-shape-to-text:t" inset="0,0,0,0">
                <w:txbxContent>
                  <w:p w:rsidR="00CC133F" w:rsidRPr="00D474C0" w:rsidRDefault="00CC133F" w:rsidP="00440431">
                    <w:pPr>
                      <w:rPr>
                        <w:i/>
                        <w:lang w:val="en-US"/>
                      </w:rPr>
                    </w:pPr>
                    <w:r>
                      <w:rPr>
                        <w:i/>
                        <w:lang w:val="en-US"/>
                      </w:rPr>
                      <w:t>H</w:t>
                    </w:r>
                  </w:p>
                </w:txbxContent>
              </v:textbox>
            </v:shape>
            <v:shape id="_x0000_s1585" type="#_x0000_t202" style="position:absolute;left:5739;top:3513;width:309;height:279;mso-wrap-style:none" stroked="f">
              <v:textbox style="mso-fit-shape-to-text:t" inset="0,0,0,0">
                <w:txbxContent>
                  <w:p w:rsidR="00CC133F" w:rsidRPr="00D474C0" w:rsidRDefault="00CC133F" w:rsidP="00440431">
                    <w:r w:rsidRPr="00D474C0">
                      <w:rPr>
                        <w:position w:val="-8"/>
                      </w:rPr>
                      <w:object w:dxaOrig="420" w:dyaOrig="360">
                        <v:shape id="_x0000_i1116" type="#_x0000_t75" style="width:21.05pt;height:19pt" o:ole="">
                          <v:imagedata r:id="rId200" o:title=""/>
                        </v:shape>
                        <o:OLEObject Type="Embed" ProgID="Equation.3" ShapeID="_x0000_i1116" DrawAspect="Content" ObjectID="_1641728510" r:id="rId201"/>
                      </w:object>
                    </w:r>
                  </w:p>
                </w:txbxContent>
              </v:textbox>
            </v:shape>
            <v:line id="_x0000_s1586" style="position:absolute;flip:x" from="5369,3478" to="5779,3909" strokeweight="1.5pt">
              <v:stroke endarrow="block" endarrowlength="long"/>
            </v:line>
            <v:shape id="_x0000_s1587" type="#_x0000_t202" style="position:absolute;left:5607;top:2399;width:191;height:235;mso-wrap-style:none" stroked="f">
              <v:textbox style="mso-fit-shape-to-text:t" inset="0,0,0,0">
                <w:txbxContent>
                  <w:p w:rsidR="00CC133F" w:rsidRPr="00D474C0" w:rsidRDefault="00CC133F" w:rsidP="00440431">
                    <w:r w:rsidRPr="00D474C0">
                      <w:rPr>
                        <w:position w:val="-4"/>
                      </w:rPr>
                      <w:object w:dxaOrig="260" w:dyaOrig="320">
                        <v:shape id="_x0000_i1117" type="#_x0000_t75" style="width:12.9pt;height:15.6pt" o:ole="">
                          <v:imagedata r:id="rId202" o:title=""/>
                        </v:shape>
                        <o:OLEObject Type="Embed" ProgID="Equation.3" ShapeID="_x0000_i1117" DrawAspect="Content" ObjectID="_1641728511" r:id="rId203"/>
                      </w:object>
                    </w:r>
                  </w:p>
                </w:txbxContent>
              </v:textbox>
            </v:shape>
            <w10:wrap type="none" side="left"/>
            <w10:anchorlock/>
          </v:group>
        </w:pict>
      </w:r>
    </w:p>
    <w:p w:rsidR="00070082" w:rsidRDefault="00070082" w:rsidP="008F3DC8">
      <w:pPr>
        <w:spacing w:before="120"/>
        <w:jc w:val="center"/>
        <w:rPr>
          <w:sz w:val="28"/>
          <w:szCs w:val="28"/>
        </w:rPr>
      </w:pPr>
      <w:r w:rsidRPr="006D3229">
        <w:rPr>
          <w:sz w:val="28"/>
          <w:szCs w:val="28"/>
        </w:rPr>
        <w:t xml:space="preserve">Рисунок </w:t>
      </w:r>
      <w:r w:rsidR="006D3229">
        <w:rPr>
          <w:sz w:val="28"/>
          <w:szCs w:val="28"/>
        </w:rPr>
        <w:t>1.</w:t>
      </w:r>
      <w:r w:rsidRPr="006D3229">
        <w:rPr>
          <w:sz w:val="28"/>
          <w:szCs w:val="28"/>
        </w:rPr>
        <w:t>38</w:t>
      </w:r>
      <w:r w:rsidR="001A17ED">
        <w:rPr>
          <w:sz w:val="28"/>
          <w:szCs w:val="28"/>
        </w:rPr>
        <w:t xml:space="preserve"> Момент силы относительно оси</w:t>
      </w:r>
    </w:p>
    <w:p w:rsidR="001A17ED" w:rsidRPr="006D3229" w:rsidRDefault="001A17ED" w:rsidP="008F3DC8">
      <w:pPr>
        <w:spacing w:before="120"/>
        <w:jc w:val="center"/>
        <w:rPr>
          <w:sz w:val="28"/>
          <w:szCs w:val="28"/>
        </w:rPr>
      </w:pPr>
    </w:p>
    <w:p w:rsidR="00440431" w:rsidRPr="00B84AD9" w:rsidRDefault="00440431" w:rsidP="00440431">
      <w:pPr>
        <w:ind w:firstLine="709"/>
        <w:jc w:val="both"/>
        <w:rPr>
          <w:sz w:val="28"/>
          <w:szCs w:val="28"/>
        </w:rPr>
      </w:pPr>
      <w:r w:rsidRPr="00B84AD9">
        <w:rPr>
          <w:sz w:val="28"/>
          <w:szCs w:val="28"/>
        </w:rPr>
        <w:t>Для успешного решения задач и облегчения составления уравнений моментов относительно осей нужно иметь в виду три частных случая, в которых момент силы относительно оси равен нулю:</w:t>
      </w:r>
    </w:p>
    <w:p w:rsidR="00440431" w:rsidRPr="00B84AD9" w:rsidRDefault="00440431" w:rsidP="004E75A9">
      <w:pPr>
        <w:numPr>
          <w:ilvl w:val="0"/>
          <w:numId w:val="9"/>
        </w:numPr>
        <w:overflowPunct w:val="0"/>
        <w:autoSpaceDE w:val="0"/>
        <w:autoSpaceDN w:val="0"/>
        <w:adjustRightInd w:val="0"/>
        <w:jc w:val="both"/>
        <w:textAlignment w:val="baseline"/>
        <w:rPr>
          <w:sz w:val="28"/>
          <w:szCs w:val="28"/>
        </w:rPr>
      </w:pPr>
      <w:r w:rsidRPr="00B84AD9">
        <w:rPr>
          <w:sz w:val="28"/>
          <w:szCs w:val="28"/>
        </w:rPr>
        <w:t>Если сила или линия действия силы пересекает ось;</w:t>
      </w:r>
    </w:p>
    <w:p w:rsidR="00440431" w:rsidRPr="00B84AD9" w:rsidRDefault="00440431" w:rsidP="004E75A9">
      <w:pPr>
        <w:numPr>
          <w:ilvl w:val="0"/>
          <w:numId w:val="9"/>
        </w:numPr>
        <w:overflowPunct w:val="0"/>
        <w:autoSpaceDE w:val="0"/>
        <w:autoSpaceDN w:val="0"/>
        <w:adjustRightInd w:val="0"/>
        <w:jc w:val="both"/>
        <w:textAlignment w:val="baseline"/>
        <w:rPr>
          <w:sz w:val="28"/>
          <w:szCs w:val="28"/>
        </w:rPr>
      </w:pPr>
      <w:r w:rsidRPr="00B84AD9">
        <w:rPr>
          <w:sz w:val="28"/>
          <w:szCs w:val="28"/>
        </w:rPr>
        <w:t>Если линия действия силы параллельна оси;</w:t>
      </w:r>
    </w:p>
    <w:p w:rsidR="00440431" w:rsidRPr="00B84AD9" w:rsidRDefault="00440431" w:rsidP="004E75A9">
      <w:pPr>
        <w:numPr>
          <w:ilvl w:val="0"/>
          <w:numId w:val="9"/>
        </w:numPr>
        <w:overflowPunct w:val="0"/>
        <w:autoSpaceDE w:val="0"/>
        <w:autoSpaceDN w:val="0"/>
        <w:adjustRightInd w:val="0"/>
        <w:jc w:val="both"/>
        <w:textAlignment w:val="baseline"/>
        <w:rPr>
          <w:sz w:val="28"/>
          <w:szCs w:val="28"/>
        </w:rPr>
      </w:pPr>
      <w:r w:rsidRPr="00B84AD9">
        <w:rPr>
          <w:sz w:val="28"/>
          <w:szCs w:val="28"/>
        </w:rPr>
        <w:t>Если линия действия силы совпадает с осью.</w:t>
      </w:r>
    </w:p>
    <w:p w:rsidR="00440431" w:rsidRPr="00B84AD9" w:rsidRDefault="00440431" w:rsidP="00440431">
      <w:pPr>
        <w:ind w:firstLine="709"/>
        <w:jc w:val="both"/>
        <w:rPr>
          <w:sz w:val="28"/>
          <w:szCs w:val="28"/>
        </w:rPr>
      </w:pPr>
      <w:r w:rsidRPr="00B84AD9">
        <w:rPr>
          <w:sz w:val="28"/>
          <w:szCs w:val="28"/>
        </w:rPr>
        <w:t>Произвольную пространственную систему сил, можно привести к одной точке и заменить главным вектором и главным моментом. Если главный вектор и главный момент будут равны нулю, то система сил уравновешена и отсюда шесть уравнений равновесия произвольной пространственной системы сил:</w:t>
      </w:r>
    </w:p>
    <w:p w:rsidR="00440431" w:rsidRPr="00B84AD9" w:rsidRDefault="00440431" w:rsidP="00440431">
      <w:pPr>
        <w:jc w:val="center"/>
        <w:rPr>
          <w:sz w:val="28"/>
          <w:szCs w:val="28"/>
        </w:rPr>
      </w:pPr>
      <w:r w:rsidRPr="00B84AD9">
        <w:rPr>
          <w:position w:val="-10"/>
          <w:sz w:val="28"/>
          <w:szCs w:val="28"/>
        </w:rPr>
        <w:object w:dxaOrig="920" w:dyaOrig="340">
          <v:shape id="_x0000_i1119" type="#_x0000_t75" style="width:45.5pt;height:17pt" o:ole="">
            <v:imagedata r:id="rId185" o:title=""/>
          </v:shape>
          <o:OLEObject Type="Embed" ProgID="Equation.3" ShapeID="_x0000_i1119" DrawAspect="Content" ObjectID="_1641728049" r:id="rId204"/>
        </w:object>
      </w:r>
      <w:r w:rsidRPr="00B84AD9">
        <w:rPr>
          <w:sz w:val="28"/>
          <w:szCs w:val="28"/>
        </w:rPr>
        <w:tab/>
      </w:r>
      <w:r w:rsidRPr="00B84AD9">
        <w:rPr>
          <w:position w:val="-10"/>
          <w:sz w:val="28"/>
          <w:szCs w:val="28"/>
        </w:rPr>
        <w:object w:dxaOrig="859" w:dyaOrig="340">
          <v:shape id="_x0000_i1120" type="#_x0000_t75" style="width:42.8pt;height:17pt" o:ole="">
            <v:imagedata r:id="rId187" o:title=""/>
          </v:shape>
          <o:OLEObject Type="Embed" ProgID="Equation.3" ShapeID="_x0000_i1120" DrawAspect="Content" ObjectID="_1641728050" r:id="rId205"/>
        </w:object>
      </w:r>
      <w:r w:rsidRPr="00B84AD9">
        <w:rPr>
          <w:sz w:val="28"/>
          <w:szCs w:val="28"/>
        </w:rPr>
        <w:tab/>
      </w:r>
      <w:r w:rsidRPr="00B84AD9">
        <w:rPr>
          <w:position w:val="-10"/>
          <w:sz w:val="28"/>
          <w:szCs w:val="28"/>
        </w:rPr>
        <w:object w:dxaOrig="820" w:dyaOrig="340">
          <v:shape id="_x0000_i1121" type="#_x0000_t75" style="width:41.45pt;height:17pt" o:ole="">
            <v:imagedata r:id="rId189" o:title=""/>
          </v:shape>
          <o:OLEObject Type="Embed" ProgID="Equation.3" ShapeID="_x0000_i1121" DrawAspect="Content" ObjectID="_1641728051" r:id="rId206"/>
        </w:object>
      </w:r>
      <w:r w:rsidRPr="00B84AD9">
        <w:rPr>
          <w:sz w:val="28"/>
          <w:szCs w:val="28"/>
        </w:rPr>
        <w:t>;</w:t>
      </w:r>
    </w:p>
    <w:p w:rsidR="00440431" w:rsidRPr="00B84AD9" w:rsidRDefault="00440431" w:rsidP="00440431">
      <w:pPr>
        <w:jc w:val="center"/>
        <w:rPr>
          <w:sz w:val="28"/>
          <w:szCs w:val="28"/>
        </w:rPr>
      </w:pPr>
      <w:r w:rsidRPr="00B84AD9">
        <w:rPr>
          <w:position w:val="-10"/>
          <w:sz w:val="28"/>
          <w:szCs w:val="28"/>
        </w:rPr>
        <w:object w:dxaOrig="1460" w:dyaOrig="380">
          <v:shape id="_x0000_i1122" type="#_x0000_t75" style="width:72.7pt;height:19pt" o:ole="">
            <v:imagedata r:id="rId207" o:title=""/>
          </v:shape>
          <o:OLEObject Type="Embed" ProgID="Equation.3" ShapeID="_x0000_i1122" DrawAspect="Content" ObjectID="_1641728052" r:id="rId208"/>
        </w:object>
      </w:r>
      <w:r w:rsidRPr="00B84AD9">
        <w:rPr>
          <w:sz w:val="28"/>
          <w:szCs w:val="28"/>
        </w:rPr>
        <w:t>;</w:t>
      </w:r>
      <w:r w:rsidRPr="00B84AD9">
        <w:rPr>
          <w:sz w:val="28"/>
          <w:szCs w:val="28"/>
        </w:rPr>
        <w:tab/>
      </w:r>
      <w:r w:rsidRPr="00B84AD9">
        <w:rPr>
          <w:position w:val="-10"/>
          <w:sz w:val="28"/>
          <w:szCs w:val="28"/>
        </w:rPr>
        <w:object w:dxaOrig="1420" w:dyaOrig="380">
          <v:shape id="_x0000_i1123" type="#_x0000_t75" style="width:71.3pt;height:19pt" o:ole="">
            <v:imagedata r:id="rId209" o:title=""/>
          </v:shape>
          <o:OLEObject Type="Embed" ProgID="Equation.3" ShapeID="_x0000_i1123" DrawAspect="Content" ObjectID="_1641728053" r:id="rId210"/>
        </w:object>
      </w:r>
      <w:r w:rsidRPr="00B84AD9">
        <w:rPr>
          <w:sz w:val="28"/>
          <w:szCs w:val="28"/>
        </w:rPr>
        <w:t>;</w:t>
      </w:r>
      <w:r w:rsidRPr="00B84AD9">
        <w:rPr>
          <w:sz w:val="28"/>
          <w:szCs w:val="28"/>
        </w:rPr>
        <w:tab/>
      </w:r>
      <w:r w:rsidRPr="00B84AD9">
        <w:rPr>
          <w:position w:val="-10"/>
          <w:sz w:val="28"/>
          <w:szCs w:val="28"/>
        </w:rPr>
        <w:object w:dxaOrig="1440" w:dyaOrig="380">
          <v:shape id="_x0000_i1124" type="#_x0000_t75" style="width:1in;height:19pt" o:ole="">
            <v:imagedata r:id="rId211" o:title=""/>
          </v:shape>
          <o:OLEObject Type="Embed" ProgID="Equation.3" ShapeID="_x0000_i1124" DrawAspect="Content" ObjectID="_1641728054" r:id="rId212"/>
        </w:object>
      </w:r>
      <w:r w:rsidRPr="00B84AD9">
        <w:rPr>
          <w:sz w:val="28"/>
          <w:szCs w:val="28"/>
        </w:rPr>
        <w:t>.</w:t>
      </w:r>
    </w:p>
    <w:p w:rsidR="00440431" w:rsidRPr="00440431" w:rsidRDefault="00440431" w:rsidP="00440431">
      <w:pPr>
        <w:pStyle w:val="a5"/>
        <w:autoSpaceDE w:val="0"/>
        <w:autoSpaceDN w:val="0"/>
        <w:adjustRightInd w:val="0"/>
        <w:ind w:left="709"/>
        <w:rPr>
          <w:color w:val="000000"/>
          <w:sz w:val="28"/>
          <w:szCs w:val="28"/>
        </w:rPr>
      </w:pPr>
    </w:p>
    <w:p w:rsidR="008F3DC8" w:rsidRDefault="008F3DC8" w:rsidP="002649CE">
      <w:pPr>
        <w:autoSpaceDE w:val="0"/>
        <w:autoSpaceDN w:val="0"/>
        <w:adjustRightInd w:val="0"/>
        <w:ind w:firstLine="708"/>
        <w:jc w:val="both"/>
        <w:rPr>
          <w:color w:val="000000"/>
          <w:sz w:val="28"/>
          <w:szCs w:val="28"/>
        </w:rPr>
      </w:pPr>
      <w:r>
        <w:rPr>
          <w:b/>
          <w:color w:val="000000"/>
          <w:sz w:val="28"/>
          <w:szCs w:val="28"/>
        </w:rPr>
        <w:t xml:space="preserve">Пример 8  </w:t>
      </w:r>
      <w:r>
        <w:rPr>
          <w:color w:val="000000"/>
          <w:sz w:val="28"/>
          <w:szCs w:val="28"/>
        </w:rPr>
        <w:t xml:space="preserve">На горизонтальном валу закреплены два колеса, </w:t>
      </w:r>
      <w:r w:rsidRPr="008F3DC8">
        <w:rPr>
          <w:i/>
          <w:color w:val="000000"/>
          <w:sz w:val="28"/>
          <w:szCs w:val="28"/>
        </w:rPr>
        <w:t>r</w:t>
      </w:r>
      <w:r>
        <w:rPr>
          <w:i/>
          <w:color w:val="000000"/>
          <w:sz w:val="28"/>
          <w:szCs w:val="28"/>
          <w:vertAlign w:val="subscript"/>
        </w:rPr>
        <w:t xml:space="preserve">1 </w:t>
      </w:r>
      <w:r>
        <w:rPr>
          <w:i/>
          <w:color w:val="000000"/>
          <w:sz w:val="28"/>
          <w:szCs w:val="28"/>
        </w:rPr>
        <w:t xml:space="preserve">= 0,4 м; </w:t>
      </w:r>
      <w:r w:rsidRPr="008F3DC8">
        <w:rPr>
          <w:i/>
          <w:color w:val="000000"/>
          <w:sz w:val="28"/>
          <w:szCs w:val="28"/>
        </w:rPr>
        <w:t>r</w:t>
      </w:r>
      <w:r>
        <w:rPr>
          <w:i/>
          <w:color w:val="000000"/>
          <w:sz w:val="28"/>
          <w:szCs w:val="28"/>
          <w:vertAlign w:val="subscript"/>
        </w:rPr>
        <w:t xml:space="preserve">2 </w:t>
      </w:r>
      <w:r>
        <w:rPr>
          <w:i/>
          <w:color w:val="000000"/>
          <w:sz w:val="28"/>
          <w:szCs w:val="28"/>
        </w:rPr>
        <w:t xml:space="preserve">= 0,8 м. </w:t>
      </w:r>
      <w:r>
        <w:rPr>
          <w:color w:val="000000"/>
          <w:sz w:val="28"/>
          <w:szCs w:val="28"/>
        </w:rPr>
        <w:t xml:space="preserve">К колесу 1 приложена сила </w:t>
      </w:r>
      <w:r w:rsidRPr="008F3DC8">
        <w:rPr>
          <w:i/>
          <w:color w:val="000000"/>
          <w:sz w:val="28"/>
          <w:szCs w:val="28"/>
        </w:rPr>
        <w:t>F</w:t>
      </w:r>
      <w:r w:rsidRPr="008F3DC8">
        <w:rPr>
          <w:i/>
          <w:color w:val="000000"/>
          <w:sz w:val="28"/>
          <w:szCs w:val="28"/>
          <w:vertAlign w:val="subscript"/>
        </w:rPr>
        <w:t>1</w:t>
      </w:r>
      <w:r>
        <w:rPr>
          <w:i/>
          <w:color w:val="000000"/>
          <w:sz w:val="28"/>
          <w:szCs w:val="28"/>
          <w:vertAlign w:val="subscript"/>
        </w:rPr>
        <w:t xml:space="preserve"> </w:t>
      </w:r>
      <w:r w:rsidR="00070082">
        <w:rPr>
          <w:color w:val="000000"/>
          <w:sz w:val="28"/>
          <w:szCs w:val="28"/>
        </w:rPr>
        <w:t xml:space="preserve">, к колесу 2 - </w:t>
      </w:r>
      <w:r>
        <w:rPr>
          <w:color w:val="000000"/>
          <w:sz w:val="28"/>
          <w:szCs w:val="28"/>
        </w:rPr>
        <w:t xml:space="preserve">силы  </w:t>
      </w:r>
      <w:r w:rsidRPr="00070082">
        <w:rPr>
          <w:i/>
          <w:color w:val="000000"/>
          <w:sz w:val="28"/>
          <w:szCs w:val="28"/>
        </w:rPr>
        <w:t>F2</w:t>
      </w:r>
      <w:r w:rsidR="00070082">
        <w:rPr>
          <w:i/>
          <w:color w:val="000000"/>
          <w:sz w:val="28"/>
          <w:szCs w:val="28"/>
        </w:rPr>
        <w:t>=</w:t>
      </w:r>
      <w:r w:rsidRPr="00070082">
        <w:rPr>
          <w:i/>
          <w:color w:val="000000"/>
          <w:sz w:val="28"/>
          <w:szCs w:val="28"/>
        </w:rPr>
        <w:t>12</w:t>
      </w:r>
      <w:r>
        <w:rPr>
          <w:i/>
          <w:color w:val="000000"/>
          <w:sz w:val="28"/>
          <w:szCs w:val="28"/>
        </w:rPr>
        <w:t xml:space="preserve"> кН, </w:t>
      </w:r>
      <w:r w:rsidRPr="008F3DC8">
        <w:rPr>
          <w:i/>
          <w:color w:val="000000"/>
          <w:sz w:val="28"/>
          <w:szCs w:val="28"/>
        </w:rPr>
        <w:t>F</w:t>
      </w:r>
      <w:r>
        <w:rPr>
          <w:i/>
          <w:color w:val="000000"/>
          <w:sz w:val="28"/>
          <w:szCs w:val="28"/>
          <w:vertAlign w:val="subscript"/>
        </w:rPr>
        <w:t xml:space="preserve">3 </w:t>
      </w:r>
      <w:r>
        <w:rPr>
          <w:i/>
          <w:color w:val="000000"/>
          <w:sz w:val="28"/>
          <w:szCs w:val="28"/>
        </w:rPr>
        <w:t xml:space="preserve">= 4 кН. </w:t>
      </w:r>
      <w:r>
        <w:rPr>
          <w:color w:val="000000"/>
          <w:sz w:val="28"/>
          <w:szCs w:val="28"/>
        </w:rPr>
        <w:t xml:space="preserve">Определить силу </w:t>
      </w:r>
      <w:r w:rsidRPr="008F3DC8">
        <w:rPr>
          <w:i/>
          <w:color w:val="000000"/>
          <w:sz w:val="28"/>
          <w:szCs w:val="28"/>
        </w:rPr>
        <w:t>F</w:t>
      </w:r>
      <w:r w:rsidRPr="008F3DC8">
        <w:rPr>
          <w:i/>
          <w:color w:val="000000"/>
          <w:sz w:val="28"/>
          <w:szCs w:val="28"/>
          <w:vertAlign w:val="subscript"/>
        </w:rPr>
        <w:t>1</w:t>
      </w:r>
      <w:r>
        <w:rPr>
          <w:i/>
          <w:color w:val="000000"/>
          <w:sz w:val="28"/>
          <w:szCs w:val="28"/>
          <w:vertAlign w:val="subscript"/>
        </w:rPr>
        <w:t xml:space="preserve">  </w:t>
      </w:r>
      <w:r>
        <w:rPr>
          <w:color w:val="000000"/>
          <w:sz w:val="28"/>
          <w:szCs w:val="28"/>
        </w:rPr>
        <w:t xml:space="preserve">и реакции в шарнирах </w:t>
      </w:r>
      <w:r w:rsidRPr="00070082">
        <w:rPr>
          <w:i/>
          <w:color w:val="000000"/>
          <w:sz w:val="28"/>
          <w:szCs w:val="28"/>
        </w:rPr>
        <w:t>А</w:t>
      </w:r>
      <w:r>
        <w:rPr>
          <w:color w:val="000000"/>
          <w:sz w:val="28"/>
          <w:szCs w:val="28"/>
        </w:rPr>
        <w:t xml:space="preserve"> и </w:t>
      </w:r>
      <w:r w:rsidRPr="00070082">
        <w:rPr>
          <w:i/>
          <w:color w:val="000000"/>
          <w:sz w:val="28"/>
          <w:szCs w:val="28"/>
        </w:rPr>
        <w:t>В</w:t>
      </w:r>
      <w:r>
        <w:rPr>
          <w:color w:val="000000"/>
          <w:sz w:val="28"/>
          <w:szCs w:val="28"/>
        </w:rPr>
        <w:t xml:space="preserve"> в состоянии равновесия</w:t>
      </w:r>
      <w:r w:rsidR="001A17ED">
        <w:rPr>
          <w:color w:val="000000"/>
          <w:sz w:val="28"/>
          <w:szCs w:val="28"/>
        </w:rPr>
        <w:t xml:space="preserve"> (рисунок </w:t>
      </w:r>
      <w:r w:rsidR="006D3229">
        <w:rPr>
          <w:color w:val="000000"/>
          <w:sz w:val="28"/>
          <w:szCs w:val="28"/>
        </w:rPr>
        <w:t>1.</w:t>
      </w:r>
      <w:r w:rsidR="00070082">
        <w:rPr>
          <w:color w:val="000000"/>
          <w:sz w:val="28"/>
          <w:szCs w:val="28"/>
        </w:rPr>
        <w:t>39)</w:t>
      </w:r>
      <w:r>
        <w:rPr>
          <w:color w:val="000000"/>
          <w:sz w:val="28"/>
          <w:szCs w:val="28"/>
        </w:rPr>
        <w:t>.</w:t>
      </w:r>
    </w:p>
    <w:p w:rsidR="008F3DC8" w:rsidRDefault="008F3DC8" w:rsidP="007565FE">
      <w:pPr>
        <w:autoSpaceDE w:val="0"/>
        <w:autoSpaceDN w:val="0"/>
        <w:adjustRightInd w:val="0"/>
        <w:ind w:firstLine="708"/>
        <w:jc w:val="both"/>
        <w:rPr>
          <w:color w:val="000000"/>
          <w:sz w:val="28"/>
          <w:szCs w:val="28"/>
        </w:rPr>
      </w:pPr>
      <w:r w:rsidRPr="008F3DC8">
        <w:rPr>
          <w:noProof/>
          <w:color w:val="000000"/>
          <w:sz w:val="28"/>
          <w:szCs w:val="28"/>
        </w:rPr>
        <w:drawing>
          <wp:inline distT="0" distB="0" distL="0" distR="0">
            <wp:extent cx="3905250" cy="2735892"/>
            <wp:effectExtent l="19050" t="0" r="0" b="0"/>
            <wp:docPr id="18"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13" cstate="print">
                      <a:lum bright="-16000" contrast="61000"/>
                    </a:blip>
                    <a:srcRect t="2771" b="7204"/>
                    <a:stretch>
                      <a:fillRect/>
                    </a:stretch>
                  </pic:blipFill>
                  <pic:spPr bwMode="auto">
                    <a:xfrm>
                      <a:off x="0" y="0"/>
                      <a:ext cx="3905250" cy="2735892"/>
                    </a:xfrm>
                    <a:prstGeom prst="rect">
                      <a:avLst/>
                    </a:prstGeom>
                    <a:noFill/>
                    <a:ln w="9525">
                      <a:noFill/>
                      <a:miter lim="800000"/>
                      <a:headEnd/>
                      <a:tailEnd/>
                    </a:ln>
                  </pic:spPr>
                </pic:pic>
              </a:graphicData>
            </a:graphic>
          </wp:inline>
        </w:drawing>
      </w:r>
    </w:p>
    <w:p w:rsidR="008F3DC8" w:rsidRPr="008F3DC8" w:rsidRDefault="00070082" w:rsidP="00070082">
      <w:pPr>
        <w:autoSpaceDE w:val="0"/>
        <w:autoSpaceDN w:val="0"/>
        <w:adjustRightInd w:val="0"/>
        <w:ind w:firstLine="708"/>
        <w:jc w:val="center"/>
        <w:rPr>
          <w:color w:val="000000"/>
          <w:sz w:val="28"/>
          <w:szCs w:val="28"/>
        </w:rPr>
      </w:pPr>
      <w:r>
        <w:rPr>
          <w:color w:val="000000"/>
          <w:sz w:val="28"/>
          <w:szCs w:val="28"/>
        </w:rPr>
        <w:t xml:space="preserve">Рисунок </w:t>
      </w:r>
      <w:r w:rsidR="006D3229">
        <w:rPr>
          <w:color w:val="000000"/>
          <w:sz w:val="28"/>
          <w:szCs w:val="28"/>
        </w:rPr>
        <w:t>1.</w:t>
      </w:r>
      <w:r>
        <w:rPr>
          <w:color w:val="000000"/>
          <w:sz w:val="28"/>
          <w:szCs w:val="28"/>
        </w:rPr>
        <w:t>39</w:t>
      </w:r>
      <w:r w:rsidR="001A17ED">
        <w:rPr>
          <w:color w:val="000000"/>
          <w:sz w:val="28"/>
          <w:szCs w:val="28"/>
        </w:rPr>
        <w:t xml:space="preserve"> Горизонтальный вал</w:t>
      </w:r>
    </w:p>
    <w:p w:rsidR="0045313D" w:rsidRDefault="007565FE" w:rsidP="0045313D">
      <w:pPr>
        <w:autoSpaceDE w:val="0"/>
        <w:autoSpaceDN w:val="0"/>
        <w:adjustRightInd w:val="0"/>
        <w:ind w:firstLine="708"/>
        <w:jc w:val="both"/>
        <w:rPr>
          <w:color w:val="000000"/>
          <w:sz w:val="28"/>
          <w:szCs w:val="28"/>
        </w:rPr>
      </w:pPr>
      <w:r>
        <w:rPr>
          <w:color w:val="000000"/>
          <w:sz w:val="28"/>
          <w:szCs w:val="28"/>
        </w:rPr>
        <w:t>Решение</w:t>
      </w:r>
    </w:p>
    <w:p w:rsidR="007565FE" w:rsidRDefault="007565FE" w:rsidP="00ED3C6A">
      <w:pPr>
        <w:autoSpaceDE w:val="0"/>
        <w:autoSpaceDN w:val="0"/>
        <w:adjustRightInd w:val="0"/>
        <w:ind w:firstLine="708"/>
        <w:jc w:val="both"/>
        <w:rPr>
          <w:color w:val="000000"/>
          <w:sz w:val="28"/>
          <w:szCs w:val="28"/>
        </w:rPr>
      </w:pPr>
      <w:r>
        <w:rPr>
          <w:color w:val="000000"/>
          <w:sz w:val="28"/>
          <w:szCs w:val="28"/>
        </w:rPr>
        <w:t xml:space="preserve">1 Определяем силу </w:t>
      </w:r>
      <w:r w:rsidRPr="008F3DC8">
        <w:rPr>
          <w:i/>
          <w:color w:val="000000"/>
          <w:sz w:val="28"/>
          <w:szCs w:val="28"/>
        </w:rPr>
        <w:t>F</w:t>
      </w:r>
      <w:r w:rsidRPr="008F3DC8">
        <w:rPr>
          <w:i/>
          <w:color w:val="000000"/>
          <w:sz w:val="28"/>
          <w:szCs w:val="28"/>
          <w:vertAlign w:val="subscript"/>
        </w:rPr>
        <w:t>1</w:t>
      </w:r>
      <w:r>
        <w:rPr>
          <w:i/>
          <w:color w:val="000000"/>
          <w:sz w:val="28"/>
          <w:szCs w:val="28"/>
          <w:vertAlign w:val="subscript"/>
        </w:rPr>
        <w:t xml:space="preserve"> </w:t>
      </w:r>
      <w:r w:rsidR="002B63C1">
        <w:rPr>
          <w:color w:val="000000"/>
          <w:sz w:val="28"/>
          <w:szCs w:val="28"/>
        </w:rPr>
        <w:t>, составив</w:t>
      </w:r>
      <w:r>
        <w:rPr>
          <w:color w:val="000000"/>
          <w:sz w:val="28"/>
          <w:szCs w:val="28"/>
        </w:rPr>
        <w:t xml:space="preserve"> уравнение моментов сил относительно оси Z:</w:t>
      </w:r>
    </w:p>
    <w:p w:rsidR="007565FE" w:rsidRDefault="007565FE" w:rsidP="00D77BD4">
      <w:pPr>
        <w:autoSpaceDE w:val="0"/>
        <w:autoSpaceDN w:val="0"/>
        <w:adjustRightInd w:val="0"/>
        <w:jc w:val="both"/>
        <w:rPr>
          <w:i/>
          <w:color w:val="000000"/>
          <w:sz w:val="28"/>
          <w:szCs w:val="28"/>
        </w:rPr>
      </w:pPr>
      <w:r w:rsidRPr="007565FE">
        <w:rPr>
          <w:i/>
          <w:color w:val="000000"/>
          <w:sz w:val="28"/>
          <w:szCs w:val="28"/>
        </w:rPr>
        <w:t>ΣM</w:t>
      </w:r>
      <w:r>
        <w:rPr>
          <w:i/>
          <w:color w:val="000000"/>
          <w:sz w:val="28"/>
          <w:szCs w:val="28"/>
          <w:vertAlign w:val="subscript"/>
        </w:rPr>
        <w:t xml:space="preserve"> Z </w:t>
      </w:r>
      <w:r>
        <w:rPr>
          <w:i/>
          <w:color w:val="000000"/>
          <w:sz w:val="28"/>
          <w:szCs w:val="28"/>
        </w:rPr>
        <w:t>= 0;</w:t>
      </w:r>
      <w:r w:rsidR="00D77BD4">
        <w:rPr>
          <w:i/>
          <w:color w:val="000000"/>
          <w:sz w:val="28"/>
          <w:szCs w:val="28"/>
        </w:rPr>
        <w:t xml:space="preserve">    </w:t>
      </w:r>
      <w:r w:rsidR="00ED4B0C">
        <w:rPr>
          <w:i/>
          <w:color w:val="000000"/>
          <w:sz w:val="28"/>
          <w:szCs w:val="28"/>
        </w:rPr>
        <w:t xml:space="preserve"> </w:t>
      </w:r>
      <w:r>
        <w:rPr>
          <w:i/>
          <w:color w:val="000000"/>
          <w:sz w:val="28"/>
          <w:szCs w:val="28"/>
        </w:rPr>
        <w:t xml:space="preserve"> -</w:t>
      </w:r>
      <w:r w:rsidRPr="007565FE">
        <w:rPr>
          <w:i/>
          <w:color w:val="000000"/>
          <w:sz w:val="28"/>
          <w:szCs w:val="28"/>
        </w:rPr>
        <w:t xml:space="preserve"> </w:t>
      </w:r>
      <w:r w:rsidRPr="008F3DC8">
        <w:rPr>
          <w:i/>
          <w:color w:val="000000"/>
          <w:sz w:val="28"/>
          <w:szCs w:val="28"/>
        </w:rPr>
        <w:t>F</w:t>
      </w:r>
      <w:r>
        <w:rPr>
          <w:i/>
          <w:color w:val="000000"/>
          <w:sz w:val="28"/>
          <w:szCs w:val="28"/>
          <w:vertAlign w:val="subscript"/>
        </w:rPr>
        <w:t xml:space="preserve">2 </w:t>
      </w:r>
      <w:r w:rsidRPr="008F3DC8">
        <w:rPr>
          <w:i/>
          <w:color w:val="000000"/>
          <w:sz w:val="28"/>
          <w:szCs w:val="28"/>
        </w:rPr>
        <w:t>r</w:t>
      </w:r>
      <w:r>
        <w:rPr>
          <w:i/>
          <w:color w:val="000000"/>
          <w:sz w:val="28"/>
          <w:szCs w:val="28"/>
          <w:vertAlign w:val="subscript"/>
        </w:rPr>
        <w:t>2</w:t>
      </w:r>
      <w:r>
        <w:rPr>
          <w:i/>
          <w:color w:val="000000"/>
          <w:sz w:val="28"/>
          <w:szCs w:val="28"/>
        </w:rPr>
        <w:t>+</w:t>
      </w:r>
      <w:r w:rsidRPr="007565FE">
        <w:rPr>
          <w:i/>
          <w:color w:val="000000"/>
          <w:sz w:val="28"/>
          <w:szCs w:val="28"/>
        </w:rPr>
        <w:t xml:space="preserve"> </w:t>
      </w:r>
      <w:r w:rsidRPr="008F3DC8">
        <w:rPr>
          <w:i/>
          <w:color w:val="000000"/>
          <w:sz w:val="28"/>
          <w:szCs w:val="28"/>
        </w:rPr>
        <w:t>F</w:t>
      </w:r>
      <w:r>
        <w:rPr>
          <w:i/>
          <w:color w:val="000000"/>
          <w:sz w:val="28"/>
          <w:szCs w:val="28"/>
          <w:vertAlign w:val="subscript"/>
        </w:rPr>
        <w:t xml:space="preserve">1 </w:t>
      </w:r>
      <w:r w:rsidRPr="008F3DC8">
        <w:rPr>
          <w:i/>
          <w:color w:val="000000"/>
          <w:sz w:val="28"/>
          <w:szCs w:val="28"/>
        </w:rPr>
        <w:t>r</w:t>
      </w:r>
      <w:r>
        <w:rPr>
          <w:i/>
          <w:color w:val="000000"/>
          <w:sz w:val="28"/>
          <w:szCs w:val="28"/>
          <w:vertAlign w:val="subscript"/>
        </w:rPr>
        <w:t xml:space="preserve">1 </w:t>
      </w:r>
      <w:r>
        <w:rPr>
          <w:i/>
          <w:color w:val="000000"/>
          <w:sz w:val="28"/>
          <w:szCs w:val="28"/>
        </w:rPr>
        <w:t>= 0;</w:t>
      </w:r>
      <w:r w:rsidR="00D77BD4">
        <w:rPr>
          <w:i/>
          <w:color w:val="000000"/>
          <w:sz w:val="28"/>
          <w:szCs w:val="28"/>
        </w:rPr>
        <w:t xml:space="preserve">  </w:t>
      </w:r>
      <w:r>
        <w:rPr>
          <w:i/>
          <w:color w:val="000000"/>
          <w:sz w:val="28"/>
          <w:szCs w:val="28"/>
        </w:rPr>
        <w:t xml:space="preserve"> </w:t>
      </w:r>
      <w:r w:rsidR="00D77BD4">
        <w:rPr>
          <w:i/>
          <w:color w:val="000000"/>
          <w:sz w:val="28"/>
          <w:szCs w:val="28"/>
        </w:rPr>
        <w:t xml:space="preserve">   </w:t>
      </w:r>
      <w:r w:rsidRPr="008F3DC8">
        <w:rPr>
          <w:i/>
          <w:color w:val="000000"/>
          <w:sz w:val="28"/>
          <w:szCs w:val="28"/>
        </w:rPr>
        <w:t>F</w:t>
      </w:r>
      <w:r>
        <w:rPr>
          <w:i/>
          <w:color w:val="000000"/>
          <w:sz w:val="28"/>
          <w:szCs w:val="28"/>
          <w:vertAlign w:val="subscript"/>
        </w:rPr>
        <w:t xml:space="preserve">1 </w:t>
      </w:r>
      <w:r>
        <w:rPr>
          <w:i/>
          <w:color w:val="000000"/>
          <w:sz w:val="28"/>
          <w:szCs w:val="28"/>
        </w:rPr>
        <w:t>=</w:t>
      </w:r>
      <w:r w:rsidR="00ED4B0C" w:rsidRPr="00ED4B0C">
        <w:rPr>
          <w:i/>
          <w:color w:val="000000"/>
          <w:sz w:val="28"/>
          <w:szCs w:val="28"/>
        </w:rPr>
        <w:t xml:space="preserve"> </w:t>
      </w:r>
      <w:r w:rsidR="00ED4B0C" w:rsidRPr="008F3DC8">
        <w:rPr>
          <w:i/>
          <w:color w:val="000000"/>
          <w:sz w:val="28"/>
          <w:szCs w:val="28"/>
        </w:rPr>
        <w:t>F</w:t>
      </w:r>
      <w:r w:rsidR="00ED4B0C">
        <w:rPr>
          <w:i/>
          <w:color w:val="000000"/>
          <w:sz w:val="28"/>
          <w:szCs w:val="28"/>
          <w:vertAlign w:val="subscript"/>
        </w:rPr>
        <w:t xml:space="preserve">2 </w:t>
      </w:r>
      <w:r w:rsidR="00ED4B0C" w:rsidRPr="008F3DC8">
        <w:rPr>
          <w:i/>
          <w:color w:val="000000"/>
          <w:sz w:val="28"/>
          <w:szCs w:val="28"/>
        </w:rPr>
        <w:t>r</w:t>
      </w:r>
      <w:r w:rsidR="00ED4B0C">
        <w:rPr>
          <w:i/>
          <w:color w:val="000000"/>
          <w:sz w:val="28"/>
          <w:szCs w:val="28"/>
          <w:vertAlign w:val="subscript"/>
        </w:rPr>
        <w:t xml:space="preserve">2 </w:t>
      </w:r>
      <w:r w:rsidR="00ED4B0C" w:rsidRPr="006479BB">
        <w:rPr>
          <w:i/>
          <w:color w:val="000000"/>
          <w:sz w:val="28"/>
          <w:szCs w:val="28"/>
        </w:rPr>
        <w:t xml:space="preserve">/ </w:t>
      </w:r>
      <w:r w:rsidR="00ED4B0C" w:rsidRPr="008F3DC8">
        <w:rPr>
          <w:i/>
          <w:color w:val="000000"/>
          <w:sz w:val="28"/>
          <w:szCs w:val="28"/>
        </w:rPr>
        <w:t>r</w:t>
      </w:r>
      <w:r w:rsidR="00ED4B0C">
        <w:rPr>
          <w:i/>
          <w:color w:val="000000"/>
          <w:sz w:val="28"/>
          <w:szCs w:val="28"/>
          <w:vertAlign w:val="subscript"/>
        </w:rPr>
        <w:t>1</w:t>
      </w:r>
      <w:r w:rsidR="00ED4B0C" w:rsidRPr="006479BB">
        <w:rPr>
          <w:i/>
          <w:color w:val="000000"/>
          <w:sz w:val="28"/>
          <w:szCs w:val="28"/>
          <w:vertAlign w:val="subscript"/>
        </w:rPr>
        <w:t xml:space="preserve"> </w:t>
      </w:r>
      <w:r w:rsidR="00ED4B0C">
        <w:rPr>
          <w:i/>
          <w:color w:val="000000"/>
          <w:sz w:val="28"/>
          <w:szCs w:val="28"/>
        </w:rPr>
        <w:t>;</w:t>
      </w:r>
      <w:r w:rsidR="00D77BD4">
        <w:rPr>
          <w:i/>
          <w:color w:val="000000"/>
          <w:sz w:val="28"/>
          <w:szCs w:val="28"/>
        </w:rPr>
        <w:t xml:space="preserve">   </w:t>
      </w:r>
      <w:r w:rsidR="00ED4B0C">
        <w:rPr>
          <w:i/>
          <w:color w:val="000000"/>
          <w:sz w:val="28"/>
          <w:szCs w:val="28"/>
        </w:rPr>
        <w:t xml:space="preserve"> </w:t>
      </w:r>
      <w:r w:rsidR="00D77BD4">
        <w:rPr>
          <w:i/>
          <w:color w:val="000000"/>
          <w:sz w:val="28"/>
          <w:szCs w:val="28"/>
        </w:rPr>
        <w:t xml:space="preserve">  </w:t>
      </w:r>
      <w:r w:rsidR="00ED4B0C" w:rsidRPr="008F3DC8">
        <w:rPr>
          <w:i/>
          <w:color w:val="000000"/>
          <w:sz w:val="28"/>
          <w:szCs w:val="28"/>
        </w:rPr>
        <w:t>F</w:t>
      </w:r>
      <w:r w:rsidR="00ED4B0C">
        <w:rPr>
          <w:i/>
          <w:color w:val="000000"/>
          <w:sz w:val="28"/>
          <w:szCs w:val="28"/>
          <w:vertAlign w:val="subscript"/>
        </w:rPr>
        <w:t xml:space="preserve">1 </w:t>
      </w:r>
      <w:r w:rsidR="0011473B">
        <w:rPr>
          <w:i/>
          <w:color w:val="000000"/>
          <w:sz w:val="28"/>
          <w:szCs w:val="28"/>
        </w:rPr>
        <w:t>=</w:t>
      </w:r>
      <w:r w:rsidR="00D77BD4" w:rsidRPr="006479BB">
        <w:rPr>
          <w:i/>
          <w:color w:val="000000"/>
          <w:sz w:val="28"/>
          <w:szCs w:val="28"/>
        </w:rPr>
        <w:t>12·0</w:t>
      </w:r>
      <w:r w:rsidR="00D77BD4">
        <w:rPr>
          <w:i/>
          <w:color w:val="000000"/>
          <w:sz w:val="28"/>
          <w:szCs w:val="28"/>
        </w:rPr>
        <w:t>,</w:t>
      </w:r>
      <w:r w:rsidR="00D77BD4" w:rsidRPr="006479BB">
        <w:rPr>
          <w:i/>
          <w:color w:val="000000"/>
          <w:sz w:val="28"/>
          <w:szCs w:val="28"/>
        </w:rPr>
        <w:t>8 =</w:t>
      </w:r>
      <w:r w:rsidR="00D77BD4">
        <w:rPr>
          <w:i/>
          <w:color w:val="000000"/>
          <w:sz w:val="28"/>
          <w:szCs w:val="28"/>
        </w:rPr>
        <w:t>24 кН</w:t>
      </w:r>
    </w:p>
    <w:p w:rsidR="00D77BD4" w:rsidRDefault="00D77BD4" w:rsidP="00D77BD4">
      <w:pPr>
        <w:autoSpaceDE w:val="0"/>
        <w:autoSpaceDN w:val="0"/>
        <w:adjustRightInd w:val="0"/>
        <w:jc w:val="both"/>
        <w:rPr>
          <w:color w:val="000000"/>
          <w:sz w:val="28"/>
          <w:szCs w:val="28"/>
        </w:rPr>
      </w:pPr>
      <w:r>
        <w:rPr>
          <w:color w:val="000000"/>
          <w:sz w:val="28"/>
          <w:szCs w:val="28"/>
        </w:rPr>
        <w:tab/>
        <w:t xml:space="preserve">2 Определяем реакции в опоре </w:t>
      </w:r>
      <w:r w:rsidRPr="00D77BD4">
        <w:rPr>
          <w:i/>
          <w:color w:val="000000"/>
          <w:sz w:val="28"/>
          <w:szCs w:val="28"/>
        </w:rPr>
        <w:t>А.</w:t>
      </w:r>
      <w:r>
        <w:rPr>
          <w:color w:val="000000"/>
          <w:sz w:val="28"/>
          <w:szCs w:val="28"/>
        </w:rPr>
        <w:t xml:space="preserve"> На опоре действуют две составляющие реакции (</w:t>
      </w:r>
      <w:r w:rsidRPr="00D77BD4">
        <w:rPr>
          <w:i/>
          <w:color w:val="000000"/>
          <w:sz w:val="28"/>
          <w:szCs w:val="28"/>
        </w:rPr>
        <w:t>Y</w:t>
      </w:r>
      <w:r w:rsidRPr="00D77BD4">
        <w:rPr>
          <w:i/>
          <w:color w:val="000000"/>
          <w:sz w:val="28"/>
          <w:szCs w:val="28"/>
          <w:vertAlign w:val="subscript"/>
        </w:rPr>
        <w:t>А</w:t>
      </w:r>
      <w:r w:rsidRPr="00D77BD4">
        <w:rPr>
          <w:i/>
          <w:color w:val="000000"/>
          <w:sz w:val="28"/>
          <w:szCs w:val="28"/>
        </w:rPr>
        <w:t>; X</w:t>
      </w:r>
      <w:r w:rsidRPr="00D77BD4">
        <w:rPr>
          <w:i/>
          <w:color w:val="000000"/>
          <w:sz w:val="28"/>
          <w:szCs w:val="28"/>
          <w:vertAlign w:val="subscript"/>
        </w:rPr>
        <w:t>А</w:t>
      </w:r>
      <w:r>
        <w:rPr>
          <w:color w:val="000000"/>
          <w:sz w:val="28"/>
          <w:szCs w:val="28"/>
        </w:rPr>
        <w:t>)</w:t>
      </w:r>
    </w:p>
    <w:p w:rsidR="00D77BD4" w:rsidRDefault="00D77BD4" w:rsidP="00D77BD4">
      <w:pPr>
        <w:autoSpaceDE w:val="0"/>
        <w:autoSpaceDN w:val="0"/>
        <w:adjustRightInd w:val="0"/>
        <w:jc w:val="both"/>
        <w:rPr>
          <w:color w:val="000000"/>
          <w:sz w:val="28"/>
          <w:szCs w:val="28"/>
        </w:rPr>
      </w:pPr>
      <w:r>
        <w:rPr>
          <w:color w:val="000000"/>
          <w:sz w:val="28"/>
          <w:szCs w:val="28"/>
        </w:rPr>
        <w:tab/>
        <w:t xml:space="preserve">Составляем уравнение моментов сил относительно оси </w:t>
      </w:r>
      <w:r w:rsidRPr="00D77BD4">
        <w:rPr>
          <w:i/>
          <w:color w:val="000000"/>
          <w:sz w:val="28"/>
          <w:szCs w:val="28"/>
        </w:rPr>
        <w:t>X</w:t>
      </w:r>
      <w:r w:rsidR="009257F8">
        <w:rPr>
          <w:i/>
          <w:color w:val="000000"/>
          <w:sz w:val="28"/>
          <w:szCs w:val="28"/>
          <w:vertAlign w:val="superscript"/>
        </w:rPr>
        <w:t xml:space="preserve"> </w:t>
      </w:r>
      <w:r w:rsidR="009257F8">
        <w:rPr>
          <w:i/>
          <w:color w:val="000000"/>
          <w:sz w:val="28"/>
          <w:szCs w:val="28"/>
        </w:rPr>
        <w:t>′</w:t>
      </w:r>
      <w:r w:rsidR="009C0EFC">
        <w:rPr>
          <w:i/>
          <w:color w:val="000000"/>
          <w:sz w:val="28"/>
          <w:szCs w:val="28"/>
        </w:rPr>
        <w:t xml:space="preserve"> </w:t>
      </w:r>
      <w:r w:rsidR="009C0EFC" w:rsidRPr="009C0EFC">
        <w:rPr>
          <w:color w:val="000000"/>
          <w:sz w:val="28"/>
          <w:szCs w:val="28"/>
        </w:rPr>
        <w:t>(</w:t>
      </w:r>
      <w:r w:rsidR="009C0EFC">
        <w:rPr>
          <w:color w:val="000000"/>
          <w:sz w:val="28"/>
          <w:szCs w:val="28"/>
        </w:rPr>
        <w:t xml:space="preserve">в опоре </w:t>
      </w:r>
      <w:r w:rsidR="009C0EFC">
        <w:rPr>
          <w:i/>
          <w:color w:val="000000"/>
          <w:sz w:val="28"/>
          <w:szCs w:val="28"/>
        </w:rPr>
        <w:t>В</w:t>
      </w:r>
      <w:r w:rsidR="009C0EFC">
        <w:rPr>
          <w:color w:val="000000"/>
          <w:sz w:val="28"/>
          <w:szCs w:val="28"/>
        </w:rPr>
        <w:t>)</w:t>
      </w:r>
      <w:r w:rsidR="007A390F">
        <w:rPr>
          <w:color w:val="000000"/>
          <w:sz w:val="28"/>
          <w:szCs w:val="28"/>
        </w:rPr>
        <w:t>:</w:t>
      </w:r>
    </w:p>
    <w:p w:rsidR="009C0EFC" w:rsidRDefault="009C0EFC" w:rsidP="009C0EFC">
      <w:pPr>
        <w:autoSpaceDE w:val="0"/>
        <w:autoSpaceDN w:val="0"/>
        <w:adjustRightInd w:val="0"/>
        <w:jc w:val="center"/>
        <w:rPr>
          <w:i/>
          <w:color w:val="000000"/>
          <w:sz w:val="28"/>
          <w:szCs w:val="28"/>
        </w:rPr>
      </w:pPr>
      <w:r w:rsidRPr="007565FE">
        <w:rPr>
          <w:i/>
          <w:color w:val="000000"/>
          <w:sz w:val="28"/>
          <w:szCs w:val="28"/>
        </w:rPr>
        <w:t>ΣM</w:t>
      </w:r>
      <w:r>
        <w:rPr>
          <w:i/>
          <w:color w:val="000000"/>
          <w:sz w:val="28"/>
          <w:szCs w:val="28"/>
          <w:vertAlign w:val="subscript"/>
        </w:rPr>
        <w:t xml:space="preserve"> X</w:t>
      </w:r>
      <w:r w:rsidR="007A390F">
        <w:rPr>
          <w:i/>
          <w:color w:val="000000"/>
          <w:sz w:val="28"/>
          <w:szCs w:val="28"/>
          <w:vertAlign w:val="subscript"/>
        </w:rPr>
        <w:t xml:space="preserve"> ′</w:t>
      </w:r>
      <w:r>
        <w:rPr>
          <w:i/>
          <w:color w:val="000000"/>
          <w:sz w:val="28"/>
          <w:szCs w:val="28"/>
          <w:vertAlign w:val="subscript"/>
        </w:rPr>
        <w:t xml:space="preserve"> </w:t>
      </w:r>
      <w:r>
        <w:rPr>
          <w:i/>
          <w:color w:val="000000"/>
          <w:sz w:val="28"/>
          <w:szCs w:val="28"/>
        </w:rPr>
        <w:t xml:space="preserve">= 0;     </w:t>
      </w:r>
      <w:r w:rsidRPr="008F3DC8">
        <w:rPr>
          <w:i/>
          <w:color w:val="000000"/>
          <w:sz w:val="28"/>
          <w:szCs w:val="28"/>
        </w:rPr>
        <w:t>F</w:t>
      </w:r>
      <w:r w:rsidRPr="008F3DC8">
        <w:rPr>
          <w:i/>
          <w:color w:val="000000"/>
          <w:sz w:val="28"/>
          <w:szCs w:val="28"/>
          <w:vertAlign w:val="subscript"/>
        </w:rPr>
        <w:t>1</w:t>
      </w:r>
      <w:r>
        <w:rPr>
          <w:i/>
          <w:color w:val="000000"/>
          <w:sz w:val="28"/>
          <w:szCs w:val="28"/>
          <w:vertAlign w:val="subscript"/>
        </w:rPr>
        <w:t xml:space="preserve"> </w:t>
      </w:r>
      <w:r>
        <w:rPr>
          <w:i/>
          <w:color w:val="000000"/>
          <w:sz w:val="28"/>
          <w:szCs w:val="28"/>
        </w:rPr>
        <w:t xml:space="preserve">· 0,2 – </w:t>
      </w:r>
      <w:r w:rsidRPr="008F3DC8">
        <w:rPr>
          <w:i/>
          <w:color w:val="000000"/>
          <w:sz w:val="28"/>
          <w:szCs w:val="28"/>
        </w:rPr>
        <w:t>F</w:t>
      </w:r>
      <w:r>
        <w:rPr>
          <w:i/>
          <w:color w:val="000000"/>
          <w:sz w:val="28"/>
          <w:szCs w:val="28"/>
          <w:vertAlign w:val="subscript"/>
        </w:rPr>
        <w:t xml:space="preserve">3 </w:t>
      </w:r>
      <w:r w:rsidRPr="009C0EFC">
        <w:rPr>
          <w:i/>
          <w:color w:val="000000"/>
          <w:sz w:val="28"/>
          <w:szCs w:val="28"/>
        </w:rPr>
        <w:t>·</w:t>
      </w:r>
      <w:r>
        <w:rPr>
          <w:i/>
          <w:color w:val="000000"/>
          <w:sz w:val="28"/>
          <w:szCs w:val="28"/>
        </w:rPr>
        <w:t xml:space="preserve">0,5 + </w:t>
      </w:r>
      <w:r w:rsidRPr="00D77BD4">
        <w:rPr>
          <w:i/>
          <w:color w:val="000000"/>
          <w:sz w:val="28"/>
          <w:szCs w:val="28"/>
        </w:rPr>
        <w:t>Y</w:t>
      </w:r>
      <w:r w:rsidRPr="00D77BD4">
        <w:rPr>
          <w:i/>
          <w:color w:val="000000"/>
          <w:sz w:val="28"/>
          <w:szCs w:val="28"/>
          <w:vertAlign w:val="subscript"/>
        </w:rPr>
        <w:t>А</w:t>
      </w:r>
      <w:r>
        <w:rPr>
          <w:i/>
          <w:color w:val="000000"/>
          <w:sz w:val="28"/>
          <w:szCs w:val="28"/>
          <w:vertAlign w:val="subscript"/>
        </w:rPr>
        <w:t xml:space="preserve"> </w:t>
      </w:r>
      <w:r>
        <w:rPr>
          <w:i/>
          <w:color w:val="000000"/>
          <w:sz w:val="28"/>
          <w:szCs w:val="28"/>
        </w:rPr>
        <w:t>· 1 = 0;</w:t>
      </w:r>
    </w:p>
    <w:p w:rsidR="009C0EFC" w:rsidRDefault="009C0EFC" w:rsidP="009C0EFC">
      <w:pPr>
        <w:autoSpaceDE w:val="0"/>
        <w:autoSpaceDN w:val="0"/>
        <w:adjustRightInd w:val="0"/>
        <w:jc w:val="center"/>
        <w:rPr>
          <w:i/>
          <w:color w:val="000000"/>
          <w:sz w:val="28"/>
          <w:szCs w:val="28"/>
        </w:rPr>
      </w:pPr>
      <w:r w:rsidRPr="00D77BD4">
        <w:rPr>
          <w:i/>
          <w:color w:val="000000"/>
          <w:sz w:val="28"/>
          <w:szCs w:val="28"/>
        </w:rPr>
        <w:t>Y</w:t>
      </w:r>
      <w:r w:rsidRPr="00D77BD4">
        <w:rPr>
          <w:i/>
          <w:color w:val="000000"/>
          <w:sz w:val="28"/>
          <w:szCs w:val="28"/>
          <w:vertAlign w:val="subscript"/>
        </w:rPr>
        <w:t>А</w:t>
      </w:r>
      <w:r>
        <w:rPr>
          <w:i/>
          <w:color w:val="000000"/>
          <w:sz w:val="28"/>
          <w:szCs w:val="28"/>
          <w:vertAlign w:val="subscript"/>
        </w:rPr>
        <w:t xml:space="preserve"> </w:t>
      </w:r>
      <w:r>
        <w:rPr>
          <w:i/>
          <w:color w:val="000000"/>
          <w:sz w:val="28"/>
          <w:szCs w:val="28"/>
        </w:rPr>
        <w:t xml:space="preserve">= </w:t>
      </w:r>
      <w:r w:rsidRPr="008F3DC8">
        <w:rPr>
          <w:i/>
          <w:color w:val="000000"/>
          <w:sz w:val="28"/>
          <w:szCs w:val="28"/>
        </w:rPr>
        <w:t>F</w:t>
      </w:r>
      <w:r>
        <w:rPr>
          <w:i/>
          <w:color w:val="000000"/>
          <w:sz w:val="28"/>
          <w:szCs w:val="28"/>
          <w:vertAlign w:val="subscript"/>
        </w:rPr>
        <w:t xml:space="preserve">3 </w:t>
      </w:r>
      <w:r w:rsidRPr="009C0EFC">
        <w:rPr>
          <w:i/>
          <w:color w:val="000000"/>
          <w:sz w:val="28"/>
          <w:szCs w:val="28"/>
        </w:rPr>
        <w:t>·</w:t>
      </w:r>
      <w:r>
        <w:rPr>
          <w:i/>
          <w:color w:val="000000"/>
          <w:sz w:val="28"/>
          <w:szCs w:val="28"/>
        </w:rPr>
        <w:t xml:space="preserve">0,5 - </w:t>
      </w:r>
      <w:r w:rsidRPr="008F3DC8">
        <w:rPr>
          <w:i/>
          <w:color w:val="000000"/>
          <w:sz w:val="28"/>
          <w:szCs w:val="28"/>
        </w:rPr>
        <w:t>F</w:t>
      </w:r>
      <w:r w:rsidRPr="008F3DC8">
        <w:rPr>
          <w:i/>
          <w:color w:val="000000"/>
          <w:sz w:val="28"/>
          <w:szCs w:val="28"/>
          <w:vertAlign w:val="subscript"/>
        </w:rPr>
        <w:t>1</w:t>
      </w:r>
      <w:r>
        <w:rPr>
          <w:i/>
          <w:color w:val="000000"/>
          <w:sz w:val="28"/>
          <w:szCs w:val="28"/>
          <w:vertAlign w:val="subscript"/>
        </w:rPr>
        <w:t xml:space="preserve"> </w:t>
      </w:r>
      <w:r>
        <w:rPr>
          <w:i/>
          <w:color w:val="000000"/>
          <w:sz w:val="28"/>
          <w:szCs w:val="28"/>
        </w:rPr>
        <w:t xml:space="preserve">· 0,2 / 1;  </w:t>
      </w:r>
      <w:r w:rsidRPr="00D77BD4">
        <w:rPr>
          <w:i/>
          <w:color w:val="000000"/>
          <w:sz w:val="28"/>
          <w:szCs w:val="28"/>
        </w:rPr>
        <w:t>Y</w:t>
      </w:r>
      <w:r w:rsidRPr="00D77BD4">
        <w:rPr>
          <w:i/>
          <w:color w:val="000000"/>
          <w:sz w:val="28"/>
          <w:szCs w:val="28"/>
          <w:vertAlign w:val="subscript"/>
        </w:rPr>
        <w:t>А</w:t>
      </w:r>
      <w:r>
        <w:rPr>
          <w:i/>
          <w:color w:val="000000"/>
          <w:sz w:val="28"/>
          <w:szCs w:val="28"/>
          <w:vertAlign w:val="subscript"/>
        </w:rPr>
        <w:t xml:space="preserve"> </w:t>
      </w:r>
      <w:r>
        <w:rPr>
          <w:i/>
          <w:color w:val="000000"/>
          <w:sz w:val="28"/>
          <w:szCs w:val="28"/>
        </w:rPr>
        <w:t>= 4 · 0,5 – 24 · 0,2 / 1 = - 2,8 кН</w:t>
      </w:r>
    </w:p>
    <w:p w:rsidR="009C0EFC" w:rsidRPr="009C0EFC" w:rsidRDefault="009C0EFC" w:rsidP="009C0EFC">
      <w:pPr>
        <w:autoSpaceDE w:val="0"/>
        <w:autoSpaceDN w:val="0"/>
        <w:adjustRightInd w:val="0"/>
        <w:jc w:val="both"/>
        <w:rPr>
          <w:color w:val="000000"/>
          <w:sz w:val="28"/>
          <w:szCs w:val="28"/>
        </w:rPr>
      </w:pPr>
      <w:r w:rsidRPr="009C0EFC">
        <w:rPr>
          <w:color w:val="000000"/>
          <w:sz w:val="28"/>
          <w:szCs w:val="28"/>
        </w:rPr>
        <w:t>Знак минус означает, что реакция направлена в противоположную сторону.</w:t>
      </w:r>
    </w:p>
    <w:p w:rsidR="000A6DE2" w:rsidRDefault="009C0EFC" w:rsidP="000A6DE2">
      <w:pPr>
        <w:ind w:firstLine="709"/>
        <w:jc w:val="both"/>
        <w:rPr>
          <w:sz w:val="28"/>
          <w:szCs w:val="28"/>
        </w:rPr>
      </w:pPr>
      <w:r>
        <w:rPr>
          <w:sz w:val="28"/>
          <w:szCs w:val="28"/>
        </w:rPr>
        <w:t xml:space="preserve">Составляем уравнение моментов сил относительно оси </w:t>
      </w:r>
      <w:r w:rsidRPr="009C0EFC">
        <w:rPr>
          <w:i/>
          <w:sz w:val="28"/>
          <w:szCs w:val="28"/>
        </w:rPr>
        <w:t>Y</w:t>
      </w:r>
      <w:r w:rsidR="007A390F">
        <w:rPr>
          <w:i/>
          <w:sz w:val="28"/>
          <w:szCs w:val="28"/>
          <w:vertAlign w:val="superscript"/>
        </w:rPr>
        <w:t xml:space="preserve"> </w:t>
      </w:r>
      <w:r w:rsidR="007A390F">
        <w:rPr>
          <w:i/>
          <w:sz w:val="28"/>
          <w:szCs w:val="28"/>
        </w:rPr>
        <w:t>′</w:t>
      </w:r>
      <w:r w:rsidR="009257F8">
        <w:rPr>
          <w:i/>
          <w:sz w:val="28"/>
          <w:szCs w:val="28"/>
        </w:rPr>
        <w:t xml:space="preserve"> </w:t>
      </w:r>
      <w:r w:rsidR="009257F8">
        <w:rPr>
          <w:sz w:val="28"/>
          <w:szCs w:val="28"/>
        </w:rPr>
        <w:t xml:space="preserve">(в опоре </w:t>
      </w:r>
      <w:r w:rsidR="009257F8">
        <w:rPr>
          <w:i/>
          <w:sz w:val="28"/>
          <w:szCs w:val="28"/>
        </w:rPr>
        <w:t>В</w:t>
      </w:r>
      <w:r w:rsidR="009257F8">
        <w:rPr>
          <w:sz w:val="28"/>
          <w:szCs w:val="28"/>
        </w:rPr>
        <w:t>)</w:t>
      </w:r>
      <w:r w:rsidR="007A390F">
        <w:rPr>
          <w:sz w:val="28"/>
          <w:szCs w:val="28"/>
        </w:rPr>
        <w:t>:</w:t>
      </w:r>
    </w:p>
    <w:p w:rsidR="009257F8" w:rsidRDefault="009257F8" w:rsidP="009257F8">
      <w:pPr>
        <w:ind w:firstLine="709"/>
        <w:jc w:val="center"/>
        <w:rPr>
          <w:i/>
          <w:color w:val="000000"/>
          <w:sz w:val="28"/>
          <w:szCs w:val="28"/>
        </w:rPr>
      </w:pPr>
      <w:r w:rsidRPr="007565FE">
        <w:rPr>
          <w:i/>
          <w:color w:val="000000"/>
          <w:sz w:val="28"/>
          <w:szCs w:val="28"/>
        </w:rPr>
        <w:t>ΣM</w:t>
      </w:r>
      <w:r>
        <w:rPr>
          <w:i/>
          <w:color w:val="000000"/>
          <w:sz w:val="28"/>
          <w:szCs w:val="28"/>
          <w:vertAlign w:val="subscript"/>
        </w:rPr>
        <w:t xml:space="preserve"> Y</w:t>
      </w:r>
      <w:r w:rsidR="007A390F">
        <w:rPr>
          <w:i/>
          <w:color w:val="000000"/>
          <w:sz w:val="28"/>
          <w:szCs w:val="28"/>
          <w:vertAlign w:val="subscript"/>
        </w:rPr>
        <w:t xml:space="preserve"> ′</w:t>
      </w:r>
      <w:r>
        <w:rPr>
          <w:i/>
          <w:color w:val="000000"/>
          <w:sz w:val="28"/>
          <w:szCs w:val="28"/>
          <w:vertAlign w:val="subscript"/>
        </w:rPr>
        <w:t xml:space="preserve"> </w:t>
      </w:r>
      <w:r>
        <w:rPr>
          <w:i/>
          <w:color w:val="000000"/>
          <w:sz w:val="28"/>
          <w:szCs w:val="28"/>
        </w:rPr>
        <w:t xml:space="preserve">= 0;      - </w:t>
      </w:r>
      <w:r w:rsidRPr="00D77BD4">
        <w:rPr>
          <w:i/>
          <w:color w:val="000000"/>
          <w:sz w:val="28"/>
          <w:szCs w:val="28"/>
        </w:rPr>
        <w:t>X</w:t>
      </w:r>
      <w:r w:rsidRPr="00D77BD4">
        <w:rPr>
          <w:i/>
          <w:color w:val="000000"/>
          <w:sz w:val="28"/>
          <w:szCs w:val="28"/>
          <w:vertAlign w:val="subscript"/>
        </w:rPr>
        <w:t>А</w:t>
      </w:r>
      <w:r>
        <w:rPr>
          <w:color w:val="000000"/>
          <w:sz w:val="28"/>
          <w:szCs w:val="28"/>
        </w:rPr>
        <w:t xml:space="preserve"> </w:t>
      </w:r>
      <w:r>
        <w:rPr>
          <w:i/>
          <w:color w:val="000000"/>
          <w:sz w:val="28"/>
          <w:szCs w:val="28"/>
        </w:rPr>
        <w:t xml:space="preserve">· 1 + </w:t>
      </w:r>
      <w:r w:rsidRPr="008F3DC8">
        <w:rPr>
          <w:i/>
          <w:color w:val="000000"/>
          <w:sz w:val="28"/>
          <w:szCs w:val="28"/>
        </w:rPr>
        <w:t>F</w:t>
      </w:r>
      <w:r>
        <w:rPr>
          <w:i/>
          <w:color w:val="000000"/>
          <w:sz w:val="28"/>
          <w:szCs w:val="28"/>
          <w:vertAlign w:val="subscript"/>
        </w:rPr>
        <w:t xml:space="preserve">2 </w:t>
      </w:r>
      <w:r>
        <w:rPr>
          <w:i/>
          <w:color w:val="000000"/>
          <w:sz w:val="28"/>
          <w:szCs w:val="28"/>
        </w:rPr>
        <w:t>· 0,5 = 0;</w:t>
      </w:r>
    </w:p>
    <w:p w:rsidR="007A390F" w:rsidRDefault="009257F8" w:rsidP="007A390F">
      <w:pPr>
        <w:ind w:firstLine="709"/>
        <w:jc w:val="center"/>
        <w:rPr>
          <w:i/>
          <w:color w:val="000000"/>
          <w:sz w:val="28"/>
          <w:szCs w:val="28"/>
        </w:rPr>
      </w:pPr>
      <w:r w:rsidRPr="00D77BD4">
        <w:rPr>
          <w:i/>
          <w:color w:val="000000"/>
          <w:sz w:val="28"/>
          <w:szCs w:val="28"/>
        </w:rPr>
        <w:t>X</w:t>
      </w:r>
      <w:r w:rsidRPr="00D77BD4">
        <w:rPr>
          <w:i/>
          <w:color w:val="000000"/>
          <w:sz w:val="28"/>
          <w:szCs w:val="28"/>
          <w:vertAlign w:val="subscript"/>
        </w:rPr>
        <w:t>А</w:t>
      </w:r>
      <w:r>
        <w:rPr>
          <w:i/>
          <w:color w:val="000000"/>
          <w:sz w:val="28"/>
          <w:szCs w:val="28"/>
        </w:rPr>
        <w:t xml:space="preserve"> = </w:t>
      </w:r>
      <w:r>
        <w:rPr>
          <w:i/>
          <w:color w:val="000000"/>
          <w:sz w:val="28"/>
          <w:szCs w:val="28"/>
          <w:vertAlign w:val="subscript"/>
        </w:rPr>
        <w:t xml:space="preserve"> </w:t>
      </w:r>
      <w:r w:rsidRPr="008F3DC8">
        <w:rPr>
          <w:i/>
          <w:color w:val="000000"/>
          <w:sz w:val="28"/>
          <w:szCs w:val="28"/>
        </w:rPr>
        <w:t>F</w:t>
      </w:r>
      <w:r>
        <w:rPr>
          <w:i/>
          <w:color w:val="000000"/>
          <w:sz w:val="28"/>
          <w:szCs w:val="28"/>
          <w:vertAlign w:val="subscript"/>
        </w:rPr>
        <w:t xml:space="preserve">2 </w:t>
      </w:r>
      <w:r>
        <w:rPr>
          <w:i/>
          <w:color w:val="000000"/>
          <w:sz w:val="28"/>
          <w:szCs w:val="28"/>
        </w:rPr>
        <w:t xml:space="preserve">· 0,5 / 1;   </w:t>
      </w:r>
      <w:r w:rsidRPr="00D77BD4">
        <w:rPr>
          <w:i/>
          <w:color w:val="000000"/>
          <w:sz w:val="28"/>
          <w:szCs w:val="28"/>
        </w:rPr>
        <w:t>X</w:t>
      </w:r>
      <w:r w:rsidRPr="00D77BD4">
        <w:rPr>
          <w:i/>
          <w:color w:val="000000"/>
          <w:sz w:val="28"/>
          <w:szCs w:val="28"/>
          <w:vertAlign w:val="subscript"/>
        </w:rPr>
        <w:t>А</w:t>
      </w:r>
      <w:r>
        <w:rPr>
          <w:i/>
          <w:color w:val="000000"/>
          <w:sz w:val="28"/>
          <w:szCs w:val="28"/>
        </w:rPr>
        <w:t xml:space="preserve"> = 12 · 0,5 / 1 = 6 кН</w:t>
      </w:r>
    </w:p>
    <w:p w:rsidR="009257F8" w:rsidRDefault="007A390F" w:rsidP="007A390F">
      <w:pPr>
        <w:ind w:firstLine="709"/>
        <w:jc w:val="both"/>
        <w:rPr>
          <w:color w:val="000000"/>
          <w:sz w:val="28"/>
          <w:szCs w:val="28"/>
        </w:rPr>
      </w:pPr>
      <w:r>
        <w:rPr>
          <w:color w:val="000000"/>
          <w:sz w:val="28"/>
          <w:szCs w:val="28"/>
        </w:rPr>
        <w:t xml:space="preserve">3 </w:t>
      </w:r>
      <w:r w:rsidR="009257F8" w:rsidRPr="007A390F">
        <w:rPr>
          <w:color w:val="000000"/>
          <w:sz w:val="28"/>
          <w:szCs w:val="28"/>
        </w:rPr>
        <w:t xml:space="preserve">Определяем реакции в опоре </w:t>
      </w:r>
      <w:r w:rsidR="009257F8" w:rsidRPr="007A390F">
        <w:rPr>
          <w:i/>
          <w:color w:val="000000"/>
          <w:sz w:val="28"/>
          <w:szCs w:val="28"/>
        </w:rPr>
        <w:t>В</w:t>
      </w:r>
      <w:r w:rsidR="009257F8" w:rsidRPr="007A390F">
        <w:rPr>
          <w:color w:val="000000"/>
          <w:sz w:val="28"/>
          <w:szCs w:val="28"/>
        </w:rPr>
        <w:t xml:space="preserve">. На опоре действуют две составляющие реакции </w:t>
      </w:r>
      <w:r w:rsidR="009257F8" w:rsidRPr="007A390F">
        <w:rPr>
          <w:i/>
          <w:color w:val="000000"/>
          <w:sz w:val="28"/>
          <w:szCs w:val="28"/>
        </w:rPr>
        <w:t xml:space="preserve"> </w:t>
      </w:r>
      <w:r w:rsidR="009257F8" w:rsidRPr="007A390F">
        <w:rPr>
          <w:color w:val="000000"/>
          <w:sz w:val="28"/>
          <w:szCs w:val="28"/>
        </w:rPr>
        <w:t>(</w:t>
      </w:r>
      <w:r w:rsidR="009257F8" w:rsidRPr="007A390F">
        <w:rPr>
          <w:i/>
          <w:color w:val="000000"/>
          <w:sz w:val="28"/>
          <w:szCs w:val="28"/>
        </w:rPr>
        <w:t>Y</w:t>
      </w:r>
      <w:r w:rsidR="009257F8" w:rsidRPr="007A390F">
        <w:rPr>
          <w:i/>
          <w:color w:val="000000"/>
          <w:sz w:val="28"/>
          <w:szCs w:val="28"/>
          <w:vertAlign w:val="subscript"/>
        </w:rPr>
        <w:t>В</w:t>
      </w:r>
      <w:r w:rsidR="009257F8" w:rsidRPr="007A390F">
        <w:rPr>
          <w:i/>
          <w:color w:val="000000"/>
          <w:sz w:val="28"/>
          <w:szCs w:val="28"/>
        </w:rPr>
        <w:t>; X</w:t>
      </w:r>
      <w:r w:rsidR="009257F8" w:rsidRPr="007A390F">
        <w:rPr>
          <w:i/>
          <w:color w:val="000000"/>
          <w:sz w:val="28"/>
          <w:szCs w:val="28"/>
          <w:vertAlign w:val="subscript"/>
        </w:rPr>
        <w:t>В</w:t>
      </w:r>
      <w:r w:rsidR="009257F8" w:rsidRPr="007A390F">
        <w:rPr>
          <w:color w:val="000000"/>
          <w:sz w:val="28"/>
          <w:szCs w:val="28"/>
        </w:rPr>
        <w:t xml:space="preserve">). Составляем уравнение моментов сил относительно оси </w:t>
      </w:r>
      <w:r w:rsidR="009257F8" w:rsidRPr="007A390F">
        <w:rPr>
          <w:i/>
          <w:color w:val="000000"/>
          <w:sz w:val="28"/>
          <w:szCs w:val="28"/>
        </w:rPr>
        <w:t>X</w:t>
      </w:r>
      <w:r w:rsidRPr="007A390F">
        <w:rPr>
          <w:i/>
          <w:color w:val="000000"/>
          <w:sz w:val="28"/>
          <w:szCs w:val="28"/>
        </w:rPr>
        <w:t xml:space="preserve"> </w:t>
      </w:r>
      <w:r w:rsidRPr="007A390F">
        <w:rPr>
          <w:color w:val="000000"/>
          <w:sz w:val="28"/>
          <w:szCs w:val="28"/>
        </w:rPr>
        <w:t>(опора</w:t>
      </w:r>
      <w:r w:rsidRPr="007A390F">
        <w:rPr>
          <w:i/>
          <w:color w:val="000000"/>
          <w:sz w:val="28"/>
          <w:szCs w:val="28"/>
        </w:rPr>
        <w:t xml:space="preserve"> А</w:t>
      </w:r>
      <w:r w:rsidRPr="007A390F">
        <w:rPr>
          <w:color w:val="000000"/>
          <w:sz w:val="28"/>
          <w:szCs w:val="28"/>
        </w:rPr>
        <w:t>):</w:t>
      </w:r>
    </w:p>
    <w:p w:rsidR="007A390F" w:rsidRDefault="007A390F" w:rsidP="007A390F">
      <w:pPr>
        <w:autoSpaceDE w:val="0"/>
        <w:autoSpaceDN w:val="0"/>
        <w:adjustRightInd w:val="0"/>
        <w:jc w:val="center"/>
        <w:rPr>
          <w:i/>
          <w:color w:val="000000"/>
          <w:sz w:val="28"/>
          <w:szCs w:val="28"/>
        </w:rPr>
      </w:pPr>
      <w:r w:rsidRPr="007565FE">
        <w:rPr>
          <w:i/>
          <w:color w:val="000000"/>
          <w:sz w:val="28"/>
          <w:szCs w:val="28"/>
        </w:rPr>
        <w:t>ΣM</w:t>
      </w:r>
      <w:r>
        <w:rPr>
          <w:i/>
          <w:color w:val="000000"/>
          <w:sz w:val="28"/>
          <w:szCs w:val="28"/>
          <w:vertAlign w:val="subscript"/>
        </w:rPr>
        <w:t xml:space="preserve"> X  </w:t>
      </w:r>
      <w:r>
        <w:rPr>
          <w:i/>
          <w:color w:val="000000"/>
          <w:sz w:val="28"/>
          <w:szCs w:val="28"/>
        </w:rPr>
        <w:t xml:space="preserve">= 0;     </w:t>
      </w:r>
      <w:r w:rsidRPr="008F3DC8">
        <w:rPr>
          <w:i/>
          <w:color w:val="000000"/>
          <w:sz w:val="28"/>
          <w:szCs w:val="28"/>
        </w:rPr>
        <w:t>F</w:t>
      </w:r>
      <w:r>
        <w:rPr>
          <w:i/>
          <w:color w:val="000000"/>
          <w:sz w:val="28"/>
          <w:szCs w:val="28"/>
          <w:vertAlign w:val="subscript"/>
        </w:rPr>
        <w:t xml:space="preserve">3 </w:t>
      </w:r>
      <w:r>
        <w:rPr>
          <w:i/>
          <w:color w:val="000000"/>
          <w:sz w:val="28"/>
          <w:szCs w:val="28"/>
        </w:rPr>
        <w:t xml:space="preserve">· 0,5 + </w:t>
      </w:r>
      <w:r w:rsidRPr="008F3DC8">
        <w:rPr>
          <w:i/>
          <w:color w:val="000000"/>
          <w:sz w:val="28"/>
          <w:szCs w:val="28"/>
        </w:rPr>
        <w:t>F</w:t>
      </w:r>
      <w:r>
        <w:rPr>
          <w:i/>
          <w:color w:val="000000"/>
          <w:sz w:val="28"/>
          <w:szCs w:val="28"/>
          <w:vertAlign w:val="subscript"/>
        </w:rPr>
        <w:t xml:space="preserve">1 </w:t>
      </w:r>
      <w:r w:rsidRPr="009C0EFC">
        <w:rPr>
          <w:i/>
          <w:color w:val="000000"/>
          <w:sz w:val="28"/>
          <w:szCs w:val="28"/>
        </w:rPr>
        <w:t>·</w:t>
      </w:r>
      <w:r>
        <w:rPr>
          <w:i/>
          <w:color w:val="000000"/>
          <w:sz w:val="28"/>
          <w:szCs w:val="28"/>
        </w:rPr>
        <w:t xml:space="preserve">1,2 - </w:t>
      </w:r>
      <w:r w:rsidRPr="00D77BD4">
        <w:rPr>
          <w:i/>
          <w:color w:val="000000"/>
          <w:sz w:val="28"/>
          <w:szCs w:val="28"/>
        </w:rPr>
        <w:t>Y</w:t>
      </w:r>
      <w:r>
        <w:rPr>
          <w:i/>
          <w:color w:val="000000"/>
          <w:sz w:val="28"/>
          <w:szCs w:val="28"/>
          <w:vertAlign w:val="subscript"/>
        </w:rPr>
        <w:t xml:space="preserve">В </w:t>
      </w:r>
      <w:r>
        <w:rPr>
          <w:i/>
          <w:color w:val="000000"/>
          <w:sz w:val="28"/>
          <w:szCs w:val="28"/>
        </w:rPr>
        <w:t>· 1 = 0;</w:t>
      </w:r>
    </w:p>
    <w:p w:rsidR="007A390F" w:rsidRDefault="007A390F" w:rsidP="007A390F">
      <w:pPr>
        <w:autoSpaceDE w:val="0"/>
        <w:autoSpaceDN w:val="0"/>
        <w:adjustRightInd w:val="0"/>
        <w:jc w:val="center"/>
        <w:rPr>
          <w:i/>
          <w:color w:val="000000"/>
          <w:sz w:val="28"/>
          <w:szCs w:val="28"/>
        </w:rPr>
      </w:pPr>
      <w:r w:rsidRPr="00D77BD4">
        <w:rPr>
          <w:i/>
          <w:color w:val="000000"/>
          <w:sz w:val="28"/>
          <w:szCs w:val="28"/>
        </w:rPr>
        <w:t>Y</w:t>
      </w:r>
      <w:r w:rsidR="001D3D9B">
        <w:rPr>
          <w:i/>
          <w:color w:val="000000"/>
          <w:sz w:val="28"/>
          <w:szCs w:val="28"/>
          <w:vertAlign w:val="subscript"/>
        </w:rPr>
        <w:t>В</w:t>
      </w:r>
      <w:r>
        <w:rPr>
          <w:i/>
          <w:color w:val="000000"/>
          <w:sz w:val="28"/>
          <w:szCs w:val="28"/>
          <w:vertAlign w:val="subscript"/>
        </w:rPr>
        <w:t xml:space="preserve"> </w:t>
      </w:r>
      <w:r>
        <w:rPr>
          <w:i/>
          <w:color w:val="000000"/>
          <w:sz w:val="28"/>
          <w:szCs w:val="28"/>
        </w:rPr>
        <w:t xml:space="preserve">= </w:t>
      </w:r>
      <w:r w:rsidRPr="008F3DC8">
        <w:rPr>
          <w:i/>
          <w:color w:val="000000"/>
          <w:sz w:val="28"/>
          <w:szCs w:val="28"/>
        </w:rPr>
        <w:t>F</w:t>
      </w:r>
      <w:r>
        <w:rPr>
          <w:i/>
          <w:color w:val="000000"/>
          <w:sz w:val="28"/>
          <w:szCs w:val="28"/>
          <w:vertAlign w:val="subscript"/>
        </w:rPr>
        <w:t xml:space="preserve">3 </w:t>
      </w:r>
      <w:r w:rsidRPr="009C0EFC">
        <w:rPr>
          <w:i/>
          <w:color w:val="000000"/>
          <w:sz w:val="28"/>
          <w:szCs w:val="28"/>
        </w:rPr>
        <w:t>·</w:t>
      </w:r>
      <w:r>
        <w:rPr>
          <w:i/>
          <w:color w:val="000000"/>
          <w:sz w:val="28"/>
          <w:szCs w:val="28"/>
        </w:rPr>
        <w:t xml:space="preserve">0,5 + </w:t>
      </w:r>
      <w:r w:rsidRPr="008F3DC8">
        <w:rPr>
          <w:i/>
          <w:color w:val="000000"/>
          <w:sz w:val="28"/>
          <w:szCs w:val="28"/>
        </w:rPr>
        <w:t>F</w:t>
      </w:r>
      <w:r w:rsidRPr="008F3DC8">
        <w:rPr>
          <w:i/>
          <w:color w:val="000000"/>
          <w:sz w:val="28"/>
          <w:szCs w:val="28"/>
          <w:vertAlign w:val="subscript"/>
        </w:rPr>
        <w:t>1</w:t>
      </w:r>
      <w:r>
        <w:rPr>
          <w:i/>
          <w:color w:val="000000"/>
          <w:sz w:val="28"/>
          <w:szCs w:val="28"/>
          <w:vertAlign w:val="subscript"/>
        </w:rPr>
        <w:t xml:space="preserve"> </w:t>
      </w:r>
      <w:r>
        <w:rPr>
          <w:i/>
          <w:color w:val="000000"/>
          <w:sz w:val="28"/>
          <w:szCs w:val="28"/>
        </w:rPr>
        <w:t xml:space="preserve">· 1,2 / 1;  </w:t>
      </w:r>
      <w:r w:rsidRPr="00D77BD4">
        <w:rPr>
          <w:i/>
          <w:color w:val="000000"/>
          <w:sz w:val="28"/>
          <w:szCs w:val="28"/>
        </w:rPr>
        <w:t>Y</w:t>
      </w:r>
      <w:r w:rsidR="001D3D9B">
        <w:rPr>
          <w:i/>
          <w:color w:val="000000"/>
          <w:sz w:val="28"/>
          <w:szCs w:val="28"/>
          <w:vertAlign w:val="subscript"/>
        </w:rPr>
        <w:t>В</w:t>
      </w:r>
      <w:r>
        <w:rPr>
          <w:i/>
          <w:color w:val="000000"/>
          <w:sz w:val="28"/>
          <w:szCs w:val="28"/>
          <w:vertAlign w:val="subscript"/>
        </w:rPr>
        <w:t xml:space="preserve"> </w:t>
      </w:r>
      <w:r>
        <w:rPr>
          <w:i/>
          <w:color w:val="000000"/>
          <w:sz w:val="28"/>
          <w:szCs w:val="28"/>
        </w:rPr>
        <w:t>= 4 · 0,5 + 24 · 1,2 / 1 =</w:t>
      </w:r>
      <w:r w:rsidR="001D3D9B">
        <w:rPr>
          <w:i/>
          <w:color w:val="000000"/>
          <w:sz w:val="28"/>
          <w:szCs w:val="28"/>
        </w:rPr>
        <w:t>30,8 кН</w:t>
      </w:r>
    </w:p>
    <w:p w:rsidR="001D3D9B" w:rsidRDefault="001D3D9B" w:rsidP="001D3D9B">
      <w:pPr>
        <w:autoSpaceDE w:val="0"/>
        <w:autoSpaceDN w:val="0"/>
        <w:adjustRightInd w:val="0"/>
        <w:jc w:val="both"/>
        <w:rPr>
          <w:color w:val="000000"/>
          <w:sz w:val="28"/>
          <w:szCs w:val="28"/>
        </w:rPr>
      </w:pPr>
      <w:r>
        <w:rPr>
          <w:color w:val="000000"/>
          <w:sz w:val="28"/>
          <w:szCs w:val="28"/>
        </w:rPr>
        <w:t xml:space="preserve">Составляем уравнение моментов относительно оси </w:t>
      </w:r>
      <w:r w:rsidRPr="009C0EFC">
        <w:rPr>
          <w:i/>
          <w:sz w:val="28"/>
          <w:szCs w:val="28"/>
        </w:rPr>
        <w:t>Y</w:t>
      </w:r>
      <w:r>
        <w:rPr>
          <w:i/>
          <w:sz w:val="28"/>
          <w:szCs w:val="28"/>
        </w:rPr>
        <w:t xml:space="preserve"> </w:t>
      </w:r>
      <w:r w:rsidRPr="007A390F">
        <w:rPr>
          <w:color w:val="000000"/>
          <w:sz w:val="28"/>
          <w:szCs w:val="28"/>
        </w:rPr>
        <w:t>(опора</w:t>
      </w:r>
      <w:r w:rsidRPr="007A390F">
        <w:rPr>
          <w:i/>
          <w:color w:val="000000"/>
          <w:sz w:val="28"/>
          <w:szCs w:val="28"/>
        </w:rPr>
        <w:t xml:space="preserve"> А</w:t>
      </w:r>
      <w:r w:rsidRPr="007A390F">
        <w:rPr>
          <w:color w:val="000000"/>
          <w:sz w:val="28"/>
          <w:szCs w:val="28"/>
        </w:rPr>
        <w:t>):</w:t>
      </w:r>
    </w:p>
    <w:p w:rsidR="001D3D9B" w:rsidRDefault="001D3D9B" w:rsidP="001D3D9B">
      <w:pPr>
        <w:ind w:firstLine="709"/>
        <w:jc w:val="center"/>
        <w:rPr>
          <w:i/>
          <w:color w:val="000000"/>
          <w:sz w:val="28"/>
          <w:szCs w:val="28"/>
        </w:rPr>
      </w:pPr>
      <w:r w:rsidRPr="007565FE">
        <w:rPr>
          <w:i/>
          <w:color w:val="000000"/>
          <w:sz w:val="28"/>
          <w:szCs w:val="28"/>
        </w:rPr>
        <w:t>ΣM</w:t>
      </w:r>
      <w:r>
        <w:rPr>
          <w:i/>
          <w:color w:val="000000"/>
          <w:sz w:val="28"/>
          <w:szCs w:val="28"/>
          <w:vertAlign w:val="subscript"/>
        </w:rPr>
        <w:t xml:space="preserve"> Y  </w:t>
      </w:r>
      <w:r>
        <w:rPr>
          <w:i/>
          <w:color w:val="000000"/>
          <w:sz w:val="28"/>
          <w:szCs w:val="28"/>
        </w:rPr>
        <w:t xml:space="preserve">= 0;       </w:t>
      </w:r>
      <w:r w:rsidRPr="00D77BD4">
        <w:rPr>
          <w:i/>
          <w:color w:val="000000"/>
          <w:sz w:val="28"/>
          <w:szCs w:val="28"/>
        </w:rPr>
        <w:t>X</w:t>
      </w:r>
      <w:r>
        <w:rPr>
          <w:i/>
          <w:color w:val="000000"/>
          <w:sz w:val="28"/>
          <w:szCs w:val="28"/>
          <w:vertAlign w:val="subscript"/>
        </w:rPr>
        <w:t>В</w:t>
      </w:r>
      <w:r>
        <w:rPr>
          <w:color w:val="000000"/>
          <w:sz w:val="28"/>
          <w:szCs w:val="28"/>
        </w:rPr>
        <w:t xml:space="preserve"> </w:t>
      </w:r>
      <w:r>
        <w:rPr>
          <w:i/>
          <w:color w:val="000000"/>
          <w:sz w:val="28"/>
          <w:szCs w:val="28"/>
        </w:rPr>
        <w:t xml:space="preserve">· 1 - </w:t>
      </w:r>
      <w:r w:rsidRPr="008F3DC8">
        <w:rPr>
          <w:i/>
          <w:color w:val="000000"/>
          <w:sz w:val="28"/>
          <w:szCs w:val="28"/>
        </w:rPr>
        <w:t>F</w:t>
      </w:r>
      <w:r>
        <w:rPr>
          <w:i/>
          <w:color w:val="000000"/>
          <w:sz w:val="28"/>
          <w:szCs w:val="28"/>
          <w:vertAlign w:val="subscript"/>
        </w:rPr>
        <w:t xml:space="preserve">2 </w:t>
      </w:r>
      <w:r>
        <w:rPr>
          <w:i/>
          <w:color w:val="000000"/>
          <w:sz w:val="28"/>
          <w:szCs w:val="28"/>
        </w:rPr>
        <w:t>· 0,5 = 0;</w:t>
      </w:r>
    </w:p>
    <w:p w:rsidR="001D3D9B" w:rsidRDefault="001D3D9B" w:rsidP="001D3D9B">
      <w:pPr>
        <w:ind w:firstLine="709"/>
        <w:jc w:val="center"/>
        <w:rPr>
          <w:i/>
          <w:color w:val="000000"/>
          <w:sz w:val="28"/>
          <w:szCs w:val="28"/>
        </w:rPr>
      </w:pPr>
      <w:r w:rsidRPr="00D77BD4">
        <w:rPr>
          <w:i/>
          <w:color w:val="000000"/>
          <w:sz w:val="28"/>
          <w:szCs w:val="28"/>
        </w:rPr>
        <w:t>X</w:t>
      </w:r>
      <w:r>
        <w:rPr>
          <w:i/>
          <w:color w:val="000000"/>
          <w:sz w:val="28"/>
          <w:szCs w:val="28"/>
          <w:vertAlign w:val="subscript"/>
        </w:rPr>
        <w:t>В</w:t>
      </w:r>
      <w:r>
        <w:rPr>
          <w:i/>
          <w:color w:val="000000"/>
          <w:sz w:val="28"/>
          <w:szCs w:val="28"/>
        </w:rPr>
        <w:t xml:space="preserve"> = </w:t>
      </w:r>
      <w:r>
        <w:rPr>
          <w:i/>
          <w:color w:val="000000"/>
          <w:sz w:val="28"/>
          <w:szCs w:val="28"/>
          <w:vertAlign w:val="subscript"/>
        </w:rPr>
        <w:t xml:space="preserve"> </w:t>
      </w:r>
      <w:r w:rsidRPr="008F3DC8">
        <w:rPr>
          <w:i/>
          <w:color w:val="000000"/>
          <w:sz w:val="28"/>
          <w:szCs w:val="28"/>
        </w:rPr>
        <w:t>F</w:t>
      </w:r>
      <w:r>
        <w:rPr>
          <w:i/>
          <w:color w:val="000000"/>
          <w:sz w:val="28"/>
          <w:szCs w:val="28"/>
          <w:vertAlign w:val="subscript"/>
        </w:rPr>
        <w:t xml:space="preserve">2 </w:t>
      </w:r>
      <w:r>
        <w:rPr>
          <w:i/>
          <w:color w:val="000000"/>
          <w:sz w:val="28"/>
          <w:szCs w:val="28"/>
        </w:rPr>
        <w:t xml:space="preserve">· 0,5 / 1;   </w:t>
      </w:r>
      <w:r w:rsidRPr="00D77BD4">
        <w:rPr>
          <w:i/>
          <w:color w:val="000000"/>
          <w:sz w:val="28"/>
          <w:szCs w:val="28"/>
        </w:rPr>
        <w:t>X</w:t>
      </w:r>
      <w:r>
        <w:rPr>
          <w:i/>
          <w:color w:val="000000"/>
          <w:sz w:val="28"/>
          <w:szCs w:val="28"/>
          <w:vertAlign w:val="subscript"/>
        </w:rPr>
        <w:t>В</w:t>
      </w:r>
      <w:r>
        <w:rPr>
          <w:i/>
          <w:color w:val="000000"/>
          <w:sz w:val="28"/>
          <w:szCs w:val="28"/>
        </w:rPr>
        <w:t xml:space="preserve"> = 12 · 0,5 / 1 = 6 кН</w:t>
      </w:r>
    </w:p>
    <w:p w:rsidR="001D3D9B" w:rsidRPr="001D3D9B" w:rsidRDefault="001D3D9B" w:rsidP="004E75A9">
      <w:pPr>
        <w:pStyle w:val="a5"/>
        <w:numPr>
          <w:ilvl w:val="0"/>
          <w:numId w:val="9"/>
        </w:numPr>
        <w:jc w:val="both"/>
        <w:rPr>
          <w:color w:val="000000"/>
          <w:sz w:val="28"/>
          <w:szCs w:val="28"/>
        </w:rPr>
      </w:pPr>
      <w:r w:rsidRPr="001D3D9B">
        <w:rPr>
          <w:color w:val="000000"/>
          <w:sz w:val="28"/>
          <w:szCs w:val="28"/>
        </w:rPr>
        <w:t>Проверка. Используем уравнения проекций:</w:t>
      </w:r>
    </w:p>
    <w:p w:rsidR="001D3D9B" w:rsidRDefault="001D3D9B" w:rsidP="001D3D9B">
      <w:pPr>
        <w:pStyle w:val="a5"/>
        <w:ind w:left="710"/>
        <w:jc w:val="center"/>
        <w:rPr>
          <w:i/>
          <w:color w:val="000000"/>
          <w:sz w:val="28"/>
          <w:szCs w:val="28"/>
        </w:rPr>
      </w:pPr>
      <w:r>
        <w:rPr>
          <w:i/>
          <w:color w:val="000000"/>
          <w:sz w:val="28"/>
          <w:szCs w:val="28"/>
        </w:rPr>
        <w:t xml:space="preserve">Σ X = 0; </w:t>
      </w:r>
      <w:r w:rsidRPr="00D77BD4">
        <w:rPr>
          <w:i/>
          <w:color w:val="000000"/>
          <w:sz w:val="28"/>
          <w:szCs w:val="28"/>
        </w:rPr>
        <w:t>X</w:t>
      </w:r>
      <w:r w:rsidRPr="00D77BD4">
        <w:rPr>
          <w:i/>
          <w:color w:val="000000"/>
          <w:sz w:val="28"/>
          <w:szCs w:val="28"/>
          <w:vertAlign w:val="subscript"/>
        </w:rPr>
        <w:t>А</w:t>
      </w:r>
      <w:r>
        <w:rPr>
          <w:i/>
          <w:color w:val="000000"/>
          <w:sz w:val="28"/>
          <w:szCs w:val="28"/>
          <w:vertAlign w:val="subscript"/>
        </w:rPr>
        <w:t xml:space="preserve"> </w:t>
      </w:r>
      <w:r>
        <w:rPr>
          <w:i/>
          <w:color w:val="000000"/>
          <w:sz w:val="28"/>
          <w:szCs w:val="28"/>
        </w:rPr>
        <w:t xml:space="preserve">+ </w:t>
      </w:r>
      <w:r w:rsidRPr="00D77BD4">
        <w:rPr>
          <w:i/>
          <w:color w:val="000000"/>
          <w:sz w:val="28"/>
          <w:szCs w:val="28"/>
        </w:rPr>
        <w:t>X</w:t>
      </w:r>
      <w:r>
        <w:rPr>
          <w:i/>
          <w:color w:val="000000"/>
          <w:sz w:val="28"/>
          <w:szCs w:val="28"/>
          <w:vertAlign w:val="subscript"/>
        </w:rPr>
        <w:t xml:space="preserve">В  </w:t>
      </w:r>
      <w:r>
        <w:rPr>
          <w:i/>
          <w:color w:val="000000"/>
          <w:sz w:val="28"/>
          <w:szCs w:val="28"/>
        </w:rPr>
        <w:t xml:space="preserve">- </w:t>
      </w:r>
      <w:r w:rsidRPr="008F3DC8">
        <w:rPr>
          <w:i/>
          <w:color w:val="000000"/>
          <w:sz w:val="28"/>
          <w:szCs w:val="28"/>
        </w:rPr>
        <w:t>F</w:t>
      </w:r>
      <w:r>
        <w:rPr>
          <w:i/>
          <w:color w:val="000000"/>
          <w:sz w:val="28"/>
          <w:szCs w:val="28"/>
          <w:vertAlign w:val="subscript"/>
        </w:rPr>
        <w:t xml:space="preserve">2 </w:t>
      </w:r>
      <w:r>
        <w:rPr>
          <w:i/>
          <w:color w:val="000000"/>
          <w:sz w:val="28"/>
          <w:szCs w:val="28"/>
        </w:rPr>
        <w:t>= 0;  6 + 6 – 12 = 0.</w:t>
      </w:r>
    </w:p>
    <w:p w:rsidR="001D3D9B" w:rsidRDefault="001D3D9B" w:rsidP="001D3D9B">
      <w:pPr>
        <w:pStyle w:val="a5"/>
        <w:ind w:left="710"/>
        <w:jc w:val="center"/>
        <w:rPr>
          <w:i/>
          <w:color w:val="000000"/>
          <w:sz w:val="28"/>
          <w:szCs w:val="28"/>
        </w:rPr>
      </w:pPr>
      <w:r>
        <w:rPr>
          <w:i/>
          <w:color w:val="000000"/>
          <w:sz w:val="28"/>
          <w:szCs w:val="28"/>
        </w:rPr>
        <w:lastRenderedPageBreak/>
        <w:t xml:space="preserve">Σ Y = 0; - </w:t>
      </w:r>
      <w:r w:rsidRPr="00D77BD4">
        <w:rPr>
          <w:i/>
          <w:color w:val="000000"/>
          <w:sz w:val="28"/>
          <w:szCs w:val="28"/>
        </w:rPr>
        <w:t>Y</w:t>
      </w:r>
      <w:r w:rsidRPr="00D77BD4">
        <w:rPr>
          <w:i/>
          <w:color w:val="000000"/>
          <w:sz w:val="28"/>
          <w:szCs w:val="28"/>
          <w:vertAlign w:val="subscript"/>
        </w:rPr>
        <w:t>А</w:t>
      </w:r>
      <w:r>
        <w:rPr>
          <w:i/>
          <w:color w:val="000000"/>
          <w:sz w:val="28"/>
          <w:szCs w:val="28"/>
          <w:vertAlign w:val="subscript"/>
        </w:rPr>
        <w:t xml:space="preserve"> </w:t>
      </w:r>
      <w:r>
        <w:rPr>
          <w:i/>
          <w:color w:val="000000"/>
          <w:sz w:val="28"/>
          <w:szCs w:val="28"/>
        </w:rPr>
        <w:t xml:space="preserve"> - </w:t>
      </w:r>
      <w:r w:rsidRPr="008F3DC8">
        <w:rPr>
          <w:i/>
          <w:color w:val="000000"/>
          <w:sz w:val="28"/>
          <w:szCs w:val="28"/>
        </w:rPr>
        <w:t>F</w:t>
      </w:r>
      <w:r>
        <w:rPr>
          <w:i/>
          <w:color w:val="000000"/>
          <w:sz w:val="28"/>
          <w:szCs w:val="28"/>
          <w:vertAlign w:val="subscript"/>
        </w:rPr>
        <w:t xml:space="preserve">3 </w:t>
      </w:r>
      <w:r>
        <w:rPr>
          <w:i/>
          <w:color w:val="000000"/>
          <w:sz w:val="28"/>
          <w:szCs w:val="28"/>
        </w:rPr>
        <w:t xml:space="preserve"> +</w:t>
      </w:r>
      <w:r w:rsidRPr="001D3D9B">
        <w:rPr>
          <w:i/>
          <w:color w:val="000000"/>
          <w:sz w:val="28"/>
          <w:szCs w:val="28"/>
        </w:rPr>
        <w:t xml:space="preserve"> </w:t>
      </w:r>
      <w:r w:rsidRPr="00D77BD4">
        <w:rPr>
          <w:i/>
          <w:color w:val="000000"/>
          <w:sz w:val="28"/>
          <w:szCs w:val="28"/>
        </w:rPr>
        <w:t>Y</w:t>
      </w:r>
      <w:r>
        <w:rPr>
          <w:i/>
          <w:color w:val="000000"/>
          <w:sz w:val="28"/>
          <w:szCs w:val="28"/>
          <w:vertAlign w:val="subscript"/>
        </w:rPr>
        <w:t xml:space="preserve">В </w:t>
      </w:r>
      <w:r>
        <w:rPr>
          <w:i/>
          <w:color w:val="000000"/>
          <w:sz w:val="28"/>
          <w:szCs w:val="28"/>
        </w:rPr>
        <w:t xml:space="preserve"> - </w:t>
      </w:r>
      <w:r w:rsidRPr="008F3DC8">
        <w:rPr>
          <w:i/>
          <w:color w:val="000000"/>
          <w:sz w:val="28"/>
          <w:szCs w:val="28"/>
        </w:rPr>
        <w:t>F</w:t>
      </w:r>
      <w:r>
        <w:rPr>
          <w:i/>
          <w:color w:val="000000"/>
          <w:sz w:val="28"/>
          <w:szCs w:val="28"/>
          <w:vertAlign w:val="subscript"/>
        </w:rPr>
        <w:t xml:space="preserve">1 </w:t>
      </w:r>
      <w:r>
        <w:rPr>
          <w:i/>
          <w:color w:val="000000"/>
          <w:sz w:val="28"/>
          <w:szCs w:val="28"/>
        </w:rPr>
        <w:t>= 0; - 2,8 – 4 + 30,8 – 24 = 0.</w:t>
      </w:r>
    </w:p>
    <w:p w:rsidR="00784E86" w:rsidRDefault="00784E86" w:rsidP="00784E86">
      <w:pPr>
        <w:pStyle w:val="a5"/>
        <w:ind w:left="710"/>
        <w:jc w:val="both"/>
        <w:rPr>
          <w:color w:val="000000"/>
          <w:sz w:val="28"/>
          <w:szCs w:val="28"/>
        </w:rPr>
      </w:pPr>
      <w:r>
        <w:rPr>
          <w:color w:val="000000"/>
          <w:sz w:val="28"/>
          <w:szCs w:val="28"/>
        </w:rPr>
        <w:t>Расчет выполнен верно.</w:t>
      </w:r>
    </w:p>
    <w:p w:rsidR="00784E86" w:rsidRDefault="00784E86" w:rsidP="00784E86">
      <w:pPr>
        <w:pStyle w:val="a5"/>
        <w:ind w:left="710"/>
        <w:jc w:val="both"/>
        <w:rPr>
          <w:color w:val="000000"/>
          <w:sz w:val="28"/>
          <w:szCs w:val="28"/>
        </w:rPr>
      </w:pPr>
    </w:p>
    <w:p w:rsidR="00784E86" w:rsidRDefault="00784E86" w:rsidP="00784E86">
      <w:pPr>
        <w:autoSpaceDE w:val="0"/>
        <w:autoSpaceDN w:val="0"/>
        <w:adjustRightInd w:val="0"/>
        <w:ind w:firstLine="708"/>
        <w:jc w:val="both"/>
        <w:rPr>
          <w:b/>
          <w:i/>
          <w:color w:val="000000"/>
          <w:sz w:val="28"/>
          <w:szCs w:val="28"/>
        </w:rPr>
      </w:pPr>
      <w:r>
        <w:rPr>
          <w:b/>
          <w:i/>
          <w:color w:val="000000"/>
          <w:sz w:val="28"/>
          <w:szCs w:val="28"/>
        </w:rPr>
        <w:t>Вопросы для самопроверки</w:t>
      </w:r>
    </w:p>
    <w:p w:rsidR="00784E86" w:rsidRDefault="00784E86" w:rsidP="00784630">
      <w:pPr>
        <w:pStyle w:val="a5"/>
        <w:ind w:left="710"/>
        <w:jc w:val="both"/>
        <w:rPr>
          <w:color w:val="000000"/>
          <w:sz w:val="28"/>
          <w:szCs w:val="28"/>
        </w:rPr>
      </w:pPr>
      <w:r>
        <w:rPr>
          <w:color w:val="000000"/>
          <w:sz w:val="28"/>
          <w:szCs w:val="28"/>
        </w:rPr>
        <w:t>1 Как определяется момент силы относительно оси?</w:t>
      </w:r>
      <w:r w:rsidR="00ED3C6A">
        <w:rPr>
          <w:color w:val="000000"/>
          <w:sz w:val="28"/>
          <w:szCs w:val="28"/>
        </w:rPr>
        <w:t xml:space="preserve"> В каком случае он </w:t>
      </w:r>
    </w:p>
    <w:p w:rsidR="00784E86" w:rsidRDefault="00ED3C6A" w:rsidP="00784630">
      <w:pPr>
        <w:jc w:val="both"/>
        <w:rPr>
          <w:color w:val="000000"/>
          <w:sz w:val="28"/>
          <w:szCs w:val="28"/>
        </w:rPr>
      </w:pPr>
      <w:r>
        <w:rPr>
          <w:color w:val="000000"/>
          <w:sz w:val="28"/>
          <w:szCs w:val="28"/>
        </w:rPr>
        <w:t>равен нулю?</w:t>
      </w:r>
    </w:p>
    <w:p w:rsidR="00ED3C6A" w:rsidRDefault="00ED3C6A" w:rsidP="00784630">
      <w:pPr>
        <w:jc w:val="both"/>
        <w:rPr>
          <w:color w:val="000000"/>
          <w:sz w:val="28"/>
          <w:szCs w:val="28"/>
        </w:rPr>
      </w:pPr>
      <w:r>
        <w:rPr>
          <w:color w:val="000000"/>
          <w:sz w:val="28"/>
          <w:szCs w:val="28"/>
        </w:rPr>
        <w:tab/>
        <w:t>2 Запишите систему уравнений равновесия пространственной системы сил.</w:t>
      </w:r>
    </w:p>
    <w:p w:rsidR="008D4AEB" w:rsidRDefault="00ED3C6A" w:rsidP="00784630">
      <w:pPr>
        <w:autoSpaceDE w:val="0"/>
        <w:autoSpaceDN w:val="0"/>
        <w:adjustRightInd w:val="0"/>
        <w:jc w:val="both"/>
        <w:rPr>
          <w:i/>
          <w:iCs/>
          <w:color w:val="000000"/>
          <w:sz w:val="28"/>
          <w:szCs w:val="28"/>
        </w:rPr>
      </w:pPr>
      <w:r>
        <w:rPr>
          <w:color w:val="000000"/>
          <w:sz w:val="28"/>
          <w:szCs w:val="28"/>
        </w:rPr>
        <w:tab/>
        <w:t xml:space="preserve">3 </w:t>
      </w:r>
      <w:r w:rsidRPr="00ED3C6A">
        <w:rPr>
          <w:color w:val="000000"/>
          <w:sz w:val="28"/>
          <w:szCs w:val="28"/>
        </w:rPr>
        <w:t xml:space="preserve">Определите реакцию </w:t>
      </w:r>
      <w:r w:rsidRPr="00D77BD4">
        <w:rPr>
          <w:i/>
          <w:color w:val="000000"/>
          <w:sz w:val="28"/>
          <w:szCs w:val="28"/>
        </w:rPr>
        <w:t>X</w:t>
      </w:r>
      <w:r>
        <w:rPr>
          <w:i/>
          <w:color w:val="000000"/>
          <w:sz w:val="28"/>
          <w:szCs w:val="28"/>
          <w:vertAlign w:val="subscript"/>
        </w:rPr>
        <w:t xml:space="preserve">В </w:t>
      </w:r>
      <w:r w:rsidRPr="00ED3C6A">
        <w:rPr>
          <w:color w:val="000000"/>
          <w:sz w:val="28"/>
          <w:szCs w:val="28"/>
        </w:rPr>
        <w:t xml:space="preserve">. Вертикальная ось со шкивом нагружена двумя горизонтальными силами. Силы </w:t>
      </w:r>
      <w:r w:rsidRPr="008F3DC8">
        <w:rPr>
          <w:i/>
          <w:color w:val="000000"/>
          <w:sz w:val="28"/>
          <w:szCs w:val="28"/>
        </w:rPr>
        <w:t>F</w:t>
      </w:r>
      <w:r w:rsidRPr="008F3DC8">
        <w:rPr>
          <w:i/>
          <w:color w:val="000000"/>
          <w:sz w:val="28"/>
          <w:szCs w:val="28"/>
          <w:vertAlign w:val="subscript"/>
        </w:rPr>
        <w:t>1</w:t>
      </w:r>
      <w:r>
        <w:rPr>
          <w:i/>
          <w:color w:val="000000"/>
          <w:sz w:val="28"/>
          <w:szCs w:val="28"/>
          <w:vertAlign w:val="subscript"/>
        </w:rPr>
        <w:t xml:space="preserve"> </w:t>
      </w:r>
      <w:r w:rsidRPr="00ED3C6A">
        <w:rPr>
          <w:i/>
          <w:iCs/>
          <w:smallCaps/>
          <w:color w:val="000000"/>
          <w:sz w:val="28"/>
          <w:szCs w:val="28"/>
          <w:vertAlign w:val="subscript"/>
        </w:rPr>
        <w:t xml:space="preserve"> </w:t>
      </w:r>
      <w:r>
        <w:rPr>
          <w:iCs/>
          <w:smallCaps/>
          <w:color w:val="000000"/>
          <w:sz w:val="28"/>
          <w:szCs w:val="28"/>
        </w:rPr>
        <w:t xml:space="preserve">и  </w:t>
      </w:r>
      <w:r w:rsidRPr="008F3DC8">
        <w:rPr>
          <w:i/>
          <w:color w:val="000000"/>
          <w:sz w:val="28"/>
          <w:szCs w:val="28"/>
        </w:rPr>
        <w:t>F</w:t>
      </w:r>
      <w:r>
        <w:rPr>
          <w:i/>
          <w:color w:val="000000"/>
          <w:sz w:val="28"/>
          <w:szCs w:val="28"/>
          <w:vertAlign w:val="subscript"/>
        </w:rPr>
        <w:t xml:space="preserve">2 </w:t>
      </w:r>
      <w:r>
        <w:rPr>
          <w:color w:val="000000"/>
          <w:sz w:val="28"/>
          <w:szCs w:val="28"/>
        </w:rPr>
        <w:t xml:space="preserve"> </w:t>
      </w:r>
      <w:r w:rsidRPr="00ED3C6A">
        <w:rPr>
          <w:color w:val="000000"/>
          <w:sz w:val="28"/>
          <w:szCs w:val="28"/>
        </w:rPr>
        <w:t xml:space="preserve">параллельны оси </w:t>
      </w:r>
      <w:r>
        <w:rPr>
          <w:i/>
          <w:color w:val="000000"/>
          <w:sz w:val="28"/>
          <w:szCs w:val="28"/>
        </w:rPr>
        <w:t>X</w:t>
      </w:r>
      <w:r w:rsidRPr="00ED3C6A">
        <w:rPr>
          <w:i/>
          <w:iCs/>
          <w:color w:val="000000"/>
          <w:sz w:val="28"/>
          <w:szCs w:val="28"/>
        </w:rPr>
        <w:t>.</w:t>
      </w:r>
      <w:r w:rsidR="008D4AEB">
        <w:rPr>
          <w:i/>
          <w:iCs/>
          <w:color w:val="000000"/>
          <w:sz w:val="28"/>
          <w:szCs w:val="28"/>
        </w:rPr>
        <w:t xml:space="preserve"> </w:t>
      </w:r>
    </w:p>
    <w:p w:rsidR="00ED3C6A" w:rsidRPr="008D4AEB" w:rsidRDefault="00ED3C6A" w:rsidP="00784630">
      <w:pPr>
        <w:autoSpaceDE w:val="0"/>
        <w:autoSpaceDN w:val="0"/>
        <w:adjustRightInd w:val="0"/>
        <w:jc w:val="both"/>
        <w:rPr>
          <w:i/>
          <w:iCs/>
          <w:color w:val="000000"/>
          <w:sz w:val="28"/>
          <w:szCs w:val="28"/>
        </w:rPr>
      </w:pPr>
      <w:r w:rsidRPr="00ED3C6A">
        <w:rPr>
          <w:i/>
          <w:iCs/>
          <w:color w:val="000000"/>
          <w:sz w:val="28"/>
          <w:szCs w:val="28"/>
        </w:rPr>
        <w:t xml:space="preserve"> АО = </w:t>
      </w:r>
      <w:r w:rsidRPr="00ED3C6A">
        <w:rPr>
          <w:i/>
          <w:color w:val="000000"/>
          <w:sz w:val="28"/>
          <w:szCs w:val="28"/>
        </w:rPr>
        <w:t xml:space="preserve">0,3 м; </w:t>
      </w:r>
      <w:r w:rsidRPr="00ED3C6A">
        <w:rPr>
          <w:i/>
          <w:iCs/>
          <w:color w:val="000000"/>
          <w:sz w:val="28"/>
          <w:szCs w:val="28"/>
        </w:rPr>
        <w:t xml:space="preserve">ОВ = </w:t>
      </w:r>
      <w:r w:rsidRPr="00ED3C6A">
        <w:rPr>
          <w:i/>
          <w:color w:val="000000"/>
          <w:sz w:val="28"/>
          <w:szCs w:val="28"/>
        </w:rPr>
        <w:t xml:space="preserve">0,5 м; </w:t>
      </w:r>
      <w:r>
        <w:rPr>
          <w:i/>
          <w:iCs/>
          <w:color w:val="000000"/>
          <w:sz w:val="28"/>
          <w:szCs w:val="28"/>
          <w:lang w:val="en-US"/>
        </w:rPr>
        <w:t>F</w:t>
      </w:r>
      <w:r>
        <w:rPr>
          <w:i/>
          <w:iCs/>
          <w:color w:val="000000"/>
          <w:sz w:val="28"/>
          <w:szCs w:val="28"/>
          <w:vertAlign w:val="subscript"/>
        </w:rPr>
        <w:t>1</w:t>
      </w:r>
      <w:r w:rsidRPr="00ED3C6A">
        <w:rPr>
          <w:i/>
          <w:iCs/>
          <w:color w:val="000000"/>
          <w:sz w:val="28"/>
          <w:szCs w:val="28"/>
        </w:rPr>
        <w:t xml:space="preserve"> = </w:t>
      </w:r>
      <w:r w:rsidRPr="00ED3C6A">
        <w:rPr>
          <w:i/>
          <w:color w:val="000000"/>
          <w:sz w:val="28"/>
          <w:szCs w:val="28"/>
        </w:rPr>
        <w:t xml:space="preserve">2 кН; </w:t>
      </w:r>
      <w:r w:rsidRPr="00ED3C6A">
        <w:rPr>
          <w:i/>
          <w:iCs/>
          <w:color w:val="000000"/>
          <w:sz w:val="28"/>
          <w:szCs w:val="28"/>
          <w:lang w:val="en-US"/>
        </w:rPr>
        <w:t>F</w:t>
      </w:r>
      <w:r w:rsidRPr="00ED3C6A">
        <w:rPr>
          <w:i/>
          <w:iCs/>
          <w:color w:val="000000"/>
          <w:sz w:val="28"/>
          <w:szCs w:val="28"/>
          <w:vertAlign w:val="subscript"/>
        </w:rPr>
        <w:t>2</w:t>
      </w:r>
      <w:r w:rsidRPr="00ED3C6A">
        <w:rPr>
          <w:i/>
          <w:iCs/>
          <w:color w:val="000000"/>
          <w:sz w:val="28"/>
          <w:szCs w:val="28"/>
        </w:rPr>
        <w:t xml:space="preserve"> = </w:t>
      </w:r>
      <w:r w:rsidRPr="00ED3C6A">
        <w:rPr>
          <w:i/>
          <w:color w:val="000000"/>
          <w:sz w:val="28"/>
          <w:szCs w:val="28"/>
        </w:rPr>
        <w:t>3,5 кН</w:t>
      </w:r>
      <w:r w:rsidRPr="006847C3">
        <w:rPr>
          <w:color w:val="000000"/>
          <w:sz w:val="28"/>
          <w:szCs w:val="28"/>
        </w:rPr>
        <w:t>.</w:t>
      </w:r>
      <w:r w:rsidR="006D3229">
        <w:rPr>
          <w:color w:val="000000"/>
          <w:sz w:val="28"/>
          <w:szCs w:val="28"/>
        </w:rPr>
        <w:t xml:space="preserve"> </w:t>
      </w:r>
      <w:r w:rsidR="001A17ED">
        <w:rPr>
          <w:color w:val="000000"/>
          <w:sz w:val="28"/>
          <w:szCs w:val="28"/>
        </w:rPr>
        <w:t xml:space="preserve">(рисунок </w:t>
      </w:r>
      <w:r w:rsidR="006D3229">
        <w:rPr>
          <w:color w:val="000000"/>
          <w:sz w:val="28"/>
          <w:szCs w:val="28"/>
        </w:rPr>
        <w:t>1.</w:t>
      </w:r>
      <w:r w:rsidR="006847C3" w:rsidRPr="006847C3">
        <w:rPr>
          <w:color w:val="000000"/>
          <w:sz w:val="28"/>
          <w:szCs w:val="28"/>
        </w:rPr>
        <w:t>40)</w:t>
      </w:r>
    </w:p>
    <w:p w:rsidR="008D4AEB" w:rsidRDefault="00ED3C6A" w:rsidP="00784630">
      <w:pPr>
        <w:autoSpaceDE w:val="0"/>
        <w:autoSpaceDN w:val="0"/>
        <w:adjustRightInd w:val="0"/>
        <w:jc w:val="both"/>
        <w:rPr>
          <w:color w:val="000000"/>
          <w:sz w:val="28"/>
          <w:szCs w:val="28"/>
        </w:rPr>
      </w:pPr>
      <w:r w:rsidRPr="00ED3C6A">
        <w:rPr>
          <w:color w:val="000000"/>
          <w:sz w:val="28"/>
          <w:szCs w:val="28"/>
        </w:rPr>
        <w:t>Рекомендация.</w:t>
      </w:r>
    </w:p>
    <w:p w:rsidR="00ED3C6A" w:rsidRPr="008D4AEB" w:rsidRDefault="00ED3C6A" w:rsidP="00784630">
      <w:pPr>
        <w:autoSpaceDE w:val="0"/>
        <w:autoSpaceDN w:val="0"/>
        <w:adjustRightInd w:val="0"/>
        <w:jc w:val="both"/>
        <w:rPr>
          <w:color w:val="000000"/>
          <w:sz w:val="28"/>
          <w:szCs w:val="28"/>
        </w:rPr>
      </w:pPr>
      <w:r w:rsidRPr="00ED3C6A">
        <w:rPr>
          <w:color w:val="000000"/>
          <w:sz w:val="28"/>
          <w:szCs w:val="28"/>
        </w:rPr>
        <w:t xml:space="preserve"> Составить уравнение моментов относительно оси </w:t>
      </w:r>
      <w:r>
        <w:rPr>
          <w:i/>
          <w:color w:val="000000"/>
          <w:sz w:val="28"/>
          <w:szCs w:val="28"/>
        </w:rPr>
        <w:t xml:space="preserve">Y </w:t>
      </w:r>
      <w:r w:rsidRPr="00ED3C6A">
        <w:rPr>
          <w:i/>
          <w:iCs/>
          <w:color w:val="000000"/>
          <w:sz w:val="28"/>
          <w:szCs w:val="28"/>
        </w:rPr>
        <w:t xml:space="preserve">' </w:t>
      </w:r>
      <w:r w:rsidRPr="00ED3C6A">
        <w:rPr>
          <w:color w:val="000000"/>
          <w:sz w:val="28"/>
          <w:szCs w:val="28"/>
        </w:rPr>
        <w:t xml:space="preserve">в точке </w:t>
      </w:r>
      <w:r w:rsidRPr="00ED3C6A">
        <w:rPr>
          <w:i/>
          <w:iCs/>
          <w:color w:val="000000"/>
          <w:sz w:val="28"/>
          <w:szCs w:val="28"/>
        </w:rPr>
        <w:t>А.</w:t>
      </w:r>
    </w:p>
    <w:p w:rsidR="00ED3C6A" w:rsidRPr="00ED3C6A" w:rsidRDefault="00ED3C6A" w:rsidP="006847C3">
      <w:pPr>
        <w:autoSpaceDE w:val="0"/>
        <w:autoSpaceDN w:val="0"/>
        <w:adjustRightInd w:val="0"/>
        <w:jc w:val="center"/>
        <w:rPr>
          <w:iCs/>
          <w:color w:val="000000"/>
          <w:sz w:val="28"/>
          <w:szCs w:val="28"/>
        </w:rPr>
      </w:pPr>
      <w:r w:rsidRPr="00ED3C6A">
        <w:rPr>
          <w:iCs/>
          <w:noProof/>
          <w:color w:val="000000"/>
          <w:sz w:val="28"/>
          <w:szCs w:val="28"/>
        </w:rPr>
        <w:drawing>
          <wp:inline distT="0" distB="0" distL="0" distR="0">
            <wp:extent cx="2554760" cy="2524125"/>
            <wp:effectExtent l="1905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14" cstate="print">
                      <a:lum bright="-16000" contrast="55000"/>
                    </a:blip>
                    <a:srcRect l="44829" r="364" b="11772"/>
                    <a:stretch>
                      <a:fillRect/>
                    </a:stretch>
                  </pic:blipFill>
                  <pic:spPr bwMode="auto">
                    <a:xfrm>
                      <a:off x="0" y="0"/>
                      <a:ext cx="2554760" cy="2524125"/>
                    </a:xfrm>
                    <a:prstGeom prst="rect">
                      <a:avLst/>
                    </a:prstGeom>
                    <a:noFill/>
                    <a:ln w="9525">
                      <a:noFill/>
                      <a:miter lim="800000"/>
                      <a:headEnd/>
                      <a:tailEnd/>
                    </a:ln>
                  </pic:spPr>
                </pic:pic>
              </a:graphicData>
            </a:graphic>
          </wp:inline>
        </w:drawing>
      </w:r>
    </w:p>
    <w:p w:rsidR="00ED3C6A" w:rsidRPr="00ED3C6A" w:rsidRDefault="006847C3" w:rsidP="006847C3">
      <w:pPr>
        <w:jc w:val="center"/>
        <w:rPr>
          <w:color w:val="000000"/>
          <w:sz w:val="28"/>
          <w:szCs w:val="28"/>
        </w:rPr>
      </w:pPr>
      <w:r>
        <w:rPr>
          <w:color w:val="000000"/>
          <w:sz w:val="28"/>
          <w:szCs w:val="28"/>
        </w:rPr>
        <w:t xml:space="preserve">Рисунок </w:t>
      </w:r>
      <w:r w:rsidR="006D3229">
        <w:rPr>
          <w:color w:val="000000"/>
          <w:sz w:val="28"/>
          <w:szCs w:val="28"/>
        </w:rPr>
        <w:t>1.</w:t>
      </w:r>
      <w:r>
        <w:rPr>
          <w:color w:val="000000"/>
          <w:sz w:val="28"/>
          <w:szCs w:val="28"/>
        </w:rPr>
        <w:t>40</w:t>
      </w:r>
      <w:r w:rsidR="001A17ED">
        <w:rPr>
          <w:color w:val="000000"/>
          <w:sz w:val="28"/>
          <w:szCs w:val="28"/>
        </w:rPr>
        <w:t xml:space="preserve"> Вертикальная ось со шкивом</w:t>
      </w:r>
    </w:p>
    <w:p w:rsidR="001D3D9B" w:rsidRDefault="001D3D9B" w:rsidP="001D3D9B">
      <w:pPr>
        <w:autoSpaceDE w:val="0"/>
        <w:autoSpaceDN w:val="0"/>
        <w:adjustRightInd w:val="0"/>
        <w:jc w:val="center"/>
        <w:rPr>
          <w:i/>
          <w:color w:val="000000"/>
          <w:sz w:val="28"/>
          <w:szCs w:val="28"/>
        </w:rPr>
      </w:pPr>
    </w:p>
    <w:p w:rsidR="001A17ED" w:rsidRPr="001D3D9B" w:rsidRDefault="001A17ED" w:rsidP="001D3D9B">
      <w:pPr>
        <w:autoSpaceDE w:val="0"/>
        <w:autoSpaceDN w:val="0"/>
        <w:adjustRightInd w:val="0"/>
        <w:jc w:val="center"/>
        <w:rPr>
          <w:color w:val="000000"/>
          <w:sz w:val="28"/>
          <w:szCs w:val="28"/>
        </w:rPr>
      </w:pPr>
    </w:p>
    <w:p w:rsidR="008A6EAA" w:rsidRPr="008A6EAA" w:rsidRDefault="00945BC2" w:rsidP="00190837">
      <w:pPr>
        <w:spacing w:before="120"/>
        <w:ind w:firstLine="709"/>
        <w:jc w:val="both"/>
        <w:rPr>
          <w:b/>
          <w:sz w:val="28"/>
          <w:szCs w:val="28"/>
        </w:rPr>
      </w:pPr>
      <w:r>
        <w:rPr>
          <w:b/>
          <w:sz w:val="28"/>
          <w:szCs w:val="28"/>
        </w:rPr>
        <w:t>Тема 1.6</w:t>
      </w:r>
      <w:r w:rsidR="002B63C1" w:rsidRPr="002B63C1">
        <w:rPr>
          <w:b/>
          <w:sz w:val="28"/>
          <w:szCs w:val="28"/>
        </w:rPr>
        <w:t xml:space="preserve"> Центр тяжести</w:t>
      </w:r>
    </w:p>
    <w:p w:rsidR="002B63C1" w:rsidRDefault="002B63C1" w:rsidP="002B63C1">
      <w:pPr>
        <w:ind w:firstLine="709"/>
        <w:jc w:val="both"/>
        <w:rPr>
          <w:sz w:val="28"/>
          <w:szCs w:val="28"/>
        </w:rPr>
      </w:pPr>
      <w:r w:rsidRPr="002B63C1">
        <w:rPr>
          <w:sz w:val="28"/>
          <w:szCs w:val="28"/>
        </w:rPr>
        <w:t>Студент должен:</w:t>
      </w:r>
    </w:p>
    <w:p w:rsidR="008A6EAA" w:rsidRDefault="002B63C1" w:rsidP="008A6EAA">
      <w:pPr>
        <w:ind w:firstLine="708"/>
        <w:jc w:val="both"/>
        <w:rPr>
          <w:sz w:val="28"/>
          <w:szCs w:val="28"/>
        </w:rPr>
      </w:pPr>
      <w:r w:rsidRPr="002B63C1">
        <w:rPr>
          <w:i/>
          <w:sz w:val="28"/>
          <w:szCs w:val="28"/>
        </w:rPr>
        <w:t>иметь представление:</w:t>
      </w:r>
    </w:p>
    <w:p w:rsidR="002B63C1" w:rsidRPr="002B63C1" w:rsidRDefault="008A6EAA" w:rsidP="008A6EAA">
      <w:pPr>
        <w:jc w:val="both"/>
        <w:rPr>
          <w:sz w:val="28"/>
          <w:szCs w:val="28"/>
        </w:rPr>
      </w:pPr>
      <w:r>
        <w:rPr>
          <w:sz w:val="28"/>
          <w:szCs w:val="28"/>
        </w:rPr>
        <w:tab/>
        <w:t xml:space="preserve">- </w:t>
      </w:r>
      <w:r w:rsidR="002B63C1" w:rsidRPr="002B63C1">
        <w:rPr>
          <w:sz w:val="28"/>
          <w:szCs w:val="28"/>
        </w:rPr>
        <w:t>о системе параллельных сил и ее действии на тело;</w:t>
      </w:r>
    </w:p>
    <w:p w:rsidR="002B63C1" w:rsidRPr="002B63C1" w:rsidRDefault="008A6EAA" w:rsidP="008A6EAA">
      <w:pPr>
        <w:overflowPunct w:val="0"/>
        <w:autoSpaceDE w:val="0"/>
        <w:autoSpaceDN w:val="0"/>
        <w:adjustRightInd w:val="0"/>
        <w:jc w:val="both"/>
        <w:textAlignment w:val="baseline"/>
        <w:rPr>
          <w:sz w:val="28"/>
          <w:szCs w:val="28"/>
        </w:rPr>
      </w:pPr>
      <w:r>
        <w:rPr>
          <w:sz w:val="28"/>
          <w:szCs w:val="28"/>
        </w:rPr>
        <w:tab/>
        <w:t xml:space="preserve">- </w:t>
      </w:r>
      <w:r w:rsidR="002B63C1" w:rsidRPr="002B63C1">
        <w:rPr>
          <w:sz w:val="28"/>
          <w:szCs w:val="28"/>
        </w:rPr>
        <w:t>о центре системы параллельных сил;</w:t>
      </w:r>
    </w:p>
    <w:p w:rsidR="002B63C1" w:rsidRPr="002B63C1" w:rsidRDefault="008A6EAA" w:rsidP="008A6EAA">
      <w:pPr>
        <w:overflowPunct w:val="0"/>
        <w:autoSpaceDE w:val="0"/>
        <w:autoSpaceDN w:val="0"/>
        <w:adjustRightInd w:val="0"/>
        <w:jc w:val="both"/>
        <w:textAlignment w:val="baseline"/>
        <w:rPr>
          <w:sz w:val="28"/>
          <w:szCs w:val="28"/>
        </w:rPr>
      </w:pPr>
      <w:r>
        <w:rPr>
          <w:sz w:val="28"/>
          <w:szCs w:val="28"/>
        </w:rPr>
        <w:tab/>
        <w:t xml:space="preserve">-  </w:t>
      </w:r>
      <w:r w:rsidR="002B63C1" w:rsidRPr="002B63C1">
        <w:rPr>
          <w:sz w:val="28"/>
          <w:szCs w:val="28"/>
        </w:rPr>
        <w:t>о силе тяжести и центре тяжести;</w:t>
      </w:r>
    </w:p>
    <w:p w:rsidR="002B63C1" w:rsidRPr="002B63C1" w:rsidRDefault="008A6EAA" w:rsidP="008A6EAA">
      <w:pPr>
        <w:overflowPunct w:val="0"/>
        <w:autoSpaceDE w:val="0"/>
        <w:autoSpaceDN w:val="0"/>
        <w:adjustRightInd w:val="0"/>
        <w:ind w:firstLine="708"/>
        <w:jc w:val="both"/>
        <w:textAlignment w:val="baseline"/>
        <w:rPr>
          <w:sz w:val="28"/>
          <w:szCs w:val="28"/>
        </w:rPr>
      </w:pPr>
      <w:r>
        <w:rPr>
          <w:sz w:val="28"/>
          <w:szCs w:val="28"/>
        </w:rPr>
        <w:t xml:space="preserve">- </w:t>
      </w:r>
      <w:r w:rsidR="002B63C1" w:rsidRPr="002B63C1">
        <w:rPr>
          <w:sz w:val="28"/>
          <w:szCs w:val="28"/>
        </w:rPr>
        <w:t>об устойчивости равновесия;</w:t>
      </w:r>
    </w:p>
    <w:p w:rsidR="002B63C1" w:rsidRPr="002B63C1" w:rsidRDefault="002B63C1" w:rsidP="002B63C1">
      <w:pPr>
        <w:ind w:firstLine="709"/>
        <w:jc w:val="both"/>
        <w:rPr>
          <w:sz w:val="28"/>
          <w:szCs w:val="28"/>
        </w:rPr>
      </w:pPr>
      <w:r w:rsidRPr="002B63C1">
        <w:rPr>
          <w:i/>
          <w:sz w:val="28"/>
          <w:szCs w:val="28"/>
        </w:rPr>
        <w:t>знать:</w:t>
      </w:r>
    </w:p>
    <w:p w:rsidR="002B63C1" w:rsidRPr="002B63C1" w:rsidRDefault="008A6EAA" w:rsidP="008A6EAA">
      <w:pPr>
        <w:overflowPunct w:val="0"/>
        <w:autoSpaceDE w:val="0"/>
        <w:autoSpaceDN w:val="0"/>
        <w:adjustRightInd w:val="0"/>
        <w:ind w:firstLine="708"/>
        <w:jc w:val="both"/>
        <w:textAlignment w:val="baseline"/>
        <w:rPr>
          <w:sz w:val="28"/>
          <w:szCs w:val="28"/>
        </w:rPr>
      </w:pPr>
      <w:r>
        <w:rPr>
          <w:sz w:val="28"/>
          <w:szCs w:val="28"/>
        </w:rPr>
        <w:t xml:space="preserve">- </w:t>
      </w:r>
      <w:r w:rsidR="002B63C1" w:rsidRPr="002B63C1">
        <w:rPr>
          <w:sz w:val="28"/>
          <w:szCs w:val="28"/>
        </w:rPr>
        <w:t>методы определения центра тяжести;</w:t>
      </w:r>
    </w:p>
    <w:p w:rsidR="002B63C1" w:rsidRPr="002B63C1" w:rsidRDefault="008A6EAA" w:rsidP="008A6EAA">
      <w:pPr>
        <w:overflowPunct w:val="0"/>
        <w:autoSpaceDE w:val="0"/>
        <w:autoSpaceDN w:val="0"/>
        <w:adjustRightInd w:val="0"/>
        <w:ind w:firstLine="708"/>
        <w:jc w:val="both"/>
        <w:textAlignment w:val="baseline"/>
        <w:rPr>
          <w:sz w:val="28"/>
          <w:szCs w:val="28"/>
        </w:rPr>
      </w:pPr>
      <w:r>
        <w:rPr>
          <w:sz w:val="28"/>
          <w:szCs w:val="28"/>
        </w:rPr>
        <w:t xml:space="preserve">- </w:t>
      </w:r>
      <w:r w:rsidR="002B63C1" w:rsidRPr="002B63C1">
        <w:rPr>
          <w:sz w:val="28"/>
          <w:szCs w:val="28"/>
        </w:rPr>
        <w:t>формулы для определения положения центра тяжести неоднородных и однородных тел;</w:t>
      </w:r>
    </w:p>
    <w:p w:rsidR="002B63C1" w:rsidRPr="002B63C1" w:rsidRDefault="008A6EAA" w:rsidP="008A6EAA">
      <w:pPr>
        <w:overflowPunct w:val="0"/>
        <w:autoSpaceDE w:val="0"/>
        <w:autoSpaceDN w:val="0"/>
        <w:adjustRightInd w:val="0"/>
        <w:ind w:firstLine="708"/>
        <w:jc w:val="both"/>
        <w:textAlignment w:val="baseline"/>
        <w:rPr>
          <w:sz w:val="28"/>
          <w:szCs w:val="28"/>
        </w:rPr>
      </w:pPr>
      <w:r>
        <w:rPr>
          <w:sz w:val="28"/>
          <w:szCs w:val="28"/>
        </w:rPr>
        <w:t xml:space="preserve">- </w:t>
      </w:r>
      <w:r w:rsidR="002B63C1" w:rsidRPr="002B63C1">
        <w:rPr>
          <w:sz w:val="28"/>
          <w:szCs w:val="28"/>
        </w:rPr>
        <w:t>формулы для определения положения центра тяжести плоских фигур;</w:t>
      </w:r>
    </w:p>
    <w:p w:rsidR="002B63C1" w:rsidRPr="002B63C1" w:rsidRDefault="002B63C1" w:rsidP="002B63C1">
      <w:pPr>
        <w:ind w:firstLine="709"/>
        <w:jc w:val="both"/>
        <w:rPr>
          <w:sz w:val="28"/>
          <w:szCs w:val="28"/>
        </w:rPr>
      </w:pPr>
      <w:r w:rsidRPr="002B63C1">
        <w:rPr>
          <w:i/>
          <w:sz w:val="28"/>
          <w:szCs w:val="28"/>
        </w:rPr>
        <w:t>уметь:</w:t>
      </w:r>
    </w:p>
    <w:p w:rsidR="002B63C1" w:rsidRDefault="008A6EAA" w:rsidP="008A6EAA">
      <w:pPr>
        <w:overflowPunct w:val="0"/>
        <w:autoSpaceDE w:val="0"/>
        <w:autoSpaceDN w:val="0"/>
        <w:adjustRightInd w:val="0"/>
        <w:ind w:firstLine="708"/>
        <w:jc w:val="both"/>
        <w:textAlignment w:val="baseline"/>
        <w:rPr>
          <w:sz w:val="28"/>
          <w:szCs w:val="28"/>
        </w:rPr>
      </w:pPr>
      <w:r>
        <w:rPr>
          <w:sz w:val="28"/>
          <w:szCs w:val="28"/>
        </w:rPr>
        <w:t xml:space="preserve">- </w:t>
      </w:r>
      <w:r w:rsidR="002B63C1" w:rsidRPr="002B63C1">
        <w:rPr>
          <w:sz w:val="28"/>
          <w:szCs w:val="28"/>
        </w:rPr>
        <w:t>определять положение центра тяжести фигур, составленных из стандартных профилей.</w:t>
      </w:r>
    </w:p>
    <w:p w:rsidR="002B63C1" w:rsidRPr="002B63C1" w:rsidRDefault="002B63C1" w:rsidP="002B63C1">
      <w:pPr>
        <w:overflowPunct w:val="0"/>
        <w:autoSpaceDE w:val="0"/>
        <w:autoSpaceDN w:val="0"/>
        <w:adjustRightInd w:val="0"/>
        <w:ind w:left="709"/>
        <w:jc w:val="both"/>
        <w:textAlignment w:val="baseline"/>
        <w:rPr>
          <w:b/>
          <w:i/>
          <w:sz w:val="28"/>
          <w:szCs w:val="28"/>
        </w:rPr>
      </w:pPr>
      <w:r>
        <w:rPr>
          <w:b/>
          <w:i/>
          <w:sz w:val="28"/>
          <w:szCs w:val="28"/>
        </w:rPr>
        <w:lastRenderedPageBreak/>
        <w:t>Содержание</w:t>
      </w:r>
    </w:p>
    <w:p w:rsidR="002B63C1" w:rsidRPr="002B63C1" w:rsidRDefault="002B63C1" w:rsidP="00123B8C">
      <w:pPr>
        <w:ind w:firstLine="709"/>
        <w:jc w:val="both"/>
        <w:rPr>
          <w:sz w:val="28"/>
          <w:szCs w:val="28"/>
        </w:rPr>
      </w:pPr>
      <w:r w:rsidRPr="002B63C1">
        <w:rPr>
          <w:sz w:val="28"/>
          <w:szCs w:val="28"/>
        </w:rPr>
        <w:t>Сила тяжести как равнодействующая вертикальных сил. Центр тяжести тела. Центр тяжести простых геометрических фигур. Определение центра тяжести составных фигур.</w:t>
      </w:r>
    </w:p>
    <w:p w:rsidR="00784630" w:rsidRDefault="002B63C1" w:rsidP="00784630">
      <w:pPr>
        <w:ind w:firstLine="709"/>
        <w:rPr>
          <w:b/>
          <w:i/>
          <w:sz w:val="28"/>
          <w:szCs w:val="28"/>
        </w:rPr>
      </w:pPr>
      <w:r w:rsidRPr="00123B8C">
        <w:rPr>
          <w:b/>
          <w:i/>
          <w:sz w:val="28"/>
          <w:szCs w:val="28"/>
        </w:rPr>
        <w:t>Основные теоретические положения</w:t>
      </w:r>
    </w:p>
    <w:p w:rsidR="00123B8C" w:rsidRPr="00784630" w:rsidRDefault="00123B8C" w:rsidP="003C066A">
      <w:pPr>
        <w:ind w:firstLine="709"/>
        <w:jc w:val="both"/>
        <w:rPr>
          <w:b/>
          <w:i/>
          <w:sz w:val="28"/>
          <w:szCs w:val="28"/>
        </w:rPr>
      </w:pPr>
      <w:r w:rsidRPr="008A6EAA">
        <w:rPr>
          <w:i/>
          <w:sz w:val="28"/>
          <w:szCs w:val="28"/>
        </w:rPr>
        <w:t>Центр тяжести</w:t>
      </w:r>
      <w:r w:rsidRPr="00123B8C">
        <w:rPr>
          <w:sz w:val="28"/>
          <w:szCs w:val="28"/>
        </w:rPr>
        <w:t xml:space="preserve"> – точка, через которую проходит линия действия равнодействующей элементарных сил тяжести. Он обладает свойством центра параллельных сил. Поэтому формулы для определения положения центра тяжести различных тел имеют вид:</w:t>
      </w:r>
    </w:p>
    <w:p w:rsidR="00123B8C" w:rsidRPr="00D47D9D" w:rsidRDefault="00123B8C" w:rsidP="00123B8C">
      <w:pPr>
        <w:jc w:val="center"/>
        <w:rPr>
          <w:sz w:val="28"/>
          <w:szCs w:val="28"/>
        </w:rPr>
      </w:pPr>
      <w:r w:rsidRPr="00D47D9D">
        <w:rPr>
          <w:position w:val="-30"/>
          <w:sz w:val="28"/>
          <w:szCs w:val="28"/>
        </w:rPr>
        <w:object w:dxaOrig="5440" w:dyaOrig="680">
          <v:shape id="_x0000_i1125" type="#_x0000_t75" style="width:272.4pt;height:33.95pt" o:ole="">
            <v:imagedata r:id="rId215" o:title=""/>
          </v:shape>
          <o:OLEObject Type="Embed" ProgID="Equation.3" ShapeID="_x0000_i1125" DrawAspect="Content" ObjectID="_1641728055" r:id="rId216"/>
        </w:object>
      </w:r>
      <w:r w:rsidRPr="00D47D9D">
        <w:rPr>
          <w:sz w:val="28"/>
          <w:szCs w:val="28"/>
        </w:rPr>
        <w:t>.</w:t>
      </w:r>
    </w:p>
    <w:p w:rsidR="00123B8C" w:rsidRPr="00D47D9D" w:rsidRDefault="00123B8C" w:rsidP="00123B8C">
      <w:pPr>
        <w:ind w:firstLine="709"/>
        <w:jc w:val="both"/>
        <w:rPr>
          <w:sz w:val="28"/>
          <w:szCs w:val="28"/>
        </w:rPr>
      </w:pPr>
      <w:r w:rsidRPr="00D47D9D">
        <w:rPr>
          <w:sz w:val="28"/>
          <w:szCs w:val="28"/>
        </w:rPr>
        <w:t xml:space="preserve">Если тело, центр тяжести которого нужно определить, можно отождествить с фигурой составленной из линий (длина которых </w:t>
      </w:r>
      <w:r w:rsidRPr="00D47D9D">
        <w:rPr>
          <w:i/>
          <w:sz w:val="28"/>
          <w:szCs w:val="28"/>
          <w:lang w:val="en-US"/>
        </w:rPr>
        <w:t>l</w:t>
      </w:r>
      <w:r w:rsidRPr="00D47D9D">
        <w:rPr>
          <w:sz w:val="28"/>
          <w:szCs w:val="28"/>
        </w:rPr>
        <w:t>), то центр тяжести определяют по формулам:</w:t>
      </w:r>
    </w:p>
    <w:p w:rsidR="00123B8C" w:rsidRPr="00D47D9D" w:rsidRDefault="00123B8C" w:rsidP="00123B8C">
      <w:pPr>
        <w:jc w:val="center"/>
        <w:rPr>
          <w:sz w:val="28"/>
          <w:szCs w:val="28"/>
        </w:rPr>
      </w:pPr>
      <w:r w:rsidRPr="00D47D9D">
        <w:rPr>
          <w:position w:val="-30"/>
          <w:sz w:val="28"/>
          <w:szCs w:val="28"/>
        </w:rPr>
        <w:object w:dxaOrig="5140" w:dyaOrig="680">
          <v:shape id="_x0000_i1126" type="#_x0000_t75" style="width:257.45pt;height:33.95pt" o:ole="">
            <v:imagedata r:id="rId217" o:title=""/>
          </v:shape>
          <o:OLEObject Type="Embed" ProgID="Equation.3" ShapeID="_x0000_i1126" DrawAspect="Content" ObjectID="_1641728056" r:id="rId218"/>
        </w:object>
      </w:r>
      <w:r w:rsidRPr="00D47D9D">
        <w:rPr>
          <w:sz w:val="28"/>
          <w:szCs w:val="28"/>
        </w:rPr>
        <w:t>.</w:t>
      </w:r>
    </w:p>
    <w:p w:rsidR="00123B8C" w:rsidRPr="00D47D9D" w:rsidRDefault="00123B8C" w:rsidP="00123B8C">
      <w:pPr>
        <w:ind w:firstLine="709"/>
        <w:jc w:val="both"/>
        <w:rPr>
          <w:sz w:val="28"/>
          <w:szCs w:val="28"/>
        </w:rPr>
      </w:pPr>
      <w:r w:rsidRPr="00D47D9D">
        <w:rPr>
          <w:sz w:val="28"/>
          <w:szCs w:val="28"/>
        </w:rPr>
        <w:t>Если тело представляет собой тонкую однородную пластину, то координаты центра тяжести можно определить исходя из площадей фигуры:</w:t>
      </w:r>
    </w:p>
    <w:p w:rsidR="00123B8C" w:rsidRPr="00D47D9D" w:rsidRDefault="00123B8C" w:rsidP="00123B8C">
      <w:pPr>
        <w:jc w:val="center"/>
        <w:rPr>
          <w:sz w:val="28"/>
          <w:szCs w:val="28"/>
        </w:rPr>
      </w:pPr>
      <w:r w:rsidRPr="00D47D9D">
        <w:rPr>
          <w:position w:val="-30"/>
          <w:sz w:val="28"/>
          <w:szCs w:val="28"/>
        </w:rPr>
        <w:object w:dxaOrig="5340" w:dyaOrig="680">
          <v:shape id="_x0000_i1127" type="#_x0000_t75" style="width:266.95pt;height:33.95pt" o:ole="">
            <v:imagedata r:id="rId219" o:title=""/>
          </v:shape>
          <o:OLEObject Type="Embed" ProgID="Equation.3" ShapeID="_x0000_i1127" DrawAspect="Content" ObjectID="_1641728057" r:id="rId220"/>
        </w:object>
      </w:r>
      <w:r w:rsidRPr="00D47D9D">
        <w:rPr>
          <w:sz w:val="28"/>
          <w:szCs w:val="28"/>
        </w:rPr>
        <w:t>.</w:t>
      </w:r>
    </w:p>
    <w:p w:rsidR="00123B8C" w:rsidRPr="00D47D9D" w:rsidRDefault="00123B8C" w:rsidP="00123B8C">
      <w:pPr>
        <w:ind w:firstLine="709"/>
        <w:jc w:val="both"/>
        <w:rPr>
          <w:sz w:val="28"/>
          <w:szCs w:val="28"/>
        </w:rPr>
      </w:pPr>
      <w:r w:rsidRPr="00D47D9D">
        <w:rPr>
          <w:sz w:val="28"/>
          <w:szCs w:val="28"/>
        </w:rPr>
        <w:t>Если же однородное тело можно разделить на простые части определенной геометрической формы, то получаем формулы для определения координат центра тяжести тела, составленного из однородных объемов:</w:t>
      </w:r>
    </w:p>
    <w:p w:rsidR="00123B8C" w:rsidRPr="00D47D9D" w:rsidRDefault="00123B8C" w:rsidP="00123B8C">
      <w:pPr>
        <w:jc w:val="center"/>
        <w:rPr>
          <w:sz w:val="28"/>
          <w:szCs w:val="28"/>
        </w:rPr>
      </w:pPr>
      <w:r w:rsidRPr="00D47D9D">
        <w:rPr>
          <w:position w:val="-30"/>
          <w:sz w:val="28"/>
          <w:szCs w:val="28"/>
        </w:rPr>
        <w:object w:dxaOrig="5300" w:dyaOrig="680">
          <v:shape id="_x0000_i1128" type="#_x0000_t75" style="width:264.9pt;height:33.95pt" o:ole="">
            <v:imagedata r:id="rId221" o:title=""/>
          </v:shape>
          <o:OLEObject Type="Embed" ProgID="Equation.3" ShapeID="_x0000_i1128" DrawAspect="Content" ObjectID="_1641728058" r:id="rId222"/>
        </w:object>
      </w:r>
      <w:r w:rsidRPr="00D47D9D">
        <w:rPr>
          <w:sz w:val="28"/>
          <w:szCs w:val="28"/>
        </w:rPr>
        <w:t>.</w:t>
      </w:r>
    </w:p>
    <w:p w:rsidR="00123B8C" w:rsidRPr="00D47D9D" w:rsidRDefault="00123B8C" w:rsidP="00123B8C">
      <w:pPr>
        <w:ind w:firstLine="709"/>
        <w:jc w:val="both"/>
        <w:rPr>
          <w:sz w:val="28"/>
          <w:szCs w:val="28"/>
        </w:rPr>
      </w:pPr>
      <w:r w:rsidRPr="00D47D9D">
        <w:rPr>
          <w:sz w:val="28"/>
          <w:szCs w:val="28"/>
        </w:rPr>
        <w:t>При решении некоторых задач на определение положения центра тяжести тел иногда необходимо знать, где расположен центр тяжести дуги окружности, кругового сектора или треугольника.</w:t>
      </w:r>
    </w:p>
    <w:p w:rsidR="00123B8C" w:rsidRPr="00D47D9D" w:rsidRDefault="00123B8C" w:rsidP="00123B8C">
      <w:pPr>
        <w:ind w:firstLine="709"/>
        <w:jc w:val="both"/>
        <w:rPr>
          <w:sz w:val="28"/>
          <w:szCs w:val="28"/>
        </w:rPr>
      </w:pPr>
      <w:r w:rsidRPr="00D47D9D">
        <w:rPr>
          <w:sz w:val="28"/>
          <w:szCs w:val="28"/>
        </w:rPr>
        <w:t xml:space="preserve">Если известен радиус дуги </w:t>
      </w:r>
      <w:r w:rsidRPr="00D47D9D">
        <w:rPr>
          <w:i/>
          <w:sz w:val="28"/>
          <w:szCs w:val="28"/>
          <w:lang w:val="en-US"/>
        </w:rPr>
        <w:t>r</w:t>
      </w:r>
      <w:r w:rsidRPr="00D47D9D">
        <w:rPr>
          <w:sz w:val="28"/>
          <w:szCs w:val="28"/>
        </w:rPr>
        <w:t xml:space="preserve"> и центральный угол 2</w:t>
      </w:r>
      <w:r w:rsidRPr="00D47D9D">
        <w:rPr>
          <w:i/>
          <w:sz w:val="28"/>
          <w:szCs w:val="28"/>
        </w:rPr>
        <w:t>α</w:t>
      </w:r>
      <w:r w:rsidRPr="00D47D9D">
        <w:rPr>
          <w:sz w:val="28"/>
          <w:szCs w:val="28"/>
        </w:rPr>
        <w:t xml:space="preserve">, стягиваемый дугой и выраженный в радианах, то положение центра тяжести </w:t>
      </w:r>
      <w:r w:rsidRPr="00D47D9D">
        <w:rPr>
          <w:i/>
          <w:sz w:val="28"/>
          <w:szCs w:val="28"/>
        </w:rPr>
        <w:t>С</w:t>
      </w:r>
      <w:r w:rsidR="00C833C6">
        <w:rPr>
          <w:sz w:val="28"/>
          <w:szCs w:val="28"/>
        </w:rPr>
        <w:t xml:space="preserve"> (рисунок </w:t>
      </w:r>
      <w:r w:rsidR="006D3229">
        <w:rPr>
          <w:sz w:val="28"/>
          <w:szCs w:val="28"/>
        </w:rPr>
        <w:t>1.</w:t>
      </w:r>
      <w:r w:rsidR="006847C3">
        <w:rPr>
          <w:sz w:val="28"/>
          <w:szCs w:val="28"/>
        </w:rPr>
        <w:t>41</w:t>
      </w:r>
      <w:r w:rsidRPr="00D47D9D">
        <w:rPr>
          <w:sz w:val="28"/>
          <w:szCs w:val="28"/>
        </w:rPr>
        <w:t xml:space="preserve">а) относительно центра дуги </w:t>
      </w:r>
      <w:r w:rsidRPr="00D47D9D">
        <w:rPr>
          <w:i/>
          <w:sz w:val="28"/>
          <w:szCs w:val="28"/>
        </w:rPr>
        <w:t>О</w:t>
      </w:r>
      <w:r w:rsidRPr="00D47D9D">
        <w:rPr>
          <w:sz w:val="28"/>
          <w:szCs w:val="28"/>
        </w:rPr>
        <w:t xml:space="preserve"> определится формулой:</w:t>
      </w:r>
    </w:p>
    <w:p w:rsidR="00123B8C" w:rsidRPr="00D47D9D" w:rsidRDefault="00123B8C" w:rsidP="00123B8C">
      <w:pPr>
        <w:jc w:val="center"/>
        <w:rPr>
          <w:sz w:val="28"/>
          <w:szCs w:val="28"/>
        </w:rPr>
      </w:pPr>
      <w:r w:rsidRPr="00D47D9D">
        <w:rPr>
          <w:position w:val="-24"/>
          <w:sz w:val="28"/>
          <w:szCs w:val="28"/>
        </w:rPr>
        <w:object w:dxaOrig="1300" w:dyaOrig="620">
          <v:shape id="_x0000_i1129" type="#_x0000_t75" style="width:65.2pt;height:30.55pt" o:ole="">
            <v:imagedata r:id="rId223" o:title=""/>
          </v:shape>
          <o:OLEObject Type="Embed" ProgID="Equation.3" ShapeID="_x0000_i1129" DrawAspect="Content" ObjectID="_1641728059" r:id="rId224"/>
        </w:object>
      </w:r>
      <w:r w:rsidRPr="00D47D9D">
        <w:rPr>
          <w:sz w:val="28"/>
          <w:szCs w:val="28"/>
        </w:rPr>
        <w:t>.</w:t>
      </w:r>
    </w:p>
    <w:p w:rsidR="00123B8C" w:rsidRPr="00D47D9D" w:rsidRDefault="00123B8C" w:rsidP="00123B8C">
      <w:pPr>
        <w:ind w:firstLine="709"/>
        <w:jc w:val="both"/>
        <w:rPr>
          <w:sz w:val="28"/>
          <w:szCs w:val="28"/>
        </w:rPr>
      </w:pPr>
      <w:r w:rsidRPr="00D47D9D">
        <w:rPr>
          <w:sz w:val="28"/>
          <w:szCs w:val="28"/>
        </w:rPr>
        <w:t xml:space="preserve">В частном случае для полуокружности </w:t>
      </w:r>
      <w:r w:rsidR="00C833C6">
        <w:rPr>
          <w:sz w:val="28"/>
          <w:szCs w:val="28"/>
        </w:rPr>
        <w:t xml:space="preserve">обе формулы примут вид (рисунок </w:t>
      </w:r>
      <w:r w:rsidR="006D3229">
        <w:rPr>
          <w:sz w:val="28"/>
          <w:szCs w:val="28"/>
        </w:rPr>
        <w:t>1.</w:t>
      </w:r>
      <w:r w:rsidR="006847C3">
        <w:rPr>
          <w:sz w:val="28"/>
          <w:szCs w:val="28"/>
        </w:rPr>
        <w:t>41</w:t>
      </w:r>
      <w:r w:rsidRPr="00D47D9D">
        <w:rPr>
          <w:sz w:val="28"/>
          <w:szCs w:val="28"/>
        </w:rPr>
        <w:t>б)</w:t>
      </w:r>
    </w:p>
    <w:p w:rsidR="00123B8C" w:rsidRPr="00D47D9D" w:rsidRDefault="00123B8C" w:rsidP="00123B8C">
      <w:pPr>
        <w:jc w:val="center"/>
        <w:rPr>
          <w:sz w:val="28"/>
          <w:szCs w:val="28"/>
        </w:rPr>
      </w:pPr>
      <w:r w:rsidRPr="00D47D9D">
        <w:rPr>
          <w:position w:val="-24"/>
          <w:sz w:val="28"/>
          <w:szCs w:val="28"/>
        </w:rPr>
        <w:object w:dxaOrig="1939" w:dyaOrig="620">
          <v:shape id="_x0000_i1130" type="#_x0000_t75" style="width:96.45pt;height:30.55pt" o:ole="">
            <v:imagedata r:id="rId225" o:title=""/>
          </v:shape>
          <o:OLEObject Type="Embed" ProgID="Equation.3" ShapeID="_x0000_i1130" DrawAspect="Content" ObjectID="_1641728060" r:id="rId226"/>
        </w:object>
      </w:r>
      <w:r w:rsidRPr="00D47D9D">
        <w:rPr>
          <w:sz w:val="28"/>
          <w:szCs w:val="28"/>
        </w:rPr>
        <w:t>.</w:t>
      </w:r>
    </w:p>
    <w:p w:rsidR="00123B8C" w:rsidRPr="00D47D9D" w:rsidRDefault="00123B8C" w:rsidP="00123B8C">
      <w:pPr>
        <w:ind w:firstLine="709"/>
        <w:jc w:val="both"/>
        <w:rPr>
          <w:sz w:val="28"/>
          <w:szCs w:val="28"/>
        </w:rPr>
      </w:pPr>
      <w:r w:rsidRPr="00D47D9D">
        <w:rPr>
          <w:sz w:val="28"/>
          <w:szCs w:val="28"/>
        </w:rPr>
        <w:t xml:space="preserve">Положение центра тяжести кругового сектора, если задан его радиус </w:t>
      </w:r>
      <w:r w:rsidRPr="00D47D9D">
        <w:rPr>
          <w:i/>
          <w:sz w:val="28"/>
          <w:szCs w:val="28"/>
          <w:lang w:val="en-US"/>
        </w:rPr>
        <w:t>r</w:t>
      </w:r>
      <w:r w:rsidR="00C833C6">
        <w:rPr>
          <w:sz w:val="28"/>
          <w:szCs w:val="28"/>
        </w:rPr>
        <w:t xml:space="preserve"> (рисунок </w:t>
      </w:r>
      <w:r w:rsidR="006D3229">
        <w:rPr>
          <w:sz w:val="28"/>
          <w:szCs w:val="28"/>
        </w:rPr>
        <w:t>1.</w:t>
      </w:r>
      <w:r w:rsidR="006847C3">
        <w:rPr>
          <w:sz w:val="28"/>
          <w:szCs w:val="28"/>
        </w:rPr>
        <w:t>41</w:t>
      </w:r>
      <w:r w:rsidRPr="00D47D9D">
        <w:rPr>
          <w:sz w:val="28"/>
          <w:szCs w:val="28"/>
        </w:rPr>
        <w:t>в), определяется при помощи формулы</w:t>
      </w:r>
    </w:p>
    <w:p w:rsidR="00123B8C" w:rsidRPr="00D47D9D" w:rsidRDefault="00123B8C" w:rsidP="00123B8C">
      <w:pPr>
        <w:jc w:val="center"/>
        <w:rPr>
          <w:sz w:val="28"/>
          <w:szCs w:val="28"/>
        </w:rPr>
      </w:pPr>
      <w:r w:rsidRPr="00D47D9D">
        <w:rPr>
          <w:position w:val="-24"/>
          <w:sz w:val="28"/>
          <w:szCs w:val="28"/>
        </w:rPr>
        <w:object w:dxaOrig="1480" w:dyaOrig="620">
          <v:shape id="_x0000_i1131" type="#_x0000_t75" style="width:74.05pt;height:30.55pt" o:ole="">
            <v:imagedata r:id="rId227" o:title=""/>
          </v:shape>
          <o:OLEObject Type="Embed" ProgID="Equation.3" ShapeID="_x0000_i1131" DrawAspect="Content" ObjectID="_1641728061" r:id="rId228"/>
        </w:object>
      </w:r>
      <w:r w:rsidRPr="00D47D9D">
        <w:rPr>
          <w:sz w:val="28"/>
          <w:szCs w:val="28"/>
        </w:rPr>
        <w:t>.</w:t>
      </w:r>
    </w:p>
    <w:p w:rsidR="00123B8C" w:rsidRPr="00D47D9D" w:rsidRDefault="00123B8C" w:rsidP="00123B8C">
      <w:pPr>
        <w:ind w:firstLine="709"/>
        <w:jc w:val="both"/>
        <w:rPr>
          <w:sz w:val="28"/>
          <w:szCs w:val="28"/>
        </w:rPr>
      </w:pPr>
      <w:r w:rsidRPr="00D47D9D">
        <w:rPr>
          <w:sz w:val="28"/>
          <w:szCs w:val="28"/>
        </w:rPr>
        <w:t>В частном случае для полукруга обе последние формулы прим</w:t>
      </w:r>
      <w:r w:rsidR="00C833C6">
        <w:rPr>
          <w:sz w:val="28"/>
          <w:szCs w:val="28"/>
        </w:rPr>
        <w:t xml:space="preserve">ут вид (рисунок </w:t>
      </w:r>
      <w:r w:rsidR="006D3229">
        <w:rPr>
          <w:sz w:val="28"/>
          <w:szCs w:val="28"/>
        </w:rPr>
        <w:t>1.</w:t>
      </w:r>
      <w:r w:rsidR="006847C3">
        <w:rPr>
          <w:sz w:val="28"/>
          <w:szCs w:val="28"/>
        </w:rPr>
        <w:t>41</w:t>
      </w:r>
      <w:r w:rsidRPr="00D47D9D">
        <w:rPr>
          <w:sz w:val="28"/>
          <w:szCs w:val="28"/>
        </w:rPr>
        <w:t>г)</w:t>
      </w:r>
    </w:p>
    <w:p w:rsidR="00123B8C" w:rsidRPr="00D47D9D" w:rsidRDefault="00123B8C" w:rsidP="00123B8C">
      <w:pPr>
        <w:spacing w:after="120"/>
        <w:jc w:val="center"/>
        <w:rPr>
          <w:sz w:val="28"/>
          <w:szCs w:val="28"/>
        </w:rPr>
      </w:pPr>
      <w:r w:rsidRPr="00D47D9D">
        <w:rPr>
          <w:position w:val="-24"/>
          <w:sz w:val="28"/>
          <w:szCs w:val="28"/>
        </w:rPr>
        <w:object w:dxaOrig="2079" w:dyaOrig="620">
          <v:shape id="_x0000_i1132" type="#_x0000_t75" style="width:103.9pt;height:30.55pt" o:ole="">
            <v:imagedata r:id="rId229" o:title=""/>
          </v:shape>
          <o:OLEObject Type="Embed" ProgID="Equation.3" ShapeID="_x0000_i1132" DrawAspect="Content" ObjectID="_1641728062" r:id="rId230"/>
        </w:object>
      </w:r>
      <w:r w:rsidRPr="00D47D9D">
        <w:rPr>
          <w:sz w:val="28"/>
          <w:szCs w:val="28"/>
        </w:rPr>
        <w:t>.</w:t>
      </w:r>
    </w:p>
    <w:p w:rsidR="00123B8C" w:rsidRDefault="00CC133F" w:rsidP="00123B8C">
      <w:pPr>
        <w:jc w:val="center"/>
      </w:pPr>
      <w:r>
        <w:pict>
          <v:group id="_x0000_s1709" editas="canvas" style="width:378.45pt;height:321.1pt;mso-position-horizontal-relative:char;mso-position-vertical-relative:line" coordorigin="3390,1543" coordsize="5555,4712">
            <o:lock v:ext="edit" aspectratio="t"/>
            <v:shape id="_x0000_s1710" type="#_x0000_t75" style="position:absolute;left:3390;top:1543;width:5555;height:4712" o:preferrelative="f">
              <v:fill o:detectmouseclick="t"/>
              <v:path o:extrusionok="t" o:connecttype="none"/>
              <o:lock v:ext="edit" text="t"/>
            </v:shape>
            <v:shape id="_x0000_s1711" type="#_x0000_t202" style="position:absolute;left:3606;top:2599;width:127;height:202;mso-wrap-style:none" filled="f" stroked="f">
              <v:textbox style="mso-next-textbox:#_x0000_s1711;mso-fit-shape-to-text:t" inset="0,0,0,0">
                <w:txbxContent>
                  <w:p w:rsidR="00CC133F" w:rsidRPr="00236AD9" w:rsidRDefault="00CC133F" w:rsidP="00123B8C">
                    <w:pPr>
                      <w:rPr>
                        <w:i/>
                      </w:rPr>
                    </w:pPr>
                    <w:r>
                      <w:rPr>
                        <w:i/>
                      </w:rPr>
                      <w:t>О</w:t>
                    </w:r>
                  </w:p>
                </w:txbxContent>
              </v:textbox>
            </v:shape>
            <v:shape id="_x0000_s1712" type="#_x0000_t202" style="position:absolute;left:4437;top:1618;width:108;height:202;mso-wrap-style:none" filled="f" stroked="f">
              <v:textbox style="mso-next-textbox:#_x0000_s1712;mso-fit-shape-to-text:t" inset="0,0,0,0">
                <w:txbxContent>
                  <w:p w:rsidR="00CC133F" w:rsidRPr="00236AD9" w:rsidRDefault="00CC133F" w:rsidP="00123B8C">
                    <w:pPr>
                      <w:rPr>
                        <w:i/>
                      </w:rPr>
                    </w:pPr>
                    <w:r>
                      <w:rPr>
                        <w:i/>
                      </w:rPr>
                      <w:t>А</w:t>
                    </w:r>
                  </w:p>
                </w:txbxContent>
              </v:textbox>
            </v:shape>
            <v:shape id="_x0000_s1713" type="#_x0000_t202" style="position:absolute;left:4396;top:3406;width:108;height:202;mso-wrap-style:none" filled="f" stroked="f">
              <v:textbox style="mso-next-textbox:#_x0000_s1713;mso-fit-shape-to-text:t" inset="0,0,0,0">
                <w:txbxContent>
                  <w:p w:rsidR="00CC133F" w:rsidRPr="00236AD9" w:rsidRDefault="00CC133F" w:rsidP="00123B8C">
                    <w:pPr>
                      <w:rPr>
                        <w:i/>
                      </w:rPr>
                    </w:pPr>
                    <w:r>
                      <w:rPr>
                        <w:i/>
                      </w:rPr>
                      <w:t>В</w:t>
                    </w:r>
                  </w:p>
                </w:txbxContent>
              </v:textbox>
            </v:shape>
            <v:shape id="_x0000_s1714" type="#_x0000_t19" style="position:absolute;left:3482;top:2078;width:1562;height:1038;rotation:90" coordsize="32398,21600" adj="-9087021,-2718712,16217" path="wr-5383,,37817,43200,,7332,32398,7292nfewr-5383,,37817,43200,,7332,32398,7292l16217,21600nsxe" strokeweight="1.5pt">
              <v:path o:connectlocs="0,7332;32398,7292;16217,21600"/>
              <o:lock v:ext="edit" aspectratio="t"/>
            </v:shape>
            <v:line id="_x0000_s1715" style="position:absolute" from="3396,2598" to="4957,2600">
              <v:stroke dashstyle="longDashDot"/>
              <o:lock v:ext="edit" aspectratio="t"/>
            </v:line>
            <v:line id="_x0000_s1716" style="position:absolute" from="4647,2597" to="4648,2909">
              <o:lock v:ext="edit" aspectratio="t"/>
            </v:line>
            <v:line id="_x0000_s1717" style="position:absolute" from="3709,2804" to="4647,2807">
              <v:stroke startarrow="classic" startarrowwidth="narrow" startarrowlength="long" endarrow="classic" endarrowwidth="narrow" endarrowlength="long"/>
              <o:lock v:ext="edit" aspectratio="t"/>
            </v:line>
            <v:oval id="_x0000_s1718" style="position:absolute;left:4616;top:2561;width:69;height:72" fillcolor="black">
              <o:lock v:ext="edit" aspectratio="t"/>
            </v:oval>
            <v:line id="_x0000_s1719" style="position:absolute" from="4441,3381" to="5496,3382">
              <o:lock v:ext="edit" aspectratio="t"/>
            </v:line>
            <v:line id="_x0000_s1720" style="position:absolute" from="4457,1824" to="5472,1825">
              <o:lock v:ext="edit" aspectratio="t"/>
            </v:line>
            <v:line id="_x0000_s1721" style="position:absolute" from="5305,1824" to="5306,3381">
              <v:stroke startarrow="classic" startarrowwidth="narrow" startarrowlength="long" endarrow="classic" endarrowwidth="narrow" endarrowlength="long"/>
              <o:lock v:ext="edit" aspectratio="t"/>
            </v:line>
            <v:shape id="_x0000_s1722" style="position:absolute;left:3917;top:2388;width:173;height:210;mso-wrap-style:square;mso-wrap-distance-left:9pt;mso-wrap-distance-top:0;mso-wrap-distance-right:9pt;mso-wrap-distance-bottom:0;mso-position-horizontal:absolute;mso-position-horizontal-relative:text;mso-position-vertical:absolute;mso-position-vertical-relative:text;v-text-anchor:top" coordsize="284,284" path="m,c81,14,163,29,210,76v47,47,60,127,74,208e" filled="f">
              <v:stroke startarrow="classic" startarrowwidth="narrow" startarrowlength="long" endarrow="classic" endarrowwidth="narrow" endarrowlength="long"/>
              <v:path arrowok="t"/>
              <o:lock v:ext="edit" aspectratio="t"/>
            </v:shape>
            <v:shape id="_x0000_s1723" type="#_x0000_t202" style="position:absolute;left:4648;top:2390;width:118;height:202;mso-wrap-style:none" filled="f" stroked="f">
              <v:textbox style="mso-next-textbox:#_x0000_s1723;mso-fit-shape-to-text:t" inset="0,0,0,0">
                <w:txbxContent>
                  <w:p w:rsidR="00CC133F" w:rsidRPr="00236AD9" w:rsidRDefault="00CC133F" w:rsidP="00123B8C">
                    <w:pPr>
                      <w:rPr>
                        <w:i/>
                      </w:rPr>
                    </w:pPr>
                    <w:r>
                      <w:rPr>
                        <w:i/>
                      </w:rPr>
                      <w:t>С</w:t>
                    </w:r>
                  </w:p>
                </w:txbxContent>
              </v:textbox>
            </v:shape>
            <v:shape id="_x0000_s1724" type="#_x0000_t202" style="position:absolute;left:5064;top:2494;width:208;height:89;mso-wrap-style:none" filled="f" stroked="f">
              <v:textbox style="layout-flow:vertical;mso-layout-flow-alt:bottom-to-top;mso-next-textbox:#_x0000_s1724;mso-fit-shape-to-text:t" inset="0,0,0,0">
                <w:txbxContent>
                  <w:p w:rsidR="00CC133F" w:rsidRPr="0089748C" w:rsidRDefault="00CC133F" w:rsidP="00123B8C">
                    <w:pPr>
                      <w:rPr>
                        <w:i/>
                        <w:lang w:val="en-US"/>
                      </w:rPr>
                    </w:pPr>
                    <w:r>
                      <w:rPr>
                        <w:i/>
                        <w:lang w:val="en-US"/>
                      </w:rPr>
                      <w:t>b</w:t>
                    </w:r>
                  </w:p>
                </w:txbxContent>
              </v:textbox>
            </v:shape>
            <v:shape id="_x0000_s1725" type="#_x0000_t202" style="position:absolute;left:7046;top:2599;width:128;height:202;mso-wrap-style:none" filled="f" stroked="f">
              <v:textbox style="mso-next-textbox:#_x0000_s1725;mso-fit-shape-to-text:t" inset="0,0,0,0">
                <w:txbxContent>
                  <w:p w:rsidR="00CC133F" w:rsidRPr="00236AD9" w:rsidRDefault="00CC133F" w:rsidP="00123B8C">
                    <w:pPr>
                      <w:rPr>
                        <w:i/>
                      </w:rPr>
                    </w:pPr>
                    <w:r>
                      <w:rPr>
                        <w:i/>
                      </w:rPr>
                      <w:t>О</w:t>
                    </w:r>
                  </w:p>
                </w:txbxContent>
              </v:textbox>
            </v:shape>
            <v:shape id="_x0000_s1726" type="#_x0000_t202" style="position:absolute;left:7046;top:1554;width:108;height:203;mso-wrap-style:none" filled="f" stroked="f">
              <v:textbox style="mso-next-textbox:#_x0000_s1726;mso-fit-shape-to-text:t" inset="0,0,0,0">
                <w:txbxContent>
                  <w:p w:rsidR="00CC133F" w:rsidRPr="00236AD9" w:rsidRDefault="00CC133F" w:rsidP="00123B8C">
                    <w:pPr>
                      <w:rPr>
                        <w:i/>
                      </w:rPr>
                    </w:pPr>
                    <w:r>
                      <w:rPr>
                        <w:i/>
                      </w:rPr>
                      <w:t>А</w:t>
                    </w:r>
                  </w:p>
                </w:txbxContent>
              </v:textbox>
            </v:shape>
            <v:shape id="_x0000_s1727" type="#_x0000_t202" style="position:absolute;left:7046;top:3642;width:108;height:203;mso-wrap-style:none" filled="f" stroked="f">
              <v:textbox style="mso-next-textbox:#_x0000_s1727;mso-fit-shape-to-text:t" inset="0,0,0,0">
                <w:txbxContent>
                  <w:p w:rsidR="00CC133F" w:rsidRPr="00236AD9" w:rsidRDefault="00CC133F" w:rsidP="00123B8C">
                    <w:pPr>
                      <w:rPr>
                        <w:i/>
                      </w:rPr>
                    </w:pPr>
                    <w:r>
                      <w:rPr>
                        <w:i/>
                      </w:rPr>
                      <w:t>В</w:t>
                    </w:r>
                  </w:p>
                </w:txbxContent>
              </v:textbox>
            </v:shape>
            <v:shape id="_x0000_s1728" type="#_x0000_t202" style="position:absolute;left:7357;top:1766;width:485;height:455;mso-wrap-style:none" filled="f" stroked="f">
              <v:textbox style="mso-next-textbox:#_x0000_s1728;mso-fit-shape-to-text:t" inset="0,0,0,0">
                <w:txbxContent>
                  <w:p w:rsidR="00CC133F" w:rsidRPr="00236AD9" w:rsidRDefault="00CC133F" w:rsidP="00123B8C">
                    <w:r w:rsidRPr="00236AD9">
                      <w:rPr>
                        <w:position w:val="-24"/>
                      </w:rPr>
                      <w:object w:dxaOrig="660" w:dyaOrig="620">
                        <v:shape id="_x0000_i1133" type="#_x0000_t75" style="width:33.3pt;height:30.55pt" o:ole="">
                          <v:imagedata r:id="rId231" o:title=""/>
                        </v:shape>
                        <o:OLEObject Type="Embed" ProgID="Equation.3" ShapeID="_x0000_i1133" DrawAspect="Content" ObjectID="_1641728512" r:id="rId232"/>
                      </w:object>
                    </w:r>
                  </w:p>
                </w:txbxContent>
              </v:textbox>
            </v:shape>
            <v:group id="_x0000_s1729" style="position:absolute;left:6836;top:1554;width:2082;height:2087" coordorigin="7565,2179" coordsize="1251,1251">
              <o:lock v:ext="edit" aspectratio="t"/>
              <v:shape id="_x0000_s1730" type="#_x0000_t19" style="position:absolute;left:7461;top:2492;width:1249;height:624;rotation:90" coordsize="43200,21600" adj="11796480,,21600" path="wr,,43200,43200,,21600,43200,21600nfewr,,43200,43200,,21600,43200,21600l21600,21600nsxe" strokeweight="1.5pt">
                <v:path o:connectlocs="0,21600;43200,21600;21600,21600"/>
                <o:lock v:ext="edit" aspectratio="t"/>
              </v:shape>
              <v:line id="_x0000_s1731" style="position:absolute" from="7774,2179" to="7774,3430" strokeweight="1pt">
                <v:stroke dashstyle="dash"/>
                <o:lock v:ext="edit" aspectratio="t"/>
              </v:line>
              <v:line id="_x0000_s1732" style="position:absolute" from="7565,2805" to="8503,2806">
                <v:stroke dashstyle="longDashDot"/>
                <o:lock v:ext="edit" aspectratio="t"/>
              </v:line>
              <v:line id="_x0000_s1733" style="position:absolute" from="8191,2805" to="8191,3222">
                <o:lock v:ext="edit" aspectratio="t"/>
              </v:line>
              <v:line id="_x0000_s1734" style="position:absolute" from="7774,3117" to="8191,3118">
                <v:stroke startarrow="classic" startarrowwidth="narrow" startarrowlength="long" endarrow="classic" endarrowwidth="narrow" endarrowlength="long"/>
                <o:lock v:ext="edit" aspectratio="t"/>
              </v:line>
              <v:oval id="_x0000_s1735" style="position:absolute;left:8172;top:2784;width:42;height:43" fillcolor="black">
                <o:lock v:ext="edit" aspectratio="t"/>
              </v:oval>
              <v:line id="_x0000_s1736" style="position:absolute" from="7774,3430" to="8816,3430">
                <o:lock v:ext="edit" aspectratio="t"/>
              </v:line>
              <v:line id="_x0000_s1737" style="position:absolute" from="7774,2179" to="8815,2180">
                <o:lock v:ext="edit" aspectratio="t"/>
              </v:line>
              <v:line id="_x0000_s1738" style="position:absolute" from="8712,2179" to="8712,3430">
                <v:stroke startarrow="classic" startarrowwidth="narrow" startarrowlength="long" endarrow="classic" endarrowwidth="narrow" endarrowlength="long"/>
                <o:lock v:ext="edit" aspectratio="t"/>
              </v:line>
              <v:shape id="_x0000_s1739" style="position:absolute;left:7774;top:2596;width:208;height:209;mso-wrap-style:square;mso-wrap-distance-left:9pt;mso-wrap-distance-top:0;mso-wrap-distance-right:9pt;mso-wrap-distance-bottom:0;mso-position-horizontal:absolute;mso-position-horizontal-relative:text;mso-position-vertical:absolute;mso-position-vertical-relative:text;v-text-anchor:top" coordsize="284,284" path="m,c81,14,163,29,210,76v47,47,60,127,74,208e" filled="f">
                <v:stroke startarrow="classic" startarrowwidth="narrow" startarrowlength="long" endarrow="classic" endarrowwidth="narrow" endarrowlength="long"/>
                <v:path arrowok="t"/>
                <o:lock v:ext="edit" aspectratio="t"/>
              </v:shape>
            </v:group>
            <v:shape id="_x0000_s1740" type="#_x0000_t202" style="position:absolute;left:7879;top:2392;width:124;height:202;mso-wrap-style:none" filled="f" stroked="f">
              <v:textbox style="mso-next-textbox:#_x0000_s1740;mso-fit-shape-to-text:t" inset="0,0,0,0">
                <w:txbxContent>
                  <w:p w:rsidR="00CC133F" w:rsidRPr="00236AD9" w:rsidRDefault="00CC133F" w:rsidP="00123B8C">
                    <w:pPr>
                      <w:rPr>
                        <w:i/>
                      </w:rPr>
                    </w:pPr>
                    <w:r>
                      <w:rPr>
                        <w:i/>
                      </w:rPr>
                      <w:t>С</w:t>
                    </w:r>
                  </w:p>
                </w:txbxContent>
              </v:textbox>
            </v:shape>
            <v:shape id="_x0000_s1741" type="#_x0000_t202" style="position:absolute;left:7229;top:2621;width:588;height:455;mso-wrap-style:none" filled="f" stroked="f">
              <v:textbox style="mso-next-textbox:#_x0000_s1741;mso-fit-shape-to-text:t" inset="0,0,0,0">
                <w:txbxContent>
                  <w:p w:rsidR="00CC133F" w:rsidRPr="00236AD9" w:rsidRDefault="00CC133F" w:rsidP="00123B8C">
                    <w:r w:rsidRPr="00236AD9">
                      <w:rPr>
                        <w:position w:val="-24"/>
                      </w:rPr>
                      <w:object w:dxaOrig="800" w:dyaOrig="620">
                        <v:shape id="_x0000_i1134" type="#_x0000_t75" style="width:40.1pt;height:30.55pt" o:ole="">
                          <v:imagedata r:id="rId233" o:title=""/>
                        </v:shape>
                        <o:OLEObject Type="Embed" ProgID="Equation.3" ShapeID="_x0000_i1134" DrawAspect="Content" ObjectID="_1641728513" r:id="rId234"/>
                      </w:object>
                    </w:r>
                  </w:p>
                </w:txbxContent>
              </v:textbox>
            </v:shape>
            <v:shape id="_x0000_s1742" type="#_x0000_t202" style="position:absolute;left:8504;top:2495;width:202;height:578;mso-wrap-style:none" filled="f" stroked="f">
              <v:textbox style="layout-flow:vertical;mso-layout-flow-alt:bottom-to-top;mso-next-textbox:#_x0000_s1742;mso-fit-shape-to-text:t" inset="0,0,0,0">
                <w:txbxContent>
                  <w:p w:rsidR="00CC133F" w:rsidRPr="0089748C" w:rsidRDefault="00CC133F" w:rsidP="00123B8C">
                    <w:pPr>
                      <w:rPr>
                        <w:i/>
                        <w:lang w:val="en-US"/>
                      </w:rPr>
                    </w:pPr>
                    <w:r>
                      <w:rPr>
                        <w:i/>
                        <w:lang w:val="en-US"/>
                      </w:rPr>
                      <w:t>b=2r=d</w:t>
                    </w:r>
                  </w:p>
                </w:txbxContent>
              </v:textbox>
            </v:shape>
            <v:shape id="_x0000_s1743" type="#_x0000_t202" style="position:absolute;left:7046;top:4998;width:128;height:203;mso-wrap-style:none" filled="f" stroked="f">
              <v:textbox style="mso-next-textbox:#_x0000_s1743;mso-fit-shape-to-text:t" inset="0,0,0,0">
                <w:txbxContent>
                  <w:p w:rsidR="00CC133F" w:rsidRPr="00236AD9" w:rsidRDefault="00CC133F" w:rsidP="00123B8C">
                    <w:pPr>
                      <w:rPr>
                        <w:i/>
                      </w:rPr>
                    </w:pPr>
                    <w:r>
                      <w:rPr>
                        <w:i/>
                      </w:rPr>
                      <w:t>О</w:t>
                    </w:r>
                  </w:p>
                </w:txbxContent>
              </v:textbox>
            </v:shape>
            <v:shape id="_x0000_s1744" type="#_x0000_t202" style="position:absolute;left:7046;top:3953;width:108;height:203;mso-wrap-style:none" filled="f" stroked="f">
              <v:textbox style="mso-next-textbox:#_x0000_s1744;mso-fit-shape-to-text:t" inset="0,0,0,0">
                <w:txbxContent>
                  <w:p w:rsidR="00CC133F" w:rsidRPr="00236AD9" w:rsidRDefault="00CC133F" w:rsidP="00123B8C">
                    <w:pPr>
                      <w:rPr>
                        <w:i/>
                      </w:rPr>
                    </w:pPr>
                    <w:r>
                      <w:rPr>
                        <w:i/>
                      </w:rPr>
                      <w:t>А</w:t>
                    </w:r>
                  </w:p>
                </w:txbxContent>
              </v:textbox>
            </v:shape>
            <v:shape id="_x0000_s1745" type="#_x0000_t202" style="position:absolute;left:7046;top:6040;width:108;height:203;mso-wrap-style:none" filled="f" stroked="f">
              <v:textbox style="mso-next-textbox:#_x0000_s1745;mso-fit-shape-to-text:t" inset="0,0,0,0">
                <w:txbxContent>
                  <w:p w:rsidR="00CC133F" w:rsidRPr="00236AD9" w:rsidRDefault="00CC133F" w:rsidP="00123B8C">
                    <w:pPr>
                      <w:rPr>
                        <w:i/>
                      </w:rPr>
                    </w:pPr>
                    <w:r>
                      <w:rPr>
                        <w:i/>
                      </w:rPr>
                      <w:t>В</w:t>
                    </w:r>
                  </w:p>
                </w:txbxContent>
              </v:textbox>
            </v:shape>
            <v:shape id="_x0000_s1746" type="#_x0000_t202" style="position:absolute;left:7357;top:4164;width:485;height:455;mso-wrap-style:none" filled="f" stroked="f">
              <v:textbox style="mso-next-textbox:#_x0000_s1746;mso-fit-shape-to-text:t" inset="0,0,0,0">
                <w:txbxContent>
                  <w:p w:rsidR="00CC133F" w:rsidRPr="00236AD9" w:rsidRDefault="00CC133F" w:rsidP="00123B8C">
                    <w:r w:rsidRPr="00236AD9">
                      <w:rPr>
                        <w:position w:val="-24"/>
                      </w:rPr>
                      <w:object w:dxaOrig="660" w:dyaOrig="620">
                        <v:shape id="_x0000_i1135" type="#_x0000_t75" style="width:33.3pt;height:30.55pt" o:ole="">
                          <v:imagedata r:id="rId231" o:title=""/>
                        </v:shape>
                        <o:OLEObject Type="Embed" ProgID="Equation.3" ShapeID="_x0000_i1135" DrawAspect="Content" ObjectID="_1641728514" r:id="rId235"/>
                      </w:object>
                    </w:r>
                  </w:p>
                </w:txbxContent>
              </v:textbox>
            </v:shape>
            <v:shape id="_x0000_s1747" type="#_x0000_t19" style="position:absolute;left:6663;top:4474;width:2080;height:1037;rotation:90" coordsize="43200,21600" adj="11796480,,21600" path="wr,,43200,43200,,21600,43200,21600nfewr,,43200,43200,,21600,43200,21600l21600,21600nsxe" strokeweight="1.5pt">
              <v:path o:connectlocs="0,21600;43200,21600;21600,21600"/>
              <o:lock v:ext="edit" aspectratio="t"/>
            </v:shape>
            <v:line id="_x0000_s1748" style="position:absolute" from="7184,3953" to="7185,6037" strokeweight="1.5pt">
              <o:lock v:ext="edit" aspectratio="t"/>
            </v:line>
            <v:line id="_x0000_s1749" style="position:absolute" from="6836,4996" to="8395,4997">
              <v:stroke dashstyle="longDashDot"/>
              <o:lock v:ext="edit" aspectratio="t"/>
            </v:line>
            <v:line id="_x0000_s1750" style="position:absolute" from="7669,4995" to="7671,5690">
              <o:lock v:ext="edit" aspectratio="t"/>
            </v:line>
            <v:line id="_x0000_s1751" style="position:absolute" from="7184,5515" to="7669,5516">
              <v:stroke startarrow="classic" startarrowwidth="narrow" startarrowlength="long" endarrow="classic" endarrowwidth="narrow" endarrowlength="long"/>
              <o:lock v:ext="edit" aspectratio="t"/>
            </v:line>
            <v:oval id="_x0000_s1752" style="position:absolute;left:7639;top:4960;width:69;height:71" fillcolor="black">
              <o:lock v:ext="edit" aspectratio="t"/>
            </v:oval>
            <v:line id="_x0000_s1753" style="position:absolute" from="7184,6037" to="8918,6038">
              <o:lock v:ext="edit" aspectratio="t"/>
            </v:line>
            <v:line id="_x0000_s1754" style="position:absolute" from="7184,3953" to="8917,3954">
              <o:lock v:ext="edit" aspectratio="t"/>
            </v:line>
            <v:line id="_x0000_s1755" style="position:absolute" from="8744,3953" to="8745,6037">
              <v:stroke startarrow="classic" startarrowwidth="narrow" startarrowlength="long" endarrow="classic" endarrowwidth="narrow" endarrowlength="long"/>
              <o:lock v:ext="edit" aspectratio="t"/>
            </v:line>
            <v:shape id="_x0000_s1756" style="position:absolute;left:7184;top:4648;width:346;height:348;mso-wrap-style:square;mso-wrap-distance-left:9pt;mso-wrap-distance-top:0;mso-wrap-distance-right:9pt;mso-wrap-distance-bottom:0;mso-position-horizontal:absolute;mso-position-horizontal-relative:text;mso-position-vertical:absolute;mso-position-vertical-relative:text;v-text-anchor:top" coordsize="284,284" path="m,c81,14,163,29,210,76v47,47,60,127,74,208e" filled="f">
              <v:stroke startarrow="classic" startarrowwidth="narrow" startarrowlength="long" endarrow="classic" endarrowwidth="narrow" endarrowlength="long"/>
              <v:path arrowok="t"/>
              <o:lock v:ext="edit" aspectratio="t"/>
            </v:shape>
            <v:shape id="_x0000_s1757" type="#_x0000_t202" style="position:absolute;left:7671;top:4788;width:124;height:203;mso-wrap-style:none" filled="f" stroked="f">
              <v:textbox style="mso-next-textbox:#_x0000_s1757;mso-fit-shape-to-text:t" inset="0,0,0,0">
                <w:txbxContent>
                  <w:p w:rsidR="00CC133F" w:rsidRPr="00236AD9" w:rsidRDefault="00CC133F" w:rsidP="00123B8C">
                    <w:pPr>
                      <w:rPr>
                        <w:i/>
                      </w:rPr>
                    </w:pPr>
                    <w:r>
                      <w:rPr>
                        <w:i/>
                      </w:rPr>
                      <w:t>С</w:t>
                    </w:r>
                  </w:p>
                </w:txbxContent>
              </v:textbox>
            </v:shape>
            <v:shape id="_x0000_s1758" type="#_x0000_t202" style="position:absolute;left:7229;top:5020;width:280;height:455;mso-wrap-style:none" filled="f" stroked="f">
              <v:textbox style="mso-next-textbox:#_x0000_s1758;mso-fit-shape-to-text:t" inset="0,0,0,0">
                <w:txbxContent>
                  <w:p w:rsidR="00CC133F" w:rsidRPr="00236AD9" w:rsidRDefault="00CC133F" w:rsidP="00123B8C">
                    <w:r w:rsidRPr="00236AD9">
                      <w:rPr>
                        <w:position w:val="-24"/>
                      </w:rPr>
                      <w:object w:dxaOrig="380" w:dyaOrig="620">
                        <v:shape id="_x0000_i1136" type="#_x0000_t75" style="width:19pt;height:30.55pt" o:ole="">
                          <v:imagedata r:id="rId236" o:title=""/>
                        </v:shape>
                        <o:OLEObject Type="Embed" ProgID="Equation.3" ShapeID="_x0000_i1136" DrawAspect="Content" ObjectID="_1641728515" r:id="rId237"/>
                      </w:object>
                    </w:r>
                  </w:p>
                </w:txbxContent>
              </v:textbox>
            </v:shape>
            <v:shape id="_x0000_s1759" type="#_x0000_t202" style="position:absolute;left:8504;top:4892;width:202;height:578;mso-wrap-style:none" filled="f" stroked="f">
              <v:textbox style="layout-flow:vertical;mso-layout-flow-alt:bottom-to-top;mso-next-textbox:#_x0000_s1759;mso-fit-shape-to-text:t" inset="0,0,0,0">
                <w:txbxContent>
                  <w:p w:rsidR="00CC133F" w:rsidRPr="0089748C" w:rsidRDefault="00CC133F" w:rsidP="00123B8C">
                    <w:pPr>
                      <w:rPr>
                        <w:i/>
                        <w:lang w:val="en-US"/>
                      </w:rPr>
                    </w:pPr>
                    <w:r>
                      <w:rPr>
                        <w:i/>
                        <w:lang w:val="en-US"/>
                      </w:rPr>
                      <w:t>b=2r=d</w:t>
                    </w:r>
                  </w:p>
                </w:txbxContent>
              </v:textbox>
            </v:shape>
            <v:line id="_x0000_s1760" style="position:absolute;flip:y" from="3709,1818" to="4434,2597" strokeweight="1pt">
              <v:stroke dashstyle="dash"/>
            </v:line>
            <v:line id="_x0000_s1761" style="position:absolute" from="3709,2597" to="4434,3375" strokeweight="1pt">
              <v:stroke dashstyle="dash"/>
            </v:line>
            <v:line id="_x0000_s1762" style="position:absolute" from="3709,2597" to="3709,2909"/>
            <v:shape id="_x0000_s1763" type="#_x0000_t202" style="position:absolute;left:4083;top:2281;width:92;height:203;mso-wrap-style:none" filled="f" stroked="f">
              <v:textbox style="mso-next-textbox:#_x0000_s1763;mso-fit-shape-to-text:t" inset="0,0,0,0">
                <w:txbxContent>
                  <w:p w:rsidR="00CC133F" w:rsidRPr="00511214" w:rsidRDefault="00CC133F" w:rsidP="00123B8C">
                    <w:r>
                      <w:rPr>
                        <w:i/>
                      </w:rPr>
                      <w:t>α</w:t>
                    </w:r>
                  </w:p>
                </w:txbxContent>
              </v:textbox>
            </v:shape>
            <v:shape id="_x0000_s1764" type="#_x0000_t202" style="position:absolute;left:4053;top:2623;width:191;height:203;mso-wrap-style:none" filled="f" stroked="f">
              <v:textbox style="mso-next-textbox:#_x0000_s1764;mso-fit-shape-to-text:t" inset="0,0,0,0">
                <w:txbxContent>
                  <w:p w:rsidR="00CC133F" w:rsidRPr="00511214" w:rsidRDefault="00CC133F" w:rsidP="00123B8C">
                    <w:pPr>
                      <w:rPr>
                        <w:lang w:val="en-US"/>
                      </w:rPr>
                    </w:pPr>
                    <w:r>
                      <w:rPr>
                        <w:i/>
                        <w:lang w:val="en-US"/>
                      </w:rPr>
                      <w:t>X</w:t>
                    </w:r>
                    <w:r w:rsidRPr="00511214">
                      <w:rPr>
                        <w:i/>
                        <w:vertAlign w:val="subscript"/>
                        <w:lang w:val="en-US"/>
                      </w:rPr>
                      <w:t>C</w:t>
                    </w:r>
                  </w:p>
                </w:txbxContent>
              </v:textbox>
            </v:shape>
            <v:line id="_x0000_s1765" style="position:absolute;flip:x y" from="3500,2388" to="3709,2597"/>
            <v:line id="_x0000_s1766" style="position:absolute;flip:x y" from="4226,1613" to="4435,1822"/>
            <v:line id="_x0000_s1767" style="position:absolute;flip:y" from="3579,1684" to="4303,2464">
              <v:stroke startarrow="classic" startarrowwidth="narrow" startarrowlength="long" endarrow="classic" endarrowwidth="narrow" endarrowlength="long"/>
            </v:line>
            <v:shape id="_x0000_s1768" type="#_x0000_t202" style="position:absolute;left:3825;top:1935;width:72;height:202;mso-wrap-style:none" filled="f" stroked="f">
              <v:textbox style="mso-next-textbox:#_x0000_s1768;mso-fit-shape-to-text:t" inset="0,0,0,0">
                <w:txbxContent>
                  <w:p w:rsidR="00CC133F" w:rsidRPr="00511214" w:rsidRDefault="00CC133F" w:rsidP="00123B8C">
                    <w:pPr>
                      <w:rPr>
                        <w:i/>
                        <w:lang w:val="en-US"/>
                      </w:rPr>
                    </w:pPr>
                    <w:r>
                      <w:rPr>
                        <w:i/>
                        <w:lang w:val="en-US"/>
                      </w:rPr>
                      <w:t>r</w:t>
                    </w:r>
                  </w:p>
                </w:txbxContent>
              </v:textbox>
            </v:shape>
            <v:shape id="_x0000_s1769" type="#_x0000_t202" style="position:absolute;left:3609;top:4987;width:127;height:203;mso-wrap-style:none" filled="f" stroked="f">
              <v:textbox style="mso-next-textbox:#_x0000_s1769;mso-fit-shape-to-text:t" inset="0,0,0,0">
                <w:txbxContent>
                  <w:p w:rsidR="00CC133F" w:rsidRPr="00236AD9" w:rsidRDefault="00CC133F" w:rsidP="00123B8C">
                    <w:pPr>
                      <w:rPr>
                        <w:i/>
                      </w:rPr>
                    </w:pPr>
                    <w:r>
                      <w:rPr>
                        <w:i/>
                      </w:rPr>
                      <w:t>О</w:t>
                    </w:r>
                  </w:p>
                </w:txbxContent>
              </v:textbox>
            </v:shape>
            <v:shape id="_x0000_s1770" type="#_x0000_t202" style="position:absolute;left:4440;top:4006;width:108;height:203;mso-wrap-style:none" filled="f" stroked="f">
              <v:textbox style="mso-next-textbox:#_x0000_s1770;mso-fit-shape-to-text:t" inset="0,0,0,0">
                <w:txbxContent>
                  <w:p w:rsidR="00CC133F" w:rsidRPr="00236AD9" w:rsidRDefault="00CC133F" w:rsidP="00123B8C">
                    <w:pPr>
                      <w:rPr>
                        <w:i/>
                      </w:rPr>
                    </w:pPr>
                    <w:r>
                      <w:rPr>
                        <w:i/>
                      </w:rPr>
                      <w:t>А</w:t>
                    </w:r>
                  </w:p>
                </w:txbxContent>
              </v:textbox>
            </v:shape>
            <v:shape id="_x0000_s1771" type="#_x0000_t202" style="position:absolute;left:4399;top:5794;width:108;height:203;mso-wrap-style:none" filled="f" stroked="f">
              <v:textbox style="mso-next-textbox:#_x0000_s1771;mso-fit-shape-to-text:t" inset="0,0,0,0">
                <w:txbxContent>
                  <w:p w:rsidR="00CC133F" w:rsidRPr="00236AD9" w:rsidRDefault="00CC133F" w:rsidP="00123B8C">
                    <w:pPr>
                      <w:rPr>
                        <w:i/>
                      </w:rPr>
                    </w:pPr>
                    <w:r>
                      <w:rPr>
                        <w:i/>
                      </w:rPr>
                      <w:t>В</w:t>
                    </w:r>
                  </w:p>
                </w:txbxContent>
              </v:textbox>
            </v:shape>
            <v:shape id="_x0000_s1772" type="#_x0000_t19" style="position:absolute;left:3485;top:4466;width:1562;height:1038;rotation:90" coordsize="32398,21600" adj="-9087021,-2718712,16217" path="wr-5383,,37817,43200,,7332,32398,7292nfewr-5383,,37817,43200,,7332,32398,7292l16217,21600nsxe" strokeweight="1.5pt">
              <v:path o:connectlocs="0,7332;32398,7292;16217,21600"/>
              <o:lock v:ext="edit" aspectratio="t"/>
            </v:shape>
            <v:line id="_x0000_s1773" style="position:absolute" from="3399,4986" to="4959,4988">
              <v:stroke dashstyle="longDashDot"/>
              <o:lock v:ext="edit" aspectratio="t"/>
            </v:line>
            <v:line id="_x0000_s1774" style="position:absolute" from="4334,4994" to="4336,5304">
              <o:lock v:ext="edit" aspectratio="t"/>
            </v:line>
            <v:line id="_x0000_s1775" style="position:absolute" from="3712,5193" to="4334,5194">
              <v:stroke startarrow="classic" startarrowwidth="narrow" startarrowlength="long" endarrow="classic" endarrowwidth="narrow" endarrowlength="long"/>
              <o:lock v:ext="edit" aspectratio="t"/>
            </v:line>
            <v:oval id="_x0000_s1776" style="position:absolute;left:4305;top:4958;width:69;height:72" fillcolor="black">
              <o:lock v:ext="edit" aspectratio="t"/>
            </v:oval>
            <v:line id="_x0000_s1777" style="position:absolute" from="4443,5769" to="5498,5770">
              <o:lock v:ext="edit" aspectratio="t"/>
            </v:line>
            <v:line id="_x0000_s1778" style="position:absolute" from="4460,4212" to="5475,4213">
              <o:lock v:ext="edit" aspectratio="t"/>
            </v:line>
            <v:line id="_x0000_s1779" style="position:absolute" from="5307,4212" to="5309,5769">
              <v:stroke startarrow="classic" startarrowwidth="narrow" startarrowlength="long" endarrow="classic" endarrowwidth="narrow" endarrowlength="long"/>
              <o:lock v:ext="edit" aspectratio="t"/>
            </v:line>
            <v:shape id="_x0000_s1780" style="position:absolute;left:3919;top:4776;width:174;height:210;mso-wrap-style:square;mso-wrap-distance-left:9pt;mso-wrap-distance-top:0;mso-wrap-distance-right:9pt;mso-wrap-distance-bottom:0;mso-position-horizontal:absolute;mso-position-horizontal-relative:text;mso-position-vertical:absolute;mso-position-vertical-relative:text;v-text-anchor:top" coordsize="284,284" path="m,c81,14,163,29,210,76v47,47,60,127,74,208e" filled="f">
              <v:stroke startarrow="classic" startarrowwidth="narrow" startarrowlength="long" endarrow="classic" endarrowwidth="narrow" endarrowlength="long"/>
              <v:path arrowok="t"/>
              <o:lock v:ext="edit" aspectratio="t"/>
            </v:shape>
            <v:shape id="_x0000_s1781" type="#_x0000_t202" style="position:absolute;left:4336;top:4787;width:124;height:202;mso-wrap-style:none" filled="f" stroked="f">
              <v:textbox style="mso-next-textbox:#_x0000_s1781;mso-fit-shape-to-text:t" inset="0,0,0,0">
                <w:txbxContent>
                  <w:p w:rsidR="00CC133F" w:rsidRPr="00236AD9" w:rsidRDefault="00CC133F" w:rsidP="00123B8C">
                    <w:pPr>
                      <w:rPr>
                        <w:i/>
                      </w:rPr>
                    </w:pPr>
                    <w:r>
                      <w:rPr>
                        <w:i/>
                      </w:rPr>
                      <w:t>С</w:t>
                    </w:r>
                  </w:p>
                </w:txbxContent>
              </v:textbox>
            </v:shape>
            <v:shape id="_x0000_s1782" type="#_x0000_t202" style="position:absolute;left:5067;top:4882;width:208;height:89;mso-wrap-style:none" filled="f" stroked="f">
              <v:textbox style="layout-flow:vertical;mso-layout-flow-alt:bottom-to-top;mso-next-textbox:#_x0000_s1782;mso-fit-shape-to-text:t" inset="0,0,0,0">
                <w:txbxContent>
                  <w:p w:rsidR="00CC133F" w:rsidRPr="0089748C" w:rsidRDefault="00CC133F" w:rsidP="00123B8C">
                    <w:pPr>
                      <w:rPr>
                        <w:i/>
                        <w:lang w:val="en-US"/>
                      </w:rPr>
                    </w:pPr>
                    <w:r>
                      <w:rPr>
                        <w:i/>
                        <w:lang w:val="en-US"/>
                      </w:rPr>
                      <w:t>b</w:t>
                    </w:r>
                  </w:p>
                </w:txbxContent>
              </v:textbox>
            </v:shape>
            <v:line id="_x0000_s1783" style="position:absolute;flip:y" from="3712,4206" to="4437,4986" strokeweight="1.5pt"/>
            <v:line id="_x0000_s1784" style="position:absolute" from="3712,4986" to="4437,5764" strokeweight="1.5pt"/>
            <v:line id="_x0000_s1785" style="position:absolute" from="3712,4986" to="3714,5297"/>
            <v:shape id="_x0000_s1786" type="#_x0000_t202" style="position:absolute;left:4085;top:4669;width:92;height:202;mso-wrap-style:none" filled="f" stroked="f">
              <v:textbox style="mso-next-textbox:#_x0000_s1786;mso-fit-shape-to-text:t" inset="0,0,0,0">
                <w:txbxContent>
                  <w:p w:rsidR="00CC133F" w:rsidRPr="00511214" w:rsidRDefault="00CC133F" w:rsidP="00123B8C">
                    <w:r>
                      <w:rPr>
                        <w:i/>
                      </w:rPr>
                      <w:t>α</w:t>
                    </w:r>
                  </w:p>
                </w:txbxContent>
              </v:textbox>
            </v:shape>
            <v:shape id="_x0000_s1787" type="#_x0000_t202" style="position:absolute;left:4056;top:5011;width:190;height:203;mso-wrap-style:none" filled="f" stroked="f">
              <v:textbox style="mso-next-textbox:#_x0000_s1787;mso-fit-shape-to-text:t" inset="0,0,0,0">
                <w:txbxContent>
                  <w:p w:rsidR="00CC133F" w:rsidRPr="00511214" w:rsidRDefault="00CC133F" w:rsidP="00123B8C">
                    <w:pPr>
                      <w:rPr>
                        <w:lang w:val="en-US"/>
                      </w:rPr>
                    </w:pPr>
                    <w:r>
                      <w:rPr>
                        <w:i/>
                        <w:lang w:val="en-US"/>
                      </w:rPr>
                      <w:t>X</w:t>
                    </w:r>
                    <w:r w:rsidRPr="00511214">
                      <w:rPr>
                        <w:i/>
                        <w:vertAlign w:val="subscript"/>
                        <w:lang w:val="en-US"/>
                      </w:rPr>
                      <w:t>C</w:t>
                    </w:r>
                  </w:p>
                </w:txbxContent>
              </v:textbox>
            </v:shape>
            <v:line id="_x0000_s1788" style="position:absolute;flip:x y" from="3502,4776" to="3712,4986"/>
            <v:line id="_x0000_s1789" style="position:absolute;flip:x y" from="4228,4001" to="4438,4211"/>
            <v:line id="_x0000_s1790" style="position:absolute;flip:y" from="3582,4073" to="4305,4852">
              <v:stroke startarrow="classic" startarrowwidth="narrow" startarrowlength="long" endarrow="classic" endarrowwidth="narrow" endarrowlength="long"/>
            </v:line>
            <v:shape id="_x0000_s1791" type="#_x0000_t202" style="position:absolute;left:3828;top:4324;width:72;height:202;mso-wrap-style:none" filled="f" stroked="f">
              <v:textbox style="mso-next-textbox:#_x0000_s1791;mso-fit-shape-to-text:t" inset="0,0,0,0">
                <w:txbxContent>
                  <w:p w:rsidR="00CC133F" w:rsidRPr="00511214" w:rsidRDefault="00CC133F" w:rsidP="00123B8C">
                    <w:pPr>
                      <w:rPr>
                        <w:i/>
                        <w:lang w:val="en-US"/>
                      </w:rPr>
                    </w:pPr>
                    <w:r>
                      <w:rPr>
                        <w:i/>
                        <w:lang w:val="en-US"/>
                      </w:rPr>
                      <w:t>r</w:t>
                    </w:r>
                  </w:p>
                </w:txbxContent>
              </v:textbox>
            </v:shape>
            <v:shape id="_x0000_s1792" type="#_x0000_t202" style="position:absolute;left:3390;top:1543;width:147;height:203;mso-wrap-style:none" filled="f" stroked="f">
              <v:textbox style="mso-next-textbox:#_x0000_s1792;mso-fit-shape-to-text:t" inset="0,0,0,0">
                <w:txbxContent>
                  <w:p w:rsidR="00CC133F" w:rsidRPr="0056472F" w:rsidRDefault="00CC133F" w:rsidP="00123B8C">
                    <w:pPr>
                      <w:rPr>
                        <w:i/>
                      </w:rPr>
                    </w:pPr>
                    <w:r>
                      <w:rPr>
                        <w:i/>
                      </w:rPr>
                      <w:t>а</w:t>
                    </w:r>
                    <w:r>
                      <w:rPr>
                        <w:i/>
                        <w:lang w:val="en-US"/>
                      </w:rPr>
                      <w:t>)</w:t>
                    </w:r>
                  </w:p>
                </w:txbxContent>
              </v:textbox>
            </v:shape>
            <v:shape id="_x0000_s1793" type="#_x0000_t202" style="position:absolute;left:3390;top:3836;width:148;height:202;mso-wrap-style:none" filled="f" stroked="f">
              <v:textbox style="mso-next-textbox:#_x0000_s1793;mso-fit-shape-to-text:t" inset="0,0,0,0">
                <w:txbxContent>
                  <w:p w:rsidR="00CC133F" w:rsidRPr="0056472F" w:rsidRDefault="00CC133F" w:rsidP="00123B8C">
                    <w:pPr>
                      <w:rPr>
                        <w:i/>
                      </w:rPr>
                    </w:pPr>
                    <w:r>
                      <w:rPr>
                        <w:i/>
                      </w:rPr>
                      <w:t>б</w:t>
                    </w:r>
                    <w:r>
                      <w:rPr>
                        <w:i/>
                        <w:lang w:val="en-US"/>
                      </w:rPr>
                      <w:t>)</w:t>
                    </w:r>
                  </w:p>
                </w:txbxContent>
              </v:textbox>
            </v:shape>
            <v:shape id="_x0000_s1794" type="#_x0000_t202" style="position:absolute;left:6517;top:3836;width:208;height:202" filled="f" stroked="f">
              <v:textbox style="mso-next-textbox:#_x0000_s1794;mso-fit-shape-to-text:t" inset="0,0,0,0">
                <w:txbxContent>
                  <w:p w:rsidR="00CC133F" w:rsidRPr="0056472F" w:rsidRDefault="00CC133F" w:rsidP="00123B8C">
                    <w:pPr>
                      <w:rPr>
                        <w:i/>
                      </w:rPr>
                    </w:pPr>
                    <w:r>
                      <w:rPr>
                        <w:i/>
                      </w:rPr>
                      <w:t>г</w:t>
                    </w:r>
                    <w:r>
                      <w:rPr>
                        <w:i/>
                        <w:lang w:val="en-US"/>
                      </w:rPr>
                      <w:t>)</w:t>
                    </w:r>
                  </w:p>
                </w:txbxContent>
              </v:textbox>
            </v:shape>
            <v:shape id="_x0000_s1795" type="#_x0000_t202" style="position:absolute;left:6517;top:1543;width:136;height:203;mso-wrap-style:none" filled="f" stroked="f">
              <v:textbox style="mso-next-textbox:#_x0000_s1795;mso-fit-shape-to-text:t" inset="0,0,0,0">
                <w:txbxContent>
                  <w:p w:rsidR="00CC133F" w:rsidRPr="0056472F" w:rsidRDefault="00CC133F" w:rsidP="00123B8C">
                    <w:pPr>
                      <w:rPr>
                        <w:i/>
                      </w:rPr>
                    </w:pPr>
                    <w:r>
                      <w:rPr>
                        <w:i/>
                      </w:rPr>
                      <w:t>в</w:t>
                    </w:r>
                    <w:r>
                      <w:rPr>
                        <w:i/>
                        <w:lang w:val="en-US"/>
                      </w:rPr>
                      <w:t>)</w:t>
                    </w:r>
                  </w:p>
                </w:txbxContent>
              </v:textbox>
            </v:shape>
            <w10:wrap type="none" side="left"/>
            <w10:anchorlock/>
          </v:group>
        </w:pict>
      </w:r>
    </w:p>
    <w:p w:rsidR="007434C3" w:rsidRDefault="00D47D9D" w:rsidP="00123B8C">
      <w:pPr>
        <w:jc w:val="center"/>
        <w:rPr>
          <w:sz w:val="28"/>
          <w:szCs w:val="28"/>
        </w:rPr>
      </w:pPr>
      <w:r>
        <w:rPr>
          <w:sz w:val="28"/>
          <w:szCs w:val="28"/>
        </w:rPr>
        <w:t>Рисунок</w:t>
      </w:r>
      <w:r w:rsidR="006847C3">
        <w:rPr>
          <w:sz w:val="28"/>
          <w:szCs w:val="28"/>
        </w:rPr>
        <w:t xml:space="preserve"> </w:t>
      </w:r>
      <w:r w:rsidR="006D3229">
        <w:rPr>
          <w:sz w:val="28"/>
          <w:szCs w:val="28"/>
        </w:rPr>
        <w:t>1.</w:t>
      </w:r>
      <w:r w:rsidR="006847C3">
        <w:rPr>
          <w:sz w:val="28"/>
          <w:szCs w:val="28"/>
        </w:rPr>
        <w:t>41</w:t>
      </w:r>
      <w:r w:rsidR="00C833C6">
        <w:rPr>
          <w:sz w:val="28"/>
          <w:szCs w:val="28"/>
        </w:rPr>
        <w:t xml:space="preserve"> Положения центра тяжести</w:t>
      </w:r>
      <w:r w:rsidR="007434C3">
        <w:rPr>
          <w:sz w:val="28"/>
          <w:szCs w:val="28"/>
        </w:rPr>
        <w:t xml:space="preserve"> дуги, </w:t>
      </w:r>
    </w:p>
    <w:p w:rsidR="00123B8C" w:rsidRDefault="007434C3" w:rsidP="00123B8C">
      <w:pPr>
        <w:jc w:val="center"/>
        <w:rPr>
          <w:sz w:val="28"/>
          <w:szCs w:val="28"/>
        </w:rPr>
      </w:pPr>
      <w:r>
        <w:rPr>
          <w:sz w:val="28"/>
          <w:szCs w:val="28"/>
        </w:rPr>
        <w:t>кругового сектора,</w:t>
      </w:r>
      <w:r w:rsidRPr="007434C3">
        <w:rPr>
          <w:sz w:val="28"/>
          <w:szCs w:val="28"/>
        </w:rPr>
        <w:t xml:space="preserve"> </w:t>
      </w:r>
      <w:r>
        <w:rPr>
          <w:sz w:val="28"/>
          <w:szCs w:val="28"/>
        </w:rPr>
        <w:t>полукруга</w:t>
      </w:r>
    </w:p>
    <w:p w:rsidR="007434C3" w:rsidRPr="00D47D9D" w:rsidRDefault="007434C3" w:rsidP="00123B8C">
      <w:pPr>
        <w:jc w:val="center"/>
        <w:rPr>
          <w:sz w:val="28"/>
          <w:szCs w:val="28"/>
        </w:rPr>
      </w:pPr>
    </w:p>
    <w:p w:rsidR="00123B8C" w:rsidRPr="00D47D9D" w:rsidRDefault="00123B8C" w:rsidP="00123B8C">
      <w:pPr>
        <w:ind w:firstLine="709"/>
        <w:jc w:val="both"/>
        <w:rPr>
          <w:sz w:val="28"/>
          <w:szCs w:val="28"/>
        </w:rPr>
      </w:pPr>
      <w:r w:rsidRPr="00D47D9D">
        <w:rPr>
          <w:sz w:val="28"/>
          <w:szCs w:val="28"/>
        </w:rPr>
        <w:t>Центр тяжести площади любого треугольника расположен от любой сторон на расстоянии, равном одной трети соответствующей высоты.</w:t>
      </w:r>
    </w:p>
    <w:p w:rsidR="00123B8C" w:rsidRPr="00D47D9D" w:rsidRDefault="00CC133F" w:rsidP="00123B8C">
      <w:pPr>
        <w:ind w:firstLine="709"/>
        <w:jc w:val="both"/>
        <w:rPr>
          <w:sz w:val="28"/>
          <w:szCs w:val="28"/>
        </w:rPr>
      </w:pPr>
      <w:r>
        <w:rPr>
          <w:noProof/>
          <w:sz w:val="28"/>
          <w:szCs w:val="28"/>
        </w:rPr>
        <w:pict>
          <v:group id="_x0000_s1796" editas="canvas" style="position:absolute;left:0;text-align:left;margin-left:28.4pt;margin-top:49.05pt;width:115.85pt;height:238.6pt;z-index:251663360;mso-wrap-distance-left:35.45pt" coordorigin="1986,12069" coordsize="2317,4772">
            <o:lock v:ext="edit" aspectratio="t"/>
            <v:shape id="_x0000_s1797" type="#_x0000_t75" style="position:absolute;left:1986;top:12069;width:2317;height:4772" o:preferrelative="f">
              <v:fill o:detectmouseclick="t"/>
              <v:path o:extrusionok="t" o:connecttype="none"/>
              <o:lock v:ext="edit" text="t"/>
            </v:shape>
            <v:shapetype id="_x0000_t6" coordsize="21600,21600" o:spt="6" path="m,l,21600r21600,xe">
              <v:stroke joinstyle="miter"/>
              <v:path gradientshapeok="t" o:connecttype="custom" o:connectlocs="0,0;0,10800;0,21600;10800,21600;21600,21600;10800,10800" textboxrect="1800,12600,12600,19800"/>
            </v:shapetype>
            <v:shape id="_x0000_s1798" type="#_x0000_t6" style="position:absolute;left:2554;top:12130;width:1704;height:2275" strokeweight="1.5pt"/>
            <v:line id="_x0000_s1799" style="position:absolute;flip:x" from="2128,14402" to="2515,14404"/>
            <v:line id="_x0000_s1800" style="position:absolute;flip:x" from="2128,12130" to="2515,12132"/>
            <v:line id="_x0000_s1801" style="position:absolute" from="2269,12130" to="2269,14402">
              <v:stroke startarrow="classic" startarrowwidth="narrow" startarrowlength="long" endarrow="classic" endarrowwidth="narrow" endarrowlength="long"/>
            </v:line>
            <v:line id="_x0000_s1802" style="position:absolute" from="2554,14402" to="2554,14829"/>
            <v:line id="_x0000_s1803" style="position:absolute" from="4258,14402" to="4258,14829"/>
            <v:line id="_x0000_s1804" style="position:absolute" from="2554,14687" to="4258,14687">
              <v:stroke startarrow="classic" startarrowwidth="narrow" startarrowlength="long" endarrow="classic" endarrowwidth="narrow" endarrowlength="long"/>
            </v:line>
            <v:line id="_x0000_s1805" style="position:absolute" from="2554,13551" to="3122,13551" strokeweight="1pt">
              <v:stroke dashstyle="dash"/>
            </v:line>
            <v:line id="_x0000_s1806" style="position:absolute" from="3122,13551" to="3122,14402" strokeweight="1pt">
              <v:stroke dashstyle="dash"/>
            </v:line>
            <v:line id="_x0000_s1807" style="position:absolute;flip:y" from="3122,13125" to="3122,13551"/>
            <v:line id="_x0000_s1808" style="position:absolute" from="3122,13551" to="3548,13551"/>
            <v:line id="_x0000_s1809" style="position:absolute" from="3405,13551" to="3405,14402">
              <v:stroke startarrow="classic" startarrowwidth="narrow" startarrowlength="long" endarrow="classic" endarrowwidth="narrow" endarrowlength="long"/>
            </v:line>
            <v:line id="_x0000_s1810" style="position:absolute;flip:x" from="2554,13266" to="3122,13266">
              <v:stroke startarrow="classic" startarrowwidth="narrow" startarrowlength="long" endarrow="classic" endarrowwidth="narrow" endarrowlength="long"/>
            </v:line>
            <v:shape id="_x0000_s1811" type="#_x0000_t202" style="position:absolute;left:1986;top:13125;width:283;height:121;mso-wrap-style:none" filled="f" stroked="f">
              <v:textbox style="layout-flow:vertical;mso-layout-flow-alt:bottom-to-top;mso-next-textbox:#_x0000_s1811;mso-fit-shape-to-text:t" inset="0,0,0,0">
                <w:txbxContent>
                  <w:p w:rsidR="00CC133F" w:rsidRPr="00070C1E" w:rsidRDefault="00CC133F" w:rsidP="00123B8C">
                    <w:pPr>
                      <w:rPr>
                        <w:i/>
                        <w:lang w:val="en-US"/>
                      </w:rPr>
                    </w:pPr>
                    <w:r>
                      <w:rPr>
                        <w:i/>
                        <w:lang w:val="en-US"/>
                      </w:rPr>
                      <w:t>a</w:t>
                    </w:r>
                  </w:p>
                </w:txbxContent>
              </v:textbox>
            </v:shape>
            <v:shape id="_x0000_s1812" type="#_x0000_t202" style="position:absolute;left:2696;top:12983;width:301;height:276;mso-wrap-style:none" filled="f" stroked="f">
              <v:textbox style="mso-next-textbox:#_x0000_s1812;mso-fit-shape-to-text:t" inset="0,0,0,0">
                <w:txbxContent>
                  <w:p w:rsidR="00CC133F" w:rsidRPr="00070C1E" w:rsidRDefault="00CC133F" w:rsidP="00123B8C">
                    <w:pPr>
                      <w:rPr>
                        <w:i/>
                        <w:lang w:val="en-US"/>
                      </w:rPr>
                    </w:pPr>
                    <w:r w:rsidRPr="00787818">
                      <w:rPr>
                        <w:i/>
                        <w:lang w:val="en-US"/>
                      </w:rPr>
                      <w:t>⅓</w:t>
                    </w:r>
                    <w:r>
                      <w:rPr>
                        <w:i/>
                        <w:lang w:val="en-US"/>
                      </w:rPr>
                      <w:t>b</w:t>
                    </w:r>
                  </w:p>
                </w:txbxContent>
              </v:textbox>
            </v:shape>
            <v:shape id="_x0000_s1813" type="#_x0000_t202" style="position:absolute;left:3122;top:13266;width:169;height:276;mso-wrap-style:none" filled="f" stroked="f">
              <v:textbox style="mso-next-textbox:#_x0000_s1813;mso-fit-shape-to-text:t" inset="0,0,0,0">
                <w:txbxContent>
                  <w:p w:rsidR="00CC133F" w:rsidRPr="00070C1E" w:rsidRDefault="00CC133F" w:rsidP="00123B8C">
                    <w:pPr>
                      <w:rPr>
                        <w:i/>
                        <w:lang w:val="en-US"/>
                      </w:rPr>
                    </w:pPr>
                    <w:r>
                      <w:rPr>
                        <w:i/>
                        <w:lang w:val="en-US"/>
                      </w:rPr>
                      <w:t>C</w:t>
                    </w:r>
                  </w:p>
                </w:txbxContent>
              </v:textbox>
            </v:shape>
            <v:shape id="_x0000_s1814" type="#_x0000_t202" style="position:absolute;left:3264;top:14402;width:121;height:276;mso-wrap-style:none" filled="f" stroked="f">
              <v:textbox style="mso-next-textbox:#_x0000_s1814;mso-fit-shape-to-text:t" inset="0,0,0,0">
                <w:txbxContent>
                  <w:p w:rsidR="00CC133F" w:rsidRPr="00070C1E" w:rsidRDefault="00CC133F" w:rsidP="00123B8C">
                    <w:pPr>
                      <w:rPr>
                        <w:i/>
                        <w:lang w:val="en-US"/>
                      </w:rPr>
                    </w:pPr>
                    <w:r>
                      <w:rPr>
                        <w:i/>
                        <w:lang w:val="en-US"/>
                      </w:rPr>
                      <w:t>b</w:t>
                    </w:r>
                  </w:p>
                </w:txbxContent>
              </v:textbox>
            </v:shape>
            <v:shape id="_x0000_s1815" type="#_x0000_t202" style="position:absolute;left:3160;top:13849;width:283;height:301;mso-wrap-style:none" filled="f" stroked="f">
              <v:textbox style="layout-flow:vertical;mso-layout-flow-alt:bottom-to-top;mso-next-textbox:#_x0000_s1815;mso-fit-shape-to-text:t" inset="0,0,0,0">
                <w:txbxContent>
                  <w:p w:rsidR="00CC133F" w:rsidRPr="00070C1E" w:rsidRDefault="00CC133F" w:rsidP="00123B8C">
                    <w:pPr>
                      <w:rPr>
                        <w:i/>
                        <w:lang w:val="en-US"/>
                      </w:rPr>
                    </w:pPr>
                    <w:r w:rsidRPr="00787818">
                      <w:rPr>
                        <w:i/>
                        <w:lang w:val="en-US"/>
                      </w:rPr>
                      <w:t>⅓</w:t>
                    </w:r>
                    <w:r>
                      <w:rPr>
                        <w:i/>
                        <w:lang w:val="en-US"/>
                      </w:rPr>
                      <w:t>a</w:t>
                    </w:r>
                  </w:p>
                </w:txbxContent>
              </v:textbox>
            </v:shape>
            <v:shape id="_x0000_s1816" type="#_x0000_t202" style="position:absolute;left:1986;top:14909;width:2209;height:1932" filled="f" stroked="f">
              <v:textbox style="mso-next-textbox:#_x0000_s1816;mso-fit-shape-to-text:t" inset="0,0,0,0">
                <w:txbxContent>
                  <w:p w:rsidR="00CC133F" w:rsidRDefault="00CC133F" w:rsidP="007434C3">
                    <w:pPr>
                      <w:jc w:val="center"/>
                      <w:rPr>
                        <w:sz w:val="28"/>
                        <w:szCs w:val="28"/>
                      </w:rPr>
                    </w:pPr>
                    <w:r w:rsidRPr="006D3229">
                      <w:rPr>
                        <w:sz w:val="28"/>
                        <w:szCs w:val="28"/>
                      </w:rPr>
                      <w:t xml:space="preserve">Рисунок </w:t>
                    </w:r>
                    <w:r>
                      <w:rPr>
                        <w:sz w:val="28"/>
                        <w:szCs w:val="28"/>
                      </w:rPr>
                      <w:t>1.</w:t>
                    </w:r>
                    <w:r w:rsidRPr="006D3229">
                      <w:rPr>
                        <w:sz w:val="28"/>
                        <w:szCs w:val="28"/>
                      </w:rPr>
                      <w:t>42</w:t>
                    </w:r>
                  </w:p>
                  <w:p w:rsidR="00CC133F" w:rsidRDefault="00CC133F" w:rsidP="007434C3">
                    <w:pPr>
                      <w:jc w:val="center"/>
                      <w:rPr>
                        <w:sz w:val="28"/>
                        <w:szCs w:val="28"/>
                      </w:rPr>
                    </w:pPr>
                    <w:r>
                      <w:rPr>
                        <w:sz w:val="28"/>
                        <w:szCs w:val="28"/>
                      </w:rPr>
                      <w:t>Центр тяжести прямоугольного треугольника</w:t>
                    </w:r>
                  </w:p>
                  <w:p w:rsidR="00CC133F" w:rsidRDefault="00CC133F" w:rsidP="007434C3">
                    <w:pPr>
                      <w:jc w:val="center"/>
                      <w:rPr>
                        <w:sz w:val="28"/>
                        <w:szCs w:val="28"/>
                      </w:rPr>
                    </w:pPr>
                  </w:p>
                  <w:p w:rsidR="00CC133F" w:rsidRPr="006D3229" w:rsidRDefault="00CC133F" w:rsidP="00123B8C">
                    <w:pPr>
                      <w:rPr>
                        <w:sz w:val="28"/>
                        <w:szCs w:val="28"/>
                      </w:rPr>
                    </w:pPr>
                  </w:p>
                </w:txbxContent>
              </v:textbox>
            </v:shape>
            <w10:wrap type="square" side="right"/>
          </v:group>
        </w:pict>
      </w:r>
      <w:r w:rsidR="00123B8C" w:rsidRPr="00D47D9D">
        <w:rPr>
          <w:sz w:val="28"/>
          <w:szCs w:val="28"/>
        </w:rPr>
        <w:t>У прямоугольного треугольника центр тяжести находится на пересечении перпендикуляров, восставленных к катетам из точек, расположенных на расстоянии одной трети длины катетов, счита</w:t>
      </w:r>
      <w:r w:rsidR="00C833C6">
        <w:rPr>
          <w:sz w:val="28"/>
          <w:szCs w:val="28"/>
        </w:rPr>
        <w:t xml:space="preserve">я от вершины прямого угла (рисунок </w:t>
      </w:r>
      <w:r w:rsidR="006D3229">
        <w:rPr>
          <w:sz w:val="28"/>
          <w:szCs w:val="28"/>
        </w:rPr>
        <w:t>1.</w:t>
      </w:r>
      <w:r w:rsidR="006847C3">
        <w:rPr>
          <w:sz w:val="28"/>
          <w:szCs w:val="28"/>
        </w:rPr>
        <w:t>42</w:t>
      </w:r>
      <w:r w:rsidR="00123B8C" w:rsidRPr="00D47D9D">
        <w:rPr>
          <w:sz w:val="28"/>
          <w:szCs w:val="28"/>
        </w:rPr>
        <w:t>).</w:t>
      </w:r>
    </w:p>
    <w:p w:rsidR="00123B8C" w:rsidRPr="00D47D9D" w:rsidRDefault="00123B8C" w:rsidP="00123B8C">
      <w:pPr>
        <w:ind w:firstLine="709"/>
        <w:jc w:val="both"/>
        <w:rPr>
          <w:sz w:val="28"/>
          <w:szCs w:val="28"/>
        </w:rPr>
      </w:pPr>
      <w:r w:rsidRPr="00D47D9D">
        <w:rPr>
          <w:sz w:val="28"/>
          <w:szCs w:val="28"/>
        </w:rPr>
        <w:t>При решении задач на определение положении центра тяжести любого однородного тела, составленного либо из тонких стержней (линий), либо из пластинок (площадей), либо из объемов, целесообразно придерживаться следующего порядка.</w:t>
      </w:r>
    </w:p>
    <w:p w:rsidR="00123B8C" w:rsidRPr="00D47D9D" w:rsidRDefault="00123B8C" w:rsidP="004E75A9">
      <w:pPr>
        <w:numPr>
          <w:ilvl w:val="0"/>
          <w:numId w:val="10"/>
        </w:numPr>
        <w:overflowPunct w:val="0"/>
        <w:autoSpaceDE w:val="0"/>
        <w:autoSpaceDN w:val="0"/>
        <w:adjustRightInd w:val="0"/>
        <w:jc w:val="both"/>
        <w:textAlignment w:val="baseline"/>
        <w:rPr>
          <w:sz w:val="28"/>
          <w:szCs w:val="28"/>
        </w:rPr>
      </w:pPr>
      <w:r w:rsidRPr="00D47D9D">
        <w:rPr>
          <w:sz w:val="28"/>
          <w:szCs w:val="28"/>
        </w:rPr>
        <w:t>Выполнить рисунок тела, положение центра тяжести которого нужно определить. Так как все размеры тела обычно известны, при этом следует соблюдать масштаб;</w:t>
      </w:r>
    </w:p>
    <w:p w:rsidR="00123B8C" w:rsidRPr="00D47D9D" w:rsidRDefault="00123B8C" w:rsidP="004E75A9">
      <w:pPr>
        <w:numPr>
          <w:ilvl w:val="0"/>
          <w:numId w:val="10"/>
        </w:numPr>
        <w:overflowPunct w:val="0"/>
        <w:autoSpaceDE w:val="0"/>
        <w:autoSpaceDN w:val="0"/>
        <w:adjustRightInd w:val="0"/>
        <w:jc w:val="both"/>
        <w:textAlignment w:val="baseline"/>
        <w:rPr>
          <w:sz w:val="28"/>
          <w:szCs w:val="28"/>
        </w:rPr>
      </w:pPr>
      <w:r w:rsidRPr="00D47D9D">
        <w:rPr>
          <w:sz w:val="28"/>
          <w:szCs w:val="28"/>
        </w:rPr>
        <w:t xml:space="preserve">Разбить тело на составные части (отрезки линий или площади, или объема), положение </w:t>
      </w:r>
      <w:r w:rsidRPr="00D47D9D">
        <w:rPr>
          <w:sz w:val="28"/>
          <w:szCs w:val="28"/>
        </w:rPr>
        <w:lastRenderedPageBreak/>
        <w:t>центров тяжести которых определяется исходя из размеров тела;</w:t>
      </w:r>
    </w:p>
    <w:p w:rsidR="00123B8C" w:rsidRPr="00D47D9D" w:rsidRDefault="00123B8C" w:rsidP="004E75A9">
      <w:pPr>
        <w:numPr>
          <w:ilvl w:val="0"/>
          <w:numId w:val="10"/>
        </w:numPr>
        <w:overflowPunct w:val="0"/>
        <w:autoSpaceDE w:val="0"/>
        <w:autoSpaceDN w:val="0"/>
        <w:adjustRightInd w:val="0"/>
        <w:jc w:val="both"/>
        <w:textAlignment w:val="baseline"/>
        <w:rPr>
          <w:sz w:val="28"/>
          <w:szCs w:val="28"/>
        </w:rPr>
      </w:pPr>
      <w:r w:rsidRPr="00D47D9D">
        <w:rPr>
          <w:sz w:val="28"/>
          <w:szCs w:val="28"/>
        </w:rPr>
        <w:t>Определить или длины, или площади, или объемы составных частей;</w:t>
      </w:r>
    </w:p>
    <w:p w:rsidR="00123B8C" w:rsidRPr="00D47D9D" w:rsidRDefault="00123B8C" w:rsidP="004E75A9">
      <w:pPr>
        <w:numPr>
          <w:ilvl w:val="0"/>
          <w:numId w:val="10"/>
        </w:numPr>
        <w:overflowPunct w:val="0"/>
        <w:autoSpaceDE w:val="0"/>
        <w:autoSpaceDN w:val="0"/>
        <w:adjustRightInd w:val="0"/>
        <w:jc w:val="both"/>
        <w:textAlignment w:val="baseline"/>
        <w:rPr>
          <w:sz w:val="28"/>
          <w:szCs w:val="28"/>
        </w:rPr>
      </w:pPr>
      <w:r w:rsidRPr="00D47D9D">
        <w:rPr>
          <w:sz w:val="28"/>
          <w:szCs w:val="28"/>
        </w:rPr>
        <w:t>Выбрать расположений осей координат;</w:t>
      </w:r>
    </w:p>
    <w:p w:rsidR="00123B8C" w:rsidRPr="00D47D9D" w:rsidRDefault="00123B8C" w:rsidP="004E75A9">
      <w:pPr>
        <w:numPr>
          <w:ilvl w:val="0"/>
          <w:numId w:val="10"/>
        </w:numPr>
        <w:overflowPunct w:val="0"/>
        <w:autoSpaceDE w:val="0"/>
        <w:autoSpaceDN w:val="0"/>
        <w:adjustRightInd w:val="0"/>
        <w:jc w:val="both"/>
        <w:textAlignment w:val="baseline"/>
        <w:rPr>
          <w:sz w:val="28"/>
          <w:szCs w:val="28"/>
        </w:rPr>
      </w:pPr>
      <w:r w:rsidRPr="00D47D9D">
        <w:rPr>
          <w:sz w:val="28"/>
          <w:szCs w:val="28"/>
        </w:rPr>
        <w:t>Определить координаты центра тяжести составных частей;</w:t>
      </w:r>
    </w:p>
    <w:p w:rsidR="00123B8C" w:rsidRPr="00D47D9D" w:rsidRDefault="00123B8C" w:rsidP="004E75A9">
      <w:pPr>
        <w:numPr>
          <w:ilvl w:val="0"/>
          <w:numId w:val="10"/>
        </w:numPr>
        <w:overflowPunct w:val="0"/>
        <w:autoSpaceDE w:val="0"/>
        <w:autoSpaceDN w:val="0"/>
        <w:adjustRightInd w:val="0"/>
        <w:jc w:val="both"/>
        <w:textAlignment w:val="baseline"/>
        <w:rPr>
          <w:sz w:val="28"/>
          <w:szCs w:val="28"/>
        </w:rPr>
      </w:pPr>
      <w:r w:rsidRPr="00D47D9D">
        <w:rPr>
          <w:sz w:val="28"/>
          <w:szCs w:val="28"/>
        </w:rPr>
        <w:t>Найденные значения длин и площадей, или объемов отдельных частей, а также координат их центров тяжести подставить в соответствующие формулы и вычислить координаты центра тяжести всего тела;</w:t>
      </w:r>
    </w:p>
    <w:p w:rsidR="00123B8C" w:rsidRDefault="00123B8C" w:rsidP="004E75A9">
      <w:pPr>
        <w:numPr>
          <w:ilvl w:val="0"/>
          <w:numId w:val="10"/>
        </w:numPr>
        <w:overflowPunct w:val="0"/>
        <w:autoSpaceDE w:val="0"/>
        <w:autoSpaceDN w:val="0"/>
        <w:adjustRightInd w:val="0"/>
        <w:jc w:val="both"/>
        <w:textAlignment w:val="baseline"/>
        <w:rPr>
          <w:sz w:val="28"/>
          <w:szCs w:val="28"/>
        </w:rPr>
      </w:pPr>
      <w:r w:rsidRPr="00D47D9D">
        <w:rPr>
          <w:sz w:val="28"/>
          <w:szCs w:val="28"/>
        </w:rPr>
        <w:t>По найденным координатам указать на рисунке положение центра тяжести тела.</w:t>
      </w:r>
    </w:p>
    <w:p w:rsidR="00135371" w:rsidRPr="00135371" w:rsidRDefault="00135371" w:rsidP="00135371">
      <w:pPr>
        <w:spacing w:before="120" w:after="120"/>
        <w:ind w:firstLine="709"/>
        <w:jc w:val="both"/>
        <w:rPr>
          <w:b/>
          <w:sz w:val="28"/>
          <w:szCs w:val="28"/>
        </w:rPr>
      </w:pPr>
      <w:r w:rsidRPr="00135371">
        <w:rPr>
          <w:b/>
          <w:sz w:val="28"/>
          <w:szCs w:val="28"/>
        </w:rPr>
        <w:t>Пример</w:t>
      </w:r>
      <w:r>
        <w:rPr>
          <w:b/>
          <w:sz w:val="28"/>
          <w:szCs w:val="28"/>
        </w:rPr>
        <w:t xml:space="preserve"> </w:t>
      </w:r>
      <w:r w:rsidRPr="00135371">
        <w:rPr>
          <w:b/>
          <w:sz w:val="28"/>
          <w:szCs w:val="28"/>
        </w:rPr>
        <w:t xml:space="preserve"> 9</w:t>
      </w:r>
      <w:r>
        <w:rPr>
          <w:b/>
          <w:sz w:val="28"/>
          <w:szCs w:val="28"/>
        </w:rPr>
        <w:t xml:space="preserve">  </w:t>
      </w:r>
      <w:r w:rsidRPr="00135371">
        <w:rPr>
          <w:sz w:val="28"/>
          <w:szCs w:val="28"/>
        </w:rPr>
        <w:t>Определить положение центра тяжести тонкой однородной пластинки, имеющей ось симметрии. Форма и размеры</w:t>
      </w:r>
      <w:r w:rsidR="007434C3">
        <w:rPr>
          <w:sz w:val="28"/>
          <w:szCs w:val="28"/>
        </w:rPr>
        <w:t xml:space="preserve"> пластинки показаны на рисунок </w:t>
      </w:r>
      <w:r w:rsidR="006D3229">
        <w:rPr>
          <w:sz w:val="28"/>
          <w:szCs w:val="28"/>
        </w:rPr>
        <w:t>1.</w:t>
      </w:r>
      <w:r w:rsidR="006847C3">
        <w:rPr>
          <w:sz w:val="28"/>
          <w:szCs w:val="28"/>
        </w:rPr>
        <w:t>43</w:t>
      </w:r>
      <w:r w:rsidRPr="00135371">
        <w:rPr>
          <w:sz w:val="28"/>
          <w:szCs w:val="28"/>
        </w:rPr>
        <w:t>.</w:t>
      </w:r>
    </w:p>
    <w:p w:rsidR="00135371" w:rsidRPr="00135371" w:rsidRDefault="00135371" w:rsidP="00135371">
      <w:pPr>
        <w:ind w:firstLine="709"/>
        <w:jc w:val="both"/>
        <w:rPr>
          <w:sz w:val="28"/>
          <w:szCs w:val="28"/>
        </w:rPr>
      </w:pPr>
      <w:r>
        <w:rPr>
          <w:sz w:val="28"/>
          <w:szCs w:val="28"/>
        </w:rPr>
        <w:t>Решение</w:t>
      </w:r>
    </w:p>
    <w:p w:rsidR="00135371" w:rsidRPr="00135371" w:rsidRDefault="00135371" w:rsidP="004E75A9">
      <w:pPr>
        <w:numPr>
          <w:ilvl w:val="0"/>
          <w:numId w:val="11"/>
        </w:numPr>
        <w:overflowPunct w:val="0"/>
        <w:autoSpaceDE w:val="0"/>
        <w:autoSpaceDN w:val="0"/>
        <w:adjustRightInd w:val="0"/>
        <w:jc w:val="both"/>
        <w:textAlignment w:val="baseline"/>
        <w:rPr>
          <w:sz w:val="28"/>
          <w:szCs w:val="28"/>
        </w:rPr>
      </w:pPr>
      <w:r w:rsidRPr="00135371">
        <w:rPr>
          <w:sz w:val="28"/>
          <w:szCs w:val="28"/>
        </w:rPr>
        <w:t xml:space="preserve">Пластинка имеет ось симметрии, на которой находится центр тяжести. Совместим с осью симметрии ось </w:t>
      </w:r>
      <w:r w:rsidRPr="00135371">
        <w:rPr>
          <w:i/>
          <w:sz w:val="28"/>
          <w:szCs w:val="28"/>
          <w:lang w:val="en-US"/>
        </w:rPr>
        <w:t>y</w:t>
      </w:r>
      <w:r w:rsidRPr="00135371">
        <w:rPr>
          <w:sz w:val="28"/>
          <w:szCs w:val="28"/>
        </w:rPr>
        <w:t xml:space="preserve">, а ось </w:t>
      </w:r>
      <w:r w:rsidRPr="00135371">
        <w:rPr>
          <w:i/>
          <w:sz w:val="28"/>
          <w:szCs w:val="28"/>
        </w:rPr>
        <w:t xml:space="preserve"> </w:t>
      </w:r>
      <w:r w:rsidRPr="00135371">
        <w:rPr>
          <w:i/>
          <w:sz w:val="28"/>
          <w:szCs w:val="28"/>
          <w:lang w:val="en-US"/>
        </w:rPr>
        <w:t>x</w:t>
      </w:r>
      <w:r w:rsidRPr="00135371">
        <w:rPr>
          <w:sz w:val="28"/>
          <w:szCs w:val="28"/>
        </w:rPr>
        <w:t xml:space="preserve"> – с нижним краем пластинки.</w:t>
      </w:r>
    </w:p>
    <w:p w:rsidR="00135371" w:rsidRPr="00135371" w:rsidRDefault="00135371" w:rsidP="004E75A9">
      <w:pPr>
        <w:numPr>
          <w:ilvl w:val="0"/>
          <w:numId w:val="11"/>
        </w:numPr>
        <w:overflowPunct w:val="0"/>
        <w:autoSpaceDE w:val="0"/>
        <w:autoSpaceDN w:val="0"/>
        <w:adjustRightInd w:val="0"/>
        <w:jc w:val="both"/>
        <w:textAlignment w:val="baseline"/>
        <w:rPr>
          <w:sz w:val="28"/>
          <w:szCs w:val="28"/>
        </w:rPr>
      </w:pPr>
      <w:r w:rsidRPr="00135371">
        <w:rPr>
          <w:sz w:val="28"/>
          <w:szCs w:val="28"/>
        </w:rPr>
        <w:t xml:space="preserve">Дополнив пластинку до прямоугольника </w:t>
      </w:r>
      <w:r w:rsidRPr="00135371">
        <w:rPr>
          <w:i/>
          <w:sz w:val="28"/>
          <w:szCs w:val="28"/>
          <w:lang w:val="en-US"/>
        </w:rPr>
        <w:t>ABCD</w:t>
      </w:r>
      <w:r w:rsidRPr="00135371">
        <w:rPr>
          <w:sz w:val="28"/>
          <w:szCs w:val="28"/>
        </w:rPr>
        <w:t xml:space="preserve">, разобьем ее тем самым на три части: </w:t>
      </w:r>
      <w:r w:rsidRPr="00135371">
        <w:rPr>
          <w:i/>
          <w:sz w:val="28"/>
          <w:szCs w:val="28"/>
        </w:rPr>
        <w:t>1, 2</w:t>
      </w:r>
      <w:r w:rsidRPr="00135371">
        <w:rPr>
          <w:sz w:val="28"/>
          <w:szCs w:val="28"/>
        </w:rPr>
        <w:t xml:space="preserve"> и </w:t>
      </w:r>
      <w:r w:rsidRPr="00135371">
        <w:rPr>
          <w:i/>
          <w:sz w:val="28"/>
          <w:szCs w:val="28"/>
        </w:rPr>
        <w:t>3.</w:t>
      </w:r>
    </w:p>
    <w:p w:rsidR="00135371" w:rsidRPr="00135371" w:rsidRDefault="00135371" w:rsidP="004E75A9">
      <w:pPr>
        <w:numPr>
          <w:ilvl w:val="0"/>
          <w:numId w:val="11"/>
        </w:numPr>
        <w:overflowPunct w:val="0"/>
        <w:autoSpaceDE w:val="0"/>
        <w:autoSpaceDN w:val="0"/>
        <w:adjustRightInd w:val="0"/>
        <w:jc w:val="both"/>
        <w:textAlignment w:val="baseline"/>
        <w:rPr>
          <w:sz w:val="28"/>
          <w:szCs w:val="28"/>
        </w:rPr>
      </w:pPr>
      <w:r w:rsidRPr="00135371">
        <w:rPr>
          <w:sz w:val="28"/>
          <w:szCs w:val="28"/>
        </w:rPr>
        <w:t>Определим площади каждой части в см</w:t>
      </w:r>
      <w:r w:rsidRPr="00135371">
        <w:rPr>
          <w:sz w:val="28"/>
          <w:szCs w:val="28"/>
          <w:vertAlign w:val="superscript"/>
        </w:rPr>
        <w:t>2</w:t>
      </w:r>
      <w:r w:rsidRPr="00135371">
        <w:rPr>
          <w:sz w:val="28"/>
          <w:szCs w:val="28"/>
        </w:rPr>
        <w:t xml:space="preserve"> и координаты их центров тяжести в см:</w:t>
      </w:r>
    </w:p>
    <w:p w:rsidR="00135371" w:rsidRPr="00135371" w:rsidRDefault="00135371" w:rsidP="00135371">
      <w:pPr>
        <w:jc w:val="center"/>
        <w:rPr>
          <w:sz w:val="28"/>
          <w:szCs w:val="28"/>
        </w:rPr>
      </w:pPr>
      <w:r w:rsidRPr="00135371">
        <w:rPr>
          <w:position w:val="-10"/>
          <w:sz w:val="28"/>
          <w:szCs w:val="28"/>
          <w:lang w:val="en-US"/>
        </w:rPr>
        <w:object w:dxaOrig="1719" w:dyaOrig="340">
          <v:shape id="_x0000_i1138" type="#_x0000_t75" style="width:86.25pt;height:17pt" o:ole="">
            <v:imagedata r:id="rId238" o:title=""/>
          </v:shape>
          <o:OLEObject Type="Embed" ProgID="Equation.3" ShapeID="_x0000_i1138" DrawAspect="Content" ObjectID="_1641728063" r:id="rId239"/>
        </w:object>
      </w:r>
      <w:r w:rsidRPr="00135371">
        <w:rPr>
          <w:sz w:val="28"/>
          <w:szCs w:val="28"/>
          <w:lang w:val="en-US"/>
        </w:rPr>
        <w:t xml:space="preserve"> см</w:t>
      </w:r>
      <w:r w:rsidRPr="00135371">
        <w:rPr>
          <w:sz w:val="28"/>
          <w:szCs w:val="28"/>
          <w:vertAlign w:val="superscript"/>
          <w:lang w:val="en-US"/>
        </w:rPr>
        <w:t>2</w:t>
      </w:r>
      <w:r w:rsidRPr="00135371">
        <w:rPr>
          <w:sz w:val="28"/>
          <w:szCs w:val="28"/>
          <w:lang w:val="en-US"/>
        </w:rPr>
        <w:t xml:space="preserve">; </w:t>
      </w:r>
      <w:r w:rsidRPr="00135371">
        <w:rPr>
          <w:sz w:val="28"/>
          <w:szCs w:val="28"/>
          <w:lang w:val="en-US"/>
        </w:rPr>
        <w:tab/>
        <w:t>С</w:t>
      </w:r>
      <w:r w:rsidRPr="00135371">
        <w:rPr>
          <w:sz w:val="28"/>
          <w:szCs w:val="28"/>
          <w:vertAlign w:val="subscript"/>
          <w:lang w:val="en-US"/>
        </w:rPr>
        <w:t>1</w:t>
      </w:r>
      <w:r w:rsidRPr="00135371">
        <w:rPr>
          <w:sz w:val="28"/>
          <w:szCs w:val="28"/>
          <w:lang w:val="en-US"/>
        </w:rPr>
        <w:t>(</w:t>
      </w:r>
      <w:r w:rsidRPr="00135371">
        <w:rPr>
          <w:sz w:val="28"/>
          <w:szCs w:val="28"/>
        </w:rPr>
        <w:t>0; 10</w:t>
      </w:r>
      <w:r w:rsidRPr="00135371">
        <w:rPr>
          <w:sz w:val="28"/>
          <w:szCs w:val="28"/>
          <w:lang w:val="en-US"/>
        </w:rPr>
        <w:t>)</w:t>
      </w:r>
      <w:r w:rsidRPr="00135371">
        <w:rPr>
          <w:sz w:val="28"/>
          <w:szCs w:val="28"/>
        </w:rPr>
        <w:t>;</w:t>
      </w:r>
    </w:p>
    <w:p w:rsidR="00135371" w:rsidRPr="00135371" w:rsidRDefault="00135371" w:rsidP="00135371">
      <w:pPr>
        <w:jc w:val="center"/>
        <w:rPr>
          <w:sz w:val="28"/>
          <w:szCs w:val="28"/>
        </w:rPr>
      </w:pPr>
      <w:r w:rsidRPr="00135371">
        <w:rPr>
          <w:position w:val="-10"/>
          <w:sz w:val="28"/>
          <w:szCs w:val="28"/>
          <w:lang w:val="en-US"/>
        </w:rPr>
        <w:object w:dxaOrig="2120" w:dyaOrig="340">
          <v:shape id="_x0000_i1139" type="#_x0000_t75" style="width:105.95pt;height:17pt" o:ole="">
            <v:imagedata r:id="rId240" o:title=""/>
          </v:shape>
          <o:OLEObject Type="Embed" ProgID="Equation.3" ShapeID="_x0000_i1139" DrawAspect="Content" ObjectID="_1641728064" r:id="rId241"/>
        </w:object>
      </w:r>
      <w:r w:rsidRPr="00135371">
        <w:rPr>
          <w:sz w:val="28"/>
          <w:szCs w:val="28"/>
          <w:lang w:val="en-US"/>
        </w:rPr>
        <w:t xml:space="preserve"> см</w:t>
      </w:r>
      <w:r w:rsidRPr="00135371">
        <w:rPr>
          <w:sz w:val="28"/>
          <w:szCs w:val="28"/>
          <w:vertAlign w:val="superscript"/>
          <w:lang w:val="en-US"/>
        </w:rPr>
        <w:t>2</w:t>
      </w:r>
      <w:r w:rsidRPr="00135371">
        <w:rPr>
          <w:sz w:val="28"/>
          <w:szCs w:val="28"/>
          <w:lang w:val="en-US"/>
        </w:rPr>
        <w:t xml:space="preserve">; </w:t>
      </w:r>
      <w:r w:rsidRPr="00135371">
        <w:rPr>
          <w:sz w:val="28"/>
          <w:szCs w:val="28"/>
          <w:lang w:val="en-US"/>
        </w:rPr>
        <w:tab/>
        <w:t>С</w:t>
      </w:r>
      <w:r w:rsidRPr="00135371">
        <w:rPr>
          <w:sz w:val="28"/>
          <w:szCs w:val="28"/>
          <w:vertAlign w:val="subscript"/>
        </w:rPr>
        <w:t>2</w:t>
      </w:r>
      <w:r w:rsidRPr="00135371">
        <w:rPr>
          <w:sz w:val="28"/>
          <w:szCs w:val="28"/>
          <w:lang w:val="en-US"/>
        </w:rPr>
        <w:t>(</w:t>
      </w:r>
      <w:r w:rsidRPr="00135371">
        <w:rPr>
          <w:sz w:val="28"/>
          <w:szCs w:val="28"/>
        </w:rPr>
        <w:t>0; 1,6</w:t>
      </w:r>
      <w:r w:rsidRPr="00135371">
        <w:rPr>
          <w:sz w:val="28"/>
          <w:szCs w:val="28"/>
          <w:lang w:val="en-US"/>
        </w:rPr>
        <w:t>)</w:t>
      </w:r>
      <w:r w:rsidRPr="00135371">
        <w:rPr>
          <w:sz w:val="28"/>
          <w:szCs w:val="28"/>
        </w:rPr>
        <w:t>;</w:t>
      </w:r>
    </w:p>
    <w:p w:rsidR="00135371" w:rsidRPr="00135371" w:rsidRDefault="00135371" w:rsidP="00135371">
      <w:pPr>
        <w:jc w:val="center"/>
        <w:rPr>
          <w:sz w:val="28"/>
          <w:szCs w:val="28"/>
        </w:rPr>
      </w:pPr>
      <w:r w:rsidRPr="00135371">
        <w:rPr>
          <w:position w:val="-12"/>
          <w:sz w:val="28"/>
          <w:szCs w:val="28"/>
          <w:lang w:val="en-US"/>
        </w:rPr>
        <w:object w:dxaOrig="2160" w:dyaOrig="360">
          <v:shape id="_x0000_i1140" type="#_x0000_t75" style="width:108pt;height:19pt" o:ole="">
            <v:imagedata r:id="rId242" o:title=""/>
          </v:shape>
          <o:OLEObject Type="Embed" ProgID="Equation.3" ShapeID="_x0000_i1140" DrawAspect="Content" ObjectID="_1641728065" r:id="rId243"/>
        </w:object>
      </w:r>
      <w:r w:rsidRPr="00135371">
        <w:rPr>
          <w:sz w:val="28"/>
          <w:szCs w:val="28"/>
          <w:lang w:val="en-US"/>
        </w:rPr>
        <w:t xml:space="preserve"> см</w:t>
      </w:r>
      <w:r w:rsidRPr="00135371">
        <w:rPr>
          <w:sz w:val="28"/>
          <w:szCs w:val="28"/>
          <w:vertAlign w:val="superscript"/>
          <w:lang w:val="en-US"/>
        </w:rPr>
        <w:t>2</w:t>
      </w:r>
      <w:r w:rsidRPr="00135371">
        <w:rPr>
          <w:sz w:val="28"/>
          <w:szCs w:val="28"/>
          <w:lang w:val="en-US"/>
        </w:rPr>
        <w:t xml:space="preserve">; </w:t>
      </w:r>
      <w:r w:rsidRPr="00135371">
        <w:rPr>
          <w:sz w:val="28"/>
          <w:szCs w:val="28"/>
          <w:lang w:val="en-US"/>
        </w:rPr>
        <w:tab/>
        <w:t>С</w:t>
      </w:r>
      <w:r w:rsidRPr="00135371">
        <w:rPr>
          <w:sz w:val="28"/>
          <w:szCs w:val="28"/>
          <w:vertAlign w:val="subscript"/>
        </w:rPr>
        <w:t>3</w:t>
      </w:r>
      <w:r w:rsidRPr="00135371">
        <w:rPr>
          <w:sz w:val="28"/>
          <w:szCs w:val="28"/>
          <w:lang w:val="en-US"/>
        </w:rPr>
        <w:t>(</w:t>
      </w:r>
      <w:r w:rsidRPr="00135371">
        <w:rPr>
          <w:sz w:val="28"/>
          <w:szCs w:val="28"/>
        </w:rPr>
        <w:t>0; 15</w:t>
      </w:r>
      <w:r w:rsidRPr="00135371">
        <w:rPr>
          <w:sz w:val="28"/>
          <w:szCs w:val="28"/>
          <w:lang w:val="en-US"/>
        </w:rPr>
        <w:t>)</w:t>
      </w:r>
      <w:r w:rsidRPr="00135371">
        <w:rPr>
          <w:sz w:val="28"/>
          <w:szCs w:val="28"/>
        </w:rPr>
        <w:t>.</w:t>
      </w:r>
    </w:p>
    <w:p w:rsidR="00135371" w:rsidRPr="00135371" w:rsidRDefault="00135371" w:rsidP="004E75A9">
      <w:pPr>
        <w:numPr>
          <w:ilvl w:val="0"/>
          <w:numId w:val="11"/>
        </w:numPr>
        <w:overflowPunct w:val="0"/>
        <w:autoSpaceDE w:val="0"/>
        <w:autoSpaceDN w:val="0"/>
        <w:adjustRightInd w:val="0"/>
        <w:jc w:val="both"/>
        <w:textAlignment w:val="baseline"/>
        <w:rPr>
          <w:sz w:val="28"/>
          <w:szCs w:val="28"/>
        </w:rPr>
      </w:pPr>
      <w:r w:rsidRPr="00135371">
        <w:rPr>
          <w:sz w:val="28"/>
          <w:szCs w:val="28"/>
        </w:rPr>
        <w:t>Определим ординату центра тяжести пласти</w:t>
      </w:r>
      <w:r w:rsidR="007434C3">
        <w:rPr>
          <w:sz w:val="28"/>
          <w:szCs w:val="28"/>
        </w:rPr>
        <w:t>нки, подставив найденные значения:</w:t>
      </w:r>
    </w:p>
    <w:p w:rsidR="00135371" w:rsidRPr="00135371" w:rsidRDefault="00135371" w:rsidP="00135371">
      <w:pPr>
        <w:jc w:val="center"/>
        <w:rPr>
          <w:sz w:val="28"/>
          <w:szCs w:val="28"/>
        </w:rPr>
      </w:pPr>
      <w:r w:rsidRPr="00135371">
        <w:rPr>
          <w:position w:val="-30"/>
          <w:sz w:val="28"/>
          <w:szCs w:val="28"/>
        </w:rPr>
        <w:object w:dxaOrig="4819" w:dyaOrig="680">
          <v:shape id="_x0000_i1141" type="#_x0000_t75" style="width:240.45pt;height:33.95pt" o:ole="">
            <v:imagedata r:id="rId244" o:title=""/>
          </v:shape>
          <o:OLEObject Type="Embed" ProgID="Equation.3" ShapeID="_x0000_i1141" DrawAspect="Content" ObjectID="_1641728066" r:id="rId245"/>
        </w:object>
      </w:r>
      <w:r w:rsidRPr="00135371">
        <w:rPr>
          <w:sz w:val="28"/>
          <w:szCs w:val="28"/>
        </w:rPr>
        <w:t xml:space="preserve"> см.</w:t>
      </w:r>
    </w:p>
    <w:p w:rsidR="00135371" w:rsidRPr="00135371" w:rsidRDefault="00135371" w:rsidP="00135371">
      <w:pPr>
        <w:ind w:firstLine="710"/>
        <w:jc w:val="both"/>
        <w:rPr>
          <w:i/>
          <w:sz w:val="28"/>
          <w:szCs w:val="28"/>
        </w:rPr>
      </w:pPr>
      <w:r w:rsidRPr="00135371">
        <w:rPr>
          <w:sz w:val="28"/>
          <w:szCs w:val="28"/>
        </w:rPr>
        <w:t xml:space="preserve">Таким образом, центр тяжести </w:t>
      </w:r>
      <w:r w:rsidRPr="00135371">
        <w:rPr>
          <w:i/>
          <w:sz w:val="28"/>
          <w:szCs w:val="28"/>
        </w:rPr>
        <w:t>С</w:t>
      </w:r>
      <w:r w:rsidRPr="00135371">
        <w:rPr>
          <w:sz w:val="28"/>
          <w:szCs w:val="28"/>
          <w:vertAlign w:val="subscript"/>
        </w:rPr>
        <w:t>0</w:t>
      </w:r>
      <w:r w:rsidRPr="00135371">
        <w:rPr>
          <w:sz w:val="28"/>
          <w:szCs w:val="28"/>
        </w:rPr>
        <w:t xml:space="preserve"> имеет ординату </w:t>
      </w:r>
      <w:r w:rsidRPr="00135371">
        <w:rPr>
          <w:i/>
          <w:sz w:val="28"/>
          <w:szCs w:val="28"/>
        </w:rPr>
        <w:t>y</w:t>
      </w:r>
      <w:r w:rsidRPr="00135371">
        <w:rPr>
          <w:i/>
          <w:sz w:val="28"/>
          <w:szCs w:val="28"/>
          <w:vertAlign w:val="subscript"/>
        </w:rPr>
        <w:t>С</w:t>
      </w:r>
      <w:r w:rsidRPr="00135371">
        <w:rPr>
          <w:i/>
          <w:sz w:val="28"/>
          <w:szCs w:val="28"/>
        </w:rPr>
        <w:t>=</w:t>
      </w:r>
      <w:r w:rsidRPr="00135371">
        <w:rPr>
          <w:sz w:val="28"/>
          <w:szCs w:val="28"/>
        </w:rPr>
        <w:t>82 мм.</w:t>
      </w:r>
    </w:p>
    <w:p w:rsidR="007434C3" w:rsidRDefault="00135371" w:rsidP="007434C3">
      <w:pPr>
        <w:spacing w:before="120" w:after="120"/>
        <w:ind w:firstLine="709"/>
        <w:jc w:val="both"/>
        <w:rPr>
          <w:sz w:val="28"/>
          <w:szCs w:val="28"/>
        </w:rPr>
      </w:pPr>
      <w:r>
        <w:rPr>
          <w:b/>
          <w:sz w:val="28"/>
          <w:szCs w:val="28"/>
        </w:rPr>
        <w:t xml:space="preserve">Пример 10 </w:t>
      </w:r>
      <w:r w:rsidRPr="00135371">
        <w:rPr>
          <w:sz w:val="28"/>
          <w:szCs w:val="28"/>
        </w:rPr>
        <w:t xml:space="preserve">Определить положение центра тяжести плоской однородной пластинки </w:t>
      </w:r>
      <w:r w:rsidRPr="00135371">
        <w:rPr>
          <w:i/>
          <w:sz w:val="28"/>
          <w:szCs w:val="28"/>
          <w:lang w:val="en-US"/>
        </w:rPr>
        <w:t>ABCDEFG</w:t>
      </w:r>
      <w:r w:rsidR="007434C3">
        <w:rPr>
          <w:sz w:val="28"/>
          <w:szCs w:val="28"/>
        </w:rPr>
        <w:t>, размеры в см указаны на рисунке 1.</w:t>
      </w:r>
      <w:r w:rsidR="006847C3">
        <w:rPr>
          <w:sz w:val="28"/>
          <w:szCs w:val="28"/>
        </w:rPr>
        <w:t>44</w:t>
      </w:r>
      <w:r w:rsidRPr="00135371">
        <w:rPr>
          <w:sz w:val="28"/>
          <w:szCs w:val="28"/>
        </w:rPr>
        <w:t>.</w:t>
      </w:r>
    </w:p>
    <w:p w:rsidR="007434C3" w:rsidRPr="00135371" w:rsidRDefault="007434C3" w:rsidP="007434C3">
      <w:pPr>
        <w:spacing w:before="120"/>
        <w:ind w:firstLine="709"/>
        <w:jc w:val="both"/>
        <w:rPr>
          <w:sz w:val="28"/>
          <w:szCs w:val="28"/>
        </w:rPr>
      </w:pPr>
      <w:r>
        <w:rPr>
          <w:sz w:val="28"/>
          <w:szCs w:val="28"/>
        </w:rPr>
        <w:t>Решение</w:t>
      </w:r>
    </w:p>
    <w:p w:rsidR="007434C3" w:rsidRPr="00135371" w:rsidRDefault="007434C3" w:rsidP="007434C3">
      <w:pPr>
        <w:numPr>
          <w:ilvl w:val="0"/>
          <w:numId w:val="12"/>
        </w:numPr>
        <w:overflowPunct w:val="0"/>
        <w:autoSpaceDE w:val="0"/>
        <w:autoSpaceDN w:val="0"/>
        <w:adjustRightInd w:val="0"/>
        <w:jc w:val="both"/>
        <w:textAlignment w:val="baseline"/>
        <w:rPr>
          <w:sz w:val="28"/>
          <w:szCs w:val="28"/>
        </w:rPr>
      </w:pPr>
      <w:r w:rsidRPr="00135371">
        <w:rPr>
          <w:sz w:val="28"/>
          <w:szCs w:val="28"/>
        </w:rPr>
        <w:t xml:space="preserve">Разбиваем пластинку на два прямоугольника </w:t>
      </w:r>
      <w:r w:rsidRPr="00135371">
        <w:rPr>
          <w:i/>
          <w:sz w:val="28"/>
          <w:szCs w:val="28"/>
          <w:lang w:val="en-US"/>
        </w:rPr>
        <w:t>ABCO</w:t>
      </w:r>
      <w:r w:rsidRPr="00135371">
        <w:rPr>
          <w:sz w:val="28"/>
          <w:szCs w:val="28"/>
        </w:rPr>
        <w:t xml:space="preserve"> и </w:t>
      </w:r>
      <w:r w:rsidRPr="00135371">
        <w:rPr>
          <w:i/>
          <w:sz w:val="28"/>
          <w:szCs w:val="28"/>
          <w:lang w:val="en-US"/>
        </w:rPr>
        <w:t>OHFG</w:t>
      </w:r>
      <w:r w:rsidRPr="00135371">
        <w:rPr>
          <w:sz w:val="28"/>
          <w:szCs w:val="28"/>
        </w:rPr>
        <w:t xml:space="preserve"> и на треугольник </w:t>
      </w:r>
      <w:r w:rsidRPr="00135371">
        <w:rPr>
          <w:i/>
          <w:sz w:val="28"/>
          <w:szCs w:val="28"/>
          <w:lang w:val="en-US"/>
        </w:rPr>
        <w:t>DHE</w:t>
      </w:r>
      <w:r w:rsidRPr="00135371">
        <w:rPr>
          <w:sz w:val="28"/>
          <w:szCs w:val="28"/>
        </w:rPr>
        <w:t>, площадь которого считаем отрицательной.</w:t>
      </w:r>
    </w:p>
    <w:p w:rsidR="007434C3" w:rsidRPr="00135371" w:rsidRDefault="007434C3" w:rsidP="007434C3">
      <w:pPr>
        <w:numPr>
          <w:ilvl w:val="0"/>
          <w:numId w:val="12"/>
        </w:numPr>
        <w:overflowPunct w:val="0"/>
        <w:autoSpaceDE w:val="0"/>
        <w:autoSpaceDN w:val="0"/>
        <w:adjustRightInd w:val="0"/>
        <w:jc w:val="both"/>
        <w:textAlignment w:val="baseline"/>
        <w:rPr>
          <w:sz w:val="28"/>
          <w:szCs w:val="28"/>
        </w:rPr>
      </w:pPr>
      <w:r w:rsidRPr="00135371">
        <w:rPr>
          <w:sz w:val="28"/>
          <w:szCs w:val="28"/>
        </w:rPr>
        <w:t xml:space="preserve">Начало координат помещаем в точке </w:t>
      </w:r>
      <w:r w:rsidRPr="00135371">
        <w:rPr>
          <w:i/>
          <w:sz w:val="28"/>
          <w:szCs w:val="28"/>
        </w:rPr>
        <w:t>О</w:t>
      </w:r>
      <w:r w:rsidRPr="00135371">
        <w:rPr>
          <w:sz w:val="28"/>
          <w:szCs w:val="28"/>
        </w:rPr>
        <w:t xml:space="preserve">, ось </w:t>
      </w:r>
      <w:r w:rsidRPr="00135371">
        <w:rPr>
          <w:i/>
          <w:sz w:val="28"/>
          <w:szCs w:val="28"/>
        </w:rPr>
        <w:t>х</w:t>
      </w:r>
      <w:r w:rsidRPr="00135371">
        <w:rPr>
          <w:sz w:val="28"/>
          <w:szCs w:val="28"/>
        </w:rPr>
        <w:t xml:space="preserve"> совмещаем с прямой </w:t>
      </w:r>
      <w:r w:rsidRPr="00135371">
        <w:rPr>
          <w:i/>
          <w:sz w:val="28"/>
          <w:szCs w:val="28"/>
          <w:lang w:val="en-US"/>
        </w:rPr>
        <w:t>AG</w:t>
      </w:r>
      <w:r w:rsidRPr="00135371">
        <w:rPr>
          <w:sz w:val="28"/>
          <w:szCs w:val="28"/>
        </w:rPr>
        <w:t xml:space="preserve">, ось </w:t>
      </w:r>
      <w:r w:rsidRPr="00135371">
        <w:rPr>
          <w:i/>
          <w:sz w:val="28"/>
          <w:szCs w:val="28"/>
          <w:lang w:val="en-US"/>
        </w:rPr>
        <w:t>y</w:t>
      </w:r>
      <w:r w:rsidRPr="00135371">
        <w:rPr>
          <w:sz w:val="28"/>
          <w:szCs w:val="28"/>
        </w:rPr>
        <w:t xml:space="preserve"> – с прямой </w:t>
      </w:r>
      <w:r w:rsidRPr="00135371">
        <w:rPr>
          <w:i/>
          <w:sz w:val="28"/>
          <w:szCs w:val="28"/>
          <w:lang w:val="en-US"/>
        </w:rPr>
        <w:t>CD</w:t>
      </w:r>
      <w:r w:rsidRPr="00135371">
        <w:rPr>
          <w:sz w:val="28"/>
          <w:szCs w:val="28"/>
        </w:rPr>
        <w:t>.</w:t>
      </w:r>
    </w:p>
    <w:p w:rsidR="007434C3" w:rsidRPr="00135371" w:rsidRDefault="007434C3" w:rsidP="007434C3">
      <w:pPr>
        <w:numPr>
          <w:ilvl w:val="0"/>
          <w:numId w:val="12"/>
        </w:numPr>
        <w:overflowPunct w:val="0"/>
        <w:autoSpaceDE w:val="0"/>
        <w:autoSpaceDN w:val="0"/>
        <w:adjustRightInd w:val="0"/>
        <w:jc w:val="both"/>
        <w:textAlignment w:val="baseline"/>
        <w:rPr>
          <w:sz w:val="28"/>
          <w:szCs w:val="28"/>
        </w:rPr>
      </w:pPr>
      <w:r w:rsidRPr="00135371">
        <w:rPr>
          <w:sz w:val="28"/>
          <w:szCs w:val="28"/>
        </w:rPr>
        <w:t xml:space="preserve">Определяем площади </w:t>
      </w:r>
      <w:r w:rsidRPr="00135371">
        <w:rPr>
          <w:i/>
          <w:sz w:val="28"/>
          <w:szCs w:val="28"/>
          <w:lang w:val="en-US"/>
        </w:rPr>
        <w:t>S</w:t>
      </w:r>
      <w:r w:rsidRPr="00135371">
        <w:rPr>
          <w:i/>
          <w:sz w:val="28"/>
          <w:szCs w:val="28"/>
          <w:vertAlign w:val="subscript"/>
          <w:lang w:val="en-US"/>
        </w:rPr>
        <w:t>i</w:t>
      </w:r>
      <w:r w:rsidRPr="00135371">
        <w:rPr>
          <w:sz w:val="28"/>
          <w:szCs w:val="28"/>
        </w:rPr>
        <w:t xml:space="preserve"> составных частей и координаты </w:t>
      </w:r>
      <w:r w:rsidRPr="00135371">
        <w:rPr>
          <w:i/>
          <w:sz w:val="28"/>
          <w:szCs w:val="28"/>
        </w:rPr>
        <w:t>x</w:t>
      </w:r>
      <w:r w:rsidRPr="00135371">
        <w:rPr>
          <w:i/>
          <w:sz w:val="28"/>
          <w:szCs w:val="28"/>
          <w:vertAlign w:val="subscript"/>
        </w:rPr>
        <w:t>Ci</w:t>
      </w:r>
      <w:r w:rsidRPr="00135371">
        <w:rPr>
          <w:sz w:val="28"/>
          <w:szCs w:val="28"/>
        </w:rPr>
        <w:t xml:space="preserve">, </w:t>
      </w:r>
      <w:r w:rsidRPr="00135371">
        <w:rPr>
          <w:i/>
          <w:sz w:val="28"/>
          <w:szCs w:val="28"/>
          <w:lang w:val="en-US"/>
        </w:rPr>
        <w:t>y</w:t>
      </w:r>
      <w:r w:rsidRPr="00135371">
        <w:rPr>
          <w:i/>
          <w:sz w:val="28"/>
          <w:szCs w:val="28"/>
          <w:vertAlign w:val="subscript"/>
          <w:lang w:val="en-US"/>
        </w:rPr>
        <w:t>i</w:t>
      </w:r>
      <w:r w:rsidRPr="00135371">
        <w:rPr>
          <w:sz w:val="28"/>
          <w:szCs w:val="28"/>
        </w:rPr>
        <w:t xml:space="preserve"> их центров тяжести </w:t>
      </w:r>
      <w:r w:rsidRPr="00135371">
        <w:rPr>
          <w:i/>
          <w:sz w:val="28"/>
          <w:szCs w:val="28"/>
          <w:lang w:val="en-US"/>
        </w:rPr>
        <w:t>C</w:t>
      </w:r>
      <w:r w:rsidRPr="00135371">
        <w:rPr>
          <w:i/>
          <w:sz w:val="28"/>
          <w:szCs w:val="28"/>
          <w:vertAlign w:val="subscript"/>
          <w:lang w:val="en-US"/>
        </w:rPr>
        <w:t>i</w:t>
      </w:r>
      <w:r w:rsidRPr="00135371">
        <w:rPr>
          <w:sz w:val="28"/>
          <w:szCs w:val="28"/>
        </w:rPr>
        <w:t>:</w:t>
      </w:r>
    </w:p>
    <w:p w:rsidR="007434C3" w:rsidRPr="00135371" w:rsidRDefault="007434C3" w:rsidP="007434C3">
      <w:pPr>
        <w:jc w:val="center"/>
        <w:rPr>
          <w:sz w:val="28"/>
          <w:szCs w:val="28"/>
        </w:rPr>
      </w:pPr>
      <w:r w:rsidRPr="00135371">
        <w:rPr>
          <w:position w:val="-10"/>
          <w:sz w:val="28"/>
          <w:szCs w:val="28"/>
          <w:lang w:val="en-US"/>
        </w:rPr>
        <w:object w:dxaOrig="780" w:dyaOrig="340">
          <v:shape id="_x0000_i1142" type="#_x0000_t75" style="width:38.7pt;height:17pt" o:ole="">
            <v:imagedata r:id="rId246" o:title=""/>
          </v:shape>
          <o:OLEObject Type="Embed" ProgID="Equation.3" ShapeID="_x0000_i1142" DrawAspect="Content" ObjectID="_1641728067" r:id="rId247"/>
        </w:object>
      </w:r>
      <w:r w:rsidRPr="00135371">
        <w:rPr>
          <w:sz w:val="28"/>
          <w:szCs w:val="28"/>
          <w:lang w:val="en-US"/>
        </w:rPr>
        <w:t xml:space="preserve"> см</w:t>
      </w:r>
      <w:r w:rsidRPr="00135371">
        <w:rPr>
          <w:sz w:val="28"/>
          <w:szCs w:val="28"/>
          <w:vertAlign w:val="superscript"/>
          <w:lang w:val="en-US"/>
        </w:rPr>
        <w:t>2</w:t>
      </w:r>
      <w:r w:rsidRPr="00135371">
        <w:rPr>
          <w:sz w:val="28"/>
          <w:szCs w:val="28"/>
          <w:lang w:val="en-US"/>
        </w:rPr>
        <w:t xml:space="preserve">; </w:t>
      </w:r>
      <w:r w:rsidRPr="00135371">
        <w:rPr>
          <w:sz w:val="28"/>
          <w:szCs w:val="28"/>
        </w:rPr>
        <w:t xml:space="preserve">  </w:t>
      </w:r>
      <w:r w:rsidRPr="00135371">
        <w:rPr>
          <w:sz w:val="28"/>
          <w:szCs w:val="28"/>
          <w:lang w:val="en-US"/>
        </w:rPr>
        <w:tab/>
        <w:t>С</w:t>
      </w:r>
      <w:r w:rsidRPr="00135371">
        <w:rPr>
          <w:sz w:val="28"/>
          <w:szCs w:val="28"/>
          <w:vertAlign w:val="subscript"/>
          <w:lang w:val="en-US"/>
        </w:rPr>
        <w:t>1</w:t>
      </w:r>
      <w:r w:rsidRPr="00135371">
        <w:rPr>
          <w:sz w:val="28"/>
          <w:szCs w:val="28"/>
          <w:lang w:val="en-US"/>
        </w:rPr>
        <w:t>(</w:t>
      </w:r>
      <w:r w:rsidRPr="00135371">
        <w:rPr>
          <w:sz w:val="28"/>
          <w:szCs w:val="28"/>
        </w:rPr>
        <w:t>-5; 2</w:t>
      </w:r>
      <w:r w:rsidRPr="00135371">
        <w:rPr>
          <w:sz w:val="28"/>
          <w:szCs w:val="28"/>
          <w:lang w:val="en-US"/>
        </w:rPr>
        <w:t>)</w:t>
      </w:r>
      <w:r w:rsidRPr="00135371">
        <w:rPr>
          <w:sz w:val="28"/>
          <w:szCs w:val="28"/>
        </w:rPr>
        <w:t>;</w:t>
      </w:r>
    </w:p>
    <w:p w:rsidR="007434C3" w:rsidRPr="00135371" w:rsidRDefault="007434C3" w:rsidP="007434C3">
      <w:pPr>
        <w:jc w:val="center"/>
        <w:rPr>
          <w:sz w:val="28"/>
          <w:szCs w:val="28"/>
        </w:rPr>
      </w:pPr>
      <w:r w:rsidRPr="00135371">
        <w:rPr>
          <w:position w:val="-10"/>
          <w:sz w:val="28"/>
          <w:szCs w:val="28"/>
          <w:lang w:val="en-US"/>
        </w:rPr>
        <w:object w:dxaOrig="920" w:dyaOrig="340">
          <v:shape id="_x0000_i1143" type="#_x0000_t75" style="width:45.5pt;height:17pt" o:ole="">
            <v:imagedata r:id="rId248" o:title=""/>
          </v:shape>
          <o:OLEObject Type="Embed" ProgID="Equation.3" ShapeID="_x0000_i1143" DrawAspect="Content" ObjectID="_1641728068" r:id="rId249"/>
        </w:object>
      </w:r>
      <w:r w:rsidRPr="00135371">
        <w:rPr>
          <w:sz w:val="28"/>
          <w:szCs w:val="28"/>
          <w:lang w:val="en-US"/>
        </w:rPr>
        <w:t xml:space="preserve"> см</w:t>
      </w:r>
      <w:r w:rsidRPr="00135371">
        <w:rPr>
          <w:sz w:val="28"/>
          <w:szCs w:val="28"/>
          <w:vertAlign w:val="superscript"/>
          <w:lang w:val="en-US"/>
        </w:rPr>
        <w:t>2</w:t>
      </w:r>
      <w:r w:rsidRPr="00135371">
        <w:rPr>
          <w:sz w:val="28"/>
          <w:szCs w:val="28"/>
          <w:lang w:val="en-US"/>
        </w:rPr>
        <w:t xml:space="preserve">; </w:t>
      </w:r>
      <w:r w:rsidRPr="00135371">
        <w:rPr>
          <w:sz w:val="28"/>
          <w:szCs w:val="28"/>
          <w:lang w:val="en-US"/>
        </w:rPr>
        <w:tab/>
        <w:t>С</w:t>
      </w:r>
      <w:r w:rsidRPr="00135371">
        <w:rPr>
          <w:sz w:val="28"/>
          <w:szCs w:val="28"/>
          <w:vertAlign w:val="subscript"/>
        </w:rPr>
        <w:t>2</w:t>
      </w:r>
      <w:r w:rsidRPr="00135371">
        <w:rPr>
          <w:sz w:val="28"/>
          <w:szCs w:val="28"/>
          <w:lang w:val="en-US"/>
        </w:rPr>
        <w:t>(</w:t>
      </w:r>
      <w:r w:rsidRPr="00135371">
        <w:rPr>
          <w:sz w:val="28"/>
          <w:szCs w:val="28"/>
        </w:rPr>
        <w:t>6; 12</w:t>
      </w:r>
      <w:r w:rsidRPr="00135371">
        <w:rPr>
          <w:sz w:val="28"/>
          <w:szCs w:val="28"/>
          <w:lang w:val="en-US"/>
        </w:rPr>
        <w:t>)</w:t>
      </w:r>
      <w:r w:rsidRPr="00135371">
        <w:rPr>
          <w:sz w:val="28"/>
          <w:szCs w:val="28"/>
        </w:rPr>
        <w:t>;</w:t>
      </w:r>
    </w:p>
    <w:p w:rsidR="007434C3" w:rsidRPr="007434C3" w:rsidRDefault="007434C3" w:rsidP="007434C3">
      <w:pPr>
        <w:jc w:val="center"/>
        <w:rPr>
          <w:sz w:val="28"/>
          <w:szCs w:val="28"/>
        </w:rPr>
      </w:pPr>
      <w:r w:rsidRPr="00135371">
        <w:rPr>
          <w:position w:val="-12"/>
          <w:sz w:val="28"/>
          <w:szCs w:val="28"/>
          <w:lang w:val="en-US"/>
        </w:rPr>
        <w:object w:dxaOrig="920" w:dyaOrig="360">
          <v:shape id="_x0000_i1144" type="#_x0000_t75" style="width:45.5pt;height:19pt" o:ole="">
            <v:imagedata r:id="rId250" o:title=""/>
          </v:shape>
          <o:OLEObject Type="Embed" ProgID="Equation.3" ShapeID="_x0000_i1144" DrawAspect="Content" ObjectID="_1641728069" r:id="rId251"/>
        </w:object>
      </w:r>
      <w:r w:rsidRPr="00135371">
        <w:rPr>
          <w:sz w:val="28"/>
          <w:szCs w:val="28"/>
          <w:lang w:val="en-US"/>
        </w:rPr>
        <w:t xml:space="preserve"> см</w:t>
      </w:r>
      <w:r w:rsidRPr="00135371">
        <w:rPr>
          <w:sz w:val="28"/>
          <w:szCs w:val="28"/>
          <w:vertAlign w:val="superscript"/>
          <w:lang w:val="en-US"/>
        </w:rPr>
        <w:t>2</w:t>
      </w:r>
      <w:r w:rsidRPr="00135371">
        <w:rPr>
          <w:sz w:val="28"/>
          <w:szCs w:val="28"/>
          <w:lang w:val="en-US"/>
        </w:rPr>
        <w:t xml:space="preserve">; </w:t>
      </w:r>
      <w:r w:rsidRPr="00135371">
        <w:rPr>
          <w:sz w:val="28"/>
          <w:szCs w:val="28"/>
          <w:lang w:val="en-US"/>
        </w:rPr>
        <w:tab/>
        <w:t>С</w:t>
      </w:r>
      <w:r w:rsidRPr="00135371">
        <w:rPr>
          <w:sz w:val="28"/>
          <w:szCs w:val="28"/>
          <w:vertAlign w:val="subscript"/>
        </w:rPr>
        <w:t>3</w:t>
      </w:r>
      <w:r w:rsidRPr="00135371">
        <w:rPr>
          <w:sz w:val="28"/>
          <w:szCs w:val="28"/>
          <w:lang w:val="en-US"/>
        </w:rPr>
        <w:t>(</w:t>
      </w:r>
      <w:r w:rsidRPr="00135371">
        <w:rPr>
          <w:sz w:val="28"/>
          <w:szCs w:val="28"/>
        </w:rPr>
        <w:t>3; 22</w:t>
      </w:r>
      <w:r w:rsidRPr="00135371">
        <w:rPr>
          <w:sz w:val="28"/>
          <w:szCs w:val="28"/>
          <w:lang w:val="en-US"/>
        </w:rPr>
        <w:t>)</w:t>
      </w:r>
      <w:r w:rsidRPr="00135371">
        <w:rPr>
          <w:sz w:val="28"/>
          <w:szCs w:val="28"/>
        </w:rPr>
        <w:t>.</w:t>
      </w:r>
    </w:p>
    <w:p w:rsidR="00135371" w:rsidRDefault="00CC133F" w:rsidP="00135371">
      <w:pPr>
        <w:jc w:val="center"/>
        <w:rPr>
          <w:lang w:val="en-US"/>
        </w:rPr>
      </w:pPr>
      <w:r>
        <w:pict>
          <v:group id="_x0000_s1817" editas="canvas" style="width:433.85pt;height:206.3pt;mso-position-horizontal-relative:char;mso-position-vertical-relative:line" coordorigin="2366,7230" coordsize="6288,3019">
            <o:lock v:ext="edit" aspectratio="t"/>
            <v:shape id="_x0000_s1818" type="#_x0000_t75" style="position:absolute;left:2366;top:7230;width:6288;height:3019" o:preferrelative="f">
              <v:fill o:detectmouseclick="t"/>
              <v:path o:extrusionok="t" o:connecttype="none"/>
              <o:lock v:ext="edit" text="t"/>
            </v:shape>
            <v:shape id="_x0000_s1819" style="position:absolute;left:2675;top:7853;width:1646;height:1663;mso-wrap-style:square;mso-wrap-distance-left:9pt;mso-wrap-distance-top:0;mso-wrap-distance-right:9pt;mso-wrap-distance-bottom:0;mso-position-horizontal:absolute;mso-position-horizontal-relative:text;mso-position-vertical:absolute;mso-position-vertical-relative:text;v-text-anchor:top" coordsize="2272,2272" path="m,l426,r,852l1846,852,1846,r426,l2272,2272r-710,l1562,1704r-852,l710,2272,,2272,,xe" strokeweight="1.5pt">
              <v:path arrowok="t"/>
            </v:shape>
            <v:line id="_x0000_s1820" style="position:absolute" from="3189,9516" to="3806,9516" strokeweight="1pt">
              <v:stroke dashstyle="dash"/>
            </v:line>
            <v:line id="_x0000_s1821" style="position:absolute" from="2983,7853" to="4012,7853" strokeweight="1pt">
              <v:stroke dashstyle="dash"/>
            </v:line>
            <v:line id="_x0000_s1822" style="position:absolute;flip:y" from="3498,7334" to="3499,9620">
              <v:stroke endarrow="classic" endarrowwidth="narrow" endarrowlength="long"/>
            </v:line>
            <v:line id="_x0000_s1823" style="position:absolute;flip:y" from="2983,7542" to="2983,7853"/>
            <v:line id="_x0000_s1824" style="position:absolute;flip:y" from="4012,7542" to="4013,7853"/>
            <v:line id="_x0000_s1825" style="position:absolute" from="2983,7646" to="4012,7646">
              <v:stroke startarrow="classic" startarrowwidth="narrow" startarrowlength="long" endarrow="classic" endarrowwidth="narrow" endarrowlength="long"/>
            </v:line>
            <v:line id="_x0000_s1826" style="position:absolute" from="4321,9516" to="4938,9517">
              <v:stroke endarrow="classic" endarrowwidth="narrow" endarrowlength="long"/>
            </v:line>
            <v:line id="_x0000_s1827" style="position:absolute" from="4321,7853" to="4630,7853"/>
            <v:line id="_x0000_s1828" style="position:absolute" from="4527,7853" to="4527,9516">
              <v:stroke startarrow="classic" startarrowwidth="narrow" startarrowlength="long" endarrow="classic" endarrowwidth="narrow" endarrowlength="long"/>
            </v:line>
            <v:line id="_x0000_s1829" style="position:absolute;flip:y" from="3189,9516" to="3190,10035"/>
            <v:line id="_x0000_s1830" style="position:absolute;flip:y" from="3806,9516" to="3807,10035"/>
            <v:line id="_x0000_s1831" style="position:absolute" from="3188,9932" to="3805,9934">
              <v:stroke startarrow="classic" startarrowwidth="narrow" startarrowlength="long" endarrow="classic" endarrowwidth="narrow" endarrowlength="long"/>
            </v:line>
            <v:line id="_x0000_s1832" style="position:absolute;flip:x" from="2675,9516" to="2676,10243"/>
            <v:line id="_x0000_s1833" style="position:absolute" from="4321,9516" to="4322,10243"/>
            <v:line id="_x0000_s1834" style="position:absolute" from="2675,10139" to="4320,10140">
              <v:stroke startarrow="classic" startarrowwidth="narrow" startarrowlength="long" endarrow="classic" endarrowwidth="narrow" endarrowlength="long"/>
            </v:line>
            <v:line id="_x0000_s1835" style="position:absolute" from="3498,8581" to="4218,8581"/>
            <v:line id="_x0000_s1836" style="position:absolute" from="4115,8581" to="4115,9516">
              <v:stroke startarrow="classic" startarrowwidth="narrow" startarrowlength="long" endarrow="classic" endarrowwidth="narrow" endarrowlength="long"/>
            </v:line>
            <v:line id="_x0000_s1837" style="position:absolute" from="3704,9100" to="3704,9516"/>
            <v:line id="_x0000_s1838" style="position:absolute;flip:x" from="3704,9516" to="3705,9724">
              <v:stroke startarrow="classic" startarrowwidth="narrow" startarrowlength="long"/>
            </v:line>
            <v:line id="_x0000_s1839" style="position:absolute" from="3704,8892" to="3704,9100">
              <v:stroke endarrow="classic" endarrowwidth="narrow" endarrowlength="long"/>
            </v:line>
            <v:line id="_x0000_s1840" style="position:absolute" from="3806,7853" to="3806,8477">
              <v:stroke startarrow="classic" startarrowwidth="narrow" startarrowlength="long" endarrow="classic" endarrowwidth="narrow" endarrowlength="long"/>
            </v:line>
            <v:shape id="_x0000_s1841" type="#_x0000_t202" style="position:absolute;left:3395;top:9516;width:126;height:202;mso-wrap-style:none" filled="f" stroked="f">
              <v:textbox style="mso-next-textbox:#_x0000_s1841;mso-fit-shape-to-text:t" inset="0,0,0,0">
                <w:txbxContent>
                  <w:p w:rsidR="00CC133F" w:rsidRPr="00C45244" w:rsidRDefault="00CC133F" w:rsidP="00135371">
                    <w:pPr>
                      <w:rPr>
                        <w:i/>
                      </w:rPr>
                    </w:pPr>
                    <w:r>
                      <w:rPr>
                        <w:i/>
                      </w:rPr>
                      <w:t>О</w:t>
                    </w:r>
                  </w:p>
                </w:txbxContent>
              </v:textbox>
            </v:shape>
            <v:shape id="_x0000_s1842" type="#_x0000_t202" style="position:absolute;left:3395;top:9724;width:262;height:202;mso-wrap-style:none" filled="f" stroked="f">
              <v:textbox style="mso-next-textbox:#_x0000_s1842;mso-fit-shape-to-text:t" inset="0,0,0,0">
                <w:txbxContent>
                  <w:p w:rsidR="00CC133F" w:rsidRPr="00C45244" w:rsidRDefault="00CC133F" w:rsidP="00135371">
                    <w:pPr>
                      <w:rPr>
                        <w:i/>
                      </w:rPr>
                    </w:pPr>
                    <w:r>
                      <w:rPr>
                        <w:i/>
                      </w:rPr>
                      <w:t>120</w:t>
                    </w:r>
                  </w:p>
                </w:txbxContent>
              </v:textbox>
            </v:shape>
            <v:shape id="_x0000_s1843" type="#_x0000_t202" style="position:absolute;left:3395;top:9931;width:218;height:168" filled="f" stroked="f">
              <v:textbox style="mso-next-textbox:#_x0000_s1843" inset="0,0,0,0">
                <w:txbxContent>
                  <w:p w:rsidR="00CC133F" w:rsidRPr="00C45244" w:rsidRDefault="00CC133F" w:rsidP="00135371">
                    <w:pPr>
                      <w:rPr>
                        <w:i/>
                      </w:rPr>
                    </w:pPr>
                    <w:r>
                      <w:rPr>
                        <w:i/>
                      </w:rPr>
                      <w:t>280</w:t>
                    </w:r>
                  </w:p>
                </w:txbxContent>
              </v:textbox>
            </v:shape>
            <v:shape id="_x0000_s1844" type="#_x0000_t202" style="position:absolute;left:3189;top:7438;width:218;height:168" filled="f" stroked="f">
              <v:textbox style="mso-next-textbox:#_x0000_s1844" inset="0,0,0,0">
                <w:txbxContent>
                  <w:p w:rsidR="00CC133F" w:rsidRPr="00C45244" w:rsidRDefault="00CC133F" w:rsidP="00135371">
                    <w:pPr>
                      <w:rPr>
                        <w:i/>
                      </w:rPr>
                    </w:pPr>
                    <w:r>
                      <w:rPr>
                        <w:i/>
                      </w:rPr>
                      <w:t>184</w:t>
                    </w:r>
                  </w:p>
                </w:txbxContent>
              </v:textbox>
            </v:shape>
            <v:shape id="_x0000_s1845" type="#_x0000_t202" style="position:absolute;left:3086;top:8269;width:218;height:168" filled="f" stroked="f">
              <v:textbox style="mso-next-textbox:#_x0000_s1845" inset="0,0,0,0">
                <w:txbxContent>
                  <w:p w:rsidR="00CC133F" w:rsidRPr="00C45244" w:rsidRDefault="00CC133F" w:rsidP="00135371">
                    <w:pPr>
                      <w:rPr>
                        <w:i/>
                      </w:rPr>
                    </w:pPr>
                    <w:r>
                      <w:rPr>
                        <w:i/>
                      </w:rPr>
                      <w:t>3</w:t>
                    </w:r>
                  </w:p>
                </w:txbxContent>
              </v:textbox>
            </v:shape>
            <v:shape id="_x0000_s1846" type="#_x0000_t202" style="position:absolute;left:2675;top:9308;width:218;height:168" filled="f" stroked="f">
              <v:textbox style="mso-next-textbox:#_x0000_s1846" inset="0,0,0,0">
                <w:txbxContent>
                  <w:p w:rsidR="00CC133F" w:rsidRPr="00C45244" w:rsidRDefault="00CC133F" w:rsidP="00135371">
                    <w:pPr>
                      <w:jc w:val="center"/>
                      <w:rPr>
                        <w:i/>
                      </w:rPr>
                    </w:pPr>
                    <w:r>
                      <w:rPr>
                        <w:i/>
                      </w:rPr>
                      <w:t>1</w:t>
                    </w:r>
                  </w:p>
                </w:txbxContent>
              </v:textbox>
            </v:shape>
            <v:shape id="_x0000_s1847" type="#_x0000_t202" style="position:absolute;left:3189;top:9100;width:217;height:169" filled="f" stroked="f">
              <v:textbox style="mso-next-textbox:#_x0000_s1847" inset="0,0,0,0">
                <w:txbxContent>
                  <w:p w:rsidR="00CC133F" w:rsidRPr="00C45244" w:rsidRDefault="00CC133F" w:rsidP="00135371">
                    <w:pPr>
                      <w:jc w:val="center"/>
                      <w:rPr>
                        <w:i/>
                      </w:rPr>
                    </w:pPr>
                    <w:r>
                      <w:rPr>
                        <w:i/>
                      </w:rPr>
                      <w:t>2</w:t>
                    </w:r>
                  </w:p>
                </w:txbxContent>
              </v:textbox>
            </v:shape>
            <v:shape id="_x0000_s1848" type="#_x0000_t202" style="position:absolute;left:2366;top:9412;width:217;height:169" filled="f" stroked="f">
              <v:textbox style="mso-next-textbox:#_x0000_s1848" inset="0,0,0,0">
                <w:txbxContent>
                  <w:p w:rsidR="00CC133F" w:rsidRPr="00C45244" w:rsidRDefault="00CC133F" w:rsidP="00135371">
                    <w:pPr>
                      <w:jc w:val="right"/>
                      <w:rPr>
                        <w:i/>
                        <w:lang w:val="en-US"/>
                      </w:rPr>
                    </w:pPr>
                    <w:r>
                      <w:rPr>
                        <w:i/>
                      </w:rPr>
                      <w:t>A</w:t>
                    </w:r>
                  </w:p>
                </w:txbxContent>
              </v:textbox>
            </v:shape>
            <v:shape id="_x0000_s1849" type="#_x0000_t202" style="position:absolute;left:2366;top:7750;width:217;height:169" filled="f" stroked="f">
              <v:textbox style="mso-next-textbox:#_x0000_s1849" inset="0,0,0,0">
                <w:txbxContent>
                  <w:p w:rsidR="00CC133F" w:rsidRPr="00C45244" w:rsidRDefault="00CC133F" w:rsidP="00135371">
                    <w:pPr>
                      <w:jc w:val="right"/>
                      <w:rPr>
                        <w:i/>
                        <w:lang w:val="en-US"/>
                      </w:rPr>
                    </w:pPr>
                    <w:r>
                      <w:rPr>
                        <w:i/>
                        <w:lang w:val="en-US"/>
                      </w:rPr>
                      <w:t>B</w:t>
                    </w:r>
                  </w:p>
                </w:txbxContent>
              </v:textbox>
            </v:shape>
            <v:shape id="_x0000_s1850" type="#_x0000_t202" style="position:absolute;left:4218;top:7646;width:217;height:169" filled="f" stroked="f">
              <v:textbox style="mso-next-textbox:#_x0000_s1850" inset="0,0,0,0">
                <w:txbxContent>
                  <w:p w:rsidR="00CC133F" w:rsidRPr="00C45244" w:rsidRDefault="00CC133F" w:rsidP="00135371">
                    <w:pPr>
                      <w:jc w:val="center"/>
                      <w:rPr>
                        <w:i/>
                        <w:lang w:val="en-US"/>
                      </w:rPr>
                    </w:pPr>
                    <w:r>
                      <w:rPr>
                        <w:i/>
                        <w:lang w:val="en-US"/>
                      </w:rPr>
                      <w:t>C</w:t>
                    </w:r>
                  </w:p>
                </w:txbxContent>
              </v:textbox>
            </v:shape>
            <v:shape id="_x0000_s1851" type="#_x0000_t202" style="position:absolute;left:4424;top:9516;width:217;height:169" filled="f" stroked="f">
              <v:textbox style="mso-next-textbox:#_x0000_s1851" inset="0,0,0,0">
                <w:txbxContent>
                  <w:p w:rsidR="00CC133F" w:rsidRPr="00C45244" w:rsidRDefault="00CC133F" w:rsidP="00135371">
                    <w:pPr>
                      <w:jc w:val="both"/>
                      <w:rPr>
                        <w:i/>
                        <w:lang w:val="en-US"/>
                      </w:rPr>
                    </w:pPr>
                    <w:r>
                      <w:rPr>
                        <w:i/>
                        <w:lang w:val="en-US"/>
                      </w:rPr>
                      <w:t>D</w:t>
                    </w:r>
                  </w:p>
                </w:txbxContent>
              </v:textbox>
            </v:shape>
            <v:shape id="_x0000_s1852" type="#_x0000_t202" style="position:absolute;left:4938;top:9412;width:218;height:169" filled="f" stroked="f">
              <v:textbox style="mso-next-textbox:#_x0000_s1852" inset="0,0,0,0">
                <w:txbxContent>
                  <w:p w:rsidR="00CC133F" w:rsidRPr="00C45244" w:rsidRDefault="00CC133F" w:rsidP="00135371">
                    <w:pPr>
                      <w:jc w:val="both"/>
                      <w:rPr>
                        <w:i/>
                        <w:lang w:val="en-US"/>
                      </w:rPr>
                    </w:pPr>
                    <w:r>
                      <w:rPr>
                        <w:i/>
                        <w:lang w:val="en-US"/>
                      </w:rPr>
                      <w:t>x</w:t>
                    </w:r>
                  </w:p>
                </w:txbxContent>
              </v:textbox>
            </v:shape>
            <v:shape id="_x0000_s1853" type="#_x0000_t202" style="position:absolute;left:3498;top:7230;width:217;height:169" filled="f" stroked="f">
              <v:textbox style="mso-next-textbox:#_x0000_s1853" inset="0,0,0,0">
                <w:txbxContent>
                  <w:p w:rsidR="00CC133F" w:rsidRPr="00C45244" w:rsidRDefault="00CC133F" w:rsidP="00135371">
                    <w:pPr>
                      <w:jc w:val="both"/>
                      <w:rPr>
                        <w:i/>
                      </w:rPr>
                    </w:pPr>
                    <w:r>
                      <w:rPr>
                        <w:i/>
                        <w:lang w:val="en-US"/>
                      </w:rPr>
                      <w:t>y</w:t>
                    </w:r>
                  </w:p>
                </w:txbxContent>
              </v:textbox>
            </v:shape>
            <v:shape id="_x0000_s1854" type="#_x0000_t202" style="position:absolute;left:3909;top:8892;width:218;height:169" filled="f" stroked="f">
              <v:textbox style="layout-flow:vertical;mso-layout-flow-alt:bottom-to-top;mso-next-textbox:#_x0000_s1854" inset="0,0,0,0">
                <w:txbxContent>
                  <w:p w:rsidR="00CC133F" w:rsidRPr="00C45244" w:rsidRDefault="00CC133F" w:rsidP="00135371">
                    <w:pPr>
                      <w:jc w:val="both"/>
                      <w:rPr>
                        <w:i/>
                      </w:rPr>
                    </w:pPr>
                    <w:r>
                      <w:rPr>
                        <w:i/>
                        <w:lang w:val="en-US"/>
                      </w:rPr>
                      <w:t>y</w:t>
                    </w:r>
                    <w:r w:rsidRPr="00C45244">
                      <w:rPr>
                        <w:i/>
                        <w:vertAlign w:val="subscript"/>
                      </w:rPr>
                      <w:t>С</w:t>
                    </w:r>
                  </w:p>
                </w:txbxContent>
              </v:textbox>
            </v:shape>
            <v:shape id="_x0000_s1855" type="#_x0000_t202" style="position:absolute;left:3498;top:8789;width:218;height:169" filled="f" stroked="f">
              <v:textbox style="layout-flow:vertical;mso-layout-flow-alt:bottom-to-top;mso-next-textbox:#_x0000_s1855" inset="0,0,0,0">
                <w:txbxContent>
                  <w:p w:rsidR="00CC133F" w:rsidRPr="00C45244" w:rsidRDefault="00CC133F" w:rsidP="00135371">
                    <w:pPr>
                      <w:jc w:val="both"/>
                      <w:rPr>
                        <w:i/>
                      </w:rPr>
                    </w:pPr>
                    <w:r>
                      <w:rPr>
                        <w:i/>
                      </w:rPr>
                      <w:t>32</w:t>
                    </w:r>
                  </w:p>
                </w:txbxContent>
              </v:textbox>
            </v:shape>
            <v:shape id="_x0000_s1856" type="#_x0000_t202" style="position:absolute;left:3601;top:8061;width:218;height:169" filled="f" stroked="f">
              <v:textbox style="layout-flow:vertical;mso-layout-flow-alt:bottom-to-top;mso-next-textbox:#_x0000_s1856" inset="0,0,0,0">
                <w:txbxContent>
                  <w:p w:rsidR="00CC133F" w:rsidRPr="00C45244" w:rsidRDefault="00CC133F" w:rsidP="00135371">
                    <w:pPr>
                      <w:jc w:val="both"/>
                      <w:rPr>
                        <w:i/>
                      </w:rPr>
                    </w:pPr>
                    <w:r>
                      <w:rPr>
                        <w:i/>
                      </w:rPr>
                      <w:t>100</w:t>
                    </w:r>
                  </w:p>
                </w:txbxContent>
              </v:textbox>
            </v:shape>
            <v:shape id="_x0000_s1857" type="#_x0000_t202" style="position:absolute;left:3530;top:9200;width:256;height:202" filled="f" stroked="f">
              <v:textbox style="mso-next-textbox:#_x0000_s1857;mso-fit-shape-to-text:t" inset="0,0,0,0">
                <w:txbxContent>
                  <w:p w:rsidR="00CC133F" w:rsidRPr="00C45244" w:rsidRDefault="00CC133F" w:rsidP="00135371">
                    <w:pPr>
                      <w:rPr>
                        <w:i/>
                      </w:rPr>
                    </w:pPr>
                    <w:r>
                      <w:rPr>
                        <w:i/>
                      </w:rPr>
                      <w:t>С</w:t>
                    </w:r>
                    <w:r w:rsidRPr="00C45244">
                      <w:rPr>
                        <w:vertAlign w:val="subscript"/>
                      </w:rPr>
                      <w:t>2</w:t>
                    </w:r>
                  </w:p>
                </w:txbxContent>
              </v:textbox>
            </v:shape>
            <v:shape id="_x0000_s1858" type="#_x0000_t202" style="position:absolute;left:3292;top:8581;width:206;height:202" filled="f" stroked="f">
              <v:textbox style="mso-next-textbox:#_x0000_s1858;mso-fit-shape-to-text:t" inset="0,0,0,0">
                <w:txbxContent>
                  <w:p w:rsidR="00CC133F" w:rsidRPr="00C45244" w:rsidRDefault="00CC133F" w:rsidP="00135371">
                    <w:pPr>
                      <w:rPr>
                        <w:i/>
                      </w:rPr>
                    </w:pPr>
                    <w:r>
                      <w:rPr>
                        <w:i/>
                      </w:rPr>
                      <w:t>С</w:t>
                    </w:r>
                    <w:r>
                      <w:rPr>
                        <w:vertAlign w:val="subscript"/>
                      </w:rPr>
                      <w:t>0</w:t>
                    </w:r>
                  </w:p>
                </w:txbxContent>
              </v:textbox>
            </v:shape>
            <v:shape id="_x0000_s1859" type="#_x0000_t202" style="position:absolute;left:3292;top:8269;width:257;height:202" filled="f" stroked="f">
              <v:textbox style="mso-next-textbox:#_x0000_s1859;mso-fit-shape-to-text:t" inset="0,0,0,0">
                <w:txbxContent>
                  <w:p w:rsidR="00CC133F" w:rsidRPr="00C45244" w:rsidRDefault="00CC133F" w:rsidP="00135371">
                    <w:pPr>
                      <w:rPr>
                        <w:i/>
                      </w:rPr>
                    </w:pPr>
                    <w:r>
                      <w:rPr>
                        <w:i/>
                      </w:rPr>
                      <w:t>С</w:t>
                    </w:r>
                    <w:r>
                      <w:rPr>
                        <w:vertAlign w:val="subscript"/>
                      </w:rPr>
                      <w:t>1</w:t>
                    </w:r>
                  </w:p>
                </w:txbxContent>
              </v:textbox>
            </v:shape>
            <v:shape id="_x0000_s1860" type="#_x0000_t202" style="position:absolute;left:3292;top:8061;width:167;height:404" filled="f" stroked="f">
              <v:textbox style="mso-next-textbox:#_x0000_s1860;mso-fit-shape-to-text:t" inset="0,0,0,0">
                <w:txbxContent>
                  <w:p w:rsidR="00CC133F" w:rsidRPr="00C45244" w:rsidRDefault="00CC133F" w:rsidP="00135371">
                    <w:pPr>
                      <w:rPr>
                        <w:i/>
                      </w:rPr>
                    </w:pPr>
                    <w:r>
                      <w:rPr>
                        <w:i/>
                      </w:rPr>
                      <w:t>С</w:t>
                    </w:r>
                    <w:r>
                      <w:rPr>
                        <w:vertAlign w:val="subscript"/>
                      </w:rPr>
                      <w:t>3</w:t>
                    </w:r>
                  </w:p>
                </w:txbxContent>
              </v:textbox>
            </v:shape>
            <v:oval id="_x0000_s1861" style="position:absolute;left:3478;top:8139;width:42;height:41" fillcolor="black"/>
            <v:oval id="_x0000_s1862" style="position:absolute;left:3476;top:8453;width:42;height:41" fillcolor="black"/>
            <v:oval id="_x0000_s1863" style="position:absolute;left:3476;top:8560;width:42;height:41" fillcolor="black"/>
            <v:oval id="_x0000_s1864" style="position:absolute;left:3477;top:9291;width:42;height:41" fillcolor="black"/>
            <v:oval id="_x0000_s1865" style="position:absolute;left:3476;top:9495;width:42;height:41" fillcolor="black"/>
            <v:shape id="_x0000_s1866" style="position:absolute;left:6173;top:7646;width:1647;height:1974;mso-wrap-style:square;mso-wrap-distance-left:9pt;mso-wrap-distance-top:0;mso-wrap-distance-right:9pt;mso-wrap-distance-bottom:0;mso-position-horizontal:absolute;mso-position-horizontal-relative:text;mso-position-vertical:absolute;mso-position-vertical-relative:text;v-text-anchor:top" coordsize="2272,2698" path="m2272,l1846,,852,568r,1704l,2272r,426l2272,2698,2272,xe" strokeweight="1.5pt">
              <v:path arrowok="t"/>
            </v:shape>
            <v:line id="_x0000_s1867" style="position:absolute;flip:y" from="6791,7334" to="6792,9931">
              <v:stroke endarrow="classic" endarrowwidth="narrow" endarrowlength="long"/>
            </v:line>
            <v:shape id="_x0000_s1868" type="#_x0000_t202" style="position:absolute;left:6791;top:7230;width:217;height:169" filled="f" stroked="f">
              <v:textbox style="mso-next-textbox:#_x0000_s1868" inset="0,0,0,0">
                <w:txbxContent>
                  <w:p w:rsidR="00CC133F" w:rsidRPr="00C45244" w:rsidRDefault="00CC133F" w:rsidP="00135371">
                    <w:pPr>
                      <w:jc w:val="both"/>
                      <w:rPr>
                        <w:i/>
                      </w:rPr>
                    </w:pPr>
                    <w:r>
                      <w:rPr>
                        <w:i/>
                        <w:lang w:val="en-US"/>
                      </w:rPr>
                      <w:t>y</w:t>
                    </w:r>
                  </w:p>
                </w:txbxContent>
              </v:textbox>
            </v:shape>
            <v:line id="_x0000_s1869" style="position:absolute" from="5865,9620" to="8437,9621">
              <v:stroke endarrow="classic" endarrowwidth="narrow" endarrowlength="long"/>
            </v:line>
            <v:shape id="_x0000_s1870" type="#_x0000_t202" style="position:absolute;left:8437;top:9516;width:217;height:169" filled="f" stroked="f">
              <v:textbox style="mso-next-textbox:#_x0000_s1870" inset="0,0,0,0">
                <w:txbxContent>
                  <w:p w:rsidR="00CC133F" w:rsidRPr="00C45244" w:rsidRDefault="00CC133F" w:rsidP="00135371">
                    <w:pPr>
                      <w:jc w:val="both"/>
                      <w:rPr>
                        <w:i/>
                        <w:lang w:val="en-US"/>
                      </w:rPr>
                    </w:pPr>
                    <w:r>
                      <w:rPr>
                        <w:i/>
                        <w:lang w:val="en-US"/>
                      </w:rPr>
                      <w:t>x</w:t>
                    </w:r>
                  </w:p>
                </w:txbxContent>
              </v:textbox>
            </v:shape>
            <v:shape id="_x0000_s1871" type="#_x0000_t202" style="position:absolute;left:5967;top:9620;width:217;height:169" filled="f" stroked="f">
              <v:textbox style="mso-next-textbox:#_x0000_s1871" inset="0,0,0,0">
                <w:txbxContent>
                  <w:p w:rsidR="00CC133F" w:rsidRPr="00C45244" w:rsidRDefault="00CC133F" w:rsidP="00135371">
                    <w:pPr>
                      <w:jc w:val="right"/>
                      <w:rPr>
                        <w:i/>
                        <w:lang w:val="en-US"/>
                      </w:rPr>
                    </w:pPr>
                    <w:r>
                      <w:rPr>
                        <w:i/>
                      </w:rPr>
                      <w:t>A</w:t>
                    </w:r>
                  </w:p>
                </w:txbxContent>
              </v:textbox>
            </v:shape>
            <v:shape id="_x0000_s1872" type="#_x0000_t202" style="position:absolute;left:5967;top:9100;width:217;height:169" filled="f" stroked="f">
              <v:textbox style="mso-next-textbox:#_x0000_s1872" inset="0,0,0,0">
                <w:txbxContent>
                  <w:p w:rsidR="00CC133F" w:rsidRPr="00DE781A" w:rsidRDefault="00CC133F" w:rsidP="00135371">
                    <w:pPr>
                      <w:jc w:val="right"/>
                      <w:rPr>
                        <w:i/>
                        <w:lang w:val="en-US"/>
                      </w:rPr>
                    </w:pPr>
                    <w:r>
                      <w:rPr>
                        <w:i/>
                        <w:lang w:val="en-US"/>
                      </w:rPr>
                      <w:t>B</w:t>
                    </w:r>
                  </w:p>
                </w:txbxContent>
              </v:textbox>
            </v:shape>
            <v:shape id="_x0000_s1873" type="#_x0000_t202" style="position:absolute;left:6584;top:9100;width:218;height:169" filled="f" stroked="f">
              <v:textbox style="mso-next-textbox:#_x0000_s1873" inset="0,0,0,0">
                <w:txbxContent>
                  <w:p w:rsidR="00CC133F" w:rsidRPr="00DE781A" w:rsidRDefault="00CC133F" w:rsidP="00135371">
                    <w:pPr>
                      <w:jc w:val="center"/>
                      <w:rPr>
                        <w:i/>
                        <w:lang w:val="en-US"/>
                      </w:rPr>
                    </w:pPr>
                    <w:r>
                      <w:rPr>
                        <w:i/>
                        <w:lang w:val="en-US"/>
                      </w:rPr>
                      <w:t>C</w:t>
                    </w:r>
                  </w:p>
                </w:txbxContent>
              </v:textbox>
            </v:shape>
            <v:shape id="_x0000_s1874" type="#_x0000_t202" style="position:absolute;left:6584;top:7853;width:218;height:169" filled="f" stroked="f">
              <v:textbox style="mso-next-textbox:#_x0000_s1874" inset="0,0,0,0">
                <w:txbxContent>
                  <w:p w:rsidR="00CC133F" w:rsidRPr="00DE781A" w:rsidRDefault="00CC133F" w:rsidP="00135371">
                    <w:pPr>
                      <w:jc w:val="center"/>
                      <w:rPr>
                        <w:i/>
                        <w:lang w:val="en-US"/>
                      </w:rPr>
                    </w:pPr>
                    <w:r>
                      <w:rPr>
                        <w:i/>
                        <w:lang w:val="en-US"/>
                      </w:rPr>
                      <w:t>D</w:t>
                    </w:r>
                  </w:p>
                </w:txbxContent>
              </v:textbox>
            </v:shape>
            <v:shape id="_x0000_s1875" type="#_x0000_t202" style="position:absolute;left:7202;top:7438;width:218;height:169" filled="f" stroked="f">
              <v:textbox style="mso-next-textbox:#_x0000_s1875" inset="0,0,0,0">
                <w:txbxContent>
                  <w:p w:rsidR="00CC133F" w:rsidRPr="00DE781A" w:rsidRDefault="00CC133F" w:rsidP="00135371">
                    <w:pPr>
                      <w:jc w:val="center"/>
                      <w:rPr>
                        <w:i/>
                        <w:lang w:val="en-US"/>
                      </w:rPr>
                    </w:pPr>
                    <w:r>
                      <w:rPr>
                        <w:i/>
                        <w:lang w:val="en-US"/>
                      </w:rPr>
                      <w:t>E</w:t>
                    </w:r>
                  </w:p>
                </w:txbxContent>
              </v:textbox>
            </v:shape>
            <v:shape id="_x0000_s1876" type="#_x0000_t202" style="position:absolute;left:7820;top:7438;width:217;height:169" filled="f" stroked="f">
              <v:textbox style="mso-next-textbox:#_x0000_s1876" inset="0,0,0,0">
                <w:txbxContent>
                  <w:p w:rsidR="00CC133F" w:rsidRPr="00DE781A" w:rsidRDefault="00CC133F" w:rsidP="00135371">
                    <w:pPr>
                      <w:jc w:val="center"/>
                      <w:rPr>
                        <w:i/>
                        <w:lang w:val="en-US"/>
                      </w:rPr>
                    </w:pPr>
                    <w:r>
                      <w:rPr>
                        <w:i/>
                        <w:lang w:val="en-US"/>
                      </w:rPr>
                      <w:t>F</w:t>
                    </w:r>
                  </w:p>
                </w:txbxContent>
              </v:textbox>
            </v:shape>
            <v:shape id="_x0000_s1877" type="#_x0000_t202" style="position:absolute;left:7820;top:9620;width:217;height:169" filled="f" stroked="f">
              <v:textbox style="mso-next-textbox:#_x0000_s1877" inset="0,0,0,0">
                <w:txbxContent>
                  <w:p w:rsidR="00CC133F" w:rsidRPr="00DE781A" w:rsidRDefault="00CC133F" w:rsidP="00135371">
                    <w:pPr>
                      <w:jc w:val="center"/>
                      <w:rPr>
                        <w:i/>
                        <w:lang w:val="en-US"/>
                      </w:rPr>
                    </w:pPr>
                    <w:r>
                      <w:rPr>
                        <w:i/>
                        <w:lang w:val="en-US"/>
                      </w:rPr>
                      <w:t>G</w:t>
                    </w:r>
                  </w:p>
                </w:txbxContent>
              </v:textbox>
            </v:shape>
            <v:shape id="_x0000_s1878" type="#_x0000_t202" style="position:absolute;left:6584;top:9620;width:218;height:169" filled="f" stroked="f">
              <v:textbox style="mso-next-textbox:#_x0000_s1878" inset="0,0,0,0">
                <w:txbxContent>
                  <w:p w:rsidR="00CC133F" w:rsidRPr="00DE781A" w:rsidRDefault="00CC133F" w:rsidP="00135371">
                    <w:pPr>
                      <w:jc w:val="center"/>
                      <w:rPr>
                        <w:i/>
                        <w:lang w:val="en-US"/>
                      </w:rPr>
                    </w:pPr>
                    <w:r>
                      <w:rPr>
                        <w:i/>
                        <w:lang w:val="en-US"/>
                      </w:rPr>
                      <w:t>O</w:t>
                    </w:r>
                  </w:p>
                </w:txbxContent>
              </v:textbox>
            </v:shape>
            <v:line id="_x0000_s1879" style="position:absolute" from="6173,9620" to="6174,9931"/>
            <v:line id="_x0000_s1880" style="position:absolute" from="7820,9620" to="7821,9931"/>
            <v:line id="_x0000_s1881" style="position:absolute" from="6173,9828" to="6791,9829">
              <v:stroke startarrow="classic" startarrowwidth="narrow" startarrowlength="long" endarrow="classic" endarrowwidth="narrow" endarrowlength="long"/>
            </v:line>
            <v:line id="_x0000_s1882" style="position:absolute" from="6791,9828" to="7820,9829">
              <v:stroke startarrow="classic" startarrowwidth="narrow" startarrowlength="long" endarrow="classic" endarrowwidth="narrow" endarrowlength="long"/>
            </v:line>
            <v:line id="_x0000_s1883" style="position:absolute" from="7820,7646" to="8128,7647"/>
            <v:line id="_x0000_s1884" style="position:absolute" from="8025,7646" to="8026,9620">
              <v:stroke startarrow="classic" startarrowwidth="narrow" startarrowlength="long" endarrow="classic" endarrowwidth="narrow" endarrowlength="long"/>
            </v:line>
            <v:line id="_x0000_s1885" style="position:absolute;flip:y" from="7820,7334" to="7821,7646"/>
            <v:line id="_x0000_s1886" style="position:absolute;flip:y" from="7510,7334" to="7511,7646"/>
            <v:line id="_x0000_s1887" style="position:absolute" from="7510,7438" to="7820,7439">
              <v:stroke startarrow="classic" startarrowwidth="narrow" startarrowlength="long" endarrow="classic" endarrowwidth="narrow" endarrowlength="long"/>
            </v:line>
            <v:line id="_x0000_s1888" style="position:absolute;flip:x" from="6481,8061" to="6791,8062"/>
            <v:line id="_x0000_s1889" style="position:absolute" from="6584,8061" to="6585,9308">
              <v:stroke startarrow="classic" startarrowwidth="narrow" startarrowlength="long" endarrow="classic" endarrowwidth="narrow" endarrowlength="long"/>
            </v:line>
            <v:line id="_x0000_s1890" style="position:absolute;flip:x" from="5865,9308" to="6173,9309"/>
            <v:line id="_x0000_s1891" style="position:absolute" from="5967,9308" to="5968,9620">
              <v:stroke startarrow="classic" startarrowwidth="narrow" startarrowlength="long" endarrow="classic" endarrowwidth="narrow" endarrowlength="long"/>
            </v:line>
            <v:line id="_x0000_s1892" style="position:absolute;flip:x" from="6791,7646" to="7510,7647" strokeweight="1pt">
              <v:stroke dashstyle="dash"/>
            </v:line>
            <v:line id="_x0000_s1893" style="position:absolute" from="6791,7853" to="6996,7854" strokeweight="1pt">
              <v:stroke dashstyle="dash"/>
            </v:line>
            <v:line id="_x0000_s1894" style="position:absolute" from="6996,7853" to="6997,9620" strokeweight="1pt">
              <v:stroke dashstyle="dash"/>
            </v:line>
            <v:line id="_x0000_s1895" style="position:absolute" from="6791,8685" to="7202,8686" strokeweight="1pt">
              <v:stroke dashstyle="dash"/>
            </v:line>
            <v:line id="_x0000_s1896" style="position:absolute" from="7202,8685" to="7203,9620" strokeweight="1pt">
              <v:stroke dashstyle="dash"/>
            </v:line>
            <v:line id="_x0000_s1897" style="position:absolute;flip:x" from="6478,9465" to="6787,9466" strokeweight="1pt">
              <v:stroke dashstyle="dash"/>
            </v:line>
            <v:line id="_x0000_s1898" style="position:absolute" from="6479,9461" to="6481,9620" strokeweight="1pt">
              <v:stroke dashstyle="dash"/>
            </v:line>
            <v:oval id="_x0000_s1899" style="position:absolute;left:6460;top:9445;width:42;height:42" fillcolor="black"/>
            <v:oval id="_x0000_s1900" style="position:absolute;left:7179;top:8671;width:42;height:41" fillcolor="black"/>
            <v:oval id="_x0000_s1901" style="position:absolute;left:6973;top:7835;width:42;height:41" fillcolor="black"/>
            <v:oval id="_x0000_s1902" style="position:absolute;left:7099;top:8789;width:42;height:41" fillcolor="black"/>
            <v:shape id="_x0000_s1903" type="#_x0000_t202" style="position:absolute;left:7528;top:7235;width:292;height:169" filled="f" stroked="f">
              <v:textbox style="mso-next-textbox:#_x0000_s1903" inset="0,0,0,0">
                <w:txbxContent>
                  <w:p w:rsidR="00CC133F" w:rsidRPr="00085DEA" w:rsidRDefault="00CC133F" w:rsidP="00135371">
                    <w:pPr>
                      <w:jc w:val="center"/>
                      <w:rPr>
                        <w:i/>
                      </w:rPr>
                    </w:pPr>
                    <w:r>
                      <w:rPr>
                        <w:i/>
                      </w:rPr>
                      <w:t>3</w:t>
                    </w:r>
                  </w:p>
                </w:txbxContent>
              </v:textbox>
            </v:shape>
            <v:shape id="_x0000_s1904" type="#_x0000_t202" style="position:absolute;left:7820;top:8373;width:205;height:273" filled="f" stroked="f">
              <v:textbox style="layout-flow:vertical;mso-layout-flow-alt:bottom-to-top;mso-next-textbox:#_x0000_s1904" inset="0,0,0,0">
                <w:txbxContent>
                  <w:p w:rsidR="00CC133F" w:rsidRPr="00085DEA" w:rsidRDefault="00CC133F" w:rsidP="00135371">
                    <w:pPr>
                      <w:jc w:val="center"/>
                      <w:rPr>
                        <w:i/>
                      </w:rPr>
                    </w:pPr>
                    <w:r>
                      <w:rPr>
                        <w:i/>
                      </w:rPr>
                      <w:t>24</w:t>
                    </w:r>
                  </w:p>
                </w:txbxContent>
              </v:textbox>
            </v:shape>
            <v:shape id="_x0000_s1905" type="#_x0000_t202" style="position:absolute;left:6379;top:8581;width:205;height:273" filled="f" stroked="f">
              <v:textbox style="layout-flow:vertical;mso-layout-flow-alt:bottom-to-top;mso-next-textbox:#_x0000_s1905" inset="0,0,0,0">
                <w:txbxContent>
                  <w:p w:rsidR="00CC133F" w:rsidRPr="00085DEA" w:rsidRDefault="00CC133F" w:rsidP="00135371">
                    <w:pPr>
                      <w:jc w:val="center"/>
                      <w:rPr>
                        <w:i/>
                      </w:rPr>
                    </w:pPr>
                    <w:r>
                      <w:rPr>
                        <w:i/>
                      </w:rPr>
                      <w:t>14</w:t>
                    </w:r>
                  </w:p>
                </w:txbxContent>
              </v:textbox>
            </v:shape>
            <v:shape id="_x0000_s1906" type="#_x0000_t202" style="position:absolute;left:5762;top:9308;width:205;height:273" filled="f" stroked="f">
              <v:textbox style="layout-flow:vertical;mso-layout-flow-alt:bottom-to-top;mso-next-textbox:#_x0000_s1906" inset="0,0,0,0">
                <w:txbxContent>
                  <w:p w:rsidR="00CC133F" w:rsidRPr="00085DEA" w:rsidRDefault="00CC133F" w:rsidP="00135371">
                    <w:pPr>
                      <w:jc w:val="center"/>
                      <w:rPr>
                        <w:i/>
                      </w:rPr>
                    </w:pPr>
                    <w:r>
                      <w:rPr>
                        <w:i/>
                      </w:rPr>
                      <w:t>4</w:t>
                    </w:r>
                  </w:p>
                </w:txbxContent>
              </v:textbox>
            </v:shape>
            <v:shape id="_x0000_s1907" type="#_x0000_t202" style="position:absolute;left:7179;top:9646;width:292;height:169" filled="f" stroked="f">
              <v:textbox style="mso-next-textbox:#_x0000_s1907" inset="0,0,0,0">
                <w:txbxContent>
                  <w:p w:rsidR="00CC133F" w:rsidRPr="00085DEA" w:rsidRDefault="00CC133F" w:rsidP="00135371">
                    <w:pPr>
                      <w:jc w:val="center"/>
                      <w:rPr>
                        <w:i/>
                      </w:rPr>
                    </w:pPr>
                    <w:r>
                      <w:rPr>
                        <w:i/>
                      </w:rPr>
                      <w:t>12</w:t>
                    </w:r>
                  </w:p>
                </w:txbxContent>
              </v:textbox>
            </v:shape>
            <v:shape id="_x0000_s1908" type="#_x0000_t202" style="position:absolute;left:6342;top:9641;width:292;height:169" filled="f" stroked="f">
              <v:textbox style="mso-next-textbox:#_x0000_s1908" inset="0,0,0,0">
                <w:txbxContent>
                  <w:p w:rsidR="00CC133F" w:rsidRPr="00085DEA" w:rsidRDefault="00CC133F" w:rsidP="00135371">
                    <w:pPr>
                      <w:jc w:val="center"/>
                      <w:rPr>
                        <w:i/>
                      </w:rPr>
                    </w:pPr>
                    <w:r>
                      <w:rPr>
                        <w:i/>
                      </w:rPr>
                      <w:t>10</w:t>
                    </w:r>
                  </w:p>
                </w:txbxContent>
              </v:textbox>
            </v:shape>
            <v:shape id="_x0000_s1909" type="#_x0000_t202" style="position:absolute;left:6173;top:9308;width:103;height:169" filled="f" stroked="f">
              <v:textbox style="mso-next-textbox:#_x0000_s1909" inset="0,0,0,0">
                <w:txbxContent>
                  <w:p w:rsidR="00CC133F" w:rsidRPr="00085DEA" w:rsidRDefault="00CC133F" w:rsidP="00135371">
                    <w:pPr>
                      <w:jc w:val="both"/>
                      <w:rPr>
                        <w:i/>
                      </w:rPr>
                    </w:pPr>
                    <w:r>
                      <w:rPr>
                        <w:i/>
                      </w:rPr>
                      <w:t>1</w:t>
                    </w:r>
                  </w:p>
                </w:txbxContent>
              </v:textbox>
            </v:shape>
            <v:shape id="_x0000_s1910" type="#_x0000_t202" style="position:absolute;left:7510;top:9308;width:105;height:169" filled="f" stroked="f">
              <v:textbox style="mso-next-textbox:#_x0000_s1910" inset="0,0,0,0">
                <w:txbxContent>
                  <w:p w:rsidR="00CC133F" w:rsidRPr="00085DEA" w:rsidRDefault="00CC133F" w:rsidP="00135371">
                    <w:pPr>
                      <w:jc w:val="both"/>
                      <w:rPr>
                        <w:i/>
                      </w:rPr>
                    </w:pPr>
                    <w:r>
                      <w:rPr>
                        <w:i/>
                      </w:rPr>
                      <w:t>2</w:t>
                    </w:r>
                  </w:p>
                </w:txbxContent>
              </v:textbox>
            </v:shape>
            <v:shape id="_x0000_s1911" type="#_x0000_t202" style="position:absolute;left:6791;top:7853;width:103;height:169" filled="f" stroked="f">
              <v:textbox style="mso-next-textbox:#_x0000_s1911" inset="0,0,0,0">
                <w:txbxContent>
                  <w:p w:rsidR="00CC133F" w:rsidRPr="00085DEA" w:rsidRDefault="00CC133F" w:rsidP="00135371">
                    <w:pPr>
                      <w:jc w:val="both"/>
                      <w:rPr>
                        <w:i/>
                      </w:rPr>
                    </w:pPr>
                    <w:r>
                      <w:rPr>
                        <w:i/>
                      </w:rPr>
                      <w:t>3</w:t>
                    </w:r>
                  </w:p>
                </w:txbxContent>
              </v:textbox>
            </v:shape>
            <v:shape id="_x0000_s1912" type="#_x0000_t202" style="position:absolute;left:6584;top:7542;width:218;height:169" filled="f" stroked="f">
              <v:textbox style="mso-next-textbox:#_x0000_s1912" inset="0,0,0,0">
                <w:txbxContent>
                  <w:p w:rsidR="00CC133F" w:rsidRPr="00085DEA" w:rsidRDefault="00CC133F" w:rsidP="00135371">
                    <w:pPr>
                      <w:jc w:val="center"/>
                      <w:rPr>
                        <w:i/>
                      </w:rPr>
                    </w:pPr>
                    <w:r>
                      <w:rPr>
                        <w:i/>
                      </w:rPr>
                      <w:t>Н</w:t>
                    </w:r>
                  </w:p>
                </w:txbxContent>
              </v:textbox>
            </v:shape>
            <v:shape id="_x0000_s1913" type="#_x0000_t202" style="position:absolute;left:6791;top:7646;width:217;height:169" filled="f" stroked="f">
              <v:textbox style="mso-next-textbox:#_x0000_s1913" inset="0,0,0,0">
                <w:txbxContent>
                  <w:p w:rsidR="00CC133F" w:rsidRPr="00085DEA" w:rsidRDefault="00CC133F" w:rsidP="00135371">
                    <w:pPr>
                      <w:jc w:val="center"/>
                      <w:rPr>
                        <w:i/>
                        <w:lang w:val="en-US"/>
                      </w:rPr>
                    </w:pPr>
                    <w:r>
                      <w:rPr>
                        <w:i/>
                      </w:rPr>
                      <w:t>X</w:t>
                    </w:r>
                    <w:r w:rsidRPr="00085DEA">
                      <w:rPr>
                        <w:vertAlign w:val="subscript"/>
                      </w:rPr>
                      <w:t>3</w:t>
                    </w:r>
                  </w:p>
                </w:txbxContent>
              </v:textbox>
            </v:shape>
            <v:shape id="_x0000_s1914" type="#_x0000_t202" style="position:absolute;left:7028;top:7706;width:218;height:169" filled="f" stroked="f">
              <v:textbox style="mso-next-textbox:#_x0000_s1914" inset="0,0,0,0">
                <w:txbxContent>
                  <w:p w:rsidR="00CC133F" w:rsidRPr="000A43F2" w:rsidRDefault="00CC133F" w:rsidP="00135371">
                    <w:pPr>
                      <w:jc w:val="both"/>
                      <w:rPr>
                        <w:i/>
                        <w:spacing w:val="-10"/>
                        <w:lang w:val="en-US"/>
                      </w:rPr>
                    </w:pPr>
                    <w:r w:rsidRPr="000A43F2">
                      <w:rPr>
                        <w:i/>
                        <w:spacing w:val="-10"/>
                        <w:lang w:val="en-US"/>
                      </w:rPr>
                      <w:t>C</w:t>
                    </w:r>
                    <w:r w:rsidRPr="000A43F2">
                      <w:rPr>
                        <w:spacing w:val="-10"/>
                        <w:vertAlign w:val="subscript"/>
                      </w:rPr>
                      <w:t>3</w:t>
                    </w:r>
                  </w:p>
                </w:txbxContent>
              </v:textbox>
            </v:shape>
            <v:shape id="_x0000_s1915" type="#_x0000_t202" style="position:absolute;left:6996;top:8269;width:219;height:169" filled="f" stroked="f">
              <v:textbox style="mso-next-textbox:#_x0000_s1915" inset="0,0,0,0">
                <w:txbxContent>
                  <w:p w:rsidR="00CC133F" w:rsidRPr="00085DEA" w:rsidRDefault="00CC133F" w:rsidP="00135371">
                    <w:pPr>
                      <w:jc w:val="both"/>
                      <w:rPr>
                        <w:i/>
                        <w:lang w:val="en-US"/>
                      </w:rPr>
                    </w:pPr>
                    <w:r>
                      <w:rPr>
                        <w:i/>
                      </w:rPr>
                      <w:t>У</w:t>
                    </w:r>
                    <w:r w:rsidRPr="00085DEA">
                      <w:rPr>
                        <w:vertAlign w:val="subscript"/>
                      </w:rPr>
                      <w:t>3</w:t>
                    </w:r>
                  </w:p>
                </w:txbxContent>
              </v:textbox>
            </v:shape>
            <v:shape id="_x0000_s1916" type="#_x0000_t202" style="position:absolute;left:7202;top:8581;width:218;height:169" filled="f" stroked="f">
              <v:textbox style="mso-next-textbox:#_x0000_s1916" inset="0,0,0,0">
                <w:txbxContent>
                  <w:p w:rsidR="00CC133F" w:rsidRPr="000A43F2" w:rsidRDefault="00CC133F" w:rsidP="00135371">
                    <w:pPr>
                      <w:jc w:val="center"/>
                      <w:rPr>
                        <w:i/>
                        <w:spacing w:val="-10"/>
                        <w:lang w:val="en-US"/>
                      </w:rPr>
                    </w:pPr>
                    <w:r w:rsidRPr="000A43F2">
                      <w:rPr>
                        <w:i/>
                        <w:spacing w:val="-10"/>
                        <w:lang w:val="en-US"/>
                      </w:rPr>
                      <w:t>C</w:t>
                    </w:r>
                    <w:r>
                      <w:rPr>
                        <w:spacing w:val="-10"/>
                        <w:vertAlign w:val="subscript"/>
                      </w:rPr>
                      <w:t>2</w:t>
                    </w:r>
                  </w:p>
                </w:txbxContent>
              </v:textbox>
            </v:shape>
            <v:shape id="_x0000_s1917" type="#_x0000_t202" style="position:absolute;left:6981;top:8843;width:218;height:169" filled="f" stroked="f">
              <v:textbox style="mso-next-textbox:#_x0000_s1917" inset="0,0,0,0">
                <w:txbxContent>
                  <w:p w:rsidR="00CC133F" w:rsidRPr="000A43F2" w:rsidRDefault="00CC133F" w:rsidP="00135371">
                    <w:pPr>
                      <w:jc w:val="center"/>
                      <w:rPr>
                        <w:i/>
                        <w:spacing w:val="-10"/>
                        <w:lang w:val="en-US"/>
                      </w:rPr>
                    </w:pPr>
                    <w:r w:rsidRPr="000A43F2">
                      <w:rPr>
                        <w:i/>
                        <w:spacing w:val="-10"/>
                        <w:lang w:val="en-US"/>
                      </w:rPr>
                      <w:t>C</w:t>
                    </w:r>
                    <w:r>
                      <w:rPr>
                        <w:spacing w:val="-10"/>
                        <w:vertAlign w:val="subscript"/>
                      </w:rPr>
                      <w:t>0</w:t>
                    </w:r>
                  </w:p>
                </w:txbxContent>
              </v:textbox>
            </v:shape>
            <v:shape id="_x0000_s1918" type="#_x0000_t202" style="position:absolute;left:7202;top:8996;width:218;height:169" filled="f" stroked="f">
              <v:textbox style="mso-next-textbox:#_x0000_s1918" inset="0,0,0,0">
                <w:txbxContent>
                  <w:p w:rsidR="00CC133F" w:rsidRPr="000A43F2" w:rsidRDefault="00CC133F" w:rsidP="00135371">
                    <w:pPr>
                      <w:jc w:val="center"/>
                      <w:rPr>
                        <w:i/>
                        <w:spacing w:val="-10"/>
                        <w:lang w:val="en-US"/>
                      </w:rPr>
                    </w:pPr>
                    <w:r>
                      <w:rPr>
                        <w:i/>
                        <w:spacing w:val="-10"/>
                      </w:rPr>
                      <w:t>У</w:t>
                    </w:r>
                    <w:r>
                      <w:rPr>
                        <w:spacing w:val="-10"/>
                        <w:vertAlign w:val="subscript"/>
                      </w:rPr>
                      <w:t>2</w:t>
                    </w:r>
                  </w:p>
                </w:txbxContent>
              </v:textbox>
            </v:shape>
            <v:shape id="_x0000_s1919" type="#_x0000_t202" style="position:absolute;left:6276;top:9308;width:205;height:169" filled="f" stroked="f">
              <v:textbox style="mso-next-textbox:#_x0000_s1919" inset="0,0,0,0">
                <w:txbxContent>
                  <w:p w:rsidR="00CC133F" w:rsidRPr="000A43F2" w:rsidRDefault="00CC133F" w:rsidP="00135371">
                    <w:pPr>
                      <w:jc w:val="center"/>
                      <w:rPr>
                        <w:i/>
                        <w:spacing w:val="-10"/>
                        <w:lang w:val="en-US"/>
                      </w:rPr>
                    </w:pPr>
                    <w:r w:rsidRPr="000A43F2">
                      <w:rPr>
                        <w:i/>
                        <w:spacing w:val="-10"/>
                        <w:lang w:val="en-US"/>
                      </w:rPr>
                      <w:t>C</w:t>
                    </w:r>
                    <w:r>
                      <w:rPr>
                        <w:spacing w:val="-10"/>
                        <w:vertAlign w:val="subscript"/>
                      </w:rPr>
                      <w:t>1</w:t>
                    </w:r>
                  </w:p>
                </w:txbxContent>
              </v:textbox>
            </v:shape>
            <v:shape id="_x0000_s1920" type="#_x0000_t202" style="position:absolute;left:6502;top:9449;width:218;height:169" filled="f" stroked="f">
              <v:textbox style="mso-next-textbox:#_x0000_s1920" inset="0,0,0,0">
                <w:txbxContent>
                  <w:p w:rsidR="00CC133F" w:rsidRPr="000A43F2" w:rsidRDefault="00CC133F" w:rsidP="00135371">
                    <w:pPr>
                      <w:jc w:val="center"/>
                      <w:rPr>
                        <w:i/>
                        <w:spacing w:val="-10"/>
                        <w:lang w:val="en-US"/>
                      </w:rPr>
                    </w:pPr>
                    <w:r>
                      <w:rPr>
                        <w:i/>
                        <w:spacing w:val="-10"/>
                      </w:rPr>
                      <w:t>У</w:t>
                    </w:r>
                    <w:r>
                      <w:rPr>
                        <w:spacing w:val="-10"/>
                        <w:vertAlign w:val="subscript"/>
                      </w:rPr>
                      <w:t>1</w:t>
                    </w:r>
                  </w:p>
                </w:txbxContent>
              </v:textbox>
            </v:shape>
            <v:shape id="_x0000_s1921" type="#_x0000_t202" style="position:absolute;left:6584;top:9308;width:218;height:169" filled="f" stroked="f">
              <v:textbox style="mso-next-textbox:#_x0000_s1921" inset="0,0,0,0">
                <w:txbxContent>
                  <w:p w:rsidR="00CC133F" w:rsidRPr="000A43F2" w:rsidRDefault="00CC133F" w:rsidP="00135371">
                    <w:pPr>
                      <w:jc w:val="center"/>
                      <w:rPr>
                        <w:i/>
                        <w:spacing w:val="-10"/>
                        <w:lang w:val="en-US"/>
                      </w:rPr>
                    </w:pPr>
                    <w:r>
                      <w:rPr>
                        <w:i/>
                        <w:spacing w:val="-10"/>
                      </w:rPr>
                      <w:t>X</w:t>
                    </w:r>
                    <w:r>
                      <w:rPr>
                        <w:spacing w:val="-10"/>
                        <w:vertAlign w:val="subscript"/>
                      </w:rPr>
                      <w:t>1</w:t>
                    </w:r>
                  </w:p>
                </w:txbxContent>
              </v:textbox>
            </v:shape>
            <w10:wrap type="none" side="left"/>
            <w10:anchorlock/>
          </v:group>
        </w:pict>
      </w:r>
    </w:p>
    <w:p w:rsidR="00135371" w:rsidRDefault="006847C3" w:rsidP="007434C3">
      <w:pPr>
        <w:spacing w:before="120" w:after="120"/>
        <w:jc w:val="center"/>
        <w:rPr>
          <w:sz w:val="28"/>
          <w:szCs w:val="28"/>
        </w:rPr>
      </w:pPr>
      <w:r>
        <w:rPr>
          <w:sz w:val="28"/>
          <w:szCs w:val="28"/>
        </w:rPr>
        <w:t xml:space="preserve">Рисунок </w:t>
      </w:r>
      <w:r w:rsidR="006D3229">
        <w:rPr>
          <w:sz w:val="28"/>
          <w:szCs w:val="28"/>
        </w:rPr>
        <w:t>1.</w:t>
      </w:r>
      <w:r>
        <w:rPr>
          <w:sz w:val="28"/>
          <w:szCs w:val="28"/>
        </w:rPr>
        <w:t>43</w:t>
      </w:r>
      <w:r w:rsidR="00135371">
        <w:rPr>
          <w:sz w:val="28"/>
          <w:szCs w:val="28"/>
        </w:rPr>
        <w:tab/>
      </w:r>
      <w:r w:rsidR="00135371">
        <w:rPr>
          <w:sz w:val="28"/>
          <w:szCs w:val="28"/>
        </w:rPr>
        <w:tab/>
        <w:t xml:space="preserve">    </w:t>
      </w:r>
      <w:r w:rsidR="00135371">
        <w:rPr>
          <w:sz w:val="28"/>
          <w:szCs w:val="28"/>
        </w:rPr>
        <w:tab/>
      </w:r>
      <w:r w:rsidR="00135371">
        <w:rPr>
          <w:sz w:val="28"/>
          <w:szCs w:val="28"/>
        </w:rPr>
        <w:tab/>
        <w:t xml:space="preserve">             </w:t>
      </w:r>
      <w:r>
        <w:rPr>
          <w:sz w:val="28"/>
          <w:szCs w:val="28"/>
        </w:rPr>
        <w:t xml:space="preserve">Рисунок </w:t>
      </w:r>
      <w:r w:rsidR="006D3229">
        <w:rPr>
          <w:sz w:val="28"/>
          <w:szCs w:val="28"/>
        </w:rPr>
        <w:t>1.</w:t>
      </w:r>
      <w:r>
        <w:rPr>
          <w:sz w:val="28"/>
          <w:szCs w:val="28"/>
        </w:rPr>
        <w:t>44</w:t>
      </w:r>
    </w:p>
    <w:p w:rsidR="007434C3" w:rsidRPr="00135371" w:rsidRDefault="007434C3" w:rsidP="007434C3">
      <w:pPr>
        <w:spacing w:before="120" w:after="120"/>
        <w:jc w:val="center"/>
        <w:rPr>
          <w:sz w:val="28"/>
          <w:szCs w:val="28"/>
        </w:rPr>
      </w:pPr>
      <w:r>
        <w:rPr>
          <w:sz w:val="28"/>
          <w:szCs w:val="28"/>
        </w:rPr>
        <w:t>Плоские однородные пластинки</w:t>
      </w:r>
    </w:p>
    <w:p w:rsidR="00494977" w:rsidRPr="00494977" w:rsidRDefault="00135371" w:rsidP="00494977">
      <w:pPr>
        <w:numPr>
          <w:ilvl w:val="0"/>
          <w:numId w:val="12"/>
        </w:numPr>
        <w:overflowPunct w:val="0"/>
        <w:autoSpaceDE w:val="0"/>
        <w:autoSpaceDN w:val="0"/>
        <w:adjustRightInd w:val="0"/>
        <w:jc w:val="both"/>
        <w:textAlignment w:val="baseline"/>
        <w:rPr>
          <w:sz w:val="28"/>
          <w:szCs w:val="28"/>
        </w:rPr>
      </w:pPr>
      <w:r w:rsidRPr="00135371">
        <w:rPr>
          <w:sz w:val="28"/>
          <w:szCs w:val="28"/>
        </w:rPr>
        <w:t>Подставляем найденные значения п</w:t>
      </w:r>
      <w:r w:rsidR="007434C3">
        <w:rPr>
          <w:sz w:val="28"/>
          <w:szCs w:val="28"/>
        </w:rPr>
        <w:t>лощадей и координат в формулы</w:t>
      </w:r>
      <w:r w:rsidRPr="00135371">
        <w:rPr>
          <w:sz w:val="28"/>
          <w:szCs w:val="28"/>
        </w:rPr>
        <w:t xml:space="preserve"> и производим вычисление:</w:t>
      </w:r>
      <w:r w:rsidR="00494977">
        <w:rPr>
          <w:sz w:val="28"/>
          <w:szCs w:val="28"/>
        </w:rPr>
        <w:t xml:space="preserve">  </w:t>
      </w:r>
      <w:r w:rsidRPr="00494977">
        <w:rPr>
          <w:i/>
          <w:sz w:val="28"/>
          <w:szCs w:val="28"/>
        </w:rPr>
        <w:t>х</w:t>
      </w:r>
      <w:r w:rsidRPr="00494977">
        <w:rPr>
          <w:i/>
          <w:sz w:val="28"/>
          <w:szCs w:val="28"/>
          <w:vertAlign w:val="subscript"/>
        </w:rPr>
        <w:t>С</w:t>
      </w:r>
      <w:r w:rsidRPr="00494977">
        <w:rPr>
          <w:i/>
          <w:sz w:val="28"/>
          <w:szCs w:val="28"/>
        </w:rPr>
        <w:t>=</w:t>
      </w:r>
      <w:r w:rsidRPr="00494977">
        <w:rPr>
          <w:sz w:val="28"/>
          <w:szCs w:val="28"/>
        </w:rPr>
        <w:t xml:space="preserve">4,8 см и </w:t>
      </w:r>
      <w:r w:rsidRPr="00494977">
        <w:rPr>
          <w:i/>
          <w:sz w:val="28"/>
          <w:szCs w:val="28"/>
        </w:rPr>
        <w:t>y</w:t>
      </w:r>
      <w:r w:rsidRPr="00494977">
        <w:rPr>
          <w:i/>
          <w:sz w:val="28"/>
          <w:szCs w:val="28"/>
          <w:vertAlign w:val="subscript"/>
        </w:rPr>
        <w:t>С</w:t>
      </w:r>
      <w:r w:rsidRPr="00494977">
        <w:rPr>
          <w:i/>
          <w:sz w:val="28"/>
          <w:szCs w:val="28"/>
        </w:rPr>
        <w:t>=</w:t>
      </w:r>
      <w:r w:rsidRPr="00494977">
        <w:rPr>
          <w:sz w:val="28"/>
          <w:szCs w:val="28"/>
        </w:rPr>
        <w:t>9,8 см.</w:t>
      </w:r>
    </w:p>
    <w:p w:rsidR="00135371" w:rsidRPr="00494977" w:rsidRDefault="00494977" w:rsidP="00494977">
      <w:pPr>
        <w:jc w:val="both"/>
        <w:rPr>
          <w:i/>
          <w:sz w:val="28"/>
          <w:szCs w:val="28"/>
        </w:rPr>
      </w:pPr>
      <w:r>
        <w:rPr>
          <w:sz w:val="28"/>
          <w:szCs w:val="28"/>
        </w:rPr>
        <w:t xml:space="preserve"> </w:t>
      </w:r>
      <w:r>
        <w:rPr>
          <w:sz w:val="28"/>
          <w:szCs w:val="28"/>
        </w:rPr>
        <w:tab/>
        <w:t>Ц</w:t>
      </w:r>
      <w:r w:rsidR="00135371" w:rsidRPr="00135371">
        <w:rPr>
          <w:sz w:val="28"/>
          <w:szCs w:val="28"/>
        </w:rPr>
        <w:t xml:space="preserve">ентр тяжести пластинки находится в точке </w:t>
      </w:r>
      <w:r w:rsidR="00135371" w:rsidRPr="00135371">
        <w:rPr>
          <w:i/>
          <w:sz w:val="28"/>
          <w:szCs w:val="28"/>
          <w:lang w:val="en-US"/>
        </w:rPr>
        <w:t>C</w:t>
      </w:r>
      <w:r w:rsidR="00135371" w:rsidRPr="00135371">
        <w:rPr>
          <w:sz w:val="28"/>
          <w:szCs w:val="28"/>
          <w:vertAlign w:val="subscript"/>
        </w:rPr>
        <w:t>0</w:t>
      </w:r>
      <w:r w:rsidR="00135371" w:rsidRPr="00135371">
        <w:rPr>
          <w:sz w:val="28"/>
          <w:szCs w:val="28"/>
        </w:rPr>
        <w:t xml:space="preserve"> (4,8; 9,8).</w:t>
      </w:r>
    </w:p>
    <w:p w:rsidR="00135371" w:rsidRPr="00135371" w:rsidRDefault="00CC133F" w:rsidP="00135371">
      <w:pPr>
        <w:spacing w:before="120" w:after="120"/>
        <w:ind w:firstLine="709"/>
        <w:jc w:val="both"/>
        <w:rPr>
          <w:b/>
          <w:sz w:val="28"/>
          <w:szCs w:val="28"/>
        </w:rPr>
      </w:pPr>
      <w:r>
        <w:rPr>
          <w:noProof/>
          <w:sz w:val="28"/>
          <w:szCs w:val="28"/>
        </w:rPr>
        <w:pict>
          <v:group id="_x0000_s1922" editas="canvas" style="position:absolute;left:0;text-align:left;margin-left:35.55pt;margin-top:27.75pt;width:189.75pt;height:419pt;z-index:251665408" coordorigin="2869,8428" coordsize="2751,6133">
            <o:lock v:ext="edit" aspectratio="t"/>
            <v:shape id="_x0000_s1923" type="#_x0000_t75" style="position:absolute;left:2869;top:8428;width:2751;height:6133" o:preferrelative="f">
              <v:fill o:detectmouseclick="t"/>
              <v:path o:extrusionok="t" o:connecttype="none"/>
              <o:lock v:ext="edit" text="t"/>
            </v:shape>
            <v:group id="_x0000_s1924" style="position:absolute;left:2880;top:8533;width:2470;height:1246" coordorigin="2880,8533" coordsize="2058,1246">
              <v:rect id="_x0000_s1925" style="position:absolute;left:2880;top:8740;width:206;height:1039" fillcolor="black" stroked="f">
                <v:fill r:id="rId139" o:title="Светлый диагональный 2" type="pattern"/>
              </v:rect>
              <v:rect id="_x0000_s1926" style="position:absolute;left:3086;top:9572;width:1852;height:207" fillcolor="black" stroked="f">
                <v:fill r:id="rId139" o:title="Светлый диагональный 2" type="pattern"/>
              </v:rect>
              <v:rect id="_x0000_s1927" style="position:absolute;left:4733;top:8740;width:205;height:832" fillcolor="black" stroked="f">
                <v:fill r:id="rId139" o:title="Светлый диагональный 2" type="pattern"/>
              </v:rect>
              <v:shape id="_x0000_s1928" type="#_x0000_t19" style="position:absolute;left:2880;top:8533;width:206;height:207" filled="t" fillcolor="black" stroked="f">
                <v:fill r:id="rId139" o:title="Светлый диагональный 2" type="pattern"/>
              </v:shape>
              <v:shape id="_x0000_s1929" type="#_x0000_t19" style="position:absolute;left:4733;top:8533;width:205;height:206;flip:x" filled="t" fillcolor="black" stroked="f">
                <v:fill r:id="rId139" o:title="Светлый диагональный 2" type="pattern"/>
              </v:shape>
              <v:shape id="_x0000_s1930" type="#_x0000_t6" style="position:absolute;left:3086;top:9364;width:206;height:208" fillcolor="black" stroked="f">
                <v:fill r:id="rId139" o:title="Светлый диагональный 2" type="pattern"/>
              </v:shape>
              <v:shape id="_x0000_s1931" type="#_x0000_t6" style="position:absolute;left:4527;top:9364;width:206;height:209;flip:x" fillcolor="black" stroked="f">
                <v:fill r:id="rId139" o:title="Светлый диагональный 2" type="pattern"/>
              </v:shape>
            </v:group>
            <v:group id="_x0000_s1932" style="position:absolute;left:3498;top:9780;width:1235;height:3534" coordorigin="6276,9156" coordsize="1235,3534">
              <v:shape id="_x0000_s1933" type="#_x0000_t19" style="position:absolute;left:7305;top:12481;width:206;height:208" filled="t" fillcolor="black" stroked="f">
                <v:fill r:id="rId252" o:title="Светлый диагональный 1" type="pattern"/>
              </v:shape>
              <v:shape id="_x0000_s1934" type="#_x0000_t19" style="position:absolute;left:6276;top:12481;width:206;height:209;flip:x" filled="t" fillcolor="black" stroked="f">
                <v:fill r:id="rId252" o:title="Светлый диагональный 1" type="pattern"/>
              </v:shape>
              <v:shape id="_x0000_s1935" type="#_x0000_t19" style="position:absolute;left:7305;top:9156;width:206;height:209;flip:y" filled="t" fillcolor="black" stroked="f">
                <v:fill r:id="rId252" o:title="Светлый диагональный 1" type="pattern"/>
              </v:shape>
              <v:shape id="_x0000_s1936" type="#_x0000_t19" style="position:absolute;left:6276;top:9156;width:206;height:210;flip:x y" filled="t" fillcolor="black" stroked="f">
                <v:fill r:id="rId252" o:title="Светлый диагональный 1" type="pattern"/>
              </v:shape>
              <v:rect id="_x0000_s1937" style="position:absolute;left:6482;top:12481;width:823;height:208" fillcolor="black" stroked="f">
                <v:fill r:id="rId252" o:title="Светлый диагональный 1" type="pattern"/>
              </v:rect>
              <v:rect id="_x0000_s1938" style="position:absolute;left:6482;top:9156;width:823;height:209" fillcolor="black" stroked="f">
                <v:fill r:id="rId252" o:title="Светлый диагональный 1" type="pattern"/>
              </v:rect>
              <v:rect id="_x0000_s1939" style="position:absolute;left:6791;top:9364;width:205;height:3117" fillcolor="black" stroked="f">
                <v:fill r:id="rId252" o:title="Светлый диагональный 1" type="pattern"/>
              </v:rect>
              <v:shape id="_x0000_s1940" type="#_x0000_t6" style="position:absolute;left:6688;top:9364;width:103;height:104;rotation:180" fillcolor="black" stroked="f">
                <v:fill r:id="rId252" o:title="Светлый диагональный 1" type="pattern"/>
              </v:shape>
              <v:shape id="_x0000_s1941" type="#_x0000_t6" style="position:absolute;left:6996;top:9364;width:103;height:104;rotation:180;flip:x" fillcolor="black" stroked="f">
                <v:fill r:id="rId252" o:title="Светлый диагональный 1" type="pattern"/>
              </v:shape>
              <v:shape id="_x0000_s1942" type="#_x0000_t6" style="position:absolute;left:6688;top:12377;width:103;height:105;rotation:180;flip:y" fillcolor="black" stroked="f">
                <v:fill r:id="rId252" o:title="Светлый диагональный 1" type="pattern"/>
              </v:shape>
              <v:shape id="_x0000_s1943" type="#_x0000_t6" style="position:absolute;left:6996;top:12377;width:103;height:105;rotation:180;flip:x y" fillcolor="black" stroked="f">
                <v:fill r:id="rId252" o:title="Светлый диагональный 1" type="pattern"/>
              </v:shape>
            </v:group>
            <v:group id="_x0000_s1944" style="position:absolute;left:3498;top:9779;width:1236;height:3534" coordorigin="6276,9155" coordsize="1236,3534">
              <v:line id="_x0000_s1945" style="position:absolute" from="6483,12481" to="6584,12482" strokeweight="1.5pt"/>
              <v:line id="_x0000_s1946" style="position:absolute" from="7202,12481" to="7305,12482" strokeweight="1.5pt"/>
              <v:shape id="_x0000_s1947" style="position:absolute;left:6276;top:12481;width:207;height:208;mso-wrap-style:square;mso-wrap-distance-left:9pt;mso-wrap-distance-top:0;mso-wrap-distance-right:9pt;mso-wrap-distance-bottom:0;mso-position-horizontal:absolute;mso-position-horizontal-relative:text;mso-position-vertical:absolute;mso-position-vertical-relative:text;v-text-anchor:top" coordsize="284,284" path="m284,c197,6,111,13,64,60,17,107,8,195,,284e" filled="f" strokeweight="1.5pt">
                <v:path arrowok="t"/>
              </v:shape>
              <v:shape id="_x0000_s1948" style="position:absolute;left:7305;top:12481;width:207;height:207;flip:x;mso-wrap-style:square;mso-wrap-distance-left:9pt;mso-wrap-distance-top:0;mso-wrap-distance-right:9pt;mso-wrap-distance-bottom:0;mso-position-horizontal:absolute;mso-position-horizontal-relative:text;mso-position-vertical:absolute;mso-position-vertical-relative:text;v-text-anchor:top" coordsize="284,284" path="m284,c197,6,111,13,64,60,17,107,8,195,,284e" filled="f" strokeweight="1.5pt">
                <v:path arrowok="t"/>
              </v:shape>
              <v:line id="_x0000_s1949" style="position:absolute;flip:y" from="6791,9572" to="6792,12272" strokeweight="1.5pt"/>
              <v:line id="_x0000_s1950" style="position:absolute;flip:y" from="6996,9572" to="6997,12272" strokeweight="1.5pt"/>
              <v:shape id="_x0000_s1951" style="position:absolute;left:6584;top:12272;width:207;height:209;mso-wrap-style:square;mso-wrap-distance-left:9pt;mso-wrap-distance-top:0;mso-wrap-distance-right:9pt;mso-wrap-distance-bottom:0;mso-position-horizontal:absolute;mso-position-horizontal-relative:text;mso-position-vertical:absolute;mso-position-vertical-relative:text;v-text-anchor:top" coordsize="284,284" path="m284,v-7,87,-13,175,-60,222c177,269,88,276,,284e" filled="f" strokeweight="1.5pt">
                <v:path arrowok="t"/>
              </v:shape>
              <v:shape id="_x0000_s1952" style="position:absolute;left:6996;top:12272;width:208;height:210;flip:x;mso-wrap-style:square;mso-wrap-distance-left:9pt;mso-wrap-distance-top:0;mso-wrap-distance-right:9pt;mso-wrap-distance-bottom:0;mso-position-horizontal:absolute;mso-position-horizontal-relative:text;mso-position-vertical:absolute;mso-position-vertical-relative:text;v-text-anchor:top" coordsize="284,284" path="m284,v-7,87,-13,175,-60,222c177,269,88,276,,284e" filled="f" strokeweight="1.5pt">
                <v:path arrowok="t"/>
              </v:shape>
              <v:line id="_x0000_s1953" style="position:absolute;flip:y" from="6483,9364" to="6584,9365" strokeweight="1.5pt"/>
              <v:line id="_x0000_s1954" style="position:absolute;flip:y" from="7202,9364" to="7305,9365" strokeweight="1.5pt"/>
              <v:shape id="_x0000_s1955" style="position:absolute;left:6276;top:9155;width:207;height:209;flip:y;mso-wrap-style:square;mso-wrap-distance-left:9pt;mso-wrap-distance-top:0;mso-wrap-distance-right:9pt;mso-wrap-distance-bottom:0;mso-position-horizontal:absolute;mso-position-horizontal-relative:text;mso-position-vertical:absolute;mso-position-vertical-relative:text;v-text-anchor:top" coordsize="284,284" path="m284,c197,6,111,13,64,60,17,107,8,195,,284e" filled="f" strokeweight="1.5pt">
                <v:path arrowok="t"/>
              </v:shape>
              <v:shape id="_x0000_s1956" style="position:absolute;left:7305;top:9157;width:207;height:207;flip:x y;mso-wrap-style:square;mso-wrap-distance-left:9pt;mso-wrap-distance-top:0;mso-wrap-distance-right:9pt;mso-wrap-distance-bottom:0;mso-position-horizontal:absolute;mso-position-horizontal-relative:text;mso-position-vertical:absolute;mso-position-vertical-relative:text;v-text-anchor:top" coordsize="284,284" path="m284,c197,6,111,13,64,60,17,107,8,195,,284e" filled="f" strokeweight="1.5pt">
                <v:path arrowok="t"/>
              </v:shape>
              <v:shape id="_x0000_s1957" style="position:absolute;left:6584;top:9365;width:207;height:207;flip:y;mso-wrap-style:square;mso-wrap-distance-left:9pt;mso-wrap-distance-top:0;mso-wrap-distance-right:9pt;mso-wrap-distance-bottom:0;mso-position-horizontal:absolute;mso-position-horizontal-relative:text;mso-position-vertical:absolute;mso-position-vertical-relative:text;v-text-anchor:top" coordsize="284,284" path="m284,v-7,87,-13,175,-60,222c177,269,88,276,,284e" filled="f" strokeweight="1.5pt">
                <v:path arrowok="t"/>
              </v:shape>
              <v:shape id="_x0000_s1958" style="position:absolute;left:6996;top:9364;width:208;height:208;flip:x y;mso-wrap-style:square;mso-wrap-distance-left:9pt;mso-wrap-distance-top:0;mso-wrap-distance-right:9pt;mso-wrap-distance-bottom:0;mso-position-horizontal:absolute;mso-position-horizontal-relative:text;mso-position-vertical:absolute;mso-position-vertical-relative:text;v-text-anchor:top" coordsize="284,284" path="m284,v-7,87,-13,175,-60,222c177,269,88,276,,284e" filled="f" strokeweight="1.5pt">
                <v:path arrowok="t"/>
              </v:shape>
            </v:group>
            <v:group id="_x0000_s1959" style="position:absolute;left:2880;top:8533;width:2471;height:1245" coordorigin="2880,8533" coordsize="2058,1246">
              <v:shape id="_x0000_s1960" style="position:absolute;left:2880;top:8533;width:2058;height:1246;mso-wrap-style:square;mso-wrap-distance-left:9pt;mso-wrap-distance-top:0;mso-wrap-distance-right:9pt;mso-wrap-distance-bottom:0;mso-position-horizontal:absolute;mso-position-horizontal-relative:text;mso-position-vertical:absolute;mso-position-vertical-relative:text;v-text-anchor:top" coordsize="2840,1704" path="m,l,1704r2840,l2840,e" filled="f" strokeweight="1.5pt">
                <v:path arrowok="t"/>
              </v:shape>
              <v:shape id="_x0000_s1961" style="position:absolute;left:2880;top:8533;width:206;height:207;mso-wrap-style:square;mso-wrap-distance-left:9pt;mso-wrap-distance-top:0;mso-wrap-distance-right:9pt;mso-wrap-distance-bottom:0;mso-position-horizontal:absolute;mso-position-horizontal-relative:text;mso-position-vertical:absolute;mso-position-vertical-relative:text;v-text-anchor:top" coordsize="284,284" path="m,c75,14,150,28,197,75v47,47,67,128,87,209e" filled="f" strokeweight="1.5pt">
                <v:path arrowok="t"/>
              </v:shape>
              <v:shape id="_x0000_s1962" style="position:absolute;left:4733;top:8533;width:205;height:206;flip:x;mso-wrap-style:square;mso-wrap-distance-left:9pt;mso-wrap-distance-top:0;mso-wrap-distance-right:9pt;mso-wrap-distance-bottom:0;mso-position-horizontal:absolute;mso-position-horizontal-relative:text;mso-position-vertical:absolute;mso-position-vertical-relative:text;v-text-anchor:top" coordsize="284,284" path="m,c75,14,150,28,197,75v47,47,67,128,87,209e" filled="f" strokeweight="1.5pt">
                <v:path arrowok="t"/>
              </v:shape>
              <v:shape id="_x0000_s1963" style="position:absolute;left:4424;top:9260;width:309;height:312;mso-wrap-style:square;mso-wrap-distance-left:9pt;mso-wrap-distance-top:0;mso-wrap-distance-right:9pt;mso-wrap-distance-bottom:0;mso-position-horizontal:absolute;mso-position-horizontal-relative:text;mso-position-vertical:absolute;mso-position-vertical-relative:text;v-text-anchor:top" coordsize="426,426" path="m426,c390,106,355,213,284,284,213,355,106,390,,426e" filled="f" strokeweight="1.5pt">
                <v:path arrowok="t"/>
              </v:shape>
              <v:shape id="_x0000_s1964" style="position:absolute;left:3086;top:9260;width:310;height:312;flip:x;mso-wrap-style:square;mso-wrap-distance-left:9pt;mso-wrap-distance-top:0;mso-wrap-distance-right:9pt;mso-wrap-distance-bottom:0;mso-position-horizontal:absolute;mso-position-horizontal-relative:text;mso-position-vertical:absolute;mso-position-vertical-relative:text;v-text-anchor:top" coordsize="426,426" path="m426,c390,106,355,213,284,284,213,355,106,390,,426e" filled="f" strokeweight="1.5pt">
                <v:path arrowok="t"/>
              </v:shape>
              <v:line id="_x0000_s1965" style="position:absolute" from="3086,8740" to="3086,9260" strokeweight="1.5pt"/>
              <v:line id="_x0000_s1966" style="position:absolute" from="4733,8740" to="4733,9260" strokeweight="1.5pt"/>
              <v:line id="_x0000_s1967" style="position:absolute" from="3395,9572" to="4424,9572" strokeweight="1.5pt"/>
            </v:group>
            <v:rect id="_x0000_s1968" style="position:absolute;left:3086;top:13312;width:2058;height:208" fillcolor="black" strokeweight="1.5pt">
              <v:fill r:id="rId139" o:title="Светлый диагональный 2" type="pattern"/>
            </v:rect>
            <v:line id="_x0000_s1969" style="position:absolute;flip:y" from="4113,8428" to="4114,13519">
              <v:stroke endarrow="classic" endarrowwidth="narrow" endarrowlength="long"/>
            </v:line>
            <v:line id="_x0000_s1970" style="position:absolute" from="3189,9779" to="3189,13312" strokeweight="1pt">
              <v:stroke startarrow="classic" startarrowwidth="narrow" startarrowlength="long" endarrow="classic" endarrowwidth="narrow" endarrowlength="long"/>
            </v:line>
            <v:line id="_x0000_s1971" style="position:absolute" from="5144,13520" to="5453,13520"/>
            <v:line id="_x0000_s1972" style="position:absolute" from="5144,13312" to="5453,13313"/>
            <v:line id="_x0000_s1973" style="position:absolute;flip:y" from="5350,13312" to="5350,13520"/>
            <v:line id="_x0000_s1974" style="position:absolute" from="5350,13000" to="5350,13312">
              <v:stroke endarrow="classic" endarrowwidth="narrow" endarrowlength="long"/>
            </v:line>
            <v:line id="_x0000_s1975" style="position:absolute;flip:y" from="5350,13520" to="5351,13832">
              <v:stroke endarrow="classic" endarrowwidth="narrow" endarrowlength="long"/>
            </v:line>
            <v:line id="_x0000_s1976" style="position:absolute" from="3086,13520" to="3087,13935"/>
            <v:line id="_x0000_s1977" style="position:absolute" from="5144,13520" to="5145,13935"/>
            <v:line id="_x0000_s1978" style="position:absolute" from="3086,13831" to="5144,13832" strokeweight="1pt">
              <v:stroke startarrow="classic" startarrowwidth="narrow" startarrowlength="long" endarrow="classic" endarrowwidth="narrow" endarrowlength="long"/>
            </v:line>
            <v:line id="_x0000_s1979" style="position:absolute" from="3498,11442" to="5556,11442">
              <v:stroke endarrow="classic" endarrowwidth="narrow" endarrowlength="long"/>
            </v:line>
            <v:line id="_x0000_s1980" style="position:absolute" from="3806,9156" to="4733,9157">
              <v:stroke endarrowwidth="narrow" endarrowlength="long"/>
            </v:line>
            <v:line id="_x0000_s1981" style="position:absolute" from="4630,9779" to="4631,11442" strokeweight="1pt">
              <v:stroke startarrow="classic" startarrowwidth="narrow" startarrowlength="long" endarrow="classic" endarrowwidth="narrow" endarrowlength="long"/>
            </v:line>
            <v:line id="_x0000_s1982" style="position:absolute" from="4630,9156" to="4630,9779" strokeweight="1pt">
              <v:stroke startarrow="classic" startarrowwidth="narrow" startarrowlength="long" endarrow="classic" endarrowwidth="narrow" endarrowlength="long"/>
            </v:line>
            <v:line id="_x0000_s1983" style="position:absolute;flip:y" from="3601,11234" to="3602,11442"/>
            <v:line id="_x0000_s1984" style="position:absolute" from="3601,10922" to="3602,11234">
              <v:stroke endarrow="classic" endarrowwidth="narrow" endarrowlength="long"/>
            </v:line>
            <v:line id="_x0000_s1985" style="position:absolute;flip:y" from="3601,11442" to="3602,11754">
              <v:stroke endarrow="classic" endarrowwidth="narrow" endarrowlength="long"/>
            </v:line>
            <v:shape id="_x0000_s1986" type="#_x0000_t202" style="position:absolute;left:5556;top:11338;width:64;height:168" stroked="f">
              <v:textbox style="mso-next-textbox:#_x0000_s1986" inset="0,0,0,0">
                <w:txbxContent>
                  <w:p w:rsidR="00CC133F" w:rsidRPr="001F03AE" w:rsidRDefault="00CC133F" w:rsidP="00135371">
                    <w:pPr>
                      <w:rPr>
                        <w:i/>
                        <w:lang w:val="en-US"/>
                      </w:rPr>
                    </w:pPr>
                    <w:r>
                      <w:rPr>
                        <w:i/>
                        <w:lang w:val="en-US"/>
                      </w:rPr>
                      <w:t>x</w:t>
                    </w:r>
                  </w:p>
                </w:txbxContent>
              </v:textbox>
            </v:shape>
            <v:oval id="_x0000_s1987" style="position:absolute;left:4091;top:11211;width:42;height:42" fillcolor="black"/>
            <v:oval id="_x0000_s1988" style="position:absolute;left:4093;top:11419;width:42;height:43" fillcolor="black"/>
            <v:oval id="_x0000_s1989" style="position:absolute;left:4093;top:13498;width:42;height:43" fillcolor="black"/>
            <v:oval id="_x0000_s1990" style="position:absolute;left:4093;top:13394;width:42;height:43" fillcolor="black"/>
            <v:oval id="_x0000_s1991" style="position:absolute;left:4095;top:9136;width:42;height:43" fillcolor="black"/>
            <v:shape id="_x0000_s1992" type="#_x0000_t202" style="position:absolute;left:4243;top:11474;width:181;height:168" stroked="f">
              <v:textbox style="mso-next-textbox:#_x0000_s1992" inset="0,0,0,0">
                <w:txbxContent>
                  <w:p w:rsidR="00CC133F" w:rsidRPr="00D21996" w:rsidRDefault="00CC133F" w:rsidP="00135371">
                    <w:pPr>
                      <w:rPr>
                        <w:i/>
                      </w:rPr>
                    </w:pPr>
                    <w:r>
                      <w:rPr>
                        <w:i/>
                      </w:rPr>
                      <w:t>С</w:t>
                    </w:r>
                    <w:r w:rsidRPr="00D21996">
                      <w:rPr>
                        <w:vertAlign w:val="subscript"/>
                      </w:rPr>
                      <w:t>2</w:t>
                    </w:r>
                  </w:p>
                </w:txbxContent>
              </v:textbox>
            </v:shape>
            <v:shape id="_x0000_s1993" type="#_x0000_t202" style="position:absolute;left:3806;top:11026;width:182;height:168" stroked="f">
              <v:textbox style="mso-next-textbox:#_x0000_s1993" inset="0,0,0,0">
                <w:txbxContent>
                  <w:p w:rsidR="00CC133F" w:rsidRPr="00D21996" w:rsidRDefault="00CC133F" w:rsidP="00135371">
                    <w:pPr>
                      <w:rPr>
                        <w:i/>
                      </w:rPr>
                    </w:pPr>
                    <w:r>
                      <w:rPr>
                        <w:i/>
                      </w:rPr>
                      <w:t>С</w:t>
                    </w:r>
                    <w:r>
                      <w:rPr>
                        <w:vertAlign w:val="subscript"/>
                      </w:rPr>
                      <w:t>0</w:t>
                    </w:r>
                  </w:p>
                </w:txbxContent>
              </v:textbox>
            </v:shape>
            <v:shape id="_x0000_s1994" type="#_x0000_t202" style="position:absolute;left:3395;top:11234;width:182;height:168" stroked="f">
              <v:textbox style="layout-flow:vertical;mso-layout-flow-alt:bottom-to-top;mso-next-textbox:#_x0000_s1994" inset="0,0,0,0">
                <w:txbxContent>
                  <w:p w:rsidR="00CC133F" w:rsidRPr="00D21996" w:rsidRDefault="00CC133F" w:rsidP="00135371">
                    <w:pPr>
                      <w:rPr>
                        <w:i/>
                      </w:rPr>
                    </w:pPr>
                    <w:r>
                      <w:rPr>
                        <w:i/>
                      </w:rPr>
                      <w:t>Y</w:t>
                    </w:r>
                    <w:r>
                      <w:rPr>
                        <w:vertAlign w:val="subscript"/>
                      </w:rPr>
                      <w:t>0</w:t>
                    </w:r>
                  </w:p>
                </w:txbxContent>
              </v:textbox>
            </v:shape>
            <v:shape id="_x0000_s1995" type="#_x0000_t202" style="position:absolute;left:4184;top:13323;width:181;height:168" stroked="f">
              <v:textbox style="mso-next-textbox:#_x0000_s1995" inset="0,0,0,0">
                <w:txbxContent>
                  <w:p w:rsidR="00CC133F" w:rsidRPr="00D21996" w:rsidRDefault="00CC133F" w:rsidP="00135371">
                    <w:pPr>
                      <w:rPr>
                        <w:i/>
                        <w:lang w:val="en-US"/>
                      </w:rPr>
                    </w:pPr>
                    <w:r>
                      <w:rPr>
                        <w:i/>
                      </w:rPr>
                      <w:t>С</w:t>
                    </w:r>
                    <w:r>
                      <w:rPr>
                        <w:vertAlign w:val="subscript"/>
                        <w:lang w:val="en-US"/>
                      </w:rPr>
                      <w:t>1</w:t>
                    </w:r>
                  </w:p>
                </w:txbxContent>
              </v:textbox>
            </v:shape>
            <v:shape id="_x0000_s1996" type="#_x0000_t202" style="position:absolute;left:4115;top:13520;width:181;height:168" filled="f" stroked="f">
              <v:textbox style="mso-next-textbox:#_x0000_s1996" inset="0,0,0,0">
                <w:txbxContent>
                  <w:p w:rsidR="00CC133F" w:rsidRPr="00D21996" w:rsidRDefault="00CC133F" w:rsidP="00135371">
                    <w:pPr>
                      <w:rPr>
                        <w:i/>
                        <w:lang w:val="en-US"/>
                      </w:rPr>
                    </w:pPr>
                    <w:r>
                      <w:rPr>
                        <w:i/>
                        <w:lang w:val="en-US"/>
                      </w:rPr>
                      <w:t>A</w:t>
                    </w:r>
                  </w:p>
                </w:txbxContent>
              </v:textbox>
            </v:shape>
            <v:shape id="_x0000_s1997" type="#_x0000_t202" style="position:absolute;left:3601;top:13624;width:308;height:168" filled="f" stroked="f">
              <v:textbox style="mso-next-textbox:#_x0000_s1997" inset="0,0,0,0">
                <w:txbxContent>
                  <w:p w:rsidR="00CC133F" w:rsidRPr="00D21996" w:rsidRDefault="00CC133F" w:rsidP="00135371">
                    <w:pPr>
                      <w:rPr>
                        <w:i/>
                        <w:lang w:val="en-US"/>
                      </w:rPr>
                    </w:pPr>
                    <w:r>
                      <w:rPr>
                        <w:i/>
                        <w:lang w:val="en-US"/>
                      </w:rPr>
                      <w:t>120</w:t>
                    </w:r>
                  </w:p>
                </w:txbxContent>
              </v:textbox>
            </v:shape>
            <v:shape id="_x0000_s1998" type="#_x0000_t202" style="position:absolute;left:5144;top:12896;width:308;height:273" filled="f" stroked="f">
              <v:textbox style="layout-flow:vertical;mso-layout-flow-alt:bottom-to-top;mso-next-textbox:#_x0000_s1998" inset="0,0,0,0">
                <w:txbxContent>
                  <w:p w:rsidR="00CC133F" w:rsidRPr="00D21996" w:rsidRDefault="00CC133F" w:rsidP="00135371">
                    <w:pPr>
                      <w:rPr>
                        <w:i/>
                        <w:lang w:val="en-US"/>
                      </w:rPr>
                    </w:pPr>
                    <w:r>
                      <w:rPr>
                        <w:i/>
                        <w:lang w:val="en-US"/>
                      </w:rPr>
                      <w:t>10</w:t>
                    </w:r>
                  </w:p>
                </w:txbxContent>
              </v:textbox>
            </v:shape>
            <v:shape id="_x0000_s1999" type="#_x0000_t202" style="position:absolute;left:2983;top:11442;width:308;height:481" filled="f" stroked="f">
              <v:textbox style="layout-flow:vertical;mso-layout-flow-alt:bottom-to-top;mso-next-textbox:#_x0000_s1999" inset="0,0,0,0">
                <w:txbxContent>
                  <w:p w:rsidR="00CC133F" w:rsidRPr="00D21996" w:rsidRDefault="00CC133F" w:rsidP="00135371">
                    <w:pPr>
                      <w:rPr>
                        <w:i/>
                        <w:lang w:val="en-US"/>
                      </w:rPr>
                    </w:pPr>
                    <w:r>
                      <w:rPr>
                        <w:i/>
                        <w:lang w:val="en-US"/>
                      </w:rPr>
                      <w:t>h=120</w:t>
                    </w:r>
                  </w:p>
                </w:txbxContent>
              </v:textbox>
            </v:shape>
            <v:shape id="_x0000_s2000" type="#_x0000_t202" style="position:absolute;left:4424;top:10507;width:400;height:645;mso-wrap-style:none" filled="f" stroked="f">
              <v:textbox style="layout-flow:vertical;mso-layout-flow-alt:bottom-to-top;mso-next-textbox:#_x0000_s2000;mso-fit-shape-to-text:t" inset="0,0,0,0">
                <w:txbxContent>
                  <w:p w:rsidR="00CC133F" w:rsidRPr="00E536DC" w:rsidRDefault="00CC133F" w:rsidP="00135371">
                    <w:r w:rsidRPr="00E536DC">
                      <w:rPr>
                        <w:i/>
                        <w:lang w:val="en-US"/>
                      </w:rPr>
                      <w:t>h/2</w:t>
                    </w:r>
                    <w:r>
                      <w:rPr>
                        <w:lang w:val="en-US"/>
                      </w:rPr>
                      <w:t>=6 см</w:t>
                    </w:r>
                  </w:p>
                </w:txbxContent>
              </v:textbox>
            </v:shape>
            <v:line id="_x0000_s2001" style="position:absolute;flip:x" from="3498,11234" to="4114,11235"/>
            <v:shape id="_x0000_s2002" type="#_x0000_t202" style="position:absolute;left:4146;top:8428;width:64;height:168" stroked="f">
              <v:textbox style="mso-next-textbox:#_x0000_s2002" inset="0,0,0,0">
                <w:txbxContent>
                  <w:p w:rsidR="00CC133F" w:rsidRPr="001F03AE" w:rsidRDefault="00CC133F" w:rsidP="00135371">
                    <w:pPr>
                      <w:rPr>
                        <w:i/>
                        <w:lang w:val="en-US"/>
                      </w:rPr>
                    </w:pPr>
                    <w:r>
                      <w:rPr>
                        <w:i/>
                        <w:lang w:val="en-US"/>
                      </w:rPr>
                      <w:t>y</w:t>
                    </w:r>
                  </w:p>
                </w:txbxContent>
              </v:textbox>
            </v:shape>
            <v:shape id="_x0000_s2003" type="#_x0000_t202" style="position:absolute;left:3909;top:8948;width:182;height:168" stroked="f">
              <v:textbox style="mso-next-textbox:#_x0000_s2003" inset="0,0,0,0">
                <w:txbxContent>
                  <w:p w:rsidR="00CC133F" w:rsidRPr="00E536DC" w:rsidRDefault="00CC133F" w:rsidP="00135371">
                    <w:pPr>
                      <w:rPr>
                        <w:i/>
                        <w:lang w:val="en-US"/>
                      </w:rPr>
                    </w:pPr>
                    <w:r>
                      <w:rPr>
                        <w:i/>
                      </w:rPr>
                      <w:t>С</w:t>
                    </w:r>
                    <w:r>
                      <w:rPr>
                        <w:vertAlign w:val="subscript"/>
                        <w:lang w:val="en-US"/>
                      </w:rPr>
                      <w:t>3</w:t>
                    </w:r>
                  </w:p>
                </w:txbxContent>
              </v:textbox>
            </v:shape>
            <v:shape id="_x0000_s2004" type="#_x0000_t202" style="position:absolute;left:4321;top:8948;width:720;height:168" stroked="f">
              <v:textbox style="mso-next-textbox:#_x0000_s2004" inset="0,0,0,0">
                <w:txbxContent>
                  <w:p w:rsidR="00CC133F" w:rsidRPr="00E536DC" w:rsidRDefault="00CC133F" w:rsidP="00135371">
                    <w:pPr>
                      <w:rPr>
                        <w:i/>
                      </w:rPr>
                    </w:pPr>
                    <w:r>
                      <w:rPr>
                        <w:i/>
                        <w:lang w:val="en-US"/>
                      </w:rPr>
                      <w:t>z</w:t>
                    </w:r>
                    <w:r>
                      <w:rPr>
                        <w:vertAlign w:val="subscript"/>
                        <w:lang w:val="en-US"/>
                      </w:rPr>
                      <w:t>0</w:t>
                    </w:r>
                    <w:r>
                      <w:rPr>
                        <w:lang w:val="en-US"/>
                      </w:rPr>
                      <w:t xml:space="preserve"> =1,66 см</w:t>
                    </w:r>
                  </w:p>
                </w:txbxContent>
              </v:textbox>
            </v:shape>
            <v:shape id="_x0000_s2005" style="position:absolute;left:4509;top:9052;width:121;height:312;mso-wrap-style:square;mso-wrap-distance-left:9pt;mso-wrap-distance-top:0;mso-wrap-distance-right:9pt;mso-wrap-distance-bottom:0;mso-position-horizontal:absolute;mso-position-horizontal-relative:text;mso-position-vertical:absolute;mso-position-vertical-relative:text;v-text-anchor:top" coordsize="166,426" path="m166,426c107,390,48,355,24,284,,213,12,106,24,e" filled="f">
              <v:path arrowok="t"/>
            </v:shape>
            <v:shape id="_x0000_s2006" type="#_x0000_t202" style="position:absolute;left:2880;top:13104;width:104;height:168" filled="f" stroked="f">
              <v:textbox style="mso-next-textbox:#_x0000_s2006" inset="0,0,0,0">
                <w:txbxContent>
                  <w:p w:rsidR="00CC133F" w:rsidRPr="00D21996" w:rsidRDefault="00CC133F" w:rsidP="00135371">
                    <w:pPr>
                      <w:rPr>
                        <w:i/>
                        <w:lang w:val="en-US"/>
                      </w:rPr>
                    </w:pPr>
                    <w:r>
                      <w:rPr>
                        <w:i/>
                        <w:lang w:val="en-US"/>
                      </w:rPr>
                      <w:t>I</w:t>
                    </w:r>
                  </w:p>
                </w:txbxContent>
              </v:textbox>
            </v:shape>
            <v:line id="_x0000_s2007" style="position:absolute" from="2983,13208" to="3189,13416"/>
            <v:shape id="_x0000_s2008" type="#_x0000_t202" style="position:absolute;left:4423;top:12585;width:207;height:167" filled="f" stroked="f">
              <v:textbox style="mso-next-textbox:#_x0000_s2008" inset="0,0,0,0">
                <w:txbxContent>
                  <w:p w:rsidR="00CC133F" w:rsidRPr="00292A38" w:rsidRDefault="00CC133F" w:rsidP="00135371">
                    <w:pPr>
                      <w:rPr>
                        <w:i/>
                        <w:lang w:val="en-US"/>
                      </w:rPr>
                    </w:pPr>
                    <w:r>
                      <w:rPr>
                        <w:i/>
                        <w:lang w:val="en-US"/>
                      </w:rPr>
                      <w:t>II</w:t>
                    </w:r>
                  </w:p>
                  <w:p w:rsidR="00CC133F" w:rsidRPr="00D21996" w:rsidRDefault="00CC133F" w:rsidP="00135371">
                    <w:pPr>
                      <w:rPr>
                        <w:i/>
                        <w:lang w:val="en-US"/>
                      </w:rPr>
                    </w:pPr>
                  </w:p>
                </w:txbxContent>
              </v:textbox>
            </v:shape>
            <v:line id="_x0000_s2009" style="position:absolute;flip:x" from="4218,12747" to="4444,12896"/>
            <v:shape id="_x0000_s2010" type="#_x0000_t202" style="position:absolute;left:3291;top:8636;width:207;height:167" filled="f" stroked="f">
              <v:textbox style="mso-next-textbox:#_x0000_s2010" inset="0,0,0,0">
                <w:txbxContent>
                  <w:p w:rsidR="00CC133F" w:rsidRPr="00292A38" w:rsidRDefault="00CC133F" w:rsidP="00135371">
                    <w:pPr>
                      <w:rPr>
                        <w:i/>
                        <w:lang w:val="en-US"/>
                      </w:rPr>
                    </w:pPr>
                    <w:r>
                      <w:rPr>
                        <w:i/>
                        <w:lang w:val="en-US"/>
                      </w:rPr>
                      <w:t>III</w:t>
                    </w:r>
                  </w:p>
                  <w:p w:rsidR="00CC133F" w:rsidRPr="00D21996" w:rsidRDefault="00CC133F" w:rsidP="00135371">
                    <w:pPr>
                      <w:rPr>
                        <w:i/>
                        <w:lang w:val="en-US"/>
                      </w:rPr>
                    </w:pPr>
                  </w:p>
                </w:txbxContent>
              </v:textbox>
            </v:shape>
            <v:line id="_x0000_s2011" style="position:absolute;flip:x" from="3086,8795" to="3319,8947"/>
            <v:shape id="_x0000_s2012" type="#_x0000_t202" style="position:absolute;left:3394;top:9204;width:412;height:168" filled="f" stroked="f">
              <v:textbox style="mso-next-textbox:#_x0000_s2012" inset="0,0,0,0">
                <w:txbxContent>
                  <w:p w:rsidR="00CC133F" w:rsidRPr="00292A38" w:rsidRDefault="00CC133F" w:rsidP="00135371">
                    <w:pPr>
                      <w:rPr>
                        <w:i/>
                      </w:rPr>
                    </w:pPr>
                    <w:r>
                      <w:rPr>
                        <w:i/>
                        <w:lang w:val="en-US"/>
                      </w:rPr>
                      <w:t>№14</w:t>
                    </w:r>
                  </w:p>
                  <w:p w:rsidR="00CC133F" w:rsidRPr="00D21996" w:rsidRDefault="00CC133F" w:rsidP="00135371">
                    <w:pPr>
                      <w:rPr>
                        <w:i/>
                        <w:lang w:val="en-US"/>
                      </w:rPr>
                    </w:pPr>
                  </w:p>
                </w:txbxContent>
              </v:textbox>
            </v:shape>
            <v:line id="_x0000_s2013" style="position:absolute;flip:x" from="3189,9364" to="3422,9515"/>
            <v:shape id="_x0000_s2014" type="#_x0000_t202" style="position:absolute;left:3292;top:10091;width:412;height:168" filled="f" stroked="f">
              <v:textbox style="mso-next-textbox:#_x0000_s2014" inset="0,0,0,0">
                <w:txbxContent>
                  <w:p w:rsidR="00CC133F" w:rsidRPr="00292A38" w:rsidRDefault="00CC133F" w:rsidP="00135371">
                    <w:pPr>
                      <w:rPr>
                        <w:i/>
                      </w:rPr>
                    </w:pPr>
                    <w:r>
                      <w:rPr>
                        <w:i/>
                        <w:lang w:val="en-US"/>
                      </w:rPr>
                      <w:t>№1</w:t>
                    </w:r>
                    <w:r>
                      <w:rPr>
                        <w:i/>
                      </w:rPr>
                      <w:t>2</w:t>
                    </w:r>
                  </w:p>
                  <w:p w:rsidR="00CC133F" w:rsidRPr="00D21996" w:rsidRDefault="00CC133F" w:rsidP="00135371">
                    <w:pPr>
                      <w:rPr>
                        <w:i/>
                        <w:lang w:val="en-US"/>
                      </w:rPr>
                    </w:pPr>
                  </w:p>
                </w:txbxContent>
              </v:textbox>
            </v:shape>
            <v:line id="_x0000_s2015" style="position:absolute;flip:x" from="3461,9948" to="3693,10099"/>
            <v:shape id="_x0000_s2016" type="#_x0000_t202" style="position:absolute;left:2910;top:13935;width:2710;height:626" filled="f" stroked="f">
              <v:textbox inset="0,0,0,0">
                <w:txbxContent>
                  <w:p w:rsidR="00CC133F" w:rsidRPr="00135371" w:rsidRDefault="00CC133F" w:rsidP="00494977">
                    <w:pPr>
                      <w:spacing w:before="120" w:after="120"/>
                      <w:jc w:val="center"/>
                      <w:rPr>
                        <w:sz w:val="28"/>
                        <w:szCs w:val="28"/>
                      </w:rPr>
                    </w:pPr>
                    <w:r>
                      <w:rPr>
                        <w:sz w:val="28"/>
                        <w:szCs w:val="28"/>
                      </w:rPr>
                      <w:t>Рисунок 1.45 Составное сечение</w:t>
                    </w:r>
                  </w:p>
                </w:txbxContent>
              </v:textbox>
            </v:shape>
            <w10:wrap type="square" side="right"/>
          </v:group>
        </w:pict>
      </w:r>
      <w:r w:rsidR="00135371">
        <w:rPr>
          <w:b/>
          <w:sz w:val="28"/>
          <w:szCs w:val="28"/>
        </w:rPr>
        <w:t xml:space="preserve">Пример 11 </w:t>
      </w:r>
      <w:r w:rsidR="00135371" w:rsidRPr="00135371">
        <w:rPr>
          <w:sz w:val="28"/>
          <w:szCs w:val="28"/>
        </w:rPr>
        <w:t xml:space="preserve">Определить положение центра тяжести симметричного сечения, составленного из полосы размером </w:t>
      </w:r>
      <w:r w:rsidR="00135371" w:rsidRPr="00135371">
        <w:rPr>
          <w:i/>
          <w:sz w:val="28"/>
          <w:szCs w:val="28"/>
        </w:rPr>
        <w:t>120×10</w:t>
      </w:r>
      <w:r w:rsidR="00135371" w:rsidRPr="00135371">
        <w:rPr>
          <w:sz w:val="28"/>
          <w:szCs w:val="28"/>
        </w:rPr>
        <w:t xml:space="preserve"> мм, двутав</w:t>
      </w:r>
      <w:r w:rsidR="00494977">
        <w:rPr>
          <w:sz w:val="28"/>
          <w:szCs w:val="28"/>
        </w:rPr>
        <w:t xml:space="preserve">ра №12 и швеллера №14 (рисунок </w:t>
      </w:r>
      <w:r w:rsidR="00D2185A">
        <w:rPr>
          <w:sz w:val="28"/>
          <w:szCs w:val="28"/>
        </w:rPr>
        <w:t>1.</w:t>
      </w:r>
      <w:r w:rsidR="006847C3">
        <w:rPr>
          <w:sz w:val="28"/>
          <w:szCs w:val="28"/>
        </w:rPr>
        <w:t>45</w:t>
      </w:r>
      <w:r w:rsidR="00135371" w:rsidRPr="00135371">
        <w:rPr>
          <w:sz w:val="28"/>
          <w:szCs w:val="28"/>
        </w:rPr>
        <w:t>).</w:t>
      </w:r>
    </w:p>
    <w:p w:rsidR="00135371" w:rsidRPr="00135371" w:rsidRDefault="00135371" w:rsidP="00135371">
      <w:pPr>
        <w:ind w:firstLine="709"/>
        <w:jc w:val="both"/>
        <w:rPr>
          <w:sz w:val="28"/>
          <w:szCs w:val="28"/>
        </w:rPr>
      </w:pPr>
      <w:r>
        <w:rPr>
          <w:sz w:val="28"/>
          <w:szCs w:val="28"/>
        </w:rPr>
        <w:t>Решение</w:t>
      </w:r>
    </w:p>
    <w:p w:rsidR="00135371" w:rsidRPr="00135371" w:rsidRDefault="00135371" w:rsidP="004E75A9">
      <w:pPr>
        <w:numPr>
          <w:ilvl w:val="0"/>
          <w:numId w:val="13"/>
        </w:numPr>
        <w:overflowPunct w:val="0"/>
        <w:autoSpaceDE w:val="0"/>
        <w:autoSpaceDN w:val="0"/>
        <w:adjustRightInd w:val="0"/>
        <w:jc w:val="both"/>
        <w:textAlignment w:val="baseline"/>
        <w:rPr>
          <w:sz w:val="28"/>
          <w:szCs w:val="28"/>
        </w:rPr>
      </w:pPr>
      <w:r w:rsidRPr="00135371">
        <w:rPr>
          <w:sz w:val="28"/>
          <w:szCs w:val="28"/>
        </w:rPr>
        <w:t xml:space="preserve">Разбиваем сечение на три части: </w:t>
      </w:r>
      <w:r w:rsidRPr="00135371">
        <w:rPr>
          <w:i/>
          <w:sz w:val="28"/>
          <w:szCs w:val="28"/>
        </w:rPr>
        <w:t xml:space="preserve"> </w:t>
      </w:r>
      <w:r w:rsidRPr="00135371">
        <w:rPr>
          <w:i/>
          <w:sz w:val="28"/>
          <w:szCs w:val="28"/>
          <w:lang w:val="en-US"/>
        </w:rPr>
        <w:t>I</w:t>
      </w:r>
      <w:r w:rsidRPr="00135371">
        <w:rPr>
          <w:sz w:val="28"/>
          <w:szCs w:val="28"/>
        </w:rPr>
        <w:t xml:space="preserve"> – полоса, </w:t>
      </w:r>
      <w:r w:rsidRPr="00135371">
        <w:rPr>
          <w:i/>
          <w:sz w:val="28"/>
          <w:szCs w:val="28"/>
          <w:lang w:val="en-US"/>
        </w:rPr>
        <w:t>II</w:t>
      </w:r>
      <w:r w:rsidRPr="00135371">
        <w:rPr>
          <w:sz w:val="28"/>
          <w:szCs w:val="28"/>
        </w:rPr>
        <w:t xml:space="preserve"> – двутавр и </w:t>
      </w:r>
      <w:r w:rsidRPr="00135371">
        <w:rPr>
          <w:i/>
          <w:sz w:val="28"/>
          <w:szCs w:val="28"/>
          <w:lang w:val="en-US"/>
        </w:rPr>
        <w:t>III</w:t>
      </w:r>
      <w:r w:rsidRPr="00135371">
        <w:rPr>
          <w:sz w:val="28"/>
          <w:szCs w:val="28"/>
        </w:rPr>
        <w:t xml:space="preserve"> – швеллер.</w:t>
      </w:r>
    </w:p>
    <w:p w:rsidR="00135371" w:rsidRPr="00135371" w:rsidRDefault="00135371" w:rsidP="004E75A9">
      <w:pPr>
        <w:numPr>
          <w:ilvl w:val="0"/>
          <w:numId w:val="13"/>
        </w:numPr>
        <w:overflowPunct w:val="0"/>
        <w:autoSpaceDE w:val="0"/>
        <w:autoSpaceDN w:val="0"/>
        <w:adjustRightInd w:val="0"/>
        <w:jc w:val="both"/>
        <w:textAlignment w:val="baseline"/>
        <w:rPr>
          <w:sz w:val="28"/>
          <w:szCs w:val="28"/>
        </w:rPr>
      </w:pPr>
      <w:r w:rsidRPr="00135371">
        <w:rPr>
          <w:sz w:val="28"/>
          <w:szCs w:val="28"/>
        </w:rPr>
        <w:t>Находим площади каждой части. Площадь полосы определяем путем перемножения двух данных размеров, а площадь двутавра и швеллера – по таблицам из ГОСТа.</w:t>
      </w:r>
    </w:p>
    <w:p w:rsidR="00135371" w:rsidRPr="00135371" w:rsidRDefault="00135371" w:rsidP="00135371">
      <w:pPr>
        <w:rPr>
          <w:sz w:val="28"/>
          <w:szCs w:val="28"/>
        </w:rPr>
      </w:pPr>
      <w:r w:rsidRPr="00135371">
        <w:rPr>
          <w:sz w:val="28"/>
          <w:szCs w:val="28"/>
        </w:rPr>
        <w:t xml:space="preserve">Площадь сечения полосы </w:t>
      </w:r>
      <w:r w:rsidRPr="00135371">
        <w:rPr>
          <w:spacing w:val="-30"/>
          <w:sz w:val="28"/>
          <w:szCs w:val="28"/>
        </w:rPr>
        <w:tab/>
      </w:r>
      <w:r w:rsidRPr="00135371">
        <w:rPr>
          <w:spacing w:val="-30"/>
          <w:sz w:val="28"/>
          <w:szCs w:val="28"/>
        </w:rPr>
        <w:tab/>
      </w:r>
      <w:r w:rsidRPr="00135371">
        <w:rPr>
          <w:i/>
          <w:sz w:val="28"/>
          <w:szCs w:val="28"/>
          <w:lang w:val="en-US"/>
        </w:rPr>
        <w:t>S</w:t>
      </w:r>
      <w:r w:rsidRPr="00135371">
        <w:rPr>
          <w:sz w:val="28"/>
          <w:szCs w:val="28"/>
          <w:vertAlign w:val="subscript"/>
        </w:rPr>
        <w:t>1</w:t>
      </w:r>
      <w:r w:rsidRPr="00135371">
        <w:rPr>
          <w:sz w:val="28"/>
          <w:szCs w:val="28"/>
        </w:rPr>
        <w:t>=12·1=12 см</w:t>
      </w:r>
      <w:r w:rsidRPr="00135371">
        <w:rPr>
          <w:sz w:val="28"/>
          <w:szCs w:val="28"/>
          <w:vertAlign w:val="superscript"/>
        </w:rPr>
        <w:t>2</w:t>
      </w:r>
    </w:p>
    <w:p w:rsidR="00135371" w:rsidRPr="00135371" w:rsidRDefault="00135371" w:rsidP="00135371">
      <w:pPr>
        <w:jc w:val="both"/>
        <w:rPr>
          <w:sz w:val="28"/>
          <w:szCs w:val="28"/>
        </w:rPr>
      </w:pPr>
      <w:r w:rsidRPr="00135371">
        <w:rPr>
          <w:sz w:val="28"/>
          <w:szCs w:val="28"/>
        </w:rPr>
        <w:t xml:space="preserve">Площадь сечения двутавра №12 </w:t>
      </w:r>
      <w:r w:rsidRPr="00135371">
        <w:rPr>
          <w:sz w:val="28"/>
          <w:szCs w:val="28"/>
        </w:rPr>
        <w:tab/>
      </w:r>
      <w:r w:rsidRPr="00135371">
        <w:rPr>
          <w:i/>
          <w:sz w:val="28"/>
          <w:szCs w:val="28"/>
          <w:lang w:val="en-US"/>
        </w:rPr>
        <w:t>S</w:t>
      </w:r>
      <w:r w:rsidRPr="00135371">
        <w:rPr>
          <w:sz w:val="28"/>
          <w:szCs w:val="28"/>
          <w:vertAlign w:val="subscript"/>
        </w:rPr>
        <w:t>2</w:t>
      </w:r>
      <w:r w:rsidRPr="00135371">
        <w:rPr>
          <w:sz w:val="28"/>
          <w:szCs w:val="28"/>
        </w:rPr>
        <w:t>=14,7 см</w:t>
      </w:r>
      <w:r w:rsidRPr="00135371">
        <w:rPr>
          <w:sz w:val="28"/>
          <w:szCs w:val="28"/>
          <w:vertAlign w:val="superscript"/>
        </w:rPr>
        <w:t>2</w:t>
      </w:r>
      <w:r w:rsidRPr="00135371">
        <w:rPr>
          <w:sz w:val="28"/>
          <w:szCs w:val="28"/>
        </w:rPr>
        <w:t>.</w:t>
      </w:r>
    </w:p>
    <w:p w:rsidR="00135371" w:rsidRPr="00135371" w:rsidRDefault="00135371" w:rsidP="00135371">
      <w:pPr>
        <w:jc w:val="both"/>
        <w:rPr>
          <w:sz w:val="28"/>
          <w:szCs w:val="28"/>
        </w:rPr>
      </w:pPr>
      <w:r w:rsidRPr="00135371">
        <w:rPr>
          <w:sz w:val="28"/>
          <w:szCs w:val="28"/>
        </w:rPr>
        <w:t xml:space="preserve">Площадь сечения швеллера </w:t>
      </w:r>
      <w:r w:rsidRPr="00135371">
        <w:rPr>
          <w:sz w:val="28"/>
          <w:szCs w:val="28"/>
        </w:rPr>
        <w:tab/>
      </w:r>
      <w:r w:rsidRPr="00135371">
        <w:rPr>
          <w:i/>
          <w:sz w:val="28"/>
          <w:szCs w:val="28"/>
          <w:lang w:val="en-US"/>
        </w:rPr>
        <w:t>S</w:t>
      </w:r>
      <w:r w:rsidRPr="00135371">
        <w:rPr>
          <w:sz w:val="28"/>
          <w:szCs w:val="28"/>
          <w:vertAlign w:val="subscript"/>
        </w:rPr>
        <w:t>3</w:t>
      </w:r>
      <w:r w:rsidRPr="00135371">
        <w:rPr>
          <w:sz w:val="28"/>
          <w:szCs w:val="28"/>
        </w:rPr>
        <w:t>=15,6 см</w:t>
      </w:r>
      <w:r w:rsidRPr="00135371">
        <w:rPr>
          <w:sz w:val="28"/>
          <w:szCs w:val="28"/>
          <w:vertAlign w:val="superscript"/>
        </w:rPr>
        <w:t>2</w:t>
      </w:r>
      <w:r w:rsidRPr="00135371">
        <w:rPr>
          <w:sz w:val="28"/>
          <w:szCs w:val="28"/>
        </w:rPr>
        <w:t>.</w:t>
      </w:r>
    </w:p>
    <w:p w:rsidR="00135371" w:rsidRPr="00135371" w:rsidRDefault="00135371" w:rsidP="004E75A9">
      <w:pPr>
        <w:numPr>
          <w:ilvl w:val="0"/>
          <w:numId w:val="13"/>
        </w:numPr>
        <w:overflowPunct w:val="0"/>
        <w:autoSpaceDE w:val="0"/>
        <w:autoSpaceDN w:val="0"/>
        <w:adjustRightInd w:val="0"/>
        <w:jc w:val="both"/>
        <w:textAlignment w:val="baseline"/>
        <w:rPr>
          <w:sz w:val="28"/>
          <w:szCs w:val="28"/>
        </w:rPr>
      </w:pPr>
      <w:r w:rsidRPr="00135371">
        <w:rPr>
          <w:sz w:val="28"/>
          <w:szCs w:val="28"/>
        </w:rPr>
        <w:t xml:space="preserve">Данное сечение имеет вертикальную ось симметрии. Совместим с этой осью ось </w:t>
      </w:r>
      <w:r w:rsidRPr="00135371">
        <w:rPr>
          <w:i/>
          <w:sz w:val="28"/>
          <w:szCs w:val="28"/>
          <w:lang w:val="en-US"/>
        </w:rPr>
        <w:t>y</w:t>
      </w:r>
      <w:r w:rsidRPr="00135371">
        <w:rPr>
          <w:sz w:val="28"/>
          <w:szCs w:val="28"/>
        </w:rPr>
        <w:t xml:space="preserve">, а ось </w:t>
      </w:r>
      <w:r w:rsidRPr="00135371">
        <w:rPr>
          <w:i/>
          <w:sz w:val="28"/>
          <w:szCs w:val="28"/>
          <w:lang w:val="en-US"/>
        </w:rPr>
        <w:t>x</w:t>
      </w:r>
      <w:r w:rsidRPr="00135371">
        <w:rPr>
          <w:sz w:val="28"/>
          <w:szCs w:val="28"/>
        </w:rPr>
        <w:t xml:space="preserve"> проведем через середину двутавра через точку </w:t>
      </w:r>
      <w:r w:rsidRPr="00135371">
        <w:rPr>
          <w:i/>
          <w:sz w:val="28"/>
          <w:szCs w:val="28"/>
          <w:lang w:val="en-US"/>
        </w:rPr>
        <w:t>C</w:t>
      </w:r>
      <w:r w:rsidRPr="00135371">
        <w:rPr>
          <w:sz w:val="28"/>
          <w:szCs w:val="28"/>
          <w:vertAlign w:val="subscript"/>
        </w:rPr>
        <w:t>2</w:t>
      </w:r>
      <w:r w:rsidRPr="00135371">
        <w:rPr>
          <w:sz w:val="28"/>
          <w:szCs w:val="28"/>
        </w:rPr>
        <w:t xml:space="preserve"> – центр тяжести его </w:t>
      </w:r>
      <w:r w:rsidRPr="00135371">
        <w:rPr>
          <w:sz w:val="28"/>
          <w:szCs w:val="28"/>
        </w:rPr>
        <w:lastRenderedPageBreak/>
        <w:t xml:space="preserve">сечения. Центр тяжести сечения полосы </w:t>
      </w:r>
      <w:r w:rsidRPr="00135371">
        <w:rPr>
          <w:i/>
          <w:sz w:val="28"/>
          <w:szCs w:val="28"/>
          <w:lang w:val="en-US"/>
        </w:rPr>
        <w:t>C</w:t>
      </w:r>
      <w:r w:rsidRPr="00135371">
        <w:rPr>
          <w:sz w:val="28"/>
          <w:szCs w:val="28"/>
          <w:vertAlign w:val="subscript"/>
        </w:rPr>
        <w:t>1</w:t>
      </w:r>
      <w:r w:rsidRPr="00135371">
        <w:rPr>
          <w:sz w:val="28"/>
          <w:szCs w:val="28"/>
        </w:rPr>
        <w:t xml:space="preserve"> расположен ниже точки </w:t>
      </w:r>
      <w:r w:rsidRPr="00135371">
        <w:rPr>
          <w:i/>
          <w:sz w:val="28"/>
          <w:szCs w:val="28"/>
          <w:lang w:val="en-US"/>
        </w:rPr>
        <w:t>C</w:t>
      </w:r>
      <w:r w:rsidRPr="00135371">
        <w:rPr>
          <w:sz w:val="28"/>
          <w:szCs w:val="28"/>
          <w:vertAlign w:val="subscript"/>
        </w:rPr>
        <w:t>2</w:t>
      </w:r>
      <w:r w:rsidRPr="00135371">
        <w:rPr>
          <w:sz w:val="28"/>
          <w:szCs w:val="28"/>
        </w:rPr>
        <w:t>, принятой в данном случае ха начало координат, на расстоянии</w:t>
      </w:r>
    </w:p>
    <w:p w:rsidR="00135371" w:rsidRPr="00135371" w:rsidRDefault="00135371" w:rsidP="00135371">
      <w:pPr>
        <w:jc w:val="center"/>
        <w:rPr>
          <w:sz w:val="28"/>
          <w:szCs w:val="28"/>
        </w:rPr>
      </w:pPr>
      <w:r w:rsidRPr="00135371">
        <w:rPr>
          <w:position w:val="-28"/>
          <w:sz w:val="28"/>
          <w:szCs w:val="28"/>
        </w:rPr>
        <w:object w:dxaOrig="2220" w:dyaOrig="680">
          <v:shape id="_x0000_i1146" type="#_x0000_t75" style="width:110.7pt;height:33.95pt" o:ole="">
            <v:imagedata r:id="rId253" o:title=""/>
          </v:shape>
          <o:OLEObject Type="Embed" ProgID="Equation.3" ShapeID="_x0000_i1146" DrawAspect="Content" ObjectID="_1641728070" r:id="rId254"/>
        </w:object>
      </w:r>
      <w:r w:rsidRPr="00135371">
        <w:rPr>
          <w:sz w:val="28"/>
          <w:szCs w:val="28"/>
        </w:rPr>
        <w:t xml:space="preserve"> см.</w:t>
      </w:r>
    </w:p>
    <w:p w:rsidR="00135371" w:rsidRPr="00135371" w:rsidRDefault="00135371" w:rsidP="00135371">
      <w:pPr>
        <w:ind w:firstLine="710"/>
        <w:jc w:val="both"/>
        <w:rPr>
          <w:sz w:val="28"/>
          <w:szCs w:val="28"/>
        </w:rPr>
      </w:pPr>
      <w:r w:rsidRPr="00135371">
        <w:rPr>
          <w:sz w:val="28"/>
          <w:szCs w:val="28"/>
        </w:rPr>
        <w:t xml:space="preserve">Центр тяжести швеллера </w:t>
      </w:r>
      <w:r w:rsidRPr="00135371">
        <w:rPr>
          <w:i/>
          <w:sz w:val="28"/>
          <w:szCs w:val="28"/>
          <w:lang w:val="en-US"/>
        </w:rPr>
        <w:t>C</w:t>
      </w:r>
      <w:r w:rsidRPr="00135371">
        <w:rPr>
          <w:sz w:val="28"/>
          <w:szCs w:val="28"/>
          <w:vertAlign w:val="subscript"/>
        </w:rPr>
        <w:t>3</w:t>
      </w:r>
      <w:r w:rsidRPr="00135371">
        <w:rPr>
          <w:sz w:val="28"/>
          <w:szCs w:val="28"/>
        </w:rPr>
        <w:t xml:space="preserve"> находим при помощи тех же таблиц из ГОСТа. Положение центра тяжести швеллеров в таблицах дается одной координатой </w:t>
      </w:r>
      <w:r w:rsidRPr="00135371">
        <w:rPr>
          <w:i/>
          <w:sz w:val="28"/>
          <w:szCs w:val="28"/>
          <w:lang w:val="en-US"/>
        </w:rPr>
        <w:t>z</w:t>
      </w:r>
      <w:r w:rsidRPr="00135371">
        <w:rPr>
          <w:sz w:val="28"/>
          <w:szCs w:val="28"/>
          <w:vertAlign w:val="subscript"/>
        </w:rPr>
        <w:t>0</w:t>
      </w:r>
      <w:r w:rsidRPr="00135371">
        <w:rPr>
          <w:sz w:val="28"/>
          <w:szCs w:val="28"/>
        </w:rPr>
        <w:t>; для швеллера №14</w:t>
      </w:r>
      <w:r w:rsidRPr="00135371">
        <w:rPr>
          <w:i/>
          <w:sz w:val="28"/>
          <w:szCs w:val="28"/>
        </w:rPr>
        <w:t xml:space="preserve"> </w:t>
      </w:r>
      <w:r w:rsidRPr="00135371">
        <w:rPr>
          <w:i/>
          <w:sz w:val="28"/>
          <w:szCs w:val="28"/>
          <w:lang w:val="en-US"/>
        </w:rPr>
        <w:t>z</w:t>
      </w:r>
      <w:r w:rsidRPr="00135371">
        <w:rPr>
          <w:sz w:val="28"/>
          <w:szCs w:val="28"/>
          <w:vertAlign w:val="subscript"/>
        </w:rPr>
        <w:t>0</w:t>
      </w:r>
      <w:r w:rsidRPr="00135371">
        <w:rPr>
          <w:sz w:val="28"/>
          <w:szCs w:val="28"/>
        </w:rPr>
        <w:t>=1,67 см, следовательно,</w:t>
      </w:r>
    </w:p>
    <w:p w:rsidR="00135371" w:rsidRPr="00135371" w:rsidRDefault="00135371" w:rsidP="00135371">
      <w:pPr>
        <w:jc w:val="center"/>
        <w:rPr>
          <w:sz w:val="28"/>
          <w:szCs w:val="28"/>
        </w:rPr>
      </w:pPr>
      <w:r w:rsidRPr="00135371">
        <w:rPr>
          <w:position w:val="-24"/>
          <w:sz w:val="28"/>
          <w:szCs w:val="28"/>
        </w:rPr>
        <w:object w:dxaOrig="1820" w:dyaOrig="620">
          <v:shape id="_x0000_i1147" type="#_x0000_t75" style="width:91pt;height:30.55pt" o:ole="">
            <v:imagedata r:id="rId255" o:title=""/>
          </v:shape>
          <o:OLEObject Type="Embed" ProgID="Equation.3" ShapeID="_x0000_i1147" DrawAspect="Content" ObjectID="_1641728071" r:id="rId256"/>
        </w:object>
      </w:r>
      <w:r w:rsidRPr="00135371">
        <w:rPr>
          <w:sz w:val="28"/>
          <w:szCs w:val="28"/>
        </w:rPr>
        <w:t xml:space="preserve"> см.</w:t>
      </w:r>
    </w:p>
    <w:p w:rsidR="00135371" w:rsidRPr="00135371" w:rsidRDefault="00135371" w:rsidP="00135371">
      <w:pPr>
        <w:ind w:firstLine="710"/>
        <w:jc w:val="both"/>
        <w:rPr>
          <w:sz w:val="28"/>
          <w:szCs w:val="28"/>
        </w:rPr>
      </w:pPr>
      <w:r w:rsidRPr="00135371">
        <w:rPr>
          <w:sz w:val="28"/>
          <w:szCs w:val="28"/>
        </w:rPr>
        <w:t>Таким образом,</w:t>
      </w:r>
    </w:p>
    <w:p w:rsidR="00135371" w:rsidRPr="00135371" w:rsidRDefault="00135371" w:rsidP="00135371">
      <w:pPr>
        <w:ind w:firstLine="710"/>
        <w:jc w:val="both"/>
        <w:rPr>
          <w:sz w:val="28"/>
          <w:szCs w:val="28"/>
        </w:rPr>
      </w:pPr>
      <w:r w:rsidRPr="00135371">
        <w:rPr>
          <w:i/>
          <w:sz w:val="28"/>
          <w:szCs w:val="28"/>
          <w:lang w:val="en-US"/>
        </w:rPr>
        <w:t>S</w:t>
      </w:r>
      <w:r w:rsidRPr="00135371">
        <w:rPr>
          <w:sz w:val="28"/>
          <w:szCs w:val="28"/>
          <w:vertAlign w:val="subscript"/>
        </w:rPr>
        <w:t>1</w:t>
      </w:r>
      <w:r w:rsidRPr="00135371">
        <w:rPr>
          <w:sz w:val="28"/>
          <w:szCs w:val="28"/>
        </w:rPr>
        <w:t>=12 см</w:t>
      </w:r>
      <w:r w:rsidRPr="00135371">
        <w:rPr>
          <w:sz w:val="28"/>
          <w:szCs w:val="28"/>
          <w:vertAlign w:val="superscript"/>
        </w:rPr>
        <w:t>2</w:t>
      </w:r>
      <w:r w:rsidRPr="00135371">
        <w:rPr>
          <w:sz w:val="28"/>
          <w:szCs w:val="28"/>
        </w:rPr>
        <w:t>;</w:t>
      </w:r>
      <w:r w:rsidRPr="00135371">
        <w:rPr>
          <w:sz w:val="28"/>
          <w:szCs w:val="28"/>
        </w:rPr>
        <w:tab/>
      </w:r>
      <w:r w:rsidRPr="00135371">
        <w:rPr>
          <w:sz w:val="28"/>
          <w:szCs w:val="28"/>
        </w:rPr>
        <w:tab/>
      </w:r>
      <w:r w:rsidR="00DC543C">
        <w:rPr>
          <w:sz w:val="28"/>
          <w:szCs w:val="28"/>
        </w:rPr>
        <w:tab/>
      </w:r>
      <w:r w:rsidRPr="00135371">
        <w:rPr>
          <w:sz w:val="28"/>
          <w:szCs w:val="28"/>
        </w:rPr>
        <w:t>С</w:t>
      </w:r>
      <w:r w:rsidRPr="00135371">
        <w:rPr>
          <w:sz w:val="28"/>
          <w:szCs w:val="28"/>
          <w:vertAlign w:val="subscript"/>
        </w:rPr>
        <w:t>1</w:t>
      </w:r>
      <w:r w:rsidRPr="00135371">
        <w:rPr>
          <w:sz w:val="28"/>
          <w:szCs w:val="28"/>
        </w:rPr>
        <w:t>(0; -6,5);</w:t>
      </w:r>
    </w:p>
    <w:p w:rsidR="00135371" w:rsidRPr="00135371" w:rsidRDefault="00135371" w:rsidP="00135371">
      <w:pPr>
        <w:ind w:firstLine="710"/>
        <w:jc w:val="both"/>
        <w:rPr>
          <w:sz w:val="28"/>
          <w:szCs w:val="28"/>
        </w:rPr>
      </w:pPr>
      <w:r w:rsidRPr="00135371">
        <w:rPr>
          <w:i/>
          <w:sz w:val="28"/>
          <w:szCs w:val="28"/>
          <w:lang w:val="en-US"/>
        </w:rPr>
        <w:t>S</w:t>
      </w:r>
      <w:r w:rsidRPr="00135371">
        <w:rPr>
          <w:sz w:val="28"/>
          <w:szCs w:val="28"/>
          <w:vertAlign w:val="subscript"/>
        </w:rPr>
        <w:t>2</w:t>
      </w:r>
      <w:r w:rsidRPr="00135371">
        <w:rPr>
          <w:sz w:val="28"/>
          <w:szCs w:val="28"/>
        </w:rPr>
        <w:t>=14,7 см</w:t>
      </w:r>
      <w:r w:rsidRPr="00135371">
        <w:rPr>
          <w:sz w:val="28"/>
          <w:szCs w:val="28"/>
          <w:vertAlign w:val="superscript"/>
        </w:rPr>
        <w:t>2</w:t>
      </w:r>
      <w:r w:rsidRPr="00135371">
        <w:rPr>
          <w:sz w:val="28"/>
          <w:szCs w:val="28"/>
        </w:rPr>
        <w:t>;</w:t>
      </w:r>
      <w:r w:rsidRPr="00135371">
        <w:rPr>
          <w:sz w:val="28"/>
          <w:szCs w:val="28"/>
        </w:rPr>
        <w:tab/>
      </w:r>
      <w:r w:rsidRPr="00135371">
        <w:rPr>
          <w:sz w:val="28"/>
          <w:szCs w:val="28"/>
        </w:rPr>
        <w:tab/>
        <w:t>С</w:t>
      </w:r>
      <w:r w:rsidRPr="00135371">
        <w:rPr>
          <w:sz w:val="28"/>
          <w:szCs w:val="28"/>
          <w:vertAlign w:val="subscript"/>
        </w:rPr>
        <w:t>3</w:t>
      </w:r>
      <w:r w:rsidRPr="00135371">
        <w:rPr>
          <w:sz w:val="28"/>
          <w:szCs w:val="28"/>
        </w:rPr>
        <w:t>(0; 0);</w:t>
      </w:r>
    </w:p>
    <w:p w:rsidR="00135371" w:rsidRPr="00135371" w:rsidRDefault="00135371" w:rsidP="00135371">
      <w:pPr>
        <w:ind w:firstLine="710"/>
        <w:jc w:val="both"/>
        <w:rPr>
          <w:sz w:val="28"/>
          <w:szCs w:val="28"/>
        </w:rPr>
      </w:pPr>
      <w:r w:rsidRPr="00135371">
        <w:rPr>
          <w:i/>
          <w:sz w:val="28"/>
          <w:szCs w:val="28"/>
          <w:lang w:val="en-US"/>
        </w:rPr>
        <w:t>S</w:t>
      </w:r>
      <w:r w:rsidRPr="00135371">
        <w:rPr>
          <w:sz w:val="28"/>
          <w:szCs w:val="28"/>
          <w:vertAlign w:val="subscript"/>
        </w:rPr>
        <w:t>3</w:t>
      </w:r>
      <w:r w:rsidRPr="00135371">
        <w:rPr>
          <w:sz w:val="28"/>
          <w:szCs w:val="28"/>
        </w:rPr>
        <w:t>=15,6 см</w:t>
      </w:r>
      <w:r w:rsidRPr="00135371">
        <w:rPr>
          <w:sz w:val="28"/>
          <w:szCs w:val="28"/>
          <w:vertAlign w:val="superscript"/>
        </w:rPr>
        <w:t>2</w:t>
      </w:r>
      <w:r w:rsidRPr="00135371">
        <w:rPr>
          <w:sz w:val="28"/>
          <w:szCs w:val="28"/>
        </w:rPr>
        <w:t>;</w:t>
      </w:r>
      <w:r w:rsidRPr="00135371">
        <w:rPr>
          <w:sz w:val="28"/>
          <w:szCs w:val="28"/>
        </w:rPr>
        <w:tab/>
      </w:r>
      <w:r w:rsidRPr="00135371">
        <w:rPr>
          <w:sz w:val="28"/>
          <w:szCs w:val="28"/>
        </w:rPr>
        <w:tab/>
        <w:t>С</w:t>
      </w:r>
      <w:r w:rsidRPr="00135371">
        <w:rPr>
          <w:sz w:val="28"/>
          <w:szCs w:val="28"/>
          <w:vertAlign w:val="subscript"/>
        </w:rPr>
        <w:t>3</w:t>
      </w:r>
      <w:r w:rsidRPr="00135371">
        <w:rPr>
          <w:sz w:val="28"/>
          <w:szCs w:val="28"/>
        </w:rPr>
        <w:t>(0; 7,67).</w:t>
      </w:r>
    </w:p>
    <w:p w:rsidR="00135371" w:rsidRPr="00135371" w:rsidRDefault="00135371" w:rsidP="004E75A9">
      <w:pPr>
        <w:numPr>
          <w:ilvl w:val="0"/>
          <w:numId w:val="13"/>
        </w:numPr>
        <w:overflowPunct w:val="0"/>
        <w:autoSpaceDE w:val="0"/>
        <w:autoSpaceDN w:val="0"/>
        <w:adjustRightInd w:val="0"/>
        <w:jc w:val="both"/>
        <w:textAlignment w:val="baseline"/>
        <w:rPr>
          <w:sz w:val="28"/>
          <w:szCs w:val="28"/>
        </w:rPr>
      </w:pPr>
      <w:r w:rsidRPr="00135371">
        <w:rPr>
          <w:sz w:val="28"/>
          <w:szCs w:val="28"/>
        </w:rPr>
        <w:t xml:space="preserve">Подставляем эти значения в расчетную формулу для ординаты </w:t>
      </w:r>
      <w:r w:rsidRPr="00135371">
        <w:rPr>
          <w:i/>
          <w:sz w:val="28"/>
          <w:szCs w:val="28"/>
          <w:lang w:val="en-US"/>
        </w:rPr>
        <w:t>y</w:t>
      </w:r>
      <w:r w:rsidRPr="00135371">
        <w:rPr>
          <w:i/>
          <w:sz w:val="28"/>
          <w:szCs w:val="28"/>
          <w:vertAlign w:val="subscript"/>
          <w:lang w:val="en-US"/>
        </w:rPr>
        <w:t>C</w:t>
      </w:r>
      <w:r w:rsidRPr="00135371">
        <w:rPr>
          <w:sz w:val="28"/>
          <w:szCs w:val="28"/>
        </w:rPr>
        <w:t>:</w:t>
      </w:r>
    </w:p>
    <w:p w:rsidR="00135371" w:rsidRPr="00135371" w:rsidRDefault="00135371" w:rsidP="00135371">
      <w:pPr>
        <w:jc w:val="center"/>
        <w:rPr>
          <w:sz w:val="28"/>
          <w:szCs w:val="28"/>
        </w:rPr>
      </w:pPr>
      <w:r w:rsidRPr="00135371">
        <w:rPr>
          <w:position w:val="-28"/>
          <w:sz w:val="28"/>
          <w:szCs w:val="28"/>
        </w:rPr>
        <w:object w:dxaOrig="3860" w:dyaOrig="660">
          <v:shape id="_x0000_i1148" type="#_x0000_t75" style="width:192.9pt;height:33.3pt" o:ole="">
            <v:imagedata r:id="rId257" o:title=""/>
          </v:shape>
          <o:OLEObject Type="Embed" ProgID="Equation.3" ShapeID="_x0000_i1148" DrawAspect="Content" ObjectID="_1641728072" r:id="rId258"/>
        </w:object>
      </w:r>
      <w:r w:rsidRPr="00135371">
        <w:rPr>
          <w:sz w:val="28"/>
          <w:szCs w:val="28"/>
        </w:rPr>
        <w:t xml:space="preserve"> см.</w:t>
      </w:r>
    </w:p>
    <w:p w:rsidR="00135371" w:rsidRPr="00135371" w:rsidRDefault="00135371" w:rsidP="00135371">
      <w:pPr>
        <w:ind w:firstLine="710"/>
        <w:jc w:val="both"/>
        <w:rPr>
          <w:sz w:val="28"/>
          <w:szCs w:val="28"/>
        </w:rPr>
      </w:pPr>
      <w:r w:rsidRPr="00135371">
        <w:rPr>
          <w:sz w:val="28"/>
          <w:szCs w:val="28"/>
        </w:rPr>
        <w:t>В выбранных осях положение центра тяжести сечения определяется координатами С</w:t>
      </w:r>
      <w:r w:rsidRPr="00135371">
        <w:rPr>
          <w:sz w:val="28"/>
          <w:szCs w:val="28"/>
          <w:vertAlign w:val="subscript"/>
        </w:rPr>
        <w:t>0</w:t>
      </w:r>
      <w:r w:rsidRPr="00135371">
        <w:rPr>
          <w:sz w:val="28"/>
          <w:szCs w:val="28"/>
        </w:rPr>
        <w:t>(0; 1).</w:t>
      </w:r>
    </w:p>
    <w:p w:rsidR="00135371" w:rsidRDefault="00135371" w:rsidP="00135371">
      <w:pPr>
        <w:ind w:firstLine="710"/>
        <w:jc w:val="both"/>
        <w:rPr>
          <w:sz w:val="28"/>
          <w:szCs w:val="28"/>
        </w:rPr>
      </w:pPr>
      <w:r w:rsidRPr="00135371">
        <w:rPr>
          <w:sz w:val="28"/>
          <w:szCs w:val="28"/>
        </w:rPr>
        <w:t xml:space="preserve">Это значит, что центр тяжести сечения находится от его нижнего края (от точки </w:t>
      </w:r>
      <w:r w:rsidRPr="00135371">
        <w:rPr>
          <w:i/>
          <w:sz w:val="28"/>
          <w:szCs w:val="28"/>
        </w:rPr>
        <w:t>А</w:t>
      </w:r>
      <w:r w:rsidRPr="00135371">
        <w:rPr>
          <w:sz w:val="28"/>
          <w:szCs w:val="28"/>
        </w:rPr>
        <w:t xml:space="preserve">) на расстоянии </w:t>
      </w:r>
      <w:r w:rsidRPr="00135371">
        <w:rPr>
          <w:i/>
          <w:sz w:val="28"/>
          <w:szCs w:val="28"/>
        </w:rPr>
        <w:t>АС</w:t>
      </w:r>
      <w:r w:rsidRPr="00135371">
        <w:rPr>
          <w:sz w:val="28"/>
          <w:szCs w:val="28"/>
          <w:vertAlign w:val="subscript"/>
        </w:rPr>
        <w:t>0</w:t>
      </w:r>
      <w:r w:rsidRPr="00135371">
        <w:rPr>
          <w:i/>
          <w:sz w:val="28"/>
          <w:szCs w:val="28"/>
        </w:rPr>
        <w:t>=</w:t>
      </w:r>
      <w:r w:rsidRPr="00135371">
        <w:rPr>
          <w:sz w:val="28"/>
          <w:szCs w:val="28"/>
        </w:rPr>
        <w:t>8 см.</w:t>
      </w:r>
    </w:p>
    <w:p w:rsidR="00135371" w:rsidRPr="00135371" w:rsidRDefault="00135371" w:rsidP="00135371">
      <w:pPr>
        <w:ind w:firstLine="710"/>
        <w:jc w:val="both"/>
        <w:rPr>
          <w:sz w:val="28"/>
          <w:szCs w:val="28"/>
        </w:rPr>
      </w:pPr>
    </w:p>
    <w:p w:rsidR="00945BC2" w:rsidRDefault="00945BC2" w:rsidP="00945BC2">
      <w:pPr>
        <w:autoSpaceDE w:val="0"/>
        <w:autoSpaceDN w:val="0"/>
        <w:adjustRightInd w:val="0"/>
        <w:ind w:firstLine="708"/>
        <w:jc w:val="both"/>
        <w:rPr>
          <w:b/>
          <w:i/>
          <w:color w:val="000000"/>
          <w:sz w:val="28"/>
          <w:szCs w:val="28"/>
        </w:rPr>
      </w:pPr>
      <w:r>
        <w:rPr>
          <w:b/>
          <w:i/>
          <w:color w:val="000000"/>
          <w:sz w:val="28"/>
          <w:szCs w:val="28"/>
        </w:rPr>
        <w:t>Вопросы для самопроверки</w:t>
      </w:r>
    </w:p>
    <w:p w:rsidR="00135371" w:rsidRDefault="00945BC2" w:rsidP="00135371">
      <w:pPr>
        <w:ind w:firstLine="710"/>
        <w:jc w:val="both"/>
        <w:rPr>
          <w:sz w:val="28"/>
          <w:szCs w:val="28"/>
        </w:rPr>
      </w:pPr>
      <w:r>
        <w:rPr>
          <w:sz w:val="28"/>
          <w:szCs w:val="28"/>
        </w:rPr>
        <w:t>1 Что такое центр тяжести тела?</w:t>
      </w:r>
    </w:p>
    <w:p w:rsidR="00945BC2" w:rsidRDefault="0024423B" w:rsidP="00135371">
      <w:pPr>
        <w:ind w:firstLine="710"/>
        <w:jc w:val="both"/>
        <w:rPr>
          <w:sz w:val="28"/>
          <w:szCs w:val="28"/>
        </w:rPr>
      </w:pPr>
      <w:r>
        <w:rPr>
          <w:sz w:val="28"/>
          <w:szCs w:val="28"/>
        </w:rPr>
        <w:t xml:space="preserve">2 </w:t>
      </w:r>
      <w:r w:rsidR="00945BC2">
        <w:rPr>
          <w:sz w:val="28"/>
          <w:szCs w:val="28"/>
        </w:rPr>
        <w:t>Как найти координаты центра тяжести треугольника и круга? плоского составного сечения?</w:t>
      </w:r>
    </w:p>
    <w:p w:rsidR="00494977" w:rsidRDefault="00494977" w:rsidP="00135371">
      <w:pPr>
        <w:ind w:firstLine="710"/>
        <w:jc w:val="both"/>
        <w:rPr>
          <w:sz w:val="28"/>
          <w:szCs w:val="28"/>
        </w:rPr>
      </w:pPr>
    </w:p>
    <w:p w:rsidR="00945BC2" w:rsidRDefault="00945BC2" w:rsidP="00135371">
      <w:pPr>
        <w:ind w:firstLine="710"/>
        <w:jc w:val="both"/>
        <w:rPr>
          <w:sz w:val="28"/>
          <w:szCs w:val="28"/>
        </w:rPr>
      </w:pPr>
    </w:p>
    <w:p w:rsidR="00E23256" w:rsidRDefault="00E23256" w:rsidP="00135371">
      <w:pPr>
        <w:ind w:firstLine="710"/>
        <w:jc w:val="both"/>
        <w:rPr>
          <w:b/>
          <w:sz w:val="28"/>
          <w:szCs w:val="28"/>
        </w:rPr>
      </w:pPr>
      <w:r>
        <w:rPr>
          <w:b/>
          <w:sz w:val="28"/>
          <w:szCs w:val="28"/>
        </w:rPr>
        <w:t>Кинематика</w:t>
      </w:r>
    </w:p>
    <w:p w:rsidR="00E23256" w:rsidRPr="00E23256" w:rsidRDefault="00E23256" w:rsidP="00E23256">
      <w:pPr>
        <w:ind w:firstLine="709"/>
        <w:rPr>
          <w:sz w:val="28"/>
        </w:rPr>
      </w:pPr>
      <w:r>
        <w:rPr>
          <w:b/>
          <w:sz w:val="28"/>
        </w:rPr>
        <w:t xml:space="preserve">Тема 1.7 </w:t>
      </w:r>
      <w:r w:rsidRPr="00E23256">
        <w:rPr>
          <w:b/>
          <w:sz w:val="28"/>
        </w:rPr>
        <w:t xml:space="preserve"> Основные понятия кинематики</w:t>
      </w:r>
    </w:p>
    <w:p w:rsidR="00E23256" w:rsidRDefault="00E23256" w:rsidP="00190837">
      <w:pPr>
        <w:ind w:firstLine="708"/>
        <w:rPr>
          <w:sz w:val="28"/>
        </w:rPr>
      </w:pPr>
      <w:r>
        <w:rPr>
          <w:sz w:val="28"/>
        </w:rPr>
        <w:t>Студент должен:</w:t>
      </w:r>
    </w:p>
    <w:p w:rsidR="00E23256" w:rsidRDefault="00E23256" w:rsidP="00E23256">
      <w:pPr>
        <w:ind w:firstLine="708"/>
        <w:rPr>
          <w:sz w:val="28"/>
        </w:rPr>
      </w:pPr>
      <w:r>
        <w:rPr>
          <w:i/>
          <w:sz w:val="28"/>
        </w:rPr>
        <w:t>иметь представление:</w:t>
      </w:r>
    </w:p>
    <w:p w:rsidR="00E23256" w:rsidRDefault="00E23256" w:rsidP="00190837">
      <w:pPr>
        <w:overflowPunct w:val="0"/>
        <w:autoSpaceDE w:val="0"/>
        <w:autoSpaceDN w:val="0"/>
        <w:adjustRightInd w:val="0"/>
        <w:ind w:left="1134" w:hanging="283"/>
        <w:textAlignment w:val="baseline"/>
        <w:rPr>
          <w:sz w:val="28"/>
        </w:rPr>
      </w:pPr>
      <w:r>
        <w:rPr>
          <w:sz w:val="28"/>
        </w:rPr>
        <w:t>- о пространстве, времени, траектории, пути, скорости, ускорении;</w:t>
      </w:r>
    </w:p>
    <w:p w:rsidR="00E23256" w:rsidRDefault="00E23256" w:rsidP="00E23256">
      <w:pPr>
        <w:ind w:firstLine="709"/>
        <w:rPr>
          <w:sz w:val="28"/>
        </w:rPr>
      </w:pPr>
      <w:r>
        <w:rPr>
          <w:i/>
          <w:sz w:val="28"/>
        </w:rPr>
        <w:t>знать:</w:t>
      </w:r>
    </w:p>
    <w:p w:rsidR="00E23256" w:rsidRDefault="00E23256" w:rsidP="00190837">
      <w:pPr>
        <w:overflowPunct w:val="0"/>
        <w:autoSpaceDE w:val="0"/>
        <w:autoSpaceDN w:val="0"/>
        <w:adjustRightInd w:val="0"/>
        <w:ind w:left="1134" w:hanging="425"/>
        <w:textAlignment w:val="baseline"/>
        <w:rPr>
          <w:sz w:val="28"/>
        </w:rPr>
      </w:pPr>
      <w:r>
        <w:rPr>
          <w:sz w:val="28"/>
        </w:rPr>
        <w:t>- способы задания движения точки: естественный и координатный;</w:t>
      </w:r>
    </w:p>
    <w:p w:rsidR="00E23256" w:rsidRDefault="00E23256" w:rsidP="00190837">
      <w:pPr>
        <w:overflowPunct w:val="0"/>
        <w:autoSpaceDE w:val="0"/>
        <w:autoSpaceDN w:val="0"/>
        <w:adjustRightInd w:val="0"/>
        <w:ind w:firstLine="709"/>
        <w:textAlignment w:val="baseline"/>
        <w:rPr>
          <w:sz w:val="28"/>
        </w:rPr>
      </w:pPr>
      <w:r>
        <w:rPr>
          <w:sz w:val="28"/>
        </w:rPr>
        <w:t>- обозначения, размерности, взаимосвязь кинематических параметров движения;</w:t>
      </w:r>
    </w:p>
    <w:p w:rsidR="00E23256" w:rsidRPr="00E23256" w:rsidRDefault="00E23256" w:rsidP="00E23256">
      <w:pPr>
        <w:overflowPunct w:val="0"/>
        <w:autoSpaceDE w:val="0"/>
        <w:autoSpaceDN w:val="0"/>
        <w:adjustRightInd w:val="0"/>
        <w:textAlignment w:val="baseline"/>
        <w:rPr>
          <w:b/>
          <w:i/>
          <w:sz w:val="28"/>
        </w:rPr>
      </w:pPr>
      <w:r>
        <w:rPr>
          <w:sz w:val="28"/>
        </w:rPr>
        <w:tab/>
      </w:r>
      <w:r>
        <w:rPr>
          <w:b/>
          <w:i/>
          <w:sz w:val="28"/>
        </w:rPr>
        <w:t>Содержание</w:t>
      </w:r>
    </w:p>
    <w:p w:rsidR="00E23256" w:rsidRDefault="00E23256" w:rsidP="00E23256">
      <w:pPr>
        <w:ind w:firstLine="709"/>
        <w:rPr>
          <w:sz w:val="28"/>
        </w:rPr>
      </w:pPr>
      <w:r>
        <w:rPr>
          <w:sz w:val="28"/>
        </w:rPr>
        <w:t>Покой и движение. Кинематические параметры движения: траектория, путь, время, скорость, ускорение. Способы задания движения.</w:t>
      </w:r>
    </w:p>
    <w:p w:rsidR="00E23256" w:rsidRDefault="00E23256" w:rsidP="00E23256">
      <w:pPr>
        <w:ind w:firstLine="709"/>
        <w:rPr>
          <w:b/>
          <w:i/>
          <w:sz w:val="28"/>
          <w:szCs w:val="28"/>
        </w:rPr>
      </w:pPr>
      <w:r w:rsidRPr="00123B8C">
        <w:rPr>
          <w:b/>
          <w:i/>
          <w:sz w:val="28"/>
          <w:szCs w:val="28"/>
        </w:rPr>
        <w:t>Основные теоретические положения</w:t>
      </w:r>
    </w:p>
    <w:p w:rsidR="00F35D00" w:rsidRPr="00494977" w:rsidRDefault="00494977" w:rsidP="00494977">
      <w:pPr>
        <w:jc w:val="both"/>
        <w:rPr>
          <w:sz w:val="28"/>
          <w:szCs w:val="28"/>
        </w:rPr>
      </w:pPr>
      <w:r>
        <w:rPr>
          <w:i/>
          <w:spacing w:val="40"/>
          <w:sz w:val="28"/>
          <w:szCs w:val="28"/>
        </w:rPr>
        <w:tab/>
      </w:r>
      <w:r w:rsidR="008A6EAA" w:rsidRPr="00494977">
        <w:rPr>
          <w:i/>
          <w:spacing w:val="40"/>
          <w:sz w:val="28"/>
          <w:szCs w:val="28"/>
        </w:rPr>
        <w:t xml:space="preserve">Кинематика - </w:t>
      </w:r>
      <w:r w:rsidR="00F35D00" w:rsidRPr="00494977">
        <w:rPr>
          <w:sz w:val="28"/>
          <w:szCs w:val="28"/>
        </w:rPr>
        <w:t>часть теоретической механики, в которой изуча</w:t>
      </w:r>
      <w:r w:rsidR="00F35D00" w:rsidRPr="00494977">
        <w:rPr>
          <w:sz w:val="28"/>
          <w:szCs w:val="28"/>
        </w:rPr>
        <w:softHyphen/>
        <w:t>ются движения материальных тел без учета их масс и действующих на них сил.</w:t>
      </w:r>
    </w:p>
    <w:p w:rsidR="00F35D00" w:rsidRPr="00494977" w:rsidRDefault="00F35D00" w:rsidP="00494977">
      <w:pPr>
        <w:jc w:val="both"/>
        <w:rPr>
          <w:sz w:val="28"/>
          <w:szCs w:val="28"/>
        </w:rPr>
      </w:pPr>
      <w:r w:rsidRPr="00494977">
        <w:rPr>
          <w:sz w:val="28"/>
          <w:szCs w:val="28"/>
        </w:rPr>
        <w:t xml:space="preserve">Когда в механике говорят о движении тела, то подразумевают под этим изменение с течением времени его положения в пространстве по отношению </w:t>
      </w:r>
      <w:r w:rsidRPr="00494977">
        <w:rPr>
          <w:sz w:val="28"/>
          <w:szCs w:val="28"/>
        </w:rPr>
        <w:lastRenderedPageBreak/>
        <w:t>к другим телам. Обычно с телом, по отношению к которому изучают движение, связывают какую-нибудь систему координат, которую вместе с выбранным спос</w:t>
      </w:r>
      <w:r w:rsidR="008A6EAA" w:rsidRPr="00494977">
        <w:rPr>
          <w:sz w:val="28"/>
          <w:szCs w:val="28"/>
        </w:rPr>
        <w:t xml:space="preserve">обом измерения времени называют </w:t>
      </w:r>
      <w:r w:rsidR="008A6EAA" w:rsidRPr="00494977">
        <w:rPr>
          <w:i/>
          <w:sz w:val="28"/>
          <w:szCs w:val="28"/>
        </w:rPr>
        <w:t>системой отсчета.</w:t>
      </w:r>
      <w:r w:rsidRPr="00494977">
        <w:rPr>
          <w:sz w:val="28"/>
          <w:szCs w:val="28"/>
        </w:rPr>
        <w:t xml:space="preserve"> Ес</w:t>
      </w:r>
      <w:r w:rsidRPr="00494977">
        <w:rPr>
          <w:sz w:val="28"/>
          <w:szCs w:val="28"/>
        </w:rPr>
        <w:softHyphen/>
        <w:t>ли рассматривается движе</w:t>
      </w:r>
      <w:r w:rsidR="008A6EAA" w:rsidRPr="00494977">
        <w:rPr>
          <w:sz w:val="28"/>
          <w:szCs w:val="28"/>
        </w:rPr>
        <w:t>ние тела по отношению к условно-</w:t>
      </w:r>
      <w:r w:rsidRPr="00494977">
        <w:rPr>
          <w:sz w:val="28"/>
          <w:szCs w:val="28"/>
        </w:rPr>
        <w:t xml:space="preserve">неподвижной системе отсчета, то </w:t>
      </w:r>
      <w:r w:rsidRPr="00494977">
        <w:rPr>
          <w:i/>
          <w:sz w:val="28"/>
          <w:szCs w:val="28"/>
        </w:rPr>
        <w:t xml:space="preserve">движение называют </w:t>
      </w:r>
      <w:r w:rsidR="008A6EAA" w:rsidRPr="00494977">
        <w:rPr>
          <w:i/>
          <w:sz w:val="28"/>
          <w:szCs w:val="28"/>
        </w:rPr>
        <w:t>абсолютным</w:t>
      </w:r>
      <w:r w:rsidRPr="00494977">
        <w:rPr>
          <w:sz w:val="28"/>
          <w:szCs w:val="28"/>
        </w:rPr>
        <w:t>; движение тела по отношению к подви</w:t>
      </w:r>
      <w:r w:rsidR="008A6EAA" w:rsidRPr="00494977">
        <w:rPr>
          <w:sz w:val="28"/>
          <w:szCs w:val="28"/>
        </w:rPr>
        <w:t xml:space="preserve">жной системе отсчета  называют, </w:t>
      </w:r>
      <w:r w:rsidR="008A6EAA" w:rsidRPr="00494977">
        <w:rPr>
          <w:i/>
          <w:sz w:val="28"/>
          <w:szCs w:val="28"/>
        </w:rPr>
        <w:t>относительным</w:t>
      </w:r>
      <w:r w:rsidR="008A6EAA" w:rsidRPr="00494977">
        <w:rPr>
          <w:sz w:val="28"/>
          <w:szCs w:val="28"/>
        </w:rPr>
        <w:t>.</w:t>
      </w:r>
    </w:p>
    <w:p w:rsidR="00E23256" w:rsidRPr="00E23256" w:rsidRDefault="00E23256" w:rsidP="00F35D00">
      <w:pPr>
        <w:ind w:firstLine="708"/>
        <w:jc w:val="both"/>
        <w:rPr>
          <w:sz w:val="28"/>
          <w:szCs w:val="28"/>
        </w:rPr>
      </w:pPr>
      <w:r w:rsidRPr="00E23256">
        <w:rPr>
          <w:sz w:val="28"/>
          <w:szCs w:val="28"/>
        </w:rPr>
        <w:t xml:space="preserve">В кинематике изучаются законы движения материальных точек и твердых тел с чисто геометрической стороны. </w:t>
      </w:r>
    </w:p>
    <w:p w:rsidR="00E23256" w:rsidRPr="00E23256" w:rsidRDefault="00E23256" w:rsidP="00E23256">
      <w:pPr>
        <w:ind w:firstLine="710"/>
        <w:jc w:val="both"/>
        <w:rPr>
          <w:sz w:val="28"/>
          <w:szCs w:val="28"/>
        </w:rPr>
      </w:pPr>
      <w:r w:rsidRPr="00E23256">
        <w:rPr>
          <w:sz w:val="28"/>
          <w:szCs w:val="28"/>
        </w:rPr>
        <w:t>Прежде чем решать задачи по кинематике, необходимо выяснить:</w:t>
      </w:r>
    </w:p>
    <w:p w:rsidR="00E23256" w:rsidRPr="00E23256" w:rsidRDefault="00494977" w:rsidP="004E75A9">
      <w:pPr>
        <w:numPr>
          <w:ilvl w:val="0"/>
          <w:numId w:val="14"/>
        </w:numPr>
        <w:overflowPunct w:val="0"/>
        <w:autoSpaceDE w:val="0"/>
        <w:autoSpaceDN w:val="0"/>
        <w:adjustRightInd w:val="0"/>
        <w:jc w:val="both"/>
        <w:textAlignment w:val="baseline"/>
        <w:rPr>
          <w:sz w:val="28"/>
          <w:szCs w:val="28"/>
        </w:rPr>
      </w:pPr>
      <w:r>
        <w:rPr>
          <w:sz w:val="28"/>
          <w:szCs w:val="28"/>
        </w:rPr>
        <w:t>М</w:t>
      </w:r>
      <w:r w:rsidR="00E23256" w:rsidRPr="00E23256">
        <w:rPr>
          <w:sz w:val="28"/>
          <w:szCs w:val="28"/>
        </w:rPr>
        <w:t>ожно ли в задаче тело рассматривать как материальную точку или его нужно считать твердым телом;</w:t>
      </w:r>
    </w:p>
    <w:p w:rsidR="00E23256" w:rsidRPr="00E23256" w:rsidRDefault="00494977" w:rsidP="004E75A9">
      <w:pPr>
        <w:numPr>
          <w:ilvl w:val="0"/>
          <w:numId w:val="14"/>
        </w:numPr>
        <w:overflowPunct w:val="0"/>
        <w:autoSpaceDE w:val="0"/>
        <w:autoSpaceDN w:val="0"/>
        <w:adjustRightInd w:val="0"/>
        <w:jc w:val="both"/>
        <w:textAlignment w:val="baseline"/>
        <w:rPr>
          <w:sz w:val="28"/>
          <w:szCs w:val="28"/>
        </w:rPr>
      </w:pPr>
      <w:r>
        <w:rPr>
          <w:sz w:val="28"/>
          <w:szCs w:val="28"/>
        </w:rPr>
        <w:t>В</w:t>
      </w:r>
      <w:r w:rsidR="00E23256" w:rsidRPr="00E23256">
        <w:rPr>
          <w:sz w:val="28"/>
          <w:szCs w:val="28"/>
        </w:rPr>
        <w:t xml:space="preserve"> какой форме задан закон движения, от способа задания движения зависит ход решения задачи.</w:t>
      </w:r>
    </w:p>
    <w:p w:rsidR="00E23256" w:rsidRPr="00E23256" w:rsidRDefault="00E23256" w:rsidP="00E23256">
      <w:pPr>
        <w:ind w:firstLine="710"/>
        <w:jc w:val="both"/>
        <w:rPr>
          <w:sz w:val="28"/>
          <w:szCs w:val="28"/>
        </w:rPr>
      </w:pPr>
      <w:r w:rsidRPr="00E23256">
        <w:rPr>
          <w:sz w:val="28"/>
          <w:szCs w:val="28"/>
        </w:rPr>
        <w:t>Существует два способа задания движения:</w:t>
      </w:r>
    </w:p>
    <w:p w:rsidR="00E23256" w:rsidRPr="00E23256" w:rsidRDefault="00E23256" w:rsidP="004E75A9">
      <w:pPr>
        <w:numPr>
          <w:ilvl w:val="0"/>
          <w:numId w:val="15"/>
        </w:numPr>
        <w:overflowPunct w:val="0"/>
        <w:autoSpaceDE w:val="0"/>
        <w:autoSpaceDN w:val="0"/>
        <w:adjustRightInd w:val="0"/>
        <w:jc w:val="both"/>
        <w:textAlignment w:val="baseline"/>
        <w:rPr>
          <w:sz w:val="28"/>
          <w:szCs w:val="28"/>
        </w:rPr>
      </w:pPr>
      <w:r w:rsidRPr="00E23256">
        <w:rPr>
          <w:sz w:val="28"/>
          <w:szCs w:val="28"/>
        </w:rPr>
        <w:t xml:space="preserve">Естественный – закон движения точки выражен уравнением </w:t>
      </w:r>
      <w:r w:rsidRPr="00E23256">
        <w:rPr>
          <w:i/>
          <w:sz w:val="28"/>
          <w:szCs w:val="28"/>
          <w:lang w:val="en-US"/>
        </w:rPr>
        <w:t>S</w:t>
      </w:r>
      <w:r w:rsidRPr="00E23256">
        <w:rPr>
          <w:i/>
          <w:sz w:val="28"/>
          <w:szCs w:val="28"/>
        </w:rPr>
        <w:t>=</w:t>
      </w:r>
      <w:r w:rsidRPr="00E23256">
        <w:rPr>
          <w:i/>
          <w:sz w:val="28"/>
          <w:szCs w:val="28"/>
          <w:lang w:val="en-US"/>
        </w:rPr>
        <w:t>f</w:t>
      </w:r>
      <w:r w:rsidRPr="00E23256">
        <w:rPr>
          <w:sz w:val="28"/>
          <w:szCs w:val="28"/>
        </w:rPr>
        <w:t>(</w:t>
      </w:r>
      <w:r w:rsidRPr="00E23256">
        <w:rPr>
          <w:i/>
          <w:sz w:val="28"/>
          <w:szCs w:val="28"/>
          <w:lang w:val="en-US"/>
        </w:rPr>
        <w:t>t</w:t>
      </w:r>
      <w:r w:rsidRPr="00E23256">
        <w:rPr>
          <w:sz w:val="28"/>
          <w:szCs w:val="28"/>
        </w:rPr>
        <w:t xml:space="preserve">) по заданной траектории. Главным параметром характеризующим движение точки, являются: </w:t>
      </w:r>
      <w:r w:rsidRPr="00E23256">
        <w:rPr>
          <w:i/>
          <w:sz w:val="28"/>
          <w:szCs w:val="28"/>
          <w:lang w:val="en-US"/>
        </w:rPr>
        <w:t>S</w:t>
      </w:r>
      <w:r w:rsidRPr="00E23256">
        <w:rPr>
          <w:sz w:val="28"/>
          <w:szCs w:val="28"/>
        </w:rPr>
        <w:t xml:space="preserve"> – расстояние от заданного начального положения; </w:t>
      </w:r>
      <w:r w:rsidRPr="00E23256">
        <w:rPr>
          <w:i/>
          <w:sz w:val="28"/>
          <w:szCs w:val="28"/>
          <w:lang w:val="en-US"/>
        </w:rPr>
        <w:t>t</w:t>
      </w:r>
      <w:r w:rsidRPr="00E23256">
        <w:rPr>
          <w:sz w:val="28"/>
          <w:szCs w:val="28"/>
        </w:rPr>
        <w:t xml:space="preserve"> – время.</w:t>
      </w:r>
    </w:p>
    <w:p w:rsidR="00E23256" w:rsidRDefault="00E23256" w:rsidP="004E75A9">
      <w:pPr>
        <w:numPr>
          <w:ilvl w:val="0"/>
          <w:numId w:val="15"/>
        </w:numPr>
        <w:overflowPunct w:val="0"/>
        <w:autoSpaceDE w:val="0"/>
        <w:autoSpaceDN w:val="0"/>
        <w:adjustRightInd w:val="0"/>
        <w:jc w:val="both"/>
        <w:textAlignment w:val="baseline"/>
        <w:rPr>
          <w:sz w:val="28"/>
          <w:szCs w:val="28"/>
        </w:rPr>
      </w:pPr>
      <w:r w:rsidRPr="00E23256">
        <w:rPr>
          <w:sz w:val="28"/>
          <w:szCs w:val="28"/>
        </w:rPr>
        <w:t xml:space="preserve">Координатный – движение точки относительно некоторой системы координат, задается уравнениями (в плоскости): </w:t>
      </w:r>
      <w:r w:rsidRPr="00E23256">
        <w:rPr>
          <w:i/>
          <w:sz w:val="28"/>
          <w:szCs w:val="28"/>
          <w:lang w:val="en-US"/>
        </w:rPr>
        <w:t>x</w:t>
      </w:r>
      <w:r w:rsidRPr="00E23256">
        <w:rPr>
          <w:i/>
          <w:sz w:val="28"/>
          <w:szCs w:val="28"/>
        </w:rPr>
        <w:t>=</w:t>
      </w:r>
      <w:r w:rsidRPr="00E23256">
        <w:rPr>
          <w:i/>
          <w:sz w:val="28"/>
          <w:szCs w:val="28"/>
          <w:lang w:val="en-US"/>
        </w:rPr>
        <w:t>f</w:t>
      </w:r>
      <w:r w:rsidRPr="00E23256">
        <w:rPr>
          <w:sz w:val="28"/>
          <w:szCs w:val="28"/>
          <w:vertAlign w:val="subscript"/>
        </w:rPr>
        <w:t>1</w:t>
      </w:r>
      <w:r w:rsidRPr="00E23256">
        <w:rPr>
          <w:sz w:val="28"/>
          <w:szCs w:val="28"/>
        </w:rPr>
        <w:t>(</w:t>
      </w:r>
      <w:r w:rsidRPr="00E23256">
        <w:rPr>
          <w:i/>
          <w:sz w:val="28"/>
          <w:szCs w:val="28"/>
          <w:lang w:val="en-US"/>
        </w:rPr>
        <w:t>t</w:t>
      </w:r>
      <w:r w:rsidRPr="00E23256">
        <w:rPr>
          <w:sz w:val="28"/>
          <w:szCs w:val="28"/>
        </w:rPr>
        <w:t xml:space="preserve">); </w:t>
      </w:r>
      <w:r w:rsidRPr="00E23256">
        <w:rPr>
          <w:i/>
          <w:sz w:val="28"/>
          <w:szCs w:val="28"/>
          <w:lang w:val="en-US"/>
        </w:rPr>
        <w:t>y</w:t>
      </w:r>
      <w:r w:rsidRPr="00E23256">
        <w:rPr>
          <w:i/>
          <w:sz w:val="28"/>
          <w:szCs w:val="28"/>
        </w:rPr>
        <w:t>=</w:t>
      </w:r>
      <w:r w:rsidRPr="00E23256">
        <w:rPr>
          <w:i/>
          <w:sz w:val="28"/>
          <w:szCs w:val="28"/>
          <w:lang w:val="en-US"/>
        </w:rPr>
        <w:t>f</w:t>
      </w:r>
      <w:r w:rsidRPr="00E23256">
        <w:rPr>
          <w:sz w:val="28"/>
          <w:szCs w:val="28"/>
          <w:vertAlign w:val="subscript"/>
        </w:rPr>
        <w:t>2</w:t>
      </w:r>
      <w:r w:rsidRPr="00E23256">
        <w:rPr>
          <w:sz w:val="28"/>
          <w:szCs w:val="28"/>
        </w:rPr>
        <w:t>(</w:t>
      </w:r>
      <w:r w:rsidRPr="00E23256">
        <w:rPr>
          <w:i/>
          <w:sz w:val="28"/>
          <w:szCs w:val="28"/>
          <w:lang w:val="en-US"/>
        </w:rPr>
        <w:t>t</w:t>
      </w:r>
      <w:r w:rsidRPr="00E23256">
        <w:rPr>
          <w:sz w:val="28"/>
          <w:szCs w:val="28"/>
        </w:rPr>
        <w:t>)</w:t>
      </w:r>
      <w:r w:rsidRPr="00E23256">
        <w:rPr>
          <w:i/>
          <w:sz w:val="28"/>
          <w:szCs w:val="28"/>
        </w:rPr>
        <w:t xml:space="preserve"> </w:t>
      </w:r>
      <w:r w:rsidRPr="00E23256">
        <w:rPr>
          <w:sz w:val="28"/>
          <w:szCs w:val="28"/>
        </w:rPr>
        <w:t>– это законы движения точки в координатной форме.</w:t>
      </w:r>
    </w:p>
    <w:p w:rsidR="00F35D00" w:rsidRDefault="00F35D00" w:rsidP="00F35D00">
      <w:pPr>
        <w:overflowPunct w:val="0"/>
        <w:autoSpaceDE w:val="0"/>
        <w:autoSpaceDN w:val="0"/>
        <w:adjustRightInd w:val="0"/>
        <w:ind w:left="709"/>
        <w:jc w:val="both"/>
        <w:textAlignment w:val="baseline"/>
        <w:rPr>
          <w:sz w:val="28"/>
          <w:szCs w:val="28"/>
        </w:rPr>
      </w:pPr>
    </w:p>
    <w:p w:rsidR="00F35D00" w:rsidRDefault="00F35D00" w:rsidP="00F35D00">
      <w:pPr>
        <w:autoSpaceDE w:val="0"/>
        <w:autoSpaceDN w:val="0"/>
        <w:adjustRightInd w:val="0"/>
        <w:ind w:firstLine="708"/>
        <w:jc w:val="both"/>
        <w:rPr>
          <w:b/>
          <w:i/>
          <w:color w:val="000000"/>
          <w:sz w:val="28"/>
          <w:szCs w:val="28"/>
        </w:rPr>
      </w:pPr>
      <w:r>
        <w:rPr>
          <w:b/>
          <w:i/>
          <w:color w:val="000000"/>
          <w:sz w:val="28"/>
          <w:szCs w:val="28"/>
        </w:rPr>
        <w:t>Вопросы для самопроверки</w:t>
      </w:r>
    </w:p>
    <w:p w:rsidR="00F35D00" w:rsidRPr="00950DBC" w:rsidRDefault="00950DBC" w:rsidP="004E75A9">
      <w:pPr>
        <w:pStyle w:val="a5"/>
        <w:numPr>
          <w:ilvl w:val="0"/>
          <w:numId w:val="16"/>
        </w:numPr>
        <w:overflowPunct w:val="0"/>
        <w:autoSpaceDE w:val="0"/>
        <w:autoSpaceDN w:val="0"/>
        <w:adjustRightInd w:val="0"/>
        <w:jc w:val="both"/>
        <w:textAlignment w:val="baseline"/>
        <w:rPr>
          <w:sz w:val="28"/>
          <w:szCs w:val="28"/>
        </w:rPr>
      </w:pPr>
      <w:r w:rsidRPr="00950DBC">
        <w:rPr>
          <w:sz w:val="28"/>
          <w:szCs w:val="28"/>
        </w:rPr>
        <w:t>Что изучает кинематика?</w:t>
      </w:r>
    </w:p>
    <w:p w:rsidR="00950DBC" w:rsidRPr="00950DBC" w:rsidRDefault="00950DBC" w:rsidP="004E75A9">
      <w:pPr>
        <w:pStyle w:val="a5"/>
        <w:numPr>
          <w:ilvl w:val="0"/>
          <w:numId w:val="16"/>
        </w:numPr>
        <w:overflowPunct w:val="0"/>
        <w:autoSpaceDE w:val="0"/>
        <w:autoSpaceDN w:val="0"/>
        <w:adjustRightInd w:val="0"/>
        <w:jc w:val="both"/>
        <w:textAlignment w:val="baseline"/>
        <w:rPr>
          <w:sz w:val="28"/>
          <w:szCs w:val="28"/>
        </w:rPr>
      </w:pPr>
      <w:r w:rsidRPr="00950DBC">
        <w:rPr>
          <w:sz w:val="28"/>
          <w:szCs w:val="28"/>
        </w:rPr>
        <w:t>Что такое система отсчета?</w:t>
      </w:r>
    </w:p>
    <w:p w:rsidR="00950DBC" w:rsidRDefault="00BE0950" w:rsidP="00BE0950">
      <w:pPr>
        <w:overflowPunct w:val="0"/>
        <w:autoSpaceDE w:val="0"/>
        <w:autoSpaceDN w:val="0"/>
        <w:adjustRightInd w:val="0"/>
        <w:ind w:firstLine="708"/>
        <w:jc w:val="both"/>
        <w:textAlignment w:val="baseline"/>
        <w:rPr>
          <w:sz w:val="28"/>
          <w:szCs w:val="28"/>
        </w:rPr>
      </w:pPr>
      <w:r>
        <w:rPr>
          <w:sz w:val="28"/>
          <w:szCs w:val="28"/>
        </w:rPr>
        <w:t xml:space="preserve">3 </w:t>
      </w:r>
      <w:r w:rsidR="00950DBC" w:rsidRPr="00BE0950">
        <w:rPr>
          <w:sz w:val="28"/>
          <w:szCs w:val="28"/>
        </w:rPr>
        <w:t>Дайте определение основных понятий кинематики: траектория, расстояние, путь и время?</w:t>
      </w:r>
    </w:p>
    <w:p w:rsidR="00BE0950" w:rsidRPr="00BE0950" w:rsidRDefault="00BE0950" w:rsidP="00BE0950">
      <w:pPr>
        <w:overflowPunct w:val="0"/>
        <w:autoSpaceDE w:val="0"/>
        <w:autoSpaceDN w:val="0"/>
        <w:adjustRightInd w:val="0"/>
        <w:ind w:firstLine="708"/>
        <w:jc w:val="both"/>
        <w:textAlignment w:val="baseline"/>
        <w:rPr>
          <w:sz w:val="28"/>
          <w:szCs w:val="28"/>
        </w:rPr>
      </w:pPr>
    </w:p>
    <w:p w:rsidR="00950DBC" w:rsidRDefault="00950DBC" w:rsidP="00950DBC">
      <w:pPr>
        <w:overflowPunct w:val="0"/>
        <w:autoSpaceDE w:val="0"/>
        <w:autoSpaceDN w:val="0"/>
        <w:adjustRightInd w:val="0"/>
        <w:jc w:val="both"/>
        <w:textAlignment w:val="baseline"/>
        <w:rPr>
          <w:sz w:val="28"/>
          <w:szCs w:val="28"/>
        </w:rPr>
      </w:pPr>
    </w:p>
    <w:p w:rsidR="00156597" w:rsidRPr="001D4D7C" w:rsidRDefault="00156597" w:rsidP="00156597">
      <w:pPr>
        <w:ind w:firstLine="709"/>
        <w:rPr>
          <w:sz w:val="28"/>
        </w:rPr>
      </w:pPr>
      <w:r w:rsidRPr="001D4D7C">
        <w:rPr>
          <w:b/>
          <w:sz w:val="28"/>
        </w:rPr>
        <w:t>Тема 1.8 Кинематика точки</w:t>
      </w:r>
    </w:p>
    <w:p w:rsidR="00156597" w:rsidRDefault="00156597" w:rsidP="00190837">
      <w:pPr>
        <w:ind w:firstLine="708"/>
        <w:jc w:val="both"/>
        <w:rPr>
          <w:sz w:val="28"/>
        </w:rPr>
      </w:pPr>
      <w:r>
        <w:rPr>
          <w:sz w:val="28"/>
        </w:rPr>
        <w:t>Студент должен:</w:t>
      </w:r>
    </w:p>
    <w:p w:rsidR="00156597" w:rsidRDefault="00156597" w:rsidP="00BE0950">
      <w:pPr>
        <w:ind w:firstLine="708"/>
        <w:jc w:val="both"/>
        <w:rPr>
          <w:sz w:val="28"/>
        </w:rPr>
      </w:pPr>
      <w:r>
        <w:rPr>
          <w:i/>
          <w:sz w:val="28"/>
        </w:rPr>
        <w:t>иметь представление:</w:t>
      </w:r>
    </w:p>
    <w:p w:rsidR="00156597" w:rsidRDefault="00BE0950" w:rsidP="00BE0950">
      <w:pPr>
        <w:overflowPunct w:val="0"/>
        <w:autoSpaceDE w:val="0"/>
        <w:autoSpaceDN w:val="0"/>
        <w:adjustRightInd w:val="0"/>
        <w:ind w:firstLine="708"/>
        <w:jc w:val="both"/>
        <w:textAlignment w:val="baseline"/>
        <w:rPr>
          <w:sz w:val="28"/>
        </w:rPr>
      </w:pPr>
      <w:r>
        <w:rPr>
          <w:sz w:val="28"/>
        </w:rPr>
        <w:t xml:space="preserve">- </w:t>
      </w:r>
      <w:r w:rsidR="00156597">
        <w:rPr>
          <w:sz w:val="28"/>
        </w:rPr>
        <w:t>о скоростях средней и истинной;</w:t>
      </w:r>
    </w:p>
    <w:p w:rsidR="00156597" w:rsidRDefault="00BE0950" w:rsidP="00BE0950">
      <w:pPr>
        <w:overflowPunct w:val="0"/>
        <w:autoSpaceDE w:val="0"/>
        <w:autoSpaceDN w:val="0"/>
        <w:adjustRightInd w:val="0"/>
        <w:ind w:firstLine="708"/>
        <w:jc w:val="both"/>
        <w:textAlignment w:val="baseline"/>
        <w:rPr>
          <w:sz w:val="28"/>
        </w:rPr>
      </w:pPr>
      <w:r>
        <w:rPr>
          <w:sz w:val="28"/>
        </w:rPr>
        <w:t xml:space="preserve">- </w:t>
      </w:r>
      <w:r w:rsidR="00156597">
        <w:rPr>
          <w:sz w:val="28"/>
        </w:rPr>
        <w:t xml:space="preserve"> об ускорении при прямолинейном и криволинейном движениях;</w:t>
      </w:r>
    </w:p>
    <w:p w:rsidR="00156597" w:rsidRDefault="00BE0950" w:rsidP="00BE0950">
      <w:pPr>
        <w:overflowPunct w:val="0"/>
        <w:autoSpaceDE w:val="0"/>
        <w:autoSpaceDN w:val="0"/>
        <w:adjustRightInd w:val="0"/>
        <w:ind w:firstLine="708"/>
        <w:jc w:val="both"/>
        <w:textAlignment w:val="baseline"/>
        <w:rPr>
          <w:sz w:val="28"/>
        </w:rPr>
      </w:pPr>
      <w:r>
        <w:rPr>
          <w:sz w:val="28"/>
        </w:rPr>
        <w:t xml:space="preserve">- </w:t>
      </w:r>
      <w:r w:rsidR="00156597">
        <w:rPr>
          <w:sz w:val="28"/>
        </w:rPr>
        <w:t>о различных видах движения;</w:t>
      </w:r>
    </w:p>
    <w:p w:rsidR="00156597" w:rsidRDefault="00156597" w:rsidP="00BE0950">
      <w:pPr>
        <w:ind w:firstLine="709"/>
        <w:jc w:val="both"/>
        <w:rPr>
          <w:sz w:val="28"/>
        </w:rPr>
      </w:pPr>
      <w:r>
        <w:rPr>
          <w:i/>
          <w:sz w:val="28"/>
        </w:rPr>
        <w:t>знать:</w:t>
      </w:r>
    </w:p>
    <w:p w:rsidR="00156597" w:rsidRDefault="00BE0950" w:rsidP="00BE0950">
      <w:pPr>
        <w:overflowPunct w:val="0"/>
        <w:autoSpaceDE w:val="0"/>
        <w:autoSpaceDN w:val="0"/>
        <w:adjustRightInd w:val="0"/>
        <w:ind w:firstLine="708"/>
        <w:jc w:val="both"/>
        <w:textAlignment w:val="baseline"/>
        <w:rPr>
          <w:sz w:val="28"/>
        </w:rPr>
      </w:pPr>
      <w:r>
        <w:rPr>
          <w:sz w:val="28"/>
        </w:rPr>
        <w:t xml:space="preserve">- </w:t>
      </w:r>
      <w:r w:rsidR="00156597">
        <w:rPr>
          <w:sz w:val="28"/>
        </w:rPr>
        <w:t>определение величины и направления скорости и ускорения точки;</w:t>
      </w:r>
    </w:p>
    <w:p w:rsidR="00156597" w:rsidRDefault="00BE0950" w:rsidP="00BE0950">
      <w:pPr>
        <w:overflowPunct w:val="0"/>
        <w:autoSpaceDE w:val="0"/>
        <w:autoSpaceDN w:val="0"/>
        <w:adjustRightInd w:val="0"/>
        <w:ind w:firstLine="708"/>
        <w:jc w:val="both"/>
        <w:textAlignment w:val="baseline"/>
        <w:rPr>
          <w:sz w:val="28"/>
        </w:rPr>
      </w:pPr>
      <w:r>
        <w:rPr>
          <w:sz w:val="28"/>
        </w:rPr>
        <w:t xml:space="preserve">- </w:t>
      </w:r>
      <w:r w:rsidR="00156597">
        <w:rPr>
          <w:sz w:val="28"/>
        </w:rPr>
        <w:t xml:space="preserve"> виды движения в зависимости от ускорения;</w:t>
      </w:r>
    </w:p>
    <w:p w:rsidR="00156597" w:rsidRDefault="00156597" w:rsidP="00BE0950">
      <w:pPr>
        <w:ind w:firstLine="709"/>
        <w:jc w:val="both"/>
        <w:rPr>
          <w:sz w:val="28"/>
        </w:rPr>
      </w:pPr>
      <w:r>
        <w:rPr>
          <w:i/>
          <w:sz w:val="28"/>
        </w:rPr>
        <w:t>уметь:</w:t>
      </w:r>
    </w:p>
    <w:p w:rsidR="00156597" w:rsidRDefault="00BE0950" w:rsidP="00BE0950">
      <w:pPr>
        <w:overflowPunct w:val="0"/>
        <w:autoSpaceDE w:val="0"/>
        <w:autoSpaceDN w:val="0"/>
        <w:adjustRightInd w:val="0"/>
        <w:ind w:firstLine="708"/>
        <w:jc w:val="both"/>
        <w:textAlignment w:val="baseline"/>
        <w:rPr>
          <w:sz w:val="28"/>
        </w:rPr>
      </w:pPr>
      <w:r>
        <w:rPr>
          <w:sz w:val="28"/>
        </w:rPr>
        <w:t xml:space="preserve">- </w:t>
      </w:r>
      <w:r w:rsidR="00156597">
        <w:rPr>
          <w:sz w:val="28"/>
        </w:rPr>
        <w:t>определять кинематические параметры движения точки.</w:t>
      </w:r>
    </w:p>
    <w:p w:rsidR="00156597" w:rsidRPr="00156597" w:rsidRDefault="00156597" w:rsidP="00156597">
      <w:pPr>
        <w:overflowPunct w:val="0"/>
        <w:autoSpaceDE w:val="0"/>
        <w:autoSpaceDN w:val="0"/>
        <w:adjustRightInd w:val="0"/>
        <w:ind w:firstLine="708"/>
        <w:textAlignment w:val="baseline"/>
        <w:rPr>
          <w:b/>
          <w:i/>
          <w:sz w:val="28"/>
        </w:rPr>
      </w:pPr>
      <w:r>
        <w:rPr>
          <w:b/>
          <w:i/>
          <w:sz w:val="28"/>
        </w:rPr>
        <w:t>Содержание</w:t>
      </w:r>
    </w:p>
    <w:p w:rsidR="00156597" w:rsidRDefault="00156597" w:rsidP="00BE0950">
      <w:pPr>
        <w:ind w:firstLine="709"/>
        <w:jc w:val="both"/>
        <w:rPr>
          <w:sz w:val="28"/>
        </w:rPr>
      </w:pPr>
      <w:r>
        <w:rPr>
          <w:sz w:val="28"/>
        </w:rPr>
        <w:t>Средняя скорость и скорость в данный момент. Ускорение полное, нормальное и касательное. Частные случаи движения точки.</w:t>
      </w:r>
    </w:p>
    <w:p w:rsidR="002933BF" w:rsidRDefault="002933BF" w:rsidP="00BE0950">
      <w:pPr>
        <w:ind w:firstLine="709"/>
        <w:jc w:val="both"/>
        <w:rPr>
          <w:sz w:val="28"/>
        </w:rPr>
      </w:pPr>
    </w:p>
    <w:p w:rsidR="00156597" w:rsidRDefault="00156597" w:rsidP="00156597">
      <w:pPr>
        <w:ind w:firstLine="709"/>
        <w:rPr>
          <w:b/>
          <w:i/>
          <w:sz w:val="28"/>
          <w:szCs w:val="28"/>
        </w:rPr>
      </w:pPr>
      <w:r w:rsidRPr="00123B8C">
        <w:rPr>
          <w:b/>
          <w:i/>
          <w:sz w:val="28"/>
          <w:szCs w:val="28"/>
        </w:rPr>
        <w:lastRenderedPageBreak/>
        <w:t>Основные теоретические положения</w:t>
      </w:r>
    </w:p>
    <w:p w:rsidR="00E23256" w:rsidRPr="00156597" w:rsidRDefault="00E23256" w:rsidP="00156597">
      <w:pPr>
        <w:ind w:firstLine="708"/>
        <w:jc w:val="both"/>
        <w:rPr>
          <w:sz w:val="28"/>
          <w:szCs w:val="28"/>
        </w:rPr>
      </w:pPr>
      <w:r w:rsidRPr="00156597">
        <w:rPr>
          <w:sz w:val="28"/>
          <w:szCs w:val="28"/>
        </w:rPr>
        <w:t xml:space="preserve">Величина, характеризующая в каждый данный момент времени направление и быстроту движения точки, называется </w:t>
      </w:r>
      <w:r w:rsidRPr="00156597">
        <w:rPr>
          <w:i/>
          <w:sz w:val="28"/>
          <w:szCs w:val="28"/>
        </w:rPr>
        <w:t>скоростью</w:t>
      </w:r>
      <w:r w:rsidRPr="00156597">
        <w:rPr>
          <w:sz w:val="28"/>
          <w:szCs w:val="28"/>
        </w:rPr>
        <w:t xml:space="preserve">. </w:t>
      </w:r>
      <w:r w:rsidRPr="00156597">
        <w:rPr>
          <w:i/>
          <w:sz w:val="28"/>
          <w:szCs w:val="28"/>
        </w:rPr>
        <w:t>Вектор</w:t>
      </w:r>
      <w:r w:rsidRPr="00156597">
        <w:rPr>
          <w:sz w:val="28"/>
          <w:szCs w:val="28"/>
        </w:rPr>
        <w:t xml:space="preserve"> </w:t>
      </w:r>
      <w:r w:rsidRPr="002933BF">
        <w:rPr>
          <w:i/>
          <w:sz w:val="28"/>
          <w:szCs w:val="28"/>
        </w:rPr>
        <w:t xml:space="preserve">скорости </w:t>
      </w:r>
      <w:r w:rsidRPr="00156597">
        <w:rPr>
          <w:sz w:val="28"/>
          <w:szCs w:val="28"/>
        </w:rPr>
        <w:t>всегда направлен вдоль касательной в ту сторону, куда движется точка. Численное значение скорости в любой момент времени выражается производной от расстояния по времени:</w:t>
      </w:r>
    </w:p>
    <w:p w:rsidR="00E23256" w:rsidRPr="00156597" w:rsidRDefault="00E23256" w:rsidP="00E23256">
      <w:pPr>
        <w:jc w:val="center"/>
        <w:rPr>
          <w:sz w:val="28"/>
          <w:szCs w:val="28"/>
        </w:rPr>
      </w:pPr>
      <w:r w:rsidRPr="00156597">
        <w:rPr>
          <w:position w:val="-24"/>
          <w:sz w:val="28"/>
          <w:szCs w:val="28"/>
        </w:rPr>
        <w:object w:dxaOrig="700" w:dyaOrig="620">
          <v:shape id="_x0000_i1149" type="#_x0000_t75" style="width:35.3pt;height:30.55pt" o:ole="">
            <v:imagedata r:id="rId259" o:title=""/>
          </v:shape>
          <o:OLEObject Type="Embed" ProgID="Equation.3" ShapeID="_x0000_i1149" DrawAspect="Content" ObjectID="_1641728073" r:id="rId260"/>
        </w:object>
      </w:r>
      <w:r w:rsidRPr="00156597">
        <w:rPr>
          <w:sz w:val="28"/>
          <w:szCs w:val="28"/>
        </w:rPr>
        <w:tab/>
      </w:r>
      <w:r w:rsidRPr="00156597">
        <w:rPr>
          <w:sz w:val="28"/>
          <w:szCs w:val="28"/>
        </w:rPr>
        <w:tab/>
        <w:t>или</w:t>
      </w:r>
      <w:r w:rsidRPr="00156597">
        <w:rPr>
          <w:sz w:val="28"/>
          <w:szCs w:val="28"/>
        </w:rPr>
        <w:tab/>
      </w:r>
      <w:r w:rsidRPr="00156597">
        <w:rPr>
          <w:position w:val="-10"/>
          <w:sz w:val="28"/>
          <w:szCs w:val="28"/>
        </w:rPr>
        <w:object w:dxaOrig="880" w:dyaOrig="340">
          <v:shape id="_x0000_i1150" type="#_x0000_t75" style="width:44.15pt;height:17pt" o:ole="">
            <v:imagedata r:id="rId261" o:title=""/>
          </v:shape>
          <o:OLEObject Type="Embed" ProgID="Equation.3" ShapeID="_x0000_i1150" DrawAspect="Content" ObjectID="_1641728074" r:id="rId262"/>
        </w:object>
      </w:r>
      <w:r w:rsidRPr="00156597">
        <w:rPr>
          <w:sz w:val="28"/>
          <w:szCs w:val="28"/>
        </w:rPr>
        <w:t>.</w:t>
      </w:r>
    </w:p>
    <w:p w:rsidR="00E23256" w:rsidRPr="00156597" w:rsidRDefault="00E23256" w:rsidP="00E23256">
      <w:pPr>
        <w:ind w:firstLine="710"/>
        <w:jc w:val="both"/>
        <w:rPr>
          <w:sz w:val="28"/>
          <w:szCs w:val="28"/>
        </w:rPr>
      </w:pPr>
      <w:r w:rsidRPr="00156597">
        <w:rPr>
          <w:sz w:val="28"/>
          <w:szCs w:val="28"/>
        </w:rPr>
        <w:t xml:space="preserve">Ускорение </w:t>
      </w:r>
      <w:r w:rsidRPr="00156597">
        <w:rPr>
          <w:position w:val="-6"/>
          <w:sz w:val="28"/>
          <w:szCs w:val="28"/>
        </w:rPr>
        <w:object w:dxaOrig="200" w:dyaOrig="340">
          <v:shape id="_x0000_i1151" type="#_x0000_t75" style="width:9.5pt;height:17pt" o:ole="">
            <v:imagedata r:id="rId263" o:title=""/>
          </v:shape>
          <o:OLEObject Type="Embed" ProgID="Equation.3" ShapeID="_x0000_i1151" DrawAspect="Content" ObjectID="_1641728075" r:id="rId264"/>
        </w:object>
      </w:r>
      <w:r w:rsidRPr="00156597">
        <w:rPr>
          <w:sz w:val="28"/>
          <w:szCs w:val="28"/>
        </w:rPr>
        <w:t xml:space="preserve"> точки в каждый данный момент времени характеризует быстроту изменения скорости. При этом нужно отчетливо понимать, что скорость – вектор, и, следовательно, изменение скорости может происходить по двум признакам: по числовой величине (по модулю) и по направлению.</w:t>
      </w:r>
    </w:p>
    <w:p w:rsidR="00E23256" w:rsidRPr="00156597" w:rsidRDefault="00E23256" w:rsidP="00E23256">
      <w:pPr>
        <w:ind w:firstLine="710"/>
        <w:jc w:val="both"/>
        <w:rPr>
          <w:sz w:val="28"/>
          <w:szCs w:val="28"/>
        </w:rPr>
      </w:pPr>
      <w:r w:rsidRPr="00156597">
        <w:rPr>
          <w:sz w:val="28"/>
          <w:szCs w:val="28"/>
        </w:rPr>
        <w:t xml:space="preserve">Быстрота изменения модуля скорости характеризуется касательным ускорением </w:t>
      </w:r>
      <w:r w:rsidRPr="00156597">
        <w:rPr>
          <w:position w:val="-8"/>
          <w:sz w:val="28"/>
          <w:szCs w:val="28"/>
        </w:rPr>
        <w:object w:dxaOrig="279" w:dyaOrig="360">
          <v:shape id="_x0000_i1152" type="#_x0000_t75" style="width:14.25pt;height:19pt" o:ole="">
            <v:imagedata r:id="rId265" o:title=""/>
          </v:shape>
          <o:OLEObject Type="Embed" ProgID="Equation.3" ShapeID="_x0000_i1152" DrawAspect="Content" ObjectID="_1641728076" r:id="rId266"/>
        </w:object>
      </w:r>
      <w:r w:rsidRPr="00156597">
        <w:rPr>
          <w:sz w:val="28"/>
          <w:szCs w:val="28"/>
        </w:rPr>
        <w:t xml:space="preserve"> – составляющей полного ускорения </w:t>
      </w:r>
      <w:r w:rsidRPr="00156597">
        <w:rPr>
          <w:position w:val="-6"/>
          <w:sz w:val="28"/>
          <w:szCs w:val="28"/>
        </w:rPr>
        <w:object w:dxaOrig="200" w:dyaOrig="340">
          <v:shape id="_x0000_i1153" type="#_x0000_t75" style="width:9.5pt;height:17pt" o:ole="">
            <v:imagedata r:id="rId263" o:title=""/>
          </v:shape>
          <o:OLEObject Type="Embed" ProgID="Equation.3" ShapeID="_x0000_i1153" DrawAspect="Content" ObjectID="_1641728077" r:id="rId267"/>
        </w:object>
      </w:r>
      <w:r w:rsidRPr="00156597">
        <w:rPr>
          <w:sz w:val="28"/>
          <w:szCs w:val="28"/>
        </w:rPr>
        <w:t xml:space="preserve">, направленной по касательной к траектории </w:t>
      </w:r>
      <w:r w:rsidR="006F492A">
        <w:rPr>
          <w:sz w:val="28"/>
          <w:szCs w:val="28"/>
        </w:rPr>
        <w:t>(</w:t>
      </w:r>
      <w:r w:rsidR="002933BF">
        <w:rPr>
          <w:sz w:val="28"/>
          <w:szCs w:val="28"/>
        </w:rPr>
        <w:t>рисунок 1.</w:t>
      </w:r>
      <w:r w:rsidR="006847C3">
        <w:rPr>
          <w:sz w:val="28"/>
          <w:szCs w:val="28"/>
        </w:rPr>
        <w:t>46</w:t>
      </w:r>
      <w:r w:rsidRPr="00156597">
        <w:rPr>
          <w:sz w:val="28"/>
          <w:szCs w:val="28"/>
        </w:rPr>
        <w:t>).</w:t>
      </w:r>
    </w:p>
    <w:p w:rsidR="00E23256" w:rsidRPr="00156597" w:rsidRDefault="00E23256" w:rsidP="00E23256">
      <w:pPr>
        <w:ind w:firstLine="710"/>
        <w:jc w:val="both"/>
        <w:rPr>
          <w:sz w:val="28"/>
          <w:szCs w:val="28"/>
        </w:rPr>
      </w:pPr>
      <w:r w:rsidRPr="00156597">
        <w:rPr>
          <w:sz w:val="28"/>
          <w:szCs w:val="28"/>
        </w:rPr>
        <w:t>Численное значение касательного ускорения в общем случае определяется по формуле</w:t>
      </w:r>
    </w:p>
    <w:p w:rsidR="00E23256" w:rsidRPr="00156597" w:rsidRDefault="00E23256" w:rsidP="00E23256">
      <w:pPr>
        <w:jc w:val="center"/>
        <w:rPr>
          <w:sz w:val="28"/>
          <w:szCs w:val="28"/>
        </w:rPr>
      </w:pPr>
      <w:r w:rsidRPr="00156597">
        <w:rPr>
          <w:position w:val="-24"/>
          <w:sz w:val="28"/>
          <w:szCs w:val="28"/>
        </w:rPr>
        <w:object w:dxaOrig="840" w:dyaOrig="620">
          <v:shape id="_x0000_i1154" type="#_x0000_t75" style="width:42.1pt;height:30.55pt" o:ole="">
            <v:imagedata r:id="rId268" o:title=""/>
          </v:shape>
          <o:OLEObject Type="Embed" ProgID="Equation.3" ShapeID="_x0000_i1154" DrawAspect="Content" ObjectID="_1641728078" r:id="rId269"/>
        </w:object>
      </w:r>
      <w:r w:rsidRPr="00156597">
        <w:rPr>
          <w:sz w:val="28"/>
          <w:szCs w:val="28"/>
        </w:rPr>
        <w:tab/>
        <w:t>или</w:t>
      </w:r>
      <w:r w:rsidRPr="00156597">
        <w:rPr>
          <w:sz w:val="28"/>
          <w:szCs w:val="28"/>
        </w:rPr>
        <w:tab/>
      </w:r>
      <w:r w:rsidRPr="00156597">
        <w:rPr>
          <w:position w:val="-12"/>
          <w:sz w:val="28"/>
          <w:szCs w:val="28"/>
        </w:rPr>
        <w:object w:dxaOrig="999" w:dyaOrig="360">
          <v:shape id="_x0000_i1155" type="#_x0000_t75" style="width:50.25pt;height:19pt" o:ole="">
            <v:imagedata r:id="rId270" o:title=""/>
          </v:shape>
          <o:OLEObject Type="Embed" ProgID="Equation.3" ShapeID="_x0000_i1155" DrawAspect="Content" ObjectID="_1641728079" r:id="rId271"/>
        </w:object>
      </w:r>
      <w:r w:rsidRPr="00156597">
        <w:rPr>
          <w:sz w:val="28"/>
          <w:szCs w:val="28"/>
        </w:rPr>
        <w:t>.</w:t>
      </w:r>
    </w:p>
    <w:p w:rsidR="00E23256" w:rsidRPr="00156597" w:rsidRDefault="00E23256" w:rsidP="00E23256">
      <w:pPr>
        <w:ind w:firstLine="710"/>
        <w:jc w:val="both"/>
        <w:rPr>
          <w:sz w:val="28"/>
          <w:szCs w:val="28"/>
        </w:rPr>
      </w:pPr>
      <w:r w:rsidRPr="00156597">
        <w:rPr>
          <w:sz w:val="28"/>
          <w:szCs w:val="28"/>
        </w:rPr>
        <w:t xml:space="preserve">Быстрота изменения направления скорости характеризуется нормальным (центростремительным) ускорением </w:t>
      </w:r>
      <w:r w:rsidRPr="00156597">
        <w:rPr>
          <w:position w:val="-8"/>
          <w:sz w:val="28"/>
          <w:szCs w:val="28"/>
        </w:rPr>
        <w:object w:dxaOrig="320" w:dyaOrig="360">
          <v:shape id="_x0000_i1156" type="#_x0000_t75" style="width:15.6pt;height:19pt" o:ole="">
            <v:imagedata r:id="rId272" o:title=""/>
          </v:shape>
          <o:OLEObject Type="Embed" ProgID="Equation.3" ShapeID="_x0000_i1156" DrawAspect="Content" ObjectID="_1641728080" r:id="rId273"/>
        </w:object>
      </w:r>
      <w:r w:rsidRPr="00156597">
        <w:rPr>
          <w:sz w:val="28"/>
          <w:szCs w:val="28"/>
        </w:rPr>
        <w:t xml:space="preserve"> – составляющей полного ускорения </w:t>
      </w:r>
      <w:r w:rsidRPr="00156597">
        <w:rPr>
          <w:position w:val="-6"/>
          <w:sz w:val="28"/>
          <w:szCs w:val="28"/>
        </w:rPr>
        <w:object w:dxaOrig="200" w:dyaOrig="340">
          <v:shape id="_x0000_i1157" type="#_x0000_t75" style="width:9.5pt;height:17pt" o:ole="">
            <v:imagedata r:id="rId263" o:title=""/>
          </v:shape>
          <o:OLEObject Type="Embed" ProgID="Equation.3" ShapeID="_x0000_i1157" DrawAspect="Content" ObjectID="_1641728081" r:id="rId274"/>
        </w:object>
      </w:r>
      <w:r w:rsidRPr="00156597">
        <w:rPr>
          <w:sz w:val="28"/>
          <w:szCs w:val="28"/>
        </w:rPr>
        <w:t>, направленной по нормали к траектории в сторон</w:t>
      </w:r>
      <w:r w:rsidR="006F492A">
        <w:rPr>
          <w:sz w:val="28"/>
          <w:szCs w:val="28"/>
        </w:rPr>
        <w:t xml:space="preserve">у центра кривизны (рисунок </w:t>
      </w:r>
      <w:r w:rsidR="00D2185A">
        <w:rPr>
          <w:sz w:val="28"/>
          <w:szCs w:val="28"/>
        </w:rPr>
        <w:t>1.</w:t>
      </w:r>
      <w:r w:rsidR="006847C3">
        <w:rPr>
          <w:sz w:val="28"/>
          <w:szCs w:val="28"/>
        </w:rPr>
        <w:t>46</w:t>
      </w:r>
      <w:r w:rsidRPr="00156597">
        <w:rPr>
          <w:sz w:val="28"/>
          <w:szCs w:val="28"/>
        </w:rPr>
        <w:t>).</w:t>
      </w:r>
    </w:p>
    <w:p w:rsidR="00E23256" w:rsidRPr="00156597" w:rsidRDefault="00E23256" w:rsidP="00E23256">
      <w:pPr>
        <w:ind w:firstLine="710"/>
        <w:jc w:val="both"/>
        <w:rPr>
          <w:sz w:val="28"/>
          <w:szCs w:val="28"/>
        </w:rPr>
      </w:pPr>
      <w:r w:rsidRPr="00156597">
        <w:rPr>
          <w:sz w:val="28"/>
          <w:szCs w:val="28"/>
        </w:rPr>
        <w:t>Числовое значение нормального ускорения определяется в общем случае по формуле</w:t>
      </w:r>
      <w:r w:rsidR="006F492A">
        <w:rPr>
          <w:sz w:val="28"/>
          <w:szCs w:val="28"/>
        </w:rPr>
        <w:t>:</w:t>
      </w:r>
      <w:r w:rsidRPr="00156597">
        <w:rPr>
          <w:sz w:val="28"/>
          <w:szCs w:val="28"/>
        </w:rPr>
        <w:t xml:space="preserve"> </w:t>
      </w:r>
    </w:p>
    <w:p w:rsidR="00E23256" w:rsidRPr="00156597" w:rsidRDefault="00E23256" w:rsidP="00E23256">
      <w:pPr>
        <w:jc w:val="center"/>
        <w:rPr>
          <w:sz w:val="28"/>
          <w:szCs w:val="28"/>
        </w:rPr>
      </w:pPr>
      <w:r w:rsidRPr="00156597">
        <w:rPr>
          <w:position w:val="-28"/>
          <w:sz w:val="28"/>
          <w:szCs w:val="28"/>
        </w:rPr>
        <w:object w:dxaOrig="859" w:dyaOrig="720">
          <v:shape id="_x0000_i1158" type="#_x0000_t75" style="width:42.8pt;height:36pt" o:ole="">
            <v:imagedata r:id="rId275" o:title=""/>
          </v:shape>
          <o:OLEObject Type="Embed" ProgID="Equation.3" ShapeID="_x0000_i1158" DrawAspect="Content" ObjectID="_1641728082" r:id="rId276"/>
        </w:object>
      </w:r>
      <w:r w:rsidRPr="00156597">
        <w:rPr>
          <w:sz w:val="28"/>
          <w:szCs w:val="28"/>
        </w:rPr>
        <w:t>,</w:t>
      </w:r>
    </w:p>
    <w:p w:rsidR="00E23256" w:rsidRPr="00156597" w:rsidRDefault="00E23256" w:rsidP="00E23256">
      <w:pPr>
        <w:rPr>
          <w:sz w:val="28"/>
          <w:szCs w:val="28"/>
        </w:rPr>
      </w:pPr>
      <w:r w:rsidRPr="00156597">
        <w:rPr>
          <w:sz w:val="28"/>
          <w:szCs w:val="28"/>
        </w:rPr>
        <w:t xml:space="preserve">где </w:t>
      </w:r>
      <w:r w:rsidRPr="00156597">
        <w:rPr>
          <w:i/>
          <w:sz w:val="28"/>
          <w:szCs w:val="28"/>
        </w:rPr>
        <w:t xml:space="preserve">υ – </w:t>
      </w:r>
      <w:r w:rsidRPr="00156597">
        <w:rPr>
          <w:sz w:val="28"/>
          <w:szCs w:val="28"/>
        </w:rPr>
        <w:t xml:space="preserve">модуль скорости точки в данный момент; </w:t>
      </w:r>
      <w:r w:rsidRPr="00156597">
        <w:rPr>
          <w:i/>
          <w:sz w:val="28"/>
          <w:szCs w:val="28"/>
        </w:rPr>
        <w:t>ρ</w:t>
      </w:r>
      <w:r w:rsidRPr="00156597">
        <w:rPr>
          <w:sz w:val="28"/>
          <w:szCs w:val="28"/>
        </w:rPr>
        <w:t xml:space="preserve"> – радиус кривизны траектории в месте, где находится точка в данный момент.</w:t>
      </w:r>
    </w:p>
    <w:p w:rsidR="00E23256" w:rsidRPr="00156597" w:rsidRDefault="00E23256" w:rsidP="00E23256">
      <w:pPr>
        <w:ind w:firstLine="710"/>
        <w:jc w:val="both"/>
        <w:rPr>
          <w:sz w:val="28"/>
          <w:szCs w:val="28"/>
        </w:rPr>
      </w:pPr>
      <w:r w:rsidRPr="00156597">
        <w:rPr>
          <w:sz w:val="28"/>
          <w:szCs w:val="28"/>
        </w:rPr>
        <w:t xml:space="preserve">После того как определены касательное и нормальное ускорения, легко определить и ускорение </w:t>
      </w:r>
      <w:r w:rsidRPr="00156597">
        <w:rPr>
          <w:position w:val="-6"/>
          <w:sz w:val="28"/>
          <w:szCs w:val="28"/>
        </w:rPr>
        <w:object w:dxaOrig="200" w:dyaOrig="340">
          <v:shape id="_x0000_i1159" type="#_x0000_t75" style="width:9.5pt;height:17pt" o:ole="">
            <v:imagedata r:id="rId263" o:title=""/>
          </v:shape>
          <o:OLEObject Type="Embed" ProgID="Equation.3" ShapeID="_x0000_i1159" DrawAspect="Content" ObjectID="_1641728083" r:id="rId277"/>
        </w:object>
      </w:r>
      <w:r w:rsidRPr="00156597">
        <w:rPr>
          <w:sz w:val="28"/>
          <w:szCs w:val="28"/>
        </w:rPr>
        <w:t xml:space="preserve"> (полное ускорение точки).</w:t>
      </w:r>
    </w:p>
    <w:p w:rsidR="00E23256" w:rsidRPr="00156597" w:rsidRDefault="00E23256" w:rsidP="00E23256">
      <w:pPr>
        <w:ind w:firstLine="710"/>
        <w:jc w:val="both"/>
        <w:rPr>
          <w:sz w:val="28"/>
          <w:szCs w:val="28"/>
        </w:rPr>
      </w:pPr>
      <w:r w:rsidRPr="00156597">
        <w:rPr>
          <w:sz w:val="28"/>
          <w:szCs w:val="28"/>
        </w:rPr>
        <w:t xml:space="preserve">Так как касательная и нормаль взаимно перпендикулярны, то численное значение ускорения </w:t>
      </w:r>
      <w:r w:rsidRPr="00156597">
        <w:rPr>
          <w:position w:val="-6"/>
          <w:sz w:val="28"/>
          <w:szCs w:val="28"/>
        </w:rPr>
        <w:object w:dxaOrig="200" w:dyaOrig="340">
          <v:shape id="_x0000_i1160" type="#_x0000_t75" style="width:9.5pt;height:17pt" o:ole="">
            <v:imagedata r:id="rId263" o:title=""/>
          </v:shape>
          <o:OLEObject Type="Embed" ProgID="Equation.3" ShapeID="_x0000_i1160" DrawAspect="Content" ObjectID="_1641728084" r:id="rId278"/>
        </w:object>
      </w:r>
      <w:r w:rsidRPr="00156597">
        <w:rPr>
          <w:sz w:val="28"/>
          <w:szCs w:val="28"/>
        </w:rPr>
        <w:t xml:space="preserve"> можно определить при помощи теоремы Пифагора:</w:t>
      </w:r>
    </w:p>
    <w:p w:rsidR="00E23256" w:rsidRPr="00156597" w:rsidRDefault="00E23256" w:rsidP="00E23256">
      <w:pPr>
        <w:jc w:val="center"/>
        <w:rPr>
          <w:sz w:val="28"/>
          <w:szCs w:val="28"/>
        </w:rPr>
      </w:pPr>
      <w:r w:rsidRPr="00156597">
        <w:rPr>
          <w:position w:val="-14"/>
          <w:sz w:val="28"/>
          <w:szCs w:val="28"/>
        </w:rPr>
        <w:object w:dxaOrig="1359" w:dyaOrig="480">
          <v:shape id="_x0000_i1161" type="#_x0000_t75" style="width:67.9pt;height:23.75pt" o:ole="">
            <v:imagedata r:id="rId279" o:title=""/>
          </v:shape>
          <o:OLEObject Type="Embed" ProgID="Equation.3" ShapeID="_x0000_i1161" DrawAspect="Content" ObjectID="_1641728085" r:id="rId280"/>
        </w:object>
      </w:r>
      <w:r w:rsidRPr="00156597">
        <w:rPr>
          <w:sz w:val="28"/>
          <w:szCs w:val="28"/>
        </w:rPr>
        <w:t>.</w:t>
      </w:r>
    </w:p>
    <w:p w:rsidR="00E23256" w:rsidRPr="00156597" w:rsidRDefault="00E23256" w:rsidP="00E23256">
      <w:pPr>
        <w:ind w:firstLine="710"/>
        <w:jc w:val="both"/>
        <w:rPr>
          <w:sz w:val="28"/>
          <w:szCs w:val="28"/>
        </w:rPr>
      </w:pPr>
      <w:r w:rsidRPr="00156597">
        <w:rPr>
          <w:sz w:val="28"/>
          <w:szCs w:val="28"/>
        </w:rPr>
        <w:t xml:space="preserve">Направление </w:t>
      </w:r>
      <w:r w:rsidRPr="00156597">
        <w:rPr>
          <w:position w:val="-6"/>
          <w:sz w:val="28"/>
          <w:szCs w:val="28"/>
        </w:rPr>
        <w:object w:dxaOrig="200" w:dyaOrig="340">
          <v:shape id="_x0000_i1162" type="#_x0000_t75" style="width:9.5pt;height:17pt" o:ole="">
            <v:imagedata r:id="rId263" o:title=""/>
          </v:shape>
          <o:OLEObject Type="Embed" ProgID="Equation.3" ShapeID="_x0000_i1162" DrawAspect="Content" ObjectID="_1641728086" r:id="rId281"/>
        </w:object>
      </w:r>
      <w:r w:rsidRPr="00156597">
        <w:rPr>
          <w:sz w:val="28"/>
          <w:szCs w:val="28"/>
        </w:rPr>
        <w:t xml:space="preserve"> можно определить, исходя из тригонометрических соотношений, по одной из следующих формул:</w:t>
      </w:r>
    </w:p>
    <w:p w:rsidR="00E23256" w:rsidRPr="00156597" w:rsidRDefault="00E23256" w:rsidP="00E23256">
      <w:pPr>
        <w:jc w:val="center"/>
        <w:rPr>
          <w:sz w:val="28"/>
          <w:szCs w:val="28"/>
        </w:rPr>
      </w:pPr>
      <w:r w:rsidRPr="00156597">
        <w:rPr>
          <w:position w:val="-30"/>
          <w:sz w:val="28"/>
          <w:szCs w:val="28"/>
        </w:rPr>
        <w:object w:dxaOrig="4120" w:dyaOrig="680">
          <v:shape id="_x0000_i1163" type="#_x0000_t75" style="width:206.5pt;height:33.95pt" o:ole="">
            <v:imagedata r:id="rId282" o:title=""/>
          </v:shape>
          <o:OLEObject Type="Embed" ProgID="Equation.3" ShapeID="_x0000_i1163" DrawAspect="Content" ObjectID="_1641728087" r:id="rId283"/>
        </w:object>
      </w:r>
    </w:p>
    <w:p w:rsidR="00E23256" w:rsidRPr="00156597" w:rsidRDefault="00E23256" w:rsidP="00E23256">
      <w:pPr>
        <w:ind w:firstLine="710"/>
        <w:jc w:val="both"/>
        <w:rPr>
          <w:sz w:val="28"/>
          <w:szCs w:val="28"/>
        </w:rPr>
      </w:pPr>
      <w:r w:rsidRPr="00156597">
        <w:rPr>
          <w:sz w:val="28"/>
          <w:szCs w:val="28"/>
        </w:rPr>
        <w:t xml:space="preserve">Но можно сначала определить направление полного ускорения, </w:t>
      </w:r>
      <w:r w:rsidRPr="00156597">
        <w:rPr>
          <w:position w:val="-6"/>
          <w:sz w:val="28"/>
          <w:szCs w:val="28"/>
        </w:rPr>
        <w:object w:dxaOrig="200" w:dyaOrig="340">
          <v:shape id="_x0000_i1164" type="#_x0000_t75" style="width:9.5pt;height:17pt" o:ole="">
            <v:imagedata r:id="rId263" o:title=""/>
          </v:shape>
          <o:OLEObject Type="Embed" ProgID="Equation.3" ShapeID="_x0000_i1164" DrawAspect="Content" ObjectID="_1641728088" r:id="rId284"/>
        </w:object>
      </w:r>
      <w:r w:rsidRPr="00156597">
        <w:rPr>
          <w:sz w:val="28"/>
          <w:szCs w:val="28"/>
        </w:rPr>
        <w:t xml:space="preserve"> использовав формулу</w:t>
      </w:r>
    </w:p>
    <w:p w:rsidR="00E23256" w:rsidRPr="00156597" w:rsidRDefault="00E23256" w:rsidP="00E23256">
      <w:pPr>
        <w:jc w:val="center"/>
        <w:rPr>
          <w:sz w:val="28"/>
          <w:szCs w:val="28"/>
        </w:rPr>
      </w:pPr>
      <w:r w:rsidRPr="00156597">
        <w:rPr>
          <w:position w:val="-30"/>
          <w:sz w:val="28"/>
          <w:szCs w:val="28"/>
        </w:rPr>
        <w:object w:dxaOrig="960" w:dyaOrig="680">
          <v:shape id="_x0000_i1165" type="#_x0000_t75" style="width:48.25pt;height:33.95pt" o:ole="">
            <v:imagedata r:id="rId285" o:title=""/>
          </v:shape>
          <o:OLEObject Type="Embed" ProgID="Equation.3" ShapeID="_x0000_i1165" DrawAspect="Content" ObjectID="_1641728089" r:id="rId286"/>
        </w:object>
      </w:r>
      <w:r w:rsidRPr="00156597">
        <w:rPr>
          <w:sz w:val="28"/>
          <w:szCs w:val="28"/>
        </w:rPr>
        <w:t>,</w:t>
      </w:r>
    </w:p>
    <w:p w:rsidR="00E23256" w:rsidRPr="00156597" w:rsidRDefault="00CC133F" w:rsidP="00E23256">
      <w:pPr>
        <w:jc w:val="both"/>
        <w:rPr>
          <w:sz w:val="28"/>
          <w:szCs w:val="28"/>
        </w:rPr>
      </w:pPr>
      <w:r>
        <w:rPr>
          <w:noProof/>
          <w:sz w:val="28"/>
          <w:szCs w:val="28"/>
        </w:rPr>
        <w:lastRenderedPageBreak/>
        <w:pict>
          <v:group id="_x0000_s2017" editas="canvas" style="position:absolute;left:0;text-align:left;margin-left:0;margin-top:37.75pt;width:223.95pt;height:223.95pt;z-index:251667456;mso-position-horizontal:left" coordorigin="2927,11161" coordsize="3246,3279">
            <o:lock v:ext="edit" aspectratio="t"/>
            <v:shape id="_x0000_s2018" type="#_x0000_t75" style="position:absolute;left:2927;top:11161;width:3246;height:3279" o:preferrelative="f">
              <v:fill o:detectmouseclick="t"/>
              <v:path o:extrusionok="t" o:connecttype="none"/>
              <o:lock v:ext="edit" text="t"/>
            </v:shape>
            <v:shape id="_x0000_s2019" type="#_x0000_t202" style="position:absolute;left:3909;top:12102;width:218;height:278;mso-wrap-style:none" filled="f" stroked="f">
              <v:textbox style="mso-fit-shape-to-text:t" inset="0,0,0,0">
                <w:txbxContent>
                  <w:p w:rsidR="00CC133F" w:rsidRPr="00E06B84" w:rsidRDefault="00CC133F" w:rsidP="00E23256">
                    <w:r w:rsidRPr="004D46C7">
                      <w:rPr>
                        <w:position w:val="-8"/>
                      </w:rPr>
                      <w:object w:dxaOrig="300" w:dyaOrig="360">
                        <v:shape id="_x0000_i1166" type="#_x0000_t75" style="width:14.95pt;height:19pt" o:ole="">
                          <v:imagedata r:id="rId287" o:title=""/>
                        </v:shape>
                        <o:OLEObject Type="Embed" ProgID="Equation.3" ShapeID="_x0000_i1166" DrawAspect="Content" ObjectID="_1641728516" r:id="rId288"/>
                      </w:object>
                    </w:r>
                  </w:p>
                </w:txbxContent>
              </v:textbox>
            </v:shape>
            <v:shape id="_x0000_s2020" type="#_x0000_t202" style="position:absolute;left:4218;top:12102;width:145;height:249;mso-wrap-style:none" filled="f" stroked="f">
              <v:textbox style="mso-fit-shape-to-text:t" inset="0,0,0,0">
                <w:txbxContent>
                  <w:p w:rsidR="00CC133F" w:rsidRPr="00E06B84" w:rsidRDefault="00CC133F" w:rsidP="00E23256">
                    <w:r w:rsidRPr="004D46C7">
                      <w:rPr>
                        <w:position w:val="-6"/>
                      </w:rPr>
                      <w:object w:dxaOrig="200" w:dyaOrig="340">
                        <v:shape id="_x0000_i1167" type="#_x0000_t75" style="width:9.5pt;height:17pt" o:ole="">
                          <v:imagedata r:id="rId289" o:title=""/>
                        </v:shape>
                        <o:OLEObject Type="Embed" ProgID="Equation.3" ShapeID="_x0000_i1167" DrawAspect="Content" ObjectID="_1641728517" r:id="rId290"/>
                      </w:object>
                    </w:r>
                  </w:p>
                </w:txbxContent>
              </v:textbox>
            </v:shape>
            <v:shape id="_x0000_s2021" style="position:absolute;left:2938;top:11711;width:2412;height:1183;mso-wrap-style:square;mso-wrap-distance-left:9pt;mso-wrap-distance-top:0;mso-wrap-distance-right:9pt;mso-wrap-distance-bottom:0;mso-position-horizontal:absolute;mso-position-horizontal-relative:text;mso-position-vertical:absolute;mso-position-vertical-relative:text;v-text-anchor:top" coordsize="3329,1617" path="m,1582v71,-32,214,35,437,-191c660,1165,980,454,1341,227,1702,,2275,,2606,33v331,33,527,210,723,388e" filled="f" strokeweight="1.5pt">
              <v:path arrowok="t"/>
            </v:shape>
            <v:line id="_x0000_s2022" style="position:absolute;flip:y" from="3208,11167" to="4957,12351">
              <v:stroke dashstyle="longDash"/>
            </v:line>
            <v:line id="_x0000_s2023" style="position:absolute;rotation:-90;flip:y" from="3339,12032" to="5303,13118">
              <v:stroke dashstyle="longDash"/>
            </v:line>
            <v:line id="_x0000_s2024" style="position:absolute;flip:y" from="4319,12343" to="4667,12577">
              <v:stroke dashstyle="longDash"/>
            </v:line>
            <v:line id="_x0000_s2025" style="position:absolute" from="3928,11866" to="4320,12577" strokeweight="1.25pt">
              <v:stroke endarrow="block" endarrowlength="long"/>
            </v:line>
            <v:line id="_x0000_s2026" style="position:absolute" from="3926,11868" to="4663,12345" strokeweight="1.25pt">
              <v:stroke endarrow="block" endarrowlength="long"/>
            </v:line>
            <v:line id="_x0000_s2027" style="position:absolute;flip:y" from="3910,11634" to="4273,11876" strokeweight="1.25pt">
              <v:stroke endarrow="block" endarrowlength="long"/>
            </v:line>
            <v:line id="_x0000_s2028" style="position:absolute;flip:y" from="4302,13154" to="4650,13389"/>
            <v:line id="_x0000_s2029" style="position:absolute;rotation:-90;flip:y" from="3392,12318" to="4683,13035">
              <v:stroke startarrow="classic" startarrowwidth="narrow" startarrowlength="long" endarrow="classic" endarrowwidth="narrow" endarrowlength="long"/>
            </v:line>
            <v:oval id="_x0000_s2030" style="position:absolute;left:4630;top:13141;width:41;height:42" fillcolor="black"/>
            <v:shape id="_x0000_s2031" type="#_x0000_t202" style="position:absolute;left:4630;top:13037;width:1337;height:606" filled="f" stroked="f">
              <v:textbox style="mso-fit-shape-to-text:t" inset="0,0,0,0">
                <w:txbxContent>
                  <w:p w:rsidR="00CC133F" w:rsidRPr="00916329" w:rsidRDefault="00CC133F" w:rsidP="00E23256">
                    <w:pPr>
                      <w:jc w:val="center"/>
                      <w:rPr>
                        <w:i/>
                      </w:rPr>
                    </w:pPr>
                    <w:r>
                      <w:rPr>
                        <w:i/>
                      </w:rPr>
                      <w:t>О – центр кривизны траектории</w:t>
                    </w:r>
                  </w:p>
                </w:txbxContent>
              </v:textbox>
            </v:shape>
            <v:shape id="_x0000_s2032" type="#_x0000_t202" style="position:absolute;left:4835;top:11998;width:1338;height:202" filled="f" stroked="f">
              <v:textbox style="mso-fit-shape-to-text:t" inset="0,0,0,0">
                <w:txbxContent>
                  <w:p w:rsidR="00CC133F" w:rsidRPr="00916329" w:rsidRDefault="00CC133F" w:rsidP="00E23256">
                    <w:pPr>
                      <w:jc w:val="center"/>
                      <w:rPr>
                        <w:i/>
                      </w:rPr>
                    </w:pPr>
                    <w:r>
                      <w:rPr>
                        <w:i/>
                      </w:rPr>
                      <w:t xml:space="preserve">Траектория </w:t>
                    </w:r>
                  </w:p>
                </w:txbxContent>
              </v:textbox>
            </v:shape>
            <v:line id="_x0000_s2033" style="position:absolute" from="5041,11790" to="5144,11998"/>
            <v:shape id="_x0000_s2034" type="#_x0000_t202" style="position:absolute;left:4439;top:11170;width:145;height:249;mso-wrap-style:none" filled="f" stroked="f">
              <v:textbox style="mso-fit-shape-to-text:t" inset="0,0,0,0">
                <w:txbxContent>
                  <w:p w:rsidR="00CC133F" w:rsidRPr="00E06B84" w:rsidRDefault="00CC133F" w:rsidP="00E23256">
                    <w:r w:rsidRPr="00E06B84">
                      <w:rPr>
                        <w:position w:val="-6"/>
                      </w:rPr>
                      <w:object w:dxaOrig="200" w:dyaOrig="340">
                        <v:shape id="_x0000_i1168" type="#_x0000_t75" style="width:9.5pt;height:17pt" o:ole="">
                          <v:imagedata r:id="rId291" o:title=""/>
                        </v:shape>
                        <o:OLEObject Type="Embed" ProgID="Equation.3" ShapeID="_x0000_i1168" DrawAspect="Content" ObjectID="_1641728518" r:id="rId292"/>
                      </w:object>
                    </w:r>
                  </w:p>
                </w:txbxContent>
              </v:textbox>
            </v:shape>
            <v:line id="_x0000_s2035" style="position:absolute;flip:y" from="3910,11402" to="4604,11876" strokeweight="1.25pt">
              <v:stroke endarrow="block" endarrowlength="long"/>
            </v:line>
            <v:oval id="_x0000_s2036" style="position:absolute;left:3886;top:11822;width:79;height:85"/>
            <v:shape id="_x0000_s2037" type="#_x0000_t202" style="position:absolute;left:4012;top:11375;width:189;height:278;mso-wrap-style:none" filled="f" stroked="f">
              <v:textbox style="mso-fit-shape-to-text:t" inset="0,0,0,0">
                <w:txbxContent>
                  <w:p w:rsidR="00CC133F" w:rsidRPr="00E06B84" w:rsidRDefault="00CC133F" w:rsidP="00E23256">
                    <w:r w:rsidRPr="00E06B84">
                      <w:rPr>
                        <w:position w:val="-8"/>
                      </w:rPr>
                      <w:object w:dxaOrig="260" w:dyaOrig="360">
                        <v:shape id="_x0000_i1169" type="#_x0000_t75" style="width:12.9pt;height:19pt" o:ole="">
                          <v:imagedata r:id="rId293" o:title=""/>
                        </v:shape>
                        <o:OLEObject Type="Embed" ProgID="Equation.3" ShapeID="_x0000_i1169" DrawAspect="Content" ObjectID="_1641728519" r:id="rId294"/>
                      </w:object>
                    </w:r>
                  </w:p>
                </w:txbxContent>
              </v:textbox>
            </v:shape>
            <v:line id="_x0000_s2038" style="position:absolute;rotation:-90;flip:y" from="3970,11652" to="4863,12145">
              <v:stroke dashstyle="longDash"/>
            </v:line>
            <v:shape id="_x0000_s2039" style="position:absolute;left:4012;top:11778;width:79;height:161;mso-wrap-style:square;mso-wrap-distance-left:9pt;mso-wrap-distance-top:0;mso-wrap-distance-right:9pt;mso-wrap-distance-bottom:0;mso-position-horizontal:absolute;mso-position-horizontal-relative:text;mso-position-vertical:absolute;mso-position-vertical-relative:text;v-text-anchor:top" coordsize="109,220" path="m,17l43,v18,17,64,83,65,120c109,157,78,188,48,220e" filled="f">
              <v:path arrowok="t"/>
            </v:shape>
            <v:shape id="_x0000_s2040" type="#_x0000_t202" style="position:absolute;left:4115;top:11790;width:103;height:202" filled="f" stroked="f">
              <v:textbox style="mso-fit-shape-to-text:t" inset="0,0,0,0">
                <w:txbxContent>
                  <w:p w:rsidR="00CC133F" w:rsidRPr="004D46C7" w:rsidRDefault="00CC133F" w:rsidP="00E23256">
                    <w:r>
                      <w:rPr>
                        <w:i/>
                      </w:rPr>
                      <w:t>α</w:t>
                    </w:r>
                  </w:p>
                </w:txbxContent>
              </v:textbox>
            </v:shape>
            <v:shape id="_x0000_s2041" type="#_x0000_t202" style="position:absolute;left:4115;top:12621;width:103;height:202" filled="f" stroked="f">
              <v:textbox style="mso-fit-shape-to-text:t" inset="0,0,0,0">
                <w:txbxContent>
                  <w:p w:rsidR="00CC133F" w:rsidRPr="004D46C7" w:rsidRDefault="00CC133F" w:rsidP="00E23256">
                    <w:r>
                      <w:rPr>
                        <w:i/>
                      </w:rPr>
                      <w:t>ρ</w:t>
                    </w:r>
                  </w:p>
                </w:txbxContent>
              </v:textbox>
            </v:shape>
            <v:shape id="_x0000_s2042" type="#_x0000_t202" style="position:absolute;left:3742;top:11720;width:101;height:202" filled="f" stroked="f">
              <v:textbox style="mso-fit-shape-to-text:t" inset="0,0,0,0">
                <w:txbxContent>
                  <w:p w:rsidR="00CC133F" w:rsidRPr="004D46C7" w:rsidRDefault="00CC133F" w:rsidP="00E23256">
                    <w:r>
                      <w:rPr>
                        <w:i/>
                      </w:rPr>
                      <w:t>А</w:t>
                    </w:r>
                  </w:p>
                </w:txbxContent>
              </v:textbox>
            </v:shape>
            <v:shape id="_x0000_s2043" type="#_x0000_t202" style="position:absolute;left:3074;top:13557;width:3011;height:883" filled="f" stroked="f">
              <v:textbox style="mso-fit-shape-to-text:t" inset="0,0,0,0">
                <w:txbxContent>
                  <w:p w:rsidR="00CC133F" w:rsidRPr="00156597" w:rsidRDefault="00CC133F" w:rsidP="006F492A">
                    <w:pPr>
                      <w:spacing w:before="120" w:after="120"/>
                      <w:jc w:val="center"/>
                      <w:rPr>
                        <w:sz w:val="28"/>
                        <w:szCs w:val="28"/>
                      </w:rPr>
                    </w:pPr>
                    <w:r w:rsidRPr="00156597">
                      <w:rPr>
                        <w:sz w:val="28"/>
                        <w:szCs w:val="28"/>
                      </w:rPr>
                      <w:t xml:space="preserve">Рисунок </w:t>
                    </w:r>
                    <w:r>
                      <w:rPr>
                        <w:sz w:val="28"/>
                        <w:szCs w:val="28"/>
                      </w:rPr>
                      <w:t>1.46 Скорость и ускорение в криволинейном движении</w:t>
                    </w:r>
                  </w:p>
                </w:txbxContent>
              </v:textbox>
            </v:shape>
            <w10:wrap type="square" side="right"/>
          </v:group>
        </w:pict>
      </w:r>
      <w:r w:rsidR="00E23256" w:rsidRPr="00156597">
        <w:rPr>
          <w:sz w:val="28"/>
          <w:szCs w:val="28"/>
        </w:rPr>
        <w:t xml:space="preserve">а затем найти численное значение </w:t>
      </w:r>
      <w:r w:rsidR="00E23256" w:rsidRPr="00156597">
        <w:rPr>
          <w:i/>
          <w:sz w:val="28"/>
          <w:szCs w:val="28"/>
        </w:rPr>
        <w:t>а</w:t>
      </w:r>
      <w:r w:rsidR="00E23256" w:rsidRPr="00156597">
        <w:rPr>
          <w:sz w:val="28"/>
          <w:szCs w:val="28"/>
        </w:rPr>
        <w:t xml:space="preserve">: </w:t>
      </w:r>
      <w:r w:rsidR="00E23256" w:rsidRPr="00156597">
        <w:rPr>
          <w:position w:val="-24"/>
          <w:sz w:val="28"/>
          <w:szCs w:val="28"/>
        </w:rPr>
        <w:object w:dxaOrig="2500" w:dyaOrig="620">
          <v:shape id="_x0000_i1170" type="#_x0000_t75" style="width:125pt;height:30.55pt" o:ole="">
            <v:imagedata r:id="rId295" o:title=""/>
          </v:shape>
          <o:OLEObject Type="Embed" ProgID="Equation.3" ShapeID="_x0000_i1170" DrawAspect="Content" ObjectID="_1641728090" r:id="rId296"/>
        </w:object>
      </w:r>
    </w:p>
    <w:p w:rsidR="00E23256" w:rsidRPr="00156597" w:rsidRDefault="00E23256" w:rsidP="00156597">
      <w:pPr>
        <w:ind w:firstLine="708"/>
        <w:jc w:val="both"/>
        <w:rPr>
          <w:sz w:val="28"/>
          <w:szCs w:val="28"/>
        </w:rPr>
      </w:pPr>
      <w:r w:rsidRPr="00156597">
        <w:rPr>
          <w:sz w:val="28"/>
          <w:szCs w:val="28"/>
        </w:rPr>
        <w:t>Касательное и нормальное ускорения точки являются главными кинематическими величинами, определяющими вид и особенности движения точи.</w:t>
      </w:r>
    </w:p>
    <w:p w:rsidR="00E23256" w:rsidRDefault="00E23256" w:rsidP="00E23256">
      <w:pPr>
        <w:ind w:firstLine="710"/>
        <w:jc w:val="both"/>
        <w:rPr>
          <w:sz w:val="28"/>
          <w:szCs w:val="28"/>
        </w:rPr>
      </w:pPr>
      <w:r w:rsidRPr="00156597">
        <w:rPr>
          <w:sz w:val="28"/>
          <w:szCs w:val="28"/>
        </w:rPr>
        <w:t xml:space="preserve">Наличие касательного ускорения </w:t>
      </w:r>
      <w:r w:rsidRPr="00156597">
        <w:rPr>
          <w:position w:val="-10"/>
          <w:sz w:val="28"/>
          <w:szCs w:val="28"/>
        </w:rPr>
        <w:object w:dxaOrig="780" w:dyaOrig="380">
          <v:shape id="_x0000_i1171" type="#_x0000_t75" style="width:38.7pt;height:19pt" o:ole="">
            <v:imagedata r:id="rId297" o:title=""/>
          </v:shape>
          <o:OLEObject Type="Embed" ProgID="Equation.3" ShapeID="_x0000_i1171" DrawAspect="Content" ObjectID="_1641728091" r:id="rId298"/>
        </w:object>
      </w:r>
      <w:r w:rsidRPr="00156597">
        <w:rPr>
          <w:sz w:val="28"/>
          <w:szCs w:val="28"/>
        </w:rPr>
        <w:t xml:space="preserve"> или его отсутствие </w:t>
      </w:r>
      <w:r w:rsidRPr="00156597">
        <w:rPr>
          <w:position w:val="-10"/>
          <w:sz w:val="28"/>
          <w:szCs w:val="28"/>
        </w:rPr>
        <w:object w:dxaOrig="760" w:dyaOrig="380">
          <v:shape id="_x0000_i1172" type="#_x0000_t75" style="width:38.05pt;height:19pt" o:ole="">
            <v:imagedata r:id="rId299" o:title=""/>
          </v:shape>
          <o:OLEObject Type="Embed" ProgID="Equation.3" ShapeID="_x0000_i1172" DrawAspect="Content" ObjectID="_1641728092" r:id="rId300"/>
        </w:object>
      </w:r>
      <w:r w:rsidRPr="00156597">
        <w:rPr>
          <w:sz w:val="28"/>
          <w:szCs w:val="28"/>
        </w:rPr>
        <w:t xml:space="preserve"> определяют соответственно неравномерность или равномерность движения точки.</w:t>
      </w:r>
    </w:p>
    <w:p w:rsidR="006F492A" w:rsidRPr="00156597" w:rsidRDefault="006F492A" w:rsidP="00E23256">
      <w:pPr>
        <w:ind w:firstLine="710"/>
        <w:jc w:val="both"/>
        <w:rPr>
          <w:sz w:val="28"/>
          <w:szCs w:val="28"/>
        </w:rPr>
      </w:pPr>
    </w:p>
    <w:p w:rsidR="00156597" w:rsidRPr="00156597" w:rsidRDefault="00E23256" w:rsidP="00E23256">
      <w:pPr>
        <w:ind w:firstLine="710"/>
        <w:jc w:val="both"/>
        <w:rPr>
          <w:sz w:val="28"/>
          <w:szCs w:val="28"/>
        </w:rPr>
      </w:pPr>
      <w:r w:rsidRPr="00156597">
        <w:rPr>
          <w:sz w:val="28"/>
          <w:szCs w:val="28"/>
        </w:rPr>
        <w:t>Движение точки можно классифицировать так:</w:t>
      </w:r>
    </w:p>
    <w:p w:rsidR="00E23256" w:rsidRPr="00156597" w:rsidRDefault="00E23256" w:rsidP="00E23256">
      <w:pPr>
        <w:ind w:firstLine="710"/>
        <w:jc w:val="both"/>
        <w:rPr>
          <w:sz w:val="28"/>
          <w:szCs w:val="28"/>
        </w:rPr>
      </w:pPr>
      <w:r w:rsidRPr="00156597">
        <w:rPr>
          <w:sz w:val="28"/>
          <w:szCs w:val="28"/>
        </w:rPr>
        <w:t xml:space="preserve">а) равномерное прямолинейное </w:t>
      </w:r>
      <w:r w:rsidRPr="00156597">
        <w:rPr>
          <w:position w:val="-10"/>
          <w:sz w:val="28"/>
          <w:szCs w:val="28"/>
        </w:rPr>
        <w:object w:dxaOrig="720" w:dyaOrig="380">
          <v:shape id="_x0000_i1173" type="#_x0000_t75" style="width:36pt;height:19pt" o:ole="">
            <v:imagedata r:id="rId301" o:title=""/>
          </v:shape>
          <o:OLEObject Type="Embed" ProgID="Equation.3" ShapeID="_x0000_i1173" DrawAspect="Content" ObjectID="_1641728093" r:id="rId302"/>
        </w:object>
      </w:r>
      <w:r w:rsidRPr="00156597">
        <w:rPr>
          <w:sz w:val="28"/>
          <w:szCs w:val="28"/>
        </w:rPr>
        <w:t xml:space="preserve"> и </w:t>
      </w:r>
      <w:r w:rsidRPr="00156597">
        <w:rPr>
          <w:position w:val="-10"/>
          <w:sz w:val="28"/>
          <w:szCs w:val="28"/>
        </w:rPr>
        <w:object w:dxaOrig="740" w:dyaOrig="380">
          <v:shape id="_x0000_i1174" type="#_x0000_t75" style="width:36.7pt;height:19pt" o:ole="">
            <v:imagedata r:id="rId303" o:title=""/>
          </v:shape>
          <o:OLEObject Type="Embed" ProgID="Equation.3" ShapeID="_x0000_i1174" DrawAspect="Content" ObjectID="_1641728094" r:id="rId304"/>
        </w:object>
      </w:r>
      <w:r w:rsidRPr="00156597">
        <w:rPr>
          <w:sz w:val="28"/>
          <w:szCs w:val="28"/>
        </w:rPr>
        <w:t>;</w:t>
      </w:r>
    </w:p>
    <w:p w:rsidR="00E23256" w:rsidRPr="00156597" w:rsidRDefault="00E23256" w:rsidP="00E23256">
      <w:pPr>
        <w:ind w:firstLine="710"/>
        <w:jc w:val="both"/>
        <w:rPr>
          <w:sz w:val="28"/>
          <w:szCs w:val="28"/>
        </w:rPr>
      </w:pPr>
      <w:r w:rsidRPr="00156597">
        <w:rPr>
          <w:sz w:val="28"/>
          <w:szCs w:val="28"/>
        </w:rPr>
        <w:t xml:space="preserve">б) равномерное криволинейное </w:t>
      </w:r>
      <w:r w:rsidRPr="00156597">
        <w:rPr>
          <w:position w:val="-10"/>
          <w:sz w:val="28"/>
          <w:szCs w:val="28"/>
        </w:rPr>
        <w:object w:dxaOrig="720" w:dyaOrig="380">
          <v:shape id="_x0000_i1175" type="#_x0000_t75" style="width:36pt;height:19pt" o:ole="">
            <v:imagedata r:id="rId305" o:title=""/>
          </v:shape>
          <o:OLEObject Type="Embed" ProgID="Equation.3" ShapeID="_x0000_i1175" DrawAspect="Content" ObjectID="_1641728095" r:id="rId306"/>
        </w:object>
      </w:r>
      <w:r w:rsidRPr="00156597">
        <w:rPr>
          <w:sz w:val="28"/>
          <w:szCs w:val="28"/>
        </w:rPr>
        <w:t xml:space="preserve"> и </w:t>
      </w:r>
      <w:r w:rsidRPr="00156597">
        <w:rPr>
          <w:position w:val="-10"/>
          <w:sz w:val="28"/>
          <w:szCs w:val="28"/>
        </w:rPr>
        <w:object w:dxaOrig="760" w:dyaOrig="380">
          <v:shape id="_x0000_i1176" type="#_x0000_t75" style="width:38.05pt;height:19pt" o:ole="">
            <v:imagedata r:id="rId307" o:title=""/>
          </v:shape>
          <o:OLEObject Type="Embed" ProgID="Equation.3" ShapeID="_x0000_i1176" DrawAspect="Content" ObjectID="_1641728096" r:id="rId308"/>
        </w:object>
      </w:r>
      <w:r w:rsidRPr="00156597">
        <w:rPr>
          <w:sz w:val="28"/>
          <w:szCs w:val="28"/>
        </w:rPr>
        <w:t>;</w:t>
      </w:r>
    </w:p>
    <w:p w:rsidR="00E23256" w:rsidRPr="00156597" w:rsidRDefault="00E23256" w:rsidP="00E23256">
      <w:pPr>
        <w:ind w:firstLine="710"/>
        <w:jc w:val="both"/>
        <w:rPr>
          <w:sz w:val="28"/>
          <w:szCs w:val="28"/>
        </w:rPr>
      </w:pPr>
      <w:r w:rsidRPr="00156597">
        <w:rPr>
          <w:sz w:val="28"/>
          <w:szCs w:val="28"/>
        </w:rPr>
        <w:t xml:space="preserve">в) неравномерное прямолинейное </w:t>
      </w:r>
      <w:r w:rsidRPr="00156597">
        <w:rPr>
          <w:position w:val="-10"/>
          <w:sz w:val="28"/>
          <w:szCs w:val="28"/>
        </w:rPr>
        <w:object w:dxaOrig="720" w:dyaOrig="380">
          <v:shape id="_x0000_i1177" type="#_x0000_t75" style="width:36pt;height:19pt" o:ole="">
            <v:imagedata r:id="rId309" o:title=""/>
          </v:shape>
          <o:OLEObject Type="Embed" ProgID="Equation.3" ShapeID="_x0000_i1177" DrawAspect="Content" ObjectID="_1641728097" r:id="rId310"/>
        </w:object>
      </w:r>
      <w:r w:rsidRPr="00156597">
        <w:rPr>
          <w:sz w:val="28"/>
          <w:szCs w:val="28"/>
        </w:rPr>
        <w:t xml:space="preserve"> и </w:t>
      </w:r>
      <w:r w:rsidRPr="00156597">
        <w:rPr>
          <w:position w:val="-10"/>
          <w:sz w:val="28"/>
          <w:szCs w:val="28"/>
        </w:rPr>
        <w:object w:dxaOrig="740" w:dyaOrig="380">
          <v:shape id="_x0000_i1178" type="#_x0000_t75" style="width:36.7pt;height:19pt" o:ole="">
            <v:imagedata r:id="rId311" o:title=""/>
          </v:shape>
          <o:OLEObject Type="Embed" ProgID="Equation.3" ShapeID="_x0000_i1178" DrawAspect="Content" ObjectID="_1641728098" r:id="rId312"/>
        </w:object>
      </w:r>
      <w:r w:rsidRPr="00156597">
        <w:rPr>
          <w:sz w:val="28"/>
          <w:szCs w:val="28"/>
        </w:rPr>
        <w:t>;</w:t>
      </w:r>
    </w:p>
    <w:p w:rsidR="00E23256" w:rsidRPr="00156597" w:rsidRDefault="00E23256" w:rsidP="00E23256">
      <w:pPr>
        <w:ind w:firstLine="710"/>
        <w:jc w:val="both"/>
        <w:rPr>
          <w:sz w:val="28"/>
          <w:szCs w:val="28"/>
        </w:rPr>
      </w:pPr>
      <w:r w:rsidRPr="00156597">
        <w:rPr>
          <w:sz w:val="28"/>
          <w:szCs w:val="28"/>
        </w:rPr>
        <w:t xml:space="preserve">г) неравномерное криволинейное </w:t>
      </w:r>
      <w:r w:rsidRPr="00156597">
        <w:rPr>
          <w:position w:val="-10"/>
          <w:sz w:val="28"/>
          <w:szCs w:val="28"/>
        </w:rPr>
        <w:object w:dxaOrig="720" w:dyaOrig="380">
          <v:shape id="_x0000_i1179" type="#_x0000_t75" style="width:36pt;height:19pt" o:ole="">
            <v:imagedata r:id="rId313" o:title=""/>
          </v:shape>
          <o:OLEObject Type="Embed" ProgID="Equation.3" ShapeID="_x0000_i1179" DrawAspect="Content" ObjectID="_1641728099" r:id="rId314"/>
        </w:object>
      </w:r>
      <w:r w:rsidRPr="00156597">
        <w:rPr>
          <w:sz w:val="28"/>
          <w:szCs w:val="28"/>
        </w:rPr>
        <w:t xml:space="preserve"> и </w:t>
      </w:r>
      <w:r w:rsidRPr="00156597">
        <w:rPr>
          <w:position w:val="-10"/>
          <w:sz w:val="28"/>
          <w:szCs w:val="28"/>
        </w:rPr>
        <w:object w:dxaOrig="760" w:dyaOrig="380">
          <v:shape id="_x0000_i1180" type="#_x0000_t75" style="width:38.05pt;height:19pt" o:ole="">
            <v:imagedata r:id="rId315" o:title=""/>
          </v:shape>
          <o:OLEObject Type="Embed" ProgID="Equation.3" ShapeID="_x0000_i1180" DrawAspect="Content" ObjectID="_1641728100" r:id="rId316"/>
        </w:object>
      </w:r>
      <w:r w:rsidRPr="00156597">
        <w:rPr>
          <w:sz w:val="28"/>
          <w:szCs w:val="28"/>
        </w:rPr>
        <w:t>.</w:t>
      </w:r>
    </w:p>
    <w:p w:rsidR="00E23256" w:rsidRPr="00156597" w:rsidRDefault="00E23256" w:rsidP="00E23256">
      <w:pPr>
        <w:ind w:firstLine="710"/>
        <w:jc w:val="both"/>
        <w:rPr>
          <w:sz w:val="28"/>
          <w:szCs w:val="28"/>
        </w:rPr>
      </w:pPr>
      <w:r w:rsidRPr="00156597">
        <w:rPr>
          <w:sz w:val="28"/>
          <w:szCs w:val="28"/>
        </w:rPr>
        <w:t>Таким образом, движение точки  классифицируется по двум признакам: по степени неравномерности движения и по виду траектории.</w:t>
      </w:r>
    </w:p>
    <w:p w:rsidR="00E23256" w:rsidRPr="00156597" w:rsidRDefault="00E23256" w:rsidP="00E23256">
      <w:pPr>
        <w:ind w:firstLine="710"/>
        <w:jc w:val="both"/>
        <w:rPr>
          <w:sz w:val="28"/>
          <w:szCs w:val="28"/>
        </w:rPr>
      </w:pPr>
      <w:r w:rsidRPr="00156597">
        <w:rPr>
          <w:sz w:val="28"/>
          <w:szCs w:val="28"/>
        </w:rPr>
        <w:t xml:space="preserve">Степень неравномерности движения точки задана уравнением </w:t>
      </w:r>
      <w:r w:rsidRPr="00156597">
        <w:rPr>
          <w:i/>
          <w:sz w:val="28"/>
          <w:szCs w:val="28"/>
          <w:lang w:val="en-US"/>
        </w:rPr>
        <w:t>S</w:t>
      </w:r>
      <w:r w:rsidRPr="00156597">
        <w:rPr>
          <w:i/>
          <w:sz w:val="28"/>
          <w:szCs w:val="28"/>
        </w:rPr>
        <w:t>=</w:t>
      </w:r>
      <w:r w:rsidRPr="00156597">
        <w:rPr>
          <w:i/>
          <w:sz w:val="28"/>
          <w:szCs w:val="28"/>
          <w:lang w:val="en-US"/>
        </w:rPr>
        <w:t>f</w:t>
      </w:r>
      <w:r w:rsidRPr="00156597">
        <w:rPr>
          <w:sz w:val="28"/>
          <w:szCs w:val="28"/>
        </w:rPr>
        <w:t>(</w:t>
      </w:r>
      <w:r w:rsidRPr="00156597">
        <w:rPr>
          <w:i/>
          <w:sz w:val="28"/>
          <w:szCs w:val="28"/>
          <w:lang w:val="en-US"/>
        </w:rPr>
        <w:t>t</w:t>
      </w:r>
      <w:r w:rsidRPr="00156597">
        <w:rPr>
          <w:sz w:val="28"/>
          <w:szCs w:val="28"/>
        </w:rPr>
        <w:t>), а вид траектории задается непосредственно.</w:t>
      </w:r>
    </w:p>
    <w:p w:rsidR="00E23256" w:rsidRPr="00156597" w:rsidRDefault="00E23256" w:rsidP="006F492A">
      <w:pPr>
        <w:ind w:firstLine="710"/>
        <w:jc w:val="both"/>
        <w:rPr>
          <w:sz w:val="28"/>
          <w:szCs w:val="28"/>
        </w:rPr>
      </w:pPr>
      <w:r w:rsidRPr="006F492A">
        <w:rPr>
          <w:i/>
          <w:sz w:val="28"/>
          <w:szCs w:val="28"/>
        </w:rPr>
        <w:t>Если закон движения задан в координатной форме</w:t>
      </w:r>
      <w:r w:rsidRPr="00156597">
        <w:rPr>
          <w:sz w:val="28"/>
          <w:szCs w:val="28"/>
        </w:rPr>
        <w:t xml:space="preserve">, то числовое значение скорости находится по формуле </w:t>
      </w:r>
      <w:r w:rsidRPr="00156597">
        <w:rPr>
          <w:position w:val="-16"/>
          <w:sz w:val="28"/>
          <w:szCs w:val="28"/>
        </w:rPr>
        <w:object w:dxaOrig="1359" w:dyaOrig="499">
          <v:shape id="_x0000_i1181" type="#_x0000_t75" style="width:67.9pt;height:24.45pt" o:ole="">
            <v:imagedata r:id="rId317" o:title=""/>
          </v:shape>
          <o:OLEObject Type="Embed" ProgID="Equation.3" ShapeID="_x0000_i1181" DrawAspect="Content" ObjectID="_1641728101" r:id="rId318"/>
        </w:object>
      </w:r>
      <w:r w:rsidRPr="00156597">
        <w:rPr>
          <w:sz w:val="28"/>
          <w:szCs w:val="28"/>
        </w:rPr>
        <w:t xml:space="preserve">, после предварительного определения проекций скорости на оси координат </w:t>
      </w:r>
      <w:r w:rsidRPr="00156597">
        <w:rPr>
          <w:position w:val="-24"/>
          <w:sz w:val="28"/>
          <w:szCs w:val="28"/>
        </w:rPr>
        <w:object w:dxaOrig="1840" w:dyaOrig="620">
          <v:shape id="_x0000_i1182" type="#_x0000_t75" style="width:92.4pt;height:30.55pt" o:ole="">
            <v:imagedata r:id="rId319" o:title=""/>
          </v:shape>
          <o:OLEObject Type="Embed" ProgID="Equation.3" ShapeID="_x0000_i1182" DrawAspect="Content" ObjectID="_1641728102" r:id="rId320"/>
        </w:object>
      </w:r>
      <w:r w:rsidRPr="00156597">
        <w:rPr>
          <w:sz w:val="28"/>
          <w:szCs w:val="28"/>
        </w:rPr>
        <w:t>.</w:t>
      </w:r>
    </w:p>
    <w:p w:rsidR="00E23256" w:rsidRDefault="00E23256" w:rsidP="00E23256">
      <w:pPr>
        <w:ind w:firstLine="710"/>
        <w:jc w:val="both"/>
        <w:rPr>
          <w:sz w:val="28"/>
          <w:szCs w:val="28"/>
        </w:rPr>
      </w:pPr>
      <w:r w:rsidRPr="00156597">
        <w:rPr>
          <w:sz w:val="28"/>
          <w:szCs w:val="28"/>
        </w:rPr>
        <w:t xml:space="preserve">Числовое значение ускорения находится из формулы </w:t>
      </w:r>
      <w:r w:rsidRPr="00156597">
        <w:rPr>
          <w:position w:val="-16"/>
          <w:sz w:val="28"/>
          <w:szCs w:val="28"/>
        </w:rPr>
        <w:object w:dxaOrig="1359" w:dyaOrig="499">
          <v:shape id="_x0000_i1183" type="#_x0000_t75" style="width:67.9pt;height:24.45pt" o:ole="">
            <v:imagedata r:id="rId321" o:title=""/>
          </v:shape>
          <o:OLEObject Type="Embed" ProgID="Equation.3" ShapeID="_x0000_i1183" DrawAspect="Content" ObjectID="_1641728103" r:id="rId322"/>
        </w:object>
      </w:r>
      <w:r w:rsidRPr="00156597">
        <w:rPr>
          <w:sz w:val="28"/>
          <w:szCs w:val="28"/>
        </w:rPr>
        <w:t xml:space="preserve"> после предварительного определения проекций ускорения на оси координат </w:t>
      </w:r>
      <w:r w:rsidR="00DE4457" w:rsidRPr="00156597">
        <w:rPr>
          <w:position w:val="-24"/>
          <w:sz w:val="28"/>
          <w:szCs w:val="28"/>
        </w:rPr>
        <w:object w:dxaOrig="2000" w:dyaOrig="660">
          <v:shape id="_x0000_i1184" type="#_x0000_t75" style="width:99.85pt;height:33.3pt" o:ole="">
            <v:imagedata r:id="rId323" o:title=""/>
          </v:shape>
          <o:OLEObject Type="Embed" ProgID="Equation.3" ShapeID="_x0000_i1184" DrawAspect="Content" ObjectID="_1641728104" r:id="rId324"/>
        </w:object>
      </w:r>
      <w:r w:rsidRPr="00156597">
        <w:rPr>
          <w:sz w:val="28"/>
          <w:szCs w:val="28"/>
        </w:rPr>
        <w:t>. Направления скорости и ускорения относительно осей координат определяются из тригонометрических соотношений между векторами скорости и ускорения и их проекциями.</w:t>
      </w:r>
    </w:p>
    <w:p w:rsidR="00980B0C" w:rsidRDefault="00980B0C" w:rsidP="00E23256">
      <w:pPr>
        <w:ind w:firstLine="710"/>
        <w:jc w:val="both"/>
        <w:rPr>
          <w:sz w:val="28"/>
          <w:szCs w:val="28"/>
        </w:rPr>
      </w:pPr>
    </w:p>
    <w:p w:rsidR="001D4D7C" w:rsidRDefault="001D4D7C" w:rsidP="00E23256">
      <w:pPr>
        <w:ind w:firstLine="710"/>
        <w:jc w:val="both"/>
        <w:rPr>
          <w:sz w:val="28"/>
          <w:szCs w:val="28"/>
        </w:rPr>
      </w:pPr>
      <w:r>
        <w:rPr>
          <w:b/>
          <w:sz w:val="28"/>
          <w:szCs w:val="28"/>
        </w:rPr>
        <w:t xml:space="preserve">Пример 12 </w:t>
      </w:r>
      <w:r w:rsidR="00980B0C" w:rsidRPr="00980B0C">
        <w:rPr>
          <w:sz w:val="28"/>
          <w:szCs w:val="28"/>
        </w:rPr>
        <w:t>Дано уравнение движения</w:t>
      </w:r>
      <w:r w:rsidR="00980B0C">
        <w:rPr>
          <w:sz w:val="28"/>
          <w:szCs w:val="28"/>
        </w:rPr>
        <w:t xml:space="preserve"> точки: </w:t>
      </w:r>
      <w:r w:rsidR="00980B0C">
        <w:rPr>
          <w:i/>
          <w:sz w:val="28"/>
          <w:szCs w:val="28"/>
          <w:lang w:val="en-US"/>
        </w:rPr>
        <w:t>S</w:t>
      </w:r>
      <w:r w:rsidR="00980B0C" w:rsidRPr="006479BB">
        <w:rPr>
          <w:i/>
          <w:sz w:val="28"/>
          <w:szCs w:val="28"/>
        </w:rPr>
        <w:t>=0,36</w:t>
      </w:r>
      <w:r w:rsidR="00980B0C">
        <w:rPr>
          <w:i/>
          <w:sz w:val="28"/>
          <w:szCs w:val="28"/>
          <w:lang w:val="en-US"/>
        </w:rPr>
        <w:t>t</w:t>
      </w:r>
      <w:r w:rsidR="00980B0C" w:rsidRPr="006479BB">
        <w:rPr>
          <w:i/>
          <w:sz w:val="28"/>
          <w:szCs w:val="28"/>
          <w:vertAlign w:val="superscript"/>
        </w:rPr>
        <w:t>2</w:t>
      </w:r>
      <w:r w:rsidR="00980B0C" w:rsidRPr="006479BB">
        <w:rPr>
          <w:i/>
          <w:sz w:val="28"/>
          <w:szCs w:val="28"/>
        </w:rPr>
        <w:t>+0,18</w:t>
      </w:r>
      <w:r w:rsidR="00980B0C">
        <w:rPr>
          <w:i/>
          <w:sz w:val="28"/>
          <w:szCs w:val="28"/>
          <w:lang w:val="en-US"/>
        </w:rPr>
        <w:t>t</w:t>
      </w:r>
      <w:r w:rsidR="00980B0C" w:rsidRPr="006479BB">
        <w:rPr>
          <w:i/>
          <w:sz w:val="28"/>
          <w:szCs w:val="28"/>
        </w:rPr>
        <w:t xml:space="preserve">. </w:t>
      </w:r>
      <w:r w:rsidR="00980B0C">
        <w:rPr>
          <w:sz w:val="28"/>
          <w:szCs w:val="28"/>
        </w:rPr>
        <w:t>Определить скорость точки в конце третьей секунды движения и среднюю скорость за первые 3 секунды.</w:t>
      </w:r>
    </w:p>
    <w:p w:rsidR="00980B0C" w:rsidRDefault="00980B0C" w:rsidP="00E23256">
      <w:pPr>
        <w:ind w:firstLine="710"/>
        <w:jc w:val="both"/>
        <w:rPr>
          <w:sz w:val="28"/>
          <w:szCs w:val="28"/>
        </w:rPr>
      </w:pPr>
      <w:r>
        <w:rPr>
          <w:sz w:val="28"/>
          <w:szCs w:val="28"/>
        </w:rPr>
        <w:t>Решение</w:t>
      </w:r>
    </w:p>
    <w:p w:rsidR="00980B0C" w:rsidRPr="006479BB" w:rsidRDefault="00980B0C" w:rsidP="00980B0C">
      <w:pPr>
        <w:ind w:firstLine="710"/>
        <w:jc w:val="both"/>
        <w:rPr>
          <w:i/>
        </w:rPr>
      </w:pPr>
      <w:r>
        <w:rPr>
          <w:sz w:val="28"/>
          <w:szCs w:val="28"/>
        </w:rPr>
        <w:t xml:space="preserve">Уравнение скорости </w:t>
      </w:r>
      <w:r>
        <w:rPr>
          <w:position w:val="-24"/>
          <w:sz w:val="28"/>
          <w:szCs w:val="28"/>
        </w:rPr>
        <w:t xml:space="preserve"> </w:t>
      </w:r>
      <w:r w:rsidRPr="009E7DB0">
        <w:rPr>
          <w:position w:val="-24"/>
        </w:rPr>
        <w:object w:dxaOrig="700" w:dyaOrig="620">
          <v:shape id="_x0000_i1185" type="#_x0000_t75" style="width:35.3pt;height:30.55pt" o:ole="">
            <v:imagedata r:id="rId259" o:title=""/>
          </v:shape>
          <o:OLEObject Type="Embed" ProgID="Equation.3" ShapeID="_x0000_i1185" DrawAspect="Content" ObjectID="_1641728105" r:id="rId325"/>
        </w:object>
      </w:r>
      <w:r>
        <w:t xml:space="preserve">; </w:t>
      </w:r>
      <w:r>
        <w:rPr>
          <w:i/>
        </w:rPr>
        <w:t xml:space="preserve"> </w:t>
      </w:r>
      <w:r>
        <w:rPr>
          <w:i/>
          <w:lang w:val="en-US"/>
        </w:rPr>
        <w:t>S</w:t>
      </w:r>
      <w:r w:rsidRPr="006479BB">
        <w:rPr>
          <w:i/>
        </w:rPr>
        <w:t>′= 2·0,36</w:t>
      </w:r>
      <w:r>
        <w:rPr>
          <w:i/>
          <w:lang w:val="en-US"/>
        </w:rPr>
        <w:t>t</w:t>
      </w:r>
      <w:r w:rsidR="00882DC8" w:rsidRPr="006479BB">
        <w:rPr>
          <w:i/>
        </w:rPr>
        <w:t xml:space="preserve"> </w:t>
      </w:r>
      <w:r w:rsidRPr="006479BB">
        <w:rPr>
          <w:i/>
        </w:rPr>
        <w:t>+</w:t>
      </w:r>
      <w:r w:rsidR="00882DC8" w:rsidRPr="006479BB">
        <w:rPr>
          <w:i/>
        </w:rPr>
        <w:t xml:space="preserve"> </w:t>
      </w:r>
      <w:r w:rsidRPr="006479BB">
        <w:rPr>
          <w:i/>
        </w:rPr>
        <w:t>0,18</w:t>
      </w:r>
      <w:r w:rsidR="00882DC8">
        <w:rPr>
          <w:i/>
        </w:rPr>
        <w:t>;</w:t>
      </w:r>
      <w:r w:rsidR="00882DC8" w:rsidRPr="006479BB">
        <w:rPr>
          <w:i/>
        </w:rPr>
        <w:t xml:space="preserve">   </w:t>
      </w:r>
      <w:r w:rsidR="00882DC8">
        <w:rPr>
          <w:i/>
          <w:lang w:val="en-US"/>
        </w:rPr>
        <w:t>υ</w:t>
      </w:r>
      <w:r w:rsidR="00882DC8" w:rsidRPr="006479BB">
        <w:rPr>
          <w:i/>
        </w:rPr>
        <w:t>= 0,72</w:t>
      </w:r>
      <w:r w:rsidR="00882DC8">
        <w:rPr>
          <w:i/>
          <w:lang w:val="en-US"/>
        </w:rPr>
        <w:t>t</w:t>
      </w:r>
      <w:r w:rsidR="00882DC8" w:rsidRPr="006479BB">
        <w:rPr>
          <w:i/>
        </w:rPr>
        <w:t xml:space="preserve"> + 0,18.</w:t>
      </w:r>
    </w:p>
    <w:p w:rsidR="00882DC8" w:rsidRDefault="00882DC8" w:rsidP="00980B0C">
      <w:pPr>
        <w:ind w:firstLine="710"/>
        <w:jc w:val="both"/>
        <w:rPr>
          <w:i/>
          <w:position w:val="-24"/>
          <w:sz w:val="28"/>
          <w:szCs w:val="28"/>
        </w:rPr>
      </w:pPr>
      <w:r>
        <w:rPr>
          <w:position w:val="-24"/>
          <w:sz w:val="28"/>
          <w:szCs w:val="28"/>
        </w:rPr>
        <w:t xml:space="preserve">Скорость в конце третьей секунды </w:t>
      </w:r>
      <w:r>
        <w:rPr>
          <w:i/>
          <w:position w:val="-24"/>
          <w:sz w:val="28"/>
          <w:szCs w:val="28"/>
        </w:rPr>
        <w:t xml:space="preserve"> (</w:t>
      </w:r>
      <w:r>
        <w:rPr>
          <w:i/>
          <w:position w:val="-24"/>
          <w:sz w:val="28"/>
          <w:szCs w:val="28"/>
          <w:lang w:val="en-US"/>
        </w:rPr>
        <w:t>t</w:t>
      </w:r>
      <w:r w:rsidRPr="006479BB">
        <w:rPr>
          <w:i/>
          <w:position w:val="-24"/>
          <w:sz w:val="28"/>
          <w:szCs w:val="28"/>
        </w:rPr>
        <w:t xml:space="preserve">=3 </w:t>
      </w:r>
      <w:r>
        <w:rPr>
          <w:i/>
          <w:position w:val="-24"/>
          <w:sz w:val="28"/>
          <w:szCs w:val="28"/>
          <w:lang w:val="en-US"/>
        </w:rPr>
        <w:t>c</w:t>
      </w:r>
      <w:r w:rsidRPr="006479BB">
        <w:rPr>
          <w:i/>
          <w:position w:val="-24"/>
          <w:sz w:val="28"/>
          <w:szCs w:val="28"/>
        </w:rPr>
        <w:t xml:space="preserve">) </w:t>
      </w:r>
      <w:r>
        <w:rPr>
          <w:i/>
          <w:position w:val="-24"/>
          <w:sz w:val="28"/>
          <w:szCs w:val="28"/>
          <w:lang w:val="en-US"/>
        </w:rPr>
        <w:t>υ</w:t>
      </w:r>
      <w:r w:rsidRPr="006479BB">
        <w:rPr>
          <w:i/>
          <w:position w:val="-24"/>
          <w:sz w:val="28"/>
          <w:szCs w:val="28"/>
          <w:vertAlign w:val="subscript"/>
        </w:rPr>
        <w:t xml:space="preserve">3 </w:t>
      </w:r>
      <w:r w:rsidRPr="006479BB">
        <w:rPr>
          <w:i/>
          <w:position w:val="-24"/>
          <w:sz w:val="28"/>
          <w:szCs w:val="28"/>
        </w:rPr>
        <w:t xml:space="preserve">= 0,72·3 + 0,18 = 2,34 </w:t>
      </w:r>
      <w:r>
        <w:rPr>
          <w:i/>
          <w:position w:val="-24"/>
          <w:sz w:val="28"/>
          <w:szCs w:val="28"/>
        </w:rPr>
        <w:t>м/с</w:t>
      </w:r>
    </w:p>
    <w:p w:rsidR="00882DC8" w:rsidRDefault="00882DC8" w:rsidP="00980B0C">
      <w:pPr>
        <w:ind w:firstLine="710"/>
        <w:jc w:val="both"/>
        <w:rPr>
          <w:i/>
          <w:position w:val="-24"/>
          <w:sz w:val="28"/>
          <w:szCs w:val="28"/>
        </w:rPr>
      </w:pPr>
      <w:r>
        <w:rPr>
          <w:position w:val="-24"/>
          <w:sz w:val="28"/>
          <w:szCs w:val="28"/>
        </w:rPr>
        <w:lastRenderedPageBreak/>
        <w:t xml:space="preserve">Средняя скорость </w:t>
      </w:r>
      <w:r>
        <w:rPr>
          <w:i/>
          <w:position w:val="-24"/>
          <w:sz w:val="28"/>
          <w:szCs w:val="28"/>
        </w:rPr>
        <w:t>υ</w:t>
      </w:r>
      <w:r>
        <w:rPr>
          <w:i/>
          <w:position w:val="-24"/>
          <w:sz w:val="28"/>
          <w:szCs w:val="28"/>
          <w:vertAlign w:val="subscript"/>
        </w:rPr>
        <w:t xml:space="preserve">ср </w:t>
      </w:r>
      <w:r>
        <w:rPr>
          <w:i/>
          <w:position w:val="-24"/>
          <w:sz w:val="28"/>
          <w:szCs w:val="28"/>
        </w:rPr>
        <w:t>= Δ</w:t>
      </w:r>
      <w:r>
        <w:rPr>
          <w:i/>
          <w:position w:val="-24"/>
          <w:sz w:val="28"/>
          <w:szCs w:val="28"/>
          <w:lang w:val="en-US"/>
        </w:rPr>
        <w:t>S</w:t>
      </w:r>
      <w:r w:rsidRPr="006479BB">
        <w:rPr>
          <w:i/>
          <w:position w:val="-24"/>
          <w:sz w:val="28"/>
          <w:szCs w:val="28"/>
        </w:rPr>
        <w:t>/</w:t>
      </w:r>
      <w:r>
        <w:rPr>
          <w:i/>
          <w:position w:val="-24"/>
          <w:sz w:val="28"/>
          <w:szCs w:val="28"/>
          <w:lang w:val="en-US"/>
        </w:rPr>
        <w:t>Δt</w:t>
      </w:r>
      <w:r w:rsidRPr="006479BB">
        <w:rPr>
          <w:i/>
          <w:position w:val="-24"/>
          <w:sz w:val="28"/>
          <w:szCs w:val="28"/>
        </w:rPr>
        <w:t xml:space="preserve">  </w:t>
      </w:r>
      <w:r>
        <w:rPr>
          <w:i/>
          <w:position w:val="-24"/>
          <w:sz w:val="28"/>
          <w:szCs w:val="28"/>
          <w:lang w:val="en-US"/>
        </w:rPr>
        <w:t>υ</w:t>
      </w:r>
      <w:r>
        <w:rPr>
          <w:i/>
          <w:position w:val="-24"/>
          <w:sz w:val="28"/>
          <w:szCs w:val="28"/>
          <w:vertAlign w:val="subscript"/>
        </w:rPr>
        <w:t xml:space="preserve">ср </w:t>
      </w:r>
      <w:r>
        <w:rPr>
          <w:i/>
          <w:position w:val="-24"/>
          <w:sz w:val="28"/>
          <w:szCs w:val="28"/>
        </w:rPr>
        <w:t>= (0,36·3</w:t>
      </w:r>
      <w:r>
        <w:rPr>
          <w:i/>
          <w:position w:val="-24"/>
          <w:sz w:val="28"/>
          <w:szCs w:val="28"/>
          <w:vertAlign w:val="superscript"/>
        </w:rPr>
        <w:t xml:space="preserve">2 </w:t>
      </w:r>
      <w:r>
        <w:rPr>
          <w:i/>
          <w:position w:val="-24"/>
          <w:sz w:val="28"/>
          <w:szCs w:val="28"/>
        </w:rPr>
        <w:t>+ 0,18</w:t>
      </w:r>
      <w:r w:rsidR="00F850DD">
        <w:rPr>
          <w:i/>
          <w:position w:val="-24"/>
          <w:sz w:val="28"/>
          <w:szCs w:val="28"/>
        </w:rPr>
        <w:t>·3)/3 = 1,26 м/с</w:t>
      </w:r>
    </w:p>
    <w:p w:rsidR="00F850DD" w:rsidRDefault="00F850DD" w:rsidP="00980B0C">
      <w:pPr>
        <w:ind w:firstLine="710"/>
        <w:jc w:val="both"/>
        <w:rPr>
          <w:i/>
          <w:position w:val="-24"/>
          <w:sz w:val="28"/>
          <w:szCs w:val="28"/>
        </w:rPr>
      </w:pPr>
    </w:p>
    <w:p w:rsidR="0024423B" w:rsidRDefault="00F850DD" w:rsidP="00F850DD">
      <w:pPr>
        <w:ind w:firstLine="710"/>
        <w:jc w:val="both"/>
        <w:rPr>
          <w:position w:val="-24"/>
          <w:sz w:val="28"/>
          <w:szCs w:val="28"/>
        </w:rPr>
      </w:pPr>
      <w:r w:rsidRPr="00F850DD">
        <w:rPr>
          <w:b/>
          <w:position w:val="-24"/>
          <w:sz w:val="28"/>
          <w:szCs w:val="28"/>
        </w:rPr>
        <w:t>Пример 13</w:t>
      </w:r>
      <w:r>
        <w:rPr>
          <w:b/>
          <w:position w:val="-24"/>
          <w:sz w:val="28"/>
          <w:szCs w:val="28"/>
        </w:rPr>
        <w:t xml:space="preserve"> </w:t>
      </w:r>
      <w:r w:rsidRPr="00F850DD">
        <w:rPr>
          <w:position w:val="-24"/>
          <w:sz w:val="28"/>
          <w:szCs w:val="28"/>
        </w:rPr>
        <w:t xml:space="preserve">Точка движется по кривой радиуса </w:t>
      </w:r>
      <w:r>
        <w:rPr>
          <w:i/>
          <w:position w:val="-24"/>
          <w:sz w:val="28"/>
          <w:szCs w:val="28"/>
          <w:lang w:val="en-US"/>
        </w:rPr>
        <w:t>r</w:t>
      </w:r>
      <w:r w:rsidRPr="006479BB">
        <w:rPr>
          <w:i/>
          <w:position w:val="-24"/>
          <w:sz w:val="28"/>
          <w:szCs w:val="28"/>
        </w:rPr>
        <w:t>=10</w:t>
      </w:r>
      <w:r>
        <w:rPr>
          <w:i/>
          <w:position w:val="-24"/>
          <w:sz w:val="28"/>
          <w:szCs w:val="28"/>
        </w:rPr>
        <w:t xml:space="preserve"> м </w:t>
      </w:r>
      <w:r>
        <w:rPr>
          <w:position w:val="-24"/>
          <w:sz w:val="28"/>
          <w:szCs w:val="28"/>
        </w:rPr>
        <w:t xml:space="preserve">согласно уравнению </w:t>
      </w:r>
      <w:r>
        <w:rPr>
          <w:i/>
          <w:position w:val="-24"/>
          <w:sz w:val="28"/>
          <w:szCs w:val="28"/>
        </w:rPr>
        <w:t xml:space="preserve"> </w:t>
      </w:r>
      <w:r>
        <w:rPr>
          <w:i/>
          <w:position w:val="-24"/>
          <w:sz w:val="28"/>
          <w:szCs w:val="28"/>
          <w:lang w:val="en-US"/>
        </w:rPr>
        <w:t>S</w:t>
      </w:r>
      <w:r w:rsidRPr="006479BB">
        <w:rPr>
          <w:i/>
          <w:position w:val="-24"/>
          <w:sz w:val="28"/>
          <w:szCs w:val="28"/>
        </w:rPr>
        <w:t>=0,25</w:t>
      </w:r>
      <w:r>
        <w:rPr>
          <w:i/>
          <w:position w:val="-24"/>
          <w:sz w:val="28"/>
          <w:szCs w:val="28"/>
          <w:lang w:val="en-US"/>
        </w:rPr>
        <w:t>t</w:t>
      </w:r>
      <w:r w:rsidRPr="006479BB">
        <w:rPr>
          <w:i/>
          <w:position w:val="-24"/>
          <w:sz w:val="28"/>
          <w:szCs w:val="28"/>
          <w:vertAlign w:val="superscript"/>
        </w:rPr>
        <w:t xml:space="preserve">2 </w:t>
      </w:r>
      <w:r w:rsidRPr="006479BB">
        <w:rPr>
          <w:i/>
          <w:position w:val="-24"/>
          <w:sz w:val="28"/>
          <w:szCs w:val="28"/>
        </w:rPr>
        <w:t xml:space="preserve"> + 1,2</w:t>
      </w:r>
      <w:r>
        <w:rPr>
          <w:i/>
          <w:position w:val="-24"/>
          <w:sz w:val="28"/>
          <w:szCs w:val="28"/>
          <w:lang w:val="en-US"/>
        </w:rPr>
        <w:t>t</w:t>
      </w:r>
      <w:r w:rsidRPr="006479BB">
        <w:rPr>
          <w:i/>
          <w:position w:val="-24"/>
          <w:sz w:val="28"/>
          <w:szCs w:val="28"/>
        </w:rPr>
        <w:t xml:space="preserve"> + 2,5. </w:t>
      </w:r>
      <w:r>
        <w:rPr>
          <w:position w:val="-24"/>
          <w:sz w:val="28"/>
          <w:szCs w:val="28"/>
        </w:rPr>
        <w:t>Определить полное ускорение точки в конце второй секунды движения и указать направление касательной и нормальной составляющих ускорения.</w:t>
      </w:r>
    </w:p>
    <w:p w:rsidR="00F850DD" w:rsidRDefault="00F850DD" w:rsidP="00F850DD">
      <w:pPr>
        <w:ind w:firstLine="710"/>
        <w:jc w:val="both"/>
        <w:rPr>
          <w:position w:val="-24"/>
          <w:sz w:val="28"/>
          <w:szCs w:val="28"/>
        </w:rPr>
      </w:pPr>
      <w:r>
        <w:rPr>
          <w:position w:val="-24"/>
          <w:sz w:val="28"/>
          <w:szCs w:val="28"/>
        </w:rPr>
        <w:t>Решение</w:t>
      </w:r>
    </w:p>
    <w:p w:rsidR="00FC77E6" w:rsidRDefault="00F850DD" w:rsidP="00FC77E6">
      <w:pPr>
        <w:ind w:firstLine="710"/>
        <w:jc w:val="both"/>
        <w:rPr>
          <w:position w:val="-24"/>
          <w:sz w:val="28"/>
          <w:szCs w:val="28"/>
        </w:rPr>
      </w:pPr>
      <w:r>
        <w:rPr>
          <w:position w:val="-24"/>
          <w:sz w:val="28"/>
          <w:szCs w:val="28"/>
        </w:rPr>
        <w:t>Касательное ускорение определяется</w:t>
      </w:r>
      <w:r w:rsidR="00FC77E6">
        <w:rPr>
          <w:position w:val="-24"/>
          <w:sz w:val="28"/>
          <w:szCs w:val="28"/>
        </w:rPr>
        <w:t>:</w:t>
      </w:r>
      <w:r>
        <w:rPr>
          <w:position w:val="-24"/>
          <w:sz w:val="28"/>
          <w:szCs w:val="28"/>
        </w:rPr>
        <w:t xml:space="preserve"> </w:t>
      </w:r>
    </w:p>
    <w:p w:rsidR="00F850DD" w:rsidRDefault="00F850DD" w:rsidP="00FC77E6">
      <w:pPr>
        <w:jc w:val="center"/>
        <w:rPr>
          <w:position w:val="-24"/>
          <w:sz w:val="28"/>
          <w:szCs w:val="28"/>
        </w:rPr>
      </w:pPr>
      <w:r w:rsidRPr="00156597">
        <w:rPr>
          <w:position w:val="-24"/>
          <w:sz w:val="28"/>
          <w:szCs w:val="28"/>
        </w:rPr>
        <w:object w:dxaOrig="840" w:dyaOrig="620">
          <v:shape id="_x0000_i1186" type="#_x0000_t75" style="width:42.1pt;height:30.55pt" o:ole="">
            <v:imagedata r:id="rId268" o:title=""/>
          </v:shape>
          <o:OLEObject Type="Embed" ProgID="Equation.3" ShapeID="_x0000_i1186" DrawAspect="Content" ObjectID="_1641728106" r:id="rId326"/>
        </w:object>
      </w:r>
    </w:p>
    <w:p w:rsidR="00FC77E6" w:rsidRDefault="00FC77E6" w:rsidP="00FC77E6">
      <w:pPr>
        <w:jc w:val="both"/>
        <w:rPr>
          <w:position w:val="-24"/>
          <w:sz w:val="28"/>
          <w:szCs w:val="28"/>
        </w:rPr>
      </w:pPr>
      <w:r>
        <w:rPr>
          <w:position w:val="-24"/>
          <w:sz w:val="28"/>
          <w:szCs w:val="28"/>
        </w:rPr>
        <w:tab/>
        <w:t xml:space="preserve">Уравнение скорости: </w:t>
      </w:r>
    </w:p>
    <w:p w:rsidR="00FC77E6" w:rsidRDefault="00FC77E6" w:rsidP="00FC77E6">
      <w:pPr>
        <w:jc w:val="center"/>
      </w:pPr>
      <w:r w:rsidRPr="009E7DB0">
        <w:rPr>
          <w:position w:val="-24"/>
        </w:rPr>
        <w:object w:dxaOrig="700" w:dyaOrig="620">
          <v:shape id="_x0000_i1187" type="#_x0000_t75" style="width:35.3pt;height:30.55pt" o:ole="">
            <v:imagedata r:id="rId259" o:title=""/>
          </v:shape>
          <o:OLEObject Type="Embed" ProgID="Equation.3" ShapeID="_x0000_i1187" DrawAspect="Content" ObjectID="_1641728107" r:id="rId327"/>
        </w:object>
      </w:r>
    </w:p>
    <w:p w:rsidR="00FC77E6" w:rsidRPr="00787109" w:rsidRDefault="00FC77E6" w:rsidP="00FC77E6">
      <w:pPr>
        <w:jc w:val="both"/>
        <w:rPr>
          <w:i/>
          <w:sz w:val="28"/>
          <w:szCs w:val="28"/>
        </w:rPr>
      </w:pPr>
      <w:r>
        <w:tab/>
      </w:r>
      <w:r w:rsidRPr="00787109">
        <w:rPr>
          <w:sz w:val="28"/>
          <w:szCs w:val="28"/>
        </w:rPr>
        <w:t xml:space="preserve">Скорость будет равна </w:t>
      </w:r>
      <w:r w:rsidRPr="00787109">
        <w:rPr>
          <w:i/>
          <w:sz w:val="28"/>
          <w:szCs w:val="28"/>
        </w:rPr>
        <w:t>υ = 2·2,5</w:t>
      </w:r>
      <w:r w:rsidRPr="00787109">
        <w:rPr>
          <w:i/>
          <w:sz w:val="28"/>
          <w:szCs w:val="28"/>
          <w:lang w:val="en-US"/>
        </w:rPr>
        <w:t>t</w:t>
      </w:r>
      <w:r w:rsidRPr="00787109">
        <w:rPr>
          <w:i/>
          <w:sz w:val="28"/>
          <w:szCs w:val="28"/>
        </w:rPr>
        <w:t xml:space="preserve"> + 1,2;  </w:t>
      </w:r>
      <w:r w:rsidRPr="00787109">
        <w:rPr>
          <w:i/>
          <w:sz w:val="28"/>
          <w:szCs w:val="28"/>
          <w:lang w:val="en-US"/>
        </w:rPr>
        <w:t>υ</w:t>
      </w:r>
      <w:r w:rsidRPr="00787109">
        <w:rPr>
          <w:i/>
          <w:sz w:val="28"/>
          <w:szCs w:val="28"/>
        </w:rPr>
        <w:t xml:space="preserve"> = 5</w:t>
      </w:r>
      <w:r w:rsidRPr="00787109">
        <w:rPr>
          <w:i/>
          <w:sz w:val="28"/>
          <w:szCs w:val="28"/>
          <w:lang w:val="en-US"/>
        </w:rPr>
        <w:t>t</w:t>
      </w:r>
      <w:r w:rsidRPr="00787109">
        <w:rPr>
          <w:i/>
          <w:sz w:val="28"/>
          <w:szCs w:val="28"/>
        </w:rPr>
        <w:t xml:space="preserve"> + 1,2(м/с)</w:t>
      </w:r>
    </w:p>
    <w:p w:rsidR="00FC77E6" w:rsidRPr="00787109" w:rsidRDefault="00FC77E6" w:rsidP="00FC77E6">
      <w:pPr>
        <w:jc w:val="both"/>
        <w:rPr>
          <w:i/>
          <w:sz w:val="28"/>
          <w:szCs w:val="28"/>
        </w:rPr>
      </w:pPr>
      <w:r w:rsidRPr="00787109">
        <w:rPr>
          <w:sz w:val="28"/>
          <w:szCs w:val="28"/>
        </w:rPr>
        <w:tab/>
        <w:t xml:space="preserve">Касательное ускорение: </w:t>
      </w:r>
      <w:r w:rsidR="00F91408" w:rsidRPr="00787109">
        <w:rPr>
          <w:i/>
          <w:sz w:val="28"/>
          <w:szCs w:val="28"/>
        </w:rPr>
        <w:t>а</w:t>
      </w:r>
      <w:r w:rsidR="00F91408" w:rsidRPr="00787109">
        <w:rPr>
          <w:i/>
          <w:sz w:val="28"/>
          <w:szCs w:val="28"/>
          <w:vertAlign w:val="subscript"/>
          <w:lang w:val="en-US"/>
        </w:rPr>
        <w:t>t</w:t>
      </w:r>
      <w:r w:rsidR="00F91408" w:rsidRPr="00787109">
        <w:rPr>
          <w:i/>
          <w:sz w:val="28"/>
          <w:szCs w:val="28"/>
          <w:vertAlign w:val="subscript"/>
        </w:rPr>
        <w:t xml:space="preserve"> </w:t>
      </w:r>
      <w:r w:rsidR="00F91408" w:rsidRPr="00787109">
        <w:rPr>
          <w:i/>
          <w:sz w:val="28"/>
          <w:szCs w:val="28"/>
        </w:rPr>
        <w:t xml:space="preserve">= </w:t>
      </w:r>
      <w:r w:rsidR="00F91408" w:rsidRPr="00787109">
        <w:rPr>
          <w:i/>
          <w:sz w:val="28"/>
          <w:szCs w:val="28"/>
          <w:lang w:val="en-US"/>
        </w:rPr>
        <w:t>υ</w:t>
      </w:r>
      <w:r w:rsidR="00F91408" w:rsidRPr="00787109">
        <w:rPr>
          <w:i/>
          <w:sz w:val="28"/>
          <w:szCs w:val="28"/>
        </w:rPr>
        <w:t>′ = 5 м/с</w:t>
      </w:r>
    </w:p>
    <w:p w:rsidR="00F91408" w:rsidRDefault="00F91408" w:rsidP="00FC77E6">
      <w:pPr>
        <w:jc w:val="both"/>
        <w:rPr>
          <w:sz w:val="28"/>
          <w:szCs w:val="28"/>
        </w:rPr>
      </w:pPr>
      <w:r>
        <w:rPr>
          <w:i/>
        </w:rPr>
        <w:tab/>
      </w:r>
      <w:r>
        <w:rPr>
          <w:sz w:val="28"/>
          <w:szCs w:val="28"/>
        </w:rPr>
        <w:t>Вывод: касательное ускорение не зависит от времени, оно постоянно.</w:t>
      </w:r>
    </w:p>
    <w:p w:rsidR="00F91408" w:rsidRDefault="00F91408" w:rsidP="00FC77E6">
      <w:pPr>
        <w:jc w:val="both"/>
        <w:rPr>
          <w:sz w:val="28"/>
          <w:szCs w:val="28"/>
        </w:rPr>
      </w:pPr>
      <w:r>
        <w:rPr>
          <w:sz w:val="28"/>
          <w:szCs w:val="28"/>
        </w:rPr>
        <w:tab/>
        <w:t xml:space="preserve">Нормальное ускорение: </w:t>
      </w:r>
    </w:p>
    <w:p w:rsidR="00F91408" w:rsidRDefault="00F91408" w:rsidP="00F91408">
      <w:pPr>
        <w:jc w:val="center"/>
        <w:rPr>
          <w:position w:val="-28"/>
          <w:sz w:val="28"/>
          <w:szCs w:val="28"/>
        </w:rPr>
      </w:pPr>
      <w:r w:rsidRPr="00156597">
        <w:rPr>
          <w:position w:val="-28"/>
          <w:sz w:val="28"/>
          <w:szCs w:val="28"/>
        </w:rPr>
        <w:object w:dxaOrig="859" w:dyaOrig="720">
          <v:shape id="_x0000_i1188" type="#_x0000_t75" style="width:42.8pt;height:36pt" o:ole="">
            <v:imagedata r:id="rId275" o:title=""/>
          </v:shape>
          <o:OLEObject Type="Embed" ProgID="Equation.3" ShapeID="_x0000_i1188" DrawAspect="Content" ObjectID="_1641728108" r:id="rId328"/>
        </w:object>
      </w:r>
    </w:p>
    <w:p w:rsidR="00F91408" w:rsidRDefault="00F91408" w:rsidP="00F91408">
      <w:pPr>
        <w:jc w:val="both"/>
        <w:rPr>
          <w:i/>
          <w:position w:val="-28"/>
          <w:sz w:val="28"/>
          <w:szCs w:val="28"/>
        </w:rPr>
      </w:pPr>
      <w:r>
        <w:rPr>
          <w:position w:val="-28"/>
          <w:sz w:val="28"/>
          <w:szCs w:val="28"/>
        </w:rPr>
        <w:tab/>
        <w:t xml:space="preserve">Скорость на второй секунде будет равна </w:t>
      </w:r>
      <w:r>
        <w:rPr>
          <w:i/>
          <w:position w:val="-28"/>
          <w:sz w:val="28"/>
          <w:szCs w:val="28"/>
        </w:rPr>
        <w:t>υ</w:t>
      </w:r>
      <w:r>
        <w:rPr>
          <w:i/>
          <w:position w:val="-28"/>
          <w:sz w:val="28"/>
          <w:szCs w:val="28"/>
          <w:vertAlign w:val="subscript"/>
        </w:rPr>
        <w:t xml:space="preserve">2 </w:t>
      </w:r>
      <w:r>
        <w:rPr>
          <w:i/>
          <w:position w:val="-28"/>
          <w:sz w:val="28"/>
          <w:szCs w:val="28"/>
        </w:rPr>
        <w:t>= 5·2 + 1,2 = 11,2 м/с</w:t>
      </w:r>
    </w:p>
    <w:p w:rsidR="00F91408" w:rsidRDefault="00F91408" w:rsidP="00F91408">
      <w:pPr>
        <w:jc w:val="both"/>
        <w:rPr>
          <w:i/>
          <w:position w:val="-28"/>
          <w:sz w:val="28"/>
          <w:szCs w:val="28"/>
        </w:rPr>
      </w:pPr>
      <w:r>
        <w:rPr>
          <w:i/>
          <w:position w:val="-28"/>
          <w:sz w:val="28"/>
          <w:szCs w:val="28"/>
        </w:rPr>
        <w:tab/>
      </w:r>
      <w:r w:rsidRPr="00F91408">
        <w:rPr>
          <w:position w:val="-28"/>
          <w:sz w:val="28"/>
          <w:szCs w:val="28"/>
        </w:rPr>
        <w:t>Величина нормального ускорения</w:t>
      </w:r>
      <w:r>
        <w:rPr>
          <w:position w:val="-28"/>
          <w:sz w:val="28"/>
          <w:szCs w:val="28"/>
        </w:rPr>
        <w:t xml:space="preserve">: </w:t>
      </w:r>
      <w:r>
        <w:rPr>
          <w:i/>
          <w:position w:val="-28"/>
          <w:sz w:val="28"/>
          <w:szCs w:val="28"/>
        </w:rPr>
        <w:t>а</w:t>
      </w:r>
      <w:r>
        <w:rPr>
          <w:i/>
          <w:position w:val="-28"/>
          <w:sz w:val="28"/>
          <w:szCs w:val="28"/>
          <w:vertAlign w:val="subscript"/>
        </w:rPr>
        <w:t xml:space="preserve">п2 </w:t>
      </w:r>
      <w:r>
        <w:rPr>
          <w:i/>
          <w:position w:val="-28"/>
          <w:sz w:val="28"/>
          <w:szCs w:val="28"/>
        </w:rPr>
        <w:t>= (11,2)</w:t>
      </w:r>
      <w:r>
        <w:rPr>
          <w:i/>
          <w:position w:val="-28"/>
          <w:sz w:val="28"/>
          <w:szCs w:val="28"/>
          <w:vertAlign w:val="superscript"/>
        </w:rPr>
        <w:t xml:space="preserve">2 </w:t>
      </w:r>
      <w:r>
        <w:rPr>
          <w:i/>
          <w:position w:val="-28"/>
          <w:sz w:val="28"/>
          <w:szCs w:val="28"/>
        </w:rPr>
        <w:t>/10 = 12,54 м/с</w:t>
      </w:r>
      <w:r>
        <w:rPr>
          <w:i/>
          <w:position w:val="-28"/>
          <w:sz w:val="28"/>
          <w:szCs w:val="28"/>
          <w:vertAlign w:val="superscript"/>
        </w:rPr>
        <w:t xml:space="preserve">2 </w:t>
      </w:r>
    </w:p>
    <w:p w:rsidR="00C36DFF" w:rsidRDefault="00F91408" w:rsidP="00F91408">
      <w:pPr>
        <w:jc w:val="both"/>
        <w:rPr>
          <w:position w:val="-28"/>
          <w:sz w:val="28"/>
          <w:szCs w:val="28"/>
        </w:rPr>
      </w:pPr>
      <w:r>
        <w:rPr>
          <w:i/>
          <w:position w:val="-28"/>
          <w:sz w:val="28"/>
          <w:szCs w:val="28"/>
        </w:rPr>
        <w:tab/>
      </w:r>
      <w:r w:rsidR="00C36DFF">
        <w:rPr>
          <w:position w:val="-28"/>
          <w:sz w:val="28"/>
          <w:szCs w:val="28"/>
        </w:rPr>
        <w:t>Полное ускорение:</w:t>
      </w:r>
    </w:p>
    <w:p w:rsidR="00F91408" w:rsidRDefault="00C36DFF" w:rsidP="00C36DFF">
      <w:pPr>
        <w:jc w:val="center"/>
        <w:rPr>
          <w:position w:val="-14"/>
          <w:sz w:val="28"/>
          <w:szCs w:val="28"/>
        </w:rPr>
      </w:pPr>
      <w:r w:rsidRPr="00156597">
        <w:rPr>
          <w:position w:val="-14"/>
          <w:sz w:val="28"/>
          <w:szCs w:val="28"/>
        </w:rPr>
        <w:object w:dxaOrig="1359" w:dyaOrig="480">
          <v:shape id="_x0000_i1189" type="#_x0000_t75" style="width:67.9pt;height:23.75pt" o:ole="">
            <v:imagedata r:id="rId279" o:title=""/>
          </v:shape>
          <o:OLEObject Type="Embed" ProgID="Equation.3" ShapeID="_x0000_i1189" DrawAspect="Content" ObjectID="_1641728109" r:id="rId329"/>
        </w:object>
      </w:r>
    </w:p>
    <w:p w:rsidR="00C36DFF" w:rsidRDefault="00C36DFF" w:rsidP="00C36DFF">
      <w:pPr>
        <w:jc w:val="both"/>
        <w:rPr>
          <w:i/>
          <w:position w:val="-14"/>
          <w:sz w:val="28"/>
          <w:szCs w:val="28"/>
        </w:rPr>
      </w:pPr>
      <w:r>
        <w:rPr>
          <w:position w:val="-14"/>
          <w:sz w:val="28"/>
          <w:szCs w:val="28"/>
        </w:rPr>
        <w:tab/>
        <w:t xml:space="preserve">Полное ускорение в конце второй секунды: </w:t>
      </w:r>
      <w:r>
        <w:rPr>
          <w:i/>
          <w:position w:val="-14"/>
          <w:sz w:val="28"/>
          <w:szCs w:val="28"/>
        </w:rPr>
        <w:t>а</w:t>
      </w:r>
      <w:r>
        <w:rPr>
          <w:i/>
          <w:position w:val="-14"/>
          <w:sz w:val="28"/>
          <w:szCs w:val="28"/>
          <w:vertAlign w:val="subscript"/>
        </w:rPr>
        <w:t xml:space="preserve">2 </w:t>
      </w:r>
      <w:r>
        <w:rPr>
          <w:i/>
          <w:position w:val="-14"/>
          <w:sz w:val="28"/>
          <w:szCs w:val="28"/>
        </w:rPr>
        <w:t>= √5</w:t>
      </w:r>
      <w:r>
        <w:rPr>
          <w:i/>
          <w:position w:val="-14"/>
          <w:sz w:val="28"/>
          <w:szCs w:val="28"/>
          <w:vertAlign w:val="superscript"/>
        </w:rPr>
        <w:t>2</w:t>
      </w:r>
      <w:r>
        <w:rPr>
          <w:i/>
          <w:position w:val="-14"/>
          <w:sz w:val="28"/>
          <w:szCs w:val="28"/>
        </w:rPr>
        <w:t>+12,54</w:t>
      </w:r>
      <w:r>
        <w:rPr>
          <w:i/>
          <w:position w:val="-14"/>
          <w:sz w:val="28"/>
          <w:szCs w:val="28"/>
          <w:vertAlign w:val="superscript"/>
        </w:rPr>
        <w:t>2</w:t>
      </w:r>
      <w:r>
        <w:rPr>
          <w:i/>
          <w:position w:val="-14"/>
          <w:sz w:val="28"/>
          <w:szCs w:val="28"/>
        </w:rPr>
        <w:t xml:space="preserve"> =13,5 м/с</w:t>
      </w:r>
      <w:r>
        <w:rPr>
          <w:i/>
          <w:position w:val="-14"/>
          <w:sz w:val="28"/>
          <w:szCs w:val="28"/>
          <w:vertAlign w:val="superscript"/>
        </w:rPr>
        <w:t xml:space="preserve">2 </w:t>
      </w:r>
    </w:p>
    <w:p w:rsidR="00560BCE" w:rsidRDefault="00C36DFF" w:rsidP="00C36DFF">
      <w:pPr>
        <w:jc w:val="both"/>
        <w:rPr>
          <w:position w:val="-14"/>
          <w:sz w:val="28"/>
          <w:szCs w:val="28"/>
        </w:rPr>
      </w:pPr>
      <w:r>
        <w:rPr>
          <w:i/>
          <w:position w:val="-14"/>
          <w:sz w:val="28"/>
          <w:szCs w:val="28"/>
        </w:rPr>
        <w:tab/>
      </w:r>
      <w:r>
        <w:rPr>
          <w:position w:val="-14"/>
          <w:sz w:val="28"/>
          <w:szCs w:val="28"/>
        </w:rPr>
        <w:t>Нормальное ускорение направлено перпендикулярно скорости к центру дуги. Касательное ускорение направлено по касательной к кривой</w:t>
      </w:r>
      <w:r w:rsidR="00560BCE">
        <w:rPr>
          <w:position w:val="-14"/>
          <w:sz w:val="28"/>
          <w:szCs w:val="28"/>
        </w:rPr>
        <w:t xml:space="preserve"> и совпадает с направлением скорости, т.к. касательное ускорение – положительная величина.</w:t>
      </w:r>
    </w:p>
    <w:p w:rsidR="00560BCE" w:rsidRDefault="00560BCE" w:rsidP="00C36DFF">
      <w:pPr>
        <w:jc w:val="both"/>
        <w:rPr>
          <w:position w:val="-14"/>
          <w:sz w:val="28"/>
          <w:szCs w:val="28"/>
        </w:rPr>
      </w:pPr>
    </w:p>
    <w:p w:rsidR="00560BCE" w:rsidRDefault="00560BCE" w:rsidP="00C36DFF">
      <w:pPr>
        <w:jc w:val="both"/>
        <w:rPr>
          <w:position w:val="-14"/>
          <w:sz w:val="28"/>
          <w:szCs w:val="28"/>
        </w:rPr>
      </w:pPr>
      <w:r>
        <w:rPr>
          <w:position w:val="-14"/>
          <w:sz w:val="28"/>
          <w:szCs w:val="28"/>
        </w:rPr>
        <w:tab/>
      </w:r>
      <w:r>
        <w:rPr>
          <w:b/>
          <w:position w:val="-14"/>
          <w:sz w:val="28"/>
          <w:szCs w:val="28"/>
        </w:rPr>
        <w:t>Пример 14</w:t>
      </w:r>
      <w:r w:rsidR="00CC3E35">
        <w:rPr>
          <w:b/>
          <w:position w:val="-14"/>
          <w:sz w:val="28"/>
          <w:szCs w:val="28"/>
        </w:rPr>
        <w:t xml:space="preserve"> </w:t>
      </w:r>
      <w:r>
        <w:rPr>
          <w:b/>
          <w:position w:val="-14"/>
          <w:sz w:val="28"/>
          <w:szCs w:val="28"/>
        </w:rPr>
        <w:t xml:space="preserve"> </w:t>
      </w:r>
      <w:r>
        <w:rPr>
          <w:position w:val="-14"/>
          <w:sz w:val="28"/>
          <w:szCs w:val="28"/>
        </w:rPr>
        <w:t xml:space="preserve">По заданному закону движения </w:t>
      </w:r>
      <w:r w:rsidR="00ED12D8">
        <w:rPr>
          <w:i/>
          <w:position w:val="-14"/>
          <w:sz w:val="28"/>
          <w:szCs w:val="28"/>
          <w:lang w:val="en-US"/>
        </w:rPr>
        <w:t>S</w:t>
      </w:r>
      <w:r w:rsidR="00ED12D8" w:rsidRPr="006479BB">
        <w:rPr>
          <w:i/>
          <w:position w:val="-14"/>
          <w:sz w:val="28"/>
          <w:szCs w:val="28"/>
        </w:rPr>
        <w:t xml:space="preserve"> =10+</w:t>
      </w:r>
      <w:r w:rsidRPr="006479BB">
        <w:rPr>
          <w:i/>
          <w:position w:val="-14"/>
          <w:sz w:val="28"/>
          <w:szCs w:val="28"/>
        </w:rPr>
        <w:t>20</w:t>
      </w:r>
      <w:r>
        <w:rPr>
          <w:i/>
          <w:position w:val="-14"/>
          <w:sz w:val="28"/>
          <w:szCs w:val="28"/>
          <w:lang w:val="en-US"/>
        </w:rPr>
        <w:t>t</w:t>
      </w:r>
      <w:r w:rsidRPr="006479BB">
        <w:rPr>
          <w:i/>
          <w:position w:val="-14"/>
          <w:sz w:val="28"/>
          <w:szCs w:val="28"/>
        </w:rPr>
        <w:t xml:space="preserve"> – 5</w:t>
      </w:r>
      <w:r>
        <w:rPr>
          <w:i/>
          <w:position w:val="-14"/>
          <w:sz w:val="28"/>
          <w:szCs w:val="28"/>
          <w:lang w:val="en-US"/>
        </w:rPr>
        <w:t>t</w:t>
      </w:r>
      <w:r w:rsidRPr="006479BB">
        <w:rPr>
          <w:i/>
          <w:position w:val="-14"/>
          <w:sz w:val="28"/>
          <w:szCs w:val="28"/>
          <w:vertAlign w:val="superscript"/>
        </w:rPr>
        <w:t xml:space="preserve">2 </w:t>
      </w:r>
      <w:r w:rsidRPr="006479BB">
        <w:rPr>
          <w:i/>
          <w:position w:val="-14"/>
          <w:sz w:val="28"/>
          <w:szCs w:val="28"/>
        </w:rPr>
        <w:t xml:space="preserve"> </w:t>
      </w:r>
      <w:r>
        <w:rPr>
          <w:position w:val="-14"/>
          <w:sz w:val="28"/>
          <w:szCs w:val="28"/>
        </w:rPr>
        <w:t>определить вид движения, начальную скорость и касательное ускорение точки, время до остановки.</w:t>
      </w:r>
    </w:p>
    <w:p w:rsidR="00560BCE" w:rsidRDefault="00560BCE" w:rsidP="00C36DFF">
      <w:pPr>
        <w:jc w:val="both"/>
        <w:rPr>
          <w:position w:val="-14"/>
          <w:sz w:val="28"/>
          <w:szCs w:val="28"/>
        </w:rPr>
      </w:pPr>
      <w:r>
        <w:rPr>
          <w:position w:val="-14"/>
          <w:sz w:val="28"/>
          <w:szCs w:val="28"/>
        </w:rPr>
        <w:tab/>
        <w:t>Решение</w:t>
      </w:r>
    </w:p>
    <w:p w:rsidR="00560BCE" w:rsidRPr="006479BB" w:rsidRDefault="00560BCE" w:rsidP="00C36DFF">
      <w:pPr>
        <w:jc w:val="both"/>
        <w:rPr>
          <w:i/>
          <w:position w:val="-14"/>
          <w:sz w:val="28"/>
          <w:szCs w:val="28"/>
        </w:rPr>
      </w:pPr>
      <w:r>
        <w:rPr>
          <w:position w:val="-14"/>
          <w:sz w:val="28"/>
          <w:szCs w:val="28"/>
        </w:rPr>
        <w:tab/>
        <w:t xml:space="preserve">Вид движения: равнопеременное </w:t>
      </w:r>
      <w:r>
        <w:rPr>
          <w:i/>
          <w:position w:val="-14"/>
          <w:sz w:val="28"/>
          <w:szCs w:val="28"/>
        </w:rPr>
        <w:t>(</w:t>
      </w:r>
      <w:r>
        <w:rPr>
          <w:i/>
          <w:position w:val="-14"/>
          <w:sz w:val="28"/>
          <w:szCs w:val="28"/>
          <w:lang w:val="en-US"/>
        </w:rPr>
        <w:t>S</w:t>
      </w:r>
      <w:r w:rsidRPr="006479BB">
        <w:rPr>
          <w:i/>
          <w:position w:val="-14"/>
          <w:sz w:val="28"/>
          <w:szCs w:val="28"/>
        </w:rPr>
        <w:t xml:space="preserve"> = </w:t>
      </w:r>
      <w:r>
        <w:rPr>
          <w:i/>
          <w:position w:val="-14"/>
          <w:sz w:val="28"/>
          <w:szCs w:val="28"/>
          <w:lang w:val="en-US"/>
        </w:rPr>
        <w:t>S</w:t>
      </w:r>
      <w:r w:rsidRPr="006479BB">
        <w:rPr>
          <w:i/>
          <w:position w:val="-14"/>
          <w:sz w:val="28"/>
          <w:szCs w:val="28"/>
          <w:vertAlign w:val="subscript"/>
        </w:rPr>
        <w:t xml:space="preserve">0 </w:t>
      </w:r>
      <w:r w:rsidRPr="006479BB">
        <w:rPr>
          <w:i/>
          <w:position w:val="-14"/>
          <w:sz w:val="28"/>
          <w:szCs w:val="28"/>
        </w:rPr>
        <w:t xml:space="preserve">+ </w:t>
      </w:r>
      <w:r>
        <w:rPr>
          <w:i/>
          <w:position w:val="-14"/>
          <w:sz w:val="28"/>
          <w:szCs w:val="28"/>
          <w:lang w:val="en-US"/>
        </w:rPr>
        <w:t>υ</w:t>
      </w:r>
      <w:r w:rsidRPr="006479BB">
        <w:rPr>
          <w:i/>
          <w:position w:val="-14"/>
          <w:sz w:val="28"/>
          <w:szCs w:val="28"/>
          <w:vertAlign w:val="subscript"/>
        </w:rPr>
        <w:t>0</w:t>
      </w:r>
      <w:r>
        <w:rPr>
          <w:i/>
          <w:position w:val="-14"/>
          <w:sz w:val="28"/>
          <w:szCs w:val="28"/>
          <w:lang w:val="en-US"/>
        </w:rPr>
        <w:t>t</w:t>
      </w:r>
      <w:r w:rsidRPr="006479BB">
        <w:rPr>
          <w:i/>
          <w:position w:val="-14"/>
          <w:sz w:val="28"/>
          <w:szCs w:val="28"/>
        </w:rPr>
        <w:t xml:space="preserve"> + </w:t>
      </w:r>
      <w:r>
        <w:rPr>
          <w:i/>
          <w:position w:val="-14"/>
          <w:sz w:val="28"/>
          <w:szCs w:val="28"/>
          <w:lang w:val="en-US"/>
        </w:rPr>
        <w:t>a</w:t>
      </w:r>
      <w:r>
        <w:rPr>
          <w:i/>
          <w:position w:val="-14"/>
          <w:sz w:val="28"/>
          <w:szCs w:val="28"/>
          <w:vertAlign w:val="subscript"/>
          <w:lang w:val="en-US"/>
        </w:rPr>
        <w:t>t</w:t>
      </w:r>
      <w:r>
        <w:rPr>
          <w:i/>
          <w:position w:val="-14"/>
          <w:sz w:val="28"/>
          <w:szCs w:val="28"/>
          <w:lang w:val="en-US"/>
        </w:rPr>
        <w:t>t</w:t>
      </w:r>
      <w:r w:rsidRPr="006479BB">
        <w:rPr>
          <w:i/>
          <w:position w:val="-14"/>
          <w:sz w:val="28"/>
          <w:szCs w:val="28"/>
          <w:vertAlign w:val="superscript"/>
        </w:rPr>
        <w:t>2</w:t>
      </w:r>
      <w:r w:rsidRPr="006479BB">
        <w:rPr>
          <w:i/>
          <w:position w:val="-14"/>
          <w:sz w:val="28"/>
          <w:szCs w:val="28"/>
        </w:rPr>
        <w:t>/2)</w:t>
      </w:r>
    </w:p>
    <w:p w:rsidR="00560BCE" w:rsidRDefault="00560BCE" w:rsidP="00C36DFF">
      <w:pPr>
        <w:jc w:val="both"/>
        <w:rPr>
          <w:position w:val="-14"/>
          <w:sz w:val="28"/>
          <w:szCs w:val="28"/>
        </w:rPr>
      </w:pPr>
      <w:r w:rsidRPr="006479BB">
        <w:rPr>
          <w:i/>
          <w:position w:val="-14"/>
          <w:sz w:val="28"/>
          <w:szCs w:val="28"/>
        </w:rPr>
        <w:tab/>
      </w:r>
      <w:r>
        <w:rPr>
          <w:position w:val="-14"/>
          <w:sz w:val="28"/>
          <w:szCs w:val="28"/>
        </w:rPr>
        <w:t>При сравнении уравнений очевидно, что</w:t>
      </w:r>
    </w:p>
    <w:p w:rsidR="00F46CBC" w:rsidRDefault="00560BCE" w:rsidP="00C36DFF">
      <w:pPr>
        <w:jc w:val="both"/>
        <w:rPr>
          <w:i/>
          <w:position w:val="-14"/>
          <w:sz w:val="28"/>
          <w:szCs w:val="28"/>
        </w:rPr>
      </w:pPr>
      <w:r>
        <w:rPr>
          <w:position w:val="-14"/>
          <w:sz w:val="28"/>
          <w:szCs w:val="28"/>
        </w:rPr>
        <w:tab/>
        <w:t xml:space="preserve">- начальный путь, путь пройденный до начала отсчета </w:t>
      </w:r>
      <w:r w:rsidRPr="00560BCE">
        <w:rPr>
          <w:i/>
          <w:position w:val="-14"/>
          <w:sz w:val="28"/>
          <w:szCs w:val="28"/>
        </w:rPr>
        <w:t>10</w:t>
      </w:r>
      <w:r>
        <w:rPr>
          <w:i/>
          <w:position w:val="-14"/>
          <w:sz w:val="28"/>
          <w:szCs w:val="28"/>
        </w:rPr>
        <w:t xml:space="preserve"> </w:t>
      </w:r>
      <w:r w:rsidRPr="00560BCE">
        <w:rPr>
          <w:i/>
          <w:position w:val="-14"/>
          <w:sz w:val="28"/>
          <w:szCs w:val="28"/>
        </w:rPr>
        <w:t>м</w:t>
      </w:r>
      <w:r w:rsidR="00F46CBC">
        <w:rPr>
          <w:i/>
          <w:position w:val="-14"/>
          <w:sz w:val="28"/>
          <w:szCs w:val="28"/>
        </w:rPr>
        <w:t>;</w:t>
      </w:r>
    </w:p>
    <w:p w:rsidR="00F46CBC" w:rsidRDefault="00F46CBC" w:rsidP="00C36DFF">
      <w:pPr>
        <w:jc w:val="both"/>
        <w:rPr>
          <w:i/>
          <w:position w:val="-14"/>
          <w:sz w:val="28"/>
          <w:szCs w:val="28"/>
        </w:rPr>
      </w:pPr>
      <w:r>
        <w:rPr>
          <w:i/>
          <w:position w:val="-14"/>
          <w:sz w:val="28"/>
          <w:szCs w:val="28"/>
        </w:rPr>
        <w:tab/>
      </w:r>
      <w:r>
        <w:rPr>
          <w:position w:val="-14"/>
          <w:sz w:val="28"/>
          <w:szCs w:val="28"/>
        </w:rPr>
        <w:t xml:space="preserve">- начальная скорость </w:t>
      </w:r>
      <w:r>
        <w:rPr>
          <w:i/>
          <w:position w:val="-14"/>
          <w:sz w:val="28"/>
          <w:szCs w:val="28"/>
        </w:rPr>
        <w:t>20 м/с;</w:t>
      </w:r>
    </w:p>
    <w:p w:rsidR="00C36DFF" w:rsidRDefault="00F46CBC" w:rsidP="00C36DFF">
      <w:pPr>
        <w:jc w:val="both"/>
        <w:rPr>
          <w:i/>
          <w:position w:val="-14"/>
          <w:sz w:val="28"/>
          <w:szCs w:val="28"/>
        </w:rPr>
      </w:pPr>
      <w:r>
        <w:rPr>
          <w:position w:val="-14"/>
          <w:sz w:val="28"/>
          <w:szCs w:val="28"/>
        </w:rPr>
        <w:tab/>
        <w:t xml:space="preserve">- постоянное касательное ускорение </w:t>
      </w:r>
      <w:r>
        <w:rPr>
          <w:i/>
          <w:position w:val="-14"/>
          <w:sz w:val="28"/>
          <w:szCs w:val="28"/>
          <w:lang w:val="en-US"/>
        </w:rPr>
        <w:t>a</w:t>
      </w:r>
      <w:r>
        <w:rPr>
          <w:i/>
          <w:position w:val="-14"/>
          <w:sz w:val="28"/>
          <w:szCs w:val="28"/>
          <w:vertAlign w:val="subscript"/>
          <w:lang w:val="en-US"/>
        </w:rPr>
        <w:t>t</w:t>
      </w:r>
      <w:r w:rsidR="00787109">
        <w:rPr>
          <w:i/>
          <w:position w:val="-14"/>
          <w:sz w:val="28"/>
          <w:szCs w:val="28"/>
        </w:rPr>
        <w:t xml:space="preserve"> /</w:t>
      </w:r>
      <w:r w:rsidRPr="006479BB">
        <w:rPr>
          <w:i/>
          <w:position w:val="-14"/>
          <w:sz w:val="28"/>
          <w:szCs w:val="28"/>
        </w:rPr>
        <w:t xml:space="preserve">2 = -5 </w:t>
      </w:r>
      <w:r>
        <w:rPr>
          <w:i/>
          <w:position w:val="-14"/>
          <w:sz w:val="28"/>
          <w:szCs w:val="28"/>
        </w:rPr>
        <w:t>м/с</w:t>
      </w:r>
      <w:r>
        <w:rPr>
          <w:i/>
          <w:position w:val="-14"/>
          <w:sz w:val="28"/>
          <w:szCs w:val="28"/>
          <w:vertAlign w:val="superscript"/>
        </w:rPr>
        <w:t xml:space="preserve">2 </w:t>
      </w:r>
      <w:r>
        <w:rPr>
          <w:i/>
          <w:position w:val="-14"/>
          <w:sz w:val="28"/>
          <w:szCs w:val="28"/>
        </w:rPr>
        <w:t xml:space="preserve">; </w:t>
      </w:r>
      <w:r>
        <w:rPr>
          <w:i/>
          <w:position w:val="-14"/>
          <w:sz w:val="28"/>
          <w:szCs w:val="28"/>
          <w:lang w:val="en-US"/>
        </w:rPr>
        <w:t>a</w:t>
      </w:r>
      <w:r>
        <w:rPr>
          <w:i/>
          <w:position w:val="-14"/>
          <w:sz w:val="28"/>
          <w:szCs w:val="28"/>
          <w:vertAlign w:val="subscript"/>
          <w:lang w:val="en-US"/>
        </w:rPr>
        <w:t>t</w:t>
      </w:r>
      <w:r w:rsidR="00C36DFF">
        <w:rPr>
          <w:i/>
          <w:position w:val="-14"/>
          <w:sz w:val="28"/>
          <w:szCs w:val="28"/>
        </w:rPr>
        <w:t xml:space="preserve"> </w:t>
      </w:r>
      <w:r>
        <w:rPr>
          <w:i/>
          <w:position w:val="-14"/>
          <w:sz w:val="28"/>
          <w:szCs w:val="28"/>
        </w:rPr>
        <w:t>= -10</w:t>
      </w:r>
      <w:r w:rsidR="00C36DFF">
        <w:rPr>
          <w:i/>
          <w:position w:val="-14"/>
          <w:sz w:val="28"/>
          <w:szCs w:val="28"/>
          <w:vertAlign w:val="superscript"/>
        </w:rPr>
        <w:t xml:space="preserve"> </w:t>
      </w:r>
      <w:r>
        <w:rPr>
          <w:i/>
          <w:position w:val="-14"/>
          <w:sz w:val="28"/>
          <w:szCs w:val="28"/>
        </w:rPr>
        <w:t>м/с</w:t>
      </w:r>
      <w:r>
        <w:rPr>
          <w:i/>
          <w:position w:val="-14"/>
          <w:sz w:val="28"/>
          <w:szCs w:val="28"/>
          <w:vertAlign w:val="superscript"/>
        </w:rPr>
        <w:t>2</w:t>
      </w:r>
      <w:r>
        <w:rPr>
          <w:i/>
          <w:position w:val="-14"/>
          <w:sz w:val="28"/>
          <w:szCs w:val="28"/>
        </w:rPr>
        <w:t>;</w:t>
      </w:r>
    </w:p>
    <w:p w:rsidR="00F46CBC" w:rsidRDefault="00F46CBC" w:rsidP="00C36DFF">
      <w:pPr>
        <w:jc w:val="both"/>
        <w:rPr>
          <w:position w:val="-14"/>
          <w:sz w:val="28"/>
          <w:szCs w:val="28"/>
        </w:rPr>
      </w:pPr>
      <w:r>
        <w:rPr>
          <w:position w:val="-14"/>
          <w:sz w:val="28"/>
          <w:szCs w:val="28"/>
        </w:rPr>
        <w:tab/>
        <w:t>- ускорение отрицательное, следовательно, движение замедленное (равнозамедленное), ускорение направленно в сторону, противоположную направлению скорости движения.</w:t>
      </w:r>
    </w:p>
    <w:p w:rsidR="00F46CBC" w:rsidRDefault="00F46CBC" w:rsidP="00C36DFF">
      <w:pPr>
        <w:jc w:val="both"/>
        <w:rPr>
          <w:position w:val="-14"/>
          <w:sz w:val="28"/>
          <w:szCs w:val="28"/>
        </w:rPr>
      </w:pPr>
      <w:r>
        <w:rPr>
          <w:position w:val="-14"/>
          <w:sz w:val="28"/>
          <w:szCs w:val="28"/>
        </w:rPr>
        <w:tab/>
        <w:t xml:space="preserve">Определим время при котором скорость точки будет равна нулю: </w:t>
      </w:r>
    </w:p>
    <w:p w:rsidR="00F46CBC" w:rsidRDefault="00F46CBC" w:rsidP="00F46CBC">
      <w:pPr>
        <w:jc w:val="center"/>
        <w:rPr>
          <w:i/>
          <w:position w:val="-14"/>
          <w:sz w:val="28"/>
          <w:szCs w:val="28"/>
        </w:rPr>
      </w:pPr>
      <w:r>
        <w:rPr>
          <w:i/>
          <w:position w:val="-14"/>
          <w:sz w:val="28"/>
          <w:szCs w:val="28"/>
        </w:rPr>
        <w:t>υ=</w:t>
      </w:r>
      <w:r>
        <w:rPr>
          <w:i/>
          <w:position w:val="-14"/>
          <w:sz w:val="28"/>
          <w:szCs w:val="28"/>
          <w:lang w:val="en-US"/>
        </w:rPr>
        <w:t>S</w:t>
      </w:r>
      <w:r w:rsidRPr="006479BB">
        <w:rPr>
          <w:i/>
          <w:position w:val="-14"/>
          <w:sz w:val="28"/>
          <w:szCs w:val="28"/>
        </w:rPr>
        <w:t>′=20 - 2·5</w:t>
      </w:r>
      <w:r>
        <w:rPr>
          <w:i/>
          <w:position w:val="-14"/>
          <w:sz w:val="28"/>
          <w:szCs w:val="28"/>
          <w:lang w:val="en-US"/>
        </w:rPr>
        <w:t>t</w:t>
      </w:r>
      <w:r>
        <w:rPr>
          <w:i/>
          <w:position w:val="-14"/>
          <w:sz w:val="28"/>
          <w:szCs w:val="28"/>
        </w:rPr>
        <w:t>;</w:t>
      </w:r>
      <w:r w:rsidRPr="006479BB">
        <w:rPr>
          <w:i/>
          <w:position w:val="-14"/>
          <w:sz w:val="28"/>
          <w:szCs w:val="28"/>
        </w:rPr>
        <w:t xml:space="preserve">  </w:t>
      </w:r>
      <w:r>
        <w:rPr>
          <w:i/>
          <w:position w:val="-14"/>
          <w:sz w:val="28"/>
          <w:szCs w:val="28"/>
          <w:lang w:val="en-US"/>
        </w:rPr>
        <w:t>υ</w:t>
      </w:r>
      <w:r w:rsidRPr="006479BB">
        <w:rPr>
          <w:i/>
          <w:position w:val="-14"/>
          <w:sz w:val="28"/>
          <w:szCs w:val="28"/>
        </w:rPr>
        <w:t>= 20 - 10</w:t>
      </w:r>
      <w:r>
        <w:rPr>
          <w:i/>
          <w:position w:val="-14"/>
          <w:sz w:val="28"/>
          <w:szCs w:val="28"/>
          <w:lang w:val="en-US"/>
        </w:rPr>
        <w:t>t</w:t>
      </w:r>
      <w:r>
        <w:rPr>
          <w:i/>
          <w:position w:val="-14"/>
          <w:sz w:val="28"/>
          <w:szCs w:val="28"/>
        </w:rPr>
        <w:t>;</w:t>
      </w:r>
      <w:r w:rsidRPr="006479BB">
        <w:rPr>
          <w:i/>
          <w:position w:val="-14"/>
          <w:sz w:val="28"/>
          <w:szCs w:val="28"/>
        </w:rPr>
        <w:t xml:space="preserve">  </w:t>
      </w:r>
      <w:r>
        <w:rPr>
          <w:i/>
          <w:position w:val="-14"/>
          <w:sz w:val="28"/>
          <w:szCs w:val="28"/>
          <w:lang w:val="en-US"/>
        </w:rPr>
        <w:t>υ</w:t>
      </w:r>
      <w:r w:rsidRPr="006479BB">
        <w:rPr>
          <w:i/>
          <w:position w:val="-14"/>
          <w:sz w:val="28"/>
          <w:szCs w:val="28"/>
        </w:rPr>
        <w:t>=0</w:t>
      </w:r>
      <w:r>
        <w:rPr>
          <w:i/>
          <w:position w:val="-14"/>
          <w:sz w:val="28"/>
          <w:szCs w:val="28"/>
        </w:rPr>
        <w:t>;</w:t>
      </w:r>
      <w:r w:rsidRPr="006479BB">
        <w:rPr>
          <w:i/>
          <w:position w:val="-14"/>
          <w:sz w:val="28"/>
          <w:szCs w:val="28"/>
        </w:rPr>
        <w:t xml:space="preserve">  </w:t>
      </w:r>
      <w:r>
        <w:rPr>
          <w:i/>
          <w:position w:val="-14"/>
          <w:sz w:val="28"/>
          <w:szCs w:val="28"/>
          <w:lang w:val="en-US"/>
        </w:rPr>
        <w:t>t</w:t>
      </w:r>
      <w:r w:rsidRPr="006479BB">
        <w:rPr>
          <w:i/>
          <w:position w:val="-14"/>
          <w:sz w:val="28"/>
          <w:szCs w:val="28"/>
        </w:rPr>
        <w:t xml:space="preserve">=20/10 = 2 </w:t>
      </w:r>
      <w:r>
        <w:rPr>
          <w:i/>
          <w:position w:val="-14"/>
          <w:sz w:val="28"/>
          <w:szCs w:val="28"/>
          <w:lang w:val="en-US"/>
        </w:rPr>
        <w:t>c</w:t>
      </w:r>
      <w:r>
        <w:rPr>
          <w:i/>
          <w:position w:val="-14"/>
          <w:sz w:val="28"/>
          <w:szCs w:val="28"/>
        </w:rPr>
        <w:t>.</w:t>
      </w:r>
    </w:p>
    <w:p w:rsidR="00F46CBC" w:rsidRDefault="00F46CBC" w:rsidP="00F46CBC">
      <w:pPr>
        <w:jc w:val="both"/>
        <w:rPr>
          <w:position w:val="-14"/>
          <w:sz w:val="28"/>
          <w:szCs w:val="28"/>
        </w:rPr>
      </w:pPr>
      <w:r>
        <w:rPr>
          <w:position w:val="-14"/>
          <w:sz w:val="28"/>
          <w:szCs w:val="28"/>
        </w:rPr>
        <w:lastRenderedPageBreak/>
        <w:tab/>
        <w:t>Примечание. Если при равнопеременном движении скорость растет, значит, ускорение – положительная величина, график пути -</w:t>
      </w:r>
      <w:r w:rsidR="009A14E9">
        <w:rPr>
          <w:position w:val="-14"/>
          <w:sz w:val="28"/>
          <w:szCs w:val="28"/>
        </w:rPr>
        <w:t xml:space="preserve"> вогнутая па</w:t>
      </w:r>
      <w:r>
        <w:rPr>
          <w:position w:val="-14"/>
          <w:sz w:val="28"/>
          <w:szCs w:val="28"/>
        </w:rPr>
        <w:t>рабола</w:t>
      </w:r>
      <w:r w:rsidR="009A14E9">
        <w:rPr>
          <w:position w:val="-14"/>
          <w:sz w:val="28"/>
          <w:szCs w:val="28"/>
        </w:rPr>
        <w:t>. При торможении скорость падает, ускорение (замедленное) – отрицательная величина, график пути – выпуклая парабола.</w:t>
      </w:r>
    </w:p>
    <w:p w:rsidR="009A14E9" w:rsidRDefault="009A14E9" w:rsidP="00F46CBC">
      <w:pPr>
        <w:jc w:val="both"/>
        <w:rPr>
          <w:position w:val="-14"/>
          <w:sz w:val="28"/>
          <w:szCs w:val="28"/>
        </w:rPr>
      </w:pPr>
    </w:p>
    <w:p w:rsidR="009A14E9" w:rsidRDefault="009A14E9" w:rsidP="00F46CBC">
      <w:pPr>
        <w:jc w:val="both"/>
        <w:rPr>
          <w:position w:val="-14"/>
          <w:sz w:val="28"/>
          <w:szCs w:val="28"/>
        </w:rPr>
      </w:pPr>
      <w:r>
        <w:rPr>
          <w:position w:val="-14"/>
          <w:sz w:val="28"/>
          <w:szCs w:val="28"/>
        </w:rPr>
        <w:tab/>
      </w:r>
      <w:r w:rsidR="00BE0950">
        <w:rPr>
          <w:b/>
          <w:position w:val="-14"/>
          <w:sz w:val="28"/>
          <w:szCs w:val="28"/>
        </w:rPr>
        <w:t xml:space="preserve">Пример 15 </w:t>
      </w:r>
      <w:r>
        <w:rPr>
          <w:position w:val="-14"/>
          <w:sz w:val="28"/>
          <w:szCs w:val="28"/>
        </w:rPr>
        <w:t>По заданному графику скорости найти путь, пройденный за время движения</w:t>
      </w:r>
      <w:r w:rsidR="006F492A">
        <w:rPr>
          <w:position w:val="-14"/>
          <w:sz w:val="28"/>
          <w:szCs w:val="28"/>
        </w:rPr>
        <w:t xml:space="preserve"> (рисунок </w:t>
      </w:r>
      <w:r w:rsidR="00D2185A">
        <w:rPr>
          <w:position w:val="-14"/>
          <w:sz w:val="28"/>
          <w:szCs w:val="28"/>
        </w:rPr>
        <w:t>1.</w:t>
      </w:r>
      <w:r w:rsidR="006847C3">
        <w:rPr>
          <w:position w:val="-14"/>
          <w:sz w:val="28"/>
          <w:szCs w:val="28"/>
        </w:rPr>
        <w:t>47)</w:t>
      </w:r>
      <w:r>
        <w:rPr>
          <w:position w:val="-14"/>
          <w:sz w:val="28"/>
          <w:szCs w:val="28"/>
        </w:rPr>
        <w:t>.</w:t>
      </w:r>
    </w:p>
    <w:p w:rsidR="009A14E9" w:rsidRDefault="009A14E9" w:rsidP="009A14E9">
      <w:pPr>
        <w:jc w:val="center"/>
        <w:rPr>
          <w:position w:val="-14"/>
          <w:sz w:val="28"/>
          <w:szCs w:val="28"/>
        </w:rPr>
      </w:pPr>
      <w:r w:rsidRPr="009A14E9">
        <w:rPr>
          <w:noProof/>
          <w:position w:val="-14"/>
          <w:sz w:val="28"/>
          <w:szCs w:val="28"/>
        </w:rPr>
        <w:drawing>
          <wp:inline distT="0" distB="0" distL="0" distR="0">
            <wp:extent cx="2765094" cy="1148493"/>
            <wp:effectExtent l="19050" t="0" r="0" b="0"/>
            <wp:docPr id="5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0" cstate="print">
                      <a:lum bright="-16000" contrast="56000"/>
                    </a:blip>
                    <a:srcRect b="16592"/>
                    <a:stretch>
                      <a:fillRect/>
                    </a:stretch>
                  </pic:blipFill>
                  <pic:spPr bwMode="auto">
                    <a:xfrm>
                      <a:off x="0" y="0"/>
                      <a:ext cx="2765094" cy="1148493"/>
                    </a:xfrm>
                    <a:prstGeom prst="rect">
                      <a:avLst/>
                    </a:prstGeom>
                    <a:noFill/>
                    <a:ln w="9525">
                      <a:noFill/>
                      <a:miter lim="800000"/>
                      <a:headEnd/>
                      <a:tailEnd/>
                    </a:ln>
                  </pic:spPr>
                </pic:pic>
              </a:graphicData>
            </a:graphic>
          </wp:inline>
        </w:drawing>
      </w:r>
    </w:p>
    <w:p w:rsidR="006847C3" w:rsidRDefault="006847C3" w:rsidP="009A14E9">
      <w:pPr>
        <w:jc w:val="center"/>
        <w:rPr>
          <w:position w:val="-14"/>
          <w:sz w:val="28"/>
          <w:szCs w:val="28"/>
        </w:rPr>
      </w:pPr>
      <w:r>
        <w:rPr>
          <w:position w:val="-14"/>
          <w:sz w:val="28"/>
          <w:szCs w:val="28"/>
        </w:rPr>
        <w:t xml:space="preserve">Рисунок </w:t>
      </w:r>
      <w:r w:rsidR="00D2185A">
        <w:rPr>
          <w:position w:val="-14"/>
          <w:sz w:val="28"/>
          <w:szCs w:val="28"/>
        </w:rPr>
        <w:t>1.</w:t>
      </w:r>
      <w:r>
        <w:rPr>
          <w:position w:val="-14"/>
          <w:sz w:val="28"/>
          <w:szCs w:val="28"/>
        </w:rPr>
        <w:t>47</w:t>
      </w:r>
      <w:r w:rsidR="006F492A">
        <w:rPr>
          <w:position w:val="-14"/>
          <w:sz w:val="28"/>
          <w:szCs w:val="28"/>
        </w:rPr>
        <w:t xml:space="preserve"> График скорости</w:t>
      </w:r>
    </w:p>
    <w:p w:rsidR="006F492A" w:rsidRDefault="006F492A" w:rsidP="009A14E9">
      <w:pPr>
        <w:jc w:val="center"/>
        <w:rPr>
          <w:position w:val="-14"/>
          <w:sz w:val="28"/>
          <w:szCs w:val="28"/>
        </w:rPr>
      </w:pPr>
    </w:p>
    <w:p w:rsidR="009A14E9" w:rsidRDefault="009A14E9" w:rsidP="009A14E9">
      <w:pPr>
        <w:jc w:val="both"/>
        <w:rPr>
          <w:position w:val="-14"/>
          <w:sz w:val="28"/>
          <w:szCs w:val="28"/>
        </w:rPr>
      </w:pPr>
      <w:r>
        <w:rPr>
          <w:position w:val="-14"/>
          <w:sz w:val="28"/>
          <w:szCs w:val="28"/>
        </w:rPr>
        <w:tab/>
        <w:t>По графику рассматриваем три участка движения.</w:t>
      </w:r>
    </w:p>
    <w:p w:rsidR="009A14E9" w:rsidRDefault="009A14E9" w:rsidP="009A14E9">
      <w:pPr>
        <w:jc w:val="both"/>
        <w:rPr>
          <w:position w:val="-14"/>
          <w:sz w:val="28"/>
          <w:szCs w:val="28"/>
        </w:rPr>
      </w:pPr>
      <w:r>
        <w:rPr>
          <w:position w:val="-14"/>
          <w:sz w:val="28"/>
          <w:szCs w:val="28"/>
        </w:rPr>
        <w:tab/>
        <w:t>Первый участок – разгон из состояния покоя (равноускоренное движение).</w:t>
      </w:r>
    </w:p>
    <w:p w:rsidR="009A14E9" w:rsidRDefault="009A14E9" w:rsidP="009A14E9">
      <w:pPr>
        <w:jc w:val="both"/>
        <w:rPr>
          <w:i/>
          <w:position w:val="-14"/>
          <w:sz w:val="28"/>
          <w:szCs w:val="28"/>
        </w:rPr>
      </w:pPr>
      <w:r>
        <w:rPr>
          <w:position w:val="-14"/>
          <w:sz w:val="28"/>
          <w:szCs w:val="28"/>
        </w:rPr>
        <w:tab/>
        <w:t xml:space="preserve">Уравнение скорости </w:t>
      </w:r>
      <w:r>
        <w:rPr>
          <w:i/>
          <w:position w:val="-14"/>
          <w:sz w:val="28"/>
          <w:szCs w:val="28"/>
        </w:rPr>
        <w:t>υ</w:t>
      </w:r>
      <w:r>
        <w:rPr>
          <w:i/>
          <w:position w:val="-14"/>
          <w:sz w:val="28"/>
          <w:szCs w:val="28"/>
          <w:vertAlign w:val="subscript"/>
        </w:rPr>
        <w:t>1</w:t>
      </w:r>
      <w:r>
        <w:rPr>
          <w:i/>
          <w:position w:val="-14"/>
          <w:sz w:val="28"/>
          <w:szCs w:val="28"/>
        </w:rPr>
        <w:t xml:space="preserve"> = υ</w:t>
      </w:r>
      <w:r>
        <w:rPr>
          <w:i/>
          <w:position w:val="-14"/>
          <w:sz w:val="28"/>
          <w:szCs w:val="28"/>
          <w:vertAlign w:val="subscript"/>
        </w:rPr>
        <w:t>0</w:t>
      </w:r>
      <w:r>
        <w:rPr>
          <w:i/>
          <w:position w:val="-14"/>
          <w:sz w:val="28"/>
          <w:szCs w:val="28"/>
        </w:rPr>
        <w:t xml:space="preserve"> = </w:t>
      </w:r>
      <w:r>
        <w:rPr>
          <w:i/>
          <w:position w:val="-14"/>
          <w:sz w:val="28"/>
          <w:szCs w:val="28"/>
          <w:lang w:val="en-US"/>
        </w:rPr>
        <w:t>a</w:t>
      </w:r>
      <w:r w:rsidRPr="006479BB">
        <w:rPr>
          <w:i/>
          <w:position w:val="-14"/>
          <w:sz w:val="28"/>
          <w:szCs w:val="28"/>
          <w:vertAlign w:val="subscript"/>
        </w:rPr>
        <w:t>1</w:t>
      </w:r>
      <w:r>
        <w:rPr>
          <w:i/>
          <w:position w:val="-14"/>
          <w:sz w:val="28"/>
          <w:szCs w:val="28"/>
          <w:lang w:val="en-US"/>
        </w:rPr>
        <w:t>t</w:t>
      </w:r>
      <w:r w:rsidRPr="006479BB">
        <w:rPr>
          <w:i/>
          <w:position w:val="-14"/>
          <w:sz w:val="28"/>
          <w:szCs w:val="28"/>
          <w:vertAlign w:val="subscript"/>
        </w:rPr>
        <w:t>1</w:t>
      </w:r>
      <w:r>
        <w:rPr>
          <w:i/>
          <w:position w:val="-14"/>
          <w:sz w:val="28"/>
          <w:szCs w:val="28"/>
        </w:rPr>
        <w:t>; υ</w:t>
      </w:r>
      <w:r>
        <w:rPr>
          <w:i/>
          <w:position w:val="-14"/>
          <w:sz w:val="28"/>
          <w:szCs w:val="28"/>
          <w:vertAlign w:val="subscript"/>
        </w:rPr>
        <w:t>0</w:t>
      </w:r>
      <w:r>
        <w:rPr>
          <w:i/>
          <w:position w:val="-14"/>
          <w:sz w:val="28"/>
          <w:szCs w:val="28"/>
        </w:rPr>
        <w:t xml:space="preserve"> = 0.</w:t>
      </w:r>
    </w:p>
    <w:p w:rsidR="00291634" w:rsidRDefault="00291634" w:rsidP="009A14E9">
      <w:pPr>
        <w:jc w:val="both"/>
        <w:rPr>
          <w:i/>
          <w:position w:val="-14"/>
          <w:sz w:val="28"/>
          <w:szCs w:val="28"/>
        </w:rPr>
      </w:pPr>
      <w:r>
        <w:rPr>
          <w:position w:val="-14"/>
          <w:sz w:val="28"/>
          <w:szCs w:val="28"/>
        </w:rPr>
        <w:tab/>
        <w:t xml:space="preserve">Ускорение </w:t>
      </w:r>
      <w:r>
        <w:rPr>
          <w:i/>
          <w:position w:val="-14"/>
          <w:sz w:val="28"/>
          <w:szCs w:val="28"/>
          <w:lang w:val="en-US"/>
        </w:rPr>
        <w:t>a</w:t>
      </w:r>
      <w:r w:rsidRPr="006479BB">
        <w:rPr>
          <w:i/>
          <w:position w:val="-14"/>
          <w:sz w:val="28"/>
          <w:szCs w:val="28"/>
          <w:vertAlign w:val="subscript"/>
        </w:rPr>
        <w:t>1</w:t>
      </w:r>
      <w:r w:rsidRPr="006479BB">
        <w:rPr>
          <w:i/>
          <w:position w:val="-14"/>
          <w:sz w:val="28"/>
          <w:szCs w:val="28"/>
        </w:rPr>
        <w:t xml:space="preserve"> = </w:t>
      </w:r>
      <w:r>
        <w:rPr>
          <w:i/>
          <w:position w:val="-14"/>
          <w:sz w:val="28"/>
          <w:szCs w:val="28"/>
        </w:rPr>
        <w:t>υ</w:t>
      </w:r>
      <w:r w:rsidRPr="006479BB">
        <w:rPr>
          <w:i/>
          <w:position w:val="-14"/>
          <w:sz w:val="28"/>
          <w:szCs w:val="28"/>
          <w:vertAlign w:val="subscript"/>
        </w:rPr>
        <w:t>1</w:t>
      </w:r>
      <w:r w:rsidRPr="006479BB">
        <w:rPr>
          <w:i/>
          <w:position w:val="-14"/>
          <w:sz w:val="28"/>
          <w:szCs w:val="28"/>
        </w:rPr>
        <w:t>/</w:t>
      </w:r>
      <w:r>
        <w:rPr>
          <w:i/>
          <w:position w:val="-14"/>
          <w:sz w:val="28"/>
          <w:szCs w:val="28"/>
          <w:lang w:val="en-US"/>
        </w:rPr>
        <w:t>t</w:t>
      </w:r>
      <w:r w:rsidRPr="006479BB">
        <w:rPr>
          <w:i/>
          <w:position w:val="-14"/>
          <w:sz w:val="28"/>
          <w:szCs w:val="28"/>
          <w:vertAlign w:val="subscript"/>
        </w:rPr>
        <w:t>1</w:t>
      </w:r>
      <w:r w:rsidRPr="006479BB">
        <w:rPr>
          <w:i/>
          <w:position w:val="-14"/>
          <w:sz w:val="28"/>
          <w:szCs w:val="28"/>
        </w:rPr>
        <w:t>; а</w:t>
      </w:r>
      <w:r>
        <w:rPr>
          <w:i/>
          <w:position w:val="-14"/>
          <w:sz w:val="28"/>
          <w:szCs w:val="28"/>
          <w:vertAlign w:val="subscript"/>
        </w:rPr>
        <w:t>1</w:t>
      </w:r>
      <w:r>
        <w:rPr>
          <w:i/>
          <w:position w:val="-14"/>
          <w:sz w:val="28"/>
          <w:szCs w:val="28"/>
        </w:rPr>
        <w:t xml:space="preserve"> = 8/5 = 1,6 м/с</w:t>
      </w:r>
      <w:r>
        <w:rPr>
          <w:i/>
          <w:position w:val="-14"/>
          <w:sz w:val="28"/>
          <w:szCs w:val="28"/>
          <w:vertAlign w:val="superscript"/>
        </w:rPr>
        <w:t>2</w:t>
      </w:r>
    </w:p>
    <w:p w:rsidR="00291634" w:rsidRDefault="00291634" w:rsidP="009A14E9">
      <w:pPr>
        <w:jc w:val="both"/>
        <w:rPr>
          <w:i/>
          <w:position w:val="-14"/>
          <w:sz w:val="28"/>
          <w:szCs w:val="28"/>
        </w:rPr>
      </w:pPr>
      <w:r>
        <w:rPr>
          <w:position w:val="-14"/>
          <w:sz w:val="28"/>
          <w:szCs w:val="28"/>
        </w:rPr>
        <w:tab/>
        <w:t xml:space="preserve">Второй участок – равномерное движение: </w:t>
      </w:r>
      <w:r w:rsidRPr="00291634">
        <w:rPr>
          <w:i/>
          <w:position w:val="-14"/>
          <w:sz w:val="28"/>
          <w:szCs w:val="28"/>
        </w:rPr>
        <w:t>υ</w:t>
      </w:r>
      <w:r w:rsidRPr="00291634">
        <w:rPr>
          <w:i/>
          <w:position w:val="-14"/>
          <w:sz w:val="28"/>
          <w:szCs w:val="28"/>
          <w:vertAlign w:val="subscript"/>
        </w:rPr>
        <w:t xml:space="preserve"> </w:t>
      </w:r>
      <w:r w:rsidRPr="00291634">
        <w:rPr>
          <w:i/>
          <w:position w:val="-14"/>
          <w:sz w:val="28"/>
          <w:szCs w:val="28"/>
        </w:rPr>
        <w:t>= 8</w:t>
      </w:r>
      <w:r>
        <w:rPr>
          <w:i/>
          <w:position w:val="-14"/>
          <w:sz w:val="28"/>
          <w:szCs w:val="28"/>
        </w:rPr>
        <w:t xml:space="preserve"> м/с; а</w:t>
      </w:r>
      <w:r>
        <w:rPr>
          <w:i/>
          <w:position w:val="-14"/>
          <w:sz w:val="28"/>
          <w:szCs w:val="28"/>
          <w:vertAlign w:val="subscript"/>
        </w:rPr>
        <w:t>2</w:t>
      </w:r>
      <w:r>
        <w:rPr>
          <w:i/>
          <w:position w:val="-14"/>
          <w:sz w:val="28"/>
          <w:szCs w:val="28"/>
        </w:rPr>
        <w:t xml:space="preserve"> = 0.</w:t>
      </w:r>
    </w:p>
    <w:p w:rsidR="00291634" w:rsidRDefault="00291634" w:rsidP="009A14E9">
      <w:pPr>
        <w:jc w:val="both"/>
        <w:rPr>
          <w:position w:val="-14"/>
          <w:sz w:val="28"/>
          <w:szCs w:val="28"/>
        </w:rPr>
      </w:pPr>
      <w:r>
        <w:rPr>
          <w:position w:val="-14"/>
          <w:sz w:val="28"/>
          <w:szCs w:val="28"/>
        </w:rPr>
        <w:tab/>
        <w:t>Третий участок – торможение до остановки (равнозамедленное движение).</w:t>
      </w:r>
    </w:p>
    <w:p w:rsidR="00291634" w:rsidRDefault="00291634" w:rsidP="009A14E9">
      <w:pPr>
        <w:jc w:val="both"/>
        <w:rPr>
          <w:i/>
          <w:position w:val="-14"/>
          <w:sz w:val="28"/>
          <w:szCs w:val="28"/>
        </w:rPr>
      </w:pPr>
      <w:r>
        <w:rPr>
          <w:position w:val="-14"/>
          <w:sz w:val="28"/>
          <w:szCs w:val="28"/>
        </w:rPr>
        <w:tab/>
        <w:t xml:space="preserve">Уравнение скорости: </w:t>
      </w:r>
      <w:r>
        <w:rPr>
          <w:i/>
          <w:position w:val="-14"/>
          <w:sz w:val="28"/>
          <w:szCs w:val="28"/>
        </w:rPr>
        <w:t>υ</w:t>
      </w:r>
      <w:r>
        <w:rPr>
          <w:i/>
          <w:position w:val="-14"/>
          <w:sz w:val="28"/>
          <w:szCs w:val="28"/>
          <w:vertAlign w:val="subscript"/>
        </w:rPr>
        <w:t>3</w:t>
      </w:r>
      <w:r>
        <w:rPr>
          <w:i/>
          <w:position w:val="-14"/>
          <w:sz w:val="28"/>
          <w:szCs w:val="28"/>
        </w:rPr>
        <w:t xml:space="preserve"> = υ</w:t>
      </w:r>
      <w:r>
        <w:rPr>
          <w:i/>
          <w:position w:val="-14"/>
          <w:sz w:val="28"/>
          <w:szCs w:val="28"/>
          <w:vertAlign w:val="subscript"/>
        </w:rPr>
        <w:t>03</w:t>
      </w:r>
      <w:r>
        <w:rPr>
          <w:i/>
          <w:position w:val="-14"/>
          <w:sz w:val="28"/>
          <w:szCs w:val="28"/>
        </w:rPr>
        <w:t xml:space="preserve"> +</w:t>
      </w:r>
      <w:r w:rsidRPr="006479BB">
        <w:rPr>
          <w:i/>
          <w:position w:val="-14"/>
          <w:sz w:val="28"/>
          <w:szCs w:val="28"/>
        </w:rPr>
        <w:t xml:space="preserve"> </w:t>
      </w:r>
      <w:r>
        <w:rPr>
          <w:i/>
          <w:position w:val="-14"/>
          <w:sz w:val="28"/>
          <w:szCs w:val="28"/>
          <w:lang w:val="en-US"/>
        </w:rPr>
        <w:t>a</w:t>
      </w:r>
      <w:r>
        <w:rPr>
          <w:i/>
          <w:position w:val="-14"/>
          <w:sz w:val="28"/>
          <w:szCs w:val="28"/>
          <w:vertAlign w:val="subscript"/>
        </w:rPr>
        <w:t>3</w:t>
      </w:r>
      <w:r>
        <w:rPr>
          <w:i/>
          <w:position w:val="-14"/>
          <w:sz w:val="28"/>
          <w:szCs w:val="28"/>
          <w:lang w:val="en-US"/>
        </w:rPr>
        <w:t>t</w:t>
      </w:r>
      <w:r>
        <w:rPr>
          <w:i/>
          <w:position w:val="-14"/>
          <w:sz w:val="28"/>
          <w:szCs w:val="28"/>
          <w:vertAlign w:val="subscript"/>
        </w:rPr>
        <w:t>3</w:t>
      </w:r>
      <w:r>
        <w:rPr>
          <w:i/>
          <w:position w:val="-14"/>
          <w:sz w:val="28"/>
          <w:szCs w:val="28"/>
        </w:rPr>
        <w:t>; υ</w:t>
      </w:r>
      <w:r>
        <w:rPr>
          <w:i/>
          <w:position w:val="-14"/>
          <w:sz w:val="28"/>
          <w:szCs w:val="28"/>
          <w:vertAlign w:val="subscript"/>
        </w:rPr>
        <w:t>3</w:t>
      </w:r>
      <w:r>
        <w:rPr>
          <w:i/>
          <w:position w:val="-14"/>
          <w:sz w:val="28"/>
          <w:szCs w:val="28"/>
        </w:rPr>
        <w:t xml:space="preserve"> = 0.</w:t>
      </w:r>
    </w:p>
    <w:p w:rsidR="00291634" w:rsidRDefault="00291634" w:rsidP="009A14E9">
      <w:pPr>
        <w:jc w:val="both"/>
        <w:rPr>
          <w:i/>
          <w:position w:val="-14"/>
          <w:sz w:val="28"/>
          <w:szCs w:val="28"/>
        </w:rPr>
      </w:pPr>
      <w:r>
        <w:rPr>
          <w:position w:val="-14"/>
          <w:sz w:val="28"/>
          <w:szCs w:val="28"/>
        </w:rPr>
        <w:tab/>
        <w:t xml:space="preserve">Ускорение </w:t>
      </w:r>
      <w:r>
        <w:rPr>
          <w:i/>
          <w:position w:val="-14"/>
          <w:sz w:val="28"/>
          <w:szCs w:val="28"/>
        </w:rPr>
        <w:t>а</w:t>
      </w:r>
      <w:r>
        <w:rPr>
          <w:i/>
          <w:position w:val="-14"/>
          <w:sz w:val="28"/>
          <w:szCs w:val="28"/>
          <w:vertAlign w:val="subscript"/>
        </w:rPr>
        <w:t>3</w:t>
      </w:r>
      <w:r>
        <w:rPr>
          <w:i/>
          <w:position w:val="-14"/>
          <w:sz w:val="28"/>
          <w:szCs w:val="28"/>
        </w:rPr>
        <w:t xml:space="preserve"> = - υ</w:t>
      </w:r>
      <w:r>
        <w:rPr>
          <w:i/>
          <w:position w:val="-14"/>
          <w:sz w:val="28"/>
          <w:szCs w:val="28"/>
          <w:vertAlign w:val="subscript"/>
        </w:rPr>
        <w:t>03</w:t>
      </w:r>
      <w:r>
        <w:rPr>
          <w:i/>
          <w:position w:val="-14"/>
          <w:sz w:val="28"/>
          <w:szCs w:val="28"/>
        </w:rPr>
        <w:t>/</w:t>
      </w:r>
      <w:r>
        <w:rPr>
          <w:i/>
          <w:position w:val="-14"/>
          <w:sz w:val="28"/>
          <w:szCs w:val="28"/>
          <w:lang w:val="en-US"/>
        </w:rPr>
        <w:t>t</w:t>
      </w:r>
      <w:r>
        <w:rPr>
          <w:i/>
          <w:position w:val="-14"/>
          <w:sz w:val="28"/>
          <w:szCs w:val="28"/>
          <w:vertAlign w:val="subscript"/>
        </w:rPr>
        <w:t>3</w:t>
      </w:r>
      <w:r>
        <w:rPr>
          <w:i/>
          <w:position w:val="-14"/>
          <w:sz w:val="28"/>
          <w:szCs w:val="28"/>
        </w:rPr>
        <w:t>; а</w:t>
      </w:r>
      <w:r>
        <w:rPr>
          <w:i/>
          <w:position w:val="-14"/>
          <w:sz w:val="28"/>
          <w:szCs w:val="28"/>
          <w:vertAlign w:val="subscript"/>
        </w:rPr>
        <w:t>3</w:t>
      </w:r>
      <w:r>
        <w:rPr>
          <w:i/>
          <w:position w:val="-14"/>
          <w:sz w:val="28"/>
          <w:szCs w:val="28"/>
        </w:rPr>
        <w:t xml:space="preserve"> = -8/4 = - 2 м/с</w:t>
      </w:r>
      <w:r>
        <w:rPr>
          <w:i/>
          <w:position w:val="-14"/>
          <w:sz w:val="28"/>
          <w:szCs w:val="28"/>
          <w:vertAlign w:val="superscript"/>
        </w:rPr>
        <w:t>2</w:t>
      </w:r>
      <w:r w:rsidR="00ED12D8">
        <w:rPr>
          <w:i/>
          <w:position w:val="-14"/>
          <w:sz w:val="28"/>
          <w:szCs w:val="28"/>
        </w:rPr>
        <w:t>.</w:t>
      </w:r>
    </w:p>
    <w:p w:rsidR="00ED12D8" w:rsidRDefault="00ED12D8" w:rsidP="009A14E9">
      <w:pPr>
        <w:jc w:val="both"/>
        <w:rPr>
          <w:position w:val="-14"/>
          <w:sz w:val="28"/>
          <w:szCs w:val="28"/>
        </w:rPr>
      </w:pPr>
      <w:r>
        <w:rPr>
          <w:position w:val="-14"/>
          <w:sz w:val="28"/>
          <w:szCs w:val="28"/>
        </w:rPr>
        <w:tab/>
        <w:t>Путь, пройденный за время движения, будет равен:</w:t>
      </w:r>
    </w:p>
    <w:p w:rsidR="00ED12D8" w:rsidRPr="006479BB" w:rsidRDefault="00ED12D8" w:rsidP="009A14E9">
      <w:pPr>
        <w:jc w:val="both"/>
        <w:rPr>
          <w:i/>
          <w:position w:val="-14"/>
          <w:sz w:val="28"/>
          <w:szCs w:val="28"/>
          <w:lang w:val="en-US"/>
        </w:rPr>
      </w:pPr>
      <w:r>
        <w:rPr>
          <w:position w:val="-14"/>
          <w:sz w:val="28"/>
          <w:szCs w:val="28"/>
        </w:rPr>
        <w:tab/>
        <w:t>первый</w:t>
      </w:r>
      <w:r w:rsidRPr="006479BB">
        <w:rPr>
          <w:position w:val="-14"/>
          <w:sz w:val="28"/>
          <w:szCs w:val="28"/>
          <w:lang w:val="en-US"/>
        </w:rPr>
        <w:t xml:space="preserve"> </w:t>
      </w:r>
      <w:r>
        <w:rPr>
          <w:position w:val="-14"/>
          <w:sz w:val="28"/>
          <w:szCs w:val="28"/>
        </w:rPr>
        <w:t>участок</w:t>
      </w:r>
      <w:r w:rsidRPr="006479BB">
        <w:rPr>
          <w:position w:val="-14"/>
          <w:sz w:val="28"/>
          <w:szCs w:val="28"/>
          <w:lang w:val="en-US"/>
        </w:rPr>
        <w:t xml:space="preserve">: </w:t>
      </w:r>
      <w:r>
        <w:rPr>
          <w:i/>
          <w:position w:val="-14"/>
          <w:sz w:val="28"/>
          <w:szCs w:val="28"/>
          <w:lang w:val="en-US"/>
        </w:rPr>
        <w:t>S</w:t>
      </w:r>
      <w:r w:rsidRPr="006479BB">
        <w:rPr>
          <w:i/>
          <w:position w:val="-14"/>
          <w:sz w:val="28"/>
          <w:szCs w:val="28"/>
          <w:vertAlign w:val="subscript"/>
          <w:lang w:val="en-US"/>
        </w:rPr>
        <w:t>1</w:t>
      </w:r>
      <w:r>
        <w:rPr>
          <w:i/>
          <w:position w:val="-14"/>
          <w:sz w:val="28"/>
          <w:szCs w:val="28"/>
          <w:lang w:val="en-US"/>
        </w:rPr>
        <w:t xml:space="preserve"> = S</w:t>
      </w:r>
      <w:r>
        <w:rPr>
          <w:i/>
          <w:position w:val="-14"/>
          <w:sz w:val="28"/>
          <w:szCs w:val="28"/>
          <w:vertAlign w:val="subscript"/>
          <w:lang w:val="en-US"/>
        </w:rPr>
        <w:t xml:space="preserve">0 </w:t>
      </w:r>
      <w:r>
        <w:rPr>
          <w:i/>
          <w:position w:val="-14"/>
          <w:sz w:val="28"/>
          <w:szCs w:val="28"/>
          <w:lang w:val="en-US"/>
        </w:rPr>
        <w:t>+ υ</w:t>
      </w:r>
      <w:r>
        <w:rPr>
          <w:i/>
          <w:position w:val="-14"/>
          <w:sz w:val="28"/>
          <w:szCs w:val="28"/>
          <w:vertAlign w:val="subscript"/>
          <w:lang w:val="en-US"/>
        </w:rPr>
        <w:t>0</w:t>
      </w:r>
      <w:r>
        <w:rPr>
          <w:i/>
          <w:position w:val="-14"/>
          <w:sz w:val="28"/>
          <w:szCs w:val="28"/>
          <w:lang w:val="en-US"/>
        </w:rPr>
        <w:t>t + at</w:t>
      </w:r>
      <w:r>
        <w:rPr>
          <w:i/>
          <w:position w:val="-14"/>
          <w:sz w:val="28"/>
          <w:szCs w:val="28"/>
          <w:vertAlign w:val="superscript"/>
          <w:lang w:val="en-US"/>
        </w:rPr>
        <w:t>2</w:t>
      </w:r>
      <w:r>
        <w:rPr>
          <w:i/>
          <w:position w:val="-14"/>
          <w:sz w:val="28"/>
          <w:szCs w:val="28"/>
          <w:lang w:val="en-US"/>
        </w:rPr>
        <w:t>/2</w:t>
      </w:r>
      <w:r w:rsidRPr="006479BB">
        <w:rPr>
          <w:i/>
          <w:position w:val="-14"/>
          <w:sz w:val="28"/>
          <w:szCs w:val="28"/>
          <w:lang w:val="en-US"/>
        </w:rPr>
        <w:t xml:space="preserve">; </w:t>
      </w:r>
      <w:r>
        <w:rPr>
          <w:i/>
          <w:position w:val="-14"/>
          <w:sz w:val="28"/>
          <w:szCs w:val="28"/>
          <w:lang w:val="en-US"/>
        </w:rPr>
        <w:t>S</w:t>
      </w:r>
      <w:r>
        <w:rPr>
          <w:i/>
          <w:position w:val="-14"/>
          <w:sz w:val="28"/>
          <w:szCs w:val="28"/>
          <w:vertAlign w:val="subscript"/>
          <w:lang w:val="en-US"/>
        </w:rPr>
        <w:t>0</w:t>
      </w:r>
      <w:r w:rsidRPr="006479BB">
        <w:rPr>
          <w:i/>
          <w:position w:val="-14"/>
          <w:sz w:val="28"/>
          <w:szCs w:val="28"/>
          <w:lang w:val="en-US"/>
        </w:rPr>
        <w:t xml:space="preserve"> = 0; </w:t>
      </w:r>
      <w:r>
        <w:rPr>
          <w:i/>
          <w:position w:val="-14"/>
          <w:sz w:val="28"/>
          <w:szCs w:val="28"/>
          <w:lang w:val="en-US"/>
        </w:rPr>
        <w:t>υ</w:t>
      </w:r>
      <w:r>
        <w:rPr>
          <w:i/>
          <w:position w:val="-14"/>
          <w:sz w:val="28"/>
          <w:szCs w:val="28"/>
          <w:vertAlign w:val="subscript"/>
          <w:lang w:val="en-US"/>
        </w:rPr>
        <w:t>0</w:t>
      </w:r>
      <w:r w:rsidRPr="006479BB">
        <w:rPr>
          <w:i/>
          <w:position w:val="-14"/>
          <w:sz w:val="28"/>
          <w:szCs w:val="28"/>
          <w:lang w:val="en-US"/>
        </w:rPr>
        <w:t xml:space="preserve"> = 0;</w:t>
      </w:r>
    </w:p>
    <w:p w:rsidR="00ED12D8" w:rsidRDefault="00ED12D8" w:rsidP="009A14E9">
      <w:pPr>
        <w:jc w:val="both"/>
        <w:rPr>
          <w:i/>
          <w:position w:val="-14"/>
          <w:sz w:val="28"/>
          <w:szCs w:val="28"/>
        </w:rPr>
      </w:pPr>
      <w:r w:rsidRPr="006479BB">
        <w:rPr>
          <w:position w:val="-14"/>
          <w:sz w:val="28"/>
          <w:szCs w:val="28"/>
          <w:lang w:val="en-US"/>
        </w:rPr>
        <w:tab/>
      </w:r>
      <w:r>
        <w:rPr>
          <w:i/>
          <w:position w:val="-14"/>
          <w:sz w:val="28"/>
          <w:szCs w:val="28"/>
          <w:lang w:val="en-US"/>
        </w:rPr>
        <w:t>S</w:t>
      </w:r>
      <w:r>
        <w:rPr>
          <w:i/>
          <w:position w:val="-14"/>
          <w:sz w:val="28"/>
          <w:szCs w:val="28"/>
          <w:vertAlign w:val="subscript"/>
        </w:rPr>
        <w:t>1</w:t>
      </w:r>
      <w:r w:rsidRPr="006479BB">
        <w:rPr>
          <w:i/>
          <w:position w:val="-14"/>
          <w:sz w:val="28"/>
          <w:szCs w:val="28"/>
        </w:rPr>
        <w:t xml:space="preserve"> =</w:t>
      </w:r>
      <w:r>
        <w:rPr>
          <w:i/>
          <w:position w:val="-14"/>
          <w:sz w:val="28"/>
          <w:szCs w:val="28"/>
        </w:rPr>
        <w:t>а</w:t>
      </w:r>
      <w:r>
        <w:rPr>
          <w:i/>
          <w:position w:val="-14"/>
          <w:sz w:val="28"/>
          <w:szCs w:val="28"/>
          <w:vertAlign w:val="subscript"/>
        </w:rPr>
        <w:t>1</w:t>
      </w:r>
      <w:r>
        <w:rPr>
          <w:i/>
          <w:position w:val="-14"/>
          <w:sz w:val="28"/>
          <w:szCs w:val="28"/>
          <w:lang w:val="en-US"/>
        </w:rPr>
        <w:t>t</w:t>
      </w:r>
      <w:r w:rsidRPr="006479BB">
        <w:rPr>
          <w:i/>
          <w:position w:val="-14"/>
          <w:sz w:val="28"/>
          <w:szCs w:val="28"/>
          <w:vertAlign w:val="subscript"/>
        </w:rPr>
        <w:t>1</w:t>
      </w:r>
      <w:r w:rsidRPr="006479BB">
        <w:rPr>
          <w:i/>
          <w:position w:val="-14"/>
          <w:sz w:val="28"/>
          <w:szCs w:val="28"/>
          <w:vertAlign w:val="superscript"/>
        </w:rPr>
        <w:t>2</w:t>
      </w:r>
      <w:r w:rsidRPr="006479BB">
        <w:rPr>
          <w:i/>
          <w:position w:val="-14"/>
          <w:sz w:val="28"/>
          <w:szCs w:val="28"/>
        </w:rPr>
        <w:t>/2</w:t>
      </w:r>
      <w:r>
        <w:rPr>
          <w:i/>
          <w:position w:val="-14"/>
          <w:sz w:val="28"/>
          <w:szCs w:val="28"/>
        </w:rPr>
        <w:t xml:space="preserve">; </w:t>
      </w:r>
      <w:r>
        <w:rPr>
          <w:i/>
          <w:position w:val="-14"/>
          <w:sz w:val="28"/>
          <w:szCs w:val="28"/>
          <w:lang w:val="en-US"/>
        </w:rPr>
        <w:t>S</w:t>
      </w:r>
      <w:r>
        <w:rPr>
          <w:i/>
          <w:position w:val="-14"/>
          <w:sz w:val="28"/>
          <w:szCs w:val="28"/>
          <w:vertAlign w:val="subscript"/>
        </w:rPr>
        <w:t>1</w:t>
      </w:r>
      <w:r w:rsidRPr="006479BB">
        <w:rPr>
          <w:i/>
          <w:position w:val="-14"/>
          <w:sz w:val="28"/>
          <w:szCs w:val="28"/>
        </w:rPr>
        <w:t xml:space="preserve"> =</w:t>
      </w:r>
      <w:r>
        <w:rPr>
          <w:i/>
          <w:position w:val="-14"/>
          <w:sz w:val="28"/>
          <w:szCs w:val="28"/>
        </w:rPr>
        <w:t xml:space="preserve"> 1,6·5</w:t>
      </w:r>
      <w:r>
        <w:rPr>
          <w:i/>
          <w:position w:val="-14"/>
          <w:sz w:val="28"/>
          <w:szCs w:val="28"/>
          <w:vertAlign w:val="superscript"/>
        </w:rPr>
        <w:t>2</w:t>
      </w:r>
      <w:r>
        <w:rPr>
          <w:i/>
          <w:position w:val="-14"/>
          <w:sz w:val="28"/>
          <w:szCs w:val="28"/>
        </w:rPr>
        <w:t>/2 = 20 м/с;</w:t>
      </w:r>
    </w:p>
    <w:p w:rsidR="00ED12D8" w:rsidRDefault="00ED12D8" w:rsidP="009A14E9">
      <w:pPr>
        <w:jc w:val="both"/>
        <w:rPr>
          <w:i/>
          <w:position w:val="-14"/>
          <w:sz w:val="28"/>
          <w:szCs w:val="28"/>
        </w:rPr>
      </w:pPr>
      <w:r>
        <w:rPr>
          <w:i/>
          <w:position w:val="-14"/>
          <w:sz w:val="28"/>
          <w:szCs w:val="28"/>
        </w:rPr>
        <w:tab/>
      </w:r>
      <w:r>
        <w:rPr>
          <w:position w:val="-14"/>
          <w:sz w:val="28"/>
          <w:szCs w:val="28"/>
        </w:rPr>
        <w:t xml:space="preserve">второй участок: </w:t>
      </w:r>
      <w:r>
        <w:rPr>
          <w:i/>
          <w:position w:val="-14"/>
          <w:sz w:val="28"/>
          <w:szCs w:val="28"/>
          <w:lang w:val="en-US"/>
        </w:rPr>
        <w:t>S</w:t>
      </w:r>
      <w:r>
        <w:rPr>
          <w:i/>
          <w:position w:val="-14"/>
          <w:sz w:val="28"/>
          <w:szCs w:val="28"/>
          <w:vertAlign w:val="subscript"/>
        </w:rPr>
        <w:t>2</w:t>
      </w:r>
      <w:r w:rsidRPr="006479BB">
        <w:rPr>
          <w:i/>
          <w:position w:val="-14"/>
          <w:sz w:val="28"/>
          <w:szCs w:val="28"/>
        </w:rPr>
        <w:t xml:space="preserve"> =</w:t>
      </w:r>
      <w:r>
        <w:rPr>
          <w:i/>
          <w:position w:val="-14"/>
          <w:sz w:val="28"/>
          <w:szCs w:val="28"/>
          <w:lang w:val="en-US"/>
        </w:rPr>
        <w:t>υt</w:t>
      </w:r>
      <w:r w:rsidRPr="006479BB">
        <w:rPr>
          <w:i/>
          <w:position w:val="-14"/>
          <w:sz w:val="28"/>
          <w:szCs w:val="28"/>
          <w:vertAlign w:val="subscript"/>
        </w:rPr>
        <w:t>2</w:t>
      </w:r>
      <w:r w:rsidRPr="006479BB">
        <w:rPr>
          <w:i/>
          <w:position w:val="-14"/>
          <w:sz w:val="28"/>
          <w:szCs w:val="28"/>
        </w:rPr>
        <w:t xml:space="preserve"> = 8·10 = 80 </w:t>
      </w:r>
      <w:r>
        <w:rPr>
          <w:i/>
          <w:position w:val="-14"/>
          <w:sz w:val="28"/>
          <w:szCs w:val="28"/>
        </w:rPr>
        <w:t>м/с;</w:t>
      </w:r>
    </w:p>
    <w:p w:rsidR="00A84FE6" w:rsidRPr="006479BB" w:rsidRDefault="00ED12D8" w:rsidP="009A14E9">
      <w:pPr>
        <w:jc w:val="both"/>
        <w:rPr>
          <w:i/>
          <w:position w:val="-14"/>
          <w:sz w:val="28"/>
          <w:szCs w:val="28"/>
          <w:lang w:val="en-US"/>
        </w:rPr>
      </w:pPr>
      <w:r>
        <w:rPr>
          <w:position w:val="-14"/>
          <w:sz w:val="28"/>
          <w:szCs w:val="28"/>
        </w:rPr>
        <w:tab/>
        <w:t>третий</w:t>
      </w:r>
      <w:r w:rsidRPr="006479BB">
        <w:rPr>
          <w:position w:val="-14"/>
          <w:sz w:val="28"/>
          <w:szCs w:val="28"/>
          <w:lang w:val="en-US"/>
        </w:rPr>
        <w:t xml:space="preserve"> </w:t>
      </w:r>
      <w:r>
        <w:rPr>
          <w:position w:val="-14"/>
          <w:sz w:val="28"/>
          <w:szCs w:val="28"/>
        </w:rPr>
        <w:t>участок</w:t>
      </w:r>
      <w:r w:rsidRPr="006479BB">
        <w:rPr>
          <w:position w:val="-14"/>
          <w:sz w:val="28"/>
          <w:szCs w:val="28"/>
          <w:lang w:val="en-US"/>
        </w:rPr>
        <w:t xml:space="preserve">: </w:t>
      </w:r>
      <w:r>
        <w:rPr>
          <w:i/>
          <w:position w:val="-14"/>
          <w:sz w:val="28"/>
          <w:szCs w:val="28"/>
          <w:lang w:val="en-US"/>
        </w:rPr>
        <w:t>S</w:t>
      </w:r>
      <w:r w:rsidRPr="006479BB">
        <w:rPr>
          <w:i/>
          <w:position w:val="-14"/>
          <w:sz w:val="28"/>
          <w:szCs w:val="28"/>
          <w:vertAlign w:val="subscript"/>
          <w:lang w:val="en-US"/>
        </w:rPr>
        <w:t>3</w:t>
      </w:r>
      <w:r>
        <w:rPr>
          <w:i/>
          <w:position w:val="-14"/>
          <w:sz w:val="28"/>
          <w:szCs w:val="28"/>
          <w:lang w:val="en-US"/>
        </w:rPr>
        <w:t xml:space="preserve"> = S</w:t>
      </w:r>
      <w:r>
        <w:rPr>
          <w:i/>
          <w:position w:val="-14"/>
          <w:sz w:val="28"/>
          <w:szCs w:val="28"/>
          <w:vertAlign w:val="subscript"/>
          <w:lang w:val="en-US"/>
        </w:rPr>
        <w:t>0</w:t>
      </w:r>
      <w:r w:rsidRPr="006479BB">
        <w:rPr>
          <w:i/>
          <w:position w:val="-14"/>
          <w:sz w:val="28"/>
          <w:szCs w:val="28"/>
          <w:vertAlign w:val="subscript"/>
          <w:lang w:val="en-US"/>
        </w:rPr>
        <w:t>3</w:t>
      </w:r>
      <w:r>
        <w:rPr>
          <w:i/>
          <w:position w:val="-14"/>
          <w:sz w:val="28"/>
          <w:szCs w:val="28"/>
          <w:vertAlign w:val="subscript"/>
          <w:lang w:val="en-US"/>
        </w:rPr>
        <w:t xml:space="preserve"> </w:t>
      </w:r>
      <w:r>
        <w:rPr>
          <w:i/>
          <w:position w:val="-14"/>
          <w:sz w:val="28"/>
          <w:szCs w:val="28"/>
          <w:lang w:val="en-US"/>
        </w:rPr>
        <w:t>+ υ</w:t>
      </w:r>
      <w:r>
        <w:rPr>
          <w:i/>
          <w:position w:val="-14"/>
          <w:sz w:val="28"/>
          <w:szCs w:val="28"/>
          <w:vertAlign w:val="subscript"/>
          <w:lang w:val="en-US"/>
        </w:rPr>
        <w:t>0</w:t>
      </w:r>
      <w:r w:rsidRPr="006479BB">
        <w:rPr>
          <w:i/>
          <w:position w:val="-14"/>
          <w:sz w:val="28"/>
          <w:szCs w:val="28"/>
          <w:vertAlign w:val="subscript"/>
          <w:lang w:val="en-US"/>
        </w:rPr>
        <w:t>3</w:t>
      </w:r>
      <w:r>
        <w:rPr>
          <w:i/>
          <w:position w:val="-14"/>
          <w:sz w:val="28"/>
          <w:szCs w:val="28"/>
          <w:lang w:val="en-US"/>
        </w:rPr>
        <w:t>t</w:t>
      </w:r>
      <w:r w:rsidRPr="006479BB">
        <w:rPr>
          <w:i/>
          <w:position w:val="-14"/>
          <w:sz w:val="28"/>
          <w:szCs w:val="28"/>
          <w:vertAlign w:val="subscript"/>
          <w:lang w:val="en-US"/>
        </w:rPr>
        <w:t>3</w:t>
      </w:r>
      <w:r>
        <w:rPr>
          <w:i/>
          <w:position w:val="-14"/>
          <w:sz w:val="28"/>
          <w:szCs w:val="28"/>
          <w:lang w:val="en-US"/>
        </w:rPr>
        <w:t xml:space="preserve"> + a</w:t>
      </w:r>
      <w:r w:rsidR="00A84FE6" w:rsidRPr="006479BB">
        <w:rPr>
          <w:i/>
          <w:position w:val="-14"/>
          <w:sz w:val="28"/>
          <w:szCs w:val="28"/>
          <w:vertAlign w:val="subscript"/>
          <w:lang w:val="en-US"/>
        </w:rPr>
        <w:t>3</w:t>
      </w:r>
      <w:r>
        <w:rPr>
          <w:i/>
          <w:position w:val="-14"/>
          <w:sz w:val="28"/>
          <w:szCs w:val="28"/>
          <w:lang w:val="en-US"/>
        </w:rPr>
        <w:t>t</w:t>
      </w:r>
      <w:r w:rsidR="00A84FE6" w:rsidRPr="006479BB">
        <w:rPr>
          <w:i/>
          <w:position w:val="-14"/>
          <w:sz w:val="28"/>
          <w:szCs w:val="28"/>
          <w:vertAlign w:val="subscript"/>
          <w:lang w:val="en-US"/>
        </w:rPr>
        <w:t>3</w:t>
      </w:r>
      <w:r>
        <w:rPr>
          <w:i/>
          <w:position w:val="-14"/>
          <w:sz w:val="28"/>
          <w:szCs w:val="28"/>
          <w:vertAlign w:val="superscript"/>
          <w:lang w:val="en-US"/>
        </w:rPr>
        <w:t>2</w:t>
      </w:r>
      <w:r>
        <w:rPr>
          <w:i/>
          <w:position w:val="-14"/>
          <w:sz w:val="28"/>
          <w:szCs w:val="28"/>
          <w:lang w:val="en-US"/>
        </w:rPr>
        <w:t>/2</w:t>
      </w:r>
      <w:r w:rsidR="00A84FE6" w:rsidRPr="006479BB">
        <w:rPr>
          <w:i/>
          <w:position w:val="-14"/>
          <w:sz w:val="28"/>
          <w:szCs w:val="28"/>
          <w:lang w:val="en-US"/>
        </w:rPr>
        <w:t xml:space="preserve">; </w:t>
      </w:r>
      <w:r w:rsidR="00A84FE6">
        <w:rPr>
          <w:i/>
          <w:position w:val="-14"/>
          <w:sz w:val="28"/>
          <w:szCs w:val="28"/>
          <w:lang w:val="en-US"/>
        </w:rPr>
        <w:t>S</w:t>
      </w:r>
      <w:r w:rsidR="00A84FE6">
        <w:rPr>
          <w:i/>
          <w:position w:val="-14"/>
          <w:sz w:val="28"/>
          <w:szCs w:val="28"/>
          <w:vertAlign w:val="subscript"/>
          <w:lang w:val="en-US"/>
        </w:rPr>
        <w:t>0</w:t>
      </w:r>
      <w:r w:rsidR="00A84FE6" w:rsidRPr="006479BB">
        <w:rPr>
          <w:i/>
          <w:position w:val="-14"/>
          <w:sz w:val="28"/>
          <w:szCs w:val="28"/>
          <w:vertAlign w:val="subscript"/>
          <w:lang w:val="en-US"/>
        </w:rPr>
        <w:t>3</w:t>
      </w:r>
      <w:r w:rsidR="00A84FE6" w:rsidRPr="006479BB">
        <w:rPr>
          <w:i/>
          <w:position w:val="-14"/>
          <w:sz w:val="28"/>
          <w:szCs w:val="28"/>
          <w:lang w:val="en-US"/>
        </w:rPr>
        <w:t xml:space="preserve"> = </w:t>
      </w:r>
      <w:r w:rsidR="00A84FE6">
        <w:rPr>
          <w:i/>
          <w:position w:val="-14"/>
          <w:sz w:val="28"/>
          <w:szCs w:val="28"/>
          <w:lang w:val="en-US"/>
        </w:rPr>
        <w:t>S</w:t>
      </w:r>
      <w:r w:rsidR="00A84FE6">
        <w:rPr>
          <w:i/>
          <w:position w:val="-14"/>
          <w:sz w:val="28"/>
          <w:szCs w:val="28"/>
          <w:vertAlign w:val="subscript"/>
          <w:lang w:val="en-US"/>
        </w:rPr>
        <w:t>1</w:t>
      </w:r>
      <w:r w:rsidR="00A84FE6">
        <w:rPr>
          <w:i/>
          <w:position w:val="-14"/>
          <w:sz w:val="28"/>
          <w:szCs w:val="28"/>
          <w:lang w:val="en-US"/>
        </w:rPr>
        <w:t xml:space="preserve"> + S</w:t>
      </w:r>
      <w:r w:rsidR="00A84FE6">
        <w:rPr>
          <w:i/>
          <w:position w:val="-14"/>
          <w:sz w:val="28"/>
          <w:szCs w:val="28"/>
          <w:vertAlign w:val="subscript"/>
          <w:lang w:val="en-US"/>
        </w:rPr>
        <w:t>2</w:t>
      </w:r>
      <w:r w:rsidR="00A84FE6">
        <w:rPr>
          <w:i/>
          <w:position w:val="-14"/>
          <w:sz w:val="28"/>
          <w:szCs w:val="28"/>
          <w:lang w:val="en-US"/>
        </w:rPr>
        <w:t>;</w:t>
      </w:r>
    </w:p>
    <w:p w:rsidR="00ED12D8" w:rsidRDefault="00A84FE6" w:rsidP="009A14E9">
      <w:pPr>
        <w:jc w:val="both"/>
        <w:rPr>
          <w:i/>
          <w:position w:val="-14"/>
          <w:sz w:val="28"/>
          <w:szCs w:val="28"/>
        </w:rPr>
      </w:pPr>
      <w:r>
        <w:rPr>
          <w:i/>
          <w:position w:val="-14"/>
          <w:sz w:val="28"/>
          <w:szCs w:val="28"/>
          <w:lang w:val="en-US"/>
        </w:rPr>
        <w:t xml:space="preserve"> υ</w:t>
      </w:r>
      <w:r w:rsidRPr="006479BB">
        <w:rPr>
          <w:i/>
          <w:position w:val="-14"/>
          <w:sz w:val="28"/>
          <w:szCs w:val="28"/>
          <w:vertAlign w:val="subscript"/>
        </w:rPr>
        <w:t>0</w:t>
      </w:r>
      <w:r>
        <w:rPr>
          <w:i/>
          <w:position w:val="-14"/>
          <w:sz w:val="28"/>
          <w:szCs w:val="28"/>
          <w:vertAlign w:val="subscript"/>
        </w:rPr>
        <w:t>3</w:t>
      </w:r>
      <w:r>
        <w:rPr>
          <w:i/>
          <w:position w:val="-14"/>
          <w:sz w:val="28"/>
          <w:szCs w:val="28"/>
        </w:rPr>
        <w:t xml:space="preserve"> = 8 м/с; а</w:t>
      </w:r>
      <w:r>
        <w:rPr>
          <w:i/>
          <w:position w:val="-14"/>
          <w:sz w:val="28"/>
          <w:szCs w:val="28"/>
          <w:vertAlign w:val="subscript"/>
        </w:rPr>
        <w:t>3</w:t>
      </w:r>
      <w:r>
        <w:rPr>
          <w:i/>
          <w:position w:val="-14"/>
          <w:sz w:val="28"/>
          <w:szCs w:val="28"/>
        </w:rPr>
        <w:t xml:space="preserve"> = - 2 м/с</w:t>
      </w:r>
      <w:r>
        <w:rPr>
          <w:i/>
          <w:position w:val="-14"/>
          <w:sz w:val="28"/>
          <w:szCs w:val="28"/>
          <w:vertAlign w:val="superscript"/>
        </w:rPr>
        <w:t>2</w:t>
      </w:r>
      <w:r>
        <w:rPr>
          <w:i/>
          <w:position w:val="-14"/>
          <w:sz w:val="28"/>
          <w:szCs w:val="28"/>
        </w:rPr>
        <w:t>.</w:t>
      </w:r>
    </w:p>
    <w:p w:rsidR="00A84FE6" w:rsidRDefault="00A84FE6" w:rsidP="009A14E9">
      <w:pPr>
        <w:jc w:val="both"/>
        <w:rPr>
          <w:position w:val="-14"/>
          <w:sz w:val="28"/>
          <w:szCs w:val="28"/>
        </w:rPr>
      </w:pPr>
      <w:r>
        <w:rPr>
          <w:position w:val="-14"/>
          <w:sz w:val="28"/>
          <w:szCs w:val="28"/>
        </w:rPr>
        <w:tab/>
        <w:t>Путь за время движения</w:t>
      </w:r>
    </w:p>
    <w:p w:rsidR="00A84FE6" w:rsidRPr="00A84FE6" w:rsidRDefault="00A84FE6" w:rsidP="00A84FE6">
      <w:pPr>
        <w:jc w:val="center"/>
        <w:rPr>
          <w:i/>
          <w:position w:val="-14"/>
          <w:sz w:val="28"/>
          <w:szCs w:val="28"/>
        </w:rPr>
      </w:pPr>
      <w:r>
        <w:rPr>
          <w:i/>
          <w:position w:val="-14"/>
          <w:sz w:val="28"/>
          <w:szCs w:val="28"/>
          <w:lang w:val="en-US"/>
        </w:rPr>
        <w:t>S</w:t>
      </w:r>
      <w:r w:rsidRPr="00A84FE6">
        <w:rPr>
          <w:i/>
          <w:position w:val="-14"/>
          <w:sz w:val="28"/>
          <w:szCs w:val="28"/>
          <w:vertAlign w:val="subscript"/>
          <w:lang w:val="en-US"/>
        </w:rPr>
        <w:t>Σ</w:t>
      </w:r>
      <w:r w:rsidRPr="006479BB">
        <w:rPr>
          <w:i/>
          <w:position w:val="-14"/>
          <w:sz w:val="28"/>
          <w:szCs w:val="28"/>
        </w:rPr>
        <w:t xml:space="preserve"> = </w:t>
      </w:r>
      <w:r>
        <w:rPr>
          <w:i/>
          <w:position w:val="-14"/>
          <w:sz w:val="28"/>
          <w:szCs w:val="28"/>
          <w:lang w:val="en-US"/>
        </w:rPr>
        <w:t>S</w:t>
      </w:r>
      <w:r w:rsidRPr="006479BB">
        <w:rPr>
          <w:i/>
          <w:position w:val="-14"/>
          <w:sz w:val="28"/>
          <w:szCs w:val="28"/>
          <w:vertAlign w:val="subscript"/>
        </w:rPr>
        <w:t>3</w:t>
      </w:r>
      <w:r w:rsidRPr="006479BB">
        <w:rPr>
          <w:i/>
          <w:position w:val="-14"/>
          <w:sz w:val="28"/>
          <w:szCs w:val="28"/>
        </w:rPr>
        <w:t xml:space="preserve"> = 100+8·4+(-2·4</w:t>
      </w:r>
      <w:r w:rsidRPr="006479BB">
        <w:rPr>
          <w:i/>
          <w:position w:val="-14"/>
          <w:sz w:val="28"/>
          <w:szCs w:val="28"/>
          <w:vertAlign w:val="superscript"/>
        </w:rPr>
        <w:t>2</w:t>
      </w:r>
      <w:r w:rsidRPr="006479BB">
        <w:rPr>
          <w:i/>
          <w:position w:val="-14"/>
          <w:sz w:val="28"/>
          <w:szCs w:val="28"/>
        </w:rPr>
        <w:t xml:space="preserve">/2) = 116 </w:t>
      </w:r>
      <w:r>
        <w:rPr>
          <w:i/>
          <w:position w:val="-14"/>
          <w:sz w:val="28"/>
          <w:szCs w:val="28"/>
        </w:rPr>
        <w:t>м</w:t>
      </w:r>
    </w:p>
    <w:p w:rsidR="00FC77E6" w:rsidRPr="00F850DD" w:rsidRDefault="00FC77E6" w:rsidP="00FC77E6">
      <w:pPr>
        <w:jc w:val="both"/>
        <w:rPr>
          <w:position w:val="-24"/>
          <w:sz w:val="28"/>
          <w:szCs w:val="28"/>
        </w:rPr>
      </w:pPr>
    </w:p>
    <w:p w:rsidR="0024423B" w:rsidRDefault="0024423B" w:rsidP="0024423B">
      <w:pPr>
        <w:autoSpaceDE w:val="0"/>
        <w:autoSpaceDN w:val="0"/>
        <w:adjustRightInd w:val="0"/>
        <w:ind w:firstLine="708"/>
        <w:jc w:val="both"/>
        <w:rPr>
          <w:b/>
          <w:i/>
          <w:color w:val="000000"/>
          <w:sz w:val="28"/>
          <w:szCs w:val="28"/>
        </w:rPr>
      </w:pPr>
      <w:r>
        <w:rPr>
          <w:b/>
          <w:i/>
          <w:color w:val="000000"/>
          <w:sz w:val="28"/>
          <w:szCs w:val="28"/>
        </w:rPr>
        <w:t>Вопросы для самопроверки</w:t>
      </w:r>
    </w:p>
    <w:p w:rsidR="0024423B" w:rsidRDefault="0024423B" w:rsidP="0024423B">
      <w:pPr>
        <w:autoSpaceDE w:val="0"/>
        <w:autoSpaceDN w:val="0"/>
        <w:adjustRightInd w:val="0"/>
        <w:ind w:firstLine="708"/>
        <w:jc w:val="both"/>
        <w:rPr>
          <w:color w:val="000000"/>
          <w:sz w:val="28"/>
          <w:szCs w:val="28"/>
        </w:rPr>
      </w:pPr>
      <w:r w:rsidRPr="0024423B">
        <w:rPr>
          <w:color w:val="000000"/>
          <w:sz w:val="28"/>
          <w:szCs w:val="28"/>
        </w:rPr>
        <w:t xml:space="preserve"> </w:t>
      </w:r>
      <w:r w:rsidR="001D4D7C">
        <w:rPr>
          <w:color w:val="000000"/>
          <w:sz w:val="28"/>
          <w:szCs w:val="28"/>
        </w:rPr>
        <w:t xml:space="preserve">1 </w:t>
      </w:r>
      <w:r w:rsidRPr="0024423B">
        <w:rPr>
          <w:color w:val="000000"/>
          <w:sz w:val="28"/>
          <w:szCs w:val="28"/>
        </w:rPr>
        <w:t>Что называется скоростью, как определить среднюю скорость движения точ</w:t>
      </w:r>
      <w:r>
        <w:rPr>
          <w:color w:val="000000"/>
          <w:sz w:val="28"/>
          <w:szCs w:val="28"/>
        </w:rPr>
        <w:t>ки?</w:t>
      </w:r>
    </w:p>
    <w:p w:rsidR="001D4D7C" w:rsidRPr="001D4D7C" w:rsidRDefault="001D4D7C" w:rsidP="001D4D7C">
      <w:pPr>
        <w:autoSpaceDE w:val="0"/>
        <w:autoSpaceDN w:val="0"/>
        <w:adjustRightInd w:val="0"/>
        <w:ind w:left="709"/>
        <w:jc w:val="both"/>
        <w:rPr>
          <w:color w:val="000000"/>
          <w:sz w:val="28"/>
          <w:szCs w:val="28"/>
        </w:rPr>
      </w:pPr>
      <w:r>
        <w:rPr>
          <w:color w:val="000000"/>
          <w:sz w:val="28"/>
          <w:szCs w:val="28"/>
        </w:rPr>
        <w:t xml:space="preserve">2 </w:t>
      </w:r>
      <w:r w:rsidRPr="001D4D7C">
        <w:rPr>
          <w:color w:val="000000"/>
          <w:sz w:val="28"/>
          <w:szCs w:val="28"/>
        </w:rPr>
        <w:t>Как направлен вектор скорости при криволинейном движении точки?</w:t>
      </w:r>
    </w:p>
    <w:p w:rsidR="001D4D7C" w:rsidRDefault="001D4D7C" w:rsidP="001D4D7C">
      <w:pPr>
        <w:autoSpaceDE w:val="0"/>
        <w:autoSpaceDN w:val="0"/>
        <w:adjustRightInd w:val="0"/>
        <w:ind w:left="708"/>
        <w:jc w:val="both"/>
        <w:rPr>
          <w:color w:val="000000"/>
          <w:sz w:val="28"/>
          <w:szCs w:val="28"/>
        </w:rPr>
      </w:pPr>
      <w:r>
        <w:rPr>
          <w:color w:val="000000"/>
          <w:sz w:val="28"/>
          <w:szCs w:val="28"/>
        </w:rPr>
        <w:t xml:space="preserve">3 </w:t>
      </w:r>
      <w:r w:rsidRPr="001D4D7C">
        <w:rPr>
          <w:color w:val="000000"/>
          <w:sz w:val="28"/>
          <w:szCs w:val="28"/>
        </w:rPr>
        <w:t>Как определить нормальное и касательное ускорения точки?</w:t>
      </w:r>
    </w:p>
    <w:p w:rsidR="00A84FE6" w:rsidRDefault="00A84FE6" w:rsidP="001D4D7C">
      <w:pPr>
        <w:autoSpaceDE w:val="0"/>
        <w:autoSpaceDN w:val="0"/>
        <w:adjustRightInd w:val="0"/>
        <w:ind w:left="708"/>
        <w:jc w:val="both"/>
        <w:rPr>
          <w:color w:val="000000"/>
          <w:sz w:val="28"/>
          <w:szCs w:val="28"/>
        </w:rPr>
      </w:pPr>
    </w:p>
    <w:p w:rsidR="00BE0950" w:rsidRPr="001D4D7C" w:rsidRDefault="00BE0950" w:rsidP="001D4D7C">
      <w:pPr>
        <w:autoSpaceDE w:val="0"/>
        <w:autoSpaceDN w:val="0"/>
        <w:adjustRightInd w:val="0"/>
        <w:ind w:left="708"/>
        <w:jc w:val="both"/>
        <w:rPr>
          <w:color w:val="000000"/>
          <w:sz w:val="28"/>
          <w:szCs w:val="28"/>
        </w:rPr>
      </w:pPr>
    </w:p>
    <w:p w:rsidR="00A84FE6" w:rsidRPr="00A84FE6" w:rsidRDefault="00A84FE6" w:rsidP="00BE0950">
      <w:pPr>
        <w:ind w:firstLine="709"/>
        <w:jc w:val="both"/>
        <w:rPr>
          <w:sz w:val="28"/>
        </w:rPr>
      </w:pPr>
      <w:r>
        <w:rPr>
          <w:b/>
          <w:sz w:val="28"/>
        </w:rPr>
        <w:t xml:space="preserve">Тема 1.9 </w:t>
      </w:r>
      <w:r w:rsidRPr="00A84FE6">
        <w:rPr>
          <w:b/>
          <w:sz w:val="28"/>
        </w:rPr>
        <w:t xml:space="preserve"> Простейшие движения т</w:t>
      </w:r>
      <w:r>
        <w:rPr>
          <w:b/>
          <w:sz w:val="28"/>
        </w:rPr>
        <w:t>вердого тела</w:t>
      </w:r>
    </w:p>
    <w:p w:rsidR="00A84FE6" w:rsidRDefault="00A84FE6" w:rsidP="00190837">
      <w:pPr>
        <w:ind w:firstLine="708"/>
        <w:jc w:val="both"/>
        <w:rPr>
          <w:sz w:val="28"/>
        </w:rPr>
      </w:pPr>
      <w:r>
        <w:rPr>
          <w:sz w:val="28"/>
        </w:rPr>
        <w:t>Студент должен:</w:t>
      </w:r>
    </w:p>
    <w:p w:rsidR="00A84FE6" w:rsidRDefault="00A84FE6" w:rsidP="00BE0950">
      <w:pPr>
        <w:ind w:firstLine="708"/>
        <w:jc w:val="both"/>
        <w:rPr>
          <w:sz w:val="28"/>
        </w:rPr>
      </w:pPr>
      <w:r>
        <w:rPr>
          <w:i/>
          <w:sz w:val="28"/>
        </w:rPr>
        <w:t>иметь представление:</w:t>
      </w:r>
    </w:p>
    <w:p w:rsidR="00A84FE6" w:rsidRDefault="00BE0950" w:rsidP="00BE0950">
      <w:pPr>
        <w:overflowPunct w:val="0"/>
        <w:autoSpaceDE w:val="0"/>
        <w:autoSpaceDN w:val="0"/>
        <w:adjustRightInd w:val="0"/>
        <w:ind w:firstLine="708"/>
        <w:jc w:val="both"/>
        <w:textAlignment w:val="baseline"/>
        <w:rPr>
          <w:sz w:val="28"/>
        </w:rPr>
      </w:pPr>
      <w:r>
        <w:rPr>
          <w:sz w:val="28"/>
        </w:rPr>
        <w:t xml:space="preserve">- </w:t>
      </w:r>
      <w:r w:rsidR="00A84FE6">
        <w:rPr>
          <w:sz w:val="28"/>
        </w:rPr>
        <w:t>о поступательном движении, его особенностях и параметрах;</w:t>
      </w:r>
    </w:p>
    <w:p w:rsidR="00A84FE6" w:rsidRDefault="00BE0950" w:rsidP="00BE0950">
      <w:pPr>
        <w:overflowPunct w:val="0"/>
        <w:autoSpaceDE w:val="0"/>
        <w:autoSpaceDN w:val="0"/>
        <w:adjustRightInd w:val="0"/>
        <w:ind w:firstLine="708"/>
        <w:jc w:val="both"/>
        <w:textAlignment w:val="baseline"/>
        <w:rPr>
          <w:sz w:val="28"/>
        </w:rPr>
      </w:pPr>
      <w:r>
        <w:rPr>
          <w:sz w:val="28"/>
        </w:rPr>
        <w:lastRenderedPageBreak/>
        <w:t xml:space="preserve">- </w:t>
      </w:r>
      <w:r w:rsidR="00A84FE6">
        <w:rPr>
          <w:sz w:val="28"/>
        </w:rPr>
        <w:t xml:space="preserve"> о вращательном движении тела и его параметрах;</w:t>
      </w:r>
    </w:p>
    <w:p w:rsidR="00A84FE6" w:rsidRDefault="00BE0950" w:rsidP="00BE0950">
      <w:pPr>
        <w:overflowPunct w:val="0"/>
        <w:autoSpaceDE w:val="0"/>
        <w:autoSpaceDN w:val="0"/>
        <w:adjustRightInd w:val="0"/>
        <w:ind w:firstLine="708"/>
        <w:jc w:val="both"/>
        <w:textAlignment w:val="baseline"/>
        <w:rPr>
          <w:sz w:val="28"/>
        </w:rPr>
      </w:pPr>
      <w:r>
        <w:rPr>
          <w:sz w:val="28"/>
        </w:rPr>
        <w:t xml:space="preserve">- </w:t>
      </w:r>
      <w:r w:rsidR="00A84FE6">
        <w:rPr>
          <w:sz w:val="28"/>
        </w:rPr>
        <w:t xml:space="preserve"> о линейных скоростях и ускорения точек вращающегося тела;</w:t>
      </w:r>
    </w:p>
    <w:p w:rsidR="00A84FE6" w:rsidRDefault="00A84FE6" w:rsidP="00BE0950">
      <w:pPr>
        <w:ind w:firstLine="709"/>
        <w:jc w:val="both"/>
        <w:rPr>
          <w:sz w:val="28"/>
        </w:rPr>
      </w:pPr>
      <w:r>
        <w:rPr>
          <w:i/>
          <w:sz w:val="28"/>
        </w:rPr>
        <w:t>знать:</w:t>
      </w:r>
    </w:p>
    <w:p w:rsidR="00A84FE6" w:rsidRDefault="00BE0950" w:rsidP="00BE0950">
      <w:pPr>
        <w:overflowPunct w:val="0"/>
        <w:autoSpaceDE w:val="0"/>
        <w:autoSpaceDN w:val="0"/>
        <w:adjustRightInd w:val="0"/>
        <w:ind w:firstLine="708"/>
        <w:jc w:val="both"/>
        <w:textAlignment w:val="baseline"/>
        <w:rPr>
          <w:sz w:val="28"/>
        </w:rPr>
      </w:pPr>
      <w:r>
        <w:rPr>
          <w:sz w:val="28"/>
        </w:rPr>
        <w:t xml:space="preserve">- </w:t>
      </w:r>
      <w:r w:rsidR="00A84FE6">
        <w:rPr>
          <w:sz w:val="28"/>
        </w:rPr>
        <w:t>формулы для определения параметров поступательного и вращательного движений тела;</w:t>
      </w:r>
    </w:p>
    <w:p w:rsidR="00A84FE6" w:rsidRDefault="00BE0950" w:rsidP="00BE0950">
      <w:pPr>
        <w:overflowPunct w:val="0"/>
        <w:autoSpaceDE w:val="0"/>
        <w:autoSpaceDN w:val="0"/>
        <w:adjustRightInd w:val="0"/>
        <w:ind w:firstLine="708"/>
        <w:jc w:val="both"/>
        <w:textAlignment w:val="baseline"/>
        <w:rPr>
          <w:sz w:val="28"/>
        </w:rPr>
      </w:pPr>
      <w:r>
        <w:rPr>
          <w:sz w:val="28"/>
        </w:rPr>
        <w:t xml:space="preserve">- </w:t>
      </w:r>
      <w:r w:rsidR="00A84FE6">
        <w:rPr>
          <w:sz w:val="28"/>
        </w:rPr>
        <w:t>различные виды вращательного движения твердого тела, их уравнения;</w:t>
      </w:r>
    </w:p>
    <w:p w:rsidR="00A84FE6" w:rsidRDefault="00A84FE6" w:rsidP="00BE0950">
      <w:pPr>
        <w:ind w:firstLine="709"/>
        <w:jc w:val="both"/>
        <w:rPr>
          <w:sz w:val="28"/>
        </w:rPr>
      </w:pPr>
      <w:r>
        <w:rPr>
          <w:i/>
          <w:sz w:val="28"/>
        </w:rPr>
        <w:t>уметь:</w:t>
      </w:r>
    </w:p>
    <w:p w:rsidR="00A84FE6" w:rsidRDefault="00BE0950" w:rsidP="00BE0950">
      <w:pPr>
        <w:overflowPunct w:val="0"/>
        <w:autoSpaceDE w:val="0"/>
        <w:autoSpaceDN w:val="0"/>
        <w:adjustRightInd w:val="0"/>
        <w:ind w:firstLine="708"/>
        <w:jc w:val="both"/>
        <w:textAlignment w:val="baseline"/>
        <w:rPr>
          <w:sz w:val="28"/>
        </w:rPr>
      </w:pPr>
      <w:r>
        <w:rPr>
          <w:sz w:val="28"/>
        </w:rPr>
        <w:t xml:space="preserve">- </w:t>
      </w:r>
      <w:r w:rsidR="00A84FE6">
        <w:rPr>
          <w:sz w:val="28"/>
        </w:rPr>
        <w:t>определять параметры движения твердого тела и любой его точки.</w:t>
      </w:r>
    </w:p>
    <w:p w:rsidR="00A84FE6" w:rsidRPr="00A84FE6" w:rsidRDefault="00A84FE6" w:rsidP="00BE0950">
      <w:pPr>
        <w:overflowPunct w:val="0"/>
        <w:autoSpaceDE w:val="0"/>
        <w:autoSpaceDN w:val="0"/>
        <w:adjustRightInd w:val="0"/>
        <w:jc w:val="both"/>
        <w:textAlignment w:val="baseline"/>
        <w:rPr>
          <w:b/>
          <w:i/>
          <w:sz w:val="28"/>
        </w:rPr>
      </w:pPr>
      <w:r>
        <w:rPr>
          <w:sz w:val="28"/>
        </w:rPr>
        <w:tab/>
      </w:r>
      <w:r>
        <w:rPr>
          <w:b/>
          <w:i/>
          <w:sz w:val="28"/>
        </w:rPr>
        <w:t>Содержание</w:t>
      </w:r>
    </w:p>
    <w:p w:rsidR="00A84FE6" w:rsidRDefault="00A84FE6" w:rsidP="00BE0950">
      <w:pPr>
        <w:ind w:firstLine="709"/>
        <w:jc w:val="both"/>
        <w:rPr>
          <w:sz w:val="28"/>
        </w:rPr>
      </w:pPr>
      <w:r>
        <w:rPr>
          <w:sz w:val="28"/>
        </w:rPr>
        <w:t>Поступательное движение. Вращательное движение твердого тела вокруг неподвижной оси. Частные случаи вращательного движения точки. Линейные скорости и ускорения точек вращающегося тела.</w:t>
      </w:r>
    </w:p>
    <w:p w:rsidR="00A84FE6" w:rsidRDefault="00FE5474" w:rsidP="00BE0950">
      <w:pPr>
        <w:ind w:firstLine="709"/>
        <w:jc w:val="both"/>
        <w:rPr>
          <w:b/>
          <w:i/>
          <w:sz w:val="28"/>
          <w:szCs w:val="28"/>
        </w:rPr>
      </w:pPr>
      <w:r w:rsidRPr="00123B8C">
        <w:rPr>
          <w:b/>
          <w:i/>
          <w:sz w:val="28"/>
          <w:szCs w:val="28"/>
        </w:rPr>
        <w:t>Основные теоретические положения</w:t>
      </w:r>
    </w:p>
    <w:p w:rsidR="00FE5474" w:rsidRPr="00FE5474" w:rsidRDefault="00FE5474" w:rsidP="00BE0950">
      <w:pPr>
        <w:ind w:firstLine="709"/>
        <w:jc w:val="both"/>
        <w:rPr>
          <w:sz w:val="28"/>
          <w:szCs w:val="28"/>
        </w:rPr>
      </w:pPr>
      <w:r w:rsidRPr="006847C3">
        <w:rPr>
          <w:i/>
          <w:iCs/>
          <w:color w:val="000000"/>
          <w:sz w:val="28"/>
          <w:szCs w:val="28"/>
        </w:rPr>
        <w:t>Поступательным</w:t>
      </w:r>
      <w:r w:rsidRPr="00FE5474">
        <w:rPr>
          <w:i/>
          <w:iCs/>
          <w:color w:val="000000"/>
          <w:sz w:val="28"/>
          <w:szCs w:val="28"/>
        </w:rPr>
        <w:t xml:space="preserve"> </w:t>
      </w:r>
      <w:r w:rsidRPr="00FE5474">
        <w:rPr>
          <w:color w:val="000000"/>
          <w:sz w:val="28"/>
          <w:szCs w:val="28"/>
        </w:rPr>
        <w:t>называют такое движение твердого тела, при котором всякая прямая линия на теле при движении остается парал</w:t>
      </w:r>
      <w:r w:rsidRPr="00FE5474">
        <w:rPr>
          <w:color w:val="000000"/>
          <w:sz w:val="28"/>
          <w:szCs w:val="28"/>
        </w:rPr>
        <w:softHyphen/>
        <w:t>лельной своему начальному положению</w:t>
      </w:r>
      <w:r w:rsidR="00803E1F">
        <w:rPr>
          <w:color w:val="000000"/>
          <w:sz w:val="28"/>
          <w:szCs w:val="28"/>
        </w:rPr>
        <w:t xml:space="preserve"> (рисунок </w:t>
      </w:r>
      <w:r w:rsidR="00D2185A">
        <w:rPr>
          <w:color w:val="000000"/>
          <w:sz w:val="28"/>
          <w:szCs w:val="28"/>
        </w:rPr>
        <w:t>1.</w:t>
      </w:r>
      <w:r w:rsidR="006847C3">
        <w:rPr>
          <w:color w:val="000000"/>
          <w:sz w:val="28"/>
          <w:szCs w:val="28"/>
        </w:rPr>
        <w:t>48)</w:t>
      </w:r>
      <w:r>
        <w:rPr>
          <w:color w:val="000000"/>
          <w:sz w:val="28"/>
          <w:szCs w:val="28"/>
        </w:rPr>
        <w:t>.</w:t>
      </w:r>
    </w:p>
    <w:p w:rsidR="00FE5474" w:rsidRPr="00FE5474" w:rsidRDefault="00FE5474" w:rsidP="00BE0950">
      <w:pPr>
        <w:ind w:firstLine="710"/>
        <w:jc w:val="both"/>
        <w:rPr>
          <w:sz w:val="28"/>
          <w:szCs w:val="28"/>
        </w:rPr>
      </w:pPr>
      <w:r w:rsidRPr="00FE5474">
        <w:rPr>
          <w:sz w:val="28"/>
          <w:szCs w:val="28"/>
        </w:rPr>
        <w:t>При поступательном движении все его точки движутся по одинаковым траекториям и в каждый данный момент они имеют равные скорости и равные ускорения.</w:t>
      </w:r>
    </w:p>
    <w:p w:rsidR="00FE5474" w:rsidRPr="00FE5474" w:rsidRDefault="00FE5474" w:rsidP="00BE0950">
      <w:pPr>
        <w:ind w:firstLine="710"/>
        <w:jc w:val="both"/>
        <w:rPr>
          <w:sz w:val="28"/>
          <w:szCs w:val="28"/>
        </w:rPr>
      </w:pPr>
      <w:r w:rsidRPr="00FE5474">
        <w:rPr>
          <w:sz w:val="28"/>
          <w:szCs w:val="28"/>
        </w:rPr>
        <w:t>Поэтому поступательное движение тела задают движением какой либо одной точки, обычно движением центра тяжести.</w:t>
      </w:r>
    </w:p>
    <w:p w:rsidR="00FE5474" w:rsidRDefault="00FE5474" w:rsidP="00BE0950">
      <w:pPr>
        <w:ind w:firstLine="710"/>
        <w:jc w:val="both"/>
        <w:rPr>
          <w:sz w:val="28"/>
          <w:szCs w:val="28"/>
        </w:rPr>
      </w:pPr>
      <w:r w:rsidRPr="00FE5474">
        <w:rPr>
          <w:sz w:val="28"/>
          <w:szCs w:val="28"/>
        </w:rPr>
        <w:t>Рассматривая в какой–либо задаче движение автомобиля или тепловоза, фактически рассматриваем движение их центров тяжести.</w:t>
      </w:r>
    </w:p>
    <w:p w:rsidR="00FE5474" w:rsidRDefault="00FE5474" w:rsidP="00BE0950">
      <w:pPr>
        <w:ind w:firstLine="710"/>
        <w:jc w:val="both"/>
        <w:rPr>
          <w:sz w:val="28"/>
          <w:szCs w:val="28"/>
        </w:rPr>
      </w:pPr>
    </w:p>
    <w:p w:rsidR="00FE5474" w:rsidRDefault="00FE5474" w:rsidP="00FE5474">
      <w:pPr>
        <w:ind w:firstLine="710"/>
        <w:jc w:val="both"/>
        <w:rPr>
          <w:sz w:val="28"/>
          <w:szCs w:val="28"/>
        </w:rPr>
      </w:pPr>
      <w:r w:rsidRPr="00FE5474">
        <w:rPr>
          <w:noProof/>
          <w:sz w:val="28"/>
          <w:szCs w:val="28"/>
        </w:rPr>
        <w:drawing>
          <wp:inline distT="0" distB="0" distL="0" distR="0">
            <wp:extent cx="5392288" cy="1398435"/>
            <wp:effectExtent l="19050" t="0" r="0" b="0"/>
            <wp:docPr id="6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1" cstate="print">
                      <a:lum bright="-16000" contrast="55000"/>
                    </a:blip>
                    <a:srcRect b="13902"/>
                    <a:stretch>
                      <a:fillRect/>
                    </a:stretch>
                  </pic:blipFill>
                  <pic:spPr bwMode="auto">
                    <a:xfrm>
                      <a:off x="0" y="0"/>
                      <a:ext cx="5392288" cy="1398435"/>
                    </a:xfrm>
                    <a:prstGeom prst="rect">
                      <a:avLst/>
                    </a:prstGeom>
                    <a:noFill/>
                    <a:ln w="9525">
                      <a:noFill/>
                      <a:miter lim="800000"/>
                      <a:headEnd/>
                      <a:tailEnd/>
                    </a:ln>
                  </pic:spPr>
                </pic:pic>
              </a:graphicData>
            </a:graphic>
          </wp:inline>
        </w:drawing>
      </w:r>
    </w:p>
    <w:p w:rsidR="00FE5474" w:rsidRDefault="006847C3" w:rsidP="006847C3">
      <w:pPr>
        <w:ind w:firstLine="710"/>
        <w:jc w:val="center"/>
        <w:rPr>
          <w:sz w:val="28"/>
          <w:szCs w:val="28"/>
        </w:rPr>
      </w:pPr>
      <w:r>
        <w:rPr>
          <w:sz w:val="28"/>
          <w:szCs w:val="28"/>
        </w:rPr>
        <w:t xml:space="preserve">Рисунок </w:t>
      </w:r>
      <w:r w:rsidR="00D2185A">
        <w:rPr>
          <w:sz w:val="28"/>
          <w:szCs w:val="28"/>
        </w:rPr>
        <w:t>1.</w:t>
      </w:r>
      <w:r>
        <w:rPr>
          <w:sz w:val="28"/>
          <w:szCs w:val="28"/>
        </w:rPr>
        <w:t>48</w:t>
      </w:r>
      <w:r w:rsidR="00803E1F">
        <w:rPr>
          <w:sz w:val="28"/>
          <w:szCs w:val="28"/>
        </w:rPr>
        <w:t xml:space="preserve"> Поступательное движение</w:t>
      </w:r>
    </w:p>
    <w:p w:rsidR="00803E1F" w:rsidRPr="00FE5474" w:rsidRDefault="00803E1F" w:rsidP="006847C3">
      <w:pPr>
        <w:ind w:firstLine="710"/>
        <w:jc w:val="center"/>
        <w:rPr>
          <w:sz w:val="28"/>
          <w:szCs w:val="28"/>
        </w:rPr>
      </w:pPr>
    </w:p>
    <w:p w:rsidR="00FE5474" w:rsidRPr="00FE5474" w:rsidRDefault="00FE5474" w:rsidP="00FE5474">
      <w:pPr>
        <w:ind w:firstLine="710"/>
        <w:jc w:val="both"/>
        <w:rPr>
          <w:sz w:val="28"/>
          <w:szCs w:val="28"/>
        </w:rPr>
      </w:pPr>
      <w:r w:rsidRPr="00803E1F">
        <w:rPr>
          <w:i/>
          <w:sz w:val="28"/>
          <w:szCs w:val="28"/>
        </w:rPr>
        <w:t>Вращательное движение тела</w:t>
      </w:r>
      <w:r w:rsidRPr="00FE5474">
        <w:rPr>
          <w:sz w:val="28"/>
          <w:szCs w:val="28"/>
        </w:rPr>
        <w:t xml:space="preserve"> нельзя отождествлять с движением какой-либо одной точки. Ось любого вращательного тела (маховика дизеля, ротора электродвигателя, шпинделя станка, лопастей вентилятора и т.п.) в процессе движения занимает в пространстве относительно окружающих неподвижных тел одно и то же положение.</w:t>
      </w:r>
    </w:p>
    <w:p w:rsidR="003A0519" w:rsidRDefault="00FE5474" w:rsidP="00FE5474">
      <w:pPr>
        <w:ind w:firstLine="710"/>
        <w:jc w:val="both"/>
        <w:rPr>
          <w:sz w:val="28"/>
          <w:szCs w:val="28"/>
        </w:rPr>
      </w:pPr>
      <w:r w:rsidRPr="00FE5474">
        <w:rPr>
          <w:sz w:val="28"/>
          <w:szCs w:val="28"/>
        </w:rPr>
        <w:t xml:space="preserve">Движение материальной точки или </w:t>
      </w:r>
      <w:r w:rsidRPr="00803E1F">
        <w:rPr>
          <w:i/>
          <w:sz w:val="28"/>
          <w:szCs w:val="28"/>
        </w:rPr>
        <w:t xml:space="preserve">поступательное движение </w:t>
      </w:r>
      <w:r w:rsidRPr="00FE5474">
        <w:rPr>
          <w:sz w:val="28"/>
          <w:szCs w:val="28"/>
        </w:rPr>
        <w:t xml:space="preserve">тела характеризуют в зависимости от времени линейные величины </w:t>
      </w:r>
      <w:r w:rsidRPr="00FE5474">
        <w:rPr>
          <w:i/>
          <w:sz w:val="28"/>
          <w:szCs w:val="28"/>
          <w:lang w:val="en-US"/>
        </w:rPr>
        <w:t>s</w:t>
      </w:r>
      <w:r w:rsidRPr="00FE5474">
        <w:rPr>
          <w:sz w:val="28"/>
          <w:szCs w:val="28"/>
        </w:rPr>
        <w:t xml:space="preserve"> (путь, расстояние), </w:t>
      </w:r>
      <w:r w:rsidRPr="00FE5474">
        <w:rPr>
          <w:i/>
          <w:sz w:val="28"/>
          <w:szCs w:val="28"/>
        </w:rPr>
        <w:t>υ</w:t>
      </w:r>
      <w:r w:rsidRPr="00FE5474">
        <w:rPr>
          <w:sz w:val="28"/>
          <w:szCs w:val="28"/>
        </w:rPr>
        <w:t xml:space="preserve"> (скорость) и </w:t>
      </w:r>
      <w:r w:rsidRPr="00FE5474">
        <w:rPr>
          <w:i/>
          <w:sz w:val="28"/>
          <w:szCs w:val="28"/>
        </w:rPr>
        <w:t>а</w:t>
      </w:r>
      <w:r w:rsidRPr="00FE5474">
        <w:rPr>
          <w:sz w:val="28"/>
          <w:szCs w:val="28"/>
        </w:rPr>
        <w:t xml:space="preserve"> (ускорение) с его составляющими </w:t>
      </w:r>
      <w:r w:rsidRPr="00FE5474">
        <w:rPr>
          <w:i/>
          <w:sz w:val="28"/>
          <w:szCs w:val="28"/>
        </w:rPr>
        <w:t>a</w:t>
      </w:r>
      <w:r w:rsidRPr="00FE5474">
        <w:rPr>
          <w:i/>
          <w:sz w:val="28"/>
          <w:szCs w:val="28"/>
          <w:vertAlign w:val="subscript"/>
        </w:rPr>
        <w:t>t</w:t>
      </w:r>
      <w:r w:rsidRPr="00FE5474">
        <w:rPr>
          <w:sz w:val="28"/>
          <w:szCs w:val="28"/>
        </w:rPr>
        <w:t xml:space="preserve"> и </w:t>
      </w:r>
      <w:r w:rsidRPr="00FE5474">
        <w:rPr>
          <w:i/>
          <w:sz w:val="28"/>
          <w:szCs w:val="28"/>
        </w:rPr>
        <w:t>a</w:t>
      </w:r>
      <w:r w:rsidRPr="00FE5474">
        <w:rPr>
          <w:i/>
          <w:sz w:val="28"/>
          <w:szCs w:val="28"/>
          <w:vertAlign w:val="subscript"/>
          <w:lang w:val="en-US"/>
        </w:rPr>
        <w:t>n</w:t>
      </w:r>
      <w:r w:rsidRPr="00FE5474">
        <w:rPr>
          <w:sz w:val="28"/>
          <w:szCs w:val="28"/>
        </w:rPr>
        <w:t>.</w:t>
      </w:r>
    </w:p>
    <w:p w:rsidR="00FE5474" w:rsidRPr="00FE5474" w:rsidRDefault="00FE5474" w:rsidP="00FE5474">
      <w:pPr>
        <w:ind w:firstLine="710"/>
        <w:jc w:val="both"/>
        <w:rPr>
          <w:sz w:val="28"/>
          <w:szCs w:val="28"/>
        </w:rPr>
      </w:pPr>
      <w:r w:rsidRPr="00803E1F">
        <w:rPr>
          <w:i/>
          <w:sz w:val="28"/>
          <w:szCs w:val="28"/>
        </w:rPr>
        <w:lastRenderedPageBreak/>
        <w:t>Вращательное движение</w:t>
      </w:r>
      <w:r w:rsidRPr="00FE5474">
        <w:rPr>
          <w:sz w:val="28"/>
          <w:szCs w:val="28"/>
        </w:rPr>
        <w:t xml:space="preserve"> тела в зависимости от времени </w:t>
      </w:r>
      <w:r w:rsidRPr="00FE5474">
        <w:rPr>
          <w:i/>
          <w:sz w:val="28"/>
          <w:szCs w:val="28"/>
          <w:lang w:val="en-US"/>
        </w:rPr>
        <w:t>t</w:t>
      </w:r>
      <w:r w:rsidRPr="00FE5474">
        <w:rPr>
          <w:sz w:val="28"/>
          <w:szCs w:val="28"/>
        </w:rPr>
        <w:t xml:space="preserve"> характеризуют угловые величины: </w:t>
      </w:r>
      <w:r w:rsidRPr="00FE5474">
        <w:rPr>
          <w:i/>
          <w:sz w:val="28"/>
          <w:szCs w:val="28"/>
        </w:rPr>
        <w:t>φ</w:t>
      </w:r>
      <w:r w:rsidRPr="00FE5474">
        <w:rPr>
          <w:sz w:val="28"/>
          <w:szCs w:val="28"/>
        </w:rPr>
        <w:t xml:space="preserve"> (угол поворота в радианах), </w:t>
      </w:r>
      <w:r w:rsidRPr="00FE5474">
        <w:rPr>
          <w:i/>
          <w:sz w:val="28"/>
          <w:szCs w:val="28"/>
        </w:rPr>
        <w:t xml:space="preserve">ω </w:t>
      </w:r>
      <w:r w:rsidRPr="00FE5474">
        <w:rPr>
          <w:sz w:val="28"/>
          <w:szCs w:val="28"/>
        </w:rPr>
        <w:t>(угловая скорость в с</w:t>
      </w:r>
      <w:r w:rsidRPr="00FE5474">
        <w:rPr>
          <w:sz w:val="28"/>
          <w:szCs w:val="28"/>
          <w:vertAlign w:val="superscript"/>
        </w:rPr>
        <w:t>-1</w:t>
      </w:r>
      <w:r w:rsidRPr="00FE5474">
        <w:rPr>
          <w:sz w:val="28"/>
          <w:szCs w:val="28"/>
        </w:rPr>
        <w:t xml:space="preserve">) и </w:t>
      </w:r>
      <w:r w:rsidRPr="00FE5474">
        <w:rPr>
          <w:i/>
          <w:sz w:val="28"/>
          <w:szCs w:val="28"/>
        </w:rPr>
        <w:t xml:space="preserve">ε </w:t>
      </w:r>
      <w:r w:rsidRPr="00FE5474">
        <w:rPr>
          <w:sz w:val="28"/>
          <w:szCs w:val="28"/>
        </w:rPr>
        <w:t>(угловое ускорение с</w:t>
      </w:r>
      <w:r w:rsidRPr="00FE5474">
        <w:rPr>
          <w:sz w:val="28"/>
          <w:szCs w:val="28"/>
          <w:vertAlign w:val="superscript"/>
        </w:rPr>
        <w:t>-2</w:t>
      </w:r>
      <w:r w:rsidRPr="00FE5474">
        <w:rPr>
          <w:sz w:val="28"/>
          <w:szCs w:val="28"/>
        </w:rPr>
        <w:t>).</w:t>
      </w:r>
    </w:p>
    <w:p w:rsidR="00FE5474" w:rsidRPr="00FE5474" w:rsidRDefault="00FE5474" w:rsidP="00FE5474">
      <w:pPr>
        <w:ind w:firstLine="710"/>
        <w:jc w:val="both"/>
        <w:rPr>
          <w:sz w:val="28"/>
          <w:szCs w:val="28"/>
        </w:rPr>
      </w:pPr>
      <w:r w:rsidRPr="00FE5474">
        <w:rPr>
          <w:sz w:val="28"/>
          <w:szCs w:val="28"/>
        </w:rPr>
        <w:t xml:space="preserve">Закон вращательного движения тела выражается уравнением </w:t>
      </w:r>
    </w:p>
    <w:p w:rsidR="00FE5474" w:rsidRPr="00FE5474" w:rsidRDefault="00FE5474" w:rsidP="00FE5474">
      <w:pPr>
        <w:jc w:val="center"/>
        <w:rPr>
          <w:sz w:val="28"/>
          <w:szCs w:val="28"/>
        </w:rPr>
      </w:pPr>
      <w:r w:rsidRPr="00FE5474">
        <w:rPr>
          <w:position w:val="-10"/>
          <w:sz w:val="28"/>
          <w:szCs w:val="28"/>
        </w:rPr>
        <w:object w:dxaOrig="840" w:dyaOrig="340">
          <v:shape id="_x0000_i1190" type="#_x0000_t75" style="width:42.1pt;height:17pt" o:ole="">
            <v:imagedata r:id="rId332" o:title=""/>
          </v:shape>
          <o:OLEObject Type="Embed" ProgID="Equation.3" ShapeID="_x0000_i1190" DrawAspect="Content" ObjectID="_1641728110" r:id="rId333"/>
        </w:object>
      </w:r>
      <w:r w:rsidRPr="00FE5474">
        <w:rPr>
          <w:sz w:val="28"/>
          <w:szCs w:val="28"/>
        </w:rPr>
        <w:t>.</w:t>
      </w:r>
    </w:p>
    <w:p w:rsidR="00FE5474" w:rsidRPr="00FE5474" w:rsidRDefault="00BE0950" w:rsidP="00FE5474">
      <w:pPr>
        <w:ind w:firstLine="710"/>
        <w:jc w:val="both"/>
        <w:rPr>
          <w:sz w:val="28"/>
          <w:szCs w:val="28"/>
        </w:rPr>
      </w:pPr>
      <w:r>
        <w:rPr>
          <w:i/>
          <w:sz w:val="28"/>
          <w:szCs w:val="28"/>
        </w:rPr>
        <w:t xml:space="preserve">Угловая скорость - </w:t>
      </w:r>
      <w:r w:rsidR="00FE5474" w:rsidRPr="00FE5474">
        <w:rPr>
          <w:sz w:val="28"/>
          <w:szCs w:val="28"/>
        </w:rPr>
        <w:t>величина, характеризующая быстроту и направление вращения тела, определяется в общем случае как производная угла по времени</w:t>
      </w:r>
    </w:p>
    <w:p w:rsidR="00FE5474" w:rsidRPr="00FE5474" w:rsidRDefault="00FE5474" w:rsidP="00FE5474">
      <w:pPr>
        <w:jc w:val="center"/>
        <w:rPr>
          <w:sz w:val="28"/>
          <w:szCs w:val="28"/>
        </w:rPr>
      </w:pPr>
      <w:r w:rsidRPr="00FE5474">
        <w:rPr>
          <w:position w:val="-24"/>
          <w:sz w:val="28"/>
          <w:szCs w:val="28"/>
        </w:rPr>
        <w:object w:dxaOrig="1480" w:dyaOrig="620">
          <v:shape id="_x0000_i1191" type="#_x0000_t75" style="width:74.05pt;height:30.55pt" o:ole="">
            <v:imagedata r:id="rId334" o:title=""/>
          </v:shape>
          <o:OLEObject Type="Embed" ProgID="Equation.3" ShapeID="_x0000_i1191" DrawAspect="Content" ObjectID="_1641728111" r:id="rId335"/>
        </w:object>
      </w:r>
      <w:r w:rsidRPr="00FE5474">
        <w:rPr>
          <w:sz w:val="28"/>
          <w:szCs w:val="28"/>
        </w:rPr>
        <w:t>.</w:t>
      </w:r>
    </w:p>
    <w:p w:rsidR="00FE5474" w:rsidRPr="00FE5474" w:rsidRDefault="00BE0950" w:rsidP="00FE5474">
      <w:pPr>
        <w:ind w:firstLine="710"/>
        <w:jc w:val="both"/>
        <w:rPr>
          <w:sz w:val="28"/>
          <w:szCs w:val="28"/>
        </w:rPr>
      </w:pPr>
      <w:r>
        <w:rPr>
          <w:i/>
          <w:sz w:val="28"/>
          <w:szCs w:val="28"/>
        </w:rPr>
        <w:t xml:space="preserve">Угловое ускорение - </w:t>
      </w:r>
      <w:r w:rsidR="00FE5474" w:rsidRPr="00FE5474">
        <w:rPr>
          <w:sz w:val="28"/>
          <w:szCs w:val="28"/>
        </w:rPr>
        <w:t>величина, характеризующая быстроту изменения угловой скорости, определяется как производная угловой скорости</w:t>
      </w:r>
    </w:p>
    <w:p w:rsidR="00FE5474" w:rsidRPr="00FE5474" w:rsidRDefault="00FE5474" w:rsidP="00FE5474">
      <w:pPr>
        <w:jc w:val="center"/>
        <w:rPr>
          <w:sz w:val="28"/>
          <w:szCs w:val="28"/>
        </w:rPr>
      </w:pPr>
      <w:r w:rsidRPr="00FE5474">
        <w:rPr>
          <w:position w:val="-24"/>
          <w:sz w:val="28"/>
          <w:szCs w:val="28"/>
        </w:rPr>
        <w:object w:dxaOrig="1480" w:dyaOrig="620">
          <v:shape id="_x0000_i1192" type="#_x0000_t75" style="width:74.05pt;height:30.55pt" o:ole="">
            <v:imagedata r:id="rId336" o:title=""/>
          </v:shape>
          <o:OLEObject Type="Embed" ProgID="Equation.3" ShapeID="_x0000_i1192" DrawAspect="Content" ObjectID="_1641728112" r:id="rId337"/>
        </w:object>
      </w:r>
      <w:r w:rsidRPr="00FE5474">
        <w:rPr>
          <w:sz w:val="28"/>
          <w:szCs w:val="28"/>
        </w:rPr>
        <w:t>.</w:t>
      </w:r>
    </w:p>
    <w:p w:rsidR="00FE5474" w:rsidRPr="00FE5474" w:rsidRDefault="00FE5474" w:rsidP="00FE5474">
      <w:pPr>
        <w:ind w:firstLine="710"/>
        <w:jc w:val="both"/>
        <w:rPr>
          <w:sz w:val="28"/>
          <w:szCs w:val="28"/>
        </w:rPr>
      </w:pPr>
      <w:r w:rsidRPr="00FE5474">
        <w:rPr>
          <w:sz w:val="28"/>
          <w:szCs w:val="28"/>
        </w:rPr>
        <w:t xml:space="preserve">Приступая к решению задач на вращательное движение тела, необходимо иметь в виду, что в технических расчетах и задачах, как правило, угловое перемещение выражается не в радианах </w:t>
      </w:r>
      <w:r w:rsidRPr="00FE5474">
        <w:rPr>
          <w:i/>
          <w:sz w:val="28"/>
          <w:szCs w:val="28"/>
        </w:rPr>
        <w:t>φ</w:t>
      </w:r>
      <w:r w:rsidRPr="00FE5474">
        <w:rPr>
          <w:sz w:val="28"/>
          <w:szCs w:val="28"/>
        </w:rPr>
        <w:t xml:space="preserve">, а в оборотах </w:t>
      </w:r>
      <w:r w:rsidRPr="00FE5474">
        <w:rPr>
          <w:i/>
          <w:sz w:val="28"/>
          <w:szCs w:val="28"/>
          <w:lang w:val="en-US"/>
        </w:rPr>
        <w:t>N</w:t>
      </w:r>
      <w:r w:rsidRPr="00FE5474">
        <w:rPr>
          <w:sz w:val="28"/>
          <w:szCs w:val="28"/>
        </w:rPr>
        <w:t>.</w:t>
      </w:r>
    </w:p>
    <w:p w:rsidR="00FE5474" w:rsidRPr="00FE5474" w:rsidRDefault="00FE5474" w:rsidP="00FE5474">
      <w:pPr>
        <w:ind w:firstLine="710"/>
        <w:jc w:val="both"/>
        <w:rPr>
          <w:sz w:val="28"/>
          <w:szCs w:val="28"/>
        </w:rPr>
      </w:pPr>
      <w:r w:rsidRPr="00FE5474">
        <w:rPr>
          <w:sz w:val="28"/>
          <w:szCs w:val="28"/>
        </w:rPr>
        <w:t>Поэтому необходимо уметь переходить от числа оборотов к радианному измерению углового перемещения и наоборот.</w:t>
      </w:r>
    </w:p>
    <w:p w:rsidR="00FE5474" w:rsidRPr="00FE5474" w:rsidRDefault="00FE5474" w:rsidP="00FE5474">
      <w:pPr>
        <w:ind w:firstLine="710"/>
        <w:jc w:val="both"/>
        <w:rPr>
          <w:sz w:val="28"/>
          <w:szCs w:val="28"/>
        </w:rPr>
      </w:pPr>
      <w:r w:rsidRPr="00FE5474">
        <w:rPr>
          <w:sz w:val="28"/>
          <w:szCs w:val="28"/>
        </w:rPr>
        <w:t xml:space="preserve">Так как один полный оборот соответствует </w:t>
      </w:r>
      <w:r w:rsidRPr="00FE5474">
        <w:rPr>
          <w:i/>
          <w:sz w:val="28"/>
          <w:szCs w:val="28"/>
        </w:rPr>
        <w:t>2π</w:t>
      </w:r>
      <w:r w:rsidRPr="00FE5474">
        <w:rPr>
          <w:sz w:val="28"/>
          <w:szCs w:val="28"/>
        </w:rPr>
        <w:t xml:space="preserve"> рад, то</w:t>
      </w:r>
    </w:p>
    <w:p w:rsidR="00FE5474" w:rsidRPr="00FE5474" w:rsidRDefault="00FE5474" w:rsidP="00FE5474">
      <w:pPr>
        <w:jc w:val="center"/>
        <w:rPr>
          <w:sz w:val="28"/>
          <w:szCs w:val="28"/>
        </w:rPr>
      </w:pPr>
      <w:r w:rsidRPr="00FE5474">
        <w:rPr>
          <w:position w:val="-10"/>
          <w:sz w:val="28"/>
          <w:szCs w:val="28"/>
        </w:rPr>
        <w:object w:dxaOrig="1040" w:dyaOrig="320">
          <v:shape id="_x0000_i1193" type="#_x0000_t75" style="width:51.6pt;height:15.6pt" o:ole="">
            <v:imagedata r:id="rId338" o:title=""/>
          </v:shape>
          <o:OLEObject Type="Embed" ProgID="Equation.3" ShapeID="_x0000_i1193" DrawAspect="Content" ObjectID="_1641728113" r:id="rId339"/>
        </w:object>
      </w:r>
      <w:r w:rsidRPr="00FE5474">
        <w:rPr>
          <w:sz w:val="28"/>
          <w:szCs w:val="28"/>
        </w:rPr>
        <w:tab/>
        <w:t>и</w:t>
      </w:r>
      <w:r w:rsidRPr="00FE5474">
        <w:rPr>
          <w:sz w:val="28"/>
          <w:szCs w:val="28"/>
        </w:rPr>
        <w:tab/>
      </w:r>
      <w:r w:rsidRPr="00FE5474">
        <w:rPr>
          <w:position w:val="-24"/>
          <w:sz w:val="28"/>
          <w:szCs w:val="28"/>
        </w:rPr>
        <w:object w:dxaOrig="820" w:dyaOrig="620">
          <v:shape id="_x0000_i1194" type="#_x0000_t75" style="width:41.45pt;height:30.55pt" o:ole="">
            <v:imagedata r:id="rId340" o:title=""/>
          </v:shape>
          <o:OLEObject Type="Embed" ProgID="Equation.3" ShapeID="_x0000_i1194" DrawAspect="Content" ObjectID="_1641728114" r:id="rId341"/>
        </w:object>
      </w:r>
      <w:r w:rsidRPr="00FE5474">
        <w:rPr>
          <w:sz w:val="28"/>
          <w:szCs w:val="28"/>
        </w:rPr>
        <w:t>.</w:t>
      </w:r>
    </w:p>
    <w:p w:rsidR="00FE5474" w:rsidRPr="00FE5474" w:rsidRDefault="00FE5474" w:rsidP="00FE5474">
      <w:pPr>
        <w:ind w:firstLine="710"/>
        <w:jc w:val="both"/>
        <w:rPr>
          <w:sz w:val="28"/>
          <w:szCs w:val="28"/>
        </w:rPr>
      </w:pPr>
      <w:r w:rsidRPr="00FE5474">
        <w:rPr>
          <w:sz w:val="28"/>
          <w:szCs w:val="28"/>
        </w:rPr>
        <w:t>Быстрота вращения тел в технических расчетах обычно измеряется не в с</w:t>
      </w:r>
      <w:r w:rsidRPr="00FE5474">
        <w:rPr>
          <w:sz w:val="28"/>
          <w:szCs w:val="28"/>
          <w:vertAlign w:val="superscript"/>
        </w:rPr>
        <w:t>-1</w:t>
      </w:r>
      <w:r w:rsidRPr="00FE5474">
        <w:rPr>
          <w:sz w:val="28"/>
          <w:szCs w:val="28"/>
        </w:rPr>
        <w:t>, а в мин</w:t>
      </w:r>
      <w:r w:rsidRPr="00FE5474">
        <w:rPr>
          <w:sz w:val="28"/>
          <w:szCs w:val="28"/>
          <w:vertAlign w:val="superscript"/>
        </w:rPr>
        <w:t>-1</w:t>
      </w:r>
      <w:r w:rsidRPr="00FE5474">
        <w:rPr>
          <w:sz w:val="28"/>
          <w:szCs w:val="28"/>
        </w:rPr>
        <w:t xml:space="preserve">. поэтому необходимо отчетливо уяснить, что угловая скорость </w:t>
      </w:r>
      <w:r w:rsidRPr="00FE5474">
        <w:rPr>
          <w:i/>
          <w:sz w:val="28"/>
          <w:szCs w:val="28"/>
        </w:rPr>
        <w:t>ω</w:t>
      </w:r>
      <w:r w:rsidRPr="00FE5474">
        <w:rPr>
          <w:sz w:val="28"/>
          <w:szCs w:val="28"/>
        </w:rPr>
        <w:t xml:space="preserve"> с</w:t>
      </w:r>
      <w:r w:rsidRPr="00FE5474">
        <w:rPr>
          <w:sz w:val="28"/>
          <w:szCs w:val="28"/>
          <w:vertAlign w:val="superscript"/>
        </w:rPr>
        <w:t>-1</w:t>
      </w:r>
      <w:r w:rsidRPr="00FE5474">
        <w:rPr>
          <w:sz w:val="28"/>
          <w:szCs w:val="28"/>
        </w:rPr>
        <w:t xml:space="preserve"> и так называемая частота вращения </w:t>
      </w:r>
      <w:r w:rsidRPr="00FE5474">
        <w:rPr>
          <w:i/>
          <w:sz w:val="28"/>
          <w:szCs w:val="28"/>
          <w:lang w:val="en-US"/>
        </w:rPr>
        <w:t>n</w:t>
      </w:r>
      <w:r w:rsidRPr="00FE5474">
        <w:rPr>
          <w:sz w:val="28"/>
          <w:szCs w:val="28"/>
        </w:rPr>
        <w:t xml:space="preserve"> мин</w:t>
      </w:r>
      <w:r w:rsidRPr="00FE5474">
        <w:rPr>
          <w:sz w:val="28"/>
          <w:szCs w:val="28"/>
          <w:vertAlign w:val="superscript"/>
        </w:rPr>
        <w:t>-1</w:t>
      </w:r>
      <w:r w:rsidRPr="00FE5474">
        <w:rPr>
          <w:sz w:val="28"/>
          <w:szCs w:val="28"/>
        </w:rPr>
        <w:t xml:space="preserve"> выражают одно и то же понятие – скорость вращения тела, но в различных единицах.</w:t>
      </w:r>
    </w:p>
    <w:p w:rsidR="00FE5474" w:rsidRPr="00FE5474" w:rsidRDefault="00FE5474" w:rsidP="00FE5474">
      <w:pPr>
        <w:ind w:firstLine="710"/>
        <w:jc w:val="both"/>
        <w:rPr>
          <w:sz w:val="28"/>
          <w:szCs w:val="28"/>
        </w:rPr>
      </w:pPr>
      <w:r w:rsidRPr="00FE5474">
        <w:rPr>
          <w:sz w:val="28"/>
          <w:szCs w:val="28"/>
        </w:rPr>
        <w:t>Переход от мин</w:t>
      </w:r>
      <w:r w:rsidRPr="00FE5474">
        <w:rPr>
          <w:sz w:val="28"/>
          <w:szCs w:val="28"/>
          <w:vertAlign w:val="superscript"/>
        </w:rPr>
        <w:t>-1</w:t>
      </w:r>
      <w:r w:rsidRPr="00FE5474">
        <w:rPr>
          <w:sz w:val="28"/>
          <w:szCs w:val="28"/>
        </w:rPr>
        <w:t xml:space="preserve"> – единиц частоты вращения – к с</w:t>
      </w:r>
      <w:r w:rsidRPr="00FE5474">
        <w:rPr>
          <w:sz w:val="28"/>
          <w:szCs w:val="28"/>
          <w:vertAlign w:val="superscript"/>
        </w:rPr>
        <w:t>-1</w:t>
      </w:r>
      <w:r w:rsidRPr="00FE5474">
        <w:rPr>
          <w:sz w:val="28"/>
          <w:szCs w:val="28"/>
        </w:rPr>
        <w:t xml:space="preserve"> – единицам угловой скорости – производится по формуле</w:t>
      </w:r>
    </w:p>
    <w:p w:rsidR="00FE5474" w:rsidRPr="00FE5474" w:rsidRDefault="00FE5474" w:rsidP="00FE5474">
      <w:pPr>
        <w:jc w:val="center"/>
        <w:rPr>
          <w:i/>
          <w:sz w:val="28"/>
          <w:szCs w:val="28"/>
        </w:rPr>
      </w:pPr>
      <w:r w:rsidRPr="00FE5474">
        <w:rPr>
          <w:i/>
          <w:position w:val="-24"/>
          <w:sz w:val="28"/>
          <w:szCs w:val="28"/>
        </w:rPr>
        <w:object w:dxaOrig="760" w:dyaOrig="620">
          <v:shape id="_x0000_i1195" type="#_x0000_t75" style="width:38.05pt;height:30.55pt" o:ole="">
            <v:imagedata r:id="rId342" o:title=""/>
          </v:shape>
          <o:OLEObject Type="Embed" ProgID="Equation.3" ShapeID="_x0000_i1195" DrawAspect="Content" ObjectID="_1641728115" r:id="rId343"/>
        </w:object>
      </w:r>
      <w:r w:rsidRPr="00FE5474">
        <w:rPr>
          <w:i/>
          <w:sz w:val="28"/>
          <w:szCs w:val="28"/>
        </w:rPr>
        <w:t>,</w:t>
      </w:r>
    </w:p>
    <w:p w:rsidR="00FE5474" w:rsidRPr="00FE5474" w:rsidRDefault="00CC133F" w:rsidP="00FE5474">
      <w:pPr>
        <w:jc w:val="both"/>
        <w:rPr>
          <w:sz w:val="28"/>
          <w:szCs w:val="28"/>
        </w:rPr>
      </w:pPr>
      <w:r>
        <w:rPr>
          <w:noProof/>
          <w:sz w:val="28"/>
          <w:szCs w:val="28"/>
        </w:rPr>
        <w:pict>
          <v:group id="_x0000_s3247" editas="canvas" style="position:absolute;left:0;text-align:left;margin-left:-15.95pt;margin-top:4.15pt;width:180.8pt;height:278.25pt;z-index:251669504" coordorigin="3183,2340" coordsize="2622,4075">
            <o:lock v:ext="edit" aspectratio="t"/>
            <v:shape id="_x0000_s3248" type="#_x0000_t75" style="position:absolute;left:3183;top:2340;width:2622;height:4075" o:preferrelative="f">
              <v:fill o:detectmouseclick="t"/>
              <v:path o:extrusionok="t" o:connecttype="none"/>
              <o:lock v:ext="edit" text="t"/>
            </v:shape>
            <v:oval id="_x0000_s3249" style="position:absolute;left:3333;top:2768;width:2296;height:2320" strokeweight="1.5pt">
              <o:lock v:ext="edit" aspectratio="t"/>
            </v:oval>
            <v:line id="_x0000_s3250" style="position:absolute" from="4483,2479" to="4483,5383">
              <v:stroke dashstyle="longDashDot"/>
              <o:lock v:ext="edit" aspectratio="t"/>
            </v:line>
            <v:line id="_x0000_s3251" style="position:absolute" from="3189,3931" to="5777,3931">
              <v:stroke dashstyle="longDashDot"/>
              <o:lock v:ext="edit" aspectratio="t"/>
            </v:line>
            <v:shape id="_x0000_s3252" type="#_x0000_t19" style="position:absolute;left:4263;top:2758;width:579;height:1287;rotation:-90" coordsize="21600,38666" adj="-3464227,5450804,,17219" path="wr-21600,-4381,21600,38819,13041,,2568,38666nfewr-21600,-4381,21600,38819,13041,,2568,38666l,17219nsxe" strokeweight="1.25pt">
              <v:stroke dashstyle="longDash"/>
              <v:path o:connectlocs="13041,0;2568,38666;0,17219"/>
              <o:lock v:ext="edit" aspectratio="t"/>
            </v:shape>
            <v:line id="_x0000_s3253" style="position:absolute;flip:y" from="4483,3640" to="5203,3931" strokeweight="1.25pt">
              <v:stroke dashstyle="longDash"/>
              <o:lock v:ext="edit" aspectratio="t"/>
            </v:line>
            <v:line id="_x0000_s3254" style="position:absolute;flip:x y" from="3909,3350" to="4483,3931" strokeweight="1.25pt">
              <v:stroke dashstyle="longDash"/>
              <o:lock v:ext="edit" aspectratio="t"/>
            </v:line>
            <v:line id="_x0000_s3255" style="position:absolute" from="5203,3640" to="5633,4802" strokeweight="1.25pt">
              <v:stroke endarrow="block" endarrowlength="long"/>
              <o:lock v:ext="edit" aspectratio="t"/>
            </v:line>
            <v:line id="_x0000_s3256" style="position:absolute;flip:x" from="4761,3640" to="5203,3812" strokeweight="1.25pt">
              <v:stroke endarrow="block" endarrowlength="long"/>
              <o:lock v:ext="edit" aspectratio="t"/>
            </v:line>
            <v:line id="_x0000_s3257" style="position:absolute" from="5203,3640" to="5429,4254" strokeweight="1.25pt">
              <v:stroke endarrow="block" endarrowlength="long"/>
              <o:lock v:ext="edit" aspectratio="t"/>
            </v:line>
            <v:oval id="_x0000_s3258" style="position:absolute;left:3886;top:3324;width:59;height:59" fillcolor="black">
              <o:lock v:ext="edit" aspectratio="t"/>
            </v:oval>
            <v:oval id="_x0000_s3259" style="position:absolute;left:4915;top:3204;width:57;height:59" fillcolor="black">
              <o:lock v:ext="edit" aspectratio="t"/>
            </v:oval>
            <v:oval id="_x0000_s3260" style="position:absolute;left:5178;top:3625;width:58;height:57" fillcolor="black">
              <o:lock v:ext="edit" aspectratio="t"/>
            </v:oval>
            <v:line id="_x0000_s3261" style="position:absolute;flip:y" from="4483,3236" to="4934,3931">
              <o:lock v:ext="edit" aspectratio="t"/>
            </v:line>
            <v:shape id="_x0000_s3262" style="position:absolute;left:4282;top:3629;width:489;height:156;mso-wrap-style:square;mso-wrap-distance-left:9pt;mso-wrap-distance-top:0;mso-wrap-distance-right:9pt;mso-wrap-distance-bottom:0;mso-position-horizontal:absolute;mso-position-horizontal-relative:text;mso-position-vertical:absolute;mso-position-vertical-relative:text;v-text-anchor:top" coordsize="483,153" path="m,96c34,82,142,20,199,10,256,,293,12,340,36v47,24,113,93,143,117e" filled="f">
              <v:stroke endarrow="block" endarrowlength="long"/>
              <v:path arrowok="t"/>
              <o:lock v:ext="edit" aspectratio="t"/>
            </v:shape>
            <v:oval id="_x0000_s3263" style="position:absolute;left:4464;top:3913;width:57;height:57">
              <o:lock v:ext="edit" aspectratio="t"/>
            </v:oval>
            <v:shape id="_x0000_s3264" style="position:absolute;left:4051;top:4366;width:777;height:158;flip:x y;mso-wrap-style:square;mso-wrap-distance-left:9pt;mso-wrap-distance-top:0;mso-wrap-distance-right:9pt;mso-wrap-distance-bottom:0;mso-position-horizontal:absolute;mso-position-horizontal-relative:text;mso-position-vertical:absolute;mso-position-vertical-relative:text;v-text-anchor:top" coordsize="483,153" path="m,96c34,82,142,20,199,10,256,,293,12,340,36v47,24,113,93,143,117e" filled="f">
              <v:stroke endarrow="block" endarrowlength="long"/>
              <v:path arrowok="t"/>
              <o:lock v:ext="edit" aspectratio="t"/>
            </v:shape>
            <v:shape id="_x0000_s3265" type="#_x0000_t202" style="position:absolute;left:5110;top:3992;width:190;height:278;mso-wrap-style:none" stroked="f">
              <v:textbox style="mso-fit-shape-to-text:t" inset="0,0,0,0">
                <w:txbxContent>
                  <w:p w:rsidR="00CC133F" w:rsidRDefault="00CC133F" w:rsidP="00FE5474">
                    <w:r w:rsidRPr="00467E37">
                      <w:rPr>
                        <w:position w:val="-8"/>
                      </w:rPr>
                      <w:object w:dxaOrig="260" w:dyaOrig="360">
                        <v:shape id="_x0000_i1196" type="#_x0000_t75" style="width:12.9pt;height:19pt" o:ole="">
                          <v:imagedata r:id="rId344" o:title=""/>
                        </v:shape>
                        <o:OLEObject Type="Embed" ProgID="Equation.3" ShapeID="_x0000_i1196" DrawAspect="Content" ObjectID="_1641728520" r:id="rId345"/>
                      </w:object>
                    </w:r>
                  </w:p>
                </w:txbxContent>
              </v:textbox>
            </v:shape>
            <v:shape id="_x0000_s3266" type="#_x0000_t202" style="position:absolute;left:5659;top:4660;width:146;height:249;mso-wrap-style:none" stroked="f">
              <v:textbox style="mso-fit-shape-to-text:t" inset="0,0,0,0">
                <w:txbxContent>
                  <w:p w:rsidR="00CC133F" w:rsidRDefault="00CC133F" w:rsidP="00FE5474">
                    <w:r w:rsidRPr="00467E37">
                      <w:rPr>
                        <w:position w:val="-6"/>
                      </w:rPr>
                      <w:object w:dxaOrig="200" w:dyaOrig="340">
                        <v:shape id="_x0000_i1197" type="#_x0000_t75" style="width:9.5pt;height:17pt" o:ole="">
                          <v:imagedata r:id="rId346" o:title=""/>
                        </v:shape>
                        <o:OLEObject Type="Embed" ProgID="Equation.3" ShapeID="_x0000_i1197" DrawAspect="Content" ObjectID="_1641728521" r:id="rId347"/>
                      </w:object>
                    </w:r>
                  </w:p>
                </w:txbxContent>
              </v:textbox>
            </v:shape>
            <v:shape id="_x0000_s3267" type="#_x0000_t202" style="position:absolute;left:5247;top:3518;width:164;height:202;mso-wrap-style:none" filled="f" stroked="f">
              <v:textbox style="mso-fit-shape-to-text:t" inset="0,0,0,0">
                <w:txbxContent>
                  <w:p w:rsidR="00CC133F" w:rsidRPr="00467E37" w:rsidRDefault="00CC133F" w:rsidP="00FE5474">
                    <w:pPr>
                      <w:rPr>
                        <w:vertAlign w:val="subscript"/>
                      </w:rPr>
                    </w:pPr>
                    <w:r>
                      <w:rPr>
                        <w:i/>
                      </w:rPr>
                      <w:t>А</w:t>
                    </w:r>
                    <w:r>
                      <w:rPr>
                        <w:vertAlign w:val="subscript"/>
                      </w:rPr>
                      <w:t>2</w:t>
                    </w:r>
                  </w:p>
                </w:txbxContent>
              </v:textbox>
            </v:shape>
            <v:shape id="_x0000_s3268" type="#_x0000_t202" style="position:absolute;left:4733;top:3206;width:107;height:202;mso-wrap-style:none" filled="f" stroked="f">
              <v:textbox style="mso-fit-shape-to-text:t" inset="0,0,0,0">
                <w:txbxContent>
                  <w:p w:rsidR="00CC133F" w:rsidRPr="00467E37" w:rsidRDefault="00CC133F" w:rsidP="00FE5474">
                    <w:pPr>
                      <w:rPr>
                        <w:vertAlign w:val="subscript"/>
                      </w:rPr>
                    </w:pPr>
                    <w:r>
                      <w:rPr>
                        <w:i/>
                      </w:rPr>
                      <w:t>А</w:t>
                    </w:r>
                  </w:p>
                </w:txbxContent>
              </v:textbox>
            </v:shape>
            <v:shape id="_x0000_s3269" type="#_x0000_t202" style="position:absolute;left:4873;top:3438;width:233;height:278;mso-wrap-style:none" stroked="f">
              <v:textbox style="mso-fit-shape-to-text:t" inset="0,0,0,0">
                <w:txbxContent>
                  <w:p w:rsidR="00CC133F" w:rsidRDefault="00CC133F" w:rsidP="00FE5474">
                    <w:r w:rsidRPr="00467E37">
                      <w:rPr>
                        <w:position w:val="-8"/>
                      </w:rPr>
                      <w:object w:dxaOrig="320" w:dyaOrig="360">
                        <v:shape id="_x0000_i1198" type="#_x0000_t75" style="width:15.6pt;height:19pt" o:ole="">
                          <v:imagedata r:id="rId348" o:title=""/>
                        </v:shape>
                        <o:OLEObject Type="Embed" ProgID="Equation.3" ShapeID="_x0000_i1198" DrawAspect="Content" ObjectID="_1641728522" r:id="rId349"/>
                      </w:object>
                    </w:r>
                  </w:p>
                </w:txbxContent>
              </v:textbox>
            </v:shape>
            <v:shape id="_x0000_s3270" type="#_x0000_t202" style="position:absolute;left:4527;top:4557;width:293;height:202;mso-wrap-style:none" filled="f" stroked="f">
              <v:textbox style="mso-fit-shape-to-text:t" inset="0,0,0,0">
                <w:txbxContent>
                  <w:p w:rsidR="00CC133F" w:rsidRPr="00467E37" w:rsidRDefault="00CC133F" w:rsidP="00FE5474">
                    <w:r>
                      <w:rPr>
                        <w:i/>
                      </w:rPr>
                      <w:t>ω; ε</w:t>
                    </w:r>
                  </w:p>
                </w:txbxContent>
              </v:textbox>
            </v:shape>
            <v:shape id="_x0000_s3271" type="#_x0000_t202" style="position:absolute;left:4321;top:3933;width:126;height:202;mso-wrap-style:none" filled="f" stroked="f">
              <v:textbox style="mso-fit-shape-to-text:t" inset="0,0,0,0">
                <w:txbxContent>
                  <w:p w:rsidR="00CC133F" w:rsidRPr="00467E37" w:rsidRDefault="00CC133F" w:rsidP="00FE5474">
                    <w:r>
                      <w:rPr>
                        <w:i/>
                      </w:rPr>
                      <w:t>О</w:t>
                    </w:r>
                  </w:p>
                </w:txbxContent>
              </v:textbox>
            </v:shape>
            <v:shape id="_x0000_s3272" type="#_x0000_t202" style="position:absolute;left:3704;top:3310;width:165;height:202;mso-wrap-style:none" filled="f" stroked="f">
              <v:textbox style="mso-fit-shape-to-text:t" inset="0,0,0,0">
                <w:txbxContent>
                  <w:p w:rsidR="00CC133F" w:rsidRPr="00467E37" w:rsidRDefault="00CC133F" w:rsidP="00FE5474">
                    <w:pPr>
                      <w:rPr>
                        <w:vertAlign w:val="subscript"/>
                      </w:rPr>
                    </w:pPr>
                    <w:r>
                      <w:rPr>
                        <w:i/>
                      </w:rPr>
                      <w:t>А</w:t>
                    </w:r>
                    <w:r>
                      <w:rPr>
                        <w:vertAlign w:val="subscript"/>
                      </w:rPr>
                      <w:t>1</w:t>
                    </w:r>
                  </w:p>
                </w:txbxContent>
              </v:textbox>
            </v:shape>
            <v:shape id="_x0000_s3273" type="#_x0000_t202" style="position:absolute;left:3945;top:2973;width:678;height:404" filled="f" stroked="f">
              <v:textbox style="mso-fit-shape-to-text:t" inset="0,0,0,0">
                <w:txbxContent>
                  <w:p w:rsidR="00CC133F" w:rsidRPr="00E3422E" w:rsidRDefault="00CC133F" w:rsidP="00FE5474">
                    <w:pPr>
                      <w:rPr>
                        <w:lang w:val="en-US"/>
                      </w:rPr>
                    </w:pPr>
                    <w:r>
                      <w:rPr>
                        <w:i/>
                      </w:rPr>
                      <w:t>А</w:t>
                    </w:r>
                    <w:r>
                      <w:rPr>
                        <w:vertAlign w:val="subscript"/>
                      </w:rPr>
                      <w:t>1</w:t>
                    </w:r>
                    <w:r w:rsidRPr="00E3422E">
                      <w:rPr>
                        <w:i/>
                      </w:rPr>
                      <w:t xml:space="preserve"> </w:t>
                    </w:r>
                    <w:r>
                      <w:rPr>
                        <w:i/>
                      </w:rPr>
                      <w:t>А</w:t>
                    </w:r>
                    <w:r>
                      <w:rPr>
                        <w:vertAlign w:val="subscript"/>
                      </w:rPr>
                      <w:t>2</w:t>
                    </w:r>
                    <w:r>
                      <w:t>=S</w:t>
                    </w:r>
                  </w:p>
                  <w:p w:rsidR="00CC133F" w:rsidRPr="00467E37" w:rsidRDefault="00CC133F" w:rsidP="00FE5474">
                    <w:pPr>
                      <w:rPr>
                        <w:vertAlign w:val="subscript"/>
                      </w:rPr>
                    </w:pPr>
                  </w:p>
                </w:txbxContent>
              </v:textbox>
            </v:shape>
            <v:shape id="_x0000_s3274" type="#_x0000_t202" style="position:absolute;left:4316;top:3504;width:97;height:202;mso-wrap-style:none" filled="f" stroked="f">
              <v:textbox style="mso-fit-shape-to-text:t" inset="0,0,0,0">
                <w:txbxContent>
                  <w:p w:rsidR="00CC133F" w:rsidRPr="00E3422E" w:rsidRDefault="00CC133F" w:rsidP="00FE5474">
                    <w:r>
                      <w:rPr>
                        <w:i/>
                      </w:rPr>
                      <w:t>φ</w:t>
                    </w:r>
                  </w:p>
                </w:txbxContent>
              </v:textbox>
            </v:shape>
            <v:shape id="_x0000_s3275" type="#_x0000_t202" style="position:absolute;left:4586;top:3457;width:205;height:85;mso-wrap-style:none" filled="f" stroked="f">
              <v:textbox style="layout-flow:vertical;mso-layout-flow-alt:bottom-to-top;mso-fit-shape-to-text:t" inset="0,0,0,0">
                <w:txbxContent>
                  <w:p w:rsidR="00CC133F" w:rsidRPr="00E3422E" w:rsidRDefault="00CC133F" w:rsidP="00FE5474">
                    <w:r>
                      <w:rPr>
                        <w:i/>
                      </w:rPr>
                      <w:t>ρ</w:t>
                    </w:r>
                  </w:p>
                </w:txbxContent>
              </v:textbox>
            </v:shape>
            <v:shape id="_x0000_s3276" type="#_x0000_t202" style="position:absolute;left:3189;top:5488;width:2470;height:647" filled="f" stroked="f">
              <v:textbox style="mso-fit-shape-to-text:t" inset="0,0,0,0">
                <w:txbxContent>
                  <w:p w:rsidR="00CC133F" w:rsidRPr="00D2185A" w:rsidRDefault="00CC133F" w:rsidP="00803E1F">
                    <w:pPr>
                      <w:spacing w:before="120" w:after="120"/>
                      <w:jc w:val="center"/>
                      <w:rPr>
                        <w:sz w:val="28"/>
                        <w:szCs w:val="28"/>
                      </w:rPr>
                    </w:pPr>
                    <w:r w:rsidRPr="00D2185A">
                      <w:rPr>
                        <w:sz w:val="28"/>
                        <w:szCs w:val="28"/>
                      </w:rPr>
                      <w:t>Рисунок 1.49</w:t>
                    </w:r>
                    <w:r>
                      <w:rPr>
                        <w:sz w:val="28"/>
                        <w:szCs w:val="28"/>
                      </w:rPr>
                      <w:t xml:space="preserve"> Вращательное движение</w:t>
                    </w:r>
                  </w:p>
                </w:txbxContent>
              </v:textbox>
            </v:shape>
            <w10:wrap type="square" side="right"/>
          </v:group>
        </w:pict>
      </w:r>
      <w:r w:rsidR="00FE5474" w:rsidRPr="00FE5474">
        <w:rPr>
          <w:sz w:val="28"/>
          <w:szCs w:val="28"/>
        </w:rPr>
        <w:t>а обратный переход от с</w:t>
      </w:r>
      <w:r w:rsidR="00FE5474" w:rsidRPr="00FE5474">
        <w:rPr>
          <w:sz w:val="28"/>
          <w:szCs w:val="28"/>
          <w:vertAlign w:val="superscript"/>
        </w:rPr>
        <w:t>-1</w:t>
      </w:r>
      <w:r w:rsidR="00FE5474" w:rsidRPr="00FE5474">
        <w:rPr>
          <w:sz w:val="28"/>
          <w:szCs w:val="28"/>
        </w:rPr>
        <w:t xml:space="preserve"> к мин</w:t>
      </w:r>
      <w:r w:rsidR="00FE5474" w:rsidRPr="00FE5474">
        <w:rPr>
          <w:sz w:val="28"/>
          <w:szCs w:val="28"/>
          <w:vertAlign w:val="superscript"/>
        </w:rPr>
        <w:t>-1</w:t>
      </w:r>
      <w:r w:rsidR="00FE5474" w:rsidRPr="00FE5474">
        <w:rPr>
          <w:sz w:val="28"/>
          <w:szCs w:val="28"/>
        </w:rPr>
        <w:t xml:space="preserve"> – по формуле</w:t>
      </w:r>
    </w:p>
    <w:p w:rsidR="00FE5474" w:rsidRPr="00FE5474" w:rsidRDefault="00FE5474" w:rsidP="00FE5474">
      <w:pPr>
        <w:jc w:val="center"/>
        <w:rPr>
          <w:sz w:val="28"/>
          <w:szCs w:val="28"/>
        </w:rPr>
      </w:pPr>
      <w:r w:rsidRPr="00FE5474">
        <w:rPr>
          <w:position w:val="-24"/>
          <w:sz w:val="28"/>
          <w:szCs w:val="28"/>
        </w:rPr>
        <w:object w:dxaOrig="880" w:dyaOrig="620">
          <v:shape id="_x0000_i1199" type="#_x0000_t75" style="width:44.15pt;height:30.55pt" o:ole="">
            <v:imagedata r:id="rId350" o:title=""/>
          </v:shape>
          <o:OLEObject Type="Embed" ProgID="Equation.3" ShapeID="_x0000_i1199" DrawAspect="Content" ObjectID="_1641728116" r:id="rId351"/>
        </w:object>
      </w:r>
      <w:r w:rsidRPr="00FE5474">
        <w:rPr>
          <w:sz w:val="28"/>
          <w:szCs w:val="28"/>
        </w:rPr>
        <w:t>.</w:t>
      </w:r>
    </w:p>
    <w:p w:rsidR="00FE5474" w:rsidRPr="00FE5474" w:rsidRDefault="00FE5474" w:rsidP="00FE5474">
      <w:pPr>
        <w:ind w:firstLine="710"/>
        <w:jc w:val="both"/>
        <w:rPr>
          <w:sz w:val="28"/>
          <w:szCs w:val="28"/>
        </w:rPr>
      </w:pPr>
      <w:r w:rsidRPr="00FE5474">
        <w:rPr>
          <w:sz w:val="28"/>
          <w:szCs w:val="28"/>
        </w:rPr>
        <w:t xml:space="preserve">При вращательном движении тела все его точки движутся по окружностям, центры которых расположены на одной неподвижной прямой (ось вращающегося тела). Очень важно при решении задач, представлять зависимость между угловыми величинами </w:t>
      </w:r>
      <w:r w:rsidRPr="00FE5474">
        <w:rPr>
          <w:i/>
          <w:sz w:val="28"/>
          <w:szCs w:val="28"/>
        </w:rPr>
        <w:t>φ, ω</w:t>
      </w:r>
      <w:r w:rsidRPr="00FE5474">
        <w:rPr>
          <w:sz w:val="28"/>
          <w:szCs w:val="28"/>
        </w:rPr>
        <w:t xml:space="preserve"> и </w:t>
      </w:r>
      <w:r w:rsidRPr="00FE5474">
        <w:rPr>
          <w:i/>
          <w:sz w:val="28"/>
          <w:szCs w:val="28"/>
        </w:rPr>
        <w:t>ε</w:t>
      </w:r>
      <w:r w:rsidRPr="00FE5474">
        <w:rPr>
          <w:sz w:val="28"/>
          <w:szCs w:val="28"/>
        </w:rPr>
        <w:t xml:space="preserve">, характеризующими вращательное движение тела, и линейными величинами </w:t>
      </w:r>
      <w:r w:rsidRPr="00FE5474">
        <w:rPr>
          <w:i/>
          <w:sz w:val="28"/>
          <w:szCs w:val="28"/>
          <w:lang w:val="en-US"/>
        </w:rPr>
        <w:t>s</w:t>
      </w:r>
      <w:r w:rsidRPr="00FE5474">
        <w:rPr>
          <w:i/>
          <w:sz w:val="28"/>
          <w:szCs w:val="28"/>
        </w:rPr>
        <w:t xml:space="preserve">, υ, </w:t>
      </w:r>
      <w:r w:rsidRPr="00FE5474">
        <w:rPr>
          <w:i/>
          <w:sz w:val="28"/>
          <w:szCs w:val="28"/>
          <w:lang w:val="en-US"/>
        </w:rPr>
        <w:t>a</w:t>
      </w:r>
      <w:r w:rsidRPr="00FE5474">
        <w:rPr>
          <w:i/>
          <w:sz w:val="28"/>
          <w:szCs w:val="28"/>
          <w:vertAlign w:val="subscript"/>
          <w:lang w:val="en-US"/>
        </w:rPr>
        <w:t>t</w:t>
      </w:r>
      <w:r w:rsidRPr="00FE5474">
        <w:rPr>
          <w:sz w:val="28"/>
          <w:szCs w:val="28"/>
        </w:rPr>
        <w:t xml:space="preserve"> и </w:t>
      </w:r>
      <w:r w:rsidRPr="00FE5474">
        <w:rPr>
          <w:i/>
          <w:sz w:val="28"/>
          <w:szCs w:val="28"/>
          <w:lang w:val="en-US"/>
        </w:rPr>
        <w:t>a</w:t>
      </w:r>
      <w:r w:rsidRPr="00FE5474">
        <w:rPr>
          <w:i/>
          <w:sz w:val="28"/>
          <w:szCs w:val="28"/>
          <w:vertAlign w:val="subscript"/>
        </w:rPr>
        <w:t>n</w:t>
      </w:r>
      <w:r w:rsidRPr="00FE5474">
        <w:rPr>
          <w:sz w:val="28"/>
          <w:szCs w:val="28"/>
        </w:rPr>
        <w:t>, характеризующими движение разли</w:t>
      </w:r>
      <w:r w:rsidR="00803E1F">
        <w:rPr>
          <w:sz w:val="28"/>
          <w:szCs w:val="28"/>
        </w:rPr>
        <w:t xml:space="preserve">чных точек этого тела (рисунок </w:t>
      </w:r>
      <w:r w:rsidR="00D2185A">
        <w:rPr>
          <w:sz w:val="28"/>
          <w:szCs w:val="28"/>
        </w:rPr>
        <w:t>1.</w:t>
      </w:r>
      <w:r w:rsidR="006847C3">
        <w:rPr>
          <w:sz w:val="28"/>
          <w:szCs w:val="28"/>
        </w:rPr>
        <w:t>49</w:t>
      </w:r>
      <w:r w:rsidRPr="00FE5474">
        <w:rPr>
          <w:sz w:val="28"/>
          <w:szCs w:val="28"/>
        </w:rPr>
        <w:t>).</w:t>
      </w:r>
    </w:p>
    <w:p w:rsidR="00FE5474" w:rsidRPr="00FE5474" w:rsidRDefault="00FE5474" w:rsidP="00FE5474">
      <w:pPr>
        <w:ind w:firstLine="710"/>
        <w:jc w:val="both"/>
        <w:rPr>
          <w:sz w:val="28"/>
          <w:szCs w:val="28"/>
        </w:rPr>
      </w:pPr>
      <w:r w:rsidRPr="00FE5474">
        <w:rPr>
          <w:sz w:val="28"/>
          <w:szCs w:val="28"/>
        </w:rPr>
        <w:t xml:space="preserve">Если </w:t>
      </w:r>
      <w:r w:rsidRPr="00FE5474">
        <w:rPr>
          <w:i/>
          <w:sz w:val="28"/>
          <w:szCs w:val="28"/>
        </w:rPr>
        <w:t>ρ</w:t>
      </w:r>
      <w:r w:rsidRPr="00FE5474">
        <w:rPr>
          <w:sz w:val="28"/>
          <w:szCs w:val="28"/>
        </w:rPr>
        <w:t xml:space="preserve"> – расстояние от геометрической оси вращающегося тела до какой–либо точки </w:t>
      </w:r>
      <w:r w:rsidRPr="00FE5474">
        <w:rPr>
          <w:i/>
          <w:sz w:val="28"/>
          <w:szCs w:val="28"/>
        </w:rPr>
        <w:t>А</w:t>
      </w:r>
      <w:r w:rsidRPr="00FE5474">
        <w:rPr>
          <w:sz w:val="28"/>
          <w:szCs w:val="28"/>
        </w:rPr>
        <w:t xml:space="preserve">, </w:t>
      </w:r>
      <w:r w:rsidRPr="00FE5474">
        <w:rPr>
          <w:sz w:val="28"/>
          <w:szCs w:val="28"/>
        </w:rPr>
        <w:lastRenderedPageBreak/>
        <w:t xml:space="preserve">то зависимость между </w:t>
      </w:r>
      <w:r w:rsidRPr="00FE5474">
        <w:rPr>
          <w:i/>
          <w:sz w:val="28"/>
          <w:szCs w:val="28"/>
        </w:rPr>
        <w:t>φ</w:t>
      </w:r>
      <w:r w:rsidRPr="00FE5474">
        <w:rPr>
          <w:sz w:val="28"/>
          <w:szCs w:val="28"/>
        </w:rPr>
        <w:t xml:space="preserve"> – углом поворота тела и </w:t>
      </w:r>
      <w:r w:rsidRPr="00FE5474">
        <w:rPr>
          <w:i/>
          <w:sz w:val="28"/>
          <w:szCs w:val="28"/>
          <w:lang w:val="en-US"/>
        </w:rPr>
        <w:t>s</w:t>
      </w:r>
      <w:r w:rsidRPr="00FE5474">
        <w:rPr>
          <w:sz w:val="28"/>
          <w:szCs w:val="28"/>
        </w:rPr>
        <w:t xml:space="preserve"> – расстоянием, пройденным точкой тела за то же время, выражается так </w:t>
      </w:r>
    </w:p>
    <w:p w:rsidR="00FE5474" w:rsidRPr="00FE5474" w:rsidRDefault="00FE5474" w:rsidP="00FE5474">
      <w:pPr>
        <w:jc w:val="center"/>
        <w:rPr>
          <w:sz w:val="28"/>
          <w:szCs w:val="28"/>
        </w:rPr>
      </w:pPr>
      <w:r w:rsidRPr="00FE5474">
        <w:rPr>
          <w:position w:val="-10"/>
          <w:sz w:val="28"/>
          <w:szCs w:val="28"/>
        </w:rPr>
        <w:object w:dxaOrig="840" w:dyaOrig="260">
          <v:shape id="_x0000_i1200" type="#_x0000_t75" style="width:42.1pt;height:12.9pt" o:ole="">
            <v:imagedata r:id="rId352" o:title=""/>
          </v:shape>
          <o:OLEObject Type="Embed" ProgID="Equation.3" ShapeID="_x0000_i1200" DrawAspect="Content" ObjectID="_1641728117" r:id="rId353"/>
        </w:object>
      </w:r>
      <w:r w:rsidRPr="00FE5474">
        <w:rPr>
          <w:sz w:val="28"/>
          <w:szCs w:val="28"/>
        </w:rPr>
        <w:t>.</w:t>
      </w:r>
    </w:p>
    <w:p w:rsidR="00FE5474" w:rsidRPr="00FE5474" w:rsidRDefault="00FE5474" w:rsidP="00FE5474">
      <w:pPr>
        <w:ind w:firstLine="710"/>
        <w:jc w:val="both"/>
        <w:rPr>
          <w:sz w:val="28"/>
          <w:szCs w:val="28"/>
        </w:rPr>
      </w:pPr>
      <w:r w:rsidRPr="00FE5474">
        <w:rPr>
          <w:sz w:val="28"/>
          <w:szCs w:val="28"/>
        </w:rPr>
        <w:t>Зависимость между угловой скоростью тела и скоростью точки в каждый момент выражается равенством</w:t>
      </w:r>
    </w:p>
    <w:p w:rsidR="00FE5474" w:rsidRPr="00FE5474" w:rsidRDefault="00FE5474" w:rsidP="00FE5474">
      <w:pPr>
        <w:jc w:val="center"/>
        <w:rPr>
          <w:sz w:val="28"/>
          <w:szCs w:val="28"/>
        </w:rPr>
      </w:pPr>
      <w:r w:rsidRPr="00FE5474">
        <w:rPr>
          <w:position w:val="-10"/>
          <w:sz w:val="28"/>
          <w:szCs w:val="28"/>
        </w:rPr>
        <w:object w:dxaOrig="900" w:dyaOrig="260">
          <v:shape id="_x0000_i1201" type="#_x0000_t75" style="width:44.85pt;height:12.9pt" o:ole="">
            <v:imagedata r:id="rId354" o:title=""/>
          </v:shape>
          <o:OLEObject Type="Embed" ProgID="Equation.3" ShapeID="_x0000_i1201" DrawAspect="Content" ObjectID="_1641728118" r:id="rId355"/>
        </w:object>
      </w:r>
      <w:r w:rsidRPr="00FE5474">
        <w:rPr>
          <w:sz w:val="28"/>
          <w:szCs w:val="28"/>
        </w:rPr>
        <w:t>.</w:t>
      </w:r>
    </w:p>
    <w:p w:rsidR="00FE5474" w:rsidRPr="00FE5474" w:rsidRDefault="00FE5474" w:rsidP="00FE5474">
      <w:pPr>
        <w:ind w:firstLine="710"/>
        <w:jc w:val="both"/>
        <w:rPr>
          <w:sz w:val="28"/>
          <w:szCs w:val="28"/>
        </w:rPr>
      </w:pPr>
      <w:r w:rsidRPr="00FE5474">
        <w:rPr>
          <w:sz w:val="28"/>
          <w:szCs w:val="28"/>
        </w:rPr>
        <w:t>Касательное ускорение точки зависит от углового ускорения и определяется формулой</w:t>
      </w:r>
    </w:p>
    <w:p w:rsidR="00FE5474" w:rsidRPr="006479BB" w:rsidRDefault="00FE5474" w:rsidP="00FE5474">
      <w:pPr>
        <w:jc w:val="center"/>
        <w:rPr>
          <w:sz w:val="28"/>
          <w:szCs w:val="28"/>
        </w:rPr>
      </w:pPr>
      <w:r w:rsidRPr="00FE5474">
        <w:rPr>
          <w:position w:val="-12"/>
          <w:sz w:val="28"/>
          <w:szCs w:val="28"/>
        </w:rPr>
        <w:object w:dxaOrig="920" w:dyaOrig="360">
          <v:shape id="_x0000_i1202" type="#_x0000_t75" style="width:45.5pt;height:19pt" o:ole="">
            <v:imagedata r:id="rId356" o:title=""/>
          </v:shape>
          <o:OLEObject Type="Embed" ProgID="Equation.3" ShapeID="_x0000_i1202" DrawAspect="Content" ObjectID="_1641728119" r:id="rId357"/>
        </w:object>
      </w:r>
      <w:r w:rsidRPr="00FE5474">
        <w:rPr>
          <w:sz w:val="28"/>
          <w:szCs w:val="28"/>
        </w:rPr>
        <w:t>.</w:t>
      </w:r>
    </w:p>
    <w:p w:rsidR="00FE5474" w:rsidRPr="00FE5474" w:rsidRDefault="00FE5474" w:rsidP="00FE5474">
      <w:pPr>
        <w:ind w:firstLine="710"/>
        <w:jc w:val="both"/>
        <w:rPr>
          <w:sz w:val="28"/>
          <w:szCs w:val="28"/>
        </w:rPr>
      </w:pPr>
      <w:r w:rsidRPr="00FE5474">
        <w:rPr>
          <w:sz w:val="28"/>
          <w:szCs w:val="28"/>
        </w:rPr>
        <w:t>Нормальное ускорение точки зависит от угловой скорости тела и определяется зависимостью</w:t>
      </w:r>
    </w:p>
    <w:p w:rsidR="00FE5474" w:rsidRPr="00FE5474" w:rsidRDefault="00FE5474" w:rsidP="00FE5474">
      <w:pPr>
        <w:jc w:val="center"/>
        <w:rPr>
          <w:sz w:val="28"/>
          <w:szCs w:val="28"/>
        </w:rPr>
      </w:pPr>
      <w:r w:rsidRPr="00FE5474">
        <w:rPr>
          <w:position w:val="-12"/>
          <w:sz w:val="28"/>
          <w:szCs w:val="28"/>
        </w:rPr>
        <w:object w:dxaOrig="1140" w:dyaOrig="420">
          <v:shape id="_x0000_i1203" type="#_x0000_t75" style="width:57.05pt;height:21.05pt" o:ole="">
            <v:imagedata r:id="rId358" o:title=""/>
          </v:shape>
          <o:OLEObject Type="Embed" ProgID="Equation.3" ShapeID="_x0000_i1203" DrawAspect="Content" ObjectID="_1641728120" r:id="rId359"/>
        </w:object>
      </w:r>
      <w:r w:rsidRPr="00FE5474">
        <w:rPr>
          <w:sz w:val="28"/>
          <w:szCs w:val="28"/>
        </w:rPr>
        <w:t>.</w:t>
      </w:r>
    </w:p>
    <w:p w:rsidR="00FE5474" w:rsidRDefault="00FE5474" w:rsidP="00FE5474">
      <w:pPr>
        <w:ind w:firstLine="710"/>
        <w:jc w:val="both"/>
        <w:rPr>
          <w:sz w:val="28"/>
          <w:szCs w:val="28"/>
        </w:rPr>
      </w:pPr>
      <w:r w:rsidRPr="00FE5474">
        <w:rPr>
          <w:sz w:val="28"/>
          <w:szCs w:val="28"/>
        </w:rPr>
        <w:t>При решении задач, необходимо ясно понимать, что вращением называется движение твердого тела, а не точки. Отдельно взятая материальная точка не вращается, а движется по окружности – совершает криволинейное движение.</w:t>
      </w:r>
    </w:p>
    <w:p w:rsidR="00FE5474" w:rsidRPr="00FE5474" w:rsidRDefault="00FE5474" w:rsidP="00FE5474">
      <w:pPr>
        <w:spacing w:before="120" w:after="120"/>
        <w:ind w:firstLine="709"/>
        <w:jc w:val="both"/>
        <w:rPr>
          <w:b/>
          <w:sz w:val="28"/>
          <w:szCs w:val="28"/>
        </w:rPr>
      </w:pPr>
      <w:r w:rsidRPr="00FE5474">
        <w:rPr>
          <w:b/>
          <w:sz w:val="28"/>
          <w:szCs w:val="28"/>
        </w:rPr>
        <w:t xml:space="preserve">Пример 16 </w:t>
      </w:r>
      <w:r w:rsidRPr="00FE5474">
        <w:rPr>
          <w:sz w:val="28"/>
          <w:szCs w:val="28"/>
        </w:rPr>
        <w:t>Точка движется п</w:t>
      </w:r>
      <w:r w:rsidR="00803E1F">
        <w:rPr>
          <w:sz w:val="28"/>
          <w:szCs w:val="28"/>
        </w:rPr>
        <w:t xml:space="preserve">о заданной траектории (рисунок </w:t>
      </w:r>
      <w:r w:rsidR="00D2185A">
        <w:rPr>
          <w:sz w:val="28"/>
          <w:szCs w:val="28"/>
        </w:rPr>
        <w:t>1.</w:t>
      </w:r>
      <w:r w:rsidR="006847C3">
        <w:rPr>
          <w:sz w:val="28"/>
          <w:szCs w:val="28"/>
        </w:rPr>
        <w:t>50</w:t>
      </w:r>
      <w:r w:rsidRPr="00FE5474">
        <w:rPr>
          <w:sz w:val="28"/>
          <w:szCs w:val="28"/>
        </w:rPr>
        <w:t xml:space="preserve"> </w:t>
      </w:r>
      <w:r w:rsidRPr="00803E1F">
        <w:rPr>
          <w:sz w:val="28"/>
          <w:szCs w:val="28"/>
        </w:rPr>
        <w:t>а</w:t>
      </w:r>
      <w:r w:rsidRPr="00FE5474">
        <w:rPr>
          <w:sz w:val="28"/>
          <w:szCs w:val="28"/>
        </w:rPr>
        <w:t xml:space="preserve">) согласно уравнению </w:t>
      </w:r>
      <w:r w:rsidRPr="00FE5474">
        <w:rPr>
          <w:i/>
          <w:sz w:val="28"/>
          <w:szCs w:val="28"/>
          <w:lang w:val="en-US"/>
        </w:rPr>
        <w:t>s</w:t>
      </w:r>
      <w:r w:rsidRPr="00FE5474">
        <w:rPr>
          <w:i/>
          <w:sz w:val="28"/>
          <w:szCs w:val="28"/>
        </w:rPr>
        <w:t>=</w:t>
      </w:r>
      <w:r w:rsidRPr="00FE5474">
        <w:rPr>
          <w:sz w:val="28"/>
          <w:szCs w:val="28"/>
        </w:rPr>
        <w:t>5</w:t>
      </w:r>
      <w:r w:rsidRPr="00FE5474">
        <w:rPr>
          <w:i/>
          <w:sz w:val="28"/>
          <w:szCs w:val="28"/>
          <w:lang w:val="en-US"/>
        </w:rPr>
        <w:t>t</w:t>
      </w:r>
      <w:r w:rsidRPr="00FE5474">
        <w:rPr>
          <w:sz w:val="28"/>
          <w:szCs w:val="28"/>
          <w:vertAlign w:val="superscript"/>
        </w:rPr>
        <w:t>3</w:t>
      </w:r>
      <w:r w:rsidRPr="00FE5474">
        <w:rPr>
          <w:sz w:val="28"/>
          <w:szCs w:val="28"/>
        </w:rPr>
        <w:t xml:space="preserve"> (</w:t>
      </w:r>
      <w:r w:rsidRPr="00FE5474">
        <w:rPr>
          <w:i/>
          <w:sz w:val="28"/>
          <w:szCs w:val="28"/>
          <w:lang w:val="en-US"/>
        </w:rPr>
        <w:t>s</w:t>
      </w:r>
      <w:r w:rsidRPr="00FE5474">
        <w:rPr>
          <w:sz w:val="28"/>
          <w:szCs w:val="28"/>
        </w:rPr>
        <w:t xml:space="preserve"> – в метрах, </w:t>
      </w:r>
      <w:r w:rsidRPr="00FE5474">
        <w:rPr>
          <w:i/>
          <w:sz w:val="28"/>
          <w:szCs w:val="28"/>
          <w:lang w:val="en-US"/>
        </w:rPr>
        <w:t>t</w:t>
      </w:r>
      <w:r w:rsidRPr="00FE5474">
        <w:rPr>
          <w:sz w:val="28"/>
          <w:szCs w:val="28"/>
        </w:rPr>
        <w:t xml:space="preserve"> – в секундах). Определить ускорение точки и угол </w:t>
      </w:r>
      <w:r w:rsidRPr="00FE5474">
        <w:rPr>
          <w:i/>
          <w:sz w:val="28"/>
          <w:szCs w:val="28"/>
        </w:rPr>
        <w:t>α</w:t>
      </w:r>
      <w:r w:rsidRPr="00FE5474">
        <w:rPr>
          <w:sz w:val="28"/>
          <w:szCs w:val="28"/>
        </w:rPr>
        <w:t xml:space="preserve"> между ускорением и скоростью в момент </w:t>
      </w:r>
      <w:r w:rsidRPr="00FE5474">
        <w:rPr>
          <w:i/>
          <w:sz w:val="28"/>
          <w:szCs w:val="28"/>
          <w:lang w:val="en-US"/>
        </w:rPr>
        <w:t>t</w:t>
      </w:r>
      <w:r w:rsidRPr="00FE5474">
        <w:rPr>
          <w:i/>
          <w:sz w:val="28"/>
          <w:szCs w:val="28"/>
          <w:vertAlign w:val="subscript"/>
        </w:rPr>
        <w:t>1</w:t>
      </w:r>
      <w:r w:rsidRPr="00FE5474">
        <w:rPr>
          <w:sz w:val="28"/>
          <w:szCs w:val="28"/>
        </w:rPr>
        <w:t xml:space="preserve">, когда скорость точки </w:t>
      </w:r>
      <w:r w:rsidRPr="00FE5474">
        <w:rPr>
          <w:i/>
          <w:sz w:val="28"/>
          <w:szCs w:val="28"/>
        </w:rPr>
        <w:t>υ</w:t>
      </w:r>
      <w:r w:rsidRPr="00FE5474">
        <w:rPr>
          <w:sz w:val="28"/>
          <w:szCs w:val="28"/>
          <w:vertAlign w:val="subscript"/>
        </w:rPr>
        <w:t>1</w:t>
      </w:r>
      <w:r w:rsidRPr="00FE5474">
        <w:rPr>
          <w:sz w:val="28"/>
          <w:szCs w:val="28"/>
        </w:rPr>
        <w:t>=135 м/с.</w:t>
      </w:r>
    </w:p>
    <w:p w:rsidR="00FE5474" w:rsidRPr="00FE5474" w:rsidRDefault="00CC133F" w:rsidP="00FE5474">
      <w:pPr>
        <w:jc w:val="center"/>
        <w:rPr>
          <w:sz w:val="28"/>
          <w:szCs w:val="28"/>
        </w:rPr>
      </w:pPr>
      <w:r>
        <w:rPr>
          <w:sz w:val="28"/>
          <w:szCs w:val="28"/>
        </w:rPr>
      </w:r>
      <w:r>
        <w:rPr>
          <w:sz w:val="28"/>
          <w:szCs w:val="28"/>
        </w:rPr>
        <w:pict>
          <v:group id="_x0000_s3277" editas="canvas" style="width:457.25pt;height:199.5pt;mso-position-horizontal-relative:char;mso-position-vertical-relative:line" coordorigin="3183,2467" coordsize="6632,2922">
            <o:lock v:ext="edit" aspectratio="t"/>
            <v:shape id="_x0000_s3278" type="#_x0000_t75" style="position:absolute;left:3183;top:2467;width:6632;height:2922" o:preferrelative="f">
              <v:fill o:detectmouseclick="t"/>
              <v:path o:extrusionok="t" o:connecttype="none"/>
              <o:lock v:ext="edit" text="t"/>
            </v:shape>
            <v:oval id="_x0000_s3279" style="position:absolute;left:3333;top:2768;width:2296;height:2320" strokeweight="1.5pt">
              <o:lock v:ext="edit" aspectratio="t"/>
            </v:oval>
            <v:line id="_x0000_s3280" style="position:absolute" from="4483,2479" to="4483,5383">
              <v:stroke dashstyle="longDashDot"/>
              <o:lock v:ext="edit" aspectratio="t"/>
            </v:line>
            <v:line id="_x0000_s3281" style="position:absolute" from="3189,3931" to="5777,3931">
              <v:stroke dashstyle="longDashDot"/>
              <o:lock v:ext="edit" aspectratio="t"/>
            </v:line>
            <v:line id="_x0000_s3282" style="position:absolute;flip:x y" from="3659,3097" to="4483,3931" strokeweight="1.25pt">
              <v:stroke endarrow="block" endarrowlength="long"/>
              <o:lock v:ext="edit" aspectratio="t"/>
            </v:line>
            <v:oval id="_x0000_s3283" style="position:absolute;left:4464;top:3913;width:57;height:57">
              <o:lock v:ext="edit" aspectratio="t"/>
            </v:oval>
            <v:shape id="_x0000_s3284" style="position:absolute;left:4935;top:2785;width:777;height:158;rotation:13948591fd;flip:x y;mso-wrap-style:square;mso-wrap-distance-left:9pt;mso-wrap-distance-top:0;mso-wrap-distance-right:9pt;mso-wrap-distance-bottom:0;mso-position-horizontal:absolute;mso-position-horizontal-relative:text;mso-position-vertical:absolute;mso-position-vertical-relative:text;v-text-anchor:top" coordsize="483,153" path="m,96c34,82,142,20,199,10,256,,293,12,340,36v47,24,113,93,143,117e" filled="f">
              <v:stroke endarrow="block" endarrowlength="long"/>
              <v:path arrowok="t"/>
              <o:lock v:ext="edit" aspectratio="t"/>
            </v:shape>
            <v:shape id="_x0000_s3285" type="#_x0000_t202" style="position:absolute;left:5656;top:3097;width:117;height:202;mso-wrap-style:none" filled="f" stroked="f">
              <v:textbox style="mso-next-textbox:#_x0000_s3285;mso-fit-shape-to-text:t" inset="0,0,0,0">
                <w:txbxContent>
                  <w:p w:rsidR="00CC133F" w:rsidRPr="00467E37" w:rsidRDefault="00CC133F" w:rsidP="00FE5474">
                    <w:pPr>
                      <w:rPr>
                        <w:vertAlign w:val="subscript"/>
                      </w:rPr>
                    </w:pPr>
                    <w:r>
                      <w:rPr>
                        <w:i/>
                      </w:rPr>
                      <w:t>+</w:t>
                    </w:r>
                  </w:p>
                </w:txbxContent>
              </v:textbox>
            </v:shape>
            <v:shape id="_x0000_s3286" type="#_x0000_t202" style="position:absolute;left:4317;top:2577;width:126;height:202;mso-wrap-style:none" filled="f" stroked="f">
              <v:textbox style="mso-next-textbox:#_x0000_s3286;mso-fit-shape-to-text:t" inset="0,0,0,0">
                <w:txbxContent>
                  <w:p w:rsidR="00CC133F" w:rsidRPr="00467E37" w:rsidRDefault="00CC133F" w:rsidP="00FE5474">
                    <w:r>
                      <w:rPr>
                        <w:i/>
                      </w:rPr>
                      <w:t>О</w:t>
                    </w:r>
                  </w:p>
                </w:txbxContent>
              </v:textbox>
            </v:shape>
            <v:shape id="_x0000_s3287" type="#_x0000_t202" style="position:absolute;left:3905;top:3097;width:683;height:203;mso-wrap-style:none" filled="f" stroked="f">
              <v:textbox style="mso-next-textbox:#_x0000_s3287" inset="0,0,0,0">
                <w:txbxContent>
                  <w:p w:rsidR="00CC133F" w:rsidRPr="009E596C" w:rsidRDefault="00CC133F" w:rsidP="00FE5474">
                    <w:pPr>
                      <w:rPr>
                        <w:i/>
                      </w:rPr>
                    </w:pPr>
                    <w:r>
                      <w:rPr>
                        <w:i/>
                        <w:lang w:val="en-US"/>
                      </w:rPr>
                      <w:t>R=22,5 м</w:t>
                    </w:r>
                  </w:p>
                </w:txbxContent>
              </v:textbox>
            </v:shape>
            <v:oval id="_x0000_s3288" style="position:absolute;left:4456;top:2742;width:57;height:57" fillcolor="black">
              <o:lock v:ext="edit" aspectratio="t"/>
            </v:oval>
            <v:oval id="_x0000_s3289" style="position:absolute;left:7183;top:2761;width:2296;height:2319" strokeweight="1.5pt">
              <o:lock v:ext="edit" aspectratio="t"/>
            </v:oval>
            <v:line id="_x0000_s3290" style="position:absolute" from="8333,2473" to="8334,5377">
              <v:stroke dashstyle="longDashDot"/>
              <o:lock v:ext="edit" aspectratio="t"/>
            </v:line>
            <v:line id="_x0000_s3291" style="position:absolute" from="7039,3925" to="9627,3926">
              <v:stroke dashstyle="longDashDot"/>
              <o:lock v:ext="edit" aspectratio="t"/>
            </v:line>
            <v:shape id="_x0000_s3292" type="#_x0000_t202" style="position:absolute;left:8346;top:2540;width:126;height:202;mso-wrap-style:none" filled="f" stroked="f">
              <v:textbox style="mso-next-textbox:#_x0000_s3292;mso-fit-shape-to-text:t" inset="0,0,0,0">
                <w:txbxContent>
                  <w:p w:rsidR="00CC133F" w:rsidRPr="00467E37" w:rsidRDefault="00CC133F" w:rsidP="00FE5474">
                    <w:r>
                      <w:rPr>
                        <w:i/>
                      </w:rPr>
                      <w:t>О</w:t>
                    </w:r>
                  </w:p>
                </w:txbxContent>
              </v:textbox>
            </v:shape>
            <v:shape id="_x0000_s3293" type="#_x0000_t202" style="position:absolute;left:7459;top:2541;width:771;height:203" filled="f" stroked="f">
              <v:textbox style="mso-next-textbox:#_x0000_s3293" inset="0,0,0,0">
                <w:txbxContent>
                  <w:p w:rsidR="00CC133F" w:rsidRPr="00473995" w:rsidRDefault="00CC133F" w:rsidP="00FE5474">
                    <w:pPr>
                      <w:rPr>
                        <w:i/>
                      </w:rPr>
                    </w:pPr>
                    <w:r>
                      <w:rPr>
                        <w:i/>
                        <w:lang w:val="en-US"/>
                      </w:rPr>
                      <w:t>a</w:t>
                    </w:r>
                    <w:r w:rsidRPr="00473995">
                      <w:rPr>
                        <w:i/>
                        <w:vertAlign w:val="subscript"/>
                        <w:lang w:val="en-US"/>
                      </w:rPr>
                      <w:t>t1</w:t>
                    </w:r>
                    <w:r>
                      <w:rPr>
                        <w:i/>
                        <w:lang w:val="en-US"/>
                      </w:rPr>
                      <w:t>=90</w:t>
                    </w:r>
                    <w:r>
                      <w:rPr>
                        <w:i/>
                      </w:rPr>
                      <w:t xml:space="preserve"> </w:t>
                    </w:r>
                    <w:r>
                      <w:rPr>
                        <w:i/>
                        <w:lang w:val="en-US"/>
                      </w:rPr>
                      <w:t>м/с</w:t>
                    </w:r>
                    <w:r w:rsidRPr="00473995">
                      <w:rPr>
                        <w:i/>
                        <w:vertAlign w:val="superscript"/>
                      </w:rPr>
                      <w:t>2</w:t>
                    </w:r>
                  </w:p>
                </w:txbxContent>
              </v:textbox>
            </v:shape>
            <v:oval id="_x0000_s3294" style="position:absolute;left:8306;top:2736;width:57;height:57" fillcolor="black">
              <o:lock v:ext="edit" aspectratio="t"/>
            </v:oval>
            <v:shape id="_x0000_s3295" type="#_x0000_t19" style="position:absolute;left:8126;top:3722;width:415;height:413;rotation:-90;flip:x" coordsize="43200,43200" adj="3017191,,21600" path="wr,,43200,43200,36594,37148,43200,21600nfewr,,43200,43200,36594,37148,43200,21600l21600,21600nsxe">
              <v:stroke startarrow="block" startarrowlength="long" endarrowlength="long"/>
              <v:path o:connectlocs="36594,37148;43200,21600;21600,21600"/>
            </v:shape>
            <v:line id="_x0000_s3296" style="position:absolute;flip:x y" from="8024,2785" to="8333,3929" strokeweight="1.5pt">
              <v:stroke startarrow="block" startarrowlength="long"/>
            </v:line>
            <v:line id="_x0000_s3297" style="position:absolute;flip:y" from="8024,2681" to="8951,2785" strokeweight="1.5pt">
              <v:stroke endarrow="block" endarrowlength="long"/>
            </v:line>
            <v:line id="_x0000_s3298" style="position:absolute;flip:y" from="8024,2747" to="8331,2785" strokeweight="1.5pt">
              <v:stroke endarrow="block" endarrowlength="long"/>
            </v:line>
            <v:line id="_x0000_s3299" style="position:absolute;flip:y" from="8335,3877" to="8642,3914" strokeweight="1.25pt">
              <v:stroke dashstyle="longDash" endarrowlength="long"/>
            </v:line>
            <v:line id="_x0000_s3300" style="position:absolute;flip:x y" from="8325,2735" to="8634,3880" strokeweight="1.25pt">
              <v:stroke dashstyle="longDash" startarrowlength="long"/>
            </v:line>
            <v:line id="_x0000_s3301" style="position:absolute" from="8024,2785" to="8627,3869" strokeweight="1.5pt">
              <v:stroke endarrow="block" endarrowlength="long"/>
            </v:line>
            <v:shape id="_x0000_s3302" style="position:absolute;left:8230;top:2738;width:223;height:463;mso-wrap-style:square;mso-wrap-distance-left:9pt;mso-wrap-distance-top:0;mso-wrap-distance-right:9pt;mso-wrap-distance-bottom:0;mso-position-horizontal:absolute;mso-position-horizontal-relative:text;mso-position-vertical:absolute;mso-position-vertical-relative:text;v-text-anchor:top" coordsize="449,632" path="m449,c429,69,404,308,329,413,254,518,69,587,,632e" filled="f">
              <v:stroke startarrow="classic" startarrowwidth="narrow" startarrowlength="long" endarrow="classic" endarrowwidth="narrow" endarrowlength="long"/>
              <v:path arrowok="t"/>
            </v:shape>
            <v:shape id="_x0000_s3303" type="#_x0000_t202" style="position:absolute;left:8951;top:2473;width:823;height:203;mso-wrap-style:none" filled="f" stroked="f">
              <v:textbox style="mso-next-textbox:#_x0000_s3303" inset="0,0,0,0">
                <w:txbxContent>
                  <w:p w:rsidR="00CC133F" w:rsidRPr="00473995" w:rsidRDefault="00CC133F" w:rsidP="00FE5474">
                    <w:pPr>
                      <w:rPr>
                        <w:i/>
                      </w:rPr>
                    </w:pPr>
                    <w:r>
                      <w:rPr>
                        <w:i/>
                      </w:rPr>
                      <w:t>V</w:t>
                    </w:r>
                    <w:r w:rsidRPr="00473995">
                      <w:rPr>
                        <w:i/>
                        <w:vertAlign w:val="subscript"/>
                        <w:lang w:val="en-US"/>
                      </w:rPr>
                      <w:t>1</w:t>
                    </w:r>
                    <w:r>
                      <w:rPr>
                        <w:i/>
                        <w:lang w:val="en-US"/>
                      </w:rPr>
                      <w:t>=135</w:t>
                    </w:r>
                    <w:r>
                      <w:rPr>
                        <w:i/>
                      </w:rPr>
                      <w:t xml:space="preserve"> </w:t>
                    </w:r>
                    <w:r>
                      <w:rPr>
                        <w:i/>
                        <w:lang w:val="en-US"/>
                      </w:rPr>
                      <w:t>м/с</w:t>
                    </w:r>
                  </w:p>
                </w:txbxContent>
              </v:textbox>
            </v:shape>
            <v:shape id="_x0000_s3304" type="#_x0000_t202" style="position:absolute;left:8951;top:2785;width:686;height:203;mso-wrap-style:none" filled="f" stroked="f">
              <v:textbox style="mso-next-textbox:#_x0000_s3304" inset="0,0,0,0">
                <w:txbxContent>
                  <w:p w:rsidR="00CC133F" w:rsidRPr="00087861" w:rsidRDefault="00CC133F" w:rsidP="00FE5474">
                    <w:pPr>
                      <w:rPr>
                        <w:i/>
                        <w:lang w:val="en-US"/>
                      </w:rPr>
                    </w:pPr>
                    <w:r>
                      <w:rPr>
                        <w:i/>
                      </w:rPr>
                      <w:t>α</w:t>
                    </w:r>
                    <w:r>
                      <w:rPr>
                        <w:i/>
                        <w:lang w:val="en-US"/>
                      </w:rPr>
                      <w:t>=83</w:t>
                    </w:r>
                    <w:r>
                      <w:rPr>
                        <w:i/>
                      </w:rPr>
                      <w:t>°</w:t>
                    </w:r>
                    <w:r>
                      <w:rPr>
                        <w:i/>
                        <w:lang w:val="en-US"/>
                      </w:rPr>
                      <w:t>42’</w:t>
                    </w:r>
                  </w:p>
                </w:txbxContent>
              </v:textbox>
            </v:shape>
            <v:line id="_x0000_s3305" style="position:absolute" from="8436,2889" to="8951,2889"/>
            <v:shape id="_x0000_s3306" type="#_x0000_t202" style="position:absolute;left:8436;top:3201;width:818;height:203;mso-wrap-style:none" stroked="f">
              <v:textbox style="mso-next-textbox:#_x0000_s3306" inset="0,0,0,0">
                <w:txbxContent>
                  <w:p w:rsidR="00CC133F" w:rsidRPr="00087861" w:rsidRDefault="00CC133F" w:rsidP="00FE5474">
                    <w:pPr>
                      <w:rPr>
                        <w:i/>
                      </w:rPr>
                    </w:pPr>
                    <w:r>
                      <w:rPr>
                        <w:i/>
                      </w:rPr>
                      <w:t>а</w:t>
                    </w:r>
                    <w:r w:rsidRPr="00087861">
                      <w:rPr>
                        <w:i/>
                        <w:vertAlign w:val="subscript"/>
                      </w:rPr>
                      <w:t>1</w:t>
                    </w:r>
                    <w:r>
                      <w:rPr>
                        <w:i/>
                      </w:rPr>
                      <w:t>=815м/с</w:t>
                    </w:r>
                    <w:r w:rsidRPr="00087861">
                      <w:rPr>
                        <w:i/>
                        <w:vertAlign w:val="superscript"/>
                      </w:rPr>
                      <w:t>2</w:t>
                    </w:r>
                  </w:p>
                </w:txbxContent>
              </v:textbox>
            </v:shape>
            <v:line id="_x0000_s3307" style="position:absolute" from="8333,3305" to="8436,3305"/>
            <v:shape id="_x0000_s3308" type="#_x0000_t202" style="position:absolute;left:7406;top:3513;width:920;height:202;mso-wrap-style:none" filled="f" stroked="f">
              <v:textbox style="mso-next-textbox:#_x0000_s3308" inset="0,0,0,0">
                <w:txbxContent>
                  <w:p w:rsidR="00CC133F" w:rsidRPr="00473995" w:rsidRDefault="00CC133F" w:rsidP="00FE5474">
                    <w:pPr>
                      <w:rPr>
                        <w:i/>
                      </w:rPr>
                    </w:pPr>
                    <w:r>
                      <w:rPr>
                        <w:i/>
                      </w:rPr>
                      <w:t>а</w:t>
                    </w:r>
                    <w:r>
                      <w:rPr>
                        <w:i/>
                        <w:vertAlign w:val="subscript"/>
                      </w:rPr>
                      <w:t>п</w:t>
                    </w:r>
                    <w:r w:rsidRPr="00473995">
                      <w:rPr>
                        <w:i/>
                        <w:vertAlign w:val="subscript"/>
                        <w:lang w:val="en-US"/>
                      </w:rPr>
                      <w:t>1</w:t>
                    </w:r>
                    <w:r>
                      <w:rPr>
                        <w:i/>
                        <w:lang w:val="en-US"/>
                      </w:rPr>
                      <w:t>=</w:t>
                    </w:r>
                    <w:r>
                      <w:rPr>
                        <w:i/>
                      </w:rPr>
                      <w:t xml:space="preserve">810 </w:t>
                    </w:r>
                    <w:r>
                      <w:rPr>
                        <w:i/>
                        <w:lang w:val="en-US"/>
                      </w:rPr>
                      <w:t>м/с</w:t>
                    </w:r>
                    <w:r w:rsidRPr="00473995">
                      <w:rPr>
                        <w:i/>
                        <w:vertAlign w:val="superscript"/>
                      </w:rPr>
                      <w:t>2</w:t>
                    </w:r>
                  </w:p>
                </w:txbxContent>
              </v:textbox>
            </v:shape>
            <v:line id="_x0000_s3309" style="position:absolute;flip:y" from="8127,3392" to="8187,3513"/>
            <v:shape id="_x0000_s3310" type="#_x0000_t202" style="position:absolute;left:8539;top:4033;width:331;height:202;mso-wrap-style:none" filled="f" stroked="f">
              <v:textbox style="mso-next-textbox:#_x0000_s3310" inset="0,0,0,0">
                <w:txbxContent>
                  <w:p w:rsidR="00CC133F" w:rsidRPr="00087861" w:rsidRDefault="00CC133F" w:rsidP="00FE5474">
                    <w:pPr>
                      <w:rPr>
                        <w:i/>
                        <w:lang w:val="en-US"/>
                      </w:rPr>
                    </w:pPr>
                    <w:r>
                      <w:rPr>
                        <w:i/>
                      </w:rPr>
                      <w:t>344°</w:t>
                    </w:r>
                  </w:p>
                </w:txbxContent>
              </v:textbox>
            </v:shape>
            <w10:wrap type="none" side="right"/>
            <w10:anchorlock/>
          </v:group>
        </w:pict>
      </w:r>
    </w:p>
    <w:p w:rsidR="00FE5474" w:rsidRPr="00FE5474" w:rsidRDefault="006847C3" w:rsidP="00FE5474">
      <w:pPr>
        <w:spacing w:before="120" w:after="120"/>
        <w:jc w:val="center"/>
        <w:rPr>
          <w:sz w:val="28"/>
          <w:szCs w:val="28"/>
        </w:rPr>
      </w:pPr>
      <w:r>
        <w:rPr>
          <w:sz w:val="28"/>
          <w:szCs w:val="28"/>
        </w:rPr>
        <w:t xml:space="preserve">Рисунок </w:t>
      </w:r>
      <w:r w:rsidR="00D2185A">
        <w:rPr>
          <w:sz w:val="28"/>
          <w:szCs w:val="28"/>
        </w:rPr>
        <w:t>1.</w:t>
      </w:r>
      <w:r>
        <w:rPr>
          <w:sz w:val="28"/>
          <w:szCs w:val="28"/>
        </w:rPr>
        <w:t>50</w:t>
      </w:r>
      <w:r w:rsidR="00803E1F">
        <w:rPr>
          <w:sz w:val="28"/>
          <w:szCs w:val="28"/>
        </w:rPr>
        <w:t xml:space="preserve"> Траектория движения точки</w:t>
      </w:r>
    </w:p>
    <w:p w:rsidR="00FE5474" w:rsidRPr="00FE5474" w:rsidRDefault="00FE5474" w:rsidP="00FE5474">
      <w:pPr>
        <w:ind w:firstLine="709"/>
        <w:jc w:val="both"/>
        <w:rPr>
          <w:sz w:val="28"/>
          <w:szCs w:val="28"/>
        </w:rPr>
      </w:pPr>
      <w:r w:rsidRPr="00FE5474">
        <w:rPr>
          <w:sz w:val="28"/>
          <w:szCs w:val="28"/>
        </w:rPr>
        <w:t>Решени</w:t>
      </w:r>
      <w:r w:rsidR="00D2185A">
        <w:rPr>
          <w:sz w:val="28"/>
          <w:szCs w:val="28"/>
        </w:rPr>
        <w:t>е</w:t>
      </w:r>
    </w:p>
    <w:p w:rsidR="00FE5474" w:rsidRPr="00FE5474" w:rsidRDefault="00FE5474" w:rsidP="00FE5474">
      <w:pPr>
        <w:ind w:firstLine="710"/>
        <w:jc w:val="both"/>
        <w:rPr>
          <w:sz w:val="28"/>
          <w:szCs w:val="28"/>
        </w:rPr>
      </w:pPr>
      <w:r w:rsidRPr="00FE5474">
        <w:rPr>
          <w:sz w:val="28"/>
          <w:szCs w:val="28"/>
        </w:rPr>
        <w:t xml:space="preserve">Уравнение изменения скорости </w:t>
      </w:r>
    </w:p>
    <w:p w:rsidR="00FE5474" w:rsidRPr="00FE5474" w:rsidRDefault="00FE5474" w:rsidP="00FE5474">
      <w:pPr>
        <w:jc w:val="center"/>
        <w:rPr>
          <w:sz w:val="28"/>
          <w:szCs w:val="28"/>
        </w:rPr>
      </w:pPr>
      <w:r w:rsidRPr="00FE5474">
        <w:rPr>
          <w:position w:val="-24"/>
          <w:sz w:val="28"/>
          <w:szCs w:val="28"/>
        </w:rPr>
        <w:object w:dxaOrig="2180" w:dyaOrig="680">
          <v:shape id="_x0000_i1205" type="#_x0000_t75" style="width:108.7pt;height:33.95pt" o:ole="">
            <v:imagedata r:id="rId360" o:title=""/>
          </v:shape>
          <o:OLEObject Type="Embed" ProgID="Equation.3" ShapeID="_x0000_i1205" DrawAspect="Content" ObjectID="_1641728121" r:id="rId361"/>
        </w:object>
      </w:r>
      <w:r w:rsidRPr="00FE5474">
        <w:rPr>
          <w:sz w:val="28"/>
          <w:szCs w:val="28"/>
        </w:rPr>
        <w:t>.</w:t>
      </w:r>
    </w:p>
    <w:p w:rsidR="00FE5474" w:rsidRPr="00FE5474" w:rsidRDefault="00FE5474" w:rsidP="00FE5474">
      <w:pPr>
        <w:ind w:firstLine="710"/>
        <w:jc w:val="both"/>
        <w:rPr>
          <w:sz w:val="28"/>
          <w:szCs w:val="28"/>
        </w:rPr>
      </w:pPr>
      <w:r w:rsidRPr="00FE5474">
        <w:rPr>
          <w:sz w:val="28"/>
          <w:szCs w:val="28"/>
        </w:rPr>
        <w:t xml:space="preserve">Время </w:t>
      </w:r>
      <w:r w:rsidRPr="00FE5474">
        <w:rPr>
          <w:i/>
          <w:sz w:val="28"/>
          <w:szCs w:val="28"/>
          <w:lang w:val="en-US"/>
        </w:rPr>
        <w:t>t</w:t>
      </w:r>
      <w:r w:rsidRPr="00FE5474">
        <w:rPr>
          <w:sz w:val="28"/>
          <w:szCs w:val="28"/>
          <w:vertAlign w:val="subscript"/>
        </w:rPr>
        <w:t>1</w:t>
      </w:r>
      <w:r w:rsidRPr="00FE5474">
        <w:rPr>
          <w:sz w:val="28"/>
          <w:szCs w:val="28"/>
        </w:rPr>
        <w:t xml:space="preserve"> определим из уравнения изменения скорости, подставив частные значения скорости и времени:</w:t>
      </w:r>
    </w:p>
    <w:p w:rsidR="00FE5474" w:rsidRPr="00FE5474" w:rsidRDefault="00FE5474" w:rsidP="00FE5474">
      <w:pPr>
        <w:jc w:val="center"/>
        <w:rPr>
          <w:sz w:val="28"/>
          <w:szCs w:val="28"/>
        </w:rPr>
      </w:pPr>
      <w:r w:rsidRPr="00FE5474">
        <w:rPr>
          <w:position w:val="-20"/>
          <w:sz w:val="28"/>
          <w:szCs w:val="28"/>
        </w:rPr>
        <w:object w:dxaOrig="3519" w:dyaOrig="600">
          <v:shape id="_x0000_i1206" type="#_x0000_t75" style="width:176.6pt;height:29.9pt" o:ole="">
            <v:imagedata r:id="rId362" o:title=""/>
          </v:shape>
          <o:OLEObject Type="Embed" ProgID="Equation.3" ShapeID="_x0000_i1206" DrawAspect="Content" ObjectID="_1641728122" r:id="rId363"/>
        </w:object>
      </w:r>
      <w:r w:rsidRPr="00FE5474">
        <w:rPr>
          <w:sz w:val="28"/>
          <w:szCs w:val="28"/>
        </w:rPr>
        <w:t xml:space="preserve"> с.</w:t>
      </w:r>
    </w:p>
    <w:p w:rsidR="00FE5474" w:rsidRPr="00FE5474" w:rsidRDefault="00FE5474" w:rsidP="00FE5474">
      <w:pPr>
        <w:tabs>
          <w:tab w:val="left" w:pos="700"/>
        </w:tabs>
        <w:ind w:firstLine="710"/>
        <w:jc w:val="both"/>
        <w:rPr>
          <w:sz w:val="28"/>
          <w:szCs w:val="28"/>
        </w:rPr>
      </w:pPr>
      <w:r w:rsidRPr="00FE5474">
        <w:rPr>
          <w:sz w:val="28"/>
          <w:szCs w:val="28"/>
        </w:rPr>
        <w:t xml:space="preserve">Определим положение точки на траектории в момент </w:t>
      </w:r>
      <w:r w:rsidRPr="00FE5474">
        <w:rPr>
          <w:i/>
          <w:sz w:val="28"/>
          <w:szCs w:val="28"/>
          <w:lang w:val="en-US"/>
        </w:rPr>
        <w:t>t</w:t>
      </w:r>
      <w:r w:rsidRPr="00FE5474">
        <w:rPr>
          <w:sz w:val="28"/>
          <w:szCs w:val="28"/>
          <w:vertAlign w:val="subscript"/>
        </w:rPr>
        <w:t>1</w:t>
      </w:r>
      <w:r w:rsidRPr="00FE5474">
        <w:rPr>
          <w:sz w:val="28"/>
          <w:szCs w:val="28"/>
        </w:rPr>
        <w:t>=3 с:</w:t>
      </w:r>
    </w:p>
    <w:p w:rsidR="00FE5474" w:rsidRPr="00FE5474" w:rsidRDefault="00FE5474" w:rsidP="00FE5474">
      <w:pPr>
        <w:tabs>
          <w:tab w:val="left" w:pos="700"/>
        </w:tabs>
        <w:jc w:val="center"/>
        <w:rPr>
          <w:sz w:val="28"/>
          <w:szCs w:val="28"/>
        </w:rPr>
      </w:pPr>
      <w:r w:rsidRPr="00FE5474">
        <w:rPr>
          <w:i/>
          <w:position w:val="-10"/>
          <w:sz w:val="28"/>
          <w:szCs w:val="28"/>
          <w:lang w:val="en-US"/>
        </w:rPr>
        <w:object w:dxaOrig="2060" w:dyaOrig="400">
          <v:shape id="_x0000_i1207" type="#_x0000_t75" style="width:102.55pt;height:20.4pt" o:ole="">
            <v:imagedata r:id="rId364" o:title=""/>
          </v:shape>
          <o:OLEObject Type="Embed" ProgID="Equation.3" ShapeID="_x0000_i1207" DrawAspect="Content" ObjectID="_1641728123" r:id="rId365"/>
        </w:object>
      </w:r>
      <w:r w:rsidRPr="00FE5474">
        <w:rPr>
          <w:sz w:val="28"/>
          <w:szCs w:val="28"/>
        </w:rPr>
        <w:t xml:space="preserve"> м.</w:t>
      </w:r>
    </w:p>
    <w:p w:rsidR="00FE5474" w:rsidRPr="00FE5474" w:rsidRDefault="00FE5474" w:rsidP="00FE5474">
      <w:pPr>
        <w:tabs>
          <w:tab w:val="left" w:pos="700"/>
        </w:tabs>
        <w:ind w:firstLine="710"/>
        <w:jc w:val="both"/>
        <w:rPr>
          <w:sz w:val="28"/>
          <w:szCs w:val="28"/>
        </w:rPr>
      </w:pPr>
      <w:r w:rsidRPr="00FE5474">
        <w:rPr>
          <w:sz w:val="28"/>
          <w:szCs w:val="28"/>
        </w:rPr>
        <w:t>Дуга окружности длиной 135 м соответствует центральному углу</w:t>
      </w:r>
    </w:p>
    <w:p w:rsidR="00FE5474" w:rsidRPr="00FE5474" w:rsidRDefault="00FE5474" w:rsidP="00FE5474">
      <w:pPr>
        <w:tabs>
          <w:tab w:val="left" w:pos="700"/>
        </w:tabs>
        <w:jc w:val="center"/>
        <w:rPr>
          <w:sz w:val="28"/>
          <w:szCs w:val="28"/>
        </w:rPr>
      </w:pPr>
      <w:r w:rsidRPr="00FE5474">
        <w:rPr>
          <w:position w:val="-28"/>
          <w:sz w:val="28"/>
          <w:szCs w:val="28"/>
        </w:rPr>
        <w:object w:dxaOrig="2260" w:dyaOrig="720">
          <v:shape id="_x0000_i1208" type="#_x0000_t75" style="width:113.45pt;height:36pt" o:ole="">
            <v:imagedata r:id="rId366" o:title=""/>
          </v:shape>
          <o:OLEObject Type="Embed" ProgID="Equation.3" ShapeID="_x0000_i1208" DrawAspect="Content" ObjectID="_1641728124" r:id="rId367"/>
        </w:object>
      </w:r>
      <w:r w:rsidRPr="00FE5474">
        <w:rPr>
          <w:sz w:val="28"/>
          <w:szCs w:val="28"/>
        </w:rPr>
        <w:t>.</w:t>
      </w:r>
    </w:p>
    <w:p w:rsidR="00FE5474" w:rsidRPr="00FE5474" w:rsidRDefault="00FE5474" w:rsidP="00FE5474">
      <w:pPr>
        <w:tabs>
          <w:tab w:val="left" w:pos="700"/>
        </w:tabs>
        <w:ind w:firstLine="710"/>
        <w:rPr>
          <w:sz w:val="28"/>
          <w:szCs w:val="28"/>
        </w:rPr>
      </w:pPr>
      <w:r w:rsidRPr="00FE5474">
        <w:rPr>
          <w:sz w:val="28"/>
          <w:szCs w:val="28"/>
        </w:rPr>
        <w:t xml:space="preserve">Уравнение изменения касательного ускорения </w:t>
      </w:r>
    </w:p>
    <w:p w:rsidR="00FE5474" w:rsidRPr="00FE5474" w:rsidRDefault="00FE5474" w:rsidP="00FE5474">
      <w:pPr>
        <w:tabs>
          <w:tab w:val="left" w:pos="700"/>
        </w:tabs>
        <w:jc w:val="center"/>
        <w:rPr>
          <w:sz w:val="28"/>
          <w:szCs w:val="28"/>
        </w:rPr>
      </w:pPr>
      <w:r w:rsidRPr="00FE5474">
        <w:rPr>
          <w:position w:val="-24"/>
          <w:sz w:val="28"/>
          <w:szCs w:val="28"/>
        </w:rPr>
        <w:object w:dxaOrig="2340" w:dyaOrig="680">
          <v:shape id="_x0000_i1209" type="#_x0000_t75" style="width:116.85pt;height:33.95pt" o:ole="">
            <v:imagedata r:id="rId368" o:title=""/>
          </v:shape>
          <o:OLEObject Type="Embed" ProgID="Equation.3" ShapeID="_x0000_i1209" DrawAspect="Content" ObjectID="_1641728125" r:id="rId369"/>
        </w:object>
      </w:r>
      <w:r w:rsidRPr="00FE5474">
        <w:rPr>
          <w:sz w:val="28"/>
          <w:szCs w:val="28"/>
        </w:rPr>
        <w:t>.</w:t>
      </w:r>
    </w:p>
    <w:p w:rsidR="00FE5474" w:rsidRPr="00FE5474" w:rsidRDefault="00FE5474" w:rsidP="00FE5474">
      <w:pPr>
        <w:tabs>
          <w:tab w:val="left" w:pos="700"/>
        </w:tabs>
        <w:ind w:firstLine="710"/>
        <w:jc w:val="both"/>
        <w:rPr>
          <w:sz w:val="28"/>
          <w:szCs w:val="28"/>
        </w:rPr>
      </w:pPr>
      <w:r w:rsidRPr="00FE5474">
        <w:rPr>
          <w:sz w:val="28"/>
          <w:szCs w:val="28"/>
        </w:rPr>
        <w:t xml:space="preserve">Касательное ускорение точки в момент </w:t>
      </w:r>
      <w:r w:rsidRPr="00FE5474">
        <w:rPr>
          <w:i/>
          <w:sz w:val="28"/>
          <w:szCs w:val="28"/>
          <w:lang w:val="en-US"/>
        </w:rPr>
        <w:t>t</w:t>
      </w:r>
      <w:r w:rsidRPr="00FE5474">
        <w:rPr>
          <w:sz w:val="28"/>
          <w:szCs w:val="28"/>
          <w:vertAlign w:val="subscript"/>
        </w:rPr>
        <w:t>1</w:t>
      </w:r>
    </w:p>
    <w:p w:rsidR="00FE5474" w:rsidRPr="00FE5474" w:rsidRDefault="00FE5474" w:rsidP="00FE5474">
      <w:pPr>
        <w:tabs>
          <w:tab w:val="left" w:pos="700"/>
        </w:tabs>
        <w:jc w:val="center"/>
        <w:rPr>
          <w:sz w:val="28"/>
          <w:szCs w:val="28"/>
        </w:rPr>
      </w:pPr>
      <w:r w:rsidRPr="00FE5474">
        <w:rPr>
          <w:position w:val="-12"/>
          <w:sz w:val="28"/>
          <w:szCs w:val="28"/>
        </w:rPr>
        <w:object w:dxaOrig="2140" w:dyaOrig="360">
          <v:shape id="_x0000_i1210" type="#_x0000_t75" style="width:107.3pt;height:19pt" o:ole="">
            <v:imagedata r:id="rId370" o:title=""/>
          </v:shape>
          <o:OLEObject Type="Embed" ProgID="Equation.3" ShapeID="_x0000_i1210" DrawAspect="Content" ObjectID="_1641728126" r:id="rId371"/>
        </w:object>
      </w:r>
      <w:r w:rsidRPr="00FE5474">
        <w:rPr>
          <w:sz w:val="28"/>
          <w:szCs w:val="28"/>
        </w:rPr>
        <w:t xml:space="preserve"> м/с</w:t>
      </w:r>
      <w:r w:rsidRPr="00FE5474">
        <w:rPr>
          <w:sz w:val="28"/>
          <w:szCs w:val="28"/>
          <w:vertAlign w:val="superscript"/>
        </w:rPr>
        <w:t>2</w:t>
      </w:r>
      <w:r w:rsidRPr="00FE5474">
        <w:rPr>
          <w:sz w:val="28"/>
          <w:szCs w:val="28"/>
        </w:rPr>
        <w:t>.</w:t>
      </w:r>
    </w:p>
    <w:p w:rsidR="00FE5474" w:rsidRPr="00FE5474" w:rsidRDefault="00FE5474" w:rsidP="00FE5474">
      <w:pPr>
        <w:tabs>
          <w:tab w:val="left" w:pos="700"/>
        </w:tabs>
        <w:ind w:firstLine="710"/>
        <w:jc w:val="both"/>
        <w:rPr>
          <w:sz w:val="28"/>
          <w:szCs w:val="28"/>
        </w:rPr>
      </w:pPr>
      <w:r w:rsidRPr="00FE5474">
        <w:rPr>
          <w:sz w:val="28"/>
          <w:szCs w:val="28"/>
        </w:rPr>
        <w:t xml:space="preserve">Нормальное ускорение точки в момент </w:t>
      </w:r>
      <w:r w:rsidRPr="00FE5474">
        <w:rPr>
          <w:i/>
          <w:sz w:val="28"/>
          <w:szCs w:val="28"/>
          <w:lang w:val="en-US"/>
        </w:rPr>
        <w:t>t</w:t>
      </w:r>
      <w:r w:rsidRPr="00FE5474">
        <w:rPr>
          <w:sz w:val="28"/>
          <w:szCs w:val="28"/>
          <w:vertAlign w:val="subscript"/>
        </w:rPr>
        <w:t>1</w:t>
      </w:r>
    </w:p>
    <w:p w:rsidR="00FE5474" w:rsidRPr="00FE5474" w:rsidRDefault="00FE5474" w:rsidP="00FE5474">
      <w:pPr>
        <w:tabs>
          <w:tab w:val="left" w:pos="700"/>
        </w:tabs>
        <w:jc w:val="center"/>
        <w:rPr>
          <w:sz w:val="28"/>
          <w:szCs w:val="28"/>
        </w:rPr>
      </w:pPr>
      <w:r w:rsidRPr="00FE5474">
        <w:rPr>
          <w:position w:val="-28"/>
          <w:sz w:val="28"/>
          <w:szCs w:val="28"/>
        </w:rPr>
        <w:object w:dxaOrig="2240" w:dyaOrig="720">
          <v:shape id="_x0000_i1211" type="#_x0000_t75" style="width:112.1pt;height:36pt" o:ole="">
            <v:imagedata r:id="rId372" o:title=""/>
          </v:shape>
          <o:OLEObject Type="Embed" ProgID="Equation.3" ShapeID="_x0000_i1211" DrawAspect="Content" ObjectID="_1641728127" r:id="rId373"/>
        </w:object>
      </w:r>
      <w:r w:rsidRPr="00FE5474">
        <w:rPr>
          <w:sz w:val="28"/>
          <w:szCs w:val="28"/>
        </w:rPr>
        <w:t xml:space="preserve"> м/с.</w:t>
      </w:r>
    </w:p>
    <w:p w:rsidR="00FE5474" w:rsidRPr="00FE5474" w:rsidRDefault="00FE5474" w:rsidP="00FE5474">
      <w:pPr>
        <w:tabs>
          <w:tab w:val="left" w:pos="700"/>
        </w:tabs>
        <w:ind w:firstLine="710"/>
        <w:jc w:val="both"/>
        <w:rPr>
          <w:sz w:val="28"/>
          <w:szCs w:val="28"/>
          <w:vertAlign w:val="subscript"/>
        </w:rPr>
      </w:pPr>
      <w:r w:rsidRPr="00FE5474">
        <w:rPr>
          <w:sz w:val="28"/>
          <w:szCs w:val="28"/>
        </w:rPr>
        <w:t xml:space="preserve">Ускорение точки в момент </w:t>
      </w:r>
      <w:r w:rsidRPr="00FE5474">
        <w:rPr>
          <w:i/>
          <w:sz w:val="28"/>
          <w:szCs w:val="28"/>
          <w:lang w:val="en-US"/>
        </w:rPr>
        <w:t>t</w:t>
      </w:r>
      <w:r w:rsidRPr="00FE5474">
        <w:rPr>
          <w:sz w:val="28"/>
          <w:szCs w:val="28"/>
          <w:vertAlign w:val="subscript"/>
        </w:rPr>
        <w:t>1</w:t>
      </w:r>
    </w:p>
    <w:p w:rsidR="00FE5474" w:rsidRPr="00FE5474" w:rsidRDefault="00FE5474" w:rsidP="00FE5474">
      <w:pPr>
        <w:tabs>
          <w:tab w:val="left" w:pos="700"/>
        </w:tabs>
        <w:jc w:val="center"/>
        <w:rPr>
          <w:sz w:val="28"/>
          <w:szCs w:val="28"/>
        </w:rPr>
      </w:pPr>
      <w:r w:rsidRPr="00FE5474">
        <w:rPr>
          <w:position w:val="-18"/>
          <w:sz w:val="28"/>
          <w:szCs w:val="28"/>
        </w:rPr>
        <w:object w:dxaOrig="3580" w:dyaOrig="520">
          <v:shape id="_x0000_i1212" type="#_x0000_t75" style="width:179.3pt;height:26.5pt" o:ole="">
            <v:imagedata r:id="rId374" o:title=""/>
          </v:shape>
          <o:OLEObject Type="Embed" ProgID="Equation.3" ShapeID="_x0000_i1212" DrawAspect="Content" ObjectID="_1641728128" r:id="rId375"/>
        </w:object>
      </w:r>
      <w:r w:rsidRPr="00FE5474">
        <w:rPr>
          <w:sz w:val="28"/>
          <w:szCs w:val="28"/>
        </w:rPr>
        <w:t xml:space="preserve"> м/с</w:t>
      </w:r>
      <w:r w:rsidRPr="00FE5474">
        <w:rPr>
          <w:sz w:val="28"/>
          <w:szCs w:val="28"/>
          <w:vertAlign w:val="superscript"/>
        </w:rPr>
        <w:t>2</w:t>
      </w:r>
      <w:r w:rsidRPr="00FE5474">
        <w:rPr>
          <w:sz w:val="28"/>
          <w:szCs w:val="28"/>
        </w:rPr>
        <w:t>.</w:t>
      </w:r>
    </w:p>
    <w:p w:rsidR="00FE5474" w:rsidRPr="00FE5474" w:rsidRDefault="00FE5474" w:rsidP="00FE5474">
      <w:pPr>
        <w:tabs>
          <w:tab w:val="left" w:pos="700"/>
        </w:tabs>
        <w:ind w:firstLine="710"/>
        <w:jc w:val="both"/>
        <w:rPr>
          <w:sz w:val="28"/>
          <w:szCs w:val="28"/>
        </w:rPr>
      </w:pPr>
      <w:r w:rsidRPr="00FE5474">
        <w:rPr>
          <w:sz w:val="28"/>
          <w:szCs w:val="28"/>
        </w:rPr>
        <w:t xml:space="preserve">Скорость и ускорение точки в момент времени </w:t>
      </w:r>
      <w:r w:rsidRPr="00FE5474">
        <w:rPr>
          <w:i/>
          <w:sz w:val="28"/>
          <w:szCs w:val="28"/>
          <w:lang w:val="en-US"/>
        </w:rPr>
        <w:t>t</w:t>
      </w:r>
      <w:r w:rsidRPr="00FE5474">
        <w:rPr>
          <w:sz w:val="28"/>
          <w:szCs w:val="28"/>
          <w:vertAlign w:val="subscript"/>
        </w:rPr>
        <w:t>1</w:t>
      </w:r>
      <w:r w:rsidR="009A0145">
        <w:rPr>
          <w:sz w:val="28"/>
          <w:szCs w:val="28"/>
        </w:rPr>
        <w:t xml:space="preserve"> показаны на рисунке</w:t>
      </w:r>
      <w:r w:rsidR="00383756">
        <w:rPr>
          <w:sz w:val="28"/>
          <w:szCs w:val="28"/>
        </w:rPr>
        <w:t xml:space="preserve"> </w:t>
      </w:r>
      <w:r w:rsidR="009A0145">
        <w:rPr>
          <w:sz w:val="28"/>
          <w:szCs w:val="28"/>
        </w:rPr>
        <w:t>1.</w:t>
      </w:r>
      <w:r w:rsidR="00383756">
        <w:rPr>
          <w:sz w:val="28"/>
          <w:szCs w:val="28"/>
        </w:rPr>
        <w:t>50</w:t>
      </w:r>
      <w:r w:rsidR="009A0145">
        <w:rPr>
          <w:sz w:val="28"/>
          <w:szCs w:val="28"/>
        </w:rPr>
        <w:t xml:space="preserve"> </w:t>
      </w:r>
      <w:r w:rsidRPr="00FE5474">
        <w:rPr>
          <w:sz w:val="28"/>
          <w:szCs w:val="28"/>
        </w:rPr>
        <w:t>б.</w:t>
      </w:r>
    </w:p>
    <w:p w:rsidR="00FE5474" w:rsidRPr="00FE5474" w:rsidRDefault="009A0145" w:rsidP="00FE5474">
      <w:pPr>
        <w:tabs>
          <w:tab w:val="left" w:pos="700"/>
        </w:tabs>
        <w:ind w:firstLine="710"/>
        <w:jc w:val="both"/>
        <w:rPr>
          <w:sz w:val="28"/>
          <w:szCs w:val="28"/>
        </w:rPr>
      </w:pPr>
      <w:r>
        <w:rPr>
          <w:sz w:val="28"/>
          <w:szCs w:val="28"/>
        </w:rPr>
        <w:t>Как видно из рисун</w:t>
      </w:r>
      <w:r w:rsidR="00803E1F">
        <w:rPr>
          <w:sz w:val="28"/>
          <w:szCs w:val="28"/>
        </w:rPr>
        <w:t>к</w:t>
      </w:r>
      <w:r>
        <w:rPr>
          <w:sz w:val="28"/>
          <w:szCs w:val="28"/>
        </w:rPr>
        <w:t>а</w:t>
      </w:r>
      <w:r w:rsidR="00803E1F">
        <w:rPr>
          <w:sz w:val="28"/>
          <w:szCs w:val="28"/>
        </w:rPr>
        <w:t xml:space="preserve"> 1.</w:t>
      </w:r>
      <w:r w:rsidR="006847C3">
        <w:rPr>
          <w:sz w:val="28"/>
          <w:szCs w:val="28"/>
        </w:rPr>
        <w:t>50</w:t>
      </w:r>
      <w:r>
        <w:rPr>
          <w:sz w:val="28"/>
          <w:szCs w:val="28"/>
        </w:rPr>
        <w:t xml:space="preserve"> </w:t>
      </w:r>
      <w:r w:rsidR="00FE5474" w:rsidRPr="00FE5474">
        <w:rPr>
          <w:sz w:val="28"/>
          <w:szCs w:val="28"/>
        </w:rPr>
        <w:t>б</w:t>
      </w:r>
    </w:p>
    <w:p w:rsidR="00FE5474" w:rsidRPr="00FE5474" w:rsidRDefault="00FE5474" w:rsidP="00FE5474">
      <w:pPr>
        <w:tabs>
          <w:tab w:val="left" w:pos="700"/>
        </w:tabs>
        <w:jc w:val="center"/>
        <w:rPr>
          <w:sz w:val="28"/>
          <w:szCs w:val="28"/>
        </w:rPr>
      </w:pPr>
      <w:r w:rsidRPr="00FE5474">
        <w:rPr>
          <w:position w:val="-30"/>
          <w:sz w:val="28"/>
          <w:szCs w:val="28"/>
        </w:rPr>
        <w:object w:dxaOrig="3620" w:dyaOrig="680">
          <v:shape id="_x0000_i1213" type="#_x0000_t75" style="width:180.7pt;height:33.95pt" o:ole="">
            <v:imagedata r:id="rId376" o:title=""/>
          </v:shape>
          <o:OLEObject Type="Embed" ProgID="Equation.3" ShapeID="_x0000_i1213" DrawAspect="Content" ObjectID="_1641728129" r:id="rId377"/>
        </w:object>
      </w:r>
      <w:r w:rsidRPr="00FE5474">
        <w:rPr>
          <w:sz w:val="28"/>
          <w:szCs w:val="28"/>
        </w:rPr>
        <w:t>.</w:t>
      </w:r>
    </w:p>
    <w:p w:rsidR="00FE5474" w:rsidRPr="00383756" w:rsidRDefault="00FE5474" w:rsidP="00383756">
      <w:pPr>
        <w:spacing w:before="120" w:after="120"/>
        <w:ind w:firstLine="709"/>
        <w:jc w:val="both"/>
        <w:rPr>
          <w:b/>
          <w:sz w:val="28"/>
          <w:szCs w:val="28"/>
        </w:rPr>
      </w:pPr>
      <w:r>
        <w:rPr>
          <w:b/>
          <w:sz w:val="28"/>
          <w:szCs w:val="28"/>
        </w:rPr>
        <w:t xml:space="preserve">Пример 17 </w:t>
      </w:r>
      <w:r w:rsidRPr="00FE5474">
        <w:rPr>
          <w:sz w:val="28"/>
          <w:szCs w:val="28"/>
        </w:rPr>
        <w:t xml:space="preserve">Диск радиусом </w:t>
      </w:r>
      <w:r w:rsidRPr="00FE5474">
        <w:rPr>
          <w:i/>
          <w:sz w:val="28"/>
          <w:szCs w:val="28"/>
          <w:lang w:val="en-US"/>
        </w:rPr>
        <w:t>r</w:t>
      </w:r>
      <w:r w:rsidRPr="00FE5474">
        <w:rPr>
          <w:sz w:val="28"/>
          <w:szCs w:val="28"/>
        </w:rPr>
        <w:t>=2 с вращается вокруг неподвижной оси согласно уравнению</w:t>
      </w:r>
      <w:r w:rsidR="00383756">
        <w:rPr>
          <w:b/>
          <w:sz w:val="28"/>
          <w:szCs w:val="28"/>
        </w:rPr>
        <w:t xml:space="preserve"> </w:t>
      </w:r>
      <w:r w:rsidRPr="00FE5474">
        <w:rPr>
          <w:position w:val="-10"/>
          <w:sz w:val="28"/>
          <w:szCs w:val="28"/>
        </w:rPr>
        <w:object w:dxaOrig="1280" w:dyaOrig="400">
          <v:shape id="_x0000_i1214" type="#_x0000_t75" style="width:63.85pt;height:20.4pt" o:ole="">
            <v:imagedata r:id="rId378" o:title=""/>
          </v:shape>
          <o:OLEObject Type="Embed" ProgID="Equation.3" ShapeID="_x0000_i1214" DrawAspect="Content" ObjectID="_1641728130" r:id="rId379"/>
        </w:object>
      </w:r>
    </w:p>
    <w:p w:rsidR="00FE5474" w:rsidRPr="00FE5474" w:rsidRDefault="00FE5474" w:rsidP="00FE5474">
      <w:pPr>
        <w:tabs>
          <w:tab w:val="left" w:pos="700"/>
        </w:tabs>
        <w:jc w:val="both"/>
        <w:rPr>
          <w:sz w:val="28"/>
          <w:szCs w:val="28"/>
        </w:rPr>
      </w:pPr>
      <w:r w:rsidRPr="00FE5474">
        <w:rPr>
          <w:sz w:val="28"/>
          <w:szCs w:val="28"/>
        </w:rPr>
        <w:t>(</w:t>
      </w:r>
      <w:r w:rsidRPr="00FE5474">
        <w:rPr>
          <w:i/>
          <w:sz w:val="28"/>
          <w:szCs w:val="28"/>
        </w:rPr>
        <w:t>φ</w:t>
      </w:r>
      <w:r w:rsidRPr="00FE5474">
        <w:rPr>
          <w:sz w:val="28"/>
          <w:szCs w:val="28"/>
        </w:rPr>
        <w:t xml:space="preserve"> – в радианах, </w:t>
      </w:r>
      <w:r w:rsidRPr="00FE5474">
        <w:rPr>
          <w:i/>
          <w:sz w:val="28"/>
          <w:szCs w:val="28"/>
          <w:lang w:val="en-US"/>
        </w:rPr>
        <w:t>t</w:t>
      </w:r>
      <w:r w:rsidRPr="00FE5474">
        <w:rPr>
          <w:sz w:val="28"/>
          <w:szCs w:val="28"/>
        </w:rPr>
        <w:t xml:space="preserve"> – в секундах). Определить скорость и ускорение точки поверхности диска в моменты времени </w:t>
      </w:r>
      <w:r w:rsidRPr="00FE5474">
        <w:rPr>
          <w:i/>
          <w:sz w:val="28"/>
          <w:szCs w:val="28"/>
          <w:lang w:val="en-US"/>
        </w:rPr>
        <w:t>t</w:t>
      </w:r>
      <w:r w:rsidRPr="00FE5474">
        <w:rPr>
          <w:sz w:val="28"/>
          <w:szCs w:val="28"/>
          <w:vertAlign w:val="subscript"/>
        </w:rPr>
        <w:t>1</w:t>
      </w:r>
      <w:r w:rsidRPr="00FE5474">
        <w:rPr>
          <w:sz w:val="28"/>
          <w:szCs w:val="28"/>
        </w:rPr>
        <w:t xml:space="preserve">=0 и </w:t>
      </w:r>
      <w:r w:rsidRPr="00FE5474">
        <w:rPr>
          <w:i/>
          <w:sz w:val="28"/>
          <w:szCs w:val="28"/>
          <w:lang w:val="en-US"/>
        </w:rPr>
        <w:t>t</w:t>
      </w:r>
      <w:r w:rsidRPr="00FE5474">
        <w:rPr>
          <w:sz w:val="28"/>
          <w:szCs w:val="28"/>
          <w:vertAlign w:val="subscript"/>
        </w:rPr>
        <w:t>2</w:t>
      </w:r>
      <w:r w:rsidRPr="00FE5474">
        <w:rPr>
          <w:sz w:val="28"/>
          <w:szCs w:val="28"/>
        </w:rPr>
        <w:t>=2 с.</w:t>
      </w:r>
    </w:p>
    <w:p w:rsidR="00FE5474" w:rsidRPr="00FE5474" w:rsidRDefault="00383756" w:rsidP="00FE5474">
      <w:pPr>
        <w:tabs>
          <w:tab w:val="left" w:pos="700"/>
        </w:tabs>
        <w:ind w:firstLine="710"/>
        <w:jc w:val="both"/>
        <w:rPr>
          <w:sz w:val="28"/>
          <w:szCs w:val="28"/>
        </w:rPr>
      </w:pPr>
      <w:r>
        <w:rPr>
          <w:sz w:val="28"/>
          <w:szCs w:val="28"/>
        </w:rPr>
        <w:t>Решение</w:t>
      </w:r>
    </w:p>
    <w:p w:rsidR="00FE5474" w:rsidRPr="00FE5474" w:rsidRDefault="00FE5474" w:rsidP="00FE5474">
      <w:pPr>
        <w:tabs>
          <w:tab w:val="left" w:pos="700"/>
        </w:tabs>
        <w:ind w:firstLine="710"/>
        <w:jc w:val="both"/>
        <w:rPr>
          <w:sz w:val="28"/>
          <w:szCs w:val="28"/>
        </w:rPr>
      </w:pPr>
      <w:r w:rsidRPr="00FE5474">
        <w:rPr>
          <w:sz w:val="28"/>
          <w:szCs w:val="28"/>
        </w:rPr>
        <w:t>Для определения скорости и ускорения точки необходимо знать угловую скорость и угловое ускорение диска.</w:t>
      </w:r>
    </w:p>
    <w:p w:rsidR="00FE5474" w:rsidRPr="00FE5474" w:rsidRDefault="00FE5474" w:rsidP="00FE5474">
      <w:pPr>
        <w:tabs>
          <w:tab w:val="left" w:pos="700"/>
        </w:tabs>
        <w:ind w:firstLine="710"/>
        <w:jc w:val="both"/>
        <w:rPr>
          <w:sz w:val="28"/>
          <w:szCs w:val="28"/>
        </w:rPr>
      </w:pPr>
      <w:r w:rsidRPr="00FE5474">
        <w:rPr>
          <w:sz w:val="28"/>
          <w:szCs w:val="28"/>
        </w:rPr>
        <w:t>Уравнение изменения угловой скорости диска</w:t>
      </w:r>
    </w:p>
    <w:p w:rsidR="00FE5474" w:rsidRPr="00FE5474" w:rsidRDefault="00FE5474" w:rsidP="00FE5474">
      <w:pPr>
        <w:tabs>
          <w:tab w:val="left" w:pos="700"/>
        </w:tabs>
        <w:jc w:val="center"/>
        <w:rPr>
          <w:sz w:val="28"/>
          <w:szCs w:val="28"/>
        </w:rPr>
      </w:pPr>
      <w:r w:rsidRPr="00FE5474">
        <w:rPr>
          <w:position w:val="-24"/>
          <w:sz w:val="28"/>
          <w:szCs w:val="28"/>
        </w:rPr>
        <w:object w:dxaOrig="3260" w:dyaOrig="680">
          <v:shape id="_x0000_i1215" type="#_x0000_t75" style="width:162.35pt;height:33.95pt" o:ole="">
            <v:imagedata r:id="rId380" o:title=""/>
          </v:shape>
          <o:OLEObject Type="Embed" ProgID="Equation.3" ShapeID="_x0000_i1215" DrawAspect="Content" ObjectID="_1641728131" r:id="rId381"/>
        </w:object>
      </w:r>
      <w:r w:rsidRPr="00FE5474">
        <w:rPr>
          <w:sz w:val="28"/>
          <w:szCs w:val="28"/>
        </w:rPr>
        <w:t>.</w:t>
      </w:r>
    </w:p>
    <w:p w:rsidR="00FE5474" w:rsidRPr="00FE5474" w:rsidRDefault="00FE5474" w:rsidP="00FE5474">
      <w:pPr>
        <w:tabs>
          <w:tab w:val="left" w:pos="700"/>
        </w:tabs>
        <w:ind w:firstLine="710"/>
        <w:jc w:val="both"/>
        <w:rPr>
          <w:sz w:val="28"/>
          <w:szCs w:val="28"/>
        </w:rPr>
      </w:pPr>
      <w:r w:rsidRPr="00FE5474">
        <w:rPr>
          <w:sz w:val="28"/>
          <w:szCs w:val="28"/>
        </w:rPr>
        <w:t>Уравнение изменения углового ускорения диска</w:t>
      </w:r>
    </w:p>
    <w:p w:rsidR="00FE5474" w:rsidRPr="00FE5474" w:rsidRDefault="00FE5474" w:rsidP="00FE5474">
      <w:pPr>
        <w:tabs>
          <w:tab w:val="left" w:pos="700"/>
        </w:tabs>
        <w:jc w:val="center"/>
        <w:rPr>
          <w:sz w:val="28"/>
          <w:szCs w:val="28"/>
        </w:rPr>
      </w:pPr>
      <w:r w:rsidRPr="00FE5474">
        <w:rPr>
          <w:position w:val="-24"/>
          <w:sz w:val="28"/>
          <w:szCs w:val="28"/>
        </w:rPr>
        <w:object w:dxaOrig="2740" w:dyaOrig="680">
          <v:shape id="_x0000_i1216" type="#_x0000_t75" style="width:137.2pt;height:33.95pt" o:ole="">
            <v:imagedata r:id="rId382" o:title=""/>
          </v:shape>
          <o:OLEObject Type="Embed" ProgID="Equation.3" ShapeID="_x0000_i1216" DrawAspect="Content" ObjectID="_1641728132" r:id="rId383"/>
        </w:object>
      </w:r>
      <w:r w:rsidRPr="00FE5474">
        <w:rPr>
          <w:sz w:val="28"/>
          <w:szCs w:val="28"/>
        </w:rPr>
        <w:t>.</w:t>
      </w:r>
    </w:p>
    <w:p w:rsidR="00FE5474" w:rsidRPr="00FE5474" w:rsidRDefault="00FE5474" w:rsidP="00FE5474">
      <w:pPr>
        <w:tabs>
          <w:tab w:val="left" w:pos="700"/>
        </w:tabs>
        <w:ind w:firstLine="710"/>
        <w:jc w:val="both"/>
        <w:rPr>
          <w:sz w:val="28"/>
          <w:szCs w:val="28"/>
        </w:rPr>
      </w:pPr>
      <w:r w:rsidRPr="00FE5474">
        <w:rPr>
          <w:sz w:val="28"/>
          <w:szCs w:val="28"/>
        </w:rPr>
        <w:t xml:space="preserve">Определим угловую скорость и угловое ускорение диска в моменты времени </w:t>
      </w:r>
      <w:r w:rsidRPr="00FE5474">
        <w:rPr>
          <w:i/>
          <w:sz w:val="28"/>
          <w:szCs w:val="28"/>
          <w:lang w:val="en-US"/>
        </w:rPr>
        <w:t>t</w:t>
      </w:r>
      <w:r w:rsidRPr="00FE5474">
        <w:rPr>
          <w:sz w:val="28"/>
          <w:szCs w:val="28"/>
          <w:vertAlign w:val="subscript"/>
        </w:rPr>
        <w:t>1</w:t>
      </w:r>
      <w:r w:rsidRPr="00FE5474">
        <w:rPr>
          <w:sz w:val="28"/>
          <w:szCs w:val="28"/>
        </w:rPr>
        <w:t xml:space="preserve">=0 и </w:t>
      </w:r>
      <w:r w:rsidRPr="00FE5474">
        <w:rPr>
          <w:i/>
          <w:sz w:val="28"/>
          <w:szCs w:val="28"/>
          <w:lang w:val="en-US"/>
        </w:rPr>
        <w:t>t</w:t>
      </w:r>
      <w:r w:rsidRPr="00FE5474">
        <w:rPr>
          <w:sz w:val="28"/>
          <w:szCs w:val="28"/>
          <w:vertAlign w:val="subscript"/>
        </w:rPr>
        <w:t>2</w:t>
      </w:r>
      <w:r w:rsidRPr="00FE5474">
        <w:rPr>
          <w:sz w:val="28"/>
          <w:szCs w:val="28"/>
        </w:rPr>
        <w:t>=2 с:</w:t>
      </w:r>
    </w:p>
    <w:p w:rsidR="00FE5474" w:rsidRPr="00FE5474" w:rsidRDefault="00FE5474" w:rsidP="00FE5474">
      <w:pPr>
        <w:tabs>
          <w:tab w:val="left" w:pos="700"/>
        </w:tabs>
        <w:jc w:val="center"/>
        <w:rPr>
          <w:sz w:val="28"/>
          <w:szCs w:val="28"/>
        </w:rPr>
      </w:pPr>
      <w:r w:rsidRPr="00FE5474">
        <w:rPr>
          <w:position w:val="-10"/>
          <w:sz w:val="28"/>
          <w:szCs w:val="28"/>
        </w:rPr>
        <w:object w:dxaOrig="1900" w:dyaOrig="400">
          <v:shape id="_x0000_i1217" type="#_x0000_t75" style="width:95.1pt;height:20.4pt" o:ole="">
            <v:imagedata r:id="rId384" o:title=""/>
          </v:shape>
          <o:OLEObject Type="Embed" ProgID="Equation.3" ShapeID="_x0000_i1217" DrawAspect="Content" ObjectID="_1641728133" r:id="rId385"/>
        </w:object>
      </w:r>
      <w:r w:rsidRPr="00FE5474">
        <w:rPr>
          <w:sz w:val="28"/>
          <w:szCs w:val="28"/>
        </w:rPr>
        <w:t>, рад/с;</w:t>
      </w:r>
    </w:p>
    <w:p w:rsidR="00FE5474" w:rsidRPr="00FE5474" w:rsidRDefault="00FE5474" w:rsidP="00FE5474">
      <w:pPr>
        <w:tabs>
          <w:tab w:val="left" w:pos="700"/>
        </w:tabs>
        <w:jc w:val="center"/>
        <w:rPr>
          <w:sz w:val="28"/>
          <w:szCs w:val="28"/>
        </w:rPr>
      </w:pPr>
      <w:r w:rsidRPr="00FE5474">
        <w:rPr>
          <w:position w:val="-10"/>
          <w:sz w:val="28"/>
          <w:szCs w:val="28"/>
        </w:rPr>
        <w:object w:dxaOrig="3180" w:dyaOrig="400">
          <v:shape id="_x0000_i1218" type="#_x0000_t75" style="width:158.95pt;height:20.4pt" o:ole="">
            <v:imagedata r:id="rId386" o:title=""/>
          </v:shape>
          <o:OLEObject Type="Embed" ProgID="Equation.3" ShapeID="_x0000_i1218" DrawAspect="Content" ObjectID="_1641728134" r:id="rId387"/>
        </w:object>
      </w:r>
      <w:r w:rsidRPr="00FE5474">
        <w:rPr>
          <w:sz w:val="28"/>
          <w:szCs w:val="28"/>
        </w:rPr>
        <w:t>, рад/с;</w:t>
      </w:r>
    </w:p>
    <w:p w:rsidR="00FE5474" w:rsidRPr="00FE5474" w:rsidRDefault="00FE5474" w:rsidP="00FE5474">
      <w:pPr>
        <w:tabs>
          <w:tab w:val="left" w:pos="700"/>
        </w:tabs>
        <w:jc w:val="center"/>
        <w:rPr>
          <w:sz w:val="28"/>
          <w:szCs w:val="28"/>
        </w:rPr>
      </w:pPr>
      <w:r w:rsidRPr="00FE5474">
        <w:rPr>
          <w:position w:val="-10"/>
          <w:sz w:val="28"/>
          <w:szCs w:val="28"/>
        </w:rPr>
        <w:object w:dxaOrig="1260" w:dyaOrig="340">
          <v:shape id="_x0000_i1219" type="#_x0000_t75" style="width:63.15pt;height:17pt" o:ole="">
            <v:imagedata r:id="rId388" o:title=""/>
          </v:shape>
          <o:OLEObject Type="Embed" ProgID="Equation.3" ShapeID="_x0000_i1219" DrawAspect="Content" ObjectID="_1641728135" r:id="rId389"/>
        </w:object>
      </w:r>
      <w:r w:rsidRPr="00FE5474">
        <w:rPr>
          <w:sz w:val="28"/>
          <w:szCs w:val="28"/>
        </w:rPr>
        <w:t>;</w:t>
      </w:r>
    </w:p>
    <w:p w:rsidR="00FE5474" w:rsidRPr="00FE5474" w:rsidRDefault="00FE5474" w:rsidP="00FE5474">
      <w:pPr>
        <w:tabs>
          <w:tab w:val="left" w:pos="700"/>
        </w:tabs>
        <w:jc w:val="center"/>
        <w:rPr>
          <w:sz w:val="28"/>
          <w:szCs w:val="28"/>
        </w:rPr>
      </w:pPr>
      <w:r w:rsidRPr="00FE5474">
        <w:rPr>
          <w:position w:val="-10"/>
          <w:sz w:val="28"/>
          <w:szCs w:val="28"/>
        </w:rPr>
        <w:object w:dxaOrig="2140" w:dyaOrig="340">
          <v:shape id="_x0000_i1220" type="#_x0000_t75" style="width:107.3pt;height:17pt" o:ole="">
            <v:imagedata r:id="rId390" o:title=""/>
          </v:shape>
          <o:OLEObject Type="Embed" ProgID="Equation.3" ShapeID="_x0000_i1220" DrawAspect="Content" ObjectID="_1641728136" r:id="rId391"/>
        </w:object>
      </w:r>
      <w:r w:rsidRPr="00FE5474">
        <w:rPr>
          <w:sz w:val="28"/>
          <w:szCs w:val="28"/>
        </w:rPr>
        <w:t>, рад/с</w:t>
      </w:r>
      <w:r w:rsidRPr="00FE5474">
        <w:rPr>
          <w:sz w:val="28"/>
          <w:szCs w:val="28"/>
          <w:vertAlign w:val="superscript"/>
        </w:rPr>
        <w:t>2</w:t>
      </w:r>
      <w:r w:rsidRPr="00FE5474">
        <w:rPr>
          <w:sz w:val="28"/>
          <w:szCs w:val="28"/>
        </w:rPr>
        <w:t>.</w:t>
      </w:r>
    </w:p>
    <w:p w:rsidR="00FE5474" w:rsidRPr="00FE5474" w:rsidRDefault="00FE5474" w:rsidP="00FE5474">
      <w:pPr>
        <w:tabs>
          <w:tab w:val="left" w:pos="700"/>
        </w:tabs>
        <w:ind w:firstLine="710"/>
        <w:jc w:val="both"/>
        <w:rPr>
          <w:sz w:val="28"/>
          <w:szCs w:val="28"/>
        </w:rPr>
      </w:pPr>
      <w:r w:rsidRPr="00FE5474">
        <w:rPr>
          <w:sz w:val="28"/>
          <w:szCs w:val="28"/>
        </w:rPr>
        <w:t>Определим скорость точки поверхности диска в указанные моменты времени:</w:t>
      </w:r>
    </w:p>
    <w:p w:rsidR="00FE5474" w:rsidRPr="00FE5474" w:rsidRDefault="00FE5474" w:rsidP="00FE5474">
      <w:pPr>
        <w:tabs>
          <w:tab w:val="left" w:pos="700"/>
        </w:tabs>
        <w:jc w:val="center"/>
        <w:rPr>
          <w:sz w:val="28"/>
          <w:szCs w:val="28"/>
        </w:rPr>
      </w:pPr>
      <w:r w:rsidRPr="00FE5474">
        <w:rPr>
          <w:position w:val="-10"/>
          <w:sz w:val="28"/>
          <w:szCs w:val="28"/>
        </w:rPr>
        <w:object w:dxaOrig="2100" w:dyaOrig="340">
          <v:shape id="_x0000_i1221" type="#_x0000_t75" style="width:105.3pt;height:17pt" o:ole="">
            <v:imagedata r:id="rId392" o:title=""/>
          </v:shape>
          <o:OLEObject Type="Embed" ProgID="Equation.3" ShapeID="_x0000_i1221" DrawAspect="Content" ObjectID="_1641728137" r:id="rId393"/>
        </w:object>
      </w:r>
      <w:r w:rsidRPr="00FE5474">
        <w:rPr>
          <w:sz w:val="28"/>
          <w:szCs w:val="28"/>
        </w:rPr>
        <w:t>, м/с;</w:t>
      </w:r>
    </w:p>
    <w:p w:rsidR="00FE5474" w:rsidRPr="00FE5474" w:rsidRDefault="00FE5474" w:rsidP="00FE5474">
      <w:pPr>
        <w:tabs>
          <w:tab w:val="left" w:pos="700"/>
        </w:tabs>
        <w:jc w:val="center"/>
        <w:rPr>
          <w:sz w:val="28"/>
          <w:szCs w:val="28"/>
        </w:rPr>
      </w:pPr>
      <w:r w:rsidRPr="00FE5474">
        <w:rPr>
          <w:position w:val="-10"/>
          <w:sz w:val="28"/>
          <w:szCs w:val="28"/>
        </w:rPr>
        <w:object w:dxaOrig="2260" w:dyaOrig="340">
          <v:shape id="_x0000_i1222" type="#_x0000_t75" style="width:113.45pt;height:17pt" o:ole="">
            <v:imagedata r:id="rId394" o:title=""/>
          </v:shape>
          <o:OLEObject Type="Embed" ProgID="Equation.3" ShapeID="_x0000_i1222" DrawAspect="Content" ObjectID="_1641728138" r:id="rId395"/>
        </w:object>
      </w:r>
      <w:r w:rsidRPr="00FE5474">
        <w:rPr>
          <w:sz w:val="28"/>
          <w:szCs w:val="28"/>
        </w:rPr>
        <w:t>, м/с.</w:t>
      </w:r>
    </w:p>
    <w:p w:rsidR="00FE5474" w:rsidRPr="00FE5474" w:rsidRDefault="00FE5474" w:rsidP="00FE5474">
      <w:pPr>
        <w:ind w:firstLine="710"/>
        <w:jc w:val="both"/>
        <w:rPr>
          <w:sz w:val="28"/>
          <w:szCs w:val="28"/>
        </w:rPr>
      </w:pPr>
      <w:r w:rsidRPr="00FE5474">
        <w:rPr>
          <w:sz w:val="28"/>
          <w:szCs w:val="28"/>
        </w:rPr>
        <w:t xml:space="preserve">Определим нормальное и касательное ускорения точки поверхности диска в моменты времени </w:t>
      </w:r>
      <w:r w:rsidRPr="00FE5474">
        <w:rPr>
          <w:i/>
          <w:sz w:val="28"/>
          <w:szCs w:val="28"/>
          <w:lang w:val="en-US"/>
        </w:rPr>
        <w:t>t</w:t>
      </w:r>
      <w:r w:rsidRPr="00FE5474">
        <w:rPr>
          <w:sz w:val="28"/>
          <w:szCs w:val="28"/>
          <w:vertAlign w:val="subscript"/>
        </w:rPr>
        <w:t>1</w:t>
      </w:r>
      <w:r w:rsidRPr="00FE5474">
        <w:rPr>
          <w:sz w:val="28"/>
          <w:szCs w:val="28"/>
        </w:rPr>
        <w:t xml:space="preserve"> и </w:t>
      </w:r>
      <w:r w:rsidRPr="00FE5474">
        <w:rPr>
          <w:i/>
          <w:sz w:val="28"/>
          <w:szCs w:val="28"/>
          <w:lang w:val="en-US"/>
        </w:rPr>
        <w:t>t</w:t>
      </w:r>
      <w:r w:rsidRPr="00FE5474">
        <w:rPr>
          <w:sz w:val="28"/>
          <w:szCs w:val="28"/>
          <w:vertAlign w:val="subscript"/>
        </w:rPr>
        <w:t>2</w:t>
      </w:r>
      <w:r w:rsidRPr="00FE5474">
        <w:rPr>
          <w:sz w:val="28"/>
          <w:szCs w:val="28"/>
        </w:rPr>
        <w:t>:</w:t>
      </w:r>
    </w:p>
    <w:p w:rsidR="00FE5474" w:rsidRPr="00FE5474" w:rsidRDefault="00FE5474" w:rsidP="00FE5474">
      <w:pPr>
        <w:jc w:val="center"/>
        <w:rPr>
          <w:sz w:val="28"/>
          <w:szCs w:val="28"/>
        </w:rPr>
      </w:pPr>
      <w:r w:rsidRPr="00FE5474">
        <w:rPr>
          <w:position w:val="-12"/>
          <w:sz w:val="28"/>
          <w:szCs w:val="28"/>
        </w:rPr>
        <w:object w:dxaOrig="2940" w:dyaOrig="420">
          <v:shape id="_x0000_i1223" type="#_x0000_t75" style="width:146.7pt;height:21.05pt" o:ole="">
            <v:imagedata r:id="rId396" o:title=""/>
          </v:shape>
          <o:OLEObject Type="Embed" ProgID="Equation.3" ShapeID="_x0000_i1223" DrawAspect="Content" ObjectID="_1641728139" r:id="rId397"/>
        </w:object>
      </w:r>
      <w:r w:rsidRPr="00FE5474">
        <w:rPr>
          <w:sz w:val="28"/>
          <w:szCs w:val="28"/>
        </w:rPr>
        <w:t>, м/с</w:t>
      </w:r>
      <w:r w:rsidRPr="00FE5474">
        <w:rPr>
          <w:sz w:val="28"/>
          <w:szCs w:val="28"/>
          <w:vertAlign w:val="superscript"/>
        </w:rPr>
        <w:t>2</w:t>
      </w:r>
      <w:r w:rsidRPr="00FE5474">
        <w:rPr>
          <w:sz w:val="28"/>
          <w:szCs w:val="28"/>
        </w:rPr>
        <w:t>;</w:t>
      </w:r>
    </w:p>
    <w:p w:rsidR="00FE5474" w:rsidRPr="00FE5474" w:rsidRDefault="00FE5474" w:rsidP="00FE5474">
      <w:pPr>
        <w:jc w:val="center"/>
        <w:rPr>
          <w:sz w:val="28"/>
          <w:szCs w:val="28"/>
        </w:rPr>
      </w:pPr>
      <w:r w:rsidRPr="00FE5474">
        <w:rPr>
          <w:position w:val="-12"/>
          <w:sz w:val="28"/>
          <w:szCs w:val="28"/>
        </w:rPr>
        <w:object w:dxaOrig="2980" w:dyaOrig="420">
          <v:shape id="_x0000_i1224" type="#_x0000_t75" style="width:149.45pt;height:21.05pt" o:ole="">
            <v:imagedata r:id="rId398" o:title=""/>
          </v:shape>
          <o:OLEObject Type="Embed" ProgID="Equation.3" ShapeID="_x0000_i1224" DrawAspect="Content" ObjectID="_1641728140" r:id="rId399"/>
        </w:object>
      </w:r>
      <w:r w:rsidRPr="00FE5474">
        <w:rPr>
          <w:sz w:val="28"/>
          <w:szCs w:val="28"/>
        </w:rPr>
        <w:t>, м/с</w:t>
      </w:r>
      <w:r w:rsidRPr="00FE5474">
        <w:rPr>
          <w:sz w:val="28"/>
          <w:szCs w:val="28"/>
          <w:vertAlign w:val="superscript"/>
        </w:rPr>
        <w:t>2</w:t>
      </w:r>
      <w:r w:rsidRPr="00FE5474">
        <w:rPr>
          <w:sz w:val="28"/>
          <w:szCs w:val="28"/>
        </w:rPr>
        <w:t>;</w:t>
      </w:r>
    </w:p>
    <w:p w:rsidR="00FE5474" w:rsidRPr="00FE5474" w:rsidRDefault="00FE5474" w:rsidP="00FE5474">
      <w:pPr>
        <w:jc w:val="center"/>
        <w:rPr>
          <w:sz w:val="28"/>
          <w:szCs w:val="28"/>
        </w:rPr>
      </w:pPr>
      <w:r w:rsidRPr="00FE5474">
        <w:rPr>
          <w:position w:val="-12"/>
          <w:sz w:val="28"/>
          <w:szCs w:val="28"/>
        </w:rPr>
        <w:object w:dxaOrig="1280" w:dyaOrig="360">
          <v:shape id="_x0000_i1225" type="#_x0000_t75" style="width:63.85pt;height:19pt" o:ole="">
            <v:imagedata r:id="rId400" o:title=""/>
          </v:shape>
          <o:OLEObject Type="Embed" ProgID="Equation.3" ShapeID="_x0000_i1225" DrawAspect="Content" ObjectID="_1641728141" r:id="rId401"/>
        </w:object>
      </w:r>
      <w:r w:rsidRPr="00FE5474">
        <w:rPr>
          <w:sz w:val="28"/>
          <w:szCs w:val="28"/>
        </w:rPr>
        <w:t>;</w:t>
      </w:r>
    </w:p>
    <w:p w:rsidR="00FE5474" w:rsidRPr="00FE5474" w:rsidRDefault="00FE5474" w:rsidP="00FE5474">
      <w:pPr>
        <w:jc w:val="center"/>
        <w:rPr>
          <w:sz w:val="28"/>
          <w:szCs w:val="28"/>
        </w:rPr>
      </w:pPr>
      <w:r w:rsidRPr="00FE5474">
        <w:rPr>
          <w:position w:val="-12"/>
          <w:sz w:val="28"/>
          <w:szCs w:val="28"/>
        </w:rPr>
        <w:object w:dxaOrig="2280" w:dyaOrig="360">
          <v:shape id="_x0000_i1226" type="#_x0000_t75" style="width:114.1pt;height:19pt" o:ole="">
            <v:imagedata r:id="rId402" o:title=""/>
          </v:shape>
          <o:OLEObject Type="Embed" ProgID="Equation.3" ShapeID="_x0000_i1226" DrawAspect="Content" ObjectID="_1641728142" r:id="rId403"/>
        </w:object>
      </w:r>
      <w:r w:rsidRPr="00FE5474">
        <w:rPr>
          <w:sz w:val="28"/>
          <w:szCs w:val="28"/>
        </w:rPr>
        <w:t>, м/с</w:t>
      </w:r>
      <w:r w:rsidRPr="00FE5474">
        <w:rPr>
          <w:sz w:val="28"/>
          <w:szCs w:val="28"/>
          <w:vertAlign w:val="superscript"/>
        </w:rPr>
        <w:t>2</w:t>
      </w:r>
      <w:r w:rsidRPr="00FE5474">
        <w:rPr>
          <w:sz w:val="28"/>
          <w:szCs w:val="28"/>
        </w:rPr>
        <w:t>.</w:t>
      </w:r>
    </w:p>
    <w:p w:rsidR="00FE5474" w:rsidRPr="00FE5474" w:rsidRDefault="00FE5474" w:rsidP="00FE5474">
      <w:pPr>
        <w:ind w:firstLine="710"/>
        <w:jc w:val="both"/>
        <w:rPr>
          <w:sz w:val="28"/>
          <w:szCs w:val="28"/>
        </w:rPr>
      </w:pPr>
      <w:r w:rsidRPr="00FE5474">
        <w:rPr>
          <w:sz w:val="28"/>
          <w:szCs w:val="28"/>
        </w:rPr>
        <w:t>Тогда</w:t>
      </w:r>
    </w:p>
    <w:p w:rsidR="00FE5474" w:rsidRPr="00FE5474" w:rsidRDefault="00FE5474" w:rsidP="00FE5474">
      <w:pPr>
        <w:jc w:val="center"/>
        <w:rPr>
          <w:sz w:val="28"/>
          <w:szCs w:val="28"/>
        </w:rPr>
      </w:pPr>
      <w:r w:rsidRPr="00FE5474">
        <w:rPr>
          <w:position w:val="-18"/>
          <w:sz w:val="28"/>
          <w:szCs w:val="28"/>
        </w:rPr>
        <w:object w:dxaOrig="4380" w:dyaOrig="600">
          <v:shape id="_x0000_i1227" type="#_x0000_t75" style="width:218.7pt;height:29.9pt" o:ole="">
            <v:imagedata r:id="rId404" o:title=""/>
          </v:shape>
          <o:OLEObject Type="Embed" ProgID="Equation.3" ShapeID="_x0000_i1227" DrawAspect="Content" ObjectID="_1641728143" r:id="rId405"/>
        </w:object>
      </w:r>
      <w:r w:rsidRPr="00FE5474">
        <w:rPr>
          <w:sz w:val="28"/>
          <w:szCs w:val="28"/>
        </w:rPr>
        <w:t>, м/с</w:t>
      </w:r>
      <w:r w:rsidRPr="00FE5474">
        <w:rPr>
          <w:sz w:val="28"/>
          <w:szCs w:val="28"/>
          <w:vertAlign w:val="superscript"/>
        </w:rPr>
        <w:t>2</w:t>
      </w:r>
      <w:r w:rsidRPr="00FE5474">
        <w:rPr>
          <w:sz w:val="28"/>
          <w:szCs w:val="28"/>
        </w:rPr>
        <w:t>;</w:t>
      </w:r>
    </w:p>
    <w:p w:rsidR="00FE5474" w:rsidRDefault="00FE5474" w:rsidP="00FE5474">
      <w:pPr>
        <w:jc w:val="center"/>
        <w:rPr>
          <w:sz w:val="28"/>
          <w:szCs w:val="28"/>
        </w:rPr>
      </w:pPr>
      <w:r w:rsidRPr="00FE5474">
        <w:rPr>
          <w:position w:val="-18"/>
          <w:sz w:val="28"/>
          <w:szCs w:val="28"/>
        </w:rPr>
        <w:object w:dxaOrig="4819" w:dyaOrig="600">
          <v:shape id="_x0000_i1228" type="#_x0000_t75" style="width:240.45pt;height:29.9pt" o:ole="">
            <v:imagedata r:id="rId406" o:title=""/>
          </v:shape>
          <o:OLEObject Type="Embed" ProgID="Equation.3" ShapeID="_x0000_i1228" DrawAspect="Content" ObjectID="_1641728144" r:id="rId407"/>
        </w:object>
      </w:r>
      <w:r w:rsidRPr="00FE5474">
        <w:rPr>
          <w:sz w:val="28"/>
          <w:szCs w:val="28"/>
        </w:rPr>
        <w:t>, м/с</w:t>
      </w:r>
      <w:r w:rsidRPr="00FE5474">
        <w:rPr>
          <w:sz w:val="28"/>
          <w:szCs w:val="28"/>
          <w:vertAlign w:val="superscript"/>
        </w:rPr>
        <w:t>2</w:t>
      </w:r>
      <w:r w:rsidRPr="00FE5474">
        <w:rPr>
          <w:sz w:val="28"/>
          <w:szCs w:val="28"/>
        </w:rPr>
        <w:t>.</w:t>
      </w:r>
    </w:p>
    <w:p w:rsidR="00FE5474" w:rsidRDefault="00FE5474" w:rsidP="00FE5474">
      <w:pPr>
        <w:jc w:val="center"/>
        <w:rPr>
          <w:sz w:val="28"/>
          <w:szCs w:val="28"/>
        </w:rPr>
      </w:pPr>
    </w:p>
    <w:p w:rsidR="00FE5474" w:rsidRDefault="00FE5474" w:rsidP="00FE5474">
      <w:pPr>
        <w:jc w:val="both"/>
        <w:rPr>
          <w:sz w:val="28"/>
          <w:szCs w:val="28"/>
        </w:rPr>
      </w:pPr>
      <w:r>
        <w:rPr>
          <w:sz w:val="28"/>
          <w:szCs w:val="28"/>
        </w:rPr>
        <w:tab/>
      </w:r>
      <w:r w:rsidRPr="00FE5474">
        <w:rPr>
          <w:b/>
          <w:sz w:val="28"/>
          <w:szCs w:val="28"/>
        </w:rPr>
        <w:t>Пример 18</w:t>
      </w:r>
      <w:r>
        <w:rPr>
          <w:b/>
          <w:sz w:val="28"/>
          <w:szCs w:val="28"/>
        </w:rPr>
        <w:t xml:space="preserve"> </w:t>
      </w:r>
      <w:r w:rsidR="00157A27">
        <w:rPr>
          <w:sz w:val="28"/>
          <w:szCs w:val="28"/>
        </w:rPr>
        <w:t>Тело вращалось равноускоренно из состояния покоя и сделало 360 оборотов за 2 мин. Определить угловое ускорение.</w:t>
      </w:r>
    </w:p>
    <w:p w:rsidR="00157A27" w:rsidRDefault="00157A27" w:rsidP="00FE5474">
      <w:pPr>
        <w:jc w:val="both"/>
        <w:rPr>
          <w:sz w:val="28"/>
          <w:szCs w:val="28"/>
        </w:rPr>
      </w:pPr>
      <w:r>
        <w:rPr>
          <w:sz w:val="28"/>
          <w:szCs w:val="28"/>
        </w:rPr>
        <w:tab/>
        <w:t>Решение</w:t>
      </w:r>
    </w:p>
    <w:p w:rsidR="00157A27" w:rsidRDefault="00157A27" w:rsidP="00FE5474">
      <w:pPr>
        <w:jc w:val="both"/>
        <w:rPr>
          <w:sz w:val="28"/>
          <w:szCs w:val="28"/>
        </w:rPr>
      </w:pPr>
      <w:r>
        <w:rPr>
          <w:sz w:val="28"/>
          <w:szCs w:val="28"/>
        </w:rPr>
        <w:tab/>
        <w:t xml:space="preserve">Один оборот равен </w:t>
      </w:r>
      <w:r>
        <w:rPr>
          <w:i/>
          <w:sz w:val="28"/>
          <w:szCs w:val="28"/>
        </w:rPr>
        <w:t xml:space="preserve">2π </w:t>
      </w:r>
      <w:r>
        <w:rPr>
          <w:sz w:val="28"/>
          <w:szCs w:val="28"/>
        </w:rPr>
        <w:t>радиан. Следовательно:</w:t>
      </w:r>
    </w:p>
    <w:p w:rsidR="00157A27" w:rsidRDefault="00157A27" w:rsidP="00157A27">
      <w:pPr>
        <w:jc w:val="center"/>
        <w:rPr>
          <w:sz w:val="28"/>
          <w:szCs w:val="28"/>
        </w:rPr>
      </w:pPr>
      <w:r w:rsidRPr="0081553B">
        <w:rPr>
          <w:i/>
          <w:sz w:val="28"/>
          <w:szCs w:val="28"/>
        </w:rPr>
        <w:t>360 оборотов = 720π</w:t>
      </w:r>
      <w:r>
        <w:rPr>
          <w:sz w:val="28"/>
          <w:szCs w:val="28"/>
        </w:rPr>
        <w:t xml:space="preserve"> рад, </w:t>
      </w:r>
      <w:r w:rsidRPr="00157A27">
        <w:rPr>
          <w:i/>
          <w:sz w:val="28"/>
          <w:szCs w:val="28"/>
        </w:rPr>
        <w:t>φ</w:t>
      </w:r>
      <w:r>
        <w:rPr>
          <w:i/>
          <w:sz w:val="28"/>
          <w:szCs w:val="28"/>
        </w:rPr>
        <w:t xml:space="preserve">=720π </w:t>
      </w:r>
      <w:r>
        <w:rPr>
          <w:sz w:val="28"/>
          <w:szCs w:val="28"/>
        </w:rPr>
        <w:t>рад.</w:t>
      </w:r>
    </w:p>
    <w:p w:rsidR="00157A27" w:rsidRDefault="00157A27" w:rsidP="00157A27">
      <w:pPr>
        <w:jc w:val="both"/>
        <w:rPr>
          <w:sz w:val="28"/>
          <w:szCs w:val="28"/>
        </w:rPr>
      </w:pPr>
      <w:r>
        <w:rPr>
          <w:sz w:val="28"/>
          <w:szCs w:val="28"/>
        </w:rPr>
        <w:tab/>
        <w:t>Закон равнопеременного вращательного движения</w:t>
      </w:r>
    </w:p>
    <w:p w:rsidR="00157A27" w:rsidRDefault="00157A27" w:rsidP="00157A27">
      <w:pPr>
        <w:jc w:val="center"/>
        <w:rPr>
          <w:i/>
          <w:sz w:val="28"/>
          <w:szCs w:val="28"/>
        </w:rPr>
      </w:pPr>
      <w:r>
        <w:rPr>
          <w:i/>
          <w:sz w:val="28"/>
          <w:szCs w:val="28"/>
        </w:rPr>
        <w:t>φ = φ</w:t>
      </w:r>
      <w:r>
        <w:rPr>
          <w:i/>
          <w:sz w:val="28"/>
          <w:szCs w:val="28"/>
          <w:vertAlign w:val="subscript"/>
        </w:rPr>
        <w:t>0</w:t>
      </w:r>
      <w:r>
        <w:rPr>
          <w:i/>
          <w:sz w:val="28"/>
          <w:szCs w:val="28"/>
        </w:rPr>
        <w:t>+ω</w:t>
      </w:r>
      <w:r>
        <w:rPr>
          <w:i/>
          <w:sz w:val="28"/>
          <w:szCs w:val="28"/>
          <w:vertAlign w:val="subscript"/>
        </w:rPr>
        <w:t>0</w:t>
      </w:r>
      <w:r>
        <w:rPr>
          <w:i/>
          <w:sz w:val="28"/>
          <w:szCs w:val="28"/>
        </w:rPr>
        <w:t>t+εt</w:t>
      </w:r>
      <w:r>
        <w:rPr>
          <w:i/>
          <w:sz w:val="28"/>
          <w:szCs w:val="28"/>
          <w:vertAlign w:val="superscript"/>
        </w:rPr>
        <w:t>2</w:t>
      </w:r>
      <w:r>
        <w:rPr>
          <w:i/>
          <w:sz w:val="28"/>
          <w:szCs w:val="28"/>
        </w:rPr>
        <w:t>/2.</w:t>
      </w:r>
    </w:p>
    <w:p w:rsidR="00157A27" w:rsidRDefault="00157A27" w:rsidP="00157A27">
      <w:pPr>
        <w:jc w:val="both"/>
        <w:rPr>
          <w:i/>
          <w:sz w:val="28"/>
          <w:szCs w:val="28"/>
        </w:rPr>
      </w:pPr>
      <w:r>
        <w:rPr>
          <w:sz w:val="28"/>
          <w:szCs w:val="28"/>
        </w:rPr>
        <w:tab/>
        <w:t>В данном случае</w:t>
      </w:r>
      <w:r w:rsidR="00F01A5C">
        <w:rPr>
          <w:sz w:val="28"/>
          <w:szCs w:val="28"/>
        </w:rPr>
        <w:t xml:space="preserve"> </w:t>
      </w:r>
      <w:r>
        <w:rPr>
          <w:sz w:val="28"/>
          <w:szCs w:val="28"/>
        </w:rPr>
        <w:t xml:space="preserve"> </w:t>
      </w:r>
      <w:r>
        <w:rPr>
          <w:i/>
          <w:sz w:val="28"/>
          <w:szCs w:val="28"/>
        </w:rPr>
        <w:t>φ</w:t>
      </w:r>
      <w:r>
        <w:rPr>
          <w:i/>
          <w:sz w:val="28"/>
          <w:szCs w:val="28"/>
          <w:vertAlign w:val="subscript"/>
        </w:rPr>
        <w:t>0</w:t>
      </w:r>
      <w:r>
        <w:rPr>
          <w:i/>
          <w:sz w:val="28"/>
          <w:szCs w:val="28"/>
        </w:rPr>
        <w:t>=0; ω</w:t>
      </w:r>
      <w:r>
        <w:rPr>
          <w:i/>
          <w:sz w:val="28"/>
          <w:szCs w:val="28"/>
          <w:vertAlign w:val="subscript"/>
        </w:rPr>
        <w:t>0</w:t>
      </w:r>
      <w:r>
        <w:rPr>
          <w:i/>
          <w:sz w:val="28"/>
          <w:szCs w:val="28"/>
        </w:rPr>
        <w:t>=0.</w:t>
      </w:r>
    </w:p>
    <w:p w:rsidR="00157A27" w:rsidRDefault="00157A27" w:rsidP="00157A27">
      <w:pPr>
        <w:jc w:val="both"/>
        <w:rPr>
          <w:i/>
          <w:sz w:val="28"/>
          <w:szCs w:val="28"/>
        </w:rPr>
      </w:pPr>
      <w:r>
        <w:rPr>
          <w:sz w:val="28"/>
          <w:szCs w:val="28"/>
        </w:rPr>
        <w:tab/>
        <w:t>Следовательно,</w:t>
      </w:r>
      <w:r w:rsidR="00F01A5C">
        <w:rPr>
          <w:sz w:val="28"/>
          <w:szCs w:val="28"/>
        </w:rPr>
        <w:t xml:space="preserve"> </w:t>
      </w:r>
      <w:r w:rsidR="00F01A5C">
        <w:rPr>
          <w:i/>
          <w:sz w:val="28"/>
          <w:szCs w:val="28"/>
        </w:rPr>
        <w:t>φ =</w:t>
      </w:r>
      <w:r w:rsidR="00F01A5C" w:rsidRPr="00F01A5C">
        <w:rPr>
          <w:i/>
          <w:sz w:val="28"/>
          <w:szCs w:val="28"/>
        </w:rPr>
        <w:t xml:space="preserve"> </w:t>
      </w:r>
      <w:r w:rsidR="00F01A5C">
        <w:rPr>
          <w:i/>
          <w:sz w:val="28"/>
          <w:szCs w:val="28"/>
        </w:rPr>
        <w:t>εt</w:t>
      </w:r>
      <w:r w:rsidR="00F01A5C">
        <w:rPr>
          <w:i/>
          <w:sz w:val="28"/>
          <w:szCs w:val="28"/>
          <w:vertAlign w:val="superscript"/>
        </w:rPr>
        <w:t>2</w:t>
      </w:r>
      <w:r w:rsidR="00F01A5C">
        <w:rPr>
          <w:i/>
          <w:sz w:val="28"/>
          <w:szCs w:val="28"/>
        </w:rPr>
        <w:t>/2.</w:t>
      </w:r>
    </w:p>
    <w:p w:rsidR="00F01A5C" w:rsidRDefault="00F01A5C" w:rsidP="00157A27">
      <w:pPr>
        <w:jc w:val="both"/>
        <w:rPr>
          <w:i/>
          <w:sz w:val="28"/>
          <w:szCs w:val="28"/>
        </w:rPr>
      </w:pPr>
      <w:r>
        <w:rPr>
          <w:sz w:val="28"/>
          <w:szCs w:val="28"/>
        </w:rPr>
        <w:tab/>
        <w:t xml:space="preserve">Откуда </w:t>
      </w:r>
      <w:r w:rsidRPr="00F01A5C">
        <w:rPr>
          <w:i/>
          <w:sz w:val="28"/>
          <w:szCs w:val="28"/>
        </w:rPr>
        <w:t>ε=2φ/t</w:t>
      </w:r>
      <w:r w:rsidRPr="00F01A5C">
        <w:rPr>
          <w:i/>
          <w:sz w:val="28"/>
          <w:szCs w:val="28"/>
          <w:vertAlign w:val="superscript"/>
        </w:rPr>
        <w:t>2</w:t>
      </w:r>
      <w:r>
        <w:rPr>
          <w:i/>
          <w:sz w:val="28"/>
          <w:szCs w:val="28"/>
        </w:rPr>
        <w:t>.</w:t>
      </w:r>
    </w:p>
    <w:p w:rsidR="00F01A5C" w:rsidRDefault="00F01A5C" w:rsidP="00157A27">
      <w:pPr>
        <w:jc w:val="both"/>
        <w:rPr>
          <w:i/>
          <w:sz w:val="28"/>
          <w:szCs w:val="28"/>
        </w:rPr>
      </w:pPr>
      <w:r>
        <w:rPr>
          <w:sz w:val="28"/>
          <w:szCs w:val="28"/>
        </w:rPr>
        <w:tab/>
        <w:t xml:space="preserve">Угловое ускорение равно </w:t>
      </w:r>
      <w:r>
        <w:rPr>
          <w:i/>
          <w:sz w:val="28"/>
          <w:szCs w:val="28"/>
        </w:rPr>
        <w:t>ε=2·270·π/(120)</w:t>
      </w:r>
      <w:r>
        <w:rPr>
          <w:i/>
          <w:sz w:val="28"/>
          <w:szCs w:val="28"/>
          <w:vertAlign w:val="superscript"/>
        </w:rPr>
        <w:t>2</w:t>
      </w:r>
      <w:r>
        <w:rPr>
          <w:i/>
          <w:sz w:val="28"/>
          <w:szCs w:val="28"/>
        </w:rPr>
        <w:t>=0,314 рад/с</w:t>
      </w:r>
      <w:r>
        <w:rPr>
          <w:i/>
          <w:sz w:val="28"/>
          <w:szCs w:val="28"/>
          <w:vertAlign w:val="superscript"/>
        </w:rPr>
        <w:t>2</w:t>
      </w:r>
      <w:r>
        <w:rPr>
          <w:i/>
          <w:sz w:val="28"/>
          <w:szCs w:val="28"/>
        </w:rPr>
        <w:t>.</w:t>
      </w:r>
    </w:p>
    <w:p w:rsidR="00F01A5C" w:rsidRDefault="00F01A5C" w:rsidP="00157A27">
      <w:pPr>
        <w:jc w:val="both"/>
        <w:rPr>
          <w:i/>
          <w:sz w:val="28"/>
          <w:szCs w:val="28"/>
        </w:rPr>
      </w:pPr>
    </w:p>
    <w:p w:rsidR="00F01A5C" w:rsidRDefault="00F01A5C" w:rsidP="00157A27">
      <w:pPr>
        <w:jc w:val="both"/>
        <w:rPr>
          <w:sz w:val="28"/>
          <w:szCs w:val="28"/>
        </w:rPr>
      </w:pPr>
      <w:r>
        <w:rPr>
          <w:sz w:val="28"/>
          <w:szCs w:val="28"/>
        </w:rPr>
        <w:tab/>
      </w:r>
      <w:r w:rsidRPr="00FE5474">
        <w:rPr>
          <w:b/>
          <w:sz w:val="28"/>
          <w:szCs w:val="28"/>
        </w:rPr>
        <w:t>Пример 1</w:t>
      </w:r>
      <w:r>
        <w:rPr>
          <w:b/>
          <w:sz w:val="28"/>
          <w:szCs w:val="28"/>
        </w:rPr>
        <w:t xml:space="preserve">9 </w:t>
      </w:r>
      <w:r w:rsidRPr="00F01A5C">
        <w:rPr>
          <w:sz w:val="28"/>
          <w:szCs w:val="28"/>
        </w:rPr>
        <w:t>Маховое колесо вращается равномерно со скоростью 120 об/мин.</w:t>
      </w:r>
      <w:r>
        <w:rPr>
          <w:sz w:val="28"/>
          <w:szCs w:val="28"/>
        </w:rPr>
        <w:t xml:space="preserve"> Радиус колеса 0,3 м. Определить скорость и полное ускорение точек на ободе колеса, а также скорость точки, находящейся на расстоянии 0,15 м от центра.</w:t>
      </w:r>
    </w:p>
    <w:p w:rsidR="00F01A5C" w:rsidRDefault="00F01A5C" w:rsidP="00157A27">
      <w:pPr>
        <w:jc w:val="both"/>
        <w:rPr>
          <w:sz w:val="28"/>
          <w:szCs w:val="28"/>
        </w:rPr>
      </w:pPr>
      <w:r>
        <w:rPr>
          <w:sz w:val="28"/>
          <w:szCs w:val="28"/>
        </w:rPr>
        <w:tab/>
        <w:t>Решение</w:t>
      </w:r>
    </w:p>
    <w:p w:rsidR="00F01A5C" w:rsidRDefault="00F01A5C" w:rsidP="00157A27">
      <w:pPr>
        <w:jc w:val="both"/>
        <w:rPr>
          <w:i/>
          <w:sz w:val="28"/>
          <w:szCs w:val="28"/>
        </w:rPr>
      </w:pPr>
      <w:r>
        <w:rPr>
          <w:sz w:val="28"/>
          <w:szCs w:val="28"/>
        </w:rPr>
        <w:tab/>
        <w:t xml:space="preserve">Угловая скорость </w:t>
      </w:r>
      <w:r w:rsidR="00D2185A" w:rsidRPr="00D2185A">
        <w:rPr>
          <w:i/>
          <w:position w:val="-24"/>
          <w:sz w:val="28"/>
          <w:szCs w:val="28"/>
        </w:rPr>
        <w:object w:dxaOrig="760" w:dyaOrig="620">
          <v:shape id="_x0000_i1229" type="#_x0000_t75" style="width:38.05pt;height:30.55pt" o:ole="">
            <v:imagedata r:id="rId408" o:title=""/>
          </v:shape>
          <o:OLEObject Type="Embed" ProgID="Equation.3" ShapeID="_x0000_i1229" DrawAspect="Content" ObjectID="_1641728145" r:id="rId409"/>
        </w:object>
      </w:r>
      <w:r>
        <w:rPr>
          <w:i/>
          <w:sz w:val="28"/>
          <w:szCs w:val="28"/>
        </w:rPr>
        <w:t>=3,14·120/30=12,56 рад/с</w:t>
      </w:r>
    </w:p>
    <w:p w:rsidR="00F01A5C" w:rsidRDefault="00F01A5C" w:rsidP="00157A27">
      <w:pPr>
        <w:jc w:val="both"/>
        <w:rPr>
          <w:i/>
          <w:sz w:val="28"/>
          <w:szCs w:val="28"/>
        </w:rPr>
      </w:pPr>
      <w:r>
        <w:rPr>
          <w:i/>
          <w:sz w:val="28"/>
          <w:szCs w:val="28"/>
        </w:rPr>
        <w:tab/>
      </w:r>
      <w:r>
        <w:rPr>
          <w:sz w:val="28"/>
          <w:szCs w:val="28"/>
        </w:rPr>
        <w:t xml:space="preserve">Линейная скорость на ободе колеса </w:t>
      </w:r>
      <w:r w:rsidR="00D43FBC">
        <w:rPr>
          <w:i/>
          <w:sz w:val="28"/>
          <w:szCs w:val="28"/>
        </w:rPr>
        <w:t>υ=ωr; υ=12,56·0,3=3,77 м/с</w:t>
      </w:r>
    </w:p>
    <w:p w:rsidR="00D43FBC" w:rsidRDefault="00D43FBC" w:rsidP="00D43FBC">
      <w:pPr>
        <w:jc w:val="both"/>
        <w:rPr>
          <w:sz w:val="28"/>
          <w:szCs w:val="28"/>
        </w:rPr>
      </w:pPr>
      <w:r>
        <w:rPr>
          <w:sz w:val="28"/>
          <w:szCs w:val="28"/>
        </w:rPr>
        <w:tab/>
        <w:t xml:space="preserve">Скорость в точке находящейся на расстоянии 0,15 м </w:t>
      </w:r>
    </w:p>
    <w:p w:rsidR="00D43FBC" w:rsidRDefault="00D43FBC" w:rsidP="0081553B">
      <w:pPr>
        <w:jc w:val="center"/>
        <w:rPr>
          <w:i/>
          <w:sz w:val="28"/>
          <w:szCs w:val="28"/>
        </w:rPr>
      </w:pPr>
      <w:r>
        <w:rPr>
          <w:i/>
          <w:sz w:val="28"/>
          <w:szCs w:val="28"/>
        </w:rPr>
        <w:t>υ=ωr; υ=12,56·0,15=1,88 м/с</w:t>
      </w:r>
    </w:p>
    <w:p w:rsidR="00D43FBC" w:rsidRDefault="00D43FBC" w:rsidP="00D43FBC">
      <w:pPr>
        <w:jc w:val="both"/>
        <w:rPr>
          <w:i/>
          <w:sz w:val="28"/>
          <w:szCs w:val="28"/>
        </w:rPr>
      </w:pPr>
      <w:r>
        <w:rPr>
          <w:i/>
          <w:sz w:val="28"/>
          <w:szCs w:val="28"/>
        </w:rPr>
        <w:tab/>
      </w:r>
      <w:r>
        <w:rPr>
          <w:sz w:val="28"/>
          <w:szCs w:val="28"/>
        </w:rPr>
        <w:t xml:space="preserve">Угловое ускорение </w:t>
      </w:r>
      <w:r>
        <w:rPr>
          <w:i/>
          <w:sz w:val="28"/>
          <w:szCs w:val="28"/>
        </w:rPr>
        <w:t>ε=ω′=0.</w:t>
      </w:r>
    </w:p>
    <w:p w:rsidR="00D43FBC" w:rsidRDefault="00D43FBC" w:rsidP="00D43FBC">
      <w:pPr>
        <w:jc w:val="both"/>
        <w:rPr>
          <w:i/>
          <w:sz w:val="28"/>
          <w:szCs w:val="28"/>
        </w:rPr>
      </w:pPr>
      <w:r>
        <w:rPr>
          <w:sz w:val="28"/>
          <w:szCs w:val="28"/>
        </w:rPr>
        <w:tab/>
        <w:t xml:space="preserve">Касательное ускорение точки на ободе колеса равно нулю, нормальное ускорение </w:t>
      </w:r>
      <w:r>
        <w:rPr>
          <w:i/>
          <w:sz w:val="28"/>
          <w:szCs w:val="28"/>
        </w:rPr>
        <w:t>а</w:t>
      </w:r>
      <w:r>
        <w:rPr>
          <w:i/>
          <w:sz w:val="28"/>
          <w:szCs w:val="28"/>
          <w:vertAlign w:val="subscript"/>
        </w:rPr>
        <w:t>п</w:t>
      </w:r>
      <w:r>
        <w:rPr>
          <w:i/>
          <w:sz w:val="28"/>
          <w:szCs w:val="28"/>
        </w:rPr>
        <w:t>=ω</w:t>
      </w:r>
      <w:r>
        <w:rPr>
          <w:i/>
          <w:sz w:val="28"/>
          <w:szCs w:val="28"/>
          <w:vertAlign w:val="superscript"/>
        </w:rPr>
        <w:t>2</w:t>
      </w:r>
      <w:r>
        <w:rPr>
          <w:i/>
          <w:sz w:val="28"/>
          <w:szCs w:val="28"/>
        </w:rPr>
        <w:t>r; а</w:t>
      </w:r>
      <w:r>
        <w:rPr>
          <w:i/>
          <w:sz w:val="28"/>
          <w:szCs w:val="28"/>
          <w:vertAlign w:val="subscript"/>
        </w:rPr>
        <w:t>п</w:t>
      </w:r>
      <w:r>
        <w:rPr>
          <w:i/>
          <w:sz w:val="28"/>
          <w:szCs w:val="28"/>
        </w:rPr>
        <w:t>=(12,56)</w:t>
      </w:r>
      <w:r>
        <w:rPr>
          <w:i/>
          <w:sz w:val="28"/>
          <w:szCs w:val="28"/>
          <w:vertAlign w:val="superscript"/>
        </w:rPr>
        <w:t>2</w:t>
      </w:r>
      <w:r>
        <w:rPr>
          <w:i/>
          <w:sz w:val="28"/>
          <w:szCs w:val="28"/>
        </w:rPr>
        <w:t>·0,3=47,3 м/с</w:t>
      </w:r>
      <w:r>
        <w:rPr>
          <w:i/>
          <w:sz w:val="28"/>
          <w:szCs w:val="28"/>
          <w:vertAlign w:val="superscript"/>
        </w:rPr>
        <w:t>2</w:t>
      </w:r>
    </w:p>
    <w:p w:rsidR="00D43FBC" w:rsidRDefault="00D43FBC" w:rsidP="00D43FBC">
      <w:pPr>
        <w:jc w:val="both"/>
        <w:rPr>
          <w:position w:val="-14"/>
          <w:sz w:val="28"/>
          <w:szCs w:val="28"/>
        </w:rPr>
      </w:pPr>
      <w:r>
        <w:rPr>
          <w:sz w:val="28"/>
          <w:szCs w:val="28"/>
        </w:rPr>
        <w:tab/>
        <w:t>Полное ускорение точек на ободе колеса</w:t>
      </w:r>
      <w:r w:rsidR="001D33D5">
        <w:rPr>
          <w:sz w:val="28"/>
          <w:szCs w:val="28"/>
        </w:rPr>
        <w:t xml:space="preserve"> </w:t>
      </w:r>
      <w:r w:rsidR="001D33D5" w:rsidRPr="00156597">
        <w:rPr>
          <w:position w:val="-14"/>
          <w:sz w:val="28"/>
          <w:szCs w:val="28"/>
        </w:rPr>
        <w:object w:dxaOrig="1359" w:dyaOrig="480">
          <v:shape id="_x0000_i1230" type="#_x0000_t75" style="width:67.9pt;height:23.75pt" o:ole="">
            <v:imagedata r:id="rId279" o:title=""/>
          </v:shape>
          <o:OLEObject Type="Embed" ProgID="Equation.3" ShapeID="_x0000_i1230" DrawAspect="Content" ObjectID="_1641728146" r:id="rId410"/>
        </w:object>
      </w:r>
      <w:r w:rsidR="001D33D5">
        <w:rPr>
          <w:position w:val="-14"/>
          <w:sz w:val="28"/>
          <w:szCs w:val="28"/>
        </w:rPr>
        <w:t xml:space="preserve"> </w:t>
      </w:r>
    </w:p>
    <w:p w:rsidR="001D33D5" w:rsidRDefault="001D33D5" w:rsidP="001D33D5">
      <w:pPr>
        <w:jc w:val="center"/>
        <w:rPr>
          <w:i/>
          <w:position w:val="-14"/>
          <w:sz w:val="28"/>
          <w:szCs w:val="28"/>
        </w:rPr>
      </w:pPr>
      <w:r>
        <w:rPr>
          <w:i/>
          <w:position w:val="-14"/>
          <w:sz w:val="28"/>
          <w:szCs w:val="28"/>
        </w:rPr>
        <w:t>а=а</w:t>
      </w:r>
      <w:r>
        <w:rPr>
          <w:i/>
          <w:position w:val="-14"/>
          <w:sz w:val="28"/>
          <w:szCs w:val="28"/>
          <w:vertAlign w:val="subscript"/>
        </w:rPr>
        <w:t>п</w:t>
      </w:r>
      <w:r>
        <w:rPr>
          <w:i/>
          <w:position w:val="-14"/>
          <w:sz w:val="28"/>
          <w:szCs w:val="28"/>
        </w:rPr>
        <w:t>=47,3 м/с</w:t>
      </w:r>
      <w:r>
        <w:rPr>
          <w:i/>
          <w:position w:val="-14"/>
          <w:sz w:val="28"/>
          <w:szCs w:val="28"/>
          <w:vertAlign w:val="superscript"/>
        </w:rPr>
        <w:t>2</w:t>
      </w:r>
      <w:r>
        <w:rPr>
          <w:i/>
          <w:position w:val="-14"/>
          <w:sz w:val="28"/>
          <w:szCs w:val="28"/>
        </w:rPr>
        <w:t>.</w:t>
      </w:r>
    </w:p>
    <w:p w:rsidR="0081553B" w:rsidRDefault="0081553B" w:rsidP="001D33D5">
      <w:pPr>
        <w:jc w:val="center"/>
        <w:rPr>
          <w:i/>
          <w:sz w:val="28"/>
          <w:szCs w:val="28"/>
        </w:rPr>
      </w:pPr>
    </w:p>
    <w:p w:rsidR="0081553B" w:rsidRPr="001D33D5" w:rsidRDefault="0081553B" w:rsidP="001D33D5">
      <w:pPr>
        <w:jc w:val="center"/>
        <w:rPr>
          <w:i/>
          <w:sz w:val="28"/>
          <w:szCs w:val="28"/>
        </w:rPr>
      </w:pPr>
    </w:p>
    <w:p w:rsidR="00D43FBC" w:rsidRDefault="00D43FBC" w:rsidP="00157A27">
      <w:pPr>
        <w:jc w:val="both"/>
        <w:rPr>
          <w:sz w:val="28"/>
          <w:szCs w:val="28"/>
        </w:rPr>
      </w:pPr>
    </w:p>
    <w:p w:rsidR="001D33D5" w:rsidRDefault="001D33D5" w:rsidP="001D33D5">
      <w:pPr>
        <w:autoSpaceDE w:val="0"/>
        <w:autoSpaceDN w:val="0"/>
        <w:adjustRightInd w:val="0"/>
        <w:ind w:firstLine="708"/>
        <w:jc w:val="both"/>
        <w:rPr>
          <w:b/>
          <w:i/>
          <w:color w:val="000000"/>
          <w:sz w:val="28"/>
          <w:szCs w:val="28"/>
        </w:rPr>
      </w:pPr>
      <w:r>
        <w:rPr>
          <w:b/>
          <w:i/>
          <w:color w:val="000000"/>
          <w:sz w:val="28"/>
          <w:szCs w:val="28"/>
        </w:rPr>
        <w:t>Вопросы для самопроверки</w:t>
      </w:r>
    </w:p>
    <w:p w:rsidR="0019417F" w:rsidRDefault="001D33D5" w:rsidP="0019417F">
      <w:pPr>
        <w:autoSpaceDE w:val="0"/>
        <w:autoSpaceDN w:val="0"/>
        <w:adjustRightInd w:val="0"/>
        <w:ind w:firstLine="708"/>
        <w:jc w:val="both"/>
        <w:rPr>
          <w:color w:val="000000"/>
          <w:sz w:val="28"/>
          <w:szCs w:val="28"/>
        </w:rPr>
      </w:pPr>
      <w:r>
        <w:rPr>
          <w:color w:val="000000"/>
          <w:sz w:val="28"/>
          <w:szCs w:val="28"/>
        </w:rPr>
        <w:t>1</w:t>
      </w:r>
      <w:r w:rsidR="0019417F">
        <w:rPr>
          <w:color w:val="000000"/>
          <w:sz w:val="28"/>
          <w:szCs w:val="28"/>
        </w:rPr>
        <w:t xml:space="preserve"> </w:t>
      </w:r>
      <w:r w:rsidR="0019417F" w:rsidRPr="0019417F">
        <w:rPr>
          <w:color w:val="000000"/>
          <w:sz w:val="28"/>
          <w:szCs w:val="28"/>
        </w:rPr>
        <w:t>Какими кинематическими параметрами характеризуется по</w:t>
      </w:r>
      <w:r w:rsidR="0019417F" w:rsidRPr="0019417F">
        <w:rPr>
          <w:color w:val="000000"/>
          <w:sz w:val="28"/>
          <w:szCs w:val="28"/>
        </w:rPr>
        <w:softHyphen/>
        <w:t>ступательное движение и почему?</w:t>
      </w:r>
    </w:p>
    <w:p w:rsidR="0019417F" w:rsidRPr="0019417F" w:rsidRDefault="0019417F" w:rsidP="0019417F">
      <w:pPr>
        <w:autoSpaceDE w:val="0"/>
        <w:autoSpaceDN w:val="0"/>
        <w:adjustRightInd w:val="0"/>
        <w:ind w:firstLine="708"/>
        <w:jc w:val="both"/>
        <w:rPr>
          <w:color w:val="000000"/>
          <w:sz w:val="28"/>
          <w:szCs w:val="28"/>
        </w:rPr>
      </w:pPr>
      <w:r>
        <w:rPr>
          <w:color w:val="000000"/>
          <w:sz w:val="28"/>
          <w:szCs w:val="28"/>
        </w:rPr>
        <w:t xml:space="preserve">2 </w:t>
      </w:r>
      <w:r w:rsidRPr="0019417F">
        <w:rPr>
          <w:color w:val="000000"/>
          <w:sz w:val="28"/>
          <w:szCs w:val="28"/>
        </w:rPr>
        <w:t>Запишите уравнение равномерного поступательного движе</w:t>
      </w:r>
      <w:r w:rsidRPr="0019417F">
        <w:rPr>
          <w:color w:val="000000"/>
          <w:sz w:val="28"/>
          <w:szCs w:val="28"/>
        </w:rPr>
        <w:softHyphen/>
        <w:t>ния твердого тела.</w:t>
      </w:r>
    </w:p>
    <w:p w:rsidR="0019417F" w:rsidRPr="0019417F" w:rsidRDefault="0019417F" w:rsidP="0019417F">
      <w:pPr>
        <w:autoSpaceDE w:val="0"/>
        <w:autoSpaceDN w:val="0"/>
        <w:adjustRightInd w:val="0"/>
        <w:ind w:firstLine="708"/>
        <w:jc w:val="both"/>
        <w:rPr>
          <w:color w:val="000000"/>
          <w:sz w:val="28"/>
          <w:szCs w:val="28"/>
        </w:rPr>
      </w:pPr>
      <w:r>
        <w:rPr>
          <w:color w:val="000000"/>
          <w:sz w:val="28"/>
          <w:szCs w:val="28"/>
        </w:rPr>
        <w:t xml:space="preserve">3 </w:t>
      </w:r>
      <w:r w:rsidRPr="0019417F">
        <w:rPr>
          <w:color w:val="000000"/>
          <w:sz w:val="28"/>
          <w:szCs w:val="28"/>
        </w:rPr>
        <w:t>Запишите уравнение равнопеременного поступательного дви</w:t>
      </w:r>
      <w:r w:rsidRPr="0019417F">
        <w:rPr>
          <w:color w:val="000000"/>
          <w:sz w:val="28"/>
          <w:szCs w:val="28"/>
        </w:rPr>
        <w:softHyphen/>
        <w:t>жения твердого тела.</w:t>
      </w:r>
    </w:p>
    <w:p w:rsidR="00FC1C03" w:rsidRDefault="0019417F" w:rsidP="005879A6">
      <w:pPr>
        <w:autoSpaceDE w:val="0"/>
        <w:autoSpaceDN w:val="0"/>
        <w:adjustRightInd w:val="0"/>
        <w:ind w:firstLine="708"/>
        <w:jc w:val="both"/>
        <w:rPr>
          <w:color w:val="000000"/>
          <w:sz w:val="28"/>
          <w:szCs w:val="28"/>
        </w:rPr>
      </w:pPr>
      <w:r>
        <w:rPr>
          <w:color w:val="000000"/>
          <w:sz w:val="28"/>
          <w:szCs w:val="28"/>
        </w:rPr>
        <w:t xml:space="preserve">4 </w:t>
      </w:r>
      <w:r w:rsidRPr="0019417F">
        <w:rPr>
          <w:color w:val="000000"/>
          <w:sz w:val="28"/>
          <w:szCs w:val="28"/>
        </w:rPr>
        <w:t>Запишите уравнения равномерного и равнопеременного вра</w:t>
      </w:r>
      <w:r w:rsidRPr="0019417F">
        <w:rPr>
          <w:color w:val="000000"/>
          <w:sz w:val="28"/>
          <w:szCs w:val="28"/>
        </w:rPr>
        <w:softHyphen/>
        <w:t>щательного движений твердого тела.</w:t>
      </w:r>
    </w:p>
    <w:p w:rsidR="00FC1C03" w:rsidRDefault="00FC1C03" w:rsidP="0024423B">
      <w:pPr>
        <w:autoSpaceDE w:val="0"/>
        <w:autoSpaceDN w:val="0"/>
        <w:adjustRightInd w:val="0"/>
        <w:ind w:left="709"/>
        <w:jc w:val="both"/>
        <w:rPr>
          <w:color w:val="000000"/>
          <w:sz w:val="28"/>
          <w:szCs w:val="28"/>
        </w:rPr>
      </w:pPr>
    </w:p>
    <w:p w:rsidR="00BE0950" w:rsidRDefault="00BE0950" w:rsidP="00BE0950">
      <w:pPr>
        <w:autoSpaceDE w:val="0"/>
        <w:autoSpaceDN w:val="0"/>
        <w:adjustRightInd w:val="0"/>
        <w:jc w:val="both"/>
        <w:rPr>
          <w:color w:val="000000"/>
          <w:sz w:val="28"/>
          <w:szCs w:val="28"/>
        </w:rPr>
      </w:pPr>
    </w:p>
    <w:p w:rsidR="00FC1C03" w:rsidRDefault="00FC1C03" w:rsidP="00BE0950">
      <w:pPr>
        <w:autoSpaceDE w:val="0"/>
        <w:autoSpaceDN w:val="0"/>
        <w:adjustRightInd w:val="0"/>
        <w:ind w:firstLine="708"/>
        <w:jc w:val="both"/>
        <w:rPr>
          <w:b/>
          <w:color w:val="000000"/>
          <w:sz w:val="28"/>
          <w:szCs w:val="28"/>
        </w:rPr>
      </w:pPr>
      <w:r w:rsidRPr="00FC1C03">
        <w:rPr>
          <w:b/>
          <w:color w:val="000000"/>
          <w:sz w:val="28"/>
          <w:szCs w:val="28"/>
        </w:rPr>
        <w:t>Динамика</w:t>
      </w:r>
    </w:p>
    <w:p w:rsidR="00FC1C03" w:rsidRDefault="005879A6" w:rsidP="00BE0950">
      <w:pPr>
        <w:autoSpaceDE w:val="0"/>
        <w:autoSpaceDN w:val="0"/>
        <w:adjustRightInd w:val="0"/>
        <w:ind w:firstLine="708"/>
        <w:jc w:val="both"/>
        <w:rPr>
          <w:b/>
          <w:color w:val="000000"/>
          <w:sz w:val="28"/>
          <w:szCs w:val="28"/>
        </w:rPr>
      </w:pPr>
      <w:r>
        <w:rPr>
          <w:b/>
          <w:color w:val="000000"/>
          <w:sz w:val="28"/>
          <w:szCs w:val="28"/>
        </w:rPr>
        <w:t>1.10</w:t>
      </w:r>
      <w:r w:rsidR="00FC1C03">
        <w:rPr>
          <w:b/>
          <w:color w:val="000000"/>
          <w:sz w:val="28"/>
          <w:szCs w:val="28"/>
        </w:rPr>
        <w:t xml:space="preserve"> Основные понятия и аксиомы динамики</w:t>
      </w:r>
    </w:p>
    <w:p w:rsidR="00FC1C03" w:rsidRDefault="00FC1C03" w:rsidP="00190837">
      <w:pPr>
        <w:ind w:firstLine="708"/>
        <w:jc w:val="both"/>
        <w:rPr>
          <w:sz w:val="28"/>
        </w:rPr>
      </w:pPr>
      <w:r>
        <w:rPr>
          <w:sz w:val="28"/>
        </w:rPr>
        <w:t>Студент должен:</w:t>
      </w:r>
    </w:p>
    <w:p w:rsidR="00BE0950" w:rsidRDefault="00FC1C03" w:rsidP="00BE0950">
      <w:pPr>
        <w:ind w:firstLine="708"/>
        <w:jc w:val="both"/>
        <w:rPr>
          <w:sz w:val="28"/>
        </w:rPr>
      </w:pPr>
      <w:r>
        <w:rPr>
          <w:i/>
          <w:sz w:val="28"/>
        </w:rPr>
        <w:t>иметь представление:</w:t>
      </w:r>
    </w:p>
    <w:p w:rsidR="00FC1C03" w:rsidRDefault="00BE0950" w:rsidP="00BE0950">
      <w:pPr>
        <w:jc w:val="both"/>
        <w:rPr>
          <w:sz w:val="28"/>
        </w:rPr>
      </w:pPr>
      <w:r>
        <w:rPr>
          <w:sz w:val="28"/>
        </w:rPr>
        <w:tab/>
        <w:t xml:space="preserve">- </w:t>
      </w:r>
      <w:r w:rsidR="00FC1C03">
        <w:rPr>
          <w:sz w:val="28"/>
        </w:rPr>
        <w:t>о различии между массой тела и силой тяжести;</w:t>
      </w:r>
    </w:p>
    <w:p w:rsidR="00FC1C03" w:rsidRDefault="00BE0950" w:rsidP="00BE0950">
      <w:pPr>
        <w:overflowPunct w:val="0"/>
        <w:autoSpaceDE w:val="0"/>
        <w:autoSpaceDN w:val="0"/>
        <w:adjustRightInd w:val="0"/>
        <w:jc w:val="both"/>
        <w:textAlignment w:val="baseline"/>
        <w:rPr>
          <w:sz w:val="28"/>
        </w:rPr>
      </w:pPr>
      <w:r>
        <w:rPr>
          <w:sz w:val="28"/>
        </w:rPr>
        <w:tab/>
        <w:t xml:space="preserve">- </w:t>
      </w:r>
      <w:r w:rsidR="00FC1C03">
        <w:rPr>
          <w:sz w:val="28"/>
        </w:rPr>
        <w:t xml:space="preserve"> о связи между силовым</w:t>
      </w:r>
      <w:r w:rsidR="00CE672C">
        <w:rPr>
          <w:sz w:val="28"/>
        </w:rPr>
        <w:t xml:space="preserve">и и кинематическими параметрами </w:t>
      </w:r>
      <w:r w:rsidR="00FC1C03">
        <w:rPr>
          <w:sz w:val="28"/>
        </w:rPr>
        <w:t>движения;</w:t>
      </w:r>
    </w:p>
    <w:p w:rsidR="00FC1C03" w:rsidRDefault="00BE0950" w:rsidP="00BE0950">
      <w:pPr>
        <w:overflowPunct w:val="0"/>
        <w:autoSpaceDE w:val="0"/>
        <w:autoSpaceDN w:val="0"/>
        <w:adjustRightInd w:val="0"/>
        <w:ind w:firstLine="708"/>
        <w:jc w:val="both"/>
        <w:textAlignment w:val="baseline"/>
        <w:rPr>
          <w:sz w:val="28"/>
        </w:rPr>
      </w:pPr>
      <w:r>
        <w:rPr>
          <w:sz w:val="28"/>
        </w:rPr>
        <w:t xml:space="preserve">- </w:t>
      </w:r>
      <w:r w:rsidR="00FC1C03">
        <w:rPr>
          <w:sz w:val="28"/>
        </w:rPr>
        <w:t>о двух основных задачах динамики;</w:t>
      </w:r>
    </w:p>
    <w:p w:rsidR="00FC1C03" w:rsidRDefault="00FC1C03" w:rsidP="00BE0950">
      <w:pPr>
        <w:ind w:firstLine="709"/>
        <w:jc w:val="both"/>
        <w:rPr>
          <w:sz w:val="28"/>
        </w:rPr>
      </w:pPr>
      <w:r>
        <w:rPr>
          <w:i/>
          <w:sz w:val="28"/>
        </w:rPr>
        <w:t>знать:</w:t>
      </w:r>
    </w:p>
    <w:p w:rsidR="00FC1C03" w:rsidRDefault="00BE0950" w:rsidP="00BE0950">
      <w:pPr>
        <w:overflowPunct w:val="0"/>
        <w:autoSpaceDE w:val="0"/>
        <w:autoSpaceDN w:val="0"/>
        <w:adjustRightInd w:val="0"/>
        <w:ind w:firstLine="708"/>
        <w:jc w:val="both"/>
        <w:textAlignment w:val="baseline"/>
        <w:rPr>
          <w:sz w:val="28"/>
        </w:rPr>
      </w:pPr>
      <w:r>
        <w:rPr>
          <w:sz w:val="28"/>
        </w:rPr>
        <w:t xml:space="preserve">- </w:t>
      </w:r>
      <w:r w:rsidR="00FC1C03">
        <w:rPr>
          <w:sz w:val="28"/>
        </w:rPr>
        <w:t>аксиомы динамики;</w:t>
      </w:r>
    </w:p>
    <w:p w:rsidR="00FC1C03" w:rsidRDefault="00BE0950" w:rsidP="00BE0950">
      <w:pPr>
        <w:overflowPunct w:val="0"/>
        <w:autoSpaceDE w:val="0"/>
        <w:autoSpaceDN w:val="0"/>
        <w:adjustRightInd w:val="0"/>
        <w:ind w:firstLine="708"/>
        <w:jc w:val="both"/>
        <w:textAlignment w:val="baseline"/>
        <w:rPr>
          <w:sz w:val="28"/>
        </w:rPr>
      </w:pPr>
      <w:r>
        <w:rPr>
          <w:sz w:val="28"/>
        </w:rPr>
        <w:t xml:space="preserve">- </w:t>
      </w:r>
      <w:r w:rsidR="00FC1C03">
        <w:rPr>
          <w:sz w:val="28"/>
        </w:rPr>
        <w:t>обозначение и единицу измерения массы точки.</w:t>
      </w:r>
    </w:p>
    <w:p w:rsidR="00CE672C" w:rsidRPr="00CE672C" w:rsidRDefault="00CE672C" w:rsidP="00BE0950">
      <w:pPr>
        <w:overflowPunct w:val="0"/>
        <w:autoSpaceDE w:val="0"/>
        <w:autoSpaceDN w:val="0"/>
        <w:adjustRightInd w:val="0"/>
        <w:jc w:val="both"/>
        <w:textAlignment w:val="baseline"/>
        <w:rPr>
          <w:b/>
          <w:i/>
          <w:sz w:val="28"/>
        </w:rPr>
      </w:pPr>
      <w:r>
        <w:rPr>
          <w:sz w:val="28"/>
        </w:rPr>
        <w:tab/>
      </w:r>
      <w:r w:rsidRPr="00CE672C">
        <w:rPr>
          <w:b/>
          <w:i/>
          <w:sz w:val="28"/>
        </w:rPr>
        <w:t>Содержание</w:t>
      </w:r>
    </w:p>
    <w:p w:rsidR="00FC1C03" w:rsidRDefault="00FC1C03" w:rsidP="00BE0950">
      <w:pPr>
        <w:ind w:firstLine="709"/>
        <w:jc w:val="both"/>
        <w:rPr>
          <w:sz w:val="28"/>
        </w:rPr>
      </w:pPr>
      <w:r>
        <w:rPr>
          <w:sz w:val="28"/>
        </w:rPr>
        <w:t>Две основные задачи динамики. Закон инерции. Основной закон динамики. Масса материальной точки. Закон независимости действия сил. Закон действия и противодействия.</w:t>
      </w:r>
    </w:p>
    <w:p w:rsidR="00CE672C" w:rsidRDefault="00CE672C" w:rsidP="00D159BF">
      <w:pPr>
        <w:ind w:firstLine="709"/>
        <w:jc w:val="both"/>
        <w:rPr>
          <w:b/>
          <w:i/>
          <w:sz w:val="28"/>
        </w:rPr>
      </w:pPr>
      <w:r>
        <w:rPr>
          <w:b/>
          <w:i/>
          <w:sz w:val="28"/>
        </w:rPr>
        <w:t>Основные теоретические положения</w:t>
      </w:r>
    </w:p>
    <w:p w:rsidR="00D159BF" w:rsidRPr="00D159BF" w:rsidRDefault="00D159BF" w:rsidP="00D159BF">
      <w:pPr>
        <w:autoSpaceDE w:val="0"/>
        <w:autoSpaceDN w:val="0"/>
        <w:adjustRightInd w:val="0"/>
        <w:ind w:firstLine="708"/>
        <w:jc w:val="both"/>
        <w:rPr>
          <w:color w:val="000000"/>
          <w:sz w:val="28"/>
          <w:szCs w:val="28"/>
        </w:rPr>
      </w:pPr>
      <w:r w:rsidRPr="00BE0950">
        <w:rPr>
          <w:i/>
          <w:iCs/>
          <w:color w:val="000000"/>
          <w:sz w:val="28"/>
          <w:szCs w:val="28"/>
        </w:rPr>
        <w:t>Динамика</w:t>
      </w:r>
      <w:r w:rsidRPr="00D159BF">
        <w:rPr>
          <w:iCs/>
          <w:color w:val="000000"/>
          <w:sz w:val="28"/>
          <w:szCs w:val="28"/>
        </w:rPr>
        <w:t xml:space="preserve"> </w:t>
      </w:r>
      <w:r>
        <w:rPr>
          <w:color w:val="000000"/>
          <w:sz w:val="28"/>
          <w:szCs w:val="28"/>
        </w:rPr>
        <w:t>-</w:t>
      </w:r>
      <w:r w:rsidRPr="00D159BF">
        <w:rPr>
          <w:color w:val="000000"/>
          <w:sz w:val="28"/>
          <w:szCs w:val="28"/>
        </w:rPr>
        <w:t xml:space="preserve"> раздел теоретической механики, в котором уста</w:t>
      </w:r>
      <w:r w:rsidRPr="00D159BF">
        <w:rPr>
          <w:color w:val="000000"/>
          <w:sz w:val="28"/>
          <w:szCs w:val="28"/>
        </w:rPr>
        <w:softHyphen/>
        <w:t>навливается связь между движением тел и действующими на них силами.</w:t>
      </w:r>
    </w:p>
    <w:p w:rsidR="00D159BF" w:rsidRPr="00D159BF" w:rsidRDefault="00D159BF" w:rsidP="00D159BF">
      <w:pPr>
        <w:autoSpaceDE w:val="0"/>
        <w:autoSpaceDN w:val="0"/>
        <w:adjustRightInd w:val="0"/>
        <w:ind w:firstLine="708"/>
        <w:jc w:val="both"/>
        <w:rPr>
          <w:color w:val="000000"/>
          <w:sz w:val="28"/>
          <w:szCs w:val="28"/>
        </w:rPr>
      </w:pPr>
      <w:r w:rsidRPr="00D159BF">
        <w:rPr>
          <w:color w:val="000000"/>
          <w:sz w:val="28"/>
          <w:szCs w:val="28"/>
        </w:rPr>
        <w:t>В динамике решают два типа задач:</w:t>
      </w:r>
    </w:p>
    <w:p w:rsidR="00D159BF" w:rsidRPr="00D159BF" w:rsidRDefault="00D159BF" w:rsidP="00D159BF">
      <w:pPr>
        <w:autoSpaceDE w:val="0"/>
        <w:autoSpaceDN w:val="0"/>
        <w:adjustRightInd w:val="0"/>
        <w:jc w:val="both"/>
        <w:rPr>
          <w:color w:val="000000"/>
          <w:sz w:val="28"/>
          <w:szCs w:val="28"/>
        </w:rPr>
      </w:pPr>
      <w:r>
        <w:rPr>
          <w:color w:val="000000"/>
          <w:sz w:val="28"/>
          <w:szCs w:val="28"/>
        </w:rPr>
        <w:t xml:space="preserve">-  </w:t>
      </w:r>
      <w:r w:rsidRPr="00D159BF">
        <w:rPr>
          <w:color w:val="000000"/>
          <w:sz w:val="28"/>
          <w:szCs w:val="28"/>
        </w:rPr>
        <w:t>определяют параметры движения по заданным силам;</w:t>
      </w:r>
    </w:p>
    <w:p w:rsidR="00D159BF" w:rsidRDefault="00D159BF" w:rsidP="00D159BF">
      <w:pPr>
        <w:autoSpaceDE w:val="0"/>
        <w:autoSpaceDN w:val="0"/>
        <w:adjustRightInd w:val="0"/>
        <w:jc w:val="both"/>
        <w:rPr>
          <w:color w:val="000000"/>
          <w:sz w:val="28"/>
          <w:szCs w:val="28"/>
        </w:rPr>
      </w:pPr>
      <w:r>
        <w:rPr>
          <w:color w:val="000000"/>
          <w:sz w:val="28"/>
          <w:szCs w:val="28"/>
        </w:rPr>
        <w:t xml:space="preserve">- </w:t>
      </w:r>
      <w:r w:rsidRPr="00D159BF">
        <w:rPr>
          <w:color w:val="000000"/>
          <w:sz w:val="28"/>
          <w:szCs w:val="28"/>
        </w:rPr>
        <w:t>определяют силы, действ</w:t>
      </w:r>
      <w:r>
        <w:rPr>
          <w:color w:val="000000"/>
          <w:sz w:val="28"/>
          <w:szCs w:val="28"/>
        </w:rPr>
        <w:t>ующие на тело, по заданным кине</w:t>
      </w:r>
      <w:r w:rsidRPr="00D159BF">
        <w:rPr>
          <w:color w:val="000000"/>
          <w:sz w:val="28"/>
          <w:szCs w:val="28"/>
        </w:rPr>
        <w:t>матическим параметрам движения.</w:t>
      </w:r>
    </w:p>
    <w:p w:rsidR="00D159BF" w:rsidRPr="00D159BF" w:rsidRDefault="00D159BF" w:rsidP="00D159BF">
      <w:pPr>
        <w:autoSpaceDE w:val="0"/>
        <w:autoSpaceDN w:val="0"/>
        <w:adjustRightInd w:val="0"/>
        <w:ind w:firstLine="708"/>
        <w:rPr>
          <w:color w:val="000000"/>
          <w:sz w:val="28"/>
          <w:szCs w:val="28"/>
        </w:rPr>
      </w:pPr>
      <w:r w:rsidRPr="00D159BF">
        <w:rPr>
          <w:color w:val="000000"/>
          <w:sz w:val="28"/>
          <w:szCs w:val="28"/>
        </w:rPr>
        <w:t>При поступательном движении все точки тела движутся одина</w:t>
      </w:r>
      <w:r w:rsidRPr="00D159BF">
        <w:rPr>
          <w:color w:val="000000"/>
          <w:sz w:val="28"/>
          <w:szCs w:val="28"/>
        </w:rPr>
        <w:softHyphen/>
        <w:t>ково, поэтому тело можно принять за материальную точку.</w:t>
      </w:r>
      <w:r>
        <w:rPr>
          <w:color w:val="000000"/>
          <w:sz w:val="28"/>
          <w:szCs w:val="28"/>
        </w:rPr>
        <w:t xml:space="preserve"> </w:t>
      </w:r>
      <w:r w:rsidRPr="00D159BF">
        <w:rPr>
          <w:color w:val="000000"/>
          <w:sz w:val="28"/>
          <w:szCs w:val="28"/>
        </w:rPr>
        <w:t>Если размеры тела малы по сравнению с траекторией, его то</w:t>
      </w:r>
      <w:r w:rsidRPr="00D159BF">
        <w:rPr>
          <w:color w:val="000000"/>
          <w:sz w:val="28"/>
          <w:szCs w:val="28"/>
        </w:rPr>
        <w:softHyphen/>
        <w:t>же можно рассматривать как материальную точку, при этом точка совпадает с центром тяжести тела.</w:t>
      </w:r>
    </w:p>
    <w:p w:rsidR="00D159BF" w:rsidRPr="00D159BF" w:rsidRDefault="00D159BF" w:rsidP="00146B1C">
      <w:pPr>
        <w:autoSpaceDE w:val="0"/>
        <w:autoSpaceDN w:val="0"/>
        <w:adjustRightInd w:val="0"/>
        <w:ind w:firstLine="708"/>
        <w:rPr>
          <w:color w:val="000000"/>
          <w:sz w:val="28"/>
          <w:szCs w:val="28"/>
        </w:rPr>
      </w:pPr>
      <w:r w:rsidRPr="00D159BF">
        <w:rPr>
          <w:color w:val="000000"/>
          <w:sz w:val="28"/>
          <w:szCs w:val="28"/>
        </w:rPr>
        <w:t>При вращательном движении тела точки могут двигаться не</w:t>
      </w:r>
      <w:r w:rsidRPr="00D159BF">
        <w:rPr>
          <w:color w:val="000000"/>
          <w:sz w:val="28"/>
          <w:szCs w:val="28"/>
        </w:rPr>
        <w:softHyphen/>
        <w:t>одинаково, в этом случае некоторые положения динамики можно применять только к отдельным точкам, а материальный объект рас</w:t>
      </w:r>
      <w:r w:rsidRPr="00D159BF">
        <w:rPr>
          <w:color w:val="000000"/>
          <w:sz w:val="28"/>
          <w:szCs w:val="28"/>
        </w:rPr>
        <w:softHyphen/>
        <w:t>сматривать как совокупность материальных точек.</w:t>
      </w:r>
      <w:r w:rsidR="00146B1C">
        <w:rPr>
          <w:color w:val="000000"/>
          <w:sz w:val="28"/>
          <w:szCs w:val="28"/>
        </w:rPr>
        <w:t xml:space="preserve"> </w:t>
      </w:r>
      <w:r w:rsidRPr="00D159BF">
        <w:rPr>
          <w:color w:val="000000"/>
          <w:sz w:val="28"/>
          <w:szCs w:val="28"/>
        </w:rPr>
        <w:t>Поэтому динамику делят на динамику точки и динамику мате</w:t>
      </w:r>
      <w:r w:rsidRPr="00D159BF">
        <w:rPr>
          <w:color w:val="000000"/>
          <w:sz w:val="28"/>
          <w:szCs w:val="28"/>
        </w:rPr>
        <w:softHyphen/>
        <w:t>риальной системы.</w:t>
      </w:r>
    </w:p>
    <w:p w:rsidR="00D159BF" w:rsidRPr="00BE0950" w:rsidRDefault="00D159BF" w:rsidP="00146B1C">
      <w:pPr>
        <w:autoSpaceDE w:val="0"/>
        <w:autoSpaceDN w:val="0"/>
        <w:adjustRightInd w:val="0"/>
        <w:ind w:firstLine="708"/>
        <w:rPr>
          <w:bCs/>
          <w:i/>
          <w:color w:val="000000"/>
          <w:sz w:val="28"/>
          <w:szCs w:val="28"/>
        </w:rPr>
      </w:pPr>
      <w:r w:rsidRPr="00BE0950">
        <w:rPr>
          <w:bCs/>
          <w:i/>
          <w:color w:val="000000"/>
          <w:sz w:val="28"/>
          <w:szCs w:val="28"/>
        </w:rPr>
        <w:t>Аксиомы динамики</w:t>
      </w:r>
    </w:p>
    <w:p w:rsidR="00D159BF" w:rsidRPr="00BE0950" w:rsidRDefault="00D159BF" w:rsidP="00146B1C">
      <w:pPr>
        <w:autoSpaceDE w:val="0"/>
        <w:autoSpaceDN w:val="0"/>
        <w:adjustRightInd w:val="0"/>
        <w:ind w:firstLine="708"/>
        <w:rPr>
          <w:i/>
          <w:color w:val="000000"/>
          <w:sz w:val="28"/>
          <w:szCs w:val="28"/>
        </w:rPr>
      </w:pPr>
      <w:r w:rsidRPr="00BE0950">
        <w:rPr>
          <w:i/>
          <w:iCs/>
          <w:color w:val="000000"/>
          <w:sz w:val="28"/>
          <w:szCs w:val="28"/>
        </w:rPr>
        <w:t xml:space="preserve">Первая аксиома  </w:t>
      </w:r>
      <w:r w:rsidRPr="00BE0950">
        <w:rPr>
          <w:i/>
          <w:color w:val="000000"/>
          <w:sz w:val="28"/>
          <w:szCs w:val="28"/>
        </w:rPr>
        <w:t>(принцип инерции)</w:t>
      </w:r>
    </w:p>
    <w:p w:rsidR="00D159BF" w:rsidRPr="00146B1C" w:rsidRDefault="00D159BF" w:rsidP="00146B1C">
      <w:pPr>
        <w:autoSpaceDE w:val="0"/>
        <w:autoSpaceDN w:val="0"/>
        <w:adjustRightInd w:val="0"/>
        <w:ind w:firstLine="708"/>
        <w:rPr>
          <w:iCs/>
          <w:color w:val="000000"/>
          <w:sz w:val="28"/>
          <w:szCs w:val="28"/>
        </w:rPr>
      </w:pPr>
      <w:r w:rsidRPr="00146B1C">
        <w:rPr>
          <w:iCs/>
          <w:color w:val="000000"/>
          <w:sz w:val="28"/>
          <w:szCs w:val="28"/>
        </w:rPr>
        <w:lastRenderedPageBreak/>
        <w:t>Всякая изолированная материальная точка находится в со</w:t>
      </w:r>
      <w:r w:rsidRPr="00146B1C">
        <w:rPr>
          <w:iCs/>
          <w:color w:val="000000"/>
          <w:sz w:val="28"/>
          <w:szCs w:val="28"/>
        </w:rPr>
        <w:softHyphen/>
        <w:t>стоянии покоя или равномерного и прямолинейного движения, пока приложенные силы не выведут ее из этого состояния.</w:t>
      </w:r>
    </w:p>
    <w:p w:rsidR="00D159BF" w:rsidRPr="00D159BF" w:rsidRDefault="00D159BF" w:rsidP="00146B1C">
      <w:pPr>
        <w:autoSpaceDE w:val="0"/>
        <w:autoSpaceDN w:val="0"/>
        <w:adjustRightInd w:val="0"/>
        <w:ind w:firstLine="708"/>
        <w:rPr>
          <w:color w:val="000000"/>
          <w:sz w:val="28"/>
          <w:szCs w:val="28"/>
        </w:rPr>
      </w:pPr>
      <w:r w:rsidRPr="00D159BF">
        <w:rPr>
          <w:color w:val="000000"/>
          <w:sz w:val="28"/>
          <w:szCs w:val="28"/>
        </w:rPr>
        <w:t>Это состояние называют состоянием инерции. Вывести точку из этого состояния, т.е. сообщить ей некоторое ускорение, может внешняя сила.</w:t>
      </w:r>
    </w:p>
    <w:p w:rsidR="00D159BF" w:rsidRPr="00D159BF" w:rsidRDefault="00D159BF" w:rsidP="00D159BF">
      <w:pPr>
        <w:autoSpaceDE w:val="0"/>
        <w:autoSpaceDN w:val="0"/>
        <w:adjustRightInd w:val="0"/>
        <w:rPr>
          <w:color w:val="000000"/>
          <w:sz w:val="28"/>
          <w:szCs w:val="28"/>
        </w:rPr>
      </w:pPr>
      <w:r w:rsidRPr="00D159BF">
        <w:rPr>
          <w:color w:val="000000"/>
          <w:sz w:val="28"/>
          <w:szCs w:val="28"/>
        </w:rPr>
        <w:t xml:space="preserve">Всякое тело (точка) обладает </w:t>
      </w:r>
      <w:r w:rsidRPr="00146B1C">
        <w:rPr>
          <w:iCs/>
          <w:color w:val="000000"/>
          <w:sz w:val="28"/>
          <w:szCs w:val="28"/>
        </w:rPr>
        <w:t>инертностью.</w:t>
      </w:r>
      <w:r w:rsidRPr="00D159BF">
        <w:rPr>
          <w:i/>
          <w:iCs/>
          <w:color w:val="000000"/>
          <w:sz w:val="28"/>
          <w:szCs w:val="28"/>
        </w:rPr>
        <w:t xml:space="preserve"> </w:t>
      </w:r>
      <w:r w:rsidRPr="00D159BF">
        <w:rPr>
          <w:color w:val="000000"/>
          <w:sz w:val="28"/>
          <w:szCs w:val="28"/>
        </w:rPr>
        <w:t>Мерой инертности является масса тела.</w:t>
      </w:r>
      <w:r w:rsidR="00146B1C">
        <w:rPr>
          <w:color w:val="000000"/>
          <w:sz w:val="28"/>
          <w:szCs w:val="28"/>
        </w:rPr>
        <w:t xml:space="preserve"> </w:t>
      </w:r>
      <w:r w:rsidRPr="00146B1C">
        <w:rPr>
          <w:iCs/>
          <w:color w:val="000000"/>
          <w:sz w:val="28"/>
          <w:szCs w:val="28"/>
        </w:rPr>
        <w:t>Массой</w:t>
      </w:r>
      <w:r w:rsidRPr="00D159BF">
        <w:rPr>
          <w:i/>
          <w:iCs/>
          <w:color w:val="000000"/>
          <w:sz w:val="28"/>
          <w:szCs w:val="28"/>
        </w:rPr>
        <w:t xml:space="preserve"> </w:t>
      </w:r>
      <w:r w:rsidRPr="00D159BF">
        <w:rPr>
          <w:color w:val="000000"/>
          <w:sz w:val="28"/>
          <w:szCs w:val="28"/>
        </w:rPr>
        <w:t xml:space="preserve">называют </w:t>
      </w:r>
      <w:r w:rsidRPr="00146B1C">
        <w:rPr>
          <w:iCs/>
          <w:color w:val="000000"/>
          <w:sz w:val="28"/>
          <w:szCs w:val="28"/>
        </w:rPr>
        <w:t>количество вещества в объеме тела,</w:t>
      </w:r>
      <w:r w:rsidRPr="00D159BF">
        <w:rPr>
          <w:i/>
          <w:iCs/>
          <w:color w:val="000000"/>
          <w:sz w:val="28"/>
          <w:szCs w:val="28"/>
        </w:rPr>
        <w:t xml:space="preserve"> </w:t>
      </w:r>
      <w:r w:rsidRPr="00D159BF">
        <w:rPr>
          <w:color w:val="000000"/>
          <w:sz w:val="28"/>
          <w:szCs w:val="28"/>
        </w:rPr>
        <w:t>в клас</w:t>
      </w:r>
      <w:r w:rsidRPr="00D159BF">
        <w:rPr>
          <w:color w:val="000000"/>
          <w:sz w:val="28"/>
          <w:szCs w:val="28"/>
        </w:rPr>
        <w:softHyphen/>
        <w:t>сической механике ее считают величиной постоян</w:t>
      </w:r>
      <w:r w:rsidR="00146B1C">
        <w:rPr>
          <w:color w:val="000000"/>
          <w:sz w:val="28"/>
          <w:szCs w:val="28"/>
        </w:rPr>
        <w:t>ной. Единица из</w:t>
      </w:r>
      <w:r w:rsidR="00146B1C">
        <w:rPr>
          <w:color w:val="000000"/>
          <w:sz w:val="28"/>
          <w:szCs w:val="28"/>
        </w:rPr>
        <w:softHyphen/>
        <w:t>мерения массы -</w:t>
      </w:r>
      <w:r w:rsidRPr="00D159BF">
        <w:rPr>
          <w:color w:val="000000"/>
          <w:sz w:val="28"/>
          <w:szCs w:val="28"/>
        </w:rPr>
        <w:t>килограмм (кг).</w:t>
      </w:r>
    </w:p>
    <w:p w:rsidR="00D159BF" w:rsidRPr="00BE0950" w:rsidRDefault="00D159BF" w:rsidP="00146B1C">
      <w:pPr>
        <w:autoSpaceDE w:val="0"/>
        <w:autoSpaceDN w:val="0"/>
        <w:adjustRightInd w:val="0"/>
        <w:ind w:firstLine="708"/>
        <w:rPr>
          <w:i/>
          <w:color w:val="000000"/>
          <w:sz w:val="28"/>
          <w:szCs w:val="28"/>
        </w:rPr>
      </w:pPr>
      <w:r w:rsidRPr="00BE0950">
        <w:rPr>
          <w:i/>
          <w:iCs/>
          <w:color w:val="000000"/>
          <w:sz w:val="28"/>
          <w:szCs w:val="28"/>
        </w:rPr>
        <w:t xml:space="preserve">Вторая аксиома </w:t>
      </w:r>
      <w:r w:rsidR="00146B1C" w:rsidRPr="00BE0950">
        <w:rPr>
          <w:i/>
          <w:color w:val="000000"/>
          <w:sz w:val="28"/>
          <w:szCs w:val="28"/>
        </w:rPr>
        <w:t xml:space="preserve">(второй закон Ньютона - </w:t>
      </w:r>
      <w:r w:rsidRPr="00BE0950">
        <w:rPr>
          <w:i/>
          <w:color w:val="000000"/>
          <w:sz w:val="28"/>
          <w:szCs w:val="28"/>
        </w:rPr>
        <w:t>основной закон динамики)</w:t>
      </w:r>
    </w:p>
    <w:p w:rsidR="00146B1C" w:rsidRDefault="00D159BF" w:rsidP="00146B1C">
      <w:pPr>
        <w:autoSpaceDE w:val="0"/>
        <w:autoSpaceDN w:val="0"/>
        <w:adjustRightInd w:val="0"/>
        <w:jc w:val="center"/>
        <w:rPr>
          <w:color w:val="000000"/>
          <w:sz w:val="28"/>
          <w:szCs w:val="28"/>
        </w:rPr>
      </w:pPr>
      <w:r w:rsidRPr="00146B1C">
        <w:rPr>
          <w:i/>
          <w:iCs/>
          <w:smallCaps/>
          <w:color w:val="000000"/>
          <w:sz w:val="28"/>
          <w:szCs w:val="28"/>
          <w:lang w:val="en-US"/>
        </w:rPr>
        <w:t>f</w:t>
      </w:r>
      <w:r w:rsidRPr="00146B1C">
        <w:rPr>
          <w:i/>
          <w:iCs/>
          <w:smallCaps/>
          <w:color w:val="000000"/>
          <w:sz w:val="28"/>
          <w:szCs w:val="28"/>
        </w:rPr>
        <w:t xml:space="preserve"> </w:t>
      </w:r>
      <w:r w:rsidRPr="00146B1C">
        <w:rPr>
          <w:i/>
          <w:iCs/>
          <w:color w:val="000000"/>
          <w:sz w:val="28"/>
          <w:szCs w:val="28"/>
        </w:rPr>
        <w:t>= та,</w:t>
      </w:r>
    </w:p>
    <w:p w:rsidR="00146B1C" w:rsidRPr="00D159BF" w:rsidRDefault="00146B1C" w:rsidP="00146B1C">
      <w:pPr>
        <w:autoSpaceDE w:val="0"/>
        <w:autoSpaceDN w:val="0"/>
        <w:adjustRightInd w:val="0"/>
        <w:rPr>
          <w:color w:val="000000"/>
          <w:sz w:val="28"/>
          <w:szCs w:val="28"/>
        </w:rPr>
      </w:pPr>
      <w:r w:rsidRPr="00D159BF">
        <w:rPr>
          <w:color w:val="000000"/>
          <w:sz w:val="28"/>
          <w:szCs w:val="28"/>
        </w:rPr>
        <w:t xml:space="preserve">где </w:t>
      </w:r>
      <w:r w:rsidRPr="00D159BF">
        <w:rPr>
          <w:i/>
          <w:iCs/>
          <w:color w:val="000000"/>
          <w:sz w:val="28"/>
          <w:szCs w:val="28"/>
        </w:rPr>
        <w:t xml:space="preserve">т </w:t>
      </w:r>
      <w:r>
        <w:rPr>
          <w:color w:val="000000"/>
          <w:sz w:val="28"/>
          <w:szCs w:val="28"/>
        </w:rPr>
        <w:t>-</w:t>
      </w:r>
      <w:r w:rsidRPr="00D159BF">
        <w:rPr>
          <w:color w:val="000000"/>
          <w:sz w:val="28"/>
          <w:szCs w:val="28"/>
        </w:rPr>
        <w:t xml:space="preserve"> масса точки, кг; </w:t>
      </w:r>
      <w:r w:rsidRPr="00146B1C">
        <w:rPr>
          <w:bCs/>
          <w:i/>
          <w:color w:val="000000"/>
          <w:sz w:val="28"/>
          <w:szCs w:val="28"/>
        </w:rPr>
        <w:t>a</w:t>
      </w:r>
      <w:r>
        <w:rPr>
          <w:color w:val="000000"/>
          <w:sz w:val="28"/>
          <w:szCs w:val="28"/>
        </w:rPr>
        <w:t xml:space="preserve"> -</w:t>
      </w:r>
      <w:r w:rsidRPr="00D159BF">
        <w:rPr>
          <w:color w:val="000000"/>
          <w:sz w:val="28"/>
          <w:szCs w:val="28"/>
        </w:rPr>
        <w:t xml:space="preserve"> ускорение точки, м/с</w:t>
      </w:r>
      <w:r w:rsidRPr="00D159BF">
        <w:rPr>
          <w:color w:val="000000"/>
          <w:sz w:val="28"/>
          <w:szCs w:val="28"/>
          <w:vertAlign w:val="superscript"/>
        </w:rPr>
        <w:t>2</w:t>
      </w:r>
      <w:r w:rsidRPr="00D159BF">
        <w:rPr>
          <w:color w:val="000000"/>
          <w:sz w:val="28"/>
          <w:szCs w:val="28"/>
        </w:rPr>
        <w:t>.</w:t>
      </w:r>
    </w:p>
    <w:p w:rsidR="00D159BF" w:rsidRPr="00146B1C" w:rsidRDefault="00D159BF" w:rsidP="00146B1C">
      <w:pPr>
        <w:autoSpaceDE w:val="0"/>
        <w:autoSpaceDN w:val="0"/>
        <w:adjustRightInd w:val="0"/>
        <w:ind w:firstLine="708"/>
        <w:rPr>
          <w:iCs/>
          <w:color w:val="000000"/>
          <w:sz w:val="28"/>
          <w:szCs w:val="28"/>
        </w:rPr>
      </w:pPr>
      <w:r w:rsidRPr="00146B1C">
        <w:rPr>
          <w:iCs/>
          <w:color w:val="000000"/>
          <w:sz w:val="28"/>
          <w:szCs w:val="28"/>
        </w:rPr>
        <w:t>Ускорение, сообщенное материальной точке силой, пропорци</w:t>
      </w:r>
      <w:r w:rsidRPr="00146B1C">
        <w:rPr>
          <w:iCs/>
          <w:color w:val="000000"/>
          <w:sz w:val="28"/>
          <w:szCs w:val="28"/>
        </w:rPr>
        <w:softHyphen/>
        <w:t>онально величине силы и совпадает с направлением силы.</w:t>
      </w:r>
    </w:p>
    <w:p w:rsidR="00146B1C" w:rsidRPr="00BE0950" w:rsidRDefault="00D159BF" w:rsidP="00146B1C">
      <w:pPr>
        <w:autoSpaceDE w:val="0"/>
        <w:autoSpaceDN w:val="0"/>
        <w:adjustRightInd w:val="0"/>
        <w:ind w:firstLine="708"/>
        <w:rPr>
          <w:i/>
          <w:color w:val="000000"/>
          <w:sz w:val="28"/>
          <w:szCs w:val="28"/>
        </w:rPr>
      </w:pPr>
      <w:r w:rsidRPr="00BE0950">
        <w:rPr>
          <w:i/>
          <w:iCs/>
          <w:color w:val="000000"/>
          <w:sz w:val="28"/>
          <w:szCs w:val="28"/>
        </w:rPr>
        <w:t xml:space="preserve">Третья аксиома </w:t>
      </w:r>
      <w:r w:rsidRPr="00BE0950">
        <w:rPr>
          <w:i/>
          <w:color w:val="000000"/>
          <w:sz w:val="28"/>
          <w:szCs w:val="28"/>
        </w:rPr>
        <w:t xml:space="preserve">(третий закон Ньютона) </w:t>
      </w:r>
    </w:p>
    <w:p w:rsidR="00D159BF" w:rsidRPr="00146B1C" w:rsidRDefault="00D159BF" w:rsidP="00146B1C">
      <w:pPr>
        <w:autoSpaceDE w:val="0"/>
        <w:autoSpaceDN w:val="0"/>
        <w:adjustRightInd w:val="0"/>
        <w:ind w:firstLine="708"/>
        <w:rPr>
          <w:color w:val="000000"/>
          <w:sz w:val="28"/>
          <w:szCs w:val="28"/>
        </w:rPr>
      </w:pPr>
      <w:r w:rsidRPr="00146B1C">
        <w:rPr>
          <w:iCs/>
          <w:color w:val="000000"/>
          <w:sz w:val="28"/>
          <w:szCs w:val="28"/>
        </w:rPr>
        <w:t>Силы взаимодействия двух тел равны по величине и направле</w:t>
      </w:r>
      <w:r w:rsidRPr="00146B1C">
        <w:rPr>
          <w:iCs/>
          <w:color w:val="000000"/>
          <w:sz w:val="28"/>
          <w:szCs w:val="28"/>
        </w:rPr>
        <w:softHyphen/>
        <w:t>ны п</w:t>
      </w:r>
      <w:r w:rsidR="00146B1C">
        <w:rPr>
          <w:iCs/>
          <w:color w:val="000000"/>
          <w:sz w:val="28"/>
          <w:szCs w:val="28"/>
        </w:rPr>
        <w:t>о одной прямой в разные стороны</w:t>
      </w:r>
      <w:r w:rsidRPr="00146B1C">
        <w:rPr>
          <w:color w:val="000000"/>
          <w:sz w:val="28"/>
          <w:szCs w:val="28"/>
        </w:rPr>
        <w:t>:</w:t>
      </w:r>
    </w:p>
    <w:p w:rsidR="00D159BF" w:rsidRPr="00C8792B" w:rsidRDefault="00146B1C" w:rsidP="00146B1C">
      <w:pPr>
        <w:autoSpaceDE w:val="0"/>
        <w:autoSpaceDN w:val="0"/>
        <w:adjustRightInd w:val="0"/>
        <w:jc w:val="center"/>
        <w:rPr>
          <w:i/>
          <w:iCs/>
          <w:color w:val="000000"/>
          <w:sz w:val="28"/>
          <w:szCs w:val="28"/>
        </w:rPr>
      </w:pPr>
      <w:r>
        <w:rPr>
          <w:i/>
          <w:iCs/>
          <w:color w:val="000000"/>
          <w:sz w:val="28"/>
          <w:szCs w:val="28"/>
          <w:lang w:val="en-US"/>
        </w:rPr>
        <w:t>F</w:t>
      </w:r>
      <w:r>
        <w:rPr>
          <w:i/>
          <w:iCs/>
          <w:color w:val="000000"/>
          <w:sz w:val="28"/>
          <w:szCs w:val="28"/>
          <w:vertAlign w:val="subscript"/>
        </w:rPr>
        <w:t>1</w:t>
      </w:r>
      <w:r w:rsidR="00D159BF" w:rsidRPr="00C8792B">
        <w:rPr>
          <w:i/>
          <w:iCs/>
          <w:color w:val="000000"/>
          <w:sz w:val="28"/>
          <w:szCs w:val="28"/>
        </w:rPr>
        <w:t xml:space="preserve"> = </w:t>
      </w:r>
      <w:r w:rsidR="00D159BF" w:rsidRPr="00D159BF">
        <w:rPr>
          <w:i/>
          <w:iCs/>
          <w:color w:val="000000"/>
          <w:sz w:val="28"/>
          <w:szCs w:val="28"/>
          <w:lang w:val="en-US"/>
        </w:rPr>
        <w:t>F</w:t>
      </w:r>
      <w:r w:rsidR="00D159BF" w:rsidRPr="00C8792B">
        <w:rPr>
          <w:i/>
          <w:iCs/>
          <w:color w:val="000000"/>
          <w:sz w:val="28"/>
          <w:szCs w:val="28"/>
          <w:vertAlign w:val="subscript"/>
        </w:rPr>
        <w:t>2</w:t>
      </w:r>
      <w:r w:rsidRPr="00C8792B">
        <w:rPr>
          <w:i/>
          <w:iCs/>
          <w:color w:val="000000"/>
          <w:sz w:val="28"/>
          <w:szCs w:val="28"/>
        </w:rPr>
        <w:t xml:space="preserve">;   </w:t>
      </w:r>
      <w:r w:rsidRPr="00146B1C">
        <w:rPr>
          <w:i/>
          <w:iCs/>
          <w:color w:val="000000"/>
          <w:sz w:val="28"/>
          <w:szCs w:val="28"/>
          <w:lang w:val="en-US"/>
        </w:rPr>
        <w:t>F</w:t>
      </w:r>
      <w:r w:rsidRPr="00146B1C">
        <w:rPr>
          <w:i/>
          <w:iCs/>
          <w:color w:val="000000"/>
          <w:sz w:val="28"/>
          <w:szCs w:val="28"/>
          <w:vertAlign w:val="subscript"/>
        </w:rPr>
        <w:t>1</w:t>
      </w:r>
      <w:r w:rsidR="00D159BF" w:rsidRPr="00C8792B">
        <w:rPr>
          <w:i/>
          <w:iCs/>
          <w:color w:val="000000"/>
          <w:sz w:val="28"/>
          <w:szCs w:val="28"/>
        </w:rPr>
        <w:t xml:space="preserve"> </w:t>
      </w:r>
      <w:r w:rsidR="00D159BF" w:rsidRPr="00C8792B">
        <w:rPr>
          <w:bCs/>
          <w:i/>
          <w:color w:val="000000"/>
          <w:sz w:val="28"/>
          <w:szCs w:val="28"/>
        </w:rPr>
        <w:t>=</w:t>
      </w:r>
      <w:r w:rsidRPr="00C8792B">
        <w:rPr>
          <w:bCs/>
          <w:i/>
          <w:color w:val="000000"/>
          <w:sz w:val="28"/>
          <w:szCs w:val="28"/>
        </w:rPr>
        <w:t xml:space="preserve"> </w:t>
      </w:r>
      <w:r w:rsidRPr="00146B1C">
        <w:rPr>
          <w:bCs/>
          <w:i/>
          <w:color w:val="000000"/>
          <w:sz w:val="28"/>
          <w:szCs w:val="28"/>
          <w:lang w:val="en-US"/>
        </w:rPr>
        <w:t>m</w:t>
      </w:r>
      <w:r w:rsidRPr="00146B1C">
        <w:rPr>
          <w:bCs/>
          <w:i/>
          <w:color w:val="000000"/>
          <w:sz w:val="28"/>
          <w:szCs w:val="28"/>
          <w:vertAlign w:val="subscript"/>
        </w:rPr>
        <w:t>1</w:t>
      </w:r>
      <w:r w:rsidRPr="00146B1C">
        <w:rPr>
          <w:bCs/>
          <w:i/>
          <w:color w:val="000000"/>
          <w:sz w:val="28"/>
          <w:szCs w:val="28"/>
        </w:rPr>
        <w:t>а</w:t>
      </w:r>
      <w:r w:rsidRPr="00146B1C">
        <w:rPr>
          <w:bCs/>
          <w:i/>
          <w:color w:val="000000"/>
          <w:sz w:val="28"/>
          <w:szCs w:val="28"/>
          <w:vertAlign w:val="subscript"/>
        </w:rPr>
        <w:t>1</w:t>
      </w:r>
      <w:r w:rsidR="00D159BF" w:rsidRPr="00C8792B">
        <w:rPr>
          <w:bCs/>
          <w:i/>
          <w:color w:val="000000"/>
          <w:sz w:val="28"/>
          <w:szCs w:val="28"/>
        </w:rPr>
        <w:t xml:space="preserve">;   </w:t>
      </w:r>
      <w:r w:rsidR="00D159BF" w:rsidRPr="00146B1C">
        <w:rPr>
          <w:i/>
          <w:iCs/>
          <w:color w:val="000000"/>
          <w:sz w:val="28"/>
          <w:szCs w:val="28"/>
          <w:lang w:val="en-US"/>
        </w:rPr>
        <w:t>F</w:t>
      </w:r>
      <w:r w:rsidR="00D159BF" w:rsidRPr="00C8792B">
        <w:rPr>
          <w:i/>
          <w:iCs/>
          <w:color w:val="000000"/>
          <w:sz w:val="28"/>
          <w:szCs w:val="28"/>
          <w:vertAlign w:val="subscript"/>
        </w:rPr>
        <w:t>2</w:t>
      </w:r>
      <w:r w:rsidR="00D159BF" w:rsidRPr="00C8792B">
        <w:rPr>
          <w:i/>
          <w:iCs/>
          <w:color w:val="000000"/>
          <w:sz w:val="28"/>
          <w:szCs w:val="28"/>
        </w:rPr>
        <w:t xml:space="preserve"> = </w:t>
      </w:r>
      <w:r w:rsidR="00D159BF" w:rsidRPr="00146B1C">
        <w:rPr>
          <w:i/>
          <w:iCs/>
          <w:color w:val="000000"/>
          <w:sz w:val="28"/>
          <w:szCs w:val="28"/>
          <w:lang w:val="en-US"/>
        </w:rPr>
        <w:t>m</w:t>
      </w:r>
      <w:r w:rsidR="00D159BF" w:rsidRPr="00C8792B">
        <w:rPr>
          <w:i/>
          <w:iCs/>
          <w:color w:val="000000"/>
          <w:sz w:val="28"/>
          <w:szCs w:val="28"/>
          <w:vertAlign w:val="subscript"/>
        </w:rPr>
        <w:t>2</w:t>
      </w:r>
      <w:r w:rsidR="00D159BF" w:rsidRPr="00146B1C">
        <w:rPr>
          <w:i/>
          <w:iCs/>
          <w:color w:val="000000"/>
          <w:sz w:val="28"/>
          <w:szCs w:val="28"/>
          <w:lang w:val="en-US"/>
        </w:rPr>
        <w:t>a</w:t>
      </w:r>
      <w:r w:rsidR="00D159BF" w:rsidRPr="00C8792B">
        <w:rPr>
          <w:i/>
          <w:iCs/>
          <w:color w:val="000000"/>
          <w:sz w:val="28"/>
          <w:szCs w:val="28"/>
          <w:vertAlign w:val="subscript"/>
        </w:rPr>
        <w:t>2</w:t>
      </w:r>
      <w:r w:rsidR="00D159BF" w:rsidRPr="00C8792B">
        <w:rPr>
          <w:i/>
          <w:iCs/>
          <w:color w:val="000000"/>
          <w:sz w:val="28"/>
          <w:szCs w:val="28"/>
        </w:rPr>
        <w:t>.</w:t>
      </w:r>
    </w:p>
    <w:p w:rsidR="00D159BF" w:rsidRDefault="00D159BF" w:rsidP="00146B1C">
      <w:pPr>
        <w:autoSpaceDE w:val="0"/>
        <w:autoSpaceDN w:val="0"/>
        <w:adjustRightInd w:val="0"/>
        <w:ind w:firstLine="708"/>
        <w:rPr>
          <w:color w:val="000000"/>
          <w:sz w:val="28"/>
          <w:szCs w:val="28"/>
        </w:rPr>
      </w:pPr>
      <w:r w:rsidRPr="00146B1C">
        <w:rPr>
          <w:color w:val="000000"/>
          <w:sz w:val="28"/>
          <w:szCs w:val="28"/>
        </w:rPr>
        <w:t>Откуда</w:t>
      </w:r>
    </w:p>
    <w:p w:rsidR="00146B1C" w:rsidRPr="00146B1C" w:rsidRDefault="00146B1C" w:rsidP="00146B1C">
      <w:pPr>
        <w:autoSpaceDE w:val="0"/>
        <w:autoSpaceDN w:val="0"/>
        <w:adjustRightInd w:val="0"/>
        <w:ind w:firstLine="708"/>
        <w:jc w:val="center"/>
        <w:rPr>
          <w:color w:val="000000"/>
          <w:sz w:val="28"/>
          <w:szCs w:val="28"/>
        </w:rPr>
      </w:pPr>
      <w:r w:rsidRPr="00146B1C">
        <w:rPr>
          <w:bCs/>
          <w:i/>
          <w:color w:val="000000"/>
          <w:sz w:val="28"/>
          <w:szCs w:val="28"/>
          <w:lang w:val="en-US"/>
        </w:rPr>
        <w:t>m</w:t>
      </w:r>
      <w:r w:rsidRPr="00146B1C">
        <w:rPr>
          <w:bCs/>
          <w:i/>
          <w:color w:val="000000"/>
          <w:sz w:val="28"/>
          <w:szCs w:val="28"/>
          <w:vertAlign w:val="subscript"/>
        </w:rPr>
        <w:t>1</w:t>
      </w:r>
      <w:r w:rsidRPr="00146B1C">
        <w:rPr>
          <w:bCs/>
          <w:i/>
          <w:color w:val="000000"/>
          <w:sz w:val="28"/>
          <w:szCs w:val="28"/>
        </w:rPr>
        <w:t>а</w:t>
      </w:r>
      <w:r w:rsidRPr="00146B1C">
        <w:rPr>
          <w:bCs/>
          <w:i/>
          <w:color w:val="000000"/>
          <w:sz w:val="28"/>
          <w:szCs w:val="28"/>
          <w:vertAlign w:val="subscript"/>
        </w:rPr>
        <w:t>1</w:t>
      </w:r>
      <w:r>
        <w:rPr>
          <w:bCs/>
          <w:i/>
          <w:color w:val="000000"/>
          <w:sz w:val="28"/>
          <w:szCs w:val="28"/>
          <w:vertAlign w:val="subscript"/>
        </w:rPr>
        <w:t xml:space="preserve"> </w:t>
      </w:r>
      <w:r>
        <w:rPr>
          <w:bCs/>
          <w:i/>
          <w:color w:val="000000"/>
          <w:sz w:val="28"/>
          <w:szCs w:val="28"/>
        </w:rPr>
        <w:t>=</w:t>
      </w:r>
      <w:r w:rsidRPr="00C8792B">
        <w:rPr>
          <w:i/>
          <w:iCs/>
          <w:color w:val="000000"/>
          <w:sz w:val="28"/>
          <w:szCs w:val="28"/>
        </w:rPr>
        <w:t xml:space="preserve"> </w:t>
      </w:r>
      <w:r w:rsidRPr="00146B1C">
        <w:rPr>
          <w:i/>
          <w:iCs/>
          <w:color w:val="000000"/>
          <w:sz w:val="28"/>
          <w:szCs w:val="28"/>
          <w:lang w:val="en-US"/>
        </w:rPr>
        <w:t>m</w:t>
      </w:r>
      <w:r w:rsidRPr="00C8792B">
        <w:rPr>
          <w:i/>
          <w:iCs/>
          <w:color w:val="000000"/>
          <w:sz w:val="28"/>
          <w:szCs w:val="28"/>
          <w:vertAlign w:val="subscript"/>
        </w:rPr>
        <w:t>2</w:t>
      </w:r>
      <w:r w:rsidRPr="00146B1C">
        <w:rPr>
          <w:i/>
          <w:iCs/>
          <w:color w:val="000000"/>
          <w:sz w:val="28"/>
          <w:szCs w:val="28"/>
          <w:lang w:val="en-US"/>
        </w:rPr>
        <w:t>a</w:t>
      </w:r>
      <w:r w:rsidRPr="00C8792B">
        <w:rPr>
          <w:i/>
          <w:iCs/>
          <w:color w:val="000000"/>
          <w:sz w:val="28"/>
          <w:szCs w:val="28"/>
          <w:vertAlign w:val="subscript"/>
        </w:rPr>
        <w:t>2</w:t>
      </w:r>
      <w:r>
        <w:rPr>
          <w:i/>
          <w:iCs/>
          <w:color w:val="000000"/>
          <w:sz w:val="28"/>
          <w:szCs w:val="28"/>
        </w:rPr>
        <w:t xml:space="preserve"> </w:t>
      </w:r>
      <w:r w:rsidRPr="00146B1C">
        <w:rPr>
          <w:iCs/>
          <w:color w:val="000000"/>
          <w:sz w:val="28"/>
          <w:szCs w:val="28"/>
        </w:rPr>
        <w:t>или</w:t>
      </w:r>
      <w:r>
        <w:rPr>
          <w:iCs/>
          <w:color w:val="000000"/>
          <w:sz w:val="28"/>
          <w:szCs w:val="28"/>
        </w:rPr>
        <w:t xml:space="preserve"> </w:t>
      </w:r>
      <w:r w:rsidRPr="00146B1C">
        <w:rPr>
          <w:bCs/>
          <w:i/>
          <w:color w:val="000000"/>
          <w:sz w:val="28"/>
          <w:szCs w:val="28"/>
          <w:lang w:val="en-US"/>
        </w:rPr>
        <w:t>m</w:t>
      </w:r>
      <w:r w:rsidRPr="00146B1C">
        <w:rPr>
          <w:bCs/>
          <w:i/>
          <w:color w:val="000000"/>
          <w:sz w:val="28"/>
          <w:szCs w:val="28"/>
          <w:vertAlign w:val="subscript"/>
        </w:rPr>
        <w:t>1</w:t>
      </w:r>
      <w:r>
        <w:rPr>
          <w:bCs/>
          <w:i/>
          <w:color w:val="000000"/>
          <w:sz w:val="28"/>
          <w:szCs w:val="28"/>
        </w:rPr>
        <w:t>/</w:t>
      </w:r>
      <w:r w:rsidRPr="00C8792B">
        <w:rPr>
          <w:i/>
          <w:iCs/>
          <w:color w:val="000000"/>
          <w:sz w:val="28"/>
          <w:szCs w:val="28"/>
        </w:rPr>
        <w:t xml:space="preserve"> </w:t>
      </w:r>
      <w:r w:rsidRPr="00146B1C">
        <w:rPr>
          <w:i/>
          <w:iCs/>
          <w:color w:val="000000"/>
          <w:sz w:val="28"/>
          <w:szCs w:val="28"/>
          <w:lang w:val="en-US"/>
        </w:rPr>
        <w:t>m</w:t>
      </w:r>
      <w:r w:rsidRPr="00C8792B">
        <w:rPr>
          <w:i/>
          <w:iCs/>
          <w:color w:val="000000"/>
          <w:sz w:val="28"/>
          <w:szCs w:val="28"/>
          <w:vertAlign w:val="subscript"/>
        </w:rPr>
        <w:t>2</w:t>
      </w:r>
      <w:r>
        <w:rPr>
          <w:i/>
          <w:iCs/>
          <w:color w:val="000000"/>
          <w:sz w:val="28"/>
          <w:szCs w:val="28"/>
        </w:rPr>
        <w:t>=</w:t>
      </w:r>
      <w:r w:rsidRPr="00C8792B">
        <w:rPr>
          <w:i/>
          <w:iCs/>
          <w:color w:val="000000"/>
          <w:sz w:val="28"/>
          <w:szCs w:val="28"/>
        </w:rPr>
        <w:t xml:space="preserve"> </w:t>
      </w:r>
      <w:r w:rsidRPr="00146B1C">
        <w:rPr>
          <w:i/>
          <w:iCs/>
          <w:color w:val="000000"/>
          <w:sz w:val="28"/>
          <w:szCs w:val="28"/>
          <w:lang w:val="en-US"/>
        </w:rPr>
        <w:t>a</w:t>
      </w:r>
      <w:r w:rsidRPr="00C8792B">
        <w:rPr>
          <w:i/>
          <w:iCs/>
          <w:color w:val="000000"/>
          <w:sz w:val="28"/>
          <w:szCs w:val="28"/>
          <w:vertAlign w:val="subscript"/>
        </w:rPr>
        <w:t>2</w:t>
      </w:r>
      <w:r w:rsidRPr="00C8792B">
        <w:rPr>
          <w:i/>
          <w:iCs/>
          <w:color w:val="000000"/>
          <w:sz w:val="28"/>
          <w:szCs w:val="28"/>
        </w:rPr>
        <w:t>/</w:t>
      </w:r>
      <w:r w:rsidRPr="00146B1C">
        <w:rPr>
          <w:bCs/>
          <w:i/>
          <w:color w:val="000000"/>
          <w:sz w:val="28"/>
          <w:szCs w:val="28"/>
        </w:rPr>
        <w:t xml:space="preserve"> а</w:t>
      </w:r>
      <w:r w:rsidRPr="00146B1C">
        <w:rPr>
          <w:bCs/>
          <w:i/>
          <w:color w:val="000000"/>
          <w:sz w:val="28"/>
          <w:szCs w:val="28"/>
          <w:vertAlign w:val="subscript"/>
        </w:rPr>
        <w:t>1</w:t>
      </w:r>
      <w:r>
        <w:rPr>
          <w:bCs/>
          <w:i/>
          <w:color w:val="000000"/>
          <w:sz w:val="28"/>
          <w:szCs w:val="28"/>
        </w:rPr>
        <w:t>.</w:t>
      </w:r>
    </w:p>
    <w:p w:rsidR="00D159BF" w:rsidRDefault="00D159BF" w:rsidP="00146B1C">
      <w:pPr>
        <w:autoSpaceDE w:val="0"/>
        <w:autoSpaceDN w:val="0"/>
        <w:adjustRightInd w:val="0"/>
        <w:ind w:firstLine="708"/>
        <w:rPr>
          <w:color w:val="000000"/>
          <w:sz w:val="28"/>
          <w:szCs w:val="28"/>
        </w:rPr>
      </w:pPr>
      <w:r w:rsidRPr="00D159BF">
        <w:rPr>
          <w:color w:val="000000"/>
          <w:sz w:val="28"/>
          <w:szCs w:val="28"/>
        </w:rPr>
        <w:t>При взаимодействии ускорения обратно пропорциональны мас</w:t>
      </w:r>
      <w:r w:rsidRPr="00D159BF">
        <w:rPr>
          <w:color w:val="000000"/>
          <w:sz w:val="28"/>
          <w:szCs w:val="28"/>
        </w:rPr>
        <w:softHyphen/>
        <w:t>сам.</w:t>
      </w:r>
    </w:p>
    <w:p w:rsidR="00331723" w:rsidRPr="00BE0950" w:rsidRDefault="00146B1C" w:rsidP="00146B1C">
      <w:pPr>
        <w:autoSpaceDE w:val="0"/>
        <w:autoSpaceDN w:val="0"/>
        <w:adjustRightInd w:val="0"/>
        <w:ind w:firstLine="708"/>
        <w:rPr>
          <w:i/>
          <w:color w:val="000000"/>
          <w:sz w:val="28"/>
          <w:szCs w:val="28"/>
        </w:rPr>
      </w:pPr>
      <w:r w:rsidRPr="00BE0950">
        <w:rPr>
          <w:i/>
          <w:iCs/>
          <w:color w:val="000000"/>
          <w:sz w:val="28"/>
          <w:szCs w:val="28"/>
        </w:rPr>
        <w:t xml:space="preserve">Четвертая аксиома </w:t>
      </w:r>
      <w:r w:rsidRPr="00BE0950">
        <w:rPr>
          <w:i/>
          <w:color w:val="000000"/>
          <w:sz w:val="28"/>
          <w:szCs w:val="28"/>
        </w:rPr>
        <w:t xml:space="preserve">(закон независимости действия сил) </w:t>
      </w:r>
    </w:p>
    <w:p w:rsidR="00146B1C" w:rsidRPr="00146B1C" w:rsidRDefault="00146B1C" w:rsidP="00146B1C">
      <w:pPr>
        <w:autoSpaceDE w:val="0"/>
        <w:autoSpaceDN w:val="0"/>
        <w:adjustRightInd w:val="0"/>
        <w:ind w:firstLine="708"/>
        <w:rPr>
          <w:color w:val="000000"/>
          <w:sz w:val="28"/>
          <w:szCs w:val="28"/>
        </w:rPr>
      </w:pPr>
      <w:r w:rsidRPr="00146B1C">
        <w:rPr>
          <w:color w:val="000000"/>
          <w:sz w:val="28"/>
          <w:szCs w:val="28"/>
        </w:rPr>
        <w:t>Каждая сила системы сил действует так, как она действовала бы одна.</w:t>
      </w:r>
    </w:p>
    <w:p w:rsidR="00146B1C" w:rsidRDefault="00146B1C" w:rsidP="00331723">
      <w:pPr>
        <w:autoSpaceDE w:val="0"/>
        <w:autoSpaceDN w:val="0"/>
        <w:adjustRightInd w:val="0"/>
        <w:ind w:firstLine="708"/>
        <w:rPr>
          <w:color w:val="000000"/>
          <w:sz w:val="28"/>
          <w:szCs w:val="28"/>
        </w:rPr>
      </w:pPr>
      <w:r w:rsidRPr="00146B1C">
        <w:rPr>
          <w:color w:val="000000"/>
          <w:sz w:val="28"/>
          <w:szCs w:val="28"/>
        </w:rPr>
        <w:t>Ускорение, сообщаемое точке системой сил, равно геометриче</w:t>
      </w:r>
      <w:r w:rsidRPr="00146B1C">
        <w:rPr>
          <w:color w:val="000000"/>
          <w:sz w:val="28"/>
          <w:szCs w:val="28"/>
        </w:rPr>
        <w:softHyphen/>
        <w:t xml:space="preserve">ской сумме ускорений, сообщенных точке каждой </w:t>
      </w:r>
      <w:r w:rsidR="00331723">
        <w:rPr>
          <w:color w:val="000000"/>
          <w:sz w:val="28"/>
          <w:szCs w:val="28"/>
        </w:rPr>
        <w:t>силой в отдельно</w:t>
      </w:r>
      <w:r w:rsidR="00331723">
        <w:rPr>
          <w:color w:val="000000"/>
          <w:sz w:val="28"/>
          <w:szCs w:val="28"/>
        </w:rPr>
        <w:softHyphen/>
        <w:t>сти</w:t>
      </w:r>
      <w:r w:rsidRPr="00146B1C">
        <w:rPr>
          <w:color w:val="000000"/>
          <w:sz w:val="28"/>
          <w:szCs w:val="28"/>
        </w:rPr>
        <w:t>:</w:t>
      </w:r>
    </w:p>
    <w:p w:rsidR="00331723" w:rsidRDefault="00331723" w:rsidP="00331723">
      <w:pPr>
        <w:autoSpaceDE w:val="0"/>
        <w:autoSpaceDN w:val="0"/>
        <w:adjustRightInd w:val="0"/>
        <w:ind w:firstLine="708"/>
        <w:jc w:val="center"/>
        <w:rPr>
          <w:bCs/>
          <w:i/>
          <w:color w:val="000000"/>
          <w:sz w:val="28"/>
          <w:szCs w:val="28"/>
        </w:rPr>
      </w:pPr>
      <w:r>
        <w:rPr>
          <w:i/>
          <w:color w:val="000000"/>
          <w:sz w:val="28"/>
          <w:szCs w:val="28"/>
        </w:rPr>
        <w:t>F</w:t>
      </w:r>
      <w:r>
        <w:rPr>
          <w:i/>
          <w:color w:val="000000"/>
          <w:sz w:val="28"/>
          <w:szCs w:val="28"/>
          <w:vertAlign w:val="subscript"/>
        </w:rPr>
        <w:t>Σ</w:t>
      </w:r>
      <w:r>
        <w:rPr>
          <w:i/>
          <w:color w:val="000000"/>
          <w:sz w:val="28"/>
          <w:szCs w:val="28"/>
        </w:rPr>
        <w:t>=</w:t>
      </w:r>
      <w:r w:rsidRPr="00C8792B">
        <w:rPr>
          <w:bCs/>
          <w:i/>
          <w:color w:val="000000"/>
          <w:sz w:val="28"/>
          <w:szCs w:val="28"/>
        </w:rPr>
        <w:t xml:space="preserve"> </w:t>
      </w:r>
      <w:r w:rsidRPr="00146B1C">
        <w:rPr>
          <w:bCs/>
          <w:i/>
          <w:color w:val="000000"/>
          <w:sz w:val="28"/>
          <w:szCs w:val="28"/>
          <w:lang w:val="en-US"/>
        </w:rPr>
        <w:t>m</w:t>
      </w:r>
      <w:r w:rsidRPr="00146B1C">
        <w:rPr>
          <w:bCs/>
          <w:i/>
          <w:color w:val="000000"/>
          <w:sz w:val="28"/>
          <w:szCs w:val="28"/>
        </w:rPr>
        <w:t>а</w:t>
      </w:r>
      <w:r>
        <w:rPr>
          <w:bCs/>
          <w:i/>
          <w:color w:val="000000"/>
          <w:sz w:val="28"/>
          <w:szCs w:val="28"/>
        </w:rPr>
        <w:t>; а=Σа</w:t>
      </w:r>
      <w:r>
        <w:rPr>
          <w:bCs/>
          <w:i/>
          <w:color w:val="000000"/>
          <w:sz w:val="28"/>
          <w:szCs w:val="28"/>
          <w:vertAlign w:val="subscript"/>
          <w:lang w:val="en-US"/>
        </w:rPr>
        <w:t>i</w:t>
      </w:r>
      <w:r w:rsidRPr="00C8792B">
        <w:rPr>
          <w:bCs/>
          <w:i/>
          <w:color w:val="000000"/>
          <w:sz w:val="28"/>
          <w:szCs w:val="28"/>
        </w:rPr>
        <w:t>.</w:t>
      </w:r>
    </w:p>
    <w:p w:rsidR="00331723" w:rsidRPr="00331723" w:rsidRDefault="00331723" w:rsidP="00331723">
      <w:pPr>
        <w:autoSpaceDE w:val="0"/>
        <w:autoSpaceDN w:val="0"/>
        <w:adjustRightInd w:val="0"/>
        <w:ind w:firstLine="708"/>
        <w:jc w:val="center"/>
        <w:rPr>
          <w:bCs/>
          <w:i/>
          <w:color w:val="000000"/>
          <w:sz w:val="28"/>
          <w:szCs w:val="28"/>
        </w:rPr>
      </w:pPr>
    </w:p>
    <w:p w:rsidR="00331723" w:rsidRDefault="00331723" w:rsidP="00331723">
      <w:pPr>
        <w:autoSpaceDE w:val="0"/>
        <w:autoSpaceDN w:val="0"/>
        <w:adjustRightInd w:val="0"/>
        <w:ind w:firstLine="708"/>
        <w:jc w:val="both"/>
        <w:rPr>
          <w:b/>
          <w:bCs/>
          <w:i/>
          <w:color w:val="000000"/>
          <w:sz w:val="28"/>
          <w:szCs w:val="28"/>
        </w:rPr>
      </w:pPr>
      <w:r>
        <w:rPr>
          <w:b/>
          <w:bCs/>
          <w:i/>
          <w:color w:val="000000"/>
          <w:sz w:val="28"/>
          <w:szCs w:val="28"/>
        </w:rPr>
        <w:t>Вопросы для самопроверки</w:t>
      </w:r>
    </w:p>
    <w:p w:rsidR="00331723" w:rsidRPr="00551442" w:rsidRDefault="00331723" w:rsidP="00551442">
      <w:pPr>
        <w:pStyle w:val="a5"/>
        <w:numPr>
          <w:ilvl w:val="0"/>
          <w:numId w:val="43"/>
        </w:numPr>
        <w:tabs>
          <w:tab w:val="left" w:pos="709"/>
        </w:tabs>
        <w:autoSpaceDE w:val="0"/>
        <w:autoSpaceDN w:val="0"/>
        <w:adjustRightInd w:val="0"/>
        <w:jc w:val="both"/>
        <w:rPr>
          <w:bCs/>
          <w:color w:val="000000"/>
          <w:sz w:val="28"/>
          <w:szCs w:val="28"/>
        </w:rPr>
      </w:pPr>
      <w:r w:rsidRPr="00551442">
        <w:rPr>
          <w:bCs/>
          <w:color w:val="000000"/>
          <w:sz w:val="28"/>
          <w:szCs w:val="28"/>
        </w:rPr>
        <w:t>Что называют массой тела?</w:t>
      </w:r>
    </w:p>
    <w:p w:rsidR="00331723" w:rsidRPr="00551442" w:rsidRDefault="00331723" w:rsidP="00551442">
      <w:pPr>
        <w:pStyle w:val="a5"/>
        <w:numPr>
          <w:ilvl w:val="0"/>
          <w:numId w:val="43"/>
        </w:numPr>
        <w:autoSpaceDE w:val="0"/>
        <w:autoSpaceDN w:val="0"/>
        <w:adjustRightInd w:val="0"/>
        <w:jc w:val="both"/>
        <w:rPr>
          <w:bCs/>
          <w:color w:val="000000"/>
          <w:sz w:val="28"/>
          <w:szCs w:val="28"/>
        </w:rPr>
      </w:pPr>
      <w:r w:rsidRPr="00551442">
        <w:rPr>
          <w:bCs/>
          <w:color w:val="000000"/>
          <w:sz w:val="28"/>
          <w:szCs w:val="28"/>
        </w:rPr>
        <w:t>Что является мерой инертности тела?</w:t>
      </w:r>
    </w:p>
    <w:p w:rsidR="00331723" w:rsidRPr="00551442" w:rsidRDefault="00331723" w:rsidP="00551442">
      <w:pPr>
        <w:pStyle w:val="a5"/>
        <w:numPr>
          <w:ilvl w:val="0"/>
          <w:numId w:val="43"/>
        </w:numPr>
        <w:autoSpaceDE w:val="0"/>
        <w:autoSpaceDN w:val="0"/>
        <w:adjustRightInd w:val="0"/>
        <w:jc w:val="both"/>
        <w:rPr>
          <w:color w:val="000000"/>
          <w:sz w:val="28"/>
          <w:szCs w:val="28"/>
        </w:rPr>
      </w:pPr>
      <w:r w:rsidRPr="00551442">
        <w:rPr>
          <w:color w:val="000000"/>
          <w:sz w:val="28"/>
          <w:szCs w:val="28"/>
        </w:rPr>
        <w:t>Запишите основной закон динамики.</w:t>
      </w:r>
    </w:p>
    <w:p w:rsidR="00331723" w:rsidRPr="00331723" w:rsidRDefault="00551442" w:rsidP="00551442">
      <w:pPr>
        <w:pStyle w:val="a5"/>
        <w:autoSpaceDE w:val="0"/>
        <w:autoSpaceDN w:val="0"/>
        <w:adjustRightInd w:val="0"/>
        <w:ind w:left="993" w:hanging="284"/>
        <w:jc w:val="both"/>
        <w:rPr>
          <w:color w:val="000000"/>
          <w:sz w:val="28"/>
          <w:szCs w:val="28"/>
        </w:rPr>
      </w:pPr>
      <w:r>
        <w:rPr>
          <w:color w:val="000000"/>
          <w:sz w:val="28"/>
          <w:szCs w:val="28"/>
        </w:rPr>
        <w:t xml:space="preserve">4   </w:t>
      </w:r>
      <w:r w:rsidR="00331723">
        <w:rPr>
          <w:color w:val="000000"/>
          <w:sz w:val="28"/>
          <w:szCs w:val="28"/>
        </w:rPr>
        <w:t>В чем заключается принцип независимости действия сил?</w:t>
      </w:r>
    </w:p>
    <w:p w:rsidR="00146B1C" w:rsidRPr="00D159BF" w:rsidRDefault="00146B1C" w:rsidP="00146B1C">
      <w:pPr>
        <w:autoSpaceDE w:val="0"/>
        <w:autoSpaceDN w:val="0"/>
        <w:adjustRightInd w:val="0"/>
        <w:ind w:firstLine="708"/>
        <w:rPr>
          <w:color w:val="000000"/>
          <w:sz w:val="28"/>
          <w:szCs w:val="28"/>
        </w:rPr>
      </w:pPr>
    </w:p>
    <w:p w:rsidR="00FC1C03" w:rsidRDefault="00FC1C03" w:rsidP="00331723">
      <w:pPr>
        <w:rPr>
          <w:sz w:val="28"/>
        </w:rPr>
      </w:pPr>
    </w:p>
    <w:p w:rsidR="00FC1C03" w:rsidRPr="005879A6" w:rsidRDefault="005879A6" w:rsidP="005879A6">
      <w:pPr>
        <w:ind w:firstLine="709"/>
        <w:jc w:val="both"/>
        <w:rPr>
          <w:sz w:val="28"/>
        </w:rPr>
      </w:pPr>
      <w:r>
        <w:rPr>
          <w:b/>
          <w:sz w:val="28"/>
        </w:rPr>
        <w:t>Тема 1.11</w:t>
      </w:r>
      <w:r w:rsidR="00FC1C03" w:rsidRPr="005879A6">
        <w:rPr>
          <w:b/>
          <w:sz w:val="28"/>
        </w:rPr>
        <w:t xml:space="preserve"> Движение материальной точки. Метод кинетостатики</w:t>
      </w:r>
    </w:p>
    <w:p w:rsidR="00FC1C03" w:rsidRDefault="00FC1C03" w:rsidP="00190837">
      <w:pPr>
        <w:ind w:firstLine="708"/>
        <w:jc w:val="both"/>
        <w:rPr>
          <w:sz w:val="28"/>
        </w:rPr>
      </w:pPr>
      <w:r>
        <w:rPr>
          <w:sz w:val="28"/>
        </w:rPr>
        <w:t>Студент должен:</w:t>
      </w:r>
    </w:p>
    <w:p w:rsidR="00FC1C03" w:rsidRDefault="00FC1C03" w:rsidP="005879A6">
      <w:pPr>
        <w:ind w:firstLine="708"/>
        <w:jc w:val="both"/>
        <w:rPr>
          <w:sz w:val="28"/>
        </w:rPr>
      </w:pPr>
      <w:r>
        <w:rPr>
          <w:i/>
          <w:sz w:val="28"/>
        </w:rPr>
        <w:t>иметь представление:</w:t>
      </w:r>
    </w:p>
    <w:p w:rsidR="00FC1C03" w:rsidRDefault="00BE0950" w:rsidP="00BE0950">
      <w:pPr>
        <w:overflowPunct w:val="0"/>
        <w:autoSpaceDE w:val="0"/>
        <w:autoSpaceDN w:val="0"/>
        <w:adjustRightInd w:val="0"/>
        <w:ind w:firstLine="708"/>
        <w:jc w:val="both"/>
        <w:textAlignment w:val="baseline"/>
        <w:rPr>
          <w:sz w:val="28"/>
        </w:rPr>
      </w:pPr>
      <w:r>
        <w:rPr>
          <w:sz w:val="28"/>
        </w:rPr>
        <w:t xml:space="preserve">- </w:t>
      </w:r>
      <w:r w:rsidR="00FC1C03">
        <w:rPr>
          <w:sz w:val="28"/>
        </w:rPr>
        <w:t>о свободной и несвободной материальных точках;</w:t>
      </w:r>
    </w:p>
    <w:p w:rsidR="00FC1C03" w:rsidRDefault="00BE0950" w:rsidP="00BE0950">
      <w:pPr>
        <w:overflowPunct w:val="0"/>
        <w:autoSpaceDE w:val="0"/>
        <w:autoSpaceDN w:val="0"/>
        <w:adjustRightInd w:val="0"/>
        <w:ind w:firstLine="708"/>
        <w:jc w:val="both"/>
        <w:textAlignment w:val="baseline"/>
        <w:rPr>
          <w:sz w:val="28"/>
        </w:rPr>
      </w:pPr>
      <w:r>
        <w:rPr>
          <w:sz w:val="28"/>
        </w:rPr>
        <w:t xml:space="preserve">- </w:t>
      </w:r>
      <w:r w:rsidR="00FC1C03">
        <w:rPr>
          <w:sz w:val="28"/>
        </w:rPr>
        <w:t>о силах инерции;</w:t>
      </w:r>
    </w:p>
    <w:p w:rsidR="00FC1C03" w:rsidRDefault="00BE0950" w:rsidP="00BE0950">
      <w:pPr>
        <w:overflowPunct w:val="0"/>
        <w:autoSpaceDE w:val="0"/>
        <w:autoSpaceDN w:val="0"/>
        <w:adjustRightInd w:val="0"/>
        <w:ind w:firstLine="708"/>
        <w:jc w:val="both"/>
        <w:textAlignment w:val="baseline"/>
        <w:rPr>
          <w:sz w:val="28"/>
        </w:rPr>
      </w:pPr>
      <w:r>
        <w:rPr>
          <w:sz w:val="28"/>
        </w:rPr>
        <w:t xml:space="preserve">- </w:t>
      </w:r>
      <w:r w:rsidR="00331723">
        <w:rPr>
          <w:sz w:val="28"/>
        </w:rPr>
        <w:t xml:space="preserve"> </w:t>
      </w:r>
      <w:r w:rsidR="00FC1C03">
        <w:rPr>
          <w:sz w:val="28"/>
        </w:rPr>
        <w:t>об использовании силы инерции для решения технических задач;</w:t>
      </w:r>
    </w:p>
    <w:p w:rsidR="00FC1C03" w:rsidRDefault="00FC1C03" w:rsidP="005879A6">
      <w:pPr>
        <w:ind w:firstLine="709"/>
        <w:jc w:val="both"/>
        <w:rPr>
          <w:sz w:val="28"/>
        </w:rPr>
      </w:pPr>
      <w:r>
        <w:rPr>
          <w:i/>
          <w:sz w:val="28"/>
        </w:rPr>
        <w:t>знать:</w:t>
      </w:r>
    </w:p>
    <w:p w:rsidR="00FC1C03" w:rsidRDefault="00BE0950" w:rsidP="00BE0950">
      <w:pPr>
        <w:overflowPunct w:val="0"/>
        <w:autoSpaceDE w:val="0"/>
        <w:autoSpaceDN w:val="0"/>
        <w:adjustRightInd w:val="0"/>
        <w:ind w:firstLine="708"/>
        <w:jc w:val="both"/>
        <w:textAlignment w:val="baseline"/>
        <w:rPr>
          <w:sz w:val="28"/>
        </w:rPr>
      </w:pPr>
      <w:r>
        <w:rPr>
          <w:sz w:val="28"/>
        </w:rPr>
        <w:t xml:space="preserve">- </w:t>
      </w:r>
      <w:r w:rsidR="00FC1C03">
        <w:rPr>
          <w:sz w:val="28"/>
        </w:rPr>
        <w:t>формулы для расчета силы инерции при поступательном и вращательных движениях;</w:t>
      </w:r>
    </w:p>
    <w:p w:rsidR="00F459D5" w:rsidRDefault="00F459D5" w:rsidP="00BE0950">
      <w:pPr>
        <w:overflowPunct w:val="0"/>
        <w:autoSpaceDE w:val="0"/>
        <w:autoSpaceDN w:val="0"/>
        <w:adjustRightInd w:val="0"/>
        <w:ind w:firstLine="708"/>
        <w:jc w:val="both"/>
        <w:textAlignment w:val="baseline"/>
        <w:rPr>
          <w:sz w:val="28"/>
        </w:rPr>
      </w:pPr>
    </w:p>
    <w:p w:rsidR="00FC1C03" w:rsidRDefault="00FC1C03" w:rsidP="005879A6">
      <w:pPr>
        <w:ind w:firstLine="709"/>
        <w:jc w:val="both"/>
        <w:rPr>
          <w:sz w:val="28"/>
        </w:rPr>
      </w:pPr>
      <w:r>
        <w:rPr>
          <w:i/>
          <w:sz w:val="28"/>
        </w:rPr>
        <w:lastRenderedPageBreak/>
        <w:t>уметь:</w:t>
      </w:r>
    </w:p>
    <w:p w:rsidR="00FC1C03" w:rsidRDefault="00BE0950" w:rsidP="00BE0950">
      <w:pPr>
        <w:overflowPunct w:val="0"/>
        <w:autoSpaceDE w:val="0"/>
        <w:autoSpaceDN w:val="0"/>
        <w:adjustRightInd w:val="0"/>
        <w:ind w:firstLine="708"/>
        <w:jc w:val="both"/>
        <w:textAlignment w:val="baseline"/>
        <w:rPr>
          <w:sz w:val="28"/>
        </w:rPr>
      </w:pPr>
      <w:r>
        <w:rPr>
          <w:sz w:val="28"/>
        </w:rPr>
        <w:t xml:space="preserve">- </w:t>
      </w:r>
      <w:r w:rsidR="00FC1C03">
        <w:rPr>
          <w:sz w:val="28"/>
        </w:rPr>
        <w:t>определять параметр</w:t>
      </w:r>
      <w:r w:rsidR="005879A6">
        <w:rPr>
          <w:sz w:val="28"/>
        </w:rPr>
        <w:t xml:space="preserve">ы движения материальной точки </w:t>
      </w:r>
      <w:r w:rsidR="00FC1C03">
        <w:rPr>
          <w:sz w:val="28"/>
        </w:rPr>
        <w:t>использованием принципа Даламбера.</w:t>
      </w:r>
    </w:p>
    <w:p w:rsidR="00331723" w:rsidRPr="00331723" w:rsidRDefault="00331723" w:rsidP="005879A6">
      <w:pPr>
        <w:overflowPunct w:val="0"/>
        <w:autoSpaceDE w:val="0"/>
        <w:autoSpaceDN w:val="0"/>
        <w:adjustRightInd w:val="0"/>
        <w:ind w:firstLine="708"/>
        <w:jc w:val="both"/>
        <w:textAlignment w:val="baseline"/>
        <w:rPr>
          <w:b/>
          <w:i/>
          <w:sz w:val="28"/>
        </w:rPr>
      </w:pPr>
      <w:r>
        <w:rPr>
          <w:b/>
          <w:i/>
          <w:sz w:val="28"/>
        </w:rPr>
        <w:t>Содержание</w:t>
      </w:r>
    </w:p>
    <w:p w:rsidR="00FC1C03" w:rsidRDefault="00FC1C03" w:rsidP="005879A6">
      <w:pPr>
        <w:ind w:firstLine="709"/>
        <w:jc w:val="both"/>
        <w:rPr>
          <w:sz w:val="28"/>
        </w:rPr>
      </w:pPr>
      <w:r>
        <w:rPr>
          <w:sz w:val="28"/>
        </w:rPr>
        <w:t>Свободная и несвободная материальные точки. Сила инерции при прямолинейном и криволинейном движениях. Принцип Даламбера. Понятие о неуравновешенных силах инерции и их влиянии на работу машин.</w:t>
      </w:r>
    </w:p>
    <w:p w:rsidR="00331723" w:rsidRDefault="00331723" w:rsidP="005879A6">
      <w:pPr>
        <w:overflowPunct w:val="0"/>
        <w:autoSpaceDE w:val="0"/>
        <w:autoSpaceDN w:val="0"/>
        <w:adjustRightInd w:val="0"/>
        <w:ind w:firstLine="708"/>
        <w:jc w:val="both"/>
        <w:textAlignment w:val="baseline"/>
        <w:rPr>
          <w:b/>
          <w:i/>
          <w:sz w:val="28"/>
        </w:rPr>
      </w:pPr>
      <w:r>
        <w:rPr>
          <w:b/>
          <w:i/>
          <w:sz w:val="28"/>
        </w:rPr>
        <w:t>Основные теоретические положения</w:t>
      </w:r>
    </w:p>
    <w:p w:rsidR="00C01D27" w:rsidRPr="00C01D27" w:rsidRDefault="00C01D27" w:rsidP="005879A6">
      <w:pPr>
        <w:autoSpaceDE w:val="0"/>
        <w:autoSpaceDN w:val="0"/>
        <w:adjustRightInd w:val="0"/>
        <w:ind w:firstLine="708"/>
        <w:jc w:val="both"/>
        <w:rPr>
          <w:color w:val="000000"/>
          <w:sz w:val="28"/>
          <w:szCs w:val="28"/>
        </w:rPr>
      </w:pPr>
      <w:r w:rsidRPr="00DD1080">
        <w:rPr>
          <w:i/>
          <w:iCs/>
          <w:color w:val="000000"/>
          <w:sz w:val="28"/>
          <w:szCs w:val="28"/>
        </w:rPr>
        <w:t>Инертность</w:t>
      </w:r>
      <w:r w:rsidRPr="00C01D27">
        <w:rPr>
          <w:i/>
          <w:iCs/>
          <w:color w:val="000000"/>
          <w:sz w:val="28"/>
          <w:szCs w:val="28"/>
        </w:rPr>
        <w:t xml:space="preserve"> </w:t>
      </w:r>
      <w:r>
        <w:rPr>
          <w:color w:val="000000"/>
          <w:sz w:val="28"/>
          <w:szCs w:val="28"/>
        </w:rPr>
        <w:t xml:space="preserve">- </w:t>
      </w:r>
      <w:r w:rsidRPr="00C01D27">
        <w:rPr>
          <w:color w:val="000000"/>
          <w:sz w:val="28"/>
          <w:szCs w:val="28"/>
        </w:rPr>
        <w:t>способность сохранять свое состояние неизмен</w:t>
      </w:r>
      <w:r w:rsidRPr="00C01D27">
        <w:rPr>
          <w:color w:val="000000"/>
          <w:sz w:val="28"/>
          <w:szCs w:val="28"/>
        </w:rPr>
        <w:softHyphen/>
        <w:t>ным, это внутреннее свойство всех материальных тел.</w:t>
      </w:r>
    </w:p>
    <w:p w:rsidR="00C01D27" w:rsidRPr="00C01D27" w:rsidRDefault="00C01D27" w:rsidP="005879A6">
      <w:pPr>
        <w:autoSpaceDE w:val="0"/>
        <w:autoSpaceDN w:val="0"/>
        <w:adjustRightInd w:val="0"/>
        <w:ind w:firstLine="708"/>
        <w:jc w:val="both"/>
        <w:rPr>
          <w:color w:val="000000"/>
          <w:sz w:val="28"/>
          <w:szCs w:val="28"/>
        </w:rPr>
      </w:pPr>
      <w:r w:rsidRPr="00DD1080">
        <w:rPr>
          <w:i/>
          <w:iCs/>
          <w:color w:val="000000"/>
          <w:sz w:val="28"/>
          <w:szCs w:val="28"/>
        </w:rPr>
        <w:t>Сила инерции</w:t>
      </w:r>
      <w:r w:rsidRPr="00C01D27">
        <w:rPr>
          <w:i/>
          <w:iCs/>
          <w:color w:val="000000"/>
          <w:sz w:val="28"/>
          <w:szCs w:val="28"/>
        </w:rPr>
        <w:t xml:space="preserve"> </w:t>
      </w:r>
      <w:r>
        <w:rPr>
          <w:color w:val="000000"/>
          <w:sz w:val="28"/>
          <w:szCs w:val="28"/>
        </w:rPr>
        <w:t xml:space="preserve">- </w:t>
      </w:r>
      <w:r w:rsidRPr="00C01D27">
        <w:rPr>
          <w:color w:val="000000"/>
          <w:sz w:val="28"/>
          <w:szCs w:val="28"/>
        </w:rPr>
        <w:t>сила, возникающая при разгоне или торможе</w:t>
      </w:r>
      <w:r w:rsidRPr="00C01D27">
        <w:rPr>
          <w:color w:val="000000"/>
          <w:sz w:val="28"/>
          <w:szCs w:val="28"/>
        </w:rPr>
        <w:softHyphen/>
        <w:t xml:space="preserve">нии тела (материальной точки) и направленная в </w:t>
      </w:r>
      <w:r>
        <w:rPr>
          <w:color w:val="000000"/>
          <w:sz w:val="28"/>
          <w:szCs w:val="28"/>
        </w:rPr>
        <w:t>обратную сторо</w:t>
      </w:r>
      <w:r>
        <w:rPr>
          <w:color w:val="000000"/>
          <w:sz w:val="28"/>
          <w:szCs w:val="28"/>
        </w:rPr>
        <w:softHyphen/>
        <w:t xml:space="preserve">ну от ускорения. </w:t>
      </w:r>
      <w:r w:rsidRPr="00C01D27">
        <w:rPr>
          <w:color w:val="000000"/>
          <w:sz w:val="28"/>
          <w:szCs w:val="28"/>
        </w:rPr>
        <w:t>Силу инерции можно измерить, она приложена к «связям</w:t>
      </w:r>
      <w:r>
        <w:rPr>
          <w:color w:val="000000"/>
          <w:sz w:val="28"/>
          <w:szCs w:val="28"/>
        </w:rPr>
        <w:t>» -</w:t>
      </w:r>
      <w:r w:rsidRPr="00C01D27">
        <w:rPr>
          <w:color w:val="000000"/>
          <w:sz w:val="28"/>
          <w:szCs w:val="28"/>
        </w:rPr>
        <w:t xml:space="preserve"> телам, связанным с разгоняющимся или тормозящимся телом.</w:t>
      </w:r>
    </w:p>
    <w:p w:rsidR="00C01D27" w:rsidRPr="00C01D27" w:rsidRDefault="00C01D27" w:rsidP="005879A6">
      <w:pPr>
        <w:autoSpaceDE w:val="0"/>
        <w:autoSpaceDN w:val="0"/>
        <w:adjustRightInd w:val="0"/>
        <w:jc w:val="both"/>
        <w:rPr>
          <w:color w:val="000000"/>
          <w:sz w:val="28"/>
          <w:szCs w:val="28"/>
        </w:rPr>
      </w:pPr>
      <w:r w:rsidRPr="00C01D27">
        <w:rPr>
          <w:color w:val="000000"/>
          <w:sz w:val="28"/>
          <w:szCs w:val="28"/>
        </w:rPr>
        <w:t>Рассчитано, что сила инерции равна</w:t>
      </w:r>
    </w:p>
    <w:p w:rsidR="00C01D27" w:rsidRPr="00C01D27" w:rsidRDefault="00C01D27" w:rsidP="00814836">
      <w:pPr>
        <w:autoSpaceDE w:val="0"/>
        <w:autoSpaceDN w:val="0"/>
        <w:adjustRightInd w:val="0"/>
        <w:jc w:val="center"/>
        <w:rPr>
          <w:i/>
          <w:iCs/>
          <w:color w:val="000000"/>
          <w:sz w:val="28"/>
          <w:szCs w:val="28"/>
        </w:rPr>
      </w:pPr>
      <w:r w:rsidRPr="00C01D27">
        <w:rPr>
          <w:i/>
          <w:iCs/>
          <w:color w:val="000000"/>
          <w:sz w:val="28"/>
          <w:szCs w:val="28"/>
          <w:lang w:val="en-US"/>
        </w:rPr>
        <w:t>F</w:t>
      </w:r>
      <w:r w:rsidRPr="00C01D27">
        <w:rPr>
          <w:i/>
          <w:iCs/>
          <w:color w:val="000000"/>
          <w:sz w:val="28"/>
          <w:szCs w:val="28"/>
          <w:vertAlign w:val="subscript"/>
          <w:lang w:val="en-US"/>
        </w:rPr>
        <w:t>u</w:t>
      </w:r>
      <w:r>
        <w:rPr>
          <w:i/>
          <w:iCs/>
          <w:color w:val="000000"/>
          <w:sz w:val="28"/>
          <w:szCs w:val="28"/>
          <w:vertAlign w:val="subscript"/>
        </w:rPr>
        <w:t>н</w:t>
      </w:r>
      <w:r>
        <w:rPr>
          <w:i/>
          <w:iCs/>
          <w:color w:val="000000"/>
          <w:sz w:val="28"/>
          <w:szCs w:val="28"/>
        </w:rPr>
        <w:t xml:space="preserve"> = ‌‌</w:t>
      </w:r>
      <w:r>
        <w:rPr>
          <w:i/>
          <w:iCs/>
          <w:color w:val="000000"/>
          <w:sz w:val="28"/>
          <w:szCs w:val="28"/>
          <w:rtl/>
          <w:lang w:bidi="he-IL"/>
        </w:rPr>
        <w:t>׀</w:t>
      </w:r>
      <w:r w:rsidRPr="00C01D27">
        <w:rPr>
          <w:i/>
          <w:iCs/>
          <w:color w:val="000000"/>
          <w:sz w:val="28"/>
          <w:szCs w:val="28"/>
        </w:rPr>
        <w:t>та</w:t>
      </w:r>
      <w:r>
        <w:rPr>
          <w:i/>
          <w:iCs/>
          <w:color w:val="000000"/>
          <w:sz w:val="28"/>
          <w:szCs w:val="28"/>
          <w:rtl/>
          <w:lang w:bidi="he-IL"/>
        </w:rPr>
        <w:t>׀</w:t>
      </w:r>
    </w:p>
    <w:p w:rsidR="00331723" w:rsidRPr="00331723" w:rsidRDefault="00331723" w:rsidP="005879A6">
      <w:pPr>
        <w:shd w:val="clear" w:color="auto" w:fill="FFFFFF"/>
        <w:ind w:firstLine="708"/>
        <w:jc w:val="both"/>
        <w:rPr>
          <w:sz w:val="28"/>
          <w:szCs w:val="28"/>
        </w:rPr>
      </w:pPr>
      <w:r w:rsidRPr="00331723">
        <w:rPr>
          <w:sz w:val="28"/>
          <w:szCs w:val="28"/>
        </w:rPr>
        <w:t>При решении различных технических задач, рассматриваются случаи если на материальную точку действует неуравновешенная система сил. В данном случае целесообразно решать задачи, применяя так называемый метод кине</w:t>
      </w:r>
      <w:r w:rsidRPr="00331723">
        <w:rPr>
          <w:sz w:val="28"/>
          <w:szCs w:val="28"/>
        </w:rPr>
        <w:softHyphen/>
        <w:t>тостатики или принцип Даламбера кото</w:t>
      </w:r>
      <w:r w:rsidRPr="00331723">
        <w:rPr>
          <w:sz w:val="28"/>
          <w:szCs w:val="28"/>
        </w:rPr>
        <w:softHyphen/>
        <w:t xml:space="preserve">рый формулируется так: </w:t>
      </w:r>
      <w:r w:rsidRPr="00331723">
        <w:rPr>
          <w:i/>
          <w:iCs/>
          <w:sz w:val="28"/>
          <w:szCs w:val="28"/>
        </w:rPr>
        <w:t>активные силы, реакции связей и сила инерции образуют уравновешенную систему сил.</w:t>
      </w:r>
    </w:p>
    <w:p w:rsidR="00331723" w:rsidRPr="00331723" w:rsidRDefault="00331723" w:rsidP="005879A6">
      <w:pPr>
        <w:shd w:val="clear" w:color="auto" w:fill="FFFFFF"/>
        <w:ind w:firstLine="720"/>
        <w:jc w:val="both"/>
        <w:rPr>
          <w:sz w:val="28"/>
          <w:szCs w:val="28"/>
        </w:rPr>
      </w:pPr>
      <w:r w:rsidRPr="00331723">
        <w:rPr>
          <w:sz w:val="28"/>
          <w:szCs w:val="28"/>
        </w:rPr>
        <w:t>Применяя принцип Даламбера, необходимо очень хорошо понимать сущность силы инерции</w:t>
      </w:r>
      <w:r w:rsidRPr="00331723">
        <w:rPr>
          <w:i/>
          <w:iCs/>
          <w:sz w:val="28"/>
          <w:szCs w:val="28"/>
        </w:rPr>
        <w:t xml:space="preserve">. </w:t>
      </w:r>
      <w:r w:rsidRPr="00331723">
        <w:rPr>
          <w:sz w:val="28"/>
          <w:szCs w:val="28"/>
        </w:rPr>
        <w:t>Нужно помнить, во-первых, что сила инерции, численно равная произ</w:t>
      </w:r>
      <w:r w:rsidRPr="00331723">
        <w:rPr>
          <w:sz w:val="28"/>
          <w:szCs w:val="28"/>
        </w:rPr>
        <w:softHyphen/>
        <w:t>ведению массы точки на приобретенное ускорение, всегда на</w:t>
      </w:r>
      <w:r w:rsidRPr="00331723">
        <w:rPr>
          <w:sz w:val="28"/>
          <w:szCs w:val="28"/>
        </w:rPr>
        <w:softHyphen/>
        <w:t>правлена в сторону, противоположную вектору ускорения;</w:t>
      </w:r>
    </w:p>
    <w:p w:rsidR="00331723" w:rsidRPr="00C01D27" w:rsidRDefault="00331723" w:rsidP="005879A6">
      <w:pPr>
        <w:shd w:val="clear" w:color="auto" w:fill="FFFFFF"/>
        <w:ind w:firstLine="720"/>
        <w:jc w:val="both"/>
        <w:rPr>
          <w:sz w:val="28"/>
          <w:szCs w:val="28"/>
        </w:rPr>
      </w:pPr>
      <w:r w:rsidRPr="00C01D27">
        <w:rPr>
          <w:sz w:val="28"/>
          <w:szCs w:val="28"/>
        </w:rPr>
        <w:t>во-вторых, что сила инерции в действительности не приложе</w:t>
      </w:r>
      <w:r w:rsidRPr="00C01D27">
        <w:rPr>
          <w:sz w:val="28"/>
          <w:szCs w:val="28"/>
        </w:rPr>
        <w:softHyphen/>
        <w:t>на к рассматриваемой в задаче материальной точке; она усло</w:t>
      </w:r>
      <w:r w:rsidRPr="00C01D27">
        <w:rPr>
          <w:sz w:val="28"/>
          <w:szCs w:val="28"/>
        </w:rPr>
        <w:softHyphen/>
        <w:t>вно прикладывается к этой точке; фактически сила инерции приложена к двигающему телу или к связи;</w:t>
      </w:r>
    </w:p>
    <w:p w:rsidR="00331723" w:rsidRPr="00C01D27" w:rsidRDefault="00331723" w:rsidP="005879A6">
      <w:pPr>
        <w:shd w:val="clear" w:color="auto" w:fill="FFFFFF"/>
        <w:ind w:firstLine="720"/>
        <w:jc w:val="both"/>
        <w:rPr>
          <w:sz w:val="28"/>
          <w:szCs w:val="28"/>
        </w:rPr>
      </w:pPr>
      <w:r w:rsidRPr="00C01D27">
        <w:rPr>
          <w:sz w:val="28"/>
          <w:szCs w:val="28"/>
        </w:rPr>
        <w:t>в-третьих, что равновесие сил, которое образуется после до</w:t>
      </w:r>
      <w:r w:rsidRPr="00C01D27">
        <w:rPr>
          <w:sz w:val="28"/>
          <w:szCs w:val="28"/>
        </w:rPr>
        <w:softHyphen/>
        <w:t>бавления силы инерции к силам, приложенным к точке,</w:t>
      </w:r>
      <w:r w:rsidRPr="00C01D27">
        <w:rPr>
          <w:sz w:val="28"/>
          <w:szCs w:val="28"/>
        </w:rPr>
        <w:softHyphen/>
        <w:t xml:space="preserve"> равно</w:t>
      </w:r>
      <w:r w:rsidRPr="00C01D27">
        <w:rPr>
          <w:sz w:val="28"/>
          <w:szCs w:val="28"/>
        </w:rPr>
        <w:softHyphen/>
        <w:t>весие условное; но оно позволяет воспользоваться для решения задачи уравнениями равновесия из статики.</w:t>
      </w:r>
    </w:p>
    <w:p w:rsidR="00331723" w:rsidRPr="00C01D27" w:rsidRDefault="00331723" w:rsidP="005879A6">
      <w:pPr>
        <w:shd w:val="clear" w:color="auto" w:fill="FFFFFF"/>
        <w:ind w:firstLine="720"/>
        <w:jc w:val="both"/>
        <w:rPr>
          <w:sz w:val="28"/>
          <w:szCs w:val="28"/>
        </w:rPr>
      </w:pPr>
      <w:r w:rsidRPr="00C01D27">
        <w:rPr>
          <w:sz w:val="28"/>
          <w:szCs w:val="28"/>
        </w:rPr>
        <w:t>При решении задач с помощью метода кинетостатики рекоме</w:t>
      </w:r>
      <w:r w:rsidRPr="00C01D27">
        <w:rPr>
          <w:sz w:val="28"/>
          <w:szCs w:val="28"/>
        </w:rPr>
        <w:softHyphen/>
        <w:t>ндуется придерживаться такой последовательности:</w:t>
      </w:r>
    </w:p>
    <w:p w:rsidR="00331723" w:rsidRPr="00C01D27" w:rsidRDefault="00331723" w:rsidP="004E75A9">
      <w:pPr>
        <w:widowControl w:val="0"/>
        <w:numPr>
          <w:ilvl w:val="0"/>
          <w:numId w:val="18"/>
        </w:numPr>
        <w:shd w:val="clear" w:color="auto" w:fill="FFFFFF"/>
        <w:tabs>
          <w:tab w:val="left" w:pos="696"/>
        </w:tabs>
        <w:autoSpaceDE w:val="0"/>
        <w:autoSpaceDN w:val="0"/>
        <w:adjustRightInd w:val="0"/>
        <w:ind w:firstLine="720"/>
        <w:jc w:val="both"/>
        <w:rPr>
          <w:sz w:val="28"/>
          <w:szCs w:val="28"/>
        </w:rPr>
      </w:pPr>
      <w:r w:rsidRPr="00C01D27">
        <w:rPr>
          <w:sz w:val="28"/>
          <w:szCs w:val="28"/>
        </w:rPr>
        <w:t>выделить точку, движение которой рассматривается, и показать ее на рисунке;</w:t>
      </w:r>
    </w:p>
    <w:p w:rsidR="00331723" w:rsidRPr="00C01D27" w:rsidRDefault="00331723" w:rsidP="004E75A9">
      <w:pPr>
        <w:widowControl w:val="0"/>
        <w:numPr>
          <w:ilvl w:val="0"/>
          <w:numId w:val="18"/>
        </w:numPr>
        <w:shd w:val="clear" w:color="auto" w:fill="FFFFFF"/>
        <w:tabs>
          <w:tab w:val="left" w:pos="696"/>
        </w:tabs>
        <w:autoSpaceDE w:val="0"/>
        <w:autoSpaceDN w:val="0"/>
        <w:adjustRightInd w:val="0"/>
        <w:ind w:firstLine="720"/>
        <w:jc w:val="both"/>
        <w:rPr>
          <w:sz w:val="28"/>
          <w:szCs w:val="28"/>
        </w:rPr>
      </w:pPr>
      <w:r w:rsidRPr="00C01D27">
        <w:rPr>
          <w:sz w:val="28"/>
          <w:szCs w:val="28"/>
        </w:rPr>
        <w:t>выявить все активные силы и изобразить их приложенными к точке на рисунке;</w:t>
      </w:r>
    </w:p>
    <w:p w:rsidR="00331723" w:rsidRPr="00C01D27" w:rsidRDefault="00331723" w:rsidP="004E75A9">
      <w:pPr>
        <w:widowControl w:val="0"/>
        <w:numPr>
          <w:ilvl w:val="0"/>
          <w:numId w:val="18"/>
        </w:numPr>
        <w:shd w:val="clear" w:color="auto" w:fill="FFFFFF"/>
        <w:tabs>
          <w:tab w:val="left" w:pos="696"/>
        </w:tabs>
        <w:autoSpaceDE w:val="0"/>
        <w:autoSpaceDN w:val="0"/>
        <w:adjustRightInd w:val="0"/>
        <w:ind w:firstLine="720"/>
        <w:jc w:val="both"/>
        <w:rPr>
          <w:sz w:val="28"/>
          <w:szCs w:val="28"/>
        </w:rPr>
      </w:pPr>
      <w:r w:rsidRPr="00C01D27">
        <w:rPr>
          <w:sz w:val="28"/>
          <w:szCs w:val="28"/>
        </w:rPr>
        <w:t>освободить точку от связей, заменить связи их реакциями и также показать их на рисунке;</w:t>
      </w:r>
    </w:p>
    <w:p w:rsidR="00331723" w:rsidRPr="00C01D27" w:rsidRDefault="00331723" w:rsidP="004E75A9">
      <w:pPr>
        <w:widowControl w:val="0"/>
        <w:numPr>
          <w:ilvl w:val="0"/>
          <w:numId w:val="18"/>
        </w:numPr>
        <w:shd w:val="clear" w:color="auto" w:fill="FFFFFF"/>
        <w:tabs>
          <w:tab w:val="left" w:pos="696"/>
        </w:tabs>
        <w:autoSpaceDE w:val="0"/>
        <w:autoSpaceDN w:val="0"/>
        <w:adjustRightInd w:val="0"/>
        <w:ind w:firstLine="720"/>
        <w:jc w:val="both"/>
        <w:rPr>
          <w:sz w:val="28"/>
          <w:szCs w:val="28"/>
        </w:rPr>
      </w:pPr>
      <w:r w:rsidRPr="00C01D27">
        <w:rPr>
          <w:sz w:val="28"/>
          <w:szCs w:val="28"/>
        </w:rPr>
        <w:t>добавить к полученной системе сил силу инерции;</w:t>
      </w:r>
    </w:p>
    <w:p w:rsidR="00331723" w:rsidRPr="00C01D27" w:rsidRDefault="00331723" w:rsidP="004E75A9">
      <w:pPr>
        <w:widowControl w:val="0"/>
        <w:numPr>
          <w:ilvl w:val="0"/>
          <w:numId w:val="18"/>
        </w:numPr>
        <w:shd w:val="clear" w:color="auto" w:fill="FFFFFF"/>
        <w:tabs>
          <w:tab w:val="left" w:pos="696"/>
          <w:tab w:val="left" w:pos="5832"/>
          <w:tab w:val="left" w:leader="underscore" w:pos="6509"/>
        </w:tabs>
        <w:autoSpaceDE w:val="0"/>
        <w:autoSpaceDN w:val="0"/>
        <w:adjustRightInd w:val="0"/>
        <w:ind w:firstLine="720"/>
        <w:jc w:val="both"/>
        <w:rPr>
          <w:sz w:val="28"/>
          <w:szCs w:val="28"/>
        </w:rPr>
      </w:pPr>
      <w:r w:rsidRPr="00C01D27">
        <w:rPr>
          <w:sz w:val="28"/>
          <w:szCs w:val="28"/>
        </w:rPr>
        <w:t xml:space="preserve">рассмотреть получившуюся уравновешенную систему сил и в </w:t>
      </w:r>
      <w:r w:rsidRPr="00C01D27">
        <w:rPr>
          <w:sz w:val="28"/>
          <w:szCs w:val="28"/>
        </w:rPr>
        <w:lastRenderedPageBreak/>
        <w:t>зависимости от вида системы сил выбрать наиболее рациональный способ решения: графический, графо-аналитический или аналитический (методом проекций).</w:t>
      </w:r>
    </w:p>
    <w:p w:rsidR="00331723" w:rsidRPr="00C01D27" w:rsidRDefault="00331723" w:rsidP="005879A6">
      <w:pPr>
        <w:shd w:val="clear" w:color="auto" w:fill="FFFFFF"/>
        <w:tabs>
          <w:tab w:val="left" w:pos="696"/>
          <w:tab w:val="left" w:pos="5832"/>
          <w:tab w:val="left" w:leader="underscore" w:pos="6509"/>
        </w:tabs>
        <w:ind w:firstLine="709"/>
        <w:jc w:val="both"/>
        <w:rPr>
          <w:sz w:val="28"/>
          <w:szCs w:val="28"/>
        </w:rPr>
      </w:pPr>
      <w:r w:rsidRPr="00C01D27">
        <w:rPr>
          <w:sz w:val="28"/>
          <w:szCs w:val="28"/>
        </w:rPr>
        <w:t xml:space="preserve">Для приложения силы инерции необходимо знать направление ускорения точки. При прямолинейном движении направление </w:t>
      </w:r>
      <w:r w:rsidRPr="00C01D27">
        <w:rPr>
          <w:position w:val="-6"/>
          <w:sz w:val="28"/>
          <w:szCs w:val="28"/>
        </w:rPr>
        <w:object w:dxaOrig="200" w:dyaOrig="340">
          <v:shape id="_x0000_i1231" type="#_x0000_t75" style="width:9.5pt;height:17pt" o:ole="">
            <v:imagedata r:id="rId411" o:title=""/>
          </v:shape>
          <o:OLEObject Type="Embed" ProgID="Equation.3" ShapeID="_x0000_i1231" DrawAspect="Content" ObjectID="_1641728147" r:id="rId412"/>
        </w:object>
      </w:r>
      <w:r w:rsidRPr="00C01D27">
        <w:rPr>
          <w:sz w:val="28"/>
          <w:szCs w:val="28"/>
        </w:rPr>
        <w:t xml:space="preserve">известно. В этом случае сила инерции </w:t>
      </w:r>
      <w:r w:rsidRPr="00C01D27">
        <w:rPr>
          <w:position w:val="-4"/>
          <w:sz w:val="28"/>
          <w:szCs w:val="28"/>
        </w:rPr>
        <w:object w:dxaOrig="420" w:dyaOrig="380">
          <v:shape id="_x0000_i1232" type="#_x0000_t75" style="width:21.05pt;height:19pt" o:ole="">
            <v:imagedata r:id="rId413" o:title=""/>
          </v:shape>
          <o:OLEObject Type="Embed" ProgID="Equation.3" ShapeID="_x0000_i1232" DrawAspect="Content" ObjectID="_1641728148" r:id="rId414"/>
        </w:object>
      </w:r>
      <w:r w:rsidRPr="00C01D27">
        <w:rPr>
          <w:sz w:val="28"/>
          <w:szCs w:val="28"/>
        </w:rPr>
        <w:t xml:space="preserve">направлена противоположно </w:t>
      </w:r>
      <w:r w:rsidRPr="00C01D27">
        <w:rPr>
          <w:position w:val="-6"/>
          <w:sz w:val="28"/>
          <w:szCs w:val="28"/>
        </w:rPr>
        <w:object w:dxaOrig="200" w:dyaOrig="340">
          <v:shape id="_x0000_i1233" type="#_x0000_t75" style="width:9.5pt;height:17pt" o:ole="">
            <v:imagedata r:id="rId415" o:title=""/>
          </v:shape>
          <o:OLEObject Type="Embed" ProgID="Equation.3" ShapeID="_x0000_i1233" DrawAspect="Content" ObjectID="_1641728149" r:id="rId416"/>
        </w:object>
      </w:r>
      <w:r w:rsidRPr="00C01D27">
        <w:rPr>
          <w:sz w:val="28"/>
          <w:szCs w:val="28"/>
        </w:rPr>
        <w:t xml:space="preserve">, </w:t>
      </w:r>
      <w:r w:rsidRPr="00C01D27">
        <w:rPr>
          <w:position w:val="-6"/>
          <w:sz w:val="28"/>
          <w:szCs w:val="28"/>
        </w:rPr>
        <w:object w:dxaOrig="980" w:dyaOrig="400">
          <v:shape id="_x0000_i1234" type="#_x0000_t75" style="width:48.9pt;height:20.4pt" o:ole="">
            <v:imagedata r:id="rId417" o:title=""/>
          </v:shape>
          <o:OLEObject Type="Embed" ProgID="Equation.3" ShapeID="_x0000_i1234" DrawAspect="Content" ObjectID="_1641728150" r:id="rId418"/>
        </w:object>
      </w:r>
      <w:r w:rsidRPr="00C01D27">
        <w:rPr>
          <w:sz w:val="28"/>
          <w:szCs w:val="28"/>
        </w:rPr>
        <w:t xml:space="preserve"> по модулю.</w:t>
      </w:r>
    </w:p>
    <w:p w:rsidR="00331723" w:rsidRPr="00C01D27" w:rsidRDefault="00331723" w:rsidP="005879A6">
      <w:pPr>
        <w:shd w:val="clear" w:color="auto" w:fill="FFFFFF"/>
        <w:tabs>
          <w:tab w:val="left" w:pos="696"/>
          <w:tab w:val="left" w:pos="5832"/>
          <w:tab w:val="left" w:leader="underscore" w:pos="6509"/>
        </w:tabs>
        <w:ind w:firstLine="709"/>
        <w:jc w:val="both"/>
        <w:rPr>
          <w:sz w:val="28"/>
          <w:szCs w:val="28"/>
        </w:rPr>
      </w:pPr>
      <w:r w:rsidRPr="00C01D27">
        <w:rPr>
          <w:sz w:val="28"/>
          <w:szCs w:val="28"/>
        </w:rPr>
        <w:t>При криволинейном движении силу инерции можно представить через ее касательную и нор</w:t>
      </w:r>
      <w:r w:rsidR="005B6288">
        <w:rPr>
          <w:sz w:val="28"/>
          <w:szCs w:val="28"/>
        </w:rPr>
        <w:t xml:space="preserve">мальную составляющие, (рисунок </w:t>
      </w:r>
      <w:r w:rsidR="00D2185A">
        <w:rPr>
          <w:sz w:val="28"/>
          <w:szCs w:val="28"/>
        </w:rPr>
        <w:t>1.</w:t>
      </w:r>
      <w:r w:rsidR="00383756">
        <w:rPr>
          <w:sz w:val="28"/>
          <w:szCs w:val="28"/>
        </w:rPr>
        <w:t>51</w:t>
      </w:r>
      <w:r w:rsidRPr="00C01D27">
        <w:rPr>
          <w:sz w:val="28"/>
          <w:szCs w:val="28"/>
        </w:rPr>
        <w:t>):</w:t>
      </w:r>
    </w:p>
    <w:p w:rsidR="00331723" w:rsidRPr="00C01D27" w:rsidRDefault="00331723" w:rsidP="00814836">
      <w:pPr>
        <w:shd w:val="clear" w:color="auto" w:fill="FFFFFF"/>
        <w:tabs>
          <w:tab w:val="left" w:pos="696"/>
          <w:tab w:val="left" w:pos="5832"/>
          <w:tab w:val="left" w:leader="underscore" w:pos="6509"/>
        </w:tabs>
        <w:jc w:val="center"/>
        <w:rPr>
          <w:sz w:val="28"/>
          <w:szCs w:val="28"/>
        </w:rPr>
      </w:pPr>
      <w:r w:rsidRPr="00C01D27">
        <w:rPr>
          <w:position w:val="-8"/>
          <w:sz w:val="28"/>
          <w:szCs w:val="28"/>
        </w:rPr>
        <w:object w:dxaOrig="1200" w:dyaOrig="420">
          <v:shape id="_x0000_i1235" type="#_x0000_t75" style="width:59.75pt;height:21.05pt" o:ole="">
            <v:imagedata r:id="rId419" o:title=""/>
          </v:shape>
          <o:OLEObject Type="Embed" ProgID="Equation.3" ShapeID="_x0000_i1235" DrawAspect="Content" ObjectID="_1641728151" r:id="rId420"/>
        </w:object>
      </w:r>
      <w:r w:rsidRPr="00C01D27">
        <w:rPr>
          <w:sz w:val="28"/>
          <w:szCs w:val="28"/>
        </w:rPr>
        <w:t xml:space="preserve">;  </w:t>
      </w:r>
      <w:r w:rsidRPr="00C01D27">
        <w:rPr>
          <w:position w:val="-8"/>
          <w:sz w:val="28"/>
          <w:szCs w:val="28"/>
        </w:rPr>
        <w:object w:dxaOrig="1240" w:dyaOrig="420">
          <v:shape id="_x0000_i1236" type="#_x0000_t75" style="width:62.5pt;height:21.05pt" o:ole="">
            <v:imagedata r:id="rId421" o:title=""/>
          </v:shape>
          <o:OLEObject Type="Embed" ProgID="Equation.3" ShapeID="_x0000_i1236" DrawAspect="Content" ObjectID="_1641728152" r:id="rId422"/>
        </w:object>
      </w:r>
      <w:r w:rsidRPr="00C01D27">
        <w:rPr>
          <w:sz w:val="28"/>
          <w:szCs w:val="28"/>
        </w:rPr>
        <w:t>.</w:t>
      </w:r>
    </w:p>
    <w:p w:rsidR="00331723" w:rsidRPr="00C01D27" w:rsidRDefault="00331723" w:rsidP="005879A6">
      <w:pPr>
        <w:shd w:val="clear" w:color="auto" w:fill="FFFFFF"/>
        <w:tabs>
          <w:tab w:val="left" w:pos="696"/>
          <w:tab w:val="left" w:pos="5832"/>
          <w:tab w:val="left" w:leader="underscore" w:pos="6509"/>
        </w:tabs>
        <w:ind w:firstLine="709"/>
        <w:jc w:val="both"/>
        <w:rPr>
          <w:sz w:val="28"/>
          <w:szCs w:val="28"/>
        </w:rPr>
      </w:pPr>
      <w:r w:rsidRPr="00C01D27">
        <w:rPr>
          <w:sz w:val="28"/>
          <w:szCs w:val="28"/>
        </w:rPr>
        <w:t xml:space="preserve">Касательная сила инерции направлена в противоположную сторону от касательного ускорения; нормальная (центробежная) сила инерции </w:t>
      </w:r>
      <w:r w:rsidRPr="00C01D27">
        <w:rPr>
          <w:sz w:val="28"/>
          <w:szCs w:val="28"/>
        </w:rPr>
        <w:softHyphen/>
        <w:t xml:space="preserve"> по нормали к траектории в сторону от центра кривизны.</w:t>
      </w:r>
    </w:p>
    <w:p w:rsidR="00331723" w:rsidRPr="00C01D27" w:rsidRDefault="00CC133F" w:rsidP="005879A6">
      <w:pPr>
        <w:shd w:val="clear" w:color="auto" w:fill="FFFFFF"/>
        <w:tabs>
          <w:tab w:val="left" w:pos="696"/>
          <w:tab w:val="left" w:pos="5832"/>
          <w:tab w:val="left" w:leader="underscore" w:pos="6509"/>
        </w:tabs>
        <w:spacing w:before="120" w:after="120"/>
        <w:jc w:val="center"/>
        <w:rPr>
          <w:b/>
          <w:sz w:val="28"/>
          <w:szCs w:val="28"/>
        </w:rPr>
      </w:pPr>
      <w:r>
        <w:rPr>
          <w:b/>
          <w:sz w:val="28"/>
          <w:szCs w:val="28"/>
        </w:rPr>
      </w:r>
      <w:r>
        <w:rPr>
          <w:b/>
          <w:sz w:val="28"/>
          <w:szCs w:val="28"/>
        </w:rPr>
        <w:pict>
          <v:group id="_x0000_s3535" editas="canvas" style="width:222.6pt;height:125.7pt;mso-position-horizontal-relative:char;mso-position-vertical-relative:line" coordorigin="3232,7766" coordsize="3339,1885">
            <o:lock v:ext="edit" aspectratio="t"/>
            <v:shape id="_x0000_s3536" type="#_x0000_t75" style="position:absolute;left:3232;top:7766;width:3339;height:1885" o:preferrelative="f">
              <v:fill o:detectmouseclick="t"/>
              <v:path o:extrusionok="t" o:connecttype="none"/>
              <o:lock v:ext="edit" text="t"/>
            </v:shape>
            <v:shape id="_x0000_s3537" type="#_x0000_t202" style="position:absolute;left:4852;top:9026;width:316;height:315;mso-wrap-style:none" filled="f" stroked="f">
              <v:textbox style="mso-fit-shape-to-text:t" inset="0,0,0,0">
                <w:txbxContent>
                  <w:p w:rsidR="00CC133F" w:rsidRPr="001F3C23" w:rsidRDefault="00CC133F" w:rsidP="00331723">
                    <w:pPr>
                      <w:rPr>
                        <w:i/>
                      </w:rPr>
                    </w:pPr>
                    <w:r w:rsidRPr="001F3C23">
                      <w:rPr>
                        <w:i/>
                        <w:position w:val="-8"/>
                      </w:rPr>
                      <w:object w:dxaOrig="420" w:dyaOrig="420">
                        <v:shape id="_x0000_i1237" type="#_x0000_t75" style="width:21.05pt;height:21.05pt" o:ole="">
                          <v:imagedata r:id="rId423" o:title=""/>
                        </v:shape>
                        <o:OLEObject Type="Embed" ProgID="Equation.3" ShapeID="_x0000_i1237" DrawAspect="Content" ObjectID="_1641728523" r:id="rId424"/>
                      </w:object>
                    </w:r>
                  </w:p>
                </w:txbxContent>
              </v:textbox>
            </v:shape>
            <v:shape id="_x0000_s3538" type="#_x0000_t202" style="position:absolute;left:5032;top:8216;width:316;height:315;mso-wrap-style:none" filled="f" stroked="f">
              <v:textbox style="mso-fit-shape-to-text:t" inset="0,0,0,0">
                <w:txbxContent>
                  <w:p w:rsidR="00CC133F" w:rsidRPr="001F3C23" w:rsidRDefault="00CC133F" w:rsidP="00331723">
                    <w:pPr>
                      <w:rPr>
                        <w:i/>
                      </w:rPr>
                    </w:pPr>
                    <w:r w:rsidRPr="001F3C23">
                      <w:rPr>
                        <w:i/>
                        <w:position w:val="-8"/>
                      </w:rPr>
                      <w:object w:dxaOrig="420" w:dyaOrig="420">
                        <v:shape id="_x0000_i1238" type="#_x0000_t75" style="width:21.05pt;height:21.05pt" o:ole="">
                          <v:imagedata r:id="rId425" o:title=""/>
                        </v:shape>
                        <o:OLEObject Type="Embed" ProgID="Equation.3" ShapeID="_x0000_i1238" DrawAspect="Content" ObjectID="_1641728524" r:id="rId426"/>
                      </w:object>
                    </w:r>
                  </w:p>
                </w:txbxContent>
              </v:textbox>
            </v:shape>
            <v:shape id="_x0000_s3539" type="#_x0000_t202" style="position:absolute;left:5572;top:9026;width:316;height:285;mso-wrap-style:none" filled="f" stroked="f">
              <v:textbox style="mso-fit-shape-to-text:t" inset="0,0,0,0">
                <w:txbxContent>
                  <w:p w:rsidR="00CC133F" w:rsidRPr="001F3C23" w:rsidRDefault="00CC133F" w:rsidP="00331723">
                    <w:pPr>
                      <w:rPr>
                        <w:i/>
                      </w:rPr>
                    </w:pPr>
                    <w:r w:rsidRPr="001F3C23">
                      <w:rPr>
                        <w:i/>
                        <w:position w:val="-4"/>
                      </w:rPr>
                      <w:object w:dxaOrig="420" w:dyaOrig="380">
                        <v:shape id="_x0000_i1239" type="#_x0000_t75" style="width:21.05pt;height:19pt" o:ole="">
                          <v:imagedata r:id="rId427" o:title=""/>
                        </v:shape>
                        <o:OLEObject Type="Embed" ProgID="Equation.3" ShapeID="_x0000_i1239" DrawAspect="Content" ObjectID="_1641728525" r:id="rId428"/>
                      </w:object>
                    </w:r>
                  </w:p>
                </w:txbxContent>
              </v:textbox>
            </v:shape>
            <v:shape id="_x0000_s3540" type="#_x0000_t19" style="position:absolute;left:3502;top:8037;width:1170;height:1603" coordsize="21600,29595" adj=",1423736" path="wr-21600,,21600,43200,,,20066,29595nfewr-21600,,21600,43200,,,20066,29595l,21600nsxe" strokeweight="1.5pt">
              <v:path o:connectlocs="0,0;20066,29595;0,21600"/>
            </v:shape>
            <v:line id="_x0000_s3541" style="position:absolute;flip:y" from="3627,8304" to="5787,9114"/>
            <v:line id="_x0000_s3542" style="position:absolute" from="4582,8756" to="4852,9386" strokeweight="1.25pt">
              <v:stroke endarrow="block" endarrowlength="long"/>
            </v:line>
            <v:line id="_x0000_s3543" style="position:absolute;flip:y" from="4582,8486" to="5302,8756" strokeweight="1.25pt">
              <v:stroke endarrow="block" endarrowlength="long"/>
            </v:line>
            <v:line id="_x0000_s3544" style="position:absolute;flip:x y" from="4253,7937" to="4582,8756" strokeweight="1.25pt">
              <v:stroke endarrow="block" endarrowlength="long"/>
            </v:line>
            <v:line id="_x0000_s3545" style="position:absolute;flip:x y" from="4402,8306" to="4582,8756" strokeweight="1.25pt">
              <v:stroke endarrow="block" endarrowlength="long"/>
            </v:line>
            <v:line id="_x0000_s3546" style="position:absolute" from="5302,8486" to="5572,9116">
              <v:stroke dashstyle="longDash" endarrowlength="long"/>
            </v:line>
            <v:line id="_x0000_s3547" style="position:absolute;flip:y" from="4852,9116" to="5572,9386">
              <v:stroke dashstyle="longDash" endarrowlength="long"/>
            </v:line>
            <v:line id="_x0000_s3548" style="position:absolute" from="4582,8756" to="5572,9116" strokeweight="1.25pt">
              <v:stroke endarrow="block" endarrowwidth="narrow" endarrowlength="long"/>
            </v:line>
            <v:line id="_x0000_s3549" style="position:absolute;flip:x" from="4132,8756" to="4582,8936" strokeweight="1.25pt">
              <v:stroke endarrow="block" endarrowlength="long"/>
            </v:line>
            <v:line id="_x0000_s3550" style="position:absolute;flip:x y" from="3952,8486" to="4132,8936">
              <v:stroke dashstyle="longDash" endarrowlength="long"/>
            </v:line>
            <v:line id="_x0000_s3551" style="position:absolute;flip:x" from="3952,8306" to="4402,8486">
              <v:stroke dashstyle="longDash" endarrowlength="long"/>
            </v:line>
            <v:line id="_x0000_s3552" style="position:absolute;flip:x y" from="3952,8486" to="4582,8756" strokeweight="1.25pt">
              <v:stroke endarrow="block" endarrowlength="long"/>
            </v:line>
            <v:line id="_x0000_s3553" style="position:absolute;flip:x y" from="3488,8290" to="4582,8756" strokeweight="1.25pt">
              <v:stroke endarrow="block" endarrowlength="long"/>
            </v:line>
            <v:oval id="_x0000_s3554" style="position:absolute;left:3587;top:9100;width:47;height:48" fillcolor="black"/>
            <v:oval id="_x0000_s3555" style="position:absolute;left:4552;top:8736;width:47;height:48" fillcolor="black"/>
            <v:shape id="_x0000_s3556" type="#_x0000_t202" style="position:absolute;left:3232;top:8126;width:196;height:240;mso-wrap-style:none" filled="f" stroked="f">
              <v:textbox style="mso-fit-shape-to-text:t" inset="0,0,0,0">
                <w:txbxContent>
                  <w:p w:rsidR="00CC133F" w:rsidRPr="001F3C23" w:rsidRDefault="00CC133F" w:rsidP="00331723">
                    <w:pPr>
                      <w:rPr>
                        <w:i/>
                      </w:rPr>
                    </w:pPr>
                    <w:r w:rsidRPr="001F3C23">
                      <w:rPr>
                        <w:i/>
                        <w:position w:val="-4"/>
                      </w:rPr>
                      <w:object w:dxaOrig="260" w:dyaOrig="320">
                        <v:shape id="_x0000_i1240" type="#_x0000_t75" style="width:12.9pt;height:15.6pt" o:ole="">
                          <v:imagedata r:id="rId429" o:title=""/>
                        </v:shape>
                        <o:OLEObject Type="Embed" ProgID="Equation.3" ShapeID="_x0000_i1240" DrawAspect="Content" ObjectID="_1641728526" r:id="rId430"/>
                      </w:object>
                    </w:r>
                  </w:p>
                </w:txbxContent>
              </v:textbox>
            </v:shape>
            <v:shape id="_x0000_s3557" type="#_x0000_t202" style="position:absolute;left:3447;top:9058;width:131;height:207;mso-wrap-style:none" filled="f" stroked="f">
              <v:textbox style="mso-fit-shape-to-text:t" inset="0,0,0,0">
                <w:txbxContent>
                  <w:p w:rsidR="00CC133F" w:rsidRPr="001F3C23" w:rsidRDefault="00CC133F" w:rsidP="00331723">
                    <w:pPr>
                      <w:rPr>
                        <w:i/>
                      </w:rPr>
                    </w:pPr>
                    <w:r>
                      <w:rPr>
                        <w:i/>
                      </w:rPr>
                      <w:t>О</w:t>
                    </w:r>
                  </w:p>
                </w:txbxContent>
              </v:textbox>
            </v:shape>
            <v:shape id="_x0000_s3558" type="#_x0000_t202" style="position:absolute;left:3682;top:8846;width:87;height:207;mso-wrap-style:none" filled="f" stroked="f">
              <v:textbox style="mso-fit-shape-to-text:t" inset="0,0,0,0">
                <w:txbxContent>
                  <w:p w:rsidR="00CC133F" w:rsidRPr="001F3C23" w:rsidRDefault="00CC133F" w:rsidP="00331723">
                    <w:r>
                      <w:rPr>
                        <w:i/>
                      </w:rPr>
                      <w:t>ρ</w:t>
                    </w:r>
                  </w:p>
                </w:txbxContent>
              </v:textbox>
            </v:shape>
            <v:shape id="_x0000_s3559" type="#_x0000_t202" style="position:absolute;left:4312;top:7766;width:83;height:207;mso-wrap-style:none" filled="f" stroked="f">
              <v:textbox style="mso-fit-shape-to-text:t" inset="0,0,0,0">
                <w:txbxContent>
                  <w:p w:rsidR="00CC133F" w:rsidRPr="007D2BF5" w:rsidRDefault="00CC133F" w:rsidP="00331723">
                    <w:r>
                      <w:rPr>
                        <w:i/>
                      </w:rPr>
                      <w:t>υ</w:t>
                    </w:r>
                  </w:p>
                </w:txbxContent>
              </v:textbox>
            </v:shape>
            <v:shape id="_x0000_s3560" type="#_x0000_t202" style="position:absolute;left:4222;top:8396;width:91;height:207;mso-wrap-style:none" filled="f" stroked="f">
              <v:textbox style="mso-fit-shape-to-text:t" inset="0,0,0,0">
                <w:txbxContent>
                  <w:p w:rsidR="00CC133F" w:rsidRPr="007D2BF5" w:rsidRDefault="00CC133F" w:rsidP="00331723">
                    <w:r>
                      <w:rPr>
                        <w:i/>
                      </w:rPr>
                      <w:t>а</w:t>
                    </w:r>
                  </w:p>
                </w:txbxContent>
              </v:textbox>
            </v:shape>
            <v:shape id="_x0000_s3561" type="#_x0000_t202" style="position:absolute;left:4492;top:8846;width:131;height:207;mso-wrap-style:none" filled="f" stroked="f">
              <v:textbox style="mso-fit-shape-to-text:t" inset="0,0,0,0">
                <w:txbxContent>
                  <w:p w:rsidR="00CC133F" w:rsidRPr="007D2BF5" w:rsidRDefault="00CC133F" w:rsidP="00331723">
                    <w:r>
                      <w:rPr>
                        <w:i/>
                      </w:rPr>
                      <w:t>т</w:t>
                    </w:r>
                  </w:p>
                </w:txbxContent>
              </v:textbox>
            </v:shape>
            <v:shape id="_x0000_s3562" type="#_x0000_t202" style="position:absolute;left:4060;top:8975;width:151;height:207;mso-wrap-style:none" filled="f" stroked="f">
              <v:textbox style="mso-fit-shape-to-text:t" inset="0,0,0,0">
                <w:txbxContent>
                  <w:p w:rsidR="00CC133F" w:rsidRPr="00256889" w:rsidRDefault="00CC133F" w:rsidP="00331723">
                    <w:pPr>
                      <w:rPr>
                        <w:lang w:val="en-US"/>
                      </w:rPr>
                    </w:pPr>
                    <w:r>
                      <w:rPr>
                        <w:i/>
                      </w:rPr>
                      <w:t>a</w:t>
                    </w:r>
                    <w:r w:rsidRPr="00256889">
                      <w:rPr>
                        <w:i/>
                        <w:vertAlign w:val="subscript"/>
                      </w:rPr>
                      <w:t>n</w:t>
                    </w:r>
                  </w:p>
                </w:txbxContent>
              </v:textbox>
            </v:shape>
            <v:shape id="_x0000_s3563" type="#_x0000_t202" style="position:absolute;left:4492;top:8223;width:126;height:207;mso-wrap-style:none" filled="f" stroked="f">
              <v:textbox style="mso-fit-shape-to-text:t" inset="0,0,0,0">
                <w:txbxContent>
                  <w:p w:rsidR="00CC133F" w:rsidRPr="00256889" w:rsidRDefault="00CC133F" w:rsidP="00331723">
                    <w:pPr>
                      <w:rPr>
                        <w:lang w:val="en-US"/>
                      </w:rPr>
                    </w:pPr>
                    <w:r>
                      <w:rPr>
                        <w:i/>
                        <w:lang w:val="en-US"/>
                      </w:rPr>
                      <w:t>a</w:t>
                    </w:r>
                    <w:r>
                      <w:rPr>
                        <w:i/>
                        <w:vertAlign w:val="subscript"/>
                        <w:lang w:val="en-US"/>
                      </w:rPr>
                      <w:t>t</w:t>
                    </w:r>
                  </w:p>
                </w:txbxContent>
              </v:textbox>
            </v:shape>
            <w10:wrap type="none" side="left"/>
            <w10:anchorlock/>
          </v:group>
        </w:pict>
      </w:r>
    </w:p>
    <w:p w:rsidR="00331723" w:rsidRPr="00C01D27" w:rsidRDefault="00C01D27" w:rsidP="00331723">
      <w:pPr>
        <w:shd w:val="clear" w:color="auto" w:fill="FFFFFF"/>
        <w:tabs>
          <w:tab w:val="left" w:pos="696"/>
          <w:tab w:val="left" w:pos="5832"/>
          <w:tab w:val="left" w:leader="underscore" w:pos="6509"/>
        </w:tabs>
        <w:spacing w:before="120" w:after="120"/>
        <w:jc w:val="center"/>
        <w:rPr>
          <w:sz w:val="28"/>
          <w:szCs w:val="28"/>
        </w:rPr>
      </w:pPr>
      <w:r>
        <w:rPr>
          <w:sz w:val="28"/>
          <w:szCs w:val="28"/>
        </w:rPr>
        <w:t xml:space="preserve">Рисунок </w:t>
      </w:r>
      <w:r w:rsidR="00D2185A">
        <w:rPr>
          <w:sz w:val="28"/>
          <w:szCs w:val="28"/>
        </w:rPr>
        <w:t>1.</w:t>
      </w:r>
      <w:r w:rsidR="00383756">
        <w:rPr>
          <w:sz w:val="28"/>
          <w:szCs w:val="28"/>
        </w:rPr>
        <w:t>51</w:t>
      </w:r>
      <w:r w:rsidR="005B6288">
        <w:rPr>
          <w:sz w:val="28"/>
          <w:szCs w:val="28"/>
        </w:rPr>
        <w:t xml:space="preserve"> Сила инерции в криволинейном движении</w:t>
      </w:r>
    </w:p>
    <w:p w:rsidR="00331723" w:rsidRPr="00383756" w:rsidRDefault="00947219" w:rsidP="00383756">
      <w:pPr>
        <w:shd w:val="clear" w:color="auto" w:fill="FFFFFF"/>
        <w:tabs>
          <w:tab w:val="left" w:pos="696"/>
          <w:tab w:val="left" w:pos="5832"/>
          <w:tab w:val="left" w:leader="underscore" w:pos="6509"/>
        </w:tabs>
        <w:spacing w:before="120" w:after="120"/>
        <w:ind w:firstLine="709"/>
        <w:rPr>
          <w:b/>
          <w:sz w:val="28"/>
          <w:szCs w:val="28"/>
        </w:rPr>
      </w:pPr>
      <w:r>
        <w:rPr>
          <w:b/>
          <w:sz w:val="28"/>
          <w:szCs w:val="28"/>
        </w:rPr>
        <w:t>Пример 20</w:t>
      </w:r>
      <w:r w:rsidR="00383756">
        <w:rPr>
          <w:b/>
          <w:sz w:val="28"/>
          <w:szCs w:val="28"/>
        </w:rPr>
        <w:t xml:space="preserve"> </w:t>
      </w:r>
      <w:r w:rsidR="00331723" w:rsidRPr="00C01D27">
        <w:rPr>
          <w:sz w:val="28"/>
          <w:szCs w:val="28"/>
        </w:rPr>
        <w:t>На шнуре подвешена д</w:t>
      </w:r>
      <w:r w:rsidR="005B6288">
        <w:rPr>
          <w:sz w:val="28"/>
          <w:szCs w:val="28"/>
        </w:rPr>
        <w:t xml:space="preserve">вухкилограммовая гиря (рисунок </w:t>
      </w:r>
      <w:r w:rsidR="00D2185A">
        <w:rPr>
          <w:sz w:val="28"/>
          <w:szCs w:val="28"/>
        </w:rPr>
        <w:t>1.</w:t>
      </w:r>
      <w:r w:rsidR="00F459D5">
        <w:rPr>
          <w:sz w:val="28"/>
          <w:szCs w:val="28"/>
        </w:rPr>
        <w:t>52</w:t>
      </w:r>
      <w:r w:rsidR="00383756">
        <w:rPr>
          <w:sz w:val="28"/>
          <w:szCs w:val="28"/>
        </w:rPr>
        <w:t xml:space="preserve"> </w:t>
      </w:r>
      <w:r w:rsidR="00331723" w:rsidRPr="00C01D27">
        <w:rPr>
          <w:sz w:val="28"/>
          <w:szCs w:val="28"/>
        </w:rPr>
        <w:t xml:space="preserve">а). Каково при этом натяжение шнура? Как изменится натяжение шнура, если при его помощи поднимать гирю вертикально вверх равномерно? Поднимать вертикально вверх с ускорением </w:t>
      </w:r>
      <w:r w:rsidR="00331723" w:rsidRPr="00C01D27">
        <w:rPr>
          <w:i/>
          <w:sz w:val="28"/>
          <w:szCs w:val="28"/>
        </w:rPr>
        <w:t>а</w:t>
      </w:r>
      <w:r w:rsidR="00331723" w:rsidRPr="00C01D27">
        <w:rPr>
          <w:sz w:val="28"/>
          <w:szCs w:val="28"/>
          <w:vertAlign w:val="subscript"/>
        </w:rPr>
        <w:t>1</w:t>
      </w:r>
      <w:r w:rsidR="00331723" w:rsidRPr="00C01D27">
        <w:rPr>
          <w:sz w:val="28"/>
          <w:szCs w:val="28"/>
        </w:rPr>
        <w:t>=3м/с</w:t>
      </w:r>
      <w:r w:rsidR="00331723" w:rsidRPr="00C01D27">
        <w:rPr>
          <w:sz w:val="28"/>
          <w:szCs w:val="28"/>
          <w:vertAlign w:val="superscript"/>
        </w:rPr>
        <w:t>2</w:t>
      </w:r>
      <w:r w:rsidR="00331723" w:rsidRPr="00C01D27">
        <w:rPr>
          <w:sz w:val="28"/>
          <w:szCs w:val="28"/>
        </w:rPr>
        <w:t xml:space="preserve">? Опускать вертикально вниз с ускорением </w:t>
      </w:r>
      <w:r w:rsidR="00331723" w:rsidRPr="00C01D27">
        <w:rPr>
          <w:i/>
          <w:sz w:val="28"/>
          <w:szCs w:val="28"/>
        </w:rPr>
        <w:t>а</w:t>
      </w:r>
      <w:r w:rsidR="00331723" w:rsidRPr="00C01D27">
        <w:rPr>
          <w:sz w:val="28"/>
          <w:szCs w:val="28"/>
          <w:vertAlign w:val="subscript"/>
        </w:rPr>
        <w:t>2</w:t>
      </w:r>
      <w:r w:rsidR="00331723" w:rsidRPr="00C01D27">
        <w:rPr>
          <w:sz w:val="28"/>
          <w:szCs w:val="28"/>
        </w:rPr>
        <w:t xml:space="preserve"> = 4,5 м/с</w:t>
      </w:r>
      <w:r w:rsidR="00331723" w:rsidRPr="00C01D27">
        <w:rPr>
          <w:sz w:val="28"/>
          <w:szCs w:val="28"/>
          <w:vertAlign w:val="superscript"/>
        </w:rPr>
        <w:t>2</w:t>
      </w:r>
      <w:r w:rsidR="00331723" w:rsidRPr="00C01D27">
        <w:rPr>
          <w:sz w:val="28"/>
          <w:szCs w:val="28"/>
        </w:rPr>
        <w:t>?</w:t>
      </w:r>
    </w:p>
    <w:p w:rsidR="00331723" w:rsidRPr="00C01D27" w:rsidRDefault="005B6288" w:rsidP="00331723">
      <w:pPr>
        <w:shd w:val="clear" w:color="auto" w:fill="FFFFFF"/>
        <w:ind w:firstLine="720"/>
        <w:jc w:val="both"/>
        <w:rPr>
          <w:sz w:val="28"/>
          <w:szCs w:val="28"/>
        </w:rPr>
      </w:pPr>
      <w:r>
        <w:rPr>
          <w:sz w:val="28"/>
          <w:szCs w:val="28"/>
        </w:rPr>
        <w:t>Решение</w:t>
      </w:r>
    </w:p>
    <w:p w:rsidR="00331723" w:rsidRPr="00C01D27" w:rsidRDefault="00331723" w:rsidP="004E75A9">
      <w:pPr>
        <w:widowControl w:val="0"/>
        <w:numPr>
          <w:ilvl w:val="0"/>
          <w:numId w:val="19"/>
        </w:numPr>
        <w:shd w:val="clear" w:color="auto" w:fill="FFFFFF"/>
        <w:autoSpaceDE w:val="0"/>
        <w:autoSpaceDN w:val="0"/>
        <w:adjustRightInd w:val="0"/>
        <w:jc w:val="both"/>
        <w:rPr>
          <w:sz w:val="28"/>
          <w:szCs w:val="28"/>
        </w:rPr>
      </w:pPr>
      <w:r w:rsidRPr="00C01D27">
        <w:rPr>
          <w:sz w:val="28"/>
          <w:szCs w:val="28"/>
        </w:rPr>
        <w:t xml:space="preserve">На гирю, которую </w:t>
      </w:r>
      <w:r w:rsidR="005B6288">
        <w:rPr>
          <w:sz w:val="28"/>
          <w:szCs w:val="28"/>
        </w:rPr>
        <w:t>принимаем за материальную точку</w:t>
      </w:r>
      <w:r w:rsidRPr="00C01D27">
        <w:rPr>
          <w:sz w:val="28"/>
          <w:szCs w:val="28"/>
        </w:rPr>
        <w:t xml:space="preserve"> массой </w:t>
      </w:r>
      <w:r w:rsidRPr="00C01D27">
        <w:rPr>
          <w:i/>
          <w:iCs/>
          <w:sz w:val="28"/>
          <w:szCs w:val="28"/>
        </w:rPr>
        <w:t xml:space="preserve">т = </w:t>
      </w:r>
      <w:r w:rsidR="005B6288">
        <w:rPr>
          <w:sz w:val="28"/>
          <w:szCs w:val="28"/>
        </w:rPr>
        <w:t>2 кг,</w:t>
      </w:r>
      <w:r w:rsidR="00383756">
        <w:rPr>
          <w:sz w:val="28"/>
          <w:szCs w:val="28"/>
        </w:rPr>
        <w:t xml:space="preserve"> подвешенную на шнуре</w:t>
      </w:r>
      <w:r w:rsidRPr="005B6288">
        <w:rPr>
          <w:iCs/>
          <w:sz w:val="28"/>
          <w:szCs w:val="28"/>
        </w:rPr>
        <w:t>,</w:t>
      </w:r>
      <w:r w:rsidRPr="00C01D27">
        <w:rPr>
          <w:i/>
          <w:iCs/>
          <w:sz w:val="28"/>
          <w:szCs w:val="28"/>
        </w:rPr>
        <w:t xml:space="preserve"> </w:t>
      </w:r>
      <w:r w:rsidRPr="00C01D27">
        <w:rPr>
          <w:sz w:val="28"/>
          <w:szCs w:val="28"/>
        </w:rPr>
        <w:t xml:space="preserve">действуют две силы: сила тяжести </w:t>
      </w:r>
      <w:r w:rsidRPr="00C01D27">
        <w:rPr>
          <w:i/>
          <w:iCs/>
          <w:sz w:val="28"/>
          <w:szCs w:val="28"/>
          <w:lang w:val="en-US"/>
        </w:rPr>
        <w:t>G</w:t>
      </w:r>
      <w:r w:rsidRPr="00C01D27">
        <w:rPr>
          <w:i/>
          <w:iCs/>
          <w:sz w:val="28"/>
          <w:szCs w:val="28"/>
        </w:rPr>
        <w:t xml:space="preserve"> </w:t>
      </w:r>
      <w:r w:rsidRPr="00C01D27">
        <w:rPr>
          <w:sz w:val="28"/>
          <w:szCs w:val="28"/>
        </w:rPr>
        <w:t xml:space="preserve">и реакция нити </w:t>
      </w:r>
      <w:r w:rsidRPr="00C01D27">
        <w:rPr>
          <w:i/>
          <w:iCs/>
          <w:sz w:val="28"/>
          <w:szCs w:val="28"/>
          <w:lang w:val="en-US"/>
        </w:rPr>
        <w:t>R</w:t>
      </w:r>
      <w:r w:rsidRPr="00C01D27">
        <w:rPr>
          <w:i/>
          <w:iCs/>
          <w:sz w:val="28"/>
          <w:szCs w:val="28"/>
        </w:rPr>
        <w:t xml:space="preserve"> </w:t>
      </w:r>
      <w:r w:rsidR="005B6288">
        <w:rPr>
          <w:sz w:val="28"/>
          <w:szCs w:val="28"/>
        </w:rPr>
        <w:t>равная ее</w:t>
      </w:r>
      <w:r w:rsidRPr="00C01D27">
        <w:rPr>
          <w:sz w:val="28"/>
          <w:szCs w:val="28"/>
        </w:rPr>
        <w:t xml:space="preserve"> натяжению.</w:t>
      </w:r>
    </w:p>
    <w:p w:rsidR="00331723" w:rsidRPr="00C01D27" w:rsidRDefault="00331723" w:rsidP="00331723">
      <w:pPr>
        <w:shd w:val="clear" w:color="auto" w:fill="FFFFFF"/>
        <w:ind w:firstLine="709"/>
        <w:jc w:val="both"/>
        <w:rPr>
          <w:sz w:val="28"/>
          <w:szCs w:val="28"/>
        </w:rPr>
      </w:pPr>
      <w:r w:rsidRPr="00C01D27">
        <w:rPr>
          <w:sz w:val="28"/>
          <w:szCs w:val="28"/>
        </w:rPr>
        <w:t xml:space="preserve">Других сил нет. Материальная точка (гиря) находится в покое, значит силы </w:t>
      </w:r>
      <w:r w:rsidRPr="00C01D27">
        <w:rPr>
          <w:i/>
          <w:iCs/>
          <w:sz w:val="28"/>
          <w:szCs w:val="28"/>
          <w:lang w:val="en-US"/>
        </w:rPr>
        <w:t>G</w:t>
      </w:r>
      <w:r w:rsidRPr="00C01D27">
        <w:rPr>
          <w:i/>
          <w:iCs/>
          <w:sz w:val="28"/>
          <w:szCs w:val="28"/>
        </w:rPr>
        <w:t xml:space="preserve"> </w:t>
      </w:r>
      <w:r w:rsidRPr="00C01D27">
        <w:rPr>
          <w:sz w:val="28"/>
          <w:szCs w:val="28"/>
        </w:rPr>
        <w:t xml:space="preserve">и </w:t>
      </w:r>
      <w:r w:rsidRPr="00C01D27">
        <w:rPr>
          <w:i/>
          <w:iCs/>
          <w:sz w:val="28"/>
          <w:szCs w:val="28"/>
          <w:lang w:val="en-US"/>
        </w:rPr>
        <w:t>R</w:t>
      </w:r>
      <w:r w:rsidRPr="00C01D27">
        <w:rPr>
          <w:i/>
          <w:iCs/>
          <w:sz w:val="28"/>
          <w:szCs w:val="28"/>
        </w:rPr>
        <w:t xml:space="preserve"> </w:t>
      </w:r>
      <w:r w:rsidRPr="00C01D27">
        <w:rPr>
          <w:sz w:val="28"/>
          <w:szCs w:val="28"/>
        </w:rPr>
        <w:t>образуют уравновешенную систему, т.е.</w:t>
      </w:r>
    </w:p>
    <w:p w:rsidR="00331723" w:rsidRPr="00C01D27" w:rsidRDefault="00331723" w:rsidP="00331723">
      <w:pPr>
        <w:shd w:val="clear" w:color="auto" w:fill="FFFFFF"/>
        <w:jc w:val="center"/>
        <w:rPr>
          <w:sz w:val="28"/>
          <w:szCs w:val="28"/>
        </w:rPr>
      </w:pPr>
      <w:r w:rsidRPr="00C01D27">
        <w:rPr>
          <w:position w:val="-10"/>
          <w:sz w:val="28"/>
          <w:szCs w:val="28"/>
        </w:rPr>
        <w:object w:dxaOrig="2799" w:dyaOrig="320">
          <v:shape id="_x0000_i1242" type="#_x0000_t75" style="width:139.9pt;height:15.6pt" o:ole="">
            <v:imagedata r:id="rId431" o:title=""/>
          </v:shape>
          <o:OLEObject Type="Embed" ProgID="Equation.3" ShapeID="_x0000_i1242" DrawAspect="Content" ObjectID="_1641728153" r:id="rId432"/>
        </w:object>
      </w:r>
      <w:r w:rsidRPr="00C01D27">
        <w:rPr>
          <w:sz w:val="28"/>
          <w:szCs w:val="28"/>
        </w:rPr>
        <w:t xml:space="preserve"> Н.</w:t>
      </w:r>
    </w:p>
    <w:p w:rsidR="00331723" w:rsidRPr="00C01D27" w:rsidRDefault="00331723" w:rsidP="00331723">
      <w:pPr>
        <w:shd w:val="clear" w:color="auto" w:fill="FFFFFF"/>
        <w:tabs>
          <w:tab w:val="left" w:pos="696"/>
          <w:tab w:val="left" w:pos="5832"/>
          <w:tab w:val="left" w:leader="underscore" w:pos="6509"/>
        </w:tabs>
        <w:ind w:firstLine="709"/>
        <w:jc w:val="both"/>
        <w:rPr>
          <w:sz w:val="28"/>
          <w:szCs w:val="28"/>
        </w:rPr>
      </w:pPr>
    </w:p>
    <w:p w:rsidR="00331723" w:rsidRPr="00C01D27" w:rsidRDefault="00CC133F" w:rsidP="00331723">
      <w:pPr>
        <w:shd w:val="clear" w:color="auto" w:fill="FFFFFF"/>
        <w:jc w:val="center"/>
        <w:rPr>
          <w:sz w:val="28"/>
          <w:szCs w:val="28"/>
        </w:rPr>
      </w:pPr>
      <w:r>
        <w:rPr>
          <w:sz w:val="28"/>
          <w:szCs w:val="28"/>
        </w:rPr>
      </w:r>
      <w:r>
        <w:rPr>
          <w:sz w:val="28"/>
          <w:szCs w:val="28"/>
        </w:rPr>
        <w:pict>
          <v:group id="_x0000_s3564" editas="canvas" style="width:342.6pt;height:177pt;mso-position-horizontal-relative:char;mso-position-vertical-relative:line" coordorigin="2782,10067" coordsize="5139,2655">
            <o:lock v:ext="edit" aspectratio="t"/>
            <v:shape id="_x0000_s3565" type="#_x0000_t75" style="position:absolute;left:2782;top:10067;width:5139;height:2655" o:preferrelative="f">
              <v:fill o:detectmouseclick="t"/>
              <v:path o:extrusionok="t" o:connecttype="none"/>
              <o:lock v:ext="edit" text="t"/>
            </v:shape>
            <v:line id="_x0000_s3566" style="position:absolute" from="4672,11687" to="5572,11688">
              <v:stroke endarrow="classic" endarrowwidth="narrow" endarrowlength="long"/>
            </v:line>
            <v:line id="_x0000_s3567" style="position:absolute" from="3322,10427" to="3322,11507" strokeweight="1.5pt"/>
            <v:group id="_x0000_s3568" style="position:absolute;left:3142;top:10337;width:356;height:123;flip:y" coordorigin="6326,2961" coordsize="345,119">
              <v:shape id="_x0000_s3569" style="position:absolute;left:6326;top:2961;width:345;height:119" coordsize="476,164" path="m,l,164r476,l476,e" fillcolor="black" stroked="f">
                <v:fill r:id="rId139" o:title="Светлый диагональный 2" type="pattern"/>
                <v:path arrowok="t"/>
              </v:shape>
              <v:line id="_x0000_s3570" style="position:absolute" from="6326,2961" to="6671,2961"/>
            </v:group>
            <v:rect id="_x0000_s3571" style="position:absolute;left:3142;top:11507;width:360;height:270" fillcolor="black" strokeweight="1.5pt">
              <v:fill r:id="rId433" o:title="Плетенка" type="pattern"/>
            </v:rect>
            <v:shape id="_x0000_s3572" type="#_x0000_t202" style="position:absolute;left:3052;top:11867;width:290;height:207;mso-wrap-style:none" stroked="f">
              <v:textbox style="mso-fit-shape-to-text:t" inset="0,0,0,0">
                <w:txbxContent>
                  <w:p w:rsidR="00CC133F" w:rsidRPr="007D2BF5" w:rsidRDefault="00CC133F" w:rsidP="00331723">
                    <w:pPr>
                      <w:rPr>
                        <w:i/>
                      </w:rPr>
                    </w:pPr>
                    <w:r>
                      <w:rPr>
                        <w:i/>
                      </w:rPr>
                      <w:t>2 кг</w:t>
                    </w:r>
                  </w:p>
                </w:txbxContent>
              </v:textbox>
            </v:shape>
            <v:line id="_x0000_s3573" style="position:absolute;flip:y" from="3142,11777" to="3232,11867"/>
            <v:shape id="_x0000_s3574" type="#_x0000_t202" style="position:absolute;left:2782;top:10067;width:150;height:207;mso-wrap-style:none" stroked="f">
              <v:textbox style="mso-fit-shape-to-text:t" inset="0,0,0,0">
                <w:txbxContent>
                  <w:p w:rsidR="00CC133F" w:rsidRPr="007D2BF5" w:rsidRDefault="00CC133F" w:rsidP="00331723">
                    <w:r w:rsidRPr="007D2BF5">
                      <w:rPr>
                        <w:i/>
                      </w:rPr>
                      <w:t>а</w:t>
                    </w:r>
                    <w:r w:rsidRPr="007D2BF5">
                      <w:t>)</w:t>
                    </w:r>
                  </w:p>
                </w:txbxContent>
              </v:textbox>
            </v:shape>
            <v:line id="_x0000_s3575" style="position:absolute;flip:y" from="3772,11237" to="3772,11687" strokeweight="1.25pt">
              <v:stroke endarrow="block" endarrowlength="long"/>
            </v:line>
            <v:line id="_x0000_s3576" style="position:absolute" from="3772,11687" to="3773,12137" strokeweight="1.25pt">
              <v:stroke endarrow="block" endarrowlength="long"/>
            </v:line>
            <v:oval id="_x0000_s3577" style="position:absolute;left:3752;top:11670;width:43;height:43"/>
            <v:shape id="_x0000_s3578" type="#_x0000_t202" style="position:absolute;left:3815;top:11607;width:130;height:207;mso-wrap-style:none" stroked="f">
              <v:textbox style="mso-fit-shape-to-text:t" inset="0,0,0,0">
                <w:txbxContent>
                  <w:p w:rsidR="00CC133F" w:rsidRPr="006861F4" w:rsidRDefault="00CC133F" w:rsidP="00331723">
                    <w:pPr>
                      <w:rPr>
                        <w:i/>
                      </w:rPr>
                    </w:pPr>
                    <w:r>
                      <w:rPr>
                        <w:i/>
                      </w:rPr>
                      <w:t>т</w:t>
                    </w:r>
                  </w:p>
                </w:txbxContent>
              </v:textbox>
            </v:shape>
            <v:shape id="_x0000_s3579" type="#_x0000_t202" style="position:absolute;left:3862;top:11147;width:181;height:240;mso-wrap-style:none" stroked="f">
              <v:textbox style="mso-fit-shape-to-text:t" inset="0,0,0,0">
                <w:txbxContent>
                  <w:p w:rsidR="00CC133F" w:rsidRPr="006861F4" w:rsidRDefault="00CC133F" w:rsidP="00331723">
                    <w:r w:rsidRPr="006861F4">
                      <w:rPr>
                        <w:position w:val="-4"/>
                      </w:rPr>
                      <w:object w:dxaOrig="240" w:dyaOrig="320">
                        <v:shape id="_x0000_i1243" type="#_x0000_t75" style="width:12.25pt;height:15.6pt" o:ole="">
                          <v:imagedata r:id="rId434" o:title=""/>
                        </v:shape>
                        <o:OLEObject Type="Embed" ProgID="Equation.3" ShapeID="_x0000_i1243" DrawAspect="Content" ObjectID="_1641728527" r:id="rId435"/>
                      </w:object>
                    </w:r>
                  </w:p>
                </w:txbxContent>
              </v:textbox>
            </v:shape>
            <v:shape id="_x0000_s3580" type="#_x0000_t202" style="position:absolute;left:3862;top:12047;width:196;height:255;mso-wrap-style:none" stroked="f">
              <v:textbox style="mso-fit-shape-to-text:t" inset="0,0,0,0">
                <w:txbxContent>
                  <w:p w:rsidR="00CC133F" w:rsidRPr="006861F4" w:rsidRDefault="00CC133F" w:rsidP="00331723">
                    <w:r w:rsidRPr="006861F4">
                      <w:rPr>
                        <w:position w:val="-6"/>
                      </w:rPr>
                      <w:object w:dxaOrig="260" w:dyaOrig="340">
                        <v:shape id="_x0000_i1244" type="#_x0000_t75" style="width:12.9pt;height:17pt">
                          <v:imagedata r:id="rId436" o:title=""/>
                        </v:shape>
                        <o:OLEObject Type="Embed" ProgID="Equation.3" ShapeID="_x0000_i1244" DrawAspect="Content" ObjectID="_1641728528" r:id="rId437"/>
                      </w:object>
                    </w:r>
                  </w:p>
                </w:txbxContent>
              </v:textbox>
            </v:shape>
            <v:line id="_x0000_s3581" style="position:absolute;flip:y" from="5122,11237" to="5123,11687" strokeweight="1.25pt">
              <v:stroke endarrow="block" endarrowlength="long"/>
            </v:line>
            <v:line id="_x0000_s3582" style="position:absolute" from="5122,11687" to="5123,12137" strokeweight="1.25pt">
              <v:stroke endarrow="block" endarrowlength="long"/>
            </v:line>
            <v:shape id="_x0000_s3583" type="#_x0000_t202" style="position:absolute;left:4942;top:11777;width:131;height:207;mso-wrap-style:none" stroked="f">
              <v:textbox style="mso-fit-shape-to-text:t" inset="0,0,0,0">
                <w:txbxContent>
                  <w:p w:rsidR="00CC133F" w:rsidRPr="006861F4" w:rsidRDefault="00CC133F" w:rsidP="00331723">
                    <w:pPr>
                      <w:rPr>
                        <w:i/>
                      </w:rPr>
                    </w:pPr>
                    <w:r>
                      <w:rPr>
                        <w:i/>
                      </w:rPr>
                      <w:t>т</w:t>
                    </w:r>
                  </w:p>
                </w:txbxContent>
              </v:textbox>
            </v:shape>
            <v:shape id="_x0000_s3584" type="#_x0000_t202" style="position:absolute;left:5212;top:10787;width:226;height:285;mso-wrap-style:none" stroked="f">
              <v:textbox style="mso-fit-shape-to-text:t" inset="0,0,0,0">
                <w:txbxContent>
                  <w:p w:rsidR="00CC133F" w:rsidRPr="006861F4" w:rsidRDefault="00CC133F" w:rsidP="00331723">
                    <w:r w:rsidRPr="006861F4">
                      <w:rPr>
                        <w:position w:val="-8"/>
                      </w:rPr>
                      <w:object w:dxaOrig="300" w:dyaOrig="360">
                        <v:shape id="_x0000_i1245" type="#_x0000_t75" style="width:14.95pt;height:19pt" o:ole="">
                          <v:imagedata r:id="rId438" o:title=""/>
                        </v:shape>
                        <o:OLEObject Type="Embed" ProgID="Equation.3" ShapeID="_x0000_i1245" DrawAspect="Content" ObjectID="_1641728529" r:id="rId439"/>
                      </w:object>
                    </w:r>
                  </w:p>
                </w:txbxContent>
              </v:textbox>
            </v:shape>
            <v:shape id="_x0000_s3585" type="#_x0000_t202" style="position:absolute;left:5212;top:11867;width:195;height:256;mso-wrap-style:none" stroked="f">
              <v:textbox style="mso-fit-shape-to-text:t" inset="0,0,0,0">
                <w:txbxContent>
                  <w:p w:rsidR="00CC133F" w:rsidRPr="006861F4" w:rsidRDefault="00CC133F" w:rsidP="00331723">
                    <w:r>
                      <w:rPr>
                        <w:position w:val="-6"/>
                      </w:rPr>
                      <w:pict>
                        <v:shape id="_x0000_i1246" type="#_x0000_t75" style="width:12.9pt;height:17pt" o:ole="">
                          <v:imagedata r:id="rId436" o:title=""/>
                        </v:shape>
                      </w:pict>
                    </w:r>
                  </w:p>
                </w:txbxContent>
              </v:textbox>
            </v:shape>
            <v:line id="_x0000_s3586" style="position:absolute;flip:y" from="5122,10517" to="5122,11687">
              <v:stroke endarrow="classic" endarrowwidth="narrow" endarrowlength="long"/>
            </v:line>
            <v:shape id="_x0000_s3587" type="#_x0000_t202" style="position:absolute;left:5032;top:10337;width:80;height:207;mso-wrap-style:none" stroked="f">
              <v:textbox style="mso-fit-shape-to-text:t" inset="0,0,0,0">
                <w:txbxContent>
                  <w:p w:rsidR="00CC133F" w:rsidRPr="006861F4" w:rsidRDefault="00CC133F" w:rsidP="00331723">
                    <w:pPr>
                      <w:rPr>
                        <w:i/>
                      </w:rPr>
                    </w:pPr>
                    <w:r>
                      <w:rPr>
                        <w:i/>
                      </w:rPr>
                      <w:t>у</w:t>
                    </w:r>
                  </w:p>
                </w:txbxContent>
              </v:textbox>
            </v:shape>
            <v:shape id="_x0000_s3588" type="#_x0000_t202" style="position:absolute;left:5662;top:11687;width:80;height:207;mso-wrap-style:none" stroked="f">
              <v:textbox style="mso-fit-shape-to-text:t" inset="0,0,0,0">
                <w:txbxContent>
                  <w:p w:rsidR="00CC133F" w:rsidRPr="006861F4" w:rsidRDefault="00CC133F" w:rsidP="00331723">
                    <w:pPr>
                      <w:rPr>
                        <w:i/>
                      </w:rPr>
                    </w:pPr>
                    <w:r>
                      <w:rPr>
                        <w:i/>
                      </w:rPr>
                      <w:t>х</w:t>
                    </w:r>
                  </w:p>
                </w:txbxContent>
              </v:textbox>
            </v:shape>
            <v:line id="_x0000_s3589" style="position:absolute;flip:y" from="5122,10877" to="5122,11687" strokeweight="1.25pt">
              <v:stroke endarrow="block" endarrowlength="long"/>
            </v:line>
            <v:line id="_x0000_s3590" style="position:absolute" from="5122,11687" to="5123,12407" strokeweight="1.25pt">
              <v:stroke endarrow="block" endarrowlength="long"/>
            </v:line>
            <v:shape id="_x0000_s3591" type="#_x0000_t202" style="position:absolute;left:5212;top:12407;width:316;height:315;mso-wrap-style:none" stroked="f">
              <v:textbox style="mso-fit-shape-to-text:t" inset="0,0,0,0">
                <w:txbxContent>
                  <w:p w:rsidR="00CC133F" w:rsidRPr="006861F4" w:rsidRDefault="00CC133F" w:rsidP="00331723">
                    <w:r w:rsidRPr="006861F4">
                      <w:rPr>
                        <w:position w:val="-8"/>
                      </w:rPr>
                      <w:object w:dxaOrig="420" w:dyaOrig="420">
                        <v:shape id="_x0000_i1247" type="#_x0000_t75" style="width:21.05pt;height:21.05pt">
                          <v:imagedata r:id="rId440" o:title=""/>
                        </v:shape>
                        <o:OLEObject Type="Embed" ProgID="Equation.3" ShapeID="_x0000_i1247" DrawAspect="Content" ObjectID="_1641728530" r:id="rId441"/>
                      </w:object>
                    </w:r>
                  </w:p>
                </w:txbxContent>
              </v:textbox>
            </v:shape>
            <v:shape id="_x0000_s3592" type="#_x0000_t202" style="position:absolute;left:4762;top:11237;width:226;height:345;mso-wrap-style:none" stroked="f">
              <v:textbox style="mso-fit-shape-to-text:t" inset="0,0,0,0">
                <w:txbxContent>
                  <w:p w:rsidR="00CC133F" w:rsidRPr="006861F4" w:rsidRDefault="00CC133F" w:rsidP="00331723">
                    <w:r w:rsidRPr="006861F4">
                      <w:rPr>
                        <w:position w:val="-12"/>
                      </w:rPr>
                      <w:object w:dxaOrig="300" w:dyaOrig="460">
                        <v:shape id="_x0000_i1248" type="#_x0000_t75" style="width:14.95pt;height:23.1pt" o:ole="">
                          <v:imagedata r:id="rId442" o:title=""/>
                        </v:shape>
                        <o:OLEObject Type="Embed" ProgID="Equation.3" ShapeID="_x0000_i1248" DrawAspect="Content" ObjectID="_1641728531" r:id="rId443"/>
                      </w:object>
                    </w:r>
                  </w:p>
                </w:txbxContent>
              </v:textbox>
            </v:shape>
            <v:line id="_x0000_s3593" style="position:absolute;flip:y" from="5482,11237" to="5482,11597">
              <v:stroke endarrow="classic" endarrowlength="long"/>
            </v:line>
            <v:shape id="_x0000_s3594" type="#_x0000_t202" style="position:absolute;left:4582;top:10067;width:180;height:207" stroked="f">
              <v:textbox style="mso-fit-shape-to-text:t" inset="0,0,0,0">
                <w:txbxContent>
                  <w:p w:rsidR="00CC133F" w:rsidRPr="007D2BF5" w:rsidRDefault="00CC133F" w:rsidP="00331723">
                    <w:r>
                      <w:rPr>
                        <w:i/>
                      </w:rPr>
                      <w:t>б</w:t>
                    </w:r>
                    <w:r w:rsidRPr="007D2BF5">
                      <w:t>)</w:t>
                    </w:r>
                  </w:p>
                </w:txbxContent>
              </v:textbox>
            </v:shape>
            <v:line id="_x0000_s3595" style="position:absolute" from="6382,11687" to="7282,11688">
              <v:stroke endarrow="classic" endarrowwidth="narrow" endarrowlength="long"/>
            </v:line>
            <v:line id="_x0000_s3596" style="position:absolute;flip:y" from="6832,11237" to="6833,11687" strokeweight="1.25pt">
              <v:stroke endarrow="block" endarrowlength="long"/>
            </v:line>
            <v:line id="_x0000_s3597" style="position:absolute" from="6832,11687" to="6833,12137" strokeweight="1.25pt">
              <v:stroke endarrow="block" endarrowlength="long"/>
            </v:line>
            <v:shape id="_x0000_s3598" type="#_x0000_t202" style="position:absolute;left:6684;top:11474;width:131;height:207;mso-wrap-style:none" stroked="f">
              <v:textbox style="mso-fit-shape-to-text:t" inset="0,0,0,0">
                <w:txbxContent>
                  <w:p w:rsidR="00CC133F" w:rsidRPr="006861F4" w:rsidRDefault="00CC133F" w:rsidP="00331723">
                    <w:pPr>
                      <w:rPr>
                        <w:i/>
                      </w:rPr>
                    </w:pPr>
                    <w:r>
                      <w:rPr>
                        <w:i/>
                      </w:rPr>
                      <w:t>т</w:t>
                    </w:r>
                  </w:p>
                </w:txbxContent>
              </v:textbox>
            </v:shape>
            <v:shape id="_x0000_s3599" type="#_x0000_t202" style="position:absolute;left:6922;top:11237;width:256;height:285;mso-wrap-style:none" stroked="f">
              <v:textbox style="mso-fit-shape-to-text:t" inset="0,0,0,0">
                <w:txbxContent>
                  <w:p w:rsidR="00CC133F" w:rsidRPr="006861F4" w:rsidRDefault="00CC133F" w:rsidP="00331723">
                    <w:r w:rsidRPr="006861F4">
                      <w:rPr>
                        <w:position w:val="-8"/>
                      </w:rPr>
                      <w:object w:dxaOrig="340" w:dyaOrig="360">
                        <v:shape id="_x0000_i1249" type="#_x0000_t75" style="width:17pt;height:19pt" o:ole="">
                          <v:imagedata r:id="rId444" o:title=""/>
                        </v:shape>
                        <o:OLEObject Type="Embed" ProgID="Equation.3" ShapeID="_x0000_i1249" DrawAspect="Content" ObjectID="_1641728532" r:id="rId445"/>
                      </w:object>
                    </w:r>
                  </w:p>
                </w:txbxContent>
              </v:textbox>
            </v:shape>
            <v:shape id="_x0000_s3600" type="#_x0000_t202" style="position:absolute;left:6922;top:12227;width:195;height:256;mso-wrap-style:none" stroked="f">
              <v:textbox style="mso-fit-shape-to-text:t" inset="0,0,0,0">
                <w:txbxContent>
                  <w:p w:rsidR="00CC133F" w:rsidRPr="006861F4" w:rsidRDefault="00CC133F" w:rsidP="00331723">
                    <w:r>
                      <w:rPr>
                        <w:position w:val="-6"/>
                      </w:rPr>
                      <w:pict>
                        <v:shape id="_x0000_i1250" type="#_x0000_t75" style="width:12.9pt;height:17pt" o:ole="">
                          <v:imagedata r:id="rId436" o:title=""/>
                        </v:shape>
                      </w:pict>
                    </w:r>
                  </w:p>
                </w:txbxContent>
              </v:textbox>
            </v:shape>
            <v:line id="_x0000_s3601" style="position:absolute;flip:y" from="6832,10517" to="6833,11687">
              <v:stroke endarrow="classic" endarrowwidth="narrow" endarrowlength="long"/>
            </v:line>
            <v:shape id="_x0000_s3602" type="#_x0000_t202" style="position:absolute;left:6742;top:10337;width:80;height:207;mso-wrap-style:none" stroked="f">
              <v:textbox style="mso-fit-shape-to-text:t" inset="0,0,0,0">
                <w:txbxContent>
                  <w:p w:rsidR="00CC133F" w:rsidRPr="006861F4" w:rsidRDefault="00CC133F" w:rsidP="00331723">
                    <w:pPr>
                      <w:rPr>
                        <w:i/>
                      </w:rPr>
                    </w:pPr>
                    <w:r>
                      <w:rPr>
                        <w:i/>
                      </w:rPr>
                      <w:t>у</w:t>
                    </w:r>
                  </w:p>
                </w:txbxContent>
              </v:textbox>
            </v:shape>
            <v:shape id="_x0000_s3603" type="#_x0000_t202" style="position:absolute;left:7372;top:11687;width:80;height:207;mso-wrap-style:none" stroked="f">
              <v:textbox style="mso-fit-shape-to-text:t" inset="0,0,0,0">
                <w:txbxContent>
                  <w:p w:rsidR="00CC133F" w:rsidRPr="006861F4" w:rsidRDefault="00CC133F" w:rsidP="00331723">
                    <w:pPr>
                      <w:rPr>
                        <w:i/>
                      </w:rPr>
                    </w:pPr>
                    <w:r>
                      <w:rPr>
                        <w:i/>
                      </w:rPr>
                      <w:t>х</w:t>
                    </w:r>
                  </w:p>
                </w:txbxContent>
              </v:textbox>
            </v:shape>
            <v:line id="_x0000_s3604" style="position:absolute;flip:y" from="6832,10877" to="6833,11687" strokeweight="1.25pt">
              <v:stroke endarrow="block" endarrowlength="long"/>
            </v:line>
            <v:line id="_x0000_s3605" style="position:absolute" from="6832,11687" to="6833,12407" strokeweight="1.25pt">
              <v:stroke endarrow="block" endarrowlength="long"/>
            </v:line>
            <v:shape id="_x0000_s3606" type="#_x0000_t202" style="position:absolute;left:6922;top:10787;width:316;height:315;mso-wrap-style:none" stroked="f">
              <v:textbox style="mso-fit-shape-to-text:t" inset="0,0,0,0">
                <w:txbxContent>
                  <w:p w:rsidR="00CC133F" w:rsidRPr="006861F4" w:rsidRDefault="00CC133F" w:rsidP="00331723">
                    <w:r w:rsidRPr="006861F4">
                      <w:rPr>
                        <w:position w:val="-8"/>
                      </w:rPr>
                      <w:object w:dxaOrig="420" w:dyaOrig="420">
                        <v:shape id="_x0000_i1251" type="#_x0000_t75" style="width:21.05pt;height:21.05pt" o:ole="">
                          <v:imagedata r:id="rId446" o:title=""/>
                        </v:shape>
                        <o:OLEObject Type="Embed" ProgID="Equation.3" ShapeID="_x0000_i1251" DrawAspect="Content" ObjectID="_1641728533" r:id="rId447"/>
                      </w:object>
                    </w:r>
                  </w:p>
                </w:txbxContent>
              </v:textbox>
            </v:shape>
            <v:shape id="_x0000_s3607" type="#_x0000_t202" style="position:absolute;left:6472;top:11777;width:226;height:345;mso-wrap-style:none" stroked="f">
              <v:textbox style="mso-fit-shape-to-text:t" inset="0,0,0,0">
                <w:txbxContent>
                  <w:p w:rsidR="00CC133F" w:rsidRPr="006861F4" w:rsidRDefault="00CC133F" w:rsidP="00331723">
                    <w:r w:rsidRPr="006861F4">
                      <w:rPr>
                        <w:position w:val="-12"/>
                      </w:rPr>
                      <w:object w:dxaOrig="300" w:dyaOrig="460">
                        <v:shape id="_x0000_i1252" type="#_x0000_t75" style="width:14.95pt;height:23.1pt" o:ole="">
                          <v:imagedata r:id="rId448" o:title=""/>
                        </v:shape>
                        <o:OLEObject Type="Embed" ProgID="Equation.3" ShapeID="_x0000_i1252" DrawAspect="Content" ObjectID="_1641728534" r:id="rId449"/>
                      </w:object>
                    </w:r>
                  </w:p>
                </w:txbxContent>
              </v:textbox>
            </v:shape>
            <v:line id="_x0000_s3608" style="position:absolute" from="7012,11507" to="7013,11867">
              <v:stroke endarrow="classic" endarrowlength="long"/>
            </v:line>
            <v:shape id="_x0000_s3609" type="#_x0000_t202" style="position:absolute;left:6292;top:10067;width:180;height:207" stroked="f">
              <v:textbox style="mso-fit-shape-to-text:t" inset="0,0,0,0">
                <w:txbxContent>
                  <w:p w:rsidR="00CC133F" w:rsidRPr="007D2BF5" w:rsidRDefault="00CC133F" w:rsidP="00331723">
                    <w:r>
                      <w:rPr>
                        <w:i/>
                      </w:rPr>
                      <w:t>в</w:t>
                    </w:r>
                    <w:r w:rsidRPr="007D2BF5">
                      <w:t>)</w:t>
                    </w:r>
                  </w:p>
                </w:txbxContent>
              </v:textbox>
            </v:shape>
            <v:oval id="_x0000_s3610" style="position:absolute;left:5102;top:11670;width:43;height:43"/>
            <v:oval id="_x0000_s3611" style="position:absolute;left:6812;top:11670;width:43;height:43"/>
            <w10:wrap type="none" side="left"/>
            <w10:anchorlock/>
          </v:group>
        </w:pict>
      </w:r>
    </w:p>
    <w:p w:rsidR="00331723" w:rsidRPr="00C01D27" w:rsidRDefault="00C01D27" w:rsidP="00331723">
      <w:pPr>
        <w:shd w:val="clear" w:color="auto" w:fill="FFFFFF"/>
        <w:spacing w:before="120" w:after="120"/>
        <w:jc w:val="center"/>
        <w:rPr>
          <w:sz w:val="28"/>
          <w:szCs w:val="28"/>
        </w:rPr>
      </w:pPr>
      <w:r>
        <w:rPr>
          <w:sz w:val="28"/>
          <w:szCs w:val="28"/>
        </w:rPr>
        <w:t xml:space="preserve">Рисунок </w:t>
      </w:r>
      <w:r w:rsidR="00D2185A">
        <w:rPr>
          <w:sz w:val="28"/>
          <w:szCs w:val="28"/>
        </w:rPr>
        <w:t>1.</w:t>
      </w:r>
      <w:r w:rsidR="00383756">
        <w:rPr>
          <w:sz w:val="28"/>
          <w:szCs w:val="28"/>
        </w:rPr>
        <w:t>52</w:t>
      </w:r>
      <w:r w:rsidR="005B6288">
        <w:rPr>
          <w:sz w:val="28"/>
          <w:szCs w:val="28"/>
        </w:rPr>
        <w:t xml:space="preserve"> Системы сил действующих на гирю</w:t>
      </w:r>
    </w:p>
    <w:p w:rsidR="00331723" w:rsidRPr="00C01D27" w:rsidRDefault="00331723" w:rsidP="004E75A9">
      <w:pPr>
        <w:widowControl w:val="0"/>
        <w:numPr>
          <w:ilvl w:val="0"/>
          <w:numId w:val="19"/>
        </w:numPr>
        <w:shd w:val="clear" w:color="auto" w:fill="FFFFFF"/>
        <w:autoSpaceDE w:val="0"/>
        <w:autoSpaceDN w:val="0"/>
        <w:adjustRightInd w:val="0"/>
        <w:jc w:val="both"/>
        <w:rPr>
          <w:sz w:val="28"/>
          <w:szCs w:val="28"/>
        </w:rPr>
      </w:pPr>
      <w:r w:rsidRPr="00C01D27">
        <w:rPr>
          <w:sz w:val="28"/>
          <w:szCs w:val="28"/>
        </w:rPr>
        <w:t>Если гиря, подве</w:t>
      </w:r>
      <w:r w:rsidRPr="00C01D27">
        <w:rPr>
          <w:sz w:val="28"/>
          <w:szCs w:val="28"/>
        </w:rPr>
        <w:softHyphen/>
        <w:t>шенная на шнуре, подни</w:t>
      </w:r>
      <w:r w:rsidRPr="00C01D27">
        <w:rPr>
          <w:sz w:val="28"/>
          <w:szCs w:val="28"/>
        </w:rPr>
        <w:softHyphen/>
        <w:t>мается вертикально вверх равномерно, то на нее действуют те же две силы и они также образуют уравновешенную систему. Происходит лишь замена статического равновесия (равновесия в состоянии покоя) динамическим рав</w:t>
      </w:r>
      <w:r w:rsidRPr="00C01D27">
        <w:rPr>
          <w:sz w:val="28"/>
          <w:szCs w:val="28"/>
        </w:rPr>
        <w:softHyphen/>
        <w:t xml:space="preserve">новесием (равновесием в состоянии движения </w:t>
      </w:r>
      <w:r w:rsidRPr="00C01D27">
        <w:rPr>
          <w:sz w:val="28"/>
          <w:szCs w:val="28"/>
        </w:rPr>
        <w:softHyphen/>
        <w:t xml:space="preserve"> равномерного и прямолинейного).</w:t>
      </w:r>
    </w:p>
    <w:p w:rsidR="00331723" w:rsidRPr="00C01D27" w:rsidRDefault="00331723" w:rsidP="00331723">
      <w:pPr>
        <w:shd w:val="clear" w:color="auto" w:fill="FFFFFF"/>
        <w:ind w:firstLine="709"/>
        <w:jc w:val="both"/>
        <w:rPr>
          <w:sz w:val="28"/>
          <w:szCs w:val="28"/>
        </w:rPr>
      </w:pPr>
      <w:r w:rsidRPr="00C01D27">
        <w:rPr>
          <w:sz w:val="28"/>
          <w:szCs w:val="28"/>
        </w:rPr>
        <w:t>Таким об</w:t>
      </w:r>
      <w:r w:rsidR="005B6288">
        <w:rPr>
          <w:sz w:val="28"/>
          <w:szCs w:val="28"/>
        </w:rPr>
        <w:t xml:space="preserve">разом, и в этом случае (рисунок </w:t>
      </w:r>
      <w:r w:rsidR="00D2185A">
        <w:rPr>
          <w:sz w:val="28"/>
          <w:szCs w:val="28"/>
        </w:rPr>
        <w:t>1.</w:t>
      </w:r>
      <w:r w:rsidR="00383756">
        <w:rPr>
          <w:sz w:val="28"/>
          <w:szCs w:val="28"/>
        </w:rPr>
        <w:t>52</w:t>
      </w:r>
      <w:r w:rsidRPr="00C01D27">
        <w:rPr>
          <w:i/>
          <w:iCs/>
          <w:sz w:val="28"/>
          <w:szCs w:val="28"/>
        </w:rPr>
        <w:t xml:space="preserve"> </w:t>
      </w:r>
      <w:r w:rsidRPr="00F459D5">
        <w:rPr>
          <w:iCs/>
          <w:sz w:val="28"/>
          <w:szCs w:val="28"/>
        </w:rPr>
        <w:t>а)</w:t>
      </w:r>
      <w:r w:rsidRPr="00C01D27">
        <w:rPr>
          <w:i/>
          <w:iCs/>
          <w:sz w:val="28"/>
          <w:szCs w:val="28"/>
        </w:rPr>
        <w:t xml:space="preserve"> </w:t>
      </w:r>
      <w:r w:rsidRPr="00C01D27">
        <w:rPr>
          <w:sz w:val="28"/>
          <w:szCs w:val="28"/>
        </w:rPr>
        <w:t xml:space="preserve">натяжение шнура </w:t>
      </w:r>
      <w:r w:rsidRPr="00C01D27">
        <w:rPr>
          <w:i/>
          <w:sz w:val="28"/>
          <w:szCs w:val="28"/>
          <w:lang w:val="en-US"/>
        </w:rPr>
        <w:t>R</w:t>
      </w:r>
      <w:r w:rsidRPr="00C01D27">
        <w:rPr>
          <w:sz w:val="28"/>
          <w:szCs w:val="28"/>
        </w:rPr>
        <w:t xml:space="preserve"> =</w:t>
      </w:r>
      <w:r w:rsidRPr="00C01D27">
        <w:rPr>
          <w:i/>
          <w:sz w:val="28"/>
          <w:szCs w:val="28"/>
        </w:rPr>
        <w:t xml:space="preserve"> </w:t>
      </w:r>
      <w:r w:rsidRPr="00C01D27">
        <w:rPr>
          <w:i/>
          <w:sz w:val="28"/>
          <w:szCs w:val="28"/>
          <w:lang w:val="en-US"/>
        </w:rPr>
        <w:t>G</w:t>
      </w:r>
      <w:r w:rsidRPr="00C01D27">
        <w:rPr>
          <w:sz w:val="28"/>
          <w:szCs w:val="28"/>
        </w:rPr>
        <w:t>= 19,62 Н.</w:t>
      </w:r>
    </w:p>
    <w:p w:rsidR="00331723" w:rsidRPr="00C01D27" w:rsidRDefault="00331723" w:rsidP="004E75A9">
      <w:pPr>
        <w:widowControl w:val="0"/>
        <w:numPr>
          <w:ilvl w:val="0"/>
          <w:numId w:val="19"/>
        </w:numPr>
        <w:shd w:val="clear" w:color="auto" w:fill="FFFFFF"/>
        <w:autoSpaceDE w:val="0"/>
        <w:autoSpaceDN w:val="0"/>
        <w:adjustRightInd w:val="0"/>
        <w:jc w:val="both"/>
        <w:rPr>
          <w:sz w:val="28"/>
          <w:szCs w:val="28"/>
        </w:rPr>
      </w:pPr>
      <w:r w:rsidRPr="00C01D27">
        <w:rPr>
          <w:sz w:val="28"/>
          <w:szCs w:val="28"/>
        </w:rPr>
        <w:t xml:space="preserve">Рассмотрим гирю в состоянии равноускоренного движения вертикально вверх с ускорением </w:t>
      </w:r>
      <w:r w:rsidRPr="00C01D27">
        <w:rPr>
          <w:i/>
          <w:sz w:val="28"/>
          <w:szCs w:val="28"/>
        </w:rPr>
        <w:t>а</w:t>
      </w:r>
      <w:r w:rsidRPr="00C01D27">
        <w:rPr>
          <w:sz w:val="28"/>
          <w:szCs w:val="28"/>
          <w:vertAlign w:val="subscript"/>
        </w:rPr>
        <w:t>1</w:t>
      </w:r>
      <w:r w:rsidRPr="00C01D27">
        <w:rPr>
          <w:sz w:val="28"/>
          <w:szCs w:val="28"/>
        </w:rPr>
        <w:t xml:space="preserve"> = 3 м/с</w:t>
      </w:r>
      <w:r w:rsidRPr="00C01D27">
        <w:rPr>
          <w:sz w:val="28"/>
          <w:szCs w:val="28"/>
          <w:vertAlign w:val="superscript"/>
        </w:rPr>
        <w:t>2</w:t>
      </w:r>
      <w:r w:rsidR="005B6288">
        <w:rPr>
          <w:sz w:val="28"/>
          <w:szCs w:val="28"/>
        </w:rPr>
        <w:t xml:space="preserve"> (рисунок </w:t>
      </w:r>
      <w:r w:rsidR="00D2185A">
        <w:rPr>
          <w:sz w:val="28"/>
          <w:szCs w:val="28"/>
        </w:rPr>
        <w:t>1.</w:t>
      </w:r>
      <w:r w:rsidR="00383756">
        <w:rPr>
          <w:sz w:val="28"/>
          <w:szCs w:val="28"/>
        </w:rPr>
        <w:t>52</w:t>
      </w:r>
      <w:r w:rsidRPr="00C01D27">
        <w:rPr>
          <w:sz w:val="28"/>
          <w:szCs w:val="28"/>
        </w:rPr>
        <w:t xml:space="preserve"> </w:t>
      </w:r>
      <w:r w:rsidRPr="00F459D5">
        <w:rPr>
          <w:iCs/>
          <w:sz w:val="28"/>
          <w:szCs w:val="28"/>
        </w:rPr>
        <w:t>б)</w:t>
      </w:r>
      <w:r w:rsidRPr="00C01D27">
        <w:rPr>
          <w:i/>
          <w:iCs/>
          <w:sz w:val="28"/>
          <w:szCs w:val="28"/>
        </w:rPr>
        <w:t xml:space="preserve">. </w:t>
      </w:r>
      <w:r w:rsidRPr="00C01D27">
        <w:rPr>
          <w:sz w:val="28"/>
          <w:szCs w:val="28"/>
        </w:rPr>
        <w:t xml:space="preserve">На гирю действуют также две силы: ее вес </w:t>
      </w:r>
      <w:r w:rsidRPr="00C01D27">
        <w:rPr>
          <w:i/>
          <w:iCs/>
          <w:sz w:val="28"/>
          <w:szCs w:val="28"/>
          <w:lang w:val="en-US"/>
        </w:rPr>
        <w:t>G</w:t>
      </w:r>
      <w:r w:rsidRPr="00C01D27">
        <w:rPr>
          <w:i/>
          <w:iCs/>
          <w:sz w:val="28"/>
          <w:szCs w:val="28"/>
        </w:rPr>
        <w:t xml:space="preserve"> </w:t>
      </w:r>
      <w:r w:rsidRPr="00C01D27">
        <w:rPr>
          <w:sz w:val="28"/>
          <w:szCs w:val="28"/>
        </w:rPr>
        <w:t xml:space="preserve">и натяжение шнура </w:t>
      </w:r>
      <w:r w:rsidRPr="00C01D27">
        <w:rPr>
          <w:i/>
          <w:iCs/>
          <w:sz w:val="28"/>
          <w:szCs w:val="28"/>
          <w:lang w:val="en-US"/>
        </w:rPr>
        <w:t>R</w:t>
      </w:r>
      <w:r w:rsidRPr="00C01D27">
        <w:rPr>
          <w:iCs/>
          <w:sz w:val="28"/>
          <w:szCs w:val="28"/>
          <w:vertAlign w:val="subscript"/>
        </w:rPr>
        <w:t>1</w:t>
      </w:r>
      <w:r w:rsidRPr="00C01D27">
        <w:rPr>
          <w:i/>
          <w:iCs/>
          <w:sz w:val="28"/>
          <w:szCs w:val="28"/>
        </w:rPr>
        <w:t xml:space="preserve">. </w:t>
      </w:r>
      <w:r w:rsidRPr="00C01D27">
        <w:rPr>
          <w:sz w:val="28"/>
          <w:szCs w:val="28"/>
        </w:rPr>
        <w:t xml:space="preserve">Теперь эти две силы не образуют уравновешенной системы, потому что точка движется с ускорением. Добавим к имеющимся силам </w:t>
      </w:r>
      <w:r w:rsidRPr="00C01D27">
        <w:rPr>
          <w:i/>
          <w:iCs/>
          <w:sz w:val="28"/>
          <w:szCs w:val="28"/>
          <w:lang w:val="en-US"/>
        </w:rPr>
        <w:t>G</w:t>
      </w:r>
      <w:r w:rsidRPr="00C01D27">
        <w:rPr>
          <w:i/>
          <w:iCs/>
          <w:sz w:val="28"/>
          <w:szCs w:val="28"/>
        </w:rPr>
        <w:t xml:space="preserve"> </w:t>
      </w:r>
      <w:r w:rsidRPr="00C01D27">
        <w:rPr>
          <w:iCs/>
          <w:sz w:val="28"/>
          <w:szCs w:val="28"/>
        </w:rPr>
        <w:t xml:space="preserve">и </w:t>
      </w:r>
      <w:r w:rsidRPr="00C01D27">
        <w:rPr>
          <w:iCs/>
          <w:position w:val="-6"/>
          <w:sz w:val="28"/>
          <w:szCs w:val="28"/>
        </w:rPr>
        <w:object w:dxaOrig="300" w:dyaOrig="340">
          <v:shape id="_x0000_i1254" type="#_x0000_t75" style="width:14.95pt;height:17pt" o:ole="">
            <v:imagedata r:id="rId450" o:title=""/>
          </v:shape>
          <o:OLEObject Type="Embed" ProgID="Equation.3" ShapeID="_x0000_i1254" DrawAspect="Content" ObjectID="_1641728154" r:id="rId451"/>
        </w:object>
      </w:r>
      <w:r w:rsidRPr="00C01D27">
        <w:rPr>
          <w:i/>
          <w:iCs/>
          <w:sz w:val="28"/>
          <w:szCs w:val="28"/>
        </w:rPr>
        <w:t xml:space="preserve"> </w:t>
      </w:r>
      <w:r w:rsidRPr="00C01D27">
        <w:rPr>
          <w:sz w:val="28"/>
          <w:szCs w:val="28"/>
        </w:rPr>
        <w:t xml:space="preserve">силу инерции </w:t>
      </w:r>
      <w:r w:rsidRPr="00C01D27">
        <w:rPr>
          <w:position w:val="-8"/>
          <w:sz w:val="28"/>
          <w:szCs w:val="28"/>
        </w:rPr>
        <w:object w:dxaOrig="420" w:dyaOrig="420">
          <v:shape id="_x0000_i1255" type="#_x0000_t75" style="width:21.05pt;height:21.05pt" o:ole="">
            <v:imagedata r:id="rId452" o:title=""/>
          </v:shape>
          <o:OLEObject Type="Embed" ProgID="Equation.3" ShapeID="_x0000_i1255" DrawAspect="Content" ObjectID="_1641728155" r:id="rId453"/>
        </w:object>
      </w:r>
      <w:r w:rsidRPr="00C01D27">
        <w:rPr>
          <w:sz w:val="28"/>
          <w:szCs w:val="28"/>
        </w:rPr>
        <w:t xml:space="preserve">, направив ее вертикально вниз </w:t>
      </w:r>
      <w:r w:rsidRPr="00C01D27">
        <w:rPr>
          <w:sz w:val="28"/>
          <w:szCs w:val="28"/>
        </w:rPr>
        <w:softHyphen/>
        <w:t xml:space="preserve"> противоположно ускорению </w:t>
      </w:r>
      <w:r w:rsidRPr="00C01D27">
        <w:rPr>
          <w:position w:val="-6"/>
          <w:sz w:val="28"/>
          <w:szCs w:val="28"/>
        </w:rPr>
        <w:object w:dxaOrig="260" w:dyaOrig="340">
          <v:shape id="_x0000_i1256" type="#_x0000_t75" style="width:12.9pt;height:17pt" o:ole="">
            <v:imagedata r:id="rId454" o:title=""/>
          </v:shape>
          <o:OLEObject Type="Embed" ProgID="Equation.3" ShapeID="_x0000_i1256" DrawAspect="Content" ObjectID="_1641728156" r:id="rId455"/>
        </w:object>
      </w:r>
      <w:r w:rsidRPr="00C01D27">
        <w:rPr>
          <w:i/>
          <w:iCs/>
          <w:sz w:val="28"/>
          <w:szCs w:val="28"/>
        </w:rPr>
        <w:t>.</w:t>
      </w:r>
    </w:p>
    <w:p w:rsidR="00331723" w:rsidRPr="00C01D27" w:rsidRDefault="00331723" w:rsidP="00331723">
      <w:pPr>
        <w:shd w:val="clear" w:color="auto" w:fill="FFFFFF"/>
        <w:ind w:firstLine="709"/>
        <w:jc w:val="both"/>
        <w:rPr>
          <w:sz w:val="28"/>
          <w:szCs w:val="28"/>
        </w:rPr>
      </w:pPr>
      <w:r w:rsidRPr="00C01D27">
        <w:rPr>
          <w:sz w:val="28"/>
          <w:szCs w:val="28"/>
        </w:rPr>
        <w:t xml:space="preserve">Система сил </w:t>
      </w:r>
      <w:r w:rsidRPr="00C01D27">
        <w:rPr>
          <w:i/>
          <w:iCs/>
          <w:position w:val="-6"/>
          <w:sz w:val="28"/>
          <w:szCs w:val="28"/>
          <w:lang w:val="en-US"/>
        </w:rPr>
        <w:object w:dxaOrig="260" w:dyaOrig="340">
          <v:shape id="_x0000_i1257" type="#_x0000_t75" style="width:12.9pt;height:17pt" o:ole="">
            <v:imagedata r:id="rId456" o:title=""/>
          </v:shape>
          <o:OLEObject Type="Embed" ProgID="Equation.3" ShapeID="_x0000_i1257" DrawAspect="Content" ObjectID="_1641728157" r:id="rId457"/>
        </w:object>
      </w:r>
      <w:r w:rsidRPr="00C01D27">
        <w:rPr>
          <w:i/>
          <w:iCs/>
          <w:sz w:val="28"/>
          <w:szCs w:val="28"/>
        </w:rPr>
        <w:t xml:space="preserve">, </w:t>
      </w:r>
      <w:r w:rsidRPr="00C01D27">
        <w:rPr>
          <w:i/>
          <w:iCs/>
          <w:position w:val="-6"/>
          <w:sz w:val="28"/>
          <w:szCs w:val="28"/>
        </w:rPr>
        <w:object w:dxaOrig="320" w:dyaOrig="340">
          <v:shape id="_x0000_i1258" type="#_x0000_t75" style="width:15.6pt;height:17pt" o:ole="">
            <v:imagedata r:id="rId458" o:title=""/>
          </v:shape>
          <o:OLEObject Type="Embed" ProgID="Equation.3" ShapeID="_x0000_i1258" DrawAspect="Content" ObjectID="_1641728158" r:id="rId459"/>
        </w:object>
      </w:r>
      <w:r w:rsidRPr="00C01D27">
        <w:rPr>
          <w:i/>
          <w:iCs/>
          <w:sz w:val="28"/>
          <w:szCs w:val="28"/>
        </w:rPr>
        <w:t xml:space="preserve"> </w:t>
      </w:r>
      <w:r w:rsidRPr="00C01D27">
        <w:rPr>
          <w:sz w:val="28"/>
          <w:szCs w:val="28"/>
        </w:rPr>
        <w:t xml:space="preserve">и </w:t>
      </w:r>
      <w:r w:rsidRPr="00C01D27">
        <w:rPr>
          <w:position w:val="-8"/>
          <w:sz w:val="28"/>
          <w:szCs w:val="28"/>
        </w:rPr>
        <w:object w:dxaOrig="420" w:dyaOrig="420">
          <v:shape id="_x0000_i1259" type="#_x0000_t75" style="width:21.05pt;height:21.05pt" o:ole="">
            <v:imagedata r:id="rId460" o:title=""/>
          </v:shape>
          <o:OLEObject Type="Embed" ProgID="Equation.3" ShapeID="_x0000_i1259" DrawAspect="Content" ObjectID="_1641728159" r:id="rId461"/>
        </w:object>
      </w:r>
      <w:r w:rsidRPr="00C01D27">
        <w:rPr>
          <w:sz w:val="28"/>
          <w:szCs w:val="28"/>
        </w:rPr>
        <w:t xml:space="preserve"> уравновешена, следовательно, алгебраическая сумма их проекций на вертикальную ось равна нулю (уравнение равновесия):</w:t>
      </w:r>
    </w:p>
    <w:p w:rsidR="00331723" w:rsidRPr="00C01D27" w:rsidRDefault="00331723" w:rsidP="00331723">
      <w:pPr>
        <w:shd w:val="clear" w:color="auto" w:fill="FFFFFF"/>
        <w:jc w:val="center"/>
        <w:rPr>
          <w:sz w:val="28"/>
          <w:szCs w:val="28"/>
        </w:rPr>
      </w:pPr>
      <w:r w:rsidRPr="00C01D27">
        <w:rPr>
          <w:position w:val="-14"/>
          <w:sz w:val="28"/>
          <w:szCs w:val="28"/>
        </w:rPr>
        <w:object w:dxaOrig="900" w:dyaOrig="400">
          <v:shape id="_x0000_i1260" type="#_x0000_t75" style="width:44.85pt;height:20.4pt" o:ole="">
            <v:imagedata r:id="rId462" o:title=""/>
          </v:shape>
          <o:OLEObject Type="Embed" ProgID="Equation.3" ShapeID="_x0000_i1260" DrawAspect="Content" ObjectID="_1641728160" r:id="rId463"/>
        </w:object>
      </w:r>
      <w:r w:rsidRPr="00C01D27">
        <w:rPr>
          <w:sz w:val="28"/>
          <w:szCs w:val="28"/>
        </w:rPr>
        <w:tab/>
      </w:r>
      <w:r w:rsidRPr="00C01D27">
        <w:rPr>
          <w:position w:val="-10"/>
          <w:sz w:val="28"/>
          <w:szCs w:val="28"/>
        </w:rPr>
        <w:object w:dxaOrig="1640" w:dyaOrig="400">
          <v:shape id="_x0000_i1261" type="#_x0000_t75" style="width:81.5pt;height:20.4pt" o:ole="">
            <v:imagedata r:id="rId464" o:title=""/>
          </v:shape>
          <o:OLEObject Type="Embed" ProgID="Equation.3" ShapeID="_x0000_i1261" DrawAspect="Content" ObjectID="_1641728161" r:id="rId465"/>
        </w:object>
      </w:r>
      <w:r w:rsidRPr="00C01D27">
        <w:rPr>
          <w:sz w:val="28"/>
          <w:szCs w:val="28"/>
        </w:rPr>
        <w:t>.</w:t>
      </w:r>
    </w:p>
    <w:p w:rsidR="00331723" w:rsidRPr="00C01D27" w:rsidRDefault="00331723" w:rsidP="00331723">
      <w:pPr>
        <w:shd w:val="clear" w:color="auto" w:fill="FFFFFF"/>
        <w:jc w:val="both"/>
        <w:rPr>
          <w:sz w:val="28"/>
          <w:szCs w:val="28"/>
        </w:rPr>
      </w:pPr>
      <w:r w:rsidRPr="00C01D27">
        <w:rPr>
          <w:sz w:val="28"/>
          <w:szCs w:val="28"/>
        </w:rPr>
        <w:t>Из этого уравнения</w:t>
      </w:r>
    </w:p>
    <w:p w:rsidR="00331723" w:rsidRPr="00C01D27" w:rsidRDefault="00331723" w:rsidP="00331723">
      <w:pPr>
        <w:shd w:val="clear" w:color="auto" w:fill="FFFFFF"/>
        <w:tabs>
          <w:tab w:val="left" w:pos="2966"/>
        </w:tabs>
        <w:jc w:val="center"/>
        <w:rPr>
          <w:iCs/>
          <w:sz w:val="28"/>
          <w:szCs w:val="28"/>
        </w:rPr>
      </w:pPr>
      <w:r w:rsidRPr="00C01D27">
        <w:rPr>
          <w:i/>
          <w:iCs/>
          <w:position w:val="-10"/>
          <w:sz w:val="28"/>
          <w:szCs w:val="28"/>
        </w:rPr>
        <w:object w:dxaOrig="1280" w:dyaOrig="400">
          <v:shape id="_x0000_i1262" type="#_x0000_t75" style="width:63.85pt;height:20.4pt" o:ole="">
            <v:imagedata r:id="rId466" o:title=""/>
          </v:shape>
          <o:OLEObject Type="Embed" ProgID="Equation.3" ShapeID="_x0000_i1262" DrawAspect="Content" ObjectID="_1641728162" r:id="rId467"/>
        </w:object>
      </w:r>
      <w:r w:rsidRPr="00C01D27">
        <w:rPr>
          <w:i/>
          <w:iCs/>
          <w:sz w:val="28"/>
          <w:szCs w:val="28"/>
        </w:rPr>
        <w:t>,</w:t>
      </w:r>
    </w:p>
    <w:p w:rsidR="00331723" w:rsidRPr="00C01D27" w:rsidRDefault="00331723" w:rsidP="00331723">
      <w:pPr>
        <w:shd w:val="clear" w:color="auto" w:fill="FFFFFF"/>
        <w:tabs>
          <w:tab w:val="left" w:pos="2966"/>
        </w:tabs>
        <w:rPr>
          <w:sz w:val="28"/>
          <w:szCs w:val="28"/>
        </w:rPr>
      </w:pPr>
      <w:r w:rsidRPr="00C01D27">
        <w:rPr>
          <w:iCs/>
          <w:sz w:val="28"/>
          <w:szCs w:val="28"/>
        </w:rPr>
        <w:t>но</w:t>
      </w:r>
    </w:p>
    <w:p w:rsidR="00331723" w:rsidRPr="00C01D27" w:rsidRDefault="00331723" w:rsidP="00331723">
      <w:pPr>
        <w:shd w:val="clear" w:color="auto" w:fill="FFFFFF"/>
        <w:jc w:val="center"/>
        <w:rPr>
          <w:sz w:val="28"/>
          <w:szCs w:val="28"/>
        </w:rPr>
      </w:pPr>
      <w:r w:rsidRPr="00C01D27">
        <w:rPr>
          <w:i/>
          <w:iCs/>
          <w:position w:val="-10"/>
          <w:sz w:val="28"/>
          <w:szCs w:val="28"/>
          <w:lang w:val="en-US"/>
        </w:rPr>
        <w:object w:dxaOrig="800" w:dyaOrig="320">
          <v:shape id="_x0000_i1263" type="#_x0000_t75" style="width:40.1pt;height:15.6pt" o:ole="">
            <v:imagedata r:id="rId468" o:title=""/>
          </v:shape>
          <o:OLEObject Type="Embed" ProgID="Equation.3" ShapeID="_x0000_i1263" DrawAspect="Content" ObjectID="_1641728163" r:id="rId469"/>
        </w:object>
      </w:r>
      <w:r w:rsidRPr="00C01D27">
        <w:rPr>
          <w:i/>
          <w:iCs/>
          <w:sz w:val="28"/>
          <w:szCs w:val="28"/>
        </w:rPr>
        <w:t xml:space="preserve"> </w:t>
      </w:r>
      <w:r w:rsidRPr="00C01D27">
        <w:rPr>
          <w:iCs/>
          <w:sz w:val="28"/>
          <w:szCs w:val="28"/>
        </w:rPr>
        <w:t xml:space="preserve">и </w:t>
      </w:r>
      <w:r w:rsidRPr="00C01D27">
        <w:rPr>
          <w:iCs/>
          <w:position w:val="-10"/>
          <w:sz w:val="28"/>
          <w:szCs w:val="28"/>
        </w:rPr>
        <w:object w:dxaOrig="1040" w:dyaOrig="400">
          <v:shape id="_x0000_i1264" type="#_x0000_t75" style="width:51.6pt;height:20.4pt" o:ole="">
            <v:imagedata r:id="rId470" o:title=""/>
          </v:shape>
          <o:OLEObject Type="Embed" ProgID="Equation.3" ShapeID="_x0000_i1264" DrawAspect="Content" ObjectID="_1641728164" r:id="rId471"/>
        </w:object>
      </w:r>
      <w:r w:rsidRPr="00C01D27">
        <w:rPr>
          <w:i/>
          <w:iCs/>
          <w:sz w:val="28"/>
          <w:szCs w:val="28"/>
        </w:rPr>
        <w:t>,</w:t>
      </w:r>
    </w:p>
    <w:p w:rsidR="00331723" w:rsidRPr="00C01D27" w:rsidRDefault="00331723" w:rsidP="00331723">
      <w:pPr>
        <w:shd w:val="clear" w:color="auto" w:fill="FFFFFF"/>
        <w:jc w:val="both"/>
        <w:rPr>
          <w:sz w:val="28"/>
          <w:szCs w:val="28"/>
        </w:rPr>
      </w:pPr>
      <w:r w:rsidRPr="00C01D27">
        <w:rPr>
          <w:sz w:val="28"/>
          <w:szCs w:val="28"/>
        </w:rPr>
        <w:t>поэтому</w:t>
      </w:r>
    </w:p>
    <w:p w:rsidR="00331723" w:rsidRPr="00C01D27" w:rsidRDefault="00331723" w:rsidP="00331723">
      <w:pPr>
        <w:shd w:val="clear" w:color="auto" w:fill="FFFFFF"/>
        <w:jc w:val="center"/>
        <w:rPr>
          <w:sz w:val="28"/>
          <w:szCs w:val="28"/>
        </w:rPr>
      </w:pPr>
      <w:r w:rsidRPr="00C01D27">
        <w:rPr>
          <w:position w:val="-10"/>
          <w:sz w:val="28"/>
          <w:szCs w:val="28"/>
          <w:lang w:val="en-US"/>
        </w:rPr>
        <w:object w:dxaOrig="4520" w:dyaOrig="340">
          <v:shape id="_x0000_i1265" type="#_x0000_t75" style="width:225.5pt;height:17pt" o:ole="">
            <v:imagedata r:id="rId472" o:title=""/>
          </v:shape>
          <o:OLEObject Type="Embed" ProgID="Equation.3" ShapeID="_x0000_i1265" DrawAspect="Content" ObjectID="_1641728165" r:id="rId473"/>
        </w:object>
      </w:r>
      <w:r w:rsidRPr="00C01D27">
        <w:rPr>
          <w:sz w:val="28"/>
          <w:szCs w:val="28"/>
        </w:rPr>
        <w:t xml:space="preserve"> Н.</w:t>
      </w:r>
    </w:p>
    <w:p w:rsidR="00331723" w:rsidRPr="00C01D27" w:rsidRDefault="00331723" w:rsidP="00331723">
      <w:pPr>
        <w:shd w:val="clear" w:color="auto" w:fill="FFFFFF"/>
        <w:ind w:firstLine="709"/>
        <w:rPr>
          <w:sz w:val="28"/>
          <w:szCs w:val="28"/>
        </w:rPr>
      </w:pPr>
      <w:r w:rsidRPr="00C01D27">
        <w:rPr>
          <w:sz w:val="28"/>
          <w:szCs w:val="28"/>
        </w:rPr>
        <w:t>Как видно, при подъеме гири вверх с ускорением натяжения шнура увеличивается:</w:t>
      </w:r>
    </w:p>
    <w:p w:rsidR="00331723" w:rsidRPr="00C01D27" w:rsidRDefault="00331723" w:rsidP="00331723">
      <w:pPr>
        <w:shd w:val="clear" w:color="auto" w:fill="FFFFFF"/>
        <w:jc w:val="center"/>
        <w:rPr>
          <w:sz w:val="28"/>
          <w:szCs w:val="28"/>
        </w:rPr>
      </w:pPr>
      <w:r w:rsidRPr="00C01D27">
        <w:rPr>
          <w:position w:val="-10"/>
          <w:sz w:val="28"/>
          <w:szCs w:val="28"/>
        </w:rPr>
        <w:object w:dxaOrig="2520" w:dyaOrig="340">
          <v:shape id="_x0000_i1266" type="#_x0000_t75" style="width:127pt;height:17pt" o:ole="">
            <v:imagedata r:id="rId474" o:title=""/>
          </v:shape>
          <o:OLEObject Type="Embed" ProgID="Equation.3" ShapeID="_x0000_i1266" DrawAspect="Content" ObjectID="_1641728166" r:id="rId475"/>
        </w:object>
      </w:r>
      <w:r w:rsidRPr="00C01D27">
        <w:rPr>
          <w:sz w:val="28"/>
          <w:szCs w:val="28"/>
        </w:rPr>
        <w:t>Н.</w:t>
      </w:r>
    </w:p>
    <w:p w:rsidR="00331723" w:rsidRPr="00C01D27" w:rsidRDefault="00331723" w:rsidP="004E75A9">
      <w:pPr>
        <w:widowControl w:val="0"/>
        <w:numPr>
          <w:ilvl w:val="0"/>
          <w:numId w:val="19"/>
        </w:numPr>
        <w:shd w:val="clear" w:color="auto" w:fill="FFFFFF"/>
        <w:autoSpaceDE w:val="0"/>
        <w:autoSpaceDN w:val="0"/>
        <w:adjustRightInd w:val="0"/>
        <w:jc w:val="both"/>
        <w:rPr>
          <w:sz w:val="28"/>
          <w:szCs w:val="28"/>
        </w:rPr>
      </w:pPr>
      <w:r w:rsidRPr="00C01D27">
        <w:rPr>
          <w:sz w:val="28"/>
          <w:szCs w:val="28"/>
        </w:rPr>
        <w:t xml:space="preserve">Рассмотрим гирю в состоянии равноускоренного движения вертикально вниз с ускорением </w:t>
      </w:r>
      <w:r w:rsidRPr="00C01D27">
        <w:rPr>
          <w:i/>
          <w:sz w:val="28"/>
          <w:szCs w:val="28"/>
        </w:rPr>
        <w:t>а</w:t>
      </w:r>
      <w:r w:rsidRPr="00C01D27">
        <w:rPr>
          <w:sz w:val="28"/>
          <w:szCs w:val="28"/>
          <w:vertAlign w:val="subscript"/>
        </w:rPr>
        <w:t>2</w:t>
      </w:r>
      <w:r w:rsidRPr="00C01D27">
        <w:rPr>
          <w:sz w:val="28"/>
          <w:szCs w:val="28"/>
        </w:rPr>
        <w:t>=4,5 м/с</w:t>
      </w:r>
      <w:r w:rsidRPr="00C01D27">
        <w:rPr>
          <w:sz w:val="28"/>
          <w:szCs w:val="28"/>
          <w:vertAlign w:val="superscript"/>
        </w:rPr>
        <w:t>2</w:t>
      </w:r>
      <w:r w:rsidR="005B6288">
        <w:rPr>
          <w:sz w:val="28"/>
          <w:szCs w:val="28"/>
        </w:rPr>
        <w:t xml:space="preserve"> (рисунок </w:t>
      </w:r>
      <w:r w:rsidR="00D2185A">
        <w:rPr>
          <w:sz w:val="28"/>
          <w:szCs w:val="28"/>
        </w:rPr>
        <w:t>1.</w:t>
      </w:r>
      <w:r w:rsidR="00383756">
        <w:rPr>
          <w:sz w:val="28"/>
          <w:szCs w:val="28"/>
        </w:rPr>
        <w:t>52</w:t>
      </w:r>
      <w:r w:rsidR="005B6288">
        <w:rPr>
          <w:sz w:val="28"/>
          <w:szCs w:val="28"/>
        </w:rPr>
        <w:t xml:space="preserve">, </w:t>
      </w:r>
      <w:r w:rsidR="005B6288">
        <w:rPr>
          <w:i/>
          <w:sz w:val="28"/>
          <w:szCs w:val="28"/>
        </w:rPr>
        <w:t>в</w:t>
      </w:r>
      <w:r w:rsidRPr="00C01D27">
        <w:rPr>
          <w:sz w:val="28"/>
          <w:szCs w:val="28"/>
        </w:rPr>
        <w:t>).</w:t>
      </w:r>
    </w:p>
    <w:p w:rsidR="00331723" w:rsidRPr="00C01D27" w:rsidRDefault="00331723" w:rsidP="00331723">
      <w:pPr>
        <w:shd w:val="clear" w:color="auto" w:fill="FFFFFF"/>
        <w:ind w:firstLine="709"/>
        <w:rPr>
          <w:sz w:val="28"/>
          <w:szCs w:val="28"/>
        </w:rPr>
      </w:pPr>
      <w:r w:rsidRPr="00C01D27">
        <w:rPr>
          <w:sz w:val="28"/>
          <w:szCs w:val="28"/>
        </w:rPr>
        <w:t xml:space="preserve">На гирю также действуют две силы: </w:t>
      </w:r>
      <w:r w:rsidRPr="00C01D27">
        <w:rPr>
          <w:i/>
          <w:sz w:val="28"/>
          <w:szCs w:val="28"/>
          <w:lang w:val="en-US"/>
        </w:rPr>
        <w:t>G</w:t>
      </w:r>
      <w:r w:rsidRPr="00C01D27">
        <w:rPr>
          <w:sz w:val="28"/>
          <w:szCs w:val="28"/>
        </w:rPr>
        <w:t xml:space="preserve"> и </w:t>
      </w:r>
      <w:r w:rsidRPr="00C01D27">
        <w:rPr>
          <w:i/>
          <w:sz w:val="28"/>
          <w:szCs w:val="28"/>
          <w:lang w:val="en-US"/>
        </w:rPr>
        <w:t>R</w:t>
      </w:r>
      <w:r w:rsidRPr="00C01D27">
        <w:rPr>
          <w:sz w:val="28"/>
          <w:szCs w:val="28"/>
          <w:vertAlign w:val="subscript"/>
        </w:rPr>
        <w:t>2</w:t>
      </w:r>
      <w:r w:rsidRPr="00C01D27">
        <w:rPr>
          <w:sz w:val="28"/>
          <w:szCs w:val="28"/>
        </w:rPr>
        <w:t xml:space="preserve"> и они не образуют уравновешенную систему сил</w:t>
      </w:r>
    </w:p>
    <w:p w:rsidR="00331723" w:rsidRPr="00C01D27" w:rsidRDefault="00331723" w:rsidP="00331723">
      <w:pPr>
        <w:shd w:val="clear" w:color="auto" w:fill="FFFFFF"/>
        <w:ind w:firstLine="709"/>
        <w:jc w:val="both"/>
        <w:rPr>
          <w:sz w:val="28"/>
          <w:szCs w:val="28"/>
        </w:rPr>
      </w:pPr>
      <w:r w:rsidRPr="00C01D27">
        <w:rPr>
          <w:sz w:val="28"/>
          <w:szCs w:val="28"/>
        </w:rPr>
        <w:lastRenderedPageBreak/>
        <w:t xml:space="preserve">Добавим силу инерции </w:t>
      </w:r>
      <w:r w:rsidRPr="00C01D27">
        <w:rPr>
          <w:position w:val="-8"/>
          <w:sz w:val="28"/>
          <w:szCs w:val="28"/>
        </w:rPr>
        <w:object w:dxaOrig="420" w:dyaOrig="420">
          <v:shape id="_x0000_i1267" type="#_x0000_t75" style="width:21.05pt;height:21.05pt" o:ole="">
            <v:imagedata r:id="rId476" o:title=""/>
          </v:shape>
          <o:OLEObject Type="Embed" ProgID="Equation.3" ShapeID="_x0000_i1267" DrawAspect="Content" ObjectID="_1641728167" r:id="rId477"/>
        </w:object>
      </w:r>
      <w:r w:rsidRPr="00C01D27">
        <w:rPr>
          <w:i/>
          <w:iCs/>
          <w:sz w:val="28"/>
          <w:szCs w:val="28"/>
        </w:rPr>
        <w:t xml:space="preserve">, </w:t>
      </w:r>
      <w:r w:rsidRPr="00C01D27">
        <w:rPr>
          <w:sz w:val="28"/>
          <w:szCs w:val="28"/>
        </w:rPr>
        <w:t>направив ее противоположно уско</w:t>
      </w:r>
      <w:r w:rsidRPr="00C01D27">
        <w:rPr>
          <w:sz w:val="28"/>
          <w:szCs w:val="28"/>
        </w:rPr>
        <w:softHyphen/>
        <w:t xml:space="preserve">рению </w:t>
      </w:r>
      <w:r w:rsidRPr="00C01D27">
        <w:rPr>
          <w:position w:val="-6"/>
          <w:sz w:val="28"/>
          <w:szCs w:val="28"/>
        </w:rPr>
        <w:object w:dxaOrig="279" w:dyaOrig="340">
          <v:shape id="_x0000_i1268" type="#_x0000_t75" style="width:14.25pt;height:17pt" o:ole="">
            <v:imagedata r:id="rId478" o:title=""/>
          </v:shape>
          <o:OLEObject Type="Embed" ProgID="Equation.3" ShapeID="_x0000_i1268" DrawAspect="Content" ObjectID="_1641728168" r:id="rId479"/>
        </w:object>
      </w:r>
      <w:r w:rsidRPr="00C01D27">
        <w:rPr>
          <w:i/>
          <w:iCs/>
          <w:sz w:val="28"/>
          <w:szCs w:val="28"/>
        </w:rPr>
        <w:t xml:space="preserve"> </w:t>
      </w:r>
      <w:r w:rsidRPr="00C01D27">
        <w:rPr>
          <w:sz w:val="28"/>
          <w:szCs w:val="28"/>
        </w:rPr>
        <w:t>т.е. вертикально вверх. Уравнение равновесия примет вид</w:t>
      </w:r>
    </w:p>
    <w:p w:rsidR="00331723" w:rsidRPr="00C01D27" w:rsidRDefault="00331723" w:rsidP="00331723">
      <w:pPr>
        <w:shd w:val="clear" w:color="auto" w:fill="FFFFFF"/>
        <w:jc w:val="center"/>
        <w:rPr>
          <w:sz w:val="28"/>
          <w:szCs w:val="28"/>
        </w:rPr>
      </w:pPr>
      <w:r w:rsidRPr="00C01D27">
        <w:rPr>
          <w:position w:val="-14"/>
          <w:sz w:val="28"/>
          <w:szCs w:val="28"/>
        </w:rPr>
        <w:object w:dxaOrig="900" w:dyaOrig="400">
          <v:shape id="_x0000_i1269" type="#_x0000_t75" style="width:44.85pt;height:20.4pt" o:ole="">
            <v:imagedata r:id="rId462" o:title=""/>
          </v:shape>
          <o:OLEObject Type="Embed" ProgID="Equation.3" ShapeID="_x0000_i1269" DrawAspect="Content" ObjectID="_1641728169" r:id="rId480"/>
        </w:object>
      </w:r>
      <w:r w:rsidRPr="00C01D27">
        <w:rPr>
          <w:sz w:val="28"/>
          <w:szCs w:val="28"/>
        </w:rPr>
        <w:tab/>
      </w:r>
      <w:r w:rsidRPr="00C01D27">
        <w:rPr>
          <w:position w:val="-10"/>
          <w:sz w:val="28"/>
          <w:szCs w:val="28"/>
        </w:rPr>
        <w:object w:dxaOrig="1680" w:dyaOrig="400">
          <v:shape id="_x0000_i1270" type="#_x0000_t75" style="width:84.25pt;height:20.4pt" o:ole="">
            <v:imagedata r:id="rId481" o:title=""/>
          </v:shape>
          <o:OLEObject Type="Embed" ProgID="Equation.3" ShapeID="_x0000_i1270" DrawAspect="Content" ObjectID="_1641728170" r:id="rId482"/>
        </w:object>
      </w:r>
      <w:r w:rsidRPr="00C01D27">
        <w:rPr>
          <w:sz w:val="28"/>
          <w:szCs w:val="28"/>
        </w:rPr>
        <w:t>,</w:t>
      </w:r>
    </w:p>
    <w:p w:rsidR="00331723" w:rsidRPr="00C01D27" w:rsidRDefault="00331723" w:rsidP="00331723">
      <w:pPr>
        <w:shd w:val="clear" w:color="auto" w:fill="FFFFFF"/>
        <w:rPr>
          <w:sz w:val="28"/>
          <w:szCs w:val="28"/>
        </w:rPr>
      </w:pPr>
      <w:r w:rsidRPr="00C01D27">
        <w:rPr>
          <w:sz w:val="28"/>
          <w:szCs w:val="28"/>
        </w:rPr>
        <w:t>откуда</w:t>
      </w:r>
    </w:p>
    <w:p w:rsidR="00331723" w:rsidRPr="00C01D27" w:rsidRDefault="00331723" w:rsidP="00331723">
      <w:pPr>
        <w:shd w:val="clear" w:color="auto" w:fill="FFFFFF"/>
        <w:jc w:val="center"/>
        <w:rPr>
          <w:sz w:val="28"/>
          <w:szCs w:val="28"/>
        </w:rPr>
      </w:pPr>
      <w:r w:rsidRPr="00C01D27">
        <w:rPr>
          <w:position w:val="-10"/>
          <w:sz w:val="28"/>
          <w:szCs w:val="28"/>
          <w:lang w:val="en-US"/>
        </w:rPr>
        <w:object w:dxaOrig="5800" w:dyaOrig="400">
          <v:shape id="_x0000_i1271" type="#_x0000_t75" style="width:290.05pt;height:20.4pt" o:ole="">
            <v:imagedata r:id="rId483" o:title=""/>
          </v:shape>
          <o:OLEObject Type="Embed" ProgID="Equation.3" ShapeID="_x0000_i1271" DrawAspect="Content" ObjectID="_1641728171" r:id="rId484"/>
        </w:object>
      </w:r>
      <w:r w:rsidRPr="00C01D27">
        <w:rPr>
          <w:sz w:val="28"/>
          <w:szCs w:val="28"/>
        </w:rPr>
        <w:t xml:space="preserve"> Н.</w:t>
      </w:r>
    </w:p>
    <w:p w:rsidR="00331723" w:rsidRPr="00C01D27" w:rsidRDefault="00331723" w:rsidP="00331723">
      <w:pPr>
        <w:shd w:val="clear" w:color="auto" w:fill="FFFFFF"/>
        <w:ind w:firstLine="709"/>
        <w:jc w:val="both"/>
        <w:rPr>
          <w:sz w:val="28"/>
          <w:szCs w:val="28"/>
        </w:rPr>
      </w:pPr>
      <w:r w:rsidRPr="00C01D27">
        <w:rPr>
          <w:sz w:val="28"/>
          <w:szCs w:val="28"/>
        </w:rPr>
        <w:t>При ускоренном движении гири вниз натяжение шнура осла</w:t>
      </w:r>
      <w:r w:rsidRPr="00C01D27">
        <w:rPr>
          <w:sz w:val="28"/>
          <w:szCs w:val="28"/>
        </w:rPr>
        <w:softHyphen/>
        <w:t>бевает. В данном случае по сравнению с состоянием равновесия натяжение шнура уменьшается на 9 Н.</w:t>
      </w:r>
    </w:p>
    <w:p w:rsidR="00331723" w:rsidRPr="00C01D27" w:rsidRDefault="00331723" w:rsidP="00331723">
      <w:pPr>
        <w:shd w:val="clear" w:color="auto" w:fill="FFFFFF"/>
        <w:ind w:firstLine="709"/>
        <w:jc w:val="both"/>
        <w:rPr>
          <w:sz w:val="28"/>
          <w:szCs w:val="28"/>
        </w:rPr>
      </w:pPr>
      <w:r w:rsidRPr="00C01D27">
        <w:rPr>
          <w:sz w:val="28"/>
          <w:szCs w:val="28"/>
        </w:rPr>
        <w:t>Отметим, что выражение натяжения шнура при равноускорен</w:t>
      </w:r>
      <w:r w:rsidRPr="00C01D27">
        <w:rPr>
          <w:sz w:val="28"/>
          <w:szCs w:val="28"/>
        </w:rPr>
        <w:softHyphen/>
        <w:t>ном движении гири вниз</w:t>
      </w:r>
    </w:p>
    <w:p w:rsidR="00331723" w:rsidRPr="00C01D27" w:rsidRDefault="00331723" w:rsidP="00331723">
      <w:pPr>
        <w:shd w:val="clear" w:color="auto" w:fill="FFFFFF"/>
        <w:jc w:val="center"/>
        <w:rPr>
          <w:sz w:val="28"/>
          <w:szCs w:val="28"/>
        </w:rPr>
      </w:pPr>
      <w:r w:rsidRPr="00C01D27">
        <w:rPr>
          <w:i/>
          <w:iCs/>
          <w:sz w:val="28"/>
          <w:szCs w:val="28"/>
          <w:lang w:val="en-US"/>
        </w:rPr>
        <w:t>R</w:t>
      </w:r>
      <w:r w:rsidRPr="00C01D27">
        <w:rPr>
          <w:iCs/>
          <w:sz w:val="28"/>
          <w:szCs w:val="28"/>
          <w:vertAlign w:val="subscript"/>
        </w:rPr>
        <w:t>2</w:t>
      </w:r>
      <w:r w:rsidRPr="00C01D27">
        <w:rPr>
          <w:i/>
          <w:iCs/>
          <w:sz w:val="28"/>
          <w:szCs w:val="28"/>
        </w:rPr>
        <w:t xml:space="preserve"> = </w:t>
      </w:r>
      <w:r w:rsidRPr="00C01D27">
        <w:rPr>
          <w:i/>
          <w:iCs/>
          <w:sz w:val="28"/>
          <w:szCs w:val="28"/>
          <w:lang w:val="en-US"/>
        </w:rPr>
        <w:t>m</w:t>
      </w:r>
      <w:r w:rsidRPr="00C01D27">
        <w:rPr>
          <w:iCs/>
          <w:sz w:val="28"/>
          <w:szCs w:val="28"/>
        </w:rPr>
        <w:t>(</w:t>
      </w:r>
      <w:r w:rsidRPr="00C01D27">
        <w:rPr>
          <w:i/>
          <w:iCs/>
          <w:sz w:val="28"/>
          <w:szCs w:val="28"/>
          <w:lang w:val="en-US"/>
        </w:rPr>
        <w:t>g</w:t>
      </w:r>
      <w:r w:rsidRPr="00C8792B">
        <w:rPr>
          <w:i/>
          <w:iCs/>
          <w:sz w:val="28"/>
          <w:szCs w:val="28"/>
        </w:rPr>
        <w:t>–</w:t>
      </w:r>
      <w:r w:rsidRPr="00C01D27">
        <w:rPr>
          <w:i/>
          <w:iCs/>
          <w:sz w:val="28"/>
          <w:szCs w:val="28"/>
          <w:lang w:val="en-US"/>
        </w:rPr>
        <w:t>a</w:t>
      </w:r>
      <w:r w:rsidRPr="00C01D27">
        <w:rPr>
          <w:iCs/>
          <w:sz w:val="28"/>
          <w:szCs w:val="28"/>
          <w:vertAlign w:val="subscript"/>
        </w:rPr>
        <w:t>2</w:t>
      </w:r>
      <w:r w:rsidRPr="00C01D27">
        <w:rPr>
          <w:iCs/>
          <w:sz w:val="28"/>
          <w:szCs w:val="28"/>
        </w:rPr>
        <w:t>)</w:t>
      </w:r>
      <w:r w:rsidRPr="00C01D27">
        <w:rPr>
          <w:i/>
          <w:iCs/>
          <w:sz w:val="28"/>
          <w:szCs w:val="28"/>
        </w:rPr>
        <w:t>.</w:t>
      </w:r>
    </w:p>
    <w:p w:rsidR="00331723" w:rsidRPr="00C01D27" w:rsidRDefault="00331723" w:rsidP="00331723">
      <w:pPr>
        <w:shd w:val="clear" w:color="auto" w:fill="FFFFFF"/>
        <w:ind w:firstLine="709"/>
        <w:jc w:val="both"/>
        <w:rPr>
          <w:sz w:val="28"/>
          <w:szCs w:val="28"/>
        </w:rPr>
      </w:pPr>
      <w:r w:rsidRPr="00C01D27">
        <w:rPr>
          <w:sz w:val="28"/>
          <w:szCs w:val="28"/>
        </w:rPr>
        <w:t xml:space="preserve">Если ускорение </w:t>
      </w:r>
      <w:r w:rsidRPr="00C01D27">
        <w:rPr>
          <w:i/>
          <w:sz w:val="28"/>
          <w:szCs w:val="28"/>
        </w:rPr>
        <w:t>а</w:t>
      </w:r>
      <w:r w:rsidRPr="00C01D27">
        <w:rPr>
          <w:sz w:val="28"/>
          <w:szCs w:val="28"/>
          <w:vertAlign w:val="subscript"/>
        </w:rPr>
        <w:t>2</w:t>
      </w:r>
      <w:r w:rsidRPr="00C01D27">
        <w:rPr>
          <w:sz w:val="28"/>
          <w:szCs w:val="28"/>
        </w:rPr>
        <w:t xml:space="preserve"> увеличивается, то может наступить такое состояние, когда </w:t>
      </w:r>
      <w:r w:rsidRPr="00C01D27">
        <w:rPr>
          <w:i/>
          <w:iCs/>
          <w:sz w:val="28"/>
          <w:szCs w:val="28"/>
          <w:lang w:val="en-US"/>
        </w:rPr>
        <w:t>a</w:t>
      </w:r>
      <w:r w:rsidRPr="00C01D27">
        <w:rPr>
          <w:iCs/>
          <w:sz w:val="28"/>
          <w:szCs w:val="28"/>
          <w:vertAlign w:val="subscript"/>
        </w:rPr>
        <w:t>2</w:t>
      </w:r>
      <w:r w:rsidRPr="00C01D27">
        <w:rPr>
          <w:i/>
          <w:iCs/>
          <w:sz w:val="28"/>
          <w:szCs w:val="28"/>
        </w:rPr>
        <w:t>=</w:t>
      </w:r>
      <w:r w:rsidRPr="00C01D27">
        <w:rPr>
          <w:i/>
          <w:iCs/>
          <w:sz w:val="28"/>
          <w:szCs w:val="28"/>
          <w:lang w:val="en-US"/>
        </w:rPr>
        <w:t>g</w:t>
      </w:r>
      <w:r w:rsidRPr="00C01D27">
        <w:rPr>
          <w:i/>
          <w:iCs/>
          <w:sz w:val="28"/>
          <w:szCs w:val="28"/>
        </w:rPr>
        <w:t>=</w:t>
      </w:r>
      <w:r w:rsidRPr="00C01D27">
        <w:rPr>
          <w:iCs/>
          <w:sz w:val="28"/>
          <w:szCs w:val="28"/>
        </w:rPr>
        <w:t>9,81</w:t>
      </w:r>
      <w:r w:rsidRPr="00C01D27">
        <w:rPr>
          <w:i/>
          <w:iCs/>
          <w:sz w:val="28"/>
          <w:szCs w:val="28"/>
        </w:rPr>
        <w:t xml:space="preserve"> </w:t>
      </w:r>
      <w:r w:rsidRPr="00C01D27">
        <w:rPr>
          <w:sz w:val="28"/>
          <w:szCs w:val="28"/>
        </w:rPr>
        <w:t>м/с</w:t>
      </w:r>
      <w:r w:rsidRPr="00C01D27">
        <w:rPr>
          <w:sz w:val="28"/>
          <w:szCs w:val="28"/>
          <w:vertAlign w:val="superscript"/>
        </w:rPr>
        <w:t>2</w:t>
      </w:r>
      <w:r w:rsidRPr="00C01D27">
        <w:rPr>
          <w:sz w:val="28"/>
          <w:szCs w:val="28"/>
        </w:rPr>
        <w:t>, при этом</w:t>
      </w:r>
    </w:p>
    <w:p w:rsidR="00331723" w:rsidRPr="00C01D27" w:rsidRDefault="00331723" w:rsidP="00331723">
      <w:pPr>
        <w:shd w:val="clear" w:color="auto" w:fill="FFFFFF"/>
        <w:jc w:val="center"/>
        <w:rPr>
          <w:sz w:val="28"/>
          <w:szCs w:val="28"/>
        </w:rPr>
      </w:pPr>
      <w:r w:rsidRPr="00C01D27">
        <w:rPr>
          <w:i/>
          <w:sz w:val="28"/>
          <w:szCs w:val="28"/>
          <w:lang w:val="en-US"/>
        </w:rPr>
        <w:t>R</w:t>
      </w:r>
      <w:r w:rsidRPr="00C01D27">
        <w:rPr>
          <w:sz w:val="28"/>
          <w:szCs w:val="28"/>
          <w:vertAlign w:val="subscript"/>
        </w:rPr>
        <w:t>2</w:t>
      </w:r>
      <w:r w:rsidRPr="00C01D27">
        <w:rPr>
          <w:sz w:val="28"/>
          <w:szCs w:val="28"/>
        </w:rPr>
        <w:t>=</w:t>
      </w:r>
      <w:r w:rsidRPr="00C01D27">
        <w:rPr>
          <w:i/>
          <w:sz w:val="28"/>
          <w:szCs w:val="28"/>
          <w:lang w:val="en-US"/>
        </w:rPr>
        <w:t>m</w:t>
      </w:r>
      <w:r w:rsidRPr="00C01D27">
        <w:rPr>
          <w:sz w:val="28"/>
          <w:szCs w:val="28"/>
        </w:rPr>
        <w:t>(</w:t>
      </w:r>
      <w:r w:rsidRPr="00C01D27">
        <w:rPr>
          <w:i/>
          <w:sz w:val="28"/>
          <w:szCs w:val="28"/>
          <w:lang w:val="en-US"/>
        </w:rPr>
        <w:t>g</w:t>
      </w:r>
      <w:r w:rsidRPr="00C01D27">
        <w:rPr>
          <w:sz w:val="28"/>
          <w:szCs w:val="28"/>
        </w:rPr>
        <w:softHyphen/>
      </w:r>
      <w:r w:rsidRPr="00C8792B">
        <w:rPr>
          <w:sz w:val="28"/>
          <w:szCs w:val="28"/>
        </w:rPr>
        <w:t>–</w:t>
      </w:r>
      <w:r w:rsidRPr="00C01D27">
        <w:rPr>
          <w:i/>
          <w:sz w:val="28"/>
          <w:szCs w:val="28"/>
          <w:lang w:val="en-US"/>
        </w:rPr>
        <w:t>a</w:t>
      </w:r>
      <w:r w:rsidRPr="00C01D27">
        <w:rPr>
          <w:sz w:val="28"/>
          <w:szCs w:val="28"/>
          <w:vertAlign w:val="subscript"/>
        </w:rPr>
        <w:t>2</w:t>
      </w:r>
      <w:r w:rsidRPr="00C01D27">
        <w:rPr>
          <w:sz w:val="28"/>
          <w:szCs w:val="28"/>
        </w:rPr>
        <w:t>) = 0,</w:t>
      </w:r>
    </w:p>
    <w:p w:rsidR="00331723" w:rsidRPr="00C01D27" w:rsidRDefault="00331723" w:rsidP="00331723">
      <w:pPr>
        <w:shd w:val="clear" w:color="auto" w:fill="FFFFFF"/>
        <w:jc w:val="both"/>
        <w:rPr>
          <w:sz w:val="28"/>
          <w:szCs w:val="28"/>
        </w:rPr>
      </w:pPr>
      <w:r w:rsidRPr="00C01D27">
        <w:rPr>
          <w:sz w:val="28"/>
          <w:szCs w:val="28"/>
        </w:rPr>
        <w:t>т.е. при свободном падении гири она не натягивает шнур. Образуется состояние «невесомости».</w:t>
      </w:r>
    </w:p>
    <w:p w:rsidR="00331723" w:rsidRPr="00383756" w:rsidRDefault="00947219" w:rsidP="00383756">
      <w:pPr>
        <w:shd w:val="clear" w:color="auto" w:fill="FFFFFF"/>
        <w:tabs>
          <w:tab w:val="left" w:pos="696"/>
          <w:tab w:val="left" w:pos="5832"/>
          <w:tab w:val="left" w:leader="underscore" w:pos="6509"/>
        </w:tabs>
        <w:spacing w:before="120" w:after="120"/>
        <w:ind w:firstLine="709"/>
        <w:jc w:val="both"/>
        <w:rPr>
          <w:b/>
          <w:sz w:val="28"/>
          <w:szCs w:val="28"/>
        </w:rPr>
      </w:pPr>
      <w:r>
        <w:rPr>
          <w:b/>
          <w:sz w:val="28"/>
          <w:szCs w:val="28"/>
        </w:rPr>
        <w:t>Пример 2</w:t>
      </w:r>
      <w:r w:rsidR="00331723" w:rsidRPr="00C01D27">
        <w:rPr>
          <w:b/>
          <w:sz w:val="28"/>
          <w:szCs w:val="28"/>
        </w:rPr>
        <w:t>1</w:t>
      </w:r>
      <w:r w:rsidR="00383756">
        <w:rPr>
          <w:b/>
          <w:sz w:val="28"/>
          <w:szCs w:val="28"/>
        </w:rPr>
        <w:t xml:space="preserve"> </w:t>
      </w:r>
      <w:r w:rsidR="00331723" w:rsidRPr="00C01D27">
        <w:rPr>
          <w:sz w:val="28"/>
          <w:szCs w:val="28"/>
        </w:rPr>
        <w:t xml:space="preserve">Шарик, масса которого </w:t>
      </w:r>
      <w:r w:rsidR="00331723" w:rsidRPr="00C01D27">
        <w:rPr>
          <w:i/>
          <w:iCs/>
          <w:sz w:val="28"/>
          <w:szCs w:val="28"/>
        </w:rPr>
        <w:t>т</w:t>
      </w:r>
      <w:r w:rsidR="00331723" w:rsidRPr="00C01D27">
        <w:rPr>
          <w:sz w:val="28"/>
          <w:szCs w:val="28"/>
        </w:rPr>
        <w:t>=0,5 кг, привязан к нити длиной 0,7 м. Нить вместе с шариком вращается в вер</w:t>
      </w:r>
      <w:r w:rsidR="00331723" w:rsidRPr="00C01D27">
        <w:rPr>
          <w:sz w:val="28"/>
          <w:szCs w:val="28"/>
        </w:rPr>
        <w:softHyphen/>
        <w:t>тикальной плоскости, затрачивая на один оборот 1 с. Определить натяжение нити в моменты высшего и низшего положения шари</w:t>
      </w:r>
      <w:r w:rsidR="00331723" w:rsidRPr="00C01D27">
        <w:rPr>
          <w:sz w:val="28"/>
          <w:szCs w:val="28"/>
        </w:rPr>
        <w:softHyphen/>
        <w:t>ка, считая, что скорость остается постоянной при перемещении по всей длине окружности.</w:t>
      </w:r>
    </w:p>
    <w:p w:rsidR="00331723" w:rsidRPr="00C01D27" w:rsidRDefault="00383756" w:rsidP="00331723">
      <w:pPr>
        <w:shd w:val="clear" w:color="auto" w:fill="FFFFFF"/>
        <w:ind w:firstLine="720"/>
        <w:jc w:val="both"/>
        <w:rPr>
          <w:sz w:val="28"/>
          <w:szCs w:val="28"/>
        </w:rPr>
      </w:pPr>
      <w:r>
        <w:rPr>
          <w:sz w:val="28"/>
          <w:szCs w:val="28"/>
        </w:rPr>
        <w:t>Решение</w:t>
      </w:r>
    </w:p>
    <w:p w:rsidR="00331723" w:rsidRPr="00C01D27" w:rsidRDefault="00331723" w:rsidP="004E75A9">
      <w:pPr>
        <w:widowControl w:val="0"/>
        <w:numPr>
          <w:ilvl w:val="0"/>
          <w:numId w:val="20"/>
        </w:numPr>
        <w:shd w:val="clear" w:color="auto" w:fill="FFFFFF"/>
        <w:autoSpaceDE w:val="0"/>
        <w:autoSpaceDN w:val="0"/>
        <w:adjustRightInd w:val="0"/>
        <w:jc w:val="both"/>
        <w:rPr>
          <w:sz w:val="28"/>
          <w:szCs w:val="28"/>
        </w:rPr>
      </w:pPr>
      <w:r w:rsidRPr="00C01D27">
        <w:rPr>
          <w:sz w:val="28"/>
          <w:szCs w:val="28"/>
        </w:rPr>
        <w:t>В соответствии с условием задачи считаем, что шарик движется равномерно по окружности, радиус которой равен дли</w:t>
      </w:r>
      <w:r w:rsidRPr="00C01D27">
        <w:rPr>
          <w:sz w:val="28"/>
          <w:szCs w:val="28"/>
        </w:rPr>
        <w:softHyphen/>
        <w:t>не нити (</w:t>
      </w:r>
      <w:r w:rsidRPr="00C01D27">
        <w:rPr>
          <w:i/>
          <w:sz w:val="28"/>
          <w:szCs w:val="28"/>
          <w:lang w:val="en-US"/>
        </w:rPr>
        <w:t>r</w:t>
      </w:r>
      <w:r w:rsidRPr="00C01D27">
        <w:rPr>
          <w:sz w:val="28"/>
          <w:szCs w:val="28"/>
        </w:rPr>
        <w:t>=0,7 м). Следовательно, его скорость</w:t>
      </w:r>
    </w:p>
    <w:p w:rsidR="00331723" w:rsidRPr="00C01D27" w:rsidRDefault="00B24E58" w:rsidP="00331723">
      <w:pPr>
        <w:shd w:val="clear" w:color="auto" w:fill="FFFFFF"/>
        <w:jc w:val="center"/>
        <w:rPr>
          <w:sz w:val="28"/>
          <w:szCs w:val="28"/>
        </w:rPr>
      </w:pPr>
      <w:r w:rsidRPr="00B24E58">
        <w:rPr>
          <w:position w:val="-26"/>
          <w:sz w:val="28"/>
          <w:szCs w:val="28"/>
        </w:rPr>
        <w:object w:dxaOrig="2840" w:dyaOrig="700">
          <v:shape id="_x0000_i1272" type="#_x0000_t75" style="width:142.65pt;height:34.65pt" o:ole="">
            <v:imagedata r:id="rId485" o:title=""/>
          </v:shape>
          <o:OLEObject Type="Embed" ProgID="Equation.3" ShapeID="_x0000_i1272" DrawAspect="Content" ObjectID="_1641728172" r:id="rId486"/>
        </w:object>
      </w:r>
      <w:r w:rsidR="00331723" w:rsidRPr="00C01D27">
        <w:rPr>
          <w:sz w:val="28"/>
          <w:szCs w:val="28"/>
        </w:rPr>
        <w:t xml:space="preserve"> м/с.</w:t>
      </w:r>
    </w:p>
    <w:p w:rsidR="00331723" w:rsidRPr="00C01D27" w:rsidRDefault="00331723" w:rsidP="00331723">
      <w:pPr>
        <w:shd w:val="clear" w:color="auto" w:fill="FFFFFF"/>
        <w:ind w:firstLine="709"/>
        <w:jc w:val="both"/>
        <w:rPr>
          <w:sz w:val="28"/>
          <w:szCs w:val="28"/>
        </w:rPr>
      </w:pPr>
      <w:r w:rsidRPr="00C01D27">
        <w:rPr>
          <w:sz w:val="28"/>
          <w:szCs w:val="28"/>
        </w:rPr>
        <w:t>Оставаясь численно неизменной, скорость точки непрерывно изменяет направление, значит точка имеет нормальное ускорение</w:t>
      </w:r>
    </w:p>
    <w:p w:rsidR="00331723" w:rsidRPr="00C01D27" w:rsidRDefault="00331723" w:rsidP="00331723">
      <w:pPr>
        <w:shd w:val="clear" w:color="auto" w:fill="FFFFFF"/>
        <w:jc w:val="center"/>
        <w:rPr>
          <w:sz w:val="28"/>
          <w:szCs w:val="28"/>
        </w:rPr>
      </w:pPr>
      <w:r w:rsidRPr="00C01D27">
        <w:rPr>
          <w:position w:val="-28"/>
          <w:sz w:val="28"/>
          <w:szCs w:val="28"/>
        </w:rPr>
        <w:object w:dxaOrig="2160" w:dyaOrig="700">
          <v:shape id="_x0000_i1273" type="#_x0000_t75" style="width:108pt;height:35.3pt" o:ole="">
            <v:imagedata r:id="rId487" o:title=""/>
          </v:shape>
          <o:OLEObject Type="Embed" ProgID="Equation.3" ShapeID="_x0000_i1273" DrawAspect="Content" ObjectID="_1641728173" r:id="rId488"/>
        </w:object>
      </w:r>
      <w:r w:rsidRPr="00C01D27">
        <w:rPr>
          <w:sz w:val="28"/>
          <w:szCs w:val="28"/>
        </w:rPr>
        <w:t xml:space="preserve"> м/с</w:t>
      </w:r>
      <w:r w:rsidRPr="00C01D27">
        <w:rPr>
          <w:sz w:val="28"/>
          <w:szCs w:val="28"/>
          <w:vertAlign w:val="superscript"/>
        </w:rPr>
        <w:t>2</w:t>
      </w:r>
      <w:r w:rsidRPr="00C01D27">
        <w:rPr>
          <w:sz w:val="28"/>
          <w:szCs w:val="28"/>
        </w:rPr>
        <w:t>.</w:t>
      </w:r>
    </w:p>
    <w:p w:rsidR="00331723" w:rsidRPr="00C01D27" w:rsidRDefault="00331723" w:rsidP="004E75A9">
      <w:pPr>
        <w:widowControl w:val="0"/>
        <w:numPr>
          <w:ilvl w:val="0"/>
          <w:numId w:val="20"/>
        </w:numPr>
        <w:shd w:val="clear" w:color="auto" w:fill="FFFFFF"/>
        <w:autoSpaceDE w:val="0"/>
        <w:autoSpaceDN w:val="0"/>
        <w:adjustRightInd w:val="0"/>
        <w:jc w:val="both"/>
        <w:rPr>
          <w:sz w:val="28"/>
          <w:szCs w:val="28"/>
        </w:rPr>
      </w:pPr>
      <w:r w:rsidRPr="00C01D27">
        <w:rPr>
          <w:sz w:val="28"/>
          <w:szCs w:val="28"/>
        </w:rPr>
        <w:t>Рассмотрим движущийся шарик в тот момент, когда он проходит чере</w:t>
      </w:r>
      <w:r w:rsidR="00B24E58">
        <w:rPr>
          <w:sz w:val="28"/>
          <w:szCs w:val="28"/>
        </w:rPr>
        <w:t xml:space="preserve">з верхнюю точку траектории (рисунок </w:t>
      </w:r>
      <w:r w:rsidR="00D2185A">
        <w:rPr>
          <w:sz w:val="28"/>
          <w:szCs w:val="28"/>
        </w:rPr>
        <w:t>1.</w:t>
      </w:r>
      <w:r w:rsidR="00383756">
        <w:rPr>
          <w:sz w:val="28"/>
          <w:szCs w:val="28"/>
        </w:rPr>
        <w:t>53</w:t>
      </w:r>
      <w:r w:rsidRPr="00C01D27">
        <w:rPr>
          <w:i/>
          <w:iCs/>
          <w:sz w:val="28"/>
          <w:szCs w:val="28"/>
        </w:rPr>
        <w:t xml:space="preserve"> </w:t>
      </w:r>
      <w:r w:rsidRPr="00F459D5">
        <w:rPr>
          <w:iCs/>
          <w:sz w:val="28"/>
          <w:szCs w:val="28"/>
          <w:lang w:val="en-US"/>
        </w:rPr>
        <w:t>a</w:t>
      </w:r>
      <w:r w:rsidRPr="00F459D5">
        <w:rPr>
          <w:iCs/>
          <w:sz w:val="28"/>
          <w:szCs w:val="28"/>
        </w:rPr>
        <w:t>)</w:t>
      </w:r>
      <w:r w:rsidRPr="00C01D27">
        <w:rPr>
          <w:i/>
          <w:iCs/>
          <w:sz w:val="28"/>
          <w:szCs w:val="28"/>
        </w:rPr>
        <w:t>.</w:t>
      </w:r>
    </w:p>
    <w:p w:rsidR="00331723" w:rsidRPr="00C01D27" w:rsidRDefault="00CC133F" w:rsidP="00331723">
      <w:pPr>
        <w:shd w:val="clear" w:color="auto" w:fill="FFFFFF"/>
        <w:jc w:val="center"/>
        <w:rPr>
          <w:sz w:val="28"/>
          <w:szCs w:val="28"/>
        </w:rPr>
      </w:pPr>
      <w:r>
        <w:rPr>
          <w:sz w:val="28"/>
          <w:szCs w:val="28"/>
        </w:rPr>
      </w:r>
      <w:r>
        <w:rPr>
          <w:sz w:val="28"/>
          <w:szCs w:val="28"/>
        </w:rPr>
        <w:pict>
          <v:group id="_x0000_s3612" editas="canvas" style="width:282.8pt;height:177.45pt;mso-position-horizontal-relative:char;mso-position-vertical-relative:line" coordorigin="2512,5933" coordsize="4242,2662">
            <o:lock v:ext="edit" aspectratio="t"/>
            <v:shape id="_x0000_s3613" type="#_x0000_t75" style="position:absolute;left:2512;top:5933;width:4242;height:2662" o:preferrelative="f">
              <v:fill o:detectmouseclick="t"/>
              <v:path o:extrusionok="t" o:connecttype="none"/>
              <o:lock v:ext="edit" text="t"/>
            </v:shape>
            <v:line id="_x0000_s3614" style="position:absolute;flip:y" from="3401,6840" to="3851,6841" strokeweight="1.25pt">
              <v:stroke endarrow="block" endarrowlength="long"/>
            </v:line>
            <v:shape id="_x0000_s3615" type="#_x0000_t5" style="position:absolute;left:5752;top:6333;width:177;height:246;flip:y"/>
            <v:group id="_x0000_s3616" style="position:absolute;left:5662;top:6210;width:356;height:123;flip:y" coordorigin="6326,2961" coordsize="345,119">
              <v:shape id="_x0000_s3617" style="position:absolute;left:6326;top:2961;width:345;height:119" coordsize="476,164" path="m,l,164r476,l476,e" fillcolor="black" stroked="f">
                <v:fill r:id="rId139" o:title="Светлый диагональный 2" type="pattern"/>
                <v:path arrowok="t"/>
              </v:shape>
              <v:line id="_x0000_s3618" style="position:absolute" from="6326,2961" to="6671,2961"/>
            </v:group>
            <v:shape id="_x0000_s3619" type="#_x0000_t19" style="position:absolute;left:5212;top:7020;width:1330;height:630;flip:y" coordsize="43182,21600" adj="-11643216,,21582" path="wr-18,,43182,43200,,20719,43182,21600nfewr-18,,43182,43200,,20719,43182,21600l21582,21600nsxe">
              <v:stroke dashstyle="longDash"/>
              <v:path o:connectlocs="0,20719;43182,21600;21582,21600"/>
            </v:shape>
            <v:line id="_x0000_s3620" style="position:absolute" from="5403,7658" to="6303,7659">
              <v:stroke endarrow="classic" endarrowwidth="narrow" endarrowlength="long"/>
            </v:line>
            <v:line id="_x0000_s3621" style="position:absolute;flip:y" from="5853,7208" to="5854,7658" strokeweight="1.25pt">
              <v:stroke endarrow="block" endarrowlength="long"/>
            </v:line>
            <v:line id="_x0000_s3622" style="position:absolute" from="5853,7658" to="5854,8108" strokeweight="1.25pt">
              <v:stroke endarrow="block" endarrowlength="long"/>
            </v:line>
            <v:shape id="_x0000_s3623" type="#_x0000_t202" style="position:absolute;left:5705;top:7445;width:130;height:207;mso-wrap-style:none" stroked="f">
              <v:textbox style="mso-fit-shape-to-text:t" inset="0,0,0,0">
                <w:txbxContent>
                  <w:p w:rsidR="00CC133F" w:rsidRPr="006861F4" w:rsidRDefault="00CC133F" w:rsidP="00331723">
                    <w:pPr>
                      <w:rPr>
                        <w:i/>
                      </w:rPr>
                    </w:pPr>
                    <w:r>
                      <w:rPr>
                        <w:i/>
                      </w:rPr>
                      <w:t>т</w:t>
                    </w:r>
                  </w:p>
                </w:txbxContent>
              </v:textbox>
            </v:shape>
            <v:shape id="_x0000_s3624" type="#_x0000_t202" style="position:absolute;left:5482;top:6840;width:256;height:285;mso-wrap-style:none" stroked="f">
              <v:textbox style="mso-fit-shape-to-text:t" inset="0,0,0,0">
                <w:txbxContent>
                  <w:p w:rsidR="00CC133F" w:rsidRPr="006861F4" w:rsidRDefault="00CC133F" w:rsidP="00331723">
                    <w:r w:rsidRPr="006861F4">
                      <w:rPr>
                        <w:position w:val="-8"/>
                      </w:rPr>
                      <w:object w:dxaOrig="340" w:dyaOrig="360">
                        <v:shape id="_x0000_i1274" type="#_x0000_t75" style="width:17pt;height:19pt" o:ole="">
                          <v:imagedata r:id="rId444" o:title=""/>
                        </v:shape>
                        <o:OLEObject Type="Embed" ProgID="Equation.3" ShapeID="_x0000_i1274" DrawAspect="Content" ObjectID="_1641728535" r:id="rId489"/>
                      </w:object>
                    </w:r>
                  </w:p>
                </w:txbxContent>
              </v:textbox>
            </v:shape>
            <v:shape id="_x0000_s3625" type="#_x0000_t202" style="position:absolute;left:5932;top:7830;width:195;height:256;mso-wrap-style:none" stroked="f">
              <v:textbox style="mso-fit-shape-to-text:t" inset="0,0,0,0">
                <w:txbxContent>
                  <w:p w:rsidR="00CC133F" w:rsidRPr="006861F4" w:rsidRDefault="00CC133F" w:rsidP="00331723">
                    <w:r>
                      <w:rPr>
                        <w:position w:val="-6"/>
                      </w:rPr>
                      <w:pict>
                        <v:shape id="_x0000_i1275" type="#_x0000_t75" style="width:12.9pt;height:17pt" o:ole="">
                          <v:imagedata r:id="rId436" o:title=""/>
                        </v:shape>
                      </w:pict>
                    </w:r>
                  </w:p>
                </w:txbxContent>
              </v:textbox>
            </v:shape>
            <v:line id="_x0000_s3626" style="position:absolute;flip:x y" from="5842,6030" to="5853,7658">
              <v:stroke endarrow="classic" endarrowwidth="narrow" endarrowlength="long"/>
            </v:line>
            <v:shape id="_x0000_s3627" type="#_x0000_t202" style="position:absolute;left:5662;top:5940;width:80;height:207;mso-wrap-style:none" stroked="f">
              <v:textbox style="mso-fit-shape-to-text:t" inset="0,0,0,0">
                <w:txbxContent>
                  <w:p w:rsidR="00CC133F" w:rsidRPr="006861F4" w:rsidRDefault="00CC133F" w:rsidP="00331723">
                    <w:pPr>
                      <w:rPr>
                        <w:i/>
                      </w:rPr>
                    </w:pPr>
                    <w:r>
                      <w:rPr>
                        <w:i/>
                      </w:rPr>
                      <w:t>у</w:t>
                    </w:r>
                  </w:p>
                </w:txbxContent>
              </v:textbox>
            </v:shape>
            <v:shape id="_x0000_s3628" type="#_x0000_t202" style="position:absolute;left:6393;top:7658;width:81;height:207;mso-wrap-style:none" stroked="f">
              <v:textbox style="mso-fit-shape-to-text:t" inset="0,0,0,0">
                <w:txbxContent>
                  <w:p w:rsidR="00CC133F" w:rsidRPr="006861F4" w:rsidRDefault="00CC133F" w:rsidP="00331723">
                    <w:pPr>
                      <w:rPr>
                        <w:i/>
                      </w:rPr>
                    </w:pPr>
                    <w:r>
                      <w:rPr>
                        <w:i/>
                      </w:rPr>
                      <w:t>х</w:t>
                    </w:r>
                  </w:p>
                </w:txbxContent>
              </v:textbox>
            </v:shape>
            <v:line id="_x0000_s3629" style="position:absolute;flip:y" from="5853,6848" to="5854,7658" strokeweight="1.25pt">
              <v:stroke endarrow="block" endarrowlength="long"/>
            </v:line>
            <v:line id="_x0000_s3630" style="position:absolute" from="5853,7658" to="5854,8378" strokeweight="1.25pt">
              <v:stroke endarrow="block" endarrowlength="long"/>
            </v:line>
            <v:shape id="_x0000_s3631" type="#_x0000_t202" style="position:absolute;left:5932;top:8280;width:346;height:315;mso-wrap-style:none" stroked="f">
              <v:textbox style="mso-fit-shape-to-text:t" inset="0,0,0,0">
                <w:txbxContent>
                  <w:p w:rsidR="00CC133F" w:rsidRPr="006861F4" w:rsidRDefault="00CC133F" w:rsidP="00331723">
                    <w:r w:rsidRPr="006861F4">
                      <w:rPr>
                        <w:position w:val="-8"/>
                      </w:rPr>
                      <w:object w:dxaOrig="460" w:dyaOrig="420">
                        <v:shape id="_x0000_i1277" type="#_x0000_t75" style="width:23.1pt;height:21.05pt" o:ole="">
                          <v:imagedata r:id="rId490" o:title=""/>
                        </v:shape>
                        <o:OLEObject Type="Embed" ProgID="Equation.3" ShapeID="_x0000_i1277" DrawAspect="Content" ObjectID="_1641728536" r:id="rId491"/>
                      </w:object>
                    </w:r>
                  </w:p>
                </w:txbxContent>
              </v:textbox>
            </v:shape>
            <v:shape id="_x0000_s3632" type="#_x0000_t202" style="position:absolute;left:5553;top:7706;width:151;height:255;mso-wrap-style:none" stroked="f">
              <v:textbox style="mso-fit-shape-to-text:t" inset="0,0,0,0">
                <w:txbxContent>
                  <w:p w:rsidR="00CC133F" w:rsidRPr="006861F4" w:rsidRDefault="00CC133F" w:rsidP="00331723">
                    <w:r w:rsidRPr="004C248C">
                      <w:rPr>
                        <w:position w:val="-6"/>
                      </w:rPr>
                      <w:object w:dxaOrig="200" w:dyaOrig="340">
                        <v:shape id="_x0000_i1279" type="#_x0000_t75" style="width:9.5pt;height:17pt" o:ole="">
                          <v:imagedata r:id="rId492" o:title=""/>
                        </v:shape>
                        <o:OLEObject Type="Embed" ProgID="Equation.3" ShapeID="_x0000_i1279" DrawAspect="Content" ObjectID="_1641728537" r:id="rId493"/>
                      </w:object>
                    </w:r>
                  </w:p>
                </w:txbxContent>
              </v:textbox>
            </v:shape>
            <v:oval id="_x0000_s3633" style="position:absolute;left:5833;top:7640;width:43;height:44"/>
            <v:line id="_x0000_s3634" style="position:absolute;flip:x" from="5572,7650" to="5842,7651" strokeweight="1.25pt">
              <v:stroke endarrow="block" endarrowlength="long"/>
            </v:line>
            <v:shape id="_x0000_s3635" type="#_x0000_t202" style="position:absolute;left:5932;top:7200;width:241;height:285;mso-wrap-style:none" stroked="f">
              <v:textbox style="mso-fit-shape-to-text:t" inset="0,0,0,0">
                <w:txbxContent>
                  <w:p w:rsidR="00CC133F" w:rsidRPr="006861F4" w:rsidRDefault="00CC133F" w:rsidP="00331723">
                    <w:r w:rsidRPr="006861F4">
                      <w:rPr>
                        <w:position w:val="-8"/>
                      </w:rPr>
                      <w:object w:dxaOrig="320" w:dyaOrig="360">
                        <v:shape id="_x0000_i1281" type="#_x0000_t75" style="width:15.6pt;height:19pt" o:ole="">
                          <v:imagedata r:id="rId494" o:title=""/>
                        </v:shape>
                        <o:OLEObject Type="Embed" ProgID="Equation.3" ShapeID="_x0000_i1281" DrawAspect="Content" ObjectID="_1641728538" r:id="rId495"/>
                      </w:object>
                    </w:r>
                  </w:p>
                </w:txbxContent>
              </v:textbox>
            </v:shape>
            <v:shape id="_x0000_s3636" type="#_x0000_t202" style="position:absolute;left:5932;top:6570;width:131;height:207;mso-wrap-style:none" stroked="f">
              <v:textbox style="mso-fit-shape-to-text:t" inset="0,0,0,0">
                <w:txbxContent>
                  <w:p w:rsidR="00CC133F" w:rsidRPr="006861F4" w:rsidRDefault="00CC133F" w:rsidP="00331723">
                    <w:pPr>
                      <w:rPr>
                        <w:i/>
                      </w:rPr>
                    </w:pPr>
                    <w:r>
                      <w:rPr>
                        <w:i/>
                      </w:rPr>
                      <w:t>О</w:t>
                    </w:r>
                  </w:p>
                </w:txbxContent>
              </v:textbox>
            </v:shape>
            <v:oval id="_x0000_s3637" style="position:absolute;left:5806;top:6581;width:61;height:64;flip:y"/>
            <v:shape id="_x0000_s3638" type="#_x0000_t202" style="position:absolute;left:3274;top:6647;width:131;height:207;mso-wrap-style:none" stroked="f">
              <v:textbox style="mso-fit-shape-to-text:t" inset="0,0,0,0">
                <w:txbxContent>
                  <w:p w:rsidR="00CC133F" w:rsidRPr="006861F4" w:rsidRDefault="00CC133F" w:rsidP="00331723">
                    <w:pPr>
                      <w:rPr>
                        <w:i/>
                      </w:rPr>
                    </w:pPr>
                    <w:r>
                      <w:rPr>
                        <w:i/>
                      </w:rPr>
                      <w:t>т</w:t>
                    </w:r>
                  </w:p>
                </w:txbxContent>
              </v:textbox>
            </v:shape>
            <v:shape id="_x0000_s3639" type="#_x0000_t202" style="position:absolute;left:3086;top:7503;width:226;height:285;mso-wrap-style:none" stroked="f">
              <v:textbox style="mso-fit-shape-to-text:t" inset="0,0,0,0">
                <w:txbxContent>
                  <w:p w:rsidR="00CC133F" w:rsidRPr="006861F4" w:rsidRDefault="00CC133F" w:rsidP="00331723">
                    <w:r w:rsidRPr="006861F4">
                      <w:rPr>
                        <w:position w:val="-8"/>
                      </w:rPr>
                      <w:object w:dxaOrig="300" w:dyaOrig="360">
                        <v:shape id="_x0000_i1283" type="#_x0000_t75" style="width:14.95pt;height:19pt" o:ole="">
                          <v:imagedata r:id="rId496" o:title=""/>
                        </v:shape>
                        <o:OLEObject Type="Embed" ProgID="Equation.3" ShapeID="_x0000_i1283" DrawAspect="Content" ObjectID="_1641728539" r:id="rId497"/>
                      </w:object>
                    </w:r>
                  </w:p>
                </w:txbxContent>
              </v:textbox>
            </v:shape>
            <v:shape id="_x0000_s3640" type="#_x0000_t202" style="position:absolute;left:3131;top:7200;width:195;height:256;mso-wrap-style:none" stroked="f">
              <v:textbox style="mso-fit-shape-to-text:t" inset="0,0,0,0">
                <w:txbxContent>
                  <w:p w:rsidR="00CC133F" w:rsidRPr="006861F4" w:rsidRDefault="00CC133F" w:rsidP="00331723">
                    <w:r>
                      <w:rPr>
                        <w:position w:val="-6"/>
                      </w:rPr>
                      <w:pict>
                        <v:shape id="_x0000_i1285" type="#_x0000_t75" style="width:12.9pt;height:17pt">
                          <v:imagedata r:id="rId436" o:title=""/>
                        </v:shape>
                      </w:pict>
                    </w:r>
                  </w:p>
                </w:txbxContent>
              </v:textbox>
            </v:shape>
            <v:shape id="_x0000_s3641" type="#_x0000_t202" style="position:absolute;left:3491;top:5940;width:80;height:207;mso-wrap-style:none" stroked="f">
              <v:textbox style="mso-fit-shape-to-text:t" inset="0,0,0,0">
                <w:txbxContent>
                  <w:p w:rsidR="00CC133F" w:rsidRPr="006861F4" w:rsidRDefault="00CC133F" w:rsidP="00331723">
                    <w:pPr>
                      <w:rPr>
                        <w:i/>
                      </w:rPr>
                    </w:pPr>
                    <w:r>
                      <w:rPr>
                        <w:i/>
                      </w:rPr>
                      <w:t>у</w:t>
                    </w:r>
                  </w:p>
                </w:txbxContent>
              </v:textbox>
            </v:shape>
            <v:shape id="_x0000_s3642" type="#_x0000_t202" style="position:absolute;left:4391;top:6750;width:80;height:207;mso-wrap-style:none" stroked="f">
              <v:textbox style="mso-fit-shape-to-text:t" inset="0,0,0,0">
                <w:txbxContent>
                  <w:p w:rsidR="00CC133F" w:rsidRPr="006861F4" w:rsidRDefault="00CC133F" w:rsidP="00331723">
                    <w:pPr>
                      <w:rPr>
                        <w:i/>
                      </w:rPr>
                    </w:pPr>
                    <w:r>
                      <w:rPr>
                        <w:i/>
                      </w:rPr>
                      <w:t>х</w:t>
                    </w:r>
                  </w:p>
                </w:txbxContent>
              </v:textbox>
            </v:shape>
            <v:shape id="_x0000_s3643" type="#_x0000_t202" style="position:absolute;left:3041;top:6120;width:316;height:315;mso-wrap-style:none" stroked="f">
              <v:textbox style="mso-fit-shape-to-text:t" inset="0,0,0,0">
                <w:txbxContent>
                  <w:p w:rsidR="00CC133F" w:rsidRPr="006861F4" w:rsidRDefault="00CC133F" w:rsidP="00331723">
                    <w:r w:rsidRPr="006861F4">
                      <w:rPr>
                        <w:position w:val="-8"/>
                      </w:rPr>
                      <w:object w:dxaOrig="420" w:dyaOrig="420">
                        <v:shape id="_x0000_i1287" type="#_x0000_t75" style="width:21.05pt;height:21.05pt" o:ole="">
                          <v:imagedata r:id="rId498" o:title=""/>
                        </v:shape>
                        <o:OLEObject Type="Embed" ProgID="Equation.3" ShapeID="_x0000_i1287" DrawAspect="Content" ObjectID="_1641728540" r:id="rId499"/>
                      </w:object>
                    </w:r>
                  </w:p>
                </w:txbxContent>
              </v:textbox>
            </v:shape>
            <v:shape id="_x0000_s3644" type="#_x0000_t202" style="position:absolute;left:3701;top:6521;width:151;height:255;mso-wrap-style:none" stroked="f">
              <v:textbox style="mso-fit-shape-to-text:t" inset="0,0,0,0">
                <w:txbxContent>
                  <w:p w:rsidR="00CC133F" w:rsidRPr="006861F4" w:rsidRDefault="00CC133F" w:rsidP="00331723">
                    <w:r w:rsidRPr="004C248C">
                      <w:rPr>
                        <w:position w:val="-6"/>
                      </w:rPr>
                      <w:object w:dxaOrig="200" w:dyaOrig="340">
                        <v:shape id="_x0000_i1289" type="#_x0000_t75" style="width:9.5pt;height:17pt" o:ole="">
                          <v:imagedata r:id="rId492" o:title=""/>
                        </v:shape>
                        <o:OLEObject Type="Embed" ProgID="Equation.3" ShapeID="_x0000_i1289" DrawAspect="Content" ObjectID="_1641728541" r:id="rId500"/>
                      </w:object>
                    </w:r>
                  </w:p>
                </w:txbxContent>
              </v:textbox>
            </v:shape>
            <v:shape id="_x0000_s3645" type="#_x0000_t202" style="position:absolute;left:3491;top:6918;width:241;height:285;mso-wrap-style:none" stroked="f">
              <v:textbox style="mso-fit-shape-to-text:t" inset="0,0,0,0">
                <w:txbxContent>
                  <w:p w:rsidR="00CC133F" w:rsidRPr="006861F4" w:rsidRDefault="00CC133F" w:rsidP="00331723">
                    <w:r w:rsidRPr="006861F4">
                      <w:rPr>
                        <w:position w:val="-8"/>
                      </w:rPr>
                      <w:object w:dxaOrig="320" w:dyaOrig="360">
                        <v:shape id="_x0000_i1291" type="#_x0000_t75" style="width:15.6pt;height:19pt" o:ole="">
                          <v:imagedata r:id="rId494" o:title=""/>
                        </v:shape>
                        <o:OLEObject Type="Embed" ProgID="Equation.3" ShapeID="_x0000_i1291" DrawAspect="Content" ObjectID="_1641728542" r:id="rId501"/>
                      </w:object>
                    </w:r>
                  </w:p>
                </w:txbxContent>
              </v:textbox>
            </v:shape>
            <v:shape id="_x0000_s3646" type="#_x0000_t202" style="position:absolute;left:2512;top:5940;width:150;height:207;mso-wrap-style:none" stroked="f">
              <v:textbox style="mso-next-textbox:#_x0000_s3646;mso-fit-shape-to-text:t" inset="0,0,0,0">
                <w:txbxContent>
                  <w:p w:rsidR="00CC133F" w:rsidRPr="006861F4" w:rsidRDefault="00CC133F" w:rsidP="00331723">
                    <w:pPr>
                      <w:rPr>
                        <w:i/>
                      </w:rPr>
                    </w:pPr>
                    <w:r>
                      <w:rPr>
                        <w:i/>
                      </w:rPr>
                      <w:t>а</w:t>
                    </w:r>
                    <w:r w:rsidRPr="003976BA">
                      <w:t>)</w:t>
                    </w:r>
                  </w:p>
                </w:txbxContent>
              </v:textbox>
            </v:shape>
            <v:shape id="_x0000_s3647" type="#_x0000_t5" style="position:absolute;left:3319;top:7900;width:177;height:246"/>
            <v:group id="_x0000_s3648" style="position:absolute;left:3229;top:8146;width:356;height:123" coordorigin="6326,2961" coordsize="345,119">
              <v:shape id="_x0000_s3649" style="position:absolute;left:6326;top:2961;width:345;height:119" coordsize="476,164" path="m,l,164r476,l476,e" fillcolor="black" stroked="f">
                <v:fill r:id="rId139" o:title="Светлый диагональный 2" type="pattern"/>
                <v:path arrowok="t"/>
              </v:shape>
              <v:line id="_x0000_s3650" style="position:absolute" from="6326,2961" to="6671,2961"/>
            </v:group>
            <v:shape id="_x0000_s3651" type="#_x0000_t19" style="position:absolute;left:2771;top:6848;width:1330;height:630" coordsize="43182,21600" adj="-11643216,,21582" path="wr-18,,43182,43200,,20719,43182,21600nfewr-18,,43182,43200,,20719,43182,21600l21582,21600nsxe">
              <v:stroke dashstyle="longDash"/>
              <v:path o:connectlocs="0,20719;43182,21600;21582,21600"/>
            </v:shape>
            <v:line id="_x0000_s3652" style="position:absolute;flip:y" from="2962,6840" to="4391,6841">
              <v:stroke endarrow="classic" endarrowwidth="narrow" endarrowlength="long"/>
            </v:line>
            <v:line id="_x0000_s3653" style="position:absolute;flip:x" from="3401,6840" to="3412,7470" strokeweight="1.25pt">
              <v:stroke endarrow="block" endarrowlength="long"/>
            </v:line>
            <v:line id="_x0000_s3654" style="position:absolute;flip:x y" from="3401,5940" to="3402,7830">
              <v:stroke endarrow="classic" endarrowwidth="narrow" endarrowlength="long"/>
            </v:line>
            <v:line id="_x0000_s3655" style="position:absolute;flip:x" from="3401,6840" to="3412,7740" strokeweight="1.25pt">
              <v:stroke endarrow="block" endarrowlength="long"/>
            </v:line>
            <v:line id="_x0000_s3656" style="position:absolute;flip:y" from="3412,6120" to="3413,6840" strokeweight="1.25pt">
              <v:stroke endarrow="block" endarrowlength="long"/>
            </v:line>
            <v:oval id="_x0000_s3657" style="position:absolute;left:3392;top:6814;width:43;height:44;flip:y"/>
            <v:oval id="_x0000_s3658" style="position:absolute;left:3373;top:7834;width:60;height:64"/>
            <v:line id="_x0000_s3659" style="position:absolute" from="3401,6840" to="3402,7110" strokeweight="1.25pt">
              <v:stroke endarrow="block" endarrowlength="long"/>
            </v:line>
            <v:shape id="_x0000_s3660" type="#_x0000_t202" style="position:absolute;left:4942;top:5940;width:151;height:207;mso-wrap-style:none" stroked="f">
              <v:textbox style="mso-next-textbox:#_x0000_s3660;mso-fit-shape-to-text:t" inset="0,0,0,0">
                <w:txbxContent>
                  <w:p w:rsidR="00CC133F" w:rsidRPr="006861F4" w:rsidRDefault="00CC133F" w:rsidP="00331723">
                    <w:pPr>
                      <w:rPr>
                        <w:i/>
                      </w:rPr>
                    </w:pPr>
                    <w:r>
                      <w:rPr>
                        <w:i/>
                      </w:rPr>
                      <w:t>б</w:t>
                    </w:r>
                    <w:r w:rsidRPr="003976BA">
                      <w:t>)</w:t>
                    </w:r>
                  </w:p>
                </w:txbxContent>
              </v:textbox>
            </v:shape>
            <w10:wrap type="none" side="left"/>
            <w10:anchorlock/>
          </v:group>
        </w:pict>
      </w:r>
    </w:p>
    <w:p w:rsidR="00331723" w:rsidRPr="00C01D27" w:rsidRDefault="00331723" w:rsidP="00331723">
      <w:pPr>
        <w:shd w:val="clear" w:color="auto" w:fill="FFFFFF"/>
        <w:spacing w:before="120" w:after="120"/>
        <w:jc w:val="center"/>
        <w:rPr>
          <w:sz w:val="28"/>
          <w:szCs w:val="28"/>
        </w:rPr>
      </w:pPr>
      <w:r w:rsidRPr="00C01D27">
        <w:rPr>
          <w:sz w:val="28"/>
          <w:szCs w:val="28"/>
        </w:rPr>
        <w:t>Р</w:t>
      </w:r>
      <w:r w:rsidR="00C01D27">
        <w:rPr>
          <w:sz w:val="28"/>
          <w:szCs w:val="28"/>
        </w:rPr>
        <w:t xml:space="preserve">исунок </w:t>
      </w:r>
      <w:r w:rsidR="00D2185A">
        <w:rPr>
          <w:sz w:val="28"/>
          <w:szCs w:val="28"/>
        </w:rPr>
        <w:t>1.</w:t>
      </w:r>
      <w:r w:rsidR="00383756">
        <w:rPr>
          <w:sz w:val="28"/>
          <w:szCs w:val="28"/>
        </w:rPr>
        <w:t>53</w:t>
      </w:r>
      <w:r w:rsidR="00B24E58">
        <w:rPr>
          <w:sz w:val="28"/>
          <w:szCs w:val="28"/>
        </w:rPr>
        <w:t xml:space="preserve"> Движение шарика по траектории</w:t>
      </w:r>
    </w:p>
    <w:p w:rsidR="00331723" w:rsidRPr="00C01D27" w:rsidRDefault="00331723" w:rsidP="00331723">
      <w:pPr>
        <w:shd w:val="clear" w:color="auto" w:fill="FFFFFF"/>
        <w:ind w:firstLine="709"/>
        <w:jc w:val="both"/>
        <w:rPr>
          <w:sz w:val="28"/>
          <w:szCs w:val="28"/>
        </w:rPr>
      </w:pPr>
      <w:r w:rsidRPr="00C01D27">
        <w:rPr>
          <w:sz w:val="28"/>
          <w:szCs w:val="28"/>
        </w:rPr>
        <w:t xml:space="preserve">На шарик действуют две силы: его вес </w:t>
      </w:r>
      <w:r w:rsidRPr="00C01D27">
        <w:rPr>
          <w:i/>
          <w:iCs/>
          <w:sz w:val="28"/>
          <w:szCs w:val="28"/>
          <w:lang w:val="en-US"/>
        </w:rPr>
        <w:t>G</w:t>
      </w:r>
      <w:r w:rsidRPr="00C01D27">
        <w:rPr>
          <w:i/>
          <w:iCs/>
          <w:sz w:val="28"/>
          <w:szCs w:val="28"/>
        </w:rPr>
        <w:t xml:space="preserve"> </w:t>
      </w:r>
      <w:r w:rsidRPr="00C01D27">
        <w:rPr>
          <w:sz w:val="28"/>
          <w:szCs w:val="28"/>
        </w:rPr>
        <w:t xml:space="preserve">и реакция нити </w:t>
      </w:r>
      <w:r w:rsidRPr="00C01D27">
        <w:rPr>
          <w:position w:val="-6"/>
          <w:sz w:val="28"/>
          <w:szCs w:val="28"/>
        </w:rPr>
        <w:object w:dxaOrig="300" w:dyaOrig="340">
          <v:shape id="_x0000_i1293" type="#_x0000_t75" style="width:14.95pt;height:17pt" o:ole="">
            <v:imagedata r:id="rId502" o:title=""/>
          </v:shape>
          <o:OLEObject Type="Embed" ProgID="Equation.3" ShapeID="_x0000_i1293" DrawAspect="Content" ObjectID="_1641728174" r:id="rId503"/>
        </w:object>
      </w:r>
      <w:r w:rsidRPr="00C01D27">
        <w:rPr>
          <w:i/>
          <w:iCs/>
          <w:sz w:val="28"/>
          <w:szCs w:val="28"/>
        </w:rPr>
        <w:t xml:space="preserve">, </w:t>
      </w:r>
      <w:r w:rsidRPr="00C01D27">
        <w:rPr>
          <w:sz w:val="28"/>
          <w:szCs w:val="28"/>
        </w:rPr>
        <w:t xml:space="preserve">равная ее натяжению. Заметим, что обе силы направлены в одну сторону </w:t>
      </w:r>
      <w:r w:rsidRPr="00C01D27">
        <w:rPr>
          <w:sz w:val="28"/>
          <w:szCs w:val="28"/>
        </w:rPr>
        <w:softHyphen/>
        <w:t xml:space="preserve"> к точке </w:t>
      </w:r>
      <w:r w:rsidRPr="00C01D27">
        <w:rPr>
          <w:i/>
          <w:iCs/>
          <w:sz w:val="28"/>
          <w:szCs w:val="28"/>
        </w:rPr>
        <w:t xml:space="preserve">О </w:t>
      </w:r>
      <w:r w:rsidRPr="00C01D27">
        <w:rPr>
          <w:sz w:val="28"/>
          <w:szCs w:val="28"/>
        </w:rPr>
        <w:t xml:space="preserve">подвеса, так как вес всегда направлен вертикально вниз. Реакция гибкой связи всегда направлена вдоль нити от тела, которое удерживается нитью. Шарик, привязанный к нити и приведенный в движение, стремится согласно закону инерции двигаться равномерно и прямолинейно и поэтому он постоянно натягивает нить. </w:t>
      </w:r>
    </w:p>
    <w:p w:rsidR="00331723" w:rsidRPr="00C01D27" w:rsidRDefault="00331723" w:rsidP="004E75A9">
      <w:pPr>
        <w:widowControl w:val="0"/>
        <w:numPr>
          <w:ilvl w:val="0"/>
          <w:numId w:val="20"/>
        </w:numPr>
        <w:shd w:val="clear" w:color="auto" w:fill="FFFFFF"/>
        <w:tabs>
          <w:tab w:val="left" w:pos="619"/>
        </w:tabs>
        <w:autoSpaceDE w:val="0"/>
        <w:autoSpaceDN w:val="0"/>
        <w:adjustRightInd w:val="0"/>
        <w:jc w:val="both"/>
        <w:rPr>
          <w:sz w:val="28"/>
          <w:szCs w:val="28"/>
        </w:rPr>
      </w:pPr>
      <w:r w:rsidRPr="00C01D27">
        <w:rPr>
          <w:sz w:val="28"/>
          <w:szCs w:val="28"/>
        </w:rPr>
        <w:t xml:space="preserve">Добавим к силам </w:t>
      </w:r>
      <w:r w:rsidRPr="00C01D27">
        <w:rPr>
          <w:i/>
          <w:iCs/>
          <w:position w:val="-6"/>
          <w:sz w:val="28"/>
          <w:szCs w:val="28"/>
          <w:lang w:val="en-US"/>
        </w:rPr>
        <w:object w:dxaOrig="260" w:dyaOrig="340">
          <v:shape id="_x0000_i1294" type="#_x0000_t75" style="width:12.9pt;height:17pt" o:ole="">
            <v:imagedata r:id="rId504" o:title=""/>
          </v:shape>
          <o:OLEObject Type="Embed" ProgID="Equation.3" ShapeID="_x0000_i1294" DrawAspect="Content" ObjectID="_1641728175" r:id="rId505"/>
        </w:object>
      </w:r>
      <w:r w:rsidRPr="00C01D27">
        <w:rPr>
          <w:i/>
          <w:iCs/>
          <w:sz w:val="28"/>
          <w:szCs w:val="28"/>
        </w:rPr>
        <w:t xml:space="preserve"> </w:t>
      </w:r>
      <w:r w:rsidRPr="00C01D27">
        <w:rPr>
          <w:sz w:val="28"/>
          <w:szCs w:val="28"/>
        </w:rPr>
        <w:t xml:space="preserve">и </w:t>
      </w:r>
      <w:r w:rsidRPr="00C01D27">
        <w:rPr>
          <w:position w:val="-4"/>
          <w:sz w:val="28"/>
          <w:szCs w:val="28"/>
        </w:rPr>
        <w:object w:dxaOrig="240" w:dyaOrig="320">
          <v:shape id="_x0000_i1295" type="#_x0000_t75" style="width:12.25pt;height:15.6pt" o:ole="">
            <v:imagedata r:id="rId506" o:title=""/>
          </v:shape>
          <o:OLEObject Type="Embed" ProgID="Equation.3" ShapeID="_x0000_i1295" DrawAspect="Content" ObjectID="_1641728176" r:id="rId507"/>
        </w:object>
      </w:r>
      <w:r w:rsidRPr="00C01D27">
        <w:rPr>
          <w:i/>
          <w:iCs/>
          <w:sz w:val="28"/>
          <w:szCs w:val="28"/>
        </w:rPr>
        <w:t xml:space="preserve"> </w:t>
      </w:r>
      <w:r w:rsidRPr="00C01D27">
        <w:rPr>
          <w:sz w:val="28"/>
          <w:szCs w:val="28"/>
        </w:rPr>
        <w:t xml:space="preserve">силу инерции </w:t>
      </w:r>
      <w:r w:rsidRPr="00C01D27">
        <w:rPr>
          <w:position w:val="-8"/>
          <w:sz w:val="28"/>
          <w:szCs w:val="28"/>
        </w:rPr>
        <w:object w:dxaOrig="420" w:dyaOrig="420">
          <v:shape id="_x0000_i1296" type="#_x0000_t75" style="width:21.05pt;height:21.05pt" o:ole="">
            <v:imagedata r:id="rId508" o:title=""/>
          </v:shape>
          <o:OLEObject Type="Embed" ProgID="Equation.3" ShapeID="_x0000_i1296" DrawAspect="Content" ObjectID="_1641728177" r:id="rId509"/>
        </w:object>
      </w:r>
      <w:r w:rsidRPr="00C01D27">
        <w:rPr>
          <w:sz w:val="28"/>
          <w:szCs w:val="28"/>
        </w:rPr>
        <w:t>,</w:t>
      </w:r>
      <w:r w:rsidRPr="00C01D27">
        <w:rPr>
          <w:i/>
          <w:iCs/>
          <w:sz w:val="28"/>
          <w:szCs w:val="28"/>
        </w:rPr>
        <w:t xml:space="preserve"> </w:t>
      </w:r>
      <w:r w:rsidRPr="00C01D27">
        <w:rPr>
          <w:sz w:val="28"/>
          <w:szCs w:val="28"/>
        </w:rPr>
        <w:t xml:space="preserve">направив ее в сторону, противоположную ускорению </w:t>
      </w:r>
      <w:r w:rsidRPr="00C01D27">
        <w:rPr>
          <w:i/>
          <w:iCs/>
          <w:sz w:val="28"/>
          <w:szCs w:val="28"/>
        </w:rPr>
        <w:t>а</w:t>
      </w:r>
      <w:r w:rsidRPr="00C01D27">
        <w:rPr>
          <w:i/>
          <w:iCs/>
          <w:sz w:val="28"/>
          <w:szCs w:val="28"/>
          <w:vertAlign w:val="subscript"/>
        </w:rPr>
        <w:t>п</w:t>
      </w:r>
      <w:r w:rsidRPr="00C01D27">
        <w:rPr>
          <w:i/>
          <w:iCs/>
          <w:sz w:val="28"/>
          <w:szCs w:val="28"/>
        </w:rPr>
        <w:t xml:space="preserve">. </w:t>
      </w:r>
      <w:r w:rsidRPr="00C01D27">
        <w:rPr>
          <w:sz w:val="28"/>
          <w:szCs w:val="28"/>
        </w:rPr>
        <w:t>Получив таким образом уравновешенную систему, запишем уравнение равновесия</w:t>
      </w:r>
    </w:p>
    <w:p w:rsidR="00331723" w:rsidRPr="00C01D27" w:rsidRDefault="00331723" w:rsidP="00331723">
      <w:pPr>
        <w:shd w:val="clear" w:color="auto" w:fill="FFFFFF"/>
        <w:jc w:val="center"/>
        <w:rPr>
          <w:sz w:val="28"/>
          <w:szCs w:val="28"/>
        </w:rPr>
      </w:pPr>
      <w:r w:rsidRPr="00C01D27">
        <w:rPr>
          <w:position w:val="-14"/>
          <w:sz w:val="28"/>
          <w:szCs w:val="28"/>
        </w:rPr>
        <w:object w:dxaOrig="900" w:dyaOrig="400">
          <v:shape id="_x0000_i1297" type="#_x0000_t75" style="width:44.85pt;height:20.4pt" o:ole="">
            <v:imagedata r:id="rId462" o:title=""/>
          </v:shape>
          <o:OLEObject Type="Embed" ProgID="Equation.3" ShapeID="_x0000_i1297" DrawAspect="Content" ObjectID="_1641728178" r:id="rId510"/>
        </w:object>
      </w:r>
      <w:r w:rsidRPr="00C01D27">
        <w:rPr>
          <w:sz w:val="28"/>
          <w:szCs w:val="28"/>
        </w:rPr>
        <w:tab/>
      </w:r>
      <w:r w:rsidRPr="00C01D27">
        <w:rPr>
          <w:position w:val="-12"/>
          <w:sz w:val="28"/>
          <w:szCs w:val="28"/>
        </w:rPr>
        <w:object w:dxaOrig="1640" w:dyaOrig="420">
          <v:shape id="_x0000_i1298" type="#_x0000_t75" style="width:81.5pt;height:21.05pt" o:ole="">
            <v:imagedata r:id="rId511" o:title=""/>
          </v:shape>
          <o:OLEObject Type="Embed" ProgID="Equation.3" ShapeID="_x0000_i1298" DrawAspect="Content" ObjectID="_1641728179" r:id="rId512"/>
        </w:object>
      </w:r>
      <w:r w:rsidRPr="00C01D27">
        <w:rPr>
          <w:sz w:val="28"/>
          <w:szCs w:val="28"/>
        </w:rPr>
        <w:t>.</w:t>
      </w:r>
    </w:p>
    <w:p w:rsidR="00331723" w:rsidRPr="00C01D27" w:rsidRDefault="00331723" w:rsidP="004E75A9">
      <w:pPr>
        <w:widowControl w:val="0"/>
        <w:numPr>
          <w:ilvl w:val="0"/>
          <w:numId w:val="20"/>
        </w:numPr>
        <w:shd w:val="clear" w:color="auto" w:fill="FFFFFF"/>
        <w:tabs>
          <w:tab w:val="left" w:pos="619"/>
        </w:tabs>
        <w:autoSpaceDE w:val="0"/>
        <w:autoSpaceDN w:val="0"/>
        <w:adjustRightInd w:val="0"/>
        <w:jc w:val="both"/>
        <w:rPr>
          <w:sz w:val="28"/>
          <w:szCs w:val="28"/>
        </w:rPr>
      </w:pPr>
      <w:r w:rsidRPr="00C01D27">
        <w:rPr>
          <w:sz w:val="28"/>
          <w:szCs w:val="28"/>
        </w:rPr>
        <w:t xml:space="preserve">Из уравнения равновесия находим </w:t>
      </w:r>
      <w:r w:rsidRPr="00C01D27">
        <w:rPr>
          <w:i/>
          <w:sz w:val="28"/>
          <w:szCs w:val="28"/>
          <w:lang w:val="en-US"/>
        </w:rPr>
        <w:t>R</w:t>
      </w:r>
      <w:r w:rsidRPr="00C01D27">
        <w:rPr>
          <w:sz w:val="28"/>
          <w:szCs w:val="28"/>
          <w:vertAlign w:val="subscript"/>
        </w:rPr>
        <w:t>1</w:t>
      </w:r>
      <w:r w:rsidRPr="00C01D27">
        <w:rPr>
          <w:sz w:val="28"/>
          <w:szCs w:val="28"/>
        </w:rPr>
        <w:t xml:space="preserve">, учитывая, что </w:t>
      </w:r>
      <w:r w:rsidRPr="00C01D27">
        <w:rPr>
          <w:position w:val="-12"/>
          <w:sz w:val="28"/>
          <w:szCs w:val="28"/>
        </w:rPr>
        <w:object w:dxaOrig="1080" w:dyaOrig="420">
          <v:shape id="_x0000_i1299" type="#_x0000_t75" style="width:55pt;height:21.05pt" o:ole="">
            <v:imagedata r:id="rId513" o:title=""/>
          </v:shape>
          <o:OLEObject Type="Embed" ProgID="Equation.3" ShapeID="_x0000_i1299" DrawAspect="Content" ObjectID="_1641728180" r:id="rId514"/>
        </w:object>
      </w:r>
      <w:r w:rsidRPr="00C01D27">
        <w:rPr>
          <w:sz w:val="28"/>
          <w:szCs w:val="28"/>
        </w:rPr>
        <w:t xml:space="preserve"> и </w:t>
      </w:r>
      <w:r w:rsidRPr="00C01D27">
        <w:rPr>
          <w:position w:val="-10"/>
          <w:sz w:val="28"/>
          <w:szCs w:val="28"/>
        </w:rPr>
        <w:object w:dxaOrig="800" w:dyaOrig="320">
          <v:shape id="_x0000_i1300" type="#_x0000_t75" style="width:40.1pt;height:15.6pt" o:ole="">
            <v:imagedata r:id="rId515" o:title=""/>
          </v:shape>
          <o:OLEObject Type="Embed" ProgID="Equation.3" ShapeID="_x0000_i1300" DrawAspect="Content" ObjectID="_1641728181" r:id="rId516"/>
        </w:object>
      </w:r>
      <w:r w:rsidRPr="00C01D27">
        <w:rPr>
          <w:sz w:val="28"/>
          <w:szCs w:val="28"/>
        </w:rPr>
        <w:t>:</w:t>
      </w:r>
    </w:p>
    <w:p w:rsidR="00331723" w:rsidRPr="00C01D27" w:rsidRDefault="00331723" w:rsidP="00331723">
      <w:pPr>
        <w:shd w:val="clear" w:color="auto" w:fill="FFFFFF"/>
        <w:tabs>
          <w:tab w:val="left" w:pos="619"/>
        </w:tabs>
        <w:jc w:val="center"/>
        <w:rPr>
          <w:sz w:val="28"/>
          <w:szCs w:val="28"/>
        </w:rPr>
      </w:pPr>
      <w:r w:rsidRPr="00C01D27">
        <w:rPr>
          <w:position w:val="-12"/>
          <w:sz w:val="28"/>
          <w:szCs w:val="28"/>
        </w:rPr>
        <w:object w:dxaOrig="2480" w:dyaOrig="420">
          <v:shape id="_x0000_i1301" type="#_x0000_t75" style="width:123.6pt;height:21.05pt" o:ole="">
            <v:imagedata r:id="rId517" o:title=""/>
          </v:shape>
          <o:OLEObject Type="Embed" ProgID="Equation.3" ShapeID="_x0000_i1301" DrawAspect="Content" ObjectID="_1641728182" r:id="rId518"/>
        </w:object>
      </w:r>
      <w:r w:rsidRPr="00C01D27">
        <w:rPr>
          <w:sz w:val="28"/>
          <w:szCs w:val="28"/>
        </w:rPr>
        <w:t>.</w:t>
      </w:r>
    </w:p>
    <w:p w:rsidR="00331723" w:rsidRPr="00C01D27" w:rsidRDefault="00331723" w:rsidP="00331723">
      <w:pPr>
        <w:shd w:val="clear" w:color="auto" w:fill="FFFFFF"/>
        <w:tabs>
          <w:tab w:val="left" w:pos="619"/>
        </w:tabs>
        <w:ind w:firstLine="709"/>
        <w:jc w:val="both"/>
        <w:rPr>
          <w:sz w:val="28"/>
          <w:szCs w:val="28"/>
        </w:rPr>
      </w:pPr>
      <w:r w:rsidRPr="00C01D27">
        <w:rPr>
          <w:sz w:val="28"/>
          <w:szCs w:val="28"/>
        </w:rPr>
        <w:t>Подставим в это уравнение числовые значения:</w:t>
      </w:r>
    </w:p>
    <w:p w:rsidR="00331723" w:rsidRPr="00C01D27" w:rsidRDefault="00331723" w:rsidP="00331723">
      <w:pPr>
        <w:shd w:val="clear" w:color="auto" w:fill="FFFFFF"/>
        <w:tabs>
          <w:tab w:val="left" w:pos="619"/>
        </w:tabs>
        <w:jc w:val="center"/>
        <w:rPr>
          <w:sz w:val="28"/>
          <w:szCs w:val="28"/>
        </w:rPr>
      </w:pPr>
      <w:r w:rsidRPr="00C01D27">
        <w:rPr>
          <w:position w:val="-10"/>
          <w:sz w:val="28"/>
          <w:szCs w:val="28"/>
        </w:rPr>
        <w:object w:dxaOrig="2500" w:dyaOrig="340">
          <v:shape id="_x0000_i1302" type="#_x0000_t75" style="width:125pt;height:17pt" o:ole="">
            <v:imagedata r:id="rId519" o:title=""/>
          </v:shape>
          <o:OLEObject Type="Embed" ProgID="Equation.3" ShapeID="_x0000_i1302" DrawAspect="Content" ObjectID="_1641728183" r:id="rId520"/>
        </w:object>
      </w:r>
      <w:r w:rsidRPr="00C01D27">
        <w:rPr>
          <w:sz w:val="28"/>
          <w:szCs w:val="28"/>
        </w:rPr>
        <w:t xml:space="preserve"> Н.</w:t>
      </w:r>
    </w:p>
    <w:p w:rsidR="00331723" w:rsidRPr="00C01D27" w:rsidRDefault="00331723" w:rsidP="00331723">
      <w:pPr>
        <w:shd w:val="clear" w:color="auto" w:fill="FFFFFF"/>
        <w:ind w:firstLine="709"/>
        <w:jc w:val="both"/>
        <w:rPr>
          <w:sz w:val="28"/>
          <w:szCs w:val="28"/>
        </w:rPr>
      </w:pPr>
      <w:r w:rsidRPr="00C01D27">
        <w:rPr>
          <w:sz w:val="28"/>
          <w:szCs w:val="28"/>
        </w:rPr>
        <w:t>Таким образом, находясь в верхнем положении, двигающийся шарик натягивает нить силой 8,9 Н.</w:t>
      </w:r>
    </w:p>
    <w:p w:rsidR="00331723" w:rsidRPr="00C01D27" w:rsidRDefault="00331723" w:rsidP="00331723">
      <w:pPr>
        <w:shd w:val="clear" w:color="auto" w:fill="FFFFFF"/>
        <w:ind w:firstLine="709"/>
        <w:jc w:val="both"/>
        <w:rPr>
          <w:sz w:val="28"/>
          <w:szCs w:val="28"/>
        </w:rPr>
      </w:pPr>
      <w:r w:rsidRPr="00C01D27">
        <w:rPr>
          <w:sz w:val="28"/>
          <w:szCs w:val="28"/>
        </w:rPr>
        <w:t>Отметим, что натяжение нити будет ослабевать при уменьше</w:t>
      </w:r>
      <w:r w:rsidRPr="00C01D27">
        <w:rPr>
          <w:sz w:val="28"/>
          <w:szCs w:val="28"/>
        </w:rPr>
        <w:softHyphen/>
        <w:t xml:space="preserve">нии скорости движения шарика. Следовательно, для того чтобы шарик при движении в вертикальной плоскости смог пройти верхнюю точку траектории с заданным радиусом кривизны </w:t>
      </w:r>
      <w:r w:rsidRPr="00C01D27">
        <w:rPr>
          <w:i/>
          <w:iCs/>
          <w:sz w:val="28"/>
          <w:szCs w:val="28"/>
        </w:rPr>
        <w:t xml:space="preserve">ρ, </w:t>
      </w:r>
      <w:r w:rsidRPr="00C01D27">
        <w:rPr>
          <w:sz w:val="28"/>
          <w:szCs w:val="28"/>
        </w:rPr>
        <w:t>он должен иметь в этой точке определенную скорость.</w:t>
      </w:r>
    </w:p>
    <w:p w:rsidR="00331723" w:rsidRPr="00C01D27" w:rsidRDefault="00331723" w:rsidP="004E75A9">
      <w:pPr>
        <w:widowControl w:val="0"/>
        <w:numPr>
          <w:ilvl w:val="0"/>
          <w:numId w:val="20"/>
        </w:numPr>
        <w:shd w:val="clear" w:color="auto" w:fill="FFFFFF"/>
        <w:tabs>
          <w:tab w:val="left" w:pos="542"/>
        </w:tabs>
        <w:autoSpaceDE w:val="0"/>
        <w:autoSpaceDN w:val="0"/>
        <w:adjustRightInd w:val="0"/>
        <w:jc w:val="both"/>
        <w:rPr>
          <w:sz w:val="28"/>
          <w:szCs w:val="28"/>
        </w:rPr>
      </w:pPr>
      <w:r w:rsidRPr="00C01D27">
        <w:rPr>
          <w:sz w:val="28"/>
          <w:szCs w:val="28"/>
        </w:rPr>
        <w:t>Рассмотрим теперь движущийся шарик в момент прохождения им ни</w:t>
      </w:r>
      <w:r w:rsidR="00B24E58">
        <w:rPr>
          <w:sz w:val="28"/>
          <w:szCs w:val="28"/>
        </w:rPr>
        <w:t xml:space="preserve">жней точки траектории (рисунок </w:t>
      </w:r>
      <w:r w:rsidR="00D2185A">
        <w:rPr>
          <w:sz w:val="28"/>
          <w:szCs w:val="28"/>
        </w:rPr>
        <w:t>1.</w:t>
      </w:r>
      <w:r w:rsidR="00383756">
        <w:rPr>
          <w:sz w:val="28"/>
          <w:szCs w:val="28"/>
        </w:rPr>
        <w:t>53</w:t>
      </w:r>
      <w:r w:rsidRPr="00C01D27">
        <w:rPr>
          <w:sz w:val="28"/>
          <w:szCs w:val="28"/>
        </w:rPr>
        <w:t xml:space="preserve"> </w:t>
      </w:r>
      <w:r w:rsidRPr="00C01D27">
        <w:rPr>
          <w:i/>
          <w:iCs/>
          <w:sz w:val="28"/>
          <w:szCs w:val="28"/>
        </w:rPr>
        <w:t>б).</w:t>
      </w:r>
    </w:p>
    <w:p w:rsidR="00331723" w:rsidRPr="00C01D27" w:rsidRDefault="00331723" w:rsidP="00331723">
      <w:pPr>
        <w:shd w:val="clear" w:color="auto" w:fill="FFFFFF"/>
        <w:ind w:firstLine="709"/>
        <w:jc w:val="both"/>
        <w:rPr>
          <w:sz w:val="28"/>
          <w:szCs w:val="28"/>
        </w:rPr>
      </w:pPr>
      <w:r w:rsidRPr="00C01D27">
        <w:rPr>
          <w:sz w:val="28"/>
          <w:szCs w:val="28"/>
        </w:rPr>
        <w:t xml:space="preserve">В этом положении на шарик действуют также две силы: вес </w:t>
      </w:r>
      <w:r w:rsidRPr="00C01D27">
        <w:rPr>
          <w:position w:val="-6"/>
          <w:sz w:val="28"/>
          <w:szCs w:val="28"/>
        </w:rPr>
        <w:object w:dxaOrig="260" w:dyaOrig="340">
          <v:shape id="_x0000_i1303" type="#_x0000_t75" style="width:12.9pt;height:17pt" o:ole="">
            <v:imagedata r:id="rId521" o:title=""/>
          </v:shape>
          <o:OLEObject Type="Embed" ProgID="Equation.3" ShapeID="_x0000_i1303" DrawAspect="Content" ObjectID="_1641728184" r:id="rId522"/>
        </w:object>
      </w:r>
      <w:r w:rsidRPr="00C01D27">
        <w:rPr>
          <w:sz w:val="28"/>
          <w:szCs w:val="28"/>
        </w:rPr>
        <w:t xml:space="preserve"> и реакция нити </w:t>
      </w:r>
      <w:r w:rsidRPr="00C01D27">
        <w:rPr>
          <w:position w:val="-6"/>
          <w:sz w:val="28"/>
          <w:szCs w:val="28"/>
        </w:rPr>
        <w:object w:dxaOrig="320" w:dyaOrig="340">
          <v:shape id="_x0000_i1304" type="#_x0000_t75" style="width:15.6pt;height:17pt" o:ole="">
            <v:imagedata r:id="rId523" o:title=""/>
          </v:shape>
          <o:OLEObject Type="Embed" ProgID="Equation.3" ShapeID="_x0000_i1304" DrawAspect="Content" ObjectID="_1641728185" r:id="rId524"/>
        </w:object>
      </w:r>
      <w:r w:rsidRPr="00C01D27">
        <w:rPr>
          <w:i/>
          <w:iCs/>
          <w:sz w:val="28"/>
          <w:szCs w:val="28"/>
        </w:rPr>
        <w:t xml:space="preserve">, </w:t>
      </w:r>
      <w:r w:rsidRPr="00C01D27">
        <w:rPr>
          <w:sz w:val="28"/>
          <w:szCs w:val="28"/>
        </w:rPr>
        <w:t>но в отличие от предыдущего случая эти силы, действуя вдоль одной прямой, направлены, в противоположные стороны.</w:t>
      </w:r>
    </w:p>
    <w:p w:rsidR="00331723" w:rsidRPr="00C01D27" w:rsidRDefault="00331723" w:rsidP="004E75A9">
      <w:pPr>
        <w:widowControl w:val="0"/>
        <w:numPr>
          <w:ilvl w:val="0"/>
          <w:numId w:val="20"/>
        </w:numPr>
        <w:shd w:val="clear" w:color="auto" w:fill="FFFFFF"/>
        <w:tabs>
          <w:tab w:val="left" w:pos="619"/>
        </w:tabs>
        <w:autoSpaceDE w:val="0"/>
        <w:autoSpaceDN w:val="0"/>
        <w:adjustRightInd w:val="0"/>
        <w:jc w:val="both"/>
        <w:rPr>
          <w:sz w:val="28"/>
          <w:szCs w:val="28"/>
        </w:rPr>
      </w:pPr>
      <w:r w:rsidRPr="00C01D27">
        <w:rPr>
          <w:sz w:val="28"/>
          <w:szCs w:val="28"/>
        </w:rPr>
        <w:t xml:space="preserve">Добавим к силам </w:t>
      </w:r>
      <w:r w:rsidRPr="00C01D27">
        <w:rPr>
          <w:position w:val="-6"/>
          <w:sz w:val="28"/>
          <w:szCs w:val="28"/>
        </w:rPr>
        <w:object w:dxaOrig="260" w:dyaOrig="340">
          <v:shape id="_x0000_i1305" type="#_x0000_t75" style="width:12.9pt;height:17pt" o:ole="">
            <v:imagedata r:id="rId525" o:title=""/>
          </v:shape>
          <o:OLEObject Type="Embed" ProgID="Equation.3" ShapeID="_x0000_i1305" DrawAspect="Content" ObjectID="_1641728186" r:id="rId526"/>
        </w:object>
      </w:r>
      <w:r w:rsidRPr="00C01D27">
        <w:rPr>
          <w:sz w:val="28"/>
          <w:szCs w:val="28"/>
        </w:rPr>
        <w:t xml:space="preserve"> и </w:t>
      </w:r>
      <w:r w:rsidRPr="00C01D27">
        <w:rPr>
          <w:position w:val="-6"/>
          <w:sz w:val="28"/>
          <w:szCs w:val="28"/>
        </w:rPr>
        <w:object w:dxaOrig="320" w:dyaOrig="340">
          <v:shape id="_x0000_i1306" type="#_x0000_t75" style="width:15.6pt;height:17pt" o:ole="">
            <v:imagedata r:id="rId527" o:title=""/>
          </v:shape>
          <o:OLEObject Type="Embed" ProgID="Equation.3" ShapeID="_x0000_i1306" DrawAspect="Content" ObjectID="_1641728187" r:id="rId528"/>
        </w:object>
      </w:r>
      <w:r w:rsidRPr="00C01D27">
        <w:rPr>
          <w:i/>
          <w:iCs/>
          <w:sz w:val="28"/>
          <w:szCs w:val="28"/>
        </w:rPr>
        <w:t xml:space="preserve"> </w:t>
      </w:r>
      <w:r w:rsidRPr="00C01D27">
        <w:rPr>
          <w:sz w:val="28"/>
          <w:szCs w:val="28"/>
        </w:rPr>
        <w:t xml:space="preserve">силу инерции </w:t>
      </w:r>
      <w:r w:rsidRPr="00C01D27">
        <w:rPr>
          <w:position w:val="-4"/>
          <w:sz w:val="28"/>
          <w:szCs w:val="28"/>
        </w:rPr>
        <w:object w:dxaOrig="420" w:dyaOrig="380">
          <v:shape id="_x0000_i1307" type="#_x0000_t75" style="width:21.05pt;height:19pt" o:ole="">
            <v:imagedata r:id="rId529" o:title=""/>
          </v:shape>
          <o:OLEObject Type="Embed" ProgID="Equation.3" ShapeID="_x0000_i1307" DrawAspect="Content" ObjectID="_1641728188" r:id="rId530"/>
        </w:object>
      </w:r>
      <w:r w:rsidRPr="00C01D27">
        <w:rPr>
          <w:i/>
          <w:iCs/>
          <w:sz w:val="28"/>
          <w:szCs w:val="28"/>
        </w:rPr>
        <w:t xml:space="preserve"> </w:t>
      </w:r>
      <w:r w:rsidRPr="00C01D27">
        <w:rPr>
          <w:sz w:val="28"/>
          <w:szCs w:val="28"/>
        </w:rPr>
        <w:t xml:space="preserve">и составим уравнение </w:t>
      </w:r>
      <w:r w:rsidRPr="00C01D27">
        <w:rPr>
          <w:sz w:val="28"/>
          <w:szCs w:val="28"/>
        </w:rPr>
        <w:lastRenderedPageBreak/>
        <w:t>равновесия:</w:t>
      </w:r>
    </w:p>
    <w:p w:rsidR="00331723" w:rsidRPr="00C01D27" w:rsidRDefault="00331723" w:rsidP="00331723">
      <w:pPr>
        <w:shd w:val="clear" w:color="auto" w:fill="FFFFFF"/>
        <w:jc w:val="center"/>
        <w:rPr>
          <w:sz w:val="28"/>
          <w:szCs w:val="28"/>
        </w:rPr>
      </w:pPr>
      <w:r w:rsidRPr="00C01D27">
        <w:rPr>
          <w:position w:val="-10"/>
          <w:sz w:val="28"/>
          <w:szCs w:val="28"/>
        </w:rPr>
        <w:object w:dxaOrig="840" w:dyaOrig="340">
          <v:shape id="_x0000_i1308" type="#_x0000_t75" style="width:42.1pt;height:17pt" o:ole="">
            <v:imagedata r:id="rId531" o:title=""/>
          </v:shape>
          <o:OLEObject Type="Embed" ProgID="Equation.3" ShapeID="_x0000_i1308" DrawAspect="Content" ObjectID="_1641728189" r:id="rId532"/>
        </w:object>
      </w:r>
      <w:r w:rsidRPr="00C01D27">
        <w:rPr>
          <w:sz w:val="28"/>
          <w:szCs w:val="28"/>
        </w:rPr>
        <w:tab/>
      </w:r>
      <w:r w:rsidRPr="00C01D27">
        <w:rPr>
          <w:position w:val="-12"/>
          <w:sz w:val="28"/>
          <w:szCs w:val="28"/>
        </w:rPr>
        <w:object w:dxaOrig="1680" w:dyaOrig="420">
          <v:shape id="_x0000_i1309" type="#_x0000_t75" style="width:84.25pt;height:21.05pt" o:ole="">
            <v:imagedata r:id="rId533" o:title=""/>
          </v:shape>
          <o:OLEObject Type="Embed" ProgID="Equation.3" ShapeID="_x0000_i1309" DrawAspect="Content" ObjectID="_1641728190" r:id="rId534"/>
        </w:object>
      </w:r>
      <w:r w:rsidRPr="00C01D27">
        <w:rPr>
          <w:sz w:val="28"/>
          <w:szCs w:val="28"/>
        </w:rPr>
        <w:t>.</w:t>
      </w:r>
    </w:p>
    <w:p w:rsidR="00331723" w:rsidRPr="00C01D27" w:rsidRDefault="00331723" w:rsidP="004E75A9">
      <w:pPr>
        <w:widowControl w:val="0"/>
        <w:numPr>
          <w:ilvl w:val="0"/>
          <w:numId w:val="20"/>
        </w:numPr>
        <w:shd w:val="clear" w:color="auto" w:fill="FFFFFF"/>
        <w:autoSpaceDE w:val="0"/>
        <w:autoSpaceDN w:val="0"/>
        <w:adjustRightInd w:val="0"/>
        <w:jc w:val="both"/>
        <w:rPr>
          <w:sz w:val="28"/>
          <w:szCs w:val="28"/>
        </w:rPr>
      </w:pPr>
      <w:r w:rsidRPr="00C01D27">
        <w:rPr>
          <w:sz w:val="28"/>
          <w:szCs w:val="28"/>
        </w:rPr>
        <w:t xml:space="preserve">Находим </w:t>
      </w:r>
      <w:r w:rsidRPr="00C01D27">
        <w:rPr>
          <w:i/>
          <w:sz w:val="28"/>
          <w:szCs w:val="28"/>
          <w:lang w:val="en-US"/>
        </w:rPr>
        <w:t>R</w:t>
      </w:r>
      <w:r w:rsidRPr="00C01D27">
        <w:rPr>
          <w:sz w:val="28"/>
          <w:szCs w:val="28"/>
          <w:vertAlign w:val="subscript"/>
          <w:lang w:val="en-US"/>
        </w:rPr>
        <w:t>2</w:t>
      </w:r>
      <w:r w:rsidRPr="00C01D27">
        <w:rPr>
          <w:sz w:val="28"/>
          <w:szCs w:val="28"/>
        </w:rPr>
        <w:t>:</w:t>
      </w:r>
    </w:p>
    <w:p w:rsidR="00331723" w:rsidRPr="00C01D27" w:rsidRDefault="00331723" w:rsidP="00331723">
      <w:pPr>
        <w:shd w:val="clear" w:color="auto" w:fill="FFFFFF"/>
        <w:jc w:val="center"/>
        <w:rPr>
          <w:sz w:val="28"/>
          <w:szCs w:val="28"/>
        </w:rPr>
      </w:pPr>
      <w:r w:rsidRPr="00C01D27">
        <w:rPr>
          <w:position w:val="-12"/>
          <w:sz w:val="28"/>
          <w:szCs w:val="28"/>
          <w:lang w:val="en-US"/>
        </w:rPr>
        <w:object w:dxaOrig="4819" w:dyaOrig="420">
          <v:shape id="_x0000_i1310" type="#_x0000_t75" style="width:240.45pt;height:21.05pt" o:ole="">
            <v:imagedata r:id="rId535" o:title=""/>
          </v:shape>
          <o:OLEObject Type="Embed" ProgID="Equation.3" ShapeID="_x0000_i1310" DrawAspect="Content" ObjectID="_1641728191" r:id="rId536"/>
        </w:object>
      </w:r>
      <w:r w:rsidRPr="00C01D27">
        <w:rPr>
          <w:sz w:val="28"/>
          <w:szCs w:val="28"/>
        </w:rPr>
        <w:t xml:space="preserve"> Н.</w:t>
      </w:r>
    </w:p>
    <w:p w:rsidR="00331723" w:rsidRPr="00C01D27" w:rsidRDefault="00331723" w:rsidP="00331723">
      <w:pPr>
        <w:shd w:val="clear" w:color="auto" w:fill="FFFFFF"/>
        <w:ind w:firstLine="709"/>
        <w:jc w:val="both"/>
        <w:rPr>
          <w:sz w:val="28"/>
          <w:szCs w:val="28"/>
        </w:rPr>
      </w:pPr>
      <w:r w:rsidRPr="00C01D27">
        <w:rPr>
          <w:sz w:val="28"/>
          <w:szCs w:val="28"/>
        </w:rPr>
        <w:t>Как видно, при прохождении через нижнюю точку траектории шарик создает наибольшее натяжение нити.</w:t>
      </w:r>
    </w:p>
    <w:p w:rsidR="00331723" w:rsidRDefault="00331723" w:rsidP="00331723">
      <w:pPr>
        <w:overflowPunct w:val="0"/>
        <w:autoSpaceDE w:val="0"/>
        <w:autoSpaceDN w:val="0"/>
        <w:adjustRightInd w:val="0"/>
        <w:ind w:firstLine="708"/>
        <w:textAlignment w:val="baseline"/>
        <w:rPr>
          <w:sz w:val="28"/>
        </w:rPr>
      </w:pPr>
    </w:p>
    <w:p w:rsidR="00C01D27" w:rsidRDefault="00C01D27" w:rsidP="00331723">
      <w:pPr>
        <w:overflowPunct w:val="0"/>
        <w:autoSpaceDE w:val="0"/>
        <w:autoSpaceDN w:val="0"/>
        <w:adjustRightInd w:val="0"/>
        <w:ind w:firstLine="708"/>
        <w:textAlignment w:val="baseline"/>
        <w:rPr>
          <w:b/>
          <w:i/>
          <w:sz w:val="28"/>
        </w:rPr>
      </w:pPr>
      <w:r>
        <w:rPr>
          <w:b/>
          <w:i/>
          <w:sz w:val="28"/>
        </w:rPr>
        <w:t>Вопросы для самопроверки</w:t>
      </w:r>
    </w:p>
    <w:p w:rsidR="00383756" w:rsidRPr="00383756" w:rsidRDefault="00C01D27" w:rsidP="00383756">
      <w:pPr>
        <w:pStyle w:val="a5"/>
        <w:overflowPunct w:val="0"/>
        <w:autoSpaceDE w:val="0"/>
        <w:autoSpaceDN w:val="0"/>
        <w:adjustRightInd w:val="0"/>
        <w:ind w:left="0" w:firstLine="708"/>
        <w:textAlignment w:val="baseline"/>
        <w:rPr>
          <w:sz w:val="28"/>
        </w:rPr>
      </w:pPr>
      <w:r>
        <w:rPr>
          <w:sz w:val="28"/>
        </w:rPr>
        <w:t>1 К каким телам приложена сила инерции, как направлена и по какой формуле может быть рассчитана?</w:t>
      </w:r>
      <w:r w:rsidR="00383756">
        <w:rPr>
          <w:sz w:val="28"/>
        </w:rPr>
        <w:t xml:space="preserve"> </w:t>
      </w:r>
      <w:r w:rsidR="00383756" w:rsidRPr="00383756">
        <w:rPr>
          <w:sz w:val="28"/>
        </w:rPr>
        <w:t>В чем заключается метод кинетостатики?</w:t>
      </w:r>
    </w:p>
    <w:p w:rsidR="00C01D27" w:rsidRDefault="00C01D27" w:rsidP="00C01D27">
      <w:pPr>
        <w:overflowPunct w:val="0"/>
        <w:autoSpaceDE w:val="0"/>
        <w:autoSpaceDN w:val="0"/>
        <w:adjustRightInd w:val="0"/>
        <w:textAlignment w:val="baseline"/>
        <w:rPr>
          <w:sz w:val="28"/>
        </w:rPr>
      </w:pPr>
    </w:p>
    <w:p w:rsidR="00383756" w:rsidRDefault="00383756" w:rsidP="00C01D27">
      <w:pPr>
        <w:overflowPunct w:val="0"/>
        <w:autoSpaceDE w:val="0"/>
        <w:autoSpaceDN w:val="0"/>
        <w:adjustRightInd w:val="0"/>
        <w:textAlignment w:val="baseline"/>
        <w:rPr>
          <w:sz w:val="28"/>
        </w:rPr>
      </w:pPr>
    </w:p>
    <w:p w:rsidR="00C01D27" w:rsidRDefault="00C01D27" w:rsidP="00C01D27">
      <w:pPr>
        <w:spacing w:before="120"/>
        <w:ind w:firstLine="709"/>
        <w:jc w:val="both"/>
        <w:rPr>
          <w:b/>
          <w:sz w:val="28"/>
          <w:szCs w:val="28"/>
        </w:rPr>
      </w:pPr>
      <w:r w:rsidRPr="00814836">
        <w:rPr>
          <w:b/>
          <w:sz w:val="28"/>
          <w:szCs w:val="28"/>
        </w:rPr>
        <w:t>Тема 1.</w:t>
      </w:r>
      <w:r w:rsidR="00814836" w:rsidRPr="00814836">
        <w:rPr>
          <w:b/>
          <w:sz w:val="28"/>
          <w:szCs w:val="28"/>
        </w:rPr>
        <w:t>12</w:t>
      </w:r>
      <w:r w:rsidRPr="00814836">
        <w:rPr>
          <w:b/>
          <w:sz w:val="28"/>
          <w:szCs w:val="28"/>
        </w:rPr>
        <w:t xml:space="preserve"> Работа и мощность</w:t>
      </w:r>
      <w:r w:rsidR="00FA3056" w:rsidRPr="00814836">
        <w:rPr>
          <w:b/>
          <w:sz w:val="28"/>
          <w:szCs w:val="28"/>
        </w:rPr>
        <w:t>. Трение</w:t>
      </w:r>
    </w:p>
    <w:p w:rsidR="00C01D27" w:rsidRPr="00190837" w:rsidRDefault="00C01D27" w:rsidP="00190837">
      <w:pPr>
        <w:ind w:firstLine="708"/>
        <w:jc w:val="both"/>
        <w:rPr>
          <w:sz w:val="28"/>
          <w:szCs w:val="28"/>
        </w:rPr>
      </w:pPr>
      <w:r w:rsidRPr="00190837">
        <w:rPr>
          <w:sz w:val="28"/>
          <w:szCs w:val="28"/>
        </w:rPr>
        <w:t>Студент должен:</w:t>
      </w:r>
    </w:p>
    <w:p w:rsidR="00FA3056" w:rsidRPr="00C30675" w:rsidRDefault="00FA3056" w:rsidP="00DD1080">
      <w:pPr>
        <w:ind w:firstLine="709"/>
        <w:jc w:val="both"/>
        <w:rPr>
          <w:i/>
          <w:sz w:val="28"/>
        </w:rPr>
      </w:pPr>
      <w:r>
        <w:rPr>
          <w:i/>
          <w:sz w:val="28"/>
        </w:rPr>
        <w:t>иметь представление:</w:t>
      </w:r>
    </w:p>
    <w:p w:rsidR="00FA3056" w:rsidRDefault="00FA3056" w:rsidP="00DD1080">
      <w:pPr>
        <w:overflowPunct w:val="0"/>
        <w:autoSpaceDE w:val="0"/>
        <w:autoSpaceDN w:val="0"/>
        <w:adjustRightInd w:val="0"/>
        <w:ind w:firstLine="708"/>
        <w:jc w:val="both"/>
        <w:textAlignment w:val="baseline"/>
        <w:rPr>
          <w:sz w:val="28"/>
        </w:rPr>
      </w:pPr>
      <w:r>
        <w:rPr>
          <w:sz w:val="28"/>
        </w:rPr>
        <w:t>- о работе силы при прямолинейном и криволинейном перемещениях;</w:t>
      </w:r>
    </w:p>
    <w:p w:rsidR="00FA3056" w:rsidRDefault="00FA3056" w:rsidP="00DD1080">
      <w:pPr>
        <w:overflowPunct w:val="0"/>
        <w:autoSpaceDE w:val="0"/>
        <w:autoSpaceDN w:val="0"/>
        <w:adjustRightInd w:val="0"/>
        <w:ind w:firstLine="708"/>
        <w:jc w:val="both"/>
        <w:textAlignment w:val="baseline"/>
        <w:rPr>
          <w:sz w:val="28"/>
        </w:rPr>
      </w:pPr>
      <w:r>
        <w:rPr>
          <w:sz w:val="28"/>
        </w:rPr>
        <w:t>- о мощности полезной и затраченной, о коэффициенте полезного действия;</w:t>
      </w:r>
    </w:p>
    <w:p w:rsidR="00FA3056" w:rsidRDefault="00383756" w:rsidP="00383756">
      <w:pPr>
        <w:overflowPunct w:val="0"/>
        <w:autoSpaceDE w:val="0"/>
        <w:autoSpaceDN w:val="0"/>
        <w:adjustRightInd w:val="0"/>
        <w:ind w:firstLine="708"/>
        <w:jc w:val="both"/>
        <w:textAlignment w:val="baseline"/>
        <w:rPr>
          <w:sz w:val="28"/>
        </w:rPr>
      </w:pPr>
      <w:r>
        <w:rPr>
          <w:sz w:val="28"/>
        </w:rPr>
        <w:t xml:space="preserve">- </w:t>
      </w:r>
      <w:r w:rsidR="00FA3056">
        <w:rPr>
          <w:sz w:val="28"/>
        </w:rPr>
        <w:t>о трении как сопротивлении движению;</w:t>
      </w:r>
    </w:p>
    <w:p w:rsidR="00FA3056" w:rsidRDefault="00383756" w:rsidP="00383756">
      <w:pPr>
        <w:overflowPunct w:val="0"/>
        <w:autoSpaceDE w:val="0"/>
        <w:autoSpaceDN w:val="0"/>
        <w:adjustRightInd w:val="0"/>
        <w:ind w:firstLine="708"/>
        <w:jc w:val="both"/>
        <w:textAlignment w:val="baseline"/>
        <w:rPr>
          <w:sz w:val="28"/>
        </w:rPr>
      </w:pPr>
      <w:r>
        <w:rPr>
          <w:sz w:val="28"/>
        </w:rPr>
        <w:t xml:space="preserve">- </w:t>
      </w:r>
      <w:r w:rsidR="00FA3056">
        <w:rPr>
          <w:sz w:val="28"/>
        </w:rPr>
        <w:t>о силе трения коэффициенте трения, о факторах влияющих на величину коэффициента трения.</w:t>
      </w:r>
    </w:p>
    <w:p w:rsidR="00FA3056" w:rsidRDefault="00FA3056" w:rsidP="00DD1080">
      <w:pPr>
        <w:ind w:firstLine="709"/>
        <w:jc w:val="both"/>
        <w:rPr>
          <w:sz w:val="28"/>
        </w:rPr>
      </w:pPr>
      <w:r>
        <w:rPr>
          <w:i/>
          <w:sz w:val="28"/>
        </w:rPr>
        <w:t>знать:</w:t>
      </w:r>
    </w:p>
    <w:p w:rsidR="00FA3056" w:rsidRDefault="00FA3056" w:rsidP="00DD1080">
      <w:pPr>
        <w:overflowPunct w:val="0"/>
        <w:autoSpaceDE w:val="0"/>
        <w:autoSpaceDN w:val="0"/>
        <w:adjustRightInd w:val="0"/>
        <w:ind w:firstLine="708"/>
        <w:jc w:val="both"/>
        <w:textAlignment w:val="baseline"/>
        <w:rPr>
          <w:sz w:val="28"/>
        </w:rPr>
      </w:pPr>
      <w:r>
        <w:rPr>
          <w:sz w:val="28"/>
        </w:rPr>
        <w:t>- формулы для расчета работы и мощности при поступательном и вращательном движении, КПД;</w:t>
      </w:r>
    </w:p>
    <w:p w:rsidR="00FA3056" w:rsidRDefault="00383756" w:rsidP="00383756">
      <w:pPr>
        <w:overflowPunct w:val="0"/>
        <w:autoSpaceDE w:val="0"/>
        <w:autoSpaceDN w:val="0"/>
        <w:adjustRightInd w:val="0"/>
        <w:ind w:firstLine="708"/>
        <w:jc w:val="both"/>
        <w:textAlignment w:val="baseline"/>
        <w:rPr>
          <w:sz w:val="28"/>
        </w:rPr>
      </w:pPr>
      <w:r>
        <w:rPr>
          <w:sz w:val="28"/>
        </w:rPr>
        <w:t xml:space="preserve">- </w:t>
      </w:r>
      <w:r w:rsidR="00FA3056">
        <w:rPr>
          <w:sz w:val="28"/>
        </w:rPr>
        <w:t>формулы расчета силы трения;</w:t>
      </w:r>
    </w:p>
    <w:p w:rsidR="00FA3056" w:rsidRDefault="00FA3056" w:rsidP="00DD1080">
      <w:pPr>
        <w:ind w:firstLine="709"/>
        <w:jc w:val="both"/>
        <w:rPr>
          <w:sz w:val="28"/>
        </w:rPr>
      </w:pPr>
      <w:r>
        <w:rPr>
          <w:i/>
          <w:sz w:val="28"/>
        </w:rPr>
        <w:t>уметь:</w:t>
      </w:r>
    </w:p>
    <w:p w:rsidR="00FA3056" w:rsidRDefault="00383756" w:rsidP="00383756">
      <w:pPr>
        <w:overflowPunct w:val="0"/>
        <w:autoSpaceDE w:val="0"/>
        <w:autoSpaceDN w:val="0"/>
        <w:adjustRightInd w:val="0"/>
        <w:ind w:firstLine="708"/>
        <w:jc w:val="both"/>
        <w:textAlignment w:val="baseline"/>
        <w:rPr>
          <w:sz w:val="28"/>
        </w:rPr>
      </w:pPr>
      <w:r>
        <w:rPr>
          <w:sz w:val="28"/>
        </w:rPr>
        <w:t xml:space="preserve">- </w:t>
      </w:r>
      <w:r w:rsidR="00FA3056">
        <w:rPr>
          <w:sz w:val="28"/>
        </w:rPr>
        <w:t>рассчитывать работу и мощность с учетом потерь на трение и сил инерции.</w:t>
      </w:r>
    </w:p>
    <w:p w:rsidR="00FA3056" w:rsidRPr="00FA3056" w:rsidRDefault="00FA3056" w:rsidP="00DD1080">
      <w:pPr>
        <w:overflowPunct w:val="0"/>
        <w:autoSpaceDE w:val="0"/>
        <w:autoSpaceDN w:val="0"/>
        <w:adjustRightInd w:val="0"/>
        <w:ind w:firstLine="708"/>
        <w:jc w:val="both"/>
        <w:textAlignment w:val="baseline"/>
        <w:rPr>
          <w:b/>
          <w:i/>
          <w:sz w:val="28"/>
        </w:rPr>
      </w:pPr>
      <w:r>
        <w:rPr>
          <w:b/>
          <w:i/>
          <w:sz w:val="28"/>
        </w:rPr>
        <w:t>Содержание</w:t>
      </w:r>
    </w:p>
    <w:p w:rsidR="00FA3056" w:rsidRDefault="00FA3056" w:rsidP="00DD1080">
      <w:pPr>
        <w:ind w:firstLine="709"/>
        <w:jc w:val="both"/>
        <w:rPr>
          <w:sz w:val="28"/>
        </w:rPr>
      </w:pPr>
      <w:r>
        <w:rPr>
          <w:sz w:val="28"/>
        </w:rPr>
        <w:t>Виды трения. Законы трения скольжения. Трение качения. Коэффициент трения. Работа постоянной силы на прямолинейном перемещении. Работа равнодействующей силы. Работа переменной силы на криволинейном пути. Мощность. Работа и мощность при вращательном движении. КПД.</w:t>
      </w:r>
    </w:p>
    <w:p w:rsidR="00FA3056" w:rsidRDefault="00FA3056" w:rsidP="00DD1080">
      <w:pPr>
        <w:ind w:firstLine="709"/>
        <w:jc w:val="both"/>
        <w:rPr>
          <w:b/>
          <w:i/>
          <w:sz w:val="28"/>
        </w:rPr>
      </w:pPr>
      <w:r>
        <w:rPr>
          <w:b/>
          <w:i/>
          <w:sz w:val="28"/>
        </w:rPr>
        <w:t>Основные теоретические положения</w:t>
      </w:r>
    </w:p>
    <w:p w:rsidR="00FA3056" w:rsidRPr="00FA3056" w:rsidRDefault="00FA3056" w:rsidP="00DD1080">
      <w:pPr>
        <w:autoSpaceDE w:val="0"/>
        <w:autoSpaceDN w:val="0"/>
        <w:adjustRightInd w:val="0"/>
        <w:ind w:firstLine="708"/>
        <w:jc w:val="both"/>
        <w:rPr>
          <w:color w:val="000000"/>
          <w:sz w:val="28"/>
          <w:szCs w:val="28"/>
        </w:rPr>
      </w:pPr>
      <w:r w:rsidRPr="00DD1080">
        <w:rPr>
          <w:i/>
          <w:iCs/>
          <w:color w:val="000000"/>
          <w:sz w:val="28"/>
          <w:szCs w:val="28"/>
        </w:rPr>
        <w:t>Трение</w:t>
      </w:r>
      <w:r w:rsidRPr="00FA3056">
        <w:rPr>
          <w:iCs/>
          <w:color w:val="000000"/>
          <w:sz w:val="28"/>
          <w:szCs w:val="28"/>
        </w:rPr>
        <w:t xml:space="preserve"> </w:t>
      </w:r>
      <w:r>
        <w:rPr>
          <w:color w:val="000000"/>
          <w:sz w:val="28"/>
          <w:szCs w:val="28"/>
        </w:rPr>
        <w:t>-</w:t>
      </w:r>
      <w:r w:rsidRPr="00FA3056">
        <w:rPr>
          <w:color w:val="000000"/>
          <w:sz w:val="28"/>
          <w:szCs w:val="28"/>
        </w:rPr>
        <w:t xml:space="preserve"> сопротивление, возникающее при движении одного шероховатого тела по поверхности другого. При скольжении тел воз</w:t>
      </w:r>
      <w:r w:rsidRPr="00FA3056">
        <w:rPr>
          <w:color w:val="000000"/>
          <w:sz w:val="28"/>
          <w:szCs w:val="28"/>
        </w:rPr>
        <w:softHyphen/>
        <w:t>никает т</w:t>
      </w:r>
      <w:r>
        <w:rPr>
          <w:color w:val="000000"/>
          <w:sz w:val="28"/>
          <w:szCs w:val="28"/>
        </w:rPr>
        <w:t xml:space="preserve">рение скольжения, при качении - </w:t>
      </w:r>
      <w:r w:rsidRPr="00FA3056">
        <w:rPr>
          <w:color w:val="000000"/>
          <w:sz w:val="28"/>
          <w:szCs w:val="28"/>
        </w:rPr>
        <w:t>трение качения. Природа сопротивлений движению в разных случаях различна.</w:t>
      </w:r>
    </w:p>
    <w:p w:rsidR="00FA3056" w:rsidRPr="00FA3056" w:rsidRDefault="00FA3056" w:rsidP="00DD1080">
      <w:pPr>
        <w:autoSpaceDE w:val="0"/>
        <w:autoSpaceDN w:val="0"/>
        <w:adjustRightInd w:val="0"/>
        <w:ind w:firstLine="708"/>
        <w:jc w:val="both"/>
        <w:rPr>
          <w:i/>
          <w:iCs/>
          <w:color w:val="000000"/>
          <w:sz w:val="28"/>
          <w:szCs w:val="28"/>
        </w:rPr>
      </w:pPr>
      <w:r w:rsidRPr="00DD1080">
        <w:rPr>
          <w:i/>
          <w:iCs/>
          <w:color w:val="000000"/>
          <w:sz w:val="28"/>
          <w:szCs w:val="28"/>
        </w:rPr>
        <w:t>Трение скольжения.</w:t>
      </w:r>
      <w:r>
        <w:rPr>
          <w:i/>
          <w:iCs/>
          <w:color w:val="000000"/>
          <w:sz w:val="28"/>
          <w:szCs w:val="28"/>
        </w:rPr>
        <w:t xml:space="preserve"> </w:t>
      </w:r>
      <w:r w:rsidRPr="00FA3056">
        <w:rPr>
          <w:color w:val="000000"/>
          <w:sz w:val="28"/>
          <w:szCs w:val="28"/>
        </w:rPr>
        <w:t>Причина — механическое зацепление выступов. Сила сопроти</w:t>
      </w:r>
      <w:r w:rsidRPr="00FA3056">
        <w:rPr>
          <w:color w:val="000000"/>
          <w:sz w:val="28"/>
          <w:szCs w:val="28"/>
        </w:rPr>
        <w:softHyphen/>
        <w:t xml:space="preserve">вления движению при скольжении называется </w:t>
      </w:r>
      <w:r w:rsidRPr="00FA3056">
        <w:rPr>
          <w:i/>
          <w:iCs/>
          <w:color w:val="000000"/>
          <w:sz w:val="28"/>
          <w:szCs w:val="28"/>
        </w:rPr>
        <w:t>силой трения сколь</w:t>
      </w:r>
      <w:r w:rsidRPr="00FA3056">
        <w:rPr>
          <w:i/>
          <w:iCs/>
          <w:color w:val="000000"/>
          <w:sz w:val="28"/>
          <w:szCs w:val="28"/>
        </w:rPr>
        <w:softHyphen/>
        <w:t>жения</w:t>
      </w:r>
      <w:r w:rsidRPr="00FA3056">
        <w:rPr>
          <w:color w:val="000000"/>
          <w:sz w:val="28"/>
          <w:szCs w:val="28"/>
        </w:rPr>
        <w:t>.</w:t>
      </w:r>
    </w:p>
    <w:p w:rsidR="00FA3056" w:rsidRDefault="00FA3056" w:rsidP="00FA3056">
      <w:pPr>
        <w:autoSpaceDE w:val="0"/>
        <w:autoSpaceDN w:val="0"/>
        <w:adjustRightInd w:val="0"/>
        <w:rPr>
          <w:color w:val="000000"/>
          <w:sz w:val="28"/>
          <w:szCs w:val="28"/>
        </w:rPr>
      </w:pPr>
      <w:r w:rsidRPr="00FA3056">
        <w:rPr>
          <w:color w:val="000000"/>
          <w:sz w:val="28"/>
          <w:szCs w:val="28"/>
        </w:rPr>
        <w:t>Законы трения скольжения:</w:t>
      </w:r>
    </w:p>
    <w:p w:rsidR="00FA3056" w:rsidRPr="00FA3056" w:rsidRDefault="00FA3056" w:rsidP="002D2E5B">
      <w:pPr>
        <w:autoSpaceDE w:val="0"/>
        <w:autoSpaceDN w:val="0"/>
        <w:adjustRightInd w:val="0"/>
        <w:ind w:firstLine="708"/>
        <w:jc w:val="both"/>
        <w:rPr>
          <w:color w:val="000000"/>
          <w:sz w:val="28"/>
          <w:szCs w:val="28"/>
        </w:rPr>
      </w:pPr>
      <w:r>
        <w:rPr>
          <w:color w:val="000000"/>
          <w:sz w:val="28"/>
          <w:szCs w:val="28"/>
        </w:rPr>
        <w:lastRenderedPageBreak/>
        <w:t xml:space="preserve">1 </w:t>
      </w:r>
      <w:r w:rsidRPr="00FA3056">
        <w:rPr>
          <w:color w:val="000000"/>
          <w:sz w:val="28"/>
          <w:szCs w:val="28"/>
        </w:rPr>
        <w:t>Сила трения скольжения прямо пропорциональна силе нор</w:t>
      </w:r>
      <w:r w:rsidRPr="00FA3056">
        <w:rPr>
          <w:color w:val="000000"/>
          <w:sz w:val="28"/>
          <w:szCs w:val="28"/>
        </w:rPr>
        <w:softHyphen/>
        <w:t>мального давления:</w:t>
      </w:r>
    </w:p>
    <w:p w:rsidR="00FA3056" w:rsidRPr="00FA3056" w:rsidRDefault="00FA3056" w:rsidP="002D2E5B">
      <w:pPr>
        <w:autoSpaceDE w:val="0"/>
        <w:autoSpaceDN w:val="0"/>
        <w:adjustRightInd w:val="0"/>
        <w:jc w:val="center"/>
        <w:rPr>
          <w:i/>
          <w:iCs/>
          <w:color w:val="000000"/>
          <w:sz w:val="28"/>
          <w:szCs w:val="28"/>
        </w:rPr>
      </w:pPr>
      <w:r w:rsidRPr="00FA3056">
        <w:rPr>
          <w:i/>
          <w:iCs/>
          <w:smallCaps/>
          <w:color w:val="000000"/>
          <w:sz w:val="28"/>
          <w:szCs w:val="28"/>
          <w:lang w:val="en-US"/>
        </w:rPr>
        <w:t>F</w:t>
      </w:r>
      <w:r>
        <w:rPr>
          <w:i/>
          <w:iCs/>
          <w:smallCaps/>
          <w:color w:val="000000"/>
          <w:sz w:val="28"/>
          <w:szCs w:val="28"/>
          <w:vertAlign w:val="subscript"/>
        </w:rPr>
        <w:t>тр</w:t>
      </w:r>
      <w:r w:rsidRPr="00FA3056">
        <w:rPr>
          <w:i/>
          <w:iCs/>
          <w:smallCaps/>
          <w:color w:val="000000"/>
          <w:sz w:val="28"/>
          <w:szCs w:val="28"/>
        </w:rPr>
        <w:t xml:space="preserve"> </w:t>
      </w:r>
      <w:r w:rsidRPr="00FA3056">
        <w:rPr>
          <w:i/>
          <w:iCs/>
          <w:color w:val="000000"/>
          <w:sz w:val="28"/>
          <w:szCs w:val="28"/>
        </w:rPr>
        <w:t xml:space="preserve">= </w:t>
      </w:r>
      <w:r w:rsidRPr="00FA3056">
        <w:rPr>
          <w:i/>
          <w:iCs/>
          <w:color w:val="000000"/>
          <w:sz w:val="28"/>
          <w:szCs w:val="28"/>
          <w:lang w:val="en-US"/>
        </w:rPr>
        <w:t>fR</w:t>
      </w:r>
      <w:r w:rsidRPr="00FA3056">
        <w:rPr>
          <w:i/>
          <w:iCs/>
          <w:color w:val="000000"/>
          <w:sz w:val="28"/>
          <w:szCs w:val="28"/>
        </w:rPr>
        <w:t>,</w:t>
      </w:r>
    </w:p>
    <w:p w:rsidR="00FA3056" w:rsidRPr="00FA3056" w:rsidRDefault="00FA3056" w:rsidP="002D2E5B">
      <w:pPr>
        <w:autoSpaceDE w:val="0"/>
        <w:autoSpaceDN w:val="0"/>
        <w:adjustRightInd w:val="0"/>
        <w:jc w:val="both"/>
        <w:rPr>
          <w:color w:val="000000"/>
          <w:sz w:val="28"/>
          <w:szCs w:val="28"/>
        </w:rPr>
      </w:pPr>
      <w:r w:rsidRPr="00FA3056">
        <w:rPr>
          <w:color w:val="000000"/>
          <w:sz w:val="28"/>
          <w:szCs w:val="28"/>
        </w:rPr>
        <w:t xml:space="preserve">где </w:t>
      </w:r>
      <w:r w:rsidRPr="00FA3056">
        <w:rPr>
          <w:i/>
          <w:iCs/>
          <w:color w:val="000000"/>
          <w:sz w:val="28"/>
          <w:szCs w:val="28"/>
          <w:lang w:val="en-US"/>
        </w:rPr>
        <w:t>R</w:t>
      </w:r>
      <w:r w:rsidRPr="00FA3056">
        <w:rPr>
          <w:i/>
          <w:iCs/>
          <w:color w:val="000000"/>
          <w:sz w:val="28"/>
          <w:szCs w:val="28"/>
        </w:rPr>
        <w:t xml:space="preserve"> </w:t>
      </w:r>
      <w:r w:rsidRPr="00C8792B">
        <w:rPr>
          <w:color w:val="000000"/>
          <w:sz w:val="28"/>
          <w:szCs w:val="28"/>
        </w:rPr>
        <w:t>-</w:t>
      </w:r>
      <w:r w:rsidRPr="00FA3056">
        <w:rPr>
          <w:color w:val="000000"/>
          <w:sz w:val="28"/>
          <w:szCs w:val="28"/>
        </w:rPr>
        <w:t xml:space="preserve"> сила нормального давления, направлена перпендикулярно опорной поверхности;</w:t>
      </w:r>
    </w:p>
    <w:p w:rsidR="00FA3056" w:rsidRPr="00C8792B" w:rsidRDefault="00FA3056" w:rsidP="002D2E5B">
      <w:pPr>
        <w:autoSpaceDE w:val="0"/>
        <w:autoSpaceDN w:val="0"/>
        <w:adjustRightInd w:val="0"/>
        <w:jc w:val="both"/>
        <w:rPr>
          <w:color w:val="000000"/>
          <w:sz w:val="28"/>
          <w:szCs w:val="28"/>
        </w:rPr>
      </w:pPr>
      <w:r w:rsidRPr="00FA3056">
        <w:rPr>
          <w:i/>
          <w:color w:val="000000"/>
          <w:sz w:val="28"/>
          <w:szCs w:val="28"/>
        </w:rPr>
        <w:t>f</w:t>
      </w:r>
      <w:r w:rsidRPr="00C8792B">
        <w:rPr>
          <w:color w:val="000000"/>
          <w:sz w:val="28"/>
          <w:szCs w:val="28"/>
        </w:rPr>
        <w:t xml:space="preserve"> - </w:t>
      </w:r>
      <w:r w:rsidRPr="00FA3056">
        <w:rPr>
          <w:color w:val="000000"/>
          <w:sz w:val="28"/>
          <w:szCs w:val="28"/>
        </w:rPr>
        <w:t>коэффициент трения скольжения.</w:t>
      </w:r>
    </w:p>
    <w:p w:rsidR="00FA3056" w:rsidRPr="001052EA" w:rsidRDefault="00FA3056" w:rsidP="002D2E5B">
      <w:pPr>
        <w:autoSpaceDE w:val="0"/>
        <w:autoSpaceDN w:val="0"/>
        <w:adjustRightInd w:val="0"/>
        <w:ind w:firstLine="708"/>
        <w:jc w:val="both"/>
        <w:rPr>
          <w:iCs/>
          <w:color w:val="000000"/>
          <w:sz w:val="28"/>
          <w:szCs w:val="28"/>
        </w:rPr>
      </w:pPr>
      <w:r w:rsidRPr="001052EA">
        <w:rPr>
          <w:iCs/>
          <w:color w:val="000000"/>
          <w:sz w:val="28"/>
          <w:szCs w:val="28"/>
        </w:rPr>
        <w:t>Сила трения всегда направлена в сторону, обратную напра</w:t>
      </w:r>
      <w:r w:rsidRPr="001052EA">
        <w:rPr>
          <w:iCs/>
          <w:color w:val="000000"/>
          <w:sz w:val="28"/>
          <w:szCs w:val="28"/>
        </w:rPr>
        <w:softHyphen/>
        <w:t>влению движения.</w:t>
      </w:r>
    </w:p>
    <w:p w:rsidR="00FA3056" w:rsidRPr="00FA3056" w:rsidRDefault="001052EA" w:rsidP="002D2E5B">
      <w:pPr>
        <w:autoSpaceDE w:val="0"/>
        <w:autoSpaceDN w:val="0"/>
        <w:adjustRightInd w:val="0"/>
        <w:ind w:firstLine="708"/>
        <w:jc w:val="both"/>
        <w:rPr>
          <w:color w:val="000000"/>
          <w:sz w:val="28"/>
          <w:szCs w:val="28"/>
        </w:rPr>
      </w:pPr>
      <w:r>
        <w:rPr>
          <w:color w:val="000000"/>
          <w:sz w:val="28"/>
          <w:szCs w:val="28"/>
        </w:rPr>
        <w:t>2</w:t>
      </w:r>
      <w:r w:rsidR="00FA3056" w:rsidRPr="00FA3056">
        <w:rPr>
          <w:color w:val="000000"/>
          <w:sz w:val="28"/>
          <w:szCs w:val="28"/>
        </w:rPr>
        <w:t xml:space="preserve"> Сила трения меняется от нуля до некоторого максимального значения, называемого силой трения покоя (статическое трение):</w:t>
      </w:r>
    </w:p>
    <w:p w:rsidR="00FA3056" w:rsidRPr="001052EA" w:rsidRDefault="00FA3056" w:rsidP="002D2E5B">
      <w:pPr>
        <w:autoSpaceDE w:val="0"/>
        <w:autoSpaceDN w:val="0"/>
        <w:adjustRightInd w:val="0"/>
        <w:jc w:val="center"/>
        <w:rPr>
          <w:i/>
          <w:color w:val="000000"/>
          <w:sz w:val="28"/>
          <w:szCs w:val="28"/>
        </w:rPr>
      </w:pPr>
      <w:r w:rsidRPr="001052EA">
        <w:rPr>
          <w:i/>
          <w:color w:val="000000"/>
          <w:sz w:val="28"/>
          <w:szCs w:val="28"/>
        </w:rPr>
        <w:t xml:space="preserve">0 &lt; </w:t>
      </w:r>
      <w:r w:rsidRPr="001052EA">
        <w:rPr>
          <w:i/>
          <w:iCs/>
          <w:color w:val="000000"/>
          <w:sz w:val="28"/>
          <w:szCs w:val="28"/>
          <w:lang w:val="en-US"/>
        </w:rPr>
        <w:t>F</w:t>
      </w:r>
      <w:r w:rsidRPr="001052EA">
        <w:rPr>
          <w:i/>
          <w:iCs/>
          <w:color w:val="000000"/>
          <w:sz w:val="28"/>
          <w:szCs w:val="28"/>
          <w:vertAlign w:val="subscript"/>
          <w:lang w:val="en-US"/>
        </w:rPr>
        <w:t>f</w:t>
      </w:r>
      <w:r w:rsidR="001052EA">
        <w:rPr>
          <w:i/>
          <w:iCs/>
          <w:color w:val="000000"/>
          <w:sz w:val="28"/>
          <w:szCs w:val="28"/>
        </w:rPr>
        <w:t xml:space="preserve"> </w:t>
      </w:r>
      <w:r w:rsidRPr="001052EA">
        <w:rPr>
          <w:i/>
          <w:iCs/>
          <w:color w:val="000000"/>
          <w:sz w:val="28"/>
          <w:szCs w:val="28"/>
        </w:rPr>
        <w:t xml:space="preserve"> </w:t>
      </w:r>
      <w:r w:rsidRPr="001052EA">
        <w:rPr>
          <w:i/>
          <w:color w:val="000000"/>
          <w:sz w:val="28"/>
          <w:szCs w:val="28"/>
          <w:lang w:val="en-US"/>
        </w:rPr>
        <w:t>F</w:t>
      </w:r>
      <w:r w:rsidR="001052EA" w:rsidRPr="001052EA">
        <w:rPr>
          <w:i/>
          <w:color w:val="000000"/>
          <w:sz w:val="28"/>
          <w:szCs w:val="28"/>
          <w:vertAlign w:val="subscript"/>
        </w:rPr>
        <w:t>f</w:t>
      </w:r>
      <w:r w:rsidRPr="001052EA">
        <w:rPr>
          <w:i/>
          <w:color w:val="000000"/>
          <w:sz w:val="28"/>
          <w:szCs w:val="28"/>
          <w:vertAlign w:val="subscript"/>
          <w:lang w:val="en-US"/>
        </w:rPr>
        <w:t>o</w:t>
      </w:r>
      <w:r w:rsidRPr="001052EA">
        <w:rPr>
          <w:i/>
          <w:color w:val="000000"/>
          <w:sz w:val="28"/>
          <w:szCs w:val="28"/>
        </w:rPr>
        <w:t>,</w:t>
      </w:r>
    </w:p>
    <w:p w:rsidR="00FA3056" w:rsidRPr="00FA3056" w:rsidRDefault="00FA3056" w:rsidP="002D2E5B">
      <w:pPr>
        <w:autoSpaceDE w:val="0"/>
        <w:autoSpaceDN w:val="0"/>
        <w:adjustRightInd w:val="0"/>
        <w:jc w:val="both"/>
        <w:rPr>
          <w:color w:val="000000"/>
          <w:sz w:val="28"/>
          <w:szCs w:val="28"/>
        </w:rPr>
      </w:pPr>
      <w:r w:rsidRPr="00FA3056">
        <w:rPr>
          <w:i/>
          <w:iCs/>
          <w:color w:val="000000"/>
          <w:sz w:val="28"/>
          <w:szCs w:val="28"/>
          <w:lang w:val="en-US"/>
        </w:rPr>
        <w:t>F</w:t>
      </w:r>
      <w:r w:rsidRPr="001052EA">
        <w:rPr>
          <w:i/>
          <w:iCs/>
          <w:color w:val="000000"/>
          <w:sz w:val="28"/>
          <w:szCs w:val="28"/>
          <w:vertAlign w:val="subscript"/>
          <w:lang w:val="en-US"/>
        </w:rPr>
        <w:t>f</w:t>
      </w:r>
      <w:r w:rsidRPr="00FA3056">
        <w:rPr>
          <w:i/>
          <w:iCs/>
          <w:color w:val="000000"/>
          <w:sz w:val="28"/>
          <w:szCs w:val="28"/>
          <w:vertAlign w:val="subscript"/>
        </w:rPr>
        <w:t>0</w:t>
      </w:r>
      <w:r w:rsidRPr="00FA3056">
        <w:rPr>
          <w:i/>
          <w:iCs/>
          <w:color w:val="000000"/>
          <w:sz w:val="28"/>
          <w:szCs w:val="28"/>
        </w:rPr>
        <w:t xml:space="preserve"> </w:t>
      </w:r>
      <w:r w:rsidRPr="00FA3056">
        <w:rPr>
          <w:b/>
          <w:bCs/>
          <w:i/>
          <w:iCs/>
          <w:color w:val="000000"/>
          <w:sz w:val="28"/>
          <w:szCs w:val="28"/>
        </w:rPr>
        <w:t xml:space="preserve">— </w:t>
      </w:r>
      <w:r w:rsidRPr="00FA3056">
        <w:rPr>
          <w:i/>
          <w:iCs/>
          <w:color w:val="000000"/>
          <w:sz w:val="28"/>
          <w:szCs w:val="28"/>
        </w:rPr>
        <w:t xml:space="preserve">статическая </w:t>
      </w:r>
      <w:r w:rsidRPr="00FA3056">
        <w:rPr>
          <w:color w:val="000000"/>
          <w:sz w:val="28"/>
          <w:szCs w:val="28"/>
        </w:rPr>
        <w:t>сила трения (сила трения покоя).</w:t>
      </w:r>
    </w:p>
    <w:p w:rsidR="00FA3056" w:rsidRPr="00FA3056" w:rsidRDefault="001052EA" w:rsidP="002D2E5B">
      <w:pPr>
        <w:autoSpaceDE w:val="0"/>
        <w:autoSpaceDN w:val="0"/>
        <w:adjustRightInd w:val="0"/>
        <w:ind w:firstLine="708"/>
        <w:jc w:val="both"/>
        <w:rPr>
          <w:i/>
          <w:iCs/>
          <w:color w:val="000000"/>
          <w:sz w:val="28"/>
          <w:szCs w:val="28"/>
        </w:rPr>
      </w:pPr>
      <w:r>
        <w:rPr>
          <w:color w:val="000000"/>
          <w:sz w:val="28"/>
          <w:szCs w:val="28"/>
        </w:rPr>
        <w:t>3</w:t>
      </w:r>
      <w:r w:rsidR="00FA3056" w:rsidRPr="00FA3056">
        <w:rPr>
          <w:color w:val="000000"/>
          <w:sz w:val="28"/>
          <w:szCs w:val="28"/>
        </w:rPr>
        <w:t xml:space="preserve"> Сила трения при движении меньше силы трения покоя. Сила трения при движении называется </w:t>
      </w:r>
      <w:r w:rsidR="00FA3056" w:rsidRPr="00FA3056">
        <w:rPr>
          <w:i/>
          <w:iCs/>
          <w:color w:val="000000"/>
          <w:sz w:val="28"/>
          <w:szCs w:val="28"/>
        </w:rPr>
        <w:t xml:space="preserve">динамической </w:t>
      </w:r>
      <w:r w:rsidR="00FA3056" w:rsidRPr="00FA3056">
        <w:rPr>
          <w:color w:val="000000"/>
          <w:sz w:val="28"/>
          <w:szCs w:val="28"/>
        </w:rPr>
        <w:t xml:space="preserve">силой трения </w:t>
      </w:r>
      <w:r w:rsidR="00FA3056" w:rsidRPr="00FA3056">
        <w:rPr>
          <w:i/>
          <w:iCs/>
          <w:color w:val="000000"/>
          <w:sz w:val="28"/>
          <w:szCs w:val="28"/>
        </w:rPr>
        <w:t>(</w:t>
      </w:r>
      <w:r w:rsidR="00FA3056" w:rsidRPr="00FA3056">
        <w:rPr>
          <w:i/>
          <w:iCs/>
          <w:color w:val="000000"/>
          <w:sz w:val="28"/>
          <w:szCs w:val="28"/>
          <w:lang w:val="en-US"/>
        </w:rPr>
        <w:t>Ff</w:t>
      </w:r>
      <w:r w:rsidR="00FA3056" w:rsidRPr="00FA3056">
        <w:rPr>
          <w:i/>
          <w:iCs/>
          <w:color w:val="000000"/>
          <w:sz w:val="28"/>
          <w:szCs w:val="28"/>
        </w:rPr>
        <w:t>):</w:t>
      </w:r>
    </w:p>
    <w:p w:rsidR="00FA3056" w:rsidRPr="00FA3056" w:rsidRDefault="00FA3056" w:rsidP="002D2E5B">
      <w:pPr>
        <w:autoSpaceDE w:val="0"/>
        <w:autoSpaceDN w:val="0"/>
        <w:adjustRightInd w:val="0"/>
        <w:jc w:val="center"/>
        <w:rPr>
          <w:i/>
          <w:iCs/>
          <w:color w:val="000000"/>
          <w:sz w:val="28"/>
          <w:szCs w:val="28"/>
        </w:rPr>
      </w:pPr>
      <w:r w:rsidRPr="00FA3056">
        <w:rPr>
          <w:i/>
          <w:iCs/>
          <w:color w:val="000000"/>
          <w:sz w:val="28"/>
          <w:szCs w:val="28"/>
          <w:lang w:val="en-US"/>
        </w:rPr>
        <w:t>Ff</w:t>
      </w:r>
      <w:r w:rsidRPr="00FA3056">
        <w:rPr>
          <w:i/>
          <w:iCs/>
          <w:color w:val="000000"/>
          <w:sz w:val="28"/>
          <w:szCs w:val="28"/>
        </w:rPr>
        <w:t xml:space="preserve"> &lt; </w:t>
      </w:r>
      <w:r w:rsidRPr="00FA3056">
        <w:rPr>
          <w:i/>
          <w:iCs/>
          <w:color w:val="000000"/>
          <w:sz w:val="28"/>
          <w:szCs w:val="28"/>
          <w:lang w:val="en-US"/>
        </w:rPr>
        <w:t>F</w:t>
      </w:r>
      <w:r w:rsidRPr="00FA3056">
        <w:rPr>
          <w:i/>
          <w:iCs/>
          <w:color w:val="000000"/>
          <w:sz w:val="28"/>
          <w:szCs w:val="28"/>
          <w:vertAlign w:val="subscript"/>
          <w:lang w:val="en-US"/>
        </w:rPr>
        <w:t>f</w:t>
      </w:r>
      <w:r w:rsidRPr="00FA3056">
        <w:rPr>
          <w:i/>
          <w:iCs/>
          <w:color w:val="000000"/>
          <w:sz w:val="28"/>
          <w:szCs w:val="28"/>
          <w:vertAlign w:val="subscript"/>
        </w:rPr>
        <w:t>0</w:t>
      </w:r>
      <w:r w:rsidRPr="00FA3056">
        <w:rPr>
          <w:i/>
          <w:iCs/>
          <w:color w:val="000000"/>
          <w:sz w:val="28"/>
          <w:szCs w:val="28"/>
        </w:rPr>
        <w:t>.</w:t>
      </w:r>
    </w:p>
    <w:p w:rsidR="00FA3056" w:rsidRPr="00FA3056" w:rsidRDefault="00FA3056" w:rsidP="002D2E5B">
      <w:pPr>
        <w:autoSpaceDE w:val="0"/>
        <w:autoSpaceDN w:val="0"/>
        <w:adjustRightInd w:val="0"/>
        <w:ind w:firstLine="708"/>
        <w:jc w:val="both"/>
        <w:rPr>
          <w:color w:val="000000"/>
          <w:sz w:val="28"/>
          <w:szCs w:val="28"/>
        </w:rPr>
      </w:pPr>
      <w:r w:rsidRPr="00FA3056">
        <w:rPr>
          <w:color w:val="000000"/>
          <w:sz w:val="28"/>
          <w:szCs w:val="28"/>
        </w:rPr>
        <w:t>Поскольку сила нормального давления, зависящая от веса и на</w:t>
      </w:r>
      <w:r w:rsidRPr="00FA3056">
        <w:rPr>
          <w:color w:val="000000"/>
          <w:sz w:val="28"/>
          <w:szCs w:val="28"/>
        </w:rPr>
        <w:softHyphen/>
        <w:t>правления опорной поверхности, не меняется, то различают стати</w:t>
      </w:r>
      <w:r w:rsidRPr="00FA3056">
        <w:rPr>
          <w:color w:val="000000"/>
          <w:sz w:val="28"/>
          <w:szCs w:val="28"/>
        </w:rPr>
        <w:softHyphen/>
        <w:t>ческий и динамический коэффициенты трения:</w:t>
      </w:r>
    </w:p>
    <w:p w:rsidR="00FA3056" w:rsidRPr="00FA3056" w:rsidRDefault="00FA3056" w:rsidP="002D2E5B">
      <w:pPr>
        <w:autoSpaceDE w:val="0"/>
        <w:autoSpaceDN w:val="0"/>
        <w:adjustRightInd w:val="0"/>
        <w:jc w:val="center"/>
        <w:rPr>
          <w:i/>
          <w:iCs/>
          <w:color w:val="000000"/>
          <w:sz w:val="28"/>
          <w:szCs w:val="28"/>
        </w:rPr>
      </w:pPr>
      <w:r w:rsidRPr="00FA3056">
        <w:rPr>
          <w:i/>
          <w:iCs/>
          <w:color w:val="000000"/>
          <w:sz w:val="28"/>
          <w:szCs w:val="28"/>
          <w:lang w:val="en-US"/>
        </w:rPr>
        <w:t>F</w:t>
      </w:r>
      <w:r w:rsidRPr="00FA3056">
        <w:rPr>
          <w:i/>
          <w:iCs/>
          <w:color w:val="000000"/>
          <w:sz w:val="28"/>
          <w:szCs w:val="28"/>
          <w:vertAlign w:val="subscript"/>
          <w:lang w:val="en-US"/>
        </w:rPr>
        <w:t>f</w:t>
      </w:r>
      <w:r w:rsidRPr="00FA3056">
        <w:rPr>
          <w:i/>
          <w:iCs/>
          <w:color w:val="000000"/>
          <w:sz w:val="28"/>
          <w:szCs w:val="28"/>
        </w:rPr>
        <w:t xml:space="preserve"> = </w:t>
      </w:r>
      <w:r w:rsidRPr="00FA3056">
        <w:rPr>
          <w:i/>
          <w:iCs/>
          <w:color w:val="000000"/>
          <w:sz w:val="28"/>
          <w:szCs w:val="28"/>
          <w:lang w:val="en-US"/>
        </w:rPr>
        <w:t>fR</w:t>
      </w:r>
      <w:r w:rsidRPr="00FA3056">
        <w:rPr>
          <w:i/>
          <w:iCs/>
          <w:color w:val="000000"/>
          <w:sz w:val="28"/>
          <w:szCs w:val="28"/>
        </w:rPr>
        <w:t xml:space="preserve">;      </w:t>
      </w:r>
      <w:r w:rsidRPr="00FA3056">
        <w:rPr>
          <w:i/>
          <w:iCs/>
          <w:color w:val="000000"/>
          <w:sz w:val="28"/>
          <w:szCs w:val="28"/>
          <w:lang w:val="en-US"/>
        </w:rPr>
        <w:t>F</w:t>
      </w:r>
      <w:r w:rsidRPr="00FA3056">
        <w:rPr>
          <w:i/>
          <w:iCs/>
          <w:color w:val="000000"/>
          <w:sz w:val="28"/>
          <w:szCs w:val="28"/>
          <w:vertAlign w:val="subscript"/>
          <w:lang w:val="en-US"/>
        </w:rPr>
        <w:t>fo</w:t>
      </w:r>
      <w:r w:rsidRPr="00FA3056">
        <w:rPr>
          <w:i/>
          <w:iCs/>
          <w:color w:val="000000"/>
          <w:sz w:val="28"/>
          <w:szCs w:val="28"/>
        </w:rPr>
        <w:t xml:space="preserve"> = </w:t>
      </w:r>
      <w:r w:rsidRPr="00FA3056">
        <w:rPr>
          <w:i/>
          <w:iCs/>
          <w:color w:val="000000"/>
          <w:sz w:val="28"/>
          <w:szCs w:val="28"/>
          <w:lang w:val="en-US"/>
        </w:rPr>
        <w:t>f</w:t>
      </w:r>
      <w:r w:rsidRPr="00FA3056">
        <w:rPr>
          <w:i/>
          <w:iCs/>
          <w:color w:val="000000"/>
          <w:sz w:val="28"/>
          <w:szCs w:val="28"/>
          <w:vertAlign w:val="subscript"/>
        </w:rPr>
        <w:t>0</w:t>
      </w:r>
      <w:r w:rsidRPr="00FA3056">
        <w:rPr>
          <w:i/>
          <w:iCs/>
          <w:color w:val="000000"/>
          <w:sz w:val="28"/>
          <w:szCs w:val="28"/>
          <w:lang w:val="en-US"/>
        </w:rPr>
        <w:t>R</w:t>
      </w:r>
      <w:r w:rsidRPr="00FA3056">
        <w:rPr>
          <w:i/>
          <w:iCs/>
          <w:color w:val="000000"/>
          <w:sz w:val="28"/>
          <w:szCs w:val="28"/>
        </w:rPr>
        <w:t>.</w:t>
      </w:r>
    </w:p>
    <w:p w:rsidR="00FA3056" w:rsidRPr="00FA3056" w:rsidRDefault="00FA3056" w:rsidP="002D2E5B">
      <w:pPr>
        <w:autoSpaceDE w:val="0"/>
        <w:autoSpaceDN w:val="0"/>
        <w:adjustRightInd w:val="0"/>
        <w:ind w:firstLine="708"/>
        <w:jc w:val="both"/>
        <w:rPr>
          <w:color w:val="000000"/>
          <w:sz w:val="28"/>
          <w:szCs w:val="28"/>
        </w:rPr>
      </w:pPr>
      <w:r w:rsidRPr="001052EA">
        <w:rPr>
          <w:iCs/>
          <w:color w:val="000000"/>
          <w:sz w:val="28"/>
          <w:szCs w:val="28"/>
        </w:rPr>
        <w:t>Коэффициент трения скольжения</w:t>
      </w:r>
      <w:r w:rsidRPr="00FA3056">
        <w:rPr>
          <w:i/>
          <w:iCs/>
          <w:color w:val="000000"/>
          <w:sz w:val="28"/>
          <w:szCs w:val="28"/>
        </w:rPr>
        <w:t xml:space="preserve"> </w:t>
      </w:r>
      <w:r w:rsidRPr="00FA3056">
        <w:rPr>
          <w:color w:val="000000"/>
          <w:sz w:val="28"/>
          <w:szCs w:val="28"/>
        </w:rPr>
        <w:t>зависит от следующих фак</w:t>
      </w:r>
      <w:r w:rsidRPr="00FA3056">
        <w:rPr>
          <w:color w:val="000000"/>
          <w:sz w:val="28"/>
          <w:szCs w:val="28"/>
        </w:rPr>
        <w:softHyphen/>
        <w:t>торов:</w:t>
      </w:r>
    </w:p>
    <w:p w:rsidR="001052EA" w:rsidRPr="001052EA" w:rsidRDefault="001052EA" w:rsidP="002D2E5B">
      <w:pPr>
        <w:autoSpaceDE w:val="0"/>
        <w:autoSpaceDN w:val="0"/>
        <w:adjustRightInd w:val="0"/>
        <w:ind w:firstLine="708"/>
        <w:jc w:val="both"/>
        <w:rPr>
          <w:color w:val="000000"/>
          <w:sz w:val="28"/>
          <w:szCs w:val="28"/>
        </w:rPr>
      </w:pPr>
      <w:r w:rsidRPr="001052EA">
        <w:rPr>
          <w:color w:val="000000"/>
          <w:sz w:val="28"/>
          <w:szCs w:val="28"/>
        </w:rPr>
        <w:t xml:space="preserve">- </w:t>
      </w:r>
      <w:r w:rsidR="00FA3056" w:rsidRPr="001052EA">
        <w:rPr>
          <w:color w:val="000000"/>
          <w:sz w:val="28"/>
          <w:szCs w:val="28"/>
        </w:rPr>
        <w:t xml:space="preserve">от материала: материалы делятся на </w:t>
      </w:r>
      <w:r w:rsidR="00FA3056" w:rsidRPr="001052EA">
        <w:rPr>
          <w:iCs/>
          <w:color w:val="000000"/>
          <w:sz w:val="28"/>
          <w:szCs w:val="28"/>
        </w:rPr>
        <w:t>фрикционные</w:t>
      </w:r>
      <w:r w:rsidR="00FA3056" w:rsidRPr="001052EA">
        <w:rPr>
          <w:i/>
          <w:iCs/>
          <w:color w:val="000000"/>
          <w:sz w:val="28"/>
          <w:szCs w:val="28"/>
        </w:rPr>
        <w:t xml:space="preserve"> </w:t>
      </w:r>
      <w:r w:rsidR="00FA3056" w:rsidRPr="001052EA">
        <w:rPr>
          <w:color w:val="000000"/>
          <w:sz w:val="28"/>
          <w:szCs w:val="28"/>
        </w:rPr>
        <w:t>(с боль</w:t>
      </w:r>
      <w:r w:rsidR="00FA3056" w:rsidRPr="001052EA">
        <w:rPr>
          <w:color w:val="000000"/>
          <w:sz w:val="28"/>
          <w:szCs w:val="28"/>
        </w:rPr>
        <w:softHyphen/>
        <w:t xml:space="preserve">шим коэффициентом трения) и </w:t>
      </w:r>
      <w:r w:rsidR="00FA3056" w:rsidRPr="001052EA">
        <w:rPr>
          <w:iCs/>
          <w:color w:val="000000"/>
          <w:sz w:val="28"/>
          <w:szCs w:val="28"/>
        </w:rPr>
        <w:t>антифрикционные</w:t>
      </w:r>
      <w:r w:rsidR="00FA3056" w:rsidRPr="001052EA">
        <w:rPr>
          <w:i/>
          <w:iCs/>
          <w:color w:val="000000"/>
          <w:sz w:val="28"/>
          <w:szCs w:val="28"/>
        </w:rPr>
        <w:t xml:space="preserve"> </w:t>
      </w:r>
      <w:r w:rsidR="00FA3056" w:rsidRPr="001052EA">
        <w:rPr>
          <w:color w:val="000000"/>
          <w:sz w:val="28"/>
          <w:szCs w:val="28"/>
        </w:rPr>
        <w:t>(с малым коэффи</w:t>
      </w:r>
      <w:r w:rsidR="00FA3056" w:rsidRPr="001052EA">
        <w:rPr>
          <w:color w:val="000000"/>
          <w:sz w:val="28"/>
          <w:szCs w:val="28"/>
        </w:rPr>
        <w:softHyphen/>
      </w:r>
      <w:r w:rsidRPr="001052EA">
        <w:rPr>
          <w:color w:val="000000"/>
          <w:sz w:val="28"/>
          <w:szCs w:val="28"/>
        </w:rPr>
        <w:t>циентом трения);</w:t>
      </w:r>
    </w:p>
    <w:p w:rsidR="001052EA" w:rsidRPr="001052EA" w:rsidRDefault="001052EA" w:rsidP="002D2E5B">
      <w:pPr>
        <w:autoSpaceDE w:val="0"/>
        <w:autoSpaceDN w:val="0"/>
        <w:adjustRightInd w:val="0"/>
        <w:ind w:firstLine="708"/>
        <w:jc w:val="both"/>
        <w:rPr>
          <w:color w:val="000000"/>
          <w:sz w:val="28"/>
          <w:szCs w:val="28"/>
        </w:rPr>
      </w:pPr>
      <w:r w:rsidRPr="001052EA">
        <w:rPr>
          <w:color w:val="000000"/>
          <w:sz w:val="28"/>
          <w:szCs w:val="28"/>
        </w:rPr>
        <w:t xml:space="preserve">- </w:t>
      </w:r>
      <w:r w:rsidR="00D904E2">
        <w:rPr>
          <w:color w:val="000000"/>
          <w:sz w:val="28"/>
          <w:szCs w:val="28"/>
        </w:rPr>
        <w:t>от наличия смазки</w:t>
      </w:r>
      <w:r w:rsidR="00FA3056" w:rsidRPr="001052EA">
        <w:rPr>
          <w:color w:val="000000"/>
          <w:sz w:val="28"/>
          <w:szCs w:val="28"/>
        </w:rPr>
        <w:t>;</w:t>
      </w:r>
    </w:p>
    <w:p w:rsidR="00FA3056" w:rsidRPr="001052EA" w:rsidRDefault="001052EA" w:rsidP="002D2E5B">
      <w:pPr>
        <w:autoSpaceDE w:val="0"/>
        <w:autoSpaceDN w:val="0"/>
        <w:adjustRightInd w:val="0"/>
        <w:ind w:firstLine="708"/>
        <w:jc w:val="both"/>
        <w:rPr>
          <w:color w:val="000000"/>
          <w:sz w:val="28"/>
          <w:szCs w:val="28"/>
        </w:rPr>
      </w:pPr>
      <w:r w:rsidRPr="001052EA">
        <w:rPr>
          <w:color w:val="000000"/>
          <w:sz w:val="28"/>
          <w:szCs w:val="28"/>
        </w:rPr>
        <w:t xml:space="preserve">-  </w:t>
      </w:r>
      <w:r w:rsidR="00FA3056" w:rsidRPr="001052EA">
        <w:rPr>
          <w:color w:val="000000"/>
          <w:sz w:val="28"/>
          <w:szCs w:val="28"/>
        </w:rPr>
        <w:t>от скорости взаимного перемещения.</w:t>
      </w:r>
    </w:p>
    <w:p w:rsidR="00FA3056" w:rsidRPr="00DD1080" w:rsidRDefault="00FA3056" w:rsidP="002D2E5B">
      <w:pPr>
        <w:autoSpaceDE w:val="0"/>
        <w:autoSpaceDN w:val="0"/>
        <w:adjustRightInd w:val="0"/>
        <w:ind w:firstLine="708"/>
        <w:jc w:val="both"/>
        <w:rPr>
          <w:i/>
          <w:iCs/>
          <w:color w:val="000000"/>
          <w:sz w:val="28"/>
          <w:szCs w:val="28"/>
        </w:rPr>
      </w:pPr>
      <w:r w:rsidRPr="00DD1080">
        <w:rPr>
          <w:i/>
          <w:iCs/>
          <w:color w:val="000000"/>
          <w:sz w:val="28"/>
          <w:szCs w:val="28"/>
        </w:rPr>
        <w:t>Трение качения</w:t>
      </w:r>
    </w:p>
    <w:p w:rsidR="00FA3056" w:rsidRPr="00FA3056" w:rsidRDefault="00FA3056" w:rsidP="002D2E5B">
      <w:pPr>
        <w:autoSpaceDE w:val="0"/>
        <w:autoSpaceDN w:val="0"/>
        <w:adjustRightInd w:val="0"/>
        <w:ind w:firstLine="708"/>
        <w:jc w:val="both"/>
        <w:rPr>
          <w:color w:val="000000"/>
          <w:sz w:val="28"/>
          <w:szCs w:val="28"/>
        </w:rPr>
      </w:pPr>
      <w:r w:rsidRPr="00FA3056">
        <w:rPr>
          <w:color w:val="000000"/>
          <w:sz w:val="28"/>
          <w:szCs w:val="28"/>
        </w:rPr>
        <w:t>Сопротивление при качении связано с взаимной деформацией грунта и колеса и значительно меньше трения скольжения</w:t>
      </w:r>
      <w:r w:rsidR="00D904E2">
        <w:rPr>
          <w:color w:val="000000"/>
          <w:sz w:val="28"/>
          <w:szCs w:val="28"/>
        </w:rPr>
        <w:t xml:space="preserve"> (рисунок </w:t>
      </w:r>
      <w:r w:rsidR="00D2185A">
        <w:rPr>
          <w:color w:val="000000"/>
          <w:sz w:val="28"/>
          <w:szCs w:val="28"/>
        </w:rPr>
        <w:t>1.</w:t>
      </w:r>
      <w:r w:rsidR="00383756">
        <w:rPr>
          <w:color w:val="000000"/>
          <w:sz w:val="28"/>
          <w:szCs w:val="28"/>
        </w:rPr>
        <w:t>54)</w:t>
      </w:r>
      <w:r w:rsidRPr="00FA3056">
        <w:rPr>
          <w:color w:val="000000"/>
          <w:sz w:val="28"/>
          <w:szCs w:val="28"/>
        </w:rPr>
        <w:t>.</w:t>
      </w:r>
    </w:p>
    <w:p w:rsidR="00FA3056" w:rsidRDefault="00FA3056" w:rsidP="002D2E5B">
      <w:pPr>
        <w:autoSpaceDE w:val="0"/>
        <w:autoSpaceDN w:val="0"/>
        <w:adjustRightInd w:val="0"/>
        <w:ind w:firstLine="708"/>
        <w:jc w:val="both"/>
        <w:rPr>
          <w:color w:val="000000"/>
          <w:sz w:val="28"/>
          <w:szCs w:val="28"/>
        </w:rPr>
      </w:pPr>
      <w:r w:rsidRPr="00FA3056">
        <w:rPr>
          <w:color w:val="000000"/>
          <w:sz w:val="28"/>
          <w:szCs w:val="28"/>
        </w:rPr>
        <w:t>Обычно считают грунт мягче колеса, тогда в основном дефор</w:t>
      </w:r>
      <w:r w:rsidRPr="00FA3056">
        <w:rPr>
          <w:color w:val="000000"/>
          <w:sz w:val="28"/>
          <w:szCs w:val="28"/>
        </w:rPr>
        <w:softHyphen/>
        <w:t>мируется грунт, и в каждый момент колесо должно перекатываться через выступ грунта. Для равномерного качения колеса необходимо прикладывать силу</w:t>
      </w:r>
      <w:r w:rsidRPr="00FA3056">
        <w:rPr>
          <w:color w:val="000000"/>
          <w:sz w:val="28"/>
          <w:szCs w:val="28"/>
          <w:lang w:val="en-US"/>
        </w:rPr>
        <w:t xml:space="preserve"> </w:t>
      </w:r>
      <w:r w:rsidRPr="00FA3056">
        <w:rPr>
          <w:i/>
          <w:iCs/>
          <w:smallCaps/>
          <w:color w:val="000000"/>
          <w:sz w:val="28"/>
          <w:szCs w:val="28"/>
          <w:lang w:val="en-US"/>
        </w:rPr>
        <w:t>f</w:t>
      </w:r>
      <w:r w:rsidR="002D2E5B">
        <w:rPr>
          <w:i/>
          <w:iCs/>
          <w:smallCaps/>
          <w:color w:val="000000"/>
          <w:sz w:val="28"/>
          <w:szCs w:val="28"/>
          <w:vertAlign w:val="subscript"/>
        </w:rPr>
        <w:t>ДВ</w:t>
      </w:r>
      <w:r w:rsidRPr="00FA3056">
        <w:rPr>
          <w:color w:val="000000"/>
          <w:sz w:val="28"/>
          <w:szCs w:val="28"/>
        </w:rPr>
        <w:t>.</w:t>
      </w:r>
    </w:p>
    <w:p w:rsidR="002D2E5B" w:rsidRPr="00FA3056" w:rsidRDefault="002D2E5B" w:rsidP="002D2E5B">
      <w:pPr>
        <w:autoSpaceDE w:val="0"/>
        <w:autoSpaceDN w:val="0"/>
        <w:adjustRightInd w:val="0"/>
        <w:ind w:firstLine="708"/>
        <w:jc w:val="center"/>
        <w:rPr>
          <w:color w:val="000000"/>
          <w:sz w:val="28"/>
          <w:szCs w:val="28"/>
        </w:rPr>
      </w:pPr>
      <w:r w:rsidRPr="002D2E5B">
        <w:rPr>
          <w:noProof/>
          <w:color w:val="000000"/>
          <w:sz w:val="28"/>
          <w:szCs w:val="28"/>
        </w:rPr>
        <w:drawing>
          <wp:inline distT="0" distB="0" distL="0" distR="0">
            <wp:extent cx="2050759" cy="1514475"/>
            <wp:effectExtent l="19050" t="0" r="6641" b="0"/>
            <wp:docPr id="10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7" cstate="print">
                      <a:lum bright="-16000" contrast="55000"/>
                    </a:blip>
                    <a:srcRect b="14909"/>
                    <a:stretch>
                      <a:fillRect/>
                    </a:stretch>
                  </pic:blipFill>
                  <pic:spPr bwMode="auto">
                    <a:xfrm>
                      <a:off x="0" y="0"/>
                      <a:ext cx="2051065" cy="1514701"/>
                    </a:xfrm>
                    <a:prstGeom prst="rect">
                      <a:avLst/>
                    </a:prstGeom>
                    <a:noFill/>
                    <a:ln w="9525">
                      <a:noFill/>
                      <a:miter lim="800000"/>
                      <a:headEnd/>
                      <a:tailEnd/>
                    </a:ln>
                  </pic:spPr>
                </pic:pic>
              </a:graphicData>
            </a:graphic>
          </wp:inline>
        </w:drawing>
      </w:r>
    </w:p>
    <w:p w:rsidR="00FA3056" w:rsidRDefault="00383756" w:rsidP="00383756">
      <w:pPr>
        <w:autoSpaceDE w:val="0"/>
        <w:autoSpaceDN w:val="0"/>
        <w:adjustRightInd w:val="0"/>
        <w:jc w:val="center"/>
        <w:rPr>
          <w:color w:val="000000"/>
          <w:sz w:val="28"/>
          <w:szCs w:val="28"/>
        </w:rPr>
      </w:pPr>
      <w:r>
        <w:rPr>
          <w:color w:val="000000"/>
          <w:sz w:val="28"/>
          <w:szCs w:val="28"/>
        </w:rPr>
        <w:t xml:space="preserve">Рисунок </w:t>
      </w:r>
      <w:r w:rsidR="00D2185A">
        <w:rPr>
          <w:color w:val="000000"/>
          <w:sz w:val="28"/>
          <w:szCs w:val="28"/>
        </w:rPr>
        <w:t>1.</w:t>
      </w:r>
      <w:r>
        <w:rPr>
          <w:color w:val="000000"/>
          <w:sz w:val="28"/>
          <w:szCs w:val="28"/>
        </w:rPr>
        <w:t>54</w:t>
      </w:r>
      <w:r w:rsidR="00D904E2">
        <w:rPr>
          <w:color w:val="000000"/>
          <w:sz w:val="28"/>
          <w:szCs w:val="28"/>
        </w:rPr>
        <w:t xml:space="preserve"> Трение качения</w:t>
      </w:r>
    </w:p>
    <w:p w:rsidR="00D904E2" w:rsidRPr="00383756" w:rsidRDefault="00D904E2" w:rsidP="00383756">
      <w:pPr>
        <w:autoSpaceDE w:val="0"/>
        <w:autoSpaceDN w:val="0"/>
        <w:adjustRightInd w:val="0"/>
        <w:jc w:val="center"/>
        <w:rPr>
          <w:color w:val="000000"/>
          <w:sz w:val="28"/>
          <w:szCs w:val="28"/>
        </w:rPr>
      </w:pPr>
    </w:p>
    <w:p w:rsidR="002D2E5B" w:rsidRPr="002D2E5B" w:rsidRDefault="002D2E5B" w:rsidP="002D2E5B">
      <w:pPr>
        <w:autoSpaceDE w:val="0"/>
        <w:autoSpaceDN w:val="0"/>
        <w:adjustRightInd w:val="0"/>
        <w:ind w:firstLine="708"/>
        <w:jc w:val="both"/>
        <w:rPr>
          <w:color w:val="000000"/>
          <w:sz w:val="28"/>
          <w:szCs w:val="28"/>
        </w:rPr>
      </w:pPr>
      <w:r w:rsidRPr="002D2E5B">
        <w:rPr>
          <w:color w:val="000000"/>
          <w:sz w:val="28"/>
          <w:szCs w:val="28"/>
        </w:rPr>
        <w:t>Условие качения колеса состоит в том, что движущийся момент должен быть не меньше момента сопротивле</w:t>
      </w:r>
      <w:r w:rsidRPr="002D2E5B">
        <w:rPr>
          <w:color w:val="000000"/>
          <w:sz w:val="28"/>
          <w:szCs w:val="28"/>
        </w:rPr>
        <w:softHyphen/>
        <w:t>ния:</w:t>
      </w:r>
    </w:p>
    <w:p w:rsidR="002D2E5B" w:rsidRPr="00C8792B" w:rsidRDefault="002D2E5B" w:rsidP="002D2E5B">
      <w:pPr>
        <w:autoSpaceDE w:val="0"/>
        <w:autoSpaceDN w:val="0"/>
        <w:adjustRightInd w:val="0"/>
        <w:jc w:val="center"/>
        <w:rPr>
          <w:i/>
          <w:iCs/>
          <w:color w:val="000000"/>
          <w:sz w:val="28"/>
          <w:szCs w:val="28"/>
        </w:rPr>
      </w:pPr>
      <w:r w:rsidRPr="002D2E5B">
        <w:rPr>
          <w:i/>
          <w:iCs/>
          <w:color w:val="000000"/>
          <w:sz w:val="28"/>
          <w:szCs w:val="28"/>
          <w:lang w:val="en-US"/>
        </w:rPr>
        <w:t>F</w:t>
      </w:r>
      <w:r>
        <w:rPr>
          <w:i/>
          <w:iCs/>
          <w:color w:val="000000"/>
          <w:sz w:val="28"/>
          <w:szCs w:val="28"/>
          <w:vertAlign w:val="subscript"/>
        </w:rPr>
        <w:t xml:space="preserve">ДВ </w:t>
      </w:r>
      <w:r w:rsidRPr="002D2E5B">
        <w:rPr>
          <w:i/>
          <w:iCs/>
          <w:color w:val="000000"/>
          <w:sz w:val="28"/>
          <w:szCs w:val="28"/>
          <w:lang w:val="en-US"/>
        </w:rPr>
        <w:t>r</w:t>
      </w:r>
      <w:r w:rsidRPr="00C8792B">
        <w:rPr>
          <w:i/>
          <w:iCs/>
          <w:color w:val="000000"/>
          <w:sz w:val="28"/>
          <w:szCs w:val="28"/>
        </w:rPr>
        <w:t xml:space="preserve"> &gt; </w:t>
      </w:r>
      <w:r w:rsidRPr="002D2E5B">
        <w:rPr>
          <w:i/>
          <w:iCs/>
          <w:color w:val="000000"/>
          <w:sz w:val="28"/>
          <w:szCs w:val="28"/>
          <w:lang w:val="en-US"/>
        </w:rPr>
        <w:t>Nk</w:t>
      </w:r>
      <w:r w:rsidRPr="00C8792B">
        <w:rPr>
          <w:i/>
          <w:iCs/>
          <w:color w:val="000000"/>
          <w:sz w:val="28"/>
          <w:szCs w:val="28"/>
        </w:rPr>
        <w:t>;</w:t>
      </w:r>
    </w:p>
    <w:p w:rsidR="002D2E5B" w:rsidRPr="00C8792B" w:rsidRDefault="002D2E5B" w:rsidP="002D2E5B">
      <w:pPr>
        <w:autoSpaceDE w:val="0"/>
        <w:autoSpaceDN w:val="0"/>
        <w:adjustRightInd w:val="0"/>
        <w:jc w:val="center"/>
        <w:rPr>
          <w:i/>
          <w:iCs/>
          <w:color w:val="000000"/>
          <w:sz w:val="28"/>
          <w:szCs w:val="28"/>
        </w:rPr>
      </w:pPr>
      <w:r w:rsidRPr="002D2E5B">
        <w:rPr>
          <w:i/>
          <w:iCs/>
          <w:color w:val="000000"/>
          <w:sz w:val="28"/>
          <w:szCs w:val="28"/>
          <w:lang w:val="en-US"/>
        </w:rPr>
        <w:lastRenderedPageBreak/>
        <w:t>N</w:t>
      </w:r>
      <w:r w:rsidRPr="00C8792B">
        <w:rPr>
          <w:i/>
          <w:iCs/>
          <w:color w:val="000000"/>
          <w:sz w:val="28"/>
          <w:szCs w:val="28"/>
        </w:rPr>
        <w:t xml:space="preserve"> = </w:t>
      </w:r>
      <w:r w:rsidRPr="002D2E5B">
        <w:rPr>
          <w:i/>
          <w:iCs/>
          <w:color w:val="000000"/>
          <w:sz w:val="28"/>
          <w:szCs w:val="28"/>
          <w:lang w:val="en-US"/>
        </w:rPr>
        <w:t>G</w:t>
      </w:r>
      <w:r w:rsidRPr="00C8792B">
        <w:rPr>
          <w:i/>
          <w:iCs/>
          <w:color w:val="000000"/>
          <w:sz w:val="28"/>
          <w:szCs w:val="28"/>
        </w:rPr>
        <w:t xml:space="preserve">;   </w:t>
      </w:r>
      <w:r w:rsidRPr="002D2E5B">
        <w:rPr>
          <w:i/>
          <w:iCs/>
          <w:color w:val="000000"/>
          <w:sz w:val="28"/>
          <w:szCs w:val="28"/>
          <w:lang w:val="en-US"/>
        </w:rPr>
        <w:t>F</w:t>
      </w:r>
      <w:r>
        <w:rPr>
          <w:i/>
          <w:iCs/>
          <w:color w:val="000000"/>
          <w:sz w:val="28"/>
          <w:szCs w:val="28"/>
          <w:vertAlign w:val="subscript"/>
        </w:rPr>
        <w:t xml:space="preserve">ДВ </w:t>
      </w:r>
      <w:r>
        <w:rPr>
          <w:i/>
          <w:iCs/>
          <w:color w:val="000000"/>
          <w:sz w:val="28"/>
          <w:szCs w:val="28"/>
        </w:rPr>
        <w:t>&gt;</w:t>
      </w:r>
      <w:r>
        <w:rPr>
          <w:i/>
          <w:iCs/>
          <w:color w:val="000000"/>
          <w:sz w:val="28"/>
          <w:szCs w:val="28"/>
          <w:lang w:val="en-US"/>
        </w:rPr>
        <w:t>k</w:t>
      </w:r>
      <w:r w:rsidRPr="00C8792B">
        <w:rPr>
          <w:i/>
          <w:iCs/>
          <w:color w:val="000000"/>
          <w:sz w:val="28"/>
          <w:szCs w:val="28"/>
        </w:rPr>
        <w:t>·</w:t>
      </w:r>
      <w:r>
        <w:rPr>
          <w:i/>
          <w:iCs/>
          <w:color w:val="000000"/>
          <w:sz w:val="28"/>
          <w:szCs w:val="28"/>
          <w:lang w:val="en-US"/>
        </w:rPr>
        <w:t>G</w:t>
      </w:r>
      <w:r w:rsidRPr="00C8792B">
        <w:rPr>
          <w:i/>
          <w:iCs/>
          <w:color w:val="000000"/>
          <w:sz w:val="28"/>
          <w:szCs w:val="28"/>
        </w:rPr>
        <w:t>/</w:t>
      </w:r>
      <w:r>
        <w:rPr>
          <w:i/>
          <w:iCs/>
          <w:color w:val="000000"/>
          <w:sz w:val="28"/>
          <w:szCs w:val="28"/>
          <w:lang w:val="en-US"/>
        </w:rPr>
        <w:t>r</w:t>
      </w:r>
      <w:r w:rsidRPr="00C8792B">
        <w:rPr>
          <w:i/>
          <w:iCs/>
          <w:color w:val="000000"/>
          <w:sz w:val="28"/>
          <w:szCs w:val="28"/>
        </w:rPr>
        <w:t>,</w:t>
      </w:r>
    </w:p>
    <w:p w:rsidR="002D2E5B" w:rsidRPr="002D2E5B" w:rsidRDefault="002D2E5B" w:rsidP="002D2E5B">
      <w:pPr>
        <w:autoSpaceDE w:val="0"/>
        <w:autoSpaceDN w:val="0"/>
        <w:adjustRightInd w:val="0"/>
        <w:jc w:val="both"/>
        <w:rPr>
          <w:color w:val="000000"/>
          <w:sz w:val="28"/>
          <w:szCs w:val="28"/>
        </w:rPr>
      </w:pPr>
      <w:r>
        <w:rPr>
          <w:color w:val="000000"/>
          <w:sz w:val="28"/>
          <w:szCs w:val="28"/>
        </w:rPr>
        <w:t xml:space="preserve">где </w:t>
      </w:r>
      <w:r w:rsidRPr="002D2E5B">
        <w:rPr>
          <w:i/>
          <w:color w:val="000000"/>
          <w:sz w:val="28"/>
          <w:szCs w:val="28"/>
          <w:lang w:val="en-US"/>
        </w:rPr>
        <w:t>k</w:t>
      </w:r>
      <w:r w:rsidRPr="00C8792B">
        <w:rPr>
          <w:color w:val="000000"/>
          <w:sz w:val="28"/>
          <w:szCs w:val="28"/>
        </w:rPr>
        <w:t xml:space="preserve"> - </w:t>
      </w:r>
      <w:r w:rsidRPr="002D2E5B">
        <w:rPr>
          <w:color w:val="000000"/>
          <w:sz w:val="28"/>
          <w:szCs w:val="28"/>
        </w:rPr>
        <w:t>максимальное значение пле</w:t>
      </w:r>
      <w:r w:rsidRPr="002D2E5B">
        <w:rPr>
          <w:color w:val="000000"/>
          <w:sz w:val="28"/>
          <w:szCs w:val="28"/>
        </w:rPr>
        <w:softHyphen/>
        <w:t>ча (половина колеи) принимается за коэффициент</w:t>
      </w:r>
      <w:r>
        <w:rPr>
          <w:color w:val="000000"/>
          <w:sz w:val="28"/>
          <w:szCs w:val="28"/>
        </w:rPr>
        <w:t xml:space="preserve"> трения качения, размер</w:t>
      </w:r>
      <w:r>
        <w:rPr>
          <w:color w:val="000000"/>
          <w:sz w:val="28"/>
          <w:szCs w:val="28"/>
        </w:rPr>
        <w:softHyphen/>
        <w:t xml:space="preserve">ность </w:t>
      </w:r>
      <w:r w:rsidRPr="00C8792B">
        <w:rPr>
          <w:color w:val="000000"/>
          <w:sz w:val="28"/>
          <w:szCs w:val="28"/>
        </w:rPr>
        <w:t xml:space="preserve">- </w:t>
      </w:r>
      <w:r w:rsidRPr="002D2E5B">
        <w:rPr>
          <w:color w:val="000000"/>
          <w:sz w:val="28"/>
          <w:szCs w:val="28"/>
        </w:rPr>
        <w:t>сантиметры.</w:t>
      </w:r>
    </w:p>
    <w:p w:rsidR="002D2E5B" w:rsidRDefault="002D2E5B" w:rsidP="002D2E5B">
      <w:pPr>
        <w:autoSpaceDE w:val="0"/>
        <w:autoSpaceDN w:val="0"/>
        <w:adjustRightInd w:val="0"/>
        <w:jc w:val="both"/>
        <w:rPr>
          <w:color w:val="000000"/>
          <w:sz w:val="28"/>
          <w:szCs w:val="28"/>
        </w:rPr>
      </w:pPr>
      <w:r w:rsidRPr="002D2E5B">
        <w:rPr>
          <w:color w:val="000000"/>
          <w:sz w:val="28"/>
          <w:szCs w:val="28"/>
        </w:rPr>
        <w:t xml:space="preserve">Ориентировочные значения </w:t>
      </w:r>
      <w:r>
        <w:rPr>
          <w:i/>
          <w:iCs/>
          <w:color w:val="000000"/>
          <w:sz w:val="28"/>
          <w:szCs w:val="28"/>
          <w:lang w:val="en-US"/>
        </w:rPr>
        <w:t>k</w:t>
      </w:r>
      <w:r w:rsidRPr="002D2E5B">
        <w:rPr>
          <w:i/>
          <w:iCs/>
          <w:color w:val="000000"/>
          <w:sz w:val="28"/>
          <w:szCs w:val="28"/>
        </w:rPr>
        <w:t xml:space="preserve"> </w:t>
      </w:r>
      <w:r w:rsidRPr="002D2E5B">
        <w:rPr>
          <w:color w:val="000000"/>
          <w:sz w:val="28"/>
          <w:szCs w:val="28"/>
        </w:rPr>
        <w:t>(опре</w:t>
      </w:r>
      <w:r w:rsidRPr="002D2E5B">
        <w:rPr>
          <w:color w:val="000000"/>
          <w:sz w:val="28"/>
          <w:szCs w:val="28"/>
        </w:rPr>
        <w:softHyphen/>
        <w:t>деляются экс</w:t>
      </w:r>
      <w:r>
        <w:rPr>
          <w:color w:val="000000"/>
          <w:sz w:val="28"/>
          <w:szCs w:val="28"/>
        </w:rPr>
        <w:t xml:space="preserve">периментально): сталь по стали </w:t>
      </w:r>
      <w:r w:rsidRPr="00C8792B">
        <w:rPr>
          <w:color w:val="000000"/>
          <w:sz w:val="28"/>
          <w:szCs w:val="28"/>
        </w:rPr>
        <w:t>–</w:t>
      </w:r>
      <w:r w:rsidRPr="002D2E5B">
        <w:rPr>
          <w:color w:val="000000"/>
          <w:sz w:val="28"/>
          <w:szCs w:val="28"/>
        </w:rPr>
        <w:t xml:space="preserve"> </w:t>
      </w:r>
      <w:r>
        <w:rPr>
          <w:i/>
          <w:iCs/>
          <w:color w:val="000000"/>
          <w:sz w:val="28"/>
          <w:szCs w:val="28"/>
        </w:rPr>
        <w:t>к</w:t>
      </w:r>
      <w:r w:rsidRPr="00C8792B">
        <w:rPr>
          <w:i/>
          <w:iCs/>
          <w:color w:val="000000"/>
          <w:sz w:val="28"/>
          <w:szCs w:val="28"/>
        </w:rPr>
        <w:t xml:space="preserve"> = </w:t>
      </w:r>
      <w:r w:rsidRPr="002D2E5B">
        <w:rPr>
          <w:i/>
          <w:iCs/>
          <w:color w:val="000000"/>
          <w:sz w:val="28"/>
          <w:szCs w:val="28"/>
        </w:rPr>
        <w:t xml:space="preserve"> </w:t>
      </w:r>
      <w:r w:rsidRPr="002D2E5B">
        <w:rPr>
          <w:color w:val="000000"/>
          <w:sz w:val="28"/>
          <w:szCs w:val="28"/>
        </w:rPr>
        <w:t>0,00</w:t>
      </w:r>
      <w:r>
        <w:rPr>
          <w:color w:val="000000"/>
          <w:sz w:val="28"/>
          <w:szCs w:val="28"/>
        </w:rPr>
        <w:t>5 см; рези</w:t>
      </w:r>
      <w:r>
        <w:rPr>
          <w:color w:val="000000"/>
          <w:sz w:val="28"/>
          <w:szCs w:val="28"/>
        </w:rPr>
        <w:softHyphen/>
        <w:t xml:space="preserve">новая шина по шоссе </w:t>
      </w:r>
      <w:r w:rsidRPr="00C8792B">
        <w:rPr>
          <w:color w:val="000000"/>
          <w:sz w:val="28"/>
          <w:szCs w:val="28"/>
        </w:rPr>
        <w:t>–</w:t>
      </w:r>
      <w:r w:rsidRPr="002D2E5B">
        <w:rPr>
          <w:color w:val="000000"/>
          <w:sz w:val="28"/>
          <w:szCs w:val="28"/>
        </w:rPr>
        <w:t xml:space="preserve"> </w:t>
      </w:r>
      <w:r>
        <w:rPr>
          <w:i/>
          <w:iCs/>
          <w:color w:val="000000"/>
          <w:sz w:val="28"/>
          <w:szCs w:val="28"/>
        </w:rPr>
        <w:t>к</w:t>
      </w:r>
      <w:r w:rsidRPr="00C8792B">
        <w:rPr>
          <w:i/>
          <w:iCs/>
          <w:color w:val="000000"/>
          <w:sz w:val="28"/>
          <w:szCs w:val="28"/>
        </w:rPr>
        <w:t xml:space="preserve"> =</w:t>
      </w:r>
      <w:r w:rsidRPr="002D2E5B">
        <w:rPr>
          <w:i/>
          <w:iCs/>
          <w:color w:val="000000"/>
          <w:sz w:val="28"/>
          <w:szCs w:val="28"/>
        </w:rPr>
        <w:t xml:space="preserve"> </w:t>
      </w:r>
      <w:r w:rsidRPr="002D2E5B">
        <w:rPr>
          <w:color w:val="000000"/>
          <w:sz w:val="28"/>
          <w:szCs w:val="28"/>
        </w:rPr>
        <w:t>0,24 см.</w:t>
      </w:r>
    </w:p>
    <w:p w:rsidR="00DD1080" w:rsidRPr="00C8792B" w:rsidRDefault="00DD1080" w:rsidP="002D2E5B">
      <w:pPr>
        <w:autoSpaceDE w:val="0"/>
        <w:autoSpaceDN w:val="0"/>
        <w:adjustRightInd w:val="0"/>
        <w:jc w:val="both"/>
        <w:rPr>
          <w:color w:val="000000"/>
          <w:sz w:val="28"/>
          <w:szCs w:val="28"/>
        </w:rPr>
      </w:pPr>
    </w:p>
    <w:p w:rsidR="002D2E5B" w:rsidRPr="00DD1080" w:rsidRDefault="002D2E5B" w:rsidP="002D2E5B">
      <w:pPr>
        <w:shd w:val="clear" w:color="auto" w:fill="FFFFFF"/>
        <w:ind w:firstLine="720"/>
        <w:jc w:val="both"/>
        <w:rPr>
          <w:i/>
          <w:sz w:val="28"/>
          <w:szCs w:val="28"/>
        </w:rPr>
      </w:pPr>
      <w:r w:rsidRPr="00DD1080">
        <w:rPr>
          <w:i/>
          <w:sz w:val="28"/>
          <w:szCs w:val="28"/>
        </w:rPr>
        <w:t>Приводим основные формулы, необходимые для вычисления работы и мощности.</w:t>
      </w:r>
    </w:p>
    <w:p w:rsidR="002D2E5B" w:rsidRPr="002D2E5B" w:rsidRDefault="002D2E5B" w:rsidP="002D2E5B">
      <w:pPr>
        <w:shd w:val="clear" w:color="auto" w:fill="FFFFFF"/>
        <w:ind w:firstLine="720"/>
        <w:jc w:val="both"/>
        <w:rPr>
          <w:sz w:val="28"/>
          <w:szCs w:val="28"/>
        </w:rPr>
      </w:pPr>
      <w:r w:rsidRPr="002D2E5B">
        <w:rPr>
          <w:sz w:val="28"/>
          <w:szCs w:val="28"/>
        </w:rPr>
        <w:t xml:space="preserve">Работа постоянной силы </w:t>
      </w:r>
      <w:r w:rsidRPr="002D2E5B">
        <w:rPr>
          <w:i/>
          <w:iCs/>
          <w:sz w:val="28"/>
          <w:szCs w:val="28"/>
        </w:rPr>
        <w:t xml:space="preserve">Р </w:t>
      </w:r>
      <w:r w:rsidRPr="002D2E5B">
        <w:rPr>
          <w:sz w:val="28"/>
          <w:szCs w:val="28"/>
        </w:rPr>
        <w:t>на прямолинейном пути</w:t>
      </w:r>
    </w:p>
    <w:p w:rsidR="002D2E5B" w:rsidRPr="002D2E5B" w:rsidRDefault="002D2E5B" w:rsidP="002D2E5B">
      <w:pPr>
        <w:shd w:val="clear" w:color="auto" w:fill="FFFFFF"/>
        <w:jc w:val="center"/>
        <w:rPr>
          <w:sz w:val="28"/>
          <w:szCs w:val="28"/>
        </w:rPr>
      </w:pPr>
      <w:r w:rsidRPr="002D2E5B">
        <w:rPr>
          <w:i/>
          <w:sz w:val="28"/>
          <w:szCs w:val="28"/>
          <w:lang w:val="en-US"/>
        </w:rPr>
        <w:t>A</w:t>
      </w:r>
      <w:r w:rsidRPr="002D2E5B">
        <w:rPr>
          <w:i/>
          <w:sz w:val="28"/>
          <w:szCs w:val="28"/>
        </w:rPr>
        <w:t>=</w:t>
      </w:r>
      <w:r w:rsidRPr="002D2E5B">
        <w:rPr>
          <w:i/>
          <w:sz w:val="28"/>
          <w:szCs w:val="28"/>
          <w:lang w:val="en-US"/>
        </w:rPr>
        <w:t>Ps</w:t>
      </w:r>
      <w:r w:rsidRPr="002D2E5B">
        <w:rPr>
          <w:sz w:val="28"/>
          <w:szCs w:val="28"/>
          <w:lang w:val="en-US"/>
        </w:rPr>
        <w:t>cos</w:t>
      </w:r>
      <w:r w:rsidRPr="002D2E5B">
        <w:rPr>
          <w:i/>
          <w:sz w:val="28"/>
          <w:szCs w:val="28"/>
          <w:lang w:val="en-US"/>
        </w:rPr>
        <w:t>α</w:t>
      </w:r>
      <w:r w:rsidRPr="002D2E5B">
        <w:rPr>
          <w:sz w:val="28"/>
          <w:szCs w:val="28"/>
        </w:rPr>
        <w:t>,</w:t>
      </w:r>
    </w:p>
    <w:p w:rsidR="002D2E5B" w:rsidRPr="002D2E5B" w:rsidRDefault="002D2E5B" w:rsidP="002D2E5B">
      <w:pPr>
        <w:shd w:val="clear" w:color="auto" w:fill="FFFFFF"/>
        <w:jc w:val="both"/>
        <w:rPr>
          <w:sz w:val="28"/>
          <w:szCs w:val="28"/>
        </w:rPr>
      </w:pPr>
      <w:r w:rsidRPr="002D2E5B">
        <w:rPr>
          <w:sz w:val="28"/>
          <w:szCs w:val="28"/>
        </w:rPr>
        <w:t xml:space="preserve">где </w:t>
      </w:r>
      <w:r w:rsidRPr="002D2E5B">
        <w:rPr>
          <w:i/>
          <w:sz w:val="28"/>
          <w:szCs w:val="28"/>
        </w:rPr>
        <w:t>α</w:t>
      </w:r>
      <w:r w:rsidRPr="002D2E5B">
        <w:rPr>
          <w:sz w:val="28"/>
          <w:szCs w:val="28"/>
        </w:rPr>
        <w:t xml:space="preserve"> </w:t>
      </w:r>
      <w:r w:rsidRPr="002D2E5B">
        <w:rPr>
          <w:sz w:val="28"/>
          <w:szCs w:val="28"/>
        </w:rPr>
        <w:softHyphen/>
      </w:r>
      <w:r w:rsidR="00D904E2">
        <w:rPr>
          <w:sz w:val="28"/>
          <w:szCs w:val="28"/>
        </w:rPr>
        <w:t>-</w:t>
      </w:r>
      <w:r w:rsidRPr="002D2E5B">
        <w:rPr>
          <w:sz w:val="28"/>
          <w:szCs w:val="28"/>
        </w:rPr>
        <w:t xml:space="preserve"> угол между силой и перемещением.</w:t>
      </w:r>
    </w:p>
    <w:p w:rsidR="002D2E5B" w:rsidRPr="002D2E5B" w:rsidRDefault="002D2E5B" w:rsidP="002D2E5B">
      <w:pPr>
        <w:shd w:val="clear" w:color="auto" w:fill="FFFFFF"/>
        <w:ind w:firstLine="720"/>
        <w:jc w:val="both"/>
        <w:rPr>
          <w:sz w:val="28"/>
          <w:szCs w:val="28"/>
        </w:rPr>
      </w:pPr>
      <w:r w:rsidRPr="002D2E5B">
        <w:rPr>
          <w:sz w:val="28"/>
          <w:szCs w:val="28"/>
        </w:rPr>
        <w:t>Работа переменной силы на криволинейном пути</w:t>
      </w:r>
    </w:p>
    <w:p w:rsidR="002D2E5B" w:rsidRPr="002D2E5B" w:rsidRDefault="002D2E5B" w:rsidP="002D2E5B">
      <w:pPr>
        <w:shd w:val="clear" w:color="auto" w:fill="FFFFFF"/>
        <w:jc w:val="center"/>
        <w:rPr>
          <w:sz w:val="28"/>
          <w:szCs w:val="28"/>
        </w:rPr>
      </w:pPr>
      <w:r w:rsidRPr="002D2E5B">
        <w:rPr>
          <w:position w:val="-32"/>
          <w:sz w:val="28"/>
          <w:szCs w:val="28"/>
        </w:rPr>
        <w:object w:dxaOrig="1500" w:dyaOrig="760">
          <v:shape id="_x0000_i1311" type="#_x0000_t75" style="width:74.7pt;height:38.05pt" o:ole="">
            <v:imagedata r:id="rId538" o:title=""/>
          </v:shape>
          <o:OLEObject Type="Embed" ProgID="Equation.3" ShapeID="_x0000_i1311" DrawAspect="Content" ObjectID="_1641728192" r:id="rId539"/>
        </w:object>
      </w:r>
      <w:r w:rsidRPr="002D2E5B">
        <w:rPr>
          <w:sz w:val="28"/>
          <w:szCs w:val="28"/>
        </w:rPr>
        <w:t>.</w:t>
      </w:r>
    </w:p>
    <w:p w:rsidR="002D2E5B" w:rsidRPr="002D2E5B" w:rsidRDefault="002D2E5B" w:rsidP="002D2E5B">
      <w:pPr>
        <w:shd w:val="clear" w:color="auto" w:fill="FFFFFF"/>
        <w:ind w:firstLine="720"/>
        <w:jc w:val="both"/>
        <w:rPr>
          <w:sz w:val="28"/>
          <w:szCs w:val="28"/>
        </w:rPr>
      </w:pPr>
      <w:r w:rsidRPr="002D2E5B">
        <w:rPr>
          <w:sz w:val="28"/>
          <w:szCs w:val="28"/>
        </w:rPr>
        <w:t>Работа силы тяжести</w:t>
      </w:r>
    </w:p>
    <w:p w:rsidR="002D2E5B" w:rsidRPr="002D2E5B" w:rsidRDefault="002D2E5B" w:rsidP="002D2E5B">
      <w:pPr>
        <w:shd w:val="clear" w:color="auto" w:fill="FFFFFF"/>
        <w:jc w:val="center"/>
        <w:rPr>
          <w:sz w:val="28"/>
          <w:szCs w:val="28"/>
        </w:rPr>
      </w:pPr>
      <w:r w:rsidRPr="002D2E5B">
        <w:rPr>
          <w:i/>
          <w:iCs/>
          <w:sz w:val="28"/>
          <w:szCs w:val="28"/>
          <w:lang w:val="en-US"/>
        </w:rPr>
        <w:t>A</w:t>
      </w:r>
      <w:r w:rsidRPr="002D2E5B">
        <w:rPr>
          <w:i/>
          <w:iCs/>
          <w:sz w:val="28"/>
          <w:szCs w:val="28"/>
        </w:rPr>
        <w:t>=±</w:t>
      </w:r>
      <w:r w:rsidRPr="002D2E5B">
        <w:rPr>
          <w:i/>
          <w:iCs/>
          <w:sz w:val="28"/>
          <w:szCs w:val="28"/>
          <w:lang w:val="en-US"/>
        </w:rPr>
        <w:t>GH</w:t>
      </w:r>
      <w:r w:rsidRPr="002D2E5B">
        <w:rPr>
          <w:i/>
          <w:iCs/>
          <w:sz w:val="28"/>
          <w:szCs w:val="28"/>
        </w:rPr>
        <w:t>,</w:t>
      </w:r>
    </w:p>
    <w:p w:rsidR="002D2E5B" w:rsidRPr="002D2E5B" w:rsidRDefault="002D2E5B" w:rsidP="002D2E5B">
      <w:pPr>
        <w:shd w:val="clear" w:color="auto" w:fill="FFFFFF"/>
        <w:jc w:val="both"/>
        <w:rPr>
          <w:sz w:val="28"/>
          <w:szCs w:val="28"/>
        </w:rPr>
      </w:pPr>
      <w:r w:rsidRPr="002D2E5B">
        <w:rPr>
          <w:sz w:val="28"/>
          <w:szCs w:val="28"/>
        </w:rPr>
        <w:t xml:space="preserve">где </w:t>
      </w:r>
      <w:r w:rsidRPr="002D2E5B">
        <w:rPr>
          <w:i/>
          <w:iCs/>
          <w:sz w:val="28"/>
          <w:szCs w:val="28"/>
        </w:rPr>
        <w:t>Н</w:t>
      </w:r>
      <w:r w:rsidR="00D904E2">
        <w:rPr>
          <w:i/>
          <w:iCs/>
          <w:sz w:val="28"/>
          <w:szCs w:val="28"/>
        </w:rPr>
        <w:t>-</w:t>
      </w:r>
      <w:r w:rsidRPr="002D2E5B">
        <w:rPr>
          <w:i/>
          <w:iCs/>
          <w:sz w:val="28"/>
          <w:szCs w:val="28"/>
        </w:rPr>
        <w:t xml:space="preserve"> </w:t>
      </w:r>
      <w:r w:rsidRPr="002D2E5B">
        <w:rPr>
          <w:sz w:val="28"/>
          <w:szCs w:val="28"/>
        </w:rPr>
        <w:softHyphen/>
        <w:t xml:space="preserve"> разность уровней движущейся точки. </w:t>
      </w:r>
    </w:p>
    <w:p w:rsidR="002D2E5B" w:rsidRPr="002D2E5B" w:rsidRDefault="002D2E5B" w:rsidP="002D2E5B">
      <w:pPr>
        <w:shd w:val="clear" w:color="auto" w:fill="FFFFFF"/>
        <w:ind w:firstLine="709"/>
        <w:jc w:val="both"/>
        <w:rPr>
          <w:sz w:val="28"/>
          <w:szCs w:val="28"/>
        </w:rPr>
      </w:pPr>
      <w:r w:rsidRPr="002D2E5B">
        <w:rPr>
          <w:sz w:val="28"/>
          <w:szCs w:val="28"/>
        </w:rPr>
        <w:t>Работа пары сил</w:t>
      </w:r>
    </w:p>
    <w:p w:rsidR="002D2E5B" w:rsidRPr="002D2E5B" w:rsidRDefault="002D2E5B" w:rsidP="002D2E5B">
      <w:pPr>
        <w:shd w:val="clear" w:color="auto" w:fill="FFFFFF"/>
        <w:jc w:val="center"/>
        <w:rPr>
          <w:sz w:val="28"/>
          <w:szCs w:val="28"/>
        </w:rPr>
      </w:pPr>
      <w:r w:rsidRPr="002D2E5B">
        <w:rPr>
          <w:i/>
          <w:sz w:val="28"/>
          <w:szCs w:val="28"/>
        </w:rPr>
        <w:t>А=Мφ</w:t>
      </w:r>
      <w:r w:rsidRPr="002D2E5B">
        <w:rPr>
          <w:sz w:val="28"/>
          <w:szCs w:val="28"/>
        </w:rPr>
        <w:t>,</w:t>
      </w:r>
    </w:p>
    <w:p w:rsidR="002D2E5B" w:rsidRPr="002D2E5B" w:rsidRDefault="002D2E5B" w:rsidP="002D2E5B">
      <w:pPr>
        <w:shd w:val="clear" w:color="auto" w:fill="FFFFFF"/>
        <w:jc w:val="both"/>
        <w:rPr>
          <w:sz w:val="28"/>
          <w:szCs w:val="28"/>
        </w:rPr>
      </w:pPr>
      <w:r w:rsidRPr="002D2E5B">
        <w:rPr>
          <w:sz w:val="28"/>
          <w:szCs w:val="28"/>
        </w:rPr>
        <w:t xml:space="preserve">где </w:t>
      </w:r>
      <w:r w:rsidRPr="002D2E5B">
        <w:rPr>
          <w:sz w:val="28"/>
          <w:szCs w:val="28"/>
        </w:rPr>
        <w:tab/>
      </w:r>
      <w:r w:rsidRPr="002D2E5B">
        <w:rPr>
          <w:i/>
          <w:iCs/>
          <w:sz w:val="28"/>
          <w:szCs w:val="28"/>
        </w:rPr>
        <w:t>М</w:t>
      </w:r>
      <w:r w:rsidR="00D904E2">
        <w:rPr>
          <w:i/>
          <w:iCs/>
          <w:sz w:val="28"/>
          <w:szCs w:val="28"/>
        </w:rPr>
        <w:t xml:space="preserve"> -</w:t>
      </w:r>
      <w:r w:rsidRPr="002D2E5B">
        <w:rPr>
          <w:i/>
          <w:iCs/>
          <w:sz w:val="28"/>
          <w:szCs w:val="28"/>
        </w:rPr>
        <w:t xml:space="preserve"> </w:t>
      </w:r>
      <w:r w:rsidRPr="002D2E5B">
        <w:rPr>
          <w:sz w:val="28"/>
          <w:szCs w:val="28"/>
        </w:rPr>
        <w:softHyphen/>
        <w:t xml:space="preserve"> момент пары; </w:t>
      </w:r>
    </w:p>
    <w:p w:rsidR="002D2E5B" w:rsidRPr="002D2E5B" w:rsidRDefault="002D2E5B" w:rsidP="002D2E5B">
      <w:pPr>
        <w:shd w:val="clear" w:color="auto" w:fill="FFFFFF"/>
        <w:ind w:firstLine="709"/>
        <w:jc w:val="both"/>
        <w:rPr>
          <w:sz w:val="28"/>
          <w:szCs w:val="28"/>
        </w:rPr>
      </w:pPr>
      <w:r w:rsidRPr="002D2E5B">
        <w:rPr>
          <w:i/>
          <w:sz w:val="28"/>
          <w:szCs w:val="28"/>
        </w:rPr>
        <w:t>φ</w:t>
      </w:r>
      <w:r w:rsidRPr="002D2E5B">
        <w:rPr>
          <w:sz w:val="28"/>
          <w:szCs w:val="28"/>
        </w:rPr>
        <w:t xml:space="preserve"> </w:t>
      </w:r>
      <w:r w:rsidRPr="002D2E5B">
        <w:rPr>
          <w:sz w:val="28"/>
          <w:szCs w:val="28"/>
        </w:rPr>
        <w:softHyphen/>
      </w:r>
      <w:r w:rsidR="00D904E2">
        <w:rPr>
          <w:sz w:val="28"/>
          <w:szCs w:val="28"/>
        </w:rPr>
        <w:t>-</w:t>
      </w:r>
      <w:r w:rsidRPr="002D2E5B">
        <w:rPr>
          <w:sz w:val="28"/>
          <w:szCs w:val="28"/>
        </w:rPr>
        <w:t xml:space="preserve"> угол ее поворота. </w:t>
      </w:r>
    </w:p>
    <w:p w:rsidR="002D2E5B" w:rsidRPr="002D2E5B" w:rsidRDefault="002D2E5B" w:rsidP="002D2E5B">
      <w:pPr>
        <w:shd w:val="clear" w:color="auto" w:fill="FFFFFF"/>
        <w:ind w:firstLine="709"/>
        <w:jc w:val="both"/>
        <w:rPr>
          <w:sz w:val="28"/>
          <w:szCs w:val="28"/>
        </w:rPr>
      </w:pPr>
      <w:r w:rsidRPr="002D2E5B">
        <w:rPr>
          <w:sz w:val="28"/>
          <w:szCs w:val="28"/>
        </w:rPr>
        <w:t>Мощность определяется по формуле</w:t>
      </w:r>
    </w:p>
    <w:p w:rsidR="002D2E5B" w:rsidRPr="002D2E5B" w:rsidRDefault="002D2E5B" w:rsidP="002D2E5B">
      <w:pPr>
        <w:shd w:val="clear" w:color="auto" w:fill="FFFFFF"/>
        <w:jc w:val="center"/>
        <w:rPr>
          <w:sz w:val="28"/>
          <w:szCs w:val="28"/>
        </w:rPr>
      </w:pPr>
      <w:r w:rsidRPr="002D2E5B">
        <w:rPr>
          <w:position w:val="-24"/>
          <w:sz w:val="28"/>
          <w:szCs w:val="28"/>
        </w:rPr>
        <w:object w:dxaOrig="3040" w:dyaOrig="620">
          <v:shape id="_x0000_i1312" type="#_x0000_t75" style="width:152.15pt;height:30.55pt" o:ole="">
            <v:imagedata r:id="rId540" o:title=""/>
          </v:shape>
          <o:OLEObject Type="Embed" ProgID="Equation.3" ShapeID="_x0000_i1312" DrawAspect="Content" ObjectID="_1641728193" r:id="rId541"/>
        </w:object>
      </w:r>
      <w:r w:rsidRPr="002D2E5B">
        <w:rPr>
          <w:sz w:val="28"/>
          <w:szCs w:val="28"/>
        </w:rPr>
        <w:t>.</w:t>
      </w:r>
    </w:p>
    <w:p w:rsidR="002D2E5B" w:rsidRPr="002D2E5B" w:rsidRDefault="002D2E5B" w:rsidP="002D2E5B">
      <w:pPr>
        <w:shd w:val="clear" w:color="auto" w:fill="FFFFFF"/>
        <w:ind w:firstLine="709"/>
        <w:jc w:val="both"/>
        <w:rPr>
          <w:sz w:val="28"/>
          <w:szCs w:val="28"/>
        </w:rPr>
      </w:pPr>
      <w:r w:rsidRPr="002D2E5B">
        <w:rPr>
          <w:sz w:val="28"/>
          <w:szCs w:val="28"/>
        </w:rPr>
        <w:t xml:space="preserve">Если </w:t>
      </w:r>
      <w:r w:rsidRPr="002D2E5B">
        <w:rPr>
          <w:i/>
          <w:sz w:val="28"/>
          <w:szCs w:val="28"/>
        </w:rPr>
        <w:t>α</w:t>
      </w:r>
      <w:r w:rsidRPr="002D2E5B">
        <w:rPr>
          <w:sz w:val="28"/>
          <w:szCs w:val="28"/>
        </w:rPr>
        <w:t>=0, то</w:t>
      </w:r>
    </w:p>
    <w:p w:rsidR="002D2E5B" w:rsidRPr="002D2E5B" w:rsidRDefault="002D2E5B" w:rsidP="002D2E5B">
      <w:pPr>
        <w:shd w:val="clear" w:color="auto" w:fill="FFFFFF"/>
        <w:jc w:val="center"/>
        <w:rPr>
          <w:sz w:val="28"/>
          <w:szCs w:val="28"/>
        </w:rPr>
      </w:pPr>
      <w:r w:rsidRPr="002D2E5B">
        <w:rPr>
          <w:position w:val="-24"/>
          <w:sz w:val="28"/>
          <w:szCs w:val="28"/>
        </w:rPr>
        <w:object w:dxaOrig="1500" w:dyaOrig="620">
          <v:shape id="_x0000_i1313" type="#_x0000_t75" style="width:74.7pt;height:30.55pt" o:ole="">
            <v:imagedata r:id="rId542" o:title=""/>
          </v:shape>
          <o:OLEObject Type="Embed" ProgID="Equation.3" ShapeID="_x0000_i1313" DrawAspect="Content" ObjectID="_1641728194" r:id="rId543"/>
        </w:object>
      </w:r>
      <w:r w:rsidRPr="002D2E5B">
        <w:rPr>
          <w:sz w:val="28"/>
          <w:szCs w:val="28"/>
        </w:rPr>
        <w:t>,</w:t>
      </w:r>
    </w:p>
    <w:p w:rsidR="002D2E5B" w:rsidRPr="002D2E5B" w:rsidRDefault="002D2E5B" w:rsidP="002D2E5B">
      <w:pPr>
        <w:shd w:val="clear" w:color="auto" w:fill="FFFFFF"/>
        <w:jc w:val="both"/>
        <w:rPr>
          <w:sz w:val="28"/>
          <w:szCs w:val="28"/>
        </w:rPr>
      </w:pPr>
      <w:r w:rsidRPr="002D2E5B">
        <w:rPr>
          <w:sz w:val="28"/>
          <w:szCs w:val="28"/>
        </w:rPr>
        <w:t xml:space="preserve">где </w:t>
      </w:r>
      <w:r w:rsidRPr="002D2E5B">
        <w:rPr>
          <w:i/>
          <w:iCs/>
          <w:sz w:val="28"/>
          <w:szCs w:val="28"/>
          <w:lang w:val="en-US"/>
        </w:rPr>
        <w:t>υ</w:t>
      </w:r>
      <w:r w:rsidRPr="002D2E5B">
        <w:rPr>
          <w:i/>
          <w:iCs/>
          <w:sz w:val="28"/>
          <w:szCs w:val="28"/>
        </w:rPr>
        <w:t xml:space="preserve"> </w:t>
      </w:r>
      <w:r w:rsidRPr="002D2E5B">
        <w:rPr>
          <w:sz w:val="28"/>
          <w:szCs w:val="28"/>
        </w:rPr>
        <w:softHyphen/>
        <w:t xml:space="preserve"> скорость точки приложения силы </w:t>
      </w:r>
      <w:r w:rsidRPr="002D2E5B">
        <w:rPr>
          <w:i/>
          <w:sz w:val="28"/>
          <w:szCs w:val="28"/>
        </w:rPr>
        <w:t>Р</w:t>
      </w:r>
      <w:r w:rsidRPr="002D2E5B">
        <w:rPr>
          <w:sz w:val="28"/>
          <w:szCs w:val="28"/>
        </w:rPr>
        <w:t>. При враща</w:t>
      </w:r>
      <w:r w:rsidRPr="002D2E5B">
        <w:rPr>
          <w:sz w:val="28"/>
          <w:szCs w:val="28"/>
        </w:rPr>
        <w:softHyphen/>
        <w:t>тельном движении мощность определяется произведением вращающего момента на угловую скорость:</w:t>
      </w:r>
    </w:p>
    <w:p w:rsidR="002D2E5B" w:rsidRPr="002D2E5B" w:rsidRDefault="002D2E5B" w:rsidP="002D2E5B">
      <w:pPr>
        <w:shd w:val="clear" w:color="auto" w:fill="FFFFFF"/>
        <w:jc w:val="center"/>
        <w:rPr>
          <w:sz w:val="28"/>
          <w:szCs w:val="28"/>
        </w:rPr>
      </w:pPr>
      <w:r w:rsidRPr="00D904E2">
        <w:rPr>
          <w:i/>
          <w:iCs/>
          <w:sz w:val="28"/>
          <w:szCs w:val="28"/>
          <w:lang w:val="en-US"/>
        </w:rPr>
        <w:t>N</w:t>
      </w:r>
      <w:r w:rsidRPr="00D904E2">
        <w:rPr>
          <w:i/>
          <w:iCs/>
          <w:sz w:val="28"/>
          <w:szCs w:val="28"/>
        </w:rPr>
        <w:t>=</w:t>
      </w:r>
      <w:r w:rsidRPr="00D904E2">
        <w:rPr>
          <w:i/>
          <w:iCs/>
          <w:sz w:val="28"/>
          <w:szCs w:val="28"/>
          <w:lang w:val="en-US"/>
        </w:rPr>
        <w:t>Mω</w:t>
      </w:r>
      <w:r w:rsidRPr="002D2E5B">
        <w:rPr>
          <w:iCs/>
          <w:sz w:val="28"/>
          <w:szCs w:val="28"/>
        </w:rPr>
        <w:t xml:space="preserve"> или </w:t>
      </w:r>
      <w:r w:rsidRPr="002D2E5B">
        <w:rPr>
          <w:iCs/>
          <w:position w:val="-18"/>
          <w:sz w:val="28"/>
          <w:szCs w:val="28"/>
        </w:rPr>
        <w:object w:dxaOrig="960" w:dyaOrig="480">
          <v:shape id="_x0000_i1314" type="#_x0000_t75" style="width:48.25pt;height:23.75pt" o:ole="">
            <v:imagedata r:id="rId544" o:title=""/>
          </v:shape>
          <o:OLEObject Type="Embed" ProgID="Equation.3" ShapeID="_x0000_i1314" DrawAspect="Content" ObjectID="_1641728195" r:id="rId545"/>
        </w:object>
      </w:r>
      <w:r w:rsidRPr="002D2E5B">
        <w:rPr>
          <w:i/>
          <w:iCs/>
          <w:sz w:val="28"/>
          <w:szCs w:val="28"/>
        </w:rPr>
        <w:t>.</w:t>
      </w:r>
    </w:p>
    <w:p w:rsidR="002D2E5B" w:rsidRPr="002D2E5B" w:rsidRDefault="002D2E5B" w:rsidP="002D2E5B">
      <w:pPr>
        <w:shd w:val="clear" w:color="auto" w:fill="FFFFFF"/>
        <w:ind w:firstLine="709"/>
        <w:jc w:val="both"/>
        <w:rPr>
          <w:sz w:val="28"/>
          <w:szCs w:val="28"/>
        </w:rPr>
      </w:pPr>
      <w:r w:rsidRPr="002D2E5B">
        <w:rPr>
          <w:sz w:val="28"/>
          <w:szCs w:val="28"/>
        </w:rPr>
        <w:t>Механический коэффициент полезного действия уста</w:t>
      </w:r>
      <w:r w:rsidRPr="002D2E5B">
        <w:rPr>
          <w:sz w:val="28"/>
          <w:szCs w:val="28"/>
        </w:rPr>
        <w:softHyphen/>
        <w:t>новки равен отношению работы сил полезных сопротив</w:t>
      </w:r>
      <w:r w:rsidRPr="002D2E5B">
        <w:rPr>
          <w:sz w:val="28"/>
          <w:szCs w:val="28"/>
        </w:rPr>
        <w:softHyphen/>
        <w:t xml:space="preserve">лений </w:t>
      </w:r>
      <w:r w:rsidRPr="00D904E2">
        <w:rPr>
          <w:i/>
          <w:iCs/>
          <w:sz w:val="28"/>
          <w:szCs w:val="28"/>
        </w:rPr>
        <w:t>А</w:t>
      </w:r>
      <w:r w:rsidRPr="00D904E2">
        <w:rPr>
          <w:i/>
          <w:iCs/>
          <w:sz w:val="28"/>
          <w:szCs w:val="28"/>
          <w:vertAlign w:val="subscript"/>
        </w:rPr>
        <w:t>П.С</w:t>
      </w:r>
      <w:r w:rsidRPr="002D2E5B">
        <w:rPr>
          <w:i/>
          <w:iCs/>
          <w:sz w:val="28"/>
          <w:szCs w:val="28"/>
        </w:rPr>
        <w:t xml:space="preserve"> </w:t>
      </w:r>
      <w:r w:rsidRPr="002D2E5B">
        <w:rPr>
          <w:sz w:val="28"/>
          <w:szCs w:val="28"/>
        </w:rPr>
        <w:t xml:space="preserve">к работе движущих сил </w:t>
      </w:r>
      <w:r w:rsidRPr="00D904E2">
        <w:rPr>
          <w:i/>
          <w:sz w:val="28"/>
          <w:szCs w:val="28"/>
        </w:rPr>
        <w:t>А</w:t>
      </w:r>
      <w:r w:rsidRPr="00D904E2">
        <w:rPr>
          <w:i/>
          <w:sz w:val="28"/>
          <w:szCs w:val="28"/>
          <w:vertAlign w:val="subscript"/>
        </w:rPr>
        <w:t>ДВ</w:t>
      </w:r>
      <w:r w:rsidRPr="002D2E5B">
        <w:rPr>
          <w:sz w:val="28"/>
          <w:szCs w:val="28"/>
        </w:rPr>
        <w:t>:</w:t>
      </w:r>
    </w:p>
    <w:p w:rsidR="002D2E5B" w:rsidRPr="002D2E5B" w:rsidRDefault="002D2E5B" w:rsidP="002D2E5B">
      <w:pPr>
        <w:shd w:val="clear" w:color="auto" w:fill="FFFFFF"/>
        <w:jc w:val="center"/>
        <w:rPr>
          <w:sz w:val="28"/>
          <w:szCs w:val="28"/>
        </w:rPr>
      </w:pPr>
      <w:r w:rsidRPr="002D2E5B">
        <w:rPr>
          <w:position w:val="-32"/>
          <w:sz w:val="28"/>
          <w:szCs w:val="28"/>
        </w:rPr>
        <w:object w:dxaOrig="880" w:dyaOrig="700">
          <v:shape id="_x0000_i1315" type="#_x0000_t75" style="width:44.15pt;height:35.3pt" o:ole="">
            <v:imagedata r:id="rId546" o:title=""/>
          </v:shape>
          <o:OLEObject Type="Embed" ProgID="Equation.3" ShapeID="_x0000_i1315" DrawAspect="Content" ObjectID="_1641728196" r:id="rId547"/>
        </w:object>
      </w:r>
      <w:r w:rsidRPr="002D2E5B">
        <w:rPr>
          <w:sz w:val="28"/>
          <w:szCs w:val="28"/>
        </w:rPr>
        <w:t>.</w:t>
      </w:r>
    </w:p>
    <w:p w:rsidR="002D2E5B" w:rsidRPr="002D2E5B" w:rsidRDefault="002D2E5B" w:rsidP="002D2E5B">
      <w:pPr>
        <w:shd w:val="clear" w:color="auto" w:fill="FFFFFF"/>
        <w:ind w:firstLine="720"/>
        <w:jc w:val="both"/>
        <w:rPr>
          <w:sz w:val="28"/>
          <w:szCs w:val="28"/>
        </w:rPr>
      </w:pPr>
      <w:r w:rsidRPr="002D2E5B">
        <w:rPr>
          <w:sz w:val="28"/>
          <w:szCs w:val="28"/>
        </w:rPr>
        <w:t>В Международной системе единиц (СИ) работа изме</w:t>
      </w:r>
      <w:r w:rsidRPr="002D2E5B">
        <w:rPr>
          <w:sz w:val="28"/>
          <w:szCs w:val="28"/>
        </w:rPr>
        <w:softHyphen/>
        <w:t>ряется в джоулях (Дж). Джоуль равен работе силы в один ньютон на совпадающем с силой перемещении в один метр: 1Дж=1Н·м.</w:t>
      </w:r>
    </w:p>
    <w:p w:rsidR="002D2E5B" w:rsidRPr="002D2E5B" w:rsidRDefault="002D2E5B" w:rsidP="002D2E5B">
      <w:pPr>
        <w:shd w:val="clear" w:color="auto" w:fill="FFFFFF"/>
        <w:ind w:firstLine="720"/>
        <w:jc w:val="both"/>
        <w:rPr>
          <w:sz w:val="28"/>
          <w:szCs w:val="28"/>
        </w:rPr>
      </w:pPr>
      <w:r w:rsidRPr="002D2E5B">
        <w:rPr>
          <w:sz w:val="28"/>
          <w:szCs w:val="28"/>
        </w:rPr>
        <w:t>Мощность измеряется в ваттах (Вт) 1Вт=1Дж/с.</w:t>
      </w:r>
    </w:p>
    <w:p w:rsidR="002D2E5B" w:rsidRPr="00DD1080" w:rsidRDefault="00947219" w:rsidP="00DD1080">
      <w:pPr>
        <w:shd w:val="clear" w:color="auto" w:fill="FFFFFF"/>
        <w:spacing w:before="120" w:after="120"/>
        <w:ind w:firstLine="720"/>
        <w:jc w:val="both"/>
        <w:rPr>
          <w:b/>
          <w:sz w:val="28"/>
          <w:szCs w:val="28"/>
        </w:rPr>
      </w:pPr>
      <w:r>
        <w:rPr>
          <w:b/>
          <w:sz w:val="28"/>
          <w:szCs w:val="28"/>
        </w:rPr>
        <w:t xml:space="preserve">Пример </w:t>
      </w:r>
      <w:r w:rsidR="002D2E5B" w:rsidRPr="002D2E5B">
        <w:rPr>
          <w:b/>
          <w:sz w:val="28"/>
          <w:szCs w:val="28"/>
        </w:rPr>
        <w:t>2</w:t>
      </w:r>
      <w:r>
        <w:rPr>
          <w:b/>
          <w:sz w:val="28"/>
          <w:szCs w:val="28"/>
        </w:rPr>
        <w:t>2</w:t>
      </w:r>
      <w:r w:rsidR="00DD1080">
        <w:rPr>
          <w:b/>
          <w:sz w:val="28"/>
          <w:szCs w:val="28"/>
        </w:rPr>
        <w:t xml:space="preserve"> </w:t>
      </w:r>
      <w:r w:rsidR="002D2E5B" w:rsidRPr="002D2E5B">
        <w:rPr>
          <w:sz w:val="28"/>
          <w:szCs w:val="28"/>
        </w:rPr>
        <w:t xml:space="preserve">Тело массой </w:t>
      </w:r>
      <w:r w:rsidR="002D2E5B" w:rsidRPr="002D2E5B">
        <w:rPr>
          <w:i/>
          <w:sz w:val="28"/>
          <w:szCs w:val="28"/>
          <w:lang w:val="en-US"/>
        </w:rPr>
        <w:t>m</w:t>
      </w:r>
      <w:r w:rsidR="002D2E5B" w:rsidRPr="002D2E5B">
        <w:rPr>
          <w:sz w:val="28"/>
          <w:szCs w:val="28"/>
        </w:rPr>
        <w:t xml:space="preserve">=50 кг передвигают по полу при помощи горизонтальной силы </w:t>
      </w:r>
      <w:r w:rsidR="002D2E5B" w:rsidRPr="002D2E5B">
        <w:rPr>
          <w:position w:val="-10"/>
          <w:sz w:val="28"/>
          <w:szCs w:val="28"/>
        </w:rPr>
        <w:object w:dxaOrig="240" w:dyaOrig="380">
          <v:shape id="_x0000_i1316" type="#_x0000_t75" style="width:12.25pt;height:19pt" o:ole="">
            <v:imagedata r:id="rId548" o:title=""/>
          </v:shape>
          <o:OLEObject Type="Embed" ProgID="Equation.3" ShapeID="_x0000_i1316" DrawAspect="Content" ObjectID="_1641728197" r:id="rId549"/>
        </w:object>
      </w:r>
      <w:r w:rsidR="002D2E5B" w:rsidRPr="002D2E5B">
        <w:rPr>
          <w:sz w:val="28"/>
          <w:szCs w:val="28"/>
        </w:rPr>
        <w:t xml:space="preserve"> на расстояние </w:t>
      </w:r>
      <w:r w:rsidR="002D2E5B" w:rsidRPr="002D2E5B">
        <w:rPr>
          <w:i/>
          <w:sz w:val="28"/>
          <w:szCs w:val="28"/>
          <w:lang w:val="en-US"/>
        </w:rPr>
        <w:t>s</w:t>
      </w:r>
      <w:r w:rsidR="002D2E5B" w:rsidRPr="002D2E5B">
        <w:rPr>
          <w:sz w:val="28"/>
          <w:szCs w:val="28"/>
        </w:rPr>
        <w:t xml:space="preserve">=6 м. Определить работу, которую </w:t>
      </w:r>
      <w:r w:rsidR="002D2E5B" w:rsidRPr="002D2E5B">
        <w:rPr>
          <w:sz w:val="28"/>
          <w:szCs w:val="28"/>
        </w:rPr>
        <w:lastRenderedPageBreak/>
        <w:t>совершит сила трения, если коэффициент трения между</w:t>
      </w:r>
      <w:r w:rsidR="002D2E5B" w:rsidRPr="002D2E5B">
        <w:rPr>
          <w:i/>
          <w:iCs/>
          <w:sz w:val="28"/>
          <w:szCs w:val="28"/>
        </w:rPr>
        <w:t xml:space="preserve"> </w:t>
      </w:r>
      <w:r w:rsidR="002D2E5B" w:rsidRPr="002D2E5B">
        <w:rPr>
          <w:sz w:val="28"/>
          <w:szCs w:val="28"/>
        </w:rPr>
        <w:t xml:space="preserve">поверхностью тела и полом </w:t>
      </w:r>
      <w:r w:rsidR="002D2E5B" w:rsidRPr="002D2E5B">
        <w:rPr>
          <w:i/>
          <w:sz w:val="28"/>
          <w:szCs w:val="28"/>
          <w:lang w:val="en-US"/>
        </w:rPr>
        <w:t>f</w:t>
      </w:r>
      <w:r w:rsidR="00D904E2">
        <w:rPr>
          <w:sz w:val="28"/>
          <w:szCs w:val="28"/>
        </w:rPr>
        <w:t xml:space="preserve">=0,3 (рисунок </w:t>
      </w:r>
      <w:r w:rsidR="00D2185A">
        <w:rPr>
          <w:sz w:val="28"/>
          <w:szCs w:val="28"/>
        </w:rPr>
        <w:t>1.</w:t>
      </w:r>
      <w:r w:rsidR="00383756">
        <w:rPr>
          <w:sz w:val="28"/>
          <w:szCs w:val="28"/>
        </w:rPr>
        <w:t>55</w:t>
      </w:r>
      <w:r w:rsidR="002D2E5B" w:rsidRPr="002D2E5B">
        <w:rPr>
          <w:sz w:val="28"/>
          <w:szCs w:val="28"/>
        </w:rPr>
        <w:t>).</w:t>
      </w:r>
    </w:p>
    <w:p w:rsidR="002D2E5B" w:rsidRPr="002D2E5B" w:rsidRDefault="002D2E5B" w:rsidP="002D2E5B">
      <w:pPr>
        <w:shd w:val="clear" w:color="auto" w:fill="FFFFFF"/>
        <w:tabs>
          <w:tab w:val="left" w:leader="hyphen" w:pos="2362"/>
          <w:tab w:val="left" w:pos="3658"/>
        </w:tabs>
        <w:ind w:firstLine="720"/>
        <w:jc w:val="both"/>
        <w:rPr>
          <w:i/>
          <w:iCs/>
          <w:sz w:val="28"/>
          <w:szCs w:val="28"/>
        </w:rPr>
      </w:pPr>
      <w:r w:rsidRPr="002D2E5B">
        <w:rPr>
          <w:iCs/>
          <w:sz w:val="28"/>
          <w:szCs w:val="28"/>
        </w:rPr>
        <w:t>Решени</w:t>
      </w:r>
      <w:r w:rsidR="00D904E2">
        <w:rPr>
          <w:iCs/>
          <w:sz w:val="28"/>
          <w:szCs w:val="28"/>
        </w:rPr>
        <w:t>е</w:t>
      </w:r>
    </w:p>
    <w:p w:rsidR="002D2E5B" w:rsidRPr="002D2E5B" w:rsidRDefault="00CC133F" w:rsidP="002D2E5B">
      <w:pPr>
        <w:shd w:val="clear" w:color="auto" w:fill="FFFFFF"/>
        <w:tabs>
          <w:tab w:val="left" w:leader="hyphen" w:pos="2362"/>
          <w:tab w:val="left" w:pos="3658"/>
        </w:tabs>
        <w:jc w:val="center"/>
        <w:rPr>
          <w:sz w:val="28"/>
          <w:szCs w:val="28"/>
          <w:lang w:val="en-US"/>
        </w:rPr>
      </w:pPr>
      <w:r>
        <w:rPr>
          <w:sz w:val="28"/>
          <w:szCs w:val="28"/>
        </w:rPr>
      </w:r>
      <w:r>
        <w:rPr>
          <w:sz w:val="28"/>
          <w:szCs w:val="28"/>
        </w:rPr>
        <w:pict>
          <v:group id="_x0000_s3661" editas="canvas" style="width:330.8pt;height:114.4pt;mso-position-horizontal-relative:char;mso-position-vertical-relative:line" coordorigin="2416,5169" coordsize="4962,1716">
            <o:lock v:ext="edit" aspectratio="t"/>
            <v:shape id="_x0000_s3662" type="#_x0000_t75" style="position:absolute;left:2416;top:5169;width:4962;height:1716" o:preferrelative="f">
              <v:fill o:detectmouseclick="t"/>
              <v:path o:extrusionok="t" o:connecttype="none"/>
              <o:lock v:ext="edit" text="t"/>
            </v:shape>
            <v:rect id="_x0000_s3663" style="position:absolute;left:2962;top:5799;width:900;height:450" strokeweight="1.5pt"/>
            <v:group id="_x0000_s3664" style="position:absolute;left:2422;top:6249;width:4950;height:180" coordorigin="6326,2961" coordsize="345,119">
              <v:shape id="_x0000_s3665" style="position:absolute;left:6326;top:2961;width:345;height:119" coordsize="476,164" path="m,l,164r476,l476,e" fillcolor="black" stroked="f">
                <v:fill r:id="rId139" o:title="Светлый диагональный 2" type="pattern"/>
                <v:path arrowok="t"/>
              </v:shape>
              <v:line id="_x0000_s3666" style="position:absolute" from="6326,2961" to="6671,2961"/>
            </v:group>
            <v:rect id="_x0000_s3667" style="position:absolute;left:6292;top:5799;width:900;height:450">
              <v:stroke dashstyle="longDash"/>
            </v:rect>
            <v:line id="_x0000_s3668" style="position:absolute;flip:y" from="3412,5349" to="3412,6069" strokeweight="1.25pt">
              <v:stroke endarrow="block" endarrowlength="long"/>
            </v:line>
            <v:line id="_x0000_s3669" style="position:absolute" from="3412,6069" to="3412,6699" strokeweight="1.25pt">
              <v:stroke endarrow="block" endarrowlength="long"/>
            </v:line>
            <v:line id="_x0000_s3670" style="position:absolute;flip:x" from="2692,6069" to="3412,6069" strokeweight="1.25pt">
              <v:stroke endarrow="block" endarrowlength="long"/>
            </v:line>
            <v:line id="_x0000_s3671" style="position:absolute" from="3862,6069" to="4312,6069" strokeweight="1.25pt">
              <v:stroke endarrow="block" endarrowlength="long"/>
            </v:line>
            <v:oval id="_x0000_s3672" style="position:absolute;left:3390;top:6049;width:47;height:47" fillcolor="black"/>
            <v:line id="_x0000_s3673" style="position:absolute" from="3412,6069" to="3412,6879"/>
            <v:line id="_x0000_s3674" style="position:absolute" from="6742,5979" to="6742,6879"/>
            <v:line id="_x0000_s3675" style="position:absolute" from="3412,6789" to="6742,6789" strokeweight="1pt">
              <v:stroke startarrow="classic" startarrowwidth="narrow" startarrowlength="long" endarrow="classic" endarrowwidth="narrow" endarrowlength="long"/>
            </v:line>
            <v:shape id="_x0000_s3676" type="#_x0000_t202" style="position:absolute;left:4762;top:6519;width:461;height:207;mso-wrap-style:none" filled="f" stroked="f">
              <v:textbox style="mso-fit-shape-to-text:t" inset="0,0,0,0">
                <w:txbxContent>
                  <w:p w:rsidR="00CC133F" w:rsidRPr="00CA3AD4" w:rsidRDefault="00CC133F" w:rsidP="002D2E5B">
                    <w:pPr>
                      <w:rPr>
                        <w:i/>
                      </w:rPr>
                    </w:pPr>
                    <w:r>
                      <w:rPr>
                        <w:i/>
                        <w:lang w:val="en-US"/>
                      </w:rPr>
                      <w:t>S=</w:t>
                    </w:r>
                    <w:r w:rsidRPr="00CA3AD4">
                      <w:rPr>
                        <w:lang w:val="en-US"/>
                      </w:rPr>
                      <w:t>6 м</w:t>
                    </w:r>
                  </w:p>
                </w:txbxContent>
              </v:textbox>
            </v:shape>
            <v:shape id="_x0000_s3677" type="#_x0000_t202" style="position:absolute;left:4312;top:5799;width:131;height:207;mso-wrap-style:none" filled="f" stroked="f">
              <v:textbox style="mso-fit-shape-to-text:t" inset="0,0,0,0">
                <w:txbxContent>
                  <w:p w:rsidR="00CC133F" w:rsidRPr="00CA3AD4" w:rsidRDefault="00CC133F" w:rsidP="002D2E5B">
                    <w:pPr>
                      <w:rPr>
                        <w:i/>
                      </w:rPr>
                    </w:pPr>
                    <w:r>
                      <w:rPr>
                        <w:i/>
                        <w:lang w:val="en-US"/>
                      </w:rPr>
                      <w:t>Q</w:t>
                    </w:r>
                  </w:p>
                </w:txbxContent>
              </v:textbox>
            </v:shape>
            <v:shape id="_x0000_s3678" type="#_x0000_t202" style="position:absolute;left:3232;top:5169;width:137;height:207;mso-wrap-style:none" filled="f" stroked="f">
              <v:textbox style="mso-fit-shape-to-text:t" inset="0,0,0,0">
                <w:txbxContent>
                  <w:p w:rsidR="00CC133F" w:rsidRPr="00CA3AD4" w:rsidRDefault="00CC133F" w:rsidP="002D2E5B">
                    <w:pPr>
                      <w:rPr>
                        <w:i/>
                      </w:rPr>
                    </w:pPr>
                    <w:r>
                      <w:rPr>
                        <w:i/>
                        <w:lang w:val="en-US"/>
                      </w:rPr>
                      <w:t>N</w:t>
                    </w:r>
                  </w:p>
                </w:txbxContent>
              </v:textbox>
            </v:shape>
            <v:shape id="_x0000_s3679" type="#_x0000_t202" style="position:absolute;left:2512;top:5889;width:121;height:207;mso-wrap-style:none" filled="f" stroked="f">
              <v:textbox style="mso-fit-shape-to-text:t" inset="0,0,0,0">
                <w:txbxContent>
                  <w:p w:rsidR="00CC133F" w:rsidRPr="00CA3AD4" w:rsidRDefault="00CC133F" w:rsidP="002D2E5B">
                    <w:pPr>
                      <w:rPr>
                        <w:i/>
                      </w:rPr>
                    </w:pPr>
                    <w:r>
                      <w:rPr>
                        <w:i/>
                        <w:lang w:val="en-US"/>
                      </w:rPr>
                      <w:t>F</w:t>
                    </w:r>
                  </w:p>
                </w:txbxContent>
              </v:textbox>
            </v:shape>
            <v:shape id="_x0000_s3680" type="#_x0000_t202" style="position:absolute;left:3232;top:6519;width:110;height:207;mso-wrap-style:none" filled="f" stroked="f">
              <v:textbox style="mso-fit-shape-to-text:t" inset="0,0,0,0">
                <w:txbxContent>
                  <w:p w:rsidR="00CC133F" w:rsidRPr="00CA3AD4" w:rsidRDefault="00CC133F" w:rsidP="002D2E5B">
                    <w:pPr>
                      <w:rPr>
                        <w:i/>
                      </w:rPr>
                    </w:pPr>
                    <w:r>
                      <w:rPr>
                        <w:i/>
                        <w:lang w:val="en-US"/>
                      </w:rPr>
                      <w:t>P</w:t>
                    </w:r>
                  </w:p>
                </w:txbxContent>
              </v:textbox>
            </v:shape>
            <w10:wrap type="none" side="left"/>
            <w10:anchorlock/>
          </v:group>
        </w:pict>
      </w:r>
    </w:p>
    <w:p w:rsidR="002D2E5B" w:rsidRPr="002D2E5B" w:rsidRDefault="00383756" w:rsidP="002D2E5B">
      <w:pPr>
        <w:shd w:val="clear" w:color="auto" w:fill="FFFFFF"/>
        <w:tabs>
          <w:tab w:val="left" w:leader="hyphen" w:pos="2362"/>
          <w:tab w:val="left" w:pos="3658"/>
        </w:tabs>
        <w:spacing w:before="120" w:after="120"/>
        <w:jc w:val="center"/>
        <w:rPr>
          <w:sz w:val="28"/>
          <w:szCs w:val="28"/>
        </w:rPr>
      </w:pPr>
      <w:r>
        <w:rPr>
          <w:sz w:val="28"/>
          <w:szCs w:val="28"/>
        </w:rPr>
        <w:t xml:space="preserve">Рисунок </w:t>
      </w:r>
      <w:r w:rsidR="00D2185A">
        <w:rPr>
          <w:sz w:val="28"/>
          <w:szCs w:val="28"/>
        </w:rPr>
        <w:t>1.</w:t>
      </w:r>
      <w:r>
        <w:rPr>
          <w:sz w:val="28"/>
          <w:szCs w:val="28"/>
        </w:rPr>
        <w:t>55</w:t>
      </w:r>
      <w:r w:rsidR="00D904E2">
        <w:rPr>
          <w:sz w:val="28"/>
          <w:szCs w:val="28"/>
        </w:rPr>
        <w:t xml:space="preserve"> Передвижение тела</w:t>
      </w:r>
    </w:p>
    <w:p w:rsidR="002D2E5B" w:rsidRPr="002D2E5B" w:rsidRDefault="002D2E5B" w:rsidP="002D2E5B">
      <w:pPr>
        <w:shd w:val="clear" w:color="auto" w:fill="FFFFFF"/>
        <w:tabs>
          <w:tab w:val="left" w:leader="hyphen" w:pos="2362"/>
          <w:tab w:val="left" w:pos="3658"/>
        </w:tabs>
        <w:ind w:firstLine="720"/>
        <w:jc w:val="both"/>
        <w:rPr>
          <w:sz w:val="28"/>
          <w:szCs w:val="28"/>
        </w:rPr>
      </w:pPr>
      <w:r w:rsidRPr="002D2E5B">
        <w:rPr>
          <w:sz w:val="28"/>
          <w:szCs w:val="28"/>
        </w:rPr>
        <w:t xml:space="preserve">Согласно закону Аммонтона </w:t>
      </w:r>
      <w:r w:rsidRPr="002D2E5B">
        <w:rPr>
          <w:sz w:val="28"/>
          <w:szCs w:val="28"/>
        </w:rPr>
        <w:softHyphen/>
        <w:t xml:space="preserve">Кулона сила трения </w:t>
      </w:r>
      <w:r w:rsidRPr="002D2E5B">
        <w:rPr>
          <w:i/>
          <w:iCs/>
          <w:sz w:val="28"/>
          <w:szCs w:val="28"/>
          <w:lang w:val="en-US"/>
        </w:rPr>
        <w:t>T</w:t>
      </w:r>
      <w:r w:rsidRPr="002D2E5B">
        <w:rPr>
          <w:i/>
          <w:iCs/>
          <w:sz w:val="28"/>
          <w:szCs w:val="28"/>
        </w:rPr>
        <w:t>=</w:t>
      </w:r>
      <w:r w:rsidRPr="002D2E5B">
        <w:rPr>
          <w:i/>
          <w:iCs/>
          <w:sz w:val="28"/>
          <w:szCs w:val="28"/>
          <w:lang w:val="en-US"/>
        </w:rPr>
        <w:t>fN</w:t>
      </w:r>
      <w:r w:rsidRPr="002D2E5B">
        <w:rPr>
          <w:i/>
          <w:iCs/>
          <w:sz w:val="28"/>
          <w:szCs w:val="28"/>
        </w:rPr>
        <w:t xml:space="preserve">, </w:t>
      </w:r>
      <w:r w:rsidRPr="002D2E5B">
        <w:rPr>
          <w:sz w:val="28"/>
          <w:szCs w:val="28"/>
        </w:rPr>
        <w:t xml:space="preserve">где </w:t>
      </w:r>
      <w:r w:rsidRPr="002D2E5B">
        <w:rPr>
          <w:i/>
          <w:iCs/>
          <w:sz w:val="28"/>
          <w:szCs w:val="28"/>
          <w:lang w:val="en-US"/>
        </w:rPr>
        <w:t>N</w:t>
      </w:r>
      <w:r w:rsidRPr="002D2E5B">
        <w:rPr>
          <w:i/>
          <w:iCs/>
          <w:sz w:val="28"/>
          <w:szCs w:val="28"/>
        </w:rPr>
        <w:t>=</w:t>
      </w:r>
      <w:r w:rsidRPr="002D2E5B">
        <w:rPr>
          <w:i/>
          <w:iCs/>
          <w:sz w:val="28"/>
          <w:szCs w:val="28"/>
          <w:lang w:val="en-US"/>
        </w:rPr>
        <w:t>G</w:t>
      </w:r>
      <w:r w:rsidRPr="002D2E5B">
        <w:rPr>
          <w:i/>
          <w:iCs/>
          <w:sz w:val="28"/>
          <w:szCs w:val="28"/>
        </w:rPr>
        <w:t>=</w:t>
      </w:r>
      <w:r w:rsidRPr="002D2E5B">
        <w:rPr>
          <w:i/>
          <w:iCs/>
          <w:sz w:val="28"/>
          <w:szCs w:val="28"/>
          <w:lang w:val="en-US"/>
        </w:rPr>
        <w:t>mg</w:t>
      </w:r>
      <w:r w:rsidRPr="002D2E5B">
        <w:rPr>
          <w:i/>
          <w:iCs/>
          <w:sz w:val="28"/>
          <w:szCs w:val="28"/>
        </w:rPr>
        <w:t xml:space="preserve">. </w:t>
      </w:r>
      <w:r w:rsidRPr="002D2E5B">
        <w:rPr>
          <w:sz w:val="28"/>
          <w:szCs w:val="28"/>
        </w:rPr>
        <w:t>Сила трения направлена в сто</w:t>
      </w:r>
      <w:r w:rsidRPr="002D2E5B">
        <w:rPr>
          <w:sz w:val="28"/>
          <w:szCs w:val="28"/>
        </w:rPr>
        <w:softHyphen/>
        <w:t>рону, противоположную движению, поэтому работа этой силы отрицательна:</w:t>
      </w:r>
    </w:p>
    <w:p w:rsidR="002D2E5B" w:rsidRDefault="002D2E5B" w:rsidP="002D2E5B">
      <w:pPr>
        <w:shd w:val="clear" w:color="auto" w:fill="FFFFFF"/>
        <w:tabs>
          <w:tab w:val="left" w:leader="hyphen" w:pos="2362"/>
          <w:tab w:val="left" w:pos="3658"/>
        </w:tabs>
        <w:jc w:val="center"/>
        <w:rPr>
          <w:sz w:val="28"/>
          <w:szCs w:val="28"/>
        </w:rPr>
      </w:pPr>
      <w:r w:rsidRPr="002D2E5B">
        <w:rPr>
          <w:i/>
          <w:sz w:val="28"/>
          <w:szCs w:val="28"/>
        </w:rPr>
        <w:t>А</w:t>
      </w:r>
      <w:r w:rsidRPr="002D2E5B">
        <w:rPr>
          <w:i/>
          <w:sz w:val="28"/>
          <w:szCs w:val="28"/>
          <w:vertAlign w:val="subscript"/>
        </w:rPr>
        <w:t>ТР</w:t>
      </w:r>
      <w:r w:rsidRPr="002D2E5B">
        <w:rPr>
          <w:sz w:val="28"/>
          <w:szCs w:val="28"/>
        </w:rPr>
        <w:t>=</w:t>
      </w:r>
      <w:r w:rsidRPr="002D2E5B">
        <w:rPr>
          <w:sz w:val="28"/>
          <w:szCs w:val="28"/>
        </w:rPr>
        <w:softHyphen/>
        <w:t>–</w:t>
      </w:r>
      <w:r w:rsidRPr="002D2E5B">
        <w:rPr>
          <w:i/>
          <w:sz w:val="28"/>
          <w:szCs w:val="28"/>
          <w:lang w:val="en-US"/>
        </w:rPr>
        <w:t>Ts</w:t>
      </w:r>
      <w:r w:rsidRPr="002D2E5B">
        <w:rPr>
          <w:sz w:val="28"/>
          <w:szCs w:val="28"/>
        </w:rPr>
        <w:t>=–</w:t>
      </w:r>
      <w:r w:rsidRPr="002D2E5B">
        <w:rPr>
          <w:sz w:val="28"/>
          <w:szCs w:val="28"/>
        </w:rPr>
        <w:softHyphen/>
      </w:r>
      <w:r w:rsidRPr="002D2E5B">
        <w:rPr>
          <w:i/>
          <w:sz w:val="28"/>
          <w:szCs w:val="28"/>
          <w:lang w:val="en-US"/>
        </w:rPr>
        <w:t>fNs</w:t>
      </w:r>
      <w:r w:rsidRPr="002D2E5B">
        <w:rPr>
          <w:i/>
          <w:sz w:val="28"/>
          <w:szCs w:val="28"/>
        </w:rPr>
        <w:t>=–</w:t>
      </w:r>
      <w:r w:rsidRPr="002D2E5B">
        <w:rPr>
          <w:i/>
          <w:sz w:val="28"/>
          <w:szCs w:val="28"/>
        </w:rPr>
        <w:softHyphen/>
      </w:r>
      <w:r w:rsidRPr="002D2E5B">
        <w:rPr>
          <w:sz w:val="28"/>
          <w:szCs w:val="28"/>
        </w:rPr>
        <w:t>0,3·50·9,81·6=–</w:t>
      </w:r>
      <w:r w:rsidRPr="002D2E5B">
        <w:rPr>
          <w:sz w:val="28"/>
          <w:szCs w:val="28"/>
        </w:rPr>
        <w:softHyphen/>
        <w:t>883 Н·м.</w:t>
      </w:r>
    </w:p>
    <w:p w:rsidR="007F0A69" w:rsidRPr="002D2E5B" w:rsidRDefault="007F0A69" w:rsidP="002D2E5B">
      <w:pPr>
        <w:shd w:val="clear" w:color="auto" w:fill="FFFFFF"/>
        <w:tabs>
          <w:tab w:val="left" w:leader="hyphen" w:pos="2362"/>
          <w:tab w:val="left" w:pos="3658"/>
        </w:tabs>
        <w:jc w:val="center"/>
        <w:rPr>
          <w:sz w:val="28"/>
          <w:szCs w:val="28"/>
        </w:rPr>
      </w:pPr>
    </w:p>
    <w:p w:rsidR="002D2E5B" w:rsidRPr="007F0A69" w:rsidRDefault="00CC133F" w:rsidP="00DD1080">
      <w:pPr>
        <w:shd w:val="clear" w:color="auto" w:fill="FFFFFF"/>
        <w:ind w:firstLine="720"/>
        <w:jc w:val="both"/>
        <w:rPr>
          <w:sz w:val="28"/>
          <w:szCs w:val="28"/>
        </w:rPr>
      </w:pPr>
      <w:r>
        <w:rPr>
          <w:noProof/>
          <w:sz w:val="28"/>
          <w:szCs w:val="28"/>
        </w:rPr>
        <w:pict>
          <v:group id="_x0000_s3681" editas="canvas" style="position:absolute;left:0;text-align:left;margin-left:0;margin-top:37.95pt;width:198pt;height:165.8pt;z-index:251671552" coordorigin="2782,11964" coordsize="3184,2665">
            <o:lock v:ext="edit" aspectratio="t"/>
            <v:shape id="_x0000_s3682" type="#_x0000_t75" style="position:absolute;left:2782;top:11964;width:3184;height:2665" o:preferrelative="f">
              <v:fill o:detectmouseclick="t"/>
              <v:path o:extrusionok="t" o:connecttype="none"/>
              <o:lock v:ext="edit" text="t"/>
            </v:shape>
            <v:shape id="_x0000_s3683" type="#_x0000_t5" style="position:absolute;left:5482;top:12240;width:179;height:245"/>
            <v:rect id="_x0000_s3684" style="position:absolute;left:3052;top:13230;width:630;height:360;rotation:330" strokeweight="1.5pt"/>
            <v:group id="_x0000_s3685" style="position:absolute;left:2782;top:13140;width:2790;height:180;rotation:330" coordorigin="2782,13140" coordsize="2790,180">
              <v:rect id="_x0000_s3686" style="position:absolute;left:2782;top:13140;width:2790;height:180" fillcolor="black" stroked="f">
                <v:fill r:id="rId139" o:title="Светлый диагональный 2" type="pattern"/>
              </v:rect>
              <v:line id="_x0000_s3687" style="position:absolute" from="2782,13140" to="5572,13141" strokeweight="1.5pt"/>
            </v:group>
            <v:group id="_x0000_s3688" style="position:absolute;left:5336;top:12452;width:630;height:180" coordorigin="5302,12420" coordsize="630,180">
              <v:rect id="_x0000_s3689" style="position:absolute;left:5302;top:12420;width:630;height:180" fillcolor="black" stroked="f">
                <v:fill r:id="rId139" o:title="Светлый диагональный 2" type="pattern"/>
              </v:rect>
              <v:line id="_x0000_s3690" style="position:absolute" from="5302,12420" to="5932,12420" strokeweight="1.5pt"/>
            </v:group>
            <v:line id="_x0000_s3691" style="position:absolute" from="3412,13410" to="3412,14040" strokeweight="1.25pt">
              <v:stroke endarrow="block" endarrowlength="long"/>
            </v:line>
            <v:line id="_x0000_s3692" style="position:absolute;flip:y" from="3592,12128" to="5568,13230"/>
            <v:oval id="_x0000_s3693" style="position:absolute;left:5519;top:12138;width:102;height:107"/>
            <v:line id="_x0000_s3694" style="position:absolute" from="5572,12060" to="5572,12330"/>
            <v:line id="_x0000_s3695" style="position:absolute" from="5487,12191" to="5667,12192"/>
            <v:line id="_x0000_s3696" style="position:absolute" from="2962,13860" to="5932,13860"/>
            <v:line id="_x0000_s3697" style="position:absolute" from="5752,12420" to="5752,13860">
              <v:stroke startarrow="classic" startarrowwidth="narrow" startarrowlength="long" endarrow="classic" endarrowwidth="narrow" endarrowlength="long"/>
            </v:line>
            <v:shape id="_x0000_s3698" style="position:absolute;left:5302;top:11970;width:450;height:90" coordsize="960,240" path="m,240c160,120,320,,480,,640,,800,120,960,240e" filled="f">
              <v:stroke endarrow="classic" endarrowwidth="narrow" endarrowlength="long"/>
              <v:path arrowok="t"/>
            </v:shape>
            <v:shape id="_x0000_s3699" type="#_x0000_t202" style="position:absolute;left:3502;top:13860;width:109;height:173" stroked="f">
              <v:textbox inset="0,0,0,0">
                <w:txbxContent>
                  <w:p w:rsidR="00CC133F" w:rsidRPr="001150D8" w:rsidRDefault="00CC133F" w:rsidP="002D2E5B">
                    <w:pPr>
                      <w:rPr>
                        <w:i/>
                        <w:lang w:val="en-US"/>
                      </w:rPr>
                    </w:pPr>
                    <w:r w:rsidRPr="001150D8">
                      <w:rPr>
                        <w:i/>
                        <w:lang w:val="en-US"/>
                      </w:rPr>
                      <w:t>G</w:t>
                    </w:r>
                  </w:p>
                </w:txbxContent>
              </v:textbox>
            </v:shape>
            <v:shape id="_x0000_s3700" type="#_x0000_t202" style="position:absolute;left:5752;top:12060;width:139;height:172" stroked="f">
              <v:textbox inset="0,0,0,0">
                <w:txbxContent>
                  <w:p w:rsidR="00CC133F" w:rsidRPr="001150D8" w:rsidRDefault="00CC133F" w:rsidP="002D2E5B">
                    <w:pPr>
                      <w:rPr>
                        <w:i/>
                        <w:lang w:val="en-US"/>
                      </w:rPr>
                    </w:pPr>
                    <w:r w:rsidRPr="001150D8">
                      <w:rPr>
                        <w:i/>
                        <w:lang w:val="en-US"/>
                      </w:rPr>
                      <w:t>M</w:t>
                    </w:r>
                  </w:p>
                </w:txbxContent>
              </v:textbox>
            </v:shape>
            <v:shape id="_x0000_s3701" type="#_x0000_t202" style="position:absolute;left:5572;top:13050;width:173;height:122" stroked="f">
              <v:textbox style="layout-flow:vertical;mso-layout-flow-alt:bottom-to-top" inset="0,0,0,0">
                <w:txbxContent>
                  <w:p w:rsidR="00CC133F" w:rsidRPr="001150D8" w:rsidRDefault="00CC133F" w:rsidP="002D2E5B">
                    <w:pPr>
                      <w:rPr>
                        <w:i/>
                        <w:lang w:val="en-US"/>
                      </w:rPr>
                    </w:pPr>
                    <w:r w:rsidRPr="001150D8">
                      <w:rPr>
                        <w:i/>
                        <w:lang w:val="en-US"/>
                      </w:rPr>
                      <w:t>H</w:t>
                    </w:r>
                  </w:p>
                </w:txbxContent>
              </v:textbox>
            </v:shape>
            <v:shape id="_x0000_s3702" type="#_x0000_t202" style="position:absolute;left:3052;top:14034;width:2839;height:595" stroked="f">
              <v:textbox inset="0,0,0,0">
                <w:txbxContent>
                  <w:p w:rsidR="00CC133F" w:rsidRDefault="00CC133F" w:rsidP="002D2E5B">
                    <w:pPr>
                      <w:shd w:val="clear" w:color="auto" w:fill="FFFFFF"/>
                      <w:tabs>
                        <w:tab w:val="left" w:pos="3226"/>
                      </w:tabs>
                      <w:jc w:val="center"/>
                      <w:rPr>
                        <w:sz w:val="28"/>
                        <w:szCs w:val="28"/>
                      </w:rPr>
                    </w:pPr>
                    <w:r w:rsidRPr="007F0A69">
                      <w:rPr>
                        <w:sz w:val="28"/>
                        <w:szCs w:val="28"/>
                      </w:rPr>
                      <w:t>Рисунок 1.56</w:t>
                    </w:r>
                    <w:r>
                      <w:rPr>
                        <w:sz w:val="28"/>
                        <w:szCs w:val="28"/>
                      </w:rPr>
                      <w:t xml:space="preserve"> Перемещение</w:t>
                    </w:r>
                  </w:p>
                  <w:p w:rsidR="00CC133F" w:rsidRPr="007F0A69" w:rsidRDefault="00CC133F" w:rsidP="002D2E5B">
                    <w:pPr>
                      <w:shd w:val="clear" w:color="auto" w:fill="FFFFFF"/>
                      <w:tabs>
                        <w:tab w:val="left" w:pos="3226"/>
                      </w:tabs>
                      <w:jc w:val="center"/>
                      <w:rPr>
                        <w:sz w:val="28"/>
                        <w:szCs w:val="28"/>
                      </w:rPr>
                    </w:pPr>
                    <w:r>
                      <w:rPr>
                        <w:sz w:val="28"/>
                        <w:szCs w:val="28"/>
                      </w:rPr>
                      <w:t xml:space="preserve"> груза</w:t>
                    </w:r>
                  </w:p>
                  <w:p w:rsidR="00CC133F" w:rsidRPr="001150D8" w:rsidRDefault="00CC133F" w:rsidP="002D2E5B"/>
                </w:txbxContent>
              </v:textbox>
            </v:shape>
            <w10:wrap type="square" side="right"/>
          </v:group>
        </w:pict>
      </w:r>
      <w:r w:rsidR="00947219">
        <w:rPr>
          <w:b/>
          <w:sz w:val="28"/>
          <w:szCs w:val="28"/>
        </w:rPr>
        <w:t>Пример 2</w:t>
      </w:r>
      <w:r w:rsidR="00DD1080">
        <w:rPr>
          <w:b/>
          <w:sz w:val="28"/>
          <w:szCs w:val="28"/>
        </w:rPr>
        <w:t xml:space="preserve">3 </w:t>
      </w:r>
      <w:r w:rsidR="002D2E5B" w:rsidRPr="002D2E5B">
        <w:rPr>
          <w:sz w:val="28"/>
          <w:szCs w:val="28"/>
        </w:rPr>
        <w:t xml:space="preserve">Для того чтобы поднять волоком по наклонной плоскости на высоту </w:t>
      </w:r>
      <w:r w:rsidR="002D2E5B" w:rsidRPr="002D2E5B">
        <w:rPr>
          <w:i/>
          <w:iCs/>
          <w:sz w:val="28"/>
          <w:szCs w:val="28"/>
        </w:rPr>
        <w:t>Н</w:t>
      </w:r>
      <w:r w:rsidR="002D2E5B" w:rsidRPr="002D2E5B">
        <w:rPr>
          <w:sz w:val="28"/>
          <w:szCs w:val="28"/>
        </w:rPr>
        <w:t xml:space="preserve">= 10 м станину массой </w:t>
      </w:r>
      <w:r w:rsidR="002D2E5B" w:rsidRPr="002D2E5B">
        <w:rPr>
          <w:i/>
          <w:iCs/>
          <w:sz w:val="28"/>
          <w:szCs w:val="28"/>
        </w:rPr>
        <w:t xml:space="preserve">т </w:t>
      </w:r>
      <w:r w:rsidR="002D2E5B" w:rsidRPr="002D2E5B">
        <w:rPr>
          <w:sz w:val="28"/>
          <w:szCs w:val="28"/>
        </w:rPr>
        <w:t>= 500 кг, воспользовались э</w:t>
      </w:r>
      <w:r w:rsidR="007F0A69">
        <w:rPr>
          <w:sz w:val="28"/>
          <w:szCs w:val="28"/>
        </w:rPr>
        <w:t xml:space="preserve">лектрической лебедкой (рисунок </w:t>
      </w:r>
      <w:r w:rsidR="00D2185A">
        <w:rPr>
          <w:sz w:val="28"/>
          <w:szCs w:val="28"/>
        </w:rPr>
        <w:t>1.</w:t>
      </w:r>
      <w:r w:rsidR="00383756">
        <w:rPr>
          <w:sz w:val="28"/>
          <w:szCs w:val="28"/>
        </w:rPr>
        <w:t>56</w:t>
      </w:r>
      <w:r w:rsidR="002D2E5B" w:rsidRPr="002D2E5B">
        <w:rPr>
          <w:sz w:val="28"/>
          <w:szCs w:val="28"/>
        </w:rPr>
        <w:t>). Вращающий момент на выходном барабане</w:t>
      </w:r>
      <w:r w:rsidR="002D2E5B" w:rsidRPr="002D2E5B">
        <w:rPr>
          <w:i/>
          <w:iCs/>
          <w:sz w:val="28"/>
          <w:szCs w:val="28"/>
        </w:rPr>
        <w:t xml:space="preserve"> </w:t>
      </w:r>
      <w:r w:rsidR="002D2E5B" w:rsidRPr="002D2E5B">
        <w:rPr>
          <w:sz w:val="28"/>
          <w:szCs w:val="28"/>
        </w:rPr>
        <w:t xml:space="preserve">лебедки </w:t>
      </w:r>
      <w:r w:rsidR="002D2E5B" w:rsidRPr="002D2E5B">
        <w:rPr>
          <w:i/>
          <w:sz w:val="28"/>
          <w:szCs w:val="28"/>
        </w:rPr>
        <w:t>М</w:t>
      </w:r>
      <w:r w:rsidR="002D2E5B" w:rsidRPr="002D2E5B">
        <w:rPr>
          <w:sz w:val="28"/>
          <w:szCs w:val="28"/>
        </w:rPr>
        <w:t xml:space="preserve"> = 250 Н·м. Барабан равномерно вращается с частотой </w:t>
      </w:r>
      <w:r w:rsidR="002D2E5B" w:rsidRPr="002D2E5B">
        <w:rPr>
          <w:i/>
          <w:sz w:val="28"/>
          <w:szCs w:val="28"/>
        </w:rPr>
        <w:t>п</w:t>
      </w:r>
      <w:r w:rsidR="002D2E5B" w:rsidRPr="002D2E5B">
        <w:rPr>
          <w:sz w:val="28"/>
          <w:szCs w:val="28"/>
        </w:rPr>
        <w:t xml:space="preserve">=30об/мин. Для подъема станины лебедка работала в течение </w:t>
      </w:r>
      <w:r w:rsidR="002D2E5B" w:rsidRPr="002D2E5B">
        <w:rPr>
          <w:i/>
          <w:iCs/>
          <w:sz w:val="28"/>
          <w:szCs w:val="28"/>
          <w:lang w:val="en-US"/>
        </w:rPr>
        <w:t>t</w:t>
      </w:r>
      <w:r w:rsidR="002D2E5B" w:rsidRPr="002D2E5B">
        <w:rPr>
          <w:i/>
          <w:iCs/>
          <w:sz w:val="28"/>
          <w:szCs w:val="28"/>
        </w:rPr>
        <w:t>=</w:t>
      </w:r>
      <w:r w:rsidR="002D2E5B" w:rsidRPr="002D2E5B">
        <w:rPr>
          <w:iCs/>
          <w:sz w:val="28"/>
          <w:szCs w:val="28"/>
        </w:rPr>
        <w:t>2</w:t>
      </w:r>
      <w:r w:rsidR="002D2E5B" w:rsidRPr="002D2E5B">
        <w:rPr>
          <w:i/>
          <w:iCs/>
          <w:sz w:val="28"/>
          <w:szCs w:val="28"/>
        </w:rPr>
        <w:t xml:space="preserve"> </w:t>
      </w:r>
      <w:r w:rsidR="002D2E5B" w:rsidRPr="002D2E5B">
        <w:rPr>
          <w:sz w:val="28"/>
          <w:szCs w:val="28"/>
        </w:rPr>
        <w:t>мин. Определить коэффициент полезного действия наклонной плоскости.</w:t>
      </w:r>
    </w:p>
    <w:p w:rsidR="002D2E5B" w:rsidRPr="002D2E5B" w:rsidRDefault="00DD1080" w:rsidP="002D2E5B">
      <w:pPr>
        <w:shd w:val="clear" w:color="auto" w:fill="FFFFFF"/>
        <w:tabs>
          <w:tab w:val="left" w:pos="3226"/>
        </w:tabs>
        <w:ind w:firstLine="720"/>
        <w:jc w:val="both"/>
        <w:rPr>
          <w:i/>
          <w:iCs/>
          <w:sz w:val="28"/>
          <w:szCs w:val="28"/>
        </w:rPr>
      </w:pPr>
      <w:r>
        <w:rPr>
          <w:iCs/>
          <w:sz w:val="28"/>
          <w:szCs w:val="28"/>
        </w:rPr>
        <w:t>Решение</w:t>
      </w:r>
    </w:p>
    <w:p w:rsidR="002D2E5B" w:rsidRPr="002D2E5B" w:rsidRDefault="002D2E5B" w:rsidP="002D2E5B">
      <w:pPr>
        <w:shd w:val="clear" w:color="auto" w:fill="FFFFFF"/>
        <w:tabs>
          <w:tab w:val="left" w:pos="3226"/>
        </w:tabs>
        <w:ind w:firstLine="720"/>
        <w:jc w:val="both"/>
        <w:rPr>
          <w:sz w:val="28"/>
          <w:szCs w:val="28"/>
        </w:rPr>
      </w:pPr>
      <w:r w:rsidRPr="002D2E5B">
        <w:rPr>
          <w:sz w:val="28"/>
          <w:szCs w:val="28"/>
        </w:rPr>
        <w:t xml:space="preserve">Как известно, </w:t>
      </w:r>
    </w:p>
    <w:p w:rsidR="002D2E5B" w:rsidRPr="002D2E5B" w:rsidRDefault="002D2E5B" w:rsidP="007F0A69">
      <w:pPr>
        <w:shd w:val="clear" w:color="auto" w:fill="FFFFFF"/>
        <w:tabs>
          <w:tab w:val="left" w:pos="3226"/>
        </w:tabs>
        <w:jc w:val="both"/>
        <w:rPr>
          <w:sz w:val="28"/>
          <w:szCs w:val="28"/>
        </w:rPr>
      </w:pPr>
      <w:r w:rsidRPr="002D2E5B">
        <w:rPr>
          <w:position w:val="-32"/>
          <w:sz w:val="28"/>
          <w:szCs w:val="28"/>
        </w:rPr>
        <w:object w:dxaOrig="880" w:dyaOrig="700">
          <v:shape id="_x0000_i1318" type="#_x0000_t75" style="width:44.15pt;height:35.3pt" o:ole="">
            <v:imagedata r:id="rId550" o:title=""/>
          </v:shape>
          <o:OLEObject Type="Embed" ProgID="Equation.3" ShapeID="_x0000_i1318" DrawAspect="Content" ObjectID="_1641728198" r:id="rId551"/>
        </w:object>
      </w:r>
      <w:r w:rsidRPr="002D2E5B">
        <w:rPr>
          <w:sz w:val="28"/>
          <w:szCs w:val="28"/>
        </w:rPr>
        <w:t>,</w:t>
      </w:r>
    </w:p>
    <w:p w:rsidR="002D2E5B" w:rsidRPr="002D2E5B" w:rsidRDefault="002D2E5B" w:rsidP="002D2E5B">
      <w:pPr>
        <w:shd w:val="clear" w:color="auto" w:fill="FFFFFF"/>
        <w:jc w:val="both"/>
        <w:rPr>
          <w:sz w:val="28"/>
          <w:szCs w:val="28"/>
        </w:rPr>
      </w:pPr>
      <w:r w:rsidRPr="002D2E5B">
        <w:rPr>
          <w:sz w:val="28"/>
          <w:szCs w:val="28"/>
        </w:rPr>
        <w:t xml:space="preserve">где </w:t>
      </w:r>
      <w:r w:rsidRPr="002D2E5B">
        <w:rPr>
          <w:i/>
          <w:iCs/>
          <w:sz w:val="28"/>
          <w:szCs w:val="28"/>
        </w:rPr>
        <w:t>А</w:t>
      </w:r>
      <w:r w:rsidRPr="002D2E5B">
        <w:rPr>
          <w:i/>
          <w:iCs/>
          <w:sz w:val="28"/>
          <w:szCs w:val="28"/>
          <w:vertAlign w:val="subscript"/>
        </w:rPr>
        <w:t>ПС</w:t>
      </w:r>
      <w:r w:rsidRPr="002D2E5B">
        <w:rPr>
          <w:sz w:val="28"/>
          <w:szCs w:val="28"/>
        </w:rPr>
        <w:t xml:space="preserve"> </w:t>
      </w:r>
      <w:r w:rsidRPr="002D2E5B">
        <w:rPr>
          <w:sz w:val="28"/>
          <w:szCs w:val="28"/>
        </w:rPr>
        <w:softHyphen/>
        <w:t xml:space="preserve"> – полезная работа; </w:t>
      </w:r>
      <w:r w:rsidRPr="002D2E5B">
        <w:rPr>
          <w:i/>
          <w:iCs/>
          <w:sz w:val="28"/>
          <w:szCs w:val="28"/>
        </w:rPr>
        <w:t>А</w:t>
      </w:r>
      <w:r w:rsidRPr="002D2E5B">
        <w:rPr>
          <w:i/>
          <w:iCs/>
          <w:sz w:val="28"/>
          <w:szCs w:val="28"/>
          <w:vertAlign w:val="subscript"/>
        </w:rPr>
        <w:t>ДВ</w:t>
      </w:r>
      <w:r w:rsidRPr="002D2E5B">
        <w:rPr>
          <w:i/>
          <w:iCs/>
          <w:sz w:val="28"/>
          <w:szCs w:val="28"/>
        </w:rPr>
        <w:t xml:space="preserve"> –</w:t>
      </w:r>
      <w:r w:rsidRPr="002D2E5B">
        <w:rPr>
          <w:i/>
          <w:iCs/>
          <w:sz w:val="28"/>
          <w:szCs w:val="28"/>
        </w:rPr>
        <w:softHyphen/>
        <w:t xml:space="preserve"> </w:t>
      </w:r>
      <w:r w:rsidRPr="002D2E5B">
        <w:rPr>
          <w:sz w:val="28"/>
          <w:szCs w:val="28"/>
        </w:rPr>
        <w:t xml:space="preserve">работа движущих сил. </w:t>
      </w:r>
    </w:p>
    <w:p w:rsidR="002D2E5B" w:rsidRPr="002D2E5B" w:rsidRDefault="002D2E5B" w:rsidP="002D2E5B">
      <w:pPr>
        <w:shd w:val="clear" w:color="auto" w:fill="FFFFFF"/>
        <w:ind w:firstLine="709"/>
        <w:jc w:val="both"/>
        <w:rPr>
          <w:sz w:val="28"/>
          <w:szCs w:val="28"/>
        </w:rPr>
      </w:pPr>
      <w:r w:rsidRPr="002D2E5B">
        <w:rPr>
          <w:sz w:val="28"/>
          <w:szCs w:val="28"/>
        </w:rPr>
        <w:t xml:space="preserve">В рассматриваемом примере полезная работа </w:t>
      </w:r>
      <w:r w:rsidRPr="002D2E5B">
        <w:rPr>
          <w:sz w:val="28"/>
          <w:szCs w:val="28"/>
        </w:rPr>
        <w:softHyphen/>
        <w:t xml:space="preserve"> работа силы тяжести</w:t>
      </w:r>
    </w:p>
    <w:p w:rsidR="002D2E5B" w:rsidRPr="002D2E5B" w:rsidRDefault="002D2E5B" w:rsidP="002D2E5B">
      <w:pPr>
        <w:shd w:val="clear" w:color="auto" w:fill="FFFFFF"/>
        <w:jc w:val="center"/>
        <w:rPr>
          <w:sz w:val="28"/>
          <w:szCs w:val="28"/>
        </w:rPr>
      </w:pPr>
      <w:r w:rsidRPr="002D2E5B">
        <w:rPr>
          <w:position w:val="-12"/>
          <w:sz w:val="28"/>
          <w:szCs w:val="28"/>
        </w:rPr>
        <w:object w:dxaOrig="4280" w:dyaOrig="380">
          <v:shape id="_x0000_i1319" type="#_x0000_t75" style="width:213.95pt;height:19pt" o:ole="">
            <v:imagedata r:id="rId552" o:title=""/>
          </v:shape>
          <o:OLEObject Type="Embed" ProgID="Equation.3" ShapeID="_x0000_i1319" DrawAspect="Content" ObjectID="_1641728199" r:id="rId553"/>
        </w:object>
      </w:r>
      <w:r w:rsidRPr="002D2E5B">
        <w:rPr>
          <w:sz w:val="28"/>
          <w:szCs w:val="28"/>
        </w:rPr>
        <w:t xml:space="preserve"> Дж. </w:t>
      </w:r>
    </w:p>
    <w:p w:rsidR="002D2E5B" w:rsidRPr="002D2E5B" w:rsidRDefault="002D2E5B" w:rsidP="002D2E5B">
      <w:pPr>
        <w:shd w:val="clear" w:color="auto" w:fill="FFFFFF"/>
        <w:ind w:firstLine="709"/>
        <w:jc w:val="both"/>
        <w:rPr>
          <w:sz w:val="28"/>
          <w:szCs w:val="28"/>
        </w:rPr>
      </w:pPr>
      <w:r w:rsidRPr="002D2E5B">
        <w:rPr>
          <w:sz w:val="28"/>
          <w:szCs w:val="28"/>
        </w:rPr>
        <w:t>Вычислим работу движущих сил, т.е. работу вра</w:t>
      </w:r>
      <w:r w:rsidRPr="002D2E5B">
        <w:rPr>
          <w:sz w:val="28"/>
          <w:szCs w:val="28"/>
        </w:rPr>
        <w:softHyphen/>
        <w:t>щающего момента на выходном валу лебедки:</w:t>
      </w:r>
    </w:p>
    <w:p w:rsidR="002D2E5B" w:rsidRPr="002D2E5B" w:rsidRDefault="002D2E5B" w:rsidP="002D2E5B">
      <w:pPr>
        <w:shd w:val="clear" w:color="auto" w:fill="FFFFFF"/>
        <w:jc w:val="center"/>
        <w:rPr>
          <w:sz w:val="28"/>
          <w:szCs w:val="28"/>
        </w:rPr>
      </w:pPr>
      <w:r w:rsidRPr="002D2E5B">
        <w:rPr>
          <w:i/>
          <w:sz w:val="28"/>
          <w:szCs w:val="28"/>
        </w:rPr>
        <w:t>А</w:t>
      </w:r>
      <w:r w:rsidRPr="002D2E5B">
        <w:rPr>
          <w:sz w:val="28"/>
          <w:szCs w:val="28"/>
          <w:vertAlign w:val="subscript"/>
        </w:rPr>
        <w:t>ДВ</w:t>
      </w:r>
      <w:r w:rsidRPr="002D2E5B">
        <w:rPr>
          <w:i/>
          <w:sz w:val="28"/>
          <w:szCs w:val="28"/>
        </w:rPr>
        <w:t>=Мφ</w:t>
      </w:r>
      <w:r w:rsidRPr="002D2E5B">
        <w:rPr>
          <w:sz w:val="28"/>
          <w:szCs w:val="28"/>
        </w:rPr>
        <w:t>.</w:t>
      </w:r>
    </w:p>
    <w:p w:rsidR="002D2E5B" w:rsidRPr="002D2E5B" w:rsidRDefault="002D2E5B" w:rsidP="002D2E5B">
      <w:pPr>
        <w:shd w:val="clear" w:color="auto" w:fill="FFFFFF"/>
        <w:ind w:firstLine="720"/>
        <w:jc w:val="both"/>
        <w:rPr>
          <w:sz w:val="28"/>
          <w:szCs w:val="28"/>
        </w:rPr>
      </w:pPr>
      <w:r w:rsidRPr="002D2E5B">
        <w:rPr>
          <w:sz w:val="28"/>
          <w:szCs w:val="28"/>
        </w:rPr>
        <w:t>Угол поворота барабана лебедки определяется по уравнению равномерного вращения:</w:t>
      </w:r>
    </w:p>
    <w:p w:rsidR="002D2E5B" w:rsidRPr="002D2E5B" w:rsidRDefault="002D2E5B" w:rsidP="002D2E5B">
      <w:pPr>
        <w:shd w:val="clear" w:color="auto" w:fill="FFFFFF"/>
        <w:jc w:val="center"/>
        <w:rPr>
          <w:sz w:val="28"/>
          <w:szCs w:val="28"/>
        </w:rPr>
      </w:pPr>
      <w:r w:rsidRPr="002D2E5B">
        <w:rPr>
          <w:bCs/>
          <w:i/>
          <w:sz w:val="28"/>
          <w:szCs w:val="28"/>
        </w:rPr>
        <w:t>φ=ω</w:t>
      </w:r>
      <w:r w:rsidRPr="002D2E5B">
        <w:rPr>
          <w:bCs/>
          <w:i/>
          <w:sz w:val="28"/>
          <w:szCs w:val="28"/>
          <w:lang w:val="en-US"/>
        </w:rPr>
        <w:t>t</w:t>
      </w:r>
      <w:r w:rsidRPr="002D2E5B">
        <w:rPr>
          <w:bCs/>
          <w:sz w:val="28"/>
          <w:szCs w:val="28"/>
        </w:rPr>
        <w:t>,</w:t>
      </w:r>
    </w:p>
    <w:p w:rsidR="002D2E5B" w:rsidRPr="002D2E5B" w:rsidRDefault="002D2E5B" w:rsidP="002D2E5B">
      <w:pPr>
        <w:shd w:val="clear" w:color="auto" w:fill="FFFFFF"/>
        <w:jc w:val="both"/>
        <w:rPr>
          <w:sz w:val="28"/>
          <w:szCs w:val="28"/>
        </w:rPr>
      </w:pPr>
      <w:r w:rsidRPr="002D2E5B">
        <w:rPr>
          <w:sz w:val="28"/>
          <w:szCs w:val="28"/>
        </w:rPr>
        <w:t>где</w:t>
      </w:r>
    </w:p>
    <w:p w:rsidR="002D2E5B" w:rsidRPr="002D2E5B" w:rsidRDefault="002D2E5B" w:rsidP="002D2E5B">
      <w:pPr>
        <w:shd w:val="clear" w:color="auto" w:fill="FFFFFF"/>
        <w:jc w:val="center"/>
        <w:rPr>
          <w:sz w:val="28"/>
          <w:szCs w:val="28"/>
        </w:rPr>
      </w:pPr>
      <w:r w:rsidRPr="002D2E5B">
        <w:rPr>
          <w:position w:val="-24"/>
          <w:sz w:val="28"/>
          <w:szCs w:val="28"/>
        </w:rPr>
        <w:object w:dxaOrig="1920" w:dyaOrig="620">
          <v:shape id="_x0000_i1320" type="#_x0000_t75" style="width:95.75pt;height:30.55pt" o:ole="">
            <v:imagedata r:id="rId554" o:title=""/>
          </v:shape>
          <o:OLEObject Type="Embed" ProgID="Equation.3" ShapeID="_x0000_i1320" DrawAspect="Content" ObjectID="_1641728200" r:id="rId555"/>
        </w:object>
      </w:r>
      <w:r w:rsidRPr="002D2E5B">
        <w:rPr>
          <w:sz w:val="28"/>
          <w:szCs w:val="28"/>
        </w:rPr>
        <w:t xml:space="preserve"> рад/с,</w:t>
      </w:r>
    </w:p>
    <w:p w:rsidR="002D2E5B" w:rsidRPr="002D2E5B" w:rsidRDefault="002D2E5B" w:rsidP="002D2E5B">
      <w:pPr>
        <w:shd w:val="clear" w:color="auto" w:fill="FFFFFF"/>
        <w:jc w:val="center"/>
        <w:rPr>
          <w:sz w:val="28"/>
          <w:szCs w:val="28"/>
        </w:rPr>
      </w:pPr>
      <w:r w:rsidRPr="002D2E5B">
        <w:rPr>
          <w:i/>
          <w:sz w:val="28"/>
          <w:szCs w:val="28"/>
          <w:lang w:val="en-US"/>
        </w:rPr>
        <w:t>t</w:t>
      </w:r>
      <w:r w:rsidRPr="002D2E5B">
        <w:rPr>
          <w:sz w:val="28"/>
          <w:szCs w:val="28"/>
        </w:rPr>
        <w:t>=2 мин =120 с.</w:t>
      </w:r>
    </w:p>
    <w:p w:rsidR="002D2E5B" w:rsidRPr="002D2E5B" w:rsidRDefault="002D2E5B" w:rsidP="002D2E5B">
      <w:pPr>
        <w:shd w:val="clear" w:color="auto" w:fill="FFFFFF"/>
        <w:ind w:firstLine="720"/>
        <w:jc w:val="both"/>
        <w:rPr>
          <w:sz w:val="28"/>
          <w:szCs w:val="28"/>
        </w:rPr>
      </w:pPr>
      <w:r w:rsidRPr="002D2E5B">
        <w:rPr>
          <w:sz w:val="28"/>
          <w:szCs w:val="28"/>
        </w:rPr>
        <w:lastRenderedPageBreak/>
        <w:t>Тогда</w:t>
      </w:r>
    </w:p>
    <w:p w:rsidR="002D2E5B" w:rsidRPr="002D2E5B" w:rsidRDefault="002D2E5B" w:rsidP="002D2E5B">
      <w:pPr>
        <w:shd w:val="clear" w:color="auto" w:fill="FFFFFF"/>
        <w:jc w:val="center"/>
        <w:rPr>
          <w:sz w:val="28"/>
          <w:szCs w:val="28"/>
        </w:rPr>
      </w:pPr>
      <w:r w:rsidRPr="002D2E5B">
        <w:rPr>
          <w:bCs/>
          <w:i/>
          <w:sz w:val="28"/>
          <w:szCs w:val="28"/>
        </w:rPr>
        <w:t>φ=ω</w:t>
      </w:r>
      <w:r w:rsidRPr="002D2E5B">
        <w:rPr>
          <w:bCs/>
          <w:i/>
          <w:sz w:val="28"/>
          <w:szCs w:val="28"/>
          <w:lang w:val="en-US"/>
        </w:rPr>
        <w:t>t</w:t>
      </w:r>
      <w:r w:rsidRPr="002D2E5B">
        <w:rPr>
          <w:sz w:val="28"/>
          <w:szCs w:val="28"/>
        </w:rPr>
        <w:t>=π 120=377 рад.</w:t>
      </w:r>
    </w:p>
    <w:p w:rsidR="002D2E5B" w:rsidRPr="002D2E5B" w:rsidRDefault="002D2E5B" w:rsidP="002D2E5B">
      <w:pPr>
        <w:shd w:val="clear" w:color="auto" w:fill="FFFFFF"/>
        <w:ind w:firstLine="720"/>
        <w:jc w:val="both"/>
        <w:rPr>
          <w:sz w:val="28"/>
          <w:szCs w:val="28"/>
        </w:rPr>
      </w:pPr>
      <w:r w:rsidRPr="002D2E5B">
        <w:rPr>
          <w:sz w:val="28"/>
          <w:szCs w:val="28"/>
        </w:rPr>
        <w:t>Подставив в выражение работы движущих сил число</w:t>
      </w:r>
      <w:r w:rsidRPr="002D2E5B">
        <w:rPr>
          <w:sz w:val="28"/>
          <w:szCs w:val="28"/>
        </w:rPr>
        <w:softHyphen/>
        <w:t xml:space="preserve">вые значения вращающего момента </w:t>
      </w:r>
      <w:r w:rsidRPr="002D2E5B">
        <w:rPr>
          <w:i/>
          <w:iCs/>
          <w:sz w:val="28"/>
          <w:szCs w:val="28"/>
        </w:rPr>
        <w:t xml:space="preserve">М </w:t>
      </w:r>
      <w:r w:rsidRPr="002D2E5B">
        <w:rPr>
          <w:sz w:val="28"/>
          <w:szCs w:val="28"/>
        </w:rPr>
        <w:t xml:space="preserve">и угла поворота </w:t>
      </w:r>
      <w:r w:rsidRPr="002D2E5B">
        <w:rPr>
          <w:i/>
          <w:sz w:val="28"/>
          <w:szCs w:val="28"/>
        </w:rPr>
        <w:t>φ</w:t>
      </w:r>
      <w:r w:rsidRPr="002D2E5B">
        <w:rPr>
          <w:sz w:val="28"/>
          <w:szCs w:val="28"/>
        </w:rPr>
        <w:t>, получим:</w:t>
      </w:r>
    </w:p>
    <w:p w:rsidR="002D2E5B" w:rsidRPr="002D2E5B" w:rsidRDefault="002D2E5B" w:rsidP="002D2E5B">
      <w:pPr>
        <w:shd w:val="clear" w:color="auto" w:fill="FFFFFF"/>
        <w:jc w:val="center"/>
        <w:rPr>
          <w:sz w:val="28"/>
          <w:szCs w:val="28"/>
        </w:rPr>
      </w:pPr>
      <w:r w:rsidRPr="002D2E5B">
        <w:rPr>
          <w:i/>
          <w:sz w:val="28"/>
          <w:szCs w:val="28"/>
        </w:rPr>
        <w:t>А</w:t>
      </w:r>
      <w:r w:rsidRPr="002D2E5B">
        <w:rPr>
          <w:sz w:val="28"/>
          <w:szCs w:val="28"/>
          <w:vertAlign w:val="subscript"/>
        </w:rPr>
        <w:t>ДВ</w:t>
      </w:r>
      <w:r w:rsidRPr="002D2E5B">
        <w:rPr>
          <w:i/>
          <w:sz w:val="28"/>
          <w:szCs w:val="28"/>
        </w:rPr>
        <w:t>=Мφ</w:t>
      </w:r>
      <w:r w:rsidRPr="002D2E5B">
        <w:rPr>
          <w:sz w:val="28"/>
          <w:szCs w:val="28"/>
        </w:rPr>
        <w:t>=250·377=94,2·10</w:t>
      </w:r>
      <w:r w:rsidRPr="002D2E5B">
        <w:rPr>
          <w:sz w:val="28"/>
          <w:szCs w:val="28"/>
          <w:vertAlign w:val="superscript"/>
        </w:rPr>
        <w:t>3</w:t>
      </w:r>
      <w:r w:rsidRPr="002D2E5B">
        <w:rPr>
          <w:sz w:val="28"/>
          <w:szCs w:val="28"/>
        </w:rPr>
        <w:t xml:space="preserve"> Н·м=94,2·10</w:t>
      </w:r>
      <w:r w:rsidRPr="002D2E5B">
        <w:rPr>
          <w:sz w:val="28"/>
          <w:szCs w:val="28"/>
          <w:vertAlign w:val="superscript"/>
        </w:rPr>
        <w:t>3</w:t>
      </w:r>
      <w:r w:rsidRPr="002D2E5B">
        <w:rPr>
          <w:sz w:val="28"/>
          <w:szCs w:val="28"/>
        </w:rPr>
        <w:t xml:space="preserve"> Дж.</w:t>
      </w:r>
    </w:p>
    <w:p w:rsidR="002D2E5B" w:rsidRPr="002D2E5B" w:rsidRDefault="002D2E5B" w:rsidP="002D2E5B">
      <w:pPr>
        <w:shd w:val="clear" w:color="auto" w:fill="FFFFFF"/>
        <w:ind w:firstLine="720"/>
        <w:jc w:val="both"/>
        <w:rPr>
          <w:sz w:val="28"/>
          <w:szCs w:val="28"/>
        </w:rPr>
      </w:pPr>
      <w:r w:rsidRPr="002D2E5B">
        <w:rPr>
          <w:sz w:val="28"/>
          <w:szCs w:val="28"/>
        </w:rPr>
        <w:t>Коэффициент полезного действия наклонной плоскости составит</w:t>
      </w:r>
    </w:p>
    <w:p w:rsidR="002D2E5B" w:rsidRPr="002D2E5B" w:rsidRDefault="002D2E5B" w:rsidP="002D2E5B">
      <w:pPr>
        <w:shd w:val="clear" w:color="auto" w:fill="FFFFFF"/>
        <w:jc w:val="center"/>
        <w:rPr>
          <w:sz w:val="28"/>
          <w:szCs w:val="28"/>
        </w:rPr>
      </w:pPr>
      <w:r w:rsidRPr="002D2E5B">
        <w:rPr>
          <w:position w:val="-32"/>
          <w:sz w:val="28"/>
          <w:szCs w:val="28"/>
        </w:rPr>
        <w:object w:dxaOrig="2740" w:dyaOrig="740">
          <v:shape id="_x0000_i1321" type="#_x0000_t75" style="width:137.2pt;height:36.7pt" o:ole="">
            <v:imagedata r:id="rId556" o:title=""/>
          </v:shape>
          <o:OLEObject Type="Embed" ProgID="Equation.3" ShapeID="_x0000_i1321" DrawAspect="Content" ObjectID="_1641728201" r:id="rId557"/>
        </w:object>
      </w:r>
      <w:r w:rsidRPr="002D2E5B">
        <w:rPr>
          <w:sz w:val="28"/>
          <w:szCs w:val="28"/>
        </w:rPr>
        <w:tab/>
      </w:r>
      <w:r w:rsidRPr="002D2E5B">
        <w:rPr>
          <w:position w:val="-10"/>
          <w:sz w:val="28"/>
          <w:szCs w:val="28"/>
        </w:rPr>
        <w:object w:dxaOrig="1040" w:dyaOrig="320">
          <v:shape id="_x0000_i1322" type="#_x0000_t75" style="width:51.6pt;height:15.6pt" o:ole="">
            <v:imagedata r:id="rId558" o:title=""/>
          </v:shape>
          <o:OLEObject Type="Embed" ProgID="Equation.3" ShapeID="_x0000_i1322" DrawAspect="Content" ObjectID="_1641728202" r:id="rId559"/>
        </w:object>
      </w:r>
      <w:r w:rsidRPr="002D2E5B">
        <w:rPr>
          <w:sz w:val="28"/>
          <w:szCs w:val="28"/>
        </w:rPr>
        <w:t>.</w:t>
      </w:r>
    </w:p>
    <w:p w:rsidR="002D2E5B" w:rsidRPr="00DD1080" w:rsidRDefault="00DD1080" w:rsidP="00DD1080">
      <w:pPr>
        <w:shd w:val="clear" w:color="auto" w:fill="FFFFFF"/>
        <w:spacing w:before="120" w:after="120"/>
        <w:ind w:firstLine="720"/>
        <w:jc w:val="both"/>
        <w:rPr>
          <w:b/>
          <w:sz w:val="28"/>
          <w:szCs w:val="28"/>
        </w:rPr>
      </w:pPr>
      <w:r>
        <w:rPr>
          <w:b/>
          <w:sz w:val="28"/>
          <w:szCs w:val="28"/>
        </w:rPr>
        <w:t>Пример</w:t>
      </w:r>
      <w:r w:rsidR="00947219">
        <w:rPr>
          <w:b/>
          <w:sz w:val="28"/>
          <w:szCs w:val="28"/>
        </w:rPr>
        <w:t xml:space="preserve"> 2</w:t>
      </w:r>
      <w:r>
        <w:rPr>
          <w:b/>
          <w:sz w:val="28"/>
          <w:szCs w:val="28"/>
        </w:rPr>
        <w:t xml:space="preserve">4 </w:t>
      </w:r>
      <w:r w:rsidR="002D2E5B" w:rsidRPr="002D2E5B">
        <w:rPr>
          <w:sz w:val="28"/>
          <w:szCs w:val="28"/>
        </w:rPr>
        <w:t xml:space="preserve">Колесо радиусом </w:t>
      </w:r>
      <w:r w:rsidR="002D2E5B" w:rsidRPr="002D2E5B">
        <w:rPr>
          <w:i/>
          <w:iCs/>
          <w:sz w:val="28"/>
          <w:szCs w:val="28"/>
          <w:lang w:val="en-US"/>
        </w:rPr>
        <w:t>R</w:t>
      </w:r>
      <w:r w:rsidR="002D2E5B" w:rsidRPr="002D2E5B">
        <w:rPr>
          <w:i/>
          <w:iCs/>
          <w:sz w:val="28"/>
          <w:szCs w:val="28"/>
        </w:rPr>
        <w:t>=</w:t>
      </w:r>
      <w:r w:rsidR="002D2E5B" w:rsidRPr="002D2E5B">
        <w:rPr>
          <w:iCs/>
          <w:sz w:val="28"/>
          <w:szCs w:val="28"/>
        </w:rPr>
        <w:t>0,3 м</w:t>
      </w:r>
      <w:r w:rsidR="002D2E5B" w:rsidRPr="002D2E5B">
        <w:rPr>
          <w:i/>
          <w:iCs/>
          <w:sz w:val="28"/>
          <w:szCs w:val="28"/>
        </w:rPr>
        <w:t xml:space="preserve"> </w:t>
      </w:r>
      <w:r w:rsidR="002D2E5B" w:rsidRPr="002D2E5B">
        <w:rPr>
          <w:sz w:val="28"/>
          <w:szCs w:val="28"/>
        </w:rPr>
        <w:t>катится без скольжения по г</w:t>
      </w:r>
      <w:r w:rsidR="007F0A69">
        <w:rPr>
          <w:sz w:val="28"/>
          <w:szCs w:val="28"/>
        </w:rPr>
        <w:t xml:space="preserve">оризонтальному рельсу (рисунок </w:t>
      </w:r>
      <w:r w:rsidR="00D2185A">
        <w:rPr>
          <w:sz w:val="28"/>
          <w:szCs w:val="28"/>
        </w:rPr>
        <w:t>1.</w:t>
      </w:r>
      <w:r w:rsidR="00CF12E8">
        <w:rPr>
          <w:sz w:val="28"/>
          <w:szCs w:val="28"/>
        </w:rPr>
        <w:t>57</w:t>
      </w:r>
      <w:r w:rsidR="002D2E5B" w:rsidRPr="002D2E5B">
        <w:rPr>
          <w:iCs/>
          <w:sz w:val="28"/>
          <w:szCs w:val="28"/>
        </w:rPr>
        <w:t>)</w:t>
      </w:r>
      <w:r w:rsidR="002D2E5B" w:rsidRPr="002D2E5B">
        <w:rPr>
          <w:i/>
          <w:iCs/>
          <w:sz w:val="28"/>
          <w:szCs w:val="28"/>
        </w:rPr>
        <w:t xml:space="preserve">. </w:t>
      </w:r>
      <w:r w:rsidR="002D2E5B" w:rsidRPr="002D2E5B">
        <w:rPr>
          <w:sz w:val="28"/>
          <w:szCs w:val="28"/>
        </w:rPr>
        <w:t xml:space="preserve">Найти работу трения качения при перемещении центра колеса на расстояние </w:t>
      </w:r>
      <w:r w:rsidR="002D2E5B" w:rsidRPr="002D2E5B">
        <w:rPr>
          <w:i/>
          <w:sz w:val="28"/>
          <w:szCs w:val="28"/>
          <w:lang w:val="en-US"/>
        </w:rPr>
        <w:t>s</w:t>
      </w:r>
      <w:r w:rsidR="002D2E5B" w:rsidRPr="002D2E5B">
        <w:rPr>
          <w:sz w:val="28"/>
          <w:szCs w:val="28"/>
        </w:rPr>
        <w:t xml:space="preserve">=30 м, если вертикальная нагрузка на ось колеса составляет </w:t>
      </w:r>
      <w:r w:rsidR="002D2E5B" w:rsidRPr="002D2E5B">
        <w:rPr>
          <w:i/>
          <w:sz w:val="28"/>
          <w:szCs w:val="28"/>
        </w:rPr>
        <w:t>Р</w:t>
      </w:r>
      <w:r w:rsidR="002D2E5B" w:rsidRPr="002D2E5B">
        <w:rPr>
          <w:sz w:val="28"/>
          <w:szCs w:val="28"/>
        </w:rPr>
        <w:t xml:space="preserve">=100кН. Коэффициент трения качения колеса по рельсу равен </w:t>
      </w:r>
      <w:r w:rsidR="002D2E5B" w:rsidRPr="002D2E5B">
        <w:rPr>
          <w:i/>
          <w:iCs/>
          <w:sz w:val="28"/>
          <w:szCs w:val="28"/>
          <w:lang w:val="en-US"/>
        </w:rPr>
        <w:t>k</w:t>
      </w:r>
      <w:r w:rsidR="002D2E5B" w:rsidRPr="002D2E5B">
        <w:rPr>
          <w:sz w:val="28"/>
          <w:szCs w:val="28"/>
        </w:rPr>
        <w:t>=0,005 см.</w:t>
      </w:r>
    </w:p>
    <w:p w:rsidR="002D2E5B" w:rsidRPr="002D2E5B" w:rsidRDefault="002D2E5B" w:rsidP="002D2E5B">
      <w:pPr>
        <w:shd w:val="clear" w:color="auto" w:fill="FFFFFF"/>
        <w:ind w:firstLine="720"/>
        <w:jc w:val="both"/>
        <w:rPr>
          <w:i/>
          <w:iCs/>
          <w:sz w:val="28"/>
          <w:szCs w:val="28"/>
        </w:rPr>
      </w:pPr>
      <w:r w:rsidRPr="002D2E5B">
        <w:rPr>
          <w:iCs/>
          <w:sz w:val="28"/>
          <w:szCs w:val="28"/>
        </w:rPr>
        <w:t>Решение</w:t>
      </w:r>
      <w:r w:rsidRPr="002D2E5B">
        <w:rPr>
          <w:i/>
          <w:iCs/>
          <w:sz w:val="28"/>
          <w:szCs w:val="28"/>
        </w:rPr>
        <w:t xml:space="preserve"> </w:t>
      </w:r>
    </w:p>
    <w:p w:rsidR="002D2E5B" w:rsidRPr="002D2E5B" w:rsidRDefault="00CC133F" w:rsidP="002D2E5B">
      <w:pPr>
        <w:shd w:val="clear" w:color="auto" w:fill="FFFFFF"/>
        <w:ind w:firstLine="720"/>
        <w:jc w:val="both"/>
        <w:rPr>
          <w:sz w:val="28"/>
          <w:szCs w:val="28"/>
        </w:rPr>
      </w:pPr>
      <w:r>
        <w:rPr>
          <w:noProof/>
          <w:sz w:val="28"/>
          <w:szCs w:val="28"/>
        </w:rPr>
        <w:pict>
          <v:group id="_x0000_s3703" editas="canvas" style="position:absolute;left:0;text-align:left;margin-left:.4pt;margin-top:0;width:120.85pt;height:182.9pt;z-index:251672576" coordorigin="2590,4629" coordsize="1813,2744">
            <o:lock v:ext="edit" aspectratio="t"/>
            <v:shape id="_x0000_s3704" type="#_x0000_t75" style="position:absolute;left:2590;top:4629;width:1813;height:2744" o:preferrelative="f">
              <v:fill o:detectmouseclick="t"/>
              <v:path o:extrusionok="t" o:connecttype="none"/>
              <o:lock v:ext="edit" text="t"/>
            </v:shape>
            <v:group id="_x0000_s3705" style="position:absolute;left:2596;top:6249;width:1800;height:180" coordorigin="6326,2961" coordsize="345,119">
              <v:shape id="_x0000_s3706" style="position:absolute;left:6326;top:2961;width:345;height:119" coordsize="476,164" path="m,l,164r476,l476,e" fillcolor="black" stroked="f">
                <v:fill r:id="rId139" o:title="Светлый диагональный 2" type="pattern"/>
                <v:path arrowok="t"/>
              </v:shape>
              <v:line id="_x0000_s3707" style="position:absolute" from="6326,2961" to="6671,2961"/>
            </v:group>
            <v:oval id="_x0000_s3708" style="position:absolute;left:2686;top:5169;width:1080;height:1080" strokeweight="1.5pt"/>
            <v:line id="_x0000_s3709" style="position:absolute" from="3226,4809" to="3226,6699"/>
            <v:line id="_x0000_s3710" style="position:absolute" from="4396,4809" to="4397,6699"/>
            <v:line id="_x0000_s3711" style="position:absolute" from="3226,4899" to="4396,4900">
              <v:stroke startarrow="classic" startarrowwidth="narrow" startarrowlength="long" endarrow="classic" endarrowwidth="narrow" endarrowlength="long"/>
            </v:line>
            <v:line id="_x0000_s3712" style="position:absolute" from="3406,5799" to="3406,6699"/>
            <v:line id="_x0000_s3713" style="position:absolute;flip:y" from="3406,5709" to="3406,6249" strokeweight="1.25pt">
              <v:stroke endarrow="block" endarrowlength="long"/>
            </v:line>
            <v:line id="_x0000_s3714" style="position:absolute;flip:x" from="2866,5709" to="3226,6069" strokeweight="1pt">
              <v:stroke endarrow="block" endarrowlength="long"/>
            </v:line>
            <v:line id="_x0000_s3715" style="position:absolute" from="3226,5259" to="3226,5709" strokeweight="1.25pt">
              <v:stroke endarrow="block" endarrowlength="long"/>
            </v:line>
            <v:line id="_x0000_s3716" style="position:absolute" from="3226,6609" to="3406,6609"/>
            <v:line id="_x0000_s3717" style="position:absolute" from="2866,6609" to="3226,6609">
              <v:stroke endarrow="classic" endarrowwidth="narrow" endarrowlength="long"/>
            </v:line>
            <v:line id="_x0000_s3718" style="position:absolute;flip:x" from="3406,6609" to="3766,6610">
              <v:stroke endarrow="classic" endarrowwidth="narrow" endarrowlength="long"/>
            </v:line>
            <v:line id="_x0000_s3719" style="position:absolute" from="3316,4809" to="3676,4809" strokeweight="1.25pt">
              <v:stroke endarrow="block" endarrowlength="long"/>
            </v:line>
            <v:oval id="_x0000_s3720" style="position:absolute;left:3204;top:5692;width:47;height:47"/>
            <v:shape id="_x0000_s3721" type="#_x0000_t202" style="position:absolute;left:3051;top:5577;width:131;height:207;mso-wrap-style:none" filled="f" stroked="f">
              <v:textbox style="mso-fit-shape-to-text:t" inset="0,0,0,0">
                <w:txbxContent>
                  <w:p w:rsidR="00CC133F" w:rsidRPr="00DA5C8D" w:rsidRDefault="00CC133F" w:rsidP="002D2E5B">
                    <w:pPr>
                      <w:rPr>
                        <w:i/>
                      </w:rPr>
                    </w:pPr>
                    <w:r>
                      <w:rPr>
                        <w:i/>
                      </w:rPr>
                      <w:t>О</w:t>
                    </w:r>
                  </w:p>
                </w:txbxContent>
              </v:textbox>
            </v:shape>
            <v:shape id="_x0000_s3722" type="#_x0000_t202" style="position:absolute;left:2866;top:5709;width:110;height:207;mso-wrap-style:none" filled="f" stroked="f">
              <v:textbox style="mso-fit-shape-to-text:t" inset="0,0,0,0">
                <w:txbxContent>
                  <w:p w:rsidR="00CC133F" w:rsidRPr="00DA5C8D" w:rsidRDefault="00CC133F" w:rsidP="002D2E5B">
                    <w:pPr>
                      <w:rPr>
                        <w:i/>
                        <w:lang w:val="en-US"/>
                      </w:rPr>
                    </w:pPr>
                    <w:r>
                      <w:rPr>
                        <w:i/>
                        <w:lang w:val="en-US"/>
                      </w:rPr>
                      <w:t>R</w:t>
                    </w:r>
                  </w:p>
                </w:txbxContent>
              </v:textbox>
            </v:shape>
            <v:shape id="_x0000_s3723" type="#_x0000_t202" style="position:absolute;left:3496;top:5709;width:137;height:207;mso-wrap-style:none" filled="f" stroked="f">
              <v:textbox style="mso-fit-shape-to-text:t" inset="0,0,0,0">
                <w:txbxContent>
                  <w:p w:rsidR="00CC133F" w:rsidRPr="00DA5C8D" w:rsidRDefault="00CC133F" w:rsidP="002D2E5B">
                    <w:pPr>
                      <w:rPr>
                        <w:i/>
                        <w:lang w:val="en-US"/>
                      </w:rPr>
                    </w:pPr>
                    <w:r>
                      <w:rPr>
                        <w:i/>
                        <w:lang w:val="en-US"/>
                      </w:rPr>
                      <w:t>N</w:t>
                    </w:r>
                  </w:p>
                </w:txbxContent>
              </v:textbox>
            </v:shape>
            <v:shape id="_x0000_s3724" type="#_x0000_t202" style="position:absolute;left:3586;top:6429;width:89;height:207;mso-wrap-style:none" filled="f" stroked="f">
              <v:textbox style="mso-fit-shape-to-text:t" inset="0,0,0,0">
                <w:txbxContent>
                  <w:p w:rsidR="00CC133F" w:rsidRPr="00DA5C8D" w:rsidRDefault="00CC133F" w:rsidP="002D2E5B">
                    <w:pPr>
                      <w:rPr>
                        <w:i/>
                        <w:lang w:val="en-US"/>
                      </w:rPr>
                    </w:pPr>
                    <w:r>
                      <w:rPr>
                        <w:i/>
                        <w:lang w:val="en-US"/>
                      </w:rPr>
                      <w:t>k</w:t>
                    </w:r>
                  </w:p>
                </w:txbxContent>
              </v:textbox>
            </v:shape>
            <v:shape id="_x0000_s3725" type="#_x0000_t202" style="position:absolute;left:3316;top:5349;width:110;height:207;mso-wrap-style:none" filled="f" stroked="f">
              <v:textbox style="mso-fit-shape-to-text:t" inset="0,0,0,0">
                <w:txbxContent>
                  <w:p w:rsidR="00CC133F" w:rsidRPr="00DA5C8D" w:rsidRDefault="00CC133F" w:rsidP="002D2E5B">
                    <w:pPr>
                      <w:rPr>
                        <w:i/>
                        <w:lang w:val="en-US"/>
                      </w:rPr>
                    </w:pPr>
                    <w:r>
                      <w:rPr>
                        <w:i/>
                        <w:lang w:val="en-US"/>
                      </w:rPr>
                      <w:t>P</w:t>
                    </w:r>
                  </w:p>
                </w:txbxContent>
              </v:textbox>
            </v:shape>
            <v:shape id="_x0000_s3726" type="#_x0000_t202" style="position:absolute;left:3856;top:4719;width:71;height:207;mso-wrap-style:none" filled="f" stroked="f">
              <v:textbox style="mso-fit-shape-to-text:t" inset="0,0,0,0">
                <w:txbxContent>
                  <w:p w:rsidR="00CC133F" w:rsidRPr="00DA5C8D" w:rsidRDefault="00CC133F" w:rsidP="002D2E5B">
                    <w:pPr>
                      <w:rPr>
                        <w:i/>
                        <w:lang w:val="en-US"/>
                      </w:rPr>
                    </w:pPr>
                    <w:r>
                      <w:rPr>
                        <w:i/>
                        <w:lang w:val="en-US"/>
                      </w:rPr>
                      <w:t>s</w:t>
                    </w:r>
                  </w:p>
                </w:txbxContent>
              </v:textbox>
            </v:shape>
            <v:shape id="_x0000_s3727" type="#_x0000_t202" style="position:absolute;left:3406;top:4629;width:131;height:207;mso-wrap-style:none" filled="f" stroked="f">
              <v:textbox style="mso-fit-shape-to-text:t" inset="0,0,0,0">
                <w:txbxContent>
                  <w:p w:rsidR="00CC133F" w:rsidRPr="00DA5C8D" w:rsidRDefault="00CC133F" w:rsidP="002D2E5B">
                    <w:pPr>
                      <w:rPr>
                        <w:i/>
                        <w:lang w:val="en-US"/>
                      </w:rPr>
                    </w:pPr>
                    <w:r>
                      <w:rPr>
                        <w:i/>
                        <w:lang w:val="en-US"/>
                      </w:rPr>
                      <w:t>V</w:t>
                    </w:r>
                  </w:p>
                </w:txbxContent>
              </v:textbox>
            </v:shape>
            <v:shape id="_x0000_s3728" type="#_x0000_t202" style="position:absolute;left:2686;top:6789;width:1710;height:584" stroked="f">
              <v:textbox inset="0,0,0,0">
                <w:txbxContent>
                  <w:p w:rsidR="00CC133F" w:rsidRPr="007F0A69" w:rsidRDefault="00CC133F" w:rsidP="002D2E5B">
                    <w:pPr>
                      <w:shd w:val="clear" w:color="auto" w:fill="FFFFFF"/>
                      <w:tabs>
                        <w:tab w:val="left" w:pos="3226"/>
                      </w:tabs>
                      <w:jc w:val="center"/>
                      <w:rPr>
                        <w:sz w:val="28"/>
                        <w:szCs w:val="28"/>
                      </w:rPr>
                    </w:pPr>
                    <w:r w:rsidRPr="007F0A69">
                      <w:rPr>
                        <w:sz w:val="28"/>
                        <w:szCs w:val="28"/>
                      </w:rPr>
                      <w:t>Рисунок 1.57</w:t>
                    </w:r>
                    <w:r>
                      <w:rPr>
                        <w:sz w:val="28"/>
                        <w:szCs w:val="28"/>
                      </w:rPr>
                      <w:t xml:space="preserve"> Движение колеса</w:t>
                    </w:r>
                  </w:p>
                  <w:p w:rsidR="00CC133F" w:rsidRPr="001150D8" w:rsidRDefault="00CC133F" w:rsidP="002D2E5B"/>
                </w:txbxContent>
              </v:textbox>
            </v:shape>
            <w10:wrap type="square" side="right"/>
          </v:group>
        </w:pict>
      </w:r>
      <w:r w:rsidR="002D2E5B" w:rsidRPr="002D2E5B">
        <w:rPr>
          <w:sz w:val="28"/>
          <w:szCs w:val="28"/>
        </w:rPr>
        <w:t xml:space="preserve">Трение качения возникает из-за деформаций колеса и рельса в зоне их контакта. Нормальная реакция </w:t>
      </w:r>
      <w:r w:rsidR="002D2E5B" w:rsidRPr="002D2E5B">
        <w:rPr>
          <w:position w:val="-6"/>
          <w:sz w:val="28"/>
          <w:szCs w:val="28"/>
        </w:rPr>
        <w:object w:dxaOrig="279" w:dyaOrig="340">
          <v:shape id="_x0000_i1323" type="#_x0000_t75" style="width:14.25pt;height:17pt" o:ole="">
            <v:imagedata r:id="rId560" o:title=""/>
          </v:shape>
          <o:OLEObject Type="Embed" ProgID="Equation.3" ShapeID="_x0000_i1323" DrawAspect="Content" ObjectID="_1641728203" r:id="rId561"/>
        </w:object>
      </w:r>
      <w:r w:rsidR="002D2E5B" w:rsidRPr="002D2E5B">
        <w:rPr>
          <w:sz w:val="28"/>
          <w:szCs w:val="28"/>
        </w:rPr>
        <w:t xml:space="preserve"> смещается вперед по направлению движения и образует с вертикальной силой давления </w:t>
      </w:r>
      <w:r w:rsidR="002D2E5B" w:rsidRPr="002D2E5B">
        <w:rPr>
          <w:i/>
          <w:sz w:val="28"/>
          <w:szCs w:val="28"/>
        </w:rPr>
        <w:t>Р</w:t>
      </w:r>
      <w:r w:rsidR="002D2E5B" w:rsidRPr="002D2E5B">
        <w:rPr>
          <w:sz w:val="28"/>
          <w:szCs w:val="28"/>
        </w:rPr>
        <w:t xml:space="preserve"> на ось колеса пару, плечо которой равно коэффициен</w:t>
      </w:r>
      <w:r w:rsidR="002D2E5B" w:rsidRPr="002D2E5B">
        <w:rPr>
          <w:sz w:val="28"/>
          <w:szCs w:val="28"/>
        </w:rPr>
        <w:softHyphen/>
        <w:t xml:space="preserve">ту трения качения </w:t>
      </w:r>
      <w:r w:rsidR="002D2E5B" w:rsidRPr="002D2E5B">
        <w:rPr>
          <w:i/>
          <w:iCs/>
          <w:sz w:val="28"/>
          <w:szCs w:val="28"/>
          <w:lang w:val="en-US"/>
        </w:rPr>
        <w:t>k</w:t>
      </w:r>
      <w:r w:rsidR="002D2E5B" w:rsidRPr="002D2E5B">
        <w:rPr>
          <w:i/>
          <w:iCs/>
          <w:sz w:val="28"/>
          <w:szCs w:val="28"/>
        </w:rPr>
        <w:t>,</w:t>
      </w:r>
      <w:r w:rsidR="002D2E5B" w:rsidRPr="002D2E5B">
        <w:rPr>
          <w:iCs/>
          <w:sz w:val="28"/>
          <w:szCs w:val="28"/>
        </w:rPr>
        <w:t xml:space="preserve"> </w:t>
      </w:r>
      <w:r w:rsidR="002D2E5B" w:rsidRPr="002D2E5B">
        <w:rPr>
          <w:sz w:val="28"/>
          <w:szCs w:val="28"/>
        </w:rPr>
        <w:t>а момент</w:t>
      </w:r>
    </w:p>
    <w:p w:rsidR="002D2E5B" w:rsidRPr="002D2E5B" w:rsidRDefault="002D2E5B" w:rsidP="002D2E5B">
      <w:pPr>
        <w:shd w:val="clear" w:color="auto" w:fill="FFFFFF"/>
        <w:jc w:val="center"/>
        <w:rPr>
          <w:sz w:val="28"/>
          <w:szCs w:val="28"/>
        </w:rPr>
      </w:pPr>
      <w:r w:rsidRPr="002D2E5B">
        <w:rPr>
          <w:position w:val="-6"/>
          <w:sz w:val="28"/>
          <w:szCs w:val="28"/>
        </w:rPr>
        <w:object w:dxaOrig="1380" w:dyaOrig="279">
          <v:shape id="_x0000_i1324" type="#_x0000_t75" style="width:69.3pt;height:14.25pt" o:ole="">
            <v:imagedata r:id="rId562" o:title=""/>
          </v:shape>
          <o:OLEObject Type="Embed" ProgID="Equation.3" ShapeID="_x0000_i1324" DrawAspect="Content" ObjectID="_1641728204" r:id="rId563"/>
        </w:object>
      </w:r>
      <w:r w:rsidRPr="002D2E5B">
        <w:rPr>
          <w:sz w:val="28"/>
          <w:szCs w:val="28"/>
        </w:rPr>
        <w:t>.</w:t>
      </w:r>
    </w:p>
    <w:p w:rsidR="002D2E5B" w:rsidRPr="002D2E5B" w:rsidRDefault="002D2E5B" w:rsidP="002D2E5B">
      <w:pPr>
        <w:shd w:val="clear" w:color="auto" w:fill="FFFFFF"/>
        <w:ind w:firstLine="720"/>
        <w:jc w:val="both"/>
        <w:rPr>
          <w:sz w:val="28"/>
          <w:szCs w:val="28"/>
        </w:rPr>
      </w:pPr>
      <w:r w:rsidRPr="002D2E5B">
        <w:rPr>
          <w:sz w:val="28"/>
          <w:szCs w:val="28"/>
        </w:rPr>
        <w:t>Эта пара стремится повернуть колесо в направлении, противоположном его вращению. Поэтому работа трения качения будет отрицательной и определится как произве</w:t>
      </w:r>
      <w:r w:rsidRPr="002D2E5B">
        <w:rPr>
          <w:sz w:val="28"/>
          <w:szCs w:val="28"/>
        </w:rPr>
        <w:softHyphen/>
        <w:t>дение постоянного момента трения на угол поворота ко</w:t>
      </w:r>
      <w:r w:rsidRPr="002D2E5B">
        <w:rPr>
          <w:sz w:val="28"/>
          <w:szCs w:val="28"/>
        </w:rPr>
        <w:softHyphen/>
        <w:t xml:space="preserve">леса </w:t>
      </w:r>
      <w:r w:rsidRPr="002D2E5B">
        <w:rPr>
          <w:i/>
          <w:sz w:val="28"/>
          <w:szCs w:val="28"/>
        </w:rPr>
        <w:t>φ</w:t>
      </w:r>
      <w:r w:rsidRPr="002D2E5B">
        <w:rPr>
          <w:sz w:val="28"/>
          <w:szCs w:val="28"/>
        </w:rPr>
        <w:t>, т.е.</w:t>
      </w:r>
    </w:p>
    <w:p w:rsidR="002D2E5B" w:rsidRPr="002D2E5B" w:rsidRDefault="002D2E5B" w:rsidP="002D2E5B">
      <w:pPr>
        <w:shd w:val="clear" w:color="auto" w:fill="FFFFFF"/>
        <w:jc w:val="center"/>
        <w:rPr>
          <w:i/>
          <w:iCs/>
          <w:sz w:val="28"/>
          <w:szCs w:val="28"/>
        </w:rPr>
      </w:pPr>
      <w:r w:rsidRPr="002D2E5B">
        <w:rPr>
          <w:i/>
          <w:sz w:val="28"/>
          <w:szCs w:val="28"/>
        </w:rPr>
        <w:t>А=–</w:t>
      </w:r>
      <w:r w:rsidRPr="002D2E5B">
        <w:rPr>
          <w:i/>
          <w:sz w:val="28"/>
          <w:szCs w:val="28"/>
        </w:rPr>
        <w:softHyphen/>
        <w:t>Мφ</w:t>
      </w:r>
      <w:r w:rsidRPr="002D2E5B">
        <w:rPr>
          <w:sz w:val="28"/>
          <w:szCs w:val="28"/>
        </w:rPr>
        <w:t>=–</w:t>
      </w:r>
      <w:r w:rsidRPr="002D2E5B">
        <w:rPr>
          <w:i/>
          <w:sz w:val="28"/>
          <w:szCs w:val="28"/>
        </w:rPr>
        <w:softHyphen/>
      </w:r>
      <w:r w:rsidRPr="002D2E5B">
        <w:rPr>
          <w:i/>
          <w:sz w:val="28"/>
          <w:szCs w:val="28"/>
          <w:lang w:val="en-US"/>
        </w:rPr>
        <w:t>k</w:t>
      </w:r>
      <w:r w:rsidRPr="002D2E5B">
        <w:rPr>
          <w:i/>
          <w:sz w:val="28"/>
          <w:szCs w:val="28"/>
        </w:rPr>
        <w:t>Рφ</w:t>
      </w:r>
      <w:r w:rsidRPr="002D2E5B">
        <w:rPr>
          <w:sz w:val="28"/>
          <w:szCs w:val="28"/>
        </w:rPr>
        <w:t>.</w:t>
      </w:r>
    </w:p>
    <w:p w:rsidR="002D2E5B" w:rsidRPr="002D2E5B" w:rsidRDefault="002D2E5B" w:rsidP="002D2E5B">
      <w:pPr>
        <w:shd w:val="clear" w:color="auto" w:fill="FFFFFF"/>
        <w:ind w:firstLine="720"/>
        <w:jc w:val="both"/>
        <w:rPr>
          <w:sz w:val="28"/>
          <w:szCs w:val="28"/>
        </w:rPr>
      </w:pPr>
      <w:r w:rsidRPr="002D2E5B">
        <w:rPr>
          <w:sz w:val="28"/>
          <w:szCs w:val="28"/>
        </w:rPr>
        <w:t>Путь, пройденный колесом, можно определить как про</w:t>
      </w:r>
      <w:r w:rsidRPr="002D2E5B">
        <w:rPr>
          <w:sz w:val="28"/>
          <w:szCs w:val="28"/>
        </w:rPr>
        <w:softHyphen/>
        <w:t>изведение его угла поворота на радиус</w:t>
      </w:r>
    </w:p>
    <w:p w:rsidR="002D2E5B" w:rsidRPr="00C8792B" w:rsidRDefault="002D2E5B" w:rsidP="002D2E5B">
      <w:pPr>
        <w:shd w:val="clear" w:color="auto" w:fill="FFFFFF"/>
        <w:jc w:val="center"/>
        <w:rPr>
          <w:i/>
          <w:iCs/>
          <w:sz w:val="28"/>
          <w:szCs w:val="28"/>
        </w:rPr>
      </w:pPr>
      <w:r w:rsidRPr="002D2E5B">
        <w:rPr>
          <w:i/>
          <w:iCs/>
          <w:sz w:val="28"/>
          <w:szCs w:val="28"/>
          <w:lang w:val="en-US"/>
        </w:rPr>
        <w:t>s</w:t>
      </w:r>
      <w:r w:rsidRPr="00C8792B">
        <w:rPr>
          <w:i/>
          <w:iCs/>
          <w:sz w:val="28"/>
          <w:szCs w:val="28"/>
        </w:rPr>
        <w:t>=</w:t>
      </w:r>
      <w:r w:rsidRPr="002D2E5B">
        <w:rPr>
          <w:i/>
          <w:iCs/>
          <w:sz w:val="28"/>
          <w:szCs w:val="28"/>
          <w:lang w:val="en-US"/>
        </w:rPr>
        <w:t>φR</w:t>
      </w:r>
      <w:r w:rsidRPr="00C8792B">
        <w:rPr>
          <w:i/>
          <w:iCs/>
          <w:sz w:val="28"/>
          <w:szCs w:val="28"/>
        </w:rPr>
        <w:t xml:space="preserve">, </w:t>
      </w:r>
    </w:p>
    <w:p w:rsidR="002D2E5B" w:rsidRPr="00C8792B" w:rsidRDefault="002D2E5B" w:rsidP="002D2E5B">
      <w:pPr>
        <w:shd w:val="clear" w:color="auto" w:fill="FFFFFF"/>
        <w:rPr>
          <w:sz w:val="28"/>
          <w:szCs w:val="28"/>
        </w:rPr>
      </w:pPr>
      <w:r w:rsidRPr="002D2E5B">
        <w:rPr>
          <w:sz w:val="28"/>
          <w:szCs w:val="28"/>
        </w:rPr>
        <w:t>откуда</w:t>
      </w:r>
    </w:p>
    <w:p w:rsidR="002D2E5B" w:rsidRPr="002D2E5B" w:rsidRDefault="002D2E5B" w:rsidP="002D2E5B">
      <w:pPr>
        <w:shd w:val="clear" w:color="auto" w:fill="FFFFFF"/>
        <w:tabs>
          <w:tab w:val="left" w:pos="4128"/>
        </w:tabs>
        <w:jc w:val="center"/>
        <w:rPr>
          <w:sz w:val="28"/>
          <w:szCs w:val="28"/>
        </w:rPr>
      </w:pPr>
      <w:r w:rsidRPr="002D2E5B">
        <w:rPr>
          <w:i/>
          <w:iCs/>
          <w:position w:val="-18"/>
          <w:sz w:val="28"/>
          <w:szCs w:val="28"/>
          <w:lang w:val="en-US"/>
        </w:rPr>
        <w:object w:dxaOrig="780" w:dyaOrig="480">
          <v:shape id="_x0000_i1325" type="#_x0000_t75" style="width:38.7pt;height:23.75pt" o:ole="">
            <v:imagedata r:id="rId564" o:title=""/>
          </v:shape>
          <o:OLEObject Type="Embed" ProgID="Equation.3" ShapeID="_x0000_i1325" DrawAspect="Content" ObjectID="_1641728205" r:id="rId565"/>
        </w:object>
      </w:r>
      <w:r w:rsidRPr="002D2E5B">
        <w:rPr>
          <w:sz w:val="28"/>
          <w:szCs w:val="28"/>
        </w:rPr>
        <w:t>.</w:t>
      </w:r>
    </w:p>
    <w:p w:rsidR="002D2E5B" w:rsidRPr="002D2E5B" w:rsidRDefault="002D2E5B" w:rsidP="002D2E5B">
      <w:pPr>
        <w:shd w:val="clear" w:color="auto" w:fill="FFFFFF"/>
        <w:ind w:firstLine="720"/>
        <w:jc w:val="both"/>
        <w:rPr>
          <w:sz w:val="28"/>
          <w:szCs w:val="28"/>
        </w:rPr>
      </w:pPr>
      <w:r w:rsidRPr="002D2E5B">
        <w:rPr>
          <w:sz w:val="28"/>
          <w:szCs w:val="28"/>
        </w:rPr>
        <w:t xml:space="preserve">Вводя значение </w:t>
      </w:r>
      <w:r w:rsidRPr="002D2E5B">
        <w:rPr>
          <w:i/>
          <w:iCs/>
          <w:sz w:val="28"/>
          <w:szCs w:val="28"/>
          <w:lang w:val="en-US"/>
        </w:rPr>
        <w:t>φ</w:t>
      </w:r>
      <w:r w:rsidRPr="002D2E5B">
        <w:rPr>
          <w:sz w:val="28"/>
          <w:szCs w:val="28"/>
        </w:rPr>
        <w:t xml:space="preserve"> в выражение работы и подставляя числовые значения, получаем</w:t>
      </w:r>
    </w:p>
    <w:p w:rsidR="002D2E5B" w:rsidRPr="00C8792B" w:rsidRDefault="002D2E5B" w:rsidP="002D2E5B">
      <w:pPr>
        <w:shd w:val="clear" w:color="auto" w:fill="FFFFFF"/>
        <w:tabs>
          <w:tab w:val="left" w:pos="2030"/>
        </w:tabs>
        <w:jc w:val="center"/>
        <w:rPr>
          <w:sz w:val="28"/>
          <w:szCs w:val="28"/>
        </w:rPr>
      </w:pPr>
      <w:r w:rsidRPr="002D2E5B">
        <w:rPr>
          <w:i/>
          <w:iCs/>
          <w:position w:val="-28"/>
          <w:sz w:val="28"/>
          <w:szCs w:val="28"/>
          <w:lang w:val="en-US"/>
        </w:rPr>
        <w:object w:dxaOrig="5600" w:dyaOrig="700">
          <v:shape id="_x0000_i1326" type="#_x0000_t75" style="width:279.85pt;height:35.3pt" o:ole="">
            <v:imagedata r:id="rId566" o:title=""/>
          </v:shape>
          <o:OLEObject Type="Embed" ProgID="Equation.3" ShapeID="_x0000_i1326" DrawAspect="Content" ObjectID="_1641728206" r:id="rId567"/>
        </w:object>
      </w:r>
      <w:r w:rsidRPr="002D2E5B">
        <w:rPr>
          <w:sz w:val="28"/>
          <w:szCs w:val="28"/>
        </w:rPr>
        <w:t xml:space="preserve"> Дж.</w:t>
      </w:r>
    </w:p>
    <w:p w:rsidR="00436E94" w:rsidRPr="00C8792B" w:rsidRDefault="00436E94" w:rsidP="002D2E5B">
      <w:pPr>
        <w:shd w:val="clear" w:color="auto" w:fill="FFFFFF"/>
        <w:tabs>
          <w:tab w:val="left" w:pos="2030"/>
        </w:tabs>
        <w:jc w:val="center"/>
        <w:rPr>
          <w:sz w:val="28"/>
          <w:szCs w:val="28"/>
        </w:rPr>
      </w:pPr>
    </w:p>
    <w:p w:rsidR="00436E94" w:rsidRDefault="00436E94" w:rsidP="00436E94">
      <w:pPr>
        <w:shd w:val="clear" w:color="auto" w:fill="FFFFFF"/>
        <w:tabs>
          <w:tab w:val="left" w:pos="709"/>
        </w:tabs>
        <w:jc w:val="both"/>
        <w:rPr>
          <w:b/>
          <w:i/>
          <w:sz w:val="28"/>
          <w:szCs w:val="28"/>
        </w:rPr>
      </w:pPr>
      <w:r>
        <w:rPr>
          <w:b/>
          <w:i/>
          <w:sz w:val="28"/>
          <w:szCs w:val="28"/>
        </w:rPr>
        <w:tab/>
        <w:t>Вопросы для самопроверки</w:t>
      </w:r>
    </w:p>
    <w:p w:rsidR="00436E94" w:rsidRPr="00436E94" w:rsidRDefault="00436E94" w:rsidP="00436E94">
      <w:pPr>
        <w:shd w:val="clear" w:color="auto" w:fill="FFFFFF"/>
        <w:tabs>
          <w:tab w:val="left" w:pos="709"/>
        </w:tabs>
        <w:jc w:val="both"/>
        <w:rPr>
          <w:sz w:val="28"/>
          <w:szCs w:val="28"/>
        </w:rPr>
      </w:pPr>
      <w:r>
        <w:rPr>
          <w:sz w:val="28"/>
          <w:szCs w:val="28"/>
        </w:rPr>
        <w:tab/>
        <w:t xml:space="preserve">1 </w:t>
      </w:r>
      <w:r w:rsidRPr="00436E94">
        <w:rPr>
          <w:sz w:val="28"/>
          <w:szCs w:val="28"/>
        </w:rPr>
        <w:t>Перечислите законы трения скольжения</w:t>
      </w:r>
    </w:p>
    <w:p w:rsidR="00436E94" w:rsidRDefault="00436E94" w:rsidP="00436E94">
      <w:pPr>
        <w:shd w:val="clear" w:color="auto" w:fill="FFFFFF"/>
        <w:jc w:val="both"/>
        <w:rPr>
          <w:sz w:val="28"/>
          <w:szCs w:val="28"/>
        </w:rPr>
      </w:pPr>
      <w:r>
        <w:rPr>
          <w:sz w:val="28"/>
          <w:szCs w:val="28"/>
        </w:rPr>
        <w:tab/>
        <w:t xml:space="preserve">2 </w:t>
      </w:r>
      <w:r w:rsidRPr="00436E94">
        <w:rPr>
          <w:sz w:val="28"/>
          <w:szCs w:val="28"/>
        </w:rPr>
        <w:t>Перечислите факторы, влияющие на величину коэффициента трения скольжения</w:t>
      </w:r>
    </w:p>
    <w:p w:rsidR="00436E94" w:rsidRDefault="00436E94" w:rsidP="00436E94">
      <w:pPr>
        <w:shd w:val="clear" w:color="auto" w:fill="FFFFFF"/>
        <w:jc w:val="both"/>
        <w:rPr>
          <w:sz w:val="28"/>
          <w:szCs w:val="28"/>
        </w:rPr>
      </w:pPr>
      <w:r>
        <w:rPr>
          <w:sz w:val="28"/>
          <w:szCs w:val="28"/>
        </w:rPr>
        <w:lastRenderedPageBreak/>
        <w:tab/>
        <w:t>3 Запишите формулы для определения работы при поступательном и вращательном движениях</w:t>
      </w:r>
    </w:p>
    <w:p w:rsidR="00436E94" w:rsidRDefault="00436E94" w:rsidP="00436E94">
      <w:pPr>
        <w:shd w:val="clear" w:color="auto" w:fill="FFFFFF"/>
        <w:jc w:val="both"/>
        <w:rPr>
          <w:sz w:val="28"/>
          <w:szCs w:val="28"/>
        </w:rPr>
      </w:pPr>
      <w:r>
        <w:rPr>
          <w:sz w:val="28"/>
          <w:szCs w:val="28"/>
        </w:rPr>
        <w:tab/>
        <w:t>4 Сформулируйте теорему о работе равнодействующей.</w:t>
      </w:r>
    </w:p>
    <w:p w:rsidR="009F175D" w:rsidRPr="009F175D" w:rsidRDefault="009F175D" w:rsidP="009F175D">
      <w:pPr>
        <w:ind w:firstLine="709"/>
        <w:jc w:val="both"/>
        <w:rPr>
          <w:sz w:val="28"/>
        </w:rPr>
      </w:pPr>
    </w:p>
    <w:p w:rsidR="00436E94" w:rsidRDefault="00F91575" w:rsidP="009F175D">
      <w:pPr>
        <w:ind w:firstLine="709"/>
        <w:jc w:val="both"/>
        <w:rPr>
          <w:b/>
          <w:sz w:val="28"/>
        </w:rPr>
      </w:pPr>
      <w:r>
        <w:rPr>
          <w:b/>
          <w:sz w:val="28"/>
        </w:rPr>
        <w:t>Методические указания к выполнению контрольной работы №1</w:t>
      </w:r>
    </w:p>
    <w:p w:rsidR="00F91575" w:rsidRPr="00F91575" w:rsidRDefault="00F91575" w:rsidP="00F91575">
      <w:pPr>
        <w:ind w:firstLine="709"/>
        <w:jc w:val="both"/>
        <w:rPr>
          <w:sz w:val="28"/>
        </w:rPr>
      </w:pPr>
      <w:r w:rsidRPr="00F91575">
        <w:rPr>
          <w:sz w:val="28"/>
        </w:rPr>
        <w:t>К выполнению контрольной работы можно только после изучения соответствующей темы и получения навыка решения задач. Задачи контрольных работ даны в последовательности тем программ и должны решаться постепенно, по мере изучения материала. Все задачи и расчеты обязательно должны быть доведены до окончательного числового результата.</w:t>
      </w:r>
    </w:p>
    <w:p w:rsidR="00F91575" w:rsidRDefault="00F91575" w:rsidP="00F91575">
      <w:pPr>
        <w:ind w:firstLine="709"/>
        <w:jc w:val="both"/>
        <w:rPr>
          <w:sz w:val="28"/>
        </w:rPr>
      </w:pPr>
      <w:r w:rsidRPr="00F91575">
        <w:rPr>
          <w:sz w:val="28"/>
        </w:rPr>
        <w:t>Вариант контрольных работ опред</w:t>
      </w:r>
      <w:r>
        <w:rPr>
          <w:sz w:val="28"/>
        </w:rPr>
        <w:t>еляется по порядковому номеру журнала.</w:t>
      </w:r>
      <w:r w:rsidRPr="00F91575">
        <w:rPr>
          <w:sz w:val="28"/>
        </w:rPr>
        <w:t xml:space="preserve"> Задачи для решения в соответствии с вариантами </w:t>
      </w:r>
      <w:r w:rsidR="007F0A69">
        <w:rPr>
          <w:sz w:val="28"/>
        </w:rPr>
        <w:t>приведены в таблице 1</w:t>
      </w:r>
      <w:r>
        <w:rPr>
          <w:sz w:val="28"/>
        </w:rPr>
        <w:t>.</w:t>
      </w:r>
    </w:p>
    <w:p w:rsidR="003F743C" w:rsidRPr="003F743C" w:rsidRDefault="003F743C" w:rsidP="003F743C">
      <w:pPr>
        <w:ind w:firstLine="709"/>
        <w:jc w:val="both"/>
        <w:rPr>
          <w:sz w:val="28"/>
        </w:rPr>
      </w:pPr>
      <w:r w:rsidRPr="003F743C">
        <w:rPr>
          <w:sz w:val="28"/>
        </w:rPr>
        <w:t>Все контрольные работы, сдаваемые учащимися на проверку, должны быть выполнены в соответс</w:t>
      </w:r>
      <w:r w:rsidR="0004144C">
        <w:rPr>
          <w:sz w:val="28"/>
        </w:rPr>
        <w:t>твии со следующими требованиями:</w:t>
      </w:r>
    </w:p>
    <w:p w:rsidR="003F743C" w:rsidRPr="003F743C" w:rsidRDefault="003F743C" w:rsidP="003F743C">
      <w:pPr>
        <w:ind w:firstLine="709"/>
        <w:jc w:val="both"/>
        <w:rPr>
          <w:sz w:val="28"/>
        </w:rPr>
      </w:pPr>
      <w:r w:rsidRPr="003F743C">
        <w:rPr>
          <w:sz w:val="28"/>
        </w:rPr>
        <w:t>Каждая работа выполняется на листах формата А-4</w:t>
      </w:r>
      <w:r w:rsidR="00F3148E">
        <w:rPr>
          <w:sz w:val="28"/>
        </w:rPr>
        <w:t xml:space="preserve"> или в тетрадях</w:t>
      </w:r>
      <w:r w:rsidRPr="003F743C">
        <w:rPr>
          <w:sz w:val="28"/>
        </w:rPr>
        <w:t>. На титульном листе пишется: наименование техникума, наименование учебного предмета, номер контрольной работы, номер варианта, фамилия, имя и отчество учащегося, а так же фамилия и инициалы преподавателя проверившего данную работу.</w:t>
      </w:r>
    </w:p>
    <w:p w:rsidR="003F743C" w:rsidRPr="003F743C" w:rsidRDefault="003F743C" w:rsidP="003F743C">
      <w:pPr>
        <w:ind w:firstLine="709"/>
        <w:jc w:val="both"/>
        <w:rPr>
          <w:sz w:val="28"/>
        </w:rPr>
      </w:pPr>
      <w:r w:rsidRPr="003F743C">
        <w:rPr>
          <w:sz w:val="28"/>
        </w:rPr>
        <w:t>Тексты условий задач переписывать обязательно, рисунки к задачам должны быть выполнены четко в соответствиями с требованиями черчения.</w:t>
      </w:r>
    </w:p>
    <w:p w:rsidR="003F743C" w:rsidRPr="003F743C" w:rsidRDefault="003F743C" w:rsidP="003F743C">
      <w:pPr>
        <w:ind w:firstLine="709"/>
        <w:jc w:val="both"/>
        <w:rPr>
          <w:sz w:val="28"/>
        </w:rPr>
      </w:pPr>
      <w:r w:rsidRPr="003F743C">
        <w:rPr>
          <w:sz w:val="28"/>
        </w:rPr>
        <w:t>Решение задачи делится на пункты. Каждый пункт должен иметь подзаголовок, с указанием, что и как определяется, по каким формулам или на основе каких теорем, законов, правил, методов.</w:t>
      </w:r>
    </w:p>
    <w:p w:rsidR="007F0A69" w:rsidRDefault="003F743C" w:rsidP="007F0A69">
      <w:pPr>
        <w:ind w:firstLine="709"/>
        <w:jc w:val="both"/>
        <w:rPr>
          <w:sz w:val="28"/>
        </w:rPr>
      </w:pPr>
      <w:r w:rsidRPr="003F743C">
        <w:rPr>
          <w:sz w:val="28"/>
        </w:rPr>
        <w:t>Преобразование формул, уравнений в ходе решения производить в общем виде, и только потом подставлять исходные данные и произвести вычисление. При решении задач применять только Международную систему единиц физических величин (СИ) и стандартные символы для обозначения этих величин.</w:t>
      </w:r>
    </w:p>
    <w:p w:rsidR="003F0A75" w:rsidRDefault="007F0A69" w:rsidP="003705D5">
      <w:pPr>
        <w:jc w:val="both"/>
        <w:rPr>
          <w:sz w:val="28"/>
        </w:rPr>
      </w:pPr>
      <w:r>
        <w:rPr>
          <w:sz w:val="28"/>
        </w:rPr>
        <w:t>Таблица 1</w:t>
      </w:r>
      <w:r w:rsidR="0004144C">
        <w:rPr>
          <w:sz w:val="28"/>
        </w:rPr>
        <w:t>.</w:t>
      </w:r>
      <w:r>
        <w:rPr>
          <w:sz w:val="28"/>
        </w:rPr>
        <w:t xml:space="preserve"> Номера задач по вариантам</w:t>
      </w:r>
    </w:p>
    <w:tbl>
      <w:tblPr>
        <w:tblStyle w:val="aa"/>
        <w:tblW w:w="0" w:type="auto"/>
        <w:tblLook w:val="04A0" w:firstRow="1" w:lastRow="0" w:firstColumn="1" w:lastColumn="0" w:noHBand="0" w:noVBand="1"/>
      </w:tblPr>
      <w:tblGrid>
        <w:gridCol w:w="2392"/>
        <w:gridCol w:w="2393"/>
        <w:gridCol w:w="2393"/>
        <w:gridCol w:w="2393"/>
      </w:tblGrid>
      <w:tr w:rsidR="003F0A75" w:rsidTr="003F0A75">
        <w:tc>
          <w:tcPr>
            <w:tcW w:w="2392" w:type="dxa"/>
          </w:tcPr>
          <w:p w:rsidR="003F0A75" w:rsidRDefault="003F0A75" w:rsidP="003F743C">
            <w:pPr>
              <w:jc w:val="both"/>
              <w:rPr>
                <w:sz w:val="28"/>
              </w:rPr>
            </w:pPr>
            <w:r>
              <w:rPr>
                <w:sz w:val="28"/>
              </w:rPr>
              <w:t>№ варианта</w:t>
            </w:r>
          </w:p>
        </w:tc>
        <w:tc>
          <w:tcPr>
            <w:tcW w:w="2393" w:type="dxa"/>
          </w:tcPr>
          <w:p w:rsidR="003F0A75" w:rsidRDefault="003F0A75" w:rsidP="003F743C">
            <w:pPr>
              <w:jc w:val="both"/>
              <w:rPr>
                <w:sz w:val="28"/>
              </w:rPr>
            </w:pPr>
            <w:r>
              <w:rPr>
                <w:sz w:val="28"/>
              </w:rPr>
              <w:t>Контрольная работа 1</w:t>
            </w:r>
          </w:p>
        </w:tc>
        <w:tc>
          <w:tcPr>
            <w:tcW w:w="2393" w:type="dxa"/>
          </w:tcPr>
          <w:p w:rsidR="003F0A75" w:rsidRDefault="003F0A75" w:rsidP="003F743C">
            <w:pPr>
              <w:jc w:val="both"/>
              <w:rPr>
                <w:sz w:val="28"/>
              </w:rPr>
            </w:pPr>
            <w:r w:rsidRPr="003F0A75">
              <w:rPr>
                <w:sz w:val="28"/>
              </w:rPr>
              <w:t>№ варианта</w:t>
            </w:r>
          </w:p>
        </w:tc>
        <w:tc>
          <w:tcPr>
            <w:tcW w:w="2393" w:type="dxa"/>
          </w:tcPr>
          <w:p w:rsidR="003F0A75" w:rsidRDefault="003F0A75" w:rsidP="003F743C">
            <w:pPr>
              <w:jc w:val="both"/>
              <w:rPr>
                <w:sz w:val="28"/>
              </w:rPr>
            </w:pPr>
            <w:r w:rsidRPr="003F0A75">
              <w:rPr>
                <w:sz w:val="28"/>
              </w:rPr>
              <w:t>Контрольная работа 1</w:t>
            </w:r>
          </w:p>
        </w:tc>
      </w:tr>
      <w:tr w:rsidR="003F0A75" w:rsidTr="003F0A75">
        <w:tc>
          <w:tcPr>
            <w:tcW w:w="2392" w:type="dxa"/>
          </w:tcPr>
          <w:p w:rsidR="003F0A75" w:rsidRDefault="003F0A75" w:rsidP="003F743C">
            <w:pPr>
              <w:jc w:val="both"/>
              <w:rPr>
                <w:sz w:val="28"/>
              </w:rPr>
            </w:pPr>
            <w:r>
              <w:rPr>
                <w:sz w:val="28"/>
              </w:rPr>
              <w:t>01</w:t>
            </w:r>
          </w:p>
          <w:p w:rsidR="003F0A75" w:rsidRDefault="003F0A75" w:rsidP="003F743C">
            <w:pPr>
              <w:jc w:val="both"/>
              <w:rPr>
                <w:sz w:val="28"/>
              </w:rPr>
            </w:pPr>
            <w:r>
              <w:rPr>
                <w:sz w:val="28"/>
              </w:rPr>
              <w:t>02</w:t>
            </w:r>
          </w:p>
          <w:p w:rsidR="003F0A75" w:rsidRDefault="003F0A75" w:rsidP="003F743C">
            <w:pPr>
              <w:jc w:val="both"/>
              <w:rPr>
                <w:sz w:val="28"/>
              </w:rPr>
            </w:pPr>
            <w:r>
              <w:rPr>
                <w:sz w:val="28"/>
              </w:rPr>
              <w:t>03</w:t>
            </w:r>
          </w:p>
          <w:p w:rsidR="003F0A75" w:rsidRDefault="003F0A75" w:rsidP="003F743C">
            <w:pPr>
              <w:jc w:val="both"/>
              <w:rPr>
                <w:sz w:val="28"/>
              </w:rPr>
            </w:pPr>
            <w:r>
              <w:rPr>
                <w:sz w:val="28"/>
              </w:rPr>
              <w:t>04</w:t>
            </w:r>
          </w:p>
          <w:p w:rsidR="003F0A75" w:rsidRDefault="003F0A75" w:rsidP="003F743C">
            <w:pPr>
              <w:jc w:val="both"/>
              <w:rPr>
                <w:sz w:val="28"/>
              </w:rPr>
            </w:pPr>
            <w:r>
              <w:rPr>
                <w:sz w:val="28"/>
              </w:rPr>
              <w:t>05</w:t>
            </w:r>
          </w:p>
          <w:p w:rsidR="003F0A75" w:rsidRDefault="003F0A75" w:rsidP="003F743C">
            <w:pPr>
              <w:jc w:val="both"/>
              <w:rPr>
                <w:sz w:val="28"/>
              </w:rPr>
            </w:pPr>
            <w:r>
              <w:rPr>
                <w:sz w:val="28"/>
              </w:rPr>
              <w:t>06</w:t>
            </w:r>
          </w:p>
          <w:p w:rsidR="003F0A75" w:rsidRDefault="003F0A75" w:rsidP="003F743C">
            <w:pPr>
              <w:jc w:val="both"/>
              <w:rPr>
                <w:sz w:val="28"/>
              </w:rPr>
            </w:pPr>
            <w:r>
              <w:rPr>
                <w:sz w:val="28"/>
              </w:rPr>
              <w:t>07</w:t>
            </w:r>
          </w:p>
          <w:p w:rsidR="003F0A75" w:rsidRDefault="003F0A75" w:rsidP="003F743C">
            <w:pPr>
              <w:jc w:val="both"/>
              <w:rPr>
                <w:sz w:val="28"/>
              </w:rPr>
            </w:pPr>
            <w:r>
              <w:rPr>
                <w:sz w:val="28"/>
              </w:rPr>
              <w:t>08</w:t>
            </w:r>
          </w:p>
          <w:p w:rsidR="003F0A75" w:rsidRDefault="003F0A75" w:rsidP="003F743C">
            <w:pPr>
              <w:jc w:val="both"/>
              <w:rPr>
                <w:sz w:val="28"/>
              </w:rPr>
            </w:pPr>
            <w:r>
              <w:rPr>
                <w:sz w:val="28"/>
              </w:rPr>
              <w:t>09</w:t>
            </w:r>
          </w:p>
          <w:p w:rsidR="003F0A75" w:rsidRDefault="003F0A75" w:rsidP="003F743C">
            <w:pPr>
              <w:jc w:val="both"/>
              <w:rPr>
                <w:sz w:val="28"/>
              </w:rPr>
            </w:pPr>
            <w:r>
              <w:rPr>
                <w:sz w:val="28"/>
              </w:rPr>
              <w:t>10</w:t>
            </w:r>
          </w:p>
          <w:p w:rsidR="003F0A75" w:rsidRDefault="003F0A75" w:rsidP="003F743C">
            <w:pPr>
              <w:jc w:val="both"/>
              <w:rPr>
                <w:sz w:val="28"/>
              </w:rPr>
            </w:pPr>
            <w:r>
              <w:rPr>
                <w:sz w:val="28"/>
              </w:rPr>
              <w:lastRenderedPageBreak/>
              <w:t>11</w:t>
            </w:r>
          </w:p>
          <w:p w:rsidR="003F0A75" w:rsidRDefault="003F0A75" w:rsidP="003F743C">
            <w:pPr>
              <w:jc w:val="both"/>
              <w:rPr>
                <w:sz w:val="28"/>
              </w:rPr>
            </w:pPr>
            <w:r>
              <w:rPr>
                <w:sz w:val="28"/>
              </w:rPr>
              <w:t>12</w:t>
            </w:r>
          </w:p>
          <w:p w:rsidR="003F0A75" w:rsidRDefault="003F0A75" w:rsidP="003F743C">
            <w:pPr>
              <w:jc w:val="both"/>
              <w:rPr>
                <w:sz w:val="28"/>
              </w:rPr>
            </w:pPr>
            <w:r>
              <w:rPr>
                <w:sz w:val="28"/>
              </w:rPr>
              <w:t>13</w:t>
            </w:r>
          </w:p>
          <w:p w:rsidR="003F0A75" w:rsidRDefault="003F0A75" w:rsidP="003F743C">
            <w:pPr>
              <w:jc w:val="both"/>
              <w:rPr>
                <w:sz w:val="28"/>
              </w:rPr>
            </w:pPr>
            <w:r>
              <w:rPr>
                <w:sz w:val="28"/>
              </w:rPr>
              <w:t>14</w:t>
            </w:r>
          </w:p>
          <w:p w:rsidR="003F0A75" w:rsidRDefault="003F0A75" w:rsidP="003F743C">
            <w:pPr>
              <w:jc w:val="both"/>
              <w:rPr>
                <w:sz w:val="28"/>
              </w:rPr>
            </w:pPr>
            <w:r>
              <w:rPr>
                <w:sz w:val="28"/>
              </w:rPr>
              <w:t>15</w:t>
            </w:r>
          </w:p>
          <w:p w:rsidR="003F0A75" w:rsidRDefault="003F0A75" w:rsidP="003F743C">
            <w:pPr>
              <w:jc w:val="both"/>
              <w:rPr>
                <w:sz w:val="28"/>
              </w:rPr>
            </w:pPr>
            <w:r>
              <w:rPr>
                <w:sz w:val="28"/>
              </w:rPr>
              <w:t>16</w:t>
            </w:r>
          </w:p>
          <w:p w:rsidR="003F0A75" w:rsidRDefault="003F0A75" w:rsidP="003F743C">
            <w:pPr>
              <w:jc w:val="both"/>
              <w:rPr>
                <w:sz w:val="28"/>
              </w:rPr>
            </w:pPr>
            <w:r>
              <w:rPr>
                <w:sz w:val="28"/>
              </w:rPr>
              <w:t>17</w:t>
            </w:r>
          </w:p>
          <w:p w:rsidR="003F0A75" w:rsidRDefault="003F0A75" w:rsidP="003F743C">
            <w:pPr>
              <w:jc w:val="both"/>
              <w:rPr>
                <w:sz w:val="28"/>
              </w:rPr>
            </w:pPr>
            <w:r>
              <w:rPr>
                <w:sz w:val="28"/>
              </w:rPr>
              <w:t>18</w:t>
            </w:r>
          </w:p>
        </w:tc>
        <w:tc>
          <w:tcPr>
            <w:tcW w:w="2393" w:type="dxa"/>
          </w:tcPr>
          <w:p w:rsidR="003F0A75" w:rsidRDefault="003F0A75" w:rsidP="003F743C">
            <w:pPr>
              <w:jc w:val="both"/>
              <w:rPr>
                <w:sz w:val="28"/>
              </w:rPr>
            </w:pPr>
            <w:r>
              <w:rPr>
                <w:sz w:val="28"/>
              </w:rPr>
              <w:lastRenderedPageBreak/>
              <w:t>2 12 22 32 42</w:t>
            </w:r>
          </w:p>
          <w:p w:rsidR="003F0A75" w:rsidRDefault="003F0A75" w:rsidP="003F743C">
            <w:pPr>
              <w:jc w:val="both"/>
              <w:rPr>
                <w:sz w:val="28"/>
              </w:rPr>
            </w:pPr>
            <w:r>
              <w:rPr>
                <w:sz w:val="28"/>
              </w:rPr>
              <w:t>3 13 23 33 43</w:t>
            </w:r>
          </w:p>
          <w:p w:rsidR="003F0A75" w:rsidRDefault="003F0A75" w:rsidP="003F0A75">
            <w:pPr>
              <w:rPr>
                <w:sz w:val="28"/>
              </w:rPr>
            </w:pPr>
            <w:r>
              <w:rPr>
                <w:sz w:val="28"/>
              </w:rPr>
              <w:t>4 14 24 34 44</w:t>
            </w:r>
          </w:p>
          <w:p w:rsidR="003F0A75" w:rsidRDefault="003F0A75" w:rsidP="003F0A75">
            <w:pPr>
              <w:rPr>
                <w:sz w:val="28"/>
              </w:rPr>
            </w:pPr>
            <w:r>
              <w:rPr>
                <w:sz w:val="28"/>
              </w:rPr>
              <w:t>5 15 25 35 45</w:t>
            </w:r>
          </w:p>
          <w:p w:rsidR="003F0A75" w:rsidRDefault="003F0A75" w:rsidP="003F0A75">
            <w:pPr>
              <w:rPr>
                <w:sz w:val="28"/>
              </w:rPr>
            </w:pPr>
            <w:r>
              <w:rPr>
                <w:sz w:val="28"/>
              </w:rPr>
              <w:t>6 16 26 36 47</w:t>
            </w:r>
          </w:p>
          <w:p w:rsidR="003F0A75" w:rsidRDefault="003F0A75" w:rsidP="003F0A75">
            <w:pPr>
              <w:rPr>
                <w:sz w:val="28"/>
              </w:rPr>
            </w:pPr>
            <w:r>
              <w:rPr>
                <w:sz w:val="28"/>
              </w:rPr>
              <w:t>7 17 27 37 46</w:t>
            </w:r>
          </w:p>
          <w:p w:rsidR="003F0A75" w:rsidRDefault="003F0A75" w:rsidP="003F0A75">
            <w:pPr>
              <w:rPr>
                <w:sz w:val="28"/>
              </w:rPr>
            </w:pPr>
            <w:r>
              <w:rPr>
                <w:sz w:val="28"/>
              </w:rPr>
              <w:t>8 18 28 39 48</w:t>
            </w:r>
          </w:p>
          <w:p w:rsidR="003F0A75" w:rsidRDefault="003F0A75" w:rsidP="003F0A75">
            <w:pPr>
              <w:rPr>
                <w:sz w:val="28"/>
              </w:rPr>
            </w:pPr>
            <w:r>
              <w:rPr>
                <w:sz w:val="28"/>
              </w:rPr>
              <w:t>9 19 29 38 49</w:t>
            </w:r>
          </w:p>
          <w:p w:rsidR="003F0A75" w:rsidRDefault="008E775F" w:rsidP="003F0A75">
            <w:pPr>
              <w:rPr>
                <w:sz w:val="28"/>
              </w:rPr>
            </w:pPr>
            <w:r>
              <w:rPr>
                <w:sz w:val="28"/>
              </w:rPr>
              <w:t>10 20 30 40 50</w:t>
            </w:r>
          </w:p>
          <w:p w:rsidR="008E775F" w:rsidRDefault="008E775F" w:rsidP="003F0A75">
            <w:pPr>
              <w:rPr>
                <w:sz w:val="28"/>
              </w:rPr>
            </w:pPr>
            <w:r>
              <w:rPr>
                <w:sz w:val="28"/>
              </w:rPr>
              <w:t>1 20 29 38 47</w:t>
            </w:r>
          </w:p>
          <w:p w:rsidR="008E775F" w:rsidRDefault="008E775F" w:rsidP="003F0A75">
            <w:pPr>
              <w:rPr>
                <w:sz w:val="28"/>
              </w:rPr>
            </w:pPr>
            <w:r>
              <w:rPr>
                <w:sz w:val="28"/>
              </w:rPr>
              <w:lastRenderedPageBreak/>
              <w:t>2 11 30 39 48</w:t>
            </w:r>
          </w:p>
          <w:p w:rsidR="008E775F" w:rsidRDefault="008E775F" w:rsidP="003F0A75">
            <w:pPr>
              <w:rPr>
                <w:sz w:val="28"/>
              </w:rPr>
            </w:pPr>
            <w:r>
              <w:rPr>
                <w:sz w:val="28"/>
              </w:rPr>
              <w:t>3 12 21 40 49</w:t>
            </w:r>
          </w:p>
          <w:p w:rsidR="008E775F" w:rsidRDefault="008E775F" w:rsidP="003F0A75">
            <w:pPr>
              <w:rPr>
                <w:sz w:val="28"/>
              </w:rPr>
            </w:pPr>
            <w:r>
              <w:rPr>
                <w:sz w:val="28"/>
              </w:rPr>
              <w:t>4 13 23 31 50</w:t>
            </w:r>
          </w:p>
          <w:p w:rsidR="008E775F" w:rsidRDefault="008E775F" w:rsidP="003F0A75">
            <w:pPr>
              <w:rPr>
                <w:sz w:val="28"/>
              </w:rPr>
            </w:pPr>
            <w:r>
              <w:rPr>
                <w:sz w:val="28"/>
              </w:rPr>
              <w:t>5 14 22 32 41</w:t>
            </w:r>
          </w:p>
          <w:p w:rsidR="008E775F" w:rsidRDefault="008E775F" w:rsidP="003F0A75">
            <w:pPr>
              <w:rPr>
                <w:sz w:val="28"/>
              </w:rPr>
            </w:pPr>
            <w:r>
              <w:rPr>
                <w:sz w:val="28"/>
              </w:rPr>
              <w:t>6 15 24 33 42</w:t>
            </w:r>
          </w:p>
          <w:p w:rsidR="008E775F" w:rsidRDefault="008E775F" w:rsidP="003F0A75">
            <w:pPr>
              <w:rPr>
                <w:sz w:val="28"/>
              </w:rPr>
            </w:pPr>
            <w:r>
              <w:rPr>
                <w:sz w:val="28"/>
              </w:rPr>
              <w:t>7 16 26 34 43</w:t>
            </w:r>
          </w:p>
          <w:p w:rsidR="008E775F" w:rsidRDefault="008E775F" w:rsidP="003F0A75">
            <w:pPr>
              <w:rPr>
                <w:sz w:val="28"/>
              </w:rPr>
            </w:pPr>
            <w:r>
              <w:rPr>
                <w:sz w:val="28"/>
              </w:rPr>
              <w:t>8 17 25 35 44</w:t>
            </w:r>
          </w:p>
          <w:p w:rsidR="008E775F" w:rsidRPr="003F0A75" w:rsidRDefault="008E775F" w:rsidP="003F0A75">
            <w:pPr>
              <w:rPr>
                <w:sz w:val="28"/>
              </w:rPr>
            </w:pPr>
            <w:r>
              <w:rPr>
                <w:sz w:val="28"/>
              </w:rPr>
              <w:t>9 18 27 36 45</w:t>
            </w:r>
          </w:p>
        </w:tc>
        <w:tc>
          <w:tcPr>
            <w:tcW w:w="2393" w:type="dxa"/>
          </w:tcPr>
          <w:p w:rsidR="003F0A75" w:rsidRDefault="003F0A75" w:rsidP="003F743C">
            <w:pPr>
              <w:jc w:val="both"/>
              <w:rPr>
                <w:sz w:val="28"/>
              </w:rPr>
            </w:pPr>
            <w:r>
              <w:rPr>
                <w:sz w:val="28"/>
              </w:rPr>
              <w:lastRenderedPageBreak/>
              <w:t>19</w:t>
            </w:r>
          </w:p>
          <w:p w:rsidR="003F0A75" w:rsidRDefault="003F0A75" w:rsidP="003F743C">
            <w:pPr>
              <w:jc w:val="both"/>
              <w:rPr>
                <w:sz w:val="28"/>
              </w:rPr>
            </w:pPr>
            <w:r>
              <w:rPr>
                <w:sz w:val="28"/>
              </w:rPr>
              <w:t>20</w:t>
            </w:r>
          </w:p>
          <w:p w:rsidR="003F0A75" w:rsidRDefault="003F0A75" w:rsidP="003F743C">
            <w:pPr>
              <w:jc w:val="both"/>
              <w:rPr>
                <w:sz w:val="28"/>
              </w:rPr>
            </w:pPr>
            <w:r>
              <w:rPr>
                <w:sz w:val="28"/>
              </w:rPr>
              <w:t>21</w:t>
            </w:r>
          </w:p>
          <w:p w:rsidR="003F0A75" w:rsidRDefault="003F0A75" w:rsidP="003F743C">
            <w:pPr>
              <w:jc w:val="both"/>
              <w:rPr>
                <w:sz w:val="28"/>
              </w:rPr>
            </w:pPr>
            <w:r>
              <w:rPr>
                <w:sz w:val="28"/>
              </w:rPr>
              <w:t>22</w:t>
            </w:r>
          </w:p>
          <w:p w:rsidR="003F0A75" w:rsidRDefault="003F0A75" w:rsidP="003F743C">
            <w:pPr>
              <w:jc w:val="both"/>
              <w:rPr>
                <w:sz w:val="28"/>
              </w:rPr>
            </w:pPr>
            <w:r>
              <w:rPr>
                <w:sz w:val="28"/>
              </w:rPr>
              <w:t>23</w:t>
            </w:r>
          </w:p>
          <w:p w:rsidR="003F0A75" w:rsidRDefault="003F0A75" w:rsidP="003F743C">
            <w:pPr>
              <w:jc w:val="both"/>
              <w:rPr>
                <w:sz w:val="28"/>
              </w:rPr>
            </w:pPr>
            <w:r>
              <w:rPr>
                <w:sz w:val="28"/>
              </w:rPr>
              <w:t>24</w:t>
            </w:r>
          </w:p>
          <w:p w:rsidR="003F0A75" w:rsidRDefault="003F0A75" w:rsidP="003F743C">
            <w:pPr>
              <w:jc w:val="both"/>
              <w:rPr>
                <w:sz w:val="28"/>
              </w:rPr>
            </w:pPr>
            <w:r>
              <w:rPr>
                <w:sz w:val="28"/>
              </w:rPr>
              <w:t>25</w:t>
            </w:r>
          </w:p>
          <w:p w:rsidR="003F0A75" w:rsidRDefault="003F0A75" w:rsidP="003F743C">
            <w:pPr>
              <w:jc w:val="both"/>
              <w:rPr>
                <w:sz w:val="28"/>
              </w:rPr>
            </w:pPr>
            <w:r>
              <w:rPr>
                <w:sz w:val="28"/>
              </w:rPr>
              <w:t>26</w:t>
            </w:r>
          </w:p>
          <w:p w:rsidR="003F0A75" w:rsidRDefault="003F0A75" w:rsidP="003F743C">
            <w:pPr>
              <w:jc w:val="both"/>
              <w:rPr>
                <w:sz w:val="28"/>
              </w:rPr>
            </w:pPr>
            <w:r>
              <w:rPr>
                <w:sz w:val="28"/>
              </w:rPr>
              <w:t>27</w:t>
            </w:r>
          </w:p>
          <w:p w:rsidR="003F0A75" w:rsidRDefault="003F0A75" w:rsidP="003F743C">
            <w:pPr>
              <w:jc w:val="both"/>
              <w:rPr>
                <w:sz w:val="28"/>
              </w:rPr>
            </w:pPr>
            <w:r>
              <w:rPr>
                <w:sz w:val="28"/>
              </w:rPr>
              <w:t>28</w:t>
            </w:r>
          </w:p>
          <w:p w:rsidR="003F0A75" w:rsidRDefault="003F0A75" w:rsidP="003F743C">
            <w:pPr>
              <w:jc w:val="both"/>
              <w:rPr>
                <w:sz w:val="28"/>
              </w:rPr>
            </w:pPr>
            <w:r>
              <w:rPr>
                <w:sz w:val="28"/>
              </w:rPr>
              <w:lastRenderedPageBreak/>
              <w:t>29</w:t>
            </w:r>
          </w:p>
          <w:p w:rsidR="003F0A75" w:rsidRDefault="003F0A75" w:rsidP="003F743C">
            <w:pPr>
              <w:jc w:val="both"/>
              <w:rPr>
                <w:sz w:val="28"/>
              </w:rPr>
            </w:pPr>
            <w:r>
              <w:rPr>
                <w:sz w:val="28"/>
              </w:rPr>
              <w:t>30</w:t>
            </w:r>
          </w:p>
          <w:p w:rsidR="003F0A75" w:rsidRDefault="003F0A75" w:rsidP="003F743C">
            <w:pPr>
              <w:jc w:val="both"/>
              <w:rPr>
                <w:sz w:val="28"/>
              </w:rPr>
            </w:pPr>
            <w:r>
              <w:rPr>
                <w:sz w:val="28"/>
              </w:rPr>
              <w:t>31</w:t>
            </w:r>
          </w:p>
          <w:p w:rsidR="003F0A75" w:rsidRDefault="003F0A75" w:rsidP="003F743C">
            <w:pPr>
              <w:jc w:val="both"/>
              <w:rPr>
                <w:sz w:val="28"/>
              </w:rPr>
            </w:pPr>
            <w:r>
              <w:rPr>
                <w:sz w:val="28"/>
              </w:rPr>
              <w:t>32</w:t>
            </w:r>
          </w:p>
          <w:p w:rsidR="003F0A75" w:rsidRDefault="003F0A75" w:rsidP="003F743C">
            <w:pPr>
              <w:jc w:val="both"/>
              <w:rPr>
                <w:sz w:val="28"/>
              </w:rPr>
            </w:pPr>
            <w:r>
              <w:rPr>
                <w:sz w:val="28"/>
              </w:rPr>
              <w:t>33</w:t>
            </w:r>
          </w:p>
          <w:p w:rsidR="003F0A75" w:rsidRDefault="003F0A75" w:rsidP="003F743C">
            <w:pPr>
              <w:jc w:val="both"/>
              <w:rPr>
                <w:sz w:val="28"/>
              </w:rPr>
            </w:pPr>
            <w:r>
              <w:rPr>
                <w:sz w:val="28"/>
              </w:rPr>
              <w:t>34</w:t>
            </w:r>
          </w:p>
          <w:p w:rsidR="003F0A75" w:rsidRDefault="003F0A75" w:rsidP="003F743C">
            <w:pPr>
              <w:jc w:val="both"/>
              <w:rPr>
                <w:sz w:val="28"/>
              </w:rPr>
            </w:pPr>
            <w:r>
              <w:rPr>
                <w:sz w:val="28"/>
              </w:rPr>
              <w:t>35</w:t>
            </w:r>
          </w:p>
        </w:tc>
        <w:tc>
          <w:tcPr>
            <w:tcW w:w="2393" w:type="dxa"/>
          </w:tcPr>
          <w:p w:rsidR="003F0A75" w:rsidRDefault="008E775F" w:rsidP="003F743C">
            <w:pPr>
              <w:jc w:val="both"/>
              <w:rPr>
                <w:sz w:val="28"/>
              </w:rPr>
            </w:pPr>
            <w:r>
              <w:rPr>
                <w:sz w:val="28"/>
              </w:rPr>
              <w:lastRenderedPageBreak/>
              <w:t>10 19 28 37 46</w:t>
            </w:r>
          </w:p>
          <w:p w:rsidR="008E775F" w:rsidRDefault="008E775F" w:rsidP="003F743C">
            <w:pPr>
              <w:jc w:val="both"/>
              <w:rPr>
                <w:sz w:val="28"/>
              </w:rPr>
            </w:pPr>
            <w:r>
              <w:rPr>
                <w:sz w:val="28"/>
              </w:rPr>
              <w:t>1 19 27 35 43</w:t>
            </w:r>
          </w:p>
          <w:p w:rsidR="008E775F" w:rsidRDefault="008E775F" w:rsidP="003F743C">
            <w:pPr>
              <w:jc w:val="both"/>
              <w:rPr>
                <w:sz w:val="28"/>
              </w:rPr>
            </w:pPr>
            <w:r>
              <w:rPr>
                <w:sz w:val="28"/>
              </w:rPr>
              <w:t>2 20 28 39 44</w:t>
            </w:r>
          </w:p>
          <w:p w:rsidR="008E775F" w:rsidRDefault="008E775F" w:rsidP="003F743C">
            <w:pPr>
              <w:jc w:val="both"/>
              <w:rPr>
                <w:sz w:val="28"/>
              </w:rPr>
            </w:pPr>
            <w:r>
              <w:rPr>
                <w:sz w:val="28"/>
              </w:rPr>
              <w:t>3 11 29 37 45</w:t>
            </w:r>
          </w:p>
          <w:p w:rsidR="008E775F" w:rsidRDefault="008E775F" w:rsidP="003F743C">
            <w:pPr>
              <w:jc w:val="both"/>
              <w:rPr>
                <w:sz w:val="28"/>
              </w:rPr>
            </w:pPr>
            <w:r>
              <w:rPr>
                <w:sz w:val="28"/>
              </w:rPr>
              <w:t>4 12 30 38 46</w:t>
            </w:r>
          </w:p>
          <w:p w:rsidR="008E775F" w:rsidRDefault="008E775F" w:rsidP="003F743C">
            <w:pPr>
              <w:jc w:val="both"/>
              <w:rPr>
                <w:sz w:val="28"/>
              </w:rPr>
            </w:pPr>
            <w:r>
              <w:rPr>
                <w:sz w:val="28"/>
              </w:rPr>
              <w:t>5 13 21 36 47</w:t>
            </w:r>
          </w:p>
          <w:p w:rsidR="008E775F" w:rsidRDefault="008E775F" w:rsidP="003F743C">
            <w:pPr>
              <w:jc w:val="both"/>
              <w:rPr>
                <w:sz w:val="28"/>
              </w:rPr>
            </w:pPr>
            <w:r>
              <w:rPr>
                <w:sz w:val="28"/>
              </w:rPr>
              <w:t>6 14 22 40 48</w:t>
            </w:r>
          </w:p>
          <w:p w:rsidR="008E775F" w:rsidRDefault="008E775F" w:rsidP="003F743C">
            <w:pPr>
              <w:jc w:val="both"/>
              <w:rPr>
                <w:sz w:val="28"/>
              </w:rPr>
            </w:pPr>
            <w:r>
              <w:rPr>
                <w:sz w:val="28"/>
              </w:rPr>
              <w:t>7 15 23 31 49</w:t>
            </w:r>
          </w:p>
          <w:p w:rsidR="008E775F" w:rsidRDefault="008E775F" w:rsidP="003F743C">
            <w:pPr>
              <w:jc w:val="both"/>
              <w:rPr>
                <w:sz w:val="28"/>
              </w:rPr>
            </w:pPr>
            <w:r>
              <w:rPr>
                <w:sz w:val="28"/>
              </w:rPr>
              <w:t>8 16 24 32 50</w:t>
            </w:r>
          </w:p>
          <w:p w:rsidR="008E775F" w:rsidRDefault="008E775F" w:rsidP="003F743C">
            <w:pPr>
              <w:jc w:val="both"/>
              <w:rPr>
                <w:sz w:val="28"/>
              </w:rPr>
            </w:pPr>
            <w:r>
              <w:rPr>
                <w:sz w:val="28"/>
              </w:rPr>
              <w:t>9 17 25 33 41</w:t>
            </w:r>
          </w:p>
          <w:p w:rsidR="008E775F" w:rsidRDefault="008E775F" w:rsidP="003F743C">
            <w:pPr>
              <w:jc w:val="both"/>
              <w:rPr>
                <w:sz w:val="28"/>
              </w:rPr>
            </w:pPr>
            <w:r>
              <w:rPr>
                <w:sz w:val="28"/>
              </w:rPr>
              <w:lastRenderedPageBreak/>
              <w:t>10 18 26 34 42</w:t>
            </w:r>
          </w:p>
          <w:p w:rsidR="008E775F" w:rsidRDefault="008E775F" w:rsidP="003F743C">
            <w:pPr>
              <w:jc w:val="both"/>
              <w:rPr>
                <w:sz w:val="28"/>
              </w:rPr>
            </w:pPr>
            <w:r>
              <w:rPr>
                <w:sz w:val="28"/>
              </w:rPr>
              <w:t>1 18 30 39 48</w:t>
            </w:r>
          </w:p>
          <w:p w:rsidR="008E775F" w:rsidRDefault="008E775F" w:rsidP="003F743C">
            <w:pPr>
              <w:jc w:val="both"/>
              <w:rPr>
                <w:sz w:val="28"/>
              </w:rPr>
            </w:pPr>
            <w:r>
              <w:rPr>
                <w:sz w:val="28"/>
              </w:rPr>
              <w:t>2 19 21 40 49</w:t>
            </w:r>
          </w:p>
          <w:p w:rsidR="008E775F" w:rsidRDefault="008E775F" w:rsidP="003F743C">
            <w:pPr>
              <w:jc w:val="both"/>
              <w:rPr>
                <w:sz w:val="28"/>
              </w:rPr>
            </w:pPr>
            <w:r>
              <w:rPr>
                <w:sz w:val="28"/>
              </w:rPr>
              <w:t>3 20 22 31 50</w:t>
            </w:r>
          </w:p>
          <w:p w:rsidR="008E775F" w:rsidRDefault="008E775F" w:rsidP="003F743C">
            <w:pPr>
              <w:jc w:val="both"/>
              <w:rPr>
                <w:sz w:val="28"/>
              </w:rPr>
            </w:pPr>
            <w:r>
              <w:rPr>
                <w:sz w:val="28"/>
              </w:rPr>
              <w:t>4 11 23 32 41</w:t>
            </w:r>
          </w:p>
          <w:p w:rsidR="008E775F" w:rsidRDefault="008E775F" w:rsidP="003F743C">
            <w:pPr>
              <w:jc w:val="both"/>
              <w:rPr>
                <w:sz w:val="28"/>
              </w:rPr>
            </w:pPr>
            <w:r>
              <w:rPr>
                <w:sz w:val="28"/>
              </w:rPr>
              <w:t>5 12 24 33 43</w:t>
            </w:r>
          </w:p>
          <w:p w:rsidR="008E775F" w:rsidRDefault="008E775F" w:rsidP="003F743C">
            <w:pPr>
              <w:jc w:val="both"/>
              <w:rPr>
                <w:sz w:val="28"/>
              </w:rPr>
            </w:pPr>
            <w:r>
              <w:rPr>
                <w:sz w:val="28"/>
              </w:rPr>
              <w:t>6 13 25 34 42</w:t>
            </w:r>
          </w:p>
        </w:tc>
      </w:tr>
    </w:tbl>
    <w:p w:rsidR="003F0A75" w:rsidRPr="003F743C" w:rsidRDefault="003F0A75" w:rsidP="003F0A75">
      <w:pPr>
        <w:jc w:val="both"/>
        <w:rPr>
          <w:sz w:val="28"/>
        </w:rPr>
      </w:pPr>
    </w:p>
    <w:p w:rsidR="008624B0" w:rsidRDefault="00AC6601" w:rsidP="00F91575">
      <w:pPr>
        <w:ind w:firstLine="709"/>
        <w:jc w:val="both"/>
        <w:rPr>
          <w:sz w:val="28"/>
        </w:rPr>
      </w:pPr>
      <w:r w:rsidRPr="00AC6601">
        <w:rPr>
          <w:b/>
          <w:sz w:val="28"/>
        </w:rPr>
        <w:t>Задачи 1-10</w:t>
      </w:r>
      <w:r w:rsidR="009D783C">
        <w:rPr>
          <w:b/>
          <w:sz w:val="28"/>
        </w:rPr>
        <w:t>.</w:t>
      </w:r>
      <w:r>
        <w:rPr>
          <w:b/>
          <w:sz w:val="28"/>
        </w:rPr>
        <w:t xml:space="preserve"> </w:t>
      </w:r>
      <w:r w:rsidR="00F3148E">
        <w:rPr>
          <w:sz w:val="28"/>
        </w:rPr>
        <w:t xml:space="preserve">Балка шарнирно закреплена в точке </w:t>
      </w:r>
      <w:r w:rsidR="00F3148E" w:rsidRPr="00F3148E">
        <w:rPr>
          <w:i/>
          <w:sz w:val="28"/>
        </w:rPr>
        <w:t>А</w:t>
      </w:r>
      <w:r w:rsidR="00F3148E">
        <w:rPr>
          <w:sz w:val="28"/>
        </w:rPr>
        <w:t xml:space="preserve"> и удерживается в горизонтальном положении стержнем </w:t>
      </w:r>
      <w:r w:rsidR="00F3148E" w:rsidRPr="00F3148E">
        <w:rPr>
          <w:i/>
          <w:sz w:val="28"/>
        </w:rPr>
        <w:t>ВС</w:t>
      </w:r>
      <w:r w:rsidR="00F3148E">
        <w:rPr>
          <w:sz w:val="28"/>
        </w:rPr>
        <w:t xml:space="preserve">, нагружена силами </w:t>
      </w:r>
      <w:r w:rsidR="00F3148E" w:rsidRPr="00F3148E">
        <w:rPr>
          <w:i/>
          <w:sz w:val="28"/>
        </w:rPr>
        <w:t>F</w:t>
      </w:r>
      <w:r w:rsidR="00F3148E" w:rsidRPr="00F3148E">
        <w:rPr>
          <w:i/>
          <w:sz w:val="28"/>
          <w:vertAlign w:val="subscript"/>
        </w:rPr>
        <w:t>1</w:t>
      </w:r>
      <w:r w:rsidR="00F3148E">
        <w:rPr>
          <w:sz w:val="28"/>
        </w:rPr>
        <w:t xml:space="preserve"> и </w:t>
      </w:r>
      <w:r w:rsidR="00F3148E" w:rsidRPr="00F3148E">
        <w:rPr>
          <w:i/>
          <w:sz w:val="28"/>
        </w:rPr>
        <w:t>F</w:t>
      </w:r>
      <w:r w:rsidR="00F3148E" w:rsidRPr="00F3148E">
        <w:rPr>
          <w:i/>
          <w:sz w:val="28"/>
          <w:vertAlign w:val="subscript"/>
        </w:rPr>
        <w:t xml:space="preserve">2 </w:t>
      </w:r>
      <w:r w:rsidR="00F3148E" w:rsidRPr="00F3148E">
        <w:rPr>
          <w:i/>
          <w:sz w:val="28"/>
        </w:rPr>
        <w:t>=</w:t>
      </w:r>
      <w:r w:rsidRPr="00F3148E">
        <w:rPr>
          <w:i/>
          <w:sz w:val="28"/>
        </w:rPr>
        <w:t xml:space="preserve"> </w:t>
      </w:r>
      <w:r w:rsidR="00F3148E" w:rsidRPr="00F3148E">
        <w:rPr>
          <w:i/>
          <w:sz w:val="28"/>
        </w:rPr>
        <w:t>0,6 F</w:t>
      </w:r>
      <w:r w:rsidR="00F3148E" w:rsidRPr="00F3148E">
        <w:rPr>
          <w:i/>
          <w:sz w:val="28"/>
          <w:vertAlign w:val="subscript"/>
        </w:rPr>
        <w:t>1</w:t>
      </w:r>
      <w:r w:rsidR="00F3148E">
        <w:rPr>
          <w:sz w:val="28"/>
          <w:vertAlign w:val="subscript"/>
        </w:rPr>
        <w:t xml:space="preserve"> </w:t>
      </w:r>
      <w:r w:rsidR="00F3148E">
        <w:rPr>
          <w:sz w:val="28"/>
        </w:rPr>
        <w:t xml:space="preserve"> и парой сил с моментом </w:t>
      </w:r>
      <w:r w:rsidR="00F3148E" w:rsidRPr="00F3148E">
        <w:rPr>
          <w:i/>
          <w:sz w:val="28"/>
        </w:rPr>
        <w:t>М</w:t>
      </w:r>
      <w:r w:rsidR="00F3148E">
        <w:rPr>
          <w:sz w:val="28"/>
        </w:rPr>
        <w:t xml:space="preserve">. </w:t>
      </w:r>
      <w:r w:rsidR="00FD2E24">
        <w:rPr>
          <w:sz w:val="28"/>
        </w:rPr>
        <w:t xml:space="preserve">Определить реакцию стержней </w:t>
      </w:r>
      <w:r w:rsidR="00FD2E24" w:rsidRPr="00FD2E24">
        <w:rPr>
          <w:i/>
          <w:sz w:val="28"/>
        </w:rPr>
        <w:t>ВС</w:t>
      </w:r>
      <w:r w:rsidR="00FD2E24">
        <w:rPr>
          <w:sz w:val="28"/>
        </w:rPr>
        <w:t xml:space="preserve"> и шарнира </w:t>
      </w:r>
      <w:r w:rsidR="00FD2E24" w:rsidRPr="00FD2E24">
        <w:rPr>
          <w:i/>
          <w:sz w:val="28"/>
        </w:rPr>
        <w:t>А</w:t>
      </w:r>
      <w:r w:rsidR="00FD2E24">
        <w:rPr>
          <w:sz w:val="28"/>
        </w:rPr>
        <w:t xml:space="preserve">. </w:t>
      </w:r>
      <w:r w:rsidRPr="00FD2E24">
        <w:rPr>
          <w:sz w:val="28"/>
        </w:rPr>
        <w:t>Схема</w:t>
      </w:r>
      <w:r w:rsidR="0004144C">
        <w:rPr>
          <w:sz w:val="28"/>
        </w:rPr>
        <w:t xml:space="preserve"> варианта  на рисунке</w:t>
      </w:r>
      <w:r w:rsidR="009D783C">
        <w:rPr>
          <w:sz w:val="28"/>
        </w:rPr>
        <w:t xml:space="preserve"> 1.58</w:t>
      </w:r>
      <w:r w:rsidR="008E775F">
        <w:rPr>
          <w:sz w:val="28"/>
        </w:rPr>
        <w:t>.</w:t>
      </w:r>
      <w:r>
        <w:rPr>
          <w:sz w:val="28"/>
        </w:rPr>
        <w:t xml:space="preserve"> Числовые данные своего варианта взять из таблицы</w:t>
      </w:r>
      <w:r w:rsidR="009D783C">
        <w:rPr>
          <w:sz w:val="28"/>
        </w:rPr>
        <w:t xml:space="preserve"> 2</w:t>
      </w:r>
      <w:r w:rsidR="008E775F">
        <w:rPr>
          <w:sz w:val="28"/>
        </w:rPr>
        <w:t>.</w:t>
      </w:r>
    </w:p>
    <w:p w:rsidR="00AC6601" w:rsidRDefault="009D783C" w:rsidP="003705D5">
      <w:pPr>
        <w:rPr>
          <w:sz w:val="28"/>
        </w:rPr>
      </w:pPr>
      <w:r>
        <w:rPr>
          <w:sz w:val="28"/>
        </w:rPr>
        <w:t>Таблица 2</w:t>
      </w:r>
      <w:r w:rsidR="0004144C">
        <w:rPr>
          <w:sz w:val="28"/>
        </w:rPr>
        <w:t>. Варианты заданий</w:t>
      </w:r>
    </w:p>
    <w:tbl>
      <w:tblPr>
        <w:tblStyle w:val="aa"/>
        <w:tblW w:w="0" w:type="auto"/>
        <w:tblLook w:val="04A0" w:firstRow="1" w:lastRow="0" w:firstColumn="1" w:lastColumn="0" w:noHBand="0" w:noVBand="1"/>
      </w:tblPr>
      <w:tblGrid>
        <w:gridCol w:w="1595"/>
        <w:gridCol w:w="1595"/>
        <w:gridCol w:w="1595"/>
        <w:gridCol w:w="1595"/>
        <w:gridCol w:w="1595"/>
        <w:gridCol w:w="1596"/>
      </w:tblGrid>
      <w:tr w:rsidR="00FD2E24" w:rsidTr="00FD2E24">
        <w:tc>
          <w:tcPr>
            <w:tcW w:w="1595" w:type="dxa"/>
            <w:vAlign w:val="center"/>
          </w:tcPr>
          <w:p w:rsidR="00FD2E24" w:rsidRPr="0004144C" w:rsidRDefault="00FD2E24" w:rsidP="00FD2E24">
            <w:pPr>
              <w:jc w:val="center"/>
              <w:rPr>
                <w:sz w:val="28"/>
                <w:szCs w:val="28"/>
              </w:rPr>
            </w:pPr>
            <w:r w:rsidRPr="0004144C">
              <w:rPr>
                <w:sz w:val="28"/>
                <w:szCs w:val="28"/>
              </w:rPr>
              <w:t>№ задачи  и схемы на рисунке</w:t>
            </w:r>
          </w:p>
        </w:tc>
        <w:tc>
          <w:tcPr>
            <w:tcW w:w="1595" w:type="dxa"/>
            <w:vAlign w:val="center"/>
          </w:tcPr>
          <w:p w:rsidR="00FD2E24" w:rsidRPr="0004144C" w:rsidRDefault="00FD2E24" w:rsidP="00FD2E24">
            <w:pPr>
              <w:jc w:val="center"/>
              <w:rPr>
                <w:sz w:val="28"/>
                <w:szCs w:val="28"/>
              </w:rPr>
            </w:pPr>
            <w:r w:rsidRPr="0004144C">
              <w:rPr>
                <w:sz w:val="28"/>
                <w:szCs w:val="28"/>
              </w:rPr>
              <w:t>Вариант</w:t>
            </w:r>
          </w:p>
        </w:tc>
        <w:tc>
          <w:tcPr>
            <w:tcW w:w="1595" w:type="dxa"/>
            <w:vAlign w:val="center"/>
          </w:tcPr>
          <w:p w:rsidR="00FD2E24" w:rsidRPr="0004144C" w:rsidRDefault="00FD2E24" w:rsidP="00FD2E24">
            <w:pPr>
              <w:jc w:val="center"/>
              <w:rPr>
                <w:sz w:val="28"/>
                <w:szCs w:val="28"/>
              </w:rPr>
            </w:pPr>
            <w:r w:rsidRPr="0004144C">
              <w:rPr>
                <w:i/>
                <w:sz w:val="28"/>
                <w:szCs w:val="28"/>
              </w:rPr>
              <w:t>а</w:t>
            </w:r>
            <w:r w:rsidRPr="0004144C">
              <w:rPr>
                <w:sz w:val="28"/>
                <w:szCs w:val="28"/>
              </w:rPr>
              <w:t>, м</w:t>
            </w:r>
          </w:p>
        </w:tc>
        <w:tc>
          <w:tcPr>
            <w:tcW w:w="1595" w:type="dxa"/>
            <w:vAlign w:val="center"/>
          </w:tcPr>
          <w:p w:rsidR="00FD2E24" w:rsidRPr="0004144C" w:rsidRDefault="00FD2E24" w:rsidP="00FD2E24">
            <w:pPr>
              <w:jc w:val="center"/>
              <w:rPr>
                <w:sz w:val="28"/>
                <w:szCs w:val="28"/>
              </w:rPr>
            </w:pPr>
            <w:r w:rsidRPr="0004144C">
              <w:rPr>
                <w:i/>
                <w:sz w:val="28"/>
                <w:szCs w:val="28"/>
                <w:lang w:val="en-US"/>
              </w:rPr>
              <w:t>b</w:t>
            </w:r>
            <w:r w:rsidRPr="0004144C">
              <w:rPr>
                <w:sz w:val="28"/>
                <w:szCs w:val="28"/>
              </w:rPr>
              <w:t>, м</w:t>
            </w:r>
          </w:p>
        </w:tc>
        <w:tc>
          <w:tcPr>
            <w:tcW w:w="1595" w:type="dxa"/>
            <w:vAlign w:val="center"/>
          </w:tcPr>
          <w:p w:rsidR="00FD2E24" w:rsidRPr="0004144C" w:rsidRDefault="00FD2E24" w:rsidP="00FD2E24">
            <w:pPr>
              <w:jc w:val="center"/>
              <w:rPr>
                <w:sz w:val="28"/>
                <w:szCs w:val="28"/>
              </w:rPr>
            </w:pPr>
            <w:r w:rsidRPr="0004144C">
              <w:rPr>
                <w:i/>
                <w:sz w:val="28"/>
                <w:szCs w:val="28"/>
              </w:rPr>
              <w:t>F</w:t>
            </w:r>
            <w:r w:rsidRPr="0004144C">
              <w:rPr>
                <w:i/>
                <w:sz w:val="28"/>
                <w:szCs w:val="28"/>
                <w:vertAlign w:val="subscript"/>
              </w:rPr>
              <w:t>1</w:t>
            </w:r>
            <w:r w:rsidRPr="0004144C">
              <w:rPr>
                <w:sz w:val="28"/>
                <w:szCs w:val="28"/>
              </w:rPr>
              <w:t>, кН</w:t>
            </w:r>
          </w:p>
        </w:tc>
        <w:tc>
          <w:tcPr>
            <w:tcW w:w="1596" w:type="dxa"/>
            <w:vAlign w:val="center"/>
          </w:tcPr>
          <w:p w:rsidR="00FD2E24" w:rsidRPr="0004144C" w:rsidRDefault="00FD2E24" w:rsidP="00FD2E24">
            <w:pPr>
              <w:jc w:val="center"/>
              <w:rPr>
                <w:i/>
                <w:sz w:val="28"/>
                <w:szCs w:val="28"/>
                <w:vertAlign w:val="superscript"/>
              </w:rPr>
            </w:pPr>
            <w:r w:rsidRPr="0004144C">
              <w:rPr>
                <w:i/>
                <w:sz w:val="28"/>
                <w:szCs w:val="28"/>
              </w:rPr>
              <w:t xml:space="preserve">α </w:t>
            </w:r>
            <w:r w:rsidRPr="0004144C">
              <w:rPr>
                <w:i/>
                <w:sz w:val="28"/>
                <w:szCs w:val="28"/>
                <w:vertAlign w:val="superscript"/>
              </w:rPr>
              <w:t>0</w:t>
            </w:r>
          </w:p>
        </w:tc>
      </w:tr>
      <w:tr w:rsidR="00FD2E24" w:rsidTr="00786770">
        <w:tc>
          <w:tcPr>
            <w:tcW w:w="1595" w:type="dxa"/>
            <w:vAlign w:val="center"/>
          </w:tcPr>
          <w:p w:rsidR="00FD2E24" w:rsidRPr="0004144C" w:rsidRDefault="00FD2E24" w:rsidP="00786770">
            <w:pPr>
              <w:jc w:val="center"/>
              <w:rPr>
                <w:sz w:val="28"/>
                <w:szCs w:val="28"/>
              </w:rPr>
            </w:pPr>
            <w:r w:rsidRPr="0004144C">
              <w:rPr>
                <w:sz w:val="28"/>
                <w:szCs w:val="28"/>
              </w:rPr>
              <w:t>1</w:t>
            </w:r>
            <w:r w:rsidR="005506CB" w:rsidRPr="0004144C">
              <w:rPr>
                <w:sz w:val="28"/>
                <w:szCs w:val="28"/>
              </w:rPr>
              <w:t>,</w:t>
            </w:r>
            <w:r w:rsidR="005506CB" w:rsidRPr="0004144C">
              <w:rPr>
                <w:sz w:val="28"/>
                <w:szCs w:val="28"/>
                <w:lang w:val="en-US"/>
              </w:rPr>
              <w:t>I</w:t>
            </w:r>
          </w:p>
        </w:tc>
        <w:tc>
          <w:tcPr>
            <w:tcW w:w="1595" w:type="dxa"/>
            <w:vAlign w:val="center"/>
          </w:tcPr>
          <w:p w:rsidR="00FD2E24" w:rsidRPr="0004144C" w:rsidRDefault="00FD2E24" w:rsidP="00786770">
            <w:pPr>
              <w:jc w:val="center"/>
              <w:rPr>
                <w:sz w:val="28"/>
                <w:szCs w:val="28"/>
              </w:rPr>
            </w:pPr>
            <w:r w:rsidRPr="0004144C">
              <w:rPr>
                <w:sz w:val="28"/>
                <w:szCs w:val="28"/>
              </w:rPr>
              <w:t>11</w:t>
            </w:r>
          </w:p>
          <w:p w:rsidR="00E33DF0" w:rsidRPr="0004144C" w:rsidRDefault="00E33DF0" w:rsidP="00786770">
            <w:pPr>
              <w:jc w:val="center"/>
              <w:rPr>
                <w:sz w:val="28"/>
                <w:szCs w:val="28"/>
              </w:rPr>
            </w:pPr>
            <w:r w:rsidRPr="0004144C">
              <w:rPr>
                <w:sz w:val="28"/>
                <w:szCs w:val="28"/>
              </w:rPr>
              <w:t>22</w:t>
            </w:r>
          </w:p>
          <w:p w:rsidR="00E33DF0" w:rsidRPr="0004144C" w:rsidRDefault="00E33DF0" w:rsidP="00786770">
            <w:pPr>
              <w:jc w:val="center"/>
              <w:rPr>
                <w:sz w:val="28"/>
                <w:szCs w:val="28"/>
              </w:rPr>
            </w:pPr>
            <w:r w:rsidRPr="0004144C">
              <w:rPr>
                <w:sz w:val="28"/>
                <w:szCs w:val="28"/>
              </w:rPr>
              <w:t>33</w:t>
            </w:r>
          </w:p>
        </w:tc>
        <w:tc>
          <w:tcPr>
            <w:tcW w:w="1595" w:type="dxa"/>
            <w:vAlign w:val="center"/>
          </w:tcPr>
          <w:p w:rsidR="00FD2E24" w:rsidRPr="0004144C" w:rsidRDefault="00E33DF0" w:rsidP="00786770">
            <w:pPr>
              <w:jc w:val="center"/>
              <w:rPr>
                <w:sz w:val="28"/>
                <w:szCs w:val="28"/>
              </w:rPr>
            </w:pPr>
            <w:r w:rsidRPr="0004144C">
              <w:rPr>
                <w:sz w:val="28"/>
                <w:szCs w:val="28"/>
              </w:rPr>
              <w:t>2,8</w:t>
            </w:r>
          </w:p>
          <w:p w:rsidR="00E33DF0" w:rsidRPr="0004144C" w:rsidRDefault="00E33DF0" w:rsidP="00786770">
            <w:pPr>
              <w:jc w:val="center"/>
              <w:rPr>
                <w:sz w:val="28"/>
                <w:szCs w:val="28"/>
              </w:rPr>
            </w:pPr>
            <w:r w:rsidRPr="0004144C">
              <w:rPr>
                <w:sz w:val="28"/>
                <w:szCs w:val="28"/>
              </w:rPr>
              <w:t>1,6</w:t>
            </w:r>
          </w:p>
          <w:p w:rsidR="00E33DF0" w:rsidRPr="0004144C" w:rsidRDefault="00E33DF0" w:rsidP="00786770">
            <w:pPr>
              <w:jc w:val="center"/>
              <w:rPr>
                <w:sz w:val="28"/>
                <w:szCs w:val="28"/>
              </w:rPr>
            </w:pPr>
            <w:r w:rsidRPr="0004144C">
              <w:rPr>
                <w:sz w:val="28"/>
                <w:szCs w:val="28"/>
              </w:rPr>
              <w:t>2,0</w:t>
            </w:r>
          </w:p>
        </w:tc>
        <w:tc>
          <w:tcPr>
            <w:tcW w:w="1595" w:type="dxa"/>
            <w:vAlign w:val="center"/>
          </w:tcPr>
          <w:p w:rsidR="00FD2E24" w:rsidRPr="0004144C" w:rsidRDefault="00E33DF0" w:rsidP="00786770">
            <w:pPr>
              <w:jc w:val="center"/>
              <w:rPr>
                <w:sz w:val="28"/>
                <w:szCs w:val="28"/>
              </w:rPr>
            </w:pPr>
            <w:r w:rsidRPr="0004144C">
              <w:rPr>
                <w:sz w:val="28"/>
                <w:szCs w:val="28"/>
              </w:rPr>
              <w:t>1,1</w:t>
            </w:r>
          </w:p>
          <w:p w:rsidR="00E33DF0" w:rsidRPr="0004144C" w:rsidRDefault="00E33DF0" w:rsidP="00786770">
            <w:pPr>
              <w:jc w:val="center"/>
              <w:rPr>
                <w:sz w:val="28"/>
                <w:szCs w:val="28"/>
              </w:rPr>
            </w:pPr>
            <w:r w:rsidRPr="0004144C">
              <w:rPr>
                <w:sz w:val="28"/>
                <w:szCs w:val="28"/>
              </w:rPr>
              <w:t>0,5</w:t>
            </w:r>
          </w:p>
          <w:p w:rsidR="00E33DF0" w:rsidRPr="0004144C" w:rsidRDefault="00E33DF0" w:rsidP="00786770">
            <w:pPr>
              <w:jc w:val="center"/>
              <w:rPr>
                <w:sz w:val="28"/>
                <w:szCs w:val="28"/>
              </w:rPr>
            </w:pPr>
            <w:r w:rsidRPr="0004144C">
              <w:rPr>
                <w:sz w:val="28"/>
                <w:szCs w:val="28"/>
              </w:rPr>
              <w:t>0,6</w:t>
            </w:r>
          </w:p>
        </w:tc>
        <w:tc>
          <w:tcPr>
            <w:tcW w:w="1595" w:type="dxa"/>
            <w:vAlign w:val="center"/>
          </w:tcPr>
          <w:p w:rsidR="00FD2E24" w:rsidRPr="0004144C" w:rsidRDefault="00E33DF0" w:rsidP="00786770">
            <w:pPr>
              <w:jc w:val="center"/>
              <w:rPr>
                <w:sz w:val="28"/>
                <w:szCs w:val="28"/>
              </w:rPr>
            </w:pPr>
            <w:r w:rsidRPr="0004144C">
              <w:rPr>
                <w:sz w:val="28"/>
                <w:szCs w:val="28"/>
              </w:rPr>
              <w:t>2,8</w:t>
            </w:r>
          </w:p>
          <w:p w:rsidR="00E33DF0" w:rsidRPr="0004144C" w:rsidRDefault="00E33DF0" w:rsidP="00786770">
            <w:pPr>
              <w:jc w:val="center"/>
              <w:rPr>
                <w:sz w:val="28"/>
                <w:szCs w:val="28"/>
              </w:rPr>
            </w:pPr>
            <w:r w:rsidRPr="0004144C">
              <w:rPr>
                <w:sz w:val="28"/>
                <w:szCs w:val="28"/>
              </w:rPr>
              <w:t>6,5</w:t>
            </w:r>
          </w:p>
          <w:p w:rsidR="00E33DF0" w:rsidRPr="0004144C" w:rsidRDefault="00E33DF0" w:rsidP="00786770">
            <w:pPr>
              <w:jc w:val="center"/>
              <w:rPr>
                <w:sz w:val="28"/>
                <w:szCs w:val="28"/>
              </w:rPr>
            </w:pPr>
            <w:r w:rsidRPr="0004144C">
              <w:rPr>
                <w:sz w:val="28"/>
                <w:szCs w:val="28"/>
              </w:rPr>
              <w:t>3,5</w:t>
            </w:r>
          </w:p>
        </w:tc>
        <w:tc>
          <w:tcPr>
            <w:tcW w:w="1596" w:type="dxa"/>
            <w:vAlign w:val="center"/>
          </w:tcPr>
          <w:p w:rsidR="00FD2E24" w:rsidRPr="0004144C" w:rsidRDefault="00E33DF0" w:rsidP="00786770">
            <w:pPr>
              <w:jc w:val="center"/>
              <w:rPr>
                <w:sz w:val="28"/>
                <w:szCs w:val="28"/>
              </w:rPr>
            </w:pPr>
            <w:r w:rsidRPr="0004144C">
              <w:rPr>
                <w:sz w:val="28"/>
                <w:szCs w:val="28"/>
              </w:rPr>
              <w:t>30</w:t>
            </w:r>
          </w:p>
          <w:p w:rsidR="00E33DF0" w:rsidRPr="0004144C" w:rsidRDefault="00E33DF0" w:rsidP="00786770">
            <w:pPr>
              <w:jc w:val="center"/>
              <w:rPr>
                <w:sz w:val="28"/>
                <w:szCs w:val="28"/>
              </w:rPr>
            </w:pPr>
            <w:r w:rsidRPr="0004144C">
              <w:rPr>
                <w:sz w:val="28"/>
                <w:szCs w:val="28"/>
              </w:rPr>
              <w:t>35</w:t>
            </w:r>
          </w:p>
          <w:p w:rsidR="00E33DF0" w:rsidRPr="0004144C" w:rsidRDefault="00E33DF0" w:rsidP="00786770">
            <w:pPr>
              <w:jc w:val="center"/>
              <w:rPr>
                <w:sz w:val="28"/>
                <w:szCs w:val="28"/>
              </w:rPr>
            </w:pPr>
            <w:r w:rsidRPr="0004144C">
              <w:rPr>
                <w:sz w:val="28"/>
                <w:szCs w:val="28"/>
              </w:rPr>
              <w:t>50</w:t>
            </w:r>
          </w:p>
        </w:tc>
      </w:tr>
      <w:tr w:rsidR="00FD2E24" w:rsidTr="00786770">
        <w:tc>
          <w:tcPr>
            <w:tcW w:w="1595" w:type="dxa"/>
            <w:vAlign w:val="center"/>
          </w:tcPr>
          <w:p w:rsidR="00FD2E24" w:rsidRPr="0004144C" w:rsidRDefault="00E33DF0" w:rsidP="00786770">
            <w:pPr>
              <w:jc w:val="center"/>
              <w:rPr>
                <w:sz w:val="28"/>
                <w:szCs w:val="28"/>
                <w:lang w:val="en-US"/>
              </w:rPr>
            </w:pPr>
            <w:r w:rsidRPr="0004144C">
              <w:rPr>
                <w:sz w:val="28"/>
                <w:szCs w:val="28"/>
              </w:rPr>
              <w:t>2</w:t>
            </w:r>
            <w:r w:rsidR="005506CB" w:rsidRPr="0004144C">
              <w:rPr>
                <w:sz w:val="28"/>
                <w:szCs w:val="28"/>
                <w:lang w:val="en-US"/>
              </w:rPr>
              <w:t>,II</w:t>
            </w:r>
          </w:p>
        </w:tc>
        <w:tc>
          <w:tcPr>
            <w:tcW w:w="1595" w:type="dxa"/>
            <w:vAlign w:val="center"/>
          </w:tcPr>
          <w:p w:rsidR="00FD2E24" w:rsidRPr="0004144C" w:rsidRDefault="00E33DF0" w:rsidP="00786770">
            <w:pPr>
              <w:jc w:val="center"/>
              <w:rPr>
                <w:sz w:val="28"/>
                <w:szCs w:val="28"/>
              </w:rPr>
            </w:pPr>
            <w:r w:rsidRPr="0004144C">
              <w:rPr>
                <w:sz w:val="28"/>
                <w:szCs w:val="28"/>
              </w:rPr>
              <w:t>01</w:t>
            </w:r>
          </w:p>
          <w:p w:rsidR="00E33DF0" w:rsidRPr="0004144C" w:rsidRDefault="00E33DF0" w:rsidP="00786770">
            <w:pPr>
              <w:jc w:val="center"/>
              <w:rPr>
                <w:sz w:val="28"/>
                <w:szCs w:val="28"/>
              </w:rPr>
            </w:pPr>
            <w:r w:rsidRPr="0004144C">
              <w:rPr>
                <w:sz w:val="28"/>
                <w:szCs w:val="28"/>
              </w:rPr>
              <w:t>12</w:t>
            </w:r>
          </w:p>
          <w:p w:rsidR="00E33DF0" w:rsidRPr="0004144C" w:rsidRDefault="00E33DF0" w:rsidP="00786770">
            <w:pPr>
              <w:jc w:val="center"/>
              <w:rPr>
                <w:sz w:val="28"/>
                <w:szCs w:val="28"/>
              </w:rPr>
            </w:pPr>
            <w:r w:rsidRPr="0004144C">
              <w:rPr>
                <w:sz w:val="28"/>
                <w:szCs w:val="28"/>
              </w:rPr>
              <w:t>23</w:t>
            </w:r>
          </w:p>
          <w:p w:rsidR="00E33DF0" w:rsidRPr="0004144C" w:rsidRDefault="00E33DF0" w:rsidP="00786770">
            <w:pPr>
              <w:jc w:val="center"/>
              <w:rPr>
                <w:sz w:val="28"/>
                <w:szCs w:val="28"/>
              </w:rPr>
            </w:pPr>
            <w:r w:rsidRPr="0004144C">
              <w:rPr>
                <w:sz w:val="28"/>
                <w:szCs w:val="28"/>
              </w:rPr>
              <w:t>34</w:t>
            </w:r>
          </w:p>
        </w:tc>
        <w:tc>
          <w:tcPr>
            <w:tcW w:w="1595" w:type="dxa"/>
            <w:vAlign w:val="center"/>
          </w:tcPr>
          <w:p w:rsidR="00FD2E24" w:rsidRPr="0004144C" w:rsidRDefault="00E33DF0" w:rsidP="00786770">
            <w:pPr>
              <w:jc w:val="center"/>
              <w:rPr>
                <w:sz w:val="28"/>
                <w:szCs w:val="28"/>
              </w:rPr>
            </w:pPr>
            <w:r w:rsidRPr="0004144C">
              <w:rPr>
                <w:sz w:val="28"/>
                <w:szCs w:val="28"/>
              </w:rPr>
              <w:t>2,4</w:t>
            </w:r>
          </w:p>
          <w:p w:rsidR="00E33DF0" w:rsidRPr="0004144C" w:rsidRDefault="00E33DF0" w:rsidP="00786770">
            <w:pPr>
              <w:jc w:val="center"/>
              <w:rPr>
                <w:sz w:val="28"/>
                <w:szCs w:val="28"/>
              </w:rPr>
            </w:pPr>
            <w:r w:rsidRPr="0004144C">
              <w:rPr>
                <w:sz w:val="28"/>
                <w:szCs w:val="28"/>
              </w:rPr>
              <w:t>3,0</w:t>
            </w:r>
          </w:p>
          <w:p w:rsidR="00E33DF0" w:rsidRPr="0004144C" w:rsidRDefault="00E33DF0" w:rsidP="00786770">
            <w:pPr>
              <w:jc w:val="center"/>
              <w:rPr>
                <w:sz w:val="28"/>
                <w:szCs w:val="28"/>
              </w:rPr>
            </w:pPr>
            <w:r w:rsidRPr="0004144C">
              <w:rPr>
                <w:sz w:val="28"/>
                <w:szCs w:val="28"/>
              </w:rPr>
              <w:t>2,6</w:t>
            </w:r>
          </w:p>
          <w:p w:rsidR="00E33DF0" w:rsidRPr="0004144C" w:rsidRDefault="00E33DF0" w:rsidP="00786770">
            <w:pPr>
              <w:jc w:val="center"/>
              <w:rPr>
                <w:sz w:val="28"/>
                <w:szCs w:val="28"/>
              </w:rPr>
            </w:pPr>
            <w:r w:rsidRPr="0004144C">
              <w:rPr>
                <w:sz w:val="28"/>
                <w:szCs w:val="28"/>
              </w:rPr>
              <w:t>2,9</w:t>
            </w:r>
          </w:p>
        </w:tc>
        <w:tc>
          <w:tcPr>
            <w:tcW w:w="1595" w:type="dxa"/>
            <w:vAlign w:val="center"/>
          </w:tcPr>
          <w:p w:rsidR="00FD2E24" w:rsidRPr="0004144C" w:rsidRDefault="00E33DF0" w:rsidP="00786770">
            <w:pPr>
              <w:jc w:val="center"/>
              <w:rPr>
                <w:sz w:val="28"/>
                <w:szCs w:val="28"/>
              </w:rPr>
            </w:pPr>
            <w:r w:rsidRPr="0004144C">
              <w:rPr>
                <w:sz w:val="28"/>
                <w:szCs w:val="28"/>
              </w:rPr>
              <w:t>1,0</w:t>
            </w:r>
          </w:p>
          <w:p w:rsidR="00E33DF0" w:rsidRPr="0004144C" w:rsidRDefault="00E33DF0" w:rsidP="00786770">
            <w:pPr>
              <w:jc w:val="center"/>
              <w:rPr>
                <w:sz w:val="28"/>
                <w:szCs w:val="28"/>
              </w:rPr>
            </w:pPr>
            <w:r w:rsidRPr="0004144C">
              <w:rPr>
                <w:sz w:val="28"/>
                <w:szCs w:val="28"/>
              </w:rPr>
              <w:t>1,5</w:t>
            </w:r>
          </w:p>
          <w:p w:rsidR="00E33DF0" w:rsidRPr="0004144C" w:rsidRDefault="00E33DF0" w:rsidP="00786770">
            <w:pPr>
              <w:jc w:val="center"/>
              <w:rPr>
                <w:sz w:val="28"/>
                <w:szCs w:val="28"/>
              </w:rPr>
            </w:pPr>
            <w:r w:rsidRPr="0004144C">
              <w:rPr>
                <w:sz w:val="28"/>
                <w:szCs w:val="28"/>
              </w:rPr>
              <w:t>1,2</w:t>
            </w:r>
          </w:p>
          <w:p w:rsidR="00E33DF0" w:rsidRPr="0004144C" w:rsidRDefault="00E33DF0" w:rsidP="00786770">
            <w:pPr>
              <w:jc w:val="center"/>
              <w:rPr>
                <w:sz w:val="28"/>
                <w:szCs w:val="28"/>
              </w:rPr>
            </w:pPr>
            <w:r w:rsidRPr="0004144C">
              <w:rPr>
                <w:sz w:val="28"/>
                <w:szCs w:val="28"/>
              </w:rPr>
              <w:t>0,6</w:t>
            </w:r>
          </w:p>
        </w:tc>
        <w:tc>
          <w:tcPr>
            <w:tcW w:w="1595" w:type="dxa"/>
            <w:vAlign w:val="center"/>
          </w:tcPr>
          <w:p w:rsidR="00FD2E24" w:rsidRPr="0004144C" w:rsidRDefault="00E33DF0" w:rsidP="00786770">
            <w:pPr>
              <w:jc w:val="center"/>
              <w:rPr>
                <w:sz w:val="28"/>
                <w:szCs w:val="28"/>
              </w:rPr>
            </w:pPr>
            <w:r w:rsidRPr="0004144C">
              <w:rPr>
                <w:sz w:val="28"/>
                <w:szCs w:val="28"/>
              </w:rPr>
              <w:t>2,8</w:t>
            </w:r>
          </w:p>
          <w:p w:rsidR="00E33DF0" w:rsidRPr="0004144C" w:rsidRDefault="00E33DF0" w:rsidP="00786770">
            <w:pPr>
              <w:jc w:val="center"/>
              <w:rPr>
                <w:sz w:val="28"/>
                <w:szCs w:val="28"/>
              </w:rPr>
            </w:pPr>
            <w:r w:rsidRPr="0004144C">
              <w:rPr>
                <w:sz w:val="28"/>
                <w:szCs w:val="28"/>
              </w:rPr>
              <w:t>2,5</w:t>
            </w:r>
          </w:p>
          <w:p w:rsidR="00E33DF0" w:rsidRPr="0004144C" w:rsidRDefault="00E33DF0" w:rsidP="00786770">
            <w:pPr>
              <w:jc w:val="center"/>
              <w:rPr>
                <w:sz w:val="28"/>
                <w:szCs w:val="28"/>
              </w:rPr>
            </w:pPr>
            <w:r w:rsidRPr="0004144C">
              <w:rPr>
                <w:sz w:val="28"/>
                <w:szCs w:val="28"/>
              </w:rPr>
              <w:t>2,5</w:t>
            </w:r>
          </w:p>
          <w:p w:rsidR="00E33DF0" w:rsidRPr="0004144C" w:rsidRDefault="00E33DF0" w:rsidP="00786770">
            <w:pPr>
              <w:jc w:val="center"/>
              <w:rPr>
                <w:sz w:val="28"/>
                <w:szCs w:val="28"/>
              </w:rPr>
            </w:pPr>
            <w:r w:rsidRPr="0004144C">
              <w:rPr>
                <w:sz w:val="28"/>
                <w:szCs w:val="28"/>
              </w:rPr>
              <w:t>3,0</w:t>
            </w:r>
          </w:p>
        </w:tc>
        <w:tc>
          <w:tcPr>
            <w:tcW w:w="1596" w:type="dxa"/>
            <w:vAlign w:val="center"/>
          </w:tcPr>
          <w:p w:rsidR="00FD2E24" w:rsidRPr="0004144C" w:rsidRDefault="00E33DF0" w:rsidP="00786770">
            <w:pPr>
              <w:jc w:val="center"/>
              <w:rPr>
                <w:sz w:val="28"/>
                <w:szCs w:val="28"/>
              </w:rPr>
            </w:pPr>
            <w:r w:rsidRPr="0004144C">
              <w:rPr>
                <w:sz w:val="28"/>
                <w:szCs w:val="28"/>
              </w:rPr>
              <w:t>30</w:t>
            </w:r>
          </w:p>
          <w:p w:rsidR="00E33DF0" w:rsidRPr="0004144C" w:rsidRDefault="00E33DF0" w:rsidP="00786770">
            <w:pPr>
              <w:jc w:val="center"/>
              <w:rPr>
                <w:sz w:val="28"/>
                <w:szCs w:val="28"/>
              </w:rPr>
            </w:pPr>
            <w:r w:rsidRPr="0004144C">
              <w:rPr>
                <w:sz w:val="28"/>
                <w:szCs w:val="28"/>
              </w:rPr>
              <w:t>40</w:t>
            </w:r>
          </w:p>
          <w:p w:rsidR="00E33DF0" w:rsidRPr="0004144C" w:rsidRDefault="00E33DF0" w:rsidP="00786770">
            <w:pPr>
              <w:jc w:val="center"/>
              <w:rPr>
                <w:sz w:val="28"/>
                <w:szCs w:val="28"/>
              </w:rPr>
            </w:pPr>
            <w:r w:rsidRPr="0004144C">
              <w:rPr>
                <w:sz w:val="28"/>
                <w:szCs w:val="28"/>
              </w:rPr>
              <w:t>45</w:t>
            </w:r>
          </w:p>
          <w:p w:rsidR="00E33DF0" w:rsidRPr="0004144C" w:rsidRDefault="00E33DF0" w:rsidP="00786770">
            <w:pPr>
              <w:jc w:val="center"/>
              <w:rPr>
                <w:sz w:val="28"/>
                <w:szCs w:val="28"/>
              </w:rPr>
            </w:pPr>
            <w:r w:rsidRPr="0004144C">
              <w:rPr>
                <w:sz w:val="28"/>
                <w:szCs w:val="28"/>
              </w:rPr>
              <w:t>50</w:t>
            </w:r>
          </w:p>
        </w:tc>
      </w:tr>
      <w:tr w:rsidR="00FD2E24" w:rsidTr="00786770">
        <w:tc>
          <w:tcPr>
            <w:tcW w:w="1595" w:type="dxa"/>
            <w:vAlign w:val="center"/>
          </w:tcPr>
          <w:p w:rsidR="00FD2E24" w:rsidRPr="0004144C" w:rsidRDefault="00E33DF0" w:rsidP="00786770">
            <w:pPr>
              <w:jc w:val="center"/>
              <w:rPr>
                <w:sz w:val="28"/>
                <w:szCs w:val="28"/>
                <w:lang w:val="en-US"/>
              </w:rPr>
            </w:pPr>
            <w:r w:rsidRPr="0004144C">
              <w:rPr>
                <w:sz w:val="28"/>
                <w:szCs w:val="28"/>
              </w:rPr>
              <w:t>3</w:t>
            </w:r>
            <w:r w:rsidR="005506CB" w:rsidRPr="0004144C">
              <w:rPr>
                <w:sz w:val="28"/>
                <w:szCs w:val="28"/>
                <w:lang w:val="en-US"/>
              </w:rPr>
              <w:t>,III</w:t>
            </w:r>
          </w:p>
        </w:tc>
        <w:tc>
          <w:tcPr>
            <w:tcW w:w="1595" w:type="dxa"/>
            <w:vAlign w:val="center"/>
          </w:tcPr>
          <w:p w:rsidR="00FD2E24" w:rsidRPr="0004144C" w:rsidRDefault="00E33DF0" w:rsidP="00786770">
            <w:pPr>
              <w:jc w:val="center"/>
              <w:rPr>
                <w:sz w:val="28"/>
                <w:szCs w:val="28"/>
              </w:rPr>
            </w:pPr>
            <w:r w:rsidRPr="0004144C">
              <w:rPr>
                <w:sz w:val="28"/>
                <w:szCs w:val="28"/>
              </w:rPr>
              <w:t>02</w:t>
            </w:r>
          </w:p>
          <w:p w:rsidR="00E33DF0" w:rsidRPr="0004144C" w:rsidRDefault="00E33DF0" w:rsidP="00786770">
            <w:pPr>
              <w:jc w:val="center"/>
              <w:rPr>
                <w:sz w:val="28"/>
                <w:szCs w:val="28"/>
              </w:rPr>
            </w:pPr>
            <w:r w:rsidRPr="0004144C">
              <w:rPr>
                <w:sz w:val="28"/>
                <w:szCs w:val="28"/>
              </w:rPr>
              <w:t>13</w:t>
            </w:r>
          </w:p>
          <w:p w:rsidR="00E33DF0" w:rsidRPr="0004144C" w:rsidRDefault="00E33DF0" w:rsidP="00786770">
            <w:pPr>
              <w:jc w:val="center"/>
              <w:rPr>
                <w:sz w:val="28"/>
                <w:szCs w:val="28"/>
              </w:rPr>
            </w:pPr>
            <w:r w:rsidRPr="0004144C">
              <w:rPr>
                <w:sz w:val="28"/>
                <w:szCs w:val="28"/>
              </w:rPr>
              <w:t>24</w:t>
            </w:r>
          </w:p>
          <w:p w:rsidR="00E33DF0" w:rsidRPr="0004144C" w:rsidRDefault="00E33DF0" w:rsidP="00786770">
            <w:pPr>
              <w:jc w:val="center"/>
              <w:rPr>
                <w:sz w:val="28"/>
                <w:szCs w:val="28"/>
              </w:rPr>
            </w:pPr>
            <w:r w:rsidRPr="0004144C">
              <w:rPr>
                <w:sz w:val="28"/>
                <w:szCs w:val="28"/>
              </w:rPr>
              <w:t>35</w:t>
            </w:r>
          </w:p>
        </w:tc>
        <w:tc>
          <w:tcPr>
            <w:tcW w:w="1595" w:type="dxa"/>
            <w:vAlign w:val="center"/>
          </w:tcPr>
          <w:p w:rsidR="00FD2E24" w:rsidRPr="0004144C" w:rsidRDefault="00E33DF0" w:rsidP="00786770">
            <w:pPr>
              <w:jc w:val="center"/>
              <w:rPr>
                <w:sz w:val="28"/>
                <w:szCs w:val="28"/>
              </w:rPr>
            </w:pPr>
            <w:r w:rsidRPr="0004144C">
              <w:rPr>
                <w:sz w:val="28"/>
                <w:szCs w:val="28"/>
              </w:rPr>
              <w:t>2,3</w:t>
            </w:r>
          </w:p>
          <w:p w:rsidR="00E33DF0" w:rsidRPr="0004144C" w:rsidRDefault="00E33DF0" w:rsidP="00786770">
            <w:pPr>
              <w:jc w:val="center"/>
              <w:rPr>
                <w:sz w:val="28"/>
                <w:szCs w:val="28"/>
              </w:rPr>
            </w:pPr>
            <w:r w:rsidRPr="0004144C">
              <w:rPr>
                <w:sz w:val="28"/>
                <w:szCs w:val="28"/>
              </w:rPr>
              <w:t>3,2</w:t>
            </w:r>
          </w:p>
          <w:p w:rsidR="00E33DF0" w:rsidRPr="0004144C" w:rsidRDefault="00E33DF0" w:rsidP="00786770">
            <w:pPr>
              <w:jc w:val="center"/>
              <w:rPr>
                <w:sz w:val="28"/>
                <w:szCs w:val="28"/>
              </w:rPr>
            </w:pPr>
            <w:r w:rsidRPr="0004144C">
              <w:rPr>
                <w:sz w:val="28"/>
                <w:szCs w:val="28"/>
              </w:rPr>
              <w:t>3,3</w:t>
            </w:r>
          </w:p>
          <w:p w:rsidR="00E33DF0" w:rsidRPr="0004144C" w:rsidRDefault="00E33DF0" w:rsidP="00786770">
            <w:pPr>
              <w:jc w:val="center"/>
              <w:rPr>
                <w:sz w:val="28"/>
                <w:szCs w:val="28"/>
              </w:rPr>
            </w:pPr>
            <w:r w:rsidRPr="0004144C">
              <w:rPr>
                <w:sz w:val="28"/>
                <w:szCs w:val="28"/>
              </w:rPr>
              <w:t>2,8</w:t>
            </w:r>
          </w:p>
        </w:tc>
        <w:tc>
          <w:tcPr>
            <w:tcW w:w="1595" w:type="dxa"/>
            <w:vAlign w:val="center"/>
          </w:tcPr>
          <w:p w:rsidR="00FD2E24" w:rsidRPr="0004144C" w:rsidRDefault="00E33DF0" w:rsidP="00786770">
            <w:pPr>
              <w:jc w:val="center"/>
              <w:rPr>
                <w:sz w:val="28"/>
                <w:szCs w:val="28"/>
              </w:rPr>
            </w:pPr>
            <w:r w:rsidRPr="0004144C">
              <w:rPr>
                <w:sz w:val="28"/>
                <w:szCs w:val="28"/>
              </w:rPr>
              <w:t>0,5</w:t>
            </w:r>
          </w:p>
          <w:p w:rsidR="00E33DF0" w:rsidRPr="0004144C" w:rsidRDefault="00E33DF0" w:rsidP="00786770">
            <w:pPr>
              <w:jc w:val="center"/>
              <w:rPr>
                <w:sz w:val="28"/>
                <w:szCs w:val="28"/>
              </w:rPr>
            </w:pPr>
            <w:r w:rsidRPr="0004144C">
              <w:rPr>
                <w:sz w:val="28"/>
                <w:szCs w:val="28"/>
              </w:rPr>
              <w:t>1,2</w:t>
            </w:r>
          </w:p>
          <w:p w:rsidR="00E33DF0" w:rsidRPr="0004144C" w:rsidRDefault="00E33DF0" w:rsidP="00786770">
            <w:pPr>
              <w:jc w:val="center"/>
              <w:rPr>
                <w:sz w:val="28"/>
                <w:szCs w:val="28"/>
              </w:rPr>
            </w:pPr>
            <w:r w:rsidRPr="0004144C">
              <w:rPr>
                <w:sz w:val="28"/>
                <w:szCs w:val="28"/>
              </w:rPr>
              <w:t>1,2</w:t>
            </w:r>
          </w:p>
          <w:p w:rsidR="00E33DF0" w:rsidRPr="0004144C" w:rsidRDefault="00E33DF0" w:rsidP="00786770">
            <w:pPr>
              <w:jc w:val="center"/>
              <w:rPr>
                <w:sz w:val="28"/>
                <w:szCs w:val="28"/>
              </w:rPr>
            </w:pPr>
            <w:r w:rsidRPr="0004144C">
              <w:rPr>
                <w:sz w:val="28"/>
                <w:szCs w:val="28"/>
              </w:rPr>
              <w:t>0,8</w:t>
            </w:r>
          </w:p>
        </w:tc>
        <w:tc>
          <w:tcPr>
            <w:tcW w:w="1595" w:type="dxa"/>
            <w:vAlign w:val="center"/>
          </w:tcPr>
          <w:p w:rsidR="00FD2E24" w:rsidRPr="0004144C" w:rsidRDefault="00E33DF0" w:rsidP="00786770">
            <w:pPr>
              <w:jc w:val="center"/>
              <w:rPr>
                <w:sz w:val="28"/>
                <w:szCs w:val="28"/>
              </w:rPr>
            </w:pPr>
            <w:r w:rsidRPr="0004144C">
              <w:rPr>
                <w:sz w:val="28"/>
                <w:szCs w:val="28"/>
              </w:rPr>
              <w:t>3,8</w:t>
            </w:r>
          </w:p>
          <w:p w:rsidR="00E33DF0" w:rsidRPr="0004144C" w:rsidRDefault="00E33DF0" w:rsidP="00786770">
            <w:pPr>
              <w:jc w:val="center"/>
              <w:rPr>
                <w:sz w:val="28"/>
                <w:szCs w:val="28"/>
              </w:rPr>
            </w:pPr>
            <w:r w:rsidRPr="0004144C">
              <w:rPr>
                <w:sz w:val="28"/>
                <w:szCs w:val="28"/>
              </w:rPr>
              <w:t>2,6</w:t>
            </w:r>
          </w:p>
          <w:p w:rsidR="00E33DF0" w:rsidRPr="0004144C" w:rsidRDefault="00E33DF0" w:rsidP="00786770">
            <w:pPr>
              <w:jc w:val="center"/>
              <w:rPr>
                <w:sz w:val="28"/>
                <w:szCs w:val="28"/>
              </w:rPr>
            </w:pPr>
            <w:r w:rsidRPr="0004144C">
              <w:rPr>
                <w:sz w:val="28"/>
                <w:szCs w:val="28"/>
              </w:rPr>
              <w:t>1,8</w:t>
            </w:r>
          </w:p>
          <w:p w:rsidR="00E33DF0" w:rsidRPr="0004144C" w:rsidRDefault="00E33DF0" w:rsidP="00786770">
            <w:pPr>
              <w:jc w:val="center"/>
              <w:rPr>
                <w:sz w:val="28"/>
                <w:szCs w:val="28"/>
              </w:rPr>
            </w:pPr>
            <w:r w:rsidRPr="0004144C">
              <w:rPr>
                <w:sz w:val="28"/>
                <w:szCs w:val="28"/>
              </w:rPr>
              <w:t>1,8</w:t>
            </w:r>
          </w:p>
        </w:tc>
        <w:tc>
          <w:tcPr>
            <w:tcW w:w="1596" w:type="dxa"/>
            <w:vAlign w:val="center"/>
          </w:tcPr>
          <w:p w:rsidR="00FD2E24" w:rsidRPr="0004144C" w:rsidRDefault="00E33DF0" w:rsidP="00786770">
            <w:pPr>
              <w:jc w:val="center"/>
              <w:rPr>
                <w:sz w:val="28"/>
                <w:szCs w:val="28"/>
              </w:rPr>
            </w:pPr>
            <w:r w:rsidRPr="0004144C">
              <w:rPr>
                <w:sz w:val="28"/>
                <w:szCs w:val="28"/>
              </w:rPr>
              <w:t>65</w:t>
            </w:r>
          </w:p>
          <w:p w:rsidR="00E33DF0" w:rsidRPr="0004144C" w:rsidRDefault="00E33DF0" w:rsidP="00786770">
            <w:pPr>
              <w:jc w:val="center"/>
              <w:rPr>
                <w:sz w:val="28"/>
                <w:szCs w:val="28"/>
              </w:rPr>
            </w:pPr>
            <w:r w:rsidRPr="0004144C">
              <w:rPr>
                <w:sz w:val="28"/>
                <w:szCs w:val="28"/>
              </w:rPr>
              <w:t>60</w:t>
            </w:r>
          </w:p>
          <w:p w:rsidR="00E33DF0" w:rsidRPr="0004144C" w:rsidRDefault="00E33DF0" w:rsidP="00786770">
            <w:pPr>
              <w:jc w:val="center"/>
              <w:rPr>
                <w:sz w:val="28"/>
                <w:szCs w:val="28"/>
              </w:rPr>
            </w:pPr>
            <w:r w:rsidRPr="0004144C">
              <w:rPr>
                <w:sz w:val="28"/>
                <w:szCs w:val="28"/>
              </w:rPr>
              <w:t>62</w:t>
            </w:r>
          </w:p>
          <w:p w:rsidR="00E33DF0" w:rsidRPr="0004144C" w:rsidRDefault="00E33DF0" w:rsidP="00786770">
            <w:pPr>
              <w:jc w:val="center"/>
              <w:rPr>
                <w:sz w:val="28"/>
                <w:szCs w:val="28"/>
              </w:rPr>
            </w:pPr>
            <w:r w:rsidRPr="0004144C">
              <w:rPr>
                <w:sz w:val="28"/>
                <w:szCs w:val="28"/>
              </w:rPr>
              <w:t>64</w:t>
            </w:r>
          </w:p>
        </w:tc>
      </w:tr>
      <w:tr w:rsidR="00FD2E24" w:rsidTr="00786770">
        <w:tc>
          <w:tcPr>
            <w:tcW w:w="1595" w:type="dxa"/>
            <w:vAlign w:val="center"/>
          </w:tcPr>
          <w:p w:rsidR="00FD2E24" w:rsidRPr="0004144C" w:rsidRDefault="00E33DF0" w:rsidP="00786770">
            <w:pPr>
              <w:jc w:val="center"/>
              <w:rPr>
                <w:sz w:val="28"/>
                <w:szCs w:val="28"/>
                <w:lang w:val="en-US"/>
              </w:rPr>
            </w:pPr>
            <w:r w:rsidRPr="0004144C">
              <w:rPr>
                <w:sz w:val="28"/>
                <w:szCs w:val="28"/>
              </w:rPr>
              <w:t>4</w:t>
            </w:r>
            <w:r w:rsidR="005506CB" w:rsidRPr="0004144C">
              <w:rPr>
                <w:sz w:val="28"/>
                <w:szCs w:val="28"/>
                <w:lang w:val="en-US"/>
              </w:rPr>
              <w:t>,IV</w:t>
            </w:r>
          </w:p>
        </w:tc>
        <w:tc>
          <w:tcPr>
            <w:tcW w:w="1595" w:type="dxa"/>
            <w:vAlign w:val="center"/>
          </w:tcPr>
          <w:p w:rsidR="00FD2E24" w:rsidRPr="0004144C" w:rsidRDefault="00E33DF0" w:rsidP="00786770">
            <w:pPr>
              <w:jc w:val="center"/>
              <w:rPr>
                <w:sz w:val="28"/>
                <w:szCs w:val="28"/>
              </w:rPr>
            </w:pPr>
            <w:r w:rsidRPr="0004144C">
              <w:rPr>
                <w:sz w:val="28"/>
                <w:szCs w:val="28"/>
              </w:rPr>
              <w:t>03</w:t>
            </w:r>
          </w:p>
          <w:p w:rsidR="00E33DF0" w:rsidRPr="0004144C" w:rsidRDefault="00E33DF0" w:rsidP="00786770">
            <w:pPr>
              <w:jc w:val="center"/>
              <w:rPr>
                <w:sz w:val="28"/>
                <w:szCs w:val="28"/>
              </w:rPr>
            </w:pPr>
            <w:r w:rsidRPr="0004144C">
              <w:rPr>
                <w:sz w:val="28"/>
                <w:szCs w:val="28"/>
              </w:rPr>
              <w:t>14</w:t>
            </w:r>
          </w:p>
          <w:p w:rsidR="00E33DF0" w:rsidRPr="0004144C" w:rsidRDefault="00E33DF0" w:rsidP="00786770">
            <w:pPr>
              <w:jc w:val="center"/>
              <w:rPr>
                <w:sz w:val="28"/>
                <w:szCs w:val="28"/>
              </w:rPr>
            </w:pPr>
            <w:r w:rsidRPr="0004144C">
              <w:rPr>
                <w:sz w:val="28"/>
                <w:szCs w:val="28"/>
              </w:rPr>
              <w:t>25</w:t>
            </w:r>
          </w:p>
        </w:tc>
        <w:tc>
          <w:tcPr>
            <w:tcW w:w="1595" w:type="dxa"/>
            <w:vAlign w:val="center"/>
          </w:tcPr>
          <w:p w:rsidR="00FD2E24" w:rsidRPr="0004144C" w:rsidRDefault="00E33DF0" w:rsidP="00786770">
            <w:pPr>
              <w:jc w:val="center"/>
              <w:rPr>
                <w:sz w:val="28"/>
                <w:szCs w:val="28"/>
              </w:rPr>
            </w:pPr>
            <w:r w:rsidRPr="0004144C">
              <w:rPr>
                <w:sz w:val="28"/>
                <w:szCs w:val="28"/>
              </w:rPr>
              <w:t>3,0</w:t>
            </w:r>
          </w:p>
          <w:p w:rsidR="00E33DF0" w:rsidRPr="0004144C" w:rsidRDefault="00E33DF0" w:rsidP="00786770">
            <w:pPr>
              <w:jc w:val="center"/>
              <w:rPr>
                <w:sz w:val="28"/>
                <w:szCs w:val="28"/>
              </w:rPr>
            </w:pPr>
            <w:r w:rsidRPr="0004144C">
              <w:rPr>
                <w:sz w:val="28"/>
                <w:szCs w:val="28"/>
              </w:rPr>
              <w:t>3,0</w:t>
            </w:r>
          </w:p>
          <w:p w:rsidR="00E33DF0" w:rsidRPr="0004144C" w:rsidRDefault="00E33DF0" w:rsidP="00786770">
            <w:pPr>
              <w:jc w:val="center"/>
              <w:rPr>
                <w:sz w:val="28"/>
                <w:szCs w:val="28"/>
              </w:rPr>
            </w:pPr>
            <w:r w:rsidRPr="0004144C">
              <w:rPr>
                <w:sz w:val="28"/>
                <w:szCs w:val="28"/>
              </w:rPr>
              <w:t>3,5</w:t>
            </w:r>
          </w:p>
        </w:tc>
        <w:tc>
          <w:tcPr>
            <w:tcW w:w="1595" w:type="dxa"/>
            <w:vAlign w:val="center"/>
          </w:tcPr>
          <w:p w:rsidR="00FD2E24" w:rsidRPr="0004144C" w:rsidRDefault="00E33DF0" w:rsidP="00786770">
            <w:pPr>
              <w:jc w:val="center"/>
              <w:rPr>
                <w:sz w:val="28"/>
                <w:szCs w:val="28"/>
              </w:rPr>
            </w:pPr>
            <w:r w:rsidRPr="0004144C">
              <w:rPr>
                <w:sz w:val="28"/>
                <w:szCs w:val="28"/>
              </w:rPr>
              <w:t>1,5</w:t>
            </w:r>
          </w:p>
          <w:p w:rsidR="00E33DF0" w:rsidRPr="0004144C" w:rsidRDefault="00E33DF0" w:rsidP="00786770">
            <w:pPr>
              <w:jc w:val="center"/>
              <w:rPr>
                <w:sz w:val="28"/>
                <w:szCs w:val="28"/>
              </w:rPr>
            </w:pPr>
            <w:r w:rsidRPr="0004144C">
              <w:rPr>
                <w:sz w:val="28"/>
                <w:szCs w:val="28"/>
              </w:rPr>
              <w:t>2,0</w:t>
            </w:r>
          </w:p>
          <w:p w:rsidR="00E33DF0" w:rsidRPr="0004144C" w:rsidRDefault="00E33DF0" w:rsidP="00786770">
            <w:pPr>
              <w:jc w:val="center"/>
              <w:rPr>
                <w:sz w:val="28"/>
                <w:szCs w:val="28"/>
              </w:rPr>
            </w:pPr>
            <w:r w:rsidRPr="0004144C">
              <w:rPr>
                <w:sz w:val="28"/>
                <w:szCs w:val="28"/>
              </w:rPr>
              <w:t>1,4</w:t>
            </w:r>
          </w:p>
        </w:tc>
        <w:tc>
          <w:tcPr>
            <w:tcW w:w="1595" w:type="dxa"/>
            <w:vAlign w:val="center"/>
          </w:tcPr>
          <w:p w:rsidR="00FD2E24" w:rsidRPr="0004144C" w:rsidRDefault="00E33DF0" w:rsidP="00786770">
            <w:pPr>
              <w:jc w:val="center"/>
              <w:rPr>
                <w:sz w:val="28"/>
                <w:szCs w:val="28"/>
              </w:rPr>
            </w:pPr>
            <w:r w:rsidRPr="0004144C">
              <w:rPr>
                <w:sz w:val="28"/>
                <w:szCs w:val="28"/>
              </w:rPr>
              <w:t>4</w:t>
            </w:r>
          </w:p>
          <w:p w:rsidR="00E33DF0" w:rsidRPr="0004144C" w:rsidRDefault="00E33DF0" w:rsidP="00786770">
            <w:pPr>
              <w:jc w:val="center"/>
              <w:rPr>
                <w:sz w:val="28"/>
                <w:szCs w:val="28"/>
              </w:rPr>
            </w:pPr>
            <w:r w:rsidRPr="0004144C">
              <w:rPr>
                <w:sz w:val="28"/>
                <w:szCs w:val="28"/>
              </w:rPr>
              <w:t>5</w:t>
            </w:r>
          </w:p>
          <w:p w:rsidR="00E33DF0" w:rsidRPr="0004144C" w:rsidRDefault="00E33DF0" w:rsidP="00786770">
            <w:pPr>
              <w:jc w:val="center"/>
              <w:rPr>
                <w:sz w:val="28"/>
                <w:szCs w:val="28"/>
              </w:rPr>
            </w:pPr>
            <w:r w:rsidRPr="0004144C">
              <w:rPr>
                <w:sz w:val="28"/>
                <w:szCs w:val="28"/>
              </w:rPr>
              <w:t>6</w:t>
            </w:r>
          </w:p>
        </w:tc>
        <w:tc>
          <w:tcPr>
            <w:tcW w:w="1596" w:type="dxa"/>
            <w:vAlign w:val="center"/>
          </w:tcPr>
          <w:p w:rsidR="00FD2E24" w:rsidRPr="0004144C" w:rsidRDefault="00E33DF0" w:rsidP="00786770">
            <w:pPr>
              <w:jc w:val="center"/>
              <w:rPr>
                <w:sz w:val="28"/>
                <w:szCs w:val="28"/>
              </w:rPr>
            </w:pPr>
            <w:r w:rsidRPr="0004144C">
              <w:rPr>
                <w:sz w:val="28"/>
                <w:szCs w:val="28"/>
              </w:rPr>
              <w:t>30</w:t>
            </w:r>
          </w:p>
          <w:p w:rsidR="00E33DF0" w:rsidRPr="0004144C" w:rsidRDefault="00E33DF0" w:rsidP="00786770">
            <w:pPr>
              <w:jc w:val="center"/>
              <w:rPr>
                <w:sz w:val="28"/>
                <w:szCs w:val="28"/>
              </w:rPr>
            </w:pPr>
            <w:r w:rsidRPr="0004144C">
              <w:rPr>
                <w:sz w:val="28"/>
                <w:szCs w:val="28"/>
              </w:rPr>
              <w:t>32</w:t>
            </w:r>
          </w:p>
          <w:p w:rsidR="00E33DF0" w:rsidRPr="0004144C" w:rsidRDefault="00E33DF0" w:rsidP="00786770">
            <w:pPr>
              <w:jc w:val="center"/>
              <w:rPr>
                <w:sz w:val="28"/>
                <w:szCs w:val="28"/>
              </w:rPr>
            </w:pPr>
            <w:r w:rsidRPr="0004144C">
              <w:rPr>
                <w:sz w:val="28"/>
                <w:szCs w:val="28"/>
              </w:rPr>
              <w:t>35</w:t>
            </w:r>
          </w:p>
        </w:tc>
      </w:tr>
      <w:tr w:rsidR="00FD2E24" w:rsidTr="00786770">
        <w:tc>
          <w:tcPr>
            <w:tcW w:w="1595" w:type="dxa"/>
            <w:vAlign w:val="center"/>
          </w:tcPr>
          <w:p w:rsidR="00FD2E24" w:rsidRPr="0004144C" w:rsidRDefault="00E33DF0" w:rsidP="00786770">
            <w:pPr>
              <w:jc w:val="center"/>
              <w:rPr>
                <w:sz w:val="28"/>
                <w:szCs w:val="28"/>
                <w:lang w:val="en-US"/>
              </w:rPr>
            </w:pPr>
            <w:r w:rsidRPr="0004144C">
              <w:rPr>
                <w:sz w:val="28"/>
                <w:szCs w:val="28"/>
              </w:rPr>
              <w:t>5</w:t>
            </w:r>
            <w:r w:rsidR="005506CB" w:rsidRPr="0004144C">
              <w:rPr>
                <w:sz w:val="28"/>
                <w:szCs w:val="28"/>
                <w:lang w:val="en-US"/>
              </w:rPr>
              <w:t>,V</w:t>
            </w:r>
          </w:p>
        </w:tc>
        <w:tc>
          <w:tcPr>
            <w:tcW w:w="1595" w:type="dxa"/>
            <w:vAlign w:val="center"/>
          </w:tcPr>
          <w:p w:rsidR="00FD2E24" w:rsidRPr="0004144C" w:rsidRDefault="00E33DF0" w:rsidP="00786770">
            <w:pPr>
              <w:jc w:val="center"/>
              <w:rPr>
                <w:sz w:val="28"/>
                <w:szCs w:val="28"/>
              </w:rPr>
            </w:pPr>
            <w:r w:rsidRPr="0004144C">
              <w:rPr>
                <w:sz w:val="28"/>
                <w:szCs w:val="28"/>
              </w:rPr>
              <w:t>04</w:t>
            </w:r>
          </w:p>
          <w:p w:rsidR="00E33DF0" w:rsidRPr="0004144C" w:rsidRDefault="00E33DF0" w:rsidP="00786770">
            <w:pPr>
              <w:jc w:val="center"/>
              <w:rPr>
                <w:sz w:val="28"/>
                <w:szCs w:val="28"/>
              </w:rPr>
            </w:pPr>
            <w:r w:rsidRPr="0004144C">
              <w:rPr>
                <w:sz w:val="28"/>
                <w:szCs w:val="28"/>
              </w:rPr>
              <w:t>15</w:t>
            </w:r>
          </w:p>
          <w:p w:rsidR="00E33DF0" w:rsidRPr="0004144C" w:rsidRDefault="00E33DF0" w:rsidP="00786770">
            <w:pPr>
              <w:jc w:val="center"/>
              <w:rPr>
                <w:sz w:val="28"/>
                <w:szCs w:val="28"/>
              </w:rPr>
            </w:pPr>
            <w:r w:rsidRPr="0004144C">
              <w:rPr>
                <w:sz w:val="28"/>
                <w:szCs w:val="28"/>
              </w:rPr>
              <w:t>26</w:t>
            </w:r>
          </w:p>
        </w:tc>
        <w:tc>
          <w:tcPr>
            <w:tcW w:w="1595" w:type="dxa"/>
            <w:vAlign w:val="center"/>
          </w:tcPr>
          <w:p w:rsidR="00FD2E24" w:rsidRPr="0004144C" w:rsidRDefault="00E33DF0" w:rsidP="00786770">
            <w:pPr>
              <w:jc w:val="center"/>
              <w:rPr>
                <w:sz w:val="28"/>
                <w:szCs w:val="28"/>
              </w:rPr>
            </w:pPr>
            <w:r w:rsidRPr="0004144C">
              <w:rPr>
                <w:sz w:val="28"/>
                <w:szCs w:val="28"/>
              </w:rPr>
              <w:t>3,1</w:t>
            </w:r>
          </w:p>
          <w:p w:rsidR="00E33DF0" w:rsidRPr="0004144C" w:rsidRDefault="00E33DF0" w:rsidP="00786770">
            <w:pPr>
              <w:jc w:val="center"/>
              <w:rPr>
                <w:sz w:val="28"/>
                <w:szCs w:val="28"/>
              </w:rPr>
            </w:pPr>
            <w:r w:rsidRPr="0004144C">
              <w:rPr>
                <w:sz w:val="28"/>
                <w:szCs w:val="28"/>
              </w:rPr>
              <w:t>2,5</w:t>
            </w:r>
          </w:p>
          <w:p w:rsidR="00E33DF0" w:rsidRPr="0004144C" w:rsidRDefault="00E33DF0" w:rsidP="00786770">
            <w:pPr>
              <w:jc w:val="center"/>
              <w:rPr>
                <w:sz w:val="28"/>
                <w:szCs w:val="28"/>
              </w:rPr>
            </w:pPr>
            <w:r w:rsidRPr="0004144C">
              <w:rPr>
                <w:sz w:val="28"/>
                <w:szCs w:val="28"/>
              </w:rPr>
              <w:t>1,6</w:t>
            </w:r>
          </w:p>
        </w:tc>
        <w:tc>
          <w:tcPr>
            <w:tcW w:w="1595" w:type="dxa"/>
            <w:vAlign w:val="center"/>
          </w:tcPr>
          <w:p w:rsidR="00FD2E24" w:rsidRPr="0004144C" w:rsidRDefault="00E33DF0" w:rsidP="00786770">
            <w:pPr>
              <w:jc w:val="center"/>
              <w:rPr>
                <w:sz w:val="28"/>
                <w:szCs w:val="28"/>
              </w:rPr>
            </w:pPr>
            <w:r w:rsidRPr="0004144C">
              <w:rPr>
                <w:sz w:val="28"/>
                <w:szCs w:val="28"/>
              </w:rPr>
              <w:t>1,2</w:t>
            </w:r>
          </w:p>
          <w:p w:rsidR="00E33DF0" w:rsidRPr="0004144C" w:rsidRDefault="00E33DF0" w:rsidP="00786770">
            <w:pPr>
              <w:jc w:val="center"/>
              <w:rPr>
                <w:sz w:val="28"/>
                <w:szCs w:val="28"/>
              </w:rPr>
            </w:pPr>
            <w:r w:rsidRPr="0004144C">
              <w:rPr>
                <w:sz w:val="28"/>
                <w:szCs w:val="28"/>
              </w:rPr>
              <w:t>0,8</w:t>
            </w:r>
          </w:p>
          <w:p w:rsidR="00E33DF0" w:rsidRPr="0004144C" w:rsidRDefault="00E33DF0" w:rsidP="00786770">
            <w:pPr>
              <w:jc w:val="center"/>
              <w:rPr>
                <w:sz w:val="28"/>
                <w:szCs w:val="28"/>
              </w:rPr>
            </w:pPr>
            <w:r w:rsidRPr="0004144C">
              <w:rPr>
                <w:sz w:val="28"/>
                <w:szCs w:val="28"/>
              </w:rPr>
              <w:t>0,5</w:t>
            </w:r>
          </w:p>
        </w:tc>
        <w:tc>
          <w:tcPr>
            <w:tcW w:w="1595" w:type="dxa"/>
            <w:vAlign w:val="center"/>
          </w:tcPr>
          <w:p w:rsidR="00FD2E24" w:rsidRPr="0004144C" w:rsidRDefault="00E33DF0" w:rsidP="00786770">
            <w:pPr>
              <w:jc w:val="center"/>
              <w:rPr>
                <w:sz w:val="28"/>
                <w:szCs w:val="28"/>
              </w:rPr>
            </w:pPr>
            <w:r w:rsidRPr="0004144C">
              <w:rPr>
                <w:sz w:val="28"/>
                <w:szCs w:val="28"/>
              </w:rPr>
              <w:t>10,6</w:t>
            </w:r>
          </w:p>
          <w:p w:rsidR="00E33DF0" w:rsidRPr="0004144C" w:rsidRDefault="00E33DF0" w:rsidP="00786770">
            <w:pPr>
              <w:jc w:val="center"/>
              <w:rPr>
                <w:sz w:val="28"/>
                <w:szCs w:val="28"/>
              </w:rPr>
            </w:pPr>
            <w:r w:rsidRPr="0004144C">
              <w:rPr>
                <w:sz w:val="28"/>
                <w:szCs w:val="28"/>
              </w:rPr>
              <w:t>8,9</w:t>
            </w:r>
          </w:p>
          <w:p w:rsidR="00E33DF0" w:rsidRPr="0004144C" w:rsidRDefault="00E33DF0" w:rsidP="00786770">
            <w:pPr>
              <w:jc w:val="center"/>
              <w:rPr>
                <w:sz w:val="28"/>
                <w:szCs w:val="28"/>
              </w:rPr>
            </w:pPr>
            <w:r w:rsidRPr="0004144C">
              <w:rPr>
                <w:sz w:val="28"/>
                <w:szCs w:val="28"/>
              </w:rPr>
              <w:t>6,7</w:t>
            </w:r>
          </w:p>
        </w:tc>
        <w:tc>
          <w:tcPr>
            <w:tcW w:w="1596" w:type="dxa"/>
            <w:vAlign w:val="center"/>
          </w:tcPr>
          <w:p w:rsidR="00FD2E24" w:rsidRPr="0004144C" w:rsidRDefault="00E33DF0" w:rsidP="00786770">
            <w:pPr>
              <w:jc w:val="center"/>
              <w:rPr>
                <w:sz w:val="28"/>
                <w:szCs w:val="28"/>
              </w:rPr>
            </w:pPr>
            <w:r w:rsidRPr="0004144C">
              <w:rPr>
                <w:sz w:val="28"/>
                <w:szCs w:val="28"/>
              </w:rPr>
              <w:t>25</w:t>
            </w:r>
          </w:p>
          <w:p w:rsidR="00E33DF0" w:rsidRPr="0004144C" w:rsidRDefault="00E33DF0" w:rsidP="00786770">
            <w:pPr>
              <w:jc w:val="center"/>
              <w:rPr>
                <w:sz w:val="28"/>
                <w:szCs w:val="28"/>
              </w:rPr>
            </w:pPr>
            <w:r w:rsidRPr="0004144C">
              <w:rPr>
                <w:sz w:val="28"/>
                <w:szCs w:val="28"/>
              </w:rPr>
              <w:t>30</w:t>
            </w:r>
          </w:p>
          <w:p w:rsidR="00E33DF0" w:rsidRPr="0004144C" w:rsidRDefault="00E33DF0" w:rsidP="00786770">
            <w:pPr>
              <w:jc w:val="center"/>
              <w:rPr>
                <w:sz w:val="28"/>
                <w:szCs w:val="28"/>
              </w:rPr>
            </w:pPr>
            <w:r w:rsidRPr="0004144C">
              <w:rPr>
                <w:sz w:val="28"/>
                <w:szCs w:val="28"/>
              </w:rPr>
              <w:t>32</w:t>
            </w:r>
          </w:p>
        </w:tc>
      </w:tr>
      <w:tr w:rsidR="00FD2E24" w:rsidTr="00786770">
        <w:tc>
          <w:tcPr>
            <w:tcW w:w="1595" w:type="dxa"/>
            <w:vAlign w:val="center"/>
          </w:tcPr>
          <w:p w:rsidR="00FD2E24" w:rsidRPr="0004144C" w:rsidRDefault="00E33DF0" w:rsidP="00786770">
            <w:pPr>
              <w:jc w:val="center"/>
              <w:rPr>
                <w:sz w:val="28"/>
                <w:szCs w:val="28"/>
                <w:lang w:val="en-US"/>
              </w:rPr>
            </w:pPr>
            <w:r w:rsidRPr="0004144C">
              <w:rPr>
                <w:sz w:val="28"/>
                <w:szCs w:val="28"/>
              </w:rPr>
              <w:t>6</w:t>
            </w:r>
            <w:r w:rsidR="005506CB" w:rsidRPr="0004144C">
              <w:rPr>
                <w:sz w:val="28"/>
                <w:szCs w:val="28"/>
                <w:lang w:val="en-US"/>
              </w:rPr>
              <w:t>,VI</w:t>
            </w:r>
          </w:p>
        </w:tc>
        <w:tc>
          <w:tcPr>
            <w:tcW w:w="1595" w:type="dxa"/>
            <w:vAlign w:val="center"/>
          </w:tcPr>
          <w:p w:rsidR="00FD2E24" w:rsidRPr="0004144C" w:rsidRDefault="00E33DF0" w:rsidP="00786770">
            <w:pPr>
              <w:jc w:val="center"/>
              <w:rPr>
                <w:sz w:val="28"/>
                <w:szCs w:val="28"/>
              </w:rPr>
            </w:pPr>
            <w:r w:rsidRPr="0004144C">
              <w:rPr>
                <w:sz w:val="28"/>
                <w:szCs w:val="28"/>
              </w:rPr>
              <w:t>05</w:t>
            </w:r>
          </w:p>
          <w:p w:rsidR="00E33DF0" w:rsidRPr="0004144C" w:rsidRDefault="00E33DF0" w:rsidP="00786770">
            <w:pPr>
              <w:jc w:val="center"/>
              <w:rPr>
                <w:sz w:val="28"/>
                <w:szCs w:val="28"/>
              </w:rPr>
            </w:pPr>
            <w:r w:rsidRPr="0004144C">
              <w:rPr>
                <w:sz w:val="28"/>
                <w:szCs w:val="28"/>
              </w:rPr>
              <w:t>16</w:t>
            </w:r>
          </w:p>
          <w:p w:rsidR="00E33DF0" w:rsidRPr="0004144C" w:rsidRDefault="00E33DF0" w:rsidP="00786770">
            <w:pPr>
              <w:jc w:val="center"/>
              <w:rPr>
                <w:sz w:val="28"/>
                <w:szCs w:val="28"/>
              </w:rPr>
            </w:pPr>
            <w:r w:rsidRPr="0004144C">
              <w:rPr>
                <w:sz w:val="28"/>
                <w:szCs w:val="28"/>
              </w:rPr>
              <w:t>27</w:t>
            </w:r>
          </w:p>
        </w:tc>
        <w:tc>
          <w:tcPr>
            <w:tcW w:w="1595" w:type="dxa"/>
            <w:vAlign w:val="center"/>
          </w:tcPr>
          <w:p w:rsidR="00FD2E24" w:rsidRPr="0004144C" w:rsidRDefault="00E33DF0" w:rsidP="00786770">
            <w:pPr>
              <w:jc w:val="center"/>
              <w:rPr>
                <w:sz w:val="28"/>
                <w:szCs w:val="28"/>
              </w:rPr>
            </w:pPr>
            <w:r w:rsidRPr="0004144C">
              <w:rPr>
                <w:sz w:val="28"/>
                <w:szCs w:val="28"/>
              </w:rPr>
              <w:t>3,8</w:t>
            </w:r>
          </w:p>
          <w:p w:rsidR="00E33DF0" w:rsidRPr="0004144C" w:rsidRDefault="00E33DF0" w:rsidP="00786770">
            <w:pPr>
              <w:jc w:val="center"/>
              <w:rPr>
                <w:sz w:val="28"/>
                <w:szCs w:val="28"/>
              </w:rPr>
            </w:pPr>
            <w:r w:rsidRPr="0004144C">
              <w:rPr>
                <w:sz w:val="28"/>
                <w:szCs w:val="28"/>
              </w:rPr>
              <w:t>2,6</w:t>
            </w:r>
          </w:p>
          <w:p w:rsidR="00E33DF0" w:rsidRPr="0004144C" w:rsidRDefault="00E33DF0" w:rsidP="00786770">
            <w:pPr>
              <w:jc w:val="center"/>
              <w:rPr>
                <w:sz w:val="28"/>
                <w:szCs w:val="28"/>
              </w:rPr>
            </w:pPr>
            <w:r w:rsidRPr="0004144C">
              <w:rPr>
                <w:sz w:val="28"/>
                <w:szCs w:val="28"/>
              </w:rPr>
              <w:t>2,5</w:t>
            </w:r>
          </w:p>
        </w:tc>
        <w:tc>
          <w:tcPr>
            <w:tcW w:w="1595" w:type="dxa"/>
            <w:vAlign w:val="center"/>
          </w:tcPr>
          <w:p w:rsidR="00FD2E24" w:rsidRPr="0004144C" w:rsidRDefault="00E33DF0" w:rsidP="00786770">
            <w:pPr>
              <w:jc w:val="center"/>
              <w:rPr>
                <w:sz w:val="28"/>
                <w:szCs w:val="28"/>
              </w:rPr>
            </w:pPr>
            <w:r w:rsidRPr="0004144C">
              <w:rPr>
                <w:sz w:val="28"/>
                <w:szCs w:val="28"/>
              </w:rPr>
              <w:t>1,2</w:t>
            </w:r>
          </w:p>
          <w:p w:rsidR="00E33DF0" w:rsidRPr="0004144C" w:rsidRDefault="00E33DF0" w:rsidP="00786770">
            <w:pPr>
              <w:jc w:val="center"/>
              <w:rPr>
                <w:sz w:val="28"/>
                <w:szCs w:val="28"/>
              </w:rPr>
            </w:pPr>
            <w:r w:rsidRPr="0004144C">
              <w:rPr>
                <w:sz w:val="28"/>
                <w:szCs w:val="28"/>
              </w:rPr>
              <w:t>0,5</w:t>
            </w:r>
          </w:p>
          <w:p w:rsidR="00E33DF0" w:rsidRPr="0004144C" w:rsidRDefault="00E33DF0" w:rsidP="00786770">
            <w:pPr>
              <w:jc w:val="center"/>
              <w:rPr>
                <w:sz w:val="28"/>
                <w:szCs w:val="28"/>
              </w:rPr>
            </w:pPr>
            <w:r w:rsidRPr="0004144C">
              <w:rPr>
                <w:sz w:val="28"/>
                <w:szCs w:val="28"/>
              </w:rPr>
              <w:t>1,2</w:t>
            </w:r>
          </w:p>
        </w:tc>
        <w:tc>
          <w:tcPr>
            <w:tcW w:w="1595" w:type="dxa"/>
            <w:vAlign w:val="center"/>
          </w:tcPr>
          <w:p w:rsidR="00FD2E24" w:rsidRPr="0004144C" w:rsidRDefault="00E33DF0" w:rsidP="00786770">
            <w:pPr>
              <w:jc w:val="center"/>
              <w:rPr>
                <w:sz w:val="28"/>
                <w:szCs w:val="28"/>
              </w:rPr>
            </w:pPr>
            <w:r w:rsidRPr="0004144C">
              <w:rPr>
                <w:sz w:val="28"/>
                <w:szCs w:val="28"/>
              </w:rPr>
              <w:t>3</w:t>
            </w:r>
          </w:p>
          <w:p w:rsidR="00E33DF0" w:rsidRPr="0004144C" w:rsidRDefault="00E33DF0" w:rsidP="00786770">
            <w:pPr>
              <w:jc w:val="center"/>
              <w:rPr>
                <w:sz w:val="28"/>
                <w:szCs w:val="28"/>
              </w:rPr>
            </w:pPr>
            <w:r w:rsidRPr="0004144C">
              <w:rPr>
                <w:sz w:val="28"/>
                <w:szCs w:val="28"/>
              </w:rPr>
              <w:t>2,5</w:t>
            </w:r>
          </w:p>
          <w:p w:rsidR="00E33DF0" w:rsidRPr="0004144C" w:rsidRDefault="00E33DF0" w:rsidP="00786770">
            <w:pPr>
              <w:jc w:val="center"/>
              <w:rPr>
                <w:sz w:val="28"/>
                <w:szCs w:val="28"/>
              </w:rPr>
            </w:pPr>
            <w:r w:rsidRPr="0004144C">
              <w:rPr>
                <w:sz w:val="28"/>
                <w:szCs w:val="28"/>
              </w:rPr>
              <w:t>3,5</w:t>
            </w:r>
          </w:p>
        </w:tc>
        <w:tc>
          <w:tcPr>
            <w:tcW w:w="1596" w:type="dxa"/>
            <w:vAlign w:val="center"/>
          </w:tcPr>
          <w:p w:rsidR="00FD2E24" w:rsidRPr="0004144C" w:rsidRDefault="00E33DF0" w:rsidP="00786770">
            <w:pPr>
              <w:jc w:val="center"/>
              <w:rPr>
                <w:sz w:val="28"/>
                <w:szCs w:val="28"/>
              </w:rPr>
            </w:pPr>
            <w:r w:rsidRPr="0004144C">
              <w:rPr>
                <w:sz w:val="28"/>
                <w:szCs w:val="28"/>
              </w:rPr>
              <w:t>70</w:t>
            </w:r>
          </w:p>
          <w:p w:rsidR="00E33DF0" w:rsidRPr="0004144C" w:rsidRDefault="00E33DF0" w:rsidP="00786770">
            <w:pPr>
              <w:jc w:val="center"/>
              <w:rPr>
                <w:sz w:val="28"/>
                <w:szCs w:val="28"/>
              </w:rPr>
            </w:pPr>
            <w:r w:rsidRPr="0004144C">
              <w:rPr>
                <w:sz w:val="28"/>
                <w:szCs w:val="28"/>
              </w:rPr>
              <w:t>65</w:t>
            </w:r>
          </w:p>
          <w:p w:rsidR="00E33DF0" w:rsidRPr="0004144C" w:rsidRDefault="00E33DF0" w:rsidP="00786770">
            <w:pPr>
              <w:jc w:val="center"/>
              <w:rPr>
                <w:sz w:val="28"/>
                <w:szCs w:val="28"/>
              </w:rPr>
            </w:pPr>
            <w:r w:rsidRPr="0004144C">
              <w:rPr>
                <w:sz w:val="28"/>
                <w:szCs w:val="28"/>
              </w:rPr>
              <w:t>60</w:t>
            </w:r>
          </w:p>
        </w:tc>
      </w:tr>
      <w:tr w:rsidR="00FD2E24" w:rsidTr="00786770">
        <w:tc>
          <w:tcPr>
            <w:tcW w:w="1595" w:type="dxa"/>
            <w:vAlign w:val="center"/>
          </w:tcPr>
          <w:p w:rsidR="00FD2E24" w:rsidRPr="0004144C" w:rsidRDefault="00E33DF0" w:rsidP="00786770">
            <w:pPr>
              <w:jc w:val="center"/>
              <w:rPr>
                <w:sz w:val="28"/>
                <w:szCs w:val="28"/>
                <w:lang w:val="en-US"/>
              </w:rPr>
            </w:pPr>
            <w:r w:rsidRPr="0004144C">
              <w:rPr>
                <w:sz w:val="28"/>
                <w:szCs w:val="28"/>
              </w:rPr>
              <w:t>7</w:t>
            </w:r>
            <w:r w:rsidR="005506CB" w:rsidRPr="0004144C">
              <w:rPr>
                <w:sz w:val="28"/>
                <w:szCs w:val="28"/>
                <w:lang w:val="en-US"/>
              </w:rPr>
              <w:t>,VII</w:t>
            </w:r>
          </w:p>
        </w:tc>
        <w:tc>
          <w:tcPr>
            <w:tcW w:w="1595" w:type="dxa"/>
            <w:vAlign w:val="center"/>
          </w:tcPr>
          <w:p w:rsidR="00FD2E24" w:rsidRPr="0004144C" w:rsidRDefault="00A7226F" w:rsidP="00786770">
            <w:pPr>
              <w:jc w:val="center"/>
              <w:rPr>
                <w:sz w:val="28"/>
                <w:szCs w:val="28"/>
              </w:rPr>
            </w:pPr>
            <w:r w:rsidRPr="0004144C">
              <w:rPr>
                <w:sz w:val="28"/>
                <w:szCs w:val="28"/>
              </w:rPr>
              <w:t>06</w:t>
            </w:r>
          </w:p>
          <w:p w:rsidR="00A7226F" w:rsidRPr="0004144C" w:rsidRDefault="00A7226F" w:rsidP="00786770">
            <w:pPr>
              <w:jc w:val="center"/>
              <w:rPr>
                <w:sz w:val="28"/>
                <w:szCs w:val="28"/>
              </w:rPr>
            </w:pPr>
            <w:r w:rsidRPr="0004144C">
              <w:rPr>
                <w:sz w:val="28"/>
                <w:szCs w:val="28"/>
              </w:rPr>
              <w:t>17</w:t>
            </w:r>
          </w:p>
          <w:p w:rsidR="00A7226F" w:rsidRPr="0004144C" w:rsidRDefault="00A7226F" w:rsidP="00786770">
            <w:pPr>
              <w:jc w:val="center"/>
              <w:rPr>
                <w:sz w:val="28"/>
                <w:szCs w:val="28"/>
              </w:rPr>
            </w:pPr>
            <w:r w:rsidRPr="0004144C">
              <w:rPr>
                <w:sz w:val="28"/>
                <w:szCs w:val="28"/>
              </w:rPr>
              <w:t>28</w:t>
            </w:r>
          </w:p>
        </w:tc>
        <w:tc>
          <w:tcPr>
            <w:tcW w:w="1595" w:type="dxa"/>
            <w:vAlign w:val="center"/>
          </w:tcPr>
          <w:p w:rsidR="00FD2E24" w:rsidRPr="0004144C" w:rsidRDefault="00A7226F" w:rsidP="00786770">
            <w:pPr>
              <w:jc w:val="center"/>
              <w:rPr>
                <w:sz w:val="28"/>
                <w:szCs w:val="28"/>
              </w:rPr>
            </w:pPr>
            <w:r w:rsidRPr="0004144C">
              <w:rPr>
                <w:sz w:val="28"/>
                <w:szCs w:val="28"/>
              </w:rPr>
              <w:t>2,6</w:t>
            </w:r>
          </w:p>
          <w:p w:rsidR="00A7226F" w:rsidRPr="0004144C" w:rsidRDefault="00A7226F" w:rsidP="00786770">
            <w:pPr>
              <w:jc w:val="center"/>
              <w:rPr>
                <w:sz w:val="28"/>
                <w:szCs w:val="28"/>
              </w:rPr>
            </w:pPr>
            <w:r w:rsidRPr="0004144C">
              <w:rPr>
                <w:sz w:val="28"/>
                <w:szCs w:val="28"/>
              </w:rPr>
              <w:t>2,8</w:t>
            </w:r>
          </w:p>
          <w:p w:rsidR="00A7226F" w:rsidRPr="0004144C" w:rsidRDefault="00A7226F" w:rsidP="00786770">
            <w:pPr>
              <w:jc w:val="center"/>
              <w:rPr>
                <w:sz w:val="28"/>
                <w:szCs w:val="28"/>
              </w:rPr>
            </w:pPr>
            <w:r w:rsidRPr="0004144C">
              <w:rPr>
                <w:sz w:val="28"/>
                <w:szCs w:val="28"/>
              </w:rPr>
              <w:t>2,5</w:t>
            </w:r>
          </w:p>
        </w:tc>
        <w:tc>
          <w:tcPr>
            <w:tcW w:w="1595" w:type="dxa"/>
            <w:vAlign w:val="center"/>
          </w:tcPr>
          <w:p w:rsidR="00FD2E24" w:rsidRPr="0004144C" w:rsidRDefault="00A7226F" w:rsidP="00786770">
            <w:pPr>
              <w:jc w:val="center"/>
              <w:rPr>
                <w:sz w:val="28"/>
                <w:szCs w:val="28"/>
              </w:rPr>
            </w:pPr>
            <w:r w:rsidRPr="0004144C">
              <w:rPr>
                <w:sz w:val="28"/>
                <w:szCs w:val="28"/>
              </w:rPr>
              <w:t>1,1</w:t>
            </w:r>
          </w:p>
          <w:p w:rsidR="00A7226F" w:rsidRPr="0004144C" w:rsidRDefault="00A7226F" w:rsidP="00786770">
            <w:pPr>
              <w:jc w:val="center"/>
              <w:rPr>
                <w:sz w:val="28"/>
                <w:szCs w:val="28"/>
              </w:rPr>
            </w:pPr>
            <w:r w:rsidRPr="0004144C">
              <w:rPr>
                <w:sz w:val="28"/>
                <w:szCs w:val="28"/>
              </w:rPr>
              <w:t>1,2</w:t>
            </w:r>
          </w:p>
          <w:p w:rsidR="00A7226F" w:rsidRPr="0004144C" w:rsidRDefault="00A7226F" w:rsidP="00786770">
            <w:pPr>
              <w:jc w:val="center"/>
              <w:rPr>
                <w:sz w:val="28"/>
                <w:szCs w:val="28"/>
              </w:rPr>
            </w:pPr>
            <w:r w:rsidRPr="0004144C">
              <w:rPr>
                <w:sz w:val="28"/>
                <w:szCs w:val="28"/>
              </w:rPr>
              <w:t>1,2</w:t>
            </w:r>
          </w:p>
        </w:tc>
        <w:tc>
          <w:tcPr>
            <w:tcW w:w="1595" w:type="dxa"/>
            <w:vAlign w:val="center"/>
          </w:tcPr>
          <w:p w:rsidR="00FD2E24" w:rsidRPr="0004144C" w:rsidRDefault="00A7226F" w:rsidP="00786770">
            <w:pPr>
              <w:jc w:val="center"/>
              <w:rPr>
                <w:sz w:val="28"/>
                <w:szCs w:val="28"/>
              </w:rPr>
            </w:pPr>
            <w:r w:rsidRPr="0004144C">
              <w:rPr>
                <w:sz w:val="28"/>
                <w:szCs w:val="28"/>
              </w:rPr>
              <w:t>4,2</w:t>
            </w:r>
          </w:p>
          <w:p w:rsidR="00A7226F" w:rsidRPr="0004144C" w:rsidRDefault="00A7226F" w:rsidP="00786770">
            <w:pPr>
              <w:jc w:val="center"/>
              <w:rPr>
                <w:sz w:val="28"/>
                <w:szCs w:val="28"/>
              </w:rPr>
            </w:pPr>
            <w:r w:rsidRPr="0004144C">
              <w:rPr>
                <w:sz w:val="28"/>
                <w:szCs w:val="28"/>
              </w:rPr>
              <w:t>5,3</w:t>
            </w:r>
          </w:p>
          <w:p w:rsidR="00A7226F" w:rsidRPr="0004144C" w:rsidRDefault="00A7226F" w:rsidP="00786770">
            <w:pPr>
              <w:jc w:val="center"/>
              <w:rPr>
                <w:sz w:val="28"/>
                <w:szCs w:val="28"/>
              </w:rPr>
            </w:pPr>
            <w:r w:rsidRPr="0004144C">
              <w:rPr>
                <w:sz w:val="28"/>
                <w:szCs w:val="28"/>
              </w:rPr>
              <w:t>6,4</w:t>
            </w:r>
          </w:p>
        </w:tc>
        <w:tc>
          <w:tcPr>
            <w:tcW w:w="1596" w:type="dxa"/>
            <w:vAlign w:val="center"/>
          </w:tcPr>
          <w:p w:rsidR="00FD2E24" w:rsidRPr="0004144C" w:rsidRDefault="00A7226F" w:rsidP="00786770">
            <w:pPr>
              <w:jc w:val="center"/>
              <w:rPr>
                <w:sz w:val="28"/>
                <w:szCs w:val="28"/>
              </w:rPr>
            </w:pPr>
            <w:r w:rsidRPr="0004144C">
              <w:rPr>
                <w:sz w:val="28"/>
                <w:szCs w:val="28"/>
              </w:rPr>
              <w:t>40</w:t>
            </w:r>
          </w:p>
          <w:p w:rsidR="00A7226F" w:rsidRPr="0004144C" w:rsidRDefault="00A7226F" w:rsidP="00786770">
            <w:pPr>
              <w:jc w:val="center"/>
              <w:rPr>
                <w:sz w:val="28"/>
                <w:szCs w:val="28"/>
              </w:rPr>
            </w:pPr>
            <w:r w:rsidRPr="0004144C">
              <w:rPr>
                <w:sz w:val="28"/>
                <w:szCs w:val="28"/>
              </w:rPr>
              <w:t>45</w:t>
            </w:r>
          </w:p>
          <w:p w:rsidR="00A7226F" w:rsidRPr="0004144C" w:rsidRDefault="00A7226F" w:rsidP="00786770">
            <w:pPr>
              <w:jc w:val="center"/>
              <w:rPr>
                <w:sz w:val="28"/>
                <w:szCs w:val="28"/>
              </w:rPr>
            </w:pPr>
            <w:r w:rsidRPr="0004144C">
              <w:rPr>
                <w:sz w:val="28"/>
                <w:szCs w:val="28"/>
              </w:rPr>
              <w:t>48</w:t>
            </w:r>
          </w:p>
        </w:tc>
      </w:tr>
      <w:tr w:rsidR="00E33DF0" w:rsidTr="00786770">
        <w:tc>
          <w:tcPr>
            <w:tcW w:w="1595" w:type="dxa"/>
            <w:vAlign w:val="center"/>
          </w:tcPr>
          <w:p w:rsidR="00E33DF0" w:rsidRPr="0004144C" w:rsidRDefault="00A7226F" w:rsidP="00786770">
            <w:pPr>
              <w:jc w:val="center"/>
              <w:rPr>
                <w:sz w:val="28"/>
                <w:szCs w:val="28"/>
                <w:lang w:val="en-US"/>
              </w:rPr>
            </w:pPr>
            <w:r w:rsidRPr="0004144C">
              <w:rPr>
                <w:sz w:val="28"/>
                <w:szCs w:val="28"/>
              </w:rPr>
              <w:t>8</w:t>
            </w:r>
            <w:r w:rsidR="005506CB" w:rsidRPr="0004144C">
              <w:rPr>
                <w:sz w:val="28"/>
                <w:szCs w:val="28"/>
                <w:lang w:val="en-US"/>
              </w:rPr>
              <w:t>,VIII</w:t>
            </w:r>
          </w:p>
        </w:tc>
        <w:tc>
          <w:tcPr>
            <w:tcW w:w="1595" w:type="dxa"/>
            <w:vAlign w:val="center"/>
          </w:tcPr>
          <w:p w:rsidR="00E33DF0" w:rsidRPr="0004144C" w:rsidRDefault="00A7226F" w:rsidP="00786770">
            <w:pPr>
              <w:jc w:val="center"/>
              <w:rPr>
                <w:sz w:val="28"/>
                <w:szCs w:val="28"/>
              </w:rPr>
            </w:pPr>
            <w:r w:rsidRPr="0004144C">
              <w:rPr>
                <w:sz w:val="28"/>
                <w:szCs w:val="28"/>
              </w:rPr>
              <w:t>07</w:t>
            </w:r>
          </w:p>
          <w:p w:rsidR="00A7226F" w:rsidRPr="0004144C" w:rsidRDefault="00A7226F" w:rsidP="00786770">
            <w:pPr>
              <w:jc w:val="center"/>
              <w:rPr>
                <w:sz w:val="28"/>
                <w:szCs w:val="28"/>
              </w:rPr>
            </w:pPr>
            <w:r w:rsidRPr="0004144C">
              <w:rPr>
                <w:sz w:val="28"/>
                <w:szCs w:val="28"/>
              </w:rPr>
              <w:t>18</w:t>
            </w:r>
          </w:p>
          <w:p w:rsidR="00A7226F" w:rsidRPr="0004144C" w:rsidRDefault="00A7226F" w:rsidP="00786770">
            <w:pPr>
              <w:jc w:val="center"/>
              <w:rPr>
                <w:sz w:val="28"/>
                <w:szCs w:val="28"/>
              </w:rPr>
            </w:pPr>
            <w:r w:rsidRPr="0004144C">
              <w:rPr>
                <w:sz w:val="28"/>
                <w:szCs w:val="28"/>
              </w:rPr>
              <w:t>29</w:t>
            </w:r>
          </w:p>
        </w:tc>
        <w:tc>
          <w:tcPr>
            <w:tcW w:w="1595" w:type="dxa"/>
            <w:vAlign w:val="center"/>
          </w:tcPr>
          <w:p w:rsidR="00E33DF0" w:rsidRPr="0004144C" w:rsidRDefault="00A7226F" w:rsidP="00786770">
            <w:pPr>
              <w:jc w:val="center"/>
              <w:rPr>
                <w:sz w:val="28"/>
                <w:szCs w:val="28"/>
              </w:rPr>
            </w:pPr>
            <w:r w:rsidRPr="0004144C">
              <w:rPr>
                <w:sz w:val="28"/>
                <w:szCs w:val="28"/>
              </w:rPr>
              <w:t>2,5</w:t>
            </w:r>
          </w:p>
          <w:p w:rsidR="00A7226F" w:rsidRPr="0004144C" w:rsidRDefault="00A7226F" w:rsidP="00786770">
            <w:pPr>
              <w:jc w:val="center"/>
              <w:rPr>
                <w:sz w:val="28"/>
                <w:szCs w:val="28"/>
              </w:rPr>
            </w:pPr>
            <w:r w:rsidRPr="0004144C">
              <w:rPr>
                <w:sz w:val="28"/>
                <w:szCs w:val="28"/>
              </w:rPr>
              <w:t>2,4</w:t>
            </w:r>
          </w:p>
          <w:p w:rsidR="00A7226F" w:rsidRPr="0004144C" w:rsidRDefault="00A7226F" w:rsidP="00786770">
            <w:pPr>
              <w:jc w:val="center"/>
              <w:rPr>
                <w:sz w:val="28"/>
                <w:szCs w:val="28"/>
              </w:rPr>
            </w:pPr>
            <w:r w:rsidRPr="0004144C">
              <w:rPr>
                <w:sz w:val="28"/>
                <w:szCs w:val="28"/>
              </w:rPr>
              <w:t>3,1</w:t>
            </w:r>
          </w:p>
        </w:tc>
        <w:tc>
          <w:tcPr>
            <w:tcW w:w="1595" w:type="dxa"/>
            <w:vAlign w:val="center"/>
          </w:tcPr>
          <w:p w:rsidR="00E33DF0" w:rsidRPr="0004144C" w:rsidRDefault="00A7226F" w:rsidP="00786770">
            <w:pPr>
              <w:jc w:val="center"/>
              <w:rPr>
                <w:sz w:val="28"/>
                <w:szCs w:val="28"/>
              </w:rPr>
            </w:pPr>
            <w:r w:rsidRPr="0004144C">
              <w:rPr>
                <w:sz w:val="28"/>
                <w:szCs w:val="28"/>
              </w:rPr>
              <w:t>0,5</w:t>
            </w:r>
          </w:p>
          <w:p w:rsidR="00A7226F" w:rsidRPr="0004144C" w:rsidRDefault="00A7226F" w:rsidP="00786770">
            <w:pPr>
              <w:jc w:val="center"/>
              <w:rPr>
                <w:sz w:val="28"/>
                <w:szCs w:val="28"/>
              </w:rPr>
            </w:pPr>
            <w:r w:rsidRPr="0004144C">
              <w:rPr>
                <w:sz w:val="28"/>
                <w:szCs w:val="28"/>
              </w:rPr>
              <w:t>1,4</w:t>
            </w:r>
          </w:p>
          <w:p w:rsidR="00A7226F" w:rsidRPr="0004144C" w:rsidRDefault="00A7226F" w:rsidP="00786770">
            <w:pPr>
              <w:jc w:val="center"/>
              <w:rPr>
                <w:sz w:val="28"/>
                <w:szCs w:val="28"/>
              </w:rPr>
            </w:pPr>
            <w:r w:rsidRPr="0004144C">
              <w:rPr>
                <w:sz w:val="28"/>
                <w:szCs w:val="28"/>
              </w:rPr>
              <w:t>1,2</w:t>
            </w:r>
          </w:p>
        </w:tc>
        <w:tc>
          <w:tcPr>
            <w:tcW w:w="1595" w:type="dxa"/>
            <w:vAlign w:val="center"/>
          </w:tcPr>
          <w:p w:rsidR="00E33DF0" w:rsidRPr="0004144C" w:rsidRDefault="00A7226F" w:rsidP="00786770">
            <w:pPr>
              <w:jc w:val="center"/>
              <w:rPr>
                <w:sz w:val="28"/>
                <w:szCs w:val="28"/>
              </w:rPr>
            </w:pPr>
            <w:r w:rsidRPr="0004144C">
              <w:rPr>
                <w:sz w:val="28"/>
                <w:szCs w:val="28"/>
              </w:rPr>
              <w:t>4</w:t>
            </w:r>
          </w:p>
          <w:p w:rsidR="00A7226F" w:rsidRPr="0004144C" w:rsidRDefault="00A7226F" w:rsidP="00786770">
            <w:pPr>
              <w:jc w:val="center"/>
              <w:rPr>
                <w:sz w:val="28"/>
                <w:szCs w:val="28"/>
              </w:rPr>
            </w:pPr>
            <w:r w:rsidRPr="0004144C">
              <w:rPr>
                <w:sz w:val="28"/>
                <w:szCs w:val="28"/>
              </w:rPr>
              <w:t>6</w:t>
            </w:r>
          </w:p>
          <w:p w:rsidR="00A7226F" w:rsidRPr="0004144C" w:rsidRDefault="00A7226F" w:rsidP="00786770">
            <w:pPr>
              <w:jc w:val="center"/>
              <w:rPr>
                <w:sz w:val="28"/>
                <w:szCs w:val="28"/>
              </w:rPr>
            </w:pPr>
            <w:r w:rsidRPr="0004144C">
              <w:rPr>
                <w:sz w:val="28"/>
                <w:szCs w:val="28"/>
              </w:rPr>
              <w:t>8</w:t>
            </w:r>
          </w:p>
        </w:tc>
        <w:tc>
          <w:tcPr>
            <w:tcW w:w="1596" w:type="dxa"/>
            <w:vAlign w:val="center"/>
          </w:tcPr>
          <w:p w:rsidR="00E33DF0" w:rsidRPr="0004144C" w:rsidRDefault="00A7226F" w:rsidP="00786770">
            <w:pPr>
              <w:jc w:val="center"/>
              <w:rPr>
                <w:sz w:val="28"/>
                <w:szCs w:val="28"/>
              </w:rPr>
            </w:pPr>
            <w:r w:rsidRPr="0004144C">
              <w:rPr>
                <w:sz w:val="28"/>
                <w:szCs w:val="28"/>
              </w:rPr>
              <w:t>50</w:t>
            </w:r>
          </w:p>
          <w:p w:rsidR="00A7226F" w:rsidRPr="0004144C" w:rsidRDefault="00A7226F" w:rsidP="00786770">
            <w:pPr>
              <w:jc w:val="center"/>
              <w:rPr>
                <w:sz w:val="28"/>
                <w:szCs w:val="28"/>
              </w:rPr>
            </w:pPr>
            <w:r w:rsidRPr="0004144C">
              <w:rPr>
                <w:sz w:val="28"/>
                <w:szCs w:val="28"/>
              </w:rPr>
              <w:t>40</w:t>
            </w:r>
          </w:p>
          <w:p w:rsidR="00A7226F" w:rsidRPr="0004144C" w:rsidRDefault="00A7226F" w:rsidP="00786770">
            <w:pPr>
              <w:jc w:val="center"/>
              <w:rPr>
                <w:sz w:val="28"/>
                <w:szCs w:val="28"/>
              </w:rPr>
            </w:pPr>
            <w:r w:rsidRPr="0004144C">
              <w:rPr>
                <w:sz w:val="28"/>
                <w:szCs w:val="28"/>
              </w:rPr>
              <w:t>30</w:t>
            </w:r>
          </w:p>
        </w:tc>
      </w:tr>
      <w:tr w:rsidR="00E33DF0" w:rsidTr="00786770">
        <w:tc>
          <w:tcPr>
            <w:tcW w:w="1595" w:type="dxa"/>
            <w:vAlign w:val="center"/>
          </w:tcPr>
          <w:p w:rsidR="00E33DF0" w:rsidRPr="0004144C" w:rsidRDefault="00A7226F" w:rsidP="00786770">
            <w:pPr>
              <w:jc w:val="center"/>
              <w:rPr>
                <w:sz w:val="28"/>
                <w:szCs w:val="28"/>
                <w:lang w:val="en-US"/>
              </w:rPr>
            </w:pPr>
            <w:r w:rsidRPr="0004144C">
              <w:rPr>
                <w:sz w:val="28"/>
                <w:szCs w:val="28"/>
              </w:rPr>
              <w:lastRenderedPageBreak/>
              <w:t>9</w:t>
            </w:r>
            <w:r w:rsidR="005506CB" w:rsidRPr="0004144C">
              <w:rPr>
                <w:sz w:val="28"/>
                <w:szCs w:val="28"/>
                <w:lang w:val="en-US"/>
              </w:rPr>
              <w:t>,IX</w:t>
            </w:r>
          </w:p>
        </w:tc>
        <w:tc>
          <w:tcPr>
            <w:tcW w:w="1595" w:type="dxa"/>
            <w:vAlign w:val="center"/>
          </w:tcPr>
          <w:p w:rsidR="00E33DF0" w:rsidRPr="0004144C" w:rsidRDefault="00A7226F" w:rsidP="00786770">
            <w:pPr>
              <w:jc w:val="center"/>
              <w:rPr>
                <w:sz w:val="28"/>
                <w:szCs w:val="28"/>
              </w:rPr>
            </w:pPr>
            <w:r w:rsidRPr="0004144C">
              <w:rPr>
                <w:sz w:val="28"/>
                <w:szCs w:val="28"/>
              </w:rPr>
              <w:t>08</w:t>
            </w:r>
          </w:p>
          <w:p w:rsidR="00A7226F" w:rsidRPr="0004144C" w:rsidRDefault="00A7226F" w:rsidP="00786770">
            <w:pPr>
              <w:jc w:val="center"/>
              <w:rPr>
                <w:sz w:val="28"/>
                <w:szCs w:val="28"/>
              </w:rPr>
            </w:pPr>
            <w:r w:rsidRPr="0004144C">
              <w:rPr>
                <w:sz w:val="28"/>
                <w:szCs w:val="28"/>
              </w:rPr>
              <w:t>19</w:t>
            </w:r>
          </w:p>
          <w:p w:rsidR="00A7226F" w:rsidRPr="0004144C" w:rsidRDefault="00A7226F" w:rsidP="00786770">
            <w:pPr>
              <w:jc w:val="center"/>
              <w:rPr>
                <w:sz w:val="28"/>
                <w:szCs w:val="28"/>
              </w:rPr>
            </w:pPr>
            <w:r w:rsidRPr="0004144C">
              <w:rPr>
                <w:sz w:val="28"/>
                <w:szCs w:val="28"/>
              </w:rPr>
              <w:t>20</w:t>
            </w:r>
          </w:p>
          <w:p w:rsidR="00A7226F" w:rsidRPr="0004144C" w:rsidRDefault="00A7226F" w:rsidP="00786770">
            <w:pPr>
              <w:jc w:val="center"/>
              <w:rPr>
                <w:sz w:val="28"/>
                <w:szCs w:val="28"/>
              </w:rPr>
            </w:pPr>
            <w:r w:rsidRPr="0004144C">
              <w:rPr>
                <w:sz w:val="28"/>
                <w:szCs w:val="28"/>
              </w:rPr>
              <w:t>31</w:t>
            </w:r>
          </w:p>
        </w:tc>
        <w:tc>
          <w:tcPr>
            <w:tcW w:w="1595" w:type="dxa"/>
            <w:vAlign w:val="center"/>
          </w:tcPr>
          <w:p w:rsidR="00E33DF0" w:rsidRPr="0004144C" w:rsidRDefault="00A7226F" w:rsidP="00786770">
            <w:pPr>
              <w:jc w:val="center"/>
              <w:rPr>
                <w:sz w:val="28"/>
                <w:szCs w:val="28"/>
              </w:rPr>
            </w:pPr>
            <w:r w:rsidRPr="0004144C">
              <w:rPr>
                <w:sz w:val="28"/>
                <w:szCs w:val="28"/>
              </w:rPr>
              <w:t>1,6</w:t>
            </w:r>
          </w:p>
          <w:p w:rsidR="00A7226F" w:rsidRPr="0004144C" w:rsidRDefault="00A7226F" w:rsidP="00786770">
            <w:pPr>
              <w:jc w:val="center"/>
              <w:rPr>
                <w:sz w:val="28"/>
                <w:szCs w:val="28"/>
              </w:rPr>
            </w:pPr>
            <w:r w:rsidRPr="0004144C">
              <w:rPr>
                <w:sz w:val="28"/>
                <w:szCs w:val="28"/>
              </w:rPr>
              <w:t>3,2</w:t>
            </w:r>
          </w:p>
          <w:p w:rsidR="00A7226F" w:rsidRPr="0004144C" w:rsidRDefault="00A7226F" w:rsidP="00786770">
            <w:pPr>
              <w:jc w:val="center"/>
              <w:rPr>
                <w:sz w:val="28"/>
                <w:szCs w:val="28"/>
              </w:rPr>
            </w:pPr>
            <w:r w:rsidRPr="0004144C">
              <w:rPr>
                <w:sz w:val="28"/>
                <w:szCs w:val="28"/>
              </w:rPr>
              <w:t>2,6</w:t>
            </w:r>
          </w:p>
          <w:p w:rsidR="00A7226F" w:rsidRPr="0004144C" w:rsidRDefault="00A7226F" w:rsidP="00786770">
            <w:pPr>
              <w:jc w:val="center"/>
              <w:rPr>
                <w:sz w:val="28"/>
                <w:szCs w:val="28"/>
              </w:rPr>
            </w:pPr>
            <w:r w:rsidRPr="0004144C">
              <w:rPr>
                <w:sz w:val="28"/>
                <w:szCs w:val="28"/>
              </w:rPr>
              <w:t>3,5</w:t>
            </w:r>
          </w:p>
        </w:tc>
        <w:tc>
          <w:tcPr>
            <w:tcW w:w="1595" w:type="dxa"/>
            <w:vAlign w:val="center"/>
          </w:tcPr>
          <w:p w:rsidR="00E33DF0" w:rsidRPr="0004144C" w:rsidRDefault="00A7226F" w:rsidP="00786770">
            <w:pPr>
              <w:jc w:val="center"/>
              <w:rPr>
                <w:sz w:val="28"/>
                <w:szCs w:val="28"/>
              </w:rPr>
            </w:pPr>
            <w:r w:rsidRPr="0004144C">
              <w:rPr>
                <w:sz w:val="28"/>
                <w:szCs w:val="28"/>
              </w:rPr>
              <w:t>0,8</w:t>
            </w:r>
          </w:p>
          <w:p w:rsidR="00A7226F" w:rsidRPr="0004144C" w:rsidRDefault="00A7226F" w:rsidP="00786770">
            <w:pPr>
              <w:jc w:val="center"/>
              <w:rPr>
                <w:sz w:val="28"/>
                <w:szCs w:val="28"/>
              </w:rPr>
            </w:pPr>
            <w:r w:rsidRPr="0004144C">
              <w:rPr>
                <w:sz w:val="28"/>
                <w:szCs w:val="28"/>
              </w:rPr>
              <w:t>1,5</w:t>
            </w:r>
          </w:p>
          <w:p w:rsidR="00A7226F" w:rsidRPr="0004144C" w:rsidRDefault="00A7226F" w:rsidP="00786770">
            <w:pPr>
              <w:jc w:val="center"/>
              <w:rPr>
                <w:sz w:val="28"/>
                <w:szCs w:val="28"/>
              </w:rPr>
            </w:pPr>
            <w:r w:rsidRPr="0004144C">
              <w:rPr>
                <w:sz w:val="28"/>
                <w:szCs w:val="28"/>
              </w:rPr>
              <w:t>1,2</w:t>
            </w:r>
          </w:p>
          <w:p w:rsidR="00A7226F" w:rsidRPr="0004144C" w:rsidRDefault="00A7226F" w:rsidP="00786770">
            <w:pPr>
              <w:jc w:val="center"/>
              <w:rPr>
                <w:sz w:val="28"/>
                <w:szCs w:val="28"/>
              </w:rPr>
            </w:pPr>
            <w:r w:rsidRPr="0004144C">
              <w:rPr>
                <w:sz w:val="28"/>
                <w:szCs w:val="28"/>
              </w:rPr>
              <w:t>2,0</w:t>
            </w:r>
          </w:p>
        </w:tc>
        <w:tc>
          <w:tcPr>
            <w:tcW w:w="1595" w:type="dxa"/>
            <w:vAlign w:val="center"/>
          </w:tcPr>
          <w:p w:rsidR="00E33DF0" w:rsidRPr="0004144C" w:rsidRDefault="00A7226F" w:rsidP="00786770">
            <w:pPr>
              <w:jc w:val="center"/>
              <w:rPr>
                <w:sz w:val="28"/>
                <w:szCs w:val="28"/>
              </w:rPr>
            </w:pPr>
            <w:r w:rsidRPr="0004144C">
              <w:rPr>
                <w:sz w:val="28"/>
                <w:szCs w:val="28"/>
              </w:rPr>
              <w:t>10</w:t>
            </w:r>
          </w:p>
          <w:p w:rsidR="00A7226F" w:rsidRPr="0004144C" w:rsidRDefault="00A7226F" w:rsidP="00786770">
            <w:pPr>
              <w:jc w:val="center"/>
              <w:rPr>
                <w:sz w:val="28"/>
                <w:szCs w:val="28"/>
              </w:rPr>
            </w:pPr>
            <w:r w:rsidRPr="0004144C">
              <w:rPr>
                <w:sz w:val="28"/>
                <w:szCs w:val="28"/>
              </w:rPr>
              <w:t>12</w:t>
            </w:r>
          </w:p>
          <w:p w:rsidR="00A7226F" w:rsidRPr="0004144C" w:rsidRDefault="00A7226F" w:rsidP="00786770">
            <w:pPr>
              <w:jc w:val="center"/>
              <w:rPr>
                <w:sz w:val="28"/>
                <w:szCs w:val="28"/>
              </w:rPr>
            </w:pPr>
            <w:r w:rsidRPr="0004144C">
              <w:rPr>
                <w:sz w:val="28"/>
                <w:szCs w:val="28"/>
              </w:rPr>
              <w:t>8,8</w:t>
            </w:r>
          </w:p>
          <w:p w:rsidR="00A7226F" w:rsidRPr="0004144C" w:rsidRDefault="00A7226F" w:rsidP="00786770">
            <w:pPr>
              <w:jc w:val="center"/>
              <w:rPr>
                <w:sz w:val="28"/>
                <w:szCs w:val="28"/>
              </w:rPr>
            </w:pPr>
            <w:r w:rsidRPr="0004144C">
              <w:rPr>
                <w:sz w:val="28"/>
                <w:szCs w:val="28"/>
              </w:rPr>
              <w:t>6,9</w:t>
            </w:r>
          </w:p>
        </w:tc>
        <w:tc>
          <w:tcPr>
            <w:tcW w:w="1596" w:type="dxa"/>
            <w:vAlign w:val="center"/>
          </w:tcPr>
          <w:p w:rsidR="00E33DF0" w:rsidRPr="0004144C" w:rsidRDefault="00A7226F" w:rsidP="00786770">
            <w:pPr>
              <w:jc w:val="center"/>
              <w:rPr>
                <w:sz w:val="28"/>
                <w:szCs w:val="28"/>
              </w:rPr>
            </w:pPr>
            <w:r w:rsidRPr="0004144C">
              <w:rPr>
                <w:sz w:val="28"/>
                <w:szCs w:val="28"/>
              </w:rPr>
              <w:t>60</w:t>
            </w:r>
          </w:p>
          <w:p w:rsidR="00A7226F" w:rsidRPr="0004144C" w:rsidRDefault="00A7226F" w:rsidP="00786770">
            <w:pPr>
              <w:jc w:val="center"/>
              <w:rPr>
                <w:sz w:val="28"/>
                <w:szCs w:val="28"/>
              </w:rPr>
            </w:pPr>
            <w:r w:rsidRPr="0004144C">
              <w:rPr>
                <w:sz w:val="28"/>
                <w:szCs w:val="28"/>
              </w:rPr>
              <w:t>55</w:t>
            </w:r>
          </w:p>
          <w:p w:rsidR="00A7226F" w:rsidRPr="0004144C" w:rsidRDefault="00A7226F" w:rsidP="00786770">
            <w:pPr>
              <w:jc w:val="center"/>
              <w:rPr>
                <w:sz w:val="28"/>
                <w:szCs w:val="28"/>
              </w:rPr>
            </w:pPr>
            <w:r w:rsidRPr="0004144C">
              <w:rPr>
                <w:sz w:val="28"/>
                <w:szCs w:val="28"/>
              </w:rPr>
              <w:t>50</w:t>
            </w:r>
          </w:p>
          <w:p w:rsidR="00A7226F" w:rsidRPr="0004144C" w:rsidRDefault="00A7226F" w:rsidP="00786770">
            <w:pPr>
              <w:jc w:val="center"/>
              <w:rPr>
                <w:sz w:val="28"/>
                <w:szCs w:val="28"/>
              </w:rPr>
            </w:pPr>
            <w:r w:rsidRPr="0004144C">
              <w:rPr>
                <w:sz w:val="28"/>
                <w:szCs w:val="28"/>
              </w:rPr>
              <w:t>30</w:t>
            </w:r>
          </w:p>
        </w:tc>
      </w:tr>
      <w:tr w:rsidR="00A7226F" w:rsidTr="00786770">
        <w:tc>
          <w:tcPr>
            <w:tcW w:w="1595" w:type="dxa"/>
            <w:vAlign w:val="center"/>
          </w:tcPr>
          <w:p w:rsidR="00A7226F" w:rsidRPr="0004144C" w:rsidRDefault="00A7226F" w:rsidP="00786770">
            <w:pPr>
              <w:jc w:val="center"/>
              <w:rPr>
                <w:sz w:val="28"/>
                <w:szCs w:val="28"/>
                <w:lang w:val="en-US"/>
              </w:rPr>
            </w:pPr>
            <w:r w:rsidRPr="0004144C">
              <w:rPr>
                <w:sz w:val="28"/>
                <w:szCs w:val="28"/>
              </w:rPr>
              <w:t>10</w:t>
            </w:r>
            <w:r w:rsidR="005506CB" w:rsidRPr="0004144C">
              <w:rPr>
                <w:sz w:val="28"/>
                <w:szCs w:val="28"/>
                <w:lang w:val="en-US"/>
              </w:rPr>
              <w:t>,X</w:t>
            </w:r>
          </w:p>
        </w:tc>
        <w:tc>
          <w:tcPr>
            <w:tcW w:w="1595" w:type="dxa"/>
            <w:vAlign w:val="center"/>
          </w:tcPr>
          <w:p w:rsidR="00A7226F" w:rsidRPr="0004144C" w:rsidRDefault="00A7226F" w:rsidP="00786770">
            <w:pPr>
              <w:jc w:val="center"/>
              <w:rPr>
                <w:sz w:val="28"/>
                <w:szCs w:val="28"/>
              </w:rPr>
            </w:pPr>
            <w:r w:rsidRPr="0004144C">
              <w:rPr>
                <w:sz w:val="28"/>
                <w:szCs w:val="28"/>
              </w:rPr>
              <w:t>09</w:t>
            </w:r>
          </w:p>
          <w:p w:rsidR="00A7226F" w:rsidRPr="0004144C" w:rsidRDefault="00A7226F" w:rsidP="00786770">
            <w:pPr>
              <w:jc w:val="center"/>
              <w:rPr>
                <w:sz w:val="28"/>
                <w:szCs w:val="28"/>
              </w:rPr>
            </w:pPr>
            <w:r w:rsidRPr="0004144C">
              <w:rPr>
                <w:sz w:val="28"/>
                <w:szCs w:val="28"/>
              </w:rPr>
              <w:t>10</w:t>
            </w:r>
          </w:p>
          <w:p w:rsidR="00A7226F" w:rsidRPr="0004144C" w:rsidRDefault="00A7226F" w:rsidP="00786770">
            <w:pPr>
              <w:jc w:val="center"/>
              <w:rPr>
                <w:sz w:val="28"/>
                <w:szCs w:val="28"/>
              </w:rPr>
            </w:pPr>
            <w:r w:rsidRPr="0004144C">
              <w:rPr>
                <w:sz w:val="28"/>
                <w:szCs w:val="28"/>
              </w:rPr>
              <w:t>21</w:t>
            </w:r>
          </w:p>
          <w:p w:rsidR="00A7226F" w:rsidRPr="0004144C" w:rsidRDefault="00A7226F" w:rsidP="00786770">
            <w:pPr>
              <w:jc w:val="center"/>
              <w:rPr>
                <w:sz w:val="28"/>
                <w:szCs w:val="28"/>
              </w:rPr>
            </w:pPr>
            <w:r w:rsidRPr="0004144C">
              <w:rPr>
                <w:sz w:val="28"/>
                <w:szCs w:val="28"/>
              </w:rPr>
              <w:t>32</w:t>
            </w:r>
          </w:p>
        </w:tc>
        <w:tc>
          <w:tcPr>
            <w:tcW w:w="1595" w:type="dxa"/>
            <w:vAlign w:val="center"/>
          </w:tcPr>
          <w:p w:rsidR="00A7226F" w:rsidRPr="0004144C" w:rsidRDefault="00A7226F" w:rsidP="00786770">
            <w:pPr>
              <w:jc w:val="center"/>
              <w:rPr>
                <w:sz w:val="28"/>
                <w:szCs w:val="28"/>
              </w:rPr>
            </w:pPr>
            <w:r w:rsidRPr="0004144C">
              <w:rPr>
                <w:sz w:val="28"/>
                <w:szCs w:val="28"/>
              </w:rPr>
              <w:t>1,8</w:t>
            </w:r>
          </w:p>
          <w:p w:rsidR="00A7226F" w:rsidRPr="0004144C" w:rsidRDefault="00A7226F" w:rsidP="00786770">
            <w:pPr>
              <w:jc w:val="center"/>
              <w:rPr>
                <w:sz w:val="28"/>
                <w:szCs w:val="28"/>
              </w:rPr>
            </w:pPr>
            <w:r w:rsidRPr="0004144C">
              <w:rPr>
                <w:sz w:val="28"/>
                <w:szCs w:val="28"/>
              </w:rPr>
              <w:t>3,4</w:t>
            </w:r>
          </w:p>
          <w:p w:rsidR="00A7226F" w:rsidRPr="0004144C" w:rsidRDefault="00A7226F" w:rsidP="00786770">
            <w:pPr>
              <w:jc w:val="center"/>
              <w:rPr>
                <w:sz w:val="28"/>
                <w:szCs w:val="28"/>
              </w:rPr>
            </w:pPr>
            <w:r w:rsidRPr="0004144C">
              <w:rPr>
                <w:sz w:val="28"/>
                <w:szCs w:val="28"/>
              </w:rPr>
              <w:t>2,8</w:t>
            </w:r>
          </w:p>
          <w:p w:rsidR="00A7226F" w:rsidRPr="0004144C" w:rsidRDefault="00A7226F" w:rsidP="00786770">
            <w:pPr>
              <w:jc w:val="center"/>
              <w:rPr>
                <w:sz w:val="28"/>
                <w:szCs w:val="28"/>
              </w:rPr>
            </w:pPr>
            <w:r w:rsidRPr="0004144C">
              <w:rPr>
                <w:sz w:val="28"/>
                <w:szCs w:val="28"/>
              </w:rPr>
              <w:t>3,5</w:t>
            </w:r>
          </w:p>
        </w:tc>
        <w:tc>
          <w:tcPr>
            <w:tcW w:w="1595" w:type="dxa"/>
            <w:vAlign w:val="center"/>
          </w:tcPr>
          <w:p w:rsidR="00A7226F" w:rsidRPr="0004144C" w:rsidRDefault="00A7226F" w:rsidP="00786770">
            <w:pPr>
              <w:jc w:val="center"/>
              <w:rPr>
                <w:sz w:val="28"/>
                <w:szCs w:val="28"/>
              </w:rPr>
            </w:pPr>
            <w:r w:rsidRPr="0004144C">
              <w:rPr>
                <w:sz w:val="28"/>
                <w:szCs w:val="28"/>
              </w:rPr>
              <w:t>0,8</w:t>
            </w:r>
          </w:p>
          <w:p w:rsidR="00A7226F" w:rsidRPr="0004144C" w:rsidRDefault="00A7226F" w:rsidP="00786770">
            <w:pPr>
              <w:jc w:val="center"/>
              <w:rPr>
                <w:sz w:val="28"/>
                <w:szCs w:val="28"/>
              </w:rPr>
            </w:pPr>
            <w:r w:rsidRPr="0004144C">
              <w:rPr>
                <w:sz w:val="28"/>
                <w:szCs w:val="28"/>
              </w:rPr>
              <w:t>1,5</w:t>
            </w:r>
          </w:p>
          <w:p w:rsidR="00A7226F" w:rsidRPr="0004144C" w:rsidRDefault="00A7226F" w:rsidP="00786770">
            <w:pPr>
              <w:jc w:val="center"/>
              <w:rPr>
                <w:sz w:val="28"/>
                <w:szCs w:val="28"/>
              </w:rPr>
            </w:pPr>
            <w:r w:rsidRPr="0004144C">
              <w:rPr>
                <w:sz w:val="28"/>
                <w:szCs w:val="28"/>
              </w:rPr>
              <w:t>2,0</w:t>
            </w:r>
          </w:p>
          <w:p w:rsidR="00A7226F" w:rsidRPr="0004144C" w:rsidRDefault="00A7226F" w:rsidP="00786770">
            <w:pPr>
              <w:jc w:val="center"/>
              <w:rPr>
                <w:sz w:val="28"/>
                <w:szCs w:val="28"/>
              </w:rPr>
            </w:pPr>
            <w:r w:rsidRPr="0004144C">
              <w:rPr>
                <w:sz w:val="28"/>
                <w:szCs w:val="28"/>
              </w:rPr>
              <w:t>2,5</w:t>
            </w:r>
          </w:p>
        </w:tc>
        <w:tc>
          <w:tcPr>
            <w:tcW w:w="1595" w:type="dxa"/>
            <w:vAlign w:val="center"/>
          </w:tcPr>
          <w:p w:rsidR="00A7226F" w:rsidRPr="0004144C" w:rsidRDefault="00A7226F" w:rsidP="00786770">
            <w:pPr>
              <w:jc w:val="center"/>
              <w:rPr>
                <w:sz w:val="28"/>
                <w:szCs w:val="28"/>
              </w:rPr>
            </w:pPr>
            <w:r w:rsidRPr="0004144C">
              <w:rPr>
                <w:sz w:val="28"/>
                <w:szCs w:val="28"/>
              </w:rPr>
              <w:t>6</w:t>
            </w:r>
          </w:p>
          <w:p w:rsidR="00A7226F" w:rsidRPr="0004144C" w:rsidRDefault="00A7226F" w:rsidP="00786770">
            <w:pPr>
              <w:jc w:val="center"/>
              <w:rPr>
                <w:sz w:val="28"/>
                <w:szCs w:val="28"/>
              </w:rPr>
            </w:pPr>
            <w:r w:rsidRPr="0004144C">
              <w:rPr>
                <w:sz w:val="28"/>
                <w:szCs w:val="28"/>
              </w:rPr>
              <w:t>5</w:t>
            </w:r>
          </w:p>
          <w:p w:rsidR="00A7226F" w:rsidRPr="0004144C" w:rsidRDefault="00A7226F" w:rsidP="00786770">
            <w:pPr>
              <w:jc w:val="center"/>
              <w:rPr>
                <w:sz w:val="28"/>
                <w:szCs w:val="28"/>
              </w:rPr>
            </w:pPr>
            <w:r w:rsidRPr="0004144C">
              <w:rPr>
                <w:sz w:val="28"/>
                <w:szCs w:val="28"/>
              </w:rPr>
              <w:t>4</w:t>
            </w:r>
          </w:p>
          <w:p w:rsidR="00A7226F" w:rsidRPr="0004144C" w:rsidRDefault="00A7226F" w:rsidP="00786770">
            <w:pPr>
              <w:jc w:val="center"/>
              <w:rPr>
                <w:sz w:val="28"/>
                <w:szCs w:val="28"/>
              </w:rPr>
            </w:pPr>
            <w:r w:rsidRPr="0004144C">
              <w:rPr>
                <w:sz w:val="28"/>
                <w:szCs w:val="28"/>
              </w:rPr>
              <w:t>3</w:t>
            </w:r>
          </w:p>
        </w:tc>
        <w:tc>
          <w:tcPr>
            <w:tcW w:w="1596" w:type="dxa"/>
            <w:vAlign w:val="center"/>
          </w:tcPr>
          <w:p w:rsidR="00A7226F" w:rsidRPr="0004144C" w:rsidRDefault="00A7226F" w:rsidP="00786770">
            <w:pPr>
              <w:jc w:val="center"/>
              <w:rPr>
                <w:sz w:val="28"/>
                <w:szCs w:val="28"/>
              </w:rPr>
            </w:pPr>
            <w:r w:rsidRPr="0004144C">
              <w:rPr>
                <w:sz w:val="28"/>
                <w:szCs w:val="28"/>
              </w:rPr>
              <w:t>75</w:t>
            </w:r>
          </w:p>
          <w:p w:rsidR="00A7226F" w:rsidRPr="0004144C" w:rsidRDefault="00A7226F" w:rsidP="00786770">
            <w:pPr>
              <w:jc w:val="center"/>
              <w:rPr>
                <w:sz w:val="28"/>
                <w:szCs w:val="28"/>
              </w:rPr>
            </w:pPr>
            <w:r w:rsidRPr="0004144C">
              <w:rPr>
                <w:sz w:val="28"/>
                <w:szCs w:val="28"/>
              </w:rPr>
              <w:t>70</w:t>
            </w:r>
          </w:p>
          <w:p w:rsidR="00A7226F" w:rsidRPr="0004144C" w:rsidRDefault="00A7226F" w:rsidP="00786770">
            <w:pPr>
              <w:jc w:val="center"/>
              <w:rPr>
                <w:sz w:val="28"/>
                <w:szCs w:val="28"/>
              </w:rPr>
            </w:pPr>
            <w:r w:rsidRPr="0004144C">
              <w:rPr>
                <w:sz w:val="28"/>
                <w:szCs w:val="28"/>
              </w:rPr>
              <w:t>65</w:t>
            </w:r>
          </w:p>
          <w:p w:rsidR="00A7226F" w:rsidRPr="0004144C" w:rsidRDefault="00A7226F" w:rsidP="00786770">
            <w:pPr>
              <w:jc w:val="center"/>
              <w:rPr>
                <w:sz w:val="28"/>
                <w:szCs w:val="28"/>
              </w:rPr>
            </w:pPr>
            <w:r w:rsidRPr="0004144C">
              <w:rPr>
                <w:sz w:val="28"/>
                <w:szCs w:val="28"/>
              </w:rPr>
              <w:t>60</w:t>
            </w:r>
          </w:p>
        </w:tc>
      </w:tr>
    </w:tbl>
    <w:p w:rsidR="008E775F" w:rsidRDefault="008E775F" w:rsidP="008E775F">
      <w:pPr>
        <w:jc w:val="both"/>
        <w:rPr>
          <w:sz w:val="28"/>
        </w:rPr>
      </w:pPr>
    </w:p>
    <w:p w:rsidR="00FF7AB6" w:rsidRDefault="009D783C" w:rsidP="00FF7AB6">
      <w:pPr>
        <w:ind w:firstLine="709"/>
        <w:jc w:val="both"/>
        <w:rPr>
          <w:sz w:val="28"/>
        </w:rPr>
      </w:pPr>
      <w:r>
        <w:rPr>
          <w:b/>
          <w:sz w:val="28"/>
        </w:rPr>
        <w:t xml:space="preserve">Задачи 11-20. </w:t>
      </w:r>
      <w:r w:rsidRPr="009D783C">
        <w:rPr>
          <w:sz w:val="28"/>
        </w:rPr>
        <w:t>Определить реак</w:t>
      </w:r>
      <w:r w:rsidR="00FF7AB6">
        <w:rPr>
          <w:sz w:val="28"/>
        </w:rPr>
        <w:t>ции опор двухопорной балки (рисунок</w:t>
      </w:r>
      <w:r>
        <w:rPr>
          <w:sz w:val="28"/>
        </w:rPr>
        <w:t xml:space="preserve"> 1.59</w:t>
      </w:r>
      <w:r w:rsidRPr="009D783C">
        <w:rPr>
          <w:sz w:val="28"/>
        </w:rPr>
        <w:t xml:space="preserve">). Данные своего варианта взять из таблицы </w:t>
      </w:r>
      <w:r w:rsidR="00084154">
        <w:rPr>
          <w:sz w:val="28"/>
        </w:rPr>
        <w:t>3.</w:t>
      </w:r>
    </w:p>
    <w:p w:rsidR="009D783C" w:rsidRDefault="0008796B" w:rsidP="003705D5">
      <w:pPr>
        <w:jc w:val="both"/>
        <w:rPr>
          <w:sz w:val="28"/>
        </w:rPr>
      </w:pPr>
      <w:r>
        <w:rPr>
          <w:sz w:val="28"/>
        </w:rPr>
        <w:t>Таблица 3</w:t>
      </w:r>
      <w:r w:rsidR="00FF7AB6">
        <w:rPr>
          <w:sz w:val="28"/>
        </w:rPr>
        <w:t>. Варианты заданий</w:t>
      </w:r>
    </w:p>
    <w:tbl>
      <w:tblPr>
        <w:tblStyle w:val="aa"/>
        <w:tblW w:w="0" w:type="auto"/>
        <w:tblLayout w:type="fixed"/>
        <w:tblLook w:val="04A0" w:firstRow="1" w:lastRow="0" w:firstColumn="1" w:lastColumn="0" w:noHBand="0" w:noVBand="1"/>
      </w:tblPr>
      <w:tblGrid>
        <w:gridCol w:w="1242"/>
        <w:gridCol w:w="1035"/>
        <w:gridCol w:w="1038"/>
        <w:gridCol w:w="1038"/>
        <w:gridCol w:w="1038"/>
        <w:gridCol w:w="1039"/>
        <w:gridCol w:w="1039"/>
        <w:gridCol w:w="1051"/>
        <w:gridCol w:w="1051"/>
      </w:tblGrid>
      <w:tr w:rsidR="00084154" w:rsidTr="00FF7AB6">
        <w:trPr>
          <w:trHeight w:val="1085"/>
        </w:trPr>
        <w:tc>
          <w:tcPr>
            <w:tcW w:w="1242" w:type="dxa"/>
            <w:vAlign w:val="center"/>
          </w:tcPr>
          <w:p w:rsidR="00084154" w:rsidRPr="00FF7AB6" w:rsidRDefault="00084154" w:rsidP="005506CB">
            <w:pPr>
              <w:jc w:val="center"/>
              <w:rPr>
                <w:sz w:val="28"/>
                <w:szCs w:val="28"/>
              </w:rPr>
            </w:pPr>
            <w:r w:rsidRPr="00FF7AB6">
              <w:rPr>
                <w:sz w:val="28"/>
                <w:szCs w:val="28"/>
              </w:rPr>
              <w:t>№ задачи  и схемы на рис</w:t>
            </w:r>
            <w:r w:rsidR="005506CB" w:rsidRPr="00FF7AB6">
              <w:rPr>
                <w:sz w:val="28"/>
                <w:szCs w:val="28"/>
              </w:rPr>
              <w:t>.</w:t>
            </w:r>
          </w:p>
        </w:tc>
        <w:tc>
          <w:tcPr>
            <w:tcW w:w="1035" w:type="dxa"/>
            <w:vAlign w:val="center"/>
          </w:tcPr>
          <w:p w:rsidR="00084154" w:rsidRPr="00FF7AB6" w:rsidRDefault="00084154" w:rsidP="005506CB">
            <w:pPr>
              <w:jc w:val="center"/>
              <w:rPr>
                <w:sz w:val="28"/>
                <w:szCs w:val="28"/>
              </w:rPr>
            </w:pPr>
            <w:r w:rsidRPr="00FF7AB6">
              <w:rPr>
                <w:sz w:val="28"/>
                <w:szCs w:val="28"/>
              </w:rPr>
              <w:t>Вари</w:t>
            </w:r>
            <w:r w:rsidR="00FF7AB6">
              <w:rPr>
                <w:sz w:val="28"/>
                <w:szCs w:val="28"/>
              </w:rPr>
              <w:t>-</w:t>
            </w:r>
            <w:r w:rsidRPr="00FF7AB6">
              <w:rPr>
                <w:sz w:val="28"/>
                <w:szCs w:val="28"/>
              </w:rPr>
              <w:t>ант</w:t>
            </w:r>
          </w:p>
        </w:tc>
        <w:tc>
          <w:tcPr>
            <w:tcW w:w="1038" w:type="dxa"/>
            <w:vAlign w:val="center"/>
          </w:tcPr>
          <w:p w:rsidR="00084154" w:rsidRPr="00FF7AB6" w:rsidRDefault="00084154" w:rsidP="005506CB">
            <w:pPr>
              <w:jc w:val="center"/>
              <w:rPr>
                <w:sz w:val="28"/>
                <w:szCs w:val="28"/>
              </w:rPr>
            </w:pPr>
            <w:r w:rsidRPr="00FF7AB6">
              <w:rPr>
                <w:i/>
                <w:sz w:val="28"/>
                <w:szCs w:val="28"/>
              </w:rPr>
              <w:t>а</w:t>
            </w:r>
            <w:r w:rsidRPr="00FF7AB6">
              <w:rPr>
                <w:sz w:val="28"/>
                <w:szCs w:val="28"/>
              </w:rPr>
              <w:t>, м</w:t>
            </w:r>
          </w:p>
        </w:tc>
        <w:tc>
          <w:tcPr>
            <w:tcW w:w="1038" w:type="dxa"/>
            <w:vAlign w:val="center"/>
          </w:tcPr>
          <w:p w:rsidR="00084154" w:rsidRPr="00FF7AB6" w:rsidRDefault="00084154" w:rsidP="005506CB">
            <w:pPr>
              <w:jc w:val="center"/>
              <w:rPr>
                <w:sz w:val="28"/>
                <w:szCs w:val="28"/>
              </w:rPr>
            </w:pPr>
            <w:r w:rsidRPr="00FF7AB6">
              <w:rPr>
                <w:i/>
                <w:sz w:val="28"/>
                <w:szCs w:val="28"/>
                <w:lang w:val="en-US"/>
              </w:rPr>
              <w:t>b</w:t>
            </w:r>
            <w:r w:rsidRPr="00FF7AB6">
              <w:rPr>
                <w:sz w:val="28"/>
                <w:szCs w:val="28"/>
              </w:rPr>
              <w:t>, м</w:t>
            </w:r>
          </w:p>
        </w:tc>
        <w:tc>
          <w:tcPr>
            <w:tcW w:w="1038" w:type="dxa"/>
            <w:vAlign w:val="center"/>
          </w:tcPr>
          <w:p w:rsidR="00084154" w:rsidRPr="00FF7AB6" w:rsidRDefault="00084154" w:rsidP="005506CB">
            <w:pPr>
              <w:jc w:val="center"/>
              <w:rPr>
                <w:sz w:val="28"/>
                <w:szCs w:val="28"/>
              </w:rPr>
            </w:pPr>
            <w:r w:rsidRPr="00FF7AB6">
              <w:rPr>
                <w:i/>
                <w:sz w:val="28"/>
                <w:szCs w:val="28"/>
              </w:rPr>
              <w:t>с</w:t>
            </w:r>
            <w:r w:rsidRPr="00FF7AB6">
              <w:rPr>
                <w:sz w:val="28"/>
                <w:szCs w:val="28"/>
              </w:rPr>
              <w:t>, м</w:t>
            </w:r>
          </w:p>
        </w:tc>
        <w:tc>
          <w:tcPr>
            <w:tcW w:w="1039" w:type="dxa"/>
            <w:vAlign w:val="center"/>
          </w:tcPr>
          <w:p w:rsidR="00084154" w:rsidRPr="00FF7AB6" w:rsidRDefault="00084154" w:rsidP="005506CB">
            <w:pPr>
              <w:jc w:val="center"/>
              <w:rPr>
                <w:sz w:val="28"/>
                <w:szCs w:val="28"/>
              </w:rPr>
            </w:pPr>
            <w:r w:rsidRPr="00FF7AB6">
              <w:rPr>
                <w:i/>
                <w:sz w:val="28"/>
                <w:szCs w:val="28"/>
              </w:rPr>
              <w:t>F</w:t>
            </w:r>
            <w:r w:rsidRPr="00FF7AB6">
              <w:rPr>
                <w:i/>
                <w:sz w:val="28"/>
                <w:szCs w:val="28"/>
                <w:vertAlign w:val="subscript"/>
              </w:rPr>
              <w:t>1</w:t>
            </w:r>
            <w:r w:rsidRPr="00FF7AB6">
              <w:rPr>
                <w:sz w:val="28"/>
                <w:szCs w:val="28"/>
              </w:rPr>
              <w:t>,</w:t>
            </w:r>
            <w:r w:rsidRPr="00FF7AB6">
              <w:rPr>
                <w:sz w:val="28"/>
                <w:szCs w:val="28"/>
                <w:lang w:val="en-US"/>
              </w:rPr>
              <w:t xml:space="preserve"> </w:t>
            </w:r>
            <w:r w:rsidRPr="00FF7AB6">
              <w:rPr>
                <w:sz w:val="28"/>
                <w:szCs w:val="28"/>
              </w:rPr>
              <w:t>кН</w:t>
            </w:r>
          </w:p>
        </w:tc>
        <w:tc>
          <w:tcPr>
            <w:tcW w:w="1039" w:type="dxa"/>
            <w:vAlign w:val="center"/>
          </w:tcPr>
          <w:p w:rsidR="00084154" w:rsidRPr="00FF7AB6" w:rsidRDefault="00084154" w:rsidP="005506CB">
            <w:pPr>
              <w:jc w:val="center"/>
              <w:rPr>
                <w:sz w:val="28"/>
                <w:szCs w:val="28"/>
              </w:rPr>
            </w:pPr>
            <w:r w:rsidRPr="00FF7AB6">
              <w:rPr>
                <w:i/>
                <w:sz w:val="28"/>
                <w:szCs w:val="28"/>
              </w:rPr>
              <w:t>F</w:t>
            </w:r>
            <w:r w:rsidRPr="00FF7AB6">
              <w:rPr>
                <w:i/>
                <w:sz w:val="28"/>
                <w:szCs w:val="28"/>
                <w:vertAlign w:val="subscript"/>
              </w:rPr>
              <w:t>2</w:t>
            </w:r>
            <w:r w:rsidRPr="00FF7AB6">
              <w:rPr>
                <w:sz w:val="28"/>
                <w:szCs w:val="28"/>
              </w:rPr>
              <w:t>,</w:t>
            </w:r>
            <w:r w:rsidRPr="00FF7AB6">
              <w:rPr>
                <w:sz w:val="28"/>
                <w:szCs w:val="28"/>
                <w:lang w:val="en-US"/>
              </w:rPr>
              <w:t xml:space="preserve"> </w:t>
            </w:r>
            <w:r w:rsidRPr="00FF7AB6">
              <w:rPr>
                <w:sz w:val="28"/>
                <w:szCs w:val="28"/>
              </w:rPr>
              <w:t>кН</w:t>
            </w:r>
          </w:p>
        </w:tc>
        <w:tc>
          <w:tcPr>
            <w:tcW w:w="1051" w:type="dxa"/>
            <w:vAlign w:val="center"/>
          </w:tcPr>
          <w:p w:rsidR="00084154" w:rsidRPr="00FF7AB6" w:rsidRDefault="00084154" w:rsidP="005506CB">
            <w:pPr>
              <w:jc w:val="center"/>
              <w:rPr>
                <w:sz w:val="28"/>
                <w:szCs w:val="28"/>
                <w:lang w:val="en-US"/>
              </w:rPr>
            </w:pPr>
            <w:r w:rsidRPr="00FF7AB6">
              <w:rPr>
                <w:i/>
                <w:sz w:val="28"/>
                <w:szCs w:val="28"/>
              </w:rPr>
              <w:t>М</w:t>
            </w:r>
            <w:r w:rsidRPr="00FF7AB6">
              <w:rPr>
                <w:sz w:val="28"/>
                <w:szCs w:val="28"/>
              </w:rPr>
              <w:t>, кН</w:t>
            </w:r>
            <w:r w:rsidR="00FF7AB6">
              <w:rPr>
                <w:sz w:val="28"/>
                <w:szCs w:val="28"/>
              </w:rPr>
              <w:t>·</w:t>
            </w:r>
            <w:r w:rsidRPr="00FF7AB6">
              <w:rPr>
                <w:sz w:val="28"/>
                <w:szCs w:val="28"/>
              </w:rPr>
              <w:t>м</w:t>
            </w:r>
          </w:p>
        </w:tc>
        <w:tc>
          <w:tcPr>
            <w:tcW w:w="1051" w:type="dxa"/>
            <w:vAlign w:val="center"/>
          </w:tcPr>
          <w:p w:rsidR="00084154" w:rsidRPr="00FF7AB6" w:rsidRDefault="00084154" w:rsidP="005506CB">
            <w:pPr>
              <w:jc w:val="center"/>
              <w:rPr>
                <w:sz w:val="28"/>
                <w:szCs w:val="28"/>
              </w:rPr>
            </w:pPr>
            <w:r w:rsidRPr="00FF7AB6">
              <w:rPr>
                <w:i/>
                <w:sz w:val="28"/>
                <w:szCs w:val="28"/>
              </w:rPr>
              <w:t>q</w:t>
            </w:r>
            <w:r w:rsidRPr="00FF7AB6">
              <w:rPr>
                <w:sz w:val="28"/>
                <w:szCs w:val="28"/>
              </w:rPr>
              <w:t>,</w:t>
            </w:r>
            <w:r w:rsidR="005506CB" w:rsidRPr="00FF7AB6">
              <w:rPr>
                <w:sz w:val="28"/>
                <w:szCs w:val="28"/>
              </w:rPr>
              <w:t xml:space="preserve"> </w:t>
            </w:r>
            <w:r w:rsidRPr="00FF7AB6">
              <w:rPr>
                <w:sz w:val="28"/>
                <w:szCs w:val="28"/>
              </w:rPr>
              <w:t>кН/м</w:t>
            </w:r>
          </w:p>
        </w:tc>
      </w:tr>
      <w:tr w:rsidR="00084154" w:rsidTr="00FF7AB6">
        <w:tc>
          <w:tcPr>
            <w:tcW w:w="1242" w:type="dxa"/>
            <w:vAlign w:val="center"/>
          </w:tcPr>
          <w:p w:rsidR="00084154" w:rsidRPr="00FF7AB6" w:rsidRDefault="005506CB" w:rsidP="005506CB">
            <w:pPr>
              <w:jc w:val="center"/>
              <w:rPr>
                <w:sz w:val="28"/>
                <w:szCs w:val="28"/>
                <w:lang w:val="en-US"/>
              </w:rPr>
            </w:pPr>
            <w:r w:rsidRPr="00FF7AB6">
              <w:rPr>
                <w:sz w:val="28"/>
                <w:szCs w:val="28"/>
              </w:rPr>
              <w:t>11,</w:t>
            </w:r>
            <w:r w:rsidRPr="00FF7AB6">
              <w:rPr>
                <w:sz w:val="28"/>
                <w:szCs w:val="28"/>
                <w:lang w:val="en-US"/>
              </w:rPr>
              <w:t>I</w:t>
            </w:r>
          </w:p>
        </w:tc>
        <w:tc>
          <w:tcPr>
            <w:tcW w:w="1035" w:type="dxa"/>
            <w:vAlign w:val="center"/>
          </w:tcPr>
          <w:p w:rsidR="00084154" w:rsidRPr="00FF7AB6" w:rsidRDefault="005506CB" w:rsidP="005506CB">
            <w:pPr>
              <w:jc w:val="center"/>
              <w:rPr>
                <w:sz w:val="28"/>
                <w:szCs w:val="28"/>
              </w:rPr>
            </w:pPr>
            <w:r w:rsidRPr="00FF7AB6">
              <w:rPr>
                <w:sz w:val="28"/>
                <w:szCs w:val="28"/>
              </w:rPr>
              <w:t>13</w:t>
            </w:r>
          </w:p>
          <w:p w:rsidR="005506CB" w:rsidRPr="00FF7AB6" w:rsidRDefault="005506CB" w:rsidP="005506CB">
            <w:pPr>
              <w:jc w:val="center"/>
              <w:rPr>
                <w:sz w:val="28"/>
                <w:szCs w:val="28"/>
              </w:rPr>
            </w:pPr>
            <w:r w:rsidRPr="00FF7AB6">
              <w:rPr>
                <w:sz w:val="28"/>
                <w:szCs w:val="28"/>
              </w:rPr>
              <w:t>27</w:t>
            </w:r>
          </w:p>
          <w:p w:rsidR="005506CB" w:rsidRPr="00FF7AB6" w:rsidRDefault="005506CB" w:rsidP="005506CB">
            <w:pPr>
              <w:jc w:val="center"/>
              <w:rPr>
                <w:sz w:val="28"/>
                <w:szCs w:val="28"/>
              </w:rPr>
            </w:pPr>
            <w:r w:rsidRPr="00FF7AB6">
              <w:rPr>
                <w:sz w:val="28"/>
                <w:szCs w:val="28"/>
              </w:rPr>
              <w:t>33</w:t>
            </w:r>
          </w:p>
        </w:tc>
        <w:tc>
          <w:tcPr>
            <w:tcW w:w="1038" w:type="dxa"/>
            <w:vAlign w:val="center"/>
          </w:tcPr>
          <w:p w:rsidR="00084154" w:rsidRPr="00FF7AB6" w:rsidRDefault="005506CB" w:rsidP="005506CB">
            <w:pPr>
              <w:jc w:val="center"/>
              <w:rPr>
                <w:sz w:val="28"/>
                <w:szCs w:val="28"/>
              </w:rPr>
            </w:pPr>
            <w:r w:rsidRPr="00FF7AB6">
              <w:rPr>
                <w:sz w:val="28"/>
                <w:szCs w:val="28"/>
              </w:rPr>
              <w:t>2,2</w:t>
            </w:r>
          </w:p>
          <w:p w:rsidR="005506CB" w:rsidRPr="00FF7AB6" w:rsidRDefault="005506CB" w:rsidP="005506CB">
            <w:pPr>
              <w:jc w:val="center"/>
              <w:rPr>
                <w:sz w:val="28"/>
                <w:szCs w:val="28"/>
              </w:rPr>
            </w:pPr>
            <w:r w:rsidRPr="00FF7AB6">
              <w:rPr>
                <w:sz w:val="28"/>
                <w:szCs w:val="28"/>
              </w:rPr>
              <w:t>1,5</w:t>
            </w:r>
          </w:p>
          <w:p w:rsidR="005506CB" w:rsidRPr="00FF7AB6" w:rsidRDefault="005506CB" w:rsidP="005506CB">
            <w:pPr>
              <w:jc w:val="center"/>
              <w:rPr>
                <w:sz w:val="28"/>
                <w:szCs w:val="28"/>
              </w:rPr>
            </w:pPr>
            <w:r w:rsidRPr="00FF7AB6">
              <w:rPr>
                <w:sz w:val="28"/>
                <w:szCs w:val="28"/>
              </w:rPr>
              <w:t>1,4</w:t>
            </w:r>
          </w:p>
        </w:tc>
        <w:tc>
          <w:tcPr>
            <w:tcW w:w="1038" w:type="dxa"/>
            <w:vAlign w:val="center"/>
          </w:tcPr>
          <w:p w:rsidR="00084154" w:rsidRPr="00FF7AB6" w:rsidRDefault="005506CB" w:rsidP="005506CB">
            <w:pPr>
              <w:jc w:val="center"/>
              <w:rPr>
                <w:sz w:val="28"/>
                <w:szCs w:val="28"/>
              </w:rPr>
            </w:pPr>
            <w:r w:rsidRPr="00FF7AB6">
              <w:rPr>
                <w:sz w:val="28"/>
                <w:szCs w:val="28"/>
              </w:rPr>
              <w:t>1,8</w:t>
            </w:r>
          </w:p>
          <w:p w:rsidR="005506CB" w:rsidRPr="00FF7AB6" w:rsidRDefault="005506CB" w:rsidP="005506CB">
            <w:pPr>
              <w:jc w:val="center"/>
              <w:rPr>
                <w:sz w:val="28"/>
                <w:szCs w:val="28"/>
              </w:rPr>
            </w:pPr>
            <w:r w:rsidRPr="00FF7AB6">
              <w:rPr>
                <w:sz w:val="28"/>
                <w:szCs w:val="28"/>
              </w:rPr>
              <w:t>2,1</w:t>
            </w:r>
          </w:p>
          <w:p w:rsidR="005506CB" w:rsidRPr="00FF7AB6" w:rsidRDefault="005506CB" w:rsidP="005506CB">
            <w:pPr>
              <w:jc w:val="center"/>
              <w:rPr>
                <w:sz w:val="28"/>
                <w:szCs w:val="28"/>
              </w:rPr>
            </w:pPr>
            <w:r w:rsidRPr="00FF7AB6">
              <w:rPr>
                <w:sz w:val="28"/>
                <w:szCs w:val="28"/>
              </w:rPr>
              <w:t>1,2</w:t>
            </w:r>
          </w:p>
        </w:tc>
        <w:tc>
          <w:tcPr>
            <w:tcW w:w="1038" w:type="dxa"/>
            <w:vAlign w:val="center"/>
          </w:tcPr>
          <w:p w:rsidR="00084154" w:rsidRPr="00FF7AB6" w:rsidRDefault="005506CB" w:rsidP="005506CB">
            <w:pPr>
              <w:jc w:val="center"/>
              <w:rPr>
                <w:sz w:val="28"/>
                <w:szCs w:val="28"/>
              </w:rPr>
            </w:pPr>
            <w:r w:rsidRPr="00FF7AB6">
              <w:rPr>
                <w:sz w:val="28"/>
                <w:szCs w:val="28"/>
              </w:rPr>
              <w:t>1,2</w:t>
            </w:r>
          </w:p>
          <w:p w:rsidR="005506CB" w:rsidRPr="00FF7AB6" w:rsidRDefault="005506CB" w:rsidP="005506CB">
            <w:pPr>
              <w:jc w:val="center"/>
              <w:rPr>
                <w:sz w:val="28"/>
                <w:szCs w:val="28"/>
              </w:rPr>
            </w:pPr>
            <w:r w:rsidRPr="00FF7AB6">
              <w:rPr>
                <w:sz w:val="28"/>
                <w:szCs w:val="28"/>
              </w:rPr>
              <w:t>1,5</w:t>
            </w:r>
          </w:p>
          <w:p w:rsidR="005506CB" w:rsidRPr="00FF7AB6" w:rsidRDefault="005506CB" w:rsidP="005506CB">
            <w:pPr>
              <w:jc w:val="center"/>
              <w:rPr>
                <w:sz w:val="28"/>
                <w:szCs w:val="28"/>
              </w:rPr>
            </w:pPr>
            <w:r w:rsidRPr="00FF7AB6">
              <w:rPr>
                <w:sz w:val="28"/>
                <w:szCs w:val="28"/>
              </w:rPr>
              <w:t>2,2</w:t>
            </w:r>
          </w:p>
        </w:tc>
        <w:tc>
          <w:tcPr>
            <w:tcW w:w="1039" w:type="dxa"/>
            <w:vAlign w:val="center"/>
          </w:tcPr>
          <w:p w:rsidR="00084154" w:rsidRPr="00FF7AB6" w:rsidRDefault="005506CB" w:rsidP="005506CB">
            <w:pPr>
              <w:jc w:val="center"/>
              <w:rPr>
                <w:sz w:val="28"/>
                <w:szCs w:val="28"/>
              </w:rPr>
            </w:pPr>
            <w:r w:rsidRPr="00FF7AB6">
              <w:rPr>
                <w:sz w:val="28"/>
                <w:szCs w:val="28"/>
              </w:rPr>
              <w:t>20</w:t>
            </w:r>
          </w:p>
          <w:p w:rsidR="005506CB" w:rsidRPr="00FF7AB6" w:rsidRDefault="005506CB" w:rsidP="005506CB">
            <w:pPr>
              <w:jc w:val="center"/>
              <w:rPr>
                <w:sz w:val="28"/>
                <w:szCs w:val="28"/>
              </w:rPr>
            </w:pPr>
            <w:r w:rsidRPr="00FF7AB6">
              <w:rPr>
                <w:sz w:val="28"/>
                <w:szCs w:val="28"/>
              </w:rPr>
              <w:t>12</w:t>
            </w:r>
          </w:p>
          <w:p w:rsidR="005506CB" w:rsidRPr="00FF7AB6" w:rsidRDefault="005506CB" w:rsidP="005506CB">
            <w:pPr>
              <w:jc w:val="center"/>
              <w:rPr>
                <w:sz w:val="28"/>
                <w:szCs w:val="28"/>
              </w:rPr>
            </w:pPr>
            <w:r w:rsidRPr="00FF7AB6">
              <w:rPr>
                <w:sz w:val="28"/>
                <w:szCs w:val="28"/>
              </w:rPr>
              <w:t>10</w:t>
            </w:r>
          </w:p>
        </w:tc>
        <w:tc>
          <w:tcPr>
            <w:tcW w:w="1039" w:type="dxa"/>
            <w:vAlign w:val="center"/>
          </w:tcPr>
          <w:p w:rsidR="00084154" w:rsidRPr="00FF7AB6" w:rsidRDefault="005506CB" w:rsidP="005506CB">
            <w:pPr>
              <w:jc w:val="center"/>
              <w:rPr>
                <w:sz w:val="28"/>
                <w:szCs w:val="28"/>
              </w:rPr>
            </w:pPr>
            <w:r w:rsidRPr="00FF7AB6">
              <w:rPr>
                <w:sz w:val="28"/>
                <w:szCs w:val="28"/>
              </w:rPr>
              <w:t>10</w:t>
            </w:r>
          </w:p>
          <w:p w:rsidR="005506CB" w:rsidRPr="00FF7AB6" w:rsidRDefault="005506CB" w:rsidP="005506CB">
            <w:pPr>
              <w:jc w:val="center"/>
              <w:rPr>
                <w:sz w:val="28"/>
                <w:szCs w:val="28"/>
              </w:rPr>
            </w:pPr>
            <w:r w:rsidRPr="00FF7AB6">
              <w:rPr>
                <w:sz w:val="28"/>
                <w:szCs w:val="28"/>
              </w:rPr>
              <w:t>8</w:t>
            </w:r>
          </w:p>
          <w:p w:rsidR="005506CB" w:rsidRPr="00FF7AB6" w:rsidRDefault="005506CB" w:rsidP="005506CB">
            <w:pPr>
              <w:jc w:val="center"/>
              <w:rPr>
                <w:sz w:val="28"/>
                <w:szCs w:val="28"/>
              </w:rPr>
            </w:pPr>
            <w:r w:rsidRPr="00FF7AB6">
              <w:rPr>
                <w:sz w:val="28"/>
                <w:szCs w:val="28"/>
              </w:rPr>
              <w:t>20</w:t>
            </w:r>
          </w:p>
        </w:tc>
        <w:tc>
          <w:tcPr>
            <w:tcW w:w="1051" w:type="dxa"/>
            <w:vAlign w:val="center"/>
          </w:tcPr>
          <w:p w:rsidR="00084154" w:rsidRPr="00FF7AB6" w:rsidRDefault="005506CB" w:rsidP="005506CB">
            <w:pPr>
              <w:jc w:val="center"/>
              <w:rPr>
                <w:sz w:val="28"/>
                <w:szCs w:val="28"/>
              </w:rPr>
            </w:pPr>
            <w:r w:rsidRPr="00FF7AB6">
              <w:rPr>
                <w:sz w:val="28"/>
                <w:szCs w:val="28"/>
              </w:rPr>
              <w:t>12</w:t>
            </w:r>
          </w:p>
          <w:p w:rsidR="005506CB" w:rsidRPr="00FF7AB6" w:rsidRDefault="005506CB" w:rsidP="005506CB">
            <w:pPr>
              <w:jc w:val="center"/>
              <w:rPr>
                <w:sz w:val="28"/>
                <w:szCs w:val="28"/>
              </w:rPr>
            </w:pPr>
            <w:r w:rsidRPr="00FF7AB6">
              <w:rPr>
                <w:sz w:val="28"/>
                <w:szCs w:val="28"/>
              </w:rPr>
              <w:t>20</w:t>
            </w:r>
          </w:p>
          <w:p w:rsidR="005506CB" w:rsidRPr="00FF7AB6" w:rsidRDefault="005506CB" w:rsidP="005506CB">
            <w:pPr>
              <w:jc w:val="center"/>
              <w:rPr>
                <w:sz w:val="28"/>
                <w:szCs w:val="28"/>
              </w:rPr>
            </w:pPr>
            <w:r w:rsidRPr="00FF7AB6">
              <w:rPr>
                <w:sz w:val="28"/>
                <w:szCs w:val="28"/>
              </w:rPr>
              <w:t>15</w:t>
            </w:r>
          </w:p>
        </w:tc>
        <w:tc>
          <w:tcPr>
            <w:tcW w:w="1051" w:type="dxa"/>
            <w:vAlign w:val="center"/>
          </w:tcPr>
          <w:p w:rsidR="00084154" w:rsidRPr="00FF7AB6" w:rsidRDefault="005506CB" w:rsidP="005506CB">
            <w:pPr>
              <w:jc w:val="center"/>
              <w:rPr>
                <w:sz w:val="28"/>
                <w:szCs w:val="28"/>
              </w:rPr>
            </w:pPr>
            <w:r w:rsidRPr="00FF7AB6">
              <w:rPr>
                <w:sz w:val="28"/>
                <w:szCs w:val="28"/>
              </w:rPr>
              <w:t>4</w:t>
            </w:r>
          </w:p>
          <w:p w:rsidR="005506CB" w:rsidRPr="00FF7AB6" w:rsidRDefault="005506CB" w:rsidP="005506CB">
            <w:pPr>
              <w:jc w:val="center"/>
              <w:rPr>
                <w:sz w:val="28"/>
                <w:szCs w:val="28"/>
              </w:rPr>
            </w:pPr>
            <w:r w:rsidRPr="00FF7AB6">
              <w:rPr>
                <w:sz w:val="28"/>
                <w:szCs w:val="28"/>
              </w:rPr>
              <w:t>6</w:t>
            </w:r>
          </w:p>
          <w:p w:rsidR="005506CB" w:rsidRPr="00FF7AB6" w:rsidRDefault="005506CB" w:rsidP="005506CB">
            <w:pPr>
              <w:jc w:val="center"/>
              <w:rPr>
                <w:sz w:val="28"/>
                <w:szCs w:val="28"/>
              </w:rPr>
            </w:pPr>
            <w:r w:rsidRPr="00FF7AB6">
              <w:rPr>
                <w:sz w:val="28"/>
                <w:szCs w:val="28"/>
              </w:rPr>
              <w:t>8</w:t>
            </w:r>
          </w:p>
        </w:tc>
      </w:tr>
      <w:tr w:rsidR="00084154" w:rsidTr="00FF7AB6">
        <w:tc>
          <w:tcPr>
            <w:tcW w:w="1242" w:type="dxa"/>
            <w:vAlign w:val="center"/>
          </w:tcPr>
          <w:p w:rsidR="00084154" w:rsidRPr="00FF7AB6" w:rsidRDefault="005506CB" w:rsidP="005506CB">
            <w:pPr>
              <w:jc w:val="center"/>
              <w:rPr>
                <w:sz w:val="28"/>
                <w:szCs w:val="28"/>
                <w:lang w:val="en-US"/>
              </w:rPr>
            </w:pPr>
            <w:r w:rsidRPr="00FF7AB6">
              <w:rPr>
                <w:sz w:val="28"/>
                <w:szCs w:val="28"/>
              </w:rPr>
              <w:t>12,</w:t>
            </w:r>
            <w:r w:rsidRPr="00FF7AB6">
              <w:rPr>
                <w:sz w:val="28"/>
                <w:szCs w:val="28"/>
                <w:lang w:val="en-US"/>
              </w:rPr>
              <w:t>II</w:t>
            </w:r>
          </w:p>
        </w:tc>
        <w:tc>
          <w:tcPr>
            <w:tcW w:w="1035" w:type="dxa"/>
            <w:vAlign w:val="center"/>
          </w:tcPr>
          <w:p w:rsidR="00084154" w:rsidRPr="00FF7AB6" w:rsidRDefault="005506CB" w:rsidP="005506CB">
            <w:pPr>
              <w:jc w:val="center"/>
              <w:rPr>
                <w:sz w:val="28"/>
                <w:szCs w:val="28"/>
              </w:rPr>
            </w:pPr>
            <w:r w:rsidRPr="00FF7AB6">
              <w:rPr>
                <w:sz w:val="28"/>
                <w:szCs w:val="28"/>
              </w:rPr>
              <w:t>01</w:t>
            </w:r>
          </w:p>
          <w:p w:rsidR="005506CB" w:rsidRPr="00FF7AB6" w:rsidRDefault="005506CB" w:rsidP="005506CB">
            <w:pPr>
              <w:jc w:val="center"/>
              <w:rPr>
                <w:sz w:val="28"/>
                <w:szCs w:val="28"/>
              </w:rPr>
            </w:pPr>
            <w:r w:rsidRPr="00FF7AB6">
              <w:rPr>
                <w:sz w:val="28"/>
                <w:szCs w:val="28"/>
              </w:rPr>
              <w:t>15</w:t>
            </w:r>
          </w:p>
          <w:p w:rsidR="005506CB" w:rsidRPr="00FF7AB6" w:rsidRDefault="005506CB" w:rsidP="005506CB">
            <w:pPr>
              <w:jc w:val="center"/>
              <w:rPr>
                <w:sz w:val="28"/>
                <w:szCs w:val="28"/>
              </w:rPr>
            </w:pPr>
            <w:r w:rsidRPr="00FF7AB6">
              <w:rPr>
                <w:sz w:val="28"/>
                <w:szCs w:val="28"/>
              </w:rPr>
              <w:t>26</w:t>
            </w:r>
          </w:p>
          <w:p w:rsidR="005506CB" w:rsidRPr="00FF7AB6" w:rsidRDefault="005506CB" w:rsidP="005506CB">
            <w:pPr>
              <w:jc w:val="center"/>
              <w:rPr>
                <w:sz w:val="28"/>
                <w:szCs w:val="28"/>
              </w:rPr>
            </w:pPr>
            <w:r w:rsidRPr="00FF7AB6">
              <w:rPr>
                <w:sz w:val="28"/>
                <w:szCs w:val="28"/>
              </w:rPr>
              <w:t>32</w:t>
            </w:r>
          </w:p>
        </w:tc>
        <w:tc>
          <w:tcPr>
            <w:tcW w:w="1038" w:type="dxa"/>
            <w:vAlign w:val="center"/>
          </w:tcPr>
          <w:p w:rsidR="00084154" w:rsidRPr="00FF7AB6" w:rsidRDefault="005506CB" w:rsidP="005506CB">
            <w:pPr>
              <w:jc w:val="center"/>
              <w:rPr>
                <w:sz w:val="28"/>
                <w:szCs w:val="28"/>
              </w:rPr>
            </w:pPr>
            <w:r w:rsidRPr="00FF7AB6">
              <w:rPr>
                <w:sz w:val="28"/>
                <w:szCs w:val="28"/>
              </w:rPr>
              <w:t>1,5</w:t>
            </w:r>
          </w:p>
          <w:p w:rsidR="005506CB" w:rsidRPr="00FF7AB6" w:rsidRDefault="005506CB" w:rsidP="005506CB">
            <w:pPr>
              <w:jc w:val="center"/>
              <w:rPr>
                <w:sz w:val="28"/>
                <w:szCs w:val="28"/>
              </w:rPr>
            </w:pPr>
            <w:r w:rsidRPr="00FF7AB6">
              <w:rPr>
                <w:sz w:val="28"/>
                <w:szCs w:val="28"/>
              </w:rPr>
              <w:t>1,2</w:t>
            </w:r>
          </w:p>
          <w:p w:rsidR="005506CB" w:rsidRPr="00FF7AB6" w:rsidRDefault="005506CB" w:rsidP="005506CB">
            <w:pPr>
              <w:jc w:val="center"/>
              <w:rPr>
                <w:sz w:val="28"/>
                <w:szCs w:val="28"/>
              </w:rPr>
            </w:pPr>
            <w:r w:rsidRPr="00FF7AB6">
              <w:rPr>
                <w:sz w:val="28"/>
                <w:szCs w:val="28"/>
              </w:rPr>
              <w:t>1,5</w:t>
            </w:r>
          </w:p>
          <w:p w:rsidR="005506CB" w:rsidRPr="00FF7AB6" w:rsidRDefault="005506CB" w:rsidP="005506CB">
            <w:pPr>
              <w:jc w:val="center"/>
              <w:rPr>
                <w:sz w:val="28"/>
                <w:szCs w:val="28"/>
              </w:rPr>
            </w:pPr>
            <w:r w:rsidRPr="00FF7AB6">
              <w:rPr>
                <w:sz w:val="28"/>
                <w:szCs w:val="28"/>
              </w:rPr>
              <w:t>0,8</w:t>
            </w:r>
          </w:p>
        </w:tc>
        <w:tc>
          <w:tcPr>
            <w:tcW w:w="1038" w:type="dxa"/>
            <w:vAlign w:val="center"/>
          </w:tcPr>
          <w:p w:rsidR="00084154" w:rsidRPr="00FF7AB6" w:rsidRDefault="00972557" w:rsidP="005506CB">
            <w:pPr>
              <w:jc w:val="center"/>
              <w:rPr>
                <w:sz w:val="28"/>
                <w:szCs w:val="28"/>
              </w:rPr>
            </w:pPr>
            <w:r w:rsidRPr="00FF7AB6">
              <w:rPr>
                <w:sz w:val="28"/>
                <w:szCs w:val="28"/>
              </w:rPr>
              <w:t>1,5</w:t>
            </w:r>
          </w:p>
          <w:p w:rsidR="00972557" w:rsidRPr="00FF7AB6" w:rsidRDefault="00972557" w:rsidP="005506CB">
            <w:pPr>
              <w:jc w:val="center"/>
              <w:rPr>
                <w:sz w:val="28"/>
                <w:szCs w:val="28"/>
              </w:rPr>
            </w:pPr>
            <w:r w:rsidRPr="00FF7AB6">
              <w:rPr>
                <w:sz w:val="28"/>
                <w:szCs w:val="28"/>
              </w:rPr>
              <w:t>2</w:t>
            </w:r>
          </w:p>
          <w:p w:rsidR="00972557" w:rsidRPr="00FF7AB6" w:rsidRDefault="00972557" w:rsidP="005506CB">
            <w:pPr>
              <w:jc w:val="center"/>
              <w:rPr>
                <w:sz w:val="28"/>
                <w:szCs w:val="28"/>
              </w:rPr>
            </w:pPr>
            <w:r w:rsidRPr="00FF7AB6">
              <w:rPr>
                <w:sz w:val="28"/>
                <w:szCs w:val="28"/>
              </w:rPr>
              <w:t>1,5</w:t>
            </w:r>
          </w:p>
          <w:p w:rsidR="00972557" w:rsidRPr="00FF7AB6" w:rsidRDefault="00972557" w:rsidP="005506CB">
            <w:pPr>
              <w:jc w:val="center"/>
              <w:rPr>
                <w:sz w:val="28"/>
                <w:szCs w:val="28"/>
              </w:rPr>
            </w:pPr>
            <w:r w:rsidRPr="00FF7AB6">
              <w:rPr>
                <w:sz w:val="28"/>
                <w:szCs w:val="28"/>
              </w:rPr>
              <w:t>2,2</w:t>
            </w:r>
          </w:p>
        </w:tc>
        <w:tc>
          <w:tcPr>
            <w:tcW w:w="1038" w:type="dxa"/>
            <w:vAlign w:val="center"/>
          </w:tcPr>
          <w:p w:rsidR="00084154" w:rsidRPr="00FF7AB6" w:rsidRDefault="00972557" w:rsidP="005506CB">
            <w:pPr>
              <w:jc w:val="center"/>
              <w:rPr>
                <w:sz w:val="28"/>
                <w:szCs w:val="28"/>
              </w:rPr>
            </w:pPr>
            <w:r w:rsidRPr="00FF7AB6">
              <w:rPr>
                <w:sz w:val="28"/>
                <w:szCs w:val="28"/>
              </w:rPr>
              <w:t>2,3</w:t>
            </w:r>
          </w:p>
          <w:p w:rsidR="00972557" w:rsidRPr="00FF7AB6" w:rsidRDefault="00972557" w:rsidP="005506CB">
            <w:pPr>
              <w:jc w:val="center"/>
              <w:rPr>
                <w:sz w:val="28"/>
                <w:szCs w:val="28"/>
              </w:rPr>
            </w:pPr>
            <w:r w:rsidRPr="00FF7AB6">
              <w:rPr>
                <w:sz w:val="28"/>
                <w:szCs w:val="28"/>
              </w:rPr>
              <w:t>1,8</w:t>
            </w:r>
          </w:p>
          <w:p w:rsidR="00972557" w:rsidRPr="00FF7AB6" w:rsidRDefault="00972557" w:rsidP="005506CB">
            <w:pPr>
              <w:jc w:val="center"/>
              <w:rPr>
                <w:sz w:val="28"/>
                <w:szCs w:val="28"/>
              </w:rPr>
            </w:pPr>
            <w:r w:rsidRPr="00FF7AB6">
              <w:rPr>
                <w:sz w:val="28"/>
                <w:szCs w:val="28"/>
              </w:rPr>
              <w:t>2,4</w:t>
            </w:r>
          </w:p>
          <w:p w:rsidR="00972557" w:rsidRPr="00FF7AB6" w:rsidRDefault="00972557" w:rsidP="005506CB">
            <w:pPr>
              <w:jc w:val="center"/>
              <w:rPr>
                <w:sz w:val="28"/>
                <w:szCs w:val="28"/>
              </w:rPr>
            </w:pPr>
            <w:r w:rsidRPr="00FF7AB6">
              <w:rPr>
                <w:sz w:val="28"/>
                <w:szCs w:val="28"/>
              </w:rPr>
              <w:t>2,5</w:t>
            </w:r>
          </w:p>
        </w:tc>
        <w:tc>
          <w:tcPr>
            <w:tcW w:w="1039" w:type="dxa"/>
            <w:vAlign w:val="center"/>
          </w:tcPr>
          <w:p w:rsidR="00084154" w:rsidRPr="00FF7AB6" w:rsidRDefault="00972557" w:rsidP="005506CB">
            <w:pPr>
              <w:jc w:val="center"/>
              <w:rPr>
                <w:sz w:val="28"/>
                <w:szCs w:val="28"/>
              </w:rPr>
            </w:pPr>
            <w:r w:rsidRPr="00FF7AB6">
              <w:rPr>
                <w:sz w:val="28"/>
                <w:szCs w:val="28"/>
              </w:rPr>
              <w:t>12</w:t>
            </w:r>
          </w:p>
          <w:p w:rsidR="00972557" w:rsidRPr="00FF7AB6" w:rsidRDefault="00972557" w:rsidP="005506CB">
            <w:pPr>
              <w:jc w:val="center"/>
              <w:rPr>
                <w:sz w:val="28"/>
                <w:szCs w:val="28"/>
              </w:rPr>
            </w:pPr>
            <w:r w:rsidRPr="00FF7AB6">
              <w:rPr>
                <w:sz w:val="28"/>
                <w:szCs w:val="28"/>
              </w:rPr>
              <w:t>10</w:t>
            </w:r>
          </w:p>
          <w:p w:rsidR="00972557" w:rsidRPr="00FF7AB6" w:rsidRDefault="00972557" w:rsidP="005506CB">
            <w:pPr>
              <w:jc w:val="center"/>
              <w:rPr>
                <w:sz w:val="28"/>
                <w:szCs w:val="28"/>
              </w:rPr>
            </w:pPr>
            <w:r w:rsidRPr="00FF7AB6">
              <w:rPr>
                <w:sz w:val="28"/>
                <w:szCs w:val="28"/>
              </w:rPr>
              <w:t>16</w:t>
            </w:r>
          </w:p>
          <w:p w:rsidR="00972557" w:rsidRPr="00FF7AB6" w:rsidRDefault="00972557" w:rsidP="005506CB">
            <w:pPr>
              <w:jc w:val="center"/>
              <w:rPr>
                <w:sz w:val="28"/>
                <w:szCs w:val="28"/>
              </w:rPr>
            </w:pPr>
            <w:r w:rsidRPr="00FF7AB6">
              <w:rPr>
                <w:sz w:val="28"/>
                <w:szCs w:val="28"/>
              </w:rPr>
              <w:t>20</w:t>
            </w:r>
          </w:p>
        </w:tc>
        <w:tc>
          <w:tcPr>
            <w:tcW w:w="1039" w:type="dxa"/>
            <w:vAlign w:val="center"/>
          </w:tcPr>
          <w:p w:rsidR="00084154" w:rsidRPr="00FF7AB6" w:rsidRDefault="00972557" w:rsidP="005506CB">
            <w:pPr>
              <w:jc w:val="center"/>
              <w:rPr>
                <w:sz w:val="28"/>
                <w:szCs w:val="28"/>
              </w:rPr>
            </w:pPr>
            <w:r w:rsidRPr="00FF7AB6">
              <w:rPr>
                <w:sz w:val="28"/>
                <w:szCs w:val="28"/>
              </w:rPr>
              <w:t>20</w:t>
            </w:r>
          </w:p>
          <w:p w:rsidR="00972557" w:rsidRPr="00FF7AB6" w:rsidRDefault="00972557" w:rsidP="005506CB">
            <w:pPr>
              <w:jc w:val="center"/>
              <w:rPr>
                <w:sz w:val="28"/>
                <w:szCs w:val="28"/>
              </w:rPr>
            </w:pPr>
            <w:r w:rsidRPr="00FF7AB6">
              <w:rPr>
                <w:sz w:val="28"/>
                <w:szCs w:val="28"/>
              </w:rPr>
              <w:t>40</w:t>
            </w:r>
          </w:p>
          <w:p w:rsidR="00972557" w:rsidRPr="00FF7AB6" w:rsidRDefault="00972557" w:rsidP="005506CB">
            <w:pPr>
              <w:jc w:val="center"/>
              <w:rPr>
                <w:sz w:val="28"/>
                <w:szCs w:val="28"/>
              </w:rPr>
            </w:pPr>
            <w:r w:rsidRPr="00FF7AB6">
              <w:rPr>
                <w:sz w:val="28"/>
                <w:szCs w:val="28"/>
              </w:rPr>
              <w:t>8</w:t>
            </w:r>
          </w:p>
          <w:p w:rsidR="00972557" w:rsidRPr="00FF7AB6" w:rsidRDefault="00972557" w:rsidP="005506CB">
            <w:pPr>
              <w:jc w:val="center"/>
              <w:rPr>
                <w:sz w:val="28"/>
                <w:szCs w:val="28"/>
              </w:rPr>
            </w:pPr>
            <w:r w:rsidRPr="00FF7AB6">
              <w:rPr>
                <w:sz w:val="28"/>
                <w:szCs w:val="28"/>
              </w:rPr>
              <w:t>10</w:t>
            </w:r>
          </w:p>
        </w:tc>
        <w:tc>
          <w:tcPr>
            <w:tcW w:w="1051" w:type="dxa"/>
            <w:vAlign w:val="center"/>
          </w:tcPr>
          <w:p w:rsidR="00084154" w:rsidRPr="00FF7AB6" w:rsidRDefault="00972557" w:rsidP="005506CB">
            <w:pPr>
              <w:jc w:val="center"/>
              <w:rPr>
                <w:sz w:val="28"/>
                <w:szCs w:val="28"/>
              </w:rPr>
            </w:pPr>
            <w:r w:rsidRPr="00FF7AB6">
              <w:rPr>
                <w:sz w:val="28"/>
                <w:szCs w:val="28"/>
              </w:rPr>
              <w:t>6</w:t>
            </w:r>
          </w:p>
          <w:p w:rsidR="00972557" w:rsidRPr="00FF7AB6" w:rsidRDefault="00972557" w:rsidP="005506CB">
            <w:pPr>
              <w:jc w:val="center"/>
              <w:rPr>
                <w:sz w:val="28"/>
                <w:szCs w:val="28"/>
              </w:rPr>
            </w:pPr>
            <w:r w:rsidRPr="00FF7AB6">
              <w:rPr>
                <w:sz w:val="28"/>
                <w:szCs w:val="28"/>
              </w:rPr>
              <w:t>8</w:t>
            </w:r>
          </w:p>
          <w:p w:rsidR="00972557" w:rsidRPr="00FF7AB6" w:rsidRDefault="00972557" w:rsidP="005506CB">
            <w:pPr>
              <w:jc w:val="center"/>
              <w:rPr>
                <w:sz w:val="28"/>
                <w:szCs w:val="28"/>
              </w:rPr>
            </w:pPr>
            <w:r w:rsidRPr="00FF7AB6">
              <w:rPr>
                <w:sz w:val="28"/>
                <w:szCs w:val="28"/>
              </w:rPr>
              <w:t>10</w:t>
            </w:r>
          </w:p>
          <w:p w:rsidR="00972557" w:rsidRPr="00FF7AB6" w:rsidRDefault="00972557" w:rsidP="005506CB">
            <w:pPr>
              <w:jc w:val="center"/>
              <w:rPr>
                <w:sz w:val="28"/>
                <w:szCs w:val="28"/>
              </w:rPr>
            </w:pPr>
            <w:r w:rsidRPr="00FF7AB6">
              <w:rPr>
                <w:sz w:val="28"/>
                <w:szCs w:val="28"/>
              </w:rPr>
              <w:t>12</w:t>
            </w:r>
          </w:p>
        </w:tc>
        <w:tc>
          <w:tcPr>
            <w:tcW w:w="1051" w:type="dxa"/>
            <w:vAlign w:val="center"/>
          </w:tcPr>
          <w:p w:rsidR="00084154" w:rsidRPr="00FF7AB6" w:rsidRDefault="00972557" w:rsidP="005506CB">
            <w:pPr>
              <w:jc w:val="center"/>
              <w:rPr>
                <w:sz w:val="28"/>
                <w:szCs w:val="28"/>
              </w:rPr>
            </w:pPr>
            <w:r w:rsidRPr="00FF7AB6">
              <w:rPr>
                <w:sz w:val="28"/>
                <w:szCs w:val="28"/>
              </w:rPr>
              <w:t>8</w:t>
            </w:r>
          </w:p>
          <w:p w:rsidR="00972557" w:rsidRPr="00FF7AB6" w:rsidRDefault="00972557" w:rsidP="005506CB">
            <w:pPr>
              <w:jc w:val="center"/>
              <w:rPr>
                <w:sz w:val="28"/>
                <w:szCs w:val="28"/>
              </w:rPr>
            </w:pPr>
            <w:r w:rsidRPr="00FF7AB6">
              <w:rPr>
                <w:sz w:val="28"/>
                <w:szCs w:val="28"/>
              </w:rPr>
              <w:t>6</w:t>
            </w:r>
          </w:p>
          <w:p w:rsidR="00972557" w:rsidRPr="00FF7AB6" w:rsidRDefault="00972557" w:rsidP="005506CB">
            <w:pPr>
              <w:jc w:val="center"/>
              <w:rPr>
                <w:sz w:val="28"/>
                <w:szCs w:val="28"/>
              </w:rPr>
            </w:pPr>
            <w:r w:rsidRPr="00FF7AB6">
              <w:rPr>
                <w:sz w:val="28"/>
                <w:szCs w:val="28"/>
              </w:rPr>
              <w:t>12</w:t>
            </w:r>
          </w:p>
          <w:p w:rsidR="00972557" w:rsidRPr="00FF7AB6" w:rsidRDefault="00972557" w:rsidP="005506CB">
            <w:pPr>
              <w:jc w:val="center"/>
              <w:rPr>
                <w:sz w:val="28"/>
                <w:szCs w:val="28"/>
              </w:rPr>
            </w:pPr>
            <w:r w:rsidRPr="00FF7AB6">
              <w:rPr>
                <w:sz w:val="28"/>
                <w:szCs w:val="28"/>
              </w:rPr>
              <w:t>10</w:t>
            </w:r>
          </w:p>
        </w:tc>
      </w:tr>
      <w:tr w:rsidR="00084154" w:rsidTr="00FF7AB6">
        <w:tc>
          <w:tcPr>
            <w:tcW w:w="1242" w:type="dxa"/>
            <w:vAlign w:val="center"/>
          </w:tcPr>
          <w:p w:rsidR="00084154" w:rsidRPr="00FF7AB6" w:rsidRDefault="005506CB" w:rsidP="005506CB">
            <w:pPr>
              <w:jc w:val="center"/>
              <w:rPr>
                <w:sz w:val="28"/>
                <w:szCs w:val="28"/>
                <w:lang w:val="en-US"/>
              </w:rPr>
            </w:pPr>
            <w:r w:rsidRPr="00FF7AB6">
              <w:rPr>
                <w:sz w:val="28"/>
                <w:szCs w:val="28"/>
              </w:rPr>
              <w:t>13,</w:t>
            </w:r>
            <w:r w:rsidRPr="00FF7AB6">
              <w:rPr>
                <w:sz w:val="28"/>
                <w:szCs w:val="28"/>
                <w:lang w:val="en-US"/>
              </w:rPr>
              <w:t>III</w:t>
            </w:r>
          </w:p>
        </w:tc>
        <w:tc>
          <w:tcPr>
            <w:tcW w:w="1035" w:type="dxa"/>
            <w:vAlign w:val="center"/>
          </w:tcPr>
          <w:p w:rsidR="00084154" w:rsidRPr="00FF7AB6" w:rsidRDefault="00972557" w:rsidP="005506CB">
            <w:pPr>
              <w:jc w:val="center"/>
              <w:rPr>
                <w:sz w:val="28"/>
                <w:szCs w:val="28"/>
              </w:rPr>
            </w:pPr>
            <w:r w:rsidRPr="00FF7AB6">
              <w:rPr>
                <w:sz w:val="28"/>
                <w:szCs w:val="28"/>
              </w:rPr>
              <w:t>02</w:t>
            </w:r>
          </w:p>
          <w:p w:rsidR="00972557" w:rsidRPr="00FF7AB6" w:rsidRDefault="00972557" w:rsidP="005506CB">
            <w:pPr>
              <w:jc w:val="center"/>
              <w:rPr>
                <w:sz w:val="28"/>
                <w:szCs w:val="28"/>
              </w:rPr>
            </w:pPr>
            <w:r w:rsidRPr="00FF7AB6">
              <w:rPr>
                <w:sz w:val="28"/>
                <w:szCs w:val="28"/>
              </w:rPr>
              <w:t>14</w:t>
            </w:r>
          </w:p>
          <w:p w:rsidR="00972557" w:rsidRPr="00FF7AB6" w:rsidRDefault="00972557" w:rsidP="005506CB">
            <w:pPr>
              <w:jc w:val="center"/>
              <w:rPr>
                <w:sz w:val="28"/>
                <w:szCs w:val="28"/>
              </w:rPr>
            </w:pPr>
            <w:r w:rsidRPr="00FF7AB6">
              <w:rPr>
                <w:sz w:val="28"/>
                <w:szCs w:val="28"/>
              </w:rPr>
              <w:t>29</w:t>
            </w:r>
          </w:p>
          <w:p w:rsidR="00972557" w:rsidRPr="00FF7AB6" w:rsidRDefault="00972557" w:rsidP="005506CB">
            <w:pPr>
              <w:jc w:val="center"/>
              <w:rPr>
                <w:sz w:val="28"/>
                <w:szCs w:val="28"/>
              </w:rPr>
            </w:pPr>
            <w:r w:rsidRPr="00FF7AB6">
              <w:rPr>
                <w:sz w:val="28"/>
                <w:szCs w:val="28"/>
              </w:rPr>
              <w:t>35</w:t>
            </w:r>
          </w:p>
        </w:tc>
        <w:tc>
          <w:tcPr>
            <w:tcW w:w="1038" w:type="dxa"/>
            <w:vAlign w:val="center"/>
          </w:tcPr>
          <w:p w:rsidR="00084154" w:rsidRPr="00FF7AB6" w:rsidRDefault="00972557" w:rsidP="005506CB">
            <w:pPr>
              <w:jc w:val="center"/>
              <w:rPr>
                <w:sz w:val="28"/>
                <w:szCs w:val="28"/>
              </w:rPr>
            </w:pPr>
            <w:r w:rsidRPr="00FF7AB6">
              <w:rPr>
                <w:sz w:val="28"/>
                <w:szCs w:val="28"/>
              </w:rPr>
              <w:t>2,4</w:t>
            </w:r>
          </w:p>
          <w:p w:rsidR="00972557" w:rsidRPr="00FF7AB6" w:rsidRDefault="00972557" w:rsidP="005506CB">
            <w:pPr>
              <w:jc w:val="center"/>
              <w:rPr>
                <w:sz w:val="28"/>
                <w:szCs w:val="28"/>
              </w:rPr>
            </w:pPr>
            <w:r w:rsidRPr="00FF7AB6">
              <w:rPr>
                <w:sz w:val="28"/>
                <w:szCs w:val="28"/>
              </w:rPr>
              <w:t>2,6</w:t>
            </w:r>
          </w:p>
          <w:p w:rsidR="00972557" w:rsidRPr="00FF7AB6" w:rsidRDefault="00972557" w:rsidP="005506CB">
            <w:pPr>
              <w:jc w:val="center"/>
              <w:rPr>
                <w:sz w:val="28"/>
                <w:szCs w:val="28"/>
              </w:rPr>
            </w:pPr>
            <w:r w:rsidRPr="00FF7AB6">
              <w:rPr>
                <w:sz w:val="28"/>
                <w:szCs w:val="28"/>
              </w:rPr>
              <w:t>2,4</w:t>
            </w:r>
          </w:p>
          <w:p w:rsidR="00972557" w:rsidRPr="00FF7AB6" w:rsidRDefault="00972557" w:rsidP="00972557">
            <w:pPr>
              <w:jc w:val="center"/>
              <w:rPr>
                <w:sz w:val="28"/>
                <w:szCs w:val="28"/>
              </w:rPr>
            </w:pPr>
            <w:r w:rsidRPr="00FF7AB6">
              <w:rPr>
                <w:sz w:val="28"/>
                <w:szCs w:val="28"/>
              </w:rPr>
              <w:t>2,2</w:t>
            </w:r>
          </w:p>
        </w:tc>
        <w:tc>
          <w:tcPr>
            <w:tcW w:w="1038" w:type="dxa"/>
            <w:vAlign w:val="center"/>
          </w:tcPr>
          <w:p w:rsidR="00084154" w:rsidRPr="00FF7AB6" w:rsidRDefault="00972557" w:rsidP="005506CB">
            <w:pPr>
              <w:jc w:val="center"/>
              <w:rPr>
                <w:sz w:val="28"/>
                <w:szCs w:val="28"/>
              </w:rPr>
            </w:pPr>
            <w:r w:rsidRPr="00FF7AB6">
              <w:rPr>
                <w:sz w:val="28"/>
                <w:szCs w:val="28"/>
              </w:rPr>
              <w:t>2,5</w:t>
            </w:r>
          </w:p>
          <w:p w:rsidR="00972557" w:rsidRPr="00FF7AB6" w:rsidRDefault="00972557" w:rsidP="005506CB">
            <w:pPr>
              <w:jc w:val="center"/>
              <w:rPr>
                <w:sz w:val="28"/>
                <w:szCs w:val="28"/>
              </w:rPr>
            </w:pPr>
            <w:r w:rsidRPr="00FF7AB6">
              <w:rPr>
                <w:sz w:val="28"/>
                <w:szCs w:val="28"/>
              </w:rPr>
              <w:t>2,4</w:t>
            </w:r>
          </w:p>
          <w:p w:rsidR="00972557" w:rsidRPr="00FF7AB6" w:rsidRDefault="00972557" w:rsidP="005506CB">
            <w:pPr>
              <w:jc w:val="center"/>
              <w:rPr>
                <w:sz w:val="28"/>
                <w:szCs w:val="28"/>
              </w:rPr>
            </w:pPr>
            <w:r w:rsidRPr="00FF7AB6">
              <w:rPr>
                <w:sz w:val="28"/>
                <w:szCs w:val="28"/>
              </w:rPr>
              <w:t>2,3</w:t>
            </w:r>
          </w:p>
          <w:p w:rsidR="00972557" w:rsidRPr="00FF7AB6" w:rsidRDefault="00972557" w:rsidP="005506CB">
            <w:pPr>
              <w:jc w:val="center"/>
              <w:rPr>
                <w:sz w:val="28"/>
                <w:szCs w:val="28"/>
              </w:rPr>
            </w:pPr>
            <w:r w:rsidRPr="00FF7AB6">
              <w:rPr>
                <w:sz w:val="28"/>
                <w:szCs w:val="28"/>
              </w:rPr>
              <w:t>1,8</w:t>
            </w:r>
          </w:p>
        </w:tc>
        <w:tc>
          <w:tcPr>
            <w:tcW w:w="1038" w:type="dxa"/>
            <w:vAlign w:val="center"/>
          </w:tcPr>
          <w:p w:rsidR="00084154" w:rsidRPr="00FF7AB6" w:rsidRDefault="00972557" w:rsidP="005506CB">
            <w:pPr>
              <w:jc w:val="center"/>
              <w:rPr>
                <w:sz w:val="28"/>
                <w:szCs w:val="28"/>
              </w:rPr>
            </w:pPr>
            <w:r w:rsidRPr="00FF7AB6">
              <w:rPr>
                <w:sz w:val="28"/>
                <w:szCs w:val="28"/>
              </w:rPr>
              <w:t>0,5</w:t>
            </w:r>
          </w:p>
          <w:p w:rsidR="00972557" w:rsidRPr="00FF7AB6" w:rsidRDefault="00972557" w:rsidP="005506CB">
            <w:pPr>
              <w:jc w:val="center"/>
              <w:rPr>
                <w:sz w:val="28"/>
                <w:szCs w:val="28"/>
              </w:rPr>
            </w:pPr>
            <w:r w:rsidRPr="00FF7AB6">
              <w:rPr>
                <w:sz w:val="28"/>
                <w:szCs w:val="28"/>
              </w:rPr>
              <w:t>0,8</w:t>
            </w:r>
          </w:p>
          <w:p w:rsidR="00972557" w:rsidRPr="00FF7AB6" w:rsidRDefault="00972557" w:rsidP="005506CB">
            <w:pPr>
              <w:jc w:val="center"/>
              <w:rPr>
                <w:sz w:val="28"/>
                <w:szCs w:val="28"/>
              </w:rPr>
            </w:pPr>
            <w:r w:rsidRPr="00FF7AB6">
              <w:rPr>
                <w:sz w:val="28"/>
                <w:szCs w:val="28"/>
              </w:rPr>
              <w:t>1,8</w:t>
            </w:r>
          </w:p>
          <w:p w:rsidR="00972557" w:rsidRPr="00FF7AB6" w:rsidRDefault="00972557" w:rsidP="005506CB">
            <w:pPr>
              <w:jc w:val="center"/>
              <w:rPr>
                <w:sz w:val="28"/>
                <w:szCs w:val="28"/>
              </w:rPr>
            </w:pPr>
            <w:r w:rsidRPr="00FF7AB6">
              <w:rPr>
                <w:sz w:val="28"/>
                <w:szCs w:val="28"/>
              </w:rPr>
              <w:t>1,2</w:t>
            </w:r>
          </w:p>
        </w:tc>
        <w:tc>
          <w:tcPr>
            <w:tcW w:w="1039" w:type="dxa"/>
            <w:vAlign w:val="center"/>
          </w:tcPr>
          <w:p w:rsidR="00084154" w:rsidRPr="00FF7AB6" w:rsidRDefault="00972557" w:rsidP="005506CB">
            <w:pPr>
              <w:jc w:val="center"/>
              <w:rPr>
                <w:sz w:val="28"/>
                <w:szCs w:val="28"/>
              </w:rPr>
            </w:pPr>
            <w:r w:rsidRPr="00FF7AB6">
              <w:rPr>
                <w:sz w:val="28"/>
                <w:szCs w:val="28"/>
              </w:rPr>
              <w:t>20</w:t>
            </w:r>
          </w:p>
          <w:p w:rsidR="00972557" w:rsidRPr="00FF7AB6" w:rsidRDefault="00972557" w:rsidP="005506CB">
            <w:pPr>
              <w:jc w:val="center"/>
              <w:rPr>
                <w:sz w:val="28"/>
                <w:szCs w:val="28"/>
              </w:rPr>
            </w:pPr>
            <w:r w:rsidRPr="00FF7AB6">
              <w:rPr>
                <w:sz w:val="28"/>
                <w:szCs w:val="28"/>
              </w:rPr>
              <w:t>18</w:t>
            </w:r>
          </w:p>
          <w:p w:rsidR="00972557" w:rsidRPr="00FF7AB6" w:rsidRDefault="00972557" w:rsidP="005506CB">
            <w:pPr>
              <w:jc w:val="center"/>
              <w:rPr>
                <w:sz w:val="28"/>
                <w:szCs w:val="28"/>
              </w:rPr>
            </w:pPr>
            <w:r w:rsidRPr="00FF7AB6">
              <w:rPr>
                <w:sz w:val="28"/>
                <w:szCs w:val="28"/>
              </w:rPr>
              <w:t>16</w:t>
            </w:r>
          </w:p>
          <w:p w:rsidR="00972557" w:rsidRPr="00FF7AB6" w:rsidRDefault="00972557" w:rsidP="005506CB">
            <w:pPr>
              <w:jc w:val="center"/>
              <w:rPr>
                <w:sz w:val="28"/>
                <w:szCs w:val="28"/>
              </w:rPr>
            </w:pPr>
            <w:r w:rsidRPr="00FF7AB6">
              <w:rPr>
                <w:sz w:val="28"/>
                <w:szCs w:val="28"/>
              </w:rPr>
              <w:t>15</w:t>
            </w:r>
          </w:p>
        </w:tc>
        <w:tc>
          <w:tcPr>
            <w:tcW w:w="1039" w:type="dxa"/>
            <w:vAlign w:val="center"/>
          </w:tcPr>
          <w:p w:rsidR="00084154" w:rsidRPr="00FF7AB6" w:rsidRDefault="00972557" w:rsidP="005506CB">
            <w:pPr>
              <w:jc w:val="center"/>
              <w:rPr>
                <w:sz w:val="28"/>
                <w:szCs w:val="28"/>
              </w:rPr>
            </w:pPr>
            <w:r w:rsidRPr="00FF7AB6">
              <w:rPr>
                <w:sz w:val="28"/>
                <w:szCs w:val="28"/>
              </w:rPr>
              <w:t>1,2</w:t>
            </w:r>
          </w:p>
          <w:p w:rsidR="00972557" w:rsidRPr="00FF7AB6" w:rsidRDefault="00972557" w:rsidP="005506CB">
            <w:pPr>
              <w:jc w:val="center"/>
              <w:rPr>
                <w:sz w:val="28"/>
                <w:szCs w:val="28"/>
              </w:rPr>
            </w:pPr>
            <w:r w:rsidRPr="00FF7AB6">
              <w:rPr>
                <w:sz w:val="28"/>
                <w:szCs w:val="28"/>
              </w:rPr>
              <w:t>1,8</w:t>
            </w:r>
          </w:p>
          <w:p w:rsidR="00972557" w:rsidRPr="00FF7AB6" w:rsidRDefault="00972557" w:rsidP="005506CB">
            <w:pPr>
              <w:jc w:val="center"/>
              <w:rPr>
                <w:sz w:val="28"/>
                <w:szCs w:val="28"/>
              </w:rPr>
            </w:pPr>
            <w:r w:rsidRPr="00FF7AB6">
              <w:rPr>
                <w:sz w:val="28"/>
                <w:szCs w:val="28"/>
              </w:rPr>
              <w:t>12</w:t>
            </w:r>
          </w:p>
          <w:p w:rsidR="00972557" w:rsidRPr="00FF7AB6" w:rsidRDefault="00972557" w:rsidP="005506CB">
            <w:pPr>
              <w:jc w:val="center"/>
              <w:rPr>
                <w:sz w:val="28"/>
                <w:szCs w:val="28"/>
              </w:rPr>
            </w:pPr>
            <w:r w:rsidRPr="00FF7AB6">
              <w:rPr>
                <w:sz w:val="28"/>
                <w:szCs w:val="28"/>
              </w:rPr>
              <w:t>14</w:t>
            </w:r>
          </w:p>
        </w:tc>
        <w:tc>
          <w:tcPr>
            <w:tcW w:w="1051" w:type="dxa"/>
            <w:vAlign w:val="center"/>
          </w:tcPr>
          <w:p w:rsidR="00084154" w:rsidRPr="00FF7AB6" w:rsidRDefault="00972557" w:rsidP="005506CB">
            <w:pPr>
              <w:jc w:val="center"/>
              <w:rPr>
                <w:sz w:val="28"/>
                <w:szCs w:val="28"/>
              </w:rPr>
            </w:pPr>
            <w:r w:rsidRPr="00FF7AB6">
              <w:rPr>
                <w:sz w:val="28"/>
                <w:szCs w:val="28"/>
              </w:rPr>
              <w:t>6</w:t>
            </w:r>
          </w:p>
          <w:p w:rsidR="00972557" w:rsidRPr="00FF7AB6" w:rsidRDefault="00972557" w:rsidP="005506CB">
            <w:pPr>
              <w:jc w:val="center"/>
              <w:rPr>
                <w:sz w:val="28"/>
                <w:szCs w:val="28"/>
              </w:rPr>
            </w:pPr>
            <w:r w:rsidRPr="00FF7AB6">
              <w:rPr>
                <w:sz w:val="28"/>
                <w:szCs w:val="28"/>
              </w:rPr>
              <w:t>8</w:t>
            </w:r>
          </w:p>
          <w:p w:rsidR="00972557" w:rsidRPr="00FF7AB6" w:rsidRDefault="00972557" w:rsidP="005506CB">
            <w:pPr>
              <w:jc w:val="center"/>
              <w:rPr>
                <w:sz w:val="28"/>
                <w:szCs w:val="28"/>
              </w:rPr>
            </w:pPr>
            <w:r w:rsidRPr="00FF7AB6">
              <w:rPr>
                <w:sz w:val="28"/>
                <w:szCs w:val="28"/>
              </w:rPr>
              <w:t>8</w:t>
            </w:r>
          </w:p>
          <w:p w:rsidR="00972557" w:rsidRPr="00FF7AB6" w:rsidRDefault="00972557" w:rsidP="005506CB">
            <w:pPr>
              <w:jc w:val="center"/>
              <w:rPr>
                <w:sz w:val="28"/>
                <w:szCs w:val="28"/>
              </w:rPr>
            </w:pPr>
            <w:r w:rsidRPr="00FF7AB6">
              <w:rPr>
                <w:sz w:val="28"/>
                <w:szCs w:val="28"/>
              </w:rPr>
              <w:t>6</w:t>
            </w:r>
          </w:p>
        </w:tc>
        <w:tc>
          <w:tcPr>
            <w:tcW w:w="1051" w:type="dxa"/>
            <w:vAlign w:val="center"/>
          </w:tcPr>
          <w:p w:rsidR="00084154" w:rsidRPr="00FF7AB6" w:rsidRDefault="00972557" w:rsidP="005506CB">
            <w:pPr>
              <w:jc w:val="center"/>
              <w:rPr>
                <w:sz w:val="28"/>
                <w:szCs w:val="28"/>
              </w:rPr>
            </w:pPr>
            <w:r w:rsidRPr="00FF7AB6">
              <w:rPr>
                <w:sz w:val="28"/>
                <w:szCs w:val="28"/>
              </w:rPr>
              <w:t>6</w:t>
            </w:r>
          </w:p>
          <w:p w:rsidR="00972557" w:rsidRPr="00FF7AB6" w:rsidRDefault="00972557" w:rsidP="005506CB">
            <w:pPr>
              <w:jc w:val="center"/>
              <w:rPr>
                <w:sz w:val="28"/>
                <w:szCs w:val="28"/>
              </w:rPr>
            </w:pPr>
            <w:r w:rsidRPr="00FF7AB6">
              <w:rPr>
                <w:sz w:val="28"/>
                <w:szCs w:val="28"/>
              </w:rPr>
              <w:t>5</w:t>
            </w:r>
          </w:p>
          <w:p w:rsidR="00972557" w:rsidRPr="00FF7AB6" w:rsidRDefault="00972557" w:rsidP="005506CB">
            <w:pPr>
              <w:jc w:val="center"/>
              <w:rPr>
                <w:sz w:val="28"/>
                <w:szCs w:val="28"/>
              </w:rPr>
            </w:pPr>
            <w:r w:rsidRPr="00FF7AB6">
              <w:rPr>
                <w:sz w:val="28"/>
                <w:szCs w:val="28"/>
              </w:rPr>
              <w:t>5</w:t>
            </w:r>
          </w:p>
          <w:p w:rsidR="00972557" w:rsidRPr="00FF7AB6" w:rsidRDefault="00972557" w:rsidP="005506CB">
            <w:pPr>
              <w:jc w:val="center"/>
              <w:rPr>
                <w:sz w:val="28"/>
                <w:szCs w:val="28"/>
              </w:rPr>
            </w:pPr>
            <w:r w:rsidRPr="00FF7AB6">
              <w:rPr>
                <w:sz w:val="28"/>
                <w:szCs w:val="28"/>
              </w:rPr>
              <w:t>8</w:t>
            </w:r>
          </w:p>
        </w:tc>
      </w:tr>
      <w:tr w:rsidR="00084154" w:rsidTr="00FF7AB6">
        <w:tc>
          <w:tcPr>
            <w:tcW w:w="1242" w:type="dxa"/>
            <w:vAlign w:val="center"/>
          </w:tcPr>
          <w:p w:rsidR="00084154" w:rsidRPr="00FF7AB6" w:rsidRDefault="005506CB" w:rsidP="005506CB">
            <w:pPr>
              <w:jc w:val="center"/>
              <w:rPr>
                <w:sz w:val="28"/>
                <w:szCs w:val="28"/>
                <w:lang w:val="en-US"/>
              </w:rPr>
            </w:pPr>
            <w:r w:rsidRPr="00FF7AB6">
              <w:rPr>
                <w:sz w:val="28"/>
                <w:szCs w:val="28"/>
              </w:rPr>
              <w:t>14,</w:t>
            </w:r>
            <w:r w:rsidRPr="00FF7AB6">
              <w:rPr>
                <w:sz w:val="28"/>
                <w:szCs w:val="28"/>
                <w:lang w:val="en-US"/>
              </w:rPr>
              <w:t>IV</w:t>
            </w:r>
          </w:p>
        </w:tc>
        <w:tc>
          <w:tcPr>
            <w:tcW w:w="1035" w:type="dxa"/>
            <w:vAlign w:val="center"/>
          </w:tcPr>
          <w:p w:rsidR="00084154" w:rsidRPr="00FF7AB6" w:rsidRDefault="00972557" w:rsidP="005506CB">
            <w:pPr>
              <w:jc w:val="center"/>
              <w:rPr>
                <w:sz w:val="28"/>
                <w:szCs w:val="28"/>
              </w:rPr>
            </w:pPr>
            <w:r w:rsidRPr="00FF7AB6">
              <w:rPr>
                <w:sz w:val="28"/>
                <w:szCs w:val="28"/>
              </w:rPr>
              <w:t>03</w:t>
            </w:r>
          </w:p>
          <w:p w:rsidR="00972557" w:rsidRPr="00FF7AB6" w:rsidRDefault="00972557" w:rsidP="005506CB">
            <w:pPr>
              <w:jc w:val="center"/>
              <w:rPr>
                <w:sz w:val="28"/>
                <w:szCs w:val="28"/>
              </w:rPr>
            </w:pPr>
            <w:r w:rsidRPr="00FF7AB6">
              <w:rPr>
                <w:sz w:val="28"/>
                <w:szCs w:val="28"/>
              </w:rPr>
              <w:t>17</w:t>
            </w:r>
          </w:p>
          <w:p w:rsidR="00972557" w:rsidRPr="00FF7AB6" w:rsidRDefault="00972557" w:rsidP="005506CB">
            <w:pPr>
              <w:jc w:val="center"/>
              <w:rPr>
                <w:sz w:val="28"/>
                <w:szCs w:val="28"/>
              </w:rPr>
            </w:pPr>
            <w:r w:rsidRPr="00FF7AB6">
              <w:rPr>
                <w:sz w:val="28"/>
                <w:szCs w:val="28"/>
              </w:rPr>
              <w:t>28</w:t>
            </w:r>
          </w:p>
          <w:p w:rsidR="00972557" w:rsidRPr="00FF7AB6" w:rsidRDefault="00972557" w:rsidP="005506CB">
            <w:pPr>
              <w:jc w:val="center"/>
              <w:rPr>
                <w:sz w:val="28"/>
                <w:szCs w:val="28"/>
              </w:rPr>
            </w:pPr>
            <w:r w:rsidRPr="00FF7AB6">
              <w:rPr>
                <w:sz w:val="28"/>
                <w:szCs w:val="28"/>
              </w:rPr>
              <w:t>34</w:t>
            </w:r>
          </w:p>
        </w:tc>
        <w:tc>
          <w:tcPr>
            <w:tcW w:w="1038" w:type="dxa"/>
            <w:vAlign w:val="center"/>
          </w:tcPr>
          <w:p w:rsidR="00084154" w:rsidRPr="00FF7AB6" w:rsidRDefault="00972557" w:rsidP="005506CB">
            <w:pPr>
              <w:jc w:val="center"/>
              <w:rPr>
                <w:sz w:val="28"/>
                <w:szCs w:val="28"/>
              </w:rPr>
            </w:pPr>
            <w:r w:rsidRPr="00FF7AB6">
              <w:rPr>
                <w:sz w:val="28"/>
                <w:szCs w:val="28"/>
              </w:rPr>
              <w:t>2,0</w:t>
            </w:r>
          </w:p>
          <w:p w:rsidR="00972557" w:rsidRPr="00FF7AB6" w:rsidRDefault="00972557" w:rsidP="005506CB">
            <w:pPr>
              <w:jc w:val="center"/>
              <w:rPr>
                <w:sz w:val="28"/>
                <w:szCs w:val="28"/>
              </w:rPr>
            </w:pPr>
            <w:r w:rsidRPr="00FF7AB6">
              <w:rPr>
                <w:sz w:val="28"/>
                <w:szCs w:val="28"/>
              </w:rPr>
              <w:t>1,3</w:t>
            </w:r>
          </w:p>
          <w:p w:rsidR="00972557" w:rsidRPr="00FF7AB6" w:rsidRDefault="00972557" w:rsidP="005506CB">
            <w:pPr>
              <w:jc w:val="center"/>
              <w:rPr>
                <w:sz w:val="28"/>
                <w:szCs w:val="28"/>
              </w:rPr>
            </w:pPr>
            <w:r w:rsidRPr="00FF7AB6">
              <w:rPr>
                <w:sz w:val="28"/>
                <w:szCs w:val="28"/>
              </w:rPr>
              <w:t>0,5</w:t>
            </w:r>
          </w:p>
          <w:p w:rsidR="00972557" w:rsidRPr="00FF7AB6" w:rsidRDefault="00972557" w:rsidP="005506CB">
            <w:pPr>
              <w:jc w:val="center"/>
              <w:rPr>
                <w:sz w:val="28"/>
                <w:szCs w:val="28"/>
              </w:rPr>
            </w:pPr>
            <w:r w:rsidRPr="00FF7AB6">
              <w:rPr>
                <w:sz w:val="28"/>
                <w:szCs w:val="28"/>
              </w:rPr>
              <w:t>1,3</w:t>
            </w:r>
          </w:p>
        </w:tc>
        <w:tc>
          <w:tcPr>
            <w:tcW w:w="1038" w:type="dxa"/>
            <w:vAlign w:val="center"/>
          </w:tcPr>
          <w:p w:rsidR="00084154" w:rsidRPr="00FF7AB6" w:rsidRDefault="00972557" w:rsidP="005506CB">
            <w:pPr>
              <w:jc w:val="center"/>
              <w:rPr>
                <w:sz w:val="28"/>
                <w:szCs w:val="28"/>
              </w:rPr>
            </w:pPr>
            <w:r w:rsidRPr="00FF7AB6">
              <w:rPr>
                <w:sz w:val="28"/>
                <w:szCs w:val="28"/>
              </w:rPr>
              <w:t>0,5</w:t>
            </w:r>
          </w:p>
          <w:p w:rsidR="00972557" w:rsidRPr="00FF7AB6" w:rsidRDefault="00972557" w:rsidP="005506CB">
            <w:pPr>
              <w:jc w:val="center"/>
              <w:rPr>
                <w:sz w:val="28"/>
                <w:szCs w:val="28"/>
              </w:rPr>
            </w:pPr>
            <w:r w:rsidRPr="00FF7AB6">
              <w:rPr>
                <w:sz w:val="28"/>
                <w:szCs w:val="28"/>
              </w:rPr>
              <w:t>0,5</w:t>
            </w:r>
          </w:p>
          <w:p w:rsidR="00972557" w:rsidRPr="00FF7AB6" w:rsidRDefault="00972557" w:rsidP="005506CB">
            <w:pPr>
              <w:jc w:val="center"/>
              <w:rPr>
                <w:sz w:val="28"/>
                <w:szCs w:val="28"/>
              </w:rPr>
            </w:pPr>
            <w:r w:rsidRPr="00FF7AB6">
              <w:rPr>
                <w:sz w:val="28"/>
                <w:szCs w:val="28"/>
              </w:rPr>
              <w:t>1,1</w:t>
            </w:r>
          </w:p>
          <w:p w:rsidR="00972557" w:rsidRPr="00FF7AB6" w:rsidRDefault="00972557" w:rsidP="005506CB">
            <w:pPr>
              <w:jc w:val="center"/>
              <w:rPr>
                <w:sz w:val="28"/>
                <w:szCs w:val="28"/>
              </w:rPr>
            </w:pPr>
            <w:r w:rsidRPr="00FF7AB6">
              <w:rPr>
                <w:sz w:val="28"/>
                <w:szCs w:val="28"/>
              </w:rPr>
              <w:t>1,5</w:t>
            </w:r>
          </w:p>
        </w:tc>
        <w:tc>
          <w:tcPr>
            <w:tcW w:w="1038" w:type="dxa"/>
            <w:vAlign w:val="center"/>
          </w:tcPr>
          <w:p w:rsidR="00084154" w:rsidRPr="00FF7AB6" w:rsidRDefault="00972557" w:rsidP="005506CB">
            <w:pPr>
              <w:jc w:val="center"/>
              <w:rPr>
                <w:sz w:val="28"/>
                <w:szCs w:val="28"/>
              </w:rPr>
            </w:pPr>
            <w:r w:rsidRPr="00FF7AB6">
              <w:rPr>
                <w:sz w:val="28"/>
                <w:szCs w:val="28"/>
              </w:rPr>
              <w:t>1,1</w:t>
            </w:r>
          </w:p>
          <w:p w:rsidR="00972557" w:rsidRPr="00FF7AB6" w:rsidRDefault="00972557" w:rsidP="005506CB">
            <w:pPr>
              <w:jc w:val="center"/>
              <w:rPr>
                <w:sz w:val="28"/>
                <w:szCs w:val="28"/>
              </w:rPr>
            </w:pPr>
            <w:r w:rsidRPr="00FF7AB6">
              <w:rPr>
                <w:sz w:val="28"/>
                <w:szCs w:val="28"/>
              </w:rPr>
              <w:t>1,2</w:t>
            </w:r>
          </w:p>
          <w:p w:rsidR="00972557" w:rsidRPr="00FF7AB6" w:rsidRDefault="00972557" w:rsidP="005506CB">
            <w:pPr>
              <w:jc w:val="center"/>
              <w:rPr>
                <w:sz w:val="28"/>
                <w:szCs w:val="28"/>
              </w:rPr>
            </w:pPr>
            <w:r w:rsidRPr="00FF7AB6">
              <w:rPr>
                <w:sz w:val="28"/>
                <w:szCs w:val="28"/>
              </w:rPr>
              <w:t>2,5</w:t>
            </w:r>
          </w:p>
          <w:p w:rsidR="00972557" w:rsidRPr="00FF7AB6" w:rsidRDefault="00972557" w:rsidP="005506CB">
            <w:pPr>
              <w:jc w:val="center"/>
              <w:rPr>
                <w:sz w:val="28"/>
                <w:szCs w:val="28"/>
              </w:rPr>
            </w:pPr>
            <w:r w:rsidRPr="00FF7AB6">
              <w:rPr>
                <w:sz w:val="28"/>
                <w:szCs w:val="28"/>
              </w:rPr>
              <w:t>2,5</w:t>
            </w:r>
          </w:p>
        </w:tc>
        <w:tc>
          <w:tcPr>
            <w:tcW w:w="1039" w:type="dxa"/>
            <w:vAlign w:val="center"/>
          </w:tcPr>
          <w:p w:rsidR="00084154" w:rsidRPr="00FF7AB6" w:rsidRDefault="00972557" w:rsidP="005506CB">
            <w:pPr>
              <w:jc w:val="center"/>
              <w:rPr>
                <w:sz w:val="28"/>
                <w:szCs w:val="28"/>
              </w:rPr>
            </w:pPr>
            <w:r w:rsidRPr="00FF7AB6">
              <w:rPr>
                <w:sz w:val="28"/>
                <w:szCs w:val="28"/>
              </w:rPr>
              <w:t>0,8</w:t>
            </w:r>
          </w:p>
          <w:p w:rsidR="00972557" w:rsidRPr="00FF7AB6" w:rsidRDefault="00972557" w:rsidP="005506CB">
            <w:pPr>
              <w:jc w:val="center"/>
              <w:rPr>
                <w:sz w:val="28"/>
                <w:szCs w:val="28"/>
              </w:rPr>
            </w:pPr>
            <w:r w:rsidRPr="00FF7AB6">
              <w:rPr>
                <w:sz w:val="28"/>
                <w:szCs w:val="28"/>
              </w:rPr>
              <w:t>1,2</w:t>
            </w:r>
          </w:p>
          <w:p w:rsidR="00972557" w:rsidRPr="00FF7AB6" w:rsidRDefault="00972557" w:rsidP="005506CB">
            <w:pPr>
              <w:jc w:val="center"/>
              <w:rPr>
                <w:sz w:val="28"/>
                <w:szCs w:val="28"/>
              </w:rPr>
            </w:pPr>
            <w:r w:rsidRPr="00FF7AB6">
              <w:rPr>
                <w:sz w:val="28"/>
                <w:szCs w:val="28"/>
              </w:rPr>
              <w:t>1,2</w:t>
            </w:r>
          </w:p>
          <w:p w:rsidR="00972557" w:rsidRPr="00FF7AB6" w:rsidRDefault="00972557" w:rsidP="005506CB">
            <w:pPr>
              <w:jc w:val="center"/>
              <w:rPr>
                <w:sz w:val="28"/>
                <w:szCs w:val="28"/>
              </w:rPr>
            </w:pPr>
            <w:r w:rsidRPr="00FF7AB6">
              <w:rPr>
                <w:sz w:val="28"/>
                <w:szCs w:val="28"/>
              </w:rPr>
              <w:t>1,5</w:t>
            </w:r>
          </w:p>
        </w:tc>
        <w:tc>
          <w:tcPr>
            <w:tcW w:w="1039" w:type="dxa"/>
            <w:vAlign w:val="center"/>
          </w:tcPr>
          <w:p w:rsidR="00084154" w:rsidRPr="00FF7AB6" w:rsidRDefault="00972557" w:rsidP="005506CB">
            <w:pPr>
              <w:jc w:val="center"/>
              <w:rPr>
                <w:sz w:val="28"/>
                <w:szCs w:val="28"/>
              </w:rPr>
            </w:pPr>
            <w:r w:rsidRPr="00FF7AB6">
              <w:rPr>
                <w:sz w:val="28"/>
                <w:szCs w:val="28"/>
              </w:rPr>
              <w:t>1,2</w:t>
            </w:r>
          </w:p>
          <w:p w:rsidR="00972557" w:rsidRPr="00FF7AB6" w:rsidRDefault="00972557" w:rsidP="005506CB">
            <w:pPr>
              <w:jc w:val="center"/>
              <w:rPr>
                <w:sz w:val="28"/>
                <w:szCs w:val="28"/>
              </w:rPr>
            </w:pPr>
            <w:r w:rsidRPr="00FF7AB6">
              <w:rPr>
                <w:sz w:val="28"/>
                <w:szCs w:val="28"/>
              </w:rPr>
              <w:t>4</w:t>
            </w:r>
          </w:p>
          <w:p w:rsidR="00972557" w:rsidRPr="00FF7AB6" w:rsidRDefault="00972557" w:rsidP="005506CB">
            <w:pPr>
              <w:jc w:val="center"/>
              <w:rPr>
                <w:sz w:val="28"/>
                <w:szCs w:val="28"/>
              </w:rPr>
            </w:pPr>
            <w:r w:rsidRPr="00FF7AB6">
              <w:rPr>
                <w:sz w:val="28"/>
                <w:szCs w:val="28"/>
              </w:rPr>
              <w:t>6</w:t>
            </w:r>
          </w:p>
          <w:p w:rsidR="00972557" w:rsidRPr="00FF7AB6" w:rsidRDefault="00972557" w:rsidP="005506CB">
            <w:pPr>
              <w:jc w:val="center"/>
              <w:rPr>
                <w:sz w:val="28"/>
                <w:szCs w:val="28"/>
              </w:rPr>
            </w:pPr>
            <w:r w:rsidRPr="00FF7AB6">
              <w:rPr>
                <w:sz w:val="28"/>
                <w:szCs w:val="28"/>
              </w:rPr>
              <w:t>12</w:t>
            </w:r>
          </w:p>
        </w:tc>
        <w:tc>
          <w:tcPr>
            <w:tcW w:w="1051" w:type="dxa"/>
            <w:vAlign w:val="center"/>
          </w:tcPr>
          <w:p w:rsidR="00084154" w:rsidRPr="00FF7AB6" w:rsidRDefault="00972557" w:rsidP="005506CB">
            <w:pPr>
              <w:jc w:val="center"/>
              <w:rPr>
                <w:sz w:val="28"/>
                <w:szCs w:val="28"/>
              </w:rPr>
            </w:pPr>
            <w:r w:rsidRPr="00FF7AB6">
              <w:rPr>
                <w:sz w:val="28"/>
                <w:szCs w:val="28"/>
              </w:rPr>
              <w:t>15</w:t>
            </w:r>
          </w:p>
          <w:p w:rsidR="00972557" w:rsidRPr="00FF7AB6" w:rsidRDefault="00972557" w:rsidP="005506CB">
            <w:pPr>
              <w:jc w:val="center"/>
              <w:rPr>
                <w:sz w:val="28"/>
                <w:szCs w:val="28"/>
              </w:rPr>
            </w:pPr>
            <w:r w:rsidRPr="00FF7AB6">
              <w:rPr>
                <w:sz w:val="28"/>
                <w:szCs w:val="28"/>
              </w:rPr>
              <w:t>14</w:t>
            </w:r>
          </w:p>
          <w:p w:rsidR="00972557" w:rsidRPr="00FF7AB6" w:rsidRDefault="00972557" w:rsidP="005506CB">
            <w:pPr>
              <w:jc w:val="center"/>
              <w:rPr>
                <w:sz w:val="28"/>
                <w:szCs w:val="28"/>
              </w:rPr>
            </w:pPr>
            <w:r w:rsidRPr="00FF7AB6">
              <w:rPr>
                <w:sz w:val="28"/>
                <w:szCs w:val="28"/>
              </w:rPr>
              <w:t>15</w:t>
            </w:r>
          </w:p>
          <w:p w:rsidR="00972557" w:rsidRPr="00FF7AB6" w:rsidRDefault="00972557" w:rsidP="005506CB">
            <w:pPr>
              <w:jc w:val="center"/>
              <w:rPr>
                <w:sz w:val="28"/>
                <w:szCs w:val="28"/>
              </w:rPr>
            </w:pPr>
            <w:r w:rsidRPr="00FF7AB6">
              <w:rPr>
                <w:sz w:val="28"/>
                <w:szCs w:val="28"/>
              </w:rPr>
              <w:t>14</w:t>
            </w:r>
          </w:p>
        </w:tc>
        <w:tc>
          <w:tcPr>
            <w:tcW w:w="1051" w:type="dxa"/>
            <w:vAlign w:val="center"/>
          </w:tcPr>
          <w:p w:rsidR="00084154" w:rsidRPr="00FF7AB6" w:rsidRDefault="00972557" w:rsidP="005506CB">
            <w:pPr>
              <w:jc w:val="center"/>
              <w:rPr>
                <w:sz w:val="28"/>
                <w:szCs w:val="28"/>
              </w:rPr>
            </w:pPr>
            <w:r w:rsidRPr="00FF7AB6">
              <w:rPr>
                <w:sz w:val="28"/>
                <w:szCs w:val="28"/>
              </w:rPr>
              <w:t>4</w:t>
            </w:r>
          </w:p>
          <w:p w:rsidR="00972557" w:rsidRPr="00FF7AB6" w:rsidRDefault="00972557" w:rsidP="005506CB">
            <w:pPr>
              <w:jc w:val="center"/>
              <w:rPr>
                <w:sz w:val="28"/>
                <w:szCs w:val="28"/>
              </w:rPr>
            </w:pPr>
            <w:r w:rsidRPr="00FF7AB6">
              <w:rPr>
                <w:sz w:val="28"/>
                <w:szCs w:val="28"/>
              </w:rPr>
              <w:t>6</w:t>
            </w:r>
          </w:p>
          <w:p w:rsidR="00972557" w:rsidRPr="00FF7AB6" w:rsidRDefault="00972557" w:rsidP="005506CB">
            <w:pPr>
              <w:jc w:val="center"/>
              <w:rPr>
                <w:sz w:val="28"/>
                <w:szCs w:val="28"/>
              </w:rPr>
            </w:pPr>
            <w:r w:rsidRPr="00FF7AB6">
              <w:rPr>
                <w:sz w:val="28"/>
                <w:szCs w:val="28"/>
              </w:rPr>
              <w:t>8</w:t>
            </w:r>
          </w:p>
          <w:p w:rsidR="00972557" w:rsidRPr="00FF7AB6" w:rsidRDefault="00972557" w:rsidP="005506CB">
            <w:pPr>
              <w:jc w:val="center"/>
              <w:rPr>
                <w:sz w:val="28"/>
                <w:szCs w:val="28"/>
              </w:rPr>
            </w:pPr>
            <w:r w:rsidRPr="00FF7AB6">
              <w:rPr>
                <w:sz w:val="28"/>
                <w:szCs w:val="28"/>
              </w:rPr>
              <w:t>10</w:t>
            </w:r>
          </w:p>
        </w:tc>
      </w:tr>
      <w:tr w:rsidR="00084154" w:rsidTr="00FF7AB6">
        <w:tc>
          <w:tcPr>
            <w:tcW w:w="1242" w:type="dxa"/>
            <w:vAlign w:val="center"/>
          </w:tcPr>
          <w:p w:rsidR="00084154" w:rsidRPr="00FF7AB6" w:rsidRDefault="005506CB" w:rsidP="005506CB">
            <w:pPr>
              <w:jc w:val="center"/>
              <w:rPr>
                <w:sz w:val="28"/>
                <w:szCs w:val="28"/>
                <w:lang w:val="en-US"/>
              </w:rPr>
            </w:pPr>
            <w:r w:rsidRPr="00FF7AB6">
              <w:rPr>
                <w:sz w:val="28"/>
                <w:szCs w:val="28"/>
              </w:rPr>
              <w:t>15,</w:t>
            </w:r>
            <w:r w:rsidRPr="00FF7AB6">
              <w:rPr>
                <w:sz w:val="28"/>
                <w:szCs w:val="28"/>
                <w:lang w:val="en-US"/>
              </w:rPr>
              <w:t>V</w:t>
            </w:r>
          </w:p>
        </w:tc>
        <w:tc>
          <w:tcPr>
            <w:tcW w:w="1035" w:type="dxa"/>
            <w:vAlign w:val="center"/>
          </w:tcPr>
          <w:p w:rsidR="00084154" w:rsidRPr="00FF7AB6" w:rsidRDefault="00972557" w:rsidP="005506CB">
            <w:pPr>
              <w:jc w:val="center"/>
              <w:rPr>
                <w:sz w:val="28"/>
                <w:szCs w:val="28"/>
              </w:rPr>
            </w:pPr>
            <w:r w:rsidRPr="00FF7AB6">
              <w:rPr>
                <w:sz w:val="28"/>
                <w:szCs w:val="28"/>
              </w:rPr>
              <w:t>05</w:t>
            </w:r>
          </w:p>
          <w:p w:rsidR="00972557" w:rsidRPr="00FF7AB6" w:rsidRDefault="00972557" w:rsidP="005506CB">
            <w:pPr>
              <w:jc w:val="center"/>
              <w:rPr>
                <w:sz w:val="28"/>
                <w:szCs w:val="28"/>
              </w:rPr>
            </w:pPr>
            <w:r w:rsidRPr="00FF7AB6">
              <w:rPr>
                <w:sz w:val="28"/>
                <w:szCs w:val="28"/>
              </w:rPr>
              <w:t>16</w:t>
            </w:r>
          </w:p>
          <w:p w:rsidR="00972557" w:rsidRPr="00FF7AB6" w:rsidRDefault="00972557" w:rsidP="00972557">
            <w:pPr>
              <w:jc w:val="center"/>
              <w:rPr>
                <w:sz w:val="28"/>
                <w:szCs w:val="28"/>
              </w:rPr>
            </w:pPr>
            <w:r w:rsidRPr="00FF7AB6">
              <w:rPr>
                <w:sz w:val="28"/>
                <w:szCs w:val="28"/>
              </w:rPr>
              <w:t>21</w:t>
            </w:r>
          </w:p>
        </w:tc>
        <w:tc>
          <w:tcPr>
            <w:tcW w:w="1038" w:type="dxa"/>
            <w:vAlign w:val="center"/>
          </w:tcPr>
          <w:p w:rsidR="00084154" w:rsidRPr="00FF7AB6" w:rsidRDefault="00972557" w:rsidP="005506CB">
            <w:pPr>
              <w:jc w:val="center"/>
              <w:rPr>
                <w:sz w:val="28"/>
                <w:szCs w:val="28"/>
              </w:rPr>
            </w:pPr>
            <w:r w:rsidRPr="00FF7AB6">
              <w:rPr>
                <w:sz w:val="28"/>
                <w:szCs w:val="28"/>
              </w:rPr>
              <w:t>2,3</w:t>
            </w:r>
          </w:p>
          <w:p w:rsidR="00972557" w:rsidRPr="00FF7AB6" w:rsidRDefault="00972557" w:rsidP="005506CB">
            <w:pPr>
              <w:jc w:val="center"/>
              <w:rPr>
                <w:sz w:val="28"/>
                <w:szCs w:val="28"/>
              </w:rPr>
            </w:pPr>
            <w:r w:rsidRPr="00FF7AB6">
              <w:rPr>
                <w:sz w:val="28"/>
                <w:szCs w:val="28"/>
              </w:rPr>
              <w:t>2,4</w:t>
            </w:r>
          </w:p>
          <w:p w:rsidR="00972557" w:rsidRPr="00FF7AB6" w:rsidRDefault="00972557" w:rsidP="005506CB">
            <w:pPr>
              <w:jc w:val="center"/>
              <w:rPr>
                <w:sz w:val="28"/>
                <w:szCs w:val="28"/>
              </w:rPr>
            </w:pPr>
            <w:r w:rsidRPr="00FF7AB6">
              <w:rPr>
                <w:sz w:val="28"/>
                <w:szCs w:val="28"/>
              </w:rPr>
              <w:t>2,6</w:t>
            </w:r>
          </w:p>
        </w:tc>
        <w:tc>
          <w:tcPr>
            <w:tcW w:w="1038" w:type="dxa"/>
            <w:vAlign w:val="center"/>
          </w:tcPr>
          <w:p w:rsidR="00084154" w:rsidRPr="00FF7AB6" w:rsidRDefault="00972557" w:rsidP="005506CB">
            <w:pPr>
              <w:jc w:val="center"/>
              <w:rPr>
                <w:sz w:val="28"/>
                <w:szCs w:val="28"/>
              </w:rPr>
            </w:pPr>
            <w:r w:rsidRPr="00FF7AB6">
              <w:rPr>
                <w:sz w:val="28"/>
                <w:szCs w:val="28"/>
              </w:rPr>
              <w:t>2,6</w:t>
            </w:r>
          </w:p>
          <w:p w:rsidR="00972557" w:rsidRPr="00FF7AB6" w:rsidRDefault="00972557" w:rsidP="005506CB">
            <w:pPr>
              <w:jc w:val="center"/>
              <w:rPr>
                <w:sz w:val="28"/>
                <w:szCs w:val="28"/>
              </w:rPr>
            </w:pPr>
            <w:r w:rsidRPr="00FF7AB6">
              <w:rPr>
                <w:sz w:val="28"/>
                <w:szCs w:val="28"/>
              </w:rPr>
              <w:t>2,5</w:t>
            </w:r>
          </w:p>
          <w:p w:rsidR="00972557" w:rsidRPr="00FF7AB6" w:rsidRDefault="00972557" w:rsidP="005506CB">
            <w:pPr>
              <w:jc w:val="center"/>
              <w:rPr>
                <w:sz w:val="28"/>
                <w:szCs w:val="28"/>
              </w:rPr>
            </w:pPr>
            <w:r w:rsidRPr="00FF7AB6">
              <w:rPr>
                <w:sz w:val="28"/>
                <w:szCs w:val="28"/>
              </w:rPr>
              <w:t>2,4</w:t>
            </w:r>
          </w:p>
        </w:tc>
        <w:tc>
          <w:tcPr>
            <w:tcW w:w="1038" w:type="dxa"/>
            <w:vAlign w:val="center"/>
          </w:tcPr>
          <w:p w:rsidR="00084154" w:rsidRPr="00FF7AB6" w:rsidRDefault="00972557" w:rsidP="005506CB">
            <w:pPr>
              <w:jc w:val="center"/>
              <w:rPr>
                <w:sz w:val="28"/>
                <w:szCs w:val="28"/>
              </w:rPr>
            </w:pPr>
            <w:r w:rsidRPr="00FF7AB6">
              <w:rPr>
                <w:sz w:val="28"/>
                <w:szCs w:val="28"/>
              </w:rPr>
              <w:t>0,4</w:t>
            </w:r>
          </w:p>
          <w:p w:rsidR="00972557" w:rsidRPr="00FF7AB6" w:rsidRDefault="00972557" w:rsidP="005506CB">
            <w:pPr>
              <w:jc w:val="center"/>
              <w:rPr>
                <w:sz w:val="28"/>
                <w:szCs w:val="28"/>
              </w:rPr>
            </w:pPr>
            <w:r w:rsidRPr="00FF7AB6">
              <w:rPr>
                <w:sz w:val="28"/>
                <w:szCs w:val="28"/>
              </w:rPr>
              <w:t>0,5</w:t>
            </w:r>
          </w:p>
          <w:p w:rsidR="00972557" w:rsidRPr="00FF7AB6" w:rsidRDefault="00972557" w:rsidP="005506CB">
            <w:pPr>
              <w:jc w:val="center"/>
              <w:rPr>
                <w:sz w:val="28"/>
                <w:szCs w:val="28"/>
              </w:rPr>
            </w:pPr>
            <w:r w:rsidRPr="00FF7AB6">
              <w:rPr>
                <w:sz w:val="28"/>
                <w:szCs w:val="28"/>
              </w:rPr>
              <w:t>0,6</w:t>
            </w:r>
          </w:p>
        </w:tc>
        <w:tc>
          <w:tcPr>
            <w:tcW w:w="1039" w:type="dxa"/>
            <w:vAlign w:val="center"/>
          </w:tcPr>
          <w:p w:rsidR="00084154" w:rsidRPr="00FF7AB6" w:rsidRDefault="00972557" w:rsidP="005506CB">
            <w:pPr>
              <w:jc w:val="center"/>
              <w:rPr>
                <w:sz w:val="28"/>
                <w:szCs w:val="28"/>
              </w:rPr>
            </w:pPr>
            <w:r w:rsidRPr="00FF7AB6">
              <w:rPr>
                <w:sz w:val="28"/>
                <w:szCs w:val="28"/>
              </w:rPr>
              <w:t>10</w:t>
            </w:r>
          </w:p>
          <w:p w:rsidR="00972557" w:rsidRPr="00FF7AB6" w:rsidRDefault="00972557" w:rsidP="005506CB">
            <w:pPr>
              <w:jc w:val="center"/>
              <w:rPr>
                <w:sz w:val="28"/>
                <w:szCs w:val="28"/>
              </w:rPr>
            </w:pPr>
            <w:r w:rsidRPr="00FF7AB6">
              <w:rPr>
                <w:sz w:val="28"/>
                <w:szCs w:val="28"/>
              </w:rPr>
              <w:t>12</w:t>
            </w:r>
          </w:p>
          <w:p w:rsidR="00972557" w:rsidRPr="00FF7AB6" w:rsidRDefault="00972557" w:rsidP="005506CB">
            <w:pPr>
              <w:jc w:val="center"/>
              <w:rPr>
                <w:sz w:val="28"/>
                <w:szCs w:val="28"/>
              </w:rPr>
            </w:pPr>
            <w:r w:rsidRPr="00FF7AB6">
              <w:rPr>
                <w:sz w:val="28"/>
                <w:szCs w:val="28"/>
              </w:rPr>
              <w:t>14</w:t>
            </w:r>
          </w:p>
        </w:tc>
        <w:tc>
          <w:tcPr>
            <w:tcW w:w="1039" w:type="dxa"/>
            <w:vAlign w:val="center"/>
          </w:tcPr>
          <w:p w:rsidR="00084154" w:rsidRPr="00FF7AB6" w:rsidRDefault="00972557" w:rsidP="005506CB">
            <w:pPr>
              <w:jc w:val="center"/>
              <w:rPr>
                <w:sz w:val="28"/>
                <w:szCs w:val="28"/>
              </w:rPr>
            </w:pPr>
            <w:r w:rsidRPr="00FF7AB6">
              <w:rPr>
                <w:sz w:val="28"/>
                <w:szCs w:val="28"/>
              </w:rPr>
              <w:t>5</w:t>
            </w:r>
          </w:p>
          <w:p w:rsidR="00972557" w:rsidRPr="00FF7AB6" w:rsidRDefault="00972557" w:rsidP="005506CB">
            <w:pPr>
              <w:jc w:val="center"/>
              <w:rPr>
                <w:sz w:val="28"/>
                <w:szCs w:val="28"/>
              </w:rPr>
            </w:pPr>
            <w:r w:rsidRPr="00FF7AB6">
              <w:rPr>
                <w:sz w:val="28"/>
                <w:szCs w:val="28"/>
              </w:rPr>
              <w:t>6</w:t>
            </w:r>
          </w:p>
          <w:p w:rsidR="00972557" w:rsidRPr="00FF7AB6" w:rsidRDefault="00972557" w:rsidP="005506CB">
            <w:pPr>
              <w:jc w:val="center"/>
              <w:rPr>
                <w:sz w:val="28"/>
                <w:szCs w:val="28"/>
              </w:rPr>
            </w:pPr>
            <w:r w:rsidRPr="00FF7AB6">
              <w:rPr>
                <w:sz w:val="28"/>
                <w:szCs w:val="28"/>
              </w:rPr>
              <w:t>7</w:t>
            </w:r>
          </w:p>
        </w:tc>
        <w:tc>
          <w:tcPr>
            <w:tcW w:w="1051" w:type="dxa"/>
            <w:vAlign w:val="center"/>
          </w:tcPr>
          <w:p w:rsidR="00084154" w:rsidRPr="00FF7AB6" w:rsidRDefault="00972557" w:rsidP="005506CB">
            <w:pPr>
              <w:jc w:val="center"/>
              <w:rPr>
                <w:sz w:val="28"/>
                <w:szCs w:val="28"/>
              </w:rPr>
            </w:pPr>
            <w:r w:rsidRPr="00FF7AB6">
              <w:rPr>
                <w:sz w:val="28"/>
                <w:szCs w:val="28"/>
              </w:rPr>
              <w:t>30</w:t>
            </w:r>
          </w:p>
          <w:p w:rsidR="00972557" w:rsidRPr="00FF7AB6" w:rsidRDefault="00972557" w:rsidP="005506CB">
            <w:pPr>
              <w:jc w:val="center"/>
              <w:rPr>
                <w:sz w:val="28"/>
                <w:szCs w:val="28"/>
              </w:rPr>
            </w:pPr>
            <w:r w:rsidRPr="00FF7AB6">
              <w:rPr>
                <w:sz w:val="28"/>
                <w:szCs w:val="28"/>
              </w:rPr>
              <w:t>24</w:t>
            </w:r>
          </w:p>
          <w:p w:rsidR="00972557" w:rsidRPr="00FF7AB6" w:rsidRDefault="00972557" w:rsidP="005506CB">
            <w:pPr>
              <w:jc w:val="center"/>
              <w:rPr>
                <w:sz w:val="28"/>
                <w:szCs w:val="28"/>
              </w:rPr>
            </w:pPr>
            <w:r w:rsidRPr="00FF7AB6">
              <w:rPr>
                <w:sz w:val="28"/>
                <w:szCs w:val="28"/>
              </w:rPr>
              <w:t>15</w:t>
            </w:r>
          </w:p>
        </w:tc>
        <w:tc>
          <w:tcPr>
            <w:tcW w:w="1051" w:type="dxa"/>
            <w:vAlign w:val="center"/>
          </w:tcPr>
          <w:p w:rsidR="00084154" w:rsidRPr="00FF7AB6" w:rsidRDefault="00972557" w:rsidP="005506CB">
            <w:pPr>
              <w:jc w:val="center"/>
              <w:rPr>
                <w:sz w:val="28"/>
                <w:szCs w:val="28"/>
              </w:rPr>
            </w:pPr>
            <w:r w:rsidRPr="00FF7AB6">
              <w:rPr>
                <w:sz w:val="28"/>
                <w:szCs w:val="28"/>
              </w:rPr>
              <w:t>5</w:t>
            </w:r>
          </w:p>
          <w:p w:rsidR="00972557" w:rsidRPr="00FF7AB6" w:rsidRDefault="00972557" w:rsidP="005506CB">
            <w:pPr>
              <w:jc w:val="center"/>
              <w:rPr>
                <w:sz w:val="28"/>
                <w:szCs w:val="28"/>
              </w:rPr>
            </w:pPr>
            <w:r w:rsidRPr="00FF7AB6">
              <w:rPr>
                <w:sz w:val="28"/>
                <w:szCs w:val="28"/>
              </w:rPr>
              <w:t>10</w:t>
            </w:r>
          </w:p>
          <w:p w:rsidR="00972557" w:rsidRPr="00FF7AB6" w:rsidRDefault="00972557" w:rsidP="005506CB">
            <w:pPr>
              <w:jc w:val="center"/>
              <w:rPr>
                <w:sz w:val="28"/>
                <w:szCs w:val="28"/>
              </w:rPr>
            </w:pPr>
            <w:r w:rsidRPr="00FF7AB6">
              <w:rPr>
                <w:sz w:val="28"/>
                <w:szCs w:val="28"/>
              </w:rPr>
              <w:t>8</w:t>
            </w:r>
          </w:p>
        </w:tc>
      </w:tr>
      <w:tr w:rsidR="00084154" w:rsidTr="00FF7AB6">
        <w:tc>
          <w:tcPr>
            <w:tcW w:w="1242" w:type="dxa"/>
            <w:vAlign w:val="center"/>
          </w:tcPr>
          <w:p w:rsidR="00084154" w:rsidRPr="00FF7AB6" w:rsidRDefault="005506CB" w:rsidP="005506CB">
            <w:pPr>
              <w:jc w:val="center"/>
              <w:rPr>
                <w:sz w:val="28"/>
                <w:szCs w:val="28"/>
                <w:lang w:val="en-US"/>
              </w:rPr>
            </w:pPr>
            <w:r w:rsidRPr="00FF7AB6">
              <w:rPr>
                <w:sz w:val="28"/>
                <w:szCs w:val="28"/>
              </w:rPr>
              <w:t>16,</w:t>
            </w:r>
            <w:r w:rsidRPr="00FF7AB6">
              <w:rPr>
                <w:sz w:val="28"/>
                <w:szCs w:val="28"/>
                <w:lang w:val="en-US"/>
              </w:rPr>
              <w:t>VI</w:t>
            </w:r>
          </w:p>
        </w:tc>
        <w:tc>
          <w:tcPr>
            <w:tcW w:w="1035" w:type="dxa"/>
            <w:vAlign w:val="center"/>
          </w:tcPr>
          <w:p w:rsidR="00084154" w:rsidRPr="00FF7AB6" w:rsidRDefault="00972557" w:rsidP="005506CB">
            <w:pPr>
              <w:jc w:val="center"/>
              <w:rPr>
                <w:sz w:val="28"/>
                <w:szCs w:val="28"/>
              </w:rPr>
            </w:pPr>
            <w:r w:rsidRPr="00FF7AB6">
              <w:rPr>
                <w:sz w:val="28"/>
                <w:szCs w:val="28"/>
              </w:rPr>
              <w:t>04</w:t>
            </w:r>
          </w:p>
          <w:p w:rsidR="00972557" w:rsidRPr="00FF7AB6" w:rsidRDefault="00972557" w:rsidP="005506CB">
            <w:pPr>
              <w:jc w:val="center"/>
              <w:rPr>
                <w:sz w:val="28"/>
                <w:szCs w:val="28"/>
              </w:rPr>
            </w:pPr>
            <w:r w:rsidRPr="00FF7AB6">
              <w:rPr>
                <w:sz w:val="28"/>
                <w:szCs w:val="28"/>
              </w:rPr>
              <w:t>19</w:t>
            </w:r>
          </w:p>
          <w:p w:rsidR="00972557" w:rsidRPr="00FF7AB6" w:rsidRDefault="00972557" w:rsidP="005506CB">
            <w:pPr>
              <w:jc w:val="center"/>
              <w:rPr>
                <w:sz w:val="28"/>
                <w:szCs w:val="28"/>
              </w:rPr>
            </w:pPr>
            <w:r w:rsidRPr="00FF7AB6">
              <w:rPr>
                <w:sz w:val="28"/>
                <w:szCs w:val="28"/>
              </w:rPr>
              <w:t>20</w:t>
            </w:r>
          </w:p>
        </w:tc>
        <w:tc>
          <w:tcPr>
            <w:tcW w:w="1038" w:type="dxa"/>
            <w:vAlign w:val="center"/>
          </w:tcPr>
          <w:p w:rsidR="00084154" w:rsidRPr="00FF7AB6" w:rsidRDefault="00972557" w:rsidP="005506CB">
            <w:pPr>
              <w:jc w:val="center"/>
              <w:rPr>
                <w:sz w:val="28"/>
                <w:szCs w:val="28"/>
              </w:rPr>
            </w:pPr>
            <w:r w:rsidRPr="00FF7AB6">
              <w:rPr>
                <w:sz w:val="28"/>
                <w:szCs w:val="28"/>
              </w:rPr>
              <w:t>02</w:t>
            </w:r>
          </w:p>
          <w:p w:rsidR="00972557" w:rsidRPr="00FF7AB6" w:rsidRDefault="00972557" w:rsidP="005506CB">
            <w:pPr>
              <w:jc w:val="center"/>
              <w:rPr>
                <w:sz w:val="28"/>
                <w:szCs w:val="28"/>
              </w:rPr>
            </w:pPr>
            <w:r w:rsidRPr="00FF7AB6">
              <w:rPr>
                <w:sz w:val="28"/>
                <w:szCs w:val="28"/>
              </w:rPr>
              <w:t>1,3</w:t>
            </w:r>
          </w:p>
          <w:p w:rsidR="00972557" w:rsidRPr="00FF7AB6" w:rsidRDefault="00972557" w:rsidP="005506CB">
            <w:pPr>
              <w:jc w:val="center"/>
              <w:rPr>
                <w:sz w:val="28"/>
                <w:szCs w:val="28"/>
              </w:rPr>
            </w:pPr>
            <w:r w:rsidRPr="00FF7AB6">
              <w:rPr>
                <w:sz w:val="28"/>
                <w:szCs w:val="28"/>
              </w:rPr>
              <w:t>0,8</w:t>
            </w:r>
          </w:p>
        </w:tc>
        <w:tc>
          <w:tcPr>
            <w:tcW w:w="1038" w:type="dxa"/>
            <w:vAlign w:val="center"/>
          </w:tcPr>
          <w:p w:rsidR="00084154" w:rsidRPr="00FF7AB6" w:rsidRDefault="00972557" w:rsidP="005506CB">
            <w:pPr>
              <w:jc w:val="center"/>
              <w:rPr>
                <w:sz w:val="28"/>
                <w:szCs w:val="28"/>
              </w:rPr>
            </w:pPr>
            <w:r w:rsidRPr="00FF7AB6">
              <w:rPr>
                <w:sz w:val="28"/>
                <w:szCs w:val="28"/>
              </w:rPr>
              <w:t>1,2</w:t>
            </w:r>
          </w:p>
          <w:p w:rsidR="00972557" w:rsidRPr="00FF7AB6" w:rsidRDefault="00972557" w:rsidP="005506CB">
            <w:pPr>
              <w:jc w:val="center"/>
              <w:rPr>
                <w:sz w:val="28"/>
                <w:szCs w:val="28"/>
              </w:rPr>
            </w:pPr>
            <w:r w:rsidRPr="00FF7AB6">
              <w:rPr>
                <w:sz w:val="28"/>
                <w:szCs w:val="28"/>
              </w:rPr>
              <w:t>2,2</w:t>
            </w:r>
          </w:p>
          <w:p w:rsidR="00972557" w:rsidRPr="00FF7AB6" w:rsidRDefault="00972557" w:rsidP="005506CB">
            <w:pPr>
              <w:jc w:val="center"/>
              <w:rPr>
                <w:sz w:val="28"/>
                <w:szCs w:val="28"/>
              </w:rPr>
            </w:pPr>
            <w:r w:rsidRPr="00FF7AB6">
              <w:rPr>
                <w:sz w:val="28"/>
                <w:szCs w:val="28"/>
              </w:rPr>
              <w:t>1,2</w:t>
            </w:r>
          </w:p>
        </w:tc>
        <w:tc>
          <w:tcPr>
            <w:tcW w:w="1038" w:type="dxa"/>
            <w:vAlign w:val="center"/>
          </w:tcPr>
          <w:p w:rsidR="00084154" w:rsidRPr="00FF7AB6" w:rsidRDefault="00972557" w:rsidP="005506CB">
            <w:pPr>
              <w:jc w:val="center"/>
              <w:rPr>
                <w:sz w:val="28"/>
                <w:szCs w:val="28"/>
              </w:rPr>
            </w:pPr>
            <w:r w:rsidRPr="00FF7AB6">
              <w:rPr>
                <w:sz w:val="28"/>
                <w:szCs w:val="28"/>
              </w:rPr>
              <w:t>2,8</w:t>
            </w:r>
          </w:p>
          <w:p w:rsidR="00972557" w:rsidRPr="00FF7AB6" w:rsidRDefault="00972557" w:rsidP="005506CB">
            <w:pPr>
              <w:jc w:val="center"/>
              <w:rPr>
                <w:sz w:val="28"/>
                <w:szCs w:val="28"/>
              </w:rPr>
            </w:pPr>
            <w:r w:rsidRPr="00FF7AB6">
              <w:rPr>
                <w:sz w:val="28"/>
                <w:szCs w:val="28"/>
              </w:rPr>
              <w:t>1,6</w:t>
            </w:r>
          </w:p>
          <w:p w:rsidR="00972557" w:rsidRPr="00FF7AB6" w:rsidRDefault="00972557" w:rsidP="005506CB">
            <w:pPr>
              <w:jc w:val="center"/>
              <w:rPr>
                <w:sz w:val="28"/>
                <w:szCs w:val="28"/>
              </w:rPr>
            </w:pPr>
            <w:r w:rsidRPr="00FF7AB6">
              <w:rPr>
                <w:sz w:val="28"/>
                <w:szCs w:val="28"/>
              </w:rPr>
              <w:t>3,0</w:t>
            </w:r>
          </w:p>
        </w:tc>
        <w:tc>
          <w:tcPr>
            <w:tcW w:w="1039" w:type="dxa"/>
            <w:vAlign w:val="center"/>
          </w:tcPr>
          <w:p w:rsidR="00084154" w:rsidRPr="00FF7AB6" w:rsidRDefault="00972557" w:rsidP="005506CB">
            <w:pPr>
              <w:jc w:val="center"/>
              <w:rPr>
                <w:sz w:val="28"/>
                <w:szCs w:val="28"/>
              </w:rPr>
            </w:pPr>
            <w:r w:rsidRPr="00FF7AB6">
              <w:rPr>
                <w:sz w:val="28"/>
                <w:szCs w:val="28"/>
              </w:rPr>
              <w:t>5</w:t>
            </w:r>
          </w:p>
          <w:p w:rsidR="00972557" w:rsidRPr="00FF7AB6" w:rsidRDefault="00972557" w:rsidP="005506CB">
            <w:pPr>
              <w:jc w:val="center"/>
              <w:rPr>
                <w:sz w:val="28"/>
                <w:szCs w:val="28"/>
              </w:rPr>
            </w:pPr>
            <w:r w:rsidRPr="00FF7AB6">
              <w:rPr>
                <w:sz w:val="28"/>
                <w:szCs w:val="28"/>
              </w:rPr>
              <w:t>6</w:t>
            </w:r>
          </w:p>
          <w:p w:rsidR="00972557" w:rsidRPr="00FF7AB6" w:rsidRDefault="00972557" w:rsidP="005506CB">
            <w:pPr>
              <w:jc w:val="center"/>
              <w:rPr>
                <w:sz w:val="28"/>
                <w:szCs w:val="28"/>
              </w:rPr>
            </w:pPr>
            <w:r w:rsidRPr="00FF7AB6">
              <w:rPr>
                <w:sz w:val="28"/>
                <w:szCs w:val="28"/>
              </w:rPr>
              <w:t>7</w:t>
            </w:r>
          </w:p>
        </w:tc>
        <w:tc>
          <w:tcPr>
            <w:tcW w:w="1039" w:type="dxa"/>
            <w:vAlign w:val="center"/>
          </w:tcPr>
          <w:p w:rsidR="00084154" w:rsidRPr="00FF7AB6" w:rsidRDefault="00972557" w:rsidP="005506CB">
            <w:pPr>
              <w:jc w:val="center"/>
              <w:rPr>
                <w:sz w:val="28"/>
                <w:szCs w:val="28"/>
              </w:rPr>
            </w:pPr>
            <w:r w:rsidRPr="00FF7AB6">
              <w:rPr>
                <w:sz w:val="28"/>
                <w:szCs w:val="28"/>
              </w:rPr>
              <w:t>10</w:t>
            </w:r>
          </w:p>
          <w:p w:rsidR="00972557" w:rsidRPr="00FF7AB6" w:rsidRDefault="00972557" w:rsidP="005506CB">
            <w:pPr>
              <w:jc w:val="center"/>
              <w:rPr>
                <w:sz w:val="28"/>
                <w:szCs w:val="28"/>
              </w:rPr>
            </w:pPr>
            <w:r w:rsidRPr="00FF7AB6">
              <w:rPr>
                <w:sz w:val="28"/>
                <w:szCs w:val="28"/>
              </w:rPr>
              <w:t>12</w:t>
            </w:r>
          </w:p>
          <w:p w:rsidR="00972557" w:rsidRPr="00FF7AB6" w:rsidRDefault="00972557" w:rsidP="005506CB">
            <w:pPr>
              <w:jc w:val="center"/>
              <w:rPr>
                <w:sz w:val="28"/>
                <w:szCs w:val="28"/>
              </w:rPr>
            </w:pPr>
            <w:r w:rsidRPr="00FF7AB6">
              <w:rPr>
                <w:sz w:val="28"/>
                <w:szCs w:val="28"/>
              </w:rPr>
              <w:t>14</w:t>
            </w:r>
          </w:p>
        </w:tc>
        <w:tc>
          <w:tcPr>
            <w:tcW w:w="1051" w:type="dxa"/>
            <w:vAlign w:val="center"/>
          </w:tcPr>
          <w:p w:rsidR="00084154" w:rsidRPr="00FF7AB6" w:rsidRDefault="00972557" w:rsidP="005506CB">
            <w:pPr>
              <w:jc w:val="center"/>
              <w:rPr>
                <w:sz w:val="28"/>
                <w:szCs w:val="28"/>
              </w:rPr>
            </w:pPr>
            <w:r w:rsidRPr="00FF7AB6">
              <w:rPr>
                <w:sz w:val="28"/>
                <w:szCs w:val="28"/>
              </w:rPr>
              <w:t>12</w:t>
            </w:r>
          </w:p>
          <w:p w:rsidR="00972557" w:rsidRPr="00FF7AB6" w:rsidRDefault="00972557" w:rsidP="005506CB">
            <w:pPr>
              <w:jc w:val="center"/>
              <w:rPr>
                <w:sz w:val="28"/>
                <w:szCs w:val="28"/>
              </w:rPr>
            </w:pPr>
            <w:r w:rsidRPr="00FF7AB6">
              <w:rPr>
                <w:sz w:val="28"/>
                <w:szCs w:val="28"/>
              </w:rPr>
              <w:t>10</w:t>
            </w:r>
          </w:p>
          <w:p w:rsidR="00972557" w:rsidRPr="00FF7AB6" w:rsidRDefault="00972557" w:rsidP="005506CB">
            <w:pPr>
              <w:jc w:val="center"/>
              <w:rPr>
                <w:sz w:val="28"/>
                <w:szCs w:val="28"/>
              </w:rPr>
            </w:pPr>
            <w:r w:rsidRPr="00FF7AB6">
              <w:rPr>
                <w:sz w:val="28"/>
                <w:szCs w:val="28"/>
              </w:rPr>
              <w:t>15</w:t>
            </w:r>
          </w:p>
        </w:tc>
        <w:tc>
          <w:tcPr>
            <w:tcW w:w="1051" w:type="dxa"/>
            <w:vAlign w:val="center"/>
          </w:tcPr>
          <w:p w:rsidR="00084154" w:rsidRPr="00FF7AB6" w:rsidRDefault="00972557" w:rsidP="005506CB">
            <w:pPr>
              <w:jc w:val="center"/>
              <w:rPr>
                <w:sz w:val="28"/>
                <w:szCs w:val="28"/>
              </w:rPr>
            </w:pPr>
            <w:r w:rsidRPr="00FF7AB6">
              <w:rPr>
                <w:sz w:val="28"/>
                <w:szCs w:val="28"/>
              </w:rPr>
              <w:t>5</w:t>
            </w:r>
          </w:p>
          <w:p w:rsidR="00972557" w:rsidRPr="00FF7AB6" w:rsidRDefault="00972557" w:rsidP="005506CB">
            <w:pPr>
              <w:jc w:val="center"/>
              <w:rPr>
                <w:sz w:val="28"/>
                <w:szCs w:val="28"/>
              </w:rPr>
            </w:pPr>
            <w:r w:rsidRPr="00FF7AB6">
              <w:rPr>
                <w:sz w:val="28"/>
                <w:szCs w:val="28"/>
              </w:rPr>
              <w:t>6</w:t>
            </w:r>
          </w:p>
          <w:p w:rsidR="00972557" w:rsidRPr="00FF7AB6" w:rsidRDefault="00972557" w:rsidP="005506CB">
            <w:pPr>
              <w:jc w:val="center"/>
              <w:rPr>
                <w:sz w:val="28"/>
                <w:szCs w:val="28"/>
              </w:rPr>
            </w:pPr>
            <w:r w:rsidRPr="00FF7AB6">
              <w:rPr>
                <w:sz w:val="28"/>
                <w:szCs w:val="28"/>
              </w:rPr>
              <w:t>10</w:t>
            </w:r>
          </w:p>
        </w:tc>
      </w:tr>
      <w:tr w:rsidR="00084154" w:rsidTr="00FF7AB6">
        <w:tc>
          <w:tcPr>
            <w:tcW w:w="1242" w:type="dxa"/>
            <w:vAlign w:val="center"/>
          </w:tcPr>
          <w:p w:rsidR="00084154" w:rsidRPr="00FF7AB6" w:rsidRDefault="005506CB" w:rsidP="005506CB">
            <w:pPr>
              <w:jc w:val="center"/>
              <w:rPr>
                <w:sz w:val="28"/>
                <w:szCs w:val="28"/>
                <w:lang w:val="en-US"/>
              </w:rPr>
            </w:pPr>
            <w:r w:rsidRPr="00FF7AB6">
              <w:rPr>
                <w:sz w:val="28"/>
                <w:szCs w:val="28"/>
              </w:rPr>
              <w:t>17,</w:t>
            </w:r>
            <w:r w:rsidRPr="00FF7AB6">
              <w:rPr>
                <w:sz w:val="28"/>
                <w:szCs w:val="28"/>
                <w:lang w:val="en-US"/>
              </w:rPr>
              <w:t>VII</w:t>
            </w:r>
          </w:p>
        </w:tc>
        <w:tc>
          <w:tcPr>
            <w:tcW w:w="1035" w:type="dxa"/>
            <w:vAlign w:val="center"/>
          </w:tcPr>
          <w:p w:rsidR="00084154" w:rsidRPr="00FF7AB6" w:rsidRDefault="00972557" w:rsidP="005506CB">
            <w:pPr>
              <w:jc w:val="center"/>
              <w:rPr>
                <w:sz w:val="28"/>
                <w:szCs w:val="28"/>
              </w:rPr>
            </w:pPr>
            <w:r w:rsidRPr="00FF7AB6">
              <w:rPr>
                <w:sz w:val="28"/>
                <w:szCs w:val="28"/>
              </w:rPr>
              <w:t>07</w:t>
            </w:r>
          </w:p>
          <w:p w:rsidR="00972557" w:rsidRPr="00FF7AB6" w:rsidRDefault="00972557" w:rsidP="005506CB">
            <w:pPr>
              <w:jc w:val="center"/>
              <w:rPr>
                <w:sz w:val="28"/>
                <w:szCs w:val="28"/>
              </w:rPr>
            </w:pPr>
            <w:r w:rsidRPr="00FF7AB6">
              <w:rPr>
                <w:sz w:val="28"/>
                <w:szCs w:val="28"/>
              </w:rPr>
              <w:t>18</w:t>
            </w:r>
          </w:p>
          <w:p w:rsidR="00972557" w:rsidRPr="00FF7AB6" w:rsidRDefault="00972557" w:rsidP="005506CB">
            <w:pPr>
              <w:jc w:val="center"/>
              <w:rPr>
                <w:sz w:val="28"/>
                <w:szCs w:val="28"/>
              </w:rPr>
            </w:pPr>
            <w:r w:rsidRPr="00FF7AB6">
              <w:rPr>
                <w:sz w:val="28"/>
                <w:szCs w:val="28"/>
              </w:rPr>
              <w:t>23</w:t>
            </w:r>
          </w:p>
        </w:tc>
        <w:tc>
          <w:tcPr>
            <w:tcW w:w="1038" w:type="dxa"/>
            <w:vAlign w:val="center"/>
          </w:tcPr>
          <w:p w:rsidR="00084154" w:rsidRPr="00FF7AB6" w:rsidRDefault="00972557" w:rsidP="005506CB">
            <w:pPr>
              <w:jc w:val="center"/>
              <w:rPr>
                <w:sz w:val="28"/>
                <w:szCs w:val="28"/>
              </w:rPr>
            </w:pPr>
            <w:r w:rsidRPr="00FF7AB6">
              <w:rPr>
                <w:sz w:val="28"/>
                <w:szCs w:val="28"/>
              </w:rPr>
              <w:t>1,4</w:t>
            </w:r>
          </w:p>
          <w:p w:rsidR="00972557" w:rsidRPr="00FF7AB6" w:rsidRDefault="00972557" w:rsidP="005506CB">
            <w:pPr>
              <w:jc w:val="center"/>
              <w:rPr>
                <w:sz w:val="28"/>
                <w:szCs w:val="28"/>
              </w:rPr>
            </w:pPr>
            <w:r w:rsidRPr="00FF7AB6">
              <w:rPr>
                <w:sz w:val="28"/>
                <w:szCs w:val="28"/>
              </w:rPr>
              <w:t>1,8</w:t>
            </w:r>
          </w:p>
          <w:p w:rsidR="00972557" w:rsidRPr="00FF7AB6" w:rsidRDefault="00972557" w:rsidP="005506CB">
            <w:pPr>
              <w:jc w:val="center"/>
              <w:rPr>
                <w:sz w:val="28"/>
                <w:szCs w:val="28"/>
              </w:rPr>
            </w:pPr>
            <w:r w:rsidRPr="00FF7AB6">
              <w:rPr>
                <w:sz w:val="28"/>
                <w:szCs w:val="28"/>
              </w:rPr>
              <w:t>1,8</w:t>
            </w:r>
          </w:p>
        </w:tc>
        <w:tc>
          <w:tcPr>
            <w:tcW w:w="1038" w:type="dxa"/>
            <w:vAlign w:val="center"/>
          </w:tcPr>
          <w:p w:rsidR="00084154" w:rsidRPr="00FF7AB6" w:rsidRDefault="00972557" w:rsidP="005506CB">
            <w:pPr>
              <w:jc w:val="center"/>
              <w:rPr>
                <w:sz w:val="28"/>
                <w:szCs w:val="28"/>
              </w:rPr>
            </w:pPr>
            <w:r w:rsidRPr="00FF7AB6">
              <w:rPr>
                <w:sz w:val="28"/>
                <w:szCs w:val="28"/>
              </w:rPr>
              <w:t>1,5</w:t>
            </w:r>
          </w:p>
          <w:p w:rsidR="00972557" w:rsidRPr="00FF7AB6" w:rsidRDefault="00972557" w:rsidP="005506CB">
            <w:pPr>
              <w:jc w:val="center"/>
              <w:rPr>
                <w:sz w:val="28"/>
                <w:szCs w:val="28"/>
              </w:rPr>
            </w:pPr>
            <w:r w:rsidRPr="00FF7AB6">
              <w:rPr>
                <w:sz w:val="28"/>
                <w:szCs w:val="28"/>
              </w:rPr>
              <w:t>1,4</w:t>
            </w:r>
          </w:p>
          <w:p w:rsidR="00972557" w:rsidRPr="00FF7AB6" w:rsidRDefault="00972557" w:rsidP="005506CB">
            <w:pPr>
              <w:jc w:val="center"/>
              <w:rPr>
                <w:sz w:val="28"/>
                <w:szCs w:val="28"/>
              </w:rPr>
            </w:pPr>
            <w:r w:rsidRPr="00FF7AB6">
              <w:rPr>
                <w:sz w:val="28"/>
                <w:szCs w:val="28"/>
              </w:rPr>
              <w:t>2,5</w:t>
            </w:r>
          </w:p>
        </w:tc>
        <w:tc>
          <w:tcPr>
            <w:tcW w:w="1038" w:type="dxa"/>
            <w:vAlign w:val="center"/>
          </w:tcPr>
          <w:p w:rsidR="00084154" w:rsidRPr="00FF7AB6" w:rsidRDefault="00972557" w:rsidP="005506CB">
            <w:pPr>
              <w:jc w:val="center"/>
              <w:rPr>
                <w:sz w:val="28"/>
                <w:szCs w:val="28"/>
              </w:rPr>
            </w:pPr>
            <w:r w:rsidRPr="00FF7AB6">
              <w:rPr>
                <w:sz w:val="28"/>
                <w:szCs w:val="28"/>
              </w:rPr>
              <w:t>2,5</w:t>
            </w:r>
          </w:p>
          <w:p w:rsidR="00972557" w:rsidRPr="00FF7AB6" w:rsidRDefault="00972557" w:rsidP="005506CB">
            <w:pPr>
              <w:jc w:val="center"/>
              <w:rPr>
                <w:sz w:val="28"/>
                <w:szCs w:val="28"/>
              </w:rPr>
            </w:pPr>
            <w:r w:rsidRPr="00FF7AB6">
              <w:rPr>
                <w:sz w:val="28"/>
                <w:szCs w:val="28"/>
              </w:rPr>
              <w:t>2,5</w:t>
            </w:r>
          </w:p>
          <w:p w:rsidR="00972557" w:rsidRPr="00FF7AB6" w:rsidRDefault="00972557" w:rsidP="005506CB">
            <w:pPr>
              <w:jc w:val="center"/>
              <w:rPr>
                <w:sz w:val="28"/>
                <w:szCs w:val="28"/>
              </w:rPr>
            </w:pPr>
            <w:r w:rsidRPr="00FF7AB6">
              <w:rPr>
                <w:sz w:val="28"/>
                <w:szCs w:val="28"/>
              </w:rPr>
              <w:t>1,4</w:t>
            </w:r>
          </w:p>
        </w:tc>
        <w:tc>
          <w:tcPr>
            <w:tcW w:w="1039" w:type="dxa"/>
            <w:vAlign w:val="center"/>
          </w:tcPr>
          <w:p w:rsidR="00084154" w:rsidRPr="00FF7AB6" w:rsidRDefault="00972557" w:rsidP="005506CB">
            <w:pPr>
              <w:jc w:val="center"/>
              <w:rPr>
                <w:sz w:val="28"/>
                <w:szCs w:val="28"/>
              </w:rPr>
            </w:pPr>
            <w:r w:rsidRPr="00FF7AB6">
              <w:rPr>
                <w:sz w:val="28"/>
                <w:szCs w:val="28"/>
              </w:rPr>
              <w:t>10</w:t>
            </w:r>
          </w:p>
          <w:p w:rsidR="00972557" w:rsidRPr="00FF7AB6" w:rsidRDefault="00972557" w:rsidP="005506CB">
            <w:pPr>
              <w:jc w:val="center"/>
              <w:rPr>
                <w:sz w:val="28"/>
                <w:szCs w:val="28"/>
              </w:rPr>
            </w:pPr>
            <w:r w:rsidRPr="00FF7AB6">
              <w:rPr>
                <w:sz w:val="28"/>
                <w:szCs w:val="28"/>
              </w:rPr>
              <w:t>12</w:t>
            </w:r>
          </w:p>
          <w:p w:rsidR="00972557" w:rsidRPr="00FF7AB6" w:rsidRDefault="00972557" w:rsidP="005506CB">
            <w:pPr>
              <w:jc w:val="center"/>
              <w:rPr>
                <w:sz w:val="28"/>
                <w:szCs w:val="28"/>
              </w:rPr>
            </w:pPr>
            <w:r w:rsidRPr="00FF7AB6">
              <w:rPr>
                <w:sz w:val="28"/>
                <w:szCs w:val="28"/>
              </w:rPr>
              <w:t>20</w:t>
            </w:r>
          </w:p>
        </w:tc>
        <w:tc>
          <w:tcPr>
            <w:tcW w:w="1039" w:type="dxa"/>
            <w:vAlign w:val="center"/>
          </w:tcPr>
          <w:p w:rsidR="00084154" w:rsidRPr="00FF7AB6" w:rsidRDefault="00972557" w:rsidP="005506CB">
            <w:pPr>
              <w:jc w:val="center"/>
              <w:rPr>
                <w:sz w:val="28"/>
                <w:szCs w:val="28"/>
              </w:rPr>
            </w:pPr>
            <w:r w:rsidRPr="00FF7AB6">
              <w:rPr>
                <w:sz w:val="28"/>
                <w:szCs w:val="28"/>
              </w:rPr>
              <w:t>12</w:t>
            </w:r>
          </w:p>
          <w:p w:rsidR="00972557" w:rsidRPr="00FF7AB6" w:rsidRDefault="00972557" w:rsidP="005506CB">
            <w:pPr>
              <w:jc w:val="center"/>
              <w:rPr>
                <w:sz w:val="28"/>
                <w:szCs w:val="28"/>
              </w:rPr>
            </w:pPr>
            <w:r w:rsidRPr="00FF7AB6">
              <w:rPr>
                <w:sz w:val="28"/>
                <w:szCs w:val="28"/>
              </w:rPr>
              <w:t>10</w:t>
            </w:r>
          </w:p>
          <w:p w:rsidR="00972557" w:rsidRPr="00FF7AB6" w:rsidRDefault="00972557" w:rsidP="005506CB">
            <w:pPr>
              <w:jc w:val="center"/>
              <w:rPr>
                <w:sz w:val="28"/>
                <w:szCs w:val="28"/>
              </w:rPr>
            </w:pPr>
            <w:r w:rsidRPr="00FF7AB6">
              <w:rPr>
                <w:sz w:val="28"/>
                <w:szCs w:val="28"/>
              </w:rPr>
              <w:t>14</w:t>
            </w:r>
          </w:p>
        </w:tc>
        <w:tc>
          <w:tcPr>
            <w:tcW w:w="1051" w:type="dxa"/>
            <w:vAlign w:val="center"/>
          </w:tcPr>
          <w:p w:rsidR="00084154" w:rsidRPr="00FF7AB6" w:rsidRDefault="00972557" w:rsidP="005506CB">
            <w:pPr>
              <w:jc w:val="center"/>
              <w:rPr>
                <w:sz w:val="28"/>
                <w:szCs w:val="28"/>
              </w:rPr>
            </w:pPr>
            <w:r w:rsidRPr="00FF7AB6">
              <w:rPr>
                <w:sz w:val="28"/>
                <w:szCs w:val="28"/>
              </w:rPr>
              <w:t>12</w:t>
            </w:r>
          </w:p>
          <w:p w:rsidR="00972557" w:rsidRPr="00FF7AB6" w:rsidRDefault="00972557" w:rsidP="005506CB">
            <w:pPr>
              <w:jc w:val="center"/>
              <w:rPr>
                <w:sz w:val="28"/>
                <w:szCs w:val="28"/>
              </w:rPr>
            </w:pPr>
            <w:r w:rsidRPr="00FF7AB6">
              <w:rPr>
                <w:sz w:val="28"/>
                <w:szCs w:val="28"/>
              </w:rPr>
              <w:t>13</w:t>
            </w:r>
          </w:p>
          <w:p w:rsidR="00972557" w:rsidRPr="00FF7AB6" w:rsidRDefault="00972557" w:rsidP="005506CB">
            <w:pPr>
              <w:jc w:val="center"/>
              <w:rPr>
                <w:sz w:val="28"/>
                <w:szCs w:val="28"/>
              </w:rPr>
            </w:pPr>
            <w:r w:rsidRPr="00FF7AB6">
              <w:rPr>
                <w:sz w:val="28"/>
                <w:szCs w:val="28"/>
              </w:rPr>
              <w:t>11</w:t>
            </w:r>
          </w:p>
        </w:tc>
        <w:tc>
          <w:tcPr>
            <w:tcW w:w="1051" w:type="dxa"/>
            <w:vAlign w:val="center"/>
          </w:tcPr>
          <w:p w:rsidR="00084154" w:rsidRPr="00FF7AB6" w:rsidRDefault="00972557" w:rsidP="005506CB">
            <w:pPr>
              <w:jc w:val="center"/>
              <w:rPr>
                <w:sz w:val="28"/>
                <w:szCs w:val="28"/>
              </w:rPr>
            </w:pPr>
            <w:r w:rsidRPr="00FF7AB6">
              <w:rPr>
                <w:sz w:val="28"/>
                <w:szCs w:val="28"/>
              </w:rPr>
              <w:t>4</w:t>
            </w:r>
          </w:p>
          <w:p w:rsidR="00972557" w:rsidRPr="00FF7AB6" w:rsidRDefault="00972557" w:rsidP="005506CB">
            <w:pPr>
              <w:jc w:val="center"/>
              <w:rPr>
                <w:sz w:val="28"/>
                <w:szCs w:val="28"/>
              </w:rPr>
            </w:pPr>
            <w:r w:rsidRPr="00FF7AB6">
              <w:rPr>
                <w:sz w:val="28"/>
                <w:szCs w:val="28"/>
              </w:rPr>
              <w:t>2</w:t>
            </w:r>
          </w:p>
          <w:p w:rsidR="00972557" w:rsidRPr="00FF7AB6" w:rsidRDefault="00972557" w:rsidP="005506CB">
            <w:pPr>
              <w:jc w:val="center"/>
              <w:rPr>
                <w:sz w:val="28"/>
                <w:szCs w:val="28"/>
              </w:rPr>
            </w:pPr>
            <w:r w:rsidRPr="00FF7AB6">
              <w:rPr>
                <w:sz w:val="28"/>
                <w:szCs w:val="28"/>
              </w:rPr>
              <w:t>3</w:t>
            </w:r>
          </w:p>
        </w:tc>
      </w:tr>
      <w:tr w:rsidR="005506CB" w:rsidTr="00FF7AB6">
        <w:tc>
          <w:tcPr>
            <w:tcW w:w="1242" w:type="dxa"/>
            <w:vAlign w:val="center"/>
          </w:tcPr>
          <w:p w:rsidR="005506CB" w:rsidRPr="00FF7AB6" w:rsidRDefault="005506CB" w:rsidP="005506CB">
            <w:pPr>
              <w:jc w:val="center"/>
              <w:rPr>
                <w:sz w:val="28"/>
                <w:szCs w:val="28"/>
                <w:lang w:val="en-US"/>
              </w:rPr>
            </w:pPr>
            <w:r w:rsidRPr="00FF7AB6">
              <w:rPr>
                <w:sz w:val="28"/>
                <w:szCs w:val="28"/>
              </w:rPr>
              <w:t>18,</w:t>
            </w:r>
            <w:r w:rsidRPr="00FF7AB6">
              <w:rPr>
                <w:sz w:val="28"/>
                <w:szCs w:val="28"/>
                <w:lang w:val="en-US"/>
              </w:rPr>
              <w:t>VIII</w:t>
            </w:r>
          </w:p>
        </w:tc>
        <w:tc>
          <w:tcPr>
            <w:tcW w:w="1035" w:type="dxa"/>
            <w:vAlign w:val="center"/>
          </w:tcPr>
          <w:p w:rsidR="005506CB" w:rsidRPr="00FF7AB6" w:rsidRDefault="00AF7415" w:rsidP="005506CB">
            <w:pPr>
              <w:jc w:val="center"/>
              <w:rPr>
                <w:sz w:val="28"/>
                <w:szCs w:val="28"/>
              </w:rPr>
            </w:pPr>
            <w:r w:rsidRPr="00FF7AB6">
              <w:rPr>
                <w:sz w:val="28"/>
                <w:szCs w:val="28"/>
              </w:rPr>
              <w:t>06</w:t>
            </w:r>
          </w:p>
          <w:p w:rsidR="00AF7415" w:rsidRPr="00FF7AB6" w:rsidRDefault="00AF7415" w:rsidP="005506CB">
            <w:pPr>
              <w:jc w:val="center"/>
              <w:rPr>
                <w:sz w:val="28"/>
                <w:szCs w:val="28"/>
              </w:rPr>
            </w:pPr>
            <w:r w:rsidRPr="00FF7AB6">
              <w:rPr>
                <w:sz w:val="28"/>
                <w:szCs w:val="28"/>
              </w:rPr>
              <w:t>11</w:t>
            </w:r>
          </w:p>
          <w:p w:rsidR="00AF7415" w:rsidRPr="00FF7AB6" w:rsidRDefault="00AF7415" w:rsidP="005506CB">
            <w:pPr>
              <w:jc w:val="center"/>
              <w:rPr>
                <w:sz w:val="28"/>
                <w:szCs w:val="28"/>
              </w:rPr>
            </w:pPr>
            <w:r w:rsidRPr="00FF7AB6">
              <w:rPr>
                <w:sz w:val="28"/>
                <w:szCs w:val="28"/>
              </w:rPr>
              <w:t>22</w:t>
            </w:r>
          </w:p>
          <w:p w:rsidR="00AF7415" w:rsidRPr="00FF7AB6" w:rsidRDefault="00AF7415" w:rsidP="005506CB">
            <w:pPr>
              <w:jc w:val="center"/>
              <w:rPr>
                <w:sz w:val="28"/>
                <w:szCs w:val="28"/>
              </w:rPr>
            </w:pPr>
            <w:r w:rsidRPr="00FF7AB6">
              <w:rPr>
                <w:sz w:val="28"/>
                <w:szCs w:val="28"/>
              </w:rPr>
              <w:t>30</w:t>
            </w:r>
          </w:p>
        </w:tc>
        <w:tc>
          <w:tcPr>
            <w:tcW w:w="1038" w:type="dxa"/>
            <w:vAlign w:val="center"/>
          </w:tcPr>
          <w:p w:rsidR="005506CB" w:rsidRPr="00FF7AB6" w:rsidRDefault="00AF7415" w:rsidP="005506CB">
            <w:pPr>
              <w:jc w:val="center"/>
              <w:rPr>
                <w:sz w:val="28"/>
                <w:szCs w:val="28"/>
              </w:rPr>
            </w:pPr>
            <w:r w:rsidRPr="00FF7AB6">
              <w:rPr>
                <w:sz w:val="28"/>
                <w:szCs w:val="28"/>
              </w:rPr>
              <w:t>0,8</w:t>
            </w:r>
          </w:p>
          <w:p w:rsidR="00AF7415" w:rsidRPr="00FF7AB6" w:rsidRDefault="00AF7415" w:rsidP="005506CB">
            <w:pPr>
              <w:jc w:val="center"/>
              <w:rPr>
                <w:sz w:val="28"/>
                <w:szCs w:val="28"/>
              </w:rPr>
            </w:pPr>
            <w:r w:rsidRPr="00FF7AB6">
              <w:rPr>
                <w:sz w:val="28"/>
                <w:szCs w:val="28"/>
              </w:rPr>
              <w:t>1,8</w:t>
            </w:r>
          </w:p>
          <w:p w:rsidR="00AF7415" w:rsidRPr="00FF7AB6" w:rsidRDefault="00AF7415" w:rsidP="005506CB">
            <w:pPr>
              <w:jc w:val="center"/>
              <w:rPr>
                <w:sz w:val="28"/>
                <w:szCs w:val="28"/>
              </w:rPr>
            </w:pPr>
            <w:r w:rsidRPr="00FF7AB6">
              <w:rPr>
                <w:sz w:val="28"/>
                <w:szCs w:val="28"/>
              </w:rPr>
              <w:t>1,8</w:t>
            </w:r>
          </w:p>
          <w:p w:rsidR="00AF7415" w:rsidRPr="00FF7AB6" w:rsidRDefault="00AF7415" w:rsidP="005506CB">
            <w:pPr>
              <w:jc w:val="center"/>
              <w:rPr>
                <w:sz w:val="28"/>
                <w:szCs w:val="28"/>
              </w:rPr>
            </w:pPr>
            <w:r w:rsidRPr="00FF7AB6">
              <w:rPr>
                <w:sz w:val="28"/>
                <w:szCs w:val="28"/>
              </w:rPr>
              <w:t>0,9</w:t>
            </w:r>
          </w:p>
        </w:tc>
        <w:tc>
          <w:tcPr>
            <w:tcW w:w="1038" w:type="dxa"/>
            <w:vAlign w:val="center"/>
          </w:tcPr>
          <w:p w:rsidR="005506CB" w:rsidRPr="00FF7AB6" w:rsidRDefault="00AF7415" w:rsidP="005506CB">
            <w:pPr>
              <w:jc w:val="center"/>
              <w:rPr>
                <w:sz w:val="28"/>
                <w:szCs w:val="28"/>
              </w:rPr>
            </w:pPr>
            <w:r w:rsidRPr="00FF7AB6">
              <w:rPr>
                <w:sz w:val="28"/>
                <w:szCs w:val="28"/>
              </w:rPr>
              <w:t>1,5</w:t>
            </w:r>
          </w:p>
          <w:p w:rsidR="00AF7415" w:rsidRPr="00FF7AB6" w:rsidRDefault="00AF7415" w:rsidP="005506CB">
            <w:pPr>
              <w:jc w:val="center"/>
              <w:rPr>
                <w:sz w:val="28"/>
                <w:szCs w:val="28"/>
              </w:rPr>
            </w:pPr>
            <w:r w:rsidRPr="00FF7AB6">
              <w:rPr>
                <w:sz w:val="28"/>
                <w:szCs w:val="28"/>
              </w:rPr>
              <w:t>0,5</w:t>
            </w:r>
          </w:p>
          <w:p w:rsidR="00AF7415" w:rsidRPr="00FF7AB6" w:rsidRDefault="00AF7415" w:rsidP="005506CB">
            <w:pPr>
              <w:jc w:val="center"/>
              <w:rPr>
                <w:sz w:val="28"/>
                <w:szCs w:val="28"/>
              </w:rPr>
            </w:pPr>
            <w:r w:rsidRPr="00FF7AB6">
              <w:rPr>
                <w:sz w:val="28"/>
                <w:szCs w:val="28"/>
              </w:rPr>
              <w:t>0,6</w:t>
            </w:r>
          </w:p>
          <w:p w:rsidR="00AF7415" w:rsidRPr="00FF7AB6" w:rsidRDefault="00AF7415" w:rsidP="005506CB">
            <w:pPr>
              <w:jc w:val="center"/>
              <w:rPr>
                <w:sz w:val="28"/>
                <w:szCs w:val="28"/>
              </w:rPr>
            </w:pPr>
            <w:r w:rsidRPr="00FF7AB6">
              <w:rPr>
                <w:sz w:val="28"/>
                <w:szCs w:val="28"/>
              </w:rPr>
              <w:t>1,5</w:t>
            </w:r>
          </w:p>
        </w:tc>
        <w:tc>
          <w:tcPr>
            <w:tcW w:w="1038" w:type="dxa"/>
            <w:vAlign w:val="center"/>
          </w:tcPr>
          <w:p w:rsidR="005506CB" w:rsidRPr="00FF7AB6" w:rsidRDefault="00AF7415" w:rsidP="005506CB">
            <w:pPr>
              <w:jc w:val="center"/>
              <w:rPr>
                <w:sz w:val="28"/>
                <w:szCs w:val="28"/>
              </w:rPr>
            </w:pPr>
            <w:r w:rsidRPr="00FF7AB6">
              <w:rPr>
                <w:sz w:val="28"/>
                <w:szCs w:val="28"/>
              </w:rPr>
              <w:t>0,8</w:t>
            </w:r>
          </w:p>
          <w:p w:rsidR="00AF7415" w:rsidRPr="00FF7AB6" w:rsidRDefault="00AF7415" w:rsidP="005506CB">
            <w:pPr>
              <w:jc w:val="center"/>
              <w:rPr>
                <w:sz w:val="28"/>
                <w:szCs w:val="28"/>
              </w:rPr>
            </w:pPr>
            <w:r w:rsidRPr="00FF7AB6">
              <w:rPr>
                <w:sz w:val="28"/>
                <w:szCs w:val="28"/>
              </w:rPr>
              <w:t>0,9</w:t>
            </w:r>
          </w:p>
          <w:p w:rsidR="00AF7415" w:rsidRPr="00FF7AB6" w:rsidRDefault="00AF7415" w:rsidP="005506CB">
            <w:pPr>
              <w:jc w:val="center"/>
              <w:rPr>
                <w:sz w:val="28"/>
                <w:szCs w:val="28"/>
              </w:rPr>
            </w:pPr>
            <w:r w:rsidRPr="00FF7AB6">
              <w:rPr>
                <w:sz w:val="28"/>
                <w:szCs w:val="28"/>
              </w:rPr>
              <w:t>0,5</w:t>
            </w:r>
          </w:p>
          <w:p w:rsidR="00AF7415" w:rsidRPr="00FF7AB6" w:rsidRDefault="00AF7415" w:rsidP="005506CB">
            <w:pPr>
              <w:jc w:val="center"/>
              <w:rPr>
                <w:sz w:val="28"/>
                <w:szCs w:val="28"/>
              </w:rPr>
            </w:pPr>
            <w:r w:rsidRPr="00FF7AB6">
              <w:rPr>
                <w:sz w:val="28"/>
                <w:szCs w:val="28"/>
              </w:rPr>
              <w:t>0,5</w:t>
            </w:r>
          </w:p>
        </w:tc>
        <w:tc>
          <w:tcPr>
            <w:tcW w:w="1039" w:type="dxa"/>
            <w:vAlign w:val="center"/>
          </w:tcPr>
          <w:p w:rsidR="005506CB" w:rsidRPr="00FF7AB6" w:rsidRDefault="00AF7415" w:rsidP="005506CB">
            <w:pPr>
              <w:jc w:val="center"/>
              <w:rPr>
                <w:sz w:val="28"/>
                <w:szCs w:val="28"/>
              </w:rPr>
            </w:pPr>
            <w:r w:rsidRPr="00FF7AB6">
              <w:rPr>
                <w:sz w:val="28"/>
                <w:szCs w:val="28"/>
              </w:rPr>
              <w:t>8</w:t>
            </w:r>
          </w:p>
          <w:p w:rsidR="00AF7415" w:rsidRPr="00FF7AB6" w:rsidRDefault="00AF7415" w:rsidP="005506CB">
            <w:pPr>
              <w:jc w:val="center"/>
              <w:rPr>
                <w:sz w:val="28"/>
                <w:szCs w:val="28"/>
              </w:rPr>
            </w:pPr>
            <w:r w:rsidRPr="00FF7AB6">
              <w:rPr>
                <w:sz w:val="28"/>
                <w:szCs w:val="28"/>
              </w:rPr>
              <w:t>10</w:t>
            </w:r>
          </w:p>
          <w:p w:rsidR="00AF7415" w:rsidRPr="00FF7AB6" w:rsidRDefault="00AF7415" w:rsidP="005506CB">
            <w:pPr>
              <w:jc w:val="center"/>
              <w:rPr>
                <w:sz w:val="28"/>
                <w:szCs w:val="28"/>
              </w:rPr>
            </w:pPr>
            <w:r w:rsidRPr="00FF7AB6">
              <w:rPr>
                <w:sz w:val="28"/>
                <w:szCs w:val="28"/>
              </w:rPr>
              <w:t>12</w:t>
            </w:r>
          </w:p>
          <w:p w:rsidR="00AF7415" w:rsidRPr="00FF7AB6" w:rsidRDefault="00AF7415" w:rsidP="005506CB">
            <w:pPr>
              <w:jc w:val="center"/>
              <w:rPr>
                <w:sz w:val="28"/>
                <w:szCs w:val="28"/>
              </w:rPr>
            </w:pPr>
            <w:r w:rsidRPr="00FF7AB6">
              <w:rPr>
                <w:sz w:val="28"/>
                <w:szCs w:val="28"/>
              </w:rPr>
              <w:t>12</w:t>
            </w:r>
          </w:p>
        </w:tc>
        <w:tc>
          <w:tcPr>
            <w:tcW w:w="1039" w:type="dxa"/>
            <w:vAlign w:val="center"/>
          </w:tcPr>
          <w:p w:rsidR="005506CB" w:rsidRPr="00FF7AB6" w:rsidRDefault="00AF7415" w:rsidP="005506CB">
            <w:pPr>
              <w:jc w:val="center"/>
              <w:rPr>
                <w:sz w:val="28"/>
                <w:szCs w:val="28"/>
              </w:rPr>
            </w:pPr>
            <w:r w:rsidRPr="00FF7AB6">
              <w:rPr>
                <w:sz w:val="28"/>
                <w:szCs w:val="28"/>
              </w:rPr>
              <w:t>10</w:t>
            </w:r>
          </w:p>
          <w:p w:rsidR="00AF7415" w:rsidRPr="00FF7AB6" w:rsidRDefault="00AF7415" w:rsidP="005506CB">
            <w:pPr>
              <w:jc w:val="center"/>
              <w:rPr>
                <w:sz w:val="28"/>
                <w:szCs w:val="28"/>
              </w:rPr>
            </w:pPr>
            <w:r w:rsidRPr="00FF7AB6">
              <w:rPr>
                <w:sz w:val="28"/>
                <w:szCs w:val="28"/>
              </w:rPr>
              <w:t>18</w:t>
            </w:r>
          </w:p>
          <w:p w:rsidR="00AF7415" w:rsidRPr="00FF7AB6" w:rsidRDefault="00AF7415" w:rsidP="005506CB">
            <w:pPr>
              <w:jc w:val="center"/>
              <w:rPr>
                <w:sz w:val="28"/>
                <w:szCs w:val="28"/>
              </w:rPr>
            </w:pPr>
            <w:r w:rsidRPr="00FF7AB6">
              <w:rPr>
                <w:sz w:val="28"/>
                <w:szCs w:val="28"/>
              </w:rPr>
              <w:t>20</w:t>
            </w:r>
          </w:p>
          <w:p w:rsidR="00AF7415" w:rsidRPr="00FF7AB6" w:rsidRDefault="00AF7415" w:rsidP="005506CB">
            <w:pPr>
              <w:jc w:val="center"/>
              <w:rPr>
                <w:sz w:val="28"/>
                <w:szCs w:val="28"/>
              </w:rPr>
            </w:pPr>
            <w:r w:rsidRPr="00FF7AB6">
              <w:rPr>
                <w:sz w:val="28"/>
                <w:szCs w:val="28"/>
              </w:rPr>
              <w:t>18</w:t>
            </w:r>
          </w:p>
        </w:tc>
        <w:tc>
          <w:tcPr>
            <w:tcW w:w="1051" w:type="dxa"/>
            <w:vAlign w:val="center"/>
          </w:tcPr>
          <w:p w:rsidR="005506CB" w:rsidRPr="00FF7AB6" w:rsidRDefault="00AF7415" w:rsidP="005506CB">
            <w:pPr>
              <w:jc w:val="center"/>
              <w:rPr>
                <w:sz w:val="28"/>
                <w:szCs w:val="28"/>
              </w:rPr>
            </w:pPr>
            <w:r w:rsidRPr="00FF7AB6">
              <w:rPr>
                <w:sz w:val="28"/>
                <w:szCs w:val="28"/>
              </w:rPr>
              <w:t>14</w:t>
            </w:r>
          </w:p>
          <w:p w:rsidR="00AF7415" w:rsidRPr="00FF7AB6" w:rsidRDefault="00AF7415" w:rsidP="005506CB">
            <w:pPr>
              <w:jc w:val="center"/>
              <w:rPr>
                <w:sz w:val="28"/>
                <w:szCs w:val="28"/>
              </w:rPr>
            </w:pPr>
            <w:r w:rsidRPr="00FF7AB6">
              <w:rPr>
                <w:sz w:val="28"/>
                <w:szCs w:val="28"/>
              </w:rPr>
              <w:t>15</w:t>
            </w:r>
          </w:p>
          <w:p w:rsidR="00AF7415" w:rsidRPr="00FF7AB6" w:rsidRDefault="00AF7415" w:rsidP="005506CB">
            <w:pPr>
              <w:jc w:val="center"/>
              <w:rPr>
                <w:sz w:val="28"/>
                <w:szCs w:val="28"/>
              </w:rPr>
            </w:pPr>
            <w:r w:rsidRPr="00FF7AB6">
              <w:rPr>
                <w:sz w:val="28"/>
                <w:szCs w:val="28"/>
              </w:rPr>
              <w:t>16</w:t>
            </w:r>
          </w:p>
          <w:p w:rsidR="00AF7415" w:rsidRPr="00FF7AB6" w:rsidRDefault="00AF7415" w:rsidP="005506CB">
            <w:pPr>
              <w:jc w:val="center"/>
              <w:rPr>
                <w:sz w:val="28"/>
                <w:szCs w:val="28"/>
              </w:rPr>
            </w:pPr>
            <w:r w:rsidRPr="00FF7AB6">
              <w:rPr>
                <w:sz w:val="28"/>
                <w:szCs w:val="28"/>
              </w:rPr>
              <w:t>18</w:t>
            </w:r>
          </w:p>
        </w:tc>
        <w:tc>
          <w:tcPr>
            <w:tcW w:w="1051" w:type="dxa"/>
            <w:vAlign w:val="center"/>
          </w:tcPr>
          <w:p w:rsidR="005506CB" w:rsidRPr="00FF7AB6" w:rsidRDefault="00AF7415" w:rsidP="005506CB">
            <w:pPr>
              <w:jc w:val="center"/>
              <w:rPr>
                <w:sz w:val="28"/>
                <w:szCs w:val="28"/>
              </w:rPr>
            </w:pPr>
            <w:r w:rsidRPr="00FF7AB6">
              <w:rPr>
                <w:sz w:val="28"/>
                <w:szCs w:val="28"/>
              </w:rPr>
              <w:t>2</w:t>
            </w:r>
          </w:p>
          <w:p w:rsidR="00AF7415" w:rsidRPr="00FF7AB6" w:rsidRDefault="00AF7415" w:rsidP="005506CB">
            <w:pPr>
              <w:jc w:val="center"/>
              <w:rPr>
                <w:sz w:val="28"/>
                <w:szCs w:val="28"/>
              </w:rPr>
            </w:pPr>
            <w:r w:rsidRPr="00FF7AB6">
              <w:rPr>
                <w:sz w:val="28"/>
                <w:szCs w:val="28"/>
              </w:rPr>
              <w:t>3</w:t>
            </w:r>
          </w:p>
          <w:p w:rsidR="00AF7415" w:rsidRPr="00FF7AB6" w:rsidRDefault="00AF7415" w:rsidP="005506CB">
            <w:pPr>
              <w:jc w:val="center"/>
              <w:rPr>
                <w:sz w:val="28"/>
                <w:szCs w:val="28"/>
              </w:rPr>
            </w:pPr>
            <w:r w:rsidRPr="00FF7AB6">
              <w:rPr>
                <w:sz w:val="28"/>
                <w:szCs w:val="28"/>
              </w:rPr>
              <w:t>4</w:t>
            </w:r>
          </w:p>
          <w:p w:rsidR="00AF7415" w:rsidRPr="00FF7AB6" w:rsidRDefault="00AF7415" w:rsidP="005506CB">
            <w:pPr>
              <w:jc w:val="center"/>
              <w:rPr>
                <w:sz w:val="28"/>
                <w:szCs w:val="28"/>
              </w:rPr>
            </w:pPr>
            <w:r w:rsidRPr="00FF7AB6">
              <w:rPr>
                <w:sz w:val="28"/>
                <w:szCs w:val="28"/>
              </w:rPr>
              <w:t>5</w:t>
            </w:r>
          </w:p>
        </w:tc>
      </w:tr>
      <w:tr w:rsidR="005506CB" w:rsidTr="00FF7AB6">
        <w:tc>
          <w:tcPr>
            <w:tcW w:w="1242" w:type="dxa"/>
            <w:vAlign w:val="center"/>
          </w:tcPr>
          <w:p w:rsidR="005506CB" w:rsidRPr="00FF7AB6" w:rsidRDefault="005506CB" w:rsidP="005506CB">
            <w:pPr>
              <w:jc w:val="center"/>
              <w:rPr>
                <w:sz w:val="28"/>
                <w:szCs w:val="28"/>
                <w:lang w:val="en-US"/>
              </w:rPr>
            </w:pPr>
            <w:r w:rsidRPr="00FF7AB6">
              <w:rPr>
                <w:sz w:val="28"/>
                <w:szCs w:val="28"/>
              </w:rPr>
              <w:lastRenderedPageBreak/>
              <w:t>19,</w:t>
            </w:r>
            <w:r w:rsidRPr="00FF7AB6">
              <w:rPr>
                <w:sz w:val="28"/>
                <w:szCs w:val="28"/>
                <w:lang w:val="en-US"/>
              </w:rPr>
              <w:t>IX</w:t>
            </w:r>
          </w:p>
        </w:tc>
        <w:tc>
          <w:tcPr>
            <w:tcW w:w="1035" w:type="dxa"/>
            <w:vAlign w:val="center"/>
          </w:tcPr>
          <w:p w:rsidR="005506CB" w:rsidRPr="00FF7AB6" w:rsidRDefault="00AF7415" w:rsidP="005506CB">
            <w:pPr>
              <w:jc w:val="center"/>
              <w:rPr>
                <w:sz w:val="28"/>
                <w:szCs w:val="28"/>
              </w:rPr>
            </w:pPr>
            <w:r w:rsidRPr="00FF7AB6">
              <w:rPr>
                <w:sz w:val="28"/>
                <w:szCs w:val="28"/>
              </w:rPr>
              <w:t>09</w:t>
            </w:r>
          </w:p>
          <w:p w:rsidR="00AF7415" w:rsidRPr="00FF7AB6" w:rsidRDefault="00AF7415" w:rsidP="005506CB">
            <w:pPr>
              <w:jc w:val="center"/>
              <w:rPr>
                <w:sz w:val="28"/>
                <w:szCs w:val="28"/>
              </w:rPr>
            </w:pPr>
            <w:r w:rsidRPr="00FF7AB6">
              <w:rPr>
                <w:sz w:val="28"/>
                <w:szCs w:val="28"/>
              </w:rPr>
              <w:t>10</w:t>
            </w:r>
          </w:p>
          <w:p w:rsidR="00AF7415" w:rsidRPr="00FF7AB6" w:rsidRDefault="00AF7415" w:rsidP="005506CB">
            <w:pPr>
              <w:jc w:val="center"/>
              <w:rPr>
                <w:sz w:val="28"/>
                <w:szCs w:val="28"/>
              </w:rPr>
            </w:pPr>
            <w:r w:rsidRPr="00FF7AB6">
              <w:rPr>
                <w:sz w:val="28"/>
                <w:szCs w:val="28"/>
              </w:rPr>
              <w:t>25</w:t>
            </w:r>
          </w:p>
          <w:p w:rsidR="00AF7415" w:rsidRPr="00FF7AB6" w:rsidRDefault="00AF7415" w:rsidP="005506CB">
            <w:pPr>
              <w:jc w:val="center"/>
              <w:rPr>
                <w:sz w:val="28"/>
                <w:szCs w:val="28"/>
              </w:rPr>
            </w:pPr>
            <w:r w:rsidRPr="00FF7AB6">
              <w:rPr>
                <w:sz w:val="28"/>
                <w:szCs w:val="28"/>
              </w:rPr>
              <w:t>31</w:t>
            </w:r>
          </w:p>
        </w:tc>
        <w:tc>
          <w:tcPr>
            <w:tcW w:w="1038" w:type="dxa"/>
            <w:vAlign w:val="center"/>
          </w:tcPr>
          <w:p w:rsidR="005506CB" w:rsidRPr="00FF7AB6" w:rsidRDefault="00AF7415" w:rsidP="005506CB">
            <w:pPr>
              <w:jc w:val="center"/>
              <w:rPr>
                <w:sz w:val="28"/>
                <w:szCs w:val="28"/>
              </w:rPr>
            </w:pPr>
            <w:r w:rsidRPr="00FF7AB6">
              <w:rPr>
                <w:sz w:val="28"/>
                <w:szCs w:val="28"/>
              </w:rPr>
              <w:t>1,6</w:t>
            </w:r>
          </w:p>
          <w:p w:rsidR="00AF7415" w:rsidRPr="00FF7AB6" w:rsidRDefault="00AF7415" w:rsidP="005506CB">
            <w:pPr>
              <w:jc w:val="center"/>
              <w:rPr>
                <w:sz w:val="28"/>
                <w:szCs w:val="28"/>
              </w:rPr>
            </w:pPr>
            <w:r w:rsidRPr="00FF7AB6">
              <w:rPr>
                <w:sz w:val="28"/>
                <w:szCs w:val="28"/>
              </w:rPr>
              <w:t>1,5</w:t>
            </w:r>
          </w:p>
          <w:p w:rsidR="00AF7415" w:rsidRPr="00FF7AB6" w:rsidRDefault="00AF7415" w:rsidP="005506CB">
            <w:pPr>
              <w:jc w:val="center"/>
              <w:rPr>
                <w:sz w:val="28"/>
                <w:szCs w:val="28"/>
              </w:rPr>
            </w:pPr>
            <w:r w:rsidRPr="00FF7AB6">
              <w:rPr>
                <w:sz w:val="28"/>
                <w:szCs w:val="28"/>
              </w:rPr>
              <w:t>1,1</w:t>
            </w:r>
          </w:p>
          <w:p w:rsidR="00AF7415" w:rsidRPr="00FF7AB6" w:rsidRDefault="00AF7415" w:rsidP="005506CB">
            <w:pPr>
              <w:jc w:val="center"/>
              <w:rPr>
                <w:sz w:val="28"/>
                <w:szCs w:val="28"/>
              </w:rPr>
            </w:pPr>
            <w:r w:rsidRPr="00FF7AB6">
              <w:rPr>
                <w:sz w:val="28"/>
                <w:szCs w:val="28"/>
              </w:rPr>
              <w:t>1,8</w:t>
            </w:r>
          </w:p>
        </w:tc>
        <w:tc>
          <w:tcPr>
            <w:tcW w:w="1038" w:type="dxa"/>
            <w:vAlign w:val="center"/>
          </w:tcPr>
          <w:p w:rsidR="005506CB" w:rsidRPr="00FF7AB6" w:rsidRDefault="00AF7415" w:rsidP="005506CB">
            <w:pPr>
              <w:jc w:val="center"/>
              <w:rPr>
                <w:sz w:val="28"/>
                <w:szCs w:val="28"/>
              </w:rPr>
            </w:pPr>
            <w:r w:rsidRPr="00FF7AB6">
              <w:rPr>
                <w:sz w:val="28"/>
                <w:szCs w:val="28"/>
              </w:rPr>
              <w:t>2,5</w:t>
            </w:r>
          </w:p>
          <w:p w:rsidR="00AF7415" w:rsidRPr="00FF7AB6" w:rsidRDefault="00AF7415" w:rsidP="005506CB">
            <w:pPr>
              <w:jc w:val="center"/>
              <w:rPr>
                <w:sz w:val="28"/>
                <w:szCs w:val="28"/>
              </w:rPr>
            </w:pPr>
            <w:r w:rsidRPr="00FF7AB6">
              <w:rPr>
                <w:sz w:val="28"/>
                <w:szCs w:val="28"/>
              </w:rPr>
              <w:t>1,5</w:t>
            </w:r>
          </w:p>
          <w:p w:rsidR="00AF7415" w:rsidRPr="00FF7AB6" w:rsidRDefault="00AF7415" w:rsidP="005506CB">
            <w:pPr>
              <w:jc w:val="center"/>
              <w:rPr>
                <w:sz w:val="28"/>
                <w:szCs w:val="28"/>
              </w:rPr>
            </w:pPr>
            <w:r w:rsidRPr="00FF7AB6">
              <w:rPr>
                <w:sz w:val="28"/>
                <w:szCs w:val="28"/>
              </w:rPr>
              <w:t>0,8</w:t>
            </w:r>
          </w:p>
          <w:p w:rsidR="00AF7415" w:rsidRPr="00FF7AB6" w:rsidRDefault="00AF7415" w:rsidP="005506CB">
            <w:pPr>
              <w:jc w:val="center"/>
              <w:rPr>
                <w:sz w:val="28"/>
                <w:szCs w:val="28"/>
              </w:rPr>
            </w:pPr>
            <w:r w:rsidRPr="00FF7AB6">
              <w:rPr>
                <w:sz w:val="28"/>
                <w:szCs w:val="28"/>
              </w:rPr>
              <w:t>2,0</w:t>
            </w:r>
          </w:p>
        </w:tc>
        <w:tc>
          <w:tcPr>
            <w:tcW w:w="1038" w:type="dxa"/>
            <w:vAlign w:val="center"/>
          </w:tcPr>
          <w:p w:rsidR="005506CB" w:rsidRPr="00FF7AB6" w:rsidRDefault="00AF7415" w:rsidP="005506CB">
            <w:pPr>
              <w:jc w:val="center"/>
              <w:rPr>
                <w:sz w:val="28"/>
                <w:szCs w:val="28"/>
              </w:rPr>
            </w:pPr>
            <w:r w:rsidRPr="00FF7AB6">
              <w:rPr>
                <w:sz w:val="28"/>
                <w:szCs w:val="28"/>
              </w:rPr>
              <w:t>1,3</w:t>
            </w:r>
          </w:p>
          <w:p w:rsidR="00AF7415" w:rsidRPr="00FF7AB6" w:rsidRDefault="00AF7415" w:rsidP="005506CB">
            <w:pPr>
              <w:jc w:val="center"/>
              <w:rPr>
                <w:sz w:val="28"/>
                <w:szCs w:val="28"/>
              </w:rPr>
            </w:pPr>
            <w:r w:rsidRPr="00FF7AB6">
              <w:rPr>
                <w:sz w:val="28"/>
                <w:szCs w:val="28"/>
              </w:rPr>
              <w:t>1,4</w:t>
            </w:r>
          </w:p>
          <w:p w:rsidR="00AF7415" w:rsidRPr="00FF7AB6" w:rsidRDefault="00AF7415" w:rsidP="005506CB">
            <w:pPr>
              <w:jc w:val="center"/>
              <w:rPr>
                <w:sz w:val="28"/>
                <w:szCs w:val="28"/>
              </w:rPr>
            </w:pPr>
            <w:r w:rsidRPr="00FF7AB6">
              <w:rPr>
                <w:sz w:val="28"/>
                <w:szCs w:val="28"/>
              </w:rPr>
              <w:t>1,5</w:t>
            </w:r>
          </w:p>
          <w:p w:rsidR="00AF7415" w:rsidRPr="00FF7AB6" w:rsidRDefault="00AF7415" w:rsidP="005506CB">
            <w:pPr>
              <w:jc w:val="center"/>
              <w:rPr>
                <w:sz w:val="28"/>
                <w:szCs w:val="28"/>
              </w:rPr>
            </w:pPr>
            <w:r w:rsidRPr="00FF7AB6">
              <w:rPr>
                <w:sz w:val="28"/>
                <w:szCs w:val="28"/>
              </w:rPr>
              <w:t>1,2</w:t>
            </w:r>
          </w:p>
        </w:tc>
        <w:tc>
          <w:tcPr>
            <w:tcW w:w="1039" w:type="dxa"/>
            <w:vAlign w:val="center"/>
          </w:tcPr>
          <w:p w:rsidR="005506CB" w:rsidRPr="00FF7AB6" w:rsidRDefault="00AF7415" w:rsidP="005506CB">
            <w:pPr>
              <w:jc w:val="center"/>
              <w:rPr>
                <w:sz w:val="28"/>
                <w:szCs w:val="28"/>
              </w:rPr>
            </w:pPr>
            <w:r w:rsidRPr="00FF7AB6">
              <w:rPr>
                <w:sz w:val="28"/>
                <w:szCs w:val="28"/>
              </w:rPr>
              <w:t>10</w:t>
            </w:r>
          </w:p>
          <w:p w:rsidR="00AF7415" w:rsidRPr="00FF7AB6" w:rsidRDefault="00AF7415" w:rsidP="005506CB">
            <w:pPr>
              <w:jc w:val="center"/>
              <w:rPr>
                <w:sz w:val="28"/>
                <w:szCs w:val="28"/>
              </w:rPr>
            </w:pPr>
            <w:r w:rsidRPr="00FF7AB6">
              <w:rPr>
                <w:sz w:val="28"/>
                <w:szCs w:val="28"/>
              </w:rPr>
              <w:t>12</w:t>
            </w:r>
          </w:p>
          <w:p w:rsidR="00AF7415" w:rsidRPr="00FF7AB6" w:rsidRDefault="00AF7415" w:rsidP="005506CB">
            <w:pPr>
              <w:jc w:val="center"/>
              <w:rPr>
                <w:sz w:val="28"/>
                <w:szCs w:val="28"/>
              </w:rPr>
            </w:pPr>
            <w:r w:rsidRPr="00FF7AB6">
              <w:rPr>
                <w:sz w:val="28"/>
                <w:szCs w:val="28"/>
              </w:rPr>
              <w:t>14</w:t>
            </w:r>
          </w:p>
          <w:p w:rsidR="00AF7415" w:rsidRPr="00FF7AB6" w:rsidRDefault="00AF7415" w:rsidP="005506CB">
            <w:pPr>
              <w:jc w:val="center"/>
              <w:rPr>
                <w:sz w:val="28"/>
                <w:szCs w:val="28"/>
              </w:rPr>
            </w:pPr>
            <w:r w:rsidRPr="00FF7AB6">
              <w:rPr>
                <w:sz w:val="28"/>
                <w:szCs w:val="28"/>
              </w:rPr>
              <w:t>16</w:t>
            </w:r>
          </w:p>
        </w:tc>
        <w:tc>
          <w:tcPr>
            <w:tcW w:w="1039" w:type="dxa"/>
            <w:vAlign w:val="center"/>
          </w:tcPr>
          <w:p w:rsidR="005506CB" w:rsidRPr="00FF7AB6" w:rsidRDefault="00AF7415" w:rsidP="005506CB">
            <w:pPr>
              <w:jc w:val="center"/>
              <w:rPr>
                <w:sz w:val="28"/>
                <w:szCs w:val="28"/>
              </w:rPr>
            </w:pPr>
            <w:r w:rsidRPr="00FF7AB6">
              <w:rPr>
                <w:sz w:val="28"/>
                <w:szCs w:val="28"/>
              </w:rPr>
              <w:t>12</w:t>
            </w:r>
          </w:p>
          <w:p w:rsidR="00AF7415" w:rsidRPr="00FF7AB6" w:rsidRDefault="00AF7415" w:rsidP="005506CB">
            <w:pPr>
              <w:jc w:val="center"/>
              <w:rPr>
                <w:sz w:val="28"/>
                <w:szCs w:val="28"/>
              </w:rPr>
            </w:pPr>
            <w:r w:rsidRPr="00FF7AB6">
              <w:rPr>
                <w:sz w:val="28"/>
                <w:szCs w:val="28"/>
              </w:rPr>
              <w:t>16</w:t>
            </w:r>
          </w:p>
          <w:p w:rsidR="00AF7415" w:rsidRPr="00FF7AB6" w:rsidRDefault="00AF7415" w:rsidP="005506CB">
            <w:pPr>
              <w:jc w:val="center"/>
              <w:rPr>
                <w:sz w:val="28"/>
                <w:szCs w:val="28"/>
              </w:rPr>
            </w:pPr>
            <w:r w:rsidRPr="00FF7AB6">
              <w:rPr>
                <w:sz w:val="28"/>
                <w:szCs w:val="28"/>
              </w:rPr>
              <w:t>17</w:t>
            </w:r>
          </w:p>
          <w:p w:rsidR="00AF7415" w:rsidRPr="00FF7AB6" w:rsidRDefault="00AF7415" w:rsidP="005506CB">
            <w:pPr>
              <w:jc w:val="center"/>
              <w:rPr>
                <w:sz w:val="28"/>
                <w:szCs w:val="28"/>
              </w:rPr>
            </w:pPr>
            <w:r w:rsidRPr="00FF7AB6">
              <w:rPr>
                <w:sz w:val="28"/>
                <w:szCs w:val="28"/>
              </w:rPr>
              <w:t>10</w:t>
            </w:r>
          </w:p>
        </w:tc>
        <w:tc>
          <w:tcPr>
            <w:tcW w:w="1051" w:type="dxa"/>
            <w:vAlign w:val="center"/>
          </w:tcPr>
          <w:p w:rsidR="005506CB" w:rsidRPr="00FF7AB6" w:rsidRDefault="00AF7415" w:rsidP="005506CB">
            <w:pPr>
              <w:jc w:val="center"/>
              <w:rPr>
                <w:sz w:val="28"/>
                <w:szCs w:val="28"/>
              </w:rPr>
            </w:pPr>
            <w:r w:rsidRPr="00FF7AB6">
              <w:rPr>
                <w:sz w:val="28"/>
                <w:szCs w:val="28"/>
              </w:rPr>
              <w:t>10</w:t>
            </w:r>
          </w:p>
          <w:p w:rsidR="00AF7415" w:rsidRPr="00FF7AB6" w:rsidRDefault="00AF7415" w:rsidP="005506CB">
            <w:pPr>
              <w:jc w:val="center"/>
              <w:rPr>
                <w:sz w:val="28"/>
                <w:szCs w:val="28"/>
              </w:rPr>
            </w:pPr>
            <w:r w:rsidRPr="00FF7AB6">
              <w:rPr>
                <w:sz w:val="28"/>
                <w:szCs w:val="28"/>
              </w:rPr>
              <w:t>18</w:t>
            </w:r>
          </w:p>
          <w:p w:rsidR="00AF7415" w:rsidRPr="00FF7AB6" w:rsidRDefault="00AF7415" w:rsidP="005506CB">
            <w:pPr>
              <w:jc w:val="center"/>
              <w:rPr>
                <w:sz w:val="28"/>
                <w:szCs w:val="28"/>
              </w:rPr>
            </w:pPr>
            <w:r w:rsidRPr="00FF7AB6">
              <w:rPr>
                <w:sz w:val="28"/>
                <w:szCs w:val="28"/>
              </w:rPr>
              <w:t>14</w:t>
            </w:r>
          </w:p>
          <w:p w:rsidR="00AF7415" w:rsidRPr="00FF7AB6" w:rsidRDefault="00AF7415" w:rsidP="005506CB">
            <w:pPr>
              <w:jc w:val="center"/>
              <w:rPr>
                <w:sz w:val="28"/>
                <w:szCs w:val="28"/>
              </w:rPr>
            </w:pPr>
            <w:r w:rsidRPr="00FF7AB6">
              <w:rPr>
                <w:sz w:val="28"/>
                <w:szCs w:val="28"/>
              </w:rPr>
              <w:t>15</w:t>
            </w:r>
          </w:p>
        </w:tc>
        <w:tc>
          <w:tcPr>
            <w:tcW w:w="1051" w:type="dxa"/>
            <w:vAlign w:val="center"/>
          </w:tcPr>
          <w:p w:rsidR="005506CB" w:rsidRPr="00FF7AB6" w:rsidRDefault="00AF7415" w:rsidP="005506CB">
            <w:pPr>
              <w:jc w:val="center"/>
              <w:rPr>
                <w:sz w:val="28"/>
                <w:szCs w:val="28"/>
              </w:rPr>
            </w:pPr>
            <w:r w:rsidRPr="00FF7AB6">
              <w:rPr>
                <w:sz w:val="28"/>
                <w:szCs w:val="28"/>
              </w:rPr>
              <w:t>2</w:t>
            </w:r>
          </w:p>
          <w:p w:rsidR="00AF7415" w:rsidRPr="00FF7AB6" w:rsidRDefault="00AF7415" w:rsidP="005506CB">
            <w:pPr>
              <w:jc w:val="center"/>
              <w:rPr>
                <w:sz w:val="28"/>
                <w:szCs w:val="28"/>
              </w:rPr>
            </w:pPr>
            <w:r w:rsidRPr="00FF7AB6">
              <w:rPr>
                <w:sz w:val="28"/>
                <w:szCs w:val="28"/>
              </w:rPr>
              <w:t>3</w:t>
            </w:r>
          </w:p>
          <w:p w:rsidR="00AF7415" w:rsidRPr="00FF7AB6" w:rsidRDefault="00AF7415" w:rsidP="005506CB">
            <w:pPr>
              <w:jc w:val="center"/>
              <w:rPr>
                <w:sz w:val="28"/>
                <w:szCs w:val="28"/>
              </w:rPr>
            </w:pPr>
            <w:r w:rsidRPr="00FF7AB6">
              <w:rPr>
                <w:sz w:val="28"/>
                <w:szCs w:val="28"/>
              </w:rPr>
              <w:t>4</w:t>
            </w:r>
          </w:p>
          <w:p w:rsidR="00AF7415" w:rsidRPr="00FF7AB6" w:rsidRDefault="00AF7415" w:rsidP="005506CB">
            <w:pPr>
              <w:jc w:val="center"/>
              <w:rPr>
                <w:sz w:val="28"/>
                <w:szCs w:val="28"/>
              </w:rPr>
            </w:pPr>
            <w:r w:rsidRPr="00FF7AB6">
              <w:rPr>
                <w:sz w:val="28"/>
                <w:szCs w:val="28"/>
              </w:rPr>
              <w:t>5</w:t>
            </w:r>
          </w:p>
        </w:tc>
      </w:tr>
      <w:tr w:rsidR="005506CB" w:rsidTr="00FF7AB6">
        <w:tc>
          <w:tcPr>
            <w:tcW w:w="1242" w:type="dxa"/>
            <w:vAlign w:val="center"/>
          </w:tcPr>
          <w:p w:rsidR="005506CB" w:rsidRPr="00FF7AB6" w:rsidRDefault="005506CB" w:rsidP="005506CB">
            <w:pPr>
              <w:jc w:val="center"/>
              <w:rPr>
                <w:sz w:val="28"/>
                <w:szCs w:val="28"/>
                <w:lang w:val="en-US"/>
              </w:rPr>
            </w:pPr>
            <w:r w:rsidRPr="00FF7AB6">
              <w:rPr>
                <w:sz w:val="28"/>
                <w:szCs w:val="28"/>
              </w:rPr>
              <w:t>20,</w:t>
            </w:r>
            <w:r w:rsidRPr="00FF7AB6">
              <w:rPr>
                <w:sz w:val="28"/>
                <w:szCs w:val="28"/>
                <w:lang w:val="en-US"/>
              </w:rPr>
              <w:t>X</w:t>
            </w:r>
          </w:p>
        </w:tc>
        <w:tc>
          <w:tcPr>
            <w:tcW w:w="1035" w:type="dxa"/>
            <w:vAlign w:val="center"/>
          </w:tcPr>
          <w:p w:rsidR="005506CB" w:rsidRPr="00FF7AB6" w:rsidRDefault="00AF7415" w:rsidP="005506CB">
            <w:pPr>
              <w:jc w:val="center"/>
              <w:rPr>
                <w:sz w:val="28"/>
                <w:szCs w:val="28"/>
              </w:rPr>
            </w:pPr>
            <w:r w:rsidRPr="00FF7AB6">
              <w:rPr>
                <w:sz w:val="28"/>
                <w:szCs w:val="28"/>
              </w:rPr>
              <w:t>08</w:t>
            </w:r>
          </w:p>
          <w:p w:rsidR="00AF7415" w:rsidRPr="00FF7AB6" w:rsidRDefault="00AF7415" w:rsidP="005506CB">
            <w:pPr>
              <w:jc w:val="center"/>
              <w:rPr>
                <w:sz w:val="28"/>
                <w:szCs w:val="28"/>
              </w:rPr>
            </w:pPr>
            <w:r w:rsidRPr="00FF7AB6">
              <w:rPr>
                <w:sz w:val="28"/>
                <w:szCs w:val="28"/>
              </w:rPr>
              <w:t>12</w:t>
            </w:r>
          </w:p>
          <w:p w:rsidR="00AF7415" w:rsidRPr="00FF7AB6" w:rsidRDefault="00AF7415" w:rsidP="00AF7415">
            <w:pPr>
              <w:jc w:val="center"/>
              <w:rPr>
                <w:sz w:val="28"/>
                <w:szCs w:val="28"/>
              </w:rPr>
            </w:pPr>
            <w:r w:rsidRPr="00FF7AB6">
              <w:rPr>
                <w:sz w:val="28"/>
                <w:szCs w:val="28"/>
              </w:rPr>
              <w:t>24</w:t>
            </w:r>
          </w:p>
        </w:tc>
        <w:tc>
          <w:tcPr>
            <w:tcW w:w="1038" w:type="dxa"/>
            <w:vAlign w:val="center"/>
          </w:tcPr>
          <w:p w:rsidR="005506CB" w:rsidRPr="00FF7AB6" w:rsidRDefault="00AF7415" w:rsidP="005506CB">
            <w:pPr>
              <w:jc w:val="center"/>
              <w:rPr>
                <w:sz w:val="28"/>
                <w:szCs w:val="28"/>
              </w:rPr>
            </w:pPr>
            <w:r w:rsidRPr="00FF7AB6">
              <w:rPr>
                <w:sz w:val="28"/>
                <w:szCs w:val="28"/>
              </w:rPr>
              <w:t>0,6</w:t>
            </w:r>
          </w:p>
          <w:p w:rsidR="00AF7415" w:rsidRPr="00FF7AB6" w:rsidRDefault="00AF7415" w:rsidP="005506CB">
            <w:pPr>
              <w:jc w:val="center"/>
              <w:rPr>
                <w:sz w:val="28"/>
                <w:szCs w:val="28"/>
              </w:rPr>
            </w:pPr>
            <w:r w:rsidRPr="00FF7AB6">
              <w:rPr>
                <w:sz w:val="28"/>
                <w:szCs w:val="28"/>
              </w:rPr>
              <w:t>1,8</w:t>
            </w:r>
          </w:p>
          <w:p w:rsidR="00AF7415" w:rsidRPr="00FF7AB6" w:rsidRDefault="00AF7415" w:rsidP="005506CB">
            <w:pPr>
              <w:jc w:val="center"/>
              <w:rPr>
                <w:sz w:val="28"/>
                <w:szCs w:val="28"/>
              </w:rPr>
            </w:pPr>
            <w:r w:rsidRPr="00FF7AB6">
              <w:rPr>
                <w:sz w:val="28"/>
                <w:szCs w:val="28"/>
              </w:rPr>
              <w:t>1,5</w:t>
            </w:r>
          </w:p>
        </w:tc>
        <w:tc>
          <w:tcPr>
            <w:tcW w:w="1038" w:type="dxa"/>
            <w:vAlign w:val="center"/>
          </w:tcPr>
          <w:p w:rsidR="005506CB" w:rsidRPr="00FF7AB6" w:rsidRDefault="00AF7415" w:rsidP="005506CB">
            <w:pPr>
              <w:jc w:val="center"/>
              <w:rPr>
                <w:sz w:val="28"/>
                <w:szCs w:val="28"/>
              </w:rPr>
            </w:pPr>
            <w:r w:rsidRPr="00FF7AB6">
              <w:rPr>
                <w:sz w:val="28"/>
                <w:szCs w:val="28"/>
              </w:rPr>
              <w:t>1,5</w:t>
            </w:r>
          </w:p>
          <w:p w:rsidR="00AF7415" w:rsidRPr="00FF7AB6" w:rsidRDefault="00AF7415" w:rsidP="005506CB">
            <w:pPr>
              <w:jc w:val="center"/>
              <w:rPr>
                <w:sz w:val="28"/>
                <w:szCs w:val="28"/>
              </w:rPr>
            </w:pPr>
            <w:r w:rsidRPr="00FF7AB6">
              <w:rPr>
                <w:sz w:val="28"/>
                <w:szCs w:val="28"/>
              </w:rPr>
              <w:t>2,5</w:t>
            </w:r>
          </w:p>
          <w:p w:rsidR="00AF7415" w:rsidRPr="00FF7AB6" w:rsidRDefault="00AF7415" w:rsidP="005506CB">
            <w:pPr>
              <w:jc w:val="center"/>
              <w:rPr>
                <w:sz w:val="28"/>
                <w:szCs w:val="28"/>
              </w:rPr>
            </w:pPr>
            <w:r w:rsidRPr="00FF7AB6">
              <w:rPr>
                <w:sz w:val="28"/>
                <w:szCs w:val="28"/>
              </w:rPr>
              <w:t>1,5</w:t>
            </w:r>
          </w:p>
        </w:tc>
        <w:tc>
          <w:tcPr>
            <w:tcW w:w="1038" w:type="dxa"/>
            <w:vAlign w:val="center"/>
          </w:tcPr>
          <w:p w:rsidR="005506CB" w:rsidRPr="00FF7AB6" w:rsidRDefault="00AF7415" w:rsidP="005506CB">
            <w:pPr>
              <w:jc w:val="center"/>
              <w:rPr>
                <w:sz w:val="28"/>
                <w:szCs w:val="28"/>
              </w:rPr>
            </w:pPr>
            <w:r w:rsidRPr="00FF7AB6">
              <w:rPr>
                <w:sz w:val="28"/>
                <w:szCs w:val="28"/>
              </w:rPr>
              <w:t>3,0</w:t>
            </w:r>
          </w:p>
          <w:p w:rsidR="00AF7415" w:rsidRPr="00FF7AB6" w:rsidRDefault="00AF7415" w:rsidP="005506CB">
            <w:pPr>
              <w:jc w:val="center"/>
              <w:rPr>
                <w:sz w:val="28"/>
                <w:szCs w:val="28"/>
              </w:rPr>
            </w:pPr>
            <w:r w:rsidRPr="00FF7AB6">
              <w:rPr>
                <w:sz w:val="28"/>
                <w:szCs w:val="28"/>
              </w:rPr>
              <w:t>1,5</w:t>
            </w:r>
          </w:p>
          <w:p w:rsidR="00AF7415" w:rsidRPr="00FF7AB6" w:rsidRDefault="00AF7415" w:rsidP="005506CB">
            <w:pPr>
              <w:jc w:val="center"/>
              <w:rPr>
                <w:sz w:val="28"/>
                <w:szCs w:val="28"/>
              </w:rPr>
            </w:pPr>
            <w:r w:rsidRPr="00FF7AB6">
              <w:rPr>
                <w:sz w:val="28"/>
                <w:szCs w:val="28"/>
              </w:rPr>
              <w:t>2,0</w:t>
            </w:r>
          </w:p>
        </w:tc>
        <w:tc>
          <w:tcPr>
            <w:tcW w:w="1039" w:type="dxa"/>
            <w:vAlign w:val="center"/>
          </w:tcPr>
          <w:p w:rsidR="005506CB" w:rsidRPr="00FF7AB6" w:rsidRDefault="00AF7415" w:rsidP="005506CB">
            <w:pPr>
              <w:jc w:val="center"/>
              <w:rPr>
                <w:sz w:val="28"/>
                <w:szCs w:val="28"/>
              </w:rPr>
            </w:pPr>
            <w:r w:rsidRPr="00FF7AB6">
              <w:rPr>
                <w:sz w:val="28"/>
                <w:szCs w:val="28"/>
              </w:rPr>
              <w:t>10</w:t>
            </w:r>
          </w:p>
          <w:p w:rsidR="00AF7415" w:rsidRPr="00FF7AB6" w:rsidRDefault="00AF7415" w:rsidP="005506CB">
            <w:pPr>
              <w:jc w:val="center"/>
              <w:rPr>
                <w:sz w:val="28"/>
                <w:szCs w:val="28"/>
              </w:rPr>
            </w:pPr>
            <w:r w:rsidRPr="00FF7AB6">
              <w:rPr>
                <w:sz w:val="28"/>
                <w:szCs w:val="28"/>
              </w:rPr>
              <w:t>8</w:t>
            </w:r>
          </w:p>
          <w:p w:rsidR="00AF7415" w:rsidRPr="00FF7AB6" w:rsidRDefault="00AF7415" w:rsidP="005506CB">
            <w:pPr>
              <w:jc w:val="center"/>
              <w:rPr>
                <w:sz w:val="28"/>
                <w:szCs w:val="28"/>
              </w:rPr>
            </w:pPr>
            <w:r w:rsidRPr="00FF7AB6">
              <w:rPr>
                <w:sz w:val="28"/>
                <w:szCs w:val="28"/>
              </w:rPr>
              <w:t>12</w:t>
            </w:r>
          </w:p>
        </w:tc>
        <w:tc>
          <w:tcPr>
            <w:tcW w:w="1039" w:type="dxa"/>
            <w:vAlign w:val="center"/>
          </w:tcPr>
          <w:p w:rsidR="005506CB" w:rsidRPr="00FF7AB6" w:rsidRDefault="00AF7415" w:rsidP="005506CB">
            <w:pPr>
              <w:jc w:val="center"/>
              <w:rPr>
                <w:sz w:val="28"/>
                <w:szCs w:val="28"/>
              </w:rPr>
            </w:pPr>
            <w:r w:rsidRPr="00FF7AB6">
              <w:rPr>
                <w:sz w:val="28"/>
                <w:szCs w:val="28"/>
              </w:rPr>
              <w:t>10</w:t>
            </w:r>
          </w:p>
          <w:p w:rsidR="00AF7415" w:rsidRPr="00FF7AB6" w:rsidRDefault="00AF7415" w:rsidP="005506CB">
            <w:pPr>
              <w:jc w:val="center"/>
              <w:rPr>
                <w:sz w:val="28"/>
                <w:szCs w:val="28"/>
              </w:rPr>
            </w:pPr>
            <w:r w:rsidRPr="00FF7AB6">
              <w:rPr>
                <w:sz w:val="28"/>
                <w:szCs w:val="28"/>
              </w:rPr>
              <w:t>12</w:t>
            </w:r>
          </w:p>
          <w:p w:rsidR="00AF7415" w:rsidRPr="00FF7AB6" w:rsidRDefault="00AF7415" w:rsidP="005506CB">
            <w:pPr>
              <w:jc w:val="center"/>
              <w:rPr>
                <w:sz w:val="28"/>
                <w:szCs w:val="28"/>
              </w:rPr>
            </w:pPr>
            <w:r w:rsidRPr="00FF7AB6">
              <w:rPr>
                <w:sz w:val="28"/>
                <w:szCs w:val="28"/>
              </w:rPr>
              <w:t>14</w:t>
            </w:r>
          </w:p>
        </w:tc>
        <w:tc>
          <w:tcPr>
            <w:tcW w:w="1051" w:type="dxa"/>
            <w:vAlign w:val="center"/>
          </w:tcPr>
          <w:p w:rsidR="005506CB" w:rsidRPr="00FF7AB6" w:rsidRDefault="00AF7415" w:rsidP="005506CB">
            <w:pPr>
              <w:jc w:val="center"/>
              <w:rPr>
                <w:sz w:val="28"/>
                <w:szCs w:val="28"/>
              </w:rPr>
            </w:pPr>
            <w:r w:rsidRPr="00FF7AB6">
              <w:rPr>
                <w:sz w:val="28"/>
                <w:szCs w:val="28"/>
              </w:rPr>
              <w:t>12</w:t>
            </w:r>
          </w:p>
          <w:p w:rsidR="00AF7415" w:rsidRPr="00FF7AB6" w:rsidRDefault="00AF7415" w:rsidP="005506CB">
            <w:pPr>
              <w:jc w:val="center"/>
              <w:rPr>
                <w:sz w:val="28"/>
                <w:szCs w:val="28"/>
              </w:rPr>
            </w:pPr>
            <w:r w:rsidRPr="00FF7AB6">
              <w:rPr>
                <w:sz w:val="28"/>
                <w:szCs w:val="28"/>
              </w:rPr>
              <w:t>18</w:t>
            </w:r>
          </w:p>
          <w:p w:rsidR="00AF7415" w:rsidRPr="00FF7AB6" w:rsidRDefault="00AF7415" w:rsidP="005506CB">
            <w:pPr>
              <w:jc w:val="center"/>
              <w:rPr>
                <w:sz w:val="28"/>
                <w:szCs w:val="28"/>
              </w:rPr>
            </w:pPr>
            <w:r w:rsidRPr="00FF7AB6">
              <w:rPr>
                <w:sz w:val="28"/>
                <w:szCs w:val="28"/>
              </w:rPr>
              <w:t>14</w:t>
            </w:r>
          </w:p>
        </w:tc>
        <w:tc>
          <w:tcPr>
            <w:tcW w:w="1051" w:type="dxa"/>
            <w:vAlign w:val="center"/>
          </w:tcPr>
          <w:p w:rsidR="005506CB" w:rsidRPr="00FF7AB6" w:rsidRDefault="00AF7415" w:rsidP="005506CB">
            <w:pPr>
              <w:jc w:val="center"/>
              <w:rPr>
                <w:sz w:val="28"/>
                <w:szCs w:val="28"/>
              </w:rPr>
            </w:pPr>
            <w:r w:rsidRPr="00FF7AB6">
              <w:rPr>
                <w:sz w:val="28"/>
                <w:szCs w:val="28"/>
              </w:rPr>
              <w:t>3</w:t>
            </w:r>
          </w:p>
          <w:p w:rsidR="00AF7415" w:rsidRPr="00FF7AB6" w:rsidRDefault="00AF7415" w:rsidP="005506CB">
            <w:pPr>
              <w:jc w:val="center"/>
              <w:rPr>
                <w:sz w:val="28"/>
                <w:szCs w:val="28"/>
              </w:rPr>
            </w:pPr>
            <w:r w:rsidRPr="00FF7AB6">
              <w:rPr>
                <w:sz w:val="28"/>
                <w:szCs w:val="28"/>
              </w:rPr>
              <w:t>2</w:t>
            </w:r>
          </w:p>
          <w:p w:rsidR="00AF7415" w:rsidRPr="00FF7AB6" w:rsidRDefault="00AF7415" w:rsidP="005506CB">
            <w:pPr>
              <w:jc w:val="center"/>
              <w:rPr>
                <w:sz w:val="28"/>
                <w:szCs w:val="28"/>
              </w:rPr>
            </w:pPr>
            <w:r w:rsidRPr="00FF7AB6">
              <w:rPr>
                <w:sz w:val="28"/>
                <w:szCs w:val="28"/>
              </w:rPr>
              <w:t>5</w:t>
            </w:r>
          </w:p>
        </w:tc>
      </w:tr>
    </w:tbl>
    <w:p w:rsidR="004C430D" w:rsidRDefault="004C430D" w:rsidP="00F91575">
      <w:pPr>
        <w:ind w:firstLine="709"/>
        <w:jc w:val="both"/>
        <w:rPr>
          <w:sz w:val="28"/>
        </w:rPr>
      </w:pPr>
    </w:p>
    <w:p w:rsidR="008229E9" w:rsidRDefault="0008796B" w:rsidP="00FF7AB6">
      <w:pPr>
        <w:ind w:firstLine="709"/>
        <w:jc w:val="both"/>
        <w:rPr>
          <w:sz w:val="28"/>
        </w:rPr>
      </w:pPr>
      <w:r>
        <w:rPr>
          <w:b/>
          <w:sz w:val="28"/>
        </w:rPr>
        <w:t xml:space="preserve">Задачи 21-30. </w:t>
      </w:r>
      <w:r w:rsidR="00073878">
        <w:rPr>
          <w:sz w:val="28"/>
        </w:rPr>
        <w:t>Определить положение центра тяжести тонкой однородной пластинки, форма и размеры которой</w:t>
      </w:r>
      <w:r w:rsidR="00FF7AB6">
        <w:rPr>
          <w:sz w:val="28"/>
        </w:rPr>
        <w:t xml:space="preserve"> в миллиметрах показаны  на рисунке</w:t>
      </w:r>
      <w:r w:rsidR="00073878">
        <w:rPr>
          <w:sz w:val="28"/>
        </w:rPr>
        <w:t xml:space="preserve"> 1.60.</w:t>
      </w:r>
      <w:r>
        <w:rPr>
          <w:sz w:val="28"/>
        </w:rPr>
        <w:t xml:space="preserve"> Данные своего варианта взять из таблицы 4.</w:t>
      </w:r>
    </w:p>
    <w:p w:rsidR="0008796B" w:rsidRDefault="004A4E83" w:rsidP="003705D5">
      <w:pPr>
        <w:rPr>
          <w:sz w:val="28"/>
        </w:rPr>
      </w:pPr>
      <w:r>
        <w:rPr>
          <w:sz w:val="28"/>
        </w:rPr>
        <w:t>Таблица4</w:t>
      </w:r>
      <w:r w:rsidR="00FF7AB6">
        <w:rPr>
          <w:sz w:val="28"/>
        </w:rPr>
        <w:t>. Варианты заданий</w:t>
      </w:r>
    </w:p>
    <w:tbl>
      <w:tblPr>
        <w:tblStyle w:val="aa"/>
        <w:tblW w:w="0" w:type="auto"/>
        <w:tblLook w:val="04A0" w:firstRow="1" w:lastRow="0" w:firstColumn="1" w:lastColumn="0" w:noHBand="0" w:noVBand="1"/>
      </w:tblPr>
      <w:tblGrid>
        <w:gridCol w:w="1194"/>
        <w:gridCol w:w="1214"/>
        <w:gridCol w:w="1189"/>
        <w:gridCol w:w="1189"/>
        <w:gridCol w:w="1193"/>
        <w:gridCol w:w="1214"/>
        <w:gridCol w:w="1189"/>
        <w:gridCol w:w="1189"/>
      </w:tblGrid>
      <w:tr w:rsidR="00284D6C" w:rsidTr="00284D6C">
        <w:tc>
          <w:tcPr>
            <w:tcW w:w="1196" w:type="dxa"/>
            <w:vAlign w:val="center"/>
          </w:tcPr>
          <w:p w:rsidR="00284D6C" w:rsidRPr="00FF7AB6" w:rsidRDefault="00284D6C" w:rsidP="00284D6C">
            <w:pPr>
              <w:jc w:val="center"/>
              <w:rPr>
                <w:sz w:val="28"/>
                <w:szCs w:val="28"/>
              </w:rPr>
            </w:pPr>
            <w:r w:rsidRPr="00FF7AB6">
              <w:rPr>
                <w:sz w:val="28"/>
                <w:szCs w:val="28"/>
              </w:rPr>
              <w:t>№ задачи  и схемы на рис.</w:t>
            </w:r>
          </w:p>
        </w:tc>
        <w:tc>
          <w:tcPr>
            <w:tcW w:w="1196" w:type="dxa"/>
            <w:vAlign w:val="center"/>
          </w:tcPr>
          <w:p w:rsidR="00284D6C" w:rsidRPr="00FF7AB6" w:rsidRDefault="00284D6C" w:rsidP="00284D6C">
            <w:pPr>
              <w:jc w:val="center"/>
              <w:rPr>
                <w:sz w:val="28"/>
                <w:szCs w:val="28"/>
              </w:rPr>
            </w:pPr>
            <w:r w:rsidRPr="00FF7AB6">
              <w:rPr>
                <w:sz w:val="28"/>
                <w:szCs w:val="28"/>
              </w:rPr>
              <w:t>Вариант</w:t>
            </w:r>
          </w:p>
        </w:tc>
        <w:tc>
          <w:tcPr>
            <w:tcW w:w="1196" w:type="dxa"/>
            <w:vAlign w:val="center"/>
          </w:tcPr>
          <w:p w:rsidR="00284D6C" w:rsidRPr="00FF7AB6" w:rsidRDefault="00284D6C" w:rsidP="00284D6C">
            <w:pPr>
              <w:jc w:val="center"/>
              <w:rPr>
                <w:sz w:val="28"/>
                <w:szCs w:val="28"/>
              </w:rPr>
            </w:pPr>
            <w:r w:rsidRPr="00FF7AB6">
              <w:rPr>
                <w:i/>
                <w:sz w:val="28"/>
                <w:szCs w:val="28"/>
              </w:rPr>
              <w:t>а</w:t>
            </w:r>
            <w:r w:rsidRPr="00FF7AB6">
              <w:rPr>
                <w:sz w:val="28"/>
                <w:szCs w:val="28"/>
              </w:rPr>
              <w:t>, мм</w:t>
            </w:r>
          </w:p>
        </w:tc>
        <w:tc>
          <w:tcPr>
            <w:tcW w:w="1196" w:type="dxa"/>
            <w:vAlign w:val="center"/>
          </w:tcPr>
          <w:p w:rsidR="00284D6C" w:rsidRPr="00FF7AB6" w:rsidRDefault="00284D6C" w:rsidP="00284D6C">
            <w:pPr>
              <w:jc w:val="center"/>
              <w:rPr>
                <w:sz w:val="28"/>
                <w:szCs w:val="28"/>
              </w:rPr>
            </w:pPr>
            <w:r w:rsidRPr="00FF7AB6">
              <w:rPr>
                <w:i/>
                <w:sz w:val="28"/>
                <w:szCs w:val="28"/>
                <w:lang w:val="en-US"/>
              </w:rPr>
              <w:t>b</w:t>
            </w:r>
            <w:r w:rsidRPr="00FF7AB6">
              <w:rPr>
                <w:sz w:val="28"/>
                <w:szCs w:val="28"/>
              </w:rPr>
              <w:t>, мм</w:t>
            </w:r>
          </w:p>
        </w:tc>
        <w:tc>
          <w:tcPr>
            <w:tcW w:w="1196" w:type="dxa"/>
            <w:vAlign w:val="center"/>
          </w:tcPr>
          <w:p w:rsidR="00284D6C" w:rsidRPr="00FF7AB6" w:rsidRDefault="00284D6C" w:rsidP="00284D6C">
            <w:pPr>
              <w:jc w:val="center"/>
              <w:rPr>
                <w:sz w:val="28"/>
                <w:szCs w:val="28"/>
              </w:rPr>
            </w:pPr>
            <w:r w:rsidRPr="00FF7AB6">
              <w:rPr>
                <w:sz w:val="28"/>
                <w:szCs w:val="28"/>
              </w:rPr>
              <w:t>№ задачи  и схемы на рис.</w:t>
            </w:r>
          </w:p>
        </w:tc>
        <w:tc>
          <w:tcPr>
            <w:tcW w:w="1197" w:type="dxa"/>
            <w:vAlign w:val="center"/>
          </w:tcPr>
          <w:p w:rsidR="00284D6C" w:rsidRPr="00FF7AB6" w:rsidRDefault="00284D6C" w:rsidP="00284D6C">
            <w:pPr>
              <w:jc w:val="center"/>
              <w:rPr>
                <w:sz w:val="28"/>
                <w:szCs w:val="28"/>
              </w:rPr>
            </w:pPr>
            <w:r w:rsidRPr="00FF7AB6">
              <w:rPr>
                <w:sz w:val="28"/>
                <w:szCs w:val="28"/>
              </w:rPr>
              <w:t>Вариант</w:t>
            </w:r>
          </w:p>
        </w:tc>
        <w:tc>
          <w:tcPr>
            <w:tcW w:w="1197" w:type="dxa"/>
            <w:vAlign w:val="center"/>
          </w:tcPr>
          <w:p w:rsidR="00284D6C" w:rsidRPr="00FF7AB6" w:rsidRDefault="00284D6C" w:rsidP="00284D6C">
            <w:pPr>
              <w:jc w:val="center"/>
              <w:rPr>
                <w:sz w:val="28"/>
                <w:szCs w:val="28"/>
              </w:rPr>
            </w:pPr>
            <w:r w:rsidRPr="00FF7AB6">
              <w:rPr>
                <w:i/>
                <w:sz w:val="28"/>
                <w:szCs w:val="28"/>
              </w:rPr>
              <w:t>а</w:t>
            </w:r>
            <w:r w:rsidRPr="00FF7AB6">
              <w:rPr>
                <w:sz w:val="28"/>
                <w:szCs w:val="28"/>
              </w:rPr>
              <w:t>, мм</w:t>
            </w:r>
          </w:p>
        </w:tc>
        <w:tc>
          <w:tcPr>
            <w:tcW w:w="1197" w:type="dxa"/>
            <w:vAlign w:val="center"/>
          </w:tcPr>
          <w:p w:rsidR="00284D6C" w:rsidRPr="00FF7AB6" w:rsidRDefault="00284D6C" w:rsidP="00284D6C">
            <w:pPr>
              <w:jc w:val="center"/>
              <w:rPr>
                <w:sz w:val="28"/>
                <w:szCs w:val="28"/>
              </w:rPr>
            </w:pPr>
            <w:r w:rsidRPr="00FF7AB6">
              <w:rPr>
                <w:i/>
                <w:sz w:val="28"/>
                <w:szCs w:val="28"/>
                <w:lang w:val="en-US"/>
              </w:rPr>
              <w:t>b</w:t>
            </w:r>
            <w:r w:rsidRPr="00FF7AB6">
              <w:rPr>
                <w:sz w:val="28"/>
                <w:szCs w:val="28"/>
              </w:rPr>
              <w:t>, мм</w:t>
            </w:r>
          </w:p>
        </w:tc>
      </w:tr>
      <w:tr w:rsidR="00284D6C" w:rsidTr="00284D6C">
        <w:tc>
          <w:tcPr>
            <w:tcW w:w="1196" w:type="dxa"/>
            <w:vAlign w:val="center"/>
          </w:tcPr>
          <w:p w:rsidR="00284D6C" w:rsidRPr="00FF7AB6" w:rsidRDefault="00284D6C" w:rsidP="00284D6C">
            <w:pPr>
              <w:jc w:val="center"/>
              <w:rPr>
                <w:sz w:val="28"/>
                <w:szCs w:val="28"/>
                <w:lang w:val="en-US"/>
              </w:rPr>
            </w:pPr>
            <w:r w:rsidRPr="00FF7AB6">
              <w:rPr>
                <w:sz w:val="28"/>
                <w:szCs w:val="28"/>
                <w:lang w:val="en-US"/>
              </w:rPr>
              <w:t>I</w:t>
            </w:r>
          </w:p>
        </w:tc>
        <w:tc>
          <w:tcPr>
            <w:tcW w:w="1196" w:type="dxa"/>
            <w:vAlign w:val="center"/>
          </w:tcPr>
          <w:p w:rsidR="00284D6C" w:rsidRPr="00FF7AB6" w:rsidRDefault="00284D6C" w:rsidP="00284D6C">
            <w:pPr>
              <w:jc w:val="center"/>
              <w:rPr>
                <w:sz w:val="28"/>
                <w:szCs w:val="28"/>
                <w:lang w:val="en-US"/>
              </w:rPr>
            </w:pPr>
            <w:r w:rsidRPr="00FF7AB6">
              <w:rPr>
                <w:sz w:val="28"/>
                <w:szCs w:val="28"/>
                <w:lang w:val="en-US"/>
              </w:rPr>
              <w:t>01</w:t>
            </w:r>
          </w:p>
          <w:p w:rsidR="00284D6C" w:rsidRPr="00FF7AB6" w:rsidRDefault="00284D6C" w:rsidP="00284D6C">
            <w:pPr>
              <w:jc w:val="center"/>
              <w:rPr>
                <w:sz w:val="28"/>
                <w:szCs w:val="28"/>
                <w:lang w:val="en-US"/>
              </w:rPr>
            </w:pPr>
            <w:r w:rsidRPr="00FF7AB6">
              <w:rPr>
                <w:sz w:val="28"/>
                <w:szCs w:val="28"/>
                <w:lang w:val="en-US"/>
              </w:rPr>
              <w:t>12</w:t>
            </w:r>
          </w:p>
          <w:p w:rsidR="00284D6C" w:rsidRPr="00FF7AB6" w:rsidRDefault="00284D6C" w:rsidP="00284D6C">
            <w:pPr>
              <w:jc w:val="center"/>
              <w:rPr>
                <w:sz w:val="28"/>
                <w:szCs w:val="28"/>
                <w:lang w:val="en-US"/>
              </w:rPr>
            </w:pPr>
            <w:r w:rsidRPr="00FF7AB6">
              <w:rPr>
                <w:sz w:val="28"/>
                <w:szCs w:val="28"/>
                <w:lang w:val="en-US"/>
              </w:rPr>
              <w:t>23</w:t>
            </w:r>
          </w:p>
          <w:p w:rsidR="00284D6C" w:rsidRPr="00FF7AB6" w:rsidRDefault="00284D6C" w:rsidP="00284D6C">
            <w:pPr>
              <w:jc w:val="center"/>
              <w:rPr>
                <w:sz w:val="28"/>
                <w:szCs w:val="28"/>
                <w:lang w:val="en-US"/>
              </w:rPr>
            </w:pPr>
            <w:r w:rsidRPr="00FF7AB6">
              <w:rPr>
                <w:sz w:val="28"/>
                <w:szCs w:val="28"/>
                <w:lang w:val="en-US"/>
              </w:rPr>
              <w:t>34</w:t>
            </w:r>
          </w:p>
        </w:tc>
        <w:tc>
          <w:tcPr>
            <w:tcW w:w="1196" w:type="dxa"/>
            <w:vAlign w:val="center"/>
          </w:tcPr>
          <w:p w:rsidR="00284D6C" w:rsidRPr="00FF7AB6" w:rsidRDefault="00284D6C" w:rsidP="00284D6C">
            <w:pPr>
              <w:jc w:val="center"/>
              <w:rPr>
                <w:sz w:val="28"/>
                <w:szCs w:val="28"/>
                <w:lang w:val="en-US"/>
              </w:rPr>
            </w:pPr>
            <w:r w:rsidRPr="00FF7AB6">
              <w:rPr>
                <w:sz w:val="28"/>
                <w:szCs w:val="28"/>
                <w:lang w:val="en-US"/>
              </w:rPr>
              <w:t>200</w:t>
            </w:r>
          </w:p>
          <w:p w:rsidR="00284D6C" w:rsidRPr="00FF7AB6" w:rsidRDefault="00284D6C" w:rsidP="00284D6C">
            <w:pPr>
              <w:jc w:val="center"/>
              <w:rPr>
                <w:sz w:val="28"/>
                <w:szCs w:val="28"/>
                <w:lang w:val="en-US"/>
              </w:rPr>
            </w:pPr>
            <w:r w:rsidRPr="00FF7AB6">
              <w:rPr>
                <w:sz w:val="28"/>
                <w:szCs w:val="28"/>
                <w:lang w:val="en-US"/>
              </w:rPr>
              <w:t>210</w:t>
            </w:r>
          </w:p>
          <w:p w:rsidR="00284D6C" w:rsidRPr="00FF7AB6" w:rsidRDefault="00284D6C" w:rsidP="00284D6C">
            <w:pPr>
              <w:jc w:val="center"/>
              <w:rPr>
                <w:sz w:val="28"/>
                <w:szCs w:val="28"/>
                <w:lang w:val="en-US"/>
              </w:rPr>
            </w:pPr>
            <w:r w:rsidRPr="00FF7AB6">
              <w:rPr>
                <w:sz w:val="28"/>
                <w:szCs w:val="28"/>
                <w:lang w:val="en-US"/>
              </w:rPr>
              <w:t>180</w:t>
            </w:r>
          </w:p>
          <w:p w:rsidR="00284D6C" w:rsidRPr="00FF7AB6" w:rsidRDefault="00284D6C" w:rsidP="00284D6C">
            <w:pPr>
              <w:jc w:val="center"/>
              <w:rPr>
                <w:sz w:val="28"/>
                <w:szCs w:val="28"/>
                <w:lang w:val="en-US"/>
              </w:rPr>
            </w:pPr>
            <w:r w:rsidRPr="00FF7AB6">
              <w:rPr>
                <w:sz w:val="28"/>
                <w:szCs w:val="28"/>
                <w:lang w:val="en-US"/>
              </w:rPr>
              <w:t>190</w:t>
            </w:r>
          </w:p>
        </w:tc>
        <w:tc>
          <w:tcPr>
            <w:tcW w:w="1196" w:type="dxa"/>
            <w:vAlign w:val="center"/>
          </w:tcPr>
          <w:p w:rsidR="00284D6C" w:rsidRPr="00FF7AB6" w:rsidRDefault="00284D6C" w:rsidP="00284D6C">
            <w:pPr>
              <w:jc w:val="center"/>
              <w:rPr>
                <w:sz w:val="28"/>
                <w:szCs w:val="28"/>
                <w:lang w:val="en-US"/>
              </w:rPr>
            </w:pPr>
            <w:r w:rsidRPr="00FF7AB6">
              <w:rPr>
                <w:sz w:val="28"/>
                <w:szCs w:val="28"/>
                <w:lang w:val="en-US"/>
              </w:rPr>
              <w:t>150</w:t>
            </w:r>
          </w:p>
          <w:p w:rsidR="00284D6C" w:rsidRPr="00FF7AB6" w:rsidRDefault="00284D6C" w:rsidP="00284D6C">
            <w:pPr>
              <w:jc w:val="center"/>
              <w:rPr>
                <w:sz w:val="28"/>
                <w:szCs w:val="28"/>
                <w:lang w:val="en-US"/>
              </w:rPr>
            </w:pPr>
            <w:r w:rsidRPr="00FF7AB6">
              <w:rPr>
                <w:sz w:val="28"/>
                <w:szCs w:val="28"/>
                <w:lang w:val="en-US"/>
              </w:rPr>
              <w:t>140</w:t>
            </w:r>
          </w:p>
          <w:p w:rsidR="00284D6C" w:rsidRPr="00FF7AB6" w:rsidRDefault="00284D6C" w:rsidP="00284D6C">
            <w:pPr>
              <w:jc w:val="center"/>
              <w:rPr>
                <w:sz w:val="28"/>
                <w:szCs w:val="28"/>
                <w:lang w:val="en-US"/>
              </w:rPr>
            </w:pPr>
            <w:r w:rsidRPr="00FF7AB6">
              <w:rPr>
                <w:sz w:val="28"/>
                <w:szCs w:val="28"/>
                <w:lang w:val="en-US"/>
              </w:rPr>
              <w:t>130</w:t>
            </w:r>
          </w:p>
          <w:p w:rsidR="00284D6C" w:rsidRPr="00FF7AB6" w:rsidRDefault="00284D6C" w:rsidP="00284D6C">
            <w:pPr>
              <w:jc w:val="center"/>
              <w:rPr>
                <w:sz w:val="28"/>
                <w:szCs w:val="28"/>
                <w:lang w:val="en-US"/>
              </w:rPr>
            </w:pPr>
            <w:r w:rsidRPr="00FF7AB6">
              <w:rPr>
                <w:sz w:val="28"/>
                <w:szCs w:val="28"/>
                <w:lang w:val="en-US"/>
              </w:rPr>
              <w:t>110</w:t>
            </w:r>
          </w:p>
        </w:tc>
        <w:tc>
          <w:tcPr>
            <w:tcW w:w="1196" w:type="dxa"/>
            <w:vAlign w:val="center"/>
          </w:tcPr>
          <w:p w:rsidR="00284D6C" w:rsidRPr="00FF7AB6" w:rsidRDefault="00284D6C" w:rsidP="00284D6C">
            <w:pPr>
              <w:jc w:val="center"/>
              <w:rPr>
                <w:sz w:val="28"/>
                <w:szCs w:val="28"/>
                <w:lang w:val="en-US"/>
              </w:rPr>
            </w:pPr>
            <w:r w:rsidRPr="00FF7AB6">
              <w:rPr>
                <w:sz w:val="28"/>
                <w:szCs w:val="28"/>
                <w:lang w:val="en-US"/>
              </w:rPr>
              <w:t>II</w:t>
            </w:r>
          </w:p>
        </w:tc>
        <w:tc>
          <w:tcPr>
            <w:tcW w:w="1197" w:type="dxa"/>
            <w:vAlign w:val="center"/>
          </w:tcPr>
          <w:p w:rsidR="00284D6C" w:rsidRPr="00FF7AB6" w:rsidRDefault="00284D6C" w:rsidP="00284D6C">
            <w:pPr>
              <w:jc w:val="center"/>
              <w:rPr>
                <w:sz w:val="28"/>
                <w:szCs w:val="28"/>
                <w:lang w:val="en-US"/>
              </w:rPr>
            </w:pPr>
            <w:r w:rsidRPr="00FF7AB6">
              <w:rPr>
                <w:sz w:val="28"/>
                <w:szCs w:val="28"/>
                <w:lang w:val="en-US"/>
              </w:rPr>
              <w:t>11</w:t>
            </w:r>
          </w:p>
          <w:p w:rsidR="00284D6C" w:rsidRPr="00FF7AB6" w:rsidRDefault="00284D6C" w:rsidP="00284D6C">
            <w:pPr>
              <w:jc w:val="center"/>
              <w:rPr>
                <w:sz w:val="28"/>
                <w:szCs w:val="28"/>
                <w:lang w:val="en-US"/>
              </w:rPr>
            </w:pPr>
            <w:r w:rsidRPr="00FF7AB6">
              <w:rPr>
                <w:sz w:val="28"/>
                <w:szCs w:val="28"/>
                <w:lang w:val="en-US"/>
              </w:rPr>
              <w:t>22</w:t>
            </w:r>
          </w:p>
          <w:p w:rsidR="00284D6C" w:rsidRPr="00FF7AB6" w:rsidRDefault="00284D6C" w:rsidP="00284D6C">
            <w:pPr>
              <w:jc w:val="center"/>
              <w:rPr>
                <w:sz w:val="28"/>
                <w:szCs w:val="28"/>
                <w:lang w:val="en-US"/>
              </w:rPr>
            </w:pPr>
            <w:r w:rsidRPr="00FF7AB6">
              <w:rPr>
                <w:sz w:val="28"/>
                <w:szCs w:val="28"/>
                <w:lang w:val="en-US"/>
              </w:rPr>
              <w:t>33</w:t>
            </w:r>
          </w:p>
        </w:tc>
        <w:tc>
          <w:tcPr>
            <w:tcW w:w="1197" w:type="dxa"/>
            <w:vAlign w:val="center"/>
          </w:tcPr>
          <w:p w:rsidR="00284D6C" w:rsidRPr="00FF7AB6" w:rsidRDefault="00284D6C" w:rsidP="00284D6C">
            <w:pPr>
              <w:jc w:val="center"/>
              <w:rPr>
                <w:sz w:val="28"/>
                <w:szCs w:val="28"/>
                <w:lang w:val="en-US"/>
              </w:rPr>
            </w:pPr>
            <w:r w:rsidRPr="00FF7AB6">
              <w:rPr>
                <w:sz w:val="28"/>
                <w:szCs w:val="28"/>
                <w:lang w:val="en-US"/>
              </w:rPr>
              <w:t>310</w:t>
            </w:r>
          </w:p>
          <w:p w:rsidR="00284D6C" w:rsidRPr="00FF7AB6" w:rsidRDefault="00284D6C" w:rsidP="00284D6C">
            <w:pPr>
              <w:jc w:val="center"/>
              <w:rPr>
                <w:sz w:val="28"/>
                <w:szCs w:val="28"/>
                <w:lang w:val="en-US"/>
              </w:rPr>
            </w:pPr>
            <w:r w:rsidRPr="00FF7AB6">
              <w:rPr>
                <w:sz w:val="28"/>
                <w:szCs w:val="28"/>
                <w:lang w:val="en-US"/>
              </w:rPr>
              <w:t>320</w:t>
            </w:r>
          </w:p>
          <w:p w:rsidR="00284D6C" w:rsidRPr="00FF7AB6" w:rsidRDefault="00284D6C" w:rsidP="00284D6C">
            <w:pPr>
              <w:jc w:val="center"/>
              <w:rPr>
                <w:sz w:val="28"/>
                <w:szCs w:val="28"/>
                <w:lang w:val="en-US"/>
              </w:rPr>
            </w:pPr>
            <w:r w:rsidRPr="00FF7AB6">
              <w:rPr>
                <w:sz w:val="28"/>
                <w:szCs w:val="28"/>
                <w:lang w:val="en-US"/>
              </w:rPr>
              <w:t>330</w:t>
            </w:r>
          </w:p>
        </w:tc>
        <w:tc>
          <w:tcPr>
            <w:tcW w:w="1197" w:type="dxa"/>
            <w:vAlign w:val="center"/>
          </w:tcPr>
          <w:p w:rsidR="00284D6C" w:rsidRPr="00FF7AB6" w:rsidRDefault="00284D6C" w:rsidP="00284D6C">
            <w:pPr>
              <w:jc w:val="center"/>
              <w:rPr>
                <w:sz w:val="28"/>
                <w:szCs w:val="28"/>
                <w:lang w:val="en-US"/>
              </w:rPr>
            </w:pPr>
            <w:r w:rsidRPr="00FF7AB6">
              <w:rPr>
                <w:sz w:val="28"/>
                <w:szCs w:val="28"/>
                <w:lang w:val="en-US"/>
              </w:rPr>
              <w:t>160</w:t>
            </w:r>
          </w:p>
          <w:p w:rsidR="00284D6C" w:rsidRPr="00FF7AB6" w:rsidRDefault="00284D6C" w:rsidP="00284D6C">
            <w:pPr>
              <w:jc w:val="center"/>
              <w:rPr>
                <w:sz w:val="28"/>
                <w:szCs w:val="28"/>
                <w:lang w:val="en-US"/>
              </w:rPr>
            </w:pPr>
            <w:r w:rsidRPr="00FF7AB6">
              <w:rPr>
                <w:sz w:val="28"/>
                <w:szCs w:val="28"/>
                <w:lang w:val="en-US"/>
              </w:rPr>
              <w:t>140</w:t>
            </w:r>
          </w:p>
          <w:p w:rsidR="00284D6C" w:rsidRPr="00FF7AB6" w:rsidRDefault="00284D6C" w:rsidP="00284D6C">
            <w:pPr>
              <w:jc w:val="center"/>
              <w:rPr>
                <w:sz w:val="28"/>
                <w:szCs w:val="28"/>
                <w:lang w:val="en-US"/>
              </w:rPr>
            </w:pPr>
            <w:r w:rsidRPr="00FF7AB6">
              <w:rPr>
                <w:sz w:val="28"/>
                <w:szCs w:val="28"/>
                <w:lang w:val="en-US"/>
              </w:rPr>
              <w:t>150</w:t>
            </w:r>
          </w:p>
        </w:tc>
      </w:tr>
      <w:tr w:rsidR="00284D6C" w:rsidTr="00284D6C">
        <w:tc>
          <w:tcPr>
            <w:tcW w:w="1196" w:type="dxa"/>
            <w:vAlign w:val="center"/>
          </w:tcPr>
          <w:p w:rsidR="00284D6C" w:rsidRPr="00FF7AB6" w:rsidRDefault="00284D6C" w:rsidP="00284D6C">
            <w:pPr>
              <w:jc w:val="center"/>
              <w:rPr>
                <w:sz w:val="28"/>
                <w:szCs w:val="28"/>
                <w:lang w:val="en-US"/>
              </w:rPr>
            </w:pPr>
            <w:r w:rsidRPr="00FF7AB6">
              <w:rPr>
                <w:sz w:val="28"/>
                <w:szCs w:val="28"/>
                <w:lang w:val="en-US"/>
              </w:rPr>
              <w:t>III</w:t>
            </w:r>
          </w:p>
        </w:tc>
        <w:tc>
          <w:tcPr>
            <w:tcW w:w="1196" w:type="dxa"/>
            <w:vAlign w:val="center"/>
          </w:tcPr>
          <w:p w:rsidR="00284D6C" w:rsidRPr="00FF7AB6" w:rsidRDefault="00284D6C" w:rsidP="00284D6C">
            <w:pPr>
              <w:jc w:val="center"/>
              <w:rPr>
                <w:sz w:val="28"/>
                <w:szCs w:val="28"/>
                <w:lang w:val="en-US"/>
              </w:rPr>
            </w:pPr>
            <w:r w:rsidRPr="00FF7AB6">
              <w:rPr>
                <w:sz w:val="28"/>
                <w:szCs w:val="28"/>
                <w:lang w:val="en-US"/>
              </w:rPr>
              <w:t>04</w:t>
            </w:r>
          </w:p>
          <w:p w:rsidR="00284D6C" w:rsidRPr="00FF7AB6" w:rsidRDefault="00284D6C" w:rsidP="00284D6C">
            <w:pPr>
              <w:jc w:val="center"/>
              <w:rPr>
                <w:sz w:val="28"/>
                <w:szCs w:val="28"/>
                <w:lang w:val="en-US"/>
              </w:rPr>
            </w:pPr>
            <w:r w:rsidRPr="00FF7AB6">
              <w:rPr>
                <w:sz w:val="28"/>
                <w:szCs w:val="28"/>
                <w:lang w:val="en-US"/>
              </w:rPr>
              <w:t>15</w:t>
            </w:r>
          </w:p>
          <w:p w:rsidR="00284D6C" w:rsidRPr="00FF7AB6" w:rsidRDefault="00284D6C" w:rsidP="00284D6C">
            <w:pPr>
              <w:jc w:val="center"/>
              <w:rPr>
                <w:sz w:val="28"/>
                <w:szCs w:val="28"/>
                <w:lang w:val="en-US"/>
              </w:rPr>
            </w:pPr>
            <w:r w:rsidRPr="00FF7AB6">
              <w:rPr>
                <w:sz w:val="28"/>
                <w:szCs w:val="28"/>
                <w:lang w:val="en-US"/>
              </w:rPr>
              <w:t>26</w:t>
            </w:r>
          </w:p>
        </w:tc>
        <w:tc>
          <w:tcPr>
            <w:tcW w:w="1196" w:type="dxa"/>
            <w:vAlign w:val="center"/>
          </w:tcPr>
          <w:p w:rsidR="00284D6C" w:rsidRPr="00FF7AB6" w:rsidRDefault="00284D6C" w:rsidP="00284D6C">
            <w:pPr>
              <w:jc w:val="center"/>
              <w:rPr>
                <w:sz w:val="28"/>
                <w:szCs w:val="28"/>
                <w:lang w:val="en-US"/>
              </w:rPr>
            </w:pPr>
            <w:r w:rsidRPr="00FF7AB6">
              <w:rPr>
                <w:sz w:val="28"/>
                <w:szCs w:val="28"/>
                <w:lang w:val="en-US"/>
              </w:rPr>
              <w:t>160</w:t>
            </w:r>
          </w:p>
          <w:p w:rsidR="00284D6C" w:rsidRPr="00FF7AB6" w:rsidRDefault="00284D6C" w:rsidP="00284D6C">
            <w:pPr>
              <w:jc w:val="center"/>
              <w:rPr>
                <w:sz w:val="28"/>
                <w:szCs w:val="28"/>
                <w:lang w:val="en-US"/>
              </w:rPr>
            </w:pPr>
            <w:r w:rsidRPr="00FF7AB6">
              <w:rPr>
                <w:sz w:val="28"/>
                <w:szCs w:val="28"/>
                <w:lang w:val="en-US"/>
              </w:rPr>
              <w:t>150</w:t>
            </w:r>
          </w:p>
          <w:p w:rsidR="00284D6C" w:rsidRPr="00FF7AB6" w:rsidRDefault="00284D6C" w:rsidP="00284D6C">
            <w:pPr>
              <w:jc w:val="center"/>
              <w:rPr>
                <w:sz w:val="28"/>
                <w:szCs w:val="28"/>
                <w:lang w:val="en-US"/>
              </w:rPr>
            </w:pPr>
            <w:r w:rsidRPr="00FF7AB6">
              <w:rPr>
                <w:sz w:val="28"/>
                <w:szCs w:val="28"/>
                <w:lang w:val="en-US"/>
              </w:rPr>
              <w:t>140</w:t>
            </w:r>
          </w:p>
        </w:tc>
        <w:tc>
          <w:tcPr>
            <w:tcW w:w="1196" w:type="dxa"/>
            <w:vAlign w:val="center"/>
          </w:tcPr>
          <w:p w:rsidR="00284D6C" w:rsidRPr="00FF7AB6" w:rsidRDefault="00284D6C" w:rsidP="00284D6C">
            <w:pPr>
              <w:jc w:val="center"/>
              <w:rPr>
                <w:sz w:val="28"/>
                <w:szCs w:val="28"/>
                <w:lang w:val="en-US"/>
              </w:rPr>
            </w:pPr>
            <w:r w:rsidRPr="00FF7AB6">
              <w:rPr>
                <w:sz w:val="28"/>
                <w:szCs w:val="28"/>
                <w:lang w:val="en-US"/>
              </w:rPr>
              <w:t>100</w:t>
            </w:r>
          </w:p>
          <w:p w:rsidR="00284D6C" w:rsidRPr="00FF7AB6" w:rsidRDefault="00284D6C" w:rsidP="00284D6C">
            <w:pPr>
              <w:jc w:val="center"/>
              <w:rPr>
                <w:sz w:val="28"/>
                <w:szCs w:val="28"/>
                <w:lang w:val="en-US"/>
              </w:rPr>
            </w:pPr>
            <w:r w:rsidRPr="00FF7AB6">
              <w:rPr>
                <w:sz w:val="28"/>
                <w:szCs w:val="28"/>
                <w:lang w:val="en-US"/>
              </w:rPr>
              <w:t>110</w:t>
            </w:r>
          </w:p>
          <w:p w:rsidR="00284D6C" w:rsidRPr="00FF7AB6" w:rsidRDefault="00284D6C" w:rsidP="00284D6C">
            <w:pPr>
              <w:jc w:val="center"/>
              <w:rPr>
                <w:sz w:val="28"/>
                <w:szCs w:val="28"/>
                <w:lang w:val="en-US"/>
              </w:rPr>
            </w:pPr>
            <w:r w:rsidRPr="00FF7AB6">
              <w:rPr>
                <w:sz w:val="28"/>
                <w:szCs w:val="28"/>
                <w:lang w:val="en-US"/>
              </w:rPr>
              <w:t>120</w:t>
            </w:r>
          </w:p>
        </w:tc>
        <w:tc>
          <w:tcPr>
            <w:tcW w:w="1196" w:type="dxa"/>
            <w:vAlign w:val="center"/>
          </w:tcPr>
          <w:p w:rsidR="00284D6C" w:rsidRPr="00FF7AB6" w:rsidRDefault="00284D6C" w:rsidP="00284D6C">
            <w:pPr>
              <w:jc w:val="center"/>
              <w:rPr>
                <w:sz w:val="28"/>
                <w:szCs w:val="28"/>
                <w:lang w:val="en-US"/>
              </w:rPr>
            </w:pPr>
            <w:r w:rsidRPr="00FF7AB6">
              <w:rPr>
                <w:sz w:val="28"/>
                <w:szCs w:val="28"/>
                <w:lang w:val="en-US"/>
              </w:rPr>
              <w:t>IV</w:t>
            </w:r>
          </w:p>
        </w:tc>
        <w:tc>
          <w:tcPr>
            <w:tcW w:w="1197" w:type="dxa"/>
            <w:vAlign w:val="center"/>
          </w:tcPr>
          <w:p w:rsidR="00284D6C" w:rsidRPr="00FF7AB6" w:rsidRDefault="00284D6C" w:rsidP="00284D6C">
            <w:pPr>
              <w:jc w:val="center"/>
              <w:rPr>
                <w:sz w:val="28"/>
                <w:szCs w:val="28"/>
                <w:lang w:val="en-US"/>
              </w:rPr>
            </w:pPr>
            <w:r w:rsidRPr="00FF7AB6">
              <w:rPr>
                <w:sz w:val="28"/>
                <w:szCs w:val="28"/>
                <w:lang w:val="en-US"/>
              </w:rPr>
              <w:t>06</w:t>
            </w:r>
          </w:p>
          <w:p w:rsidR="00284D6C" w:rsidRPr="00FF7AB6" w:rsidRDefault="00284D6C" w:rsidP="00284D6C">
            <w:pPr>
              <w:jc w:val="center"/>
              <w:rPr>
                <w:sz w:val="28"/>
                <w:szCs w:val="28"/>
                <w:lang w:val="en-US"/>
              </w:rPr>
            </w:pPr>
            <w:r w:rsidRPr="00FF7AB6">
              <w:rPr>
                <w:sz w:val="28"/>
                <w:szCs w:val="28"/>
                <w:lang w:val="en-US"/>
              </w:rPr>
              <w:t>17</w:t>
            </w:r>
          </w:p>
          <w:p w:rsidR="00284D6C" w:rsidRPr="00FF7AB6" w:rsidRDefault="00284D6C" w:rsidP="00284D6C">
            <w:pPr>
              <w:jc w:val="center"/>
              <w:rPr>
                <w:sz w:val="28"/>
                <w:szCs w:val="28"/>
                <w:lang w:val="en-US"/>
              </w:rPr>
            </w:pPr>
            <w:r w:rsidRPr="00FF7AB6">
              <w:rPr>
                <w:sz w:val="28"/>
                <w:szCs w:val="28"/>
                <w:lang w:val="en-US"/>
              </w:rPr>
              <w:t>28</w:t>
            </w:r>
          </w:p>
        </w:tc>
        <w:tc>
          <w:tcPr>
            <w:tcW w:w="1197" w:type="dxa"/>
            <w:vAlign w:val="center"/>
          </w:tcPr>
          <w:p w:rsidR="00284D6C" w:rsidRPr="00FF7AB6" w:rsidRDefault="00284D6C" w:rsidP="00284D6C">
            <w:pPr>
              <w:jc w:val="center"/>
              <w:rPr>
                <w:sz w:val="28"/>
                <w:szCs w:val="28"/>
                <w:lang w:val="en-US"/>
              </w:rPr>
            </w:pPr>
            <w:r w:rsidRPr="00FF7AB6">
              <w:rPr>
                <w:sz w:val="28"/>
                <w:szCs w:val="28"/>
                <w:lang w:val="en-US"/>
              </w:rPr>
              <w:t>600</w:t>
            </w:r>
          </w:p>
          <w:p w:rsidR="00284D6C" w:rsidRPr="00FF7AB6" w:rsidRDefault="00284D6C" w:rsidP="00284D6C">
            <w:pPr>
              <w:jc w:val="center"/>
              <w:rPr>
                <w:sz w:val="28"/>
                <w:szCs w:val="28"/>
                <w:lang w:val="en-US"/>
              </w:rPr>
            </w:pPr>
            <w:r w:rsidRPr="00FF7AB6">
              <w:rPr>
                <w:sz w:val="28"/>
                <w:szCs w:val="28"/>
                <w:lang w:val="en-US"/>
              </w:rPr>
              <w:t>610</w:t>
            </w:r>
          </w:p>
          <w:p w:rsidR="00284D6C" w:rsidRPr="00FF7AB6" w:rsidRDefault="00284D6C" w:rsidP="00284D6C">
            <w:pPr>
              <w:jc w:val="center"/>
              <w:rPr>
                <w:sz w:val="28"/>
                <w:szCs w:val="28"/>
                <w:lang w:val="en-US"/>
              </w:rPr>
            </w:pPr>
            <w:r w:rsidRPr="00FF7AB6">
              <w:rPr>
                <w:sz w:val="28"/>
                <w:szCs w:val="28"/>
                <w:lang w:val="en-US"/>
              </w:rPr>
              <w:t>580</w:t>
            </w:r>
          </w:p>
        </w:tc>
        <w:tc>
          <w:tcPr>
            <w:tcW w:w="1197" w:type="dxa"/>
            <w:vAlign w:val="center"/>
          </w:tcPr>
          <w:p w:rsidR="00284D6C" w:rsidRPr="00FF7AB6" w:rsidRDefault="00284D6C" w:rsidP="00284D6C">
            <w:pPr>
              <w:jc w:val="center"/>
              <w:rPr>
                <w:sz w:val="28"/>
                <w:szCs w:val="28"/>
                <w:lang w:val="en-US"/>
              </w:rPr>
            </w:pPr>
            <w:r w:rsidRPr="00FF7AB6">
              <w:rPr>
                <w:sz w:val="28"/>
                <w:szCs w:val="28"/>
                <w:lang w:val="en-US"/>
              </w:rPr>
              <w:t>440</w:t>
            </w:r>
          </w:p>
          <w:p w:rsidR="00284D6C" w:rsidRPr="00FF7AB6" w:rsidRDefault="00284D6C" w:rsidP="00284D6C">
            <w:pPr>
              <w:jc w:val="center"/>
              <w:rPr>
                <w:sz w:val="28"/>
                <w:szCs w:val="28"/>
                <w:lang w:val="en-US"/>
              </w:rPr>
            </w:pPr>
            <w:r w:rsidRPr="00FF7AB6">
              <w:rPr>
                <w:sz w:val="28"/>
                <w:szCs w:val="28"/>
                <w:lang w:val="en-US"/>
              </w:rPr>
              <w:t>400</w:t>
            </w:r>
          </w:p>
          <w:p w:rsidR="00284D6C" w:rsidRPr="00FF7AB6" w:rsidRDefault="00284D6C" w:rsidP="00284D6C">
            <w:pPr>
              <w:jc w:val="center"/>
              <w:rPr>
                <w:sz w:val="28"/>
                <w:szCs w:val="28"/>
                <w:lang w:val="en-US"/>
              </w:rPr>
            </w:pPr>
            <w:r w:rsidRPr="00FF7AB6">
              <w:rPr>
                <w:sz w:val="28"/>
                <w:szCs w:val="28"/>
                <w:lang w:val="en-US"/>
              </w:rPr>
              <w:t>410</w:t>
            </w:r>
          </w:p>
        </w:tc>
      </w:tr>
      <w:tr w:rsidR="00284D6C" w:rsidTr="00284D6C">
        <w:tc>
          <w:tcPr>
            <w:tcW w:w="1196" w:type="dxa"/>
            <w:vAlign w:val="center"/>
          </w:tcPr>
          <w:p w:rsidR="00284D6C" w:rsidRPr="00FF7AB6" w:rsidRDefault="00284D6C" w:rsidP="00284D6C">
            <w:pPr>
              <w:jc w:val="center"/>
              <w:rPr>
                <w:sz w:val="28"/>
                <w:szCs w:val="28"/>
                <w:lang w:val="en-US"/>
              </w:rPr>
            </w:pPr>
            <w:r w:rsidRPr="00FF7AB6">
              <w:rPr>
                <w:sz w:val="28"/>
                <w:szCs w:val="28"/>
                <w:lang w:val="en-US"/>
              </w:rPr>
              <w:t>V</w:t>
            </w:r>
          </w:p>
        </w:tc>
        <w:tc>
          <w:tcPr>
            <w:tcW w:w="1196" w:type="dxa"/>
            <w:vAlign w:val="center"/>
          </w:tcPr>
          <w:p w:rsidR="00284D6C" w:rsidRPr="00FF7AB6" w:rsidRDefault="00284D6C" w:rsidP="00284D6C">
            <w:pPr>
              <w:jc w:val="center"/>
              <w:rPr>
                <w:sz w:val="28"/>
                <w:szCs w:val="28"/>
                <w:lang w:val="en-US"/>
              </w:rPr>
            </w:pPr>
            <w:r w:rsidRPr="00FF7AB6">
              <w:rPr>
                <w:sz w:val="28"/>
                <w:szCs w:val="28"/>
                <w:lang w:val="en-US"/>
              </w:rPr>
              <w:t>02</w:t>
            </w:r>
          </w:p>
          <w:p w:rsidR="00284D6C" w:rsidRPr="00FF7AB6" w:rsidRDefault="00284D6C" w:rsidP="00284D6C">
            <w:pPr>
              <w:jc w:val="center"/>
              <w:rPr>
                <w:sz w:val="28"/>
                <w:szCs w:val="28"/>
                <w:lang w:val="en-US"/>
              </w:rPr>
            </w:pPr>
            <w:r w:rsidRPr="00FF7AB6">
              <w:rPr>
                <w:sz w:val="28"/>
                <w:szCs w:val="28"/>
                <w:lang w:val="en-US"/>
              </w:rPr>
              <w:t>13</w:t>
            </w:r>
          </w:p>
          <w:p w:rsidR="00284D6C" w:rsidRPr="00FF7AB6" w:rsidRDefault="00284D6C" w:rsidP="00284D6C">
            <w:pPr>
              <w:jc w:val="center"/>
              <w:rPr>
                <w:sz w:val="28"/>
                <w:szCs w:val="28"/>
                <w:lang w:val="en-US"/>
              </w:rPr>
            </w:pPr>
            <w:r w:rsidRPr="00FF7AB6">
              <w:rPr>
                <w:sz w:val="28"/>
                <w:szCs w:val="28"/>
                <w:lang w:val="en-US"/>
              </w:rPr>
              <w:t>24</w:t>
            </w:r>
          </w:p>
          <w:p w:rsidR="00284D6C" w:rsidRPr="00FF7AB6" w:rsidRDefault="00284D6C" w:rsidP="00284D6C">
            <w:pPr>
              <w:jc w:val="center"/>
              <w:rPr>
                <w:sz w:val="28"/>
                <w:szCs w:val="28"/>
                <w:lang w:val="en-US"/>
              </w:rPr>
            </w:pPr>
            <w:r w:rsidRPr="00FF7AB6">
              <w:rPr>
                <w:sz w:val="28"/>
                <w:szCs w:val="28"/>
                <w:lang w:val="en-US"/>
              </w:rPr>
              <w:t>35</w:t>
            </w:r>
          </w:p>
        </w:tc>
        <w:tc>
          <w:tcPr>
            <w:tcW w:w="1196" w:type="dxa"/>
            <w:vAlign w:val="center"/>
          </w:tcPr>
          <w:p w:rsidR="00284D6C" w:rsidRPr="00FF7AB6" w:rsidRDefault="00284D6C" w:rsidP="00284D6C">
            <w:pPr>
              <w:jc w:val="center"/>
              <w:rPr>
                <w:sz w:val="28"/>
                <w:szCs w:val="28"/>
                <w:lang w:val="en-US"/>
              </w:rPr>
            </w:pPr>
            <w:r w:rsidRPr="00FF7AB6">
              <w:rPr>
                <w:sz w:val="28"/>
                <w:szCs w:val="28"/>
                <w:lang w:val="en-US"/>
              </w:rPr>
              <w:t>280</w:t>
            </w:r>
          </w:p>
          <w:p w:rsidR="00284D6C" w:rsidRPr="00FF7AB6" w:rsidRDefault="00284D6C" w:rsidP="00284D6C">
            <w:pPr>
              <w:jc w:val="center"/>
              <w:rPr>
                <w:sz w:val="28"/>
                <w:szCs w:val="28"/>
                <w:lang w:val="en-US"/>
              </w:rPr>
            </w:pPr>
            <w:r w:rsidRPr="00FF7AB6">
              <w:rPr>
                <w:sz w:val="28"/>
                <w:szCs w:val="28"/>
                <w:lang w:val="en-US"/>
              </w:rPr>
              <w:t>270</w:t>
            </w:r>
          </w:p>
          <w:p w:rsidR="00284D6C" w:rsidRPr="00FF7AB6" w:rsidRDefault="00284D6C" w:rsidP="00284D6C">
            <w:pPr>
              <w:jc w:val="center"/>
              <w:rPr>
                <w:sz w:val="28"/>
                <w:szCs w:val="28"/>
                <w:lang w:val="en-US"/>
              </w:rPr>
            </w:pPr>
            <w:r w:rsidRPr="00FF7AB6">
              <w:rPr>
                <w:sz w:val="28"/>
                <w:szCs w:val="28"/>
                <w:lang w:val="en-US"/>
              </w:rPr>
              <w:t>260</w:t>
            </w:r>
          </w:p>
          <w:p w:rsidR="00284D6C" w:rsidRPr="00FF7AB6" w:rsidRDefault="00284D6C" w:rsidP="00284D6C">
            <w:pPr>
              <w:jc w:val="center"/>
              <w:rPr>
                <w:sz w:val="28"/>
                <w:szCs w:val="28"/>
                <w:lang w:val="en-US"/>
              </w:rPr>
            </w:pPr>
            <w:r w:rsidRPr="00FF7AB6">
              <w:rPr>
                <w:sz w:val="28"/>
                <w:szCs w:val="28"/>
                <w:lang w:val="en-US"/>
              </w:rPr>
              <w:t>250</w:t>
            </w:r>
          </w:p>
        </w:tc>
        <w:tc>
          <w:tcPr>
            <w:tcW w:w="1196" w:type="dxa"/>
            <w:vAlign w:val="center"/>
          </w:tcPr>
          <w:p w:rsidR="00284D6C" w:rsidRPr="00FF7AB6" w:rsidRDefault="00284D6C" w:rsidP="00284D6C">
            <w:pPr>
              <w:jc w:val="center"/>
              <w:rPr>
                <w:sz w:val="28"/>
                <w:szCs w:val="28"/>
                <w:lang w:val="en-US"/>
              </w:rPr>
            </w:pPr>
            <w:r w:rsidRPr="00FF7AB6">
              <w:rPr>
                <w:sz w:val="28"/>
                <w:szCs w:val="28"/>
                <w:lang w:val="en-US"/>
              </w:rPr>
              <w:t>220</w:t>
            </w:r>
          </w:p>
          <w:p w:rsidR="00284D6C" w:rsidRPr="00FF7AB6" w:rsidRDefault="00284D6C" w:rsidP="00284D6C">
            <w:pPr>
              <w:jc w:val="center"/>
              <w:rPr>
                <w:sz w:val="28"/>
                <w:szCs w:val="28"/>
                <w:lang w:val="en-US"/>
              </w:rPr>
            </w:pPr>
            <w:r w:rsidRPr="00FF7AB6">
              <w:rPr>
                <w:sz w:val="28"/>
                <w:szCs w:val="28"/>
                <w:lang w:val="en-US"/>
              </w:rPr>
              <w:t>210</w:t>
            </w:r>
          </w:p>
          <w:p w:rsidR="00284D6C" w:rsidRPr="00FF7AB6" w:rsidRDefault="00284D6C" w:rsidP="00284D6C">
            <w:pPr>
              <w:jc w:val="center"/>
              <w:rPr>
                <w:sz w:val="28"/>
                <w:szCs w:val="28"/>
                <w:lang w:val="en-US"/>
              </w:rPr>
            </w:pPr>
            <w:r w:rsidRPr="00FF7AB6">
              <w:rPr>
                <w:sz w:val="28"/>
                <w:szCs w:val="28"/>
                <w:lang w:val="en-US"/>
              </w:rPr>
              <w:t>200</w:t>
            </w:r>
          </w:p>
          <w:p w:rsidR="00284D6C" w:rsidRPr="00FF7AB6" w:rsidRDefault="00284D6C" w:rsidP="00284D6C">
            <w:pPr>
              <w:jc w:val="center"/>
              <w:rPr>
                <w:sz w:val="28"/>
                <w:szCs w:val="28"/>
                <w:lang w:val="en-US"/>
              </w:rPr>
            </w:pPr>
            <w:r w:rsidRPr="00FF7AB6">
              <w:rPr>
                <w:sz w:val="28"/>
                <w:szCs w:val="28"/>
                <w:lang w:val="en-US"/>
              </w:rPr>
              <w:t>190</w:t>
            </w:r>
          </w:p>
        </w:tc>
        <w:tc>
          <w:tcPr>
            <w:tcW w:w="1196" w:type="dxa"/>
            <w:vAlign w:val="center"/>
          </w:tcPr>
          <w:p w:rsidR="00284D6C" w:rsidRPr="00FF7AB6" w:rsidRDefault="00284D6C" w:rsidP="00284D6C">
            <w:pPr>
              <w:jc w:val="center"/>
              <w:rPr>
                <w:sz w:val="28"/>
                <w:szCs w:val="28"/>
                <w:lang w:val="en-US"/>
              </w:rPr>
            </w:pPr>
            <w:r w:rsidRPr="00FF7AB6">
              <w:rPr>
                <w:sz w:val="28"/>
                <w:szCs w:val="28"/>
                <w:lang w:val="en-US"/>
              </w:rPr>
              <w:t>VI</w:t>
            </w:r>
          </w:p>
        </w:tc>
        <w:tc>
          <w:tcPr>
            <w:tcW w:w="1197" w:type="dxa"/>
            <w:vAlign w:val="center"/>
          </w:tcPr>
          <w:p w:rsidR="00284D6C" w:rsidRPr="00FF7AB6" w:rsidRDefault="00284D6C" w:rsidP="00284D6C">
            <w:pPr>
              <w:jc w:val="center"/>
              <w:rPr>
                <w:sz w:val="28"/>
                <w:szCs w:val="28"/>
                <w:lang w:val="en-US"/>
              </w:rPr>
            </w:pPr>
            <w:r w:rsidRPr="00FF7AB6">
              <w:rPr>
                <w:sz w:val="28"/>
                <w:szCs w:val="28"/>
                <w:lang w:val="en-US"/>
              </w:rPr>
              <w:t>08</w:t>
            </w:r>
          </w:p>
          <w:p w:rsidR="00284D6C" w:rsidRPr="00FF7AB6" w:rsidRDefault="00284D6C" w:rsidP="00284D6C">
            <w:pPr>
              <w:jc w:val="center"/>
              <w:rPr>
                <w:sz w:val="28"/>
                <w:szCs w:val="28"/>
                <w:lang w:val="en-US"/>
              </w:rPr>
            </w:pPr>
            <w:r w:rsidRPr="00FF7AB6">
              <w:rPr>
                <w:sz w:val="28"/>
                <w:szCs w:val="28"/>
                <w:lang w:val="en-US"/>
              </w:rPr>
              <w:t>19</w:t>
            </w:r>
          </w:p>
          <w:p w:rsidR="00284D6C" w:rsidRPr="00FF7AB6" w:rsidRDefault="00284D6C" w:rsidP="00284D6C">
            <w:pPr>
              <w:jc w:val="center"/>
              <w:rPr>
                <w:sz w:val="28"/>
                <w:szCs w:val="28"/>
                <w:lang w:val="en-US"/>
              </w:rPr>
            </w:pPr>
            <w:r w:rsidRPr="00FF7AB6">
              <w:rPr>
                <w:sz w:val="28"/>
                <w:szCs w:val="28"/>
                <w:lang w:val="en-US"/>
              </w:rPr>
              <w:t>20</w:t>
            </w:r>
          </w:p>
          <w:p w:rsidR="00284D6C" w:rsidRPr="00FF7AB6" w:rsidRDefault="00284D6C" w:rsidP="00284D6C">
            <w:pPr>
              <w:jc w:val="center"/>
              <w:rPr>
                <w:sz w:val="28"/>
                <w:szCs w:val="28"/>
                <w:lang w:val="en-US"/>
              </w:rPr>
            </w:pPr>
            <w:r w:rsidRPr="00FF7AB6">
              <w:rPr>
                <w:sz w:val="28"/>
                <w:szCs w:val="28"/>
                <w:lang w:val="en-US"/>
              </w:rPr>
              <w:t>31</w:t>
            </w:r>
          </w:p>
        </w:tc>
        <w:tc>
          <w:tcPr>
            <w:tcW w:w="1197" w:type="dxa"/>
            <w:vAlign w:val="center"/>
          </w:tcPr>
          <w:p w:rsidR="00284D6C" w:rsidRPr="00FF7AB6" w:rsidRDefault="00284D6C" w:rsidP="00284D6C">
            <w:pPr>
              <w:jc w:val="center"/>
              <w:rPr>
                <w:sz w:val="28"/>
                <w:szCs w:val="28"/>
                <w:lang w:val="en-US"/>
              </w:rPr>
            </w:pPr>
            <w:r w:rsidRPr="00FF7AB6">
              <w:rPr>
                <w:sz w:val="28"/>
                <w:szCs w:val="28"/>
                <w:lang w:val="en-US"/>
              </w:rPr>
              <w:t>100</w:t>
            </w:r>
          </w:p>
          <w:p w:rsidR="00284D6C" w:rsidRPr="00FF7AB6" w:rsidRDefault="00284D6C" w:rsidP="00284D6C">
            <w:pPr>
              <w:jc w:val="center"/>
              <w:rPr>
                <w:sz w:val="28"/>
                <w:szCs w:val="28"/>
                <w:lang w:val="en-US"/>
              </w:rPr>
            </w:pPr>
            <w:r w:rsidRPr="00FF7AB6">
              <w:rPr>
                <w:sz w:val="28"/>
                <w:szCs w:val="28"/>
                <w:lang w:val="en-US"/>
              </w:rPr>
              <w:t>100</w:t>
            </w:r>
          </w:p>
          <w:p w:rsidR="00284D6C" w:rsidRPr="00FF7AB6" w:rsidRDefault="00284D6C" w:rsidP="00284D6C">
            <w:pPr>
              <w:jc w:val="center"/>
              <w:rPr>
                <w:sz w:val="28"/>
                <w:szCs w:val="28"/>
                <w:lang w:val="en-US"/>
              </w:rPr>
            </w:pPr>
            <w:r w:rsidRPr="00FF7AB6">
              <w:rPr>
                <w:sz w:val="28"/>
                <w:szCs w:val="28"/>
                <w:lang w:val="en-US"/>
              </w:rPr>
              <w:t>90</w:t>
            </w:r>
          </w:p>
          <w:p w:rsidR="00284D6C" w:rsidRPr="00FF7AB6" w:rsidRDefault="00966B6A" w:rsidP="00284D6C">
            <w:pPr>
              <w:jc w:val="center"/>
              <w:rPr>
                <w:sz w:val="28"/>
                <w:szCs w:val="28"/>
                <w:lang w:val="en-US"/>
              </w:rPr>
            </w:pPr>
            <w:r w:rsidRPr="00FF7AB6">
              <w:rPr>
                <w:sz w:val="28"/>
                <w:szCs w:val="28"/>
                <w:lang w:val="en-US"/>
              </w:rPr>
              <w:t>95</w:t>
            </w:r>
          </w:p>
        </w:tc>
        <w:tc>
          <w:tcPr>
            <w:tcW w:w="1197" w:type="dxa"/>
            <w:vAlign w:val="center"/>
          </w:tcPr>
          <w:p w:rsidR="00284D6C" w:rsidRPr="00FF7AB6" w:rsidRDefault="00966B6A" w:rsidP="00284D6C">
            <w:pPr>
              <w:jc w:val="center"/>
              <w:rPr>
                <w:sz w:val="28"/>
                <w:szCs w:val="28"/>
                <w:lang w:val="en-US"/>
              </w:rPr>
            </w:pPr>
            <w:r w:rsidRPr="00FF7AB6">
              <w:rPr>
                <w:sz w:val="28"/>
                <w:szCs w:val="28"/>
                <w:lang w:val="en-US"/>
              </w:rPr>
              <w:t>600</w:t>
            </w:r>
          </w:p>
          <w:p w:rsidR="00966B6A" w:rsidRPr="00FF7AB6" w:rsidRDefault="00966B6A" w:rsidP="00284D6C">
            <w:pPr>
              <w:jc w:val="center"/>
              <w:rPr>
                <w:sz w:val="28"/>
                <w:szCs w:val="28"/>
                <w:lang w:val="en-US"/>
              </w:rPr>
            </w:pPr>
            <w:r w:rsidRPr="00FF7AB6">
              <w:rPr>
                <w:sz w:val="28"/>
                <w:szCs w:val="28"/>
                <w:lang w:val="en-US"/>
              </w:rPr>
              <w:t>620</w:t>
            </w:r>
          </w:p>
          <w:p w:rsidR="00966B6A" w:rsidRPr="00FF7AB6" w:rsidRDefault="00966B6A" w:rsidP="00284D6C">
            <w:pPr>
              <w:jc w:val="center"/>
              <w:rPr>
                <w:sz w:val="28"/>
                <w:szCs w:val="28"/>
                <w:lang w:val="en-US"/>
              </w:rPr>
            </w:pPr>
            <w:r w:rsidRPr="00FF7AB6">
              <w:rPr>
                <w:sz w:val="28"/>
                <w:szCs w:val="28"/>
                <w:lang w:val="en-US"/>
              </w:rPr>
              <w:t>640</w:t>
            </w:r>
          </w:p>
          <w:p w:rsidR="00966B6A" w:rsidRPr="00FF7AB6" w:rsidRDefault="00966B6A" w:rsidP="00284D6C">
            <w:pPr>
              <w:jc w:val="center"/>
              <w:rPr>
                <w:sz w:val="28"/>
                <w:szCs w:val="28"/>
                <w:lang w:val="en-US"/>
              </w:rPr>
            </w:pPr>
            <w:r w:rsidRPr="00FF7AB6">
              <w:rPr>
                <w:sz w:val="28"/>
                <w:szCs w:val="28"/>
                <w:lang w:val="en-US"/>
              </w:rPr>
              <w:t>650</w:t>
            </w:r>
          </w:p>
        </w:tc>
      </w:tr>
      <w:tr w:rsidR="00284D6C" w:rsidTr="00284D6C">
        <w:tc>
          <w:tcPr>
            <w:tcW w:w="1196" w:type="dxa"/>
            <w:vAlign w:val="center"/>
          </w:tcPr>
          <w:p w:rsidR="00284D6C" w:rsidRPr="00FF7AB6" w:rsidRDefault="00284D6C" w:rsidP="00284D6C">
            <w:pPr>
              <w:jc w:val="center"/>
              <w:rPr>
                <w:sz w:val="28"/>
                <w:szCs w:val="28"/>
                <w:lang w:val="en-US"/>
              </w:rPr>
            </w:pPr>
            <w:r w:rsidRPr="00FF7AB6">
              <w:rPr>
                <w:sz w:val="28"/>
                <w:szCs w:val="28"/>
                <w:lang w:val="en-US"/>
              </w:rPr>
              <w:t>VII</w:t>
            </w:r>
          </w:p>
        </w:tc>
        <w:tc>
          <w:tcPr>
            <w:tcW w:w="1196" w:type="dxa"/>
            <w:vAlign w:val="center"/>
          </w:tcPr>
          <w:p w:rsidR="00284D6C" w:rsidRPr="00FF7AB6" w:rsidRDefault="00966B6A" w:rsidP="00284D6C">
            <w:pPr>
              <w:jc w:val="center"/>
              <w:rPr>
                <w:sz w:val="28"/>
                <w:szCs w:val="28"/>
                <w:lang w:val="en-US"/>
              </w:rPr>
            </w:pPr>
            <w:r w:rsidRPr="00FF7AB6">
              <w:rPr>
                <w:sz w:val="28"/>
                <w:szCs w:val="28"/>
                <w:lang w:val="en-US"/>
              </w:rPr>
              <w:t>03</w:t>
            </w:r>
          </w:p>
          <w:p w:rsidR="00966B6A" w:rsidRPr="00FF7AB6" w:rsidRDefault="00966B6A" w:rsidP="00284D6C">
            <w:pPr>
              <w:jc w:val="center"/>
              <w:rPr>
                <w:sz w:val="28"/>
                <w:szCs w:val="28"/>
                <w:lang w:val="en-US"/>
              </w:rPr>
            </w:pPr>
            <w:r w:rsidRPr="00FF7AB6">
              <w:rPr>
                <w:sz w:val="28"/>
                <w:szCs w:val="28"/>
                <w:lang w:val="en-US"/>
              </w:rPr>
              <w:t>14</w:t>
            </w:r>
          </w:p>
          <w:p w:rsidR="00966B6A" w:rsidRPr="00FF7AB6" w:rsidRDefault="00966B6A" w:rsidP="00284D6C">
            <w:pPr>
              <w:jc w:val="center"/>
              <w:rPr>
                <w:sz w:val="28"/>
                <w:szCs w:val="28"/>
                <w:lang w:val="en-US"/>
              </w:rPr>
            </w:pPr>
            <w:r w:rsidRPr="00FF7AB6">
              <w:rPr>
                <w:sz w:val="28"/>
                <w:szCs w:val="28"/>
                <w:lang w:val="en-US"/>
              </w:rPr>
              <w:t>25</w:t>
            </w:r>
          </w:p>
        </w:tc>
        <w:tc>
          <w:tcPr>
            <w:tcW w:w="1196" w:type="dxa"/>
            <w:vAlign w:val="center"/>
          </w:tcPr>
          <w:p w:rsidR="00284D6C" w:rsidRPr="00FF7AB6" w:rsidRDefault="00966B6A" w:rsidP="00284D6C">
            <w:pPr>
              <w:jc w:val="center"/>
              <w:rPr>
                <w:sz w:val="28"/>
                <w:szCs w:val="28"/>
                <w:lang w:val="en-US"/>
              </w:rPr>
            </w:pPr>
            <w:r w:rsidRPr="00FF7AB6">
              <w:rPr>
                <w:sz w:val="28"/>
                <w:szCs w:val="28"/>
                <w:lang w:val="en-US"/>
              </w:rPr>
              <w:t>920</w:t>
            </w:r>
          </w:p>
          <w:p w:rsidR="00966B6A" w:rsidRPr="00FF7AB6" w:rsidRDefault="00966B6A" w:rsidP="00284D6C">
            <w:pPr>
              <w:jc w:val="center"/>
              <w:rPr>
                <w:sz w:val="28"/>
                <w:szCs w:val="28"/>
                <w:lang w:val="en-US"/>
              </w:rPr>
            </w:pPr>
            <w:r w:rsidRPr="00FF7AB6">
              <w:rPr>
                <w:sz w:val="28"/>
                <w:szCs w:val="28"/>
                <w:lang w:val="en-US"/>
              </w:rPr>
              <w:t>900</w:t>
            </w:r>
          </w:p>
          <w:p w:rsidR="00966B6A" w:rsidRPr="00FF7AB6" w:rsidRDefault="00966B6A" w:rsidP="00284D6C">
            <w:pPr>
              <w:jc w:val="center"/>
              <w:rPr>
                <w:sz w:val="28"/>
                <w:szCs w:val="28"/>
                <w:lang w:val="en-US"/>
              </w:rPr>
            </w:pPr>
            <w:r w:rsidRPr="00FF7AB6">
              <w:rPr>
                <w:sz w:val="28"/>
                <w:szCs w:val="28"/>
                <w:lang w:val="en-US"/>
              </w:rPr>
              <w:t>910</w:t>
            </w:r>
          </w:p>
        </w:tc>
        <w:tc>
          <w:tcPr>
            <w:tcW w:w="1196" w:type="dxa"/>
            <w:vAlign w:val="center"/>
          </w:tcPr>
          <w:p w:rsidR="00284D6C" w:rsidRPr="00FF7AB6" w:rsidRDefault="00966B6A" w:rsidP="00284D6C">
            <w:pPr>
              <w:jc w:val="center"/>
              <w:rPr>
                <w:sz w:val="28"/>
                <w:szCs w:val="28"/>
                <w:lang w:val="en-US"/>
              </w:rPr>
            </w:pPr>
            <w:r w:rsidRPr="00FF7AB6">
              <w:rPr>
                <w:sz w:val="28"/>
                <w:szCs w:val="28"/>
                <w:lang w:val="en-US"/>
              </w:rPr>
              <w:t>290</w:t>
            </w:r>
          </w:p>
          <w:p w:rsidR="00966B6A" w:rsidRPr="00FF7AB6" w:rsidRDefault="00966B6A" w:rsidP="00284D6C">
            <w:pPr>
              <w:jc w:val="center"/>
              <w:rPr>
                <w:sz w:val="28"/>
                <w:szCs w:val="28"/>
                <w:lang w:val="en-US"/>
              </w:rPr>
            </w:pPr>
            <w:r w:rsidRPr="00FF7AB6">
              <w:rPr>
                <w:sz w:val="28"/>
                <w:szCs w:val="28"/>
                <w:lang w:val="en-US"/>
              </w:rPr>
              <w:t>300</w:t>
            </w:r>
          </w:p>
          <w:p w:rsidR="00966B6A" w:rsidRPr="00FF7AB6" w:rsidRDefault="00966B6A" w:rsidP="00284D6C">
            <w:pPr>
              <w:jc w:val="center"/>
              <w:rPr>
                <w:sz w:val="28"/>
                <w:szCs w:val="28"/>
                <w:lang w:val="en-US"/>
              </w:rPr>
            </w:pPr>
            <w:r w:rsidRPr="00FF7AB6">
              <w:rPr>
                <w:sz w:val="28"/>
                <w:szCs w:val="28"/>
                <w:lang w:val="en-US"/>
              </w:rPr>
              <w:t>310</w:t>
            </w:r>
          </w:p>
        </w:tc>
        <w:tc>
          <w:tcPr>
            <w:tcW w:w="1196" w:type="dxa"/>
            <w:vAlign w:val="center"/>
          </w:tcPr>
          <w:p w:rsidR="00284D6C" w:rsidRPr="00FF7AB6" w:rsidRDefault="00284D6C" w:rsidP="00284D6C">
            <w:pPr>
              <w:jc w:val="center"/>
              <w:rPr>
                <w:sz w:val="28"/>
                <w:szCs w:val="28"/>
                <w:lang w:val="en-US"/>
              </w:rPr>
            </w:pPr>
            <w:r w:rsidRPr="00FF7AB6">
              <w:rPr>
                <w:sz w:val="28"/>
                <w:szCs w:val="28"/>
                <w:lang w:val="en-US"/>
              </w:rPr>
              <w:t>VIII</w:t>
            </w:r>
          </w:p>
        </w:tc>
        <w:tc>
          <w:tcPr>
            <w:tcW w:w="1197" w:type="dxa"/>
            <w:vAlign w:val="center"/>
          </w:tcPr>
          <w:p w:rsidR="00284D6C" w:rsidRPr="00FF7AB6" w:rsidRDefault="00966B6A" w:rsidP="00284D6C">
            <w:pPr>
              <w:jc w:val="center"/>
              <w:rPr>
                <w:sz w:val="28"/>
                <w:szCs w:val="28"/>
                <w:lang w:val="en-US"/>
              </w:rPr>
            </w:pPr>
            <w:r w:rsidRPr="00FF7AB6">
              <w:rPr>
                <w:sz w:val="28"/>
                <w:szCs w:val="28"/>
                <w:lang w:val="en-US"/>
              </w:rPr>
              <w:t>09</w:t>
            </w:r>
          </w:p>
          <w:p w:rsidR="00966B6A" w:rsidRPr="00FF7AB6" w:rsidRDefault="00966B6A" w:rsidP="00284D6C">
            <w:pPr>
              <w:jc w:val="center"/>
              <w:rPr>
                <w:sz w:val="28"/>
                <w:szCs w:val="28"/>
                <w:lang w:val="en-US"/>
              </w:rPr>
            </w:pPr>
            <w:r w:rsidRPr="00FF7AB6">
              <w:rPr>
                <w:sz w:val="28"/>
                <w:szCs w:val="28"/>
                <w:lang w:val="en-US"/>
              </w:rPr>
              <w:t>10</w:t>
            </w:r>
          </w:p>
          <w:p w:rsidR="00966B6A" w:rsidRPr="00FF7AB6" w:rsidRDefault="00966B6A" w:rsidP="00284D6C">
            <w:pPr>
              <w:jc w:val="center"/>
              <w:rPr>
                <w:sz w:val="28"/>
                <w:szCs w:val="28"/>
                <w:lang w:val="en-US"/>
              </w:rPr>
            </w:pPr>
            <w:r w:rsidRPr="00FF7AB6">
              <w:rPr>
                <w:sz w:val="28"/>
                <w:szCs w:val="28"/>
                <w:lang w:val="en-US"/>
              </w:rPr>
              <w:t>21</w:t>
            </w:r>
          </w:p>
          <w:p w:rsidR="00966B6A" w:rsidRPr="00FF7AB6" w:rsidRDefault="00966B6A" w:rsidP="00284D6C">
            <w:pPr>
              <w:jc w:val="center"/>
              <w:rPr>
                <w:sz w:val="28"/>
                <w:szCs w:val="28"/>
                <w:lang w:val="en-US"/>
              </w:rPr>
            </w:pPr>
            <w:r w:rsidRPr="00FF7AB6">
              <w:rPr>
                <w:sz w:val="28"/>
                <w:szCs w:val="28"/>
                <w:lang w:val="en-US"/>
              </w:rPr>
              <w:t>32</w:t>
            </w:r>
          </w:p>
        </w:tc>
        <w:tc>
          <w:tcPr>
            <w:tcW w:w="1197" w:type="dxa"/>
            <w:vAlign w:val="center"/>
          </w:tcPr>
          <w:p w:rsidR="00284D6C" w:rsidRPr="00FF7AB6" w:rsidRDefault="00966B6A" w:rsidP="00284D6C">
            <w:pPr>
              <w:jc w:val="center"/>
              <w:rPr>
                <w:sz w:val="28"/>
                <w:szCs w:val="28"/>
                <w:lang w:val="en-US"/>
              </w:rPr>
            </w:pPr>
            <w:r w:rsidRPr="00FF7AB6">
              <w:rPr>
                <w:sz w:val="28"/>
                <w:szCs w:val="28"/>
                <w:lang w:val="en-US"/>
              </w:rPr>
              <w:t>300</w:t>
            </w:r>
          </w:p>
          <w:p w:rsidR="00966B6A" w:rsidRPr="00FF7AB6" w:rsidRDefault="00966B6A" w:rsidP="00284D6C">
            <w:pPr>
              <w:jc w:val="center"/>
              <w:rPr>
                <w:sz w:val="28"/>
                <w:szCs w:val="28"/>
                <w:lang w:val="en-US"/>
              </w:rPr>
            </w:pPr>
            <w:r w:rsidRPr="00FF7AB6">
              <w:rPr>
                <w:sz w:val="28"/>
                <w:szCs w:val="28"/>
                <w:lang w:val="en-US"/>
              </w:rPr>
              <w:t>290</w:t>
            </w:r>
          </w:p>
          <w:p w:rsidR="00966B6A" w:rsidRPr="00FF7AB6" w:rsidRDefault="00966B6A" w:rsidP="00284D6C">
            <w:pPr>
              <w:jc w:val="center"/>
              <w:rPr>
                <w:sz w:val="28"/>
                <w:szCs w:val="28"/>
                <w:lang w:val="en-US"/>
              </w:rPr>
            </w:pPr>
            <w:r w:rsidRPr="00FF7AB6">
              <w:rPr>
                <w:sz w:val="28"/>
                <w:szCs w:val="28"/>
                <w:lang w:val="en-US"/>
              </w:rPr>
              <w:t>280</w:t>
            </w:r>
          </w:p>
          <w:p w:rsidR="00966B6A" w:rsidRPr="00FF7AB6" w:rsidRDefault="00966B6A" w:rsidP="00284D6C">
            <w:pPr>
              <w:jc w:val="center"/>
              <w:rPr>
                <w:sz w:val="28"/>
                <w:szCs w:val="28"/>
                <w:lang w:val="en-US"/>
              </w:rPr>
            </w:pPr>
            <w:r w:rsidRPr="00FF7AB6">
              <w:rPr>
                <w:sz w:val="28"/>
                <w:szCs w:val="28"/>
                <w:lang w:val="en-US"/>
              </w:rPr>
              <w:t>270</w:t>
            </w:r>
          </w:p>
        </w:tc>
        <w:tc>
          <w:tcPr>
            <w:tcW w:w="1197" w:type="dxa"/>
            <w:vAlign w:val="center"/>
          </w:tcPr>
          <w:p w:rsidR="00284D6C" w:rsidRPr="00FF7AB6" w:rsidRDefault="00966B6A" w:rsidP="00284D6C">
            <w:pPr>
              <w:jc w:val="center"/>
              <w:rPr>
                <w:sz w:val="28"/>
                <w:szCs w:val="28"/>
                <w:lang w:val="en-US"/>
              </w:rPr>
            </w:pPr>
            <w:r w:rsidRPr="00FF7AB6">
              <w:rPr>
                <w:sz w:val="28"/>
                <w:szCs w:val="28"/>
                <w:lang w:val="en-US"/>
              </w:rPr>
              <w:t>200</w:t>
            </w:r>
          </w:p>
          <w:p w:rsidR="00966B6A" w:rsidRPr="00FF7AB6" w:rsidRDefault="00966B6A" w:rsidP="00284D6C">
            <w:pPr>
              <w:jc w:val="center"/>
              <w:rPr>
                <w:sz w:val="28"/>
                <w:szCs w:val="28"/>
                <w:lang w:val="en-US"/>
              </w:rPr>
            </w:pPr>
            <w:r w:rsidRPr="00FF7AB6">
              <w:rPr>
                <w:sz w:val="28"/>
                <w:szCs w:val="28"/>
                <w:lang w:val="en-US"/>
              </w:rPr>
              <w:t>210</w:t>
            </w:r>
          </w:p>
          <w:p w:rsidR="00966B6A" w:rsidRPr="00FF7AB6" w:rsidRDefault="00966B6A" w:rsidP="00284D6C">
            <w:pPr>
              <w:jc w:val="center"/>
              <w:rPr>
                <w:sz w:val="28"/>
                <w:szCs w:val="28"/>
                <w:lang w:val="en-US"/>
              </w:rPr>
            </w:pPr>
            <w:r w:rsidRPr="00FF7AB6">
              <w:rPr>
                <w:sz w:val="28"/>
                <w:szCs w:val="28"/>
                <w:lang w:val="en-US"/>
              </w:rPr>
              <w:t>220</w:t>
            </w:r>
          </w:p>
          <w:p w:rsidR="00966B6A" w:rsidRPr="00FF7AB6" w:rsidRDefault="00966B6A" w:rsidP="00284D6C">
            <w:pPr>
              <w:jc w:val="center"/>
              <w:rPr>
                <w:sz w:val="28"/>
                <w:szCs w:val="28"/>
                <w:lang w:val="en-US"/>
              </w:rPr>
            </w:pPr>
            <w:r w:rsidRPr="00FF7AB6">
              <w:rPr>
                <w:sz w:val="28"/>
                <w:szCs w:val="28"/>
                <w:lang w:val="en-US"/>
              </w:rPr>
              <w:t>230</w:t>
            </w:r>
          </w:p>
        </w:tc>
      </w:tr>
      <w:tr w:rsidR="00284D6C" w:rsidTr="00284D6C">
        <w:tc>
          <w:tcPr>
            <w:tcW w:w="1196" w:type="dxa"/>
            <w:vAlign w:val="center"/>
          </w:tcPr>
          <w:p w:rsidR="00284D6C" w:rsidRPr="00FF7AB6" w:rsidRDefault="00284D6C" w:rsidP="00284D6C">
            <w:pPr>
              <w:jc w:val="center"/>
              <w:rPr>
                <w:sz w:val="28"/>
                <w:szCs w:val="28"/>
                <w:lang w:val="en-US"/>
              </w:rPr>
            </w:pPr>
            <w:r w:rsidRPr="00FF7AB6">
              <w:rPr>
                <w:sz w:val="28"/>
                <w:szCs w:val="28"/>
                <w:lang w:val="en-US"/>
              </w:rPr>
              <w:t>IX</w:t>
            </w:r>
          </w:p>
        </w:tc>
        <w:tc>
          <w:tcPr>
            <w:tcW w:w="1196" w:type="dxa"/>
            <w:vAlign w:val="center"/>
          </w:tcPr>
          <w:p w:rsidR="00284D6C" w:rsidRPr="00FF7AB6" w:rsidRDefault="00966B6A" w:rsidP="00284D6C">
            <w:pPr>
              <w:jc w:val="center"/>
              <w:rPr>
                <w:sz w:val="28"/>
                <w:szCs w:val="28"/>
                <w:lang w:val="en-US"/>
              </w:rPr>
            </w:pPr>
            <w:r w:rsidRPr="00FF7AB6">
              <w:rPr>
                <w:sz w:val="28"/>
                <w:szCs w:val="28"/>
                <w:lang w:val="en-US"/>
              </w:rPr>
              <w:t>05</w:t>
            </w:r>
          </w:p>
          <w:p w:rsidR="00966B6A" w:rsidRPr="00FF7AB6" w:rsidRDefault="00966B6A" w:rsidP="00284D6C">
            <w:pPr>
              <w:jc w:val="center"/>
              <w:rPr>
                <w:sz w:val="28"/>
                <w:szCs w:val="28"/>
                <w:lang w:val="en-US"/>
              </w:rPr>
            </w:pPr>
            <w:r w:rsidRPr="00FF7AB6">
              <w:rPr>
                <w:sz w:val="28"/>
                <w:szCs w:val="28"/>
                <w:lang w:val="en-US"/>
              </w:rPr>
              <w:t>16</w:t>
            </w:r>
          </w:p>
          <w:p w:rsidR="00966B6A" w:rsidRPr="00FF7AB6" w:rsidRDefault="00966B6A" w:rsidP="00284D6C">
            <w:pPr>
              <w:jc w:val="center"/>
              <w:rPr>
                <w:sz w:val="28"/>
                <w:szCs w:val="28"/>
                <w:lang w:val="en-US"/>
              </w:rPr>
            </w:pPr>
            <w:r w:rsidRPr="00FF7AB6">
              <w:rPr>
                <w:sz w:val="28"/>
                <w:szCs w:val="28"/>
                <w:lang w:val="en-US"/>
              </w:rPr>
              <w:t>27</w:t>
            </w:r>
          </w:p>
        </w:tc>
        <w:tc>
          <w:tcPr>
            <w:tcW w:w="1196" w:type="dxa"/>
            <w:vAlign w:val="center"/>
          </w:tcPr>
          <w:p w:rsidR="00284D6C" w:rsidRPr="00FF7AB6" w:rsidRDefault="00966B6A" w:rsidP="00284D6C">
            <w:pPr>
              <w:jc w:val="center"/>
              <w:rPr>
                <w:sz w:val="28"/>
                <w:szCs w:val="28"/>
                <w:lang w:val="en-US"/>
              </w:rPr>
            </w:pPr>
            <w:r w:rsidRPr="00FF7AB6">
              <w:rPr>
                <w:sz w:val="28"/>
                <w:szCs w:val="28"/>
                <w:lang w:val="en-US"/>
              </w:rPr>
              <w:t>260</w:t>
            </w:r>
          </w:p>
          <w:p w:rsidR="00966B6A" w:rsidRPr="00FF7AB6" w:rsidRDefault="00966B6A" w:rsidP="00284D6C">
            <w:pPr>
              <w:jc w:val="center"/>
              <w:rPr>
                <w:sz w:val="28"/>
                <w:szCs w:val="28"/>
                <w:lang w:val="en-US"/>
              </w:rPr>
            </w:pPr>
            <w:r w:rsidRPr="00FF7AB6">
              <w:rPr>
                <w:sz w:val="28"/>
                <w:szCs w:val="28"/>
                <w:lang w:val="en-US"/>
              </w:rPr>
              <w:t>270</w:t>
            </w:r>
          </w:p>
          <w:p w:rsidR="00966B6A" w:rsidRPr="00FF7AB6" w:rsidRDefault="00966B6A" w:rsidP="00284D6C">
            <w:pPr>
              <w:jc w:val="center"/>
              <w:rPr>
                <w:sz w:val="28"/>
                <w:szCs w:val="28"/>
                <w:lang w:val="en-US"/>
              </w:rPr>
            </w:pPr>
            <w:r w:rsidRPr="00FF7AB6">
              <w:rPr>
                <w:sz w:val="28"/>
                <w:szCs w:val="28"/>
                <w:lang w:val="en-US"/>
              </w:rPr>
              <w:t>280</w:t>
            </w:r>
          </w:p>
        </w:tc>
        <w:tc>
          <w:tcPr>
            <w:tcW w:w="1196" w:type="dxa"/>
            <w:vAlign w:val="center"/>
          </w:tcPr>
          <w:p w:rsidR="00284D6C" w:rsidRPr="00FF7AB6" w:rsidRDefault="00966B6A" w:rsidP="00284D6C">
            <w:pPr>
              <w:jc w:val="center"/>
              <w:rPr>
                <w:sz w:val="28"/>
                <w:szCs w:val="28"/>
                <w:lang w:val="en-US"/>
              </w:rPr>
            </w:pPr>
            <w:r w:rsidRPr="00FF7AB6">
              <w:rPr>
                <w:sz w:val="28"/>
                <w:szCs w:val="28"/>
                <w:lang w:val="en-US"/>
              </w:rPr>
              <w:t>120</w:t>
            </w:r>
          </w:p>
          <w:p w:rsidR="00966B6A" w:rsidRPr="00FF7AB6" w:rsidRDefault="00966B6A" w:rsidP="00284D6C">
            <w:pPr>
              <w:jc w:val="center"/>
              <w:rPr>
                <w:sz w:val="28"/>
                <w:szCs w:val="28"/>
                <w:lang w:val="en-US"/>
              </w:rPr>
            </w:pPr>
            <w:r w:rsidRPr="00FF7AB6">
              <w:rPr>
                <w:sz w:val="28"/>
                <w:szCs w:val="28"/>
                <w:lang w:val="en-US"/>
              </w:rPr>
              <w:t>100</w:t>
            </w:r>
          </w:p>
          <w:p w:rsidR="00966B6A" w:rsidRPr="00FF7AB6" w:rsidRDefault="00966B6A" w:rsidP="00284D6C">
            <w:pPr>
              <w:jc w:val="center"/>
              <w:rPr>
                <w:sz w:val="28"/>
                <w:szCs w:val="28"/>
                <w:lang w:val="en-US"/>
              </w:rPr>
            </w:pPr>
            <w:r w:rsidRPr="00FF7AB6">
              <w:rPr>
                <w:sz w:val="28"/>
                <w:szCs w:val="28"/>
                <w:lang w:val="en-US"/>
              </w:rPr>
              <w:t>110</w:t>
            </w:r>
          </w:p>
        </w:tc>
        <w:tc>
          <w:tcPr>
            <w:tcW w:w="1196" w:type="dxa"/>
            <w:vAlign w:val="center"/>
          </w:tcPr>
          <w:p w:rsidR="00284D6C" w:rsidRPr="00FF7AB6" w:rsidRDefault="00284D6C" w:rsidP="00284D6C">
            <w:pPr>
              <w:jc w:val="center"/>
              <w:rPr>
                <w:sz w:val="28"/>
                <w:szCs w:val="28"/>
                <w:lang w:val="en-US"/>
              </w:rPr>
            </w:pPr>
            <w:r w:rsidRPr="00FF7AB6">
              <w:rPr>
                <w:sz w:val="28"/>
                <w:szCs w:val="28"/>
                <w:lang w:val="en-US"/>
              </w:rPr>
              <w:t>X</w:t>
            </w:r>
          </w:p>
        </w:tc>
        <w:tc>
          <w:tcPr>
            <w:tcW w:w="1197" w:type="dxa"/>
            <w:vAlign w:val="center"/>
          </w:tcPr>
          <w:p w:rsidR="00284D6C" w:rsidRPr="00FF7AB6" w:rsidRDefault="00966B6A" w:rsidP="00284D6C">
            <w:pPr>
              <w:jc w:val="center"/>
              <w:rPr>
                <w:sz w:val="28"/>
                <w:szCs w:val="28"/>
                <w:lang w:val="en-US"/>
              </w:rPr>
            </w:pPr>
            <w:r w:rsidRPr="00FF7AB6">
              <w:rPr>
                <w:sz w:val="28"/>
                <w:szCs w:val="28"/>
                <w:lang w:val="en-US"/>
              </w:rPr>
              <w:t>07</w:t>
            </w:r>
          </w:p>
          <w:p w:rsidR="00966B6A" w:rsidRPr="00FF7AB6" w:rsidRDefault="00966B6A" w:rsidP="00284D6C">
            <w:pPr>
              <w:jc w:val="center"/>
              <w:rPr>
                <w:sz w:val="28"/>
                <w:szCs w:val="28"/>
                <w:lang w:val="en-US"/>
              </w:rPr>
            </w:pPr>
            <w:r w:rsidRPr="00FF7AB6">
              <w:rPr>
                <w:sz w:val="28"/>
                <w:szCs w:val="28"/>
                <w:lang w:val="en-US"/>
              </w:rPr>
              <w:t>18</w:t>
            </w:r>
          </w:p>
          <w:p w:rsidR="00966B6A" w:rsidRPr="00FF7AB6" w:rsidRDefault="00966B6A" w:rsidP="00284D6C">
            <w:pPr>
              <w:jc w:val="center"/>
              <w:rPr>
                <w:sz w:val="28"/>
                <w:szCs w:val="28"/>
                <w:lang w:val="en-US"/>
              </w:rPr>
            </w:pPr>
            <w:r w:rsidRPr="00FF7AB6">
              <w:rPr>
                <w:sz w:val="28"/>
                <w:szCs w:val="28"/>
                <w:lang w:val="en-US"/>
              </w:rPr>
              <w:t>29</w:t>
            </w:r>
          </w:p>
          <w:p w:rsidR="00966B6A" w:rsidRPr="00FF7AB6" w:rsidRDefault="00966B6A" w:rsidP="00284D6C">
            <w:pPr>
              <w:jc w:val="center"/>
              <w:rPr>
                <w:sz w:val="28"/>
                <w:szCs w:val="28"/>
                <w:lang w:val="en-US"/>
              </w:rPr>
            </w:pPr>
            <w:r w:rsidRPr="00FF7AB6">
              <w:rPr>
                <w:sz w:val="28"/>
                <w:szCs w:val="28"/>
                <w:lang w:val="en-US"/>
              </w:rPr>
              <w:t>30</w:t>
            </w:r>
          </w:p>
        </w:tc>
        <w:tc>
          <w:tcPr>
            <w:tcW w:w="1197" w:type="dxa"/>
            <w:vAlign w:val="center"/>
          </w:tcPr>
          <w:p w:rsidR="00284D6C" w:rsidRPr="00FF7AB6" w:rsidRDefault="00966B6A" w:rsidP="00284D6C">
            <w:pPr>
              <w:jc w:val="center"/>
              <w:rPr>
                <w:sz w:val="28"/>
                <w:szCs w:val="28"/>
                <w:lang w:val="en-US"/>
              </w:rPr>
            </w:pPr>
            <w:r w:rsidRPr="00FF7AB6">
              <w:rPr>
                <w:sz w:val="28"/>
                <w:szCs w:val="28"/>
                <w:lang w:val="en-US"/>
              </w:rPr>
              <w:t>450</w:t>
            </w:r>
          </w:p>
          <w:p w:rsidR="00966B6A" w:rsidRPr="00FF7AB6" w:rsidRDefault="00966B6A" w:rsidP="00284D6C">
            <w:pPr>
              <w:jc w:val="center"/>
              <w:rPr>
                <w:sz w:val="28"/>
                <w:szCs w:val="28"/>
                <w:lang w:val="en-US"/>
              </w:rPr>
            </w:pPr>
            <w:r w:rsidRPr="00FF7AB6">
              <w:rPr>
                <w:sz w:val="28"/>
                <w:szCs w:val="28"/>
                <w:lang w:val="en-US"/>
              </w:rPr>
              <w:t>400</w:t>
            </w:r>
          </w:p>
          <w:p w:rsidR="00966B6A" w:rsidRPr="00FF7AB6" w:rsidRDefault="00966B6A" w:rsidP="00284D6C">
            <w:pPr>
              <w:jc w:val="center"/>
              <w:rPr>
                <w:sz w:val="28"/>
                <w:szCs w:val="28"/>
                <w:lang w:val="en-US"/>
              </w:rPr>
            </w:pPr>
            <w:r w:rsidRPr="00FF7AB6">
              <w:rPr>
                <w:sz w:val="28"/>
                <w:szCs w:val="28"/>
                <w:lang w:val="en-US"/>
              </w:rPr>
              <w:t>500</w:t>
            </w:r>
          </w:p>
          <w:p w:rsidR="00966B6A" w:rsidRPr="00FF7AB6" w:rsidRDefault="00966B6A" w:rsidP="00284D6C">
            <w:pPr>
              <w:jc w:val="center"/>
              <w:rPr>
                <w:sz w:val="28"/>
                <w:szCs w:val="28"/>
                <w:lang w:val="en-US"/>
              </w:rPr>
            </w:pPr>
            <w:r w:rsidRPr="00FF7AB6">
              <w:rPr>
                <w:sz w:val="28"/>
                <w:szCs w:val="28"/>
                <w:lang w:val="en-US"/>
              </w:rPr>
              <w:t>410</w:t>
            </w:r>
          </w:p>
        </w:tc>
        <w:tc>
          <w:tcPr>
            <w:tcW w:w="1197" w:type="dxa"/>
            <w:vAlign w:val="center"/>
          </w:tcPr>
          <w:p w:rsidR="00284D6C" w:rsidRPr="00FF7AB6" w:rsidRDefault="00966B6A" w:rsidP="00284D6C">
            <w:pPr>
              <w:jc w:val="center"/>
              <w:rPr>
                <w:sz w:val="28"/>
                <w:szCs w:val="28"/>
                <w:lang w:val="en-US"/>
              </w:rPr>
            </w:pPr>
            <w:r w:rsidRPr="00FF7AB6">
              <w:rPr>
                <w:sz w:val="28"/>
                <w:szCs w:val="28"/>
                <w:lang w:val="en-US"/>
              </w:rPr>
              <w:t>300</w:t>
            </w:r>
          </w:p>
          <w:p w:rsidR="00966B6A" w:rsidRPr="00FF7AB6" w:rsidRDefault="00966B6A" w:rsidP="00284D6C">
            <w:pPr>
              <w:jc w:val="center"/>
              <w:rPr>
                <w:sz w:val="28"/>
                <w:szCs w:val="28"/>
                <w:lang w:val="en-US"/>
              </w:rPr>
            </w:pPr>
            <w:r w:rsidRPr="00FF7AB6">
              <w:rPr>
                <w:sz w:val="28"/>
                <w:szCs w:val="28"/>
                <w:lang w:val="en-US"/>
              </w:rPr>
              <w:t>240</w:t>
            </w:r>
          </w:p>
          <w:p w:rsidR="00966B6A" w:rsidRPr="00FF7AB6" w:rsidRDefault="00966B6A" w:rsidP="00284D6C">
            <w:pPr>
              <w:jc w:val="center"/>
              <w:rPr>
                <w:sz w:val="28"/>
                <w:szCs w:val="28"/>
                <w:lang w:val="en-US"/>
              </w:rPr>
            </w:pPr>
            <w:r w:rsidRPr="00FF7AB6">
              <w:rPr>
                <w:sz w:val="28"/>
                <w:szCs w:val="28"/>
                <w:lang w:val="en-US"/>
              </w:rPr>
              <w:t>250</w:t>
            </w:r>
          </w:p>
          <w:p w:rsidR="00966B6A" w:rsidRPr="00FF7AB6" w:rsidRDefault="00966B6A" w:rsidP="00284D6C">
            <w:pPr>
              <w:jc w:val="center"/>
              <w:rPr>
                <w:sz w:val="28"/>
                <w:szCs w:val="28"/>
                <w:lang w:val="en-US"/>
              </w:rPr>
            </w:pPr>
            <w:r w:rsidRPr="00FF7AB6">
              <w:rPr>
                <w:sz w:val="28"/>
                <w:szCs w:val="28"/>
                <w:lang w:val="en-US"/>
              </w:rPr>
              <w:t>260</w:t>
            </w:r>
          </w:p>
        </w:tc>
      </w:tr>
    </w:tbl>
    <w:p w:rsidR="0008796B" w:rsidRPr="0008796B" w:rsidRDefault="0008796B" w:rsidP="00F91575">
      <w:pPr>
        <w:ind w:firstLine="709"/>
        <w:jc w:val="both"/>
        <w:rPr>
          <w:sz w:val="28"/>
        </w:rPr>
      </w:pPr>
    </w:p>
    <w:p w:rsidR="004A4E83" w:rsidRPr="004A4E83" w:rsidRDefault="004A4E83" w:rsidP="009C6490">
      <w:pPr>
        <w:ind w:firstLine="708"/>
        <w:jc w:val="both"/>
        <w:rPr>
          <w:sz w:val="28"/>
          <w:szCs w:val="28"/>
        </w:rPr>
      </w:pPr>
      <w:r w:rsidRPr="004A4E83">
        <w:rPr>
          <w:b/>
          <w:bCs/>
          <w:sz w:val="28"/>
          <w:szCs w:val="28"/>
        </w:rPr>
        <w:t xml:space="preserve">Задача </w:t>
      </w:r>
      <w:r w:rsidR="00966B6A">
        <w:rPr>
          <w:b/>
          <w:sz w:val="28"/>
          <w:szCs w:val="28"/>
        </w:rPr>
        <w:t>31</w:t>
      </w:r>
      <w:r w:rsidR="00966B6A" w:rsidRPr="00966B6A">
        <w:rPr>
          <w:b/>
          <w:sz w:val="28"/>
          <w:szCs w:val="28"/>
        </w:rPr>
        <w:t xml:space="preserve"> </w:t>
      </w:r>
      <w:r w:rsidRPr="004A4E83">
        <w:rPr>
          <w:sz w:val="28"/>
          <w:szCs w:val="28"/>
        </w:rPr>
        <w:t xml:space="preserve"> Точка начала равноускоренное движение из состояния покоя по прямой</w:t>
      </w:r>
      <w:r>
        <w:rPr>
          <w:sz w:val="28"/>
          <w:szCs w:val="28"/>
        </w:rPr>
        <w:t xml:space="preserve"> и через 5 с приобрела скорость </w:t>
      </w:r>
      <w:r>
        <w:rPr>
          <w:i/>
          <w:sz w:val="28"/>
          <w:szCs w:val="28"/>
        </w:rPr>
        <w:t>υ=</w:t>
      </w:r>
      <w:r w:rsidRPr="004A4E83">
        <w:rPr>
          <w:i/>
          <w:iCs/>
          <w:sz w:val="28"/>
          <w:szCs w:val="28"/>
        </w:rPr>
        <w:t xml:space="preserve"> </w:t>
      </w:r>
      <w:r w:rsidRPr="004A4E83">
        <w:rPr>
          <w:i/>
          <w:sz w:val="28"/>
          <w:szCs w:val="28"/>
        </w:rPr>
        <w:t>10 м/с</w:t>
      </w:r>
      <w:r w:rsidRPr="004A4E83">
        <w:rPr>
          <w:sz w:val="28"/>
          <w:szCs w:val="28"/>
        </w:rPr>
        <w:t xml:space="preserve">. С этого момента точка начала двигаться по окружности радиуса </w:t>
      </w:r>
      <w:r>
        <w:rPr>
          <w:i/>
          <w:iCs/>
          <w:sz w:val="28"/>
          <w:szCs w:val="28"/>
          <w:lang w:val="en-US"/>
        </w:rPr>
        <w:t>r</w:t>
      </w:r>
      <w:r w:rsidRPr="004A4E83">
        <w:rPr>
          <w:i/>
          <w:iCs/>
          <w:sz w:val="28"/>
          <w:szCs w:val="28"/>
        </w:rPr>
        <w:t xml:space="preserve"> </w:t>
      </w:r>
      <w:r w:rsidRPr="004A4E83">
        <w:rPr>
          <w:sz w:val="28"/>
          <w:szCs w:val="28"/>
        </w:rPr>
        <w:t xml:space="preserve">= </w:t>
      </w:r>
      <w:r w:rsidRPr="004A4E83">
        <w:rPr>
          <w:i/>
          <w:sz w:val="28"/>
          <w:szCs w:val="28"/>
        </w:rPr>
        <w:t>50м</w:t>
      </w:r>
      <w:r w:rsidRPr="004A4E83">
        <w:rPr>
          <w:sz w:val="28"/>
          <w:szCs w:val="28"/>
        </w:rPr>
        <w:t>. Двигаясь по окружности, точка первые 15 с совершала равномерное движение, затем в течение 10 с двигалась равнозамедленно до остановки. Определить: 1) среднюю, скорость движения точки на всем пути; 2) значение полного ускорения точки через 5с после начала равнозамедленного движения.</w:t>
      </w:r>
    </w:p>
    <w:p w:rsidR="004A4E83" w:rsidRPr="009C6490" w:rsidRDefault="009C6490" w:rsidP="009C6490">
      <w:pPr>
        <w:jc w:val="both"/>
        <w:rPr>
          <w:sz w:val="28"/>
          <w:szCs w:val="28"/>
        </w:rPr>
      </w:pPr>
      <w:r>
        <w:rPr>
          <w:b/>
          <w:bCs/>
          <w:sz w:val="28"/>
          <w:szCs w:val="28"/>
        </w:rPr>
        <w:lastRenderedPageBreak/>
        <w:tab/>
      </w:r>
      <w:r w:rsidR="00966B6A">
        <w:rPr>
          <w:b/>
          <w:bCs/>
          <w:sz w:val="28"/>
          <w:szCs w:val="28"/>
        </w:rPr>
        <w:t>Задача 32</w:t>
      </w:r>
      <w:r w:rsidR="00966B6A" w:rsidRPr="00966B6A">
        <w:rPr>
          <w:b/>
          <w:bCs/>
          <w:sz w:val="28"/>
          <w:szCs w:val="28"/>
        </w:rPr>
        <w:t xml:space="preserve"> </w:t>
      </w:r>
      <w:r w:rsidR="004A4E83" w:rsidRPr="009C6490">
        <w:rPr>
          <w:b/>
          <w:bCs/>
          <w:sz w:val="28"/>
          <w:szCs w:val="28"/>
        </w:rPr>
        <w:t xml:space="preserve"> </w:t>
      </w:r>
      <w:r w:rsidR="004A4E83" w:rsidRPr="009C6490">
        <w:rPr>
          <w:sz w:val="28"/>
          <w:szCs w:val="28"/>
        </w:rPr>
        <w:t xml:space="preserve">Шкив диаметром </w:t>
      </w:r>
      <w:r>
        <w:rPr>
          <w:i/>
          <w:iCs/>
          <w:sz w:val="28"/>
          <w:szCs w:val="28"/>
          <w:lang w:val="en-US"/>
        </w:rPr>
        <w:t>d</w:t>
      </w:r>
      <w:r w:rsidRPr="000719D8">
        <w:rPr>
          <w:i/>
          <w:iCs/>
          <w:sz w:val="28"/>
          <w:szCs w:val="28"/>
        </w:rPr>
        <w:t>=</w:t>
      </w:r>
      <w:r w:rsidR="004A4E83" w:rsidRPr="009C6490">
        <w:rPr>
          <w:i/>
          <w:sz w:val="28"/>
          <w:szCs w:val="28"/>
        </w:rPr>
        <w:t>400</w:t>
      </w:r>
      <w:r w:rsidRPr="000719D8">
        <w:rPr>
          <w:i/>
          <w:sz w:val="28"/>
          <w:szCs w:val="28"/>
        </w:rPr>
        <w:t xml:space="preserve"> </w:t>
      </w:r>
      <w:r w:rsidR="004A4E83" w:rsidRPr="009C6490">
        <w:rPr>
          <w:i/>
          <w:sz w:val="28"/>
          <w:szCs w:val="28"/>
        </w:rPr>
        <w:t>мм</w:t>
      </w:r>
      <w:r w:rsidR="004A4E83" w:rsidRPr="009C6490">
        <w:rPr>
          <w:sz w:val="28"/>
          <w:szCs w:val="28"/>
        </w:rPr>
        <w:t xml:space="preserve"> в течение 10 с вращался с постоянной угловой скоростью </w:t>
      </w:r>
      <w:r>
        <w:rPr>
          <w:i/>
          <w:iCs/>
          <w:sz w:val="28"/>
          <w:szCs w:val="28"/>
        </w:rPr>
        <w:t>ω</w:t>
      </w:r>
      <w:r w:rsidRPr="000719D8">
        <w:rPr>
          <w:i/>
          <w:iCs/>
          <w:sz w:val="28"/>
          <w:szCs w:val="28"/>
          <w:vertAlign w:val="subscript"/>
        </w:rPr>
        <w:t>0</w:t>
      </w:r>
      <w:r w:rsidRPr="000719D8">
        <w:rPr>
          <w:i/>
          <w:iCs/>
          <w:sz w:val="28"/>
          <w:szCs w:val="28"/>
        </w:rPr>
        <w:t>=</w:t>
      </w:r>
      <w:r>
        <w:rPr>
          <w:i/>
          <w:sz w:val="28"/>
          <w:szCs w:val="28"/>
        </w:rPr>
        <w:t>8</w:t>
      </w:r>
      <w:r w:rsidRPr="000719D8">
        <w:rPr>
          <w:i/>
          <w:sz w:val="28"/>
          <w:szCs w:val="28"/>
        </w:rPr>
        <w:t xml:space="preserve"> </w:t>
      </w:r>
      <w:r w:rsidR="004A4E83" w:rsidRPr="009C6490">
        <w:rPr>
          <w:i/>
          <w:sz w:val="28"/>
          <w:szCs w:val="28"/>
        </w:rPr>
        <w:t>рад/с</w:t>
      </w:r>
      <w:r w:rsidR="004A4E83" w:rsidRPr="009C6490">
        <w:rPr>
          <w:sz w:val="28"/>
          <w:szCs w:val="28"/>
        </w:rPr>
        <w:t xml:space="preserve">. Затем стал вращаться равноускоренно и через 12 с равноускоренного вращения его угловая скорость достигла </w:t>
      </w:r>
      <w:r>
        <w:rPr>
          <w:i/>
          <w:iCs/>
          <w:sz w:val="28"/>
          <w:szCs w:val="28"/>
        </w:rPr>
        <w:t>ω</w:t>
      </w:r>
      <w:r w:rsidRPr="000719D8">
        <w:rPr>
          <w:i/>
          <w:iCs/>
          <w:sz w:val="28"/>
          <w:szCs w:val="28"/>
          <w:vertAlign w:val="subscript"/>
        </w:rPr>
        <w:t>1</w:t>
      </w:r>
      <w:r w:rsidR="004A4E83" w:rsidRPr="009C6490">
        <w:rPr>
          <w:i/>
          <w:iCs/>
          <w:sz w:val="28"/>
          <w:szCs w:val="28"/>
        </w:rPr>
        <w:t xml:space="preserve"> </w:t>
      </w:r>
      <w:r w:rsidR="004A4E83" w:rsidRPr="009C6490">
        <w:rPr>
          <w:sz w:val="28"/>
          <w:szCs w:val="28"/>
        </w:rPr>
        <w:t xml:space="preserve">= </w:t>
      </w:r>
      <w:r w:rsidR="004A4E83" w:rsidRPr="009C6490">
        <w:rPr>
          <w:i/>
          <w:sz w:val="28"/>
          <w:szCs w:val="28"/>
        </w:rPr>
        <w:t>14 рад/с.</w:t>
      </w:r>
      <w:r w:rsidR="004A4E83" w:rsidRPr="009C6490">
        <w:rPr>
          <w:sz w:val="28"/>
          <w:szCs w:val="28"/>
        </w:rPr>
        <w:t xml:space="preserve"> Определить:   1) число оборотов и среднюю угловую скорость за все время вращения; 2) окружную скорость точек, распо</w:t>
      </w:r>
      <w:r>
        <w:rPr>
          <w:sz w:val="28"/>
          <w:szCs w:val="28"/>
        </w:rPr>
        <w:t xml:space="preserve">ложенных на ободе шкива, через </w:t>
      </w:r>
      <w:r w:rsidRPr="000719D8">
        <w:rPr>
          <w:sz w:val="28"/>
          <w:szCs w:val="28"/>
        </w:rPr>
        <w:t>6</w:t>
      </w:r>
      <w:r w:rsidR="004A4E83" w:rsidRPr="009C6490">
        <w:rPr>
          <w:sz w:val="28"/>
          <w:szCs w:val="28"/>
        </w:rPr>
        <w:t xml:space="preserve"> с после начала равноускоренного движения.</w:t>
      </w:r>
    </w:p>
    <w:p w:rsidR="004A4E83" w:rsidRPr="009C6490" w:rsidRDefault="00966B6A" w:rsidP="009C6490">
      <w:pPr>
        <w:ind w:firstLine="708"/>
        <w:jc w:val="both"/>
        <w:rPr>
          <w:sz w:val="28"/>
          <w:szCs w:val="28"/>
        </w:rPr>
      </w:pPr>
      <w:r>
        <w:rPr>
          <w:b/>
          <w:bCs/>
          <w:sz w:val="28"/>
          <w:szCs w:val="28"/>
        </w:rPr>
        <w:t>Задача 33</w:t>
      </w:r>
      <w:r w:rsidRPr="00966B6A">
        <w:rPr>
          <w:b/>
          <w:bCs/>
          <w:sz w:val="28"/>
          <w:szCs w:val="28"/>
        </w:rPr>
        <w:t xml:space="preserve">  </w:t>
      </w:r>
      <w:r w:rsidR="004A4E83" w:rsidRPr="009C6490">
        <w:rPr>
          <w:sz w:val="28"/>
          <w:szCs w:val="28"/>
        </w:rPr>
        <w:t xml:space="preserve">Точка начала двигаться равноускоренно из состояния покоя по окружности радиусом </w:t>
      </w:r>
      <w:r w:rsidR="009C6490">
        <w:rPr>
          <w:i/>
          <w:iCs/>
          <w:sz w:val="28"/>
          <w:szCs w:val="28"/>
          <w:lang w:val="en-US"/>
        </w:rPr>
        <w:t>r</w:t>
      </w:r>
      <w:r w:rsidR="009C6490" w:rsidRPr="000719D8">
        <w:rPr>
          <w:i/>
          <w:iCs/>
          <w:sz w:val="28"/>
          <w:szCs w:val="28"/>
        </w:rPr>
        <w:t>=</w:t>
      </w:r>
      <w:r w:rsidR="004A4E83" w:rsidRPr="009C6490">
        <w:rPr>
          <w:i/>
          <w:sz w:val="28"/>
          <w:szCs w:val="28"/>
        </w:rPr>
        <w:t>100м</w:t>
      </w:r>
      <w:r w:rsidR="004A4E83" w:rsidRPr="009C6490">
        <w:rPr>
          <w:sz w:val="28"/>
          <w:szCs w:val="28"/>
        </w:rPr>
        <w:t xml:space="preserve"> и через 10 с приобрела скорость </w:t>
      </w:r>
      <w:r w:rsidR="009C6490">
        <w:rPr>
          <w:i/>
          <w:iCs/>
          <w:sz w:val="28"/>
          <w:szCs w:val="28"/>
        </w:rPr>
        <w:t>υ</w:t>
      </w:r>
      <w:r w:rsidR="009C6490" w:rsidRPr="000719D8">
        <w:rPr>
          <w:i/>
          <w:iCs/>
          <w:sz w:val="28"/>
          <w:szCs w:val="28"/>
        </w:rPr>
        <w:t xml:space="preserve"> </w:t>
      </w:r>
      <w:r w:rsidR="004A4E83" w:rsidRPr="009C6490">
        <w:rPr>
          <w:i/>
          <w:iCs/>
          <w:sz w:val="28"/>
          <w:szCs w:val="28"/>
        </w:rPr>
        <w:t xml:space="preserve">= </w:t>
      </w:r>
      <w:r w:rsidR="004A4E83" w:rsidRPr="009C6490">
        <w:rPr>
          <w:i/>
          <w:sz w:val="28"/>
          <w:szCs w:val="28"/>
        </w:rPr>
        <w:t>20 м/с</w:t>
      </w:r>
      <w:r w:rsidR="004A4E83" w:rsidRPr="009C6490">
        <w:rPr>
          <w:sz w:val="28"/>
          <w:szCs w:val="28"/>
        </w:rPr>
        <w:t>. С этого момента точка 15 с двигалась одновременно по окружности, после чего стала двигаться по прямой и через 5 с равнозамедленного движения по прямой остановилась.</w:t>
      </w:r>
    </w:p>
    <w:p w:rsidR="004A4E83" w:rsidRPr="009C6490" w:rsidRDefault="004A4E83" w:rsidP="009C6490">
      <w:pPr>
        <w:jc w:val="both"/>
        <w:rPr>
          <w:sz w:val="28"/>
          <w:szCs w:val="28"/>
        </w:rPr>
      </w:pPr>
      <w:r w:rsidRPr="009C6490">
        <w:rPr>
          <w:sz w:val="28"/>
          <w:szCs w:val="28"/>
        </w:rPr>
        <w:t>Определить: 1) среднюю скорость движения точки на всем пути; 2) значение полного ускорения точки через 5 с после начала движения.</w:t>
      </w:r>
    </w:p>
    <w:p w:rsidR="004A4E83" w:rsidRPr="009C6490" w:rsidRDefault="00966B6A" w:rsidP="009C6490">
      <w:pPr>
        <w:ind w:firstLine="708"/>
        <w:jc w:val="both"/>
        <w:rPr>
          <w:sz w:val="28"/>
          <w:szCs w:val="28"/>
        </w:rPr>
      </w:pPr>
      <w:r>
        <w:rPr>
          <w:b/>
          <w:bCs/>
          <w:sz w:val="28"/>
          <w:szCs w:val="28"/>
        </w:rPr>
        <w:t>Задача 34</w:t>
      </w:r>
      <w:r w:rsidRPr="00966B6A">
        <w:rPr>
          <w:b/>
          <w:bCs/>
          <w:sz w:val="28"/>
          <w:szCs w:val="28"/>
        </w:rPr>
        <w:t xml:space="preserve"> </w:t>
      </w:r>
      <w:r w:rsidR="004A4E83" w:rsidRPr="009C6490">
        <w:rPr>
          <w:b/>
          <w:bCs/>
          <w:sz w:val="28"/>
          <w:szCs w:val="28"/>
        </w:rPr>
        <w:t xml:space="preserve"> </w:t>
      </w:r>
      <w:r w:rsidR="004A4E83" w:rsidRPr="009C6490">
        <w:rPr>
          <w:sz w:val="28"/>
          <w:szCs w:val="28"/>
        </w:rPr>
        <w:t xml:space="preserve">Вал диаметром </w:t>
      </w:r>
      <w:r w:rsidR="009C6490">
        <w:rPr>
          <w:i/>
          <w:iCs/>
          <w:sz w:val="28"/>
          <w:szCs w:val="28"/>
          <w:lang w:val="en-US"/>
        </w:rPr>
        <w:t>d</w:t>
      </w:r>
      <w:r w:rsidR="009C6490" w:rsidRPr="000719D8">
        <w:rPr>
          <w:i/>
          <w:iCs/>
          <w:sz w:val="28"/>
          <w:szCs w:val="28"/>
        </w:rPr>
        <w:t xml:space="preserve"> </w:t>
      </w:r>
      <w:r w:rsidR="004A4E83" w:rsidRPr="009C6490">
        <w:rPr>
          <w:i/>
          <w:iCs/>
          <w:sz w:val="28"/>
          <w:szCs w:val="28"/>
        </w:rPr>
        <w:t xml:space="preserve">= </w:t>
      </w:r>
      <w:r w:rsidR="004A4E83" w:rsidRPr="009C6490">
        <w:rPr>
          <w:i/>
          <w:sz w:val="28"/>
          <w:szCs w:val="28"/>
        </w:rPr>
        <w:t>500мм</w:t>
      </w:r>
      <w:r w:rsidR="004A4E83" w:rsidRPr="009C6490">
        <w:rPr>
          <w:sz w:val="28"/>
          <w:szCs w:val="28"/>
        </w:rPr>
        <w:t xml:space="preserve"> в течение 5 с вращался с постоянной угловой </w:t>
      </w:r>
      <w:r w:rsidR="004A4E83" w:rsidRPr="009C6490">
        <w:rPr>
          <w:spacing w:val="-1"/>
          <w:sz w:val="28"/>
          <w:szCs w:val="28"/>
        </w:rPr>
        <w:t xml:space="preserve">скоростью </w:t>
      </w:r>
      <w:r w:rsidR="009C6490">
        <w:rPr>
          <w:i/>
          <w:iCs/>
          <w:spacing w:val="-1"/>
          <w:sz w:val="28"/>
          <w:szCs w:val="28"/>
        </w:rPr>
        <w:t>ω</w:t>
      </w:r>
      <w:r w:rsidR="004A4E83" w:rsidRPr="009C6490">
        <w:rPr>
          <w:i/>
          <w:iCs/>
          <w:spacing w:val="-1"/>
          <w:sz w:val="28"/>
          <w:szCs w:val="28"/>
          <w:vertAlign w:val="subscript"/>
        </w:rPr>
        <w:t>0</w:t>
      </w:r>
      <w:r w:rsidR="004A4E83" w:rsidRPr="009C6490">
        <w:rPr>
          <w:i/>
          <w:iCs/>
          <w:spacing w:val="-1"/>
          <w:sz w:val="28"/>
          <w:szCs w:val="28"/>
        </w:rPr>
        <w:t xml:space="preserve"> = </w:t>
      </w:r>
      <w:r w:rsidR="004A4E83" w:rsidRPr="009C6490">
        <w:rPr>
          <w:i/>
          <w:spacing w:val="-1"/>
          <w:sz w:val="28"/>
          <w:szCs w:val="28"/>
        </w:rPr>
        <w:t>20 рад/с</w:t>
      </w:r>
      <w:r w:rsidR="004A4E83" w:rsidRPr="009C6490">
        <w:rPr>
          <w:spacing w:val="-1"/>
          <w:sz w:val="28"/>
          <w:szCs w:val="28"/>
        </w:rPr>
        <w:t xml:space="preserve">, после чего стал замедлять свое вращение с постоянным угловым </w:t>
      </w:r>
      <w:r w:rsidR="004A4E83" w:rsidRPr="009C6490">
        <w:rPr>
          <w:sz w:val="28"/>
          <w:szCs w:val="28"/>
        </w:rPr>
        <w:t xml:space="preserve">ускорением. Через 10 с после начала равнозамедленного вращения угловая скорость вала стала </w:t>
      </w:r>
      <w:r w:rsidR="009C6490">
        <w:rPr>
          <w:i/>
          <w:iCs/>
          <w:sz w:val="28"/>
          <w:szCs w:val="28"/>
        </w:rPr>
        <w:t>ω</w:t>
      </w:r>
      <w:r w:rsidR="009C6490" w:rsidRPr="000719D8">
        <w:rPr>
          <w:i/>
          <w:iCs/>
          <w:sz w:val="28"/>
          <w:szCs w:val="28"/>
          <w:vertAlign w:val="subscript"/>
        </w:rPr>
        <w:t>1</w:t>
      </w:r>
      <w:r w:rsidR="004A4E83" w:rsidRPr="009C6490">
        <w:rPr>
          <w:i/>
          <w:iCs/>
          <w:sz w:val="28"/>
          <w:szCs w:val="28"/>
        </w:rPr>
        <w:t xml:space="preserve"> </w:t>
      </w:r>
      <w:r w:rsidR="004A4E83" w:rsidRPr="009C6490">
        <w:rPr>
          <w:sz w:val="28"/>
          <w:szCs w:val="28"/>
        </w:rPr>
        <w:t>=</w:t>
      </w:r>
      <w:r w:rsidR="004A4E83" w:rsidRPr="009C6490">
        <w:rPr>
          <w:i/>
          <w:sz w:val="28"/>
          <w:szCs w:val="28"/>
        </w:rPr>
        <w:t>10 рад/с</w:t>
      </w:r>
      <w:r w:rsidR="004A4E83" w:rsidRPr="009C6490">
        <w:rPr>
          <w:sz w:val="28"/>
          <w:szCs w:val="28"/>
        </w:rPr>
        <w:t>.</w:t>
      </w:r>
    </w:p>
    <w:p w:rsidR="004A4E83" w:rsidRPr="009C6490" w:rsidRDefault="004A4E83" w:rsidP="009C6490">
      <w:pPr>
        <w:jc w:val="both"/>
        <w:rPr>
          <w:sz w:val="28"/>
          <w:szCs w:val="28"/>
        </w:rPr>
      </w:pPr>
      <w:r w:rsidRPr="009C6490">
        <w:rPr>
          <w:sz w:val="28"/>
          <w:szCs w:val="28"/>
        </w:rPr>
        <w:t>Определить: 1) число оборотов и среднюю угловую скорость вала за все время вращения, 2) окружную скорость точек, расположенных на поверхности вала, через 4 с после начала равнозамедленного вращения.</w:t>
      </w:r>
    </w:p>
    <w:p w:rsidR="004A4E83" w:rsidRPr="009C6490" w:rsidRDefault="00966B6A" w:rsidP="009C6490">
      <w:pPr>
        <w:ind w:firstLine="708"/>
        <w:jc w:val="both"/>
        <w:rPr>
          <w:sz w:val="28"/>
          <w:szCs w:val="28"/>
        </w:rPr>
      </w:pPr>
      <w:r>
        <w:rPr>
          <w:b/>
          <w:bCs/>
          <w:sz w:val="28"/>
          <w:szCs w:val="28"/>
        </w:rPr>
        <w:t>Задача 35</w:t>
      </w:r>
      <w:r w:rsidRPr="00966B6A">
        <w:rPr>
          <w:b/>
          <w:bCs/>
          <w:sz w:val="28"/>
          <w:szCs w:val="28"/>
        </w:rPr>
        <w:t xml:space="preserve"> </w:t>
      </w:r>
      <w:r w:rsidR="004A4E83" w:rsidRPr="009C6490">
        <w:rPr>
          <w:b/>
          <w:bCs/>
          <w:sz w:val="28"/>
          <w:szCs w:val="28"/>
        </w:rPr>
        <w:t xml:space="preserve"> </w:t>
      </w:r>
      <w:r w:rsidR="004A4E83" w:rsidRPr="009C6490">
        <w:rPr>
          <w:sz w:val="28"/>
          <w:szCs w:val="28"/>
        </w:rPr>
        <w:t xml:space="preserve">Точка начала двигаться равноускоренно по дуге окружности радиусом </w:t>
      </w:r>
      <w:r w:rsidR="009C6490">
        <w:rPr>
          <w:i/>
          <w:iCs/>
          <w:sz w:val="28"/>
          <w:szCs w:val="28"/>
          <w:lang w:val="en-US"/>
        </w:rPr>
        <w:t>r</w:t>
      </w:r>
      <w:r w:rsidR="009C6490" w:rsidRPr="000719D8">
        <w:rPr>
          <w:i/>
          <w:iCs/>
          <w:sz w:val="28"/>
          <w:szCs w:val="28"/>
        </w:rPr>
        <w:t xml:space="preserve">= </w:t>
      </w:r>
      <w:r w:rsidR="004A4E83" w:rsidRPr="009C6490">
        <w:rPr>
          <w:i/>
          <w:sz w:val="28"/>
          <w:szCs w:val="28"/>
        </w:rPr>
        <w:t>50</w:t>
      </w:r>
      <w:r w:rsidR="009C6490" w:rsidRPr="000719D8">
        <w:rPr>
          <w:sz w:val="28"/>
          <w:szCs w:val="28"/>
        </w:rPr>
        <w:t xml:space="preserve"> </w:t>
      </w:r>
      <w:r w:rsidR="009C6490">
        <w:rPr>
          <w:i/>
          <w:sz w:val="28"/>
          <w:szCs w:val="28"/>
        </w:rPr>
        <w:t>м</w:t>
      </w:r>
      <w:r w:rsidR="009C6490">
        <w:rPr>
          <w:sz w:val="28"/>
          <w:szCs w:val="28"/>
        </w:rPr>
        <w:t xml:space="preserve"> </w:t>
      </w:r>
      <w:r w:rsidR="004A4E83" w:rsidRPr="009C6490">
        <w:rPr>
          <w:sz w:val="28"/>
          <w:szCs w:val="28"/>
        </w:rPr>
        <w:t xml:space="preserve"> из состояния покоя и через 20 с приобрела скорость </w:t>
      </w:r>
      <w:r w:rsidR="009C6490">
        <w:rPr>
          <w:i/>
          <w:iCs/>
          <w:sz w:val="28"/>
          <w:szCs w:val="28"/>
          <w:lang w:val="en-US"/>
        </w:rPr>
        <w:t>υ</w:t>
      </w:r>
      <w:r w:rsidR="004A4E83" w:rsidRPr="009C6490">
        <w:rPr>
          <w:i/>
          <w:iCs/>
          <w:sz w:val="28"/>
          <w:szCs w:val="28"/>
        </w:rPr>
        <w:t xml:space="preserve"> </w:t>
      </w:r>
      <w:r w:rsidR="004A4E83" w:rsidRPr="009C6490">
        <w:rPr>
          <w:sz w:val="28"/>
          <w:szCs w:val="28"/>
        </w:rPr>
        <w:t xml:space="preserve">= </w:t>
      </w:r>
      <w:r w:rsidR="004A4E83" w:rsidRPr="009C6490">
        <w:rPr>
          <w:i/>
          <w:sz w:val="28"/>
          <w:szCs w:val="28"/>
        </w:rPr>
        <w:t>20 м/с.</w:t>
      </w:r>
      <w:r w:rsidR="004A4E83" w:rsidRPr="009C6490">
        <w:rPr>
          <w:sz w:val="28"/>
          <w:szCs w:val="28"/>
        </w:rPr>
        <w:t xml:space="preserve"> С этого момента точка стала двигаться прямолинейно, причем первые 5 с</w:t>
      </w:r>
      <w:r w:rsidR="009C6490">
        <w:rPr>
          <w:sz w:val="28"/>
          <w:szCs w:val="28"/>
        </w:rPr>
        <w:t xml:space="preserve"> равномерно, а последующие 5 с </w:t>
      </w:r>
      <w:r w:rsidR="004A4E83" w:rsidRPr="009C6490">
        <w:rPr>
          <w:sz w:val="28"/>
          <w:szCs w:val="28"/>
        </w:rPr>
        <w:t xml:space="preserve"> равно-замедленно до остановки.</w:t>
      </w:r>
    </w:p>
    <w:p w:rsidR="004A4E83" w:rsidRPr="009C6490" w:rsidRDefault="004A4E83" w:rsidP="009C6490">
      <w:pPr>
        <w:jc w:val="both"/>
        <w:rPr>
          <w:sz w:val="28"/>
          <w:szCs w:val="28"/>
        </w:rPr>
      </w:pPr>
      <w:r w:rsidRPr="009C6490">
        <w:rPr>
          <w:sz w:val="28"/>
          <w:szCs w:val="28"/>
        </w:rPr>
        <w:t xml:space="preserve">Определить: 1) среднюю скорость движения точки на всем пути; 2) значение полного ускорения точки через </w:t>
      </w:r>
      <w:r w:rsidRPr="009C6490">
        <w:rPr>
          <w:spacing w:val="13"/>
          <w:sz w:val="28"/>
          <w:szCs w:val="28"/>
        </w:rPr>
        <w:t>10с</w:t>
      </w:r>
      <w:r w:rsidRPr="009C6490">
        <w:rPr>
          <w:sz w:val="28"/>
          <w:szCs w:val="28"/>
        </w:rPr>
        <w:t xml:space="preserve"> после начала ее движения.</w:t>
      </w:r>
    </w:p>
    <w:p w:rsidR="004A4E83" w:rsidRPr="007A5823" w:rsidRDefault="00966B6A" w:rsidP="007A5823">
      <w:pPr>
        <w:ind w:firstLine="708"/>
        <w:jc w:val="both"/>
        <w:rPr>
          <w:i/>
          <w:sz w:val="28"/>
          <w:szCs w:val="28"/>
        </w:rPr>
      </w:pPr>
      <w:r>
        <w:rPr>
          <w:b/>
          <w:bCs/>
          <w:sz w:val="28"/>
          <w:szCs w:val="28"/>
        </w:rPr>
        <w:t>Задача 36</w:t>
      </w:r>
      <w:r w:rsidRPr="00966B6A">
        <w:rPr>
          <w:b/>
          <w:bCs/>
          <w:sz w:val="28"/>
          <w:szCs w:val="28"/>
        </w:rPr>
        <w:t xml:space="preserve">  </w:t>
      </w:r>
      <w:r w:rsidR="004A4E83" w:rsidRPr="009C6490">
        <w:rPr>
          <w:sz w:val="28"/>
          <w:szCs w:val="28"/>
        </w:rPr>
        <w:t xml:space="preserve">Тело, замедляя вращение с постоянным угловым ускорением </w:t>
      </w:r>
      <w:r w:rsidR="007A5823">
        <w:rPr>
          <w:i/>
          <w:iCs/>
          <w:sz w:val="28"/>
          <w:szCs w:val="28"/>
        </w:rPr>
        <w:t>ε=</w:t>
      </w:r>
      <w:r w:rsidR="004A4E83" w:rsidRPr="007A5823">
        <w:rPr>
          <w:i/>
          <w:sz w:val="28"/>
          <w:szCs w:val="28"/>
        </w:rPr>
        <w:t>2 рад/с</w:t>
      </w:r>
      <w:r w:rsidR="004A4E83" w:rsidRPr="007A5823">
        <w:rPr>
          <w:i/>
          <w:sz w:val="28"/>
          <w:szCs w:val="28"/>
          <w:vertAlign w:val="superscript"/>
        </w:rPr>
        <w:t>2</w:t>
      </w:r>
      <w:r w:rsidR="007A5823">
        <w:rPr>
          <w:i/>
          <w:sz w:val="28"/>
          <w:szCs w:val="28"/>
        </w:rPr>
        <w:t xml:space="preserve"> </w:t>
      </w:r>
      <w:r w:rsidR="004A4E83" w:rsidRPr="009C6490">
        <w:rPr>
          <w:sz w:val="28"/>
          <w:szCs w:val="28"/>
        </w:rPr>
        <w:t xml:space="preserve">через 14 с снизило свою угловую скорость до величины </w:t>
      </w:r>
      <w:r w:rsidR="007A5823">
        <w:rPr>
          <w:i/>
          <w:iCs/>
          <w:sz w:val="28"/>
          <w:szCs w:val="28"/>
        </w:rPr>
        <w:t>ω</w:t>
      </w:r>
      <w:r w:rsidR="004A4E83" w:rsidRPr="009C6490">
        <w:rPr>
          <w:i/>
          <w:iCs/>
          <w:sz w:val="28"/>
          <w:szCs w:val="28"/>
        </w:rPr>
        <w:t xml:space="preserve"> = </w:t>
      </w:r>
      <w:r w:rsidR="004A4E83" w:rsidRPr="007A5823">
        <w:rPr>
          <w:i/>
          <w:sz w:val="28"/>
          <w:szCs w:val="28"/>
        </w:rPr>
        <w:t>12 рад/с,</w:t>
      </w:r>
      <w:r w:rsidR="004A4E83" w:rsidRPr="009C6490">
        <w:rPr>
          <w:sz w:val="28"/>
          <w:szCs w:val="28"/>
        </w:rPr>
        <w:t xml:space="preserve"> после чего</w:t>
      </w:r>
      <w:r w:rsidR="007A5823">
        <w:rPr>
          <w:i/>
          <w:sz w:val="28"/>
          <w:szCs w:val="28"/>
        </w:rPr>
        <w:t xml:space="preserve"> </w:t>
      </w:r>
      <w:r w:rsidR="004A4E83" w:rsidRPr="009C6490">
        <w:rPr>
          <w:sz w:val="28"/>
          <w:szCs w:val="28"/>
        </w:rPr>
        <w:t>вращалось равномерно с этой угловой скоростью в течение 10 с.</w:t>
      </w:r>
      <w:r w:rsidR="007A5823" w:rsidRPr="000719D8">
        <w:rPr>
          <w:i/>
          <w:sz w:val="28"/>
          <w:szCs w:val="28"/>
        </w:rPr>
        <w:t xml:space="preserve"> </w:t>
      </w:r>
      <w:r w:rsidR="004A4E83" w:rsidRPr="009C6490">
        <w:rPr>
          <w:sz w:val="28"/>
          <w:szCs w:val="28"/>
        </w:rPr>
        <w:t>Определить: 1) число оборотов и среднюю угловую скорость за все время вращения; 2)</w:t>
      </w:r>
      <w:r w:rsidR="007A5823">
        <w:rPr>
          <w:sz w:val="28"/>
          <w:szCs w:val="28"/>
        </w:rPr>
        <w:t xml:space="preserve"> </w:t>
      </w:r>
      <w:r w:rsidR="004A4E83" w:rsidRPr="009C6490">
        <w:rPr>
          <w:sz w:val="28"/>
          <w:szCs w:val="28"/>
        </w:rPr>
        <w:t>окружную скорость точек тела, расположенных</w:t>
      </w:r>
      <w:r w:rsidR="007A5823">
        <w:rPr>
          <w:sz w:val="28"/>
          <w:szCs w:val="28"/>
        </w:rPr>
        <w:t xml:space="preserve"> на расстоянии </w:t>
      </w:r>
      <w:r w:rsidR="004A4E83" w:rsidRPr="009C6490">
        <w:rPr>
          <w:sz w:val="28"/>
          <w:szCs w:val="28"/>
        </w:rPr>
        <w:t xml:space="preserve"> </w:t>
      </w:r>
      <w:r w:rsidR="007A5823" w:rsidRPr="007A5823">
        <w:rPr>
          <w:i/>
          <w:sz w:val="28"/>
          <w:szCs w:val="28"/>
          <w:lang w:val="en-US"/>
        </w:rPr>
        <w:t>r</w:t>
      </w:r>
      <w:r w:rsidR="004A4E83" w:rsidRPr="007A5823">
        <w:rPr>
          <w:i/>
          <w:sz w:val="28"/>
          <w:szCs w:val="28"/>
        </w:rPr>
        <w:t>= 1м</w:t>
      </w:r>
      <w:r w:rsidR="004A4E83" w:rsidRPr="009C6490">
        <w:rPr>
          <w:sz w:val="28"/>
          <w:szCs w:val="28"/>
        </w:rPr>
        <w:t xml:space="preserve"> от его оси вращения</w:t>
      </w:r>
      <w:r w:rsidR="007A5823" w:rsidRPr="000719D8">
        <w:rPr>
          <w:sz w:val="28"/>
          <w:szCs w:val="28"/>
        </w:rPr>
        <w:t xml:space="preserve"> </w:t>
      </w:r>
      <w:r w:rsidR="004A4E83" w:rsidRPr="009C6490">
        <w:rPr>
          <w:sz w:val="28"/>
          <w:szCs w:val="28"/>
        </w:rPr>
        <w:t>за 4 с до начала равномерного вращения.</w:t>
      </w:r>
    </w:p>
    <w:p w:rsidR="004A4E83" w:rsidRPr="000719D8" w:rsidRDefault="00966B6A" w:rsidP="007A5823">
      <w:pPr>
        <w:ind w:firstLine="708"/>
        <w:jc w:val="both"/>
        <w:rPr>
          <w:sz w:val="28"/>
          <w:szCs w:val="28"/>
        </w:rPr>
      </w:pPr>
      <w:r>
        <w:rPr>
          <w:b/>
          <w:bCs/>
          <w:sz w:val="28"/>
          <w:szCs w:val="28"/>
        </w:rPr>
        <w:t>Задача 37</w:t>
      </w:r>
      <w:r w:rsidRPr="00966B6A">
        <w:rPr>
          <w:b/>
          <w:bCs/>
          <w:sz w:val="28"/>
          <w:szCs w:val="28"/>
        </w:rPr>
        <w:t xml:space="preserve"> </w:t>
      </w:r>
      <w:r w:rsidR="004A4E83" w:rsidRPr="007A5823">
        <w:rPr>
          <w:b/>
          <w:bCs/>
          <w:sz w:val="28"/>
          <w:szCs w:val="28"/>
        </w:rPr>
        <w:t xml:space="preserve"> </w:t>
      </w:r>
      <w:r w:rsidR="004A4E83" w:rsidRPr="007A5823">
        <w:rPr>
          <w:sz w:val="28"/>
          <w:szCs w:val="28"/>
        </w:rPr>
        <w:t xml:space="preserve">Первые 5 с точка двигалась равномерно по окружности радиусом </w:t>
      </w:r>
      <w:r w:rsidR="007A5823">
        <w:rPr>
          <w:i/>
          <w:iCs/>
          <w:sz w:val="28"/>
          <w:szCs w:val="28"/>
          <w:lang w:val="en-US"/>
        </w:rPr>
        <w:t>r</w:t>
      </w:r>
      <w:r w:rsidR="004A4E83" w:rsidRPr="007A5823">
        <w:rPr>
          <w:i/>
          <w:iCs/>
          <w:sz w:val="28"/>
          <w:szCs w:val="28"/>
        </w:rPr>
        <w:t xml:space="preserve"> = </w:t>
      </w:r>
      <w:r w:rsidR="004A4E83" w:rsidRPr="007A5823">
        <w:rPr>
          <w:i/>
          <w:sz w:val="28"/>
          <w:szCs w:val="28"/>
        </w:rPr>
        <w:t>50м</w:t>
      </w:r>
      <w:r w:rsidR="004A4E83" w:rsidRPr="007A5823">
        <w:rPr>
          <w:sz w:val="28"/>
          <w:szCs w:val="28"/>
        </w:rPr>
        <w:t xml:space="preserve"> со</w:t>
      </w:r>
      <w:r w:rsidR="007A5823" w:rsidRPr="000719D8">
        <w:rPr>
          <w:sz w:val="28"/>
          <w:szCs w:val="28"/>
        </w:rPr>
        <w:t xml:space="preserve"> </w:t>
      </w:r>
      <w:r w:rsidR="004A4E83" w:rsidRPr="007A5823">
        <w:rPr>
          <w:sz w:val="28"/>
          <w:szCs w:val="28"/>
        </w:rPr>
        <w:t xml:space="preserve">скоростью </w:t>
      </w:r>
      <w:r w:rsidR="007A5823">
        <w:rPr>
          <w:i/>
          <w:iCs/>
          <w:sz w:val="28"/>
          <w:szCs w:val="28"/>
        </w:rPr>
        <w:t>υ</w:t>
      </w:r>
      <w:r w:rsidR="004A4E83" w:rsidRPr="007A5823">
        <w:rPr>
          <w:i/>
          <w:iCs/>
          <w:sz w:val="28"/>
          <w:szCs w:val="28"/>
        </w:rPr>
        <w:t xml:space="preserve"> = </w:t>
      </w:r>
      <w:r w:rsidR="004A4E83" w:rsidRPr="007A5823">
        <w:rPr>
          <w:i/>
          <w:sz w:val="28"/>
          <w:szCs w:val="28"/>
        </w:rPr>
        <w:t>20 м/с.</w:t>
      </w:r>
      <w:r w:rsidR="004A4E83" w:rsidRPr="007A5823">
        <w:rPr>
          <w:sz w:val="28"/>
          <w:szCs w:val="28"/>
        </w:rPr>
        <w:t xml:space="preserve"> В последующие 10 с, двигаясь равнозамедленно по той же</w:t>
      </w:r>
      <w:r w:rsidR="007A5823" w:rsidRPr="000719D8">
        <w:rPr>
          <w:sz w:val="28"/>
          <w:szCs w:val="28"/>
        </w:rPr>
        <w:t xml:space="preserve"> </w:t>
      </w:r>
      <w:r w:rsidR="004A4E83" w:rsidRPr="007A5823">
        <w:rPr>
          <w:sz w:val="28"/>
          <w:szCs w:val="28"/>
        </w:rPr>
        <w:t>окружности, снизила свою скорость до 10 м/с и с этой скоростью точка начала</w:t>
      </w:r>
      <w:r w:rsidR="007A5823" w:rsidRPr="000719D8">
        <w:rPr>
          <w:sz w:val="28"/>
          <w:szCs w:val="28"/>
        </w:rPr>
        <w:t xml:space="preserve"> </w:t>
      </w:r>
      <w:r w:rsidR="004A4E83" w:rsidRPr="007A5823">
        <w:rPr>
          <w:sz w:val="28"/>
          <w:szCs w:val="28"/>
        </w:rPr>
        <w:t>равнозамедленно двигаться по прямой до полной остановки.</w:t>
      </w:r>
      <w:r w:rsidR="007A5823" w:rsidRPr="000719D8">
        <w:rPr>
          <w:sz w:val="28"/>
          <w:szCs w:val="28"/>
        </w:rPr>
        <w:t xml:space="preserve"> </w:t>
      </w:r>
      <w:r w:rsidR="004A4E83" w:rsidRPr="007A5823">
        <w:rPr>
          <w:sz w:val="28"/>
          <w:szCs w:val="28"/>
        </w:rPr>
        <w:t>Определить: 1) среднюю скорость движения точки на всем пути; 2) полное ускорение</w:t>
      </w:r>
      <w:r w:rsidR="007A5823" w:rsidRPr="000719D8">
        <w:rPr>
          <w:sz w:val="28"/>
          <w:szCs w:val="28"/>
        </w:rPr>
        <w:t xml:space="preserve"> </w:t>
      </w:r>
      <w:r w:rsidR="004A4E83" w:rsidRPr="007A5823">
        <w:rPr>
          <w:sz w:val="28"/>
          <w:szCs w:val="28"/>
        </w:rPr>
        <w:t>точки после начала равнозамедленного движения.</w:t>
      </w:r>
    </w:p>
    <w:p w:rsidR="004A4E83" w:rsidRPr="007A5823" w:rsidRDefault="00966B6A" w:rsidP="007A5823">
      <w:pPr>
        <w:ind w:firstLine="708"/>
        <w:jc w:val="both"/>
        <w:rPr>
          <w:sz w:val="28"/>
          <w:szCs w:val="28"/>
        </w:rPr>
      </w:pPr>
      <w:r>
        <w:rPr>
          <w:b/>
          <w:sz w:val="28"/>
          <w:szCs w:val="28"/>
        </w:rPr>
        <w:t>Задача 38</w:t>
      </w:r>
      <w:r w:rsidRPr="00966B6A">
        <w:rPr>
          <w:b/>
          <w:sz w:val="28"/>
          <w:szCs w:val="28"/>
        </w:rPr>
        <w:t xml:space="preserve"> </w:t>
      </w:r>
      <w:r w:rsidR="004A4E83" w:rsidRPr="007A5823">
        <w:rPr>
          <w:sz w:val="28"/>
          <w:szCs w:val="28"/>
        </w:rPr>
        <w:t xml:space="preserve"> Ротор диаметром </w:t>
      </w:r>
      <w:r w:rsidR="007A5823">
        <w:rPr>
          <w:i/>
          <w:iCs/>
          <w:sz w:val="28"/>
          <w:szCs w:val="28"/>
          <w:lang w:val="en-US"/>
        </w:rPr>
        <w:t>d</w:t>
      </w:r>
      <w:r w:rsidR="007A5823" w:rsidRPr="000719D8">
        <w:rPr>
          <w:i/>
          <w:iCs/>
          <w:sz w:val="28"/>
          <w:szCs w:val="28"/>
        </w:rPr>
        <w:t>=</w:t>
      </w:r>
      <w:r w:rsidR="004A4E83" w:rsidRPr="007A5823">
        <w:rPr>
          <w:i/>
          <w:iCs/>
          <w:sz w:val="28"/>
          <w:szCs w:val="28"/>
        </w:rPr>
        <w:t xml:space="preserve"> </w:t>
      </w:r>
      <w:r w:rsidR="004A4E83" w:rsidRPr="007A5823">
        <w:rPr>
          <w:i/>
          <w:sz w:val="28"/>
          <w:szCs w:val="28"/>
        </w:rPr>
        <w:t>200мм</w:t>
      </w:r>
      <w:r w:rsidR="004A4E83" w:rsidRPr="007A5823">
        <w:rPr>
          <w:sz w:val="28"/>
          <w:szCs w:val="28"/>
        </w:rPr>
        <w:t xml:space="preserve"> начал вращение из состояния покоя с</w:t>
      </w:r>
      <w:r w:rsidR="007A5823" w:rsidRPr="000719D8">
        <w:rPr>
          <w:sz w:val="28"/>
          <w:szCs w:val="28"/>
        </w:rPr>
        <w:t xml:space="preserve"> </w:t>
      </w:r>
      <w:r w:rsidR="004A4E83" w:rsidRPr="007A5823">
        <w:rPr>
          <w:sz w:val="28"/>
          <w:szCs w:val="28"/>
        </w:rPr>
        <w:t xml:space="preserve">постоянным угловым ускорением </w:t>
      </w:r>
      <w:r w:rsidR="007A5823">
        <w:rPr>
          <w:i/>
          <w:iCs/>
          <w:sz w:val="28"/>
          <w:szCs w:val="28"/>
        </w:rPr>
        <w:t>ε</w:t>
      </w:r>
      <w:r w:rsidR="004A4E83" w:rsidRPr="007A5823">
        <w:rPr>
          <w:i/>
          <w:iCs/>
          <w:sz w:val="28"/>
          <w:szCs w:val="28"/>
        </w:rPr>
        <w:t xml:space="preserve"> </w:t>
      </w:r>
      <w:r w:rsidR="004A4E83" w:rsidRPr="007A5823">
        <w:rPr>
          <w:sz w:val="28"/>
          <w:szCs w:val="28"/>
        </w:rPr>
        <w:t xml:space="preserve">= </w:t>
      </w:r>
      <w:r w:rsidR="004A4E83" w:rsidRPr="007A5823">
        <w:rPr>
          <w:i/>
          <w:sz w:val="28"/>
          <w:szCs w:val="28"/>
        </w:rPr>
        <w:t>4 рад/с</w:t>
      </w:r>
      <w:r w:rsidR="004A4E83" w:rsidRPr="007A5823">
        <w:rPr>
          <w:i/>
          <w:sz w:val="28"/>
          <w:szCs w:val="28"/>
          <w:vertAlign w:val="superscript"/>
        </w:rPr>
        <w:t>2</w:t>
      </w:r>
      <w:r w:rsidR="004A4E83" w:rsidRPr="007A5823">
        <w:rPr>
          <w:sz w:val="28"/>
          <w:szCs w:val="28"/>
        </w:rPr>
        <w:t xml:space="preserve"> и через некоторое время достиг угловой</w:t>
      </w:r>
      <w:r w:rsidR="007A5823" w:rsidRPr="000719D8">
        <w:rPr>
          <w:sz w:val="28"/>
          <w:szCs w:val="28"/>
        </w:rPr>
        <w:t xml:space="preserve"> </w:t>
      </w:r>
      <w:r w:rsidR="007A5823">
        <w:rPr>
          <w:sz w:val="28"/>
          <w:szCs w:val="28"/>
        </w:rPr>
        <w:t>скорости</w:t>
      </w:r>
      <w:r w:rsidR="007A5823" w:rsidRPr="000719D8">
        <w:rPr>
          <w:sz w:val="28"/>
          <w:szCs w:val="28"/>
        </w:rPr>
        <w:t xml:space="preserve"> </w:t>
      </w:r>
      <w:r w:rsidR="007A5823" w:rsidRPr="007A5823">
        <w:rPr>
          <w:i/>
          <w:sz w:val="28"/>
          <w:szCs w:val="28"/>
          <w:lang w:val="en-US"/>
        </w:rPr>
        <w:t>ω</w:t>
      </w:r>
      <w:r w:rsidR="007A5823" w:rsidRPr="000719D8">
        <w:rPr>
          <w:i/>
          <w:sz w:val="28"/>
          <w:szCs w:val="28"/>
        </w:rPr>
        <w:t xml:space="preserve"> =</w:t>
      </w:r>
      <w:r w:rsidR="004A4E83" w:rsidRPr="007A5823">
        <w:rPr>
          <w:i/>
          <w:iCs/>
          <w:smallCaps/>
          <w:sz w:val="28"/>
          <w:szCs w:val="28"/>
        </w:rPr>
        <w:t xml:space="preserve"> </w:t>
      </w:r>
      <w:r w:rsidR="004A4E83" w:rsidRPr="007A5823">
        <w:rPr>
          <w:i/>
          <w:sz w:val="28"/>
          <w:szCs w:val="28"/>
        </w:rPr>
        <w:t>40 рад/с</w:t>
      </w:r>
      <w:r w:rsidR="004A4E83" w:rsidRPr="007A5823">
        <w:rPr>
          <w:sz w:val="28"/>
          <w:szCs w:val="28"/>
        </w:rPr>
        <w:t xml:space="preserve">, после чего с этой угловой </w:t>
      </w:r>
      <w:r w:rsidR="004A4E83" w:rsidRPr="007A5823">
        <w:rPr>
          <w:sz w:val="28"/>
          <w:szCs w:val="28"/>
        </w:rPr>
        <w:lastRenderedPageBreak/>
        <w:t>скоростью сделал 510 оборотов.</w:t>
      </w:r>
      <w:r w:rsidR="007A5823" w:rsidRPr="000719D8">
        <w:rPr>
          <w:sz w:val="28"/>
          <w:szCs w:val="28"/>
        </w:rPr>
        <w:t xml:space="preserve"> </w:t>
      </w:r>
      <w:r w:rsidR="004A4E83" w:rsidRPr="007A5823">
        <w:rPr>
          <w:sz w:val="28"/>
          <w:szCs w:val="28"/>
        </w:rPr>
        <w:t>Определить: 1) число оборотов и среднюю угловую скорость за все время вращения; 2)</w:t>
      </w:r>
      <w:r w:rsidR="007A5823" w:rsidRPr="000719D8">
        <w:rPr>
          <w:sz w:val="28"/>
          <w:szCs w:val="28"/>
        </w:rPr>
        <w:t xml:space="preserve"> </w:t>
      </w:r>
      <w:r w:rsidR="004A4E83" w:rsidRPr="007A5823">
        <w:rPr>
          <w:sz w:val="28"/>
          <w:szCs w:val="28"/>
        </w:rPr>
        <w:t>окружную скорость точек, расположенных на поверхности ротора, через 8 с после начала</w:t>
      </w:r>
      <w:r w:rsidR="007A5823" w:rsidRPr="000719D8">
        <w:rPr>
          <w:sz w:val="28"/>
          <w:szCs w:val="28"/>
        </w:rPr>
        <w:t xml:space="preserve"> </w:t>
      </w:r>
      <w:r w:rsidR="004A4E83" w:rsidRPr="007A5823">
        <w:rPr>
          <w:spacing w:val="-2"/>
          <w:sz w:val="28"/>
          <w:szCs w:val="28"/>
        </w:rPr>
        <w:t>вращения.</w:t>
      </w:r>
    </w:p>
    <w:p w:rsidR="007A5823" w:rsidRPr="007A5823" w:rsidRDefault="003A012D" w:rsidP="003A012D">
      <w:pPr>
        <w:jc w:val="both"/>
        <w:rPr>
          <w:sz w:val="28"/>
          <w:szCs w:val="28"/>
        </w:rPr>
      </w:pPr>
      <w:r>
        <w:rPr>
          <w:b/>
          <w:bCs/>
          <w:sz w:val="28"/>
          <w:szCs w:val="28"/>
        </w:rPr>
        <w:tab/>
      </w:r>
      <w:r w:rsidR="00966B6A">
        <w:rPr>
          <w:b/>
          <w:bCs/>
          <w:sz w:val="28"/>
          <w:szCs w:val="28"/>
        </w:rPr>
        <w:t>Задача 39</w:t>
      </w:r>
      <w:r w:rsidR="00966B6A" w:rsidRPr="00966B6A">
        <w:rPr>
          <w:b/>
          <w:bCs/>
          <w:sz w:val="28"/>
          <w:szCs w:val="28"/>
        </w:rPr>
        <w:t xml:space="preserve"> </w:t>
      </w:r>
      <w:r w:rsidR="004A4E83" w:rsidRPr="007A5823">
        <w:rPr>
          <w:b/>
          <w:bCs/>
          <w:sz w:val="28"/>
          <w:szCs w:val="28"/>
        </w:rPr>
        <w:t xml:space="preserve"> </w:t>
      </w:r>
      <w:r w:rsidR="004A4E83" w:rsidRPr="007A5823">
        <w:rPr>
          <w:sz w:val="28"/>
          <w:szCs w:val="28"/>
        </w:rPr>
        <w:t>Точка, двигаясь прямолинейно и равноускоренно из состояния покоя,</w:t>
      </w:r>
      <w:r w:rsidR="007A5823" w:rsidRPr="000719D8">
        <w:rPr>
          <w:sz w:val="28"/>
          <w:szCs w:val="28"/>
        </w:rPr>
        <w:t xml:space="preserve"> </w:t>
      </w:r>
      <w:r w:rsidR="004A4E83" w:rsidRPr="007A5823">
        <w:rPr>
          <w:sz w:val="28"/>
          <w:szCs w:val="28"/>
        </w:rPr>
        <w:t xml:space="preserve">прошла путь в 100м и приобрела скорость </w:t>
      </w:r>
      <w:r w:rsidR="007A5823" w:rsidRPr="007A5823">
        <w:rPr>
          <w:i/>
          <w:iCs/>
          <w:sz w:val="28"/>
          <w:szCs w:val="28"/>
        </w:rPr>
        <w:t>υ</w:t>
      </w:r>
      <w:r w:rsidR="004A4E83" w:rsidRPr="007A5823">
        <w:rPr>
          <w:i/>
          <w:iCs/>
          <w:sz w:val="28"/>
          <w:szCs w:val="28"/>
        </w:rPr>
        <w:t xml:space="preserve">= </w:t>
      </w:r>
      <w:r w:rsidR="004A4E83" w:rsidRPr="007A5823">
        <w:rPr>
          <w:i/>
          <w:sz w:val="28"/>
          <w:szCs w:val="28"/>
        </w:rPr>
        <w:t>20 м/с</w:t>
      </w:r>
      <w:r w:rsidR="004A4E83" w:rsidRPr="007A5823">
        <w:rPr>
          <w:sz w:val="28"/>
          <w:szCs w:val="28"/>
        </w:rPr>
        <w:t>. С этой скоростью точка продолжала</w:t>
      </w:r>
      <w:r w:rsidR="007A5823" w:rsidRPr="000719D8">
        <w:rPr>
          <w:sz w:val="28"/>
          <w:szCs w:val="28"/>
        </w:rPr>
        <w:t xml:space="preserve"> </w:t>
      </w:r>
      <w:r w:rsidR="007A5823" w:rsidRPr="007A5823">
        <w:rPr>
          <w:sz w:val="28"/>
          <w:szCs w:val="28"/>
        </w:rPr>
        <w:t xml:space="preserve">прямолинейное движение в течение 5 с. После этого точка начала двигаться по окружности радиусом </w:t>
      </w:r>
      <w:r w:rsidR="007A5823">
        <w:rPr>
          <w:i/>
          <w:sz w:val="28"/>
          <w:szCs w:val="28"/>
          <w:lang w:val="en-US"/>
        </w:rPr>
        <w:t>r</w:t>
      </w:r>
      <w:r w:rsidR="007A5823" w:rsidRPr="007A5823">
        <w:rPr>
          <w:i/>
          <w:sz w:val="28"/>
          <w:szCs w:val="28"/>
        </w:rPr>
        <w:t xml:space="preserve"> = 40м</w:t>
      </w:r>
      <w:r w:rsidR="007A5823" w:rsidRPr="007A5823">
        <w:rPr>
          <w:sz w:val="28"/>
          <w:szCs w:val="28"/>
        </w:rPr>
        <w:t xml:space="preserve"> и 20 с двигалась равнозамедленно до полной остановки. Определить: 1) среднюю скорость движения точки на всем пути; 2) полное ускорение точки через 10 с после начала ее равнозамедленного движения по окружности.</w:t>
      </w:r>
    </w:p>
    <w:p w:rsidR="007A5823" w:rsidRPr="003A012D" w:rsidRDefault="007A5823" w:rsidP="003A012D">
      <w:pPr>
        <w:ind w:firstLine="708"/>
        <w:jc w:val="both"/>
        <w:rPr>
          <w:sz w:val="28"/>
          <w:szCs w:val="28"/>
        </w:rPr>
      </w:pPr>
      <w:r w:rsidRPr="003A012D">
        <w:rPr>
          <w:b/>
          <w:bCs/>
          <w:sz w:val="28"/>
          <w:szCs w:val="28"/>
        </w:rPr>
        <w:t xml:space="preserve">Задача </w:t>
      </w:r>
      <w:r w:rsidR="00966B6A">
        <w:rPr>
          <w:b/>
          <w:sz w:val="28"/>
          <w:szCs w:val="28"/>
        </w:rPr>
        <w:t>40</w:t>
      </w:r>
      <w:r w:rsidR="00966B6A" w:rsidRPr="00966B6A">
        <w:rPr>
          <w:b/>
          <w:sz w:val="28"/>
          <w:szCs w:val="28"/>
        </w:rPr>
        <w:t xml:space="preserve"> </w:t>
      </w:r>
      <w:r w:rsidRPr="003A012D">
        <w:rPr>
          <w:sz w:val="28"/>
          <w:szCs w:val="28"/>
        </w:rPr>
        <w:t xml:space="preserve">   Двигатель,   ротор  которого   вращался   с   частотой 430 об/мин, был отключен от источника питания и через 40 с снова подключен к источнику тока. За это время при равнозамедленном вращении ротора его угловая скорость снизилась до 5 рад/с. После подачи электроэнергии ротор двигателя, вращаясь равноускоренно, через 10 с снова приобрел частоту вращения 430 об/мин.</w:t>
      </w:r>
      <w:r w:rsidR="003A012D" w:rsidRPr="000719D8">
        <w:rPr>
          <w:sz w:val="28"/>
          <w:szCs w:val="28"/>
        </w:rPr>
        <w:t xml:space="preserve"> </w:t>
      </w:r>
      <w:r w:rsidRPr="003A012D">
        <w:rPr>
          <w:sz w:val="28"/>
          <w:szCs w:val="28"/>
        </w:rPr>
        <w:t xml:space="preserve">Определить: 1) число оборотов и среднюю угловую скорость за все время равнозамедленного и равноускоренного вращения ротора двигателя; 2) окружную скорость точек, расположенных на поверхности ротора, через 30 с после отключения источника тока, если  диаметр ротора </w:t>
      </w:r>
      <w:r w:rsidR="003A012D">
        <w:rPr>
          <w:i/>
          <w:iCs/>
          <w:sz w:val="28"/>
          <w:szCs w:val="28"/>
          <w:lang w:val="en-US"/>
        </w:rPr>
        <w:t>d</w:t>
      </w:r>
      <w:r w:rsidRPr="003A012D">
        <w:rPr>
          <w:i/>
          <w:iCs/>
          <w:sz w:val="28"/>
          <w:szCs w:val="28"/>
        </w:rPr>
        <w:t xml:space="preserve"> </w:t>
      </w:r>
      <w:r w:rsidRPr="003A012D">
        <w:rPr>
          <w:sz w:val="28"/>
          <w:szCs w:val="28"/>
        </w:rPr>
        <w:t xml:space="preserve">= </w:t>
      </w:r>
      <w:r w:rsidRPr="003A012D">
        <w:rPr>
          <w:i/>
          <w:sz w:val="28"/>
          <w:szCs w:val="28"/>
        </w:rPr>
        <w:t>200мм.</w:t>
      </w:r>
    </w:p>
    <w:p w:rsidR="007A5823" w:rsidRPr="0051499B" w:rsidRDefault="003A012D" w:rsidP="003A012D">
      <w:pPr>
        <w:jc w:val="both"/>
        <w:rPr>
          <w:sz w:val="28"/>
          <w:szCs w:val="28"/>
        </w:rPr>
      </w:pPr>
      <w:r>
        <w:rPr>
          <w:b/>
          <w:bCs/>
          <w:sz w:val="28"/>
          <w:szCs w:val="28"/>
        </w:rPr>
        <w:tab/>
      </w:r>
      <w:r w:rsidR="00966B6A">
        <w:rPr>
          <w:b/>
          <w:bCs/>
          <w:sz w:val="28"/>
          <w:szCs w:val="28"/>
        </w:rPr>
        <w:t>Задача 41</w:t>
      </w:r>
      <w:r w:rsidR="00966B6A" w:rsidRPr="00966B6A">
        <w:rPr>
          <w:b/>
          <w:bCs/>
          <w:sz w:val="28"/>
          <w:szCs w:val="28"/>
        </w:rPr>
        <w:t xml:space="preserve"> </w:t>
      </w:r>
      <w:r w:rsidR="007A5823" w:rsidRPr="003A012D">
        <w:rPr>
          <w:b/>
          <w:bCs/>
          <w:sz w:val="28"/>
          <w:szCs w:val="28"/>
        </w:rPr>
        <w:t xml:space="preserve"> </w:t>
      </w:r>
      <w:r w:rsidR="0051499B">
        <w:rPr>
          <w:sz w:val="28"/>
          <w:szCs w:val="28"/>
        </w:rPr>
        <w:t xml:space="preserve">Определить скорость и ускорение точки,находящейся на поверхности земли в Санкт - Петербурге, учитывая только вращение земли вокруг своей оси. Широта </w:t>
      </w:r>
      <w:r w:rsidR="0051499B" w:rsidRPr="0051499B">
        <w:rPr>
          <w:sz w:val="28"/>
          <w:szCs w:val="28"/>
        </w:rPr>
        <w:t xml:space="preserve">Санкт </w:t>
      </w:r>
      <w:r w:rsidR="0051499B">
        <w:rPr>
          <w:sz w:val="28"/>
          <w:szCs w:val="28"/>
        </w:rPr>
        <w:t>– Петербурга 60</w:t>
      </w:r>
      <w:r w:rsidR="0051499B">
        <w:rPr>
          <w:sz w:val="28"/>
          <w:szCs w:val="28"/>
          <w:vertAlign w:val="superscript"/>
        </w:rPr>
        <w:t>0</w:t>
      </w:r>
      <w:r w:rsidR="0051499B">
        <w:rPr>
          <w:sz w:val="28"/>
          <w:szCs w:val="28"/>
        </w:rPr>
        <w:t xml:space="preserve">, радиус Земли </w:t>
      </w:r>
      <w:r w:rsidR="0051499B" w:rsidRPr="0051499B">
        <w:rPr>
          <w:i/>
          <w:sz w:val="28"/>
          <w:szCs w:val="28"/>
        </w:rPr>
        <w:t>r</w:t>
      </w:r>
      <w:r w:rsidR="0051499B">
        <w:rPr>
          <w:sz w:val="28"/>
          <w:szCs w:val="28"/>
        </w:rPr>
        <w:t xml:space="preserve"> = 6380 км.</w:t>
      </w:r>
    </w:p>
    <w:p w:rsidR="007A5823" w:rsidRPr="001D6421" w:rsidRDefault="007A5823" w:rsidP="001D6421">
      <w:pPr>
        <w:ind w:firstLine="708"/>
        <w:jc w:val="both"/>
        <w:rPr>
          <w:sz w:val="28"/>
          <w:szCs w:val="28"/>
        </w:rPr>
      </w:pPr>
      <w:r w:rsidRPr="001D6421">
        <w:rPr>
          <w:b/>
          <w:bCs/>
          <w:sz w:val="28"/>
          <w:szCs w:val="28"/>
        </w:rPr>
        <w:t xml:space="preserve">Задача </w:t>
      </w:r>
      <w:r w:rsidR="00966B6A">
        <w:rPr>
          <w:b/>
          <w:sz w:val="28"/>
          <w:szCs w:val="28"/>
        </w:rPr>
        <w:t>42</w:t>
      </w:r>
      <w:r w:rsidR="00966B6A" w:rsidRPr="00966B6A">
        <w:rPr>
          <w:b/>
          <w:sz w:val="28"/>
          <w:szCs w:val="28"/>
        </w:rPr>
        <w:t xml:space="preserve">  </w:t>
      </w:r>
      <w:r w:rsidR="001D6421">
        <w:rPr>
          <w:sz w:val="28"/>
          <w:szCs w:val="28"/>
        </w:rPr>
        <w:t xml:space="preserve"> Поезд идет со скоростью З6 </w:t>
      </w:r>
      <w:r w:rsidRPr="001D6421">
        <w:rPr>
          <w:sz w:val="28"/>
          <w:szCs w:val="28"/>
        </w:rPr>
        <w:t>км/ч. Мощность тепловоза 300 кВт. Сила трения составляет 0,005 веса поезда. Определить вес всего состава.</w:t>
      </w:r>
    </w:p>
    <w:p w:rsidR="007A5823" w:rsidRPr="0051499B" w:rsidRDefault="001D6421" w:rsidP="001D6421">
      <w:pPr>
        <w:jc w:val="both"/>
        <w:rPr>
          <w:sz w:val="28"/>
          <w:szCs w:val="28"/>
        </w:rPr>
      </w:pPr>
      <w:r>
        <w:rPr>
          <w:b/>
          <w:bCs/>
          <w:sz w:val="28"/>
          <w:szCs w:val="28"/>
        </w:rPr>
        <w:tab/>
      </w:r>
      <w:r w:rsidR="007A5823" w:rsidRPr="001D6421">
        <w:rPr>
          <w:b/>
          <w:bCs/>
          <w:sz w:val="28"/>
          <w:szCs w:val="28"/>
        </w:rPr>
        <w:t xml:space="preserve">Задача </w:t>
      </w:r>
      <w:r w:rsidR="00966B6A">
        <w:rPr>
          <w:b/>
          <w:sz w:val="28"/>
          <w:szCs w:val="28"/>
        </w:rPr>
        <w:t>43</w:t>
      </w:r>
      <w:r w:rsidR="00966B6A" w:rsidRPr="00966B6A">
        <w:rPr>
          <w:b/>
          <w:sz w:val="28"/>
          <w:szCs w:val="28"/>
        </w:rPr>
        <w:t xml:space="preserve"> </w:t>
      </w:r>
      <w:r w:rsidR="0051499B">
        <w:rPr>
          <w:sz w:val="28"/>
          <w:szCs w:val="28"/>
        </w:rPr>
        <w:t xml:space="preserve"> Колесо из состояния покоя начинает вращаться равно-ускоренно и через </w:t>
      </w:r>
      <w:r w:rsidR="0051499B">
        <w:rPr>
          <w:i/>
          <w:sz w:val="28"/>
          <w:szCs w:val="28"/>
        </w:rPr>
        <w:t xml:space="preserve">t </w:t>
      </w:r>
      <w:r w:rsidR="0051499B">
        <w:rPr>
          <w:sz w:val="28"/>
          <w:szCs w:val="28"/>
        </w:rPr>
        <w:t xml:space="preserve">= 4 с имеет частоту вращения </w:t>
      </w:r>
      <w:r w:rsidR="0051499B">
        <w:rPr>
          <w:i/>
          <w:sz w:val="28"/>
          <w:szCs w:val="28"/>
        </w:rPr>
        <w:t xml:space="preserve">п </w:t>
      </w:r>
      <w:r w:rsidR="0051499B">
        <w:rPr>
          <w:sz w:val="28"/>
          <w:szCs w:val="28"/>
        </w:rPr>
        <w:t xml:space="preserve">= 1200 об/мин. Определить угловое ускорение </w:t>
      </w:r>
      <w:r w:rsidR="0051499B">
        <w:rPr>
          <w:i/>
          <w:sz w:val="28"/>
          <w:szCs w:val="28"/>
        </w:rPr>
        <w:t>ε</w:t>
      </w:r>
      <w:r w:rsidR="0051499B">
        <w:rPr>
          <w:sz w:val="28"/>
          <w:szCs w:val="28"/>
        </w:rPr>
        <w:t xml:space="preserve"> и число оборотов за указанное время</w:t>
      </w:r>
      <w:r w:rsidR="00605F58">
        <w:rPr>
          <w:sz w:val="28"/>
          <w:szCs w:val="28"/>
        </w:rPr>
        <w:t>.</w:t>
      </w:r>
    </w:p>
    <w:p w:rsidR="007A5823" w:rsidRPr="00605F58" w:rsidRDefault="007A5823" w:rsidP="001D6421">
      <w:pPr>
        <w:ind w:firstLine="708"/>
        <w:jc w:val="both"/>
        <w:rPr>
          <w:sz w:val="28"/>
          <w:szCs w:val="28"/>
        </w:rPr>
      </w:pPr>
      <w:r w:rsidRPr="001D6421">
        <w:rPr>
          <w:b/>
          <w:bCs/>
          <w:sz w:val="28"/>
          <w:szCs w:val="28"/>
        </w:rPr>
        <w:t>З</w:t>
      </w:r>
      <w:r w:rsidR="00966B6A">
        <w:rPr>
          <w:b/>
          <w:bCs/>
          <w:sz w:val="28"/>
          <w:szCs w:val="28"/>
        </w:rPr>
        <w:t>адача 44</w:t>
      </w:r>
      <w:r w:rsidR="00966B6A" w:rsidRPr="00966B6A">
        <w:rPr>
          <w:b/>
          <w:bCs/>
          <w:sz w:val="28"/>
          <w:szCs w:val="28"/>
        </w:rPr>
        <w:t xml:space="preserve"> </w:t>
      </w:r>
      <w:r w:rsidRPr="001D6421">
        <w:rPr>
          <w:b/>
          <w:bCs/>
          <w:sz w:val="28"/>
          <w:szCs w:val="28"/>
        </w:rPr>
        <w:t xml:space="preserve"> </w:t>
      </w:r>
      <w:r w:rsidR="00605F58">
        <w:rPr>
          <w:sz w:val="28"/>
          <w:szCs w:val="28"/>
        </w:rPr>
        <w:t xml:space="preserve">Какую силу надо приложить к телу массой </w:t>
      </w:r>
      <w:r w:rsidR="00605F58">
        <w:rPr>
          <w:i/>
          <w:sz w:val="28"/>
          <w:szCs w:val="28"/>
        </w:rPr>
        <w:t xml:space="preserve">т </w:t>
      </w:r>
      <w:r w:rsidR="00605F58">
        <w:rPr>
          <w:sz w:val="28"/>
          <w:szCs w:val="28"/>
        </w:rPr>
        <w:t xml:space="preserve">= 85 кг, лежащему на гладкой горизонтальной поверхности, чтобы оно приобрело скорость </w:t>
      </w:r>
      <w:r w:rsidR="00605F58">
        <w:rPr>
          <w:i/>
          <w:sz w:val="28"/>
          <w:szCs w:val="28"/>
        </w:rPr>
        <w:t>υ</w:t>
      </w:r>
      <w:r w:rsidR="00605F58">
        <w:rPr>
          <w:sz w:val="28"/>
          <w:szCs w:val="28"/>
        </w:rPr>
        <w:t xml:space="preserve"> = 7 м/с через 5 с ?</w:t>
      </w:r>
    </w:p>
    <w:p w:rsidR="007A5823" w:rsidRPr="001D6421" w:rsidRDefault="00966B6A" w:rsidP="001D6421">
      <w:pPr>
        <w:ind w:firstLine="708"/>
        <w:jc w:val="both"/>
        <w:rPr>
          <w:sz w:val="28"/>
          <w:szCs w:val="28"/>
        </w:rPr>
      </w:pPr>
      <w:r>
        <w:rPr>
          <w:b/>
          <w:bCs/>
          <w:sz w:val="28"/>
          <w:szCs w:val="28"/>
        </w:rPr>
        <w:t>Задача 45</w:t>
      </w:r>
      <w:r w:rsidRPr="00966B6A">
        <w:rPr>
          <w:b/>
          <w:bCs/>
          <w:sz w:val="28"/>
          <w:szCs w:val="28"/>
        </w:rPr>
        <w:t xml:space="preserve">  </w:t>
      </w:r>
      <w:r w:rsidR="007A5823" w:rsidRPr="001D6421">
        <w:rPr>
          <w:b/>
          <w:bCs/>
          <w:sz w:val="28"/>
          <w:szCs w:val="28"/>
        </w:rPr>
        <w:t xml:space="preserve"> </w:t>
      </w:r>
      <w:r w:rsidR="007A5823" w:rsidRPr="001D6421">
        <w:rPr>
          <w:sz w:val="28"/>
          <w:szCs w:val="28"/>
        </w:rPr>
        <w:t>Динамометр, установленный между теплоходом и баржей, показывает силу тяги 30 кН, скорость буксировки 18</w:t>
      </w:r>
      <w:r w:rsidR="001D6421">
        <w:rPr>
          <w:sz w:val="28"/>
          <w:szCs w:val="28"/>
        </w:rPr>
        <w:t xml:space="preserve"> </w:t>
      </w:r>
      <w:r w:rsidR="007A5823" w:rsidRPr="001D6421">
        <w:rPr>
          <w:sz w:val="28"/>
          <w:szCs w:val="28"/>
        </w:rPr>
        <w:t>км/ч, мощность двигателя 550 кВт. Определить силу сопротивления воды корпусу буксира, если КПД силовой установки и винта равен 0,4.</w:t>
      </w:r>
    </w:p>
    <w:p w:rsidR="007A5823" w:rsidRPr="001D6421" w:rsidRDefault="001D6421" w:rsidP="001D6421">
      <w:pPr>
        <w:ind w:firstLine="29"/>
        <w:jc w:val="both"/>
        <w:rPr>
          <w:sz w:val="28"/>
          <w:szCs w:val="28"/>
        </w:rPr>
      </w:pPr>
      <w:r>
        <w:rPr>
          <w:b/>
          <w:bCs/>
          <w:sz w:val="28"/>
          <w:szCs w:val="28"/>
        </w:rPr>
        <w:tab/>
      </w:r>
      <w:r w:rsidR="007A5823" w:rsidRPr="001D6421">
        <w:rPr>
          <w:b/>
          <w:bCs/>
          <w:sz w:val="28"/>
          <w:szCs w:val="28"/>
        </w:rPr>
        <w:t xml:space="preserve">Задача </w:t>
      </w:r>
      <w:r w:rsidR="007A5823" w:rsidRPr="00966B6A">
        <w:rPr>
          <w:b/>
          <w:bCs/>
          <w:iCs/>
          <w:sz w:val="28"/>
          <w:szCs w:val="28"/>
        </w:rPr>
        <w:t>46</w:t>
      </w:r>
      <w:r w:rsidR="00966B6A" w:rsidRPr="00966B6A">
        <w:rPr>
          <w:b/>
          <w:bCs/>
          <w:iCs/>
          <w:sz w:val="28"/>
          <w:szCs w:val="28"/>
        </w:rPr>
        <w:t xml:space="preserve">  </w:t>
      </w:r>
      <w:r w:rsidR="007A5823" w:rsidRPr="00966B6A">
        <w:rPr>
          <w:b/>
          <w:bCs/>
          <w:iCs/>
          <w:sz w:val="28"/>
          <w:szCs w:val="28"/>
        </w:rPr>
        <w:t xml:space="preserve"> </w:t>
      </w:r>
      <w:r w:rsidR="007A5823" w:rsidRPr="00966B6A">
        <w:rPr>
          <w:iCs/>
          <w:sz w:val="28"/>
          <w:szCs w:val="28"/>
        </w:rPr>
        <w:t>Для</w:t>
      </w:r>
      <w:r w:rsidR="007A5823" w:rsidRPr="001D6421">
        <w:rPr>
          <w:iCs/>
          <w:sz w:val="28"/>
          <w:szCs w:val="28"/>
        </w:rPr>
        <w:t xml:space="preserve"> </w:t>
      </w:r>
      <w:r w:rsidR="007A5823" w:rsidRPr="001D6421">
        <w:rPr>
          <w:sz w:val="28"/>
          <w:szCs w:val="28"/>
        </w:rPr>
        <w:t xml:space="preserve">подъема </w:t>
      </w:r>
      <w:r w:rsidR="007A5823" w:rsidRPr="001D6421">
        <w:rPr>
          <w:iCs/>
          <w:sz w:val="28"/>
          <w:szCs w:val="28"/>
        </w:rPr>
        <w:t>5000м</w:t>
      </w:r>
      <w:r w:rsidR="007A5823" w:rsidRPr="001D6421">
        <w:rPr>
          <w:iCs/>
          <w:sz w:val="28"/>
          <w:szCs w:val="28"/>
          <w:vertAlign w:val="superscript"/>
        </w:rPr>
        <w:t>3</w:t>
      </w:r>
      <w:r w:rsidR="007A5823" w:rsidRPr="001D6421">
        <w:rPr>
          <w:i/>
          <w:iCs/>
          <w:sz w:val="28"/>
          <w:szCs w:val="28"/>
        </w:rPr>
        <w:t xml:space="preserve"> </w:t>
      </w:r>
      <w:r>
        <w:rPr>
          <w:sz w:val="28"/>
          <w:szCs w:val="28"/>
        </w:rPr>
        <w:t xml:space="preserve">воды на высоту 3 </w:t>
      </w:r>
      <w:r w:rsidR="007A5823" w:rsidRPr="001D6421">
        <w:rPr>
          <w:sz w:val="28"/>
          <w:szCs w:val="28"/>
        </w:rPr>
        <w:t>м поставлен насос с двигателем мощностью 2 кВт. Сколько времени потребуется для перекачки воды, если КПД насоса равен 0,8?</w:t>
      </w:r>
    </w:p>
    <w:p w:rsidR="007A5823" w:rsidRPr="001D6421" w:rsidRDefault="001D6421" w:rsidP="001D6421">
      <w:pPr>
        <w:jc w:val="both"/>
        <w:rPr>
          <w:sz w:val="28"/>
          <w:szCs w:val="28"/>
        </w:rPr>
      </w:pPr>
      <w:r>
        <w:rPr>
          <w:b/>
          <w:bCs/>
          <w:sz w:val="28"/>
          <w:szCs w:val="28"/>
        </w:rPr>
        <w:tab/>
      </w:r>
      <w:r w:rsidR="00966B6A">
        <w:rPr>
          <w:b/>
          <w:bCs/>
          <w:sz w:val="28"/>
          <w:szCs w:val="28"/>
        </w:rPr>
        <w:t>Задача 47</w:t>
      </w:r>
      <w:r w:rsidR="00966B6A" w:rsidRPr="00966B6A">
        <w:rPr>
          <w:b/>
          <w:bCs/>
          <w:sz w:val="28"/>
          <w:szCs w:val="28"/>
        </w:rPr>
        <w:t xml:space="preserve">  </w:t>
      </w:r>
      <w:r w:rsidR="007A5823" w:rsidRPr="001D6421">
        <w:rPr>
          <w:b/>
          <w:bCs/>
          <w:sz w:val="28"/>
          <w:szCs w:val="28"/>
        </w:rPr>
        <w:t xml:space="preserve"> </w:t>
      </w:r>
      <w:r w:rsidR="007A5823" w:rsidRPr="001D6421">
        <w:rPr>
          <w:sz w:val="28"/>
          <w:szCs w:val="28"/>
        </w:rPr>
        <w:t>Транспортер поднимает груз массой 200кг за время, равное одной сек</w:t>
      </w:r>
      <w:r>
        <w:rPr>
          <w:sz w:val="28"/>
          <w:szCs w:val="28"/>
        </w:rPr>
        <w:t xml:space="preserve">унде. Длина ленты транспортера 3 </w:t>
      </w:r>
      <w:r w:rsidR="007A5823" w:rsidRPr="001D6421">
        <w:rPr>
          <w:sz w:val="28"/>
          <w:szCs w:val="28"/>
        </w:rPr>
        <w:t xml:space="preserve">м, а угол наклона </w:t>
      </w:r>
      <w:r w:rsidRPr="001D6421">
        <w:rPr>
          <w:b/>
          <w:bCs/>
          <w:i/>
          <w:iCs/>
          <w:sz w:val="28"/>
          <w:szCs w:val="28"/>
        </w:rPr>
        <w:t>α</w:t>
      </w:r>
      <w:r w:rsidR="007A5823" w:rsidRPr="001D6421">
        <w:rPr>
          <w:b/>
          <w:bCs/>
          <w:i/>
          <w:iCs/>
          <w:sz w:val="28"/>
          <w:szCs w:val="28"/>
        </w:rPr>
        <w:t xml:space="preserve"> </w:t>
      </w:r>
      <w:r w:rsidR="007A5823" w:rsidRPr="001D6421">
        <w:rPr>
          <w:i/>
          <w:sz w:val="28"/>
          <w:szCs w:val="28"/>
        </w:rPr>
        <w:t>= 30°.</w:t>
      </w:r>
      <w:r w:rsidR="007A5823" w:rsidRPr="001D6421">
        <w:rPr>
          <w:sz w:val="28"/>
          <w:szCs w:val="28"/>
        </w:rPr>
        <w:t xml:space="preserve"> КПД транспортера составляет 85%. Определить мощность, развиваемую электродвигателем транспортера.</w:t>
      </w:r>
    </w:p>
    <w:p w:rsidR="007A5823" w:rsidRPr="001D6421" w:rsidRDefault="00966B6A" w:rsidP="001D6421">
      <w:pPr>
        <w:ind w:firstLine="708"/>
        <w:jc w:val="both"/>
        <w:rPr>
          <w:i/>
          <w:sz w:val="28"/>
          <w:szCs w:val="28"/>
        </w:rPr>
      </w:pPr>
      <w:r>
        <w:rPr>
          <w:b/>
          <w:bCs/>
          <w:sz w:val="28"/>
          <w:szCs w:val="28"/>
        </w:rPr>
        <w:t>Задача 48</w:t>
      </w:r>
      <w:r w:rsidRPr="00966B6A">
        <w:rPr>
          <w:b/>
          <w:bCs/>
          <w:sz w:val="28"/>
          <w:szCs w:val="28"/>
        </w:rPr>
        <w:t xml:space="preserve"> </w:t>
      </w:r>
      <w:r w:rsidR="007A5823" w:rsidRPr="001D6421">
        <w:rPr>
          <w:b/>
          <w:bCs/>
          <w:sz w:val="28"/>
          <w:szCs w:val="28"/>
        </w:rPr>
        <w:t xml:space="preserve"> </w:t>
      </w:r>
      <w:r w:rsidR="007A5823" w:rsidRPr="001D6421">
        <w:rPr>
          <w:sz w:val="28"/>
          <w:szCs w:val="28"/>
        </w:rPr>
        <w:t xml:space="preserve">Точильный камень диаметром </w:t>
      </w:r>
      <w:r w:rsidR="001D6421">
        <w:rPr>
          <w:i/>
          <w:iCs/>
          <w:sz w:val="28"/>
          <w:szCs w:val="28"/>
        </w:rPr>
        <w:t xml:space="preserve">d </w:t>
      </w:r>
      <w:r w:rsidR="007A5823" w:rsidRPr="001D6421">
        <w:rPr>
          <w:i/>
          <w:iCs/>
          <w:sz w:val="28"/>
          <w:szCs w:val="28"/>
        </w:rPr>
        <w:t xml:space="preserve">= </w:t>
      </w:r>
      <w:r w:rsidR="007A5823" w:rsidRPr="001D6421">
        <w:rPr>
          <w:i/>
          <w:sz w:val="28"/>
          <w:szCs w:val="28"/>
        </w:rPr>
        <w:t>0,5м</w:t>
      </w:r>
      <w:r w:rsidR="007A5823" w:rsidRPr="001D6421">
        <w:rPr>
          <w:sz w:val="28"/>
          <w:szCs w:val="28"/>
        </w:rPr>
        <w:t xml:space="preserve"> делает 120 об/мин. Обрабатываемая деталь прижимается к камню с силой </w:t>
      </w:r>
      <w:r w:rsidR="001D6421">
        <w:rPr>
          <w:i/>
          <w:iCs/>
          <w:sz w:val="28"/>
          <w:szCs w:val="28"/>
          <w:lang w:val="en-US"/>
        </w:rPr>
        <w:t>F</w:t>
      </w:r>
      <w:r w:rsidR="001D6421" w:rsidRPr="001D6421">
        <w:rPr>
          <w:i/>
          <w:iCs/>
          <w:sz w:val="28"/>
          <w:szCs w:val="28"/>
        </w:rPr>
        <w:t>=</w:t>
      </w:r>
      <w:r w:rsidR="001D6421" w:rsidRPr="001D6421">
        <w:rPr>
          <w:i/>
          <w:sz w:val="28"/>
          <w:szCs w:val="28"/>
        </w:rPr>
        <w:t>10 Н</w:t>
      </w:r>
      <w:r w:rsidR="007A5823" w:rsidRPr="001D6421">
        <w:rPr>
          <w:sz w:val="28"/>
          <w:szCs w:val="28"/>
        </w:rPr>
        <w:t xml:space="preserve">. Какая </w:t>
      </w:r>
      <w:r w:rsidR="007A5823" w:rsidRPr="001D6421">
        <w:rPr>
          <w:sz w:val="28"/>
          <w:szCs w:val="28"/>
        </w:rPr>
        <w:lastRenderedPageBreak/>
        <w:t>мощность затрачивается на шлифовку, если коэффициент трения камня о деталь</w:t>
      </w:r>
      <w:r w:rsidR="001D6421" w:rsidRPr="001D6421">
        <w:rPr>
          <w:i/>
          <w:sz w:val="28"/>
          <w:szCs w:val="28"/>
        </w:rPr>
        <w:t xml:space="preserve"> </w:t>
      </w:r>
      <w:r w:rsidR="001D6421">
        <w:rPr>
          <w:i/>
          <w:sz w:val="28"/>
          <w:szCs w:val="28"/>
        </w:rPr>
        <w:t>f</w:t>
      </w:r>
      <w:r w:rsidR="001D6421" w:rsidRPr="001D6421">
        <w:rPr>
          <w:i/>
          <w:sz w:val="28"/>
          <w:szCs w:val="28"/>
        </w:rPr>
        <w:t xml:space="preserve"> </w:t>
      </w:r>
      <w:r w:rsidR="007A5823" w:rsidRPr="001D6421">
        <w:rPr>
          <w:i/>
          <w:sz w:val="28"/>
          <w:szCs w:val="28"/>
        </w:rPr>
        <w:t xml:space="preserve">= </w:t>
      </w:r>
      <w:r w:rsidR="007A5823" w:rsidRPr="001D6421">
        <w:rPr>
          <w:bCs/>
          <w:i/>
          <w:sz w:val="28"/>
          <w:szCs w:val="28"/>
        </w:rPr>
        <w:t>0,2.</w:t>
      </w:r>
    </w:p>
    <w:p w:rsidR="007A5823" w:rsidRPr="001D6421" w:rsidRDefault="001D6421" w:rsidP="001D6421">
      <w:pPr>
        <w:jc w:val="both"/>
        <w:rPr>
          <w:sz w:val="28"/>
          <w:szCs w:val="28"/>
        </w:rPr>
      </w:pPr>
      <w:r>
        <w:rPr>
          <w:b/>
          <w:bCs/>
          <w:sz w:val="28"/>
          <w:szCs w:val="28"/>
        </w:rPr>
        <w:tab/>
      </w:r>
      <w:r w:rsidR="00966B6A">
        <w:rPr>
          <w:b/>
          <w:bCs/>
          <w:sz w:val="28"/>
          <w:szCs w:val="28"/>
        </w:rPr>
        <w:t>Задача 49</w:t>
      </w:r>
      <w:r w:rsidR="00966B6A" w:rsidRPr="00966B6A">
        <w:rPr>
          <w:b/>
          <w:bCs/>
          <w:sz w:val="28"/>
          <w:szCs w:val="28"/>
        </w:rPr>
        <w:t xml:space="preserve"> </w:t>
      </w:r>
      <w:r w:rsidR="007A5823" w:rsidRPr="001D6421">
        <w:rPr>
          <w:b/>
          <w:bCs/>
          <w:sz w:val="28"/>
          <w:szCs w:val="28"/>
        </w:rPr>
        <w:t xml:space="preserve"> </w:t>
      </w:r>
      <w:r w:rsidR="007A5823" w:rsidRPr="001D6421">
        <w:rPr>
          <w:sz w:val="28"/>
          <w:szCs w:val="28"/>
        </w:rPr>
        <w:t>Какую работу необходимо совершить, чтобы поднять равноускоренно груз массой 50</w:t>
      </w:r>
      <w:r w:rsidRPr="001D6421">
        <w:rPr>
          <w:sz w:val="28"/>
          <w:szCs w:val="28"/>
        </w:rPr>
        <w:t xml:space="preserve"> </w:t>
      </w:r>
      <w:r w:rsidR="007A5823" w:rsidRPr="001D6421">
        <w:rPr>
          <w:sz w:val="28"/>
          <w:szCs w:val="28"/>
        </w:rPr>
        <w:t>кг на высоту 20</w:t>
      </w:r>
      <w:r w:rsidRPr="001D6421">
        <w:rPr>
          <w:sz w:val="28"/>
          <w:szCs w:val="28"/>
        </w:rPr>
        <w:t xml:space="preserve"> </w:t>
      </w:r>
      <w:r w:rsidR="007A5823" w:rsidRPr="001D6421">
        <w:rPr>
          <w:sz w:val="28"/>
          <w:szCs w:val="28"/>
        </w:rPr>
        <w:t>м в течение 10 с? Какой мощности двигатель необходимо поставить для этого подъема, если КПД установки 80 %?</w:t>
      </w:r>
    </w:p>
    <w:p w:rsidR="001D6421" w:rsidRPr="008229E9" w:rsidRDefault="00966B6A" w:rsidP="001D6421">
      <w:pPr>
        <w:ind w:firstLine="708"/>
        <w:jc w:val="both"/>
        <w:rPr>
          <w:sz w:val="28"/>
          <w:szCs w:val="28"/>
        </w:rPr>
      </w:pPr>
      <w:r>
        <w:rPr>
          <w:b/>
          <w:bCs/>
          <w:sz w:val="28"/>
          <w:szCs w:val="28"/>
        </w:rPr>
        <w:t>Задача 50</w:t>
      </w:r>
      <w:r w:rsidRPr="00966B6A">
        <w:rPr>
          <w:b/>
          <w:bCs/>
          <w:sz w:val="28"/>
          <w:szCs w:val="28"/>
        </w:rPr>
        <w:t xml:space="preserve"> </w:t>
      </w:r>
      <w:r w:rsidR="007A5823" w:rsidRPr="001D6421">
        <w:rPr>
          <w:b/>
          <w:bCs/>
          <w:sz w:val="28"/>
          <w:szCs w:val="28"/>
        </w:rPr>
        <w:t xml:space="preserve"> </w:t>
      </w:r>
      <w:r w:rsidR="007A5823" w:rsidRPr="001D6421">
        <w:rPr>
          <w:sz w:val="28"/>
          <w:szCs w:val="28"/>
        </w:rPr>
        <w:t xml:space="preserve">Определить работу силы трения скольжения при торможении </w:t>
      </w:r>
      <w:r w:rsidR="007A5823" w:rsidRPr="001D6421">
        <w:rPr>
          <w:spacing w:val="-1"/>
          <w:sz w:val="28"/>
          <w:szCs w:val="28"/>
        </w:rPr>
        <w:t xml:space="preserve">вращающегося диска диаметром </w:t>
      </w:r>
      <w:r w:rsidR="001D6421">
        <w:rPr>
          <w:i/>
          <w:iCs/>
          <w:spacing w:val="-1"/>
          <w:sz w:val="28"/>
          <w:szCs w:val="28"/>
        </w:rPr>
        <w:t>d</w:t>
      </w:r>
      <w:r w:rsidR="001D6421" w:rsidRPr="001D6421">
        <w:rPr>
          <w:i/>
          <w:iCs/>
          <w:spacing w:val="-1"/>
          <w:sz w:val="28"/>
          <w:szCs w:val="28"/>
        </w:rPr>
        <w:t xml:space="preserve"> =</w:t>
      </w:r>
      <w:r w:rsidR="007A5823" w:rsidRPr="001D6421">
        <w:rPr>
          <w:i/>
          <w:iCs/>
          <w:spacing w:val="-1"/>
          <w:sz w:val="28"/>
          <w:szCs w:val="28"/>
        </w:rPr>
        <w:t xml:space="preserve"> </w:t>
      </w:r>
      <w:r w:rsidR="007A5823" w:rsidRPr="001D6421">
        <w:rPr>
          <w:i/>
          <w:spacing w:val="-1"/>
          <w:sz w:val="28"/>
          <w:szCs w:val="28"/>
        </w:rPr>
        <w:t>200мм</w:t>
      </w:r>
      <w:r w:rsidR="007A5823" w:rsidRPr="001D6421">
        <w:rPr>
          <w:spacing w:val="-1"/>
          <w:sz w:val="28"/>
          <w:szCs w:val="28"/>
        </w:rPr>
        <w:t xml:space="preserve">, сделавшего до остановки два оборота, если </w:t>
      </w:r>
      <w:r w:rsidR="007A5823" w:rsidRPr="001D6421">
        <w:rPr>
          <w:sz w:val="28"/>
          <w:szCs w:val="28"/>
        </w:rPr>
        <w:t xml:space="preserve">тормозная колодка прижимается к диску с силой </w:t>
      </w:r>
      <w:r w:rsidR="001D6421">
        <w:rPr>
          <w:i/>
          <w:iCs/>
          <w:sz w:val="28"/>
          <w:szCs w:val="28"/>
          <w:lang w:val="en-US"/>
        </w:rPr>
        <w:t>F</w:t>
      </w:r>
      <w:r w:rsidR="007A5823" w:rsidRPr="001D6421">
        <w:rPr>
          <w:i/>
          <w:iCs/>
          <w:sz w:val="28"/>
          <w:szCs w:val="28"/>
        </w:rPr>
        <w:t xml:space="preserve"> </w:t>
      </w:r>
      <w:r w:rsidR="007A5823" w:rsidRPr="001D6421">
        <w:rPr>
          <w:sz w:val="28"/>
          <w:szCs w:val="28"/>
        </w:rPr>
        <w:t xml:space="preserve">= </w:t>
      </w:r>
      <w:r w:rsidR="007A5823" w:rsidRPr="001D6421">
        <w:rPr>
          <w:i/>
          <w:sz w:val="28"/>
          <w:szCs w:val="28"/>
        </w:rPr>
        <w:t>400 Н</w:t>
      </w:r>
      <w:r w:rsidR="007A5823" w:rsidRPr="001D6421">
        <w:rPr>
          <w:sz w:val="28"/>
          <w:szCs w:val="28"/>
        </w:rPr>
        <w:t>. Коэффициент трения скольжени</w:t>
      </w:r>
      <w:r w:rsidR="001D6421">
        <w:rPr>
          <w:sz w:val="28"/>
          <w:szCs w:val="28"/>
        </w:rPr>
        <w:t>я тормозной колодки по диску</w:t>
      </w:r>
    </w:p>
    <w:p w:rsidR="007A5823" w:rsidRDefault="001D6421" w:rsidP="001D6421">
      <w:pPr>
        <w:jc w:val="both"/>
        <w:rPr>
          <w:i/>
          <w:sz w:val="28"/>
          <w:szCs w:val="28"/>
          <w:lang w:val="en-US"/>
        </w:rPr>
      </w:pPr>
      <w:r w:rsidRPr="001D6421">
        <w:rPr>
          <w:sz w:val="28"/>
          <w:szCs w:val="28"/>
        </w:rPr>
        <w:t xml:space="preserve"> </w:t>
      </w:r>
      <w:r w:rsidRPr="001D6421">
        <w:rPr>
          <w:i/>
          <w:sz w:val="28"/>
          <w:szCs w:val="28"/>
          <w:lang w:val="en-US"/>
        </w:rPr>
        <w:t>f</w:t>
      </w:r>
      <w:r w:rsidRPr="001D6421">
        <w:rPr>
          <w:i/>
          <w:sz w:val="28"/>
          <w:szCs w:val="28"/>
        </w:rPr>
        <w:t xml:space="preserve"> = </w:t>
      </w:r>
      <w:r w:rsidR="007A5823" w:rsidRPr="001D6421">
        <w:rPr>
          <w:i/>
          <w:sz w:val="28"/>
          <w:szCs w:val="28"/>
        </w:rPr>
        <w:t>0,35.</w:t>
      </w:r>
    </w:p>
    <w:p w:rsidR="00190837" w:rsidRDefault="00190837" w:rsidP="001D6421">
      <w:pPr>
        <w:jc w:val="both"/>
        <w:rPr>
          <w:i/>
          <w:sz w:val="28"/>
          <w:szCs w:val="28"/>
          <w:lang w:val="en-US"/>
        </w:rPr>
      </w:pPr>
    </w:p>
    <w:p w:rsidR="00786770" w:rsidRPr="00786770" w:rsidRDefault="00786770" w:rsidP="00084154">
      <w:pPr>
        <w:widowControl w:val="0"/>
        <w:spacing w:before="100"/>
        <w:ind w:left="1081" w:right="-20"/>
        <w:jc w:val="center"/>
        <w:rPr>
          <w:sz w:val="20"/>
          <w:szCs w:val="20"/>
          <w:lang w:val="en-US" w:eastAsia="en-US"/>
        </w:rPr>
      </w:pPr>
      <w:r>
        <w:rPr>
          <w:rFonts w:ascii="Calibri" w:eastAsia="Calibri" w:hAnsi="Calibri"/>
          <w:noProof/>
          <w:sz w:val="22"/>
          <w:szCs w:val="22"/>
        </w:rPr>
        <w:lastRenderedPageBreak/>
        <w:drawing>
          <wp:inline distT="0" distB="0" distL="0" distR="0">
            <wp:extent cx="5227217" cy="7953375"/>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568" cstate="print">
                      <a:extLst>
                        <a:ext uri="{28A0092B-C50C-407E-A947-70E740481C1C}">
                          <a14:useLocalDpi xmlns:a14="http://schemas.microsoft.com/office/drawing/2010/main" val="0"/>
                        </a:ext>
                      </a:extLst>
                    </a:blip>
                    <a:srcRect b="-1225"/>
                    <a:stretch>
                      <a:fillRect/>
                    </a:stretch>
                  </pic:blipFill>
                  <pic:spPr bwMode="auto">
                    <a:xfrm>
                      <a:off x="0" y="0"/>
                      <a:ext cx="5229568" cy="7956952"/>
                    </a:xfrm>
                    <a:prstGeom prst="rect">
                      <a:avLst/>
                    </a:prstGeom>
                    <a:noFill/>
                    <a:ln>
                      <a:noFill/>
                    </a:ln>
                  </pic:spPr>
                </pic:pic>
              </a:graphicData>
            </a:graphic>
          </wp:inline>
        </w:drawing>
      </w:r>
    </w:p>
    <w:p w:rsidR="00190837" w:rsidRDefault="00190837" w:rsidP="001D6421">
      <w:pPr>
        <w:jc w:val="both"/>
        <w:rPr>
          <w:i/>
          <w:sz w:val="28"/>
          <w:szCs w:val="28"/>
        </w:rPr>
      </w:pPr>
    </w:p>
    <w:p w:rsidR="00786770" w:rsidRPr="00786770" w:rsidRDefault="00786770" w:rsidP="00786770">
      <w:pPr>
        <w:jc w:val="center"/>
        <w:rPr>
          <w:sz w:val="28"/>
          <w:szCs w:val="28"/>
        </w:rPr>
      </w:pPr>
      <w:r w:rsidRPr="00786770">
        <w:rPr>
          <w:sz w:val="28"/>
          <w:szCs w:val="28"/>
        </w:rPr>
        <w:t>Рисунок 1.58</w:t>
      </w:r>
      <w:r w:rsidR="00FF7AB6">
        <w:rPr>
          <w:sz w:val="28"/>
          <w:szCs w:val="28"/>
        </w:rPr>
        <w:t xml:space="preserve"> Шарнирно закрепленная балка</w:t>
      </w:r>
    </w:p>
    <w:p w:rsidR="00084154" w:rsidRPr="00084154" w:rsidRDefault="00084154" w:rsidP="00084154">
      <w:pPr>
        <w:widowControl w:val="0"/>
        <w:spacing w:before="10" w:line="100" w:lineRule="exact"/>
        <w:rPr>
          <w:rFonts w:ascii="Calibri" w:eastAsia="Calibri" w:hAnsi="Calibri"/>
          <w:sz w:val="10"/>
          <w:szCs w:val="10"/>
          <w:lang w:val="en-US" w:eastAsia="en-US"/>
        </w:rPr>
      </w:pPr>
    </w:p>
    <w:p w:rsidR="00084154" w:rsidRPr="00084154" w:rsidRDefault="00084154" w:rsidP="00084154">
      <w:pPr>
        <w:widowControl w:val="0"/>
        <w:ind w:left="502" w:right="-20"/>
        <w:jc w:val="center"/>
        <w:rPr>
          <w:sz w:val="20"/>
          <w:szCs w:val="20"/>
          <w:lang w:val="en-US" w:eastAsia="en-US"/>
        </w:rPr>
      </w:pPr>
    </w:p>
    <w:p w:rsidR="00190837" w:rsidRDefault="00190837" w:rsidP="00786770">
      <w:pPr>
        <w:jc w:val="center"/>
        <w:rPr>
          <w:sz w:val="28"/>
          <w:szCs w:val="28"/>
        </w:rPr>
      </w:pPr>
    </w:p>
    <w:p w:rsidR="00084154" w:rsidRDefault="007B175C" w:rsidP="00786770">
      <w:pPr>
        <w:jc w:val="center"/>
        <w:rPr>
          <w:sz w:val="28"/>
          <w:szCs w:val="28"/>
        </w:rPr>
      </w:pPr>
      <w:r>
        <w:rPr>
          <w:rFonts w:ascii="Calibri" w:eastAsia="Calibri" w:hAnsi="Calibri"/>
          <w:noProof/>
          <w:sz w:val="22"/>
          <w:szCs w:val="22"/>
        </w:rPr>
        <w:lastRenderedPageBreak/>
        <w:drawing>
          <wp:inline distT="0" distB="0" distL="0" distR="0">
            <wp:extent cx="5180470" cy="7915275"/>
            <wp:effectExtent l="19050" t="0" r="113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5180470" cy="7915275"/>
                    </a:xfrm>
                    <a:prstGeom prst="rect">
                      <a:avLst/>
                    </a:prstGeom>
                    <a:noFill/>
                    <a:ln>
                      <a:noFill/>
                    </a:ln>
                  </pic:spPr>
                </pic:pic>
              </a:graphicData>
            </a:graphic>
          </wp:inline>
        </w:drawing>
      </w:r>
    </w:p>
    <w:p w:rsidR="007B175C" w:rsidRDefault="007B175C" w:rsidP="00786770">
      <w:pPr>
        <w:jc w:val="center"/>
        <w:rPr>
          <w:sz w:val="28"/>
          <w:szCs w:val="28"/>
        </w:rPr>
      </w:pPr>
    </w:p>
    <w:p w:rsidR="007B175C" w:rsidRDefault="007B175C" w:rsidP="00786770">
      <w:pPr>
        <w:jc w:val="center"/>
        <w:rPr>
          <w:sz w:val="28"/>
          <w:szCs w:val="28"/>
        </w:rPr>
      </w:pPr>
    </w:p>
    <w:p w:rsidR="007B175C" w:rsidRPr="007B175C" w:rsidRDefault="007B175C" w:rsidP="007B175C">
      <w:pPr>
        <w:jc w:val="center"/>
        <w:rPr>
          <w:sz w:val="28"/>
          <w:szCs w:val="28"/>
        </w:rPr>
      </w:pPr>
      <w:r w:rsidRPr="007B175C">
        <w:rPr>
          <w:sz w:val="28"/>
          <w:szCs w:val="28"/>
        </w:rPr>
        <w:t>Рисунок 1.59</w:t>
      </w:r>
      <w:r w:rsidR="00FF7AB6">
        <w:rPr>
          <w:sz w:val="28"/>
          <w:szCs w:val="28"/>
        </w:rPr>
        <w:t xml:space="preserve"> Двухопорная балка</w:t>
      </w:r>
    </w:p>
    <w:p w:rsidR="007B175C" w:rsidRDefault="007B175C" w:rsidP="00786770">
      <w:pPr>
        <w:jc w:val="center"/>
        <w:rPr>
          <w:sz w:val="28"/>
          <w:szCs w:val="28"/>
        </w:rPr>
      </w:pPr>
    </w:p>
    <w:p w:rsidR="007B175C" w:rsidRPr="007B175C" w:rsidRDefault="007B175C" w:rsidP="007B175C">
      <w:pPr>
        <w:jc w:val="center"/>
        <w:rPr>
          <w:sz w:val="28"/>
          <w:szCs w:val="28"/>
        </w:rPr>
      </w:pPr>
      <w:r w:rsidRPr="007B175C">
        <w:rPr>
          <w:noProof/>
          <w:sz w:val="28"/>
          <w:szCs w:val="28"/>
        </w:rPr>
        <w:lastRenderedPageBreak/>
        <w:drawing>
          <wp:inline distT="0" distB="0" distL="0" distR="0">
            <wp:extent cx="5248275" cy="8134350"/>
            <wp:effectExtent l="1905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570" cstate="print">
                      <a:lum contrast="5000"/>
                      <a:extLst>
                        <a:ext uri="{BEBA8EAE-BF5A-486C-A8C5-ECC9F3942E4B}">
                          <a14:imgProps xmlns:a14="http://schemas.microsoft.com/office/drawing/2010/main">
                            <a14:imgLayer r:embed="rId571">
                              <a14:imgEffect>
                                <a14:sharpenSoften amount="17000"/>
                              </a14:imgEffect>
                              <a14:imgEffect>
                                <a14:brightnessContrast bright="-21000" contrast="60000"/>
                              </a14:imgEffect>
                            </a14:imgLayer>
                          </a14:imgProps>
                        </a:ext>
                        <a:ext uri="{28A0092B-C50C-407E-A947-70E740481C1C}">
                          <a14:useLocalDpi xmlns:a14="http://schemas.microsoft.com/office/drawing/2010/main" val="0"/>
                        </a:ext>
                      </a:extLst>
                    </a:blip>
                    <a:srcRect/>
                    <a:stretch>
                      <a:fillRect/>
                    </a:stretch>
                  </pic:blipFill>
                  <pic:spPr bwMode="auto">
                    <a:xfrm>
                      <a:off x="0" y="0"/>
                      <a:ext cx="5248275" cy="8134350"/>
                    </a:xfrm>
                    <a:prstGeom prst="rect">
                      <a:avLst/>
                    </a:prstGeom>
                    <a:noFill/>
                    <a:ln>
                      <a:noFill/>
                    </a:ln>
                  </pic:spPr>
                </pic:pic>
              </a:graphicData>
            </a:graphic>
          </wp:inline>
        </w:drawing>
      </w:r>
    </w:p>
    <w:p w:rsidR="007B175C" w:rsidRPr="007B175C" w:rsidRDefault="007B175C" w:rsidP="007B175C">
      <w:pPr>
        <w:jc w:val="center"/>
        <w:rPr>
          <w:sz w:val="28"/>
          <w:szCs w:val="28"/>
        </w:rPr>
      </w:pPr>
    </w:p>
    <w:p w:rsidR="00084154" w:rsidRPr="00786770" w:rsidRDefault="00084154" w:rsidP="007B175C">
      <w:pPr>
        <w:rPr>
          <w:sz w:val="28"/>
          <w:szCs w:val="28"/>
        </w:rPr>
      </w:pPr>
    </w:p>
    <w:p w:rsidR="00605F58" w:rsidRDefault="007B175C" w:rsidP="007B175C">
      <w:pPr>
        <w:ind w:firstLine="709"/>
        <w:jc w:val="center"/>
        <w:rPr>
          <w:sz w:val="28"/>
        </w:rPr>
      </w:pPr>
      <w:r>
        <w:rPr>
          <w:sz w:val="28"/>
        </w:rPr>
        <w:t>Рисунок 1.60</w:t>
      </w:r>
      <w:r w:rsidR="00FF7AB6">
        <w:rPr>
          <w:sz w:val="28"/>
        </w:rPr>
        <w:t xml:space="preserve"> Тонкая однородная пластина</w:t>
      </w:r>
    </w:p>
    <w:p w:rsidR="00DC543C" w:rsidRDefault="00DC543C" w:rsidP="00ED7E67">
      <w:pPr>
        <w:ind w:firstLine="708"/>
        <w:jc w:val="both"/>
        <w:rPr>
          <w:sz w:val="28"/>
        </w:rPr>
      </w:pPr>
    </w:p>
    <w:p w:rsidR="00436E94" w:rsidRDefault="00436E94" w:rsidP="00ED7E67">
      <w:pPr>
        <w:ind w:firstLine="708"/>
        <w:jc w:val="both"/>
        <w:rPr>
          <w:b/>
          <w:sz w:val="28"/>
        </w:rPr>
      </w:pPr>
      <w:r w:rsidRPr="00ED7E67">
        <w:rPr>
          <w:b/>
          <w:sz w:val="28"/>
        </w:rPr>
        <w:lastRenderedPageBreak/>
        <w:t>Раздел 2</w:t>
      </w:r>
    </w:p>
    <w:p w:rsidR="00ED7E67" w:rsidRPr="00ED7E67" w:rsidRDefault="00ED7E67" w:rsidP="00ED7E67">
      <w:pPr>
        <w:ind w:firstLine="708"/>
        <w:jc w:val="both"/>
        <w:rPr>
          <w:b/>
          <w:sz w:val="28"/>
        </w:rPr>
      </w:pPr>
      <w:r>
        <w:rPr>
          <w:b/>
          <w:sz w:val="28"/>
        </w:rPr>
        <w:t>Сопротивление материалов</w:t>
      </w:r>
    </w:p>
    <w:p w:rsidR="00436E94" w:rsidRPr="00ED7E67" w:rsidRDefault="00AC6601" w:rsidP="00ED7E67">
      <w:pPr>
        <w:ind w:firstLine="708"/>
        <w:jc w:val="both"/>
        <w:rPr>
          <w:sz w:val="28"/>
        </w:rPr>
      </w:pPr>
      <w:r>
        <w:rPr>
          <w:b/>
          <w:sz w:val="28"/>
        </w:rPr>
        <w:t>Тема 2.1</w:t>
      </w:r>
      <w:r w:rsidR="00436E94" w:rsidRPr="00ED7E67">
        <w:rPr>
          <w:b/>
          <w:sz w:val="28"/>
        </w:rPr>
        <w:t xml:space="preserve"> Основные положения</w:t>
      </w:r>
    </w:p>
    <w:p w:rsidR="00436E94" w:rsidRDefault="00436E94" w:rsidP="009F175D">
      <w:pPr>
        <w:ind w:firstLine="709"/>
        <w:jc w:val="both"/>
        <w:rPr>
          <w:sz w:val="28"/>
        </w:rPr>
      </w:pPr>
      <w:r>
        <w:rPr>
          <w:sz w:val="28"/>
        </w:rPr>
        <w:t>Студент должен:</w:t>
      </w:r>
    </w:p>
    <w:p w:rsidR="00436E94" w:rsidRDefault="00436E94" w:rsidP="00ED7E67">
      <w:pPr>
        <w:ind w:firstLine="708"/>
        <w:jc w:val="both"/>
        <w:rPr>
          <w:sz w:val="28"/>
        </w:rPr>
      </w:pPr>
      <w:r>
        <w:rPr>
          <w:i/>
          <w:sz w:val="28"/>
        </w:rPr>
        <w:t>иметь представление:</w:t>
      </w:r>
    </w:p>
    <w:p w:rsidR="00436E94" w:rsidRDefault="00DD1080" w:rsidP="00DD1080">
      <w:pPr>
        <w:overflowPunct w:val="0"/>
        <w:autoSpaceDE w:val="0"/>
        <w:autoSpaceDN w:val="0"/>
        <w:adjustRightInd w:val="0"/>
        <w:ind w:firstLine="708"/>
        <w:jc w:val="both"/>
        <w:textAlignment w:val="baseline"/>
        <w:rPr>
          <w:sz w:val="28"/>
        </w:rPr>
      </w:pPr>
      <w:r>
        <w:rPr>
          <w:sz w:val="28"/>
        </w:rPr>
        <w:t xml:space="preserve">- </w:t>
      </w:r>
      <w:r w:rsidR="00436E94">
        <w:rPr>
          <w:sz w:val="28"/>
        </w:rPr>
        <w:t>о видах расчетов в сопротивлении материалов;</w:t>
      </w:r>
    </w:p>
    <w:p w:rsidR="00436E94" w:rsidRDefault="00DD1080" w:rsidP="00DD1080">
      <w:pPr>
        <w:overflowPunct w:val="0"/>
        <w:autoSpaceDE w:val="0"/>
        <w:autoSpaceDN w:val="0"/>
        <w:adjustRightInd w:val="0"/>
        <w:ind w:firstLine="708"/>
        <w:jc w:val="both"/>
        <w:textAlignment w:val="baseline"/>
        <w:rPr>
          <w:sz w:val="28"/>
        </w:rPr>
      </w:pPr>
      <w:r>
        <w:rPr>
          <w:sz w:val="28"/>
        </w:rPr>
        <w:t xml:space="preserve">- </w:t>
      </w:r>
      <w:r w:rsidR="00436E94">
        <w:rPr>
          <w:sz w:val="28"/>
        </w:rPr>
        <w:t>о классификации нагрузок;</w:t>
      </w:r>
    </w:p>
    <w:p w:rsidR="00436E94" w:rsidRDefault="00DD1080" w:rsidP="00DD1080">
      <w:pPr>
        <w:overflowPunct w:val="0"/>
        <w:autoSpaceDE w:val="0"/>
        <w:autoSpaceDN w:val="0"/>
        <w:adjustRightInd w:val="0"/>
        <w:ind w:firstLine="708"/>
        <w:jc w:val="both"/>
        <w:textAlignment w:val="baseline"/>
        <w:rPr>
          <w:sz w:val="28"/>
        </w:rPr>
      </w:pPr>
      <w:r>
        <w:rPr>
          <w:sz w:val="28"/>
        </w:rPr>
        <w:t xml:space="preserve">- </w:t>
      </w:r>
      <w:r w:rsidR="00436E94">
        <w:rPr>
          <w:sz w:val="28"/>
        </w:rPr>
        <w:t>о внутренних силовых факторах и возникающих при этом деформациях;</w:t>
      </w:r>
    </w:p>
    <w:p w:rsidR="00436E94" w:rsidRDefault="00DD1080" w:rsidP="00DD1080">
      <w:pPr>
        <w:overflowPunct w:val="0"/>
        <w:autoSpaceDE w:val="0"/>
        <w:autoSpaceDN w:val="0"/>
        <w:adjustRightInd w:val="0"/>
        <w:ind w:firstLine="708"/>
        <w:jc w:val="both"/>
        <w:textAlignment w:val="baseline"/>
        <w:rPr>
          <w:sz w:val="28"/>
        </w:rPr>
      </w:pPr>
      <w:r>
        <w:rPr>
          <w:sz w:val="28"/>
        </w:rPr>
        <w:t xml:space="preserve">- </w:t>
      </w:r>
      <w:r w:rsidR="00436E94">
        <w:rPr>
          <w:sz w:val="28"/>
        </w:rPr>
        <w:t>о механических напряжениях;</w:t>
      </w:r>
    </w:p>
    <w:p w:rsidR="00436E94" w:rsidRDefault="00436E94" w:rsidP="009F175D">
      <w:pPr>
        <w:ind w:firstLine="709"/>
        <w:jc w:val="both"/>
        <w:rPr>
          <w:sz w:val="28"/>
        </w:rPr>
      </w:pPr>
      <w:r>
        <w:rPr>
          <w:i/>
          <w:sz w:val="28"/>
        </w:rPr>
        <w:t>знать:</w:t>
      </w:r>
    </w:p>
    <w:p w:rsidR="00436E94" w:rsidRDefault="00DD1080" w:rsidP="00DD1080">
      <w:pPr>
        <w:overflowPunct w:val="0"/>
        <w:autoSpaceDE w:val="0"/>
        <w:autoSpaceDN w:val="0"/>
        <w:adjustRightInd w:val="0"/>
        <w:ind w:firstLine="708"/>
        <w:jc w:val="both"/>
        <w:textAlignment w:val="baseline"/>
        <w:rPr>
          <w:sz w:val="28"/>
        </w:rPr>
      </w:pPr>
      <w:r>
        <w:rPr>
          <w:sz w:val="28"/>
        </w:rPr>
        <w:t xml:space="preserve">- </w:t>
      </w:r>
      <w:r w:rsidR="00436E94">
        <w:rPr>
          <w:sz w:val="28"/>
        </w:rPr>
        <w:t>основные понятия, гипотезы и допущения сопротивления материалов;</w:t>
      </w:r>
    </w:p>
    <w:p w:rsidR="00436E94" w:rsidRDefault="00DD1080" w:rsidP="00DD1080">
      <w:pPr>
        <w:overflowPunct w:val="0"/>
        <w:autoSpaceDE w:val="0"/>
        <w:autoSpaceDN w:val="0"/>
        <w:adjustRightInd w:val="0"/>
        <w:ind w:firstLine="708"/>
        <w:jc w:val="both"/>
        <w:textAlignment w:val="baseline"/>
        <w:rPr>
          <w:sz w:val="28"/>
        </w:rPr>
      </w:pPr>
      <w:r>
        <w:rPr>
          <w:sz w:val="28"/>
        </w:rPr>
        <w:t xml:space="preserve">- </w:t>
      </w:r>
      <w:r w:rsidR="00DC543C">
        <w:rPr>
          <w:sz w:val="28"/>
        </w:rPr>
        <w:t>метод сечений, внутренние силовые факторы;</w:t>
      </w:r>
    </w:p>
    <w:p w:rsidR="00436E94" w:rsidRDefault="00DD1080" w:rsidP="00DD1080">
      <w:pPr>
        <w:overflowPunct w:val="0"/>
        <w:autoSpaceDE w:val="0"/>
        <w:autoSpaceDN w:val="0"/>
        <w:adjustRightInd w:val="0"/>
        <w:ind w:firstLine="708"/>
        <w:jc w:val="both"/>
        <w:textAlignment w:val="baseline"/>
        <w:rPr>
          <w:sz w:val="28"/>
        </w:rPr>
      </w:pPr>
      <w:r>
        <w:rPr>
          <w:sz w:val="28"/>
        </w:rPr>
        <w:t xml:space="preserve">-  </w:t>
      </w:r>
      <w:r w:rsidR="00436E94">
        <w:rPr>
          <w:sz w:val="28"/>
        </w:rPr>
        <w:t>составляющие вектора напряжений;</w:t>
      </w:r>
    </w:p>
    <w:p w:rsidR="00436E94" w:rsidRDefault="00436E94" w:rsidP="009F175D">
      <w:pPr>
        <w:ind w:firstLine="709"/>
        <w:jc w:val="both"/>
        <w:rPr>
          <w:sz w:val="28"/>
        </w:rPr>
      </w:pPr>
      <w:r>
        <w:rPr>
          <w:i/>
          <w:sz w:val="28"/>
        </w:rPr>
        <w:t>уметь:</w:t>
      </w:r>
    </w:p>
    <w:p w:rsidR="00436E94" w:rsidRDefault="00DD1080" w:rsidP="00DD1080">
      <w:pPr>
        <w:overflowPunct w:val="0"/>
        <w:autoSpaceDE w:val="0"/>
        <w:autoSpaceDN w:val="0"/>
        <w:adjustRightInd w:val="0"/>
        <w:ind w:firstLine="708"/>
        <w:jc w:val="both"/>
        <w:textAlignment w:val="baseline"/>
        <w:rPr>
          <w:sz w:val="28"/>
        </w:rPr>
      </w:pPr>
      <w:r>
        <w:rPr>
          <w:sz w:val="28"/>
        </w:rPr>
        <w:t xml:space="preserve">- </w:t>
      </w:r>
      <w:r w:rsidR="00436E94">
        <w:rPr>
          <w:sz w:val="28"/>
        </w:rPr>
        <w:t>определять виды нагружения и внутренние силовые факторы в поперечных сечениях.</w:t>
      </w:r>
    </w:p>
    <w:p w:rsidR="00ED7E67" w:rsidRPr="00ED7E67" w:rsidRDefault="00ED7E67" w:rsidP="00ED7E67">
      <w:pPr>
        <w:overflowPunct w:val="0"/>
        <w:autoSpaceDE w:val="0"/>
        <w:autoSpaceDN w:val="0"/>
        <w:adjustRightInd w:val="0"/>
        <w:jc w:val="both"/>
        <w:textAlignment w:val="baseline"/>
        <w:rPr>
          <w:b/>
          <w:i/>
          <w:sz w:val="28"/>
        </w:rPr>
      </w:pPr>
      <w:r>
        <w:rPr>
          <w:sz w:val="28"/>
        </w:rPr>
        <w:tab/>
      </w:r>
      <w:r>
        <w:rPr>
          <w:b/>
          <w:i/>
          <w:sz w:val="28"/>
        </w:rPr>
        <w:t xml:space="preserve">Содержание </w:t>
      </w:r>
    </w:p>
    <w:p w:rsidR="00436E94" w:rsidRDefault="00436E94" w:rsidP="009F175D">
      <w:pPr>
        <w:ind w:firstLine="709"/>
        <w:jc w:val="both"/>
        <w:rPr>
          <w:sz w:val="28"/>
        </w:rPr>
      </w:pPr>
      <w:r>
        <w:rPr>
          <w:sz w:val="28"/>
        </w:rPr>
        <w:t>Основные зад</w:t>
      </w:r>
      <w:r w:rsidR="00B8614A">
        <w:rPr>
          <w:sz w:val="28"/>
        </w:rPr>
        <w:t>ачи сопротивления материалов.</w:t>
      </w:r>
      <w:r>
        <w:rPr>
          <w:sz w:val="28"/>
        </w:rPr>
        <w:t xml:space="preserve"> Основные гипотезы и допущения. Классификация нагрузок и элементов конструкции. Силы внешние и внутренние. Метод сечений. Напряжение полное, нормальное, касательное.</w:t>
      </w:r>
    </w:p>
    <w:p w:rsidR="00ED7E67" w:rsidRDefault="00ED7E67" w:rsidP="009F175D">
      <w:pPr>
        <w:ind w:firstLine="709"/>
        <w:jc w:val="both"/>
        <w:rPr>
          <w:b/>
          <w:i/>
          <w:sz w:val="28"/>
        </w:rPr>
      </w:pPr>
      <w:r>
        <w:rPr>
          <w:b/>
          <w:i/>
          <w:sz w:val="28"/>
        </w:rPr>
        <w:t>Основные теоретические положения</w:t>
      </w:r>
    </w:p>
    <w:p w:rsidR="00ED7E67" w:rsidRPr="00DD1080" w:rsidRDefault="00ED7E67" w:rsidP="00ED7E67">
      <w:pPr>
        <w:widowControl w:val="0"/>
        <w:autoSpaceDE w:val="0"/>
        <w:autoSpaceDN w:val="0"/>
        <w:adjustRightInd w:val="0"/>
        <w:ind w:firstLine="720"/>
        <w:jc w:val="both"/>
        <w:rPr>
          <w:i/>
          <w:sz w:val="28"/>
          <w:szCs w:val="28"/>
        </w:rPr>
      </w:pPr>
      <w:r w:rsidRPr="00DD1080">
        <w:rPr>
          <w:i/>
          <w:sz w:val="28"/>
          <w:szCs w:val="28"/>
        </w:rPr>
        <w:t>Метод сечений. Внутренние силовые факторы</w:t>
      </w:r>
    </w:p>
    <w:p w:rsidR="00ED7E67" w:rsidRPr="00ED7E67" w:rsidRDefault="00ED7E67" w:rsidP="00ED7E67">
      <w:pPr>
        <w:widowControl w:val="0"/>
        <w:autoSpaceDE w:val="0"/>
        <w:autoSpaceDN w:val="0"/>
        <w:adjustRightInd w:val="0"/>
        <w:ind w:firstLine="720"/>
        <w:jc w:val="both"/>
        <w:rPr>
          <w:b/>
          <w:sz w:val="28"/>
          <w:szCs w:val="28"/>
        </w:rPr>
      </w:pPr>
      <w:r w:rsidRPr="00ED7E67">
        <w:rPr>
          <w:sz w:val="28"/>
          <w:szCs w:val="28"/>
        </w:rPr>
        <w:t>Для проведения расчетов на прочность и жесткость необходимо установить зависимость между внешними си</w:t>
      </w:r>
      <w:r w:rsidRPr="00ED7E67">
        <w:rPr>
          <w:sz w:val="28"/>
          <w:szCs w:val="28"/>
        </w:rPr>
        <w:softHyphen/>
        <w:t>лами, действующими на элементы конструкций, и возникающими при этом внутренними силами. Для этого использу</w:t>
      </w:r>
      <w:r w:rsidRPr="00ED7E67">
        <w:rPr>
          <w:sz w:val="28"/>
          <w:szCs w:val="28"/>
        </w:rPr>
        <w:softHyphen/>
        <w:t>ется метод сечений. Применительно к бру</w:t>
      </w:r>
      <w:r w:rsidRPr="00ED7E67">
        <w:rPr>
          <w:sz w:val="28"/>
          <w:szCs w:val="28"/>
        </w:rPr>
        <w:softHyphen/>
        <w:t>су метод сечений слу</w:t>
      </w:r>
      <w:r w:rsidRPr="00ED7E67">
        <w:rPr>
          <w:sz w:val="28"/>
          <w:szCs w:val="28"/>
        </w:rPr>
        <w:softHyphen/>
        <w:t>жит для определения внутренних сил, воз</w:t>
      </w:r>
      <w:r w:rsidRPr="00ED7E67">
        <w:rPr>
          <w:sz w:val="28"/>
          <w:szCs w:val="28"/>
        </w:rPr>
        <w:softHyphen/>
        <w:t>никающих в попереч</w:t>
      </w:r>
      <w:r w:rsidRPr="00ED7E67">
        <w:rPr>
          <w:sz w:val="28"/>
          <w:szCs w:val="28"/>
        </w:rPr>
        <w:softHyphen/>
        <w:t xml:space="preserve">ных </w:t>
      </w:r>
      <w:r w:rsidR="00CC133F">
        <w:rPr>
          <w:noProof/>
          <w:sz w:val="28"/>
          <w:szCs w:val="28"/>
        </w:rPr>
        <w:pict>
          <v:group id="_x0000_s4290" editas="canvas" style="position:absolute;left:0;text-align:left;margin-left:-1.05pt;margin-top:8.95pt;width:227.95pt;height:252pt;z-index:251674624;mso-position-horizontal-relative:text;mso-position-vertical-relative:line" coordorigin="2510,6607" coordsize="3378,3709" o:allowoverlap="f">
            <o:lock v:ext="edit" aspectratio="t"/>
            <v:shape id="_x0000_s4291" type="#_x0000_t75" style="position:absolute;left:2510;top:6607;width:3378;height:3709" o:preferrelative="f">
              <v:fill o:detectmouseclick="t"/>
              <v:path o:extrusionok="t" o:connecttype="none"/>
              <o:lock v:ext="edit" text="t"/>
            </v:shape>
            <v:oval id="_x0000_s4292" style="position:absolute;left:3221;top:7196;width:2044;height:618" strokeweight="1.5pt"/>
            <v:oval id="_x0000_s4293" style="position:absolute;left:4021;top:7196;width:355;height:618" fillcolor="black" strokeweight="1pt">
              <v:fill r:id="rId572" o:title="Штриховой диагональный 2" type="pattern"/>
            </v:oval>
            <v:line id="_x0000_s4294" style="position:absolute" from="5185,7497" to="5631,7498" strokeweight="1.25pt">
              <v:stroke endarrow="block" endarrowlength="long"/>
            </v:line>
            <v:line id="_x0000_s4295" style="position:absolute" from="4910,7637" to="5354,7902">
              <v:stroke endarrow="block" endarrowlength="long"/>
            </v:line>
            <v:line id="_x0000_s4296" style="position:absolute;flip:y" from="4910,7108" to="5353,7372">
              <v:stroke endarrow="block" endarrowlength="long"/>
            </v:line>
            <v:line id="_x0000_s4297" style="position:absolute;flip:x" from="3132,7637" to="3576,7901">
              <v:stroke endarrow="block" endarrowlength="long"/>
            </v:line>
            <v:line id="_x0000_s4298" style="position:absolute;flip:x y" from="3132,7108" to="3575,7371">
              <v:stroke endarrow="block" endarrowlength="long"/>
            </v:line>
            <v:shape id="_x0000_s4299" type="#_x0000_t202" style="position:absolute;left:3132;top:6932;width:267;height:203" filled="f" stroked="f">
              <v:textbox style="mso-next-textbox:#_x0000_s4299;mso-fit-shape-to-text:t" inset="0,0,0,0">
                <w:txbxContent>
                  <w:p w:rsidR="00CC133F" w:rsidRPr="00C436E0" w:rsidRDefault="00CC133F" w:rsidP="00ED7E67">
                    <w:pPr>
                      <w:rPr>
                        <w:i/>
                      </w:rPr>
                    </w:pPr>
                    <w:r>
                      <w:rPr>
                        <w:i/>
                      </w:rPr>
                      <w:t>Р</w:t>
                    </w:r>
                    <w:r w:rsidRPr="00C436E0">
                      <w:rPr>
                        <w:vertAlign w:val="subscript"/>
                      </w:rPr>
                      <w:t>1</w:t>
                    </w:r>
                  </w:p>
                </w:txbxContent>
              </v:textbox>
            </v:shape>
            <v:shape id="_x0000_s4300" type="#_x0000_t202" style="position:absolute;left:2865;top:7637;width:267;height:203" filled="f" stroked="f">
              <v:textbox style="mso-next-textbox:#_x0000_s4300;mso-fit-shape-to-text:t" inset="0,0,0,0">
                <w:txbxContent>
                  <w:p w:rsidR="00CC133F" w:rsidRPr="00C436E0" w:rsidRDefault="00CC133F" w:rsidP="00ED7E67">
                    <w:pPr>
                      <w:rPr>
                        <w:i/>
                      </w:rPr>
                    </w:pPr>
                    <w:r>
                      <w:rPr>
                        <w:i/>
                      </w:rPr>
                      <w:t>Р</w:t>
                    </w:r>
                    <w:r>
                      <w:rPr>
                        <w:vertAlign w:val="subscript"/>
                      </w:rPr>
                      <w:t>2</w:t>
                    </w:r>
                  </w:p>
                </w:txbxContent>
              </v:textbox>
            </v:shape>
            <v:shape id="_x0000_s4301" type="#_x0000_t202" style="position:absolute;left:5265;top:6932;width:267;height:203" filled="f" stroked="f">
              <v:textbox style="mso-next-textbox:#_x0000_s4301;mso-fit-shape-to-text:t" inset="0,0,0,0">
                <w:txbxContent>
                  <w:p w:rsidR="00CC133F" w:rsidRPr="00C436E0" w:rsidRDefault="00CC133F" w:rsidP="00ED7E67">
                    <w:pPr>
                      <w:rPr>
                        <w:i/>
                      </w:rPr>
                    </w:pPr>
                    <w:r>
                      <w:rPr>
                        <w:i/>
                      </w:rPr>
                      <w:t>Р</w:t>
                    </w:r>
                    <w:r>
                      <w:rPr>
                        <w:vertAlign w:val="subscript"/>
                      </w:rPr>
                      <w:t>3</w:t>
                    </w:r>
                  </w:p>
                </w:txbxContent>
              </v:textbox>
            </v:shape>
            <v:shape id="_x0000_s4302" type="#_x0000_t202" style="position:absolute;left:5621;top:7373;width:267;height:203" filled="f" stroked="f">
              <v:textbox style="mso-next-textbox:#_x0000_s4302;mso-fit-shape-to-text:t" inset="0,0,0,0">
                <w:txbxContent>
                  <w:p w:rsidR="00CC133F" w:rsidRPr="00C436E0" w:rsidRDefault="00CC133F" w:rsidP="00ED7E67">
                    <w:pPr>
                      <w:rPr>
                        <w:i/>
                      </w:rPr>
                    </w:pPr>
                    <w:r>
                      <w:rPr>
                        <w:i/>
                      </w:rPr>
                      <w:t>Р</w:t>
                    </w:r>
                    <w:r>
                      <w:rPr>
                        <w:vertAlign w:val="subscript"/>
                      </w:rPr>
                      <w:t>4</w:t>
                    </w:r>
                  </w:p>
                </w:txbxContent>
              </v:textbox>
            </v:shape>
            <v:shape id="_x0000_s4303" type="#_x0000_t202" style="position:absolute;left:5354;top:7725;width:268;height:203" filled="f" stroked="f">
              <v:textbox style="mso-next-textbox:#_x0000_s4303;mso-fit-shape-to-text:t" inset="0,0,0,0">
                <w:txbxContent>
                  <w:p w:rsidR="00CC133F" w:rsidRPr="00C436E0" w:rsidRDefault="00CC133F" w:rsidP="00ED7E67">
                    <w:pPr>
                      <w:rPr>
                        <w:i/>
                      </w:rPr>
                    </w:pPr>
                    <w:r>
                      <w:rPr>
                        <w:i/>
                      </w:rPr>
                      <w:t>Р</w:t>
                    </w:r>
                    <w:r>
                      <w:rPr>
                        <w:vertAlign w:val="subscript"/>
                      </w:rPr>
                      <w:t>5</w:t>
                    </w:r>
                  </w:p>
                </w:txbxContent>
              </v:textbox>
            </v:shape>
            <v:shape id="_x0000_s4304" type="#_x0000_t202" style="position:absolute;left:4021;top:6932;width:268;height:203" filled="f" stroked="f">
              <v:textbox style="mso-next-textbox:#_x0000_s4304;mso-fit-shape-to-text:t" inset="0,0,0,0">
                <w:txbxContent>
                  <w:p w:rsidR="00CC133F" w:rsidRPr="00C436E0" w:rsidRDefault="00CC133F" w:rsidP="00ED7E67">
                    <w:pPr>
                      <w:rPr>
                        <w:i/>
                      </w:rPr>
                    </w:pPr>
                    <w:r>
                      <w:rPr>
                        <w:i/>
                      </w:rPr>
                      <w:t>а</w:t>
                    </w:r>
                  </w:p>
                </w:txbxContent>
              </v:textbox>
            </v:shape>
            <v:shape id="_x0000_s4305" type="#_x0000_t202" style="position:absolute;left:4021;top:7902;width:268;height:203" filled="f" stroked="f">
              <v:textbox style="mso-next-textbox:#_x0000_s4305;mso-fit-shape-to-text:t" inset="0,0,0,0">
                <w:txbxContent>
                  <w:p w:rsidR="00CC133F" w:rsidRPr="00C436E0" w:rsidRDefault="00CC133F" w:rsidP="00ED7E67">
                    <w:pPr>
                      <w:rPr>
                        <w:i/>
                      </w:rPr>
                    </w:pPr>
                    <w:r>
                      <w:rPr>
                        <w:i/>
                        <w:lang w:val="en-US"/>
                      </w:rPr>
                      <w:t>b</w:t>
                    </w:r>
                  </w:p>
                </w:txbxContent>
              </v:textbox>
            </v:shape>
            <v:oval id="_x0000_s4306" style="position:absolute;left:4021;top:8872;width:355;height:618" fillcolor="black" strokeweight="1.25pt">
              <v:fill r:id="rId139" o:title="Светлый диагональный 2" type="pattern"/>
            </v:oval>
            <v:line id="_x0000_s4307" style="position:absolute;flip:x" from="3132,9313" to="3576,9577" strokeweight="1.5pt">
              <v:stroke endarrow="block" endarrowlength="long"/>
            </v:line>
            <v:line id="_x0000_s4308" style="position:absolute;flip:x y" from="3132,8784" to="3575,9047" strokeweight="1.5pt">
              <v:stroke endarrow="block" endarrowlength="long"/>
            </v:line>
            <v:shape id="_x0000_s4309" type="#_x0000_t202" style="position:absolute;left:3132;top:8608;width:267;height:203" filled="f" stroked="f">
              <v:textbox style="mso-next-textbox:#_x0000_s4309;mso-fit-shape-to-text:t" inset="0,0,0,0">
                <w:txbxContent>
                  <w:p w:rsidR="00CC133F" w:rsidRPr="00C436E0" w:rsidRDefault="00CC133F" w:rsidP="00ED7E67">
                    <w:pPr>
                      <w:rPr>
                        <w:i/>
                      </w:rPr>
                    </w:pPr>
                    <w:r>
                      <w:rPr>
                        <w:i/>
                      </w:rPr>
                      <w:t>Р</w:t>
                    </w:r>
                    <w:r w:rsidRPr="00C436E0">
                      <w:rPr>
                        <w:vertAlign w:val="subscript"/>
                      </w:rPr>
                      <w:t>1</w:t>
                    </w:r>
                  </w:p>
                </w:txbxContent>
              </v:textbox>
            </v:shape>
            <v:shape id="_x0000_s4310" type="#_x0000_t202" style="position:absolute;left:2865;top:9313;width:267;height:203" filled="f" stroked="f">
              <v:textbox style="mso-next-textbox:#_x0000_s4310;mso-fit-shape-to-text:t" inset="0,0,0,0">
                <w:txbxContent>
                  <w:p w:rsidR="00CC133F" w:rsidRPr="00C436E0" w:rsidRDefault="00CC133F" w:rsidP="00ED7E67">
                    <w:pPr>
                      <w:rPr>
                        <w:i/>
                      </w:rPr>
                    </w:pPr>
                    <w:r>
                      <w:rPr>
                        <w:i/>
                      </w:rPr>
                      <w:t>Р</w:t>
                    </w:r>
                    <w:r>
                      <w:rPr>
                        <w:vertAlign w:val="subscript"/>
                      </w:rPr>
                      <w:t>2</w:t>
                    </w:r>
                  </w:p>
                </w:txbxContent>
              </v:textbox>
            </v:shape>
            <v:shape id="_x0000_s4311" style="position:absolute;left:3216;top:8872;width:983;height:617" coordsize="1327,839" path="m1327,c1217,10,850,27,665,60,480,93,325,144,214,201,103,258,4,336,2,405,,474,92,557,204,618v112,61,283,119,470,156c861,811,1191,826,1327,839e" filled="f" strokeweight="1.5pt">
              <v:path arrowok="t"/>
            </v:shape>
            <v:line id="_x0000_s4312" style="position:absolute;flip:y" from="4199,8431" to="4199,9224">
              <v:stroke endarrow="classic" endarrowwidth="narrow" endarrowlength="long"/>
            </v:line>
            <v:line id="_x0000_s4313" style="position:absolute" from="4199,9224" to="5176,9224">
              <v:stroke endarrow="classic" endarrowwidth="narrow" endarrowlength="long"/>
            </v:line>
            <v:line id="_x0000_s4314" style="position:absolute" from="4199,9224" to="4554,9224" strokeweight="1.25pt">
              <v:stroke endarrow="block" endarrowlength="long"/>
            </v:line>
            <v:line id="_x0000_s4315" style="position:absolute;flip:y" from="4199,8695" to="4643,9224"/>
            <v:line id="_x0000_s4316" style="position:absolute;flip:y" from="4199,8897" to="4475,9224" strokeweight="1.25pt">
              <v:stroke endarrow="block" endarrowlength="long"/>
            </v:line>
            <v:group id="_x0000_s4317" style="position:absolute;left:4910;top:9048;width:90;height:266;flip:x y" coordorigin="4910,8783" coordsize="179,354">
              <v:line id="_x0000_s4318" style="position:absolute;flip:y" from="4910,8783" to="4999,8872"/>
              <v:shape id="_x0000_s4319" type="#_x0000_t19" style="position:absolute;left:4918;top:8783;width:171;height:354" coordsize="41198,43200" adj=",10166869,19598" path="wr-2002,,41198,43200,19598,,,30683nfewr-2002,,41198,43200,19598,,,30683l19598,21600nsxe">
                <v:stroke endarrow="classic" endarrowlength="short"/>
                <v:path o:connectlocs="19598,0;0,30683;19598,21600"/>
              </v:shape>
            </v:group>
            <v:group id="_x0000_s4320" style="position:absolute;left:4513;top:8577;width:91;height:264;rotation:-8936043fd;flip:x" coordorigin="4910,8783" coordsize="179,354">
              <v:line id="_x0000_s4321" style="position:absolute;flip:y" from="4910,8783" to="4999,8872"/>
              <v:shape id="_x0000_s4322" type="#_x0000_t19" style="position:absolute;left:4918;top:8783;width:171;height:354" coordsize="41198,43200" adj=",10166869,19598" path="wr-2002,,41198,43200,19598,,,30683nfewr-2002,,41198,43200,19598,,,30683l19598,21600nsxe">
                <v:stroke endarrow="classic" endarrowlength="short"/>
                <v:path o:connectlocs="19598,0;0,30683;19598,21600"/>
              </v:shape>
            </v:group>
            <v:group id="_x0000_s4323" style="position:absolute;left:4145;top:8551;width:91;height:264;rotation:-8936043fd;flip:x y" coordorigin="4910,8783" coordsize="179,354">
              <v:line id="_x0000_s4324" style="position:absolute;flip:y" from="4910,8783" to="4999,8872"/>
              <v:shape id="_x0000_s4325" type="#_x0000_t19" style="position:absolute;left:4918;top:8783;width:171;height:354" coordsize="41198,43200" adj=",10166869,19598" path="wr-2002,,41198,43200,19598,,,30683nfewr-2002,,41198,43200,19598,,,30683l19598,21600nsxe">
                <v:stroke endarrow="classic" endarrowlength="short"/>
                <v:path o:connectlocs="19598,0;0,30683;19598,21600"/>
              </v:shape>
            </v:group>
            <v:shape id="_x0000_s4326" type="#_x0000_t202" style="position:absolute;left:4042;top:9101;width:157;height:169" stroked="f">
              <v:textbox style="mso-next-textbox:#_x0000_s4326;mso-fit-shape-to-text:t" inset="0,0,0,0">
                <w:txbxContent>
                  <w:p w:rsidR="00CC133F" w:rsidRPr="002F5AAD" w:rsidRDefault="00CC133F" w:rsidP="00ED7E67">
                    <w:pPr>
                      <w:rPr>
                        <w:i/>
                        <w:sz w:val="20"/>
                        <w:szCs w:val="20"/>
                        <w:lang w:val="en-US"/>
                      </w:rPr>
                    </w:pPr>
                    <w:r w:rsidRPr="002F5AAD">
                      <w:rPr>
                        <w:i/>
                        <w:sz w:val="20"/>
                        <w:szCs w:val="20"/>
                        <w:lang w:val="en-US"/>
                      </w:rPr>
                      <w:t>Q</w:t>
                    </w:r>
                    <w:r w:rsidRPr="002F5AAD">
                      <w:rPr>
                        <w:sz w:val="20"/>
                        <w:szCs w:val="20"/>
                        <w:vertAlign w:val="subscript"/>
                        <w:lang w:val="en-US"/>
                      </w:rPr>
                      <w:t>y</w:t>
                    </w:r>
                  </w:p>
                </w:txbxContent>
              </v:textbox>
            </v:shape>
            <v:line id="_x0000_s4327" style="position:absolute;flip:y" from="4199,8872" to="4199,9224" strokeweight="1.25pt">
              <v:stroke endarrow="block" endarrowlength="long"/>
            </v:line>
            <v:shape id="_x0000_s4328" type="#_x0000_t202" style="position:absolute;left:4495;top:9247;width:157;height:169" stroked="f">
              <v:textbox style="mso-next-textbox:#_x0000_s4328;mso-fit-shape-to-text:t" inset="0,0,0,0">
                <w:txbxContent>
                  <w:p w:rsidR="00CC133F" w:rsidRPr="002F5AAD" w:rsidRDefault="00CC133F" w:rsidP="00ED7E67">
                    <w:pPr>
                      <w:rPr>
                        <w:i/>
                        <w:sz w:val="20"/>
                        <w:szCs w:val="20"/>
                        <w:lang w:val="en-US"/>
                      </w:rPr>
                    </w:pPr>
                    <w:r>
                      <w:rPr>
                        <w:i/>
                        <w:sz w:val="20"/>
                        <w:szCs w:val="20"/>
                        <w:lang w:val="en-US"/>
                      </w:rPr>
                      <w:t>N</w:t>
                    </w:r>
                    <w:r>
                      <w:rPr>
                        <w:sz w:val="20"/>
                        <w:szCs w:val="20"/>
                        <w:vertAlign w:val="subscript"/>
                        <w:lang w:val="en-US"/>
                      </w:rPr>
                      <w:t>z</w:t>
                    </w:r>
                  </w:p>
                </w:txbxContent>
              </v:textbox>
            </v:shape>
            <v:shape id="_x0000_s4329" type="#_x0000_t202" style="position:absolute;left:4643;top:8519;width:157;height:169" stroked="f">
              <v:textbox style="mso-next-textbox:#_x0000_s4329;mso-fit-shape-to-text:t" inset="0,0,0,0">
                <w:txbxContent>
                  <w:p w:rsidR="00CC133F" w:rsidRPr="002F5AAD" w:rsidRDefault="00CC133F" w:rsidP="00ED7E67">
                    <w:pPr>
                      <w:rPr>
                        <w:i/>
                        <w:sz w:val="20"/>
                        <w:szCs w:val="20"/>
                        <w:lang w:val="en-US"/>
                      </w:rPr>
                    </w:pPr>
                    <w:r>
                      <w:rPr>
                        <w:i/>
                        <w:sz w:val="20"/>
                        <w:szCs w:val="20"/>
                        <w:lang w:val="en-US"/>
                      </w:rPr>
                      <w:t>X</w:t>
                    </w:r>
                  </w:p>
                </w:txbxContent>
              </v:textbox>
            </v:shape>
            <v:shape id="_x0000_s4330" type="#_x0000_t202" style="position:absolute;left:4465;top:8960;width:157;height:169" stroked="f">
              <v:textbox style="mso-next-textbox:#_x0000_s4330;mso-fit-shape-to-text:t" inset="0,0,0,0">
                <w:txbxContent>
                  <w:p w:rsidR="00CC133F" w:rsidRPr="002F5AAD" w:rsidRDefault="00CC133F" w:rsidP="00ED7E67">
                    <w:pPr>
                      <w:rPr>
                        <w:i/>
                        <w:sz w:val="20"/>
                        <w:szCs w:val="20"/>
                        <w:lang w:val="en-US"/>
                      </w:rPr>
                    </w:pPr>
                    <w:r w:rsidRPr="002F5AAD">
                      <w:rPr>
                        <w:i/>
                        <w:sz w:val="20"/>
                        <w:szCs w:val="20"/>
                        <w:lang w:val="en-US"/>
                      </w:rPr>
                      <w:t>Q</w:t>
                    </w:r>
                    <w:r>
                      <w:rPr>
                        <w:sz w:val="20"/>
                        <w:szCs w:val="20"/>
                        <w:vertAlign w:val="subscript"/>
                        <w:lang w:val="en-US"/>
                      </w:rPr>
                      <w:t>x</w:t>
                    </w:r>
                  </w:p>
                </w:txbxContent>
              </v:textbox>
            </v:shape>
            <v:shape id="_x0000_s4331" type="#_x0000_t202" style="position:absolute;left:5176;top:9224;width:157;height:169" stroked="f">
              <v:textbox style="mso-next-textbox:#_x0000_s4331;mso-fit-shape-to-text:t" inset="0,0,0,0">
                <w:txbxContent>
                  <w:p w:rsidR="00CC133F" w:rsidRPr="002F5AAD" w:rsidRDefault="00CC133F" w:rsidP="00ED7E67">
                    <w:pPr>
                      <w:rPr>
                        <w:i/>
                        <w:sz w:val="20"/>
                        <w:szCs w:val="20"/>
                        <w:lang w:val="en-US"/>
                      </w:rPr>
                    </w:pPr>
                    <w:r>
                      <w:rPr>
                        <w:i/>
                        <w:sz w:val="20"/>
                        <w:szCs w:val="20"/>
                        <w:lang w:val="en-US"/>
                      </w:rPr>
                      <w:t>x</w:t>
                    </w:r>
                  </w:p>
                </w:txbxContent>
              </v:textbox>
            </v:shape>
            <v:shape id="_x0000_s4332" type="#_x0000_t202" style="position:absolute;left:4110;top:8254;width:157;height:169" stroked="f">
              <v:textbox style="mso-next-textbox:#_x0000_s4332;mso-fit-shape-to-text:t" inset="0,0,0,0">
                <w:txbxContent>
                  <w:p w:rsidR="00CC133F" w:rsidRPr="002F5AAD" w:rsidRDefault="00CC133F" w:rsidP="00ED7E67">
                    <w:pPr>
                      <w:rPr>
                        <w:i/>
                        <w:sz w:val="20"/>
                        <w:szCs w:val="20"/>
                        <w:lang w:val="en-US"/>
                      </w:rPr>
                    </w:pPr>
                    <w:r>
                      <w:rPr>
                        <w:i/>
                        <w:sz w:val="20"/>
                        <w:szCs w:val="20"/>
                        <w:lang w:val="en-US"/>
                      </w:rPr>
                      <w:t>y</w:t>
                    </w:r>
                  </w:p>
                </w:txbxContent>
              </v:textbox>
            </v:shape>
            <v:shape id="_x0000_s4333" type="#_x0000_t202" style="position:absolute;left:4910;top:8872;width:533;height:170" stroked="f">
              <v:textbox style="mso-next-textbox:#_x0000_s4333;mso-fit-shape-to-text:t" inset="0,0,0,0">
                <w:txbxContent>
                  <w:p w:rsidR="00CC133F" w:rsidRPr="002F5AAD" w:rsidRDefault="00CC133F" w:rsidP="00ED7E67">
                    <w:pPr>
                      <w:rPr>
                        <w:i/>
                        <w:sz w:val="20"/>
                        <w:szCs w:val="20"/>
                        <w:lang w:val="en-US"/>
                      </w:rPr>
                    </w:pPr>
                    <w:r>
                      <w:rPr>
                        <w:i/>
                        <w:sz w:val="20"/>
                        <w:szCs w:val="20"/>
                        <w:lang w:val="en-US"/>
                      </w:rPr>
                      <w:t>M</w:t>
                    </w:r>
                    <w:r>
                      <w:rPr>
                        <w:sz w:val="20"/>
                        <w:szCs w:val="20"/>
                        <w:vertAlign w:val="subscript"/>
                        <w:lang w:val="en-US"/>
                      </w:rPr>
                      <w:t xml:space="preserve">z </w:t>
                    </w:r>
                    <w:r w:rsidRPr="00980177">
                      <w:rPr>
                        <w:sz w:val="20"/>
                        <w:szCs w:val="20"/>
                        <w:lang w:val="en-US"/>
                      </w:rPr>
                      <w:t>(</w:t>
                    </w:r>
                    <w:r>
                      <w:rPr>
                        <w:i/>
                        <w:sz w:val="20"/>
                        <w:szCs w:val="20"/>
                        <w:lang w:val="en-US"/>
                      </w:rPr>
                      <w:t>M</w:t>
                    </w:r>
                    <w:r>
                      <w:rPr>
                        <w:sz w:val="20"/>
                        <w:szCs w:val="20"/>
                        <w:vertAlign w:val="subscript"/>
                        <w:lang w:val="en-US"/>
                      </w:rPr>
                      <w:t>k</w:t>
                    </w:r>
                    <w:r w:rsidRPr="00980177">
                      <w:rPr>
                        <w:sz w:val="20"/>
                        <w:szCs w:val="20"/>
                        <w:lang w:val="en-US"/>
                      </w:rPr>
                      <w:t>)</w:t>
                    </w:r>
                  </w:p>
                </w:txbxContent>
              </v:textbox>
            </v:shape>
            <v:shape id="_x0000_s4334" type="#_x0000_t202" style="position:absolute;left:4376;top:8431;width:178;height:169" stroked="f">
              <v:textbox style="mso-next-textbox:#_x0000_s4334;mso-fit-shape-to-text:t" inset="0,0,0,0">
                <w:txbxContent>
                  <w:p w:rsidR="00CC133F" w:rsidRPr="002F5AAD" w:rsidRDefault="00CC133F" w:rsidP="00ED7E67">
                    <w:pPr>
                      <w:rPr>
                        <w:i/>
                        <w:sz w:val="20"/>
                        <w:szCs w:val="20"/>
                        <w:lang w:val="en-US"/>
                      </w:rPr>
                    </w:pPr>
                    <w:r>
                      <w:rPr>
                        <w:i/>
                        <w:sz w:val="20"/>
                        <w:szCs w:val="20"/>
                        <w:lang w:val="en-US"/>
                      </w:rPr>
                      <w:t>M</w:t>
                    </w:r>
                    <w:r>
                      <w:rPr>
                        <w:sz w:val="20"/>
                        <w:szCs w:val="20"/>
                        <w:vertAlign w:val="subscript"/>
                        <w:lang w:val="en-US"/>
                      </w:rPr>
                      <w:t>x</w:t>
                    </w:r>
                  </w:p>
                </w:txbxContent>
              </v:textbox>
            </v:shape>
            <v:shape id="_x0000_s4335" type="#_x0000_t202" style="position:absolute;left:3873;top:8606;width:179;height:169" stroked="f">
              <v:textbox style="mso-next-textbox:#_x0000_s4335;mso-fit-shape-to-text:t" inset="0,0,0,0">
                <w:txbxContent>
                  <w:p w:rsidR="00CC133F" w:rsidRPr="002F5AAD" w:rsidRDefault="00CC133F" w:rsidP="00ED7E67">
                    <w:pPr>
                      <w:rPr>
                        <w:i/>
                        <w:sz w:val="20"/>
                        <w:szCs w:val="20"/>
                        <w:lang w:val="en-US"/>
                      </w:rPr>
                    </w:pPr>
                    <w:r>
                      <w:rPr>
                        <w:i/>
                        <w:sz w:val="20"/>
                        <w:szCs w:val="20"/>
                        <w:lang w:val="en-US"/>
                      </w:rPr>
                      <w:t>M</w:t>
                    </w:r>
                    <w:r>
                      <w:rPr>
                        <w:sz w:val="20"/>
                        <w:szCs w:val="20"/>
                        <w:vertAlign w:val="subscript"/>
                        <w:lang w:val="en-US"/>
                      </w:rPr>
                      <w:t>y</w:t>
                    </w:r>
                  </w:p>
                </w:txbxContent>
              </v:textbox>
            </v:shape>
            <v:shape id="_x0000_s4336" type="#_x0000_t202" style="position:absolute;left:2510;top:6756;width:268;height:203" filled="f" stroked="f">
              <v:textbox style="mso-next-textbox:#_x0000_s4336;mso-fit-shape-to-text:t" inset="0,0,0,0">
                <w:txbxContent>
                  <w:p w:rsidR="00CC133F" w:rsidRPr="00980177" w:rsidRDefault="00CC133F" w:rsidP="00ED7E67">
                    <w:pPr>
                      <w:rPr>
                        <w:lang w:val="en-US"/>
                      </w:rPr>
                    </w:pPr>
                    <w:r>
                      <w:rPr>
                        <w:i/>
                      </w:rPr>
                      <w:t>а</w:t>
                    </w:r>
                    <w:r>
                      <w:rPr>
                        <w:lang w:val="en-US"/>
                      </w:rPr>
                      <w:t>)</w:t>
                    </w:r>
                  </w:p>
                </w:txbxContent>
              </v:textbox>
            </v:shape>
            <v:shape id="_x0000_s4337" type="#_x0000_t202" style="position:absolute;left:2510;top:8254;width:268;height:203" filled="f" stroked="f">
              <v:textbox style="mso-next-textbox:#_x0000_s4337;mso-fit-shape-to-text:t" inset="0,0,0,0">
                <w:txbxContent>
                  <w:p w:rsidR="00CC133F" w:rsidRPr="00980177" w:rsidRDefault="00CC133F" w:rsidP="00ED7E67">
                    <w:pPr>
                      <w:rPr>
                        <w:lang w:val="en-US"/>
                      </w:rPr>
                    </w:pPr>
                    <w:r>
                      <w:rPr>
                        <w:i/>
                      </w:rPr>
                      <w:t>б</w:t>
                    </w:r>
                    <w:r>
                      <w:rPr>
                        <w:lang w:val="en-US"/>
                      </w:rPr>
                      <w:t>)</w:t>
                    </w:r>
                  </w:p>
                </w:txbxContent>
              </v:textbox>
            </v:shape>
            <v:shape id="_x0000_s4338" type="#_x0000_t202" style="position:absolute;left:2632;top:9665;width:3146;height:651" filled="f" stroked="f">
              <v:textbox style="mso-next-textbox:#_x0000_s4338" inset="0,0,0,0">
                <w:txbxContent>
                  <w:p w:rsidR="00CC133F" w:rsidRPr="00B8614A" w:rsidRDefault="00CC133F" w:rsidP="00D716ED">
                    <w:pPr>
                      <w:spacing w:before="120" w:after="120"/>
                      <w:jc w:val="center"/>
                      <w:rPr>
                        <w:sz w:val="28"/>
                        <w:szCs w:val="28"/>
                      </w:rPr>
                    </w:pPr>
                    <w:r w:rsidRPr="00B8614A">
                      <w:rPr>
                        <w:sz w:val="28"/>
                        <w:szCs w:val="28"/>
                      </w:rPr>
                      <w:t>Рисунок 2.1</w:t>
                    </w:r>
                    <w:r>
                      <w:rPr>
                        <w:sz w:val="28"/>
                        <w:szCs w:val="28"/>
                      </w:rPr>
                      <w:t xml:space="preserve"> Внутренние силовые  факторы</w:t>
                    </w:r>
                  </w:p>
                </w:txbxContent>
              </v:textbox>
            </v:shape>
            <w10:wrap type="square" side="right"/>
          </v:group>
        </w:pict>
      </w:r>
      <w:r w:rsidRPr="00ED7E67">
        <w:rPr>
          <w:sz w:val="28"/>
          <w:szCs w:val="28"/>
        </w:rPr>
        <w:t>сечениях бруса. При этом определя</w:t>
      </w:r>
      <w:r w:rsidRPr="00ED7E67">
        <w:rPr>
          <w:sz w:val="28"/>
          <w:szCs w:val="28"/>
        </w:rPr>
        <w:softHyphen/>
        <w:t>ется статический эк</w:t>
      </w:r>
      <w:r w:rsidRPr="00ED7E67">
        <w:rPr>
          <w:sz w:val="28"/>
          <w:szCs w:val="28"/>
        </w:rPr>
        <w:softHyphen/>
        <w:t>вивалент системы внутренних сил, воз</w:t>
      </w:r>
      <w:r w:rsidRPr="00ED7E67">
        <w:rPr>
          <w:sz w:val="28"/>
          <w:szCs w:val="28"/>
        </w:rPr>
        <w:softHyphen/>
        <w:t>никающих в попереч</w:t>
      </w:r>
      <w:r w:rsidRPr="00ED7E67">
        <w:rPr>
          <w:sz w:val="28"/>
          <w:szCs w:val="28"/>
        </w:rPr>
        <w:softHyphen/>
        <w:t>ном сечении, их глав</w:t>
      </w:r>
      <w:r w:rsidRPr="00ED7E67">
        <w:rPr>
          <w:sz w:val="28"/>
          <w:szCs w:val="28"/>
        </w:rPr>
        <w:softHyphen/>
        <w:t>ный вектор и глав</w:t>
      </w:r>
      <w:r w:rsidRPr="00ED7E67">
        <w:rPr>
          <w:sz w:val="28"/>
          <w:szCs w:val="28"/>
        </w:rPr>
        <w:softHyphen/>
        <w:t>ный момент.</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Практически вместо отыскания величины и направле</w:t>
      </w:r>
      <w:r w:rsidRPr="00ED7E67">
        <w:rPr>
          <w:sz w:val="28"/>
          <w:szCs w:val="28"/>
        </w:rPr>
        <w:softHyphen/>
        <w:t>ния главного вектора и главного момента внутренних сил определяют их составляющие по осям координат. Состав</w:t>
      </w:r>
      <w:r w:rsidRPr="00ED7E67">
        <w:rPr>
          <w:sz w:val="28"/>
          <w:szCs w:val="28"/>
        </w:rPr>
        <w:softHyphen/>
        <w:t>ляющие главного вектора и главного момента внутренних сил называют внутренними силовыми факторами.</w:t>
      </w:r>
    </w:p>
    <w:p w:rsidR="00ED7E67" w:rsidRPr="00ED7E67" w:rsidRDefault="00051C85" w:rsidP="00ED7E67">
      <w:pPr>
        <w:widowControl w:val="0"/>
        <w:autoSpaceDE w:val="0"/>
        <w:autoSpaceDN w:val="0"/>
        <w:adjustRightInd w:val="0"/>
        <w:jc w:val="both"/>
        <w:rPr>
          <w:sz w:val="28"/>
          <w:szCs w:val="28"/>
        </w:rPr>
      </w:pPr>
      <w:r>
        <w:rPr>
          <w:sz w:val="28"/>
          <w:szCs w:val="28"/>
        </w:rPr>
        <w:t>На рисунке</w:t>
      </w:r>
      <w:r w:rsidR="00F459D5">
        <w:rPr>
          <w:sz w:val="28"/>
          <w:szCs w:val="28"/>
        </w:rPr>
        <w:t xml:space="preserve"> 2.1</w:t>
      </w:r>
      <w:r w:rsidR="00ED7E67" w:rsidRPr="00ED7E67">
        <w:rPr>
          <w:sz w:val="28"/>
          <w:szCs w:val="28"/>
        </w:rPr>
        <w:t xml:space="preserve"> </w:t>
      </w:r>
      <w:r w:rsidR="00ED7E67" w:rsidRPr="00ED7E67">
        <w:rPr>
          <w:i/>
          <w:sz w:val="28"/>
          <w:szCs w:val="28"/>
        </w:rPr>
        <w:t>а</w:t>
      </w:r>
      <w:r w:rsidR="00ED7E67" w:rsidRPr="00ED7E67">
        <w:rPr>
          <w:sz w:val="28"/>
          <w:szCs w:val="28"/>
        </w:rPr>
        <w:t xml:space="preserve"> изображено тело </w:t>
      </w:r>
      <w:r w:rsidR="00ED7E67" w:rsidRPr="00ED7E67">
        <w:rPr>
          <w:sz w:val="28"/>
          <w:szCs w:val="28"/>
        </w:rPr>
        <w:lastRenderedPageBreak/>
        <w:t>(брус), находящееся в равновесна под действием приложенных к нему внеш</w:t>
      </w:r>
      <w:r w:rsidR="00ED7E67" w:rsidRPr="00ED7E67">
        <w:rPr>
          <w:sz w:val="28"/>
          <w:szCs w:val="28"/>
        </w:rPr>
        <w:softHyphen/>
        <w:t>них сил (напомним, что опорные реакции входят в число внешних сил)</w:t>
      </w:r>
      <w:r w:rsidR="00D716ED">
        <w:rPr>
          <w:sz w:val="28"/>
          <w:szCs w:val="28"/>
        </w:rPr>
        <w:t>.</w:t>
      </w:r>
      <w:r>
        <w:rPr>
          <w:sz w:val="28"/>
          <w:szCs w:val="28"/>
        </w:rPr>
        <w:t xml:space="preserve"> На рисунке</w:t>
      </w:r>
      <w:r w:rsidR="00ED7E67" w:rsidRPr="00ED7E67">
        <w:rPr>
          <w:sz w:val="28"/>
          <w:szCs w:val="28"/>
        </w:rPr>
        <w:t xml:space="preserve"> 2.1, </w:t>
      </w:r>
      <w:r w:rsidR="00ED7E67" w:rsidRPr="00ED7E67">
        <w:rPr>
          <w:i/>
          <w:sz w:val="28"/>
          <w:szCs w:val="28"/>
        </w:rPr>
        <w:t>б</w:t>
      </w:r>
      <w:r w:rsidR="00ED7E67" w:rsidRPr="00ED7E67">
        <w:rPr>
          <w:sz w:val="28"/>
          <w:szCs w:val="28"/>
        </w:rPr>
        <w:t xml:space="preserve"> показана отсеченная часть тела</w:t>
      </w:r>
      <w:r w:rsidR="00D716ED">
        <w:rPr>
          <w:sz w:val="28"/>
          <w:szCs w:val="28"/>
        </w:rPr>
        <w:t>,</w:t>
      </w:r>
      <w:r w:rsidR="00ED7E67" w:rsidRPr="00ED7E67">
        <w:rPr>
          <w:sz w:val="28"/>
          <w:szCs w:val="28"/>
        </w:rPr>
        <w:t xml:space="preserve"> с соответствующими внешними силами (приложен</w:t>
      </w:r>
      <w:r w:rsidR="00ED7E67" w:rsidRPr="00ED7E67">
        <w:rPr>
          <w:sz w:val="28"/>
          <w:szCs w:val="28"/>
        </w:rPr>
        <w:softHyphen/>
        <w:t>ными к этой части) и внутренними силовыми факторами, возникающими в проведенном сечении и заменяющими действие отброшенной части тела на оставленную.</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Составляя для оставленной части уравнения равно</w:t>
      </w:r>
      <w:r w:rsidRPr="00ED7E67">
        <w:rPr>
          <w:sz w:val="28"/>
          <w:szCs w:val="28"/>
        </w:rPr>
        <w:softHyphen/>
        <w:t>весия:</w:t>
      </w:r>
    </w:p>
    <w:p w:rsidR="00ED7E67" w:rsidRPr="00ED7E67" w:rsidRDefault="00ED7E67" w:rsidP="00ED7E67">
      <w:pPr>
        <w:jc w:val="center"/>
        <w:rPr>
          <w:sz w:val="28"/>
          <w:szCs w:val="28"/>
        </w:rPr>
      </w:pPr>
      <w:r w:rsidRPr="00ED7E67">
        <w:rPr>
          <w:position w:val="-10"/>
          <w:sz w:val="28"/>
          <w:szCs w:val="28"/>
        </w:rPr>
        <w:object w:dxaOrig="920" w:dyaOrig="340">
          <v:shape id="_x0000_i1327" type="#_x0000_t75" style="width:45.5pt;height:17pt" o:ole="">
            <v:imagedata r:id="rId185" o:title=""/>
          </v:shape>
          <o:OLEObject Type="Embed" ProgID="Equation.3" ShapeID="_x0000_i1327" DrawAspect="Content" ObjectID="_1641728207" r:id="rId573"/>
        </w:object>
      </w:r>
      <w:r w:rsidRPr="00ED7E67">
        <w:rPr>
          <w:sz w:val="28"/>
          <w:szCs w:val="28"/>
        </w:rPr>
        <w:tab/>
      </w:r>
      <w:r w:rsidRPr="00ED7E67">
        <w:rPr>
          <w:position w:val="-10"/>
          <w:sz w:val="28"/>
          <w:szCs w:val="28"/>
        </w:rPr>
        <w:object w:dxaOrig="859" w:dyaOrig="340">
          <v:shape id="_x0000_i1328" type="#_x0000_t75" style="width:42.8pt;height:17pt" o:ole="">
            <v:imagedata r:id="rId187" o:title=""/>
          </v:shape>
          <o:OLEObject Type="Embed" ProgID="Equation.3" ShapeID="_x0000_i1328" DrawAspect="Content" ObjectID="_1641728208" r:id="rId574"/>
        </w:object>
      </w:r>
      <w:r w:rsidRPr="00ED7E67">
        <w:rPr>
          <w:sz w:val="28"/>
          <w:szCs w:val="28"/>
        </w:rPr>
        <w:tab/>
      </w:r>
      <w:r w:rsidRPr="00ED7E67">
        <w:rPr>
          <w:position w:val="-10"/>
          <w:sz w:val="28"/>
          <w:szCs w:val="28"/>
        </w:rPr>
        <w:object w:dxaOrig="820" w:dyaOrig="340">
          <v:shape id="_x0000_i1329" type="#_x0000_t75" style="width:41.45pt;height:17pt" o:ole="">
            <v:imagedata r:id="rId189" o:title=""/>
          </v:shape>
          <o:OLEObject Type="Embed" ProgID="Equation.3" ShapeID="_x0000_i1329" DrawAspect="Content" ObjectID="_1641728209" r:id="rId575"/>
        </w:object>
      </w:r>
      <w:r w:rsidRPr="00ED7E67">
        <w:rPr>
          <w:sz w:val="28"/>
          <w:szCs w:val="28"/>
        </w:rPr>
        <w:t>;</w:t>
      </w:r>
    </w:p>
    <w:p w:rsidR="00ED7E67" w:rsidRPr="00ED7E67" w:rsidRDefault="00ED7E67" w:rsidP="00ED7E67">
      <w:pPr>
        <w:jc w:val="center"/>
        <w:rPr>
          <w:sz w:val="28"/>
          <w:szCs w:val="28"/>
        </w:rPr>
      </w:pPr>
      <w:r w:rsidRPr="00ED7E67">
        <w:rPr>
          <w:position w:val="-10"/>
          <w:sz w:val="28"/>
          <w:szCs w:val="28"/>
        </w:rPr>
        <w:object w:dxaOrig="1460" w:dyaOrig="380">
          <v:shape id="_x0000_i1330" type="#_x0000_t75" style="width:72.7pt;height:19pt" o:ole="">
            <v:imagedata r:id="rId207" o:title=""/>
          </v:shape>
          <o:OLEObject Type="Embed" ProgID="Equation.3" ShapeID="_x0000_i1330" DrawAspect="Content" ObjectID="_1641728210" r:id="rId576"/>
        </w:object>
      </w:r>
      <w:r w:rsidRPr="00ED7E67">
        <w:rPr>
          <w:sz w:val="28"/>
          <w:szCs w:val="28"/>
        </w:rPr>
        <w:t xml:space="preserve">; </w:t>
      </w:r>
      <w:r w:rsidRPr="00ED7E67">
        <w:rPr>
          <w:position w:val="-10"/>
          <w:sz w:val="28"/>
          <w:szCs w:val="28"/>
        </w:rPr>
        <w:object w:dxaOrig="1420" w:dyaOrig="380">
          <v:shape id="_x0000_i1331" type="#_x0000_t75" style="width:71.3pt;height:19pt" o:ole="">
            <v:imagedata r:id="rId209" o:title=""/>
          </v:shape>
          <o:OLEObject Type="Embed" ProgID="Equation.3" ShapeID="_x0000_i1331" DrawAspect="Content" ObjectID="_1641728211" r:id="rId577"/>
        </w:object>
      </w:r>
      <w:r w:rsidRPr="00ED7E67">
        <w:rPr>
          <w:sz w:val="28"/>
          <w:szCs w:val="28"/>
        </w:rPr>
        <w:t xml:space="preserve">; </w:t>
      </w:r>
      <w:r w:rsidRPr="00ED7E67">
        <w:rPr>
          <w:position w:val="-10"/>
          <w:sz w:val="28"/>
          <w:szCs w:val="28"/>
        </w:rPr>
        <w:object w:dxaOrig="1440" w:dyaOrig="380">
          <v:shape id="_x0000_i1332" type="#_x0000_t75" style="width:1in;height:19pt" o:ole="">
            <v:imagedata r:id="rId211" o:title=""/>
          </v:shape>
          <o:OLEObject Type="Embed" ProgID="Equation.3" ShapeID="_x0000_i1332" DrawAspect="Content" ObjectID="_1641728212" r:id="rId578"/>
        </w:object>
      </w:r>
      <w:r w:rsidRPr="00ED7E67">
        <w:rPr>
          <w:sz w:val="28"/>
          <w:szCs w:val="28"/>
        </w:rPr>
        <w:t>.</w:t>
      </w:r>
    </w:p>
    <w:p w:rsidR="00ED7E67" w:rsidRPr="00ED7E67" w:rsidRDefault="00ED7E67" w:rsidP="00ED7E67">
      <w:pPr>
        <w:widowControl w:val="0"/>
        <w:autoSpaceDE w:val="0"/>
        <w:autoSpaceDN w:val="0"/>
        <w:adjustRightInd w:val="0"/>
        <w:jc w:val="both"/>
        <w:rPr>
          <w:sz w:val="28"/>
          <w:szCs w:val="28"/>
        </w:rPr>
      </w:pPr>
      <w:r w:rsidRPr="00ED7E67">
        <w:rPr>
          <w:sz w:val="28"/>
          <w:szCs w:val="28"/>
        </w:rPr>
        <w:t>можно найти значения внутренних силовых факторов.</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Каждый из шести внутренних силовых факторов соот</w:t>
      </w:r>
      <w:r w:rsidRPr="00ED7E67">
        <w:rPr>
          <w:sz w:val="28"/>
          <w:szCs w:val="28"/>
        </w:rPr>
        <w:softHyphen/>
        <w:t>ветствует определенному виду деформации бруса:</w:t>
      </w:r>
    </w:p>
    <w:p w:rsidR="00ED7E67" w:rsidRPr="00ED7E67" w:rsidRDefault="00ED7E67" w:rsidP="00ED7E67">
      <w:pPr>
        <w:widowControl w:val="0"/>
        <w:autoSpaceDE w:val="0"/>
        <w:autoSpaceDN w:val="0"/>
        <w:adjustRightInd w:val="0"/>
        <w:ind w:firstLine="720"/>
        <w:jc w:val="both"/>
        <w:rPr>
          <w:sz w:val="28"/>
          <w:szCs w:val="28"/>
        </w:rPr>
      </w:pPr>
      <w:r w:rsidRPr="00ED7E67">
        <w:rPr>
          <w:i/>
          <w:sz w:val="28"/>
          <w:szCs w:val="28"/>
          <w:lang w:val="en-US"/>
        </w:rPr>
        <w:t>N</w:t>
      </w:r>
      <w:r w:rsidRPr="00ED7E67">
        <w:rPr>
          <w:i/>
          <w:sz w:val="28"/>
          <w:szCs w:val="28"/>
          <w:vertAlign w:val="subscript"/>
          <w:lang w:val="en-US"/>
        </w:rPr>
        <w:t>z</w:t>
      </w:r>
      <w:r w:rsidRPr="00ED7E67">
        <w:rPr>
          <w:i/>
          <w:sz w:val="28"/>
          <w:szCs w:val="28"/>
        </w:rPr>
        <w:t xml:space="preserve"> </w:t>
      </w:r>
      <w:r w:rsidRPr="00ED7E67">
        <w:rPr>
          <w:sz w:val="28"/>
          <w:szCs w:val="28"/>
        </w:rPr>
        <w:t xml:space="preserve">– продольная сила, возникает при работе бруса на растяжение или сжатие; </w:t>
      </w:r>
      <w:r w:rsidRPr="00ED7E67">
        <w:rPr>
          <w:i/>
          <w:sz w:val="28"/>
          <w:szCs w:val="28"/>
          <w:lang w:val="en-US"/>
        </w:rPr>
        <w:t>Q</w:t>
      </w:r>
      <w:r w:rsidRPr="00ED7E67">
        <w:rPr>
          <w:i/>
          <w:sz w:val="28"/>
          <w:szCs w:val="28"/>
          <w:vertAlign w:val="subscript"/>
          <w:lang w:val="en-US"/>
        </w:rPr>
        <w:t>x</w:t>
      </w:r>
      <w:r w:rsidRPr="00ED7E67">
        <w:rPr>
          <w:sz w:val="28"/>
          <w:szCs w:val="28"/>
        </w:rPr>
        <w:t xml:space="preserve"> и </w:t>
      </w:r>
      <w:r w:rsidRPr="00ED7E67">
        <w:rPr>
          <w:i/>
          <w:sz w:val="28"/>
          <w:szCs w:val="28"/>
          <w:lang w:val="en-US"/>
        </w:rPr>
        <w:t>Q</w:t>
      </w:r>
      <w:r w:rsidRPr="00ED7E67">
        <w:rPr>
          <w:i/>
          <w:sz w:val="28"/>
          <w:szCs w:val="28"/>
          <w:vertAlign w:val="subscript"/>
          <w:lang w:val="en-US"/>
        </w:rPr>
        <w:t>y</w:t>
      </w:r>
      <w:r w:rsidRPr="00ED7E67">
        <w:rPr>
          <w:sz w:val="28"/>
          <w:szCs w:val="28"/>
        </w:rPr>
        <w:t xml:space="preserve"> – поперечные силы, соответствующие деформации сдвига (среза); </w:t>
      </w:r>
      <w:r w:rsidRPr="00ED7E67">
        <w:rPr>
          <w:i/>
          <w:sz w:val="28"/>
          <w:szCs w:val="28"/>
        </w:rPr>
        <w:t>М</w:t>
      </w:r>
      <w:r w:rsidRPr="00ED7E67">
        <w:rPr>
          <w:i/>
          <w:sz w:val="28"/>
          <w:szCs w:val="28"/>
          <w:vertAlign w:val="subscript"/>
        </w:rPr>
        <w:t>z</w:t>
      </w:r>
      <w:r w:rsidRPr="00ED7E67">
        <w:rPr>
          <w:sz w:val="28"/>
          <w:szCs w:val="28"/>
        </w:rPr>
        <w:t xml:space="preserve"> – крутя</w:t>
      </w:r>
      <w:r w:rsidRPr="00ED7E67">
        <w:rPr>
          <w:sz w:val="28"/>
          <w:szCs w:val="28"/>
        </w:rPr>
        <w:softHyphen/>
        <w:t xml:space="preserve">щий момент, возникающий при работе бруса на кручение; </w:t>
      </w:r>
      <w:r w:rsidRPr="00ED7E67">
        <w:rPr>
          <w:i/>
          <w:sz w:val="28"/>
          <w:szCs w:val="28"/>
        </w:rPr>
        <w:t>М</w:t>
      </w:r>
      <w:r w:rsidRPr="00ED7E67">
        <w:rPr>
          <w:i/>
          <w:sz w:val="28"/>
          <w:szCs w:val="28"/>
          <w:vertAlign w:val="subscript"/>
        </w:rPr>
        <w:t>х</w:t>
      </w:r>
      <w:r w:rsidRPr="00ED7E67">
        <w:rPr>
          <w:sz w:val="28"/>
          <w:szCs w:val="28"/>
        </w:rPr>
        <w:t xml:space="preserve"> и </w:t>
      </w:r>
      <w:r w:rsidRPr="00ED7E67">
        <w:rPr>
          <w:i/>
          <w:sz w:val="28"/>
          <w:szCs w:val="28"/>
        </w:rPr>
        <w:t>М</w:t>
      </w:r>
      <w:r w:rsidRPr="00ED7E67">
        <w:rPr>
          <w:i/>
          <w:sz w:val="28"/>
          <w:szCs w:val="28"/>
          <w:vertAlign w:val="subscript"/>
        </w:rPr>
        <w:t>у</w:t>
      </w:r>
      <w:r w:rsidRPr="00ED7E67">
        <w:rPr>
          <w:sz w:val="28"/>
          <w:szCs w:val="28"/>
        </w:rPr>
        <w:t xml:space="preserve"> – изгибающие моменты, каждый из которых соответствует изгибу бруса в одной из координатных плоскостей.</w:t>
      </w:r>
    </w:p>
    <w:p w:rsidR="00ED7E67" w:rsidRPr="00DD1080" w:rsidRDefault="00ED7E67" w:rsidP="00ED7E67">
      <w:pPr>
        <w:widowControl w:val="0"/>
        <w:autoSpaceDE w:val="0"/>
        <w:autoSpaceDN w:val="0"/>
        <w:adjustRightInd w:val="0"/>
        <w:ind w:firstLine="720"/>
        <w:jc w:val="both"/>
        <w:rPr>
          <w:i/>
          <w:sz w:val="28"/>
          <w:szCs w:val="28"/>
        </w:rPr>
      </w:pPr>
      <w:r w:rsidRPr="00DD1080">
        <w:rPr>
          <w:i/>
          <w:sz w:val="28"/>
          <w:szCs w:val="28"/>
        </w:rPr>
        <w:t>Напряжения</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Внутренние силы распределены по сечению непре</w:t>
      </w:r>
      <w:r w:rsidRPr="00ED7E67">
        <w:rPr>
          <w:sz w:val="28"/>
          <w:szCs w:val="28"/>
        </w:rPr>
        <w:softHyphen/>
        <w:t>рывно, при этом их значения в разных точках сечения в общем случае неодинаковы.</w:t>
      </w:r>
    </w:p>
    <w:p w:rsidR="00ED7E67" w:rsidRPr="00051C85" w:rsidRDefault="00ED7E67" w:rsidP="00ED7E67">
      <w:pPr>
        <w:widowControl w:val="0"/>
        <w:autoSpaceDE w:val="0"/>
        <w:autoSpaceDN w:val="0"/>
        <w:adjustRightInd w:val="0"/>
        <w:ind w:firstLine="720"/>
        <w:jc w:val="both"/>
        <w:rPr>
          <w:i/>
          <w:sz w:val="28"/>
          <w:szCs w:val="28"/>
        </w:rPr>
      </w:pPr>
      <w:r w:rsidRPr="00051C85">
        <w:rPr>
          <w:i/>
          <w:sz w:val="28"/>
          <w:szCs w:val="28"/>
        </w:rPr>
        <w:t>Величину, характеризующую интенсивность внутрен</w:t>
      </w:r>
      <w:r w:rsidRPr="00051C85">
        <w:rPr>
          <w:i/>
          <w:sz w:val="28"/>
          <w:szCs w:val="28"/>
        </w:rPr>
        <w:softHyphen/>
        <w:t>них сил, называют напряжением.</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Напряжением в данной точке сечения называют пре</w:t>
      </w:r>
      <w:r w:rsidRPr="00ED7E67">
        <w:rPr>
          <w:sz w:val="28"/>
          <w:szCs w:val="28"/>
        </w:rPr>
        <w:softHyphen/>
        <w:t>дел отношения элементарной внутренней силы к площади выд</w:t>
      </w:r>
      <w:r w:rsidR="00051C85">
        <w:rPr>
          <w:sz w:val="28"/>
          <w:szCs w:val="28"/>
        </w:rPr>
        <w:t>еленной в сечении площадки (рисунок</w:t>
      </w:r>
      <w:r w:rsidRPr="00ED7E67">
        <w:rPr>
          <w:sz w:val="28"/>
          <w:szCs w:val="28"/>
        </w:rPr>
        <w:t xml:space="preserve"> 2.2) при стремле</w:t>
      </w:r>
      <w:r w:rsidRPr="00ED7E67">
        <w:rPr>
          <w:sz w:val="28"/>
          <w:szCs w:val="28"/>
        </w:rPr>
        <w:softHyphen/>
        <w:t>нии последней к нулю:</w:t>
      </w:r>
    </w:p>
    <w:p w:rsidR="00ED7E67" w:rsidRPr="00ED7E67" w:rsidRDefault="00051C85" w:rsidP="00ED7E67">
      <w:pPr>
        <w:widowControl w:val="0"/>
        <w:autoSpaceDE w:val="0"/>
        <w:autoSpaceDN w:val="0"/>
        <w:adjustRightInd w:val="0"/>
        <w:jc w:val="center"/>
        <w:rPr>
          <w:sz w:val="28"/>
          <w:szCs w:val="28"/>
        </w:rPr>
      </w:pPr>
      <w:r w:rsidRPr="00D716ED">
        <w:rPr>
          <w:position w:val="-28"/>
          <w:sz w:val="28"/>
          <w:szCs w:val="28"/>
        </w:rPr>
        <w:object w:dxaOrig="1340" w:dyaOrig="720">
          <v:shape id="_x0000_i1333" type="#_x0000_t75" style="width:66.55pt;height:36pt" o:ole="">
            <v:imagedata r:id="rId579" o:title=""/>
          </v:shape>
          <o:OLEObject Type="Embed" ProgID="Equation.3" ShapeID="_x0000_i1333" DrawAspect="Content" ObjectID="_1641728213" r:id="rId580"/>
        </w:object>
      </w:r>
      <w:r w:rsidR="00ED7E67" w:rsidRPr="00ED7E67">
        <w:rPr>
          <w:sz w:val="28"/>
          <w:szCs w:val="28"/>
        </w:rPr>
        <w:t>.</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Напомним, что напряжения по разным сечениям, про</w:t>
      </w:r>
      <w:r w:rsidRPr="00ED7E67">
        <w:rPr>
          <w:sz w:val="28"/>
          <w:szCs w:val="28"/>
        </w:rPr>
        <w:softHyphen/>
        <w:t>веденным через одну и ту же точку тела, в общем слу</w:t>
      </w:r>
      <w:r w:rsidRPr="00ED7E67">
        <w:rPr>
          <w:sz w:val="28"/>
          <w:szCs w:val="28"/>
        </w:rPr>
        <w:softHyphen/>
        <w:t>чае будут различны.</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Размерность напряжения: [сила]·[длина</w:t>
      </w:r>
      <w:r w:rsidRPr="00ED7E67">
        <w:rPr>
          <w:sz w:val="28"/>
          <w:szCs w:val="28"/>
          <w:vertAlign w:val="superscript"/>
        </w:rPr>
        <w:t>2</w:t>
      </w:r>
      <w:r w:rsidRPr="00ED7E67">
        <w:rPr>
          <w:sz w:val="28"/>
          <w:szCs w:val="28"/>
        </w:rPr>
        <w:t>]. В Международной системе единиц (СИ) единица измерения напря</w:t>
      </w:r>
      <w:r w:rsidRPr="00ED7E67">
        <w:rPr>
          <w:sz w:val="28"/>
          <w:szCs w:val="28"/>
        </w:rPr>
        <w:softHyphen/>
        <w:t>жения Н/м</w:t>
      </w:r>
      <w:r w:rsidRPr="00ED7E67">
        <w:rPr>
          <w:sz w:val="28"/>
          <w:szCs w:val="28"/>
          <w:vertAlign w:val="superscript"/>
        </w:rPr>
        <w:t>2</w:t>
      </w:r>
      <w:r w:rsidRPr="00ED7E67">
        <w:rPr>
          <w:sz w:val="28"/>
          <w:szCs w:val="28"/>
        </w:rPr>
        <w:t>. В практике пользуются внесистемной еди</w:t>
      </w:r>
      <w:r w:rsidRPr="00ED7E67">
        <w:rPr>
          <w:sz w:val="28"/>
          <w:szCs w:val="28"/>
        </w:rPr>
        <w:softHyphen/>
        <w:t>ницей Н/мм</w:t>
      </w:r>
      <w:r w:rsidRPr="00ED7E67">
        <w:rPr>
          <w:sz w:val="28"/>
          <w:szCs w:val="28"/>
          <w:vertAlign w:val="superscript"/>
        </w:rPr>
        <w:t>2</w:t>
      </w:r>
      <w:r w:rsidRPr="00ED7E67">
        <w:rPr>
          <w:sz w:val="28"/>
          <w:szCs w:val="28"/>
        </w:rPr>
        <w:t xml:space="preserve">. </w:t>
      </w:r>
    </w:p>
    <w:p w:rsidR="00ED7E67" w:rsidRPr="00ED7E67" w:rsidRDefault="00CC133F" w:rsidP="00ED7E67">
      <w:pPr>
        <w:widowControl w:val="0"/>
        <w:autoSpaceDE w:val="0"/>
        <w:autoSpaceDN w:val="0"/>
        <w:adjustRightInd w:val="0"/>
        <w:jc w:val="center"/>
        <w:rPr>
          <w:sz w:val="28"/>
          <w:szCs w:val="28"/>
          <w:lang w:val="en-US"/>
        </w:rPr>
      </w:pPr>
      <w:r>
        <w:rPr>
          <w:sz w:val="28"/>
          <w:szCs w:val="28"/>
        </w:rPr>
      </w:r>
      <w:r>
        <w:rPr>
          <w:sz w:val="28"/>
          <w:szCs w:val="28"/>
        </w:rPr>
        <w:pict>
          <v:group id="_x0000_s4148" editas="canvas" style="width:334.25pt;height:124.35pt;mso-position-horizontal-relative:char;mso-position-vertical-relative:line" coordorigin="3122,3453" coordsize="4953,1827">
            <o:lock v:ext="edit" aspectratio="t"/>
            <v:shape id="_x0000_s4149" type="#_x0000_t75" style="position:absolute;left:3122;top:3453;width:4953;height:1827" o:preferrelative="f">
              <v:fill o:detectmouseclick="t"/>
              <v:path o:extrusionok="t" o:connecttype="none"/>
              <o:lock v:ext="edit" text="t"/>
            </v:shape>
            <v:roundrect id="_x0000_s4150" style="position:absolute;left:3932;top:3728;width:711;height:1323" arcsize=".5" fillcolor="black" strokeweight="1.5pt">
              <v:fill r:id="rId139" o:title="Светлый диагональный 2" type="pattern"/>
            </v:roundrect>
            <v:line id="_x0000_s4151" style="position:absolute;flip:x y" from="3221,4786" to="4288,5051" strokeweight="1.5pt"/>
            <v:line id="_x0000_s4152" style="position:absolute;flip:x y" from="3221,3464" to="4288,3729" strokeweight="1.5pt"/>
            <v:line id="_x0000_s4153" style="position:absolute;flip:y" from="3754,4081" to="4999,4610"/>
            <v:line id="_x0000_s4154" style="position:absolute" from="4288,4345" to="4910,4698"/>
            <v:line id="_x0000_s4155" style="position:absolute" from="4110,4169" to="4910,5051" strokeweight="1.25pt">
              <v:stroke endarrow="block" endarrowlength="long"/>
            </v:line>
            <v:shape id="_x0000_s4156" type="#_x0000_t202" style="position:absolute;left:4999;top:4874;width:213;height:203;mso-wrap-style:none" stroked="f">
              <v:textbox style="mso-fit-shape-to-text:t" inset="0,0,0,0">
                <w:txbxContent>
                  <w:p w:rsidR="00CC133F" w:rsidRPr="00E11568" w:rsidRDefault="00CC133F" w:rsidP="00ED7E67">
                    <w:pPr>
                      <w:rPr>
                        <w:i/>
                        <w:lang w:val="en-US"/>
                      </w:rPr>
                    </w:pPr>
                    <w:r>
                      <w:rPr>
                        <w:i/>
                        <w:lang w:val="en-US"/>
                      </w:rPr>
                      <w:t>ΔR</w:t>
                    </w:r>
                  </w:p>
                </w:txbxContent>
              </v:textbox>
            </v:shape>
            <v:shape id="_x0000_s4157" type="#_x0000_t202" style="position:absolute;left:3995;top:3967;width:267;height:177" stroked="f">
              <v:textbox inset="0,0,0,0">
                <w:txbxContent>
                  <w:p w:rsidR="00CC133F" w:rsidRPr="00051C85" w:rsidRDefault="00CC133F" w:rsidP="00ED7E67">
                    <w:pPr>
                      <w:rPr>
                        <w:i/>
                      </w:rPr>
                    </w:pPr>
                    <w:r>
                      <w:rPr>
                        <w:i/>
                        <w:lang w:val="en-US"/>
                      </w:rPr>
                      <w:t>ΔS</w:t>
                    </w:r>
                  </w:p>
                </w:txbxContent>
              </v:textbox>
            </v:shape>
            <v:line id="_x0000_s4158" style="position:absolute" from="4288,3552" to="4288,5227"/>
            <v:rect id="_x0000_s4159" style="position:absolute;left:4110;top:4169;width:89;height:88" fillcolor="black"/>
            <v:shape id="_x0000_s4160" style="position:absolute;left:3132;top:3464;width:104;height:1322" coordsize="140,1800" path="m120,c60,30,,60,,120v,60,120,180,120,240c120,420,,360,,480v,120,120,460,120,600c120,1220,,1240,,1320v,80,100,160,120,240c140,1640,130,1720,120,1800e" filled="f" strokeweight="1.25pt">
              <v:path arrowok="t"/>
            </v:shape>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_x0000_s4161" type="#_x0000_t16" style="position:absolute;left:6510;top:3640;width:978;height:1587" adj="10007" filled="f" strokeweight="1.5pt"/>
            <v:line id="_x0000_s4162" style="position:absolute" from="7221,4257" to="7221,4698" strokeweight="1.25pt">
              <v:stroke endarrow="block" endarrowlength="long"/>
            </v:line>
            <v:line id="_x0000_s4163" style="position:absolute" from="7221,4257" to="7932,4257" strokeweight="1.25pt">
              <v:stroke endarrow="block" endarrowlength="long"/>
            </v:line>
            <v:line id="_x0000_s4164" style="position:absolute" from="7221,4698" to="7932,4699">
              <v:stroke dashstyle="dash"/>
            </v:line>
            <v:line id="_x0000_s4165" style="position:absolute" from="7932,4257" to="7932,4698">
              <v:stroke dashstyle="dash"/>
            </v:line>
            <v:line id="_x0000_s4166" style="position:absolute" from="7221,4257" to="7932,4698" strokeweight="1.25pt">
              <v:stroke endarrow="block" endarrowlength="long"/>
            </v:line>
            <v:oval id="_x0000_s4167" style="position:absolute;left:7202;top:4237;width:46;height:50"/>
            <v:shape id="_x0000_s4168" type="#_x0000_t202" style="position:absolute;left:7843;top:3993;width:93;height:203;mso-wrap-style:none" stroked="f">
              <v:textbox style="mso-fit-shape-to-text:t" inset="0,0,0,0">
                <w:txbxContent>
                  <w:p w:rsidR="00CC133F" w:rsidRPr="00BB078B" w:rsidRDefault="00CC133F" w:rsidP="00ED7E67">
                    <w:pPr>
                      <w:rPr>
                        <w:i/>
                      </w:rPr>
                    </w:pPr>
                    <w:r>
                      <w:rPr>
                        <w:i/>
                      </w:rPr>
                      <w:t>σ</w:t>
                    </w:r>
                  </w:p>
                </w:txbxContent>
              </v:textbox>
            </v:shape>
            <v:shape id="_x0000_s4169" type="#_x0000_t202" style="position:absolute;left:7102;top:4631;width:68;height:203;mso-wrap-style:none" stroked="f">
              <v:textbox style="mso-fit-shape-to-text:t" inset="0,0,0,0">
                <w:txbxContent>
                  <w:p w:rsidR="00CC133F" w:rsidRPr="00BB078B" w:rsidRDefault="00CC133F" w:rsidP="00ED7E67">
                    <w:r>
                      <w:rPr>
                        <w:i/>
                      </w:rPr>
                      <w:t>τ</w:t>
                    </w:r>
                  </w:p>
                </w:txbxContent>
              </v:textbox>
            </v:shape>
            <v:shape id="_x0000_s4170" type="#_x0000_t202" style="position:absolute;left:7088;top:4137;width:109;height:203;mso-wrap-style:none" stroked="f">
              <v:textbox style="mso-fit-shape-to-text:t" inset="0,0,0,0">
                <w:txbxContent>
                  <w:p w:rsidR="00CC133F" w:rsidRPr="00BB078B" w:rsidRDefault="00CC133F" w:rsidP="00ED7E67">
                    <w:pPr>
                      <w:rPr>
                        <w:lang w:val="en-US"/>
                      </w:rPr>
                    </w:pPr>
                    <w:r>
                      <w:rPr>
                        <w:i/>
                        <w:lang w:val="en-US"/>
                      </w:rPr>
                      <w:t>A</w:t>
                    </w:r>
                  </w:p>
                </w:txbxContent>
              </v:textbox>
            </v:shape>
            <v:shape id="_x0000_s4171" type="#_x0000_t202" style="position:absolute;left:7944;top:4605;width:90;height:203;mso-wrap-style:none" stroked="f">
              <v:textbox style="mso-fit-shape-to-text:t" inset="0,0,0,0">
                <w:txbxContent>
                  <w:p w:rsidR="00CC133F" w:rsidRPr="00BB078B" w:rsidRDefault="00CC133F" w:rsidP="00ED7E67">
                    <w:pPr>
                      <w:rPr>
                        <w:lang w:val="en-US"/>
                      </w:rPr>
                    </w:pPr>
                    <w:r>
                      <w:rPr>
                        <w:i/>
                        <w:lang w:val="en-US"/>
                      </w:rPr>
                      <w:t>p</w:t>
                    </w:r>
                  </w:p>
                </w:txbxContent>
              </v:textbox>
            </v:shape>
            <w10:wrap type="none" side="left"/>
            <w10:anchorlock/>
          </v:group>
        </w:pict>
      </w:r>
    </w:p>
    <w:p w:rsidR="00ED7E67" w:rsidRDefault="00ED7E67" w:rsidP="00ED7E67">
      <w:pPr>
        <w:widowControl w:val="0"/>
        <w:autoSpaceDE w:val="0"/>
        <w:autoSpaceDN w:val="0"/>
        <w:adjustRightInd w:val="0"/>
        <w:spacing w:before="120" w:after="120"/>
        <w:jc w:val="center"/>
        <w:rPr>
          <w:sz w:val="28"/>
          <w:szCs w:val="28"/>
        </w:rPr>
      </w:pPr>
      <w:r w:rsidRPr="00ED7E67">
        <w:rPr>
          <w:sz w:val="28"/>
          <w:szCs w:val="28"/>
        </w:rPr>
        <w:t>Рисунок 2.2</w:t>
      </w:r>
      <w:r w:rsidRPr="00ED7E67">
        <w:rPr>
          <w:sz w:val="28"/>
          <w:szCs w:val="28"/>
        </w:rPr>
        <w:tab/>
      </w:r>
      <w:r w:rsidR="00051C85">
        <w:rPr>
          <w:sz w:val="28"/>
          <w:szCs w:val="28"/>
        </w:rPr>
        <w:t xml:space="preserve"> </w:t>
      </w:r>
      <w:r w:rsidRPr="00ED7E67">
        <w:rPr>
          <w:sz w:val="28"/>
          <w:szCs w:val="28"/>
        </w:rPr>
        <w:tab/>
      </w:r>
      <w:r w:rsidRPr="00ED7E67">
        <w:rPr>
          <w:sz w:val="28"/>
          <w:szCs w:val="28"/>
        </w:rPr>
        <w:tab/>
      </w:r>
      <w:r w:rsidRPr="00ED7E67">
        <w:rPr>
          <w:sz w:val="28"/>
          <w:szCs w:val="28"/>
        </w:rPr>
        <w:tab/>
      </w:r>
      <w:r w:rsidRPr="00ED7E67">
        <w:rPr>
          <w:sz w:val="28"/>
          <w:szCs w:val="28"/>
        </w:rPr>
        <w:tab/>
        <w:t>Рисунок 2.3</w:t>
      </w:r>
    </w:p>
    <w:p w:rsidR="00051C85" w:rsidRPr="00ED7E67" w:rsidRDefault="00051C85" w:rsidP="00ED7E67">
      <w:pPr>
        <w:widowControl w:val="0"/>
        <w:autoSpaceDE w:val="0"/>
        <w:autoSpaceDN w:val="0"/>
        <w:adjustRightInd w:val="0"/>
        <w:spacing w:before="120" w:after="120"/>
        <w:jc w:val="center"/>
        <w:rPr>
          <w:sz w:val="28"/>
          <w:szCs w:val="28"/>
        </w:rPr>
      </w:pPr>
      <w:r>
        <w:rPr>
          <w:sz w:val="28"/>
          <w:szCs w:val="28"/>
        </w:rPr>
        <w:t>Напряжение</w:t>
      </w:r>
    </w:p>
    <w:p w:rsidR="00ED7E67" w:rsidRDefault="00ED7E67" w:rsidP="00ED7E67">
      <w:pPr>
        <w:widowControl w:val="0"/>
        <w:autoSpaceDE w:val="0"/>
        <w:autoSpaceDN w:val="0"/>
        <w:adjustRightInd w:val="0"/>
        <w:ind w:firstLine="720"/>
        <w:jc w:val="both"/>
        <w:rPr>
          <w:sz w:val="28"/>
          <w:szCs w:val="28"/>
        </w:rPr>
      </w:pPr>
      <w:r w:rsidRPr="00ED7E67">
        <w:rPr>
          <w:sz w:val="28"/>
          <w:szCs w:val="28"/>
        </w:rPr>
        <w:t xml:space="preserve">Напряжение </w:t>
      </w:r>
      <w:r w:rsidRPr="00ED7E67">
        <w:rPr>
          <w:position w:val="-10"/>
          <w:sz w:val="28"/>
          <w:szCs w:val="28"/>
        </w:rPr>
        <w:object w:dxaOrig="240" w:dyaOrig="380">
          <v:shape id="_x0000_i1335" type="#_x0000_t75" style="width:12.25pt;height:19pt" o:ole="">
            <v:imagedata r:id="rId581" o:title=""/>
          </v:shape>
          <o:OLEObject Type="Embed" ProgID="Equation.3" ShapeID="_x0000_i1335" DrawAspect="Content" ObjectID="_1641728214" r:id="rId582"/>
        </w:object>
      </w:r>
      <w:r w:rsidRPr="00ED7E67">
        <w:rPr>
          <w:sz w:val="28"/>
          <w:szCs w:val="28"/>
        </w:rPr>
        <w:t xml:space="preserve"> принято ра</w:t>
      </w:r>
      <w:r w:rsidR="00051C85">
        <w:rPr>
          <w:sz w:val="28"/>
          <w:szCs w:val="28"/>
        </w:rPr>
        <w:t>складывать, как показано на рисунке</w:t>
      </w:r>
      <w:r w:rsidRPr="00ED7E67">
        <w:rPr>
          <w:sz w:val="28"/>
          <w:szCs w:val="28"/>
        </w:rPr>
        <w:t xml:space="preserve"> 2.3, на </w:t>
      </w:r>
      <w:r w:rsidRPr="00ED7E67">
        <w:rPr>
          <w:sz w:val="28"/>
          <w:szCs w:val="28"/>
        </w:rPr>
        <w:lastRenderedPageBreak/>
        <w:t xml:space="preserve">нормальную </w:t>
      </w:r>
      <w:r w:rsidRPr="00ED7E67">
        <w:rPr>
          <w:i/>
          <w:sz w:val="28"/>
          <w:szCs w:val="28"/>
        </w:rPr>
        <w:t>σ</w:t>
      </w:r>
      <w:r w:rsidRPr="00ED7E67">
        <w:rPr>
          <w:sz w:val="28"/>
          <w:szCs w:val="28"/>
        </w:rPr>
        <w:t xml:space="preserve"> и касательную </w:t>
      </w:r>
      <w:r w:rsidRPr="00ED7E67">
        <w:rPr>
          <w:i/>
          <w:sz w:val="28"/>
          <w:szCs w:val="28"/>
        </w:rPr>
        <w:t>τ</w:t>
      </w:r>
      <w:r w:rsidRPr="00ED7E67">
        <w:rPr>
          <w:sz w:val="28"/>
          <w:szCs w:val="28"/>
        </w:rPr>
        <w:t xml:space="preserve"> состав</w:t>
      </w:r>
      <w:r w:rsidRPr="00ED7E67">
        <w:rPr>
          <w:sz w:val="28"/>
          <w:szCs w:val="28"/>
        </w:rPr>
        <w:softHyphen/>
        <w:t>ляющие.</w:t>
      </w:r>
    </w:p>
    <w:p w:rsidR="006111A6" w:rsidRDefault="006111A6" w:rsidP="00ED7E67">
      <w:pPr>
        <w:widowControl w:val="0"/>
        <w:autoSpaceDE w:val="0"/>
        <w:autoSpaceDN w:val="0"/>
        <w:adjustRightInd w:val="0"/>
        <w:ind w:firstLine="720"/>
        <w:jc w:val="both"/>
        <w:rPr>
          <w:sz w:val="28"/>
          <w:szCs w:val="28"/>
        </w:rPr>
      </w:pPr>
    </w:p>
    <w:p w:rsidR="006111A6" w:rsidRDefault="006111A6" w:rsidP="00ED7E67">
      <w:pPr>
        <w:widowControl w:val="0"/>
        <w:autoSpaceDE w:val="0"/>
        <w:autoSpaceDN w:val="0"/>
        <w:adjustRightInd w:val="0"/>
        <w:ind w:firstLine="720"/>
        <w:jc w:val="both"/>
        <w:rPr>
          <w:b/>
          <w:i/>
          <w:sz w:val="28"/>
          <w:szCs w:val="28"/>
        </w:rPr>
      </w:pPr>
      <w:r>
        <w:rPr>
          <w:b/>
          <w:i/>
          <w:sz w:val="28"/>
          <w:szCs w:val="28"/>
        </w:rPr>
        <w:t>Вопросы для самопроверки</w:t>
      </w:r>
    </w:p>
    <w:p w:rsidR="006111A6" w:rsidRDefault="00035630" w:rsidP="00ED7E67">
      <w:pPr>
        <w:widowControl w:val="0"/>
        <w:autoSpaceDE w:val="0"/>
        <w:autoSpaceDN w:val="0"/>
        <w:adjustRightInd w:val="0"/>
        <w:ind w:firstLine="720"/>
        <w:jc w:val="both"/>
        <w:rPr>
          <w:sz w:val="28"/>
          <w:szCs w:val="28"/>
        </w:rPr>
      </w:pPr>
      <w:r>
        <w:rPr>
          <w:sz w:val="28"/>
          <w:szCs w:val="28"/>
        </w:rPr>
        <w:t>1 К</w:t>
      </w:r>
      <w:r w:rsidR="006111A6">
        <w:rPr>
          <w:sz w:val="28"/>
          <w:szCs w:val="28"/>
        </w:rPr>
        <w:t>акие силы в сопротивлении материалов считают внешними, а какие внутренними?</w:t>
      </w:r>
    </w:p>
    <w:p w:rsidR="006111A6" w:rsidRDefault="006111A6" w:rsidP="00ED7E67">
      <w:pPr>
        <w:widowControl w:val="0"/>
        <w:autoSpaceDE w:val="0"/>
        <w:autoSpaceDN w:val="0"/>
        <w:adjustRightInd w:val="0"/>
        <w:ind w:firstLine="720"/>
        <w:jc w:val="both"/>
        <w:rPr>
          <w:sz w:val="28"/>
          <w:szCs w:val="28"/>
        </w:rPr>
      </w:pPr>
      <w:r>
        <w:rPr>
          <w:sz w:val="28"/>
          <w:szCs w:val="28"/>
        </w:rPr>
        <w:t>2 Сформулируйте метод сечений</w:t>
      </w:r>
    </w:p>
    <w:p w:rsidR="006111A6" w:rsidRDefault="006111A6" w:rsidP="00ED7E67">
      <w:pPr>
        <w:widowControl w:val="0"/>
        <w:autoSpaceDE w:val="0"/>
        <w:autoSpaceDN w:val="0"/>
        <w:adjustRightInd w:val="0"/>
        <w:ind w:firstLine="720"/>
        <w:jc w:val="both"/>
        <w:rPr>
          <w:sz w:val="28"/>
          <w:szCs w:val="28"/>
        </w:rPr>
      </w:pPr>
      <w:r>
        <w:rPr>
          <w:sz w:val="28"/>
          <w:szCs w:val="28"/>
        </w:rPr>
        <w:t>3 Что называют внутренними силовыми факторами? Сколько их может возникнуть?</w:t>
      </w:r>
    </w:p>
    <w:p w:rsidR="006111A6" w:rsidRDefault="0027629C" w:rsidP="00ED7E67">
      <w:pPr>
        <w:widowControl w:val="0"/>
        <w:autoSpaceDE w:val="0"/>
        <w:autoSpaceDN w:val="0"/>
        <w:adjustRightInd w:val="0"/>
        <w:ind w:firstLine="720"/>
        <w:jc w:val="both"/>
        <w:rPr>
          <w:sz w:val="28"/>
          <w:szCs w:val="28"/>
        </w:rPr>
      </w:pPr>
      <w:r>
        <w:rPr>
          <w:sz w:val="28"/>
          <w:szCs w:val="28"/>
        </w:rPr>
        <w:t>4 Запишите систему уравнений, используемую при определении внутренних силовых факторов в сечении</w:t>
      </w:r>
    </w:p>
    <w:p w:rsidR="0027629C" w:rsidRPr="0027629C" w:rsidRDefault="0027629C" w:rsidP="004E75A9">
      <w:pPr>
        <w:pStyle w:val="a5"/>
        <w:widowControl w:val="0"/>
        <w:numPr>
          <w:ilvl w:val="0"/>
          <w:numId w:val="19"/>
        </w:numPr>
        <w:autoSpaceDE w:val="0"/>
        <w:autoSpaceDN w:val="0"/>
        <w:adjustRightInd w:val="0"/>
        <w:jc w:val="both"/>
        <w:rPr>
          <w:sz w:val="28"/>
          <w:szCs w:val="28"/>
        </w:rPr>
      </w:pPr>
      <w:r w:rsidRPr="0027629C">
        <w:rPr>
          <w:sz w:val="28"/>
          <w:szCs w:val="28"/>
        </w:rPr>
        <w:t>Какие деформации вызываются каждым из внутренних силовых факторов?</w:t>
      </w:r>
    </w:p>
    <w:p w:rsidR="0027629C" w:rsidRDefault="0027629C" w:rsidP="004E75A9">
      <w:pPr>
        <w:pStyle w:val="a5"/>
        <w:widowControl w:val="0"/>
        <w:numPr>
          <w:ilvl w:val="0"/>
          <w:numId w:val="19"/>
        </w:numPr>
        <w:autoSpaceDE w:val="0"/>
        <w:autoSpaceDN w:val="0"/>
        <w:adjustRightInd w:val="0"/>
        <w:jc w:val="both"/>
        <w:rPr>
          <w:sz w:val="28"/>
          <w:szCs w:val="28"/>
        </w:rPr>
      </w:pPr>
      <w:r>
        <w:rPr>
          <w:sz w:val="28"/>
          <w:szCs w:val="28"/>
        </w:rPr>
        <w:t>Что называют механическим напряжением?</w:t>
      </w:r>
    </w:p>
    <w:p w:rsidR="00190837" w:rsidRDefault="0027629C" w:rsidP="004E75A9">
      <w:pPr>
        <w:pStyle w:val="a5"/>
        <w:widowControl w:val="0"/>
        <w:numPr>
          <w:ilvl w:val="0"/>
          <w:numId w:val="19"/>
        </w:numPr>
        <w:autoSpaceDE w:val="0"/>
        <w:autoSpaceDN w:val="0"/>
        <w:adjustRightInd w:val="0"/>
        <w:jc w:val="both"/>
        <w:rPr>
          <w:sz w:val="28"/>
          <w:szCs w:val="28"/>
        </w:rPr>
      </w:pPr>
      <w:r>
        <w:rPr>
          <w:sz w:val="28"/>
          <w:szCs w:val="28"/>
        </w:rPr>
        <w:t>Как направлены нормальное и касательное напряжения? Как они обозначаются?</w:t>
      </w:r>
    </w:p>
    <w:p w:rsidR="0027629C" w:rsidRPr="00190837" w:rsidRDefault="0027629C" w:rsidP="00190837">
      <w:pPr>
        <w:widowControl w:val="0"/>
        <w:autoSpaceDE w:val="0"/>
        <w:autoSpaceDN w:val="0"/>
        <w:adjustRightInd w:val="0"/>
        <w:jc w:val="both"/>
        <w:rPr>
          <w:sz w:val="28"/>
          <w:szCs w:val="28"/>
        </w:rPr>
      </w:pPr>
      <w:r w:rsidRPr="00190837">
        <w:rPr>
          <w:sz w:val="28"/>
          <w:szCs w:val="28"/>
        </w:rPr>
        <w:t xml:space="preserve"> </w:t>
      </w:r>
    </w:p>
    <w:p w:rsidR="00190837" w:rsidRDefault="00ED7E67" w:rsidP="00190837">
      <w:pPr>
        <w:ind w:firstLine="708"/>
        <w:jc w:val="both"/>
        <w:rPr>
          <w:sz w:val="28"/>
          <w:szCs w:val="28"/>
        </w:rPr>
      </w:pPr>
      <w:r w:rsidRPr="00947219">
        <w:rPr>
          <w:b/>
          <w:sz w:val="28"/>
          <w:szCs w:val="28"/>
        </w:rPr>
        <w:t>Тема 2.2 Растяжение и сжатие</w:t>
      </w:r>
    </w:p>
    <w:p w:rsidR="00190837" w:rsidRDefault="00ED7E67" w:rsidP="00190837">
      <w:pPr>
        <w:ind w:firstLine="708"/>
        <w:jc w:val="both"/>
        <w:rPr>
          <w:sz w:val="28"/>
          <w:szCs w:val="28"/>
        </w:rPr>
      </w:pPr>
      <w:r w:rsidRPr="00ED7E67">
        <w:rPr>
          <w:sz w:val="28"/>
          <w:szCs w:val="28"/>
        </w:rPr>
        <w:t>Студент должен:</w:t>
      </w:r>
    </w:p>
    <w:p w:rsidR="00ED7E67" w:rsidRPr="00ED7E67" w:rsidRDefault="00ED7E67" w:rsidP="00190837">
      <w:pPr>
        <w:ind w:firstLine="708"/>
        <w:jc w:val="both"/>
        <w:rPr>
          <w:sz w:val="28"/>
          <w:szCs w:val="28"/>
        </w:rPr>
      </w:pPr>
      <w:r w:rsidRPr="00ED7E67">
        <w:rPr>
          <w:i/>
          <w:sz w:val="28"/>
          <w:szCs w:val="28"/>
        </w:rPr>
        <w:t>иметь представление:</w:t>
      </w:r>
    </w:p>
    <w:p w:rsidR="00ED7E67" w:rsidRPr="00ED7E67" w:rsidRDefault="00CF12E8" w:rsidP="00CF12E8">
      <w:pPr>
        <w:overflowPunct w:val="0"/>
        <w:autoSpaceDE w:val="0"/>
        <w:autoSpaceDN w:val="0"/>
        <w:adjustRightInd w:val="0"/>
        <w:ind w:firstLine="708"/>
        <w:jc w:val="both"/>
        <w:textAlignment w:val="baseline"/>
        <w:rPr>
          <w:sz w:val="28"/>
          <w:szCs w:val="28"/>
        </w:rPr>
      </w:pPr>
      <w:r>
        <w:rPr>
          <w:sz w:val="28"/>
          <w:szCs w:val="28"/>
        </w:rPr>
        <w:t xml:space="preserve">- </w:t>
      </w:r>
      <w:r w:rsidR="00ED7E67" w:rsidRPr="00ED7E67">
        <w:rPr>
          <w:sz w:val="28"/>
          <w:szCs w:val="28"/>
        </w:rPr>
        <w:t>о продольных силах;</w:t>
      </w:r>
    </w:p>
    <w:p w:rsidR="00ED7E67" w:rsidRPr="00ED7E67" w:rsidRDefault="00CF12E8" w:rsidP="00CF12E8">
      <w:pPr>
        <w:overflowPunct w:val="0"/>
        <w:autoSpaceDE w:val="0"/>
        <w:autoSpaceDN w:val="0"/>
        <w:adjustRightInd w:val="0"/>
        <w:ind w:firstLine="708"/>
        <w:jc w:val="both"/>
        <w:textAlignment w:val="baseline"/>
        <w:rPr>
          <w:sz w:val="28"/>
          <w:szCs w:val="28"/>
        </w:rPr>
      </w:pPr>
      <w:r>
        <w:rPr>
          <w:sz w:val="28"/>
          <w:szCs w:val="28"/>
        </w:rPr>
        <w:t xml:space="preserve">- </w:t>
      </w:r>
      <w:r w:rsidR="00ED7E67" w:rsidRPr="00ED7E67">
        <w:rPr>
          <w:sz w:val="28"/>
          <w:szCs w:val="28"/>
        </w:rPr>
        <w:t>о нормальных напряжениях в поперечных сечениях;</w:t>
      </w:r>
    </w:p>
    <w:p w:rsidR="00ED7E67" w:rsidRPr="00ED7E67" w:rsidRDefault="00CF12E8" w:rsidP="00CF12E8">
      <w:pPr>
        <w:overflowPunct w:val="0"/>
        <w:autoSpaceDE w:val="0"/>
        <w:autoSpaceDN w:val="0"/>
        <w:adjustRightInd w:val="0"/>
        <w:ind w:firstLine="708"/>
        <w:jc w:val="both"/>
        <w:textAlignment w:val="baseline"/>
        <w:rPr>
          <w:sz w:val="28"/>
          <w:szCs w:val="28"/>
        </w:rPr>
      </w:pPr>
      <w:r>
        <w:rPr>
          <w:sz w:val="28"/>
          <w:szCs w:val="28"/>
        </w:rPr>
        <w:t xml:space="preserve">- </w:t>
      </w:r>
      <w:r w:rsidR="00ED7E67" w:rsidRPr="00ED7E67">
        <w:rPr>
          <w:sz w:val="28"/>
          <w:szCs w:val="28"/>
        </w:rPr>
        <w:t>о продольных и поперечных деформациях и их связи;</w:t>
      </w:r>
    </w:p>
    <w:p w:rsidR="00ED7E67" w:rsidRPr="00ED7E67" w:rsidRDefault="00CF12E8" w:rsidP="00CF12E8">
      <w:pPr>
        <w:overflowPunct w:val="0"/>
        <w:autoSpaceDE w:val="0"/>
        <w:autoSpaceDN w:val="0"/>
        <w:adjustRightInd w:val="0"/>
        <w:ind w:firstLine="708"/>
        <w:jc w:val="both"/>
        <w:textAlignment w:val="baseline"/>
        <w:rPr>
          <w:sz w:val="28"/>
          <w:szCs w:val="28"/>
        </w:rPr>
      </w:pPr>
      <w:r>
        <w:rPr>
          <w:sz w:val="28"/>
          <w:szCs w:val="28"/>
        </w:rPr>
        <w:t xml:space="preserve">- </w:t>
      </w:r>
      <w:r w:rsidR="00ED7E67" w:rsidRPr="00ED7E67">
        <w:rPr>
          <w:sz w:val="28"/>
          <w:szCs w:val="28"/>
        </w:rPr>
        <w:t>о жесткости сечения;</w:t>
      </w:r>
    </w:p>
    <w:p w:rsidR="00ED7E67" w:rsidRPr="00ED7E67" w:rsidRDefault="00CF12E8" w:rsidP="00CF12E8">
      <w:pPr>
        <w:overflowPunct w:val="0"/>
        <w:autoSpaceDE w:val="0"/>
        <w:autoSpaceDN w:val="0"/>
        <w:adjustRightInd w:val="0"/>
        <w:ind w:firstLine="708"/>
        <w:jc w:val="both"/>
        <w:textAlignment w:val="baseline"/>
        <w:rPr>
          <w:sz w:val="28"/>
          <w:szCs w:val="28"/>
        </w:rPr>
      </w:pPr>
      <w:r>
        <w:rPr>
          <w:sz w:val="28"/>
          <w:szCs w:val="28"/>
        </w:rPr>
        <w:t xml:space="preserve">- </w:t>
      </w:r>
      <w:r w:rsidR="00ED7E67" w:rsidRPr="00ED7E67">
        <w:rPr>
          <w:sz w:val="28"/>
          <w:szCs w:val="28"/>
        </w:rPr>
        <w:t>о механических свойствах и механических характеристиках материалов;</w:t>
      </w:r>
    </w:p>
    <w:p w:rsidR="00ED7E67" w:rsidRPr="00ED7E67" w:rsidRDefault="00CF12E8" w:rsidP="00CF12E8">
      <w:pPr>
        <w:overflowPunct w:val="0"/>
        <w:autoSpaceDE w:val="0"/>
        <w:autoSpaceDN w:val="0"/>
        <w:adjustRightInd w:val="0"/>
        <w:ind w:firstLine="708"/>
        <w:jc w:val="both"/>
        <w:textAlignment w:val="baseline"/>
        <w:rPr>
          <w:sz w:val="28"/>
          <w:szCs w:val="28"/>
        </w:rPr>
      </w:pPr>
      <w:r>
        <w:rPr>
          <w:sz w:val="28"/>
          <w:szCs w:val="28"/>
        </w:rPr>
        <w:t xml:space="preserve">- </w:t>
      </w:r>
      <w:r w:rsidR="00ED7E67" w:rsidRPr="00ED7E67">
        <w:rPr>
          <w:sz w:val="28"/>
          <w:szCs w:val="28"/>
        </w:rPr>
        <w:t>о предельных и допускаемых напряжениях, о коэффициенте запаса прочности;</w:t>
      </w:r>
    </w:p>
    <w:p w:rsidR="00ED7E67" w:rsidRPr="00ED7E67" w:rsidRDefault="00CF12E8" w:rsidP="00CF12E8">
      <w:pPr>
        <w:overflowPunct w:val="0"/>
        <w:autoSpaceDE w:val="0"/>
        <w:autoSpaceDN w:val="0"/>
        <w:adjustRightInd w:val="0"/>
        <w:ind w:firstLine="708"/>
        <w:jc w:val="both"/>
        <w:textAlignment w:val="baseline"/>
        <w:rPr>
          <w:sz w:val="28"/>
          <w:szCs w:val="28"/>
        </w:rPr>
      </w:pPr>
      <w:r>
        <w:rPr>
          <w:sz w:val="28"/>
          <w:szCs w:val="28"/>
        </w:rPr>
        <w:t xml:space="preserve">- </w:t>
      </w:r>
      <w:r w:rsidR="00ED7E67" w:rsidRPr="00ED7E67">
        <w:rPr>
          <w:sz w:val="28"/>
          <w:szCs w:val="28"/>
        </w:rPr>
        <w:t>о влиянии собственного веса бруса;</w:t>
      </w:r>
    </w:p>
    <w:p w:rsidR="00ED7E67" w:rsidRPr="00ED7E67" w:rsidRDefault="00CF12E8" w:rsidP="00CF12E8">
      <w:pPr>
        <w:overflowPunct w:val="0"/>
        <w:autoSpaceDE w:val="0"/>
        <w:autoSpaceDN w:val="0"/>
        <w:adjustRightInd w:val="0"/>
        <w:ind w:firstLine="708"/>
        <w:jc w:val="both"/>
        <w:textAlignment w:val="baseline"/>
        <w:rPr>
          <w:sz w:val="28"/>
          <w:szCs w:val="28"/>
        </w:rPr>
      </w:pPr>
      <w:r>
        <w:rPr>
          <w:sz w:val="28"/>
          <w:szCs w:val="28"/>
        </w:rPr>
        <w:t xml:space="preserve">- </w:t>
      </w:r>
      <w:r w:rsidR="00ED7E67" w:rsidRPr="00ED7E67">
        <w:rPr>
          <w:sz w:val="28"/>
          <w:szCs w:val="28"/>
        </w:rPr>
        <w:t>о статически неопределимых системах с элементами, работающими на растяжение или сжатие;</w:t>
      </w:r>
    </w:p>
    <w:p w:rsidR="00ED7E67" w:rsidRPr="00ED7E67" w:rsidRDefault="00ED7E67" w:rsidP="00ED7E67">
      <w:pPr>
        <w:ind w:firstLine="709"/>
        <w:jc w:val="both"/>
        <w:rPr>
          <w:sz w:val="28"/>
          <w:szCs w:val="28"/>
        </w:rPr>
      </w:pPr>
      <w:r w:rsidRPr="00ED7E67">
        <w:rPr>
          <w:i/>
          <w:sz w:val="28"/>
          <w:szCs w:val="28"/>
        </w:rPr>
        <w:t>знать:</w:t>
      </w:r>
    </w:p>
    <w:p w:rsidR="00ED7E67" w:rsidRPr="00ED7E67" w:rsidRDefault="00CF12E8" w:rsidP="00CF12E8">
      <w:pPr>
        <w:overflowPunct w:val="0"/>
        <w:autoSpaceDE w:val="0"/>
        <w:autoSpaceDN w:val="0"/>
        <w:adjustRightInd w:val="0"/>
        <w:ind w:firstLine="708"/>
        <w:jc w:val="both"/>
        <w:textAlignment w:val="baseline"/>
        <w:rPr>
          <w:sz w:val="28"/>
          <w:szCs w:val="28"/>
        </w:rPr>
      </w:pPr>
      <w:r>
        <w:rPr>
          <w:sz w:val="28"/>
          <w:szCs w:val="28"/>
        </w:rPr>
        <w:t xml:space="preserve">- </w:t>
      </w:r>
      <w:r w:rsidR="00ED7E67" w:rsidRPr="00ED7E67">
        <w:rPr>
          <w:sz w:val="28"/>
          <w:szCs w:val="28"/>
        </w:rPr>
        <w:t>правила построения эпюр продольных сил и нормальных напряжений;</w:t>
      </w:r>
    </w:p>
    <w:p w:rsidR="00ED7E67" w:rsidRPr="00ED7E67" w:rsidRDefault="00CF12E8" w:rsidP="00CF12E8">
      <w:pPr>
        <w:overflowPunct w:val="0"/>
        <w:autoSpaceDE w:val="0"/>
        <w:autoSpaceDN w:val="0"/>
        <w:adjustRightInd w:val="0"/>
        <w:ind w:firstLine="708"/>
        <w:jc w:val="both"/>
        <w:textAlignment w:val="baseline"/>
        <w:rPr>
          <w:sz w:val="28"/>
          <w:szCs w:val="28"/>
        </w:rPr>
      </w:pPr>
      <w:r>
        <w:rPr>
          <w:sz w:val="28"/>
          <w:szCs w:val="28"/>
        </w:rPr>
        <w:t xml:space="preserve">- </w:t>
      </w:r>
      <w:r w:rsidR="00ED7E67" w:rsidRPr="00ED7E67">
        <w:rPr>
          <w:sz w:val="28"/>
          <w:szCs w:val="28"/>
        </w:rPr>
        <w:t>закон распределения нормальных напряжений в поперечном сечении бруса;</w:t>
      </w:r>
    </w:p>
    <w:p w:rsidR="00ED7E67" w:rsidRPr="00ED7E67" w:rsidRDefault="00CF12E8" w:rsidP="00CF12E8">
      <w:pPr>
        <w:overflowPunct w:val="0"/>
        <w:autoSpaceDE w:val="0"/>
        <w:autoSpaceDN w:val="0"/>
        <w:adjustRightInd w:val="0"/>
        <w:ind w:firstLine="708"/>
        <w:jc w:val="both"/>
        <w:textAlignment w:val="baseline"/>
        <w:rPr>
          <w:sz w:val="28"/>
          <w:szCs w:val="28"/>
        </w:rPr>
      </w:pPr>
      <w:r>
        <w:rPr>
          <w:sz w:val="28"/>
          <w:szCs w:val="28"/>
        </w:rPr>
        <w:t xml:space="preserve">- </w:t>
      </w:r>
      <w:r w:rsidR="00ED7E67" w:rsidRPr="00ED7E67">
        <w:rPr>
          <w:sz w:val="28"/>
          <w:szCs w:val="28"/>
        </w:rPr>
        <w:t>закон Гука;</w:t>
      </w:r>
    </w:p>
    <w:p w:rsidR="00ED7E67" w:rsidRPr="00ED7E67" w:rsidRDefault="00CF12E8" w:rsidP="00CF12E8">
      <w:pPr>
        <w:overflowPunct w:val="0"/>
        <w:autoSpaceDE w:val="0"/>
        <w:autoSpaceDN w:val="0"/>
        <w:adjustRightInd w:val="0"/>
        <w:ind w:firstLine="708"/>
        <w:jc w:val="both"/>
        <w:textAlignment w:val="baseline"/>
        <w:rPr>
          <w:sz w:val="28"/>
          <w:szCs w:val="28"/>
        </w:rPr>
      </w:pPr>
      <w:r>
        <w:rPr>
          <w:sz w:val="28"/>
          <w:szCs w:val="28"/>
        </w:rPr>
        <w:t xml:space="preserve">- </w:t>
      </w:r>
      <w:r w:rsidR="00ED7E67" w:rsidRPr="00ED7E67">
        <w:rPr>
          <w:sz w:val="28"/>
          <w:szCs w:val="28"/>
        </w:rPr>
        <w:t>зависимости и формулы для расчета напряжений и перемещений;</w:t>
      </w:r>
    </w:p>
    <w:p w:rsidR="00ED7E67" w:rsidRPr="00ED7E67" w:rsidRDefault="00CF12E8" w:rsidP="00CF12E8">
      <w:pPr>
        <w:overflowPunct w:val="0"/>
        <w:autoSpaceDE w:val="0"/>
        <w:autoSpaceDN w:val="0"/>
        <w:adjustRightInd w:val="0"/>
        <w:ind w:firstLine="708"/>
        <w:jc w:val="both"/>
        <w:textAlignment w:val="baseline"/>
        <w:rPr>
          <w:sz w:val="28"/>
          <w:szCs w:val="28"/>
        </w:rPr>
      </w:pPr>
      <w:r>
        <w:rPr>
          <w:sz w:val="28"/>
          <w:szCs w:val="28"/>
        </w:rPr>
        <w:t xml:space="preserve">- </w:t>
      </w:r>
      <w:r w:rsidR="00ED7E67" w:rsidRPr="00ED7E67">
        <w:rPr>
          <w:sz w:val="28"/>
          <w:szCs w:val="28"/>
        </w:rPr>
        <w:t>диаграммы растяжения и сжатия пластичных и хрупких материалов;</w:t>
      </w:r>
    </w:p>
    <w:p w:rsidR="00ED7E67" w:rsidRPr="00ED7E67" w:rsidRDefault="00CF12E8" w:rsidP="00CF12E8">
      <w:pPr>
        <w:overflowPunct w:val="0"/>
        <w:autoSpaceDE w:val="0"/>
        <w:autoSpaceDN w:val="0"/>
        <w:adjustRightInd w:val="0"/>
        <w:ind w:firstLine="708"/>
        <w:jc w:val="both"/>
        <w:textAlignment w:val="baseline"/>
        <w:rPr>
          <w:sz w:val="28"/>
          <w:szCs w:val="28"/>
        </w:rPr>
      </w:pPr>
      <w:r>
        <w:rPr>
          <w:sz w:val="28"/>
          <w:szCs w:val="28"/>
        </w:rPr>
        <w:t xml:space="preserve">- </w:t>
      </w:r>
      <w:r w:rsidR="00ED7E67" w:rsidRPr="00ED7E67">
        <w:rPr>
          <w:sz w:val="28"/>
          <w:szCs w:val="28"/>
        </w:rPr>
        <w:t>порядок расчетов на прочность при растяжении и сжатии;</w:t>
      </w:r>
    </w:p>
    <w:p w:rsidR="00ED7E67" w:rsidRPr="00ED7E67" w:rsidRDefault="00ED7E67" w:rsidP="00ED7E67">
      <w:pPr>
        <w:ind w:firstLine="709"/>
        <w:jc w:val="both"/>
        <w:rPr>
          <w:sz w:val="28"/>
          <w:szCs w:val="28"/>
        </w:rPr>
      </w:pPr>
      <w:r w:rsidRPr="00ED7E67">
        <w:rPr>
          <w:i/>
          <w:sz w:val="28"/>
          <w:szCs w:val="28"/>
        </w:rPr>
        <w:t>уметь:</w:t>
      </w:r>
    </w:p>
    <w:p w:rsidR="00ED7E67" w:rsidRPr="00ED7E67" w:rsidRDefault="00CF12E8" w:rsidP="00CF12E8">
      <w:pPr>
        <w:overflowPunct w:val="0"/>
        <w:autoSpaceDE w:val="0"/>
        <w:autoSpaceDN w:val="0"/>
        <w:adjustRightInd w:val="0"/>
        <w:ind w:firstLine="708"/>
        <w:jc w:val="both"/>
        <w:textAlignment w:val="baseline"/>
        <w:rPr>
          <w:sz w:val="28"/>
          <w:szCs w:val="28"/>
        </w:rPr>
      </w:pPr>
      <w:r>
        <w:rPr>
          <w:sz w:val="28"/>
          <w:szCs w:val="28"/>
        </w:rPr>
        <w:t xml:space="preserve">- </w:t>
      </w:r>
      <w:r w:rsidR="00ED7E67" w:rsidRPr="00ED7E67">
        <w:rPr>
          <w:sz w:val="28"/>
          <w:szCs w:val="28"/>
        </w:rPr>
        <w:t>проводить испытания материалов на статические растяжение и сжатие;</w:t>
      </w:r>
    </w:p>
    <w:p w:rsidR="00ED7E67" w:rsidRPr="00ED7E67" w:rsidRDefault="00CF12E8" w:rsidP="00CF12E8">
      <w:pPr>
        <w:overflowPunct w:val="0"/>
        <w:autoSpaceDE w:val="0"/>
        <w:autoSpaceDN w:val="0"/>
        <w:adjustRightInd w:val="0"/>
        <w:ind w:firstLine="708"/>
        <w:jc w:val="both"/>
        <w:textAlignment w:val="baseline"/>
        <w:rPr>
          <w:sz w:val="28"/>
          <w:szCs w:val="28"/>
        </w:rPr>
      </w:pPr>
      <w:r>
        <w:rPr>
          <w:sz w:val="28"/>
          <w:szCs w:val="28"/>
        </w:rPr>
        <w:t xml:space="preserve">- </w:t>
      </w:r>
      <w:r w:rsidR="00ED7E67" w:rsidRPr="00ED7E67">
        <w:rPr>
          <w:sz w:val="28"/>
          <w:szCs w:val="28"/>
        </w:rPr>
        <w:t>строить эпюры продольных сил и нормальных напряжений;</w:t>
      </w:r>
    </w:p>
    <w:p w:rsidR="00B8614A" w:rsidRDefault="00CF12E8" w:rsidP="00CF12E8">
      <w:pPr>
        <w:overflowPunct w:val="0"/>
        <w:autoSpaceDE w:val="0"/>
        <w:autoSpaceDN w:val="0"/>
        <w:adjustRightInd w:val="0"/>
        <w:ind w:firstLine="708"/>
        <w:jc w:val="both"/>
        <w:textAlignment w:val="baseline"/>
        <w:rPr>
          <w:sz w:val="28"/>
          <w:szCs w:val="28"/>
        </w:rPr>
      </w:pPr>
      <w:r>
        <w:rPr>
          <w:sz w:val="28"/>
          <w:szCs w:val="28"/>
        </w:rPr>
        <w:t xml:space="preserve">- </w:t>
      </w:r>
      <w:r w:rsidR="00ED7E67" w:rsidRPr="00ED7E67">
        <w:rPr>
          <w:sz w:val="28"/>
          <w:szCs w:val="28"/>
        </w:rPr>
        <w:t>проводить расчеты на прочность и жесткость статически определимых брусьев при растяжении и сжатии.</w:t>
      </w:r>
    </w:p>
    <w:p w:rsidR="00947219" w:rsidRPr="00947219" w:rsidRDefault="00947219" w:rsidP="00947219">
      <w:pPr>
        <w:overflowPunct w:val="0"/>
        <w:autoSpaceDE w:val="0"/>
        <w:autoSpaceDN w:val="0"/>
        <w:adjustRightInd w:val="0"/>
        <w:ind w:left="709"/>
        <w:jc w:val="both"/>
        <w:textAlignment w:val="baseline"/>
        <w:rPr>
          <w:b/>
          <w:i/>
          <w:sz w:val="28"/>
          <w:szCs w:val="28"/>
        </w:rPr>
      </w:pPr>
      <w:r>
        <w:rPr>
          <w:b/>
          <w:i/>
          <w:sz w:val="28"/>
          <w:szCs w:val="28"/>
        </w:rPr>
        <w:lastRenderedPageBreak/>
        <w:t>Содержание</w:t>
      </w:r>
    </w:p>
    <w:p w:rsidR="00ED7E67" w:rsidRPr="00ED7E67" w:rsidRDefault="00ED7E67" w:rsidP="00947219">
      <w:pPr>
        <w:ind w:firstLine="709"/>
        <w:jc w:val="both"/>
        <w:rPr>
          <w:sz w:val="28"/>
          <w:szCs w:val="28"/>
        </w:rPr>
      </w:pPr>
      <w:r w:rsidRPr="00ED7E67">
        <w:rPr>
          <w:sz w:val="28"/>
          <w:szCs w:val="28"/>
        </w:rPr>
        <w:t>Внутренние силовые факторы при растяжении и сжатии. Эпюры продольных сил. Нормальное напряжение. Эпюры нормальных напряжений. Продольные и поперечные деформации. Закон Гука. Коэффициент Пуассона. Определение осевых перемещений поперечных сечений бруса.</w:t>
      </w:r>
    </w:p>
    <w:p w:rsidR="00ED7E67" w:rsidRPr="00ED7E67" w:rsidRDefault="00ED7E67" w:rsidP="00ED7E67">
      <w:pPr>
        <w:ind w:firstLine="709"/>
        <w:jc w:val="both"/>
        <w:rPr>
          <w:sz w:val="28"/>
          <w:szCs w:val="28"/>
        </w:rPr>
      </w:pPr>
      <w:r w:rsidRPr="00ED7E67">
        <w:rPr>
          <w:sz w:val="28"/>
          <w:szCs w:val="28"/>
        </w:rPr>
        <w:t xml:space="preserve">Испытания материалов на растяжение и сжатие при статическом нагружении. Диаграммы растяжения и сжатия пластичных и хрупких материалов. </w:t>
      </w:r>
    </w:p>
    <w:p w:rsidR="00ED7E67" w:rsidRPr="00ED7E67" w:rsidRDefault="00ED7E67" w:rsidP="00947219">
      <w:pPr>
        <w:ind w:firstLine="709"/>
        <w:jc w:val="both"/>
        <w:rPr>
          <w:sz w:val="28"/>
          <w:szCs w:val="28"/>
        </w:rPr>
      </w:pPr>
      <w:r w:rsidRPr="00ED7E67">
        <w:rPr>
          <w:sz w:val="28"/>
          <w:szCs w:val="28"/>
        </w:rPr>
        <w:t>Напряжения предельные, допускаемые и расчетные. Коэффициент запаса прочности. Условие пр</w:t>
      </w:r>
      <w:r w:rsidR="00CF12E8">
        <w:rPr>
          <w:sz w:val="28"/>
          <w:szCs w:val="28"/>
        </w:rPr>
        <w:t>очности, расчеты на прочность.</w:t>
      </w:r>
    </w:p>
    <w:p w:rsidR="00ED7E67" w:rsidRPr="00947219" w:rsidRDefault="00ED7E67" w:rsidP="00947219">
      <w:pPr>
        <w:ind w:firstLine="709"/>
        <w:rPr>
          <w:b/>
          <w:i/>
          <w:sz w:val="28"/>
          <w:szCs w:val="28"/>
        </w:rPr>
      </w:pPr>
      <w:r w:rsidRPr="00947219">
        <w:rPr>
          <w:b/>
          <w:i/>
          <w:sz w:val="28"/>
          <w:szCs w:val="28"/>
        </w:rPr>
        <w:t xml:space="preserve">Основные теоретические </w:t>
      </w:r>
      <w:r w:rsidR="00947219" w:rsidRPr="00947219">
        <w:rPr>
          <w:b/>
          <w:i/>
          <w:sz w:val="28"/>
          <w:szCs w:val="28"/>
        </w:rPr>
        <w:t>положения</w:t>
      </w:r>
    </w:p>
    <w:p w:rsidR="00ED7E67" w:rsidRPr="00ED7E67" w:rsidRDefault="00ED7E67" w:rsidP="00947219">
      <w:pPr>
        <w:widowControl w:val="0"/>
        <w:autoSpaceDE w:val="0"/>
        <w:autoSpaceDN w:val="0"/>
        <w:adjustRightInd w:val="0"/>
        <w:ind w:firstLine="720"/>
        <w:jc w:val="both"/>
        <w:rPr>
          <w:sz w:val="28"/>
          <w:szCs w:val="28"/>
        </w:rPr>
      </w:pPr>
      <w:r w:rsidRPr="00ED7E67">
        <w:rPr>
          <w:sz w:val="28"/>
          <w:szCs w:val="28"/>
        </w:rPr>
        <w:t>При осевом растяжении или сжатии стержня внутренние силы упругости в поперечных сечениях могут быть заменены равно</w:t>
      </w:r>
      <w:r w:rsidRPr="00ED7E67">
        <w:rPr>
          <w:sz w:val="28"/>
          <w:szCs w:val="28"/>
        </w:rPr>
        <w:softHyphen/>
        <w:t xml:space="preserve">действующей силой, направленной вдоль оси стержня. Эту силу называют продольной силой и обозначают буквой </w:t>
      </w:r>
      <w:r w:rsidRPr="00ED7E67">
        <w:rPr>
          <w:i/>
          <w:sz w:val="28"/>
          <w:szCs w:val="28"/>
        </w:rPr>
        <w:t>N</w:t>
      </w:r>
      <w:r w:rsidRPr="00ED7E67">
        <w:rPr>
          <w:sz w:val="28"/>
          <w:szCs w:val="28"/>
        </w:rPr>
        <w:t>.</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 xml:space="preserve">Продольная сила в любом поперечном сечении численно равна алгебраической сумме проекций на ось стержня внешних сил, приложенных к части стержня, расположенной по одну сторону от сечения. В частном случае, когда стержень растягивается или сжимается двумя равными силами </w:t>
      </w:r>
      <w:r w:rsidRPr="00ED7E67">
        <w:rPr>
          <w:i/>
          <w:sz w:val="28"/>
          <w:szCs w:val="28"/>
        </w:rPr>
        <w:t>Р</w:t>
      </w:r>
      <w:r w:rsidRPr="00ED7E67">
        <w:rPr>
          <w:sz w:val="28"/>
          <w:szCs w:val="28"/>
        </w:rPr>
        <w:t>, приложенными в его торцовых сечениях и направленными вдоль оси стержня, продольная сила во всех поперечных сечениях равна Р.</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Величина продольной силы не зависит от площади поперечного сечения стержня.</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При растяжении стержня продольную силу принято считать положительной, при сжатии – отрицательной.</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График, показывающий закон изменения продольной силы по длине стержня, называется эпюрой продольных сил. Ось эпюры направляют параллельно оси стержня.</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Нормальные напряжения в поперечных сечениях стержня, достаточно отдаленных от точек приложения действующих сил, при растяжении и сжатия распределяются равномерно по сечению. Величину напряжений определяют по формуле</w:t>
      </w:r>
    </w:p>
    <w:p w:rsidR="00ED7E67" w:rsidRPr="00ED7E67" w:rsidRDefault="00ED7E67" w:rsidP="00ED7E67">
      <w:pPr>
        <w:widowControl w:val="0"/>
        <w:autoSpaceDE w:val="0"/>
        <w:autoSpaceDN w:val="0"/>
        <w:adjustRightInd w:val="0"/>
        <w:jc w:val="center"/>
        <w:rPr>
          <w:sz w:val="28"/>
          <w:szCs w:val="28"/>
        </w:rPr>
      </w:pPr>
      <w:r w:rsidRPr="00ED7E67">
        <w:rPr>
          <w:position w:val="-24"/>
          <w:sz w:val="28"/>
          <w:szCs w:val="28"/>
        </w:rPr>
        <w:object w:dxaOrig="720" w:dyaOrig="620">
          <v:shape id="_x0000_i1336" type="#_x0000_t75" style="width:36pt;height:30.55pt" o:ole="">
            <v:imagedata r:id="rId583" o:title=""/>
          </v:shape>
          <o:OLEObject Type="Embed" ProgID="Equation.3" ShapeID="_x0000_i1336" DrawAspect="Content" ObjectID="_1641728215" r:id="rId584"/>
        </w:object>
      </w:r>
      <w:r w:rsidRPr="00ED7E67">
        <w:rPr>
          <w:sz w:val="28"/>
          <w:szCs w:val="28"/>
        </w:rPr>
        <w:t>, н/м</w:t>
      </w:r>
      <w:r w:rsidRPr="00ED7E67">
        <w:rPr>
          <w:sz w:val="28"/>
          <w:szCs w:val="28"/>
          <w:vertAlign w:val="superscript"/>
        </w:rPr>
        <w:t>2</w:t>
      </w:r>
      <w:r w:rsidRPr="00ED7E67">
        <w:rPr>
          <w:sz w:val="28"/>
          <w:szCs w:val="28"/>
        </w:rPr>
        <w:t>,</w:t>
      </w:r>
    </w:p>
    <w:p w:rsidR="00ED7E67" w:rsidRPr="00ED7E67" w:rsidRDefault="00ED7E67" w:rsidP="00ED7E67">
      <w:pPr>
        <w:widowControl w:val="0"/>
        <w:autoSpaceDE w:val="0"/>
        <w:autoSpaceDN w:val="0"/>
        <w:adjustRightInd w:val="0"/>
        <w:jc w:val="both"/>
        <w:rPr>
          <w:sz w:val="28"/>
          <w:szCs w:val="28"/>
        </w:rPr>
      </w:pPr>
      <w:r w:rsidRPr="00ED7E67">
        <w:rPr>
          <w:sz w:val="28"/>
          <w:szCs w:val="28"/>
        </w:rPr>
        <w:t xml:space="preserve">где </w:t>
      </w:r>
      <w:r w:rsidRPr="00ED7E67">
        <w:rPr>
          <w:i/>
          <w:sz w:val="28"/>
          <w:szCs w:val="28"/>
          <w:lang w:val="en-US"/>
        </w:rPr>
        <w:t>S</w:t>
      </w:r>
      <w:r w:rsidRPr="00ED7E67">
        <w:rPr>
          <w:i/>
          <w:sz w:val="28"/>
          <w:szCs w:val="28"/>
        </w:rPr>
        <w:t xml:space="preserve"> – </w:t>
      </w:r>
      <w:r w:rsidRPr="00ED7E67">
        <w:rPr>
          <w:sz w:val="28"/>
          <w:szCs w:val="28"/>
        </w:rPr>
        <w:t>площадь поперечного сечения стержня, м</w:t>
      </w:r>
      <w:r w:rsidRPr="00ED7E67">
        <w:rPr>
          <w:sz w:val="28"/>
          <w:szCs w:val="28"/>
          <w:vertAlign w:val="superscript"/>
        </w:rPr>
        <w:t>2</w:t>
      </w:r>
      <w:r w:rsidRPr="00ED7E67">
        <w:rPr>
          <w:sz w:val="28"/>
          <w:szCs w:val="28"/>
        </w:rPr>
        <w:t>.</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Наглядное представление об изменении напряжений в по</w:t>
      </w:r>
      <w:r w:rsidRPr="00ED7E67">
        <w:rPr>
          <w:sz w:val="28"/>
          <w:szCs w:val="28"/>
        </w:rPr>
        <w:softHyphen/>
        <w:t>перечных сечениях стержня по его длине дает эпюра нормальных напряжений.</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Эпюрой нормальных напряжений называют график, показы</w:t>
      </w:r>
      <w:r w:rsidRPr="00ED7E67">
        <w:rPr>
          <w:sz w:val="28"/>
          <w:szCs w:val="28"/>
        </w:rPr>
        <w:softHyphen/>
        <w:t>вающий закон изменения напряжений в поперечных сечениях по длине стержня.</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Изменение длины (удлинение или укорочение) участка бруса в границах применимости закона Гука определяют по формуле</w:t>
      </w:r>
    </w:p>
    <w:p w:rsidR="00ED7E67" w:rsidRPr="00ED7E67" w:rsidRDefault="00ED7E67" w:rsidP="00ED7E67">
      <w:pPr>
        <w:widowControl w:val="0"/>
        <w:autoSpaceDE w:val="0"/>
        <w:autoSpaceDN w:val="0"/>
        <w:adjustRightInd w:val="0"/>
        <w:jc w:val="center"/>
        <w:rPr>
          <w:sz w:val="28"/>
          <w:szCs w:val="28"/>
        </w:rPr>
      </w:pPr>
      <w:r w:rsidRPr="00ED7E67">
        <w:rPr>
          <w:position w:val="-24"/>
          <w:sz w:val="28"/>
          <w:szCs w:val="28"/>
        </w:rPr>
        <w:object w:dxaOrig="880" w:dyaOrig="620">
          <v:shape id="_x0000_i1337" type="#_x0000_t75" style="width:44.15pt;height:30.55pt" o:ole="">
            <v:imagedata r:id="rId585" o:title=""/>
          </v:shape>
          <o:OLEObject Type="Embed" ProgID="Equation.3" ShapeID="_x0000_i1337" DrawAspect="Content" ObjectID="_1641728216" r:id="rId586"/>
        </w:object>
      </w:r>
      <w:r w:rsidRPr="00ED7E67">
        <w:rPr>
          <w:sz w:val="28"/>
          <w:szCs w:val="28"/>
        </w:rPr>
        <w:t>,</w:t>
      </w:r>
    </w:p>
    <w:p w:rsidR="003105E9" w:rsidRDefault="00ED7E67" w:rsidP="003105E9">
      <w:pPr>
        <w:widowControl w:val="0"/>
        <w:autoSpaceDE w:val="0"/>
        <w:autoSpaceDN w:val="0"/>
        <w:adjustRightInd w:val="0"/>
        <w:jc w:val="both"/>
        <w:rPr>
          <w:sz w:val="28"/>
          <w:szCs w:val="28"/>
        </w:rPr>
      </w:pPr>
      <w:r w:rsidRPr="00ED7E67">
        <w:rPr>
          <w:sz w:val="28"/>
          <w:szCs w:val="28"/>
        </w:rPr>
        <w:t xml:space="preserve">где </w:t>
      </w:r>
      <w:r w:rsidRPr="00ED7E67">
        <w:rPr>
          <w:i/>
          <w:sz w:val="28"/>
          <w:szCs w:val="28"/>
        </w:rPr>
        <w:t>Е</w:t>
      </w:r>
      <w:r w:rsidRPr="00ED7E67">
        <w:rPr>
          <w:sz w:val="28"/>
          <w:szCs w:val="28"/>
        </w:rPr>
        <w:t xml:space="preserve"> – модуль продольной упругости материала стержня, н/м</w:t>
      </w:r>
      <w:r w:rsidRPr="00ED7E67">
        <w:rPr>
          <w:sz w:val="28"/>
          <w:szCs w:val="28"/>
          <w:vertAlign w:val="superscript"/>
        </w:rPr>
        <w:t>2</w:t>
      </w:r>
      <w:r w:rsidRPr="00ED7E67">
        <w:rPr>
          <w:sz w:val="28"/>
          <w:szCs w:val="28"/>
        </w:rPr>
        <w:t>.</w:t>
      </w:r>
    </w:p>
    <w:p w:rsidR="00ED7E67" w:rsidRPr="00ED7E67" w:rsidRDefault="00ED7E67" w:rsidP="003105E9">
      <w:pPr>
        <w:widowControl w:val="0"/>
        <w:autoSpaceDE w:val="0"/>
        <w:autoSpaceDN w:val="0"/>
        <w:adjustRightInd w:val="0"/>
        <w:jc w:val="both"/>
        <w:rPr>
          <w:sz w:val="28"/>
          <w:szCs w:val="28"/>
        </w:rPr>
      </w:pPr>
      <w:r w:rsidRPr="00ED7E67">
        <w:rPr>
          <w:sz w:val="28"/>
          <w:szCs w:val="28"/>
        </w:rPr>
        <w:lastRenderedPageBreak/>
        <w:t xml:space="preserve">Произведение </w:t>
      </w:r>
      <w:r w:rsidRPr="00ED7E67">
        <w:rPr>
          <w:i/>
          <w:sz w:val="28"/>
          <w:szCs w:val="28"/>
          <w:lang w:val="en-US"/>
        </w:rPr>
        <w:t>ES</w:t>
      </w:r>
      <w:r w:rsidRPr="00ED7E67">
        <w:rPr>
          <w:sz w:val="28"/>
          <w:szCs w:val="28"/>
        </w:rPr>
        <w:t xml:space="preserve"> называется жесткостью сечения стержня при растяжении или сжатии.</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 xml:space="preserve">Приведенная формула для определения изменения длины </w:t>
      </w:r>
      <w:r w:rsidRPr="00ED7E67">
        <w:rPr>
          <w:i/>
          <w:sz w:val="28"/>
          <w:szCs w:val="28"/>
        </w:rPr>
        <w:t>Δ</w:t>
      </w:r>
      <w:r w:rsidRPr="00ED7E67">
        <w:rPr>
          <w:i/>
          <w:sz w:val="28"/>
          <w:szCs w:val="28"/>
          <w:lang w:val="en-US"/>
        </w:rPr>
        <w:t>l</w:t>
      </w:r>
      <w:r w:rsidRPr="00ED7E67">
        <w:rPr>
          <w:sz w:val="28"/>
          <w:szCs w:val="28"/>
        </w:rPr>
        <w:t xml:space="preserve"> справедлива, если продольная сила </w:t>
      </w:r>
      <w:r w:rsidRPr="00ED7E67">
        <w:rPr>
          <w:i/>
          <w:sz w:val="28"/>
          <w:szCs w:val="28"/>
        </w:rPr>
        <w:t>N</w:t>
      </w:r>
      <w:r w:rsidRPr="00ED7E67">
        <w:rPr>
          <w:sz w:val="28"/>
          <w:szCs w:val="28"/>
        </w:rPr>
        <w:t xml:space="preserve"> и жесткость </w:t>
      </w:r>
      <w:r w:rsidRPr="00ED7E67">
        <w:rPr>
          <w:i/>
          <w:sz w:val="28"/>
          <w:szCs w:val="28"/>
          <w:lang w:val="en-US"/>
        </w:rPr>
        <w:t>ES</w:t>
      </w:r>
      <w:r w:rsidRPr="00ED7E67">
        <w:rPr>
          <w:sz w:val="28"/>
          <w:szCs w:val="28"/>
        </w:rPr>
        <w:t xml:space="preserve"> постоянны по всей длине стержня. В противном случае стержень разбивают на участки, для каждого из которых указанное требование соблю</w:t>
      </w:r>
      <w:r w:rsidRPr="00ED7E67">
        <w:rPr>
          <w:sz w:val="28"/>
          <w:szCs w:val="28"/>
        </w:rPr>
        <w:softHyphen/>
        <w:t>дается, и изменение длины стержня определяют, как сумму изменения длин участков.</w:t>
      </w:r>
    </w:p>
    <w:p w:rsidR="00ED7E67" w:rsidRPr="00C8792B" w:rsidRDefault="00ED7E67" w:rsidP="00ED7E67">
      <w:pPr>
        <w:widowControl w:val="0"/>
        <w:autoSpaceDE w:val="0"/>
        <w:autoSpaceDN w:val="0"/>
        <w:adjustRightInd w:val="0"/>
        <w:ind w:firstLine="720"/>
        <w:jc w:val="both"/>
        <w:rPr>
          <w:sz w:val="28"/>
          <w:szCs w:val="28"/>
        </w:rPr>
      </w:pPr>
      <w:r w:rsidRPr="00ED7E67">
        <w:rPr>
          <w:sz w:val="28"/>
          <w:szCs w:val="28"/>
        </w:rPr>
        <w:t>Продольные и поперечные упругие деформации, возникающие при растяжении или сжатии, связаны друг с другом зависимостью</w:t>
      </w:r>
    </w:p>
    <w:p w:rsidR="00ED7E67" w:rsidRPr="00ED7E67" w:rsidRDefault="00ED7E67" w:rsidP="00ED7E67">
      <w:pPr>
        <w:widowControl w:val="0"/>
        <w:autoSpaceDE w:val="0"/>
        <w:autoSpaceDN w:val="0"/>
        <w:adjustRightInd w:val="0"/>
        <w:jc w:val="center"/>
        <w:rPr>
          <w:sz w:val="28"/>
          <w:szCs w:val="28"/>
        </w:rPr>
      </w:pPr>
      <w:r w:rsidRPr="00ED7E67">
        <w:rPr>
          <w:i/>
          <w:sz w:val="28"/>
          <w:szCs w:val="28"/>
          <w:lang w:val="en-US"/>
        </w:rPr>
        <w:t>ε</w:t>
      </w:r>
      <w:r w:rsidRPr="00ED7E67">
        <w:rPr>
          <w:sz w:val="28"/>
          <w:szCs w:val="28"/>
          <w:vertAlign w:val="subscript"/>
          <w:lang w:val="en-US"/>
        </w:rPr>
        <w:sym w:font="Symbol" w:char="F05E"/>
      </w:r>
      <w:r w:rsidRPr="00ED7E67">
        <w:rPr>
          <w:i/>
          <w:sz w:val="28"/>
          <w:szCs w:val="28"/>
        </w:rPr>
        <w:t>=–</w:t>
      </w:r>
      <w:r w:rsidRPr="00ED7E67">
        <w:rPr>
          <w:i/>
          <w:sz w:val="28"/>
          <w:szCs w:val="28"/>
          <w:lang w:val="en-US"/>
        </w:rPr>
        <w:t>με</w:t>
      </w:r>
      <w:r w:rsidRPr="00ED7E67">
        <w:rPr>
          <w:sz w:val="28"/>
          <w:szCs w:val="28"/>
        </w:rPr>
        <w:t>,</w:t>
      </w:r>
    </w:p>
    <w:p w:rsidR="00ED7E67" w:rsidRPr="00ED7E67" w:rsidRDefault="00ED7E67" w:rsidP="00ED7E67">
      <w:pPr>
        <w:widowControl w:val="0"/>
        <w:autoSpaceDE w:val="0"/>
        <w:autoSpaceDN w:val="0"/>
        <w:adjustRightInd w:val="0"/>
        <w:jc w:val="both"/>
        <w:rPr>
          <w:sz w:val="28"/>
          <w:szCs w:val="28"/>
        </w:rPr>
      </w:pPr>
      <w:r w:rsidRPr="00ED7E67">
        <w:rPr>
          <w:sz w:val="28"/>
          <w:szCs w:val="28"/>
        </w:rPr>
        <w:t xml:space="preserve">г, </w:t>
      </w:r>
      <w:r w:rsidRPr="00ED7E67">
        <w:rPr>
          <w:i/>
          <w:sz w:val="28"/>
          <w:szCs w:val="28"/>
          <w:lang w:val="en-US"/>
        </w:rPr>
        <w:t>ε</w:t>
      </w:r>
      <w:r w:rsidRPr="00ED7E67">
        <w:rPr>
          <w:sz w:val="28"/>
          <w:szCs w:val="28"/>
          <w:vertAlign w:val="subscript"/>
          <w:lang w:val="en-US"/>
        </w:rPr>
        <w:sym w:font="Symbol" w:char="F05E"/>
      </w:r>
      <w:r w:rsidRPr="00ED7E67">
        <w:rPr>
          <w:sz w:val="28"/>
          <w:szCs w:val="28"/>
        </w:rPr>
        <w:t xml:space="preserve"> и </w:t>
      </w:r>
      <w:r w:rsidRPr="00ED7E67">
        <w:rPr>
          <w:i/>
          <w:sz w:val="28"/>
          <w:szCs w:val="28"/>
          <w:lang w:val="en-US"/>
        </w:rPr>
        <w:t>ε</w:t>
      </w:r>
      <w:r w:rsidRPr="00ED7E67">
        <w:rPr>
          <w:sz w:val="28"/>
          <w:szCs w:val="28"/>
        </w:rPr>
        <w:t xml:space="preserve"> – соответственно поперечная и продольная деформации;</w:t>
      </w:r>
    </w:p>
    <w:p w:rsidR="00ED7E67" w:rsidRPr="00ED7E67" w:rsidRDefault="00ED7E67" w:rsidP="00ED7E67">
      <w:pPr>
        <w:widowControl w:val="0"/>
        <w:autoSpaceDE w:val="0"/>
        <w:autoSpaceDN w:val="0"/>
        <w:adjustRightInd w:val="0"/>
        <w:ind w:firstLine="720"/>
        <w:jc w:val="both"/>
        <w:rPr>
          <w:sz w:val="28"/>
          <w:szCs w:val="28"/>
        </w:rPr>
      </w:pPr>
      <w:r w:rsidRPr="00ED7E67">
        <w:rPr>
          <w:i/>
          <w:sz w:val="28"/>
          <w:szCs w:val="28"/>
        </w:rPr>
        <w:t>μ</w:t>
      </w:r>
      <w:r w:rsidRPr="00ED7E67">
        <w:rPr>
          <w:sz w:val="28"/>
          <w:szCs w:val="28"/>
        </w:rPr>
        <w:t xml:space="preserve"> – коэффициент Пуассона.</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В отдельных случаях целесообразно построить эпюру переме</w:t>
      </w:r>
      <w:r w:rsidRPr="00ED7E67">
        <w:rPr>
          <w:sz w:val="28"/>
          <w:szCs w:val="28"/>
        </w:rPr>
        <w:softHyphen/>
        <w:t>щении, под которой понимают график, показывающий закон изменения перемещений поперечных сечений по длине стержня.</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Условие прочности при осевом растяжении или сжатии имеет вид</w:t>
      </w:r>
    </w:p>
    <w:p w:rsidR="00ED7E67" w:rsidRPr="00ED7E67" w:rsidRDefault="00ED7E67" w:rsidP="00ED7E67">
      <w:pPr>
        <w:widowControl w:val="0"/>
        <w:autoSpaceDE w:val="0"/>
        <w:autoSpaceDN w:val="0"/>
        <w:adjustRightInd w:val="0"/>
        <w:jc w:val="center"/>
        <w:rPr>
          <w:sz w:val="28"/>
          <w:szCs w:val="28"/>
        </w:rPr>
      </w:pPr>
      <w:r w:rsidRPr="00ED7E67">
        <w:rPr>
          <w:sz w:val="28"/>
          <w:szCs w:val="28"/>
        </w:rPr>
        <w:t>σ≤[σ],</w:t>
      </w:r>
    </w:p>
    <w:p w:rsidR="00ED7E67" w:rsidRPr="00ED7E67" w:rsidRDefault="00ED7E67" w:rsidP="00ED7E67">
      <w:pPr>
        <w:widowControl w:val="0"/>
        <w:autoSpaceDE w:val="0"/>
        <w:autoSpaceDN w:val="0"/>
        <w:adjustRightInd w:val="0"/>
        <w:jc w:val="both"/>
        <w:rPr>
          <w:sz w:val="28"/>
          <w:szCs w:val="28"/>
        </w:rPr>
      </w:pPr>
      <w:r w:rsidRPr="00ED7E67">
        <w:rPr>
          <w:sz w:val="28"/>
          <w:szCs w:val="28"/>
        </w:rPr>
        <w:t xml:space="preserve">где </w:t>
      </w:r>
      <w:r w:rsidRPr="00ED7E67">
        <w:rPr>
          <w:sz w:val="28"/>
          <w:szCs w:val="28"/>
        </w:rPr>
        <w:tab/>
        <w:t>σ – наибольшее рабочее напряжение;</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[σ] – допускаемое напряжение при растяжении или сжатии.</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Величину допускаемых напряжений при растяжении или сжа</w:t>
      </w:r>
      <w:r w:rsidRPr="00ED7E67">
        <w:rPr>
          <w:sz w:val="28"/>
          <w:szCs w:val="28"/>
        </w:rPr>
        <w:softHyphen/>
        <w:t>тии принимают как некоторую часть от предельных напряжений материала. Для пластичных материалов за предельное напряже</w:t>
      </w:r>
      <w:r w:rsidRPr="00ED7E67">
        <w:rPr>
          <w:sz w:val="28"/>
          <w:szCs w:val="28"/>
        </w:rPr>
        <w:softHyphen/>
        <w:t>ние принимают предел текучести (σ</w:t>
      </w:r>
      <w:r w:rsidRPr="00ED7E67">
        <w:rPr>
          <w:sz w:val="28"/>
          <w:szCs w:val="28"/>
          <w:vertAlign w:val="subscript"/>
        </w:rPr>
        <w:t>Т</w:t>
      </w:r>
      <w:r w:rsidRPr="00ED7E67">
        <w:rPr>
          <w:sz w:val="28"/>
          <w:szCs w:val="28"/>
        </w:rPr>
        <w:t>), а для хрупких материа</w:t>
      </w:r>
      <w:r w:rsidRPr="00ED7E67">
        <w:rPr>
          <w:sz w:val="28"/>
          <w:szCs w:val="28"/>
        </w:rPr>
        <w:softHyphen/>
        <w:t>лов – предел прочности (σ</w:t>
      </w:r>
      <w:r w:rsidRPr="00ED7E67">
        <w:rPr>
          <w:sz w:val="28"/>
          <w:szCs w:val="28"/>
          <w:vertAlign w:val="subscript"/>
        </w:rPr>
        <w:t>В</w:t>
      </w:r>
      <w:r w:rsidRPr="00ED7E67">
        <w:rPr>
          <w:sz w:val="28"/>
          <w:szCs w:val="28"/>
        </w:rPr>
        <w:t xml:space="preserve">). Таким образом, для пластичных материалов </w:t>
      </w:r>
      <w:r w:rsidRPr="00ED7E67">
        <w:rPr>
          <w:position w:val="-30"/>
          <w:sz w:val="28"/>
          <w:szCs w:val="28"/>
        </w:rPr>
        <w:object w:dxaOrig="999" w:dyaOrig="680">
          <v:shape id="_x0000_i1338" type="#_x0000_t75" style="width:50.25pt;height:33.95pt" o:ole="">
            <v:imagedata r:id="rId587" o:title=""/>
          </v:shape>
          <o:OLEObject Type="Embed" ProgID="Equation.3" ShapeID="_x0000_i1338" DrawAspect="Content" ObjectID="_1641728217" r:id="rId588"/>
        </w:object>
      </w:r>
      <w:r w:rsidRPr="00ED7E67">
        <w:rPr>
          <w:sz w:val="28"/>
          <w:szCs w:val="28"/>
        </w:rPr>
        <w:t xml:space="preserve">, а для хрупких материалов </w:t>
      </w:r>
      <w:r w:rsidRPr="00ED7E67">
        <w:rPr>
          <w:position w:val="-30"/>
          <w:sz w:val="28"/>
          <w:szCs w:val="28"/>
        </w:rPr>
        <w:object w:dxaOrig="1020" w:dyaOrig="680">
          <v:shape id="_x0000_i1339" type="#_x0000_t75" style="width:50.95pt;height:33.95pt" o:ole="">
            <v:imagedata r:id="rId589" o:title=""/>
          </v:shape>
          <o:OLEObject Type="Embed" ProgID="Equation.3" ShapeID="_x0000_i1339" DrawAspect="Content" ObjectID="_1641728218" r:id="rId590"/>
        </w:object>
      </w:r>
      <w:r w:rsidRPr="00ED7E67">
        <w:rPr>
          <w:sz w:val="28"/>
          <w:szCs w:val="28"/>
        </w:rPr>
        <w:t>, где [</w:t>
      </w:r>
      <w:r w:rsidRPr="00ED7E67">
        <w:rPr>
          <w:i/>
          <w:sz w:val="28"/>
          <w:szCs w:val="28"/>
          <w:lang w:val="en-US"/>
        </w:rPr>
        <w:t>n</w:t>
      </w:r>
      <w:r w:rsidRPr="00ED7E67">
        <w:rPr>
          <w:i/>
          <w:sz w:val="28"/>
          <w:szCs w:val="28"/>
          <w:vertAlign w:val="subscript"/>
        </w:rPr>
        <w:t>Т</w:t>
      </w:r>
      <w:r w:rsidRPr="00ED7E67">
        <w:rPr>
          <w:sz w:val="28"/>
          <w:szCs w:val="28"/>
        </w:rPr>
        <w:t>] и [</w:t>
      </w:r>
      <w:r w:rsidRPr="00ED7E67">
        <w:rPr>
          <w:i/>
          <w:sz w:val="28"/>
          <w:szCs w:val="28"/>
          <w:lang w:val="en-US"/>
        </w:rPr>
        <w:t>n</w:t>
      </w:r>
      <w:r w:rsidRPr="00ED7E67">
        <w:rPr>
          <w:i/>
          <w:sz w:val="28"/>
          <w:szCs w:val="28"/>
          <w:vertAlign w:val="subscript"/>
        </w:rPr>
        <w:t>В</w:t>
      </w:r>
      <w:r w:rsidRPr="00ED7E67">
        <w:rPr>
          <w:sz w:val="28"/>
          <w:szCs w:val="28"/>
        </w:rPr>
        <w:t>] – нормативные коэффициенты запаса прочности соот</w:t>
      </w:r>
      <w:r w:rsidRPr="00ED7E67">
        <w:rPr>
          <w:sz w:val="28"/>
          <w:szCs w:val="28"/>
        </w:rPr>
        <w:softHyphen/>
        <w:t>ветственно по пределу текучести и по пределу прочности. В от</w:t>
      </w:r>
      <w:r w:rsidRPr="00ED7E67">
        <w:rPr>
          <w:sz w:val="28"/>
          <w:szCs w:val="28"/>
        </w:rPr>
        <w:softHyphen/>
        <w:t>дельных случаях, например при расчете цепей, стальных канатов, изготовленных из пластичных материалов, допускаемые напряже</w:t>
      </w:r>
      <w:r w:rsidRPr="00ED7E67">
        <w:rPr>
          <w:sz w:val="28"/>
          <w:szCs w:val="28"/>
        </w:rPr>
        <w:softHyphen/>
        <w:t>ния также принимают как некоторую часть от предела прочности.</w:t>
      </w:r>
    </w:p>
    <w:p w:rsidR="00051C85" w:rsidRDefault="00ED7E67" w:rsidP="00051C85">
      <w:pPr>
        <w:widowControl w:val="0"/>
        <w:autoSpaceDE w:val="0"/>
        <w:autoSpaceDN w:val="0"/>
        <w:adjustRightInd w:val="0"/>
        <w:ind w:firstLine="720"/>
        <w:jc w:val="both"/>
        <w:rPr>
          <w:sz w:val="28"/>
          <w:szCs w:val="28"/>
        </w:rPr>
      </w:pPr>
      <w:r w:rsidRPr="00ED7E67">
        <w:rPr>
          <w:sz w:val="28"/>
          <w:szCs w:val="28"/>
        </w:rPr>
        <w:t xml:space="preserve">Различают три вида расчета на прочность: </w:t>
      </w:r>
    </w:p>
    <w:p w:rsidR="00ED7E67" w:rsidRPr="00ED7E67" w:rsidRDefault="00051C85" w:rsidP="00051C85">
      <w:pPr>
        <w:widowControl w:val="0"/>
        <w:autoSpaceDE w:val="0"/>
        <w:autoSpaceDN w:val="0"/>
        <w:adjustRightInd w:val="0"/>
        <w:ind w:firstLine="720"/>
        <w:jc w:val="both"/>
        <w:rPr>
          <w:sz w:val="28"/>
          <w:szCs w:val="28"/>
        </w:rPr>
      </w:pPr>
      <w:r>
        <w:rPr>
          <w:sz w:val="28"/>
          <w:szCs w:val="28"/>
        </w:rPr>
        <w:t xml:space="preserve">1 </w:t>
      </w:r>
      <w:r w:rsidR="00ED7E67" w:rsidRPr="00ED7E67">
        <w:rPr>
          <w:sz w:val="28"/>
          <w:szCs w:val="28"/>
        </w:rPr>
        <w:t>Проверка прочности (проверочный расчет).</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По известным продольной силе и размерам поперечного сече</w:t>
      </w:r>
      <w:r w:rsidRPr="00ED7E67">
        <w:rPr>
          <w:sz w:val="28"/>
          <w:szCs w:val="28"/>
        </w:rPr>
        <w:softHyphen/>
        <w:t>ния определяют наибольшее рабочее напряжение, которое срав</w:t>
      </w:r>
      <w:r w:rsidRPr="00ED7E67">
        <w:rPr>
          <w:sz w:val="28"/>
          <w:szCs w:val="28"/>
        </w:rPr>
        <w:softHyphen/>
        <w:t>нивают с допускаемым:</w:t>
      </w:r>
    </w:p>
    <w:p w:rsidR="00ED7E67" w:rsidRPr="00ED7E67" w:rsidRDefault="00ED7E67" w:rsidP="00ED7E67">
      <w:pPr>
        <w:widowControl w:val="0"/>
        <w:autoSpaceDE w:val="0"/>
        <w:autoSpaceDN w:val="0"/>
        <w:adjustRightInd w:val="0"/>
        <w:jc w:val="center"/>
        <w:rPr>
          <w:sz w:val="28"/>
          <w:szCs w:val="28"/>
        </w:rPr>
      </w:pPr>
      <w:r w:rsidRPr="00ED7E67">
        <w:rPr>
          <w:position w:val="-24"/>
          <w:sz w:val="28"/>
          <w:szCs w:val="28"/>
        </w:rPr>
        <w:object w:dxaOrig="1219" w:dyaOrig="620">
          <v:shape id="_x0000_i1340" type="#_x0000_t75" style="width:60.45pt;height:30.55pt" o:ole="">
            <v:imagedata r:id="rId591" o:title=""/>
          </v:shape>
          <o:OLEObject Type="Embed" ProgID="Equation.3" ShapeID="_x0000_i1340" DrawAspect="Content" ObjectID="_1641728219" r:id="rId592"/>
        </w:object>
      </w:r>
      <w:r w:rsidRPr="00ED7E67">
        <w:rPr>
          <w:sz w:val="28"/>
          <w:szCs w:val="28"/>
        </w:rPr>
        <w:t>.</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Наибольшее рабочее напряжение не должно отклоняться от допускаемого напряжения более чем на ±5%.</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Если наибольшее рабочее напряжение превысит допускаемое напряжение на 5%, то сечение стержня будет перенапряжено, если же наибольшее рабочее напряжение будет меньше допускаемого на 5%, то будет излишний расход материала.</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lastRenderedPageBreak/>
        <w:t>При проверочном расчете часто сравнивают фактический запас прочности с нормативным коэффициентом запаса прочности</w:t>
      </w:r>
    </w:p>
    <w:p w:rsidR="00ED7E67" w:rsidRPr="00ED7E67" w:rsidRDefault="00ED7E67" w:rsidP="00ED7E67">
      <w:pPr>
        <w:widowControl w:val="0"/>
        <w:autoSpaceDE w:val="0"/>
        <w:autoSpaceDN w:val="0"/>
        <w:adjustRightInd w:val="0"/>
        <w:jc w:val="center"/>
        <w:rPr>
          <w:sz w:val="28"/>
          <w:szCs w:val="28"/>
        </w:rPr>
      </w:pPr>
      <w:r w:rsidRPr="00ED7E67">
        <w:rPr>
          <w:position w:val="-24"/>
          <w:sz w:val="28"/>
          <w:szCs w:val="28"/>
        </w:rPr>
        <w:object w:dxaOrig="1620" w:dyaOrig="660">
          <v:shape id="_x0000_i1341" type="#_x0000_t75" style="width:80.85pt;height:33.3pt" o:ole="">
            <v:imagedata r:id="rId593" o:title=""/>
          </v:shape>
          <o:OLEObject Type="Embed" ProgID="Equation.3" ShapeID="_x0000_i1341" DrawAspect="Content" ObjectID="_1641728220" r:id="rId594"/>
        </w:object>
      </w:r>
      <w:r w:rsidRPr="00ED7E67">
        <w:rPr>
          <w:sz w:val="28"/>
          <w:szCs w:val="28"/>
        </w:rPr>
        <w:t>,</w:t>
      </w:r>
    </w:p>
    <w:p w:rsidR="00051C85" w:rsidRDefault="00ED7E67" w:rsidP="00051C85">
      <w:pPr>
        <w:widowControl w:val="0"/>
        <w:autoSpaceDE w:val="0"/>
        <w:autoSpaceDN w:val="0"/>
        <w:adjustRightInd w:val="0"/>
        <w:jc w:val="both"/>
        <w:rPr>
          <w:sz w:val="28"/>
          <w:szCs w:val="28"/>
        </w:rPr>
      </w:pPr>
      <w:r w:rsidRPr="00ED7E67">
        <w:rPr>
          <w:sz w:val="28"/>
          <w:szCs w:val="28"/>
        </w:rPr>
        <w:t xml:space="preserve">где </w:t>
      </w:r>
      <w:r w:rsidRPr="00ED7E67">
        <w:rPr>
          <w:i/>
          <w:sz w:val="28"/>
          <w:szCs w:val="28"/>
        </w:rPr>
        <w:t>σ</w:t>
      </w:r>
      <w:r w:rsidRPr="00ED7E67">
        <w:rPr>
          <w:sz w:val="28"/>
          <w:szCs w:val="28"/>
          <w:vertAlign w:val="subscript"/>
        </w:rPr>
        <w:t>ПРЕД</w:t>
      </w:r>
      <w:r w:rsidRPr="00ED7E67">
        <w:rPr>
          <w:sz w:val="28"/>
          <w:szCs w:val="28"/>
        </w:rPr>
        <w:t xml:space="preserve"> – предельное (опасное) напряжение для данного материала (предел текучести или предел прочности).</w:t>
      </w:r>
    </w:p>
    <w:p w:rsidR="00ED7E67" w:rsidRPr="00051C85" w:rsidRDefault="00051C85" w:rsidP="00051C85">
      <w:pPr>
        <w:widowControl w:val="0"/>
        <w:autoSpaceDE w:val="0"/>
        <w:autoSpaceDN w:val="0"/>
        <w:adjustRightInd w:val="0"/>
        <w:jc w:val="both"/>
        <w:rPr>
          <w:sz w:val="28"/>
          <w:szCs w:val="28"/>
        </w:rPr>
      </w:pPr>
      <w:r>
        <w:rPr>
          <w:sz w:val="28"/>
          <w:szCs w:val="28"/>
        </w:rPr>
        <w:tab/>
        <w:t xml:space="preserve">2 </w:t>
      </w:r>
      <w:r w:rsidR="00ED7E67" w:rsidRPr="00051C85">
        <w:rPr>
          <w:sz w:val="28"/>
          <w:szCs w:val="28"/>
        </w:rPr>
        <w:t>Подбор сечения (проектный расчет).</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По известным продольной силе и допускаемому напряжению определяют необходимую площадь поперечного сечения стержня</w:t>
      </w:r>
    </w:p>
    <w:p w:rsidR="00ED7E67" w:rsidRPr="00ED7E67" w:rsidRDefault="00ED7E67" w:rsidP="00ED7E67">
      <w:pPr>
        <w:widowControl w:val="0"/>
        <w:autoSpaceDE w:val="0"/>
        <w:autoSpaceDN w:val="0"/>
        <w:adjustRightInd w:val="0"/>
        <w:jc w:val="center"/>
        <w:rPr>
          <w:sz w:val="28"/>
          <w:szCs w:val="28"/>
        </w:rPr>
      </w:pPr>
      <w:r w:rsidRPr="00ED7E67">
        <w:rPr>
          <w:position w:val="-28"/>
          <w:sz w:val="28"/>
          <w:szCs w:val="28"/>
        </w:rPr>
        <w:object w:dxaOrig="780" w:dyaOrig="660">
          <v:shape id="_x0000_i1342" type="#_x0000_t75" style="width:38.7pt;height:33.3pt" o:ole="">
            <v:imagedata r:id="rId595" o:title=""/>
          </v:shape>
          <o:OLEObject Type="Embed" ProgID="Equation.3" ShapeID="_x0000_i1342" DrawAspect="Content" ObjectID="_1641728221" r:id="rId596"/>
        </w:object>
      </w:r>
      <w:r w:rsidRPr="00ED7E67">
        <w:rPr>
          <w:sz w:val="28"/>
          <w:szCs w:val="28"/>
        </w:rPr>
        <w:t>.</w:t>
      </w:r>
    </w:p>
    <w:p w:rsidR="00ED7E67" w:rsidRPr="00ED7E67" w:rsidRDefault="00ED7E67" w:rsidP="00551442">
      <w:pPr>
        <w:widowControl w:val="0"/>
        <w:numPr>
          <w:ilvl w:val="0"/>
          <w:numId w:val="43"/>
        </w:numPr>
        <w:autoSpaceDE w:val="0"/>
        <w:autoSpaceDN w:val="0"/>
        <w:adjustRightInd w:val="0"/>
        <w:jc w:val="both"/>
        <w:rPr>
          <w:sz w:val="28"/>
          <w:szCs w:val="28"/>
        </w:rPr>
      </w:pPr>
      <w:r w:rsidRPr="00ED7E67">
        <w:rPr>
          <w:sz w:val="28"/>
          <w:szCs w:val="28"/>
        </w:rPr>
        <w:t>Определение допускаемой нагрузки.</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По известным площади поперечного сечения и материалу (допускаемому напряжению) стержня определяют допускаемое значение продольной силы [</w:t>
      </w:r>
      <w:r w:rsidRPr="00ED7E67">
        <w:rPr>
          <w:i/>
          <w:sz w:val="28"/>
          <w:szCs w:val="28"/>
          <w:lang w:val="en-US"/>
        </w:rPr>
        <w:t>N</w:t>
      </w:r>
      <w:r w:rsidRPr="00ED7E67">
        <w:rPr>
          <w:sz w:val="28"/>
          <w:szCs w:val="28"/>
        </w:rPr>
        <w:t>]=</w:t>
      </w:r>
      <w:r w:rsidRPr="00ED7E67">
        <w:rPr>
          <w:i/>
          <w:sz w:val="28"/>
          <w:szCs w:val="28"/>
          <w:lang w:val="en-US"/>
        </w:rPr>
        <w:t>S</w:t>
      </w:r>
      <w:r w:rsidRPr="00ED7E67">
        <w:rPr>
          <w:sz w:val="28"/>
          <w:szCs w:val="28"/>
        </w:rPr>
        <w:t>[</w:t>
      </w:r>
      <w:r w:rsidRPr="00ED7E67">
        <w:rPr>
          <w:i/>
          <w:sz w:val="28"/>
          <w:szCs w:val="28"/>
          <w:lang w:val="en-US"/>
        </w:rPr>
        <w:t>σ</w:t>
      </w:r>
      <w:r w:rsidRPr="00ED7E67">
        <w:rPr>
          <w:sz w:val="28"/>
          <w:szCs w:val="28"/>
        </w:rPr>
        <w:t>].</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Найдя допускаемое значение продольной силы, определяют допускаемое значение внешней нагрузки.</w:t>
      </w:r>
    </w:p>
    <w:p w:rsidR="00ED7E67" w:rsidRPr="00CF12E8" w:rsidRDefault="00947219" w:rsidP="00CF12E8">
      <w:pPr>
        <w:spacing w:before="120" w:after="120"/>
        <w:ind w:firstLine="709"/>
        <w:jc w:val="both"/>
        <w:rPr>
          <w:b/>
          <w:sz w:val="28"/>
          <w:szCs w:val="28"/>
        </w:rPr>
      </w:pPr>
      <w:r>
        <w:rPr>
          <w:b/>
          <w:sz w:val="28"/>
          <w:szCs w:val="28"/>
        </w:rPr>
        <w:t>Пример 25</w:t>
      </w:r>
      <w:r w:rsidR="00CF12E8">
        <w:rPr>
          <w:b/>
          <w:sz w:val="28"/>
          <w:szCs w:val="28"/>
        </w:rPr>
        <w:t xml:space="preserve"> </w:t>
      </w:r>
      <w:r w:rsidR="00ED7E67" w:rsidRPr="00ED7E67">
        <w:rPr>
          <w:sz w:val="28"/>
          <w:szCs w:val="28"/>
        </w:rPr>
        <w:t>Построить эпю</w:t>
      </w:r>
      <w:r w:rsidR="00ED7E67" w:rsidRPr="00ED7E67">
        <w:rPr>
          <w:sz w:val="28"/>
          <w:szCs w:val="28"/>
        </w:rPr>
        <w:softHyphen/>
        <w:t>ры продольных сил и нор</w:t>
      </w:r>
      <w:r w:rsidR="00ED7E67" w:rsidRPr="00ED7E67">
        <w:rPr>
          <w:sz w:val="28"/>
          <w:szCs w:val="28"/>
        </w:rPr>
        <w:softHyphen/>
        <w:t>м</w:t>
      </w:r>
      <w:r w:rsidR="00B821B8">
        <w:rPr>
          <w:sz w:val="28"/>
          <w:szCs w:val="28"/>
        </w:rPr>
        <w:t>альных напряжений стерж</w:t>
      </w:r>
      <w:r w:rsidR="00B821B8">
        <w:rPr>
          <w:sz w:val="28"/>
          <w:szCs w:val="28"/>
        </w:rPr>
        <w:softHyphen/>
        <w:t>ня (рисунок</w:t>
      </w:r>
      <w:r w:rsidR="00ED7E67" w:rsidRPr="00ED7E67">
        <w:rPr>
          <w:sz w:val="28"/>
          <w:szCs w:val="28"/>
        </w:rPr>
        <w:t xml:space="preserve"> 2.4)</w:t>
      </w:r>
    </w:p>
    <w:p w:rsidR="00ED7E67" w:rsidRPr="00ED7E67" w:rsidRDefault="00CF12E8" w:rsidP="00ED7E67">
      <w:pPr>
        <w:widowControl w:val="0"/>
        <w:autoSpaceDE w:val="0"/>
        <w:autoSpaceDN w:val="0"/>
        <w:adjustRightInd w:val="0"/>
        <w:ind w:firstLine="720"/>
        <w:jc w:val="both"/>
        <w:rPr>
          <w:sz w:val="28"/>
          <w:szCs w:val="28"/>
        </w:rPr>
      </w:pPr>
      <w:r>
        <w:rPr>
          <w:sz w:val="28"/>
          <w:szCs w:val="28"/>
        </w:rPr>
        <w:t>Решение</w:t>
      </w:r>
      <w:r w:rsidR="00ED7E67" w:rsidRPr="00ED7E67">
        <w:rPr>
          <w:sz w:val="28"/>
          <w:szCs w:val="28"/>
        </w:rPr>
        <w:t xml:space="preserve"> </w:t>
      </w:r>
    </w:p>
    <w:p w:rsidR="00ED7E67" w:rsidRPr="00C8792B" w:rsidRDefault="00ED7E67" w:rsidP="00ED7E67">
      <w:pPr>
        <w:widowControl w:val="0"/>
        <w:autoSpaceDE w:val="0"/>
        <w:autoSpaceDN w:val="0"/>
        <w:adjustRightInd w:val="0"/>
        <w:ind w:firstLine="720"/>
        <w:jc w:val="both"/>
        <w:rPr>
          <w:sz w:val="28"/>
          <w:szCs w:val="28"/>
        </w:rPr>
      </w:pPr>
      <w:r w:rsidRPr="00ED7E67">
        <w:rPr>
          <w:sz w:val="28"/>
          <w:szCs w:val="28"/>
        </w:rPr>
        <w:t>Разобьем стержень на участки. Границы участков определяются сече</w:t>
      </w:r>
      <w:r w:rsidRPr="00ED7E67">
        <w:rPr>
          <w:sz w:val="28"/>
          <w:szCs w:val="28"/>
        </w:rPr>
        <w:softHyphen/>
        <w:t>ниями, где изменяются попе</w:t>
      </w:r>
      <w:r w:rsidRPr="00ED7E67">
        <w:rPr>
          <w:sz w:val="28"/>
          <w:szCs w:val="28"/>
        </w:rPr>
        <w:softHyphen/>
        <w:t>речные сечения или прило</w:t>
      </w:r>
      <w:r w:rsidRPr="00ED7E67">
        <w:rPr>
          <w:sz w:val="28"/>
          <w:szCs w:val="28"/>
        </w:rPr>
        <w:softHyphen/>
        <w:t>жены нагрузки. Мысленно рассечем стержень в преде</w:t>
      </w:r>
      <w:r w:rsidRPr="00ED7E67">
        <w:rPr>
          <w:sz w:val="28"/>
          <w:szCs w:val="28"/>
        </w:rPr>
        <w:softHyphen/>
        <w:t xml:space="preserve">лах участка </w:t>
      </w:r>
      <w:r w:rsidRPr="00ED7E67">
        <w:rPr>
          <w:i/>
          <w:sz w:val="28"/>
          <w:szCs w:val="28"/>
          <w:lang w:val="en-US"/>
        </w:rPr>
        <w:t>I</w:t>
      </w:r>
      <w:r w:rsidR="00B821B8">
        <w:rPr>
          <w:sz w:val="28"/>
          <w:szCs w:val="28"/>
        </w:rPr>
        <w:t xml:space="preserve"> и отбросим верхнюю часть (рисунок</w:t>
      </w:r>
      <w:r w:rsidR="00F459D5">
        <w:rPr>
          <w:sz w:val="28"/>
          <w:szCs w:val="28"/>
        </w:rPr>
        <w:t xml:space="preserve"> 2.4</w:t>
      </w:r>
      <w:r w:rsidRPr="00ED7E67">
        <w:rPr>
          <w:sz w:val="28"/>
          <w:szCs w:val="28"/>
        </w:rPr>
        <w:t xml:space="preserve"> а). Для уравновешивания силы </w:t>
      </w:r>
      <w:r w:rsidRPr="00ED7E67">
        <w:rPr>
          <w:i/>
          <w:sz w:val="28"/>
          <w:szCs w:val="28"/>
        </w:rPr>
        <w:t>Р</w:t>
      </w:r>
      <w:r w:rsidRPr="00ED7E67">
        <w:rPr>
          <w:sz w:val="28"/>
          <w:szCs w:val="28"/>
          <w:vertAlign w:val="subscript"/>
        </w:rPr>
        <w:t>1</w:t>
      </w:r>
      <w:r w:rsidRPr="00ED7E67">
        <w:rPr>
          <w:sz w:val="28"/>
          <w:szCs w:val="28"/>
        </w:rPr>
        <w:t>=40</w:t>
      </w:r>
      <w:r w:rsidRPr="00ED7E67">
        <w:rPr>
          <w:i/>
          <w:sz w:val="28"/>
          <w:szCs w:val="28"/>
        </w:rPr>
        <w:t>кн</w:t>
      </w:r>
      <w:r w:rsidRPr="00ED7E67">
        <w:rPr>
          <w:sz w:val="28"/>
          <w:szCs w:val="28"/>
        </w:rPr>
        <w:t xml:space="preserve"> необходимо, чтобы равнодействующая внутрен</w:t>
      </w:r>
      <w:r w:rsidRPr="00ED7E67">
        <w:rPr>
          <w:sz w:val="28"/>
          <w:szCs w:val="28"/>
        </w:rPr>
        <w:softHyphen/>
        <w:t xml:space="preserve">них сил (продольная сила </w:t>
      </w:r>
      <w:r w:rsidRPr="00ED7E67">
        <w:rPr>
          <w:i/>
          <w:sz w:val="28"/>
          <w:szCs w:val="28"/>
          <w:lang w:val="en-US"/>
        </w:rPr>
        <w:t>N</w:t>
      </w:r>
      <w:r w:rsidRPr="00ED7E67">
        <w:rPr>
          <w:i/>
          <w:sz w:val="28"/>
          <w:szCs w:val="28"/>
          <w:vertAlign w:val="subscript"/>
          <w:lang w:val="en-US"/>
        </w:rPr>
        <w:t>I</w:t>
      </w:r>
      <w:r w:rsidRPr="00ED7E67">
        <w:rPr>
          <w:sz w:val="28"/>
          <w:szCs w:val="28"/>
        </w:rPr>
        <w:t xml:space="preserve">) равнялась внешней силе </w:t>
      </w:r>
      <w:r w:rsidRPr="00ED7E67">
        <w:rPr>
          <w:i/>
          <w:sz w:val="28"/>
          <w:szCs w:val="28"/>
          <w:lang w:val="en-US"/>
        </w:rPr>
        <w:t>P</w:t>
      </w:r>
      <w:r w:rsidRPr="00ED7E67">
        <w:rPr>
          <w:sz w:val="28"/>
          <w:szCs w:val="28"/>
          <w:vertAlign w:val="subscript"/>
        </w:rPr>
        <w:t>1</w:t>
      </w:r>
      <w:r w:rsidRPr="00ED7E67">
        <w:rPr>
          <w:sz w:val="28"/>
          <w:szCs w:val="28"/>
        </w:rPr>
        <w:t>:</w:t>
      </w:r>
    </w:p>
    <w:p w:rsidR="00ED7E67" w:rsidRPr="00ED7E67" w:rsidRDefault="00ED7E67" w:rsidP="00ED7E67">
      <w:pPr>
        <w:widowControl w:val="0"/>
        <w:autoSpaceDE w:val="0"/>
        <w:autoSpaceDN w:val="0"/>
        <w:adjustRightInd w:val="0"/>
        <w:jc w:val="center"/>
        <w:rPr>
          <w:sz w:val="28"/>
          <w:szCs w:val="28"/>
        </w:rPr>
      </w:pPr>
      <w:r w:rsidRPr="00ED7E67">
        <w:rPr>
          <w:position w:val="-10"/>
          <w:sz w:val="28"/>
          <w:szCs w:val="28"/>
          <w:lang w:val="en-US"/>
        </w:rPr>
        <w:object w:dxaOrig="1300" w:dyaOrig="340">
          <v:shape id="_x0000_i1343" type="#_x0000_t75" style="width:65.2pt;height:17pt" o:ole="">
            <v:imagedata r:id="rId597" o:title=""/>
          </v:shape>
          <o:OLEObject Type="Embed" ProgID="Equation.3" ShapeID="_x0000_i1343" DrawAspect="Content" ObjectID="_1641728222" r:id="rId598"/>
        </w:object>
      </w:r>
      <w:r w:rsidRPr="00ED7E67">
        <w:rPr>
          <w:sz w:val="28"/>
          <w:szCs w:val="28"/>
        </w:rPr>
        <w:t>, кн.</w:t>
      </w:r>
    </w:p>
    <w:p w:rsidR="00ED7E67" w:rsidRPr="00ED7E67" w:rsidRDefault="00CC133F" w:rsidP="00ED7E67">
      <w:pPr>
        <w:widowControl w:val="0"/>
        <w:autoSpaceDE w:val="0"/>
        <w:autoSpaceDN w:val="0"/>
        <w:adjustRightInd w:val="0"/>
        <w:jc w:val="both"/>
        <w:rPr>
          <w:sz w:val="28"/>
          <w:szCs w:val="28"/>
        </w:rPr>
      </w:pPr>
      <w:r>
        <w:rPr>
          <w:sz w:val="28"/>
          <w:szCs w:val="28"/>
        </w:rPr>
      </w:r>
      <w:r>
        <w:rPr>
          <w:sz w:val="28"/>
          <w:szCs w:val="28"/>
        </w:rPr>
        <w:pict>
          <v:group id="_x0000_s4172" editas="canvas" style="width:172.9pt;height:252.7pt;mso-position-horizontal-relative:char;mso-position-vertical-relative:line" coordorigin="2356,3547" coordsize="2561,3713">
            <o:lock v:ext="edit" aspectratio="t"/>
            <v:shape id="_x0000_s4173" type="#_x0000_t75" style="position:absolute;left:2356;top:3547;width:2561;height:3713" o:preferrelative="f">
              <v:fill o:detectmouseclick="t"/>
              <v:path o:extrusionok="t" o:connecttype="none"/>
              <o:lock v:ext="edit" text="t"/>
            </v:shape>
            <v:group id="_x0000_s4174" style="position:absolute;left:2599;top:3869;width:1955;height:210;flip:y" coordorigin="6326,2961" coordsize="345,119">
              <v:shape id="_x0000_s4175" style="position:absolute;left:6326;top:2961;width:345;height:119" coordsize="476,164" path="m,l,164r476,l476,e" fillcolor="black" stroked="f">
                <v:fill r:id="rId139" o:title="Светлый диагональный 2" type="pattern"/>
                <v:path arrowok="t"/>
              </v:shape>
              <v:line id="_x0000_s4176" style="position:absolute" from="6326,2961" to="6671,2961" strokeweight="1.5pt"/>
            </v:group>
            <v:line id="_x0000_s4177" style="position:absolute" from="3576,3988" to="3577,7162"/>
            <v:line id="_x0000_s4178" style="position:absolute;flip:y" from="3221,3723" to="3221,4076"/>
            <v:line id="_x0000_s4179" style="position:absolute;flip:y" from="3932,3723" to="3932,4076"/>
            <v:line id="_x0000_s4180" style="position:absolute" from="3221,3812" to="3932,3812">
              <v:stroke startarrow="classic" startarrowwidth="narrow" startarrowlength="long" endarrow="classic" endarrowwidth="narrow" endarrowlength="long"/>
            </v:line>
            <v:line id="_x0000_s4181" style="position:absolute" from="2396,5447" to="4885,5449"/>
            <v:line id="_x0000_s4182" style="position:absolute" from="2390,6213" to="4880,6215"/>
            <v:line id="_x0000_s4183" style="position:absolute" from="2421,6986" to="4911,6987"/>
            <v:shapetype id="_x0000_t125" coordsize="21600,21600" o:spt="125" path="m21600,21600l,21600,21600,,,xe">
              <v:stroke joinstyle="miter"/>
              <v:path o:extrusionok="f" gradientshapeok="t" o:connecttype="custom" o:connectlocs="10800,0;10800,10800;10800,21600" textboxrect="5400,5400,16200,16200"/>
            </v:shapetype>
            <v:shape id="_x0000_s4184" type="#_x0000_t125" style="position:absolute;left:2900;top:4397;width:1360;height:717;rotation:-90" fillcolor="#222" stroked="f">
              <v:fill r:id="rId599" o:title="Светлый вертикальный" type="pattern"/>
            </v:shape>
            <v:rect id="_x0000_s4185" style="position:absolute;left:3207;top:4076;width:729;height:1378" filled="f" strokeweight="1.5pt">
              <v:fill rotate="t"/>
            </v:rect>
            <v:shape id="_x0000_s4186" type="#_x0000_t125" style="position:absolute;left:3192;top:5249;width:744;height:1219;rotation:-90" fillcolor="#222" stroked="f">
              <v:fill r:id="rId599" o:title="Светлый вертикальный" type="pattern"/>
            </v:shape>
            <v:rect id="_x0000_s4187" style="position:absolute;left:2963;top:5454;width:1217;height:766" filled="f" strokeweight="1.5pt"/>
            <v:shape id="_x0000_s4188" type="#_x0000_t125" style="position:absolute;left:3202;top:6375;width:743;height:469;rotation:-90" fillcolor="#222" stroked="f">
              <v:fill r:id="rId599" o:title="Светлый вертикальный" type="pattern"/>
            </v:shape>
            <v:rect id="_x0000_s4189" style="position:absolute;left:3328;top:6220;width:486;height:766" filled="f" strokeweight="1.5pt"/>
            <v:line id="_x0000_s4190" style="position:absolute" from="2421,6545" to="4911,6546"/>
            <v:line id="_x0000_s4191" style="position:absolute" from="2421,5663" to="4911,5665"/>
            <v:line id="_x0000_s4192" style="position:absolute" from="2421,4341" to="4910,4341"/>
            <v:line id="_x0000_s4193" style="position:absolute" from="3576,4341" to="3576,4870" strokeweight="1.25pt">
              <v:stroke endarrow="block" endarrowlength="long"/>
            </v:line>
            <v:line id="_x0000_s4194" style="position:absolute;flip:y" from="3576,4870" to="3577,5399" strokeweight="1.25pt">
              <v:stroke endarrow="block" endarrowlength="long"/>
            </v:line>
            <v:shape id="_x0000_s4195" type="#_x0000_t202" style="position:absolute;left:3672;top:4465;width:704;height:228" stroked="f">
              <v:textbox style="mso-next-textbox:#_x0000_s4195" inset="0,0,0,0">
                <w:txbxContent>
                  <w:p w:rsidR="00CC133F" w:rsidRPr="00D56830" w:rsidRDefault="00CC133F" w:rsidP="00ED7E67">
                    <w:pPr>
                      <w:rPr>
                        <w:i/>
                      </w:rPr>
                    </w:pPr>
                    <w:r>
                      <w:rPr>
                        <w:i/>
                      </w:rPr>
                      <w:t>Р</w:t>
                    </w:r>
                    <w:r w:rsidRPr="00D56830">
                      <w:rPr>
                        <w:i/>
                        <w:vertAlign w:val="subscript"/>
                      </w:rPr>
                      <w:t>5</w:t>
                    </w:r>
                    <w:r>
                      <w:rPr>
                        <w:i/>
                      </w:rPr>
                      <w:t>=80 кн</w:t>
                    </w:r>
                  </w:p>
                </w:txbxContent>
              </v:textbox>
            </v:shape>
            <v:shape id="_x0000_s4196" type="#_x0000_t202" style="position:absolute;left:3665;top:5134;width:681;height:176;mso-wrap-style:none" stroked="f">
              <v:textbox style="mso-next-textbox:#_x0000_s4196" inset="0,0,0,0">
                <w:txbxContent>
                  <w:p w:rsidR="00CC133F" w:rsidRPr="00D56830" w:rsidRDefault="00CC133F" w:rsidP="00ED7E67">
                    <w:pPr>
                      <w:rPr>
                        <w:i/>
                      </w:rPr>
                    </w:pPr>
                    <w:r>
                      <w:rPr>
                        <w:i/>
                      </w:rPr>
                      <w:t>Р</w:t>
                    </w:r>
                    <w:r>
                      <w:rPr>
                        <w:i/>
                        <w:vertAlign w:val="subscript"/>
                      </w:rPr>
                      <w:t>4</w:t>
                    </w:r>
                    <w:r>
                      <w:rPr>
                        <w:i/>
                      </w:rPr>
                      <w:t>=40 кн</w:t>
                    </w:r>
                  </w:p>
                </w:txbxContent>
              </v:textbox>
            </v:shape>
            <v:shape id="_x0000_s4197" type="#_x0000_t202" style="position:absolute;left:3665;top:5751;width:681;height:176;mso-wrap-style:none" stroked="f">
              <v:textbox style="mso-next-textbox:#_x0000_s4197" inset="0,0,0,0">
                <w:txbxContent>
                  <w:p w:rsidR="00CC133F" w:rsidRPr="00D56830" w:rsidRDefault="00CC133F" w:rsidP="00ED7E67">
                    <w:pPr>
                      <w:rPr>
                        <w:i/>
                      </w:rPr>
                    </w:pPr>
                    <w:r>
                      <w:rPr>
                        <w:i/>
                      </w:rPr>
                      <w:t>Р</w:t>
                    </w:r>
                    <w:r>
                      <w:rPr>
                        <w:i/>
                        <w:vertAlign w:val="subscript"/>
                      </w:rPr>
                      <w:t>3</w:t>
                    </w:r>
                    <w:r>
                      <w:rPr>
                        <w:i/>
                      </w:rPr>
                      <w:t>=80 кн</w:t>
                    </w:r>
                  </w:p>
                </w:txbxContent>
              </v:textbox>
            </v:shape>
            <v:shape id="_x0000_s4198" type="#_x0000_t202" style="position:absolute;left:3665;top:6280;width:681;height:176;mso-wrap-style:none" stroked="f">
              <v:textbox style="mso-next-textbox:#_x0000_s4198" inset="0,0,0,0">
                <w:txbxContent>
                  <w:p w:rsidR="00CC133F" w:rsidRPr="00D56830" w:rsidRDefault="00CC133F" w:rsidP="00ED7E67">
                    <w:pPr>
                      <w:rPr>
                        <w:i/>
                      </w:rPr>
                    </w:pPr>
                    <w:r>
                      <w:rPr>
                        <w:i/>
                      </w:rPr>
                      <w:t>Р</w:t>
                    </w:r>
                    <w:r>
                      <w:rPr>
                        <w:i/>
                        <w:vertAlign w:val="subscript"/>
                      </w:rPr>
                      <w:t>2</w:t>
                    </w:r>
                    <w:r>
                      <w:rPr>
                        <w:i/>
                      </w:rPr>
                      <w:t>=60 кн</w:t>
                    </w:r>
                  </w:p>
                </w:txbxContent>
              </v:textbox>
            </v:shape>
            <v:line id="_x0000_s4199" style="position:absolute" from="3576,5663" to="3576,6016" strokeweight="1.25pt">
              <v:stroke endarrow="block" endarrowlength="long"/>
            </v:line>
            <v:line id="_x0000_s4200" style="position:absolute;flip:y" from="3576,6280" to="3576,6545" strokeweight="1.25pt">
              <v:stroke endarrow="block" endarrowlength="long"/>
            </v:line>
            <v:line id="_x0000_s4201" style="position:absolute" from="3576,6986" to="3577,7250" strokeweight="1.25pt">
              <v:stroke endarrow="block" endarrowlength="long"/>
            </v:line>
            <v:line id="_x0000_s4202" style="position:absolute" from="3399,6809" to="3754,6810">
              <v:stroke startarrow="classic" startarrowwidth="narrow" startarrowlength="long" endarrow="classic" endarrowlength="long"/>
            </v:line>
            <v:line id="_x0000_s4203" style="position:absolute" from="3754,6809" to="4288,6809"/>
            <v:shape id="_x0000_s4204" type="#_x0000_t202" style="position:absolute;left:2382;top:6628;width:177;height:255" stroked="f">
              <v:textbox style="layout-flow:vertical;mso-layout-flow-alt:bottom-to-top;mso-next-textbox:#_x0000_s4204" inset="0,0,0,0">
                <w:txbxContent>
                  <w:p w:rsidR="00CC133F" w:rsidRPr="00D85CA1" w:rsidRDefault="00CC133F" w:rsidP="00ED7E67">
                    <w:pPr>
                      <w:rPr>
                        <w:i/>
                      </w:rPr>
                    </w:pPr>
                    <w:r w:rsidRPr="00D85CA1">
                      <w:rPr>
                        <w:i/>
                        <w:sz w:val="20"/>
                        <w:szCs w:val="20"/>
                      </w:rPr>
                      <w:t>1м</w:t>
                    </w:r>
                  </w:p>
                </w:txbxContent>
              </v:textbox>
            </v:shape>
            <v:shape id="_x0000_s4205" type="#_x0000_t202" style="position:absolute;left:3689;top:7037;width:800;height:213" stroked="f">
              <v:textbox style="mso-next-textbox:#_x0000_s4205" inset="0,0,0,0">
                <w:txbxContent>
                  <w:p w:rsidR="00CC133F" w:rsidRPr="00D56830" w:rsidRDefault="00CC133F" w:rsidP="00ED7E67">
                    <w:pPr>
                      <w:rPr>
                        <w:i/>
                      </w:rPr>
                    </w:pPr>
                    <w:r>
                      <w:rPr>
                        <w:i/>
                      </w:rPr>
                      <w:t>Р</w:t>
                    </w:r>
                    <w:r>
                      <w:rPr>
                        <w:i/>
                        <w:vertAlign w:val="subscript"/>
                      </w:rPr>
                      <w:t>1</w:t>
                    </w:r>
                    <w:r>
                      <w:rPr>
                        <w:i/>
                      </w:rPr>
                      <w:t>=40 кн</w:t>
                    </w:r>
                  </w:p>
                </w:txbxContent>
              </v:textbox>
            </v:shape>
            <v:line id="_x0000_s4206" style="position:absolute" from="2599,6545" to="2599,6986">
              <v:stroke startarrow="classic" startarrowwidth="narrow" startarrowlength="long" endarrow="classic" endarrowwidth="narrow" endarrowlength="long"/>
            </v:line>
            <v:line id="_x0000_s4207" style="position:absolute;flip:y" from="2599,6192" to="2599,6545">
              <v:stroke startarrow="classic" startarrowwidth="narrow" startarrowlength="long" endarrow="classic" endarrowwidth="narrow" endarrowlength="long"/>
            </v:line>
            <v:line id="_x0000_s4208" style="position:absolute;flip:y" from="2599,5663" to="2599,6192">
              <v:stroke startarrow="classic" startarrowwidth="narrow" startarrowlength="long" endarrow="classic" endarrowwidth="narrow" endarrowlength="long"/>
            </v:line>
            <v:line id="_x0000_s4209" style="position:absolute;flip:y" from="2599,5399" to="2599,5663">
              <v:stroke startarrow="classic" startarrowwidth="narrow" startarrowlength="long" endarrow="classic" endarrowwidth="narrow" endarrowlength="long"/>
            </v:line>
            <v:line id="_x0000_s4210" style="position:absolute;flip:y" from="2599,4341" to="2599,5399">
              <v:stroke startarrow="classic" startarrowwidth="narrow" startarrowlength="long" endarrow="classic" endarrowwidth="narrow" endarrowlength="long"/>
            </v:line>
            <v:line id="_x0000_s4211" style="position:absolute;flip:y" from="2599,4076" to="2599,4341">
              <v:stroke startarrow="classic" startarrowwidth="narrow" startarrowlength="long" endarrow="classic" endarrowwidth="narrow" endarrowlength="long"/>
            </v:line>
            <v:shape id="_x0000_s4212" type="#_x0000_t202" style="position:absolute;left:2379;top:6252;width:177;height:255" stroked="f">
              <v:textbox style="layout-flow:vertical;mso-layout-flow-alt:bottom-to-top;mso-next-textbox:#_x0000_s4212" inset="0,0,0,0">
                <w:txbxContent>
                  <w:p w:rsidR="00CC133F" w:rsidRPr="00D85CA1" w:rsidRDefault="00CC133F" w:rsidP="00ED7E67">
                    <w:pPr>
                      <w:rPr>
                        <w:i/>
                      </w:rPr>
                    </w:pPr>
                    <w:r w:rsidRPr="00D85CA1">
                      <w:rPr>
                        <w:i/>
                        <w:sz w:val="20"/>
                        <w:szCs w:val="20"/>
                      </w:rPr>
                      <w:t>1м</w:t>
                    </w:r>
                  </w:p>
                </w:txbxContent>
              </v:textbox>
            </v:shape>
            <v:shape id="_x0000_s4213" type="#_x0000_t202" style="position:absolute;left:2375;top:5751;width:177;height:304" stroked="f">
              <v:textbox style="layout-flow:vertical;mso-layout-flow-alt:bottom-to-top;mso-next-textbox:#_x0000_s4213" inset="0,0,0,0">
                <w:txbxContent>
                  <w:p w:rsidR="00CC133F" w:rsidRPr="00D85CA1" w:rsidRDefault="00CC133F" w:rsidP="00ED7E67">
                    <w:pPr>
                      <w:rPr>
                        <w:i/>
                      </w:rPr>
                    </w:pPr>
                    <w:r>
                      <w:rPr>
                        <w:i/>
                        <w:sz w:val="20"/>
                        <w:szCs w:val="20"/>
                      </w:rPr>
                      <w:t>1,5</w:t>
                    </w:r>
                    <w:r w:rsidRPr="00D85CA1">
                      <w:rPr>
                        <w:i/>
                        <w:sz w:val="20"/>
                        <w:szCs w:val="20"/>
                      </w:rPr>
                      <w:t>м</w:t>
                    </w:r>
                  </w:p>
                </w:txbxContent>
              </v:textbox>
            </v:shape>
            <v:shape id="_x0000_s4214" type="#_x0000_t202" style="position:absolute;left:2357;top:5345;width:177;height:304" stroked="f">
              <v:textbox style="layout-flow:vertical;mso-layout-flow-alt:bottom-to-top;mso-next-textbox:#_x0000_s4214" inset="0,0,0,0">
                <w:txbxContent>
                  <w:p w:rsidR="00CC133F" w:rsidRPr="00D85CA1" w:rsidRDefault="00CC133F" w:rsidP="00ED7E67">
                    <w:pPr>
                      <w:rPr>
                        <w:i/>
                      </w:rPr>
                    </w:pPr>
                    <w:r>
                      <w:rPr>
                        <w:i/>
                        <w:sz w:val="20"/>
                        <w:szCs w:val="20"/>
                      </w:rPr>
                      <w:t>0,5</w:t>
                    </w:r>
                    <w:r w:rsidRPr="00D85CA1">
                      <w:rPr>
                        <w:i/>
                        <w:sz w:val="20"/>
                        <w:szCs w:val="20"/>
                      </w:rPr>
                      <w:t>м</w:t>
                    </w:r>
                  </w:p>
                </w:txbxContent>
              </v:textbox>
            </v:shape>
            <v:shape id="_x0000_s4215" type="#_x0000_t202" style="position:absolute;left:2357;top:4720;width:177;height:303" stroked="f">
              <v:textbox style="layout-flow:vertical;mso-layout-flow-alt:bottom-to-top;mso-next-textbox:#_x0000_s4215" inset="0,0,0,0">
                <w:txbxContent>
                  <w:p w:rsidR="00CC133F" w:rsidRPr="00D85CA1" w:rsidRDefault="00CC133F" w:rsidP="00ED7E67">
                    <w:pPr>
                      <w:rPr>
                        <w:i/>
                      </w:rPr>
                    </w:pPr>
                    <w:r>
                      <w:rPr>
                        <w:i/>
                        <w:sz w:val="20"/>
                        <w:szCs w:val="20"/>
                      </w:rPr>
                      <w:t>2</w:t>
                    </w:r>
                    <w:r w:rsidRPr="00D85CA1">
                      <w:rPr>
                        <w:i/>
                        <w:sz w:val="20"/>
                        <w:szCs w:val="20"/>
                      </w:rPr>
                      <w:t>м</w:t>
                    </w:r>
                  </w:p>
                </w:txbxContent>
              </v:textbox>
            </v:shape>
            <v:shape id="_x0000_s4216" type="#_x0000_t202" style="position:absolute;left:2356;top:4052;width:177;height:245" stroked="f">
              <v:textbox style="layout-flow:vertical;mso-layout-flow-alt:bottom-to-top;mso-next-textbox:#_x0000_s4216" inset="0,0,0,0">
                <w:txbxContent>
                  <w:p w:rsidR="00CC133F" w:rsidRPr="00D85CA1" w:rsidRDefault="00CC133F" w:rsidP="00ED7E67">
                    <w:pPr>
                      <w:rPr>
                        <w:i/>
                      </w:rPr>
                    </w:pPr>
                    <w:r>
                      <w:rPr>
                        <w:i/>
                        <w:sz w:val="20"/>
                        <w:szCs w:val="20"/>
                      </w:rPr>
                      <w:t>1</w:t>
                    </w:r>
                    <w:r w:rsidRPr="00D85CA1">
                      <w:rPr>
                        <w:i/>
                        <w:sz w:val="20"/>
                        <w:szCs w:val="20"/>
                      </w:rPr>
                      <w:t>м</w:t>
                    </w:r>
                  </w:p>
                </w:txbxContent>
              </v:textbox>
            </v:shape>
            <v:shape id="_x0000_s4217" type="#_x0000_t202" style="position:absolute;left:3866;top:6593;width:285;height:177;mso-wrap-style:none" stroked="f">
              <v:textbox style="mso-next-textbox:#_x0000_s4217" inset="0,0,0,0">
                <w:txbxContent>
                  <w:p w:rsidR="00CC133F" w:rsidRPr="00D56830" w:rsidRDefault="00CC133F" w:rsidP="00ED7E67">
                    <w:pPr>
                      <w:rPr>
                        <w:i/>
                      </w:rPr>
                    </w:pPr>
                    <w:r w:rsidRPr="00D85CA1">
                      <w:rPr>
                        <w:sz w:val="20"/>
                        <w:szCs w:val="20"/>
                      </w:rPr>
                      <w:t>Ø</w:t>
                    </w:r>
                    <w:r>
                      <w:rPr>
                        <w:i/>
                      </w:rPr>
                      <w:t>20</w:t>
                    </w:r>
                  </w:p>
                </w:txbxContent>
              </v:textbox>
            </v:shape>
            <v:shape id="_x0000_s4218" type="#_x0000_t202" style="position:absolute;left:4465;top:6633;width:177;height:255" stroked="f">
              <v:textbox style="layout-flow:vertical;mso-layout-flow-alt:bottom-to-top;mso-next-textbox:#_x0000_s4218" inset="0,0,0,0">
                <w:txbxContent>
                  <w:p w:rsidR="00CC133F" w:rsidRPr="00D85CA1" w:rsidRDefault="00CC133F" w:rsidP="00ED7E67">
                    <w:pPr>
                      <w:rPr>
                        <w:i/>
                      </w:rPr>
                    </w:pPr>
                    <w:r>
                      <w:rPr>
                        <w:i/>
                        <w:sz w:val="20"/>
                        <w:szCs w:val="20"/>
                        <w:lang w:val="en-US"/>
                      </w:rPr>
                      <w:t>I</w:t>
                    </w:r>
                    <w:r>
                      <w:rPr>
                        <w:i/>
                        <w:sz w:val="20"/>
                        <w:szCs w:val="20"/>
                      </w:rPr>
                      <w:t>уч</w:t>
                    </w:r>
                  </w:p>
                </w:txbxContent>
              </v:textbox>
            </v:shape>
            <v:shape id="_x0000_s4219" type="#_x0000_t202" style="position:absolute;left:4465;top:6280;width:177;height:255" stroked="f">
              <v:textbox style="layout-flow:vertical;mso-layout-flow-alt:bottom-to-top;mso-next-textbox:#_x0000_s4219" inset="0,0,0,0">
                <w:txbxContent>
                  <w:p w:rsidR="00CC133F" w:rsidRPr="00D85CA1" w:rsidRDefault="00CC133F" w:rsidP="00ED7E67">
                    <w:pPr>
                      <w:rPr>
                        <w:i/>
                      </w:rPr>
                    </w:pPr>
                    <w:r>
                      <w:rPr>
                        <w:i/>
                        <w:sz w:val="20"/>
                        <w:szCs w:val="20"/>
                        <w:lang w:val="en-US"/>
                      </w:rPr>
                      <w:t>II</w:t>
                    </w:r>
                    <w:r>
                      <w:rPr>
                        <w:i/>
                        <w:sz w:val="20"/>
                        <w:szCs w:val="20"/>
                      </w:rPr>
                      <w:t>уч</w:t>
                    </w:r>
                  </w:p>
                </w:txbxContent>
              </v:textbox>
            </v:shape>
            <v:shape id="_x0000_s4220" type="#_x0000_t202" style="position:absolute;left:4465;top:5751;width:178;height:343" stroked="f">
              <v:textbox style="layout-flow:vertical;mso-layout-flow-alt:bottom-to-top;mso-next-textbox:#_x0000_s4220" inset="0,0,0,0">
                <w:txbxContent>
                  <w:p w:rsidR="00CC133F" w:rsidRPr="00D85CA1" w:rsidRDefault="00CC133F" w:rsidP="00ED7E67">
                    <w:pPr>
                      <w:rPr>
                        <w:i/>
                      </w:rPr>
                    </w:pPr>
                    <w:r>
                      <w:rPr>
                        <w:i/>
                        <w:sz w:val="20"/>
                        <w:szCs w:val="20"/>
                        <w:lang w:val="en-US"/>
                      </w:rPr>
                      <w:t>III</w:t>
                    </w:r>
                    <w:r>
                      <w:rPr>
                        <w:i/>
                        <w:sz w:val="20"/>
                        <w:szCs w:val="20"/>
                      </w:rPr>
                      <w:t>уч</w:t>
                    </w:r>
                  </w:p>
                </w:txbxContent>
              </v:textbox>
            </v:shape>
            <v:shape id="_x0000_s4221" type="#_x0000_t202" style="position:absolute;left:4465;top:5310;width:178;height:344" stroked="f">
              <v:textbox style="layout-flow:vertical;mso-layout-flow-alt:bottom-to-top;mso-next-textbox:#_x0000_s4221" inset="0,0,0,0">
                <w:txbxContent>
                  <w:p w:rsidR="00CC133F" w:rsidRPr="00D85CA1" w:rsidRDefault="00CC133F" w:rsidP="00ED7E67">
                    <w:pPr>
                      <w:rPr>
                        <w:i/>
                      </w:rPr>
                    </w:pPr>
                    <w:r>
                      <w:rPr>
                        <w:i/>
                        <w:sz w:val="20"/>
                        <w:szCs w:val="20"/>
                        <w:lang w:val="en-US"/>
                      </w:rPr>
                      <w:t>IV</w:t>
                    </w:r>
                    <w:r>
                      <w:rPr>
                        <w:i/>
                        <w:sz w:val="20"/>
                        <w:szCs w:val="20"/>
                      </w:rPr>
                      <w:t>уч</w:t>
                    </w:r>
                  </w:p>
                </w:txbxContent>
              </v:textbox>
            </v:shape>
            <v:shape id="_x0000_s4222" type="#_x0000_t202" style="position:absolute;left:4465;top:4693;width:178;height:345" stroked="f">
              <v:textbox style="layout-flow:vertical;mso-layout-flow-alt:bottom-to-top;mso-next-textbox:#_x0000_s4222" inset="0,0,0,0">
                <w:txbxContent>
                  <w:p w:rsidR="00CC133F" w:rsidRPr="00D85CA1" w:rsidRDefault="00CC133F" w:rsidP="00ED7E67">
                    <w:pPr>
                      <w:rPr>
                        <w:i/>
                      </w:rPr>
                    </w:pPr>
                    <w:r>
                      <w:rPr>
                        <w:i/>
                        <w:sz w:val="20"/>
                        <w:szCs w:val="20"/>
                        <w:lang w:val="en-US"/>
                      </w:rPr>
                      <w:t>V</w:t>
                    </w:r>
                    <w:r>
                      <w:rPr>
                        <w:i/>
                        <w:sz w:val="20"/>
                        <w:szCs w:val="20"/>
                      </w:rPr>
                      <w:t>уч</w:t>
                    </w:r>
                  </w:p>
                </w:txbxContent>
              </v:textbox>
            </v:shape>
            <v:shape id="_x0000_s4223" type="#_x0000_t202" style="position:absolute;left:4465;top:3988;width:178;height:345" stroked="f">
              <v:textbox style="layout-flow:vertical;mso-layout-flow-alt:bottom-to-top;mso-next-textbox:#_x0000_s4223" inset="0,0,0,0">
                <w:txbxContent>
                  <w:p w:rsidR="00CC133F" w:rsidRPr="00D85CA1" w:rsidRDefault="00CC133F" w:rsidP="00ED7E67">
                    <w:pPr>
                      <w:rPr>
                        <w:i/>
                      </w:rPr>
                    </w:pPr>
                    <w:r>
                      <w:rPr>
                        <w:i/>
                        <w:sz w:val="20"/>
                        <w:szCs w:val="20"/>
                        <w:lang w:val="en-US"/>
                      </w:rPr>
                      <w:t>VI</w:t>
                    </w:r>
                    <w:r>
                      <w:rPr>
                        <w:i/>
                        <w:sz w:val="20"/>
                        <w:szCs w:val="20"/>
                      </w:rPr>
                      <w:t>уч</w:t>
                    </w:r>
                  </w:p>
                </w:txbxContent>
              </v:textbox>
            </v:shape>
            <v:shape id="_x0000_s4224" type="#_x0000_t202" style="position:absolute;left:3399;top:3547;width:285;height:177;mso-wrap-style:none" stroked="f">
              <v:textbox style="mso-next-textbox:#_x0000_s4224" inset="0,0,0,0">
                <w:txbxContent>
                  <w:p w:rsidR="00CC133F" w:rsidRPr="00D56830" w:rsidRDefault="00CC133F" w:rsidP="00ED7E67">
                    <w:pPr>
                      <w:rPr>
                        <w:i/>
                      </w:rPr>
                    </w:pPr>
                    <w:r w:rsidRPr="00D85CA1">
                      <w:rPr>
                        <w:sz w:val="20"/>
                        <w:szCs w:val="20"/>
                      </w:rPr>
                      <w:t>Ø</w:t>
                    </w:r>
                    <w:r>
                      <w:rPr>
                        <w:i/>
                        <w:lang w:val="en-US"/>
                      </w:rPr>
                      <w:t>3</w:t>
                    </w:r>
                    <w:r>
                      <w:rPr>
                        <w:i/>
                      </w:rPr>
                      <w:t>0</w:t>
                    </w:r>
                  </w:p>
                </w:txbxContent>
              </v:textbox>
            </v:shape>
            <w10:wrap type="none" side="left"/>
            <w10:anchorlock/>
          </v:group>
        </w:pict>
      </w:r>
      <w:r>
        <w:rPr>
          <w:sz w:val="28"/>
          <w:szCs w:val="28"/>
        </w:rPr>
      </w:r>
      <w:r>
        <w:rPr>
          <w:sz w:val="28"/>
          <w:szCs w:val="28"/>
        </w:rPr>
        <w:pict>
          <v:group id="_x0000_s4136" editas="canvas" style="width:54.8pt;height:84.7pt;mso-position-horizontal-relative:char;mso-position-vertical-relative:line" coordorigin="3150,6015" coordsize="812,1245">
            <o:lock v:ext="edit" aspectratio="t"/>
            <v:shape id="_x0000_s4137" type="#_x0000_t75" style="position:absolute;left:3150;top:6015;width:812;height:1245" o:preferrelative="f">
              <v:fill o:detectmouseclick="t"/>
              <v:path o:extrusionok="t" o:connecttype="none"/>
              <o:lock v:ext="edit" text="t"/>
            </v:shape>
            <v:line id="_x0000_s4138" style="position:absolute" from="3568,6423" to="3577,7162"/>
            <v:shape id="_x0000_s4139" type="#_x0000_t125" style="position:absolute;left:3355;top:6528;width:437;height:469;rotation:-90" fillcolor="#222" stroked="f">
              <v:fill r:id="rId599" o:title="Светлый вертикальный" type="pattern"/>
            </v:shape>
            <v:rect id="_x0000_s4140" style="position:absolute;left:3328;top:6544;width:486;height:442" filled="f" strokeweight="1.5pt"/>
            <v:line id="_x0000_s4141" style="position:absolute;flip:y" from="3156,6544" to="3956,6545"/>
            <v:line id="_x0000_s4142" style="position:absolute;flip:x y" from="3568,6422" to="3572,6802" strokeweight="1.25pt">
              <v:stroke endarrow="block" endarrowlength="long"/>
            </v:line>
            <v:line id="_x0000_s4143" style="position:absolute" from="3576,6986" to="3577,7250" strokeweight="1.25pt">
              <v:stroke endarrow="block" endarrowlength="long"/>
            </v:line>
            <v:line id="_x0000_s4144" style="position:absolute" from="3399,6809" to="3754,6810">
              <v:stroke startarrowwidth="narrow" startarrowlength="long" endarrowlength="long"/>
            </v:line>
            <v:shape id="_x0000_s4145" type="#_x0000_t202" style="position:absolute;left:3689;top:7073;width:169;height:177;mso-wrap-style:none" stroked="f">
              <v:textbox style="mso-next-textbox:#_x0000_s4145" inset="0,0,0,0">
                <w:txbxContent>
                  <w:p w:rsidR="00CC133F" w:rsidRPr="00D56830" w:rsidRDefault="00CC133F" w:rsidP="00ED7E67">
                    <w:pPr>
                      <w:rPr>
                        <w:i/>
                      </w:rPr>
                    </w:pPr>
                    <w:r>
                      <w:rPr>
                        <w:i/>
                      </w:rPr>
                      <w:t>Р</w:t>
                    </w:r>
                    <w:r>
                      <w:rPr>
                        <w:i/>
                        <w:vertAlign w:val="subscript"/>
                      </w:rPr>
                      <w:t>1</w:t>
                    </w:r>
                  </w:p>
                </w:txbxContent>
              </v:textbox>
            </v:shape>
            <v:shape id="_x0000_s4146" type="#_x0000_t202" style="position:absolute;left:3600;top:6280;width:167;height:177;mso-wrap-style:none" stroked="f">
              <v:textbox style="mso-next-textbox:#_x0000_s4146" inset="0,0,0,0">
                <w:txbxContent>
                  <w:p w:rsidR="00CC133F" w:rsidRPr="002370E5" w:rsidRDefault="00CC133F" w:rsidP="00ED7E67">
                    <w:pPr>
                      <w:rPr>
                        <w:i/>
                        <w:lang w:val="en-US"/>
                      </w:rPr>
                    </w:pPr>
                    <w:r>
                      <w:rPr>
                        <w:i/>
                        <w:lang w:val="en-US"/>
                      </w:rPr>
                      <w:t>N</w:t>
                    </w:r>
                    <w:r>
                      <w:rPr>
                        <w:i/>
                        <w:vertAlign w:val="subscript"/>
                        <w:lang w:val="en-US"/>
                      </w:rPr>
                      <w:t>I</w:t>
                    </w:r>
                  </w:p>
                </w:txbxContent>
              </v:textbox>
            </v:shape>
            <v:shape id="_x0000_s4147" type="#_x0000_t202" style="position:absolute;left:3239;top:6015;width:148;height:177;mso-wrap-style:none" stroked="f">
              <v:textbox style="mso-next-textbox:#_x0000_s4147" inset="0,0,0,0">
                <w:txbxContent>
                  <w:p w:rsidR="00CC133F" w:rsidRPr="002370E5" w:rsidRDefault="00CC133F" w:rsidP="00ED7E67">
                    <w:pPr>
                      <w:rPr>
                        <w:i/>
                        <w:lang w:val="en-US"/>
                      </w:rPr>
                    </w:pPr>
                    <w:r>
                      <w:rPr>
                        <w:i/>
                        <w:lang w:val="en-US"/>
                      </w:rPr>
                      <w:t>a</w:t>
                    </w:r>
                    <w:r w:rsidRPr="002370E5">
                      <w:rPr>
                        <w:lang w:val="en-US"/>
                      </w:rPr>
                      <w:t>)</w:t>
                    </w:r>
                  </w:p>
                </w:txbxContent>
              </v:textbox>
            </v:shape>
            <w10:wrap type="none"/>
            <w10:anchorlock/>
          </v:group>
        </w:pict>
      </w:r>
      <w:r>
        <w:rPr>
          <w:sz w:val="28"/>
          <w:szCs w:val="28"/>
        </w:rPr>
      </w:r>
      <w:r>
        <w:rPr>
          <w:sz w:val="28"/>
          <w:szCs w:val="28"/>
        </w:rPr>
        <w:pict>
          <v:group id="_x0000_s4122" editas="canvas" style="width:64.9pt;height:100.3pt;mso-position-horizontal-relative:char;mso-position-vertical-relative:line" coordorigin="3082,5786" coordsize="961,1474">
            <o:lock v:ext="edit" aspectratio="t"/>
            <v:shape id="_x0000_s4123" type="#_x0000_t75" style="position:absolute;left:3082;top:5786;width:961;height:1474" o:preferrelative="f">
              <v:fill o:detectmouseclick="t"/>
              <v:path o:extrusionok="t" o:connecttype="none"/>
              <o:lock v:ext="edit" text="t"/>
            </v:shape>
            <v:line id="_x0000_s4124" style="position:absolute" from="3576,6046" to="3577,7162"/>
            <v:line id="_x0000_s4125" style="position:absolute" from="3088,6218" to="3969,6219"/>
            <v:shape id="_x0000_s4126" type="#_x0000_t125" style="position:absolute;left:3202;top:6375;width:743;height:469;rotation:-90" fillcolor="#222" stroked="f">
              <v:fill r:id="rId599" o:title="Светлый вертикальный" type="pattern"/>
            </v:shape>
            <v:rect id="_x0000_s4127" style="position:absolute;left:3328;top:6220;width:486;height:766" filled="f" strokeweight="1.5pt"/>
            <v:shape id="_x0000_s4128" type="#_x0000_t202" style="position:absolute;left:3608;top:6597;width:200;height:196" stroked="f">
              <v:textbox style="mso-next-textbox:#_x0000_s4128" inset="0,0,0,0">
                <w:txbxContent>
                  <w:p w:rsidR="00CC133F" w:rsidRPr="00D56830" w:rsidRDefault="00CC133F" w:rsidP="00ED7E67">
                    <w:pPr>
                      <w:rPr>
                        <w:i/>
                      </w:rPr>
                    </w:pPr>
                    <w:r>
                      <w:rPr>
                        <w:i/>
                      </w:rPr>
                      <w:t>Р</w:t>
                    </w:r>
                    <w:r>
                      <w:rPr>
                        <w:i/>
                        <w:vertAlign w:val="subscript"/>
                      </w:rPr>
                      <w:t>2</w:t>
                    </w:r>
                  </w:p>
                </w:txbxContent>
              </v:textbox>
            </v:shape>
            <v:line id="_x0000_s4129" style="position:absolute;flip:y" from="3576,6280" to="3576,6545" strokeweight="1.25pt">
              <v:stroke endarrow="block" endarrowlength="long"/>
            </v:line>
            <v:line id="_x0000_s4130" style="position:absolute" from="3576,6986" to="3577,7250" strokeweight="1.25pt">
              <v:stroke endarrow="block" endarrowlength="long"/>
            </v:line>
            <v:shape id="_x0000_s4131" type="#_x0000_t202" style="position:absolute;left:3689;top:7037;width:267;height:213" stroked="f">
              <v:textbox style="mso-next-textbox:#_x0000_s4131" inset="0,0,0,0">
                <w:txbxContent>
                  <w:p w:rsidR="00CC133F" w:rsidRPr="00D56830" w:rsidRDefault="00CC133F" w:rsidP="00ED7E67">
                    <w:pPr>
                      <w:rPr>
                        <w:i/>
                      </w:rPr>
                    </w:pPr>
                    <w:r>
                      <w:rPr>
                        <w:i/>
                      </w:rPr>
                      <w:t>Р</w:t>
                    </w:r>
                    <w:r>
                      <w:rPr>
                        <w:i/>
                        <w:vertAlign w:val="subscript"/>
                      </w:rPr>
                      <w:t>1</w:t>
                    </w:r>
                  </w:p>
                </w:txbxContent>
              </v:textbox>
            </v:shape>
            <v:shape id="_x0000_s4132" type="#_x0000_t202" style="position:absolute;left:3626;top:6003;width:207;height:176;mso-wrap-style:none" stroked="f">
              <v:textbox style="mso-next-textbox:#_x0000_s4132" inset="0,0,0,0">
                <w:txbxContent>
                  <w:p w:rsidR="00CC133F" w:rsidRPr="002370E5" w:rsidRDefault="00CC133F" w:rsidP="00ED7E67">
                    <w:pPr>
                      <w:rPr>
                        <w:i/>
                        <w:lang w:val="en-US"/>
                      </w:rPr>
                    </w:pPr>
                    <w:r>
                      <w:rPr>
                        <w:i/>
                        <w:lang w:val="en-US"/>
                      </w:rPr>
                      <w:t>N</w:t>
                    </w:r>
                    <w:r>
                      <w:rPr>
                        <w:i/>
                        <w:vertAlign w:val="subscript"/>
                        <w:lang w:val="en-US"/>
                      </w:rPr>
                      <w:t>II</w:t>
                    </w:r>
                  </w:p>
                </w:txbxContent>
              </v:textbox>
            </v:shape>
            <v:line id="_x0000_s4133" style="position:absolute;flip:y" from="3578,5945" to="3579,6211" strokeweight="1.25pt">
              <v:stroke endarrow="block" endarrowlength="long"/>
            </v:line>
            <v:line id="_x0000_s4134" style="position:absolute" from="3156,6544" to="4037,6545"/>
            <v:shape id="_x0000_s4135" type="#_x0000_t202" style="position:absolute;left:3111;top:5786;width:149;height:177;mso-wrap-style:none" stroked="f">
              <v:textbox style="mso-next-textbox:#_x0000_s4135" inset="0,0,0,0">
                <w:txbxContent>
                  <w:p w:rsidR="00CC133F" w:rsidRPr="002370E5" w:rsidRDefault="00CC133F" w:rsidP="00ED7E67">
                    <w:pPr>
                      <w:rPr>
                        <w:i/>
                        <w:lang w:val="en-US"/>
                      </w:rPr>
                    </w:pPr>
                    <w:r>
                      <w:rPr>
                        <w:i/>
                        <w:lang w:val="en-US"/>
                      </w:rPr>
                      <w:t>б</w:t>
                    </w:r>
                    <w:r w:rsidRPr="002370E5">
                      <w:rPr>
                        <w:lang w:val="en-US"/>
                      </w:rPr>
                      <w:t>)</w:t>
                    </w:r>
                  </w:p>
                </w:txbxContent>
              </v:textbox>
            </v:shape>
            <w10:wrap type="none"/>
            <w10:anchorlock/>
          </v:group>
        </w:pict>
      </w:r>
      <w:r>
        <w:rPr>
          <w:sz w:val="28"/>
          <w:szCs w:val="28"/>
        </w:rPr>
      </w:r>
      <w:r>
        <w:rPr>
          <w:sz w:val="28"/>
          <w:szCs w:val="28"/>
        </w:rPr>
        <w:pict>
          <v:group id="_x0000_s4106" editas="canvas" style="width:96.8pt;height:134.2pt;mso-position-horizontal-relative:char;mso-position-vertical-relative:line" coordorigin="2883,5289" coordsize="1434,1972">
            <o:lock v:ext="edit" aspectratio="t"/>
            <v:shape id="_x0000_s4107" type="#_x0000_t75" style="position:absolute;left:2883;top:5289;width:1434;height:1972" o:preferrelative="f">
              <v:fill o:detectmouseclick="t"/>
              <v:path o:extrusionok="t" o:connecttype="none"/>
              <o:lock v:ext="edit" text="t"/>
            </v:shape>
            <v:line id="_x0000_s4108" style="position:absolute" from="3574,5390" to="3577,7162"/>
            <v:shape id="_x0000_s4109" type="#_x0000_t125" style="position:absolute;left:3280;top:5337;width:568;height:1219;rotation:-90" fillcolor="#222" stroked="f">
              <v:fill r:id="rId599" o:title="Светлый вертикальный" type="pattern"/>
            </v:shape>
            <v:rect id="_x0000_s4110" style="position:absolute;left:2963;top:5663;width:1217;height:557" filled="f" strokeweight="1.5pt"/>
            <v:shape id="_x0000_s4111" type="#_x0000_t125" style="position:absolute;left:3202;top:6375;width:743;height:469;rotation:-90" fillcolor="#222" stroked="f">
              <v:fill r:id="rId599" o:title="Светлый вертикальный" type="pattern"/>
            </v:shape>
            <v:rect id="_x0000_s4112" style="position:absolute;left:3328;top:6220;width:486;height:766" filled="f" strokeweight="1.5pt"/>
            <v:line id="_x0000_s4113" style="position:absolute" from="3334,6544" to="3778,6545"/>
            <v:line id="_x0000_s4114" style="position:absolute" from="2889,5663" to="4311,5664"/>
            <v:shape id="_x0000_s4115" type="#_x0000_t202" style="position:absolute;left:3626;top:6311;width:168;height:176;mso-wrap-style:none" stroked="f">
              <v:textbox style="mso-next-textbox:#_x0000_s4115" inset="0,0,0,0">
                <w:txbxContent>
                  <w:p w:rsidR="00CC133F" w:rsidRPr="00D56830" w:rsidRDefault="00CC133F" w:rsidP="00ED7E67">
                    <w:pPr>
                      <w:rPr>
                        <w:i/>
                      </w:rPr>
                    </w:pPr>
                    <w:r>
                      <w:rPr>
                        <w:i/>
                      </w:rPr>
                      <w:t>Р</w:t>
                    </w:r>
                    <w:r>
                      <w:rPr>
                        <w:i/>
                        <w:vertAlign w:val="subscript"/>
                      </w:rPr>
                      <w:t>2</w:t>
                    </w:r>
                  </w:p>
                </w:txbxContent>
              </v:textbox>
            </v:shape>
            <v:line id="_x0000_s4116" style="position:absolute;flip:y" from="3575,5299" to="3576,5653" strokeweight="1.25pt">
              <v:stroke endarrow="block" endarrowlength="long"/>
            </v:line>
            <v:line id="_x0000_s4117" style="position:absolute;flip:y" from="3576,6280" to="3576,6545" strokeweight="1.25pt">
              <v:stroke endarrow="block" endarrowlength="long"/>
            </v:line>
            <v:line id="_x0000_s4118" style="position:absolute" from="3576,6986" to="3577,7250" strokeweight="1.25pt">
              <v:stroke endarrow="block" endarrowlength="long"/>
            </v:line>
            <v:shape id="_x0000_s4119" type="#_x0000_t202" style="position:absolute;left:3689;top:7037;width:267;height:213" stroked="f">
              <v:textbox style="mso-next-textbox:#_x0000_s4119" inset="0,0,0,0">
                <w:txbxContent>
                  <w:p w:rsidR="00CC133F" w:rsidRPr="00D56830" w:rsidRDefault="00CC133F" w:rsidP="00ED7E67">
                    <w:pPr>
                      <w:rPr>
                        <w:i/>
                      </w:rPr>
                    </w:pPr>
                    <w:r>
                      <w:rPr>
                        <w:i/>
                      </w:rPr>
                      <w:t>Р</w:t>
                    </w:r>
                    <w:r>
                      <w:rPr>
                        <w:i/>
                        <w:vertAlign w:val="subscript"/>
                      </w:rPr>
                      <w:t>1</w:t>
                    </w:r>
                  </w:p>
                </w:txbxContent>
              </v:textbox>
            </v:shape>
            <v:shape id="_x0000_s4120" type="#_x0000_t202" style="position:absolute;left:3646;top:5306;width:267;height:213" stroked="f">
              <v:textbox style="mso-next-textbox:#_x0000_s4120" inset="0,0,0,0">
                <w:txbxContent>
                  <w:p w:rsidR="00CC133F" w:rsidRPr="00211841" w:rsidRDefault="00CC133F" w:rsidP="00ED7E67">
                    <w:pPr>
                      <w:rPr>
                        <w:i/>
                        <w:lang w:val="en-US"/>
                      </w:rPr>
                    </w:pPr>
                    <w:r>
                      <w:rPr>
                        <w:i/>
                        <w:lang w:val="en-US"/>
                      </w:rPr>
                      <w:t>N</w:t>
                    </w:r>
                    <w:r>
                      <w:rPr>
                        <w:i/>
                        <w:vertAlign w:val="subscript"/>
                      </w:rPr>
                      <w:t>III</w:t>
                    </w:r>
                  </w:p>
                </w:txbxContent>
              </v:textbox>
            </v:shape>
            <v:shape id="_x0000_s4121" type="#_x0000_t202" style="position:absolute;left:2889;top:5310;width:137;height:177;mso-wrap-style:none" stroked="f">
              <v:textbox style="mso-next-textbox:#_x0000_s4121" inset="0,0,0,0">
                <w:txbxContent>
                  <w:p w:rsidR="00CC133F" w:rsidRPr="002370E5" w:rsidRDefault="00CC133F" w:rsidP="00ED7E67">
                    <w:pPr>
                      <w:rPr>
                        <w:i/>
                        <w:lang w:val="en-US"/>
                      </w:rPr>
                    </w:pPr>
                    <w:r>
                      <w:rPr>
                        <w:i/>
                      </w:rPr>
                      <w:t>в</w:t>
                    </w:r>
                    <w:r w:rsidRPr="002370E5">
                      <w:rPr>
                        <w:lang w:val="en-US"/>
                      </w:rPr>
                      <w:t>)</w:t>
                    </w:r>
                  </w:p>
                </w:txbxContent>
              </v:textbox>
            </v:shape>
            <w10:wrap type="none"/>
            <w10:anchorlock/>
          </v:group>
        </w:pict>
      </w:r>
      <w:r>
        <w:rPr>
          <w:sz w:val="28"/>
          <w:szCs w:val="28"/>
        </w:rPr>
      </w:r>
      <w:r>
        <w:rPr>
          <w:sz w:val="28"/>
          <w:szCs w:val="28"/>
        </w:rPr>
        <w:pict>
          <v:group id="_x0000_s4087" editas="canvas" style="width:95.5pt;height:156.65pt;mso-position-horizontal-relative:char;mso-position-vertical-relative:line" coordorigin="2883,4959" coordsize="1415,2301">
            <o:lock v:ext="edit" aspectratio="t"/>
            <v:shape id="_x0000_s4088" type="#_x0000_t75" style="position:absolute;left:2883;top:4959;width:1415;height:2301" o:preferrelative="f">
              <v:fill o:detectmouseclick="t"/>
              <v:path o:extrusionok="t" o:connecttype="none"/>
              <o:lock v:ext="edit" text="t"/>
            </v:shape>
            <v:line id="_x0000_s4089" style="position:absolute;flip:x" from="3577,5102" to="3579,7162"/>
            <v:line id="_x0000_s4090" style="position:absolute;flip:y" from="2899,5445" to="4292,5450"/>
            <v:shape id="_x0000_s4091" type="#_x0000_t125" style="position:absolute;left:3192;top:5249;width:744;height:1219;rotation:-90" fillcolor="#222" stroked="f">
              <v:fill r:id="rId599" o:title="Светлый вертикальный" type="pattern"/>
            </v:shape>
            <v:rect id="_x0000_s4092" style="position:absolute;left:2963;top:5454;width:1217;height:766" filled="f" strokeweight="1.5pt"/>
            <v:shape id="_x0000_s4093" type="#_x0000_t125" style="position:absolute;left:3202;top:6375;width:743;height:469;rotation:-90" fillcolor="#222" stroked="f">
              <v:fill r:id="rId599" o:title="Светлый вертикальный" type="pattern"/>
            </v:shape>
            <v:rect id="_x0000_s4094" style="position:absolute;left:3328;top:6220;width:486;height:766" filled="f" strokeweight="1.5pt"/>
            <v:line id="_x0000_s4095" style="position:absolute;flip:y" from="3334,6544" to="3778,6545"/>
            <v:line id="_x0000_s4096" style="position:absolute" from="2889,5663" to="4134,5664"/>
            <v:line id="_x0000_s4097" style="position:absolute;flip:y" from="3579,4970" to="3585,5449" strokeweight="1.25pt">
              <v:stroke endarrow="block" endarrowlength="long"/>
            </v:line>
            <v:shape id="_x0000_s4098" type="#_x0000_t202" style="position:absolute;left:3665;top:5751;width:168;height:176;mso-wrap-style:none" stroked="f">
              <v:textbox style="mso-next-textbox:#_x0000_s4098" inset="0,0,0,0">
                <w:txbxContent>
                  <w:p w:rsidR="00CC133F" w:rsidRPr="00D56830" w:rsidRDefault="00CC133F" w:rsidP="00ED7E67">
                    <w:pPr>
                      <w:rPr>
                        <w:i/>
                      </w:rPr>
                    </w:pPr>
                    <w:r>
                      <w:rPr>
                        <w:i/>
                      </w:rPr>
                      <w:t>Р</w:t>
                    </w:r>
                    <w:r>
                      <w:rPr>
                        <w:i/>
                        <w:vertAlign w:val="subscript"/>
                      </w:rPr>
                      <w:t>3</w:t>
                    </w:r>
                  </w:p>
                </w:txbxContent>
              </v:textbox>
            </v:shape>
            <v:shape id="_x0000_s4099" type="#_x0000_t202" style="position:absolute;left:3630;top:6308;width:168;height:176;mso-wrap-style:none" stroked="f">
              <v:textbox style="mso-next-textbox:#_x0000_s4099" inset="0,0,0,0">
                <w:txbxContent>
                  <w:p w:rsidR="00CC133F" w:rsidRPr="00D56830" w:rsidRDefault="00CC133F" w:rsidP="00ED7E67">
                    <w:pPr>
                      <w:rPr>
                        <w:i/>
                      </w:rPr>
                    </w:pPr>
                    <w:r>
                      <w:rPr>
                        <w:i/>
                      </w:rPr>
                      <w:t>Р</w:t>
                    </w:r>
                    <w:r>
                      <w:rPr>
                        <w:i/>
                        <w:vertAlign w:val="subscript"/>
                      </w:rPr>
                      <w:t>2</w:t>
                    </w:r>
                  </w:p>
                </w:txbxContent>
              </v:textbox>
            </v:shape>
            <v:line id="_x0000_s4100" style="position:absolute" from="3576,5663" to="3576,6016" strokeweight="1.25pt">
              <v:stroke endarrow="block" endarrowlength="long"/>
            </v:line>
            <v:line id="_x0000_s4101" style="position:absolute;flip:y" from="3576,6280" to="3576,6545" strokeweight="1.25pt">
              <v:stroke endarrow="block" endarrowlength="long"/>
            </v:line>
            <v:line id="_x0000_s4102" style="position:absolute" from="3576,6986" to="3577,7250" strokeweight="1.25pt">
              <v:stroke endarrow="block" endarrowlength="long"/>
            </v:line>
            <v:shape id="_x0000_s4103" type="#_x0000_t202" style="position:absolute;left:3689;top:7037;width:356;height:213" stroked="f">
              <v:textbox style="mso-next-textbox:#_x0000_s4103" inset="0,0,0,0">
                <w:txbxContent>
                  <w:p w:rsidR="00CC133F" w:rsidRPr="00D56830" w:rsidRDefault="00CC133F" w:rsidP="00ED7E67">
                    <w:pPr>
                      <w:rPr>
                        <w:i/>
                      </w:rPr>
                    </w:pPr>
                    <w:r>
                      <w:rPr>
                        <w:i/>
                      </w:rPr>
                      <w:t>Р</w:t>
                    </w:r>
                    <w:r>
                      <w:rPr>
                        <w:i/>
                        <w:vertAlign w:val="subscript"/>
                      </w:rPr>
                      <w:t>1</w:t>
                    </w:r>
                  </w:p>
                </w:txbxContent>
              </v:textbox>
            </v:shape>
            <v:shape id="_x0000_s4104" type="#_x0000_t202" style="position:absolute;left:3689;top:5134;width:245;height:176;mso-wrap-style:none" stroked="f">
              <v:textbox style="mso-next-textbox:#_x0000_s4104" inset="0,0,0,0">
                <w:txbxContent>
                  <w:p w:rsidR="00CC133F" w:rsidRPr="005F5A91" w:rsidRDefault="00CC133F" w:rsidP="00ED7E67">
                    <w:pPr>
                      <w:rPr>
                        <w:i/>
                        <w:lang w:val="en-US"/>
                      </w:rPr>
                    </w:pPr>
                    <w:r>
                      <w:rPr>
                        <w:i/>
                      </w:rPr>
                      <w:t>N</w:t>
                    </w:r>
                    <w:r>
                      <w:rPr>
                        <w:i/>
                        <w:vertAlign w:val="subscript"/>
                        <w:lang w:val="en-US"/>
                      </w:rPr>
                      <w:t>IV</w:t>
                    </w:r>
                  </w:p>
                </w:txbxContent>
              </v:textbox>
            </v:shape>
            <v:shape id="_x0000_s4105" type="#_x0000_t202" style="position:absolute;left:2978;top:5046;width:129;height:176;mso-wrap-style:none" stroked="f">
              <v:textbox style="mso-next-textbox:#_x0000_s4105" inset="0,0,0,0">
                <w:txbxContent>
                  <w:p w:rsidR="00CC133F" w:rsidRPr="002370E5" w:rsidRDefault="00CC133F" w:rsidP="00ED7E67">
                    <w:pPr>
                      <w:rPr>
                        <w:i/>
                        <w:lang w:val="en-US"/>
                      </w:rPr>
                    </w:pPr>
                    <w:r w:rsidRPr="005F5A91">
                      <w:rPr>
                        <w:i/>
                      </w:rPr>
                      <w:t>г</w:t>
                    </w:r>
                    <w:r w:rsidRPr="002370E5">
                      <w:rPr>
                        <w:lang w:val="en-US"/>
                      </w:rPr>
                      <w:t>)</w:t>
                    </w:r>
                  </w:p>
                </w:txbxContent>
              </v:textbox>
            </v:shape>
            <w10:wrap type="none"/>
            <w10:anchorlock/>
          </v:group>
        </w:pict>
      </w:r>
    </w:p>
    <w:p w:rsidR="00ED7E67" w:rsidRPr="00ED7E67" w:rsidRDefault="00ED7E67" w:rsidP="00ED7E67">
      <w:pPr>
        <w:widowControl w:val="0"/>
        <w:autoSpaceDE w:val="0"/>
        <w:autoSpaceDN w:val="0"/>
        <w:adjustRightInd w:val="0"/>
        <w:jc w:val="both"/>
        <w:rPr>
          <w:sz w:val="28"/>
          <w:szCs w:val="28"/>
        </w:rPr>
      </w:pPr>
    </w:p>
    <w:p w:rsidR="00ED7E67" w:rsidRPr="00ED7E67" w:rsidRDefault="00CC133F" w:rsidP="00ED7E67">
      <w:pPr>
        <w:widowControl w:val="0"/>
        <w:autoSpaceDE w:val="0"/>
        <w:autoSpaceDN w:val="0"/>
        <w:adjustRightInd w:val="0"/>
        <w:jc w:val="both"/>
        <w:rPr>
          <w:sz w:val="28"/>
          <w:szCs w:val="28"/>
          <w:lang w:val="en-US"/>
        </w:rPr>
      </w:pPr>
      <w:r>
        <w:rPr>
          <w:sz w:val="28"/>
          <w:szCs w:val="28"/>
        </w:rPr>
      </w:r>
      <w:r>
        <w:rPr>
          <w:sz w:val="28"/>
          <w:szCs w:val="28"/>
        </w:rPr>
        <w:pict>
          <v:group id="_x0000_s4063" editas="canvas" style="width:83.65pt;height:198.7pt;mso-position-horizontal-relative:char;mso-position-vertical-relative:line" coordorigin="2952,4341" coordsize="1239,2919">
            <o:lock v:ext="edit" aspectratio="t"/>
            <v:shape id="_x0000_s4064" type="#_x0000_t75" style="position:absolute;left:2952;top:4341;width:1239;height:2919" o:preferrelative="f">
              <v:fill o:detectmouseclick="t"/>
              <v:path o:extrusionok="t" o:connecttype="none"/>
              <o:lock v:ext="edit" text="t"/>
            </v:shape>
            <v:line id="_x0000_s4065" style="position:absolute" from="3576,4460" to="3578,7162"/>
            <v:shape id="_x0000_s4066" type="#_x0000_t125" style="position:absolute;left:3208;top:4706;width:743;height:717;rotation:-90" fillcolor="#222" stroked="f">
              <v:fill r:id="rId599" o:title="Светлый вертикальный" type="pattern"/>
            </v:shape>
            <v:rect id="_x0000_s4067" style="position:absolute;left:3207;top:4693;width:729;height:761" filled="f" strokeweight="1.5pt">
              <v:fill rotate="t"/>
            </v:rect>
            <v:shape id="_x0000_s4068" type="#_x0000_t125" style="position:absolute;left:3192;top:5249;width:744;height:1219;rotation:-90" fillcolor="#222" stroked="f">
              <v:fill r:id="rId599" o:title="Светлый вертикальный" type="pattern"/>
            </v:shape>
            <v:rect id="_x0000_s4069" style="position:absolute;left:2963;top:5454;width:1217;height:766" filled="f" strokeweight="1.5pt"/>
            <v:shape id="_x0000_s4070" type="#_x0000_t125" style="position:absolute;left:3202;top:6375;width:743;height:469;rotation:-90" fillcolor="#222" stroked="f">
              <v:fill r:id="rId599" o:title="Светлый вертикальный" type="pattern"/>
            </v:shape>
            <v:rect id="_x0000_s4071" style="position:absolute;left:3328;top:6220;width:486;height:766" filled="f" strokeweight="1.5pt"/>
            <v:line id="_x0000_s4072" style="position:absolute;flip:y" from="3334,6544" to="3867,6545"/>
            <v:line id="_x0000_s4073" style="position:absolute" from="2978,5663" to="4134,5664"/>
            <v:line id="_x0000_s4074" style="position:absolute" from="3067,4693" to="4134,4695"/>
            <v:line id="_x0000_s4075" style="position:absolute;flip:y" from="3576,5102" to="3577,5399" strokeweight="1.25pt">
              <v:stroke endarrow="block" endarrowlength="long"/>
            </v:line>
            <v:shape id="_x0000_s4076" type="#_x0000_t202" style="position:absolute;left:3665;top:5134;width:168;height:176;mso-wrap-style:none" stroked="f">
              <v:textbox inset="0,0,0,0">
                <w:txbxContent>
                  <w:p w:rsidR="00CC133F" w:rsidRPr="00D56830" w:rsidRDefault="00CC133F" w:rsidP="00ED7E67">
                    <w:pPr>
                      <w:rPr>
                        <w:i/>
                      </w:rPr>
                    </w:pPr>
                    <w:r>
                      <w:rPr>
                        <w:i/>
                      </w:rPr>
                      <w:t>Р</w:t>
                    </w:r>
                    <w:r>
                      <w:rPr>
                        <w:i/>
                        <w:vertAlign w:val="subscript"/>
                      </w:rPr>
                      <w:t>4</w:t>
                    </w:r>
                  </w:p>
                </w:txbxContent>
              </v:textbox>
            </v:shape>
            <v:shape id="_x0000_s4077" type="#_x0000_t202" style="position:absolute;left:3665;top:5751;width:168;height:176;mso-wrap-style:none" stroked="f">
              <v:textbox inset="0,0,0,0">
                <w:txbxContent>
                  <w:p w:rsidR="00CC133F" w:rsidRPr="00D56830" w:rsidRDefault="00CC133F" w:rsidP="00ED7E67">
                    <w:pPr>
                      <w:rPr>
                        <w:i/>
                      </w:rPr>
                    </w:pPr>
                    <w:r>
                      <w:rPr>
                        <w:i/>
                      </w:rPr>
                      <w:t>Р</w:t>
                    </w:r>
                    <w:r>
                      <w:rPr>
                        <w:i/>
                        <w:vertAlign w:val="subscript"/>
                      </w:rPr>
                      <w:t>3</w:t>
                    </w:r>
                  </w:p>
                </w:txbxContent>
              </v:textbox>
            </v:shape>
            <v:shape id="_x0000_s4078" type="#_x0000_t202" style="position:absolute;left:3624;top:6295;width:168;height:176;mso-wrap-style:none" stroked="f">
              <v:textbox inset="0,0,0,0">
                <w:txbxContent>
                  <w:p w:rsidR="00CC133F" w:rsidRPr="00D56830" w:rsidRDefault="00CC133F" w:rsidP="00ED7E67">
                    <w:pPr>
                      <w:rPr>
                        <w:i/>
                      </w:rPr>
                    </w:pPr>
                    <w:r>
                      <w:rPr>
                        <w:i/>
                      </w:rPr>
                      <w:t>Р</w:t>
                    </w:r>
                    <w:r>
                      <w:rPr>
                        <w:i/>
                        <w:vertAlign w:val="subscript"/>
                      </w:rPr>
                      <w:t>2</w:t>
                    </w:r>
                  </w:p>
                </w:txbxContent>
              </v:textbox>
            </v:shape>
            <v:line id="_x0000_s4079" style="position:absolute" from="3576,5663" to="3576,6016" strokeweight="1.25pt">
              <v:stroke endarrow="block" endarrowlength="long"/>
            </v:line>
            <v:line id="_x0000_s4080" style="position:absolute;flip:y" from="3576,6280" to="3576,6545" strokeweight="1.25pt">
              <v:stroke endarrow="block" endarrowlength="long"/>
            </v:line>
            <v:line id="_x0000_s4081" style="position:absolute" from="3576,6986" to="3577,7250" strokeweight="1.25pt">
              <v:stroke endarrow="block" endarrowlength="long"/>
            </v:line>
            <v:line id="_x0000_s4082" style="position:absolute" from="3399,6809" to="3754,6810">
              <v:stroke startarrowwidth="narrow" startarrowlength="long" endarrowlength="long"/>
            </v:line>
            <v:shape id="_x0000_s4083" type="#_x0000_t202" style="position:absolute;left:3689;top:7037;width:267;height:213" stroked="f">
              <v:textbox inset="0,0,0,0">
                <w:txbxContent>
                  <w:p w:rsidR="00CC133F" w:rsidRPr="00D56830" w:rsidRDefault="00CC133F" w:rsidP="00ED7E67">
                    <w:pPr>
                      <w:rPr>
                        <w:i/>
                      </w:rPr>
                    </w:pPr>
                    <w:r>
                      <w:rPr>
                        <w:i/>
                      </w:rPr>
                      <w:t>Р</w:t>
                    </w:r>
                    <w:r>
                      <w:rPr>
                        <w:i/>
                        <w:vertAlign w:val="subscript"/>
                      </w:rPr>
                      <w:t>1</w:t>
                    </w:r>
                  </w:p>
                </w:txbxContent>
              </v:textbox>
            </v:shape>
            <v:line id="_x0000_s4084" style="position:absolute;flip:y" from="3577,4384" to="3578,4681" strokeweight="1.25pt">
              <v:stroke endarrow="block" endarrowlength="long"/>
            </v:line>
            <v:shape id="_x0000_s4085" type="#_x0000_t202" style="position:absolute;left:3689;top:4429;width:204;height:176;mso-wrap-style:none" stroked="f">
              <v:textbox inset="0,0,0,0">
                <w:txbxContent>
                  <w:p w:rsidR="00CC133F" w:rsidRPr="00D65B8C" w:rsidRDefault="00CC133F" w:rsidP="00ED7E67">
                    <w:pPr>
                      <w:rPr>
                        <w:i/>
                      </w:rPr>
                    </w:pPr>
                    <w:r>
                      <w:rPr>
                        <w:i/>
                        <w:lang w:val="en-US"/>
                      </w:rPr>
                      <w:t>N</w:t>
                    </w:r>
                    <w:r>
                      <w:rPr>
                        <w:i/>
                        <w:vertAlign w:val="subscript"/>
                      </w:rPr>
                      <w:t>V</w:t>
                    </w:r>
                  </w:p>
                </w:txbxContent>
              </v:textbox>
            </v:shape>
            <v:shape id="_x0000_s4086" type="#_x0000_t202" style="position:absolute;left:2978;top:4341;width:150;height:175;mso-wrap-style:none" stroked="f">
              <v:textbox style="mso-next-textbox:#_x0000_s4086" inset="0,0,0,0">
                <w:txbxContent>
                  <w:p w:rsidR="00CC133F" w:rsidRPr="002370E5" w:rsidRDefault="00CC133F" w:rsidP="00ED7E67">
                    <w:pPr>
                      <w:rPr>
                        <w:i/>
                        <w:lang w:val="en-US"/>
                      </w:rPr>
                    </w:pPr>
                    <w:r>
                      <w:rPr>
                        <w:i/>
                      </w:rPr>
                      <w:t>д</w:t>
                    </w:r>
                    <w:r w:rsidRPr="002370E5">
                      <w:rPr>
                        <w:lang w:val="en-US"/>
                      </w:rPr>
                      <w:t>)</w:t>
                    </w:r>
                  </w:p>
                </w:txbxContent>
              </v:textbox>
            </v:shape>
            <w10:wrap type="none"/>
            <w10:anchorlock/>
          </v:group>
        </w:pict>
      </w:r>
      <w:r w:rsidR="00ED7E67" w:rsidRPr="00ED7E67">
        <w:rPr>
          <w:sz w:val="28"/>
          <w:szCs w:val="28"/>
          <w:lang w:val="en-US"/>
        </w:rPr>
        <w:tab/>
      </w:r>
      <w:r>
        <w:rPr>
          <w:sz w:val="28"/>
          <w:szCs w:val="28"/>
        </w:rPr>
      </w:r>
      <w:r>
        <w:rPr>
          <w:sz w:val="28"/>
          <w:szCs w:val="28"/>
        </w:rPr>
        <w:pict>
          <v:group id="_x0000_s4037" editas="canvas" style="width:83.65pt;height:234.75pt;mso-position-horizontal-relative:char;mso-position-vertical-relative:line" coordorigin="3094,7628" coordsize="1673,4695">
            <o:lock v:ext="edit" aspectratio="t"/>
            <v:shape id="_x0000_s4038" type="#_x0000_t75" style="position:absolute;left:3094;top:7628;width:1673;height:4695" o:preferrelative="f">
              <v:fill o:detectmouseclick="t"/>
              <v:path o:extrusionok="t" o:connecttype="none"/>
              <o:lock v:ext="edit" text="t"/>
            </v:shape>
            <v:line id="_x0000_s4039" style="position:absolute" from="3937,7868" to="3938,12190"/>
            <v:shape id="_x0000_s4040" type="#_x0000_t125" style="position:absolute;left:3075;top:8489;width:1732;height:968;rotation:-90" fillcolor="#222" stroked="f">
              <v:fill r:id="rId599" o:title="Светлый вертикальный" type="pattern"/>
            </v:shape>
            <v:rect id="_x0000_s4041" style="position:absolute;left:3438;top:8107;width:985;height:1757" filled="f" strokeweight="1.5pt">
              <v:fill rotate="t"/>
            </v:rect>
            <v:shape id="_x0000_s4042" type="#_x0000_t125" style="position:absolute;left:3413;top:9593;width:1013;height:1646;rotation:-90" fillcolor="#222" stroked="f">
              <v:fill r:id="rId599" o:title="Светлый вертикальный" type="pattern"/>
            </v:shape>
            <v:rect id="_x0000_s4043" style="position:absolute;left:3109;top:9864;width:1643;height:1043" filled="f" strokeweight="1.5pt"/>
            <v:shape id="_x0000_s4044" type="#_x0000_t125" style="position:absolute;left:3428;top:11120;width:1012;height:633;rotation:-90" fillcolor="#222" stroked="f">
              <v:fill r:id="rId599" o:title="Светлый вертикальный" type="pattern"/>
            </v:shape>
            <v:rect id="_x0000_s4045" style="position:absolute;left:3602;top:10907;width:656;height:1043" filled="f" strokeweight="1.5pt"/>
            <v:line id="_x0000_s4046" style="position:absolute;flip:y" from="3608,11348" to="4209,11349"/>
            <v:line id="_x0000_s4047" style="position:absolute" from="3129,10148" to="4690,10150"/>
            <v:line id="_x0000_s4048" style="position:absolute" from="3490,8348" to="4330,8350"/>
            <v:line id="_x0000_s4049" style="position:absolute" from="3937,8348" to="3937,9069" strokeweight="1.25pt">
              <v:stroke endarrow="block" endarrowlength="long"/>
            </v:line>
            <v:line id="_x0000_s4050" style="position:absolute;flip:y" from="3937,9069" to="3938,9789" strokeweight="1.25pt">
              <v:stroke endarrow="block" endarrowlength="long"/>
            </v:line>
            <v:shape id="_x0000_s4051" type="#_x0000_t202" style="position:absolute;left:4066;top:8517;width:264;height:311" stroked="f">
              <v:textbox style="mso-next-textbox:#_x0000_s4051" inset="0,0,0,0">
                <w:txbxContent>
                  <w:p w:rsidR="00CC133F" w:rsidRPr="00D56830" w:rsidRDefault="00CC133F" w:rsidP="00ED7E67">
                    <w:pPr>
                      <w:rPr>
                        <w:i/>
                      </w:rPr>
                    </w:pPr>
                    <w:r>
                      <w:rPr>
                        <w:i/>
                      </w:rPr>
                      <w:t>Р</w:t>
                    </w:r>
                    <w:r w:rsidRPr="00D56830">
                      <w:rPr>
                        <w:i/>
                        <w:vertAlign w:val="subscript"/>
                      </w:rPr>
                      <w:t>5</w:t>
                    </w:r>
                  </w:p>
                </w:txbxContent>
              </v:textbox>
            </v:shape>
            <v:shape id="_x0000_s4052" type="#_x0000_t202" style="position:absolute;left:4057;top:9428;width:227;height:240;mso-wrap-style:none" stroked="f">
              <v:textbox style="mso-next-textbox:#_x0000_s4052" inset="0,0,0,0">
                <w:txbxContent>
                  <w:p w:rsidR="00CC133F" w:rsidRPr="00D56830" w:rsidRDefault="00CC133F" w:rsidP="00ED7E67">
                    <w:pPr>
                      <w:rPr>
                        <w:i/>
                      </w:rPr>
                    </w:pPr>
                    <w:r>
                      <w:rPr>
                        <w:i/>
                      </w:rPr>
                      <w:t>Р</w:t>
                    </w:r>
                    <w:r>
                      <w:rPr>
                        <w:i/>
                        <w:vertAlign w:val="subscript"/>
                      </w:rPr>
                      <w:t>4</w:t>
                    </w:r>
                  </w:p>
                </w:txbxContent>
              </v:textbox>
            </v:shape>
            <v:shape id="_x0000_s4053" type="#_x0000_t202" style="position:absolute;left:4057;top:10268;width:227;height:240;mso-wrap-style:none" stroked="f">
              <v:textbox style="mso-next-textbox:#_x0000_s4053" inset="0,0,0,0">
                <w:txbxContent>
                  <w:p w:rsidR="00CC133F" w:rsidRPr="00D56830" w:rsidRDefault="00CC133F" w:rsidP="00ED7E67">
                    <w:pPr>
                      <w:rPr>
                        <w:i/>
                      </w:rPr>
                    </w:pPr>
                    <w:r>
                      <w:rPr>
                        <w:i/>
                      </w:rPr>
                      <w:t>Р</w:t>
                    </w:r>
                    <w:r>
                      <w:rPr>
                        <w:i/>
                        <w:vertAlign w:val="subscript"/>
                      </w:rPr>
                      <w:t>3</w:t>
                    </w:r>
                  </w:p>
                </w:txbxContent>
              </v:textbox>
            </v:shape>
            <v:shape id="_x0000_s4054" type="#_x0000_t202" style="position:absolute;left:4015;top:11032;width:227;height:240;mso-wrap-style:none" stroked="f">
              <v:textbox style="mso-next-textbox:#_x0000_s4054" inset="0,0,0,0">
                <w:txbxContent>
                  <w:p w:rsidR="00CC133F" w:rsidRPr="00D56830" w:rsidRDefault="00CC133F" w:rsidP="00ED7E67">
                    <w:pPr>
                      <w:rPr>
                        <w:i/>
                      </w:rPr>
                    </w:pPr>
                    <w:r>
                      <w:rPr>
                        <w:i/>
                      </w:rPr>
                      <w:t>Р</w:t>
                    </w:r>
                    <w:r>
                      <w:rPr>
                        <w:i/>
                        <w:vertAlign w:val="subscript"/>
                      </w:rPr>
                      <w:t>2</w:t>
                    </w:r>
                  </w:p>
                </w:txbxContent>
              </v:textbox>
            </v:shape>
            <v:line id="_x0000_s4055" style="position:absolute" from="3937,10148" to="3937,10629" strokeweight="1.25pt">
              <v:stroke endarrow="block" endarrowlength="long"/>
            </v:line>
            <v:line id="_x0000_s4056" style="position:absolute;flip:y" from="3937,10989" to="3937,11349" strokeweight="1.25pt">
              <v:stroke endarrow="block" endarrowlength="long"/>
            </v:line>
            <v:line id="_x0000_s4057" style="position:absolute" from="3937,11950" to="3938,12309" strokeweight="1.25pt">
              <v:stroke endarrow="block" endarrowlength="long"/>
            </v:line>
            <v:shape id="_x0000_s4058" type="#_x0000_t202" style="position:absolute;left:4089;top:12019;width:361;height:290" stroked="f">
              <v:textbox style="mso-next-textbox:#_x0000_s4058" inset="0,0,0,0">
                <w:txbxContent>
                  <w:p w:rsidR="00CC133F" w:rsidRPr="00D56830" w:rsidRDefault="00CC133F" w:rsidP="00ED7E67">
                    <w:pPr>
                      <w:rPr>
                        <w:i/>
                      </w:rPr>
                    </w:pPr>
                    <w:r>
                      <w:rPr>
                        <w:i/>
                      </w:rPr>
                      <w:t>Р</w:t>
                    </w:r>
                    <w:r>
                      <w:rPr>
                        <w:i/>
                        <w:vertAlign w:val="subscript"/>
                      </w:rPr>
                      <w:t>1</w:t>
                    </w:r>
                  </w:p>
                </w:txbxContent>
              </v:textbox>
            </v:shape>
            <v:line id="_x0000_s4059" style="position:absolute" from="3249,8107" to="4570,8109"/>
            <v:line id="_x0000_s4060" style="position:absolute;flip:x y" from="3930,7744" to="3931,8100" strokeweight="1.25pt">
              <v:stroke endarrow="block" endarrowlength="long"/>
            </v:line>
            <v:shape id="_x0000_s4061" type="#_x0000_t202" style="position:absolute;left:4015;top:7721;width:315;height:310" stroked="f">
              <v:textbox style="mso-next-textbox:#_x0000_s4061" inset="0,0,0,0">
                <w:txbxContent>
                  <w:p w:rsidR="00CC133F" w:rsidRPr="00A223DB" w:rsidRDefault="00CC133F" w:rsidP="00ED7E67">
                    <w:pPr>
                      <w:rPr>
                        <w:i/>
                        <w:lang w:val="en-US"/>
                      </w:rPr>
                    </w:pPr>
                    <w:r>
                      <w:rPr>
                        <w:i/>
                        <w:lang w:val="en-US"/>
                      </w:rPr>
                      <w:t>N</w:t>
                    </w:r>
                    <w:r>
                      <w:rPr>
                        <w:i/>
                        <w:vertAlign w:val="subscript"/>
                        <w:lang w:val="en-US"/>
                      </w:rPr>
                      <w:t>VI</w:t>
                    </w:r>
                  </w:p>
                </w:txbxContent>
              </v:textbox>
            </v:shape>
            <v:shape id="_x0000_s4062" type="#_x0000_t202" style="position:absolute;left:3094;top:7628;width:187;height:238;mso-wrap-style:none" stroked="f">
              <v:textbox style="mso-next-textbox:#_x0000_s4062" inset="0,0,0,0">
                <w:txbxContent>
                  <w:p w:rsidR="00CC133F" w:rsidRPr="002370E5" w:rsidRDefault="00CC133F" w:rsidP="00ED7E67">
                    <w:pPr>
                      <w:rPr>
                        <w:i/>
                        <w:lang w:val="en-US"/>
                      </w:rPr>
                    </w:pPr>
                    <w:r>
                      <w:rPr>
                        <w:i/>
                      </w:rPr>
                      <w:t>е</w:t>
                    </w:r>
                    <w:r w:rsidRPr="002370E5">
                      <w:rPr>
                        <w:lang w:val="en-US"/>
                      </w:rPr>
                      <w:t>)</w:t>
                    </w:r>
                  </w:p>
                </w:txbxContent>
              </v:textbox>
            </v:shape>
            <w10:wrap type="none"/>
            <w10:anchorlock/>
          </v:group>
        </w:pict>
      </w:r>
    </w:p>
    <w:p w:rsidR="00ED7E67" w:rsidRPr="00ED7E67" w:rsidRDefault="00ED7E67" w:rsidP="00ED7E67">
      <w:pPr>
        <w:widowControl w:val="0"/>
        <w:autoSpaceDE w:val="0"/>
        <w:autoSpaceDN w:val="0"/>
        <w:adjustRightInd w:val="0"/>
        <w:spacing w:before="120" w:after="120"/>
        <w:jc w:val="center"/>
        <w:rPr>
          <w:sz w:val="28"/>
          <w:szCs w:val="28"/>
        </w:rPr>
      </w:pPr>
      <w:r w:rsidRPr="00ED7E67">
        <w:rPr>
          <w:sz w:val="28"/>
          <w:szCs w:val="28"/>
        </w:rPr>
        <w:t>Рисунок 2.4</w:t>
      </w:r>
      <w:r w:rsidR="00B821B8">
        <w:rPr>
          <w:sz w:val="28"/>
          <w:szCs w:val="28"/>
        </w:rPr>
        <w:t xml:space="preserve"> </w:t>
      </w:r>
      <w:r w:rsidR="00A5202E">
        <w:rPr>
          <w:sz w:val="28"/>
          <w:szCs w:val="28"/>
        </w:rPr>
        <w:t>Секущие плоскости стержня</w:t>
      </w:r>
    </w:p>
    <w:p w:rsidR="00ED7E67" w:rsidRPr="00ED7E67" w:rsidRDefault="00ED7E67" w:rsidP="00ED7E67">
      <w:pPr>
        <w:widowControl w:val="0"/>
        <w:autoSpaceDE w:val="0"/>
        <w:autoSpaceDN w:val="0"/>
        <w:adjustRightInd w:val="0"/>
        <w:ind w:firstLine="709"/>
        <w:jc w:val="both"/>
        <w:rPr>
          <w:sz w:val="28"/>
          <w:szCs w:val="28"/>
        </w:rPr>
      </w:pPr>
      <w:r w:rsidRPr="00ED7E67">
        <w:rPr>
          <w:sz w:val="28"/>
          <w:szCs w:val="28"/>
        </w:rPr>
        <w:t>Аналогично мысленно рас</w:t>
      </w:r>
      <w:r w:rsidRPr="00ED7E67">
        <w:rPr>
          <w:sz w:val="28"/>
          <w:szCs w:val="28"/>
        </w:rPr>
        <w:softHyphen/>
        <w:t xml:space="preserve">сечем стержень в пределах участка </w:t>
      </w:r>
      <w:r w:rsidRPr="00ED7E67">
        <w:rPr>
          <w:i/>
          <w:sz w:val="28"/>
          <w:szCs w:val="28"/>
          <w:lang w:val="en-US"/>
        </w:rPr>
        <w:t>II</w:t>
      </w:r>
      <w:r w:rsidR="00B821B8">
        <w:rPr>
          <w:sz w:val="28"/>
          <w:szCs w:val="28"/>
        </w:rPr>
        <w:t xml:space="preserve"> и отбросим верхнюю часть (рисунок </w:t>
      </w:r>
      <w:r w:rsidR="00F459D5">
        <w:rPr>
          <w:sz w:val="28"/>
          <w:szCs w:val="28"/>
        </w:rPr>
        <w:t xml:space="preserve"> 2.4 </w:t>
      </w:r>
      <w:r w:rsidRPr="00ED7E67">
        <w:rPr>
          <w:sz w:val="28"/>
          <w:szCs w:val="28"/>
        </w:rPr>
        <w:t xml:space="preserve">б). Чтобы уравновесить внешние силы </w:t>
      </w:r>
      <w:r w:rsidRPr="00ED7E67">
        <w:rPr>
          <w:i/>
          <w:sz w:val="28"/>
          <w:szCs w:val="28"/>
        </w:rPr>
        <w:t>Р</w:t>
      </w:r>
      <w:r w:rsidRPr="00ED7E67">
        <w:rPr>
          <w:sz w:val="28"/>
          <w:szCs w:val="28"/>
          <w:vertAlign w:val="subscript"/>
        </w:rPr>
        <w:t xml:space="preserve">1 </w:t>
      </w:r>
      <w:r w:rsidRPr="00ED7E67">
        <w:rPr>
          <w:sz w:val="28"/>
          <w:szCs w:val="28"/>
        </w:rPr>
        <w:t xml:space="preserve">= 40 кн и </w:t>
      </w:r>
      <w:r w:rsidRPr="00ED7E67">
        <w:rPr>
          <w:i/>
          <w:sz w:val="28"/>
          <w:szCs w:val="28"/>
        </w:rPr>
        <w:t>Р</w:t>
      </w:r>
      <w:r w:rsidRPr="00ED7E67">
        <w:rPr>
          <w:sz w:val="28"/>
          <w:szCs w:val="28"/>
          <w:vertAlign w:val="subscript"/>
        </w:rPr>
        <w:t>2</w:t>
      </w:r>
      <w:r w:rsidRPr="00ED7E67">
        <w:rPr>
          <w:sz w:val="28"/>
          <w:szCs w:val="28"/>
        </w:rPr>
        <w:t xml:space="preserve"> = 60 кн, равнодействующая внутренних сил (продольная сила </w:t>
      </w:r>
      <w:r w:rsidRPr="00ED7E67">
        <w:rPr>
          <w:i/>
          <w:sz w:val="28"/>
          <w:szCs w:val="28"/>
          <w:lang w:val="en-US"/>
        </w:rPr>
        <w:t>N</w:t>
      </w:r>
      <w:r w:rsidRPr="00ED7E67">
        <w:rPr>
          <w:i/>
          <w:sz w:val="28"/>
          <w:szCs w:val="28"/>
          <w:vertAlign w:val="subscript"/>
        </w:rPr>
        <w:t>II</w:t>
      </w:r>
      <w:r w:rsidRPr="00ED7E67">
        <w:rPr>
          <w:sz w:val="28"/>
          <w:szCs w:val="28"/>
        </w:rPr>
        <w:t>) должна равняться алгебраиче</w:t>
      </w:r>
      <w:r w:rsidRPr="00ED7E67">
        <w:rPr>
          <w:sz w:val="28"/>
          <w:szCs w:val="28"/>
        </w:rPr>
        <w:softHyphen/>
        <w:t xml:space="preserve">ской сумме сил </w:t>
      </w:r>
      <w:r w:rsidRPr="00ED7E67">
        <w:rPr>
          <w:i/>
          <w:sz w:val="28"/>
          <w:szCs w:val="28"/>
        </w:rPr>
        <w:t>Р</w:t>
      </w:r>
      <w:r w:rsidRPr="00ED7E67">
        <w:rPr>
          <w:sz w:val="28"/>
          <w:szCs w:val="28"/>
          <w:vertAlign w:val="subscript"/>
        </w:rPr>
        <w:t xml:space="preserve">1 </w:t>
      </w:r>
      <w:r w:rsidRPr="00ED7E67">
        <w:rPr>
          <w:sz w:val="28"/>
          <w:szCs w:val="28"/>
        </w:rPr>
        <w:t xml:space="preserve">и </w:t>
      </w:r>
      <w:r w:rsidRPr="00ED7E67">
        <w:rPr>
          <w:i/>
          <w:sz w:val="28"/>
          <w:szCs w:val="28"/>
        </w:rPr>
        <w:t>Р</w:t>
      </w:r>
      <w:r w:rsidRPr="00ED7E67">
        <w:rPr>
          <w:sz w:val="28"/>
          <w:szCs w:val="28"/>
          <w:vertAlign w:val="subscript"/>
        </w:rPr>
        <w:t>2</w:t>
      </w:r>
      <w:r w:rsidRPr="00ED7E67">
        <w:rPr>
          <w:sz w:val="28"/>
          <w:szCs w:val="28"/>
        </w:rPr>
        <w:t>:</w:t>
      </w:r>
    </w:p>
    <w:p w:rsidR="00ED7E67" w:rsidRPr="00ED7E67" w:rsidRDefault="00ED7E67" w:rsidP="00ED7E67">
      <w:pPr>
        <w:widowControl w:val="0"/>
        <w:autoSpaceDE w:val="0"/>
        <w:autoSpaceDN w:val="0"/>
        <w:adjustRightInd w:val="0"/>
        <w:jc w:val="center"/>
        <w:rPr>
          <w:sz w:val="28"/>
          <w:szCs w:val="28"/>
        </w:rPr>
      </w:pPr>
      <w:r w:rsidRPr="00ED7E67">
        <w:rPr>
          <w:i/>
          <w:sz w:val="28"/>
          <w:szCs w:val="28"/>
          <w:lang w:val="en-US"/>
        </w:rPr>
        <w:t>N</w:t>
      </w:r>
      <w:r w:rsidRPr="00ED7E67">
        <w:rPr>
          <w:i/>
          <w:sz w:val="28"/>
          <w:szCs w:val="28"/>
          <w:vertAlign w:val="subscript"/>
          <w:lang w:val="en-US"/>
        </w:rPr>
        <w:t>II</w:t>
      </w:r>
      <w:r w:rsidRPr="00ED7E67">
        <w:rPr>
          <w:i/>
          <w:sz w:val="28"/>
          <w:szCs w:val="28"/>
        </w:rPr>
        <w:t>=Р</w:t>
      </w:r>
      <w:r w:rsidRPr="00ED7E67">
        <w:rPr>
          <w:sz w:val="28"/>
          <w:szCs w:val="28"/>
          <w:vertAlign w:val="subscript"/>
        </w:rPr>
        <w:t xml:space="preserve">1 </w:t>
      </w:r>
      <w:r w:rsidRPr="00ED7E67">
        <w:rPr>
          <w:sz w:val="28"/>
          <w:szCs w:val="28"/>
        </w:rPr>
        <w:t xml:space="preserve">– </w:t>
      </w:r>
      <w:r w:rsidRPr="00ED7E67">
        <w:rPr>
          <w:i/>
          <w:sz w:val="28"/>
          <w:szCs w:val="28"/>
        </w:rPr>
        <w:t>Р</w:t>
      </w:r>
      <w:r w:rsidRPr="00ED7E67">
        <w:rPr>
          <w:sz w:val="28"/>
          <w:szCs w:val="28"/>
          <w:vertAlign w:val="subscript"/>
        </w:rPr>
        <w:t>2</w:t>
      </w:r>
      <w:r w:rsidRPr="00ED7E67">
        <w:rPr>
          <w:sz w:val="28"/>
          <w:szCs w:val="28"/>
        </w:rPr>
        <w:t xml:space="preserve"> = 40 – 60 =–20 кн.</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Очевидно, продольная си</w:t>
      </w:r>
      <w:r w:rsidRPr="00ED7E67">
        <w:rPr>
          <w:sz w:val="28"/>
          <w:szCs w:val="28"/>
        </w:rPr>
        <w:softHyphen/>
        <w:t xml:space="preserve">ла на участке </w:t>
      </w:r>
      <w:r w:rsidRPr="00ED7E67">
        <w:rPr>
          <w:i/>
          <w:sz w:val="28"/>
          <w:szCs w:val="28"/>
          <w:lang w:val="en-US"/>
        </w:rPr>
        <w:t>III</w:t>
      </w:r>
      <w:r w:rsidRPr="00ED7E67">
        <w:rPr>
          <w:sz w:val="28"/>
          <w:szCs w:val="28"/>
        </w:rPr>
        <w:t xml:space="preserve"> равна про</w:t>
      </w:r>
      <w:r w:rsidRPr="00ED7E67">
        <w:rPr>
          <w:sz w:val="28"/>
          <w:szCs w:val="28"/>
        </w:rPr>
        <w:softHyphen/>
        <w:t xml:space="preserve">дольной силе на участке </w:t>
      </w:r>
      <w:r w:rsidRPr="00ED7E67">
        <w:rPr>
          <w:i/>
          <w:sz w:val="28"/>
          <w:szCs w:val="28"/>
          <w:lang w:val="en-US"/>
        </w:rPr>
        <w:t>II</w:t>
      </w:r>
      <w:r w:rsidRPr="00ED7E67">
        <w:rPr>
          <w:sz w:val="28"/>
          <w:szCs w:val="28"/>
        </w:rPr>
        <w:t xml:space="preserve">. Это объясняется тем, что в пределах участка </w:t>
      </w:r>
      <w:r w:rsidRPr="00ED7E67">
        <w:rPr>
          <w:i/>
          <w:sz w:val="28"/>
          <w:szCs w:val="28"/>
          <w:lang w:val="en-US"/>
        </w:rPr>
        <w:t>III</w:t>
      </w:r>
      <w:r w:rsidR="00B821B8">
        <w:rPr>
          <w:sz w:val="28"/>
          <w:szCs w:val="28"/>
        </w:rPr>
        <w:t xml:space="preserve"> не при</w:t>
      </w:r>
      <w:r w:rsidR="00B821B8">
        <w:rPr>
          <w:sz w:val="28"/>
          <w:szCs w:val="28"/>
        </w:rPr>
        <w:softHyphen/>
        <w:t xml:space="preserve">ложены силы (рисунок </w:t>
      </w:r>
      <w:r w:rsidRPr="00ED7E67">
        <w:rPr>
          <w:sz w:val="28"/>
          <w:szCs w:val="28"/>
        </w:rPr>
        <w:t xml:space="preserve"> 2.4, в). Из</w:t>
      </w:r>
      <w:r w:rsidRPr="00ED7E67">
        <w:rPr>
          <w:sz w:val="28"/>
          <w:szCs w:val="28"/>
        </w:rPr>
        <w:softHyphen/>
        <w:t>менение площади на величине продольной силы не сказы</w:t>
      </w:r>
      <w:r w:rsidRPr="00ED7E67">
        <w:rPr>
          <w:sz w:val="28"/>
          <w:szCs w:val="28"/>
        </w:rPr>
        <w:softHyphen/>
        <w:t>вается.</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Аналогично для остальных участков получим:</w:t>
      </w:r>
    </w:p>
    <w:p w:rsidR="00ED7E67" w:rsidRPr="00ED7E67" w:rsidRDefault="00ED7E67" w:rsidP="00ED7E67">
      <w:pPr>
        <w:widowControl w:val="0"/>
        <w:autoSpaceDE w:val="0"/>
        <w:autoSpaceDN w:val="0"/>
        <w:adjustRightInd w:val="0"/>
        <w:jc w:val="both"/>
        <w:rPr>
          <w:sz w:val="28"/>
          <w:szCs w:val="28"/>
        </w:rPr>
      </w:pPr>
      <w:r w:rsidRPr="00ED7E67">
        <w:rPr>
          <w:sz w:val="28"/>
          <w:szCs w:val="28"/>
        </w:rPr>
        <w:t xml:space="preserve">на участке </w:t>
      </w:r>
      <w:r w:rsidRPr="00ED7E67">
        <w:rPr>
          <w:i/>
          <w:sz w:val="28"/>
          <w:szCs w:val="28"/>
          <w:lang w:val="en-US"/>
        </w:rPr>
        <w:t>IV</w:t>
      </w:r>
      <w:r w:rsidR="00B821B8">
        <w:rPr>
          <w:sz w:val="28"/>
          <w:szCs w:val="28"/>
        </w:rPr>
        <w:t xml:space="preserve"> (рисунок</w:t>
      </w:r>
      <w:r w:rsidRPr="00ED7E67">
        <w:rPr>
          <w:sz w:val="28"/>
          <w:szCs w:val="28"/>
        </w:rPr>
        <w:t xml:space="preserve"> 2.4, г)</w:t>
      </w:r>
    </w:p>
    <w:p w:rsidR="00ED7E67" w:rsidRPr="00ED7E67" w:rsidRDefault="00ED7E67" w:rsidP="00ED7E67">
      <w:pPr>
        <w:widowControl w:val="0"/>
        <w:autoSpaceDE w:val="0"/>
        <w:autoSpaceDN w:val="0"/>
        <w:adjustRightInd w:val="0"/>
        <w:jc w:val="center"/>
        <w:rPr>
          <w:sz w:val="28"/>
          <w:szCs w:val="28"/>
        </w:rPr>
      </w:pPr>
      <w:r w:rsidRPr="00ED7E67">
        <w:rPr>
          <w:i/>
          <w:sz w:val="28"/>
          <w:szCs w:val="28"/>
          <w:lang w:val="en-US"/>
        </w:rPr>
        <w:t>N</w:t>
      </w:r>
      <w:r w:rsidRPr="00ED7E67">
        <w:rPr>
          <w:i/>
          <w:sz w:val="28"/>
          <w:szCs w:val="28"/>
          <w:vertAlign w:val="subscript"/>
          <w:lang w:val="en-US"/>
        </w:rPr>
        <w:t>IV</w:t>
      </w:r>
      <w:r w:rsidRPr="00ED7E67">
        <w:rPr>
          <w:i/>
          <w:sz w:val="28"/>
          <w:szCs w:val="28"/>
        </w:rPr>
        <w:t>=Р</w:t>
      </w:r>
      <w:r w:rsidRPr="00ED7E67">
        <w:rPr>
          <w:sz w:val="28"/>
          <w:szCs w:val="28"/>
          <w:vertAlign w:val="subscript"/>
        </w:rPr>
        <w:t xml:space="preserve">1 </w:t>
      </w:r>
      <w:r w:rsidRPr="00ED7E67">
        <w:rPr>
          <w:sz w:val="28"/>
          <w:szCs w:val="28"/>
        </w:rPr>
        <w:t xml:space="preserve">– </w:t>
      </w:r>
      <w:r w:rsidRPr="00ED7E67">
        <w:rPr>
          <w:i/>
          <w:sz w:val="28"/>
          <w:szCs w:val="28"/>
        </w:rPr>
        <w:t>Р</w:t>
      </w:r>
      <w:r w:rsidRPr="00ED7E67">
        <w:rPr>
          <w:sz w:val="28"/>
          <w:szCs w:val="28"/>
          <w:vertAlign w:val="subscript"/>
        </w:rPr>
        <w:t>2</w:t>
      </w:r>
      <w:r w:rsidRPr="00ED7E67">
        <w:rPr>
          <w:sz w:val="28"/>
          <w:szCs w:val="28"/>
        </w:rPr>
        <w:t>+</w:t>
      </w:r>
      <w:r w:rsidRPr="00ED7E67">
        <w:rPr>
          <w:i/>
          <w:sz w:val="28"/>
          <w:szCs w:val="28"/>
        </w:rPr>
        <w:t>Р</w:t>
      </w:r>
      <w:r w:rsidRPr="00ED7E67">
        <w:rPr>
          <w:i/>
          <w:sz w:val="28"/>
          <w:szCs w:val="28"/>
          <w:vertAlign w:val="subscript"/>
        </w:rPr>
        <w:t>3</w:t>
      </w:r>
      <w:r w:rsidRPr="00ED7E67">
        <w:rPr>
          <w:sz w:val="28"/>
          <w:szCs w:val="28"/>
        </w:rPr>
        <w:t>= 40 – 60 + 80=60 кн;</w:t>
      </w:r>
    </w:p>
    <w:p w:rsidR="00ED7E67" w:rsidRPr="00ED7E67" w:rsidRDefault="00ED7E67" w:rsidP="00ED7E67">
      <w:pPr>
        <w:widowControl w:val="0"/>
        <w:autoSpaceDE w:val="0"/>
        <w:autoSpaceDN w:val="0"/>
        <w:adjustRightInd w:val="0"/>
        <w:jc w:val="both"/>
        <w:rPr>
          <w:sz w:val="28"/>
          <w:szCs w:val="28"/>
        </w:rPr>
      </w:pPr>
      <w:r w:rsidRPr="00ED7E67">
        <w:rPr>
          <w:sz w:val="28"/>
          <w:szCs w:val="28"/>
        </w:rPr>
        <w:t xml:space="preserve">на участке </w:t>
      </w:r>
      <w:r w:rsidRPr="00ED7E67">
        <w:rPr>
          <w:i/>
          <w:sz w:val="28"/>
          <w:szCs w:val="28"/>
          <w:lang w:val="en-US"/>
        </w:rPr>
        <w:t>V</w:t>
      </w:r>
      <w:r w:rsidR="00B821B8">
        <w:rPr>
          <w:sz w:val="28"/>
          <w:szCs w:val="28"/>
        </w:rPr>
        <w:t xml:space="preserve"> (рисунок</w:t>
      </w:r>
      <w:r w:rsidRPr="00ED7E67">
        <w:rPr>
          <w:sz w:val="28"/>
          <w:szCs w:val="28"/>
        </w:rPr>
        <w:t xml:space="preserve"> 2.4, д)</w:t>
      </w:r>
    </w:p>
    <w:p w:rsidR="00ED7E67" w:rsidRPr="00ED7E67" w:rsidRDefault="00ED7E67" w:rsidP="00ED7E67">
      <w:pPr>
        <w:widowControl w:val="0"/>
        <w:autoSpaceDE w:val="0"/>
        <w:autoSpaceDN w:val="0"/>
        <w:adjustRightInd w:val="0"/>
        <w:jc w:val="center"/>
        <w:rPr>
          <w:sz w:val="28"/>
          <w:szCs w:val="28"/>
        </w:rPr>
      </w:pPr>
      <w:r w:rsidRPr="00ED7E67">
        <w:rPr>
          <w:i/>
          <w:sz w:val="28"/>
          <w:szCs w:val="28"/>
          <w:lang w:val="en-US"/>
        </w:rPr>
        <w:t>N</w:t>
      </w:r>
      <w:r w:rsidRPr="00ED7E67">
        <w:rPr>
          <w:i/>
          <w:sz w:val="28"/>
          <w:szCs w:val="28"/>
          <w:vertAlign w:val="subscript"/>
          <w:lang w:val="en-US"/>
        </w:rPr>
        <w:t>V</w:t>
      </w:r>
      <w:r w:rsidRPr="00ED7E67">
        <w:rPr>
          <w:i/>
          <w:sz w:val="28"/>
          <w:szCs w:val="28"/>
        </w:rPr>
        <w:t>=Р</w:t>
      </w:r>
      <w:r w:rsidRPr="00ED7E67">
        <w:rPr>
          <w:sz w:val="28"/>
          <w:szCs w:val="28"/>
          <w:vertAlign w:val="subscript"/>
        </w:rPr>
        <w:t xml:space="preserve">1 </w:t>
      </w:r>
      <w:r w:rsidRPr="00ED7E67">
        <w:rPr>
          <w:sz w:val="28"/>
          <w:szCs w:val="28"/>
        </w:rPr>
        <w:t xml:space="preserve">– </w:t>
      </w:r>
      <w:r w:rsidRPr="00ED7E67">
        <w:rPr>
          <w:i/>
          <w:sz w:val="28"/>
          <w:szCs w:val="28"/>
        </w:rPr>
        <w:t>Р</w:t>
      </w:r>
      <w:r w:rsidRPr="00ED7E67">
        <w:rPr>
          <w:sz w:val="28"/>
          <w:szCs w:val="28"/>
          <w:vertAlign w:val="subscript"/>
        </w:rPr>
        <w:t>2</w:t>
      </w:r>
      <w:r w:rsidRPr="00ED7E67">
        <w:rPr>
          <w:sz w:val="28"/>
          <w:szCs w:val="28"/>
        </w:rPr>
        <w:t>+</w:t>
      </w:r>
      <w:r w:rsidRPr="00ED7E67">
        <w:rPr>
          <w:i/>
          <w:sz w:val="28"/>
          <w:szCs w:val="28"/>
        </w:rPr>
        <w:t>Р</w:t>
      </w:r>
      <w:r w:rsidRPr="00ED7E67">
        <w:rPr>
          <w:i/>
          <w:sz w:val="28"/>
          <w:szCs w:val="28"/>
          <w:vertAlign w:val="subscript"/>
        </w:rPr>
        <w:t>3</w:t>
      </w:r>
      <w:r w:rsidRPr="00ED7E67">
        <w:rPr>
          <w:sz w:val="28"/>
          <w:szCs w:val="28"/>
        </w:rPr>
        <w:t xml:space="preserve">– </w:t>
      </w:r>
      <w:r w:rsidRPr="00ED7E67">
        <w:rPr>
          <w:i/>
          <w:sz w:val="28"/>
          <w:szCs w:val="28"/>
        </w:rPr>
        <w:t>Р</w:t>
      </w:r>
      <w:r w:rsidRPr="00ED7E67">
        <w:rPr>
          <w:sz w:val="28"/>
          <w:szCs w:val="28"/>
          <w:vertAlign w:val="subscript"/>
        </w:rPr>
        <w:t>4</w:t>
      </w:r>
      <w:r w:rsidRPr="00ED7E67">
        <w:rPr>
          <w:sz w:val="28"/>
          <w:szCs w:val="28"/>
        </w:rPr>
        <w:t>= 40 – 60 + 80 – 40=20 кн;</w:t>
      </w:r>
    </w:p>
    <w:p w:rsidR="00ED7E67" w:rsidRPr="00ED7E67" w:rsidRDefault="00ED7E67" w:rsidP="00ED7E67">
      <w:pPr>
        <w:widowControl w:val="0"/>
        <w:autoSpaceDE w:val="0"/>
        <w:autoSpaceDN w:val="0"/>
        <w:adjustRightInd w:val="0"/>
        <w:jc w:val="both"/>
        <w:rPr>
          <w:sz w:val="28"/>
          <w:szCs w:val="28"/>
        </w:rPr>
      </w:pPr>
      <w:r w:rsidRPr="00ED7E67">
        <w:rPr>
          <w:sz w:val="28"/>
          <w:szCs w:val="28"/>
        </w:rPr>
        <w:t xml:space="preserve">на участке </w:t>
      </w:r>
      <w:r w:rsidRPr="00ED7E67">
        <w:rPr>
          <w:i/>
          <w:sz w:val="28"/>
          <w:szCs w:val="28"/>
          <w:lang w:val="en-US"/>
        </w:rPr>
        <w:t>VI</w:t>
      </w:r>
      <w:r w:rsidR="00B821B8">
        <w:rPr>
          <w:sz w:val="28"/>
          <w:szCs w:val="28"/>
        </w:rPr>
        <w:t xml:space="preserve"> (рисунок</w:t>
      </w:r>
      <w:r w:rsidRPr="00ED7E67">
        <w:rPr>
          <w:sz w:val="28"/>
          <w:szCs w:val="28"/>
        </w:rPr>
        <w:t xml:space="preserve"> 2.4, е)</w:t>
      </w:r>
    </w:p>
    <w:p w:rsidR="00ED7E67" w:rsidRPr="00ED7E67" w:rsidRDefault="00ED7E67" w:rsidP="00ED7E67">
      <w:pPr>
        <w:widowControl w:val="0"/>
        <w:autoSpaceDE w:val="0"/>
        <w:autoSpaceDN w:val="0"/>
        <w:adjustRightInd w:val="0"/>
        <w:jc w:val="center"/>
        <w:rPr>
          <w:sz w:val="28"/>
          <w:szCs w:val="28"/>
        </w:rPr>
      </w:pPr>
      <w:r w:rsidRPr="00ED7E67">
        <w:rPr>
          <w:i/>
          <w:sz w:val="28"/>
          <w:szCs w:val="28"/>
          <w:lang w:val="en-US"/>
        </w:rPr>
        <w:t>N</w:t>
      </w:r>
      <w:r w:rsidRPr="00ED7E67">
        <w:rPr>
          <w:i/>
          <w:sz w:val="28"/>
          <w:szCs w:val="28"/>
          <w:vertAlign w:val="subscript"/>
          <w:lang w:val="en-US"/>
        </w:rPr>
        <w:t>VI</w:t>
      </w:r>
      <w:r w:rsidRPr="00ED7E67">
        <w:rPr>
          <w:i/>
          <w:sz w:val="28"/>
          <w:szCs w:val="28"/>
        </w:rPr>
        <w:t>=Р</w:t>
      </w:r>
      <w:r w:rsidRPr="00ED7E67">
        <w:rPr>
          <w:sz w:val="28"/>
          <w:szCs w:val="28"/>
          <w:vertAlign w:val="subscript"/>
        </w:rPr>
        <w:t xml:space="preserve">1 </w:t>
      </w:r>
      <w:r w:rsidRPr="00ED7E67">
        <w:rPr>
          <w:sz w:val="28"/>
          <w:szCs w:val="28"/>
        </w:rPr>
        <w:t xml:space="preserve">– </w:t>
      </w:r>
      <w:r w:rsidRPr="00ED7E67">
        <w:rPr>
          <w:i/>
          <w:sz w:val="28"/>
          <w:szCs w:val="28"/>
        </w:rPr>
        <w:t>Р</w:t>
      </w:r>
      <w:r w:rsidRPr="00ED7E67">
        <w:rPr>
          <w:sz w:val="28"/>
          <w:szCs w:val="28"/>
          <w:vertAlign w:val="subscript"/>
        </w:rPr>
        <w:t>2</w:t>
      </w:r>
      <w:r w:rsidRPr="00ED7E67">
        <w:rPr>
          <w:sz w:val="28"/>
          <w:szCs w:val="28"/>
        </w:rPr>
        <w:t>+</w:t>
      </w:r>
      <w:r w:rsidRPr="00ED7E67">
        <w:rPr>
          <w:i/>
          <w:sz w:val="28"/>
          <w:szCs w:val="28"/>
        </w:rPr>
        <w:t>Р</w:t>
      </w:r>
      <w:r w:rsidRPr="00ED7E67">
        <w:rPr>
          <w:i/>
          <w:sz w:val="28"/>
          <w:szCs w:val="28"/>
          <w:vertAlign w:val="subscript"/>
        </w:rPr>
        <w:t>3</w:t>
      </w:r>
      <w:r w:rsidRPr="00ED7E67">
        <w:rPr>
          <w:sz w:val="28"/>
          <w:szCs w:val="28"/>
        </w:rPr>
        <w:t xml:space="preserve">– </w:t>
      </w:r>
      <w:r w:rsidRPr="00ED7E67">
        <w:rPr>
          <w:i/>
          <w:sz w:val="28"/>
          <w:szCs w:val="28"/>
        </w:rPr>
        <w:t>Р</w:t>
      </w:r>
      <w:r w:rsidRPr="00ED7E67">
        <w:rPr>
          <w:sz w:val="28"/>
          <w:szCs w:val="28"/>
          <w:vertAlign w:val="subscript"/>
        </w:rPr>
        <w:t>4</w:t>
      </w:r>
      <w:r w:rsidRPr="00ED7E67">
        <w:rPr>
          <w:sz w:val="28"/>
          <w:szCs w:val="28"/>
        </w:rPr>
        <w:t>+</w:t>
      </w:r>
      <w:r w:rsidRPr="00ED7E67">
        <w:rPr>
          <w:i/>
          <w:sz w:val="28"/>
          <w:szCs w:val="28"/>
        </w:rPr>
        <w:t>Р</w:t>
      </w:r>
      <w:r w:rsidRPr="00ED7E67">
        <w:rPr>
          <w:i/>
          <w:sz w:val="28"/>
          <w:szCs w:val="28"/>
          <w:vertAlign w:val="subscript"/>
        </w:rPr>
        <w:t>5</w:t>
      </w:r>
      <w:r w:rsidRPr="00ED7E67">
        <w:rPr>
          <w:sz w:val="28"/>
          <w:szCs w:val="28"/>
        </w:rPr>
        <w:t>= 40 – 60 + 80 – 40 + 80=100 кн.</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Продольные силы на любом из участков можно также опре</w:t>
      </w:r>
      <w:r w:rsidRPr="00ED7E67">
        <w:rPr>
          <w:sz w:val="28"/>
          <w:szCs w:val="28"/>
        </w:rPr>
        <w:softHyphen/>
        <w:t xml:space="preserve">делить, </w:t>
      </w:r>
      <w:r w:rsidRPr="00ED7E67">
        <w:rPr>
          <w:sz w:val="28"/>
          <w:szCs w:val="28"/>
        </w:rPr>
        <w:lastRenderedPageBreak/>
        <w:t>мысленно отбросив нижнюю часть стержня и рассматри</w:t>
      </w:r>
      <w:r w:rsidRPr="00ED7E67">
        <w:rPr>
          <w:sz w:val="28"/>
          <w:szCs w:val="28"/>
        </w:rPr>
        <w:softHyphen/>
        <w:t xml:space="preserve">вая равновесие его верхней части, что, однако, в рассматриваемом примере целесообразно для </w:t>
      </w:r>
      <w:r w:rsidRPr="00ED7E67">
        <w:rPr>
          <w:i/>
          <w:sz w:val="28"/>
          <w:szCs w:val="28"/>
          <w:lang w:val="en-US"/>
        </w:rPr>
        <w:t>IV</w:t>
      </w:r>
      <w:r w:rsidRPr="00ED7E67">
        <w:rPr>
          <w:sz w:val="28"/>
          <w:szCs w:val="28"/>
        </w:rPr>
        <w:t xml:space="preserve">, </w:t>
      </w:r>
      <w:r w:rsidRPr="00ED7E67">
        <w:rPr>
          <w:i/>
          <w:sz w:val="28"/>
          <w:szCs w:val="28"/>
          <w:lang w:val="en-US"/>
        </w:rPr>
        <w:t>V</w:t>
      </w:r>
      <w:r w:rsidRPr="00ED7E67">
        <w:rPr>
          <w:sz w:val="28"/>
          <w:szCs w:val="28"/>
        </w:rPr>
        <w:t xml:space="preserve"> и </w:t>
      </w:r>
      <w:r w:rsidRPr="00ED7E67">
        <w:rPr>
          <w:i/>
          <w:sz w:val="28"/>
          <w:szCs w:val="28"/>
          <w:lang w:val="en-US"/>
        </w:rPr>
        <w:t>VI</w:t>
      </w:r>
      <w:r w:rsidRPr="00ED7E67">
        <w:rPr>
          <w:sz w:val="28"/>
          <w:szCs w:val="28"/>
        </w:rPr>
        <w:t xml:space="preserve"> участков. Решая пример по названному варианту, необходимо предварительно определить реакцию в верхней заделке. Стержень на участках </w:t>
      </w:r>
      <w:r w:rsidRPr="00ED7E67">
        <w:rPr>
          <w:i/>
          <w:sz w:val="28"/>
          <w:szCs w:val="28"/>
          <w:lang w:val="en-US"/>
        </w:rPr>
        <w:t>I</w:t>
      </w:r>
      <w:r w:rsidRPr="00ED7E67">
        <w:rPr>
          <w:sz w:val="28"/>
          <w:szCs w:val="28"/>
        </w:rPr>
        <w:t xml:space="preserve">, </w:t>
      </w:r>
      <w:r w:rsidRPr="00ED7E67">
        <w:rPr>
          <w:i/>
          <w:sz w:val="28"/>
          <w:szCs w:val="28"/>
          <w:lang w:val="en-US"/>
        </w:rPr>
        <w:t>IV</w:t>
      </w:r>
      <w:r w:rsidRPr="00ED7E67">
        <w:rPr>
          <w:sz w:val="28"/>
          <w:szCs w:val="28"/>
        </w:rPr>
        <w:t xml:space="preserve">, </w:t>
      </w:r>
      <w:r w:rsidRPr="00ED7E67">
        <w:rPr>
          <w:i/>
          <w:sz w:val="28"/>
          <w:szCs w:val="28"/>
          <w:lang w:val="en-US"/>
        </w:rPr>
        <w:t>V</w:t>
      </w:r>
      <w:r w:rsidRPr="00ED7E67">
        <w:rPr>
          <w:sz w:val="28"/>
          <w:szCs w:val="28"/>
        </w:rPr>
        <w:t xml:space="preserve"> и </w:t>
      </w:r>
      <w:r w:rsidRPr="00ED7E67">
        <w:rPr>
          <w:i/>
          <w:sz w:val="28"/>
          <w:szCs w:val="28"/>
          <w:lang w:val="en-US"/>
        </w:rPr>
        <w:t>VI</w:t>
      </w:r>
      <w:r w:rsidRPr="00ED7E67">
        <w:rPr>
          <w:sz w:val="28"/>
          <w:szCs w:val="28"/>
        </w:rPr>
        <w:t xml:space="preserve"> будет растягиваться, а на участках </w:t>
      </w:r>
      <w:r w:rsidRPr="00ED7E67">
        <w:rPr>
          <w:i/>
          <w:sz w:val="28"/>
          <w:szCs w:val="28"/>
          <w:lang w:val="en-US"/>
        </w:rPr>
        <w:t>II</w:t>
      </w:r>
      <w:r w:rsidRPr="00ED7E67">
        <w:rPr>
          <w:sz w:val="28"/>
          <w:szCs w:val="28"/>
        </w:rPr>
        <w:t xml:space="preserve"> и </w:t>
      </w:r>
      <w:r w:rsidRPr="00ED7E67">
        <w:rPr>
          <w:i/>
          <w:sz w:val="28"/>
          <w:szCs w:val="28"/>
          <w:lang w:val="en-US"/>
        </w:rPr>
        <w:t>III</w:t>
      </w:r>
      <w:r w:rsidRPr="00ED7E67">
        <w:rPr>
          <w:sz w:val="28"/>
          <w:szCs w:val="28"/>
        </w:rPr>
        <w:t xml:space="preserve"> – сжиматься.</w:t>
      </w:r>
    </w:p>
    <w:p w:rsidR="00ED7E67" w:rsidRPr="00ED7E67" w:rsidRDefault="00ED7E67" w:rsidP="00ED7E67">
      <w:pPr>
        <w:widowControl w:val="0"/>
        <w:autoSpaceDE w:val="0"/>
        <w:autoSpaceDN w:val="0"/>
        <w:adjustRightInd w:val="0"/>
        <w:spacing w:after="120"/>
        <w:ind w:firstLine="720"/>
        <w:jc w:val="both"/>
        <w:rPr>
          <w:sz w:val="28"/>
          <w:szCs w:val="28"/>
        </w:rPr>
      </w:pPr>
      <w:r w:rsidRPr="00ED7E67">
        <w:rPr>
          <w:sz w:val="28"/>
          <w:szCs w:val="28"/>
        </w:rPr>
        <w:t>В соответствии с полученными данными ст</w:t>
      </w:r>
      <w:r w:rsidR="00A5202E">
        <w:rPr>
          <w:sz w:val="28"/>
          <w:szCs w:val="28"/>
        </w:rPr>
        <w:t>роим эпюру про</w:t>
      </w:r>
      <w:r w:rsidR="00A5202E">
        <w:rPr>
          <w:sz w:val="28"/>
          <w:szCs w:val="28"/>
        </w:rPr>
        <w:softHyphen/>
        <w:t>дольных сил (рисунок</w:t>
      </w:r>
      <w:r w:rsidR="00B77257">
        <w:rPr>
          <w:sz w:val="28"/>
          <w:szCs w:val="28"/>
        </w:rPr>
        <w:t xml:space="preserve"> 2.5</w:t>
      </w:r>
      <w:r w:rsidRPr="00ED7E67">
        <w:rPr>
          <w:sz w:val="28"/>
          <w:szCs w:val="28"/>
        </w:rPr>
        <w:t>).</w:t>
      </w:r>
    </w:p>
    <w:p w:rsidR="00ED7E67" w:rsidRPr="00ED7E67" w:rsidRDefault="00CC133F" w:rsidP="00ED7E67">
      <w:pPr>
        <w:widowControl w:val="0"/>
        <w:autoSpaceDE w:val="0"/>
        <w:autoSpaceDN w:val="0"/>
        <w:adjustRightInd w:val="0"/>
        <w:jc w:val="both"/>
        <w:rPr>
          <w:sz w:val="28"/>
          <w:szCs w:val="28"/>
        </w:rPr>
      </w:pPr>
      <w:r>
        <w:rPr>
          <w:sz w:val="28"/>
          <w:szCs w:val="28"/>
        </w:rPr>
      </w:r>
      <w:r>
        <w:rPr>
          <w:sz w:val="28"/>
          <w:szCs w:val="28"/>
        </w:rPr>
        <w:pict>
          <v:group id="_x0000_s4225" editas="canvas" style="width:485.95pt;height:212.65pt;mso-position-horizontal-relative:char;mso-position-vertical-relative:line" coordorigin="2619,4127" coordsize="9719,4253">
            <o:lock v:ext="edit" aspectratio="t"/>
            <v:shape id="_x0000_s4226" type="#_x0000_t75" style="position:absolute;left:2619;top:4127;width:9719;height:4253" o:preferrelative="f">
              <v:fill o:detectmouseclick="t"/>
              <v:path o:extrusionok="t" o:connecttype="none"/>
              <o:lock v:ext="edit" text="t"/>
            </v:shape>
            <v:rect id="_x0000_s4227" style="position:absolute;left:2978;top:4487;width:1200;height:479" strokeweight="1.5pt"/>
            <v:rect id="_x0000_s4228" style="position:absolute;left:2978;top:4966;width:1200;height:961" strokeweight="1.5pt"/>
            <v:rect id="_x0000_s4229" style="position:absolute;left:2858;top:5927;width:1440;height:240" strokeweight="1.5pt"/>
            <v:rect id="_x0000_s4230" style="position:absolute;left:2858;top:6167;width:1440;height:840" strokeweight="1.5pt"/>
            <v:rect id="_x0000_s4231" style="position:absolute;left:3098;top:7007;width:960;height:480" strokeweight="1.5pt"/>
            <v:rect id="_x0000_s4232" style="position:absolute;left:3098;top:7487;width:960;height:480" strokeweight="1.5pt"/>
            <v:rect id="_x0000_s4233" style="position:absolute;left:4178;top:4487;width:1800;height:479" strokeweight="1.5pt"/>
            <v:rect id="_x0000_s4234" style="position:absolute;left:4298;top:5927;width:1680;height:240" strokeweight="1.5pt"/>
            <v:rect id="_x0000_s4235" style="position:absolute;left:4058;top:7007;width:1560;height:480" strokeweight="1.5pt"/>
            <v:rect id="_x0000_s4236" style="position:absolute;left:5618;top:6167;width:360;height:1320" fillcolor="black" strokeweight="1.5pt">
              <v:fill r:id="rId600" o:title="Светлый горизонтальный" type="pattern"/>
            </v:rect>
            <v:rect id="_x0000_s4237" style="position:absolute;left:4058;top:7487;width:1920;height:480" strokeweight="1.5pt"/>
            <v:group id="_x0000_s4238" style="position:absolute;left:2713;top:4293;width:1788;height:183;flip:y" coordorigin="6326,2961" coordsize="345,119">
              <v:shape id="_x0000_s4239" style="position:absolute;left:6326;top:2961;width:345;height:119" coordsize="476,164" path="m,l,164r476,l476,e" fillcolor="black" stroked="f">
                <v:fill r:id="rId139" o:title="Светлый диагональный 2" type="pattern"/>
                <v:path arrowok="t"/>
              </v:shape>
              <v:line id="_x0000_s4240" style="position:absolute" from="6326,2961" to="6671,2961" strokeweight="1.5pt"/>
            </v:group>
            <v:rect id="_x0000_s4241" style="position:absolute;left:5978;top:4487;width:2160;height:480" fillcolor="black" strokeweight="1.5pt">
              <v:fill r:id="rId600" o:title="Светлый горизонтальный" type="pattern"/>
            </v:rect>
            <v:rect id="_x0000_s4242" style="position:absolute;left:5978;top:4967;width:600;height:960" fillcolor="black" strokeweight="1.5pt">
              <v:fill r:id="rId600" o:title="Светлый горизонтальный" type="pattern"/>
            </v:rect>
            <v:rect id="_x0000_s4243" style="position:absolute;left:5978;top:5927;width:1320;height:240" fillcolor="black" strokeweight="1.5pt">
              <v:fill r:id="rId600" o:title="Светлый горизонтальный" type="pattern"/>
            </v:rect>
            <v:rect id="_x0000_s4244" style="position:absolute;left:8138;top:4487;width:960;height:480" strokeweight="1.5pt"/>
            <v:rect id="_x0000_s4245" style="position:absolute;left:9098;top:4487;width:2160;height:480" fillcolor="black" strokeweight="1.5pt">
              <v:fill r:id="rId600" o:title="Светлый горизонтальный" type="pattern"/>
            </v:rect>
            <v:rect id="_x0000_s4246" style="position:absolute;left:9098;top:4967;width:600;height:960" fillcolor="black" strokeweight="1.5pt">
              <v:fill r:id="rId600" o:title="Светлый горизонтальный" type="pattern"/>
            </v:rect>
            <v:rect id="_x0000_s4247" style="position:absolute;left:9098;top:5927;width:1320;height:240" fillcolor="black" strokeweight="1.5pt">
              <v:fill r:id="rId600" o:title="Светлый горизонтальный" type="pattern"/>
            </v:rect>
            <v:rect id="_x0000_s4248" style="position:absolute;left:9098;top:7487;width:1560;height:480" fillcolor="black" strokeweight="1.5pt">
              <v:fill r:id="rId600" o:title="Светлый горизонтальный" type="pattern"/>
            </v:rect>
            <v:rect id="_x0000_s4249" style="position:absolute;left:5978;top:7487;width:840;height:480" fillcolor="black" strokeweight="1.5pt">
              <v:fill r:id="rId600" o:title="Светлый горизонтальный" type="pattern"/>
            </v:rect>
            <v:rect id="_x0000_s4250" style="position:absolute;left:6818;top:7487;width:2280;height:480" strokeweight="1.5pt"/>
            <v:rect id="_x0000_s4251" style="position:absolute;left:5978;top:7007;width:1800;height:480" strokeweight="1.5pt"/>
            <v:rect id="_x0000_s4252" style="position:absolute;left:7778;top:7007;width:1320;height:480" fillcolor="black" strokeweight="1.5pt">
              <v:fill r:id="rId600" o:title="Светлый горизонтальный" type="pattern"/>
            </v:rect>
            <v:rect id="_x0000_s4253" style="position:absolute;left:7298;top:5927;width:1800;height:240" strokeweight="1.5pt"/>
            <v:rect id="_x0000_s4254" style="position:absolute;left:8738;top:6167;width:360;height:840" fillcolor="black" strokeweight="1.5pt">
              <v:fill r:id="rId600" o:title="Светлый горизонтальный" type="pattern"/>
            </v:rect>
            <v:shape id="_x0000_s4255" type="#_x0000_t202" style="position:absolute;left:9304;top:5271;width:185;height:294;mso-wrap-style:none" stroked="f">
              <v:textbox style="mso-fit-shape-to-text:t" inset="0,0,0,0">
                <w:txbxContent>
                  <w:p w:rsidR="00CC133F" w:rsidRDefault="00CC133F" w:rsidP="00ED7E67">
                    <w:r>
                      <w:sym w:font="Symbol" w:char="F0C5"/>
                    </w:r>
                  </w:p>
                </w:txbxContent>
              </v:textbox>
            </v:shape>
            <v:shape id="_x0000_s4256" type="#_x0000_t202" style="position:absolute;left:9823;top:7599;width:185;height:294;mso-wrap-style:none" stroked="f">
              <v:textbox style="mso-fit-shape-to-text:t" inset="0,0,0,0">
                <w:txbxContent>
                  <w:p w:rsidR="00CC133F" w:rsidRDefault="00CC133F" w:rsidP="00ED7E67">
                    <w:r>
                      <w:sym w:font="Symbol" w:char="F0C5"/>
                    </w:r>
                  </w:p>
                </w:txbxContent>
              </v:textbox>
            </v:shape>
            <v:shape id="_x0000_s4257" type="#_x0000_t202" style="position:absolute;left:6218;top:5207;width:185;height:294;mso-wrap-style:none" stroked="f">
              <v:textbox style="mso-fit-shape-to-text:t" inset="0,0,0,0">
                <w:txbxContent>
                  <w:p w:rsidR="00CC133F" w:rsidRDefault="00CC133F" w:rsidP="00ED7E67">
                    <w:r>
                      <w:sym w:font="Symbol" w:char="F0C5"/>
                    </w:r>
                  </w:p>
                </w:txbxContent>
              </v:textbox>
            </v:shape>
            <v:shape id="_x0000_s4258" type="#_x0000_t202" style="position:absolute;left:6218;top:7607;width:185;height:294;mso-wrap-style:none" stroked="f">
              <v:textbox style="mso-fit-shape-to-text:t" inset="0,0,0,0">
                <w:txbxContent>
                  <w:p w:rsidR="00CC133F" w:rsidRDefault="00CC133F" w:rsidP="00ED7E67">
                    <w:r>
                      <w:sym w:font="Symbol" w:char="F0C5"/>
                    </w:r>
                  </w:p>
                </w:txbxContent>
              </v:textbox>
            </v:shape>
            <v:shape id="_x0000_s4259" type="#_x0000_t202" style="position:absolute;left:5738;top:6647;width:174;height:276;mso-wrap-style:none" stroked="f">
              <v:textbox style="mso-fit-shape-to-text:t" inset="0,0,0,0">
                <w:txbxContent>
                  <w:p w:rsidR="00CC133F" w:rsidRPr="002941B2" w:rsidRDefault="00CC133F" w:rsidP="00ED7E67">
                    <w:r>
                      <w:t>Θ</w:t>
                    </w:r>
                  </w:p>
                </w:txbxContent>
              </v:textbox>
            </v:shape>
            <v:shape id="_x0000_s4260" type="#_x0000_t202" style="position:absolute;left:8378;top:7127;width:174;height:276;mso-wrap-style:none" stroked="f">
              <v:textbox style="mso-fit-shape-to-text:t" inset="0,0,0,0">
                <w:txbxContent>
                  <w:p w:rsidR="00CC133F" w:rsidRPr="002941B2" w:rsidRDefault="00CC133F" w:rsidP="00ED7E67">
                    <w:r>
                      <w:t>Θ</w:t>
                    </w:r>
                  </w:p>
                </w:txbxContent>
              </v:textbox>
            </v:shape>
            <v:shape id="_x0000_s4261" type="#_x0000_t202" style="position:absolute;left:8258;top:4607;width:720;height:276" stroked="f">
              <v:textbox style="mso-fit-shape-to-text:t" inset="0,0,0,0">
                <w:txbxContent>
                  <w:p w:rsidR="00CC133F" w:rsidRPr="00BE1134" w:rsidRDefault="00CC133F" w:rsidP="00ED7E67">
                    <w:pPr>
                      <w:rPr>
                        <w:i/>
                      </w:rPr>
                    </w:pPr>
                    <w:r>
                      <w:rPr>
                        <w:i/>
                      </w:rPr>
                      <w:t>100кн</w:t>
                    </w:r>
                  </w:p>
                </w:txbxContent>
              </v:textbox>
            </v:shape>
            <v:shape id="_x0000_s4262" type="#_x0000_t202" style="position:absolute;left:6698;top:5327;width:600;height:276" stroked="f">
              <v:textbox style="mso-fit-shape-to-text:t" inset="0,0,0,0">
                <w:txbxContent>
                  <w:p w:rsidR="00CC133F" w:rsidRPr="00BE1134" w:rsidRDefault="00CC133F" w:rsidP="00ED7E67">
                    <w:pPr>
                      <w:rPr>
                        <w:i/>
                      </w:rPr>
                    </w:pPr>
                    <w:r>
                      <w:rPr>
                        <w:i/>
                      </w:rPr>
                      <w:t>20кн</w:t>
                    </w:r>
                  </w:p>
                </w:txbxContent>
              </v:textbox>
            </v:shape>
            <v:shape id="_x0000_s4263" type="#_x0000_t202" style="position:absolute;left:8018;top:6527;width:592;height:276" stroked="f">
              <v:textbox style="mso-fit-shape-to-text:t" inset="0,0,0,0">
                <w:txbxContent>
                  <w:p w:rsidR="00CC133F" w:rsidRPr="00BE1134" w:rsidRDefault="00CC133F" w:rsidP="00ED7E67">
                    <w:pPr>
                      <w:rPr>
                        <w:i/>
                      </w:rPr>
                    </w:pPr>
                    <w:r>
                      <w:rPr>
                        <w:i/>
                      </w:rPr>
                      <w:t>20кн</w:t>
                    </w:r>
                  </w:p>
                </w:txbxContent>
              </v:textbox>
            </v:shape>
            <v:shape id="_x0000_s4264" type="#_x0000_t202" style="position:absolute;left:5618;top:4127;width:2331;height:240;mso-wrap-style:none" stroked="f">
              <v:textbox inset="0,0,0,0">
                <w:txbxContent>
                  <w:p w:rsidR="00CC133F" w:rsidRPr="00EC5D6A" w:rsidRDefault="00CC133F" w:rsidP="00ED7E67">
                    <w:pPr>
                      <w:rPr>
                        <w:sz w:val="20"/>
                        <w:szCs w:val="20"/>
                      </w:rPr>
                    </w:pPr>
                    <w:r w:rsidRPr="00EC5D6A">
                      <w:rPr>
                        <w:sz w:val="20"/>
                        <w:szCs w:val="20"/>
                      </w:rPr>
                      <w:t>Эпюра продольных сил (</w:t>
                    </w:r>
                    <w:r w:rsidRPr="00EC5D6A">
                      <w:rPr>
                        <w:i/>
                        <w:sz w:val="20"/>
                        <w:szCs w:val="20"/>
                        <w:lang w:val="en-US"/>
                      </w:rPr>
                      <w:t>N</w:t>
                    </w:r>
                    <w:r w:rsidRPr="00EC5D6A">
                      <w:rPr>
                        <w:sz w:val="20"/>
                        <w:szCs w:val="20"/>
                      </w:rPr>
                      <w:t>)</w:t>
                    </w:r>
                  </w:p>
                </w:txbxContent>
              </v:textbox>
            </v:shape>
            <v:shape id="_x0000_s4265" type="#_x0000_t202" style="position:absolute;left:8858;top:4127;width:3057;height:240;mso-wrap-style:none" stroked="f">
              <v:textbox inset="0,0,0,0">
                <w:txbxContent>
                  <w:p w:rsidR="00CC133F" w:rsidRPr="00EC5D6A" w:rsidRDefault="00CC133F" w:rsidP="00ED7E67">
                    <w:pPr>
                      <w:rPr>
                        <w:sz w:val="20"/>
                        <w:szCs w:val="20"/>
                      </w:rPr>
                    </w:pPr>
                    <w:r w:rsidRPr="00EC5D6A">
                      <w:rPr>
                        <w:sz w:val="20"/>
                        <w:szCs w:val="20"/>
                      </w:rPr>
                      <w:t>Эпюра нормальных напряжений (</w:t>
                    </w:r>
                    <w:r w:rsidRPr="00EC5D6A">
                      <w:rPr>
                        <w:i/>
                        <w:sz w:val="20"/>
                        <w:szCs w:val="20"/>
                        <w:lang w:val="en-US"/>
                      </w:rPr>
                      <w:t>σ</w:t>
                    </w:r>
                    <w:r w:rsidRPr="00EC5D6A">
                      <w:rPr>
                        <w:sz w:val="20"/>
                        <w:szCs w:val="20"/>
                      </w:rPr>
                      <w:t>)</w:t>
                    </w:r>
                  </w:p>
                </w:txbxContent>
              </v:textbox>
            </v:shape>
            <v:shape id="_x0000_s4266" type="#_x0000_t202" style="position:absolute;left:9818;top:5207;width:1320;height:276" stroked="f">
              <v:textbox style="mso-fit-shape-to-text:t" inset="0,0,0,0">
                <w:txbxContent>
                  <w:p w:rsidR="00CC133F" w:rsidRPr="00BE1134" w:rsidRDefault="00CC133F" w:rsidP="00ED7E67">
                    <w:pPr>
                      <w:rPr>
                        <w:i/>
                      </w:rPr>
                    </w:pPr>
                    <w:r>
                      <w:rPr>
                        <w:i/>
                      </w:rPr>
                      <w:t>28,3Мн/м</w:t>
                    </w:r>
                    <w:r w:rsidRPr="00EC5D6A">
                      <w:rPr>
                        <w:i/>
                        <w:vertAlign w:val="superscript"/>
                      </w:rPr>
                      <w:t>2</w:t>
                    </w:r>
                  </w:p>
                </w:txbxContent>
              </v:textbox>
            </v:shape>
            <v:shape id="_x0000_s4267" type="#_x0000_t202" style="position:absolute;left:11258;top:4607;width:1080;height:276" stroked="f">
              <v:textbox style="mso-fit-shape-to-text:t" inset="0,0,0,0">
                <w:txbxContent>
                  <w:p w:rsidR="00CC133F" w:rsidRPr="00BE1134" w:rsidRDefault="00CC133F" w:rsidP="00ED7E67">
                    <w:pPr>
                      <w:rPr>
                        <w:i/>
                      </w:rPr>
                    </w:pPr>
                    <w:r>
                      <w:rPr>
                        <w:i/>
                      </w:rPr>
                      <w:t>142Мн/м</w:t>
                    </w:r>
                    <w:r w:rsidRPr="00EC5D6A">
                      <w:rPr>
                        <w:i/>
                        <w:vertAlign w:val="superscript"/>
                      </w:rPr>
                      <w:t>2</w:t>
                    </w:r>
                  </w:p>
                </w:txbxContent>
              </v:textbox>
            </v:shape>
            <v:shape id="_x0000_s4268" type="#_x0000_t202" style="position:absolute;left:6938;top:7607;width:592;height:276" stroked="f">
              <v:textbox style="mso-fit-shape-to-text:t" inset="0,0,0,0">
                <w:txbxContent>
                  <w:p w:rsidR="00CC133F" w:rsidRPr="00BE1134" w:rsidRDefault="00CC133F" w:rsidP="00ED7E67">
                    <w:pPr>
                      <w:rPr>
                        <w:i/>
                      </w:rPr>
                    </w:pPr>
                    <w:r>
                      <w:rPr>
                        <w:i/>
                      </w:rPr>
                      <w:t>40кн</w:t>
                    </w:r>
                  </w:p>
                </w:txbxContent>
              </v:textbox>
            </v:shape>
            <v:shape id="_x0000_s4269" type="#_x0000_t202" style="position:absolute;left:10538;top:5927;width:1320;height:276" stroked="f">
              <v:textbox style="mso-fit-shape-to-text:t" inset="0,0,0,0">
                <w:txbxContent>
                  <w:p w:rsidR="00CC133F" w:rsidRPr="00BE1134" w:rsidRDefault="00CC133F" w:rsidP="00ED7E67">
                    <w:pPr>
                      <w:rPr>
                        <w:i/>
                      </w:rPr>
                    </w:pPr>
                    <w:r>
                      <w:rPr>
                        <w:i/>
                      </w:rPr>
                      <w:t>47,8Мн/м</w:t>
                    </w:r>
                    <w:r w:rsidRPr="00EC5D6A">
                      <w:rPr>
                        <w:i/>
                        <w:vertAlign w:val="superscript"/>
                      </w:rPr>
                      <w:t>2</w:t>
                    </w:r>
                  </w:p>
                </w:txbxContent>
              </v:textbox>
            </v:shape>
            <v:shape id="_x0000_s4270" type="#_x0000_t202" style="position:absolute;left:10778;top:7607;width:1320;height:276" stroked="f">
              <v:textbox style="mso-fit-shape-to-text:t" inset="0,0,0,0">
                <w:txbxContent>
                  <w:p w:rsidR="00CC133F" w:rsidRPr="00BE1134" w:rsidRDefault="00CC133F" w:rsidP="00ED7E67">
                    <w:pPr>
                      <w:rPr>
                        <w:i/>
                      </w:rPr>
                    </w:pPr>
                    <w:r>
                      <w:rPr>
                        <w:i/>
                      </w:rPr>
                      <w:t>127Мн/м</w:t>
                    </w:r>
                    <w:r w:rsidRPr="00EC5D6A">
                      <w:rPr>
                        <w:i/>
                        <w:vertAlign w:val="superscript"/>
                      </w:rPr>
                      <w:t>2</w:t>
                    </w:r>
                  </w:p>
                </w:txbxContent>
              </v:textbox>
            </v:shape>
            <v:shape id="_x0000_s4271" type="#_x0000_t202" style="position:absolute;left:6338;top:7127;width:1320;height:276" stroked="f">
              <v:textbox style="mso-fit-shape-to-text:t" inset="0,0,0,0">
                <w:txbxContent>
                  <w:p w:rsidR="00CC133F" w:rsidRPr="00BE1134" w:rsidRDefault="00CC133F" w:rsidP="00ED7E67">
                    <w:pPr>
                      <w:rPr>
                        <w:i/>
                      </w:rPr>
                    </w:pPr>
                    <w:r>
                      <w:rPr>
                        <w:i/>
                      </w:rPr>
                      <w:t>15,9Мн/м</w:t>
                    </w:r>
                    <w:r w:rsidRPr="00EC5D6A">
                      <w:rPr>
                        <w:i/>
                        <w:vertAlign w:val="superscript"/>
                      </w:rPr>
                      <w:t>2</w:t>
                    </w:r>
                  </w:p>
                </w:txbxContent>
              </v:textbox>
            </v:shape>
            <v:shape id="_x0000_s4272" type="#_x0000_t202" style="position:absolute;left:4898;top:6527;width:592;height:276" stroked="f">
              <v:textbox style="mso-fit-shape-to-text:t" inset="0,0,0,0">
                <w:txbxContent>
                  <w:p w:rsidR="00CC133F" w:rsidRPr="00BE1134" w:rsidRDefault="00CC133F" w:rsidP="00ED7E67">
                    <w:pPr>
                      <w:rPr>
                        <w:i/>
                      </w:rPr>
                    </w:pPr>
                    <w:r>
                      <w:rPr>
                        <w:i/>
                      </w:rPr>
                      <w:t>20кн</w:t>
                    </w:r>
                  </w:p>
                </w:txbxContent>
              </v:textbox>
            </v:shape>
            <v:shape id="_x0000_s4273" type="#_x0000_t202" style="position:absolute;left:4178;top:7127;width:1320;height:276" stroked="f">
              <v:textbox style="mso-fit-shape-to-text:t" inset="0,0,0,0">
                <w:txbxContent>
                  <w:p w:rsidR="00CC133F" w:rsidRPr="00BE1134" w:rsidRDefault="00CC133F" w:rsidP="00ED7E67">
                    <w:pPr>
                      <w:rPr>
                        <w:i/>
                      </w:rPr>
                    </w:pPr>
                    <w:r>
                      <w:rPr>
                        <w:i/>
                      </w:rPr>
                      <w:t>Р</w:t>
                    </w:r>
                    <w:r w:rsidRPr="00EC5D6A">
                      <w:rPr>
                        <w:i/>
                        <w:vertAlign w:val="subscript"/>
                      </w:rPr>
                      <w:t>2</w:t>
                    </w:r>
                    <w:r>
                      <w:rPr>
                        <w:i/>
                      </w:rPr>
                      <w:t>=20кн</w:t>
                    </w:r>
                  </w:p>
                </w:txbxContent>
              </v:textbox>
            </v:shape>
            <v:line id="_x0000_s4274" style="position:absolute" from="3578,7967" to="3578,8327" strokeweight="1.25pt">
              <v:stroke endarrow="block" endarrowlength="long"/>
            </v:line>
            <v:shape id="_x0000_s4275" type="#_x0000_t202" style="position:absolute;left:3698;top:8087;width:1320;height:276" stroked="f">
              <v:textbox style="mso-fit-shape-to-text:t" inset="0,0,0,0">
                <w:txbxContent>
                  <w:p w:rsidR="00CC133F" w:rsidRPr="00BE1134" w:rsidRDefault="00CC133F" w:rsidP="00ED7E67">
                    <w:pPr>
                      <w:rPr>
                        <w:i/>
                      </w:rPr>
                    </w:pPr>
                    <w:r>
                      <w:rPr>
                        <w:i/>
                      </w:rPr>
                      <w:t>Р</w:t>
                    </w:r>
                    <w:r>
                      <w:rPr>
                        <w:i/>
                        <w:vertAlign w:val="subscript"/>
                      </w:rPr>
                      <w:t>1</w:t>
                    </w:r>
                    <w:r>
                      <w:rPr>
                        <w:i/>
                      </w:rPr>
                      <w:t>=40кн</w:t>
                    </w:r>
                  </w:p>
                </w:txbxContent>
              </v:textbox>
            </v:shape>
            <v:line id="_x0000_s4276" style="position:absolute" from="3098,7847" to="4058,7847">
              <v:stroke startarrow="classic" startarrowwidth="narrow" startarrowlength="long" endarrow="classic" endarrowwidth="narrow" endarrowlength="long"/>
            </v:line>
            <v:shape id="_x0000_s4277" type="#_x0000_t202" style="position:absolute;left:3223;top:7547;width:475;height:276" stroked="f">
              <v:textbox style="mso-fit-shape-to-text:t" inset="0,0,0,0">
                <w:txbxContent>
                  <w:p w:rsidR="00CC133F" w:rsidRPr="00FD2D77" w:rsidRDefault="00CC133F" w:rsidP="00ED7E67">
                    <w:r w:rsidRPr="00FD2D77">
                      <w:rPr>
                        <w:sz w:val="20"/>
                        <w:szCs w:val="20"/>
                      </w:rPr>
                      <w:t>Ø</w:t>
                    </w:r>
                    <w:r>
                      <w:rPr>
                        <w:i/>
                      </w:rPr>
                      <w:t>20</w:t>
                    </w:r>
                  </w:p>
                </w:txbxContent>
              </v:textbox>
            </v:shape>
            <v:line id="_x0000_s4278" style="position:absolute" from="2858,6887" to="4298,6888">
              <v:stroke startarrow="classic" startarrowwidth="narrow" startarrowlength="long" endarrow="classic" endarrowwidth="narrow" endarrowlength="long"/>
            </v:line>
            <v:shape id="_x0000_s4279" type="#_x0000_t202" style="position:absolute;left:2978;top:6527;width:475;height:276" stroked="f">
              <v:textbox style="mso-fit-shape-to-text:t" inset="0,0,0,0">
                <w:txbxContent>
                  <w:p w:rsidR="00CC133F" w:rsidRPr="00FD2D77" w:rsidRDefault="00CC133F" w:rsidP="00ED7E67">
                    <w:r w:rsidRPr="00FD2D77">
                      <w:rPr>
                        <w:sz w:val="20"/>
                        <w:szCs w:val="20"/>
                      </w:rPr>
                      <w:t>Ø</w:t>
                    </w:r>
                    <w:r>
                      <w:rPr>
                        <w:i/>
                      </w:rPr>
                      <w:t>40</w:t>
                    </w:r>
                  </w:p>
                </w:txbxContent>
              </v:textbox>
            </v:shape>
            <v:line id="_x0000_s4280" style="position:absolute" from="3578,6167" to="3579,6527" strokeweight="1.25pt">
              <v:stroke endarrow="block" endarrowlength="long"/>
            </v:line>
            <v:line id="_x0000_s4281" style="position:absolute;flip:y" from="3578,7127" to="3579,7487" strokeweight="1.25pt">
              <v:stroke endarrow="block" endarrowlength="long"/>
            </v:line>
            <v:shape id="_x0000_s4282" type="#_x0000_t202" style="position:absolute;left:3698;top:6287;width:1320;height:276" stroked="f">
              <v:textbox style="mso-fit-shape-to-text:t" inset="0,0,0,0">
                <w:txbxContent>
                  <w:p w:rsidR="00CC133F" w:rsidRPr="00BE1134" w:rsidRDefault="00CC133F" w:rsidP="00ED7E67">
                    <w:pPr>
                      <w:rPr>
                        <w:i/>
                      </w:rPr>
                    </w:pPr>
                    <w:r>
                      <w:rPr>
                        <w:i/>
                      </w:rPr>
                      <w:t>Р</w:t>
                    </w:r>
                    <w:r>
                      <w:rPr>
                        <w:i/>
                        <w:vertAlign w:val="subscript"/>
                      </w:rPr>
                      <w:t>3</w:t>
                    </w:r>
                    <w:r>
                      <w:rPr>
                        <w:i/>
                      </w:rPr>
                      <w:t>=80кн</w:t>
                    </w:r>
                  </w:p>
                </w:txbxContent>
              </v:textbox>
            </v:shape>
            <v:line id="_x0000_s4283" style="position:absolute;flip:y" from="3578,5447" to="3579,5927" strokeweight="1.25pt">
              <v:stroke endarrow="block" endarrowlength="long"/>
            </v:line>
            <v:shape id="_x0000_s4284" type="#_x0000_t202" style="position:absolute;left:2619;top:5597;width:860;height:240;mso-wrap-style:none" stroked="f">
              <v:textbox inset="0,0,0,0">
                <w:txbxContent>
                  <w:p w:rsidR="00CC133F" w:rsidRPr="00BE1134" w:rsidRDefault="00CC133F" w:rsidP="00ED7E67">
                    <w:pPr>
                      <w:rPr>
                        <w:i/>
                      </w:rPr>
                    </w:pPr>
                    <w:r>
                      <w:rPr>
                        <w:i/>
                      </w:rPr>
                      <w:t>Р</w:t>
                    </w:r>
                    <w:r>
                      <w:rPr>
                        <w:i/>
                        <w:vertAlign w:val="subscript"/>
                      </w:rPr>
                      <w:t>4</w:t>
                    </w:r>
                    <w:r>
                      <w:rPr>
                        <w:i/>
                      </w:rPr>
                      <w:t>=40кн</w:t>
                    </w:r>
                  </w:p>
                </w:txbxContent>
              </v:textbox>
            </v:shape>
            <v:shape id="_x0000_s4285" type="#_x0000_t202" style="position:absolute;left:3698;top:5087;width:860;height:240;mso-wrap-style:none" stroked="f">
              <v:textbox inset="0,0,0,0">
                <w:txbxContent>
                  <w:p w:rsidR="00CC133F" w:rsidRPr="00BE1134" w:rsidRDefault="00CC133F" w:rsidP="00ED7E67">
                    <w:pPr>
                      <w:rPr>
                        <w:i/>
                      </w:rPr>
                    </w:pPr>
                    <w:r>
                      <w:rPr>
                        <w:i/>
                      </w:rPr>
                      <w:t>Р</w:t>
                    </w:r>
                    <w:r>
                      <w:rPr>
                        <w:i/>
                        <w:vertAlign w:val="subscript"/>
                      </w:rPr>
                      <w:t>5</w:t>
                    </w:r>
                    <w:r>
                      <w:rPr>
                        <w:i/>
                      </w:rPr>
                      <w:t>=80кн</w:t>
                    </w:r>
                  </w:p>
                </w:txbxContent>
              </v:textbox>
            </v:shape>
            <v:line id="_x0000_s4286" style="position:absolute" from="3578,4967" to="3579,5447" strokeweight="1.25pt">
              <v:stroke endarrow="block" endarrowlength="long"/>
            </v:line>
            <v:line id="_x0000_s4287" style="position:absolute" from="2978,4847" to="4178,4848">
              <v:stroke startarrow="classic" startarrowwidth="narrow" startarrowlength="long" endarrow="classic" endarrowwidth="narrow" endarrowlength="long"/>
            </v:line>
            <v:shape id="_x0000_s4288" type="#_x0000_t202" style="position:absolute;left:3103;top:4547;width:475;height:276" stroked="f">
              <v:textbox style="mso-fit-shape-to-text:t" inset="0,0,0,0">
                <w:txbxContent>
                  <w:p w:rsidR="00CC133F" w:rsidRPr="00FD2D77" w:rsidRDefault="00CC133F" w:rsidP="00ED7E67">
                    <w:r w:rsidRPr="00FD2D77">
                      <w:rPr>
                        <w:sz w:val="20"/>
                        <w:szCs w:val="20"/>
                      </w:rPr>
                      <w:t>Ø</w:t>
                    </w:r>
                    <w:r>
                      <w:rPr>
                        <w:i/>
                      </w:rPr>
                      <w:t>30</w:t>
                    </w:r>
                  </w:p>
                </w:txbxContent>
              </v:textbox>
            </v:shape>
            <v:line id="_x0000_s4289" style="position:absolute" from="3578,4367" to="3579,8207"/>
            <w10:wrap type="none" side="left"/>
            <w10:anchorlock/>
          </v:group>
        </w:pict>
      </w:r>
    </w:p>
    <w:p w:rsidR="00ED7E67" w:rsidRPr="00A5202E" w:rsidRDefault="00ED7E67" w:rsidP="00ED7E67">
      <w:pPr>
        <w:widowControl w:val="0"/>
        <w:autoSpaceDE w:val="0"/>
        <w:autoSpaceDN w:val="0"/>
        <w:adjustRightInd w:val="0"/>
        <w:spacing w:before="120" w:after="120"/>
        <w:jc w:val="center"/>
        <w:rPr>
          <w:sz w:val="28"/>
          <w:szCs w:val="28"/>
        </w:rPr>
      </w:pPr>
      <w:r w:rsidRPr="00ED7E67">
        <w:rPr>
          <w:sz w:val="28"/>
          <w:szCs w:val="28"/>
        </w:rPr>
        <w:t>Рисунок 2.5</w:t>
      </w:r>
      <w:r w:rsidR="00A5202E">
        <w:rPr>
          <w:sz w:val="28"/>
          <w:szCs w:val="28"/>
        </w:rPr>
        <w:t xml:space="preserve"> Эпюры </w:t>
      </w:r>
      <w:r w:rsidR="00A5202E">
        <w:rPr>
          <w:i/>
          <w:sz w:val="28"/>
          <w:szCs w:val="28"/>
        </w:rPr>
        <w:t xml:space="preserve">N </w:t>
      </w:r>
      <w:r w:rsidR="00A5202E" w:rsidRPr="00A5202E">
        <w:rPr>
          <w:sz w:val="28"/>
          <w:szCs w:val="28"/>
        </w:rPr>
        <w:t>и</w:t>
      </w:r>
      <w:r w:rsidR="00A5202E">
        <w:rPr>
          <w:i/>
          <w:sz w:val="28"/>
          <w:szCs w:val="28"/>
        </w:rPr>
        <w:t xml:space="preserve"> σ</w:t>
      </w:r>
      <w:r w:rsidR="00A5202E">
        <w:rPr>
          <w:sz w:val="28"/>
          <w:szCs w:val="28"/>
        </w:rPr>
        <w:t xml:space="preserve"> для данного стержня</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Для определения напряжений в поперечных сечениях стержня необходимо значения продольных сил разделить на площади соответствующих сечений. Определим площади поперечных сече</w:t>
      </w:r>
      <w:r w:rsidRPr="00ED7E67">
        <w:rPr>
          <w:sz w:val="28"/>
          <w:szCs w:val="28"/>
        </w:rPr>
        <w:softHyphen/>
        <w:t>ний стержня.</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 xml:space="preserve">Площадь поперечного сечения стержня в пределах </w:t>
      </w:r>
      <w:r w:rsidRPr="00ED7E67">
        <w:rPr>
          <w:i/>
          <w:sz w:val="28"/>
          <w:szCs w:val="28"/>
          <w:lang w:val="en-US"/>
        </w:rPr>
        <w:t>I</w:t>
      </w:r>
      <w:r w:rsidRPr="00ED7E67">
        <w:rPr>
          <w:sz w:val="28"/>
          <w:szCs w:val="28"/>
        </w:rPr>
        <w:t xml:space="preserve"> и </w:t>
      </w:r>
      <w:r w:rsidRPr="00ED7E67">
        <w:rPr>
          <w:i/>
          <w:sz w:val="28"/>
          <w:szCs w:val="28"/>
          <w:lang w:val="en-US"/>
        </w:rPr>
        <w:t>II</w:t>
      </w:r>
      <w:r w:rsidRPr="00ED7E67">
        <w:rPr>
          <w:sz w:val="28"/>
          <w:szCs w:val="28"/>
        </w:rPr>
        <w:t xml:space="preserve"> участков</w:t>
      </w:r>
    </w:p>
    <w:p w:rsidR="00ED7E67" w:rsidRPr="00ED7E67" w:rsidRDefault="00ED7E67" w:rsidP="00ED7E67">
      <w:pPr>
        <w:widowControl w:val="0"/>
        <w:autoSpaceDE w:val="0"/>
        <w:autoSpaceDN w:val="0"/>
        <w:adjustRightInd w:val="0"/>
        <w:jc w:val="center"/>
        <w:rPr>
          <w:sz w:val="28"/>
          <w:szCs w:val="28"/>
        </w:rPr>
      </w:pPr>
      <w:r w:rsidRPr="00ED7E67">
        <w:rPr>
          <w:position w:val="-24"/>
          <w:sz w:val="28"/>
          <w:szCs w:val="28"/>
        </w:rPr>
        <w:object w:dxaOrig="3480" w:dyaOrig="760">
          <v:shape id="_x0000_i1352" type="#_x0000_t75" style="width:173.9pt;height:38.05pt" o:ole="">
            <v:imagedata r:id="rId601" o:title=""/>
          </v:shape>
          <o:OLEObject Type="Embed" ProgID="Equation.3" ShapeID="_x0000_i1352" DrawAspect="Content" ObjectID="_1641728223" r:id="rId602"/>
        </w:object>
      </w:r>
      <w:r w:rsidRPr="00ED7E67">
        <w:rPr>
          <w:sz w:val="28"/>
          <w:szCs w:val="28"/>
        </w:rPr>
        <w:t>, м</w:t>
      </w:r>
      <w:r w:rsidRPr="00ED7E67">
        <w:rPr>
          <w:sz w:val="28"/>
          <w:szCs w:val="28"/>
          <w:vertAlign w:val="superscript"/>
        </w:rPr>
        <w:t>2</w:t>
      </w:r>
      <w:r w:rsidRPr="00ED7E67">
        <w:rPr>
          <w:sz w:val="28"/>
          <w:szCs w:val="28"/>
        </w:rPr>
        <w:t>,</w:t>
      </w:r>
    </w:p>
    <w:p w:rsidR="00ED7E67" w:rsidRPr="00ED7E67" w:rsidRDefault="00ED7E67" w:rsidP="00ED7E67">
      <w:pPr>
        <w:widowControl w:val="0"/>
        <w:autoSpaceDE w:val="0"/>
        <w:autoSpaceDN w:val="0"/>
        <w:adjustRightInd w:val="0"/>
        <w:rPr>
          <w:sz w:val="28"/>
          <w:szCs w:val="28"/>
        </w:rPr>
      </w:pPr>
      <w:r w:rsidRPr="00ED7E67">
        <w:rPr>
          <w:sz w:val="28"/>
          <w:szCs w:val="28"/>
        </w:rPr>
        <w:t>аналогично,</w:t>
      </w:r>
    </w:p>
    <w:p w:rsidR="00ED7E67" w:rsidRPr="00ED7E67" w:rsidRDefault="00ED7E67" w:rsidP="00ED7E67">
      <w:pPr>
        <w:widowControl w:val="0"/>
        <w:autoSpaceDE w:val="0"/>
        <w:autoSpaceDN w:val="0"/>
        <w:adjustRightInd w:val="0"/>
        <w:jc w:val="center"/>
        <w:rPr>
          <w:sz w:val="28"/>
          <w:szCs w:val="28"/>
        </w:rPr>
      </w:pPr>
      <w:r w:rsidRPr="00ED7E67">
        <w:rPr>
          <w:position w:val="-24"/>
          <w:sz w:val="28"/>
          <w:szCs w:val="28"/>
        </w:rPr>
        <w:object w:dxaOrig="3760" w:dyaOrig="760">
          <v:shape id="_x0000_i1353" type="#_x0000_t75" style="width:188.15pt;height:38.05pt" o:ole="">
            <v:imagedata r:id="rId603" o:title=""/>
          </v:shape>
          <o:OLEObject Type="Embed" ProgID="Equation.3" ShapeID="_x0000_i1353" DrawAspect="Content" ObjectID="_1641728224" r:id="rId604"/>
        </w:object>
      </w:r>
      <w:r w:rsidRPr="00ED7E67">
        <w:rPr>
          <w:sz w:val="28"/>
          <w:szCs w:val="28"/>
        </w:rPr>
        <w:t>, м</w:t>
      </w:r>
      <w:r w:rsidRPr="00ED7E67">
        <w:rPr>
          <w:sz w:val="28"/>
          <w:szCs w:val="28"/>
          <w:vertAlign w:val="superscript"/>
        </w:rPr>
        <w:t>2</w:t>
      </w:r>
      <w:r w:rsidRPr="00ED7E67">
        <w:rPr>
          <w:sz w:val="28"/>
          <w:szCs w:val="28"/>
        </w:rPr>
        <w:t>,</w:t>
      </w:r>
    </w:p>
    <w:p w:rsidR="00ED7E67" w:rsidRPr="00ED7E67" w:rsidRDefault="00ED7E67" w:rsidP="00ED7E67">
      <w:pPr>
        <w:widowControl w:val="0"/>
        <w:autoSpaceDE w:val="0"/>
        <w:autoSpaceDN w:val="0"/>
        <w:adjustRightInd w:val="0"/>
        <w:jc w:val="center"/>
        <w:rPr>
          <w:sz w:val="28"/>
          <w:szCs w:val="28"/>
        </w:rPr>
      </w:pPr>
      <w:r w:rsidRPr="00ED7E67">
        <w:rPr>
          <w:position w:val="-24"/>
          <w:sz w:val="28"/>
          <w:szCs w:val="28"/>
        </w:rPr>
        <w:object w:dxaOrig="3540" w:dyaOrig="760">
          <v:shape id="_x0000_i1354" type="#_x0000_t75" style="width:177.3pt;height:38.05pt" o:ole="">
            <v:imagedata r:id="rId605" o:title=""/>
          </v:shape>
          <o:OLEObject Type="Embed" ProgID="Equation.3" ShapeID="_x0000_i1354" DrawAspect="Content" ObjectID="_1641728225" r:id="rId606"/>
        </w:object>
      </w:r>
      <w:r w:rsidRPr="00ED7E67">
        <w:rPr>
          <w:sz w:val="28"/>
          <w:szCs w:val="28"/>
        </w:rPr>
        <w:t>, м</w:t>
      </w:r>
      <w:r w:rsidRPr="00ED7E67">
        <w:rPr>
          <w:sz w:val="28"/>
          <w:szCs w:val="28"/>
          <w:vertAlign w:val="superscript"/>
        </w:rPr>
        <w:t>2</w:t>
      </w:r>
      <w:r w:rsidRPr="00ED7E67">
        <w:rPr>
          <w:sz w:val="28"/>
          <w:szCs w:val="28"/>
        </w:rPr>
        <w:t>.</w:t>
      </w:r>
    </w:p>
    <w:p w:rsidR="00ED7E67" w:rsidRPr="00ED7E67" w:rsidRDefault="00ED7E67" w:rsidP="00ED7E67">
      <w:pPr>
        <w:widowControl w:val="0"/>
        <w:autoSpaceDE w:val="0"/>
        <w:autoSpaceDN w:val="0"/>
        <w:adjustRightInd w:val="0"/>
        <w:ind w:firstLine="709"/>
        <w:jc w:val="both"/>
        <w:rPr>
          <w:sz w:val="28"/>
          <w:szCs w:val="28"/>
        </w:rPr>
      </w:pPr>
      <w:r w:rsidRPr="00ED7E67">
        <w:rPr>
          <w:sz w:val="28"/>
          <w:szCs w:val="28"/>
        </w:rPr>
        <w:t>Находим напряжения на отдельных участках стержня:</w:t>
      </w:r>
    </w:p>
    <w:p w:rsidR="00ED7E67" w:rsidRPr="00ED7E67" w:rsidRDefault="00ED7E67" w:rsidP="00ED7E67">
      <w:pPr>
        <w:widowControl w:val="0"/>
        <w:autoSpaceDE w:val="0"/>
        <w:autoSpaceDN w:val="0"/>
        <w:adjustRightInd w:val="0"/>
        <w:jc w:val="center"/>
        <w:rPr>
          <w:sz w:val="28"/>
          <w:szCs w:val="28"/>
        </w:rPr>
      </w:pPr>
      <w:r w:rsidRPr="00ED7E67">
        <w:rPr>
          <w:position w:val="-30"/>
          <w:sz w:val="28"/>
          <w:szCs w:val="28"/>
        </w:rPr>
        <w:object w:dxaOrig="4300" w:dyaOrig="680">
          <v:shape id="_x0000_i1355" type="#_x0000_t75" style="width:215.3pt;height:33.95pt" o:ole="">
            <v:imagedata r:id="rId607" o:title=""/>
          </v:shape>
          <o:OLEObject Type="Embed" ProgID="Equation.3" ShapeID="_x0000_i1355" DrawAspect="Content" ObjectID="_1641728226" r:id="rId608"/>
        </w:object>
      </w:r>
      <w:r w:rsidRPr="00ED7E67">
        <w:rPr>
          <w:sz w:val="28"/>
          <w:szCs w:val="28"/>
        </w:rPr>
        <w:t xml:space="preserve"> Мн/м</w:t>
      </w:r>
      <w:r w:rsidRPr="00ED7E67">
        <w:rPr>
          <w:sz w:val="28"/>
          <w:szCs w:val="28"/>
          <w:vertAlign w:val="superscript"/>
        </w:rPr>
        <w:t>2</w:t>
      </w:r>
      <w:r w:rsidRPr="00ED7E67">
        <w:rPr>
          <w:sz w:val="28"/>
          <w:szCs w:val="28"/>
        </w:rPr>
        <w:t>;</w:t>
      </w:r>
    </w:p>
    <w:p w:rsidR="00ED7E67" w:rsidRPr="00ED7E67" w:rsidRDefault="00ED7E67" w:rsidP="00ED7E67">
      <w:pPr>
        <w:widowControl w:val="0"/>
        <w:autoSpaceDE w:val="0"/>
        <w:autoSpaceDN w:val="0"/>
        <w:adjustRightInd w:val="0"/>
        <w:jc w:val="center"/>
        <w:rPr>
          <w:sz w:val="28"/>
          <w:szCs w:val="28"/>
        </w:rPr>
      </w:pPr>
      <w:r w:rsidRPr="00ED7E67">
        <w:rPr>
          <w:position w:val="-30"/>
          <w:sz w:val="28"/>
          <w:szCs w:val="28"/>
        </w:rPr>
        <w:object w:dxaOrig="4980" w:dyaOrig="680">
          <v:shape id="_x0000_i1356" type="#_x0000_t75" style="width:249.3pt;height:33.95pt" o:ole="">
            <v:imagedata r:id="rId609" o:title=""/>
          </v:shape>
          <o:OLEObject Type="Embed" ProgID="Equation.3" ShapeID="_x0000_i1356" DrawAspect="Content" ObjectID="_1641728227" r:id="rId610"/>
        </w:object>
      </w:r>
      <w:r w:rsidRPr="00ED7E67">
        <w:rPr>
          <w:sz w:val="28"/>
          <w:szCs w:val="28"/>
        </w:rPr>
        <w:t xml:space="preserve"> Мн/м</w:t>
      </w:r>
      <w:r w:rsidRPr="00ED7E67">
        <w:rPr>
          <w:sz w:val="28"/>
          <w:szCs w:val="28"/>
          <w:vertAlign w:val="superscript"/>
        </w:rPr>
        <w:t>2</w:t>
      </w:r>
      <w:r w:rsidRPr="00ED7E67">
        <w:rPr>
          <w:sz w:val="28"/>
          <w:szCs w:val="28"/>
        </w:rPr>
        <w:t>;</w:t>
      </w:r>
    </w:p>
    <w:p w:rsidR="00ED7E67" w:rsidRPr="00ED7E67" w:rsidRDefault="00ED7E67" w:rsidP="00ED7E67">
      <w:pPr>
        <w:widowControl w:val="0"/>
        <w:autoSpaceDE w:val="0"/>
        <w:autoSpaceDN w:val="0"/>
        <w:adjustRightInd w:val="0"/>
        <w:jc w:val="center"/>
        <w:rPr>
          <w:sz w:val="28"/>
          <w:szCs w:val="28"/>
        </w:rPr>
      </w:pPr>
      <w:r w:rsidRPr="00ED7E67">
        <w:rPr>
          <w:position w:val="-30"/>
          <w:sz w:val="28"/>
          <w:szCs w:val="28"/>
        </w:rPr>
        <w:object w:dxaOrig="5200" w:dyaOrig="680">
          <v:shape id="_x0000_i1357" type="#_x0000_t75" style="width:260.15pt;height:33.95pt" o:ole="">
            <v:imagedata r:id="rId611" o:title=""/>
          </v:shape>
          <o:OLEObject Type="Embed" ProgID="Equation.3" ShapeID="_x0000_i1357" DrawAspect="Content" ObjectID="_1641728228" r:id="rId612"/>
        </w:object>
      </w:r>
      <w:r w:rsidRPr="00ED7E67">
        <w:rPr>
          <w:sz w:val="28"/>
          <w:szCs w:val="28"/>
        </w:rPr>
        <w:t xml:space="preserve"> Мн/м</w:t>
      </w:r>
      <w:r w:rsidRPr="00ED7E67">
        <w:rPr>
          <w:sz w:val="28"/>
          <w:szCs w:val="28"/>
          <w:vertAlign w:val="superscript"/>
        </w:rPr>
        <w:t>2</w:t>
      </w:r>
      <w:r w:rsidRPr="00ED7E67">
        <w:rPr>
          <w:sz w:val="28"/>
          <w:szCs w:val="28"/>
        </w:rPr>
        <w:t>;</w:t>
      </w:r>
    </w:p>
    <w:p w:rsidR="00ED7E67" w:rsidRPr="00ED7E67" w:rsidRDefault="00ED7E67" w:rsidP="00ED7E67">
      <w:pPr>
        <w:widowControl w:val="0"/>
        <w:autoSpaceDE w:val="0"/>
        <w:autoSpaceDN w:val="0"/>
        <w:adjustRightInd w:val="0"/>
        <w:jc w:val="center"/>
        <w:rPr>
          <w:sz w:val="28"/>
          <w:szCs w:val="28"/>
        </w:rPr>
      </w:pPr>
      <w:r w:rsidRPr="00ED7E67">
        <w:rPr>
          <w:position w:val="-30"/>
          <w:sz w:val="28"/>
          <w:szCs w:val="28"/>
        </w:rPr>
        <w:object w:dxaOrig="4780" w:dyaOrig="680">
          <v:shape id="_x0000_i1358" type="#_x0000_t75" style="width:239.1pt;height:33.95pt" o:ole="">
            <v:imagedata r:id="rId613" o:title=""/>
          </v:shape>
          <o:OLEObject Type="Embed" ProgID="Equation.3" ShapeID="_x0000_i1358" DrawAspect="Content" ObjectID="_1641728229" r:id="rId614"/>
        </w:object>
      </w:r>
      <w:r w:rsidRPr="00ED7E67">
        <w:rPr>
          <w:sz w:val="28"/>
          <w:szCs w:val="28"/>
        </w:rPr>
        <w:t xml:space="preserve"> Мн/м</w:t>
      </w:r>
      <w:r w:rsidRPr="00ED7E67">
        <w:rPr>
          <w:sz w:val="28"/>
          <w:szCs w:val="28"/>
          <w:vertAlign w:val="superscript"/>
        </w:rPr>
        <w:t>2</w:t>
      </w:r>
      <w:r w:rsidRPr="00ED7E67">
        <w:rPr>
          <w:sz w:val="28"/>
          <w:szCs w:val="28"/>
        </w:rPr>
        <w:t>;</w:t>
      </w:r>
    </w:p>
    <w:p w:rsidR="00ED7E67" w:rsidRPr="00ED7E67" w:rsidRDefault="00ED7E67" w:rsidP="00ED7E67">
      <w:pPr>
        <w:widowControl w:val="0"/>
        <w:autoSpaceDE w:val="0"/>
        <w:autoSpaceDN w:val="0"/>
        <w:adjustRightInd w:val="0"/>
        <w:jc w:val="center"/>
        <w:rPr>
          <w:sz w:val="28"/>
          <w:szCs w:val="28"/>
        </w:rPr>
      </w:pPr>
      <w:r w:rsidRPr="00ED7E67">
        <w:rPr>
          <w:position w:val="-30"/>
          <w:sz w:val="28"/>
          <w:szCs w:val="28"/>
        </w:rPr>
        <w:object w:dxaOrig="4500" w:dyaOrig="680">
          <v:shape id="_x0000_i1359" type="#_x0000_t75" style="width:224.85pt;height:33.95pt" o:ole="">
            <v:imagedata r:id="rId615" o:title=""/>
          </v:shape>
          <o:OLEObject Type="Embed" ProgID="Equation.3" ShapeID="_x0000_i1359" DrawAspect="Content" ObjectID="_1641728230" r:id="rId616"/>
        </w:object>
      </w:r>
      <w:r w:rsidRPr="00ED7E67">
        <w:rPr>
          <w:sz w:val="28"/>
          <w:szCs w:val="28"/>
        </w:rPr>
        <w:t xml:space="preserve"> Мн/м</w:t>
      </w:r>
      <w:r w:rsidRPr="00ED7E67">
        <w:rPr>
          <w:sz w:val="28"/>
          <w:szCs w:val="28"/>
          <w:vertAlign w:val="superscript"/>
        </w:rPr>
        <w:t>2</w:t>
      </w:r>
      <w:r w:rsidRPr="00ED7E67">
        <w:rPr>
          <w:sz w:val="28"/>
          <w:szCs w:val="28"/>
        </w:rPr>
        <w:t>;</w:t>
      </w:r>
    </w:p>
    <w:p w:rsidR="00ED7E67" w:rsidRPr="00ED7E67" w:rsidRDefault="00ED7E67" w:rsidP="00ED7E67">
      <w:pPr>
        <w:widowControl w:val="0"/>
        <w:autoSpaceDE w:val="0"/>
        <w:autoSpaceDN w:val="0"/>
        <w:adjustRightInd w:val="0"/>
        <w:jc w:val="center"/>
        <w:rPr>
          <w:sz w:val="28"/>
          <w:szCs w:val="28"/>
        </w:rPr>
      </w:pPr>
      <w:r w:rsidRPr="00ED7E67">
        <w:rPr>
          <w:position w:val="-30"/>
          <w:sz w:val="28"/>
          <w:szCs w:val="28"/>
        </w:rPr>
        <w:object w:dxaOrig="4480" w:dyaOrig="680">
          <v:shape id="_x0000_i1360" type="#_x0000_t75" style="width:224.15pt;height:33.95pt" o:ole="">
            <v:imagedata r:id="rId617" o:title=""/>
          </v:shape>
          <o:OLEObject Type="Embed" ProgID="Equation.3" ShapeID="_x0000_i1360" DrawAspect="Content" ObjectID="_1641728231" r:id="rId618"/>
        </w:object>
      </w:r>
      <w:r w:rsidRPr="00ED7E67">
        <w:rPr>
          <w:sz w:val="28"/>
          <w:szCs w:val="28"/>
        </w:rPr>
        <w:t xml:space="preserve"> Мн/м</w:t>
      </w:r>
      <w:r w:rsidRPr="00ED7E67">
        <w:rPr>
          <w:sz w:val="28"/>
          <w:szCs w:val="28"/>
          <w:vertAlign w:val="superscript"/>
        </w:rPr>
        <w:t>2</w:t>
      </w:r>
      <w:r w:rsidRPr="00ED7E67">
        <w:rPr>
          <w:sz w:val="28"/>
          <w:szCs w:val="28"/>
        </w:rPr>
        <w:t>.</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В соответствии с полученными значениями напряжений строим э</w:t>
      </w:r>
      <w:r w:rsidR="00A5202E">
        <w:rPr>
          <w:sz w:val="28"/>
          <w:szCs w:val="28"/>
        </w:rPr>
        <w:t>пюру нормальных напряжений (рисунок</w:t>
      </w:r>
      <w:r w:rsidR="00B77257">
        <w:rPr>
          <w:sz w:val="28"/>
          <w:szCs w:val="28"/>
        </w:rPr>
        <w:t xml:space="preserve"> 2.5</w:t>
      </w:r>
      <w:r w:rsidRPr="00ED7E67">
        <w:rPr>
          <w:sz w:val="28"/>
          <w:szCs w:val="28"/>
        </w:rPr>
        <w:t>).</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 xml:space="preserve">Определить абсолютное удлинение стержня. Модуль упругости материала стержня </w:t>
      </w:r>
      <w:r w:rsidRPr="00ED7E67">
        <w:rPr>
          <w:i/>
          <w:sz w:val="28"/>
          <w:szCs w:val="28"/>
        </w:rPr>
        <w:t>Е=</w:t>
      </w:r>
      <w:r w:rsidRPr="00ED7E67">
        <w:rPr>
          <w:sz w:val="28"/>
          <w:szCs w:val="28"/>
        </w:rPr>
        <w:t>2,1·10</w:t>
      </w:r>
      <w:r w:rsidRPr="00ED7E67">
        <w:rPr>
          <w:sz w:val="28"/>
          <w:szCs w:val="28"/>
          <w:vertAlign w:val="superscript"/>
        </w:rPr>
        <w:t>5</w:t>
      </w:r>
      <w:r w:rsidRPr="00ED7E67">
        <w:rPr>
          <w:sz w:val="28"/>
          <w:szCs w:val="28"/>
        </w:rPr>
        <w:t xml:space="preserve"> Мн/м</w:t>
      </w:r>
      <w:r w:rsidRPr="00ED7E67">
        <w:rPr>
          <w:sz w:val="28"/>
          <w:szCs w:val="28"/>
          <w:vertAlign w:val="superscript"/>
        </w:rPr>
        <w:t>2</w:t>
      </w:r>
      <w:r w:rsidRPr="00ED7E67">
        <w:rPr>
          <w:sz w:val="28"/>
          <w:szCs w:val="28"/>
        </w:rPr>
        <w:t>.</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Абсолютное удлинение стержня равно алгебраической сумме абсолютных удлинений его участков</w:t>
      </w:r>
    </w:p>
    <w:p w:rsidR="00ED7E67" w:rsidRPr="00ED7E67" w:rsidRDefault="00ED7E67" w:rsidP="00ED7E67">
      <w:pPr>
        <w:widowControl w:val="0"/>
        <w:autoSpaceDE w:val="0"/>
        <w:autoSpaceDN w:val="0"/>
        <w:adjustRightInd w:val="0"/>
        <w:jc w:val="center"/>
        <w:rPr>
          <w:sz w:val="28"/>
          <w:szCs w:val="28"/>
        </w:rPr>
      </w:pPr>
      <w:r w:rsidRPr="00ED7E67">
        <w:rPr>
          <w:position w:val="-12"/>
          <w:sz w:val="28"/>
          <w:szCs w:val="28"/>
        </w:rPr>
        <w:object w:dxaOrig="4000" w:dyaOrig="360">
          <v:shape id="_x0000_i1361" type="#_x0000_t75" style="width:200.4pt;height:19pt" o:ole="">
            <v:imagedata r:id="rId619" o:title=""/>
          </v:shape>
          <o:OLEObject Type="Embed" ProgID="Equation.3" ShapeID="_x0000_i1361" DrawAspect="Content" ObjectID="_1641728232" r:id="rId620"/>
        </w:object>
      </w:r>
      <w:r w:rsidRPr="00ED7E67">
        <w:rPr>
          <w:sz w:val="28"/>
          <w:szCs w:val="28"/>
        </w:rPr>
        <w:t>;</w:t>
      </w:r>
    </w:p>
    <w:p w:rsidR="00ED7E67" w:rsidRPr="00ED7E67" w:rsidRDefault="00ED7E67" w:rsidP="00ED7E67">
      <w:pPr>
        <w:widowControl w:val="0"/>
        <w:autoSpaceDE w:val="0"/>
        <w:autoSpaceDN w:val="0"/>
        <w:adjustRightInd w:val="0"/>
        <w:jc w:val="center"/>
        <w:rPr>
          <w:sz w:val="28"/>
          <w:szCs w:val="28"/>
        </w:rPr>
      </w:pPr>
      <w:r w:rsidRPr="00ED7E67">
        <w:rPr>
          <w:position w:val="-30"/>
          <w:sz w:val="28"/>
          <w:szCs w:val="28"/>
        </w:rPr>
        <w:object w:dxaOrig="5520" w:dyaOrig="680">
          <v:shape id="_x0000_i1362" type="#_x0000_t75" style="width:277.15pt;height:33.95pt" o:ole="">
            <v:imagedata r:id="rId621" o:title=""/>
          </v:shape>
          <o:OLEObject Type="Embed" ProgID="Equation.3" ShapeID="_x0000_i1362" DrawAspect="Content" ObjectID="_1641728233" r:id="rId622"/>
        </w:object>
      </w:r>
      <w:r w:rsidRPr="00ED7E67">
        <w:rPr>
          <w:sz w:val="28"/>
          <w:szCs w:val="28"/>
        </w:rPr>
        <w:t>.</w:t>
      </w:r>
    </w:p>
    <w:p w:rsidR="00ED7E67" w:rsidRPr="00ED7E67" w:rsidRDefault="00ED7E67" w:rsidP="00ED7E67">
      <w:pPr>
        <w:widowControl w:val="0"/>
        <w:autoSpaceDE w:val="0"/>
        <w:autoSpaceDN w:val="0"/>
        <w:adjustRightInd w:val="0"/>
        <w:ind w:firstLine="720"/>
        <w:jc w:val="both"/>
        <w:rPr>
          <w:sz w:val="28"/>
          <w:szCs w:val="28"/>
        </w:rPr>
      </w:pPr>
      <w:r w:rsidRPr="00ED7E67">
        <w:rPr>
          <w:sz w:val="28"/>
          <w:szCs w:val="28"/>
        </w:rPr>
        <w:t>Нам известны:</w:t>
      </w:r>
    </w:p>
    <w:p w:rsidR="00ED7E67" w:rsidRPr="00ED7E67" w:rsidRDefault="00ED7E67" w:rsidP="00ED7E67">
      <w:pPr>
        <w:widowControl w:val="0"/>
        <w:autoSpaceDE w:val="0"/>
        <w:autoSpaceDN w:val="0"/>
        <w:adjustRightInd w:val="0"/>
        <w:jc w:val="both"/>
        <w:rPr>
          <w:sz w:val="28"/>
          <w:szCs w:val="28"/>
        </w:rPr>
      </w:pPr>
      <w:r w:rsidRPr="00ED7E67">
        <w:rPr>
          <w:sz w:val="28"/>
          <w:szCs w:val="28"/>
        </w:rPr>
        <w:t>продольные силы:</w:t>
      </w:r>
    </w:p>
    <w:p w:rsidR="00ED7E67" w:rsidRPr="00C8792B" w:rsidRDefault="00ED7E67" w:rsidP="00ED7E67">
      <w:pPr>
        <w:widowControl w:val="0"/>
        <w:autoSpaceDE w:val="0"/>
        <w:autoSpaceDN w:val="0"/>
        <w:adjustRightInd w:val="0"/>
        <w:jc w:val="center"/>
        <w:rPr>
          <w:sz w:val="28"/>
          <w:szCs w:val="28"/>
        </w:rPr>
      </w:pPr>
      <w:r w:rsidRPr="00ED7E67">
        <w:rPr>
          <w:i/>
          <w:sz w:val="28"/>
          <w:szCs w:val="28"/>
          <w:lang w:val="en-US"/>
        </w:rPr>
        <w:t>N</w:t>
      </w:r>
      <w:r w:rsidRPr="00ED7E67">
        <w:rPr>
          <w:i/>
          <w:sz w:val="28"/>
          <w:szCs w:val="28"/>
          <w:vertAlign w:val="subscript"/>
          <w:lang w:val="en-US"/>
        </w:rPr>
        <w:t>I</w:t>
      </w:r>
      <w:r w:rsidRPr="00ED7E67">
        <w:rPr>
          <w:i/>
          <w:sz w:val="28"/>
          <w:szCs w:val="28"/>
        </w:rPr>
        <w:t>=</w:t>
      </w:r>
      <w:r w:rsidRPr="00ED7E67">
        <w:rPr>
          <w:sz w:val="28"/>
          <w:szCs w:val="28"/>
        </w:rPr>
        <w:t>40 кн;</w:t>
      </w:r>
      <w:r w:rsidRPr="00ED7E67">
        <w:rPr>
          <w:sz w:val="28"/>
          <w:szCs w:val="28"/>
        </w:rPr>
        <w:tab/>
      </w:r>
      <w:r w:rsidRPr="00ED7E67">
        <w:rPr>
          <w:i/>
          <w:sz w:val="28"/>
          <w:szCs w:val="28"/>
          <w:lang w:val="en-US"/>
        </w:rPr>
        <w:t>N</w:t>
      </w:r>
      <w:r w:rsidRPr="00ED7E67">
        <w:rPr>
          <w:i/>
          <w:sz w:val="28"/>
          <w:szCs w:val="28"/>
          <w:vertAlign w:val="subscript"/>
          <w:lang w:val="en-US"/>
        </w:rPr>
        <w:t>II</w:t>
      </w:r>
      <w:r w:rsidRPr="00ED7E67">
        <w:rPr>
          <w:i/>
          <w:sz w:val="28"/>
          <w:szCs w:val="28"/>
        </w:rPr>
        <w:t>=</w:t>
      </w:r>
      <w:r w:rsidRPr="00ED7E67">
        <w:rPr>
          <w:sz w:val="28"/>
          <w:szCs w:val="28"/>
        </w:rPr>
        <w:t>-20 кн;</w:t>
      </w:r>
      <w:r w:rsidRPr="00ED7E67">
        <w:rPr>
          <w:sz w:val="28"/>
          <w:szCs w:val="28"/>
        </w:rPr>
        <w:tab/>
      </w:r>
      <w:r w:rsidRPr="00ED7E67">
        <w:rPr>
          <w:i/>
          <w:sz w:val="28"/>
          <w:szCs w:val="28"/>
          <w:lang w:val="en-US"/>
        </w:rPr>
        <w:t>N</w:t>
      </w:r>
      <w:r w:rsidRPr="00ED7E67">
        <w:rPr>
          <w:i/>
          <w:sz w:val="28"/>
          <w:szCs w:val="28"/>
          <w:vertAlign w:val="subscript"/>
          <w:lang w:val="en-US"/>
        </w:rPr>
        <w:t>III</w:t>
      </w:r>
      <w:r w:rsidRPr="00ED7E67">
        <w:rPr>
          <w:i/>
          <w:sz w:val="28"/>
          <w:szCs w:val="28"/>
        </w:rPr>
        <w:t>=</w:t>
      </w:r>
      <w:r w:rsidRPr="00ED7E67">
        <w:rPr>
          <w:sz w:val="28"/>
          <w:szCs w:val="28"/>
        </w:rPr>
        <w:t>-20 кн;</w:t>
      </w:r>
      <w:r w:rsidRPr="00ED7E67">
        <w:rPr>
          <w:sz w:val="28"/>
          <w:szCs w:val="28"/>
        </w:rPr>
        <w:tab/>
      </w:r>
      <w:r w:rsidRPr="00ED7E67">
        <w:rPr>
          <w:i/>
          <w:sz w:val="28"/>
          <w:szCs w:val="28"/>
          <w:lang w:val="en-US"/>
        </w:rPr>
        <w:t>N</w:t>
      </w:r>
      <w:r w:rsidRPr="00ED7E67">
        <w:rPr>
          <w:i/>
          <w:sz w:val="28"/>
          <w:szCs w:val="28"/>
          <w:vertAlign w:val="subscript"/>
          <w:lang w:val="en-US"/>
        </w:rPr>
        <w:t>IV</w:t>
      </w:r>
      <w:r w:rsidRPr="00ED7E67">
        <w:rPr>
          <w:i/>
          <w:sz w:val="28"/>
          <w:szCs w:val="28"/>
        </w:rPr>
        <w:t>=</w:t>
      </w:r>
      <w:r w:rsidRPr="00ED7E67">
        <w:rPr>
          <w:sz w:val="28"/>
          <w:szCs w:val="28"/>
        </w:rPr>
        <w:t>60 кн;</w:t>
      </w:r>
      <w:r w:rsidRPr="00ED7E67">
        <w:rPr>
          <w:sz w:val="28"/>
          <w:szCs w:val="28"/>
        </w:rPr>
        <w:tab/>
      </w:r>
      <w:r w:rsidRPr="00ED7E67">
        <w:rPr>
          <w:i/>
          <w:sz w:val="28"/>
          <w:szCs w:val="28"/>
          <w:lang w:val="en-US"/>
        </w:rPr>
        <w:t>N</w:t>
      </w:r>
      <w:r w:rsidRPr="00ED7E67">
        <w:rPr>
          <w:i/>
          <w:sz w:val="28"/>
          <w:szCs w:val="28"/>
          <w:vertAlign w:val="subscript"/>
          <w:lang w:val="en-US"/>
        </w:rPr>
        <w:t>V</w:t>
      </w:r>
      <w:r w:rsidRPr="00ED7E67">
        <w:rPr>
          <w:i/>
          <w:sz w:val="28"/>
          <w:szCs w:val="28"/>
        </w:rPr>
        <w:t>=</w:t>
      </w:r>
      <w:r w:rsidRPr="00ED7E67">
        <w:rPr>
          <w:sz w:val="28"/>
          <w:szCs w:val="28"/>
        </w:rPr>
        <w:t>20 кн;</w:t>
      </w:r>
      <w:r w:rsidRPr="00ED7E67">
        <w:rPr>
          <w:sz w:val="28"/>
          <w:szCs w:val="28"/>
        </w:rPr>
        <w:tab/>
      </w:r>
      <w:r w:rsidRPr="00ED7E67">
        <w:rPr>
          <w:i/>
          <w:sz w:val="28"/>
          <w:szCs w:val="28"/>
          <w:lang w:val="en-US"/>
        </w:rPr>
        <w:t>N</w:t>
      </w:r>
      <w:r w:rsidRPr="00ED7E67">
        <w:rPr>
          <w:i/>
          <w:sz w:val="28"/>
          <w:szCs w:val="28"/>
          <w:vertAlign w:val="subscript"/>
          <w:lang w:val="en-US"/>
        </w:rPr>
        <w:t>VI</w:t>
      </w:r>
      <w:r w:rsidRPr="00ED7E67">
        <w:rPr>
          <w:i/>
          <w:sz w:val="28"/>
          <w:szCs w:val="28"/>
        </w:rPr>
        <w:t>=</w:t>
      </w:r>
      <w:r w:rsidRPr="00ED7E67">
        <w:rPr>
          <w:sz w:val="28"/>
          <w:szCs w:val="28"/>
        </w:rPr>
        <w:t>100 кн;</w:t>
      </w:r>
    </w:p>
    <w:p w:rsidR="00ED7E67" w:rsidRPr="00C8792B" w:rsidRDefault="00ED7E67" w:rsidP="00ED7E67">
      <w:pPr>
        <w:widowControl w:val="0"/>
        <w:autoSpaceDE w:val="0"/>
        <w:autoSpaceDN w:val="0"/>
        <w:adjustRightInd w:val="0"/>
        <w:jc w:val="both"/>
        <w:rPr>
          <w:sz w:val="28"/>
          <w:szCs w:val="28"/>
        </w:rPr>
      </w:pPr>
      <w:r w:rsidRPr="00ED7E67">
        <w:rPr>
          <w:sz w:val="28"/>
          <w:szCs w:val="28"/>
        </w:rPr>
        <w:t>площади</w:t>
      </w:r>
      <w:r w:rsidRPr="00C8792B">
        <w:rPr>
          <w:sz w:val="28"/>
          <w:szCs w:val="28"/>
        </w:rPr>
        <w:t xml:space="preserve"> </w:t>
      </w:r>
      <w:r w:rsidRPr="00ED7E67">
        <w:rPr>
          <w:sz w:val="28"/>
          <w:szCs w:val="28"/>
        </w:rPr>
        <w:t>поперечных</w:t>
      </w:r>
      <w:r w:rsidRPr="00C8792B">
        <w:rPr>
          <w:sz w:val="28"/>
          <w:szCs w:val="28"/>
        </w:rPr>
        <w:t xml:space="preserve"> </w:t>
      </w:r>
      <w:r w:rsidRPr="00ED7E67">
        <w:rPr>
          <w:sz w:val="28"/>
          <w:szCs w:val="28"/>
        </w:rPr>
        <w:t>сечений</w:t>
      </w:r>
      <w:r w:rsidRPr="00C8792B">
        <w:rPr>
          <w:sz w:val="28"/>
          <w:szCs w:val="28"/>
        </w:rPr>
        <w:t xml:space="preserve"> </w:t>
      </w:r>
      <w:r w:rsidRPr="00ED7E67">
        <w:rPr>
          <w:sz w:val="28"/>
          <w:szCs w:val="28"/>
        </w:rPr>
        <w:t>стержня</w:t>
      </w:r>
      <w:r w:rsidRPr="00C8792B">
        <w:rPr>
          <w:sz w:val="28"/>
          <w:szCs w:val="28"/>
        </w:rPr>
        <w:t>:</w:t>
      </w:r>
    </w:p>
    <w:p w:rsidR="00ED7E67" w:rsidRPr="00C8792B" w:rsidRDefault="00ED7E67" w:rsidP="00ED7E67">
      <w:pPr>
        <w:widowControl w:val="0"/>
        <w:autoSpaceDE w:val="0"/>
        <w:autoSpaceDN w:val="0"/>
        <w:adjustRightInd w:val="0"/>
        <w:jc w:val="center"/>
        <w:rPr>
          <w:sz w:val="28"/>
          <w:szCs w:val="28"/>
        </w:rPr>
      </w:pPr>
      <w:r w:rsidRPr="00ED7E67">
        <w:rPr>
          <w:i/>
          <w:sz w:val="28"/>
          <w:szCs w:val="28"/>
          <w:lang w:val="en-US"/>
        </w:rPr>
        <w:t>S</w:t>
      </w:r>
      <w:r w:rsidRPr="00ED7E67">
        <w:rPr>
          <w:i/>
          <w:sz w:val="28"/>
          <w:szCs w:val="28"/>
          <w:vertAlign w:val="subscript"/>
          <w:lang w:val="en-US"/>
        </w:rPr>
        <w:t>I</w:t>
      </w:r>
      <w:r w:rsidRPr="00C8792B">
        <w:rPr>
          <w:i/>
          <w:sz w:val="28"/>
          <w:szCs w:val="28"/>
        </w:rPr>
        <w:t>=</w:t>
      </w:r>
      <w:r w:rsidRPr="00ED7E67">
        <w:rPr>
          <w:i/>
          <w:sz w:val="28"/>
          <w:szCs w:val="28"/>
          <w:lang w:val="en-US"/>
        </w:rPr>
        <w:t>S</w:t>
      </w:r>
      <w:r w:rsidRPr="00ED7E67">
        <w:rPr>
          <w:i/>
          <w:sz w:val="28"/>
          <w:szCs w:val="28"/>
          <w:vertAlign w:val="subscript"/>
          <w:lang w:val="en-US"/>
        </w:rPr>
        <w:t>II</w:t>
      </w:r>
      <w:r w:rsidRPr="00C8792B">
        <w:rPr>
          <w:i/>
          <w:sz w:val="28"/>
          <w:szCs w:val="28"/>
        </w:rPr>
        <w:t>=</w:t>
      </w:r>
      <w:r w:rsidRPr="00C8792B">
        <w:rPr>
          <w:sz w:val="28"/>
          <w:szCs w:val="28"/>
        </w:rPr>
        <w:t>341·10</w:t>
      </w:r>
      <w:r w:rsidRPr="00C8792B">
        <w:rPr>
          <w:sz w:val="28"/>
          <w:szCs w:val="28"/>
          <w:vertAlign w:val="superscript"/>
        </w:rPr>
        <w:t>-6</w:t>
      </w:r>
      <w:r w:rsidRPr="00C8792B">
        <w:rPr>
          <w:sz w:val="28"/>
          <w:szCs w:val="28"/>
        </w:rPr>
        <w:t xml:space="preserve"> </w:t>
      </w:r>
      <w:r w:rsidRPr="00ED7E67">
        <w:rPr>
          <w:sz w:val="28"/>
          <w:szCs w:val="28"/>
        </w:rPr>
        <w:t>м</w:t>
      </w:r>
      <w:r w:rsidRPr="00C8792B">
        <w:rPr>
          <w:sz w:val="28"/>
          <w:szCs w:val="28"/>
          <w:vertAlign w:val="superscript"/>
        </w:rPr>
        <w:t>2</w:t>
      </w:r>
      <w:r w:rsidRPr="00C8792B">
        <w:rPr>
          <w:sz w:val="28"/>
          <w:szCs w:val="28"/>
        </w:rPr>
        <w:t>;</w:t>
      </w:r>
      <w:r w:rsidRPr="00C8792B">
        <w:rPr>
          <w:sz w:val="28"/>
          <w:szCs w:val="28"/>
        </w:rPr>
        <w:tab/>
      </w:r>
      <w:r w:rsidRPr="00ED7E67">
        <w:rPr>
          <w:i/>
          <w:sz w:val="28"/>
          <w:szCs w:val="28"/>
          <w:lang w:val="en-US"/>
        </w:rPr>
        <w:t>S</w:t>
      </w:r>
      <w:r w:rsidRPr="00ED7E67">
        <w:rPr>
          <w:i/>
          <w:sz w:val="28"/>
          <w:szCs w:val="28"/>
          <w:vertAlign w:val="subscript"/>
          <w:lang w:val="en-US"/>
        </w:rPr>
        <w:t>III</w:t>
      </w:r>
      <w:r w:rsidRPr="00C8792B">
        <w:rPr>
          <w:i/>
          <w:sz w:val="28"/>
          <w:szCs w:val="28"/>
        </w:rPr>
        <w:t>=</w:t>
      </w:r>
      <w:r w:rsidRPr="00ED7E67">
        <w:rPr>
          <w:i/>
          <w:sz w:val="28"/>
          <w:szCs w:val="28"/>
          <w:lang w:val="en-US"/>
        </w:rPr>
        <w:t>S</w:t>
      </w:r>
      <w:r w:rsidRPr="00ED7E67">
        <w:rPr>
          <w:i/>
          <w:sz w:val="28"/>
          <w:szCs w:val="28"/>
          <w:vertAlign w:val="subscript"/>
          <w:lang w:val="en-US"/>
        </w:rPr>
        <w:t>IV</w:t>
      </w:r>
      <w:r w:rsidRPr="00C8792B">
        <w:rPr>
          <w:i/>
          <w:sz w:val="28"/>
          <w:szCs w:val="28"/>
        </w:rPr>
        <w:t>=</w:t>
      </w:r>
      <w:r w:rsidRPr="00C8792B">
        <w:rPr>
          <w:sz w:val="28"/>
          <w:szCs w:val="28"/>
        </w:rPr>
        <w:t>1256·10</w:t>
      </w:r>
      <w:r w:rsidRPr="00C8792B">
        <w:rPr>
          <w:sz w:val="28"/>
          <w:szCs w:val="28"/>
          <w:vertAlign w:val="superscript"/>
        </w:rPr>
        <w:t>-6</w:t>
      </w:r>
      <w:r w:rsidRPr="00C8792B">
        <w:rPr>
          <w:sz w:val="28"/>
          <w:szCs w:val="28"/>
        </w:rPr>
        <w:t xml:space="preserve"> </w:t>
      </w:r>
      <w:r w:rsidRPr="00ED7E67">
        <w:rPr>
          <w:sz w:val="28"/>
          <w:szCs w:val="28"/>
        </w:rPr>
        <w:t>м</w:t>
      </w:r>
      <w:r w:rsidRPr="00C8792B">
        <w:rPr>
          <w:sz w:val="28"/>
          <w:szCs w:val="28"/>
          <w:vertAlign w:val="superscript"/>
        </w:rPr>
        <w:t>2</w:t>
      </w:r>
      <w:r w:rsidRPr="00C8792B">
        <w:rPr>
          <w:sz w:val="28"/>
          <w:szCs w:val="28"/>
        </w:rPr>
        <w:t>;</w:t>
      </w:r>
      <w:r w:rsidRPr="00C8792B">
        <w:rPr>
          <w:i/>
          <w:sz w:val="28"/>
          <w:szCs w:val="28"/>
        </w:rPr>
        <w:t xml:space="preserve"> </w:t>
      </w:r>
      <w:r w:rsidRPr="00C8792B">
        <w:rPr>
          <w:i/>
          <w:sz w:val="28"/>
          <w:szCs w:val="28"/>
        </w:rPr>
        <w:tab/>
      </w:r>
      <w:r w:rsidRPr="00ED7E67">
        <w:rPr>
          <w:i/>
          <w:sz w:val="28"/>
          <w:szCs w:val="28"/>
          <w:lang w:val="en-US"/>
        </w:rPr>
        <w:t>S</w:t>
      </w:r>
      <w:r w:rsidRPr="00ED7E67">
        <w:rPr>
          <w:i/>
          <w:sz w:val="28"/>
          <w:szCs w:val="28"/>
          <w:vertAlign w:val="subscript"/>
          <w:lang w:val="en-US"/>
        </w:rPr>
        <w:t>V</w:t>
      </w:r>
      <w:r w:rsidRPr="00C8792B">
        <w:rPr>
          <w:i/>
          <w:sz w:val="28"/>
          <w:szCs w:val="28"/>
        </w:rPr>
        <w:t>=</w:t>
      </w:r>
      <w:r w:rsidRPr="00ED7E67">
        <w:rPr>
          <w:i/>
          <w:sz w:val="28"/>
          <w:szCs w:val="28"/>
          <w:lang w:val="en-US"/>
        </w:rPr>
        <w:t>S</w:t>
      </w:r>
      <w:r w:rsidRPr="00ED7E67">
        <w:rPr>
          <w:i/>
          <w:sz w:val="28"/>
          <w:szCs w:val="28"/>
          <w:vertAlign w:val="subscript"/>
          <w:lang w:val="en-US"/>
        </w:rPr>
        <w:t>VI</w:t>
      </w:r>
      <w:r w:rsidRPr="00C8792B">
        <w:rPr>
          <w:i/>
          <w:sz w:val="28"/>
          <w:szCs w:val="28"/>
        </w:rPr>
        <w:t>=</w:t>
      </w:r>
      <w:r w:rsidRPr="00C8792B">
        <w:rPr>
          <w:sz w:val="28"/>
          <w:szCs w:val="28"/>
        </w:rPr>
        <w:t>706·10</w:t>
      </w:r>
      <w:r w:rsidRPr="00C8792B">
        <w:rPr>
          <w:sz w:val="28"/>
          <w:szCs w:val="28"/>
          <w:vertAlign w:val="superscript"/>
        </w:rPr>
        <w:t>-6</w:t>
      </w:r>
      <w:r w:rsidRPr="00C8792B">
        <w:rPr>
          <w:sz w:val="28"/>
          <w:szCs w:val="28"/>
        </w:rPr>
        <w:t xml:space="preserve"> </w:t>
      </w:r>
      <w:r w:rsidRPr="00ED7E67">
        <w:rPr>
          <w:sz w:val="28"/>
          <w:szCs w:val="28"/>
        </w:rPr>
        <w:t>м</w:t>
      </w:r>
      <w:r w:rsidRPr="00C8792B">
        <w:rPr>
          <w:sz w:val="28"/>
          <w:szCs w:val="28"/>
          <w:vertAlign w:val="superscript"/>
        </w:rPr>
        <w:t>2</w:t>
      </w:r>
    </w:p>
    <w:p w:rsidR="00ED7E67" w:rsidRPr="00ED7E67" w:rsidRDefault="00ED7E67" w:rsidP="00ED7E67">
      <w:pPr>
        <w:widowControl w:val="0"/>
        <w:autoSpaceDE w:val="0"/>
        <w:autoSpaceDN w:val="0"/>
        <w:adjustRightInd w:val="0"/>
        <w:jc w:val="both"/>
        <w:rPr>
          <w:sz w:val="28"/>
          <w:szCs w:val="28"/>
        </w:rPr>
      </w:pPr>
      <w:r w:rsidRPr="00ED7E67">
        <w:rPr>
          <w:sz w:val="28"/>
          <w:szCs w:val="28"/>
        </w:rPr>
        <w:t>и длины участков стержня:</w:t>
      </w:r>
    </w:p>
    <w:p w:rsidR="00ED7E67" w:rsidRPr="00ED7E67" w:rsidRDefault="00ED7E67" w:rsidP="00ED7E67">
      <w:pPr>
        <w:widowControl w:val="0"/>
        <w:autoSpaceDE w:val="0"/>
        <w:autoSpaceDN w:val="0"/>
        <w:adjustRightInd w:val="0"/>
        <w:jc w:val="center"/>
        <w:rPr>
          <w:sz w:val="28"/>
          <w:szCs w:val="28"/>
        </w:rPr>
      </w:pPr>
      <w:r w:rsidRPr="00ED7E67">
        <w:rPr>
          <w:i/>
          <w:sz w:val="28"/>
          <w:szCs w:val="28"/>
          <w:lang w:val="en-US"/>
        </w:rPr>
        <w:t>l</w:t>
      </w:r>
      <w:r w:rsidRPr="00ED7E67">
        <w:rPr>
          <w:i/>
          <w:sz w:val="28"/>
          <w:szCs w:val="28"/>
          <w:vertAlign w:val="subscript"/>
          <w:lang w:val="en-US"/>
        </w:rPr>
        <w:t>I</w:t>
      </w:r>
      <w:r w:rsidRPr="00ED7E67">
        <w:rPr>
          <w:sz w:val="28"/>
          <w:szCs w:val="28"/>
        </w:rPr>
        <w:t>=</w:t>
      </w:r>
      <w:r w:rsidRPr="00ED7E67">
        <w:rPr>
          <w:i/>
          <w:sz w:val="28"/>
          <w:szCs w:val="28"/>
        </w:rPr>
        <w:t xml:space="preserve"> </w:t>
      </w:r>
      <w:r w:rsidRPr="00ED7E67">
        <w:rPr>
          <w:i/>
          <w:sz w:val="28"/>
          <w:szCs w:val="28"/>
          <w:lang w:val="en-US"/>
        </w:rPr>
        <w:t>l</w:t>
      </w:r>
      <w:r w:rsidRPr="00ED7E67">
        <w:rPr>
          <w:i/>
          <w:sz w:val="28"/>
          <w:szCs w:val="28"/>
          <w:vertAlign w:val="subscript"/>
          <w:lang w:val="en-US"/>
        </w:rPr>
        <w:t>II</w:t>
      </w:r>
      <w:r w:rsidRPr="00ED7E67">
        <w:rPr>
          <w:sz w:val="28"/>
          <w:szCs w:val="28"/>
        </w:rPr>
        <w:t>=</w:t>
      </w:r>
      <w:r w:rsidRPr="00ED7E67">
        <w:rPr>
          <w:i/>
          <w:sz w:val="28"/>
          <w:szCs w:val="28"/>
          <w:lang w:val="en-US"/>
        </w:rPr>
        <w:t>l</w:t>
      </w:r>
      <w:r w:rsidRPr="00ED7E67">
        <w:rPr>
          <w:i/>
          <w:sz w:val="28"/>
          <w:szCs w:val="28"/>
          <w:vertAlign w:val="subscript"/>
          <w:lang w:val="en-US"/>
        </w:rPr>
        <w:t>VI</w:t>
      </w:r>
      <w:r w:rsidRPr="00ED7E67">
        <w:rPr>
          <w:sz w:val="28"/>
          <w:szCs w:val="28"/>
        </w:rPr>
        <w:t>=1 м;</w:t>
      </w:r>
      <w:r w:rsidRPr="00ED7E67">
        <w:rPr>
          <w:sz w:val="28"/>
          <w:szCs w:val="28"/>
        </w:rPr>
        <w:tab/>
      </w:r>
      <w:r w:rsidRPr="00ED7E67">
        <w:rPr>
          <w:sz w:val="28"/>
          <w:szCs w:val="28"/>
        </w:rPr>
        <w:tab/>
      </w:r>
      <w:r w:rsidRPr="00ED7E67">
        <w:rPr>
          <w:i/>
          <w:sz w:val="28"/>
          <w:szCs w:val="28"/>
          <w:lang w:val="en-US"/>
        </w:rPr>
        <w:t>l</w:t>
      </w:r>
      <w:r w:rsidRPr="00ED7E67">
        <w:rPr>
          <w:i/>
          <w:sz w:val="28"/>
          <w:szCs w:val="28"/>
          <w:vertAlign w:val="subscript"/>
          <w:lang w:val="en-US"/>
        </w:rPr>
        <w:t>III</w:t>
      </w:r>
      <w:r w:rsidRPr="00ED7E67">
        <w:rPr>
          <w:sz w:val="28"/>
          <w:szCs w:val="28"/>
        </w:rPr>
        <w:t xml:space="preserve"> =1,5 м;</w:t>
      </w:r>
      <w:r w:rsidRPr="00ED7E67">
        <w:rPr>
          <w:sz w:val="28"/>
          <w:szCs w:val="28"/>
        </w:rPr>
        <w:tab/>
      </w:r>
      <w:r w:rsidRPr="00ED7E67">
        <w:rPr>
          <w:i/>
          <w:sz w:val="28"/>
          <w:szCs w:val="28"/>
          <w:lang w:val="en-US"/>
        </w:rPr>
        <w:t>l</w:t>
      </w:r>
      <w:r w:rsidRPr="00ED7E67">
        <w:rPr>
          <w:i/>
          <w:sz w:val="28"/>
          <w:szCs w:val="28"/>
          <w:vertAlign w:val="subscript"/>
        </w:rPr>
        <w:t>IV</w:t>
      </w:r>
      <w:r w:rsidRPr="00ED7E67">
        <w:rPr>
          <w:sz w:val="28"/>
          <w:szCs w:val="28"/>
        </w:rPr>
        <w:t>=</w:t>
      </w:r>
      <w:r w:rsidRPr="00ED7E67">
        <w:rPr>
          <w:i/>
          <w:sz w:val="28"/>
          <w:szCs w:val="28"/>
        </w:rPr>
        <w:t xml:space="preserve"> </w:t>
      </w:r>
      <w:r w:rsidRPr="00ED7E67">
        <w:rPr>
          <w:sz w:val="28"/>
          <w:szCs w:val="28"/>
        </w:rPr>
        <w:t>0,5 м;</w:t>
      </w:r>
      <w:r w:rsidRPr="00ED7E67">
        <w:rPr>
          <w:sz w:val="28"/>
          <w:szCs w:val="28"/>
        </w:rPr>
        <w:tab/>
      </w:r>
      <w:r w:rsidRPr="00ED7E67">
        <w:rPr>
          <w:i/>
          <w:sz w:val="28"/>
          <w:szCs w:val="28"/>
          <w:lang w:val="en-US"/>
        </w:rPr>
        <w:t>l</w:t>
      </w:r>
      <w:r w:rsidRPr="00ED7E67">
        <w:rPr>
          <w:i/>
          <w:sz w:val="28"/>
          <w:szCs w:val="28"/>
          <w:vertAlign w:val="subscript"/>
          <w:lang w:val="en-US"/>
        </w:rPr>
        <w:t>V</w:t>
      </w:r>
      <w:r w:rsidRPr="00ED7E67">
        <w:rPr>
          <w:sz w:val="28"/>
          <w:szCs w:val="28"/>
        </w:rPr>
        <w:t>=2 м.</w:t>
      </w:r>
    </w:p>
    <w:p w:rsidR="00ED7E67" w:rsidRPr="00ED7E67" w:rsidRDefault="00ED7E67" w:rsidP="00ED7E67">
      <w:pPr>
        <w:widowControl w:val="0"/>
        <w:autoSpaceDE w:val="0"/>
        <w:autoSpaceDN w:val="0"/>
        <w:adjustRightInd w:val="0"/>
        <w:ind w:firstLine="709"/>
        <w:jc w:val="both"/>
        <w:rPr>
          <w:sz w:val="28"/>
          <w:szCs w:val="28"/>
        </w:rPr>
      </w:pPr>
      <w:r w:rsidRPr="00ED7E67">
        <w:rPr>
          <w:sz w:val="28"/>
          <w:szCs w:val="28"/>
        </w:rPr>
        <w:t>Подставив значения величин, получим</w:t>
      </w:r>
    </w:p>
    <w:p w:rsidR="00ED7E67" w:rsidRPr="00ED7E67" w:rsidRDefault="00ED7E67" w:rsidP="00ED7E67">
      <w:pPr>
        <w:widowControl w:val="0"/>
        <w:autoSpaceDE w:val="0"/>
        <w:autoSpaceDN w:val="0"/>
        <w:adjustRightInd w:val="0"/>
        <w:jc w:val="center"/>
        <w:rPr>
          <w:sz w:val="28"/>
          <w:szCs w:val="28"/>
        </w:rPr>
      </w:pPr>
      <w:r w:rsidRPr="00ED7E67">
        <w:rPr>
          <w:position w:val="-70"/>
          <w:sz w:val="28"/>
          <w:szCs w:val="28"/>
        </w:rPr>
        <w:object w:dxaOrig="8980" w:dyaOrig="1520">
          <v:shape id="_x0000_i1363" type="#_x0000_t75" style="width:449.65pt;height:76.1pt" o:ole="">
            <v:imagedata r:id="rId623" o:title=""/>
          </v:shape>
          <o:OLEObject Type="Embed" ProgID="Equation.3" ShapeID="_x0000_i1363" DrawAspect="Content" ObjectID="_1641728234" r:id="rId624"/>
        </w:object>
      </w:r>
    </w:p>
    <w:p w:rsidR="00ED7E67" w:rsidRPr="00ED7E67" w:rsidRDefault="00ED7E67" w:rsidP="00ED7E67">
      <w:pPr>
        <w:widowControl w:val="0"/>
        <w:autoSpaceDE w:val="0"/>
        <w:autoSpaceDN w:val="0"/>
        <w:adjustRightInd w:val="0"/>
        <w:jc w:val="center"/>
        <w:rPr>
          <w:sz w:val="28"/>
          <w:szCs w:val="28"/>
        </w:rPr>
      </w:pPr>
      <w:r w:rsidRPr="00ED7E67">
        <w:rPr>
          <w:i/>
          <w:sz w:val="28"/>
          <w:szCs w:val="28"/>
        </w:rPr>
        <w:t>Δl=</w:t>
      </w:r>
      <w:r w:rsidRPr="00ED7E67">
        <w:rPr>
          <w:sz w:val="28"/>
          <w:szCs w:val="28"/>
        </w:rPr>
        <w:t>0,60·10</w:t>
      </w:r>
      <w:r w:rsidRPr="00ED7E67">
        <w:rPr>
          <w:sz w:val="28"/>
          <w:szCs w:val="28"/>
          <w:vertAlign w:val="superscript"/>
        </w:rPr>
        <w:t>-3</w:t>
      </w:r>
      <w:r w:rsidRPr="00ED7E67">
        <w:rPr>
          <w:sz w:val="28"/>
          <w:szCs w:val="28"/>
        </w:rPr>
        <w:t>–0,30·10</w:t>
      </w:r>
      <w:r w:rsidRPr="00ED7E67">
        <w:rPr>
          <w:sz w:val="28"/>
          <w:szCs w:val="28"/>
          <w:vertAlign w:val="superscript"/>
        </w:rPr>
        <w:t>-3</w:t>
      </w:r>
      <w:r w:rsidRPr="00ED7E67">
        <w:rPr>
          <w:sz w:val="28"/>
          <w:szCs w:val="28"/>
        </w:rPr>
        <w:t>–0,11·10</w:t>
      </w:r>
      <w:r w:rsidRPr="00ED7E67">
        <w:rPr>
          <w:sz w:val="28"/>
          <w:szCs w:val="28"/>
          <w:vertAlign w:val="superscript"/>
        </w:rPr>
        <w:t>-3</w:t>
      </w:r>
      <w:r w:rsidRPr="00ED7E67">
        <w:rPr>
          <w:sz w:val="28"/>
          <w:szCs w:val="28"/>
        </w:rPr>
        <w:t>+0,11·10</w:t>
      </w:r>
      <w:r w:rsidRPr="00ED7E67">
        <w:rPr>
          <w:sz w:val="28"/>
          <w:szCs w:val="28"/>
          <w:vertAlign w:val="superscript"/>
        </w:rPr>
        <w:t>-3</w:t>
      </w:r>
      <w:r w:rsidRPr="00ED7E67">
        <w:rPr>
          <w:sz w:val="28"/>
          <w:szCs w:val="28"/>
        </w:rPr>
        <w:t>+0,27·10</w:t>
      </w:r>
      <w:r w:rsidRPr="00ED7E67">
        <w:rPr>
          <w:sz w:val="28"/>
          <w:szCs w:val="28"/>
          <w:vertAlign w:val="superscript"/>
        </w:rPr>
        <w:t>-3</w:t>
      </w:r>
      <w:r w:rsidRPr="00ED7E67">
        <w:rPr>
          <w:sz w:val="28"/>
          <w:szCs w:val="28"/>
        </w:rPr>
        <w:t>+0,65·10</w:t>
      </w:r>
      <w:r w:rsidRPr="00ED7E67">
        <w:rPr>
          <w:sz w:val="28"/>
          <w:szCs w:val="28"/>
          <w:vertAlign w:val="superscript"/>
        </w:rPr>
        <w:t>-3</w:t>
      </w:r>
      <w:r w:rsidRPr="00ED7E67">
        <w:rPr>
          <w:sz w:val="28"/>
          <w:szCs w:val="28"/>
        </w:rPr>
        <w:t>=1,22·10</w:t>
      </w:r>
      <w:r w:rsidRPr="00ED7E67">
        <w:rPr>
          <w:sz w:val="28"/>
          <w:szCs w:val="28"/>
          <w:vertAlign w:val="superscript"/>
        </w:rPr>
        <w:t>-3</w:t>
      </w:r>
      <w:r w:rsidRPr="00ED7E67">
        <w:rPr>
          <w:sz w:val="28"/>
          <w:szCs w:val="28"/>
        </w:rPr>
        <w:t xml:space="preserve"> м,</w:t>
      </w:r>
    </w:p>
    <w:p w:rsidR="00ED7E67" w:rsidRPr="00ED7E67" w:rsidRDefault="00ED7E67" w:rsidP="00ED7E67">
      <w:pPr>
        <w:widowControl w:val="0"/>
        <w:autoSpaceDE w:val="0"/>
        <w:autoSpaceDN w:val="0"/>
        <w:adjustRightInd w:val="0"/>
        <w:rPr>
          <w:sz w:val="28"/>
          <w:szCs w:val="28"/>
        </w:rPr>
      </w:pPr>
      <w:r w:rsidRPr="00ED7E67">
        <w:rPr>
          <w:sz w:val="28"/>
          <w:szCs w:val="28"/>
        </w:rPr>
        <w:t xml:space="preserve">или </w:t>
      </w:r>
    </w:p>
    <w:p w:rsidR="00ED7E67" w:rsidRPr="00ED7E67" w:rsidRDefault="00ED7E67" w:rsidP="00ED7E67">
      <w:pPr>
        <w:widowControl w:val="0"/>
        <w:autoSpaceDE w:val="0"/>
        <w:autoSpaceDN w:val="0"/>
        <w:adjustRightInd w:val="0"/>
        <w:jc w:val="center"/>
        <w:rPr>
          <w:sz w:val="28"/>
          <w:szCs w:val="28"/>
        </w:rPr>
      </w:pPr>
      <w:r w:rsidRPr="00ED7E67">
        <w:rPr>
          <w:i/>
          <w:sz w:val="28"/>
          <w:szCs w:val="28"/>
        </w:rPr>
        <w:t>Δl=</w:t>
      </w:r>
      <w:r w:rsidRPr="00ED7E67">
        <w:rPr>
          <w:sz w:val="28"/>
          <w:szCs w:val="28"/>
        </w:rPr>
        <w:t>1,22 мм.</w:t>
      </w:r>
    </w:p>
    <w:p w:rsidR="00ED7E67" w:rsidRPr="00ED7E67" w:rsidRDefault="00ED7E67" w:rsidP="009F175D">
      <w:pPr>
        <w:ind w:firstLine="709"/>
        <w:jc w:val="both"/>
        <w:rPr>
          <w:sz w:val="28"/>
        </w:rPr>
      </w:pPr>
    </w:p>
    <w:p w:rsidR="00947219" w:rsidRPr="00CF12E8" w:rsidRDefault="00947219" w:rsidP="00CF12E8">
      <w:pPr>
        <w:spacing w:before="120"/>
        <w:ind w:firstLine="709"/>
        <w:jc w:val="both"/>
        <w:rPr>
          <w:b/>
          <w:sz w:val="28"/>
          <w:szCs w:val="28"/>
        </w:rPr>
      </w:pPr>
      <w:r>
        <w:rPr>
          <w:b/>
          <w:sz w:val="28"/>
          <w:szCs w:val="28"/>
        </w:rPr>
        <w:t>Пример 26</w:t>
      </w:r>
      <w:r w:rsidR="00B8614A">
        <w:rPr>
          <w:b/>
          <w:sz w:val="28"/>
          <w:szCs w:val="28"/>
        </w:rPr>
        <w:t xml:space="preserve"> </w:t>
      </w:r>
      <w:r w:rsidR="00CF12E8">
        <w:rPr>
          <w:b/>
          <w:sz w:val="28"/>
          <w:szCs w:val="28"/>
        </w:rPr>
        <w:t xml:space="preserve"> </w:t>
      </w:r>
      <w:r w:rsidRPr="00947219">
        <w:rPr>
          <w:sz w:val="28"/>
          <w:szCs w:val="28"/>
        </w:rPr>
        <w:t>Для з</w:t>
      </w:r>
      <w:r w:rsidR="00DA1289">
        <w:rPr>
          <w:sz w:val="28"/>
          <w:szCs w:val="28"/>
        </w:rPr>
        <w:t>аданной стержневой системы (рисунок</w:t>
      </w:r>
      <w:r w:rsidRPr="00947219">
        <w:rPr>
          <w:sz w:val="28"/>
          <w:szCs w:val="28"/>
        </w:rPr>
        <w:t xml:space="preserve"> 2.6, а) определить из расчета на прочность требуемые площади сечения стержней и подобрать соответствующий номер угловой равнополочной стали, учитывая, что каждый стержень изготовлен из двух равнополочных уголков.</w:t>
      </w:r>
    </w:p>
    <w:p w:rsidR="00947219" w:rsidRPr="00947219" w:rsidRDefault="00947219" w:rsidP="00947219">
      <w:pPr>
        <w:widowControl w:val="0"/>
        <w:autoSpaceDE w:val="0"/>
        <w:autoSpaceDN w:val="0"/>
        <w:adjustRightInd w:val="0"/>
        <w:ind w:firstLine="720"/>
        <w:jc w:val="both"/>
        <w:rPr>
          <w:sz w:val="28"/>
          <w:szCs w:val="28"/>
        </w:rPr>
      </w:pPr>
      <w:r w:rsidRPr="00947219">
        <w:rPr>
          <w:sz w:val="28"/>
          <w:szCs w:val="28"/>
        </w:rPr>
        <w:t>Для принятых сечений стержней определить расчет</w:t>
      </w:r>
      <w:r w:rsidRPr="00947219">
        <w:rPr>
          <w:sz w:val="28"/>
          <w:szCs w:val="28"/>
        </w:rPr>
        <w:softHyphen/>
        <w:t>ные напряжения и указать расхождения (в процентах) с допускаемым значением напряжения [</w:t>
      </w:r>
      <w:r w:rsidRPr="00947219">
        <w:rPr>
          <w:i/>
          <w:sz w:val="28"/>
          <w:szCs w:val="28"/>
        </w:rPr>
        <w:t>σ</w:t>
      </w:r>
      <w:r w:rsidRPr="00947219">
        <w:rPr>
          <w:sz w:val="28"/>
          <w:szCs w:val="28"/>
        </w:rPr>
        <w:t>] = 160 Н/мм</w:t>
      </w:r>
      <w:r w:rsidRPr="00947219">
        <w:rPr>
          <w:sz w:val="28"/>
          <w:szCs w:val="28"/>
          <w:vertAlign w:val="superscript"/>
        </w:rPr>
        <w:t>2</w:t>
      </w:r>
      <w:r w:rsidRPr="00947219">
        <w:rPr>
          <w:sz w:val="28"/>
          <w:szCs w:val="28"/>
        </w:rPr>
        <w:t>.</w:t>
      </w:r>
    </w:p>
    <w:p w:rsidR="00947219" w:rsidRPr="00947219" w:rsidRDefault="00DA1289" w:rsidP="00947219">
      <w:pPr>
        <w:widowControl w:val="0"/>
        <w:autoSpaceDE w:val="0"/>
        <w:autoSpaceDN w:val="0"/>
        <w:adjustRightInd w:val="0"/>
        <w:ind w:firstLine="720"/>
        <w:jc w:val="both"/>
        <w:rPr>
          <w:sz w:val="28"/>
          <w:szCs w:val="28"/>
        </w:rPr>
      </w:pPr>
      <w:r>
        <w:rPr>
          <w:sz w:val="28"/>
          <w:szCs w:val="28"/>
        </w:rPr>
        <w:t>Решение</w:t>
      </w:r>
      <w:r w:rsidR="00947219" w:rsidRPr="00947219">
        <w:rPr>
          <w:sz w:val="28"/>
          <w:szCs w:val="28"/>
        </w:rPr>
        <w:t xml:space="preserve"> </w:t>
      </w:r>
    </w:p>
    <w:p w:rsidR="00947219" w:rsidRPr="00947219" w:rsidRDefault="00947219" w:rsidP="00947219">
      <w:pPr>
        <w:widowControl w:val="0"/>
        <w:autoSpaceDE w:val="0"/>
        <w:autoSpaceDN w:val="0"/>
        <w:adjustRightInd w:val="0"/>
        <w:ind w:firstLine="720"/>
        <w:jc w:val="both"/>
        <w:rPr>
          <w:sz w:val="28"/>
          <w:szCs w:val="28"/>
        </w:rPr>
      </w:pPr>
      <w:r w:rsidRPr="00947219">
        <w:rPr>
          <w:sz w:val="28"/>
          <w:szCs w:val="28"/>
        </w:rPr>
        <w:t>Здесь требуется подобрать сечения стержней исходя из условий:</w:t>
      </w:r>
    </w:p>
    <w:p w:rsidR="00947219" w:rsidRPr="00947219" w:rsidRDefault="00947219" w:rsidP="00947219">
      <w:pPr>
        <w:widowControl w:val="0"/>
        <w:autoSpaceDE w:val="0"/>
        <w:autoSpaceDN w:val="0"/>
        <w:adjustRightInd w:val="0"/>
        <w:jc w:val="center"/>
        <w:rPr>
          <w:sz w:val="28"/>
          <w:szCs w:val="28"/>
          <w:lang w:val="en-US"/>
        </w:rPr>
      </w:pPr>
      <w:r w:rsidRPr="00947219">
        <w:rPr>
          <w:position w:val="-28"/>
          <w:sz w:val="28"/>
          <w:szCs w:val="28"/>
          <w:lang w:val="en-US"/>
        </w:rPr>
        <w:object w:dxaOrig="2000" w:dyaOrig="660">
          <v:shape id="_x0000_i1364" type="#_x0000_t75" style="width:99.85pt;height:33.3pt" o:ole="">
            <v:imagedata r:id="rId625" o:title=""/>
          </v:shape>
          <o:OLEObject Type="Embed" ProgID="Equation.3" ShapeID="_x0000_i1364" DrawAspect="Content" ObjectID="_1641728235" r:id="rId626"/>
        </w:object>
      </w:r>
    </w:p>
    <w:p w:rsidR="00947219" w:rsidRPr="00947219" w:rsidRDefault="00947219" w:rsidP="00947219">
      <w:pPr>
        <w:widowControl w:val="0"/>
        <w:autoSpaceDE w:val="0"/>
        <w:autoSpaceDN w:val="0"/>
        <w:adjustRightInd w:val="0"/>
        <w:jc w:val="both"/>
        <w:rPr>
          <w:sz w:val="28"/>
          <w:szCs w:val="28"/>
        </w:rPr>
      </w:pPr>
      <w:r w:rsidRPr="00947219">
        <w:rPr>
          <w:sz w:val="28"/>
          <w:szCs w:val="28"/>
        </w:rPr>
        <w:t xml:space="preserve">где </w:t>
      </w:r>
      <w:r w:rsidRPr="00947219">
        <w:rPr>
          <w:i/>
          <w:sz w:val="28"/>
          <w:szCs w:val="28"/>
          <w:lang w:val="en-US"/>
        </w:rPr>
        <w:t>N</w:t>
      </w:r>
      <w:r w:rsidRPr="00947219">
        <w:rPr>
          <w:sz w:val="28"/>
          <w:szCs w:val="28"/>
          <w:vertAlign w:val="subscript"/>
        </w:rPr>
        <w:t>1</w:t>
      </w:r>
      <w:r w:rsidRPr="00947219">
        <w:rPr>
          <w:sz w:val="28"/>
          <w:szCs w:val="28"/>
        </w:rPr>
        <w:t xml:space="preserve"> и </w:t>
      </w:r>
      <w:r w:rsidRPr="00947219">
        <w:rPr>
          <w:i/>
          <w:sz w:val="28"/>
          <w:szCs w:val="28"/>
          <w:lang w:val="en-US"/>
        </w:rPr>
        <w:t>N</w:t>
      </w:r>
      <w:r w:rsidRPr="00947219">
        <w:rPr>
          <w:sz w:val="28"/>
          <w:szCs w:val="28"/>
          <w:vertAlign w:val="subscript"/>
        </w:rPr>
        <w:t>2</w:t>
      </w:r>
      <w:r w:rsidRPr="00947219">
        <w:rPr>
          <w:sz w:val="28"/>
          <w:szCs w:val="28"/>
        </w:rPr>
        <w:t xml:space="preserve"> – усилия, возникающие соответственно в стерж</w:t>
      </w:r>
      <w:r w:rsidRPr="00947219">
        <w:rPr>
          <w:sz w:val="28"/>
          <w:szCs w:val="28"/>
        </w:rPr>
        <w:softHyphen/>
        <w:t>нях 1 и 2.</w:t>
      </w:r>
    </w:p>
    <w:p w:rsidR="00947219" w:rsidRPr="00947219" w:rsidRDefault="00947219" w:rsidP="00947219">
      <w:pPr>
        <w:widowControl w:val="0"/>
        <w:autoSpaceDE w:val="0"/>
        <w:autoSpaceDN w:val="0"/>
        <w:adjustRightInd w:val="0"/>
        <w:ind w:firstLine="720"/>
        <w:jc w:val="both"/>
        <w:rPr>
          <w:sz w:val="28"/>
          <w:szCs w:val="28"/>
        </w:rPr>
      </w:pPr>
      <w:r w:rsidRPr="00947219">
        <w:rPr>
          <w:sz w:val="28"/>
          <w:szCs w:val="28"/>
        </w:rPr>
        <w:lastRenderedPageBreak/>
        <w:t xml:space="preserve">Усилия </w:t>
      </w:r>
      <w:r w:rsidRPr="00947219">
        <w:rPr>
          <w:i/>
          <w:sz w:val="28"/>
          <w:szCs w:val="28"/>
          <w:lang w:val="en-US"/>
        </w:rPr>
        <w:t>N</w:t>
      </w:r>
      <w:r w:rsidRPr="00947219">
        <w:rPr>
          <w:sz w:val="28"/>
          <w:szCs w:val="28"/>
          <w:vertAlign w:val="subscript"/>
        </w:rPr>
        <w:t>1</w:t>
      </w:r>
      <w:r w:rsidRPr="00947219">
        <w:rPr>
          <w:sz w:val="28"/>
          <w:szCs w:val="28"/>
        </w:rPr>
        <w:t xml:space="preserve"> и </w:t>
      </w:r>
      <w:r w:rsidRPr="00947219">
        <w:rPr>
          <w:i/>
          <w:sz w:val="28"/>
          <w:szCs w:val="28"/>
          <w:lang w:val="en-US"/>
        </w:rPr>
        <w:t>N</w:t>
      </w:r>
      <w:r w:rsidRPr="00947219">
        <w:rPr>
          <w:sz w:val="28"/>
          <w:szCs w:val="28"/>
          <w:vertAlign w:val="subscript"/>
        </w:rPr>
        <w:t>2</w:t>
      </w:r>
      <w:r w:rsidRPr="00947219">
        <w:rPr>
          <w:sz w:val="28"/>
          <w:szCs w:val="28"/>
        </w:rPr>
        <w:t xml:space="preserve"> во всех поперечных сечениях стерж</w:t>
      </w:r>
      <w:r w:rsidRPr="00947219">
        <w:rPr>
          <w:sz w:val="28"/>
          <w:szCs w:val="28"/>
        </w:rPr>
        <w:softHyphen/>
        <w:t>ней одинаковы и площади этих сечений постоянны. Таким образом, все сечения каждого стержня равноопасны.</w:t>
      </w:r>
    </w:p>
    <w:p w:rsidR="00947219" w:rsidRPr="00947219" w:rsidRDefault="00947219" w:rsidP="00947219">
      <w:pPr>
        <w:widowControl w:val="0"/>
        <w:autoSpaceDE w:val="0"/>
        <w:autoSpaceDN w:val="0"/>
        <w:adjustRightInd w:val="0"/>
        <w:ind w:firstLine="720"/>
        <w:jc w:val="both"/>
        <w:rPr>
          <w:sz w:val="28"/>
          <w:szCs w:val="28"/>
        </w:rPr>
      </w:pPr>
      <w:r w:rsidRPr="00947219">
        <w:rPr>
          <w:sz w:val="28"/>
          <w:szCs w:val="28"/>
        </w:rPr>
        <w:t>Определяем усилия в стержнях из рассмотрения равно</w:t>
      </w:r>
      <w:r w:rsidRPr="00947219">
        <w:rPr>
          <w:sz w:val="28"/>
          <w:szCs w:val="28"/>
        </w:rPr>
        <w:softHyphen/>
        <w:t xml:space="preserve">весия узла </w:t>
      </w:r>
      <w:r w:rsidRPr="00947219">
        <w:rPr>
          <w:i/>
          <w:sz w:val="28"/>
          <w:szCs w:val="28"/>
        </w:rPr>
        <w:t>В</w:t>
      </w:r>
      <w:r w:rsidRPr="00947219">
        <w:rPr>
          <w:sz w:val="28"/>
          <w:szCs w:val="28"/>
        </w:rPr>
        <w:t xml:space="preserve">, где приложены заданные силы </w:t>
      </w:r>
      <w:r w:rsidRPr="00947219">
        <w:rPr>
          <w:i/>
          <w:sz w:val="28"/>
          <w:szCs w:val="28"/>
        </w:rPr>
        <w:t>Р</w:t>
      </w:r>
      <w:r w:rsidRPr="00947219">
        <w:rPr>
          <w:sz w:val="28"/>
          <w:szCs w:val="28"/>
          <w:vertAlign w:val="subscript"/>
        </w:rPr>
        <w:t>1</w:t>
      </w:r>
      <w:r w:rsidRPr="00947219">
        <w:rPr>
          <w:sz w:val="28"/>
          <w:szCs w:val="28"/>
        </w:rPr>
        <w:t xml:space="preserve"> и </w:t>
      </w:r>
      <w:r w:rsidRPr="00947219">
        <w:rPr>
          <w:i/>
          <w:sz w:val="28"/>
          <w:szCs w:val="28"/>
        </w:rPr>
        <w:t>Р</w:t>
      </w:r>
      <w:r w:rsidRPr="00947219">
        <w:rPr>
          <w:sz w:val="28"/>
          <w:szCs w:val="28"/>
          <w:vertAlign w:val="subscript"/>
        </w:rPr>
        <w:t>2</w:t>
      </w:r>
      <w:r w:rsidR="00DA1289">
        <w:rPr>
          <w:sz w:val="28"/>
          <w:szCs w:val="28"/>
        </w:rPr>
        <w:t xml:space="preserve"> (рисунок</w:t>
      </w:r>
      <w:r w:rsidR="00B77257">
        <w:rPr>
          <w:sz w:val="28"/>
          <w:szCs w:val="28"/>
        </w:rPr>
        <w:t xml:space="preserve"> 2.6</w:t>
      </w:r>
      <w:r w:rsidRPr="00947219">
        <w:rPr>
          <w:sz w:val="28"/>
          <w:szCs w:val="28"/>
        </w:rPr>
        <w:t xml:space="preserve"> б). Освобождаем эту точку от связей и прикла</w:t>
      </w:r>
      <w:r w:rsidRPr="00947219">
        <w:rPr>
          <w:sz w:val="28"/>
          <w:szCs w:val="28"/>
        </w:rPr>
        <w:softHyphen/>
        <w:t xml:space="preserve">дываем их реакции </w:t>
      </w:r>
      <w:r w:rsidRPr="00947219">
        <w:rPr>
          <w:i/>
          <w:sz w:val="28"/>
          <w:szCs w:val="28"/>
          <w:lang w:val="en-US"/>
        </w:rPr>
        <w:t>N</w:t>
      </w:r>
      <w:r w:rsidRPr="00947219">
        <w:rPr>
          <w:sz w:val="28"/>
          <w:szCs w:val="28"/>
          <w:vertAlign w:val="subscript"/>
        </w:rPr>
        <w:t>1</w:t>
      </w:r>
      <w:r w:rsidRPr="00947219">
        <w:rPr>
          <w:sz w:val="28"/>
          <w:szCs w:val="28"/>
        </w:rPr>
        <w:t xml:space="preserve"> и </w:t>
      </w:r>
      <w:r w:rsidRPr="00947219">
        <w:rPr>
          <w:i/>
          <w:sz w:val="28"/>
          <w:szCs w:val="28"/>
          <w:lang w:val="en-US"/>
        </w:rPr>
        <w:t>N</w:t>
      </w:r>
      <w:r w:rsidRPr="00947219">
        <w:rPr>
          <w:sz w:val="28"/>
          <w:szCs w:val="28"/>
          <w:vertAlign w:val="subscript"/>
        </w:rPr>
        <w:t>2</w:t>
      </w:r>
      <w:r w:rsidRPr="00947219">
        <w:rPr>
          <w:sz w:val="28"/>
          <w:szCs w:val="28"/>
        </w:rPr>
        <w:t>, равные усилиям в стерж</w:t>
      </w:r>
      <w:r w:rsidRPr="00947219">
        <w:rPr>
          <w:sz w:val="28"/>
          <w:szCs w:val="28"/>
        </w:rPr>
        <w:softHyphen/>
        <w:t>нях. Получаем плоскую систему сходящихся сил. Для упрощения уравнений равновесия координатные оси</w:t>
      </w:r>
      <w:r w:rsidR="003105E9">
        <w:rPr>
          <w:sz w:val="28"/>
          <w:szCs w:val="28"/>
        </w:rPr>
        <w:t xml:space="preserve"> </w:t>
      </w:r>
      <w:r w:rsidRPr="00947219">
        <w:rPr>
          <w:sz w:val="28"/>
          <w:szCs w:val="28"/>
        </w:rPr>
        <w:t xml:space="preserve"> </w:t>
      </w:r>
      <w:r w:rsidRPr="00947219">
        <w:rPr>
          <w:i/>
          <w:sz w:val="28"/>
          <w:szCs w:val="28"/>
        </w:rPr>
        <w:t xml:space="preserve">ху </w:t>
      </w:r>
      <w:r w:rsidRPr="00947219">
        <w:rPr>
          <w:sz w:val="28"/>
          <w:szCs w:val="28"/>
        </w:rPr>
        <w:t xml:space="preserve">направляем вдоль неизвестных усилий </w:t>
      </w:r>
      <w:r w:rsidRPr="00947219">
        <w:rPr>
          <w:i/>
          <w:sz w:val="28"/>
          <w:szCs w:val="28"/>
          <w:lang w:val="en-US"/>
        </w:rPr>
        <w:t>N</w:t>
      </w:r>
      <w:r w:rsidRPr="00947219">
        <w:rPr>
          <w:sz w:val="28"/>
          <w:szCs w:val="28"/>
          <w:vertAlign w:val="subscript"/>
        </w:rPr>
        <w:t>1</w:t>
      </w:r>
      <w:r w:rsidRPr="00947219">
        <w:rPr>
          <w:sz w:val="28"/>
          <w:szCs w:val="28"/>
        </w:rPr>
        <w:t xml:space="preserve"> и </w:t>
      </w:r>
      <w:r w:rsidRPr="00947219">
        <w:rPr>
          <w:i/>
          <w:sz w:val="28"/>
          <w:szCs w:val="28"/>
          <w:lang w:val="en-US"/>
        </w:rPr>
        <w:t>N</w:t>
      </w:r>
      <w:r w:rsidRPr="00947219">
        <w:rPr>
          <w:sz w:val="28"/>
          <w:szCs w:val="28"/>
          <w:vertAlign w:val="subscript"/>
        </w:rPr>
        <w:t>2</w:t>
      </w:r>
      <w:r w:rsidRPr="00947219">
        <w:rPr>
          <w:sz w:val="28"/>
          <w:szCs w:val="28"/>
        </w:rPr>
        <w:t>. Состав</w:t>
      </w:r>
      <w:r w:rsidRPr="00947219">
        <w:rPr>
          <w:sz w:val="28"/>
          <w:szCs w:val="28"/>
        </w:rPr>
        <w:softHyphen/>
        <w:t>ляем уравнения равновесия:</w:t>
      </w:r>
    </w:p>
    <w:p w:rsidR="00947219" w:rsidRPr="00947219" w:rsidRDefault="00947219" w:rsidP="00947219">
      <w:pPr>
        <w:widowControl w:val="0"/>
        <w:autoSpaceDE w:val="0"/>
        <w:autoSpaceDN w:val="0"/>
        <w:adjustRightInd w:val="0"/>
        <w:jc w:val="center"/>
        <w:rPr>
          <w:sz w:val="28"/>
          <w:szCs w:val="28"/>
        </w:rPr>
      </w:pPr>
      <w:r w:rsidRPr="00947219">
        <w:rPr>
          <w:position w:val="-30"/>
          <w:sz w:val="28"/>
          <w:szCs w:val="28"/>
        </w:rPr>
        <w:object w:dxaOrig="3640" w:dyaOrig="720">
          <v:shape id="_x0000_i1365" type="#_x0000_t75" style="width:182.05pt;height:36pt" o:ole="">
            <v:imagedata r:id="rId627" o:title=""/>
          </v:shape>
          <o:OLEObject Type="Embed" ProgID="Equation.3" ShapeID="_x0000_i1365" DrawAspect="Content" ObjectID="_1641728236" r:id="rId628"/>
        </w:object>
      </w:r>
    </w:p>
    <w:p w:rsidR="00947219" w:rsidRPr="00947219" w:rsidRDefault="00947219" w:rsidP="00947219">
      <w:pPr>
        <w:widowControl w:val="0"/>
        <w:autoSpaceDE w:val="0"/>
        <w:autoSpaceDN w:val="0"/>
        <w:adjustRightInd w:val="0"/>
        <w:jc w:val="both"/>
        <w:rPr>
          <w:sz w:val="28"/>
          <w:szCs w:val="28"/>
          <w:lang w:val="en-US"/>
        </w:rPr>
      </w:pPr>
      <w:r w:rsidRPr="00947219">
        <w:rPr>
          <w:sz w:val="28"/>
          <w:szCs w:val="28"/>
        </w:rPr>
        <w:t>откуда</w:t>
      </w:r>
    </w:p>
    <w:p w:rsidR="00947219" w:rsidRPr="00947219" w:rsidRDefault="00947219" w:rsidP="00947219">
      <w:pPr>
        <w:widowControl w:val="0"/>
        <w:autoSpaceDE w:val="0"/>
        <w:autoSpaceDN w:val="0"/>
        <w:adjustRightInd w:val="0"/>
        <w:jc w:val="center"/>
        <w:rPr>
          <w:sz w:val="28"/>
          <w:szCs w:val="28"/>
        </w:rPr>
      </w:pPr>
      <w:r w:rsidRPr="00947219">
        <w:rPr>
          <w:position w:val="-36"/>
          <w:sz w:val="28"/>
          <w:szCs w:val="28"/>
        </w:rPr>
        <w:object w:dxaOrig="5920" w:dyaOrig="840">
          <v:shape id="_x0000_i1366" type="#_x0000_t75" style="width:296.15pt;height:42.1pt" o:ole="">
            <v:imagedata r:id="rId629" o:title=""/>
          </v:shape>
          <o:OLEObject Type="Embed" ProgID="Equation.3" ShapeID="_x0000_i1366" DrawAspect="Content" ObjectID="_1641728237" r:id="rId630"/>
        </w:object>
      </w:r>
    </w:p>
    <w:p w:rsidR="00947219" w:rsidRPr="00947219" w:rsidRDefault="00CC133F" w:rsidP="00947219">
      <w:pPr>
        <w:widowControl w:val="0"/>
        <w:autoSpaceDE w:val="0"/>
        <w:autoSpaceDN w:val="0"/>
        <w:adjustRightInd w:val="0"/>
        <w:jc w:val="center"/>
        <w:rPr>
          <w:sz w:val="28"/>
          <w:szCs w:val="28"/>
        </w:rPr>
      </w:pPr>
      <w:r>
        <w:rPr>
          <w:sz w:val="28"/>
          <w:szCs w:val="28"/>
        </w:rPr>
      </w:r>
      <w:r>
        <w:rPr>
          <w:sz w:val="28"/>
          <w:szCs w:val="28"/>
        </w:rPr>
        <w:pict>
          <v:group id="_x0000_s4339" editas="canvas" style="width:359.1pt;height:180.35pt;mso-position-horizontal-relative:char;mso-position-vertical-relative:line" coordorigin="3399,1679" coordsize="5320,2651">
            <o:lock v:ext="edit" aspectratio="t"/>
            <v:shape id="_x0000_s4340" type="#_x0000_t75" style="position:absolute;left:3399;top:1679;width:5320;height:2651" o:preferrelative="f">
              <v:fill o:detectmouseclick="t"/>
              <v:path o:extrusionok="t" o:connecttype="none"/>
              <o:lock v:ext="edit" text="t"/>
            </v:shape>
            <v:group id="_x0000_s4341" style="position:absolute;left:3668;top:2173;width:2486;height:125;flip:y" coordorigin="6326,2961" coordsize="345,119">
              <v:shape id="_x0000_s4342" style="position:absolute;left:6326;top:2961;width:345;height:119" coordsize="476,164" path="m,l,164r476,l476,e" fillcolor="black" stroked="f">
                <v:fill r:id="rId139" o:title="Светлый диагональный 2" type="pattern"/>
                <v:path arrowok="t"/>
              </v:shape>
              <v:line id="_x0000_s4343" style="position:absolute" from="6326,2961" to="6671,2961" strokeweight="1.5pt"/>
            </v:group>
            <v:line id="_x0000_s4344" style="position:absolute;rotation:-50;flip:x" from="3843,2722" to="4985,2737" strokeweight="1.5pt"/>
            <v:line id="_x0000_s4345" style="position:absolute;rotation:40;flip:y" from="4625,2718" to="5945,2746" strokeweight="1.5pt"/>
            <v:line id="_x0000_s4346" style="position:absolute;rotation:-50;flip:x" from="3325,2991" to="5976,3019"/>
            <v:line id="_x0000_s4347" style="position:absolute;rotation:40;flip:y" from="3932,2761" to="6497,2822"/>
            <v:line id="_x0000_s4348" style="position:absolute" from="4795,3167" to="5313,3168" strokeweight="1.25pt">
              <v:stroke endarrow="block" endarrowlength="long"/>
            </v:line>
            <v:line id="_x0000_s4349" style="position:absolute" from="4786,3170" to="4787,3699" strokeweight="1.25pt">
              <v:stroke endarrow="block" endarrowlength="long"/>
            </v:line>
            <v:oval id="_x0000_s4350" style="position:absolute;left:4024;top:2281;width:42;height:43"/>
            <v:oval id="_x0000_s4351" style="position:absolute;left:5759;top:2277;width:43;height:43"/>
            <v:oval id="_x0000_s4352" style="position:absolute;left:4766;top:3145;width:44;height:44"/>
            <v:oval id="_x0000_s4353" style="position:absolute;left:4930;top:3327;width:29;height:29" fillcolor="black"/>
            <v:shape id="_x0000_s4354" type="#_x0000_t202" style="position:absolute;left:4643;top:3405;width:93;height:150;mso-wrap-style:none" stroked="f">
              <v:textbox inset="0,0,0,0">
                <w:txbxContent>
                  <w:p w:rsidR="00CC133F" w:rsidRPr="0062354D" w:rsidRDefault="00CC133F" w:rsidP="00947219">
                    <w:pPr>
                      <w:rPr>
                        <w:i/>
                      </w:rPr>
                    </w:pPr>
                    <w:r>
                      <w:rPr>
                        <w:i/>
                      </w:rPr>
                      <w:t>α</w:t>
                    </w:r>
                  </w:p>
                </w:txbxContent>
              </v:textbox>
            </v:shape>
            <v:shape id="_x0000_s4355" type="#_x0000_t202" style="position:absolute;left:4821;top:3378;width:91;height:203;mso-wrap-style:none" stroked="f">
              <v:textbox style="mso-fit-shape-to-text:t" inset="0,0,0,0">
                <w:txbxContent>
                  <w:p w:rsidR="00CC133F" w:rsidRPr="0062354D" w:rsidRDefault="00CC133F" w:rsidP="00947219">
                    <w:r>
                      <w:rPr>
                        <w:i/>
                      </w:rPr>
                      <w:t>β</w:t>
                    </w:r>
                  </w:p>
                </w:txbxContent>
              </v:textbox>
            </v:shape>
            <v:shape id="_x0000_s4356" type="#_x0000_t202" style="position:absolute;left:5088;top:2937;width:90;height:203;mso-wrap-style:none" stroked="f">
              <v:textbox style="mso-fit-shape-to-text:t" inset="0,0,0,0">
                <w:txbxContent>
                  <w:p w:rsidR="00CC133F" w:rsidRPr="0062354D" w:rsidRDefault="00CC133F" w:rsidP="00947219">
                    <w:r>
                      <w:rPr>
                        <w:i/>
                      </w:rPr>
                      <w:t>β</w:t>
                    </w:r>
                  </w:p>
                </w:txbxContent>
              </v:textbox>
            </v:shape>
            <v:shape id="_x0000_s4357" type="#_x0000_t202" style="position:absolute;left:5029;top:3216;width:94;height:151;mso-wrap-style:none" stroked="f">
              <v:textbox inset="0,0,0,0">
                <w:txbxContent>
                  <w:p w:rsidR="00CC133F" w:rsidRPr="0062354D" w:rsidRDefault="00CC133F" w:rsidP="00947219">
                    <w:pPr>
                      <w:rPr>
                        <w:i/>
                      </w:rPr>
                    </w:pPr>
                    <w:r>
                      <w:rPr>
                        <w:i/>
                      </w:rPr>
                      <w:t>α</w:t>
                    </w:r>
                  </w:p>
                </w:txbxContent>
              </v:textbox>
            </v:shape>
            <v:shape id="_x0000_s4358" type="#_x0000_t19" style="position:absolute;left:4764;top:3022;width:244;height:420;rotation:2997599fd" coordsize="24704,43200" adj=",6439740,3104" path="wr-18496,,24704,43200,3104,,,42976nfewr-18496,,24704,43200,3104,,,42976l3104,21600nsxe">
              <v:stroke startarrow="classic" startarrowwidth="narrow" endarrow="classic" endarrowwidth="narrow"/>
              <v:path o:connectlocs="3104,0;0,42976;3104,21600"/>
            </v:shape>
            <v:shape id="_x0000_s4359" type="#_x0000_t202" style="position:absolute;left:4515;top:3707;width:717;height:265;mso-wrap-style:none" stroked="f">
              <v:textbox inset="0,0,0,0">
                <w:txbxContent>
                  <w:p w:rsidR="00CC133F" w:rsidRPr="0062354D" w:rsidRDefault="00CC133F" w:rsidP="00947219">
                    <w:r>
                      <w:rPr>
                        <w:i/>
                      </w:rPr>
                      <w:t>Р</w:t>
                    </w:r>
                    <w:r w:rsidRPr="0062354D">
                      <w:rPr>
                        <w:vertAlign w:val="subscript"/>
                      </w:rPr>
                      <w:t>1</w:t>
                    </w:r>
                    <w:r>
                      <w:t>=100кн</w:t>
                    </w:r>
                  </w:p>
                </w:txbxContent>
              </v:textbox>
            </v:shape>
            <v:shape id="_x0000_s4360" type="#_x0000_t202" style="position:absolute;left:5354;top:3026;width:627;height:265;mso-wrap-style:none" stroked="f">
              <v:textbox inset="0,0,0,0">
                <w:txbxContent>
                  <w:p w:rsidR="00CC133F" w:rsidRPr="0062354D" w:rsidRDefault="00CC133F" w:rsidP="00947219">
                    <w:r>
                      <w:rPr>
                        <w:i/>
                      </w:rPr>
                      <w:t>Р</w:t>
                    </w:r>
                    <w:r>
                      <w:rPr>
                        <w:vertAlign w:val="subscript"/>
                      </w:rPr>
                      <w:t>2</w:t>
                    </w:r>
                    <w:r>
                      <w:t>=20кн</w:t>
                    </w:r>
                  </w:p>
                </w:txbxContent>
              </v:textbox>
            </v:shape>
            <v:shape id="_x0000_s4361" type="#_x0000_t202" style="position:absolute;left:4400;top:2403;width:443;height:151;mso-wrap-style:none" stroked="f">
              <v:textbox inset="0,0,0,0">
                <w:txbxContent>
                  <w:p w:rsidR="00CC133F" w:rsidRPr="00E212E7" w:rsidRDefault="00CC133F" w:rsidP="00947219">
                    <w:r>
                      <w:rPr>
                        <w:i/>
                      </w:rPr>
                      <w:t>α</w:t>
                    </w:r>
                    <w:r>
                      <w:t>=50°</w:t>
                    </w:r>
                  </w:p>
                </w:txbxContent>
              </v:textbox>
            </v:shape>
            <v:shape id="_x0000_s4362" style="position:absolute;left:4237;top:2301;width:162;height:216" coordsize="219,268" path="m188,v15,37,31,75,,120c157,165,78,216,,268e" filled="f">
              <v:stroke startarrow="classic" startarrowwidth="narrow" endarrow="classic" endarrowwidth="narrow"/>
              <v:path arrowok="t"/>
            </v:shape>
            <v:shape id="_x0000_s4363" style="position:absolute;left:5518;top:2295;width:75;height:160" coordsize="101,184" path="m19,c9,34,,69,14,100v14,31,50,57,87,84e" filled="f">
              <v:stroke startarrow="classic" startarrowwidth="narrow" endarrow="classic" endarrowwidth="narrow"/>
              <v:path arrowok="t"/>
            </v:shape>
            <v:shape id="_x0000_s4364" type="#_x0000_t202" style="position:absolute;left:5055;top:2343;width:438;height:151;mso-wrap-style:none" stroked="f">
              <v:textbox inset="0,0,0,0">
                <w:txbxContent>
                  <w:p w:rsidR="00CC133F" w:rsidRPr="00E212E7" w:rsidRDefault="00CC133F" w:rsidP="00947219">
                    <w:r>
                      <w:rPr>
                        <w:i/>
                      </w:rPr>
                      <w:t>β</w:t>
                    </w:r>
                    <w:r>
                      <w:t>=40°</w:t>
                    </w:r>
                  </w:p>
                </w:txbxContent>
              </v:textbox>
            </v:shape>
            <v:shape id="_x0000_s4365" type="#_x0000_t202" style="position:absolute;left:4536;top:3073;width:109;height:150;mso-wrap-style:none" stroked="f">
              <v:textbox inset="0,0,0,0">
                <w:txbxContent>
                  <w:p w:rsidR="00CC133F" w:rsidRPr="00E212E7" w:rsidRDefault="00CC133F" w:rsidP="00947219">
                    <w:r>
                      <w:rPr>
                        <w:i/>
                      </w:rPr>
                      <w:t>В</w:t>
                    </w:r>
                  </w:p>
                </w:txbxContent>
              </v:textbox>
            </v:shape>
            <v:shape id="_x0000_s4366" type="#_x0000_t202" style="position:absolute;left:3932;top:2320;width:109;height:150;mso-wrap-style:none" stroked="f">
              <v:textbox inset="0,0,0,0">
                <w:txbxContent>
                  <w:p w:rsidR="00CC133F" w:rsidRPr="00E212E7" w:rsidRDefault="00CC133F" w:rsidP="00947219">
                    <w:r>
                      <w:rPr>
                        <w:i/>
                      </w:rPr>
                      <w:t>А</w:t>
                    </w:r>
                  </w:p>
                </w:txbxContent>
              </v:textbox>
            </v:shape>
            <v:shape id="_x0000_s4367" type="#_x0000_t202" style="position:absolute;left:5799;top:2320;width:119;height:150;mso-wrap-style:none" stroked="f">
              <v:textbox inset="0,0,0,0">
                <w:txbxContent>
                  <w:p w:rsidR="00CC133F" w:rsidRPr="00E212E7" w:rsidRDefault="00CC133F" w:rsidP="00947219">
                    <w:r>
                      <w:rPr>
                        <w:i/>
                      </w:rPr>
                      <w:t>С</w:t>
                    </w:r>
                  </w:p>
                </w:txbxContent>
              </v:textbox>
            </v:shape>
            <v:shape id="_x0000_s4368" type="#_x0000_t202" style="position:absolute;left:3932;top:1879;width:80;height:150;mso-wrap-style:none" stroked="f">
              <v:textbox inset="0,0,0,0">
                <w:txbxContent>
                  <w:p w:rsidR="00CC133F" w:rsidRPr="00E212E7" w:rsidRDefault="00CC133F" w:rsidP="00947219">
                    <w:pPr>
                      <w:rPr>
                        <w:lang w:val="en-US"/>
                      </w:rPr>
                    </w:pPr>
                    <w:r>
                      <w:rPr>
                        <w:i/>
                        <w:lang w:val="en-US"/>
                      </w:rPr>
                      <w:t>y</w:t>
                    </w:r>
                  </w:p>
                </w:txbxContent>
              </v:textbox>
            </v:shape>
            <v:shape id="_x0000_s4369" type="#_x0000_t202" style="position:absolute;left:5976;top:1879;width:79;height:151;mso-wrap-style:none" stroked="f">
              <v:textbox inset="0,0,0,0">
                <w:txbxContent>
                  <w:p w:rsidR="00CC133F" w:rsidRPr="00E212E7" w:rsidRDefault="00CC133F" w:rsidP="00947219">
                    <w:pPr>
                      <w:rPr>
                        <w:lang w:val="en-US"/>
                      </w:rPr>
                    </w:pPr>
                    <w:r>
                      <w:rPr>
                        <w:i/>
                      </w:rPr>
                      <w:t>x</w:t>
                    </w:r>
                  </w:p>
                </w:txbxContent>
              </v:textbox>
            </v:shape>
            <v:shape id="_x0000_s4370" type="#_x0000_t202" style="position:absolute;left:3399;top:1791;width:148;height:151;mso-wrap-style:none" stroked="f">
              <v:textbox inset="0,0,0,0">
                <w:txbxContent>
                  <w:p w:rsidR="00CC133F" w:rsidRPr="00E212E7" w:rsidRDefault="00CC133F" w:rsidP="00947219">
                    <w:pPr>
                      <w:rPr>
                        <w:lang w:val="en-US"/>
                      </w:rPr>
                    </w:pPr>
                    <w:r>
                      <w:rPr>
                        <w:i/>
                        <w:lang w:val="en-US"/>
                      </w:rPr>
                      <w:t>a</w:t>
                    </w:r>
                    <w:r>
                      <w:rPr>
                        <w:lang w:val="en-US"/>
                      </w:rPr>
                      <w:t>)</w:t>
                    </w:r>
                  </w:p>
                </w:txbxContent>
              </v:textbox>
            </v:shape>
            <v:line id="_x0000_s4371" style="position:absolute" from="7275,2463" to="8382,3809"/>
            <v:line id="_x0000_s4372" style="position:absolute;flip:x" from="7132,2320" to="8713,3973"/>
            <v:line id="_x0000_s4373" style="position:absolute;flip:y" from="7873,2840" to="8229,3194" strokeweight="1.25pt">
              <v:stroke endarrow="block" endarrowlength="long"/>
            </v:line>
            <v:line id="_x0000_s4374" style="position:absolute;flip:x y" from="7518,2752" to="7873,3194" strokeweight="1.25pt">
              <v:stroke endarrow="block" endarrowlength="long"/>
            </v:line>
            <v:line id="_x0000_s4375" style="position:absolute" from="7873,3194" to="8407,3195" strokeweight="1.25pt">
              <v:stroke endarrow="block" endarrowlength="long"/>
            </v:line>
            <v:line id="_x0000_s4376" style="position:absolute" from="7873,3194" to="7874,3634" strokeweight="1.25pt">
              <v:stroke endarrow="block" endarrowlength="long"/>
            </v:line>
            <v:shape id="_x0000_s4377" type="#_x0000_t202" style="position:absolute;left:8407;top:3194;width:168;height:264;mso-wrap-style:none" filled="f" stroked="f">
              <v:textbox inset="0,0,0,0">
                <w:txbxContent>
                  <w:p w:rsidR="00CC133F" w:rsidRPr="0062354D" w:rsidRDefault="00CC133F" w:rsidP="00947219">
                    <w:r>
                      <w:rPr>
                        <w:i/>
                      </w:rPr>
                      <w:t>Р</w:t>
                    </w:r>
                    <w:r>
                      <w:rPr>
                        <w:vertAlign w:val="subscript"/>
                      </w:rPr>
                      <w:t>2</w:t>
                    </w:r>
                  </w:p>
                </w:txbxContent>
              </v:textbox>
            </v:shape>
            <v:shape id="_x0000_s4378" type="#_x0000_t202" style="position:absolute;left:7873;top:3634;width:168;height:264;mso-wrap-style:none" filled="f" stroked="f">
              <v:textbox inset="0,0,0,0">
                <w:txbxContent>
                  <w:p w:rsidR="00CC133F" w:rsidRPr="00E212E7" w:rsidRDefault="00CC133F" w:rsidP="00947219">
                    <w:pPr>
                      <w:rPr>
                        <w:lang w:val="en-US"/>
                      </w:rPr>
                    </w:pPr>
                    <w:r>
                      <w:rPr>
                        <w:i/>
                      </w:rPr>
                      <w:t>Р</w:t>
                    </w:r>
                    <w:r>
                      <w:rPr>
                        <w:vertAlign w:val="subscript"/>
                        <w:lang w:val="en-US"/>
                      </w:rPr>
                      <w:t>1</w:t>
                    </w:r>
                  </w:p>
                </w:txbxContent>
              </v:textbox>
            </v:shape>
            <v:shape id="_x0000_s4379" type="#_x0000_t202" style="position:absolute;left:7607;top:2575;width:179;height:265;mso-wrap-style:none" filled="f" stroked="f">
              <v:textbox inset="0,0,0,0">
                <w:txbxContent>
                  <w:p w:rsidR="00CC133F" w:rsidRPr="00E212E7" w:rsidRDefault="00CC133F" w:rsidP="00947219">
                    <w:pPr>
                      <w:rPr>
                        <w:lang w:val="en-US"/>
                      </w:rPr>
                    </w:pPr>
                    <w:r>
                      <w:rPr>
                        <w:i/>
                        <w:lang w:val="en-US"/>
                      </w:rPr>
                      <w:t>N</w:t>
                    </w:r>
                    <w:r>
                      <w:rPr>
                        <w:vertAlign w:val="subscript"/>
                        <w:lang w:val="en-US"/>
                      </w:rPr>
                      <w:t>1</w:t>
                    </w:r>
                  </w:p>
                </w:txbxContent>
              </v:textbox>
            </v:shape>
            <v:shape id="_x0000_s4380" type="#_x0000_t202" style="position:absolute;left:8318;top:2752;width:179;height:263;mso-wrap-style:none" filled="f" stroked="f">
              <v:textbox inset="0,0,0,0">
                <w:txbxContent>
                  <w:p w:rsidR="00CC133F" w:rsidRPr="0062354D" w:rsidRDefault="00CC133F" w:rsidP="00947219">
                    <w:r>
                      <w:rPr>
                        <w:i/>
                        <w:lang w:val="en-US"/>
                      </w:rPr>
                      <w:t>N</w:t>
                    </w:r>
                    <w:r>
                      <w:rPr>
                        <w:vertAlign w:val="subscript"/>
                      </w:rPr>
                      <w:t>2</w:t>
                    </w:r>
                  </w:p>
                </w:txbxContent>
              </v:textbox>
            </v:shape>
            <v:shape id="_x0000_s4381" type="#_x0000_t202" style="position:absolute;left:7785;top:2752;width:249;height:263;mso-wrap-style:none" filled="f" stroked="f">
              <v:textbox inset="0,0,0,0">
                <w:txbxContent>
                  <w:p w:rsidR="00CC133F" w:rsidRPr="00CF753E" w:rsidRDefault="00CC133F" w:rsidP="00947219">
                    <w:pPr>
                      <w:rPr>
                        <w:lang w:val="en-US"/>
                      </w:rPr>
                    </w:pPr>
                    <w:r>
                      <w:rPr>
                        <w:i/>
                        <w:lang w:val="en-US"/>
                      </w:rPr>
                      <w:t>90°</w:t>
                    </w:r>
                  </w:p>
                </w:txbxContent>
              </v:textbox>
            </v:shape>
            <v:shape id="_x0000_s4382" type="#_x0000_t202" style="position:absolute;left:7162;top:2488;width:79;height:264;mso-wrap-style:none" filled="f" stroked="f">
              <v:textbox inset="0,0,0,0">
                <w:txbxContent>
                  <w:p w:rsidR="00CC133F" w:rsidRPr="00E212E7" w:rsidRDefault="00CC133F" w:rsidP="00947219">
                    <w:pPr>
                      <w:rPr>
                        <w:lang w:val="en-US"/>
                      </w:rPr>
                    </w:pPr>
                    <w:r>
                      <w:rPr>
                        <w:i/>
                        <w:lang w:val="en-US"/>
                      </w:rPr>
                      <w:t>y</w:t>
                    </w:r>
                  </w:p>
                </w:txbxContent>
              </v:textbox>
            </v:shape>
            <v:shape id="_x0000_s4383" type="#_x0000_t202" style="position:absolute;left:8496;top:2400;width:79;height:263;mso-wrap-style:none" filled="f" stroked="f">
              <v:textbox inset="0,0,0,0">
                <w:txbxContent>
                  <w:p w:rsidR="00CC133F" w:rsidRPr="00E212E7" w:rsidRDefault="00CC133F" w:rsidP="00947219">
                    <w:pPr>
                      <w:rPr>
                        <w:lang w:val="en-US"/>
                      </w:rPr>
                    </w:pPr>
                    <w:r>
                      <w:rPr>
                        <w:i/>
                        <w:lang w:val="en-US"/>
                      </w:rPr>
                      <w:t>x</w:t>
                    </w:r>
                  </w:p>
                </w:txbxContent>
              </v:textbox>
            </v:shape>
            <v:shape id="_x0000_s4384" type="#_x0000_t19" style="position:absolute;left:7678;top:2929;width:394;height:529" coordsize="31951,43200" adj="-7583133,7774810,10351" path="wr-11249,,31951,43200,981,2138,,40558nfewr-11249,,31951,43200,981,2138,,40558l10351,21600nsxe">
              <v:path o:connectlocs="981,2138;0,40558;10351,21600"/>
            </v:shape>
            <v:shape id="_x0000_s4385" type="#_x0000_t202" style="position:absolute;left:7696;top:3458;width:93;height:151;mso-wrap-style:none" filled="f" stroked="f">
              <v:textbox inset="0,0,0,0">
                <w:txbxContent>
                  <w:p w:rsidR="00CC133F" w:rsidRPr="0062354D" w:rsidRDefault="00CC133F" w:rsidP="00947219">
                    <w:pPr>
                      <w:rPr>
                        <w:i/>
                      </w:rPr>
                    </w:pPr>
                    <w:r>
                      <w:rPr>
                        <w:i/>
                      </w:rPr>
                      <w:t>α</w:t>
                    </w:r>
                  </w:p>
                </w:txbxContent>
              </v:textbox>
            </v:shape>
            <v:shape id="_x0000_s4386" type="#_x0000_t202" style="position:absolute;left:8099;top:3241;width:93;height:150;mso-wrap-style:none" filled="f" stroked="f">
              <v:textbox inset="0,0,0,0">
                <w:txbxContent>
                  <w:p w:rsidR="00CC133F" w:rsidRPr="0062354D" w:rsidRDefault="00CC133F" w:rsidP="00947219">
                    <w:pPr>
                      <w:rPr>
                        <w:i/>
                      </w:rPr>
                    </w:pPr>
                    <w:r>
                      <w:rPr>
                        <w:i/>
                      </w:rPr>
                      <w:t>α</w:t>
                    </w:r>
                  </w:p>
                </w:txbxContent>
              </v:textbox>
            </v:shape>
            <v:shape id="_x0000_s4387" type="#_x0000_t202" style="position:absolute;left:7962;top:3458;width:89;height:203;mso-wrap-style:none" filled="f" stroked="f">
              <v:textbox style="mso-fit-shape-to-text:t" inset="0,0,0,0">
                <w:txbxContent>
                  <w:p w:rsidR="00CC133F" w:rsidRPr="0062354D" w:rsidRDefault="00CC133F" w:rsidP="00947219">
                    <w:r>
                      <w:rPr>
                        <w:i/>
                      </w:rPr>
                      <w:t>β</w:t>
                    </w:r>
                  </w:p>
                </w:txbxContent>
              </v:textbox>
            </v:shape>
            <v:shape id="_x0000_s4388" type="#_x0000_t202" style="position:absolute;left:8139;top:3017;width:89;height:203;mso-wrap-style:none" filled="f" stroked="f">
              <v:textbox style="mso-fit-shape-to-text:t" inset="0,0,0,0">
                <w:txbxContent>
                  <w:p w:rsidR="00CC133F" w:rsidRPr="0062354D" w:rsidRDefault="00CC133F" w:rsidP="00947219">
                    <w:r>
                      <w:rPr>
                        <w:i/>
                      </w:rPr>
                      <w:t>β</w:t>
                    </w:r>
                  </w:p>
                </w:txbxContent>
              </v:textbox>
            </v:shape>
            <v:shape id="_x0000_s4389" type="#_x0000_t202" style="position:absolute;left:7162;top:2136;width:149;height:150;mso-wrap-style:none" stroked="f">
              <v:textbox inset="0,0,0,0">
                <w:txbxContent>
                  <w:p w:rsidR="00CC133F" w:rsidRPr="00E212E7" w:rsidRDefault="00CC133F" w:rsidP="00947219">
                    <w:pPr>
                      <w:rPr>
                        <w:lang w:val="en-US"/>
                      </w:rPr>
                    </w:pPr>
                    <w:r>
                      <w:rPr>
                        <w:i/>
                        <w:lang w:val="en-US"/>
                      </w:rPr>
                      <w:t>б</w:t>
                    </w:r>
                    <w:r>
                      <w:rPr>
                        <w:lang w:val="en-US"/>
                      </w:rPr>
                      <w:t>)</w:t>
                    </w:r>
                  </w:p>
                </w:txbxContent>
              </v:textbox>
            </v:shape>
            <w10:wrap type="none" side="left"/>
            <w10:anchorlock/>
          </v:group>
        </w:pict>
      </w:r>
    </w:p>
    <w:p w:rsidR="00947219" w:rsidRPr="00947219" w:rsidRDefault="00947219" w:rsidP="00947219">
      <w:pPr>
        <w:widowControl w:val="0"/>
        <w:autoSpaceDE w:val="0"/>
        <w:autoSpaceDN w:val="0"/>
        <w:adjustRightInd w:val="0"/>
        <w:spacing w:before="120" w:after="120"/>
        <w:jc w:val="center"/>
        <w:rPr>
          <w:sz w:val="28"/>
          <w:szCs w:val="28"/>
        </w:rPr>
      </w:pPr>
      <w:r w:rsidRPr="00947219">
        <w:rPr>
          <w:sz w:val="28"/>
          <w:szCs w:val="28"/>
        </w:rPr>
        <w:t>Рисунок 2.6</w:t>
      </w:r>
      <w:r w:rsidR="00DA1289">
        <w:rPr>
          <w:sz w:val="28"/>
          <w:szCs w:val="28"/>
        </w:rPr>
        <w:t xml:space="preserve"> Стержневая система </w:t>
      </w:r>
    </w:p>
    <w:p w:rsidR="00947219" w:rsidRPr="00947219" w:rsidRDefault="00947219" w:rsidP="00947219">
      <w:pPr>
        <w:widowControl w:val="0"/>
        <w:autoSpaceDE w:val="0"/>
        <w:autoSpaceDN w:val="0"/>
        <w:adjustRightInd w:val="0"/>
        <w:jc w:val="both"/>
        <w:rPr>
          <w:sz w:val="28"/>
          <w:szCs w:val="28"/>
        </w:rPr>
      </w:pPr>
      <w:r w:rsidRPr="00947219">
        <w:rPr>
          <w:sz w:val="28"/>
          <w:szCs w:val="28"/>
        </w:rPr>
        <w:t>Тогда</w:t>
      </w:r>
    </w:p>
    <w:p w:rsidR="00947219" w:rsidRPr="00947219" w:rsidRDefault="00947219" w:rsidP="00947219">
      <w:pPr>
        <w:widowControl w:val="0"/>
        <w:autoSpaceDE w:val="0"/>
        <w:autoSpaceDN w:val="0"/>
        <w:adjustRightInd w:val="0"/>
        <w:jc w:val="center"/>
        <w:rPr>
          <w:sz w:val="28"/>
          <w:szCs w:val="28"/>
        </w:rPr>
      </w:pPr>
      <w:r w:rsidRPr="00947219">
        <w:rPr>
          <w:position w:val="-68"/>
          <w:sz w:val="28"/>
          <w:szCs w:val="28"/>
          <w:lang w:val="en-US"/>
        </w:rPr>
        <w:object w:dxaOrig="4459" w:dyaOrig="1480">
          <v:shape id="_x0000_i1368" type="#_x0000_t75" style="width:222.8pt;height:74.05pt" o:ole="">
            <v:imagedata r:id="rId631" o:title=""/>
          </v:shape>
          <o:OLEObject Type="Embed" ProgID="Equation.3" ShapeID="_x0000_i1368" DrawAspect="Content" ObjectID="_1641728238" r:id="rId632"/>
        </w:object>
      </w:r>
    </w:p>
    <w:p w:rsidR="00947219" w:rsidRPr="00947219" w:rsidRDefault="00947219" w:rsidP="00947219">
      <w:pPr>
        <w:widowControl w:val="0"/>
        <w:autoSpaceDE w:val="0"/>
        <w:autoSpaceDN w:val="0"/>
        <w:adjustRightInd w:val="0"/>
        <w:ind w:firstLine="720"/>
        <w:jc w:val="both"/>
        <w:rPr>
          <w:sz w:val="28"/>
          <w:szCs w:val="28"/>
        </w:rPr>
      </w:pPr>
      <w:r w:rsidRPr="00947219">
        <w:rPr>
          <w:sz w:val="28"/>
          <w:szCs w:val="28"/>
        </w:rPr>
        <w:t>По таблицам подбираем сечения стерж</w:t>
      </w:r>
      <w:r w:rsidRPr="00947219">
        <w:rPr>
          <w:sz w:val="28"/>
          <w:szCs w:val="28"/>
        </w:rPr>
        <w:softHyphen/>
        <w:t>ней:</w:t>
      </w:r>
    </w:p>
    <w:p w:rsidR="00947219" w:rsidRPr="00947219" w:rsidRDefault="00947219" w:rsidP="00947219">
      <w:pPr>
        <w:widowControl w:val="0"/>
        <w:autoSpaceDE w:val="0"/>
        <w:autoSpaceDN w:val="0"/>
        <w:adjustRightInd w:val="0"/>
        <w:ind w:firstLine="720"/>
        <w:jc w:val="both"/>
        <w:rPr>
          <w:sz w:val="28"/>
          <w:szCs w:val="28"/>
        </w:rPr>
      </w:pPr>
      <w:r w:rsidRPr="00947219">
        <w:rPr>
          <w:sz w:val="28"/>
          <w:szCs w:val="28"/>
        </w:rPr>
        <w:t>для первого стержня угловую равнополочную сталь 36×36×4</w:t>
      </w:r>
    </w:p>
    <w:p w:rsidR="00947219" w:rsidRPr="00947219" w:rsidRDefault="00947219" w:rsidP="00947219">
      <w:pPr>
        <w:widowControl w:val="0"/>
        <w:autoSpaceDE w:val="0"/>
        <w:autoSpaceDN w:val="0"/>
        <w:adjustRightInd w:val="0"/>
        <w:jc w:val="center"/>
        <w:rPr>
          <w:i/>
          <w:sz w:val="28"/>
          <w:szCs w:val="28"/>
        </w:rPr>
      </w:pPr>
      <w:r w:rsidRPr="00947219">
        <w:rPr>
          <w:i/>
          <w:sz w:val="28"/>
          <w:szCs w:val="28"/>
          <w:lang w:val="en-US"/>
        </w:rPr>
        <w:t>S</w:t>
      </w:r>
      <w:r w:rsidRPr="00947219">
        <w:rPr>
          <w:sz w:val="28"/>
          <w:szCs w:val="28"/>
          <w:vertAlign w:val="subscript"/>
        </w:rPr>
        <w:t>1</w:t>
      </w:r>
      <w:r w:rsidRPr="00947219">
        <w:rPr>
          <w:sz w:val="28"/>
          <w:szCs w:val="28"/>
        </w:rPr>
        <w:t>=2·2,75=5,50 см</w:t>
      </w:r>
      <w:r w:rsidRPr="00947219">
        <w:rPr>
          <w:sz w:val="28"/>
          <w:szCs w:val="28"/>
          <w:vertAlign w:val="superscript"/>
        </w:rPr>
        <w:t>2</w:t>
      </w:r>
      <w:r w:rsidRPr="00947219">
        <w:rPr>
          <w:sz w:val="28"/>
          <w:szCs w:val="28"/>
        </w:rPr>
        <w:t>;</w:t>
      </w:r>
    </w:p>
    <w:p w:rsidR="00947219" w:rsidRPr="00947219" w:rsidRDefault="00947219" w:rsidP="00947219">
      <w:pPr>
        <w:widowControl w:val="0"/>
        <w:autoSpaceDE w:val="0"/>
        <w:autoSpaceDN w:val="0"/>
        <w:adjustRightInd w:val="0"/>
        <w:ind w:firstLine="720"/>
        <w:jc w:val="both"/>
        <w:rPr>
          <w:sz w:val="28"/>
          <w:szCs w:val="28"/>
        </w:rPr>
      </w:pPr>
      <w:r w:rsidRPr="00947219">
        <w:rPr>
          <w:i/>
          <w:sz w:val="28"/>
          <w:szCs w:val="28"/>
          <w:lang w:val="en-US"/>
        </w:rPr>
        <w:t>N</w:t>
      </w:r>
      <w:r w:rsidR="00FC1D41">
        <w:rPr>
          <w:sz w:val="28"/>
          <w:szCs w:val="28"/>
          <w:vertAlign w:val="subscript"/>
        </w:rPr>
        <w:t>1</w:t>
      </w:r>
      <w:r w:rsidR="00FC1D41">
        <w:rPr>
          <w:sz w:val="28"/>
          <w:szCs w:val="28"/>
        </w:rPr>
        <w:t xml:space="preserve"> больше, чем</w:t>
      </w:r>
      <w:r w:rsidRPr="00947219">
        <w:rPr>
          <w:sz w:val="28"/>
          <w:szCs w:val="28"/>
        </w:rPr>
        <w:t xml:space="preserve"> </w:t>
      </w:r>
      <w:r w:rsidRPr="00947219">
        <w:rPr>
          <w:i/>
          <w:sz w:val="28"/>
          <w:szCs w:val="28"/>
          <w:lang w:val="en-US"/>
        </w:rPr>
        <w:t>N</w:t>
      </w:r>
      <w:r w:rsidRPr="00947219">
        <w:rPr>
          <w:sz w:val="28"/>
          <w:szCs w:val="28"/>
          <w:vertAlign w:val="subscript"/>
        </w:rPr>
        <w:t>2</w:t>
      </w:r>
      <w:r w:rsidRPr="00947219">
        <w:rPr>
          <w:sz w:val="28"/>
          <w:szCs w:val="28"/>
        </w:rPr>
        <w:t>. Следовательно, опасными являю</w:t>
      </w:r>
      <w:r w:rsidR="00FC1D41">
        <w:rPr>
          <w:sz w:val="28"/>
          <w:szCs w:val="28"/>
        </w:rPr>
        <w:t>тся поперечные сечения стержня 1</w:t>
      </w:r>
      <w:r w:rsidRPr="00947219">
        <w:rPr>
          <w:sz w:val="28"/>
          <w:szCs w:val="28"/>
        </w:rPr>
        <w:t xml:space="preserve">. </w:t>
      </w:r>
    </w:p>
    <w:p w:rsidR="00947219" w:rsidRPr="00947219" w:rsidRDefault="00FC1D41" w:rsidP="00947219">
      <w:pPr>
        <w:widowControl w:val="0"/>
        <w:autoSpaceDE w:val="0"/>
        <w:autoSpaceDN w:val="0"/>
        <w:adjustRightInd w:val="0"/>
        <w:ind w:firstLine="720"/>
        <w:jc w:val="both"/>
        <w:rPr>
          <w:sz w:val="28"/>
          <w:szCs w:val="28"/>
        </w:rPr>
      </w:pPr>
      <w:r>
        <w:rPr>
          <w:sz w:val="28"/>
          <w:szCs w:val="28"/>
        </w:rPr>
        <w:t>Условие прочности для стержня 1</w:t>
      </w:r>
      <w:r w:rsidR="00947219" w:rsidRPr="00947219">
        <w:rPr>
          <w:sz w:val="28"/>
          <w:szCs w:val="28"/>
        </w:rPr>
        <w:t>:</w:t>
      </w:r>
    </w:p>
    <w:p w:rsidR="00947219" w:rsidRPr="00947219" w:rsidRDefault="00FC1D41" w:rsidP="00947219">
      <w:pPr>
        <w:widowControl w:val="0"/>
        <w:autoSpaceDE w:val="0"/>
        <w:autoSpaceDN w:val="0"/>
        <w:adjustRightInd w:val="0"/>
        <w:jc w:val="center"/>
        <w:rPr>
          <w:sz w:val="28"/>
          <w:szCs w:val="28"/>
        </w:rPr>
      </w:pPr>
      <w:r w:rsidRPr="00947219">
        <w:rPr>
          <w:position w:val="-24"/>
          <w:sz w:val="28"/>
          <w:szCs w:val="28"/>
        </w:rPr>
        <w:object w:dxaOrig="1340" w:dyaOrig="639">
          <v:shape id="_x0000_i1369" type="#_x0000_t75" style="width:66.55pt;height:31.25pt" o:ole="">
            <v:imagedata r:id="rId633" o:title=""/>
          </v:shape>
          <o:OLEObject Type="Embed" ProgID="Equation.3" ShapeID="_x0000_i1369" DrawAspect="Content" ObjectID="_1641728239" r:id="rId634"/>
        </w:object>
      </w:r>
      <w:r w:rsidR="00947219" w:rsidRPr="00947219">
        <w:rPr>
          <w:sz w:val="28"/>
          <w:szCs w:val="28"/>
        </w:rPr>
        <w:t>.</w:t>
      </w:r>
    </w:p>
    <w:p w:rsidR="00947219" w:rsidRPr="00947219" w:rsidRDefault="00947219" w:rsidP="00947219">
      <w:pPr>
        <w:widowControl w:val="0"/>
        <w:autoSpaceDE w:val="0"/>
        <w:autoSpaceDN w:val="0"/>
        <w:adjustRightInd w:val="0"/>
        <w:ind w:firstLine="720"/>
        <w:jc w:val="both"/>
        <w:rPr>
          <w:sz w:val="28"/>
          <w:szCs w:val="28"/>
        </w:rPr>
      </w:pPr>
      <w:r w:rsidRPr="00947219">
        <w:rPr>
          <w:sz w:val="28"/>
          <w:szCs w:val="28"/>
        </w:rPr>
        <w:t xml:space="preserve">Подставляем значение </w:t>
      </w:r>
      <w:r w:rsidRPr="00947219">
        <w:rPr>
          <w:i/>
          <w:sz w:val="28"/>
          <w:szCs w:val="28"/>
          <w:lang w:val="en-US"/>
        </w:rPr>
        <w:t>N</w:t>
      </w:r>
      <w:r w:rsidR="00FC1D41">
        <w:rPr>
          <w:sz w:val="28"/>
          <w:szCs w:val="28"/>
          <w:vertAlign w:val="subscript"/>
        </w:rPr>
        <w:t>1</w:t>
      </w:r>
      <w:r w:rsidRPr="00947219">
        <w:rPr>
          <w:sz w:val="28"/>
          <w:szCs w:val="28"/>
        </w:rPr>
        <w:t>:</w:t>
      </w:r>
    </w:p>
    <w:p w:rsidR="00947219" w:rsidRDefault="00F40E9E" w:rsidP="00947219">
      <w:pPr>
        <w:widowControl w:val="0"/>
        <w:autoSpaceDE w:val="0"/>
        <w:autoSpaceDN w:val="0"/>
        <w:adjustRightInd w:val="0"/>
        <w:jc w:val="center"/>
        <w:rPr>
          <w:sz w:val="28"/>
          <w:szCs w:val="28"/>
        </w:rPr>
      </w:pPr>
      <w:r w:rsidRPr="00FC1D41">
        <w:rPr>
          <w:position w:val="-28"/>
          <w:sz w:val="28"/>
          <w:szCs w:val="28"/>
        </w:rPr>
        <w:object w:dxaOrig="3500" w:dyaOrig="660">
          <v:shape id="_x0000_i1370" type="#_x0000_t75" style="width:175.25pt;height:33.3pt" o:ole="">
            <v:imagedata r:id="rId635" o:title=""/>
          </v:shape>
          <o:OLEObject Type="Embed" ProgID="Equation.3" ShapeID="_x0000_i1370" DrawAspect="Content" ObjectID="_1641728240" r:id="rId636"/>
        </w:object>
      </w:r>
      <w:r w:rsidR="00947219" w:rsidRPr="00947219">
        <w:rPr>
          <w:sz w:val="28"/>
          <w:szCs w:val="28"/>
        </w:rPr>
        <w:t>.</w:t>
      </w:r>
    </w:p>
    <w:p w:rsidR="00F40E9E" w:rsidRDefault="00F40E9E" w:rsidP="00F40E9E">
      <w:pPr>
        <w:widowControl w:val="0"/>
        <w:autoSpaceDE w:val="0"/>
        <w:autoSpaceDN w:val="0"/>
        <w:adjustRightInd w:val="0"/>
        <w:jc w:val="both"/>
        <w:rPr>
          <w:sz w:val="28"/>
          <w:szCs w:val="28"/>
        </w:rPr>
      </w:pPr>
      <w:r>
        <w:rPr>
          <w:sz w:val="28"/>
          <w:szCs w:val="28"/>
        </w:rPr>
        <w:lastRenderedPageBreak/>
        <w:tab/>
        <w:t>Проверяем прочность наиболее нагруженного стержня:</w:t>
      </w:r>
    </w:p>
    <w:p w:rsidR="00F40E9E" w:rsidRDefault="00F40E9E" w:rsidP="00F40E9E">
      <w:pPr>
        <w:widowControl w:val="0"/>
        <w:autoSpaceDE w:val="0"/>
        <w:autoSpaceDN w:val="0"/>
        <w:adjustRightInd w:val="0"/>
        <w:jc w:val="center"/>
        <w:rPr>
          <w:i/>
          <w:sz w:val="28"/>
          <w:szCs w:val="28"/>
        </w:rPr>
      </w:pPr>
      <w:r w:rsidRPr="00F40E9E">
        <w:rPr>
          <w:i/>
          <w:sz w:val="28"/>
          <w:szCs w:val="28"/>
        </w:rPr>
        <w:t>[σ]-σ / [σ] · 100% =</w:t>
      </w:r>
      <w:r>
        <w:rPr>
          <w:i/>
          <w:sz w:val="28"/>
          <w:szCs w:val="28"/>
        </w:rPr>
        <w:t>160-162,73/ 160 ·100% = 1,71%</w:t>
      </w:r>
    </w:p>
    <w:p w:rsidR="00F40E9E" w:rsidRPr="00F40E9E" w:rsidRDefault="00F40E9E" w:rsidP="00F40E9E">
      <w:pPr>
        <w:widowControl w:val="0"/>
        <w:autoSpaceDE w:val="0"/>
        <w:autoSpaceDN w:val="0"/>
        <w:adjustRightInd w:val="0"/>
        <w:jc w:val="both"/>
        <w:rPr>
          <w:sz w:val="28"/>
          <w:szCs w:val="28"/>
        </w:rPr>
      </w:pPr>
      <w:r>
        <w:rPr>
          <w:sz w:val="28"/>
          <w:szCs w:val="28"/>
        </w:rPr>
        <w:tab/>
        <w:t>Перегрузка составляет 1,73% (по стандарту ± 3%)</w:t>
      </w:r>
    </w:p>
    <w:p w:rsidR="00947219" w:rsidRPr="00947219" w:rsidRDefault="00947219" w:rsidP="00CF12E8">
      <w:pPr>
        <w:spacing w:before="120" w:after="120"/>
        <w:ind w:firstLine="709"/>
        <w:jc w:val="both"/>
        <w:rPr>
          <w:b/>
          <w:sz w:val="28"/>
          <w:szCs w:val="28"/>
        </w:rPr>
      </w:pPr>
      <w:r>
        <w:rPr>
          <w:b/>
          <w:sz w:val="28"/>
          <w:szCs w:val="28"/>
        </w:rPr>
        <w:t>Пример 27</w:t>
      </w:r>
      <w:r w:rsidR="00CF12E8">
        <w:rPr>
          <w:b/>
          <w:sz w:val="28"/>
          <w:szCs w:val="28"/>
        </w:rPr>
        <w:t xml:space="preserve"> </w:t>
      </w:r>
      <w:r w:rsidR="00B8614A">
        <w:rPr>
          <w:b/>
          <w:sz w:val="28"/>
          <w:szCs w:val="28"/>
        </w:rPr>
        <w:t xml:space="preserve"> </w:t>
      </w:r>
      <w:r w:rsidRPr="00947219">
        <w:rPr>
          <w:sz w:val="28"/>
          <w:szCs w:val="28"/>
        </w:rPr>
        <w:t xml:space="preserve">Стальной стержень круглого сечения диаметром </w:t>
      </w:r>
      <w:r w:rsidRPr="00947219">
        <w:rPr>
          <w:i/>
          <w:sz w:val="28"/>
          <w:szCs w:val="28"/>
          <w:lang w:val="en-US"/>
        </w:rPr>
        <w:t>d</w:t>
      </w:r>
      <w:r w:rsidRPr="00947219">
        <w:rPr>
          <w:sz w:val="28"/>
          <w:szCs w:val="28"/>
        </w:rPr>
        <w:t xml:space="preserve"> =20 мм растягивается силой </w:t>
      </w:r>
      <w:r w:rsidRPr="00947219">
        <w:rPr>
          <w:i/>
          <w:sz w:val="28"/>
          <w:szCs w:val="28"/>
        </w:rPr>
        <w:t>Р</w:t>
      </w:r>
      <w:r w:rsidRPr="00947219">
        <w:rPr>
          <w:sz w:val="28"/>
          <w:szCs w:val="28"/>
        </w:rPr>
        <w:t xml:space="preserve">=65 кН. Проверить прочность стержня, если его предел текучести </w:t>
      </w:r>
      <w:r w:rsidRPr="00947219">
        <w:rPr>
          <w:i/>
          <w:sz w:val="28"/>
          <w:szCs w:val="28"/>
        </w:rPr>
        <w:t>σ</w:t>
      </w:r>
      <w:r w:rsidRPr="00947219">
        <w:rPr>
          <w:i/>
          <w:sz w:val="28"/>
          <w:szCs w:val="28"/>
          <w:vertAlign w:val="subscript"/>
        </w:rPr>
        <w:t>ПРЕД</w:t>
      </w:r>
      <w:r w:rsidRPr="00947219">
        <w:rPr>
          <w:i/>
          <w:sz w:val="28"/>
          <w:szCs w:val="28"/>
        </w:rPr>
        <w:t>=σ</w:t>
      </w:r>
      <w:r w:rsidRPr="00947219">
        <w:rPr>
          <w:i/>
          <w:sz w:val="28"/>
          <w:szCs w:val="28"/>
          <w:vertAlign w:val="subscript"/>
        </w:rPr>
        <w:t>Т</w:t>
      </w:r>
      <w:r w:rsidRPr="00947219">
        <w:rPr>
          <w:sz w:val="28"/>
          <w:szCs w:val="28"/>
          <w:vertAlign w:val="subscript"/>
        </w:rPr>
        <w:t xml:space="preserve"> </w:t>
      </w:r>
      <w:r w:rsidRPr="00947219">
        <w:rPr>
          <w:sz w:val="28"/>
          <w:szCs w:val="28"/>
        </w:rPr>
        <w:t>= 300 Н/мм</w:t>
      </w:r>
      <w:r w:rsidRPr="00947219">
        <w:rPr>
          <w:sz w:val="28"/>
          <w:szCs w:val="28"/>
          <w:vertAlign w:val="superscript"/>
        </w:rPr>
        <w:t>2</w:t>
      </w:r>
      <w:r w:rsidRPr="00947219">
        <w:rPr>
          <w:sz w:val="28"/>
          <w:szCs w:val="28"/>
        </w:rPr>
        <w:t xml:space="preserve"> и требуемый коэффициент запаса [</w:t>
      </w:r>
      <w:r w:rsidRPr="00947219">
        <w:rPr>
          <w:i/>
          <w:sz w:val="28"/>
          <w:szCs w:val="28"/>
        </w:rPr>
        <w:t>п</w:t>
      </w:r>
      <w:r w:rsidRPr="00947219">
        <w:rPr>
          <w:sz w:val="28"/>
          <w:szCs w:val="28"/>
        </w:rPr>
        <w:t>]=1,5.</w:t>
      </w:r>
    </w:p>
    <w:p w:rsidR="00947219" w:rsidRPr="00947219" w:rsidRDefault="00947219" w:rsidP="00947219">
      <w:pPr>
        <w:ind w:firstLine="709"/>
        <w:jc w:val="both"/>
        <w:rPr>
          <w:sz w:val="28"/>
          <w:szCs w:val="28"/>
        </w:rPr>
      </w:pPr>
      <w:r w:rsidRPr="00947219">
        <w:rPr>
          <w:sz w:val="28"/>
          <w:szCs w:val="28"/>
        </w:rPr>
        <w:t>Решение.</w:t>
      </w:r>
    </w:p>
    <w:p w:rsidR="00947219" w:rsidRPr="00947219" w:rsidRDefault="00947219" w:rsidP="00947219">
      <w:pPr>
        <w:ind w:firstLine="709"/>
        <w:jc w:val="both"/>
        <w:rPr>
          <w:sz w:val="28"/>
          <w:szCs w:val="28"/>
        </w:rPr>
      </w:pPr>
      <w:r w:rsidRPr="00947219">
        <w:rPr>
          <w:sz w:val="28"/>
          <w:szCs w:val="28"/>
        </w:rPr>
        <w:t>Напряжения, возникающие в поперечном сечении стержня,</w:t>
      </w:r>
    </w:p>
    <w:p w:rsidR="00947219" w:rsidRPr="00947219" w:rsidRDefault="00947219" w:rsidP="00947219">
      <w:pPr>
        <w:jc w:val="center"/>
        <w:rPr>
          <w:sz w:val="28"/>
          <w:szCs w:val="28"/>
        </w:rPr>
      </w:pPr>
      <w:r w:rsidRPr="00947219">
        <w:rPr>
          <w:position w:val="-46"/>
          <w:sz w:val="28"/>
          <w:szCs w:val="28"/>
        </w:rPr>
        <w:object w:dxaOrig="2960" w:dyaOrig="900">
          <v:shape id="_x0000_i1371" type="#_x0000_t75" style="width:147.4pt;height:44.85pt" o:ole="">
            <v:imagedata r:id="rId637" o:title=""/>
          </v:shape>
          <o:OLEObject Type="Embed" ProgID="Equation.3" ShapeID="_x0000_i1371" DrawAspect="Content" ObjectID="_1641728241" r:id="rId638"/>
        </w:object>
      </w:r>
      <w:r w:rsidRPr="00947219">
        <w:rPr>
          <w:i/>
          <w:sz w:val="28"/>
          <w:szCs w:val="28"/>
        </w:rPr>
        <w:t xml:space="preserve"> </w:t>
      </w:r>
      <w:r w:rsidRPr="00947219">
        <w:rPr>
          <w:sz w:val="28"/>
          <w:szCs w:val="28"/>
        </w:rPr>
        <w:t>Н/мм</w:t>
      </w:r>
      <w:r w:rsidRPr="00947219">
        <w:rPr>
          <w:sz w:val="28"/>
          <w:szCs w:val="28"/>
          <w:vertAlign w:val="superscript"/>
        </w:rPr>
        <w:t>2</w:t>
      </w:r>
      <w:r w:rsidRPr="00947219">
        <w:rPr>
          <w:sz w:val="28"/>
          <w:szCs w:val="28"/>
        </w:rPr>
        <w:t>.</w:t>
      </w:r>
    </w:p>
    <w:p w:rsidR="00947219" w:rsidRPr="00947219" w:rsidRDefault="00947219" w:rsidP="00947219">
      <w:pPr>
        <w:ind w:firstLine="709"/>
        <w:jc w:val="both"/>
        <w:rPr>
          <w:sz w:val="28"/>
          <w:szCs w:val="28"/>
        </w:rPr>
      </w:pPr>
      <w:r w:rsidRPr="00947219">
        <w:rPr>
          <w:sz w:val="28"/>
          <w:szCs w:val="28"/>
        </w:rPr>
        <w:t>Расчетный коэффициент запаса</w:t>
      </w:r>
    </w:p>
    <w:p w:rsidR="00947219" w:rsidRPr="00947219" w:rsidRDefault="00947219" w:rsidP="00947219">
      <w:pPr>
        <w:jc w:val="center"/>
        <w:rPr>
          <w:i/>
          <w:sz w:val="28"/>
          <w:szCs w:val="28"/>
        </w:rPr>
      </w:pPr>
      <w:r w:rsidRPr="00947219">
        <w:rPr>
          <w:i/>
          <w:position w:val="-24"/>
          <w:sz w:val="28"/>
          <w:szCs w:val="28"/>
        </w:rPr>
        <w:object w:dxaOrig="2980" w:dyaOrig="620">
          <v:shape id="_x0000_i1372" type="#_x0000_t75" style="width:149.45pt;height:30.55pt" o:ole="">
            <v:imagedata r:id="rId639" o:title=""/>
          </v:shape>
          <o:OLEObject Type="Embed" ProgID="Equation.3" ShapeID="_x0000_i1372" DrawAspect="Content" ObjectID="_1641728242" r:id="rId640"/>
        </w:object>
      </w:r>
      <w:r w:rsidRPr="00947219">
        <w:rPr>
          <w:i/>
          <w:sz w:val="28"/>
          <w:szCs w:val="28"/>
        </w:rPr>
        <w:t>.</w:t>
      </w:r>
    </w:p>
    <w:p w:rsidR="00947219" w:rsidRDefault="00947219" w:rsidP="00947219">
      <w:pPr>
        <w:ind w:firstLine="709"/>
        <w:jc w:val="both"/>
        <w:rPr>
          <w:sz w:val="28"/>
          <w:szCs w:val="28"/>
        </w:rPr>
      </w:pPr>
      <w:r w:rsidRPr="00947219">
        <w:rPr>
          <w:sz w:val="28"/>
          <w:szCs w:val="28"/>
        </w:rPr>
        <w:t>Следовательно, можно считать, что прочность стержня достаточна, так как расчетный коэффициент запаса незначительно (на 3%) меньше требуемого.</w:t>
      </w:r>
    </w:p>
    <w:p w:rsidR="00863EF7" w:rsidRDefault="00B8614A" w:rsidP="00947219">
      <w:pPr>
        <w:ind w:firstLine="709"/>
        <w:jc w:val="both"/>
        <w:rPr>
          <w:sz w:val="28"/>
          <w:szCs w:val="28"/>
        </w:rPr>
      </w:pPr>
      <w:r>
        <w:rPr>
          <w:b/>
          <w:sz w:val="28"/>
          <w:szCs w:val="28"/>
        </w:rPr>
        <w:t xml:space="preserve">Пример </w:t>
      </w:r>
      <w:r w:rsidR="00B71909">
        <w:rPr>
          <w:b/>
          <w:sz w:val="28"/>
          <w:szCs w:val="28"/>
        </w:rPr>
        <w:t xml:space="preserve">28 </w:t>
      </w:r>
      <w:r w:rsidR="00B71909">
        <w:rPr>
          <w:sz w:val="28"/>
          <w:szCs w:val="28"/>
        </w:rPr>
        <w:t>Б</w:t>
      </w:r>
      <w:r w:rsidR="00B71909" w:rsidRPr="00B71909">
        <w:rPr>
          <w:sz w:val="28"/>
          <w:szCs w:val="28"/>
        </w:rPr>
        <w:t xml:space="preserve">алка </w:t>
      </w:r>
      <w:r w:rsidR="00DA1289">
        <w:rPr>
          <w:sz w:val="28"/>
          <w:szCs w:val="28"/>
        </w:rPr>
        <w:t xml:space="preserve">(рисунок 2.7) </w:t>
      </w:r>
      <w:r w:rsidR="00B71909" w:rsidRPr="00B71909">
        <w:rPr>
          <w:sz w:val="28"/>
          <w:szCs w:val="28"/>
        </w:rPr>
        <w:t>поддерживается тремя стержнями одинакового поперечного</w:t>
      </w:r>
      <w:r w:rsidR="00B71909">
        <w:rPr>
          <w:sz w:val="28"/>
          <w:szCs w:val="28"/>
        </w:rPr>
        <w:t xml:space="preserve"> </w:t>
      </w:r>
      <w:r w:rsidR="00B71909" w:rsidRPr="00B71909">
        <w:rPr>
          <w:sz w:val="28"/>
          <w:szCs w:val="28"/>
        </w:rPr>
        <w:t>сечения,  представляющего собой два равнобоких уголка с размерами</w:t>
      </w:r>
      <w:r w:rsidR="00B71909">
        <w:rPr>
          <w:sz w:val="28"/>
          <w:szCs w:val="28"/>
        </w:rPr>
        <w:t xml:space="preserve"> 40</w:t>
      </w:r>
      <w:r w:rsidR="00960E1D">
        <w:rPr>
          <w:sz w:val="28"/>
          <w:szCs w:val="28"/>
          <w:lang w:val="en-US"/>
        </w:rPr>
        <w:t>x</w:t>
      </w:r>
      <w:r w:rsidR="00960E1D" w:rsidRPr="00960E1D">
        <w:rPr>
          <w:sz w:val="28"/>
          <w:szCs w:val="28"/>
        </w:rPr>
        <w:t>40</w:t>
      </w:r>
      <w:r w:rsidR="00960E1D">
        <w:rPr>
          <w:sz w:val="28"/>
          <w:szCs w:val="28"/>
          <w:lang w:val="en-US"/>
        </w:rPr>
        <w:t>x</w:t>
      </w:r>
      <w:r w:rsidR="00960E1D" w:rsidRPr="00960E1D">
        <w:rPr>
          <w:sz w:val="28"/>
          <w:szCs w:val="28"/>
        </w:rPr>
        <w:t>4.</w:t>
      </w:r>
      <w:r w:rsidR="00960E1D">
        <w:rPr>
          <w:sz w:val="28"/>
          <w:szCs w:val="28"/>
        </w:rPr>
        <w:t xml:space="preserve"> Определить допускаемое значение силы </w:t>
      </w:r>
      <w:r w:rsidR="00960E1D" w:rsidRPr="00DA1289">
        <w:rPr>
          <w:i/>
          <w:sz w:val="28"/>
          <w:szCs w:val="28"/>
        </w:rPr>
        <w:t>F</w:t>
      </w:r>
      <w:r w:rsidR="00960E1D">
        <w:rPr>
          <w:sz w:val="28"/>
          <w:szCs w:val="28"/>
        </w:rPr>
        <w:t xml:space="preserve">, если </w:t>
      </w:r>
      <w:r w:rsidR="00960E1D" w:rsidRPr="00DA1289">
        <w:rPr>
          <w:i/>
          <w:sz w:val="28"/>
          <w:szCs w:val="28"/>
        </w:rPr>
        <w:t>σ=160</w:t>
      </w:r>
      <w:r w:rsidR="00960E1D">
        <w:rPr>
          <w:sz w:val="28"/>
          <w:szCs w:val="28"/>
        </w:rPr>
        <w:t xml:space="preserve"> </w:t>
      </w:r>
      <w:r w:rsidR="00DA1289">
        <w:rPr>
          <w:i/>
          <w:sz w:val="28"/>
          <w:szCs w:val="28"/>
        </w:rPr>
        <w:t>МП</w:t>
      </w:r>
      <w:r w:rsidR="00960E1D" w:rsidRPr="00DA1289">
        <w:rPr>
          <w:i/>
          <w:sz w:val="28"/>
          <w:szCs w:val="28"/>
        </w:rPr>
        <w:t>а</w:t>
      </w:r>
      <w:r w:rsidR="00960E1D">
        <w:rPr>
          <w:sz w:val="28"/>
          <w:szCs w:val="28"/>
        </w:rPr>
        <w:t>. Весом балки пренебречь.</w:t>
      </w:r>
    </w:p>
    <w:p w:rsidR="00960E1D" w:rsidRDefault="00960E1D" w:rsidP="00F55C6C">
      <w:pPr>
        <w:ind w:firstLine="709"/>
        <w:jc w:val="center"/>
        <w:rPr>
          <w:sz w:val="28"/>
          <w:szCs w:val="28"/>
        </w:rPr>
      </w:pPr>
    </w:p>
    <w:p w:rsidR="00BF5AE2" w:rsidRDefault="00BF5AE2" w:rsidP="00F55C6C">
      <w:pPr>
        <w:ind w:firstLine="709"/>
        <w:jc w:val="center"/>
        <w:rPr>
          <w:sz w:val="28"/>
          <w:szCs w:val="28"/>
        </w:rPr>
      </w:pPr>
      <w:r>
        <w:rPr>
          <w:noProof/>
          <w:sz w:val="28"/>
          <w:szCs w:val="28"/>
        </w:rPr>
        <w:drawing>
          <wp:inline distT="0" distB="0" distL="0" distR="0">
            <wp:extent cx="3285490" cy="2190750"/>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2"/>
                    <pic:cNvPicPr>
                      <a:picLocks noChangeAspect="1" noChangeArrowheads="1"/>
                    </pic:cNvPicPr>
                  </pic:nvPicPr>
                  <pic:blipFill>
                    <a:blip r:embed="rId641" cstate="print">
                      <a:extLst>
                        <a:ext uri="{BEBA8EAE-BF5A-486C-A8C5-ECC9F3942E4B}">
                          <a14:imgProps xmlns:a14="http://schemas.microsoft.com/office/drawing/2010/main">
                            <a14:imgLayer r:embed="rId642">
                              <a14:imgEffect>
                                <a14:sharpenSoften amount="21000"/>
                              </a14:imgEffect>
                              <a14:imgEffect>
                                <a14:brightnessContrast bright="-6000" contrast="60000"/>
                              </a14:imgEffect>
                            </a14:imgLayer>
                          </a14:imgProps>
                        </a:ext>
                        <a:ext uri="{28A0092B-C50C-407E-A947-70E740481C1C}">
                          <a14:useLocalDpi xmlns:a14="http://schemas.microsoft.com/office/drawing/2010/main" val="0"/>
                        </a:ext>
                      </a:extLst>
                    </a:blip>
                    <a:srcRect/>
                    <a:stretch>
                      <a:fillRect/>
                    </a:stretch>
                  </pic:blipFill>
                  <pic:spPr bwMode="auto">
                    <a:xfrm>
                      <a:off x="0" y="0"/>
                      <a:ext cx="3285490" cy="2190750"/>
                    </a:xfrm>
                    <a:prstGeom prst="rect">
                      <a:avLst/>
                    </a:prstGeom>
                    <a:noFill/>
                  </pic:spPr>
                </pic:pic>
              </a:graphicData>
            </a:graphic>
          </wp:inline>
        </w:drawing>
      </w:r>
    </w:p>
    <w:p w:rsidR="00BF5AE2" w:rsidRDefault="00BF5AE2" w:rsidP="00F55C6C">
      <w:pPr>
        <w:ind w:firstLine="709"/>
        <w:jc w:val="center"/>
        <w:rPr>
          <w:sz w:val="28"/>
          <w:szCs w:val="28"/>
        </w:rPr>
      </w:pPr>
    </w:p>
    <w:p w:rsidR="00BF5AE2" w:rsidRDefault="00BF5AE2" w:rsidP="00F55C6C">
      <w:pPr>
        <w:ind w:firstLine="709"/>
        <w:jc w:val="center"/>
        <w:rPr>
          <w:sz w:val="28"/>
          <w:szCs w:val="28"/>
        </w:rPr>
      </w:pPr>
      <w:r>
        <w:rPr>
          <w:sz w:val="28"/>
          <w:szCs w:val="28"/>
        </w:rPr>
        <w:t>Рисунок 2.7</w:t>
      </w:r>
      <w:r w:rsidR="00DA1289">
        <w:rPr>
          <w:sz w:val="28"/>
          <w:szCs w:val="28"/>
        </w:rPr>
        <w:t xml:space="preserve"> Балка поддерживаемая стержнями</w:t>
      </w:r>
    </w:p>
    <w:p w:rsidR="00960E1D" w:rsidRDefault="00960E1D" w:rsidP="00947219">
      <w:pPr>
        <w:ind w:firstLine="709"/>
        <w:jc w:val="both"/>
        <w:rPr>
          <w:sz w:val="28"/>
          <w:szCs w:val="28"/>
        </w:rPr>
      </w:pPr>
      <w:r>
        <w:rPr>
          <w:sz w:val="28"/>
          <w:szCs w:val="28"/>
        </w:rPr>
        <w:t>Решение</w:t>
      </w:r>
    </w:p>
    <w:p w:rsidR="00960E1D" w:rsidRDefault="00DA1289" w:rsidP="00947219">
      <w:pPr>
        <w:ind w:firstLine="709"/>
        <w:jc w:val="both"/>
        <w:rPr>
          <w:sz w:val="28"/>
          <w:szCs w:val="28"/>
        </w:rPr>
      </w:pPr>
      <w:r>
        <w:rPr>
          <w:sz w:val="28"/>
          <w:szCs w:val="28"/>
        </w:rPr>
        <w:t>Выбираем расчетную схему (рисунок</w:t>
      </w:r>
      <w:r w:rsidR="00E432E8">
        <w:rPr>
          <w:sz w:val="28"/>
          <w:szCs w:val="28"/>
        </w:rPr>
        <w:t xml:space="preserve"> </w:t>
      </w:r>
      <w:r w:rsidR="00DA5B91">
        <w:rPr>
          <w:sz w:val="28"/>
          <w:szCs w:val="28"/>
        </w:rPr>
        <w:t>2.7</w:t>
      </w:r>
      <w:r w:rsidR="00E432E8">
        <w:rPr>
          <w:sz w:val="28"/>
          <w:szCs w:val="28"/>
        </w:rPr>
        <w:t>а), представляющую собой плоскую стержневую систему, для которой следует определить силы в стержне, используя уравнения равновесия произв</w:t>
      </w:r>
      <w:r>
        <w:rPr>
          <w:sz w:val="28"/>
          <w:szCs w:val="28"/>
        </w:rPr>
        <w:t>ольной плоской системы сил (рисунок</w:t>
      </w:r>
      <w:r w:rsidR="00E432E8">
        <w:rPr>
          <w:sz w:val="28"/>
          <w:szCs w:val="28"/>
        </w:rPr>
        <w:t xml:space="preserve"> </w:t>
      </w:r>
      <w:r w:rsidR="00DA5B91">
        <w:rPr>
          <w:sz w:val="28"/>
          <w:szCs w:val="28"/>
        </w:rPr>
        <w:t>2.7</w:t>
      </w:r>
      <w:r w:rsidR="00E432E8">
        <w:rPr>
          <w:sz w:val="28"/>
          <w:szCs w:val="28"/>
        </w:rPr>
        <w:t>б):</w:t>
      </w:r>
    </w:p>
    <w:p w:rsidR="00A639E9" w:rsidRPr="00DA1289" w:rsidRDefault="00E432E8" w:rsidP="00E432E8">
      <w:pPr>
        <w:ind w:firstLine="709"/>
        <w:jc w:val="center"/>
        <w:rPr>
          <w:i/>
          <w:sz w:val="28"/>
          <w:szCs w:val="28"/>
          <w:lang w:val="en-US"/>
        </w:rPr>
      </w:pPr>
      <w:r w:rsidRPr="00F87066">
        <w:rPr>
          <w:i/>
          <w:sz w:val="28"/>
          <w:szCs w:val="28"/>
          <w:lang w:val="en-US"/>
        </w:rPr>
        <w:t>∑</w:t>
      </w:r>
      <w:r>
        <w:rPr>
          <w:i/>
          <w:sz w:val="28"/>
          <w:szCs w:val="28"/>
        </w:rPr>
        <w:t>М</w:t>
      </w:r>
      <w:r>
        <w:rPr>
          <w:i/>
          <w:sz w:val="28"/>
          <w:szCs w:val="28"/>
          <w:vertAlign w:val="subscript"/>
          <w:lang w:val="en-US"/>
        </w:rPr>
        <w:t>D</w:t>
      </w:r>
      <w:r w:rsidRPr="00F87066">
        <w:rPr>
          <w:i/>
          <w:sz w:val="28"/>
          <w:szCs w:val="28"/>
          <w:lang w:val="en-US"/>
        </w:rPr>
        <w:t>=</w:t>
      </w:r>
      <w:r w:rsidR="00DA1289" w:rsidRPr="00DA1289">
        <w:rPr>
          <w:i/>
          <w:sz w:val="28"/>
          <w:szCs w:val="28"/>
          <w:lang w:val="en-US"/>
        </w:rPr>
        <w:t xml:space="preserve">0; </w:t>
      </w:r>
      <w:r w:rsidR="0013615D">
        <w:rPr>
          <w:i/>
          <w:sz w:val="28"/>
          <w:szCs w:val="28"/>
          <w:lang w:val="en-US"/>
        </w:rPr>
        <w:t>N</w:t>
      </w:r>
      <w:r w:rsidR="0013615D" w:rsidRPr="00F87066">
        <w:rPr>
          <w:i/>
          <w:sz w:val="28"/>
          <w:szCs w:val="28"/>
          <w:vertAlign w:val="subscript"/>
          <w:lang w:val="en-US"/>
        </w:rPr>
        <w:t>1</w:t>
      </w:r>
      <w:r w:rsidR="0013615D" w:rsidRPr="00F87066">
        <w:rPr>
          <w:i/>
          <w:sz w:val="28"/>
          <w:szCs w:val="28"/>
          <w:lang w:val="en-US"/>
        </w:rPr>
        <w:t>·</w:t>
      </w:r>
      <w:r w:rsidR="0013615D">
        <w:rPr>
          <w:i/>
          <w:sz w:val="28"/>
          <w:szCs w:val="28"/>
          <w:lang w:val="en-US"/>
        </w:rPr>
        <w:t>BD</w:t>
      </w:r>
      <w:r w:rsidR="0013615D" w:rsidRPr="00F87066">
        <w:rPr>
          <w:i/>
          <w:sz w:val="28"/>
          <w:szCs w:val="28"/>
          <w:lang w:val="en-US"/>
        </w:rPr>
        <w:t xml:space="preserve"> - </w:t>
      </w:r>
      <w:r w:rsidR="0013615D">
        <w:rPr>
          <w:i/>
          <w:sz w:val="28"/>
          <w:szCs w:val="28"/>
          <w:lang w:val="en-US"/>
        </w:rPr>
        <w:t>F</w:t>
      </w:r>
      <w:r w:rsidR="0013615D" w:rsidRPr="00F87066">
        <w:rPr>
          <w:i/>
          <w:sz w:val="28"/>
          <w:szCs w:val="28"/>
          <w:lang w:val="en-US"/>
        </w:rPr>
        <w:t>·</w:t>
      </w:r>
      <w:r w:rsidR="0013615D">
        <w:rPr>
          <w:i/>
          <w:sz w:val="28"/>
          <w:szCs w:val="28"/>
          <w:lang w:val="en-US"/>
        </w:rPr>
        <w:t>AD</w:t>
      </w:r>
      <w:r w:rsidR="0013615D" w:rsidRPr="00F87066">
        <w:rPr>
          <w:i/>
          <w:sz w:val="28"/>
          <w:szCs w:val="28"/>
          <w:lang w:val="en-US"/>
        </w:rPr>
        <w:t>=0;</w:t>
      </w:r>
    </w:p>
    <w:p w:rsidR="00DA1289" w:rsidRPr="009A0145" w:rsidRDefault="0013615D" w:rsidP="00E432E8">
      <w:pPr>
        <w:ind w:firstLine="709"/>
        <w:jc w:val="center"/>
        <w:rPr>
          <w:i/>
          <w:sz w:val="28"/>
          <w:szCs w:val="28"/>
          <w:lang w:val="en-US"/>
        </w:rPr>
      </w:pPr>
      <w:r>
        <w:rPr>
          <w:i/>
          <w:sz w:val="28"/>
          <w:szCs w:val="28"/>
          <w:lang w:val="en-US"/>
        </w:rPr>
        <w:t>N</w:t>
      </w:r>
      <w:r>
        <w:rPr>
          <w:i/>
          <w:sz w:val="28"/>
          <w:szCs w:val="28"/>
          <w:vertAlign w:val="subscript"/>
          <w:lang w:val="en-US"/>
        </w:rPr>
        <w:t>1</w:t>
      </w:r>
      <w:r>
        <w:rPr>
          <w:i/>
          <w:sz w:val="28"/>
          <w:szCs w:val="28"/>
          <w:lang w:val="en-US"/>
        </w:rPr>
        <w:t>=</w:t>
      </w:r>
      <w:r w:rsidRPr="0013615D">
        <w:rPr>
          <w:i/>
          <w:sz w:val="28"/>
          <w:szCs w:val="28"/>
          <w:lang w:val="en-US"/>
        </w:rPr>
        <w:t xml:space="preserve"> F·AD</w:t>
      </w:r>
      <w:r>
        <w:rPr>
          <w:i/>
          <w:sz w:val="28"/>
          <w:szCs w:val="28"/>
          <w:lang w:val="en-US"/>
        </w:rPr>
        <w:t xml:space="preserve"> / BD= F·3 / 2</w:t>
      </w:r>
      <w:r w:rsidR="00A639E9">
        <w:rPr>
          <w:i/>
          <w:sz w:val="28"/>
          <w:szCs w:val="28"/>
          <w:lang w:val="en-US"/>
        </w:rPr>
        <w:t>=1.</w:t>
      </w:r>
      <w:r>
        <w:rPr>
          <w:i/>
          <w:sz w:val="28"/>
          <w:szCs w:val="28"/>
          <w:lang w:val="en-US"/>
        </w:rPr>
        <w:t>5F</w:t>
      </w:r>
      <w:r w:rsidR="00A639E9">
        <w:rPr>
          <w:i/>
          <w:sz w:val="28"/>
          <w:szCs w:val="28"/>
          <w:lang w:val="en-US"/>
        </w:rPr>
        <w:t>.</w:t>
      </w:r>
      <w:r>
        <w:rPr>
          <w:i/>
          <w:sz w:val="28"/>
          <w:szCs w:val="28"/>
          <w:lang w:val="en-US"/>
        </w:rPr>
        <w:t xml:space="preserve"> </w:t>
      </w:r>
    </w:p>
    <w:p w:rsidR="00A639E9" w:rsidRPr="009A0145" w:rsidRDefault="0013615D" w:rsidP="00E432E8">
      <w:pPr>
        <w:ind w:firstLine="709"/>
        <w:jc w:val="center"/>
        <w:rPr>
          <w:i/>
          <w:sz w:val="28"/>
          <w:szCs w:val="28"/>
          <w:lang w:val="en-US"/>
        </w:rPr>
      </w:pPr>
      <w:r w:rsidRPr="0013615D">
        <w:rPr>
          <w:i/>
          <w:sz w:val="28"/>
          <w:szCs w:val="28"/>
          <w:lang w:val="en-US"/>
        </w:rPr>
        <w:t>∑</w:t>
      </w:r>
      <w:r>
        <w:rPr>
          <w:i/>
          <w:sz w:val="28"/>
          <w:szCs w:val="28"/>
          <w:lang w:val="en-US"/>
        </w:rPr>
        <w:t>X</w:t>
      </w:r>
      <w:r w:rsidRPr="0013615D">
        <w:rPr>
          <w:i/>
          <w:sz w:val="28"/>
          <w:szCs w:val="28"/>
          <w:lang w:val="en-US"/>
        </w:rPr>
        <w:t>=</w:t>
      </w:r>
      <w:r w:rsidR="00DA1289" w:rsidRPr="00DA1289">
        <w:rPr>
          <w:i/>
          <w:sz w:val="28"/>
          <w:szCs w:val="28"/>
          <w:lang w:val="en-US"/>
        </w:rPr>
        <w:t xml:space="preserve">0; </w:t>
      </w:r>
      <w:r>
        <w:rPr>
          <w:i/>
          <w:sz w:val="28"/>
          <w:szCs w:val="28"/>
          <w:lang w:val="en-US"/>
        </w:rPr>
        <w:t>N</w:t>
      </w:r>
      <w:r w:rsidRPr="0013615D">
        <w:rPr>
          <w:i/>
          <w:sz w:val="28"/>
          <w:szCs w:val="28"/>
          <w:vertAlign w:val="subscript"/>
          <w:lang w:val="en-US"/>
        </w:rPr>
        <w:t xml:space="preserve">2 </w:t>
      </w:r>
      <w:r>
        <w:rPr>
          <w:i/>
          <w:sz w:val="28"/>
          <w:szCs w:val="28"/>
          <w:lang w:val="en-US"/>
        </w:rPr>
        <w:t>sin</w:t>
      </w:r>
      <w:r w:rsidRPr="0013615D">
        <w:rPr>
          <w:i/>
          <w:sz w:val="28"/>
          <w:szCs w:val="28"/>
          <w:lang w:val="en-US"/>
        </w:rPr>
        <w:t>30</w:t>
      </w:r>
      <w:r w:rsidRPr="0013615D">
        <w:rPr>
          <w:i/>
          <w:sz w:val="28"/>
          <w:szCs w:val="28"/>
          <w:vertAlign w:val="superscript"/>
          <w:lang w:val="en-US"/>
        </w:rPr>
        <w:t>0</w:t>
      </w:r>
      <w:r w:rsidRPr="0013615D">
        <w:rPr>
          <w:i/>
          <w:sz w:val="28"/>
          <w:szCs w:val="28"/>
          <w:lang w:val="en-US"/>
        </w:rPr>
        <w:t xml:space="preserve"> – </w:t>
      </w:r>
      <w:r>
        <w:rPr>
          <w:i/>
          <w:sz w:val="28"/>
          <w:szCs w:val="28"/>
          <w:lang w:val="en-US"/>
        </w:rPr>
        <w:t>N</w:t>
      </w:r>
      <w:r w:rsidRPr="0013615D">
        <w:rPr>
          <w:i/>
          <w:sz w:val="28"/>
          <w:szCs w:val="28"/>
          <w:vertAlign w:val="subscript"/>
          <w:lang w:val="en-US"/>
        </w:rPr>
        <w:t>3</w:t>
      </w:r>
      <w:r w:rsidRPr="0013615D">
        <w:rPr>
          <w:i/>
          <w:sz w:val="28"/>
          <w:szCs w:val="28"/>
          <w:lang w:val="en-US"/>
        </w:rPr>
        <w:t xml:space="preserve"> sin45</w:t>
      </w:r>
      <w:r w:rsidRPr="0013615D">
        <w:rPr>
          <w:i/>
          <w:sz w:val="28"/>
          <w:szCs w:val="28"/>
          <w:vertAlign w:val="superscript"/>
          <w:lang w:val="en-US"/>
        </w:rPr>
        <w:t>0</w:t>
      </w:r>
      <w:r w:rsidRPr="0013615D">
        <w:rPr>
          <w:i/>
          <w:sz w:val="28"/>
          <w:szCs w:val="28"/>
          <w:lang w:val="en-US"/>
        </w:rPr>
        <w:t>=0;</w:t>
      </w:r>
    </w:p>
    <w:p w:rsidR="00A639E9" w:rsidRPr="009A0145" w:rsidRDefault="00FB6E6E" w:rsidP="00E432E8">
      <w:pPr>
        <w:ind w:firstLine="709"/>
        <w:jc w:val="center"/>
        <w:rPr>
          <w:i/>
          <w:sz w:val="28"/>
          <w:szCs w:val="28"/>
          <w:vertAlign w:val="subscript"/>
          <w:lang w:val="en-US"/>
        </w:rPr>
      </w:pPr>
      <w:r>
        <w:rPr>
          <w:i/>
          <w:sz w:val="28"/>
          <w:szCs w:val="28"/>
          <w:lang w:val="en-US"/>
        </w:rPr>
        <w:t>N</w:t>
      </w:r>
      <w:r>
        <w:rPr>
          <w:i/>
          <w:sz w:val="28"/>
          <w:szCs w:val="28"/>
          <w:vertAlign w:val="subscript"/>
          <w:lang w:val="en-US"/>
        </w:rPr>
        <w:t>2</w:t>
      </w:r>
      <w:r>
        <w:rPr>
          <w:i/>
          <w:sz w:val="28"/>
          <w:szCs w:val="28"/>
          <w:lang w:val="en-US"/>
        </w:rPr>
        <w:t>=</w:t>
      </w:r>
      <w:r w:rsidR="00A639E9">
        <w:rPr>
          <w:i/>
          <w:sz w:val="28"/>
          <w:szCs w:val="28"/>
          <w:lang w:val="en-US"/>
        </w:rPr>
        <w:t>N</w:t>
      </w:r>
      <w:r w:rsidR="00A639E9">
        <w:rPr>
          <w:i/>
          <w:sz w:val="28"/>
          <w:szCs w:val="28"/>
          <w:vertAlign w:val="subscript"/>
          <w:lang w:val="en-US"/>
        </w:rPr>
        <w:t>3</w:t>
      </w:r>
      <w:r w:rsidR="00A639E9">
        <w:rPr>
          <w:i/>
          <w:sz w:val="28"/>
          <w:szCs w:val="28"/>
          <w:lang w:val="en-US"/>
        </w:rPr>
        <w:t>·(</w:t>
      </w:r>
      <w:r w:rsidR="00A639E9" w:rsidRPr="00A639E9">
        <w:rPr>
          <w:i/>
          <w:sz w:val="28"/>
          <w:szCs w:val="28"/>
          <w:lang w:val="en-US"/>
        </w:rPr>
        <w:t xml:space="preserve"> sin45</w:t>
      </w:r>
      <w:r w:rsidR="00A639E9" w:rsidRPr="00A639E9">
        <w:rPr>
          <w:i/>
          <w:sz w:val="28"/>
          <w:szCs w:val="28"/>
          <w:vertAlign w:val="superscript"/>
          <w:lang w:val="en-US"/>
        </w:rPr>
        <w:t>0</w:t>
      </w:r>
      <w:r w:rsidR="00A639E9">
        <w:rPr>
          <w:i/>
          <w:sz w:val="28"/>
          <w:szCs w:val="28"/>
          <w:lang w:val="en-US"/>
        </w:rPr>
        <w:t>/</w:t>
      </w:r>
      <w:r w:rsidR="00A639E9" w:rsidRPr="00A639E9">
        <w:rPr>
          <w:i/>
          <w:sz w:val="28"/>
          <w:szCs w:val="28"/>
          <w:lang w:val="en-US"/>
        </w:rPr>
        <w:t xml:space="preserve"> sin30</w:t>
      </w:r>
      <w:r w:rsidR="00A639E9" w:rsidRPr="00A639E9">
        <w:rPr>
          <w:i/>
          <w:sz w:val="28"/>
          <w:szCs w:val="28"/>
          <w:vertAlign w:val="superscript"/>
          <w:lang w:val="en-US"/>
        </w:rPr>
        <w:t>0</w:t>
      </w:r>
      <w:r w:rsidR="00A639E9">
        <w:rPr>
          <w:i/>
          <w:sz w:val="28"/>
          <w:szCs w:val="28"/>
          <w:lang w:val="en-US"/>
        </w:rPr>
        <w:t>)= 1.41</w:t>
      </w:r>
      <w:r w:rsidR="00A639E9" w:rsidRPr="00A639E9">
        <w:rPr>
          <w:i/>
          <w:sz w:val="28"/>
          <w:szCs w:val="28"/>
          <w:lang w:val="en-US"/>
        </w:rPr>
        <w:t xml:space="preserve"> N</w:t>
      </w:r>
      <w:r w:rsidR="00A639E9" w:rsidRPr="00A639E9">
        <w:rPr>
          <w:i/>
          <w:sz w:val="28"/>
          <w:szCs w:val="28"/>
          <w:vertAlign w:val="subscript"/>
          <w:lang w:val="en-US"/>
        </w:rPr>
        <w:t>3</w:t>
      </w:r>
      <w:r w:rsidR="00A639E9">
        <w:rPr>
          <w:i/>
          <w:sz w:val="28"/>
          <w:szCs w:val="28"/>
          <w:vertAlign w:val="subscript"/>
          <w:lang w:val="en-US"/>
        </w:rPr>
        <w:t>.</w:t>
      </w:r>
    </w:p>
    <w:p w:rsidR="00A639E9" w:rsidRPr="00DA1289" w:rsidRDefault="0013615D" w:rsidP="00E432E8">
      <w:pPr>
        <w:ind w:firstLine="709"/>
        <w:jc w:val="center"/>
        <w:rPr>
          <w:i/>
          <w:sz w:val="28"/>
          <w:szCs w:val="28"/>
          <w:lang w:val="en-US"/>
        </w:rPr>
      </w:pPr>
      <w:r w:rsidRPr="0013615D">
        <w:rPr>
          <w:i/>
          <w:sz w:val="28"/>
          <w:szCs w:val="28"/>
          <w:lang w:val="en-US"/>
        </w:rPr>
        <w:lastRenderedPageBreak/>
        <w:t>∑</w:t>
      </w:r>
      <w:r>
        <w:rPr>
          <w:i/>
          <w:sz w:val="28"/>
          <w:szCs w:val="28"/>
          <w:lang w:val="en-US"/>
        </w:rPr>
        <w:t>M</w:t>
      </w:r>
      <w:r>
        <w:rPr>
          <w:i/>
          <w:sz w:val="28"/>
          <w:szCs w:val="28"/>
          <w:vertAlign w:val="subscript"/>
          <w:lang w:val="en-US"/>
        </w:rPr>
        <w:t>B</w:t>
      </w:r>
      <w:r>
        <w:rPr>
          <w:i/>
          <w:sz w:val="28"/>
          <w:szCs w:val="28"/>
          <w:lang w:val="en-US"/>
        </w:rPr>
        <w:t>=</w:t>
      </w:r>
      <w:r w:rsidR="00DA1289" w:rsidRPr="00DA1289">
        <w:rPr>
          <w:i/>
          <w:sz w:val="28"/>
          <w:szCs w:val="28"/>
          <w:lang w:val="en-US"/>
        </w:rPr>
        <w:t xml:space="preserve">0; </w:t>
      </w:r>
      <w:r>
        <w:rPr>
          <w:i/>
          <w:sz w:val="28"/>
          <w:szCs w:val="28"/>
          <w:lang w:val="en-US"/>
        </w:rPr>
        <w:t>-F·AB+</w:t>
      </w:r>
      <w:r w:rsidRPr="0013615D">
        <w:rPr>
          <w:i/>
          <w:sz w:val="28"/>
          <w:szCs w:val="28"/>
          <w:lang w:val="en-US"/>
        </w:rPr>
        <w:t xml:space="preserve"> N</w:t>
      </w:r>
      <w:r w:rsidRPr="0013615D">
        <w:rPr>
          <w:i/>
          <w:sz w:val="28"/>
          <w:szCs w:val="28"/>
          <w:vertAlign w:val="subscript"/>
          <w:lang w:val="en-US"/>
        </w:rPr>
        <w:t xml:space="preserve">2 </w:t>
      </w:r>
      <w:r>
        <w:rPr>
          <w:i/>
          <w:sz w:val="28"/>
          <w:szCs w:val="28"/>
          <w:lang w:val="en-US"/>
        </w:rPr>
        <w:t>cos</w:t>
      </w:r>
      <w:r w:rsidRPr="0013615D">
        <w:rPr>
          <w:i/>
          <w:sz w:val="28"/>
          <w:szCs w:val="28"/>
          <w:lang w:val="en-US"/>
        </w:rPr>
        <w:t>30</w:t>
      </w:r>
      <w:r w:rsidRPr="0013615D">
        <w:rPr>
          <w:i/>
          <w:sz w:val="28"/>
          <w:szCs w:val="28"/>
          <w:vertAlign w:val="superscript"/>
          <w:lang w:val="en-US"/>
        </w:rPr>
        <w:t>0</w:t>
      </w:r>
      <w:r w:rsidRPr="0013615D">
        <w:rPr>
          <w:i/>
          <w:sz w:val="28"/>
          <w:szCs w:val="28"/>
          <w:lang w:val="en-US"/>
        </w:rPr>
        <w:t>·</w:t>
      </w:r>
      <w:r>
        <w:rPr>
          <w:i/>
          <w:sz w:val="28"/>
          <w:szCs w:val="28"/>
          <w:lang w:val="en-US"/>
        </w:rPr>
        <w:t>BD+</w:t>
      </w:r>
      <w:r w:rsidRPr="0013615D">
        <w:rPr>
          <w:i/>
          <w:sz w:val="28"/>
          <w:szCs w:val="28"/>
          <w:lang w:val="en-US"/>
        </w:rPr>
        <w:t xml:space="preserve"> N</w:t>
      </w:r>
      <w:r>
        <w:rPr>
          <w:i/>
          <w:sz w:val="28"/>
          <w:szCs w:val="28"/>
          <w:vertAlign w:val="subscript"/>
          <w:lang w:val="en-US"/>
        </w:rPr>
        <w:t>3</w:t>
      </w:r>
      <w:r w:rsidRPr="0013615D">
        <w:rPr>
          <w:i/>
          <w:sz w:val="28"/>
          <w:szCs w:val="28"/>
          <w:vertAlign w:val="subscript"/>
          <w:lang w:val="en-US"/>
        </w:rPr>
        <w:t xml:space="preserve"> </w:t>
      </w:r>
      <w:r>
        <w:rPr>
          <w:i/>
          <w:sz w:val="28"/>
          <w:szCs w:val="28"/>
          <w:lang w:val="en-US"/>
        </w:rPr>
        <w:t>cos45</w:t>
      </w:r>
      <w:r w:rsidRPr="0013615D">
        <w:rPr>
          <w:i/>
          <w:sz w:val="28"/>
          <w:szCs w:val="28"/>
          <w:vertAlign w:val="superscript"/>
          <w:lang w:val="en-US"/>
        </w:rPr>
        <w:t>0</w:t>
      </w:r>
      <w:r>
        <w:rPr>
          <w:i/>
          <w:sz w:val="28"/>
          <w:szCs w:val="28"/>
          <w:lang w:val="en-US"/>
        </w:rPr>
        <w:t>·BD=0</w:t>
      </w:r>
    </w:p>
    <w:p w:rsidR="00A639E9" w:rsidRPr="00DA1289" w:rsidRDefault="00A639E9" w:rsidP="00DA1289">
      <w:pPr>
        <w:ind w:firstLine="709"/>
        <w:jc w:val="both"/>
        <w:rPr>
          <w:sz w:val="28"/>
          <w:szCs w:val="28"/>
        </w:rPr>
      </w:pPr>
      <w:r>
        <w:rPr>
          <w:sz w:val="28"/>
          <w:szCs w:val="28"/>
        </w:rPr>
        <w:t xml:space="preserve">В уравнение подставляем вместо </w:t>
      </w:r>
      <w:r w:rsidRPr="00A639E9">
        <w:rPr>
          <w:i/>
          <w:sz w:val="28"/>
          <w:szCs w:val="28"/>
          <w:lang w:val="en-US"/>
        </w:rPr>
        <w:t>N</w:t>
      </w:r>
      <w:r w:rsidRPr="00A639E9">
        <w:rPr>
          <w:i/>
          <w:sz w:val="28"/>
          <w:szCs w:val="28"/>
          <w:vertAlign w:val="subscript"/>
        </w:rPr>
        <w:t>2</w:t>
      </w:r>
      <w:r>
        <w:rPr>
          <w:i/>
          <w:sz w:val="28"/>
          <w:szCs w:val="28"/>
        </w:rPr>
        <w:t xml:space="preserve"> </w:t>
      </w:r>
      <w:r w:rsidRPr="00A639E9">
        <w:rPr>
          <w:sz w:val="28"/>
          <w:szCs w:val="28"/>
        </w:rPr>
        <w:t>выражение</w:t>
      </w:r>
      <w:r>
        <w:rPr>
          <w:sz w:val="28"/>
          <w:szCs w:val="28"/>
        </w:rPr>
        <w:t xml:space="preserve"> </w:t>
      </w:r>
      <w:r w:rsidRPr="00A639E9">
        <w:rPr>
          <w:i/>
          <w:sz w:val="28"/>
          <w:szCs w:val="28"/>
        </w:rPr>
        <w:t xml:space="preserve">1.41 </w:t>
      </w:r>
      <w:r w:rsidRPr="00A639E9">
        <w:rPr>
          <w:i/>
          <w:sz w:val="28"/>
          <w:szCs w:val="28"/>
          <w:lang w:val="en-US"/>
        </w:rPr>
        <w:t>N</w:t>
      </w:r>
      <w:r w:rsidRPr="00A639E9">
        <w:rPr>
          <w:i/>
          <w:sz w:val="28"/>
          <w:szCs w:val="28"/>
          <w:vertAlign w:val="subscript"/>
        </w:rPr>
        <w:t>3.</w:t>
      </w:r>
      <w:r>
        <w:rPr>
          <w:sz w:val="28"/>
          <w:szCs w:val="28"/>
        </w:rPr>
        <w:t>:</w:t>
      </w:r>
    </w:p>
    <w:p w:rsidR="00A639E9" w:rsidRPr="00DA1289" w:rsidRDefault="00A639E9" w:rsidP="00A639E9">
      <w:pPr>
        <w:ind w:firstLine="709"/>
        <w:jc w:val="center"/>
        <w:rPr>
          <w:i/>
          <w:sz w:val="28"/>
          <w:szCs w:val="28"/>
          <w:lang w:val="en-US"/>
        </w:rPr>
      </w:pPr>
      <w:r w:rsidRPr="00A639E9">
        <w:rPr>
          <w:i/>
          <w:sz w:val="28"/>
          <w:szCs w:val="28"/>
          <w:lang w:val="en-US"/>
        </w:rPr>
        <w:t>-</w:t>
      </w:r>
      <w:r>
        <w:rPr>
          <w:i/>
          <w:sz w:val="28"/>
          <w:szCs w:val="28"/>
          <w:lang w:val="en-US"/>
        </w:rPr>
        <w:t>F·AB+</w:t>
      </w:r>
      <w:r w:rsidRPr="00A639E9">
        <w:rPr>
          <w:i/>
          <w:sz w:val="28"/>
          <w:szCs w:val="28"/>
          <w:lang w:val="en-US"/>
        </w:rPr>
        <w:t>1.41 N</w:t>
      </w:r>
      <w:r w:rsidRPr="00A639E9">
        <w:rPr>
          <w:i/>
          <w:sz w:val="28"/>
          <w:szCs w:val="28"/>
          <w:vertAlign w:val="subscript"/>
          <w:lang w:val="en-US"/>
        </w:rPr>
        <w:t>3.</w:t>
      </w:r>
      <w:r>
        <w:rPr>
          <w:i/>
          <w:sz w:val="28"/>
          <w:szCs w:val="28"/>
          <w:lang w:val="en-US"/>
        </w:rPr>
        <w:t>·cos30</w:t>
      </w:r>
      <w:r>
        <w:rPr>
          <w:i/>
          <w:sz w:val="28"/>
          <w:szCs w:val="28"/>
          <w:vertAlign w:val="superscript"/>
          <w:lang w:val="en-US"/>
        </w:rPr>
        <w:t>0</w:t>
      </w:r>
      <w:r>
        <w:rPr>
          <w:i/>
          <w:sz w:val="28"/>
          <w:szCs w:val="28"/>
          <w:lang w:val="en-US"/>
        </w:rPr>
        <w:t>·BD+</w:t>
      </w:r>
      <w:r w:rsidRPr="00A639E9">
        <w:rPr>
          <w:i/>
          <w:sz w:val="28"/>
          <w:szCs w:val="28"/>
          <w:lang w:val="en-US"/>
        </w:rPr>
        <w:t xml:space="preserve"> N</w:t>
      </w:r>
      <w:r w:rsidRPr="00A639E9">
        <w:rPr>
          <w:i/>
          <w:sz w:val="28"/>
          <w:szCs w:val="28"/>
          <w:vertAlign w:val="subscript"/>
          <w:lang w:val="en-US"/>
        </w:rPr>
        <w:t xml:space="preserve">3 </w:t>
      </w:r>
      <w:r w:rsidRPr="00A639E9">
        <w:rPr>
          <w:i/>
          <w:sz w:val="28"/>
          <w:szCs w:val="28"/>
          <w:lang w:val="en-US"/>
        </w:rPr>
        <w:t>cos45</w:t>
      </w:r>
      <w:r w:rsidRPr="00A639E9">
        <w:rPr>
          <w:i/>
          <w:sz w:val="28"/>
          <w:szCs w:val="28"/>
          <w:vertAlign w:val="superscript"/>
          <w:lang w:val="en-US"/>
        </w:rPr>
        <w:t>0</w:t>
      </w:r>
      <w:r w:rsidRPr="00A639E9">
        <w:rPr>
          <w:i/>
          <w:sz w:val="28"/>
          <w:szCs w:val="28"/>
          <w:lang w:val="en-US"/>
        </w:rPr>
        <w:t>·BD=0</w:t>
      </w:r>
    </w:p>
    <w:p w:rsidR="00A639E9" w:rsidRDefault="00A639E9" w:rsidP="00A639E9">
      <w:pPr>
        <w:ind w:firstLine="709"/>
        <w:jc w:val="center"/>
        <w:rPr>
          <w:i/>
          <w:sz w:val="28"/>
          <w:szCs w:val="28"/>
          <w:lang w:val="en-US"/>
        </w:rPr>
      </w:pPr>
      <w:r w:rsidRPr="00A639E9">
        <w:rPr>
          <w:i/>
          <w:sz w:val="28"/>
          <w:szCs w:val="28"/>
          <w:lang w:val="en-US"/>
        </w:rPr>
        <w:t>N</w:t>
      </w:r>
      <w:r w:rsidRPr="00A639E9">
        <w:rPr>
          <w:i/>
          <w:sz w:val="28"/>
          <w:szCs w:val="28"/>
          <w:vertAlign w:val="subscript"/>
          <w:lang w:val="en-US"/>
        </w:rPr>
        <w:t>3</w:t>
      </w:r>
      <w:r>
        <w:rPr>
          <w:i/>
          <w:sz w:val="28"/>
          <w:szCs w:val="28"/>
          <w:lang w:val="en-US"/>
        </w:rPr>
        <w:t>= F·AB / (</w:t>
      </w:r>
      <w:r w:rsidRPr="00A639E9">
        <w:rPr>
          <w:i/>
          <w:sz w:val="28"/>
          <w:szCs w:val="28"/>
          <w:lang w:val="en-US"/>
        </w:rPr>
        <w:t>1.41 N</w:t>
      </w:r>
      <w:r w:rsidRPr="00A639E9">
        <w:rPr>
          <w:i/>
          <w:sz w:val="28"/>
          <w:szCs w:val="28"/>
          <w:vertAlign w:val="subscript"/>
          <w:lang w:val="en-US"/>
        </w:rPr>
        <w:t>3.</w:t>
      </w:r>
      <w:r w:rsidRPr="00A639E9">
        <w:rPr>
          <w:i/>
          <w:sz w:val="28"/>
          <w:szCs w:val="28"/>
          <w:lang w:val="en-US"/>
        </w:rPr>
        <w:t>·cos30</w:t>
      </w:r>
      <w:r w:rsidRPr="00A639E9">
        <w:rPr>
          <w:i/>
          <w:sz w:val="28"/>
          <w:szCs w:val="28"/>
          <w:vertAlign w:val="superscript"/>
          <w:lang w:val="en-US"/>
        </w:rPr>
        <w:t>0</w:t>
      </w:r>
      <w:r w:rsidRPr="00A639E9">
        <w:rPr>
          <w:i/>
          <w:sz w:val="28"/>
          <w:szCs w:val="28"/>
          <w:lang w:val="en-US"/>
        </w:rPr>
        <w:t>·BD+ N</w:t>
      </w:r>
      <w:r w:rsidRPr="00A639E9">
        <w:rPr>
          <w:i/>
          <w:sz w:val="28"/>
          <w:szCs w:val="28"/>
          <w:vertAlign w:val="subscript"/>
          <w:lang w:val="en-US"/>
        </w:rPr>
        <w:t xml:space="preserve">3 </w:t>
      </w:r>
      <w:r w:rsidRPr="00A639E9">
        <w:rPr>
          <w:i/>
          <w:sz w:val="28"/>
          <w:szCs w:val="28"/>
          <w:lang w:val="en-US"/>
        </w:rPr>
        <w:t>cos45</w:t>
      </w:r>
      <w:r w:rsidRPr="00A639E9">
        <w:rPr>
          <w:i/>
          <w:sz w:val="28"/>
          <w:szCs w:val="28"/>
          <w:vertAlign w:val="superscript"/>
          <w:lang w:val="en-US"/>
        </w:rPr>
        <w:t>0</w:t>
      </w:r>
      <w:r w:rsidRPr="00A639E9">
        <w:rPr>
          <w:i/>
          <w:sz w:val="28"/>
          <w:szCs w:val="28"/>
          <w:lang w:val="en-US"/>
        </w:rPr>
        <w:t>·BD</w:t>
      </w:r>
      <w:r>
        <w:rPr>
          <w:i/>
          <w:sz w:val="28"/>
          <w:szCs w:val="28"/>
          <w:lang w:val="en-US"/>
        </w:rPr>
        <w:t>)=</w:t>
      </w:r>
    </w:p>
    <w:p w:rsidR="00A639E9" w:rsidRPr="00F87066" w:rsidRDefault="00A639E9" w:rsidP="00A639E9">
      <w:pPr>
        <w:ind w:firstLine="709"/>
        <w:jc w:val="center"/>
        <w:rPr>
          <w:i/>
          <w:sz w:val="28"/>
          <w:szCs w:val="28"/>
        </w:rPr>
      </w:pPr>
      <w:r>
        <w:rPr>
          <w:i/>
          <w:sz w:val="28"/>
          <w:szCs w:val="28"/>
          <w:lang w:val="en-US"/>
        </w:rPr>
        <w:t xml:space="preserve"> F</w:t>
      </w:r>
      <w:r w:rsidRPr="00F87066">
        <w:rPr>
          <w:i/>
          <w:sz w:val="28"/>
          <w:szCs w:val="28"/>
        </w:rPr>
        <w:t>·1 / (1.41·0.866·2+0.707·2)=0.26</w:t>
      </w:r>
      <w:r>
        <w:rPr>
          <w:i/>
          <w:sz w:val="28"/>
          <w:szCs w:val="28"/>
          <w:lang w:val="en-US"/>
        </w:rPr>
        <w:t>F</w:t>
      </w:r>
      <w:r w:rsidRPr="00F87066">
        <w:rPr>
          <w:i/>
          <w:sz w:val="28"/>
          <w:szCs w:val="28"/>
        </w:rPr>
        <w:t>.</w:t>
      </w:r>
    </w:p>
    <w:p w:rsidR="00A639E9" w:rsidRPr="00E77201" w:rsidRDefault="00E77201" w:rsidP="00A639E9">
      <w:pPr>
        <w:ind w:firstLine="709"/>
        <w:jc w:val="center"/>
        <w:rPr>
          <w:i/>
          <w:sz w:val="28"/>
          <w:szCs w:val="28"/>
        </w:rPr>
      </w:pPr>
      <w:r w:rsidRPr="00E77201">
        <w:rPr>
          <w:i/>
          <w:sz w:val="28"/>
          <w:szCs w:val="28"/>
          <w:lang w:val="en-US"/>
        </w:rPr>
        <w:t>N</w:t>
      </w:r>
      <w:r w:rsidRPr="00E77201">
        <w:rPr>
          <w:i/>
          <w:sz w:val="28"/>
          <w:szCs w:val="28"/>
          <w:vertAlign w:val="subscript"/>
        </w:rPr>
        <w:t>2</w:t>
      </w:r>
      <w:r w:rsidRPr="00E77201">
        <w:rPr>
          <w:i/>
          <w:sz w:val="28"/>
          <w:szCs w:val="28"/>
        </w:rPr>
        <w:t xml:space="preserve">=1.41 </w:t>
      </w:r>
      <w:r w:rsidRPr="00E77201">
        <w:rPr>
          <w:i/>
          <w:sz w:val="28"/>
          <w:szCs w:val="28"/>
          <w:lang w:val="en-US"/>
        </w:rPr>
        <w:t>N</w:t>
      </w:r>
      <w:r w:rsidRPr="00E77201">
        <w:rPr>
          <w:i/>
          <w:sz w:val="28"/>
          <w:szCs w:val="28"/>
          <w:vertAlign w:val="subscript"/>
        </w:rPr>
        <w:t>3</w:t>
      </w:r>
      <w:r w:rsidRPr="00E77201">
        <w:rPr>
          <w:i/>
          <w:sz w:val="28"/>
          <w:szCs w:val="28"/>
        </w:rPr>
        <w:t xml:space="preserve"> = 1.14·0.26</w:t>
      </w:r>
      <w:r>
        <w:rPr>
          <w:i/>
          <w:sz w:val="28"/>
          <w:szCs w:val="28"/>
          <w:lang w:val="en-US"/>
        </w:rPr>
        <w:t>F</w:t>
      </w:r>
      <w:r w:rsidRPr="00E77201">
        <w:rPr>
          <w:i/>
          <w:sz w:val="28"/>
          <w:szCs w:val="28"/>
        </w:rPr>
        <w:t>= 0.366</w:t>
      </w:r>
      <w:r>
        <w:rPr>
          <w:i/>
          <w:sz w:val="28"/>
          <w:szCs w:val="28"/>
          <w:lang w:val="en-US"/>
        </w:rPr>
        <w:t>F</w:t>
      </w:r>
      <w:r w:rsidRPr="00E77201">
        <w:rPr>
          <w:i/>
          <w:sz w:val="28"/>
          <w:szCs w:val="28"/>
        </w:rPr>
        <w:t>.</w:t>
      </w:r>
    </w:p>
    <w:p w:rsidR="00E77201" w:rsidRDefault="00E77201" w:rsidP="00E77201">
      <w:pPr>
        <w:ind w:firstLine="709"/>
        <w:jc w:val="both"/>
        <w:rPr>
          <w:i/>
          <w:sz w:val="28"/>
          <w:szCs w:val="28"/>
        </w:rPr>
      </w:pPr>
      <w:r>
        <w:rPr>
          <w:sz w:val="28"/>
          <w:szCs w:val="28"/>
        </w:rPr>
        <w:t xml:space="preserve">Проверяем правильность реакций </w:t>
      </w:r>
      <w:r w:rsidRPr="00E77201">
        <w:rPr>
          <w:i/>
          <w:sz w:val="28"/>
          <w:szCs w:val="28"/>
          <w:lang w:val="en-US"/>
        </w:rPr>
        <w:t>N</w:t>
      </w:r>
      <w:r w:rsidRPr="00E77201">
        <w:rPr>
          <w:i/>
          <w:sz w:val="28"/>
          <w:szCs w:val="28"/>
          <w:vertAlign w:val="subscript"/>
        </w:rPr>
        <w:t>1</w:t>
      </w:r>
      <w:r>
        <w:rPr>
          <w:i/>
          <w:sz w:val="28"/>
          <w:szCs w:val="28"/>
        </w:rPr>
        <w:t xml:space="preserve">, </w:t>
      </w:r>
      <w:r w:rsidRPr="00E77201">
        <w:rPr>
          <w:i/>
          <w:sz w:val="28"/>
          <w:szCs w:val="28"/>
          <w:lang w:val="en-US"/>
        </w:rPr>
        <w:t>N</w:t>
      </w:r>
      <w:r>
        <w:rPr>
          <w:i/>
          <w:sz w:val="28"/>
          <w:szCs w:val="28"/>
          <w:vertAlign w:val="subscript"/>
        </w:rPr>
        <w:t>2</w:t>
      </w:r>
      <w:r>
        <w:rPr>
          <w:i/>
          <w:sz w:val="28"/>
          <w:szCs w:val="28"/>
        </w:rPr>
        <w:t xml:space="preserve">, </w:t>
      </w:r>
      <w:r w:rsidRPr="00E77201">
        <w:rPr>
          <w:i/>
          <w:sz w:val="28"/>
          <w:szCs w:val="28"/>
          <w:lang w:val="en-US"/>
        </w:rPr>
        <w:t>N</w:t>
      </w:r>
      <w:r>
        <w:rPr>
          <w:i/>
          <w:sz w:val="28"/>
          <w:szCs w:val="28"/>
          <w:vertAlign w:val="subscript"/>
        </w:rPr>
        <w:t>3</w:t>
      </w:r>
      <w:r>
        <w:rPr>
          <w:i/>
          <w:sz w:val="28"/>
          <w:szCs w:val="28"/>
        </w:rPr>
        <w:t>.</w:t>
      </w:r>
    </w:p>
    <w:p w:rsidR="00E77201" w:rsidRDefault="00E77201" w:rsidP="00E77201">
      <w:pPr>
        <w:ind w:firstLine="709"/>
        <w:jc w:val="center"/>
        <w:rPr>
          <w:i/>
          <w:sz w:val="28"/>
          <w:szCs w:val="28"/>
          <w:lang w:val="en-US"/>
        </w:rPr>
      </w:pPr>
      <w:r w:rsidRPr="00E77201">
        <w:rPr>
          <w:i/>
          <w:sz w:val="28"/>
          <w:szCs w:val="28"/>
          <w:lang w:val="en-US"/>
        </w:rPr>
        <w:t>∑</w:t>
      </w:r>
      <w:r>
        <w:rPr>
          <w:i/>
          <w:sz w:val="28"/>
          <w:szCs w:val="28"/>
          <w:lang w:val="en-US"/>
        </w:rPr>
        <w:t>Y=</w:t>
      </w:r>
      <w:r w:rsidR="00DA1289" w:rsidRPr="00DA1289">
        <w:rPr>
          <w:i/>
          <w:sz w:val="28"/>
          <w:szCs w:val="28"/>
          <w:lang w:val="en-US"/>
        </w:rPr>
        <w:t xml:space="preserve">0; </w:t>
      </w:r>
      <w:r>
        <w:rPr>
          <w:i/>
          <w:sz w:val="28"/>
          <w:szCs w:val="28"/>
          <w:lang w:val="en-US"/>
        </w:rPr>
        <w:t>-F-</w:t>
      </w:r>
      <w:r w:rsidRPr="00E77201">
        <w:rPr>
          <w:i/>
          <w:sz w:val="28"/>
          <w:szCs w:val="28"/>
          <w:lang w:val="en-US"/>
        </w:rPr>
        <w:t xml:space="preserve"> N</w:t>
      </w:r>
      <w:r w:rsidRPr="00E77201">
        <w:rPr>
          <w:i/>
          <w:sz w:val="28"/>
          <w:szCs w:val="28"/>
          <w:vertAlign w:val="subscript"/>
          <w:lang w:val="en-US"/>
        </w:rPr>
        <w:t xml:space="preserve">2 </w:t>
      </w:r>
      <w:r w:rsidRPr="00E77201">
        <w:rPr>
          <w:i/>
          <w:sz w:val="28"/>
          <w:szCs w:val="28"/>
          <w:lang w:val="en-US"/>
        </w:rPr>
        <w:t>cos30</w:t>
      </w:r>
      <w:r w:rsidRPr="00E77201">
        <w:rPr>
          <w:i/>
          <w:sz w:val="28"/>
          <w:szCs w:val="28"/>
          <w:vertAlign w:val="superscript"/>
          <w:lang w:val="en-US"/>
        </w:rPr>
        <w:t>0</w:t>
      </w:r>
      <w:r>
        <w:rPr>
          <w:i/>
          <w:sz w:val="28"/>
          <w:szCs w:val="28"/>
          <w:lang w:val="en-US"/>
        </w:rPr>
        <w:t>-</w:t>
      </w:r>
      <w:r w:rsidRPr="00E77201">
        <w:rPr>
          <w:i/>
          <w:sz w:val="28"/>
          <w:szCs w:val="28"/>
          <w:lang w:val="en-US"/>
        </w:rPr>
        <w:t xml:space="preserve"> N</w:t>
      </w:r>
      <w:r w:rsidRPr="00E77201">
        <w:rPr>
          <w:i/>
          <w:sz w:val="28"/>
          <w:szCs w:val="28"/>
          <w:vertAlign w:val="subscript"/>
          <w:lang w:val="en-US"/>
        </w:rPr>
        <w:t xml:space="preserve">3 </w:t>
      </w:r>
      <w:r w:rsidRPr="00E77201">
        <w:rPr>
          <w:i/>
          <w:sz w:val="28"/>
          <w:szCs w:val="28"/>
          <w:lang w:val="en-US"/>
        </w:rPr>
        <w:t>cos45</w:t>
      </w:r>
      <w:r w:rsidRPr="00E77201">
        <w:rPr>
          <w:i/>
          <w:sz w:val="28"/>
          <w:szCs w:val="28"/>
          <w:vertAlign w:val="superscript"/>
          <w:lang w:val="en-US"/>
        </w:rPr>
        <w:t>0</w:t>
      </w:r>
      <w:r>
        <w:rPr>
          <w:i/>
          <w:sz w:val="28"/>
          <w:szCs w:val="28"/>
          <w:lang w:val="en-US"/>
        </w:rPr>
        <w:t>+</w:t>
      </w:r>
      <w:r w:rsidRPr="00E77201">
        <w:rPr>
          <w:i/>
          <w:sz w:val="28"/>
          <w:szCs w:val="28"/>
          <w:lang w:val="en-US"/>
        </w:rPr>
        <w:t xml:space="preserve"> N</w:t>
      </w:r>
      <w:r w:rsidRPr="00E77201">
        <w:rPr>
          <w:i/>
          <w:sz w:val="28"/>
          <w:szCs w:val="28"/>
          <w:vertAlign w:val="subscript"/>
          <w:lang w:val="en-US"/>
        </w:rPr>
        <w:t>1</w:t>
      </w:r>
      <w:r>
        <w:rPr>
          <w:i/>
          <w:sz w:val="28"/>
          <w:szCs w:val="28"/>
          <w:lang w:val="en-US"/>
        </w:rPr>
        <w:t xml:space="preserve">= </w:t>
      </w:r>
    </w:p>
    <w:p w:rsidR="00E77201" w:rsidRPr="00E77201" w:rsidRDefault="00E77201" w:rsidP="00E77201">
      <w:pPr>
        <w:ind w:firstLine="709"/>
        <w:jc w:val="center"/>
        <w:rPr>
          <w:i/>
          <w:sz w:val="28"/>
          <w:szCs w:val="28"/>
        </w:rPr>
      </w:pPr>
      <w:r w:rsidRPr="00E77201">
        <w:rPr>
          <w:i/>
          <w:sz w:val="28"/>
          <w:szCs w:val="28"/>
        </w:rPr>
        <w:t>-</w:t>
      </w:r>
      <w:r>
        <w:rPr>
          <w:i/>
          <w:sz w:val="28"/>
          <w:szCs w:val="28"/>
          <w:lang w:val="en-US"/>
        </w:rPr>
        <w:t>F</w:t>
      </w:r>
      <w:r w:rsidRPr="00E77201">
        <w:rPr>
          <w:i/>
          <w:sz w:val="28"/>
          <w:szCs w:val="28"/>
        </w:rPr>
        <w:t>-0.366·0.866</w:t>
      </w:r>
      <w:r>
        <w:rPr>
          <w:i/>
          <w:sz w:val="28"/>
          <w:szCs w:val="28"/>
          <w:lang w:val="en-US"/>
        </w:rPr>
        <w:t>F</w:t>
      </w:r>
      <w:r w:rsidRPr="00E77201">
        <w:rPr>
          <w:i/>
          <w:sz w:val="28"/>
          <w:szCs w:val="28"/>
        </w:rPr>
        <w:t>-0.26·0.707</w:t>
      </w:r>
      <w:r>
        <w:rPr>
          <w:i/>
          <w:sz w:val="28"/>
          <w:szCs w:val="28"/>
          <w:lang w:val="en-US"/>
        </w:rPr>
        <w:t>F</w:t>
      </w:r>
      <w:r w:rsidRPr="00E77201">
        <w:rPr>
          <w:i/>
          <w:sz w:val="28"/>
          <w:szCs w:val="28"/>
        </w:rPr>
        <w:t>+1.5</w:t>
      </w:r>
      <w:r>
        <w:rPr>
          <w:i/>
          <w:sz w:val="28"/>
          <w:szCs w:val="28"/>
          <w:lang w:val="en-US"/>
        </w:rPr>
        <w:t>F</w:t>
      </w:r>
      <w:r w:rsidRPr="00E77201">
        <w:rPr>
          <w:i/>
          <w:sz w:val="28"/>
          <w:szCs w:val="28"/>
        </w:rPr>
        <w:t>=0</w:t>
      </w:r>
    </w:p>
    <w:p w:rsidR="00E77201" w:rsidRDefault="00E77201" w:rsidP="00E77201">
      <w:pPr>
        <w:ind w:firstLine="709"/>
        <w:jc w:val="both"/>
        <w:rPr>
          <w:sz w:val="28"/>
          <w:szCs w:val="28"/>
        </w:rPr>
      </w:pPr>
      <w:r>
        <w:rPr>
          <w:sz w:val="28"/>
          <w:szCs w:val="28"/>
        </w:rPr>
        <w:t xml:space="preserve">Реакции стержней определены верно. </w:t>
      </w:r>
    </w:p>
    <w:p w:rsidR="00E77201" w:rsidRDefault="00E77201" w:rsidP="00E77201">
      <w:pPr>
        <w:ind w:firstLine="709"/>
        <w:jc w:val="both"/>
        <w:rPr>
          <w:sz w:val="28"/>
          <w:szCs w:val="28"/>
        </w:rPr>
      </w:pPr>
      <w:r>
        <w:rPr>
          <w:sz w:val="28"/>
          <w:szCs w:val="28"/>
        </w:rPr>
        <w:t xml:space="preserve">Так как все три стержня по условию имеют одинаковое поперечное сечение, то допускаемое значение силы </w:t>
      </w:r>
      <w:r w:rsidRPr="00E77201">
        <w:rPr>
          <w:i/>
          <w:sz w:val="28"/>
          <w:szCs w:val="28"/>
        </w:rPr>
        <w:t>F</w:t>
      </w:r>
      <w:r>
        <w:rPr>
          <w:sz w:val="28"/>
          <w:szCs w:val="28"/>
        </w:rPr>
        <w:t xml:space="preserve"> определяем для наиболее нагруженного стержня, каким является стержень 1. </w:t>
      </w:r>
    </w:p>
    <w:p w:rsidR="003F6EF7" w:rsidRDefault="00E77201" w:rsidP="00E77201">
      <w:pPr>
        <w:ind w:firstLine="709"/>
        <w:jc w:val="both"/>
        <w:rPr>
          <w:sz w:val="28"/>
          <w:szCs w:val="28"/>
        </w:rPr>
      </w:pPr>
      <w:r>
        <w:rPr>
          <w:sz w:val="28"/>
          <w:szCs w:val="28"/>
        </w:rPr>
        <w:t xml:space="preserve">Следовательно, </w:t>
      </w:r>
      <w:r w:rsidR="003F6EF7" w:rsidRPr="003F6EF7">
        <w:rPr>
          <w:i/>
          <w:sz w:val="28"/>
          <w:szCs w:val="28"/>
          <w:lang w:val="en-US"/>
        </w:rPr>
        <w:t>N</w:t>
      </w:r>
      <w:r w:rsidR="003F6EF7" w:rsidRPr="003F6EF7">
        <w:rPr>
          <w:i/>
          <w:sz w:val="28"/>
          <w:szCs w:val="28"/>
          <w:vertAlign w:val="subscript"/>
          <w:lang w:val="en-US"/>
        </w:rPr>
        <w:t>max</w:t>
      </w:r>
      <w:r w:rsidR="003F6EF7" w:rsidRPr="003F6EF7">
        <w:rPr>
          <w:i/>
          <w:sz w:val="28"/>
          <w:szCs w:val="28"/>
        </w:rPr>
        <w:t>=</w:t>
      </w:r>
      <w:r w:rsidR="003F6EF7" w:rsidRPr="003F6EF7">
        <w:rPr>
          <w:i/>
          <w:sz w:val="28"/>
          <w:szCs w:val="28"/>
          <w:lang w:val="en-US"/>
        </w:rPr>
        <w:t>N</w:t>
      </w:r>
      <w:r w:rsidR="003F6EF7" w:rsidRPr="003F6EF7">
        <w:rPr>
          <w:i/>
          <w:sz w:val="28"/>
          <w:szCs w:val="28"/>
        </w:rPr>
        <w:t>1=1.5</w:t>
      </w:r>
      <w:r w:rsidR="003F6EF7" w:rsidRPr="003F6EF7">
        <w:rPr>
          <w:i/>
          <w:sz w:val="28"/>
          <w:szCs w:val="28"/>
          <w:lang w:val="en-US"/>
        </w:rPr>
        <w:t>F</w:t>
      </w:r>
      <w:r w:rsidR="003F6EF7" w:rsidRPr="003F6EF7">
        <w:rPr>
          <w:i/>
          <w:sz w:val="28"/>
          <w:szCs w:val="28"/>
        </w:rPr>
        <w:t>.</w:t>
      </w:r>
      <w:r w:rsidR="003F6EF7" w:rsidRPr="003F6EF7">
        <w:rPr>
          <w:sz w:val="28"/>
          <w:szCs w:val="28"/>
        </w:rPr>
        <w:t xml:space="preserve"> </w:t>
      </w:r>
    </w:p>
    <w:p w:rsidR="00E77201" w:rsidRDefault="003F6EF7" w:rsidP="00E77201">
      <w:pPr>
        <w:ind w:firstLine="709"/>
        <w:jc w:val="both"/>
        <w:rPr>
          <w:sz w:val="28"/>
          <w:szCs w:val="28"/>
        </w:rPr>
      </w:pPr>
      <w:r>
        <w:rPr>
          <w:sz w:val="28"/>
          <w:szCs w:val="28"/>
        </w:rPr>
        <w:t xml:space="preserve">Исходя из условия прочности </w:t>
      </w:r>
      <w:r>
        <w:rPr>
          <w:i/>
          <w:sz w:val="28"/>
          <w:szCs w:val="28"/>
        </w:rPr>
        <w:t>[</w:t>
      </w:r>
      <w:r>
        <w:rPr>
          <w:i/>
          <w:sz w:val="28"/>
          <w:szCs w:val="28"/>
          <w:lang w:val="en-US"/>
        </w:rPr>
        <w:t>N</w:t>
      </w:r>
      <w:r w:rsidRPr="003F6EF7">
        <w:rPr>
          <w:i/>
          <w:sz w:val="28"/>
          <w:szCs w:val="28"/>
        </w:rPr>
        <w:t>]= 1.5</w:t>
      </w:r>
      <w:r w:rsidRPr="003F6EF7">
        <w:rPr>
          <w:i/>
          <w:sz w:val="28"/>
          <w:szCs w:val="28"/>
          <w:lang w:val="en-US"/>
        </w:rPr>
        <w:t>F</w:t>
      </w:r>
      <w:r w:rsidRPr="003F6EF7">
        <w:rPr>
          <w:i/>
          <w:sz w:val="28"/>
          <w:szCs w:val="28"/>
        </w:rPr>
        <w:t>=</w:t>
      </w:r>
      <w:r>
        <w:rPr>
          <w:i/>
          <w:sz w:val="28"/>
          <w:szCs w:val="28"/>
        </w:rPr>
        <w:t>[σ]·</w:t>
      </w:r>
      <w:r w:rsidRPr="003F6EF7">
        <w:rPr>
          <w:i/>
          <w:sz w:val="28"/>
          <w:szCs w:val="28"/>
        </w:rPr>
        <w:t>2</w:t>
      </w:r>
      <w:r>
        <w:rPr>
          <w:i/>
          <w:sz w:val="28"/>
          <w:szCs w:val="28"/>
          <w:lang w:val="en-US"/>
        </w:rPr>
        <w:t>S</w:t>
      </w:r>
      <w:r w:rsidRPr="003F6EF7">
        <w:rPr>
          <w:i/>
          <w:sz w:val="28"/>
          <w:szCs w:val="28"/>
        </w:rPr>
        <w:t xml:space="preserve"> </w:t>
      </w:r>
      <w:r>
        <w:rPr>
          <w:sz w:val="28"/>
          <w:szCs w:val="28"/>
        </w:rPr>
        <w:t xml:space="preserve"> и учитывая, что площадь равнобокого уголка </w:t>
      </w:r>
      <w:r w:rsidRPr="003F6EF7">
        <w:rPr>
          <w:sz w:val="28"/>
          <w:szCs w:val="28"/>
        </w:rPr>
        <w:t>40</w:t>
      </w:r>
      <w:r w:rsidRPr="003F6EF7">
        <w:rPr>
          <w:sz w:val="28"/>
          <w:szCs w:val="28"/>
          <w:lang w:val="en-US"/>
        </w:rPr>
        <w:t>x</w:t>
      </w:r>
      <w:r w:rsidRPr="003F6EF7">
        <w:rPr>
          <w:sz w:val="28"/>
          <w:szCs w:val="28"/>
        </w:rPr>
        <w:t>40</w:t>
      </w:r>
      <w:r w:rsidRPr="003F6EF7">
        <w:rPr>
          <w:sz w:val="28"/>
          <w:szCs w:val="28"/>
          <w:lang w:val="en-US"/>
        </w:rPr>
        <w:t>x</w:t>
      </w:r>
      <w:r w:rsidRPr="003F6EF7">
        <w:rPr>
          <w:sz w:val="28"/>
          <w:szCs w:val="28"/>
        </w:rPr>
        <w:t>4</w:t>
      </w:r>
      <w:r>
        <w:rPr>
          <w:sz w:val="28"/>
          <w:szCs w:val="28"/>
        </w:rPr>
        <w:t xml:space="preserve"> равна </w:t>
      </w:r>
      <w:r>
        <w:rPr>
          <w:sz w:val="28"/>
          <w:szCs w:val="28"/>
          <w:lang w:val="en-US"/>
        </w:rPr>
        <w:t>S</w:t>
      </w:r>
      <w:r w:rsidRPr="003F6EF7">
        <w:rPr>
          <w:sz w:val="28"/>
          <w:szCs w:val="28"/>
        </w:rPr>
        <w:t xml:space="preserve">=3.08 </w:t>
      </w:r>
      <w:r>
        <w:rPr>
          <w:sz w:val="28"/>
          <w:szCs w:val="28"/>
        </w:rPr>
        <w:t>см</w:t>
      </w:r>
      <w:r>
        <w:rPr>
          <w:sz w:val="28"/>
          <w:szCs w:val="28"/>
          <w:vertAlign w:val="superscript"/>
        </w:rPr>
        <w:t>2</w:t>
      </w:r>
      <w:r w:rsidR="00106553">
        <w:rPr>
          <w:sz w:val="28"/>
          <w:szCs w:val="28"/>
          <w:vertAlign w:val="superscript"/>
        </w:rPr>
        <w:t xml:space="preserve"> </w:t>
      </w:r>
      <w:r w:rsidR="00106553">
        <w:rPr>
          <w:sz w:val="28"/>
          <w:szCs w:val="28"/>
        </w:rPr>
        <w:t>(приложение А)</w:t>
      </w:r>
      <w:r>
        <w:rPr>
          <w:sz w:val="28"/>
          <w:szCs w:val="28"/>
        </w:rPr>
        <w:t>, получаем значение допускаемой силы</w:t>
      </w:r>
    </w:p>
    <w:p w:rsidR="003F6EF7" w:rsidRPr="003F6EF7" w:rsidRDefault="003F6EF7" w:rsidP="003F6EF7">
      <w:pPr>
        <w:ind w:firstLine="709"/>
        <w:jc w:val="center"/>
        <w:rPr>
          <w:i/>
          <w:sz w:val="28"/>
          <w:szCs w:val="28"/>
        </w:rPr>
      </w:pPr>
      <w:r>
        <w:rPr>
          <w:i/>
          <w:sz w:val="28"/>
          <w:szCs w:val="28"/>
          <w:lang w:val="en-US"/>
        </w:rPr>
        <w:t>F</w:t>
      </w:r>
      <w:r w:rsidRPr="00F87066">
        <w:rPr>
          <w:i/>
          <w:sz w:val="28"/>
          <w:szCs w:val="28"/>
        </w:rPr>
        <w:t>=</w:t>
      </w:r>
      <w:r w:rsidRPr="003F6EF7">
        <w:rPr>
          <w:i/>
          <w:sz w:val="28"/>
          <w:szCs w:val="28"/>
        </w:rPr>
        <w:t>[σ]·2</w:t>
      </w:r>
      <w:r w:rsidRPr="003F6EF7">
        <w:rPr>
          <w:i/>
          <w:sz w:val="28"/>
          <w:szCs w:val="28"/>
          <w:lang w:val="en-US"/>
        </w:rPr>
        <w:t>S</w:t>
      </w:r>
      <w:r w:rsidRPr="00F87066">
        <w:rPr>
          <w:i/>
          <w:sz w:val="28"/>
          <w:szCs w:val="28"/>
        </w:rPr>
        <w:t xml:space="preserve">/1.5= 160·2·3.08·100 / 1.5=65800 </w:t>
      </w:r>
      <w:r>
        <w:rPr>
          <w:i/>
          <w:sz w:val="28"/>
          <w:szCs w:val="28"/>
          <w:lang w:val="en-US"/>
        </w:rPr>
        <w:t>H</w:t>
      </w:r>
      <w:r w:rsidRPr="00F87066">
        <w:rPr>
          <w:i/>
          <w:sz w:val="28"/>
          <w:szCs w:val="28"/>
        </w:rPr>
        <w:t xml:space="preserve"> = 65.8 </w:t>
      </w:r>
      <w:r>
        <w:rPr>
          <w:i/>
          <w:sz w:val="28"/>
          <w:szCs w:val="28"/>
        </w:rPr>
        <w:t>кН.</w:t>
      </w:r>
    </w:p>
    <w:p w:rsidR="00A639E9" w:rsidRPr="00E77201" w:rsidRDefault="00A639E9" w:rsidP="00E432E8">
      <w:pPr>
        <w:ind w:firstLine="709"/>
        <w:jc w:val="center"/>
        <w:rPr>
          <w:i/>
          <w:sz w:val="28"/>
          <w:szCs w:val="28"/>
        </w:rPr>
      </w:pPr>
    </w:p>
    <w:p w:rsidR="00863EF7" w:rsidRPr="00E77201" w:rsidRDefault="00863EF7" w:rsidP="00947219">
      <w:pPr>
        <w:ind w:firstLine="709"/>
        <w:jc w:val="both"/>
        <w:rPr>
          <w:b/>
          <w:i/>
          <w:sz w:val="28"/>
          <w:szCs w:val="28"/>
        </w:rPr>
      </w:pPr>
      <w:r>
        <w:rPr>
          <w:b/>
          <w:i/>
          <w:sz w:val="28"/>
          <w:szCs w:val="28"/>
        </w:rPr>
        <w:t>Вопросы</w:t>
      </w:r>
      <w:r w:rsidRPr="00E77201">
        <w:rPr>
          <w:b/>
          <w:i/>
          <w:sz w:val="28"/>
          <w:szCs w:val="28"/>
        </w:rPr>
        <w:t xml:space="preserve"> </w:t>
      </w:r>
      <w:r>
        <w:rPr>
          <w:b/>
          <w:i/>
          <w:sz w:val="28"/>
          <w:szCs w:val="28"/>
        </w:rPr>
        <w:t>для</w:t>
      </w:r>
      <w:r w:rsidRPr="00E77201">
        <w:rPr>
          <w:b/>
          <w:i/>
          <w:sz w:val="28"/>
          <w:szCs w:val="28"/>
        </w:rPr>
        <w:t xml:space="preserve"> </w:t>
      </w:r>
      <w:r>
        <w:rPr>
          <w:b/>
          <w:i/>
          <w:sz w:val="28"/>
          <w:szCs w:val="28"/>
        </w:rPr>
        <w:t>самопроверки</w:t>
      </w:r>
    </w:p>
    <w:p w:rsidR="00863EF7" w:rsidRDefault="00863EF7" w:rsidP="00947219">
      <w:pPr>
        <w:ind w:firstLine="709"/>
        <w:jc w:val="both"/>
        <w:rPr>
          <w:sz w:val="28"/>
          <w:szCs w:val="28"/>
        </w:rPr>
      </w:pPr>
      <w:r w:rsidRPr="00E77201">
        <w:rPr>
          <w:sz w:val="28"/>
          <w:szCs w:val="28"/>
        </w:rPr>
        <w:t xml:space="preserve">1 </w:t>
      </w:r>
      <w:r w:rsidRPr="00863EF7">
        <w:rPr>
          <w:sz w:val="28"/>
          <w:szCs w:val="28"/>
        </w:rPr>
        <w:t>Какие</w:t>
      </w:r>
      <w:r w:rsidRPr="00E77201">
        <w:rPr>
          <w:sz w:val="28"/>
          <w:szCs w:val="28"/>
        </w:rPr>
        <w:t xml:space="preserve"> </w:t>
      </w:r>
      <w:r w:rsidRPr="00863EF7">
        <w:rPr>
          <w:sz w:val="28"/>
          <w:szCs w:val="28"/>
        </w:rPr>
        <w:t>внутренние</w:t>
      </w:r>
      <w:r w:rsidRPr="00E77201">
        <w:rPr>
          <w:sz w:val="28"/>
          <w:szCs w:val="28"/>
        </w:rPr>
        <w:t xml:space="preserve"> </w:t>
      </w:r>
      <w:r w:rsidRPr="00863EF7">
        <w:rPr>
          <w:sz w:val="28"/>
          <w:szCs w:val="28"/>
        </w:rPr>
        <w:t>силовые</w:t>
      </w:r>
      <w:r w:rsidRPr="00E77201">
        <w:rPr>
          <w:sz w:val="28"/>
          <w:szCs w:val="28"/>
        </w:rPr>
        <w:t xml:space="preserve"> </w:t>
      </w:r>
      <w:r w:rsidRPr="00863EF7">
        <w:rPr>
          <w:sz w:val="28"/>
          <w:szCs w:val="28"/>
        </w:rPr>
        <w:t>факторы возникают в сечении бруса при растяжении и сжатии?</w:t>
      </w:r>
    </w:p>
    <w:p w:rsidR="00863EF7" w:rsidRDefault="00863EF7" w:rsidP="00947219">
      <w:pPr>
        <w:ind w:firstLine="709"/>
        <w:jc w:val="both"/>
        <w:rPr>
          <w:sz w:val="28"/>
          <w:szCs w:val="28"/>
        </w:rPr>
      </w:pPr>
      <w:r>
        <w:rPr>
          <w:sz w:val="28"/>
          <w:szCs w:val="28"/>
        </w:rPr>
        <w:t>2 Какие напряжения возникают при деформации и как они распределены по сечению?</w:t>
      </w:r>
    </w:p>
    <w:p w:rsidR="00863EF7" w:rsidRDefault="00863EF7" w:rsidP="00947219">
      <w:pPr>
        <w:ind w:firstLine="709"/>
        <w:jc w:val="both"/>
        <w:rPr>
          <w:sz w:val="28"/>
          <w:szCs w:val="28"/>
        </w:rPr>
      </w:pPr>
      <w:r>
        <w:rPr>
          <w:sz w:val="28"/>
          <w:szCs w:val="28"/>
        </w:rPr>
        <w:t>3 Запишите формулу для расчета нормальных напряжений при сжатии</w:t>
      </w:r>
    </w:p>
    <w:p w:rsidR="00863EF7" w:rsidRPr="00863EF7" w:rsidRDefault="00863EF7" w:rsidP="00551442">
      <w:pPr>
        <w:pStyle w:val="a5"/>
        <w:numPr>
          <w:ilvl w:val="0"/>
          <w:numId w:val="43"/>
        </w:numPr>
        <w:jc w:val="both"/>
        <w:rPr>
          <w:sz w:val="28"/>
          <w:szCs w:val="28"/>
        </w:rPr>
      </w:pPr>
      <w:r w:rsidRPr="00863EF7">
        <w:rPr>
          <w:sz w:val="28"/>
          <w:szCs w:val="28"/>
        </w:rPr>
        <w:t>Что показывают эпюры?</w:t>
      </w:r>
    </w:p>
    <w:p w:rsidR="00863EF7" w:rsidRDefault="00863EF7" w:rsidP="00551442">
      <w:pPr>
        <w:pStyle w:val="a5"/>
        <w:numPr>
          <w:ilvl w:val="0"/>
          <w:numId w:val="43"/>
        </w:numPr>
        <w:jc w:val="both"/>
        <w:rPr>
          <w:sz w:val="28"/>
          <w:szCs w:val="28"/>
        </w:rPr>
      </w:pPr>
      <w:r>
        <w:rPr>
          <w:sz w:val="28"/>
          <w:szCs w:val="28"/>
        </w:rPr>
        <w:t>Сформулируйте закон Гука при растяжении и сжатии</w:t>
      </w:r>
    </w:p>
    <w:p w:rsidR="00863EF7" w:rsidRDefault="00863EF7" w:rsidP="00551442">
      <w:pPr>
        <w:pStyle w:val="a5"/>
        <w:numPr>
          <w:ilvl w:val="0"/>
          <w:numId w:val="43"/>
        </w:numPr>
        <w:jc w:val="both"/>
        <w:rPr>
          <w:sz w:val="28"/>
          <w:szCs w:val="28"/>
        </w:rPr>
      </w:pPr>
      <w:r>
        <w:rPr>
          <w:sz w:val="28"/>
          <w:szCs w:val="28"/>
        </w:rPr>
        <w:t>Запишите формулы для определения абсолютного удлинения бруса</w:t>
      </w:r>
    </w:p>
    <w:p w:rsidR="00863EF7" w:rsidRDefault="00863EF7" w:rsidP="00551442">
      <w:pPr>
        <w:pStyle w:val="a5"/>
        <w:numPr>
          <w:ilvl w:val="0"/>
          <w:numId w:val="43"/>
        </w:numPr>
        <w:jc w:val="both"/>
        <w:rPr>
          <w:sz w:val="28"/>
          <w:szCs w:val="28"/>
        </w:rPr>
      </w:pPr>
      <w:r>
        <w:rPr>
          <w:sz w:val="28"/>
          <w:szCs w:val="28"/>
        </w:rPr>
        <w:t>Какое явление называется текучестью? Что такое «шейка»?</w:t>
      </w:r>
    </w:p>
    <w:p w:rsidR="00863EF7" w:rsidRDefault="00863EF7" w:rsidP="00551442">
      <w:pPr>
        <w:pStyle w:val="a5"/>
        <w:numPr>
          <w:ilvl w:val="0"/>
          <w:numId w:val="43"/>
        </w:numPr>
        <w:jc w:val="both"/>
        <w:rPr>
          <w:sz w:val="28"/>
          <w:szCs w:val="28"/>
        </w:rPr>
      </w:pPr>
      <w:r>
        <w:rPr>
          <w:sz w:val="28"/>
          <w:szCs w:val="28"/>
        </w:rPr>
        <w:t>Перечислите характеристики прочности</w:t>
      </w:r>
    </w:p>
    <w:p w:rsidR="00863EF7" w:rsidRPr="00863EF7" w:rsidRDefault="00863EF7" w:rsidP="00551442">
      <w:pPr>
        <w:pStyle w:val="a5"/>
        <w:numPr>
          <w:ilvl w:val="0"/>
          <w:numId w:val="43"/>
        </w:numPr>
        <w:jc w:val="both"/>
        <w:rPr>
          <w:sz w:val="28"/>
          <w:szCs w:val="28"/>
        </w:rPr>
      </w:pPr>
      <w:r>
        <w:rPr>
          <w:sz w:val="28"/>
          <w:szCs w:val="28"/>
        </w:rPr>
        <w:t>Запишите условия прочности при растяжении и сжатии</w:t>
      </w:r>
    </w:p>
    <w:p w:rsidR="00947219" w:rsidRPr="00863EF7" w:rsidRDefault="00947219" w:rsidP="00947219">
      <w:pPr>
        <w:ind w:firstLine="709"/>
        <w:jc w:val="both"/>
        <w:rPr>
          <w:sz w:val="28"/>
          <w:szCs w:val="28"/>
        </w:rPr>
      </w:pPr>
    </w:p>
    <w:p w:rsidR="00056E7E" w:rsidRPr="00056E7E" w:rsidRDefault="00B77257" w:rsidP="00056E7E">
      <w:pPr>
        <w:ind w:firstLine="709"/>
        <w:jc w:val="both"/>
        <w:rPr>
          <w:sz w:val="28"/>
        </w:rPr>
      </w:pPr>
      <w:r>
        <w:rPr>
          <w:b/>
          <w:sz w:val="28"/>
        </w:rPr>
        <w:t>Тема 2.3</w:t>
      </w:r>
      <w:r w:rsidR="00056E7E" w:rsidRPr="00056E7E">
        <w:rPr>
          <w:b/>
          <w:sz w:val="28"/>
        </w:rPr>
        <w:t xml:space="preserve"> Практические расчеты на срез и смятие</w:t>
      </w:r>
    </w:p>
    <w:p w:rsidR="00056E7E" w:rsidRDefault="00056E7E" w:rsidP="00190837">
      <w:pPr>
        <w:ind w:firstLine="708"/>
        <w:jc w:val="both"/>
        <w:rPr>
          <w:sz w:val="28"/>
        </w:rPr>
      </w:pPr>
      <w:r>
        <w:rPr>
          <w:sz w:val="28"/>
        </w:rPr>
        <w:t>Студент должен:</w:t>
      </w:r>
    </w:p>
    <w:p w:rsidR="00056E7E" w:rsidRDefault="00056E7E" w:rsidP="00056E7E">
      <w:pPr>
        <w:ind w:firstLine="708"/>
        <w:jc w:val="both"/>
        <w:rPr>
          <w:sz w:val="28"/>
        </w:rPr>
      </w:pPr>
      <w:r>
        <w:rPr>
          <w:i/>
          <w:sz w:val="28"/>
        </w:rPr>
        <w:t>иметь представление:</w:t>
      </w:r>
    </w:p>
    <w:p w:rsidR="00056E7E" w:rsidRDefault="00CF12E8" w:rsidP="00CF12E8">
      <w:pPr>
        <w:overflowPunct w:val="0"/>
        <w:autoSpaceDE w:val="0"/>
        <w:autoSpaceDN w:val="0"/>
        <w:adjustRightInd w:val="0"/>
        <w:ind w:firstLine="708"/>
        <w:jc w:val="both"/>
        <w:textAlignment w:val="baseline"/>
        <w:rPr>
          <w:sz w:val="28"/>
        </w:rPr>
      </w:pPr>
      <w:r>
        <w:rPr>
          <w:sz w:val="28"/>
        </w:rPr>
        <w:t xml:space="preserve">- </w:t>
      </w:r>
      <w:r w:rsidR="00056E7E">
        <w:rPr>
          <w:sz w:val="28"/>
        </w:rPr>
        <w:t>об основных предпосылках и условиях расчетов;</w:t>
      </w:r>
    </w:p>
    <w:p w:rsidR="00056E7E" w:rsidRDefault="00CF12E8" w:rsidP="00CF12E8">
      <w:pPr>
        <w:overflowPunct w:val="0"/>
        <w:autoSpaceDE w:val="0"/>
        <w:autoSpaceDN w:val="0"/>
        <w:adjustRightInd w:val="0"/>
        <w:ind w:firstLine="708"/>
        <w:jc w:val="both"/>
        <w:textAlignment w:val="baseline"/>
        <w:rPr>
          <w:sz w:val="28"/>
        </w:rPr>
      </w:pPr>
      <w:r>
        <w:rPr>
          <w:sz w:val="28"/>
        </w:rPr>
        <w:t xml:space="preserve">- </w:t>
      </w:r>
      <w:r w:rsidR="00056E7E">
        <w:rPr>
          <w:sz w:val="28"/>
        </w:rPr>
        <w:t xml:space="preserve"> о деталях, работающих на срез и смятие;</w:t>
      </w:r>
    </w:p>
    <w:p w:rsidR="00056E7E" w:rsidRDefault="00056E7E" w:rsidP="00056E7E">
      <w:pPr>
        <w:ind w:firstLine="709"/>
        <w:jc w:val="both"/>
        <w:rPr>
          <w:sz w:val="28"/>
        </w:rPr>
      </w:pPr>
      <w:r>
        <w:rPr>
          <w:i/>
          <w:sz w:val="28"/>
        </w:rPr>
        <w:t>знать:</w:t>
      </w:r>
    </w:p>
    <w:p w:rsidR="00056E7E" w:rsidRDefault="00CF12E8" w:rsidP="00CF12E8">
      <w:pPr>
        <w:overflowPunct w:val="0"/>
        <w:autoSpaceDE w:val="0"/>
        <w:autoSpaceDN w:val="0"/>
        <w:adjustRightInd w:val="0"/>
        <w:ind w:firstLine="708"/>
        <w:jc w:val="both"/>
        <w:textAlignment w:val="baseline"/>
        <w:rPr>
          <w:sz w:val="28"/>
        </w:rPr>
      </w:pPr>
      <w:r>
        <w:rPr>
          <w:sz w:val="28"/>
        </w:rPr>
        <w:t xml:space="preserve">- </w:t>
      </w:r>
      <w:r w:rsidR="00056E7E">
        <w:rPr>
          <w:sz w:val="28"/>
        </w:rPr>
        <w:t>внутренние силовые факторы, напряжения и деформации при сдвиге и смятии;</w:t>
      </w:r>
    </w:p>
    <w:p w:rsidR="00056E7E" w:rsidRDefault="00CF12E8" w:rsidP="00CF12E8">
      <w:pPr>
        <w:overflowPunct w:val="0"/>
        <w:autoSpaceDE w:val="0"/>
        <w:autoSpaceDN w:val="0"/>
        <w:adjustRightInd w:val="0"/>
        <w:ind w:firstLine="708"/>
        <w:jc w:val="both"/>
        <w:textAlignment w:val="baseline"/>
        <w:rPr>
          <w:sz w:val="28"/>
        </w:rPr>
      </w:pPr>
      <w:r>
        <w:rPr>
          <w:sz w:val="28"/>
        </w:rPr>
        <w:t xml:space="preserve">- </w:t>
      </w:r>
      <w:r w:rsidR="00056E7E">
        <w:rPr>
          <w:sz w:val="28"/>
        </w:rPr>
        <w:t>расчетные формулы;</w:t>
      </w:r>
    </w:p>
    <w:p w:rsidR="00056E7E" w:rsidRDefault="00056E7E" w:rsidP="00056E7E">
      <w:pPr>
        <w:ind w:firstLine="709"/>
        <w:jc w:val="both"/>
        <w:rPr>
          <w:sz w:val="28"/>
        </w:rPr>
      </w:pPr>
      <w:r>
        <w:rPr>
          <w:i/>
          <w:sz w:val="28"/>
        </w:rPr>
        <w:t>уметь:</w:t>
      </w:r>
    </w:p>
    <w:p w:rsidR="00056E7E" w:rsidRDefault="00CF12E8" w:rsidP="00CF12E8">
      <w:pPr>
        <w:overflowPunct w:val="0"/>
        <w:autoSpaceDE w:val="0"/>
        <w:autoSpaceDN w:val="0"/>
        <w:adjustRightInd w:val="0"/>
        <w:ind w:firstLine="708"/>
        <w:jc w:val="both"/>
        <w:textAlignment w:val="baseline"/>
        <w:rPr>
          <w:sz w:val="28"/>
        </w:rPr>
      </w:pPr>
      <w:r>
        <w:rPr>
          <w:sz w:val="28"/>
        </w:rPr>
        <w:t xml:space="preserve">- </w:t>
      </w:r>
      <w:r w:rsidR="00056E7E">
        <w:rPr>
          <w:sz w:val="28"/>
        </w:rPr>
        <w:t>проводить проектные и проверочные расчеты деталей, работающих на срез и смятие.</w:t>
      </w:r>
    </w:p>
    <w:p w:rsidR="00056E7E" w:rsidRPr="00056E7E" w:rsidRDefault="00056E7E" w:rsidP="00056E7E">
      <w:pPr>
        <w:overflowPunct w:val="0"/>
        <w:autoSpaceDE w:val="0"/>
        <w:autoSpaceDN w:val="0"/>
        <w:adjustRightInd w:val="0"/>
        <w:jc w:val="both"/>
        <w:textAlignment w:val="baseline"/>
        <w:rPr>
          <w:b/>
          <w:i/>
          <w:sz w:val="28"/>
        </w:rPr>
      </w:pPr>
      <w:r>
        <w:rPr>
          <w:sz w:val="28"/>
        </w:rPr>
        <w:lastRenderedPageBreak/>
        <w:tab/>
      </w:r>
      <w:r>
        <w:rPr>
          <w:b/>
          <w:i/>
          <w:sz w:val="28"/>
        </w:rPr>
        <w:t>Содержание</w:t>
      </w:r>
    </w:p>
    <w:p w:rsidR="00056E7E" w:rsidRDefault="00056E7E" w:rsidP="00056E7E">
      <w:pPr>
        <w:ind w:firstLine="709"/>
        <w:jc w:val="both"/>
        <w:rPr>
          <w:sz w:val="28"/>
        </w:rPr>
      </w:pPr>
      <w:r>
        <w:rPr>
          <w:sz w:val="28"/>
        </w:rPr>
        <w:t>Срез, основные расчетные предпосылки, расчетные формулы, условие прочности.</w:t>
      </w:r>
    </w:p>
    <w:p w:rsidR="00056E7E" w:rsidRDefault="00056E7E" w:rsidP="00056E7E">
      <w:pPr>
        <w:ind w:firstLine="708"/>
        <w:jc w:val="both"/>
        <w:rPr>
          <w:sz w:val="28"/>
        </w:rPr>
      </w:pPr>
      <w:r>
        <w:rPr>
          <w:sz w:val="28"/>
        </w:rPr>
        <w:t>Смятие, условности расчета, расчетные формулы, условие прочности. Допускаемые напряжения. Примеры расчетов.</w:t>
      </w:r>
    </w:p>
    <w:p w:rsidR="00056E7E" w:rsidRDefault="00056E7E" w:rsidP="00056E7E">
      <w:pPr>
        <w:ind w:firstLine="708"/>
        <w:jc w:val="both"/>
        <w:rPr>
          <w:b/>
          <w:i/>
          <w:sz w:val="28"/>
        </w:rPr>
      </w:pPr>
      <w:r>
        <w:rPr>
          <w:b/>
          <w:i/>
          <w:sz w:val="28"/>
        </w:rPr>
        <w:t>Основные теоретические положения</w:t>
      </w:r>
    </w:p>
    <w:p w:rsidR="00056E7E" w:rsidRDefault="00002572" w:rsidP="00056E7E">
      <w:pPr>
        <w:ind w:firstLine="708"/>
        <w:jc w:val="both"/>
        <w:rPr>
          <w:sz w:val="28"/>
          <w:szCs w:val="28"/>
        </w:rPr>
      </w:pPr>
      <w:r w:rsidRPr="00002572">
        <w:rPr>
          <w:i/>
          <w:iCs/>
          <w:sz w:val="28"/>
          <w:szCs w:val="28"/>
        </w:rPr>
        <w:t xml:space="preserve">Сдвигом </w:t>
      </w:r>
      <w:r w:rsidRPr="00002572">
        <w:rPr>
          <w:sz w:val="28"/>
          <w:szCs w:val="28"/>
        </w:rPr>
        <w:t>называется нагружение, при котором в поперечном се</w:t>
      </w:r>
      <w:r w:rsidRPr="00002572">
        <w:rPr>
          <w:sz w:val="28"/>
          <w:szCs w:val="28"/>
        </w:rPr>
        <w:softHyphen/>
        <w:t>чении бруса возникает только один внутренний силовой</w:t>
      </w:r>
      <w:r>
        <w:rPr>
          <w:sz w:val="28"/>
          <w:szCs w:val="28"/>
        </w:rPr>
        <w:t xml:space="preserve"> фактор – поперечная сила (</w:t>
      </w:r>
      <w:r>
        <w:rPr>
          <w:sz w:val="28"/>
          <w:szCs w:val="28"/>
          <w:lang w:val="en-US"/>
        </w:rPr>
        <w:t>Q</w:t>
      </w:r>
      <w:r>
        <w:rPr>
          <w:sz w:val="28"/>
          <w:szCs w:val="28"/>
        </w:rPr>
        <w:t>).</w:t>
      </w:r>
      <w:r w:rsidRPr="00C8792B">
        <w:rPr>
          <w:sz w:val="28"/>
          <w:szCs w:val="28"/>
        </w:rPr>
        <w:t xml:space="preserve"> </w:t>
      </w:r>
      <w:r>
        <w:rPr>
          <w:sz w:val="28"/>
          <w:szCs w:val="28"/>
        </w:rPr>
        <w:t xml:space="preserve">Рассмотрим напряженное состояние в точке </w:t>
      </w:r>
      <w:r>
        <w:rPr>
          <w:i/>
          <w:sz w:val="28"/>
          <w:szCs w:val="28"/>
        </w:rPr>
        <w:t xml:space="preserve">В </w:t>
      </w:r>
      <w:r>
        <w:rPr>
          <w:sz w:val="28"/>
          <w:szCs w:val="28"/>
        </w:rPr>
        <w:t>поперечного сечения.</w:t>
      </w:r>
    </w:p>
    <w:p w:rsidR="00002572" w:rsidRDefault="00002572" w:rsidP="00002572">
      <w:pPr>
        <w:ind w:firstLine="708"/>
        <w:jc w:val="both"/>
        <w:rPr>
          <w:sz w:val="28"/>
          <w:szCs w:val="28"/>
        </w:rPr>
      </w:pPr>
      <w:r>
        <w:rPr>
          <w:sz w:val="28"/>
          <w:szCs w:val="28"/>
        </w:rPr>
        <w:t>Выделим элемент в виде бесконечно малого параллелепипеда, к граням которого приложены напряжения</w:t>
      </w:r>
      <w:r w:rsidR="00CF12E8">
        <w:rPr>
          <w:sz w:val="28"/>
          <w:szCs w:val="28"/>
        </w:rPr>
        <w:t xml:space="preserve"> (рис</w:t>
      </w:r>
      <w:r w:rsidR="00DA1289">
        <w:rPr>
          <w:sz w:val="28"/>
          <w:szCs w:val="28"/>
        </w:rPr>
        <w:t xml:space="preserve">унок </w:t>
      </w:r>
      <w:r w:rsidR="00BF5AE2">
        <w:rPr>
          <w:sz w:val="28"/>
          <w:szCs w:val="28"/>
        </w:rPr>
        <w:t>2.8</w:t>
      </w:r>
      <w:r w:rsidR="00CF12E8">
        <w:rPr>
          <w:sz w:val="28"/>
          <w:szCs w:val="28"/>
        </w:rPr>
        <w:t>)</w:t>
      </w:r>
      <w:r>
        <w:rPr>
          <w:sz w:val="28"/>
          <w:szCs w:val="28"/>
        </w:rPr>
        <w:t xml:space="preserve"> </w:t>
      </w:r>
    </w:p>
    <w:p w:rsidR="00002572" w:rsidRDefault="00002572" w:rsidP="005439C2">
      <w:pPr>
        <w:ind w:firstLine="708"/>
        <w:jc w:val="center"/>
        <w:rPr>
          <w:sz w:val="28"/>
          <w:szCs w:val="28"/>
        </w:rPr>
      </w:pPr>
      <w:r>
        <w:rPr>
          <w:noProof/>
        </w:rPr>
        <w:drawing>
          <wp:inline distT="0" distB="0" distL="0" distR="0">
            <wp:extent cx="1610426" cy="1351128"/>
            <wp:effectExtent l="19050" t="0" r="8824" b="0"/>
            <wp:docPr id="20"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643" cstate="print">
                      <a:lum bright="-16000" contrast="55000"/>
                    </a:blip>
                    <a:srcRect b="20247"/>
                    <a:stretch>
                      <a:fillRect/>
                    </a:stretch>
                  </pic:blipFill>
                  <pic:spPr bwMode="auto">
                    <a:xfrm>
                      <a:off x="0" y="0"/>
                      <a:ext cx="1609202" cy="1350101"/>
                    </a:xfrm>
                    <a:prstGeom prst="rect">
                      <a:avLst/>
                    </a:prstGeom>
                    <a:noFill/>
                    <a:ln w="9525">
                      <a:noFill/>
                      <a:miter lim="800000"/>
                      <a:headEnd/>
                      <a:tailEnd/>
                    </a:ln>
                  </pic:spPr>
                </pic:pic>
              </a:graphicData>
            </a:graphic>
          </wp:inline>
        </w:drawing>
      </w:r>
    </w:p>
    <w:p w:rsidR="00002572" w:rsidRDefault="00BF5AE2" w:rsidP="005439C2">
      <w:pPr>
        <w:jc w:val="center"/>
        <w:rPr>
          <w:sz w:val="28"/>
          <w:szCs w:val="28"/>
        </w:rPr>
      </w:pPr>
      <w:r>
        <w:rPr>
          <w:sz w:val="28"/>
          <w:szCs w:val="28"/>
        </w:rPr>
        <w:t>Рисунок 2.8</w:t>
      </w:r>
      <w:r w:rsidR="005439C2">
        <w:rPr>
          <w:sz w:val="28"/>
          <w:szCs w:val="28"/>
        </w:rPr>
        <w:t xml:space="preserve"> Напряженное состояние в точке</w:t>
      </w:r>
    </w:p>
    <w:p w:rsidR="005439C2" w:rsidRDefault="005439C2" w:rsidP="005439C2">
      <w:pPr>
        <w:jc w:val="center"/>
        <w:rPr>
          <w:sz w:val="28"/>
          <w:szCs w:val="28"/>
        </w:rPr>
      </w:pPr>
    </w:p>
    <w:p w:rsidR="005439C2" w:rsidRDefault="005439C2" w:rsidP="005439C2">
      <w:pPr>
        <w:jc w:val="center"/>
        <w:rPr>
          <w:sz w:val="28"/>
          <w:szCs w:val="28"/>
        </w:rPr>
      </w:pPr>
      <w:r w:rsidRPr="005439C2">
        <w:rPr>
          <w:noProof/>
          <w:sz w:val="28"/>
          <w:szCs w:val="28"/>
        </w:rPr>
        <w:drawing>
          <wp:inline distT="0" distB="0" distL="0" distR="0">
            <wp:extent cx="3105150" cy="1495425"/>
            <wp:effectExtent l="19050" t="0" r="0" b="0"/>
            <wp:docPr id="27" name="Рисунок 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644" cstate="print">
                      <a:lum bright="-16000" contrast="55000"/>
                    </a:blip>
                    <a:srcRect r="6026" b="19119"/>
                    <a:stretch>
                      <a:fillRect/>
                    </a:stretch>
                  </pic:blipFill>
                  <pic:spPr bwMode="auto">
                    <a:xfrm>
                      <a:off x="0" y="0"/>
                      <a:ext cx="3109440" cy="1497491"/>
                    </a:xfrm>
                    <a:prstGeom prst="rect">
                      <a:avLst/>
                    </a:prstGeom>
                    <a:noFill/>
                    <a:ln w="9525">
                      <a:noFill/>
                      <a:miter lim="800000"/>
                      <a:headEnd/>
                      <a:tailEnd/>
                    </a:ln>
                  </pic:spPr>
                </pic:pic>
              </a:graphicData>
            </a:graphic>
          </wp:inline>
        </w:drawing>
      </w:r>
    </w:p>
    <w:p w:rsidR="005439C2" w:rsidRDefault="005439C2" w:rsidP="005439C2">
      <w:pPr>
        <w:jc w:val="center"/>
        <w:rPr>
          <w:sz w:val="28"/>
          <w:szCs w:val="28"/>
        </w:rPr>
      </w:pPr>
      <w:r>
        <w:rPr>
          <w:sz w:val="28"/>
          <w:szCs w:val="28"/>
        </w:rPr>
        <w:t>Рисунок 2.9 Чистый сдвиг</w:t>
      </w:r>
    </w:p>
    <w:p w:rsidR="006A287C" w:rsidRPr="006A287C" w:rsidRDefault="006A287C" w:rsidP="00CF12E8">
      <w:pPr>
        <w:shd w:val="clear" w:color="auto" w:fill="FFFFFF"/>
        <w:spacing w:before="173"/>
        <w:ind w:firstLine="278"/>
        <w:jc w:val="both"/>
        <w:rPr>
          <w:sz w:val="28"/>
          <w:szCs w:val="28"/>
        </w:rPr>
      </w:pPr>
      <w:r>
        <w:rPr>
          <w:sz w:val="28"/>
          <w:szCs w:val="28"/>
        </w:rPr>
        <w:tab/>
      </w:r>
      <w:r w:rsidRPr="006A287C">
        <w:rPr>
          <w:sz w:val="28"/>
          <w:szCs w:val="28"/>
        </w:rPr>
        <w:t xml:space="preserve">Исходя из условия равновесия точки </w:t>
      </w:r>
      <w:r w:rsidRPr="006A287C">
        <w:rPr>
          <w:i/>
          <w:iCs/>
          <w:sz w:val="28"/>
          <w:szCs w:val="28"/>
        </w:rPr>
        <w:t xml:space="preserve">В, </w:t>
      </w:r>
      <w:r w:rsidRPr="006A287C">
        <w:rPr>
          <w:sz w:val="28"/>
          <w:szCs w:val="28"/>
        </w:rPr>
        <w:t>внутри бруса при возникно</w:t>
      </w:r>
      <w:r>
        <w:rPr>
          <w:sz w:val="28"/>
          <w:szCs w:val="28"/>
        </w:rPr>
        <w:t xml:space="preserve">вении касательного напряжения </w:t>
      </w:r>
      <w:r w:rsidRPr="006A287C">
        <w:rPr>
          <w:i/>
          <w:sz w:val="28"/>
          <w:szCs w:val="28"/>
        </w:rPr>
        <w:t>τ</w:t>
      </w:r>
      <w:r>
        <w:rPr>
          <w:sz w:val="28"/>
          <w:szCs w:val="28"/>
        </w:rPr>
        <w:t xml:space="preserve"> </w:t>
      </w:r>
      <w:r w:rsidRPr="006A287C">
        <w:rPr>
          <w:sz w:val="28"/>
          <w:szCs w:val="28"/>
        </w:rPr>
        <w:t>на правой вертик</w:t>
      </w:r>
      <w:r>
        <w:rPr>
          <w:sz w:val="28"/>
          <w:szCs w:val="28"/>
        </w:rPr>
        <w:t>альной площадке такое же напря</w:t>
      </w:r>
      <w:r w:rsidRPr="006A287C">
        <w:rPr>
          <w:sz w:val="28"/>
          <w:szCs w:val="28"/>
        </w:rPr>
        <w:t>жение должно возникнуть и на левой площадке.</w:t>
      </w:r>
      <w:r>
        <w:rPr>
          <w:sz w:val="28"/>
          <w:szCs w:val="28"/>
        </w:rPr>
        <w:t xml:space="preserve"> Они </w:t>
      </w:r>
      <w:r w:rsidRPr="006A287C">
        <w:rPr>
          <w:smallCaps/>
          <w:sz w:val="28"/>
          <w:szCs w:val="28"/>
        </w:rPr>
        <w:t xml:space="preserve"> </w:t>
      </w:r>
      <w:r w:rsidRPr="006A287C">
        <w:rPr>
          <w:sz w:val="28"/>
          <w:szCs w:val="28"/>
        </w:rPr>
        <w:t>образуют пару сил. На горизонтальных</w:t>
      </w:r>
      <w:r>
        <w:rPr>
          <w:sz w:val="28"/>
          <w:szCs w:val="28"/>
        </w:rPr>
        <w:t xml:space="preserve"> площадках</w:t>
      </w:r>
      <w:r w:rsidRPr="006A287C">
        <w:rPr>
          <w:sz w:val="28"/>
          <w:szCs w:val="28"/>
        </w:rPr>
        <w:t xml:space="preserve"> возникнут такие</w:t>
      </w:r>
      <w:r>
        <w:rPr>
          <w:sz w:val="28"/>
          <w:szCs w:val="28"/>
        </w:rPr>
        <w:t xml:space="preserve"> же напряжения, образующие такую</w:t>
      </w:r>
      <w:r w:rsidRPr="006A287C">
        <w:rPr>
          <w:sz w:val="28"/>
          <w:szCs w:val="28"/>
        </w:rPr>
        <w:t xml:space="preserve"> же пару о</w:t>
      </w:r>
      <w:r>
        <w:rPr>
          <w:sz w:val="28"/>
          <w:szCs w:val="28"/>
        </w:rPr>
        <w:t>братного направления</w:t>
      </w:r>
      <w:r w:rsidR="005439C2">
        <w:rPr>
          <w:sz w:val="28"/>
          <w:szCs w:val="28"/>
        </w:rPr>
        <w:t xml:space="preserve"> (рисунок </w:t>
      </w:r>
      <w:r w:rsidR="00BF5AE2">
        <w:rPr>
          <w:sz w:val="28"/>
          <w:szCs w:val="28"/>
        </w:rPr>
        <w:t>2.9</w:t>
      </w:r>
      <w:r w:rsidR="0037375A">
        <w:rPr>
          <w:sz w:val="28"/>
          <w:szCs w:val="28"/>
        </w:rPr>
        <w:t>)</w:t>
      </w:r>
      <w:r w:rsidRPr="006A287C">
        <w:rPr>
          <w:sz w:val="28"/>
          <w:szCs w:val="28"/>
        </w:rPr>
        <w:t>.</w:t>
      </w:r>
      <w:r>
        <w:rPr>
          <w:sz w:val="28"/>
          <w:szCs w:val="28"/>
        </w:rPr>
        <w:t xml:space="preserve"> </w:t>
      </w:r>
    </w:p>
    <w:p w:rsidR="006A287C" w:rsidRDefault="006A287C" w:rsidP="006A287C">
      <w:pPr>
        <w:shd w:val="clear" w:color="auto" w:fill="FFFFFF"/>
        <w:spacing w:before="29"/>
        <w:ind w:left="19" w:firstLine="413"/>
        <w:rPr>
          <w:i/>
          <w:iCs/>
          <w:sz w:val="28"/>
          <w:szCs w:val="28"/>
        </w:rPr>
      </w:pPr>
      <w:r w:rsidRPr="006A287C">
        <w:rPr>
          <w:sz w:val="28"/>
          <w:szCs w:val="28"/>
        </w:rPr>
        <w:t>Такое  напряженное   состояние</w:t>
      </w:r>
      <w:r>
        <w:rPr>
          <w:sz w:val="28"/>
          <w:szCs w:val="28"/>
        </w:rPr>
        <w:t xml:space="preserve">   называется   чистым   сдвигом.</w:t>
      </w:r>
      <w:r w:rsidRPr="006A287C">
        <w:rPr>
          <w:sz w:val="28"/>
          <w:szCs w:val="28"/>
        </w:rPr>
        <w:t xml:space="preserve"> Здесь действует </w:t>
      </w:r>
      <w:r w:rsidRPr="006A287C">
        <w:rPr>
          <w:i/>
          <w:iCs/>
          <w:sz w:val="28"/>
          <w:szCs w:val="28"/>
        </w:rPr>
        <w:t>закон парности касательных напряжений:</w:t>
      </w:r>
      <w:r>
        <w:rPr>
          <w:sz w:val="28"/>
          <w:szCs w:val="28"/>
        </w:rPr>
        <w:t xml:space="preserve"> </w:t>
      </w:r>
      <w:r w:rsidRPr="006A287C">
        <w:rPr>
          <w:iCs/>
          <w:sz w:val="28"/>
          <w:szCs w:val="28"/>
        </w:rPr>
        <w:t>при сдвиге в окрест</w:t>
      </w:r>
      <w:r w:rsidRPr="006A287C">
        <w:rPr>
          <w:iCs/>
          <w:sz w:val="28"/>
          <w:szCs w:val="28"/>
        </w:rPr>
        <w:softHyphen/>
        <w:t>ностях</w:t>
      </w:r>
      <w:r w:rsidRPr="006A287C">
        <w:rPr>
          <w:iCs/>
        </w:rPr>
        <w:t xml:space="preserve"> </w:t>
      </w:r>
      <w:r w:rsidRPr="006A287C">
        <w:rPr>
          <w:iCs/>
          <w:sz w:val="28"/>
          <w:szCs w:val="28"/>
        </w:rPr>
        <w:t>точки на взаим</w:t>
      </w:r>
      <w:r w:rsidRPr="006A287C">
        <w:rPr>
          <w:iCs/>
          <w:sz w:val="28"/>
          <w:szCs w:val="28"/>
        </w:rPr>
        <w:softHyphen/>
        <w:t>но перпендикулярных пло</w:t>
      </w:r>
      <w:r w:rsidRPr="006A287C">
        <w:rPr>
          <w:iCs/>
          <w:sz w:val="28"/>
          <w:szCs w:val="28"/>
        </w:rPr>
        <w:softHyphen/>
        <w:t>щадках возникают рав</w:t>
      </w:r>
      <w:r w:rsidRPr="006A287C">
        <w:rPr>
          <w:iCs/>
          <w:sz w:val="28"/>
          <w:szCs w:val="28"/>
        </w:rPr>
        <w:softHyphen/>
        <w:t>ные по величине каса</w:t>
      </w:r>
      <w:r w:rsidRPr="006A287C">
        <w:rPr>
          <w:iCs/>
          <w:sz w:val="28"/>
          <w:szCs w:val="28"/>
        </w:rPr>
        <w:softHyphen/>
        <w:t>тельные напряжения, на</w:t>
      </w:r>
      <w:r w:rsidRPr="006A287C">
        <w:rPr>
          <w:iCs/>
          <w:sz w:val="28"/>
          <w:szCs w:val="28"/>
        </w:rPr>
        <w:softHyphen/>
        <w:t>правленные на соседних площадках либо от ребра, либо к ребру. В результате площадки сдвигаются</w:t>
      </w:r>
      <w:r>
        <w:rPr>
          <w:iCs/>
          <w:sz w:val="28"/>
          <w:szCs w:val="28"/>
        </w:rPr>
        <w:t xml:space="preserve"> на угол </w:t>
      </w:r>
      <w:r>
        <w:rPr>
          <w:i/>
          <w:iCs/>
          <w:sz w:val="28"/>
          <w:szCs w:val="28"/>
        </w:rPr>
        <w:t>γ</w:t>
      </w:r>
      <w:r w:rsidR="00B85B3A">
        <w:rPr>
          <w:iCs/>
          <w:sz w:val="28"/>
          <w:szCs w:val="28"/>
        </w:rPr>
        <w:t xml:space="preserve">, называемый </w:t>
      </w:r>
      <w:r w:rsidR="00B85B3A">
        <w:rPr>
          <w:i/>
          <w:iCs/>
          <w:sz w:val="28"/>
          <w:szCs w:val="28"/>
        </w:rPr>
        <w:t>углом сдвига.</w:t>
      </w:r>
    </w:p>
    <w:p w:rsidR="00B85B3A" w:rsidRDefault="00B85B3A" w:rsidP="006A287C">
      <w:pPr>
        <w:shd w:val="clear" w:color="auto" w:fill="FFFFFF"/>
        <w:spacing w:before="29"/>
        <w:ind w:left="19" w:firstLine="413"/>
        <w:rPr>
          <w:i/>
          <w:iCs/>
          <w:sz w:val="28"/>
          <w:szCs w:val="28"/>
        </w:rPr>
      </w:pPr>
      <w:r>
        <w:rPr>
          <w:iCs/>
          <w:sz w:val="28"/>
          <w:szCs w:val="28"/>
        </w:rPr>
        <w:t>При сдвиге выполняется зако</w:t>
      </w:r>
      <w:r w:rsidR="005439C2">
        <w:rPr>
          <w:iCs/>
          <w:sz w:val="28"/>
          <w:szCs w:val="28"/>
        </w:rPr>
        <w:t xml:space="preserve">н Гука, который в данном случае </w:t>
      </w:r>
      <w:r>
        <w:rPr>
          <w:iCs/>
          <w:sz w:val="28"/>
          <w:szCs w:val="28"/>
        </w:rPr>
        <w:t xml:space="preserve">записывается: </w:t>
      </w:r>
      <w:r>
        <w:rPr>
          <w:i/>
          <w:iCs/>
          <w:sz w:val="28"/>
          <w:szCs w:val="28"/>
        </w:rPr>
        <w:t>τ=Gγ.</w:t>
      </w:r>
    </w:p>
    <w:p w:rsidR="00B85B3A" w:rsidRPr="00C8792B" w:rsidRDefault="00B85B3A" w:rsidP="006A287C">
      <w:pPr>
        <w:shd w:val="clear" w:color="auto" w:fill="FFFFFF"/>
        <w:spacing w:before="29"/>
        <w:ind w:left="19" w:firstLine="413"/>
        <w:rPr>
          <w:i/>
          <w:iCs/>
          <w:sz w:val="28"/>
          <w:szCs w:val="28"/>
        </w:rPr>
      </w:pPr>
      <w:r>
        <w:rPr>
          <w:iCs/>
          <w:sz w:val="28"/>
          <w:szCs w:val="28"/>
        </w:rPr>
        <w:t xml:space="preserve">Формула для расчета напряжений: </w:t>
      </w:r>
      <w:r w:rsidR="00C8792B" w:rsidRPr="00C8792B">
        <w:rPr>
          <w:iCs/>
          <w:sz w:val="28"/>
          <w:szCs w:val="28"/>
        </w:rPr>
        <w:t xml:space="preserve"> </w:t>
      </w:r>
      <w:r>
        <w:rPr>
          <w:i/>
          <w:iCs/>
          <w:sz w:val="28"/>
          <w:szCs w:val="28"/>
        </w:rPr>
        <w:t>τ</w:t>
      </w:r>
      <w:r w:rsidR="00C8792B">
        <w:rPr>
          <w:i/>
          <w:iCs/>
          <w:sz w:val="28"/>
          <w:szCs w:val="28"/>
          <w:vertAlign w:val="subscript"/>
        </w:rPr>
        <w:t>с</w:t>
      </w:r>
      <w:r>
        <w:rPr>
          <w:i/>
          <w:iCs/>
          <w:sz w:val="28"/>
          <w:szCs w:val="28"/>
        </w:rPr>
        <w:t>=</w:t>
      </w:r>
      <w:r w:rsidR="00C8792B">
        <w:rPr>
          <w:i/>
          <w:iCs/>
          <w:sz w:val="28"/>
          <w:szCs w:val="28"/>
          <w:lang w:val="en-US"/>
        </w:rPr>
        <w:t>Q</w:t>
      </w:r>
      <w:r w:rsidR="00C8792B" w:rsidRPr="00C8792B">
        <w:rPr>
          <w:i/>
          <w:iCs/>
          <w:sz w:val="28"/>
          <w:szCs w:val="28"/>
        </w:rPr>
        <w:t>/</w:t>
      </w:r>
      <w:r w:rsidR="00C8792B">
        <w:rPr>
          <w:i/>
          <w:iCs/>
          <w:sz w:val="28"/>
          <w:szCs w:val="28"/>
          <w:lang w:val="en-US"/>
        </w:rPr>
        <w:t>S</w:t>
      </w:r>
      <w:r w:rsidR="00C8792B" w:rsidRPr="00C8792B">
        <w:rPr>
          <w:i/>
          <w:iCs/>
          <w:sz w:val="28"/>
          <w:szCs w:val="28"/>
        </w:rPr>
        <w:t xml:space="preserve">; </w:t>
      </w:r>
      <w:r w:rsidR="00C8792B">
        <w:rPr>
          <w:i/>
          <w:iCs/>
          <w:sz w:val="28"/>
          <w:szCs w:val="28"/>
          <w:lang w:val="en-US"/>
        </w:rPr>
        <w:t>Q</w:t>
      </w:r>
      <w:r w:rsidR="00C8792B" w:rsidRPr="00C8792B">
        <w:rPr>
          <w:i/>
          <w:iCs/>
          <w:sz w:val="28"/>
          <w:szCs w:val="28"/>
        </w:rPr>
        <w:t>=</w:t>
      </w:r>
      <w:r w:rsidR="00C8792B">
        <w:rPr>
          <w:i/>
          <w:iCs/>
          <w:sz w:val="28"/>
          <w:szCs w:val="28"/>
          <w:lang w:val="en-US"/>
        </w:rPr>
        <w:t>F</w:t>
      </w:r>
      <w:r w:rsidR="00C8792B" w:rsidRPr="00C8792B">
        <w:rPr>
          <w:i/>
          <w:iCs/>
          <w:sz w:val="28"/>
          <w:szCs w:val="28"/>
        </w:rPr>
        <w:t>/</w:t>
      </w:r>
      <w:r w:rsidR="00C8792B">
        <w:rPr>
          <w:i/>
          <w:iCs/>
          <w:sz w:val="28"/>
          <w:szCs w:val="28"/>
          <w:lang w:val="en-US"/>
        </w:rPr>
        <w:t>z</w:t>
      </w:r>
      <w:r w:rsidR="00C8792B" w:rsidRPr="00C8792B">
        <w:rPr>
          <w:i/>
          <w:iCs/>
          <w:sz w:val="28"/>
          <w:szCs w:val="28"/>
        </w:rPr>
        <w:t>,</w:t>
      </w:r>
    </w:p>
    <w:p w:rsidR="00C8792B" w:rsidRDefault="00C8792B" w:rsidP="00C8792B">
      <w:pPr>
        <w:shd w:val="clear" w:color="auto" w:fill="FFFFFF"/>
        <w:spacing w:before="29"/>
        <w:rPr>
          <w:iCs/>
          <w:sz w:val="28"/>
          <w:szCs w:val="28"/>
        </w:rPr>
      </w:pPr>
      <w:r>
        <w:rPr>
          <w:iCs/>
          <w:sz w:val="28"/>
          <w:szCs w:val="28"/>
        </w:rPr>
        <w:lastRenderedPageBreak/>
        <w:t xml:space="preserve">Где </w:t>
      </w:r>
      <w:r w:rsidRPr="00C8792B">
        <w:rPr>
          <w:i/>
          <w:iCs/>
          <w:sz w:val="28"/>
          <w:szCs w:val="28"/>
        </w:rPr>
        <w:t>τ</w:t>
      </w:r>
      <w:r>
        <w:rPr>
          <w:iCs/>
          <w:sz w:val="28"/>
          <w:szCs w:val="28"/>
        </w:rPr>
        <w:t xml:space="preserve"> – касательные напряжения, </w:t>
      </w:r>
      <w:r>
        <w:rPr>
          <w:i/>
          <w:iCs/>
          <w:sz w:val="28"/>
          <w:szCs w:val="28"/>
          <w:lang w:val="en-US"/>
        </w:rPr>
        <w:t>Q</w:t>
      </w:r>
      <w:r>
        <w:rPr>
          <w:i/>
          <w:iCs/>
          <w:sz w:val="28"/>
          <w:szCs w:val="28"/>
        </w:rPr>
        <w:t xml:space="preserve"> </w:t>
      </w:r>
      <w:r w:rsidRPr="00C8792B">
        <w:rPr>
          <w:iCs/>
          <w:sz w:val="28"/>
          <w:szCs w:val="28"/>
        </w:rPr>
        <w:t>– поперечная сила,</w:t>
      </w:r>
      <w:r>
        <w:rPr>
          <w:i/>
          <w:iCs/>
          <w:sz w:val="28"/>
          <w:szCs w:val="28"/>
        </w:rPr>
        <w:t xml:space="preserve"> </w:t>
      </w:r>
      <w:r>
        <w:rPr>
          <w:i/>
          <w:iCs/>
          <w:sz w:val="28"/>
          <w:szCs w:val="28"/>
          <w:lang w:val="en-US"/>
        </w:rPr>
        <w:t>S</w:t>
      </w:r>
      <w:r>
        <w:rPr>
          <w:i/>
          <w:iCs/>
          <w:sz w:val="28"/>
          <w:szCs w:val="28"/>
        </w:rPr>
        <w:t xml:space="preserve"> – </w:t>
      </w:r>
      <w:r>
        <w:rPr>
          <w:iCs/>
          <w:sz w:val="28"/>
          <w:szCs w:val="28"/>
        </w:rPr>
        <w:t xml:space="preserve">площадь сдвига, </w:t>
      </w:r>
    </w:p>
    <w:p w:rsidR="00C8792B" w:rsidRDefault="00C8792B" w:rsidP="00C8792B">
      <w:pPr>
        <w:shd w:val="clear" w:color="auto" w:fill="FFFFFF"/>
        <w:spacing w:before="29"/>
        <w:rPr>
          <w:iCs/>
          <w:sz w:val="28"/>
          <w:szCs w:val="28"/>
        </w:rPr>
      </w:pPr>
      <w:r>
        <w:rPr>
          <w:i/>
          <w:iCs/>
          <w:sz w:val="28"/>
          <w:szCs w:val="28"/>
          <w:lang w:val="en-US"/>
        </w:rPr>
        <w:t>F</w:t>
      </w:r>
      <w:r>
        <w:rPr>
          <w:i/>
          <w:iCs/>
          <w:sz w:val="28"/>
          <w:szCs w:val="28"/>
        </w:rPr>
        <w:t xml:space="preserve"> </w:t>
      </w:r>
      <w:r w:rsidRPr="00C8792B">
        <w:rPr>
          <w:i/>
          <w:iCs/>
          <w:sz w:val="28"/>
          <w:szCs w:val="28"/>
        </w:rPr>
        <w:t>-</w:t>
      </w:r>
      <w:r>
        <w:rPr>
          <w:i/>
          <w:iCs/>
          <w:sz w:val="28"/>
          <w:szCs w:val="28"/>
        </w:rPr>
        <w:t xml:space="preserve"> </w:t>
      </w:r>
      <w:r w:rsidRPr="00C8792B">
        <w:rPr>
          <w:iCs/>
          <w:sz w:val="28"/>
          <w:szCs w:val="28"/>
        </w:rPr>
        <w:t>внешняя сила</w:t>
      </w:r>
      <w:r>
        <w:rPr>
          <w:iCs/>
          <w:sz w:val="28"/>
          <w:szCs w:val="28"/>
        </w:rPr>
        <w:t xml:space="preserve">,  </w:t>
      </w:r>
      <w:r>
        <w:rPr>
          <w:i/>
          <w:iCs/>
          <w:sz w:val="28"/>
          <w:szCs w:val="28"/>
          <w:lang w:val="en-US"/>
        </w:rPr>
        <w:t>z</w:t>
      </w:r>
      <w:r>
        <w:rPr>
          <w:i/>
          <w:iCs/>
          <w:sz w:val="28"/>
          <w:szCs w:val="28"/>
        </w:rPr>
        <w:t xml:space="preserve"> </w:t>
      </w:r>
      <w:r w:rsidRPr="00C8792B">
        <w:rPr>
          <w:i/>
          <w:iCs/>
          <w:sz w:val="28"/>
          <w:szCs w:val="28"/>
        </w:rPr>
        <w:t>-</w:t>
      </w:r>
      <w:r>
        <w:rPr>
          <w:i/>
          <w:iCs/>
          <w:sz w:val="28"/>
          <w:szCs w:val="28"/>
        </w:rPr>
        <w:t xml:space="preserve"> </w:t>
      </w:r>
      <w:r w:rsidRPr="00C8792B">
        <w:rPr>
          <w:iCs/>
          <w:sz w:val="28"/>
          <w:szCs w:val="28"/>
        </w:rPr>
        <w:t>количество деталей.</w:t>
      </w:r>
    </w:p>
    <w:p w:rsidR="00C8792B" w:rsidRDefault="00C8792B" w:rsidP="00C8792B">
      <w:pPr>
        <w:shd w:val="clear" w:color="auto" w:fill="FFFFFF"/>
        <w:spacing w:before="29"/>
        <w:rPr>
          <w:i/>
          <w:iCs/>
          <w:sz w:val="28"/>
          <w:szCs w:val="28"/>
        </w:rPr>
      </w:pPr>
      <w:r>
        <w:rPr>
          <w:iCs/>
          <w:sz w:val="28"/>
          <w:szCs w:val="28"/>
        </w:rPr>
        <w:tab/>
        <w:t xml:space="preserve">Условие прочности при сдвиге (срезе): </w:t>
      </w:r>
      <w:r>
        <w:rPr>
          <w:i/>
          <w:iCs/>
          <w:sz w:val="28"/>
          <w:szCs w:val="28"/>
        </w:rPr>
        <w:t>τ</w:t>
      </w:r>
      <w:r>
        <w:rPr>
          <w:i/>
          <w:iCs/>
          <w:sz w:val="28"/>
          <w:szCs w:val="28"/>
          <w:vertAlign w:val="subscript"/>
        </w:rPr>
        <w:t>с</w:t>
      </w:r>
      <w:r>
        <w:rPr>
          <w:i/>
          <w:iCs/>
          <w:sz w:val="28"/>
          <w:szCs w:val="28"/>
        </w:rPr>
        <w:t>=</w:t>
      </w:r>
      <w:r>
        <w:rPr>
          <w:i/>
          <w:iCs/>
          <w:sz w:val="28"/>
          <w:szCs w:val="28"/>
          <w:lang w:val="en-US"/>
        </w:rPr>
        <w:t>Q</w:t>
      </w:r>
      <w:r w:rsidRPr="00C8792B">
        <w:rPr>
          <w:i/>
          <w:iCs/>
          <w:sz w:val="28"/>
          <w:szCs w:val="28"/>
        </w:rPr>
        <w:t>/</w:t>
      </w:r>
      <w:r>
        <w:rPr>
          <w:i/>
          <w:iCs/>
          <w:sz w:val="28"/>
          <w:szCs w:val="28"/>
          <w:lang w:val="en-US"/>
        </w:rPr>
        <w:t>S</w:t>
      </w:r>
      <w:r w:rsidRPr="00C8792B">
        <w:rPr>
          <w:i/>
          <w:iCs/>
          <w:sz w:val="28"/>
          <w:szCs w:val="28"/>
        </w:rPr>
        <w:t>&lt;</w:t>
      </w:r>
      <w:r>
        <w:rPr>
          <w:i/>
          <w:iCs/>
          <w:sz w:val="28"/>
          <w:szCs w:val="28"/>
        </w:rPr>
        <w:t>[τ</w:t>
      </w:r>
      <w:r>
        <w:rPr>
          <w:i/>
          <w:iCs/>
          <w:sz w:val="28"/>
          <w:szCs w:val="28"/>
          <w:vertAlign w:val="subscript"/>
        </w:rPr>
        <w:t>с</w:t>
      </w:r>
      <w:r>
        <w:rPr>
          <w:i/>
          <w:iCs/>
          <w:sz w:val="28"/>
          <w:szCs w:val="28"/>
        </w:rPr>
        <w:t>],</w:t>
      </w:r>
    </w:p>
    <w:p w:rsidR="00C8792B" w:rsidRDefault="00C8792B" w:rsidP="00C8792B">
      <w:pPr>
        <w:shd w:val="clear" w:color="auto" w:fill="FFFFFF"/>
        <w:spacing w:before="29"/>
        <w:rPr>
          <w:iCs/>
          <w:sz w:val="28"/>
          <w:szCs w:val="28"/>
        </w:rPr>
      </w:pPr>
      <w:r>
        <w:rPr>
          <w:i/>
          <w:iCs/>
          <w:sz w:val="28"/>
          <w:szCs w:val="28"/>
        </w:rPr>
        <w:t>[τ</w:t>
      </w:r>
      <w:r>
        <w:rPr>
          <w:i/>
          <w:iCs/>
          <w:sz w:val="28"/>
          <w:szCs w:val="28"/>
          <w:vertAlign w:val="subscript"/>
        </w:rPr>
        <w:t>с</w:t>
      </w:r>
      <w:r>
        <w:rPr>
          <w:i/>
          <w:iCs/>
          <w:sz w:val="28"/>
          <w:szCs w:val="28"/>
        </w:rPr>
        <w:t>]</w:t>
      </w:r>
      <w:r>
        <w:rPr>
          <w:iCs/>
          <w:sz w:val="28"/>
          <w:szCs w:val="28"/>
        </w:rPr>
        <w:t xml:space="preserve"> – допускаемые напряжения сдвига.</w:t>
      </w:r>
    </w:p>
    <w:p w:rsidR="002773AC" w:rsidRPr="002773AC" w:rsidRDefault="002773AC" w:rsidP="002773AC">
      <w:pPr>
        <w:shd w:val="clear" w:color="auto" w:fill="FFFFFF"/>
        <w:spacing w:before="86"/>
        <w:ind w:left="5" w:firstLine="417"/>
        <w:jc w:val="both"/>
        <w:rPr>
          <w:sz w:val="28"/>
          <w:szCs w:val="28"/>
        </w:rPr>
      </w:pPr>
      <w:r w:rsidRPr="002773AC">
        <w:rPr>
          <w:sz w:val="28"/>
          <w:szCs w:val="28"/>
        </w:rPr>
        <w:t>Довольно часто одновременно со сдвигом происходит смятие бо</w:t>
      </w:r>
      <w:r w:rsidRPr="002773AC">
        <w:rPr>
          <w:sz w:val="28"/>
          <w:szCs w:val="28"/>
        </w:rPr>
        <w:softHyphen/>
        <w:t xml:space="preserve">ковой поверхности в месте контакта в результате передачи нагрузки от одной поверхности к другой. При этом на поверхности возникают сжимающие напряжения, называемые </w:t>
      </w:r>
      <w:r w:rsidRPr="002773AC">
        <w:rPr>
          <w:i/>
          <w:iCs/>
          <w:sz w:val="28"/>
          <w:szCs w:val="28"/>
        </w:rPr>
        <w:t xml:space="preserve">напряжениями смятия, </w:t>
      </w:r>
      <w:r>
        <w:rPr>
          <w:i/>
          <w:iCs/>
          <w:sz w:val="28"/>
          <w:szCs w:val="28"/>
        </w:rPr>
        <w:t>σ</w:t>
      </w:r>
      <w:r w:rsidRPr="002773AC">
        <w:rPr>
          <w:i/>
          <w:iCs/>
          <w:sz w:val="28"/>
          <w:szCs w:val="28"/>
          <w:vertAlign w:val="subscript"/>
        </w:rPr>
        <w:t>см</w:t>
      </w:r>
      <w:r>
        <w:rPr>
          <w:i/>
          <w:iCs/>
          <w:sz w:val="28"/>
          <w:szCs w:val="28"/>
        </w:rPr>
        <w:t>.</w:t>
      </w:r>
    </w:p>
    <w:p w:rsidR="002773AC" w:rsidRDefault="002773AC" w:rsidP="002773AC">
      <w:pPr>
        <w:shd w:val="clear" w:color="auto" w:fill="FFFFFF"/>
        <w:ind w:left="422"/>
        <w:jc w:val="both"/>
        <w:rPr>
          <w:i/>
          <w:iCs/>
          <w:sz w:val="28"/>
          <w:szCs w:val="28"/>
        </w:rPr>
      </w:pPr>
      <w:r>
        <w:rPr>
          <w:sz w:val="28"/>
          <w:szCs w:val="28"/>
        </w:rPr>
        <w:t xml:space="preserve"> У</w:t>
      </w:r>
      <w:r w:rsidRPr="002773AC">
        <w:rPr>
          <w:sz w:val="28"/>
          <w:szCs w:val="28"/>
        </w:rPr>
        <w:t>словие про</w:t>
      </w:r>
      <w:r>
        <w:rPr>
          <w:sz w:val="28"/>
          <w:szCs w:val="28"/>
        </w:rPr>
        <w:t xml:space="preserve">чности при смятии: </w:t>
      </w:r>
      <w:r>
        <w:rPr>
          <w:i/>
          <w:iCs/>
          <w:sz w:val="28"/>
          <w:szCs w:val="28"/>
        </w:rPr>
        <w:t>σ</w:t>
      </w:r>
      <w:r w:rsidRPr="002773AC">
        <w:rPr>
          <w:i/>
          <w:iCs/>
          <w:sz w:val="28"/>
          <w:szCs w:val="28"/>
          <w:vertAlign w:val="subscript"/>
        </w:rPr>
        <w:t>см</w:t>
      </w:r>
      <w:r>
        <w:rPr>
          <w:i/>
          <w:iCs/>
          <w:sz w:val="28"/>
          <w:szCs w:val="28"/>
        </w:rPr>
        <w:t>=</w:t>
      </w:r>
      <w:r>
        <w:rPr>
          <w:i/>
          <w:iCs/>
          <w:sz w:val="28"/>
          <w:szCs w:val="28"/>
          <w:lang w:val="en-US"/>
        </w:rPr>
        <w:t>F</w:t>
      </w:r>
      <w:r w:rsidRPr="002773AC">
        <w:rPr>
          <w:i/>
          <w:iCs/>
          <w:sz w:val="28"/>
          <w:szCs w:val="28"/>
        </w:rPr>
        <w:t>/</w:t>
      </w:r>
      <w:r>
        <w:rPr>
          <w:i/>
          <w:iCs/>
          <w:sz w:val="28"/>
          <w:szCs w:val="28"/>
          <w:lang w:val="en-US"/>
        </w:rPr>
        <w:t>S</w:t>
      </w:r>
      <w:r>
        <w:rPr>
          <w:i/>
          <w:iCs/>
          <w:sz w:val="28"/>
          <w:szCs w:val="28"/>
          <w:vertAlign w:val="subscript"/>
        </w:rPr>
        <w:t>см</w:t>
      </w:r>
      <w:r w:rsidRPr="002773AC">
        <w:rPr>
          <w:i/>
          <w:iCs/>
          <w:sz w:val="28"/>
          <w:szCs w:val="28"/>
        </w:rPr>
        <w:t>&lt;</w:t>
      </w:r>
      <w:r>
        <w:rPr>
          <w:i/>
          <w:iCs/>
          <w:sz w:val="28"/>
          <w:szCs w:val="28"/>
        </w:rPr>
        <w:t>[</w:t>
      </w:r>
      <w:r w:rsidRPr="002773AC">
        <w:rPr>
          <w:i/>
          <w:iCs/>
          <w:sz w:val="28"/>
          <w:szCs w:val="28"/>
        </w:rPr>
        <w:t xml:space="preserve"> </w:t>
      </w:r>
      <w:r>
        <w:rPr>
          <w:i/>
          <w:iCs/>
          <w:sz w:val="28"/>
          <w:szCs w:val="28"/>
        </w:rPr>
        <w:t>σ</w:t>
      </w:r>
      <w:r w:rsidRPr="002773AC">
        <w:rPr>
          <w:i/>
          <w:iCs/>
          <w:sz w:val="28"/>
          <w:szCs w:val="28"/>
          <w:vertAlign w:val="subscript"/>
        </w:rPr>
        <w:t>см</w:t>
      </w:r>
      <w:r>
        <w:rPr>
          <w:i/>
          <w:iCs/>
          <w:sz w:val="28"/>
          <w:szCs w:val="28"/>
        </w:rPr>
        <w:t xml:space="preserve">], </w:t>
      </w:r>
      <w:r>
        <w:rPr>
          <w:i/>
          <w:iCs/>
          <w:sz w:val="28"/>
          <w:szCs w:val="28"/>
          <w:lang w:val="en-US"/>
        </w:rPr>
        <w:t>S</w:t>
      </w:r>
      <w:r>
        <w:rPr>
          <w:i/>
          <w:iCs/>
          <w:sz w:val="28"/>
          <w:szCs w:val="28"/>
          <w:vertAlign w:val="subscript"/>
        </w:rPr>
        <w:t>см</w:t>
      </w:r>
      <w:r>
        <w:rPr>
          <w:i/>
          <w:iCs/>
          <w:sz w:val="28"/>
          <w:szCs w:val="28"/>
        </w:rPr>
        <w:t>=dδ,</w:t>
      </w:r>
    </w:p>
    <w:p w:rsidR="002773AC" w:rsidRDefault="002773AC" w:rsidP="002773AC">
      <w:pPr>
        <w:shd w:val="clear" w:color="auto" w:fill="FFFFFF"/>
        <w:jc w:val="both"/>
        <w:rPr>
          <w:iCs/>
          <w:sz w:val="28"/>
          <w:szCs w:val="28"/>
        </w:rPr>
      </w:pPr>
      <w:r>
        <w:rPr>
          <w:iCs/>
          <w:sz w:val="28"/>
          <w:szCs w:val="28"/>
        </w:rPr>
        <w:t xml:space="preserve">где </w:t>
      </w:r>
      <w:r>
        <w:rPr>
          <w:i/>
          <w:iCs/>
          <w:sz w:val="28"/>
          <w:szCs w:val="28"/>
        </w:rPr>
        <w:t>d –</w:t>
      </w:r>
      <w:r>
        <w:rPr>
          <w:iCs/>
          <w:sz w:val="28"/>
          <w:szCs w:val="28"/>
        </w:rPr>
        <w:t xml:space="preserve">диаметр окружности сечения, </w:t>
      </w:r>
      <w:r>
        <w:rPr>
          <w:i/>
          <w:iCs/>
          <w:sz w:val="28"/>
          <w:szCs w:val="28"/>
        </w:rPr>
        <w:t xml:space="preserve">δ – </w:t>
      </w:r>
      <w:r>
        <w:rPr>
          <w:iCs/>
          <w:sz w:val="28"/>
          <w:szCs w:val="28"/>
        </w:rPr>
        <w:t xml:space="preserve">наименьшая высота соединяемых пластин, </w:t>
      </w:r>
      <w:r>
        <w:rPr>
          <w:i/>
          <w:iCs/>
          <w:sz w:val="28"/>
          <w:szCs w:val="28"/>
          <w:lang w:val="en-US"/>
        </w:rPr>
        <w:t>S</w:t>
      </w:r>
      <w:r>
        <w:rPr>
          <w:i/>
          <w:iCs/>
          <w:sz w:val="28"/>
          <w:szCs w:val="28"/>
          <w:vertAlign w:val="subscript"/>
        </w:rPr>
        <w:t>см</w:t>
      </w:r>
      <w:r>
        <w:rPr>
          <w:i/>
          <w:iCs/>
          <w:sz w:val="28"/>
          <w:szCs w:val="28"/>
        </w:rPr>
        <w:t xml:space="preserve"> – </w:t>
      </w:r>
      <w:r>
        <w:rPr>
          <w:iCs/>
          <w:sz w:val="28"/>
          <w:szCs w:val="28"/>
        </w:rPr>
        <w:t xml:space="preserve">расчетная площадь смятия, </w:t>
      </w:r>
      <w:r>
        <w:rPr>
          <w:i/>
          <w:iCs/>
          <w:sz w:val="28"/>
          <w:szCs w:val="28"/>
          <w:lang w:val="en-US"/>
        </w:rPr>
        <w:t>F</w:t>
      </w:r>
      <w:r>
        <w:rPr>
          <w:i/>
          <w:iCs/>
          <w:sz w:val="28"/>
          <w:szCs w:val="28"/>
        </w:rPr>
        <w:t xml:space="preserve"> – </w:t>
      </w:r>
      <w:r>
        <w:rPr>
          <w:iCs/>
          <w:sz w:val="28"/>
          <w:szCs w:val="28"/>
        </w:rPr>
        <w:t xml:space="preserve">сила взаимодействия между деталями, </w:t>
      </w:r>
      <w:r>
        <w:rPr>
          <w:i/>
          <w:iCs/>
          <w:sz w:val="28"/>
          <w:szCs w:val="28"/>
        </w:rPr>
        <w:t>[</w:t>
      </w:r>
      <w:r w:rsidRPr="002773AC">
        <w:rPr>
          <w:i/>
          <w:iCs/>
          <w:sz w:val="28"/>
          <w:szCs w:val="28"/>
        </w:rPr>
        <w:t xml:space="preserve"> </w:t>
      </w:r>
      <w:r>
        <w:rPr>
          <w:i/>
          <w:iCs/>
          <w:sz w:val="28"/>
          <w:szCs w:val="28"/>
        </w:rPr>
        <w:t>σ</w:t>
      </w:r>
      <w:r w:rsidRPr="002773AC">
        <w:rPr>
          <w:i/>
          <w:iCs/>
          <w:sz w:val="28"/>
          <w:szCs w:val="28"/>
          <w:vertAlign w:val="subscript"/>
        </w:rPr>
        <w:t>см</w:t>
      </w:r>
      <w:r>
        <w:rPr>
          <w:i/>
          <w:iCs/>
          <w:sz w:val="28"/>
          <w:szCs w:val="28"/>
        </w:rPr>
        <w:t xml:space="preserve">] – </w:t>
      </w:r>
      <w:r>
        <w:rPr>
          <w:iCs/>
          <w:sz w:val="28"/>
          <w:szCs w:val="28"/>
        </w:rPr>
        <w:t>допускаемые напряжения смятия.</w:t>
      </w:r>
    </w:p>
    <w:p w:rsidR="002773AC" w:rsidRDefault="00BF5AE2" w:rsidP="0037375A">
      <w:pPr>
        <w:shd w:val="clear" w:color="auto" w:fill="FFFFFF"/>
        <w:jc w:val="both"/>
        <w:rPr>
          <w:iCs/>
          <w:sz w:val="28"/>
          <w:szCs w:val="28"/>
        </w:rPr>
      </w:pPr>
      <w:r>
        <w:rPr>
          <w:iCs/>
          <w:sz w:val="28"/>
          <w:szCs w:val="28"/>
        </w:rPr>
        <w:t>На рисунке 2.10</w:t>
      </w:r>
      <w:r w:rsidR="0037375A">
        <w:rPr>
          <w:iCs/>
          <w:sz w:val="28"/>
          <w:szCs w:val="28"/>
        </w:rPr>
        <w:t xml:space="preserve"> показана примерная схема передачи давления на стержень заклепки.</w:t>
      </w:r>
    </w:p>
    <w:p w:rsidR="0037375A" w:rsidRDefault="0037375A" w:rsidP="0037375A">
      <w:pPr>
        <w:framePr w:h="2972" w:hSpace="10080" w:wrap="notBeside" w:vAnchor="text" w:hAnchor="page" w:x="2494" w:y="331"/>
        <w:ind w:firstLine="708"/>
      </w:pPr>
      <w:r>
        <w:rPr>
          <w:noProof/>
        </w:rPr>
        <w:drawing>
          <wp:inline distT="0" distB="0" distL="0" distR="0">
            <wp:extent cx="4133850" cy="1828800"/>
            <wp:effectExtent l="19050" t="0" r="0" b="0"/>
            <wp:docPr id="2"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645" cstate="print">
                      <a:lum bright="-16000" contrast="55000"/>
                    </a:blip>
                    <a:srcRect b="11430"/>
                    <a:stretch>
                      <a:fillRect/>
                    </a:stretch>
                  </pic:blipFill>
                  <pic:spPr bwMode="auto">
                    <a:xfrm>
                      <a:off x="0" y="0"/>
                      <a:ext cx="4136694" cy="1830058"/>
                    </a:xfrm>
                    <a:prstGeom prst="rect">
                      <a:avLst/>
                    </a:prstGeom>
                    <a:noFill/>
                    <a:ln w="9525">
                      <a:noFill/>
                      <a:miter lim="800000"/>
                      <a:headEnd/>
                      <a:tailEnd/>
                    </a:ln>
                  </pic:spPr>
                </pic:pic>
              </a:graphicData>
            </a:graphic>
          </wp:inline>
        </w:drawing>
      </w:r>
    </w:p>
    <w:p w:rsidR="0037375A" w:rsidRDefault="0037375A" w:rsidP="0037375A">
      <w:pPr>
        <w:shd w:val="clear" w:color="auto" w:fill="FFFFFF"/>
        <w:jc w:val="both"/>
        <w:rPr>
          <w:iCs/>
          <w:sz w:val="28"/>
          <w:szCs w:val="28"/>
        </w:rPr>
      </w:pPr>
    </w:p>
    <w:p w:rsidR="00C8792B" w:rsidRDefault="00BF5AE2" w:rsidP="0037375A">
      <w:pPr>
        <w:shd w:val="clear" w:color="auto" w:fill="FFFFFF"/>
        <w:jc w:val="center"/>
        <w:rPr>
          <w:sz w:val="28"/>
          <w:szCs w:val="28"/>
        </w:rPr>
      </w:pPr>
      <w:r>
        <w:rPr>
          <w:sz w:val="28"/>
          <w:szCs w:val="28"/>
        </w:rPr>
        <w:t>Рисунок 2.10</w:t>
      </w:r>
      <w:r w:rsidR="005439C2">
        <w:rPr>
          <w:sz w:val="28"/>
          <w:szCs w:val="28"/>
        </w:rPr>
        <w:t xml:space="preserve"> Схема передачи давления на стержень заклепки</w:t>
      </w:r>
    </w:p>
    <w:p w:rsidR="00863EF7" w:rsidRDefault="00863EF7" w:rsidP="0037375A">
      <w:pPr>
        <w:shd w:val="clear" w:color="auto" w:fill="FFFFFF"/>
        <w:jc w:val="center"/>
        <w:rPr>
          <w:sz w:val="28"/>
          <w:szCs w:val="28"/>
        </w:rPr>
      </w:pPr>
    </w:p>
    <w:p w:rsidR="00863EF7" w:rsidRDefault="00863EF7" w:rsidP="00863EF7">
      <w:pPr>
        <w:ind w:firstLine="709"/>
        <w:jc w:val="both"/>
        <w:rPr>
          <w:b/>
          <w:i/>
          <w:sz w:val="28"/>
          <w:szCs w:val="28"/>
        </w:rPr>
      </w:pPr>
      <w:r>
        <w:rPr>
          <w:b/>
          <w:i/>
          <w:sz w:val="28"/>
          <w:szCs w:val="28"/>
        </w:rPr>
        <w:t>Вопросы для самопроверки</w:t>
      </w:r>
    </w:p>
    <w:p w:rsidR="00863EF7" w:rsidRDefault="00863EF7" w:rsidP="00863EF7">
      <w:pPr>
        <w:ind w:firstLine="709"/>
        <w:jc w:val="both"/>
        <w:rPr>
          <w:sz w:val="28"/>
          <w:szCs w:val="28"/>
        </w:rPr>
      </w:pPr>
      <w:r>
        <w:rPr>
          <w:sz w:val="28"/>
          <w:szCs w:val="28"/>
        </w:rPr>
        <w:t xml:space="preserve">1 </w:t>
      </w:r>
      <w:r w:rsidR="00750FD5">
        <w:rPr>
          <w:sz w:val="28"/>
          <w:szCs w:val="28"/>
        </w:rPr>
        <w:t>Какие внутренние силовые факторы возникают при сдвиге и смятии?</w:t>
      </w:r>
    </w:p>
    <w:p w:rsidR="00750FD5" w:rsidRDefault="00750FD5" w:rsidP="00863EF7">
      <w:pPr>
        <w:ind w:firstLine="709"/>
        <w:jc w:val="both"/>
        <w:rPr>
          <w:sz w:val="28"/>
          <w:szCs w:val="28"/>
        </w:rPr>
      </w:pPr>
      <w:r>
        <w:rPr>
          <w:sz w:val="28"/>
          <w:szCs w:val="28"/>
        </w:rPr>
        <w:t>2 Сформулируйте закон парности касательных напряжений</w:t>
      </w:r>
    </w:p>
    <w:p w:rsidR="00750FD5" w:rsidRDefault="00750FD5" w:rsidP="00863EF7">
      <w:pPr>
        <w:ind w:firstLine="709"/>
        <w:jc w:val="both"/>
        <w:rPr>
          <w:sz w:val="28"/>
          <w:szCs w:val="28"/>
        </w:rPr>
      </w:pPr>
      <w:r>
        <w:rPr>
          <w:sz w:val="28"/>
          <w:szCs w:val="28"/>
        </w:rPr>
        <w:t>3 Запишите закон Гука при сдвиге, как обозначается деформация при сдвиге?</w:t>
      </w:r>
    </w:p>
    <w:p w:rsidR="00750FD5" w:rsidRPr="00E94180" w:rsidRDefault="00E94180" w:rsidP="00E94180">
      <w:pPr>
        <w:ind w:firstLine="708"/>
        <w:jc w:val="both"/>
        <w:rPr>
          <w:sz w:val="28"/>
          <w:szCs w:val="28"/>
        </w:rPr>
      </w:pPr>
      <w:r>
        <w:rPr>
          <w:sz w:val="28"/>
          <w:szCs w:val="28"/>
        </w:rPr>
        <w:t xml:space="preserve">4 </w:t>
      </w:r>
      <w:r w:rsidR="00750FD5" w:rsidRPr="00E94180">
        <w:rPr>
          <w:sz w:val="28"/>
          <w:szCs w:val="28"/>
        </w:rPr>
        <w:t>Запишите условия прочности на сдвиг и смятие.</w:t>
      </w:r>
    </w:p>
    <w:p w:rsidR="0037375A" w:rsidRDefault="0037375A" w:rsidP="00750FD5">
      <w:pPr>
        <w:shd w:val="clear" w:color="auto" w:fill="FFFFFF"/>
        <w:rPr>
          <w:sz w:val="28"/>
          <w:szCs w:val="28"/>
        </w:rPr>
      </w:pPr>
    </w:p>
    <w:p w:rsidR="00750FD5" w:rsidRDefault="00750FD5" w:rsidP="00750FD5">
      <w:pPr>
        <w:shd w:val="clear" w:color="auto" w:fill="FFFFFF"/>
        <w:rPr>
          <w:sz w:val="28"/>
          <w:szCs w:val="28"/>
        </w:rPr>
      </w:pPr>
    </w:p>
    <w:p w:rsidR="0037375A" w:rsidRPr="00056E7E" w:rsidRDefault="0037375A" w:rsidP="0037375A">
      <w:pPr>
        <w:spacing w:before="120"/>
        <w:ind w:firstLine="708"/>
        <w:jc w:val="both"/>
        <w:rPr>
          <w:sz w:val="28"/>
          <w:szCs w:val="28"/>
        </w:rPr>
      </w:pPr>
      <w:r w:rsidRPr="00056E7E">
        <w:rPr>
          <w:b/>
          <w:sz w:val="28"/>
          <w:szCs w:val="28"/>
        </w:rPr>
        <w:t>Тема 2.4 Геометрические характеристики плоских сечений</w:t>
      </w:r>
    </w:p>
    <w:p w:rsidR="0037375A" w:rsidRPr="00056E7E" w:rsidRDefault="0037375A" w:rsidP="0037375A">
      <w:pPr>
        <w:ind w:firstLine="709"/>
        <w:jc w:val="both"/>
        <w:rPr>
          <w:sz w:val="28"/>
          <w:szCs w:val="28"/>
        </w:rPr>
      </w:pPr>
      <w:r w:rsidRPr="00056E7E">
        <w:rPr>
          <w:sz w:val="28"/>
          <w:szCs w:val="28"/>
        </w:rPr>
        <w:t>Студент должен:</w:t>
      </w:r>
    </w:p>
    <w:p w:rsidR="0037375A" w:rsidRPr="00056E7E" w:rsidRDefault="0037375A" w:rsidP="0037375A">
      <w:pPr>
        <w:ind w:firstLine="709"/>
        <w:jc w:val="both"/>
        <w:rPr>
          <w:sz w:val="28"/>
          <w:szCs w:val="28"/>
        </w:rPr>
      </w:pPr>
      <w:r w:rsidRPr="00056E7E">
        <w:rPr>
          <w:i/>
          <w:sz w:val="28"/>
          <w:szCs w:val="28"/>
        </w:rPr>
        <w:t>иметь представление:</w:t>
      </w:r>
    </w:p>
    <w:p w:rsidR="0037375A" w:rsidRPr="00056E7E" w:rsidRDefault="0037375A" w:rsidP="0037375A">
      <w:pPr>
        <w:overflowPunct w:val="0"/>
        <w:autoSpaceDE w:val="0"/>
        <w:autoSpaceDN w:val="0"/>
        <w:adjustRightInd w:val="0"/>
        <w:ind w:firstLine="708"/>
        <w:jc w:val="both"/>
        <w:textAlignment w:val="baseline"/>
        <w:rPr>
          <w:sz w:val="28"/>
          <w:szCs w:val="28"/>
        </w:rPr>
      </w:pPr>
      <w:r>
        <w:rPr>
          <w:sz w:val="28"/>
          <w:szCs w:val="28"/>
        </w:rPr>
        <w:t xml:space="preserve">- </w:t>
      </w:r>
      <w:r w:rsidRPr="00056E7E">
        <w:rPr>
          <w:sz w:val="28"/>
          <w:szCs w:val="28"/>
        </w:rPr>
        <w:t>о физическом смысле и порядке определения осевых, центробежных и полярных моментов инерции;</w:t>
      </w:r>
    </w:p>
    <w:p w:rsidR="0037375A" w:rsidRPr="00056E7E" w:rsidRDefault="0037375A" w:rsidP="0037375A">
      <w:pPr>
        <w:overflowPunct w:val="0"/>
        <w:autoSpaceDE w:val="0"/>
        <w:autoSpaceDN w:val="0"/>
        <w:adjustRightInd w:val="0"/>
        <w:ind w:firstLine="708"/>
        <w:jc w:val="both"/>
        <w:textAlignment w:val="baseline"/>
        <w:rPr>
          <w:sz w:val="28"/>
          <w:szCs w:val="28"/>
        </w:rPr>
      </w:pPr>
      <w:r>
        <w:rPr>
          <w:sz w:val="28"/>
          <w:szCs w:val="28"/>
        </w:rPr>
        <w:t xml:space="preserve">- </w:t>
      </w:r>
      <w:r w:rsidRPr="00056E7E">
        <w:rPr>
          <w:sz w:val="28"/>
          <w:szCs w:val="28"/>
        </w:rPr>
        <w:t>о главных центральных осях и главных центральных моментах инерции;</w:t>
      </w:r>
    </w:p>
    <w:p w:rsidR="0037375A" w:rsidRPr="00056E7E" w:rsidRDefault="0037375A" w:rsidP="0037375A">
      <w:pPr>
        <w:ind w:firstLine="709"/>
        <w:jc w:val="both"/>
        <w:rPr>
          <w:sz w:val="28"/>
          <w:szCs w:val="28"/>
        </w:rPr>
      </w:pPr>
      <w:r w:rsidRPr="00056E7E">
        <w:rPr>
          <w:i/>
          <w:sz w:val="28"/>
          <w:szCs w:val="28"/>
        </w:rPr>
        <w:t>знать:</w:t>
      </w:r>
    </w:p>
    <w:p w:rsidR="0037375A" w:rsidRPr="00056E7E" w:rsidRDefault="0037375A" w:rsidP="0037375A">
      <w:pPr>
        <w:overflowPunct w:val="0"/>
        <w:autoSpaceDE w:val="0"/>
        <w:autoSpaceDN w:val="0"/>
        <w:adjustRightInd w:val="0"/>
        <w:ind w:firstLine="708"/>
        <w:jc w:val="both"/>
        <w:textAlignment w:val="baseline"/>
        <w:rPr>
          <w:sz w:val="28"/>
          <w:szCs w:val="28"/>
        </w:rPr>
      </w:pPr>
      <w:r>
        <w:rPr>
          <w:sz w:val="28"/>
          <w:szCs w:val="28"/>
        </w:rPr>
        <w:t xml:space="preserve">- </w:t>
      </w:r>
      <w:r w:rsidRPr="00056E7E">
        <w:rPr>
          <w:sz w:val="28"/>
          <w:szCs w:val="28"/>
        </w:rPr>
        <w:t>формулы моментов инерции простейших сечений;</w:t>
      </w:r>
    </w:p>
    <w:p w:rsidR="0037375A" w:rsidRPr="00056E7E" w:rsidRDefault="0037375A" w:rsidP="0037375A">
      <w:pPr>
        <w:overflowPunct w:val="0"/>
        <w:autoSpaceDE w:val="0"/>
        <w:autoSpaceDN w:val="0"/>
        <w:adjustRightInd w:val="0"/>
        <w:ind w:firstLine="708"/>
        <w:jc w:val="both"/>
        <w:textAlignment w:val="baseline"/>
        <w:rPr>
          <w:sz w:val="28"/>
          <w:szCs w:val="28"/>
        </w:rPr>
      </w:pPr>
      <w:r>
        <w:rPr>
          <w:sz w:val="28"/>
          <w:szCs w:val="28"/>
        </w:rPr>
        <w:lastRenderedPageBreak/>
        <w:t xml:space="preserve">- </w:t>
      </w:r>
      <w:r w:rsidRPr="00056E7E">
        <w:rPr>
          <w:sz w:val="28"/>
          <w:szCs w:val="28"/>
        </w:rPr>
        <w:t>способы вычисления осевых моментов инерции при параллельном переносе осей;</w:t>
      </w:r>
    </w:p>
    <w:p w:rsidR="0037375A" w:rsidRPr="00056E7E" w:rsidRDefault="0037375A" w:rsidP="0037375A">
      <w:pPr>
        <w:ind w:firstLine="709"/>
        <w:jc w:val="both"/>
        <w:rPr>
          <w:sz w:val="28"/>
          <w:szCs w:val="28"/>
        </w:rPr>
      </w:pPr>
      <w:r w:rsidRPr="00056E7E">
        <w:rPr>
          <w:i/>
          <w:sz w:val="28"/>
          <w:szCs w:val="28"/>
        </w:rPr>
        <w:t>уметь:</w:t>
      </w:r>
    </w:p>
    <w:p w:rsidR="0037375A" w:rsidRDefault="0037375A" w:rsidP="0037375A">
      <w:pPr>
        <w:overflowPunct w:val="0"/>
        <w:autoSpaceDE w:val="0"/>
        <w:autoSpaceDN w:val="0"/>
        <w:adjustRightInd w:val="0"/>
        <w:ind w:firstLine="708"/>
        <w:jc w:val="both"/>
        <w:textAlignment w:val="baseline"/>
        <w:rPr>
          <w:sz w:val="28"/>
          <w:szCs w:val="28"/>
        </w:rPr>
      </w:pPr>
      <w:r>
        <w:rPr>
          <w:sz w:val="28"/>
          <w:szCs w:val="28"/>
        </w:rPr>
        <w:t xml:space="preserve">- </w:t>
      </w:r>
      <w:r w:rsidRPr="00056E7E">
        <w:rPr>
          <w:sz w:val="28"/>
          <w:szCs w:val="28"/>
        </w:rPr>
        <w:t>определять полярные и главные центральные моменты инерции для сечений, имеющих ось симметрии.</w:t>
      </w:r>
    </w:p>
    <w:p w:rsidR="0037375A" w:rsidRPr="00056E7E" w:rsidRDefault="0037375A" w:rsidP="0037375A">
      <w:pPr>
        <w:overflowPunct w:val="0"/>
        <w:autoSpaceDE w:val="0"/>
        <w:autoSpaceDN w:val="0"/>
        <w:adjustRightInd w:val="0"/>
        <w:ind w:firstLine="708"/>
        <w:jc w:val="both"/>
        <w:textAlignment w:val="baseline"/>
        <w:rPr>
          <w:b/>
          <w:i/>
          <w:sz w:val="28"/>
          <w:szCs w:val="28"/>
        </w:rPr>
      </w:pPr>
      <w:r>
        <w:rPr>
          <w:b/>
          <w:i/>
          <w:sz w:val="28"/>
          <w:szCs w:val="28"/>
        </w:rPr>
        <w:t>Содержание</w:t>
      </w:r>
    </w:p>
    <w:p w:rsidR="0037375A" w:rsidRPr="00056E7E" w:rsidRDefault="0037375A" w:rsidP="0037375A">
      <w:pPr>
        <w:ind w:firstLine="709"/>
        <w:jc w:val="both"/>
        <w:rPr>
          <w:sz w:val="28"/>
          <w:szCs w:val="28"/>
        </w:rPr>
      </w:pPr>
      <w:r w:rsidRPr="00056E7E">
        <w:rPr>
          <w:sz w:val="28"/>
          <w:szCs w:val="28"/>
        </w:rPr>
        <w:t>Статические моменты сечений. Осевые, центробежные и полярные моменты инерции. Главные оси и главные центральные моменты. Осевые моменты инерции простейших сечений. Полярные моменты инерции круга и кольца. Определение главных центральных моментов инерции составных сечений, имеющих ось симметрии.</w:t>
      </w:r>
    </w:p>
    <w:p w:rsidR="0037375A" w:rsidRPr="00056E7E" w:rsidRDefault="0037375A" w:rsidP="0037375A">
      <w:pPr>
        <w:widowControl w:val="0"/>
        <w:autoSpaceDE w:val="0"/>
        <w:autoSpaceDN w:val="0"/>
        <w:adjustRightInd w:val="0"/>
        <w:ind w:firstLine="720"/>
        <w:jc w:val="both"/>
        <w:rPr>
          <w:b/>
          <w:i/>
          <w:sz w:val="28"/>
          <w:szCs w:val="28"/>
        </w:rPr>
      </w:pPr>
      <w:r w:rsidRPr="00056E7E">
        <w:rPr>
          <w:b/>
          <w:i/>
          <w:sz w:val="28"/>
          <w:szCs w:val="28"/>
        </w:rPr>
        <w:t>Основные теоретические положения</w:t>
      </w:r>
    </w:p>
    <w:p w:rsidR="0037375A" w:rsidRPr="00056E7E" w:rsidRDefault="0037375A" w:rsidP="0037375A">
      <w:pPr>
        <w:widowControl w:val="0"/>
        <w:autoSpaceDE w:val="0"/>
        <w:autoSpaceDN w:val="0"/>
        <w:adjustRightInd w:val="0"/>
        <w:ind w:firstLine="720"/>
        <w:jc w:val="both"/>
        <w:rPr>
          <w:sz w:val="28"/>
          <w:szCs w:val="28"/>
        </w:rPr>
      </w:pPr>
      <w:r w:rsidRPr="00056E7E">
        <w:rPr>
          <w:sz w:val="28"/>
          <w:szCs w:val="28"/>
        </w:rPr>
        <w:t>Геометрическими характеристиками плоских сечений явля</w:t>
      </w:r>
      <w:r w:rsidRPr="00056E7E">
        <w:rPr>
          <w:sz w:val="28"/>
          <w:szCs w:val="28"/>
        </w:rPr>
        <w:softHyphen/>
        <w:t>ются: площадь, положение центра тяжести, статические моменты плоских сечений, моменты инерции, моменты сопротивления и радиусы инерции.</w:t>
      </w:r>
    </w:p>
    <w:p w:rsidR="0037375A" w:rsidRPr="00056E7E" w:rsidRDefault="0037375A" w:rsidP="0037375A">
      <w:pPr>
        <w:widowControl w:val="0"/>
        <w:autoSpaceDE w:val="0"/>
        <w:autoSpaceDN w:val="0"/>
        <w:adjustRightInd w:val="0"/>
        <w:ind w:firstLine="720"/>
        <w:jc w:val="both"/>
        <w:rPr>
          <w:sz w:val="28"/>
          <w:szCs w:val="28"/>
        </w:rPr>
      </w:pPr>
      <w:r w:rsidRPr="005439C2">
        <w:rPr>
          <w:i/>
          <w:sz w:val="28"/>
          <w:szCs w:val="28"/>
        </w:rPr>
        <w:t>Статическим моментом плоского сечения</w:t>
      </w:r>
      <w:r w:rsidRPr="00056E7E">
        <w:rPr>
          <w:sz w:val="28"/>
          <w:szCs w:val="28"/>
        </w:rPr>
        <w:t xml:space="preserve">  относительно оси, лежащей в плоскости сечения, называется  взятая по всей пло</w:t>
      </w:r>
      <w:r w:rsidRPr="00056E7E">
        <w:rPr>
          <w:sz w:val="28"/>
          <w:szCs w:val="28"/>
        </w:rPr>
        <w:softHyphen/>
        <w:t>щади сечения сумма  произведений площадей элементарных пло</w:t>
      </w:r>
      <w:r w:rsidRPr="00056E7E">
        <w:rPr>
          <w:sz w:val="28"/>
          <w:szCs w:val="28"/>
        </w:rPr>
        <w:softHyphen/>
        <w:t xml:space="preserve">щадок  на их </w:t>
      </w:r>
      <w:r>
        <w:rPr>
          <w:sz w:val="28"/>
          <w:szCs w:val="28"/>
        </w:rPr>
        <w:t>рас</w:t>
      </w:r>
      <w:r w:rsidR="005439C2">
        <w:rPr>
          <w:sz w:val="28"/>
          <w:szCs w:val="28"/>
        </w:rPr>
        <w:t>стояния до этой оси (рисунок</w:t>
      </w:r>
      <w:r w:rsidR="00BF5AE2">
        <w:rPr>
          <w:sz w:val="28"/>
          <w:szCs w:val="28"/>
        </w:rPr>
        <w:t xml:space="preserve"> 2.11</w:t>
      </w:r>
      <w:r w:rsidRPr="00056E7E">
        <w:rPr>
          <w:sz w:val="28"/>
          <w:szCs w:val="28"/>
        </w:rPr>
        <w:t>):</w:t>
      </w:r>
    </w:p>
    <w:p w:rsidR="0037375A" w:rsidRPr="00056E7E" w:rsidRDefault="00CC133F" w:rsidP="0037375A">
      <w:pPr>
        <w:widowControl w:val="0"/>
        <w:autoSpaceDE w:val="0"/>
        <w:autoSpaceDN w:val="0"/>
        <w:adjustRightInd w:val="0"/>
        <w:jc w:val="center"/>
        <w:rPr>
          <w:sz w:val="28"/>
          <w:szCs w:val="28"/>
        </w:rPr>
      </w:pPr>
      <w:r>
        <w:rPr>
          <w:noProof/>
          <w:sz w:val="28"/>
          <w:szCs w:val="28"/>
        </w:rPr>
        <w:pict>
          <v:group id="_x0000_s6289" editas="canvas" style="position:absolute;left:0;text-align:left;margin-left:4.2pt;margin-top:11.95pt;width:119.7pt;height:160.55pt;z-index:251689984" coordorigin="2714,2794" coordsize="1773,2359">
            <o:lock v:ext="edit" aspectratio="t"/>
            <v:shape id="_x0000_s6290" type="#_x0000_t75" style="position:absolute;left:2714;top:2794;width:1773;height:2359" o:preferrelative="f">
              <v:fill o:detectmouseclick="t"/>
              <v:path o:extrusionok="t" o:connecttype="none"/>
              <o:lock v:ext="edit" text="t"/>
            </v:shape>
            <v:line id="_x0000_s6291" style="position:absolute;flip:y" from="2865,2801" to="2865,4388">
              <v:stroke endarrow="classic" endarrowwidth="narrow" endarrowlength="long"/>
            </v:line>
            <v:line id="_x0000_s6292" style="position:absolute" from="2714,4300" to="4403,4301">
              <v:stroke endarrow="classic" endarrowwidth="narrow" endarrowlength="long"/>
            </v:line>
            <v:rect id="_x0000_s6293" style="position:absolute;left:3576;top:3418;width:178;height:177" fillcolor="black" strokeweight="1.5pt">
              <v:fill r:id="rId139" o:title="Светлый диагональный 2" type="pattern"/>
            </v:rect>
            <v:line id="_x0000_s6294" style="position:absolute" from="2865,3506" to="3665,3506"/>
            <v:line id="_x0000_s6295" style="position:absolute" from="3665,3506" to="3665,4300"/>
            <v:line id="_x0000_s6296" style="position:absolute;flip:y" from="2865,3506" to="3665,4300"/>
            <v:shape id="_x0000_s6297" style="position:absolute;left:3221;top:3066;width:904;height:837" coordsize="1220,1140" path="m240,120c140,200,,340,,480,,620,100,860,240,960v140,100,440,180,600,120c1000,1020,1180,760,1200,600,1220,440,1060,220,960,120,860,20,720,,600,,480,,340,40,240,120xe" filled="f" strokeweight="1.5pt">
              <v:path arrowok="t"/>
            </v:shape>
            <v:shape id="_x0000_s6298" type="#_x0000_t202" style="position:absolute;left:3576;top:3154;width:186;height:203;mso-wrap-style:none" stroked="f">
              <v:textbox style="mso-next-textbox:#_x0000_s6298;mso-fit-shape-to-text:t" inset="0,0,0,0">
                <w:txbxContent>
                  <w:p w:rsidR="00CC133F" w:rsidRPr="00D561C4" w:rsidRDefault="00CC133F" w:rsidP="0037375A">
                    <w:pPr>
                      <w:rPr>
                        <w:i/>
                        <w:lang w:val="en-US"/>
                      </w:rPr>
                    </w:pPr>
                    <w:r>
                      <w:rPr>
                        <w:i/>
                        <w:lang w:val="en-US"/>
                      </w:rPr>
                      <w:t>dS</w:t>
                    </w:r>
                  </w:p>
                </w:txbxContent>
              </v:textbox>
            </v:shape>
            <v:shape id="_x0000_s6299" type="#_x0000_t202" style="position:absolute;left:4376;top:4035;width:70;height:203;mso-wrap-style:none" stroked="f">
              <v:textbox style="mso-next-textbox:#_x0000_s6299;mso-fit-shape-to-text:t" inset="0,0,0,0">
                <w:txbxContent>
                  <w:p w:rsidR="00CC133F" w:rsidRPr="00D561C4" w:rsidRDefault="00CC133F" w:rsidP="0037375A">
                    <w:pPr>
                      <w:rPr>
                        <w:i/>
                        <w:lang w:val="en-US"/>
                      </w:rPr>
                    </w:pPr>
                    <w:r>
                      <w:rPr>
                        <w:i/>
                        <w:lang w:val="en-US"/>
                      </w:rPr>
                      <w:t>z</w:t>
                    </w:r>
                  </w:p>
                </w:txbxContent>
              </v:textbox>
            </v:shape>
            <v:shape id="_x0000_s6300" type="#_x0000_t202" style="position:absolute;left:2954;top:2801;width:79;height:203;mso-wrap-style:none" stroked="f">
              <v:textbox style="mso-next-textbox:#_x0000_s6300;mso-fit-shape-to-text:t" inset="0,0,0,0">
                <w:txbxContent>
                  <w:p w:rsidR="00CC133F" w:rsidRPr="00D561C4" w:rsidRDefault="00CC133F" w:rsidP="0037375A">
                    <w:pPr>
                      <w:rPr>
                        <w:i/>
                        <w:lang w:val="en-US"/>
                      </w:rPr>
                    </w:pPr>
                    <w:r>
                      <w:rPr>
                        <w:i/>
                        <w:lang w:val="en-US"/>
                      </w:rPr>
                      <w:t>y</w:t>
                    </w:r>
                  </w:p>
                </w:txbxContent>
              </v:textbox>
            </v:shape>
            <v:shape id="_x0000_s6301" type="#_x0000_t202" style="position:absolute;left:3488;top:4035;width:204;height:78;mso-wrap-style:none" stroked="f">
              <v:textbox style="layout-flow:vertical;mso-layout-flow-alt:bottom-to-top;mso-next-textbox:#_x0000_s6301;mso-fit-shape-to-text:t" inset="0,0,0,0">
                <w:txbxContent>
                  <w:p w:rsidR="00CC133F" w:rsidRPr="00D561C4" w:rsidRDefault="00CC133F" w:rsidP="0037375A">
                    <w:pPr>
                      <w:rPr>
                        <w:i/>
                        <w:lang w:val="en-US"/>
                      </w:rPr>
                    </w:pPr>
                    <w:r>
                      <w:rPr>
                        <w:i/>
                        <w:lang w:val="en-US"/>
                      </w:rPr>
                      <w:t>y</w:t>
                    </w:r>
                  </w:p>
                </w:txbxContent>
              </v:textbox>
            </v:shape>
            <v:shape id="_x0000_s6302" type="#_x0000_t202" style="position:absolute;left:2954;top:3242;width:70;height:203;mso-wrap-style:none" stroked="f">
              <v:textbox style="mso-next-textbox:#_x0000_s6302;mso-fit-shape-to-text:t" inset="0,0,0,0">
                <w:txbxContent>
                  <w:p w:rsidR="00CC133F" w:rsidRPr="00D561C4" w:rsidRDefault="00CC133F" w:rsidP="0037375A">
                    <w:pPr>
                      <w:rPr>
                        <w:i/>
                        <w:lang w:val="en-US"/>
                      </w:rPr>
                    </w:pPr>
                    <w:r>
                      <w:rPr>
                        <w:i/>
                        <w:lang w:val="en-US"/>
                      </w:rPr>
                      <w:t>z</w:t>
                    </w:r>
                  </w:p>
                </w:txbxContent>
              </v:textbox>
            </v:shape>
            <v:shape id="_x0000_s6303" type="#_x0000_t202" style="position:absolute;left:3043;top:3859;width:86;height:203;mso-wrap-style:none" stroked="f">
              <v:textbox style="mso-next-textbox:#_x0000_s6303;mso-fit-shape-to-text:t" inset="0,0,0,0">
                <w:txbxContent>
                  <w:p w:rsidR="00CC133F" w:rsidRPr="00D561C4" w:rsidRDefault="00CC133F" w:rsidP="0037375A">
                    <w:r>
                      <w:rPr>
                        <w:i/>
                        <w:lang w:val="en-US"/>
                      </w:rPr>
                      <w:t>ρ</w:t>
                    </w:r>
                  </w:p>
                </w:txbxContent>
              </v:textbox>
            </v:shape>
            <v:shape id="_x0000_s6304" type="#_x0000_t202" style="position:absolute;left:2776;top:4300;width:129;height:203;mso-wrap-style:none" stroked="f">
              <v:textbox style="mso-next-textbox:#_x0000_s6304;mso-fit-shape-to-text:t" inset="0,0,0,0">
                <w:txbxContent>
                  <w:p w:rsidR="00CC133F" w:rsidRPr="00D561C4" w:rsidRDefault="00CC133F" w:rsidP="0037375A">
                    <w:r>
                      <w:rPr>
                        <w:i/>
                        <w:lang w:val="en-US"/>
                      </w:rPr>
                      <w:t>O</w:t>
                    </w:r>
                  </w:p>
                </w:txbxContent>
              </v:textbox>
            </v:shape>
            <v:shape id="_x0000_s6305" type="#_x0000_t202" style="position:absolute;left:2776;top:4503;width:1711;height:650" filled="f" stroked="f">
              <v:textbox style="mso-next-textbox:#_x0000_s6305;mso-fit-shape-to-text:t" inset="0,0,0,0">
                <w:txbxContent>
                  <w:p w:rsidR="00CC133F" w:rsidRPr="0037375A" w:rsidRDefault="00CC133F" w:rsidP="005439C2">
                    <w:pPr>
                      <w:spacing w:before="120" w:after="120"/>
                      <w:jc w:val="center"/>
                      <w:rPr>
                        <w:sz w:val="28"/>
                        <w:szCs w:val="28"/>
                      </w:rPr>
                    </w:pPr>
                    <w:r w:rsidRPr="0037375A">
                      <w:rPr>
                        <w:sz w:val="28"/>
                        <w:szCs w:val="28"/>
                      </w:rPr>
                      <w:t xml:space="preserve">Рисунок </w:t>
                    </w:r>
                    <w:r w:rsidRPr="0037375A">
                      <w:rPr>
                        <w:sz w:val="28"/>
                        <w:szCs w:val="28"/>
                        <w:lang w:val="en-US"/>
                      </w:rPr>
                      <w:t>2</w:t>
                    </w:r>
                    <w:r>
                      <w:rPr>
                        <w:sz w:val="28"/>
                        <w:szCs w:val="28"/>
                      </w:rPr>
                      <w:t>.11 Плоское сечение</w:t>
                    </w:r>
                  </w:p>
                </w:txbxContent>
              </v:textbox>
            </v:shape>
            <w10:wrap type="square" side="right"/>
          </v:group>
        </w:pict>
      </w:r>
      <w:r w:rsidR="0037375A" w:rsidRPr="00056E7E">
        <w:rPr>
          <w:position w:val="-30"/>
          <w:sz w:val="28"/>
          <w:szCs w:val="28"/>
        </w:rPr>
        <w:object w:dxaOrig="1180" w:dyaOrig="540">
          <v:shape id="_x0000_i1373" type="#_x0000_t75" style="width:59.1pt;height:27.15pt" o:ole="">
            <v:imagedata r:id="rId646" o:title=""/>
          </v:shape>
          <o:OLEObject Type="Embed" ProgID="Equation.3" ShapeID="_x0000_i1373" DrawAspect="Content" ObjectID="_1641728243" r:id="rId647"/>
        </w:object>
      </w:r>
      <w:r w:rsidR="0037375A" w:rsidRPr="00056E7E">
        <w:rPr>
          <w:sz w:val="28"/>
          <w:szCs w:val="28"/>
        </w:rPr>
        <w:t xml:space="preserve"> м</w:t>
      </w:r>
      <w:r w:rsidR="0037375A" w:rsidRPr="00056E7E">
        <w:rPr>
          <w:sz w:val="28"/>
          <w:szCs w:val="28"/>
          <w:vertAlign w:val="superscript"/>
        </w:rPr>
        <w:t>3</w:t>
      </w:r>
      <w:r w:rsidR="0037375A" w:rsidRPr="00056E7E">
        <w:rPr>
          <w:sz w:val="28"/>
          <w:szCs w:val="28"/>
        </w:rPr>
        <w:t xml:space="preserve"> (см</w:t>
      </w:r>
      <w:r w:rsidR="0037375A" w:rsidRPr="00056E7E">
        <w:rPr>
          <w:sz w:val="28"/>
          <w:szCs w:val="28"/>
          <w:vertAlign w:val="superscript"/>
        </w:rPr>
        <w:t>3</w:t>
      </w:r>
      <w:r w:rsidR="0037375A" w:rsidRPr="00056E7E">
        <w:rPr>
          <w:sz w:val="28"/>
          <w:szCs w:val="28"/>
        </w:rPr>
        <w:t>);</w:t>
      </w:r>
    </w:p>
    <w:p w:rsidR="0037375A" w:rsidRPr="00056E7E" w:rsidRDefault="0037375A" w:rsidP="0037375A">
      <w:pPr>
        <w:widowControl w:val="0"/>
        <w:autoSpaceDE w:val="0"/>
        <w:autoSpaceDN w:val="0"/>
        <w:adjustRightInd w:val="0"/>
        <w:jc w:val="center"/>
        <w:rPr>
          <w:sz w:val="28"/>
          <w:szCs w:val="28"/>
        </w:rPr>
      </w:pPr>
      <w:r w:rsidRPr="00056E7E">
        <w:rPr>
          <w:position w:val="-30"/>
          <w:sz w:val="28"/>
          <w:szCs w:val="28"/>
        </w:rPr>
        <w:object w:dxaOrig="1180" w:dyaOrig="540">
          <v:shape id="_x0000_i1374" type="#_x0000_t75" style="width:59.1pt;height:27.15pt" o:ole="">
            <v:imagedata r:id="rId648" o:title=""/>
          </v:shape>
          <o:OLEObject Type="Embed" ProgID="Equation.3" ShapeID="_x0000_i1374" DrawAspect="Content" ObjectID="_1641728244" r:id="rId649"/>
        </w:object>
      </w:r>
      <w:r w:rsidRPr="00056E7E">
        <w:rPr>
          <w:sz w:val="28"/>
          <w:szCs w:val="28"/>
        </w:rPr>
        <w:t xml:space="preserve"> м</w:t>
      </w:r>
      <w:r w:rsidRPr="00056E7E">
        <w:rPr>
          <w:sz w:val="28"/>
          <w:szCs w:val="28"/>
          <w:vertAlign w:val="superscript"/>
        </w:rPr>
        <w:t>3</w:t>
      </w:r>
      <w:r w:rsidRPr="00056E7E">
        <w:rPr>
          <w:sz w:val="28"/>
          <w:szCs w:val="28"/>
        </w:rPr>
        <w:t xml:space="preserve"> (см</w:t>
      </w:r>
      <w:r w:rsidRPr="00056E7E">
        <w:rPr>
          <w:sz w:val="28"/>
          <w:szCs w:val="28"/>
          <w:vertAlign w:val="superscript"/>
        </w:rPr>
        <w:t>3</w:t>
      </w:r>
      <w:r w:rsidRPr="00056E7E">
        <w:rPr>
          <w:sz w:val="28"/>
          <w:szCs w:val="28"/>
        </w:rPr>
        <w:t>).</w:t>
      </w:r>
    </w:p>
    <w:p w:rsidR="0037375A" w:rsidRPr="00056E7E" w:rsidRDefault="0037375A" w:rsidP="0037375A">
      <w:pPr>
        <w:widowControl w:val="0"/>
        <w:autoSpaceDE w:val="0"/>
        <w:autoSpaceDN w:val="0"/>
        <w:adjustRightInd w:val="0"/>
        <w:ind w:firstLine="720"/>
        <w:jc w:val="both"/>
        <w:rPr>
          <w:sz w:val="28"/>
          <w:szCs w:val="28"/>
        </w:rPr>
      </w:pPr>
      <w:r w:rsidRPr="00056E7E">
        <w:rPr>
          <w:sz w:val="28"/>
          <w:szCs w:val="28"/>
        </w:rPr>
        <w:t>Если известны координаты цент</w:t>
      </w:r>
      <w:r w:rsidRPr="00056E7E">
        <w:rPr>
          <w:sz w:val="28"/>
          <w:szCs w:val="28"/>
        </w:rPr>
        <w:softHyphen/>
        <w:t xml:space="preserve">ра тяжести сечения </w:t>
      </w:r>
      <w:r w:rsidRPr="00056E7E">
        <w:rPr>
          <w:i/>
          <w:sz w:val="28"/>
          <w:szCs w:val="28"/>
        </w:rPr>
        <w:t>у</w:t>
      </w:r>
      <w:r w:rsidRPr="00056E7E">
        <w:rPr>
          <w:sz w:val="28"/>
          <w:szCs w:val="28"/>
          <w:vertAlign w:val="subscript"/>
        </w:rPr>
        <w:t>с</w:t>
      </w:r>
      <w:r w:rsidRPr="00056E7E">
        <w:rPr>
          <w:sz w:val="28"/>
          <w:szCs w:val="28"/>
        </w:rPr>
        <w:t xml:space="preserve"> и </w:t>
      </w:r>
      <w:r w:rsidRPr="00056E7E">
        <w:rPr>
          <w:i/>
          <w:sz w:val="28"/>
          <w:szCs w:val="28"/>
          <w:lang w:val="en-US"/>
        </w:rPr>
        <w:t>z</w:t>
      </w:r>
      <w:r w:rsidRPr="00056E7E">
        <w:rPr>
          <w:sz w:val="28"/>
          <w:szCs w:val="28"/>
          <w:vertAlign w:val="subscript"/>
        </w:rPr>
        <w:t>с</w:t>
      </w:r>
      <w:r w:rsidRPr="00056E7E">
        <w:rPr>
          <w:sz w:val="28"/>
          <w:szCs w:val="28"/>
        </w:rPr>
        <w:t>, то статические моменты определяют по формулам:</w:t>
      </w:r>
    </w:p>
    <w:p w:rsidR="0037375A" w:rsidRPr="00056E7E" w:rsidRDefault="0037375A" w:rsidP="0037375A">
      <w:pPr>
        <w:widowControl w:val="0"/>
        <w:autoSpaceDE w:val="0"/>
        <w:autoSpaceDN w:val="0"/>
        <w:adjustRightInd w:val="0"/>
        <w:jc w:val="center"/>
        <w:rPr>
          <w:sz w:val="28"/>
          <w:szCs w:val="28"/>
        </w:rPr>
      </w:pPr>
      <w:r w:rsidRPr="00056E7E">
        <w:rPr>
          <w:i/>
          <w:sz w:val="28"/>
          <w:szCs w:val="28"/>
          <w:lang w:val="en-US"/>
        </w:rPr>
        <w:t>S</w:t>
      </w:r>
      <w:r w:rsidRPr="00056E7E">
        <w:rPr>
          <w:i/>
          <w:sz w:val="28"/>
          <w:szCs w:val="28"/>
          <w:vertAlign w:val="subscript"/>
          <w:lang w:val="en-US"/>
        </w:rPr>
        <w:t>z</w:t>
      </w:r>
      <w:r w:rsidRPr="00056E7E">
        <w:rPr>
          <w:i/>
          <w:sz w:val="28"/>
          <w:szCs w:val="28"/>
        </w:rPr>
        <w:t>=</w:t>
      </w:r>
      <w:r w:rsidRPr="00056E7E">
        <w:rPr>
          <w:i/>
          <w:sz w:val="28"/>
          <w:szCs w:val="28"/>
          <w:lang w:val="en-US"/>
        </w:rPr>
        <w:t>Sy</w:t>
      </w:r>
      <w:r w:rsidRPr="00056E7E">
        <w:rPr>
          <w:i/>
          <w:sz w:val="28"/>
          <w:szCs w:val="28"/>
          <w:vertAlign w:val="subscript"/>
          <w:lang w:val="en-US"/>
        </w:rPr>
        <w:t>c</w:t>
      </w:r>
      <w:r w:rsidRPr="00056E7E">
        <w:rPr>
          <w:sz w:val="28"/>
          <w:szCs w:val="28"/>
        </w:rPr>
        <w:t>,</w:t>
      </w:r>
      <w:r w:rsidRPr="00056E7E">
        <w:rPr>
          <w:sz w:val="28"/>
          <w:szCs w:val="28"/>
        </w:rPr>
        <w:tab/>
      </w:r>
      <w:r w:rsidRPr="00056E7E">
        <w:rPr>
          <w:sz w:val="28"/>
          <w:szCs w:val="28"/>
        </w:rPr>
        <w:tab/>
      </w:r>
      <w:r w:rsidRPr="00056E7E">
        <w:rPr>
          <w:i/>
          <w:sz w:val="28"/>
          <w:szCs w:val="28"/>
          <w:lang w:val="en-US"/>
        </w:rPr>
        <w:t>S</w:t>
      </w:r>
      <w:r w:rsidRPr="00056E7E">
        <w:rPr>
          <w:i/>
          <w:sz w:val="28"/>
          <w:szCs w:val="28"/>
          <w:vertAlign w:val="subscript"/>
          <w:lang w:val="en-US"/>
        </w:rPr>
        <w:t>y</w:t>
      </w:r>
      <w:r w:rsidRPr="00056E7E">
        <w:rPr>
          <w:i/>
          <w:sz w:val="28"/>
          <w:szCs w:val="28"/>
        </w:rPr>
        <w:t>=</w:t>
      </w:r>
      <w:r w:rsidRPr="00056E7E">
        <w:rPr>
          <w:i/>
          <w:sz w:val="28"/>
          <w:szCs w:val="28"/>
          <w:lang w:val="en-US"/>
        </w:rPr>
        <w:t>S</w:t>
      </w:r>
      <w:r w:rsidRPr="00056E7E">
        <w:rPr>
          <w:i/>
          <w:sz w:val="28"/>
          <w:szCs w:val="28"/>
        </w:rPr>
        <w:t>z</w:t>
      </w:r>
      <w:r w:rsidRPr="00056E7E">
        <w:rPr>
          <w:i/>
          <w:sz w:val="28"/>
          <w:szCs w:val="28"/>
          <w:vertAlign w:val="subscript"/>
          <w:lang w:val="en-US"/>
        </w:rPr>
        <w:t>c</w:t>
      </w:r>
      <w:r w:rsidRPr="00056E7E">
        <w:rPr>
          <w:sz w:val="28"/>
          <w:szCs w:val="28"/>
        </w:rPr>
        <w:t>,</w:t>
      </w:r>
      <w:r w:rsidRPr="00056E7E">
        <w:rPr>
          <w:sz w:val="28"/>
          <w:szCs w:val="28"/>
        </w:rPr>
        <w:tab/>
      </w:r>
    </w:p>
    <w:p w:rsidR="0037375A" w:rsidRPr="00056E7E" w:rsidRDefault="0037375A" w:rsidP="0037375A">
      <w:pPr>
        <w:widowControl w:val="0"/>
        <w:autoSpaceDE w:val="0"/>
        <w:autoSpaceDN w:val="0"/>
        <w:adjustRightInd w:val="0"/>
        <w:jc w:val="both"/>
        <w:rPr>
          <w:sz w:val="28"/>
          <w:szCs w:val="28"/>
        </w:rPr>
      </w:pPr>
      <w:r w:rsidRPr="00056E7E">
        <w:rPr>
          <w:sz w:val="28"/>
          <w:szCs w:val="28"/>
        </w:rPr>
        <w:t xml:space="preserve">где </w:t>
      </w:r>
      <w:r w:rsidRPr="00056E7E">
        <w:rPr>
          <w:i/>
          <w:sz w:val="28"/>
          <w:szCs w:val="28"/>
          <w:lang w:val="en-US"/>
        </w:rPr>
        <w:t>S</w:t>
      </w:r>
      <w:r w:rsidRPr="00056E7E">
        <w:rPr>
          <w:i/>
          <w:sz w:val="28"/>
          <w:szCs w:val="28"/>
        </w:rPr>
        <w:t xml:space="preserve"> </w:t>
      </w:r>
      <w:r w:rsidRPr="00056E7E">
        <w:rPr>
          <w:sz w:val="28"/>
          <w:szCs w:val="28"/>
        </w:rPr>
        <w:t>– площадь сечения.</w:t>
      </w:r>
    </w:p>
    <w:p w:rsidR="0037375A" w:rsidRPr="00056E7E" w:rsidRDefault="0037375A" w:rsidP="0037375A">
      <w:pPr>
        <w:widowControl w:val="0"/>
        <w:autoSpaceDE w:val="0"/>
        <w:autoSpaceDN w:val="0"/>
        <w:adjustRightInd w:val="0"/>
        <w:ind w:firstLine="720"/>
        <w:jc w:val="both"/>
        <w:rPr>
          <w:sz w:val="28"/>
          <w:szCs w:val="28"/>
        </w:rPr>
      </w:pPr>
      <w:r w:rsidRPr="00056E7E">
        <w:rPr>
          <w:sz w:val="28"/>
          <w:szCs w:val="28"/>
        </w:rPr>
        <w:t>Статические моменты плоских сечений могут быть положи</w:t>
      </w:r>
      <w:r w:rsidRPr="00056E7E">
        <w:rPr>
          <w:sz w:val="28"/>
          <w:szCs w:val="28"/>
        </w:rPr>
        <w:softHyphen/>
        <w:t>тельными, отрицательными и равными</w:t>
      </w:r>
      <w:r>
        <w:rPr>
          <w:sz w:val="28"/>
          <w:szCs w:val="28"/>
        </w:rPr>
        <w:t xml:space="preserve"> </w:t>
      </w:r>
      <w:r w:rsidRPr="00056E7E">
        <w:rPr>
          <w:sz w:val="28"/>
          <w:szCs w:val="28"/>
        </w:rPr>
        <w:t>нулю.</w:t>
      </w:r>
    </w:p>
    <w:p w:rsidR="0037375A" w:rsidRPr="00056E7E" w:rsidRDefault="0037375A" w:rsidP="0037375A">
      <w:pPr>
        <w:widowControl w:val="0"/>
        <w:autoSpaceDE w:val="0"/>
        <w:autoSpaceDN w:val="0"/>
        <w:adjustRightInd w:val="0"/>
        <w:ind w:firstLine="720"/>
        <w:jc w:val="both"/>
        <w:rPr>
          <w:sz w:val="28"/>
          <w:szCs w:val="28"/>
        </w:rPr>
      </w:pPr>
      <w:r w:rsidRPr="00056E7E">
        <w:rPr>
          <w:sz w:val="28"/>
          <w:szCs w:val="28"/>
        </w:rPr>
        <w:t>Статические моменты сечения равны нулю относительно цент</w:t>
      </w:r>
      <w:r w:rsidRPr="00056E7E">
        <w:rPr>
          <w:sz w:val="28"/>
          <w:szCs w:val="28"/>
        </w:rPr>
        <w:softHyphen/>
        <w:t>ральных осей. При практических расчетах редко приходится вычислять статические моменты путем интегрирования. Сложные (составные) сечения можно разбить на простейшие части, для каждой из которых известны площадь и координаты центра тяжести, т.е. статические моменты. Статический момент слож</w:t>
      </w:r>
      <w:r w:rsidRPr="00056E7E">
        <w:rPr>
          <w:sz w:val="28"/>
          <w:szCs w:val="28"/>
        </w:rPr>
        <w:softHyphen/>
        <w:t>ного (составного) сечения равен сумме статических моментов со</w:t>
      </w:r>
      <w:r w:rsidRPr="00056E7E">
        <w:rPr>
          <w:sz w:val="28"/>
          <w:szCs w:val="28"/>
        </w:rPr>
        <w:softHyphen/>
        <w:t>ставляющих частей:</w:t>
      </w:r>
    </w:p>
    <w:p w:rsidR="0037375A" w:rsidRPr="00056E7E" w:rsidRDefault="0037375A" w:rsidP="0037375A">
      <w:pPr>
        <w:widowControl w:val="0"/>
        <w:autoSpaceDE w:val="0"/>
        <w:autoSpaceDN w:val="0"/>
        <w:adjustRightInd w:val="0"/>
        <w:jc w:val="center"/>
        <w:rPr>
          <w:sz w:val="28"/>
          <w:szCs w:val="28"/>
          <w:lang w:val="en-US"/>
        </w:rPr>
      </w:pPr>
      <w:r w:rsidRPr="00056E7E">
        <w:rPr>
          <w:i/>
          <w:sz w:val="28"/>
          <w:szCs w:val="28"/>
          <w:lang w:val="en-US"/>
        </w:rPr>
        <w:t>S</w:t>
      </w:r>
      <w:r w:rsidRPr="00056E7E">
        <w:rPr>
          <w:i/>
          <w:sz w:val="28"/>
          <w:szCs w:val="28"/>
          <w:vertAlign w:val="subscript"/>
          <w:lang w:val="en-US"/>
        </w:rPr>
        <w:t>z</w:t>
      </w:r>
      <w:r w:rsidRPr="00056E7E">
        <w:rPr>
          <w:i/>
          <w:sz w:val="28"/>
          <w:szCs w:val="28"/>
          <w:lang w:val="en-US"/>
        </w:rPr>
        <w:t>=S</w:t>
      </w:r>
      <w:r w:rsidRPr="00056E7E">
        <w:rPr>
          <w:sz w:val="28"/>
          <w:szCs w:val="28"/>
          <w:vertAlign w:val="subscript"/>
          <w:lang w:val="en-US"/>
        </w:rPr>
        <w:t>1</w:t>
      </w:r>
      <w:r w:rsidRPr="00056E7E">
        <w:rPr>
          <w:i/>
          <w:sz w:val="28"/>
          <w:szCs w:val="28"/>
          <w:lang w:val="en-US"/>
        </w:rPr>
        <w:t>y</w:t>
      </w:r>
      <w:r w:rsidRPr="00056E7E">
        <w:rPr>
          <w:sz w:val="28"/>
          <w:szCs w:val="28"/>
          <w:vertAlign w:val="subscript"/>
          <w:lang w:val="en-US"/>
        </w:rPr>
        <w:t>1</w:t>
      </w:r>
      <w:r w:rsidRPr="00056E7E">
        <w:rPr>
          <w:sz w:val="28"/>
          <w:szCs w:val="28"/>
          <w:lang w:val="en-US"/>
        </w:rPr>
        <w:t>+</w:t>
      </w:r>
      <w:r w:rsidRPr="00056E7E">
        <w:rPr>
          <w:i/>
          <w:sz w:val="28"/>
          <w:szCs w:val="28"/>
          <w:lang w:val="en-US"/>
        </w:rPr>
        <w:t xml:space="preserve"> S</w:t>
      </w:r>
      <w:r w:rsidRPr="00056E7E">
        <w:rPr>
          <w:sz w:val="28"/>
          <w:szCs w:val="28"/>
          <w:vertAlign w:val="subscript"/>
          <w:lang w:val="en-US"/>
        </w:rPr>
        <w:t>2</w:t>
      </w:r>
      <w:r w:rsidRPr="00056E7E">
        <w:rPr>
          <w:i/>
          <w:sz w:val="28"/>
          <w:szCs w:val="28"/>
          <w:lang w:val="en-US"/>
        </w:rPr>
        <w:t>y</w:t>
      </w:r>
      <w:r w:rsidRPr="00056E7E">
        <w:rPr>
          <w:sz w:val="28"/>
          <w:szCs w:val="28"/>
          <w:vertAlign w:val="subscript"/>
          <w:lang w:val="en-US"/>
        </w:rPr>
        <w:t>2</w:t>
      </w:r>
      <w:r w:rsidRPr="00056E7E">
        <w:rPr>
          <w:sz w:val="28"/>
          <w:szCs w:val="28"/>
          <w:lang w:val="en-US"/>
        </w:rPr>
        <w:t>+…</w:t>
      </w:r>
      <w:r w:rsidRPr="00056E7E">
        <w:rPr>
          <w:i/>
          <w:sz w:val="28"/>
          <w:szCs w:val="28"/>
          <w:lang w:val="en-US"/>
        </w:rPr>
        <w:t xml:space="preserve"> +S</w:t>
      </w:r>
      <w:r w:rsidRPr="00056E7E">
        <w:rPr>
          <w:i/>
          <w:sz w:val="28"/>
          <w:szCs w:val="28"/>
          <w:vertAlign w:val="subscript"/>
          <w:lang w:val="en-US"/>
        </w:rPr>
        <w:t>n</w:t>
      </w:r>
      <w:r w:rsidRPr="00056E7E">
        <w:rPr>
          <w:i/>
          <w:sz w:val="28"/>
          <w:szCs w:val="28"/>
          <w:lang w:val="en-US"/>
        </w:rPr>
        <w:t>y</w:t>
      </w:r>
      <w:r w:rsidRPr="00056E7E">
        <w:rPr>
          <w:i/>
          <w:sz w:val="28"/>
          <w:szCs w:val="28"/>
          <w:vertAlign w:val="subscript"/>
          <w:lang w:val="en-US"/>
        </w:rPr>
        <w:t>n</w:t>
      </w:r>
    </w:p>
    <w:p w:rsidR="0037375A" w:rsidRPr="00ED7651" w:rsidRDefault="0037375A" w:rsidP="0037375A">
      <w:pPr>
        <w:widowControl w:val="0"/>
        <w:autoSpaceDE w:val="0"/>
        <w:autoSpaceDN w:val="0"/>
        <w:adjustRightInd w:val="0"/>
        <w:jc w:val="center"/>
        <w:rPr>
          <w:sz w:val="28"/>
          <w:szCs w:val="28"/>
          <w:lang w:val="en-US"/>
        </w:rPr>
      </w:pPr>
      <w:r w:rsidRPr="00056E7E">
        <w:rPr>
          <w:i/>
          <w:sz w:val="28"/>
          <w:szCs w:val="28"/>
          <w:lang w:val="en-US"/>
        </w:rPr>
        <w:t>S</w:t>
      </w:r>
      <w:r w:rsidRPr="00056E7E">
        <w:rPr>
          <w:i/>
          <w:sz w:val="28"/>
          <w:szCs w:val="28"/>
          <w:vertAlign w:val="subscript"/>
          <w:lang w:val="en-US"/>
        </w:rPr>
        <w:t>y</w:t>
      </w:r>
      <w:r w:rsidRPr="00C8792B">
        <w:rPr>
          <w:i/>
          <w:sz w:val="28"/>
          <w:szCs w:val="28"/>
          <w:lang w:val="en-US"/>
        </w:rPr>
        <w:t>=</w:t>
      </w:r>
      <w:r w:rsidRPr="00056E7E">
        <w:rPr>
          <w:i/>
          <w:sz w:val="28"/>
          <w:szCs w:val="28"/>
          <w:lang w:val="en-US"/>
        </w:rPr>
        <w:t>S</w:t>
      </w:r>
      <w:r w:rsidRPr="00C8792B">
        <w:rPr>
          <w:sz w:val="28"/>
          <w:szCs w:val="28"/>
          <w:vertAlign w:val="subscript"/>
          <w:lang w:val="en-US"/>
        </w:rPr>
        <w:t>1</w:t>
      </w:r>
      <w:r w:rsidRPr="00056E7E">
        <w:rPr>
          <w:i/>
          <w:sz w:val="28"/>
          <w:szCs w:val="28"/>
          <w:lang w:val="en-US"/>
        </w:rPr>
        <w:t>z</w:t>
      </w:r>
      <w:r w:rsidRPr="00C8792B">
        <w:rPr>
          <w:sz w:val="28"/>
          <w:szCs w:val="28"/>
          <w:vertAlign w:val="subscript"/>
          <w:lang w:val="en-US"/>
        </w:rPr>
        <w:t>1</w:t>
      </w:r>
      <w:r w:rsidRPr="00C8792B">
        <w:rPr>
          <w:sz w:val="28"/>
          <w:szCs w:val="28"/>
          <w:lang w:val="en-US"/>
        </w:rPr>
        <w:t>+</w:t>
      </w:r>
      <w:r w:rsidRPr="00056E7E">
        <w:rPr>
          <w:i/>
          <w:sz w:val="28"/>
          <w:szCs w:val="28"/>
          <w:lang w:val="en-US"/>
        </w:rPr>
        <w:t>S</w:t>
      </w:r>
      <w:r w:rsidRPr="00C8792B">
        <w:rPr>
          <w:sz w:val="28"/>
          <w:szCs w:val="28"/>
          <w:vertAlign w:val="subscript"/>
          <w:lang w:val="en-US"/>
        </w:rPr>
        <w:t>2</w:t>
      </w:r>
      <w:r w:rsidRPr="00056E7E">
        <w:rPr>
          <w:i/>
          <w:sz w:val="28"/>
          <w:szCs w:val="28"/>
          <w:lang w:val="en-US"/>
        </w:rPr>
        <w:t>z</w:t>
      </w:r>
      <w:r w:rsidRPr="00C8792B">
        <w:rPr>
          <w:sz w:val="28"/>
          <w:szCs w:val="28"/>
          <w:vertAlign w:val="subscript"/>
          <w:lang w:val="en-US"/>
        </w:rPr>
        <w:t>2</w:t>
      </w:r>
      <w:r w:rsidRPr="00C8792B">
        <w:rPr>
          <w:sz w:val="28"/>
          <w:szCs w:val="28"/>
          <w:lang w:val="en-US"/>
        </w:rPr>
        <w:t>+…+</w:t>
      </w:r>
      <w:r w:rsidRPr="00C8792B">
        <w:rPr>
          <w:i/>
          <w:sz w:val="28"/>
          <w:szCs w:val="28"/>
          <w:lang w:val="en-US"/>
        </w:rPr>
        <w:t xml:space="preserve"> </w:t>
      </w:r>
      <w:r w:rsidRPr="00056E7E">
        <w:rPr>
          <w:i/>
          <w:sz w:val="28"/>
          <w:szCs w:val="28"/>
          <w:lang w:val="en-US"/>
        </w:rPr>
        <w:t>S</w:t>
      </w:r>
      <w:r w:rsidRPr="00056E7E">
        <w:rPr>
          <w:i/>
          <w:sz w:val="28"/>
          <w:szCs w:val="28"/>
          <w:vertAlign w:val="subscript"/>
          <w:lang w:val="en-US"/>
        </w:rPr>
        <w:t>n</w:t>
      </w:r>
      <w:r w:rsidRPr="00056E7E">
        <w:rPr>
          <w:i/>
          <w:sz w:val="28"/>
          <w:szCs w:val="28"/>
          <w:lang w:val="en-US"/>
        </w:rPr>
        <w:t>z</w:t>
      </w:r>
      <w:r w:rsidRPr="00056E7E">
        <w:rPr>
          <w:i/>
          <w:sz w:val="28"/>
          <w:szCs w:val="28"/>
          <w:vertAlign w:val="subscript"/>
          <w:lang w:val="en-US"/>
        </w:rPr>
        <w:t>n</w:t>
      </w:r>
      <w:r w:rsidRPr="00ED7651">
        <w:rPr>
          <w:sz w:val="28"/>
          <w:szCs w:val="28"/>
          <w:lang w:val="en-US"/>
        </w:rPr>
        <w:t>,</w:t>
      </w:r>
    </w:p>
    <w:p w:rsidR="0037375A" w:rsidRPr="00056E7E" w:rsidRDefault="0037375A" w:rsidP="0037375A">
      <w:pPr>
        <w:widowControl w:val="0"/>
        <w:autoSpaceDE w:val="0"/>
        <w:autoSpaceDN w:val="0"/>
        <w:adjustRightInd w:val="0"/>
        <w:jc w:val="both"/>
        <w:rPr>
          <w:sz w:val="28"/>
          <w:szCs w:val="28"/>
        </w:rPr>
      </w:pPr>
      <w:r w:rsidRPr="00056E7E">
        <w:rPr>
          <w:sz w:val="28"/>
          <w:szCs w:val="28"/>
        </w:rPr>
        <w:t xml:space="preserve">где </w:t>
      </w:r>
      <w:r w:rsidRPr="00056E7E">
        <w:rPr>
          <w:sz w:val="28"/>
          <w:szCs w:val="28"/>
        </w:rPr>
        <w:tab/>
      </w:r>
      <w:r w:rsidRPr="00056E7E">
        <w:rPr>
          <w:i/>
          <w:sz w:val="28"/>
          <w:szCs w:val="28"/>
          <w:lang w:val="en-US"/>
        </w:rPr>
        <w:t>S</w:t>
      </w:r>
      <w:r w:rsidRPr="00056E7E">
        <w:rPr>
          <w:sz w:val="28"/>
          <w:szCs w:val="28"/>
          <w:vertAlign w:val="subscript"/>
        </w:rPr>
        <w:t>1</w:t>
      </w:r>
      <w:r w:rsidRPr="00056E7E">
        <w:rPr>
          <w:i/>
          <w:sz w:val="28"/>
          <w:szCs w:val="28"/>
        </w:rPr>
        <w:t xml:space="preserve">, </w:t>
      </w:r>
      <w:r w:rsidRPr="00056E7E">
        <w:rPr>
          <w:i/>
          <w:sz w:val="28"/>
          <w:szCs w:val="28"/>
          <w:lang w:val="en-US"/>
        </w:rPr>
        <w:t>S</w:t>
      </w:r>
      <w:r w:rsidRPr="00056E7E">
        <w:rPr>
          <w:sz w:val="28"/>
          <w:szCs w:val="28"/>
          <w:vertAlign w:val="subscript"/>
        </w:rPr>
        <w:t>2</w:t>
      </w:r>
      <w:r w:rsidRPr="00056E7E">
        <w:rPr>
          <w:i/>
          <w:sz w:val="28"/>
          <w:szCs w:val="28"/>
        </w:rPr>
        <w:t>,</w:t>
      </w:r>
      <w:r w:rsidRPr="00056E7E">
        <w:rPr>
          <w:sz w:val="28"/>
          <w:szCs w:val="28"/>
        </w:rPr>
        <w:t>…</w:t>
      </w:r>
      <w:r w:rsidRPr="00056E7E">
        <w:rPr>
          <w:i/>
          <w:sz w:val="28"/>
          <w:szCs w:val="28"/>
        </w:rPr>
        <w:t xml:space="preserve">, </w:t>
      </w:r>
      <w:r w:rsidRPr="00056E7E">
        <w:rPr>
          <w:i/>
          <w:sz w:val="28"/>
          <w:szCs w:val="28"/>
          <w:lang w:val="en-US"/>
        </w:rPr>
        <w:t>S</w:t>
      </w:r>
      <w:r w:rsidRPr="00056E7E">
        <w:rPr>
          <w:i/>
          <w:sz w:val="28"/>
          <w:szCs w:val="28"/>
          <w:vertAlign w:val="subscript"/>
          <w:lang w:val="en-US"/>
        </w:rPr>
        <w:t>n</w:t>
      </w:r>
      <w:r w:rsidRPr="00056E7E">
        <w:rPr>
          <w:sz w:val="28"/>
          <w:szCs w:val="28"/>
        </w:rPr>
        <w:t xml:space="preserve"> – площади отдельных частей сечения, на которые разбито сложное сечение;</w:t>
      </w:r>
    </w:p>
    <w:p w:rsidR="0037375A" w:rsidRPr="00056E7E" w:rsidRDefault="0037375A" w:rsidP="0037375A">
      <w:pPr>
        <w:widowControl w:val="0"/>
        <w:autoSpaceDE w:val="0"/>
        <w:autoSpaceDN w:val="0"/>
        <w:adjustRightInd w:val="0"/>
        <w:ind w:firstLine="720"/>
        <w:jc w:val="both"/>
        <w:rPr>
          <w:sz w:val="28"/>
          <w:szCs w:val="28"/>
        </w:rPr>
      </w:pPr>
      <w:r w:rsidRPr="00056E7E">
        <w:rPr>
          <w:i/>
          <w:sz w:val="28"/>
          <w:szCs w:val="28"/>
          <w:lang w:val="en-US"/>
        </w:rPr>
        <w:t>z</w:t>
      </w:r>
      <w:r w:rsidRPr="00056E7E">
        <w:rPr>
          <w:sz w:val="28"/>
          <w:szCs w:val="28"/>
          <w:vertAlign w:val="subscript"/>
        </w:rPr>
        <w:t>1</w:t>
      </w:r>
      <w:r w:rsidRPr="00056E7E">
        <w:rPr>
          <w:i/>
          <w:sz w:val="28"/>
          <w:szCs w:val="28"/>
        </w:rPr>
        <w:t xml:space="preserve">, </w:t>
      </w:r>
      <w:r w:rsidRPr="00056E7E">
        <w:rPr>
          <w:i/>
          <w:sz w:val="28"/>
          <w:szCs w:val="28"/>
          <w:lang w:val="en-US"/>
        </w:rPr>
        <w:t>z</w:t>
      </w:r>
      <w:r w:rsidRPr="00056E7E">
        <w:rPr>
          <w:sz w:val="28"/>
          <w:szCs w:val="28"/>
          <w:vertAlign w:val="subscript"/>
        </w:rPr>
        <w:t>2</w:t>
      </w:r>
      <w:r w:rsidRPr="00056E7E">
        <w:rPr>
          <w:i/>
          <w:sz w:val="28"/>
          <w:szCs w:val="28"/>
        </w:rPr>
        <w:t>,</w:t>
      </w:r>
      <w:r w:rsidRPr="00056E7E">
        <w:rPr>
          <w:sz w:val="28"/>
          <w:szCs w:val="28"/>
        </w:rPr>
        <w:t>…</w:t>
      </w:r>
      <w:r w:rsidRPr="00056E7E">
        <w:rPr>
          <w:i/>
          <w:sz w:val="28"/>
          <w:szCs w:val="28"/>
        </w:rPr>
        <w:t xml:space="preserve">, </w:t>
      </w:r>
      <w:r w:rsidRPr="00056E7E">
        <w:rPr>
          <w:i/>
          <w:sz w:val="28"/>
          <w:szCs w:val="28"/>
          <w:lang w:val="en-US"/>
        </w:rPr>
        <w:t>z</w:t>
      </w:r>
      <w:r w:rsidRPr="00056E7E">
        <w:rPr>
          <w:i/>
          <w:sz w:val="28"/>
          <w:szCs w:val="28"/>
          <w:vertAlign w:val="subscript"/>
          <w:lang w:val="en-US"/>
        </w:rPr>
        <w:t>n</w:t>
      </w:r>
      <w:r w:rsidRPr="00056E7E">
        <w:rPr>
          <w:sz w:val="28"/>
          <w:szCs w:val="28"/>
        </w:rPr>
        <w:t xml:space="preserve"> и </w:t>
      </w:r>
      <w:r w:rsidRPr="00056E7E">
        <w:rPr>
          <w:i/>
          <w:sz w:val="28"/>
          <w:szCs w:val="28"/>
          <w:lang w:val="en-US"/>
        </w:rPr>
        <w:t>y</w:t>
      </w:r>
      <w:r w:rsidRPr="00056E7E">
        <w:rPr>
          <w:sz w:val="28"/>
          <w:szCs w:val="28"/>
          <w:vertAlign w:val="subscript"/>
        </w:rPr>
        <w:t>1</w:t>
      </w:r>
      <w:r w:rsidRPr="00056E7E">
        <w:rPr>
          <w:i/>
          <w:sz w:val="28"/>
          <w:szCs w:val="28"/>
        </w:rPr>
        <w:t xml:space="preserve">, </w:t>
      </w:r>
      <w:r w:rsidRPr="00056E7E">
        <w:rPr>
          <w:i/>
          <w:sz w:val="28"/>
          <w:szCs w:val="28"/>
          <w:lang w:val="en-US"/>
        </w:rPr>
        <w:t>y</w:t>
      </w:r>
      <w:r w:rsidRPr="00056E7E">
        <w:rPr>
          <w:sz w:val="28"/>
          <w:szCs w:val="28"/>
          <w:vertAlign w:val="subscript"/>
        </w:rPr>
        <w:t>2</w:t>
      </w:r>
      <w:r w:rsidRPr="00056E7E">
        <w:rPr>
          <w:i/>
          <w:sz w:val="28"/>
          <w:szCs w:val="28"/>
        </w:rPr>
        <w:t>,</w:t>
      </w:r>
      <w:r w:rsidRPr="00056E7E">
        <w:rPr>
          <w:sz w:val="28"/>
          <w:szCs w:val="28"/>
        </w:rPr>
        <w:t>…</w:t>
      </w:r>
      <w:r w:rsidRPr="00056E7E">
        <w:rPr>
          <w:i/>
          <w:sz w:val="28"/>
          <w:szCs w:val="28"/>
        </w:rPr>
        <w:t xml:space="preserve">, </w:t>
      </w:r>
      <w:r w:rsidRPr="00056E7E">
        <w:rPr>
          <w:i/>
          <w:sz w:val="28"/>
          <w:szCs w:val="28"/>
          <w:lang w:val="en-US"/>
        </w:rPr>
        <w:t>y</w:t>
      </w:r>
      <w:r w:rsidRPr="00056E7E">
        <w:rPr>
          <w:i/>
          <w:sz w:val="28"/>
          <w:szCs w:val="28"/>
          <w:vertAlign w:val="subscript"/>
          <w:lang w:val="en-US"/>
        </w:rPr>
        <w:t>n</w:t>
      </w:r>
      <w:r w:rsidRPr="00056E7E">
        <w:rPr>
          <w:sz w:val="28"/>
          <w:szCs w:val="28"/>
        </w:rPr>
        <w:t xml:space="preserve"> – координаты их центров тяжести относительно выбранных осей.</w:t>
      </w:r>
    </w:p>
    <w:p w:rsidR="0037375A" w:rsidRPr="00056E7E" w:rsidRDefault="0037375A" w:rsidP="0037375A">
      <w:pPr>
        <w:widowControl w:val="0"/>
        <w:autoSpaceDE w:val="0"/>
        <w:autoSpaceDN w:val="0"/>
        <w:adjustRightInd w:val="0"/>
        <w:ind w:firstLine="720"/>
        <w:jc w:val="both"/>
        <w:rPr>
          <w:sz w:val="28"/>
          <w:szCs w:val="28"/>
        </w:rPr>
      </w:pPr>
      <w:r w:rsidRPr="00056E7E">
        <w:rPr>
          <w:sz w:val="28"/>
          <w:szCs w:val="28"/>
        </w:rPr>
        <w:t>Зная статические моменты плоского сечения, можно вычис</w:t>
      </w:r>
      <w:r w:rsidRPr="00056E7E">
        <w:rPr>
          <w:sz w:val="28"/>
          <w:szCs w:val="28"/>
        </w:rPr>
        <w:softHyphen/>
        <w:t xml:space="preserve">лить </w:t>
      </w:r>
      <w:r w:rsidRPr="00056E7E">
        <w:rPr>
          <w:sz w:val="28"/>
          <w:szCs w:val="28"/>
        </w:rPr>
        <w:lastRenderedPageBreak/>
        <w:t>координаты центра тяжести сечения относительно выбран</w:t>
      </w:r>
      <w:r w:rsidRPr="00056E7E">
        <w:rPr>
          <w:sz w:val="28"/>
          <w:szCs w:val="28"/>
        </w:rPr>
        <w:softHyphen/>
        <w:t>ных осей:</w:t>
      </w:r>
    </w:p>
    <w:p w:rsidR="0037375A" w:rsidRPr="00056E7E" w:rsidRDefault="0037375A" w:rsidP="0037375A">
      <w:pPr>
        <w:widowControl w:val="0"/>
        <w:autoSpaceDE w:val="0"/>
        <w:autoSpaceDN w:val="0"/>
        <w:adjustRightInd w:val="0"/>
        <w:jc w:val="center"/>
        <w:rPr>
          <w:sz w:val="28"/>
          <w:szCs w:val="28"/>
        </w:rPr>
      </w:pPr>
      <w:r w:rsidRPr="00056E7E">
        <w:rPr>
          <w:position w:val="-30"/>
          <w:sz w:val="28"/>
          <w:szCs w:val="28"/>
          <w:lang w:val="en-US"/>
        </w:rPr>
        <w:object w:dxaOrig="3280" w:dyaOrig="720">
          <v:shape id="_x0000_i1375" type="#_x0000_t75" style="width:164.4pt;height:36pt" o:ole="">
            <v:imagedata r:id="rId650" o:title=""/>
          </v:shape>
          <o:OLEObject Type="Embed" ProgID="Equation.3" ShapeID="_x0000_i1375" DrawAspect="Content" ObjectID="_1641728245" r:id="rId651"/>
        </w:object>
      </w:r>
      <w:r w:rsidRPr="00056E7E">
        <w:rPr>
          <w:sz w:val="28"/>
          <w:szCs w:val="28"/>
        </w:rPr>
        <w:t>;</w:t>
      </w:r>
    </w:p>
    <w:p w:rsidR="0037375A" w:rsidRPr="00056E7E" w:rsidRDefault="0037375A" w:rsidP="0037375A">
      <w:pPr>
        <w:widowControl w:val="0"/>
        <w:autoSpaceDE w:val="0"/>
        <w:autoSpaceDN w:val="0"/>
        <w:adjustRightInd w:val="0"/>
        <w:jc w:val="center"/>
        <w:rPr>
          <w:sz w:val="28"/>
          <w:szCs w:val="28"/>
        </w:rPr>
      </w:pPr>
      <w:r w:rsidRPr="00056E7E">
        <w:rPr>
          <w:position w:val="-30"/>
          <w:sz w:val="28"/>
          <w:szCs w:val="28"/>
          <w:lang w:val="en-US"/>
        </w:rPr>
        <w:object w:dxaOrig="3360" w:dyaOrig="680">
          <v:shape id="_x0000_i1376" type="#_x0000_t75" style="width:167.75pt;height:33.95pt" o:ole="">
            <v:imagedata r:id="rId652" o:title=""/>
          </v:shape>
          <o:OLEObject Type="Embed" ProgID="Equation.3" ShapeID="_x0000_i1376" DrawAspect="Content" ObjectID="_1641728246" r:id="rId653"/>
        </w:object>
      </w:r>
      <w:r w:rsidRPr="00056E7E">
        <w:rPr>
          <w:sz w:val="28"/>
          <w:szCs w:val="28"/>
        </w:rPr>
        <w:t>.</w:t>
      </w:r>
    </w:p>
    <w:p w:rsidR="0037375A" w:rsidRPr="00056E7E" w:rsidRDefault="0037375A" w:rsidP="0037375A">
      <w:pPr>
        <w:widowControl w:val="0"/>
        <w:autoSpaceDE w:val="0"/>
        <w:autoSpaceDN w:val="0"/>
        <w:adjustRightInd w:val="0"/>
        <w:ind w:firstLine="720"/>
        <w:jc w:val="both"/>
        <w:rPr>
          <w:sz w:val="28"/>
          <w:szCs w:val="28"/>
        </w:rPr>
      </w:pPr>
      <w:r w:rsidRPr="005439C2">
        <w:rPr>
          <w:i/>
          <w:sz w:val="28"/>
          <w:szCs w:val="28"/>
        </w:rPr>
        <w:t>Осевым моментом инерции плоского сечения</w:t>
      </w:r>
      <w:r w:rsidRPr="00056E7E">
        <w:rPr>
          <w:sz w:val="28"/>
          <w:szCs w:val="28"/>
        </w:rPr>
        <w:t xml:space="preserve"> относительно дан</w:t>
      </w:r>
      <w:r w:rsidRPr="00056E7E">
        <w:rPr>
          <w:sz w:val="28"/>
          <w:szCs w:val="28"/>
        </w:rPr>
        <w:softHyphen/>
        <w:t>ной оси называется взятая по всей площади сечения сумма произ</w:t>
      </w:r>
      <w:r w:rsidRPr="00056E7E">
        <w:rPr>
          <w:sz w:val="28"/>
          <w:szCs w:val="28"/>
        </w:rPr>
        <w:softHyphen/>
        <w:t xml:space="preserve">ведений площадей элементарных площадок на квадраты </w:t>
      </w:r>
      <w:r w:rsidR="005439C2">
        <w:rPr>
          <w:sz w:val="28"/>
          <w:szCs w:val="28"/>
        </w:rPr>
        <w:t>их рас</w:t>
      </w:r>
      <w:r w:rsidR="005439C2">
        <w:rPr>
          <w:sz w:val="28"/>
          <w:szCs w:val="28"/>
        </w:rPr>
        <w:softHyphen/>
        <w:t>стояний до этой оси (рисунок 2.11</w:t>
      </w:r>
      <w:r w:rsidRPr="00056E7E">
        <w:rPr>
          <w:sz w:val="28"/>
          <w:szCs w:val="28"/>
        </w:rPr>
        <w:t>)</w:t>
      </w:r>
    </w:p>
    <w:p w:rsidR="0037375A" w:rsidRPr="00056E7E" w:rsidRDefault="0037375A" w:rsidP="0037375A">
      <w:pPr>
        <w:widowControl w:val="0"/>
        <w:autoSpaceDE w:val="0"/>
        <w:autoSpaceDN w:val="0"/>
        <w:adjustRightInd w:val="0"/>
        <w:jc w:val="center"/>
        <w:rPr>
          <w:sz w:val="28"/>
          <w:szCs w:val="28"/>
        </w:rPr>
      </w:pPr>
      <w:r w:rsidRPr="00056E7E">
        <w:rPr>
          <w:position w:val="-32"/>
          <w:sz w:val="28"/>
          <w:szCs w:val="28"/>
        </w:rPr>
        <w:object w:dxaOrig="1219" w:dyaOrig="620">
          <v:shape id="_x0000_i1377" type="#_x0000_t75" style="width:60.45pt;height:30.55pt" o:ole="">
            <v:imagedata r:id="rId654" o:title=""/>
          </v:shape>
          <o:OLEObject Type="Embed" ProgID="Equation.3" ShapeID="_x0000_i1377" DrawAspect="Content" ObjectID="_1641728247" r:id="rId655"/>
        </w:object>
      </w:r>
      <w:r w:rsidRPr="00056E7E">
        <w:rPr>
          <w:sz w:val="28"/>
          <w:szCs w:val="28"/>
        </w:rPr>
        <w:t>, м</w:t>
      </w:r>
      <w:r w:rsidRPr="00056E7E">
        <w:rPr>
          <w:sz w:val="28"/>
          <w:szCs w:val="28"/>
          <w:vertAlign w:val="superscript"/>
        </w:rPr>
        <w:t>4</w:t>
      </w:r>
      <w:r w:rsidRPr="00056E7E">
        <w:rPr>
          <w:sz w:val="28"/>
          <w:szCs w:val="28"/>
        </w:rPr>
        <w:t xml:space="preserve"> (см</w:t>
      </w:r>
      <w:r w:rsidRPr="00056E7E">
        <w:rPr>
          <w:sz w:val="28"/>
          <w:szCs w:val="28"/>
          <w:vertAlign w:val="superscript"/>
        </w:rPr>
        <w:t>4</w:t>
      </w:r>
      <w:r w:rsidRPr="00056E7E">
        <w:rPr>
          <w:sz w:val="28"/>
          <w:szCs w:val="28"/>
        </w:rPr>
        <w:t>);</w:t>
      </w:r>
    </w:p>
    <w:p w:rsidR="0037375A" w:rsidRPr="00056E7E" w:rsidRDefault="0037375A" w:rsidP="0037375A">
      <w:pPr>
        <w:widowControl w:val="0"/>
        <w:autoSpaceDE w:val="0"/>
        <w:autoSpaceDN w:val="0"/>
        <w:adjustRightInd w:val="0"/>
        <w:jc w:val="center"/>
        <w:rPr>
          <w:sz w:val="28"/>
          <w:szCs w:val="28"/>
        </w:rPr>
      </w:pPr>
      <w:r w:rsidRPr="00056E7E">
        <w:rPr>
          <w:position w:val="-32"/>
          <w:sz w:val="28"/>
          <w:szCs w:val="28"/>
        </w:rPr>
        <w:object w:dxaOrig="1200" w:dyaOrig="620">
          <v:shape id="_x0000_i1378" type="#_x0000_t75" style="width:59.75pt;height:30.55pt" o:ole="">
            <v:imagedata r:id="rId656" o:title=""/>
          </v:shape>
          <o:OLEObject Type="Embed" ProgID="Equation.3" ShapeID="_x0000_i1378" DrawAspect="Content" ObjectID="_1641728248" r:id="rId657"/>
        </w:object>
      </w:r>
      <w:r w:rsidRPr="00056E7E">
        <w:rPr>
          <w:sz w:val="28"/>
          <w:szCs w:val="28"/>
        </w:rPr>
        <w:t>, м</w:t>
      </w:r>
      <w:r w:rsidRPr="00056E7E">
        <w:rPr>
          <w:sz w:val="28"/>
          <w:szCs w:val="28"/>
          <w:vertAlign w:val="superscript"/>
        </w:rPr>
        <w:t>4</w:t>
      </w:r>
      <w:r w:rsidRPr="00056E7E">
        <w:rPr>
          <w:sz w:val="28"/>
          <w:szCs w:val="28"/>
        </w:rPr>
        <w:t xml:space="preserve"> (см</w:t>
      </w:r>
      <w:r w:rsidRPr="00056E7E">
        <w:rPr>
          <w:sz w:val="28"/>
          <w:szCs w:val="28"/>
          <w:vertAlign w:val="superscript"/>
        </w:rPr>
        <w:t>4</w:t>
      </w:r>
      <w:r w:rsidRPr="00056E7E">
        <w:rPr>
          <w:sz w:val="28"/>
          <w:szCs w:val="28"/>
        </w:rPr>
        <w:t>).</w:t>
      </w:r>
    </w:p>
    <w:p w:rsidR="0037375A" w:rsidRPr="00056E7E" w:rsidRDefault="0037375A" w:rsidP="0037375A">
      <w:pPr>
        <w:widowControl w:val="0"/>
        <w:autoSpaceDE w:val="0"/>
        <w:autoSpaceDN w:val="0"/>
        <w:adjustRightInd w:val="0"/>
        <w:ind w:firstLine="720"/>
        <w:jc w:val="both"/>
        <w:rPr>
          <w:sz w:val="28"/>
          <w:szCs w:val="28"/>
        </w:rPr>
      </w:pPr>
      <w:r w:rsidRPr="00056E7E">
        <w:rPr>
          <w:sz w:val="28"/>
          <w:szCs w:val="28"/>
        </w:rPr>
        <w:t>Осевые моменты инерции всегда положительны и не могут быть равны нулю.</w:t>
      </w:r>
    </w:p>
    <w:p w:rsidR="0037375A" w:rsidRPr="00056E7E" w:rsidRDefault="0037375A" w:rsidP="0037375A">
      <w:pPr>
        <w:widowControl w:val="0"/>
        <w:autoSpaceDE w:val="0"/>
        <w:autoSpaceDN w:val="0"/>
        <w:adjustRightInd w:val="0"/>
        <w:ind w:firstLine="720"/>
        <w:jc w:val="both"/>
        <w:rPr>
          <w:sz w:val="28"/>
          <w:szCs w:val="28"/>
        </w:rPr>
      </w:pPr>
      <w:r w:rsidRPr="005439C2">
        <w:rPr>
          <w:i/>
          <w:sz w:val="28"/>
          <w:szCs w:val="28"/>
        </w:rPr>
        <w:t>Центробежным моментом инерции плоского сечения</w:t>
      </w:r>
      <w:r w:rsidRPr="00056E7E">
        <w:rPr>
          <w:sz w:val="28"/>
          <w:szCs w:val="28"/>
        </w:rPr>
        <w:t xml:space="preserve"> называется взятая по всей площади сечения сумма произведений площадей элементарных площадок на их расстояния до двух взаимно </w:t>
      </w:r>
      <w:r w:rsidR="005439C2">
        <w:rPr>
          <w:sz w:val="28"/>
          <w:szCs w:val="28"/>
        </w:rPr>
        <w:t>пер</w:t>
      </w:r>
      <w:r w:rsidR="005439C2">
        <w:rPr>
          <w:sz w:val="28"/>
          <w:szCs w:val="28"/>
        </w:rPr>
        <w:softHyphen/>
        <w:t>пендикулярных осей (рисунок 2.11</w:t>
      </w:r>
      <w:r w:rsidRPr="00056E7E">
        <w:rPr>
          <w:sz w:val="28"/>
          <w:szCs w:val="28"/>
        </w:rPr>
        <w:t>):</w:t>
      </w:r>
    </w:p>
    <w:p w:rsidR="0037375A" w:rsidRPr="00056E7E" w:rsidRDefault="0037375A" w:rsidP="0037375A">
      <w:pPr>
        <w:widowControl w:val="0"/>
        <w:autoSpaceDE w:val="0"/>
        <w:autoSpaceDN w:val="0"/>
        <w:adjustRightInd w:val="0"/>
        <w:jc w:val="center"/>
        <w:rPr>
          <w:sz w:val="28"/>
          <w:szCs w:val="28"/>
        </w:rPr>
      </w:pPr>
      <w:r w:rsidRPr="00056E7E">
        <w:rPr>
          <w:position w:val="-32"/>
          <w:sz w:val="28"/>
          <w:szCs w:val="28"/>
        </w:rPr>
        <w:object w:dxaOrig="1240" w:dyaOrig="560">
          <v:shape id="_x0000_i1379" type="#_x0000_t75" style="width:62.5pt;height:27.85pt" o:ole="">
            <v:imagedata r:id="rId658" o:title=""/>
          </v:shape>
          <o:OLEObject Type="Embed" ProgID="Equation.3" ShapeID="_x0000_i1379" DrawAspect="Content" ObjectID="_1641728249" r:id="rId659"/>
        </w:object>
      </w:r>
      <w:r w:rsidRPr="00056E7E">
        <w:rPr>
          <w:sz w:val="28"/>
          <w:szCs w:val="28"/>
        </w:rPr>
        <w:t>, м</w:t>
      </w:r>
      <w:r w:rsidRPr="00056E7E">
        <w:rPr>
          <w:sz w:val="28"/>
          <w:szCs w:val="28"/>
          <w:vertAlign w:val="superscript"/>
        </w:rPr>
        <w:t>4</w:t>
      </w:r>
      <w:r w:rsidRPr="00056E7E">
        <w:rPr>
          <w:sz w:val="28"/>
          <w:szCs w:val="28"/>
        </w:rPr>
        <w:t xml:space="preserve"> (см</w:t>
      </w:r>
      <w:r w:rsidRPr="00056E7E">
        <w:rPr>
          <w:sz w:val="28"/>
          <w:szCs w:val="28"/>
          <w:vertAlign w:val="superscript"/>
        </w:rPr>
        <w:t>4</w:t>
      </w:r>
      <w:r w:rsidRPr="00056E7E">
        <w:rPr>
          <w:sz w:val="28"/>
          <w:szCs w:val="28"/>
        </w:rPr>
        <w:t>).</w:t>
      </w:r>
    </w:p>
    <w:p w:rsidR="0037375A" w:rsidRPr="00056E7E" w:rsidRDefault="0037375A" w:rsidP="0037375A">
      <w:pPr>
        <w:widowControl w:val="0"/>
        <w:autoSpaceDE w:val="0"/>
        <w:autoSpaceDN w:val="0"/>
        <w:adjustRightInd w:val="0"/>
        <w:ind w:firstLine="720"/>
        <w:jc w:val="both"/>
        <w:rPr>
          <w:sz w:val="28"/>
          <w:szCs w:val="28"/>
        </w:rPr>
      </w:pPr>
      <w:r w:rsidRPr="00056E7E">
        <w:rPr>
          <w:sz w:val="28"/>
          <w:szCs w:val="28"/>
        </w:rPr>
        <w:t>Центробежный момент инерции может быть положительным, отрицательным и равным нулю.</w:t>
      </w:r>
    </w:p>
    <w:p w:rsidR="0037375A" w:rsidRPr="00056E7E" w:rsidRDefault="0037375A" w:rsidP="0037375A">
      <w:pPr>
        <w:widowControl w:val="0"/>
        <w:autoSpaceDE w:val="0"/>
        <w:autoSpaceDN w:val="0"/>
        <w:adjustRightInd w:val="0"/>
        <w:ind w:firstLine="720"/>
        <w:jc w:val="both"/>
        <w:rPr>
          <w:sz w:val="28"/>
          <w:szCs w:val="28"/>
        </w:rPr>
      </w:pPr>
      <w:r w:rsidRPr="00056E7E">
        <w:rPr>
          <w:sz w:val="28"/>
          <w:szCs w:val="28"/>
        </w:rPr>
        <w:t>Осевые и центробежные моменты инерции плоского сечения относительно осей, параллельных центральным осям, определяют по формулам:</w:t>
      </w:r>
    </w:p>
    <w:p w:rsidR="0037375A" w:rsidRPr="00056E7E" w:rsidRDefault="0037375A" w:rsidP="0037375A">
      <w:pPr>
        <w:widowControl w:val="0"/>
        <w:autoSpaceDE w:val="0"/>
        <w:autoSpaceDN w:val="0"/>
        <w:adjustRightInd w:val="0"/>
        <w:jc w:val="center"/>
        <w:rPr>
          <w:sz w:val="28"/>
          <w:szCs w:val="28"/>
        </w:rPr>
      </w:pPr>
      <w:r w:rsidRPr="00056E7E">
        <w:rPr>
          <w:position w:val="-56"/>
          <w:sz w:val="28"/>
          <w:szCs w:val="28"/>
        </w:rPr>
        <w:object w:dxaOrig="1840" w:dyaOrig="1320">
          <v:shape id="_x0000_i1380" type="#_x0000_t75" style="width:92.4pt;height:65.9pt" o:ole="">
            <v:imagedata r:id="rId660" o:title=""/>
          </v:shape>
          <o:OLEObject Type="Embed" ProgID="Equation.3" ShapeID="_x0000_i1380" DrawAspect="Content" ObjectID="_1641728250" r:id="rId661"/>
        </w:object>
      </w:r>
    </w:p>
    <w:p w:rsidR="0037375A" w:rsidRPr="00056E7E" w:rsidRDefault="0037375A" w:rsidP="0037375A">
      <w:pPr>
        <w:widowControl w:val="0"/>
        <w:autoSpaceDE w:val="0"/>
        <w:autoSpaceDN w:val="0"/>
        <w:adjustRightInd w:val="0"/>
        <w:jc w:val="both"/>
        <w:rPr>
          <w:sz w:val="28"/>
          <w:szCs w:val="28"/>
        </w:rPr>
      </w:pPr>
      <w:r w:rsidRPr="00056E7E">
        <w:rPr>
          <w:sz w:val="28"/>
          <w:szCs w:val="28"/>
        </w:rPr>
        <w:t xml:space="preserve">где </w:t>
      </w:r>
      <w:r w:rsidRPr="00056E7E">
        <w:rPr>
          <w:sz w:val="28"/>
          <w:szCs w:val="28"/>
        </w:rPr>
        <w:tab/>
      </w:r>
      <w:r w:rsidRPr="00056E7E">
        <w:rPr>
          <w:i/>
          <w:sz w:val="28"/>
          <w:szCs w:val="28"/>
          <w:lang w:val="en-US"/>
        </w:rPr>
        <w:t>J</w:t>
      </w:r>
      <w:r w:rsidRPr="00056E7E">
        <w:rPr>
          <w:i/>
          <w:sz w:val="28"/>
          <w:szCs w:val="28"/>
          <w:vertAlign w:val="subscript"/>
          <w:lang w:val="en-US"/>
        </w:rPr>
        <w:t>Zc</w:t>
      </w:r>
      <w:r w:rsidRPr="00056E7E">
        <w:rPr>
          <w:sz w:val="28"/>
          <w:szCs w:val="28"/>
        </w:rPr>
        <w:t xml:space="preserve"> и </w:t>
      </w:r>
      <w:r w:rsidRPr="00056E7E">
        <w:rPr>
          <w:i/>
          <w:sz w:val="28"/>
          <w:szCs w:val="28"/>
          <w:lang w:val="en-US"/>
        </w:rPr>
        <w:t>J</w:t>
      </w:r>
      <w:r w:rsidRPr="00056E7E">
        <w:rPr>
          <w:i/>
          <w:sz w:val="28"/>
          <w:szCs w:val="28"/>
          <w:vertAlign w:val="subscript"/>
          <w:lang w:val="en-US"/>
        </w:rPr>
        <w:t>yc</w:t>
      </w:r>
      <w:r w:rsidRPr="00056E7E">
        <w:rPr>
          <w:i/>
          <w:sz w:val="28"/>
          <w:szCs w:val="28"/>
          <w:vertAlign w:val="subscript"/>
        </w:rPr>
        <w:t xml:space="preserve"> </w:t>
      </w:r>
      <w:r w:rsidRPr="00056E7E">
        <w:rPr>
          <w:sz w:val="28"/>
          <w:szCs w:val="28"/>
        </w:rPr>
        <w:t>– осевые моменты инерции относительно централь</w:t>
      </w:r>
      <w:r w:rsidRPr="00056E7E">
        <w:rPr>
          <w:sz w:val="28"/>
          <w:szCs w:val="28"/>
        </w:rPr>
        <w:softHyphen/>
        <w:t>ных осей;</w:t>
      </w:r>
    </w:p>
    <w:p w:rsidR="0037375A" w:rsidRPr="00056E7E" w:rsidRDefault="0037375A" w:rsidP="0037375A">
      <w:pPr>
        <w:widowControl w:val="0"/>
        <w:autoSpaceDE w:val="0"/>
        <w:autoSpaceDN w:val="0"/>
        <w:adjustRightInd w:val="0"/>
        <w:ind w:firstLine="720"/>
        <w:jc w:val="both"/>
        <w:rPr>
          <w:sz w:val="28"/>
          <w:szCs w:val="28"/>
        </w:rPr>
      </w:pPr>
      <w:r w:rsidRPr="00056E7E">
        <w:rPr>
          <w:i/>
          <w:sz w:val="28"/>
          <w:szCs w:val="28"/>
          <w:lang w:val="en-US"/>
        </w:rPr>
        <w:t>J</w:t>
      </w:r>
      <w:r w:rsidRPr="00056E7E">
        <w:rPr>
          <w:i/>
          <w:sz w:val="28"/>
          <w:szCs w:val="28"/>
          <w:vertAlign w:val="subscript"/>
        </w:rPr>
        <w:t>Z</w:t>
      </w:r>
      <w:r w:rsidRPr="00056E7E">
        <w:rPr>
          <w:i/>
          <w:sz w:val="28"/>
          <w:szCs w:val="28"/>
          <w:vertAlign w:val="subscript"/>
          <w:lang w:val="en-US"/>
        </w:rPr>
        <w:t>cyc</w:t>
      </w:r>
      <w:r w:rsidRPr="00056E7E">
        <w:rPr>
          <w:i/>
          <w:sz w:val="28"/>
          <w:szCs w:val="28"/>
        </w:rPr>
        <w:t xml:space="preserve"> </w:t>
      </w:r>
      <w:r w:rsidRPr="00056E7E">
        <w:rPr>
          <w:sz w:val="28"/>
          <w:szCs w:val="28"/>
        </w:rPr>
        <w:t>– центробежный момент инерции относительно цент</w:t>
      </w:r>
      <w:r w:rsidRPr="00056E7E">
        <w:rPr>
          <w:sz w:val="28"/>
          <w:szCs w:val="28"/>
        </w:rPr>
        <w:softHyphen/>
        <w:t>ральных осей);</w:t>
      </w:r>
    </w:p>
    <w:p w:rsidR="0037375A" w:rsidRPr="00056E7E" w:rsidRDefault="0037375A" w:rsidP="0037375A">
      <w:pPr>
        <w:widowControl w:val="0"/>
        <w:autoSpaceDE w:val="0"/>
        <w:autoSpaceDN w:val="0"/>
        <w:adjustRightInd w:val="0"/>
        <w:ind w:firstLine="720"/>
        <w:jc w:val="both"/>
        <w:rPr>
          <w:sz w:val="28"/>
          <w:szCs w:val="28"/>
        </w:rPr>
      </w:pPr>
      <w:r w:rsidRPr="00056E7E">
        <w:rPr>
          <w:i/>
          <w:sz w:val="28"/>
          <w:szCs w:val="28"/>
        </w:rPr>
        <w:t>а</w:t>
      </w:r>
      <w:r w:rsidRPr="00056E7E">
        <w:rPr>
          <w:sz w:val="28"/>
          <w:szCs w:val="28"/>
        </w:rPr>
        <w:t xml:space="preserve"> и </w:t>
      </w:r>
      <w:r w:rsidRPr="00056E7E">
        <w:rPr>
          <w:i/>
          <w:sz w:val="28"/>
          <w:szCs w:val="28"/>
          <w:lang w:val="en-US"/>
        </w:rPr>
        <w:t>b</w:t>
      </w:r>
      <w:r w:rsidRPr="00056E7E">
        <w:rPr>
          <w:sz w:val="28"/>
          <w:szCs w:val="28"/>
        </w:rPr>
        <w:t xml:space="preserve"> – расстояние между выбранными осями и параллельными им центральными осями.</w:t>
      </w:r>
    </w:p>
    <w:p w:rsidR="0037375A" w:rsidRPr="00056E7E" w:rsidRDefault="0037375A" w:rsidP="0037375A">
      <w:pPr>
        <w:widowControl w:val="0"/>
        <w:autoSpaceDE w:val="0"/>
        <w:autoSpaceDN w:val="0"/>
        <w:adjustRightInd w:val="0"/>
        <w:ind w:firstLine="720"/>
        <w:jc w:val="both"/>
        <w:rPr>
          <w:sz w:val="28"/>
          <w:szCs w:val="28"/>
        </w:rPr>
      </w:pPr>
      <w:r w:rsidRPr="00056E7E">
        <w:rPr>
          <w:sz w:val="28"/>
          <w:szCs w:val="28"/>
        </w:rPr>
        <w:t xml:space="preserve">При повороте осей на угол </w:t>
      </w:r>
      <w:r w:rsidRPr="00056E7E">
        <w:rPr>
          <w:i/>
          <w:sz w:val="28"/>
          <w:szCs w:val="28"/>
        </w:rPr>
        <w:t>α</w:t>
      </w:r>
      <w:r w:rsidRPr="00056E7E">
        <w:rPr>
          <w:sz w:val="28"/>
          <w:szCs w:val="28"/>
        </w:rPr>
        <w:t xml:space="preserve"> моменты инерции определяют по формулам:</w:t>
      </w:r>
    </w:p>
    <w:p w:rsidR="0037375A" w:rsidRPr="00056E7E" w:rsidRDefault="0037375A" w:rsidP="0037375A">
      <w:pPr>
        <w:widowControl w:val="0"/>
        <w:autoSpaceDE w:val="0"/>
        <w:autoSpaceDN w:val="0"/>
        <w:adjustRightInd w:val="0"/>
        <w:jc w:val="center"/>
        <w:rPr>
          <w:b/>
          <w:sz w:val="28"/>
          <w:szCs w:val="28"/>
        </w:rPr>
      </w:pPr>
      <w:r w:rsidRPr="00056E7E">
        <w:rPr>
          <w:position w:val="-84"/>
          <w:sz w:val="28"/>
          <w:szCs w:val="28"/>
        </w:rPr>
        <w:object w:dxaOrig="3879" w:dyaOrig="1600">
          <v:shape id="_x0000_i1381" type="#_x0000_t75" style="width:194.25pt;height:80.15pt" o:ole="">
            <v:imagedata r:id="rId662" o:title=""/>
          </v:shape>
          <o:OLEObject Type="Embed" ProgID="Equation.3" ShapeID="_x0000_i1381" DrawAspect="Content" ObjectID="_1641728251" r:id="rId663"/>
        </w:object>
      </w:r>
    </w:p>
    <w:p w:rsidR="0037375A" w:rsidRPr="00056E7E" w:rsidRDefault="0037375A" w:rsidP="0037375A">
      <w:pPr>
        <w:widowControl w:val="0"/>
        <w:autoSpaceDE w:val="0"/>
        <w:autoSpaceDN w:val="0"/>
        <w:adjustRightInd w:val="0"/>
        <w:ind w:firstLine="720"/>
        <w:jc w:val="both"/>
        <w:rPr>
          <w:sz w:val="28"/>
          <w:szCs w:val="28"/>
        </w:rPr>
      </w:pPr>
      <w:r w:rsidRPr="00056E7E">
        <w:rPr>
          <w:sz w:val="28"/>
          <w:szCs w:val="28"/>
        </w:rPr>
        <w:t xml:space="preserve">Когда значение угла поворота осей достигнет величины, определяемой </w:t>
      </w:r>
      <w:r w:rsidRPr="00056E7E">
        <w:rPr>
          <w:sz w:val="28"/>
          <w:szCs w:val="28"/>
        </w:rPr>
        <w:lastRenderedPageBreak/>
        <w:t xml:space="preserve">формулой </w:t>
      </w:r>
      <w:r w:rsidRPr="00056E7E">
        <w:rPr>
          <w:position w:val="-34"/>
          <w:sz w:val="28"/>
          <w:szCs w:val="28"/>
        </w:rPr>
        <w:object w:dxaOrig="1579" w:dyaOrig="760">
          <v:shape id="_x0000_i1382" type="#_x0000_t75" style="width:78.8pt;height:38.05pt" o:ole="">
            <v:imagedata r:id="rId664" o:title=""/>
          </v:shape>
          <o:OLEObject Type="Embed" ProgID="Equation.3" ShapeID="_x0000_i1382" DrawAspect="Content" ObjectID="_1641728252" r:id="rId665"/>
        </w:object>
      </w:r>
      <w:r w:rsidRPr="00056E7E">
        <w:rPr>
          <w:sz w:val="28"/>
          <w:szCs w:val="28"/>
        </w:rPr>
        <w:t>, тогда осевые моменты инерции достигают своего максимума и минимума, а центробежный момент инерции становится равным нулю. Оси, занимающие такое поло</w:t>
      </w:r>
      <w:r w:rsidRPr="00056E7E">
        <w:rPr>
          <w:sz w:val="28"/>
          <w:szCs w:val="28"/>
        </w:rPr>
        <w:softHyphen/>
        <w:t>жение, называются главными осями инерции, а соответствующие осевые моменты инерции – главными моментами инерции. Главные оси инерции, проходящие через центр тяжести плоского сечения, называются главными центральными осями инерции.</w:t>
      </w:r>
    </w:p>
    <w:p w:rsidR="0037375A" w:rsidRPr="00056E7E" w:rsidRDefault="0037375A" w:rsidP="0037375A">
      <w:pPr>
        <w:widowControl w:val="0"/>
        <w:autoSpaceDE w:val="0"/>
        <w:autoSpaceDN w:val="0"/>
        <w:adjustRightInd w:val="0"/>
        <w:ind w:firstLine="720"/>
        <w:jc w:val="both"/>
        <w:rPr>
          <w:sz w:val="28"/>
          <w:szCs w:val="28"/>
        </w:rPr>
      </w:pPr>
      <w:r w:rsidRPr="00056E7E">
        <w:rPr>
          <w:sz w:val="28"/>
          <w:szCs w:val="28"/>
        </w:rPr>
        <w:t>Величину главных моментов инерции  определяют по формуле</w:t>
      </w:r>
    </w:p>
    <w:p w:rsidR="0037375A" w:rsidRPr="00056E7E" w:rsidRDefault="0037375A" w:rsidP="0037375A">
      <w:pPr>
        <w:widowControl w:val="0"/>
        <w:autoSpaceDE w:val="0"/>
        <w:autoSpaceDN w:val="0"/>
        <w:adjustRightInd w:val="0"/>
        <w:jc w:val="center"/>
        <w:rPr>
          <w:sz w:val="28"/>
          <w:szCs w:val="28"/>
        </w:rPr>
      </w:pPr>
      <w:r w:rsidRPr="00056E7E">
        <w:rPr>
          <w:position w:val="-34"/>
          <w:sz w:val="28"/>
          <w:szCs w:val="28"/>
        </w:rPr>
        <w:object w:dxaOrig="3820" w:dyaOrig="760">
          <v:shape id="_x0000_i1383" type="#_x0000_t75" style="width:190.85pt;height:38.05pt" o:ole="">
            <v:imagedata r:id="rId666" o:title=""/>
          </v:shape>
          <o:OLEObject Type="Embed" ProgID="Equation.3" ShapeID="_x0000_i1383" DrawAspect="Content" ObjectID="_1641728253" r:id="rId667"/>
        </w:object>
      </w:r>
      <w:r w:rsidRPr="00056E7E">
        <w:rPr>
          <w:sz w:val="28"/>
          <w:szCs w:val="28"/>
        </w:rPr>
        <w:t>.</w:t>
      </w:r>
    </w:p>
    <w:p w:rsidR="0037375A" w:rsidRPr="00056E7E" w:rsidRDefault="0037375A" w:rsidP="0037375A">
      <w:pPr>
        <w:widowControl w:val="0"/>
        <w:autoSpaceDE w:val="0"/>
        <w:autoSpaceDN w:val="0"/>
        <w:adjustRightInd w:val="0"/>
        <w:ind w:firstLine="720"/>
        <w:jc w:val="both"/>
        <w:rPr>
          <w:sz w:val="28"/>
          <w:szCs w:val="28"/>
        </w:rPr>
      </w:pPr>
      <w:r w:rsidRPr="00056E7E">
        <w:rPr>
          <w:sz w:val="28"/>
          <w:szCs w:val="28"/>
        </w:rPr>
        <w:t>Осевым моментом сопротивления симметричного сечения назы</w:t>
      </w:r>
      <w:r w:rsidRPr="00056E7E">
        <w:rPr>
          <w:sz w:val="28"/>
          <w:szCs w:val="28"/>
        </w:rPr>
        <w:softHyphen/>
        <w:t>вается отношение осевого момента инерции к расстоянию от ней</w:t>
      </w:r>
      <w:r w:rsidRPr="00056E7E">
        <w:rPr>
          <w:sz w:val="28"/>
          <w:szCs w:val="28"/>
        </w:rPr>
        <w:softHyphen/>
        <w:t>тральной оси до наиболее удаленной точки сечения:</w:t>
      </w:r>
    </w:p>
    <w:p w:rsidR="0037375A" w:rsidRPr="00056E7E" w:rsidRDefault="0037375A" w:rsidP="0037375A">
      <w:pPr>
        <w:widowControl w:val="0"/>
        <w:autoSpaceDE w:val="0"/>
        <w:autoSpaceDN w:val="0"/>
        <w:adjustRightInd w:val="0"/>
        <w:jc w:val="center"/>
        <w:rPr>
          <w:sz w:val="28"/>
          <w:szCs w:val="28"/>
        </w:rPr>
      </w:pPr>
      <w:r w:rsidRPr="00056E7E">
        <w:rPr>
          <w:position w:val="-30"/>
          <w:sz w:val="28"/>
          <w:szCs w:val="28"/>
        </w:rPr>
        <w:object w:dxaOrig="1200" w:dyaOrig="680">
          <v:shape id="_x0000_i1384" type="#_x0000_t75" style="width:59.75pt;height:33.95pt" o:ole="">
            <v:imagedata r:id="rId668" o:title=""/>
          </v:shape>
          <o:OLEObject Type="Embed" ProgID="Equation.3" ShapeID="_x0000_i1384" DrawAspect="Content" ObjectID="_1641728254" r:id="rId669"/>
        </w:object>
      </w:r>
      <w:r w:rsidRPr="00056E7E">
        <w:rPr>
          <w:sz w:val="28"/>
          <w:szCs w:val="28"/>
        </w:rPr>
        <w:t xml:space="preserve"> м</w:t>
      </w:r>
      <w:r w:rsidRPr="00056E7E">
        <w:rPr>
          <w:sz w:val="28"/>
          <w:szCs w:val="28"/>
          <w:vertAlign w:val="superscript"/>
        </w:rPr>
        <w:t>3</w:t>
      </w:r>
      <w:r w:rsidRPr="00056E7E">
        <w:rPr>
          <w:sz w:val="28"/>
          <w:szCs w:val="28"/>
        </w:rPr>
        <w:t xml:space="preserve"> (см</w:t>
      </w:r>
      <w:r w:rsidRPr="00056E7E">
        <w:rPr>
          <w:sz w:val="28"/>
          <w:szCs w:val="28"/>
          <w:vertAlign w:val="superscript"/>
        </w:rPr>
        <w:t>3</w:t>
      </w:r>
      <w:r w:rsidRPr="00056E7E">
        <w:rPr>
          <w:sz w:val="28"/>
          <w:szCs w:val="28"/>
        </w:rPr>
        <w:t>);</w:t>
      </w:r>
    </w:p>
    <w:p w:rsidR="0037375A" w:rsidRPr="00056E7E" w:rsidRDefault="0037375A" w:rsidP="0037375A">
      <w:pPr>
        <w:widowControl w:val="0"/>
        <w:autoSpaceDE w:val="0"/>
        <w:autoSpaceDN w:val="0"/>
        <w:adjustRightInd w:val="0"/>
        <w:jc w:val="center"/>
        <w:rPr>
          <w:sz w:val="28"/>
          <w:szCs w:val="28"/>
        </w:rPr>
      </w:pPr>
      <w:r w:rsidRPr="00056E7E">
        <w:rPr>
          <w:position w:val="-30"/>
          <w:sz w:val="28"/>
          <w:szCs w:val="28"/>
        </w:rPr>
        <w:object w:dxaOrig="1200" w:dyaOrig="720">
          <v:shape id="_x0000_i1385" type="#_x0000_t75" style="width:59.75pt;height:36pt" o:ole="">
            <v:imagedata r:id="rId670" o:title=""/>
          </v:shape>
          <o:OLEObject Type="Embed" ProgID="Equation.3" ShapeID="_x0000_i1385" DrawAspect="Content" ObjectID="_1641728255" r:id="rId671"/>
        </w:object>
      </w:r>
      <w:r w:rsidRPr="00056E7E">
        <w:rPr>
          <w:sz w:val="28"/>
          <w:szCs w:val="28"/>
        </w:rPr>
        <w:t xml:space="preserve"> м</w:t>
      </w:r>
      <w:r w:rsidRPr="00056E7E">
        <w:rPr>
          <w:sz w:val="28"/>
          <w:szCs w:val="28"/>
          <w:vertAlign w:val="superscript"/>
        </w:rPr>
        <w:t>3</w:t>
      </w:r>
      <w:r w:rsidRPr="00056E7E">
        <w:rPr>
          <w:sz w:val="28"/>
          <w:szCs w:val="28"/>
        </w:rPr>
        <w:t xml:space="preserve"> (см</w:t>
      </w:r>
      <w:r w:rsidRPr="00056E7E">
        <w:rPr>
          <w:sz w:val="28"/>
          <w:szCs w:val="28"/>
          <w:vertAlign w:val="superscript"/>
        </w:rPr>
        <w:t>3</w:t>
      </w:r>
      <w:r w:rsidRPr="00056E7E">
        <w:rPr>
          <w:sz w:val="28"/>
          <w:szCs w:val="28"/>
        </w:rPr>
        <w:t>);</w:t>
      </w:r>
    </w:p>
    <w:p w:rsidR="0037375A" w:rsidRPr="00056E7E" w:rsidRDefault="0037375A" w:rsidP="0037375A">
      <w:pPr>
        <w:widowControl w:val="0"/>
        <w:autoSpaceDE w:val="0"/>
        <w:autoSpaceDN w:val="0"/>
        <w:adjustRightInd w:val="0"/>
        <w:ind w:firstLine="720"/>
        <w:jc w:val="both"/>
        <w:rPr>
          <w:sz w:val="28"/>
          <w:szCs w:val="28"/>
        </w:rPr>
      </w:pPr>
      <w:r w:rsidRPr="00056E7E">
        <w:rPr>
          <w:sz w:val="28"/>
          <w:szCs w:val="28"/>
        </w:rPr>
        <w:t>Радиусом инерции сечения относительно оси г называется вели</w:t>
      </w:r>
      <w:r w:rsidRPr="00056E7E">
        <w:rPr>
          <w:sz w:val="28"/>
          <w:szCs w:val="28"/>
        </w:rPr>
        <w:softHyphen/>
        <w:t>чина, определяемая по формуле</w:t>
      </w:r>
    </w:p>
    <w:p w:rsidR="0037375A" w:rsidRPr="00056E7E" w:rsidRDefault="0037375A" w:rsidP="0037375A">
      <w:pPr>
        <w:widowControl w:val="0"/>
        <w:autoSpaceDE w:val="0"/>
        <w:autoSpaceDN w:val="0"/>
        <w:adjustRightInd w:val="0"/>
        <w:jc w:val="center"/>
        <w:rPr>
          <w:sz w:val="28"/>
          <w:szCs w:val="28"/>
        </w:rPr>
      </w:pPr>
      <w:r w:rsidRPr="00056E7E">
        <w:rPr>
          <w:position w:val="-26"/>
          <w:sz w:val="28"/>
          <w:szCs w:val="28"/>
        </w:rPr>
        <w:object w:dxaOrig="960" w:dyaOrig="700">
          <v:shape id="_x0000_i1386" type="#_x0000_t75" style="width:48.25pt;height:35.3pt" o:ole="">
            <v:imagedata r:id="rId672" o:title=""/>
          </v:shape>
          <o:OLEObject Type="Embed" ProgID="Equation.3" ShapeID="_x0000_i1386" DrawAspect="Content" ObjectID="_1641728256" r:id="rId673"/>
        </w:object>
      </w:r>
      <w:r w:rsidRPr="00056E7E">
        <w:rPr>
          <w:sz w:val="28"/>
          <w:szCs w:val="28"/>
        </w:rPr>
        <w:t xml:space="preserve">, м (см); аналогично, </w:t>
      </w:r>
      <w:r w:rsidRPr="00056E7E">
        <w:rPr>
          <w:position w:val="-26"/>
          <w:sz w:val="28"/>
          <w:szCs w:val="28"/>
        </w:rPr>
        <w:object w:dxaOrig="999" w:dyaOrig="740">
          <v:shape id="_x0000_i1387" type="#_x0000_t75" style="width:50.25pt;height:36.7pt" o:ole="">
            <v:imagedata r:id="rId674" o:title=""/>
          </v:shape>
          <o:OLEObject Type="Embed" ProgID="Equation.3" ShapeID="_x0000_i1387" DrawAspect="Content" ObjectID="_1641728257" r:id="rId675"/>
        </w:object>
      </w:r>
      <w:r w:rsidRPr="00056E7E">
        <w:rPr>
          <w:sz w:val="28"/>
          <w:szCs w:val="28"/>
        </w:rPr>
        <w:t>, м (см).</w:t>
      </w:r>
    </w:p>
    <w:p w:rsidR="0037375A" w:rsidRPr="00056E7E" w:rsidRDefault="0037375A" w:rsidP="0037375A">
      <w:pPr>
        <w:widowControl w:val="0"/>
        <w:autoSpaceDE w:val="0"/>
        <w:autoSpaceDN w:val="0"/>
        <w:adjustRightInd w:val="0"/>
        <w:ind w:firstLine="720"/>
        <w:jc w:val="both"/>
        <w:rPr>
          <w:sz w:val="28"/>
          <w:szCs w:val="28"/>
        </w:rPr>
      </w:pPr>
      <w:r w:rsidRPr="00056E7E">
        <w:rPr>
          <w:sz w:val="28"/>
          <w:szCs w:val="28"/>
        </w:rPr>
        <w:t>Приведенные в данной главе величины геометрических характе</w:t>
      </w:r>
      <w:r w:rsidRPr="00056E7E">
        <w:rPr>
          <w:sz w:val="28"/>
          <w:szCs w:val="28"/>
        </w:rPr>
        <w:softHyphen/>
        <w:t xml:space="preserve">ристик для прокатных профилей приводятся в таблицах ГОСТов. В таблицах ГОСТов горизонтальная и вертикальная центральные оси сечения обозначены соответственно через </w:t>
      </w:r>
      <w:r w:rsidRPr="00056E7E">
        <w:rPr>
          <w:i/>
          <w:sz w:val="28"/>
          <w:szCs w:val="28"/>
        </w:rPr>
        <w:t>х</w:t>
      </w:r>
      <w:r w:rsidRPr="00056E7E">
        <w:rPr>
          <w:sz w:val="28"/>
          <w:szCs w:val="28"/>
        </w:rPr>
        <w:t xml:space="preserve"> и </w:t>
      </w:r>
      <w:r w:rsidRPr="00056E7E">
        <w:rPr>
          <w:i/>
          <w:sz w:val="28"/>
          <w:szCs w:val="28"/>
        </w:rPr>
        <w:t>у</w:t>
      </w:r>
      <w:r w:rsidRPr="00056E7E">
        <w:rPr>
          <w:sz w:val="28"/>
          <w:szCs w:val="28"/>
        </w:rPr>
        <w:t>. Поэтому при практическом использовании значений геометрических характе</w:t>
      </w:r>
      <w:r w:rsidRPr="00056E7E">
        <w:rPr>
          <w:sz w:val="28"/>
          <w:szCs w:val="28"/>
        </w:rPr>
        <w:softHyphen/>
        <w:t>ристик плоских сечений, приведенных в таблицах, необходимо будет увязать оси, обозначенные в ГОСТе, с осями, принятыми в рассматриваемой задаче.</w:t>
      </w:r>
    </w:p>
    <w:p w:rsidR="0037375A" w:rsidRPr="00056E7E" w:rsidRDefault="0037375A" w:rsidP="0037375A">
      <w:pPr>
        <w:widowControl w:val="0"/>
        <w:autoSpaceDE w:val="0"/>
        <w:autoSpaceDN w:val="0"/>
        <w:adjustRightInd w:val="0"/>
        <w:ind w:firstLine="720"/>
        <w:jc w:val="both"/>
        <w:rPr>
          <w:sz w:val="28"/>
          <w:szCs w:val="28"/>
        </w:rPr>
      </w:pPr>
      <w:r w:rsidRPr="00056E7E">
        <w:rPr>
          <w:sz w:val="28"/>
          <w:szCs w:val="28"/>
        </w:rPr>
        <w:t>Полярный момент инерции представляет собой взятую во всей площади сечения сумму произведений площадей элементарных площадок на квадраты их расстояний до начала координат</w:t>
      </w:r>
    </w:p>
    <w:p w:rsidR="0037375A" w:rsidRPr="00056E7E" w:rsidRDefault="0037375A" w:rsidP="0037375A">
      <w:pPr>
        <w:widowControl w:val="0"/>
        <w:autoSpaceDE w:val="0"/>
        <w:autoSpaceDN w:val="0"/>
        <w:adjustRightInd w:val="0"/>
        <w:jc w:val="center"/>
        <w:rPr>
          <w:sz w:val="28"/>
          <w:szCs w:val="28"/>
        </w:rPr>
      </w:pPr>
      <w:r w:rsidRPr="00056E7E">
        <w:rPr>
          <w:position w:val="-32"/>
          <w:sz w:val="28"/>
          <w:szCs w:val="28"/>
        </w:rPr>
        <w:object w:dxaOrig="1280" w:dyaOrig="620">
          <v:shape id="_x0000_i1388" type="#_x0000_t75" style="width:63.85pt;height:30.55pt" o:ole="">
            <v:imagedata r:id="rId676" o:title=""/>
          </v:shape>
          <o:OLEObject Type="Embed" ProgID="Equation.3" ShapeID="_x0000_i1388" DrawAspect="Content" ObjectID="_1641728258" r:id="rId677"/>
        </w:object>
      </w:r>
      <w:r w:rsidRPr="00056E7E">
        <w:rPr>
          <w:sz w:val="28"/>
          <w:szCs w:val="28"/>
        </w:rPr>
        <w:t>, м</w:t>
      </w:r>
      <w:r w:rsidRPr="00056E7E">
        <w:rPr>
          <w:sz w:val="28"/>
          <w:szCs w:val="28"/>
          <w:vertAlign w:val="superscript"/>
        </w:rPr>
        <w:t>4</w:t>
      </w:r>
      <w:r w:rsidRPr="00056E7E">
        <w:rPr>
          <w:sz w:val="28"/>
          <w:szCs w:val="28"/>
        </w:rPr>
        <w:t>.</w:t>
      </w:r>
    </w:p>
    <w:p w:rsidR="0037375A" w:rsidRPr="00056E7E" w:rsidRDefault="0037375A" w:rsidP="0037375A">
      <w:pPr>
        <w:widowControl w:val="0"/>
        <w:autoSpaceDE w:val="0"/>
        <w:autoSpaceDN w:val="0"/>
        <w:adjustRightInd w:val="0"/>
        <w:ind w:firstLine="709"/>
        <w:jc w:val="both"/>
        <w:rPr>
          <w:sz w:val="28"/>
          <w:szCs w:val="28"/>
        </w:rPr>
      </w:pPr>
      <w:r w:rsidRPr="00056E7E">
        <w:rPr>
          <w:sz w:val="28"/>
          <w:szCs w:val="28"/>
        </w:rPr>
        <w:t>Полярный момент инерции сечения бруса (вала) вычисляют: для сплошного сечения:</w:t>
      </w:r>
    </w:p>
    <w:p w:rsidR="0037375A" w:rsidRPr="00056E7E" w:rsidRDefault="0037375A" w:rsidP="0037375A">
      <w:pPr>
        <w:widowControl w:val="0"/>
        <w:autoSpaceDE w:val="0"/>
        <w:autoSpaceDN w:val="0"/>
        <w:adjustRightInd w:val="0"/>
        <w:jc w:val="center"/>
        <w:rPr>
          <w:sz w:val="28"/>
          <w:szCs w:val="28"/>
        </w:rPr>
      </w:pPr>
      <w:r w:rsidRPr="00056E7E">
        <w:rPr>
          <w:position w:val="-24"/>
          <w:sz w:val="28"/>
          <w:szCs w:val="28"/>
        </w:rPr>
        <w:object w:dxaOrig="1780" w:dyaOrig="680">
          <v:shape id="_x0000_i1389" type="#_x0000_t75" style="width:89pt;height:33.95pt" o:ole="">
            <v:imagedata r:id="rId678" o:title=""/>
          </v:shape>
          <o:OLEObject Type="Embed" ProgID="Equation.3" ShapeID="_x0000_i1389" DrawAspect="Content" ObjectID="_1641728259" r:id="rId679"/>
        </w:object>
      </w:r>
      <w:r w:rsidRPr="00056E7E">
        <w:rPr>
          <w:sz w:val="28"/>
          <w:szCs w:val="28"/>
        </w:rPr>
        <w:t>, м</w:t>
      </w:r>
      <w:r w:rsidRPr="00056E7E">
        <w:rPr>
          <w:sz w:val="28"/>
          <w:szCs w:val="28"/>
          <w:vertAlign w:val="superscript"/>
        </w:rPr>
        <w:t>4</w:t>
      </w:r>
      <w:r w:rsidRPr="00056E7E">
        <w:rPr>
          <w:sz w:val="28"/>
          <w:szCs w:val="28"/>
        </w:rPr>
        <w:t xml:space="preserve"> (см</w:t>
      </w:r>
      <w:r w:rsidRPr="00056E7E">
        <w:rPr>
          <w:sz w:val="28"/>
          <w:szCs w:val="28"/>
          <w:vertAlign w:val="superscript"/>
        </w:rPr>
        <w:t>4</w:t>
      </w:r>
      <w:r w:rsidRPr="00056E7E">
        <w:rPr>
          <w:sz w:val="28"/>
          <w:szCs w:val="28"/>
        </w:rPr>
        <w:t>),</w:t>
      </w:r>
    </w:p>
    <w:p w:rsidR="0037375A" w:rsidRPr="00056E7E" w:rsidRDefault="0037375A" w:rsidP="0037375A">
      <w:pPr>
        <w:widowControl w:val="0"/>
        <w:autoSpaceDE w:val="0"/>
        <w:autoSpaceDN w:val="0"/>
        <w:adjustRightInd w:val="0"/>
        <w:rPr>
          <w:sz w:val="28"/>
          <w:szCs w:val="28"/>
        </w:rPr>
      </w:pPr>
      <w:r w:rsidRPr="00056E7E">
        <w:rPr>
          <w:sz w:val="28"/>
          <w:szCs w:val="28"/>
        </w:rPr>
        <w:t>для кольцевого сечения</w:t>
      </w:r>
    </w:p>
    <w:p w:rsidR="0037375A" w:rsidRDefault="0037375A" w:rsidP="0037375A">
      <w:pPr>
        <w:widowControl w:val="0"/>
        <w:autoSpaceDE w:val="0"/>
        <w:autoSpaceDN w:val="0"/>
        <w:adjustRightInd w:val="0"/>
        <w:jc w:val="center"/>
        <w:rPr>
          <w:sz w:val="28"/>
          <w:szCs w:val="28"/>
        </w:rPr>
      </w:pPr>
      <w:r w:rsidRPr="00056E7E">
        <w:rPr>
          <w:position w:val="-24"/>
          <w:sz w:val="28"/>
          <w:szCs w:val="28"/>
        </w:rPr>
        <w:object w:dxaOrig="3220" w:dyaOrig="620">
          <v:shape id="_x0000_i1390" type="#_x0000_t75" style="width:161.65pt;height:30.55pt" o:ole="">
            <v:imagedata r:id="rId680" o:title=""/>
          </v:shape>
          <o:OLEObject Type="Embed" ProgID="Equation.3" ShapeID="_x0000_i1390" DrawAspect="Content" ObjectID="_1641728260" r:id="rId681"/>
        </w:object>
      </w:r>
      <w:r w:rsidRPr="00056E7E">
        <w:rPr>
          <w:sz w:val="28"/>
          <w:szCs w:val="28"/>
        </w:rPr>
        <w:t>, м</w:t>
      </w:r>
      <w:r w:rsidRPr="00056E7E">
        <w:rPr>
          <w:sz w:val="28"/>
          <w:szCs w:val="28"/>
          <w:vertAlign w:val="superscript"/>
        </w:rPr>
        <w:t>4</w:t>
      </w:r>
    </w:p>
    <w:p w:rsidR="00750FD5" w:rsidRPr="00750FD5" w:rsidRDefault="00750FD5" w:rsidP="0037375A">
      <w:pPr>
        <w:widowControl w:val="0"/>
        <w:autoSpaceDE w:val="0"/>
        <w:autoSpaceDN w:val="0"/>
        <w:adjustRightInd w:val="0"/>
        <w:jc w:val="center"/>
        <w:rPr>
          <w:sz w:val="28"/>
          <w:szCs w:val="28"/>
        </w:rPr>
      </w:pPr>
    </w:p>
    <w:p w:rsidR="00750FD5" w:rsidRDefault="00750FD5" w:rsidP="00750FD5">
      <w:pPr>
        <w:ind w:firstLine="709"/>
        <w:jc w:val="both"/>
        <w:rPr>
          <w:b/>
          <w:i/>
          <w:sz w:val="28"/>
          <w:szCs w:val="28"/>
        </w:rPr>
      </w:pPr>
      <w:r>
        <w:rPr>
          <w:b/>
          <w:i/>
          <w:sz w:val="28"/>
          <w:szCs w:val="28"/>
        </w:rPr>
        <w:t>Вопросы для самопроверки</w:t>
      </w:r>
    </w:p>
    <w:p w:rsidR="0037375A" w:rsidRDefault="00750FD5" w:rsidP="0037375A">
      <w:pPr>
        <w:widowControl w:val="0"/>
        <w:autoSpaceDE w:val="0"/>
        <w:autoSpaceDN w:val="0"/>
        <w:adjustRightInd w:val="0"/>
        <w:jc w:val="both"/>
        <w:rPr>
          <w:sz w:val="28"/>
          <w:szCs w:val="28"/>
        </w:rPr>
      </w:pPr>
      <w:r>
        <w:rPr>
          <w:sz w:val="28"/>
          <w:szCs w:val="28"/>
        </w:rPr>
        <w:tab/>
        <w:t xml:space="preserve">1 Каковы геометрические характеристики сечений при деформации </w:t>
      </w:r>
      <w:r>
        <w:rPr>
          <w:sz w:val="28"/>
          <w:szCs w:val="28"/>
        </w:rPr>
        <w:lastRenderedPageBreak/>
        <w:t>среза, кручения, изгиба?</w:t>
      </w:r>
    </w:p>
    <w:p w:rsidR="00750FD5" w:rsidRDefault="00750FD5" w:rsidP="0037375A">
      <w:pPr>
        <w:widowControl w:val="0"/>
        <w:autoSpaceDE w:val="0"/>
        <w:autoSpaceDN w:val="0"/>
        <w:adjustRightInd w:val="0"/>
        <w:jc w:val="both"/>
        <w:rPr>
          <w:sz w:val="28"/>
          <w:szCs w:val="28"/>
        </w:rPr>
      </w:pPr>
      <w:r>
        <w:rPr>
          <w:sz w:val="28"/>
          <w:szCs w:val="28"/>
        </w:rPr>
        <w:tab/>
        <w:t>2 Что такое статический момент сечения, центробежный момент инерции, полярный момент инерции?</w:t>
      </w:r>
    </w:p>
    <w:p w:rsidR="00750FD5" w:rsidRPr="00750FD5" w:rsidRDefault="00750FD5" w:rsidP="006A2E6E">
      <w:pPr>
        <w:pStyle w:val="a5"/>
        <w:widowControl w:val="0"/>
        <w:numPr>
          <w:ilvl w:val="0"/>
          <w:numId w:val="15"/>
        </w:numPr>
        <w:autoSpaceDE w:val="0"/>
        <w:autoSpaceDN w:val="0"/>
        <w:adjustRightInd w:val="0"/>
        <w:jc w:val="both"/>
        <w:rPr>
          <w:sz w:val="28"/>
          <w:szCs w:val="28"/>
        </w:rPr>
      </w:pPr>
      <w:r w:rsidRPr="00750FD5">
        <w:rPr>
          <w:sz w:val="28"/>
          <w:szCs w:val="28"/>
        </w:rPr>
        <w:t>Какова зависимость между осевым и полярными моментами инерции данного сечения?</w:t>
      </w:r>
    </w:p>
    <w:p w:rsidR="00750FD5" w:rsidRDefault="00750FD5" w:rsidP="00750FD5">
      <w:pPr>
        <w:widowControl w:val="0"/>
        <w:autoSpaceDE w:val="0"/>
        <w:autoSpaceDN w:val="0"/>
        <w:adjustRightInd w:val="0"/>
        <w:jc w:val="both"/>
        <w:rPr>
          <w:sz w:val="28"/>
          <w:szCs w:val="28"/>
        </w:rPr>
      </w:pPr>
    </w:p>
    <w:p w:rsidR="00750FD5" w:rsidRPr="00750FD5" w:rsidRDefault="00750FD5" w:rsidP="00750FD5">
      <w:pPr>
        <w:widowControl w:val="0"/>
        <w:autoSpaceDE w:val="0"/>
        <w:autoSpaceDN w:val="0"/>
        <w:adjustRightInd w:val="0"/>
        <w:jc w:val="both"/>
        <w:rPr>
          <w:sz w:val="28"/>
          <w:szCs w:val="28"/>
        </w:rPr>
      </w:pPr>
    </w:p>
    <w:p w:rsidR="0037375A" w:rsidRPr="0037375A" w:rsidRDefault="0037375A" w:rsidP="0037375A">
      <w:pPr>
        <w:spacing w:before="120"/>
        <w:ind w:firstLine="708"/>
        <w:jc w:val="both"/>
        <w:rPr>
          <w:b/>
          <w:sz w:val="28"/>
          <w:szCs w:val="28"/>
        </w:rPr>
      </w:pPr>
      <w:r w:rsidRPr="00056E7E">
        <w:rPr>
          <w:b/>
          <w:sz w:val="28"/>
          <w:szCs w:val="28"/>
        </w:rPr>
        <w:t>Тема 2.</w:t>
      </w:r>
      <w:r>
        <w:rPr>
          <w:b/>
          <w:sz w:val="28"/>
          <w:szCs w:val="28"/>
        </w:rPr>
        <w:t>5</w:t>
      </w:r>
      <w:r w:rsidRPr="00056E7E">
        <w:rPr>
          <w:b/>
          <w:sz w:val="28"/>
          <w:szCs w:val="28"/>
        </w:rPr>
        <w:t xml:space="preserve"> Кручение</w:t>
      </w:r>
    </w:p>
    <w:p w:rsidR="0037375A" w:rsidRPr="00056E7E" w:rsidRDefault="0037375A" w:rsidP="0037375A">
      <w:pPr>
        <w:ind w:firstLine="709"/>
        <w:jc w:val="both"/>
        <w:rPr>
          <w:sz w:val="28"/>
          <w:szCs w:val="28"/>
        </w:rPr>
      </w:pPr>
      <w:r w:rsidRPr="00056E7E">
        <w:rPr>
          <w:sz w:val="28"/>
          <w:szCs w:val="28"/>
        </w:rPr>
        <w:t>Студент должен:</w:t>
      </w:r>
    </w:p>
    <w:p w:rsidR="0037375A" w:rsidRPr="00056E7E" w:rsidRDefault="0037375A" w:rsidP="0037375A">
      <w:pPr>
        <w:ind w:firstLine="709"/>
        <w:jc w:val="both"/>
        <w:rPr>
          <w:sz w:val="28"/>
          <w:szCs w:val="28"/>
        </w:rPr>
      </w:pPr>
      <w:r w:rsidRPr="00056E7E">
        <w:rPr>
          <w:i/>
          <w:sz w:val="28"/>
          <w:szCs w:val="28"/>
        </w:rPr>
        <w:t>иметь представление:</w:t>
      </w:r>
    </w:p>
    <w:p w:rsidR="0037375A" w:rsidRPr="00056E7E" w:rsidRDefault="0037375A" w:rsidP="0037375A">
      <w:pPr>
        <w:overflowPunct w:val="0"/>
        <w:autoSpaceDE w:val="0"/>
        <w:autoSpaceDN w:val="0"/>
        <w:adjustRightInd w:val="0"/>
        <w:ind w:firstLine="708"/>
        <w:jc w:val="both"/>
        <w:textAlignment w:val="baseline"/>
        <w:rPr>
          <w:sz w:val="28"/>
          <w:szCs w:val="28"/>
        </w:rPr>
      </w:pPr>
      <w:r>
        <w:rPr>
          <w:sz w:val="28"/>
          <w:szCs w:val="28"/>
        </w:rPr>
        <w:t xml:space="preserve">- </w:t>
      </w:r>
      <w:r w:rsidRPr="00056E7E">
        <w:rPr>
          <w:sz w:val="28"/>
          <w:szCs w:val="28"/>
        </w:rPr>
        <w:t>о кручении круглого цилиндра;</w:t>
      </w:r>
    </w:p>
    <w:p w:rsidR="0037375A" w:rsidRPr="00056E7E" w:rsidRDefault="0037375A" w:rsidP="0037375A">
      <w:pPr>
        <w:overflowPunct w:val="0"/>
        <w:autoSpaceDE w:val="0"/>
        <w:autoSpaceDN w:val="0"/>
        <w:adjustRightInd w:val="0"/>
        <w:ind w:firstLine="708"/>
        <w:jc w:val="both"/>
        <w:textAlignment w:val="baseline"/>
        <w:rPr>
          <w:sz w:val="28"/>
          <w:szCs w:val="28"/>
        </w:rPr>
      </w:pPr>
      <w:r>
        <w:rPr>
          <w:sz w:val="28"/>
          <w:szCs w:val="28"/>
        </w:rPr>
        <w:t xml:space="preserve">- </w:t>
      </w:r>
      <w:r w:rsidRPr="00056E7E">
        <w:rPr>
          <w:sz w:val="28"/>
          <w:szCs w:val="28"/>
        </w:rPr>
        <w:t>о напряженном состоянии в точке;</w:t>
      </w:r>
    </w:p>
    <w:p w:rsidR="0037375A" w:rsidRPr="00056E7E" w:rsidRDefault="0037375A" w:rsidP="0037375A">
      <w:pPr>
        <w:overflowPunct w:val="0"/>
        <w:autoSpaceDE w:val="0"/>
        <w:autoSpaceDN w:val="0"/>
        <w:adjustRightInd w:val="0"/>
        <w:ind w:firstLine="708"/>
        <w:jc w:val="both"/>
        <w:textAlignment w:val="baseline"/>
        <w:rPr>
          <w:sz w:val="28"/>
          <w:szCs w:val="28"/>
        </w:rPr>
      </w:pPr>
      <w:r>
        <w:rPr>
          <w:sz w:val="28"/>
          <w:szCs w:val="28"/>
        </w:rPr>
        <w:t xml:space="preserve">- </w:t>
      </w:r>
      <w:r w:rsidRPr="00056E7E">
        <w:rPr>
          <w:sz w:val="28"/>
          <w:szCs w:val="28"/>
        </w:rPr>
        <w:t>о жесткости сечения, о моменте сопротивления при кручении;</w:t>
      </w:r>
    </w:p>
    <w:p w:rsidR="0037375A" w:rsidRPr="00056E7E" w:rsidRDefault="0037375A" w:rsidP="0037375A">
      <w:pPr>
        <w:overflowPunct w:val="0"/>
        <w:autoSpaceDE w:val="0"/>
        <w:autoSpaceDN w:val="0"/>
        <w:adjustRightInd w:val="0"/>
        <w:ind w:firstLine="708"/>
        <w:jc w:val="both"/>
        <w:textAlignment w:val="baseline"/>
        <w:rPr>
          <w:sz w:val="28"/>
          <w:szCs w:val="28"/>
        </w:rPr>
      </w:pPr>
      <w:r>
        <w:rPr>
          <w:sz w:val="28"/>
          <w:szCs w:val="28"/>
        </w:rPr>
        <w:t xml:space="preserve">- </w:t>
      </w:r>
      <w:r w:rsidRPr="00056E7E">
        <w:rPr>
          <w:sz w:val="28"/>
          <w:szCs w:val="28"/>
        </w:rPr>
        <w:t>о рациональных формах поперечного сечения и рациональном расположении колес на валу;</w:t>
      </w:r>
    </w:p>
    <w:p w:rsidR="0037375A" w:rsidRPr="00056E7E" w:rsidRDefault="0037375A" w:rsidP="0037375A">
      <w:pPr>
        <w:overflowPunct w:val="0"/>
        <w:autoSpaceDE w:val="0"/>
        <w:autoSpaceDN w:val="0"/>
        <w:adjustRightInd w:val="0"/>
        <w:ind w:firstLine="708"/>
        <w:jc w:val="both"/>
        <w:textAlignment w:val="baseline"/>
        <w:rPr>
          <w:sz w:val="28"/>
          <w:szCs w:val="28"/>
        </w:rPr>
      </w:pPr>
      <w:r>
        <w:rPr>
          <w:sz w:val="28"/>
          <w:szCs w:val="28"/>
        </w:rPr>
        <w:t xml:space="preserve">- </w:t>
      </w:r>
      <w:r w:rsidRPr="00056E7E">
        <w:rPr>
          <w:sz w:val="28"/>
          <w:szCs w:val="28"/>
        </w:rPr>
        <w:t>об условиях при расчете цилиндрических винтовых пружин, основах их расчета на прочность;</w:t>
      </w:r>
    </w:p>
    <w:p w:rsidR="0037375A" w:rsidRPr="00056E7E" w:rsidRDefault="0037375A" w:rsidP="0037375A">
      <w:pPr>
        <w:ind w:firstLine="709"/>
        <w:jc w:val="both"/>
        <w:rPr>
          <w:sz w:val="28"/>
          <w:szCs w:val="28"/>
        </w:rPr>
      </w:pPr>
      <w:r w:rsidRPr="00056E7E">
        <w:rPr>
          <w:i/>
          <w:sz w:val="28"/>
          <w:szCs w:val="28"/>
        </w:rPr>
        <w:t>знать:</w:t>
      </w:r>
    </w:p>
    <w:p w:rsidR="0037375A" w:rsidRPr="00056E7E" w:rsidRDefault="0058463F" w:rsidP="0058463F">
      <w:pPr>
        <w:overflowPunct w:val="0"/>
        <w:autoSpaceDE w:val="0"/>
        <w:autoSpaceDN w:val="0"/>
        <w:adjustRightInd w:val="0"/>
        <w:ind w:firstLine="708"/>
        <w:jc w:val="both"/>
        <w:textAlignment w:val="baseline"/>
        <w:rPr>
          <w:sz w:val="28"/>
          <w:szCs w:val="28"/>
        </w:rPr>
      </w:pPr>
      <w:r>
        <w:rPr>
          <w:sz w:val="28"/>
          <w:szCs w:val="28"/>
        </w:rPr>
        <w:t xml:space="preserve">- </w:t>
      </w:r>
      <w:r w:rsidR="0037375A" w:rsidRPr="00056E7E">
        <w:rPr>
          <w:sz w:val="28"/>
          <w:szCs w:val="28"/>
        </w:rPr>
        <w:t>внутренние силовые факторы при кручении;</w:t>
      </w:r>
    </w:p>
    <w:p w:rsidR="0037375A" w:rsidRPr="00056E7E" w:rsidRDefault="0058463F" w:rsidP="0058463F">
      <w:pPr>
        <w:overflowPunct w:val="0"/>
        <w:autoSpaceDE w:val="0"/>
        <w:autoSpaceDN w:val="0"/>
        <w:adjustRightInd w:val="0"/>
        <w:ind w:firstLine="708"/>
        <w:jc w:val="both"/>
        <w:textAlignment w:val="baseline"/>
        <w:rPr>
          <w:sz w:val="28"/>
          <w:szCs w:val="28"/>
        </w:rPr>
      </w:pPr>
      <w:r>
        <w:rPr>
          <w:sz w:val="28"/>
          <w:szCs w:val="28"/>
        </w:rPr>
        <w:t xml:space="preserve">- </w:t>
      </w:r>
      <w:r w:rsidR="0037375A" w:rsidRPr="00056E7E">
        <w:rPr>
          <w:sz w:val="28"/>
          <w:szCs w:val="28"/>
        </w:rPr>
        <w:t>распределение напряжений в точке поперечного сечения;</w:t>
      </w:r>
    </w:p>
    <w:p w:rsidR="0037375A" w:rsidRPr="00056E7E" w:rsidRDefault="0058463F" w:rsidP="0058463F">
      <w:pPr>
        <w:overflowPunct w:val="0"/>
        <w:autoSpaceDE w:val="0"/>
        <w:autoSpaceDN w:val="0"/>
        <w:adjustRightInd w:val="0"/>
        <w:ind w:firstLine="708"/>
        <w:jc w:val="both"/>
        <w:textAlignment w:val="baseline"/>
        <w:rPr>
          <w:sz w:val="28"/>
          <w:szCs w:val="28"/>
        </w:rPr>
      </w:pPr>
      <w:r>
        <w:rPr>
          <w:sz w:val="28"/>
          <w:szCs w:val="28"/>
        </w:rPr>
        <w:t xml:space="preserve">- </w:t>
      </w:r>
      <w:r w:rsidR="0037375A" w:rsidRPr="00056E7E">
        <w:rPr>
          <w:sz w:val="28"/>
          <w:szCs w:val="28"/>
        </w:rPr>
        <w:t>деформации при кручении;</w:t>
      </w:r>
    </w:p>
    <w:p w:rsidR="0037375A" w:rsidRPr="00056E7E" w:rsidRDefault="0058463F" w:rsidP="0058463F">
      <w:pPr>
        <w:overflowPunct w:val="0"/>
        <w:autoSpaceDE w:val="0"/>
        <w:autoSpaceDN w:val="0"/>
        <w:adjustRightInd w:val="0"/>
        <w:ind w:firstLine="708"/>
        <w:jc w:val="both"/>
        <w:textAlignment w:val="baseline"/>
        <w:rPr>
          <w:sz w:val="28"/>
          <w:szCs w:val="28"/>
        </w:rPr>
      </w:pPr>
      <w:r>
        <w:rPr>
          <w:sz w:val="28"/>
          <w:szCs w:val="28"/>
        </w:rPr>
        <w:t xml:space="preserve">- </w:t>
      </w:r>
      <w:r w:rsidR="0037375A" w:rsidRPr="00056E7E">
        <w:rPr>
          <w:sz w:val="28"/>
          <w:szCs w:val="28"/>
        </w:rPr>
        <w:t>закон Гука при сдвиге;</w:t>
      </w:r>
    </w:p>
    <w:p w:rsidR="0037375A" w:rsidRPr="00056E7E" w:rsidRDefault="0058463F" w:rsidP="0058463F">
      <w:pPr>
        <w:overflowPunct w:val="0"/>
        <w:autoSpaceDE w:val="0"/>
        <w:autoSpaceDN w:val="0"/>
        <w:adjustRightInd w:val="0"/>
        <w:ind w:firstLine="708"/>
        <w:jc w:val="both"/>
        <w:textAlignment w:val="baseline"/>
        <w:rPr>
          <w:sz w:val="28"/>
          <w:szCs w:val="28"/>
        </w:rPr>
      </w:pPr>
      <w:r>
        <w:rPr>
          <w:sz w:val="28"/>
          <w:szCs w:val="28"/>
        </w:rPr>
        <w:t xml:space="preserve">- </w:t>
      </w:r>
      <w:r w:rsidR="0037375A" w:rsidRPr="00056E7E">
        <w:rPr>
          <w:sz w:val="28"/>
          <w:szCs w:val="28"/>
        </w:rPr>
        <w:t>условия прочности и жесткости при кручении;</w:t>
      </w:r>
    </w:p>
    <w:p w:rsidR="0037375A" w:rsidRPr="00056E7E" w:rsidRDefault="0058463F" w:rsidP="0058463F">
      <w:pPr>
        <w:overflowPunct w:val="0"/>
        <w:autoSpaceDE w:val="0"/>
        <w:autoSpaceDN w:val="0"/>
        <w:adjustRightInd w:val="0"/>
        <w:ind w:firstLine="708"/>
        <w:jc w:val="both"/>
        <w:textAlignment w:val="baseline"/>
        <w:rPr>
          <w:sz w:val="28"/>
          <w:szCs w:val="28"/>
        </w:rPr>
      </w:pPr>
      <w:r>
        <w:rPr>
          <w:sz w:val="28"/>
          <w:szCs w:val="28"/>
        </w:rPr>
        <w:t xml:space="preserve">- </w:t>
      </w:r>
      <w:r w:rsidR="0037375A" w:rsidRPr="00056E7E">
        <w:rPr>
          <w:sz w:val="28"/>
          <w:szCs w:val="28"/>
        </w:rPr>
        <w:t>порядок расчета цилиндрических винтовых пружин;</w:t>
      </w:r>
    </w:p>
    <w:p w:rsidR="0037375A" w:rsidRPr="00056E7E" w:rsidRDefault="0037375A" w:rsidP="0037375A">
      <w:pPr>
        <w:ind w:firstLine="709"/>
        <w:jc w:val="both"/>
        <w:rPr>
          <w:sz w:val="28"/>
          <w:szCs w:val="28"/>
        </w:rPr>
      </w:pPr>
      <w:r w:rsidRPr="00056E7E">
        <w:rPr>
          <w:i/>
          <w:sz w:val="28"/>
          <w:szCs w:val="28"/>
        </w:rPr>
        <w:t>уметь:</w:t>
      </w:r>
    </w:p>
    <w:p w:rsidR="0037375A" w:rsidRPr="00056E7E" w:rsidRDefault="0058463F" w:rsidP="0058463F">
      <w:pPr>
        <w:overflowPunct w:val="0"/>
        <w:autoSpaceDE w:val="0"/>
        <w:autoSpaceDN w:val="0"/>
        <w:adjustRightInd w:val="0"/>
        <w:ind w:firstLine="708"/>
        <w:jc w:val="both"/>
        <w:textAlignment w:val="baseline"/>
        <w:rPr>
          <w:sz w:val="28"/>
          <w:szCs w:val="28"/>
        </w:rPr>
      </w:pPr>
      <w:r>
        <w:rPr>
          <w:sz w:val="28"/>
          <w:szCs w:val="28"/>
        </w:rPr>
        <w:t xml:space="preserve">- </w:t>
      </w:r>
      <w:r w:rsidR="0037375A" w:rsidRPr="00056E7E">
        <w:rPr>
          <w:sz w:val="28"/>
          <w:szCs w:val="28"/>
        </w:rPr>
        <w:t>строить эпюры крутящих моментов;</w:t>
      </w:r>
    </w:p>
    <w:p w:rsidR="0037375A" w:rsidRPr="00056E7E" w:rsidRDefault="0058463F" w:rsidP="0058463F">
      <w:pPr>
        <w:overflowPunct w:val="0"/>
        <w:autoSpaceDE w:val="0"/>
        <w:autoSpaceDN w:val="0"/>
        <w:adjustRightInd w:val="0"/>
        <w:ind w:firstLine="708"/>
        <w:jc w:val="both"/>
        <w:textAlignment w:val="baseline"/>
        <w:rPr>
          <w:sz w:val="28"/>
          <w:szCs w:val="28"/>
        </w:rPr>
      </w:pPr>
      <w:r>
        <w:rPr>
          <w:sz w:val="28"/>
          <w:szCs w:val="28"/>
        </w:rPr>
        <w:t xml:space="preserve">- </w:t>
      </w:r>
      <w:r w:rsidR="0037375A" w:rsidRPr="00056E7E">
        <w:rPr>
          <w:sz w:val="28"/>
          <w:szCs w:val="28"/>
        </w:rPr>
        <w:t>выполнять проектировочные и проверочные расчеты круглого бруса для статически определимых систем;</w:t>
      </w:r>
    </w:p>
    <w:p w:rsidR="0037375A" w:rsidRDefault="0058463F" w:rsidP="0058463F">
      <w:pPr>
        <w:overflowPunct w:val="0"/>
        <w:autoSpaceDE w:val="0"/>
        <w:autoSpaceDN w:val="0"/>
        <w:adjustRightInd w:val="0"/>
        <w:ind w:firstLine="708"/>
        <w:jc w:val="both"/>
        <w:textAlignment w:val="baseline"/>
        <w:rPr>
          <w:sz w:val="28"/>
          <w:szCs w:val="28"/>
        </w:rPr>
      </w:pPr>
      <w:r>
        <w:rPr>
          <w:sz w:val="28"/>
          <w:szCs w:val="28"/>
        </w:rPr>
        <w:t xml:space="preserve">- </w:t>
      </w:r>
      <w:r w:rsidR="0037375A" w:rsidRPr="00056E7E">
        <w:rPr>
          <w:sz w:val="28"/>
          <w:szCs w:val="28"/>
        </w:rPr>
        <w:t>проводить проверку на жесткость.</w:t>
      </w:r>
    </w:p>
    <w:p w:rsidR="0037375A" w:rsidRPr="00056E7E" w:rsidRDefault="0037375A" w:rsidP="0037375A">
      <w:pPr>
        <w:overflowPunct w:val="0"/>
        <w:autoSpaceDE w:val="0"/>
        <w:autoSpaceDN w:val="0"/>
        <w:adjustRightInd w:val="0"/>
        <w:ind w:left="709"/>
        <w:jc w:val="both"/>
        <w:textAlignment w:val="baseline"/>
        <w:rPr>
          <w:b/>
          <w:i/>
          <w:sz w:val="28"/>
          <w:szCs w:val="28"/>
        </w:rPr>
      </w:pPr>
      <w:r>
        <w:rPr>
          <w:b/>
          <w:i/>
          <w:sz w:val="28"/>
          <w:szCs w:val="28"/>
        </w:rPr>
        <w:t>Содержание</w:t>
      </w:r>
    </w:p>
    <w:p w:rsidR="0037375A" w:rsidRPr="00056E7E" w:rsidRDefault="0037375A" w:rsidP="0037375A">
      <w:pPr>
        <w:ind w:firstLine="709"/>
        <w:jc w:val="both"/>
        <w:rPr>
          <w:sz w:val="28"/>
          <w:szCs w:val="28"/>
        </w:rPr>
      </w:pPr>
      <w:r w:rsidRPr="00056E7E">
        <w:rPr>
          <w:sz w:val="28"/>
          <w:szCs w:val="28"/>
        </w:rPr>
        <w:t>Чистый сдвиг. Закон Гука при сдвиге. Модуль сдвига. Внутренние силовые факторы при кручении. Эпюры крутящих моментов. Кручение бруса круглого поперечного сечения. Основные гипотезы. Напряжения в поперечном сечении. Угол закручивания. Расчеты на прочность и жесткость при кручении. Рациональное располож</w:t>
      </w:r>
      <w:r w:rsidR="0058463F">
        <w:rPr>
          <w:sz w:val="28"/>
          <w:szCs w:val="28"/>
        </w:rPr>
        <w:t>ение колес на валу.</w:t>
      </w:r>
    </w:p>
    <w:p w:rsidR="0037375A" w:rsidRPr="008D2BAD" w:rsidRDefault="0037375A" w:rsidP="0037375A">
      <w:pPr>
        <w:shd w:val="clear" w:color="auto" w:fill="FFFFFF"/>
        <w:ind w:firstLine="720"/>
        <w:jc w:val="both"/>
        <w:rPr>
          <w:b/>
          <w:i/>
          <w:iCs/>
          <w:color w:val="000000"/>
          <w:sz w:val="28"/>
          <w:szCs w:val="28"/>
        </w:rPr>
      </w:pPr>
      <w:r w:rsidRPr="008D2BAD">
        <w:rPr>
          <w:b/>
          <w:i/>
          <w:iCs/>
          <w:color w:val="000000"/>
          <w:sz w:val="28"/>
          <w:szCs w:val="28"/>
        </w:rPr>
        <w:t>Основные теоретически положения</w:t>
      </w:r>
    </w:p>
    <w:p w:rsidR="0058463F" w:rsidRPr="00056E7E" w:rsidRDefault="0058463F" w:rsidP="0058463F">
      <w:pPr>
        <w:shd w:val="clear" w:color="auto" w:fill="FFFFFF"/>
        <w:ind w:firstLine="720"/>
        <w:jc w:val="both"/>
        <w:rPr>
          <w:sz w:val="28"/>
          <w:szCs w:val="28"/>
        </w:rPr>
      </w:pPr>
      <w:r w:rsidRPr="00056E7E">
        <w:rPr>
          <w:i/>
          <w:iCs/>
          <w:color w:val="000000"/>
          <w:sz w:val="28"/>
          <w:szCs w:val="28"/>
        </w:rPr>
        <w:t xml:space="preserve">Кручение </w:t>
      </w:r>
      <w:r w:rsidRPr="00056E7E">
        <w:rPr>
          <w:color w:val="000000"/>
          <w:sz w:val="28"/>
          <w:szCs w:val="28"/>
        </w:rPr>
        <w:t xml:space="preserve">– вид деформации бруса, характеризующийся тем, что из шести известных нам силовых факторов </w:t>
      </w:r>
      <w:r w:rsidRPr="00056E7E">
        <w:rPr>
          <w:i/>
          <w:iCs/>
          <w:color w:val="000000"/>
          <w:sz w:val="28"/>
          <w:szCs w:val="28"/>
        </w:rPr>
        <w:t>(</w:t>
      </w:r>
      <w:r w:rsidRPr="00056E7E">
        <w:rPr>
          <w:i/>
          <w:iCs/>
          <w:color w:val="000000"/>
          <w:sz w:val="28"/>
          <w:szCs w:val="28"/>
          <w:lang w:val="en-US"/>
        </w:rPr>
        <w:t>N</w:t>
      </w:r>
      <w:r w:rsidRPr="00056E7E">
        <w:rPr>
          <w:i/>
          <w:iCs/>
          <w:color w:val="000000"/>
          <w:sz w:val="28"/>
          <w:szCs w:val="28"/>
          <w:vertAlign w:val="subscript"/>
          <w:lang w:val="en-US"/>
        </w:rPr>
        <w:t>z</w:t>
      </w:r>
      <w:r w:rsidRPr="00056E7E">
        <w:rPr>
          <w:i/>
          <w:iCs/>
          <w:color w:val="000000"/>
          <w:sz w:val="28"/>
          <w:szCs w:val="28"/>
        </w:rPr>
        <w:t xml:space="preserve">, </w:t>
      </w:r>
      <w:r w:rsidRPr="00056E7E">
        <w:rPr>
          <w:i/>
          <w:iCs/>
          <w:color w:val="000000"/>
          <w:sz w:val="28"/>
          <w:szCs w:val="28"/>
          <w:lang w:val="en-US"/>
        </w:rPr>
        <w:t>Q</w:t>
      </w:r>
      <w:r w:rsidRPr="00056E7E">
        <w:rPr>
          <w:i/>
          <w:iCs/>
          <w:color w:val="000000"/>
          <w:sz w:val="28"/>
          <w:szCs w:val="28"/>
          <w:vertAlign w:val="subscript"/>
          <w:lang w:val="en-US"/>
        </w:rPr>
        <w:t>x</w:t>
      </w:r>
      <w:r w:rsidRPr="00056E7E">
        <w:rPr>
          <w:i/>
          <w:iCs/>
          <w:color w:val="000000"/>
          <w:sz w:val="28"/>
          <w:szCs w:val="28"/>
        </w:rPr>
        <w:t xml:space="preserve">, </w:t>
      </w:r>
      <w:r w:rsidRPr="00056E7E">
        <w:rPr>
          <w:i/>
          <w:iCs/>
          <w:color w:val="000000"/>
          <w:sz w:val="28"/>
          <w:szCs w:val="28"/>
          <w:lang w:val="en-US"/>
        </w:rPr>
        <w:t>Q</w:t>
      </w:r>
      <w:r w:rsidRPr="00056E7E">
        <w:rPr>
          <w:i/>
          <w:iCs/>
          <w:color w:val="000000"/>
          <w:sz w:val="28"/>
          <w:szCs w:val="28"/>
          <w:vertAlign w:val="subscript"/>
          <w:lang w:val="en-US"/>
        </w:rPr>
        <w:t>y</w:t>
      </w:r>
      <w:r w:rsidRPr="00056E7E">
        <w:rPr>
          <w:i/>
          <w:iCs/>
          <w:color w:val="000000"/>
          <w:sz w:val="28"/>
          <w:szCs w:val="28"/>
        </w:rPr>
        <w:t xml:space="preserve">, </w:t>
      </w:r>
      <w:r w:rsidRPr="00056E7E">
        <w:rPr>
          <w:i/>
          <w:iCs/>
          <w:color w:val="000000"/>
          <w:sz w:val="28"/>
          <w:szCs w:val="28"/>
          <w:lang w:val="en-US"/>
        </w:rPr>
        <w:t>M</w:t>
      </w:r>
      <w:r w:rsidRPr="00056E7E">
        <w:rPr>
          <w:i/>
          <w:iCs/>
          <w:color w:val="000000"/>
          <w:sz w:val="28"/>
          <w:szCs w:val="28"/>
          <w:vertAlign w:val="subscript"/>
          <w:lang w:val="en-US"/>
        </w:rPr>
        <w:t>x</w:t>
      </w:r>
      <w:r w:rsidRPr="00056E7E">
        <w:rPr>
          <w:i/>
          <w:iCs/>
          <w:color w:val="000000"/>
          <w:sz w:val="28"/>
          <w:szCs w:val="28"/>
        </w:rPr>
        <w:t>, М</w:t>
      </w:r>
      <w:r w:rsidRPr="00056E7E">
        <w:rPr>
          <w:i/>
          <w:iCs/>
          <w:color w:val="000000"/>
          <w:sz w:val="28"/>
          <w:szCs w:val="28"/>
          <w:vertAlign w:val="subscript"/>
        </w:rPr>
        <w:t>у</w:t>
      </w:r>
      <w:r w:rsidRPr="00056E7E">
        <w:rPr>
          <w:i/>
          <w:iCs/>
          <w:color w:val="000000"/>
          <w:sz w:val="28"/>
          <w:szCs w:val="28"/>
        </w:rPr>
        <w:t xml:space="preserve">, </w:t>
      </w:r>
      <w:r w:rsidRPr="00056E7E">
        <w:rPr>
          <w:i/>
          <w:iCs/>
          <w:color w:val="000000"/>
          <w:sz w:val="28"/>
          <w:szCs w:val="28"/>
          <w:lang w:val="en-US"/>
        </w:rPr>
        <w:t>M</w:t>
      </w:r>
      <w:r w:rsidRPr="00056E7E">
        <w:rPr>
          <w:i/>
          <w:iCs/>
          <w:color w:val="000000"/>
          <w:sz w:val="28"/>
          <w:szCs w:val="28"/>
          <w:vertAlign w:val="subscript"/>
          <w:lang w:val="en-US"/>
        </w:rPr>
        <w:t>z</w:t>
      </w:r>
      <w:r w:rsidRPr="00056E7E">
        <w:rPr>
          <w:i/>
          <w:iCs/>
          <w:color w:val="000000"/>
          <w:sz w:val="28"/>
          <w:szCs w:val="28"/>
        </w:rPr>
        <w:t xml:space="preserve">) </w:t>
      </w:r>
      <w:r w:rsidRPr="00056E7E">
        <w:rPr>
          <w:color w:val="000000"/>
          <w:sz w:val="28"/>
          <w:szCs w:val="28"/>
        </w:rPr>
        <w:t xml:space="preserve">в поперечном сечении бруса отличается от нуля лишь один – крутящий момент </w:t>
      </w:r>
      <w:r w:rsidRPr="00056E7E">
        <w:rPr>
          <w:i/>
          <w:iCs/>
          <w:color w:val="000000"/>
          <w:sz w:val="28"/>
          <w:szCs w:val="28"/>
          <w:lang w:val="en-US"/>
        </w:rPr>
        <w:t>M</w:t>
      </w:r>
      <w:r w:rsidRPr="00056E7E">
        <w:rPr>
          <w:i/>
          <w:iCs/>
          <w:color w:val="000000"/>
          <w:sz w:val="28"/>
          <w:szCs w:val="28"/>
          <w:vertAlign w:val="subscript"/>
          <w:lang w:val="en-US"/>
        </w:rPr>
        <w:t>z</w:t>
      </w:r>
      <w:r w:rsidRPr="00056E7E">
        <w:rPr>
          <w:i/>
          <w:iCs/>
          <w:color w:val="000000"/>
          <w:sz w:val="28"/>
          <w:szCs w:val="28"/>
        </w:rPr>
        <w:t xml:space="preserve">, </w:t>
      </w:r>
      <w:r w:rsidRPr="00056E7E">
        <w:rPr>
          <w:iCs/>
          <w:color w:val="000000"/>
          <w:sz w:val="28"/>
          <w:szCs w:val="28"/>
        </w:rPr>
        <w:t>(</w:t>
      </w:r>
      <w:r w:rsidRPr="00056E7E">
        <w:rPr>
          <w:i/>
          <w:iCs/>
          <w:color w:val="000000"/>
          <w:sz w:val="28"/>
          <w:szCs w:val="28"/>
        </w:rPr>
        <w:t>М</w:t>
      </w:r>
      <w:r w:rsidRPr="00056E7E">
        <w:rPr>
          <w:iCs/>
          <w:color w:val="000000"/>
          <w:sz w:val="28"/>
          <w:szCs w:val="28"/>
          <w:vertAlign w:val="subscript"/>
        </w:rPr>
        <w:t>К</w:t>
      </w:r>
      <w:r w:rsidRPr="00056E7E">
        <w:rPr>
          <w:iCs/>
          <w:color w:val="000000"/>
          <w:sz w:val="28"/>
          <w:szCs w:val="28"/>
        </w:rPr>
        <w:t>).</w:t>
      </w:r>
      <w:r w:rsidRPr="00056E7E">
        <w:rPr>
          <w:i/>
          <w:iCs/>
          <w:color w:val="000000"/>
          <w:sz w:val="28"/>
          <w:szCs w:val="28"/>
        </w:rPr>
        <w:t xml:space="preserve"> </w:t>
      </w:r>
      <w:r w:rsidRPr="00056E7E">
        <w:rPr>
          <w:color w:val="000000"/>
          <w:sz w:val="28"/>
          <w:szCs w:val="28"/>
        </w:rPr>
        <w:t>Последний вычисляется как сумма моментов относительно оси бруса всех внешних нагрузок, приложенных к части бруса, расположенной по одну сторону от рассматриваемого сечения. Крутящий момент считается положи</w:t>
      </w:r>
      <w:r w:rsidRPr="00056E7E">
        <w:rPr>
          <w:color w:val="000000"/>
          <w:sz w:val="28"/>
          <w:szCs w:val="28"/>
        </w:rPr>
        <w:softHyphen/>
        <w:t xml:space="preserve">тельным </w:t>
      </w:r>
      <w:r w:rsidRPr="00056E7E">
        <w:rPr>
          <w:i/>
          <w:iCs/>
          <w:color w:val="000000"/>
          <w:sz w:val="28"/>
          <w:szCs w:val="28"/>
        </w:rPr>
        <w:t>(М</w:t>
      </w:r>
      <w:r w:rsidRPr="00056E7E">
        <w:rPr>
          <w:i/>
          <w:iCs/>
          <w:color w:val="000000"/>
          <w:sz w:val="28"/>
          <w:szCs w:val="28"/>
          <w:vertAlign w:val="subscript"/>
          <w:lang w:val="en-US"/>
        </w:rPr>
        <w:t>z</w:t>
      </w:r>
      <w:r w:rsidRPr="00056E7E">
        <w:rPr>
          <w:i/>
          <w:iCs/>
          <w:color w:val="000000"/>
          <w:sz w:val="28"/>
          <w:szCs w:val="28"/>
        </w:rPr>
        <w:t xml:space="preserve"> </w:t>
      </w:r>
      <w:r w:rsidRPr="00056E7E">
        <w:rPr>
          <w:color w:val="000000"/>
          <w:sz w:val="28"/>
          <w:szCs w:val="28"/>
        </w:rPr>
        <w:t>&gt; 0), если он вращает брус против часовой стрелки (смотреть со стороны отброшенной части бруса), и наоборот–от</w:t>
      </w:r>
      <w:r w:rsidRPr="00056E7E">
        <w:rPr>
          <w:color w:val="000000"/>
          <w:sz w:val="28"/>
          <w:szCs w:val="28"/>
        </w:rPr>
        <w:softHyphen/>
        <w:t>рицательным.</w:t>
      </w:r>
    </w:p>
    <w:p w:rsidR="0058463F" w:rsidRPr="00056E7E" w:rsidRDefault="0058463F" w:rsidP="0058463F">
      <w:pPr>
        <w:shd w:val="clear" w:color="auto" w:fill="FFFFFF"/>
        <w:ind w:firstLine="720"/>
        <w:jc w:val="both"/>
        <w:rPr>
          <w:sz w:val="28"/>
          <w:szCs w:val="28"/>
        </w:rPr>
      </w:pPr>
      <w:r w:rsidRPr="00056E7E">
        <w:rPr>
          <w:color w:val="000000"/>
          <w:sz w:val="28"/>
          <w:szCs w:val="28"/>
        </w:rPr>
        <w:lastRenderedPageBreak/>
        <w:t xml:space="preserve">График, показывающий изменение крутящего момента по длине бруса, называют </w:t>
      </w:r>
      <w:r w:rsidRPr="00056E7E">
        <w:rPr>
          <w:i/>
          <w:iCs/>
          <w:color w:val="000000"/>
          <w:sz w:val="28"/>
          <w:szCs w:val="28"/>
        </w:rPr>
        <w:t>эпюрой крутящих моментов.</w:t>
      </w:r>
    </w:p>
    <w:p w:rsidR="0058463F" w:rsidRPr="00056E7E" w:rsidRDefault="0058463F" w:rsidP="0058463F">
      <w:pPr>
        <w:shd w:val="clear" w:color="auto" w:fill="FFFFFF"/>
        <w:ind w:firstLine="720"/>
        <w:jc w:val="both"/>
        <w:rPr>
          <w:sz w:val="28"/>
          <w:szCs w:val="28"/>
        </w:rPr>
      </w:pPr>
      <w:r w:rsidRPr="00056E7E">
        <w:rPr>
          <w:color w:val="000000"/>
          <w:sz w:val="28"/>
          <w:szCs w:val="28"/>
        </w:rPr>
        <w:t>При кручении бруса круглого поперечного сечения (сплошного или кольцевого) в его сечениях возникают лишь касательные на</w:t>
      </w:r>
      <w:r w:rsidRPr="00056E7E">
        <w:rPr>
          <w:color w:val="000000"/>
          <w:sz w:val="28"/>
          <w:szCs w:val="28"/>
        </w:rPr>
        <w:softHyphen/>
        <w:t>пряжения. Максимального значения они достигают на контуре бруса (вала) и определяются по формуле</w:t>
      </w:r>
    </w:p>
    <w:p w:rsidR="0058463F" w:rsidRPr="00056E7E" w:rsidRDefault="0058463F" w:rsidP="0058463F">
      <w:pPr>
        <w:shd w:val="clear" w:color="auto" w:fill="FFFFFF"/>
        <w:jc w:val="center"/>
        <w:rPr>
          <w:color w:val="000000"/>
          <w:sz w:val="28"/>
          <w:szCs w:val="28"/>
        </w:rPr>
      </w:pPr>
      <w:r w:rsidRPr="00056E7E">
        <w:rPr>
          <w:color w:val="000000"/>
          <w:position w:val="-30"/>
          <w:sz w:val="28"/>
          <w:szCs w:val="28"/>
          <w:lang w:val="en-US"/>
        </w:rPr>
        <w:object w:dxaOrig="1219" w:dyaOrig="680">
          <v:shape id="_x0000_i1391" type="#_x0000_t75" style="width:60.45pt;height:33.95pt" o:ole="">
            <v:imagedata r:id="rId682" o:title=""/>
          </v:shape>
          <o:OLEObject Type="Embed" ProgID="Equation.3" ShapeID="_x0000_i1391" DrawAspect="Content" ObjectID="_1641728261" r:id="rId683"/>
        </w:object>
      </w:r>
      <w:r w:rsidRPr="00056E7E">
        <w:rPr>
          <w:color w:val="000000"/>
          <w:sz w:val="28"/>
          <w:szCs w:val="28"/>
        </w:rPr>
        <w:t>, н/м</w:t>
      </w:r>
      <w:r w:rsidRPr="00056E7E">
        <w:rPr>
          <w:color w:val="000000"/>
          <w:sz w:val="28"/>
          <w:szCs w:val="28"/>
          <w:vertAlign w:val="superscript"/>
        </w:rPr>
        <w:t>2</w:t>
      </w:r>
      <w:r w:rsidRPr="00056E7E">
        <w:rPr>
          <w:color w:val="000000"/>
          <w:sz w:val="28"/>
          <w:szCs w:val="28"/>
        </w:rPr>
        <w:t>,</w:t>
      </w:r>
    </w:p>
    <w:p w:rsidR="0058463F" w:rsidRPr="00056E7E" w:rsidRDefault="0058463F" w:rsidP="0058463F">
      <w:pPr>
        <w:shd w:val="clear" w:color="auto" w:fill="FFFFFF"/>
        <w:jc w:val="both"/>
        <w:rPr>
          <w:color w:val="000000"/>
          <w:sz w:val="28"/>
          <w:szCs w:val="28"/>
        </w:rPr>
      </w:pPr>
      <w:r w:rsidRPr="00056E7E">
        <w:rPr>
          <w:color w:val="000000"/>
          <w:sz w:val="28"/>
          <w:szCs w:val="28"/>
        </w:rPr>
        <w:t xml:space="preserve">где </w:t>
      </w:r>
      <w:r w:rsidRPr="00056E7E">
        <w:rPr>
          <w:color w:val="000000"/>
          <w:sz w:val="28"/>
          <w:szCs w:val="28"/>
        </w:rPr>
        <w:tab/>
      </w:r>
      <w:r w:rsidRPr="00056E7E">
        <w:rPr>
          <w:i/>
          <w:iCs/>
          <w:color w:val="000000"/>
          <w:sz w:val="28"/>
          <w:szCs w:val="28"/>
        </w:rPr>
        <w:t>М</w:t>
      </w:r>
      <w:r w:rsidRPr="00056E7E">
        <w:rPr>
          <w:i/>
          <w:iCs/>
          <w:color w:val="000000"/>
          <w:sz w:val="28"/>
          <w:szCs w:val="28"/>
          <w:vertAlign w:val="subscript"/>
        </w:rPr>
        <w:t>к</w:t>
      </w:r>
      <w:r w:rsidRPr="00056E7E">
        <w:rPr>
          <w:i/>
          <w:iCs/>
          <w:color w:val="000000"/>
          <w:sz w:val="28"/>
          <w:szCs w:val="28"/>
        </w:rPr>
        <w:t xml:space="preserve"> </w:t>
      </w:r>
      <w:r w:rsidRPr="00056E7E">
        <w:rPr>
          <w:color w:val="000000"/>
          <w:sz w:val="28"/>
          <w:szCs w:val="28"/>
        </w:rPr>
        <w:t>– крутящий момент в сечении бруса (вала), н·м;</w:t>
      </w:r>
    </w:p>
    <w:p w:rsidR="0058463F" w:rsidRPr="00220612" w:rsidRDefault="0058463F" w:rsidP="0058463F">
      <w:pPr>
        <w:shd w:val="clear" w:color="auto" w:fill="FFFFFF"/>
        <w:ind w:firstLine="720"/>
        <w:jc w:val="both"/>
        <w:rPr>
          <w:i/>
          <w:iCs/>
          <w:color w:val="000000"/>
          <w:sz w:val="28"/>
          <w:szCs w:val="28"/>
          <w:vertAlign w:val="subscript"/>
        </w:rPr>
      </w:pPr>
      <w:r w:rsidRPr="00056E7E">
        <w:rPr>
          <w:i/>
          <w:iCs/>
          <w:color w:val="000000"/>
          <w:sz w:val="28"/>
          <w:szCs w:val="28"/>
          <w:lang w:val="en-US"/>
        </w:rPr>
        <w:t>W</w:t>
      </w:r>
      <w:r>
        <w:rPr>
          <w:i/>
          <w:iCs/>
          <w:color w:val="000000"/>
          <w:sz w:val="28"/>
          <w:szCs w:val="28"/>
          <w:vertAlign w:val="subscript"/>
        </w:rPr>
        <w:t>Р</w:t>
      </w:r>
      <w:r w:rsidRPr="00056E7E">
        <w:rPr>
          <w:i/>
          <w:iCs/>
          <w:color w:val="000000"/>
          <w:sz w:val="28"/>
          <w:szCs w:val="28"/>
        </w:rPr>
        <w:t xml:space="preserve"> </w:t>
      </w:r>
      <w:r w:rsidRPr="00056E7E">
        <w:rPr>
          <w:color w:val="000000"/>
          <w:sz w:val="28"/>
          <w:szCs w:val="28"/>
        </w:rPr>
        <w:t>– полярный момент сопротивления  сечения бруса (вала), м</w:t>
      </w:r>
      <w:r w:rsidRPr="00056E7E">
        <w:rPr>
          <w:color w:val="000000"/>
          <w:sz w:val="28"/>
          <w:szCs w:val="28"/>
          <w:vertAlign w:val="superscript"/>
        </w:rPr>
        <w:t>3</w:t>
      </w:r>
      <w:r w:rsidRPr="00056E7E">
        <w:rPr>
          <w:color w:val="000000"/>
          <w:sz w:val="28"/>
          <w:szCs w:val="28"/>
        </w:rPr>
        <w:t>.</w:t>
      </w:r>
    </w:p>
    <w:p w:rsidR="0058463F" w:rsidRPr="00056E7E" w:rsidRDefault="0058463F" w:rsidP="0058463F">
      <w:pPr>
        <w:shd w:val="clear" w:color="auto" w:fill="FFFFFF"/>
        <w:ind w:firstLine="720"/>
        <w:jc w:val="both"/>
        <w:rPr>
          <w:color w:val="000000"/>
          <w:sz w:val="28"/>
          <w:szCs w:val="28"/>
        </w:rPr>
      </w:pPr>
      <w:r w:rsidRPr="00056E7E">
        <w:rPr>
          <w:color w:val="000000"/>
          <w:sz w:val="28"/>
          <w:szCs w:val="28"/>
        </w:rPr>
        <w:t>Полярный  момент  сопротивления сечения бруса (вала) опре</w:t>
      </w:r>
      <w:r w:rsidRPr="00056E7E">
        <w:rPr>
          <w:color w:val="000000"/>
          <w:sz w:val="28"/>
          <w:szCs w:val="28"/>
        </w:rPr>
        <w:softHyphen/>
        <w:t xml:space="preserve">деляют по формулам: </w:t>
      </w:r>
    </w:p>
    <w:p w:rsidR="0058463F" w:rsidRPr="00056E7E" w:rsidRDefault="0058463F" w:rsidP="0058463F">
      <w:pPr>
        <w:shd w:val="clear" w:color="auto" w:fill="FFFFFF"/>
        <w:jc w:val="both"/>
        <w:rPr>
          <w:sz w:val="28"/>
          <w:szCs w:val="28"/>
        </w:rPr>
      </w:pPr>
      <w:r w:rsidRPr="00056E7E">
        <w:rPr>
          <w:color w:val="000000"/>
          <w:sz w:val="28"/>
          <w:szCs w:val="28"/>
        </w:rPr>
        <w:t>для сплошного сечения</w:t>
      </w:r>
    </w:p>
    <w:p w:rsidR="0058463F" w:rsidRPr="00056E7E" w:rsidRDefault="0058463F" w:rsidP="0058463F">
      <w:pPr>
        <w:shd w:val="clear" w:color="auto" w:fill="FFFFFF"/>
        <w:jc w:val="center"/>
        <w:rPr>
          <w:sz w:val="28"/>
          <w:szCs w:val="28"/>
        </w:rPr>
      </w:pPr>
      <w:r w:rsidRPr="00056E7E">
        <w:rPr>
          <w:color w:val="000000"/>
          <w:position w:val="-24"/>
          <w:sz w:val="28"/>
          <w:szCs w:val="28"/>
          <w:lang w:val="en-US"/>
        </w:rPr>
        <w:object w:dxaOrig="1820" w:dyaOrig="680">
          <v:shape id="_x0000_i1392" type="#_x0000_t75" style="width:91pt;height:33.95pt" o:ole="">
            <v:imagedata r:id="rId684" o:title=""/>
          </v:shape>
          <o:OLEObject Type="Embed" ProgID="Equation.3" ShapeID="_x0000_i1392" DrawAspect="Content" ObjectID="_1641728262" r:id="rId685"/>
        </w:object>
      </w:r>
      <w:r w:rsidRPr="00056E7E">
        <w:rPr>
          <w:color w:val="000000"/>
          <w:sz w:val="28"/>
          <w:szCs w:val="28"/>
        </w:rPr>
        <w:t>, м</w:t>
      </w:r>
      <w:r w:rsidRPr="00056E7E">
        <w:rPr>
          <w:color w:val="000000"/>
          <w:sz w:val="28"/>
          <w:szCs w:val="28"/>
          <w:vertAlign w:val="superscript"/>
        </w:rPr>
        <w:t>3</w:t>
      </w:r>
      <w:r w:rsidRPr="00056E7E">
        <w:rPr>
          <w:color w:val="000000"/>
          <w:sz w:val="28"/>
          <w:szCs w:val="28"/>
        </w:rPr>
        <w:t>;</w:t>
      </w:r>
    </w:p>
    <w:p w:rsidR="0058463F" w:rsidRPr="00056E7E" w:rsidRDefault="0058463F" w:rsidP="0058463F">
      <w:pPr>
        <w:shd w:val="clear" w:color="auto" w:fill="FFFFFF"/>
        <w:jc w:val="both"/>
        <w:rPr>
          <w:sz w:val="28"/>
          <w:szCs w:val="28"/>
        </w:rPr>
      </w:pPr>
      <w:r w:rsidRPr="00056E7E">
        <w:rPr>
          <w:color w:val="000000"/>
          <w:sz w:val="28"/>
          <w:szCs w:val="28"/>
        </w:rPr>
        <w:t>для кольцевого сечения</w:t>
      </w:r>
    </w:p>
    <w:p w:rsidR="0058463F" w:rsidRPr="00056E7E" w:rsidRDefault="0058463F" w:rsidP="0058463F">
      <w:pPr>
        <w:shd w:val="clear" w:color="auto" w:fill="FFFFFF"/>
        <w:jc w:val="center"/>
        <w:rPr>
          <w:sz w:val="28"/>
          <w:szCs w:val="28"/>
        </w:rPr>
      </w:pPr>
      <w:r w:rsidRPr="00056E7E">
        <w:rPr>
          <w:color w:val="000000"/>
          <w:position w:val="-24"/>
          <w:sz w:val="28"/>
          <w:szCs w:val="28"/>
          <w:lang w:val="en-US"/>
        </w:rPr>
        <w:object w:dxaOrig="3240" w:dyaOrig="680">
          <v:shape id="_x0000_i1393" type="#_x0000_t75" style="width:163pt;height:33.95pt" o:ole="">
            <v:imagedata r:id="rId686" o:title=""/>
          </v:shape>
          <o:OLEObject Type="Embed" ProgID="Equation.3" ShapeID="_x0000_i1393" DrawAspect="Content" ObjectID="_1641728263" r:id="rId687"/>
        </w:object>
      </w:r>
      <w:r w:rsidRPr="00056E7E">
        <w:rPr>
          <w:color w:val="000000"/>
          <w:sz w:val="28"/>
          <w:szCs w:val="28"/>
        </w:rPr>
        <w:t>, м</w:t>
      </w:r>
      <w:r w:rsidRPr="00056E7E">
        <w:rPr>
          <w:color w:val="000000"/>
          <w:sz w:val="28"/>
          <w:szCs w:val="28"/>
          <w:vertAlign w:val="superscript"/>
        </w:rPr>
        <w:t>3</w:t>
      </w:r>
      <w:r w:rsidRPr="00056E7E">
        <w:rPr>
          <w:color w:val="000000"/>
          <w:sz w:val="28"/>
          <w:szCs w:val="28"/>
        </w:rPr>
        <w:t>,</w:t>
      </w:r>
    </w:p>
    <w:p w:rsidR="0058463F" w:rsidRPr="00056E7E" w:rsidRDefault="0058463F" w:rsidP="0058463F">
      <w:pPr>
        <w:shd w:val="clear" w:color="auto" w:fill="FFFFFF"/>
        <w:tabs>
          <w:tab w:val="left" w:pos="931"/>
        </w:tabs>
        <w:jc w:val="both"/>
        <w:rPr>
          <w:color w:val="000000"/>
          <w:sz w:val="28"/>
          <w:szCs w:val="28"/>
        </w:rPr>
      </w:pPr>
      <w:r w:rsidRPr="00056E7E">
        <w:rPr>
          <w:color w:val="000000"/>
          <w:sz w:val="28"/>
          <w:szCs w:val="28"/>
        </w:rPr>
        <w:t xml:space="preserve">где </w:t>
      </w:r>
      <w:r w:rsidRPr="00056E7E">
        <w:rPr>
          <w:color w:val="000000"/>
          <w:sz w:val="28"/>
          <w:szCs w:val="28"/>
        </w:rPr>
        <w:tab/>
      </w:r>
      <w:r w:rsidRPr="00056E7E">
        <w:rPr>
          <w:i/>
          <w:iCs/>
          <w:color w:val="000000"/>
          <w:sz w:val="28"/>
          <w:szCs w:val="28"/>
          <w:lang w:val="en-US"/>
        </w:rPr>
        <w:t>d</w:t>
      </w:r>
      <w:r w:rsidRPr="00056E7E">
        <w:rPr>
          <w:i/>
          <w:iCs/>
          <w:color w:val="000000"/>
          <w:sz w:val="28"/>
          <w:szCs w:val="28"/>
        </w:rPr>
        <w:t xml:space="preserve"> </w:t>
      </w:r>
      <w:r w:rsidRPr="00056E7E">
        <w:rPr>
          <w:color w:val="000000"/>
          <w:sz w:val="28"/>
          <w:szCs w:val="28"/>
        </w:rPr>
        <w:t xml:space="preserve">– наружный диаметр бруса (вала), </w:t>
      </w:r>
      <w:r w:rsidRPr="00056E7E">
        <w:rPr>
          <w:iCs/>
          <w:color w:val="000000"/>
          <w:sz w:val="28"/>
          <w:szCs w:val="28"/>
        </w:rPr>
        <w:t>м</w:t>
      </w:r>
      <w:r w:rsidRPr="00056E7E">
        <w:rPr>
          <w:color w:val="000000"/>
          <w:sz w:val="28"/>
          <w:szCs w:val="28"/>
        </w:rPr>
        <w:t xml:space="preserve">; </w:t>
      </w:r>
    </w:p>
    <w:p w:rsidR="0058463F" w:rsidRPr="00056E7E" w:rsidRDefault="0058463F" w:rsidP="0058463F">
      <w:pPr>
        <w:shd w:val="clear" w:color="auto" w:fill="FFFFFF"/>
        <w:tabs>
          <w:tab w:val="left" w:pos="931"/>
        </w:tabs>
        <w:jc w:val="both"/>
        <w:rPr>
          <w:i/>
          <w:iCs/>
          <w:color w:val="000000"/>
          <w:sz w:val="28"/>
          <w:szCs w:val="28"/>
        </w:rPr>
      </w:pPr>
      <w:r w:rsidRPr="00056E7E">
        <w:rPr>
          <w:color w:val="000000"/>
          <w:sz w:val="28"/>
          <w:szCs w:val="28"/>
        </w:rPr>
        <w:tab/>
      </w:r>
      <w:r w:rsidRPr="00056E7E">
        <w:rPr>
          <w:color w:val="000000"/>
          <w:position w:val="-24"/>
          <w:sz w:val="28"/>
          <w:szCs w:val="28"/>
        </w:rPr>
        <w:object w:dxaOrig="720" w:dyaOrig="620">
          <v:shape id="_x0000_i1394" type="#_x0000_t75" style="width:36pt;height:30.55pt" o:ole="">
            <v:imagedata r:id="rId688" o:title=""/>
          </v:shape>
          <o:OLEObject Type="Embed" ProgID="Equation.3" ShapeID="_x0000_i1394" DrawAspect="Content" ObjectID="_1641728264" r:id="rId689"/>
        </w:object>
      </w:r>
      <w:r w:rsidRPr="00056E7E">
        <w:rPr>
          <w:color w:val="000000"/>
          <w:sz w:val="28"/>
          <w:szCs w:val="28"/>
        </w:rPr>
        <w:t xml:space="preserve"> – отношение внутреннего диаметра </w:t>
      </w:r>
      <w:r w:rsidRPr="00056E7E">
        <w:rPr>
          <w:i/>
          <w:iCs/>
          <w:color w:val="000000"/>
          <w:sz w:val="28"/>
          <w:szCs w:val="28"/>
          <w:lang w:val="en-US"/>
        </w:rPr>
        <w:t>d</w:t>
      </w:r>
      <w:r w:rsidRPr="00056E7E">
        <w:rPr>
          <w:i/>
          <w:iCs/>
          <w:color w:val="000000"/>
          <w:sz w:val="28"/>
          <w:szCs w:val="28"/>
          <w:vertAlign w:val="subscript"/>
        </w:rPr>
        <w:t>0</w:t>
      </w:r>
      <w:r w:rsidRPr="00056E7E">
        <w:rPr>
          <w:i/>
          <w:iCs/>
          <w:color w:val="000000"/>
          <w:sz w:val="28"/>
          <w:szCs w:val="28"/>
        </w:rPr>
        <w:t xml:space="preserve"> </w:t>
      </w:r>
      <w:r w:rsidRPr="00056E7E">
        <w:rPr>
          <w:color w:val="000000"/>
          <w:sz w:val="28"/>
          <w:szCs w:val="28"/>
        </w:rPr>
        <w:t xml:space="preserve">бруса (вала) к его наружному диаметру </w:t>
      </w:r>
      <w:r w:rsidRPr="00056E7E">
        <w:rPr>
          <w:i/>
          <w:iCs/>
          <w:color w:val="000000"/>
          <w:sz w:val="28"/>
          <w:szCs w:val="28"/>
          <w:lang w:val="en-US"/>
        </w:rPr>
        <w:t>d</w:t>
      </w:r>
      <w:r w:rsidRPr="00056E7E">
        <w:rPr>
          <w:i/>
          <w:iCs/>
          <w:color w:val="000000"/>
          <w:sz w:val="28"/>
          <w:szCs w:val="28"/>
        </w:rPr>
        <w:t>.</w:t>
      </w:r>
    </w:p>
    <w:p w:rsidR="0058463F" w:rsidRPr="00056E7E" w:rsidRDefault="0058463F" w:rsidP="0058463F">
      <w:pPr>
        <w:shd w:val="clear" w:color="auto" w:fill="FFFFFF"/>
        <w:ind w:firstLine="720"/>
        <w:jc w:val="both"/>
        <w:rPr>
          <w:color w:val="000000"/>
          <w:sz w:val="28"/>
          <w:szCs w:val="28"/>
        </w:rPr>
      </w:pPr>
      <w:r w:rsidRPr="00056E7E">
        <w:rPr>
          <w:color w:val="000000"/>
          <w:sz w:val="28"/>
          <w:szCs w:val="28"/>
        </w:rPr>
        <w:t xml:space="preserve">Угол </w:t>
      </w:r>
      <w:r w:rsidRPr="00056E7E">
        <w:rPr>
          <w:i/>
          <w:color w:val="000000"/>
          <w:sz w:val="28"/>
          <w:szCs w:val="28"/>
        </w:rPr>
        <w:t>φ</w:t>
      </w:r>
      <w:r w:rsidRPr="00056E7E">
        <w:rPr>
          <w:color w:val="000000"/>
          <w:sz w:val="28"/>
          <w:szCs w:val="28"/>
        </w:rPr>
        <w:t xml:space="preserve"> закручивания бруса (вала) определяют по формуле </w:t>
      </w:r>
    </w:p>
    <w:p w:rsidR="0058463F" w:rsidRPr="00056E7E" w:rsidRDefault="0058463F" w:rsidP="0058463F">
      <w:pPr>
        <w:shd w:val="clear" w:color="auto" w:fill="FFFFFF"/>
        <w:jc w:val="center"/>
        <w:rPr>
          <w:color w:val="000000"/>
          <w:sz w:val="28"/>
          <w:szCs w:val="28"/>
        </w:rPr>
      </w:pPr>
      <w:r w:rsidRPr="00056E7E">
        <w:rPr>
          <w:color w:val="000000"/>
          <w:position w:val="-30"/>
          <w:sz w:val="28"/>
          <w:szCs w:val="28"/>
        </w:rPr>
        <w:object w:dxaOrig="940" w:dyaOrig="680">
          <v:shape id="_x0000_i1395" type="#_x0000_t75" style="width:47.55pt;height:33.95pt" o:ole="">
            <v:imagedata r:id="rId690" o:title=""/>
          </v:shape>
          <o:OLEObject Type="Embed" ProgID="Equation.3" ShapeID="_x0000_i1395" DrawAspect="Content" ObjectID="_1641728265" r:id="rId691"/>
        </w:object>
      </w:r>
      <w:r w:rsidRPr="00056E7E">
        <w:rPr>
          <w:color w:val="000000"/>
          <w:sz w:val="28"/>
          <w:szCs w:val="28"/>
        </w:rPr>
        <w:t>, рад</w:t>
      </w:r>
      <w:r w:rsidRPr="00056E7E">
        <w:rPr>
          <w:color w:val="000000"/>
          <w:sz w:val="28"/>
          <w:szCs w:val="28"/>
        </w:rPr>
        <w:tab/>
      </w:r>
      <w:r w:rsidRPr="00056E7E">
        <w:rPr>
          <w:color w:val="000000"/>
          <w:sz w:val="28"/>
          <w:szCs w:val="28"/>
        </w:rPr>
        <w:tab/>
        <w:t xml:space="preserve">или </w:t>
      </w:r>
      <w:r w:rsidRPr="00056E7E">
        <w:rPr>
          <w:color w:val="000000"/>
          <w:sz w:val="28"/>
          <w:szCs w:val="28"/>
        </w:rPr>
        <w:tab/>
      </w:r>
      <w:r w:rsidRPr="00056E7E">
        <w:rPr>
          <w:color w:val="000000"/>
          <w:position w:val="-30"/>
          <w:sz w:val="28"/>
          <w:szCs w:val="28"/>
        </w:rPr>
        <w:object w:dxaOrig="1620" w:dyaOrig="720">
          <v:shape id="_x0000_i1396" type="#_x0000_t75" style="width:80.85pt;height:36pt" o:ole="">
            <v:imagedata r:id="rId692" o:title=""/>
          </v:shape>
          <o:OLEObject Type="Embed" ProgID="Equation.3" ShapeID="_x0000_i1396" DrawAspect="Content" ObjectID="_1641728266" r:id="rId693"/>
        </w:object>
      </w:r>
      <w:r w:rsidRPr="00056E7E">
        <w:rPr>
          <w:color w:val="000000"/>
          <w:sz w:val="28"/>
          <w:szCs w:val="28"/>
        </w:rPr>
        <w:t>,</w:t>
      </w:r>
    </w:p>
    <w:p w:rsidR="0058463F" w:rsidRPr="00056E7E" w:rsidRDefault="0058463F" w:rsidP="0058463F">
      <w:pPr>
        <w:shd w:val="clear" w:color="auto" w:fill="FFFFFF"/>
        <w:jc w:val="both"/>
        <w:rPr>
          <w:color w:val="000000"/>
          <w:sz w:val="28"/>
          <w:szCs w:val="28"/>
        </w:rPr>
      </w:pPr>
      <w:r w:rsidRPr="00056E7E">
        <w:rPr>
          <w:color w:val="000000"/>
          <w:sz w:val="28"/>
          <w:szCs w:val="28"/>
        </w:rPr>
        <w:t xml:space="preserve">где </w:t>
      </w:r>
      <w:r w:rsidRPr="00056E7E">
        <w:rPr>
          <w:color w:val="000000"/>
          <w:sz w:val="28"/>
          <w:szCs w:val="28"/>
        </w:rPr>
        <w:tab/>
      </w:r>
      <w:r w:rsidRPr="00056E7E">
        <w:rPr>
          <w:i/>
          <w:color w:val="000000"/>
          <w:sz w:val="28"/>
          <w:szCs w:val="28"/>
          <w:lang w:val="en-US"/>
        </w:rPr>
        <w:t>l</w:t>
      </w:r>
      <w:r w:rsidRPr="00056E7E">
        <w:rPr>
          <w:color w:val="000000"/>
          <w:sz w:val="28"/>
          <w:szCs w:val="28"/>
        </w:rPr>
        <w:t xml:space="preserve"> </w:t>
      </w:r>
      <w:r w:rsidRPr="00056E7E">
        <w:rPr>
          <w:color w:val="000000"/>
          <w:sz w:val="28"/>
          <w:szCs w:val="28"/>
        </w:rPr>
        <w:softHyphen/>
      </w:r>
      <w:r w:rsidR="00220612">
        <w:rPr>
          <w:color w:val="000000"/>
          <w:sz w:val="28"/>
          <w:szCs w:val="28"/>
        </w:rPr>
        <w:t>-</w:t>
      </w:r>
      <w:r w:rsidRPr="00056E7E">
        <w:rPr>
          <w:color w:val="000000"/>
          <w:sz w:val="28"/>
          <w:szCs w:val="28"/>
        </w:rPr>
        <w:t xml:space="preserve"> длина бруса (вала), м;</w:t>
      </w:r>
    </w:p>
    <w:p w:rsidR="0058463F" w:rsidRPr="00056E7E" w:rsidRDefault="0058463F" w:rsidP="0058463F">
      <w:pPr>
        <w:shd w:val="clear" w:color="auto" w:fill="FFFFFF"/>
        <w:jc w:val="both"/>
        <w:rPr>
          <w:color w:val="000000"/>
          <w:sz w:val="28"/>
          <w:szCs w:val="28"/>
        </w:rPr>
      </w:pPr>
      <w:r w:rsidRPr="00056E7E">
        <w:rPr>
          <w:color w:val="000000"/>
          <w:sz w:val="28"/>
          <w:szCs w:val="28"/>
        </w:rPr>
        <w:tab/>
      </w:r>
      <w:r w:rsidRPr="00056E7E">
        <w:rPr>
          <w:i/>
          <w:color w:val="000000"/>
          <w:sz w:val="28"/>
          <w:szCs w:val="28"/>
          <w:lang w:val="en-US"/>
        </w:rPr>
        <w:t>G</w:t>
      </w:r>
      <w:r w:rsidRPr="00056E7E">
        <w:rPr>
          <w:color w:val="000000"/>
          <w:sz w:val="28"/>
          <w:szCs w:val="28"/>
        </w:rPr>
        <w:t xml:space="preserve"> </w:t>
      </w:r>
      <w:r w:rsidRPr="00056E7E">
        <w:rPr>
          <w:color w:val="000000"/>
          <w:sz w:val="28"/>
          <w:szCs w:val="28"/>
        </w:rPr>
        <w:softHyphen/>
      </w:r>
      <w:r w:rsidR="00220612">
        <w:rPr>
          <w:color w:val="000000"/>
          <w:sz w:val="28"/>
          <w:szCs w:val="28"/>
        </w:rPr>
        <w:t>-</w:t>
      </w:r>
      <w:r w:rsidRPr="00056E7E">
        <w:rPr>
          <w:color w:val="000000"/>
          <w:sz w:val="28"/>
          <w:szCs w:val="28"/>
        </w:rPr>
        <w:t xml:space="preserve"> модуль сдвига материала бруса (вала), н/м</w:t>
      </w:r>
      <w:r w:rsidRPr="00056E7E">
        <w:rPr>
          <w:color w:val="000000"/>
          <w:sz w:val="28"/>
          <w:szCs w:val="28"/>
          <w:vertAlign w:val="superscript"/>
        </w:rPr>
        <w:t>2</w:t>
      </w:r>
      <w:r w:rsidRPr="00056E7E">
        <w:rPr>
          <w:color w:val="000000"/>
          <w:sz w:val="28"/>
          <w:szCs w:val="28"/>
        </w:rPr>
        <w:t>;</w:t>
      </w:r>
    </w:p>
    <w:p w:rsidR="0058463F" w:rsidRPr="00056E7E" w:rsidRDefault="0058463F" w:rsidP="0058463F">
      <w:pPr>
        <w:shd w:val="clear" w:color="auto" w:fill="FFFFFF"/>
        <w:jc w:val="both"/>
        <w:rPr>
          <w:color w:val="000000"/>
          <w:sz w:val="28"/>
          <w:szCs w:val="28"/>
        </w:rPr>
      </w:pPr>
      <w:r w:rsidRPr="00056E7E">
        <w:rPr>
          <w:color w:val="000000"/>
          <w:sz w:val="28"/>
          <w:szCs w:val="28"/>
        </w:rPr>
        <w:tab/>
      </w:r>
      <w:r w:rsidRPr="00056E7E">
        <w:rPr>
          <w:i/>
          <w:color w:val="000000"/>
          <w:sz w:val="28"/>
          <w:szCs w:val="28"/>
          <w:lang w:val="en-US"/>
        </w:rPr>
        <w:t>J</w:t>
      </w:r>
      <w:r w:rsidRPr="00056E7E">
        <w:rPr>
          <w:i/>
          <w:color w:val="000000"/>
          <w:sz w:val="28"/>
          <w:szCs w:val="28"/>
          <w:vertAlign w:val="subscript"/>
          <w:lang w:val="en-US"/>
        </w:rPr>
        <w:t>P</w:t>
      </w:r>
      <w:r w:rsidRPr="00056E7E">
        <w:rPr>
          <w:color w:val="000000"/>
          <w:sz w:val="28"/>
          <w:szCs w:val="28"/>
        </w:rPr>
        <w:t xml:space="preserve"> </w:t>
      </w:r>
      <w:r w:rsidRPr="00056E7E">
        <w:rPr>
          <w:color w:val="000000"/>
          <w:sz w:val="28"/>
          <w:szCs w:val="28"/>
        </w:rPr>
        <w:softHyphen/>
      </w:r>
      <w:r w:rsidR="00220612">
        <w:rPr>
          <w:color w:val="000000"/>
          <w:sz w:val="28"/>
          <w:szCs w:val="28"/>
        </w:rPr>
        <w:t>-</w:t>
      </w:r>
      <w:r w:rsidRPr="00056E7E">
        <w:rPr>
          <w:color w:val="000000"/>
          <w:sz w:val="28"/>
          <w:szCs w:val="28"/>
        </w:rPr>
        <w:t xml:space="preserve"> полярный момент инерции сечения бруса (вала), м</w:t>
      </w:r>
      <w:r w:rsidRPr="00056E7E">
        <w:rPr>
          <w:color w:val="000000"/>
          <w:sz w:val="28"/>
          <w:szCs w:val="28"/>
          <w:vertAlign w:val="superscript"/>
        </w:rPr>
        <w:t>4</w:t>
      </w:r>
      <w:r w:rsidRPr="00056E7E">
        <w:rPr>
          <w:color w:val="000000"/>
          <w:sz w:val="28"/>
          <w:szCs w:val="28"/>
        </w:rPr>
        <w:t>.</w:t>
      </w:r>
    </w:p>
    <w:p w:rsidR="0058463F" w:rsidRPr="00056E7E" w:rsidRDefault="0058463F" w:rsidP="0058463F">
      <w:pPr>
        <w:shd w:val="clear" w:color="auto" w:fill="FFFFFF"/>
        <w:ind w:firstLine="720"/>
        <w:jc w:val="both"/>
        <w:rPr>
          <w:color w:val="000000"/>
          <w:sz w:val="28"/>
          <w:szCs w:val="28"/>
        </w:rPr>
      </w:pPr>
      <w:r w:rsidRPr="00056E7E">
        <w:rPr>
          <w:color w:val="000000"/>
          <w:sz w:val="28"/>
          <w:szCs w:val="28"/>
        </w:rPr>
        <w:t xml:space="preserve">Приведенная формула угла </w:t>
      </w:r>
      <w:r w:rsidRPr="00056E7E">
        <w:rPr>
          <w:i/>
          <w:color w:val="000000"/>
          <w:sz w:val="28"/>
          <w:szCs w:val="28"/>
        </w:rPr>
        <w:t>φ</w:t>
      </w:r>
      <w:r w:rsidRPr="00056E7E">
        <w:rPr>
          <w:color w:val="000000"/>
          <w:sz w:val="28"/>
          <w:szCs w:val="28"/>
        </w:rPr>
        <w:t xml:space="preserve"> закручивания справедлива лишь в случае, если крутящий момент </w:t>
      </w:r>
      <w:r w:rsidRPr="00056E7E">
        <w:rPr>
          <w:i/>
          <w:color w:val="000000"/>
          <w:sz w:val="28"/>
          <w:szCs w:val="28"/>
        </w:rPr>
        <w:t>М</w:t>
      </w:r>
      <w:r w:rsidRPr="00056E7E">
        <w:rPr>
          <w:i/>
          <w:color w:val="000000"/>
          <w:sz w:val="28"/>
          <w:szCs w:val="28"/>
          <w:vertAlign w:val="subscript"/>
        </w:rPr>
        <w:t>К</w:t>
      </w:r>
      <w:r w:rsidRPr="00056E7E">
        <w:rPr>
          <w:color w:val="000000"/>
          <w:sz w:val="28"/>
          <w:szCs w:val="28"/>
        </w:rPr>
        <w:t xml:space="preserve"> и </w:t>
      </w:r>
      <w:r w:rsidRPr="00056E7E">
        <w:rPr>
          <w:i/>
          <w:color w:val="000000"/>
          <w:sz w:val="28"/>
          <w:szCs w:val="28"/>
          <w:lang w:val="en-US"/>
        </w:rPr>
        <w:t>GJ</w:t>
      </w:r>
      <w:r w:rsidRPr="00056E7E">
        <w:rPr>
          <w:i/>
          <w:color w:val="000000"/>
          <w:sz w:val="28"/>
          <w:szCs w:val="28"/>
          <w:vertAlign w:val="subscript"/>
          <w:lang w:val="en-US"/>
        </w:rPr>
        <w:t>P</w:t>
      </w:r>
      <w:r w:rsidRPr="00056E7E">
        <w:rPr>
          <w:color w:val="000000"/>
          <w:sz w:val="28"/>
          <w:szCs w:val="28"/>
        </w:rPr>
        <w:t>, называемое жестокостью поперечного сечения бруса (вала) при кручении, постоянны по длине бруса.</w:t>
      </w:r>
    </w:p>
    <w:p w:rsidR="0058463F" w:rsidRPr="00056E7E" w:rsidRDefault="0058463F" w:rsidP="0058463F">
      <w:pPr>
        <w:shd w:val="clear" w:color="auto" w:fill="FFFFFF"/>
        <w:ind w:firstLine="720"/>
        <w:jc w:val="both"/>
        <w:rPr>
          <w:color w:val="000000"/>
          <w:sz w:val="28"/>
          <w:szCs w:val="28"/>
        </w:rPr>
      </w:pPr>
      <w:r w:rsidRPr="00056E7E">
        <w:rPr>
          <w:color w:val="000000"/>
          <w:sz w:val="28"/>
          <w:szCs w:val="28"/>
        </w:rPr>
        <w:t>Брус (вал), работающий на кручение, должен удовлетворять условию прочности</w:t>
      </w:r>
    </w:p>
    <w:p w:rsidR="0058463F" w:rsidRPr="00056E7E" w:rsidRDefault="0058463F" w:rsidP="0058463F">
      <w:pPr>
        <w:shd w:val="clear" w:color="auto" w:fill="FFFFFF"/>
        <w:jc w:val="center"/>
        <w:rPr>
          <w:color w:val="000000"/>
          <w:sz w:val="28"/>
          <w:szCs w:val="28"/>
        </w:rPr>
      </w:pPr>
      <w:r w:rsidRPr="00056E7E">
        <w:rPr>
          <w:color w:val="000000"/>
          <w:position w:val="-30"/>
          <w:sz w:val="28"/>
          <w:szCs w:val="28"/>
        </w:rPr>
        <w:object w:dxaOrig="1719" w:dyaOrig="680">
          <v:shape id="_x0000_i1397" type="#_x0000_t75" style="width:86.25pt;height:33.95pt" o:ole="">
            <v:imagedata r:id="rId694" o:title=""/>
          </v:shape>
          <o:OLEObject Type="Embed" ProgID="Equation.3" ShapeID="_x0000_i1397" DrawAspect="Content" ObjectID="_1641728267" r:id="rId695"/>
        </w:object>
      </w:r>
    </w:p>
    <w:p w:rsidR="0058463F" w:rsidRPr="00056E7E" w:rsidRDefault="0058463F" w:rsidP="0058463F">
      <w:pPr>
        <w:shd w:val="clear" w:color="auto" w:fill="FFFFFF"/>
        <w:rPr>
          <w:color w:val="000000"/>
          <w:sz w:val="28"/>
          <w:szCs w:val="28"/>
        </w:rPr>
      </w:pPr>
      <w:r w:rsidRPr="00056E7E">
        <w:rPr>
          <w:color w:val="000000"/>
          <w:sz w:val="28"/>
          <w:szCs w:val="28"/>
        </w:rPr>
        <w:t>и условию жесткости</w:t>
      </w:r>
    </w:p>
    <w:p w:rsidR="0058463F" w:rsidRPr="00056E7E" w:rsidRDefault="0058463F" w:rsidP="0058463F">
      <w:pPr>
        <w:shd w:val="clear" w:color="auto" w:fill="FFFFFF"/>
        <w:jc w:val="center"/>
        <w:rPr>
          <w:color w:val="000000"/>
          <w:sz w:val="28"/>
          <w:szCs w:val="28"/>
        </w:rPr>
      </w:pPr>
      <w:r w:rsidRPr="00056E7E">
        <w:rPr>
          <w:color w:val="000000"/>
          <w:position w:val="-30"/>
          <w:sz w:val="28"/>
          <w:szCs w:val="28"/>
        </w:rPr>
        <w:object w:dxaOrig="1480" w:dyaOrig="680">
          <v:shape id="_x0000_i1398" type="#_x0000_t75" style="width:74.05pt;height:33.95pt" o:ole="">
            <v:imagedata r:id="rId696" o:title=""/>
          </v:shape>
          <o:OLEObject Type="Embed" ProgID="Equation.3" ShapeID="_x0000_i1398" DrawAspect="Content" ObjectID="_1641728268" r:id="rId697"/>
        </w:object>
      </w:r>
      <w:r w:rsidRPr="00056E7E">
        <w:rPr>
          <w:color w:val="000000"/>
          <w:sz w:val="28"/>
          <w:szCs w:val="28"/>
        </w:rPr>
        <w:t>,</w:t>
      </w:r>
    </w:p>
    <w:p w:rsidR="0058463F" w:rsidRPr="00056E7E" w:rsidRDefault="0058463F" w:rsidP="0058463F">
      <w:pPr>
        <w:shd w:val="clear" w:color="auto" w:fill="FFFFFF"/>
        <w:rPr>
          <w:color w:val="000000"/>
          <w:sz w:val="28"/>
          <w:szCs w:val="28"/>
        </w:rPr>
      </w:pPr>
      <w:r w:rsidRPr="00056E7E">
        <w:rPr>
          <w:color w:val="000000"/>
          <w:sz w:val="28"/>
          <w:szCs w:val="28"/>
        </w:rPr>
        <w:t xml:space="preserve">где </w:t>
      </w:r>
      <w:r w:rsidRPr="00056E7E">
        <w:rPr>
          <w:color w:val="000000"/>
          <w:sz w:val="28"/>
          <w:szCs w:val="28"/>
        </w:rPr>
        <w:tab/>
      </w:r>
      <w:r w:rsidRPr="00056E7E">
        <w:rPr>
          <w:color w:val="000000"/>
          <w:position w:val="-10"/>
          <w:sz w:val="28"/>
          <w:szCs w:val="28"/>
        </w:rPr>
        <w:object w:dxaOrig="440" w:dyaOrig="340">
          <v:shape id="_x0000_i1399" type="#_x0000_t75" style="width:21.75pt;height:17pt" o:ole="">
            <v:imagedata r:id="rId698" o:title=""/>
          </v:shape>
          <o:OLEObject Type="Embed" ProgID="Equation.3" ShapeID="_x0000_i1399" DrawAspect="Content" ObjectID="_1641728269" r:id="rId699"/>
        </w:object>
      </w:r>
      <w:r w:rsidRPr="00056E7E">
        <w:rPr>
          <w:color w:val="000000"/>
          <w:sz w:val="28"/>
          <w:szCs w:val="28"/>
        </w:rPr>
        <w:t xml:space="preserve"> </w:t>
      </w:r>
      <w:r w:rsidRPr="00056E7E">
        <w:rPr>
          <w:color w:val="000000"/>
          <w:sz w:val="28"/>
          <w:szCs w:val="28"/>
        </w:rPr>
        <w:softHyphen/>
        <w:t xml:space="preserve"> допускаемое напряжение на кручение, н/м</w:t>
      </w:r>
      <w:r w:rsidRPr="00056E7E">
        <w:rPr>
          <w:color w:val="000000"/>
          <w:sz w:val="28"/>
          <w:szCs w:val="28"/>
          <w:vertAlign w:val="superscript"/>
        </w:rPr>
        <w:t>2</w:t>
      </w:r>
      <w:r w:rsidRPr="00056E7E">
        <w:rPr>
          <w:color w:val="000000"/>
          <w:sz w:val="28"/>
          <w:szCs w:val="28"/>
        </w:rPr>
        <w:t>;</w:t>
      </w:r>
    </w:p>
    <w:p w:rsidR="0058463F" w:rsidRPr="00056E7E" w:rsidRDefault="0058463F" w:rsidP="0058463F">
      <w:pPr>
        <w:shd w:val="clear" w:color="auto" w:fill="FFFFFF"/>
        <w:rPr>
          <w:color w:val="000000"/>
          <w:sz w:val="28"/>
          <w:szCs w:val="28"/>
        </w:rPr>
      </w:pPr>
      <w:r w:rsidRPr="00056E7E">
        <w:rPr>
          <w:color w:val="000000"/>
          <w:sz w:val="28"/>
          <w:szCs w:val="28"/>
        </w:rPr>
        <w:tab/>
      </w:r>
      <w:r w:rsidRPr="00056E7E">
        <w:rPr>
          <w:color w:val="000000"/>
          <w:position w:val="-24"/>
          <w:sz w:val="28"/>
          <w:szCs w:val="28"/>
        </w:rPr>
        <w:object w:dxaOrig="680" w:dyaOrig="620">
          <v:shape id="_x0000_i1400" type="#_x0000_t75" style="width:33.95pt;height:30.55pt" o:ole="">
            <v:imagedata r:id="rId700" o:title=""/>
          </v:shape>
          <o:OLEObject Type="Embed" ProgID="Equation.3" ShapeID="_x0000_i1400" DrawAspect="Content" ObjectID="_1641728270" r:id="rId701"/>
        </w:object>
      </w:r>
      <w:r w:rsidRPr="00056E7E">
        <w:rPr>
          <w:color w:val="000000"/>
          <w:sz w:val="28"/>
          <w:szCs w:val="28"/>
        </w:rPr>
        <w:t xml:space="preserve"> </w:t>
      </w:r>
      <w:r w:rsidRPr="00056E7E">
        <w:rPr>
          <w:color w:val="000000"/>
          <w:sz w:val="28"/>
          <w:szCs w:val="28"/>
        </w:rPr>
        <w:softHyphen/>
        <w:t xml:space="preserve"> относительный угол закручивания, рад/м;</w:t>
      </w:r>
    </w:p>
    <w:p w:rsidR="0058463F" w:rsidRPr="00056E7E" w:rsidRDefault="0058463F" w:rsidP="0058463F">
      <w:pPr>
        <w:shd w:val="clear" w:color="auto" w:fill="FFFFFF"/>
        <w:rPr>
          <w:color w:val="000000"/>
          <w:sz w:val="28"/>
          <w:szCs w:val="28"/>
        </w:rPr>
      </w:pPr>
      <w:r w:rsidRPr="00056E7E">
        <w:rPr>
          <w:color w:val="000000"/>
          <w:sz w:val="28"/>
          <w:szCs w:val="28"/>
        </w:rPr>
        <w:tab/>
      </w:r>
      <w:r w:rsidRPr="00056E7E">
        <w:rPr>
          <w:color w:val="000000"/>
          <w:position w:val="-10"/>
          <w:sz w:val="28"/>
          <w:szCs w:val="28"/>
        </w:rPr>
        <w:object w:dxaOrig="360" w:dyaOrig="340">
          <v:shape id="_x0000_i1401" type="#_x0000_t75" style="width:19pt;height:17pt" o:ole="">
            <v:imagedata r:id="rId702" o:title=""/>
          </v:shape>
          <o:OLEObject Type="Embed" ProgID="Equation.3" ShapeID="_x0000_i1401" DrawAspect="Content" ObjectID="_1641728271" r:id="rId703"/>
        </w:object>
      </w:r>
      <w:r w:rsidRPr="00056E7E">
        <w:rPr>
          <w:color w:val="000000"/>
          <w:sz w:val="28"/>
          <w:szCs w:val="28"/>
        </w:rPr>
        <w:t xml:space="preserve"> </w:t>
      </w:r>
      <w:r w:rsidRPr="00056E7E">
        <w:rPr>
          <w:color w:val="000000"/>
          <w:sz w:val="28"/>
          <w:szCs w:val="28"/>
        </w:rPr>
        <w:softHyphen/>
      </w:r>
      <w:r w:rsidR="00220612">
        <w:rPr>
          <w:color w:val="000000"/>
          <w:sz w:val="28"/>
          <w:szCs w:val="28"/>
        </w:rPr>
        <w:t>-</w:t>
      </w:r>
      <w:r w:rsidRPr="00056E7E">
        <w:rPr>
          <w:color w:val="000000"/>
          <w:sz w:val="28"/>
          <w:szCs w:val="28"/>
        </w:rPr>
        <w:t xml:space="preserve"> допускаемый относительный угол закручивания, рад/м.</w:t>
      </w:r>
    </w:p>
    <w:p w:rsidR="0058463F" w:rsidRPr="00056E7E" w:rsidRDefault="0058463F" w:rsidP="0058463F">
      <w:pPr>
        <w:shd w:val="clear" w:color="auto" w:fill="FFFFFF"/>
        <w:ind w:firstLine="720"/>
        <w:jc w:val="both"/>
        <w:rPr>
          <w:color w:val="000000"/>
          <w:sz w:val="28"/>
          <w:szCs w:val="28"/>
        </w:rPr>
      </w:pPr>
      <w:r w:rsidRPr="00056E7E">
        <w:rPr>
          <w:color w:val="000000"/>
          <w:sz w:val="28"/>
          <w:szCs w:val="28"/>
        </w:rPr>
        <w:lastRenderedPageBreak/>
        <w:t xml:space="preserve">В технике обычно применяют величину </w:t>
      </w:r>
      <w:r w:rsidRPr="00056E7E">
        <w:rPr>
          <w:color w:val="000000"/>
          <w:position w:val="-10"/>
          <w:sz w:val="28"/>
          <w:szCs w:val="28"/>
        </w:rPr>
        <w:object w:dxaOrig="440" w:dyaOrig="360">
          <v:shape id="_x0000_i1402" type="#_x0000_t75" style="width:21.75pt;height:19pt" o:ole="">
            <v:imagedata r:id="rId704" o:title=""/>
          </v:shape>
          <o:OLEObject Type="Embed" ProgID="Equation.3" ShapeID="_x0000_i1402" DrawAspect="Content" ObjectID="_1641728272" r:id="rId705"/>
        </w:object>
      </w:r>
      <w:r w:rsidRPr="00056E7E">
        <w:rPr>
          <w:color w:val="000000"/>
          <w:sz w:val="28"/>
          <w:szCs w:val="28"/>
        </w:rPr>
        <w:t xml:space="preserve"> </w:t>
      </w:r>
      <w:r w:rsidR="00220612">
        <w:rPr>
          <w:color w:val="000000"/>
          <w:sz w:val="28"/>
          <w:szCs w:val="28"/>
        </w:rPr>
        <w:t>-</w:t>
      </w:r>
      <w:r w:rsidRPr="00056E7E">
        <w:rPr>
          <w:color w:val="000000"/>
          <w:sz w:val="28"/>
          <w:szCs w:val="28"/>
        </w:rPr>
        <w:softHyphen/>
        <w:t xml:space="preserve"> допускаемый относительный угол закручивания в рад/м.</w:t>
      </w:r>
    </w:p>
    <w:p w:rsidR="0058463F" w:rsidRPr="00056E7E" w:rsidRDefault="0058463F" w:rsidP="0058463F">
      <w:pPr>
        <w:shd w:val="clear" w:color="auto" w:fill="FFFFFF"/>
        <w:ind w:firstLine="720"/>
        <w:jc w:val="both"/>
        <w:rPr>
          <w:color w:val="000000"/>
          <w:sz w:val="28"/>
          <w:szCs w:val="28"/>
        </w:rPr>
      </w:pPr>
      <w:r w:rsidRPr="00056E7E">
        <w:rPr>
          <w:color w:val="000000"/>
          <w:sz w:val="28"/>
          <w:szCs w:val="28"/>
        </w:rPr>
        <w:t xml:space="preserve">Величины </w:t>
      </w:r>
      <w:r w:rsidRPr="00056E7E">
        <w:rPr>
          <w:color w:val="000000"/>
          <w:position w:val="-10"/>
          <w:sz w:val="28"/>
          <w:szCs w:val="28"/>
        </w:rPr>
        <w:object w:dxaOrig="360" w:dyaOrig="340">
          <v:shape id="_x0000_i1403" type="#_x0000_t75" style="width:19pt;height:17pt" o:ole="">
            <v:imagedata r:id="rId702" o:title=""/>
          </v:shape>
          <o:OLEObject Type="Embed" ProgID="Equation.3" ShapeID="_x0000_i1403" DrawAspect="Content" ObjectID="_1641728273" r:id="rId706"/>
        </w:object>
      </w:r>
      <w:r w:rsidRPr="00056E7E">
        <w:rPr>
          <w:color w:val="000000"/>
          <w:sz w:val="28"/>
          <w:szCs w:val="28"/>
        </w:rPr>
        <w:t xml:space="preserve"> и </w:t>
      </w:r>
      <w:r w:rsidRPr="00056E7E">
        <w:rPr>
          <w:color w:val="000000"/>
          <w:position w:val="-10"/>
          <w:sz w:val="28"/>
          <w:szCs w:val="28"/>
        </w:rPr>
        <w:object w:dxaOrig="440" w:dyaOrig="360">
          <v:shape id="_x0000_i1404" type="#_x0000_t75" style="width:21.75pt;height:19pt" o:ole="">
            <v:imagedata r:id="rId704" o:title=""/>
          </v:shape>
          <o:OLEObject Type="Embed" ProgID="Equation.3" ShapeID="_x0000_i1404" DrawAspect="Content" ObjectID="_1641728274" r:id="rId707"/>
        </w:object>
      </w:r>
      <w:r w:rsidRPr="00056E7E">
        <w:rPr>
          <w:color w:val="000000"/>
          <w:sz w:val="28"/>
          <w:szCs w:val="28"/>
        </w:rPr>
        <w:t xml:space="preserve"> связаны соотношением</w:t>
      </w:r>
    </w:p>
    <w:p w:rsidR="0058463F" w:rsidRPr="00056E7E" w:rsidRDefault="0058463F" w:rsidP="0058463F">
      <w:pPr>
        <w:shd w:val="clear" w:color="auto" w:fill="FFFFFF"/>
        <w:jc w:val="center"/>
        <w:rPr>
          <w:color w:val="000000"/>
          <w:sz w:val="28"/>
          <w:szCs w:val="28"/>
        </w:rPr>
      </w:pPr>
      <w:r w:rsidRPr="00056E7E">
        <w:rPr>
          <w:color w:val="000000"/>
          <w:position w:val="-24"/>
          <w:sz w:val="28"/>
          <w:szCs w:val="28"/>
        </w:rPr>
        <w:object w:dxaOrig="1460" w:dyaOrig="660">
          <v:shape id="_x0000_i1405" type="#_x0000_t75" style="width:72.7pt;height:33.3pt" o:ole="">
            <v:imagedata r:id="rId708" o:title=""/>
          </v:shape>
          <o:OLEObject Type="Embed" ProgID="Equation.3" ShapeID="_x0000_i1405" DrawAspect="Content" ObjectID="_1641728275" r:id="rId709"/>
        </w:object>
      </w:r>
      <w:r w:rsidRPr="00056E7E">
        <w:rPr>
          <w:color w:val="000000"/>
          <w:sz w:val="28"/>
          <w:szCs w:val="28"/>
        </w:rPr>
        <w:t>.</w:t>
      </w:r>
    </w:p>
    <w:p w:rsidR="0058463F" w:rsidRPr="00056E7E" w:rsidRDefault="0058463F" w:rsidP="0058463F">
      <w:pPr>
        <w:shd w:val="clear" w:color="auto" w:fill="FFFFFF"/>
        <w:ind w:firstLine="720"/>
        <w:jc w:val="both"/>
        <w:rPr>
          <w:color w:val="000000"/>
          <w:sz w:val="28"/>
          <w:szCs w:val="28"/>
        </w:rPr>
      </w:pPr>
      <w:r w:rsidRPr="00056E7E">
        <w:rPr>
          <w:color w:val="000000"/>
          <w:sz w:val="28"/>
          <w:szCs w:val="28"/>
        </w:rPr>
        <w:t xml:space="preserve">При использовании приведенных формул для расчета валов необходимо выражать крутящий момент </w:t>
      </w:r>
      <w:r w:rsidRPr="00056E7E">
        <w:rPr>
          <w:i/>
          <w:color w:val="000000"/>
          <w:sz w:val="28"/>
          <w:szCs w:val="28"/>
        </w:rPr>
        <w:t>М</w:t>
      </w:r>
      <w:r w:rsidRPr="00056E7E">
        <w:rPr>
          <w:i/>
          <w:color w:val="000000"/>
          <w:sz w:val="28"/>
          <w:szCs w:val="28"/>
          <w:vertAlign w:val="subscript"/>
        </w:rPr>
        <w:t>К</w:t>
      </w:r>
      <w:r w:rsidRPr="00056E7E">
        <w:rPr>
          <w:color w:val="000000"/>
          <w:sz w:val="28"/>
          <w:szCs w:val="28"/>
        </w:rPr>
        <w:t xml:space="preserve"> через передаваемую мощность и угловую скорость вращения вала, тогда</w:t>
      </w:r>
    </w:p>
    <w:p w:rsidR="0058463F" w:rsidRPr="00056E7E" w:rsidRDefault="0058463F" w:rsidP="0058463F">
      <w:pPr>
        <w:shd w:val="clear" w:color="auto" w:fill="FFFFFF"/>
        <w:jc w:val="center"/>
        <w:rPr>
          <w:color w:val="000000"/>
          <w:sz w:val="28"/>
          <w:szCs w:val="28"/>
        </w:rPr>
      </w:pPr>
      <w:r w:rsidRPr="00056E7E">
        <w:rPr>
          <w:color w:val="000000"/>
          <w:position w:val="-24"/>
          <w:sz w:val="28"/>
          <w:szCs w:val="28"/>
        </w:rPr>
        <w:object w:dxaOrig="1860" w:dyaOrig="620">
          <v:shape id="_x0000_i1406" type="#_x0000_t75" style="width:93.05pt;height:30.55pt" o:ole="">
            <v:imagedata r:id="rId710" o:title=""/>
          </v:shape>
          <o:OLEObject Type="Embed" ProgID="Equation.3" ShapeID="_x0000_i1406" DrawAspect="Content" ObjectID="_1641728276" r:id="rId711"/>
        </w:object>
      </w:r>
      <w:r w:rsidRPr="00056E7E">
        <w:rPr>
          <w:color w:val="000000"/>
          <w:sz w:val="28"/>
          <w:szCs w:val="28"/>
        </w:rPr>
        <w:t xml:space="preserve"> н·м,</w:t>
      </w:r>
    </w:p>
    <w:p w:rsidR="0058463F" w:rsidRPr="00056E7E" w:rsidRDefault="0058463F" w:rsidP="0058463F">
      <w:pPr>
        <w:shd w:val="clear" w:color="auto" w:fill="FFFFFF"/>
        <w:jc w:val="both"/>
        <w:rPr>
          <w:color w:val="000000"/>
          <w:sz w:val="28"/>
          <w:szCs w:val="28"/>
        </w:rPr>
      </w:pPr>
      <w:r w:rsidRPr="00056E7E">
        <w:rPr>
          <w:color w:val="000000"/>
          <w:sz w:val="28"/>
          <w:szCs w:val="28"/>
        </w:rPr>
        <w:t xml:space="preserve">где </w:t>
      </w:r>
      <w:r w:rsidRPr="00056E7E">
        <w:rPr>
          <w:color w:val="000000"/>
          <w:sz w:val="28"/>
          <w:szCs w:val="28"/>
        </w:rPr>
        <w:tab/>
      </w:r>
      <w:r w:rsidRPr="00056E7E">
        <w:rPr>
          <w:i/>
          <w:color w:val="000000"/>
          <w:sz w:val="28"/>
          <w:szCs w:val="28"/>
          <w:lang w:val="en-US"/>
        </w:rPr>
        <w:t>N</w:t>
      </w:r>
      <w:r w:rsidRPr="00056E7E">
        <w:rPr>
          <w:color w:val="000000"/>
          <w:sz w:val="28"/>
          <w:szCs w:val="28"/>
        </w:rPr>
        <w:t xml:space="preserve"> </w:t>
      </w:r>
      <w:r w:rsidR="00220612">
        <w:rPr>
          <w:color w:val="000000"/>
          <w:sz w:val="28"/>
          <w:szCs w:val="28"/>
        </w:rPr>
        <w:t>-</w:t>
      </w:r>
      <w:r w:rsidRPr="00056E7E">
        <w:rPr>
          <w:color w:val="000000"/>
          <w:sz w:val="28"/>
          <w:szCs w:val="28"/>
        </w:rPr>
        <w:softHyphen/>
        <w:t xml:space="preserve"> мощность, Вт; </w:t>
      </w:r>
    </w:p>
    <w:p w:rsidR="0058463F" w:rsidRPr="00056E7E" w:rsidRDefault="0058463F" w:rsidP="0058463F">
      <w:pPr>
        <w:shd w:val="clear" w:color="auto" w:fill="FFFFFF"/>
        <w:jc w:val="both"/>
        <w:rPr>
          <w:color w:val="000000"/>
          <w:sz w:val="28"/>
          <w:szCs w:val="28"/>
        </w:rPr>
      </w:pPr>
      <w:r w:rsidRPr="00056E7E">
        <w:rPr>
          <w:color w:val="000000"/>
          <w:sz w:val="28"/>
          <w:szCs w:val="28"/>
        </w:rPr>
        <w:tab/>
        <w:t>ω (</w:t>
      </w:r>
      <w:r w:rsidRPr="00056E7E">
        <w:rPr>
          <w:i/>
          <w:color w:val="000000"/>
          <w:sz w:val="28"/>
          <w:szCs w:val="28"/>
        </w:rPr>
        <w:t>п</w:t>
      </w:r>
      <w:r w:rsidRPr="00056E7E">
        <w:rPr>
          <w:color w:val="000000"/>
          <w:sz w:val="28"/>
          <w:szCs w:val="28"/>
        </w:rPr>
        <w:t xml:space="preserve">) </w:t>
      </w:r>
      <w:r w:rsidRPr="00056E7E">
        <w:rPr>
          <w:color w:val="000000"/>
          <w:sz w:val="28"/>
          <w:szCs w:val="28"/>
        </w:rPr>
        <w:softHyphen/>
      </w:r>
      <w:r w:rsidR="00220612">
        <w:rPr>
          <w:color w:val="000000"/>
          <w:sz w:val="28"/>
          <w:szCs w:val="28"/>
        </w:rPr>
        <w:t>-</w:t>
      </w:r>
      <w:r w:rsidRPr="00056E7E">
        <w:rPr>
          <w:color w:val="000000"/>
          <w:sz w:val="28"/>
          <w:szCs w:val="28"/>
        </w:rPr>
        <w:t xml:space="preserve"> угловая скорость, рад/сек (об/мин).</w:t>
      </w:r>
    </w:p>
    <w:p w:rsidR="0058463F" w:rsidRPr="00056E7E" w:rsidRDefault="0058463F" w:rsidP="0058463F">
      <w:pPr>
        <w:shd w:val="clear" w:color="auto" w:fill="FFFFFF"/>
        <w:ind w:firstLine="709"/>
        <w:jc w:val="both"/>
        <w:rPr>
          <w:color w:val="000000"/>
          <w:sz w:val="28"/>
          <w:szCs w:val="28"/>
        </w:rPr>
      </w:pPr>
      <w:r w:rsidRPr="00056E7E">
        <w:rPr>
          <w:color w:val="000000"/>
          <w:sz w:val="28"/>
          <w:szCs w:val="28"/>
        </w:rPr>
        <w:t>Диаметр вала можно определить непосредственно по передаваемой валом мощности и угловой скорости или по величине крутящего момента.</w:t>
      </w:r>
    </w:p>
    <w:p w:rsidR="0058463F" w:rsidRPr="00056E7E" w:rsidRDefault="0058463F" w:rsidP="0058463F">
      <w:pPr>
        <w:shd w:val="clear" w:color="auto" w:fill="FFFFFF"/>
        <w:ind w:firstLine="709"/>
        <w:jc w:val="both"/>
        <w:rPr>
          <w:color w:val="000000"/>
          <w:sz w:val="28"/>
          <w:szCs w:val="28"/>
        </w:rPr>
      </w:pPr>
      <w:r w:rsidRPr="00056E7E">
        <w:rPr>
          <w:color w:val="000000"/>
          <w:sz w:val="28"/>
          <w:szCs w:val="28"/>
        </w:rPr>
        <w:t xml:space="preserve">Из условия прочности </w:t>
      </w:r>
      <w:r w:rsidRPr="00056E7E">
        <w:rPr>
          <w:color w:val="000000"/>
          <w:position w:val="-32"/>
          <w:sz w:val="28"/>
          <w:szCs w:val="28"/>
        </w:rPr>
        <w:object w:dxaOrig="1440" w:dyaOrig="760">
          <v:shape id="_x0000_i1407" type="#_x0000_t75" style="width:1in;height:38.05pt" o:ole="">
            <v:imagedata r:id="rId712" o:title=""/>
          </v:shape>
          <o:OLEObject Type="Embed" ProgID="Equation.3" ShapeID="_x0000_i1407" DrawAspect="Content" ObjectID="_1641728277" r:id="rId713"/>
        </w:object>
      </w:r>
      <w:r w:rsidRPr="00056E7E">
        <w:rPr>
          <w:color w:val="000000"/>
          <w:sz w:val="28"/>
          <w:szCs w:val="28"/>
        </w:rPr>
        <w:t>, м</w:t>
      </w:r>
    </w:p>
    <w:p w:rsidR="0058463F" w:rsidRPr="00056E7E" w:rsidRDefault="0058463F" w:rsidP="0058463F">
      <w:pPr>
        <w:shd w:val="clear" w:color="auto" w:fill="FFFFFF"/>
        <w:jc w:val="both"/>
        <w:rPr>
          <w:color w:val="000000"/>
          <w:sz w:val="28"/>
          <w:szCs w:val="28"/>
        </w:rPr>
      </w:pPr>
      <w:r w:rsidRPr="00056E7E">
        <w:rPr>
          <w:color w:val="000000"/>
          <w:sz w:val="28"/>
          <w:szCs w:val="28"/>
        </w:rPr>
        <w:t xml:space="preserve">для сплошного сечения </w:t>
      </w:r>
      <w:r w:rsidRPr="00056E7E">
        <w:rPr>
          <w:color w:val="000000"/>
          <w:sz w:val="28"/>
          <w:szCs w:val="28"/>
        </w:rPr>
        <w:tab/>
      </w:r>
      <w:r w:rsidRPr="00056E7E">
        <w:rPr>
          <w:color w:val="000000"/>
          <w:position w:val="-32"/>
          <w:sz w:val="28"/>
          <w:szCs w:val="28"/>
        </w:rPr>
        <w:object w:dxaOrig="1579" w:dyaOrig="760">
          <v:shape id="_x0000_i1408" type="#_x0000_t75" style="width:78.8pt;height:38.05pt" o:ole="">
            <v:imagedata r:id="rId714" o:title=""/>
          </v:shape>
          <o:OLEObject Type="Embed" ProgID="Equation.3" ShapeID="_x0000_i1408" DrawAspect="Content" ObjectID="_1641728278" r:id="rId715"/>
        </w:object>
      </w:r>
      <w:r w:rsidRPr="00056E7E">
        <w:rPr>
          <w:color w:val="000000"/>
          <w:sz w:val="28"/>
          <w:szCs w:val="28"/>
        </w:rPr>
        <w:t>, м</w:t>
      </w:r>
    </w:p>
    <w:p w:rsidR="0058463F" w:rsidRPr="00056E7E" w:rsidRDefault="0058463F" w:rsidP="0058463F">
      <w:pPr>
        <w:shd w:val="clear" w:color="auto" w:fill="FFFFFF"/>
        <w:jc w:val="both"/>
        <w:rPr>
          <w:color w:val="000000"/>
          <w:sz w:val="28"/>
          <w:szCs w:val="28"/>
        </w:rPr>
      </w:pPr>
      <w:r w:rsidRPr="00056E7E">
        <w:rPr>
          <w:color w:val="000000"/>
          <w:sz w:val="28"/>
          <w:szCs w:val="28"/>
        </w:rPr>
        <w:t xml:space="preserve">для кольцевого сечения </w:t>
      </w:r>
      <w:r w:rsidRPr="00056E7E">
        <w:rPr>
          <w:color w:val="000000"/>
          <w:sz w:val="28"/>
          <w:szCs w:val="28"/>
        </w:rPr>
        <w:tab/>
      </w:r>
      <w:r w:rsidRPr="00056E7E">
        <w:rPr>
          <w:color w:val="000000"/>
          <w:position w:val="-32"/>
          <w:sz w:val="28"/>
          <w:szCs w:val="28"/>
        </w:rPr>
        <w:object w:dxaOrig="2100" w:dyaOrig="760">
          <v:shape id="_x0000_i1409" type="#_x0000_t75" style="width:105.3pt;height:38.05pt" o:ole="">
            <v:imagedata r:id="rId716" o:title=""/>
          </v:shape>
          <o:OLEObject Type="Embed" ProgID="Equation.3" ShapeID="_x0000_i1409" DrawAspect="Content" ObjectID="_1641728279" r:id="rId717"/>
        </w:object>
      </w:r>
      <w:r w:rsidRPr="00056E7E">
        <w:rPr>
          <w:color w:val="000000"/>
          <w:sz w:val="28"/>
          <w:szCs w:val="28"/>
        </w:rPr>
        <w:t>, м</w:t>
      </w:r>
    </w:p>
    <w:p w:rsidR="0058463F" w:rsidRPr="00056E7E" w:rsidRDefault="0058463F" w:rsidP="0058463F">
      <w:pPr>
        <w:shd w:val="clear" w:color="auto" w:fill="FFFFFF"/>
        <w:jc w:val="both"/>
        <w:rPr>
          <w:color w:val="000000"/>
          <w:sz w:val="28"/>
          <w:szCs w:val="28"/>
        </w:rPr>
      </w:pPr>
      <w:r w:rsidRPr="00056E7E">
        <w:rPr>
          <w:color w:val="000000"/>
          <w:sz w:val="28"/>
          <w:szCs w:val="28"/>
        </w:rPr>
        <w:tab/>
      </w:r>
      <w:r w:rsidRPr="00056E7E">
        <w:rPr>
          <w:color w:val="000000"/>
          <w:sz w:val="28"/>
          <w:szCs w:val="28"/>
        </w:rPr>
        <w:tab/>
      </w:r>
      <w:r w:rsidRPr="00056E7E">
        <w:rPr>
          <w:color w:val="000000"/>
          <w:sz w:val="28"/>
          <w:szCs w:val="28"/>
        </w:rPr>
        <w:tab/>
      </w:r>
      <w:r w:rsidRPr="00056E7E">
        <w:rPr>
          <w:color w:val="000000"/>
          <w:sz w:val="28"/>
          <w:szCs w:val="28"/>
        </w:rPr>
        <w:tab/>
      </w:r>
      <w:r w:rsidRPr="00056E7E">
        <w:rPr>
          <w:color w:val="000000"/>
          <w:position w:val="-32"/>
          <w:sz w:val="28"/>
          <w:szCs w:val="28"/>
        </w:rPr>
        <w:object w:dxaOrig="2280" w:dyaOrig="760">
          <v:shape id="_x0000_i1410" type="#_x0000_t75" style="width:114.1pt;height:38.05pt" o:ole="">
            <v:imagedata r:id="rId718" o:title=""/>
          </v:shape>
          <o:OLEObject Type="Embed" ProgID="Equation.3" ShapeID="_x0000_i1410" DrawAspect="Content" ObjectID="_1641728280" r:id="rId719"/>
        </w:object>
      </w:r>
      <w:r w:rsidRPr="00056E7E">
        <w:rPr>
          <w:color w:val="000000"/>
          <w:sz w:val="28"/>
          <w:szCs w:val="28"/>
        </w:rPr>
        <w:t>, м.</w:t>
      </w:r>
    </w:p>
    <w:p w:rsidR="00056E7E" w:rsidRPr="0058463F" w:rsidRDefault="008D2BAD" w:rsidP="00190837">
      <w:pPr>
        <w:shd w:val="clear" w:color="auto" w:fill="FFFFFF"/>
        <w:spacing w:before="120" w:after="120"/>
        <w:ind w:firstLine="708"/>
        <w:rPr>
          <w:b/>
          <w:color w:val="000000"/>
          <w:sz w:val="28"/>
          <w:szCs w:val="28"/>
        </w:rPr>
      </w:pPr>
      <w:r>
        <w:rPr>
          <w:b/>
          <w:color w:val="000000"/>
          <w:sz w:val="28"/>
          <w:szCs w:val="28"/>
        </w:rPr>
        <w:t xml:space="preserve">Пример </w:t>
      </w:r>
      <w:r w:rsidR="0058463F">
        <w:rPr>
          <w:b/>
          <w:color w:val="000000"/>
          <w:sz w:val="28"/>
          <w:szCs w:val="28"/>
        </w:rPr>
        <w:t>28</w:t>
      </w:r>
      <w:r w:rsidR="00B8614A">
        <w:rPr>
          <w:b/>
          <w:color w:val="000000"/>
          <w:sz w:val="28"/>
          <w:szCs w:val="28"/>
        </w:rPr>
        <w:t xml:space="preserve"> </w:t>
      </w:r>
      <w:r w:rsidR="0058463F">
        <w:rPr>
          <w:b/>
          <w:color w:val="000000"/>
          <w:sz w:val="28"/>
          <w:szCs w:val="28"/>
        </w:rPr>
        <w:t xml:space="preserve"> </w:t>
      </w:r>
      <w:r w:rsidR="00056E7E" w:rsidRPr="00056E7E">
        <w:rPr>
          <w:color w:val="000000"/>
          <w:sz w:val="28"/>
          <w:szCs w:val="28"/>
        </w:rPr>
        <w:t>Стальной вал сплошного поперечного сечения диа</w:t>
      </w:r>
      <w:r w:rsidR="00056E7E" w:rsidRPr="00056E7E">
        <w:rPr>
          <w:color w:val="000000"/>
          <w:sz w:val="28"/>
          <w:szCs w:val="28"/>
        </w:rPr>
        <w:softHyphen/>
        <w:t xml:space="preserve">метром </w:t>
      </w:r>
      <w:r w:rsidR="00056E7E" w:rsidRPr="00056E7E">
        <w:rPr>
          <w:i/>
          <w:color w:val="000000"/>
          <w:sz w:val="28"/>
          <w:szCs w:val="28"/>
          <w:lang w:val="en-US"/>
        </w:rPr>
        <w:t>d</w:t>
      </w:r>
      <w:r w:rsidR="00056E7E" w:rsidRPr="00056E7E">
        <w:rPr>
          <w:color w:val="000000"/>
          <w:sz w:val="28"/>
          <w:szCs w:val="28"/>
        </w:rPr>
        <w:t xml:space="preserve"> == 30 </w:t>
      </w:r>
      <w:r w:rsidR="00056E7E" w:rsidRPr="00056E7E">
        <w:rPr>
          <w:iCs/>
          <w:color w:val="000000"/>
          <w:sz w:val="28"/>
          <w:szCs w:val="28"/>
        </w:rPr>
        <w:t>мм</w:t>
      </w:r>
      <w:r w:rsidR="00056E7E" w:rsidRPr="00056E7E">
        <w:rPr>
          <w:i/>
          <w:iCs/>
          <w:color w:val="000000"/>
          <w:sz w:val="28"/>
          <w:szCs w:val="28"/>
        </w:rPr>
        <w:t xml:space="preserve"> </w:t>
      </w:r>
      <w:r w:rsidR="00056E7E" w:rsidRPr="00056E7E">
        <w:rPr>
          <w:color w:val="000000"/>
          <w:sz w:val="28"/>
          <w:szCs w:val="28"/>
        </w:rPr>
        <w:t xml:space="preserve">скручивается моментом </w:t>
      </w:r>
      <w:r w:rsidR="00056E7E" w:rsidRPr="00056E7E">
        <w:rPr>
          <w:i/>
          <w:color w:val="000000"/>
          <w:sz w:val="28"/>
          <w:szCs w:val="28"/>
        </w:rPr>
        <w:t>М</w:t>
      </w:r>
      <w:r w:rsidR="00056E7E" w:rsidRPr="00056E7E">
        <w:rPr>
          <w:color w:val="000000"/>
          <w:sz w:val="28"/>
          <w:szCs w:val="28"/>
        </w:rPr>
        <w:t xml:space="preserve"> = 60 </w:t>
      </w:r>
      <w:r w:rsidR="00056E7E" w:rsidRPr="00056E7E">
        <w:rPr>
          <w:iCs/>
          <w:color w:val="000000"/>
          <w:sz w:val="28"/>
          <w:szCs w:val="28"/>
        </w:rPr>
        <w:t>н·м</w:t>
      </w:r>
      <w:r w:rsidR="00056E7E" w:rsidRPr="00056E7E">
        <w:rPr>
          <w:i/>
          <w:iCs/>
          <w:color w:val="000000"/>
          <w:sz w:val="28"/>
          <w:szCs w:val="28"/>
        </w:rPr>
        <w:t xml:space="preserve">. </w:t>
      </w:r>
      <w:r w:rsidR="00056E7E" w:rsidRPr="00056E7E">
        <w:rPr>
          <w:color w:val="000000"/>
          <w:sz w:val="28"/>
          <w:szCs w:val="28"/>
        </w:rPr>
        <w:t xml:space="preserve">Определить наибольшие напряжения кручения в сечении вала и угол закручивания, если длина вала </w:t>
      </w:r>
      <w:r w:rsidR="00056E7E" w:rsidRPr="00056E7E">
        <w:rPr>
          <w:i/>
          <w:color w:val="000000"/>
          <w:sz w:val="28"/>
          <w:szCs w:val="28"/>
          <w:lang w:val="en-US"/>
        </w:rPr>
        <w:t>l</w:t>
      </w:r>
      <w:r w:rsidR="00056E7E" w:rsidRPr="00056E7E">
        <w:rPr>
          <w:color w:val="000000"/>
          <w:sz w:val="28"/>
          <w:szCs w:val="28"/>
        </w:rPr>
        <w:t>=1,5 м.</w:t>
      </w:r>
    </w:p>
    <w:p w:rsidR="00056E7E" w:rsidRPr="00056E7E" w:rsidRDefault="0058463F" w:rsidP="00056E7E">
      <w:pPr>
        <w:shd w:val="clear" w:color="auto" w:fill="FFFFFF"/>
        <w:ind w:firstLine="720"/>
        <w:jc w:val="both"/>
        <w:rPr>
          <w:color w:val="000000"/>
          <w:sz w:val="28"/>
          <w:szCs w:val="28"/>
        </w:rPr>
      </w:pPr>
      <w:r>
        <w:rPr>
          <w:color w:val="000000"/>
          <w:sz w:val="28"/>
          <w:szCs w:val="28"/>
        </w:rPr>
        <w:t>Решение</w:t>
      </w:r>
    </w:p>
    <w:p w:rsidR="00056E7E" w:rsidRPr="00056E7E" w:rsidRDefault="00056E7E" w:rsidP="00056E7E">
      <w:pPr>
        <w:shd w:val="clear" w:color="auto" w:fill="FFFFFF"/>
        <w:ind w:firstLine="720"/>
        <w:jc w:val="both"/>
        <w:rPr>
          <w:sz w:val="28"/>
          <w:szCs w:val="28"/>
        </w:rPr>
      </w:pPr>
      <w:r w:rsidRPr="00056E7E">
        <w:rPr>
          <w:color w:val="000000"/>
          <w:sz w:val="28"/>
          <w:szCs w:val="28"/>
        </w:rPr>
        <w:t>Определяем полярный момент сопротивления и полярный момент инерции сечения вала:</w:t>
      </w:r>
    </w:p>
    <w:p w:rsidR="00056E7E" w:rsidRPr="00056E7E" w:rsidRDefault="00056E7E" w:rsidP="00056E7E">
      <w:pPr>
        <w:shd w:val="clear" w:color="auto" w:fill="FFFFFF"/>
        <w:jc w:val="center"/>
        <w:rPr>
          <w:color w:val="000000"/>
          <w:sz w:val="28"/>
          <w:szCs w:val="28"/>
        </w:rPr>
      </w:pPr>
      <w:r w:rsidRPr="00056E7E">
        <w:rPr>
          <w:color w:val="000000"/>
          <w:position w:val="-24"/>
          <w:sz w:val="28"/>
          <w:szCs w:val="28"/>
        </w:rPr>
        <w:object w:dxaOrig="3640" w:dyaOrig="620">
          <v:shape id="_x0000_i1411" type="#_x0000_t75" style="width:182.05pt;height:30.55pt" o:ole="">
            <v:imagedata r:id="rId720" o:title=""/>
          </v:shape>
          <o:OLEObject Type="Embed" ProgID="Equation.3" ShapeID="_x0000_i1411" DrawAspect="Content" ObjectID="_1641728281" r:id="rId721"/>
        </w:object>
      </w:r>
      <w:r w:rsidRPr="00056E7E">
        <w:rPr>
          <w:color w:val="000000"/>
          <w:sz w:val="28"/>
          <w:szCs w:val="28"/>
        </w:rPr>
        <w:t xml:space="preserve"> м</w:t>
      </w:r>
      <w:r w:rsidRPr="00056E7E">
        <w:rPr>
          <w:color w:val="000000"/>
          <w:sz w:val="28"/>
          <w:szCs w:val="28"/>
          <w:vertAlign w:val="superscript"/>
        </w:rPr>
        <w:t>3</w:t>
      </w:r>
      <w:r w:rsidRPr="00056E7E">
        <w:rPr>
          <w:color w:val="000000"/>
          <w:sz w:val="28"/>
          <w:szCs w:val="28"/>
        </w:rPr>
        <w:t>;</w:t>
      </w:r>
    </w:p>
    <w:p w:rsidR="00056E7E" w:rsidRPr="00056E7E" w:rsidRDefault="00056E7E" w:rsidP="00056E7E">
      <w:pPr>
        <w:shd w:val="clear" w:color="auto" w:fill="FFFFFF"/>
        <w:jc w:val="center"/>
        <w:rPr>
          <w:color w:val="000000"/>
          <w:sz w:val="28"/>
          <w:szCs w:val="28"/>
        </w:rPr>
      </w:pPr>
      <w:r w:rsidRPr="00056E7E">
        <w:rPr>
          <w:color w:val="000000"/>
          <w:position w:val="-24"/>
          <w:sz w:val="28"/>
          <w:szCs w:val="28"/>
        </w:rPr>
        <w:object w:dxaOrig="3680" w:dyaOrig="620">
          <v:shape id="_x0000_i1412" type="#_x0000_t75" style="width:184.1pt;height:30.55pt" o:ole="">
            <v:imagedata r:id="rId722" o:title=""/>
          </v:shape>
          <o:OLEObject Type="Embed" ProgID="Equation.3" ShapeID="_x0000_i1412" DrawAspect="Content" ObjectID="_1641728282" r:id="rId723"/>
        </w:object>
      </w:r>
      <w:r w:rsidRPr="00056E7E">
        <w:rPr>
          <w:color w:val="000000"/>
          <w:sz w:val="28"/>
          <w:szCs w:val="28"/>
        </w:rPr>
        <w:t xml:space="preserve"> м</w:t>
      </w:r>
      <w:r w:rsidRPr="00056E7E">
        <w:rPr>
          <w:color w:val="000000"/>
          <w:sz w:val="28"/>
          <w:szCs w:val="28"/>
          <w:vertAlign w:val="superscript"/>
        </w:rPr>
        <w:t>4</w:t>
      </w:r>
      <w:r w:rsidRPr="00056E7E">
        <w:rPr>
          <w:color w:val="000000"/>
          <w:sz w:val="28"/>
          <w:szCs w:val="28"/>
        </w:rPr>
        <w:t>.</w:t>
      </w:r>
    </w:p>
    <w:p w:rsidR="00056E7E" w:rsidRPr="00056E7E" w:rsidRDefault="00056E7E" w:rsidP="00056E7E">
      <w:pPr>
        <w:shd w:val="clear" w:color="auto" w:fill="FFFFFF"/>
        <w:ind w:firstLine="709"/>
        <w:jc w:val="both"/>
        <w:rPr>
          <w:color w:val="000000"/>
          <w:sz w:val="28"/>
          <w:szCs w:val="28"/>
        </w:rPr>
      </w:pPr>
      <w:r w:rsidRPr="00056E7E">
        <w:rPr>
          <w:color w:val="000000"/>
          <w:sz w:val="28"/>
          <w:szCs w:val="28"/>
        </w:rPr>
        <w:t xml:space="preserve">Наибольшие напряжения кручения </w:t>
      </w:r>
    </w:p>
    <w:p w:rsidR="00056E7E" w:rsidRPr="00056E7E" w:rsidRDefault="00056E7E" w:rsidP="00056E7E">
      <w:pPr>
        <w:shd w:val="clear" w:color="auto" w:fill="FFFFFF"/>
        <w:jc w:val="center"/>
        <w:rPr>
          <w:color w:val="000000"/>
          <w:sz w:val="28"/>
          <w:szCs w:val="28"/>
        </w:rPr>
      </w:pPr>
      <w:r w:rsidRPr="00056E7E">
        <w:rPr>
          <w:color w:val="000000"/>
          <w:position w:val="-30"/>
          <w:sz w:val="28"/>
          <w:szCs w:val="28"/>
        </w:rPr>
        <w:object w:dxaOrig="3200" w:dyaOrig="680">
          <v:shape id="_x0000_i1413" type="#_x0000_t75" style="width:159.6pt;height:33.95pt" o:ole="">
            <v:imagedata r:id="rId724" o:title=""/>
          </v:shape>
          <o:OLEObject Type="Embed" ProgID="Equation.3" ShapeID="_x0000_i1413" DrawAspect="Content" ObjectID="_1641728283" r:id="rId725"/>
        </w:object>
      </w:r>
      <w:r w:rsidRPr="00056E7E">
        <w:rPr>
          <w:color w:val="000000"/>
          <w:sz w:val="28"/>
          <w:szCs w:val="28"/>
        </w:rPr>
        <w:t xml:space="preserve"> н/м</w:t>
      </w:r>
      <w:r w:rsidRPr="00056E7E">
        <w:rPr>
          <w:color w:val="000000"/>
          <w:sz w:val="28"/>
          <w:szCs w:val="28"/>
          <w:vertAlign w:val="superscript"/>
        </w:rPr>
        <w:t>2</w:t>
      </w:r>
      <w:r w:rsidRPr="00056E7E">
        <w:rPr>
          <w:color w:val="000000"/>
          <w:position w:val="-10"/>
          <w:sz w:val="28"/>
          <w:szCs w:val="28"/>
        </w:rPr>
        <w:object w:dxaOrig="620" w:dyaOrig="320">
          <v:shape id="_x0000_i1414" type="#_x0000_t75" style="width:30.55pt;height:15.6pt" o:ole="">
            <v:imagedata r:id="rId726" o:title=""/>
          </v:shape>
          <o:OLEObject Type="Embed" ProgID="Equation.3" ShapeID="_x0000_i1414" DrawAspect="Content" ObjectID="_1641728284" r:id="rId727"/>
        </w:object>
      </w:r>
      <w:r w:rsidRPr="00056E7E">
        <w:rPr>
          <w:color w:val="000000"/>
          <w:sz w:val="28"/>
          <w:szCs w:val="28"/>
        </w:rPr>
        <w:t>Мн/м</w:t>
      </w:r>
      <w:r w:rsidRPr="00056E7E">
        <w:rPr>
          <w:color w:val="000000"/>
          <w:sz w:val="28"/>
          <w:szCs w:val="28"/>
          <w:vertAlign w:val="superscript"/>
        </w:rPr>
        <w:t>2</w:t>
      </w:r>
      <w:r w:rsidRPr="00056E7E">
        <w:rPr>
          <w:color w:val="000000"/>
          <w:sz w:val="28"/>
          <w:szCs w:val="28"/>
        </w:rPr>
        <w:t xml:space="preserve"> (~113кГ/см</w:t>
      </w:r>
      <w:r w:rsidRPr="00056E7E">
        <w:rPr>
          <w:color w:val="000000"/>
          <w:sz w:val="28"/>
          <w:szCs w:val="28"/>
          <w:vertAlign w:val="superscript"/>
        </w:rPr>
        <w:t>2</w:t>
      </w:r>
      <w:r w:rsidRPr="00056E7E">
        <w:rPr>
          <w:color w:val="000000"/>
          <w:sz w:val="28"/>
          <w:szCs w:val="28"/>
        </w:rPr>
        <w:t>)</w:t>
      </w:r>
    </w:p>
    <w:p w:rsidR="00056E7E" w:rsidRPr="00056E7E" w:rsidRDefault="00056E7E" w:rsidP="00056E7E">
      <w:pPr>
        <w:shd w:val="clear" w:color="auto" w:fill="FFFFFF"/>
        <w:ind w:firstLine="720"/>
        <w:jc w:val="both"/>
        <w:rPr>
          <w:sz w:val="28"/>
          <w:szCs w:val="28"/>
        </w:rPr>
      </w:pPr>
      <w:r w:rsidRPr="00056E7E">
        <w:rPr>
          <w:sz w:val="28"/>
          <w:szCs w:val="28"/>
        </w:rPr>
        <w:t xml:space="preserve">Угол закручивания вала </w:t>
      </w:r>
    </w:p>
    <w:p w:rsidR="00056E7E" w:rsidRPr="00056E7E" w:rsidRDefault="00056E7E" w:rsidP="00056E7E">
      <w:pPr>
        <w:shd w:val="clear" w:color="auto" w:fill="FFFFFF"/>
        <w:jc w:val="center"/>
        <w:rPr>
          <w:sz w:val="28"/>
          <w:szCs w:val="28"/>
        </w:rPr>
      </w:pPr>
      <w:r w:rsidRPr="00056E7E">
        <w:rPr>
          <w:color w:val="000000"/>
          <w:position w:val="-30"/>
          <w:sz w:val="28"/>
          <w:szCs w:val="28"/>
        </w:rPr>
        <w:object w:dxaOrig="4720" w:dyaOrig="720">
          <v:shape id="_x0000_i1415" type="#_x0000_t75" style="width:236.4pt;height:36pt" o:ole="">
            <v:imagedata r:id="rId728" o:title=""/>
          </v:shape>
          <o:OLEObject Type="Embed" ProgID="Equation.3" ShapeID="_x0000_i1415" DrawAspect="Content" ObjectID="_1641728285" r:id="rId729"/>
        </w:object>
      </w:r>
      <w:r w:rsidRPr="00056E7E">
        <w:rPr>
          <w:color w:val="000000"/>
          <w:sz w:val="28"/>
          <w:szCs w:val="28"/>
        </w:rPr>
        <w:t xml:space="preserve"> или </w:t>
      </w:r>
      <w:r w:rsidRPr="00056E7E">
        <w:rPr>
          <w:i/>
          <w:color w:val="000000"/>
          <w:sz w:val="28"/>
          <w:szCs w:val="28"/>
        </w:rPr>
        <w:t>φ</w:t>
      </w:r>
      <w:r w:rsidRPr="00056E7E">
        <w:rPr>
          <w:color w:val="000000"/>
          <w:sz w:val="28"/>
          <w:szCs w:val="28"/>
        </w:rPr>
        <w:t>=48′.</w:t>
      </w:r>
    </w:p>
    <w:p w:rsidR="00056E7E" w:rsidRPr="0058463F" w:rsidRDefault="008D2BAD" w:rsidP="0058463F">
      <w:pPr>
        <w:shd w:val="clear" w:color="auto" w:fill="FFFFFF"/>
        <w:spacing w:before="120" w:after="120"/>
        <w:ind w:firstLine="709"/>
        <w:rPr>
          <w:b/>
          <w:color w:val="000000"/>
          <w:sz w:val="28"/>
          <w:szCs w:val="28"/>
        </w:rPr>
      </w:pPr>
      <w:r>
        <w:rPr>
          <w:b/>
          <w:color w:val="000000"/>
          <w:sz w:val="28"/>
          <w:szCs w:val="28"/>
        </w:rPr>
        <w:t xml:space="preserve">Пример </w:t>
      </w:r>
      <w:r w:rsidR="0058463F">
        <w:rPr>
          <w:b/>
          <w:color w:val="000000"/>
          <w:sz w:val="28"/>
          <w:szCs w:val="28"/>
        </w:rPr>
        <w:t xml:space="preserve">29 </w:t>
      </w:r>
      <w:r w:rsidR="00B8614A">
        <w:rPr>
          <w:b/>
          <w:color w:val="000000"/>
          <w:sz w:val="28"/>
          <w:szCs w:val="28"/>
        </w:rPr>
        <w:t xml:space="preserve"> </w:t>
      </w:r>
      <w:r w:rsidR="00220612">
        <w:rPr>
          <w:color w:val="000000"/>
          <w:sz w:val="28"/>
          <w:szCs w:val="28"/>
        </w:rPr>
        <w:t xml:space="preserve">На ступенчатом валу (рисунок </w:t>
      </w:r>
      <w:r w:rsidR="00BF5AE2">
        <w:rPr>
          <w:color w:val="000000"/>
          <w:sz w:val="28"/>
          <w:szCs w:val="28"/>
        </w:rPr>
        <w:t xml:space="preserve"> 2.12</w:t>
      </w:r>
      <w:r w:rsidR="00056E7E" w:rsidRPr="00056E7E">
        <w:rPr>
          <w:color w:val="000000"/>
          <w:sz w:val="28"/>
          <w:szCs w:val="28"/>
        </w:rPr>
        <w:t xml:space="preserve">) жестко закреплены четыре шестерни. Ведущая шестерня сообщает валу вращающий момент </w:t>
      </w:r>
      <w:r w:rsidR="00056E7E" w:rsidRPr="00056E7E">
        <w:rPr>
          <w:i/>
          <w:color w:val="000000"/>
          <w:sz w:val="28"/>
          <w:szCs w:val="28"/>
        </w:rPr>
        <w:t>М</w:t>
      </w:r>
      <w:r w:rsidR="00056E7E" w:rsidRPr="00056E7E">
        <w:rPr>
          <w:color w:val="000000"/>
          <w:sz w:val="28"/>
          <w:szCs w:val="28"/>
          <w:vertAlign w:val="subscript"/>
        </w:rPr>
        <w:t>1</w:t>
      </w:r>
      <w:r w:rsidR="00056E7E" w:rsidRPr="00056E7E">
        <w:rPr>
          <w:color w:val="000000"/>
          <w:sz w:val="28"/>
          <w:szCs w:val="28"/>
        </w:rPr>
        <w:t xml:space="preserve">= </w:t>
      </w:r>
      <w:r w:rsidR="00056E7E" w:rsidRPr="00056E7E">
        <w:rPr>
          <w:color w:val="000000"/>
          <w:sz w:val="28"/>
          <w:szCs w:val="28"/>
        </w:rPr>
        <w:lastRenderedPageBreak/>
        <w:t>1200 н·м. Другие шестерни передают вращающие моменты на валы, параллельные первому: М</w:t>
      </w:r>
      <w:r w:rsidR="00056E7E" w:rsidRPr="00056E7E">
        <w:rPr>
          <w:color w:val="000000"/>
          <w:sz w:val="28"/>
          <w:szCs w:val="28"/>
          <w:vertAlign w:val="subscript"/>
        </w:rPr>
        <w:t>2</w:t>
      </w:r>
      <w:r w:rsidR="00056E7E" w:rsidRPr="00056E7E">
        <w:rPr>
          <w:color w:val="000000"/>
          <w:sz w:val="28"/>
          <w:szCs w:val="28"/>
        </w:rPr>
        <w:t xml:space="preserve"> = 400 н·м</w:t>
      </w:r>
      <w:r w:rsidR="00056E7E" w:rsidRPr="00056E7E">
        <w:rPr>
          <w:i/>
          <w:iCs/>
          <w:color w:val="000000"/>
          <w:sz w:val="28"/>
          <w:szCs w:val="28"/>
        </w:rPr>
        <w:t>, М</w:t>
      </w:r>
      <w:r w:rsidR="00056E7E" w:rsidRPr="00056E7E">
        <w:rPr>
          <w:iCs/>
          <w:color w:val="000000"/>
          <w:sz w:val="28"/>
          <w:szCs w:val="28"/>
          <w:vertAlign w:val="subscript"/>
        </w:rPr>
        <w:t>3</w:t>
      </w:r>
      <w:r w:rsidR="00056E7E" w:rsidRPr="00056E7E">
        <w:rPr>
          <w:iCs/>
          <w:color w:val="000000"/>
          <w:sz w:val="28"/>
          <w:szCs w:val="28"/>
        </w:rPr>
        <w:t xml:space="preserve"> = 600 </w:t>
      </w:r>
      <w:r w:rsidR="00056E7E" w:rsidRPr="00056E7E">
        <w:rPr>
          <w:color w:val="000000"/>
          <w:sz w:val="28"/>
          <w:szCs w:val="28"/>
        </w:rPr>
        <w:t>н·м</w:t>
      </w:r>
      <w:r w:rsidR="00056E7E" w:rsidRPr="00056E7E">
        <w:rPr>
          <w:i/>
          <w:iCs/>
          <w:color w:val="000000"/>
          <w:sz w:val="28"/>
          <w:szCs w:val="28"/>
        </w:rPr>
        <w:t xml:space="preserve">, </w:t>
      </w:r>
      <w:r w:rsidR="00056E7E" w:rsidRPr="00056E7E">
        <w:rPr>
          <w:i/>
          <w:iCs/>
          <w:color w:val="000000"/>
          <w:sz w:val="28"/>
          <w:szCs w:val="28"/>
          <w:lang w:val="en-US"/>
        </w:rPr>
        <w:t>M</w:t>
      </w:r>
      <w:r w:rsidR="00056E7E" w:rsidRPr="00056E7E">
        <w:rPr>
          <w:iCs/>
          <w:color w:val="000000"/>
          <w:sz w:val="28"/>
          <w:szCs w:val="28"/>
          <w:vertAlign w:val="subscript"/>
        </w:rPr>
        <w:t>4</w:t>
      </w:r>
      <w:r w:rsidR="00056E7E" w:rsidRPr="00056E7E">
        <w:rPr>
          <w:i/>
          <w:iCs/>
          <w:color w:val="000000"/>
          <w:sz w:val="28"/>
          <w:szCs w:val="28"/>
        </w:rPr>
        <w:t xml:space="preserve"> = </w:t>
      </w:r>
      <w:r w:rsidR="00056E7E" w:rsidRPr="00056E7E">
        <w:rPr>
          <w:iCs/>
          <w:color w:val="000000"/>
          <w:sz w:val="28"/>
          <w:szCs w:val="28"/>
        </w:rPr>
        <w:t>200</w:t>
      </w:r>
      <w:r w:rsidR="00056E7E" w:rsidRPr="00056E7E">
        <w:rPr>
          <w:color w:val="000000"/>
          <w:sz w:val="28"/>
          <w:szCs w:val="28"/>
        </w:rPr>
        <w:t xml:space="preserve"> н·м</w:t>
      </w:r>
      <w:r w:rsidR="00056E7E" w:rsidRPr="00056E7E">
        <w:rPr>
          <w:i/>
          <w:iCs/>
          <w:color w:val="000000"/>
          <w:sz w:val="28"/>
          <w:szCs w:val="28"/>
        </w:rPr>
        <w:t xml:space="preserve">. </w:t>
      </w:r>
      <w:r w:rsidR="00056E7E" w:rsidRPr="00056E7E">
        <w:rPr>
          <w:color w:val="000000"/>
          <w:sz w:val="28"/>
          <w:szCs w:val="28"/>
        </w:rPr>
        <w:t>Требуется построить эпюру крутя</w:t>
      </w:r>
      <w:r w:rsidR="00056E7E" w:rsidRPr="00056E7E">
        <w:rPr>
          <w:color w:val="000000"/>
          <w:sz w:val="28"/>
          <w:szCs w:val="28"/>
        </w:rPr>
        <w:softHyphen/>
        <w:t>щих моментов, определить диаметры ступеней вала и полный угол закручиван</w:t>
      </w:r>
      <w:r w:rsidR="00220612">
        <w:rPr>
          <w:color w:val="000000"/>
          <w:sz w:val="28"/>
          <w:szCs w:val="28"/>
        </w:rPr>
        <w:t>ия</w:t>
      </w:r>
      <w:r w:rsidR="00056E7E" w:rsidRPr="00056E7E">
        <w:rPr>
          <w:color w:val="000000"/>
          <w:sz w:val="28"/>
          <w:szCs w:val="28"/>
        </w:rPr>
        <w:t xml:space="preserve">. </w:t>
      </w:r>
      <w:r w:rsidR="00220612">
        <w:rPr>
          <w:color w:val="000000"/>
          <w:sz w:val="28"/>
          <w:szCs w:val="28"/>
        </w:rPr>
        <w:t xml:space="preserve"> </w:t>
      </w:r>
      <w:r w:rsidR="00056E7E" w:rsidRPr="00056E7E">
        <w:rPr>
          <w:color w:val="000000"/>
          <w:sz w:val="28"/>
          <w:szCs w:val="28"/>
        </w:rPr>
        <w:t>Допускаемое напряжение [</w:t>
      </w:r>
      <w:r w:rsidR="00056E7E" w:rsidRPr="00056E7E">
        <w:rPr>
          <w:i/>
          <w:color w:val="000000"/>
          <w:sz w:val="28"/>
          <w:szCs w:val="28"/>
        </w:rPr>
        <w:t>τ</w:t>
      </w:r>
      <w:r w:rsidR="00056E7E" w:rsidRPr="00056E7E">
        <w:rPr>
          <w:i/>
          <w:color w:val="000000"/>
          <w:sz w:val="28"/>
          <w:szCs w:val="28"/>
          <w:vertAlign w:val="subscript"/>
        </w:rPr>
        <w:t>К</w:t>
      </w:r>
      <w:r w:rsidR="00056E7E" w:rsidRPr="00056E7E">
        <w:rPr>
          <w:color w:val="000000"/>
          <w:sz w:val="28"/>
          <w:szCs w:val="28"/>
        </w:rPr>
        <w:t xml:space="preserve">] = 32 </w:t>
      </w:r>
      <w:r w:rsidR="00056E7E" w:rsidRPr="00056E7E">
        <w:rPr>
          <w:iCs/>
          <w:color w:val="000000"/>
          <w:sz w:val="28"/>
          <w:szCs w:val="28"/>
        </w:rPr>
        <w:t>Мн/м</w:t>
      </w:r>
      <w:r w:rsidR="00056E7E" w:rsidRPr="00056E7E">
        <w:rPr>
          <w:iCs/>
          <w:color w:val="000000"/>
          <w:sz w:val="28"/>
          <w:szCs w:val="28"/>
          <w:vertAlign w:val="superscript"/>
        </w:rPr>
        <w:t>2</w:t>
      </w:r>
      <w:r w:rsidR="00056E7E" w:rsidRPr="00056E7E">
        <w:rPr>
          <w:iCs/>
          <w:color w:val="000000"/>
          <w:sz w:val="28"/>
          <w:szCs w:val="28"/>
        </w:rPr>
        <w:t xml:space="preserve">, </w:t>
      </w:r>
      <w:r w:rsidR="00056E7E" w:rsidRPr="00056E7E">
        <w:rPr>
          <w:i/>
          <w:iCs/>
          <w:color w:val="000000"/>
          <w:sz w:val="28"/>
          <w:szCs w:val="28"/>
          <w:lang w:val="en-US"/>
        </w:rPr>
        <w:t>l</w:t>
      </w:r>
      <w:r w:rsidR="00056E7E" w:rsidRPr="00056E7E">
        <w:rPr>
          <w:i/>
          <w:iCs/>
          <w:color w:val="000000"/>
          <w:sz w:val="28"/>
          <w:szCs w:val="28"/>
          <w:vertAlign w:val="subscript"/>
        </w:rPr>
        <w:t>1</w:t>
      </w:r>
      <w:r w:rsidR="00056E7E" w:rsidRPr="00056E7E">
        <w:rPr>
          <w:color w:val="000000"/>
          <w:sz w:val="28"/>
          <w:szCs w:val="28"/>
        </w:rPr>
        <w:t xml:space="preserve">=120 мм, </w:t>
      </w:r>
      <w:r w:rsidR="00056E7E" w:rsidRPr="00056E7E">
        <w:rPr>
          <w:i/>
          <w:iCs/>
          <w:color w:val="000000"/>
          <w:sz w:val="28"/>
          <w:szCs w:val="28"/>
          <w:lang w:val="en-US"/>
        </w:rPr>
        <w:t>l</w:t>
      </w:r>
      <w:r w:rsidR="00056E7E" w:rsidRPr="00056E7E">
        <w:rPr>
          <w:i/>
          <w:iCs/>
          <w:color w:val="000000"/>
          <w:sz w:val="28"/>
          <w:szCs w:val="28"/>
          <w:vertAlign w:val="subscript"/>
        </w:rPr>
        <w:t>2</w:t>
      </w:r>
      <w:r w:rsidR="00056E7E" w:rsidRPr="00056E7E">
        <w:rPr>
          <w:color w:val="000000"/>
          <w:sz w:val="28"/>
          <w:szCs w:val="28"/>
        </w:rPr>
        <w:t xml:space="preserve">=180 мм и </w:t>
      </w:r>
      <w:r w:rsidR="00056E7E" w:rsidRPr="00056E7E">
        <w:rPr>
          <w:i/>
          <w:iCs/>
          <w:color w:val="000000"/>
          <w:sz w:val="28"/>
          <w:szCs w:val="28"/>
          <w:lang w:val="en-US"/>
        </w:rPr>
        <w:t>l</w:t>
      </w:r>
      <w:r w:rsidR="00056E7E" w:rsidRPr="00056E7E">
        <w:rPr>
          <w:i/>
          <w:iCs/>
          <w:color w:val="000000"/>
          <w:sz w:val="28"/>
          <w:szCs w:val="28"/>
          <w:vertAlign w:val="subscript"/>
        </w:rPr>
        <w:t>3</w:t>
      </w:r>
      <w:r w:rsidR="00056E7E" w:rsidRPr="00056E7E">
        <w:rPr>
          <w:color w:val="000000"/>
          <w:sz w:val="28"/>
          <w:szCs w:val="28"/>
        </w:rPr>
        <w:t>=100 мм.</w:t>
      </w:r>
    </w:p>
    <w:p w:rsidR="00056E7E" w:rsidRDefault="0058463F" w:rsidP="00056E7E">
      <w:pPr>
        <w:shd w:val="clear" w:color="auto" w:fill="FFFFFF"/>
        <w:ind w:firstLine="720"/>
        <w:jc w:val="both"/>
        <w:rPr>
          <w:color w:val="000000"/>
          <w:sz w:val="28"/>
          <w:szCs w:val="28"/>
        </w:rPr>
      </w:pPr>
      <w:r>
        <w:rPr>
          <w:color w:val="000000"/>
          <w:sz w:val="28"/>
          <w:szCs w:val="28"/>
        </w:rPr>
        <w:t>Решение</w:t>
      </w:r>
      <w:r w:rsidR="00056E7E" w:rsidRPr="00056E7E">
        <w:rPr>
          <w:color w:val="000000"/>
          <w:sz w:val="28"/>
          <w:szCs w:val="28"/>
        </w:rPr>
        <w:t xml:space="preserve"> </w:t>
      </w:r>
    </w:p>
    <w:p w:rsidR="00CF2508" w:rsidRDefault="00CF2508" w:rsidP="00056E7E">
      <w:pPr>
        <w:shd w:val="clear" w:color="auto" w:fill="FFFFFF"/>
        <w:ind w:firstLine="720"/>
        <w:jc w:val="both"/>
        <w:rPr>
          <w:color w:val="000000"/>
          <w:sz w:val="28"/>
          <w:szCs w:val="28"/>
        </w:rPr>
      </w:pPr>
      <w:r>
        <w:rPr>
          <w:color w:val="000000"/>
          <w:sz w:val="28"/>
          <w:szCs w:val="28"/>
        </w:rPr>
        <w:t xml:space="preserve">Если не указаны значения моментов, то </w:t>
      </w:r>
    </w:p>
    <w:p w:rsidR="009436D3" w:rsidRDefault="009436D3" w:rsidP="00056E7E">
      <w:pPr>
        <w:shd w:val="clear" w:color="auto" w:fill="FFFFFF"/>
        <w:ind w:firstLine="720"/>
        <w:jc w:val="both"/>
        <w:rPr>
          <w:color w:val="000000"/>
          <w:sz w:val="28"/>
          <w:szCs w:val="28"/>
        </w:rPr>
      </w:pPr>
      <w:r>
        <w:rPr>
          <w:color w:val="000000"/>
          <w:sz w:val="28"/>
          <w:szCs w:val="28"/>
        </w:rPr>
        <w:t>Определяем внешние скручивающие моменты:</w:t>
      </w:r>
    </w:p>
    <w:p w:rsidR="009436D3" w:rsidRDefault="00CF2508" w:rsidP="009436D3">
      <w:pPr>
        <w:shd w:val="clear" w:color="auto" w:fill="FFFFFF"/>
        <w:ind w:firstLine="720"/>
        <w:jc w:val="center"/>
        <w:rPr>
          <w:color w:val="000000"/>
          <w:sz w:val="28"/>
          <w:szCs w:val="28"/>
        </w:rPr>
      </w:pPr>
      <w:r w:rsidRPr="00CF2508">
        <w:rPr>
          <w:i/>
          <w:color w:val="000000"/>
          <w:sz w:val="28"/>
          <w:szCs w:val="28"/>
        </w:rPr>
        <w:t>М</w:t>
      </w:r>
      <w:r w:rsidRPr="00CF2508">
        <w:rPr>
          <w:i/>
          <w:color w:val="000000"/>
          <w:sz w:val="28"/>
          <w:szCs w:val="28"/>
          <w:vertAlign w:val="subscript"/>
        </w:rPr>
        <w:t>1</w:t>
      </w:r>
      <w:r w:rsidRPr="00CF2508">
        <w:rPr>
          <w:i/>
          <w:color w:val="000000"/>
          <w:sz w:val="28"/>
          <w:szCs w:val="28"/>
        </w:rPr>
        <w:t>=Р</w:t>
      </w:r>
      <w:r w:rsidRPr="00CF2508">
        <w:rPr>
          <w:i/>
          <w:color w:val="000000"/>
          <w:sz w:val="28"/>
          <w:szCs w:val="28"/>
          <w:vertAlign w:val="subscript"/>
        </w:rPr>
        <w:t xml:space="preserve">1 </w:t>
      </w:r>
      <w:r w:rsidRPr="00CF2508">
        <w:rPr>
          <w:i/>
          <w:color w:val="000000"/>
          <w:sz w:val="28"/>
          <w:szCs w:val="28"/>
        </w:rPr>
        <w:t>/ω; М</w:t>
      </w:r>
      <w:r w:rsidRPr="00CF2508">
        <w:rPr>
          <w:i/>
          <w:color w:val="000000"/>
          <w:sz w:val="28"/>
          <w:szCs w:val="28"/>
          <w:vertAlign w:val="subscript"/>
        </w:rPr>
        <w:t>2</w:t>
      </w:r>
      <w:r w:rsidRPr="00CF2508">
        <w:rPr>
          <w:i/>
          <w:color w:val="000000"/>
          <w:sz w:val="28"/>
          <w:szCs w:val="28"/>
        </w:rPr>
        <w:t>=Р</w:t>
      </w:r>
      <w:r w:rsidRPr="00CF2508">
        <w:rPr>
          <w:i/>
          <w:color w:val="000000"/>
          <w:sz w:val="28"/>
          <w:szCs w:val="28"/>
          <w:vertAlign w:val="subscript"/>
        </w:rPr>
        <w:t xml:space="preserve">2 </w:t>
      </w:r>
      <w:r w:rsidRPr="00CF2508">
        <w:rPr>
          <w:i/>
          <w:color w:val="000000"/>
          <w:sz w:val="28"/>
          <w:szCs w:val="28"/>
        </w:rPr>
        <w:t>/ω; М</w:t>
      </w:r>
      <w:r w:rsidRPr="00CF2508">
        <w:rPr>
          <w:i/>
          <w:color w:val="000000"/>
          <w:sz w:val="28"/>
          <w:szCs w:val="28"/>
          <w:vertAlign w:val="subscript"/>
        </w:rPr>
        <w:t>3</w:t>
      </w:r>
      <w:r w:rsidRPr="00CF2508">
        <w:rPr>
          <w:i/>
          <w:color w:val="000000"/>
          <w:sz w:val="28"/>
          <w:szCs w:val="28"/>
        </w:rPr>
        <w:t>=Р</w:t>
      </w:r>
      <w:r w:rsidRPr="00CF2508">
        <w:rPr>
          <w:i/>
          <w:color w:val="000000"/>
          <w:sz w:val="28"/>
          <w:szCs w:val="28"/>
          <w:vertAlign w:val="subscript"/>
        </w:rPr>
        <w:t xml:space="preserve">3 </w:t>
      </w:r>
      <w:r w:rsidRPr="00CF2508">
        <w:rPr>
          <w:i/>
          <w:color w:val="000000"/>
          <w:sz w:val="28"/>
          <w:szCs w:val="28"/>
        </w:rPr>
        <w:t>/ω</w:t>
      </w:r>
      <w:r>
        <w:rPr>
          <w:color w:val="000000"/>
          <w:sz w:val="28"/>
          <w:szCs w:val="28"/>
        </w:rPr>
        <w:t xml:space="preserve"> (Нм)</w:t>
      </w:r>
    </w:p>
    <w:p w:rsidR="00CF2508" w:rsidRDefault="00CF2508" w:rsidP="00CF2508">
      <w:pPr>
        <w:shd w:val="clear" w:color="auto" w:fill="FFFFFF"/>
        <w:ind w:firstLine="720"/>
        <w:jc w:val="both"/>
        <w:rPr>
          <w:color w:val="000000"/>
          <w:sz w:val="28"/>
          <w:szCs w:val="28"/>
        </w:rPr>
      </w:pPr>
      <w:r>
        <w:rPr>
          <w:color w:val="000000"/>
          <w:sz w:val="28"/>
          <w:szCs w:val="28"/>
        </w:rPr>
        <w:t>Определяем уравновешивающий момент:</w:t>
      </w:r>
    </w:p>
    <w:p w:rsidR="00CF2508" w:rsidRPr="00CF2508" w:rsidRDefault="00CF2508" w:rsidP="00CF2508">
      <w:pPr>
        <w:shd w:val="clear" w:color="auto" w:fill="FFFFFF"/>
        <w:ind w:firstLine="720"/>
        <w:jc w:val="center"/>
        <w:rPr>
          <w:color w:val="000000"/>
          <w:sz w:val="28"/>
          <w:szCs w:val="28"/>
        </w:rPr>
      </w:pPr>
      <w:r w:rsidRPr="00CF2508">
        <w:rPr>
          <w:i/>
          <w:color w:val="000000"/>
          <w:sz w:val="28"/>
          <w:szCs w:val="28"/>
        </w:rPr>
        <w:t>–М</w:t>
      </w:r>
      <w:r w:rsidRPr="00CF2508">
        <w:rPr>
          <w:i/>
          <w:color w:val="000000"/>
          <w:sz w:val="28"/>
          <w:szCs w:val="28"/>
          <w:vertAlign w:val="subscript"/>
        </w:rPr>
        <w:t>1</w:t>
      </w:r>
      <w:r w:rsidRPr="00CF2508">
        <w:rPr>
          <w:i/>
          <w:color w:val="000000"/>
          <w:sz w:val="28"/>
          <w:szCs w:val="28"/>
        </w:rPr>
        <w:t>+М</w:t>
      </w:r>
      <w:r w:rsidRPr="00CF2508">
        <w:rPr>
          <w:i/>
          <w:color w:val="000000"/>
          <w:sz w:val="28"/>
          <w:szCs w:val="28"/>
          <w:vertAlign w:val="subscript"/>
        </w:rPr>
        <w:t>2</w:t>
      </w:r>
      <w:r w:rsidRPr="00CF2508">
        <w:rPr>
          <w:i/>
          <w:color w:val="000000"/>
          <w:sz w:val="28"/>
          <w:szCs w:val="28"/>
        </w:rPr>
        <w:t>+М</w:t>
      </w:r>
      <w:r w:rsidRPr="00CF2508">
        <w:rPr>
          <w:i/>
          <w:color w:val="000000"/>
          <w:sz w:val="28"/>
          <w:szCs w:val="28"/>
          <w:vertAlign w:val="subscript"/>
        </w:rPr>
        <w:t>3</w:t>
      </w:r>
      <w:r w:rsidRPr="00CF2508">
        <w:rPr>
          <w:i/>
          <w:color w:val="000000"/>
          <w:sz w:val="28"/>
          <w:szCs w:val="28"/>
        </w:rPr>
        <w:t>+М</w:t>
      </w:r>
      <w:r w:rsidRPr="00CF2508">
        <w:rPr>
          <w:i/>
          <w:color w:val="000000"/>
          <w:sz w:val="28"/>
          <w:szCs w:val="28"/>
          <w:vertAlign w:val="subscript"/>
        </w:rPr>
        <w:t>4</w:t>
      </w:r>
      <w:r w:rsidRPr="00CF2508">
        <w:rPr>
          <w:i/>
          <w:color w:val="000000"/>
          <w:sz w:val="28"/>
          <w:szCs w:val="28"/>
        </w:rPr>
        <w:t>=0</w:t>
      </w:r>
      <w:r>
        <w:rPr>
          <w:i/>
          <w:color w:val="000000"/>
          <w:sz w:val="28"/>
          <w:szCs w:val="28"/>
        </w:rPr>
        <w:t xml:space="preserve">; </w:t>
      </w:r>
      <w:r w:rsidRPr="00CF2508">
        <w:rPr>
          <w:i/>
          <w:color w:val="000000"/>
          <w:sz w:val="28"/>
          <w:szCs w:val="28"/>
        </w:rPr>
        <w:t>М</w:t>
      </w:r>
      <w:r w:rsidRPr="00CF2508">
        <w:rPr>
          <w:i/>
          <w:color w:val="000000"/>
          <w:sz w:val="28"/>
          <w:szCs w:val="28"/>
          <w:vertAlign w:val="subscript"/>
        </w:rPr>
        <w:t>4</w:t>
      </w:r>
      <w:r w:rsidRPr="00CF2508">
        <w:rPr>
          <w:i/>
          <w:color w:val="000000"/>
          <w:sz w:val="28"/>
          <w:szCs w:val="28"/>
        </w:rPr>
        <w:t>=М</w:t>
      </w:r>
      <w:r w:rsidRPr="00CF2508">
        <w:rPr>
          <w:i/>
          <w:color w:val="000000"/>
          <w:sz w:val="28"/>
          <w:szCs w:val="28"/>
          <w:vertAlign w:val="subscript"/>
        </w:rPr>
        <w:t>1</w:t>
      </w:r>
      <w:r>
        <w:rPr>
          <w:i/>
          <w:color w:val="000000"/>
          <w:sz w:val="28"/>
          <w:szCs w:val="28"/>
        </w:rPr>
        <w:t>-</w:t>
      </w:r>
      <w:r w:rsidRPr="00CF2508">
        <w:rPr>
          <w:i/>
          <w:color w:val="000000"/>
          <w:sz w:val="28"/>
          <w:szCs w:val="28"/>
        </w:rPr>
        <w:t>М</w:t>
      </w:r>
      <w:r w:rsidRPr="00CF2508">
        <w:rPr>
          <w:i/>
          <w:color w:val="000000"/>
          <w:sz w:val="28"/>
          <w:szCs w:val="28"/>
          <w:vertAlign w:val="subscript"/>
        </w:rPr>
        <w:t>2</w:t>
      </w:r>
      <w:r>
        <w:rPr>
          <w:i/>
          <w:color w:val="000000"/>
          <w:sz w:val="28"/>
          <w:szCs w:val="28"/>
        </w:rPr>
        <w:t>-</w:t>
      </w:r>
      <w:r w:rsidRPr="00CF2508">
        <w:rPr>
          <w:i/>
          <w:color w:val="000000"/>
          <w:sz w:val="28"/>
          <w:szCs w:val="28"/>
        </w:rPr>
        <w:t>М</w:t>
      </w:r>
      <w:r w:rsidRPr="00CF2508">
        <w:rPr>
          <w:i/>
          <w:color w:val="000000"/>
          <w:sz w:val="28"/>
          <w:szCs w:val="28"/>
          <w:vertAlign w:val="subscript"/>
        </w:rPr>
        <w:t>3</w:t>
      </w:r>
      <w:r>
        <w:rPr>
          <w:i/>
          <w:color w:val="000000"/>
          <w:sz w:val="28"/>
          <w:szCs w:val="28"/>
        </w:rPr>
        <w:t>.</w:t>
      </w:r>
    </w:p>
    <w:p w:rsidR="00CF2508" w:rsidRDefault="00056E7E" w:rsidP="00056E7E">
      <w:pPr>
        <w:shd w:val="clear" w:color="auto" w:fill="FFFFFF"/>
        <w:ind w:firstLine="720"/>
        <w:jc w:val="both"/>
        <w:rPr>
          <w:color w:val="000000"/>
          <w:sz w:val="28"/>
          <w:szCs w:val="28"/>
        </w:rPr>
      </w:pPr>
      <w:r w:rsidRPr="00056E7E">
        <w:rPr>
          <w:color w:val="000000"/>
          <w:sz w:val="28"/>
          <w:szCs w:val="28"/>
        </w:rPr>
        <w:t xml:space="preserve">Для построения эпюры крутящих моментов определим величины крутящих моментов на каждом участке вала. Для этого воспользуемся правилом: крутящий момент в любом сечении вала численно равен алгебраической сумме внешних моментов, действующих по одну сторону от выбранного сечения. Рассмотрим действие внешних моментов слева от сечения. Так, в сечении </w:t>
      </w:r>
      <w:r w:rsidRPr="00056E7E">
        <w:rPr>
          <w:i/>
          <w:color w:val="000000"/>
          <w:sz w:val="28"/>
          <w:szCs w:val="28"/>
        </w:rPr>
        <w:t>1</w:t>
      </w:r>
      <w:r w:rsidRPr="00056E7E">
        <w:rPr>
          <w:i/>
          <w:color w:val="000000"/>
          <w:sz w:val="28"/>
          <w:szCs w:val="28"/>
        </w:rPr>
        <w:softHyphen/>
      </w:r>
      <w:r w:rsidR="00CF2508">
        <w:rPr>
          <w:i/>
          <w:color w:val="000000"/>
          <w:sz w:val="28"/>
          <w:szCs w:val="28"/>
        </w:rPr>
        <w:t>-</w:t>
      </w:r>
      <w:r w:rsidRPr="00056E7E">
        <w:rPr>
          <w:i/>
          <w:color w:val="000000"/>
          <w:sz w:val="28"/>
          <w:szCs w:val="28"/>
        </w:rPr>
        <w:t>1 М</w:t>
      </w:r>
      <w:r w:rsidRPr="00056E7E">
        <w:rPr>
          <w:i/>
          <w:color w:val="000000"/>
          <w:sz w:val="28"/>
          <w:szCs w:val="28"/>
          <w:vertAlign w:val="subscript"/>
        </w:rPr>
        <w:t>К</w:t>
      </w:r>
      <w:r w:rsidRPr="00056E7E">
        <w:rPr>
          <w:color w:val="000000"/>
          <w:sz w:val="28"/>
          <w:szCs w:val="28"/>
          <w:vertAlign w:val="subscript"/>
        </w:rPr>
        <w:t>1</w:t>
      </w:r>
      <w:r w:rsidRPr="00056E7E">
        <w:rPr>
          <w:color w:val="000000"/>
          <w:sz w:val="28"/>
          <w:szCs w:val="28"/>
        </w:rPr>
        <w:t>=</w:t>
      </w:r>
      <w:r w:rsidRPr="00056E7E">
        <w:rPr>
          <w:i/>
          <w:color w:val="000000"/>
          <w:sz w:val="28"/>
          <w:szCs w:val="28"/>
        </w:rPr>
        <w:t>М</w:t>
      </w:r>
      <w:r w:rsidRPr="00056E7E">
        <w:rPr>
          <w:color w:val="000000"/>
          <w:sz w:val="28"/>
          <w:szCs w:val="28"/>
          <w:vertAlign w:val="subscript"/>
        </w:rPr>
        <w:t>1</w:t>
      </w:r>
      <w:r w:rsidRPr="00056E7E">
        <w:rPr>
          <w:color w:val="000000"/>
          <w:sz w:val="28"/>
          <w:szCs w:val="28"/>
        </w:rPr>
        <w:t xml:space="preserve">=1200 н·м; </w:t>
      </w:r>
    </w:p>
    <w:p w:rsidR="00CF2508" w:rsidRDefault="00056E7E" w:rsidP="00056E7E">
      <w:pPr>
        <w:shd w:val="clear" w:color="auto" w:fill="FFFFFF"/>
        <w:ind w:firstLine="720"/>
        <w:jc w:val="both"/>
        <w:rPr>
          <w:color w:val="000000"/>
          <w:sz w:val="28"/>
          <w:szCs w:val="28"/>
        </w:rPr>
      </w:pPr>
      <w:r w:rsidRPr="00056E7E">
        <w:rPr>
          <w:color w:val="000000"/>
          <w:sz w:val="28"/>
          <w:szCs w:val="28"/>
        </w:rPr>
        <w:t xml:space="preserve">в сечении </w:t>
      </w:r>
      <w:r w:rsidRPr="00056E7E">
        <w:rPr>
          <w:i/>
          <w:color w:val="000000"/>
          <w:sz w:val="28"/>
          <w:szCs w:val="28"/>
        </w:rPr>
        <w:t>2</w:t>
      </w:r>
      <w:r w:rsidRPr="00056E7E">
        <w:rPr>
          <w:i/>
          <w:color w:val="000000"/>
          <w:sz w:val="28"/>
          <w:szCs w:val="28"/>
        </w:rPr>
        <w:softHyphen/>
      </w:r>
      <w:r w:rsidR="00CF2508">
        <w:rPr>
          <w:i/>
          <w:color w:val="000000"/>
          <w:sz w:val="28"/>
          <w:szCs w:val="28"/>
        </w:rPr>
        <w:t>-</w:t>
      </w:r>
      <w:r w:rsidRPr="00056E7E">
        <w:rPr>
          <w:i/>
          <w:color w:val="000000"/>
          <w:sz w:val="28"/>
          <w:szCs w:val="28"/>
        </w:rPr>
        <w:t>2 М</w:t>
      </w:r>
      <w:r w:rsidRPr="00056E7E">
        <w:rPr>
          <w:i/>
          <w:color w:val="000000"/>
          <w:sz w:val="28"/>
          <w:szCs w:val="28"/>
          <w:vertAlign w:val="subscript"/>
        </w:rPr>
        <w:t>К</w:t>
      </w:r>
      <w:r w:rsidRPr="00056E7E">
        <w:rPr>
          <w:color w:val="000000"/>
          <w:sz w:val="28"/>
          <w:szCs w:val="28"/>
          <w:vertAlign w:val="subscript"/>
        </w:rPr>
        <w:t>2</w:t>
      </w:r>
      <w:r w:rsidRPr="00056E7E">
        <w:rPr>
          <w:color w:val="000000"/>
          <w:sz w:val="28"/>
          <w:szCs w:val="28"/>
        </w:rPr>
        <w:t>=</w:t>
      </w:r>
      <w:r w:rsidRPr="00056E7E">
        <w:rPr>
          <w:i/>
          <w:color w:val="000000"/>
          <w:sz w:val="28"/>
          <w:szCs w:val="28"/>
        </w:rPr>
        <w:t>М</w:t>
      </w:r>
      <w:r w:rsidRPr="00056E7E">
        <w:rPr>
          <w:color w:val="000000"/>
          <w:sz w:val="28"/>
          <w:szCs w:val="28"/>
          <w:vertAlign w:val="subscript"/>
        </w:rPr>
        <w:t>1</w:t>
      </w:r>
      <w:r w:rsidR="00220612">
        <w:rPr>
          <w:color w:val="000000"/>
          <w:sz w:val="28"/>
          <w:szCs w:val="28"/>
          <w:vertAlign w:val="subscript"/>
        </w:rPr>
        <w:t xml:space="preserve"> </w:t>
      </w:r>
      <w:r w:rsidRPr="00056E7E">
        <w:rPr>
          <w:color w:val="000000"/>
          <w:sz w:val="28"/>
          <w:szCs w:val="28"/>
        </w:rPr>
        <w:softHyphen/>
      </w:r>
      <w:r w:rsidR="00CF2508">
        <w:rPr>
          <w:color w:val="000000"/>
          <w:sz w:val="28"/>
          <w:szCs w:val="28"/>
        </w:rPr>
        <w:t>-</w:t>
      </w:r>
      <w:r w:rsidRPr="00056E7E">
        <w:rPr>
          <w:i/>
          <w:color w:val="000000"/>
          <w:sz w:val="28"/>
          <w:szCs w:val="28"/>
        </w:rPr>
        <w:t xml:space="preserve"> М</w:t>
      </w:r>
      <w:r w:rsidRPr="00056E7E">
        <w:rPr>
          <w:color w:val="000000"/>
          <w:sz w:val="28"/>
          <w:szCs w:val="28"/>
          <w:vertAlign w:val="subscript"/>
        </w:rPr>
        <w:t>2</w:t>
      </w:r>
      <w:r w:rsidRPr="00056E7E">
        <w:rPr>
          <w:color w:val="000000"/>
          <w:sz w:val="28"/>
          <w:szCs w:val="28"/>
        </w:rPr>
        <w:t>=1200</w:t>
      </w:r>
      <w:r w:rsidR="00220612">
        <w:rPr>
          <w:color w:val="000000"/>
          <w:sz w:val="28"/>
          <w:szCs w:val="28"/>
        </w:rPr>
        <w:t xml:space="preserve"> </w:t>
      </w:r>
      <w:r w:rsidRPr="00056E7E">
        <w:rPr>
          <w:color w:val="000000"/>
          <w:sz w:val="28"/>
          <w:szCs w:val="28"/>
        </w:rPr>
        <w:softHyphen/>
      </w:r>
      <w:r w:rsidR="00220612">
        <w:rPr>
          <w:color w:val="000000"/>
          <w:sz w:val="28"/>
          <w:szCs w:val="28"/>
        </w:rPr>
        <w:t xml:space="preserve">– </w:t>
      </w:r>
      <w:r w:rsidRPr="00056E7E">
        <w:rPr>
          <w:color w:val="000000"/>
          <w:sz w:val="28"/>
          <w:szCs w:val="28"/>
        </w:rPr>
        <w:t>400</w:t>
      </w:r>
      <w:r w:rsidR="00220612">
        <w:rPr>
          <w:color w:val="000000"/>
          <w:sz w:val="28"/>
          <w:szCs w:val="28"/>
        </w:rPr>
        <w:t xml:space="preserve"> </w:t>
      </w:r>
      <w:r w:rsidRPr="00056E7E">
        <w:rPr>
          <w:color w:val="000000"/>
          <w:sz w:val="28"/>
          <w:szCs w:val="28"/>
        </w:rPr>
        <w:t>=</w:t>
      </w:r>
      <w:r w:rsidR="00220612">
        <w:rPr>
          <w:color w:val="000000"/>
          <w:sz w:val="28"/>
          <w:szCs w:val="28"/>
        </w:rPr>
        <w:t xml:space="preserve"> </w:t>
      </w:r>
      <w:r w:rsidRPr="00056E7E">
        <w:rPr>
          <w:color w:val="000000"/>
          <w:sz w:val="28"/>
          <w:szCs w:val="28"/>
        </w:rPr>
        <w:t xml:space="preserve">800 н·м; </w:t>
      </w:r>
    </w:p>
    <w:p w:rsidR="00056E7E" w:rsidRDefault="00056E7E" w:rsidP="00056E7E">
      <w:pPr>
        <w:shd w:val="clear" w:color="auto" w:fill="FFFFFF"/>
        <w:ind w:firstLine="720"/>
        <w:jc w:val="both"/>
        <w:rPr>
          <w:color w:val="000000"/>
          <w:sz w:val="28"/>
          <w:szCs w:val="28"/>
        </w:rPr>
      </w:pPr>
      <w:r w:rsidRPr="00056E7E">
        <w:rPr>
          <w:color w:val="000000"/>
          <w:sz w:val="28"/>
          <w:szCs w:val="28"/>
        </w:rPr>
        <w:t xml:space="preserve">в сечении </w:t>
      </w:r>
      <w:r w:rsidRPr="00056E7E">
        <w:rPr>
          <w:i/>
          <w:color w:val="000000"/>
          <w:sz w:val="28"/>
          <w:szCs w:val="28"/>
        </w:rPr>
        <w:t>3</w:t>
      </w:r>
      <w:r w:rsidR="00CF2508">
        <w:rPr>
          <w:i/>
          <w:color w:val="000000"/>
          <w:sz w:val="28"/>
          <w:szCs w:val="28"/>
        </w:rPr>
        <w:t>-</w:t>
      </w:r>
      <w:r w:rsidRPr="00056E7E">
        <w:rPr>
          <w:i/>
          <w:color w:val="000000"/>
          <w:sz w:val="28"/>
          <w:szCs w:val="28"/>
        </w:rPr>
        <w:softHyphen/>
        <w:t>3 М</w:t>
      </w:r>
      <w:r w:rsidRPr="00056E7E">
        <w:rPr>
          <w:i/>
          <w:color w:val="000000"/>
          <w:sz w:val="28"/>
          <w:szCs w:val="28"/>
          <w:vertAlign w:val="subscript"/>
        </w:rPr>
        <w:t>К</w:t>
      </w:r>
      <w:r w:rsidRPr="00056E7E">
        <w:rPr>
          <w:color w:val="000000"/>
          <w:sz w:val="28"/>
          <w:szCs w:val="28"/>
          <w:vertAlign w:val="subscript"/>
        </w:rPr>
        <w:t>3</w:t>
      </w:r>
      <w:r w:rsidRPr="00056E7E">
        <w:rPr>
          <w:color w:val="000000"/>
          <w:sz w:val="28"/>
          <w:szCs w:val="28"/>
        </w:rPr>
        <w:t>=</w:t>
      </w:r>
      <w:r w:rsidRPr="00056E7E">
        <w:rPr>
          <w:i/>
          <w:color w:val="000000"/>
          <w:sz w:val="28"/>
          <w:szCs w:val="28"/>
        </w:rPr>
        <w:t>М</w:t>
      </w:r>
      <w:r w:rsidRPr="00056E7E">
        <w:rPr>
          <w:color w:val="000000"/>
          <w:sz w:val="28"/>
          <w:szCs w:val="28"/>
          <w:vertAlign w:val="subscript"/>
        </w:rPr>
        <w:t>1</w:t>
      </w:r>
      <w:r w:rsidR="00220612">
        <w:rPr>
          <w:color w:val="000000"/>
          <w:sz w:val="28"/>
          <w:szCs w:val="28"/>
          <w:vertAlign w:val="subscript"/>
        </w:rPr>
        <w:t xml:space="preserve"> </w:t>
      </w:r>
      <w:r w:rsidR="00CF2508">
        <w:rPr>
          <w:color w:val="000000"/>
          <w:sz w:val="28"/>
          <w:szCs w:val="28"/>
        </w:rPr>
        <w:t>-</w:t>
      </w:r>
      <w:r w:rsidRPr="00056E7E">
        <w:rPr>
          <w:color w:val="000000"/>
          <w:sz w:val="28"/>
          <w:szCs w:val="28"/>
        </w:rPr>
        <w:softHyphen/>
      </w:r>
      <w:r w:rsidRPr="00056E7E">
        <w:rPr>
          <w:i/>
          <w:color w:val="000000"/>
          <w:sz w:val="28"/>
          <w:szCs w:val="28"/>
        </w:rPr>
        <w:t xml:space="preserve"> М</w:t>
      </w:r>
      <w:r w:rsidRPr="00056E7E">
        <w:rPr>
          <w:color w:val="000000"/>
          <w:sz w:val="28"/>
          <w:szCs w:val="28"/>
          <w:vertAlign w:val="subscript"/>
        </w:rPr>
        <w:t>2</w:t>
      </w:r>
      <w:r w:rsidR="00220612">
        <w:rPr>
          <w:color w:val="000000"/>
          <w:sz w:val="28"/>
          <w:szCs w:val="28"/>
          <w:vertAlign w:val="subscript"/>
        </w:rPr>
        <w:t xml:space="preserve"> </w:t>
      </w:r>
      <w:r w:rsidRPr="00056E7E">
        <w:rPr>
          <w:color w:val="000000"/>
          <w:sz w:val="28"/>
          <w:szCs w:val="28"/>
        </w:rPr>
        <w:softHyphen/>
      </w:r>
      <w:r w:rsidR="00CF2508">
        <w:rPr>
          <w:color w:val="000000"/>
          <w:sz w:val="28"/>
          <w:szCs w:val="28"/>
        </w:rPr>
        <w:t>-</w:t>
      </w:r>
      <w:r w:rsidRPr="00056E7E">
        <w:rPr>
          <w:i/>
          <w:color w:val="000000"/>
          <w:sz w:val="28"/>
          <w:szCs w:val="28"/>
        </w:rPr>
        <w:t xml:space="preserve"> М</w:t>
      </w:r>
      <w:r w:rsidRPr="00056E7E">
        <w:rPr>
          <w:color w:val="000000"/>
          <w:sz w:val="28"/>
          <w:szCs w:val="28"/>
          <w:vertAlign w:val="subscript"/>
        </w:rPr>
        <w:t>3</w:t>
      </w:r>
      <w:r w:rsidRPr="00056E7E">
        <w:rPr>
          <w:color w:val="000000"/>
          <w:sz w:val="28"/>
          <w:szCs w:val="28"/>
        </w:rPr>
        <w:t>=1200</w:t>
      </w:r>
      <w:r w:rsidR="00220612">
        <w:rPr>
          <w:color w:val="000000"/>
          <w:sz w:val="28"/>
          <w:szCs w:val="28"/>
        </w:rPr>
        <w:t xml:space="preserve"> –</w:t>
      </w:r>
      <w:r w:rsidRPr="00056E7E">
        <w:rPr>
          <w:color w:val="000000"/>
          <w:sz w:val="28"/>
          <w:szCs w:val="28"/>
        </w:rPr>
        <w:softHyphen/>
      </w:r>
      <w:r w:rsidR="00220612">
        <w:rPr>
          <w:color w:val="000000"/>
          <w:sz w:val="28"/>
          <w:szCs w:val="28"/>
        </w:rPr>
        <w:t xml:space="preserve"> </w:t>
      </w:r>
      <w:r w:rsidRPr="00056E7E">
        <w:rPr>
          <w:color w:val="000000"/>
          <w:sz w:val="28"/>
          <w:szCs w:val="28"/>
        </w:rPr>
        <w:t>400</w:t>
      </w:r>
      <w:r w:rsidR="00220612">
        <w:rPr>
          <w:color w:val="000000"/>
          <w:sz w:val="28"/>
          <w:szCs w:val="28"/>
        </w:rPr>
        <w:t xml:space="preserve"> </w:t>
      </w:r>
      <w:r w:rsidRPr="00056E7E">
        <w:rPr>
          <w:color w:val="000000"/>
          <w:sz w:val="28"/>
          <w:szCs w:val="28"/>
        </w:rPr>
        <w:softHyphen/>
      </w:r>
      <w:r w:rsidR="00220612">
        <w:rPr>
          <w:color w:val="000000"/>
          <w:sz w:val="28"/>
          <w:szCs w:val="28"/>
        </w:rPr>
        <w:t xml:space="preserve">– </w:t>
      </w:r>
      <w:r w:rsidRPr="00056E7E">
        <w:rPr>
          <w:color w:val="000000"/>
          <w:sz w:val="28"/>
          <w:szCs w:val="28"/>
        </w:rPr>
        <w:t>600</w:t>
      </w:r>
      <w:r w:rsidR="00220612">
        <w:rPr>
          <w:color w:val="000000"/>
          <w:sz w:val="28"/>
          <w:szCs w:val="28"/>
        </w:rPr>
        <w:t xml:space="preserve"> </w:t>
      </w:r>
      <w:r w:rsidRPr="00056E7E">
        <w:rPr>
          <w:color w:val="000000"/>
          <w:sz w:val="28"/>
          <w:szCs w:val="28"/>
        </w:rPr>
        <w:t>=</w:t>
      </w:r>
      <w:r w:rsidR="00220612">
        <w:rPr>
          <w:color w:val="000000"/>
          <w:sz w:val="28"/>
          <w:szCs w:val="28"/>
        </w:rPr>
        <w:t xml:space="preserve"> </w:t>
      </w:r>
      <w:r w:rsidRPr="00056E7E">
        <w:rPr>
          <w:color w:val="000000"/>
          <w:sz w:val="28"/>
          <w:szCs w:val="28"/>
        </w:rPr>
        <w:t>200 н·м.</w:t>
      </w:r>
    </w:p>
    <w:p w:rsidR="00BF5AE2" w:rsidRPr="00056E7E" w:rsidRDefault="00BF5AE2" w:rsidP="00056E7E">
      <w:pPr>
        <w:shd w:val="clear" w:color="auto" w:fill="FFFFFF"/>
        <w:ind w:firstLine="720"/>
        <w:jc w:val="both"/>
        <w:rPr>
          <w:sz w:val="28"/>
          <w:szCs w:val="28"/>
          <w:vertAlign w:val="subscript"/>
        </w:rPr>
      </w:pPr>
    </w:p>
    <w:p w:rsidR="00056E7E" w:rsidRPr="00056E7E" w:rsidRDefault="00056E7E" w:rsidP="00056E7E">
      <w:pPr>
        <w:widowControl w:val="0"/>
        <w:autoSpaceDE w:val="0"/>
        <w:autoSpaceDN w:val="0"/>
        <w:adjustRightInd w:val="0"/>
        <w:jc w:val="center"/>
        <w:rPr>
          <w:sz w:val="28"/>
          <w:szCs w:val="28"/>
        </w:rPr>
      </w:pPr>
      <w:r w:rsidRPr="00056E7E">
        <w:rPr>
          <w:noProof/>
          <w:sz w:val="28"/>
          <w:szCs w:val="28"/>
        </w:rPr>
        <w:drawing>
          <wp:inline distT="0" distB="0" distL="0" distR="0">
            <wp:extent cx="2914650" cy="1828800"/>
            <wp:effectExtent l="1905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730" cstate="print">
                      <a:lum bright="-24000" contrast="42000"/>
                    </a:blip>
                    <a:srcRect b="40672"/>
                    <a:stretch>
                      <a:fillRect/>
                    </a:stretch>
                  </pic:blipFill>
                  <pic:spPr bwMode="auto">
                    <a:xfrm>
                      <a:off x="0" y="0"/>
                      <a:ext cx="2914650" cy="1828800"/>
                    </a:xfrm>
                    <a:prstGeom prst="rect">
                      <a:avLst/>
                    </a:prstGeom>
                    <a:noFill/>
                    <a:ln w="9525">
                      <a:noFill/>
                      <a:miter lim="800000"/>
                      <a:headEnd/>
                      <a:tailEnd/>
                    </a:ln>
                  </pic:spPr>
                </pic:pic>
              </a:graphicData>
            </a:graphic>
          </wp:inline>
        </w:drawing>
      </w:r>
    </w:p>
    <w:p w:rsidR="00056E7E" w:rsidRPr="00056E7E" w:rsidRDefault="00BF5AE2" w:rsidP="00056E7E">
      <w:pPr>
        <w:widowControl w:val="0"/>
        <w:autoSpaceDE w:val="0"/>
        <w:autoSpaceDN w:val="0"/>
        <w:adjustRightInd w:val="0"/>
        <w:spacing w:before="120" w:after="120"/>
        <w:jc w:val="center"/>
        <w:rPr>
          <w:sz w:val="28"/>
          <w:szCs w:val="28"/>
        </w:rPr>
      </w:pPr>
      <w:r>
        <w:rPr>
          <w:sz w:val="28"/>
          <w:szCs w:val="28"/>
        </w:rPr>
        <w:t>Рисунок 2.12</w:t>
      </w:r>
      <w:r w:rsidR="00220612">
        <w:rPr>
          <w:sz w:val="28"/>
          <w:szCs w:val="28"/>
        </w:rPr>
        <w:t xml:space="preserve"> Ступенчатый вал </w:t>
      </w:r>
    </w:p>
    <w:p w:rsidR="00056E7E" w:rsidRPr="00056E7E" w:rsidRDefault="00056E7E" w:rsidP="00056E7E">
      <w:pPr>
        <w:widowControl w:val="0"/>
        <w:autoSpaceDE w:val="0"/>
        <w:autoSpaceDN w:val="0"/>
        <w:adjustRightInd w:val="0"/>
        <w:spacing w:line="1" w:lineRule="exact"/>
        <w:rPr>
          <w:sz w:val="28"/>
          <w:szCs w:val="28"/>
        </w:rPr>
      </w:pPr>
    </w:p>
    <w:p w:rsidR="00056E7E" w:rsidRPr="00056E7E" w:rsidRDefault="00056E7E" w:rsidP="00056E7E">
      <w:pPr>
        <w:shd w:val="clear" w:color="auto" w:fill="FFFFFF"/>
        <w:ind w:firstLine="720"/>
        <w:jc w:val="both"/>
        <w:rPr>
          <w:sz w:val="28"/>
          <w:szCs w:val="28"/>
        </w:rPr>
      </w:pPr>
      <w:r w:rsidRPr="00056E7E">
        <w:rPr>
          <w:color w:val="000000"/>
          <w:sz w:val="28"/>
          <w:szCs w:val="28"/>
        </w:rPr>
        <w:t>Эпюра крутящих моментов для вала показана на рисунке. Диаметры вала на каждом его участке определяем по формуле</w:t>
      </w:r>
    </w:p>
    <w:p w:rsidR="00056E7E" w:rsidRPr="00056E7E" w:rsidRDefault="00056E7E" w:rsidP="00056E7E">
      <w:pPr>
        <w:shd w:val="clear" w:color="auto" w:fill="FFFFFF"/>
        <w:jc w:val="center"/>
        <w:rPr>
          <w:color w:val="000000"/>
          <w:sz w:val="28"/>
          <w:szCs w:val="28"/>
        </w:rPr>
      </w:pPr>
      <w:r w:rsidRPr="00056E7E">
        <w:rPr>
          <w:color w:val="000000"/>
          <w:position w:val="-32"/>
          <w:sz w:val="28"/>
          <w:szCs w:val="28"/>
        </w:rPr>
        <w:object w:dxaOrig="1440" w:dyaOrig="760">
          <v:shape id="_x0000_i1416" type="#_x0000_t75" style="width:1in;height:38.05pt" o:ole="">
            <v:imagedata r:id="rId731" o:title=""/>
          </v:shape>
          <o:OLEObject Type="Embed" ProgID="Equation.3" ShapeID="_x0000_i1416" DrawAspect="Content" ObjectID="_1641728286" r:id="rId732"/>
        </w:object>
      </w:r>
      <w:r w:rsidRPr="00056E7E">
        <w:rPr>
          <w:color w:val="000000"/>
          <w:sz w:val="28"/>
          <w:szCs w:val="28"/>
        </w:rPr>
        <w:t>, м</w:t>
      </w:r>
    </w:p>
    <w:p w:rsidR="00056E7E" w:rsidRPr="00056E7E" w:rsidRDefault="00056E7E" w:rsidP="00056E7E">
      <w:pPr>
        <w:shd w:val="clear" w:color="auto" w:fill="FFFFFF"/>
        <w:tabs>
          <w:tab w:val="left" w:pos="6778"/>
        </w:tabs>
        <w:ind w:firstLine="720"/>
        <w:jc w:val="both"/>
        <w:rPr>
          <w:sz w:val="28"/>
          <w:szCs w:val="28"/>
        </w:rPr>
      </w:pPr>
      <w:r w:rsidRPr="00056E7E">
        <w:rPr>
          <w:color w:val="000000"/>
          <w:sz w:val="28"/>
          <w:szCs w:val="28"/>
        </w:rPr>
        <w:t>Диаметр вала на первом участке</w:t>
      </w:r>
    </w:p>
    <w:p w:rsidR="00056E7E" w:rsidRPr="00056E7E" w:rsidRDefault="00056E7E" w:rsidP="00056E7E">
      <w:pPr>
        <w:shd w:val="clear" w:color="auto" w:fill="FFFFFF"/>
        <w:ind w:firstLine="709"/>
        <w:rPr>
          <w:sz w:val="28"/>
          <w:szCs w:val="28"/>
        </w:rPr>
      </w:pPr>
      <w:r w:rsidRPr="00056E7E">
        <w:rPr>
          <w:color w:val="000000"/>
          <w:position w:val="-26"/>
          <w:sz w:val="28"/>
          <w:szCs w:val="28"/>
        </w:rPr>
        <w:object w:dxaOrig="2940" w:dyaOrig="700">
          <v:shape id="_x0000_i1417" type="#_x0000_t75" style="width:146.7pt;height:35.3pt" o:ole="">
            <v:imagedata r:id="rId733" o:title=""/>
          </v:shape>
          <o:OLEObject Type="Embed" ProgID="Equation.3" ShapeID="_x0000_i1417" DrawAspect="Content" ObjectID="_1641728287" r:id="rId734"/>
        </w:object>
      </w:r>
      <w:r w:rsidRPr="00056E7E">
        <w:rPr>
          <w:color w:val="000000"/>
          <w:sz w:val="28"/>
          <w:szCs w:val="28"/>
        </w:rPr>
        <w:t xml:space="preserve">, м; принимаем </w:t>
      </w:r>
      <w:r w:rsidRPr="00056E7E">
        <w:rPr>
          <w:i/>
          <w:iCs/>
          <w:color w:val="000000"/>
          <w:sz w:val="28"/>
          <w:szCs w:val="28"/>
          <w:lang w:val="en-US"/>
        </w:rPr>
        <w:t>d</w:t>
      </w:r>
      <w:r w:rsidRPr="00056E7E">
        <w:rPr>
          <w:i/>
          <w:iCs/>
          <w:color w:val="000000"/>
          <w:sz w:val="28"/>
          <w:szCs w:val="28"/>
          <w:vertAlign w:val="subscript"/>
        </w:rPr>
        <w:t>1</w:t>
      </w:r>
      <w:r w:rsidRPr="00056E7E">
        <w:rPr>
          <w:i/>
          <w:iCs/>
          <w:color w:val="000000"/>
          <w:sz w:val="28"/>
          <w:szCs w:val="28"/>
        </w:rPr>
        <w:t xml:space="preserve"> </w:t>
      </w:r>
      <w:r w:rsidRPr="00056E7E">
        <w:rPr>
          <w:color w:val="000000"/>
          <w:sz w:val="28"/>
          <w:szCs w:val="28"/>
        </w:rPr>
        <w:t xml:space="preserve">= 58 </w:t>
      </w:r>
      <w:r w:rsidRPr="00056E7E">
        <w:rPr>
          <w:iCs/>
          <w:color w:val="000000"/>
          <w:sz w:val="28"/>
          <w:szCs w:val="28"/>
        </w:rPr>
        <w:t>мм</w:t>
      </w:r>
      <w:r w:rsidRPr="00056E7E">
        <w:rPr>
          <w:i/>
          <w:iCs/>
          <w:color w:val="000000"/>
          <w:sz w:val="28"/>
          <w:szCs w:val="28"/>
        </w:rPr>
        <w:t>,</w:t>
      </w:r>
    </w:p>
    <w:p w:rsidR="00056E7E" w:rsidRPr="00056E7E" w:rsidRDefault="00056E7E" w:rsidP="00056E7E">
      <w:pPr>
        <w:shd w:val="clear" w:color="auto" w:fill="FFFFFF"/>
        <w:ind w:firstLine="720"/>
        <w:jc w:val="both"/>
        <w:rPr>
          <w:sz w:val="28"/>
          <w:szCs w:val="28"/>
        </w:rPr>
      </w:pPr>
      <w:r w:rsidRPr="00056E7E">
        <w:rPr>
          <w:color w:val="000000"/>
          <w:sz w:val="28"/>
          <w:szCs w:val="28"/>
        </w:rPr>
        <w:t>на втором</w:t>
      </w:r>
    </w:p>
    <w:p w:rsidR="00056E7E" w:rsidRPr="00056E7E" w:rsidRDefault="00056E7E" w:rsidP="00056E7E">
      <w:pPr>
        <w:shd w:val="clear" w:color="auto" w:fill="FFFFFF"/>
        <w:tabs>
          <w:tab w:val="left" w:pos="6730"/>
        </w:tabs>
        <w:ind w:firstLine="720"/>
        <w:jc w:val="both"/>
        <w:rPr>
          <w:sz w:val="28"/>
          <w:szCs w:val="28"/>
        </w:rPr>
      </w:pPr>
      <w:r w:rsidRPr="00056E7E">
        <w:rPr>
          <w:color w:val="000000"/>
          <w:position w:val="-26"/>
          <w:sz w:val="28"/>
          <w:szCs w:val="28"/>
        </w:rPr>
        <w:object w:dxaOrig="2960" w:dyaOrig="700">
          <v:shape id="_x0000_i1418" type="#_x0000_t75" style="width:147.4pt;height:35.3pt" o:ole="">
            <v:imagedata r:id="rId735" o:title=""/>
          </v:shape>
          <o:OLEObject Type="Embed" ProgID="Equation.3" ShapeID="_x0000_i1418" DrawAspect="Content" ObjectID="_1641728288" r:id="rId736"/>
        </w:object>
      </w:r>
      <w:r w:rsidRPr="00056E7E">
        <w:rPr>
          <w:color w:val="000000"/>
          <w:sz w:val="28"/>
          <w:szCs w:val="28"/>
        </w:rPr>
        <w:t>, м;</w:t>
      </w:r>
      <w:r w:rsidRPr="00056E7E">
        <w:rPr>
          <w:i/>
          <w:iCs/>
          <w:color w:val="000000"/>
          <w:sz w:val="28"/>
          <w:szCs w:val="28"/>
        </w:rPr>
        <w:t xml:space="preserve"> </w:t>
      </w:r>
      <w:r w:rsidRPr="00056E7E">
        <w:rPr>
          <w:color w:val="000000"/>
          <w:sz w:val="28"/>
          <w:szCs w:val="28"/>
        </w:rPr>
        <w:t xml:space="preserve">принимаем </w:t>
      </w:r>
      <w:r w:rsidRPr="00056E7E">
        <w:rPr>
          <w:i/>
          <w:iCs/>
          <w:color w:val="000000"/>
          <w:sz w:val="28"/>
          <w:szCs w:val="28"/>
          <w:lang w:val="en-US"/>
        </w:rPr>
        <w:t>d</w:t>
      </w:r>
      <w:r w:rsidRPr="00056E7E">
        <w:rPr>
          <w:iCs/>
          <w:color w:val="000000"/>
          <w:sz w:val="28"/>
          <w:szCs w:val="28"/>
          <w:vertAlign w:val="subscript"/>
        </w:rPr>
        <w:t>2</w:t>
      </w:r>
      <w:r w:rsidRPr="00056E7E">
        <w:rPr>
          <w:i/>
          <w:iCs/>
          <w:color w:val="000000"/>
          <w:sz w:val="28"/>
          <w:szCs w:val="28"/>
        </w:rPr>
        <w:t xml:space="preserve"> </w:t>
      </w:r>
      <w:r w:rsidRPr="00056E7E">
        <w:rPr>
          <w:color w:val="000000"/>
          <w:sz w:val="28"/>
          <w:szCs w:val="28"/>
        </w:rPr>
        <w:t xml:space="preserve">= 50 </w:t>
      </w:r>
      <w:r w:rsidRPr="00056E7E">
        <w:rPr>
          <w:iCs/>
          <w:color w:val="000000"/>
          <w:sz w:val="28"/>
          <w:szCs w:val="28"/>
        </w:rPr>
        <w:t>мм</w:t>
      </w:r>
      <w:r w:rsidRPr="00056E7E">
        <w:rPr>
          <w:i/>
          <w:iCs/>
          <w:color w:val="000000"/>
          <w:sz w:val="28"/>
          <w:szCs w:val="28"/>
        </w:rPr>
        <w:t>,</w:t>
      </w:r>
    </w:p>
    <w:p w:rsidR="00056E7E" w:rsidRPr="00056E7E" w:rsidRDefault="00056E7E" w:rsidP="00056E7E">
      <w:pPr>
        <w:shd w:val="clear" w:color="auto" w:fill="FFFFFF"/>
        <w:ind w:firstLine="720"/>
        <w:jc w:val="both"/>
        <w:rPr>
          <w:sz w:val="28"/>
          <w:szCs w:val="28"/>
        </w:rPr>
      </w:pPr>
      <w:r w:rsidRPr="00056E7E">
        <w:rPr>
          <w:color w:val="000000"/>
          <w:sz w:val="28"/>
          <w:szCs w:val="28"/>
        </w:rPr>
        <w:t>на третьем</w:t>
      </w:r>
    </w:p>
    <w:p w:rsidR="00056E7E" w:rsidRPr="00056E7E" w:rsidRDefault="00056E7E" w:rsidP="00056E7E">
      <w:pPr>
        <w:shd w:val="clear" w:color="auto" w:fill="FFFFFF"/>
        <w:tabs>
          <w:tab w:val="left" w:pos="6782"/>
        </w:tabs>
        <w:ind w:firstLine="720"/>
        <w:jc w:val="both"/>
        <w:rPr>
          <w:sz w:val="28"/>
          <w:szCs w:val="28"/>
        </w:rPr>
      </w:pPr>
      <w:r w:rsidRPr="00056E7E">
        <w:rPr>
          <w:color w:val="000000"/>
          <w:position w:val="-26"/>
          <w:sz w:val="28"/>
          <w:szCs w:val="28"/>
        </w:rPr>
        <w:object w:dxaOrig="2920" w:dyaOrig="700">
          <v:shape id="_x0000_i1419" type="#_x0000_t75" style="width:146.05pt;height:35.3pt" o:ole="">
            <v:imagedata r:id="rId737" o:title=""/>
          </v:shape>
          <o:OLEObject Type="Embed" ProgID="Equation.3" ShapeID="_x0000_i1419" DrawAspect="Content" ObjectID="_1641728289" r:id="rId738"/>
        </w:object>
      </w:r>
      <w:r w:rsidRPr="00056E7E">
        <w:rPr>
          <w:color w:val="000000"/>
          <w:sz w:val="28"/>
          <w:szCs w:val="28"/>
        </w:rPr>
        <w:t>, м;</w:t>
      </w:r>
      <w:r w:rsidRPr="00056E7E">
        <w:rPr>
          <w:i/>
          <w:iCs/>
          <w:color w:val="000000"/>
          <w:sz w:val="28"/>
          <w:szCs w:val="28"/>
        </w:rPr>
        <w:t xml:space="preserve"> </w:t>
      </w:r>
      <w:r w:rsidRPr="00056E7E">
        <w:rPr>
          <w:color w:val="000000"/>
          <w:sz w:val="28"/>
          <w:szCs w:val="28"/>
        </w:rPr>
        <w:t xml:space="preserve">принимаем </w:t>
      </w:r>
      <w:r w:rsidRPr="00056E7E">
        <w:rPr>
          <w:i/>
          <w:iCs/>
          <w:color w:val="000000"/>
          <w:sz w:val="28"/>
          <w:szCs w:val="28"/>
          <w:lang w:val="en-US"/>
        </w:rPr>
        <w:t>d</w:t>
      </w:r>
      <w:r w:rsidRPr="00056E7E">
        <w:rPr>
          <w:iCs/>
          <w:color w:val="000000"/>
          <w:sz w:val="28"/>
          <w:szCs w:val="28"/>
          <w:vertAlign w:val="subscript"/>
        </w:rPr>
        <w:t>3</w:t>
      </w:r>
      <w:r w:rsidRPr="00056E7E">
        <w:rPr>
          <w:i/>
          <w:iCs/>
          <w:color w:val="000000"/>
          <w:sz w:val="28"/>
          <w:szCs w:val="28"/>
        </w:rPr>
        <w:t xml:space="preserve">= </w:t>
      </w:r>
      <w:r w:rsidRPr="00056E7E">
        <w:rPr>
          <w:color w:val="000000"/>
          <w:sz w:val="28"/>
          <w:szCs w:val="28"/>
        </w:rPr>
        <w:t xml:space="preserve">32 </w:t>
      </w:r>
      <w:r w:rsidRPr="00056E7E">
        <w:rPr>
          <w:iCs/>
          <w:color w:val="000000"/>
          <w:sz w:val="28"/>
          <w:szCs w:val="28"/>
        </w:rPr>
        <w:t>мм</w:t>
      </w:r>
      <w:r w:rsidRPr="00056E7E">
        <w:rPr>
          <w:i/>
          <w:iCs/>
          <w:color w:val="000000"/>
          <w:sz w:val="28"/>
          <w:szCs w:val="28"/>
        </w:rPr>
        <w:t>.</w:t>
      </w:r>
    </w:p>
    <w:p w:rsidR="00056E7E" w:rsidRPr="00056E7E" w:rsidRDefault="00056E7E" w:rsidP="00056E7E">
      <w:pPr>
        <w:shd w:val="clear" w:color="auto" w:fill="FFFFFF"/>
        <w:tabs>
          <w:tab w:val="left" w:pos="6552"/>
        </w:tabs>
        <w:ind w:firstLine="720"/>
        <w:jc w:val="both"/>
        <w:rPr>
          <w:sz w:val="28"/>
          <w:szCs w:val="28"/>
        </w:rPr>
      </w:pPr>
      <w:r w:rsidRPr="00056E7E">
        <w:rPr>
          <w:color w:val="000000"/>
          <w:sz w:val="28"/>
          <w:szCs w:val="28"/>
        </w:rPr>
        <w:t>Для определения полного угла закручивания кала предварительно вычислим полярные моменты инерции отдельных сечений вала:</w:t>
      </w:r>
    </w:p>
    <w:p w:rsidR="00056E7E" w:rsidRPr="00056E7E" w:rsidRDefault="00056E7E" w:rsidP="00056E7E">
      <w:pPr>
        <w:shd w:val="clear" w:color="auto" w:fill="FFFFFF"/>
        <w:jc w:val="center"/>
        <w:rPr>
          <w:color w:val="000000"/>
          <w:sz w:val="28"/>
          <w:szCs w:val="28"/>
        </w:rPr>
      </w:pPr>
      <w:r w:rsidRPr="00056E7E">
        <w:rPr>
          <w:color w:val="000000"/>
          <w:position w:val="-24"/>
          <w:sz w:val="28"/>
          <w:szCs w:val="28"/>
        </w:rPr>
        <w:object w:dxaOrig="3820" w:dyaOrig="620">
          <v:shape id="_x0000_i1420" type="#_x0000_t75" style="width:190.85pt;height:30.55pt" o:ole="">
            <v:imagedata r:id="rId739" o:title=""/>
          </v:shape>
          <o:OLEObject Type="Embed" ProgID="Equation.3" ShapeID="_x0000_i1420" DrawAspect="Content" ObjectID="_1641728290" r:id="rId740"/>
        </w:object>
      </w:r>
      <w:r w:rsidRPr="00056E7E">
        <w:rPr>
          <w:color w:val="000000"/>
          <w:sz w:val="28"/>
          <w:szCs w:val="28"/>
        </w:rPr>
        <w:t xml:space="preserve"> м</w:t>
      </w:r>
      <w:r w:rsidRPr="00056E7E">
        <w:rPr>
          <w:color w:val="000000"/>
          <w:sz w:val="28"/>
          <w:szCs w:val="28"/>
          <w:vertAlign w:val="superscript"/>
        </w:rPr>
        <w:t>4</w:t>
      </w:r>
      <w:r w:rsidRPr="00056E7E">
        <w:rPr>
          <w:color w:val="000000"/>
          <w:sz w:val="28"/>
          <w:szCs w:val="28"/>
        </w:rPr>
        <w:t>;</w:t>
      </w:r>
    </w:p>
    <w:p w:rsidR="00056E7E" w:rsidRPr="00056E7E" w:rsidRDefault="00056E7E" w:rsidP="00056E7E">
      <w:pPr>
        <w:shd w:val="clear" w:color="auto" w:fill="FFFFFF"/>
        <w:jc w:val="center"/>
        <w:rPr>
          <w:color w:val="000000"/>
          <w:sz w:val="28"/>
          <w:szCs w:val="28"/>
        </w:rPr>
      </w:pPr>
      <w:r w:rsidRPr="00056E7E">
        <w:rPr>
          <w:color w:val="000000"/>
          <w:position w:val="-24"/>
          <w:sz w:val="28"/>
          <w:szCs w:val="28"/>
        </w:rPr>
        <w:object w:dxaOrig="3739" w:dyaOrig="620">
          <v:shape id="_x0000_i1421" type="#_x0000_t75" style="width:186.8pt;height:30.55pt" o:ole="">
            <v:imagedata r:id="rId741" o:title=""/>
          </v:shape>
          <o:OLEObject Type="Embed" ProgID="Equation.3" ShapeID="_x0000_i1421" DrawAspect="Content" ObjectID="_1641728291" r:id="rId742"/>
        </w:object>
      </w:r>
      <w:r w:rsidRPr="00056E7E">
        <w:rPr>
          <w:color w:val="000000"/>
          <w:sz w:val="28"/>
          <w:szCs w:val="28"/>
        </w:rPr>
        <w:t xml:space="preserve"> м</w:t>
      </w:r>
      <w:r w:rsidRPr="00056E7E">
        <w:rPr>
          <w:color w:val="000000"/>
          <w:sz w:val="28"/>
          <w:szCs w:val="28"/>
          <w:vertAlign w:val="superscript"/>
        </w:rPr>
        <w:t>4</w:t>
      </w:r>
      <w:r w:rsidRPr="00056E7E">
        <w:rPr>
          <w:color w:val="000000"/>
          <w:sz w:val="28"/>
          <w:szCs w:val="28"/>
        </w:rPr>
        <w:t>;</w:t>
      </w:r>
    </w:p>
    <w:p w:rsidR="00056E7E" w:rsidRPr="00056E7E" w:rsidRDefault="00056E7E" w:rsidP="00056E7E">
      <w:pPr>
        <w:shd w:val="clear" w:color="auto" w:fill="FFFFFF"/>
        <w:jc w:val="center"/>
        <w:rPr>
          <w:color w:val="000000"/>
          <w:sz w:val="28"/>
          <w:szCs w:val="28"/>
        </w:rPr>
      </w:pPr>
      <w:r w:rsidRPr="00056E7E">
        <w:rPr>
          <w:color w:val="000000"/>
          <w:position w:val="-24"/>
          <w:sz w:val="28"/>
          <w:szCs w:val="28"/>
        </w:rPr>
        <w:object w:dxaOrig="3900" w:dyaOrig="620">
          <v:shape id="_x0000_i1422" type="#_x0000_t75" style="width:194.95pt;height:30.55pt" o:ole="">
            <v:imagedata r:id="rId743" o:title=""/>
          </v:shape>
          <o:OLEObject Type="Embed" ProgID="Equation.3" ShapeID="_x0000_i1422" DrawAspect="Content" ObjectID="_1641728292" r:id="rId744"/>
        </w:object>
      </w:r>
      <w:r w:rsidRPr="00056E7E">
        <w:rPr>
          <w:color w:val="000000"/>
          <w:sz w:val="28"/>
          <w:szCs w:val="28"/>
        </w:rPr>
        <w:t xml:space="preserve"> м</w:t>
      </w:r>
      <w:r w:rsidRPr="00056E7E">
        <w:rPr>
          <w:color w:val="000000"/>
          <w:sz w:val="28"/>
          <w:szCs w:val="28"/>
          <w:vertAlign w:val="superscript"/>
        </w:rPr>
        <w:t>4</w:t>
      </w:r>
      <w:r w:rsidRPr="00056E7E">
        <w:rPr>
          <w:color w:val="000000"/>
          <w:sz w:val="28"/>
          <w:szCs w:val="28"/>
        </w:rPr>
        <w:t>.</w:t>
      </w:r>
    </w:p>
    <w:p w:rsidR="00056E7E" w:rsidRPr="00056E7E" w:rsidRDefault="00056E7E" w:rsidP="00056E7E">
      <w:pPr>
        <w:shd w:val="clear" w:color="auto" w:fill="FFFFFF"/>
        <w:ind w:firstLine="720"/>
        <w:jc w:val="both"/>
        <w:rPr>
          <w:sz w:val="28"/>
          <w:szCs w:val="28"/>
        </w:rPr>
      </w:pPr>
      <w:r w:rsidRPr="00056E7E">
        <w:rPr>
          <w:color w:val="000000"/>
          <w:sz w:val="28"/>
          <w:szCs w:val="28"/>
        </w:rPr>
        <w:t>Углы закручивания соответствующих участков вала:</w:t>
      </w:r>
    </w:p>
    <w:p w:rsidR="00056E7E" w:rsidRPr="00056E7E" w:rsidRDefault="00056E7E" w:rsidP="00056E7E">
      <w:pPr>
        <w:shd w:val="clear" w:color="auto" w:fill="FFFFFF"/>
        <w:jc w:val="center"/>
        <w:rPr>
          <w:color w:val="000000"/>
          <w:sz w:val="28"/>
          <w:szCs w:val="28"/>
        </w:rPr>
      </w:pPr>
      <w:r w:rsidRPr="00056E7E">
        <w:rPr>
          <w:color w:val="000000"/>
          <w:position w:val="-30"/>
          <w:sz w:val="28"/>
          <w:szCs w:val="28"/>
        </w:rPr>
        <w:object w:dxaOrig="5120" w:dyaOrig="720">
          <v:shape id="_x0000_i1423" type="#_x0000_t75" style="width:256.1pt;height:36pt" o:ole="">
            <v:imagedata r:id="rId745" o:title=""/>
          </v:shape>
          <o:OLEObject Type="Embed" ProgID="Equation.3" ShapeID="_x0000_i1423" DrawAspect="Content" ObjectID="_1641728293" r:id="rId746"/>
        </w:object>
      </w:r>
      <w:r w:rsidRPr="00056E7E">
        <w:rPr>
          <w:color w:val="000000"/>
          <w:sz w:val="28"/>
          <w:szCs w:val="28"/>
        </w:rPr>
        <w:t>;</w:t>
      </w:r>
    </w:p>
    <w:p w:rsidR="00056E7E" w:rsidRPr="00056E7E" w:rsidRDefault="00056E7E" w:rsidP="00056E7E">
      <w:pPr>
        <w:shd w:val="clear" w:color="auto" w:fill="FFFFFF"/>
        <w:jc w:val="center"/>
        <w:rPr>
          <w:color w:val="000000"/>
          <w:sz w:val="28"/>
          <w:szCs w:val="28"/>
        </w:rPr>
      </w:pPr>
      <w:r w:rsidRPr="00056E7E">
        <w:rPr>
          <w:color w:val="000000"/>
          <w:position w:val="-30"/>
          <w:sz w:val="28"/>
          <w:szCs w:val="28"/>
        </w:rPr>
        <w:object w:dxaOrig="5220" w:dyaOrig="720">
          <v:shape id="_x0000_i1424" type="#_x0000_t75" style="width:261.5pt;height:36pt" o:ole="">
            <v:imagedata r:id="rId747" o:title=""/>
          </v:shape>
          <o:OLEObject Type="Embed" ProgID="Equation.3" ShapeID="_x0000_i1424" DrawAspect="Content" ObjectID="_1641728294" r:id="rId748"/>
        </w:object>
      </w:r>
      <w:r w:rsidRPr="00056E7E">
        <w:rPr>
          <w:color w:val="000000"/>
          <w:sz w:val="28"/>
          <w:szCs w:val="28"/>
        </w:rPr>
        <w:t>;</w:t>
      </w:r>
    </w:p>
    <w:p w:rsidR="00056E7E" w:rsidRPr="00B8614A" w:rsidRDefault="00056E7E" w:rsidP="00B8614A">
      <w:pPr>
        <w:shd w:val="clear" w:color="auto" w:fill="FFFFFF"/>
        <w:jc w:val="center"/>
        <w:rPr>
          <w:color w:val="000000"/>
          <w:sz w:val="28"/>
          <w:szCs w:val="28"/>
        </w:rPr>
      </w:pPr>
      <w:r w:rsidRPr="00056E7E">
        <w:rPr>
          <w:color w:val="000000"/>
          <w:position w:val="-30"/>
          <w:sz w:val="28"/>
          <w:szCs w:val="28"/>
        </w:rPr>
        <w:object w:dxaOrig="5200" w:dyaOrig="720">
          <v:shape id="_x0000_i1425" type="#_x0000_t75" style="width:260.15pt;height:36pt" o:ole="">
            <v:imagedata r:id="rId749" o:title=""/>
          </v:shape>
          <o:OLEObject Type="Embed" ProgID="Equation.3" ShapeID="_x0000_i1425" DrawAspect="Content" ObjectID="_1641728295" r:id="rId750"/>
        </w:object>
      </w:r>
      <w:r w:rsidRPr="00056E7E">
        <w:rPr>
          <w:color w:val="000000"/>
          <w:sz w:val="28"/>
          <w:szCs w:val="28"/>
        </w:rPr>
        <w:t>.</w:t>
      </w:r>
    </w:p>
    <w:p w:rsidR="00056E7E" w:rsidRPr="00056E7E" w:rsidRDefault="00056E7E" w:rsidP="00056E7E">
      <w:pPr>
        <w:shd w:val="clear" w:color="auto" w:fill="FFFFFF"/>
        <w:ind w:firstLine="720"/>
        <w:jc w:val="both"/>
        <w:rPr>
          <w:sz w:val="28"/>
          <w:szCs w:val="28"/>
        </w:rPr>
      </w:pPr>
      <w:r w:rsidRPr="00056E7E">
        <w:rPr>
          <w:color w:val="000000"/>
          <w:sz w:val="28"/>
          <w:szCs w:val="28"/>
        </w:rPr>
        <w:t>Полный угол закручивания вала</w:t>
      </w:r>
    </w:p>
    <w:p w:rsidR="00056E7E" w:rsidRDefault="00056E7E" w:rsidP="00056E7E">
      <w:pPr>
        <w:shd w:val="clear" w:color="auto" w:fill="FFFFFF"/>
        <w:jc w:val="center"/>
        <w:rPr>
          <w:color w:val="000000"/>
          <w:sz w:val="28"/>
          <w:szCs w:val="28"/>
        </w:rPr>
      </w:pPr>
      <w:r w:rsidRPr="00056E7E">
        <w:rPr>
          <w:color w:val="000000"/>
          <w:position w:val="-12"/>
          <w:sz w:val="28"/>
          <w:szCs w:val="28"/>
        </w:rPr>
        <w:object w:dxaOrig="5400" w:dyaOrig="380">
          <v:shape id="_x0000_i1426" type="#_x0000_t75" style="width:271pt;height:19pt" o:ole="">
            <v:imagedata r:id="rId751" o:title=""/>
          </v:shape>
          <o:OLEObject Type="Embed" ProgID="Equation.3" ShapeID="_x0000_i1426" DrawAspect="Content" ObjectID="_1641728296" r:id="rId752"/>
        </w:object>
      </w:r>
      <w:r w:rsidRPr="00056E7E">
        <w:rPr>
          <w:color w:val="000000"/>
          <w:sz w:val="28"/>
          <w:szCs w:val="28"/>
        </w:rPr>
        <w:t xml:space="preserve"> или </w:t>
      </w:r>
      <w:r w:rsidRPr="00056E7E">
        <w:rPr>
          <w:i/>
          <w:color w:val="000000"/>
          <w:sz w:val="28"/>
          <w:szCs w:val="28"/>
        </w:rPr>
        <w:t>φ</w:t>
      </w:r>
      <w:r w:rsidRPr="00056E7E">
        <w:rPr>
          <w:color w:val="000000"/>
          <w:sz w:val="28"/>
          <w:szCs w:val="28"/>
        </w:rPr>
        <w:t>=24′.</w:t>
      </w:r>
    </w:p>
    <w:p w:rsidR="00BF5AE2" w:rsidRDefault="00BF5AE2" w:rsidP="00056E7E">
      <w:pPr>
        <w:shd w:val="clear" w:color="auto" w:fill="FFFFFF"/>
        <w:jc w:val="center"/>
        <w:rPr>
          <w:color w:val="000000"/>
          <w:sz w:val="28"/>
          <w:szCs w:val="28"/>
        </w:rPr>
      </w:pPr>
    </w:p>
    <w:p w:rsidR="00750FD5" w:rsidRDefault="00750FD5" w:rsidP="00750FD5">
      <w:pPr>
        <w:ind w:firstLine="709"/>
        <w:jc w:val="both"/>
        <w:rPr>
          <w:b/>
          <w:i/>
          <w:sz w:val="28"/>
          <w:szCs w:val="28"/>
        </w:rPr>
      </w:pPr>
      <w:r>
        <w:rPr>
          <w:b/>
          <w:i/>
          <w:sz w:val="28"/>
          <w:szCs w:val="28"/>
        </w:rPr>
        <w:t>Вопросы для самопроверки</w:t>
      </w:r>
    </w:p>
    <w:p w:rsidR="00750FD5" w:rsidRDefault="00750FD5" w:rsidP="00750FD5">
      <w:pPr>
        <w:shd w:val="clear" w:color="auto" w:fill="FFFFFF"/>
        <w:jc w:val="both"/>
        <w:rPr>
          <w:color w:val="000000"/>
          <w:sz w:val="28"/>
          <w:szCs w:val="28"/>
        </w:rPr>
      </w:pPr>
      <w:r>
        <w:rPr>
          <w:color w:val="000000"/>
          <w:sz w:val="28"/>
          <w:szCs w:val="28"/>
        </w:rPr>
        <w:tab/>
        <w:t>1 Что называется кручением?</w:t>
      </w:r>
    </w:p>
    <w:p w:rsidR="00750FD5" w:rsidRDefault="00B14A4F" w:rsidP="00750FD5">
      <w:pPr>
        <w:shd w:val="clear" w:color="auto" w:fill="FFFFFF"/>
        <w:jc w:val="both"/>
        <w:rPr>
          <w:color w:val="000000"/>
          <w:sz w:val="28"/>
          <w:szCs w:val="28"/>
        </w:rPr>
      </w:pPr>
      <w:r>
        <w:rPr>
          <w:color w:val="000000"/>
          <w:sz w:val="28"/>
          <w:szCs w:val="28"/>
        </w:rPr>
        <w:tab/>
        <w:t>2 Какие внутренние силовые факторы возникают при кручении?</w:t>
      </w:r>
    </w:p>
    <w:p w:rsidR="00B14A4F" w:rsidRDefault="00B14A4F" w:rsidP="00750FD5">
      <w:pPr>
        <w:shd w:val="clear" w:color="auto" w:fill="FFFFFF"/>
        <w:jc w:val="both"/>
        <w:rPr>
          <w:color w:val="000000"/>
          <w:sz w:val="28"/>
          <w:szCs w:val="28"/>
        </w:rPr>
      </w:pPr>
      <w:r>
        <w:rPr>
          <w:color w:val="000000"/>
          <w:sz w:val="28"/>
          <w:szCs w:val="28"/>
        </w:rPr>
        <w:tab/>
        <w:t>3 Что такое рациональное расположение колес на валу?</w:t>
      </w:r>
    </w:p>
    <w:p w:rsidR="00B14A4F" w:rsidRPr="00B14A4F" w:rsidRDefault="00B14A4F" w:rsidP="006A2E6E">
      <w:pPr>
        <w:pStyle w:val="a5"/>
        <w:numPr>
          <w:ilvl w:val="0"/>
          <w:numId w:val="15"/>
        </w:numPr>
        <w:shd w:val="clear" w:color="auto" w:fill="FFFFFF"/>
        <w:jc w:val="both"/>
        <w:rPr>
          <w:color w:val="000000"/>
          <w:sz w:val="28"/>
          <w:szCs w:val="28"/>
        </w:rPr>
      </w:pPr>
      <w:r w:rsidRPr="00B14A4F">
        <w:rPr>
          <w:color w:val="000000"/>
          <w:sz w:val="28"/>
          <w:szCs w:val="28"/>
        </w:rPr>
        <w:t>Как распределяются касательные напряжения при кручении?</w:t>
      </w:r>
    </w:p>
    <w:p w:rsidR="00B14A4F" w:rsidRDefault="00B14A4F" w:rsidP="006A2E6E">
      <w:pPr>
        <w:pStyle w:val="a5"/>
        <w:numPr>
          <w:ilvl w:val="0"/>
          <w:numId w:val="15"/>
        </w:numPr>
        <w:shd w:val="clear" w:color="auto" w:fill="FFFFFF"/>
        <w:jc w:val="both"/>
        <w:rPr>
          <w:color w:val="000000"/>
          <w:sz w:val="28"/>
          <w:szCs w:val="28"/>
        </w:rPr>
      </w:pPr>
      <w:r>
        <w:rPr>
          <w:color w:val="000000"/>
          <w:sz w:val="28"/>
          <w:szCs w:val="28"/>
        </w:rPr>
        <w:t>Что такое полярный момент инерции? Запишите формулу для круга.</w:t>
      </w:r>
    </w:p>
    <w:p w:rsidR="00B14A4F" w:rsidRDefault="00B14A4F" w:rsidP="006A2E6E">
      <w:pPr>
        <w:pStyle w:val="a5"/>
        <w:numPr>
          <w:ilvl w:val="0"/>
          <w:numId w:val="15"/>
        </w:numPr>
        <w:shd w:val="clear" w:color="auto" w:fill="FFFFFF"/>
        <w:jc w:val="both"/>
        <w:rPr>
          <w:color w:val="000000"/>
          <w:sz w:val="28"/>
          <w:szCs w:val="28"/>
        </w:rPr>
      </w:pPr>
      <w:r>
        <w:rPr>
          <w:color w:val="000000"/>
          <w:sz w:val="28"/>
          <w:szCs w:val="28"/>
        </w:rPr>
        <w:t>В чем заключается расчет на прочность?</w:t>
      </w:r>
    </w:p>
    <w:p w:rsidR="00B14A4F" w:rsidRPr="00B14A4F" w:rsidRDefault="00B14A4F" w:rsidP="006A2E6E">
      <w:pPr>
        <w:pStyle w:val="a5"/>
        <w:numPr>
          <w:ilvl w:val="0"/>
          <w:numId w:val="15"/>
        </w:numPr>
        <w:shd w:val="clear" w:color="auto" w:fill="FFFFFF"/>
        <w:jc w:val="both"/>
        <w:rPr>
          <w:color w:val="000000"/>
          <w:sz w:val="28"/>
          <w:szCs w:val="28"/>
        </w:rPr>
      </w:pPr>
      <w:r>
        <w:rPr>
          <w:color w:val="000000"/>
          <w:sz w:val="28"/>
          <w:szCs w:val="28"/>
        </w:rPr>
        <w:t>В чем заключается расчет на жесткость?</w:t>
      </w:r>
    </w:p>
    <w:p w:rsidR="00056E7E" w:rsidRDefault="00056E7E" w:rsidP="00056E7E">
      <w:pPr>
        <w:shd w:val="clear" w:color="auto" w:fill="FFFFFF"/>
        <w:jc w:val="both"/>
        <w:rPr>
          <w:i/>
          <w:color w:val="000000"/>
          <w:sz w:val="28"/>
          <w:szCs w:val="28"/>
        </w:rPr>
      </w:pPr>
      <w:r w:rsidRPr="00056E7E">
        <w:rPr>
          <w:color w:val="000000"/>
          <w:sz w:val="28"/>
          <w:szCs w:val="28"/>
        </w:rPr>
        <w:tab/>
      </w:r>
    </w:p>
    <w:p w:rsidR="004B7F20" w:rsidRPr="00056E7E" w:rsidRDefault="004B7F20" w:rsidP="00056E7E">
      <w:pPr>
        <w:shd w:val="clear" w:color="auto" w:fill="FFFFFF"/>
        <w:jc w:val="both"/>
        <w:rPr>
          <w:color w:val="000000"/>
          <w:sz w:val="28"/>
          <w:szCs w:val="28"/>
        </w:rPr>
      </w:pPr>
    </w:p>
    <w:p w:rsidR="00056E7E" w:rsidRPr="008D2BAD" w:rsidRDefault="008D2BAD" w:rsidP="00056E7E">
      <w:pPr>
        <w:spacing w:before="120"/>
        <w:ind w:firstLine="709"/>
        <w:jc w:val="both"/>
        <w:rPr>
          <w:sz w:val="28"/>
          <w:szCs w:val="28"/>
        </w:rPr>
      </w:pPr>
      <w:r>
        <w:rPr>
          <w:b/>
          <w:sz w:val="28"/>
          <w:szCs w:val="28"/>
        </w:rPr>
        <w:t>Тема 2.6</w:t>
      </w:r>
      <w:r w:rsidR="00056E7E" w:rsidRPr="008D2BAD">
        <w:rPr>
          <w:b/>
          <w:sz w:val="28"/>
          <w:szCs w:val="28"/>
        </w:rPr>
        <w:t xml:space="preserve"> Изгиб</w:t>
      </w:r>
    </w:p>
    <w:p w:rsidR="00056E7E" w:rsidRPr="00056E7E" w:rsidRDefault="00056E7E" w:rsidP="00056E7E">
      <w:pPr>
        <w:ind w:firstLine="709"/>
        <w:jc w:val="both"/>
        <w:rPr>
          <w:sz w:val="28"/>
          <w:szCs w:val="28"/>
        </w:rPr>
      </w:pPr>
      <w:r w:rsidRPr="00056E7E">
        <w:rPr>
          <w:sz w:val="28"/>
          <w:szCs w:val="28"/>
        </w:rPr>
        <w:t>Студент должен:</w:t>
      </w:r>
    </w:p>
    <w:p w:rsidR="00056E7E" w:rsidRPr="00056E7E" w:rsidRDefault="00056E7E" w:rsidP="00056E7E">
      <w:pPr>
        <w:ind w:firstLine="709"/>
        <w:jc w:val="both"/>
        <w:rPr>
          <w:i/>
          <w:sz w:val="28"/>
          <w:szCs w:val="28"/>
        </w:rPr>
      </w:pPr>
      <w:r w:rsidRPr="00056E7E">
        <w:rPr>
          <w:i/>
          <w:sz w:val="28"/>
          <w:szCs w:val="28"/>
        </w:rPr>
        <w:t>иметь представление:</w:t>
      </w:r>
    </w:p>
    <w:p w:rsidR="00056E7E" w:rsidRPr="00056E7E" w:rsidRDefault="0058463F" w:rsidP="0058463F">
      <w:pPr>
        <w:overflowPunct w:val="0"/>
        <w:autoSpaceDE w:val="0"/>
        <w:autoSpaceDN w:val="0"/>
        <w:adjustRightInd w:val="0"/>
        <w:ind w:firstLine="708"/>
        <w:jc w:val="both"/>
        <w:textAlignment w:val="baseline"/>
        <w:rPr>
          <w:sz w:val="28"/>
          <w:szCs w:val="28"/>
        </w:rPr>
      </w:pPr>
      <w:r>
        <w:rPr>
          <w:sz w:val="28"/>
          <w:szCs w:val="28"/>
        </w:rPr>
        <w:t xml:space="preserve">- </w:t>
      </w:r>
      <w:r w:rsidR="00056E7E" w:rsidRPr="00056E7E">
        <w:rPr>
          <w:sz w:val="28"/>
          <w:szCs w:val="28"/>
        </w:rPr>
        <w:t>о дифференциальных зависимостях при изгибе;</w:t>
      </w:r>
    </w:p>
    <w:p w:rsidR="00056E7E" w:rsidRPr="00056E7E" w:rsidRDefault="0058463F" w:rsidP="0058463F">
      <w:pPr>
        <w:overflowPunct w:val="0"/>
        <w:autoSpaceDE w:val="0"/>
        <w:autoSpaceDN w:val="0"/>
        <w:adjustRightInd w:val="0"/>
        <w:ind w:firstLine="708"/>
        <w:jc w:val="both"/>
        <w:textAlignment w:val="baseline"/>
        <w:rPr>
          <w:sz w:val="28"/>
          <w:szCs w:val="28"/>
        </w:rPr>
      </w:pPr>
      <w:r>
        <w:rPr>
          <w:sz w:val="28"/>
          <w:szCs w:val="28"/>
        </w:rPr>
        <w:t xml:space="preserve">- </w:t>
      </w:r>
      <w:r w:rsidR="00056E7E" w:rsidRPr="00056E7E">
        <w:rPr>
          <w:sz w:val="28"/>
          <w:szCs w:val="28"/>
        </w:rPr>
        <w:t>о деформациях при изгибе упругой линии балки;</w:t>
      </w:r>
    </w:p>
    <w:p w:rsidR="00056E7E" w:rsidRPr="00056E7E" w:rsidRDefault="0058463F" w:rsidP="0058463F">
      <w:pPr>
        <w:overflowPunct w:val="0"/>
        <w:autoSpaceDE w:val="0"/>
        <w:autoSpaceDN w:val="0"/>
        <w:adjustRightInd w:val="0"/>
        <w:ind w:firstLine="708"/>
        <w:jc w:val="both"/>
        <w:textAlignment w:val="baseline"/>
        <w:rPr>
          <w:sz w:val="28"/>
          <w:szCs w:val="28"/>
        </w:rPr>
      </w:pPr>
      <w:r>
        <w:rPr>
          <w:sz w:val="28"/>
          <w:szCs w:val="28"/>
        </w:rPr>
        <w:t xml:space="preserve">- </w:t>
      </w:r>
      <w:r w:rsidR="00056E7E" w:rsidRPr="00056E7E">
        <w:rPr>
          <w:sz w:val="28"/>
          <w:szCs w:val="28"/>
        </w:rPr>
        <w:t>о методах определения линейных и угловых перемещений;</w:t>
      </w:r>
    </w:p>
    <w:p w:rsidR="00056E7E" w:rsidRPr="00056E7E" w:rsidRDefault="0058463F" w:rsidP="0058463F">
      <w:pPr>
        <w:overflowPunct w:val="0"/>
        <w:autoSpaceDE w:val="0"/>
        <w:autoSpaceDN w:val="0"/>
        <w:adjustRightInd w:val="0"/>
        <w:ind w:firstLine="708"/>
        <w:jc w:val="both"/>
        <w:textAlignment w:val="baseline"/>
        <w:rPr>
          <w:sz w:val="28"/>
          <w:szCs w:val="28"/>
        </w:rPr>
      </w:pPr>
      <w:r>
        <w:rPr>
          <w:sz w:val="28"/>
          <w:szCs w:val="28"/>
        </w:rPr>
        <w:t xml:space="preserve">- </w:t>
      </w:r>
      <w:r w:rsidR="00056E7E" w:rsidRPr="00056E7E">
        <w:rPr>
          <w:sz w:val="28"/>
          <w:szCs w:val="28"/>
        </w:rPr>
        <w:t>о рациональных формах поперечного сечения балок из пластичных и хрупких материалов;</w:t>
      </w:r>
    </w:p>
    <w:p w:rsidR="00056E7E" w:rsidRPr="00056E7E" w:rsidRDefault="00056E7E" w:rsidP="00056E7E">
      <w:pPr>
        <w:ind w:firstLine="709"/>
        <w:jc w:val="both"/>
        <w:rPr>
          <w:sz w:val="28"/>
          <w:szCs w:val="28"/>
        </w:rPr>
      </w:pPr>
      <w:r w:rsidRPr="00056E7E">
        <w:rPr>
          <w:i/>
          <w:sz w:val="28"/>
          <w:szCs w:val="28"/>
        </w:rPr>
        <w:t>знать:</w:t>
      </w:r>
    </w:p>
    <w:p w:rsidR="00056E7E" w:rsidRPr="00056E7E" w:rsidRDefault="0058463F" w:rsidP="0058463F">
      <w:pPr>
        <w:overflowPunct w:val="0"/>
        <w:autoSpaceDE w:val="0"/>
        <w:autoSpaceDN w:val="0"/>
        <w:adjustRightInd w:val="0"/>
        <w:ind w:firstLine="708"/>
        <w:jc w:val="both"/>
        <w:textAlignment w:val="baseline"/>
        <w:rPr>
          <w:sz w:val="28"/>
          <w:szCs w:val="28"/>
        </w:rPr>
      </w:pPr>
      <w:r>
        <w:rPr>
          <w:sz w:val="28"/>
          <w:szCs w:val="28"/>
        </w:rPr>
        <w:t xml:space="preserve">- </w:t>
      </w:r>
      <w:r w:rsidR="00056E7E" w:rsidRPr="00056E7E">
        <w:rPr>
          <w:sz w:val="28"/>
          <w:szCs w:val="28"/>
        </w:rPr>
        <w:t>виды изгиба и внутренние силовые факторы;</w:t>
      </w:r>
    </w:p>
    <w:p w:rsidR="00056E7E" w:rsidRPr="00056E7E" w:rsidRDefault="0058463F" w:rsidP="0058463F">
      <w:pPr>
        <w:overflowPunct w:val="0"/>
        <w:autoSpaceDE w:val="0"/>
        <w:autoSpaceDN w:val="0"/>
        <w:adjustRightInd w:val="0"/>
        <w:ind w:firstLine="708"/>
        <w:jc w:val="both"/>
        <w:textAlignment w:val="baseline"/>
        <w:rPr>
          <w:sz w:val="28"/>
          <w:szCs w:val="28"/>
        </w:rPr>
      </w:pPr>
      <w:r>
        <w:rPr>
          <w:sz w:val="28"/>
          <w:szCs w:val="28"/>
        </w:rPr>
        <w:t xml:space="preserve">- </w:t>
      </w:r>
      <w:r w:rsidR="00056E7E" w:rsidRPr="00056E7E">
        <w:rPr>
          <w:sz w:val="28"/>
          <w:szCs w:val="28"/>
        </w:rPr>
        <w:t>порядок построения и контроля эпюр поперечных сил и изгибающих моментов;</w:t>
      </w:r>
    </w:p>
    <w:p w:rsidR="00056E7E" w:rsidRPr="00056E7E" w:rsidRDefault="0058463F" w:rsidP="0058463F">
      <w:pPr>
        <w:overflowPunct w:val="0"/>
        <w:autoSpaceDE w:val="0"/>
        <w:autoSpaceDN w:val="0"/>
        <w:adjustRightInd w:val="0"/>
        <w:ind w:firstLine="708"/>
        <w:jc w:val="both"/>
        <w:textAlignment w:val="baseline"/>
        <w:rPr>
          <w:sz w:val="28"/>
          <w:szCs w:val="28"/>
        </w:rPr>
      </w:pPr>
      <w:r>
        <w:rPr>
          <w:sz w:val="28"/>
          <w:szCs w:val="28"/>
        </w:rPr>
        <w:lastRenderedPageBreak/>
        <w:t xml:space="preserve">- </w:t>
      </w:r>
      <w:r w:rsidR="00056E7E" w:rsidRPr="00056E7E">
        <w:rPr>
          <w:sz w:val="28"/>
          <w:szCs w:val="28"/>
        </w:rPr>
        <w:t>распределение нормальных напряжений по сечению при чистом изгибе и расчетные формулы;</w:t>
      </w:r>
    </w:p>
    <w:p w:rsidR="00056E7E" w:rsidRPr="00056E7E" w:rsidRDefault="0058463F" w:rsidP="0058463F">
      <w:pPr>
        <w:overflowPunct w:val="0"/>
        <w:autoSpaceDE w:val="0"/>
        <w:autoSpaceDN w:val="0"/>
        <w:adjustRightInd w:val="0"/>
        <w:ind w:firstLine="708"/>
        <w:jc w:val="both"/>
        <w:textAlignment w:val="baseline"/>
        <w:rPr>
          <w:sz w:val="28"/>
          <w:szCs w:val="28"/>
        </w:rPr>
      </w:pPr>
      <w:r>
        <w:rPr>
          <w:sz w:val="28"/>
          <w:szCs w:val="28"/>
        </w:rPr>
        <w:t xml:space="preserve">- </w:t>
      </w:r>
      <w:r w:rsidR="00056E7E" w:rsidRPr="00056E7E">
        <w:rPr>
          <w:sz w:val="28"/>
          <w:szCs w:val="28"/>
        </w:rPr>
        <w:t>распределение касательных напряжений по сечению и формулу Журавского для определения максимального касательного напряжения;</w:t>
      </w:r>
    </w:p>
    <w:p w:rsidR="00056E7E" w:rsidRPr="00056E7E" w:rsidRDefault="0058463F" w:rsidP="0058463F">
      <w:pPr>
        <w:overflowPunct w:val="0"/>
        <w:autoSpaceDE w:val="0"/>
        <w:autoSpaceDN w:val="0"/>
        <w:adjustRightInd w:val="0"/>
        <w:ind w:firstLine="708"/>
        <w:jc w:val="both"/>
        <w:textAlignment w:val="baseline"/>
        <w:rPr>
          <w:sz w:val="28"/>
          <w:szCs w:val="28"/>
        </w:rPr>
      </w:pPr>
      <w:r>
        <w:rPr>
          <w:sz w:val="28"/>
          <w:szCs w:val="28"/>
        </w:rPr>
        <w:t xml:space="preserve">- </w:t>
      </w:r>
      <w:r w:rsidR="00056E7E" w:rsidRPr="00056E7E">
        <w:rPr>
          <w:sz w:val="28"/>
          <w:szCs w:val="28"/>
        </w:rPr>
        <w:t>условие прочности и жесткости;</w:t>
      </w:r>
    </w:p>
    <w:p w:rsidR="00056E7E" w:rsidRPr="00056E7E" w:rsidRDefault="0058463F" w:rsidP="0058463F">
      <w:pPr>
        <w:overflowPunct w:val="0"/>
        <w:autoSpaceDE w:val="0"/>
        <w:autoSpaceDN w:val="0"/>
        <w:adjustRightInd w:val="0"/>
        <w:ind w:firstLine="708"/>
        <w:jc w:val="both"/>
        <w:textAlignment w:val="baseline"/>
        <w:rPr>
          <w:sz w:val="28"/>
          <w:szCs w:val="28"/>
        </w:rPr>
      </w:pPr>
      <w:r>
        <w:rPr>
          <w:sz w:val="28"/>
          <w:szCs w:val="28"/>
        </w:rPr>
        <w:t xml:space="preserve">- </w:t>
      </w:r>
      <w:r w:rsidR="00056E7E" w:rsidRPr="00056E7E">
        <w:rPr>
          <w:sz w:val="28"/>
          <w:szCs w:val="28"/>
        </w:rPr>
        <w:t>один из методов определения линейных и угловых перемещений при изгибе;</w:t>
      </w:r>
    </w:p>
    <w:p w:rsidR="00056E7E" w:rsidRPr="00056E7E" w:rsidRDefault="00056E7E" w:rsidP="00056E7E">
      <w:pPr>
        <w:ind w:firstLine="709"/>
        <w:jc w:val="both"/>
        <w:rPr>
          <w:sz w:val="28"/>
          <w:szCs w:val="28"/>
        </w:rPr>
      </w:pPr>
      <w:r w:rsidRPr="00056E7E">
        <w:rPr>
          <w:i/>
          <w:sz w:val="28"/>
          <w:szCs w:val="28"/>
        </w:rPr>
        <w:t>уметь:</w:t>
      </w:r>
    </w:p>
    <w:p w:rsidR="00056E7E" w:rsidRPr="00056E7E" w:rsidRDefault="0058463F" w:rsidP="0058463F">
      <w:pPr>
        <w:overflowPunct w:val="0"/>
        <w:autoSpaceDE w:val="0"/>
        <w:autoSpaceDN w:val="0"/>
        <w:adjustRightInd w:val="0"/>
        <w:ind w:firstLine="708"/>
        <w:jc w:val="both"/>
        <w:textAlignment w:val="baseline"/>
        <w:rPr>
          <w:sz w:val="28"/>
          <w:szCs w:val="28"/>
        </w:rPr>
      </w:pPr>
      <w:r>
        <w:rPr>
          <w:sz w:val="28"/>
          <w:szCs w:val="28"/>
        </w:rPr>
        <w:t xml:space="preserve">- </w:t>
      </w:r>
      <w:r w:rsidR="00056E7E" w:rsidRPr="00056E7E">
        <w:rPr>
          <w:sz w:val="28"/>
          <w:szCs w:val="28"/>
        </w:rPr>
        <w:t>строить эпюры поперечных сил и изгибающих моментов;</w:t>
      </w:r>
    </w:p>
    <w:p w:rsidR="00056E7E" w:rsidRPr="00056E7E" w:rsidRDefault="0058463F" w:rsidP="0058463F">
      <w:pPr>
        <w:overflowPunct w:val="0"/>
        <w:autoSpaceDE w:val="0"/>
        <w:autoSpaceDN w:val="0"/>
        <w:adjustRightInd w:val="0"/>
        <w:ind w:firstLine="708"/>
        <w:jc w:val="both"/>
        <w:textAlignment w:val="baseline"/>
        <w:rPr>
          <w:sz w:val="28"/>
          <w:szCs w:val="28"/>
        </w:rPr>
      </w:pPr>
      <w:r>
        <w:rPr>
          <w:sz w:val="28"/>
          <w:szCs w:val="28"/>
        </w:rPr>
        <w:t xml:space="preserve">- </w:t>
      </w:r>
      <w:r w:rsidR="00056E7E" w:rsidRPr="00056E7E">
        <w:rPr>
          <w:sz w:val="28"/>
          <w:szCs w:val="28"/>
        </w:rPr>
        <w:t>выполнять проектировочные и проверочные расчеты на прочность;</w:t>
      </w:r>
    </w:p>
    <w:p w:rsidR="00056E7E" w:rsidRPr="00056E7E" w:rsidRDefault="0058463F" w:rsidP="0058463F">
      <w:pPr>
        <w:overflowPunct w:val="0"/>
        <w:autoSpaceDE w:val="0"/>
        <w:autoSpaceDN w:val="0"/>
        <w:adjustRightInd w:val="0"/>
        <w:ind w:firstLine="708"/>
        <w:jc w:val="both"/>
        <w:textAlignment w:val="baseline"/>
        <w:rPr>
          <w:sz w:val="28"/>
          <w:szCs w:val="28"/>
        </w:rPr>
      </w:pPr>
      <w:r>
        <w:rPr>
          <w:sz w:val="28"/>
          <w:szCs w:val="28"/>
        </w:rPr>
        <w:t xml:space="preserve">- </w:t>
      </w:r>
      <w:r w:rsidR="00056E7E" w:rsidRPr="00056E7E">
        <w:rPr>
          <w:sz w:val="28"/>
          <w:szCs w:val="28"/>
        </w:rPr>
        <w:t>выбирать рациональные формы поперечных сечений;</w:t>
      </w:r>
    </w:p>
    <w:p w:rsidR="00056E7E" w:rsidRDefault="0058463F" w:rsidP="0058463F">
      <w:pPr>
        <w:overflowPunct w:val="0"/>
        <w:autoSpaceDE w:val="0"/>
        <w:autoSpaceDN w:val="0"/>
        <w:adjustRightInd w:val="0"/>
        <w:ind w:firstLine="708"/>
        <w:jc w:val="both"/>
        <w:textAlignment w:val="baseline"/>
        <w:rPr>
          <w:sz w:val="28"/>
          <w:szCs w:val="28"/>
        </w:rPr>
      </w:pPr>
      <w:r>
        <w:rPr>
          <w:sz w:val="28"/>
          <w:szCs w:val="28"/>
        </w:rPr>
        <w:t xml:space="preserve">- </w:t>
      </w:r>
      <w:r w:rsidR="00056E7E" w:rsidRPr="00056E7E">
        <w:rPr>
          <w:sz w:val="28"/>
          <w:szCs w:val="28"/>
        </w:rPr>
        <w:t>проводить проверку бруса на жесткость при изгибе.</w:t>
      </w:r>
    </w:p>
    <w:p w:rsidR="008D2BAD" w:rsidRPr="008D2BAD" w:rsidRDefault="008D2BAD" w:rsidP="008D2BAD">
      <w:pPr>
        <w:overflowPunct w:val="0"/>
        <w:autoSpaceDE w:val="0"/>
        <w:autoSpaceDN w:val="0"/>
        <w:adjustRightInd w:val="0"/>
        <w:ind w:left="709"/>
        <w:jc w:val="both"/>
        <w:textAlignment w:val="baseline"/>
        <w:rPr>
          <w:b/>
          <w:i/>
          <w:sz w:val="28"/>
          <w:szCs w:val="28"/>
        </w:rPr>
      </w:pPr>
      <w:r w:rsidRPr="008D2BAD">
        <w:rPr>
          <w:b/>
          <w:i/>
          <w:sz w:val="28"/>
          <w:szCs w:val="28"/>
        </w:rPr>
        <w:t>Содержание</w:t>
      </w:r>
    </w:p>
    <w:p w:rsidR="00056E7E" w:rsidRPr="00056E7E" w:rsidRDefault="00056E7E" w:rsidP="008D2BAD">
      <w:pPr>
        <w:ind w:firstLine="709"/>
        <w:jc w:val="both"/>
        <w:rPr>
          <w:sz w:val="28"/>
          <w:szCs w:val="28"/>
        </w:rPr>
      </w:pPr>
      <w:r w:rsidRPr="00056E7E">
        <w:rPr>
          <w:sz w:val="28"/>
          <w:szCs w:val="28"/>
        </w:rPr>
        <w:t>Основные понятия и определения. Классификация видов изгиба. Внутренние силовые факторы при прямом изгибе. Эпюры поперечных сил и изгибающих моментов. Нормальные напряжения при изгибе.</w:t>
      </w:r>
    </w:p>
    <w:p w:rsidR="0058463F" w:rsidRDefault="00056E7E" w:rsidP="0058463F">
      <w:pPr>
        <w:ind w:firstLine="709"/>
        <w:jc w:val="both"/>
        <w:rPr>
          <w:sz w:val="28"/>
          <w:szCs w:val="28"/>
        </w:rPr>
      </w:pPr>
      <w:r w:rsidRPr="00056E7E">
        <w:rPr>
          <w:sz w:val="28"/>
          <w:szCs w:val="28"/>
        </w:rPr>
        <w:t>Дифференциальные зависимости между изгибающим моментом, поперечной силой и интенсивностью распределенной нагрузки. Расчеты на прочность при изгибе. Рациональные формы поперечных сечений балок из пластичных и хрупких материалов. Понятие о касательных напряжен</w:t>
      </w:r>
      <w:r w:rsidR="0058463F">
        <w:rPr>
          <w:sz w:val="28"/>
          <w:szCs w:val="28"/>
        </w:rPr>
        <w:t>иях при изгибе.</w:t>
      </w:r>
    </w:p>
    <w:p w:rsidR="00056E7E" w:rsidRPr="0058463F" w:rsidRDefault="008D2BAD" w:rsidP="0058463F">
      <w:pPr>
        <w:ind w:firstLine="709"/>
        <w:jc w:val="both"/>
        <w:rPr>
          <w:sz w:val="28"/>
          <w:szCs w:val="28"/>
        </w:rPr>
      </w:pPr>
      <w:r w:rsidRPr="008D2BAD">
        <w:rPr>
          <w:b/>
          <w:i/>
          <w:color w:val="000000"/>
          <w:sz w:val="28"/>
          <w:szCs w:val="28"/>
        </w:rPr>
        <w:t>Основные теоретические положения</w:t>
      </w:r>
    </w:p>
    <w:p w:rsidR="00056E7E" w:rsidRPr="00220612" w:rsidRDefault="00056E7E" w:rsidP="00056E7E">
      <w:pPr>
        <w:shd w:val="clear" w:color="auto" w:fill="FFFFFF"/>
        <w:ind w:firstLine="720"/>
        <w:jc w:val="both"/>
        <w:rPr>
          <w:i/>
          <w:sz w:val="28"/>
          <w:szCs w:val="28"/>
        </w:rPr>
      </w:pPr>
      <w:r w:rsidRPr="00056E7E">
        <w:rPr>
          <w:color w:val="000000"/>
          <w:sz w:val="28"/>
          <w:szCs w:val="28"/>
        </w:rPr>
        <w:t xml:space="preserve">В общем случае прямого изгиба в поперечных сечениях бруса возникают два внутренних силовых фактора: </w:t>
      </w:r>
      <w:r w:rsidRPr="00220612">
        <w:rPr>
          <w:i/>
          <w:color w:val="000000"/>
          <w:sz w:val="28"/>
          <w:szCs w:val="28"/>
        </w:rPr>
        <w:t>поперечная сила и изгибающий момент.</w:t>
      </w:r>
    </w:p>
    <w:p w:rsidR="00056E7E" w:rsidRPr="00056E7E" w:rsidRDefault="00056E7E" w:rsidP="00056E7E">
      <w:pPr>
        <w:shd w:val="clear" w:color="auto" w:fill="FFFFFF"/>
        <w:ind w:firstLine="720"/>
        <w:jc w:val="both"/>
        <w:rPr>
          <w:sz w:val="28"/>
          <w:szCs w:val="28"/>
        </w:rPr>
      </w:pPr>
      <w:r w:rsidRPr="00220612">
        <w:rPr>
          <w:i/>
          <w:color w:val="000000"/>
          <w:sz w:val="28"/>
          <w:szCs w:val="28"/>
        </w:rPr>
        <w:t>Поперечная сила</w:t>
      </w:r>
      <w:r w:rsidRPr="00056E7E">
        <w:rPr>
          <w:color w:val="000000"/>
          <w:sz w:val="28"/>
          <w:szCs w:val="28"/>
        </w:rPr>
        <w:t xml:space="preserve"> в любом поперечном сечении бруса численно равна алгебраической сумме проекций на ось </w:t>
      </w:r>
      <w:r w:rsidRPr="00056E7E">
        <w:rPr>
          <w:i/>
          <w:iCs/>
          <w:color w:val="000000"/>
          <w:sz w:val="28"/>
          <w:szCs w:val="28"/>
        </w:rPr>
        <w:t xml:space="preserve">у </w:t>
      </w:r>
      <w:r w:rsidRPr="00056E7E">
        <w:rPr>
          <w:color w:val="000000"/>
          <w:sz w:val="28"/>
          <w:szCs w:val="28"/>
        </w:rPr>
        <w:t>всех внешних сил, действующих по одну сторону от сечения.</w:t>
      </w:r>
    </w:p>
    <w:p w:rsidR="00B8614A" w:rsidRDefault="00056E7E" w:rsidP="00056E7E">
      <w:pPr>
        <w:shd w:val="clear" w:color="auto" w:fill="FFFFFF"/>
        <w:ind w:firstLine="720"/>
        <w:jc w:val="both"/>
        <w:rPr>
          <w:color w:val="000000"/>
          <w:sz w:val="28"/>
          <w:szCs w:val="28"/>
        </w:rPr>
      </w:pPr>
      <w:r w:rsidRPr="00220612">
        <w:rPr>
          <w:i/>
          <w:color w:val="000000"/>
          <w:sz w:val="28"/>
          <w:szCs w:val="28"/>
        </w:rPr>
        <w:t>Изгибающий момент</w:t>
      </w:r>
      <w:r w:rsidRPr="00056E7E">
        <w:rPr>
          <w:color w:val="000000"/>
          <w:sz w:val="28"/>
          <w:szCs w:val="28"/>
        </w:rPr>
        <w:t xml:space="preserve"> в любом поперечном сечении бруса численно равен алгебраической сумме моментов, вычисленных отно</w:t>
      </w:r>
      <w:r w:rsidRPr="00056E7E">
        <w:rPr>
          <w:color w:val="000000"/>
          <w:sz w:val="28"/>
          <w:szCs w:val="28"/>
        </w:rPr>
        <w:softHyphen/>
        <w:t>сительно центра тяжести сечения, всех внешних сил, действую</w:t>
      </w:r>
      <w:r w:rsidRPr="00056E7E">
        <w:rPr>
          <w:color w:val="000000"/>
          <w:sz w:val="28"/>
          <w:szCs w:val="28"/>
        </w:rPr>
        <w:softHyphen/>
        <w:t>щих по одну сторону от сечения.</w:t>
      </w:r>
    </w:p>
    <w:p w:rsidR="00056E7E" w:rsidRPr="00056E7E" w:rsidRDefault="00056E7E" w:rsidP="00056E7E">
      <w:pPr>
        <w:shd w:val="clear" w:color="auto" w:fill="FFFFFF"/>
        <w:ind w:firstLine="720"/>
        <w:jc w:val="both"/>
        <w:rPr>
          <w:sz w:val="28"/>
          <w:szCs w:val="28"/>
        </w:rPr>
      </w:pPr>
      <w:r w:rsidRPr="00056E7E">
        <w:rPr>
          <w:color w:val="000000"/>
          <w:sz w:val="28"/>
          <w:szCs w:val="28"/>
        </w:rPr>
        <w:t xml:space="preserve">График, показывающий изменение поперечной силы по длине балки, называется </w:t>
      </w:r>
      <w:r w:rsidRPr="00056E7E">
        <w:rPr>
          <w:i/>
          <w:iCs/>
          <w:color w:val="000000"/>
          <w:sz w:val="28"/>
          <w:szCs w:val="28"/>
        </w:rPr>
        <w:t xml:space="preserve">эпюрой поперечных сил, </w:t>
      </w:r>
      <w:r w:rsidRPr="00056E7E">
        <w:rPr>
          <w:color w:val="000000"/>
          <w:sz w:val="28"/>
          <w:szCs w:val="28"/>
        </w:rPr>
        <w:t>а график, показываю</w:t>
      </w:r>
      <w:r w:rsidRPr="00056E7E">
        <w:rPr>
          <w:color w:val="000000"/>
          <w:sz w:val="28"/>
          <w:szCs w:val="28"/>
        </w:rPr>
        <w:softHyphen/>
        <w:t>щий изменение изгибающего момента па длине балки, на</w:t>
      </w:r>
      <w:r w:rsidRPr="00056E7E">
        <w:rPr>
          <w:color w:val="000000"/>
          <w:sz w:val="28"/>
          <w:szCs w:val="28"/>
        </w:rPr>
        <w:softHyphen/>
        <w:t xml:space="preserve">зывается </w:t>
      </w:r>
      <w:r w:rsidRPr="00056E7E">
        <w:rPr>
          <w:i/>
          <w:iCs/>
          <w:color w:val="000000"/>
          <w:sz w:val="28"/>
          <w:szCs w:val="28"/>
        </w:rPr>
        <w:t>эпюрой изгибающих моментов.</w:t>
      </w:r>
    </w:p>
    <w:p w:rsidR="00056E7E" w:rsidRPr="00056E7E" w:rsidRDefault="00056E7E" w:rsidP="00056E7E">
      <w:pPr>
        <w:shd w:val="clear" w:color="auto" w:fill="FFFFFF"/>
        <w:ind w:firstLine="720"/>
        <w:jc w:val="both"/>
        <w:rPr>
          <w:sz w:val="28"/>
          <w:szCs w:val="28"/>
        </w:rPr>
      </w:pPr>
      <w:r w:rsidRPr="00056E7E">
        <w:rPr>
          <w:color w:val="000000"/>
          <w:sz w:val="28"/>
          <w:szCs w:val="28"/>
        </w:rPr>
        <w:t>Для определения знаков поперечной силы и изгибаю</w:t>
      </w:r>
      <w:r w:rsidRPr="00056E7E">
        <w:rPr>
          <w:color w:val="000000"/>
          <w:sz w:val="28"/>
          <w:szCs w:val="28"/>
        </w:rPr>
        <w:softHyphen/>
        <w:t>щего момента рекомендованы следующие правила</w:t>
      </w:r>
      <w:r w:rsidR="00220612">
        <w:rPr>
          <w:color w:val="000000"/>
          <w:sz w:val="28"/>
          <w:szCs w:val="28"/>
        </w:rPr>
        <w:t>:</w:t>
      </w:r>
    </w:p>
    <w:p w:rsidR="00056E7E" w:rsidRDefault="005A0F3F" w:rsidP="00056E7E">
      <w:pPr>
        <w:shd w:val="clear" w:color="auto" w:fill="FFFFFF"/>
        <w:ind w:firstLine="720"/>
        <w:jc w:val="both"/>
        <w:rPr>
          <w:color w:val="000000"/>
          <w:sz w:val="28"/>
          <w:szCs w:val="28"/>
        </w:rPr>
      </w:pPr>
      <w:r>
        <w:rPr>
          <w:color w:val="000000"/>
          <w:sz w:val="28"/>
          <w:szCs w:val="28"/>
        </w:rPr>
        <w:t>Внешняя сила (рисунок</w:t>
      </w:r>
      <w:r w:rsidR="00BF5AE2">
        <w:rPr>
          <w:color w:val="000000"/>
          <w:sz w:val="28"/>
          <w:szCs w:val="28"/>
        </w:rPr>
        <w:t xml:space="preserve"> 2.13</w:t>
      </w:r>
      <w:r w:rsidR="00056E7E" w:rsidRPr="00056E7E">
        <w:rPr>
          <w:color w:val="000000"/>
          <w:sz w:val="28"/>
          <w:szCs w:val="28"/>
        </w:rPr>
        <w:t xml:space="preserve"> а), стремящаяся повернуть отсе</w:t>
      </w:r>
      <w:r w:rsidR="00056E7E" w:rsidRPr="00056E7E">
        <w:rPr>
          <w:color w:val="000000"/>
          <w:sz w:val="28"/>
          <w:szCs w:val="28"/>
        </w:rPr>
        <w:softHyphen/>
        <w:t>ченную часть балки по часовой стрелке вокруг той точки оси, которая соответствует прове</w:t>
      </w:r>
      <w:r w:rsidR="00056E7E" w:rsidRPr="00056E7E">
        <w:rPr>
          <w:color w:val="000000"/>
          <w:sz w:val="28"/>
          <w:szCs w:val="28"/>
        </w:rPr>
        <w:softHyphen/>
        <w:t>денному сечению, вызывает по</w:t>
      </w:r>
      <w:r w:rsidR="00056E7E" w:rsidRPr="00056E7E">
        <w:rPr>
          <w:color w:val="000000"/>
          <w:sz w:val="28"/>
          <w:szCs w:val="28"/>
        </w:rPr>
        <w:softHyphen/>
        <w:t xml:space="preserve">ложительную поперечную </w:t>
      </w:r>
      <w:r w:rsidR="00BF5AE2">
        <w:rPr>
          <w:color w:val="000000"/>
          <w:sz w:val="28"/>
          <w:szCs w:val="28"/>
        </w:rPr>
        <w:t>си</w:t>
      </w:r>
      <w:r w:rsidR="00BF5AE2">
        <w:rPr>
          <w:color w:val="000000"/>
          <w:sz w:val="28"/>
          <w:szCs w:val="28"/>
        </w:rPr>
        <w:softHyphen/>
        <w:t>лу,</w:t>
      </w:r>
      <w:r>
        <w:rPr>
          <w:color w:val="000000"/>
          <w:sz w:val="28"/>
          <w:szCs w:val="28"/>
        </w:rPr>
        <w:t xml:space="preserve"> а внешняя сила (рисунок</w:t>
      </w:r>
      <w:r w:rsidR="00BF5AE2">
        <w:rPr>
          <w:color w:val="000000"/>
          <w:sz w:val="28"/>
          <w:szCs w:val="28"/>
        </w:rPr>
        <w:t xml:space="preserve"> 2.13</w:t>
      </w:r>
      <w:r w:rsidR="00056E7E" w:rsidRPr="00056E7E">
        <w:rPr>
          <w:color w:val="000000"/>
          <w:sz w:val="28"/>
          <w:szCs w:val="28"/>
        </w:rPr>
        <w:t xml:space="preserve"> б) стремящаяся повернуть от</w:t>
      </w:r>
      <w:r w:rsidR="00056E7E" w:rsidRPr="00056E7E">
        <w:rPr>
          <w:color w:val="000000"/>
          <w:sz w:val="28"/>
          <w:szCs w:val="28"/>
        </w:rPr>
        <w:softHyphen/>
        <w:t>сеченную часть балки против часовой стрелки вокруг ука</w:t>
      </w:r>
      <w:r w:rsidR="00056E7E" w:rsidRPr="00056E7E">
        <w:rPr>
          <w:color w:val="000000"/>
          <w:sz w:val="28"/>
          <w:szCs w:val="28"/>
        </w:rPr>
        <w:softHyphen/>
        <w:t>занной точки, вызывает отрицательную поперечную силу.</w:t>
      </w:r>
    </w:p>
    <w:p w:rsidR="00220612" w:rsidRDefault="00CC133F" w:rsidP="00220612">
      <w:pPr>
        <w:shd w:val="clear" w:color="auto" w:fill="FFFFFF"/>
        <w:ind w:firstLine="720"/>
        <w:jc w:val="both"/>
        <w:rPr>
          <w:sz w:val="28"/>
          <w:szCs w:val="28"/>
        </w:rPr>
      </w:pPr>
      <w:r>
        <w:rPr>
          <w:noProof/>
          <w:sz w:val="28"/>
          <w:szCs w:val="28"/>
        </w:rPr>
        <w:lastRenderedPageBreak/>
        <w:pict>
          <v:group id="_x0000_s7984" editas="canvas" style="position:absolute;left:0;text-align:left;margin-left:65.65pt;margin-top:-26.3pt;width:292.55pt;height:137.15pt;z-index:251695104" coordorigin="2338,9312" coordsize="4282,2015">
            <o:lock v:ext="edit" aspectratio="t"/>
            <v:shape id="_x0000_s7985" type="#_x0000_t75" style="position:absolute;left:2338;top:9312;width:4282;height:2015" o:preferrelative="f">
              <v:fill o:detectmouseclick="t"/>
              <v:path o:extrusionok="t" o:connecttype="none"/>
              <o:lock v:ext="edit" text="t"/>
            </v:shape>
            <v:line id="_x0000_s7986" style="position:absolute" from="2958,9836" to="4002,9836" strokeweight="1.5pt"/>
            <v:line id="_x0000_s7987" style="position:absolute" from="2958,10361" to="4002,10362" strokeweight="1.5pt"/>
            <v:line id="_x0000_s7988" style="position:absolute" from="2870,10099" to="4177,10100">
              <v:stroke dashstyle="longDashDot"/>
            </v:line>
            <v:shape id="_x0000_s7989" style="position:absolute;left:2937;top:9833;width:42;height:525" coordsize="279,714" path="m141,c70,39,,79,20,119v20,40,219,79,239,119c279,278,141,319,141,359v,40,138,78,118,117c239,515,40,555,20,595,,635,70,674,141,714e" filled="f">
              <v:path arrowok="t"/>
            </v:shape>
            <v:shape id="_x0000_s7990" style="position:absolute;left:3980;top:9838;width:41;height:524;flip:x;mso-position-horizontal:absolute;mso-position-vertical:absolute" coordsize="279,714" path="m141,c70,39,,79,20,119v20,40,219,79,239,119c279,278,141,319,141,359v,40,138,78,118,117c239,515,40,555,20,595,,635,70,674,141,714e" filled="f">
              <v:path arrowok="t"/>
            </v:shape>
            <v:shape id="_x0000_s7991" style="position:absolute;left:3435;top:9749;width:43;height:699;flip:x;mso-position-horizontal:absolute;mso-position-vertical:absolute" coordsize="279,714" path="m141,c70,39,,79,20,119v20,40,219,79,239,119c279,278,141,319,141,359v,40,138,78,118,117c239,515,40,555,20,595,,635,70,674,141,714e" filled="f">
              <v:path arrowok="t"/>
            </v:shape>
            <v:line id="_x0000_s7992" style="position:absolute" from="3741,9487" to="3742,9836" strokeweight="1.25pt">
              <v:stroke endarrow="block" endarrowlength="long"/>
            </v:line>
            <v:line id="_x0000_s7993" style="position:absolute;flip:x y" from="3132,10361" to="3133,10710" strokeweight="1.25pt">
              <v:stroke endarrow="block" endarrowlength="long"/>
            </v:line>
            <v:shape id="_x0000_s7994" type="#_x0000_t202" style="position:absolute;left:3741;top:9399;width:110;height:202;mso-wrap-style:none" filled="f" stroked="f">
              <v:textbox style="mso-next-textbox:#_x0000_s7994;mso-fit-shape-to-text:t" inset="0,0,0,0">
                <w:txbxContent>
                  <w:p w:rsidR="00CC133F" w:rsidRPr="005F3AAB" w:rsidRDefault="00CC133F" w:rsidP="00220612">
                    <w:pPr>
                      <w:rPr>
                        <w:i/>
                      </w:rPr>
                    </w:pPr>
                    <w:r>
                      <w:rPr>
                        <w:i/>
                      </w:rPr>
                      <w:t>Р</w:t>
                    </w:r>
                  </w:p>
                </w:txbxContent>
              </v:textbox>
            </v:shape>
            <v:shape id="_x0000_s7995" type="#_x0000_t202" style="position:absolute;left:2937;top:10536;width:109;height:203;mso-wrap-style:none" filled="f" stroked="f">
              <v:textbox style="mso-next-textbox:#_x0000_s7995;mso-fit-shape-to-text:t" inset="0,0,0,0">
                <w:txbxContent>
                  <w:p w:rsidR="00CC133F" w:rsidRPr="005F3AAB" w:rsidRDefault="00CC133F" w:rsidP="00220612">
                    <w:pPr>
                      <w:rPr>
                        <w:i/>
                      </w:rPr>
                    </w:pPr>
                    <w:r>
                      <w:rPr>
                        <w:i/>
                      </w:rPr>
                      <w:t>Р</w:t>
                    </w:r>
                  </w:p>
                </w:txbxContent>
              </v:textbox>
            </v:shape>
            <v:shape id="_x0000_s7996" type="#_x0000_t202" style="position:absolute;left:3315;top:10362;width:89;height:202;mso-wrap-style:none" filled="f" stroked="f">
              <v:textbox style="mso-next-textbox:#_x0000_s7996;mso-fit-shape-to-text:t" inset="0,0,0,0">
                <w:txbxContent>
                  <w:p w:rsidR="00CC133F" w:rsidRPr="005F3AAB" w:rsidRDefault="00CC133F" w:rsidP="00220612">
                    <w:pPr>
                      <w:rPr>
                        <w:i/>
                      </w:rPr>
                    </w:pPr>
                    <w:r>
                      <w:rPr>
                        <w:i/>
                      </w:rPr>
                      <w:t>п</w:t>
                    </w:r>
                  </w:p>
                </w:txbxContent>
              </v:textbox>
            </v:shape>
            <v:shape id="_x0000_s7997" type="#_x0000_t202" style="position:absolute;left:3478;top:10565;width:246;height:203;mso-wrap-style:none" filled="f" stroked="f">
              <v:textbox style="mso-next-textbox:#_x0000_s7997;mso-fit-shape-to-text:t" inset="0,0,0,0">
                <w:txbxContent>
                  <w:p w:rsidR="00CC133F" w:rsidRPr="005F3AAB" w:rsidRDefault="00CC133F" w:rsidP="00220612">
                    <w:pPr>
                      <w:rPr>
                        <w:i/>
                        <w:lang w:val="en-US"/>
                      </w:rPr>
                    </w:pPr>
                    <w:r>
                      <w:rPr>
                        <w:i/>
                      </w:rPr>
                      <w:t>+Q</w:t>
                    </w:r>
                  </w:p>
                </w:txbxContent>
              </v:textbox>
            </v:shape>
            <v:shape id="_x0000_s7998" type="#_x0000_t202" style="position:absolute;left:3315;top:9634;width:127;height:203;mso-wrap-style:none" filled="f" stroked="f">
              <v:textbox style="mso-next-textbox:#_x0000_s7998;mso-fit-shape-to-text:t" inset="0,0,0,0">
                <w:txbxContent>
                  <w:p w:rsidR="00CC133F" w:rsidRPr="005F3AAB" w:rsidRDefault="00CC133F" w:rsidP="00220612">
                    <w:pPr>
                      <w:rPr>
                        <w:i/>
                      </w:rPr>
                    </w:pPr>
                    <w:r>
                      <w:rPr>
                        <w:i/>
                      </w:rPr>
                      <w:t>т</w:t>
                    </w:r>
                  </w:p>
                </w:txbxContent>
              </v:textbox>
            </v:shape>
            <v:line id="_x0000_s7999" style="position:absolute" from="4678,9838" to="5720,9839" strokeweight="1.5pt"/>
            <v:line id="_x0000_s8000" style="position:absolute" from="4678,10362" to="5720,10364" strokeweight="1.5pt"/>
            <v:line id="_x0000_s8001" style="position:absolute" from="4588,10101" to="5897,10102">
              <v:stroke dashstyle="longDashDot"/>
            </v:line>
            <v:shape id="_x0000_s8002" style="position:absolute;left:4657;top:9835;width:41;height:524" coordsize="279,714" path="m141,c70,39,,79,20,119v20,40,219,79,239,119c279,278,141,319,141,359v,40,138,78,118,117c239,515,40,555,20,595,,635,70,674,141,714e" filled="f">
              <v:path arrowok="t"/>
            </v:shape>
            <v:shape id="_x0000_s8003" style="position:absolute;left:5698;top:9840;width:41;height:524;flip:x;mso-position-horizontal:absolute;mso-position-vertical:absolute" coordsize="279,714" path="m141,c70,39,,79,20,119v20,40,219,79,239,119c279,278,141,319,141,359v,40,138,78,118,117c239,515,40,555,20,595,,635,70,674,141,714e" filled="f">
              <v:path arrowok="t"/>
            </v:shape>
            <v:shape id="_x0000_s8004" style="position:absolute;left:5155;top:9750;width:42;height:700;flip:x;mso-position-horizontal:absolute;mso-position-vertical:absolute" coordsize="279,714" path="m141,c70,39,,79,20,119v20,40,219,79,239,119c279,278,141,319,141,359v,40,138,78,118,117c239,515,40,555,20,595,,635,70,674,141,714e" filled="f">
              <v:path arrowok="t"/>
            </v:shape>
            <v:line id="_x0000_s8005" style="position:absolute" from="4779,9491" to="4780,9840" strokeweight="1.25pt">
              <v:stroke endarrow="block" endarrowlength="long"/>
            </v:line>
            <v:line id="_x0000_s8006" style="position:absolute;flip:x y" from="5694,10358" to="5698,10707" strokeweight="1.25pt">
              <v:stroke endarrow="block" endarrowlength="long"/>
            </v:line>
            <v:shape id="_x0000_s8007" type="#_x0000_t202" style="position:absolute;left:4779;top:9404;width:109;height:203;mso-wrap-style:none" filled="f" stroked="f">
              <v:textbox style="mso-next-textbox:#_x0000_s8007;mso-fit-shape-to-text:t" inset="0,0,0,0">
                <w:txbxContent>
                  <w:p w:rsidR="00CC133F" w:rsidRPr="005F3AAB" w:rsidRDefault="00CC133F" w:rsidP="00220612">
                    <w:pPr>
                      <w:rPr>
                        <w:i/>
                      </w:rPr>
                    </w:pPr>
                    <w:r>
                      <w:rPr>
                        <w:i/>
                      </w:rPr>
                      <w:t>Р</w:t>
                    </w:r>
                  </w:p>
                </w:txbxContent>
              </v:textbox>
            </v:shape>
            <v:shape id="_x0000_s8008" type="#_x0000_t202" style="position:absolute;left:5739;top:10504;width:110;height:203;mso-wrap-style:none" filled="f" stroked="f">
              <v:textbox style="mso-next-textbox:#_x0000_s8008;mso-fit-shape-to-text:t" inset="0,0,0,0">
                <w:txbxContent>
                  <w:p w:rsidR="00CC133F" w:rsidRPr="005F3AAB" w:rsidRDefault="00CC133F" w:rsidP="00220612">
                    <w:pPr>
                      <w:rPr>
                        <w:i/>
                      </w:rPr>
                    </w:pPr>
                    <w:r>
                      <w:rPr>
                        <w:i/>
                      </w:rPr>
                      <w:t>Р</w:t>
                    </w:r>
                  </w:p>
                </w:txbxContent>
              </v:textbox>
            </v:shape>
            <v:shape id="_x0000_s8009" type="#_x0000_t202" style="position:absolute;left:5035;top:10364;width:88;height:203;mso-wrap-style:none" filled="f" stroked="f">
              <v:textbox style="mso-next-textbox:#_x0000_s8009;mso-fit-shape-to-text:t" inset="0,0,0,0">
                <w:txbxContent>
                  <w:p w:rsidR="00CC133F" w:rsidRPr="005F3AAB" w:rsidRDefault="00CC133F" w:rsidP="00220612">
                    <w:pPr>
                      <w:rPr>
                        <w:i/>
                      </w:rPr>
                    </w:pPr>
                    <w:r>
                      <w:rPr>
                        <w:i/>
                      </w:rPr>
                      <w:t>п</w:t>
                    </w:r>
                  </w:p>
                </w:txbxContent>
              </v:textbox>
            </v:shape>
            <v:shape id="_x0000_s8010" type="#_x0000_t202" style="position:absolute;left:5197;top:10567;width:186;height:202;mso-wrap-style:none" filled="f" stroked="f">
              <v:textbox style="mso-next-textbox:#_x0000_s8010;mso-fit-shape-to-text:t" inset="0,0,0,0">
                <w:txbxContent>
                  <w:p w:rsidR="00CC133F" w:rsidRPr="005F3AAB" w:rsidRDefault="00CC133F" w:rsidP="00220612">
                    <w:pPr>
                      <w:rPr>
                        <w:i/>
                        <w:lang w:val="en-US"/>
                      </w:rPr>
                    </w:pPr>
                    <w:r>
                      <w:rPr>
                        <w:i/>
                        <w:lang w:val="en-US"/>
                      </w:rPr>
                      <w:t>-</w:t>
                    </w:r>
                    <w:r>
                      <w:rPr>
                        <w:i/>
                      </w:rPr>
                      <w:t>Q</w:t>
                    </w:r>
                  </w:p>
                </w:txbxContent>
              </v:textbox>
            </v:shape>
            <v:shape id="_x0000_s8011" type="#_x0000_t202" style="position:absolute;left:5035;top:9636;width:127;height:203;mso-wrap-style:none" filled="f" stroked="f">
              <v:textbox style="mso-next-textbox:#_x0000_s8011;mso-fit-shape-to-text:t" inset="0,0,0,0">
                <w:txbxContent>
                  <w:p w:rsidR="00CC133F" w:rsidRPr="005F3AAB" w:rsidRDefault="00CC133F" w:rsidP="00220612">
                    <w:pPr>
                      <w:rPr>
                        <w:i/>
                      </w:rPr>
                    </w:pPr>
                    <w:r>
                      <w:rPr>
                        <w:i/>
                      </w:rPr>
                      <w:t>т</w:t>
                    </w:r>
                  </w:p>
                </w:txbxContent>
              </v:textbox>
            </v:shape>
            <v:shape id="_x0000_s8012" type="#_x0000_t202" style="position:absolute;left:2748;top:9312;width:210;height:203" filled="f" stroked="f">
              <v:textbox style="mso-next-textbox:#_x0000_s8012;mso-fit-shape-to-text:t" inset="0,0,0,0">
                <w:txbxContent>
                  <w:p w:rsidR="00CC133F" w:rsidRPr="005F3AAB" w:rsidRDefault="00CC133F" w:rsidP="00220612">
                    <w:r>
                      <w:rPr>
                        <w:i/>
                        <w:lang w:val="en-US"/>
                      </w:rPr>
                      <w:t>a</w:t>
                    </w:r>
                    <w:r>
                      <w:t>)</w:t>
                    </w:r>
                  </w:p>
                </w:txbxContent>
              </v:textbox>
            </v:shape>
            <v:shape id="_x0000_s8013" type="#_x0000_t202" style="position:absolute;left:4510;top:9312;width:188;height:203" filled="f" stroked="f">
              <v:textbox style="mso-next-textbox:#_x0000_s8013;mso-fit-shape-to-text:t" inset="0,0,0,0">
                <w:txbxContent>
                  <w:p w:rsidR="00CC133F" w:rsidRPr="005F3AAB" w:rsidRDefault="00CC133F" w:rsidP="00220612">
                    <w:r>
                      <w:rPr>
                        <w:i/>
                      </w:rPr>
                      <w:t>б</w:t>
                    </w:r>
                    <w:r>
                      <w:t>)</w:t>
                    </w:r>
                  </w:p>
                </w:txbxContent>
              </v:textbox>
            </v:shape>
            <v:shape id="_x0000_s8014" type="#_x0000_t202" style="position:absolute;left:2338;top:10915;width:4150;height:412" filled="f" stroked="f">
              <v:textbox style="mso-next-textbox:#_x0000_s8014;mso-fit-shape-to-text:t" inset="0,0,0,0">
                <w:txbxContent>
                  <w:p w:rsidR="00CC133F" w:rsidRPr="0058463F" w:rsidRDefault="00CC133F" w:rsidP="005A0F3F">
                    <w:pPr>
                      <w:spacing w:before="120" w:after="120"/>
                      <w:jc w:val="center"/>
                      <w:rPr>
                        <w:sz w:val="28"/>
                        <w:szCs w:val="28"/>
                      </w:rPr>
                    </w:pPr>
                    <w:r>
                      <w:rPr>
                        <w:sz w:val="28"/>
                        <w:szCs w:val="28"/>
                      </w:rPr>
                      <w:t>Рисунок 2.13 Правило знаков поперечных сил</w:t>
                    </w:r>
                  </w:p>
                </w:txbxContent>
              </v:textbox>
            </v:shape>
            <w10:wrap type="square" side="right"/>
          </v:group>
        </w:pict>
      </w:r>
    </w:p>
    <w:p w:rsidR="00220612" w:rsidRPr="00056E7E" w:rsidRDefault="00220612" w:rsidP="00220612">
      <w:pPr>
        <w:shd w:val="clear" w:color="auto" w:fill="FFFFFF"/>
        <w:ind w:firstLine="720"/>
        <w:jc w:val="center"/>
        <w:rPr>
          <w:sz w:val="28"/>
          <w:szCs w:val="28"/>
        </w:rPr>
      </w:pPr>
    </w:p>
    <w:p w:rsidR="005A0F3F" w:rsidRDefault="005A0F3F" w:rsidP="00056E7E">
      <w:pPr>
        <w:shd w:val="clear" w:color="auto" w:fill="FFFFFF"/>
        <w:ind w:firstLine="720"/>
        <w:jc w:val="both"/>
        <w:rPr>
          <w:color w:val="000000"/>
          <w:sz w:val="28"/>
          <w:szCs w:val="28"/>
        </w:rPr>
      </w:pPr>
    </w:p>
    <w:p w:rsidR="005A0F3F" w:rsidRDefault="005A0F3F" w:rsidP="00056E7E">
      <w:pPr>
        <w:shd w:val="clear" w:color="auto" w:fill="FFFFFF"/>
        <w:ind w:firstLine="720"/>
        <w:jc w:val="both"/>
        <w:rPr>
          <w:color w:val="000000"/>
          <w:sz w:val="28"/>
          <w:szCs w:val="28"/>
        </w:rPr>
      </w:pPr>
    </w:p>
    <w:p w:rsidR="005A0F3F" w:rsidRDefault="005A0F3F" w:rsidP="00056E7E">
      <w:pPr>
        <w:shd w:val="clear" w:color="auto" w:fill="FFFFFF"/>
        <w:ind w:firstLine="720"/>
        <w:jc w:val="both"/>
        <w:rPr>
          <w:color w:val="000000"/>
          <w:sz w:val="28"/>
          <w:szCs w:val="28"/>
        </w:rPr>
      </w:pPr>
    </w:p>
    <w:p w:rsidR="005A0F3F" w:rsidRDefault="005A0F3F" w:rsidP="00056E7E">
      <w:pPr>
        <w:shd w:val="clear" w:color="auto" w:fill="FFFFFF"/>
        <w:ind w:firstLine="720"/>
        <w:jc w:val="both"/>
        <w:rPr>
          <w:color w:val="000000"/>
          <w:sz w:val="28"/>
          <w:szCs w:val="28"/>
        </w:rPr>
      </w:pPr>
    </w:p>
    <w:p w:rsidR="005A0F3F" w:rsidRDefault="005A0F3F" w:rsidP="00056E7E">
      <w:pPr>
        <w:shd w:val="clear" w:color="auto" w:fill="FFFFFF"/>
        <w:ind w:firstLine="720"/>
        <w:jc w:val="both"/>
        <w:rPr>
          <w:color w:val="000000"/>
          <w:sz w:val="28"/>
          <w:szCs w:val="28"/>
        </w:rPr>
      </w:pPr>
    </w:p>
    <w:p w:rsidR="00056E7E" w:rsidRDefault="005A0F3F" w:rsidP="00056E7E">
      <w:pPr>
        <w:shd w:val="clear" w:color="auto" w:fill="FFFFFF"/>
        <w:ind w:firstLine="720"/>
        <w:jc w:val="both"/>
        <w:rPr>
          <w:color w:val="000000"/>
          <w:sz w:val="28"/>
          <w:szCs w:val="28"/>
        </w:rPr>
      </w:pPr>
      <w:r>
        <w:rPr>
          <w:color w:val="000000"/>
          <w:sz w:val="28"/>
          <w:szCs w:val="28"/>
        </w:rPr>
        <w:t>Внешняя сила (пара сил) (рисунок</w:t>
      </w:r>
      <w:r w:rsidR="00056E7E" w:rsidRPr="00056E7E">
        <w:rPr>
          <w:color w:val="000000"/>
          <w:sz w:val="28"/>
          <w:szCs w:val="28"/>
        </w:rPr>
        <w:t xml:space="preserve"> </w:t>
      </w:r>
      <w:r w:rsidR="00056E7E" w:rsidRPr="00056E7E">
        <w:rPr>
          <w:iCs/>
          <w:color w:val="000000"/>
          <w:sz w:val="28"/>
          <w:szCs w:val="28"/>
        </w:rPr>
        <w:t>2.1</w:t>
      </w:r>
      <w:r w:rsidR="00BF5AE2">
        <w:rPr>
          <w:iCs/>
          <w:color w:val="000000"/>
          <w:sz w:val="28"/>
          <w:szCs w:val="28"/>
        </w:rPr>
        <w:t>4</w:t>
      </w:r>
      <w:r w:rsidR="00056E7E" w:rsidRPr="00056E7E">
        <w:rPr>
          <w:i/>
          <w:iCs/>
          <w:color w:val="000000"/>
          <w:sz w:val="28"/>
          <w:szCs w:val="28"/>
        </w:rPr>
        <w:t xml:space="preserve"> </w:t>
      </w:r>
      <w:r w:rsidR="00056E7E" w:rsidRPr="00B77257">
        <w:rPr>
          <w:iCs/>
          <w:color w:val="000000"/>
          <w:sz w:val="28"/>
          <w:szCs w:val="28"/>
        </w:rPr>
        <w:t>а)</w:t>
      </w:r>
      <w:r w:rsidR="00056E7E" w:rsidRPr="00056E7E">
        <w:rPr>
          <w:i/>
          <w:iCs/>
          <w:color w:val="000000"/>
          <w:sz w:val="28"/>
          <w:szCs w:val="28"/>
        </w:rPr>
        <w:t xml:space="preserve">, </w:t>
      </w:r>
      <w:r w:rsidR="00056E7E" w:rsidRPr="00056E7E">
        <w:rPr>
          <w:color w:val="000000"/>
          <w:sz w:val="28"/>
          <w:szCs w:val="28"/>
        </w:rPr>
        <w:t>изгибающая отсеченную часть балки относительно проведенного сечения выпуклостью вниз, дает положительный изгибающий  момент, а вн</w:t>
      </w:r>
      <w:r>
        <w:rPr>
          <w:color w:val="000000"/>
          <w:sz w:val="28"/>
          <w:szCs w:val="28"/>
        </w:rPr>
        <w:t>ешняя сила (пара сил) (рисунок</w:t>
      </w:r>
      <w:r w:rsidR="00BF5AE2">
        <w:rPr>
          <w:color w:val="000000"/>
          <w:sz w:val="28"/>
          <w:szCs w:val="28"/>
        </w:rPr>
        <w:t xml:space="preserve"> 2.14</w:t>
      </w:r>
      <w:r>
        <w:rPr>
          <w:i/>
          <w:color w:val="000000"/>
          <w:sz w:val="28"/>
          <w:szCs w:val="28"/>
        </w:rPr>
        <w:t xml:space="preserve"> </w:t>
      </w:r>
      <w:r w:rsidRPr="00B77257">
        <w:rPr>
          <w:color w:val="000000"/>
          <w:sz w:val="28"/>
          <w:szCs w:val="28"/>
        </w:rPr>
        <w:t>б</w:t>
      </w:r>
      <w:r w:rsidR="00056E7E" w:rsidRPr="00B77257">
        <w:rPr>
          <w:color w:val="000000"/>
          <w:sz w:val="28"/>
          <w:szCs w:val="28"/>
        </w:rPr>
        <w:t>)</w:t>
      </w:r>
      <w:r w:rsidR="00056E7E" w:rsidRPr="00056E7E">
        <w:rPr>
          <w:color w:val="000000"/>
          <w:sz w:val="28"/>
          <w:szCs w:val="28"/>
        </w:rPr>
        <w:t>, изгибающая отсеченную часть балки относительно проведенного сечения выпуклостью вверх, дает отрицательный изгибающий момент.</w:t>
      </w:r>
    </w:p>
    <w:p w:rsidR="00220612" w:rsidRDefault="00CC133F" w:rsidP="00056E7E">
      <w:pPr>
        <w:shd w:val="clear" w:color="auto" w:fill="FFFFFF"/>
        <w:ind w:firstLine="720"/>
        <w:jc w:val="both"/>
        <w:rPr>
          <w:color w:val="000000"/>
          <w:sz w:val="28"/>
          <w:szCs w:val="28"/>
        </w:rPr>
      </w:pPr>
      <w:r>
        <w:rPr>
          <w:noProof/>
          <w:color w:val="000000"/>
          <w:sz w:val="28"/>
          <w:szCs w:val="28"/>
        </w:rPr>
        <w:pict>
          <v:group id="_x0000_s8015" editas="canvas" style="position:absolute;left:0;text-align:left;margin-left:59.7pt;margin-top:4.35pt;width:376.5pt;height:113.45pt;z-index:251696128" coordorigin="2191,973" coordsize="5442,1639">
            <o:lock v:ext="edit" aspectratio="t"/>
            <v:shape id="_x0000_s8016" type="#_x0000_t75" style="position:absolute;left:2191;top:973;width:5442;height:1639" o:preferrelative="f">
              <v:fill o:detectmouseclick="t"/>
              <v:path o:extrusionok="t" o:connecttype="none"/>
              <o:lock v:ext="edit" text="t"/>
            </v:shape>
            <v:shape id="_x0000_s8017" style="position:absolute;left:3048;top:1413;width:516;height:119" coordsize="714,164" path="m,c119,82,238,164,357,164,476,164,595,82,714,e" filled="f" strokeweight="1.5pt">
              <v:path arrowok="t"/>
            </v:shape>
            <v:shape id="_x0000_s8018" style="position:absolute;left:2790;top:1650;width:1118;height:119" coordsize="714,164" path="m,c119,82,238,164,357,164,476,164,595,82,714,e" filled="f">
              <v:stroke dashstyle="longDashDot"/>
              <v:path arrowok="t"/>
            </v:shape>
            <v:shape id="_x0000_s8019" style="position:absolute;left:2876;top:1887;width:860;height:119" coordsize="714,164" path="m,c119,82,238,164,357,164,476,164,595,82,714,e" filled="f" strokeweight="1.5pt">
              <v:path arrowok="t"/>
            </v:shape>
            <v:shape id="_x0000_s8020" style="position:absolute;left:3306;top:1413;width:43;height:687;flip:x;mso-position-horizontal:absolute;mso-position-vertical:absolute" coordsize="279,714" path="m141,c70,39,,79,20,119v20,40,219,79,239,119c279,278,141,319,141,359v,40,138,78,118,117c239,515,40,555,20,595,,635,70,674,141,714e" filled="f">
              <v:path arrowok="t"/>
            </v:shape>
            <v:shape id="_x0000_s8021" style="position:absolute;left:2950;top:1405;width:49;height:492;rotation:980548fd" coordsize="278,683" path="m258,27c198,13,139,,139,27v,27,139,109,119,164c238,246,20,328,20,355v,27,238,-27,238,c258,382,40,492,20,519v-20,27,119,-27,119,c139,546,79,614,20,683e" filled="f">
              <v:path arrowok="t"/>
            </v:shape>
            <v:shape id="_x0000_s8022" style="position:absolute;left:3613;top:1403;width:49;height:491;rotation:1058081fd;flip:x;mso-position-horizontal:absolute;mso-position-vertical:absolute" coordsize="278,683" path="m258,27c198,13,139,,139,27v,27,139,109,119,164c238,246,20,328,20,355v,27,238,-27,238,c258,382,40,492,20,519v-20,27,119,-27,119,c139,546,79,614,20,683e" filled="f">
              <v:path arrowok="t"/>
            </v:shape>
            <v:shape id="_x0000_s8023" type="#_x0000_t202" style="position:absolute;left:3267;top:1176;width:126;height:199;mso-wrap-style:none" stroked="f">
              <v:textbox style="mso-next-textbox:#_x0000_s8023" inset="0,0,0,0">
                <w:txbxContent>
                  <w:p w:rsidR="00CC133F" w:rsidRDefault="00CC133F" w:rsidP="00220612">
                    <w:pPr>
                      <w:spacing w:line="168" w:lineRule="auto"/>
                    </w:pPr>
                    <w:r>
                      <w:t>+</w:t>
                    </w:r>
                  </w:p>
                  <w:p w:rsidR="00CC133F" w:rsidRPr="00840123" w:rsidRDefault="00CC133F" w:rsidP="00220612">
                    <w:pPr>
                      <w:spacing w:line="168" w:lineRule="auto"/>
                      <w:rPr>
                        <w:i/>
                      </w:rPr>
                    </w:pPr>
                    <w:r>
                      <w:rPr>
                        <w:i/>
                      </w:rPr>
                      <w:t>т</w:t>
                    </w:r>
                  </w:p>
                </w:txbxContent>
              </v:textbox>
            </v:shape>
            <v:shape id="_x0000_s8024" type="#_x0000_t202" style="position:absolute;left:3267;top:2124;width:88;height:199;mso-wrap-style:none" stroked="f">
              <v:textbox style="mso-next-textbox:#_x0000_s8024" inset="0,0,0,0">
                <w:txbxContent>
                  <w:p w:rsidR="00CC133F" w:rsidRPr="00840123" w:rsidRDefault="00CC133F" w:rsidP="00220612">
                    <w:pPr>
                      <w:spacing w:line="168" w:lineRule="auto"/>
                      <w:rPr>
                        <w:i/>
                      </w:rPr>
                    </w:pPr>
                    <w:r w:rsidRPr="00840123">
                      <w:rPr>
                        <w:i/>
                      </w:rPr>
                      <w:t>п</w:t>
                    </w:r>
                  </w:p>
                </w:txbxContent>
              </v:textbox>
            </v:shape>
            <v:shape id="_x0000_s8025" type="#_x0000_t19" style="position:absolute;left:2790;top:1295;width:86;height:474;rotation:-1511537fd;flip:x" strokeweight="1.25pt">
              <v:stroke startarrow="block" startarrowlength="long" endarrowlength="long"/>
            </v:shape>
            <v:shape id="_x0000_s8026" type="#_x0000_t19" style="position:absolute;left:3736;top:1295;width:85;height:474;rotation:-1511537fd" strokeweight="1.25pt">
              <v:stroke startarrow="block" startarrowlength="long" endarrowlength="long"/>
            </v:shape>
            <v:shape id="_x0000_s8027" type="#_x0000_t202" style="position:absolute;left:2704;top:1295;width:145;height:199;mso-wrap-style:none" filled="f" stroked="f">
              <v:textbox style="mso-next-textbox:#_x0000_s8027" inset="0,0,0,0">
                <w:txbxContent>
                  <w:p w:rsidR="00CC133F" w:rsidRPr="00840123" w:rsidRDefault="00CC133F" w:rsidP="00220612">
                    <w:pPr>
                      <w:spacing w:line="168" w:lineRule="auto"/>
                      <w:rPr>
                        <w:i/>
                      </w:rPr>
                    </w:pPr>
                    <w:r>
                      <w:rPr>
                        <w:i/>
                      </w:rPr>
                      <w:t>М</w:t>
                    </w:r>
                  </w:p>
                </w:txbxContent>
              </v:textbox>
            </v:shape>
            <v:shape id="_x0000_s8028" type="#_x0000_t202" style="position:absolute;left:3750;top:1295;width:144;height:199;mso-wrap-style:none" filled="f" stroked="f">
              <v:textbox style="mso-next-textbox:#_x0000_s8028" inset="0,0,0,0">
                <w:txbxContent>
                  <w:p w:rsidR="00CC133F" w:rsidRPr="00840123" w:rsidRDefault="00CC133F" w:rsidP="00220612">
                    <w:pPr>
                      <w:spacing w:line="168" w:lineRule="auto"/>
                      <w:rPr>
                        <w:i/>
                      </w:rPr>
                    </w:pPr>
                    <w:r>
                      <w:rPr>
                        <w:i/>
                      </w:rPr>
                      <w:t>М</w:t>
                    </w:r>
                  </w:p>
                </w:txbxContent>
              </v:textbox>
            </v:shape>
            <v:shape id="_x0000_s8029" type="#_x0000_t202" style="position:absolute;left:5160;top:1183;width:126;height:199;mso-wrap-style:none" stroked="f">
              <v:textbox style="mso-next-textbox:#_x0000_s8029" inset="0,0,0,0">
                <w:txbxContent>
                  <w:p w:rsidR="00CC133F" w:rsidRPr="00840123" w:rsidRDefault="00CC133F" w:rsidP="00220612">
                    <w:pPr>
                      <w:spacing w:line="168" w:lineRule="auto"/>
                      <w:rPr>
                        <w:i/>
                      </w:rPr>
                    </w:pPr>
                    <w:r>
                      <w:rPr>
                        <w:i/>
                      </w:rPr>
                      <w:t>т</w:t>
                    </w:r>
                  </w:p>
                </w:txbxContent>
              </v:textbox>
            </v:shape>
            <v:shape id="_x0000_s8030" type="#_x0000_t202" style="position:absolute;left:5199;top:2006;width:88;height:200;mso-wrap-style:none" stroked="f">
              <v:textbox style="mso-next-textbox:#_x0000_s8030" inset="0,0,0,0">
                <w:txbxContent>
                  <w:p w:rsidR="00CC133F" w:rsidRDefault="00CC133F" w:rsidP="00220612">
                    <w:pPr>
                      <w:spacing w:line="168" w:lineRule="auto"/>
                      <w:rPr>
                        <w:i/>
                      </w:rPr>
                    </w:pPr>
                    <w:r>
                      <w:rPr>
                        <w:i/>
                      </w:rPr>
                      <w:t>п</w:t>
                    </w:r>
                  </w:p>
                  <w:p w:rsidR="00CC133F" w:rsidRPr="00840123" w:rsidRDefault="00CC133F" w:rsidP="00220612">
                    <w:pPr>
                      <w:spacing w:line="168" w:lineRule="auto"/>
                      <w:jc w:val="center"/>
                      <w:rPr>
                        <w:i/>
                      </w:rPr>
                    </w:pPr>
                    <w:r>
                      <w:rPr>
                        <w:i/>
                      </w:rPr>
                      <w:t>–</w:t>
                    </w:r>
                  </w:p>
                </w:txbxContent>
              </v:textbox>
            </v:shape>
            <v:group id="_x0000_s8031" style="position:absolute;left:4683;top:1302;width:1117;height:805;flip:y" coordorigin="4683,1302" coordsize="1117,805">
              <v:shape id="_x0000_s8032" style="position:absolute;left:4941;top:1421;width:516;height:118" coordsize="714,164" path="m,c119,82,238,164,357,164,476,164,595,82,714,e" filled="f" strokeweight="1.5pt">
                <v:path arrowok="t"/>
              </v:shape>
              <v:shape id="_x0000_s8033" style="position:absolute;left:4683;top:1657;width:1117;height:119" coordsize="714,164" path="m,c119,82,238,164,357,164,476,164,595,82,714,e" filled="f">
                <v:stroke dashstyle="longDashDot"/>
                <v:path arrowok="t"/>
              </v:shape>
              <v:shape id="_x0000_s8034" style="position:absolute;left:4769;top:1894;width:859;height:120" coordsize="714,164" path="m,c119,82,238,164,357,164,476,164,595,82,714,e" filled="f" strokeweight="1.5pt">
                <v:path arrowok="t"/>
              </v:shape>
              <v:shape id="_x0000_s8035" style="position:absolute;left:5199;top:1421;width:42;height:686;flip:x;mso-position-horizontal:absolute;mso-position-vertical:absolute" coordsize="279,714" path="m141,c70,39,,79,20,119v20,40,219,79,239,119c279,278,141,319,141,359v,40,138,78,118,117c239,515,40,555,20,595,,635,70,674,141,714e" filled="f">
                <v:path arrowok="t"/>
              </v:shape>
              <v:shape id="_x0000_s8036" style="position:absolute;left:4842;top:1412;width:50;height:492;rotation:980548fd" coordsize="278,683" path="m258,27c198,13,139,,139,27v,27,139,109,119,164c238,246,20,328,20,355v,27,238,-27,238,c258,382,40,492,20,519v-20,27,119,-27,119,c139,546,79,614,20,683e" filled="f">
                <v:path arrowok="t"/>
              </v:shape>
              <v:shape id="_x0000_s8037" style="position:absolute;left:5505;top:1410;width:49;height:492;rotation:1058081fd;flip:x;mso-position-horizontal:absolute;mso-position-vertical:absolute" coordsize="278,683" path="m258,27c198,13,139,,139,27v,27,139,109,119,164c238,246,20,328,20,355v,27,238,-27,238,c258,382,40,492,20,519v-20,27,119,-27,119,c139,546,79,614,20,683e" filled="f">
                <v:path arrowok="t"/>
              </v:shape>
              <v:shape id="_x0000_s8038" type="#_x0000_t19" style="position:absolute;left:4683;top:1302;width:86;height:474;rotation:-1511537fd;flip:x" strokeweight="1.25pt">
                <v:stroke startarrow="block" startarrowlength="long" endarrowlength="long"/>
              </v:shape>
              <v:shape id="_x0000_s8039" type="#_x0000_t19" style="position:absolute;left:5628;top:1302;width:86;height:474;rotation:-1511537fd" strokeweight="1.25pt">
                <v:stroke startarrow="block" startarrowlength="long" endarrowlength="long"/>
              </v:shape>
            </v:group>
            <v:shape id="_x0000_s8040" type="#_x0000_t202" style="position:absolute;left:4524;top:1933;width:144;height:198;mso-wrap-style:none" filled="f" stroked="f">
              <v:textbox style="mso-next-textbox:#_x0000_s8040" inset="0,0,0,0">
                <w:txbxContent>
                  <w:p w:rsidR="00CC133F" w:rsidRPr="00840123" w:rsidRDefault="00CC133F" w:rsidP="00220612">
                    <w:pPr>
                      <w:spacing w:line="168" w:lineRule="auto"/>
                      <w:rPr>
                        <w:i/>
                      </w:rPr>
                    </w:pPr>
                    <w:r>
                      <w:rPr>
                        <w:i/>
                      </w:rPr>
                      <w:t>М</w:t>
                    </w:r>
                  </w:p>
                </w:txbxContent>
              </v:textbox>
            </v:shape>
            <v:shape id="_x0000_s8041" type="#_x0000_t202" style="position:absolute;left:5714;top:1988;width:145;height:198;mso-wrap-style:none" filled="f" stroked="f">
              <v:textbox style="mso-next-textbox:#_x0000_s8041" inset="0,0,0,0">
                <w:txbxContent>
                  <w:p w:rsidR="00CC133F" w:rsidRPr="00840123" w:rsidRDefault="00CC133F" w:rsidP="00220612">
                    <w:pPr>
                      <w:spacing w:line="168" w:lineRule="auto"/>
                      <w:rPr>
                        <w:i/>
                      </w:rPr>
                    </w:pPr>
                    <w:r>
                      <w:rPr>
                        <w:i/>
                      </w:rPr>
                      <w:t>М</w:t>
                    </w:r>
                  </w:p>
                </w:txbxContent>
              </v:textbox>
            </v:shape>
            <v:shape id="_x0000_s8042" type="#_x0000_t202" style="position:absolute;left:2532;top:1096;width:145;height:199;mso-wrap-style:none" stroked="f">
              <v:textbox style="mso-next-textbox:#_x0000_s8042" inset="0,0,0,0">
                <w:txbxContent>
                  <w:p w:rsidR="00CC133F" w:rsidRPr="00840123" w:rsidRDefault="00CC133F" w:rsidP="00220612">
                    <w:pPr>
                      <w:spacing w:line="168" w:lineRule="auto"/>
                      <w:rPr>
                        <w:i/>
                      </w:rPr>
                    </w:pPr>
                    <w:r>
                      <w:rPr>
                        <w:i/>
                      </w:rPr>
                      <w:t>а</w:t>
                    </w:r>
                    <w:r w:rsidRPr="008811A9">
                      <w:t>)</w:t>
                    </w:r>
                  </w:p>
                </w:txbxContent>
              </v:textbox>
            </v:shape>
            <v:shape id="_x0000_s8043" type="#_x0000_t202" style="position:absolute;left:4511;top:1058;width:145;height:199;mso-wrap-style:none" stroked="f">
              <v:textbox style="mso-next-textbox:#_x0000_s8043" inset="0,0,0,0">
                <w:txbxContent>
                  <w:p w:rsidR="00CC133F" w:rsidRPr="008811A9" w:rsidRDefault="00CC133F" w:rsidP="00220612">
                    <w:pPr>
                      <w:spacing w:line="168" w:lineRule="auto"/>
                    </w:pPr>
                    <w:r>
                      <w:rPr>
                        <w:i/>
                      </w:rPr>
                      <w:t>б)</w:t>
                    </w:r>
                  </w:p>
                </w:txbxContent>
              </v:textbox>
            </v:shape>
            <v:shape id="_x0000_s8044" type="#_x0000_t202" style="position:absolute;left:2191;top:2206;width:5225;height:406" filled="f" stroked="f">
              <v:textbox style="mso-next-textbox:#_x0000_s8044;mso-fit-shape-to-text:t" inset="0,0,0,0">
                <w:txbxContent>
                  <w:p w:rsidR="00CC133F" w:rsidRPr="0058463F" w:rsidRDefault="00CC133F" w:rsidP="005A0F3F">
                    <w:pPr>
                      <w:spacing w:before="120" w:after="120"/>
                      <w:jc w:val="center"/>
                      <w:rPr>
                        <w:sz w:val="28"/>
                        <w:szCs w:val="28"/>
                      </w:rPr>
                    </w:pPr>
                    <w:r>
                      <w:rPr>
                        <w:sz w:val="28"/>
                        <w:szCs w:val="28"/>
                      </w:rPr>
                      <w:t>Рисунок 2.14 Правило знаков изгибающих моментов</w:t>
                    </w:r>
                  </w:p>
                </w:txbxContent>
              </v:textbox>
            </v:shape>
            <w10:wrap type="square" side="right"/>
          </v:group>
        </w:pict>
      </w:r>
    </w:p>
    <w:p w:rsidR="005A0F3F" w:rsidRDefault="005A0F3F" w:rsidP="00056E7E">
      <w:pPr>
        <w:shd w:val="clear" w:color="auto" w:fill="FFFFFF"/>
        <w:ind w:firstLine="720"/>
        <w:jc w:val="both"/>
        <w:rPr>
          <w:color w:val="000000"/>
          <w:sz w:val="28"/>
          <w:szCs w:val="28"/>
        </w:rPr>
      </w:pPr>
    </w:p>
    <w:p w:rsidR="005A0F3F" w:rsidRDefault="005A0F3F" w:rsidP="00056E7E">
      <w:pPr>
        <w:shd w:val="clear" w:color="auto" w:fill="FFFFFF"/>
        <w:ind w:firstLine="720"/>
        <w:jc w:val="both"/>
        <w:rPr>
          <w:color w:val="000000"/>
          <w:sz w:val="28"/>
          <w:szCs w:val="28"/>
        </w:rPr>
      </w:pPr>
    </w:p>
    <w:p w:rsidR="005A0F3F" w:rsidRDefault="005A0F3F" w:rsidP="005A0F3F">
      <w:pPr>
        <w:shd w:val="clear" w:color="auto" w:fill="FFFFFF"/>
        <w:ind w:firstLine="720"/>
        <w:rPr>
          <w:color w:val="000000"/>
          <w:sz w:val="28"/>
          <w:szCs w:val="28"/>
        </w:rPr>
      </w:pPr>
    </w:p>
    <w:p w:rsidR="005A0F3F" w:rsidRDefault="005A0F3F" w:rsidP="00056E7E">
      <w:pPr>
        <w:shd w:val="clear" w:color="auto" w:fill="FFFFFF"/>
        <w:ind w:firstLine="720"/>
        <w:jc w:val="both"/>
        <w:rPr>
          <w:color w:val="000000"/>
          <w:sz w:val="28"/>
          <w:szCs w:val="28"/>
        </w:rPr>
      </w:pPr>
    </w:p>
    <w:p w:rsidR="005A0F3F" w:rsidRDefault="005A0F3F" w:rsidP="00056E7E">
      <w:pPr>
        <w:shd w:val="clear" w:color="auto" w:fill="FFFFFF"/>
        <w:ind w:firstLine="720"/>
        <w:jc w:val="both"/>
        <w:rPr>
          <w:color w:val="000000"/>
          <w:sz w:val="28"/>
          <w:szCs w:val="28"/>
        </w:rPr>
      </w:pPr>
    </w:p>
    <w:p w:rsidR="005A0F3F" w:rsidRDefault="005A0F3F" w:rsidP="00056E7E">
      <w:pPr>
        <w:shd w:val="clear" w:color="auto" w:fill="FFFFFF"/>
        <w:ind w:firstLine="720"/>
        <w:jc w:val="both"/>
        <w:rPr>
          <w:color w:val="000000"/>
          <w:sz w:val="28"/>
          <w:szCs w:val="28"/>
        </w:rPr>
      </w:pPr>
    </w:p>
    <w:p w:rsidR="005A0F3F" w:rsidRDefault="005A0F3F" w:rsidP="00056E7E">
      <w:pPr>
        <w:shd w:val="clear" w:color="auto" w:fill="FFFFFF"/>
        <w:ind w:firstLine="720"/>
        <w:jc w:val="both"/>
        <w:rPr>
          <w:color w:val="000000"/>
          <w:sz w:val="28"/>
          <w:szCs w:val="28"/>
        </w:rPr>
      </w:pPr>
    </w:p>
    <w:p w:rsidR="00DA5B91" w:rsidRDefault="00DA5B91" w:rsidP="00056E7E">
      <w:pPr>
        <w:shd w:val="clear" w:color="auto" w:fill="FFFFFF"/>
        <w:ind w:firstLine="720"/>
        <w:jc w:val="both"/>
        <w:rPr>
          <w:color w:val="000000"/>
          <w:sz w:val="28"/>
          <w:szCs w:val="28"/>
        </w:rPr>
      </w:pPr>
      <w:r>
        <w:rPr>
          <w:color w:val="000000"/>
          <w:sz w:val="28"/>
          <w:szCs w:val="28"/>
        </w:rPr>
        <w:t>Приведем некоторые правила построения эпюр. Для эпюры поперечных сил:</w:t>
      </w:r>
    </w:p>
    <w:p w:rsidR="00DA5B91" w:rsidRPr="00DA5B91" w:rsidRDefault="00DA5B91" w:rsidP="00DA5B91">
      <w:pPr>
        <w:pStyle w:val="a5"/>
        <w:numPr>
          <w:ilvl w:val="0"/>
          <w:numId w:val="37"/>
        </w:numPr>
        <w:shd w:val="clear" w:color="auto" w:fill="FFFFFF"/>
        <w:jc w:val="both"/>
        <w:rPr>
          <w:color w:val="000000"/>
          <w:sz w:val="28"/>
          <w:szCs w:val="28"/>
        </w:rPr>
      </w:pPr>
      <w:r w:rsidRPr="00DA5B91">
        <w:rPr>
          <w:color w:val="000000"/>
          <w:sz w:val="28"/>
          <w:szCs w:val="28"/>
        </w:rPr>
        <w:t>На участке, нагруженном равномерно распределенной нагрузкой, эпюра изображается прямой, наклоненной к оси балки.</w:t>
      </w:r>
    </w:p>
    <w:p w:rsidR="00DA5B91" w:rsidRPr="00DA5B91" w:rsidRDefault="00DA5B91" w:rsidP="00DA5B91">
      <w:pPr>
        <w:pStyle w:val="a5"/>
        <w:numPr>
          <w:ilvl w:val="0"/>
          <w:numId w:val="37"/>
        </w:numPr>
        <w:shd w:val="clear" w:color="auto" w:fill="FFFFFF"/>
        <w:jc w:val="both"/>
        <w:rPr>
          <w:color w:val="000000"/>
          <w:sz w:val="28"/>
          <w:szCs w:val="28"/>
        </w:rPr>
      </w:pPr>
      <w:r w:rsidRPr="00DA5B91">
        <w:rPr>
          <w:color w:val="000000"/>
          <w:sz w:val="28"/>
          <w:szCs w:val="28"/>
        </w:rPr>
        <w:t>На участке, свободном от распределенной нагрузки, эпюра изображается прямой, параллельной оси балки.</w:t>
      </w:r>
    </w:p>
    <w:p w:rsidR="00DA5B91" w:rsidRDefault="00640E08" w:rsidP="00DA5B91">
      <w:pPr>
        <w:pStyle w:val="a5"/>
        <w:numPr>
          <w:ilvl w:val="0"/>
          <w:numId w:val="37"/>
        </w:numPr>
        <w:shd w:val="clear" w:color="auto" w:fill="FFFFFF"/>
        <w:jc w:val="both"/>
        <w:rPr>
          <w:color w:val="000000"/>
          <w:sz w:val="28"/>
          <w:szCs w:val="28"/>
        </w:rPr>
      </w:pPr>
      <w:r>
        <w:rPr>
          <w:color w:val="000000"/>
          <w:sz w:val="28"/>
          <w:szCs w:val="28"/>
        </w:rPr>
        <w:t>В сечении балки, где приложена сосредоточенная сила, значение поперечной силы меняется скачкообразно на значение, равное приложенной силе.</w:t>
      </w:r>
    </w:p>
    <w:p w:rsidR="00640E08" w:rsidRDefault="00640E08" w:rsidP="00DA5B91">
      <w:pPr>
        <w:pStyle w:val="a5"/>
        <w:numPr>
          <w:ilvl w:val="0"/>
          <w:numId w:val="37"/>
        </w:numPr>
        <w:shd w:val="clear" w:color="auto" w:fill="FFFFFF"/>
        <w:jc w:val="both"/>
        <w:rPr>
          <w:color w:val="000000"/>
          <w:sz w:val="28"/>
          <w:szCs w:val="28"/>
        </w:rPr>
      </w:pPr>
      <w:r>
        <w:rPr>
          <w:color w:val="000000"/>
          <w:sz w:val="28"/>
          <w:szCs w:val="28"/>
        </w:rPr>
        <w:t>В концевом сечении балки поперечная сила численно равна сосредоточенной силе (активной или реактивной), приложенной в этом сечении. Если в концевом сечении балки не приложена сосредоточенная сила, то поперечная сила в этом сечении равна нулю.</w:t>
      </w:r>
    </w:p>
    <w:p w:rsidR="00640E08" w:rsidRDefault="00640E08" w:rsidP="00640E08">
      <w:pPr>
        <w:shd w:val="clear" w:color="auto" w:fill="FFFFFF"/>
        <w:ind w:left="708"/>
        <w:jc w:val="both"/>
        <w:rPr>
          <w:color w:val="000000"/>
          <w:sz w:val="28"/>
          <w:szCs w:val="28"/>
        </w:rPr>
      </w:pPr>
      <w:r>
        <w:rPr>
          <w:color w:val="000000"/>
          <w:sz w:val="28"/>
          <w:szCs w:val="28"/>
        </w:rPr>
        <w:t xml:space="preserve"> Для эпюры изгибающих моментов:</w:t>
      </w:r>
    </w:p>
    <w:p w:rsidR="00DA5B91" w:rsidRPr="00640E08" w:rsidRDefault="00640E08" w:rsidP="00640E08">
      <w:pPr>
        <w:pStyle w:val="a5"/>
        <w:numPr>
          <w:ilvl w:val="0"/>
          <w:numId w:val="39"/>
        </w:numPr>
        <w:shd w:val="clear" w:color="auto" w:fill="FFFFFF"/>
        <w:jc w:val="both"/>
        <w:rPr>
          <w:color w:val="000000"/>
          <w:sz w:val="28"/>
          <w:szCs w:val="28"/>
        </w:rPr>
      </w:pPr>
      <w:r>
        <w:rPr>
          <w:color w:val="000000"/>
          <w:sz w:val="28"/>
          <w:szCs w:val="28"/>
        </w:rPr>
        <w:t xml:space="preserve">На </w:t>
      </w:r>
      <w:r w:rsidR="00DA5B91" w:rsidRPr="00640E08">
        <w:rPr>
          <w:color w:val="000000"/>
          <w:sz w:val="28"/>
          <w:szCs w:val="28"/>
        </w:rPr>
        <w:t xml:space="preserve">участке, нагруженном равномерно распределенной нагрузкой, эпюра </w:t>
      </w:r>
      <w:r>
        <w:rPr>
          <w:color w:val="000000"/>
          <w:sz w:val="28"/>
          <w:szCs w:val="28"/>
        </w:rPr>
        <w:t>моментов изображается параболой. Выпуклость параболы направлена навстречу нагрузке.</w:t>
      </w:r>
    </w:p>
    <w:p w:rsidR="00640E08" w:rsidRPr="00DA5B91" w:rsidRDefault="00640E08" w:rsidP="00640E08">
      <w:pPr>
        <w:pStyle w:val="a5"/>
        <w:numPr>
          <w:ilvl w:val="0"/>
          <w:numId w:val="39"/>
        </w:numPr>
        <w:shd w:val="clear" w:color="auto" w:fill="FFFFFF"/>
        <w:jc w:val="both"/>
        <w:rPr>
          <w:color w:val="000000"/>
          <w:sz w:val="28"/>
          <w:szCs w:val="28"/>
        </w:rPr>
      </w:pPr>
      <w:r w:rsidRPr="00DA5B91">
        <w:rPr>
          <w:color w:val="000000"/>
          <w:sz w:val="28"/>
          <w:szCs w:val="28"/>
        </w:rPr>
        <w:t xml:space="preserve">На участке, свободном от распределенной нагрузки, эпюра </w:t>
      </w:r>
      <w:r>
        <w:rPr>
          <w:color w:val="000000"/>
          <w:sz w:val="28"/>
          <w:szCs w:val="28"/>
        </w:rPr>
        <w:t xml:space="preserve">моментов </w:t>
      </w:r>
      <w:r w:rsidRPr="00DA5B91">
        <w:rPr>
          <w:color w:val="000000"/>
          <w:sz w:val="28"/>
          <w:szCs w:val="28"/>
        </w:rPr>
        <w:t>изображаетс</w:t>
      </w:r>
      <w:r>
        <w:rPr>
          <w:color w:val="000000"/>
          <w:sz w:val="28"/>
          <w:szCs w:val="28"/>
        </w:rPr>
        <w:t>я прямой линией</w:t>
      </w:r>
      <w:r w:rsidRPr="00DA5B91">
        <w:rPr>
          <w:color w:val="000000"/>
          <w:sz w:val="28"/>
          <w:szCs w:val="28"/>
        </w:rPr>
        <w:t>.</w:t>
      </w:r>
    </w:p>
    <w:p w:rsidR="00640E08" w:rsidRDefault="00640E08" w:rsidP="00640E08">
      <w:pPr>
        <w:pStyle w:val="a5"/>
        <w:numPr>
          <w:ilvl w:val="0"/>
          <w:numId w:val="39"/>
        </w:numPr>
        <w:shd w:val="clear" w:color="auto" w:fill="FFFFFF"/>
        <w:jc w:val="both"/>
        <w:rPr>
          <w:color w:val="000000"/>
          <w:sz w:val="28"/>
          <w:szCs w:val="28"/>
        </w:rPr>
      </w:pPr>
      <w:r>
        <w:rPr>
          <w:color w:val="000000"/>
          <w:sz w:val="28"/>
          <w:szCs w:val="28"/>
        </w:rPr>
        <w:t>В сечении балки, где приложена пара сил (момент), значение изгибающего момента меняется скачкообразно на значение, равное моменту приложенной пары.</w:t>
      </w:r>
    </w:p>
    <w:p w:rsidR="00640E08" w:rsidRDefault="00010276" w:rsidP="00640E08">
      <w:pPr>
        <w:pStyle w:val="a5"/>
        <w:numPr>
          <w:ilvl w:val="0"/>
          <w:numId w:val="39"/>
        </w:numPr>
        <w:shd w:val="clear" w:color="auto" w:fill="FFFFFF"/>
        <w:jc w:val="both"/>
        <w:rPr>
          <w:color w:val="000000"/>
          <w:sz w:val="28"/>
          <w:szCs w:val="28"/>
        </w:rPr>
      </w:pPr>
      <w:r>
        <w:rPr>
          <w:color w:val="000000"/>
          <w:sz w:val="28"/>
          <w:szCs w:val="28"/>
        </w:rPr>
        <w:t xml:space="preserve">Изгибающий момент в концевом сечении балки равен нулю, если в нем не приложена пара сил. </w:t>
      </w:r>
    </w:p>
    <w:p w:rsidR="00010276" w:rsidRDefault="00010276" w:rsidP="00640E08">
      <w:pPr>
        <w:pStyle w:val="a5"/>
        <w:numPr>
          <w:ilvl w:val="0"/>
          <w:numId w:val="39"/>
        </w:numPr>
        <w:shd w:val="clear" w:color="auto" w:fill="FFFFFF"/>
        <w:jc w:val="both"/>
        <w:rPr>
          <w:color w:val="000000"/>
          <w:sz w:val="28"/>
          <w:szCs w:val="28"/>
        </w:rPr>
      </w:pPr>
      <w:r>
        <w:rPr>
          <w:color w:val="000000"/>
          <w:sz w:val="28"/>
          <w:szCs w:val="28"/>
        </w:rPr>
        <w:lastRenderedPageBreak/>
        <w:t>На участке, где поперечная сила равна нулю, балка испытывает чистый изгиб, и эпюра изгибающих моментов изображается прямой, параллельной оси балки.</w:t>
      </w:r>
    </w:p>
    <w:p w:rsidR="00056E7E" w:rsidRPr="00010276" w:rsidRDefault="00010276" w:rsidP="00010276">
      <w:pPr>
        <w:pStyle w:val="a5"/>
        <w:numPr>
          <w:ilvl w:val="0"/>
          <w:numId w:val="39"/>
        </w:numPr>
        <w:shd w:val="clear" w:color="auto" w:fill="FFFFFF"/>
        <w:jc w:val="both"/>
        <w:rPr>
          <w:color w:val="000000"/>
          <w:sz w:val="28"/>
          <w:szCs w:val="28"/>
        </w:rPr>
      </w:pPr>
      <w:r>
        <w:rPr>
          <w:color w:val="000000"/>
          <w:sz w:val="28"/>
          <w:szCs w:val="28"/>
        </w:rPr>
        <w:t>Изгибающий момент принимает экстремальное значение в сечении, где эпюра поперечных сил проходит через нуль.</w:t>
      </w:r>
    </w:p>
    <w:p w:rsidR="00056E7E" w:rsidRPr="00056E7E" w:rsidRDefault="00056E7E" w:rsidP="00056E7E">
      <w:pPr>
        <w:shd w:val="clear" w:color="auto" w:fill="FFFFFF"/>
        <w:ind w:firstLine="720"/>
        <w:jc w:val="both"/>
        <w:rPr>
          <w:color w:val="000000"/>
          <w:sz w:val="28"/>
          <w:szCs w:val="28"/>
        </w:rPr>
      </w:pPr>
      <w:r w:rsidRPr="00056E7E">
        <w:rPr>
          <w:color w:val="000000"/>
          <w:sz w:val="28"/>
          <w:szCs w:val="28"/>
        </w:rPr>
        <w:t>Наибольшие нормальные напряжения при изгибе балки с сим</w:t>
      </w:r>
      <w:r w:rsidRPr="00056E7E">
        <w:rPr>
          <w:color w:val="000000"/>
          <w:sz w:val="28"/>
          <w:szCs w:val="28"/>
        </w:rPr>
        <w:softHyphen/>
        <w:t>метричным относительно нейтральной оси сечением определяют по формуле</w:t>
      </w:r>
    </w:p>
    <w:p w:rsidR="00056E7E" w:rsidRPr="00056E7E" w:rsidRDefault="00056E7E" w:rsidP="00056E7E">
      <w:pPr>
        <w:shd w:val="clear" w:color="auto" w:fill="FFFFFF"/>
        <w:jc w:val="center"/>
        <w:rPr>
          <w:sz w:val="28"/>
          <w:szCs w:val="28"/>
        </w:rPr>
      </w:pPr>
      <w:r w:rsidRPr="00056E7E">
        <w:rPr>
          <w:position w:val="-24"/>
          <w:sz w:val="28"/>
          <w:szCs w:val="28"/>
        </w:rPr>
        <w:object w:dxaOrig="1600" w:dyaOrig="620">
          <v:shape id="_x0000_i1427" type="#_x0000_t75" style="width:80.15pt;height:30.55pt" o:ole="">
            <v:imagedata r:id="rId753" o:title=""/>
          </v:shape>
          <o:OLEObject Type="Embed" ProgID="Equation.3" ShapeID="_x0000_i1427" DrawAspect="Content" ObjectID="_1641728297" r:id="rId754"/>
        </w:object>
      </w:r>
      <w:r w:rsidRPr="00056E7E">
        <w:rPr>
          <w:sz w:val="28"/>
          <w:szCs w:val="28"/>
        </w:rPr>
        <w:t>, н/м</w:t>
      </w:r>
      <w:r w:rsidRPr="00056E7E">
        <w:rPr>
          <w:sz w:val="28"/>
          <w:szCs w:val="28"/>
          <w:vertAlign w:val="superscript"/>
        </w:rPr>
        <w:t>2</w:t>
      </w:r>
      <w:r w:rsidRPr="00056E7E">
        <w:rPr>
          <w:sz w:val="28"/>
          <w:szCs w:val="28"/>
        </w:rPr>
        <w:t>,</w:t>
      </w:r>
    </w:p>
    <w:p w:rsidR="00056E7E" w:rsidRPr="00056E7E" w:rsidRDefault="00056E7E" w:rsidP="00056E7E">
      <w:pPr>
        <w:shd w:val="clear" w:color="auto" w:fill="FFFFFF"/>
        <w:jc w:val="both"/>
        <w:rPr>
          <w:sz w:val="28"/>
          <w:szCs w:val="28"/>
        </w:rPr>
      </w:pPr>
      <w:r w:rsidRPr="00056E7E">
        <w:rPr>
          <w:color w:val="000000"/>
          <w:sz w:val="28"/>
          <w:szCs w:val="28"/>
        </w:rPr>
        <w:t xml:space="preserve">где </w:t>
      </w:r>
      <w:r w:rsidRPr="00056E7E">
        <w:rPr>
          <w:i/>
          <w:iCs/>
          <w:color w:val="000000"/>
          <w:sz w:val="28"/>
          <w:szCs w:val="28"/>
          <w:lang w:val="en-US"/>
        </w:rPr>
        <w:t>W</w:t>
      </w:r>
      <w:r w:rsidRPr="00056E7E">
        <w:rPr>
          <w:i/>
          <w:iCs/>
          <w:color w:val="000000"/>
          <w:sz w:val="28"/>
          <w:szCs w:val="28"/>
        </w:rPr>
        <w:t>–</w:t>
      </w:r>
      <w:r w:rsidRPr="00056E7E">
        <w:rPr>
          <w:color w:val="000000"/>
          <w:sz w:val="28"/>
          <w:szCs w:val="28"/>
        </w:rPr>
        <w:t xml:space="preserve">осевой момент сопротивления сечения балки, </w:t>
      </w:r>
      <w:r w:rsidRPr="00056E7E">
        <w:rPr>
          <w:iCs/>
          <w:color w:val="000000"/>
          <w:sz w:val="28"/>
          <w:szCs w:val="28"/>
        </w:rPr>
        <w:t>м</w:t>
      </w:r>
      <w:r w:rsidRPr="00056E7E">
        <w:rPr>
          <w:iCs/>
          <w:color w:val="000000"/>
          <w:sz w:val="28"/>
          <w:szCs w:val="28"/>
          <w:vertAlign w:val="superscript"/>
        </w:rPr>
        <w:t>3</w:t>
      </w:r>
      <w:r w:rsidRPr="00056E7E">
        <w:rPr>
          <w:i/>
          <w:iCs/>
          <w:color w:val="000000"/>
          <w:sz w:val="28"/>
          <w:szCs w:val="28"/>
        </w:rPr>
        <w:t>.</w:t>
      </w:r>
    </w:p>
    <w:p w:rsidR="00056E7E" w:rsidRPr="00056E7E" w:rsidRDefault="00056E7E" w:rsidP="00056E7E">
      <w:pPr>
        <w:shd w:val="clear" w:color="auto" w:fill="FFFFFF"/>
        <w:ind w:firstLine="720"/>
        <w:jc w:val="both"/>
        <w:rPr>
          <w:color w:val="000000"/>
          <w:sz w:val="28"/>
          <w:szCs w:val="28"/>
        </w:rPr>
      </w:pPr>
      <w:r w:rsidRPr="00056E7E">
        <w:rPr>
          <w:color w:val="000000"/>
          <w:sz w:val="28"/>
          <w:szCs w:val="28"/>
        </w:rPr>
        <w:t>Прочность балки, работающей на изгиб, проверяется, как правило, по наибольшим нормальным напряжениям. Условие прочности при  изгибе балки по нормальным  напряжениям имеет вид</w:t>
      </w:r>
    </w:p>
    <w:p w:rsidR="00056E7E" w:rsidRPr="00056E7E" w:rsidRDefault="00056E7E" w:rsidP="00056E7E">
      <w:pPr>
        <w:shd w:val="clear" w:color="auto" w:fill="FFFFFF"/>
        <w:jc w:val="center"/>
        <w:rPr>
          <w:sz w:val="28"/>
          <w:szCs w:val="28"/>
        </w:rPr>
      </w:pPr>
      <w:r w:rsidRPr="00056E7E">
        <w:rPr>
          <w:position w:val="-24"/>
          <w:sz w:val="28"/>
          <w:szCs w:val="28"/>
        </w:rPr>
        <w:object w:dxaOrig="2299" w:dyaOrig="620">
          <v:shape id="_x0000_i1428" type="#_x0000_t75" style="width:114.8pt;height:30.55pt" o:ole="">
            <v:imagedata r:id="rId755" o:title=""/>
          </v:shape>
          <o:OLEObject Type="Embed" ProgID="Equation.3" ShapeID="_x0000_i1428" DrawAspect="Content" ObjectID="_1641728298" r:id="rId756"/>
        </w:object>
      </w:r>
      <w:r w:rsidRPr="00056E7E">
        <w:rPr>
          <w:sz w:val="28"/>
          <w:szCs w:val="28"/>
        </w:rPr>
        <w:t>,</w:t>
      </w:r>
    </w:p>
    <w:p w:rsidR="00056E7E" w:rsidRPr="00056E7E" w:rsidRDefault="00056E7E" w:rsidP="00056E7E">
      <w:pPr>
        <w:shd w:val="clear" w:color="auto" w:fill="FFFFFF"/>
        <w:jc w:val="both"/>
        <w:rPr>
          <w:sz w:val="28"/>
          <w:szCs w:val="28"/>
        </w:rPr>
      </w:pPr>
      <w:r w:rsidRPr="00056E7E">
        <w:rPr>
          <w:color w:val="000000"/>
          <w:sz w:val="28"/>
          <w:szCs w:val="28"/>
        </w:rPr>
        <w:t>где [</w:t>
      </w:r>
      <w:r w:rsidRPr="00056E7E">
        <w:rPr>
          <w:i/>
          <w:color w:val="000000"/>
          <w:sz w:val="28"/>
          <w:szCs w:val="28"/>
        </w:rPr>
        <w:t>σ</w:t>
      </w:r>
      <w:r w:rsidRPr="00056E7E">
        <w:rPr>
          <w:i/>
          <w:color w:val="000000"/>
          <w:sz w:val="28"/>
          <w:szCs w:val="28"/>
          <w:vertAlign w:val="subscript"/>
        </w:rPr>
        <w:t>И</w:t>
      </w:r>
      <w:r w:rsidRPr="00056E7E">
        <w:rPr>
          <w:color w:val="000000"/>
          <w:sz w:val="28"/>
          <w:szCs w:val="28"/>
        </w:rPr>
        <w:t xml:space="preserve">] – допускаемое напряжение при изгибе, </w:t>
      </w:r>
      <w:r w:rsidRPr="00056E7E">
        <w:rPr>
          <w:iCs/>
          <w:color w:val="000000"/>
          <w:sz w:val="28"/>
          <w:szCs w:val="28"/>
        </w:rPr>
        <w:t>н/м</w:t>
      </w:r>
      <w:r w:rsidRPr="00056E7E">
        <w:rPr>
          <w:iCs/>
          <w:color w:val="000000"/>
          <w:sz w:val="28"/>
          <w:szCs w:val="28"/>
          <w:vertAlign w:val="superscript"/>
        </w:rPr>
        <w:t>2</w:t>
      </w:r>
      <w:r w:rsidRPr="00056E7E">
        <w:rPr>
          <w:i/>
          <w:iCs/>
          <w:color w:val="000000"/>
          <w:sz w:val="28"/>
          <w:szCs w:val="28"/>
        </w:rPr>
        <w:t>.</w:t>
      </w:r>
    </w:p>
    <w:p w:rsidR="00056E7E" w:rsidRPr="00056E7E" w:rsidRDefault="00056E7E" w:rsidP="00056E7E">
      <w:pPr>
        <w:shd w:val="clear" w:color="auto" w:fill="FFFFFF"/>
        <w:ind w:firstLine="720"/>
        <w:jc w:val="both"/>
        <w:rPr>
          <w:sz w:val="28"/>
          <w:szCs w:val="28"/>
        </w:rPr>
      </w:pPr>
      <w:r w:rsidRPr="00056E7E">
        <w:rPr>
          <w:color w:val="000000"/>
          <w:sz w:val="28"/>
          <w:szCs w:val="28"/>
        </w:rPr>
        <w:t>Касательные напряжения при изгибе балки определяют по формуле</w:t>
      </w:r>
    </w:p>
    <w:p w:rsidR="00056E7E" w:rsidRPr="00056E7E" w:rsidRDefault="00056E7E" w:rsidP="00056E7E">
      <w:pPr>
        <w:shd w:val="clear" w:color="auto" w:fill="FFFFFF"/>
        <w:jc w:val="center"/>
        <w:rPr>
          <w:color w:val="000000"/>
          <w:sz w:val="28"/>
          <w:szCs w:val="28"/>
        </w:rPr>
      </w:pPr>
      <w:r w:rsidRPr="00056E7E">
        <w:rPr>
          <w:color w:val="000000"/>
          <w:position w:val="-24"/>
          <w:sz w:val="28"/>
          <w:szCs w:val="28"/>
        </w:rPr>
        <w:object w:dxaOrig="960" w:dyaOrig="620">
          <v:shape id="_x0000_i1429" type="#_x0000_t75" style="width:48.25pt;height:30.55pt" o:ole="">
            <v:imagedata r:id="rId757" o:title=""/>
          </v:shape>
          <o:OLEObject Type="Embed" ProgID="Equation.3" ShapeID="_x0000_i1429" DrawAspect="Content" ObjectID="_1641728299" r:id="rId758"/>
        </w:object>
      </w:r>
      <w:r w:rsidRPr="00056E7E">
        <w:rPr>
          <w:color w:val="000000"/>
          <w:sz w:val="28"/>
          <w:szCs w:val="28"/>
        </w:rPr>
        <w:t>, н/м</w:t>
      </w:r>
      <w:r w:rsidRPr="00056E7E">
        <w:rPr>
          <w:color w:val="000000"/>
          <w:sz w:val="28"/>
          <w:szCs w:val="28"/>
          <w:vertAlign w:val="superscript"/>
        </w:rPr>
        <w:t>2</w:t>
      </w:r>
      <w:r w:rsidRPr="00056E7E">
        <w:rPr>
          <w:color w:val="000000"/>
          <w:sz w:val="28"/>
          <w:szCs w:val="28"/>
        </w:rPr>
        <w:t>;</w:t>
      </w:r>
    </w:p>
    <w:p w:rsidR="00056E7E" w:rsidRPr="00056E7E" w:rsidRDefault="00056E7E" w:rsidP="00056E7E">
      <w:pPr>
        <w:shd w:val="clear" w:color="auto" w:fill="FFFFFF"/>
        <w:jc w:val="both"/>
        <w:rPr>
          <w:sz w:val="28"/>
          <w:szCs w:val="28"/>
        </w:rPr>
      </w:pPr>
      <w:r w:rsidRPr="00056E7E">
        <w:rPr>
          <w:color w:val="000000"/>
          <w:sz w:val="28"/>
          <w:szCs w:val="28"/>
        </w:rPr>
        <w:t xml:space="preserve">где </w:t>
      </w:r>
      <w:r w:rsidRPr="00056E7E">
        <w:rPr>
          <w:color w:val="000000"/>
          <w:sz w:val="28"/>
          <w:szCs w:val="28"/>
        </w:rPr>
        <w:tab/>
      </w:r>
      <w:r w:rsidRPr="00056E7E">
        <w:rPr>
          <w:i/>
          <w:iCs/>
          <w:color w:val="000000"/>
          <w:sz w:val="28"/>
          <w:szCs w:val="28"/>
          <w:lang w:val="en-US"/>
        </w:rPr>
        <w:t>Q</w:t>
      </w:r>
      <w:r w:rsidRPr="00056E7E">
        <w:rPr>
          <w:i/>
          <w:iCs/>
          <w:color w:val="000000"/>
          <w:sz w:val="28"/>
          <w:szCs w:val="28"/>
        </w:rPr>
        <w:t xml:space="preserve"> </w:t>
      </w:r>
      <w:r w:rsidRPr="00056E7E">
        <w:rPr>
          <w:color w:val="000000"/>
          <w:sz w:val="28"/>
          <w:szCs w:val="28"/>
        </w:rPr>
        <w:t xml:space="preserve">– поперечная сила в сечении балки, </w:t>
      </w:r>
      <w:r w:rsidRPr="00056E7E">
        <w:rPr>
          <w:iCs/>
          <w:color w:val="000000"/>
          <w:sz w:val="28"/>
          <w:szCs w:val="28"/>
        </w:rPr>
        <w:t>н</w:t>
      </w:r>
      <w:r w:rsidRPr="00056E7E">
        <w:rPr>
          <w:color w:val="000000"/>
          <w:sz w:val="28"/>
          <w:szCs w:val="28"/>
        </w:rPr>
        <w:t>;</w:t>
      </w:r>
    </w:p>
    <w:p w:rsidR="00056E7E" w:rsidRPr="00056E7E" w:rsidRDefault="00056E7E" w:rsidP="00056E7E">
      <w:pPr>
        <w:shd w:val="clear" w:color="auto" w:fill="FFFFFF"/>
        <w:ind w:firstLine="720"/>
        <w:jc w:val="both"/>
        <w:rPr>
          <w:i/>
          <w:iCs/>
          <w:color w:val="000000"/>
          <w:sz w:val="28"/>
          <w:szCs w:val="28"/>
        </w:rPr>
      </w:pPr>
      <w:r w:rsidRPr="00056E7E">
        <w:rPr>
          <w:i/>
          <w:color w:val="000000"/>
          <w:sz w:val="28"/>
          <w:szCs w:val="28"/>
          <w:lang w:val="en-US"/>
        </w:rPr>
        <w:t>S</w:t>
      </w:r>
      <w:r w:rsidRPr="00056E7E">
        <w:rPr>
          <w:i/>
          <w:color w:val="000000"/>
          <w:sz w:val="28"/>
          <w:szCs w:val="28"/>
        </w:rPr>
        <w:t xml:space="preserve"> </w:t>
      </w:r>
      <w:r w:rsidRPr="00056E7E">
        <w:rPr>
          <w:color w:val="000000"/>
          <w:sz w:val="28"/>
          <w:szCs w:val="28"/>
        </w:rPr>
        <w:t xml:space="preserve">– статический момент относительно нейтральной оси части поперечного сечения, лежащей выше рассматриваемого слоя волокон балки, </w:t>
      </w:r>
      <w:r w:rsidRPr="00056E7E">
        <w:rPr>
          <w:iCs/>
          <w:color w:val="000000"/>
          <w:sz w:val="28"/>
          <w:szCs w:val="28"/>
        </w:rPr>
        <w:t>м</w:t>
      </w:r>
      <w:r w:rsidRPr="00056E7E">
        <w:rPr>
          <w:iCs/>
          <w:color w:val="000000"/>
          <w:sz w:val="28"/>
          <w:szCs w:val="28"/>
          <w:vertAlign w:val="superscript"/>
        </w:rPr>
        <w:t>3</w:t>
      </w:r>
      <w:r w:rsidRPr="00056E7E">
        <w:rPr>
          <w:iCs/>
          <w:color w:val="000000"/>
          <w:sz w:val="28"/>
          <w:szCs w:val="28"/>
        </w:rPr>
        <w:t>;</w:t>
      </w:r>
    </w:p>
    <w:p w:rsidR="00056E7E" w:rsidRPr="00056E7E" w:rsidRDefault="00056E7E" w:rsidP="00056E7E">
      <w:pPr>
        <w:shd w:val="clear" w:color="auto" w:fill="FFFFFF"/>
        <w:ind w:firstLine="720"/>
        <w:jc w:val="both"/>
        <w:rPr>
          <w:iCs/>
          <w:color w:val="000000"/>
          <w:sz w:val="28"/>
          <w:szCs w:val="28"/>
        </w:rPr>
      </w:pPr>
      <w:r w:rsidRPr="00056E7E">
        <w:rPr>
          <w:i/>
          <w:iCs/>
          <w:color w:val="000000"/>
          <w:sz w:val="28"/>
          <w:szCs w:val="28"/>
          <w:lang w:val="en-US"/>
        </w:rPr>
        <w:t>b</w:t>
      </w:r>
      <w:r w:rsidRPr="00056E7E">
        <w:rPr>
          <w:i/>
          <w:iCs/>
          <w:color w:val="000000"/>
          <w:sz w:val="28"/>
          <w:szCs w:val="28"/>
        </w:rPr>
        <w:t xml:space="preserve"> </w:t>
      </w:r>
      <w:r w:rsidRPr="00056E7E">
        <w:rPr>
          <w:color w:val="000000"/>
          <w:sz w:val="28"/>
          <w:szCs w:val="28"/>
        </w:rPr>
        <w:t xml:space="preserve">– ширина рассматриваемого продольного слоя волокон балки, </w:t>
      </w:r>
      <w:r w:rsidRPr="00056E7E">
        <w:rPr>
          <w:iCs/>
          <w:color w:val="000000"/>
          <w:sz w:val="28"/>
          <w:szCs w:val="28"/>
        </w:rPr>
        <w:t>м;</w:t>
      </w:r>
    </w:p>
    <w:p w:rsidR="00056E7E" w:rsidRPr="00056E7E" w:rsidRDefault="00056E7E" w:rsidP="00056E7E">
      <w:pPr>
        <w:shd w:val="clear" w:color="auto" w:fill="FFFFFF"/>
        <w:ind w:firstLine="720"/>
        <w:jc w:val="both"/>
        <w:rPr>
          <w:iCs/>
          <w:color w:val="000000"/>
          <w:sz w:val="28"/>
          <w:szCs w:val="28"/>
        </w:rPr>
      </w:pPr>
      <w:r w:rsidRPr="00056E7E">
        <w:rPr>
          <w:i/>
          <w:color w:val="000000"/>
          <w:sz w:val="28"/>
          <w:szCs w:val="28"/>
          <w:lang w:val="en-US"/>
        </w:rPr>
        <w:t>J</w:t>
      </w:r>
      <w:r w:rsidRPr="00056E7E">
        <w:rPr>
          <w:color w:val="000000"/>
          <w:sz w:val="28"/>
          <w:szCs w:val="28"/>
        </w:rPr>
        <w:t xml:space="preserve"> – осевой момент инерции сечения балки, </w:t>
      </w:r>
      <w:r w:rsidRPr="00056E7E">
        <w:rPr>
          <w:iCs/>
          <w:color w:val="000000"/>
          <w:sz w:val="28"/>
          <w:szCs w:val="28"/>
        </w:rPr>
        <w:t>м</w:t>
      </w:r>
      <w:r w:rsidRPr="00056E7E">
        <w:rPr>
          <w:iCs/>
          <w:color w:val="000000"/>
          <w:sz w:val="28"/>
          <w:szCs w:val="28"/>
          <w:vertAlign w:val="superscript"/>
        </w:rPr>
        <w:t>4</w:t>
      </w:r>
      <w:r w:rsidRPr="00056E7E">
        <w:rPr>
          <w:iCs/>
          <w:color w:val="000000"/>
          <w:sz w:val="28"/>
          <w:szCs w:val="28"/>
        </w:rPr>
        <w:t>.</w:t>
      </w:r>
    </w:p>
    <w:p w:rsidR="00056E7E" w:rsidRPr="00056E7E" w:rsidRDefault="00056E7E" w:rsidP="00056E7E">
      <w:pPr>
        <w:shd w:val="clear" w:color="auto" w:fill="FFFFFF"/>
        <w:ind w:firstLine="720"/>
        <w:jc w:val="both"/>
        <w:rPr>
          <w:sz w:val="28"/>
          <w:szCs w:val="28"/>
        </w:rPr>
      </w:pPr>
      <w:r w:rsidRPr="00056E7E">
        <w:rPr>
          <w:color w:val="000000"/>
          <w:sz w:val="28"/>
          <w:szCs w:val="28"/>
        </w:rPr>
        <w:t>Условие прочности при изгибе балки по касательным напря</w:t>
      </w:r>
      <w:r w:rsidRPr="00056E7E">
        <w:rPr>
          <w:color w:val="000000"/>
          <w:sz w:val="28"/>
          <w:szCs w:val="28"/>
        </w:rPr>
        <w:softHyphen/>
        <w:t>жениям</w:t>
      </w:r>
    </w:p>
    <w:p w:rsidR="00056E7E" w:rsidRPr="00056E7E" w:rsidRDefault="00056E7E" w:rsidP="00056E7E">
      <w:pPr>
        <w:shd w:val="clear" w:color="auto" w:fill="FFFFFF"/>
        <w:jc w:val="center"/>
        <w:rPr>
          <w:color w:val="000000"/>
          <w:sz w:val="28"/>
          <w:szCs w:val="28"/>
        </w:rPr>
      </w:pPr>
      <w:r w:rsidRPr="00056E7E">
        <w:rPr>
          <w:color w:val="000000"/>
          <w:position w:val="-24"/>
          <w:sz w:val="28"/>
          <w:szCs w:val="28"/>
        </w:rPr>
        <w:object w:dxaOrig="2260" w:dyaOrig="620">
          <v:shape id="_x0000_i1430" type="#_x0000_t75" style="width:113.45pt;height:30.55pt" o:ole="">
            <v:imagedata r:id="rId759" o:title=""/>
          </v:shape>
          <o:OLEObject Type="Embed" ProgID="Equation.3" ShapeID="_x0000_i1430" DrawAspect="Content" ObjectID="_1641728300" r:id="rId760"/>
        </w:object>
      </w:r>
      <w:r w:rsidRPr="00056E7E">
        <w:rPr>
          <w:color w:val="000000"/>
          <w:sz w:val="28"/>
          <w:szCs w:val="28"/>
        </w:rPr>
        <w:t>,</w:t>
      </w:r>
    </w:p>
    <w:p w:rsidR="00056E7E" w:rsidRPr="00056E7E" w:rsidRDefault="00056E7E" w:rsidP="00056E7E">
      <w:pPr>
        <w:shd w:val="clear" w:color="auto" w:fill="FFFFFF"/>
        <w:jc w:val="both"/>
        <w:rPr>
          <w:sz w:val="28"/>
          <w:szCs w:val="28"/>
        </w:rPr>
      </w:pPr>
      <w:r w:rsidRPr="00056E7E">
        <w:rPr>
          <w:color w:val="000000"/>
          <w:sz w:val="28"/>
          <w:szCs w:val="28"/>
        </w:rPr>
        <w:t>где [</w:t>
      </w:r>
      <w:r w:rsidRPr="00056E7E">
        <w:rPr>
          <w:i/>
          <w:color w:val="000000"/>
          <w:sz w:val="28"/>
          <w:szCs w:val="28"/>
        </w:rPr>
        <w:t>τ</w:t>
      </w:r>
      <w:r w:rsidRPr="00056E7E">
        <w:rPr>
          <w:i/>
          <w:color w:val="000000"/>
          <w:sz w:val="28"/>
          <w:szCs w:val="28"/>
          <w:vertAlign w:val="subscript"/>
        </w:rPr>
        <w:t>И</w:t>
      </w:r>
      <w:r w:rsidRPr="00056E7E">
        <w:rPr>
          <w:color w:val="000000"/>
          <w:sz w:val="28"/>
          <w:szCs w:val="28"/>
        </w:rPr>
        <w:t>] – допускаемое касательное напряжение при изгибе, н/м</w:t>
      </w:r>
      <w:r w:rsidRPr="00056E7E">
        <w:rPr>
          <w:color w:val="000000"/>
          <w:sz w:val="28"/>
          <w:szCs w:val="28"/>
          <w:vertAlign w:val="superscript"/>
        </w:rPr>
        <w:t>2</w:t>
      </w:r>
      <w:r w:rsidRPr="00056E7E">
        <w:rPr>
          <w:color w:val="000000"/>
          <w:sz w:val="28"/>
          <w:szCs w:val="28"/>
        </w:rPr>
        <w:t>.</w:t>
      </w:r>
    </w:p>
    <w:p w:rsidR="00F87066" w:rsidRPr="00B8614A" w:rsidRDefault="0058463F" w:rsidP="00B8614A">
      <w:pPr>
        <w:shd w:val="clear" w:color="auto" w:fill="FFFFFF"/>
        <w:spacing w:before="120" w:after="120"/>
        <w:ind w:firstLine="709"/>
        <w:jc w:val="both"/>
        <w:rPr>
          <w:i/>
          <w:color w:val="000000"/>
          <w:sz w:val="28"/>
          <w:szCs w:val="28"/>
        </w:rPr>
      </w:pPr>
      <w:r>
        <w:rPr>
          <w:b/>
          <w:color w:val="000000"/>
          <w:sz w:val="28"/>
          <w:szCs w:val="28"/>
        </w:rPr>
        <w:t xml:space="preserve">Пример 30 </w:t>
      </w:r>
      <w:r w:rsidR="00F87066" w:rsidRPr="00F87066">
        <w:rPr>
          <w:color w:val="000000"/>
          <w:sz w:val="28"/>
          <w:szCs w:val="28"/>
        </w:rPr>
        <w:t>Для заданной консольной балки</w:t>
      </w:r>
      <w:r w:rsidR="005A0F3F">
        <w:rPr>
          <w:color w:val="000000"/>
          <w:sz w:val="28"/>
          <w:szCs w:val="28"/>
        </w:rPr>
        <w:t xml:space="preserve"> (рисунок 2.15) </w:t>
      </w:r>
      <w:r w:rsidR="00F87066" w:rsidRPr="00F87066">
        <w:rPr>
          <w:color w:val="000000"/>
          <w:sz w:val="28"/>
          <w:szCs w:val="28"/>
        </w:rPr>
        <w:t xml:space="preserve"> (поперечное сечение – двутавр, </w:t>
      </w:r>
      <w:r w:rsidR="00F87066" w:rsidRPr="00F87066">
        <w:rPr>
          <w:i/>
          <w:color w:val="000000"/>
          <w:sz w:val="28"/>
          <w:szCs w:val="28"/>
        </w:rPr>
        <w:t>[σ]=160 МПа</w:t>
      </w:r>
      <w:r w:rsidR="00F87066">
        <w:rPr>
          <w:color w:val="000000"/>
          <w:sz w:val="28"/>
          <w:szCs w:val="28"/>
        </w:rPr>
        <w:t xml:space="preserve">) построить эпюры поперечных сил </w:t>
      </w:r>
      <w:r w:rsidR="00F87066" w:rsidRPr="00F87066">
        <w:rPr>
          <w:i/>
          <w:color w:val="000000"/>
          <w:sz w:val="28"/>
          <w:szCs w:val="28"/>
          <w:lang w:val="en-US"/>
        </w:rPr>
        <w:t>Q</w:t>
      </w:r>
      <w:r w:rsidR="00F87066">
        <w:rPr>
          <w:color w:val="000000"/>
          <w:sz w:val="28"/>
          <w:szCs w:val="28"/>
        </w:rPr>
        <w:t xml:space="preserve"> и изгибающих моментов </w:t>
      </w:r>
      <w:r w:rsidR="00F87066" w:rsidRPr="00F87066">
        <w:rPr>
          <w:i/>
          <w:color w:val="000000"/>
          <w:sz w:val="28"/>
          <w:szCs w:val="28"/>
        </w:rPr>
        <w:t>М</w:t>
      </w:r>
      <w:r w:rsidR="00F87066" w:rsidRPr="00F87066">
        <w:rPr>
          <w:i/>
          <w:color w:val="000000"/>
          <w:sz w:val="28"/>
          <w:szCs w:val="28"/>
          <w:vertAlign w:val="subscript"/>
        </w:rPr>
        <w:t>и</w:t>
      </w:r>
      <w:r w:rsidR="00F87066" w:rsidRPr="00F87066">
        <w:rPr>
          <w:color w:val="000000"/>
          <w:sz w:val="28"/>
          <w:szCs w:val="28"/>
        </w:rPr>
        <w:t>, подобрать сечение по сортаменту.</w:t>
      </w:r>
      <w:r w:rsidR="00C63B44">
        <w:rPr>
          <w:color w:val="000000"/>
          <w:sz w:val="28"/>
          <w:szCs w:val="28"/>
        </w:rPr>
        <w:t xml:space="preserve"> </w:t>
      </w:r>
    </w:p>
    <w:p w:rsidR="00C63B44" w:rsidRDefault="00C63B44" w:rsidP="005A0F3F">
      <w:pPr>
        <w:shd w:val="clear" w:color="auto" w:fill="FFFFFF"/>
        <w:spacing w:before="120" w:after="120"/>
        <w:ind w:firstLine="709"/>
        <w:jc w:val="right"/>
        <w:rPr>
          <w:b/>
          <w:color w:val="000000"/>
          <w:sz w:val="28"/>
          <w:szCs w:val="28"/>
        </w:rPr>
      </w:pPr>
      <w:r w:rsidRPr="00C63B44">
        <w:rPr>
          <w:rFonts w:ascii="Calibri" w:hAnsi="Calibri"/>
          <w:noProof/>
          <w:color w:val="000000"/>
          <w:sz w:val="28"/>
          <w:szCs w:val="28"/>
        </w:rPr>
        <w:lastRenderedPageBreak/>
        <w:drawing>
          <wp:inline distT="0" distB="0" distL="0" distR="0">
            <wp:extent cx="4143375" cy="2581275"/>
            <wp:effectExtent l="1905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0"/>
                    <pic:cNvPicPr>
                      <a:picLocks noChangeAspect="1" noChangeArrowheads="1"/>
                    </pic:cNvPicPr>
                  </pic:nvPicPr>
                  <pic:blipFill>
                    <a:blip r:embed="rId761" cstate="print">
                      <a:lum bright="-62000" contrast="80000"/>
                      <a:extLst>
                        <a:ext uri="{BEBA8EAE-BF5A-486C-A8C5-ECC9F3942E4B}">
                          <a14:imgProps xmlns:a14="http://schemas.microsoft.com/office/drawing/2010/main">
                            <a14:imgLayer r:embed="rId762">
                              <a14:imgEffect>
                                <a14:sharpenSoften amount="40000"/>
                              </a14:imgEffect>
                              <a14:imgEffect>
                                <a14:brightnessContrast bright="-10000" contrast="60000"/>
                              </a14:imgEffect>
                            </a14:imgLayer>
                          </a14:imgProps>
                        </a:ext>
                        <a:ext uri="{28A0092B-C50C-407E-A947-70E740481C1C}">
                          <a14:useLocalDpi xmlns:a14="http://schemas.microsoft.com/office/drawing/2010/main" val="0"/>
                        </a:ext>
                      </a:extLst>
                    </a:blip>
                    <a:srcRect/>
                    <a:stretch>
                      <a:fillRect/>
                    </a:stretch>
                  </pic:blipFill>
                  <pic:spPr bwMode="auto">
                    <a:xfrm>
                      <a:off x="0" y="0"/>
                      <a:ext cx="4146747" cy="2583376"/>
                    </a:xfrm>
                    <a:prstGeom prst="rect">
                      <a:avLst/>
                    </a:prstGeom>
                    <a:noFill/>
                  </pic:spPr>
                </pic:pic>
              </a:graphicData>
            </a:graphic>
          </wp:inline>
        </w:drawing>
      </w:r>
    </w:p>
    <w:p w:rsidR="00C63B44" w:rsidRPr="00C63B44" w:rsidRDefault="00C63B44" w:rsidP="00C63B44">
      <w:pPr>
        <w:shd w:val="clear" w:color="auto" w:fill="FFFFFF"/>
        <w:spacing w:before="120" w:after="120"/>
        <w:ind w:firstLine="709"/>
        <w:jc w:val="center"/>
        <w:rPr>
          <w:color w:val="000000"/>
          <w:sz w:val="28"/>
          <w:szCs w:val="28"/>
        </w:rPr>
      </w:pPr>
      <w:r w:rsidRPr="00C63B44">
        <w:rPr>
          <w:color w:val="000000"/>
          <w:sz w:val="28"/>
          <w:szCs w:val="28"/>
        </w:rPr>
        <w:t xml:space="preserve">Рисунок </w:t>
      </w:r>
      <w:r>
        <w:rPr>
          <w:color w:val="000000"/>
          <w:sz w:val="28"/>
          <w:szCs w:val="28"/>
        </w:rPr>
        <w:t>2.15</w:t>
      </w:r>
      <w:r w:rsidR="005A0F3F">
        <w:rPr>
          <w:color w:val="000000"/>
          <w:sz w:val="28"/>
          <w:szCs w:val="28"/>
        </w:rPr>
        <w:t>Консольная балка</w:t>
      </w:r>
    </w:p>
    <w:p w:rsidR="00F87066" w:rsidRDefault="00F87066" w:rsidP="0058463F">
      <w:pPr>
        <w:shd w:val="clear" w:color="auto" w:fill="FFFFFF"/>
        <w:spacing w:before="120" w:after="120"/>
        <w:ind w:firstLine="709"/>
        <w:jc w:val="both"/>
        <w:rPr>
          <w:color w:val="000000"/>
          <w:sz w:val="28"/>
          <w:szCs w:val="28"/>
        </w:rPr>
      </w:pPr>
      <w:r w:rsidRPr="00F87066">
        <w:rPr>
          <w:color w:val="000000"/>
          <w:sz w:val="28"/>
          <w:szCs w:val="28"/>
        </w:rPr>
        <w:t>Решение</w:t>
      </w:r>
    </w:p>
    <w:p w:rsidR="00F87066" w:rsidRPr="00C63B44" w:rsidRDefault="00F87066" w:rsidP="0058463F">
      <w:pPr>
        <w:shd w:val="clear" w:color="auto" w:fill="FFFFFF"/>
        <w:spacing w:before="120" w:after="120"/>
        <w:ind w:firstLine="709"/>
        <w:jc w:val="both"/>
        <w:rPr>
          <w:color w:val="000000"/>
          <w:sz w:val="28"/>
          <w:szCs w:val="28"/>
        </w:rPr>
      </w:pPr>
      <w:r>
        <w:rPr>
          <w:color w:val="000000"/>
          <w:sz w:val="28"/>
          <w:szCs w:val="28"/>
        </w:rPr>
        <w:t xml:space="preserve">Делим балку на участки по характерным сечениям </w:t>
      </w:r>
      <w:r>
        <w:rPr>
          <w:i/>
          <w:color w:val="000000"/>
          <w:sz w:val="28"/>
          <w:szCs w:val="28"/>
        </w:rPr>
        <w:t>А, В, С</w:t>
      </w:r>
      <w:r w:rsidR="005A0F3F">
        <w:rPr>
          <w:i/>
          <w:color w:val="000000"/>
          <w:sz w:val="28"/>
          <w:szCs w:val="28"/>
        </w:rPr>
        <w:t xml:space="preserve"> </w:t>
      </w:r>
      <w:r w:rsidR="005A0F3F">
        <w:rPr>
          <w:color w:val="000000"/>
          <w:sz w:val="28"/>
          <w:szCs w:val="28"/>
        </w:rPr>
        <w:t>(рисунок</w:t>
      </w:r>
      <w:r w:rsidR="00C63B44">
        <w:rPr>
          <w:color w:val="000000"/>
          <w:sz w:val="28"/>
          <w:szCs w:val="28"/>
        </w:rPr>
        <w:t xml:space="preserve"> 2.15)</w:t>
      </w:r>
      <w:r w:rsidR="005A0F3F">
        <w:rPr>
          <w:color w:val="000000"/>
          <w:sz w:val="28"/>
          <w:szCs w:val="28"/>
        </w:rPr>
        <w:t>.</w:t>
      </w:r>
    </w:p>
    <w:p w:rsidR="00F87066" w:rsidRDefault="00F87066" w:rsidP="0058463F">
      <w:pPr>
        <w:shd w:val="clear" w:color="auto" w:fill="FFFFFF"/>
        <w:spacing w:before="120" w:after="120"/>
        <w:ind w:firstLine="709"/>
        <w:jc w:val="both"/>
        <w:rPr>
          <w:color w:val="000000"/>
          <w:sz w:val="28"/>
          <w:szCs w:val="28"/>
        </w:rPr>
      </w:pPr>
      <w:r>
        <w:rPr>
          <w:color w:val="000000"/>
          <w:sz w:val="28"/>
          <w:szCs w:val="28"/>
        </w:rPr>
        <w:t xml:space="preserve">Определяем значения поперечной силы </w:t>
      </w:r>
      <w:r w:rsidRPr="00F87066">
        <w:rPr>
          <w:i/>
          <w:color w:val="000000"/>
          <w:sz w:val="28"/>
          <w:szCs w:val="28"/>
          <w:lang w:val="en-US"/>
        </w:rPr>
        <w:t>Q</w:t>
      </w:r>
      <w:r>
        <w:rPr>
          <w:color w:val="000000"/>
          <w:sz w:val="28"/>
          <w:szCs w:val="28"/>
        </w:rPr>
        <w:t xml:space="preserve"> в сечениях и строим эпюру:</w:t>
      </w:r>
    </w:p>
    <w:p w:rsidR="00F87066" w:rsidRDefault="00F87066" w:rsidP="00F87066">
      <w:pPr>
        <w:shd w:val="clear" w:color="auto" w:fill="FFFFFF"/>
        <w:spacing w:before="120" w:after="120"/>
        <w:ind w:firstLine="709"/>
        <w:jc w:val="center"/>
        <w:rPr>
          <w:i/>
          <w:color w:val="000000"/>
          <w:sz w:val="28"/>
          <w:szCs w:val="28"/>
        </w:rPr>
      </w:pPr>
      <w:r w:rsidRPr="00F87066">
        <w:rPr>
          <w:i/>
          <w:color w:val="000000"/>
          <w:sz w:val="28"/>
          <w:szCs w:val="28"/>
          <w:lang w:val="en-US"/>
        </w:rPr>
        <w:t>Q</w:t>
      </w:r>
      <w:r>
        <w:rPr>
          <w:i/>
          <w:color w:val="000000"/>
          <w:sz w:val="28"/>
          <w:szCs w:val="28"/>
          <w:vertAlign w:val="subscript"/>
        </w:rPr>
        <w:t>А</w:t>
      </w:r>
      <w:r>
        <w:rPr>
          <w:i/>
          <w:color w:val="000000"/>
          <w:sz w:val="28"/>
          <w:szCs w:val="28"/>
          <w:vertAlign w:val="superscript"/>
        </w:rPr>
        <w:t>лев</w:t>
      </w:r>
      <w:r>
        <w:rPr>
          <w:i/>
          <w:color w:val="000000"/>
          <w:sz w:val="28"/>
          <w:szCs w:val="28"/>
        </w:rPr>
        <w:t>= -F</w:t>
      </w:r>
      <w:r>
        <w:rPr>
          <w:i/>
          <w:color w:val="000000"/>
          <w:sz w:val="28"/>
          <w:szCs w:val="28"/>
          <w:vertAlign w:val="subscript"/>
        </w:rPr>
        <w:t>2</w:t>
      </w:r>
      <w:r>
        <w:rPr>
          <w:i/>
          <w:color w:val="000000"/>
          <w:sz w:val="28"/>
          <w:szCs w:val="28"/>
        </w:rPr>
        <w:t>= -1кН;</w:t>
      </w:r>
    </w:p>
    <w:p w:rsidR="00F87066" w:rsidRDefault="00F87066" w:rsidP="00F87066">
      <w:pPr>
        <w:shd w:val="clear" w:color="auto" w:fill="FFFFFF"/>
        <w:spacing w:before="120" w:after="120"/>
        <w:ind w:firstLine="709"/>
        <w:jc w:val="center"/>
        <w:rPr>
          <w:i/>
          <w:color w:val="000000"/>
          <w:sz w:val="28"/>
          <w:szCs w:val="28"/>
        </w:rPr>
      </w:pPr>
      <w:r w:rsidRPr="00F87066">
        <w:rPr>
          <w:i/>
          <w:color w:val="000000"/>
          <w:sz w:val="28"/>
          <w:szCs w:val="28"/>
          <w:lang w:val="en-US"/>
        </w:rPr>
        <w:t>Q</w:t>
      </w:r>
      <w:r w:rsidR="009D15DC">
        <w:rPr>
          <w:i/>
          <w:color w:val="000000"/>
          <w:sz w:val="28"/>
          <w:szCs w:val="28"/>
          <w:vertAlign w:val="subscript"/>
        </w:rPr>
        <w:t>В</w:t>
      </w:r>
      <w:r w:rsidR="009D15DC">
        <w:rPr>
          <w:i/>
          <w:color w:val="000000"/>
          <w:sz w:val="28"/>
          <w:szCs w:val="28"/>
          <w:vertAlign w:val="superscript"/>
        </w:rPr>
        <w:t>пр</w:t>
      </w:r>
      <w:r w:rsidR="009D15DC">
        <w:rPr>
          <w:i/>
          <w:color w:val="000000"/>
          <w:sz w:val="28"/>
          <w:szCs w:val="28"/>
        </w:rPr>
        <w:t xml:space="preserve">= </w:t>
      </w:r>
      <w:r w:rsidR="009D15DC" w:rsidRPr="009D15DC">
        <w:rPr>
          <w:i/>
          <w:color w:val="000000"/>
          <w:sz w:val="28"/>
          <w:szCs w:val="28"/>
        </w:rPr>
        <w:t>-F</w:t>
      </w:r>
      <w:r w:rsidR="009D15DC" w:rsidRPr="009D15DC">
        <w:rPr>
          <w:i/>
          <w:color w:val="000000"/>
          <w:sz w:val="28"/>
          <w:szCs w:val="28"/>
          <w:vertAlign w:val="subscript"/>
        </w:rPr>
        <w:t>2</w:t>
      </w:r>
      <w:r w:rsidR="009D15DC" w:rsidRPr="009D15DC">
        <w:rPr>
          <w:i/>
          <w:color w:val="000000"/>
          <w:sz w:val="28"/>
          <w:szCs w:val="28"/>
        </w:rPr>
        <w:t>= -1кН;</w:t>
      </w:r>
    </w:p>
    <w:p w:rsidR="009D15DC" w:rsidRDefault="009D15DC" w:rsidP="00F87066">
      <w:pPr>
        <w:shd w:val="clear" w:color="auto" w:fill="FFFFFF"/>
        <w:spacing w:before="120" w:after="120"/>
        <w:ind w:firstLine="709"/>
        <w:jc w:val="center"/>
        <w:rPr>
          <w:i/>
          <w:color w:val="000000"/>
          <w:sz w:val="28"/>
          <w:szCs w:val="28"/>
        </w:rPr>
      </w:pPr>
      <w:r w:rsidRPr="009D15DC">
        <w:rPr>
          <w:i/>
          <w:color w:val="000000"/>
          <w:sz w:val="28"/>
          <w:szCs w:val="28"/>
          <w:lang w:val="en-US"/>
        </w:rPr>
        <w:t>Q</w:t>
      </w:r>
      <w:r w:rsidRPr="009D15DC">
        <w:rPr>
          <w:i/>
          <w:color w:val="000000"/>
          <w:sz w:val="28"/>
          <w:szCs w:val="28"/>
          <w:vertAlign w:val="subscript"/>
        </w:rPr>
        <w:t>В</w:t>
      </w:r>
      <w:r>
        <w:rPr>
          <w:i/>
          <w:color w:val="000000"/>
          <w:sz w:val="28"/>
          <w:szCs w:val="28"/>
          <w:vertAlign w:val="superscript"/>
        </w:rPr>
        <w:t>лев</w:t>
      </w:r>
      <w:r w:rsidRPr="009D15DC">
        <w:rPr>
          <w:i/>
          <w:color w:val="000000"/>
          <w:sz w:val="28"/>
          <w:szCs w:val="28"/>
        </w:rPr>
        <w:t>=</w:t>
      </w:r>
      <w:r>
        <w:rPr>
          <w:i/>
          <w:color w:val="000000"/>
          <w:sz w:val="28"/>
          <w:szCs w:val="28"/>
        </w:rPr>
        <w:t>-F</w:t>
      </w:r>
      <w:r>
        <w:rPr>
          <w:i/>
          <w:color w:val="000000"/>
          <w:sz w:val="28"/>
          <w:szCs w:val="28"/>
          <w:vertAlign w:val="subscript"/>
        </w:rPr>
        <w:t>2</w:t>
      </w:r>
      <w:r>
        <w:rPr>
          <w:i/>
          <w:color w:val="000000"/>
          <w:sz w:val="28"/>
          <w:szCs w:val="28"/>
        </w:rPr>
        <w:t>+F</w:t>
      </w:r>
      <w:r>
        <w:rPr>
          <w:i/>
          <w:color w:val="000000"/>
          <w:sz w:val="28"/>
          <w:szCs w:val="28"/>
          <w:vertAlign w:val="subscript"/>
        </w:rPr>
        <w:t>1</w:t>
      </w:r>
      <w:r>
        <w:rPr>
          <w:i/>
          <w:color w:val="000000"/>
          <w:sz w:val="28"/>
          <w:szCs w:val="28"/>
        </w:rPr>
        <w:t>= -1+2=1кН.</w:t>
      </w:r>
    </w:p>
    <w:p w:rsidR="009D15DC" w:rsidRDefault="009D15DC" w:rsidP="009D15DC">
      <w:pPr>
        <w:shd w:val="clear" w:color="auto" w:fill="FFFFFF"/>
        <w:spacing w:before="120" w:after="120"/>
        <w:ind w:firstLine="709"/>
        <w:jc w:val="both"/>
        <w:rPr>
          <w:color w:val="000000"/>
          <w:sz w:val="28"/>
          <w:szCs w:val="28"/>
        </w:rPr>
      </w:pPr>
      <w:r>
        <w:rPr>
          <w:color w:val="000000"/>
          <w:sz w:val="28"/>
          <w:szCs w:val="28"/>
        </w:rPr>
        <w:t>Определяем значения изгибающего момента в характерных сечениях и строим эпюру:</w:t>
      </w:r>
    </w:p>
    <w:p w:rsidR="009D15DC" w:rsidRDefault="009D15DC" w:rsidP="009D15DC">
      <w:pPr>
        <w:shd w:val="clear" w:color="auto" w:fill="FFFFFF"/>
        <w:spacing w:before="120" w:after="120"/>
        <w:ind w:firstLine="709"/>
        <w:jc w:val="center"/>
        <w:rPr>
          <w:i/>
          <w:color w:val="000000"/>
          <w:sz w:val="28"/>
          <w:szCs w:val="28"/>
        </w:rPr>
      </w:pPr>
      <w:r>
        <w:rPr>
          <w:i/>
          <w:color w:val="000000"/>
          <w:sz w:val="28"/>
          <w:szCs w:val="28"/>
        </w:rPr>
        <w:t>М</w:t>
      </w:r>
      <w:r>
        <w:rPr>
          <w:i/>
          <w:color w:val="000000"/>
          <w:sz w:val="28"/>
          <w:szCs w:val="28"/>
          <w:vertAlign w:val="subscript"/>
        </w:rPr>
        <w:t>А</w:t>
      </w:r>
      <w:r>
        <w:rPr>
          <w:i/>
          <w:color w:val="000000"/>
          <w:sz w:val="28"/>
          <w:szCs w:val="28"/>
        </w:rPr>
        <w:t>=0;</w:t>
      </w:r>
    </w:p>
    <w:p w:rsidR="009D15DC" w:rsidRDefault="009D15DC" w:rsidP="009D15DC">
      <w:pPr>
        <w:shd w:val="clear" w:color="auto" w:fill="FFFFFF"/>
        <w:spacing w:before="120" w:after="120"/>
        <w:ind w:firstLine="709"/>
        <w:jc w:val="center"/>
        <w:rPr>
          <w:i/>
          <w:color w:val="000000"/>
          <w:sz w:val="28"/>
          <w:szCs w:val="28"/>
        </w:rPr>
      </w:pPr>
      <w:r>
        <w:rPr>
          <w:i/>
          <w:color w:val="000000"/>
          <w:sz w:val="28"/>
          <w:szCs w:val="28"/>
        </w:rPr>
        <w:t>М</w:t>
      </w:r>
      <w:r>
        <w:rPr>
          <w:i/>
          <w:color w:val="000000"/>
          <w:sz w:val="28"/>
          <w:szCs w:val="28"/>
          <w:vertAlign w:val="subscript"/>
        </w:rPr>
        <w:t>В</w:t>
      </w:r>
      <w:r>
        <w:rPr>
          <w:i/>
          <w:color w:val="000000"/>
          <w:sz w:val="28"/>
          <w:szCs w:val="28"/>
          <w:vertAlign w:val="superscript"/>
        </w:rPr>
        <w:t>пр</w:t>
      </w:r>
      <w:r>
        <w:rPr>
          <w:i/>
          <w:color w:val="000000"/>
          <w:sz w:val="28"/>
          <w:szCs w:val="28"/>
        </w:rPr>
        <w:t>=</w:t>
      </w:r>
      <w:r w:rsidRPr="009D15DC">
        <w:rPr>
          <w:i/>
          <w:color w:val="000000"/>
          <w:sz w:val="28"/>
          <w:szCs w:val="28"/>
        </w:rPr>
        <w:t xml:space="preserve"> F</w:t>
      </w:r>
      <w:r w:rsidRPr="009D15DC">
        <w:rPr>
          <w:i/>
          <w:color w:val="000000"/>
          <w:sz w:val="28"/>
          <w:szCs w:val="28"/>
          <w:vertAlign w:val="subscript"/>
        </w:rPr>
        <w:t>2</w:t>
      </w:r>
      <w:r>
        <w:rPr>
          <w:i/>
          <w:color w:val="000000"/>
          <w:sz w:val="28"/>
          <w:szCs w:val="28"/>
        </w:rPr>
        <w:t>·АВ=1·3=3 кН·м;</w:t>
      </w:r>
    </w:p>
    <w:p w:rsidR="009D15DC" w:rsidRDefault="009D15DC" w:rsidP="009D15DC">
      <w:pPr>
        <w:shd w:val="clear" w:color="auto" w:fill="FFFFFF"/>
        <w:spacing w:before="120" w:after="120"/>
        <w:ind w:firstLine="709"/>
        <w:jc w:val="center"/>
        <w:rPr>
          <w:i/>
          <w:color w:val="000000"/>
          <w:sz w:val="28"/>
          <w:szCs w:val="28"/>
        </w:rPr>
      </w:pPr>
      <w:r w:rsidRPr="009D15DC">
        <w:rPr>
          <w:i/>
          <w:color w:val="000000"/>
          <w:sz w:val="28"/>
          <w:szCs w:val="28"/>
        </w:rPr>
        <w:t>М</w:t>
      </w:r>
      <w:r w:rsidRPr="009D15DC">
        <w:rPr>
          <w:i/>
          <w:color w:val="000000"/>
          <w:sz w:val="28"/>
          <w:szCs w:val="28"/>
          <w:vertAlign w:val="subscript"/>
        </w:rPr>
        <w:t>В</w:t>
      </w:r>
      <w:r>
        <w:rPr>
          <w:i/>
          <w:color w:val="000000"/>
          <w:sz w:val="28"/>
          <w:szCs w:val="28"/>
          <w:vertAlign w:val="superscript"/>
        </w:rPr>
        <w:t>лев</w:t>
      </w:r>
      <w:r w:rsidRPr="009D15DC">
        <w:rPr>
          <w:i/>
          <w:color w:val="000000"/>
          <w:sz w:val="28"/>
          <w:szCs w:val="28"/>
        </w:rPr>
        <w:t>= F</w:t>
      </w:r>
      <w:r w:rsidRPr="009D15DC">
        <w:rPr>
          <w:i/>
          <w:color w:val="000000"/>
          <w:sz w:val="28"/>
          <w:szCs w:val="28"/>
          <w:vertAlign w:val="subscript"/>
        </w:rPr>
        <w:t>2</w:t>
      </w:r>
      <w:r w:rsidRPr="009D15DC">
        <w:rPr>
          <w:i/>
          <w:color w:val="000000"/>
          <w:sz w:val="28"/>
          <w:szCs w:val="28"/>
        </w:rPr>
        <w:t>·АВ</w:t>
      </w:r>
      <w:r>
        <w:rPr>
          <w:i/>
          <w:color w:val="000000"/>
          <w:sz w:val="28"/>
          <w:szCs w:val="28"/>
        </w:rPr>
        <w:t>+М</w:t>
      </w:r>
      <w:r w:rsidRPr="009D15DC">
        <w:rPr>
          <w:i/>
          <w:color w:val="000000"/>
          <w:sz w:val="28"/>
          <w:szCs w:val="28"/>
        </w:rPr>
        <w:t>=1·3</w:t>
      </w:r>
      <w:r>
        <w:rPr>
          <w:i/>
          <w:color w:val="000000"/>
          <w:sz w:val="28"/>
          <w:szCs w:val="28"/>
        </w:rPr>
        <w:t>+12=15</w:t>
      </w:r>
      <w:r w:rsidRPr="009D15DC">
        <w:rPr>
          <w:i/>
          <w:color w:val="000000"/>
          <w:sz w:val="28"/>
          <w:szCs w:val="28"/>
        </w:rPr>
        <w:t xml:space="preserve"> кН·м;</w:t>
      </w:r>
    </w:p>
    <w:p w:rsidR="009D15DC" w:rsidRDefault="009D15DC" w:rsidP="009D15DC">
      <w:pPr>
        <w:shd w:val="clear" w:color="auto" w:fill="FFFFFF"/>
        <w:spacing w:before="120" w:after="120"/>
        <w:ind w:firstLine="709"/>
        <w:jc w:val="center"/>
        <w:rPr>
          <w:i/>
          <w:color w:val="000000"/>
          <w:sz w:val="28"/>
          <w:szCs w:val="28"/>
        </w:rPr>
      </w:pPr>
      <w:r w:rsidRPr="009D15DC">
        <w:rPr>
          <w:i/>
          <w:color w:val="000000"/>
          <w:sz w:val="28"/>
          <w:szCs w:val="28"/>
        </w:rPr>
        <w:t>М</w:t>
      </w:r>
      <w:r>
        <w:rPr>
          <w:i/>
          <w:color w:val="000000"/>
          <w:sz w:val="28"/>
          <w:szCs w:val="28"/>
          <w:vertAlign w:val="subscript"/>
        </w:rPr>
        <w:t>С</w:t>
      </w:r>
      <w:r w:rsidRPr="009D15DC">
        <w:rPr>
          <w:i/>
          <w:color w:val="000000"/>
          <w:sz w:val="28"/>
          <w:szCs w:val="28"/>
          <w:vertAlign w:val="superscript"/>
        </w:rPr>
        <w:t>пр</w:t>
      </w:r>
      <w:r w:rsidRPr="009D15DC">
        <w:rPr>
          <w:i/>
          <w:color w:val="000000"/>
          <w:sz w:val="28"/>
          <w:szCs w:val="28"/>
        </w:rPr>
        <w:t>= F</w:t>
      </w:r>
      <w:r w:rsidRPr="009D15DC">
        <w:rPr>
          <w:i/>
          <w:color w:val="000000"/>
          <w:sz w:val="28"/>
          <w:szCs w:val="28"/>
          <w:vertAlign w:val="subscript"/>
        </w:rPr>
        <w:t>2</w:t>
      </w:r>
      <w:r w:rsidRPr="009D15DC">
        <w:rPr>
          <w:i/>
          <w:color w:val="000000"/>
          <w:sz w:val="28"/>
          <w:szCs w:val="28"/>
        </w:rPr>
        <w:t>·</w:t>
      </w:r>
      <w:r>
        <w:rPr>
          <w:i/>
          <w:color w:val="000000"/>
          <w:sz w:val="28"/>
          <w:szCs w:val="28"/>
        </w:rPr>
        <w:t>АС+М - F</w:t>
      </w:r>
      <w:r>
        <w:rPr>
          <w:i/>
          <w:color w:val="000000"/>
          <w:sz w:val="28"/>
          <w:szCs w:val="28"/>
          <w:vertAlign w:val="subscript"/>
        </w:rPr>
        <w:t>1</w:t>
      </w:r>
      <w:r>
        <w:rPr>
          <w:i/>
          <w:color w:val="000000"/>
          <w:sz w:val="28"/>
          <w:szCs w:val="28"/>
        </w:rPr>
        <w:t xml:space="preserve">·ВС </w:t>
      </w:r>
      <w:r w:rsidRPr="009D15DC">
        <w:rPr>
          <w:i/>
          <w:color w:val="000000"/>
          <w:sz w:val="28"/>
          <w:szCs w:val="28"/>
        </w:rPr>
        <w:t>=1·</w:t>
      </w:r>
      <w:r>
        <w:rPr>
          <w:i/>
          <w:color w:val="000000"/>
          <w:sz w:val="28"/>
          <w:szCs w:val="28"/>
        </w:rPr>
        <w:t>5+12 - 2·2</w:t>
      </w:r>
      <w:r w:rsidRPr="009D15DC">
        <w:rPr>
          <w:i/>
          <w:color w:val="000000"/>
          <w:sz w:val="28"/>
          <w:szCs w:val="28"/>
        </w:rPr>
        <w:t>=</w:t>
      </w:r>
      <w:r>
        <w:rPr>
          <w:i/>
          <w:color w:val="000000"/>
          <w:sz w:val="28"/>
          <w:szCs w:val="28"/>
        </w:rPr>
        <w:t>1</w:t>
      </w:r>
      <w:r w:rsidRPr="009D15DC">
        <w:rPr>
          <w:i/>
          <w:color w:val="000000"/>
          <w:sz w:val="28"/>
          <w:szCs w:val="28"/>
        </w:rPr>
        <w:t>3 кН·м;</w:t>
      </w:r>
    </w:p>
    <w:p w:rsidR="009D15DC" w:rsidRDefault="00316F50" w:rsidP="00316F50">
      <w:pPr>
        <w:shd w:val="clear" w:color="auto" w:fill="FFFFFF"/>
        <w:spacing w:before="120" w:after="120"/>
        <w:ind w:firstLine="709"/>
        <w:jc w:val="both"/>
        <w:rPr>
          <w:color w:val="000000"/>
          <w:sz w:val="28"/>
          <w:szCs w:val="28"/>
        </w:rPr>
      </w:pPr>
      <w:r>
        <w:rPr>
          <w:color w:val="000000"/>
          <w:sz w:val="28"/>
          <w:szCs w:val="28"/>
        </w:rPr>
        <w:t xml:space="preserve">Исходя из эпюры </w:t>
      </w:r>
      <w:r w:rsidRPr="00316F50">
        <w:rPr>
          <w:i/>
          <w:color w:val="000000"/>
          <w:sz w:val="28"/>
          <w:szCs w:val="28"/>
        </w:rPr>
        <w:t>М</w:t>
      </w:r>
      <w:r w:rsidRPr="00316F50">
        <w:rPr>
          <w:i/>
          <w:color w:val="000000"/>
          <w:sz w:val="28"/>
          <w:szCs w:val="28"/>
          <w:vertAlign w:val="subscript"/>
        </w:rPr>
        <w:t>и</w:t>
      </w:r>
      <w:r>
        <w:rPr>
          <w:color w:val="000000"/>
          <w:sz w:val="28"/>
          <w:szCs w:val="28"/>
        </w:rPr>
        <w:t xml:space="preserve"> </w:t>
      </w:r>
    </w:p>
    <w:p w:rsidR="00316F50" w:rsidRDefault="00316F50" w:rsidP="00316F50">
      <w:pPr>
        <w:shd w:val="clear" w:color="auto" w:fill="FFFFFF"/>
        <w:spacing w:before="120" w:after="120"/>
        <w:ind w:firstLine="709"/>
        <w:jc w:val="center"/>
        <w:rPr>
          <w:i/>
          <w:color w:val="000000"/>
          <w:sz w:val="28"/>
          <w:szCs w:val="28"/>
        </w:rPr>
      </w:pPr>
      <w:r w:rsidRPr="00316F50">
        <w:rPr>
          <w:i/>
          <w:color w:val="000000"/>
          <w:sz w:val="28"/>
          <w:szCs w:val="28"/>
        </w:rPr>
        <w:t>М</w:t>
      </w:r>
      <w:r w:rsidRPr="00316F50">
        <w:rPr>
          <w:i/>
          <w:color w:val="000000"/>
          <w:sz w:val="28"/>
          <w:szCs w:val="28"/>
          <w:vertAlign w:val="subscript"/>
        </w:rPr>
        <w:t>и</w:t>
      </w:r>
      <w:r>
        <w:rPr>
          <w:i/>
          <w:color w:val="000000"/>
          <w:sz w:val="28"/>
          <w:szCs w:val="28"/>
          <w:vertAlign w:val="subscript"/>
        </w:rPr>
        <w:t xml:space="preserve"> </w:t>
      </w:r>
      <w:r>
        <w:rPr>
          <w:i/>
          <w:color w:val="000000"/>
          <w:sz w:val="28"/>
          <w:szCs w:val="28"/>
          <w:vertAlign w:val="subscript"/>
          <w:lang w:val="en-US"/>
        </w:rPr>
        <w:t>max</w:t>
      </w:r>
      <w:r w:rsidRPr="00316F50">
        <w:rPr>
          <w:i/>
          <w:color w:val="000000"/>
          <w:sz w:val="28"/>
          <w:szCs w:val="28"/>
        </w:rPr>
        <w:t>=15</w:t>
      </w:r>
      <w:r>
        <w:rPr>
          <w:i/>
          <w:color w:val="000000"/>
          <w:sz w:val="28"/>
          <w:szCs w:val="28"/>
        </w:rPr>
        <w:t>кН·м= 15·10</w:t>
      </w:r>
      <w:r>
        <w:rPr>
          <w:i/>
          <w:color w:val="000000"/>
          <w:sz w:val="28"/>
          <w:szCs w:val="28"/>
          <w:vertAlign w:val="superscript"/>
        </w:rPr>
        <w:t xml:space="preserve">6 </w:t>
      </w:r>
      <w:r>
        <w:rPr>
          <w:i/>
          <w:color w:val="000000"/>
          <w:sz w:val="28"/>
          <w:szCs w:val="28"/>
        </w:rPr>
        <w:t>Н·мм;</w:t>
      </w:r>
    </w:p>
    <w:p w:rsidR="00316F50" w:rsidRDefault="00316F50" w:rsidP="00316F50">
      <w:pPr>
        <w:shd w:val="clear" w:color="auto" w:fill="FFFFFF"/>
        <w:spacing w:before="120" w:after="120"/>
        <w:ind w:firstLine="709"/>
        <w:jc w:val="center"/>
        <w:rPr>
          <w:i/>
          <w:color w:val="000000"/>
          <w:sz w:val="28"/>
          <w:szCs w:val="28"/>
        </w:rPr>
      </w:pPr>
      <w:r>
        <w:rPr>
          <w:i/>
          <w:color w:val="000000"/>
          <w:sz w:val="28"/>
          <w:szCs w:val="28"/>
          <w:lang w:val="en-US"/>
        </w:rPr>
        <w:t>W</w:t>
      </w:r>
      <w:r>
        <w:rPr>
          <w:i/>
          <w:color w:val="000000"/>
          <w:sz w:val="28"/>
          <w:szCs w:val="28"/>
          <w:vertAlign w:val="subscript"/>
          <w:lang w:val="en-US"/>
        </w:rPr>
        <w:t>x</w:t>
      </w:r>
      <w:r w:rsidRPr="00316F50">
        <w:rPr>
          <w:i/>
          <w:color w:val="000000"/>
          <w:sz w:val="28"/>
          <w:szCs w:val="28"/>
        </w:rPr>
        <w:t>= М</w:t>
      </w:r>
      <w:r w:rsidRPr="00316F50">
        <w:rPr>
          <w:i/>
          <w:color w:val="000000"/>
          <w:sz w:val="28"/>
          <w:szCs w:val="28"/>
          <w:vertAlign w:val="subscript"/>
        </w:rPr>
        <w:t xml:space="preserve">и </w:t>
      </w:r>
      <w:r w:rsidRPr="00316F50">
        <w:rPr>
          <w:i/>
          <w:color w:val="000000"/>
          <w:sz w:val="28"/>
          <w:szCs w:val="28"/>
          <w:vertAlign w:val="subscript"/>
          <w:lang w:val="en-US"/>
        </w:rPr>
        <w:t>max</w:t>
      </w:r>
      <w:r>
        <w:rPr>
          <w:i/>
          <w:color w:val="000000"/>
          <w:sz w:val="28"/>
          <w:szCs w:val="28"/>
        </w:rPr>
        <w:t xml:space="preserve"> / </w:t>
      </w:r>
      <w:r w:rsidRPr="00316F50">
        <w:rPr>
          <w:i/>
          <w:color w:val="000000"/>
          <w:sz w:val="28"/>
          <w:szCs w:val="28"/>
        </w:rPr>
        <w:t>[σ]</w:t>
      </w:r>
      <w:r>
        <w:rPr>
          <w:i/>
          <w:color w:val="000000"/>
          <w:sz w:val="28"/>
          <w:szCs w:val="28"/>
        </w:rPr>
        <w:t xml:space="preserve">= </w:t>
      </w:r>
      <w:r w:rsidRPr="00316F50">
        <w:rPr>
          <w:i/>
          <w:color w:val="000000"/>
          <w:sz w:val="28"/>
          <w:szCs w:val="28"/>
        </w:rPr>
        <w:t>15·10</w:t>
      </w:r>
      <w:r w:rsidRPr="00316F50">
        <w:rPr>
          <w:i/>
          <w:color w:val="000000"/>
          <w:sz w:val="28"/>
          <w:szCs w:val="28"/>
          <w:vertAlign w:val="superscript"/>
        </w:rPr>
        <w:t>6</w:t>
      </w:r>
      <w:r>
        <w:rPr>
          <w:i/>
          <w:color w:val="000000"/>
          <w:sz w:val="28"/>
          <w:szCs w:val="28"/>
        </w:rPr>
        <w:t xml:space="preserve"> / 160= 93700 мм</w:t>
      </w:r>
      <w:r>
        <w:rPr>
          <w:i/>
          <w:color w:val="000000"/>
          <w:sz w:val="28"/>
          <w:szCs w:val="28"/>
          <w:vertAlign w:val="superscript"/>
        </w:rPr>
        <w:t>3</w:t>
      </w:r>
      <w:r>
        <w:rPr>
          <w:i/>
          <w:color w:val="000000"/>
          <w:sz w:val="28"/>
          <w:szCs w:val="28"/>
        </w:rPr>
        <w:t xml:space="preserve"> = 93,7 см</w:t>
      </w:r>
      <w:r>
        <w:rPr>
          <w:i/>
          <w:color w:val="000000"/>
          <w:sz w:val="28"/>
          <w:szCs w:val="28"/>
          <w:vertAlign w:val="superscript"/>
        </w:rPr>
        <w:t>3</w:t>
      </w:r>
    </w:p>
    <w:p w:rsidR="00F87066" w:rsidRPr="00316F50" w:rsidRDefault="00316F50" w:rsidP="00316F50">
      <w:pPr>
        <w:shd w:val="clear" w:color="auto" w:fill="FFFFFF"/>
        <w:spacing w:before="120" w:after="120"/>
        <w:ind w:firstLine="709"/>
        <w:jc w:val="both"/>
        <w:rPr>
          <w:color w:val="000000"/>
          <w:sz w:val="28"/>
          <w:szCs w:val="28"/>
        </w:rPr>
      </w:pPr>
      <w:r>
        <w:rPr>
          <w:color w:val="000000"/>
          <w:sz w:val="28"/>
          <w:szCs w:val="28"/>
        </w:rPr>
        <w:t>В соответствии с ГОСТ 8239-72 выбирае</w:t>
      </w:r>
      <w:r w:rsidR="005A0F3F">
        <w:rPr>
          <w:color w:val="000000"/>
          <w:sz w:val="28"/>
          <w:szCs w:val="28"/>
        </w:rPr>
        <w:t>м двутавр № 16 (см. приложение Б</w:t>
      </w:r>
      <w:r>
        <w:rPr>
          <w:color w:val="000000"/>
          <w:sz w:val="28"/>
          <w:szCs w:val="28"/>
        </w:rPr>
        <w:t>).</w:t>
      </w:r>
    </w:p>
    <w:p w:rsidR="00316F50" w:rsidRDefault="0058463F" w:rsidP="0058463F">
      <w:pPr>
        <w:shd w:val="clear" w:color="auto" w:fill="FFFFFF"/>
        <w:spacing w:before="120" w:after="120"/>
        <w:ind w:firstLine="709"/>
        <w:jc w:val="both"/>
        <w:rPr>
          <w:i/>
          <w:color w:val="000000"/>
          <w:sz w:val="28"/>
          <w:szCs w:val="28"/>
        </w:rPr>
      </w:pPr>
      <w:r>
        <w:rPr>
          <w:b/>
          <w:color w:val="000000"/>
          <w:sz w:val="28"/>
          <w:szCs w:val="28"/>
        </w:rPr>
        <w:t xml:space="preserve">Пример 31 </w:t>
      </w:r>
      <w:r w:rsidR="00316F50">
        <w:rPr>
          <w:color w:val="000000"/>
          <w:sz w:val="28"/>
          <w:szCs w:val="28"/>
        </w:rPr>
        <w:t xml:space="preserve">Для заданной балки </w:t>
      </w:r>
      <w:r w:rsidR="00E55860">
        <w:rPr>
          <w:color w:val="000000"/>
          <w:sz w:val="28"/>
          <w:szCs w:val="28"/>
        </w:rPr>
        <w:t>(рисунок</w:t>
      </w:r>
      <w:r w:rsidR="00C63B44">
        <w:rPr>
          <w:color w:val="000000"/>
          <w:sz w:val="28"/>
          <w:szCs w:val="28"/>
        </w:rPr>
        <w:t xml:space="preserve"> 2.16) </w:t>
      </w:r>
      <w:r w:rsidR="00316F50">
        <w:rPr>
          <w:color w:val="000000"/>
          <w:sz w:val="28"/>
          <w:szCs w:val="28"/>
        </w:rPr>
        <w:t xml:space="preserve">определить реакции опор, построить эпюры поперечных сил, изгибающих моментов и определить размеры поперечного сечения </w:t>
      </w:r>
      <w:r w:rsidR="00316F50">
        <w:rPr>
          <w:i/>
          <w:color w:val="000000"/>
          <w:sz w:val="28"/>
          <w:szCs w:val="28"/>
        </w:rPr>
        <w:t>(</w:t>
      </w:r>
      <w:r w:rsidR="00316F50">
        <w:rPr>
          <w:i/>
          <w:color w:val="000000"/>
          <w:sz w:val="28"/>
          <w:szCs w:val="28"/>
          <w:lang w:val="en-US"/>
        </w:rPr>
        <w:t>h</w:t>
      </w:r>
      <w:r w:rsidR="00316F50" w:rsidRPr="00316F50">
        <w:rPr>
          <w:i/>
          <w:color w:val="000000"/>
          <w:sz w:val="28"/>
          <w:szCs w:val="28"/>
        </w:rPr>
        <w:t xml:space="preserve">, </w:t>
      </w:r>
      <w:r w:rsidR="00316F50">
        <w:rPr>
          <w:i/>
          <w:color w:val="000000"/>
          <w:sz w:val="28"/>
          <w:szCs w:val="28"/>
          <w:lang w:val="en-US"/>
        </w:rPr>
        <w:t>b</w:t>
      </w:r>
      <w:r w:rsidR="00316F50" w:rsidRPr="00316F50">
        <w:rPr>
          <w:i/>
          <w:color w:val="000000"/>
          <w:sz w:val="28"/>
          <w:szCs w:val="28"/>
        </w:rPr>
        <w:t xml:space="preserve">, </w:t>
      </w:r>
      <w:r w:rsidR="00316F50">
        <w:rPr>
          <w:i/>
          <w:color w:val="000000"/>
          <w:sz w:val="28"/>
          <w:szCs w:val="28"/>
          <w:lang w:val="en-US"/>
        </w:rPr>
        <w:t>d</w:t>
      </w:r>
      <w:r w:rsidR="00316F50" w:rsidRPr="00316F50">
        <w:rPr>
          <w:i/>
          <w:color w:val="000000"/>
          <w:sz w:val="28"/>
          <w:szCs w:val="28"/>
        </w:rPr>
        <w:t>)</w:t>
      </w:r>
      <w:r w:rsidR="005E55A2">
        <w:rPr>
          <w:color w:val="000000"/>
          <w:sz w:val="28"/>
          <w:szCs w:val="28"/>
        </w:rPr>
        <w:t xml:space="preserve"> в форме прямоугольника или круга, приняв для прямоугольника </w:t>
      </w:r>
      <w:r w:rsidR="005E55A2" w:rsidRPr="005E55A2">
        <w:rPr>
          <w:i/>
          <w:color w:val="000000"/>
          <w:sz w:val="28"/>
          <w:szCs w:val="28"/>
          <w:lang w:val="en-US"/>
        </w:rPr>
        <w:t>h</w:t>
      </w:r>
      <w:r w:rsidR="005E55A2">
        <w:rPr>
          <w:i/>
          <w:color w:val="000000"/>
          <w:sz w:val="28"/>
          <w:szCs w:val="28"/>
        </w:rPr>
        <w:t>/</w:t>
      </w:r>
      <w:r w:rsidR="005E55A2" w:rsidRPr="005E55A2">
        <w:rPr>
          <w:i/>
          <w:color w:val="000000"/>
          <w:sz w:val="28"/>
          <w:szCs w:val="28"/>
        </w:rPr>
        <w:t xml:space="preserve"> </w:t>
      </w:r>
      <w:r w:rsidR="005E55A2" w:rsidRPr="005E55A2">
        <w:rPr>
          <w:i/>
          <w:color w:val="000000"/>
          <w:sz w:val="28"/>
          <w:szCs w:val="28"/>
          <w:lang w:val="en-US"/>
        </w:rPr>
        <w:t>b</w:t>
      </w:r>
      <w:r w:rsidR="005E55A2">
        <w:rPr>
          <w:i/>
          <w:color w:val="000000"/>
          <w:sz w:val="28"/>
          <w:szCs w:val="28"/>
        </w:rPr>
        <w:t>=1,5.</w:t>
      </w:r>
      <w:r w:rsidR="005E55A2">
        <w:rPr>
          <w:color w:val="000000"/>
          <w:sz w:val="28"/>
          <w:szCs w:val="28"/>
        </w:rPr>
        <w:t xml:space="preserve"> Считать </w:t>
      </w:r>
      <w:r w:rsidR="005E55A2" w:rsidRPr="005E55A2">
        <w:rPr>
          <w:i/>
          <w:color w:val="000000"/>
          <w:sz w:val="28"/>
          <w:szCs w:val="28"/>
        </w:rPr>
        <w:t>[σ]=160 МПа</w:t>
      </w:r>
      <w:r w:rsidR="005E55A2">
        <w:rPr>
          <w:i/>
          <w:color w:val="000000"/>
          <w:sz w:val="28"/>
          <w:szCs w:val="28"/>
        </w:rPr>
        <w:t>.</w:t>
      </w:r>
    </w:p>
    <w:p w:rsidR="005E55A2" w:rsidRDefault="005E55A2" w:rsidP="00C63B44">
      <w:pPr>
        <w:shd w:val="clear" w:color="auto" w:fill="FFFFFF"/>
        <w:spacing w:before="120" w:after="120"/>
        <w:ind w:firstLine="709"/>
        <w:jc w:val="center"/>
        <w:rPr>
          <w:color w:val="000000"/>
          <w:sz w:val="28"/>
          <w:szCs w:val="28"/>
        </w:rPr>
      </w:pPr>
    </w:p>
    <w:p w:rsidR="00C63B44" w:rsidRDefault="00C63B44" w:rsidP="00C63B44">
      <w:pPr>
        <w:shd w:val="clear" w:color="auto" w:fill="FFFFFF"/>
        <w:spacing w:before="120" w:after="120"/>
        <w:ind w:firstLine="709"/>
        <w:jc w:val="center"/>
        <w:rPr>
          <w:color w:val="000000"/>
          <w:sz w:val="28"/>
          <w:szCs w:val="28"/>
        </w:rPr>
      </w:pPr>
    </w:p>
    <w:p w:rsidR="00C63B44" w:rsidRDefault="00C63B44" w:rsidP="00C63B44">
      <w:pPr>
        <w:shd w:val="clear" w:color="auto" w:fill="FFFFFF"/>
        <w:spacing w:before="120" w:after="120"/>
        <w:ind w:firstLine="709"/>
        <w:jc w:val="center"/>
        <w:rPr>
          <w:color w:val="000000"/>
          <w:sz w:val="28"/>
          <w:szCs w:val="28"/>
        </w:rPr>
      </w:pPr>
    </w:p>
    <w:p w:rsidR="00C63B44" w:rsidRDefault="00C63B44" w:rsidP="00E55860">
      <w:pPr>
        <w:shd w:val="clear" w:color="auto" w:fill="FFFFFF"/>
        <w:spacing w:before="120" w:after="120"/>
        <w:ind w:firstLine="709"/>
        <w:jc w:val="right"/>
        <w:rPr>
          <w:color w:val="000000"/>
          <w:sz w:val="28"/>
          <w:szCs w:val="28"/>
        </w:rPr>
      </w:pPr>
      <w:r>
        <w:rPr>
          <w:noProof/>
          <w:color w:val="000000"/>
          <w:sz w:val="28"/>
          <w:szCs w:val="28"/>
        </w:rPr>
        <w:drawing>
          <wp:inline distT="0" distB="0" distL="0" distR="0">
            <wp:extent cx="5027794" cy="4324350"/>
            <wp:effectExtent l="19050" t="0" r="1406"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1"/>
                    <pic:cNvPicPr>
                      <a:picLocks noChangeAspect="1" noChangeArrowheads="1"/>
                    </pic:cNvPicPr>
                  </pic:nvPicPr>
                  <pic:blipFill>
                    <a:blip r:embed="rId763" cstate="print">
                      <a:lum bright="-30000" contrast="50000"/>
                      <a:extLst>
                        <a:ext uri="{BEBA8EAE-BF5A-486C-A8C5-ECC9F3942E4B}">
                          <a14:imgProps xmlns:a14="http://schemas.microsoft.com/office/drawing/2010/main">
                            <a14:imgLayer r:embed="rId764">
                              <a14:imgEffect>
                                <a14:sharpenSoften amount="30000"/>
                              </a14:imgEffect>
                              <a14:imgEffect>
                                <a14:brightnessContrast bright="-10000" contrast="62000"/>
                              </a14:imgEffect>
                            </a14:imgLayer>
                          </a14:imgProps>
                        </a:ext>
                        <a:ext uri="{28A0092B-C50C-407E-A947-70E740481C1C}">
                          <a14:useLocalDpi xmlns:a14="http://schemas.microsoft.com/office/drawing/2010/main" val="0"/>
                        </a:ext>
                      </a:extLst>
                    </a:blip>
                    <a:srcRect/>
                    <a:stretch>
                      <a:fillRect/>
                    </a:stretch>
                  </pic:blipFill>
                  <pic:spPr bwMode="auto">
                    <a:xfrm>
                      <a:off x="0" y="0"/>
                      <a:ext cx="5032913" cy="4328753"/>
                    </a:xfrm>
                    <a:prstGeom prst="rect">
                      <a:avLst/>
                    </a:prstGeom>
                    <a:noFill/>
                  </pic:spPr>
                </pic:pic>
              </a:graphicData>
            </a:graphic>
          </wp:inline>
        </w:drawing>
      </w:r>
    </w:p>
    <w:p w:rsidR="00C63B44" w:rsidRDefault="00C63B44" w:rsidP="00C63B44">
      <w:pPr>
        <w:shd w:val="clear" w:color="auto" w:fill="FFFFFF"/>
        <w:spacing w:before="120" w:after="120"/>
        <w:ind w:firstLine="709"/>
        <w:jc w:val="center"/>
        <w:rPr>
          <w:color w:val="000000"/>
          <w:sz w:val="28"/>
          <w:szCs w:val="28"/>
        </w:rPr>
      </w:pPr>
      <w:r>
        <w:rPr>
          <w:color w:val="000000"/>
          <w:sz w:val="28"/>
          <w:szCs w:val="28"/>
        </w:rPr>
        <w:t>Рисунок 2.16</w:t>
      </w:r>
      <w:r w:rsidR="00E55860">
        <w:rPr>
          <w:color w:val="000000"/>
          <w:sz w:val="28"/>
          <w:szCs w:val="28"/>
        </w:rPr>
        <w:t xml:space="preserve"> Двухопорная балка</w:t>
      </w:r>
    </w:p>
    <w:p w:rsidR="005E55A2" w:rsidRDefault="005E55A2" w:rsidP="0058463F">
      <w:pPr>
        <w:shd w:val="clear" w:color="auto" w:fill="FFFFFF"/>
        <w:spacing w:before="120" w:after="120"/>
        <w:ind w:firstLine="709"/>
        <w:jc w:val="both"/>
        <w:rPr>
          <w:color w:val="000000"/>
          <w:sz w:val="28"/>
          <w:szCs w:val="28"/>
        </w:rPr>
      </w:pPr>
      <w:r>
        <w:rPr>
          <w:color w:val="000000"/>
          <w:sz w:val="28"/>
          <w:szCs w:val="28"/>
        </w:rPr>
        <w:t>Решение</w:t>
      </w:r>
    </w:p>
    <w:p w:rsidR="005E55A2" w:rsidRDefault="005E55A2" w:rsidP="0058463F">
      <w:pPr>
        <w:shd w:val="clear" w:color="auto" w:fill="FFFFFF"/>
        <w:spacing w:before="120" w:after="120"/>
        <w:ind w:firstLine="709"/>
        <w:jc w:val="both"/>
        <w:rPr>
          <w:color w:val="000000"/>
          <w:sz w:val="28"/>
          <w:szCs w:val="28"/>
        </w:rPr>
      </w:pPr>
      <w:r>
        <w:rPr>
          <w:color w:val="000000"/>
          <w:sz w:val="28"/>
          <w:szCs w:val="28"/>
        </w:rPr>
        <w:t>Определяем опорные реакции и проверяем их найденные значения:</w:t>
      </w:r>
    </w:p>
    <w:p w:rsidR="005E55A2" w:rsidRPr="005E55A2" w:rsidRDefault="005E55A2" w:rsidP="005E55A2">
      <w:pPr>
        <w:shd w:val="clear" w:color="auto" w:fill="FFFFFF"/>
        <w:spacing w:before="120" w:after="120"/>
        <w:ind w:firstLine="709"/>
        <w:jc w:val="center"/>
        <w:rPr>
          <w:i/>
          <w:color w:val="000000"/>
          <w:sz w:val="28"/>
          <w:szCs w:val="28"/>
        </w:rPr>
      </w:pPr>
      <w:r>
        <w:rPr>
          <w:i/>
          <w:color w:val="000000"/>
          <w:sz w:val="28"/>
          <w:szCs w:val="28"/>
        </w:rPr>
        <w:t>∑М</w:t>
      </w:r>
      <w:r>
        <w:rPr>
          <w:i/>
          <w:color w:val="000000"/>
          <w:sz w:val="28"/>
          <w:szCs w:val="28"/>
          <w:vertAlign w:val="subscript"/>
          <w:lang w:val="en-US"/>
        </w:rPr>
        <w:t>D</w:t>
      </w:r>
      <w:r w:rsidRPr="005E55A2">
        <w:rPr>
          <w:i/>
          <w:color w:val="000000"/>
          <w:sz w:val="28"/>
          <w:szCs w:val="28"/>
        </w:rPr>
        <w:t>=0; -</w:t>
      </w:r>
      <w:r>
        <w:rPr>
          <w:i/>
          <w:color w:val="000000"/>
          <w:sz w:val="28"/>
          <w:szCs w:val="28"/>
          <w:lang w:val="en-US"/>
        </w:rPr>
        <w:t>M</w:t>
      </w:r>
      <w:r w:rsidRPr="005E55A2">
        <w:rPr>
          <w:i/>
          <w:color w:val="000000"/>
          <w:sz w:val="28"/>
          <w:szCs w:val="28"/>
          <w:vertAlign w:val="subscript"/>
        </w:rPr>
        <w:t>1</w:t>
      </w:r>
      <w:r w:rsidRPr="005E55A2">
        <w:rPr>
          <w:i/>
          <w:color w:val="000000"/>
          <w:sz w:val="28"/>
          <w:szCs w:val="28"/>
        </w:rPr>
        <w:t>+ F</w:t>
      </w:r>
      <w:r w:rsidRPr="005E55A2">
        <w:rPr>
          <w:i/>
          <w:color w:val="000000"/>
          <w:sz w:val="28"/>
          <w:szCs w:val="28"/>
          <w:vertAlign w:val="subscript"/>
        </w:rPr>
        <w:t>2</w:t>
      </w:r>
      <w:r w:rsidRPr="005E55A2">
        <w:rPr>
          <w:i/>
          <w:color w:val="000000"/>
          <w:sz w:val="28"/>
          <w:szCs w:val="28"/>
        </w:rPr>
        <w:t>·С</w:t>
      </w:r>
      <w:r>
        <w:rPr>
          <w:i/>
          <w:color w:val="000000"/>
          <w:sz w:val="28"/>
          <w:szCs w:val="28"/>
          <w:lang w:val="en-US"/>
        </w:rPr>
        <w:t>D</w:t>
      </w:r>
      <w:r w:rsidRPr="005E55A2">
        <w:rPr>
          <w:i/>
          <w:color w:val="000000"/>
          <w:sz w:val="28"/>
          <w:szCs w:val="28"/>
        </w:rPr>
        <w:t>+</w:t>
      </w:r>
      <w:r>
        <w:rPr>
          <w:i/>
          <w:color w:val="000000"/>
          <w:sz w:val="28"/>
          <w:szCs w:val="28"/>
          <w:lang w:val="en-US"/>
        </w:rPr>
        <w:t>M</w:t>
      </w:r>
      <w:r w:rsidRPr="005E55A2">
        <w:rPr>
          <w:i/>
          <w:color w:val="000000"/>
          <w:sz w:val="28"/>
          <w:szCs w:val="28"/>
          <w:vertAlign w:val="subscript"/>
        </w:rPr>
        <w:t>2</w:t>
      </w:r>
      <w:r w:rsidRPr="005E55A2">
        <w:rPr>
          <w:i/>
          <w:color w:val="000000"/>
          <w:sz w:val="28"/>
          <w:szCs w:val="28"/>
        </w:rPr>
        <w:t>+</w:t>
      </w:r>
      <w:r>
        <w:rPr>
          <w:i/>
          <w:color w:val="000000"/>
          <w:sz w:val="28"/>
          <w:szCs w:val="28"/>
          <w:lang w:val="en-US"/>
        </w:rPr>
        <w:t>R</w:t>
      </w:r>
      <w:r>
        <w:rPr>
          <w:i/>
          <w:color w:val="000000"/>
          <w:sz w:val="28"/>
          <w:szCs w:val="28"/>
          <w:vertAlign w:val="subscript"/>
          <w:lang w:val="en-US"/>
        </w:rPr>
        <w:t>B</w:t>
      </w:r>
      <w:r w:rsidRPr="005E55A2">
        <w:rPr>
          <w:i/>
          <w:color w:val="000000"/>
          <w:sz w:val="28"/>
          <w:szCs w:val="28"/>
        </w:rPr>
        <w:t>·</w:t>
      </w:r>
      <w:r>
        <w:rPr>
          <w:i/>
          <w:color w:val="000000"/>
          <w:sz w:val="28"/>
          <w:szCs w:val="28"/>
          <w:lang w:val="en-US"/>
        </w:rPr>
        <w:t>BD</w:t>
      </w:r>
      <w:r w:rsidRPr="005E55A2">
        <w:rPr>
          <w:i/>
          <w:color w:val="000000"/>
          <w:sz w:val="28"/>
          <w:szCs w:val="28"/>
        </w:rPr>
        <w:t>- F</w:t>
      </w:r>
      <w:r w:rsidRPr="005E55A2">
        <w:rPr>
          <w:i/>
          <w:color w:val="000000"/>
          <w:sz w:val="28"/>
          <w:szCs w:val="28"/>
          <w:vertAlign w:val="subscript"/>
        </w:rPr>
        <w:t>1</w:t>
      </w:r>
      <w:r w:rsidRPr="005E55A2">
        <w:rPr>
          <w:i/>
          <w:color w:val="000000"/>
          <w:sz w:val="28"/>
          <w:szCs w:val="28"/>
        </w:rPr>
        <w:t>·</w:t>
      </w:r>
      <w:r>
        <w:rPr>
          <w:i/>
          <w:color w:val="000000"/>
          <w:sz w:val="28"/>
          <w:szCs w:val="28"/>
          <w:lang w:val="en-US"/>
        </w:rPr>
        <w:t>OD</w:t>
      </w:r>
      <w:r w:rsidRPr="005E55A2">
        <w:rPr>
          <w:i/>
          <w:color w:val="000000"/>
          <w:sz w:val="28"/>
          <w:szCs w:val="28"/>
        </w:rPr>
        <w:t>=0;</w:t>
      </w:r>
    </w:p>
    <w:p w:rsidR="005E55A2" w:rsidRPr="003E7777" w:rsidRDefault="005E55A2" w:rsidP="005E55A2">
      <w:pPr>
        <w:shd w:val="clear" w:color="auto" w:fill="FFFFFF"/>
        <w:spacing w:before="120" w:after="120"/>
        <w:ind w:firstLine="709"/>
        <w:jc w:val="center"/>
        <w:rPr>
          <w:i/>
          <w:color w:val="000000"/>
          <w:sz w:val="28"/>
          <w:szCs w:val="28"/>
          <w:lang w:val="en-US"/>
        </w:rPr>
      </w:pPr>
      <w:r>
        <w:rPr>
          <w:i/>
          <w:color w:val="000000"/>
          <w:sz w:val="28"/>
          <w:szCs w:val="28"/>
          <w:lang w:val="en-US"/>
        </w:rPr>
        <w:t>R</w:t>
      </w:r>
      <w:r>
        <w:rPr>
          <w:i/>
          <w:color w:val="000000"/>
          <w:sz w:val="28"/>
          <w:szCs w:val="28"/>
          <w:vertAlign w:val="subscript"/>
          <w:lang w:val="en-US"/>
        </w:rPr>
        <w:t>B</w:t>
      </w:r>
      <w:r>
        <w:rPr>
          <w:i/>
          <w:color w:val="000000"/>
          <w:sz w:val="28"/>
          <w:szCs w:val="28"/>
          <w:lang w:val="en-US"/>
        </w:rPr>
        <w:t>=</w:t>
      </w:r>
      <w:r w:rsidRPr="005E55A2">
        <w:rPr>
          <w:i/>
          <w:color w:val="000000"/>
          <w:sz w:val="28"/>
          <w:szCs w:val="28"/>
          <w:lang w:val="en-US"/>
        </w:rPr>
        <w:t xml:space="preserve"> M</w:t>
      </w:r>
      <w:r w:rsidRPr="005E55A2">
        <w:rPr>
          <w:i/>
          <w:color w:val="000000"/>
          <w:sz w:val="28"/>
          <w:szCs w:val="28"/>
          <w:vertAlign w:val="subscript"/>
          <w:lang w:val="en-US"/>
        </w:rPr>
        <w:t>1</w:t>
      </w:r>
      <w:r>
        <w:rPr>
          <w:i/>
          <w:color w:val="000000"/>
          <w:sz w:val="28"/>
          <w:szCs w:val="28"/>
          <w:vertAlign w:val="subscript"/>
          <w:lang w:val="en-US"/>
        </w:rPr>
        <w:t xml:space="preserve"> </w:t>
      </w:r>
      <w:r>
        <w:rPr>
          <w:i/>
          <w:color w:val="000000"/>
          <w:sz w:val="28"/>
          <w:szCs w:val="28"/>
          <w:lang w:val="en-US"/>
        </w:rPr>
        <w:t>-</w:t>
      </w:r>
      <w:r w:rsidRPr="005E55A2">
        <w:rPr>
          <w:i/>
          <w:color w:val="000000"/>
          <w:sz w:val="28"/>
          <w:szCs w:val="28"/>
          <w:lang w:val="en-US"/>
        </w:rPr>
        <w:t xml:space="preserve"> F</w:t>
      </w:r>
      <w:r w:rsidRPr="005E55A2">
        <w:rPr>
          <w:i/>
          <w:color w:val="000000"/>
          <w:sz w:val="28"/>
          <w:szCs w:val="28"/>
          <w:vertAlign w:val="subscript"/>
          <w:lang w:val="en-US"/>
        </w:rPr>
        <w:t>2</w:t>
      </w:r>
      <w:r w:rsidRPr="005E55A2">
        <w:rPr>
          <w:i/>
          <w:color w:val="000000"/>
          <w:sz w:val="28"/>
          <w:szCs w:val="28"/>
          <w:lang w:val="en-US"/>
        </w:rPr>
        <w:t>·</w:t>
      </w:r>
      <w:r w:rsidRPr="005E55A2">
        <w:rPr>
          <w:i/>
          <w:color w:val="000000"/>
          <w:sz w:val="28"/>
          <w:szCs w:val="28"/>
        </w:rPr>
        <w:t>С</w:t>
      </w:r>
      <w:r>
        <w:rPr>
          <w:i/>
          <w:color w:val="000000"/>
          <w:sz w:val="28"/>
          <w:szCs w:val="28"/>
          <w:lang w:val="en-US"/>
        </w:rPr>
        <w:t xml:space="preserve">D - </w:t>
      </w:r>
      <w:r w:rsidRPr="005E55A2">
        <w:rPr>
          <w:i/>
          <w:color w:val="000000"/>
          <w:sz w:val="28"/>
          <w:szCs w:val="28"/>
          <w:lang w:val="en-US"/>
        </w:rPr>
        <w:t>M</w:t>
      </w:r>
      <w:r w:rsidRPr="005E55A2">
        <w:rPr>
          <w:i/>
          <w:color w:val="000000"/>
          <w:sz w:val="28"/>
          <w:szCs w:val="28"/>
          <w:vertAlign w:val="subscript"/>
          <w:lang w:val="en-US"/>
        </w:rPr>
        <w:t>2</w:t>
      </w:r>
      <w:r w:rsidRPr="005E55A2">
        <w:rPr>
          <w:i/>
          <w:color w:val="000000"/>
          <w:sz w:val="28"/>
          <w:szCs w:val="28"/>
          <w:lang w:val="en-US"/>
        </w:rPr>
        <w:t>+F</w:t>
      </w:r>
      <w:r w:rsidRPr="005E55A2">
        <w:rPr>
          <w:i/>
          <w:color w:val="000000"/>
          <w:sz w:val="28"/>
          <w:szCs w:val="28"/>
          <w:vertAlign w:val="subscript"/>
          <w:lang w:val="en-US"/>
        </w:rPr>
        <w:t>1</w:t>
      </w:r>
      <w:r w:rsidRPr="005E55A2">
        <w:rPr>
          <w:i/>
          <w:color w:val="000000"/>
          <w:sz w:val="28"/>
          <w:szCs w:val="28"/>
          <w:lang w:val="en-US"/>
        </w:rPr>
        <w:t>·OD</w:t>
      </w:r>
      <w:r w:rsidR="003E7777">
        <w:rPr>
          <w:i/>
          <w:color w:val="000000"/>
          <w:sz w:val="28"/>
          <w:szCs w:val="28"/>
          <w:lang w:val="en-US"/>
        </w:rPr>
        <w:t xml:space="preserve"> / BD= 20-30·6-10+18·15 /10 =10 </w:t>
      </w:r>
      <w:r w:rsidR="003E7777">
        <w:rPr>
          <w:i/>
          <w:color w:val="000000"/>
          <w:sz w:val="28"/>
          <w:szCs w:val="28"/>
        </w:rPr>
        <w:t>кН</w:t>
      </w:r>
      <w:r w:rsidR="003E7777" w:rsidRPr="003E7777">
        <w:rPr>
          <w:i/>
          <w:color w:val="000000"/>
          <w:sz w:val="28"/>
          <w:szCs w:val="28"/>
          <w:lang w:val="en-US"/>
        </w:rPr>
        <w:t>;</w:t>
      </w:r>
    </w:p>
    <w:p w:rsidR="003E7777" w:rsidRDefault="003E7777" w:rsidP="003E7777">
      <w:pPr>
        <w:shd w:val="clear" w:color="auto" w:fill="FFFFFF"/>
        <w:spacing w:before="120" w:after="120"/>
        <w:ind w:firstLine="709"/>
        <w:jc w:val="center"/>
        <w:rPr>
          <w:i/>
          <w:color w:val="000000"/>
          <w:sz w:val="28"/>
          <w:szCs w:val="28"/>
          <w:lang w:val="en-US"/>
        </w:rPr>
      </w:pPr>
      <w:r w:rsidRPr="003E7777">
        <w:rPr>
          <w:i/>
          <w:color w:val="000000"/>
          <w:sz w:val="28"/>
          <w:szCs w:val="28"/>
          <w:lang w:val="en-US"/>
        </w:rPr>
        <w:t>∑</w:t>
      </w:r>
      <w:r w:rsidRPr="003E7777">
        <w:rPr>
          <w:i/>
          <w:color w:val="000000"/>
          <w:sz w:val="28"/>
          <w:szCs w:val="28"/>
        </w:rPr>
        <w:t>М</w:t>
      </w:r>
      <w:r>
        <w:rPr>
          <w:i/>
          <w:color w:val="000000"/>
          <w:sz w:val="28"/>
          <w:szCs w:val="28"/>
          <w:vertAlign w:val="subscript"/>
        </w:rPr>
        <w:t>В</w:t>
      </w:r>
      <w:r w:rsidRPr="003E7777">
        <w:rPr>
          <w:i/>
          <w:color w:val="000000"/>
          <w:sz w:val="28"/>
          <w:szCs w:val="28"/>
          <w:lang w:val="en-US"/>
        </w:rPr>
        <w:t>=0; -M</w:t>
      </w:r>
      <w:r w:rsidRPr="003E7777">
        <w:rPr>
          <w:i/>
          <w:color w:val="000000"/>
          <w:sz w:val="28"/>
          <w:szCs w:val="28"/>
          <w:vertAlign w:val="subscript"/>
          <w:lang w:val="en-US"/>
        </w:rPr>
        <w:t>1</w:t>
      </w:r>
      <w:r>
        <w:rPr>
          <w:i/>
          <w:color w:val="000000"/>
          <w:sz w:val="28"/>
          <w:szCs w:val="28"/>
          <w:vertAlign w:val="subscript"/>
          <w:lang w:val="en-US"/>
        </w:rPr>
        <w:t xml:space="preserve"> </w:t>
      </w:r>
      <w:r w:rsidRPr="003E7777">
        <w:rPr>
          <w:i/>
          <w:color w:val="000000"/>
          <w:sz w:val="28"/>
          <w:szCs w:val="28"/>
          <w:lang w:val="en-US"/>
        </w:rPr>
        <w:t>- F</w:t>
      </w:r>
      <w:r w:rsidRPr="003E7777">
        <w:rPr>
          <w:i/>
          <w:color w:val="000000"/>
          <w:sz w:val="28"/>
          <w:szCs w:val="28"/>
          <w:vertAlign w:val="subscript"/>
          <w:lang w:val="en-US"/>
        </w:rPr>
        <w:t>2</w:t>
      </w:r>
      <w:r w:rsidRPr="003E7777">
        <w:rPr>
          <w:i/>
          <w:color w:val="000000"/>
          <w:sz w:val="28"/>
          <w:szCs w:val="28"/>
          <w:lang w:val="en-US"/>
        </w:rPr>
        <w:t>·</w:t>
      </w:r>
      <w:r>
        <w:rPr>
          <w:i/>
          <w:color w:val="000000"/>
          <w:sz w:val="28"/>
          <w:szCs w:val="28"/>
        </w:rPr>
        <w:t>В</w:t>
      </w:r>
      <w:r w:rsidRPr="003E7777">
        <w:rPr>
          <w:i/>
          <w:color w:val="000000"/>
          <w:sz w:val="28"/>
          <w:szCs w:val="28"/>
        </w:rPr>
        <w:t>С</w:t>
      </w:r>
      <w:r w:rsidRPr="003E7777">
        <w:rPr>
          <w:i/>
          <w:color w:val="000000"/>
          <w:sz w:val="28"/>
          <w:szCs w:val="28"/>
          <w:lang w:val="en-US"/>
        </w:rPr>
        <w:t>+M</w:t>
      </w:r>
      <w:r w:rsidRPr="003E7777">
        <w:rPr>
          <w:i/>
          <w:color w:val="000000"/>
          <w:sz w:val="28"/>
          <w:szCs w:val="28"/>
          <w:vertAlign w:val="subscript"/>
          <w:lang w:val="en-US"/>
        </w:rPr>
        <w:t>2</w:t>
      </w:r>
      <w:r>
        <w:rPr>
          <w:i/>
          <w:color w:val="000000"/>
          <w:sz w:val="28"/>
          <w:szCs w:val="28"/>
          <w:vertAlign w:val="subscript"/>
          <w:lang w:val="en-US"/>
        </w:rPr>
        <w:t xml:space="preserve"> </w:t>
      </w:r>
      <w:r>
        <w:rPr>
          <w:i/>
          <w:color w:val="000000"/>
          <w:sz w:val="28"/>
          <w:szCs w:val="28"/>
          <w:lang w:val="en-US"/>
        </w:rPr>
        <w:t xml:space="preserve">- </w:t>
      </w:r>
      <w:r w:rsidRPr="003E7777">
        <w:rPr>
          <w:i/>
          <w:color w:val="000000"/>
          <w:sz w:val="28"/>
          <w:szCs w:val="28"/>
          <w:lang w:val="en-US"/>
        </w:rPr>
        <w:t>R</w:t>
      </w:r>
      <w:r>
        <w:rPr>
          <w:i/>
          <w:color w:val="000000"/>
          <w:sz w:val="28"/>
          <w:szCs w:val="28"/>
          <w:vertAlign w:val="subscript"/>
          <w:lang w:val="en-US"/>
        </w:rPr>
        <w:t>D</w:t>
      </w:r>
      <w:r w:rsidRPr="003E7777">
        <w:rPr>
          <w:i/>
          <w:color w:val="000000"/>
          <w:sz w:val="28"/>
          <w:szCs w:val="28"/>
          <w:lang w:val="en-US"/>
        </w:rPr>
        <w:t>·BD</w:t>
      </w:r>
      <w:r>
        <w:rPr>
          <w:i/>
          <w:color w:val="000000"/>
          <w:sz w:val="28"/>
          <w:szCs w:val="28"/>
          <w:lang w:val="en-US"/>
        </w:rPr>
        <w:t xml:space="preserve"> </w:t>
      </w:r>
      <w:r w:rsidRPr="003E7777">
        <w:rPr>
          <w:i/>
          <w:color w:val="000000"/>
          <w:sz w:val="28"/>
          <w:szCs w:val="28"/>
          <w:lang w:val="en-US"/>
        </w:rPr>
        <w:t>-</w:t>
      </w:r>
      <w:r>
        <w:rPr>
          <w:i/>
          <w:color w:val="000000"/>
          <w:sz w:val="28"/>
          <w:szCs w:val="28"/>
          <w:lang w:val="en-US"/>
        </w:rPr>
        <w:t xml:space="preserve"> </w:t>
      </w:r>
      <w:r w:rsidRPr="003E7777">
        <w:rPr>
          <w:i/>
          <w:color w:val="000000"/>
          <w:sz w:val="28"/>
          <w:szCs w:val="28"/>
          <w:lang w:val="en-US"/>
        </w:rPr>
        <w:t xml:space="preserve"> F</w:t>
      </w:r>
      <w:r w:rsidRPr="003E7777">
        <w:rPr>
          <w:i/>
          <w:color w:val="000000"/>
          <w:sz w:val="28"/>
          <w:szCs w:val="28"/>
          <w:vertAlign w:val="subscript"/>
          <w:lang w:val="en-US"/>
        </w:rPr>
        <w:t>1</w:t>
      </w:r>
      <w:r w:rsidRPr="003E7777">
        <w:rPr>
          <w:i/>
          <w:color w:val="000000"/>
          <w:sz w:val="28"/>
          <w:szCs w:val="28"/>
          <w:lang w:val="en-US"/>
        </w:rPr>
        <w:t>·</w:t>
      </w:r>
      <w:r>
        <w:rPr>
          <w:i/>
          <w:color w:val="000000"/>
          <w:sz w:val="28"/>
          <w:szCs w:val="28"/>
          <w:lang w:val="en-US"/>
        </w:rPr>
        <w:t>O</w:t>
      </w:r>
      <w:r>
        <w:rPr>
          <w:i/>
          <w:color w:val="000000"/>
          <w:sz w:val="28"/>
          <w:szCs w:val="28"/>
        </w:rPr>
        <w:t>В</w:t>
      </w:r>
      <w:r w:rsidRPr="003E7777">
        <w:rPr>
          <w:i/>
          <w:color w:val="000000"/>
          <w:sz w:val="28"/>
          <w:szCs w:val="28"/>
          <w:lang w:val="en-US"/>
        </w:rPr>
        <w:t>=0;</w:t>
      </w:r>
    </w:p>
    <w:p w:rsidR="003E7777" w:rsidRPr="003E7777" w:rsidRDefault="003E7777" w:rsidP="003E7777">
      <w:pPr>
        <w:shd w:val="clear" w:color="auto" w:fill="FFFFFF"/>
        <w:spacing w:before="120" w:after="120"/>
        <w:ind w:firstLine="709"/>
        <w:jc w:val="center"/>
        <w:rPr>
          <w:i/>
          <w:color w:val="000000"/>
          <w:sz w:val="28"/>
          <w:szCs w:val="28"/>
          <w:lang w:val="en-US"/>
        </w:rPr>
      </w:pPr>
      <w:r w:rsidRPr="003E7777">
        <w:rPr>
          <w:i/>
          <w:color w:val="000000"/>
          <w:sz w:val="28"/>
          <w:szCs w:val="28"/>
          <w:lang w:val="en-US"/>
        </w:rPr>
        <w:t>R</w:t>
      </w:r>
      <w:r w:rsidRPr="003E7777">
        <w:rPr>
          <w:i/>
          <w:color w:val="000000"/>
          <w:sz w:val="28"/>
          <w:szCs w:val="28"/>
          <w:vertAlign w:val="subscript"/>
          <w:lang w:val="en-US"/>
        </w:rPr>
        <w:t>D</w:t>
      </w:r>
      <w:r>
        <w:rPr>
          <w:i/>
          <w:color w:val="000000"/>
          <w:sz w:val="28"/>
          <w:szCs w:val="28"/>
          <w:lang w:val="en-US"/>
        </w:rPr>
        <w:t xml:space="preserve">= </w:t>
      </w:r>
      <w:r w:rsidRPr="003E7777">
        <w:rPr>
          <w:i/>
          <w:color w:val="000000"/>
          <w:sz w:val="28"/>
          <w:szCs w:val="28"/>
          <w:lang w:val="en-US"/>
        </w:rPr>
        <w:t>-M</w:t>
      </w:r>
      <w:r w:rsidRPr="003E7777">
        <w:rPr>
          <w:i/>
          <w:color w:val="000000"/>
          <w:sz w:val="28"/>
          <w:szCs w:val="28"/>
          <w:vertAlign w:val="subscript"/>
          <w:lang w:val="en-US"/>
        </w:rPr>
        <w:t xml:space="preserve">1 </w:t>
      </w:r>
      <w:r w:rsidRPr="003E7777">
        <w:rPr>
          <w:i/>
          <w:color w:val="000000"/>
          <w:sz w:val="28"/>
          <w:szCs w:val="28"/>
          <w:lang w:val="en-US"/>
        </w:rPr>
        <w:t>- F</w:t>
      </w:r>
      <w:r w:rsidRPr="003E7777">
        <w:rPr>
          <w:i/>
          <w:color w:val="000000"/>
          <w:sz w:val="28"/>
          <w:szCs w:val="28"/>
          <w:vertAlign w:val="subscript"/>
          <w:lang w:val="en-US"/>
        </w:rPr>
        <w:t>2</w:t>
      </w:r>
      <w:r w:rsidRPr="003E7777">
        <w:rPr>
          <w:i/>
          <w:color w:val="000000"/>
          <w:sz w:val="28"/>
          <w:szCs w:val="28"/>
          <w:lang w:val="en-US"/>
        </w:rPr>
        <w:t>·</w:t>
      </w:r>
      <w:r w:rsidRPr="003E7777">
        <w:rPr>
          <w:i/>
          <w:color w:val="000000"/>
          <w:sz w:val="28"/>
          <w:szCs w:val="28"/>
        </w:rPr>
        <w:t>ВС</w:t>
      </w:r>
      <w:r w:rsidRPr="003E7777">
        <w:rPr>
          <w:i/>
          <w:color w:val="000000"/>
          <w:sz w:val="28"/>
          <w:szCs w:val="28"/>
          <w:lang w:val="en-US"/>
        </w:rPr>
        <w:t>+M</w:t>
      </w:r>
      <w:r w:rsidRPr="003E7777">
        <w:rPr>
          <w:i/>
          <w:color w:val="000000"/>
          <w:sz w:val="28"/>
          <w:szCs w:val="28"/>
          <w:vertAlign w:val="subscript"/>
          <w:lang w:val="en-US"/>
        </w:rPr>
        <w:t>2</w:t>
      </w:r>
      <w:r w:rsidRPr="003E7777">
        <w:rPr>
          <w:i/>
          <w:color w:val="000000"/>
          <w:sz w:val="28"/>
          <w:szCs w:val="28"/>
          <w:lang w:val="en-US"/>
        </w:rPr>
        <w:t xml:space="preserve"> -  F</w:t>
      </w:r>
      <w:r w:rsidRPr="003E7777">
        <w:rPr>
          <w:i/>
          <w:color w:val="000000"/>
          <w:sz w:val="28"/>
          <w:szCs w:val="28"/>
          <w:vertAlign w:val="subscript"/>
          <w:lang w:val="en-US"/>
        </w:rPr>
        <w:t>1</w:t>
      </w:r>
      <w:r w:rsidRPr="003E7777">
        <w:rPr>
          <w:i/>
          <w:color w:val="000000"/>
          <w:sz w:val="28"/>
          <w:szCs w:val="28"/>
          <w:lang w:val="en-US"/>
        </w:rPr>
        <w:t>·O</w:t>
      </w:r>
      <w:r w:rsidRPr="003E7777">
        <w:rPr>
          <w:i/>
          <w:color w:val="000000"/>
          <w:sz w:val="28"/>
          <w:szCs w:val="28"/>
        </w:rPr>
        <w:t>В</w:t>
      </w:r>
      <w:r>
        <w:rPr>
          <w:i/>
          <w:color w:val="000000"/>
          <w:sz w:val="28"/>
          <w:szCs w:val="28"/>
          <w:lang w:val="en-US"/>
        </w:rPr>
        <w:t xml:space="preserve"> / BD= -20-30·4+10-18·5 /10= - 22</w:t>
      </w:r>
      <w:r>
        <w:rPr>
          <w:i/>
          <w:color w:val="000000"/>
          <w:sz w:val="28"/>
          <w:szCs w:val="28"/>
        </w:rPr>
        <w:t>кН</w:t>
      </w:r>
      <w:r w:rsidRPr="003E7777">
        <w:rPr>
          <w:i/>
          <w:color w:val="000000"/>
          <w:sz w:val="28"/>
          <w:szCs w:val="28"/>
          <w:lang w:val="en-US"/>
        </w:rPr>
        <w:t>.</w:t>
      </w:r>
    </w:p>
    <w:p w:rsidR="003E7777" w:rsidRDefault="003E7777" w:rsidP="003E7777">
      <w:pPr>
        <w:shd w:val="clear" w:color="auto" w:fill="FFFFFF"/>
        <w:spacing w:before="120" w:after="120"/>
        <w:ind w:firstLine="709"/>
        <w:jc w:val="both"/>
        <w:rPr>
          <w:color w:val="000000"/>
          <w:sz w:val="28"/>
          <w:szCs w:val="28"/>
        </w:rPr>
      </w:pPr>
      <w:r>
        <w:rPr>
          <w:color w:val="000000"/>
          <w:sz w:val="28"/>
          <w:szCs w:val="28"/>
        </w:rPr>
        <w:t xml:space="preserve">Так как реакция </w:t>
      </w:r>
      <w:r w:rsidRPr="003E7777">
        <w:rPr>
          <w:i/>
          <w:color w:val="000000"/>
          <w:sz w:val="28"/>
          <w:szCs w:val="28"/>
          <w:lang w:val="en-US"/>
        </w:rPr>
        <w:t>R</w:t>
      </w:r>
      <w:r w:rsidRPr="003E7777">
        <w:rPr>
          <w:i/>
          <w:color w:val="000000"/>
          <w:sz w:val="28"/>
          <w:szCs w:val="28"/>
          <w:vertAlign w:val="subscript"/>
          <w:lang w:val="en-US"/>
        </w:rPr>
        <w:t>D</w:t>
      </w:r>
      <w:r>
        <w:rPr>
          <w:i/>
          <w:color w:val="000000"/>
          <w:sz w:val="28"/>
          <w:szCs w:val="28"/>
        </w:rPr>
        <w:t xml:space="preserve"> </w:t>
      </w:r>
      <w:r>
        <w:rPr>
          <w:color w:val="000000"/>
          <w:sz w:val="28"/>
          <w:szCs w:val="28"/>
        </w:rPr>
        <w:t xml:space="preserve">получилась со знаком минус, то изменяем ее первоначальное направление на противоположное. Истинное направление реакции </w:t>
      </w:r>
      <w:r w:rsidRPr="003E7777">
        <w:rPr>
          <w:i/>
          <w:color w:val="000000"/>
          <w:sz w:val="28"/>
          <w:szCs w:val="28"/>
          <w:lang w:val="en-US"/>
        </w:rPr>
        <w:t>R</w:t>
      </w:r>
      <w:r w:rsidRPr="003E7777">
        <w:rPr>
          <w:i/>
          <w:color w:val="000000"/>
          <w:sz w:val="28"/>
          <w:szCs w:val="28"/>
          <w:vertAlign w:val="subscript"/>
          <w:lang w:val="en-US"/>
        </w:rPr>
        <w:t>D</w:t>
      </w:r>
      <w:r>
        <w:rPr>
          <w:i/>
          <w:color w:val="000000"/>
          <w:sz w:val="28"/>
          <w:szCs w:val="28"/>
        </w:rPr>
        <w:t xml:space="preserve"> </w:t>
      </w:r>
      <w:r>
        <w:rPr>
          <w:color w:val="000000"/>
          <w:sz w:val="28"/>
          <w:szCs w:val="28"/>
        </w:rPr>
        <w:t>– вниз.</w:t>
      </w:r>
    </w:p>
    <w:p w:rsidR="003E7777" w:rsidRPr="00D967B8" w:rsidRDefault="003E7777" w:rsidP="003E7777">
      <w:pPr>
        <w:shd w:val="clear" w:color="auto" w:fill="FFFFFF"/>
        <w:spacing w:before="120" w:after="120"/>
        <w:ind w:firstLine="709"/>
        <w:jc w:val="both"/>
        <w:rPr>
          <w:i/>
          <w:color w:val="000000"/>
          <w:sz w:val="28"/>
          <w:szCs w:val="28"/>
        </w:rPr>
      </w:pPr>
      <w:r>
        <w:rPr>
          <w:i/>
          <w:color w:val="000000"/>
          <w:sz w:val="28"/>
          <w:szCs w:val="28"/>
        </w:rPr>
        <w:t>Проверка: ∑</w:t>
      </w:r>
      <w:r>
        <w:rPr>
          <w:i/>
          <w:color w:val="000000"/>
          <w:sz w:val="28"/>
          <w:szCs w:val="28"/>
          <w:lang w:val="en-US"/>
        </w:rPr>
        <w:t>Y</w:t>
      </w:r>
      <w:r w:rsidRPr="00DC0395">
        <w:rPr>
          <w:i/>
          <w:color w:val="000000"/>
          <w:sz w:val="28"/>
          <w:szCs w:val="28"/>
        </w:rPr>
        <w:t>=0; -</w:t>
      </w:r>
      <w:r w:rsidR="00DC0395" w:rsidRPr="00DC0395">
        <w:rPr>
          <w:i/>
          <w:color w:val="000000"/>
          <w:sz w:val="28"/>
          <w:szCs w:val="28"/>
        </w:rPr>
        <w:t xml:space="preserve"> </w:t>
      </w:r>
      <w:r>
        <w:rPr>
          <w:i/>
          <w:color w:val="000000"/>
          <w:sz w:val="28"/>
          <w:szCs w:val="28"/>
          <w:lang w:val="en-US"/>
        </w:rPr>
        <w:t>F</w:t>
      </w:r>
      <w:r w:rsidRPr="00DC0395">
        <w:rPr>
          <w:i/>
          <w:color w:val="000000"/>
          <w:sz w:val="28"/>
          <w:szCs w:val="28"/>
          <w:vertAlign w:val="subscript"/>
        </w:rPr>
        <w:t>1</w:t>
      </w:r>
      <w:r w:rsidRPr="00DC0395">
        <w:rPr>
          <w:i/>
          <w:color w:val="000000"/>
          <w:sz w:val="28"/>
          <w:szCs w:val="28"/>
        </w:rPr>
        <w:t xml:space="preserve">+ </w:t>
      </w:r>
      <w:r w:rsidRPr="003E7777">
        <w:rPr>
          <w:i/>
          <w:color w:val="000000"/>
          <w:sz w:val="28"/>
          <w:szCs w:val="28"/>
          <w:lang w:val="en-US"/>
        </w:rPr>
        <w:t>R</w:t>
      </w:r>
      <w:r w:rsidRPr="003E7777">
        <w:rPr>
          <w:i/>
          <w:color w:val="000000"/>
          <w:sz w:val="28"/>
          <w:szCs w:val="28"/>
          <w:vertAlign w:val="subscript"/>
          <w:lang w:val="en-US"/>
        </w:rPr>
        <w:t>B</w:t>
      </w:r>
      <w:r w:rsidRPr="00DC0395">
        <w:rPr>
          <w:i/>
          <w:color w:val="000000"/>
          <w:sz w:val="28"/>
          <w:szCs w:val="28"/>
        </w:rPr>
        <w:t>+</w:t>
      </w:r>
      <w:r w:rsidR="00DC0395">
        <w:rPr>
          <w:i/>
          <w:color w:val="000000"/>
          <w:sz w:val="28"/>
          <w:szCs w:val="28"/>
          <w:lang w:val="en-US"/>
        </w:rPr>
        <w:t>F</w:t>
      </w:r>
      <w:r w:rsidR="00DC0395" w:rsidRPr="00DC0395">
        <w:rPr>
          <w:i/>
          <w:color w:val="000000"/>
          <w:sz w:val="28"/>
          <w:szCs w:val="28"/>
          <w:vertAlign w:val="subscript"/>
        </w:rPr>
        <w:t>2</w:t>
      </w:r>
      <w:r w:rsidR="00DC0395" w:rsidRPr="00DC0395">
        <w:rPr>
          <w:i/>
          <w:color w:val="000000"/>
          <w:sz w:val="28"/>
          <w:szCs w:val="28"/>
        </w:rPr>
        <w:t xml:space="preserve"> - </w:t>
      </w:r>
      <w:r w:rsidR="00DC0395" w:rsidRPr="00DC0395">
        <w:rPr>
          <w:i/>
          <w:color w:val="000000"/>
          <w:sz w:val="28"/>
          <w:szCs w:val="28"/>
          <w:lang w:val="en-US"/>
        </w:rPr>
        <w:t>R</w:t>
      </w:r>
      <w:r w:rsidR="00DC0395" w:rsidRPr="00DC0395">
        <w:rPr>
          <w:i/>
          <w:color w:val="000000"/>
          <w:sz w:val="28"/>
          <w:szCs w:val="28"/>
          <w:vertAlign w:val="subscript"/>
          <w:lang w:val="en-US"/>
        </w:rPr>
        <w:t>D</w:t>
      </w:r>
      <w:r w:rsidR="00D967B8">
        <w:rPr>
          <w:i/>
          <w:color w:val="000000"/>
          <w:sz w:val="28"/>
          <w:szCs w:val="28"/>
        </w:rPr>
        <w:t xml:space="preserve"> = -18+10+30-22=0</w:t>
      </w:r>
      <w:r w:rsidR="00D967B8" w:rsidRPr="00D967B8">
        <w:rPr>
          <w:i/>
          <w:color w:val="000000"/>
          <w:sz w:val="28"/>
          <w:szCs w:val="28"/>
        </w:rPr>
        <w:t>.</w:t>
      </w:r>
    </w:p>
    <w:p w:rsidR="00DC0395" w:rsidRDefault="00DC0395" w:rsidP="003E7777">
      <w:pPr>
        <w:shd w:val="clear" w:color="auto" w:fill="FFFFFF"/>
        <w:spacing w:before="120" w:after="120"/>
        <w:ind w:firstLine="709"/>
        <w:jc w:val="both"/>
        <w:rPr>
          <w:color w:val="000000"/>
          <w:sz w:val="28"/>
          <w:szCs w:val="28"/>
        </w:rPr>
      </w:pPr>
      <w:r>
        <w:rPr>
          <w:color w:val="000000"/>
          <w:sz w:val="28"/>
          <w:szCs w:val="28"/>
        </w:rPr>
        <w:t>Условие статики выполняется, реакции опор определены верно. При построении эпюр используем только истинные направления реакций опор.</w:t>
      </w:r>
    </w:p>
    <w:p w:rsidR="00DC0395" w:rsidRDefault="00DC0395" w:rsidP="003E7777">
      <w:pPr>
        <w:shd w:val="clear" w:color="auto" w:fill="FFFFFF"/>
        <w:spacing w:before="120" w:after="120"/>
        <w:ind w:firstLine="709"/>
        <w:jc w:val="both"/>
        <w:rPr>
          <w:color w:val="000000"/>
          <w:sz w:val="28"/>
          <w:szCs w:val="28"/>
        </w:rPr>
      </w:pPr>
      <w:r>
        <w:rPr>
          <w:color w:val="000000"/>
          <w:sz w:val="28"/>
          <w:szCs w:val="28"/>
        </w:rPr>
        <w:t xml:space="preserve">Делим балку на участки по характерным сечениям </w:t>
      </w:r>
      <w:r>
        <w:rPr>
          <w:i/>
          <w:color w:val="000000"/>
          <w:sz w:val="28"/>
          <w:szCs w:val="28"/>
        </w:rPr>
        <w:t xml:space="preserve">О, В, С, </w:t>
      </w:r>
      <w:r>
        <w:rPr>
          <w:i/>
          <w:color w:val="000000"/>
          <w:sz w:val="28"/>
          <w:szCs w:val="28"/>
          <w:lang w:val="en-US"/>
        </w:rPr>
        <w:t>D</w:t>
      </w:r>
      <w:r w:rsidRPr="00DC0395">
        <w:rPr>
          <w:i/>
          <w:color w:val="000000"/>
          <w:sz w:val="28"/>
          <w:szCs w:val="28"/>
        </w:rPr>
        <w:t>.</w:t>
      </w:r>
    </w:p>
    <w:p w:rsidR="00DC0395" w:rsidRDefault="00DC0395" w:rsidP="003E7777">
      <w:pPr>
        <w:shd w:val="clear" w:color="auto" w:fill="FFFFFF"/>
        <w:spacing w:before="120" w:after="120"/>
        <w:ind w:firstLine="709"/>
        <w:jc w:val="both"/>
        <w:rPr>
          <w:color w:val="000000"/>
          <w:sz w:val="28"/>
          <w:szCs w:val="28"/>
        </w:rPr>
      </w:pPr>
      <w:r>
        <w:rPr>
          <w:color w:val="000000"/>
          <w:sz w:val="28"/>
          <w:szCs w:val="28"/>
        </w:rPr>
        <w:t xml:space="preserve">Определяем значения поперечной силы </w:t>
      </w:r>
      <w:r w:rsidRPr="00DC0395">
        <w:rPr>
          <w:i/>
          <w:color w:val="000000"/>
          <w:sz w:val="28"/>
          <w:szCs w:val="28"/>
        </w:rPr>
        <w:t>Q</w:t>
      </w:r>
      <w:r>
        <w:rPr>
          <w:color w:val="000000"/>
          <w:sz w:val="28"/>
          <w:szCs w:val="28"/>
        </w:rPr>
        <w:t xml:space="preserve"> и строим эпюру слева направо:</w:t>
      </w:r>
    </w:p>
    <w:p w:rsidR="00DC0395" w:rsidRDefault="00DC0395" w:rsidP="00DC0395">
      <w:pPr>
        <w:shd w:val="clear" w:color="auto" w:fill="FFFFFF"/>
        <w:spacing w:before="120" w:after="120"/>
        <w:ind w:firstLine="709"/>
        <w:jc w:val="center"/>
        <w:rPr>
          <w:i/>
          <w:color w:val="000000"/>
          <w:sz w:val="28"/>
          <w:szCs w:val="28"/>
        </w:rPr>
      </w:pPr>
      <w:r>
        <w:rPr>
          <w:i/>
          <w:color w:val="000000"/>
          <w:sz w:val="28"/>
          <w:szCs w:val="28"/>
        </w:rPr>
        <w:t>Q</w:t>
      </w:r>
      <w:r>
        <w:rPr>
          <w:i/>
          <w:color w:val="000000"/>
          <w:sz w:val="28"/>
          <w:szCs w:val="28"/>
          <w:vertAlign w:val="subscript"/>
        </w:rPr>
        <w:t>О</w:t>
      </w:r>
      <w:r>
        <w:rPr>
          <w:i/>
          <w:color w:val="000000"/>
          <w:sz w:val="28"/>
          <w:szCs w:val="28"/>
          <w:vertAlign w:val="superscript"/>
        </w:rPr>
        <w:t>пр</w:t>
      </w:r>
      <w:r>
        <w:rPr>
          <w:i/>
          <w:color w:val="000000"/>
          <w:sz w:val="28"/>
          <w:szCs w:val="28"/>
        </w:rPr>
        <w:t>= - F</w:t>
      </w:r>
      <w:r>
        <w:rPr>
          <w:i/>
          <w:color w:val="000000"/>
          <w:sz w:val="28"/>
          <w:szCs w:val="28"/>
          <w:vertAlign w:val="subscript"/>
        </w:rPr>
        <w:t>1</w:t>
      </w:r>
      <w:r>
        <w:rPr>
          <w:i/>
          <w:color w:val="000000"/>
          <w:sz w:val="28"/>
          <w:szCs w:val="28"/>
        </w:rPr>
        <w:t xml:space="preserve"> = - 18 кН;</w:t>
      </w:r>
    </w:p>
    <w:p w:rsidR="00DC0395" w:rsidRPr="00DC0395" w:rsidRDefault="00DC0395" w:rsidP="00DC0395">
      <w:pPr>
        <w:shd w:val="clear" w:color="auto" w:fill="FFFFFF"/>
        <w:spacing w:before="120" w:after="120"/>
        <w:ind w:firstLine="709"/>
        <w:jc w:val="center"/>
        <w:rPr>
          <w:i/>
          <w:color w:val="000000"/>
          <w:sz w:val="28"/>
          <w:szCs w:val="28"/>
        </w:rPr>
      </w:pPr>
      <w:r w:rsidRPr="00DC0395">
        <w:rPr>
          <w:i/>
          <w:color w:val="000000"/>
          <w:sz w:val="28"/>
          <w:szCs w:val="28"/>
        </w:rPr>
        <w:lastRenderedPageBreak/>
        <w:t>Q</w:t>
      </w:r>
      <w:r>
        <w:rPr>
          <w:i/>
          <w:color w:val="000000"/>
          <w:sz w:val="28"/>
          <w:szCs w:val="28"/>
          <w:vertAlign w:val="subscript"/>
        </w:rPr>
        <w:t>В</w:t>
      </w:r>
      <w:r>
        <w:rPr>
          <w:i/>
          <w:color w:val="000000"/>
          <w:sz w:val="28"/>
          <w:szCs w:val="28"/>
          <w:vertAlign w:val="superscript"/>
        </w:rPr>
        <w:t>лев</w:t>
      </w:r>
      <w:r w:rsidRPr="00DC0395">
        <w:rPr>
          <w:i/>
          <w:color w:val="000000"/>
          <w:sz w:val="28"/>
          <w:szCs w:val="28"/>
        </w:rPr>
        <w:t>= - F</w:t>
      </w:r>
      <w:r w:rsidRPr="00DC0395">
        <w:rPr>
          <w:i/>
          <w:color w:val="000000"/>
          <w:sz w:val="28"/>
          <w:szCs w:val="28"/>
          <w:vertAlign w:val="subscript"/>
        </w:rPr>
        <w:t>1</w:t>
      </w:r>
      <w:r w:rsidRPr="00DC0395">
        <w:rPr>
          <w:i/>
          <w:color w:val="000000"/>
          <w:sz w:val="28"/>
          <w:szCs w:val="28"/>
        </w:rPr>
        <w:t xml:space="preserve"> = - 18 кН;</w:t>
      </w:r>
    </w:p>
    <w:p w:rsidR="00DC0395" w:rsidRPr="00DC0395" w:rsidRDefault="00DC0395" w:rsidP="00DC0395">
      <w:pPr>
        <w:shd w:val="clear" w:color="auto" w:fill="FFFFFF"/>
        <w:spacing w:before="120" w:after="120"/>
        <w:ind w:firstLine="709"/>
        <w:jc w:val="center"/>
        <w:rPr>
          <w:i/>
          <w:color w:val="000000"/>
          <w:sz w:val="28"/>
          <w:szCs w:val="28"/>
        </w:rPr>
      </w:pPr>
      <w:r w:rsidRPr="00DC0395">
        <w:rPr>
          <w:i/>
          <w:color w:val="000000"/>
          <w:sz w:val="28"/>
          <w:szCs w:val="28"/>
        </w:rPr>
        <w:t>Q</w:t>
      </w:r>
      <w:r>
        <w:rPr>
          <w:i/>
          <w:color w:val="000000"/>
          <w:sz w:val="28"/>
          <w:szCs w:val="28"/>
          <w:vertAlign w:val="subscript"/>
        </w:rPr>
        <w:t>В</w:t>
      </w:r>
      <w:r w:rsidRPr="00DC0395">
        <w:rPr>
          <w:i/>
          <w:color w:val="000000"/>
          <w:sz w:val="28"/>
          <w:szCs w:val="28"/>
          <w:vertAlign w:val="superscript"/>
        </w:rPr>
        <w:t>пр</w:t>
      </w:r>
      <w:r w:rsidRPr="00DC0395">
        <w:rPr>
          <w:i/>
          <w:color w:val="000000"/>
          <w:sz w:val="28"/>
          <w:szCs w:val="28"/>
        </w:rPr>
        <w:t>= - F</w:t>
      </w:r>
      <w:r w:rsidRPr="00DC0395">
        <w:rPr>
          <w:i/>
          <w:color w:val="000000"/>
          <w:sz w:val="28"/>
          <w:szCs w:val="28"/>
          <w:vertAlign w:val="subscript"/>
        </w:rPr>
        <w:t>1</w:t>
      </w:r>
      <w:r w:rsidRPr="00DC0395">
        <w:rPr>
          <w:i/>
          <w:color w:val="000000"/>
          <w:sz w:val="28"/>
          <w:szCs w:val="28"/>
        </w:rPr>
        <w:t xml:space="preserve"> </w:t>
      </w:r>
      <w:r>
        <w:rPr>
          <w:i/>
          <w:color w:val="000000"/>
          <w:sz w:val="28"/>
          <w:szCs w:val="28"/>
        </w:rPr>
        <w:t>+</w:t>
      </w:r>
      <w:r w:rsidRPr="00405C1F">
        <w:rPr>
          <w:i/>
          <w:color w:val="000000"/>
          <w:sz w:val="28"/>
          <w:szCs w:val="28"/>
        </w:rPr>
        <w:t xml:space="preserve"> </w:t>
      </w:r>
      <w:r w:rsidRPr="00DC0395">
        <w:rPr>
          <w:i/>
          <w:color w:val="000000"/>
          <w:sz w:val="28"/>
          <w:szCs w:val="28"/>
          <w:lang w:val="en-US"/>
        </w:rPr>
        <w:t>R</w:t>
      </w:r>
      <w:r w:rsidRPr="00DC0395">
        <w:rPr>
          <w:i/>
          <w:color w:val="000000"/>
          <w:sz w:val="28"/>
          <w:szCs w:val="28"/>
          <w:vertAlign w:val="subscript"/>
          <w:lang w:val="en-US"/>
        </w:rPr>
        <w:t>B</w:t>
      </w:r>
      <w:r w:rsidRPr="00DC0395">
        <w:rPr>
          <w:i/>
          <w:color w:val="000000"/>
          <w:sz w:val="28"/>
          <w:szCs w:val="28"/>
        </w:rPr>
        <w:t xml:space="preserve"> = - 18</w:t>
      </w:r>
      <w:r>
        <w:rPr>
          <w:i/>
          <w:color w:val="000000"/>
          <w:sz w:val="28"/>
          <w:szCs w:val="28"/>
        </w:rPr>
        <w:t xml:space="preserve">+10= - 8 </w:t>
      </w:r>
      <w:r w:rsidRPr="00DC0395">
        <w:rPr>
          <w:i/>
          <w:color w:val="000000"/>
          <w:sz w:val="28"/>
          <w:szCs w:val="28"/>
        </w:rPr>
        <w:t xml:space="preserve"> кН;</w:t>
      </w:r>
    </w:p>
    <w:p w:rsidR="00405C1F" w:rsidRPr="00405C1F" w:rsidRDefault="00405C1F" w:rsidP="00405C1F">
      <w:pPr>
        <w:shd w:val="clear" w:color="auto" w:fill="FFFFFF"/>
        <w:spacing w:before="120" w:after="120"/>
        <w:ind w:firstLine="709"/>
        <w:jc w:val="center"/>
        <w:rPr>
          <w:i/>
          <w:color w:val="000000"/>
          <w:sz w:val="28"/>
          <w:szCs w:val="28"/>
        </w:rPr>
      </w:pPr>
      <w:r w:rsidRPr="00405C1F">
        <w:rPr>
          <w:i/>
          <w:color w:val="000000"/>
          <w:sz w:val="28"/>
          <w:szCs w:val="28"/>
        </w:rPr>
        <w:t>Q</w:t>
      </w:r>
      <w:r>
        <w:rPr>
          <w:i/>
          <w:color w:val="000000"/>
          <w:sz w:val="28"/>
          <w:szCs w:val="28"/>
          <w:vertAlign w:val="subscript"/>
        </w:rPr>
        <w:t>С</w:t>
      </w:r>
      <w:r>
        <w:rPr>
          <w:i/>
          <w:color w:val="000000"/>
          <w:sz w:val="28"/>
          <w:szCs w:val="28"/>
          <w:vertAlign w:val="superscript"/>
        </w:rPr>
        <w:t>лев</w:t>
      </w:r>
      <w:r w:rsidRPr="00405C1F">
        <w:rPr>
          <w:i/>
          <w:color w:val="000000"/>
          <w:sz w:val="28"/>
          <w:szCs w:val="28"/>
        </w:rPr>
        <w:t>= - F</w:t>
      </w:r>
      <w:r w:rsidRPr="00405C1F">
        <w:rPr>
          <w:i/>
          <w:color w:val="000000"/>
          <w:sz w:val="28"/>
          <w:szCs w:val="28"/>
          <w:vertAlign w:val="subscript"/>
        </w:rPr>
        <w:t>1</w:t>
      </w:r>
      <w:r w:rsidRPr="00405C1F">
        <w:rPr>
          <w:i/>
          <w:color w:val="000000"/>
          <w:sz w:val="28"/>
          <w:szCs w:val="28"/>
        </w:rPr>
        <w:t xml:space="preserve"> + </w:t>
      </w:r>
      <w:r w:rsidRPr="00405C1F">
        <w:rPr>
          <w:i/>
          <w:color w:val="000000"/>
          <w:sz w:val="28"/>
          <w:szCs w:val="28"/>
          <w:lang w:val="en-US"/>
        </w:rPr>
        <w:t>R</w:t>
      </w:r>
      <w:r w:rsidRPr="00405C1F">
        <w:rPr>
          <w:i/>
          <w:color w:val="000000"/>
          <w:sz w:val="28"/>
          <w:szCs w:val="28"/>
          <w:vertAlign w:val="subscript"/>
          <w:lang w:val="en-US"/>
        </w:rPr>
        <w:t>B</w:t>
      </w:r>
      <w:r w:rsidRPr="00405C1F">
        <w:rPr>
          <w:i/>
          <w:color w:val="000000"/>
          <w:sz w:val="28"/>
          <w:szCs w:val="28"/>
        </w:rPr>
        <w:t xml:space="preserve"> = - 18+10= - 8  кН;</w:t>
      </w:r>
    </w:p>
    <w:p w:rsidR="00405C1F" w:rsidRPr="00405C1F" w:rsidRDefault="00405C1F" w:rsidP="00405C1F">
      <w:pPr>
        <w:shd w:val="clear" w:color="auto" w:fill="FFFFFF"/>
        <w:spacing w:before="120" w:after="120"/>
        <w:ind w:firstLine="709"/>
        <w:jc w:val="center"/>
        <w:rPr>
          <w:i/>
          <w:color w:val="000000"/>
          <w:sz w:val="28"/>
          <w:szCs w:val="28"/>
        </w:rPr>
      </w:pPr>
      <w:r w:rsidRPr="00405C1F">
        <w:rPr>
          <w:i/>
          <w:color w:val="000000"/>
          <w:sz w:val="28"/>
          <w:szCs w:val="28"/>
        </w:rPr>
        <w:t>Q</w:t>
      </w:r>
      <w:r>
        <w:rPr>
          <w:i/>
          <w:color w:val="000000"/>
          <w:sz w:val="28"/>
          <w:szCs w:val="28"/>
          <w:vertAlign w:val="subscript"/>
        </w:rPr>
        <w:t>С</w:t>
      </w:r>
      <w:r w:rsidRPr="00405C1F">
        <w:rPr>
          <w:i/>
          <w:color w:val="000000"/>
          <w:sz w:val="28"/>
          <w:szCs w:val="28"/>
          <w:vertAlign w:val="superscript"/>
        </w:rPr>
        <w:t>пр</w:t>
      </w:r>
      <w:r w:rsidRPr="00405C1F">
        <w:rPr>
          <w:i/>
          <w:color w:val="000000"/>
          <w:sz w:val="28"/>
          <w:szCs w:val="28"/>
        </w:rPr>
        <w:t>= - F</w:t>
      </w:r>
      <w:r w:rsidRPr="00405C1F">
        <w:rPr>
          <w:i/>
          <w:color w:val="000000"/>
          <w:sz w:val="28"/>
          <w:szCs w:val="28"/>
          <w:vertAlign w:val="subscript"/>
        </w:rPr>
        <w:t>1</w:t>
      </w:r>
      <w:r w:rsidRPr="00405C1F">
        <w:rPr>
          <w:i/>
          <w:color w:val="000000"/>
          <w:sz w:val="28"/>
          <w:szCs w:val="28"/>
        </w:rPr>
        <w:t xml:space="preserve"> + </w:t>
      </w:r>
      <w:r w:rsidRPr="00405C1F">
        <w:rPr>
          <w:i/>
          <w:color w:val="000000"/>
          <w:sz w:val="28"/>
          <w:szCs w:val="28"/>
          <w:lang w:val="en-US"/>
        </w:rPr>
        <w:t>R</w:t>
      </w:r>
      <w:r w:rsidRPr="00405C1F">
        <w:rPr>
          <w:i/>
          <w:color w:val="000000"/>
          <w:sz w:val="28"/>
          <w:szCs w:val="28"/>
          <w:vertAlign w:val="subscript"/>
          <w:lang w:val="en-US"/>
        </w:rPr>
        <w:t>B</w:t>
      </w:r>
      <w:r w:rsidRPr="00405C1F">
        <w:rPr>
          <w:i/>
          <w:color w:val="000000"/>
          <w:sz w:val="28"/>
          <w:szCs w:val="28"/>
        </w:rPr>
        <w:t xml:space="preserve"> </w:t>
      </w:r>
      <w:r>
        <w:rPr>
          <w:i/>
          <w:color w:val="000000"/>
          <w:sz w:val="28"/>
          <w:szCs w:val="28"/>
        </w:rPr>
        <w:t>+F</w:t>
      </w:r>
      <w:r>
        <w:rPr>
          <w:i/>
          <w:color w:val="000000"/>
          <w:sz w:val="28"/>
          <w:szCs w:val="28"/>
          <w:vertAlign w:val="subscript"/>
        </w:rPr>
        <w:t>2</w:t>
      </w:r>
      <w:r w:rsidRPr="00405C1F">
        <w:rPr>
          <w:i/>
          <w:color w:val="000000"/>
          <w:sz w:val="28"/>
          <w:szCs w:val="28"/>
        </w:rPr>
        <w:t>= - 18+10</w:t>
      </w:r>
      <w:r>
        <w:rPr>
          <w:i/>
          <w:color w:val="000000"/>
          <w:sz w:val="28"/>
          <w:szCs w:val="28"/>
        </w:rPr>
        <w:t>+30= 22</w:t>
      </w:r>
      <w:r w:rsidRPr="00405C1F">
        <w:rPr>
          <w:i/>
          <w:color w:val="000000"/>
          <w:sz w:val="28"/>
          <w:szCs w:val="28"/>
        </w:rPr>
        <w:t xml:space="preserve">  кН;</w:t>
      </w:r>
    </w:p>
    <w:p w:rsidR="00405C1F" w:rsidRDefault="00405C1F" w:rsidP="00405C1F">
      <w:pPr>
        <w:shd w:val="clear" w:color="auto" w:fill="FFFFFF"/>
        <w:spacing w:before="120" w:after="120"/>
        <w:ind w:firstLine="709"/>
        <w:jc w:val="center"/>
        <w:rPr>
          <w:i/>
          <w:color w:val="000000"/>
          <w:sz w:val="28"/>
          <w:szCs w:val="28"/>
        </w:rPr>
      </w:pPr>
      <w:r w:rsidRPr="00405C1F">
        <w:rPr>
          <w:i/>
          <w:color w:val="000000"/>
          <w:sz w:val="28"/>
          <w:szCs w:val="28"/>
        </w:rPr>
        <w:t>Q</w:t>
      </w:r>
      <w:r>
        <w:rPr>
          <w:i/>
          <w:color w:val="000000"/>
          <w:sz w:val="28"/>
          <w:szCs w:val="28"/>
          <w:vertAlign w:val="subscript"/>
          <w:lang w:val="en-US"/>
        </w:rPr>
        <w:t>D</w:t>
      </w:r>
      <w:r>
        <w:rPr>
          <w:i/>
          <w:color w:val="000000"/>
          <w:sz w:val="28"/>
          <w:szCs w:val="28"/>
          <w:vertAlign w:val="superscript"/>
        </w:rPr>
        <w:t>лев</w:t>
      </w:r>
      <w:r w:rsidRPr="00405C1F">
        <w:rPr>
          <w:i/>
          <w:color w:val="000000"/>
          <w:sz w:val="28"/>
          <w:szCs w:val="28"/>
        </w:rPr>
        <w:t>= - F</w:t>
      </w:r>
      <w:r w:rsidRPr="00405C1F">
        <w:rPr>
          <w:i/>
          <w:color w:val="000000"/>
          <w:sz w:val="28"/>
          <w:szCs w:val="28"/>
          <w:vertAlign w:val="subscript"/>
        </w:rPr>
        <w:t>1</w:t>
      </w:r>
      <w:r w:rsidRPr="00405C1F">
        <w:rPr>
          <w:i/>
          <w:color w:val="000000"/>
          <w:sz w:val="28"/>
          <w:szCs w:val="28"/>
        </w:rPr>
        <w:t xml:space="preserve"> + </w:t>
      </w:r>
      <w:r w:rsidRPr="00405C1F">
        <w:rPr>
          <w:i/>
          <w:color w:val="000000"/>
          <w:sz w:val="28"/>
          <w:szCs w:val="28"/>
          <w:lang w:val="en-US"/>
        </w:rPr>
        <w:t>R</w:t>
      </w:r>
      <w:r w:rsidRPr="00405C1F">
        <w:rPr>
          <w:i/>
          <w:color w:val="000000"/>
          <w:sz w:val="28"/>
          <w:szCs w:val="28"/>
          <w:vertAlign w:val="subscript"/>
          <w:lang w:val="en-US"/>
        </w:rPr>
        <w:t>B</w:t>
      </w:r>
      <w:r w:rsidRPr="00405C1F">
        <w:rPr>
          <w:i/>
          <w:color w:val="000000"/>
          <w:sz w:val="28"/>
          <w:szCs w:val="28"/>
        </w:rPr>
        <w:t xml:space="preserve"> +F</w:t>
      </w:r>
      <w:r w:rsidRPr="00405C1F">
        <w:rPr>
          <w:i/>
          <w:color w:val="000000"/>
          <w:sz w:val="28"/>
          <w:szCs w:val="28"/>
          <w:vertAlign w:val="subscript"/>
        </w:rPr>
        <w:t>2</w:t>
      </w:r>
      <w:r w:rsidRPr="00405C1F">
        <w:rPr>
          <w:i/>
          <w:color w:val="000000"/>
          <w:sz w:val="28"/>
          <w:szCs w:val="28"/>
        </w:rPr>
        <w:t xml:space="preserve">= - 18+10+30= 22 </w:t>
      </w:r>
      <w:r>
        <w:rPr>
          <w:i/>
          <w:color w:val="000000"/>
          <w:sz w:val="28"/>
          <w:szCs w:val="28"/>
        </w:rPr>
        <w:t xml:space="preserve"> кН.</w:t>
      </w:r>
    </w:p>
    <w:p w:rsidR="00405C1F" w:rsidRDefault="00405C1F" w:rsidP="00405C1F">
      <w:pPr>
        <w:shd w:val="clear" w:color="auto" w:fill="FFFFFF"/>
        <w:spacing w:before="120" w:after="120"/>
        <w:ind w:firstLine="709"/>
        <w:jc w:val="both"/>
        <w:rPr>
          <w:color w:val="000000"/>
          <w:sz w:val="28"/>
          <w:szCs w:val="28"/>
        </w:rPr>
      </w:pPr>
      <w:r>
        <w:rPr>
          <w:color w:val="000000"/>
          <w:sz w:val="28"/>
          <w:szCs w:val="28"/>
        </w:rPr>
        <w:t>Вычисляем в характерных сечениях значения изгибающего момента и строим эпюру:</w:t>
      </w:r>
    </w:p>
    <w:p w:rsidR="00405C1F" w:rsidRDefault="00405C1F" w:rsidP="00405C1F">
      <w:pPr>
        <w:shd w:val="clear" w:color="auto" w:fill="FFFFFF"/>
        <w:spacing w:before="120" w:after="120"/>
        <w:ind w:firstLine="709"/>
        <w:jc w:val="center"/>
        <w:rPr>
          <w:i/>
          <w:color w:val="000000"/>
          <w:sz w:val="28"/>
          <w:szCs w:val="28"/>
        </w:rPr>
      </w:pPr>
      <w:r>
        <w:rPr>
          <w:i/>
          <w:color w:val="000000"/>
          <w:sz w:val="28"/>
          <w:szCs w:val="28"/>
        </w:rPr>
        <w:t>М</w:t>
      </w:r>
      <w:r>
        <w:rPr>
          <w:i/>
          <w:color w:val="000000"/>
          <w:sz w:val="28"/>
          <w:szCs w:val="28"/>
          <w:vertAlign w:val="subscript"/>
        </w:rPr>
        <w:t>О</w:t>
      </w:r>
      <w:r>
        <w:rPr>
          <w:i/>
          <w:color w:val="000000"/>
          <w:sz w:val="28"/>
          <w:szCs w:val="28"/>
        </w:rPr>
        <w:t>=0;</w:t>
      </w:r>
    </w:p>
    <w:p w:rsidR="00405C1F" w:rsidRDefault="00405C1F" w:rsidP="00405C1F">
      <w:pPr>
        <w:shd w:val="clear" w:color="auto" w:fill="FFFFFF"/>
        <w:spacing w:before="120" w:after="120"/>
        <w:ind w:firstLine="709"/>
        <w:jc w:val="center"/>
        <w:rPr>
          <w:i/>
          <w:color w:val="000000"/>
          <w:sz w:val="28"/>
          <w:szCs w:val="28"/>
        </w:rPr>
      </w:pPr>
      <w:r>
        <w:rPr>
          <w:i/>
          <w:color w:val="000000"/>
          <w:sz w:val="28"/>
          <w:szCs w:val="28"/>
        </w:rPr>
        <w:t>М</w:t>
      </w:r>
      <w:r>
        <w:rPr>
          <w:i/>
          <w:color w:val="000000"/>
          <w:sz w:val="28"/>
          <w:szCs w:val="28"/>
          <w:vertAlign w:val="subscript"/>
        </w:rPr>
        <w:t>В</w:t>
      </w:r>
      <w:r>
        <w:rPr>
          <w:i/>
          <w:color w:val="000000"/>
          <w:sz w:val="28"/>
          <w:szCs w:val="28"/>
        </w:rPr>
        <w:t xml:space="preserve">= - </w:t>
      </w:r>
      <w:r w:rsidRPr="00405C1F">
        <w:rPr>
          <w:i/>
          <w:color w:val="000000"/>
          <w:sz w:val="28"/>
          <w:szCs w:val="28"/>
        </w:rPr>
        <w:t>F</w:t>
      </w:r>
      <w:r w:rsidRPr="00405C1F">
        <w:rPr>
          <w:i/>
          <w:color w:val="000000"/>
          <w:sz w:val="28"/>
          <w:szCs w:val="28"/>
          <w:vertAlign w:val="subscript"/>
        </w:rPr>
        <w:t>1</w:t>
      </w:r>
      <w:r>
        <w:rPr>
          <w:i/>
          <w:color w:val="000000"/>
          <w:sz w:val="28"/>
          <w:szCs w:val="28"/>
        </w:rPr>
        <w:t>·АВ= - 18·5= - 90 кН·м;</w:t>
      </w:r>
    </w:p>
    <w:p w:rsidR="00405C1F" w:rsidRDefault="00405C1F" w:rsidP="00405C1F">
      <w:pPr>
        <w:shd w:val="clear" w:color="auto" w:fill="FFFFFF"/>
        <w:spacing w:before="120" w:after="120"/>
        <w:ind w:firstLine="709"/>
        <w:jc w:val="center"/>
        <w:rPr>
          <w:i/>
          <w:color w:val="000000"/>
          <w:sz w:val="28"/>
          <w:szCs w:val="28"/>
        </w:rPr>
      </w:pPr>
      <w:r w:rsidRPr="00405C1F">
        <w:rPr>
          <w:i/>
          <w:color w:val="000000"/>
          <w:sz w:val="28"/>
          <w:szCs w:val="28"/>
        </w:rPr>
        <w:t>М</w:t>
      </w:r>
      <w:r>
        <w:rPr>
          <w:i/>
          <w:color w:val="000000"/>
          <w:sz w:val="28"/>
          <w:szCs w:val="28"/>
          <w:vertAlign w:val="subscript"/>
        </w:rPr>
        <w:t>С</w:t>
      </w:r>
      <w:r>
        <w:rPr>
          <w:i/>
          <w:color w:val="000000"/>
          <w:sz w:val="28"/>
          <w:szCs w:val="28"/>
          <w:vertAlign w:val="superscript"/>
        </w:rPr>
        <w:t>лев</w:t>
      </w:r>
      <w:r w:rsidRPr="00405C1F">
        <w:rPr>
          <w:i/>
          <w:color w:val="000000"/>
          <w:sz w:val="28"/>
          <w:szCs w:val="28"/>
        </w:rPr>
        <w:t>= - F</w:t>
      </w:r>
      <w:r w:rsidRPr="00405C1F">
        <w:rPr>
          <w:i/>
          <w:color w:val="000000"/>
          <w:sz w:val="28"/>
          <w:szCs w:val="28"/>
          <w:vertAlign w:val="subscript"/>
        </w:rPr>
        <w:t>1</w:t>
      </w:r>
      <w:r w:rsidRPr="00405C1F">
        <w:rPr>
          <w:i/>
          <w:color w:val="000000"/>
          <w:sz w:val="28"/>
          <w:szCs w:val="28"/>
        </w:rPr>
        <w:t>·</w:t>
      </w:r>
      <w:r>
        <w:rPr>
          <w:i/>
          <w:color w:val="000000"/>
          <w:sz w:val="28"/>
          <w:szCs w:val="28"/>
        </w:rPr>
        <w:t>ОС+</w:t>
      </w:r>
      <w:r w:rsidRPr="00405C1F">
        <w:rPr>
          <w:i/>
          <w:color w:val="000000"/>
          <w:sz w:val="28"/>
          <w:szCs w:val="28"/>
        </w:rPr>
        <w:t xml:space="preserve"> </w:t>
      </w:r>
      <w:r w:rsidRPr="00405C1F">
        <w:rPr>
          <w:i/>
          <w:color w:val="000000"/>
          <w:sz w:val="28"/>
          <w:szCs w:val="28"/>
          <w:lang w:val="en-US"/>
        </w:rPr>
        <w:t>R</w:t>
      </w:r>
      <w:r w:rsidRPr="00405C1F">
        <w:rPr>
          <w:i/>
          <w:color w:val="000000"/>
          <w:sz w:val="28"/>
          <w:szCs w:val="28"/>
          <w:vertAlign w:val="subscript"/>
          <w:lang w:val="en-US"/>
        </w:rPr>
        <w:t>B</w:t>
      </w:r>
      <w:r w:rsidRPr="00405C1F">
        <w:rPr>
          <w:i/>
          <w:color w:val="000000"/>
          <w:sz w:val="28"/>
          <w:szCs w:val="28"/>
        </w:rPr>
        <w:t xml:space="preserve"> </w:t>
      </w:r>
      <w:r>
        <w:rPr>
          <w:i/>
          <w:color w:val="000000"/>
          <w:sz w:val="28"/>
          <w:szCs w:val="28"/>
        </w:rPr>
        <w:t xml:space="preserve">·ВС </w:t>
      </w:r>
      <w:r w:rsidRPr="00405C1F">
        <w:rPr>
          <w:i/>
          <w:color w:val="000000"/>
          <w:sz w:val="28"/>
          <w:szCs w:val="28"/>
        </w:rPr>
        <w:t>= - 18·</w:t>
      </w:r>
      <w:r>
        <w:rPr>
          <w:i/>
          <w:color w:val="000000"/>
          <w:sz w:val="28"/>
          <w:szCs w:val="28"/>
        </w:rPr>
        <w:t>9+10·4= - 122</w:t>
      </w:r>
      <w:r w:rsidRPr="00405C1F">
        <w:rPr>
          <w:i/>
          <w:color w:val="000000"/>
          <w:sz w:val="28"/>
          <w:szCs w:val="28"/>
        </w:rPr>
        <w:t xml:space="preserve"> кН·м;</w:t>
      </w:r>
    </w:p>
    <w:p w:rsidR="00405C1F" w:rsidRDefault="00405C1F" w:rsidP="00405C1F">
      <w:pPr>
        <w:shd w:val="clear" w:color="auto" w:fill="FFFFFF"/>
        <w:spacing w:before="120" w:after="120"/>
        <w:ind w:firstLine="709"/>
        <w:jc w:val="center"/>
        <w:rPr>
          <w:i/>
          <w:color w:val="000000"/>
          <w:sz w:val="28"/>
          <w:szCs w:val="28"/>
        </w:rPr>
      </w:pPr>
      <w:r w:rsidRPr="00405C1F">
        <w:rPr>
          <w:i/>
          <w:color w:val="000000"/>
          <w:sz w:val="28"/>
          <w:szCs w:val="28"/>
        </w:rPr>
        <w:t>М</w:t>
      </w:r>
      <w:r w:rsidRPr="00405C1F">
        <w:rPr>
          <w:i/>
          <w:color w:val="000000"/>
          <w:sz w:val="28"/>
          <w:szCs w:val="28"/>
          <w:vertAlign w:val="subscript"/>
        </w:rPr>
        <w:t>С</w:t>
      </w:r>
      <w:r>
        <w:rPr>
          <w:i/>
          <w:color w:val="000000"/>
          <w:sz w:val="28"/>
          <w:szCs w:val="28"/>
          <w:vertAlign w:val="superscript"/>
        </w:rPr>
        <w:t>пр</w:t>
      </w:r>
      <w:r w:rsidRPr="00405C1F">
        <w:rPr>
          <w:i/>
          <w:color w:val="000000"/>
          <w:sz w:val="28"/>
          <w:szCs w:val="28"/>
        </w:rPr>
        <w:t>= - F</w:t>
      </w:r>
      <w:r w:rsidRPr="00405C1F">
        <w:rPr>
          <w:i/>
          <w:color w:val="000000"/>
          <w:sz w:val="28"/>
          <w:szCs w:val="28"/>
          <w:vertAlign w:val="subscript"/>
        </w:rPr>
        <w:t>1</w:t>
      </w:r>
      <w:r w:rsidRPr="00405C1F">
        <w:rPr>
          <w:i/>
          <w:color w:val="000000"/>
          <w:sz w:val="28"/>
          <w:szCs w:val="28"/>
        </w:rPr>
        <w:t xml:space="preserve">·ОС+ </w:t>
      </w:r>
      <w:r w:rsidRPr="00405C1F">
        <w:rPr>
          <w:i/>
          <w:color w:val="000000"/>
          <w:sz w:val="28"/>
          <w:szCs w:val="28"/>
          <w:lang w:val="en-US"/>
        </w:rPr>
        <w:t>R</w:t>
      </w:r>
      <w:r w:rsidRPr="00405C1F">
        <w:rPr>
          <w:i/>
          <w:color w:val="000000"/>
          <w:sz w:val="28"/>
          <w:szCs w:val="28"/>
          <w:vertAlign w:val="subscript"/>
          <w:lang w:val="en-US"/>
        </w:rPr>
        <w:t>B</w:t>
      </w:r>
      <w:r w:rsidRPr="00405C1F">
        <w:rPr>
          <w:i/>
          <w:color w:val="000000"/>
          <w:sz w:val="28"/>
          <w:szCs w:val="28"/>
        </w:rPr>
        <w:t xml:space="preserve"> ·ВС</w:t>
      </w:r>
      <w:r>
        <w:rPr>
          <w:i/>
          <w:color w:val="000000"/>
          <w:sz w:val="28"/>
          <w:szCs w:val="28"/>
        </w:rPr>
        <w:t>+М</w:t>
      </w:r>
      <w:r>
        <w:rPr>
          <w:i/>
          <w:color w:val="000000"/>
          <w:sz w:val="28"/>
          <w:szCs w:val="28"/>
          <w:vertAlign w:val="subscript"/>
        </w:rPr>
        <w:t>2</w:t>
      </w:r>
      <w:r w:rsidRPr="00405C1F">
        <w:rPr>
          <w:i/>
          <w:color w:val="000000"/>
          <w:sz w:val="28"/>
          <w:szCs w:val="28"/>
        </w:rPr>
        <w:t xml:space="preserve"> = - 18·9+10·4</w:t>
      </w:r>
      <w:r>
        <w:rPr>
          <w:i/>
          <w:color w:val="000000"/>
          <w:sz w:val="28"/>
          <w:szCs w:val="28"/>
        </w:rPr>
        <w:t xml:space="preserve">+10 </w:t>
      </w:r>
      <w:r w:rsidRPr="00405C1F">
        <w:rPr>
          <w:i/>
          <w:color w:val="000000"/>
          <w:sz w:val="28"/>
          <w:szCs w:val="28"/>
        </w:rPr>
        <w:t xml:space="preserve">= - </w:t>
      </w:r>
      <w:r>
        <w:rPr>
          <w:i/>
          <w:color w:val="000000"/>
          <w:sz w:val="28"/>
          <w:szCs w:val="28"/>
        </w:rPr>
        <w:t>11</w:t>
      </w:r>
      <w:r w:rsidRPr="00405C1F">
        <w:rPr>
          <w:i/>
          <w:color w:val="000000"/>
          <w:sz w:val="28"/>
          <w:szCs w:val="28"/>
        </w:rPr>
        <w:t>2 кН·м;</w:t>
      </w:r>
    </w:p>
    <w:p w:rsidR="00405C1F" w:rsidRPr="00C55056" w:rsidRDefault="00405C1F" w:rsidP="00405C1F">
      <w:pPr>
        <w:shd w:val="clear" w:color="auto" w:fill="FFFFFF"/>
        <w:spacing w:before="120" w:after="120"/>
        <w:ind w:firstLine="709"/>
        <w:jc w:val="center"/>
        <w:rPr>
          <w:i/>
          <w:color w:val="000000"/>
          <w:sz w:val="28"/>
          <w:szCs w:val="28"/>
        </w:rPr>
      </w:pPr>
      <w:r w:rsidRPr="00405C1F">
        <w:rPr>
          <w:i/>
          <w:color w:val="000000"/>
          <w:sz w:val="28"/>
          <w:szCs w:val="28"/>
        </w:rPr>
        <w:t>М</w:t>
      </w:r>
      <w:r>
        <w:rPr>
          <w:i/>
          <w:color w:val="000000"/>
          <w:sz w:val="28"/>
          <w:szCs w:val="28"/>
          <w:vertAlign w:val="subscript"/>
          <w:lang w:val="en-US"/>
        </w:rPr>
        <w:t>D</w:t>
      </w:r>
      <w:r>
        <w:rPr>
          <w:i/>
          <w:color w:val="000000"/>
          <w:sz w:val="28"/>
          <w:szCs w:val="28"/>
          <w:vertAlign w:val="superscript"/>
        </w:rPr>
        <w:t>лев</w:t>
      </w:r>
      <w:r w:rsidRPr="00405C1F">
        <w:rPr>
          <w:i/>
          <w:color w:val="000000"/>
          <w:sz w:val="28"/>
          <w:szCs w:val="28"/>
        </w:rPr>
        <w:t>= - F</w:t>
      </w:r>
      <w:r w:rsidRPr="00405C1F">
        <w:rPr>
          <w:i/>
          <w:color w:val="000000"/>
          <w:sz w:val="28"/>
          <w:szCs w:val="28"/>
          <w:vertAlign w:val="subscript"/>
        </w:rPr>
        <w:t>1</w:t>
      </w:r>
      <w:r w:rsidRPr="00405C1F">
        <w:rPr>
          <w:i/>
          <w:color w:val="000000"/>
          <w:sz w:val="28"/>
          <w:szCs w:val="28"/>
        </w:rPr>
        <w:t>·</w:t>
      </w:r>
      <w:r>
        <w:rPr>
          <w:i/>
          <w:color w:val="000000"/>
          <w:sz w:val="28"/>
          <w:szCs w:val="28"/>
        </w:rPr>
        <w:t>О</w:t>
      </w:r>
      <w:r>
        <w:rPr>
          <w:i/>
          <w:color w:val="000000"/>
          <w:sz w:val="28"/>
          <w:szCs w:val="28"/>
          <w:lang w:val="en-US"/>
        </w:rPr>
        <w:t>D</w:t>
      </w:r>
      <w:r w:rsidRPr="00405C1F">
        <w:rPr>
          <w:i/>
          <w:color w:val="000000"/>
          <w:sz w:val="28"/>
          <w:szCs w:val="28"/>
        </w:rPr>
        <w:t>+</w:t>
      </w:r>
      <w:r w:rsidRPr="00405C1F">
        <w:rPr>
          <w:i/>
          <w:color w:val="000000"/>
          <w:sz w:val="28"/>
          <w:szCs w:val="28"/>
          <w:lang w:val="en-US"/>
        </w:rPr>
        <w:t>R</w:t>
      </w:r>
      <w:r w:rsidRPr="00405C1F">
        <w:rPr>
          <w:i/>
          <w:color w:val="000000"/>
          <w:sz w:val="28"/>
          <w:szCs w:val="28"/>
          <w:vertAlign w:val="subscript"/>
          <w:lang w:val="en-US"/>
        </w:rPr>
        <w:t>B</w:t>
      </w:r>
      <w:r w:rsidRPr="00405C1F">
        <w:rPr>
          <w:i/>
          <w:color w:val="000000"/>
          <w:sz w:val="28"/>
          <w:szCs w:val="28"/>
        </w:rPr>
        <w:t xml:space="preserve"> ·</w:t>
      </w:r>
      <w:r>
        <w:rPr>
          <w:i/>
          <w:color w:val="000000"/>
          <w:sz w:val="28"/>
          <w:szCs w:val="28"/>
        </w:rPr>
        <w:t>В</w:t>
      </w:r>
      <w:r>
        <w:rPr>
          <w:i/>
          <w:color w:val="000000"/>
          <w:sz w:val="28"/>
          <w:szCs w:val="28"/>
          <w:lang w:val="en-US"/>
        </w:rPr>
        <w:t>D</w:t>
      </w:r>
      <w:r w:rsidRPr="00405C1F">
        <w:rPr>
          <w:i/>
          <w:color w:val="000000"/>
          <w:sz w:val="28"/>
          <w:szCs w:val="28"/>
        </w:rPr>
        <w:t>+М</w:t>
      </w:r>
      <w:r w:rsidRPr="00405C1F">
        <w:rPr>
          <w:i/>
          <w:color w:val="000000"/>
          <w:sz w:val="28"/>
          <w:szCs w:val="28"/>
          <w:vertAlign w:val="subscript"/>
        </w:rPr>
        <w:t>2</w:t>
      </w:r>
      <w:r w:rsidR="00C55056" w:rsidRPr="00C55056">
        <w:rPr>
          <w:i/>
          <w:color w:val="000000"/>
          <w:sz w:val="28"/>
          <w:szCs w:val="28"/>
        </w:rPr>
        <w:t>+</w:t>
      </w:r>
      <w:r w:rsidR="00C55056">
        <w:rPr>
          <w:i/>
          <w:color w:val="000000"/>
          <w:sz w:val="28"/>
          <w:szCs w:val="28"/>
          <w:lang w:val="en-US"/>
        </w:rPr>
        <w:t>F</w:t>
      </w:r>
      <w:r w:rsidR="00C55056" w:rsidRPr="00C55056">
        <w:rPr>
          <w:i/>
          <w:color w:val="000000"/>
          <w:sz w:val="28"/>
          <w:szCs w:val="28"/>
          <w:vertAlign w:val="subscript"/>
        </w:rPr>
        <w:t>2</w:t>
      </w:r>
      <w:r w:rsidR="00C55056" w:rsidRPr="00C55056">
        <w:rPr>
          <w:i/>
          <w:color w:val="000000"/>
          <w:sz w:val="28"/>
          <w:szCs w:val="28"/>
        </w:rPr>
        <w:t>·</w:t>
      </w:r>
      <w:r w:rsidR="00C55056">
        <w:rPr>
          <w:i/>
          <w:color w:val="000000"/>
          <w:sz w:val="28"/>
          <w:szCs w:val="28"/>
          <w:lang w:val="en-US"/>
        </w:rPr>
        <w:t>CD</w:t>
      </w:r>
      <w:r w:rsidR="00C55056" w:rsidRPr="00C55056">
        <w:rPr>
          <w:i/>
          <w:color w:val="000000"/>
          <w:sz w:val="28"/>
          <w:szCs w:val="28"/>
        </w:rPr>
        <w:t xml:space="preserve"> </w:t>
      </w:r>
      <w:r w:rsidRPr="00405C1F">
        <w:rPr>
          <w:i/>
          <w:color w:val="000000"/>
          <w:sz w:val="28"/>
          <w:szCs w:val="28"/>
        </w:rPr>
        <w:t>= - 18·</w:t>
      </w:r>
      <w:r w:rsidR="00C55056" w:rsidRPr="00C55056">
        <w:rPr>
          <w:i/>
          <w:color w:val="000000"/>
          <w:sz w:val="28"/>
          <w:szCs w:val="28"/>
        </w:rPr>
        <w:t>15</w:t>
      </w:r>
      <w:r w:rsidRPr="00405C1F">
        <w:rPr>
          <w:i/>
          <w:color w:val="000000"/>
          <w:sz w:val="28"/>
          <w:szCs w:val="28"/>
        </w:rPr>
        <w:t>+10·</w:t>
      </w:r>
      <w:r w:rsidR="00C55056" w:rsidRPr="00C55056">
        <w:rPr>
          <w:i/>
          <w:color w:val="000000"/>
          <w:sz w:val="28"/>
          <w:szCs w:val="28"/>
        </w:rPr>
        <w:t>10</w:t>
      </w:r>
      <w:r w:rsidRPr="00405C1F">
        <w:rPr>
          <w:i/>
          <w:color w:val="000000"/>
          <w:sz w:val="28"/>
          <w:szCs w:val="28"/>
        </w:rPr>
        <w:t>+10</w:t>
      </w:r>
      <w:r w:rsidR="00C55056" w:rsidRPr="00C55056">
        <w:rPr>
          <w:i/>
          <w:color w:val="000000"/>
          <w:sz w:val="28"/>
          <w:szCs w:val="28"/>
        </w:rPr>
        <w:t>+30</w:t>
      </w:r>
      <w:r w:rsidR="00C55056">
        <w:rPr>
          <w:i/>
          <w:color w:val="000000"/>
          <w:sz w:val="28"/>
          <w:szCs w:val="28"/>
        </w:rPr>
        <w:t>·</w:t>
      </w:r>
      <w:r w:rsidR="00C55056" w:rsidRPr="00C55056">
        <w:rPr>
          <w:i/>
          <w:color w:val="000000"/>
          <w:sz w:val="28"/>
          <w:szCs w:val="28"/>
        </w:rPr>
        <w:t>6</w:t>
      </w:r>
      <w:r w:rsidRPr="00405C1F">
        <w:rPr>
          <w:i/>
          <w:color w:val="000000"/>
          <w:sz w:val="28"/>
          <w:szCs w:val="28"/>
        </w:rPr>
        <w:t xml:space="preserve"> </w:t>
      </w:r>
      <w:r w:rsidR="00C55056">
        <w:rPr>
          <w:i/>
          <w:color w:val="000000"/>
          <w:sz w:val="28"/>
          <w:szCs w:val="28"/>
        </w:rPr>
        <w:t xml:space="preserve">= </w:t>
      </w:r>
      <w:r w:rsidR="00C55056" w:rsidRPr="00C55056">
        <w:rPr>
          <w:i/>
          <w:color w:val="000000"/>
          <w:sz w:val="28"/>
          <w:szCs w:val="28"/>
        </w:rPr>
        <w:t>20</w:t>
      </w:r>
      <w:r w:rsidRPr="00405C1F">
        <w:rPr>
          <w:i/>
          <w:color w:val="000000"/>
          <w:sz w:val="28"/>
          <w:szCs w:val="28"/>
        </w:rPr>
        <w:t xml:space="preserve"> кН·</w:t>
      </w:r>
      <w:r w:rsidR="00C55056">
        <w:rPr>
          <w:i/>
          <w:color w:val="000000"/>
          <w:sz w:val="28"/>
          <w:szCs w:val="28"/>
        </w:rPr>
        <w:t>м</w:t>
      </w:r>
      <w:r w:rsidR="00C55056" w:rsidRPr="00C55056">
        <w:rPr>
          <w:i/>
          <w:color w:val="000000"/>
          <w:sz w:val="28"/>
          <w:szCs w:val="28"/>
        </w:rPr>
        <w:t>.</w:t>
      </w:r>
    </w:p>
    <w:p w:rsidR="00C55056" w:rsidRDefault="00C55056" w:rsidP="00C55056">
      <w:pPr>
        <w:shd w:val="clear" w:color="auto" w:fill="FFFFFF"/>
        <w:spacing w:before="120" w:after="120"/>
        <w:ind w:firstLine="709"/>
        <w:jc w:val="both"/>
        <w:rPr>
          <w:color w:val="000000"/>
          <w:sz w:val="28"/>
          <w:szCs w:val="28"/>
        </w:rPr>
      </w:pPr>
      <w:r>
        <w:rPr>
          <w:color w:val="000000"/>
          <w:sz w:val="28"/>
          <w:szCs w:val="28"/>
        </w:rPr>
        <w:t xml:space="preserve">Вычисляем размеры сечения данной балки из условия прочности на изгиб по двум вариантам: </w:t>
      </w:r>
    </w:p>
    <w:p w:rsidR="00C55056" w:rsidRDefault="00C55056" w:rsidP="00C55056">
      <w:pPr>
        <w:shd w:val="clear" w:color="auto" w:fill="FFFFFF"/>
        <w:spacing w:before="120" w:after="120"/>
        <w:ind w:firstLine="709"/>
        <w:jc w:val="both"/>
        <w:rPr>
          <w:color w:val="000000"/>
          <w:sz w:val="28"/>
          <w:szCs w:val="28"/>
        </w:rPr>
      </w:pPr>
      <w:r>
        <w:rPr>
          <w:color w:val="000000"/>
          <w:sz w:val="28"/>
          <w:szCs w:val="28"/>
        </w:rPr>
        <w:t>а) сечение – прямоугольник:</w:t>
      </w:r>
    </w:p>
    <w:p w:rsidR="00C55056" w:rsidRDefault="00C55056" w:rsidP="00C55056">
      <w:pPr>
        <w:shd w:val="clear" w:color="auto" w:fill="FFFFFF"/>
        <w:spacing w:before="120" w:after="120"/>
        <w:ind w:firstLine="709"/>
        <w:jc w:val="center"/>
        <w:rPr>
          <w:i/>
          <w:color w:val="000000"/>
          <w:sz w:val="28"/>
          <w:szCs w:val="28"/>
        </w:rPr>
      </w:pPr>
      <w:r w:rsidRPr="00C55056">
        <w:rPr>
          <w:i/>
          <w:color w:val="000000"/>
          <w:sz w:val="28"/>
          <w:szCs w:val="28"/>
          <w:lang w:val="en-US"/>
        </w:rPr>
        <w:t>W</w:t>
      </w:r>
      <w:r w:rsidRPr="00C55056">
        <w:rPr>
          <w:i/>
          <w:color w:val="000000"/>
          <w:sz w:val="28"/>
          <w:szCs w:val="28"/>
          <w:vertAlign w:val="subscript"/>
          <w:lang w:val="en-US"/>
        </w:rPr>
        <w:t>x</w:t>
      </w:r>
      <w:r w:rsidRPr="00C55056">
        <w:rPr>
          <w:i/>
          <w:color w:val="000000"/>
          <w:sz w:val="28"/>
          <w:szCs w:val="28"/>
        </w:rPr>
        <w:t>= М</w:t>
      </w:r>
      <w:r w:rsidRPr="00C55056">
        <w:rPr>
          <w:i/>
          <w:color w:val="000000"/>
          <w:sz w:val="28"/>
          <w:szCs w:val="28"/>
          <w:vertAlign w:val="subscript"/>
        </w:rPr>
        <w:t xml:space="preserve">и </w:t>
      </w:r>
      <w:r w:rsidRPr="00C55056">
        <w:rPr>
          <w:i/>
          <w:color w:val="000000"/>
          <w:sz w:val="28"/>
          <w:szCs w:val="28"/>
          <w:vertAlign w:val="subscript"/>
          <w:lang w:val="en-US"/>
        </w:rPr>
        <w:t>max</w:t>
      </w:r>
      <w:r w:rsidRPr="00C55056">
        <w:rPr>
          <w:i/>
          <w:color w:val="000000"/>
          <w:sz w:val="28"/>
          <w:szCs w:val="28"/>
        </w:rPr>
        <w:t xml:space="preserve"> / [σ]= </w:t>
      </w:r>
      <w:r>
        <w:rPr>
          <w:i/>
          <w:color w:val="000000"/>
          <w:sz w:val="28"/>
          <w:szCs w:val="28"/>
        </w:rPr>
        <w:t>122</w:t>
      </w:r>
      <w:r w:rsidRPr="00C55056">
        <w:rPr>
          <w:i/>
          <w:color w:val="000000"/>
          <w:sz w:val="28"/>
          <w:szCs w:val="28"/>
        </w:rPr>
        <w:t>·10</w:t>
      </w:r>
      <w:r w:rsidRPr="00C55056">
        <w:rPr>
          <w:i/>
          <w:color w:val="000000"/>
          <w:sz w:val="28"/>
          <w:szCs w:val="28"/>
          <w:vertAlign w:val="superscript"/>
        </w:rPr>
        <w:t>6</w:t>
      </w:r>
      <w:r>
        <w:rPr>
          <w:i/>
          <w:color w:val="000000"/>
          <w:sz w:val="28"/>
          <w:szCs w:val="28"/>
        </w:rPr>
        <w:t xml:space="preserve"> / 160= 0,762·10</w:t>
      </w:r>
      <w:r>
        <w:rPr>
          <w:i/>
          <w:color w:val="000000"/>
          <w:sz w:val="28"/>
          <w:szCs w:val="28"/>
          <w:vertAlign w:val="superscript"/>
        </w:rPr>
        <w:t>6</w:t>
      </w:r>
      <w:r w:rsidRPr="00C55056">
        <w:rPr>
          <w:i/>
          <w:color w:val="000000"/>
          <w:sz w:val="28"/>
          <w:szCs w:val="28"/>
        </w:rPr>
        <w:t xml:space="preserve"> мм</w:t>
      </w:r>
      <w:r w:rsidRPr="00C55056">
        <w:rPr>
          <w:i/>
          <w:color w:val="000000"/>
          <w:sz w:val="28"/>
          <w:szCs w:val="28"/>
          <w:vertAlign w:val="superscript"/>
        </w:rPr>
        <w:t>3</w:t>
      </w:r>
      <w:r>
        <w:rPr>
          <w:i/>
          <w:color w:val="000000"/>
          <w:sz w:val="28"/>
          <w:szCs w:val="28"/>
        </w:rPr>
        <w:t>.</w:t>
      </w:r>
    </w:p>
    <w:p w:rsidR="00C55056" w:rsidRDefault="00C55056" w:rsidP="00C55056">
      <w:pPr>
        <w:shd w:val="clear" w:color="auto" w:fill="FFFFFF"/>
        <w:spacing w:before="120" w:after="120"/>
        <w:ind w:firstLine="709"/>
        <w:jc w:val="both"/>
        <w:rPr>
          <w:color w:val="000000"/>
          <w:sz w:val="28"/>
          <w:szCs w:val="28"/>
        </w:rPr>
      </w:pPr>
      <w:r>
        <w:rPr>
          <w:color w:val="000000"/>
          <w:sz w:val="28"/>
          <w:szCs w:val="28"/>
        </w:rPr>
        <w:t xml:space="preserve">Используя формулу </w:t>
      </w:r>
      <w:r w:rsidRPr="00C55056">
        <w:rPr>
          <w:i/>
          <w:color w:val="000000"/>
          <w:sz w:val="28"/>
          <w:szCs w:val="28"/>
          <w:lang w:val="en-US"/>
        </w:rPr>
        <w:t>W</w:t>
      </w:r>
      <w:r w:rsidRPr="00C55056">
        <w:rPr>
          <w:i/>
          <w:color w:val="000000"/>
          <w:sz w:val="28"/>
          <w:szCs w:val="28"/>
          <w:vertAlign w:val="subscript"/>
          <w:lang w:val="en-US"/>
        </w:rPr>
        <w:t>x</w:t>
      </w:r>
      <w:r w:rsidRPr="00C55056">
        <w:rPr>
          <w:i/>
          <w:color w:val="000000"/>
          <w:sz w:val="28"/>
          <w:szCs w:val="28"/>
        </w:rPr>
        <w:t>=</w:t>
      </w:r>
      <w:r>
        <w:rPr>
          <w:i/>
          <w:color w:val="000000"/>
          <w:sz w:val="28"/>
          <w:szCs w:val="28"/>
          <w:lang w:val="en-US"/>
        </w:rPr>
        <w:t>bh</w:t>
      </w:r>
      <w:r w:rsidRPr="00C55056">
        <w:rPr>
          <w:i/>
          <w:color w:val="000000"/>
          <w:sz w:val="28"/>
          <w:szCs w:val="28"/>
          <w:vertAlign w:val="superscript"/>
        </w:rPr>
        <w:t>2</w:t>
      </w:r>
      <w:r w:rsidRPr="00C55056">
        <w:rPr>
          <w:i/>
          <w:color w:val="000000"/>
          <w:sz w:val="28"/>
          <w:szCs w:val="28"/>
        </w:rPr>
        <w:t xml:space="preserve"> / 6</w:t>
      </w:r>
      <w:r w:rsidRPr="00C55056">
        <w:rPr>
          <w:color w:val="000000"/>
          <w:sz w:val="28"/>
          <w:szCs w:val="28"/>
        </w:rPr>
        <w:t xml:space="preserve"> </w:t>
      </w:r>
      <w:r>
        <w:rPr>
          <w:color w:val="000000"/>
          <w:sz w:val="28"/>
          <w:szCs w:val="28"/>
        </w:rPr>
        <w:t xml:space="preserve">и учитывая, что </w:t>
      </w:r>
      <w:r w:rsidRPr="00C55056">
        <w:rPr>
          <w:i/>
          <w:color w:val="000000"/>
          <w:sz w:val="28"/>
          <w:szCs w:val="28"/>
          <w:lang w:val="en-US"/>
        </w:rPr>
        <w:t>h</w:t>
      </w:r>
      <w:r w:rsidRPr="00C55056">
        <w:rPr>
          <w:i/>
          <w:color w:val="000000"/>
          <w:sz w:val="28"/>
          <w:szCs w:val="28"/>
        </w:rPr>
        <w:t xml:space="preserve">/ </w:t>
      </w:r>
      <w:r w:rsidRPr="00C55056">
        <w:rPr>
          <w:i/>
          <w:color w:val="000000"/>
          <w:sz w:val="28"/>
          <w:szCs w:val="28"/>
          <w:lang w:val="en-US"/>
        </w:rPr>
        <w:t>b</w:t>
      </w:r>
      <w:r>
        <w:rPr>
          <w:i/>
          <w:color w:val="000000"/>
          <w:sz w:val="28"/>
          <w:szCs w:val="28"/>
        </w:rPr>
        <w:t xml:space="preserve">=1,5, </w:t>
      </w:r>
      <w:r>
        <w:rPr>
          <w:color w:val="000000"/>
          <w:sz w:val="28"/>
          <w:szCs w:val="28"/>
        </w:rPr>
        <w:t>находим</w:t>
      </w:r>
    </w:p>
    <w:p w:rsidR="00C55056" w:rsidRDefault="00C55056" w:rsidP="00C55056">
      <w:pPr>
        <w:shd w:val="clear" w:color="auto" w:fill="FFFFFF"/>
        <w:spacing w:before="120" w:after="120"/>
        <w:ind w:firstLine="709"/>
        <w:jc w:val="center"/>
        <w:rPr>
          <w:i/>
          <w:color w:val="000000"/>
          <w:sz w:val="28"/>
          <w:szCs w:val="28"/>
        </w:rPr>
      </w:pPr>
      <w:r>
        <w:rPr>
          <w:i/>
          <w:color w:val="000000"/>
          <w:sz w:val="28"/>
          <w:szCs w:val="28"/>
          <w:lang w:val="en-US"/>
        </w:rPr>
        <w:t>b</w:t>
      </w:r>
      <w:r w:rsidRPr="00977383">
        <w:rPr>
          <w:i/>
          <w:color w:val="000000"/>
          <w:sz w:val="28"/>
          <w:szCs w:val="28"/>
        </w:rPr>
        <w:t xml:space="preserve">= </w:t>
      </w:r>
      <m:oMath>
        <m:rad>
          <m:radPr>
            <m:ctrlPr>
              <w:rPr>
                <w:rFonts w:ascii="Cambria Math" w:hAnsi="Cambria Math"/>
                <w:i/>
                <w:color w:val="000000"/>
                <w:sz w:val="28"/>
                <w:szCs w:val="28"/>
                <w:lang w:val="en-US"/>
              </w:rPr>
            </m:ctrlPr>
          </m:radPr>
          <m:deg>
            <m:r>
              <m:rPr>
                <m:nor/>
              </m:rPr>
              <w:rPr>
                <w:rFonts w:ascii="Cambria Math" w:hAnsi="Cambria Math"/>
                <w:i/>
                <w:color w:val="000000"/>
                <w:sz w:val="28"/>
                <w:szCs w:val="28"/>
              </w:rPr>
              <m:t>3</m:t>
            </m:r>
          </m:deg>
          <m:e>
            <m:r>
              <m:rPr>
                <m:nor/>
              </m:rPr>
              <w:rPr>
                <w:rFonts w:ascii="Cambria Math" w:hAnsi="Cambria Math"/>
                <w:i/>
                <w:color w:val="000000"/>
                <w:sz w:val="28"/>
                <w:szCs w:val="28"/>
              </w:rPr>
              <m:t>6</m:t>
            </m:r>
          </m:e>
        </m:rad>
        <m:r>
          <m:rPr>
            <m:nor/>
          </m:rPr>
          <w:rPr>
            <w:rFonts w:ascii="Cambria Math" w:hAnsi="Cambria Math"/>
            <w:i/>
            <w:color w:val="000000"/>
            <w:sz w:val="28"/>
            <w:szCs w:val="28"/>
          </w:rPr>
          <m:t>·</m:t>
        </m:r>
        <m:r>
          <m:rPr>
            <m:nor/>
          </m:rPr>
          <w:rPr>
            <w:rFonts w:ascii="Cambria Math" w:hAnsi="Cambria Math"/>
            <w:i/>
            <w:color w:val="000000"/>
            <w:sz w:val="28"/>
            <w:szCs w:val="28"/>
            <w:lang w:val="en-US"/>
          </w:rPr>
          <m:t>W</m:t>
        </m:r>
        <m:r>
          <m:rPr>
            <m:nor/>
          </m:rPr>
          <w:rPr>
            <w:rFonts w:ascii="Cambria Math" w:hAnsi="Cambria Math"/>
            <w:i/>
            <w:color w:val="000000"/>
            <w:sz w:val="28"/>
            <w:szCs w:val="28"/>
          </w:rPr>
          <m:t xml:space="preserve"> / 2.25= </m:t>
        </m:r>
        <m:rad>
          <m:radPr>
            <m:ctrlPr>
              <w:rPr>
                <w:rFonts w:ascii="Cambria Math" w:hAnsi="Cambria Math"/>
                <w:i/>
                <w:color w:val="000000"/>
                <w:sz w:val="28"/>
                <w:szCs w:val="28"/>
                <w:lang w:val="en-US"/>
              </w:rPr>
            </m:ctrlPr>
          </m:radPr>
          <m:deg>
            <m:r>
              <m:rPr>
                <m:nor/>
              </m:rPr>
              <w:rPr>
                <w:rFonts w:ascii="Cambria Math" w:hAnsi="Cambria Math"/>
                <w:i/>
                <w:color w:val="000000"/>
                <w:sz w:val="28"/>
                <w:szCs w:val="28"/>
              </w:rPr>
              <m:t>3</m:t>
            </m:r>
          </m:deg>
          <m:e>
            <m:r>
              <m:rPr>
                <m:nor/>
              </m:rPr>
              <w:rPr>
                <w:rFonts w:ascii="Cambria Math" w:hAnsi="Cambria Math"/>
                <w:i/>
                <w:color w:val="000000"/>
                <w:sz w:val="28"/>
                <w:szCs w:val="28"/>
              </w:rPr>
              <m:t>6</m:t>
            </m:r>
          </m:e>
        </m:rad>
        <m:r>
          <m:rPr>
            <m:nor/>
          </m:rPr>
          <w:rPr>
            <w:rFonts w:ascii="Cambria Math" w:hAnsi="Cambria Math"/>
            <w:i/>
            <w:color w:val="000000"/>
            <w:sz w:val="28"/>
            <w:szCs w:val="28"/>
          </w:rPr>
          <m:t>·0,762∙</m:t>
        </m:r>
      </m:oMath>
      <w:r w:rsidR="00977383" w:rsidRPr="00977383">
        <w:rPr>
          <w:i/>
          <w:color w:val="000000"/>
          <w:sz w:val="28"/>
          <w:szCs w:val="28"/>
        </w:rPr>
        <w:t>10</w:t>
      </w:r>
      <w:r w:rsidR="00977383" w:rsidRPr="00977383">
        <w:rPr>
          <w:i/>
          <w:color w:val="000000"/>
          <w:sz w:val="28"/>
          <w:szCs w:val="28"/>
          <w:vertAlign w:val="superscript"/>
        </w:rPr>
        <w:t>6</w:t>
      </w:r>
      <w:r w:rsidR="00977383" w:rsidRPr="00977383">
        <w:rPr>
          <w:i/>
          <w:color w:val="000000"/>
          <w:sz w:val="28"/>
          <w:szCs w:val="28"/>
        </w:rPr>
        <w:t xml:space="preserve"> / 2.25 = 127 </w:t>
      </w:r>
      <w:r w:rsidR="00977383">
        <w:rPr>
          <w:i/>
          <w:color w:val="000000"/>
          <w:sz w:val="28"/>
          <w:szCs w:val="28"/>
        </w:rPr>
        <w:t>мм.</w:t>
      </w:r>
    </w:p>
    <w:p w:rsidR="00977383" w:rsidRDefault="00977383" w:rsidP="00977383">
      <w:pPr>
        <w:shd w:val="clear" w:color="auto" w:fill="FFFFFF"/>
        <w:spacing w:before="120" w:after="120"/>
        <w:ind w:firstLine="709"/>
        <w:jc w:val="both"/>
        <w:rPr>
          <w:color w:val="000000"/>
          <w:sz w:val="28"/>
          <w:szCs w:val="28"/>
        </w:rPr>
      </w:pPr>
      <w:r>
        <w:rPr>
          <w:color w:val="000000"/>
          <w:sz w:val="28"/>
          <w:szCs w:val="28"/>
        </w:rPr>
        <w:t>б) сечение – круг:</w:t>
      </w:r>
    </w:p>
    <w:p w:rsidR="00977383" w:rsidRDefault="00977383" w:rsidP="00977383">
      <w:pPr>
        <w:shd w:val="clear" w:color="auto" w:fill="FFFFFF"/>
        <w:spacing w:before="120" w:after="120"/>
        <w:ind w:firstLine="709"/>
        <w:jc w:val="both"/>
        <w:rPr>
          <w:color w:val="000000"/>
          <w:sz w:val="28"/>
          <w:szCs w:val="28"/>
        </w:rPr>
      </w:pPr>
      <w:r>
        <w:rPr>
          <w:color w:val="000000"/>
          <w:sz w:val="28"/>
          <w:szCs w:val="28"/>
        </w:rPr>
        <w:t xml:space="preserve">используя формулу </w:t>
      </w:r>
      <w:r>
        <w:rPr>
          <w:i/>
          <w:color w:val="000000"/>
          <w:sz w:val="28"/>
          <w:szCs w:val="28"/>
        </w:rPr>
        <w:t>W= πd</w:t>
      </w:r>
      <w:r>
        <w:rPr>
          <w:i/>
          <w:color w:val="000000"/>
          <w:sz w:val="28"/>
          <w:szCs w:val="28"/>
          <w:vertAlign w:val="superscript"/>
        </w:rPr>
        <w:t>3</w:t>
      </w:r>
      <w:r>
        <w:rPr>
          <w:i/>
          <w:color w:val="000000"/>
          <w:sz w:val="28"/>
          <w:szCs w:val="28"/>
        </w:rPr>
        <w:t xml:space="preserve"> / 32, </w:t>
      </w:r>
      <w:r w:rsidRPr="00977383">
        <w:rPr>
          <w:color w:val="000000"/>
          <w:sz w:val="28"/>
          <w:szCs w:val="28"/>
        </w:rPr>
        <w:t>находим диаметр круглого сечения</w:t>
      </w:r>
    </w:p>
    <w:p w:rsidR="00977383" w:rsidRPr="00977383" w:rsidRDefault="00977383" w:rsidP="00977383">
      <w:pPr>
        <w:shd w:val="clear" w:color="auto" w:fill="FFFFFF"/>
        <w:spacing w:before="120" w:after="120"/>
        <w:ind w:firstLine="709"/>
        <w:jc w:val="center"/>
        <w:rPr>
          <w:i/>
          <w:color w:val="000000"/>
          <w:sz w:val="28"/>
          <w:szCs w:val="28"/>
        </w:rPr>
      </w:pPr>
      <w:r>
        <w:rPr>
          <w:i/>
          <w:color w:val="000000"/>
          <w:sz w:val="28"/>
          <w:szCs w:val="28"/>
        </w:rPr>
        <w:t xml:space="preserve">d= </w:t>
      </w:r>
      <m:oMath>
        <m:r>
          <w:rPr>
            <w:rFonts w:ascii="Cambria Math" w:hAnsi="Cambria Math"/>
            <w:color w:val="000000"/>
            <w:sz w:val="28"/>
            <w:szCs w:val="28"/>
          </w:rPr>
          <m:t>∛32</m:t>
        </m:r>
        <m:r>
          <m:rPr>
            <m:nor/>
          </m:rPr>
          <w:rPr>
            <w:rFonts w:ascii="Cambria Math" w:hAnsi="Cambria Math"/>
            <w:i/>
            <w:color w:val="000000"/>
            <w:sz w:val="28"/>
            <w:szCs w:val="28"/>
          </w:rPr>
          <m:t>W / π = ∛ 32·0,762∙</m:t>
        </m:r>
      </m:oMath>
      <w:r w:rsidRPr="00977383">
        <w:rPr>
          <w:i/>
          <w:color w:val="000000"/>
          <w:sz w:val="28"/>
          <w:szCs w:val="28"/>
        </w:rPr>
        <w:t>10</w:t>
      </w:r>
      <w:r w:rsidRPr="00977383">
        <w:rPr>
          <w:i/>
          <w:color w:val="000000"/>
          <w:sz w:val="28"/>
          <w:szCs w:val="28"/>
          <w:vertAlign w:val="superscript"/>
        </w:rPr>
        <w:t>6</w:t>
      </w:r>
      <w:r w:rsidRPr="00977383">
        <w:rPr>
          <w:i/>
          <w:color w:val="000000"/>
          <w:sz w:val="28"/>
          <w:szCs w:val="28"/>
        </w:rPr>
        <w:t xml:space="preserve"> / 3,14</w:t>
      </w:r>
      <w:r w:rsidR="009B3E8B">
        <w:rPr>
          <w:i/>
          <w:color w:val="000000"/>
          <w:sz w:val="28"/>
          <w:szCs w:val="28"/>
        </w:rPr>
        <w:t>= 196 мм.</w:t>
      </w:r>
    </w:p>
    <w:p w:rsidR="00B14A4F" w:rsidRDefault="00B14A4F" w:rsidP="009B3E8B">
      <w:pPr>
        <w:shd w:val="clear" w:color="auto" w:fill="FFFFFF"/>
        <w:jc w:val="both"/>
        <w:rPr>
          <w:color w:val="000000"/>
          <w:sz w:val="28"/>
          <w:szCs w:val="28"/>
        </w:rPr>
      </w:pPr>
    </w:p>
    <w:p w:rsidR="00B14A4F" w:rsidRDefault="00B14A4F" w:rsidP="00B14A4F">
      <w:pPr>
        <w:ind w:firstLine="709"/>
        <w:jc w:val="both"/>
        <w:rPr>
          <w:b/>
          <w:i/>
          <w:sz w:val="28"/>
          <w:szCs w:val="28"/>
        </w:rPr>
      </w:pPr>
      <w:r>
        <w:rPr>
          <w:b/>
          <w:i/>
          <w:sz w:val="28"/>
          <w:szCs w:val="28"/>
        </w:rPr>
        <w:t>Вопросы для самопроверки</w:t>
      </w:r>
    </w:p>
    <w:p w:rsidR="00B14A4F" w:rsidRDefault="00B14A4F" w:rsidP="00056E7E">
      <w:pPr>
        <w:shd w:val="clear" w:color="auto" w:fill="FFFFFF"/>
        <w:ind w:firstLine="720"/>
        <w:jc w:val="both"/>
        <w:rPr>
          <w:color w:val="000000"/>
          <w:sz w:val="28"/>
          <w:szCs w:val="28"/>
        </w:rPr>
      </w:pPr>
      <w:r>
        <w:rPr>
          <w:color w:val="000000"/>
          <w:sz w:val="28"/>
          <w:szCs w:val="28"/>
        </w:rPr>
        <w:t>1 Какие внутренние силовые факторы возникают при чистом и поперечном изгибах?</w:t>
      </w:r>
    </w:p>
    <w:p w:rsidR="00B14A4F" w:rsidRDefault="00B14A4F" w:rsidP="00056E7E">
      <w:pPr>
        <w:shd w:val="clear" w:color="auto" w:fill="FFFFFF"/>
        <w:ind w:firstLine="720"/>
        <w:jc w:val="both"/>
        <w:rPr>
          <w:color w:val="000000"/>
          <w:sz w:val="28"/>
          <w:szCs w:val="28"/>
        </w:rPr>
      </w:pPr>
      <w:r>
        <w:rPr>
          <w:color w:val="000000"/>
          <w:sz w:val="28"/>
          <w:szCs w:val="28"/>
        </w:rPr>
        <w:t>2 Как определить положение экстремального значения изгибающего момента при действии распределенной нагрузки на участке балки?</w:t>
      </w:r>
    </w:p>
    <w:p w:rsidR="00B14A4F" w:rsidRPr="00B14A4F" w:rsidRDefault="00B14A4F" w:rsidP="00DA5B91">
      <w:pPr>
        <w:pStyle w:val="a5"/>
        <w:numPr>
          <w:ilvl w:val="0"/>
          <w:numId w:val="15"/>
        </w:numPr>
        <w:shd w:val="clear" w:color="auto" w:fill="FFFFFF"/>
        <w:jc w:val="both"/>
        <w:rPr>
          <w:color w:val="000000"/>
          <w:sz w:val="28"/>
          <w:szCs w:val="28"/>
        </w:rPr>
      </w:pPr>
      <w:r w:rsidRPr="00B14A4F">
        <w:rPr>
          <w:color w:val="000000"/>
          <w:sz w:val="28"/>
          <w:szCs w:val="28"/>
        </w:rPr>
        <w:t>Запишите формулу для определения нормального напряжения при изгибе в любой точке поперечного сечения</w:t>
      </w:r>
    </w:p>
    <w:p w:rsidR="00B14A4F" w:rsidRDefault="00B14A4F" w:rsidP="00DA5B91">
      <w:pPr>
        <w:pStyle w:val="a5"/>
        <w:numPr>
          <w:ilvl w:val="0"/>
          <w:numId w:val="15"/>
        </w:numPr>
        <w:shd w:val="clear" w:color="auto" w:fill="FFFFFF"/>
        <w:jc w:val="both"/>
        <w:rPr>
          <w:color w:val="000000"/>
          <w:sz w:val="28"/>
          <w:szCs w:val="28"/>
        </w:rPr>
      </w:pPr>
      <w:r>
        <w:rPr>
          <w:color w:val="000000"/>
          <w:sz w:val="28"/>
          <w:szCs w:val="28"/>
        </w:rPr>
        <w:t>Напишите формулы для определения момента инерции и момента сопротивления для прямоугольника</w:t>
      </w:r>
    </w:p>
    <w:p w:rsidR="00B14A4F" w:rsidRDefault="00B14A4F" w:rsidP="00DA5B91">
      <w:pPr>
        <w:pStyle w:val="a5"/>
        <w:numPr>
          <w:ilvl w:val="0"/>
          <w:numId w:val="15"/>
        </w:numPr>
        <w:shd w:val="clear" w:color="auto" w:fill="FFFFFF"/>
        <w:jc w:val="both"/>
        <w:rPr>
          <w:color w:val="000000"/>
          <w:sz w:val="28"/>
          <w:szCs w:val="28"/>
        </w:rPr>
      </w:pPr>
      <w:r>
        <w:rPr>
          <w:color w:val="000000"/>
          <w:sz w:val="28"/>
          <w:szCs w:val="28"/>
        </w:rPr>
        <w:t>Почему в поперечных сечениях балки при поперечном изгибе возникают касательные напряжения</w:t>
      </w:r>
      <w:r w:rsidR="00452E99">
        <w:rPr>
          <w:color w:val="000000"/>
          <w:sz w:val="28"/>
          <w:szCs w:val="28"/>
        </w:rPr>
        <w:t>?</w:t>
      </w:r>
    </w:p>
    <w:p w:rsidR="004B7F20" w:rsidRDefault="004B7F20" w:rsidP="00C63B44">
      <w:pPr>
        <w:shd w:val="clear" w:color="auto" w:fill="FFFFFF"/>
        <w:jc w:val="both"/>
        <w:rPr>
          <w:color w:val="000000"/>
          <w:sz w:val="28"/>
          <w:szCs w:val="28"/>
        </w:rPr>
      </w:pPr>
    </w:p>
    <w:p w:rsidR="008C4163" w:rsidRDefault="008C4163" w:rsidP="00C63B44">
      <w:pPr>
        <w:shd w:val="clear" w:color="auto" w:fill="FFFFFF"/>
        <w:jc w:val="both"/>
        <w:rPr>
          <w:color w:val="000000"/>
          <w:sz w:val="28"/>
          <w:szCs w:val="28"/>
        </w:rPr>
      </w:pPr>
    </w:p>
    <w:p w:rsidR="008C4163" w:rsidRDefault="008C4163" w:rsidP="00C63B44">
      <w:pPr>
        <w:shd w:val="clear" w:color="auto" w:fill="FFFFFF"/>
        <w:jc w:val="both"/>
        <w:rPr>
          <w:color w:val="000000"/>
          <w:sz w:val="28"/>
          <w:szCs w:val="28"/>
        </w:rPr>
      </w:pPr>
    </w:p>
    <w:p w:rsidR="00B77257" w:rsidRPr="00056E7E" w:rsidRDefault="00B77257" w:rsidP="00C63B44">
      <w:pPr>
        <w:shd w:val="clear" w:color="auto" w:fill="FFFFFF"/>
        <w:jc w:val="both"/>
        <w:rPr>
          <w:color w:val="000000"/>
          <w:sz w:val="28"/>
          <w:szCs w:val="28"/>
        </w:rPr>
      </w:pPr>
    </w:p>
    <w:p w:rsidR="00660879" w:rsidRPr="00660879" w:rsidRDefault="00660879" w:rsidP="00660879">
      <w:pPr>
        <w:spacing w:before="120"/>
        <w:ind w:firstLine="709"/>
        <w:jc w:val="both"/>
        <w:rPr>
          <w:sz w:val="28"/>
          <w:szCs w:val="28"/>
        </w:rPr>
      </w:pPr>
      <w:r w:rsidRPr="00660879">
        <w:rPr>
          <w:b/>
          <w:sz w:val="28"/>
          <w:szCs w:val="28"/>
        </w:rPr>
        <w:lastRenderedPageBreak/>
        <w:t>Тема 2.7 Сложное сопротивление</w:t>
      </w:r>
    </w:p>
    <w:p w:rsidR="00660879" w:rsidRPr="00660879" w:rsidRDefault="00660879" w:rsidP="00660879">
      <w:pPr>
        <w:ind w:firstLine="709"/>
        <w:jc w:val="both"/>
        <w:rPr>
          <w:sz w:val="28"/>
          <w:szCs w:val="28"/>
        </w:rPr>
      </w:pPr>
      <w:r w:rsidRPr="00660879">
        <w:rPr>
          <w:sz w:val="28"/>
          <w:szCs w:val="28"/>
        </w:rPr>
        <w:t>Студент должен:</w:t>
      </w:r>
    </w:p>
    <w:p w:rsidR="00660879" w:rsidRPr="00660879" w:rsidRDefault="00660879" w:rsidP="00660879">
      <w:pPr>
        <w:ind w:firstLine="709"/>
        <w:jc w:val="both"/>
        <w:rPr>
          <w:sz w:val="28"/>
          <w:szCs w:val="28"/>
        </w:rPr>
      </w:pPr>
      <w:r w:rsidRPr="00660879">
        <w:rPr>
          <w:i/>
          <w:sz w:val="28"/>
          <w:szCs w:val="28"/>
        </w:rPr>
        <w:t>иметь представление:</w:t>
      </w:r>
    </w:p>
    <w:p w:rsidR="00660879" w:rsidRPr="00660879" w:rsidRDefault="00DF6AD8" w:rsidP="00DF6AD8">
      <w:pPr>
        <w:overflowPunct w:val="0"/>
        <w:autoSpaceDE w:val="0"/>
        <w:autoSpaceDN w:val="0"/>
        <w:adjustRightInd w:val="0"/>
        <w:ind w:firstLine="708"/>
        <w:jc w:val="both"/>
        <w:textAlignment w:val="baseline"/>
        <w:rPr>
          <w:sz w:val="28"/>
          <w:szCs w:val="28"/>
        </w:rPr>
      </w:pPr>
      <w:r>
        <w:rPr>
          <w:sz w:val="28"/>
          <w:szCs w:val="28"/>
        </w:rPr>
        <w:t xml:space="preserve">- </w:t>
      </w:r>
      <w:r w:rsidR="00660879" w:rsidRPr="00660879">
        <w:rPr>
          <w:sz w:val="28"/>
          <w:szCs w:val="28"/>
        </w:rPr>
        <w:t>о напряженном состоянии в точке упругого тела;</w:t>
      </w:r>
    </w:p>
    <w:p w:rsidR="00660879" w:rsidRPr="00660879" w:rsidRDefault="00DF6AD8" w:rsidP="00DF6AD8">
      <w:pPr>
        <w:overflowPunct w:val="0"/>
        <w:autoSpaceDE w:val="0"/>
        <w:autoSpaceDN w:val="0"/>
        <w:adjustRightInd w:val="0"/>
        <w:ind w:firstLine="708"/>
        <w:jc w:val="both"/>
        <w:textAlignment w:val="baseline"/>
        <w:rPr>
          <w:sz w:val="28"/>
          <w:szCs w:val="28"/>
        </w:rPr>
      </w:pPr>
      <w:r>
        <w:rPr>
          <w:sz w:val="28"/>
          <w:szCs w:val="28"/>
        </w:rPr>
        <w:t xml:space="preserve">- </w:t>
      </w:r>
      <w:r w:rsidR="00660879" w:rsidRPr="00660879">
        <w:rPr>
          <w:sz w:val="28"/>
          <w:szCs w:val="28"/>
        </w:rPr>
        <w:t>о теории предельных напряженных состояний, об эквивалентном напряженном состоянии;</w:t>
      </w:r>
    </w:p>
    <w:p w:rsidR="00660879" w:rsidRPr="00660879" w:rsidRDefault="00DF6AD8" w:rsidP="00DF6AD8">
      <w:pPr>
        <w:overflowPunct w:val="0"/>
        <w:autoSpaceDE w:val="0"/>
        <w:autoSpaceDN w:val="0"/>
        <w:adjustRightInd w:val="0"/>
        <w:ind w:firstLine="708"/>
        <w:jc w:val="both"/>
        <w:textAlignment w:val="baseline"/>
        <w:rPr>
          <w:sz w:val="28"/>
          <w:szCs w:val="28"/>
        </w:rPr>
      </w:pPr>
      <w:r>
        <w:rPr>
          <w:sz w:val="28"/>
          <w:szCs w:val="28"/>
        </w:rPr>
        <w:t xml:space="preserve">- </w:t>
      </w:r>
      <w:r w:rsidR="00660879" w:rsidRPr="00660879">
        <w:rPr>
          <w:sz w:val="28"/>
          <w:szCs w:val="28"/>
        </w:rPr>
        <w:t>о гипотезах прочности;</w:t>
      </w:r>
    </w:p>
    <w:p w:rsidR="00660879" w:rsidRPr="00660879" w:rsidRDefault="00660879" w:rsidP="00660879">
      <w:pPr>
        <w:ind w:firstLine="709"/>
        <w:jc w:val="both"/>
        <w:rPr>
          <w:sz w:val="28"/>
          <w:szCs w:val="28"/>
        </w:rPr>
      </w:pPr>
      <w:r w:rsidRPr="00660879">
        <w:rPr>
          <w:i/>
          <w:sz w:val="28"/>
          <w:szCs w:val="28"/>
        </w:rPr>
        <w:t>знать:</w:t>
      </w:r>
    </w:p>
    <w:p w:rsidR="00660879" w:rsidRPr="00660879" w:rsidRDefault="00DF6AD8" w:rsidP="00DF6AD8">
      <w:pPr>
        <w:overflowPunct w:val="0"/>
        <w:autoSpaceDE w:val="0"/>
        <w:autoSpaceDN w:val="0"/>
        <w:adjustRightInd w:val="0"/>
        <w:ind w:firstLine="708"/>
        <w:jc w:val="both"/>
        <w:textAlignment w:val="baseline"/>
        <w:rPr>
          <w:sz w:val="28"/>
          <w:szCs w:val="28"/>
        </w:rPr>
      </w:pPr>
      <w:r>
        <w:rPr>
          <w:sz w:val="28"/>
          <w:szCs w:val="28"/>
        </w:rPr>
        <w:t xml:space="preserve">- </w:t>
      </w:r>
      <w:r w:rsidR="00660879" w:rsidRPr="00660879">
        <w:rPr>
          <w:sz w:val="28"/>
          <w:szCs w:val="28"/>
        </w:rPr>
        <w:t>формулы для эквивалентных напряжений по гипотезам наибольших касательных напряжений и энергии формоизменения;</w:t>
      </w:r>
    </w:p>
    <w:p w:rsidR="00660879" w:rsidRPr="00660879" w:rsidRDefault="00660879" w:rsidP="00660879">
      <w:pPr>
        <w:ind w:firstLine="709"/>
        <w:jc w:val="both"/>
        <w:rPr>
          <w:sz w:val="28"/>
          <w:szCs w:val="28"/>
        </w:rPr>
      </w:pPr>
      <w:r w:rsidRPr="00660879">
        <w:rPr>
          <w:i/>
          <w:sz w:val="28"/>
          <w:szCs w:val="28"/>
        </w:rPr>
        <w:t>уметь:</w:t>
      </w:r>
    </w:p>
    <w:p w:rsidR="00660879" w:rsidRPr="00660879" w:rsidRDefault="00DF6AD8" w:rsidP="00DF6AD8">
      <w:pPr>
        <w:overflowPunct w:val="0"/>
        <w:autoSpaceDE w:val="0"/>
        <w:autoSpaceDN w:val="0"/>
        <w:adjustRightInd w:val="0"/>
        <w:ind w:firstLine="708"/>
        <w:jc w:val="both"/>
        <w:textAlignment w:val="baseline"/>
        <w:rPr>
          <w:sz w:val="28"/>
          <w:szCs w:val="28"/>
        </w:rPr>
      </w:pPr>
      <w:r>
        <w:rPr>
          <w:sz w:val="28"/>
          <w:szCs w:val="28"/>
        </w:rPr>
        <w:t xml:space="preserve">- </w:t>
      </w:r>
      <w:r w:rsidR="00660879" w:rsidRPr="00660879">
        <w:rPr>
          <w:sz w:val="28"/>
          <w:szCs w:val="28"/>
        </w:rPr>
        <w:t>рассчитывать брус круглого поперечного сечения на прочность при сочетании основных деформаций.</w:t>
      </w:r>
    </w:p>
    <w:p w:rsidR="00660879" w:rsidRPr="00660879" w:rsidRDefault="00660879" w:rsidP="00660879">
      <w:pPr>
        <w:overflowPunct w:val="0"/>
        <w:autoSpaceDE w:val="0"/>
        <w:autoSpaceDN w:val="0"/>
        <w:adjustRightInd w:val="0"/>
        <w:ind w:left="709"/>
        <w:jc w:val="both"/>
        <w:textAlignment w:val="baseline"/>
        <w:rPr>
          <w:b/>
          <w:i/>
          <w:sz w:val="28"/>
          <w:szCs w:val="28"/>
        </w:rPr>
      </w:pPr>
      <w:r w:rsidRPr="00660879">
        <w:rPr>
          <w:b/>
          <w:i/>
          <w:sz w:val="28"/>
          <w:szCs w:val="28"/>
        </w:rPr>
        <w:t>Содержание</w:t>
      </w:r>
    </w:p>
    <w:p w:rsidR="00660879" w:rsidRPr="00660879" w:rsidRDefault="00660879" w:rsidP="00660879">
      <w:pPr>
        <w:ind w:firstLine="709"/>
        <w:jc w:val="both"/>
        <w:rPr>
          <w:sz w:val="28"/>
          <w:szCs w:val="28"/>
        </w:rPr>
      </w:pPr>
      <w:r w:rsidRPr="00660879">
        <w:rPr>
          <w:sz w:val="28"/>
          <w:szCs w:val="28"/>
        </w:rPr>
        <w:t xml:space="preserve">Напряженное состояние в точке упругого тела. Главные напряжения. Максимальные касательные напряжения. Виды </w:t>
      </w:r>
      <w:r w:rsidR="00B77257">
        <w:rPr>
          <w:sz w:val="28"/>
          <w:szCs w:val="28"/>
        </w:rPr>
        <w:t>напряженных состояний. Н</w:t>
      </w:r>
      <w:r w:rsidRPr="00660879">
        <w:rPr>
          <w:sz w:val="28"/>
          <w:szCs w:val="28"/>
        </w:rPr>
        <w:t>азначение гипотез прочности. Эквивалентное напряжение. Гипотеза наибольших касательных напряжений. Гипотеза энергии формоизменения. Расчет бруса круглого поперечного сечения при сочетании основных деформаций.</w:t>
      </w:r>
    </w:p>
    <w:p w:rsidR="00660879" w:rsidRPr="00660879" w:rsidRDefault="00660879" w:rsidP="00660879">
      <w:pPr>
        <w:shd w:val="clear" w:color="auto" w:fill="FFFFFF"/>
        <w:ind w:firstLine="720"/>
        <w:jc w:val="both"/>
        <w:rPr>
          <w:b/>
          <w:i/>
          <w:color w:val="000000"/>
          <w:sz w:val="28"/>
          <w:szCs w:val="28"/>
        </w:rPr>
      </w:pPr>
      <w:r w:rsidRPr="00660879">
        <w:rPr>
          <w:b/>
          <w:i/>
          <w:color w:val="000000"/>
          <w:sz w:val="28"/>
          <w:szCs w:val="28"/>
        </w:rPr>
        <w:t>Основные теоретические положения</w:t>
      </w:r>
    </w:p>
    <w:p w:rsidR="00660879" w:rsidRPr="00660879" w:rsidRDefault="00660879" w:rsidP="00660879">
      <w:pPr>
        <w:shd w:val="clear" w:color="auto" w:fill="FFFFFF"/>
        <w:ind w:firstLine="720"/>
        <w:jc w:val="both"/>
        <w:rPr>
          <w:sz w:val="28"/>
          <w:szCs w:val="28"/>
        </w:rPr>
      </w:pPr>
      <w:r w:rsidRPr="00660879">
        <w:rPr>
          <w:color w:val="000000"/>
          <w:sz w:val="28"/>
          <w:szCs w:val="28"/>
        </w:rPr>
        <w:t>Расчет на прочность зависит от вида напряженного состояния в опасной точке. При растяжении (сжатии), изгибе (прямом и косом), при сочетании изгиба с растя</w:t>
      </w:r>
      <w:r w:rsidRPr="00660879">
        <w:rPr>
          <w:color w:val="000000"/>
          <w:sz w:val="28"/>
          <w:szCs w:val="28"/>
        </w:rPr>
        <w:softHyphen/>
        <w:t>жением (сжатием) в опасной точке бруса возникает ли</w:t>
      </w:r>
      <w:r w:rsidRPr="00660879">
        <w:rPr>
          <w:color w:val="000000"/>
          <w:sz w:val="28"/>
          <w:szCs w:val="28"/>
        </w:rPr>
        <w:softHyphen/>
        <w:t>нейное (одноосное) напряженное состояние.</w:t>
      </w:r>
    </w:p>
    <w:p w:rsidR="00660879" w:rsidRPr="00660879" w:rsidRDefault="00660879" w:rsidP="00660879">
      <w:pPr>
        <w:shd w:val="clear" w:color="auto" w:fill="FFFFFF"/>
        <w:ind w:firstLine="720"/>
        <w:jc w:val="both"/>
        <w:rPr>
          <w:color w:val="000000"/>
          <w:sz w:val="28"/>
          <w:szCs w:val="28"/>
        </w:rPr>
      </w:pPr>
      <w:r w:rsidRPr="00660879">
        <w:rPr>
          <w:color w:val="000000"/>
          <w:sz w:val="28"/>
          <w:szCs w:val="28"/>
        </w:rPr>
        <w:t>В этом случае условие прочности имеет вид</w:t>
      </w:r>
    </w:p>
    <w:p w:rsidR="00660879" w:rsidRPr="00660879" w:rsidRDefault="00660879" w:rsidP="00660879">
      <w:pPr>
        <w:shd w:val="clear" w:color="auto" w:fill="FFFFFF"/>
        <w:jc w:val="center"/>
        <w:rPr>
          <w:sz w:val="28"/>
          <w:szCs w:val="28"/>
        </w:rPr>
      </w:pPr>
      <w:r w:rsidRPr="00660879">
        <w:rPr>
          <w:position w:val="-10"/>
          <w:sz w:val="28"/>
          <w:szCs w:val="28"/>
        </w:rPr>
        <w:object w:dxaOrig="1180" w:dyaOrig="340">
          <v:shape id="_x0000_i1431" type="#_x0000_t75" style="width:59.1pt;height:17pt" o:ole="">
            <v:imagedata r:id="rId765" o:title=""/>
          </v:shape>
          <o:OLEObject Type="Embed" ProgID="Equation.3" ShapeID="_x0000_i1431" DrawAspect="Content" ObjectID="_1641728301" r:id="rId766"/>
        </w:object>
      </w:r>
    </w:p>
    <w:p w:rsidR="00660879" w:rsidRPr="00660879" w:rsidRDefault="00660879" w:rsidP="00660879">
      <w:pPr>
        <w:shd w:val="clear" w:color="auto" w:fill="FFFFFF"/>
        <w:rPr>
          <w:sz w:val="28"/>
          <w:szCs w:val="28"/>
        </w:rPr>
      </w:pPr>
      <w:r w:rsidRPr="00660879">
        <w:rPr>
          <w:sz w:val="28"/>
          <w:szCs w:val="28"/>
        </w:rPr>
        <w:t>или</w:t>
      </w:r>
    </w:p>
    <w:p w:rsidR="00660879" w:rsidRPr="00660879" w:rsidRDefault="00660879" w:rsidP="00660879">
      <w:pPr>
        <w:shd w:val="clear" w:color="auto" w:fill="FFFFFF"/>
        <w:jc w:val="center"/>
        <w:rPr>
          <w:sz w:val="28"/>
          <w:szCs w:val="28"/>
        </w:rPr>
      </w:pPr>
      <w:r w:rsidRPr="00660879">
        <w:rPr>
          <w:position w:val="-30"/>
          <w:sz w:val="28"/>
          <w:szCs w:val="28"/>
        </w:rPr>
        <w:object w:dxaOrig="1620" w:dyaOrig="720">
          <v:shape id="_x0000_i1432" type="#_x0000_t75" style="width:80.85pt;height:36pt" o:ole="">
            <v:imagedata r:id="rId767" o:title=""/>
          </v:shape>
          <o:OLEObject Type="Embed" ProgID="Equation.3" ShapeID="_x0000_i1432" DrawAspect="Content" ObjectID="_1641728302" r:id="rId768"/>
        </w:object>
      </w:r>
      <w:r w:rsidRPr="00660879">
        <w:rPr>
          <w:sz w:val="28"/>
          <w:szCs w:val="28"/>
        </w:rPr>
        <w:t>,</w:t>
      </w:r>
    </w:p>
    <w:p w:rsidR="00660879" w:rsidRPr="00660879" w:rsidRDefault="00660879" w:rsidP="00660879">
      <w:pPr>
        <w:shd w:val="clear" w:color="auto" w:fill="FFFFFF"/>
        <w:jc w:val="both"/>
        <w:rPr>
          <w:color w:val="000000"/>
          <w:sz w:val="28"/>
          <w:szCs w:val="28"/>
        </w:rPr>
      </w:pPr>
      <w:r w:rsidRPr="00660879">
        <w:rPr>
          <w:color w:val="000000"/>
          <w:sz w:val="28"/>
          <w:szCs w:val="28"/>
        </w:rPr>
        <w:t xml:space="preserve">где </w:t>
      </w:r>
      <w:r w:rsidRPr="00660879">
        <w:rPr>
          <w:color w:val="000000"/>
          <w:sz w:val="28"/>
          <w:szCs w:val="28"/>
        </w:rPr>
        <w:tab/>
      </w:r>
      <w:r w:rsidRPr="00660879">
        <w:rPr>
          <w:position w:val="-10"/>
          <w:sz w:val="28"/>
          <w:szCs w:val="28"/>
        </w:rPr>
        <w:object w:dxaOrig="639" w:dyaOrig="340">
          <v:shape id="_x0000_i1433" type="#_x0000_t75" style="width:31.9pt;height:17pt" o:ole="">
            <v:imagedata r:id="rId769" o:title=""/>
          </v:shape>
          <o:OLEObject Type="Embed" ProgID="Equation.3" ShapeID="_x0000_i1433" DrawAspect="Content" ObjectID="_1641728303" r:id="rId770"/>
        </w:object>
      </w:r>
      <w:r w:rsidRPr="00660879">
        <w:rPr>
          <w:color w:val="000000"/>
          <w:sz w:val="28"/>
          <w:szCs w:val="28"/>
        </w:rPr>
        <w:t xml:space="preserve"> – напряжение в опасной точке поперечного се</w:t>
      </w:r>
      <w:r w:rsidRPr="00660879">
        <w:rPr>
          <w:color w:val="000000"/>
          <w:sz w:val="28"/>
          <w:szCs w:val="28"/>
        </w:rPr>
        <w:softHyphen/>
        <w:t xml:space="preserve">чения бруса; </w:t>
      </w:r>
    </w:p>
    <w:p w:rsidR="00660879" w:rsidRPr="00660879" w:rsidRDefault="00660879" w:rsidP="00660879">
      <w:pPr>
        <w:shd w:val="clear" w:color="auto" w:fill="FFFFFF"/>
        <w:ind w:firstLine="720"/>
        <w:jc w:val="both"/>
        <w:rPr>
          <w:color w:val="000000"/>
          <w:sz w:val="28"/>
          <w:szCs w:val="28"/>
        </w:rPr>
      </w:pPr>
      <w:r w:rsidRPr="00660879">
        <w:rPr>
          <w:i/>
          <w:color w:val="000000"/>
          <w:sz w:val="28"/>
          <w:szCs w:val="28"/>
        </w:rPr>
        <w:t>σ</w:t>
      </w:r>
      <w:r w:rsidRPr="00660879">
        <w:rPr>
          <w:i/>
          <w:color w:val="000000"/>
          <w:sz w:val="28"/>
          <w:szCs w:val="28"/>
          <w:vertAlign w:val="subscript"/>
        </w:rPr>
        <w:t>ПРЕД</w:t>
      </w:r>
      <w:r w:rsidRPr="00660879">
        <w:rPr>
          <w:color w:val="000000"/>
          <w:sz w:val="28"/>
          <w:szCs w:val="28"/>
        </w:rPr>
        <w:t xml:space="preserve"> – предельное напряжение; </w:t>
      </w:r>
    </w:p>
    <w:p w:rsidR="00660879" w:rsidRPr="00660879" w:rsidRDefault="00660879" w:rsidP="00660879">
      <w:pPr>
        <w:shd w:val="clear" w:color="auto" w:fill="FFFFFF"/>
        <w:ind w:firstLine="720"/>
        <w:jc w:val="both"/>
        <w:rPr>
          <w:color w:val="000000"/>
          <w:sz w:val="28"/>
          <w:szCs w:val="28"/>
        </w:rPr>
      </w:pPr>
      <w:r w:rsidRPr="00660879">
        <w:rPr>
          <w:color w:val="000000"/>
          <w:position w:val="-22"/>
          <w:sz w:val="28"/>
          <w:szCs w:val="28"/>
        </w:rPr>
        <w:object w:dxaOrig="1560" w:dyaOrig="680">
          <v:shape id="_x0000_i1434" type="#_x0000_t75" style="width:78.1pt;height:33.95pt" o:ole="">
            <v:imagedata r:id="rId771" o:title=""/>
          </v:shape>
          <o:OLEObject Type="Embed" ProgID="Equation.3" ShapeID="_x0000_i1434" DrawAspect="Content" ObjectID="_1641728304" r:id="rId772"/>
        </w:object>
      </w:r>
      <w:r w:rsidRPr="00660879">
        <w:rPr>
          <w:color w:val="000000"/>
          <w:sz w:val="28"/>
          <w:szCs w:val="28"/>
        </w:rPr>
        <w:t xml:space="preserve">– допускаемое напряжение; </w:t>
      </w:r>
    </w:p>
    <w:p w:rsidR="00660879" w:rsidRPr="00660879" w:rsidRDefault="00660879" w:rsidP="00660879">
      <w:pPr>
        <w:shd w:val="clear" w:color="auto" w:fill="FFFFFF"/>
        <w:ind w:firstLine="720"/>
        <w:jc w:val="both"/>
        <w:rPr>
          <w:color w:val="000000"/>
          <w:sz w:val="28"/>
          <w:szCs w:val="28"/>
        </w:rPr>
      </w:pPr>
      <w:r w:rsidRPr="00660879">
        <w:rPr>
          <w:i/>
          <w:color w:val="000000"/>
          <w:sz w:val="28"/>
          <w:szCs w:val="28"/>
        </w:rPr>
        <w:t>п</w:t>
      </w:r>
      <w:r w:rsidRPr="00660879">
        <w:rPr>
          <w:color w:val="000000"/>
          <w:sz w:val="28"/>
          <w:szCs w:val="28"/>
        </w:rPr>
        <w:t xml:space="preserve"> – расчетный коэффициент запаса; </w:t>
      </w:r>
    </w:p>
    <w:p w:rsidR="00660879" w:rsidRPr="00660879" w:rsidRDefault="00660879" w:rsidP="00660879">
      <w:pPr>
        <w:shd w:val="clear" w:color="auto" w:fill="FFFFFF"/>
        <w:ind w:firstLine="720"/>
        <w:jc w:val="both"/>
        <w:rPr>
          <w:sz w:val="28"/>
          <w:szCs w:val="28"/>
        </w:rPr>
      </w:pPr>
      <w:r w:rsidRPr="00660879">
        <w:rPr>
          <w:iCs/>
          <w:color w:val="000000"/>
          <w:sz w:val="28"/>
          <w:szCs w:val="28"/>
        </w:rPr>
        <w:t>[</w:t>
      </w:r>
      <w:r w:rsidRPr="00660879">
        <w:rPr>
          <w:i/>
          <w:iCs/>
          <w:color w:val="000000"/>
          <w:sz w:val="28"/>
          <w:szCs w:val="28"/>
        </w:rPr>
        <w:t>п</w:t>
      </w:r>
      <w:r w:rsidRPr="00660879">
        <w:rPr>
          <w:iCs/>
          <w:color w:val="000000"/>
          <w:sz w:val="28"/>
          <w:szCs w:val="28"/>
        </w:rPr>
        <w:t>]</w:t>
      </w:r>
      <w:r w:rsidRPr="00660879">
        <w:rPr>
          <w:i/>
          <w:iCs/>
          <w:color w:val="000000"/>
          <w:sz w:val="28"/>
          <w:szCs w:val="28"/>
        </w:rPr>
        <w:t xml:space="preserve"> </w:t>
      </w:r>
      <w:r w:rsidRPr="00660879">
        <w:rPr>
          <w:color w:val="000000"/>
          <w:sz w:val="28"/>
          <w:szCs w:val="28"/>
        </w:rPr>
        <w:t>– требуемый (заданный) коэф</w:t>
      </w:r>
      <w:r w:rsidRPr="00660879">
        <w:rPr>
          <w:color w:val="000000"/>
          <w:sz w:val="28"/>
          <w:szCs w:val="28"/>
        </w:rPr>
        <w:softHyphen/>
        <w:t>фициент запаса.</w:t>
      </w:r>
    </w:p>
    <w:p w:rsidR="00660879" w:rsidRPr="00660879" w:rsidRDefault="00660879" w:rsidP="00660879">
      <w:pPr>
        <w:shd w:val="clear" w:color="auto" w:fill="FFFFFF"/>
        <w:ind w:firstLine="720"/>
        <w:jc w:val="both"/>
        <w:rPr>
          <w:sz w:val="28"/>
          <w:szCs w:val="28"/>
        </w:rPr>
      </w:pPr>
      <w:r w:rsidRPr="00660879">
        <w:rPr>
          <w:color w:val="000000"/>
          <w:sz w:val="28"/>
          <w:szCs w:val="28"/>
        </w:rPr>
        <w:t>Для пластичных материалов за предельное напряже</w:t>
      </w:r>
      <w:r w:rsidRPr="00660879">
        <w:rPr>
          <w:color w:val="000000"/>
          <w:sz w:val="28"/>
          <w:szCs w:val="28"/>
        </w:rPr>
        <w:softHyphen/>
        <w:t>ние принимают предел текучести (физический или услов</w:t>
      </w:r>
      <w:r w:rsidRPr="00660879">
        <w:rPr>
          <w:color w:val="000000"/>
          <w:sz w:val="28"/>
          <w:szCs w:val="28"/>
        </w:rPr>
        <w:softHyphen/>
        <w:t xml:space="preserve">ный), для хрупко-пластичных – предел текучести при растяжении </w:t>
      </w:r>
      <w:r w:rsidRPr="00660879">
        <w:rPr>
          <w:i/>
          <w:color w:val="000000"/>
          <w:position w:val="-10"/>
          <w:sz w:val="28"/>
          <w:szCs w:val="28"/>
        </w:rPr>
        <w:object w:dxaOrig="440" w:dyaOrig="340">
          <v:shape id="_x0000_i1435" type="#_x0000_t75" style="width:21.75pt;height:17pt" o:ole="">
            <v:imagedata r:id="rId773" o:title=""/>
          </v:shape>
          <o:OLEObject Type="Embed" ProgID="Equation.3" ShapeID="_x0000_i1435" DrawAspect="Content" ObjectID="_1641728305" r:id="rId774"/>
        </w:object>
      </w:r>
      <w:r w:rsidRPr="00660879">
        <w:rPr>
          <w:i/>
          <w:color w:val="000000"/>
          <w:sz w:val="28"/>
          <w:szCs w:val="28"/>
        </w:rPr>
        <w:t xml:space="preserve"> </w:t>
      </w:r>
      <w:r w:rsidRPr="00660879">
        <w:rPr>
          <w:color w:val="000000"/>
          <w:sz w:val="28"/>
          <w:szCs w:val="28"/>
        </w:rPr>
        <w:t xml:space="preserve">и предел текучести при сжатии </w:t>
      </w:r>
      <w:r w:rsidRPr="00660879">
        <w:rPr>
          <w:i/>
          <w:color w:val="000000"/>
          <w:position w:val="-12"/>
          <w:sz w:val="28"/>
          <w:szCs w:val="28"/>
        </w:rPr>
        <w:object w:dxaOrig="460" w:dyaOrig="360">
          <v:shape id="_x0000_i1436" type="#_x0000_t75" style="width:23.1pt;height:19pt" o:ole="">
            <v:imagedata r:id="rId775" o:title=""/>
          </v:shape>
          <o:OLEObject Type="Embed" ProgID="Equation.3" ShapeID="_x0000_i1436" DrawAspect="Content" ObjectID="_1641728306" r:id="rId776"/>
        </w:object>
      </w:r>
      <w:r w:rsidRPr="00660879">
        <w:rPr>
          <w:color w:val="000000"/>
          <w:sz w:val="28"/>
          <w:szCs w:val="28"/>
        </w:rPr>
        <w:t xml:space="preserve">, для хрупких материалов – предел прочности при растяжении </w:t>
      </w:r>
      <w:r w:rsidRPr="00660879">
        <w:rPr>
          <w:i/>
          <w:color w:val="000000"/>
          <w:position w:val="-10"/>
          <w:sz w:val="28"/>
          <w:szCs w:val="28"/>
        </w:rPr>
        <w:object w:dxaOrig="460" w:dyaOrig="340">
          <v:shape id="_x0000_i1437" type="#_x0000_t75" style="width:23.1pt;height:17pt" o:ole="">
            <v:imagedata r:id="rId777" o:title=""/>
          </v:shape>
          <o:OLEObject Type="Embed" ProgID="Equation.3" ShapeID="_x0000_i1437" DrawAspect="Content" ObjectID="_1641728307" r:id="rId778"/>
        </w:object>
      </w:r>
      <w:r w:rsidRPr="00660879">
        <w:rPr>
          <w:i/>
          <w:color w:val="000000"/>
          <w:sz w:val="28"/>
          <w:szCs w:val="28"/>
        </w:rPr>
        <w:t xml:space="preserve"> </w:t>
      </w:r>
      <w:r w:rsidRPr="00660879">
        <w:rPr>
          <w:color w:val="000000"/>
          <w:sz w:val="28"/>
          <w:szCs w:val="28"/>
        </w:rPr>
        <w:t xml:space="preserve">и предел прочности при сжатии </w:t>
      </w:r>
      <w:r w:rsidRPr="00660879">
        <w:rPr>
          <w:i/>
          <w:color w:val="000000"/>
          <w:position w:val="-12"/>
          <w:sz w:val="28"/>
          <w:szCs w:val="28"/>
        </w:rPr>
        <w:object w:dxaOrig="480" w:dyaOrig="360">
          <v:shape id="_x0000_i1438" type="#_x0000_t75" style="width:23.75pt;height:19pt" o:ole="">
            <v:imagedata r:id="rId779" o:title=""/>
          </v:shape>
          <o:OLEObject Type="Embed" ProgID="Equation.3" ShapeID="_x0000_i1438" DrawAspect="Content" ObjectID="_1641728308" r:id="rId780"/>
        </w:object>
      </w:r>
      <w:r w:rsidRPr="00660879">
        <w:rPr>
          <w:color w:val="000000"/>
          <w:sz w:val="28"/>
          <w:szCs w:val="28"/>
        </w:rPr>
        <w:t>.</w:t>
      </w:r>
    </w:p>
    <w:p w:rsidR="00660879" w:rsidRPr="00660879" w:rsidRDefault="00660879" w:rsidP="00660879">
      <w:pPr>
        <w:shd w:val="clear" w:color="auto" w:fill="FFFFFF"/>
        <w:ind w:firstLine="720"/>
        <w:jc w:val="both"/>
        <w:rPr>
          <w:sz w:val="28"/>
          <w:szCs w:val="28"/>
        </w:rPr>
      </w:pPr>
      <w:r w:rsidRPr="00660879">
        <w:rPr>
          <w:color w:val="000000"/>
          <w:sz w:val="28"/>
          <w:szCs w:val="28"/>
        </w:rPr>
        <w:t>При расчете на кручение (напряженное состояние в опасной точке – чистый сдвиг) условие прочности имеет вид</w:t>
      </w:r>
    </w:p>
    <w:p w:rsidR="00660879" w:rsidRPr="00660879" w:rsidRDefault="00660879" w:rsidP="00660879">
      <w:pPr>
        <w:shd w:val="clear" w:color="auto" w:fill="FFFFFF"/>
        <w:jc w:val="center"/>
        <w:rPr>
          <w:sz w:val="28"/>
          <w:szCs w:val="28"/>
        </w:rPr>
      </w:pPr>
      <w:r w:rsidRPr="00660879">
        <w:rPr>
          <w:position w:val="-10"/>
          <w:sz w:val="28"/>
          <w:szCs w:val="28"/>
        </w:rPr>
        <w:object w:dxaOrig="1080" w:dyaOrig="340">
          <v:shape id="_x0000_i1439" type="#_x0000_t75" style="width:55pt;height:17pt" o:ole="">
            <v:imagedata r:id="rId781" o:title=""/>
          </v:shape>
          <o:OLEObject Type="Embed" ProgID="Equation.3" ShapeID="_x0000_i1439" DrawAspect="Content" ObjectID="_1641728309" r:id="rId782"/>
        </w:object>
      </w:r>
    </w:p>
    <w:p w:rsidR="00660879" w:rsidRPr="00660879" w:rsidRDefault="00660879" w:rsidP="00660879">
      <w:pPr>
        <w:shd w:val="clear" w:color="auto" w:fill="FFFFFF"/>
        <w:rPr>
          <w:sz w:val="28"/>
          <w:szCs w:val="28"/>
        </w:rPr>
      </w:pPr>
      <w:r w:rsidRPr="00660879">
        <w:rPr>
          <w:sz w:val="28"/>
          <w:szCs w:val="28"/>
        </w:rPr>
        <w:t>или</w:t>
      </w:r>
    </w:p>
    <w:p w:rsidR="00660879" w:rsidRPr="00660879" w:rsidRDefault="00660879" w:rsidP="00660879">
      <w:pPr>
        <w:shd w:val="clear" w:color="auto" w:fill="FFFFFF"/>
        <w:jc w:val="center"/>
        <w:rPr>
          <w:sz w:val="28"/>
          <w:szCs w:val="28"/>
        </w:rPr>
      </w:pPr>
      <w:r w:rsidRPr="00660879">
        <w:rPr>
          <w:position w:val="-30"/>
          <w:sz w:val="28"/>
          <w:szCs w:val="28"/>
        </w:rPr>
        <w:object w:dxaOrig="1579" w:dyaOrig="720">
          <v:shape id="_x0000_i1440" type="#_x0000_t75" style="width:78.8pt;height:36pt" o:ole="">
            <v:imagedata r:id="rId783" o:title=""/>
          </v:shape>
          <o:OLEObject Type="Embed" ProgID="Equation.3" ShapeID="_x0000_i1440" DrawAspect="Content" ObjectID="_1641728310" r:id="rId784"/>
        </w:object>
      </w:r>
      <w:r w:rsidRPr="00660879">
        <w:rPr>
          <w:sz w:val="28"/>
          <w:szCs w:val="28"/>
        </w:rPr>
        <w:t>,</w:t>
      </w:r>
    </w:p>
    <w:p w:rsidR="00660879" w:rsidRPr="00660879" w:rsidRDefault="00660879" w:rsidP="00660879">
      <w:pPr>
        <w:shd w:val="clear" w:color="auto" w:fill="FFFFFF"/>
        <w:jc w:val="both"/>
        <w:rPr>
          <w:color w:val="000000"/>
          <w:sz w:val="28"/>
          <w:szCs w:val="28"/>
        </w:rPr>
      </w:pPr>
      <w:r w:rsidRPr="00660879">
        <w:rPr>
          <w:color w:val="000000"/>
          <w:sz w:val="28"/>
          <w:szCs w:val="28"/>
        </w:rPr>
        <w:t xml:space="preserve">где </w:t>
      </w:r>
      <w:r w:rsidRPr="00660879">
        <w:rPr>
          <w:color w:val="000000"/>
          <w:sz w:val="28"/>
          <w:szCs w:val="28"/>
        </w:rPr>
        <w:tab/>
      </w:r>
      <w:r w:rsidRPr="00660879">
        <w:rPr>
          <w:i/>
          <w:color w:val="000000"/>
          <w:sz w:val="28"/>
          <w:szCs w:val="28"/>
        </w:rPr>
        <w:t>τ</w:t>
      </w:r>
      <w:r w:rsidRPr="00660879">
        <w:rPr>
          <w:i/>
          <w:color w:val="000000"/>
          <w:sz w:val="28"/>
          <w:szCs w:val="28"/>
          <w:vertAlign w:val="subscript"/>
        </w:rPr>
        <w:t>mах</w:t>
      </w:r>
      <w:r w:rsidRPr="00660879">
        <w:rPr>
          <w:color w:val="000000"/>
          <w:sz w:val="28"/>
          <w:szCs w:val="28"/>
        </w:rPr>
        <w:t xml:space="preserve"> – напряжение в опасной точке поперечного се</w:t>
      </w:r>
      <w:r w:rsidRPr="00660879">
        <w:rPr>
          <w:color w:val="000000"/>
          <w:sz w:val="28"/>
          <w:szCs w:val="28"/>
        </w:rPr>
        <w:softHyphen/>
        <w:t xml:space="preserve">чения бруса; </w:t>
      </w:r>
    </w:p>
    <w:p w:rsidR="00660879" w:rsidRPr="00660879" w:rsidRDefault="00660879" w:rsidP="00660879">
      <w:pPr>
        <w:shd w:val="clear" w:color="auto" w:fill="FFFFFF"/>
        <w:ind w:firstLine="720"/>
        <w:jc w:val="both"/>
        <w:rPr>
          <w:sz w:val="28"/>
          <w:szCs w:val="28"/>
        </w:rPr>
      </w:pPr>
      <w:r w:rsidRPr="00660879">
        <w:rPr>
          <w:i/>
          <w:color w:val="000000"/>
          <w:sz w:val="28"/>
          <w:szCs w:val="28"/>
        </w:rPr>
        <w:t>τ</w:t>
      </w:r>
      <w:r w:rsidRPr="00660879">
        <w:rPr>
          <w:i/>
          <w:color w:val="000000"/>
          <w:sz w:val="28"/>
          <w:szCs w:val="28"/>
          <w:vertAlign w:val="subscript"/>
        </w:rPr>
        <w:t>пред</w:t>
      </w:r>
      <w:r w:rsidRPr="00660879">
        <w:rPr>
          <w:color w:val="000000"/>
          <w:sz w:val="28"/>
          <w:szCs w:val="28"/>
        </w:rPr>
        <w:t xml:space="preserve"> – предельное напряжение.</w:t>
      </w:r>
    </w:p>
    <w:p w:rsidR="00660879" w:rsidRPr="00660879" w:rsidRDefault="00660879" w:rsidP="00660879">
      <w:pPr>
        <w:shd w:val="clear" w:color="auto" w:fill="FFFFFF"/>
        <w:ind w:firstLine="720"/>
        <w:jc w:val="both"/>
        <w:rPr>
          <w:sz w:val="28"/>
          <w:szCs w:val="28"/>
        </w:rPr>
      </w:pPr>
      <w:r w:rsidRPr="00660879">
        <w:rPr>
          <w:color w:val="000000"/>
          <w:sz w:val="28"/>
          <w:szCs w:val="28"/>
        </w:rPr>
        <w:t xml:space="preserve">Значения </w:t>
      </w:r>
      <w:r w:rsidRPr="00660879">
        <w:rPr>
          <w:i/>
          <w:color w:val="000000"/>
          <w:sz w:val="28"/>
          <w:szCs w:val="28"/>
        </w:rPr>
        <w:t>σ</w:t>
      </w:r>
      <w:r w:rsidRPr="00660879">
        <w:rPr>
          <w:i/>
          <w:color w:val="000000"/>
          <w:sz w:val="28"/>
          <w:szCs w:val="28"/>
          <w:vertAlign w:val="subscript"/>
        </w:rPr>
        <w:t>пред</w:t>
      </w:r>
      <w:r w:rsidRPr="00660879">
        <w:rPr>
          <w:color w:val="000000"/>
          <w:sz w:val="28"/>
          <w:szCs w:val="28"/>
        </w:rPr>
        <w:t xml:space="preserve"> и </w:t>
      </w:r>
      <w:r w:rsidRPr="00660879">
        <w:rPr>
          <w:i/>
          <w:color w:val="000000"/>
          <w:sz w:val="28"/>
          <w:szCs w:val="28"/>
        </w:rPr>
        <w:t>τ</w:t>
      </w:r>
      <w:r w:rsidRPr="00660879">
        <w:rPr>
          <w:i/>
          <w:color w:val="000000"/>
          <w:sz w:val="28"/>
          <w:szCs w:val="28"/>
          <w:vertAlign w:val="subscript"/>
        </w:rPr>
        <w:t>пред</w:t>
      </w:r>
      <w:r w:rsidRPr="00660879">
        <w:rPr>
          <w:color w:val="000000"/>
          <w:sz w:val="28"/>
          <w:szCs w:val="28"/>
        </w:rPr>
        <w:t xml:space="preserve"> определяют из опытов на рас</w:t>
      </w:r>
      <w:r w:rsidRPr="00660879">
        <w:rPr>
          <w:color w:val="000000"/>
          <w:sz w:val="28"/>
          <w:szCs w:val="28"/>
        </w:rPr>
        <w:softHyphen/>
        <w:t>тяжение (сжатие) и кручение.</w:t>
      </w:r>
    </w:p>
    <w:p w:rsidR="00660879" w:rsidRPr="00660879" w:rsidRDefault="00660879" w:rsidP="00660879">
      <w:pPr>
        <w:shd w:val="clear" w:color="auto" w:fill="FFFFFF"/>
        <w:ind w:firstLine="720"/>
        <w:jc w:val="both"/>
        <w:rPr>
          <w:sz w:val="28"/>
          <w:szCs w:val="28"/>
        </w:rPr>
      </w:pPr>
      <w:r w:rsidRPr="00660879">
        <w:rPr>
          <w:color w:val="000000"/>
          <w:sz w:val="28"/>
          <w:szCs w:val="28"/>
        </w:rPr>
        <w:t>Для плоского (двухосного) или объемного (трехосного) напряженного состояния определение опытным путем предельных значений главных напряжений, которые со</w:t>
      </w:r>
      <w:r w:rsidRPr="00660879">
        <w:rPr>
          <w:color w:val="000000"/>
          <w:sz w:val="28"/>
          <w:szCs w:val="28"/>
        </w:rPr>
        <w:softHyphen/>
        <w:t>ответствуют заданному напряженному состоянию, прак</w:t>
      </w:r>
      <w:r w:rsidRPr="00660879">
        <w:rPr>
          <w:color w:val="000000"/>
          <w:sz w:val="28"/>
          <w:szCs w:val="28"/>
        </w:rPr>
        <w:softHyphen/>
        <w:t>тически невозможно.</w:t>
      </w:r>
    </w:p>
    <w:p w:rsidR="00660879" w:rsidRPr="00660879" w:rsidRDefault="00660879" w:rsidP="00660879">
      <w:pPr>
        <w:shd w:val="clear" w:color="auto" w:fill="FFFFFF"/>
        <w:ind w:firstLine="720"/>
        <w:jc w:val="both"/>
        <w:rPr>
          <w:sz w:val="28"/>
          <w:szCs w:val="28"/>
        </w:rPr>
      </w:pPr>
      <w:r w:rsidRPr="00660879">
        <w:rPr>
          <w:color w:val="000000"/>
          <w:sz w:val="28"/>
          <w:szCs w:val="28"/>
        </w:rPr>
        <w:t>Расчет на прочность при плоском или объемном на</w:t>
      </w:r>
      <w:r w:rsidRPr="00660879">
        <w:rPr>
          <w:color w:val="000000"/>
          <w:sz w:val="28"/>
          <w:szCs w:val="28"/>
        </w:rPr>
        <w:softHyphen/>
        <w:t>пряженном состоянии выполняют на основе применения гипотез прочности (теорий прочности).</w:t>
      </w:r>
    </w:p>
    <w:p w:rsidR="00660879" w:rsidRPr="00660879" w:rsidRDefault="00660879" w:rsidP="00660879">
      <w:pPr>
        <w:shd w:val="clear" w:color="auto" w:fill="FFFFFF"/>
        <w:ind w:firstLine="720"/>
        <w:jc w:val="both"/>
        <w:rPr>
          <w:sz w:val="28"/>
          <w:szCs w:val="28"/>
        </w:rPr>
      </w:pPr>
      <w:r w:rsidRPr="00660879">
        <w:rPr>
          <w:color w:val="000000"/>
          <w:sz w:val="28"/>
          <w:szCs w:val="28"/>
        </w:rPr>
        <w:t>Независимо от применяемой гипотезы прочности заданно</w:t>
      </w:r>
      <w:r w:rsidRPr="00660879">
        <w:rPr>
          <w:color w:val="000000"/>
          <w:sz w:val="28"/>
          <w:szCs w:val="28"/>
          <w:lang w:val="en-US"/>
        </w:rPr>
        <w:t>t</w:t>
      </w:r>
      <w:r w:rsidRPr="00660879">
        <w:rPr>
          <w:color w:val="000000"/>
          <w:sz w:val="28"/>
          <w:szCs w:val="28"/>
        </w:rPr>
        <w:t xml:space="preserve"> напряженное состояние заменяют эквивалентным (равноопасным) ему одноосным напряженным состоянием. Напряжение, соответствующее этому воображаемому (рас</w:t>
      </w:r>
      <w:r w:rsidRPr="00660879">
        <w:rPr>
          <w:color w:val="000000"/>
          <w:sz w:val="28"/>
          <w:szCs w:val="28"/>
        </w:rPr>
        <w:softHyphen/>
        <w:t xml:space="preserve">четному) одноосному напряженному состоянию, называют эквивалентным и обозначают </w:t>
      </w:r>
      <w:r w:rsidRPr="00660879">
        <w:rPr>
          <w:i/>
          <w:color w:val="000000"/>
          <w:sz w:val="28"/>
          <w:szCs w:val="28"/>
        </w:rPr>
        <w:t>σ</w:t>
      </w:r>
      <w:r w:rsidRPr="00660879">
        <w:rPr>
          <w:i/>
          <w:color w:val="000000"/>
          <w:sz w:val="28"/>
          <w:szCs w:val="28"/>
          <w:vertAlign w:val="subscript"/>
        </w:rPr>
        <w:t>ЭКВ</w:t>
      </w:r>
      <w:r w:rsidRPr="00660879">
        <w:rPr>
          <w:color w:val="000000"/>
          <w:sz w:val="28"/>
          <w:szCs w:val="28"/>
        </w:rPr>
        <w:t>. Сопоставление эквивалентного напряжения с допускаемым или предель</w:t>
      </w:r>
      <w:r w:rsidRPr="00660879">
        <w:rPr>
          <w:color w:val="000000"/>
          <w:sz w:val="28"/>
          <w:szCs w:val="28"/>
        </w:rPr>
        <w:softHyphen/>
        <w:t>ный напряженном для данного материала при одноосном напряженном состоянии позволяет дать оценку прочности для заданного напряженного состояния.</w:t>
      </w:r>
    </w:p>
    <w:p w:rsidR="00660879" w:rsidRPr="00660879" w:rsidRDefault="00660879" w:rsidP="00660879">
      <w:pPr>
        <w:shd w:val="clear" w:color="auto" w:fill="FFFFFF"/>
        <w:ind w:firstLine="720"/>
        <w:jc w:val="both"/>
        <w:rPr>
          <w:color w:val="000000"/>
          <w:sz w:val="28"/>
          <w:szCs w:val="28"/>
        </w:rPr>
      </w:pPr>
      <w:r w:rsidRPr="00660879">
        <w:rPr>
          <w:color w:val="000000"/>
          <w:sz w:val="28"/>
          <w:szCs w:val="28"/>
        </w:rPr>
        <w:t>Условие прочности имеет вид</w:t>
      </w:r>
    </w:p>
    <w:p w:rsidR="00660879" w:rsidRPr="00660879" w:rsidRDefault="00660879" w:rsidP="00660879">
      <w:pPr>
        <w:shd w:val="clear" w:color="auto" w:fill="FFFFFF"/>
        <w:jc w:val="center"/>
        <w:rPr>
          <w:sz w:val="28"/>
          <w:szCs w:val="28"/>
        </w:rPr>
      </w:pPr>
      <w:r w:rsidRPr="00660879">
        <w:rPr>
          <w:position w:val="-12"/>
          <w:sz w:val="28"/>
          <w:szCs w:val="28"/>
        </w:rPr>
        <w:object w:dxaOrig="1140" w:dyaOrig="360">
          <v:shape id="_x0000_i1441" type="#_x0000_t75" style="width:57.05pt;height:19pt" o:ole="">
            <v:imagedata r:id="rId785" o:title=""/>
          </v:shape>
          <o:OLEObject Type="Embed" ProgID="Equation.3" ShapeID="_x0000_i1441" DrawAspect="Content" ObjectID="_1641728311" r:id="rId786"/>
        </w:object>
      </w:r>
    </w:p>
    <w:p w:rsidR="00660879" w:rsidRPr="00660879" w:rsidRDefault="00660879" w:rsidP="00660879">
      <w:pPr>
        <w:shd w:val="clear" w:color="auto" w:fill="FFFFFF"/>
        <w:rPr>
          <w:sz w:val="28"/>
          <w:szCs w:val="28"/>
        </w:rPr>
      </w:pPr>
      <w:r w:rsidRPr="00660879">
        <w:rPr>
          <w:sz w:val="28"/>
          <w:szCs w:val="28"/>
        </w:rPr>
        <w:t>или</w:t>
      </w:r>
    </w:p>
    <w:p w:rsidR="00660879" w:rsidRPr="00660879" w:rsidRDefault="00660879" w:rsidP="00660879">
      <w:pPr>
        <w:shd w:val="clear" w:color="auto" w:fill="FFFFFF"/>
        <w:jc w:val="center"/>
        <w:rPr>
          <w:sz w:val="28"/>
          <w:szCs w:val="28"/>
        </w:rPr>
      </w:pPr>
      <w:r w:rsidRPr="00660879">
        <w:rPr>
          <w:position w:val="-30"/>
          <w:sz w:val="28"/>
          <w:szCs w:val="28"/>
        </w:rPr>
        <w:object w:dxaOrig="1620" w:dyaOrig="720">
          <v:shape id="_x0000_i1442" type="#_x0000_t75" style="width:80.85pt;height:36pt" o:ole="">
            <v:imagedata r:id="rId787" o:title=""/>
          </v:shape>
          <o:OLEObject Type="Embed" ProgID="Equation.3" ShapeID="_x0000_i1442" DrawAspect="Content" ObjectID="_1641728312" r:id="rId788"/>
        </w:object>
      </w:r>
      <w:r w:rsidRPr="00660879">
        <w:rPr>
          <w:sz w:val="28"/>
          <w:szCs w:val="28"/>
        </w:rPr>
        <w:t>,</w:t>
      </w:r>
    </w:p>
    <w:p w:rsidR="00660879" w:rsidRPr="00660879" w:rsidRDefault="00660879" w:rsidP="00660879">
      <w:pPr>
        <w:shd w:val="clear" w:color="auto" w:fill="FFFFFF"/>
        <w:ind w:firstLine="720"/>
        <w:jc w:val="both"/>
        <w:rPr>
          <w:sz w:val="28"/>
          <w:szCs w:val="28"/>
        </w:rPr>
      </w:pPr>
      <w:r w:rsidRPr="00660879">
        <w:rPr>
          <w:color w:val="000000"/>
          <w:sz w:val="28"/>
          <w:szCs w:val="28"/>
        </w:rPr>
        <w:t>Для пластичных материалов применяют гипотезу наи</w:t>
      </w:r>
      <w:r w:rsidRPr="00660879">
        <w:rPr>
          <w:color w:val="000000"/>
          <w:sz w:val="28"/>
          <w:szCs w:val="28"/>
        </w:rPr>
        <w:softHyphen/>
        <w:t>больших касательных напряжений и гипотезу удельной потенциальной энергии изменения формы, для хрупко-пластичных и хрупких материалов – гипотезу прочности Мора.</w:t>
      </w:r>
    </w:p>
    <w:p w:rsidR="00660879" w:rsidRPr="00660879" w:rsidRDefault="00660879" w:rsidP="00660879">
      <w:pPr>
        <w:shd w:val="clear" w:color="auto" w:fill="FFFFFF"/>
        <w:ind w:firstLine="720"/>
        <w:jc w:val="both"/>
        <w:rPr>
          <w:sz w:val="28"/>
          <w:szCs w:val="28"/>
        </w:rPr>
      </w:pPr>
      <w:r w:rsidRPr="00DF6AD8">
        <w:rPr>
          <w:i/>
          <w:color w:val="000000"/>
          <w:sz w:val="28"/>
          <w:szCs w:val="28"/>
        </w:rPr>
        <w:t>Гипотеза наибольших касательных напряжений</w:t>
      </w:r>
      <w:r w:rsidR="00F24067">
        <w:rPr>
          <w:i/>
          <w:color w:val="000000"/>
          <w:sz w:val="28"/>
          <w:szCs w:val="28"/>
        </w:rPr>
        <w:t xml:space="preserve"> </w:t>
      </w:r>
      <w:r w:rsidR="00F24067" w:rsidRPr="00F24067">
        <w:rPr>
          <w:i/>
          <w:color w:val="000000"/>
          <w:sz w:val="28"/>
          <w:szCs w:val="28"/>
        </w:rPr>
        <w:t>(</w:t>
      </w:r>
      <w:r w:rsidR="00F24067">
        <w:rPr>
          <w:i/>
          <w:color w:val="000000"/>
          <w:sz w:val="28"/>
          <w:szCs w:val="28"/>
          <w:lang w:val="en-US"/>
        </w:rPr>
        <w:t>III</w:t>
      </w:r>
      <w:r w:rsidR="00F24067" w:rsidRPr="00F24067">
        <w:rPr>
          <w:i/>
          <w:color w:val="000000"/>
          <w:sz w:val="28"/>
          <w:szCs w:val="28"/>
        </w:rPr>
        <w:t>)</w:t>
      </w:r>
      <w:r w:rsidRPr="00DF6AD8">
        <w:rPr>
          <w:i/>
          <w:color w:val="000000"/>
          <w:sz w:val="28"/>
          <w:szCs w:val="28"/>
        </w:rPr>
        <w:t>.</w:t>
      </w:r>
      <w:r w:rsidRPr="00660879">
        <w:rPr>
          <w:color w:val="000000"/>
          <w:sz w:val="28"/>
          <w:szCs w:val="28"/>
        </w:rPr>
        <w:t xml:space="preserve"> Два напряженных состояния равноопасны, если максималь</w:t>
      </w:r>
      <w:r w:rsidRPr="00660879">
        <w:rPr>
          <w:color w:val="000000"/>
          <w:sz w:val="28"/>
          <w:szCs w:val="28"/>
        </w:rPr>
        <w:softHyphen/>
        <w:t>ные касательные напряжения для них одинаковы.</w:t>
      </w:r>
    </w:p>
    <w:p w:rsidR="008C4163" w:rsidRDefault="00660879" w:rsidP="008C4163">
      <w:pPr>
        <w:shd w:val="clear" w:color="auto" w:fill="FFFFFF"/>
        <w:ind w:firstLine="720"/>
        <w:jc w:val="both"/>
        <w:rPr>
          <w:color w:val="000000"/>
          <w:sz w:val="28"/>
          <w:szCs w:val="28"/>
        </w:rPr>
      </w:pPr>
      <w:r w:rsidRPr="00660879">
        <w:rPr>
          <w:color w:val="000000"/>
          <w:sz w:val="28"/>
          <w:szCs w:val="28"/>
        </w:rPr>
        <w:t>Формулы для определения эквивалентного напряжения:</w:t>
      </w:r>
    </w:p>
    <w:p w:rsidR="00660879" w:rsidRPr="008C4163" w:rsidRDefault="008C4163" w:rsidP="008C4163">
      <w:pPr>
        <w:shd w:val="clear" w:color="auto" w:fill="FFFFFF"/>
        <w:ind w:firstLine="720"/>
        <w:jc w:val="both"/>
        <w:rPr>
          <w:sz w:val="28"/>
          <w:szCs w:val="28"/>
        </w:rPr>
      </w:pPr>
      <w:r>
        <w:rPr>
          <w:color w:val="000000"/>
          <w:sz w:val="28"/>
          <w:szCs w:val="28"/>
        </w:rPr>
        <w:t xml:space="preserve">1 </w:t>
      </w:r>
      <w:r w:rsidR="00660879" w:rsidRPr="008C4163">
        <w:rPr>
          <w:color w:val="000000"/>
          <w:sz w:val="28"/>
          <w:szCs w:val="28"/>
        </w:rPr>
        <w:t>через главные напряжения в опасной точке</w:t>
      </w:r>
    </w:p>
    <w:p w:rsidR="00660879" w:rsidRPr="00660879" w:rsidRDefault="00660879" w:rsidP="00660879">
      <w:pPr>
        <w:shd w:val="clear" w:color="auto" w:fill="FFFFFF"/>
        <w:tabs>
          <w:tab w:val="left" w:pos="595"/>
        </w:tabs>
        <w:jc w:val="center"/>
        <w:rPr>
          <w:sz w:val="28"/>
          <w:szCs w:val="28"/>
        </w:rPr>
      </w:pPr>
      <w:r w:rsidRPr="00660879">
        <w:rPr>
          <w:position w:val="-12"/>
          <w:sz w:val="28"/>
          <w:szCs w:val="28"/>
        </w:rPr>
        <w:object w:dxaOrig="1560" w:dyaOrig="360">
          <v:shape id="_x0000_i1443" type="#_x0000_t75" style="width:78.1pt;height:19pt" o:ole="">
            <v:imagedata r:id="rId789" o:title=""/>
          </v:shape>
          <o:OLEObject Type="Embed" ProgID="Equation.3" ShapeID="_x0000_i1443" DrawAspect="Content" ObjectID="_1641728313" r:id="rId790"/>
        </w:object>
      </w:r>
      <w:r w:rsidRPr="00660879">
        <w:rPr>
          <w:sz w:val="28"/>
          <w:szCs w:val="28"/>
        </w:rPr>
        <w:t>,</w:t>
      </w:r>
    </w:p>
    <w:p w:rsidR="00660879" w:rsidRPr="00660879" w:rsidRDefault="008C4163" w:rsidP="00660879">
      <w:pPr>
        <w:shd w:val="clear" w:color="auto" w:fill="FFFFFF"/>
        <w:tabs>
          <w:tab w:val="left" w:pos="595"/>
        </w:tabs>
        <w:ind w:firstLine="720"/>
        <w:jc w:val="both"/>
        <w:rPr>
          <w:sz w:val="28"/>
          <w:szCs w:val="28"/>
        </w:rPr>
      </w:pPr>
      <w:r>
        <w:rPr>
          <w:color w:val="000000"/>
          <w:sz w:val="28"/>
          <w:szCs w:val="28"/>
        </w:rPr>
        <w:t xml:space="preserve">2 </w:t>
      </w:r>
      <w:r w:rsidR="00660879" w:rsidRPr="00660879">
        <w:rPr>
          <w:color w:val="000000"/>
          <w:sz w:val="28"/>
          <w:szCs w:val="28"/>
        </w:rPr>
        <w:t>для упрощенного плоского напряженного состояния, к которому относится напряженное состояние в точках бруса при поперечном изгибе, кручении с осевой нагрузкой, изгибе с кручением и т.п.,</w:t>
      </w:r>
    </w:p>
    <w:p w:rsidR="00660879" w:rsidRPr="00660879" w:rsidRDefault="00660879" w:rsidP="00660879">
      <w:pPr>
        <w:shd w:val="clear" w:color="auto" w:fill="FFFFFF"/>
        <w:jc w:val="center"/>
        <w:rPr>
          <w:sz w:val="28"/>
          <w:szCs w:val="28"/>
        </w:rPr>
      </w:pPr>
      <w:r w:rsidRPr="00660879">
        <w:rPr>
          <w:color w:val="000000"/>
          <w:position w:val="-12"/>
          <w:sz w:val="28"/>
          <w:szCs w:val="28"/>
        </w:rPr>
        <w:object w:dxaOrig="1920" w:dyaOrig="460">
          <v:shape id="_x0000_i1444" type="#_x0000_t75" style="width:95.75pt;height:23.1pt" o:ole="">
            <v:imagedata r:id="rId791" o:title=""/>
          </v:shape>
          <o:OLEObject Type="Embed" ProgID="Equation.3" ShapeID="_x0000_i1444" DrawAspect="Content" ObjectID="_1641728314" r:id="rId792"/>
        </w:object>
      </w:r>
      <w:r w:rsidRPr="00660879">
        <w:rPr>
          <w:color w:val="000000"/>
          <w:sz w:val="28"/>
          <w:szCs w:val="28"/>
        </w:rPr>
        <w:t>,</w:t>
      </w:r>
    </w:p>
    <w:p w:rsidR="00660879" w:rsidRPr="00660879" w:rsidRDefault="00660879" w:rsidP="00660879">
      <w:pPr>
        <w:shd w:val="clear" w:color="auto" w:fill="FFFFFF"/>
        <w:jc w:val="both"/>
        <w:rPr>
          <w:sz w:val="28"/>
          <w:szCs w:val="28"/>
        </w:rPr>
      </w:pPr>
      <w:r w:rsidRPr="00660879">
        <w:rPr>
          <w:color w:val="000000"/>
          <w:sz w:val="28"/>
          <w:szCs w:val="28"/>
        </w:rPr>
        <w:lastRenderedPageBreak/>
        <w:t xml:space="preserve">где </w:t>
      </w:r>
      <w:r w:rsidRPr="00660879">
        <w:rPr>
          <w:i/>
          <w:iCs/>
          <w:color w:val="000000"/>
          <w:sz w:val="28"/>
          <w:szCs w:val="28"/>
        </w:rPr>
        <w:t xml:space="preserve">σ </w:t>
      </w:r>
      <w:r w:rsidRPr="00660879">
        <w:rPr>
          <w:color w:val="000000"/>
          <w:sz w:val="28"/>
          <w:szCs w:val="28"/>
        </w:rPr>
        <w:t xml:space="preserve">и </w:t>
      </w:r>
      <w:r w:rsidRPr="00660879">
        <w:rPr>
          <w:i/>
          <w:color w:val="000000"/>
          <w:sz w:val="28"/>
          <w:szCs w:val="28"/>
        </w:rPr>
        <w:t>τ</w:t>
      </w:r>
      <w:r w:rsidRPr="00660879">
        <w:rPr>
          <w:color w:val="000000"/>
          <w:sz w:val="28"/>
          <w:szCs w:val="28"/>
        </w:rPr>
        <w:t xml:space="preserve"> – нормальное и касательное напряжения в опасной точке поперечного сечения бруса;</w:t>
      </w:r>
    </w:p>
    <w:p w:rsidR="00660879" w:rsidRPr="00660879" w:rsidRDefault="008C4163" w:rsidP="00660879">
      <w:pPr>
        <w:shd w:val="clear" w:color="auto" w:fill="FFFFFF"/>
        <w:tabs>
          <w:tab w:val="left" w:pos="595"/>
        </w:tabs>
        <w:ind w:firstLine="720"/>
        <w:jc w:val="both"/>
        <w:rPr>
          <w:sz w:val="28"/>
          <w:szCs w:val="28"/>
        </w:rPr>
      </w:pPr>
      <w:r>
        <w:rPr>
          <w:color w:val="000000"/>
          <w:sz w:val="28"/>
          <w:szCs w:val="28"/>
        </w:rPr>
        <w:t xml:space="preserve">3 </w:t>
      </w:r>
      <w:r w:rsidR="00660879" w:rsidRPr="00660879">
        <w:rPr>
          <w:color w:val="000000"/>
          <w:sz w:val="28"/>
          <w:szCs w:val="28"/>
        </w:rPr>
        <w:t>при сочетании растяжения (сжатия) с кручением для бруса круглого поперечного сечения</w:t>
      </w:r>
    </w:p>
    <w:p w:rsidR="00660879" w:rsidRPr="00660879" w:rsidRDefault="00B77257" w:rsidP="00660879">
      <w:pPr>
        <w:shd w:val="clear" w:color="auto" w:fill="FFFFFF"/>
        <w:jc w:val="center"/>
        <w:rPr>
          <w:sz w:val="28"/>
          <w:szCs w:val="28"/>
        </w:rPr>
      </w:pPr>
      <w:r w:rsidRPr="00B77257">
        <w:rPr>
          <w:i/>
          <w:iCs/>
          <w:color w:val="000000"/>
          <w:position w:val="-34"/>
          <w:sz w:val="28"/>
          <w:szCs w:val="28"/>
          <w:lang w:val="en-US"/>
        </w:rPr>
        <w:object w:dxaOrig="1860" w:dyaOrig="780">
          <v:shape id="_x0000_i1445" type="#_x0000_t75" style="width:93.05pt;height:38.7pt" o:ole="">
            <v:imagedata r:id="rId793" o:title=""/>
          </v:shape>
          <o:OLEObject Type="Embed" ProgID="Equation.3" ShapeID="_x0000_i1445" DrawAspect="Content" ObjectID="_1641728315" r:id="rId794"/>
        </w:object>
      </w:r>
      <w:r w:rsidR="00660879" w:rsidRPr="00660879">
        <w:rPr>
          <w:iCs/>
          <w:color w:val="000000"/>
          <w:sz w:val="28"/>
          <w:szCs w:val="28"/>
        </w:rPr>
        <w:t>;</w:t>
      </w:r>
    </w:p>
    <w:p w:rsidR="00660879" w:rsidRPr="00660879" w:rsidRDefault="008C4163" w:rsidP="00660879">
      <w:pPr>
        <w:shd w:val="clear" w:color="auto" w:fill="FFFFFF"/>
        <w:tabs>
          <w:tab w:val="left" w:pos="595"/>
        </w:tabs>
        <w:ind w:firstLine="720"/>
        <w:jc w:val="both"/>
        <w:rPr>
          <w:sz w:val="28"/>
          <w:szCs w:val="28"/>
        </w:rPr>
      </w:pPr>
      <w:r>
        <w:rPr>
          <w:color w:val="000000"/>
          <w:sz w:val="28"/>
          <w:szCs w:val="28"/>
        </w:rPr>
        <w:t xml:space="preserve">4 </w:t>
      </w:r>
      <w:r w:rsidR="00660879" w:rsidRPr="00660879">
        <w:rPr>
          <w:color w:val="000000"/>
          <w:sz w:val="28"/>
          <w:szCs w:val="28"/>
        </w:rPr>
        <w:t>при сочетании растяжения (сжатия), изгиба (в двух взаимно перпендикулярных плоскостях) с кручением для бруса круглого поперечного сечения</w:t>
      </w:r>
    </w:p>
    <w:p w:rsidR="00660879" w:rsidRPr="00660879" w:rsidRDefault="00660879" w:rsidP="00660879">
      <w:pPr>
        <w:shd w:val="clear" w:color="auto" w:fill="FFFFFF"/>
        <w:jc w:val="center"/>
        <w:rPr>
          <w:sz w:val="28"/>
          <w:szCs w:val="28"/>
        </w:rPr>
      </w:pPr>
      <w:r w:rsidRPr="00660879">
        <w:rPr>
          <w:i/>
          <w:iCs/>
          <w:color w:val="000000"/>
          <w:position w:val="-30"/>
          <w:sz w:val="28"/>
          <w:szCs w:val="28"/>
        </w:rPr>
        <w:object w:dxaOrig="3420" w:dyaOrig="859">
          <v:shape id="_x0000_i1446" type="#_x0000_t75" style="width:171.15pt;height:42.8pt" o:ole="">
            <v:imagedata r:id="rId795" o:title=""/>
          </v:shape>
          <o:OLEObject Type="Embed" ProgID="Equation.3" ShapeID="_x0000_i1446" DrawAspect="Content" ObjectID="_1641728316" r:id="rId796"/>
        </w:object>
      </w:r>
      <w:r w:rsidRPr="00660879">
        <w:rPr>
          <w:iCs/>
          <w:color w:val="000000"/>
          <w:sz w:val="28"/>
          <w:szCs w:val="28"/>
        </w:rPr>
        <w:t>;</w:t>
      </w:r>
    </w:p>
    <w:p w:rsidR="00660879" w:rsidRPr="00660879" w:rsidRDefault="008C4163" w:rsidP="00660879">
      <w:pPr>
        <w:shd w:val="clear" w:color="auto" w:fill="FFFFFF"/>
        <w:tabs>
          <w:tab w:val="left" w:pos="595"/>
        </w:tabs>
        <w:ind w:firstLine="720"/>
        <w:jc w:val="both"/>
        <w:rPr>
          <w:sz w:val="28"/>
          <w:szCs w:val="28"/>
        </w:rPr>
      </w:pPr>
      <w:r>
        <w:rPr>
          <w:color w:val="000000"/>
          <w:sz w:val="28"/>
          <w:szCs w:val="28"/>
        </w:rPr>
        <w:t xml:space="preserve">5 </w:t>
      </w:r>
      <w:r w:rsidR="00660879" w:rsidRPr="00660879">
        <w:rPr>
          <w:color w:val="000000"/>
          <w:sz w:val="28"/>
          <w:szCs w:val="28"/>
        </w:rPr>
        <w:t>при сочетании  изгиба (в двух взаимно перпендикулярных  плоскостях) с кручением для бруса круглого поперечного сечения</w:t>
      </w:r>
    </w:p>
    <w:p w:rsidR="00660879" w:rsidRPr="00660879" w:rsidRDefault="00660879" w:rsidP="00660879">
      <w:pPr>
        <w:shd w:val="clear" w:color="auto" w:fill="FFFFFF"/>
        <w:jc w:val="center"/>
        <w:rPr>
          <w:sz w:val="28"/>
          <w:szCs w:val="28"/>
        </w:rPr>
      </w:pPr>
      <w:r w:rsidRPr="00660879">
        <w:rPr>
          <w:i/>
          <w:iCs/>
          <w:color w:val="000000"/>
          <w:position w:val="-30"/>
          <w:sz w:val="28"/>
          <w:szCs w:val="28"/>
        </w:rPr>
        <w:object w:dxaOrig="3580" w:dyaOrig="859">
          <v:shape id="_x0000_i1447" type="#_x0000_t75" style="width:179.3pt;height:42.8pt" o:ole="">
            <v:imagedata r:id="rId797" o:title=""/>
          </v:shape>
          <o:OLEObject Type="Embed" ProgID="Equation.3" ShapeID="_x0000_i1447" DrawAspect="Content" ObjectID="_1641728317" r:id="rId798"/>
        </w:object>
      </w:r>
    </w:p>
    <w:p w:rsidR="00660879" w:rsidRPr="00660879" w:rsidRDefault="00660879" w:rsidP="00660879">
      <w:pPr>
        <w:shd w:val="clear" w:color="auto" w:fill="FFFFFF"/>
        <w:ind w:firstLine="720"/>
        <w:jc w:val="both"/>
        <w:rPr>
          <w:sz w:val="28"/>
          <w:szCs w:val="28"/>
        </w:rPr>
      </w:pPr>
      <w:r w:rsidRPr="00DF6AD8">
        <w:rPr>
          <w:i/>
          <w:color w:val="000000"/>
          <w:sz w:val="28"/>
          <w:szCs w:val="28"/>
        </w:rPr>
        <w:t>Гипотеза удельной потенциальной энергии изменения формы</w:t>
      </w:r>
      <w:r w:rsidR="00F24067" w:rsidRPr="00AB4630">
        <w:rPr>
          <w:i/>
          <w:color w:val="000000"/>
          <w:sz w:val="28"/>
          <w:szCs w:val="28"/>
        </w:rPr>
        <w:t xml:space="preserve"> (</w:t>
      </w:r>
      <w:r w:rsidR="00F24067">
        <w:rPr>
          <w:i/>
          <w:color w:val="000000"/>
          <w:sz w:val="28"/>
          <w:szCs w:val="28"/>
          <w:lang w:val="en-US"/>
        </w:rPr>
        <w:t>V</w:t>
      </w:r>
      <w:r w:rsidR="00F24067" w:rsidRPr="00AB4630">
        <w:rPr>
          <w:i/>
          <w:color w:val="000000"/>
          <w:sz w:val="28"/>
          <w:szCs w:val="28"/>
        </w:rPr>
        <w:t>)</w:t>
      </w:r>
      <w:r w:rsidRPr="00DF6AD8">
        <w:rPr>
          <w:i/>
          <w:color w:val="000000"/>
          <w:sz w:val="28"/>
          <w:szCs w:val="28"/>
        </w:rPr>
        <w:t>.</w:t>
      </w:r>
      <w:r w:rsidRPr="00660879">
        <w:rPr>
          <w:color w:val="000000"/>
          <w:sz w:val="28"/>
          <w:szCs w:val="28"/>
        </w:rPr>
        <w:t xml:space="preserve"> Два напряженных состояния </w:t>
      </w:r>
      <w:r w:rsidR="001D7017" w:rsidRPr="00660879">
        <w:rPr>
          <w:color w:val="000000"/>
          <w:sz w:val="28"/>
          <w:szCs w:val="28"/>
        </w:rPr>
        <w:t>равно опасны</w:t>
      </w:r>
      <w:r w:rsidRPr="00660879">
        <w:rPr>
          <w:color w:val="000000"/>
          <w:sz w:val="28"/>
          <w:szCs w:val="28"/>
        </w:rPr>
        <w:t>, если удельная потенциальная энергия изменения формы для них одинакова</w:t>
      </w:r>
    </w:p>
    <w:p w:rsidR="00660879" w:rsidRPr="00660879" w:rsidRDefault="00660879" w:rsidP="00660879">
      <w:pPr>
        <w:shd w:val="clear" w:color="auto" w:fill="FFFFFF"/>
        <w:ind w:firstLine="720"/>
        <w:jc w:val="both"/>
        <w:rPr>
          <w:sz w:val="28"/>
          <w:szCs w:val="28"/>
        </w:rPr>
      </w:pPr>
      <w:r w:rsidRPr="00660879">
        <w:rPr>
          <w:color w:val="000000"/>
          <w:sz w:val="28"/>
          <w:szCs w:val="28"/>
        </w:rPr>
        <w:t>Формулы для определения эквивалентного напряже</w:t>
      </w:r>
      <w:r w:rsidRPr="00660879">
        <w:rPr>
          <w:color w:val="000000"/>
          <w:sz w:val="28"/>
          <w:szCs w:val="28"/>
        </w:rPr>
        <w:softHyphen/>
        <w:t>ния:</w:t>
      </w:r>
    </w:p>
    <w:p w:rsidR="00660879" w:rsidRPr="008C4163" w:rsidRDefault="00660879" w:rsidP="008C4163">
      <w:pPr>
        <w:pStyle w:val="a5"/>
        <w:numPr>
          <w:ilvl w:val="0"/>
          <w:numId w:val="41"/>
        </w:numPr>
        <w:shd w:val="clear" w:color="auto" w:fill="FFFFFF"/>
        <w:jc w:val="both"/>
        <w:rPr>
          <w:sz w:val="28"/>
          <w:szCs w:val="28"/>
        </w:rPr>
      </w:pPr>
      <w:r w:rsidRPr="008C4163">
        <w:rPr>
          <w:color w:val="000000"/>
          <w:sz w:val="28"/>
          <w:szCs w:val="28"/>
        </w:rPr>
        <w:t>через главные напряжения в опасной точке "</w:t>
      </w:r>
    </w:p>
    <w:p w:rsidR="008C4163" w:rsidRDefault="00660879" w:rsidP="008C4163">
      <w:pPr>
        <w:shd w:val="clear" w:color="auto" w:fill="FFFFFF"/>
        <w:jc w:val="center"/>
        <w:rPr>
          <w:color w:val="000000"/>
          <w:sz w:val="28"/>
          <w:szCs w:val="28"/>
        </w:rPr>
      </w:pPr>
      <w:r w:rsidRPr="00660879">
        <w:rPr>
          <w:color w:val="000000"/>
          <w:position w:val="-14"/>
          <w:sz w:val="28"/>
          <w:szCs w:val="28"/>
          <w:lang w:val="en-US"/>
        </w:rPr>
        <w:object w:dxaOrig="4880" w:dyaOrig="499">
          <v:shape id="_x0000_i1448" type="#_x0000_t75" style="width:243.85pt;height:24.45pt" o:ole="">
            <v:imagedata r:id="rId799" o:title=""/>
          </v:shape>
          <o:OLEObject Type="Embed" ProgID="Equation.3" ShapeID="_x0000_i1448" DrawAspect="Content" ObjectID="_1641728318" r:id="rId800"/>
        </w:object>
      </w:r>
      <w:r w:rsidRPr="00660879">
        <w:rPr>
          <w:color w:val="000000"/>
          <w:sz w:val="28"/>
          <w:szCs w:val="28"/>
        </w:rPr>
        <w:t>;</w:t>
      </w:r>
    </w:p>
    <w:p w:rsidR="00660879" w:rsidRPr="008C4163" w:rsidRDefault="008C4163" w:rsidP="008C4163">
      <w:pPr>
        <w:shd w:val="clear" w:color="auto" w:fill="FFFFFF"/>
        <w:jc w:val="both"/>
        <w:rPr>
          <w:color w:val="000000"/>
          <w:sz w:val="28"/>
          <w:szCs w:val="28"/>
        </w:rPr>
      </w:pPr>
      <w:r>
        <w:rPr>
          <w:color w:val="000000"/>
          <w:sz w:val="28"/>
          <w:szCs w:val="28"/>
        </w:rPr>
        <w:tab/>
        <w:t xml:space="preserve">2 </w:t>
      </w:r>
      <w:r w:rsidR="00660879" w:rsidRPr="00660879">
        <w:rPr>
          <w:color w:val="000000"/>
          <w:sz w:val="28"/>
          <w:szCs w:val="28"/>
        </w:rPr>
        <w:t>для упрощенного плоского напряженного состояния</w:t>
      </w:r>
    </w:p>
    <w:p w:rsidR="00660879" w:rsidRPr="00660879" w:rsidRDefault="00660879" w:rsidP="00660879">
      <w:pPr>
        <w:shd w:val="clear" w:color="auto" w:fill="FFFFFF"/>
        <w:tabs>
          <w:tab w:val="left" w:pos="581"/>
        </w:tabs>
        <w:jc w:val="center"/>
        <w:rPr>
          <w:sz w:val="28"/>
          <w:szCs w:val="28"/>
        </w:rPr>
      </w:pPr>
      <w:r w:rsidRPr="00660879">
        <w:rPr>
          <w:position w:val="-12"/>
          <w:sz w:val="28"/>
          <w:szCs w:val="28"/>
        </w:rPr>
        <w:object w:dxaOrig="1900" w:dyaOrig="460">
          <v:shape id="_x0000_i1449" type="#_x0000_t75" style="width:95.1pt;height:23.1pt" o:ole="">
            <v:imagedata r:id="rId801" o:title=""/>
          </v:shape>
          <o:OLEObject Type="Embed" ProgID="Equation.3" ShapeID="_x0000_i1449" DrawAspect="Content" ObjectID="_1641728319" r:id="rId802"/>
        </w:object>
      </w:r>
      <w:r w:rsidRPr="00660879">
        <w:rPr>
          <w:sz w:val="28"/>
          <w:szCs w:val="28"/>
        </w:rPr>
        <w:t>,</w:t>
      </w:r>
    </w:p>
    <w:p w:rsidR="00660879" w:rsidRPr="00660879" w:rsidRDefault="00660879" w:rsidP="00660879">
      <w:pPr>
        <w:shd w:val="clear" w:color="auto" w:fill="FFFFFF"/>
        <w:jc w:val="both"/>
        <w:rPr>
          <w:sz w:val="28"/>
          <w:szCs w:val="28"/>
        </w:rPr>
      </w:pPr>
      <w:r w:rsidRPr="00660879">
        <w:rPr>
          <w:color w:val="000000"/>
          <w:sz w:val="28"/>
          <w:szCs w:val="28"/>
        </w:rPr>
        <w:t xml:space="preserve">где </w:t>
      </w:r>
      <w:r w:rsidRPr="00660879">
        <w:rPr>
          <w:i/>
          <w:color w:val="000000"/>
          <w:sz w:val="28"/>
          <w:szCs w:val="28"/>
        </w:rPr>
        <w:t>σ</w:t>
      </w:r>
      <w:r w:rsidRPr="00660879">
        <w:rPr>
          <w:color w:val="000000"/>
          <w:sz w:val="28"/>
          <w:szCs w:val="28"/>
        </w:rPr>
        <w:t xml:space="preserve"> и </w:t>
      </w:r>
      <w:r w:rsidRPr="00660879">
        <w:rPr>
          <w:i/>
          <w:color w:val="000000"/>
          <w:sz w:val="28"/>
          <w:szCs w:val="28"/>
        </w:rPr>
        <w:t>τ</w:t>
      </w:r>
      <w:r w:rsidRPr="00660879">
        <w:rPr>
          <w:color w:val="000000"/>
          <w:sz w:val="28"/>
          <w:szCs w:val="28"/>
        </w:rPr>
        <w:t xml:space="preserve"> – нормальное и касательное напряжения в опас</w:t>
      </w:r>
      <w:r w:rsidRPr="00660879">
        <w:rPr>
          <w:color w:val="000000"/>
          <w:sz w:val="28"/>
          <w:szCs w:val="28"/>
        </w:rPr>
        <w:softHyphen/>
        <w:t>ной точке поперечного сечения бруса;</w:t>
      </w:r>
    </w:p>
    <w:p w:rsidR="00660879" w:rsidRPr="00660879" w:rsidRDefault="008C4163" w:rsidP="00660879">
      <w:pPr>
        <w:shd w:val="clear" w:color="auto" w:fill="FFFFFF"/>
        <w:tabs>
          <w:tab w:val="left" w:pos="581"/>
        </w:tabs>
        <w:ind w:firstLine="720"/>
        <w:jc w:val="both"/>
        <w:rPr>
          <w:sz w:val="28"/>
          <w:szCs w:val="28"/>
        </w:rPr>
      </w:pPr>
      <w:r>
        <w:rPr>
          <w:color w:val="000000"/>
          <w:sz w:val="28"/>
          <w:szCs w:val="28"/>
        </w:rPr>
        <w:t xml:space="preserve">3 </w:t>
      </w:r>
      <w:r w:rsidR="00660879" w:rsidRPr="00660879">
        <w:rPr>
          <w:color w:val="000000"/>
          <w:sz w:val="28"/>
          <w:szCs w:val="28"/>
        </w:rPr>
        <w:t>при сочетании растяжения (сжатия) с кручением для бруса круглого поперечного сечения</w:t>
      </w:r>
    </w:p>
    <w:p w:rsidR="00660879" w:rsidRPr="00660879" w:rsidRDefault="00660879" w:rsidP="00660879">
      <w:pPr>
        <w:shd w:val="clear" w:color="auto" w:fill="FFFFFF"/>
        <w:jc w:val="center"/>
        <w:rPr>
          <w:sz w:val="28"/>
          <w:szCs w:val="28"/>
        </w:rPr>
      </w:pPr>
      <w:r w:rsidRPr="00660879">
        <w:rPr>
          <w:i/>
          <w:iCs/>
          <w:color w:val="000000"/>
          <w:position w:val="-30"/>
          <w:sz w:val="28"/>
          <w:szCs w:val="28"/>
          <w:lang w:val="en-US"/>
        </w:rPr>
        <w:object w:dxaOrig="1680" w:dyaOrig="680">
          <v:shape id="_x0000_i1450" type="#_x0000_t75" style="width:84.25pt;height:33.95pt" o:ole="">
            <v:imagedata r:id="rId803" o:title=""/>
          </v:shape>
          <o:OLEObject Type="Embed" ProgID="Equation.3" ShapeID="_x0000_i1450" DrawAspect="Content" ObjectID="_1641728320" r:id="rId804"/>
        </w:object>
      </w:r>
      <w:r w:rsidRPr="00660879">
        <w:rPr>
          <w:iCs/>
          <w:color w:val="000000"/>
          <w:sz w:val="28"/>
          <w:szCs w:val="28"/>
        </w:rPr>
        <w:t>;</w:t>
      </w:r>
    </w:p>
    <w:p w:rsidR="00660879" w:rsidRPr="00660879" w:rsidRDefault="008C4163" w:rsidP="00660879">
      <w:pPr>
        <w:shd w:val="clear" w:color="auto" w:fill="FFFFFF"/>
        <w:tabs>
          <w:tab w:val="left" w:pos="581"/>
        </w:tabs>
        <w:ind w:firstLine="720"/>
        <w:jc w:val="both"/>
        <w:rPr>
          <w:sz w:val="28"/>
          <w:szCs w:val="28"/>
        </w:rPr>
      </w:pPr>
      <w:r>
        <w:rPr>
          <w:color w:val="000000"/>
          <w:sz w:val="28"/>
          <w:szCs w:val="28"/>
        </w:rPr>
        <w:t xml:space="preserve">4 </w:t>
      </w:r>
      <w:r w:rsidR="00660879" w:rsidRPr="00660879">
        <w:rPr>
          <w:color w:val="000000"/>
          <w:sz w:val="28"/>
          <w:szCs w:val="28"/>
        </w:rPr>
        <w:t>при сочетании растяжения (сжатия), изгиба (в двух взаимно перпендикулярных плоскостях) с кручением для руса круглого поперечного сечения</w:t>
      </w:r>
    </w:p>
    <w:p w:rsidR="00660879" w:rsidRPr="00660879" w:rsidRDefault="00660879" w:rsidP="00660879">
      <w:pPr>
        <w:shd w:val="clear" w:color="auto" w:fill="FFFFFF"/>
        <w:jc w:val="center"/>
        <w:rPr>
          <w:sz w:val="28"/>
          <w:szCs w:val="28"/>
        </w:rPr>
      </w:pPr>
      <w:r w:rsidRPr="00660879">
        <w:rPr>
          <w:i/>
          <w:iCs/>
          <w:color w:val="000000"/>
          <w:position w:val="-30"/>
          <w:sz w:val="28"/>
          <w:szCs w:val="28"/>
        </w:rPr>
        <w:object w:dxaOrig="3420" w:dyaOrig="859">
          <v:shape id="_x0000_i1451" type="#_x0000_t75" style="width:171.15pt;height:42.8pt" o:ole="">
            <v:imagedata r:id="rId795" o:title=""/>
          </v:shape>
          <o:OLEObject Type="Embed" ProgID="Equation.3" ShapeID="_x0000_i1451" DrawAspect="Content" ObjectID="_1641728321" r:id="rId805"/>
        </w:object>
      </w:r>
      <w:r w:rsidRPr="00660879">
        <w:rPr>
          <w:iCs/>
          <w:color w:val="000000"/>
          <w:sz w:val="28"/>
          <w:szCs w:val="28"/>
        </w:rPr>
        <w:t>;</w:t>
      </w:r>
    </w:p>
    <w:p w:rsidR="00660879" w:rsidRPr="00660879" w:rsidRDefault="008C4163" w:rsidP="00660879">
      <w:pPr>
        <w:shd w:val="clear" w:color="auto" w:fill="FFFFFF"/>
        <w:tabs>
          <w:tab w:val="left" w:pos="643"/>
        </w:tabs>
        <w:ind w:firstLine="720"/>
        <w:jc w:val="both"/>
        <w:rPr>
          <w:sz w:val="28"/>
          <w:szCs w:val="28"/>
        </w:rPr>
      </w:pPr>
      <w:r>
        <w:rPr>
          <w:color w:val="000000"/>
          <w:sz w:val="28"/>
          <w:szCs w:val="28"/>
        </w:rPr>
        <w:t xml:space="preserve">5 </w:t>
      </w:r>
      <w:r w:rsidR="00660879" w:rsidRPr="00660879">
        <w:rPr>
          <w:color w:val="000000"/>
          <w:sz w:val="28"/>
          <w:szCs w:val="28"/>
        </w:rPr>
        <w:t>при сочетании изгиба (в двух взаимно  перпендикулярных плоскостях) с кручением для бруса круглого поперечного сечения</w:t>
      </w:r>
    </w:p>
    <w:p w:rsidR="00660879" w:rsidRPr="00660879" w:rsidRDefault="00660879" w:rsidP="00660879">
      <w:pPr>
        <w:shd w:val="clear" w:color="auto" w:fill="FFFFFF"/>
        <w:jc w:val="center"/>
        <w:rPr>
          <w:sz w:val="28"/>
          <w:szCs w:val="28"/>
        </w:rPr>
      </w:pPr>
      <w:r w:rsidRPr="00660879">
        <w:rPr>
          <w:i/>
          <w:iCs/>
          <w:color w:val="000000"/>
          <w:position w:val="-30"/>
          <w:sz w:val="28"/>
          <w:szCs w:val="28"/>
        </w:rPr>
        <w:object w:dxaOrig="4000" w:dyaOrig="859">
          <v:shape id="_x0000_i1452" type="#_x0000_t75" style="width:200.4pt;height:42.8pt" o:ole="">
            <v:imagedata r:id="rId806" o:title=""/>
          </v:shape>
          <o:OLEObject Type="Embed" ProgID="Equation.3" ShapeID="_x0000_i1452" DrawAspect="Content" ObjectID="_1641728322" r:id="rId807"/>
        </w:object>
      </w:r>
    </w:p>
    <w:p w:rsidR="00660879" w:rsidRPr="00660879" w:rsidRDefault="00660879" w:rsidP="00660879">
      <w:pPr>
        <w:shd w:val="clear" w:color="auto" w:fill="FFFFFF"/>
        <w:ind w:firstLine="720"/>
        <w:jc w:val="both"/>
        <w:rPr>
          <w:sz w:val="28"/>
          <w:szCs w:val="28"/>
        </w:rPr>
      </w:pPr>
      <w:r w:rsidRPr="00DF6AD8">
        <w:rPr>
          <w:i/>
          <w:color w:val="000000"/>
          <w:sz w:val="28"/>
          <w:szCs w:val="28"/>
        </w:rPr>
        <w:lastRenderedPageBreak/>
        <w:t>Гипотеза Мора.</w:t>
      </w:r>
      <w:r w:rsidRPr="00660879">
        <w:rPr>
          <w:color w:val="000000"/>
          <w:sz w:val="28"/>
          <w:szCs w:val="28"/>
        </w:rPr>
        <w:t xml:space="preserve"> Два напряженных состояния </w:t>
      </w:r>
      <w:r w:rsidR="001D7017" w:rsidRPr="00660879">
        <w:rPr>
          <w:color w:val="000000"/>
          <w:sz w:val="28"/>
          <w:szCs w:val="28"/>
        </w:rPr>
        <w:t>равно опасны</w:t>
      </w:r>
      <w:r w:rsidRPr="00660879">
        <w:rPr>
          <w:color w:val="000000"/>
          <w:sz w:val="28"/>
          <w:szCs w:val="28"/>
        </w:rPr>
        <w:t>, если для соответствующих главных напряжений (</w:t>
      </w:r>
      <w:r w:rsidRPr="00660879">
        <w:rPr>
          <w:color w:val="000000"/>
          <w:position w:val="-12"/>
          <w:sz w:val="28"/>
          <w:szCs w:val="28"/>
        </w:rPr>
        <w:object w:dxaOrig="639" w:dyaOrig="360">
          <v:shape id="_x0000_i1453" type="#_x0000_t75" style="width:31.9pt;height:19pt" o:ole="">
            <v:imagedata r:id="rId808" o:title=""/>
          </v:shape>
          <o:OLEObject Type="Embed" ProgID="Equation.3" ShapeID="_x0000_i1453" DrawAspect="Content" ObjectID="_1641728323" r:id="rId809"/>
        </w:object>
      </w:r>
      <w:r w:rsidRPr="00660879">
        <w:rPr>
          <w:color w:val="000000"/>
          <w:sz w:val="28"/>
          <w:szCs w:val="28"/>
        </w:rPr>
        <w:t xml:space="preserve"> и </w:t>
      </w:r>
      <w:r w:rsidRPr="00660879">
        <w:rPr>
          <w:color w:val="000000"/>
          <w:position w:val="-12"/>
          <w:sz w:val="28"/>
          <w:szCs w:val="28"/>
        </w:rPr>
        <w:object w:dxaOrig="660" w:dyaOrig="360">
          <v:shape id="_x0000_i1454" type="#_x0000_t75" style="width:33.3pt;height:19pt" o:ole="">
            <v:imagedata r:id="rId810" o:title=""/>
          </v:shape>
          <o:OLEObject Type="Embed" ProgID="Equation.3" ShapeID="_x0000_i1454" DrawAspect="Content" ObjectID="_1641728324" r:id="rId811"/>
        </w:object>
      </w:r>
      <w:r w:rsidRPr="00660879">
        <w:rPr>
          <w:color w:val="000000"/>
          <w:sz w:val="28"/>
          <w:szCs w:val="28"/>
        </w:rPr>
        <w:t>) соблюдается соотношение</w:t>
      </w:r>
    </w:p>
    <w:p w:rsidR="00660879" w:rsidRPr="00660879" w:rsidRDefault="00660879" w:rsidP="00660879">
      <w:pPr>
        <w:shd w:val="clear" w:color="auto" w:fill="FFFFFF"/>
        <w:jc w:val="center"/>
        <w:rPr>
          <w:sz w:val="28"/>
          <w:szCs w:val="28"/>
        </w:rPr>
      </w:pPr>
      <w:r w:rsidRPr="00660879">
        <w:rPr>
          <w:color w:val="000000"/>
          <w:position w:val="-12"/>
          <w:sz w:val="28"/>
          <w:szCs w:val="28"/>
          <w:lang w:val="en-US"/>
        </w:rPr>
        <w:object w:dxaOrig="1960" w:dyaOrig="360">
          <v:shape id="_x0000_i1455" type="#_x0000_t75" style="width:98.5pt;height:19pt" o:ole="">
            <v:imagedata r:id="rId812" o:title=""/>
          </v:shape>
          <o:OLEObject Type="Embed" ProgID="Equation.3" ShapeID="_x0000_i1455" DrawAspect="Content" ObjectID="_1641728325" r:id="rId813"/>
        </w:object>
      </w:r>
      <w:r w:rsidRPr="00660879">
        <w:rPr>
          <w:color w:val="000000"/>
          <w:sz w:val="28"/>
          <w:szCs w:val="28"/>
        </w:rPr>
        <w:t>.</w:t>
      </w:r>
    </w:p>
    <w:p w:rsidR="008C4163" w:rsidRDefault="00660879" w:rsidP="008C4163">
      <w:pPr>
        <w:shd w:val="clear" w:color="auto" w:fill="FFFFFF"/>
        <w:ind w:firstLine="720"/>
        <w:jc w:val="both"/>
        <w:rPr>
          <w:color w:val="000000"/>
          <w:sz w:val="28"/>
          <w:szCs w:val="28"/>
        </w:rPr>
      </w:pPr>
      <w:r w:rsidRPr="00660879">
        <w:rPr>
          <w:color w:val="000000"/>
          <w:sz w:val="28"/>
          <w:szCs w:val="28"/>
        </w:rPr>
        <w:t xml:space="preserve">Формулы для определения эквивалентного напряжения: </w:t>
      </w:r>
    </w:p>
    <w:p w:rsidR="00660879" w:rsidRPr="00660879" w:rsidRDefault="008C4163" w:rsidP="008C4163">
      <w:pPr>
        <w:shd w:val="clear" w:color="auto" w:fill="FFFFFF"/>
        <w:ind w:firstLine="720"/>
        <w:jc w:val="both"/>
        <w:rPr>
          <w:color w:val="000000"/>
          <w:sz w:val="28"/>
          <w:szCs w:val="28"/>
        </w:rPr>
      </w:pPr>
      <w:r>
        <w:rPr>
          <w:color w:val="000000"/>
          <w:sz w:val="28"/>
          <w:szCs w:val="28"/>
        </w:rPr>
        <w:t xml:space="preserve">1 </w:t>
      </w:r>
      <w:r w:rsidR="00660879" w:rsidRPr="00660879">
        <w:rPr>
          <w:color w:val="000000"/>
          <w:sz w:val="28"/>
          <w:szCs w:val="28"/>
        </w:rPr>
        <w:t>через главные напряжения</w:t>
      </w:r>
    </w:p>
    <w:p w:rsidR="00660879" w:rsidRPr="00660879" w:rsidRDefault="00660879" w:rsidP="00660879">
      <w:pPr>
        <w:shd w:val="clear" w:color="auto" w:fill="FFFFFF"/>
        <w:jc w:val="center"/>
        <w:rPr>
          <w:color w:val="000000"/>
          <w:sz w:val="28"/>
          <w:szCs w:val="28"/>
        </w:rPr>
      </w:pPr>
      <w:r w:rsidRPr="00660879">
        <w:rPr>
          <w:color w:val="000000"/>
          <w:position w:val="-12"/>
          <w:sz w:val="28"/>
          <w:szCs w:val="28"/>
          <w:lang w:val="en-US"/>
        </w:rPr>
        <w:object w:dxaOrig="1660" w:dyaOrig="360">
          <v:shape id="_x0000_i1456" type="#_x0000_t75" style="width:83.55pt;height:19pt" o:ole="">
            <v:imagedata r:id="rId814" o:title=""/>
          </v:shape>
          <o:OLEObject Type="Embed" ProgID="Equation.3" ShapeID="_x0000_i1456" DrawAspect="Content" ObjectID="_1641728326" r:id="rId815"/>
        </w:object>
      </w:r>
      <w:r w:rsidRPr="00660879">
        <w:rPr>
          <w:color w:val="000000"/>
          <w:sz w:val="28"/>
          <w:szCs w:val="28"/>
        </w:rPr>
        <w:t>,</w:t>
      </w:r>
    </w:p>
    <w:p w:rsidR="00660879" w:rsidRPr="00660879" w:rsidRDefault="00660879" w:rsidP="00660879">
      <w:pPr>
        <w:shd w:val="clear" w:color="auto" w:fill="FFFFFF"/>
        <w:jc w:val="both"/>
        <w:rPr>
          <w:sz w:val="28"/>
          <w:szCs w:val="28"/>
        </w:rPr>
      </w:pPr>
      <w:r w:rsidRPr="00660879">
        <w:rPr>
          <w:color w:val="000000"/>
          <w:sz w:val="28"/>
          <w:szCs w:val="28"/>
        </w:rPr>
        <w:t>где для хрупких материалов</w:t>
      </w:r>
    </w:p>
    <w:p w:rsidR="00660879" w:rsidRPr="00660879" w:rsidRDefault="00660879" w:rsidP="00660879">
      <w:pPr>
        <w:shd w:val="clear" w:color="auto" w:fill="FFFFFF"/>
        <w:jc w:val="center"/>
        <w:rPr>
          <w:color w:val="000000"/>
          <w:sz w:val="28"/>
          <w:szCs w:val="28"/>
        </w:rPr>
      </w:pPr>
      <w:r w:rsidRPr="00660879">
        <w:rPr>
          <w:color w:val="000000"/>
          <w:position w:val="-30"/>
          <w:sz w:val="28"/>
          <w:szCs w:val="28"/>
        </w:rPr>
        <w:object w:dxaOrig="920" w:dyaOrig="680">
          <v:shape id="_x0000_i1457" type="#_x0000_t75" style="width:45.5pt;height:33.95pt" o:ole="">
            <v:imagedata r:id="rId816" o:title=""/>
          </v:shape>
          <o:OLEObject Type="Embed" ProgID="Equation.3" ShapeID="_x0000_i1457" DrawAspect="Content" ObjectID="_1641728327" r:id="rId817"/>
        </w:object>
      </w:r>
      <w:r w:rsidRPr="00660879">
        <w:rPr>
          <w:color w:val="000000"/>
          <w:sz w:val="28"/>
          <w:szCs w:val="28"/>
        </w:rPr>
        <w:t>;</w:t>
      </w:r>
    </w:p>
    <w:p w:rsidR="00660879" w:rsidRPr="00660879" w:rsidRDefault="00660879" w:rsidP="00660879">
      <w:pPr>
        <w:shd w:val="clear" w:color="auto" w:fill="FFFFFF"/>
        <w:jc w:val="both"/>
        <w:rPr>
          <w:color w:val="000000"/>
          <w:sz w:val="28"/>
          <w:szCs w:val="28"/>
        </w:rPr>
      </w:pPr>
      <w:r w:rsidRPr="00660879">
        <w:rPr>
          <w:color w:val="000000"/>
          <w:sz w:val="28"/>
          <w:szCs w:val="28"/>
        </w:rPr>
        <w:t>для хрупко–пластичных материалов</w:t>
      </w:r>
    </w:p>
    <w:p w:rsidR="008C4163" w:rsidRDefault="00660879" w:rsidP="008C4163">
      <w:pPr>
        <w:shd w:val="clear" w:color="auto" w:fill="FFFFFF"/>
        <w:jc w:val="center"/>
        <w:rPr>
          <w:color w:val="000000"/>
          <w:sz w:val="28"/>
          <w:szCs w:val="28"/>
        </w:rPr>
      </w:pPr>
      <w:r w:rsidRPr="00660879">
        <w:rPr>
          <w:color w:val="000000"/>
          <w:position w:val="-30"/>
          <w:sz w:val="28"/>
          <w:szCs w:val="28"/>
        </w:rPr>
        <w:object w:dxaOrig="900" w:dyaOrig="680">
          <v:shape id="_x0000_i1458" type="#_x0000_t75" style="width:44.85pt;height:33.95pt" o:ole="">
            <v:imagedata r:id="rId818" o:title=""/>
          </v:shape>
          <o:OLEObject Type="Embed" ProgID="Equation.3" ShapeID="_x0000_i1458" DrawAspect="Content" ObjectID="_1641728328" r:id="rId819"/>
        </w:object>
      </w:r>
      <w:r w:rsidRPr="00660879">
        <w:rPr>
          <w:color w:val="000000"/>
          <w:sz w:val="28"/>
          <w:szCs w:val="28"/>
        </w:rPr>
        <w:t>;</w:t>
      </w:r>
    </w:p>
    <w:p w:rsidR="00660879" w:rsidRPr="00660879" w:rsidRDefault="008C4163" w:rsidP="008C4163">
      <w:pPr>
        <w:shd w:val="clear" w:color="auto" w:fill="FFFFFF"/>
        <w:jc w:val="both"/>
        <w:rPr>
          <w:color w:val="000000"/>
          <w:sz w:val="28"/>
          <w:szCs w:val="28"/>
        </w:rPr>
      </w:pPr>
      <w:r>
        <w:rPr>
          <w:color w:val="000000"/>
          <w:sz w:val="28"/>
          <w:szCs w:val="28"/>
        </w:rPr>
        <w:tab/>
        <w:t xml:space="preserve">2 </w:t>
      </w:r>
      <w:r w:rsidR="00660879" w:rsidRPr="00660879">
        <w:rPr>
          <w:color w:val="000000"/>
          <w:sz w:val="28"/>
          <w:szCs w:val="28"/>
        </w:rPr>
        <w:t>для упрощенного плоского напряженного состояния</w:t>
      </w:r>
    </w:p>
    <w:p w:rsidR="00660879" w:rsidRPr="00660879" w:rsidRDefault="00660879" w:rsidP="00660879">
      <w:pPr>
        <w:shd w:val="clear" w:color="auto" w:fill="FFFFFF"/>
        <w:jc w:val="center"/>
        <w:rPr>
          <w:color w:val="000000"/>
          <w:sz w:val="28"/>
          <w:szCs w:val="28"/>
        </w:rPr>
      </w:pPr>
      <w:r w:rsidRPr="00660879">
        <w:rPr>
          <w:color w:val="000000"/>
          <w:position w:val="-24"/>
          <w:sz w:val="28"/>
          <w:szCs w:val="28"/>
        </w:rPr>
        <w:object w:dxaOrig="3260" w:dyaOrig="620">
          <v:shape id="_x0000_i1459" type="#_x0000_t75" style="width:162.35pt;height:30.55pt" o:ole="">
            <v:imagedata r:id="rId820" o:title=""/>
          </v:shape>
          <o:OLEObject Type="Embed" ProgID="Equation.3" ShapeID="_x0000_i1459" DrawAspect="Content" ObjectID="_1641728329" r:id="rId821"/>
        </w:object>
      </w:r>
      <w:r w:rsidRPr="00660879">
        <w:rPr>
          <w:color w:val="000000"/>
          <w:sz w:val="28"/>
          <w:szCs w:val="28"/>
        </w:rPr>
        <w:t>,</w:t>
      </w:r>
    </w:p>
    <w:p w:rsidR="00660879" w:rsidRPr="00660879" w:rsidRDefault="00660879" w:rsidP="00660879">
      <w:pPr>
        <w:shd w:val="clear" w:color="auto" w:fill="FFFFFF"/>
        <w:jc w:val="both"/>
        <w:rPr>
          <w:color w:val="000000"/>
          <w:sz w:val="28"/>
          <w:szCs w:val="28"/>
        </w:rPr>
      </w:pPr>
      <w:r w:rsidRPr="00660879">
        <w:rPr>
          <w:color w:val="000000"/>
          <w:sz w:val="28"/>
          <w:szCs w:val="28"/>
        </w:rPr>
        <w:t xml:space="preserve">где </w:t>
      </w:r>
      <w:r w:rsidRPr="00660879">
        <w:rPr>
          <w:i/>
          <w:iCs/>
          <w:color w:val="000000"/>
          <w:sz w:val="28"/>
          <w:szCs w:val="28"/>
        </w:rPr>
        <w:t xml:space="preserve">σ </w:t>
      </w:r>
      <w:r w:rsidRPr="00660879">
        <w:rPr>
          <w:color w:val="000000"/>
          <w:sz w:val="28"/>
          <w:szCs w:val="28"/>
        </w:rPr>
        <w:t xml:space="preserve">и </w:t>
      </w:r>
      <w:r w:rsidRPr="00660879">
        <w:rPr>
          <w:i/>
          <w:color w:val="000000"/>
          <w:sz w:val="28"/>
          <w:szCs w:val="28"/>
        </w:rPr>
        <w:t>τ</w:t>
      </w:r>
      <w:r w:rsidRPr="00660879">
        <w:rPr>
          <w:color w:val="000000"/>
          <w:sz w:val="28"/>
          <w:szCs w:val="28"/>
        </w:rPr>
        <w:t xml:space="preserve"> – нормальное и касательное напряжения в опасной точке бруса;</w:t>
      </w:r>
    </w:p>
    <w:p w:rsidR="00660879" w:rsidRPr="00660879" w:rsidRDefault="008C4163" w:rsidP="008C4163">
      <w:pPr>
        <w:shd w:val="clear" w:color="auto" w:fill="FFFFFF"/>
        <w:tabs>
          <w:tab w:val="left" w:pos="1134"/>
        </w:tabs>
        <w:ind w:firstLine="720"/>
        <w:jc w:val="both"/>
        <w:rPr>
          <w:sz w:val="28"/>
          <w:szCs w:val="28"/>
        </w:rPr>
      </w:pPr>
      <w:r>
        <w:rPr>
          <w:color w:val="000000"/>
          <w:sz w:val="28"/>
          <w:szCs w:val="28"/>
        </w:rPr>
        <w:t xml:space="preserve">3 </w:t>
      </w:r>
      <w:r w:rsidR="00660879" w:rsidRPr="00660879">
        <w:rPr>
          <w:color w:val="000000"/>
          <w:sz w:val="28"/>
          <w:szCs w:val="28"/>
        </w:rPr>
        <w:t>при сочетании растяжения (сжатия) с кручением дли бруса круглого поперечного сечения</w:t>
      </w:r>
    </w:p>
    <w:p w:rsidR="00660879" w:rsidRPr="00660879" w:rsidRDefault="00660879" w:rsidP="00660879">
      <w:pPr>
        <w:shd w:val="clear" w:color="auto" w:fill="FFFFFF"/>
        <w:jc w:val="center"/>
        <w:rPr>
          <w:sz w:val="28"/>
          <w:szCs w:val="28"/>
        </w:rPr>
      </w:pPr>
      <w:r w:rsidRPr="00660879">
        <w:rPr>
          <w:i/>
          <w:iCs/>
          <w:color w:val="000000"/>
          <w:position w:val="-30"/>
          <w:sz w:val="28"/>
          <w:szCs w:val="28"/>
          <w:lang w:val="en-US"/>
        </w:rPr>
        <w:object w:dxaOrig="1680" w:dyaOrig="680">
          <v:shape id="_x0000_i1460" type="#_x0000_t75" style="width:84.25pt;height:33.95pt" o:ole="">
            <v:imagedata r:id="rId803" o:title=""/>
          </v:shape>
          <o:OLEObject Type="Embed" ProgID="Equation.3" ShapeID="_x0000_i1460" DrawAspect="Content" ObjectID="_1641728330" r:id="rId822"/>
        </w:object>
      </w:r>
      <w:r w:rsidRPr="00660879">
        <w:rPr>
          <w:iCs/>
          <w:color w:val="000000"/>
          <w:sz w:val="28"/>
          <w:szCs w:val="28"/>
        </w:rPr>
        <w:t>;</w:t>
      </w:r>
    </w:p>
    <w:p w:rsidR="00660879" w:rsidRPr="00660879" w:rsidRDefault="008C4163" w:rsidP="00660879">
      <w:pPr>
        <w:shd w:val="clear" w:color="auto" w:fill="FFFFFF"/>
        <w:tabs>
          <w:tab w:val="left" w:pos="595"/>
          <w:tab w:val="left" w:pos="1134"/>
        </w:tabs>
        <w:ind w:firstLine="720"/>
        <w:jc w:val="both"/>
        <w:rPr>
          <w:sz w:val="28"/>
          <w:szCs w:val="28"/>
        </w:rPr>
      </w:pPr>
      <w:r>
        <w:rPr>
          <w:color w:val="000000"/>
          <w:sz w:val="28"/>
          <w:szCs w:val="28"/>
        </w:rPr>
        <w:t xml:space="preserve">4 </w:t>
      </w:r>
      <w:r w:rsidR="00660879" w:rsidRPr="00660879">
        <w:rPr>
          <w:color w:val="000000"/>
          <w:sz w:val="28"/>
          <w:szCs w:val="28"/>
        </w:rPr>
        <w:t>при сочетании растяжения (сжатия), изгиба (в двух взаимно перпендикулярных плоскостях) с кручением для бруса круглого поперечного сечения</w:t>
      </w:r>
    </w:p>
    <w:p w:rsidR="00660879" w:rsidRPr="00660879" w:rsidRDefault="00660879" w:rsidP="00660879">
      <w:pPr>
        <w:shd w:val="clear" w:color="auto" w:fill="FFFFFF"/>
        <w:jc w:val="center"/>
        <w:rPr>
          <w:sz w:val="28"/>
          <w:szCs w:val="28"/>
        </w:rPr>
      </w:pPr>
      <w:r w:rsidRPr="00660879">
        <w:rPr>
          <w:i/>
          <w:iCs/>
          <w:color w:val="000000"/>
          <w:position w:val="-30"/>
          <w:sz w:val="28"/>
          <w:szCs w:val="28"/>
        </w:rPr>
        <w:object w:dxaOrig="3420" w:dyaOrig="859">
          <v:shape id="_x0000_i1461" type="#_x0000_t75" style="width:171.15pt;height:42.8pt" o:ole="">
            <v:imagedata r:id="rId795" o:title=""/>
          </v:shape>
          <o:OLEObject Type="Embed" ProgID="Equation.3" ShapeID="_x0000_i1461" DrawAspect="Content" ObjectID="_1641728331" r:id="rId823"/>
        </w:object>
      </w:r>
      <w:r w:rsidRPr="00660879">
        <w:rPr>
          <w:iCs/>
          <w:color w:val="000000"/>
          <w:sz w:val="28"/>
          <w:szCs w:val="28"/>
        </w:rPr>
        <w:t>;</w:t>
      </w:r>
    </w:p>
    <w:p w:rsidR="00660879" w:rsidRPr="00AB4630" w:rsidRDefault="008C4163" w:rsidP="00660879">
      <w:pPr>
        <w:shd w:val="clear" w:color="auto" w:fill="FFFFFF"/>
        <w:tabs>
          <w:tab w:val="left" w:pos="1134"/>
          <w:tab w:val="left" w:pos="4354"/>
          <w:tab w:val="left" w:leader="underscore" w:pos="5458"/>
        </w:tabs>
        <w:ind w:firstLine="720"/>
        <w:jc w:val="both"/>
        <w:rPr>
          <w:color w:val="000000"/>
          <w:sz w:val="28"/>
          <w:szCs w:val="28"/>
        </w:rPr>
      </w:pPr>
      <w:r>
        <w:rPr>
          <w:color w:val="000000"/>
          <w:sz w:val="28"/>
          <w:szCs w:val="28"/>
        </w:rPr>
        <w:t xml:space="preserve">5 </w:t>
      </w:r>
      <w:r w:rsidR="00660879" w:rsidRPr="00660879">
        <w:rPr>
          <w:color w:val="000000"/>
          <w:sz w:val="28"/>
          <w:szCs w:val="28"/>
        </w:rPr>
        <w:t>при сочетании изгиба (в двух взаимно перпендикулярных плоскостях) с кручением для бруса круглого поперечного сечения</w:t>
      </w:r>
    </w:p>
    <w:p w:rsidR="00AB4630" w:rsidRPr="00AB4630" w:rsidRDefault="00AB4630" w:rsidP="00660879">
      <w:pPr>
        <w:shd w:val="clear" w:color="auto" w:fill="FFFFFF"/>
        <w:tabs>
          <w:tab w:val="left" w:pos="1134"/>
          <w:tab w:val="left" w:pos="4354"/>
          <w:tab w:val="left" w:leader="underscore" w:pos="5458"/>
        </w:tabs>
        <w:ind w:firstLine="720"/>
        <w:jc w:val="both"/>
        <w:rPr>
          <w:sz w:val="28"/>
          <w:szCs w:val="28"/>
        </w:rPr>
      </w:pPr>
    </w:p>
    <w:p w:rsidR="00660879" w:rsidRPr="00660879" w:rsidRDefault="00660879" w:rsidP="00660879">
      <w:pPr>
        <w:shd w:val="clear" w:color="auto" w:fill="FFFFFF"/>
        <w:jc w:val="center"/>
        <w:rPr>
          <w:i/>
          <w:iCs/>
          <w:color w:val="000000"/>
          <w:sz w:val="28"/>
          <w:szCs w:val="28"/>
        </w:rPr>
      </w:pPr>
      <w:r w:rsidRPr="00660879">
        <w:rPr>
          <w:i/>
          <w:iCs/>
          <w:color w:val="000000"/>
          <w:position w:val="-30"/>
          <w:sz w:val="28"/>
          <w:szCs w:val="28"/>
        </w:rPr>
        <w:object w:dxaOrig="6780" w:dyaOrig="859">
          <v:shape id="_x0000_i1462" type="#_x0000_t75" style="width:338.95pt;height:42.8pt" o:ole="">
            <v:imagedata r:id="rId824" o:title=""/>
          </v:shape>
          <o:OLEObject Type="Embed" ProgID="Equation.3" ShapeID="_x0000_i1462" DrawAspect="Content" ObjectID="_1641728332" r:id="rId825"/>
        </w:object>
      </w:r>
    </w:p>
    <w:p w:rsidR="00660879" w:rsidRPr="00660879" w:rsidRDefault="00660879" w:rsidP="00660879">
      <w:pPr>
        <w:shd w:val="clear" w:color="auto" w:fill="FFFFFF"/>
        <w:ind w:firstLine="720"/>
        <w:jc w:val="both"/>
        <w:rPr>
          <w:i/>
          <w:iCs/>
          <w:color w:val="000000"/>
          <w:sz w:val="28"/>
          <w:szCs w:val="28"/>
        </w:rPr>
      </w:pPr>
      <w:r w:rsidRPr="00660879">
        <w:rPr>
          <w:color w:val="000000"/>
          <w:sz w:val="28"/>
          <w:szCs w:val="28"/>
        </w:rPr>
        <w:t>При оценке прочности эквивалентное напряжение по гипотезе Мора следует сопоставлять с предельным или допускаемым напряжением для одноосного растяжения.</w:t>
      </w:r>
    </w:p>
    <w:p w:rsidR="00E43DF8" w:rsidRDefault="00660879" w:rsidP="00DF6AD8">
      <w:pPr>
        <w:shd w:val="clear" w:color="auto" w:fill="FFFFFF"/>
        <w:spacing w:before="120" w:after="120"/>
        <w:ind w:firstLine="720"/>
        <w:jc w:val="both"/>
        <w:rPr>
          <w:iCs/>
          <w:color w:val="000000"/>
          <w:sz w:val="28"/>
          <w:szCs w:val="28"/>
        </w:rPr>
      </w:pPr>
      <w:r w:rsidRPr="00660879">
        <w:rPr>
          <w:b/>
          <w:iCs/>
          <w:color w:val="000000"/>
          <w:sz w:val="28"/>
          <w:szCs w:val="28"/>
        </w:rPr>
        <w:t>При</w:t>
      </w:r>
      <w:r w:rsidR="00DF6AD8">
        <w:rPr>
          <w:b/>
          <w:iCs/>
          <w:color w:val="000000"/>
          <w:sz w:val="28"/>
          <w:szCs w:val="28"/>
        </w:rPr>
        <w:t>мер</w:t>
      </w:r>
      <w:r w:rsidRPr="00660879">
        <w:rPr>
          <w:b/>
          <w:iCs/>
          <w:color w:val="000000"/>
          <w:sz w:val="28"/>
          <w:szCs w:val="28"/>
        </w:rPr>
        <w:t xml:space="preserve"> </w:t>
      </w:r>
      <w:r w:rsidR="00DF6AD8">
        <w:rPr>
          <w:b/>
          <w:iCs/>
          <w:color w:val="000000"/>
          <w:sz w:val="28"/>
          <w:szCs w:val="28"/>
        </w:rPr>
        <w:t xml:space="preserve">32 </w:t>
      </w:r>
      <w:r w:rsidR="00AB4630">
        <w:rPr>
          <w:iCs/>
          <w:color w:val="000000"/>
          <w:sz w:val="28"/>
          <w:szCs w:val="28"/>
        </w:rPr>
        <w:t xml:space="preserve">Для стального вала </w:t>
      </w:r>
      <w:r w:rsidR="008C4163">
        <w:rPr>
          <w:iCs/>
          <w:color w:val="000000"/>
          <w:sz w:val="28"/>
          <w:szCs w:val="28"/>
        </w:rPr>
        <w:t xml:space="preserve"> (рисунок 2.17) </w:t>
      </w:r>
      <w:r w:rsidR="00AB4630">
        <w:rPr>
          <w:iCs/>
          <w:color w:val="000000"/>
          <w:sz w:val="28"/>
          <w:szCs w:val="28"/>
        </w:rPr>
        <w:t xml:space="preserve">постоянного поперечного сечения с двумя зубчатыми колесами, передающего мощность </w:t>
      </w:r>
      <w:r w:rsidR="00AB4630" w:rsidRPr="00AB4630">
        <w:rPr>
          <w:i/>
          <w:iCs/>
          <w:color w:val="000000"/>
          <w:sz w:val="28"/>
          <w:szCs w:val="28"/>
        </w:rPr>
        <w:t>Р=15 кВт</w:t>
      </w:r>
      <w:r w:rsidR="00AB4630">
        <w:rPr>
          <w:iCs/>
          <w:color w:val="000000"/>
          <w:sz w:val="28"/>
          <w:szCs w:val="28"/>
        </w:rPr>
        <w:t xml:space="preserve"> при угловой скорости </w:t>
      </w:r>
      <w:r w:rsidR="00AB4630" w:rsidRPr="00AB4630">
        <w:rPr>
          <w:i/>
          <w:iCs/>
          <w:color w:val="000000"/>
          <w:sz w:val="28"/>
          <w:szCs w:val="28"/>
        </w:rPr>
        <w:t>ω=</w:t>
      </w:r>
      <w:r w:rsidR="00AB4630">
        <w:rPr>
          <w:i/>
          <w:iCs/>
          <w:color w:val="000000"/>
          <w:sz w:val="28"/>
          <w:szCs w:val="28"/>
        </w:rPr>
        <w:t>30 рад/с,</w:t>
      </w:r>
      <w:r w:rsidR="00AB4630">
        <w:rPr>
          <w:iCs/>
          <w:color w:val="000000"/>
          <w:sz w:val="28"/>
          <w:szCs w:val="28"/>
        </w:rPr>
        <w:t xml:space="preserve"> определить диаметр вала по двум вариантам: </w:t>
      </w:r>
    </w:p>
    <w:p w:rsidR="00E43DF8" w:rsidRDefault="00AB4630" w:rsidP="00DF6AD8">
      <w:pPr>
        <w:shd w:val="clear" w:color="auto" w:fill="FFFFFF"/>
        <w:spacing w:before="120" w:after="120"/>
        <w:ind w:firstLine="720"/>
        <w:jc w:val="both"/>
        <w:rPr>
          <w:iCs/>
          <w:color w:val="000000"/>
          <w:sz w:val="28"/>
          <w:szCs w:val="28"/>
        </w:rPr>
      </w:pPr>
      <w:r>
        <w:rPr>
          <w:iCs/>
          <w:color w:val="000000"/>
          <w:sz w:val="28"/>
          <w:szCs w:val="28"/>
        </w:rPr>
        <w:t xml:space="preserve">а) используя третью гипотезу прочности; </w:t>
      </w:r>
    </w:p>
    <w:p w:rsidR="00E43DF8" w:rsidRDefault="00AB4630" w:rsidP="00DF6AD8">
      <w:pPr>
        <w:shd w:val="clear" w:color="auto" w:fill="FFFFFF"/>
        <w:spacing w:before="120" w:after="120"/>
        <w:ind w:firstLine="720"/>
        <w:jc w:val="both"/>
        <w:rPr>
          <w:i/>
          <w:iCs/>
          <w:color w:val="000000"/>
          <w:sz w:val="28"/>
          <w:szCs w:val="28"/>
        </w:rPr>
      </w:pPr>
      <w:r>
        <w:rPr>
          <w:iCs/>
          <w:color w:val="000000"/>
          <w:sz w:val="28"/>
          <w:szCs w:val="28"/>
        </w:rPr>
        <w:t xml:space="preserve">б) используя пятую гипотезу прочности. </w:t>
      </w:r>
      <w:r w:rsidR="00EB1C91">
        <w:rPr>
          <w:iCs/>
          <w:color w:val="000000"/>
          <w:sz w:val="28"/>
          <w:szCs w:val="28"/>
        </w:rPr>
        <w:t xml:space="preserve">Принять </w:t>
      </w:r>
      <w:r w:rsidR="00EB1C91" w:rsidRPr="00EB1C91">
        <w:rPr>
          <w:i/>
          <w:iCs/>
          <w:color w:val="000000"/>
          <w:sz w:val="28"/>
          <w:szCs w:val="28"/>
        </w:rPr>
        <w:t>[σ]=160 МПа</w:t>
      </w:r>
      <w:r w:rsidR="00EB1C91">
        <w:rPr>
          <w:i/>
          <w:iCs/>
          <w:color w:val="000000"/>
          <w:sz w:val="28"/>
          <w:szCs w:val="28"/>
        </w:rPr>
        <w:t>.</w:t>
      </w:r>
    </w:p>
    <w:p w:rsidR="00AB4630" w:rsidRPr="00E43DF8" w:rsidRDefault="00EB1C91" w:rsidP="00E43DF8">
      <w:pPr>
        <w:shd w:val="clear" w:color="auto" w:fill="FFFFFF"/>
        <w:spacing w:before="120" w:after="120"/>
        <w:ind w:firstLine="720"/>
        <w:jc w:val="center"/>
        <w:rPr>
          <w:i/>
          <w:iCs/>
          <w:color w:val="000000"/>
          <w:sz w:val="28"/>
          <w:szCs w:val="28"/>
        </w:rPr>
      </w:pPr>
      <w:r>
        <w:rPr>
          <w:i/>
          <w:iCs/>
          <w:color w:val="000000"/>
          <w:sz w:val="28"/>
          <w:szCs w:val="28"/>
        </w:rPr>
        <w:t>F</w:t>
      </w:r>
      <w:r>
        <w:rPr>
          <w:i/>
          <w:iCs/>
          <w:color w:val="000000"/>
          <w:sz w:val="28"/>
          <w:szCs w:val="28"/>
          <w:vertAlign w:val="subscript"/>
          <w:lang w:val="en-US"/>
        </w:rPr>
        <w:t>r</w:t>
      </w:r>
      <w:r w:rsidRPr="00E43DF8">
        <w:rPr>
          <w:i/>
          <w:iCs/>
          <w:color w:val="000000"/>
          <w:sz w:val="28"/>
          <w:szCs w:val="28"/>
          <w:vertAlign w:val="subscript"/>
        </w:rPr>
        <w:t>1</w:t>
      </w:r>
      <w:r w:rsidRPr="00E43DF8">
        <w:rPr>
          <w:i/>
          <w:iCs/>
          <w:color w:val="000000"/>
          <w:sz w:val="28"/>
          <w:szCs w:val="28"/>
        </w:rPr>
        <w:t xml:space="preserve"> =0.4</w:t>
      </w:r>
      <w:r>
        <w:rPr>
          <w:i/>
          <w:iCs/>
          <w:color w:val="000000"/>
          <w:sz w:val="28"/>
          <w:szCs w:val="28"/>
          <w:lang w:val="en-US"/>
        </w:rPr>
        <w:t>F</w:t>
      </w:r>
      <w:r w:rsidRPr="00E43DF8">
        <w:rPr>
          <w:i/>
          <w:iCs/>
          <w:color w:val="000000"/>
          <w:sz w:val="28"/>
          <w:szCs w:val="28"/>
          <w:vertAlign w:val="subscript"/>
        </w:rPr>
        <w:t>1</w:t>
      </w:r>
      <w:r w:rsidRPr="00E43DF8">
        <w:rPr>
          <w:i/>
          <w:iCs/>
          <w:color w:val="000000"/>
          <w:sz w:val="28"/>
          <w:szCs w:val="28"/>
        </w:rPr>
        <w:t xml:space="preserve">; </w:t>
      </w:r>
      <w:r w:rsidRPr="00EB1C91">
        <w:rPr>
          <w:i/>
          <w:iCs/>
          <w:color w:val="000000"/>
          <w:sz w:val="28"/>
          <w:szCs w:val="28"/>
        </w:rPr>
        <w:t>F</w:t>
      </w:r>
      <w:r>
        <w:rPr>
          <w:i/>
          <w:iCs/>
          <w:color w:val="000000"/>
          <w:sz w:val="28"/>
          <w:szCs w:val="28"/>
          <w:vertAlign w:val="subscript"/>
          <w:lang w:val="en-US"/>
        </w:rPr>
        <w:t>r</w:t>
      </w:r>
      <w:r w:rsidRPr="00E43DF8">
        <w:rPr>
          <w:i/>
          <w:iCs/>
          <w:color w:val="000000"/>
          <w:sz w:val="28"/>
          <w:szCs w:val="28"/>
          <w:vertAlign w:val="subscript"/>
        </w:rPr>
        <w:t>2</w:t>
      </w:r>
      <w:r w:rsidRPr="00E43DF8">
        <w:rPr>
          <w:i/>
          <w:iCs/>
          <w:color w:val="000000"/>
          <w:sz w:val="28"/>
          <w:szCs w:val="28"/>
        </w:rPr>
        <w:t xml:space="preserve"> =0.4</w:t>
      </w:r>
      <w:r w:rsidRPr="00EB1C91">
        <w:rPr>
          <w:i/>
          <w:iCs/>
          <w:color w:val="000000"/>
          <w:sz w:val="28"/>
          <w:szCs w:val="28"/>
          <w:lang w:val="en-US"/>
        </w:rPr>
        <w:t>F</w:t>
      </w:r>
      <w:r w:rsidRPr="00E43DF8">
        <w:rPr>
          <w:i/>
          <w:iCs/>
          <w:color w:val="000000"/>
          <w:sz w:val="28"/>
          <w:szCs w:val="28"/>
          <w:vertAlign w:val="subscript"/>
        </w:rPr>
        <w:t>2</w:t>
      </w:r>
      <w:r w:rsidRPr="00E43DF8">
        <w:rPr>
          <w:i/>
          <w:iCs/>
          <w:color w:val="000000"/>
          <w:sz w:val="28"/>
          <w:szCs w:val="28"/>
        </w:rPr>
        <w:t>.</w:t>
      </w:r>
    </w:p>
    <w:p w:rsidR="00EB1C91" w:rsidRPr="00E43DF8" w:rsidRDefault="00EB1C91" w:rsidP="00DF6AD8">
      <w:pPr>
        <w:shd w:val="clear" w:color="auto" w:fill="FFFFFF"/>
        <w:spacing w:before="120" w:after="120"/>
        <w:ind w:firstLine="720"/>
        <w:jc w:val="both"/>
        <w:rPr>
          <w:i/>
          <w:iCs/>
          <w:color w:val="000000"/>
          <w:sz w:val="28"/>
          <w:szCs w:val="28"/>
        </w:rPr>
      </w:pPr>
    </w:p>
    <w:p w:rsidR="00EB1C91" w:rsidRPr="00E43DF8" w:rsidRDefault="00E43DF8" w:rsidP="00EB1C91">
      <w:pPr>
        <w:shd w:val="clear" w:color="auto" w:fill="FFFFFF"/>
        <w:spacing w:before="120" w:after="120"/>
        <w:jc w:val="center"/>
        <w:rPr>
          <w:iCs/>
          <w:color w:val="000000"/>
          <w:sz w:val="28"/>
          <w:szCs w:val="28"/>
        </w:rPr>
      </w:pPr>
      <w:r>
        <w:rPr>
          <w:iCs/>
          <w:noProof/>
          <w:color w:val="000000"/>
          <w:sz w:val="28"/>
          <w:szCs w:val="28"/>
        </w:rPr>
        <w:drawing>
          <wp:inline distT="0" distB="0" distL="0" distR="0">
            <wp:extent cx="4848225" cy="51435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0"/>
                    <pic:cNvPicPr>
                      <a:picLocks noChangeAspect="1" noChangeArrowheads="1"/>
                    </pic:cNvPicPr>
                  </pic:nvPicPr>
                  <pic:blipFill>
                    <a:blip r:embed="rId826" cstate="print">
                      <a:extLst>
                        <a:ext uri="{BEBA8EAE-BF5A-486C-A8C5-ECC9F3942E4B}">
                          <a14:imgProps xmlns:a14="http://schemas.microsoft.com/office/drawing/2010/main">
                            <a14:imgLayer r:embed="rId827">
                              <a14:imgEffect>
                                <a14:sharpenSoften amount="15000"/>
                              </a14:imgEffect>
                              <a14:imgEffect>
                                <a14:brightnessContrast bright="-17000" contrast="60000"/>
                              </a14:imgEffect>
                            </a14:imgLayer>
                          </a14:imgProps>
                        </a:ext>
                        <a:ext uri="{28A0092B-C50C-407E-A947-70E740481C1C}">
                          <a14:useLocalDpi xmlns:a14="http://schemas.microsoft.com/office/drawing/2010/main" val="0"/>
                        </a:ext>
                      </a:extLst>
                    </a:blip>
                    <a:srcRect/>
                    <a:stretch>
                      <a:fillRect/>
                    </a:stretch>
                  </pic:blipFill>
                  <pic:spPr bwMode="auto">
                    <a:xfrm>
                      <a:off x="0" y="0"/>
                      <a:ext cx="4848173" cy="5143445"/>
                    </a:xfrm>
                    <a:prstGeom prst="rect">
                      <a:avLst/>
                    </a:prstGeom>
                    <a:noFill/>
                  </pic:spPr>
                </pic:pic>
              </a:graphicData>
            </a:graphic>
          </wp:inline>
        </w:drawing>
      </w:r>
    </w:p>
    <w:p w:rsidR="00AB4630" w:rsidRDefault="00E43DF8" w:rsidP="00E43DF8">
      <w:pPr>
        <w:shd w:val="clear" w:color="auto" w:fill="FFFFFF"/>
        <w:spacing w:before="120" w:after="120"/>
        <w:ind w:firstLine="720"/>
        <w:jc w:val="center"/>
        <w:rPr>
          <w:iCs/>
          <w:color w:val="000000"/>
          <w:sz w:val="28"/>
          <w:szCs w:val="28"/>
        </w:rPr>
      </w:pPr>
      <w:r w:rsidRPr="00E43DF8">
        <w:rPr>
          <w:iCs/>
          <w:color w:val="000000"/>
          <w:sz w:val="28"/>
          <w:szCs w:val="28"/>
        </w:rPr>
        <w:t>Рисунок 2.17</w:t>
      </w:r>
      <w:r w:rsidR="008C4163">
        <w:rPr>
          <w:iCs/>
          <w:color w:val="000000"/>
          <w:sz w:val="28"/>
          <w:szCs w:val="28"/>
        </w:rPr>
        <w:t xml:space="preserve"> Стальной вал, расчетная схема</w:t>
      </w:r>
    </w:p>
    <w:p w:rsidR="00E43DF8" w:rsidRDefault="00E43DF8" w:rsidP="00E43DF8">
      <w:pPr>
        <w:shd w:val="clear" w:color="auto" w:fill="FFFFFF"/>
        <w:spacing w:before="120" w:after="120"/>
        <w:ind w:firstLine="720"/>
        <w:jc w:val="both"/>
        <w:rPr>
          <w:iCs/>
          <w:color w:val="000000"/>
          <w:sz w:val="28"/>
          <w:szCs w:val="28"/>
        </w:rPr>
      </w:pPr>
      <w:r>
        <w:rPr>
          <w:iCs/>
          <w:color w:val="000000"/>
          <w:sz w:val="28"/>
          <w:szCs w:val="28"/>
        </w:rPr>
        <w:t>Решение</w:t>
      </w:r>
    </w:p>
    <w:p w:rsidR="00E43DF8" w:rsidRDefault="00E43DF8" w:rsidP="00E43DF8">
      <w:pPr>
        <w:shd w:val="clear" w:color="auto" w:fill="FFFFFF"/>
        <w:spacing w:before="120" w:after="120"/>
        <w:ind w:firstLine="720"/>
        <w:jc w:val="both"/>
        <w:rPr>
          <w:iCs/>
          <w:color w:val="000000"/>
          <w:sz w:val="28"/>
          <w:szCs w:val="28"/>
        </w:rPr>
      </w:pPr>
      <w:r>
        <w:rPr>
          <w:iCs/>
          <w:color w:val="000000"/>
          <w:sz w:val="28"/>
          <w:szCs w:val="28"/>
        </w:rPr>
        <w:t>Составляем расчетную схему вала, приводя действу</w:t>
      </w:r>
      <w:r w:rsidR="008C4163">
        <w:rPr>
          <w:iCs/>
          <w:color w:val="000000"/>
          <w:sz w:val="28"/>
          <w:szCs w:val="28"/>
        </w:rPr>
        <w:t xml:space="preserve">ющие на вал нагрузки к оси (рисунок </w:t>
      </w:r>
      <w:r>
        <w:rPr>
          <w:iCs/>
          <w:color w:val="000000"/>
          <w:sz w:val="28"/>
          <w:szCs w:val="28"/>
        </w:rPr>
        <w:t xml:space="preserve"> 2.17б). При равномерном вращении вала </w:t>
      </w:r>
      <w:r w:rsidRPr="00E43DF8">
        <w:rPr>
          <w:i/>
          <w:iCs/>
          <w:color w:val="000000"/>
          <w:sz w:val="28"/>
          <w:szCs w:val="28"/>
        </w:rPr>
        <w:t>М</w:t>
      </w:r>
      <w:r w:rsidRPr="00E43DF8">
        <w:rPr>
          <w:i/>
          <w:iCs/>
          <w:color w:val="000000"/>
          <w:sz w:val="28"/>
          <w:szCs w:val="28"/>
          <w:vertAlign w:val="subscript"/>
        </w:rPr>
        <w:t>1</w:t>
      </w:r>
      <w:r w:rsidRPr="00E43DF8">
        <w:rPr>
          <w:i/>
          <w:iCs/>
          <w:color w:val="000000"/>
          <w:sz w:val="28"/>
          <w:szCs w:val="28"/>
        </w:rPr>
        <w:t>=М</w:t>
      </w:r>
      <w:r w:rsidRPr="00E43DF8">
        <w:rPr>
          <w:i/>
          <w:iCs/>
          <w:color w:val="000000"/>
          <w:sz w:val="28"/>
          <w:szCs w:val="28"/>
          <w:vertAlign w:val="subscript"/>
        </w:rPr>
        <w:t>2</w:t>
      </w:r>
      <w:r>
        <w:rPr>
          <w:iCs/>
          <w:color w:val="000000"/>
          <w:sz w:val="28"/>
          <w:szCs w:val="28"/>
        </w:rPr>
        <w:t xml:space="preserve">, где </w:t>
      </w:r>
      <w:r w:rsidRPr="00E43DF8">
        <w:rPr>
          <w:i/>
          <w:iCs/>
          <w:color w:val="000000"/>
          <w:sz w:val="28"/>
          <w:szCs w:val="28"/>
        </w:rPr>
        <w:t>М</w:t>
      </w:r>
      <w:r w:rsidRPr="00E43DF8">
        <w:rPr>
          <w:i/>
          <w:iCs/>
          <w:color w:val="000000"/>
          <w:sz w:val="28"/>
          <w:szCs w:val="28"/>
          <w:vertAlign w:val="subscript"/>
        </w:rPr>
        <w:t>1</w:t>
      </w:r>
      <w:r>
        <w:rPr>
          <w:i/>
          <w:iCs/>
          <w:color w:val="000000"/>
          <w:sz w:val="28"/>
          <w:szCs w:val="28"/>
        </w:rPr>
        <w:t xml:space="preserve"> </w:t>
      </w:r>
      <w:r>
        <w:rPr>
          <w:iCs/>
          <w:color w:val="000000"/>
          <w:sz w:val="28"/>
          <w:szCs w:val="28"/>
        </w:rPr>
        <w:t xml:space="preserve">и </w:t>
      </w:r>
      <w:r w:rsidRPr="00E43DF8">
        <w:rPr>
          <w:i/>
          <w:iCs/>
          <w:color w:val="000000"/>
          <w:sz w:val="28"/>
          <w:szCs w:val="28"/>
        </w:rPr>
        <w:t>М</w:t>
      </w:r>
      <w:r w:rsidRPr="00E43DF8">
        <w:rPr>
          <w:i/>
          <w:iCs/>
          <w:color w:val="000000"/>
          <w:sz w:val="28"/>
          <w:szCs w:val="28"/>
          <w:vertAlign w:val="subscript"/>
        </w:rPr>
        <w:t>2</w:t>
      </w:r>
      <w:r>
        <w:rPr>
          <w:i/>
          <w:iCs/>
          <w:color w:val="000000"/>
          <w:sz w:val="28"/>
          <w:szCs w:val="28"/>
        </w:rPr>
        <w:t xml:space="preserve"> </w:t>
      </w:r>
      <w:r>
        <w:rPr>
          <w:iCs/>
          <w:color w:val="000000"/>
          <w:sz w:val="28"/>
          <w:szCs w:val="28"/>
        </w:rPr>
        <w:t xml:space="preserve">– скручивающие пары, которые добавляются при переносе сил </w:t>
      </w:r>
      <w:r>
        <w:rPr>
          <w:i/>
          <w:iCs/>
          <w:color w:val="000000"/>
          <w:sz w:val="28"/>
          <w:szCs w:val="28"/>
        </w:rPr>
        <w:t>F</w:t>
      </w:r>
      <w:r>
        <w:rPr>
          <w:i/>
          <w:iCs/>
          <w:color w:val="000000"/>
          <w:sz w:val="28"/>
          <w:szCs w:val="28"/>
          <w:vertAlign w:val="subscript"/>
        </w:rPr>
        <w:t>1</w:t>
      </w:r>
      <w:r>
        <w:rPr>
          <w:i/>
          <w:iCs/>
          <w:color w:val="000000"/>
          <w:sz w:val="28"/>
          <w:szCs w:val="28"/>
        </w:rPr>
        <w:t xml:space="preserve"> </w:t>
      </w:r>
      <w:r>
        <w:rPr>
          <w:iCs/>
          <w:color w:val="000000"/>
          <w:sz w:val="28"/>
          <w:szCs w:val="28"/>
        </w:rPr>
        <w:t xml:space="preserve">и </w:t>
      </w:r>
      <w:r>
        <w:rPr>
          <w:i/>
          <w:iCs/>
          <w:color w:val="000000"/>
          <w:sz w:val="28"/>
          <w:szCs w:val="28"/>
        </w:rPr>
        <w:t>F</w:t>
      </w:r>
      <w:r>
        <w:rPr>
          <w:i/>
          <w:iCs/>
          <w:color w:val="000000"/>
          <w:sz w:val="28"/>
          <w:szCs w:val="28"/>
          <w:vertAlign w:val="subscript"/>
        </w:rPr>
        <w:t>2</w:t>
      </w:r>
      <w:r>
        <w:rPr>
          <w:i/>
          <w:iCs/>
          <w:color w:val="000000"/>
          <w:sz w:val="28"/>
          <w:szCs w:val="28"/>
        </w:rPr>
        <w:t xml:space="preserve"> </w:t>
      </w:r>
      <w:r>
        <w:rPr>
          <w:iCs/>
          <w:color w:val="000000"/>
          <w:sz w:val="28"/>
          <w:szCs w:val="28"/>
        </w:rPr>
        <w:t xml:space="preserve"> на ось вала.</w:t>
      </w:r>
    </w:p>
    <w:p w:rsidR="00E43DF8" w:rsidRDefault="00E43DF8" w:rsidP="00E43DF8">
      <w:pPr>
        <w:shd w:val="clear" w:color="auto" w:fill="FFFFFF"/>
        <w:spacing w:before="120" w:after="120"/>
        <w:ind w:firstLine="720"/>
        <w:jc w:val="both"/>
        <w:rPr>
          <w:iCs/>
          <w:color w:val="000000"/>
          <w:sz w:val="28"/>
          <w:szCs w:val="28"/>
        </w:rPr>
      </w:pPr>
      <w:r>
        <w:rPr>
          <w:iCs/>
          <w:color w:val="000000"/>
          <w:sz w:val="28"/>
          <w:szCs w:val="28"/>
        </w:rPr>
        <w:t>Определяем вращающий момент, действующий на вал:</w:t>
      </w:r>
    </w:p>
    <w:p w:rsidR="00E43DF8" w:rsidRDefault="00E86810" w:rsidP="00E43DF8">
      <w:pPr>
        <w:shd w:val="clear" w:color="auto" w:fill="FFFFFF"/>
        <w:spacing w:before="120" w:after="120"/>
        <w:ind w:firstLine="720"/>
        <w:jc w:val="center"/>
        <w:rPr>
          <w:i/>
          <w:iCs/>
          <w:color w:val="000000"/>
          <w:sz w:val="28"/>
          <w:szCs w:val="28"/>
        </w:rPr>
      </w:pPr>
      <w:r w:rsidRPr="00E86810">
        <w:rPr>
          <w:i/>
          <w:iCs/>
          <w:color w:val="000000"/>
          <w:sz w:val="28"/>
          <w:szCs w:val="28"/>
        </w:rPr>
        <w:t>М</w:t>
      </w:r>
      <w:r w:rsidRPr="00E86810">
        <w:rPr>
          <w:i/>
          <w:iCs/>
          <w:color w:val="000000"/>
          <w:sz w:val="28"/>
          <w:szCs w:val="28"/>
          <w:vertAlign w:val="subscript"/>
        </w:rPr>
        <w:t>1</w:t>
      </w:r>
      <w:r w:rsidRPr="00E86810">
        <w:rPr>
          <w:i/>
          <w:iCs/>
          <w:color w:val="000000"/>
          <w:sz w:val="28"/>
          <w:szCs w:val="28"/>
        </w:rPr>
        <w:t>= М</w:t>
      </w:r>
      <w:r w:rsidRPr="00E86810">
        <w:rPr>
          <w:i/>
          <w:iCs/>
          <w:color w:val="000000"/>
          <w:sz w:val="28"/>
          <w:szCs w:val="28"/>
          <w:vertAlign w:val="subscript"/>
        </w:rPr>
        <w:t>2</w:t>
      </w:r>
      <w:r>
        <w:rPr>
          <w:i/>
          <w:iCs/>
          <w:color w:val="000000"/>
          <w:sz w:val="28"/>
          <w:szCs w:val="28"/>
        </w:rPr>
        <w:t xml:space="preserve"> = Р / ω= 0,5·10</w:t>
      </w:r>
      <w:r>
        <w:rPr>
          <w:i/>
          <w:iCs/>
          <w:color w:val="000000"/>
          <w:sz w:val="28"/>
          <w:szCs w:val="28"/>
          <w:vertAlign w:val="superscript"/>
        </w:rPr>
        <w:t xml:space="preserve">3 </w:t>
      </w:r>
      <w:r>
        <w:rPr>
          <w:i/>
          <w:iCs/>
          <w:color w:val="000000"/>
          <w:sz w:val="28"/>
          <w:szCs w:val="28"/>
        </w:rPr>
        <w:t>Н·м= 0,5 кН·м.</w:t>
      </w:r>
    </w:p>
    <w:p w:rsidR="00E86810" w:rsidRPr="00E86810" w:rsidRDefault="00E86810" w:rsidP="00E86810">
      <w:pPr>
        <w:shd w:val="clear" w:color="auto" w:fill="FFFFFF"/>
        <w:spacing w:before="120" w:after="120"/>
        <w:ind w:firstLine="720"/>
        <w:jc w:val="both"/>
        <w:rPr>
          <w:iCs/>
          <w:color w:val="000000"/>
          <w:sz w:val="28"/>
          <w:szCs w:val="28"/>
        </w:rPr>
      </w:pPr>
      <w:r w:rsidRPr="00E86810">
        <w:rPr>
          <w:iCs/>
          <w:color w:val="000000"/>
          <w:sz w:val="28"/>
          <w:szCs w:val="28"/>
        </w:rPr>
        <w:t>Вычислим нагрузки приложенные к валу:</w:t>
      </w:r>
    </w:p>
    <w:p w:rsidR="00E43DF8" w:rsidRDefault="00355979" w:rsidP="00E86810">
      <w:pPr>
        <w:shd w:val="clear" w:color="auto" w:fill="FFFFFF"/>
        <w:spacing w:before="120" w:after="120"/>
        <w:ind w:firstLine="720"/>
        <w:jc w:val="center"/>
        <w:rPr>
          <w:i/>
          <w:iCs/>
          <w:color w:val="000000"/>
          <w:sz w:val="28"/>
          <w:szCs w:val="28"/>
        </w:rPr>
      </w:pPr>
      <w:r w:rsidRPr="00355979">
        <w:rPr>
          <w:i/>
          <w:iCs/>
          <w:color w:val="000000"/>
          <w:sz w:val="28"/>
          <w:szCs w:val="28"/>
        </w:rPr>
        <w:t>F</w:t>
      </w:r>
      <w:r w:rsidRPr="00355979">
        <w:rPr>
          <w:i/>
          <w:iCs/>
          <w:color w:val="000000"/>
          <w:sz w:val="28"/>
          <w:szCs w:val="28"/>
          <w:vertAlign w:val="subscript"/>
        </w:rPr>
        <w:t>1</w:t>
      </w:r>
      <w:r>
        <w:rPr>
          <w:i/>
          <w:iCs/>
          <w:color w:val="000000"/>
          <w:sz w:val="28"/>
          <w:szCs w:val="28"/>
        </w:rPr>
        <w:t>= 2</w:t>
      </w:r>
      <w:r w:rsidRPr="00355979">
        <w:rPr>
          <w:i/>
          <w:iCs/>
          <w:color w:val="000000"/>
          <w:sz w:val="28"/>
          <w:szCs w:val="28"/>
        </w:rPr>
        <w:t xml:space="preserve"> М</w:t>
      </w:r>
      <w:r w:rsidRPr="00355979">
        <w:rPr>
          <w:i/>
          <w:iCs/>
          <w:color w:val="000000"/>
          <w:sz w:val="28"/>
          <w:szCs w:val="28"/>
          <w:vertAlign w:val="subscript"/>
        </w:rPr>
        <w:t>1</w:t>
      </w:r>
      <w:r>
        <w:rPr>
          <w:i/>
          <w:iCs/>
          <w:color w:val="000000"/>
          <w:sz w:val="28"/>
          <w:szCs w:val="28"/>
        </w:rPr>
        <w:t xml:space="preserve"> / d</w:t>
      </w:r>
      <w:r>
        <w:rPr>
          <w:i/>
          <w:iCs/>
          <w:color w:val="000000"/>
          <w:sz w:val="28"/>
          <w:szCs w:val="28"/>
          <w:vertAlign w:val="subscript"/>
        </w:rPr>
        <w:t>1</w:t>
      </w:r>
      <w:r>
        <w:rPr>
          <w:i/>
          <w:iCs/>
          <w:color w:val="000000"/>
          <w:sz w:val="28"/>
          <w:szCs w:val="28"/>
        </w:rPr>
        <w:t xml:space="preserve"> = 2·0,5·10</w:t>
      </w:r>
      <w:r>
        <w:rPr>
          <w:i/>
          <w:iCs/>
          <w:color w:val="000000"/>
          <w:sz w:val="28"/>
          <w:szCs w:val="28"/>
          <w:vertAlign w:val="superscript"/>
        </w:rPr>
        <w:t>3</w:t>
      </w:r>
      <w:r>
        <w:rPr>
          <w:i/>
          <w:iCs/>
          <w:color w:val="000000"/>
          <w:sz w:val="28"/>
          <w:szCs w:val="28"/>
        </w:rPr>
        <w:t xml:space="preserve"> /0,1= 10 кН; </w:t>
      </w:r>
      <w:r w:rsidRPr="00355979">
        <w:rPr>
          <w:i/>
          <w:iCs/>
          <w:color w:val="000000"/>
          <w:sz w:val="28"/>
          <w:szCs w:val="28"/>
        </w:rPr>
        <w:t>F</w:t>
      </w:r>
      <w:r w:rsidRPr="00355979">
        <w:rPr>
          <w:i/>
          <w:iCs/>
          <w:color w:val="000000"/>
          <w:sz w:val="28"/>
          <w:szCs w:val="28"/>
          <w:vertAlign w:val="subscript"/>
          <w:lang w:val="en-US"/>
        </w:rPr>
        <w:t>r</w:t>
      </w:r>
      <w:r w:rsidRPr="00355979">
        <w:rPr>
          <w:i/>
          <w:iCs/>
          <w:color w:val="000000"/>
          <w:sz w:val="28"/>
          <w:szCs w:val="28"/>
          <w:vertAlign w:val="subscript"/>
        </w:rPr>
        <w:t>1</w:t>
      </w:r>
      <w:r w:rsidRPr="00355979">
        <w:rPr>
          <w:i/>
          <w:iCs/>
          <w:color w:val="000000"/>
          <w:sz w:val="28"/>
          <w:szCs w:val="28"/>
        </w:rPr>
        <w:t xml:space="preserve"> =0.4</w:t>
      </w:r>
      <w:r w:rsidRPr="00355979">
        <w:rPr>
          <w:i/>
          <w:iCs/>
          <w:color w:val="000000"/>
          <w:sz w:val="28"/>
          <w:szCs w:val="28"/>
          <w:lang w:val="en-US"/>
        </w:rPr>
        <w:t>F</w:t>
      </w:r>
      <w:r w:rsidRPr="00355979">
        <w:rPr>
          <w:i/>
          <w:iCs/>
          <w:color w:val="000000"/>
          <w:sz w:val="28"/>
          <w:szCs w:val="28"/>
          <w:vertAlign w:val="subscript"/>
        </w:rPr>
        <w:t>1</w:t>
      </w:r>
      <w:r>
        <w:rPr>
          <w:i/>
          <w:iCs/>
          <w:color w:val="000000"/>
          <w:sz w:val="28"/>
          <w:szCs w:val="28"/>
        </w:rPr>
        <w:t>=0,4·10=4 кН;</w:t>
      </w:r>
    </w:p>
    <w:p w:rsidR="00355979" w:rsidRDefault="00355979" w:rsidP="00355979">
      <w:pPr>
        <w:shd w:val="clear" w:color="auto" w:fill="FFFFFF"/>
        <w:spacing w:before="120" w:after="120"/>
        <w:ind w:firstLine="720"/>
        <w:jc w:val="center"/>
        <w:rPr>
          <w:i/>
          <w:iCs/>
          <w:color w:val="000000"/>
          <w:sz w:val="28"/>
          <w:szCs w:val="28"/>
        </w:rPr>
      </w:pPr>
      <w:r w:rsidRPr="00355979">
        <w:rPr>
          <w:i/>
          <w:iCs/>
          <w:color w:val="000000"/>
          <w:sz w:val="28"/>
          <w:szCs w:val="28"/>
        </w:rPr>
        <w:t>F</w:t>
      </w:r>
      <w:r>
        <w:rPr>
          <w:i/>
          <w:iCs/>
          <w:color w:val="000000"/>
          <w:sz w:val="28"/>
          <w:szCs w:val="28"/>
          <w:vertAlign w:val="subscript"/>
        </w:rPr>
        <w:t>2</w:t>
      </w:r>
      <w:r w:rsidRPr="00355979">
        <w:rPr>
          <w:i/>
          <w:iCs/>
          <w:color w:val="000000"/>
          <w:sz w:val="28"/>
          <w:szCs w:val="28"/>
        </w:rPr>
        <w:t>= 2 М</w:t>
      </w:r>
      <w:r>
        <w:rPr>
          <w:i/>
          <w:iCs/>
          <w:color w:val="000000"/>
          <w:sz w:val="28"/>
          <w:szCs w:val="28"/>
          <w:vertAlign w:val="subscript"/>
        </w:rPr>
        <w:t>2</w:t>
      </w:r>
      <w:r w:rsidRPr="00355979">
        <w:rPr>
          <w:i/>
          <w:iCs/>
          <w:color w:val="000000"/>
          <w:sz w:val="28"/>
          <w:szCs w:val="28"/>
        </w:rPr>
        <w:t xml:space="preserve"> / d</w:t>
      </w:r>
      <w:r>
        <w:rPr>
          <w:i/>
          <w:iCs/>
          <w:color w:val="000000"/>
          <w:sz w:val="28"/>
          <w:szCs w:val="28"/>
          <w:vertAlign w:val="subscript"/>
        </w:rPr>
        <w:t>2</w:t>
      </w:r>
      <w:r w:rsidRPr="00355979">
        <w:rPr>
          <w:i/>
          <w:iCs/>
          <w:color w:val="000000"/>
          <w:sz w:val="28"/>
          <w:szCs w:val="28"/>
        </w:rPr>
        <w:t xml:space="preserve"> = 2·0,5·10</w:t>
      </w:r>
      <w:r w:rsidRPr="00355979">
        <w:rPr>
          <w:i/>
          <w:iCs/>
          <w:color w:val="000000"/>
          <w:sz w:val="28"/>
          <w:szCs w:val="28"/>
          <w:vertAlign w:val="superscript"/>
        </w:rPr>
        <w:t>3</w:t>
      </w:r>
      <w:r>
        <w:rPr>
          <w:i/>
          <w:iCs/>
          <w:color w:val="000000"/>
          <w:sz w:val="28"/>
          <w:szCs w:val="28"/>
        </w:rPr>
        <w:t xml:space="preserve"> /0,25= 4</w:t>
      </w:r>
      <w:r w:rsidRPr="00355979">
        <w:rPr>
          <w:i/>
          <w:iCs/>
          <w:color w:val="000000"/>
          <w:sz w:val="28"/>
          <w:szCs w:val="28"/>
        </w:rPr>
        <w:t xml:space="preserve"> кН; F</w:t>
      </w:r>
      <w:r w:rsidRPr="00355979">
        <w:rPr>
          <w:i/>
          <w:iCs/>
          <w:color w:val="000000"/>
          <w:sz w:val="28"/>
          <w:szCs w:val="28"/>
          <w:vertAlign w:val="subscript"/>
          <w:lang w:val="en-US"/>
        </w:rPr>
        <w:t>r</w:t>
      </w:r>
      <w:r>
        <w:rPr>
          <w:i/>
          <w:iCs/>
          <w:color w:val="000000"/>
          <w:sz w:val="28"/>
          <w:szCs w:val="28"/>
          <w:vertAlign w:val="subscript"/>
        </w:rPr>
        <w:t>2</w:t>
      </w:r>
      <w:r w:rsidRPr="00355979">
        <w:rPr>
          <w:i/>
          <w:iCs/>
          <w:color w:val="000000"/>
          <w:sz w:val="28"/>
          <w:szCs w:val="28"/>
        </w:rPr>
        <w:t xml:space="preserve"> =0.4</w:t>
      </w:r>
      <w:r w:rsidRPr="00355979">
        <w:rPr>
          <w:i/>
          <w:iCs/>
          <w:color w:val="000000"/>
          <w:sz w:val="28"/>
          <w:szCs w:val="28"/>
          <w:lang w:val="en-US"/>
        </w:rPr>
        <w:t>F</w:t>
      </w:r>
      <w:r>
        <w:rPr>
          <w:i/>
          <w:iCs/>
          <w:color w:val="000000"/>
          <w:sz w:val="28"/>
          <w:szCs w:val="28"/>
          <w:vertAlign w:val="subscript"/>
        </w:rPr>
        <w:t>2</w:t>
      </w:r>
      <w:r w:rsidRPr="00355979">
        <w:rPr>
          <w:i/>
          <w:iCs/>
          <w:color w:val="000000"/>
          <w:sz w:val="28"/>
          <w:szCs w:val="28"/>
        </w:rPr>
        <w:t>=0,4·</w:t>
      </w:r>
      <w:r>
        <w:rPr>
          <w:i/>
          <w:iCs/>
          <w:color w:val="000000"/>
          <w:sz w:val="28"/>
          <w:szCs w:val="28"/>
        </w:rPr>
        <w:t>4=1,6 кН.</w:t>
      </w:r>
    </w:p>
    <w:p w:rsidR="00355979" w:rsidRDefault="00355979" w:rsidP="00355979">
      <w:pPr>
        <w:shd w:val="clear" w:color="auto" w:fill="FFFFFF"/>
        <w:spacing w:before="120" w:after="120"/>
        <w:ind w:firstLine="720"/>
        <w:jc w:val="both"/>
        <w:rPr>
          <w:iCs/>
          <w:color w:val="000000"/>
          <w:sz w:val="28"/>
          <w:szCs w:val="28"/>
        </w:rPr>
      </w:pPr>
      <w:r>
        <w:rPr>
          <w:iCs/>
          <w:color w:val="000000"/>
          <w:sz w:val="28"/>
          <w:szCs w:val="28"/>
        </w:rPr>
        <w:t>Определяем реакции опо</w:t>
      </w:r>
      <w:r w:rsidR="008C4163">
        <w:rPr>
          <w:iCs/>
          <w:color w:val="000000"/>
          <w:sz w:val="28"/>
          <w:szCs w:val="28"/>
        </w:rPr>
        <w:t>р в вертикальной плоскости (рисунок</w:t>
      </w:r>
      <w:r>
        <w:rPr>
          <w:iCs/>
          <w:color w:val="000000"/>
          <w:sz w:val="28"/>
          <w:szCs w:val="28"/>
        </w:rPr>
        <w:t xml:space="preserve"> 2.17б):</w:t>
      </w:r>
    </w:p>
    <w:p w:rsidR="00355979" w:rsidRPr="00355979" w:rsidRDefault="00355979" w:rsidP="00355979">
      <w:pPr>
        <w:shd w:val="clear" w:color="auto" w:fill="FFFFFF"/>
        <w:spacing w:before="120" w:after="120"/>
        <w:ind w:firstLine="720"/>
        <w:jc w:val="center"/>
        <w:rPr>
          <w:i/>
          <w:iCs/>
          <w:color w:val="000000"/>
          <w:sz w:val="28"/>
          <w:szCs w:val="28"/>
          <w:lang w:val="en-US"/>
        </w:rPr>
      </w:pPr>
      <w:r w:rsidRPr="00355979">
        <w:rPr>
          <w:i/>
          <w:iCs/>
          <w:color w:val="000000"/>
          <w:sz w:val="28"/>
          <w:szCs w:val="28"/>
          <w:lang w:val="en-US"/>
        </w:rPr>
        <w:t>∑</w:t>
      </w:r>
      <w:r w:rsidRPr="00355979">
        <w:rPr>
          <w:i/>
          <w:iCs/>
          <w:color w:val="000000"/>
          <w:sz w:val="28"/>
          <w:szCs w:val="28"/>
        </w:rPr>
        <w:t>М</w:t>
      </w:r>
      <w:r>
        <w:rPr>
          <w:i/>
          <w:iCs/>
          <w:color w:val="000000"/>
          <w:sz w:val="28"/>
          <w:szCs w:val="28"/>
          <w:vertAlign w:val="subscript"/>
        </w:rPr>
        <w:t>А</w:t>
      </w:r>
      <w:r w:rsidRPr="00355979">
        <w:rPr>
          <w:i/>
          <w:iCs/>
          <w:color w:val="000000"/>
          <w:sz w:val="28"/>
          <w:szCs w:val="28"/>
          <w:lang w:val="en-US"/>
        </w:rPr>
        <w:t>=0;  F</w:t>
      </w:r>
      <w:r>
        <w:rPr>
          <w:i/>
          <w:iCs/>
          <w:color w:val="000000"/>
          <w:sz w:val="28"/>
          <w:szCs w:val="28"/>
          <w:vertAlign w:val="subscript"/>
          <w:lang w:val="en-US"/>
        </w:rPr>
        <w:t>r2</w:t>
      </w:r>
      <w:r w:rsidRPr="00355979">
        <w:rPr>
          <w:i/>
          <w:iCs/>
          <w:color w:val="000000"/>
          <w:sz w:val="28"/>
          <w:szCs w:val="28"/>
          <w:lang w:val="en-US"/>
        </w:rPr>
        <w:t>·</w:t>
      </w:r>
      <w:r>
        <w:rPr>
          <w:i/>
          <w:iCs/>
          <w:color w:val="000000"/>
          <w:sz w:val="28"/>
          <w:szCs w:val="28"/>
          <w:lang w:val="en-US"/>
        </w:rPr>
        <w:t>A</w:t>
      </w:r>
      <w:r w:rsidRPr="00355979">
        <w:rPr>
          <w:i/>
          <w:iCs/>
          <w:color w:val="000000"/>
          <w:sz w:val="28"/>
          <w:szCs w:val="28"/>
          <w:lang w:val="en-US"/>
        </w:rPr>
        <w:t>D</w:t>
      </w:r>
      <w:r>
        <w:rPr>
          <w:i/>
          <w:iCs/>
          <w:color w:val="000000"/>
          <w:sz w:val="28"/>
          <w:szCs w:val="28"/>
          <w:lang w:val="en-US"/>
        </w:rPr>
        <w:t xml:space="preserve"> - </w:t>
      </w:r>
      <w:r w:rsidRPr="00355979">
        <w:rPr>
          <w:i/>
          <w:iCs/>
          <w:color w:val="000000"/>
          <w:sz w:val="28"/>
          <w:szCs w:val="28"/>
          <w:lang w:val="en-US"/>
        </w:rPr>
        <w:t>R</w:t>
      </w:r>
      <w:r w:rsidRPr="00355979">
        <w:rPr>
          <w:i/>
          <w:iCs/>
          <w:color w:val="000000"/>
          <w:sz w:val="28"/>
          <w:szCs w:val="28"/>
          <w:vertAlign w:val="subscript"/>
          <w:lang w:val="en-US"/>
        </w:rPr>
        <w:t>B</w:t>
      </w:r>
      <w:r w:rsidRPr="00355979">
        <w:rPr>
          <w:i/>
          <w:iCs/>
          <w:color w:val="000000"/>
          <w:sz w:val="28"/>
          <w:szCs w:val="28"/>
          <w:lang w:val="en-US"/>
        </w:rPr>
        <w:t>·</w:t>
      </w:r>
      <w:r>
        <w:rPr>
          <w:i/>
          <w:iCs/>
          <w:color w:val="000000"/>
          <w:sz w:val="28"/>
          <w:szCs w:val="28"/>
          <w:lang w:val="en-US"/>
        </w:rPr>
        <w:t>AB+</w:t>
      </w:r>
      <w:r w:rsidRPr="00355979">
        <w:rPr>
          <w:i/>
          <w:iCs/>
          <w:color w:val="000000"/>
          <w:sz w:val="28"/>
          <w:szCs w:val="28"/>
          <w:lang w:val="en-US"/>
        </w:rPr>
        <w:t xml:space="preserve"> F</w:t>
      </w:r>
      <w:r>
        <w:rPr>
          <w:i/>
          <w:iCs/>
          <w:color w:val="000000"/>
          <w:sz w:val="28"/>
          <w:szCs w:val="28"/>
          <w:vertAlign w:val="subscript"/>
          <w:lang w:val="en-US"/>
        </w:rPr>
        <w:t>r1</w:t>
      </w:r>
      <w:r w:rsidRPr="00355979">
        <w:rPr>
          <w:i/>
          <w:iCs/>
          <w:color w:val="000000"/>
          <w:sz w:val="28"/>
          <w:szCs w:val="28"/>
          <w:lang w:val="en-US"/>
        </w:rPr>
        <w:t>·</w:t>
      </w:r>
      <w:r>
        <w:rPr>
          <w:i/>
          <w:iCs/>
          <w:color w:val="000000"/>
          <w:sz w:val="28"/>
          <w:szCs w:val="28"/>
          <w:lang w:val="en-US"/>
        </w:rPr>
        <w:t>AC</w:t>
      </w:r>
      <w:r w:rsidRPr="00355979">
        <w:rPr>
          <w:i/>
          <w:iCs/>
          <w:color w:val="000000"/>
          <w:sz w:val="28"/>
          <w:szCs w:val="28"/>
          <w:lang w:val="en-US"/>
        </w:rPr>
        <w:t>=0;</w:t>
      </w:r>
    </w:p>
    <w:p w:rsidR="00355979" w:rsidRPr="00355979" w:rsidRDefault="00355979" w:rsidP="00355979">
      <w:pPr>
        <w:shd w:val="clear" w:color="auto" w:fill="FFFFFF"/>
        <w:spacing w:before="120" w:after="120"/>
        <w:ind w:firstLine="720"/>
        <w:jc w:val="center"/>
        <w:rPr>
          <w:i/>
          <w:iCs/>
          <w:color w:val="000000"/>
          <w:sz w:val="28"/>
          <w:szCs w:val="28"/>
          <w:lang w:val="en-US"/>
        </w:rPr>
      </w:pPr>
      <w:r w:rsidRPr="00355979">
        <w:rPr>
          <w:i/>
          <w:iCs/>
          <w:color w:val="000000"/>
          <w:sz w:val="28"/>
          <w:szCs w:val="28"/>
          <w:lang w:val="en-US"/>
        </w:rPr>
        <w:t>R</w:t>
      </w:r>
      <w:r w:rsidRPr="00355979">
        <w:rPr>
          <w:i/>
          <w:iCs/>
          <w:color w:val="000000"/>
          <w:sz w:val="28"/>
          <w:szCs w:val="28"/>
          <w:vertAlign w:val="subscript"/>
          <w:lang w:val="en-US"/>
        </w:rPr>
        <w:t>B</w:t>
      </w:r>
      <w:r w:rsidRPr="00355979">
        <w:rPr>
          <w:i/>
          <w:iCs/>
          <w:color w:val="000000"/>
          <w:sz w:val="28"/>
          <w:szCs w:val="28"/>
          <w:lang w:val="en-US"/>
        </w:rPr>
        <w:t>=</w:t>
      </w:r>
      <w:r w:rsidR="00D967B8" w:rsidRPr="00D967B8">
        <w:rPr>
          <w:i/>
          <w:iCs/>
          <w:color w:val="000000"/>
          <w:sz w:val="28"/>
          <w:szCs w:val="28"/>
          <w:lang w:val="en-US"/>
        </w:rPr>
        <w:t xml:space="preserve"> F</w:t>
      </w:r>
      <w:r w:rsidR="00D967B8" w:rsidRPr="00D967B8">
        <w:rPr>
          <w:i/>
          <w:iCs/>
          <w:color w:val="000000"/>
          <w:sz w:val="28"/>
          <w:szCs w:val="28"/>
          <w:vertAlign w:val="subscript"/>
          <w:lang w:val="en-US"/>
        </w:rPr>
        <w:t>r2</w:t>
      </w:r>
      <w:r w:rsidR="00D967B8" w:rsidRPr="00D967B8">
        <w:rPr>
          <w:i/>
          <w:iCs/>
          <w:color w:val="000000"/>
          <w:sz w:val="28"/>
          <w:szCs w:val="28"/>
          <w:lang w:val="en-US"/>
        </w:rPr>
        <w:t>·AD+ F</w:t>
      </w:r>
      <w:r w:rsidR="00D967B8" w:rsidRPr="00D967B8">
        <w:rPr>
          <w:i/>
          <w:iCs/>
          <w:color w:val="000000"/>
          <w:sz w:val="28"/>
          <w:szCs w:val="28"/>
          <w:vertAlign w:val="subscript"/>
          <w:lang w:val="en-US"/>
        </w:rPr>
        <w:t>r1</w:t>
      </w:r>
      <w:r w:rsidR="00D967B8" w:rsidRPr="00D967B8">
        <w:rPr>
          <w:i/>
          <w:iCs/>
          <w:color w:val="000000"/>
          <w:sz w:val="28"/>
          <w:szCs w:val="28"/>
          <w:lang w:val="en-US"/>
        </w:rPr>
        <w:t>·AC</w:t>
      </w:r>
      <w:r w:rsidRPr="00355979">
        <w:rPr>
          <w:i/>
          <w:iCs/>
          <w:color w:val="000000"/>
          <w:sz w:val="28"/>
          <w:szCs w:val="28"/>
          <w:lang w:val="en-US"/>
        </w:rPr>
        <w:t xml:space="preserve"> </w:t>
      </w:r>
      <w:r>
        <w:rPr>
          <w:i/>
          <w:iCs/>
          <w:color w:val="000000"/>
          <w:sz w:val="28"/>
          <w:szCs w:val="28"/>
          <w:lang w:val="en-US"/>
        </w:rPr>
        <w:t>/ AB</w:t>
      </w:r>
      <w:r w:rsidR="00D967B8">
        <w:rPr>
          <w:i/>
          <w:iCs/>
          <w:color w:val="000000"/>
          <w:sz w:val="28"/>
          <w:szCs w:val="28"/>
          <w:lang w:val="en-US"/>
        </w:rPr>
        <w:t>= 1.6·0.25+ 4·0.05 /0.3 =2</w:t>
      </w:r>
      <w:r w:rsidRPr="00355979">
        <w:rPr>
          <w:i/>
          <w:iCs/>
          <w:color w:val="000000"/>
          <w:sz w:val="28"/>
          <w:szCs w:val="28"/>
          <w:lang w:val="en-US"/>
        </w:rPr>
        <w:t xml:space="preserve"> </w:t>
      </w:r>
      <w:r w:rsidRPr="00355979">
        <w:rPr>
          <w:i/>
          <w:iCs/>
          <w:color w:val="000000"/>
          <w:sz w:val="28"/>
          <w:szCs w:val="28"/>
        </w:rPr>
        <w:t>кН</w:t>
      </w:r>
      <w:r w:rsidRPr="00355979">
        <w:rPr>
          <w:i/>
          <w:iCs/>
          <w:color w:val="000000"/>
          <w:sz w:val="28"/>
          <w:szCs w:val="28"/>
          <w:lang w:val="en-US"/>
        </w:rPr>
        <w:t>;</w:t>
      </w:r>
    </w:p>
    <w:p w:rsidR="00355979" w:rsidRPr="00355979" w:rsidRDefault="00355979" w:rsidP="00355979">
      <w:pPr>
        <w:shd w:val="clear" w:color="auto" w:fill="FFFFFF"/>
        <w:spacing w:before="120" w:after="120"/>
        <w:ind w:firstLine="720"/>
        <w:jc w:val="center"/>
        <w:rPr>
          <w:i/>
          <w:iCs/>
          <w:color w:val="000000"/>
          <w:sz w:val="28"/>
          <w:szCs w:val="28"/>
          <w:lang w:val="en-US"/>
        </w:rPr>
      </w:pPr>
      <w:r w:rsidRPr="00355979">
        <w:rPr>
          <w:i/>
          <w:iCs/>
          <w:color w:val="000000"/>
          <w:sz w:val="28"/>
          <w:szCs w:val="28"/>
          <w:lang w:val="en-US"/>
        </w:rPr>
        <w:lastRenderedPageBreak/>
        <w:t>∑</w:t>
      </w:r>
      <w:r w:rsidRPr="00355979">
        <w:rPr>
          <w:i/>
          <w:iCs/>
          <w:color w:val="000000"/>
          <w:sz w:val="28"/>
          <w:szCs w:val="28"/>
        </w:rPr>
        <w:t>М</w:t>
      </w:r>
      <w:r w:rsidRPr="00355979">
        <w:rPr>
          <w:i/>
          <w:iCs/>
          <w:color w:val="000000"/>
          <w:sz w:val="28"/>
          <w:szCs w:val="28"/>
          <w:vertAlign w:val="subscript"/>
        </w:rPr>
        <w:t>В</w:t>
      </w:r>
      <w:r w:rsidRPr="00355979">
        <w:rPr>
          <w:i/>
          <w:iCs/>
          <w:color w:val="000000"/>
          <w:sz w:val="28"/>
          <w:szCs w:val="28"/>
          <w:lang w:val="en-US"/>
        </w:rPr>
        <w:t xml:space="preserve">=0; </w:t>
      </w:r>
      <w:r w:rsidR="00D967B8">
        <w:rPr>
          <w:i/>
          <w:iCs/>
          <w:color w:val="000000"/>
          <w:sz w:val="28"/>
          <w:szCs w:val="28"/>
          <w:lang w:val="en-US"/>
        </w:rPr>
        <w:t xml:space="preserve">- </w:t>
      </w:r>
      <w:r w:rsidR="00D967B8" w:rsidRPr="00D967B8">
        <w:rPr>
          <w:i/>
          <w:iCs/>
          <w:color w:val="000000"/>
          <w:sz w:val="28"/>
          <w:szCs w:val="28"/>
          <w:lang w:val="en-US"/>
        </w:rPr>
        <w:t>F</w:t>
      </w:r>
      <w:r w:rsidR="00D967B8" w:rsidRPr="00D967B8">
        <w:rPr>
          <w:i/>
          <w:iCs/>
          <w:color w:val="000000"/>
          <w:sz w:val="28"/>
          <w:szCs w:val="28"/>
          <w:vertAlign w:val="subscript"/>
          <w:lang w:val="en-US"/>
        </w:rPr>
        <w:t>r2</w:t>
      </w:r>
      <w:r w:rsidR="00D967B8" w:rsidRPr="00D967B8">
        <w:rPr>
          <w:i/>
          <w:iCs/>
          <w:color w:val="000000"/>
          <w:sz w:val="28"/>
          <w:szCs w:val="28"/>
          <w:lang w:val="en-US"/>
        </w:rPr>
        <w:t>·D</w:t>
      </w:r>
      <w:r w:rsidR="00D967B8">
        <w:rPr>
          <w:i/>
          <w:iCs/>
          <w:color w:val="000000"/>
          <w:sz w:val="28"/>
          <w:szCs w:val="28"/>
          <w:lang w:val="en-US"/>
        </w:rPr>
        <w:t>B</w:t>
      </w:r>
      <w:r w:rsidR="00D967B8" w:rsidRPr="00D967B8">
        <w:rPr>
          <w:i/>
          <w:iCs/>
          <w:color w:val="000000"/>
          <w:sz w:val="28"/>
          <w:szCs w:val="28"/>
          <w:lang w:val="en-US"/>
        </w:rPr>
        <w:t xml:space="preserve"> </w:t>
      </w:r>
      <w:r w:rsidR="00D967B8">
        <w:rPr>
          <w:i/>
          <w:iCs/>
          <w:color w:val="000000"/>
          <w:sz w:val="28"/>
          <w:szCs w:val="28"/>
          <w:lang w:val="en-US"/>
        </w:rPr>
        <w:t>+</w:t>
      </w:r>
      <w:r w:rsidR="00D967B8" w:rsidRPr="00D967B8">
        <w:rPr>
          <w:i/>
          <w:iCs/>
          <w:color w:val="000000"/>
          <w:sz w:val="28"/>
          <w:szCs w:val="28"/>
          <w:lang w:val="en-US"/>
        </w:rPr>
        <w:t xml:space="preserve"> R</w:t>
      </w:r>
      <w:r w:rsidR="00D967B8">
        <w:rPr>
          <w:i/>
          <w:iCs/>
          <w:color w:val="000000"/>
          <w:sz w:val="28"/>
          <w:szCs w:val="28"/>
          <w:vertAlign w:val="subscript"/>
          <w:lang w:val="en-US"/>
        </w:rPr>
        <w:t>A</w:t>
      </w:r>
      <w:r w:rsidR="00D967B8" w:rsidRPr="00D967B8">
        <w:rPr>
          <w:i/>
          <w:iCs/>
          <w:color w:val="000000"/>
          <w:sz w:val="28"/>
          <w:szCs w:val="28"/>
          <w:lang w:val="en-US"/>
        </w:rPr>
        <w:t>·AB</w:t>
      </w:r>
      <w:r w:rsidR="00D967B8">
        <w:rPr>
          <w:i/>
          <w:iCs/>
          <w:color w:val="000000"/>
          <w:sz w:val="28"/>
          <w:szCs w:val="28"/>
          <w:lang w:val="en-US"/>
        </w:rPr>
        <w:t xml:space="preserve"> - </w:t>
      </w:r>
      <w:r w:rsidR="00D967B8" w:rsidRPr="00D967B8">
        <w:rPr>
          <w:i/>
          <w:iCs/>
          <w:color w:val="000000"/>
          <w:sz w:val="28"/>
          <w:szCs w:val="28"/>
          <w:lang w:val="en-US"/>
        </w:rPr>
        <w:t xml:space="preserve"> F</w:t>
      </w:r>
      <w:r w:rsidR="00D967B8" w:rsidRPr="00D967B8">
        <w:rPr>
          <w:i/>
          <w:iCs/>
          <w:color w:val="000000"/>
          <w:sz w:val="28"/>
          <w:szCs w:val="28"/>
          <w:vertAlign w:val="subscript"/>
          <w:lang w:val="en-US"/>
        </w:rPr>
        <w:t>r1</w:t>
      </w:r>
      <w:r w:rsidR="00D967B8" w:rsidRPr="00D967B8">
        <w:rPr>
          <w:i/>
          <w:iCs/>
          <w:color w:val="000000"/>
          <w:sz w:val="28"/>
          <w:szCs w:val="28"/>
          <w:lang w:val="en-US"/>
        </w:rPr>
        <w:t>·</w:t>
      </w:r>
      <w:r w:rsidR="00D967B8">
        <w:rPr>
          <w:i/>
          <w:iCs/>
          <w:color w:val="000000"/>
          <w:sz w:val="28"/>
          <w:szCs w:val="28"/>
          <w:lang w:val="en-US"/>
        </w:rPr>
        <w:t>B</w:t>
      </w:r>
      <w:r w:rsidR="00D967B8" w:rsidRPr="00D967B8">
        <w:rPr>
          <w:i/>
          <w:iCs/>
          <w:color w:val="000000"/>
          <w:sz w:val="28"/>
          <w:szCs w:val="28"/>
          <w:lang w:val="en-US"/>
        </w:rPr>
        <w:t>C=0;</w:t>
      </w:r>
    </w:p>
    <w:p w:rsidR="00355979" w:rsidRPr="00D967B8" w:rsidRDefault="00355979" w:rsidP="00355979">
      <w:pPr>
        <w:shd w:val="clear" w:color="auto" w:fill="FFFFFF"/>
        <w:spacing w:before="120" w:after="120"/>
        <w:ind w:firstLine="720"/>
        <w:jc w:val="center"/>
        <w:rPr>
          <w:i/>
          <w:iCs/>
          <w:color w:val="000000"/>
          <w:sz w:val="28"/>
          <w:szCs w:val="28"/>
          <w:lang w:val="en-US"/>
        </w:rPr>
      </w:pPr>
      <w:r w:rsidRPr="00355979">
        <w:rPr>
          <w:i/>
          <w:iCs/>
          <w:color w:val="000000"/>
          <w:sz w:val="28"/>
          <w:szCs w:val="28"/>
          <w:lang w:val="en-US"/>
        </w:rPr>
        <w:t>R</w:t>
      </w:r>
      <w:r w:rsidR="00D967B8">
        <w:rPr>
          <w:i/>
          <w:iCs/>
          <w:color w:val="000000"/>
          <w:sz w:val="28"/>
          <w:szCs w:val="28"/>
          <w:vertAlign w:val="subscript"/>
          <w:lang w:val="en-US"/>
        </w:rPr>
        <w:t>A</w:t>
      </w:r>
      <w:r w:rsidRPr="00D967B8">
        <w:rPr>
          <w:i/>
          <w:iCs/>
          <w:color w:val="000000"/>
          <w:sz w:val="28"/>
          <w:szCs w:val="28"/>
          <w:lang w:val="en-US"/>
        </w:rPr>
        <w:t>=</w:t>
      </w:r>
      <w:r w:rsidR="00D967B8" w:rsidRPr="00D967B8">
        <w:rPr>
          <w:i/>
          <w:iCs/>
          <w:color w:val="000000"/>
          <w:sz w:val="28"/>
          <w:szCs w:val="28"/>
          <w:lang w:val="en-US"/>
        </w:rPr>
        <w:t xml:space="preserve"> F</w:t>
      </w:r>
      <w:r w:rsidR="00D967B8" w:rsidRPr="00D967B8">
        <w:rPr>
          <w:i/>
          <w:iCs/>
          <w:color w:val="000000"/>
          <w:sz w:val="28"/>
          <w:szCs w:val="28"/>
          <w:vertAlign w:val="subscript"/>
          <w:lang w:val="en-US"/>
        </w:rPr>
        <w:t>r2</w:t>
      </w:r>
      <w:r w:rsidR="00D967B8" w:rsidRPr="00D967B8">
        <w:rPr>
          <w:i/>
          <w:iCs/>
          <w:color w:val="000000"/>
          <w:sz w:val="28"/>
          <w:szCs w:val="28"/>
          <w:lang w:val="en-US"/>
        </w:rPr>
        <w:t>·DB+ F</w:t>
      </w:r>
      <w:r w:rsidR="00D967B8" w:rsidRPr="00D967B8">
        <w:rPr>
          <w:i/>
          <w:iCs/>
          <w:color w:val="000000"/>
          <w:sz w:val="28"/>
          <w:szCs w:val="28"/>
          <w:vertAlign w:val="subscript"/>
          <w:lang w:val="en-US"/>
        </w:rPr>
        <w:t>r1</w:t>
      </w:r>
      <w:r w:rsidR="00D967B8" w:rsidRPr="00D967B8">
        <w:rPr>
          <w:i/>
          <w:iCs/>
          <w:color w:val="000000"/>
          <w:sz w:val="28"/>
          <w:szCs w:val="28"/>
          <w:lang w:val="en-US"/>
        </w:rPr>
        <w:t>·BC</w:t>
      </w:r>
      <w:r w:rsidRPr="00D967B8">
        <w:rPr>
          <w:i/>
          <w:iCs/>
          <w:color w:val="000000"/>
          <w:sz w:val="28"/>
          <w:szCs w:val="28"/>
          <w:lang w:val="en-US"/>
        </w:rPr>
        <w:t xml:space="preserve"> </w:t>
      </w:r>
      <w:r w:rsidR="00D967B8" w:rsidRPr="00D967B8">
        <w:rPr>
          <w:i/>
          <w:iCs/>
          <w:color w:val="000000"/>
          <w:sz w:val="28"/>
          <w:szCs w:val="28"/>
          <w:lang w:val="en-US"/>
        </w:rPr>
        <w:t xml:space="preserve">/ </w:t>
      </w:r>
      <w:r w:rsidR="00D967B8">
        <w:rPr>
          <w:i/>
          <w:iCs/>
          <w:color w:val="000000"/>
          <w:sz w:val="28"/>
          <w:szCs w:val="28"/>
          <w:lang w:val="en-US"/>
        </w:rPr>
        <w:t>AB</w:t>
      </w:r>
      <w:r w:rsidR="00D967B8" w:rsidRPr="00D967B8">
        <w:rPr>
          <w:i/>
          <w:iCs/>
          <w:color w:val="000000"/>
          <w:sz w:val="28"/>
          <w:szCs w:val="28"/>
          <w:lang w:val="en-US"/>
        </w:rPr>
        <w:t>= 1.</w:t>
      </w:r>
      <w:r w:rsidR="00D967B8">
        <w:rPr>
          <w:i/>
          <w:iCs/>
          <w:color w:val="000000"/>
          <w:sz w:val="28"/>
          <w:szCs w:val="28"/>
          <w:lang w:val="en-US"/>
        </w:rPr>
        <w:t xml:space="preserve">6·0.05+4·0.25 / 0.3= 3.6 </w:t>
      </w:r>
      <w:r w:rsidRPr="00355979">
        <w:rPr>
          <w:i/>
          <w:iCs/>
          <w:color w:val="000000"/>
          <w:sz w:val="28"/>
          <w:szCs w:val="28"/>
        </w:rPr>
        <w:t>кН</w:t>
      </w:r>
      <w:r w:rsidR="00D967B8" w:rsidRPr="00D967B8">
        <w:rPr>
          <w:i/>
          <w:iCs/>
          <w:color w:val="000000"/>
          <w:sz w:val="28"/>
          <w:szCs w:val="28"/>
          <w:lang w:val="en-US"/>
        </w:rPr>
        <w:t>;</w:t>
      </w:r>
    </w:p>
    <w:p w:rsidR="00D967B8" w:rsidRDefault="00D967B8" w:rsidP="00D967B8">
      <w:pPr>
        <w:shd w:val="clear" w:color="auto" w:fill="FFFFFF"/>
        <w:spacing w:before="120" w:after="120"/>
        <w:ind w:firstLine="720"/>
        <w:jc w:val="center"/>
        <w:rPr>
          <w:i/>
          <w:iCs/>
          <w:color w:val="000000"/>
          <w:sz w:val="28"/>
          <w:szCs w:val="28"/>
        </w:rPr>
      </w:pPr>
      <w:r w:rsidRPr="00D967B8">
        <w:rPr>
          <w:i/>
          <w:iCs/>
          <w:color w:val="000000"/>
          <w:sz w:val="28"/>
          <w:szCs w:val="28"/>
        </w:rPr>
        <w:t>Проверка: ∑</w:t>
      </w:r>
      <w:r w:rsidRPr="00D967B8">
        <w:rPr>
          <w:i/>
          <w:iCs/>
          <w:color w:val="000000"/>
          <w:sz w:val="28"/>
          <w:szCs w:val="28"/>
          <w:lang w:val="en-US"/>
        </w:rPr>
        <w:t>Y</w:t>
      </w:r>
      <w:r w:rsidRPr="00D967B8">
        <w:rPr>
          <w:i/>
          <w:iCs/>
          <w:color w:val="000000"/>
          <w:sz w:val="28"/>
          <w:szCs w:val="28"/>
        </w:rPr>
        <w:t xml:space="preserve">=0; - </w:t>
      </w:r>
      <w:r w:rsidRPr="00D967B8">
        <w:rPr>
          <w:i/>
          <w:iCs/>
          <w:color w:val="000000"/>
          <w:sz w:val="28"/>
          <w:szCs w:val="28"/>
          <w:lang w:val="en-US"/>
        </w:rPr>
        <w:t>F</w:t>
      </w:r>
      <w:r>
        <w:rPr>
          <w:i/>
          <w:iCs/>
          <w:color w:val="000000"/>
          <w:sz w:val="28"/>
          <w:szCs w:val="28"/>
          <w:vertAlign w:val="subscript"/>
          <w:lang w:val="en-US"/>
        </w:rPr>
        <w:t>r</w:t>
      </w:r>
      <w:r w:rsidRPr="00D967B8">
        <w:rPr>
          <w:i/>
          <w:iCs/>
          <w:color w:val="000000"/>
          <w:sz w:val="28"/>
          <w:szCs w:val="28"/>
          <w:vertAlign w:val="subscript"/>
        </w:rPr>
        <w:t>1</w:t>
      </w:r>
      <w:r w:rsidRPr="00D967B8">
        <w:rPr>
          <w:i/>
          <w:iCs/>
          <w:color w:val="000000"/>
          <w:sz w:val="28"/>
          <w:szCs w:val="28"/>
        </w:rPr>
        <w:t xml:space="preserve">+ </w:t>
      </w:r>
      <w:r w:rsidRPr="00D967B8">
        <w:rPr>
          <w:i/>
          <w:iCs/>
          <w:color w:val="000000"/>
          <w:sz w:val="28"/>
          <w:szCs w:val="28"/>
          <w:lang w:val="en-US"/>
        </w:rPr>
        <w:t>R</w:t>
      </w:r>
      <w:r w:rsidRPr="00D967B8">
        <w:rPr>
          <w:i/>
          <w:iCs/>
          <w:color w:val="000000"/>
          <w:sz w:val="28"/>
          <w:szCs w:val="28"/>
          <w:vertAlign w:val="subscript"/>
          <w:lang w:val="en-US"/>
        </w:rPr>
        <w:t>B</w:t>
      </w:r>
      <w:r w:rsidRPr="00D967B8">
        <w:rPr>
          <w:i/>
          <w:iCs/>
          <w:color w:val="000000"/>
          <w:sz w:val="28"/>
          <w:szCs w:val="28"/>
          <w:vertAlign w:val="subscript"/>
        </w:rPr>
        <w:t xml:space="preserve"> </w:t>
      </w:r>
      <w:r w:rsidRPr="00D967B8">
        <w:rPr>
          <w:i/>
          <w:iCs/>
          <w:color w:val="000000"/>
          <w:sz w:val="28"/>
          <w:szCs w:val="28"/>
        </w:rPr>
        <w:t xml:space="preserve">- </w:t>
      </w:r>
      <w:r w:rsidRPr="00D967B8">
        <w:rPr>
          <w:i/>
          <w:iCs/>
          <w:color w:val="000000"/>
          <w:sz w:val="28"/>
          <w:szCs w:val="28"/>
          <w:lang w:val="en-US"/>
        </w:rPr>
        <w:t>F</w:t>
      </w:r>
      <w:r>
        <w:rPr>
          <w:i/>
          <w:iCs/>
          <w:color w:val="000000"/>
          <w:sz w:val="28"/>
          <w:szCs w:val="28"/>
          <w:vertAlign w:val="subscript"/>
          <w:lang w:val="en-US"/>
        </w:rPr>
        <w:t>r</w:t>
      </w:r>
      <w:r w:rsidRPr="00D967B8">
        <w:rPr>
          <w:i/>
          <w:iCs/>
          <w:color w:val="000000"/>
          <w:sz w:val="28"/>
          <w:szCs w:val="28"/>
          <w:vertAlign w:val="subscript"/>
        </w:rPr>
        <w:t>2</w:t>
      </w:r>
      <w:r>
        <w:rPr>
          <w:i/>
          <w:iCs/>
          <w:color w:val="000000"/>
          <w:sz w:val="28"/>
          <w:szCs w:val="28"/>
        </w:rPr>
        <w:t xml:space="preserve"> </w:t>
      </w:r>
      <w:r w:rsidRPr="00D967B8">
        <w:rPr>
          <w:i/>
          <w:iCs/>
          <w:color w:val="000000"/>
          <w:sz w:val="28"/>
          <w:szCs w:val="28"/>
        </w:rPr>
        <w:t xml:space="preserve">+ </w:t>
      </w:r>
      <w:r w:rsidRPr="00D967B8">
        <w:rPr>
          <w:i/>
          <w:iCs/>
          <w:color w:val="000000"/>
          <w:sz w:val="28"/>
          <w:szCs w:val="28"/>
          <w:lang w:val="en-US"/>
        </w:rPr>
        <w:t>R</w:t>
      </w:r>
      <w:r>
        <w:rPr>
          <w:i/>
          <w:iCs/>
          <w:color w:val="000000"/>
          <w:sz w:val="28"/>
          <w:szCs w:val="28"/>
          <w:vertAlign w:val="subscript"/>
          <w:lang w:val="en-US"/>
        </w:rPr>
        <w:t>A</w:t>
      </w:r>
      <w:r>
        <w:rPr>
          <w:i/>
          <w:iCs/>
          <w:color w:val="000000"/>
          <w:sz w:val="28"/>
          <w:szCs w:val="28"/>
        </w:rPr>
        <w:t xml:space="preserve"> =</w:t>
      </w:r>
      <w:r w:rsidRPr="00D967B8">
        <w:rPr>
          <w:i/>
          <w:iCs/>
          <w:color w:val="000000"/>
          <w:sz w:val="28"/>
          <w:szCs w:val="28"/>
        </w:rPr>
        <w:t>2-4-1.6+3.6=0.</w:t>
      </w:r>
    </w:p>
    <w:p w:rsidR="00D967B8" w:rsidRDefault="00D967B8" w:rsidP="00D967B8">
      <w:pPr>
        <w:shd w:val="clear" w:color="auto" w:fill="FFFFFF"/>
        <w:spacing w:before="120" w:after="120"/>
        <w:ind w:firstLine="720"/>
        <w:jc w:val="both"/>
        <w:rPr>
          <w:iCs/>
          <w:color w:val="000000"/>
          <w:sz w:val="28"/>
          <w:szCs w:val="28"/>
        </w:rPr>
      </w:pPr>
      <w:r>
        <w:rPr>
          <w:iCs/>
          <w:color w:val="000000"/>
          <w:sz w:val="28"/>
          <w:szCs w:val="28"/>
        </w:rPr>
        <w:t>Следовательно, реакции найдены верно.</w:t>
      </w:r>
    </w:p>
    <w:p w:rsidR="00D967B8" w:rsidRDefault="00D967B8" w:rsidP="00D967B8">
      <w:pPr>
        <w:shd w:val="clear" w:color="auto" w:fill="FFFFFF"/>
        <w:spacing w:before="120" w:after="120"/>
        <w:ind w:firstLine="720"/>
        <w:jc w:val="both"/>
        <w:rPr>
          <w:iCs/>
          <w:color w:val="000000"/>
          <w:sz w:val="28"/>
          <w:szCs w:val="28"/>
        </w:rPr>
      </w:pPr>
      <w:r>
        <w:rPr>
          <w:iCs/>
          <w:color w:val="000000"/>
          <w:sz w:val="28"/>
          <w:szCs w:val="28"/>
        </w:rPr>
        <w:t>Определяем реакции опор в горизонтальной плоскости:</w:t>
      </w:r>
    </w:p>
    <w:p w:rsidR="007F2F76" w:rsidRPr="007F2F76" w:rsidRDefault="007F2F76" w:rsidP="007F2F76">
      <w:pPr>
        <w:shd w:val="clear" w:color="auto" w:fill="FFFFFF"/>
        <w:spacing w:before="120" w:after="120"/>
        <w:ind w:firstLine="720"/>
        <w:jc w:val="center"/>
        <w:rPr>
          <w:i/>
          <w:iCs/>
          <w:color w:val="000000"/>
          <w:sz w:val="28"/>
          <w:szCs w:val="28"/>
        </w:rPr>
      </w:pPr>
      <w:r w:rsidRPr="007F2F76">
        <w:rPr>
          <w:i/>
          <w:iCs/>
          <w:color w:val="000000"/>
          <w:sz w:val="28"/>
          <w:szCs w:val="28"/>
        </w:rPr>
        <w:t>∑М</w:t>
      </w:r>
      <w:r>
        <w:rPr>
          <w:i/>
          <w:iCs/>
          <w:color w:val="000000"/>
          <w:sz w:val="28"/>
          <w:szCs w:val="28"/>
          <w:vertAlign w:val="subscript"/>
        </w:rPr>
        <w:t>А</w:t>
      </w:r>
      <w:r w:rsidRPr="007F2F76">
        <w:rPr>
          <w:i/>
          <w:iCs/>
          <w:color w:val="000000"/>
          <w:sz w:val="28"/>
          <w:szCs w:val="28"/>
        </w:rPr>
        <w:t>=0; -F</w:t>
      </w:r>
      <w:r w:rsidRPr="007F2F76">
        <w:rPr>
          <w:i/>
          <w:iCs/>
          <w:color w:val="000000"/>
          <w:sz w:val="28"/>
          <w:szCs w:val="28"/>
          <w:vertAlign w:val="subscript"/>
        </w:rPr>
        <w:t>2</w:t>
      </w:r>
      <w:r>
        <w:rPr>
          <w:i/>
          <w:iCs/>
          <w:color w:val="000000"/>
          <w:sz w:val="28"/>
          <w:szCs w:val="28"/>
        </w:rPr>
        <w:t>·А</w:t>
      </w:r>
      <w:r w:rsidRPr="007F2F76">
        <w:rPr>
          <w:i/>
          <w:iCs/>
          <w:color w:val="000000"/>
          <w:sz w:val="28"/>
          <w:szCs w:val="28"/>
          <w:lang w:val="en-US"/>
        </w:rPr>
        <w:t>D</w:t>
      </w:r>
      <w:r>
        <w:rPr>
          <w:i/>
          <w:iCs/>
          <w:color w:val="000000"/>
          <w:sz w:val="28"/>
          <w:szCs w:val="28"/>
        </w:rPr>
        <w:t xml:space="preserve"> - </w:t>
      </w:r>
      <w:r w:rsidRPr="007F2F76">
        <w:rPr>
          <w:i/>
          <w:iCs/>
          <w:color w:val="000000"/>
          <w:sz w:val="28"/>
          <w:szCs w:val="28"/>
          <w:lang w:val="en-US"/>
        </w:rPr>
        <w:t>R</w:t>
      </w:r>
      <w:r w:rsidRPr="007F2F76">
        <w:rPr>
          <w:i/>
          <w:iCs/>
          <w:color w:val="000000"/>
          <w:sz w:val="28"/>
          <w:szCs w:val="28"/>
          <w:vertAlign w:val="subscript"/>
          <w:lang w:val="en-US"/>
        </w:rPr>
        <w:t>B</w:t>
      </w:r>
      <w:r w:rsidRPr="007F2F76">
        <w:rPr>
          <w:i/>
          <w:iCs/>
          <w:color w:val="000000"/>
          <w:sz w:val="28"/>
          <w:szCs w:val="28"/>
        </w:rPr>
        <w:t>·</w:t>
      </w:r>
      <w:r>
        <w:rPr>
          <w:i/>
          <w:iCs/>
          <w:color w:val="000000"/>
          <w:sz w:val="28"/>
          <w:szCs w:val="28"/>
        </w:rPr>
        <w:t>А</w:t>
      </w:r>
      <w:r>
        <w:rPr>
          <w:i/>
          <w:iCs/>
          <w:color w:val="000000"/>
          <w:sz w:val="28"/>
          <w:szCs w:val="28"/>
          <w:lang w:val="en-US"/>
        </w:rPr>
        <w:t>B</w:t>
      </w:r>
      <w:r>
        <w:rPr>
          <w:i/>
          <w:iCs/>
          <w:color w:val="000000"/>
          <w:sz w:val="28"/>
          <w:szCs w:val="28"/>
        </w:rPr>
        <w:t>+</w:t>
      </w:r>
      <w:r w:rsidRPr="007F2F76">
        <w:rPr>
          <w:i/>
          <w:iCs/>
          <w:color w:val="000000"/>
          <w:sz w:val="28"/>
          <w:szCs w:val="28"/>
        </w:rPr>
        <w:t xml:space="preserve"> F</w:t>
      </w:r>
      <w:r w:rsidRPr="007F2F76">
        <w:rPr>
          <w:i/>
          <w:iCs/>
          <w:color w:val="000000"/>
          <w:sz w:val="28"/>
          <w:szCs w:val="28"/>
          <w:vertAlign w:val="subscript"/>
        </w:rPr>
        <w:t>1</w:t>
      </w:r>
      <w:r w:rsidRPr="007F2F76">
        <w:rPr>
          <w:i/>
          <w:iCs/>
          <w:color w:val="000000"/>
          <w:sz w:val="28"/>
          <w:szCs w:val="28"/>
        </w:rPr>
        <w:t>·</w:t>
      </w:r>
      <w:r>
        <w:rPr>
          <w:i/>
          <w:iCs/>
          <w:color w:val="000000"/>
          <w:sz w:val="28"/>
          <w:szCs w:val="28"/>
        </w:rPr>
        <w:t>АС</w:t>
      </w:r>
      <w:r w:rsidRPr="007F2F76">
        <w:rPr>
          <w:i/>
          <w:iCs/>
          <w:color w:val="000000"/>
          <w:sz w:val="28"/>
          <w:szCs w:val="28"/>
        </w:rPr>
        <w:t>=0;</w:t>
      </w:r>
    </w:p>
    <w:p w:rsidR="007F2F76" w:rsidRPr="007F2F76" w:rsidRDefault="007F2F76" w:rsidP="007F2F76">
      <w:pPr>
        <w:shd w:val="clear" w:color="auto" w:fill="FFFFFF"/>
        <w:spacing w:before="120" w:after="120"/>
        <w:ind w:firstLine="720"/>
        <w:jc w:val="center"/>
        <w:rPr>
          <w:i/>
          <w:iCs/>
          <w:color w:val="000000"/>
          <w:sz w:val="28"/>
          <w:szCs w:val="28"/>
        </w:rPr>
      </w:pPr>
      <w:r w:rsidRPr="007F2F76">
        <w:rPr>
          <w:i/>
          <w:iCs/>
          <w:color w:val="000000"/>
          <w:sz w:val="28"/>
          <w:szCs w:val="28"/>
          <w:lang w:val="en-US"/>
        </w:rPr>
        <w:t>R</w:t>
      </w:r>
      <w:r w:rsidRPr="007F2F76">
        <w:rPr>
          <w:i/>
          <w:iCs/>
          <w:color w:val="000000"/>
          <w:sz w:val="28"/>
          <w:szCs w:val="28"/>
          <w:vertAlign w:val="subscript"/>
          <w:lang w:val="en-US"/>
        </w:rPr>
        <w:t>B</w:t>
      </w:r>
      <w:r w:rsidRPr="007F2F76">
        <w:rPr>
          <w:i/>
          <w:iCs/>
          <w:color w:val="000000"/>
          <w:sz w:val="28"/>
          <w:szCs w:val="28"/>
        </w:rPr>
        <w:t>=-F</w:t>
      </w:r>
      <w:r w:rsidRPr="007F2F76">
        <w:rPr>
          <w:i/>
          <w:iCs/>
          <w:color w:val="000000"/>
          <w:sz w:val="28"/>
          <w:szCs w:val="28"/>
          <w:vertAlign w:val="subscript"/>
        </w:rPr>
        <w:t>2</w:t>
      </w:r>
      <w:r w:rsidRPr="007F2F76">
        <w:rPr>
          <w:i/>
          <w:iCs/>
          <w:color w:val="000000"/>
          <w:sz w:val="28"/>
          <w:szCs w:val="28"/>
        </w:rPr>
        <w:t>·А</w:t>
      </w:r>
      <w:r w:rsidRPr="007F2F76">
        <w:rPr>
          <w:i/>
          <w:iCs/>
          <w:color w:val="000000"/>
          <w:sz w:val="28"/>
          <w:szCs w:val="28"/>
          <w:lang w:val="en-US"/>
        </w:rPr>
        <w:t>D</w:t>
      </w:r>
      <w:r>
        <w:rPr>
          <w:i/>
          <w:iCs/>
          <w:color w:val="000000"/>
          <w:sz w:val="28"/>
          <w:szCs w:val="28"/>
        </w:rPr>
        <w:t xml:space="preserve"> </w:t>
      </w:r>
      <w:r w:rsidRPr="007F2F76">
        <w:rPr>
          <w:i/>
          <w:iCs/>
          <w:color w:val="000000"/>
          <w:sz w:val="28"/>
          <w:szCs w:val="28"/>
        </w:rPr>
        <w:t>+ F</w:t>
      </w:r>
      <w:r w:rsidRPr="007F2F76">
        <w:rPr>
          <w:i/>
          <w:iCs/>
          <w:color w:val="000000"/>
          <w:sz w:val="28"/>
          <w:szCs w:val="28"/>
          <w:vertAlign w:val="subscript"/>
        </w:rPr>
        <w:t>1</w:t>
      </w:r>
      <w:r w:rsidRPr="007F2F76">
        <w:rPr>
          <w:i/>
          <w:iCs/>
          <w:color w:val="000000"/>
          <w:sz w:val="28"/>
          <w:szCs w:val="28"/>
        </w:rPr>
        <w:t xml:space="preserve">·АС / </w:t>
      </w:r>
      <w:r>
        <w:rPr>
          <w:i/>
          <w:iCs/>
          <w:color w:val="000000"/>
          <w:sz w:val="28"/>
          <w:szCs w:val="28"/>
        </w:rPr>
        <w:t>А</w:t>
      </w:r>
      <w:r>
        <w:rPr>
          <w:i/>
          <w:iCs/>
          <w:color w:val="000000"/>
          <w:sz w:val="28"/>
          <w:szCs w:val="28"/>
          <w:lang w:val="en-US"/>
        </w:rPr>
        <w:t>B</w:t>
      </w:r>
      <w:r>
        <w:rPr>
          <w:i/>
          <w:iCs/>
          <w:color w:val="000000"/>
          <w:sz w:val="28"/>
          <w:szCs w:val="28"/>
        </w:rPr>
        <w:t>= -4·0,25+10·0,05 / 0,3 = - 1,66</w:t>
      </w:r>
      <w:r w:rsidRPr="007F2F76">
        <w:rPr>
          <w:i/>
          <w:iCs/>
          <w:color w:val="000000"/>
          <w:sz w:val="28"/>
          <w:szCs w:val="28"/>
        </w:rPr>
        <w:t xml:space="preserve"> кН;</w:t>
      </w:r>
    </w:p>
    <w:p w:rsidR="007F2F76" w:rsidRPr="007F2F76" w:rsidRDefault="007F2F76" w:rsidP="007F2F76">
      <w:pPr>
        <w:shd w:val="clear" w:color="auto" w:fill="FFFFFF"/>
        <w:spacing w:before="120" w:after="120"/>
        <w:ind w:firstLine="720"/>
        <w:jc w:val="center"/>
        <w:rPr>
          <w:i/>
          <w:iCs/>
          <w:color w:val="000000"/>
          <w:sz w:val="28"/>
          <w:szCs w:val="28"/>
        </w:rPr>
      </w:pPr>
      <w:r w:rsidRPr="007F2F76">
        <w:rPr>
          <w:i/>
          <w:iCs/>
          <w:color w:val="000000"/>
          <w:sz w:val="28"/>
          <w:szCs w:val="28"/>
        </w:rPr>
        <w:t>∑М</w:t>
      </w:r>
      <w:r w:rsidRPr="007F2F76">
        <w:rPr>
          <w:i/>
          <w:iCs/>
          <w:color w:val="000000"/>
          <w:sz w:val="28"/>
          <w:szCs w:val="28"/>
          <w:vertAlign w:val="subscript"/>
        </w:rPr>
        <w:t>В</w:t>
      </w:r>
      <w:r w:rsidRPr="007F2F76">
        <w:rPr>
          <w:i/>
          <w:iCs/>
          <w:color w:val="000000"/>
          <w:sz w:val="28"/>
          <w:szCs w:val="28"/>
        </w:rPr>
        <w:t xml:space="preserve">=0;  </w:t>
      </w:r>
      <w:r w:rsidRPr="007F2F76">
        <w:rPr>
          <w:i/>
          <w:iCs/>
          <w:color w:val="000000"/>
          <w:sz w:val="28"/>
          <w:szCs w:val="28"/>
          <w:lang w:val="en-US"/>
        </w:rPr>
        <w:t>F</w:t>
      </w:r>
      <w:r w:rsidRPr="007F2F76">
        <w:rPr>
          <w:i/>
          <w:iCs/>
          <w:color w:val="000000"/>
          <w:sz w:val="28"/>
          <w:szCs w:val="28"/>
          <w:vertAlign w:val="subscript"/>
        </w:rPr>
        <w:t>2</w:t>
      </w:r>
      <w:r w:rsidRPr="007F2F76">
        <w:rPr>
          <w:i/>
          <w:iCs/>
          <w:color w:val="000000"/>
          <w:sz w:val="28"/>
          <w:szCs w:val="28"/>
        </w:rPr>
        <w:t>·</w:t>
      </w:r>
      <w:r>
        <w:rPr>
          <w:i/>
          <w:iCs/>
          <w:color w:val="000000"/>
          <w:sz w:val="28"/>
          <w:szCs w:val="28"/>
          <w:lang w:val="en-US"/>
        </w:rPr>
        <w:t>D</w:t>
      </w:r>
      <w:r w:rsidRPr="007F2F76">
        <w:rPr>
          <w:i/>
          <w:iCs/>
          <w:color w:val="000000"/>
          <w:sz w:val="28"/>
          <w:szCs w:val="28"/>
        </w:rPr>
        <w:t xml:space="preserve">В+ </w:t>
      </w:r>
      <w:r w:rsidRPr="007F2F76">
        <w:rPr>
          <w:i/>
          <w:iCs/>
          <w:color w:val="000000"/>
          <w:sz w:val="28"/>
          <w:szCs w:val="28"/>
          <w:lang w:val="en-US"/>
        </w:rPr>
        <w:t>R</w:t>
      </w:r>
      <w:r>
        <w:rPr>
          <w:i/>
          <w:iCs/>
          <w:color w:val="000000"/>
          <w:sz w:val="28"/>
          <w:szCs w:val="28"/>
          <w:vertAlign w:val="subscript"/>
          <w:lang w:val="en-US"/>
        </w:rPr>
        <w:t>A</w:t>
      </w:r>
      <w:r w:rsidRPr="007F2F76">
        <w:rPr>
          <w:i/>
          <w:iCs/>
          <w:color w:val="000000"/>
          <w:sz w:val="28"/>
          <w:szCs w:val="28"/>
        </w:rPr>
        <w:t>·</w:t>
      </w:r>
      <w:r>
        <w:rPr>
          <w:i/>
          <w:iCs/>
          <w:color w:val="000000"/>
          <w:sz w:val="28"/>
          <w:szCs w:val="28"/>
          <w:lang w:val="en-US"/>
        </w:rPr>
        <w:t>AB</w:t>
      </w:r>
      <w:r w:rsidRPr="007F2F76">
        <w:rPr>
          <w:i/>
          <w:iCs/>
          <w:color w:val="000000"/>
          <w:sz w:val="28"/>
          <w:szCs w:val="28"/>
        </w:rPr>
        <w:t xml:space="preserve"> -  </w:t>
      </w:r>
      <w:r w:rsidRPr="007F2F76">
        <w:rPr>
          <w:i/>
          <w:iCs/>
          <w:color w:val="000000"/>
          <w:sz w:val="28"/>
          <w:szCs w:val="28"/>
          <w:lang w:val="en-US"/>
        </w:rPr>
        <w:t>F</w:t>
      </w:r>
      <w:r w:rsidRPr="007F2F76">
        <w:rPr>
          <w:i/>
          <w:iCs/>
          <w:color w:val="000000"/>
          <w:sz w:val="28"/>
          <w:szCs w:val="28"/>
          <w:vertAlign w:val="subscript"/>
        </w:rPr>
        <w:t>1</w:t>
      </w:r>
      <w:r w:rsidRPr="007F2F76">
        <w:rPr>
          <w:i/>
          <w:iCs/>
          <w:color w:val="000000"/>
          <w:sz w:val="28"/>
          <w:szCs w:val="28"/>
        </w:rPr>
        <w:t>·</w:t>
      </w:r>
      <w:r>
        <w:rPr>
          <w:i/>
          <w:iCs/>
          <w:color w:val="000000"/>
          <w:sz w:val="28"/>
          <w:szCs w:val="28"/>
          <w:lang w:val="en-US"/>
        </w:rPr>
        <w:t>C</w:t>
      </w:r>
      <w:r w:rsidRPr="007F2F76">
        <w:rPr>
          <w:i/>
          <w:iCs/>
          <w:color w:val="000000"/>
          <w:sz w:val="28"/>
          <w:szCs w:val="28"/>
        </w:rPr>
        <w:t>В=0;</w:t>
      </w:r>
    </w:p>
    <w:p w:rsidR="007F2F76" w:rsidRPr="007F2F76" w:rsidRDefault="007F2F76" w:rsidP="007F2F76">
      <w:pPr>
        <w:shd w:val="clear" w:color="auto" w:fill="FFFFFF"/>
        <w:spacing w:before="120" w:after="120"/>
        <w:ind w:firstLine="720"/>
        <w:jc w:val="center"/>
        <w:rPr>
          <w:i/>
          <w:iCs/>
          <w:color w:val="000000"/>
          <w:sz w:val="28"/>
          <w:szCs w:val="28"/>
        </w:rPr>
      </w:pPr>
      <w:r w:rsidRPr="007F2F76">
        <w:rPr>
          <w:i/>
          <w:iCs/>
          <w:color w:val="000000"/>
          <w:sz w:val="28"/>
          <w:szCs w:val="28"/>
          <w:lang w:val="en-US"/>
        </w:rPr>
        <w:t>R</w:t>
      </w:r>
      <w:r>
        <w:rPr>
          <w:i/>
          <w:iCs/>
          <w:color w:val="000000"/>
          <w:sz w:val="28"/>
          <w:szCs w:val="28"/>
          <w:vertAlign w:val="subscript"/>
          <w:lang w:val="en-US"/>
        </w:rPr>
        <w:t>A</w:t>
      </w:r>
      <w:r w:rsidRPr="007F2F76">
        <w:rPr>
          <w:i/>
          <w:iCs/>
          <w:color w:val="000000"/>
          <w:sz w:val="28"/>
          <w:szCs w:val="28"/>
        </w:rPr>
        <w:t xml:space="preserve">= -  </w:t>
      </w:r>
      <w:r w:rsidRPr="007F2F76">
        <w:rPr>
          <w:i/>
          <w:iCs/>
          <w:color w:val="000000"/>
          <w:sz w:val="28"/>
          <w:szCs w:val="28"/>
          <w:lang w:val="en-US"/>
        </w:rPr>
        <w:t>F</w:t>
      </w:r>
      <w:r w:rsidRPr="007F2F76">
        <w:rPr>
          <w:i/>
          <w:iCs/>
          <w:color w:val="000000"/>
          <w:sz w:val="28"/>
          <w:szCs w:val="28"/>
          <w:vertAlign w:val="subscript"/>
        </w:rPr>
        <w:t>2</w:t>
      </w:r>
      <w:r w:rsidRPr="007F2F76">
        <w:rPr>
          <w:i/>
          <w:iCs/>
          <w:color w:val="000000"/>
          <w:sz w:val="28"/>
          <w:szCs w:val="28"/>
        </w:rPr>
        <w:t>·</w:t>
      </w:r>
      <w:r w:rsidRPr="007F2F76">
        <w:rPr>
          <w:i/>
          <w:iCs/>
          <w:color w:val="000000"/>
          <w:sz w:val="28"/>
          <w:szCs w:val="28"/>
          <w:lang w:val="en-US"/>
        </w:rPr>
        <w:t>D</w:t>
      </w:r>
      <w:r w:rsidRPr="007F2F76">
        <w:rPr>
          <w:i/>
          <w:iCs/>
          <w:color w:val="000000"/>
          <w:sz w:val="28"/>
          <w:szCs w:val="28"/>
        </w:rPr>
        <w:t xml:space="preserve">В+ </w:t>
      </w:r>
      <w:r w:rsidRPr="007F2F76">
        <w:rPr>
          <w:i/>
          <w:iCs/>
          <w:color w:val="000000"/>
          <w:sz w:val="28"/>
          <w:szCs w:val="28"/>
          <w:lang w:val="en-US"/>
        </w:rPr>
        <w:t>F</w:t>
      </w:r>
      <w:r w:rsidRPr="007F2F76">
        <w:rPr>
          <w:i/>
          <w:iCs/>
          <w:color w:val="000000"/>
          <w:sz w:val="28"/>
          <w:szCs w:val="28"/>
          <w:vertAlign w:val="subscript"/>
        </w:rPr>
        <w:t>1</w:t>
      </w:r>
      <w:r w:rsidRPr="007F2F76">
        <w:rPr>
          <w:i/>
          <w:iCs/>
          <w:color w:val="000000"/>
          <w:sz w:val="28"/>
          <w:szCs w:val="28"/>
        </w:rPr>
        <w:t>·</w:t>
      </w:r>
      <w:r w:rsidRPr="007F2F76">
        <w:rPr>
          <w:i/>
          <w:iCs/>
          <w:color w:val="000000"/>
          <w:sz w:val="28"/>
          <w:szCs w:val="28"/>
          <w:lang w:val="en-US"/>
        </w:rPr>
        <w:t>C</w:t>
      </w:r>
      <w:r w:rsidRPr="007F2F76">
        <w:rPr>
          <w:i/>
          <w:iCs/>
          <w:color w:val="000000"/>
          <w:sz w:val="28"/>
          <w:szCs w:val="28"/>
        </w:rPr>
        <w:t xml:space="preserve">В / </w:t>
      </w:r>
      <w:r>
        <w:rPr>
          <w:i/>
          <w:iCs/>
          <w:color w:val="000000"/>
          <w:sz w:val="28"/>
          <w:szCs w:val="28"/>
          <w:lang w:val="en-US"/>
        </w:rPr>
        <w:t>AB</w:t>
      </w:r>
      <w:r w:rsidRPr="007F2F76">
        <w:rPr>
          <w:i/>
          <w:iCs/>
          <w:color w:val="000000"/>
          <w:sz w:val="28"/>
          <w:szCs w:val="28"/>
        </w:rPr>
        <w:t>= -4·0.05</w:t>
      </w:r>
      <w:r>
        <w:rPr>
          <w:i/>
          <w:iCs/>
          <w:color w:val="000000"/>
          <w:sz w:val="28"/>
          <w:szCs w:val="28"/>
        </w:rPr>
        <w:t>+10·</w:t>
      </w:r>
      <w:r w:rsidRPr="007F2F76">
        <w:rPr>
          <w:i/>
          <w:iCs/>
          <w:color w:val="000000"/>
          <w:sz w:val="28"/>
          <w:szCs w:val="28"/>
        </w:rPr>
        <w:t>0.25</w:t>
      </w:r>
      <w:r>
        <w:rPr>
          <w:i/>
          <w:iCs/>
          <w:color w:val="000000"/>
          <w:sz w:val="28"/>
          <w:szCs w:val="28"/>
        </w:rPr>
        <w:t xml:space="preserve"> /</w:t>
      </w:r>
      <w:r w:rsidRPr="007F2F76">
        <w:rPr>
          <w:i/>
          <w:iCs/>
          <w:color w:val="000000"/>
          <w:sz w:val="28"/>
          <w:szCs w:val="28"/>
        </w:rPr>
        <w:t xml:space="preserve"> 0.3</w:t>
      </w:r>
      <w:r>
        <w:rPr>
          <w:i/>
          <w:iCs/>
          <w:color w:val="000000"/>
          <w:sz w:val="28"/>
          <w:szCs w:val="28"/>
        </w:rPr>
        <w:t xml:space="preserve">= </w:t>
      </w:r>
      <w:r w:rsidRPr="007F2F76">
        <w:rPr>
          <w:i/>
          <w:iCs/>
          <w:color w:val="000000"/>
          <w:sz w:val="28"/>
          <w:szCs w:val="28"/>
        </w:rPr>
        <w:t>7.66 кН;</w:t>
      </w:r>
    </w:p>
    <w:p w:rsidR="007F2F76" w:rsidRDefault="007F2F76" w:rsidP="007F2F76">
      <w:pPr>
        <w:shd w:val="clear" w:color="auto" w:fill="FFFFFF"/>
        <w:spacing w:before="120" w:after="120"/>
        <w:ind w:firstLine="720"/>
        <w:jc w:val="center"/>
        <w:rPr>
          <w:i/>
          <w:iCs/>
          <w:color w:val="000000"/>
          <w:sz w:val="28"/>
          <w:szCs w:val="28"/>
        </w:rPr>
      </w:pPr>
      <w:r w:rsidRPr="007F2F76">
        <w:rPr>
          <w:i/>
          <w:iCs/>
          <w:color w:val="000000"/>
          <w:sz w:val="28"/>
          <w:szCs w:val="28"/>
        </w:rPr>
        <w:t>Проверка: ∑</w:t>
      </w:r>
      <w:r>
        <w:rPr>
          <w:i/>
          <w:iCs/>
          <w:color w:val="000000"/>
          <w:sz w:val="28"/>
          <w:szCs w:val="28"/>
          <w:lang w:val="en-US"/>
        </w:rPr>
        <w:t>X</w:t>
      </w:r>
      <w:r w:rsidRPr="007F2F76">
        <w:rPr>
          <w:i/>
          <w:iCs/>
          <w:color w:val="000000"/>
          <w:sz w:val="28"/>
          <w:szCs w:val="28"/>
        </w:rPr>
        <w:t xml:space="preserve">=0; - </w:t>
      </w:r>
      <w:r w:rsidRPr="007F2F76">
        <w:rPr>
          <w:i/>
          <w:iCs/>
          <w:color w:val="000000"/>
          <w:sz w:val="28"/>
          <w:szCs w:val="28"/>
          <w:lang w:val="en-US"/>
        </w:rPr>
        <w:t>F</w:t>
      </w:r>
      <w:r w:rsidRPr="007F2F76">
        <w:rPr>
          <w:i/>
          <w:iCs/>
          <w:color w:val="000000"/>
          <w:sz w:val="28"/>
          <w:szCs w:val="28"/>
          <w:vertAlign w:val="subscript"/>
        </w:rPr>
        <w:t>1</w:t>
      </w:r>
      <w:r w:rsidRPr="007F2F76">
        <w:rPr>
          <w:i/>
          <w:iCs/>
          <w:color w:val="000000"/>
          <w:sz w:val="28"/>
          <w:szCs w:val="28"/>
        </w:rPr>
        <w:t xml:space="preserve">- </w:t>
      </w:r>
      <w:r w:rsidRPr="007F2F76">
        <w:rPr>
          <w:i/>
          <w:iCs/>
          <w:color w:val="000000"/>
          <w:sz w:val="28"/>
          <w:szCs w:val="28"/>
          <w:lang w:val="en-US"/>
        </w:rPr>
        <w:t>R</w:t>
      </w:r>
      <w:r w:rsidRPr="007F2F76">
        <w:rPr>
          <w:i/>
          <w:iCs/>
          <w:color w:val="000000"/>
          <w:sz w:val="28"/>
          <w:szCs w:val="28"/>
          <w:vertAlign w:val="subscript"/>
          <w:lang w:val="en-US"/>
        </w:rPr>
        <w:t>B</w:t>
      </w:r>
      <w:r w:rsidRPr="007F2F76">
        <w:rPr>
          <w:i/>
          <w:iCs/>
          <w:color w:val="000000"/>
          <w:sz w:val="28"/>
          <w:szCs w:val="28"/>
          <w:vertAlign w:val="subscript"/>
        </w:rPr>
        <w:t xml:space="preserve"> </w:t>
      </w:r>
      <w:r w:rsidRPr="007F2F76">
        <w:rPr>
          <w:i/>
          <w:iCs/>
          <w:color w:val="000000"/>
          <w:sz w:val="28"/>
          <w:szCs w:val="28"/>
        </w:rPr>
        <w:t xml:space="preserve">+ </w:t>
      </w:r>
      <w:r w:rsidRPr="007F2F76">
        <w:rPr>
          <w:i/>
          <w:iCs/>
          <w:color w:val="000000"/>
          <w:sz w:val="28"/>
          <w:szCs w:val="28"/>
          <w:lang w:val="en-US"/>
        </w:rPr>
        <w:t>F</w:t>
      </w:r>
      <w:r w:rsidRPr="007F2F76">
        <w:rPr>
          <w:i/>
          <w:iCs/>
          <w:color w:val="000000"/>
          <w:sz w:val="28"/>
          <w:szCs w:val="28"/>
          <w:vertAlign w:val="subscript"/>
        </w:rPr>
        <w:t>2</w:t>
      </w:r>
      <w:r w:rsidRPr="007F2F76">
        <w:rPr>
          <w:i/>
          <w:iCs/>
          <w:color w:val="000000"/>
          <w:sz w:val="28"/>
          <w:szCs w:val="28"/>
        </w:rPr>
        <w:t xml:space="preserve"> + </w:t>
      </w:r>
      <w:r w:rsidRPr="007F2F76">
        <w:rPr>
          <w:i/>
          <w:iCs/>
          <w:color w:val="000000"/>
          <w:sz w:val="28"/>
          <w:szCs w:val="28"/>
          <w:lang w:val="en-US"/>
        </w:rPr>
        <w:t>R</w:t>
      </w:r>
      <w:r w:rsidRPr="007F2F76">
        <w:rPr>
          <w:i/>
          <w:iCs/>
          <w:color w:val="000000"/>
          <w:sz w:val="28"/>
          <w:szCs w:val="28"/>
          <w:vertAlign w:val="subscript"/>
          <w:lang w:val="en-US"/>
        </w:rPr>
        <w:t>A</w:t>
      </w:r>
      <w:r w:rsidRPr="007F2F76">
        <w:rPr>
          <w:i/>
          <w:iCs/>
          <w:color w:val="000000"/>
          <w:sz w:val="28"/>
          <w:szCs w:val="28"/>
        </w:rPr>
        <w:t xml:space="preserve"> = 7.66-10+4-1.66 =0.</w:t>
      </w:r>
    </w:p>
    <w:p w:rsidR="00916F51" w:rsidRPr="00916F51" w:rsidRDefault="00916F51" w:rsidP="00916F51">
      <w:pPr>
        <w:shd w:val="clear" w:color="auto" w:fill="FFFFFF"/>
        <w:spacing w:before="120" w:after="120"/>
        <w:ind w:firstLine="720"/>
        <w:jc w:val="both"/>
        <w:rPr>
          <w:iCs/>
          <w:color w:val="000000"/>
          <w:sz w:val="28"/>
          <w:szCs w:val="28"/>
        </w:rPr>
      </w:pPr>
      <w:r>
        <w:rPr>
          <w:iCs/>
          <w:color w:val="000000"/>
          <w:sz w:val="28"/>
          <w:szCs w:val="28"/>
        </w:rPr>
        <w:t>Следовательно, реакции найдены верно.</w:t>
      </w:r>
    </w:p>
    <w:p w:rsidR="007F2F76" w:rsidRDefault="00916F51" w:rsidP="007F2F76">
      <w:pPr>
        <w:shd w:val="clear" w:color="auto" w:fill="FFFFFF"/>
        <w:spacing w:before="120" w:after="120"/>
        <w:ind w:firstLine="720"/>
        <w:jc w:val="both"/>
        <w:rPr>
          <w:iCs/>
          <w:color w:val="000000"/>
          <w:sz w:val="28"/>
          <w:szCs w:val="28"/>
        </w:rPr>
      </w:pPr>
      <w:r>
        <w:rPr>
          <w:iCs/>
          <w:color w:val="000000"/>
          <w:sz w:val="28"/>
          <w:szCs w:val="28"/>
        </w:rPr>
        <w:t>Стро</w:t>
      </w:r>
      <w:r w:rsidR="008C4163">
        <w:rPr>
          <w:iCs/>
          <w:color w:val="000000"/>
          <w:sz w:val="28"/>
          <w:szCs w:val="28"/>
        </w:rPr>
        <w:t>им эпюру крутящих моментов (рисунок</w:t>
      </w:r>
      <w:r>
        <w:rPr>
          <w:iCs/>
          <w:color w:val="000000"/>
          <w:sz w:val="28"/>
          <w:szCs w:val="28"/>
        </w:rPr>
        <w:t xml:space="preserve"> 2.17в).</w:t>
      </w:r>
    </w:p>
    <w:p w:rsidR="00916F51" w:rsidRDefault="00916F51" w:rsidP="007F2F76">
      <w:pPr>
        <w:shd w:val="clear" w:color="auto" w:fill="FFFFFF"/>
        <w:spacing w:before="120" w:after="120"/>
        <w:ind w:firstLine="720"/>
        <w:jc w:val="both"/>
        <w:rPr>
          <w:iCs/>
          <w:color w:val="000000"/>
          <w:sz w:val="28"/>
          <w:szCs w:val="28"/>
        </w:rPr>
      </w:pPr>
      <w:r>
        <w:rPr>
          <w:iCs/>
          <w:color w:val="000000"/>
          <w:sz w:val="28"/>
          <w:szCs w:val="28"/>
        </w:rPr>
        <w:t>Определяем в характерных сечениях значения изгибающих моментов в вертикальной и горизонтальной плоскости и строим эпюры:</w:t>
      </w:r>
    </w:p>
    <w:p w:rsidR="00916F51" w:rsidRDefault="00916F51" w:rsidP="00916F51">
      <w:pPr>
        <w:shd w:val="clear" w:color="auto" w:fill="FFFFFF"/>
        <w:spacing w:before="120" w:after="120"/>
        <w:ind w:firstLine="720"/>
        <w:jc w:val="center"/>
        <w:rPr>
          <w:i/>
          <w:iCs/>
          <w:color w:val="000000"/>
          <w:sz w:val="28"/>
          <w:szCs w:val="28"/>
        </w:rPr>
      </w:pPr>
      <w:r>
        <w:rPr>
          <w:i/>
          <w:iCs/>
          <w:color w:val="000000"/>
          <w:sz w:val="28"/>
          <w:szCs w:val="28"/>
        </w:rPr>
        <w:t>Вертикальная плоскость М</w:t>
      </w:r>
      <w:r>
        <w:rPr>
          <w:i/>
          <w:iCs/>
          <w:color w:val="000000"/>
          <w:sz w:val="28"/>
          <w:szCs w:val="28"/>
          <w:vertAlign w:val="subscript"/>
        </w:rPr>
        <w:t>с</w:t>
      </w:r>
      <w:r>
        <w:rPr>
          <w:i/>
          <w:iCs/>
          <w:color w:val="000000"/>
          <w:sz w:val="28"/>
          <w:szCs w:val="28"/>
        </w:rPr>
        <w:t>= R</w:t>
      </w:r>
      <w:r>
        <w:rPr>
          <w:i/>
          <w:iCs/>
          <w:color w:val="000000"/>
          <w:sz w:val="28"/>
          <w:szCs w:val="28"/>
          <w:vertAlign w:val="subscript"/>
        </w:rPr>
        <w:t>А</w:t>
      </w:r>
      <w:r>
        <w:rPr>
          <w:i/>
          <w:iCs/>
          <w:color w:val="000000"/>
          <w:sz w:val="28"/>
          <w:szCs w:val="28"/>
        </w:rPr>
        <w:t>·АС= 3,6·0,05= 0,18 кН·м;</w:t>
      </w:r>
    </w:p>
    <w:p w:rsidR="00916F51" w:rsidRPr="00371899" w:rsidRDefault="00916F51" w:rsidP="00916F51">
      <w:pPr>
        <w:shd w:val="clear" w:color="auto" w:fill="FFFFFF"/>
        <w:spacing w:before="120" w:after="120"/>
        <w:ind w:firstLine="720"/>
        <w:jc w:val="center"/>
        <w:rPr>
          <w:i/>
          <w:iCs/>
          <w:color w:val="000000"/>
          <w:sz w:val="28"/>
          <w:szCs w:val="28"/>
        </w:rPr>
      </w:pPr>
      <w:r>
        <w:rPr>
          <w:i/>
          <w:iCs/>
          <w:color w:val="000000"/>
          <w:sz w:val="28"/>
          <w:szCs w:val="28"/>
        </w:rPr>
        <w:t>М</w:t>
      </w:r>
      <w:r>
        <w:rPr>
          <w:i/>
          <w:iCs/>
          <w:color w:val="000000"/>
          <w:sz w:val="28"/>
          <w:szCs w:val="28"/>
          <w:vertAlign w:val="subscript"/>
          <w:lang w:val="en-US"/>
        </w:rPr>
        <w:t>D</w:t>
      </w:r>
      <w:r w:rsidRPr="00916F51">
        <w:rPr>
          <w:i/>
          <w:iCs/>
          <w:color w:val="000000"/>
          <w:sz w:val="28"/>
          <w:szCs w:val="28"/>
        </w:rPr>
        <w:t>= R</w:t>
      </w:r>
      <w:r w:rsidRPr="00916F51">
        <w:rPr>
          <w:i/>
          <w:iCs/>
          <w:color w:val="000000"/>
          <w:sz w:val="28"/>
          <w:szCs w:val="28"/>
          <w:vertAlign w:val="subscript"/>
        </w:rPr>
        <w:t>А</w:t>
      </w:r>
      <w:r w:rsidRPr="00916F51">
        <w:rPr>
          <w:i/>
          <w:iCs/>
          <w:color w:val="000000"/>
          <w:sz w:val="28"/>
          <w:szCs w:val="28"/>
        </w:rPr>
        <w:t>·</w:t>
      </w:r>
      <w:r>
        <w:rPr>
          <w:i/>
          <w:iCs/>
          <w:color w:val="000000"/>
          <w:sz w:val="28"/>
          <w:szCs w:val="28"/>
        </w:rPr>
        <w:t>А</w:t>
      </w:r>
      <w:r>
        <w:rPr>
          <w:i/>
          <w:iCs/>
          <w:color w:val="000000"/>
          <w:sz w:val="28"/>
          <w:szCs w:val="28"/>
          <w:lang w:val="en-US"/>
        </w:rPr>
        <w:t>D</w:t>
      </w:r>
      <w:r w:rsidRPr="00916F51">
        <w:rPr>
          <w:i/>
          <w:iCs/>
          <w:color w:val="000000"/>
          <w:sz w:val="28"/>
          <w:szCs w:val="28"/>
        </w:rPr>
        <w:t xml:space="preserve"> </w:t>
      </w:r>
      <w:r>
        <w:rPr>
          <w:i/>
          <w:iCs/>
          <w:color w:val="000000"/>
          <w:sz w:val="28"/>
          <w:szCs w:val="28"/>
        </w:rPr>
        <w:t>-</w:t>
      </w:r>
      <w:r w:rsidRPr="00916F51">
        <w:rPr>
          <w:i/>
          <w:iCs/>
          <w:color w:val="000000"/>
          <w:sz w:val="28"/>
          <w:szCs w:val="28"/>
        </w:rPr>
        <w:t xml:space="preserve"> </w:t>
      </w:r>
      <w:r w:rsidRPr="00916F51">
        <w:rPr>
          <w:i/>
          <w:iCs/>
          <w:color w:val="000000"/>
          <w:sz w:val="28"/>
          <w:szCs w:val="28"/>
          <w:lang w:val="en-US"/>
        </w:rPr>
        <w:t>F</w:t>
      </w:r>
      <w:r w:rsidRPr="00916F51">
        <w:rPr>
          <w:i/>
          <w:iCs/>
          <w:color w:val="000000"/>
          <w:sz w:val="28"/>
          <w:szCs w:val="28"/>
          <w:vertAlign w:val="subscript"/>
          <w:lang w:val="en-US"/>
        </w:rPr>
        <w:t>r</w:t>
      </w:r>
      <w:r w:rsidRPr="00916F51">
        <w:rPr>
          <w:i/>
          <w:iCs/>
          <w:color w:val="000000"/>
          <w:sz w:val="28"/>
          <w:szCs w:val="28"/>
          <w:vertAlign w:val="subscript"/>
        </w:rPr>
        <w:t>1</w:t>
      </w:r>
      <w:r w:rsidRPr="00916F51">
        <w:rPr>
          <w:i/>
          <w:iCs/>
          <w:color w:val="000000"/>
          <w:sz w:val="28"/>
          <w:szCs w:val="28"/>
        </w:rPr>
        <w:t>·</w:t>
      </w:r>
      <w:r w:rsidRPr="00916F51">
        <w:rPr>
          <w:i/>
          <w:iCs/>
          <w:color w:val="000000"/>
          <w:sz w:val="28"/>
          <w:szCs w:val="28"/>
          <w:lang w:val="en-US"/>
        </w:rPr>
        <w:t>C</w:t>
      </w:r>
      <w:r>
        <w:rPr>
          <w:i/>
          <w:iCs/>
          <w:color w:val="000000"/>
          <w:sz w:val="28"/>
          <w:szCs w:val="28"/>
          <w:lang w:val="en-US"/>
        </w:rPr>
        <w:t>D</w:t>
      </w:r>
      <w:r w:rsidRPr="00916F51">
        <w:rPr>
          <w:i/>
          <w:iCs/>
          <w:color w:val="000000"/>
          <w:sz w:val="28"/>
          <w:szCs w:val="28"/>
        </w:rPr>
        <w:t xml:space="preserve"> = 3.6</w:t>
      </w:r>
      <w:r>
        <w:rPr>
          <w:i/>
          <w:iCs/>
          <w:color w:val="000000"/>
          <w:sz w:val="28"/>
          <w:szCs w:val="28"/>
        </w:rPr>
        <w:t>·</w:t>
      </w:r>
      <w:r w:rsidRPr="00916F51">
        <w:rPr>
          <w:i/>
          <w:iCs/>
          <w:color w:val="000000"/>
          <w:sz w:val="28"/>
          <w:szCs w:val="28"/>
        </w:rPr>
        <w:t>0.25 - 4</w:t>
      </w:r>
      <w:r>
        <w:rPr>
          <w:i/>
          <w:iCs/>
          <w:color w:val="000000"/>
          <w:sz w:val="28"/>
          <w:szCs w:val="28"/>
        </w:rPr>
        <w:t>·</w:t>
      </w:r>
      <w:r w:rsidRPr="00916F51">
        <w:rPr>
          <w:i/>
          <w:iCs/>
          <w:color w:val="000000"/>
          <w:sz w:val="28"/>
          <w:szCs w:val="28"/>
        </w:rPr>
        <w:t>0.2 = 0.1 кН·м;</w:t>
      </w:r>
    </w:p>
    <w:p w:rsidR="00F86ED0" w:rsidRPr="00F86ED0" w:rsidRDefault="00F86ED0" w:rsidP="00F86ED0">
      <w:pPr>
        <w:shd w:val="clear" w:color="auto" w:fill="FFFFFF"/>
        <w:spacing w:before="120" w:after="120"/>
        <w:ind w:firstLine="720"/>
        <w:jc w:val="center"/>
        <w:rPr>
          <w:i/>
          <w:iCs/>
          <w:color w:val="000000"/>
          <w:sz w:val="28"/>
          <w:szCs w:val="28"/>
        </w:rPr>
      </w:pPr>
      <w:r>
        <w:rPr>
          <w:i/>
          <w:iCs/>
          <w:color w:val="000000"/>
          <w:sz w:val="28"/>
          <w:szCs w:val="28"/>
        </w:rPr>
        <w:t xml:space="preserve">Горизонтальная плоскость </w:t>
      </w:r>
      <w:r w:rsidRPr="00F86ED0">
        <w:rPr>
          <w:i/>
          <w:iCs/>
          <w:color w:val="000000"/>
          <w:sz w:val="28"/>
          <w:szCs w:val="28"/>
        </w:rPr>
        <w:t>М</w:t>
      </w:r>
      <w:r w:rsidRPr="00F86ED0">
        <w:rPr>
          <w:i/>
          <w:iCs/>
          <w:color w:val="000000"/>
          <w:sz w:val="28"/>
          <w:szCs w:val="28"/>
          <w:vertAlign w:val="subscript"/>
        </w:rPr>
        <w:t>с</w:t>
      </w:r>
      <w:r w:rsidRPr="00F86ED0">
        <w:rPr>
          <w:i/>
          <w:iCs/>
          <w:color w:val="000000"/>
          <w:sz w:val="28"/>
          <w:szCs w:val="28"/>
        </w:rPr>
        <w:t>= R</w:t>
      </w:r>
      <w:r w:rsidRPr="00F86ED0">
        <w:rPr>
          <w:i/>
          <w:iCs/>
          <w:color w:val="000000"/>
          <w:sz w:val="28"/>
          <w:szCs w:val="28"/>
          <w:vertAlign w:val="subscript"/>
        </w:rPr>
        <w:t>А</w:t>
      </w:r>
      <w:r w:rsidRPr="00F86ED0">
        <w:rPr>
          <w:i/>
          <w:iCs/>
          <w:color w:val="000000"/>
          <w:sz w:val="28"/>
          <w:szCs w:val="28"/>
        </w:rPr>
        <w:t>·</w:t>
      </w:r>
      <w:r>
        <w:rPr>
          <w:i/>
          <w:iCs/>
          <w:color w:val="000000"/>
          <w:sz w:val="28"/>
          <w:szCs w:val="28"/>
        </w:rPr>
        <w:t>АС= 7</w:t>
      </w:r>
      <w:r w:rsidRPr="00F86ED0">
        <w:rPr>
          <w:i/>
          <w:iCs/>
          <w:color w:val="000000"/>
          <w:sz w:val="28"/>
          <w:szCs w:val="28"/>
        </w:rPr>
        <w:t>,</w:t>
      </w:r>
      <w:r>
        <w:rPr>
          <w:i/>
          <w:iCs/>
          <w:color w:val="000000"/>
          <w:sz w:val="28"/>
          <w:szCs w:val="28"/>
        </w:rPr>
        <w:t>6</w:t>
      </w:r>
      <w:r w:rsidRPr="00F86ED0">
        <w:rPr>
          <w:i/>
          <w:iCs/>
          <w:color w:val="000000"/>
          <w:sz w:val="28"/>
          <w:szCs w:val="28"/>
        </w:rPr>
        <w:t>6·</w:t>
      </w:r>
      <w:r>
        <w:rPr>
          <w:i/>
          <w:iCs/>
          <w:color w:val="000000"/>
          <w:sz w:val="28"/>
          <w:szCs w:val="28"/>
        </w:rPr>
        <w:t>0,05= 0,3</w:t>
      </w:r>
      <w:r w:rsidRPr="00F86ED0">
        <w:rPr>
          <w:i/>
          <w:iCs/>
          <w:color w:val="000000"/>
          <w:sz w:val="28"/>
          <w:szCs w:val="28"/>
        </w:rPr>
        <w:t>8</w:t>
      </w:r>
      <w:r>
        <w:rPr>
          <w:i/>
          <w:iCs/>
          <w:color w:val="000000"/>
          <w:sz w:val="28"/>
          <w:szCs w:val="28"/>
        </w:rPr>
        <w:t>3</w:t>
      </w:r>
      <w:r w:rsidRPr="00F86ED0">
        <w:rPr>
          <w:i/>
          <w:iCs/>
          <w:color w:val="000000"/>
          <w:sz w:val="28"/>
          <w:szCs w:val="28"/>
        </w:rPr>
        <w:t xml:space="preserve"> кН·м;</w:t>
      </w:r>
    </w:p>
    <w:p w:rsidR="00F86ED0" w:rsidRDefault="00F86ED0" w:rsidP="00F86ED0">
      <w:pPr>
        <w:shd w:val="clear" w:color="auto" w:fill="FFFFFF"/>
        <w:spacing w:before="120" w:after="120"/>
        <w:ind w:firstLine="720"/>
        <w:jc w:val="center"/>
        <w:rPr>
          <w:i/>
          <w:iCs/>
          <w:color w:val="000000"/>
          <w:sz w:val="28"/>
          <w:szCs w:val="28"/>
        </w:rPr>
      </w:pPr>
      <w:r w:rsidRPr="00F86ED0">
        <w:rPr>
          <w:i/>
          <w:iCs/>
          <w:color w:val="000000"/>
          <w:sz w:val="28"/>
          <w:szCs w:val="28"/>
        </w:rPr>
        <w:t>М</w:t>
      </w:r>
      <w:r w:rsidRPr="00F86ED0">
        <w:rPr>
          <w:i/>
          <w:iCs/>
          <w:color w:val="000000"/>
          <w:sz w:val="28"/>
          <w:szCs w:val="28"/>
          <w:vertAlign w:val="subscript"/>
          <w:lang w:val="en-US"/>
        </w:rPr>
        <w:t>D</w:t>
      </w:r>
      <w:r w:rsidRPr="00F86ED0">
        <w:rPr>
          <w:i/>
          <w:iCs/>
          <w:color w:val="000000"/>
          <w:sz w:val="28"/>
          <w:szCs w:val="28"/>
        </w:rPr>
        <w:t>= R</w:t>
      </w:r>
      <w:r w:rsidRPr="00F86ED0">
        <w:rPr>
          <w:i/>
          <w:iCs/>
          <w:color w:val="000000"/>
          <w:sz w:val="28"/>
          <w:szCs w:val="28"/>
          <w:vertAlign w:val="subscript"/>
        </w:rPr>
        <w:t>А</w:t>
      </w:r>
      <w:r w:rsidRPr="00F86ED0">
        <w:rPr>
          <w:i/>
          <w:iCs/>
          <w:color w:val="000000"/>
          <w:sz w:val="28"/>
          <w:szCs w:val="28"/>
        </w:rPr>
        <w:t>·А</w:t>
      </w:r>
      <w:r w:rsidRPr="00F86ED0">
        <w:rPr>
          <w:i/>
          <w:iCs/>
          <w:color w:val="000000"/>
          <w:sz w:val="28"/>
          <w:szCs w:val="28"/>
          <w:lang w:val="en-US"/>
        </w:rPr>
        <w:t>D</w:t>
      </w:r>
      <w:r w:rsidRPr="00F86ED0">
        <w:rPr>
          <w:i/>
          <w:iCs/>
          <w:color w:val="000000"/>
          <w:sz w:val="28"/>
          <w:szCs w:val="28"/>
        </w:rPr>
        <w:t xml:space="preserve"> - </w:t>
      </w:r>
      <w:r w:rsidRPr="00F86ED0">
        <w:rPr>
          <w:i/>
          <w:iCs/>
          <w:color w:val="000000"/>
          <w:sz w:val="28"/>
          <w:szCs w:val="28"/>
          <w:lang w:val="en-US"/>
        </w:rPr>
        <w:t>F</w:t>
      </w:r>
      <w:r w:rsidRPr="00F86ED0">
        <w:rPr>
          <w:i/>
          <w:iCs/>
          <w:color w:val="000000"/>
          <w:sz w:val="28"/>
          <w:szCs w:val="28"/>
          <w:vertAlign w:val="subscript"/>
        </w:rPr>
        <w:t>1</w:t>
      </w:r>
      <w:r w:rsidRPr="00F86ED0">
        <w:rPr>
          <w:i/>
          <w:iCs/>
          <w:color w:val="000000"/>
          <w:sz w:val="28"/>
          <w:szCs w:val="28"/>
        </w:rPr>
        <w:t>·</w:t>
      </w:r>
      <w:r w:rsidRPr="00F86ED0">
        <w:rPr>
          <w:i/>
          <w:iCs/>
          <w:color w:val="000000"/>
          <w:sz w:val="28"/>
          <w:szCs w:val="28"/>
          <w:lang w:val="en-US"/>
        </w:rPr>
        <w:t>CD</w:t>
      </w:r>
      <w:r>
        <w:rPr>
          <w:i/>
          <w:iCs/>
          <w:color w:val="000000"/>
          <w:sz w:val="28"/>
          <w:szCs w:val="28"/>
        </w:rPr>
        <w:t xml:space="preserve"> = 7</w:t>
      </w:r>
      <w:r w:rsidRPr="00F86ED0">
        <w:rPr>
          <w:i/>
          <w:iCs/>
          <w:color w:val="000000"/>
          <w:sz w:val="28"/>
          <w:szCs w:val="28"/>
        </w:rPr>
        <w:t>.</w:t>
      </w:r>
      <w:r>
        <w:rPr>
          <w:i/>
          <w:iCs/>
          <w:color w:val="000000"/>
          <w:sz w:val="28"/>
          <w:szCs w:val="28"/>
        </w:rPr>
        <w:t>6</w:t>
      </w:r>
      <w:r w:rsidRPr="00F86ED0">
        <w:rPr>
          <w:i/>
          <w:iCs/>
          <w:color w:val="000000"/>
          <w:sz w:val="28"/>
          <w:szCs w:val="28"/>
        </w:rPr>
        <w:t>6·</w:t>
      </w:r>
      <w:r>
        <w:rPr>
          <w:i/>
          <w:iCs/>
          <w:color w:val="000000"/>
          <w:sz w:val="28"/>
          <w:szCs w:val="28"/>
        </w:rPr>
        <w:t>0.25 - 10</w:t>
      </w:r>
      <w:r w:rsidRPr="00F86ED0">
        <w:rPr>
          <w:i/>
          <w:iCs/>
          <w:color w:val="000000"/>
          <w:sz w:val="28"/>
          <w:szCs w:val="28"/>
        </w:rPr>
        <w:t>·0.2</w:t>
      </w:r>
      <w:r>
        <w:rPr>
          <w:i/>
          <w:iCs/>
          <w:color w:val="000000"/>
          <w:sz w:val="28"/>
          <w:szCs w:val="28"/>
        </w:rPr>
        <w:t xml:space="preserve"> = - 0,085</w:t>
      </w:r>
      <w:r w:rsidRPr="00F86ED0">
        <w:rPr>
          <w:i/>
          <w:iCs/>
          <w:color w:val="000000"/>
          <w:sz w:val="28"/>
          <w:szCs w:val="28"/>
        </w:rPr>
        <w:t xml:space="preserve"> кН·</w:t>
      </w:r>
      <w:r>
        <w:rPr>
          <w:i/>
          <w:iCs/>
          <w:color w:val="000000"/>
          <w:sz w:val="28"/>
          <w:szCs w:val="28"/>
        </w:rPr>
        <w:t>м.</w:t>
      </w:r>
    </w:p>
    <w:p w:rsidR="00F86ED0" w:rsidRDefault="00F86ED0" w:rsidP="00F86ED0">
      <w:pPr>
        <w:shd w:val="clear" w:color="auto" w:fill="FFFFFF"/>
        <w:spacing w:before="120" w:after="120"/>
        <w:ind w:firstLine="720"/>
        <w:jc w:val="both"/>
        <w:rPr>
          <w:iCs/>
          <w:color w:val="000000"/>
          <w:sz w:val="28"/>
          <w:szCs w:val="28"/>
        </w:rPr>
      </w:pPr>
      <w:r>
        <w:rPr>
          <w:iCs/>
          <w:color w:val="000000"/>
          <w:sz w:val="28"/>
          <w:szCs w:val="28"/>
        </w:rPr>
        <w:t xml:space="preserve">Вычисляем наибольшее значение эквивалентного момента по заданным гипотезам прочности. Так как в данном примере значение суммарного изгибающего момента в сечении </w:t>
      </w:r>
      <w:r>
        <w:rPr>
          <w:i/>
          <w:iCs/>
          <w:color w:val="000000"/>
          <w:sz w:val="28"/>
          <w:szCs w:val="28"/>
        </w:rPr>
        <w:t>С</w:t>
      </w:r>
      <w:r>
        <w:rPr>
          <w:iCs/>
          <w:color w:val="000000"/>
          <w:sz w:val="28"/>
          <w:szCs w:val="28"/>
        </w:rPr>
        <w:t xml:space="preserve"> больше, чем в сечении </w:t>
      </w:r>
      <w:r>
        <w:rPr>
          <w:i/>
          <w:iCs/>
          <w:color w:val="000000"/>
          <w:sz w:val="28"/>
          <w:szCs w:val="28"/>
          <w:lang w:val="en-US"/>
        </w:rPr>
        <w:t>D</w:t>
      </w:r>
      <w:r>
        <w:rPr>
          <w:iCs/>
          <w:color w:val="000000"/>
          <w:sz w:val="28"/>
          <w:szCs w:val="28"/>
        </w:rPr>
        <w:t>,</w:t>
      </w:r>
    </w:p>
    <w:p w:rsidR="00F86ED0" w:rsidRDefault="00F86ED0" w:rsidP="00F86ED0">
      <w:pPr>
        <w:shd w:val="clear" w:color="auto" w:fill="FFFFFF"/>
        <w:spacing w:before="120" w:after="120"/>
        <w:ind w:firstLine="720"/>
        <w:jc w:val="center"/>
        <w:rPr>
          <w:i/>
          <w:iCs/>
          <w:color w:val="000000"/>
          <w:sz w:val="28"/>
          <w:szCs w:val="28"/>
        </w:rPr>
      </w:pPr>
      <w:r>
        <w:rPr>
          <w:i/>
          <w:iCs/>
          <w:color w:val="000000"/>
          <w:sz w:val="28"/>
          <w:szCs w:val="28"/>
        </w:rPr>
        <w:t>М</w:t>
      </w:r>
      <w:r>
        <w:rPr>
          <w:i/>
          <w:iCs/>
          <w:color w:val="000000"/>
          <w:sz w:val="28"/>
          <w:szCs w:val="28"/>
          <w:vertAlign w:val="subscript"/>
        </w:rPr>
        <w:t>ис</w:t>
      </w:r>
      <w:r>
        <w:rPr>
          <w:i/>
          <w:iCs/>
          <w:color w:val="000000"/>
          <w:sz w:val="28"/>
          <w:szCs w:val="28"/>
        </w:rPr>
        <w:t xml:space="preserve"> = </w:t>
      </w:r>
      <m:oMath>
        <m:r>
          <w:rPr>
            <w:rFonts w:ascii="Cambria Math" w:hAnsi="Cambria Math"/>
            <w:color w:val="000000"/>
            <w:sz w:val="28"/>
            <w:szCs w:val="28"/>
          </w:rPr>
          <m:t>√</m:t>
        </m:r>
      </m:oMath>
      <w:r w:rsidRPr="00F86ED0">
        <w:rPr>
          <w:i/>
          <w:iCs/>
          <w:color w:val="000000"/>
          <w:sz w:val="28"/>
          <w:szCs w:val="28"/>
        </w:rPr>
        <w:t xml:space="preserve"> М</w:t>
      </w:r>
      <w:r w:rsidRPr="00F86ED0">
        <w:rPr>
          <w:i/>
          <w:iCs/>
          <w:color w:val="000000"/>
          <w:sz w:val="28"/>
          <w:szCs w:val="28"/>
          <w:vertAlign w:val="subscript"/>
        </w:rPr>
        <w:t>с</w:t>
      </w:r>
      <w:r>
        <w:rPr>
          <w:i/>
          <w:iCs/>
          <w:color w:val="000000"/>
          <w:sz w:val="28"/>
          <w:szCs w:val="28"/>
          <w:vertAlign w:val="subscript"/>
        </w:rPr>
        <w:t>х</w:t>
      </w:r>
      <w:r>
        <w:rPr>
          <w:i/>
          <w:iCs/>
          <w:color w:val="000000"/>
          <w:sz w:val="28"/>
          <w:szCs w:val="28"/>
          <w:vertAlign w:val="superscript"/>
        </w:rPr>
        <w:t>2</w:t>
      </w:r>
      <w:r>
        <w:rPr>
          <w:i/>
          <w:iCs/>
          <w:color w:val="000000"/>
          <w:sz w:val="28"/>
          <w:szCs w:val="28"/>
        </w:rPr>
        <w:t xml:space="preserve"> + </w:t>
      </w:r>
      <w:r w:rsidRPr="00F86ED0">
        <w:rPr>
          <w:i/>
          <w:iCs/>
          <w:color w:val="000000"/>
          <w:sz w:val="28"/>
          <w:szCs w:val="28"/>
        </w:rPr>
        <w:t>М</w:t>
      </w:r>
      <w:r>
        <w:rPr>
          <w:i/>
          <w:iCs/>
          <w:color w:val="000000"/>
          <w:sz w:val="28"/>
          <w:szCs w:val="28"/>
          <w:vertAlign w:val="subscript"/>
        </w:rPr>
        <w:t>су</w:t>
      </w:r>
      <w:r>
        <w:rPr>
          <w:i/>
          <w:iCs/>
          <w:color w:val="000000"/>
          <w:sz w:val="28"/>
          <w:szCs w:val="28"/>
          <w:vertAlign w:val="superscript"/>
        </w:rPr>
        <w:t>2</w:t>
      </w:r>
      <w:r>
        <w:rPr>
          <w:i/>
          <w:iCs/>
          <w:color w:val="000000"/>
          <w:sz w:val="28"/>
          <w:szCs w:val="28"/>
        </w:rPr>
        <w:t xml:space="preserve">= </w:t>
      </w:r>
      <m:oMath>
        <m:r>
          <w:rPr>
            <w:rFonts w:ascii="Cambria Math" w:hAnsi="Cambria Math"/>
            <w:color w:val="000000"/>
            <w:sz w:val="28"/>
            <w:szCs w:val="28"/>
          </w:rPr>
          <m:t>√</m:t>
        </m:r>
        <m:r>
          <m:rPr>
            <m:nor/>
          </m:rPr>
          <w:rPr>
            <w:rFonts w:ascii="Cambria Math" w:hAnsi="Cambria Math"/>
            <w:i/>
            <w:iCs/>
            <w:color w:val="000000"/>
            <w:sz w:val="28"/>
            <w:szCs w:val="28"/>
          </w:rPr>
          <m:t xml:space="preserve">0,18 </m:t>
        </m:r>
      </m:oMath>
      <w:r w:rsidRPr="00DD59A4">
        <w:rPr>
          <w:i/>
          <w:iCs/>
          <w:color w:val="000000"/>
          <w:sz w:val="28"/>
          <w:szCs w:val="28"/>
          <w:vertAlign w:val="superscript"/>
        </w:rPr>
        <w:t>2</w:t>
      </w:r>
      <w:r w:rsidRPr="00DD59A4">
        <w:rPr>
          <w:i/>
          <w:iCs/>
          <w:color w:val="000000"/>
          <w:sz w:val="28"/>
          <w:szCs w:val="28"/>
        </w:rPr>
        <w:t>+ 0,383</w:t>
      </w:r>
      <w:r w:rsidRPr="00DD59A4">
        <w:rPr>
          <w:i/>
          <w:iCs/>
          <w:color w:val="000000"/>
          <w:sz w:val="28"/>
          <w:szCs w:val="28"/>
          <w:vertAlign w:val="superscript"/>
        </w:rPr>
        <w:t>2</w:t>
      </w:r>
      <w:r w:rsidR="00DD59A4">
        <w:rPr>
          <w:i/>
          <w:iCs/>
          <w:color w:val="000000"/>
          <w:sz w:val="28"/>
          <w:szCs w:val="28"/>
        </w:rPr>
        <w:t xml:space="preserve"> = 0,423 </w:t>
      </w:r>
      <w:r w:rsidR="00DD59A4" w:rsidRPr="00DD59A4">
        <w:rPr>
          <w:i/>
          <w:iCs/>
          <w:color w:val="000000"/>
          <w:sz w:val="28"/>
          <w:szCs w:val="28"/>
        </w:rPr>
        <w:t>кН·м</w:t>
      </w:r>
      <w:r w:rsidR="00DD59A4">
        <w:rPr>
          <w:i/>
          <w:iCs/>
          <w:color w:val="000000"/>
          <w:sz w:val="28"/>
          <w:szCs w:val="28"/>
        </w:rPr>
        <w:t>;</w:t>
      </w:r>
    </w:p>
    <w:p w:rsidR="00DD59A4" w:rsidRPr="00DD59A4" w:rsidRDefault="00DD59A4" w:rsidP="00F86ED0">
      <w:pPr>
        <w:shd w:val="clear" w:color="auto" w:fill="FFFFFF"/>
        <w:spacing w:before="120" w:after="120"/>
        <w:ind w:firstLine="720"/>
        <w:jc w:val="center"/>
        <w:rPr>
          <w:i/>
          <w:iCs/>
          <w:color w:val="000000"/>
          <w:sz w:val="28"/>
          <w:szCs w:val="28"/>
        </w:rPr>
      </w:pPr>
    </w:p>
    <w:p w:rsidR="00F86ED0" w:rsidRPr="00DD59A4" w:rsidRDefault="00DD59A4" w:rsidP="00916F51">
      <w:pPr>
        <w:shd w:val="clear" w:color="auto" w:fill="FFFFFF"/>
        <w:spacing w:before="120" w:after="120"/>
        <w:ind w:firstLine="720"/>
        <w:jc w:val="center"/>
        <w:rPr>
          <w:i/>
          <w:iCs/>
          <w:color w:val="000000"/>
          <w:sz w:val="28"/>
          <w:szCs w:val="28"/>
        </w:rPr>
      </w:pPr>
      <w:r w:rsidRPr="00DD59A4">
        <w:rPr>
          <w:i/>
          <w:iCs/>
          <w:color w:val="000000"/>
          <w:sz w:val="28"/>
          <w:szCs w:val="28"/>
        </w:rPr>
        <w:t>М</w:t>
      </w:r>
      <w:r>
        <w:rPr>
          <w:i/>
          <w:iCs/>
          <w:color w:val="000000"/>
          <w:sz w:val="28"/>
          <w:szCs w:val="28"/>
          <w:vertAlign w:val="subscript"/>
        </w:rPr>
        <w:t>и</w:t>
      </w:r>
      <w:r>
        <w:rPr>
          <w:i/>
          <w:iCs/>
          <w:color w:val="000000"/>
          <w:sz w:val="28"/>
          <w:szCs w:val="28"/>
          <w:vertAlign w:val="subscript"/>
          <w:lang w:val="en-US"/>
        </w:rPr>
        <w:t>D</w:t>
      </w:r>
      <w:r w:rsidRPr="00DD59A4">
        <w:rPr>
          <w:i/>
          <w:iCs/>
          <w:color w:val="000000"/>
          <w:sz w:val="28"/>
          <w:szCs w:val="28"/>
        </w:rPr>
        <w:t xml:space="preserve"> = </w:t>
      </w:r>
      <m:oMath>
        <m:r>
          <w:rPr>
            <w:rFonts w:ascii="Cambria Math" w:hAnsi="Cambria Math"/>
            <w:color w:val="000000"/>
            <w:sz w:val="28"/>
            <w:szCs w:val="28"/>
          </w:rPr>
          <m:t>√</m:t>
        </m:r>
      </m:oMath>
      <w:r w:rsidRPr="00DD59A4">
        <w:rPr>
          <w:i/>
          <w:iCs/>
          <w:color w:val="000000"/>
          <w:sz w:val="28"/>
          <w:szCs w:val="28"/>
        </w:rPr>
        <w:t xml:space="preserve"> М</w:t>
      </w:r>
      <w:r>
        <w:rPr>
          <w:i/>
          <w:iCs/>
          <w:color w:val="000000"/>
          <w:sz w:val="28"/>
          <w:szCs w:val="28"/>
          <w:vertAlign w:val="subscript"/>
          <w:lang w:val="en-US"/>
        </w:rPr>
        <w:t>D</w:t>
      </w:r>
      <w:r w:rsidRPr="00DD59A4">
        <w:rPr>
          <w:i/>
          <w:iCs/>
          <w:color w:val="000000"/>
          <w:sz w:val="28"/>
          <w:szCs w:val="28"/>
          <w:vertAlign w:val="subscript"/>
        </w:rPr>
        <w:t>х</w:t>
      </w:r>
      <w:r w:rsidRPr="00DD59A4">
        <w:rPr>
          <w:i/>
          <w:iCs/>
          <w:color w:val="000000"/>
          <w:sz w:val="28"/>
          <w:szCs w:val="28"/>
          <w:vertAlign w:val="superscript"/>
        </w:rPr>
        <w:t>2</w:t>
      </w:r>
      <w:r w:rsidRPr="00DD59A4">
        <w:rPr>
          <w:i/>
          <w:iCs/>
          <w:color w:val="000000"/>
          <w:sz w:val="28"/>
          <w:szCs w:val="28"/>
        </w:rPr>
        <w:t xml:space="preserve"> + М</w:t>
      </w:r>
      <w:r>
        <w:rPr>
          <w:i/>
          <w:iCs/>
          <w:color w:val="000000"/>
          <w:sz w:val="28"/>
          <w:szCs w:val="28"/>
          <w:vertAlign w:val="subscript"/>
          <w:lang w:val="en-US"/>
        </w:rPr>
        <w:t>D</w:t>
      </w:r>
      <w:r w:rsidRPr="00DD59A4">
        <w:rPr>
          <w:i/>
          <w:iCs/>
          <w:color w:val="000000"/>
          <w:sz w:val="28"/>
          <w:szCs w:val="28"/>
          <w:vertAlign w:val="subscript"/>
        </w:rPr>
        <w:t>у</w:t>
      </w:r>
      <w:r w:rsidRPr="00DD59A4">
        <w:rPr>
          <w:i/>
          <w:iCs/>
          <w:color w:val="000000"/>
          <w:sz w:val="28"/>
          <w:szCs w:val="28"/>
          <w:vertAlign w:val="superscript"/>
        </w:rPr>
        <w:t>2</w:t>
      </w:r>
      <w:r w:rsidRPr="00DD59A4">
        <w:rPr>
          <w:i/>
          <w:iCs/>
          <w:color w:val="000000"/>
          <w:sz w:val="28"/>
          <w:szCs w:val="28"/>
        </w:rPr>
        <w:t xml:space="preserve">= </w:t>
      </w:r>
      <m:oMath>
        <m:r>
          <w:rPr>
            <w:rFonts w:ascii="Cambria Math" w:hAnsi="Cambria Math"/>
            <w:color w:val="000000"/>
            <w:sz w:val="28"/>
            <w:szCs w:val="28"/>
          </w:rPr>
          <m:t>√</m:t>
        </m:r>
        <m:r>
          <m:rPr>
            <m:nor/>
          </m:rPr>
          <w:rPr>
            <w:i/>
            <w:iCs/>
            <w:color w:val="000000"/>
            <w:sz w:val="28"/>
            <w:szCs w:val="28"/>
          </w:rPr>
          <m:t>0,</m:t>
        </m:r>
        <m:r>
          <m:rPr>
            <m:nor/>
          </m:rPr>
          <w:rPr>
            <w:rFonts w:ascii="Cambria Math"/>
            <w:i/>
            <w:iCs/>
            <w:color w:val="000000"/>
            <w:sz w:val="28"/>
            <w:szCs w:val="28"/>
          </w:rPr>
          <m:t>1</m:t>
        </m:r>
      </m:oMath>
      <w:r w:rsidRPr="00DD59A4">
        <w:rPr>
          <w:i/>
          <w:iCs/>
          <w:color w:val="000000"/>
          <w:sz w:val="28"/>
          <w:szCs w:val="28"/>
          <w:vertAlign w:val="superscript"/>
        </w:rPr>
        <w:t xml:space="preserve"> 2 </w:t>
      </w:r>
      <w:r w:rsidRPr="00DD59A4">
        <w:rPr>
          <w:i/>
          <w:iCs/>
          <w:color w:val="000000"/>
          <w:sz w:val="28"/>
          <w:szCs w:val="28"/>
        </w:rPr>
        <w:t>+0.085</w:t>
      </w:r>
      <w:r w:rsidRPr="00DD59A4">
        <w:rPr>
          <w:i/>
          <w:iCs/>
          <w:color w:val="000000"/>
          <w:sz w:val="28"/>
          <w:szCs w:val="28"/>
          <w:vertAlign w:val="superscript"/>
        </w:rPr>
        <w:t xml:space="preserve">2 </w:t>
      </w:r>
      <w:r w:rsidRPr="00DD59A4">
        <w:rPr>
          <w:i/>
          <w:iCs/>
          <w:color w:val="000000"/>
          <w:sz w:val="28"/>
          <w:szCs w:val="28"/>
        </w:rPr>
        <w:t>= 0.13 кН·м,</w:t>
      </w:r>
    </w:p>
    <w:p w:rsidR="00DD59A4" w:rsidRDefault="00DD59A4" w:rsidP="00DD59A4">
      <w:pPr>
        <w:shd w:val="clear" w:color="auto" w:fill="FFFFFF"/>
        <w:spacing w:before="120" w:after="120"/>
        <w:ind w:firstLine="720"/>
        <w:jc w:val="both"/>
        <w:rPr>
          <w:iCs/>
          <w:color w:val="000000"/>
          <w:sz w:val="28"/>
          <w:szCs w:val="28"/>
        </w:rPr>
      </w:pPr>
      <w:r>
        <w:rPr>
          <w:iCs/>
          <w:color w:val="000000"/>
          <w:sz w:val="28"/>
          <w:szCs w:val="28"/>
        </w:rPr>
        <w:t xml:space="preserve">То сечение </w:t>
      </w:r>
      <w:r>
        <w:rPr>
          <w:i/>
          <w:iCs/>
          <w:color w:val="000000"/>
          <w:sz w:val="28"/>
          <w:szCs w:val="28"/>
        </w:rPr>
        <w:t>С</w:t>
      </w:r>
      <w:r>
        <w:rPr>
          <w:iCs/>
          <w:color w:val="000000"/>
          <w:sz w:val="28"/>
          <w:szCs w:val="28"/>
        </w:rPr>
        <w:t xml:space="preserve"> и является опасным. Определяем эквивалентный момент в сечении </w:t>
      </w:r>
      <w:r>
        <w:rPr>
          <w:i/>
          <w:iCs/>
          <w:color w:val="000000"/>
          <w:sz w:val="28"/>
          <w:szCs w:val="28"/>
        </w:rPr>
        <w:t>С.</w:t>
      </w:r>
    </w:p>
    <w:p w:rsidR="00DD59A4" w:rsidRPr="00371899" w:rsidRDefault="00DD59A4" w:rsidP="00DD59A4">
      <w:pPr>
        <w:shd w:val="clear" w:color="auto" w:fill="FFFFFF"/>
        <w:spacing w:before="120" w:after="120"/>
        <w:ind w:firstLine="720"/>
        <w:jc w:val="both"/>
        <w:rPr>
          <w:i/>
          <w:iCs/>
          <w:color w:val="000000"/>
          <w:sz w:val="28"/>
          <w:szCs w:val="28"/>
        </w:rPr>
      </w:pPr>
      <w:r>
        <w:rPr>
          <w:iCs/>
          <w:color w:val="000000"/>
          <w:sz w:val="28"/>
          <w:szCs w:val="28"/>
        </w:rPr>
        <w:t xml:space="preserve">а) </w:t>
      </w:r>
      <w:r>
        <w:rPr>
          <w:i/>
          <w:iCs/>
          <w:color w:val="000000"/>
          <w:sz w:val="28"/>
          <w:szCs w:val="28"/>
        </w:rPr>
        <w:t>М</w:t>
      </w:r>
      <w:r>
        <w:rPr>
          <w:i/>
          <w:iCs/>
          <w:color w:val="000000"/>
          <w:sz w:val="28"/>
          <w:szCs w:val="28"/>
          <w:vertAlign w:val="subscript"/>
        </w:rPr>
        <w:t>экв</w:t>
      </w:r>
      <w:r w:rsidRPr="00DD59A4">
        <w:rPr>
          <w:i/>
          <w:iCs/>
          <w:color w:val="000000"/>
          <w:sz w:val="28"/>
          <w:szCs w:val="28"/>
          <w:vertAlign w:val="subscript"/>
        </w:rPr>
        <w:t xml:space="preserve"> </w:t>
      </w:r>
      <w:r>
        <w:rPr>
          <w:i/>
          <w:iCs/>
          <w:color w:val="000000"/>
          <w:sz w:val="28"/>
          <w:szCs w:val="28"/>
          <w:vertAlign w:val="subscript"/>
          <w:lang w:val="en-US"/>
        </w:rPr>
        <w:t>III</w:t>
      </w:r>
      <w:r w:rsidRPr="00DD59A4">
        <w:rPr>
          <w:i/>
          <w:iCs/>
          <w:color w:val="000000"/>
          <w:sz w:val="28"/>
          <w:szCs w:val="28"/>
        </w:rPr>
        <w:t xml:space="preserve"> = </w:t>
      </w:r>
      <m:oMath>
        <m:r>
          <w:rPr>
            <w:rFonts w:ascii="Cambria Math" w:hAnsi="Cambria Math"/>
            <w:color w:val="000000"/>
            <w:sz w:val="28"/>
            <w:szCs w:val="28"/>
          </w:rPr>
          <m:t>√</m:t>
        </m:r>
      </m:oMath>
      <w:r>
        <w:rPr>
          <w:i/>
          <w:iCs/>
          <w:color w:val="000000"/>
          <w:sz w:val="28"/>
          <w:szCs w:val="28"/>
          <w:lang w:val="en-US"/>
        </w:rPr>
        <w:t>M</w:t>
      </w:r>
      <w:r>
        <w:rPr>
          <w:i/>
          <w:iCs/>
          <w:color w:val="000000"/>
          <w:sz w:val="28"/>
          <w:szCs w:val="28"/>
          <w:vertAlign w:val="subscript"/>
          <w:lang w:val="en-US"/>
        </w:rPr>
        <w:t>x</w:t>
      </w:r>
      <w:r w:rsidRPr="00DD59A4">
        <w:rPr>
          <w:i/>
          <w:iCs/>
          <w:color w:val="000000"/>
          <w:sz w:val="28"/>
          <w:szCs w:val="28"/>
          <w:vertAlign w:val="superscript"/>
        </w:rPr>
        <w:t>2</w:t>
      </w:r>
      <w:r w:rsidRPr="00DD59A4">
        <w:rPr>
          <w:i/>
          <w:iCs/>
          <w:color w:val="000000"/>
          <w:sz w:val="28"/>
          <w:szCs w:val="28"/>
        </w:rPr>
        <w:t>+</w:t>
      </w:r>
      <w:r>
        <w:rPr>
          <w:i/>
          <w:iCs/>
          <w:color w:val="000000"/>
          <w:sz w:val="28"/>
          <w:szCs w:val="28"/>
          <w:lang w:val="en-US"/>
        </w:rPr>
        <w:t>M</w:t>
      </w:r>
      <w:r>
        <w:rPr>
          <w:i/>
          <w:iCs/>
          <w:color w:val="000000"/>
          <w:sz w:val="28"/>
          <w:szCs w:val="28"/>
          <w:vertAlign w:val="subscript"/>
          <w:lang w:val="en-US"/>
        </w:rPr>
        <w:t>y</w:t>
      </w:r>
      <w:r w:rsidRPr="00DD59A4">
        <w:rPr>
          <w:i/>
          <w:iCs/>
          <w:color w:val="000000"/>
          <w:sz w:val="28"/>
          <w:szCs w:val="28"/>
          <w:vertAlign w:val="superscript"/>
        </w:rPr>
        <w:t>2</w:t>
      </w:r>
      <w:r w:rsidRPr="00DD59A4">
        <w:rPr>
          <w:i/>
          <w:iCs/>
          <w:color w:val="000000"/>
          <w:sz w:val="28"/>
          <w:szCs w:val="28"/>
        </w:rPr>
        <w:t>+</w:t>
      </w:r>
      <w:r>
        <w:rPr>
          <w:i/>
          <w:iCs/>
          <w:color w:val="000000"/>
          <w:sz w:val="28"/>
          <w:szCs w:val="28"/>
          <w:lang w:val="en-US"/>
        </w:rPr>
        <w:t>M</w:t>
      </w:r>
      <w:r>
        <w:rPr>
          <w:i/>
          <w:iCs/>
          <w:color w:val="000000"/>
          <w:sz w:val="28"/>
          <w:szCs w:val="28"/>
          <w:vertAlign w:val="subscript"/>
          <w:lang w:val="en-US"/>
        </w:rPr>
        <w:t>Z</w:t>
      </w:r>
      <w:r w:rsidRPr="00DD59A4">
        <w:rPr>
          <w:i/>
          <w:iCs/>
          <w:color w:val="000000"/>
          <w:sz w:val="28"/>
          <w:szCs w:val="28"/>
          <w:vertAlign w:val="superscript"/>
        </w:rPr>
        <w:t>2</w:t>
      </w:r>
      <w:r w:rsidRPr="00DD59A4">
        <w:rPr>
          <w:i/>
          <w:iCs/>
          <w:color w:val="000000"/>
          <w:sz w:val="28"/>
          <w:szCs w:val="28"/>
        </w:rPr>
        <w:t xml:space="preserve"> = </w:t>
      </w:r>
      <m:oMath>
        <m:r>
          <w:rPr>
            <w:rFonts w:ascii="Cambria Math" w:hAnsi="Cambria Math"/>
            <w:color w:val="000000"/>
            <w:sz w:val="28"/>
            <w:szCs w:val="28"/>
          </w:rPr>
          <m:t>√</m:t>
        </m:r>
      </m:oMath>
      <w:r w:rsidRPr="00DD59A4">
        <w:rPr>
          <w:i/>
          <w:iCs/>
          <w:color w:val="000000"/>
          <w:sz w:val="28"/>
          <w:szCs w:val="28"/>
        </w:rPr>
        <w:t>0.18</w:t>
      </w:r>
      <w:r w:rsidRPr="00DD59A4">
        <w:rPr>
          <w:i/>
          <w:iCs/>
          <w:color w:val="000000"/>
          <w:sz w:val="28"/>
          <w:szCs w:val="28"/>
          <w:vertAlign w:val="superscript"/>
        </w:rPr>
        <w:t>2</w:t>
      </w:r>
      <w:r w:rsidRPr="00DD59A4">
        <w:rPr>
          <w:i/>
          <w:iCs/>
          <w:color w:val="000000"/>
          <w:sz w:val="28"/>
          <w:szCs w:val="28"/>
        </w:rPr>
        <w:t>+ 0.383</w:t>
      </w:r>
      <w:r w:rsidRPr="00DD59A4">
        <w:rPr>
          <w:i/>
          <w:iCs/>
          <w:color w:val="000000"/>
          <w:sz w:val="28"/>
          <w:szCs w:val="28"/>
          <w:vertAlign w:val="superscript"/>
        </w:rPr>
        <w:t>2</w:t>
      </w:r>
      <w:r w:rsidRPr="00DD59A4">
        <w:rPr>
          <w:i/>
          <w:iCs/>
          <w:color w:val="000000"/>
          <w:sz w:val="28"/>
          <w:szCs w:val="28"/>
        </w:rPr>
        <w:t>+ 0.5</w:t>
      </w:r>
      <w:r w:rsidRPr="00DD59A4">
        <w:rPr>
          <w:i/>
          <w:iCs/>
          <w:color w:val="000000"/>
          <w:sz w:val="28"/>
          <w:szCs w:val="28"/>
          <w:vertAlign w:val="superscript"/>
        </w:rPr>
        <w:t>2</w:t>
      </w:r>
      <w:r w:rsidRPr="00DD59A4">
        <w:rPr>
          <w:i/>
          <w:iCs/>
          <w:color w:val="000000"/>
          <w:sz w:val="28"/>
          <w:szCs w:val="28"/>
        </w:rPr>
        <w:t xml:space="preserve"> = 0.655 кН·м</w:t>
      </w:r>
    </w:p>
    <w:p w:rsidR="00DD59A4" w:rsidRDefault="00DD59A4" w:rsidP="00DD59A4">
      <w:pPr>
        <w:shd w:val="clear" w:color="auto" w:fill="FFFFFF"/>
        <w:spacing w:before="120" w:after="120"/>
        <w:ind w:firstLine="720"/>
        <w:jc w:val="both"/>
        <w:rPr>
          <w:i/>
          <w:iCs/>
          <w:color w:val="000000"/>
          <w:sz w:val="28"/>
          <w:szCs w:val="28"/>
          <w:lang w:val="en-US"/>
        </w:rPr>
      </w:pPr>
      <w:r>
        <w:rPr>
          <w:iCs/>
          <w:color w:val="000000"/>
          <w:sz w:val="28"/>
          <w:szCs w:val="28"/>
        </w:rPr>
        <w:t>б</w:t>
      </w:r>
      <w:r>
        <w:rPr>
          <w:iCs/>
          <w:color w:val="000000"/>
          <w:sz w:val="28"/>
          <w:szCs w:val="28"/>
          <w:lang w:val="en-US"/>
        </w:rPr>
        <w:t>)</w:t>
      </w:r>
      <w:r w:rsidRPr="00DD59A4">
        <w:rPr>
          <w:iCs/>
          <w:color w:val="000000"/>
          <w:sz w:val="28"/>
          <w:szCs w:val="28"/>
          <w:lang w:val="en-US"/>
        </w:rPr>
        <w:t xml:space="preserve"> </w:t>
      </w:r>
      <w:r w:rsidRPr="00DD59A4">
        <w:rPr>
          <w:i/>
          <w:iCs/>
          <w:color w:val="000000"/>
          <w:sz w:val="28"/>
          <w:szCs w:val="28"/>
        </w:rPr>
        <w:t>М</w:t>
      </w:r>
      <w:r w:rsidRPr="00DD59A4">
        <w:rPr>
          <w:i/>
          <w:iCs/>
          <w:color w:val="000000"/>
          <w:sz w:val="28"/>
          <w:szCs w:val="28"/>
          <w:vertAlign w:val="subscript"/>
        </w:rPr>
        <w:t>экв</w:t>
      </w:r>
      <w:r>
        <w:rPr>
          <w:i/>
          <w:iCs/>
          <w:color w:val="000000"/>
          <w:sz w:val="28"/>
          <w:szCs w:val="28"/>
          <w:vertAlign w:val="subscript"/>
          <w:lang w:val="en-US"/>
        </w:rPr>
        <w:t xml:space="preserve"> V</w:t>
      </w:r>
      <w:r w:rsidRPr="00DD59A4">
        <w:rPr>
          <w:i/>
          <w:iCs/>
          <w:color w:val="000000"/>
          <w:sz w:val="28"/>
          <w:szCs w:val="28"/>
          <w:lang w:val="en-US"/>
        </w:rPr>
        <w:t xml:space="preserve"> = </w:t>
      </w:r>
      <m:oMath>
        <m:r>
          <w:rPr>
            <w:rFonts w:ascii="Cambria Math" w:hAnsi="Cambria Math"/>
            <w:color w:val="000000"/>
            <w:sz w:val="28"/>
            <w:szCs w:val="28"/>
            <w:lang w:val="en-US"/>
          </w:rPr>
          <m:t>√</m:t>
        </m:r>
      </m:oMath>
      <w:r w:rsidRPr="00DD59A4">
        <w:rPr>
          <w:i/>
          <w:iCs/>
          <w:color w:val="000000"/>
          <w:sz w:val="28"/>
          <w:szCs w:val="28"/>
          <w:lang w:val="en-US"/>
        </w:rPr>
        <w:t>M</w:t>
      </w:r>
      <w:r w:rsidRPr="00DD59A4">
        <w:rPr>
          <w:i/>
          <w:iCs/>
          <w:color w:val="000000"/>
          <w:sz w:val="28"/>
          <w:szCs w:val="28"/>
          <w:vertAlign w:val="subscript"/>
          <w:lang w:val="en-US"/>
        </w:rPr>
        <w:t>x</w:t>
      </w:r>
      <w:r w:rsidRPr="00DD59A4">
        <w:rPr>
          <w:i/>
          <w:iCs/>
          <w:color w:val="000000"/>
          <w:sz w:val="28"/>
          <w:szCs w:val="28"/>
          <w:vertAlign w:val="superscript"/>
          <w:lang w:val="en-US"/>
        </w:rPr>
        <w:t>2</w:t>
      </w:r>
      <w:r w:rsidRPr="00DD59A4">
        <w:rPr>
          <w:i/>
          <w:iCs/>
          <w:color w:val="000000"/>
          <w:sz w:val="28"/>
          <w:szCs w:val="28"/>
          <w:lang w:val="en-US"/>
        </w:rPr>
        <w:t>+M</w:t>
      </w:r>
      <w:r w:rsidRPr="00DD59A4">
        <w:rPr>
          <w:i/>
          <w:iCs/>
          <w:color w:val="000000"/>
          <w:sz w:val="28"/>
          <w:szCs w:val="28"/>
          <w:vertAlign w:val="subscript"/>
          <w:lang w:val="en-US"/>
        </w:rPr>
        <w:t>y</w:t>
      </w:r>
      <w:r w:rsidRPr="00DD59A4">
        <w:rPr>
          <w:i/>
          <w:iCs/>
          <w:color w:val="000000"/>
          <w:sz w:val="28"/>
          <w:szCs w:val="28"/>
          <w:vertAlign w:val="superscript"/>
          <w:lang w:val="en-US"/>
        </w:rPr>
        <w:t>2</w:t>
      </w:r>
      <w:r w:rsidRPr="00DD59A4">
        <w:rPr>
          <w:i/>
          <w:iCs/>
          <w:color w:val="000000"/>
          <w:sz w:val="28"/>
          <w:szCs w:val="28"/>
          <w:lang w:val="en-US"/>
        </w:rPr>
        <w:t>+</w:t>
      </w:r>
      <w:r w:rsidR="000758D9">
        <w:rPr>
          <w:i/>
          <w:iCs/>
          <w:color w:val="000000"/>
          <w:sz w:val="28"/>
          <w:szCs w:val="28"/>
          <w:lang w:val="en-US"/>
        </w:rPr>
        <w:t>0.75·</w:t>
      </w:r>
      <w:r w:rsidRPr="00DD59A4">
        <w:rPr>
          <w:i/>
          <w:iCs/>
          <w:color w:val="000000"/>
          <w:sz w:val="28"/>
          <w:szCs w:val="28"/>
          <w:lang w:val="en-US"/>
        </w:rPr>
        <w:t>M</w:t>
      </w:r>
      <w:r w:rsidRPr="00DD59A4">
        <w:rPr>
          <w:i/>
          <w:iCs/>
          <w:color w:val="000000"/>
          <w:sz w:val="28"/>
          <w:szCs w:val="28"/>
          <w:vertAlign w:val="subscript"/>
          <w:lang w:val="en-US"/>
        </w:rPr>
        <w:t>Z</w:t>
      </w:r>
      <w:r w:rsidRPr="00DD59A4">
        <w:rPr>
          <w:i/>
          <w:iCs/>
          <w:color w:val="000000"/>
          <w:sz w:val="28"/>
          <w:szCs w:val="28"/>
          <w:vertAlign w:val="superscript"/>
          <w:lang w:val="en-US"/>
        </w:rPr>
        <w:t>2</w:t>
      </w:r>
      <w:r w:rsidRPr="00DD59A4">
        <w:rPr>
          <w:i/>
          <w:iCs/>
          <w:color w:val="000000"/>
          <w:sz w:val="28"/>
          <w:szCs w:val="28"/>
          <w:lang w:val="en-US"/>
        </w:rPr>
        <w:t xml:space="preserve"> = </w:t>
      </w:r>
      <m:oMath>
        <m:r>
          <w:rPr>
            <w:rFonts w:ascii="Cambria Math" w:hAnsi="Cambria Math"/>
            <w:color w:val="000000"/>
            <w:sz w:val="28"/>
            <w:szCs w:val="28"/>
            <w:lang w:val="en-US"/>
          </w:rPr>
          <m:t>√</m:t>
        </m:r>
      </m:oMath>
      <w:r w:rsidRPr="00DD59A4">
        <w:rPr>
          <w:i/>
          <w:iCs/>
          <w:color w:val="000000"/>
          <w:sz w:val="28"/>
          <w:szCs w:val="28"/>
          <w:lang w:val="en-US"/>
        </w:rPr>
        <w:t>0.18</w:t>
      </w:r>
      <w:r w:rsidRPr="00DD59A4">
        <w:rPr>
          <w:i/>
          <w:iCs/>
          <w:color w:val="000000"/>
          <w:sz w:val="28"/>
          <w:szCs w:val="28"/>
          <w:vertAlign w:val="superscript"/>
          <w:lang w:val="en-US"/>
        </w:rPr>
        <w:t>2</w:t>
      </w:r>
      <w:r w:rsidRPr="00DD59A4">
        <w:rPr>
          <w:i/>
          <w:iCs/>
          <w:color w:val="000000"/>
          <w:sz w:val="28"/>
          <w:szCs w:val="28"/>
          <w:lang w:val="en-US"/>
        </w:rPr>
        <w:t>+ 0.383</w:t>
      </w:r>
      <w:r w:rsidRPr="00DD59A4">
        <w:rPr>
          <w:i/>
          <w:iCs/>
          <w:color w:val="000000"/>
          <w:sz w:val="28"/>
          <w:szCs w:val="28"/>
          <w:vertAlign w:val="superscript"/>
          <w:lang w:val="en-US"/>
        </w:rPr>
        <w:t>2</w:t>
      </w:r>
      <w:r w:rsidRPr="00DD59A4">
        <w:rPr>
          <w:i/>
          <w:iCs/>
          <w:color w:val="000000"/>
          <w:sz w:val="28"/>
          <w:szCs w:val="28"/>
          <w:lang w:val="en-US"/>
        </w:rPr>
        <w:t xml:space="preserve">+ </w:t>
      </w:r>
      <w:r w:rsidR="000758D9">
        <w:rPr>
          <w:i/>
          <w:iCs/>
          <w:color w:val="000000"/>
          <w:sz w:val="28"/>
          <w:szCs w:val="28"/>
          <w:lang w:val="en-US"/>
        </w:rPr>
        <w:t>0.75·</w:t>
      </w:r>
      <w:r w:rsidRPr="00DD59A4">
        <w:rPr>
          <w:i/>
          <w:iCs/>
          <w:color w:val="000000"/>
          <w:sz w:val="28"/>
          <w:szCs w:val="28"/>
          <w:lang w:val="en-US"/>
        </w:rPr>
        <w:t>0.5</w:t>
      </w:r>
      <w:r w:rsidRPr="00DD59A4">
        <w:rPr>
          <w:i/>
          <w:iCs/>
          <w:color w:val="000000"/>
          <w:sz w:val="28"/>
          <w:szCs w:val="28"/>
          <w:vertAlign w:val="superscript"/>
          <w:lang w:val="en-US"/>
        </w:rPr>
        <w:t>2</w:t>
      </w:r>
      <w:r w:rsidRPr="00DD59A4">
        <w:rPr>
          <w:i/>
          <w:iCs/>
          <w:color w:val="000000"/>
          <w:sz w:val="28"/>
          <w:szCs w:val="28"/>
          <w:lang w:val="en-US"/>
        </w:rPr>
        <w:t xml:space="preserve"> =</w:t>
      </w:r>
      <w:r w:rsidR="000758D9">
        <w:rPr>
          <w:i/>
          <w:iCs/>
          <w:color w:val="000000"/>
          <w:sz w:val="28"/>
          <w:szCs w:val="28"/>
          <w:lang w:val="en-US"/>
        </w:rPr>
        <w:t xml:space="preserve"> 0.605 </w:t>
      </w:r>
      <w:r w:rsidR="000758D9" w:rsidRPr="000758D9">
        <w:rPr>
          <w:i/>
          <w:iCs/>
          <w:color w:val="000000"/>
          <w:sz w:val="28"/>
          <w:szCs w:val="28"/>
        </w:rPr>
        <w:t>кН</w:t>
      </w:r>
      <w:r w:rsidR="000758D9" w:rsidRPr="000758D9">
        <w:rPr>
          <w:i/>
          <w:iCs/>
          <w:color w:val="000000"/>
          <w:sz w:val="28"/>
          <w:szCs w:val="28"/>
          <w:lang w:val="en-US"/>
        </w:rPr>
        <w:t>·</w:t>
      </w:r>
      <w:r w:rsidR="000758D9" w:rsidRPr="000758D9">
        <w:rPr>
          <w:i/>
          <w:iCs/>
          <w:color w:val="000000"/>
          <w:sz w:val="28"/>
          <w:szCs w:val="28"/>
        </w:rPr>
        <w:t>м</w:t>
      </w:r>
    </w:p>
    <w:p w:rsidR="000758D9" w:rsidRDefault="000758D9" w:rsidP="00DD59A4">
      <w:pPr>
        <w:shd w:val="clear" w:color="auto" w:fill="FFFFFF"/>
        <w:spacing w:before="120" w:after="120"/>
        <w:ind w:firstLine="720"/>
        <w:jc w:val="both"/>
        <w:rPr>
          <w:iCs/>
          <w:color w:val="000000"/>
          <w:sz w:val="28"/>
          <w:szCs w:val="28"/>
        </w:rPr>
      </w:pPr>
      <w:r>
        <w:rPr>
          <w:iCs/>
          <w:color w:val="000000"/>
          <w:sz w:val="28"/>
          <w:szCs w:val="28"/>
        </w:rPr>
        <w:t>Определяем требуемые размеры вала по вариантам :</w:t>
      </w:r>
    </w:p>
    <w:p w:rsidR="000758D9" w:rsidRDefault="000758D9" w:rsidP="00DD59A4">
      <w:pPr>
        <w:shd w:val="clear" w:color="auto" w:fill="FFFFFF"/>
        <w:spacing w:before="120" w:after="120"/>
        <w:ind w:firstLine="720"/>
        <w:jc w:val="both"/>
        <w:rPr>
          <w:i/>
          <w:iCs/>
          <w:color w:val="000000"/>
          <w:sz w:val="28"/>
          <w:szCs w:val="28"/>
        </w:rPr>
      </w:pPr>
      <w:r>
        <w:rPr>
          <w:iCs/>
          <w:color w:val="000000"/>
          <w:sz w:val="28"/>
          <w:szCs w:val="28"/>
        </w:rPr>
        <w:t xml:space="preserve">а) </w:t>
      </w:r>
      <w:r>
        <w:rPr>
          <w:i/>
          <w:iCs/>
          <w:color w:val="000000"/>
          <w:sz w:val="28"/>
          <w:szCs w:val="28"/>
        </w:rPr>
        <w:t xml:space="preserve">d = </w:t>
      </w:r>
      <m:oMath>
        <m:r>
          <w:rPr>
            <w:rFonts w:ascii="Cambria Math" w:hAnsi="Cambria Math"/>
            <w:color w:val="000000"/>
            <w:sz w:val="28"/>
            <w:szCs w:val="28"/>
          </w:rPr>
          <m:t>∛</m:t>
        </m:r>
      </m:oMath>
      <w:r w:rsidRPr="000758D9">
        <w:rPr>
          <w:i/>
          <w:iCs/>
          <w:color w:val="000000"/>
          <w:sz w:val="28"/>
          <w:szCs w:val="28"/>
        </w:rPr>
        <w:t xml:space="preserve"> М</w:t>
      </w:r>
      <w:r w:rsidRPr="000758D9">
        <w:rPr>
          <w:i/>
          <w:iCs/>
          <w:color w:val="000000"/>
          <w:sz w:val="28"/>
          <w:szCs w:val="28"/>
          <w:vertAlign w:val="subscript"/>
        </w:rPr>
        <w:t xml:space="preserve">экв </w:t>
      </w:r>
      <w:r w:rsidRPr="000758D9">
        <w:rPr>
          <w:i/>
          <w:iCs/>
          <w:color w:val="000000"/>
          <w:sz w:val="28"/>
          <w:szCs w:val="28"/>
          <w:vertAlign w:val="subscript"/>
          <w:lang w:val="en-US"/>
        </w:rPr>
        <w:t>III</w:t>
      </w:r>
      <w:r>
        <w:rPr>
          <w:i/>
          <w:iCs/>
          <w:color w:val="000000"/>
          <w:sz w:val="28"/>
          <w:szCs w:val="28"/>
        </w:rPr>
        <w:t xml:space="preserve"> / 0,1·</w:t>
      </w:r>
      <w:r w:rsidRPr="000758D9">
        <w:rPr>
          <w:i/>
          <w:iCs/>
          <w:color w:val="000000"/>
          <w:sz w:val="28"/>
          <w:szCs w:val="28"/>
        </w:rPr>
        <w:t>[σ]</w:t>
      </w:r>
      <w:r>
        <w:rPr>
          <w:i/>
          <w:iCs/>
          <w:color w:val="000000"/>
          <w:sz w:val="28"/>
          <w:szCs w:val="28"/>
        </w:rPr>
        <w:t xml:space="preserve"> =</w:t>
      </w:r>
      <m:oMath>
        <m:r>
          <w:rPr>
            <w:rFonts w:ascii="Cambria Math" w:hAnsi="Cambria Math"/>
            <w:color w:val="000000"/>
            <w:sz w:val="28"/>
            <w:szCs w:val="28"/>
          </w:rPr>
          <m:t>∛</m:t>
        </m:r>
      </m:oMath>
      <w:r>
        <w:rPr>
          <w:i/>
          <w:iCs/>
          <w:color w:val="000000"/>
          <w:sz w:val="28"/>
          <w:szCs w:val="28"/>
        </w:rPr>
        <w:t>0,655·10</w:t>
      </w:r>
      <w:r>
        <w:rPr>
          <w:i/>
          <w:iCs/>
          <w:color w:val="000000"/>
          <w:sz w:val="28"/>
          <w:szCs w:val="28"/>
          <w:vertAlign w:val="superscript"/>
        </w:rPr>
        <w:t>6</w:t>
      </w:r>
      <w:r>
        <w:rPr>
          <w:i/>
          <w:iCs/>
          <w:color w:val="000000"/>
          <w:sz w:val="28"/>
          <w:szCs w:val="28"/>
        </w:rPr>
        <w:t xml:space="preserve"> / 0,1·160 = 34,5 мм</w:t>
      </w:r>
    </w:p>
    <w:p w:rsidR="000758D9" w:rsidRDefault="000758D9" w:rsidP="00DD59A4">
      <w:pPr>
        <w:shd w:val="clear" w:color="auto" w:fill="FFFFFF"/>
        <w:spacing w:before="120" w:after="120"/>
        <w:ind w:firstLine="720"/>
        <w:jc w:val="both"/>
        <w:rPr>
          <w:i/>
          <w:iCs/>
          <w:color w:val="000000"/>
          <w:sz w:val="28"/>
          <w:szCs w:val="28"/>
        </w:rPr>
      </w:pPr>
      <w:r>
        <w:rPr>
          <w:iCs/>
          <w:color w:val="000000"/>
          <w:sz w:val="28"/>
          <w:szCs w:val="28"/>
        </w:rPr>
        <w:t xml:space="preserve">б) </w:t>
      </w:r>
      <w:r w:rsidRPr="000758D9">
        <w:rPr>
          <w:i/>
          <w:iCs/>
          <w:color w:val="000000"/>
          <w:sz w:val="28"/>
          <w:szCs w:val="28"/>
        </w:rPr>
        <w:t xml:space="preserve">d = </w:t>
      </w:r>
      <m:oMath>
        <m:r>
          <w:rPr>
            <w:rFonts w:ascii="Cambria Math" w:hAnsi="Cambria Math"/>
            <w:color w:val="000000"/>
            <w:sz w:val="28"/>
            <w:szCs w:val="28"/>
          </w:rPr>
          <m:t>∛</m:t>
        </m:r>
      </m:oMath>
      <w:r w:rsidRPr="000758D9">
        <w:rPr>
          <w:i/>
          <w:iCs/>
          <w:color w:val="000000"/>
          <w:sz w:val="28"/>
          <w:szCs w:val="28"/>
        </w:rPr>
        <w:t xml:space="preserve"> М</w:t>
      </w:r>
      <w:r w:rsidRPr="000758D9">
        <w:rPr>
          <w:i/>
          <w:iCs/>
          <w:color w:val="000000"/>
          <w:sz w:val="28"/>
          <w:szCs w:val="28"/>
          <w:vertAlign w:val="subscript"/>
        </w:rPr>
        <w:t xml:space="preserve">экв </w:t>
      </w:r>
      <w:r>
        <w:rPr>
          <w:i/>
          <w:iCs/>
          <w:color w:val="000000"/>
          <w:sz w:val="28"/>
          <w:szCs w:val="28"/>
          <w:vertAlign w:val="subscript"/>
          <w:lang w:val="en-US"/>
        </w:rPr>
        <w:t>V</w:t>
      </w:r>
      <w:r w:rsidRPr="000758D9">
        <w:rPr>
          <w:i/>
          <w:iCs/>
          <w:color w:val="000000"/>
          <w:sz w:val="28"/>
          <w:szCs w:val="28"/>
        </w:rPr>
        <w:t xml:space="preserve"> / 0,1·[σ] =</w:t>
      </w:r>
      <m:oMath>
        <m:r>
          <w:rPr>
            <w:rFonts w:ascii="Cambria Math" w:hAnsi="Cambria Math"/>
            <w:color w:val="000000"/>
            <w:sz w:val="28"/>
            <w:szCs w:val="28"/>
          </w:rPr>
          <m:t>∛</m:t>
        </m:r>
      </m:oMath>
      <w:r>
        <w:rPr>
          <w:i/>
          <w:iCs/>
          <w:color w:val="000000"/>
          <w:sz w:val="28"/>
          <w:szCs w:val="28"/>
        </w:rPr>
        <w:t>0,6</w:t>
      </w:r>
      <w:r w:rsidRPr="000758D9">
        <w:rPr>
          <w:i/>
          <w:iCs/>
          <w:color w:val="000000"/>
          <w:sz w:val="28"/>
          <w:szCs w:val="28"/>
        </w:rPr>
        <w:t>05·10</w:t>
      </w:r>
      <w:r w:rsidRPr="000758D9">
        <w:rPr>
          <w:i/>
          <w:iCs/>
          <w:color w:val="000000"/>
          <w:sz w:val="28"/>
          <w:szCs w:val="28"/>
          <w:vertAlign w:val="superscript"/>
        </w:rPr>
        <w:t>6</w:t>
      </w:r>
      <w:r w:rsidRPr="000758D9">
        <w:rPr>
          <w:i/>
          <w:iCs/>
          <w:color w:val="000000"/>
          <w:sz w:val="28"/>
          <w:szCs w:val="28"/>
        </w:rPr>
        <w:t xml:space="preserve"> / 0,1·160 = 33.6 </w:t>
      </w:r>
      <w:r>
        <w:rPr>
          <w:i/>
          <w:iCs/>
          <w:color w:val="000000"/>
          <w:sz w:val="28"/>
          <w:szCs w:val="28"/>
        </w:rPr>
        <w:t>мм</w:t>
      </w:r>
    </w:p>
    <w:p w:rsidR="00AB4630" w:rsidRPr="000758D9" w:rsidRDefault="000758D9" w:rsidP="000758D9">
      <w:pPr>
        <w:shd w:val="clear" w:color="auto" w:fill="FFFFFF"/>
        <w:spacing w:before="120" w:after="120"/>
        <w:ind w:firstLine="720"/>
        <w:jc w:val="both"/>
        <w:rPr>
          <w:i/>
          <w:iCs/>
          <w:color w:val="000000"/>
          <w:sz w:val="28"/>
          <w:szCs w:val="28"/>
        </w:rPr>
      </w:pPr>
      <w:r>
        <w:rPr>
          <w:iCs/>
          <w:color w:val="000000"/>
          <w:sz w:val="28"/>
          <w:szCs w:val="28"/>
        </w:rPr>
        <w:t xml:space="preserve">Принимаем </w:t>
      </w:r>
      <w:r w:rsidRPr="000758D9">
        <w:rPr>
          <w:i/>
          <w:iCs/>
          <w:color w:val="000000"/>
          <w:sz w:val="28"/>
          <w:szCs w:val="28"/>
        </w:rPr>
        <w:t>d</w:t>
      </w:r>
      <w:r>
        <w:rPr>
          <w:i/>
          <w:iCs/>
          <w:color w:val="000000"/>
          <w:sz w:val="28"/>
          <w:szCs w:val="28"/>
        </w:rPr>
        <w:t>= 34 мм.</w:t>
      </w:r>
    </w:p>
    <w:p w:rsidR="00660879" w:rsidRPr="004170A9" w:rsidRDefault="004170A9" w:rsidP="004170A9">
      <w:pPr>
        <w:shd w:val="clear" w:color="auto" w:fill="FFFFFF"/>
        <w:tabs>
          <w:tab w:val="left" w:leader="underscore" w:pos="5030"/>
        </w:tabs>
        <w:spacing w:before="120" w:after="120"/>
        <w:ind w:firstLine="720"/>
        <w:jc w:val="both"/>
        <w:rPr>
          <w:b/>
          <w:color w:val="000000"/>
          <w:sz w:val="28"/>
          <w:szCs w:val="28"/>
        </w:rPr>
      </w:pPr>
      <w:r>
        <w:rPr>
          <w:b/>
          <w:color w:val="000000"/>
          <w:sz w:val="28"/>
          <w:szCs w:val="28"/>
        </w:rPr>
        <w:lastRenderedPageBreak/>
        <w:t>Пример</w:t>
      </w:r>
      <w:r w:rsidRPr="00D967B8">
        <w:rPr>
          <w:b/>
          <w:color w:val="000000"/>
          <w:sz w:val="28"/>
          <w:szCs w:val="28"/>
        </w:rPr>
        <w:t xml:space="preserve"> 33 </w:t>
      </w:r>
      <w:r w:rsidR="00660879" w:rsidRPr="00660879">
        <w:rPr>
          <w:color w:val="000000"/>
          <w:sz w:val="28"/>
          <w:szCs w:val="28"/>
        </w:rPr>
        <w:t>На</w:t>
      </w:r>
      <w:r w:rsidR="00660879" w:rsidRPr="00D967B8">
        <w:rPr>
          <w:color w:val="000000"/>
          <w:sz w:val="28"/>
          <w:szCs w:val="28"/>
        </w:rPr>
        <w:t xml:space="preserve"> </w:t>
      </w:r>
      <w:r w:rsidR="00660879" w:rsidRPr="00660879">
        <w:rPr>
          <w:color w:val="000000"/>
          <w:sz w:val="28"/>
          <w:szCs w:val="28"/>
        </w:rPr>
        <w:t xml:space="preserve">валу диаметром </w:t>
      </w:r>
      <w:r w:rsidR="00660879" w:rsidRPr="00660879">
        <w:rPr>
          <w:i/>
          <w:color w:val="000000"/>
          <w:sz w:val="28"/>
          <w:szCs w:val="28"/>
          <w:lang w:val="en-US"/>
        </w:rPr>
        <w:t>d</w:t>
      </w:r>
      <w:r w:rsidR="00660879" w:rsidRPr="00660879">
        <w:rPr>
          <w:color w:val="000000"/>
          <w:sz w:val="28"/>
          <w:szCs w:val="28"/>
        </w:rPr>
        <w:t xml:space="preserve"> = 60 </w:t>
      </w:r>
      <w:r w:rsidR="00660879" w:rsidRPr="00660879">
        <w:rPr>
          <w:iCs/>
          <w:color w:val="000000"/>
          <w:sz w:val="28"/>
          <w:szCs w:val="28"/>
        </w:rPr>
        <w:t>мм</w:t>
      </w:r>
      <w:r w:rsidR="00660879" w:rsidRPr="00660879">
        <w:rPr>
          <w:i/>
          <w:iCs/>
          <w:color w:val="000000"/>
          <w:sz w:val="28"/>
          <w:szCs w:val="28"/>
        </w:rPr>
        <w:t xml:space="preserve"> </w:t>
      </w:r>
      <w:r w:rsidR="00660879" w:rsidRPr="00660879">
        <w:rPr>
          <w:color w:val="000000"/>
          <w:sz w:val="28"/>
          <w:szCs w:val="28"/>
        </w:rPr>
        <w:t>насажен</w:t>
      </w:r>
      <w:r w:rsidR="008C4163">
        <w:rPr>
          <w:color w:val="000000"/>
          <w:sz w:val="28"/>
          <w:szCs w:val="28"/>
        </w:rPr>
        <w:t>ы два зубчатых колеса (рисунок</w:t>
      </w:r>
      <w:r w:rsidR="00BF5AE2">
        <w:rPr>
          <w:color w:val="000000"/>
          <w:sz w:val="28"/>
          <w:szCs w:val="28"/>
        </w:rPr>
        <w:t xml:space="preserve"> 2.18</w:t>
      </w:r>
      <w:r w:rsidR="00660879" w:rsidRPr="00660879">
        <w:rPr>
          <w:color w:val="000000"/>
          <w:sz w:val="28"/>
          <w:szCs w:val="28"/>
        </w:rPr>
        <w:t>). Давления зубчатых колес на вал на</w:t>
      </w:r>
      <w:r w:rsidR="00660879" w:rsidRPr="00660879">
        <w:rPr>
          <w:color w:val="000000"/>
          <w:sz w:val="28"/>
          <w:szCs w:val="28"/>
        </w:rPr>
        <w:softHyphen/>
        <w:t xml:space="preserve">правлены вертикально вниз и равны: </w:t>
      </w:r>
      <w:r w:rsidR="00660879" w:rsidRPr="00660879">
        <w:rPr>
          <w:i/>
          <w:color w:val="000000"/>
          <w:sz w:val="28"/>
          <w:szCs w:val="28"/>
          <w:lang w:val="en-US"/>
        </w:rPr>
        <w:t>P</w:t>
      </w:r>
      <w:r w:rsidR="00660879" w:rsidRPr="00660879">
        <w:rPr>
          <w:color w:val="000000"/>
          <w:sz w:val="28"/>
          <w:szCs w:val="28"/>
          <w:vertAlign w:val="subscript"/>
        </w:rPr>
        <w:t>1</w:t>
      </w:r>
      <w:r w:rsidR="00660879" w:rsidRPr="00660879">
        <w:rPr>
          <w:color w:val="000000"/>
          <w:sz w:val="28"/>
          <w:szCs w:val="28"/>
        </w:rPr>
        <w:t xml:space="preserve"> = 5 </w:t>
      </w:r>
      <w:r w:rsidR="00660879" w:rsidRPr="00660879">
        <w:rPr>
          <w:iCs/>
          <w:color w:val="000000"/>
          <w:sz w:val="28"/>
          <w:szCs w:val="28"/>
        </w:rPr>
        <w:t xml:space="preserve">кн и </w:t>
      </w:r>
      <w:r w:rsidR="00660879" w:rsidRPr="00660879">
        <w:rPr>
          <w:i/>
          <w:color w:val="000000"/>
          <w:sz w:val="28"/>
          <w:szCs w:val="28"/>
          <w:lang w:val="en-US"/>
        </w:rPr>
        <w:t>P</w:t>
      </w:r>
      <w:r w:rsidR="00660879" w:rsidRPr="00660879">
        <w:rPr>
          <w:color w:val="000000"/>
          <w:sz w:val="28"/>
          <w:szCs w:val="28"/>
          <w:vertAlign w:val="subscript"/>
        </w:rPr>
        <w:t>2</w:t>
      </w:r>
      <w:r w:rsidR="00660879" w:rsidRPr="00660879">
        <w:rPr>
          <w:color w:val="000000"/>
          <w:sz w:val="28"/>
          <w:szCs w:val="28"/>
        </w:rPr>
        <w:t xml:space="preserve"> = 2 </w:t>
      </w:r>
      <w:r w:rsidR="00660879" w:rsidRPr="00660879">
        <w:rPr>
          <w:iCs/>
          <w:color w:val="000000"/>
          <w:sz w:val="28"/>
          <w:szCs w:val="28"/>
        </w:rPr>
        <w:t>кн</w:t>
      </w:r>
      <w:r w:rsidR="00660879" w:rsidRPr="00660879">
        <w:rPr>
          <w:color w:val="000000"/>
          <w:sz w:val="28"/>
          <w:szCs w:val="28"/>
        </w:rPr>
        <w:t xml:space="preserve">. От одного колеса к другому передается мощность </w:t>
      </w:r>
      <w:r w:rsidR="00660879" w:rsidRPr="00660879">
        <w:rPr>
          <w:i/>
          <w:iCs/>
          <w:color w:val="000000"/>
          <w:sz w:val="28"/>
          <w:szCs w:val="28"/>
        </w:rPr>
        <w:t>N =</w:t>
      </w:r>
      <w:r w:rsidR="00660879" w:rsidRPr="00660879">
        <w:rPr>
          <w:iCs/>
          <w:color w:val="000000"/>
          <w:sz w:val="28"/>
          <w:szCs w:val="28"/>
        </w:rPr>
        <w:t xml:space="preserve"> 7 квт</w:t>
      </w:r>
      <w:r w:rsidR="00660879" w:rsidRPr="00660879">
        <w:rPr>
          <w:i/>
          <w:iCs/>
          <w:color w:val="000000"/>
          <w:sz w:val="28"/>
          <w:szCs w:val="28"/>
        </w:rPr>
        <w:t xml:space="preserve"> </w:t>
      </w:r>
      <w:r w:rsidR="00660879" w:rsidRPr="00660879">
        <w:rPr>
          <w:color w:val="000000"/>
          <w:sz w:val="28"/>
          <w:szCs w:val="28"/>
        </w:rPr>
        <w:t>при угло</w:t>
      </w:r>
      <w:r w:rsidR="00660879" w:rsidRPr="00660879">
        <w:rPr>
          <w:color w:val="000000"/>
          <w:sz w:val="28"/>
          <w:szCs w:val="28"/>
        </w:rPr>
        <w:softHyphen/>
        <w:t xml:space="preserve">вой скорости </w:t>
      </w:r>
      <w:r w:rsidR="00660879" w:rsidRPr="00660879">
        <w:rPr>
          <w:i/>
          <w:color w:val="000000"/>
          <w:sz w:val="28"/>
          <w:szCs w:val="28"/>
        </w:rPr>
        <w:t>ω</w:t>
      </w:r>
      <w:r w:rsidR="00660879" w:rsidRPr="00660879">
        <w:rPr>
          <w:color w:val="000000"/>
          <w:sz w:val="28"/>
          <w:szCs w:val="28"/>
        </w:rPr>
        <w:t xml:space="preserve"> = 8,4 </w:t>
      </w:r>
      <w:r w:rsidR="00660879" w:rsidRPr="00660879">
        <w:rPr>
          <w:iCs/>
          <w:color w:val="000000"/>
          <w:sz w:val="28"/>
          <w:szCs w:val="28"/>
        </w:rPr>
        <w:t>рад/сек</w:t>
      </w:r>
      <w:r w:rsidR="00660879" w:rsidRPr="00660879">
        <w:rPr>
          <w:i/>
          <w:iCs/>
          <w:color w:val="000000"/>
          <w:sz w:val="28"/>
          <w:szCs w:val="28"/>
        </w:rPr>
        <w:t xml:space="preserve"> </w:t>
      </w:r>
      <w:r w:rsidR="00660879" w:rsidRPr="00660879">
        <w:rPr>
          <w:color w:val="000000"/>
          <w:sz w:val="28"/>
          <w:szCs w:val="28"/>
        </w:rPr>
        <w:t xml:space="preserve">(80 </w:t>
      </w:r>
      <w:r w:rsidR="00660879" w:rsidRPr="00660879">
        <w:rPr>
          <w:iCs/>
          <w:color w:val="000000"/>
          <w:sz w:val="28"/>
          <w:szCs w:val="28"/>
        </w:rPr>
        <w:t>об/мин)</w:t>
      </w:r>
      <w:r w:rsidR="00660879" w:rsidRPr="00660879">
        <w:rPr>
          <w:i/>
          <w:iCs/>
          <w:color w:val="000000"/>
          <w:sz w:val="28"/>
          <w:szCs w:val="28"/>
        </w:rPr>
        <w:t xml:space="preserve">. </w:t>
      </w:r>
      <w:r w:rsidR="00660879" w:rsidRPr="00660879">
        <w:rPr>
          <w:color w:val="000000"/>
          <w:sz w:val="28"/>
          <w:szCs w:val="28"/>
        </w:rPr>
        <w:t>Определить вели</w:t>
      </w:r>
      <w:r w:rsidR="00660879" w:rsidRPr="00660879">
        <w:rPr>
          <w:color w:val="000000"/>
          <w:sz w:val="28"/>
          <w:szCs w:val="28"/>
        </w:rPr>
        <w:softHyphen/>
        <w:t xml:space="preserve">чину наибольших эквивалентных напряжений исходя из </w:t>
      </w:r>
      <w:r w:rsidR="00660879" w:rsidRPr="00660879">
        <w:rPr>
          <w:color w:val="000000"/>
          <w:sz w:val="28"/>
          <w:szCs w:val="28"/>
          <w:lang w:val="en-US"/>
        </w:rPr>
        <w:t>III</w:t>
      </w:r>
      <w:r w:rsidR="00660879" w:rsidRPr="00660879">
        <w:rPr>
          <w:color w:val="000000"/>
          <w:sz w:val="28"/>
          <w:szCs w:val="28"/>
        </w:rPr>
        <w:t xml:space="preserve"> и </w:t>
      </w:r>
      <w:r w:rsidR="00660879" w:rsidRPr="00660879">
        <w:rPr>
          <w:color w:val="000000"/>
          <w:sz w:val="28"/>
          <w:szCs w:val="28"/>
          <w:lang w:val="en-US"/>
        </w:rPr>
        <w:t>V</w:t>
      </w:r>
      <w:r w:rsidR="00660879" w:rsidRPr="00660879">
        <w:rPr>
          <w:color w:val="000000"/>
          <w:sz w:val="28"/>
          <w:szCs w:val="28"/>
        </w:rPr>
        <w:t xml:space="preserve"> теорий прочности.</w:t>
      </w:r>
    </w:p>
    <w:p w:rsidR="00660879" w:rsidRDefault="004170A9" w:rsidP="00660879">
      <w:pPr>
        <w:shd w:val="clear" w:color="auto" w:fill="FFFFFF"/>
        <w:ind w:firstLine="720"/>
        <w:jc w:val="both"/>
        <w:rPr>
          <w:color w:val="000000"/>
          <w:sz w:val="28"/>
          <w:szCs w:val="28"/>
        </w:rPr>
      </w:pPr>
      <w:r>
        <w:rPr>
          <w:color w:val="000000"/>
          <w:sz w:val="28"/>
          <w:szCs w:val="28"/>
        </w:rPr>
        <w:t>Решение</w:t>
      </w:r>
      <w:r w:rsidR="00660879" w:rsidRPr="00660879">
        <w:rPr>
          <w:color w:val="000000"/>
          <w:sz w:val="28"/>
          <w:szCs w:val="28"/>
        </w:rPr>
        <w:t xml:space="preserve">   </w:t>
      </w:r>
    </w:p>
    <w:p w:rsidR="00E43DF8" w:rsidRPr="00660879" w:rsidRDefault="00CC133F" w:rsidP="005160AA">
      <w:pPr>
        <w:shd w:val="clear" w:color="auto" w:fill="FFFFFF"/>
        <w:ind w:firstLine="720"/>
        <w:jc w:val="center"/>
        <w:rPr>
          <w:color w:val="000000"/>
          <w:sz w:val="28"/>
          <w:szCs w:val="28"/>
        </w:rPr>
      </w:pPr>
      <w:r>
        <w:rPr>
          <w:noProof/>
          <w:color w:val="000000"/>
          <w:sz w:val="28"/>
          <w:szCs w:val="28"/>
        </w:rPr>
        <w:pict>
          <v:group id="_x0000_s7168" editas="canvas" style="position:absolute;left:0;text-align:left;margin-left:67.2pt;margin-top:2.4pt;width:324.65pt;height:289.9pt;z-index:251694080" coordorigin="1330,5116" coordsize="6493,5798">
            <o:lock v:ext="edit" aspectratio="t"/>
            <v:shape id="_x0000_s7169" type="#_x0000_t75" style="position:absolute;left:1330;top:5116;width:6493;height:5798" o:preferrelative="f">
              <v:fill o:detectmouseclick="t"/>
              <v:path o:extrusionok="t" o:connecttype="none"/>
              <o:lock v:ext="edit" text="t"/>
            </v:shape>
            <v:group id="_x0000_s7170" style="position:absolute;left:2603;top:6439;width:474;height:166" coordorigin="6326,2961" coordsize="345,119">
              <v:shape id="_x0000_s7171" style="position:absolute;left:6326;top:2961;width:345;height:119" coordsize="476,164" path="m,l,164r476,l476,e" fillcolor="black" stroked="f">
                <v:fill r:id="rId139" o:title="Светлый диагональный 2" type="pattern"/>
                <v:path arrowok="t"/>
              </v:shape>
              <v:line id="_x0000_s7172" style="position:absolute" from="6326,2961" to="6671,2961"/>
            </v:group>
            <v:group id="_x0000_s7173" style="position:absolute;left:6293;top:6439;width:472;height:166" coordorigin="6326,2961" coordsize="345,119">
              <v:shape id="_x0000_s7174" style="position:absolute;left:6326;top:2961;width:345;height:119" coordsize="476,164" path="m,l,164r476,l476,e" fillcolor="black" stroked="f">
                <v:fill r:id="rId139" o:title="Светлый диагональный 2" type="pattern"/>
                <v:path arrowok="t"/>
              </v:shape>
              <v:line id="_x0000_s7175" style="position:absolute" from="6326,2961" to="6671,2961"/>
            </v:group>
            <v:group id="_x0000_s7176" style="position:absolute;left:6293;top:5726;width:472;height:166;flip:y" coordorigin="6326,2961" coordsize="345,119">
              <v:shape id="_x0000_s7177" style="position:absolute;left:6326;top:2961;width:345;height:119" coordsize="476,164" path="m,l,164r476,l476,e" fillcolor="black" stroked="f">
                <v:fill r:id="rId139" o:title="Светлый диагональный 2" type="pattern"/>
                <v:path arrowok="t"/>
              </v:shape>
              <v:line id="_x0000_s7178" style="position:absolute" from="6326,2961" to="6671,2961"/>
            </v:group>
            <v:shape id="_x0000_s7179" style="position:absolute;left:2722;top:5964;width:1071;height:358" coordsize="1071,357" path="m,357l,238,238,,833,r238,238l1071,357,,357xe" fillcolor="black" stroked="f" strokeweight="1.5pt">
              <v:fill r:id="rId600" o:title="Светлый горизонтальный" type="pattern"/>
              <v:path arrowok="t"/>
            </v:shape>
            <v:shape id="_x0000_s7180" style="position:absolute;left:3793;top:5606;width:357;height:597" coordsize="357,596" path="m,239l,,357,r,239l238,596r-119,l,239xe" fillcolor="black" stroked="f" strokeweight="1.5pt">
              <v:fill r:id="rId600" o:title="Светлый горизонтальный" type="pattern"/>
              <v:path arrowok="t"/>
            </v:shape>
            <v:shape id="_x0000_s7181" style="position:absolute;left:3793;top:6081;width:357;height:598;flip:y;mso-position-horizontal:absolute;mso-position-vertical:absolute" coordsize="357,596" path="m,239l,,357,r,239l238,596r-119,l,239xe" fillcolor="black" stroked="f" strokeweight="1.5pt">
              <v:fill r:id="rId600" o:title="Светлый горизонтальный" type="pattern"/>
              <v:path arrowok="t"/>
            </v:shape>
            <v:rect id="_x0000_s7182" style="position:absolute;left:3435;top:5964;width:1073;height:357;rotation:-90" filled="f" strokeweight="1.5pt"/>
            <v:rect id="_x0000_s7183" style="position:absolute;left:2722;top:5964;width:1071;height:357" filled="f" strokeweight="1.5pt"/>
            <v:shape id="_x0000_s7184" style="position:absolute;left:4150;top:5963;width:1071;height:358" coordsize="1071,357" path="m,357l,238,238,,833,r238,238l1071,357,,357xe" fillcolor="black" stroked="f" strokeweight="1.5pt">
              <v:fill r:id="rId600" o:title="Светлый горизонтальный" type="pattern"/>
              <v:path arrowok="t"/>
            </v:shape>
            <v:shape id="_x0000_s7185" style="position:absolute;left:5578;top:5964;width:1071;height:358" coordsize="1071,357" path="m,357l,238,238,,833,r238,238l1071,357,,357xe" fillcolor="black" stroked="f" strokeweight="1.5pt">
              <v:fill r:id="rId600" o:title="Светлый горизонтальный" type="pattern"/>
              <v:path arrowok="t"/>
            </v:shape>
            <v:group id="_x0000_s7186" style="position:absolute;left:5221;top:5131;width:357;height:2023" coordorigin="4612,4427" coordsize="261,788">
              <v:shape id="_x0000_s7187" style="position:absolute;left:4612;top:4427;width:261;height:438" coordsize="357,596" path="m,239l,,357,r,239l238,596r-119,l,239xe" fillcolor="black" stroked="f" strokeweight="1.5pt">
                <v:fill r:id="rId600" o:title="Светлый горизонтальный" type="pattern"/>
                <v:path arrowok="t"/>
              </v:shape>
              <v:shape id="_x0000_s7188" style="position:absolute;left:4612;top:4776;width:261;height:439;flip:y;mso-position-horizontal:absolute;mso-position-vertical:absolute" coordsize="357,596" path="m,239l,,357,r,239l238,596r-119,l,239xe" fillcolor="black" stroked="f" strokeweight="1.5pt">
                <v:fill r:id="rId600" o:title="Светлый горизонтальный" type="pattern"/>
                <v:path arrowok="t"/>
              </v:shape>
            </v:group>
            <v:rect id="_x0000_s7189" style="position:absolute;left:4388;top:5964;width:2023;height:357;rotation:-90" filled="f" strokeweight="1.5pt"/>
            <v:line id="_x0000_s7190" style="position:absolute" from="2840,5606" to="2840,10129"/>
            <v:line id="_x0000_s7191" style="position:absolute" from="6530,5606" to="6532,10129"/>
            <v:line id="_x0000_s7192" style="position:absolute" from="3913,5606" to="3915,10129"/>
            <v:line id="_x0000_s7193" style="position:absolute" from="5337,5606" to="5340,10129"/>
            <v:line id="_x0000_s7194" style="position:absolute" from="5337,7392" to="6532,7392">
              <v:stroke startarrow="classic" startarrowwidth="narrow" startarrowlength="long" endarrow="classic" endarrowwidth="narrow" endarrowlength="long"/>
            </v:line>
            <v:line id="_x0000_s7195" style="position:absolute" from="3913,7394" to="5337,7395">
              <v:stroke startarrow="classic" startarrowwidth="narrow" startarrowlength="long" endarrow="classic" endarrowwidth="narrow" endarrowlength="long"/>
            </v:line>
            <v:line id="_x0000_s7196" style="position:absolute" from="2840,7391" to="3913,7392">
              <v:stroke startarrow="classic" startarrowwidth="narrow" startarrowlength="long" endarrow="classic" endarrowwidth="narrow" endarrowlength="long"/>
            </v:line>
            <v:group id="_x0000_s7197" style="position:absolute;left:2603;top:5726;width:474;height:166;flip:y" coordorigin="6326,2961" coordsize="345,119">
              <v:shape id="_x0000_s7198" style="position:absolute;left:6326;top:2961;width:345;height:119" coordsize="476,164" path="m,l,164r476,l476,e" fillcolor="black" stroked="f">
                <v:fill r:id="rId139" o:title="Светлый диагональный 2" type="pattern"/>
                <v:path arrowok="t"/>
              </v:shape>
              <v:line id="_x0000_s7199" style="position:absolute" from="6326,2961" to="6671,2961"/>
            </v:group>
            <v:line id="_x0000_s7200" style="position:absolute;flip:y" from="2840,5488" to="2842,6081" strokeweight="1.25pt">
              <v:stroke endarrow="block" endarrowlength="long"/>
            </v:line>
            <v:line id="_x0000_s7201" style="position:absolute" from="3913,6081" to="3915,6916" strokeweight="1.25pt">
              <v:stroke endarrow="block" endarrowlength="long"/>
            </v:line>
            <v:line id="_x0000_s7202" style="position:absolute" from="5340,6027" to="5341,6861" strokeweight="1.25pt">
              <v:stroke endarrow="block" endarrowlength="long"/>
            </v:line>
            <v:line id="_x0000_s7203" style="position:absolute;flip:y" from="6532,5488" to="6535,6081" strokeweight="1.25pt">
              <v:stroke endarrow="block" endarrowlength="long"/>
            </v:line>
            <v:line id="_x0000_s7204" style="position:absolute" from="2525,6145" to="6806,6147">
              <v:stroke dashstyle="longDashDot"/>
            </v:line>
            <v:shape id="_x0000_s7205" style="position:absolute;left:2838;top:8223;width:3692;height:835" coordsize="3692,836" path="m,836l1073,,2497,357,3692,835e" fillcolor="black" strokeweight="1.5pt">
              <v:fill r:id="rId599" o:title="Светлый вертикальный" type="pattern"/>
              <v:path arrowok="t"/>
            </v:shape>
            <v:line id="_x0000_s7206" style="position:absolute" from="2523,9057" to="7045,9058" strokeweight="1.25pt"/>
            <v:shape id="_x0000_s7207" type="#_x0000_t202" style="position:absolute;left:4267;top:8579;width:185;height:294;mso-wrap-style:none" stroked="f">
              <v:textbox style="mso-next-textbox:#_x0000_s7207;mso-fit-shape-to-text:t" inset="0,0,0,0">
                <w:txbxContent>
                  <w:p w:rsidR="00CC133F" w:rsidRDefault="00CC133F" w:rsidP="00C218B6">
                    <w:r>
                      <w:sym w:font="Symbol" w:char="F0C5"/>
                    </w:r>
                  </w:p>
                </w:txbxContent>
              </v:textbox>
            </v:shape>
            <v:line id="_x0000_s7208" style="position:absolute" from="2523,10007" to="7045,10008" strokeweight="1.25pt"/>
            <v:rect id="_x0000_s7209" style="position:absolute;left:3911;top:9531;width:1428;height:477" fillcolor="black" strokeweight="1.5pt">
              <v:fill r:id="rId599" o:title="Светлый вертикальный" type="pattern"/>
            </v:rect>
            <v:shape id="_x0000_s7210" type="#_x0000_t202" style="position:absolute;left:4385;top:9650;width:185;height:294;mso-wrap-style:none" stroked="f">
              <v:textbox style="mso-next-textbox:#_x0000_s7210;mso-fit-shape-to-text:t" inset="0,0,0,0">
                <w:txbxContent>
                  <w:p w:rsidR="00CC133F" w:rsidRDefault="00CC133F" w:rsidP="00C218B6">
                    <w:r>
                      <w:sym w:font="Symbol" w:char="F0C5"/>
                    </w:r>
                  </w:p>
                </w:txbxContent>
              </v:textbox>
            </v:shape>
            <v:shape id="_x0000_s7211" type="#_x0000_t202" style="position:absolute;left:5457;top:9412;width:753;height:276;mso-wrap-style:none" stroked="f">
              <v:textbox style="mso-next-textbox:#_x0000_s7211;mso-fit-shape-to-text:t" inset="0,0,0,0">
                <w:txbxContent>
                  <w:p w:rsidR="00CC133F" w:rsidRPr="001C4976" w:rsidRDefault="00CC133F" w:rsidP="00C218B6">
                    <w:pPr>
                      <w:rPr>
                        <w:i/>
                      </w:rPr>
                    </w:pPr>
                    <w:r>
                      <w:rPr>
                        <w:i/>
                      </w:rPr>
                      <w:t>835 н·м</w:t>
                    </w:r>
                  </w:p>
                </w:txbxContent>
              </v:textbox>
            </v:shape>
            <v:shape id="_x0000_s7212" type="#_x0000_t202" style="position:absolute;left:3038;top:9099;width:2888;height:313;mso-wrap-style:none" stroked="f">
              <v:textbox style="mso-next-textbox:#_x0000_s7212" inset="0,0,0,0">
                <w:txbxContent>
                  <w:p w:rsidR="00CC133F" w:rsidRPr="001C4976" w:rsidRDefault="00CC133F" w:rsidP="00C218B6">
                    <w:pPr>
                      <w:rPr>
                        <w:i/>
                      </w:rPr>
                    </w:pPr>
                    <w:r>
                      <w:rPr>
                        <w:i/>
                      </w:rPr>
                      <w:t>Эпюра крутящих моментов</w:t>
                    </w:r>
                  </w:p>
                </w:txbxContent>
              </v:textbox>
            </v:shape>
            <v:shape id="_x0000_s7213" type="#_x0000_t202" style="position:absolute;left:2755;top:7433;width:3101;height:313;mso-wrap-style:none" stroked="f">
              <v:textbox style="mso-next-textbox:#_x0000_s7213" inset="0,0,0,0">
                <w:txbxContent>
                  <w:p w:rsidR="00CC133F" w:rsidRPr="001C4976" w:rsidRDefault="00CC133F" w:rsidP="00C218B6">
                    <w:pPr>
                      <w:rPr>
                        <w:i/>
                      </w:rPr>
                    </w:pPr>
                    <w:r>
                      <w:rPr>
                        <w:i/>
                      </w:rPr>
                      <w:t>Эпюра изгибающих моментов</w:t>
                    </w:r>
                  </w:p>
                </w:txbxContent>
              </v:textbox>
            </v:shape>
            <v:shape id="_x0000_s7214" type="#_x0000_t202" style="position:absolute;left:5418;top:8223;width:753;height:276;mso-wrap-style:none" filled="f" stroked="f">
              <v:textbox style="mso-next-textbox:#_x0000_s7214;mso-fit-shape-to-text:t" inset="0,0,0,0">
                <w:txbxContent>
                  <w:p w:rsidR="00CC133F" w:rsidRPr="001C4976" w:rsidRDefault="00CC133F" w:rsidP="00C218B6">
                    <w:pPr>
                      <w:rPr>
                        <w:i/>
                      </w:rPr>
                    </w:pPr>
                    <w:r>
                      <w:rPr>
                        <w:i/>
                      </w:rPr>
                      <w:t>870 н·м</w:t>
                    </w:r>
                  </w:p>
                </w:txbxContent>
              </v:textbox>
            </v:shape>
            <v:shape id="_x0000_s7215" type="#_x0000_t202" style="position:absolute;left:3349;top:7869;width:873;height:276;mso-wrap-style:none" filled="f" stroked="f">
              <v:textbox style="mso-next-textbox:#_x0000_s7215;mso-fit-shape-to-text:t" inset="0,0,0,0">
                <w:txbxContent>
                  <w:p w:rsidR="00CC133F" w:rsidRPr="001C4976" w:rsidRDefault="00CC133F" w:rsidP="00C218B6">
                    <w:pPr>
                      <w:rPr>
                        <w:i/>
                      </w:rPr>
                    </w:pPr>
                    <w:r>
                      <w:rPr>
                        <w:i/>
                      </w:rPr>
                      <w:t>1230 н·м</w:t>
                    </w:r>
                  </w:p>
                </w:txbxContent>
              </v:textbox>
            </v:shape>
            <v:shape id="_x0000_s7216" type="#_x0000_t202" style="position:absolute;left:3077;top:7035;width:514;height:276;mso-wrap-style:none" filled="f" stroked="f">
              <v:textbox style="mso-next-textbox:#_x0000_s7216;mso-fit-shape-to-text:t" inset="0,0,0,0">
                <w:txbxContent>
                  <w:p w:rsidR="00CC133F" w:rsidRPr="001C4976" w:rsidRDefault="00CC133F" w:rsidP="00C218B6">
                    <w:pPr>
                      <w:rPr>
                        <w:i/>
                      </w:rPr>
                    </w:pPr>
                    <w:r>
                      <w:rPr>
                        <w:i/>
                      </w:rPr>
                      <w:t>0,3 м</w:t>
                    </w:r>
                  </w:p>
                </w:txbxContent>
              </v:textbox>
            </v:shape>
            <v:shape id="_x0000_s7217" type="#_x0000_t202" style="position:absolute;left:4385;top:7035;width:514;height:276;mso-wrap-style:none" filled="f" stroked="f">
              <v:textbox style="mso-next-textbox:#_x0000_s7217;mso-fit-shape-to-text:t" inset="0,0,0,0">
                <w:txbxContent>
                  <w:p w:rsidR="00CC133F" w:rsidRPr="001C4976" w:rsidRDefault="00CC133F" w:rsidP="00C218B6">
                    <w:pPr>
                      <w:rPr>
                        <w:i/>
                      </w:rPr>
                    </w:pPr>
                    <w:r>
                      <w:rPr>
                        <w:i/>
                      </w:rPr>
                      <w:t>0,4 м</w:t>
                    </w:r>
                  </w:p>
                </w:txbxContent>
              </v:textbox>
            </v:shape>
            <v:shape id="_x0000_s7218" type="#_x0000_t202" style="position:absolute;left:5779;top:7035;width:514;height:276;mso-wrap-style:none" filled="f" stroked="f">
              <v:textbox style="mso-next-textbox:#_x0000_s7218;mso-fit-shape-to-text:t" inset="0,0,0,0">
                <w:txbxContent>
                  <w:p w:rsidR="00CC133F" w:rsidRPr="001C4976" w:rsidRDefault="00CC133F" w:rsidP="00C218B6">
                    <w:pPr>
                      <w:rPr>
                        <w:i/>
                      </w:rPr>
                    </w:pPr>
                    <w:r>
                      <w:rPr>
                        <w:i/>
                      </w:rPr>
                      <w:t>0,3 м</w:t>
                    </w:r>
                  </w:p>
                </w:txbxContent>
              </v:textbox>
            </v:shape>
            <v:shape id="_x0000_s7219" type="#_x0000_t202" style="position:absolute;left:6806;top:5887;width:147;height:276;mso-wrap-style:none" filled="f" stroked="f">
              <v:textbox style="mso-next-textbox:#_x0000_s7219;mso-fit-shape-to-text:t" inset="0,0,0,0">
                <w:txbxContent>
                  <w:p w:rsidR="00CC133F" w:rsidRPr="001C4976" w:rsidRDefault="00CC133F" w:rsidP="00C218B6">
                    <w:pPr>
                      <w:rPr>
                        <w:i/>
                      </w:rPr>
                    </w:pPr>
                    <w:r>
                      <w:rPr>
                        <w:i/>
                      </w:rPr>
                      <w:t>В</w:t>
                    </w:r>
                  </w:p>
                </w:txbxContent>
              </v:textbox>
            </v:shape>
            <v:shape id="_x0000_s7220" type="#_x0000_t202" style="position:absolute;left:2376;top:5887;width:147;height:276;mso-wrap-style:none" filled="f" stroked="f">
              <v:textbox style="mso-next-textbox:#_x0000_s7220;mso-fit-shape-to-text:t" inset="0,0,0,0">
                <w:txbxContent>
                  <w:p w:rsidR="00CC133F" w:rsidRPr="001C4976" w:rsidRDefault="00CC133F" w:rsidP="00C218B6">
                    <w:pPr>
                      <w:rPr>
                        <w:i/>
                      </w:rPr>
                    </w:pPr>
                    <w:r>
                      <w:rPr>
                        <w:i/>
                      </w:rPr>
                      <w:t>А</w:t>
                    </w:r>
                  </w:p>
                </w:txbxContent>
              </v:textbox>
            </v:shape>
            <v:shape id="_x0000_s7221" type="#_x0000_t202" style="position:absolute;left:2608;top:5330;width:245;height:276;mso-wrap-style:none" filled="f" stroked="f">
              <v:textbox style="mso-next-textbox:#_x0000_s7221;mso-fit-shape-to-text:t" inset="0,0,0,0">
                <w:txbxContent>
                  <w:p w:rsidR="00CC133F" w:rsidRPr="001C4976" w:rsidRDefault="00CC133F" w:rsidP="00C218B6">
                    <w:pPr>
                      <w:rPr>
                        <w:i/>
                      </w:rPr>
                    </w:pPr>
                    <w:r>
                      <w:rPr>
                        <w:i/>
                        <w:lang w:val="en-US"/>
                      </w:rPr>
                      <w:t>R</w:t>
                    </w:r>
                    <w:r w:rsidRPr="001C4976">
                      <w:rPr>
                        <w:i/>
                        <w:vertAlign w:val="subscript"/>
                      </w:rPr>
                      <w:t>А</w:t>
                    </w:r>
                  </w:p>
                </w:txbxContent>
              </v:textbox>
            </v:shape>
            <v:shape id="_x0000_s7222" type="#_x0000_t202" style="position:absolute;left:6649;top:5330;width:245;height:276;mso-wrap-style:none" filled="f" stroked="f">
              <v:textbox style="mso-next-textbox:#_x0000_s7222;mso-fit-shape-to-text:t" inset="0,0,0,0">
                <w:txbxContent>
                  <w:p w:rsidR="00CC133F" w:rsidRPr="001C4976" w:rsidRDefault="00CC133F" w:rsidP="00C218B6">
                    <w:pPr>
                      <w:rPr>
                        <w:i/>
                        <w:lang w:val="en-US"/>
                      </w:rPr>
                    </w:pPr>
                    <w:r>
                      <w:rPr>
                        <w:i/>
                        <w:lang w:val="en-US"/>
                      </w:rPr>
                      <w:t>R</w:t>
                    </w:r>
                    <w:r>
                      <w:rPr>
                        <w:i/>
                        <w:vertAlign w:val="subscript"/>
                        <w:lang w:val="en-US"/>
                      </w:rPr>
                      <w:t>B</w:t>
                    </w:r>
                  </w:p>
                </w:txbxContent>
              </v:textbox>
            </v:shape>
            <v:shape id="_x0000_s7223" type="#_x0000_t202" style="position:absolute;left:3995;top:6679;width:227;height:276;mso-wrap-style:none" filled="f" stroked="f">
              <v:textbox style="mso-next-textbox:#_x0000_s7223;mso-fit-shape-to-text:t" inset="0,0,0,0">
                <w:txbxContent>
                  <w:p w:rsidR="00CC133F" w:rsidRPr="001C4976" w:rsidRDefault="00CC133F" w:rsidP="00C218B6">
                    <w:pPr>
                      <w:rPr>
                        <w:i/>
                        <w:lang w:val="en-US"/>
                      </w:rPr>
                    </w:pPr>
                    <w:r>
                      <w:rPr>
                        <w:i/>
                        <w:lang w:val="en-US"/>
                      </w:rPr>
                      <w:t>P</w:t>
                    </w:r>
                    <w:r>
                      <w:rPr>
                        <w:i/>
                        <w:vertAlign w:val="subscript"/>
                        <w:lang w:val="en-US"/>
                      </w:rPr>
                      <w:t>1</w:t>
                    </w:r>
                  </w:p>
                </w:txbxContent>
              </v:textbox>
            </v:shape>
            <v:shape id="_x0000_s7224" type="#_x0000_t202" style="position:absolute;left:5629;top:6839;width:227;height:276;mso-wrap-style:none" filled="f" stroked="f">
              <v:textbox style="mso-next-textbox:#_x0000_s7224;mso-fit-shape-to-text:t" inset="0,0,0,0">
                <w:txbxContent>
                  <w:p w:rsidR="00CC133F" w:rsidRPr="001C4976" w:rsidRDefault="00CC133F" w:rsidP="00C218B6">
                    <w:pPr>
                      <w:rPr>
                        <w:i/>
                        <w:lang w:val="en-US"/>
                      </w:rPr>
                    </w:pPr>
                    <w:r>
                      <w:rPr>
                        <w:i/>
                        <w:lang w:val="en-US"/>
                      </w:rPr>
                      <w:t>P</w:t>
                    </w:r>
                    <w:r>
                      <w:rPr>
                        <w:i/>
                        <w:vertAlign w:val="subscript"/>
                        <w:lang w:val="en-US"/>
                      </w:rPr>
                      <w:t>2</w:t>
                    </w:r>
                  </w:p>
                </w:txbxContent>
              </v:textbox>
            </v:shape>
            <v:shape id="_x0000_s7225" type="#_x0000_t202" style="position:absolute;left:4222;top:6081;width:169;height:276;mso-wrap-style:none" stroked="f">
              <v:textbox style="mso-next-textbox:#_x0000_s7225;mso-fit-shape-to-text:t" inset="0,0,0,0">
                <w:txbxContent>
                  <w:p w:rsidR="00CC133F" w:rsidRPr="001C4976" w:rsidRDefault="00CC133F" w:rsidP="00C218B6">
                    <w:pPr>
                      <w:rPr>
                        <w:i/>
                        <w:lang w:val="en-US"/>
                      </w:rPr>
                    </w:pPr>
                    <w:r>
                      <w:rPr>
                        <w:i/>
                        <w:lang w:val="en-US"/>
                      </w:rPr>
                      <w:t>C</w:t>
                    </w:r>
                  </w:p>
                </w:txbxContent>
              </v:textbox>
            </v:shape>
            <v:rect id="_x0000_s7226" style="position:absolute;left:4150;top:5963;width:1071;height:357" filled="f" strokeweight="1.5pt"/>
            <v:shape id="_x0000_s7227" type="#_x0000_t202" style="position:absolute;left:5629;top:6046;width:174;height:276;mso-wrap-style:none" stroked="f">
              <v:textbox style="mso-next-textbox:#_x0000_s7227;mso-fit-shape-to-text:t" inset="0,0,0,0">
                <w:txbxContent>
                  <w:p w:rsidR="00CC133F" w:rsidRPr="001C4976" w:rsidRDefault="00CC133F" w:rsidP="00C218B6">
                    <w:pPr>
                      <w:rPr>
                        <w:i/>
                        <w:lang w:val="en-US"/>
                      </w:rPr>
                    </w:pPr>
                    <w:r>
                      <w:rPr>
                        <w:i/>
                        <w:lang w:val="en-US"/>
                      </w:rPr>
                      <w:t>D</w:t>
                    </w:r>
                  </w:p>
                </w:txbxContent>
              </v:textbox>
            </v:shape>
            <v:rect id="_x0000_s7228" style="position:absolute;left:5578;top:5964;width:1071;height:357" filled="f" strokeweight="1.5pt"/>
            <v:shape id="_x0000_s7229" type="#_x0000_t202" style="position:absolute;left:2608;top:8775;width:121;height:276;mso-wrap-style:none" filled="f" stroked="f">
              <v:textbox style="mso-next-textbox:#_x0000_s7229;mso-fit-shape-to-text:t" inset="0,0,0,0">
                <w:txbxContent>
                  <w:p w:rsidR="00CC133F" w:rsidRPr="001C4976" w:rsidRDefault="00CC133F" w:rsidP="00C218B6">
                    <w:pPr>
                      <w:rPr>
                        <w:i/>
                        <w:lang w:val="en-US"/>
                      </w:rPr>
                    </w:pPr>
                    <w:r>
                      <w:rPr>
                        <w:i/>
                        <w:lang w:val="en-US"/>
                      </w:rPr>
                      <w:t>0</w:t>
                    </w:r>
                  </w:p>
                </w:txbxContent>
              </v:textbox>
            </v:shape>
            <v:shape id="_x0000_s7230" type="#_x0000_t202" style="position:absolute;left:2634;top:9688;width:121;height:276;mso-wrap-style:none" filled="f" stroked="f">
              <v:textbox style="mso-next-textbox:#_x0000_s7230;mso-fit-shape-to-text:t" inset="0,0,0,0">
                <w:txbxContent>
                  <w:p w:rsidR="00CC133F" w:rsidRPr="001C4976" w:rsidRDefault="00CC133F" w:rsidP="00C218B6">
                    <w:pPr>
                      <w:rPr>
                        <w:i/>
                        <w:lang w:val="en-US"/>
                      </w:rPr>
                    </w:pPr>
                    <w:r>
                      <w:rPr>
                        <w:i/>
                        <w:lang w:val="en-US"/>
                      </w:rPr>
                      <w:t>0</w:t>
                    </w:r>
                  </w:p>
                </w:txbxContent>
              </v:textbox>
            </v:shape>
            <v:shape id="_x0000_s7231" type="#_x0000_t202" style="position:absolute;left:6685;top:9731;width:121;height:276;mso-wrap-style:none" filled="f" stroked="f">
              <v:textbox style="mso-next-textbox:#_x0000_s7231;mso-fit-shape-to-text:t" inset="0,0,0,0">
                <w:txbxContent>
                  <w:p w:rsidR="00CC133F" w:rsidRPr="001C4976" w:rsidRDefault="00CC133F" w:rsidP="00C218B6">
                    <w:pPr>
                      <w:rPr>
                        <w:i/>
                        <w:lang w:val="en-US"/>
                      </w:rPr>
                    </w:pPr>
                    <w:r>
                      <w:rPr>
                        <w:i/>
                        <w:lang w:val="en-US"/>
                      </w:rPr>
                      <w:t>0</w:t>
                    </w:r>
                  </w:p>
                </w:txbxContent>
              </v:textbox>
            </v:shape>
            <v:shape id="_x0000_s7232" type="#_x0000_t202" style="position:absolute;left:6644;top:8701;width:121;height:276;mso-wrap-style:none" filled="f" stroked="f">
              <v:textbox style="mso-next-textbox:#_x0000_s7232;mso-fit-shape-to-text:t" inset="0,0,0,0">
                <w:txbxContent>
                  <w:p w:rsidR="00CC133F" w:rsidRPr="001C4976" w:rsidRDefault="00CC133F" w:rsidP="00C218B6">
                    <w:pPr>
                      <w:rPr>
                        <w:i/>
                        <w:lang w:val="en-US"/>
                      </w:rPr>
                    </w:pPr>
                    <w:r>
                      <w:rPr>
                        <w:i/>
                        <w:lang w:val="en-US"/>
                      </w:rPr>
                      <w:t>0</w:t>
                    </w:r>
                  </w:p>
                </w:txbxContent>
              </v:textbox>
            </v:shape>
            <v:shape id="_x0000_s7233" type="#_x0000_t202" style="position:absolute;left:1431;top:10352;width:6392;height:562" filled="f" stroked="f">
              <v:textbox style="mso-next-textbox:#_x0000_s7233;mso-fit-shape-to-text:t" inset="0,0,0,0">
                <w:txbxContent>
                  <w:p w:rsidR="00CC133F" w:rsidRPr="00C218B6" w:rsidRDefault="00CC133F" w:rsidP="008C4163">
                    <w:pPr>
                      <w:spacing w:before="120" w:after="120"/>
                      <w:jc w:val="center"/>
                      <w:rPr>
                        <w:sz w:val="28"/>
                        <w:szCs w:val="28"/>
                      </w:rPr>
                    </w:pPr>
                    <w:r w:rsidRPr="00C218B6">
                      <w:rPr>
                        <w:sz w:val="28"/>
                        <w:szCs w:val="28"/>
                      </w:rPr>
                      <w:t xml:space="preserve">Рисунок </w:t>
                    </w:r>
                    <w:r w:rsidRPr="00C218B6">
                      <w:rPr>
                        <w:sz w:val="28"/>
                        <w:szCs w:val="28"/>
                        <w:lang w:val="en-US"/>
                      </w:rPr>
                      <w:t>2</w:t>
                    </w:r>
                    <w:r>
                      <w:rPr>
                        <w:sz w:val="28"/>
                        <w:szCs w:val="28"/>
                      </w:rPr>
                      <w:t>.18 Вал с зубчатыми колесами</w:t>
                    </w:r>
                  </w:p>
                </w:txbxContent>
              </v:textbox>
            </v:shape>
            <w10:wrap type="square" side="right"/>
          </v:group>
        </w:pict>
      </w:r>
    </w:p>
    <w:p w:rsidR="00C218B6" w:rsidRDefault="00C218B6" w:rsidP="00660879">
      <w:pPr>
        <w:shd w:val="clear" w:color="auto" w:fill="FFFFFF"/>
        <w:ind w:firstLine="720"/>
        <w:jc w:val="both"/>
        <w:rPr>
          <w:color w:val="000000"/>
          <w:sz w:val="28"/>
          <w:szCs w:val="28"/>
        </w:rPr>
      </w:pPr>
    </w:p>
    <w:p w:rsidR="00C218B6" w:rsidRDefault="00C218B6" w:rsidP="00660879">
      <w:pPr>
        <w:shd w:val="clear" w:color="auto" w:fill="FFFFFF"/>
        <w:ind w:firstLine="720"/>
        <w:jc w:val="both"/>
        <w:rPr>
          <w:color w:val="000000"/>
          <w:sz w:val="28"/>
          <w:szCs w:val="28"/>
        </w:rPr>
      </w:pPr>
    </w:p>
    <w:p w:rsidR="00C218B6" w:rsidRDefault="00C218B6" w:rsidP="00660879">
      <w:pPr>
        <w:shd w:val="clear" w:color="auto" w:fill="FFFFFF"/>
        <w:ind w:firstLine="720"/>
        <w:jc w:val="both"/>
        <w:rPr>
          <w:color w:val="000000"/>
          <w:sz w:val="28"/>
          <w:szCs w:val="28"/>
        </w:rPr>
      </w:pPr>
    </w:p>
    <w:p w:rsidR="00C218B6" w:rsidRDefault="00C218B6" w:rsidP="00660879">
      <w:pPr>
        <w:shd w:val="clear" w:color="auto" w:fill="FFFFFF"/>
        <w:ind w:firstLine="720"/>
        <w:jc w:val="both"/>
        <w:rPr>
          <w:color w:val="000000"/>
          <w:sz w:val="28"/>
          <w:szCs w:val="28"/>
        </w:rPr>
      </w:pPr>
    </w:p>
    <w:p w:rsidR="00C218B6" w:rsidRDefault="00C218B6" w:rsidP="00660879">
      <w:pPr>
        <w:shd w:val="clear" w:color="auto" w:fill="FFFFFF"/>
        <w:ind w:firstLine="720"/>
        <w:jc w:val="both"/>
        <w:rPr>
          <w:color w:val="000000"/>
          <w:sz w:val="28"/>
          <w:szCs w:val="28"/>
        </w:rPr>
      </w:pPr>
    </w:p>
    <w:p w:rsidR="00C218B6" w:rsidRDefault="00C218B6" w:rsidP="00660879">
      <w:pPr>
        <w:shd w:val="clear" w:color="auto" w:fill="FFFFFF"/>
        <w:ind w:firstLine="720"/>
        <w:jc w:val="both"/>
        <w:rPr>
          <w:color w:val="000000"/>
          <w:sz w:val="28"/>
          <w:szCs w:val="28"/>
        </w:rPr>
      </w:pPr>
    </w:p>
    <w:p w:rsidR="00C218B6" w:rsidRDefault="00C218B6" w:rsidP="00660879">
      <w:pPr>
        <w:shd w:val="clear" w:color="auto" w:fill="FFFFFF"/>
        <w:ind w:firstLine="720"/>
        <w:jc w:val="both"/>
        <w:rPr>
          <w:color w:val="000000"/>
          <w:sz w:val="28"/>
          <w:szCs w:val="28"/>
        </w:rPr>
      </w:pPr>
    </w:p>
    <w:p w:rsidR="00C218B6" w:rsidRDefault="00C218B6" w:rsidP="00660879">
      <w:pPr>
        <w:shd w:val="clear" w:color="auto" w:fill="FFFFFF"/>
        <w:ind w:firstLine="720"/>
        <w:jc w:val="both"/>
        <w:rPr>
          <w:color w:val="000000"/>
          <w:sz w:val="28"/>
          <w:szCs w:val="28"/>
        </w:rPr>
      </w:pPr>
    </w:p>
    <w:p w:rsidR="00C218B6" w:rsidRDefault="00C218B6" w:rsidP="00660879">
      <w:pPr>
        <w:shd w:val="clear" w:color="auto" w:fill="FFFFFF"/>
        <w:ind w:firstLine="720"/>
        <w:jc w:val="both"/>
        <w:rPr>
          <w:color w:val="000000"/>
          <w:sz w:val="28"/>
          <w:szCs w:val="28"/>
        </w:rPr>
      </w:pPr>
    </w:p>
    <w:p w:rsidR="00C218B6" w:rsidRDefault="00C218B6" w:rsidP="00660879">
      <w:pPr>
        <w:shd w:val="clear" w:color="auto" w:fill="FFFFFF"/>
        <w:ind w:firstLine="720"/>
        <w:jc w:val="both"/>
        <w:rPr>
          <w:color w:val="000000"/>
          <w:sz w:val="28"/>
          <w:szCs w:val="28"/>
        </w:rPr>
      </w:pPr>
    </w:p>
    <w:p w:rsidR="00C218B6" w:rsidRDefault="00C218B6" w:rsidP="00660879">
      <w:pPr>
        <w:shd w:val="clear" w:color="auto" w:fill="FFFFFF"/>
        <w:ind w:firstLine="720"/>
        <w:jc w:val="both"/>
        <w:rPr>
          <w:color w:val="000000"/>
          <w:sz w:val="28"/>
          <w:szCs w:val="28"/>
        </w:rPr>
      </w:pPr>
    </w:p>
    <w:p w:rsidR="00C218B6" w:rsidRDefault="00C218B6" w:rsidP="00660879">
      <w:pPr>
        <w:shd w:val="clear" w:color="auto" w:fill="FFFFFF"/>
        <w:ind w:firstLine="720"/>
        <w:jc w:val="both"/>
        <w:rPr>
          <w:color w:val="000000"/>
          <w:sz w:val="28"/>
          <w:szCs w:val="28"/>
        </w:rPr>
      </w:pPr>
    </w:p>
    <w:p w:rsidR="00C218B6" w:rsidRDefault="00C218B6" w:rsidP="00660879">
      <w:pPr>
        <w:shd w:val="clear" w:color="auto" w:fill="FFFFFF"/>
        <w:ind w:firstLine="720"/>
        <w:jc w:val="both"/>
        <w:rPr>
          <w:color w:val="000000"/>
          <w:sz w:val="28"/>
          <w:szCs w:val="28"/>
        </w:rPr>
      </w:pPr>
    </w:p>
    <w:p w:rsidR="00C218B6" w:rsidRDefault="00C218B6" w:rsidP="00660879">
      <w:pPr>
        <w:shd w:val="clear" w:color="auto" w:fill="FFFFFF"/>
        <w:ind w:firstLine="720"/>
        <w:jc w:val="both"/>
        <w:rPr>
          <w:color w:val="000000"/>
          <w:sz w:val="28"/>
          <w:szCs w:val="28"/>
        </w:rPr>
      </w:pPr>
    </w:p>
    <w:p w:rsidR="00C218B6" w:rsidRDefault="00C218B6" w:rsidP="00660879">
      <w:pPr>
        <w:shd w:val="clear" w:color="auto" w:fill="FFFFFF"/>
        <w:ind w:firstLine="720"/>
        <w:jc w:val="both"/>
        <w:rPr>
          <w:color w:val="000000"/>
          <w:sz w:val="28"/>
          <w:szCs w:val="28"/>
        </w:rPr>
      </w:pPr>
    </w:p>
    <w:p w:rsidR="00C218B6" w:rsidRDefault="00C218B6" w:rsidP="00660879">
      <w:pPr>
        <w:shd w:val="clear" w:color="auto" w:fill="FFFFFF"/>
        <w:ind w:firstLine="720"/>
        <w:jc w:val="both"/>
        <w:rPr>
          <w:color w:val="000000"/>
          <w:sz w:val="28"/>
          <w:szCs w:val="28"/>
        </w:rPr>
      </w:pPr>
    </w:p>
    <w:p w:rsidR="00C218B6" w:rsidRDefault="00C218B6" w:rsidP="00660879">
      <w:pPr>
        <w:shd w:val="clear" w:color="auto" w:fill="FFFFFF"/>
        <w:ind w:firstLine="720"/>
        <w:jc w:val="both"/>
        <w:rPr>
          <w:color w:val="000000"/>
          <w:sz w:val="28"/>
          <w:szCs w:val="28"/>
        </w:rPr>
      </w:pPr>
    </w:p>
    <w:p w:rsidR="00C218B6" w:rsidRDefault="00C218B6" w:rsidP="00660879">
      <w:pPr>
        <w:shd w:val="clear" w:color="auto" w:fill="FFFFFF"/>
        <w:ind w:firstLine="720"/>
        <w:jc w:val="both"/>
        <w:rPr>
          <w:color w:val="000000"/>
          <w:sz w:val="28"/>
          <w:szCs w:val="28"/>
        </w:rPr>
      </w:pPr>
    </w:p>
    <w:p w:rsidR="00660879" w:rsidRPr="00660879" w:rsidRDefault="00660879" w:rsidP="00660879">
      <w:pPr>
        <w:shd w:val="clear" w:color="auto" w:fill="FFFFFF"/>
        <w:ind w:firstLine="720"/>
        <w:jc w:val="both"/>
        <w:rPr>
          <w:sz w:val="28"/>
          <w:szCs w:val="28"/>
        </w:rPr>
      </w:pPr>
      <w:r w:rsidRPr="00660879">
        <w:rPr>
          <w:color w:val="000000"/>
          <w:sz w:val="28"/>
          <w:szCs w:val="28"/>
        </w:rPr>
        <w:t>Находим опор</w:t>
      </w:r>
      <w:r w:rsidRPr="00660879">
        <w:rPr>
          <w:color w:val="000000"/>
          <w:sz w:val="28"/>
          <w:szCs w:val="28"/>
        </w:rPr>
        <w:softHyphen/>
        <w:t>ные реакции:</w:t>
      </w:r>
    </w:p>
    <w:p w:rsidR="00660879" w:rsidRPr="00660879" w:rsidRDefault="00660879" w:rsidP="00660879">
      <w:pPr>
        <w:shd w:val="clear" w:color="auto" w:fill="FFFFFF"/>
        <w:jc w:val="center"/>
        <w:rPr>
          <w:color w:val="000000"/>
          <w:sz w:val="28"/>
          <w:szCs w:val="28"/>
        </w:rPr>
      </w:pPr>
      <w:r w:rsidRPr="00660879">
        <w:rPr>
          <w:color w:val="000000"/>
          <w:position w:val="-10"/>
          <w:sz w:val="28"/>
          <w:szCs w:val="28"/>
          <w:lang w:val="en-US"/>
        </w:rPr>
        <w:object w:dxaOrig="4160" w:dyaOrig="340">
          <v:shape id="_x0000_i1463" type="#_x0000_t75" style="width:207.85pt;height:17pt" o:ole="">
            <v:imagedata r:id="rId828" o:title=""/>
          </v:shape>
          <o:OLEObject Type="Embed" ProgID="Equation.3" ShapeID="_x0000_i1463" DrawAspect="Content" ObjectID="_1641728333" r:id="rId829"/>
        </w:object>
      </w:r>
    </w:p>
    <w:p w:rsidR="00660879" w:rsidRPr="00660879" w:rsidRDefault="00660879" w:rsidP="00660879">
      <w:pPr>
        <w:shd w:val="clear" w:color="auto" w:fill="FFFFFF"/>
        <w:jc w:val="center"/>
        <w:rPr>
          <w:color w:val="000000"/>
          <w:sz w:val="28"/>
          <w:szCs w:val="28"/>
        </w:rPr>
      </w:pPr>
      <w:r w:rsidRPr="00660879">
        <w:rPr>
          <w:color w:val="000000"/>
          <w:position w:val="-10"/>
          <w:sz w:val="28"/>
          <w:szCs w:val="28"/>
          <w:lang w:val="en-US"/>
        </w:rPr>
        <w:object w:dxaOrig="5020" w:dyaOrig="340">
          <v:shape id="_x0000_i1464" type="#_x0000_t75" style="width:251.3pt;height:17pt" o:ole="">
            <v:imagedata r:id="rId830" o:title=""/>
          </v:shape>
          <o:OLEObject Type="Embed" ProgID="Equation.3" ShapeID="_x0000_i1464" DrawAspect="Content" ObjectID="_1641728334" r:id="rId831"/>
        </w:object>
      </w:r>
      <w:r w:rsidRPr="00660879">
        <w:rPr>
          <w:color w:val="000000"/>
          <w:sz w:val="28"/>
          <w:szCs w:val="28"/>
        </w:rPr>
        <w:t xml:space="preserve"> н;</w:t>
      </w:r>
    </w:p>
    <w:p w:rsidR="00660879" w:rsidRPr="00660879" w:rsidRDefault="00660879" w:rsidP="00660879">
      <w:pPr>
        <w:shd w:val="clear" w:color="auto" w:fill="FFFFFF"/>
        <w:jc w:val="center"/>
        <w:rPr>
          <w:color w:val="000000"/>
          <w:sz w:val="28"/>
          <w:szCs w:val="28"/>
        </w:rPr>
      </w:pPr>
      <w:r w:rsidRPr="00660879">
        <w:rPr>
          <w:color w:val="000000"/>
          <w:position w:val="-10"/>
          <w:sz w:val="28"/>
          <w:szCs w:val="28"/>
        </w:rPr>
        <w:object w:dxaOrig="3440" w:dyaOrig="340">
          <v:shape id="_x0000_i1465" type="#_x0000_t75" style="width:171.85pt;height:17pt" o:ole="">
            <v:imagedata r:id="rId832" o:title=""/>
          </v:shape>
          <o:OLEObject Type="Embed" ProgID="Equation.3" ShapeID="_x0000_i1465" DrawAspect="Content" ObjectID="_1641728335" r:id="rId833"/>
        </w:object>
      </w:r>
    </w:p>
    <w:p w:rsidR="00660879" w:rsidRPr="00660879" w:rsidRDefault="00660879" w:rsidP="00660879">
      <w:pPr>
        <w:shd w:val="clear" w:color="auto" w:fill="FFFFFF"/>
        <w:jc w:val="center"/>
        <w:rPr>
          <w:color w:val="000000"/>
          <w:sz w:val="28"/>
          <w:szCs w:val="28"/>
        </w:rPr>
      </w:pPr>
      <w:r w:rsidRPr="00660879">
        <w:rPr>
          <w:color w:val="000000"/>
          <w:position w:val="-10"/>
          <w:sz w:val="28"/>
          <w:szCs w:val="28"/>
          <w:lang w:val="en-US"/>
        </w:rPr>
        <w:object w:dxaOrig="4599" w:dyaOrig="340">
          <v:shape id="_x0000_i1466" type="#_x0000_t75" style="width:230.25pt;height:17pt" o:ole="">
            <v:imagedata r:id="rId834" o:title=""/>
          </v:shape>
          <o:OLEObject Type="Embed" ProgID="Equation.3" ShapeID="_x0000_i1466" DrawAspect="Content" ObjectID="_1641728336" r:id="rId835"/>
        </w:object>
      </w:r>
      <w:r w:rsidRPr="00660879">
        <w:rPr>
          <w:color w:val="000000"/>
          <w:sz w:val="28"/>
          <w:szCs w:val="28"/>
        </w:rPr>
        <w:t xml:space="preserve"> н.</w:t>
      </w:r>
    </w:p>
    <w:p w:rsidR="00660879" w:rsidRPr="00660879" w:rsidRDefault="00660879" w:rsidP="00660879">
      <w:pPr>
        <w:shd w:val="clear" w:color="auto" w:fill="FFFFFF"/>
        <w:ind w:firstLine="720"/>
        <w:jc w:val="both"/>
        <w:rPr>
          <w:color w:val="000000"/>
          <w:sz w:val="28"/>
          <w:szCs w:val="28"/>
        </w:rPr>
      </w:pPr>
      <w:r w:rsidRPr="00660879">
        <w:rPr>
          <w:color w:val="000000"/>
          <w:sz w:val="28"/>
          <w:szCs w:val="28"/>
        </w:rPr>
        <w:t xml:space="preserve">Строим эпюру изгибающих моментов, для чего определяем величины изгибающих моментов сечениях </w:t>
      </w:r>
      <w:r w:rsidRPr="00660879">
        <w:rPr>
          <w:i/>
          <w:color w:val="000000"/>
          <w:sz w:val="28"/>
          <w:szCs w:val="28"/>
          <w:lang w:val="en-US"/>
        </w:rPr>
        <w:t>A</w:t>
      </w:r>
      <w:r w:rsidRPr="00660879">
        <w:rPr>
          <w:i/>
          <w:color w:val="000000"/>
          <w:sz w:val="28"/>
          <w:szCs w:val="28"/>
        </w:rPr>
        <w:t xml:space="preserve">, </w:t>
      </w:r>
      <w:r w:rsidRPr="00660879">
        <w:rPr>
          <w:i/>
          <w:color w:val="000000"/>
          <w:sz w:val="28"/>
          <w:szCs w:val="28"/>
          <w:lang w:val="en-US"/>
        </w:rPr>
        <w:t>B</w:t>
      </w:r>
      <w:r w:rsidRPr="00660879">
        <w:rPr>
          <w:i/>
          <w:color w:val="000000"/>
          <w:sz w:val="28"/>
          <w:szCs w:val="28"/>
        </w:rPr>
        <w:t xml:space="preserve">, </w:t>
      </w:r>
      <w:r w:rsidRPr="00660879">
        <w:rPr>
          <w:i/>
          <w:color w:val="000000"/>
          <w:sz w:val="28"/>
          <w:szCs w:val="28"/>
          <w:lang w:val="en-US"/>
        </w:rPr>
        <w:t>C</w:t>
      </w:r>
      <w:r w:rsidRPr="00660879">
        <w:rPr>
          <w:i/>
          <w:color w:val="000000"/>
          <w:sz w:val="28"/>
          <w:szCs w:val="28"/>
        </w:rPr>
        <w:t xml:space="preserve">, </w:t>
      </w:r>
      <w:r w:rsidRPr="00660879">
        <w:rPr>
          <w:color w:val="000000"/>
          <w:sz w:val="28"/>
          <w:szCs w:val="28"/>
        </w:rPr>
        <w:t xml:space="preserve"> и </w:t>
      </w:r>
      <w:r w:rsidRPr="00660879">
        <w:rPr>
          <w:i/>
          <w:color w:val="000000"/>
          <w:sz w:val="28"/>
          <w:szCs w:val="28"/>
          <w:lang w:val="en-US"/>
        </w:rPr>
        <w:t>D</w:t>
      </w:r>
      <w:r w:rsidRPr="00660879">
        <w:rPr>
          <w:color w:val="000000"/>
          <w:sz w:val="28"/>
          <w:szCs w:val="28"/>
        </w:rPr>
        <w:t>.</w:t>
      </w:r>
    </w:p>
    <w:p w:rsidR="00660879" w:rsidRPr="00660879" w:rsidRDefault="00660879" w:rsidP="00660879">
      <w:pPr>
        <w:shd w:val="clear" w:color="auto" w:fill="FFFFFF"/>
        <w:jc w:val="center"/>
        <w:rPr>
          <w:color w:val="000000"/>
          <w:sz w:val="28"/>
          <w:szCs w:val="28"/>
        </w:rPr>
      </w:pPr>
      <w:r w:rsidRPr="00660879">
        <w:rPr>
          <w:color w:val="000000"/>
          <w:position w:val="-12"/>
          <w:sz w:val="28"/>
          <w:szCs w:val="28"/>
        </w:rPr>
        <w:object w:dxaOrig="4080" w:dyaOrig="360">
          <v:shape id="_x0000_i1467" type="#_x0000_t75" style="width:203.75pt;height:19pt" o:ole="">
            <v:imagedata r:id="rId836" o:title=""/>
          </v:shape>
          <o:OLEObject Type="Embed" ProgID="Equation.3" ShapeID="_x0000_i1467" DrawAspect="Content" ObjectID="_1641728337" r:id="rId837"/>
        </w:object>
      </w:r>
      <w:r w:rsidRPr="00660879">
        <w:rPr>
          <w:color w:val="000000"/>
          <w:sz w:val="28"/>
          <w:szCs w:val="28"/>
        </w:rPr>
        <w:t xml:space="preserve"> н·м;</w:t>
      </w:r>
    </w:p>
    <w:p w:rsidR="00660879" w:rsidRPr="00660879" w:rsidRDefault="00660879" w:rsidP="00660879">
      <w:pPr>
        <w:shd w:val="clear" w:color="auto" w:fill="FFFFFF"/>
        <w:jc w:val="center"/>
        <w:rPr>
          <w:color w:val="000000"/>
          <w:sz w:val="28"/>
          <w:szCs w:val="28"/>
        </w:rPr>
      </w:pPr>
      <w:r w:rsidRPr="00660879">
        <w:rPr>
          <w:color w:val="000000"/>
          <w:position w:val="-10"/>
          <w:sz w:val="28"/>
          <w:szCs w:val="28"/>
        </w:rPr>
        <w:object w:dxaOrig="5920" w:dyaOrig="340">
          <v:shape id="_x0000_i1468" type="#_x0000_t75" style="width:296.15pt;height:17pt" o:ole="">
            <v:imagedata r:id="rId838" o:title=""/>
          </v:shape>
          <o:OLEObject Type="Embed" ProgID="Equation.3" ShapeID="_x0000_i1468" DrawAspect="Content" ObjectID="_1641728338" r:id="rId839"/>
        </w:object>
      </w:r>
      <w:r w:rsidRPr="00660879">
        <w:rPr>
          <w:color w:val="000000"/>
          <w:sz w:val="28"/>
          <w:szCs w:val="28"/>
        </w:rPr>
        <w:t xml:space="preserve"> н·м.</w:t>
      </w:r>
    </w:p>
    <w:p w:rsidR="00660879" w:rsidRPr="00660879" w:rsidRDefault="00660879" w:rsidP="00660879">
      <w:pPr>
        <w:shd w:val="clear" w:color="auto" w:fill="FFFFFF"/>
        <w:ind w:firstLine="720"/>
        <w:jc w:val="both"/>
        <w:rPr>
          <w:color w:val="000000"/>
          <w:sz w:val="28"/>
          <w:szCs w:val="28"/>
        </w:rPr>
      </w:pPr>
      <w:r w:rsidRPr="00660879">
        <w:rPr>
          <w:color w:val="000000"/>
          <w:sz w:val="28"/>
          <w:szCs w:val="28"/>
        </w:rPr>
        <w:t xml:space="preserve">Наибольший изгибающий момент будет в сечении </w:t>
      </w:r>
      <w:r w:rsidRPr="00660879">
        <w:rPr>
          <w:i/>
          <w:color w:val="000000"/>
          <w:sz w:val="28"/>
          <w:szCs w:val="28"/>
        </w:rPr>
        <w:t>С</w:t>
      </w:r>
      <w:r w:rsidRPr="00660879">
        <w:rPr>
          <w:color w:val="000000"/>
          <w:sz w:val="28"/>
          <w:szCs w:val="28"/>
        </w:rPr>
        <w:t>:</w:t>
      </w:r>
    </w:p>
    <w:p w:rsidR="00660879" w:rsidRPr="00660879" w:rsidRDefault="00660879" w:rsidP="00660879">
      <w:pPr>
        <w:shd w:val="clear" w:color="auto" w:fill="FFFFFF"/>
        <w:jc w:val="center"/>
        <w:rPr>
          <w:color w:val="000000"/>
          <w:sz w:val="28"/>
          <w:szCs w:val="28"/>
        </w:rPr>
      </w:pPr>
      <w:r w:rsidRPr="00660879">
        <w:rPr>
          <w:i/>
          <w:color w:val="000000"/>
          <w:sz w:val="28"/>
          <w:szCs w:val="28"/>
        </w:rPr>
        <w:t>М</w:t>
      </w:r>
      <w:r w:rsidR="00DC5C8B">
        <w:rPr>
          <w:i/>
          <w:color w:val="000000"/>
          <w:sz w:val="28"/>
          <w:szCs w:val="28"/>
          <w:vertAlign w:val="subscript"/>
          <w:lang w:val="en-US"/>
        </w:rPr>
        <w:t>max</w:t>
      </w:r>
      <w:r w:rsidRPr="00660879">
        <w:rPr>
          <w:i/>
          <w:color w:val="000000"/>
          <w:sz w:val="28"/>
          <w:szCs w:val="28"/>
        </w:rPr>
        <w:t>=М</w:t>
      </w:r>
      <w:r w:rsidRPr="00660879">
        <w:rPr>
          <w:i/>
          <w:color w:val="000000"/>
          <w:sz w:val="28"/>
          <w:szCs w:val="28"/>
          <w:vertAlign w:val="subscript"/>
        </w:rPr>
        <w:t>С</w:t>
      </w:r>
      <w:r w:rsidRPr="00660879">
        <w:rPr>
          <w:color w:val="000000"/>
          <w:sz w:val="28"/>
          <w:szCs w:val="28"/>
        </w:rPr>
        <w:t>=1230 н·м.</w:t>
      </w:r>
    </w:p>
    <w:p w:rsidR="00660879" w:rsidRPr="00660879" w:rsidRDefault="00660879" w:rsidP="00660879">
      <w:pPr>
        <w:shd w:val="clear" w:color="auto" w:fill="FFFFFF"/>
        <w:ind w:firstLine="720"/>
        <w:jc w:val="both"/>
        <w:rPr>
          <w:color w:val="000000"/>
          <w:sz w:val="28"/>
          <w:szCs w:val="28"/>
        </w:rPr>
      </w:pPr>
      <w:r w:rsidRPr="00660879">
        <w:rPr>
          <w:color w:val="000000"/>
          <w:sz w:val="28"/>
          <w:szCs w:val="28"/>
        </w:rPr>
        <w:t>Крутящий момент, предаваемый валом,</w:t>
      </w:r>
    </w:p>
    <w:p w:rsidR="00660879" w:rsidRPr="00660879" w:rsidRDefault="00660879" w:rsidP="00660879">
      <w:pPr>
        <w:shd w:val="clear" w:color="auto" w:fill="FFFFFF"/>
        <w:jc w:val="center"/>
        <w:rPr>
          <w:color w:val="000000"/>
          <w:sz w:val="28"/>
          <w:szCs w:val="28"/>
        </w:rPr>
      </w:pPr>
      <w:r w:rsidRPr="00660879">
        <w:rPr>
          <w:color w:val="000000"/>
          <w:position w:val="-28"/>
          <w:sz w:val="28"/>
          <w:szCs w:val="28"/>
        </w:rPr>
        <w:object w:dxaOrig="2260" w:dyaOrig="660">
          <v:shape id="_x0000_i1469" type="#_x0000_t75" style="width:113.45pt;height:33.3pt" o:ole="">
            <v:imagedata r:id="rId840" o:title=""/>
          </v:shape>
          <o:OLEObject Type="Embed" ProgID="Equation.3" ShapeID="_x0000_i1469" DrawAspect="Content" ObjectID="_1641728339" r:id="rId841"/>
        </w:object>
      </w:r>
      <w:r w:rsidRPr="00660879">
        <w:rPr>
          <w:sz w:val="28"/>
          <w:szCs w:val="28"/>
        </w:rPr>
        <w:t xml:space="preserve"> </w:t>
      </w:r>
      <w:r w:rsidRPr="00660879">
        <w:rPr>
          <w:color w:val="000000"/>
          <w:sz w:val="28"/>
          <w:szCs w:val="28"/>
        </w:rPr>
        <w:t>н·м.</w:t>
      </w:r>
    </w:p>
    <w:p w:rsidR="00660879" w:rsidRPr="00660879" w:rsidRDefault="00660879" w:rsidP="00660879">
      <w:pPr>
        <w:shd w:val="clear" w:color="auto" w:fill="FFFFFF"/>
        <w:ind w:firstLine="720"/>
        <w:jc w:val="both"/>
        <w:rPr>
          <w:color w:val="000000"/>
          <w:sz w:val="28"/>
          <w:szCs w:val="28"/>
        </w:rPr>
      </w:pPr>
      <w:r w:rsidRPr="00660879">
        <w:rPr>
          <w:color w:val="000000"/>
          <w:sz w:val="28"/>
          <w:szCs w:val="28"/>
        </w:rPr>
        <w:t xml:space="preserve">Определяем эквивалентный момент по </w:t>
      </w:r>
      <w:r w:rsidRPr="00660879">
        <w:rPr>
          <w:color w:val="000000"/>
          <w:sz w:val="28"/>
          <w:szCs w:val="28"/>
          <w:lang w:val="en-US"/>
        </w:rPr>
        <w:t>III</w:t>
      </w:r>
      <w:r w:rsidRPr="00660879">
        <w:rPr>
          <w:color w:val="000000"/>
          <w:sz w:val="28"/>
          <w:szCs w:val="28"/>
        </w:rPr>
        <w:t xml:space="preserve"> теории по прочности:</w:t>
      </w:r>
    </w:p>
    <w:p w:rsidR="00660879" w:rsidRPr="00660879" w:rsidRDefault="00660879" w:rsidP="00660879">
      <w:pPr>
        <w:shd w:val="clear" w:color="auto" w:fill="FFFFFF"/>
        <w:jc w:val="center"/>
        <w:rPr>
          <w:color w:val="000000"/>
          <w:sz w:val="28"/>
          <w:szCs w:val="28"/>
        </w:rPr>
      </w:pPr>
      <w:r w:rsidRPr="00660879">
        <w:rPr>
          <w:color w:val="000000"/>
          <w:position w:val="-16"/>
          <w:sz w:val="28"/>
          <w:szCs w:val="28"/>
        </w:rPr>
        <w:object w:dxaOrig="4540" w:dyaOrig="480">
          <v:shape id="_x0000_i1470" type="#_x0000_t75" style="width:227.55pt;height:23.75pt" o:ole="">
            <v:imagedata r:id="rId842" o:title=""/>
          </v:shape>
          <o:OLEObject Type="Embed" ProgID="Equation.3" ShapeID="_x0000_i1470" DrawAspect="Content" ObjectID="_1641728340" r:id="rId843"/>
        </w:object>
      </w:r>
      <w:r w:rsidRPr="00660879">
        <w:rPr>
          <w:sz w:val="28"/>
          <w:szCs w:val="28"/>
        </w:rPr>
        <w:t xml:space="preserve"> </w:t>
      </w:r>
      <w:r w:rsidRPr="00660879">
        <w:rPr>
          <w:color w:val="000000"/>
          <w:sz w:val="28"/>
          <w:szCs w:val="28"/>
        </w:rPr>
        <w:t>н·м.</w:t>
      </w:r>
    </w:p>
    <w:p w:rsidR="00660879" w:rsidRPr="00660879" w:rsidRDefault="00660879" w:rsidP="00660879">
      <w:pPr>
        <w:shd w:val="clear" w:color="auto" w:fill="FFFFFF"/>
        <w:ind w:firstLine="720"/>
        <w:jc w:val="both"/>
        <w:rPr>
          <w:color w:val="000000"/>
          <w:sz w:val="28"/>
          <w:szCs w:val="28"/>
        </w:rPr>
      </w:pPr>
      <w:r w:rsidRPr="00660879">
        <w:rPr>
          <w:color w:val="000000"/>
          <w:sz w:val="28"/>
          <w:szCs w:val="28"/>
        </w:rPr>
        <w:t>Момент сопротивления сечения вала</w:t>
      </w:r>
    </w:p>
    <w:p w:rsidR="00660879" w:rsidRPr="00660879" w:rsidRDefault="00660879" w:rsidP="00660879">
      <w:pPr>
        <w:shd w:val="clear" w:color="auto" w:fill="FFFFFF"/>
        <w:jc w:val="center"/>
        <w:rPr>
          <w:color w:val="000000"/>
          <w:sz w:val="28"/>
          <w:szCs w:val="28"/>
        </w:rPr>
      </w:pPr>
      <w:r w:rsidRPr="00660879">
        <w:rPr>
          <w:color w:val="000000"/>
          <w:position w:val="-10"/>
          <w:sz w:val="28"/>
          <w:szCs w:val="28"/>
        </w:rPr>
        <w:object w:dxaOrig="3519" w:dyaOrig="420">
          <v:shape id="_x0000_i1471" type="#_x0000_t75" style="width:176.6pt;height:21.05pt" o:ole="">
            <v:imagedata r:id="rId844" o:title=""/>
          </v:shape>
          <o:OLEObject Type="Embed" ProgID="Equation.3" ShapeID="_x0000_i1471" DrawAspect="Content" ObjectID="_1641728341" r:id="rId845"/>
        </w:object>
      </w:r>
      <w:r w:rsidRPr="00660879">
        <w:rPr>
          <w:color w:val="000000"/>
          <w:sz w:val="28"/>
          <w:szCs w:val="28"/>
        </w:rPr>
        <w:t xml:space="preserve"> м</w:t>
      </w:r>
      <w:r w:rsidRPr="00660879">
        <w:rPr>
          <w:color w:val="000000"/>
          <w:sz w:val="28"/>
          <w:szCs w:val="28"/>
          <w:vertAlign w:val="superscript"/>
        </w:rPr>
        <w:t>3</w:t>
      </w:r>
      <w:r w:rsidRPr="00660879">
        <w:rPr>
          <w:color w:val="000000"/>
          <w:sz w:val="28"/>
          <w:szCs w:val="28"/>
        </w:rPr>
        <w:t>.</w:t>
      </w:r>
    </w:p>
    <w:p w:rsidR="00660879" w:rsidRPr="00660879" w:rsidRDefault="00660879" w:rsidP="00660879">
      <w:pPr>
        <w:shd w:val="clear" w:color="auto" w:fill="FFFFFF"/>
        <w:ind w:firstLine="720"/>
        <w:jc w:val="both"/>
        <w:rPr>
          <w:color w:val="000000"/>
          <w:sz w:val="28"/>
          <w:szCs w:val="28"/>
        </w:rPr>
      </w:pPr>
      <w:r w:rsidRPr="00660879">
        <w:rPr>
          <w:color w:val="000000"/>
          <w:sz w:val="28"/>
          <w:szCs w:val="28"/>
        </w:rPr>
        <w:t xml:space="preserve">Эквивалентное напряжение по </w:t>
      </w:r>
      <w:r w:rsidRPr="00660879">
        <w:rPr>
          <w:color w:val="000000"/>
          <w:sz w:val="28"/>
          <w:szCs w:val="28"/>
          <w:lang w:val="en-US"/>
        </w:rPr>
        <w:t>III</w:t>
      </w:r>
      <w:r w:rsidRPr="00660879">
        <w:rPr>
          <w:color w:val="000000"/>
          <w:sz w:val="28"/>
          <w:szCs w:val="28"/>
        </w:rPr>
        <w:t xml:space="preserve"> теории по прочности:</w:t>
      </w:r>
    </w:p>
    <w:p w:rsidR="00660879" w:rsidRPr="00660879" w:rsidRDefault="00660879" w:rsidP="00660879">
      <w:pPr>
        <w:shd w:val="clear" w:color="auto" w:fill="FFFFFF"/>
        <w:jc w:val="center"/>
        <w:rPr>
          <w:color w:val="000000"/>
          <w:sz w:val="28"/>
          <w:szCs w:val="28"/>
        </w:rPr>
      </w:pPr>
      <w:r w:rsidRPr="00660879">
        <w:rPr>
          <w:color w:val="000000"/>
          <w:position w:val="-28"/>
          <w:sz w:val="28"/>
          <w:szCs w:val="28"/>
        </w:rPr>
        <w:object w:dxaOrig="3600" w:dyaOrig="660">
          <v:shape id="_x0000_i1472" type="#_x0000_t75" style="width:180pt;height:33.3pt" o:ole="">
            <v:imagedata r:id="rId846" o:title=""/>
          </v:shape>
          <o:OLEObject Type="Embed" ProgID="Equation.3" ShapeID="_x0000_i1472" DrawAspect="Content" ObjectID="_1641728342" r:id="rId847"/>
        </w:object>
      </w:r>
      <w:r w:rsidRPr="00660879">
        <w:rPr>
          <w:color w:val="000000"/>
          <w:sz w:val="28"/>
          <w:szCs w:val="28"/>
        </w:rPr>
        <w:t xml:space="preserve"> Мн/м</w:t>
      </w:r>
      <w:r w:rsidRPr="00660879">
        <w:rPr>
          <w:color w:val="000000"/>
          <w:sz w:val="28"/>
          <w:szCs w:val="28"/>
          <w:vertAlign w:val="superscript"/>
        </w:rPr>
        <w:t>2</w:t>
      </w:r>
      <w:r w:rsidRPr="00660879">
        <w:rPr>
          <w:color w:val="000000"/>
          <w:sz w:val="28"/>
          <w:szCs w:val="28"/>
        </w:rPr>
        <w:t>.</w:t>
      </w:r>
    </w:p>
    <w:p w:rsidR="00660879" w:rsidRPr="00660879" w:rsidRDefault="00660879" w:rsidP="00660879">
      <w:pPr>
        <w:shd w:val="clear" w:color="auto" w:fill="FFFFFF"/>
        <w:ind w:firstLine="720"/>
        <w:jc w:val="both"/>
        <w:rPr>
          <w:color w:val="000000"/>
          <w:sz w:val="28"/>
          <w:szCs w:val="28"/>
        </w:rPr>
      </w:pPr>
      <w:r w:rsidRPr="00660879">
        <w:rPr>
          <w:color w:val="000000"/>
          <w:sz w:val="28"/>
          <w:szCs w:val="28"/>
        </w:rPr>
        <w:t xml:space="preserve">Эквивалентный момент по </w:t>
      </w:r>
      <w:r w:rsidRPr="00660879">
        <w:rPr>
          <w:color w:val="000000"/>
          <w:sz w:val="28"/>
          <w:szCs w:val="28"/>
          <w:lang w:val="en-US"/>
        </w:rPr>
        <w:t>V</w:t>
      </w:r>
      <w:r w:rsidRPr="00660879">
        <w:rPr>
          <w:color w:val="000000"/>
          <w:sz w:val="28"/>
          <w:szCs w:val="28"/>
        </w:rPr>
        <w:t xml:space="preserve"> теории по прочности</w:t>
      </w:r>
    </w:p>
    <w:p w:rsidR="00660879" w:rsidRPr="00660879" w:rsidRDefault="00660879" w:rsidP="00660879">
      <w:pPr>
        <w:shd w:val="clear" w:color="auto" w:fill="FFFFFF"/>
        <w:jc w:val="center"/>
        <w:rPr>
          <w:color w:val="000000"/>
          <w:sz w:val="28"/>
          <w:szCs w:val="28"/>
        </w:rPr>
      </w:pPr>
      <w:r w:rsidRPr="00660879">
        <w:rPr>
          <w:color w:val="000000"/>
          <w:position w:val="-16"/>
          <w:sz w:val="28"/>
          <w:szCs w:val="28"/>
        </w:rPr>
        <w:object w:dxaOrig="5400" w:dyaOrig="480">
          <v:shape id="_x0000_i1473" type="#_x0000_t75" style="width:271pt;height:23.75pt" o:ole="">
            <v:imagedata r:id="rId848" o:title=""/>
          </v:shape>
          <o:OLEObject Type="Embed" ProgID="Equation.3" ShapeID="_x0000_i1473" DrawAspect="Content" ObjectID="_1641728343" r:id="rId849"/>
        </w:object>
      </w:r>
      <w:r w:rsidRPr="00660879">
        <w:rPr>
          <w:sz w:val="28"/>
          <w:szCs w:val="28"/>
        </w:rPr>
        <w:t xml:space="preserve"> </w:t>
      </w:r>
      <w:r w:rsidRPr="00660879">
        <w:rPr>
          <w:color w:val="000000"/>
          <w:sz w:val="28"/>
          <w:szCs w:val="28"/>
        </w:rPr>
        <w:t>н·м.</w:t>
      </w:r>
    </w:p>
    <w:p w:rsidR="00660879" w:rsidRPr="00660879" w:rsidRDefault="00660879" w:rsidP="00660879">
      <w:pPr>
        <w:shd w:val="clear" w:color="auto" w:fill="FFFFFF"/>
        <w:ind w:firstLine="720"/>
        <w:jc w:val="both"/>
        <w:rPr>
          <w:color w:val="000000"/>
          <w:sz w:val="28"/>
          <w:szCs w:val="28"/>
        </w:rPr>
      </w:pPr>
      <w:r w:rsidRPr="00660879">
        <w:rPr>
          <w:color w:val="000000"/>
          <w:sz w:val="28"/>
          <w:szCs w:val="28"/>
        </w:rPr>
        <w:t xml:space="preserve">Эквивалентное напряжение по </w:t>
      </w:r>
      <w:r w:rsidRPr="00660879">
        <w:rPr>
          <w:color w:val="000000"/>
          <w:sz w:val="28"/>
          <w:szCs w:val="28"/>
          <w:lang w:val="en-US"/>
        </w:rPr>
        <w:t>V</w:t>
      </w:r>
      <w:r w:rsidRPr="00660879">
        <w:rPr>
          <w:color w:val="000000"/>
          <w:sz w:val="28"/>
          <w:szCs w:val="28"/>
        </w:rPr>
        <w:t xml:space="preserve"> теории по прочности:</w:t>
      </w:r>
    </w:p>
    <w:p w:rsidR="00660879" w:rsidRDefault="00660879" w:rsidP="00660879">
      <w:pPr>
        <w:jc w:val="center"/>
        <w:rPr>
          <w:color w:val="000000"/>
          <w:sz w:val="28"/>
          <w:szCs w:val="28"/>
        </w:rPr>
      </w:pPr>
      <w:r w:rsidRPr="00660879">
        <w:rPr>
          <w:color w:val="000000"/>
          <w:position w:val="-28"/>
          <w:sz w:val="28"/>
          <w:szCs w:val="28"/>
        </w:rPr>
        <w:object w:dxaOrig="3480" w:dyaOrig="660">
          <v:shape id="_x0000_i1474" type="#_x0000_t75" style="width:173.9pt;height:33.3pt" o:ole="">
            <v:imagedata r:id="rId850" o:title=""/>
          </v:shape>
          <o:OLEObject Type="Embed" ProgID="Equation.3" ShapeID="_x0000_i1474" DrawAspect="Content" ObjectID="_1641728344" r:id="rId851"/>
        </w:object>
      </w:r>
      <w:r w:rsidRPr="00660879">
        <w:rPr>
          <w:color w:val="000000"/>
          <w:sz w:val="28"/>
          <w:szCs w:val="28"/>
        </w:rPr>
        <w:t xml:space="preserve"> Мн/м</w:t>
      </w:r>
      <w:r w:rsidRPr="00660879">
        <w:rPr>
          <w:color w:val="000000"/>
          <w:sz w:val="28"/>
          <w:szCs w:val="28"/>
          <w:vertAlign w:val="superscript"/>
        </w:rPr>
        <w:t>2</w:t>
      </w:r>
    </w:p>
    <w:p w:rsidR="00452E99" w:rsidRDefault="00452E99" w:rsidP="00660879">
      <w:pPr>
        <w:jc w:val="center"/>
        <w:rPr>
          <w:color w:val="000000"/>
          <w:sz w:val="28"/>
          <w:szCs w:val="28"/>
        </w:rPr>
      </w:pPr>
    </w:p>
    <w:p w:rsidR="00452E99" w:rsidRDefault="00452E99" w:rsidP="00452E99">
      <w:pPr>
        <w:ind w:firstLine="709"/>
        <w:jc w:val="both"/>
        <w:rPr>
          <w:b/>
          <w:i/>
          <w:sz w:val="28"/>
          <w:szCs w:val="28"/>
        </w:rPr>
      </w:pPr>
      <w:r>
        <w:rPr>
          <w:b/>
          <w:i/>
          <w:sz w:val="28"/>
          <w:szCs w:val="28"/>
        </w:rPr>
        <w:t>Вопросы для самопроверки</w:t>
      </w:r>
    </w:p>
    <w:p w:rsidR="00DE7F18" w:rsidRPr="00DE7F18" w:rsidRDefault="00452E99" w:rsidP="00C3598E">
      <w:pPr>
        <w:pStyle w:val="a5"/>
        <w:numPr>
          <w:ilvl w:val="0"/>
          <w:numId w:val="42"/>
        </w:numPr>
        <w:tabs>
          <w:tab w:val="left" w:pos="993"/>
        </w:tabs>
        <w:ind w:left="0" w:firstLine="709"/>
        <w:jc w:val="both"/>
        <w:rPr>
          <w:color w:val="000000"/>
          <w:sz w:val="28"/>
          <w:szCs w:val="28"/>
        </w:rPr>
      </w:pPr>
      <w:r w:rsidRPr="00DE7F18">
        <w:rPr>
          <w:color w:val="000000"/>
          <w:sz w:val="28"/>
          <w:szCs w:val="28"/>
        </w:rPr>
        <w:t>Чем характеризуется и как изображается напряженное состояние в точке?</w:t>
      </w:r>
    </w:p>
    <w:p w:rsidR="00452E99" w:rsidRPr="00DE7F18" w:rsidRDefault="00452E99" w:rsidP="00C3598E">
      <w:pPr>
        <w:pStyle w:val="a5"/>
        <w:numPr>
          <w:ilvl w:val="0"/>
          <w:numId w:val="42"/>
        </w:numPr>
        <w:ind w:left="993" w:hanging="284"/>
        <w:jc w:val="both"/>
        <w:rPr>
          <w:color w:val="000000"/>
          <w:sz w:val="28"/>
          <w:szCs w:val="28"/>
        </w:rPr>
      </w:pPr>
      <w:r w:rsidRPr="00DE7F18">
        <w:rPr>
          <w:color w:val="000000"/>
          <w:sz w:val="28"/>
          <w:szCs w:val="28"/>
        </w:rPr>
        <w:t>Перечислите виды напряженных состояний</w:t>
      </w:r>
    </w:p>
    <w:p w:rsidR="00452E99" w:rsidRPr="00DE7F18" w:rsidRDefault="00DE7F18" w:rsidP="00DE7F18">
      <w:pPr>
        <w:ind w:left="710"/>
        <w:jc w:val="both"/>
        <w:rPr>
          <w:color w:val="000000"/>
          <w:sz w:val="28"/>
          <w:szCs w:val="28"/>
        </w:rPr>
      </w:pPr>
      <w:r>
        <w:rPr>
          <w:color w:val="000000"/>
          <w:sz w:val="28"/>
          <w:szCs w:val="28"/>
          <w:lang w:val="en-US"/>
        </w:rPr>
        <w:t xml:space="preserve">3 </w:t>
      </w:r>
      <w:r w:rsidR="00452E99" w:rsidRPr="00DE7F18">
        <w:rPr>
          <w:color w:val="000000"/>
          <w:sz w:val="28"/>
          <w:szCs w:val="28"/>
        </w:rPr>
        <w:t>Что такое эквивалентное напряжение?</w:t>
      </w:r>
    </w:p>
    <w:p w:rsidR="00452E99" w:rsidRPr="00DE7F18" w:rsidRDefault="00DE7F18" w:rsidP="00DE7F18">
      <w:pPr>
        <w:ind w:left="720"/>
        <w:jc w:val="both"/>
        <w:rPr>
          <w:color w:val="000000"/>
          <w:sz w:val="28"/>
          <w:szCs w:val="28"/>
        </w:rPr>
      </w:pPr>
      <w:r>
        <w:rPr>
          <w:color w:val="000000"/>
          <w:sz w:val="28"/>
          <w:szCs w:val="28"/>
          <w:lang w:val="en-US"/>
        </w:rPr>
        <w:t xml:space="preserve">4 </w:t>
      </w:r>
      <w:r w:rsidR="00452E99" w:rsidRPr="00DE7F18">
        <w:rPr>
          <w:color w:val="000000"/>
          <w:sz w:val="28"/>
          <w:szCs w:val="28"/>
        </w:rPr>
        <w:t>Поясните назначение гипотез прочности.</w:t>
      </w:r>
    </w:p>
    <w:p w:rsidR="00452E99" w:rsidRPr="00DE7F18" w:rsidRDefault="00DE7F18" w:rsidP="00DE7F18">
      <w:pPr>
        <w:ind w:firstLine="709"/>
        <w:jc w:val="both"/>
        <w:rPr>
          <w:color w:val="000000"/>
          <w:sz w:val="28"/>
          <w:szCs w:val="28"/>
        </w:rPr>
      </w:pPr>
      <w:r w:rsidRPr="00DE7F18">
        <w:rPr>
          <w:color w:val="000000"/>
          <w:sz w:val="28"/>
          <w:szCs w:val="28"/>
        </w:rPr>
        <w:t xml:space="preserve">5 </w:t>
      </w:r>
      <w:r w:rsidR="00452E99" w:rsidRPr="00DE7F18">
        <w:rPr>
          <w:color w:val="000000"/>
          <w:sz w:val="28"/>
          <w:szCs w:val="28"/>
        </w:rPr>
        <w:t>Напишите формулы для расчета эквивалентных напряжений при расчетах по 3 и 5 гипотезам прочности</w:t>
      </w:r>
    </w:p>
    <w:p w:rsidR="00452E99" w:rsidRPr="00DE7F18" w:rsidRDefault="00DE7F18" w:rsidP="00DE7F18">
      <w:pPr>
        <w:ind w:firstLine="720"/>
        <w:jc w:val="both"/>
        <w:rPr>
          <w:color w:val="000000"/>
          <w:sz w:val="28"/>
          <w:szCs w:val="28"/>
        </w:rPr>
      </w:pPr>
      <w:r w:rsidRPr="00DE7F18">
        <w:rPr>
          <w:color w:val="000000"/>
          <w:sz w:val="28"/>
          <w:szCs w:val="28"/>
        </w:rPr>
        <w:t xml:space="preserve">6 </w:t>
      </w:r>
      <w:r w:rsidR="00452E99" w:rsidRPr="00DE7F18">
        <w:rPr>
          <w:color w:val="000000"/>
          <w:sz w:val="28"/>
          <w:szCs w:val="28"/>
        </w:rPr>
        <w:t>Какое напряженное состояние возникает в поперечном сечении вала при совместном действии изгиба и кручения?</w:t>
      </w:r>
    </w:p>
    <w:p w:rsidR="00452E99" w:rsidRPr="00DE7F18" w:rsidRDefault="00DE7F18" w:rsidP="00DE7F18">
      <w:pPr>
        <w:ind w:left="705"/>
        <w:jc w:val="both"/>
        <w:rPr>
          <w:color w:val="000000"/>
          <w:sz w:val="28"/>
          <w:szCs w:val="28"/>
        </w:rPr>
      </w:pPr>
      <w:r w:rsidRPr="00DE7F18">
        <w:rPr>
          <w:color w:val="000000"/>
          <w:sz w:val="28"/>
          <w:szCs w:val="28"/>
        </w:rPr>
        <w:t xml:space="preserve">7 </w:t>
      </w:r>
      <w:r w:rsidR="00452E99" w:rsidRPr="00DE7F18">
        <w:rPr>
          <w:color w:val="000000"/>
          <w:sz w:val="28"/>
          <w:szCs w:val="28"/>
        </w:rPr>
        <w:t>Напишите условие прочности для расчета вала</w:t>
      </w:r>
    </w:p>
    <w:p w:rsidR="00452E99" w:rsidRPr="00DE7F18" w:rsidRDefault="00DE7F18" w:rsidP="00DE7F18">
      <w:pPr>
        <w:ind w:left="705"/>
        <w:jc w:val="both"/>
        <w:rPr>
          <w:color w:val="000000"/>
          <w:sz w:val="28"/>
          <w:szCs w:val="28"/>
        </w:rPr>
      </w:pPr>
      <w:r w:rsidRPr="00DE7F18">
        <w:rPr>
          <w:color w:val="000000"/>
          <w:sz w:val="28"/>
          <w:szCs w:val="28"/>
        </w:rPr>
        <w:t xml:space="preserve">8 </w:t>
      </w:r>
      <w:r w:rsidR="00452E99" w:rsidRPr="00DE7F18">
        <w:rPr>
          <w:color w:val="000000"/>
          <w:sz w:val="28"/>
          <w:szCs w:val="28"/>
        </w:rPr>
        <w:t>Как выбирается опасное сечение при расчете вала?</w:t>
      </w:r>
    </w:p>
    <w:p w:rsidR="00660879" w:rsidRDefault="00660879" w:rsidP="00056E7E">
      <w:pPr>
        <w:widowControl w:val="0"/>
        <w:autoSpaceDE w:val="0"/>
        <w:autoSpaceDN w:val="0"/>
        <w:adjustRightInd w:val="0"/>
        <w:jc w:val="both"/>
        <w:rPr>
          <w:sz w:val="28"/>
          <w:szCs w:val="28"/>
        </w:rPr>
      </w:pPr>
    </w:p>
    <w:p w:rsidR="00452E99" w:rsidRPr="00056E7E" w:rsidRDefault="00452E99" w:rsidP="00056E7E">
      <w:pPr>
        <w:widowControl w:val="0"/>
        <w:autoSpaceDE w:val="0"/>
        <w:autoSpaceDN w:val="0"/>
        <w:adjustRightInd w:val="0"/>
        <w:jc w:val="both"/>
        <w:rPr>
          <w:sz w:val="28"/>
          <w:szCs w:val="28"/>
        </w:rPr>
      </w:pPr>
    </w:p>
    <w:p w:rsidR="003B75C2" w:rsidRPr="003B75C2" w:rsidRDefault="003B75C2" w:rsidP="003B75C2">
      <w:pPr>
        <w:ind w:firstLine="709"/>
        <w:jc w:val="both"/>
        <w:rPr>
          <w:sz w:val="28"/>
        </w:rPr>
      </w:pPr>
      <w:r>
        <w:rPr>
          <w:b/>
          <w:sz w:val="28"/>
        </w:rPr>
        <w:t>Тема 2.8</w:t>
      </w:r>
      <w:r w:rsidRPr="003B75C2">
        <w:rPr>
          <w:b/>
          <w:sz w:val="28"/>
        </w:rPr>
        <w:t xml:space="preserve"> Устойчивость сжатых </w:t>
      </w:r>
      <w:r>
        <w:rPr>
          <w:b/>
          <w:sz w:val="28"/>
        </w:rPr>
        <w:t>стержней</w:t>
      </w:r>
    </w:p>
    <w:p w:rsidR="003B75C2" w:rsidRDefault="003B75C2" w:rsidP="00190837">
      <w:pPr>
        <w:ind w:firstLine="708"/>
        <w:jc w:val="both"/>
        <w:rPr>
          <w:sz w:val="28"/>
        </w:rPr>
      </w:pPr>
      <w:r>
        <w:rPr>
          <w:sz w:val="28"/>
        </w:rPr>
        <w:t>Студент должен:</w:t>
      </w:r>
    </w:p>
    <w:p w:rsidR="003B75C2" w:rsidRDefault="003B75C2" w:rsidP="003B75C2">
      <w:pPr>
        <w:ind w:firstLine="708"/>
        <w:jc w:val="both"/>
        <w:rPr>
          <w:sz w:val="28"/>
        </w:rPr>
      </w:pPr>
      <w:r>
        <w:rPr>
          <w:i/>
          <w:sz w:val="28"/>
        </w:rPr>
        <w:t>иметь представление:</w:t>
      </w:r>
    </w:p>
    <w:p w:rsidR="003B75C2" w:rsidRDefault="004170A9" w:rsidP="004170A9">
      <w:pPr>
        <w:overflowPunct w:val="0"/>
        <w:autoSpaceDE w:val="0"/>
        <w:autoSpaceDN w:val="0"/>
        <w:adjustRightInd w:val="0"/>
        <w:ind w:firstLine="708"/>
        <w:jc w:val="both"/>
        <w:textAlignment w:val="baseline"/>
        <w:rPr>
          <w:sz w:val="28"/>
        </w:rPr>
      </w:pPr>
      <w:r>
        <w:rPr>
          <w:sz w:val="28"/>
        </w:rPr>
        <w:t xml:space="preserve">- </w:t>
      </w:r>
      <w:r w:rsidR="003B75C2">
        <w:rPr>
          <w:sz w:val="28"/>
        </w:rPr>
        <w:t>об устойчивых и неустойчивых формах равновесия, критической силе и коэффициенте запаса устойчивости;</w:t>
      </w:r>
    </w:p>
    <w:p w:rsidR="003B75C2" w:rsidRDefault="004170A9" w:rsidP="004170A9">
      <w:pPr>
        <w:overflowPunct w:val="0"/>
        <w:autoSpaceDE w:val="0"/>
        <w:autoSpaceDN w:val="0"/>
        <w:adjustRightInd w:val="0"/>
        <w:ind w:firstLine="708"/>
        <w:jc w:val="both"/>
        <w:textAlignment w:val="baseline"/>
        <w:rPr>
          <w:sz w:val="28"/>
        </w:rPr>
      </w:pPr>
      <w:r>
        <w:rPr>
          <w:sz w:val="28"/>
        </w:rPr>
        <w:t xml:space="preserve">- </w:t>
      </w:r>
      <w:r w:rsidR="003B75C2">
        <w:rPr>
          <w:sz w:val="28"/>
        </w:rPr>
        <w:t>о критическом напряжении, гибкости стержня, о предельной гибкости;</w:t>
      </w:r>
    </w:p>
    <w:p w:rsidR="003B75C2" w:rsidRDefault="003B75C2" w:rsidP="003B75C2">
      <w:pPr>
        <w:ind w:firstLine="709"/>
        <w:jc w:val="both"/>
        <w:rPr>
          <w:sz w:val="28"/>
        </w:rPr>
      </w:pPr>
      <w:r>
        <w:rPr>
          <w:i/>
          <w:sz w:val="28"/>
        </w:rPr>
        <w:t>знать:</w:t>
      </w:r>
    </w:p>
    <w:p w:rsidR="003B75C2" w:rsidRDefault="004170A9" w:rsidP="004170A9">
      <w:pPr>
        <w:overflowPunct w:val="0"/>
        <w:autoSpaceDE w:val="0"/>
        <w:autoSpaceDN w:val="0"/>
        <w:adjustRightInd w:val="0"/>
        <w:ind w:firstLine="708"/>
        <w:jc w:val="both"/>
        <w:textAlignment w:val="baseline"/>
        <w:rPr>
          <w:sz w:val="28"/>
        </w:rPr>
      </w:pPr>
      <w:r>
        <w:rPr>
          <w:sz w:val="28"/>
        </w:rPr>
        <w:t xml:space="preserve">- </w:t>
      </w:r>
      <w:r w:rsidR="003B75C2">
        <w:rPr>
          <w:sz w:val="28"/>
        </w:rPr>
        <w:t>условие устойчивости сжатых стержней;</w:t>
      </w:r>
    </w:p>
    <w:p w:rsidR="003B75C2" w:rsidRDefault="004170A9" w:rsidP="004170A9">
      <w:pPr>
        <w:overflowPunct w:val="0"/>
        <w:autoSpaceDE w:val="0"/>
        <w:autoSpaceDN w:val="0"/>
        <w:adjustRightInd w:val="0"/>
        <w:ind w:firstLine="708"/>
        <w:jc w:val="both"/>
        <w:textAlignment w:val="baseline"/>
        <w:rPr>
          <w:sz w:val="28"/>
        </w:rPr>
      </w:pPr>
      <w:r>
        <w:rPr>
          <w:sz w:val="28"/>
        </w:rPr>
        <w:t xml:space="preserve">- </w:t>
      </w:r>
      <w:r w:rsidR="003B75C2">
        <w:rPr>
          <w:sz w:val="28"/>
        </w:rPr>
        <w:t>формулу Эйлера и эмпирические формулы для расчета критической силы и критических напряжений;</w:t>
      </w:r>
    </w:p>
    <w:p w:rsidR="003B75C2" w:rsidRDefault="003B75C2" w:rsidP="003B75C2">
      <w:pPr>
        <w:ind w:firstLine="709"/>
        <w:jc w:val="both"/>
        <w:rPr>
          <w:sz w:val="28"/>
        </w:rPr>
      </w:pPr>
      <w:r>
        <w:rPr>
          <w:i/>
          <w:sz w:val="28"/>
        </w:rPr>
        <w:t>уметь:</w:t>
      </w:r>
    </w:p>
    <w:p w:rsidR="003B75C2" w:rsidRDefault="004170A9" w:rsidP="004170A9">
      <w:pPr>
        <w:overflowPunct w:val="0"/>
        <w:autoSpaceDE w:val="0"/>
        <w:autoSpaceDN w:val="0"/>
        <w:adjustRightInd w:val="0"/>
        <w:ind w:firstLine="708"/>
        <w:jc w:val="both"/>
        <w:textAlignment w:val="baseline"/>
        <w:rPr>
          <w:sz w:val="28"/>
        </w:rPr>
      </w:pPr>
      <w:r>
        <w:rPr>
          <w:sz w:val="28"/>
        </w:rPr>
        <w:t xml:space="preserve">- </w:t>
      </w:r>
      <w:r w:rsidR="003B75C2">
        <w:rPr>
          <w:sz w:val="28"/>
        </w:rPr>
        <w:t>проводить проверку сжатых стержней на устойчивость.</w:t>
      </w:r>
    </w:p>
    <w:p w:rsidR="003B75C2" w:rsidRPr="003B75C2" w:rsidRDefault="003B75C2" w:rsidP="003B75C2">
      <w:pPr>
        <w:overflowPunct w:val="0"/>
        <w:autoSpaceDE w:val="0"/>
        <w:autoSpaceDN w:val="0"/>
        <w:adjustRightInd w:val="0"/>
        <w:jc w:val="both"/>
        <w:textAlignment w:val="baseline"/>
        <w:rPr>
          <w:b/>
          <w:i/>
          <w:sz w:val="28"/>
        </w:rPr>
      </w:pPr>
      <w:r>
        <w:rPr>
          <w:sz w:val="28"/>
        </w:rPr>
        <w:tab/>
      </w:r>
      <w:r>
        <w:rPr>
          <w:b/>
          <w:i/>
          <w:sz w:val="28"/>
        </w:rPr>
        <w:t>Содержание</w:t>
      </w:r>
    </w:p>
    <w:p w:rsidR="003B75C2" w:rsidRPr="009A0145" w:rsidRDefault="003B75C2" w:rsidP="003B75C2">
      <w:pPr>
        <w:ind w:firstLine="709"/>
        <w:jc w:val="both"/>
        <w:rPr>
          <w:sz w:val="28"/>
        </w:rPr>
      </w:pPr>
      <w:r>
        <w:rPr>
          <w:sz w:val="28"/>
        </w:rPr>
        <w:t>Критическая сила, критическое напряжение, гибкость. Формула Эйлера. Формула Ясинского. Категории стержней в зависимости от их гибкости. Расчеты на устойчивость сжатых стержней.</w:t>
      </w:r>
    </w:p>
    <w:p w:rsidR="00861722" w:rsidRDefault="00861722" w:rsidP="003B75C2">
      <w:pPr>
        <w:ind w:firstLine="709"/>
        <w:jc w:val="both"/>
        <w:rPr>
          <w:sz w:val="28"/>
        </w:rPr>
      </w:pPr>
    </w:p>
    <w:p w:rsidR="00B77257" w:rsidRPr="009A0145" w:rsidRDefault="00B77257" w:rsidP="003B75C2">
      <w:pPr>
        <w:ind w:firstLine="709"/>
        <w:jc w:val="both"/>
        <w:rPr>
          <w:sz w:val="28"/>
        </w:rPr>
      </w:pPr>
    </w:p>
    <w:p w:rsidR="00677286" w:rsidRDefault="003B75C2" w:rsidP="00677286">
      <w:pPr>
        <w:ind w:firstLine="709"/>
        <w:jc w:val="both"/>
        <w:rPr>
          <w:b/>
          <w:i/>
          <w:sz w:val="28"/>
        </w:rPr>
      </w:pPr>
      <w:r>
        <w:rPr>
          <w:b/>
          <w:i/>
          <w:sz w:val="28"/>
        </w:rPr>
        <w:lastRenderedPageBreak/>
        <w:t>Основные теоретические положения</w:t>
      </w:r>
    </w:p>
    <w:p w:rsidR="00677286" w:rsidRDefault="00677286" w:rsidP="00677286">
      <w:pPr>
        <w:ind w:firstLine="708"/>
        <w:rPr>
          <w:sz w:val="28"/>
          <w:szCs w:val="28"/>
        </w:rPr>
      </w:pPr>
      <w:r w:rsidRPr="00677286">
        <w:rPr>
          <w:bCs/>
          <w:i/>
          <w:sz w:val="28"/>
          <w:szCs w:val="28"/>
        </w:rPr>
        <w:t>Понятие об устойчивом и неустойчивом равновесии.</w:t>
      </w:r>
      <w:r w:rsidRPr="00677286">
        <w:rPr>
          <w:b/>
          <w:i/>
          <w:sz w:val="28"/>
          <w:szCs w:val="28"/>
        </w:rPr>
        <w:t xml:space="preserve"> </w:t>
      </w:r>
      <w:r w:rsidRPr="00677286">
        <w:rPr>
          <w:sz w:val="28"/>
          <w:szCs w:val="28"/>
        </w:rPr>
        <w:t>Равновесие считают устойчивым, если за счет сил упругости после снятия внешней откло</w:t>
      </w:r>
      <w:r w:rsidRPr="00677286">
        <w:rPr>
          <w:sz w:val="28"/>
          <w:szCs w:val="28"/>
        </w:rPr>
        <w:softHyphen/>
        <w:t>няющей силы стержень восстановит первоначаль</w:t>
      </w:r>
      <w:r w:rsidRPr="00677286">
        <w:rPr>
          <w:sz w:val="28"/>
          <w:szCs w:val="28"/>
        </w:rPr>
        <w:softHyphen/>
        <w:t>ную форму. Если упругое тело после отклонения от рав</w:t>
      </w:r>
      <w:r w:rsidRPr="00677286">
        <w:rPr>
          <w:sz w:val="28"/>
          <w:szCs w:val="28"/>
        </w:rPr>
        <w:softHyphen/>
        <w:t>новесного положения не возвращается к исходно</w:t>
      </w:r>
      <w:r w:rsidRPr="00677286">
        <w:rPr>
          <w:sz w:val="28"/>
          <w:szCs w:val="28"/>
        </w:rPr>
        <w:softHyphen/>
        <w:t>му состоянию, то говорят, что произошла потеря устойчивости, а равновесие было неустойчивым</w:t>
      </w:r>
      <w:r w:rsidR="00861722">
        <w:rPr>
          <w:sz w:val="28"/>
          <w:szCs w:val="28"/>
        </w:rPr>
        <w:t xml:space="preserve"> (рисунок </w:t>
      </w:r>
      <w:r w:rsidR="00BF5AE2">
        <w:rPr>
          <w:sz w:val="28"/>
          <w:szCs w:val="28"/>
        </w:rPr>
        <w:t>2.19</w:t>
      </w:r>
      <w:r w:rsidR="00E92C8B">
        <w:rPr>
          <w:sz w:val="28"/>
          <w:szCs w:val="28"/>
        </w:rPr>
        <w:t>)</w:t>
      </w:r>
      <w:r w:rsidRPr="00677286">
        <w:rPr>
          <w:sz w:val="28"/>
          <w:szCs w:val="28"/>
        </w:rPr>
        <w:t xml:space="preserve">. </w:t>
      </w:r>
    </w:p>
    <w:p w:rsidR="00861722" w:rsidRDefault="00861722" w:rsidP="00677286">
      <w:pPr>
        <w:ind w:firstLine="708"/>
        <w:rPr>
          <w:sz w:val="28"/>
          <w:szCs w:val="28"/>
        </w:rPr>
      </w:pPr>
      <w:r>
        <w:rPr>
          <w:noProof/>
          <w:sz w:val="28"/>
          <w:szCs w:val="28"/>
        </w:rPr>
        <w:drawing>
          <wp:anchor distT="0" distB="0" distL="114300" distR="114300" simplePos="0" relativeHeight="251691008" behindDoc="0" locked="0" layoutInCell="1" allowOverlap="1">
            <wp:simplePos x="0" y="0"/>
            <wp:positionH relativeFrom="column">
              <wp:posOffset>2263140</wp:posOffset>
            </wp:positionH>
            <wp:positionV relativeFrom="paragraph">
              <wp:posOffset>86995</wp:posOffset>
            </wp:positionV>
            <wp:extent cx="1059180" cy="1247775"/>
            <wp:effectExtent l="19050" t="0" r="7620" b="0"/>
            <wp:wrapSquare wrapText="bothSides"/>
            <wp:docPr id="19"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852" cstate="print">
                      <a:lum bright="-25000" contrast="45000"/>
                    </a:blip>
                    <a:srcRect b="20762"/>
                    <a:stretch>
                      <a:fillRect/>
                    </a:stretch>
                  </pic:blipFill>
                  <pic:spPr bwMode="auto">
                    <a:xfrm>
                      <a:off x="0" y="0"/>
                      <a:ext cx="1059180" cy="1247775"/>
                    </a:xfrm>
                    <a:prstGeom prst="rect">
                      <a:avLst/>
                    </a:prstGeom>
                    <a:noFill/>
                    <a:ln w="9525">
                      <a:noFill/>
                      <a:miter lim="800000"/>
                      <a:headEnd/>
                      <a:tailEnd/>
                    </a:ln>
                  </pic:spPr>
                </pic:pic>
              </a:graphicData>
            </a:graphic>
          </wp:anchor>
        </w:drawing>
      </w:r>
    </w:p>
    <w:p w:rsidR="00861722" w:rsidRDefault="00861722" w:rsidP="00677286">
      <w:pPr>
        <w:ind w:firstLine="708"/>
        <w:rPr>
          <w:sz w:val="28"/>
          <w:szCs w:val="28"/>
        </w:rPr>
      </w:pPr>
    </w:p>
    <w:p w:rsidR="00861722" w:rsidRDefault="00861722" w:rsidP="00861722">
      <w:pPr>
        <w:ind w:firstLine="708"/>
        <w:jc w:val="center"/>
        <w:rPr>
          <w:sz w:val="28"/>
          <w:szCs w:val="28"/>
        </w:rPr>
      </w:pPr>
    </w:p>
    <w:p w:rsidR="00861722" w:rsidRDefault="00861722" w:rsidP="00677286">
      <w:pPr>
        <w:ind w:firstLine="708"/>
        <w:rPr>
          <w:sz w:val="28"/>
          <w:szCs w:val="28"/>
        </w:rPr>
      </w:pPr>
    </w:p>
    <w:p w:rsidR="00861722" w:rsidRDefault="00861722" w:rsidP="00677286">
      <w:pPr>
        <w:ind w:firstLine="708"/>
        <w:rPr>
          <w:sz w:val="28"/>
          <w:szCs w:val="28"/>
        </w:rPr>
      </w:pPr>
    </w:p>
    <w:p w:rsidR="00861722" w:rsidRDefault="00861722" w:rsidP="00677286">
      <w:pPr>
        <w:ind w:firstLine="708"/>
        <w:rPr>
          <w:sz w:val="28"/>
          <w:szCs w:val="28"/>
        </w:rPr>
      </w:pPr>
    </w:p>
    <w:p w:rsidR="00861722" w:rsidRDefault="00861722" w:rsidP="00677286">
      <w:pPr>
        <w:ind w:firstLine="708"/>
        <w:rPr>
          <w:sz w:val="28"/>
          <w:szCs w:val="28"/>
        </w:rPr>
      </w:pPr>
    </w:p>
    <w:p w:rsidR="00861722" w:rsidRDefault="00861722" w:rsidP="00861722">
      <w:pPr>
        <w:jc w:val="center"/>
        <w:rPr>
          <w:sz w:val="28"/>
          <w:szCs w:val="28"/>
        </w:rPr>
      </w:pPr>
      <w:r>
        <w:rPr>
          <w:sz w:val="28"/>
          <w:szCs w:val="28"/>
        </w:rPr>
        <w:t>Рисунок 2.19 Устойчивое равновесие</w:t>
      </w:r>
    </w:p>
    <w:p w:rsidR="00861722" w:rsidRDefault="00861722" w:rsidP="00861722">
      <w:pPr>
        <w:ind w:firstLine="708"/>
        <w:jc w:val="center"/>
        <w:rPr>
          <w:sz w:val="28"/>
          <w:szCs w:val="28"/>
        </w:rPr>
      </w:pPr>
    </w:p>
    <w:p w:rsidR="00677286" w:rsidRDefault="00677286" w:rsidP="00677286">
      <w:pPr>
        <w:ind w:firstLine="708"/>
        <w:rPr>
          <w:i/>
          <w:iCs/>
          <w:sz w:val="28"/>
          <w:szCs w:val="28"/>
        </w:rPr>
      </w:pPr>
      <w:r w:rsidRPr="00677286">
        <w:rPr>
          <w:sz w:val="28"/>
          <w:szCs w:val="28"/>
        </w:rPr>
        <w:t>Потерю устойчивости под действием цен</w:t>
      </w:r>
      <w:r w:rsidRPr="00677286">
        <w:rPr>
          <w:sz w:val="28"/>
          <w:szCs w:val="28"/>
        </w:rPr>
        <w:softHyphen/>
        <w:t>трально приложенной продольной сжимающей си</w:t>
      </w:r>
      <w:r w:rsidRPr="00677286">
        <w:rPr>
          <w:sz w:val="28"/>
          <w:szCs w:val="28"/>
        </w:rPr>
        <w:softHyphen/>
        <w:t xml:space="preserve">лы называют </w:t>
      </w:r>
      <w:r w:rsidRPr="00677286">
        <w:rPr>
          <w:i/>
          <w:iCs/>
          <w:sz w:val="28"/>
          <w:szCs w:val="28"/>
        </w:rPr>
        <w:t>продольным изгибом.</w:t>
      </w:r>
    </w:p>
    <w:p w:rsidR="00677286" w:rsidRPr="00677286" w:rsidRDefault="00677286" w:rsidP="00736476">
      <w:pPr>
        <w:ind w:firstLine="708"/>
        <w:rPr>
          <w:sz w:val="28"/>
          <w:szCs w:val="28"/>
        </w:rPr>
      </w:pPr>
      <w:r w:rsidRPr="00677286">
        <w:rPr>
          <w:sz w:val="28"/>
          <w:szCs w:val="28"/>
        </w:rPr>
        <w:t>На устойчивость равновесия влияет величина сжимающей силы.</w:t>
      </w:r>
    </w:p>
    <w:p w:rsidR="00677286" w:rsidRDefault="00677286" w:rsidP="00677286">
      <w:pPr>
        <w:rPr>
          <w:sz w:val="28"/>
          <w:szCs w:val="28"/>
        </w:rPr>
      </w:pPr>
      <w:r w:rsidRPr="00677286">
        <w:rPr>
          <w:sz w:val="28"/>
          <w:szCs w:val="28"/>
        </w:rPr>
        <w:t>Наибольшее значение сжимающей силы, при которой прямоли</w:t>
      </w:r>
      <w:r w:rsidRPr="00677286">
        <w:rPr>
          <w:sz w:val="28"/>
          <w:szCs w:val="28"/>
        </w:rPr>
        <w:softHyphen/>
        <w:t xml:space="preserve">нейная форма стержня сохраняет устойчивость, называют </w:t>
      </w:r>
      <w:r w:rsidRPr="00677286">
        <w:rPr>
          <w:i/>
          <w:iCs/>
          <w:sz w:val="28"/>
          <w:szCs w:val="28"/>
        </w:rPr>
        <w:t>критиче</w:t>
      </w:r>
      <w:r w:rsidRPr="00677286">
        <w:rPr>
          <w:i/>
          <w:iCs/>
          <w:sz w:val="28"/>
          <w:szCs w:val="28"/>
        </w:rPr>
        <w:softHyphen/>
        <w:t xml:space="preserve">ской силой. </w:t>
      </w:r>
      <w:r w:rsidRPr="00677286">
        <w:rPr>
          <w:sz w:val="28"/>
          <w:szCs w:val="28"/>
        </w:rPr>
        <w:t>Даже при небольшом превышении критического значе</w:t>
      </w:r>
      <w:r w:rsidRPr="00677286">
        <w:rPr>
          <w:sz w:val="28"/>
          <w:szCs w:val="28"/>
        </w:rPr>
        <w:softHyphen/>
        <w:t>ния силы стержень недопустимо деформируется и разрушается.</w:t>
      </w:r>
    </w:p>
    <w:p w:rsidR="00736476" w:rsidRPr="00736476" w:rsidRDefault="00736476" w:rsidP="00736476">
      <w:pPr>
        <w:shd w:val="clear" w:color="auto" w:fill="FFFFFF"/>
        <w:ind w:right="19"/>
        <w:jc w:val="both"/>
        <w:rPr>
          <w:i/>
          <w:sz w:val="28"/>
          <w:szCs w:val="28"/>
        </w:rPr>
      </w:pPr>
      <w:r w:rsidRPr="00736476">
        <w:rPr>
          <w:bCs/>
          <w:i/>
          <w:sz w:val="28"/>
          <w:szCs w:val="28"/>
        </w:rPr>
        <w:t>Расчет на устойчивость</w:t>
      </w:r>
      <w:r>
        <w:rPr>
          <w:bCs/>
          <w:i/>
          <w:sz w:val="28"/>
          <w:szCs w:val="28"/>
        </w:rPr>
        <w:t xml:space="preserve">. </w:t>
      </w:r>
      <w:r w:rsidRPr="00736476">
        <w:rPr>
          <w:sz w:val="28"/>
          <w:szCs w:val="28"/>
        </w:rPr>
        <w:t>Расчет на устойчивость заключается в определении допускае</w:t>
      </w:r>
      <w:r w:rsidRPr="00736476">
        <w:rPr>
          <w:sz w:val="28"/>
          <w:szCs w:val="28"/>
        </w:rPr>
        <w:softHyphen/>
        <w:t>мой сжимающей силы и в сравнении с ней силы действующей:</w:t>
      </w:r>
    </w:p>
    <w:p w:rsidR="00736476" w:rsidRPr="00E92C8B" w:rsidRDefault="00736476" w:rsidP="00861722">
      <w:pPr>
        <w:jc w:val="center"/>
        <w:rPr>
          <w:i/>
          <w:sz w:val="28"/>
          <w:szCs w:val="28"/>
        </w:rPr>
      </w:pPr>
      <w:r w:rsidRPr="00736476">
        <w:rPr>
          <w:i/>
          <w:sz w:val="28"/>
          <w:szCs w:val="28"/>
          <w:lang w:val="en-US"/>
        </w:rPr>
        <w:t>F</w:t>
      </w:r>
      <w:r w:rsidRPr="00736476">
        <w:rPr>
          <w:i/>
          <w:sz w:val="28"/>
          <w:szCs w:val="28"/>
        </w:rPr>
        <w:t xml:space="preserve"> &lt; [</w:t>
      </w:r>
      <w:r w:rsidRPr="00736476">
        <w:rPr>
          <w:i/>
          <w:sz w:val="28"/>
          <w:szCs w:val="28"/>
          <w:lang w:val="en-US"/>
        </w:rPr>
        <w:t>F</w:t>
      </w:r>
      <w:r w:rsidRPr="00736476">
        <w:rPr>
          <w:i/>
          <w:sz w:val="28"/>
          <w:szCs w:val="28"/>
        </w:rPr>
        <w:t>];     [</w:t>
      </w:r>
      <w:r w:rsidRPr="00736476">
        <w:rPr>
          <w:i/>
          <w:sz w:val="28"/>
          <w:szCs w:val="28"/>
          <w:lang w:val="en-US"/>
        </w:rPr>
        <w:t>F</w:t>
      </w:r>
      <w:r w:rsidRPr="00736476">
        <w:rPr>
          <w:i/>
          <w:sz w:val="28"/>
          <w:szCs w:val="28"/>
        </w:rPr>
        <w:t>]=</w:t>
      </w:r>
      <w:r w:rsidRPr="00736476">
        <w:rPr>
          <w:i/>
          <w:sz w:val="28"/>
          <w:szCs w:val="28"/>
          <w:lang w:val="en-US"/>
        </w:rPr>
        <w:t>F</w:t>
      </w:r>
      <w:r w:rsidRPr="00736476">
        <w:rPr>
          <w:i/>
          <w:sz w:val="28"/>
          <w:szCs w:val="28"/>
          <w:vertAlign w:val="subscript"/>
        </w:rPr>
        <w:t>кр</w:t>
      </w:r>
      <w:r w:rsidRPr="00736476">
        <w:rPr>
          <w:i/>
          <w:sz w:val="28"/>
          <w:szCs w:val="28"/>
        </w:rPr>
        <w:t xml:space="preserve"> /[</w:t>
      </w:r>
      <w:r w:rsidR="00E92C8B">
        <w:rPr>
          <w:i/>
          <w:sz w:val="28"/>
          <w:szCs w:val="28"/>
        </w:rPr>
        <w:t>п</w:t>
      </w:r>
      <w:r w:rsidRPr="00736476">
        <w:rPr>
          <w:i/>
          <w:sz w:val="28"/>
          <w:szCs w:val="28"/>
          <w:vertAlign w:val="subscript"/>
          <w:lang w:val="en-US"/>
        </w:rPr>
        <w:t>y</w:t>
      </w:r>
      <w:r w:rsidRPr="00736476">
        <w:rPr>
          <w:i/>
          <w:sz w:val="28"/>
          <w:szCs w:val="28"/>
        </w:rPr>
        <w:t xml:space="preserve">];     </w:t>
      </w:r>
      <w:r w:rsidRPr="00736476">
        <w:rPr>
          <w:i/>
          <w:sz w:val="28"/>
          <w:szCs w:val="28"/>
          <w:lang w:val="en-US"/>
        </w:rPr>
        <w:t>F</w:t>
      </w:r>
      <w:r w:rsidRPr="00736476">
        <w:rPr>
          <w:i/>
          <w:sz w:val="28"/>
          <w:szCs w:val="28"/>
        </w:rPr>
        <w:t xml:space="preserve">&lt; </w:t>
      </w:r>
      <w:r w:rsidRPr="00736476">
        <w:rPr>
          <w:i/>
          <w:sz w:val="28"/>
          <w:szCs w:val="28"/>
          <w:lang w:val="en-US"/>
        </w:rPr>
        <w:t>F</w:t>
      </w:r>
      <w:r w:rsidRPr="00736476">
        <w:rPr>
          <w:i/>
          <w:sz w:val="28"/>
          <w:szCs w:val="28"/>
          <w:vertAlign w:val="subscript"/>
        </w:rPr>
        <w:t>кр</w:t>
      </w:r>
      <w:r w:rsidRPr="00736476">
        <w:rPr>
          <w:i/>
          <w:sz w:val="28"/>
          <w:szCs w:val="28"/>
        </w:rPr>
        <w:t>/[</w:t>
      </w:r>
      <w:r w:rsidR="00E92C8B">
        <w:rPr>
          <w:i/>
          <w:sz w:val="28"/>
          <w:szCs w:val="28"/>
        </w:rPr>
        <w:t>п</w:t>
      </w:r>
      <w:r w:rsidRPr="00736476">
        <w:rPr>
          <w:i/>
          <w:sz w:val="28"/>
          <w:szCs w:val="28"/>
          <w:vertAlign w:val="subscript"/>
          <w:lang w:val="en-US"/>
        </w:rPr>
        <w:t>y</w:t>
      </w:r>
      <w:r w:rsidRPr="00736476">
        <w:rPr>
          <w:i/>
          <w:sz w:val="28"/>
          <w:szCs w:val="28"/>
        </w:rPr>
        <w:t>];</w:t>
      </w:r>
    </w:p>
    <w:p w:rsidR="00E92C8B" w:rsidRDefault="00861722" w:rsidP="00736476">
      <w:pPr>
        <w:rPr>
          <w:sz w:val="28"/>
          <w:szCs w:val="28"/>
        </w:rPr>
      </w:pPr>
      <w:r>
        <w:rPr>
          <w:sz w:val="28"/>
          <w:szCs w:val="28"/>
        </w:rPr>
        <w:tab/>
      </w:r>
      <w:r w:rsidR="00736476">
        <w:rPr>
          <w:sz w:val="28"/>
          <w:szCs w:val="28"/>
        </w:rPr>
        <w:t xml:space="preserve">где </w:t>
      </w:r>
      <w:r w:rsidR="00E92C8B">
        <w:rPr>
          <w:sz w:val="28"/>
          <w:szCs w:val="28"/>
        </w:rPr>
        <w:t xml:space="preserve"> </w:t>
      </w:r>
      <w:r w:rsidR="00736476" w:rsidRPr="00736476">
        <w:rPr>
          <w:i/>
          <w:sz w:val="28"/>
          <w:szCs w:val="28"/>
          <w:lang w:val="en-US"/>
        </w:rPr>
        <w:t>F</w:t>
      </w:r>
      <w:r w:rsidR="00736476">
        <w:rPr>
          <w:i/>
          <w:sz w:val="28"/>
          <w:szCs w:val="28"/>
        </w:rPr>
        <w:t xml:space="preserve"> – </w:t>
      </w:r>
      <w:r w:rsidR="00736476">
        <w:rPr>
          <w:sz w:val="28"/>
          <w:szCs w:val="28"/>
        </w:rPr>
        <w:t>действующая сжимающая сила</w:t>
      </w:r>
      <w:r w:rsidR="00E92C8B">
        <w:rPr>
          <w:sz w:val="28"/>
          <w:szCs w:val="28"/>
        </w:rPr>
        <w:t>;</w:t>
      </w:r>
    </w:p>
    <w:p w:rsidR="00E92C8B" w:rsidRDefault="00861722" w:rsidP="00736476">
      <w:pPr>
        <w:rPr>
          <w:sz w:val="28"/>
          <w:szCs w:val="28"/>
        </w:rPr>
      </w:pPr>
      <w:r>
        <w:rPr>
          <w:i/>
          <w:sz w:val="28"/>
          <w:szCs w:val="28"/>
        </w:rPr>
        <w:tab/>
      </w:r>
      <w:r w:rsidR="00E92C8B" w:rsidRPr="00736476">
        <w:rPr>
          <w:i/>
          <w:sz w:val="28"/>
          <w:szCs w:val="28"/>
        </w:rPr>
        <w:t>[</w:t>
      </w:r>
      <w:r w:rsidR="00E92C8B" w:rsidRPr="00736476">
        <w:rPr>
          <w:i/>
          <w:sz w:val="28"/>
          <w:szCs w:val="28"/>
          <w:lang w:val="en-US"/>
        </w:rPr>
        <w:t>F</w:t>
      </w:r>
      <w:r w:rsidR="00E92C8B" w:rsidRPr="00736476">
        <w:rPr>
          <w:i/>
          <w:sz w:val="28"/>
          <w:szCs w:val="28"/>
        </w:rPr>
        <w:t>]</w:t>
      </w:r>
      <w:r w:rsidR="00E92C8B">
        <w:rPr>
          <w:sz w:val="28"/>
          <w:szCs w:val="28"/>
        </w:rPr>
        <w:t xml:space="preserve"> – допускаемая сжимающая сила, обеспечивает некоторый запас устойчивости;</w:t>
      </w:r>
    </w:p>
    <w:p w:rsidR="00E92C8B" w:rsidRDefault="00861722" w:rsidP="00736476">
      <w:pPr>
        <w:rPr>
          <w:sz w:val="28"/>
          <w:szCs w:val="28"/>
        </w:rPr>
      </w:pPr>
      <w:r>
        <w:rPr>
          <w:i/>
          <w:sz w:val="28"/>
          <w:szCs w:val="28"/>
        </w:rPr>
        <w:tab/>
      </w:r>
      <w:r w:rsidR="00E92C8B" w:rsidRPr="00736476">
        <w:rPr>
          <w:i/>
          <w:sz w:val="28"/>
          <w:szCs w:val="28"/>
          <w:lang w:val="en-US"/>
        </w:rPr>
        <w:t>F</w:t>
      </w:r>
      <w:r w:rsidR="00E92C8B" w:rsidRPr="00736476">
        <w:rPr>
          <w:i/>
          <w:sz w:val="28"/>
          <w:szCs w:val="28"/>
          <w:vertAlign w:val="subscript"/>
        </w:rPr>
        <w:t>кр</w:t>
      </w:r>
      <w:r w:rsidR="00E92C8B">
        <w:rPr>
          <w:sz w:val="28"/>
          <w:szCs w:val="28"/>
        </w:rPr>
        <w:t xml:space="preserve"> – критическая сила;</w:t>
      </w:r>
    </w:p>
    <w:p w:rsidR="00E92C8B" w:rsidRDefault="00861722" w:rsidP="00736476">
      <w:pPr>
        <w:rPr>
          <w:sz w:val="28"/>
          <w:szCs w:val="28"/>
        </w:rPr>
      </w:pPr>
      <w:r>
        <w:rPr>
          <w:i/>
          <w:sz w:val="28"/>
          <w:szCs w:val="28"/>
        </w:rPr>
        <w:tab/>
      </w:r>
      <w:r w:rsidR="00E92C8B" w:rsidRPr="00736476">
        <w:rPr>
          <w:i/>
          <w:sz w:val="28"/>
          <w:szCs w:val="28"/>
        </w:rPr>
        <w:t>[</w:t>
      </w:r>
      <w:r w:rsidR="00E92C8B">
        <w:rPr>
          <w:i/>
          <w:sz w:val="28"/>
          <w:szCs w:val="28"/>
        </w:rPr>
        <w:t>п</w:t>
      </w:r>
      <w:r w:rsidR="00E92C8B" w:rsidRPr="00736476">
        <w:rPr>
          <w:i/>
          <w:sz w:val="28"/>
          <w:szCs w:val="28"/>
          <w:vertAlign w:val="subscript"/>
          <w:lang w:val="en-US"/>
        </w:rPr>
        <w:t>y</w:t>
      </w:r>
      <w:r w:rsidR="00E92C8B" w:rsidRPr="00736476">
        <w:rPr>
          <w:i/>
          <w:sz w:val="28"/>
          <w:szCs w:val="28"/>
        </w:rPr>
        <w:t>]</w:t>
      </w:r>
      <w:r w:rsidR="00E92C8B">
        <w:rPr>
          <w:sz w:val="28"/>
          <w:szCs w:val="28"/>
        </w:rPr>
        <w:t xml:space="preserve"> – допускаемый коэффициент запаса устойчивости.</w:t>
      </w:r>
    </w:p>
    <w:p w:rsidR="00E92C8B" w:rsidRPr="00E92C8B" w:rsidRDefault="00E92C8B" w:rsidP="00E92C8B">
      <w:pPr>
        <w:ind w:firstLine="708"/>
        <w:rPr>
          <w:sz w:val="28"/>
          <w:szCs w:val="28"/>
        </w:rPr>
      </w:pPr>
      <w:r w:rsidRPr="00E92C8B">
        <w:rPr>
          <w:sz w:val="28"/>
          <w:szCs w:val="28"/>
        </w:rPr>
        <w:t>Способы определения критической силы</w:t>
      </w:r>
    </w:p>
    <w:p w:rsidR="00E92C8B" w:rsidRDefault="00E92C8B" w:rsidP="00E92C8B">
      <w:pPr>
        <w:rPr>
          <w:i/>
          <w:iCs/>
          <w:sz w:val="28"/>
          <w:szCs w:val="28"/>
        </w:rPr>
      </w:pPr>
      <w:r w:rsidRPr="00E92C8B">
        <w:rPr>
          <w:i/>
          <w:iCs/>
          <w:sz w:val="28"/>
          <w:szCs w:val="28"/>
        </w:rPr>
        <w:t>Расчет по формуле Эйлера</w:t>
      </w:r>
    </w:p>
    <w:p w:rsidR="00861722" w:rsidRDefault="00C31DF0" w:rsidP="00E92C8B">
      <w:pPr>
        <w:rPr>
          <w:i/>
          <w:iCs/>
          <w:sz w:val="28"/>
          <w:szCs w:val="28"/>
        </w:rPr>
      </w:pPr>
      <w:r>
        <w:rPr>
          <w:i/>
          <w:iCs/>
          <w:noProof/>
          <w:sz w:val="28"/>
          <w:szCs w:val="28"/>
        </w:rPr>
        <w:drawing>
          <wp:anchor distT="0" distB="0" distL="114300" distR="114300" simplePos="0" relativeHeight="251692032" behindDoc="0" locked="0" layoutInCell="1" allowOverlap="1">
            <wp:simplePos x="0" y="0"/>
            <wp:positionH relativeFrom="column">
              <wp:posOffset>2044065</wp:posOffset>
            </wp:positionH>
            <wp:positionV relativeFrom="paragraph">
              <wp:posOffset>205740</wp:posOffset>
            </wp:positionV>
            <wp:extent cx="894080" cy="1438275"/>
            <wp:effectExtent l="19050" t="0" r="1270" b="0"/>
            <wp:wrapSquare wrapText="bothSides"/>
            <wp:docPr id="23"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853" cstate="print">
                      <a:lum bright="-16000" contrast="50000"/>
                    </a:blip>
                    <a:srcRect b="14404"/>
                    <a:stretch>
                      <a:fillRect/>
                    </a:stretch>
                  </pic:blipFill>
                  <pic:spPr bwMode="auto">
                    <a:xfrm>
                      <a:off x="0" y="0"/>
                      <a:ext cx="894080" cy="1438275"/>
                    </a:xfrm>
                    <a:prstGeom prst="rect">
                      <a:avLst/>
                    </a:prstGeom>
                    <a:noFill/>
                    <a:ln w="9525">
                      <a:noFill/>
                      <a:miter lim="800000"/>
                      <a:headEnd/>
                      <a:tailEnd/>
                    </a:ln>
                  </pic:spPr>
                </pic:pic>
              </a:graphicData>
            </a:graphic>
          </wp:anchor>
        </w:drawing>
      </w:r>
    </w:p>
    <w:p w:rsidR="00861722" w:rsidRDefault="00861722" w:rsidP="00E92C8B">
      <w:pPr>
        <w:rPr>
          <w:i/>
          <w:iCs/>
          <w:sz w:val="28"/>
          <w:szCs w:val="28"/>
        </w:rPr>
      </w:pPr>
    </w:p>
    <w:p w:rsidR="00861722" w:rsidRDefault="00861722" w:rsidP="00861722">
      <w:pPr>
        <w:rPr>
          <w:i/>
          <w:iCs/>
          <w:sz w:val="28"/>
          <w:szCs w:val="28"/>
        </w:rPr>
      </w:pPr>
    </w:p>
    <w:p w:rsidR="00861722" w:rsidRDefault="00861722" w:rsidP="00E92C8B">
      <w:pPr>
        <w:rPr>
          <w:i/>
          <w:iCs/>
          <w:sz w:val="28"/>
          <w:szCs w:val="28"/>
        </w:rPr>
      </w:pPr>
    </w:p>
    <w:p w:rsidR="00861722" w:rsidRDefault="00861722" w:rsidP="00E92C8B">
      <w:pPr>
        <w:rPr>
          <w:i/>
          <w:iCs/>
          <w:sz w:val="28"/>
          <w:szCs w:val="28"/>
        </w:rPr>
      </w:pPr>
    </w:p>
    <w:p w:rsidR="00861722" w:rsidRDefault="00861722" w:rsidP="00E92C8B">
      <w:pPr>
        <w:rPr>
          <w:i/>
          <w:iCs/>
          <w:sz w:val="28"/>
          <w:szCs w:val="28"/>
        </w:rPr>
      </w:pPr>
    </w:p>
    <w:p w:rsidR="00861722" w:rsidRDefault="00861722" w:rsidP="00E92C8B">
      <w:pPr>
        <w:rPr>
          <w:sz w:val="28"/>
          <w:szCs w:val="28"/>
        </w:rPr>
      </w:pPr>
    </w:p>
    <w:p w:rsidR="00C31DF0" w:rsidRDefault="00C31DF0" w:rsidP="00E92C8B">
      <w:pPr>
        <w:rPr>
          <w:sz w:val="28"/>
          <w:szCs w:val="28"/>
        </w:rPr>
      </w:pPr>
    </w:p>
    <w:p w:rsidR="00861722" w:rsidRDefault="00861722" w:rsidP="00E92C8B">
      <w:pPr>
        <w:rPr>
          <w:sz w:val="28"/>
          <w:szCs w:val="28"/>
        </w:rPr>
      </w:pPr>
    </w:p>
    <w:p w:rsidR="00861722" w:rsidRDefault="00861722" w:rsidP="00861722">
      <w:pPr>
        <w:jc w:val="center"/>
        <w:rPr>
          <w:sz w:val="28"/>
          <w:szCs w:val="28"/>
        </w:rPr>
      </w:pPr>
      <w:r>
        <w:rPr>
          <w:sz w:val="28"/>
          <w:szCs w:val="28"/>
        </w:rPr>
        <w:t>Рисунок 2.20 Шарнирно закрепленный стержень</w:t>
      </w:r>
    </w:p>
    <w:p w:rsidR="00861722" w:rsidRPr="00E92C8B" w:rsidRDefault="00861722" w:rsidP="00861722">
      <w:pPr>
        <w:jc w:val="center"/>
        <w:rPr>
          <w:sz w:val="28"/>
          <w:szCs w:val="28"/>
        </w:rPr>
      </w:pPr>
    </w:p>
    <w:p w:rsidR="00E92C8B" w:rsidRDefault="00E92C8B" w:rsidP="00861722">
      <w:pPr>
        <w:tabs>
          <w:tab w:val="left" w:pos="1560"/>
          <w:tab w:val="left" w:pos="1843"/>
          <w:tab w:val="left" w:pos="1985"/>
        </w:tabs>
        <w:ind w:firstLine="709"/>
        <w:jc w:val="both"/>
        <w:rPr>
          <w:sz w:val="28"/>
          <w:szCs w:val="28"/>
        </w:rPr>
      </w:pPr>
      <w:r w:rsidRPr="00E92C8B">
        <w:rPr>
          <w:sz w:val="28"/>
          <w:szCs w:val="28"/>
        </w:rPr>
        <w:t>Для шарнирно закрепленного с</w:t>
      </w:r>
      <w:r w:rsidR="00861722">
        <w:rPr>
          <w:sz w:val="28"/>
          <w:szCs w:val="28"/>
        </w:rPr>
        <w:t xml:space="preserve"> обеих сторон стержня (рисунок </w:t>
      </w:r>
      <w:r w:rsidR="00B77257">
        <w:rPr>
          <w:sz w:val="28"/>
          <w:szCs w:val="28"/>
        </w:rPr>
        <w:t>2.20</w:t>
      </w:r>
      <w:r w:rsidRPr="00E92C8B">
        <w:rPr>
          <w:sz w:val="28"/>
          <w:szCs w:val="28"/>
        </w:rPr>
        <w:t xml:space="preserve">) </w:t>
      </w:r>
      <w:r w:rsidR="00572024">
        <w:rPr>
          <w:sz w:val="28"/>
          <w:szCs w:val="28"/>
        </w:rPr>
        <w:t xml:space="preserve">  </w:t>
      </w:r>
      <w:r w:rsidR="00861722">
        <w:rPr>
          <w:sz w:val="28"/>
          <w:szCs w:val="28"/>
        </w:rPr>
        <w:t>формула</w:t>
      </w:r>
      <w:r w:rsidR="00572024">
        <w:rPr>
          <w:sz w:val="28"/>
          <w:szCs w:val="28"/>
        </w:rPr>
        <w:t xml:space="preserve"> </w:t>
      </w:r>
      <w:r w:rsidRPr="00E92C8B">
        <w:rPr>
          <w:sz w:val="28"/>
          <w:szCs w:val="28"/>
        </w:rPr>
        <w:t>Эйлера имеет вид</w:t>
      </w:r>
      <w:r>
        <w:rPr>
          <w:sz w:val="28"/>
          <w:szCs w:val="28"/>
        </w:rPr>
        <w:t>:</w:t>
      </w:r>
    </w:p>
    <w:p w:rsidR="00E92C8B" w:rsidRPr="00E90DD3" w:rsidRDefault="00E90DD3" w:rsidP="00E90DD3">
      <w:pPr>
        <w:jc w:val="center"/>
        <w:rPr>
          <w:i/>
          <w:sz w:val="28"/>
          <w:szCs w:val="28"/>
        </w:rPr>
      </w:pPr>
      <w:r w:rsidRPr="00736476">
        <w:rPr>
          <w:i/>
          <w:sz w:val="28"/>
          <w:szCs w:val="28"/>
          <w:lang w:val="en-US"/>
        </w:rPr>
        <w:t>F</w:t>
      </w:r>
      <w:r w:rsidRPr="00736476">
        <w:rPr>
          <w:i/>
          <w:sz w:val="28"/>
          <w:szCs w:val="28"/>
          <w:vertAlign w:val="subscript"/>
        </w:rPr>
        <w:t>кр</w:t>
      </w:r>
      <w:r>
        <w:rPr>
          <w:i/>
          <w:sz w:val="28"/>
          <w:szCs w:val="28"/>
        </w:rPr>
        <w:t>=π</w:t>
      </w:r>
      <w:r>
        <w:rPr>
          <w:i/>
          <w:sz w:val="28"/>
          <w:szCs w:val="28"/>
          <w:vertAlign w:val="superscript"/>
        </w:rPr>
        <w:t>2</w:t>
      </w:r>
      <w:r>
        <w:rPr>
          <w:i/>
          <w:sz w:val="28"/>
          <w:szCs w:val="28"/>
        </w:rPr>
        <w:t>Е</w:t>
      </w:r>
      <w:r>
        <w:rPr>
          <w:i/>
          <w:sz w:val="28"/>
          <w:szCs w:val="28"/>
          <w:lang w:val="en-US"/>
        </w:rPr>
        <w:t>I</w:t>
      </w:r>
      <w:r>
        <w:rPr>
          <w:i/>
          <w:sz w:val="28"/>
          <w:szCs w:val="28"/>
          <w:vertAlign w:val="subscript"/>
          <w:lang w:val="en-US"/>
        </w:rPr>
        <w:t>min</w:t>
      </w:r>
      <w:r w:rsidRPr="00E90DD3">
        <w:rPr>
          <w:i/>
          <w:sz w:val="28"/>
          <w:szCs w:val="28"/>
        </w:rPr>
        <w:t xml:space="preserve"> / </w:t>
      </w:r>
      <w:r>
        <w:rPr>
          <w:i/>
          <w:sz w:val="28"/>
          <w:szCs w:val="28"/>
          <w:lang w:val="en-US"/>
        </w:rPr>
        <w:t>l</w:t>
      </w:r>
      <w:r w:rsidRPr="00E90DD3">
        <w:rPr>
          <w:i/>
          <w:sz w:val="28"/>
          <w:szCs w:val="28"/>
          <w:vertAlign w:val="superscript"/>
        </w:rPr>
        <w:t>2</w:t>
      </w:r>
      <w:r w:rsidRPr="00E90DD3">
        <w:rPr>
          <w:i/>
          <w:sz w:val="28"/>
          <w:szCs w:val="28"/>
        </w:rPr>
        <w:t>,</w:t>
      </w:r>
    </w:p>
    <w:p w:rsidR="00E90DD3" w:rsidRDefault="00BF5AE2" w:rsidP="00E92C8B">
      <w:pPr>
        <w:rPr>
          <w:sz w:val="28"/>
          <w:szCs w:val="28"/>
        </w:rPr>
      </w:pPr>
      <w:r>
        <w:rPr>
          <w:sz w:val="28"/>
          <w:szCs w:val="28"/>
        </w:rPr>
        <w:t xml:space="preserve"> </w:t>
      </w:r>
      <w:r>
        <w:rPr>
          <w:sz w:val="28"/>
          <w:szCs w:val="28"/>
        </w:rPr>
        <w:tab/>
      </w:r>
      <w:r w:rsidR="00E90DD3">
        <w:rPr>
          <w:sz w:val="28"/>
          <w:szCs w:val="28"/>
        </w:rPr>
        <w:t xml:space="preserve">где </w:t>
      </w:r>
      <w:r w:rsidR="00E90DD3">
        <w:rPr>
          <w:i/>
          <w:sz w:val="28"/>
          <w:szCs w:val="28"/>
        </w:rPr>
        <w:t>Е</w:t>
      </w:r>
      <w:r w:rsidR="00E90DD3">
        <w:rPr>
          <w:sz w:val="28"/>
          <w:szCs w:val="28"/>
        </w:rPr>
        <w:t xml:space="preserve"> – модуль упругости;</w:t>
      </w:r>
    </w:p>
    <w:p w:rsidR="00E90DD3" w:rsidRDefault="00BF5AE2" w:rsidP="00E92C8B">
      <w:pPr>
        <w:rPr>
          <w:sz w:val="28"/>
          <w:szCs w:val="28"/>
        </w:rPr>
      </w:pPr>
      <w:r>
        <w:rPr>
          <w:i/>
          <w:sz w:val="28"/>
          <w:szCs w:val="28"/>
        </w:rPr>
        <w:t xml:space="preserve"> </w:t>
      </w:r>
      <w:r w:rsidR="00572024">
        <w:rPr>
          <w:i/>
          <w:sz w:val="28"/>
          <w:szCs w:val="28"/>
        </w:rPr>
        <w:tab/>
      </w:r>
      <w:r w:rsidR="00E90DD3">
        <w:rPr>
          <w:i/>
          <w:sz w:val="28"/>
          <w:szCs w:val="28"/>
          <w:lang w:val="en-US"/>
        </w:rPr>
        <w:t>I</w:t>
      </w:r>
      <w:r w:rsidR="00E90DD3">
        <w:rPr>
          <w:i/>
          <w:sz w:val="28"/>
          <w:szCs w:val="28"/>
          <w:vertAlign w:val="subscript"/>
          <w:lang w:val="en-US"/>
        </w:rPr>
        <w:t>min</w:t>
      </w:r>
      <w:r w:rsidR="00E90DD3">
        <w:rPr>
          <w:sz w:val="28"/>
          <w:szCs w:val="28"/>
        </w:rPr>
        <w:t xml:space="preserve"> – минимальный осевой момент инерции стержня;</w:t>
      </w:r>
    </w:p>
    <w:p w:rsidR="00861722" w:rsidRDefault="00BF5AE2" w:rsidP="00861722">
      <w:pPr>
        <w:rPr>
          <w:sz w:val="28"/>
          <w:szCs w:val="28"/>
        </w:rPr>
      </w:pPr>
      <w:r>
        <w:rPr>
          <w:i/>
          <w:sz w:val="28"/>
          <w:szCs w:val="28"/>
        </w:rPr>
        <w:t xml:space="preserve"> </w:t>
      </w:r>
      <w:r w:rsidR="00572024">
        <w:rPr>
          <w:i/>
          <w:sz w:val="28"/>
          <w:szCs w:val="28"/>
        </w:rPr>
        <w:tab/>
      </w:r>
      <w:r w:rsidR="00E90DD3">
        <w:rPr>
          <w:i/>
          <w:sz w:val="28"/>
          <w:szCs w:val="28"/>
          <w:lang w:val="en-US"/>
        </w:rPr>
        <w:t>l</w:t>
      </w:r>
      <w:r w:rsidR="00E90DD3">
        <w:rPr>
          <w:i/>
          <w:sz w:val="28"/>
          <w:szCs w:val="28"/>
        </w:rPr>
        <w:t xml:space="preserve"> - </w:t>
      </w:r>
      <w:r w:rsidR="00E90DD3">
        <w:rPr>
          <w:sz w:val="28"/>
          <w:szCs w:val="28"/>
        </w:rPr>
        <w:t>длина стержня.</w:t>
      </w:r>
    </w:p>
    <w:p w:rsidR="00BF5AE2" w:rsidRDefault="00861722" w:rsidP="00861722">
      <w:pPr>
        <w:jc w:val="both"/>
        <w:rPr>
          <w:sz w:val="28"/>
          <w:szCs w:val="28"/>
        </w:rPr>
      </w:pPr>
      <w:r>
        <w:rPr>
          <w:sz w:val="28"/>
          <w:szCs w:val="28"/>
        </w:rPr>
        <w:tab/>
      </w:r>
      <w:r w:rsidR="00E90DD3">
        <w:rPr>
          <w:sz w:val="28"/>
          <w:szCs w:val="28"/>
        </w:rPr>
        <w:t xml:space="preserve">Потеря устойчивости происходит в плоскости наименьшей </w:t>
      </w:r>
      <w:r w:rsidR="00BF5AE2">
        <w:rPr>
          <w:sz w:val="28"/>
          <w:szCs w:val="28"/>
        </w:rPr>
        <w:t xml:space="preserve">   </w:t>
      </w:r>
      <w:r w:rsidR="00E90DD3">
        <w:rPr>
          <w:sz w:val="28"/>
          <w:szCs w:val="28"/>
        </w:rPr>
        <w:t xml:space="preserve">жесткости, поэтому в формулу входит минимальный из осевых </w:t>
      </w:r>
      <w:r w:rsidR="00BF5AE2">
        <w:rPr>
          <w:sz w:val="28"/>
          <w:szCs w:val="28"/>
        </w:rPr>
        <w:t xml:space="preserve"> </w:t>
      </w:r>
      <w:r w:rsidR="00E90DD3">
        <w:rPr>
          <w:sz w:val="28"/>
          <w:szCs w:val="28"/>
        </w:rPr>
        <w:t>моментов инерции сечения.</w:t>
      </w:r>
    </w:p>
    <w:p w:rsidR="00E90DD3" w:rsidRPr="00E90DD3" w:rsidRDefault="00E90DD3" w:rsidP="002600A9">
      <w:pPr>
        <w:ind w:firstLine="708"/>
        <w:jc w:val="both"/>
        <w:rPr>
          <w:sz w:val="28"/>
          <w:szCs w:val="28"/>
        </w:rPr>
      </w:pPr>
      <w:r w:rsidRPr="00E90DD3">
        <w:rPr>
          <w:sz w:val="28"/>
          <w:szCs w:val="28"/>
        </w:rPr>
        <w:t>Длина стержня заменяется ее приведенным значением, учиты</w:t>
      </w:r>
      <w:r w:rsidRPr="00E90DD3">
        <w:rPr>
          <w:sz w:val="28"/>
          <w:szCs w:val="28"/>
        </w:rPr>
        <w:softHyphen/>
        <w:t xml:space="preserve">вающим форму потери устойчивости в каждом случае: </w:t>
      </w:r>
      <w:r>
        <w:rPr>
          <w:i/>
          <w:sz w:val="28"/>
          <w:szCs w:val="28"/>
          <w:lang w:val="en-US"/>
        </w:rPr>
        <w:t>l</w:t>
      </w:r>
      <w:r w:rsidRPr="00E90DD3">
        <w:rPr>
          <w:i/>
          <w:iCs/>
          <w:sz w:val="28"/>
          <w:szCs w:val="28"/>
          <w:vertAlign w:val="subscript"/>
        </w:rPr>
        <w:t xml:space="preserve"> прив</w:t>
      </w:r>
      <w:r w:rsidRPr="00E90DD3">
        <w:rPr>
          <w:i/>
          <w:iCs/>
          <w:sz w:val="28"/>
          <w:szCs w:val="28"/>
        </w:rPr>
        <w:t xml:space="preserve"> </w:t>
      </w:r>
      <w:r w:rsidRPr="00E90DD3">
        <w:rPr>
          <w:sz w:val="28"/>
          <w:szCs w:val="28"/>
        </w:rPr>
        <w:t xml:space="preserve">= </w:t>
      </w:r>
      <w:r>
        <w:rPr>
          <w:i/>
          <w:iCs/>
          <w:sz w:val="28"/>
          <w:szCs w:val="28"/>
        </w:rPr>
        <w:t>μ</w:t>
      </w:r>
      <w:r w:rsidRPr="00E90DD3">
        <w:rPr>
          <w:i/>
          <w:sz w:val="28"/>
          <w:szCs w:val="28"/>
        </w:rPr>
        <w:t xml:space="preserve"> </w:t>
      </w:r>
      <w:r>
        <w:rPr>
          <w:i/>
          <w:sz w:val="28"/>
          <w:szCs w:val="28"/>
          <w:lang w:val="en-US"/>
        </w:rPr>
        <w:t>l</w:t>
      </w:r>
      <w:r w:rsidRPr="00E90DD3">
        <w:rPr>
          <w:i/>
          <w:iCs/>
          <w:sz w:val="28"/>
          <w:szCs w:val="28"/>
        </w:rPr>
        <w:t xml:space="preserve">, </w:t>
      </w:r>
      <w:r w:rsidRPr="00E90DD3">
        <w:rPr>
          <w:sz w:val="28"/>
          <w:szCs w:val="28"/>
        </w:rPr>
        <w:t xml:space="preserve">где </w:t>
      </w:r>
      <w:r w:rsidR="002600A9">
        <w:rPr>
          <w:i/>
          <w:iCs/>
          <w:sz w:val="28"/>
          <w:szCs w:val="28"/>
        </w:rPr>
        <w:t>μ</w:t>
      </w:r>
      <w:r w:rsidRPr="00E90DD3">
        <w:rPr>
          <w:i/>
          <w:iCs/>
          <w:sz w:val="28"/>
          <w:szCs w:val="28"/>
        </w:rPr>
        <w:t xml:space="preserve"> </w:t>
      </w:r>
      <w:r w:rsidR="002600A9">
        <w:rPr>
          <w:sz w:val="28"/>
          <w:szCs w:val="28"/>
        </w:rPr>
        <w:t xml:space="preserve">- </w:t>
      </w:r>
      <w:r w:rsidRPr="00E90DD3">
        <w:rPr>
          <w:sz w:val="28"/>
          <w:szCs w:val="28"/>
        </w:rPr>
        <w:t>коэффициент приведения длины, зависящий от способа</w:t>
      </w:r>
      <w:r w:rsidR="00861722">
        <w:rPr>
          <w:sz w:val="28"/>
          <w:szCs w:val="28"/>
        </w:rPr>
        <w:t xml:space="preserve"> за</w:t>
      </w:r>
      <w:r w:rsidR="00861722">
        <w:rPr>
          <w:sz w:val="28"/>
          <w:szCs w:val="28"/>
        </w:rPr>
        <w:softHyphen/>
        <w:t xml:space="preserve">крепления стержня (рисунок </w:t>
      </w:r>
      <w:r w:rsidR="00572024">
        <w:rPr>
          <w:sz w:val="28"/>
          <w:szCs w:val="28"/>
        </w:rPr>
        <w:t>2.21</w:t>
      </w:r>
      <w:r w:rsidRPr="00E90DD3">
        <w:rPr>
          <w:sz w:val="28"/>
          <w:szCs w:val="28"/>
        </w:rPr>
        <w:t>).</w:t>
      </w:r>
    </w:p>
    <w:p w:rsidR="00E90DD3" w:rsidRDefault="00E90DD3" w:rsidP="002600A9">
      <w:pPr>
        <w:jc w:val="both"/>
        <w:rPr>
          <w:sz w:val="28"/>
          <w:szCs w:val="28"/>
        </w:rPr>
      </w:pPr>
      <w:r w:rsidRPr="00E90DD3">
        <w:rPr>
          <w:sz w:val="28"/>
          <w:szCs w:val="28"/>
        </w:rPr>
        <w:t>Формула для расчета критической силы для всех случаев</w:t>
      </w:r>
      <w:r w:rsidR="002600A9">
        <w:rPr>
          <w:sz w:val="28"/>
          <w:szCs w:val="28"/>
        </w:rPr>
        <w:t>:</w:t>
      </w:r>
    </w:p>
    <w:p w:rsidR="002600A9" w:rsidRPr="00E90DD3" w:rsidRDefault="002600A9" w:rsidP="002600A9">
      <w:pPr>
        <w:jc w:val="center"/>
        <w:rPr>
          <w:i/>
          <w:sz w:val="28"/>
          <w:szCs w:val="28"/>
        </w:rPr>
      </w:pPr>
      <w:r w:rsidRPr="00736476">
        <w:rPr>
          <w:i/>
          <w:sz w:val="28"/>
          <w:szCs w:val="28"/>
          <w:lang w:val="en-US"/>
        </w:rPr>
        <w:t>F</w:t>
      </w:r>
      <w:r w:rsidRPr="00736476">
        <w:rPr>
          <w:i/>
          <w:sz w:val="28"/>
          <w:szCs w:val="28"/>
          <w:vertAlign w:val="subscript"/>
        </w:rPr>
        <w:t>кр</w:t>
      </w:r>
      <w:r>
        <w:rPr>
          <w:i/>
          <w:sz w:val="28"/>
          <w:szCs w:val="28"/>
        </w:rPr>
        <w:t>=π</w:t>
      </w:r>
      <w:r>
        <w:rPr>
          <w:i/>
          <w:sz w:val="28"/>
          <w:szCs w:val="28"/>
          <w:vertAlign w:val="superscript"/>
        </w:rPr>
        <w:t>2</w:t>
      </w:r>
      <w:r>
        <w:rPr>
          <w:i/>
          <w:sz w:val="28"/>
          <w:szCs w:val="28"/>
        </w:rPr>
        <w:t>Е</w:t>
      </w:r>
      <w:r>
        <w:rPr>
          <w:i/>
          <w:sz w:val="28"/>
          <w:szCs w:val="28"/>
          <w:lang w:val="en-US"/>
        </w:rPr>
        <w:t>I</w:t>
      </w:r>
      <w:r>
        <w:rPr>
          <w:i/>
          <w:sz w:val="28"/>
          <w:szCs w:val="28"/>
          <w:vertAlign w:val="subscript"/>
          <w:lang w:val="en-US"/>
        </w:rPr>
        <w:t>min</w:t>
      </w:r>
      <w:r w:rsidRPr="00E90DD3">
        <w:rPr>
          <w:i/>
          <w:sz w:val="28"/>
          <w:szCs w:val="28"/>
        </w:rPr>
        <w:t xml:space="preserve"> / </w:t>
      </w:r>
      <w:r>
        <w:rPr>
          <w:i/>
          <w:sz w:val="28"/>
          <w:szCs w:val="28"/>
        </w:rPr>
        <w:t>(μ</w:t>
      </w:r>
      <w:r>
        <w:rPr>
          <w:i/>
          <w:sz w:val="28"/>
          <w:szCs w:val="28"/>
          <w:lang w:val="en-US"/>
        </w:rPr>
        <w:t>l</w:t>
      </w:r>
      <w:r>
        <w:rPr>
          <w:i/>
          <w:sz w:val="28"/>
          <w:szCs w:val="28"/>
        </w:rPr>
        <w:t>)</w:t>
      </w:r>
      <w:r w:rsidRPr="00E90DD3">
        <w:rPr>
          <w:i/>
          <w:sz w:val="28"/>
          <w:szCs w:val="28"/>
          <w:vertAlign w:val="superscript"/>
        </w:rPr>
        <w:t>2</w:t>
      </w:r>
      <w:r>
        <w:rPr>
          <w:i/>
          <w:sz w:val="28"/>
          <w:szCs w:val="28"/>
        </w:rPr>
        <w:t>.</w:t>
      </w:r>
    </w:p>
    <w:p w:rsidR="002600A9" w:rsidRPr="00E90DD3" w:rsidRDefault="002600A9" w:rsidP="002600A9">
      <w:pPr>
        <w:jc w:val="center"/>
        <w:rPr>
          <w:sz w:val="28"/>
          <w:szCs w:val="28"/>
        </w:rPr>
      </w:pPr>
    </w:p>
    <w:p w:rsidR="00E90DD3" w:rsidRDefault="002600A9" w:rsidP="002600A9">
      <w:pPr>
        <w:jc w:val="center"/>
        <w:rPr>
          <w:sz w:val="28"/>
          <w:szCs w:val="28"/>
        </w:rPr>
      </w:pPr>
      <w:r>
        <w:rPr>
          <w:noProof/>
        </w:rPr>
        <w:drawing>
          <wp:inline distT="0" distB="0" distL="0" distR="0">
            <wp:extent cx="4762500" cy="2162175"/>
            <wp:effectExtent l="19050" t="0" r="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854" cstate="print">
                      <a:lum bright="-23000" contrast="55000"/>
                    </a:blip>
                    <a:srcRect t="5809" b="9682"/>
                    <a:stretch>
                      <a:fillRect/>
                    </a:stretch>
                  </pic:blipFill>
                  <pic:spPr bwMode="auto">
                    <a:xfrm>
                      <a:off x="0" y="0"/>
                      <a:ext cx="4766703" cy="2164083"/>
                    </a:xfrm>
                    <a:prstGeom prst="rect">
                      <a:avLst/>
                    </a:prstGeom>
                    <a:noFill/>
                    <a:ln w="9525">
                      <a:noFill/>
                      <a:miter lim="800000"/>
                      <a:headEnd/>
                      <a:tailEnd/>
                    </a:ln>
                  </pic:spPr>
                </pic:pic>
              </a:graphicData>
            </a:graphic>
          </wp:inline>
        </w:drawing>
      </w:r>
    </w:p>
    <w:p w:rsidR="002600A9" w:rsidRDefault="00572024" w:rsidP="002600A9">
      <w:pPr>
        <w:jc w:val="center"/>
        <w:rPr>
          <w:sz w:val="28"/>
          <w:szCs w:val="28"/>
        </w:rPr>
      </w:pPr>
      <w:r>
        <w:rPr>
          <w:sz w:val="28"/>
          <w:szCs w:val="28"/>
        </w:rPr>
        <w:t>Рисунок 2.21</w:t>
      </w:r>
      <w:r w:rsidR="00861722">
        <w:rPr>
          <w:sz w:val="28"/>
          <w:szCs w:val="28"/>
        </w:rPr>
        <w:t xml:space="preserve"> Способы закрепления стержня</w:t>
      </w:r>
    </w:p>
    <w:p w:rsidR="002600A9" w:rsidRPr="002600A9" w:rsidRDefault="002600A9" w:rsidP="002600A9">
      <w:pPr>
        <w:jc w:val="center"/>
        <w:rPr>
          <w:sz w:val="28"/>
          <w:szCs w:val="28"/>
        </w:rPr>
      </w:pPr>
    </w:p>
    <w:p w:rsidR="002600A9" w:rsidRDefault="002600A9" w:rsidP="002600A9">
      <w:pPr>
        <w:ind w:firstLine="708"/>
        <w:jc w:val="both"/>
        <w:rPr>
          <w:sz w:val="28"/>
          <w:szCs w:val="28"/>
        </w:rPr>
      </w:pPr>
      <w:r w:rsidRPr="002600A9">
        <w:rPr>
          <w:i/>
          <w:sz w:val="28"/>
          <w:szCs w:val="28"/>
        </w:rPr>
        <w:t>Критическое напряжение</w:t>
      </w:r>
      <w:r>
        <w:rPr>
          <w:sz w:val="28"/>
          <w:szCs w:val="28"/>
        </w:rPr>
        <w:t xml:space="preserve"> - </w:t>
      </w:r>
      <w:r w:rsidRPr="002600A9">
        <w:rPr>
          <w:sz w:val="28"/>
          <w:szCs w:val="28"/>
        </w:rPr>
        <w:t>напряжение сжатия, соответству</w:t>
      </w:r>
      <w:r w:rsidRPr="002600A9">
        <w:rPr>
          <w:sz w:val="28"/>
          <w:szCs w:val="28"/>
        </w:rPr>
        <w:softHyphen/>
        <w:t>ющее критической силе.</w:t>
      </w:r>
      <w:r>
        <w:rPr>
          <w:sz w:val="28"/>
          <w:szCs w:val="28"/>
        </w:rPr>
        <w:t xml:space="preserve"> </w:t>
      </w:r>
      <w:r w:rsidRPr="002600A9">
        <w:rPr>
          <w:sz w:val="28"/>
          <w:szCs w:val="28"/>
        </w:rPr>
        <w:t>Напряжение от сжимающей силы определяется по формуле</w:t>
      </w:r>
    </w:p>
    <w:p w:rsidR="002600A9" w:rsidRPr="00A25938" w:rsidRDefault="002600A9" w:rsidP="002600A9">
      <w:pPr>
        <w:ind w:firstLine="708"/>
        <w:jc w:val="center"/>
        <w:rPr>
          <w:i/>
          <w:sz w:val="28"/>
          <w:szCs w:val="28"/>
        </w:rPr>
      </w:pPr>
      <w:r w:rsidRPr="002600A9">
        <w:rPr>
          <w:i/>
          <w:sz w:val="28"/>
          <w:szCs w:val="28"/>
        </w:rPr>
        <w:t>σ</w:t>
      </w:r>
      <w:r w:rsidRPr="002600A9">
        <w:rPr>
          <w:i/>
          <w:sz w:val="28"/>
          <w:szCs w:val="28"/>
          <w:vertAlign w:val="subscript"/>
        </w:rPr>
        <w:t>кр</w:t>
      </w:r>
      <w:r w:rsidRPr="00A25938">
        <w:rPr>
          <w:i/>
          <w:sz w:val="28"/>
          <w:szCs w:val="28"/>
        </w:rPr>
        <w:t xml:space="preserve">= </w:t>
      </w:r>
      <w:r w:rsidRPr="002600A9">
        <w:rPr>
          <w:i/>
          <w:sz w:val="28"/>
          <w:szCs w:val="28"/>
          <w:lang w:val="en-US"/>
        </w:rPr>
        <w:t>F</w:t>
      </w:r>
      <w:r w:rsidRPr="002600A9">
        <w:rPr>
          <w:i/>
          <w:sz w:val="28"/>
          <w:szCs w:val="28"/>
          <w:vertAlign w:val="subscript"/>
        </w:rPr>
        <w:t>кр</w:t>
      </w:r>
      <w:r w:rsidRPr="00A25938">
        <w:rPr>
          <w:i/>
          <w:sz w:val="28"/>
          <w:szCs w:val="28"/>
        </w:rPr>
        <w:t>/</w:t>
      </w:r>
      <w:r w:rsidRPr="002600A9">
        <w:rPr>
          <w:i/>
          <w:sz w:val="28"/>
          <w:szCs w:val="28"/>
          <w:lang w:val="en-US"/>
        </w:rPr>
        <w:t>S</w:t>
      </w:r>
      <w:r w:rsidRPr="00A25938">
        <w:rPr>
          <w:i/>
          <w:sz w:val="28"/>
          <w:szCs w:val="28"/>
        </w:rPr>
        <w:t xml:space="preserve">= </w:t>
      </w:r>
      <w:r w:rsidRPr="002600A9">
        <w:rPr>
          <w:i/>
          <w:sz w:val="28"/>
          <w:szCs w:val="28"/>
        </w:rPr>
        <w:t>π</w:t>
      </w:r>
      <w:r w:rsidRPr="00A25938">
        <w:rPr>
          <w:i/>
          <w:sz w:val="28"/>
          <w:szCs w:val="28"/>
          <w:vertAlign w:val="superscript"/>
        </w:rPr>
        <w:t>2</w:t>
      </w:r>
      <w:r w:rsidRPr="002600A9">
        <w:rPr>
          <w:i/>
          <w:sz w:val="28"/>
          <w:szCs w:val="28"/>
        </w:rPr>
        <w:t>Е</w:t>
      </w:r>
      <w:r w:rsidRPr="002600A9">
        <w:rPr>
          <w:i/>
          <w:sz w:val="28"/>
          <w:szCs w:val="28"/>
          <w:lang w:val="en-US"/>
        </w:rPr>
        <w:t>I</w:t>
      </w:r>
      <w:r w:rsidRPr="002600A9">
        <w:rPr>
          <w:i/>
          <w:sz w:val="28"/>
          <w:szCs w:val="28"/>
          <w:vertAlign w:val="subscript"/>
          <w:lang w:val="en-US"/>
        </w:rPr>
        <w:t>min</w:t>
      </w:r>
      <w:r w:rsidRPr="00A25938">
        <w:rPr>
          <w:i/>
          <w:sz w:val="28"/>
          <w:szCs w:val="28"/>
        </w:rPr>
        <w:t xml:space="preserve"> / (</w:t>
      </w:r>
      <w:r w:rsidRPr="002600A9">
        <w:rPr>
          <w:i/>
          <w:sz w:val="28"/>
          <w:szCs w:val="28"/>
        </w:rPr>
        <w:t>μ</w:t>
      </w:r>
      <w:r w:rsidRPr="002600A9">
        <w:rPr>
          <w:i/>
          <w:sz w:val="28"/>
          <w:szCs w:val="28"/>
          <w:lang w:val="en-US"/>
        </w:rPr>
        <w:t>l</w:t>
      </w:r>
      <w:r w:rsidRPr="00A25938">
        <w:rPr>
          <w:i/>
          <w:sz w:val="28"/>
          <w:szCs w:val="28"/>
        </w:rPr>
        <w:t>)</w:t>
      </w:r>
      <w:r w:rsidRPr="00A25938">
        <w:rPr>
          <w:i/>
          <w:sz w:val="28"/>
          <w:szCs w:val="28"/>
          <w:vertAlign w:val="superscript"/>
        </w:rPr>
        <w:t>2</w:t>
      </w:r>
      <w:r>
        <w:rPr>
          <w:i/>
          <w:sz w:val="28"/>
          <w:szCs w:val="28"/>
          <w:lang w:val="en-US"/>
        </w:rPr>
        <w:t>S</w:t>
      </w:r>
      <w:r w:rsidRPr="00A25938">
        <w:rPr>
          <w:i/>
          <w:sz w:val="28"/>
          <w:szCs w:val="28"/>
        </w:rPr>
        <w:t>,</w:t>
      </w:r>
    </w:p>
    <w:p w:rsidR="002600A9" w:rsidRDefault="002600A9" w:rsidP="002600A9">
      <w:pPr>
        <w:jc w:val="both"/>
        <w:rPr>
          <w:sz w:val="28"/>
          <w:szCs w:val="28"/>
        </w:rPr>
      </w:pPr>
      <w:r>
        <w:rPr>
          <w:sz w:val="28"/>
          <w:szCs w:val="28"/>
        </w:rPr>
        <w:t xml:space="preserve">где </w:t>
      </w:r>
      <w:r w:rsidRPr="002600A9">
        <w:rPr>
          <w:i/>
          <w:sz w:val="28"/>
          <w:szCs w:val="28"/>
        </w:rPr>
        <w:t>σ</w:t>
      </w:r>
      <w:r w:rsidRPr="002600A9">
        <w:rPr>
          <w:i/>
          <w:sz w:val="28"/>
          <w:szCs w:val="28"/>
          <w:vertAlign w:val="subscript"/>
        </w:rPr>
        <w:t>кр</w:t>
      </w:r>
      <w:r>
        <w:rPr>
          <w:sz w:val="28"/>
          <w:szCs w:val="28"/>
          <w:vertAlign w:val="subscript"/>
        </w:rPr>
        <w:t xml:space="preserve"> </w:t>
      </w:r>
      <w:r w:rsidR="00876CF9">
        <w:rPr>
          <w:sz w:val="28"/>
          <w:szCs w:val="28"/>
        </w:rPr>
        <w:t xml:space="preserve"> - напряжение сжатия, при котором стержень еще устойчив.</w:t>
      </w:r>
    </w:p>
    <w:p w:rsidR="00876CF9" w:rsidRPr="00876CF9" w:rsidRDefault="00876CF9" w:rsidP="00876CF9">
      <w:pPr>
        <w:ind w:firstLine="708"/>
        <w:rPr>
          <w:i/>
          <w:sz w:val="28"/>
          <w:szCs w:val="28"/>
        </w:rPr>
      </w:pPr>
      <w:r w:rsidRPr="00876CF9">
        <w:rPr>
          <w:sz w:val="28"/>
          <w:szCs w:val="28"/>
        </w:rPr>
        <w:t xml:space="preserve">Корень квадратный из отношения минимального момента инерции сечения к площади поперечного сечения принято называть </w:t>
      </w:r>
      <w:r w:rsidRPr="00876CF9">
        <w:rPr>
          <w:i/>
          <w:iCs/>
          <w:sz w:val="28"/>
          <w:szCs w:val="28"/>
        </w:rPr>
        <w:t>мини</w:t>
      </w:r>
      <w:r w:rsidRPr="00876CF9">
        <w:rPr>
          <w:i/>
          <w:iCs/>
          <w:sz w:val="28"/>
          <w:szCs w:val="28"/>
        </w:rPr>
        <w:softHyphen/>
        <w:t xml:space="preserve">мальным радиусом инерции </w:t>
      </w:r>
      <w:r>
        <w:rPr>
          <w:i/>
          <w:sz w:val="28"/>
          <w:szCs w:val="28"/>
          <w:lang w:val="en-US"/>
        </w:rPr>
        <w:t>i</w:t>
      </w:r>
      <w:r>
        <w:rPr>
          <w:i/>
          <w:sz w:val="28"/>
          <w:szCs w:val="28"/>
          <w:vertAlign w:val="subscript"/>
          <w:lang w:val="en-US"/>
        </w:rPr>
        <w:t>min</w:t>
      </w:r>
      <w:r w:rsidRPr="00876CF9">
        <w:rPr>
          <w:i/>
          <w:sz w:val="28"/>
          <w:szCs w:val="28"/>
        </w:rPr>
        <w:t>:</w:t>
      </w:r>
    </w:p>
    <w:p w:rsidR="00876CF9" w:rsidRDefault="00876CF9" w:rsidP="00876CF9">
      <w:pPr>
        <w:ind w:firstLine="708"/>
        <w:jc w:val="center"/>
        <w:rPr>
          <w:i/>
          <w:sz w:val="28"/>
          <w:szCs w:val="28"/>
          <w:lang w:val="en-US"/>
        </w:rPr>
      </w:pPr>
      <w:r>
        <w:rPr>
          <w:i/>
          <w:sz w:val="28"/>
          <w:szCs w:val="28"/>
          <w:lang w:val="en-US"/>
        </w:rPr>
        <w:t>i</w:t>
      </w:r>
      <w:r>
        <w:rPr>
          <w:i/>
          <w:sz w:val="28"/>
          <w:szCs w:val="28"/>
          <w:vertAlign w:val="subscript"/>
          <w:lang w:val="en-US"/>
        </w:rPr>
        <w:t>min</w:t>
      </w:r>
      <w:r>
        <w:rPr>
          <w:i/>
          <w:sz w:val="28"/>
          <w:szCs w:val="28"/>
          <w:lang w:val="en-US"/>
        </w:rPr>
        <w:t>=√</w:t>
      </w:r>
      <w:r w:rsidRPr="002600A9">
        <w:rPr>
          <w:i/>
          <w:sz w:val="28"/>
          <w:szCs w:val="28"/>
          <w:lang w:val="en-US"/>
        </w:rPr>
        <w:t>I</w:t>
      </w:r>
      <w:r w:rsidRPr="002600A9">
        <w:rPr>
          <w:i/>
          <w:sz w:val="28"/>
          <w:szCs w:val="28"/>
          <w:vertAlign w:val="subscript"/>
          <w:lang w:val="en-US"/>
        </w:rPr>
        <w:t>min</w:t>
      </w:r>
      <w:r>
        <w:rPr>
          <w:i/>
          <w:sz w:val="28"/>
          <w:szCs w:val="28"/>
          <w:lang w:val="en-US"/>
        </w:rPr>
        <w:t xml:space="preserve">/S;   </w:t>
      </w:r>
      <w:r w:rsidRPr="002600A9">
        <w:rPr>
          <w:i/>
          <w:sz w:val="28"/>
          <w:szCs w:val="28"/>
          <w:lang w:val="en-US"/>
        </w:rPr>
        <w:t>I</w:t>
      </w:r>
      <w:r w:rsidRPr="002600A9">
        <w:rPr>
          <w:i/>
          <w:sz w:val="28"/>
          <w:szCs w:val="28"/>
          <w:vertAlign w:val="subscript"/>
          <w:lang w:val="en-US"/>
        </w:rPr>
        <w:t>min</w:t>
      </w:r>
      <w:r>
        <w:rPr>
          <w:i/>
          <w:sz w:val="28"/>
          <w:szCs w:val="28"/>
          <w:lang w:val="en-US"/>
        </w:rPr>
        <w:t>/S=</w:t>
      </w:r>
      <w:r w:rsidRPr="00876CF9">
        <w:rPr>
          <w:i/>
          <w:sz w:val="28"/>
          <w:szCs w:val="28"/>
          <w:lang w:val="en-US"/>
        </w:rPr>
        <w:t xml:space="preserve"> </w:t>
      </w:r>
      <w:r>
        <w:rPr>
          <w:i/>
          <w:sz w:val="28"/>
          <w:szCs w:val="28"/>
          <w:lang w:val="en-US"/>
        </w:rPr>
        <w:t>i</w:t>
      </w:r>
      <w:r>
        <w:rPr>
          <w:i/>
          <w:sz w:val="28"/>
          <w:szCs w:val="28"/>
          <w:vertAlign w:val="subscript"/>
          <w:lang w:val="en-US"/>
        </w:rPr>
        <w:t>min</w:t>
      </w:r>
      <w:r>
        <w:rPr>
          <w:i/>
          <w:sz w:val="28"/>
          <w:szCs w:val="28"/>
          <w:vertAlign w:val="superscript"/>
          <w:lang w:val="en-US"/>
        </w:rPr>
        <w:t>2</w:t>
      </w:r>
    </w:p>
    <w:p w:rsidR="00876CF9" w:rsidRPr="001677A4" w:rsidRDefault="00876CF9" w:rsidP="00876CF9">
      <w:pPr>
        <w:shd w:val="clear" w:color="auto" w:fill="FFFFFF"/>
        <w:spacing w:before="374" w:line="226" w:lineRule="exact"/>
        <w:ind w:left="10" w:firstLine="418"/>
        <w:rPr>
          <w:sz w:val="28"/>
          <w:szCs w:val="28"/>
        </w:rPr>
      </w:pPr>
      <w:r w:rsidRPr="001677A4">
        <w:rPr>
          <w:sz w:val="28"/>
          <w:szCs w:val="28"/>
        </w:rPr>
        <w:t>Тогда формула для расчета критического напряжения перепи</w:t>
      </w:r>
      <w:r w:rsidRPr="001677A4">
        <w:rPr>
          <w:sz w:val="28"/>
          <w:szCs w:val="28"/>
        </w:rPr>
        <w:softHyphen/>
        <w:t>шется в виде</w:t>
      </w:r>
    </w:p>
    <w:p w:rsidR="00876CF9" w:rsidRPr="001D6421" w:rsidRDefault="00876CF9" w:rsidP="00876CF9">
      <w:pPr>
        <w:ind w:firstLine="708"/>
        <w:jc w:val="center"/>
        <w:rPr>
          <w:i/>
          <w:sz w:val="28"/>
          <w:szCs w:val="28"/>
        </w:rPr>
      </w:pPr>
      <w:r w:rsidRPr="002600A9">
        <w:rPr>
          <w:i/>
          <w:sz w:val="28"/>
          <w:szCs w:val="28"/>
        </w:rPr>
        <w:t>σ</w:t>
      </w:r>
      <w:r w:rsidRPr="002600A9">
        <w:rPr>
          <w:i/>
          <w:sz w:val="28"/>
          <w:szCs w:val="28"/>
          <w:vertAlign w:val="subscript"/>
        </w:rPr>
        <w:t>кр</w:t>
      </w:r>
      <w:r w:rsidRPr="001D6421">
        <w:rPr>
          <w:i/>
          <w:sz w:val="28"/>
          <w:szCs w:val="28"/>
        </w:rPr>
        <w:t xml:space="preserve">= </w:t>
      </w:r>
      <w:r w:rsidRPr="002600A9">
        <w:rPr>
          <w:i/>
          <w:sz w:val="28"/>
          <w:szCs w:val="28"/>
        </w:rPr>
        <w:t>π</w:t>
      </w:r>
      <w:r w:rsidRPr="001D6421">
        <w:rPr>
          <w:i/>
          <w:sz w:val="28"/>
          <w:szCs w:val="28"/>
          <w:vertAlign w:val="superscript"/>
        </w:rPr>
        <w:t>2</w:t>
      </w:r>
      <w:r w:rsidRPr="002600A9">
        <w:rPr>
          <w:i/>
          <w:sz w:val="28"/>
          <w:szCs w:val="28"/>
        </w:rPr>
        <w:t>Е</w:t>
      </w:r>
      <w:r w:rsidRPr="001D6421">
        <w:rPr>
          <w:i/>
          <w:sz w:val="28"/>
          <w:szCs w:val="28"/>
        </w:rPr>
        <w:t xml:space="preserve"> </w:t>
      </w:r>
      <w:r>
        <w:rPr>
          <w:i/>
          <w:sz w:val="28"/>
          <w:szCs w:val="28"/>
          <w:lang w:val="en-US"/>
        </w:rPr>
        <w:t>i</w:t>
      </w:r>
      <w:r>
        <w:rPr>
          <w:i/>
          <w:sz w:val="28"/>
          <w:szCs w:val="28"/>
          <w:vertAlign w:val="subscript"/>
          <w:lang w:val="en-US"/>
        </w:rPr>
        <w:t>min</w:t>
      </w:r>
      <w:r w:rsidRPr="001D6421">
        <w:rPr>
          <w:i/>
          <w:sz w:val="28"/>
          <w:szCs w:val="28"/>
          <w:vertAlign w:val="superscript"/>
        </w:rPr>
        <w:t>2</w:t>
      </w:r>
      <w:r w:rsidRPr="001D6421">
        <w:rPr>
          <w:i/>
          <w:sz w:val="28"/>
          <w:szCs w:val="28"/>
        </w:rPr>
        <w:t xml:space="preserve"> / (</w:t>
      </w:r>
      <w:r w:rsidRPr="002600A9">
        <w:rPr>
          <w:i/>
          <w:sz w:val="28"/>
          <w:szCs w:val="28"/>
        </w:rPr>
        <w:t>μ</w:t>
      </w:r>
      <w:r w:rsidRPr="002600A9">
        <w:rPr>
          <w:i/>
          <w:sz w:val="28"/>
          <w:szCs w:val="28"/>
          <w:lang w:val="en-US"/>
        </w:rPr>
        <w:t>l</w:t>
      </w:r>
      <w:r w:rsidRPr="001D6421">
        <w:rPr>
          <w:i/>
          <w:sz w:val="28"/>
          <w:szCs w:val="28"/>
        </w:rPr>
        <w:t>)</w:t>
      </w:r>
      <w:r w:rsidRPr="001D6421">
        <w:rPr>
          <w:i/>
          <w:sz w:val="28"/>
          <w:szCs w:val="28"/>
          <w:vertAlign w:val="superscript"/>
        </w:rPr>
        <w:t>2</w:t>
      </w:r>
      <w:r w:rsidRPr="001D6421">
        <w:rPr>
          <w:i/>
          <w:sz w:val="28"/>
          <w:szCs w:val="28"/>
        </w:rPr>
        <w:t>,</w:t>
      </w:r>
    </w:p>
    <w:p w:rsidR="00876CF9" w:rsidRPr="001D6421" w:rsidRDefault="00876CF9" w:rsidP="00876CF9">
      <w:pPr>
        <w:ind w:firstLine="708"/>
        <w:jc w:val="both"/>
        <w:rPr>
          <w:sz w:val="28"/>
          <w:szCs w:val="28"/>
        </w:rPr>
      </w:pPr>
      <w:r w:rsidRPr="00876CF9">
        <w:rPr>
          <w:sz w:val="28"/>
          <w:szCs w:val="28"/>
        </w:rPr>
        <w:t xml:space="preserve">Отношение </w:t>
      </w:r>
      <w:r>
        <w:rPr>
          <w:i/>
          <w:iCs/>
          <w:sz w:val="28"/>
          <w:szCs w:val="28"/>
        </w:rPr>
        <w:t>μ</w:t>
      </w:r>
      <w:r>
        <w:rPr>
          <w:i/>
          <w:iCs/>
          <w:sz w:val="28"/>
          <w:szCs w:val="28"/>
          <w:lang w:val="en-US"/>
        </w:rPr>
        <w:t>l</w:t>
      </w:r>
      <w:r w:rsidRPr="00876CF9">
        <w:rPr>
          <w:i/>
          <w:iCs/>
          <w:sz w:val="28"/>
          <w:szCs w:val="28"/>
        </w:rPr>
        <w:t>/</w:t>
      </w:r>
      <w:r w:rsidRPr="00876CF9">
        <w:rPr>
          <w:i/>
          <w:sz w:val="28"/>
          <w:szCs w:val="28"/>
        </w:rPr>
        <w:t xml:space="preserve"> </w:t>
      </w:r>
      <w:r>
        <w:rPr>
          <w:i/>
          <w:sz w:val="28"/>
          <w:szCs w:val="28"/>
          <w:lang w:val="en-US"/>
        </w:rPr>
        <w:t>i</w:t>
      </w:r>
      <w:r>
        <w:rPr>
          <w:i/>
          <w:sz w:val="28"/>
          <w:szCs w:val="28"/>
          <w:vertAlign w:val="subscript"/>
          <w:lang w:val="en-US"/>
        </w:rPr>
        <w:t>min</w:t>
      </w:r>
      <w:r w:rsidRPr="00876CF9">
        <w:rPr>
          <w:i/>
          <w:iCs/>
          <w:sz w:val="28"/>
          <w:szCs w:val="28"/>
        </w:rPr>
        <w:t xml:space="preserve"> </w:t>
      </w:r>
      <w:r w:rsidRPr="00876CF9">
        <w:rPr>
          <w:sz w:val="28"/>
          <w:szCs w:val="28"/>
        </w:rPr>
        <w:t xml:space="preserve">носит название </w:t>
      </w:r>
      <w:r w:rsidRPr="00876CF9">
        <w:rPr>
          <w:i/>
          <w:iCs/>
          <w:sz w:val="28"/>
          <w:szCs w:val="28"/>
        </w:rPr>
        <w:t xml:space="preserve">гибкости стержня </w:t>
      </w:r>
      <w:r>
        <w:rPr>
          <w:i/>
          <w:sz w:val="28"/>
          <w:szCs w:val="28"/>
        </w:rPr>
        <w:t>λ</w:t>
      </w:r>
      <w:r>
        <w:rPr>
          <w:sz w:val="28"/>
          <w:szCs w:val="28"/>
        </w:rPr>
        <w:t>. Гибкость стержня</w:t>
      </w:r>
      <w:r w:rsidRPr="00876CF9">
        <w:rPr>
          <w:sz w:val="28"/>
          <w:szCs w:val="28"/>
        </w:rPr>
        <w:t xml:space="preserve"> - величина безразмерная, чем больше гиб</w:t>
      </w:r>
      <w:r w:rsidRPr="00876CF9">
        <w:rPr>
          <w:sz w:val="28"/>
          <w:szCs w:val="28"/>
        </w:rPr>
        <w:softHyphen/>
        <w:t>кость, тем меньше напряжение:</w:t>
      </w:r>
    </w:p>
    <w:p w:rsidR="001677A4" w:rsidRPr="001677A4" w:rsidRDefault="00876CF9" w:rsidP="001677A4">
      <w:pPr>
        <w:ind w:firstLine="708"/>
        <w:jc w:val="center"/>
        <w:rPr>
          <w:i/>
          <w:sz w:val="28"/>
          <w:szCs w:val="28"/>
        </w:rPr>
      </w:pPr>
      <w:r>
        <w:rPr>
          <w:sz w:val="28"/>
          <w:szCs w:val="28"/>
          <w:lang w:val="en-US"/>
        </w:rPr>
        <w:lastRenderedPageBreak/>
        <w:t>λ</w:t>
      </w:r>
      <w:r w:rsidRPr="001D6421">
        <w:rPr>
          <w:sz w:val="28"/>
          <w:szCs w:val="28"/>
        </w:rPr>
        <w:t>=</w:t>
      </w:r>
      <w:r w:rsidRPr="001D6421">
        <w:rPr>
          <w:i/>
          <w:iCs/>
          <w:sz w:val="28"/>
          <w:szCs w:val="28"/>
        </w:rPr>
        <w:t xml:space="preserve"> </w:t>
      </w:r>
      <w:r>
        <w:rPr>
          <w:i/>
          <w:iCs/>
          <w:sz w:val="28"/>
          <w:szCs w:val="28"/>
        </w:rPr>
        <w:t>μ</w:t>
      </w:r>
      <w:r>
        <w:rPr>
          <w:i/>
          <w:iCs/>
          <w:sz w:val="28"/>
          <w:szCs w:val="28"/>
          <w:lang w:val="en-US"/>
        </w:rPr>
        <w:t>l</w:t>
      </w:r>
      <w:r w:rsidRPr="001D6421">
        <w:rPr>
          <w:i/>
          <w:iCs/>
          <w:sz w:val="28"/>
          <w:szCs w:val="28"/>
        </w:rPr>
        <w:t>/</w:t>
      </w:r>
      <w:r w:rsidRPr="001D6421">
        <w:rPr>
          <w:i/>
          <w:sz w:val="28"/>
          <w:szCs w:val="28"/>
        </w:rPr>
        <w:t xml:space="preserve"> </w:t>
      </w:r>
      <w:r>
        <w:rPr>
          <w:i/>
          <w:sz w:val="28"/>
          <w:szCs w:val="28"/>
          <w:lang w:val="en-US"/>
        </w:rPr>
        <w:t>i</w:t>
      </w:r>
      <w:r>
        <w:rPr>
          <w:i/>
          <w:sz w:val="28"/>
          <w:szCs w:val="28"/>
          <w:vertAlign w:val="subscript"/>
          <w:lang w:val="en-US"/>
        </w:rPr>
        <w:t>min</w:t>
      </w:r>
      <w:r w:rsidRPr="001D6421">
        <w:rPr>
          <w:i/>
          <w:sz w:val="28"/>
          <w:szCs w:val="28"/>
        </w:rPr>
        <w:t xml:space="preserve">; </w:t>
      </w:r>
      <w:r w:rsidRPr="002600A9">
        <w:rPr>
          <w:i/>
          <w:sz w:val="28"/>
          <w:szCs w:val="28"/>
        </w:rPr>
        <w:t>σ</w:t>
      </w:r>
      <w:r w:rsidRPr="002600A9">
        <w:rPr>
          <w:i/>
          <w:sz w:val="28"/>
          <w:szCs w:val="28"/>
          <w:vertAlign w:val="subscript"/>
        </w:rPr>
        <w:t>кр</w:t>
      </w:r>
      <w:r w:rsidRPr="001D6421">
        <w:rPr>
          <w:i/>
          <w:sz w:val="28"/>
          <w:szCs w:val="28"/>
        </w:rPr>
        <w:t xml:space="preserve">= </w:t>
      </w:r>
      <w:r w:rsidRPr="002600A9">
        <w:rPr>
          <w:i/>
          <w:sz w:val="28"/>
          <w:szCs w:val="28"/>
        </w:rPr>
        <w:t>π</w:t>
      </w:r>
      <w:r w:rsidRPr="001D6421">
        <w:rPr>
          <w:i/>
          <w:sz w:val="28"/>
          <w:szCs w:val="28"/>
          <w:vertAlign w:val="superscript"/>
        </w:rPr>
        <w:t>2</w:t>
      </w:r>
      <w:r w:rsidRPr="002600A9">
        <w:rPr>
          <w:i/>
          <w:sz w:val="28"/>
          <w:szCs w:val="28"/>
        </w:rPr>
        <w:t>Е</w:t>
      </w:r>
      <w:r w:rsidRPr="001D6421">
        <w:rPr>
          <w:i/>
          <w:sz w:val="28"/>
          <w:szCs w:val="28"/>
        </w:rPr>
        <w:t>/</w:t>
      </w:r>
      <w:r>
        <w:rPr>
          <w:i/>
          <w:sz w:val="28"/>
          <w:szCs w:val="28"/>
          <w:lang w:val="en-US"/>
        </w:rPr>
        <w:t>λ</w:t>
      </w:r>
      <w:r w:rsidRPr="001D6421">
        <w:rPr>
          <w:i/>
          <w:sz w:val="28"/>
          <w:szCs w:val="28"/>
          <w:vertAlign w:val="superscript"/>
        </w:rPr>
        <w:t>2</w:t>
      </w:r>
      <w:r w:rsidRPr="001D6421">
        <w:rPr>
          <w:i/>
          <w:sz w:val="28"/>
          <w:szCs w:val="28"/>
        </w:rPr>
        <w:t>.</w:t>
      </w:r>
    </w:p>
    <w:p w:rsidR="00E35455" w:rsidRPr="00E35455" w:rsidRDefault="00E35455" w:rsidP="00E35455">
      <w:pPr>
        <w:ind w:firstLine="708"/>
        <w:jc w:val="both"/>
        <w:rPr>
          <w:sz w:val="28"/>
          <w:szCs w:val="28"/>
        </w:rPr>
      </w:pPr>
      <w:r w:rsidRPr="00E35455">
        <w:rPr>
          <w:sz w:val="28"/>
          <w:szCs w:val="28"/>
        </w:rPr>
        <w:t>Формула Эйлера выполняется только в пределах упругих де</w:t>
      </w:r>
      <w:r w:rsidRPr="00E35455">
        <w:rPr>
          <w:sz w:val="28"/>
          <w:szCs w:val="28"/>
        </w:rPr>
        <w:softHyphen/>
        <w:t>формаций.</w:t>
      </w:r>
    </w:p>
    <w:p w:rsidR="00E35455" w:rsidRPr="00E35455" w:rsidRDefault="00E35455" w:rsidP="00E35455">
      <w:pPr>
        <w:ind w:firstLine="708"/>
        <w:jc w:val="both"/>
        <w:rPr>
          <w:i/>
          <w:sz w:val="28"/>
          <w:szCs w:val="28"/>
        </w:rPr>
      </w:pPr>
      <w:r w:rsidRPr="00E35455">
        <w:rPr>
          <w:sz w:val="28"/>
          <w:szCs w:val="28"/>
        </w:rPr>
        <w:t xml:space="preserve">Таким образом, </w:t>
      </w:r>
      <w:r w:rsidRPr="00E35455">
        <w:rPr>
          <w:i/>
          <w:sz w:val="28"/>
          <w:szCs w:val="28"/>
        </w:rPr>
        <w:t>критическое напряжение должно быть меньше предела упругости материала.</w:t>
      </w:r>
    </w:p>
    <w:p w:rsidR="00E35455" w:rsidRPr="001D6421" w:rsidRDefault="00E35455" w:rsidP="00E35455">
      <w:pPr>
        <w:ind w:firstLine="708"/>
        <w:jc w:val="both"/>
        <w:rPr>
          <w:sz w:val="28"/>
          <w:szCs w:val="28"/>
        </w:rPr>
      </w:pPr>
      <w:r w:rsidRPr="00E35455">
        <w:rPr>
          <w:sz w:val="28"/>
          <w:szCs w:val="28"/>
        </w:rPr>
        <w:t>Предел упругости при расчетах можно заменять пределом про</w:t>
      </w:r>
      <w:r w:rsidRPr="00E35455">
        <w:rPr>
          <w:sz w:val="28"/>
          <w:szCs w:val="28"/>
        </w:rPr>
        <w:softHyphen/>
        <w:t xml:space="preserve">порциональности. </w:t>
      </w:r>
    </w:p>
    <w:p w:rsidR="00E35455" w:rsidRDefault="00E35455" w:rsidP="00E35455">
      <w:pPr>
        <w:jc w:val="center"/>
        <w:rPr>
          <w:i/>
          <w:sz w:val="28"/>
          <w:szCs w:val="28"/>
          <w:vertAlign w:val="subscript"/>
        </w:rPr>
      </w:pPr>
      <w:r w:rsidRPr="002600A9">
        <w:rPr>
          <w:i/>
          <w:sz w:val="28"/>
          <w:szCs w:val="28"/>
        </w:rPr>
        <w:t>σ</w:t>
      </w:r>
      <w:r w:rsidRPr="002600A9">
        <w:rPr>
          <w:i/>
          <w:sz w:val="28"/>
          <w:szCs w:val="28"/>
          <w:vertAlign w:val="subscript"/>
        </w:rPr>
        <w:t>кр</w:t>
      </w:r>
      <w:r w:rsidRPr="001D6421">
        <w:rPr>
          <w:i/>
          <w:sz w:val="28"/>
          <w:szCs w:val="28"/>
        </w:rPr>
        <w:t xml:space="preserve">= </w:t>
      </w:r>
      <w:r w:rsidRPr="002600A9">
        <w:rPr>
          <w:i/>
          <w:sz w:val="28"/>
          <w:szCs w:val="28"/>
        </w:rPr>
        <w:t>π</w:t>
      </w:r>
      <w:r w:rsidRPr="001D6421">
        <w:rPr>
          <w:i/>
          <w:sz w:val="28"/>
          <w:szCs w:val="28"/>
          <w:vertAlign w:val="superscript"/>
        </w:rPr>
        <w:t>2</w:t>
      </w:r>
      <w:r w:rsidRPr="002600A9">
        <w:rPr>
          <w:i/>
          <w:sz w:val="28"/>
          <w:szCs w:val="28"/>
        </w:rPr>
        <w:t>Е</w:t>
      </w:r>
      <w:r w:rsidRPr="001D6421">
        <w:rPr>
          <w:i/>
          <w:sz w:val="28"/>
          <w:szCs w:val="28"/>
        </w:rPr>
        <w:t>/</w:t>
      </w:r>
      <w:r>
        <w:rPr>
          <w:i/>
          <w:sz w:val="28"/>
          <w:szCs w:val="28"/>
          <w:lang w:val="en-US"/>
        </w:rPr>
        <w:t>λ</w:t>
      </w:r>
      <w:r w:rsidRPr="001D6421">
        <w:rPr>
          <w:i/>
          <w:sz w:val="28"/>
          <w:szCs w:val="28"/>
          <w:vertAlign w:val="superscript"/>
        </w:rPr>
        <w:t>2</w:t>
      </w:r>
      <w:r w:rsidRPr="001D6421">
        <w:rPr>
          <w:i/>
          <w:sz w:val="28"/>
          <w:szCs w:val="28"/>
        </w:rPr>
        <w:t>&lt;</w:t>
      </w:r>
      <w:r>
        <w:rPr>
          <w:i/>
          <w:sz w:val="28"/>
          <w:szCs w:val="28"/>
          <w:lang w:val="en-US"/>
        </w:rPr>
        <w:t>σ</w:t>
      </w:r>
      <w:r>
        <w:rPr>
          <w:i/>
          <w:sz w:val="28"/>
          <w:szCs w:val="28"/>
          <w:vertAlign w:val="subscript"/>
        </w:rPr>
        <w:t>пц</w:t>
      </w:r>
      <w:r w:rsidRPr="001D6421">
        <w:rPr>
          <w:i/>
          <w:sz w:val="28"/>
          <w:szCs w:val="28"/>
        </w:rPr>
        <w:t xml:space="preserve">,      </w:t>
      </w:r>
      <w:r>
        <w:rPr>
          <w:i/>
          <w:sz w:val="28"/>
          <w:szCs w:val="28"/>
        </w:rPr>
        <w:t>λ</w:t>
      </w:r>
      <w:r w:rsidRPr="001D6421">
        <w:rPr>
          <w:i/>
          <w:sz w:val="28"/>
          <w:szCs w:val="28"/>
        </w:rPr>
        <w:t xml:space="preserve">&gt;√ </w:t>
      </w:r>
      <w:r w:rsidRPr="002600A9">
        <w:rPr>
          <w:i/>
          <w:sz w:val="28"/>
          <w:szCs w:val="28"/>
        </w:rPr>
        <w:t>π</w:t>
      </w:r>
      <w:r w:rsidRPr="001D6421">
        <w:rPr>
          <w:i/>
          <w:sz w:val="28"/>
          <w:szCs w:val="28"/>
          <w:vertAlign w:val="superscript"/>
        </w:rPr>
        <w:t>2</w:t>
      </w:r>
      <w:r w:rsidRPr="002600A9">
        <w:rPr>
          <w:i/>
          <w:sz w:val="28"/>
          <w:szCs w:val="28"/>
        </w:rPr>
        <w:t>Е</w:t>
      </w:r>
      <w:r w:rsidRPr="001D6421">
        <w:rPr>
          <w:i/>
          <w:sz w:val="28"/>
          <w:szCs w:val="28"/>
        </w:rPr>
        <w:t xml:space="preserve">/ </w:t>
      </w:r>
      <w:r>
        <w:rPr>
          <w:i/>
          <w:sz w:val="28"/>
          <w:szCs w:val="28"/>
          <w:lang w:val="en-US"/>
        </w:rPr>
        <w:t>σ</w:t>
      </w:r>
      <w:r>
        <w:rPr>
          <w:i/>
          <w:sz w:val="28"/>
          <w:szCs w:val="28"/>
          <w:vertAlign w:val="subscript"/>
        </w:rPr>
        <w:t>пц</w:t>
      </w:r>
      <w:r w:rsidRPr="001D6421">
        <w:rPr>
          <w:i/>
          <w:sz w:val="28"/>
          <w:szCs w:val="28"/>
        </w:rPr>
        <w:t xml:space="preserve">,      </w:t>
      </w:r>
      <w:r>
        <w:rPr>
          <w:i/>
          <w:sz w:val="28"/>
          <w:szCs w:val="28"/>
        </w:rPr>
        <w:t>λ</w:t>
      </w:r>
      <w:r>
        <w:rPr>
          <w:i/>
          <w:sz w:val="28"/>
          <w:szCs w:val="28"/>
          <w:vertAlign w:val="subscript"/>
        </w:rPr>
        <w:t>пред</w:t>
      </w:r>
      <w:r w:rsidRPr="001D6421">
        <w:rPr>
          <w:i/>
          <w:sz w:val="28"/>
          <w:szCs w:val="28"/>
        </w:rPr>
        <w:t xml:space="preserve">=√ </w:t>
      </w:r>
      <w:r w:rsidRPr="002600A9">
        <w:rPr>
          <w:i/>
          <w:sz w:val="28"/>
          <w:szCs w:val="28"/>
        </w:rPr>
        <w:t>π</w:t>
      </w:r>
      <w:r w:rsidRPr="001D6421">
        <w:rPr>
          <w:i/>
          <w:sz w:val="28"/>
          <w:szCs w:val="28"/>
          <w:vertAlign w:val="superscript"/>
        </w:rPr>
        <w:t>2</w:t>
      </w:r>
      <w:r w:rsidRPr="002600A9">
        <w:rPr>
          <w:i/>
          <w:sz w:val="28"/>
          <w:szCs w:val="28"/>
        </w:rPr>
        <w:t>Е</w:t>
      </w:r>
      <w:r w:rsidRPr="001D6421">
        <w:rPr>
          <w:i/>
          <w:sz w:val="28"/>
          <w:szCs w:val="28"/>
        </w:rPr>
        <w:t xml:space="preserve">/ </w:t>
      </w:r>
      <w:r>
        <w:rPr>
          <w:i/>
          <w:sz w:val="28"/>
          <w:szCs w:val="28"/>
          <w:lang w:val="en-US"/>
        </w:rPr>
        <w:t>σ</w:t>
      </w:r>
      <w:r>
        <w:rPr>
          <w:i/>
          <w:sz w:val="28"/>
          <w:szCs w:val="28"/>
          <w:vertAlign w:val="subscript"/>
        </w:rPr>
        <w:t>пц</w:t>
      </w:r>
    </w:p>
    <w:p w:rsidR="001677A4" w:rsidRPr="001677A4" w:rsidRDefault="001677A4" w:rsidP="00E35455">
      <w:pPr>
        <w:jc w:val="center"/>
        <w:rPr>
          <w:i/>
          <w:sz w:val="28"/>
          <w:szCs w:val="28"/>
          <w:vertAlign w:val="subscript"/>
        </w:rPr>
      </w:pPr>
    </w:p>
    <w:p w:rsidR="00E35455" w:rsidRDefault="00E35455" w:rsidP="00E35455">
      <w:pPr>
        <w:shd w:val="clear" w:color="auto" w:fill="FFFFFF"/>
        <w:spacing w:line="230" w:lineRule="exact"/>
        <w:ind w:left="437"/>
        <w:jc w:val="both"/>
        <w:rPr>
          <w:i/>
          <w:iCs/>
          <w:sz w:val="28"/>
          <w:szCs w:val="28"/>
        </w:rPr>
      </w:pPr>
      <w:r w:rsidRPr="00E35455">
        <w:rPr>
          <w:i/>
          <w:iCs/>
          <w:sz w:val="28"/>
          <w:szCs w:val="28"/>
        </w:rPr>
        <w:t>Предельная гибкость зависит от материала стержня</w:t>
      </w:r>
    </w:p>
    <w:p w:rsidR="001677A4" w:rsidRDefault="001677A4" w:rsidP="00E35455">
      <w:pPr>
        <w:shd w:val="clear" w:color="auto" w:fill="FFFFFF"/>
        <w:spacing w:line="230" w:lineRule="exact"/>
        <w:ind w:left="437"/>
        <w:jc w:val="both"/>
        <w:rPr>
          <w:i/>
          <w:iCs/>
          <w:sz w:val="28"/>
          <w:szCs w:val="28"/>
        </w:rPr>
      </w:pPr>
    </w:p>
    <w:p w:rsidR="002715B2" w:rsidRDefault="00E35455" w:rsidP="00A76A8E">
      <w:pPr>
        <w:ind w:firstLine="437"/>
        <w:jc w:val="both"/>
        <w:rPr>
          <w:sz w:val="28"/>
          <w:szCs w:val="28"/>
        </w:rPr>
      </w:pPr>
      <w:r w:rsidRPr="0050686E">
        <w:rPr>
          <w:sz w:val="28"/>
          <w:szCs w:val="28"/>
        </w:rPr>
        <w:t>Расчет критического напряжения по формуле Ф. О. Ясинского для стальных стержне</w:t>
      </w:r>
      <w:r w:rsidR="0050686E" w:rsidRPr="0050686E">
        <w:rPr>
          <w:sz w:val="28"/>
          <w:szCs w:val="28"/>
        </w:rPr>
        <w:t>й. Критическое напряжение определяется по формуле</w:t>
      </w:r>
      <w:r w:rsidR="0050686E">
        <w:rPr>
          <w:sz w:val="28"/>
          <w:szCs w:val="28"/>
        </w:rPr>
        <w:t xml:space="preserve"> </w:t>
      </w:r>
      <w:r w:rsidR="0050686E" w:rsidRPr="002600A9">
        <w:rPr>
          <w:i/>
          <w:sz w:val="28"/>
          <w:szCs w:val="28"/>
        </w:rPr>
        <w:t>σ</w:t>
      </w:r>
      <w:r w:rsidR="0050686E" w:rsidRPr="002600A9">
        <w:rPr>
          <w:i/>
          <w:sz w:val="28"/>
          <w:szCs w:val="28"/>
          <w:vertAlign w:val="subscript"/>
        </w:rPr>
        <w:t>кр</w:t>
      </w:r>
      <w:r w:rsidR="0050686E" w:rsidRPr="0050686E">
        <w:rPr>
          <w:i/>
          <w:sz w:val="28"/>
          <w:szCs w:val="28"/>
        </w:rPr>
        <w:t>=</w:t>
      </w:r>
      <w:r w:rsidR="0050686E">
        <w:rPr>
          <w:i/>
          <w:sz w:val="28"/>
          <w:szCs w:val="28"/>
        </w:rPr>
        <w:t>а-</w:t>
      </w:r>
      <w:r w:rsidR="0050686E">
        <w:rPr>
          <w:i/>
          <w:sz w:val="28"/>
          <w:szCs w:val="28"/>
          <w:lang w:val="en-US"/>
        </w:rPr>
        <w:t>bλ</w:t>
      </w:r>
      <w:r w:rsidR="0050686E" w:rsidRPr="0050686E">
        <w:rPr>
          <w:i/>
          <w:sz w:val="28"/>
          <w:szCs w:val="28"/>
        </w:rPr>
        <w:t xml:space="preserve">, </w:t>
      </w:r>
      <w:r w:rsidR="0050686E" w:rsidRPr="0050686E">
        <w:rPr>
          <w:sz w:val="28"/>
          <w:szCs w:val="28"/>
        </w:rPr>
        <w:t>где</w:t>
      </w:r>
      <w:r w:rsidR="0050686E">
        <w:rPr>
          <w:i/>
          <w:sz w:val="28"/>
          <w:szCs w:val="28"/>
        </w:rPr>
        <w:t xml:space="preserve"> а </w:t>
      </w:r>
      <w:r w:rsidR="0050686E" w:rsidRPr="0050686E">
        <w:rPr>
          <w:sz w:val="28"/>
          <w:szCs w:val="28"/>
        </w:rPr>
        <w:t>и</w:t>
      </w:r>
      <w:r w:rsidR="0050686E">
        <w:rPr>
          <w:i/>
          <w:sz w:val="28"/>
          <w:szCs w:val="28"/>
        </w:rPr>
        <w:t xml:space="preserve"> </w:t>
      </w:r>
      <w:r w:rsidR="0050686E">
        <w:rPr>
          <w:i/>
          <w:sz w:val="28"/>
          <w:szCs w:val="28"/>
          <w:lang w:val="en-US"/>
        </w:rPr>
        <w:t>b</w:t>
      </w:r>
      <w:r w:rsidR="0050686E">
        <w:rPr>
          <w:sz w:val="28"/>
          <w:szCs w:val="28"/>
        </w:rPr>
        <w:t xml:space="preserve"> – коэффициенты зависящие от материала (таблица</w:t>
      </w:r>
      <w:r w:rsidR="00F8392D">
        <w:rPr>
          <w:sz w:val="28"/>
          <w:szCs w:val="28"/>
        </w:rPr>
        <w:t xml:space="preserve"> 5</w:t>
      </w:r>
      <w:r w:rsidR="0050686E">
        <w:rPr>
          <w:sz w:val="28"/>
          <w:szCs w:val="28"/>
        </w:rPr>
        <w:t>). На рисунке 2.20 представлена зависимость критического напряжения от гибкости стержня.</w:t>
      </w:r>
    </w:p>
    <w:p w:rsidR="001677A4" w:rsidRDefault="001677A4" w:rsidP="0050686E">
      <w:pPr>
        <w:ind w:firstLine="437"/>
        <w:rPr>
          <w:sz w:val="28"/>
          <w:szCs w:val="28"/>
        </w:rPr>
      </w:pPr>
    </w:p>
    <w:p w:rsidR="00F8392D" w:rsidRPr="0050686E" w:rsidRDefault="00A76A8E" w:rsidP="00D867F2">
      <w:pPr>
        <w:ind w:firstLine="437"/>
        <w:rPr>
          <w:sz w:val="28"/>
          <w:szCs w:val="28"/>
        </w:rPr>
      </w:pPr>
      <w:r>
        <w:rPr>
          <w:sz w:val="28"/>
          <w:szCs w:val="28"/>
        </w:rPr>
        <w:t xml:space="preserve">          </w:t>
      </w:r>
      <w:r w:rsidR="00F8392D">
        <w:rPr>
          <w:sz w:val="28"/>
          <w:szCs w:val="28"/>
        </w:rPr>
        <w:t>Таблица 5</w:t>
      </w:r>
      <w:r>
        <w:rPr>
          <w:sz w:val="28"/>
          <w:szCs w:val="28"/>
        </w:rPr>
        <w:t xml:space="preserve">. Коэффициенты </w:t>
      </w:r>
      <w:r>
        <w:rPr>
          <w:i/>
          <w:sz w:val="28"/>
          <w:szCs w:val="28"/>
        </w:rPr>
        <w:t xml:space="preserve">а </w:t>
      </w:r>
      <w:r w:rsidRPr="0050686E">
        <w:rPr>
          <w:sz w:val="28"/>
          <w:szCs w:val="28"/>
        </w:rPr>
        <w:t>и</w:t>
      </w:r>
      <w:r>
        <w:rPr>
          <w:i/>
          <w:sz w:val="28"/>
          <w:szCs w:val="28"/>
        </w:rPr>
        <w:t xml:space="preserve"> </w:t>
      </w:r>
      <w:r>
        <w:rPr>
          <w:i/>
          <w:sz w:val="28"/>
          <w:szCs w:val="28"/>
          <w:lang w:val="en-US"/>
        </w:rPr>
        <w:t>b</w:t>
      </w:r>
      <w:r>
        <w:rPr>
          <w:sz w:val="28"/>
          <w:szCs w:val="28"/>
        </w:rPr>
        <w:t xml:space="preserve"> зависящие от материала стержня</w:t>
      </w:r>
    </w:p>
    <w:p w:rsidR="00E35455" w:rsidRDefault="00E35455" w:rsidP="00D867F2">
      <w:pPr>
        <w:spacing w:after="206"/>
        <w:jc w:val="both"/>
        <w:rPr>
          <w:sz w:val="2"/>
          <w:szCs w:val="2"/>
        </w:rPr>
      </w:pPr>
    </w:p>
    <w:tbl>
      <w:tblPr>
        <w:tblW w:w="0" w:type="auto"/>
        <w:tblInd w:w="1174" w:type="dxa"/>
        <w:tblLayout w:type="fixed"/>
        <w:tblCellMar>
          <w:left w:w="40" w:type="dxa"/>
          <w:right w:w="40" w:type="dxa"/>
        </w:tblCellMar>
        <w:tblLook w:val="0000" w:firstRow="0" w:lastRow="0" w:firstColumn="0" w:lastColumn="0" w:noHBand="0" w:noVBand="0"/>
      </w:tblPr>
      <w:tblGrid>
        <w:gridCol w:w="2701"/>
        <w:gridCol w:w="843"/>
        <w:gridCol w:w="992"/>
        <w:gridCol w:w="567"/>
        <w:gridCol w:w="851"/>
      </w:tblGrid>
      <w:tr w:rsidR="00E35455" w:rsidRPr="00137BE6" w:rsidTr="00A76A8E">
        <w:trPr>
          <w:trHeight w:hRule="exact" w:val="346"/>
        </w:trPr>
        <w:tc>
          <w:tcPr>
            <w:tcW w:w="2701" w:type="dxa"/>
            <w:tcBorders>
              <w:top w:val="single" w:sz="6" w:space="0" w:color="auto"/>
              <w:left w:val="single" w:sz="6" w:space="0" w:color="auto"/>
              <w:bottom w:val="single" w:sz="6" w:space="0" w:color="auto"/>
              <w:right w:val="single" w:sz="6" w:space="0" w:color="auto"/>
            </w:tcBorders>
            <w:shd w:val="clear" w:color="auto" w:fill="FFFFFF"/>
          </w:tcPr>
          <w:p w:rsidR="00E35455" w:rsidRPr="00137BE6" w:rsidRDefault="00E35455" w:rsidP="001207CD">
            <w:pPr>
              <w:shd w:val="clear" w:color="auto" w:fill="FFFFFF"/>
              <w:ind w:left="317"/>
            </w:pPr>
            <w:r w:rsidRPr="00137BE6">
              <w:t>Материал</w:t>
            </w:r>
          </w:p>
        </w:tc>
        <w:tc>
          <w:tcPr>
            <w:tcW w:w="843" w:type="dxa"/>
            <w:tcBorders>
              <w:top w:val="single" w:sz="6" w:space="0" w:color="auto"/>
              <w:left w:val="single" w:sz="6" w:space="0" w:color="auto"/>
              <w:bottom w:val="single" w:sz="6" w:space="0" w:color="auto"/>
              <w:right w:val="single" w:sz="6" w:space="0" w:color="auto"/>
            </w:tcBorders>
            <w:shd w:val="clear" w:color="auto" w:fill="FFFFFF"/>
          </w:tcPr>
          <w:p w:rsidR="00E35455" w:rsidRPr="00137BE6" w:rsidRDefault="00E35455" w:rsidP="001207CD">
            <w:pPr>
              <w:shd w:val="clear" w:color="auto" w:fill="FFFFFF"/>
            </w:pPr>
            <w:r w:rsidRPr="00137BE6">
              <w:rPr>
                <w:i/>
                <w:iCs/>
              </w:rPr>
              <w:t xml:space="preserve">а, </w:t>
            </w:r>
            <w:r w:rsidR="0050686E" w:rsidRPr="00137BE6">
              <w:rPr>
                <w:spacing w:val="-8"/>
              </w:rPr>
              <w:t>МПа</w:t>
            </w:r>
            <w:r w:rsidR="0050686E" w:rsidRPr="00137BE6">
              <w:t xml:space="preserve"> </w:t>
            </w:r>
            <w:r w:rsidRPr="00137BE6">
              <w:t>МПа</w:t>
            </w:r>
          </w:p>
        </w:tc>
        <w:tc>
          <w:tcPr>
            <w:tcW w:w="992" w:type="dxa"/>
            <w:tcBorders>
              <w:top w:val="single" w:sz="6" w:space="0" w:color="auto"/>
              <w:left w:val="single" w:sz="6" w:space="0" w:color="auto"/>
              <w:bottom w:val="single" w:sz="6" w:space="0" w:color="auto"/>
              <w:right w:val="single" w:sz="6" w:space="0" w:color="auto"/>
            </w:tcBorders>
            <w:shd w:val="clear" w:color="auto" w:fill="FFFFFF"/>
          </w:tcPr>
          <w:p w:rsidR="00E35455" w:rsidRPr="00137BE6" w:rsidRDefault="0050686E" w:rsidP="001207CD">
            <w:pPr>
              <w:shd w:val="clear" w:color="auto" w:fill="FFFFFF"/>
            </w:pPr>
            <w:r w:rsidRPr="00137BE6">
              <w:rPr>
                <w:i/>
                <w:iCs/>
                <w:spacing w:val="-8"/>
                <w:lang w:val="en-US"/>
              </w:rPr>
              <w:t>b</w:t>
            </w:r>
            <w:r w:rsidR="00E35455" w:rsidRPr="00137BE6">
              <w:rPr>
                <w:i/>
                <w:iCs/>
                <w:spacing w:val="-8"/>
              </w:rPr>
              <w:t xml:space="preserve">, </w:t>
            </w:r>
            <w:r w:rsidR="00E35455" w:rsidRPr="00137BE6">
              <w:rPr>
                <w:spacing w:val="-8"/>
              </w:rPr>
              <w:t>МПа</w:t>
            </w:r>
          </w:p>
        </w:tc>
        <w:tc>
          <w:tcPr>
            <w:tcW w:w="567" w:type="dxa"/>
            <w:tcBorders>
              <w:top w:val="single" w:sz="6" w:space="0" w:color="auto"/>
              <w:left w:val="single" w:sz="6" w:space="0" w:color="auto"/>
              <w:bottom w:val="single" w:sz="6" w:space="0" w:color="auto"/>
              <w:right w:val="single" w:sz="6" w:space="0" w:color="auto"/>
            </w:tcBorders>
            <w:shd w:val="clear" w:color="auto" w:fill="FFFFFF"/>
          </w:tcPr>
          <w:p w:rsidR="00E35455" w:rsidRPr="00137BE6" w:rsidRDefault="0050686E" w:rsidP="001207CD">
            <w:pPr>
              <w:shd w:val="clear" w:color="auto" w:fill="FFFFFF"/>
              <w:rPr>
                <w:i/>
                <w:vertAlign w:val="subscript"/>
                <w:lang w:val="en-US"/>
              </w:rPr>
            </w:pPr>
            <w:r w:rsidRPr="00137BE6">
              <w:rPr>
                <w:i/>
              </w:rPr>
              <w:t>λ</w:t>
            </w:r>
            <w:r w:rsidRPr="00137BE6">
              <w:rPr>
                <w:i/>
                <w:vertAlign w:val="subscript"/>
                <w:lang w:val="en-US"/>
              </w:rPr>
              <w:t>0</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E35455" w:rsidRPr="00137BE6" w:rsidRDefault="0050686E" w:rsidP="001207CD">
            <w:pPr>
              <w:shd w:val="clear" w:color="auto" w:fill="FFFFFF"/>
              <w:jc w:val="center"/>
              <w:rPr>
                <w:lang w:val="en-US"/>
              </w:rPr>
            </w:pPr>
            <w:r w:rsidRPr="00137BE6">
              <w:rPr>
                <w:i/>
              </w:rPr>
              <w:t>λ</w:t>
            </w:r>
            <w:r w:rsidRPr="00137BE6">
              <w:rPr>
                <w:i/>
                <w:vertAlign w:val="subscript"/>
              </w:rPr>
              <w:t>пред</w:t>
            </w:r>
          </w:p>
        </w:tc>
      </w:tr>
      <w:tr w:rsidR="00E35455" w:rsidRPr="00137BE6" w:rsidTr="00A76A8E">
        <w:trPr>
          <w:trHeight w:hRule="exact" w:val="302"/>
        </w:trPr>
        <w:tc>
          <w:tcPr>
            <w:tcW w:w="2701" w:type="dxa"/>
            <w:tcBorders>
              <w:top w:val="single" w:sz="6" w:space="0" w:color="auto"/>
              <w:left w:val="single" w:sz="6" w:space="0" w:color="auto"/>
              <w:bottom w:val="nil"/>
              <w:right w:val="single" w:sz="6" w:space="0" w:color="auto"/>
            </w:tcBorders>
            <w:shd w:val="clear" w:color="auto" w:fill="FFFFFF"/>
          </w:tcPr>
          <w:p w:rsidR="00E35455" w:rsidRPr="00137BE6" w:rsidRDefault="00E35455" w:rsidP="001207CD">
            <w:pPr>
              <w:shd w:val="clear" w:color="auto" w:fill="FFFFFF"/>
            </w:pPr>
            <w:r w:rsidRPr="00137BE6">
              <w:t>Сталь Ст2</w:t>
            </w:r>
          </w:p>
          <w:p w:rsidR="00A76A8E" w:rsidRPr="00137BE6" w:rsidRDefault="00A76A8E" w:rsidP="001207CD">
            <w:pPr>
              <w:shd w:val="clear" w:color="auto" w:fill="FFFFFF"/>
            </w:pPr>
          </w:p>
        </w:tc>
        <w:tc>
          <w:tcPr>
            <w:tcW w:w="843" w:type="dxa"/>
            <w:tcBorders>
              <w:top w:val="single" w:sz="6" w:space="0" w:color="auto"/>
              <w:left w:val="single" w:sz="6" w:space="0" w:color="auto"/>
              <w:bottom w:val="nil"/>
              <w:right w:val="single" w:sz="6" w:space="0" w:color="auto"/>
            </w:tcBorders>
            <w:shd w:val="clear" w:color="auto" w:fill="FFFFFF"/>
          </w:tcPr>
          <w:p w:rsidR="00E35455" w:rsidRPr="00137BE6" w:rsidRDefault="00E35455" w:rsidP="001207CD">
            <w:pPr>
              <w:shd w:val="clear" w:color="auto" w:fill="FFFFFF"/>
              <w:ind w:left="120"/>
            </w:pPr>
            <w:r w:rsidRPr="00137BE6">
              <w:t>264</w:t>
            </w:r>
          </w:p>
        </w:tc>
        <w:tc>
          <w:tcPr>
            <w:tcW w:w="992" w:type="dxa"/>
            <w:tcBorders>
              <w:top w:val="single" w:sz="6" w:space="0" w:color="auto"/>
              <w:left w:val="single" w:sz="6" w:space="0" w:color="auto"/>
              <w:bottom w:val="nil"/>
              <w:right w:val="single" w:sz="6" w:space="0" w:color="auto"/>
            </w:tcBorders>
            <w:shd w:val="clear" w:color="auto" w:fill="FFFFFF"/>
          </w:tcPr>
          <w:p w:rsidR="00E35455" w:rsidRPr="00137BE6" w:rsidRDefault="00E35455" w:rsidP="001207CD">
            <w:pPr>
              <w:shd w:val="clear" w:color="auto" w:fill="FFFFFF"/>
              <w:ind w:left="82"/>
            </w:pPr>
            <w:r w:rsidRPr="00137BE6">
              <w:t>0,70</w:t>
            </w:r>
          </w:p>
        </w:tc>
        <w:tc>
          <w:tcPr>
            <w:tcW w:w="567" w:type="dxa"/>
            <w:tcBorders>
              <w:top w:val="single" w:sz="6" w:space="0" w:color="auto"/>
              <w:left w:val="single" w:sz="6" w:space="0" w:color="auto"/>
              <w:bottom w:val="nil"/>
              <w:right w:val="single" w:sz="6" w:space="0" w:color="auto"/>
            </w:tcBorders>
            <w:shd w:val="clear" w:color="auto" w:fill="FFFFFF"/>
          </w:tcPr>
          <w:p w:rsidR="00E35455" w:rsidRPr="00137BE6" w:rsidRDefault="00E35455" w:rsidP="001207CD">
            <w:pPr>
              <w:shd w:val="clear" w:color="auto" w:fill="FFFFFF"/>
            </w:pPr>
            <w:r w:rsidRPr="00137BE6">
              <w:t>60</w:t>
            </w:r>
          </w:p>
        </w:tc>
        <w:tc>
          <w:tcPr>
            <w:tcW w:w="851" w:type="dxa"/>
            <w:tcBorders>
              <w:top w:val="single" w:sz="6" w:space="0" w:color="auto"/>
              <w:left w:val="single" w:sz="6" w:space="0" w:color="auto"/>
              <w:bottom w:val="nil"/>
              <w:right w:val="single" w:sz="6" w:space="0" w:color="auto"/>
            </w:tcBorders>
            <w:shd w:val="clear" w:color="auto" w:fill="FFFFFF"/>
          </w:tcPr>
          <w:p w:rsidR="00E35455" w:rsidRPr="00137BE6" w:rsidRDefault="00E35455" w:rsidP="001207CD">
            <w:pPr>
              <w:shd w:val="clear" w:color="auto" w:fill="FFFFFF"/>
              <w:jc w:val="center"/>
            </w:pPr>
            <w:r w:rsidRPr="00137BE6">
              <w:t>105</w:t>
            </w:r>
          </w:p>
        </w:tc>
      </w:tr>
      <w:tr w:rsidR="00E35455" w:rsidRPr="00137BE6" w:rsidTr="00A76A8E">
        <w:trPr>
          <w:trHeight w:hRule="exact" w:val="235"/>
        </w:trPr>
        <w:tc>
          <w:tcPr>
            <w:tcW w:w="2701" w:type="dxa"/>
            <w:tcBorders>
              <w:top w:val="nil"/>
              <w:left w:val="single" w:sz="6" w:space="0" w:color="auto"/>
              <w:bottom w:val="nil"/>
              <w:right w:val="single" w:sz="6" w:space="0" w:color="auto"/>
            </w:tcBorders>
            <w:shd w:val="clear" w:color="auto" w:fill="FFFFFF"/>
          </w:tcPr>
          <w:p w:rsidR="00E35455" w:rsidRPr="00137BE6" w:rsidRDefault="00E35455" w:rsidP="001207CD">
            <w:pPr>
              <w:shd w:val="clear" w:color="auto" w:fill="FFFFFF"/>
            </w:pPr>
            <w:r w:rsidRPr="00137BE6">
              <w:t>Сталь СтЗ</w:t>
            </w:r>
          </w:p>
          <w:p w:rsidR="00A76A8E" w:rsidRPr="00137BE6" w:rsidRDefault="00A76A8E" w:rsidP="001207CD">
            <w:pPr>
              <w:shd w:val="clear" w:color="auto" w:fill="FFFFFF"/>
            </w:pPr>
          </w:p>
          <w:p w:rsidR="00A76A8E" w:rsidRPr="00137BE6" w:rsidRDefault="00A76A8E" w:rsidP="001207CD">
            <w:pPr>
              <w:shd w:val="clear" w:color="auto" w:fill="FFFFFF"/>
            </w:pPr>
          </w:p>
        </w:tc>
        <w:tc>
          <w:tcPr>
            <w:tcW w:w="843" w:type="dxa"/>
            <w:tcBorders>
              <w:top w:val="nil"/>
              <w:left w:val="single" w:sz="6" w:space="0" w:color="auto"/>
              <w:bottom w:val="nil"/>
              <w:right w:val="single" w:sz="6" w:space="0" w:color="auto"/>
            </w:tcBorders>
            <w:shd w:val="clear" w:color="auto" w:fill="FFFFFF"/>
          </w:tcPr>
          <w:p w:rsidR="00E35455" w:rsidRPr="00137BE6" w:rsidRDefault="00E35455" w:rsidP="001207CD">
            <w:pPr>
              <w:shd w:val="clear" w:color="auto" w:fill="FFFFFF"/>
              <w:ind w:left="125"/>
            </w:pPr>
            <w:r w:rsidRPr="00137BE6">
              <w:t>310</w:t>
            </w:r>
          </w:p>
        </w:tc>
        <w:tc>
          <w:tcPr>
            <w:tcW w:w="992" w:type="dxa"/>
            <w:tcBorders>
              <w:top w:val="nil"/>
              <w:left w:val="single" w:sz="6" w:space="0" w:color="auto"/>
              <w:bottom w:val="nil"/>
              <w:right w:val="single" w:sz="6" w:space="0" w:color="auto"/>
            </w:tcBorders>
            <w:shd w:val="clear" w:color="auto" w:fill="FFFFFF"/>
          </w:tcPr>
          <w:p w:rsidR="00E35455" w:rsidRPr="00137BE6" w:rsidRDefault="00E35455" w:rsidP="001207CD">
            <w:pPr>
              <w:shd w:val="clear" w:color="auto" w:fill="FFFFFF"/>
              <w:ind w:left="96"/>
            </w:pPr>
            <w:r w:rsidRPr="00137BE6">
              <w:t>1,14</w:t>
            </w:r>
          </w:p>
        </w:tc>
        <w:tc>
          <w:tcPr>
            <w:tcW w:w="567" w:type="dxa"/>
            <w:tcBorders>
              <w:top w:val="nil"/>
              <w:left w:val="single" w:sz="6" w:space="0" w:color="auto"/>
              <w:bottom w:val="nil"/>
              <w:right w:val="single" w:sz="6" w:space="0" w:color="auto"/>
            </w:tcBorders>
            <w:shd w:val="clear" w:color="auto" w:fill="FFFFFF"/>
          </w:tcPr>
          <w:p w:rsidR="00E35455" w:rsidRPr="00137BE6" w:rsidRDefault="00E35455" w:rsidP="001207CD">
            <w:pPr>
              <w:shd w:val="clear" w:color="auto" w:fill="FFFFFF"/>
            </w:pPr>
            <w:r w:rsidRPr="00137BE6">
              <w:t>60</w:t>
            </w:r>
          </w:p>
        </w:tc>
        <w:tc>
          <w:tcPr>
            <w:tcW w:w="851" w:type="dxa"/>
            <w:tcBorders>
              <w:top w:val="nil"/>
              <w:left w:val="single" w:sz="6" w:space="0" w:color="auto"/>
              <w:bottom w:val="nil"/>
              <w:right w:val="single" w:sz="6" w:space="0" w:color="auto"/>
            </w:tcBorders>
            <w:shd w:val="clear" w:color="auto" w:fill="FFFFFF"/>
          </w:tcPr>
          <w:p w:rsidR="00E35455" w:rsidRPr="00137BE6" w:rsidRDefault="00E35455" w:rsidP="001207CD">
            <w:pPr>
              <w:shd w:val="clear" w:color="auto" w:fill="FFFFFF"/>
              <w:jc w:val="center"/>
            </w:pPr>
            <w:r w:rsidRPr="00137BE6">
              <w:t>100</w:t>
            </w:r>
          </w:p>
        </w:tc>
      </w:tr>
      <w:tr w:rsidR="00E35455" w:rsidRPr="00137BE6" w:rsidTr="00A76A8E">
        <w:trPr>
          <w:trHeight w:hRule="exact" w:val="235"/>
        </w:trPr>
        <w:tc>
          <w:tcPr>
            <w:tcW w:w="2701" w:type="dxa"/>
            <w:tcBorders>
              <w:top w:val="nil"/>
              <w:left w:val="single" w:sz="6" w:space="0" w:color="auto"/>
              <w:bottom w:val="nil"/>
              <w:right w:val="single" w:sz="6" w:space="0" w:color="auto"/>
            </w:tcBorders>
            <w:shd w:val="clear" w:color="auto" w:fill="FFFFFF"/>
          </w:tcPr>
          <w:p w:rsidR="00E35455" w:rsidRPr="00137BE6" w:rsidRDefault="00E35455" w:rsidP="001207CD">
            <w:pPr>
              <w:shd w:val="clear" w:color="auto" w:fill="FFFFFF"/>
            </w:pPr>
            <w:r w:rsidRPr="00137BE6">
              <w:t>Сталь 20, Ст4</w:t>
            </w:r>
          </w:p>
          <w:p w:rsidR="00A76A8E" w:rsidRPr="00137BE6" w:rsidRDefault="00A76A8E" w:rsidP="001207CD">
            <w:pPr>
              <w:shd w:val="clear" w:color="auto" w:fill="FFFFFF"/>
            </w:pPr>
          </w:p>
        </w:tc>
        <w:tc>
          <w:tcPr>
            <w:tcW w:w="843" w:type="dxa"/>
            <w:tcBorders>
              <w:top w:val="nil"/>
              <w:left w:val="single" w:sz="6" w:space="0" w:color="auto"/>
              <w:bottom w:val="nil"/>
              <w:right w:val="single" w:sz="6" w:space="0" w:color="auto"/>
            </w:tcBorders>
            <w:shd w:val="clear" w:color="auto" w:fill="FFFFFF"/>
          </w:tcPr>
          <w:p w:rsidR="00E35455" w:rsidRPr="00137BE6" w:rsidRDefault="00E35455" w:rsidP="001207CD">
            <w:pPr>
              <w:shd w:val="clear" w:color="auto" w:fill="FFFFFF"/>
              <w:ind w:left="125"/>
            </w:pPr>
            <w:r w:rsidRPr="00137BE6">
              <w:t>328</w:t>
            </w:r>
          </w:p>
        </w:tc>
        <w:tc>
          <w:tcPr>
            <w:tcW w:w="992" w:type="dxa"/>
            <w:tcBorders>
              <w:top w:val="nil"/>
              <w:left w:val="single" w:sz="6" w:space="0" w:color="auto"/>
              <w:bottom w:val="nil"/>
              <w:right w:val="single" w:sz="6" w:space="0" w:color="auto"/>
            </w:tcBorders>
            <w:shd w:val="clear" w:color="auto" w:fill="FFFFFF"/>
          </w:tcPr>
          <w:p w:rsidR="00E35455" w:rsidRPr="00137BE6" w:rsidRDefault="00E35455" w:rsidP="001207CD">
            <w:pPr>
              <w:shd w:val="clear" w:color="auto" w:fill="FFFFFF"/>
              <w:ind w:left="58"/>
            </w:pPr>
            <w:r w:rsidRPr="00137BE6">
              <w:t>1, 15</w:t>
            </w:r>
          </w:p>
        </w:tc>
        <w:tc>
          <w:tcPr>
            <w:tcW w:w="567" w:type="dxa"/>
            <w:tcBorders>
              <w:top w:val="nil"/>
              <w:left w:val="single" w:sz="6" w:space="0" w:color="auto"/>
              <w:bottom w:val="nil"/>
              <w:right w:val="single" w:sz="6" w:space="0" w:color="auto"/>
            </w:tcBorders>
            <w:shd w:val="clear" w:color="auto" w:fill="FFFFFF"/>
          </w:tcPr>
          <w:p w:rsidR="00E35455" w:rsidRPr="00137BE6" w:rsidRDefault="00E35455" w:rsidP="001207CD">
            <w:pPr>
              <w:shd w:val="clear" w:color="auto" w:fill="FFFFFF"/>
            </w:pPr>
            <w:r w:rsidRPr="00137BE6">
              <w:t>60</w:t>
            </w:r>
          </w:p>
        </w:tc>
        <w:tc>
          <w:tcPr>
            <w:tcW w:w="851" w:type="dxa"/>
            <w:tcBorders>
              <w:top w:val="nil"/>
              <w:left w:val="single" w:sz="6" w:space="0" w:color="auto"/>
              <w:bottom w:val="nil"/>
              <w:right w:val="single" w:sz="6" w:space="0" w:color="auto"/>
            </w:tcBorders>
            <w:shd w:val="clear" w:color="auto" w:fill="FFFFFF"/>
          </w:tcPr>
          <w:p w:rsidR="00E35455" w:rsidRPr="00137BE6" w:rsidRDefault="00E35455" w:rsidP="001207CD">
            <w:pPr>
              <w:shd w:val="clear" w:color="auto" w:fill="FFFFFF"/>
              <w:jc w:val="center"/>
            </w:pPr>
            <w:r w:rsidRPr="00137BE6">
              <w:t>96</w:t>
            </w:r>
          </w:p>
        </w:tc>
      </w:tr>
      <w:tr w:rsidR="00E35455" w:rsidRPr="00137BE6" w:rsidTr="00A76A8E">
        <w:trPr>
          <w:trHeight w:hRule="exact" w:val="240"/>
        </w:trPr>
        <w:tc>
          <w:tcPr>
            <w:tcW w:w="2701" w:type="dxa"/>
            <w:tcBorders>
              <w:top w:val="nil"/>
              <w:left w:val="single" w:sz="6" w:space="0" w:color="auto"/>
              <w:bottom w:val="nil"/>
              <w:right w:val="single" w:sz="6" w:space="0" w:color="auto"/>
            </w:tcBorders>
            <w:shd w:val="clear" w:color="auto" w:fill="FFFFFF"/>
          </w:tcPr>
          <w:p w:rsidR="00E35455" w:rsidRPr="00137BE6" w:rsidRDefault="00E35455" w:rsidP="001207CD">
            <w:pPr>
              <w:shd w:val="clear" w:color="auto" w:fill="FFFFFF"/>
            </w:pPr>
            <w:r w:rsidRPr="00137BE6">
              <w:t>Сталь 45</w:t>
            </w:r>
          </w:p>
          <w:p w:rsidR="00A76A8E" w:rsidRPr="00137BE6" w:rsidRDefault="00A76A8E" w:rsidP="001207CD">
            <w:pPr>
              <w:shd w:val="clear" w:color="auto" w:fill="FFFFFF"/>
            </w:pPr>
          </w:p>
        </w:tc>
        <w:tc>
          <w:tcPr>
            <w:tcW w:w="843" w:type="dxa"/>
            <w:tcBorders>
              <w:top w:val="nil"/>
              <w:left w:val="single" w:sz="6" w:space="0" w:color="auto"/>
              <w:bottom w:val="nil"/>
              <w:right w:val="single" w:sz="6" w:space="0" w:color="auto"/>
            </w:tcBorders>
            <w:shd w:val="clear" w:color="auto" w:fill="FFFFFF"/>
          </w:tcPr>
          <w:p w:rsidR="00E35455" w:rsidRPr="00137BE6" w:rsidRDefault="00E35455" w:rsidP="001207CD">
            <w:pPr>
              <w:shd w:val="clear" w:color="auto" w:fill="FFFFFF"/>
              <w:ind w:left="120"/>
            </w:pPr>
            <w:r w:rsidRPr="00137BE6">
              <w:t>449</w:t>
            </w:r>
          </w:p>
        </w:tc>
        <w:tc>
          <w:tcPr>
            <w:tcW w:w="992" w:type="dxa"/>
            <w:tcBorders>
              <w:top w:val="nil"/>
              <w:left w:val="single" w:sz="6" w:space="0" w:color="auto"/>
              <w:bottom w:val="nil"/>
              <w:right w:val="single" w:sz="6" w:space="0" w:color="auto"/>
            </w:tcBorders>
            <w:shd w:val="clear" w:color="auto" w:fill="FFFFFF"/>
          </w:tcPr>
          <w:p w:rsidR="00E35455" w:rsidRPr="00137BE6" w:rsidRDefault="00E35455" w:rsidP="001207CD">
            <w:pPr>
              <w:shd w:val="clear" w:color="auto" w:fill="FFFFFF"/>
              <w:ind w:left="96"/>
            </w:pPr>
            <w:r w:rsidRPr="00137BE6">
              <w:t>1,67</w:t>
            </w:r>
          </w:p>
        </w:tc>
        <w:tc>
          <w:tcPr>
            <w:tcW w:w="567" w:type="dxa"/>
            <w:tcBorders>
              <w:top w:val="nil"/>
              <w:left w:val="single" w:sz="6" w:space="0" w:color="auto"/>
              <w:bottom w:val="nil"/>
              <w:right w:val="single" w:sz="6" w:space="0" w:color="auto"/>
            </w:tcBorders>
            <w:shd w:val="clear" w:color="auto" w:fill="FFFFFF"/>
          </w:tcPr>
          <w:p w:rsidR="00E35455" w:rsidRPr="00137BE6" w:rsidRDefault="00E35455" w:rsidP="001207CD">
            <w:pPr>
              <w:shd w:val="clear" w:color="auto" w:fill="FFFFFF"/>
            </w:pPr>
            <w:r w:rsidRPr="00137BE6">
              <w:t>52</w:t>
            </w:r>
          </w:p>
        </w:tc>
        <w:tc>
          <w:tcPr>
            <w:tcW w:w="851" w:type="dxa"/>
            <w:tcBorders>
              <w:top w:val="nil"/>
              <w:left w:val="single" w:sz="6" w:space="0" w:color="auto"/>
              <w:bottom w:val="nil"/>
              <w:right w:val="single" w:sz="6" w:space="0" w:color="auto"/>
            </w:tcBorders>
            <w:shd w:val="clear" w:color="auto" w:fill="FFFFFF"/>
          </w:tcPr>
          <w:p w:rsidR="00E35455" w:rsidRPr="00137BE6" w:rsidRDefault="00E35455" w:rsidP="001207CD">
            <w:pPr>
              <w:shd w:val="clear" w:color="auto" w:fill="FFFFFF"/>
              <w:jc w:val="center"/>
            </w:pPr>
            <w:r w:rsidRPr="00137BE6">
              <w:t>85</w:t>
            </w:r>
          </w:p>
        </w:tc>
      </w:tr>
      <w:tr w:rsidR="00E35455" w:rsidRPr="00137BE6" w:rsidTr="00A76A8E">
        <w:trPr>
          <w:trHeight w:hRule="exact" w:val="245"/>
        </w:trPr>
        <w:tc>
          <w:tcPr>
            <w:tcW w:w="2701" w:type="dxa"/>
            <w:tcBorders>
              <w:top w:val="nil"/>
              <w:left w:val="single" w:sz="6" w:space="0" w:color="auto"/>
              <w:bottom w:val="nil"/>
              <w:right w:val="single" w:sz="6" w:space="0" w:color="auto"/>
            </w:tcBorders>
            <w:shd w:val="clear" w:color="auto" w:fill="FFFFFF"/>
          </w:tcPr>
          <w:p w:rsidR="00E35455" w:rsidRPr="00137BE6" w:rsidRDefault="00E35455" w:rsidP="001207CD">
            <w:pPr>
              <w:shd w:val="clear" w:color="auto" w:fill="FFFFFF"/>
            </w:pPr>
            <w:r w:rsidRPr="00137BE6">
              <w:t>Дюралюмин Д16Т</w:t>
            </w:r>
          </w:p>
          <w:p w:rsidR="00A76A8E" w:rsidRPr="00137BE6" w:rsidRDefault="00A76A8E" w:rsidP="001207CD">
            <w:pPr>
              <w:shd w:val="clear" w:color="auto" w:fill="FFFFFF"/>
            </w:pPr>
          </w:p>
        </w:tc>
        <w:tc>
          <w:tcPr>
            <w:tcW w:w="843" w:type="dxa"/>
            <w:tcBorders>
              <w:top w:val="nil"/>
              <w:left w:val="single" w:sz="6" w:space="0" w:color="auto"/>
              <w:bottom w:val="nil"/>
              <w:right w:val="single" w:sz="6" w:space="0" w:color="auto"/>
            </w:tcBorders>
            <w:shd w:val="clear" w:color="auto" w:fill="FFFFFF"/>
          </w:tcPr>
          <w:p w:rsidR="00E35455" w:rsidRPr="00137BE6" w:rsidRDefault="00E35455" w:rsidP="001207CD">
            <w:pPr>
              <w:shd w:val="clear" w:color="auto" w:fill="FFFFFF"/>
              <w:ind w:left="115"/>
            </w:pPr>
            <w:r w:rsidRPr="00137BE6">
              <w:t>406</w:t>
            </w:r>
          </w:p>
        </w:tc>
        <w:tc>
          <w:tcPr>
            <w:tcW w:w="992" w:type="dxa"/>
            <w:tcBorders>
              <w:top w:val="nil"/>
              <w:left w:val="single" w:sz="6" w:space="0" w:color="auto"/>
              <w:bottom w:val="nil"/>
              <w:right w:val="single" w:sz="6" w:space="0" w:color="auto"/>
            </w:tcBorders>
            <w:shd w:val="clear" w:color="auto" w:fill="FFFFFF"/>
          </w:tcPr>
          <w:p w:rsidR="00E35455" w:rsidRPr="00137BE6" w:rsidRDefault="00E35455" w:rsidP="001207CD">
            <w:pPr>
              <w:shd w:val="clear" w:color="auto" w:fill="FFFFFF"/>
              <w:ind w:left="58"/>
            </w:pPr>
            <w:r w:rsidRPr="00137BE6">
              <w:t>1, 83</w:t>
            </w:r>
          </w:p>
        </w:tc>
        <w:tc>
          <w:tcPr>
            <w:tcW w:w="567" w:type="dxa"/>
            <w:tcBorders>
              <w:top w:val="nil"/>
              <w:left w:val="single" w:sz="6" w:space="0" w:color="auto"/>
              <w:bottom w:val="nil"/>
              <w:right w:val="single" w:sz="6" w:space="0" w:color="auto"/>
            </w:tcBorders>
            <w:shd w:val="clear" w:color="auto" w:fill="FFFFFF"/>
          </w:tcPr>
          <w:p w:rsidR="00E35455" w:rsidRPr="00137BE6" w:rsidRDefault="00E35455" w:rsidP="001207CD">
            <w:pPr>
              <w:shd w:val="clear" w:color="auto" w:fill="FFFFFF"/>
            </w:pPr>
            <w:r w:rsidRPr="00137BE6">
              <w:t>30</w:t>
            </w:r>
          </w:p>
        </w:tc>
        <w:tc>
          <w:tcPr>
            <w:tcW w:w="851" w:type="dxa"/>
            <w:tcBorders>
              <w:top w:val="nil"/>
              <w:left w:val="single" w:sz="6" w:space="0" w:color="auto"/>
              <w:bottom w:val="nil"/>
              <w:right w:val="single" w:sz="6" w:space="0" w:color="auto"/>
            </w:tcBorders>
            <w:shd w:val="clear" w:color="auto" w:fill="FFFFFF"/>
          </w:tcPr>
          <w:p w:rsidR="00E35455" w:rsidRPr="00137BE6" w:rsidRDefault="00E35455" w:rsidP="001207CD">
            <w:pPr>
              <w:shd w:val="clear" w:color="auto" w:fill="FFFFFF"/>
              <w:jc w:val="center"/>
            </w:pPr>
            <w:r w:rsidRPr="00137BE6">
              <w:t>53</w:t>
            </w:r>
          </w:p>
        </w:tc>
      </w:tr>
      <w:tr w:rsidR="00E35455" w:rsidRPr="00137BE6" w:rsidTr="00A76A8E">
        <w:trPr>
          <w:trHeight w:hRule="exact" w:val="326"/>
        </w:trPr>
        <w:tc>
          <w:tcPr>
            <w:tcW w:w="2701" w:type="dxa"/>
            <w:tcBorders>
              <w:top w:val="nil"/>
              <w:left w:val="single" w:sz="6" w:space="0" w:color="auto"/>
              <w:bottom w:val="single" w:sz="6" w:space="0" w:color="auto"/>
              <w:right w:val="single" w:sz="6" w:space="0" w:color="auto"/>
            </w:tcBorders>
            <w:shd w:val="clear" w:color="auto" w:fill="FFFFFF"/>
          </w:tcPr>
          <w:p w:rsidR="00E35455" w:rsidRPr="00137BE6" w:rsidRDefault="00E35455" w:rsidP="001207CD">
            <w:pPr>
              <w:shd w:val="clear" w:color="auto" w:fill="FFFFFF"/>
            </w:pPr>
            <w:r w:rsidRPr="00137BE6">
              <w:t>Сосна, ель</w:t>
            </w:r>
          </w:p>
          <w:p w:rsidR="00A76A8E" w:rsidRPr="00137BE6" w:rsidRDefault="00A76A8E" w:rsidP="001207CD">
            <w:pPr>
              <w:shd w:val="clear" w:color="auto" w:fill="FFFFFF"/>
            </w:pPr>
          </w:p>
        </w:tc>
        <w:tc>
          <w:tcPr>
            <w:tcW w:w="843" w:type="dxa"/>
            <w:tcBorders>
              <w:top w:val="nil"/>
              <w:left w:val="single" w:sz="6" w:space="0" w:color="auto"/>
              <w:bottom w:val="single" w:sz="6" w:space="0" w:color="auto"/>
              <w:right w:val="single" w:sz="6" w:space="0" w:color="auto"/>
            </w:tcBorders>
            <w:shd w:val="clear" w:color="auto" w:fill="FFFFFF"/>
          </w:tcPr>
          <w:p w:rsidR="00E35455" w:rsidRPr="00137BE6" w:rsidRDefault="00E35455" w:rsidP="001207CD">
            <w:pPr>
              <w:shd w:val="clear" w:color="auto" w:fill="FFFFFF"/>
              <w:ind w:left="96"/>
            </w:pPr>
            <w:r w:rsidRPr="00137BE6">
              <w:t>29,3</w:t>
            </w:r>
          </w:p>
        </w:tc>
        <w:tc>
          <w:tcPr>
            <w:tcW w:w="992" w:type="dxa"/>
            <w:tcBorders>
              <w:top w:val="nil"/>
              <w:left w:val="single" w:sz="6" w:space="0" w:color="auto"/>
              <w:bottom w:val="single" w:sz="6" w:space="0" w:color="auto"/>
              <w:right w:val="single" w:sz="6" w:space="0" w:color="auto"/>
            </w:tcBorders>
            <w:shd w:val="clear" w:color="auto" w:fill="FFFFFF"/>
          </w:tcPr>
          <w:p w:rsidR="00E35455" w:rsidRPr="00137BE6" w:rsidRDefault="00E35455" w:rsidP="001207CD">
            <w:pPr>
              <w:shd w:val="clear" w:color="auto" w:fill="FFFFFF"/>
              <w:ind w:left="34"/>
            </w:pPr>
            <w:r w:rsidRPr="00137BE6">
              <w:rPr>
                <w:spacing w:val="-6"/>
              </w:rPr>
              <w:t>0,194   .</w:t>
            </w:r>
          </w:p>
        </w:tc>
        <w:tc>
          <w:tcPr>
            <w:tcW w:w="567" w:type="dxa"/>
            <w:tcBorders>
              <w:top w:val="nil"/>
              <w:left w:val="single" w:sz="6" w:space="0" w:color="auto"/>
              <w:bottom w:val="single" w:sz="6" w:space="0" w:color="auto"/>
              <w:right w:val="single" w:sz="6" w:space="0" w:color="auto"/>
            </w:tcBorders>
            <w:shd w:val="clear" w:color="auto" w:fill="FFFFFF"/>
          </w:tcPr>
          <w:p w:rsidR="00E35455" w:rsidRPr="00137BE6" w:rsidRDefault="00E35455" w:rsidP="001207CD">
            <w:pPr>
              <w:shd w:val="clear" w:color="auto" w:fill="FFFFFF"/>
            </w:pPr>
            <w:r w:rsidRPr="00137BE6">
              <w:t>—</w:t>
            </w:r>
          </w:p>
        </w:tc>
        <w:tc>
          <w:tcPr>
            <w:tcW w:w="851" w:type="dxa"/>
            <w:tcBorders>
              <w:top w:val="nil"/>
              <w:left w:val="single" w:sz="6" w:space="0" w:color="auto"/>
              <w:bottom w:val="single" w:sz="6" w:space="0" w:color="auto"/>
              <w:right w:val="single" w:sz="6" w:space="0" w:color="auto"/>
            </w:tcBorders>
            <w:shd w:val="clear" w:color="auto" w:fill="FFFFFF"/>
          </w:tcPr>
          <w:p w:rsidR="00E35455" w:rsidRPr="00137BE6" w:rsidRDefault="00E35455" w:rsidP="001207CD">
            <w:pPr>
              <w:shd w:val="clear" w:color="auto" w:fill="FFFFFF"/>
              <w:jc w:val="center"/>
            </w:pPr>
            <w:r w:rsidRPr="00137BE6">
              <w:t>70</w:t>
            </w:r>
          </w:p>
        </w:tc>
      </w:tr>
    </w:tbl>
    <w:p w:rsidR="00E35455" w:rsidRDefault="00E35455" w:rsidP="00E35455"/>
    <w:p w:rsidR="00257F0B" w:rsidRDefault="00257F0B" w:rsidP="00257F0B">
      <w:pPr>
        <w:framePr w:h="2366" w:hSpace="38" w:wrap="auto" w:vAnchor="text" w:hAnchor="text" w:x="-229" w:y="1"/>
      </w:pPr>
    </w:p>
    <w:p w:rsidR="00257F0B" w:rsidRDefault="00257F0B" w:rsidP="00257F0B">
      <w:pPr>
        <w:ind w:firstLine="708"/>
        <w:jc w:val="both"/>
        <w:rPr>
          <w:sz w:val="28"/>
          <w:szCs w:val="28"/>
        </w:rPr>
      </w:pPr>
      <w:r>
        <w:rPr>
          <w:sz w:val="28"/>
          <w:szCs w:val="28"/>
        </w:rPr>
        <w:t>Для стержней малой гибкости проводится расчет на сжатие.</w:t>
      </w:r>
    </w:p>
    <w:p w:rsidR="00257F0B" w:rsidRDefault="00257F0B" w:rsidP="00257F0B">
      <w:pPr>
        <w:ind w:firstLine="708"/>
        <w:jc w:val="both"/>
        <w:rPr>
          <w:sz w:val="28"/>
          <w:szCs w:val="28"/>
        </w:rPr>
      </w:pPr>
      <w:r>
        <w:rPr>
          <w:sz w:val="28"/>
          <w:szCs w:val="28"/>
        </w:rPr>
        <w:t>Для стержней средней гибкости проводится расчет по формуле Ясинского.</w:t>
      </w:r>
    </w:p>
    <w:p w:rsidR="00257F0B" w:rsidRDefault="00257F0B" w:rsidP="00257F0B">
      <w:pPr>
        <w:ind w:firstLine="708"/>
        <w:jc w:val="both"/>
        <w:rPr>
          <w:sz w:val="28"/>
          <w:szCs w:val="28"/>
        </w:rPr>
      </w:pPr>
      <w:r>
        <w:rPr>
          <w:sz w:val="28"/>
          <w:szCs w:val="28"/>
        </w:rPr>
        <w:t>Для стержней большой гибкости проводится расчет по формуле Эйлера.</w:t>
      </w:r>
    </w:p>
    <w:p w:rsidR="00A202F3" w:rsidRPr="00257F0B" w:rsidRDefault="00A202F3" w:rsidP="00257F0B">
      <w:pPr>
        <w:ind w:firstLine="708"/>
        <w:jc w:val="both"/>
        <w:rPr>
          <w:sz w:val="28"/>
          <w:szCs w:val="28"/>
        </w:rPr>
      </w:pPr>
    </w:p>
    <w:p w:rsidR="00A202F3" w:rsidRDefault="00257F0B" w:rsidP="00257F0B">
      <w:pPr>
        <w:jc w:val="both"/>
        <w:rPr>
          <w:i/>
          <w:sz w:val="28"/>
          <w:szCs w:val="28"/>
        </w:rPr>
      </w:pPr>
      <w:r>
        <w:rPr>
          <w:sz w:val="28"/>
          <w:szCs w:val="28"/>
        </w:rPr>
        <w:tab/>
      </w:r>
      <w:r>
        <w:rPr>
          <w:i/>
          <w:sz w:val="28"/>
          <w:szCs w:val="28"/>
        </w:rPr>
        <w:t xml:space="preserve">Условие </w:t>
      </w:r>
      <w:r w:rsidR="00A202F3" w:rsidRPr="00A202F3">
        <w:rPr>
          <w:i/>
          <w:sz w:val="28"/>
          <w:szCs w:val="28"/>
        </w:rPr>
        <w:t xml:space="preserve">устойчивости:  </w:t>
      </w:r>
      <w:r w:rsidR="00A202F3" w:rsidRPr="00A202F3">
        <w:rPr>
          <w:i/>
          <w:sz w:val="28"/>
          <w:szCs w:val="28"/>
          <w:lang w:val="en-US"/>
        </w:rPr>
        <w:t>F</w:t>
      </w:r>
      <w:r w:rsidR="00A202F3" w:rsidRPr="00A202F3">
        <w:rPr>
          <w:i/>
          <w:sz w:val="28"/>
          <w:szCs w:val="28"/>
        </w:rPr>
        <w:t xml:space="preserve">&lt; </w:t>
      </w:r>
      <w:r w:rsidR="00A202F3" w:rsidRPr="00A202F3">
        <w:rPr>
          <w:i/>
          <w:sz w:val="28"/>
          <w:szCs w:val="28"/>
          <w:lang w:val="en-US"/>
        </w:rPr>
        <w:t>F</w:t>
      </w:r>
      <w:r w:rsidR="00A202F3" w:rsidRPr="00A202F3">
        <w:rPr>
          <w:i/>
          <w:sz w:val="28"/>
          <w:szCs w:val="28"/>
          <w:vertAlign w:val="subscript"/>
        </w:rPr>
        <w:t>кр</w:t>
      </w:r>
      <w:r w:rsidR="00A202F3" w:rsidRPr="00A202F3">
        <w:rPr>
          <w:i/>
          <w:sz w:val="28"/>
          <w:szCs w:val="28"/>
        </w:rPr>
        <w:t>/[п</w:t>
      </w:r>
      <w:r w:rsidR="00A202F3" w:rsidRPr="00A202F3">
        <w:rPr>
          <w:i/>
          <w:sz w:val="28"/>
          <w:szCs w:val="28"/>
          <w:vertAlign w:val="subscript"/>
          <w:lang w:val="en-US"/>
        </w:rPr>
        <w:t>y</w:t>
      </w:r>
      <w:r w:rsidR="00A202F3" w:rsidRPr="00A202F3">
        <w:rPr>
          <w:i/>
          <w:sz w:val="28"/>
          <w:szCs w:val="28"/>
        </w:rPr>
        <w:t xml:space="preserve">]. </w:t>
      </w:r>
    </w:p>
    <w:p w:rsidR="00A202F3" w:rsidRDefault="001677A4" w:rsidP="00257F0B">
      <w:pPr>
        <w:jc w:val="both"/>
        <w:rPr>
          <w:i/>
          <w:sz w:val="28"/>
          <w:szCs w:val="28"/>
        </w:rPr>
      </w:pPr>
      <w:r>
        <w:rPr>
          <w:i/>
          <w:noProof/>
          <w:sz w:val="28"/>
          <w:szCs w:val="28"/>
        </w:rPr>
        <w:drawing>
          <wp:anchor distT="0" distB="0" distL="114300" distR="114300" simplePos="0" relativeHeight="251693056" behindDoc="0" locked="0" layoutInCell="1" allowOverlap="1">
            <wp:simplePos x="0" y="0"/>
            <wp:positionH relativeFrom="column">
              <wp:posOffset>1567815</wp:posOffset>
            </wp:positionH>
            <wp:positionV relativeFrom="paragraph">
              <wp:posOffset>139700</wp:posOffset>
            </wp:positionV>
            <wp:extent cx="2962275" cy="1704975"/>
            <wp:effectExtent l="19050" t="0" r="9525" b="0"/>
            <wp:wrapSquare wrapText="bothSides"/>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855" cstate="print">
                      <a:lum bright="-15000" contrast="28000"/>
                    </a:blip>
                    <a:srcRect b="14347"/>
                    <a:stretch>
                      <a:fillRect/>
                    </a:stretch>
                  </pic:blipFill>
                  <pic:spPr bwMode="auto">
                    <a:xfrm>
                      <a:off x="0" y="0"/>
                      <a:ext cx="2962275" cy="1704975"/>
                    </a:xfrm>
                    <a:prstGeom prst="rect">
                      <a:avLst/>
                    </a:prstGeom>
                    <a:noFill/>
                    <a:ln w="9525">
                      <a:noFill/>
                      <a:miter lim="800000"/>
                      <a:headEnd/>
                      <a:tailEnd/>
                    </a:ln>
                  </pic:spPr>
                </pic:pic>
              </a:graphicData>
            </a:graphic>
          </wp:anchor>
        </w:drawing>
      </w:r>
    </w:p>
    <w:p w:rsidR="00E35455" w:rsidRPr="00E35455" w:rsidRDefault="00E35455" w:rsidP="00E35455">
      <w:pPr>
        <w:shd w:val="clear" w:color="auto" w:fill="FFFFFF"/>
        <w:spacing w:before="106" w:line="230" w:lineRule="exact"/>
        <w:jc w:val="both"/>
        <w:rPr>
          <w:iCs/>
          <w:sz w:val="28"/>
          <w:szCs w:val="28"/>
        </w:rPr>
      </w:pPr>
    </w:p>
    <w:p w:rsidR="00E35455" w:rsidRPr="00E35455" w:rsidRDefault="00E35455" w:rsidP="00E35455">
      <w:pPr>
        <w:shd w:val="clear" w:color="auto" w:fill="FFFFFF"/>
        <w:spacing w:before="106" w:line="230" w:lineRule="exact"/>
        <w:ind w:left="437"/>
        <w:jc w:val="both"/>
        <w:rPr>
          <w:sz w:val="28"/>
          <w:szCs w:val="28"/>
        </w:rPr>
      </w:pPr>
    </w:p>
    <w:p w:rsidR="00257F0B" w:rsidRDefault="00257F0B" w:rsidP="00257F0B">
      <w:pPr>
        <w:rPr>
          <w:sz w:val="28"/>
          <w:szCs w:val="28"/>
        </w:rPr>
      </w:pPr>
    </w:p>
    <w:p w:rsidR="00190837" w:rsidRDefault="00190837" w:rsidP="00257F0B">
      <w:pPr>
        <w:rPr>
          <w:sz w:val="28"/>
          <w:szCs w:val="28"/>
        </w:rPr>
      </w:pPr>
    </w:p>
    <w:p w:rsidR="00F8392D" w:rsidRDefault="00F8392D" w:rsidP="00257F0B">
      <w:pPr>
        <w:rPr>
          <w:sz w:val="28"/>
          <w:szCs w:val="28"/>
        </w:rPr>
      </w:pPr>
    </w:p>
    <w:p w:rsidR="00863EF7" w:rsidRDefault="00863EF7" w:rsidP="00257F0B">
      <w:pPr>
        <w:jc w:val="center"/>
        <w:rPr>
          <w:sz w:val="28"/>
          <w:szCs w:val="28"/>
        </w:rPr>
      </w:pPr>
    </w:p>
    <w:p w:rsidR="00F8392D" w:rsidRDefault="00F8392D" w:rsidP="00257F0B">
      <w:pPr>
        <w:jc w:val="center"/>
        <w:rPr>
          <w:sz w:val="28"/>
          <w:szCs w:val="28"/>
        </w:rPr>
      </w:pPr>
    </w:p>
    <w:p w:rsidR="00F8392D" w:rsidRDefault="00F8392D" w:rsidP="00F8392D">
      <w:pPr>
        <w:jc w:val="center"/>
        <w:rPr>
          <w:sz w:val="28"/>
          <w:szCs w:val="28"/>
        </w:rPr>
      </w:pPr>
      <w:r>
        <w:rPr>
          <w:sz w:val="28"/>
          <w:szCs w:val="28"/>
        </w:rPr>
        <w:tab/>
      </w:r>
      <w:r>
        <w:rPr>
          <w:sz w:val="28"/>
          <w:szCs w:val="28"/>
        </w:rPr>
        <w:tab/>
      </w:r>
      <w:r>
        <w:rPr>
          <w:sz w:val="28"/>
          <w:szCs w:val="28"/>
        </w:rPr>
        <w:tab/>
        <w:t xml:space="preserve"> </w:t>
      </w:r>
    </w:p>
    <w:p w:rsidR="00F8392D" w:rsidRDefault="00F8392D" w:rsidP="00F8392D">
      <w:pPr>
        <w:jc w:val="center"/>
        <w:rPr>
          <w:sz w:val="28"/>
          <w:szCs w:val="28"/>
        </w:rPr>
      </w:pPr>
      <w:r>
        <w:rPr>
          <w:sz w:val="28"/>
          <w:szCs w:val="28"/>
        </w:rPr>
        <w:t>Рисунок 2.</w:t>
      </w:r>
      <w:r w:rsidR="00572024">
        <w:rPr>
          <w:sz w:val="28"/>
          <w:szCs w:val="28"/>
        </w:rPr>
        <w:t>22</w:t>
      </w:r>
      <w:r w:rsidR="00A76A8E">
        <w:rPr>
          <w:sz w:val="28"/>
          <w:szCs w:val="28"/>
        </w:rPr>
        <w:t xml:space="preserve"> Зависимость критического напряжения от гибкости стержня</w:t>
      </w:r>
    </w:p>
    <w:p w:rsidR="00F8392D" w:rsidRDefault="00F8392D" w:rsidP="00257F0B">
      <w:pPr>
        <w:jc w:val="center"/>
        <w:rPr>
          <w:sz w:val="28"/>
          <w:szCs w:val="28"/>
        </w:rPr>
      </w:pPr>
    </w:p>
    <w:p w:rsidR="00A76A8E" w:rsidRDefault="00A76A8E" w:rsidP="00257F0B">
      <w:pPr>
        <w:jc w:val="center"/>
        <w:rPr>
          <w:sz w:val="28"/>
          <w:szCs w:val="28"/>
        </w:rPr>
      </w:pPr>
    </w:p>
    <w:p w:rsidR="00D867F2" w:rsidRDefault="00D867F2" w:rsidP="00257F0B">
      <w:pPr>
        <w:jc w:val="center"/>
        <w:rPr>
          <w:sz w:val="28"/>
          <w:szCs w:val="28"/>
        </w:rPr>
      </w:pPr>
    </w:p>
    <w:p w:rsidR="00A76A8E" w:rsidRDefault="00A76A8E" w:rsidP="00257F0B">
      <w:pPr>
        <w:jc w:val="center"/>
        <w:rPr>
          <w:sz w:val="28"/>
          <w:szCs w:val="28"/>
        </w:rPr>
      </w:pPr>
    </w:p>
    <w:p w:rsidR="00863EF7" w:rsidRPr="00863EF7" w:rsidRDefault="00863EF7" w:rsidP="00863EF7">
      <w:pPr>
        <w:jc w:val="both"/>
        <w:rPr>
          <w:b/>
          <w:i/>
          <w:sz w:val="28"/>
          <w:szCs w:val="28"/>
        </w:rPr>
      </w:pPr>
      <w:r>
        <w:rPr>
          <w:b/>
          <w:i/>
          <w:sz w:val="28"/>
          <w:szCs w:val="28"/>
        </w:rPr>
        <w:tab/>
        <w:t>Вопросы для самопроверки</w:t>
      </w:r>
    </w:p>
    <w:p w:rsidR="00736476" w:rsidRPr="00E35455" w:rsidRDefault="00736476" w:rsidP="00736476">
      <w:pPr>
        <w:framePr w:h="2453" w:hSpace="38" w:wrap="notBeside" w:vAnchor="text" w:hAnchor="margin" w:x="-1981" w:y="1"/>
      </w:pPr>
    </w:p>
    <w:p w:rsidR="003B75C2" w:rsidRDefault="00452E99" w:rsidP="00863EF7">
      <w:pPr>
        <w:jc w:val="both"/>
        <w:rPr>
          <w:sz w:val="28"/>
        </w:rPr>
      </w:pPr>
      <w:r>
        <w:rPr>
          <w:sz w:val="28"/>
        </w:rPr>
        <w:tab/>
        <w:t>1 Какое равновесие называют устойчивым?</w:t>
      </w:r>
    </w:p>
    <w:p w:rsidR="00452E99" w:rsidRDefault="00452E99" w:rsidP="00863EF7">
      <w:pPr>
        <w:jc w:val="both"/>
        <w:rPr>
          <w:sz w:val="28"/>
        </w:rPr>
      </w:pPr>
      <w:r>
        <w:rPr>
          <w:sz w:val="28"/>
        </w:rPr>
        <w:tab/>
        <w:t>2 Какую силу при расчете на устойчивость называют критической?</w:t>
      </w:r>
    </w:p>
    <w:p w:rsidR="00452E99" w:rsidRDefault="00452E99" w:rsidP="00863EF7">
      <w:pPr>
        <w:jc w:val="both"/>
        <w:rPr>
          <w:sz w:val="28"/>
        </w:rPr>
      </w:pPr>
      <w:r>
        <w:rPr>
          <w:sz w:val="28"/>
        </w:rPr>
        <w:tab/>
        <w:t>3 Напишите формулу Эйлера для расчета критической силы и назовите входящие величины и их единицы измерения</w:t>
      </w:r>
    </w:p>
    <w:p w:rsidR="00452E99" w:rsidRPr="00FE5599" w:rsidRDefault="00FE5599" w:rsidP="00FE5599">
      <w:pPr>
        <w:ind w:left="708"/>
        <w:jc w:val="both"/>
        <w:rPr>
          <w:sz w:val="28"/>
        </w:rPr>
      </w:pPr>
      <w:r>
        <w:rPr>
          <w:sz w:val="28"/>
        </w:rPr>
        <w:t xml:space="preserve">4 </w:t>
      </w:r>
      <w:r w:rsidR="00452E99" w:rsidRPr="00FE5599">
        <w:rPr>
          <w:sz w:val="28"/>
        </w:rPr>
        <w:t>Что называют гибкостью стержня?</w:t>
      </w:r>
    </w:p>
    <w:p w:rsidR="00452E99" w:rsidRPr="00FE5599" w:rsidRDefault="00FE5599" w:rsidP="00FE5599">
      <w:pPr>
        <w:ind w:firstLine="708"/>
        <w:jc w:val="both"/>
        <w:rPr>
          <w:sz w:val="28"/>
        </w:rPr>
      </w:pPr>
      <w:r>
        <w:rPr>
          <w:sz w:val="28"/>
        </w:rPr>
        <w:t xml:space="preserve">5 </w:t>
      </w:r>
      <w:r w:rsidR="00452E99" w:rsidRPr="00FE5599">
        <w:rPr>
          <w:sz w:val="28"/>
        </w:rPr>
        <w:t>В чем заключается расчет сжатого стержня на устойчивость?</w:t>
      </w:r>
    </w:p>
    <w:p w:rsidR="00452E99" w:rsidRPr="00FE5599" w:rsidRDefault="00FE5599" w:rsidP="00FE5599">
      <w:pPr>
        <w:ind w:firstLine="708"/>
        <w:jc w:val="both"/>
        <w:rPr>
          <w:sz w:val="28"/>
        </w:rPr>
      </w:pPr>
      <w:r>
        <w:rPr>
          <w:sz w:val="28"/>
        </w:rPr>
        <w:t xml:space="preserve">6 </w:t>
      </w:r>
      <w:r w:rsidR="006B7D39" w:rsidRPr="00FE5599">
        <w:rPr>
          <w:sz w:val="28"/>
        </w:rPr>
        <w:t>Напишите условие устойчивости.</w:t>
      </w:r>
    </w:p>
    <w:p w:rsidR="006B7D39" w:rsidRDefault="006B7D39" w:rsidP="006B7D39">
      <w:pPr>
        <w:pStyle w:val="a5"/>
        <w:ind w:left="1068"/>
        <w:jc w:val="both"/>
        <w:rPr>
          <w:sz w:val="28"/>
        </w:rPr>
      </w:pPr>
    </w:p>
    <w:p w:rsidR="00190837" w:rsidRDefault="00190837" w:rsidP="00190837">
      <w:pPr>
        <w:ind w:firstLine="709"/>
        <w:jc w:val="both"/>
        <w:rPr>
          <w:b/>
          <w:sz w:val="28"/>
        </w:rPr>
      </w:pPr>
      <w:r>
        <w:rPr>
          <w:b/>
          <w:sz w:val="28"/>
        </w:rPr>
        <w:t>Методические указания к выполнению контрольной работы №2</w:t>
      </w:r>
    </w:p>
    <w:p w:rsidR="00F8392D" w:rsidRDefault="00F8392D" w:rsidP="00190837">
      <w:pPr>
        <w:ind w:firstLine="709"/>
        <w:jc w:val="both"/>
        <w:rPr>
          <w:b/>
          <w:sz w:val="28"/>
        </w:rPr>
      </w:pPr>
    </w:p>
    <w:p w:rsidR="00A76A8E" w:rsidRDefault="00F8392D" w:rsidP="00F8392D">
      <w:pPr>
        <w:ind w:firstLine="709"/>
        <w:jc w:val="both"/>
        <w:rPr>
          <w:sz w:val="28"/>
        </w:rPr>
      </w:pPr>
      <w:r w:rsidRPr="00F8392D">
        <w:rPr>
          <w:b/>
          <w:sz w:val="28"/>
        </w:rPr>
        <w:t>Задачи 51-60</w:t>
      </w:r>
      <w:r>
        <w:rPr>
          <w:b/>
          <w:sz w:val="28"/>
        </w:rPr>
        <w:t xml:space="preserve">. </w:t>
      </w:r>
      <w:r>
        <w:rPr>
          <w:sz w:val="28"/>
        </w:rPr>
        <w:t xml:space="preserve">Двухступенчатый стальной брус, длины ступеней которого указаны на рисунке </w:t>
      </w:r>
      <w:r w:rsidR="00572024">
        <w:rPr>
          <w:sz w:val="28"/>
        </w:rPr>
        <w:t>2.23</w:t>
      </w:r>
      <w:r>
        <w:rPr>
          <w:sz w:val="28"/>
        </w:rPr>
        <w:t xml:space="preserve"> (схемы 1-10), нагружен силами </w:t>
      </w:r>
      <w:r>
        <w:rPr>
          <w:i/>
          <w:sz w:val="28"/>
          <w:lang w:val="en-US"/>
        </w:rPr>
        <w:t>F</w:t>
      </w:r>
      <w:r w:rsidRPr="00F8392D">
        <w:rPr>
          <w:i/>
          <w:sz w:val="28"/>
          <w:vertAlign w:val="subscript"/>
        </w:rPr>
        <w:t>1</w:t>
      </w:r>
      <w:r w:rsidRPr="00F8392D">
        <w:rPr>
          <w:i/>
          <w:sz w:val="28"/>
        </w:rPr>
        <w:t xml:space="preserve">, </w:t>
      </w:r>
      <w:r>
        <w:rPr>
          <w:i/>
          <w:sz w:val="28"/>
          <w:lang w:val="en-US"/>
        </w:rPr>
        <w:t>F</w:t>
      </w:r>
      <w:r w:rsidRPr="00F8392D">
        <w:rPr>
          <w:i/>
          <w:sz w:val="28"/>
          <w:vertAlign w:val="subscript"/>
        </w:rPr>
        <w:t>2</w:t>
      </w:r>
      <w:r w:rsidRPr="00F8392D">
        <w:rPr>
          <w:i/>
          <w:sz w:val="28"/>
        </w:rPr>
        <w:t xml:space="preserve">, </w:t>
      </w:r>
      <w:r>
        <w:rPr>
          <w:i/>
          <w:sz w:val="28"/>
          <w:lang w:val="en-US"/>
        </w:rPr>
        <w:t>F</w:t>
      </w:r>
      <w:r w:rsidRPr="00F8392D">
        <w:rPr>
          <w:i/>
          <w:sz w:val="28"/>
          <w:vertAlign w:val="subscript"/>
        </w:rPr>
        <w:t>3</w:t>
      </w:r>
      <w:r w:rsidRPr="00F8392D">
        <w:rPr>
          <w:i/>
          <w:sz w:val="28"/>
        </w:rPr>
        <w:t xml:space="preserve">. </w:t>
      </w:r>
      <w:r w:rsidRPr="00F8392D">
        <w:rPr>
          <w:sz w:val="28"/>
        </w:rPr>
        <w:t>Построить эпюры продольных сил и нормальных напряжений</w:t>
      </w:r>
      <w:r>
        <w:rPr>
          <w:sz w:val="28"/>
        </w:rPr>
        <w:t xml:space="preserve">, определить перемещение </w:t>
      </w:r>
      <w:r w:rsidRPr="00F8392D">
        <w:rPr>
          <w:i/>
          <w:sz w:val="28"/>
        </w:rPr>
        <w:t>Δl</w:t>
      </w:r>
      <w:r>
        <w:rPr>
          <w:i/>
          <w:sz w:val="28"/>
        </w:rPr>
        <w:t xml:space="preserve"> </w:t>
      </w:r>
      <w:r>
        <w:rPr>
          <w:sz w:val="28"/>
        </w:rPr>
        <w:t xml:space="preserve">свободного конца бруса, приняв </w:t>
      </w:r>
      <w:r>
        <w:rPr>
          <w:i/>
          <w:sz w:val="28"/>
        </w:rPr>
        <w:t>Е=2·10</w:t>
      </w:r>
      <w:r>
        <w:rPr>
          <w:i/>
          <w:sz w:val="28"/>
          <w:vertAlign w:val="superscript"/>
        </w:rPr>
        <w:t>5</w:t>
      </w:r>
      <w:r>
        <w:rPr>
          <w:i/>
          <w:sz w:val="28"/>
        </w:rPr>
        <w:t xml:space="preserve">МПа. </w:t>
      </w:r>
      <w:r>
        <w:rPr>
          <w:sz w:val="28"/>
        </w:rPr>
        <w:t>Числовые значения для своего варианта взять из таблицы 6.</w:t>
      </w:r>
    </w:p>
    <w:p w:rsidR="00F8392D" w:rsidRDefault="00A76A8E" w:rsidP="003705D5">
      <w:pPr>
        <w:rPr>
          <w:sz w:val="28"/>
        </w:rPr>
      </w:pPr>
      <w:r>
        <w:rPr>
          <w:sz w:val="28"/>
        </w:rPr>
        <w:t>Таблица 6. Варианты заданий</w:t>
      </w:r>
      <w:r w:rsidR="00F8392D">
        <w:rPr>
          <w:sz w:val="28"/>
        </w:rPr>
        <w:tab/>
      </w:r>
      <w:r w:rsidR="00F8392D">
        <w:rPr>
          <w:sz w:val="28"/>
        </w:rPr>
        <w:tab/>
      </w:r>
    </w:p>
    <w:tbl>
      <w:tblPr>
        <w:tblW w:w="0" w:type="auto"/>
        <w:tblInd w:w="40" w:type="dxa"/>
        <w:tblCellMar>
          <w:left w:w="40" w:type="dxa"/>
          <w:right w:w="40" w:type="dxa"/>
        </w:tblCellMar>
        <w:tblLook w:val="0000" w:firstRow="0" w:lastRow="0" w:firstColumn="0" w:lastColumn="0" w:noHBand="0" w:noVBand="0"/>
      </w:tblPr>
      <w:tblGrid>
        <w:gridCol w:w="1167"/>
        <w:gridCol w:w="1220"/>
        <w:gridCol w:w="402"/>
        <w:gridCol w:w="406"/>
        <w:gridCol w:w="402"/>
        <w:gridCol w:w="404"/>
        <w:gridCol w:w="552"/>
        <w:gridCol w:w="1022"/>
        <w:gridCol w:w="1220"/>
        <w:gridCol w:w="459"/>
        <w:gridCol w:w="402"/>
        <w:gridCol w:w="402"/>
        <w:gridCol w:w="399"/>
        <w:gridCol w:w="404"/>
      </w:tblGrid>
      <w:tr w:rsidR="00BB707D" w:rsidRPr="00565873" w:rsidTr="00DE565D">
        <w:trPr>
          <w:trHeight w:hRule="exact" w:val="278"/>
        </w:trPr>
        <w:tc>
          <w:tcPr>
            <w:tcW w:w="0" w:type="auto"/>
            <w:vMerge w:val="restart"/>
            <w:tcBorders>
              <w:top w:val="single" w:sz="6" w:space="0" w:color="auto"/>
              <w:left w:val="single" w:sz="6" w:space="0" w:color="auto"/>
              <w:right w:val="single" w:sz="6" w:space="0" w:color="auto"/>
            </w:tcBorders>
            <w:shd w:val="clear" w:color="auto" w:fill="FFFFFF"/>
            <w:vAlign w:val="center"/>
          </w:tcPr>
          <w:p w:rsidR="00BB707D" w:rsidRDefault="00BB707D" w:rsidP="00BB707D">
            <w:pPr>
              <w:shd w:val="clear" w:color="auto" w:fill="FFFFFF"/>
              <w:spacing w:line="278" w:lineRule="exact"/>
              <w:ind w:left="5"/>
              <w:jc w:val="center"/>
              <w:rPr>
                <w:spacing w:val="-4"/>
              </w:rPr>
            </w:pPr>
            <w:r w:rsidRPr="00F8392D">
              <w:rPr>
                <w:spacing w:val="-4"/>
              </w:rPr>
              <w:t>№ задачи</w:t>
            </w:r>
          </w:p>
          <w:p w:rsidR="00BB707D" w:rsidRDefault="00BB707D" w:rsidP="00BB707D">
            <w:pPr>
              <w:shd w:val="clear" w:color="auto" w:fill="FFFFFF"/>
              <w:spacing w:line="278" w:lineRule="exact"/>
              <w:ind w:left="5"/>
              <w:jc w:val="center"/>
              <w:rPr>
                <w:spacing w:val="-2"/>
              </w:rPr>
            </w:pPr>
            <w:r w:rsidRPr="00F8392D">
              <w:rPr>
                <w:spacing w:val="-2"/>
              </w:rPr>
              <w:t>№ схемы</w:t>
            </w:r>
          </w:p>
          <w:p w:rsidR="00BB707D" w:rsidRDefault="00BB707D" w:rsidP="00BB707D">
            <w:pPr>
              <w:shd w:val="clear" w:color="auto" w:fill="FFFFFF"/>
              <w:spacing w:line="278" w:lineRule="exact"/>
              <w:ind w:left="5"/>
              <w:jc w:val="center"/>
            </w:pPr>
            <w:r w:rsidRPr="00F8392D">
              <w:rPr>
                <w:spacing w:val="-5"/>
              </w:rPr>
              <w:t>на рисун</w:t>
            </w:r>
            <w:r w:rsidRPr="00F8392D">
              <w:rPr>
                <w:spacing w:val="-5"/>
              </w:rPr>
              <w:softHyphen/>
            </w:r>
            <w:r w:rsidRPr="00F8392D">
              <w:t>ке</w:t>
            </w:r>
          </w:p>
          <w:p w:rsidR="00BB707D" w:rsidRPr="00F8392D" w:rsidRDefault="00BB707D" w:rsidP="00BB707D">
            <w:pPr>
              <w:shd w:val="clear" w:color="auto" w:fill="FFFFFF"/>
              <w:spacing w:line="278" w:lineRule="exact"/>
              <w:ind w:left="5"/>
              <w:jc w:val="center"/>
            </w:pPr>
            <w:r w:rsidRPr="00F8392D">
              <w:t>2. 20</w:t>
            </w:r>
          </w:p>
        </w:tc>
        <w:tc>
          <w:tcPr>
            <w:tcW w:w="0" w:type="auto"/>
            <w:vMerge w:val="restart"/>
            <w:tcBorders>
              <w:top w:val="single" w:sz="6" w:space="0" w:color="auto"/>
              <w:left w:val="single" w:sz="6" w:space="0" w:color="auto"/>
              <w:right w:val="single" w:sz="6" w:space="0" w:color="auto"/>
            </w:tcBorders>
            <w:shd w:val="clear" w:color="auto" w:fill="FFFFFF"/>
            <w:vAlign w:val="center"/>
          </w:tcPr>
          <w:p w:rsidR="00BB707D" w:rsidRPr="00F8392D" w:rsidRDefault="00BB707D" w:rsidP="00BB707D">
            <w:pPr>
              <w:shd w:val="clear" w:color="auto" w:fill="FFFFFF"/>
              <w:jc w:val="center"/>
            </w:pPr>
            <w:r w:rsidRPr="00F8392D">
              <w:rPr>
                <w:spacing w:val="-4"/>
              </w:rPr>
              <w:t>Вариант</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BB707D" w:rsidRPr="00F8392D" w:rsidRDefault="00BB707D" w:rsidP="00F8392D">
            <w:pPr>
              <w:shd w:val="clear" w:color="auto" w:fill="FFFFFF"/>
              <w:jc w:val="center"/>
              <w:rPr>
                <w:vertAlign w:val="subscript"/>
              </w:rPr>
            </w:pPr>
            <w:r w:rsidRPr="00F8392D">
              <w:t>F</w:t>
            </w:r>
            <w:r w:rsidRPr="00F8392D">
              <w:rPr>
                <w:vertAlign w:val="subscript"/>
              </w:rPr>
              <w:t>1</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BB707D" w:rsidRPr="00F8392D" w:rsidRDefault="00BB707D" w:rsidP="00F8392D">
            <w:pPr>
              <w:shd w:val="clear" w:color="auto" w:fill="FFFFFF"/>
              <w:ind w:left="5"/>
              <w:jc w:val="center"/>
            </w:pPr>
            <w:r w:rsidRPr="00F8392D">
              <w:t>F</w:t>
            </w:r>
            <w:r w:rsidRPr="00F8392D">
              <w:rPr>
                <w:vertAlign w:val="subscript"/>
              </w:rPr>
              <w:t>2</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BB707D" w:rsidRPr="00F8392D" w:rsidRDefault="00BB707D" w:rsidP="00F8392D">
            <w:pPr>
              <w:shd w:val="clear" w:color="auto" w:fill="FFFFFF"/>
              <w:ind w:left="10"/>
              <w:jc w:val="center"/>
            </w:pPr>
            <w:r w:rsidRPr="00F8392D">
              <w:t>Fз</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BB707D" w:rsidRPr="00F8392D" w:rsidRDefault="00BB707D" w:rsidP="00F8392D">
            <w:pPr>
              <w:shd w:val="clear" w:color="auto" w:fill="FFFFFF"/>
              <w:ind w:left="5"/>
              <w:jc w:val="center"/>
              <w:rPr>
                <w:vertAlign w:val="subscript"/>
              </w:rPr>
            </w:pPr>
            <w:r w:rsidRPr="00F8392D">
              <w:rPr>
                <w:bCs/>
              </w:rPr>
              <w:t>А</w:t>
            </w:r>
            <w:r w:rsidRPr="00F8392D">
              <w:rPr>
                <w:bCs/>
                <w:vertAlign w:val="subscript"/>
              </w:rPr>
              <w:t>1</w:t>
            </w:r>
          </w:p>
        </w:tc>
        <w:tc>
          <w:tcPr>
            <w:tcW w:w="552" w:type="dxa"/>
            <w:tcBorders>
              <w:top w:val="single" w:sz="6" w:space="0" w:color="auto"/>
              <w:left w:val="single" w:sz="6" w:space="0" w:color="auto"/>
              <w:bottom w:val="single" w:sz="6" w:space="0" w:color="auto"/>
              <w:right w:val="single" w:sz="6" w:space="0" w:color="auto"/>
            </w:tcBorders>
            <w:shd w:val="clear" w:color="auto" w:fill="FFFFFF"/>
            <w:vAlign w:val="center"/>
          </w:tcPr>
          <w:p w:rsidR="00BB707D" w:rsidRPr="00F8392D" w:rsidRDefault="00BB707D" w:rsidP="00F8392D">
            <w:pPr>
              <w:shd w:val="clear" w:color="auto" w:fill="FFFFFF"/>
              <w:jc w:val="center"/>
            </w:pPr>
            <w:r w:rsidRPr="00F8392D">
              <w:t>А</w:t>
            </w:r>
            <w:r w:rsidRPr="00F8392D">
              <w:rPr>
                <w:vertAlign w:val="subscript"/>
              </w:rPr>
              <w:t>2</w:t>
            </w:r>
          </w:p>
        </w:tc>
        <w:tc>
          <w:tcPr>
            <w:tcW w:w="1022" w:type="dxa"/>
            <w:vMerge w:val="restart"/>
            <w:tcBorders>
              <w:top w:val="single" w:sz="6" w:space="0" w:color="auto"/>
              <w:left w:val="single" w:sz="6" w:space="0" w:color="auto"/>
              <w:right w:val="single" w:sz="6" w:space="0" w:color="auto"/>
            </w:tcBorders>
            <w:shd w:val="clear" w:color="auto" w:fill="FFFFFF"/>
            <w:vAlign w:val="center"/>
          </w:tcPr>
          <w:p w:rsidR="00BB707D" w:rsidRDefault="00BB707D" w:rsidP="00BB707D">
            <w:pPr>
              <w:shd w:val="clear" w:color="auto" w:fill="FFFFFF"/>
              <w:spacing w:line="274" w:lineRule="exact"/>
              <w:jc w:val="center"/>
              <w:rPr>
                <w:spacing w:val="-4"/>
              </w:rPr>
            </w:pPr>
            <w:r w:rsidRPr="00F8392D">
              <w:rPr>
                <w:spacing w:val="-4"/>
              </w:rPr>
              <w:t>№ задачи</w:t>
            </w:r>
          </w:p>
          <w:p w:rsidR="00BB707D" w:rsidRDefault="00BB707D" w:rsidP="00BB707D">
            <w:pPr>
              <w:shd w:val="clear" w:color="auto" w:fill="FFFFFF"/>
              <w:spacing w:line="274" w:lineRule="exact"/>
              <w:jc w:val="center"/>
              <w:rPr>
                <w:spacing w:val="-1"/>
              </w:rPr>
            </w:pPr>
            <w:r w:rsidRPr="00F8392D">
              <w:rPr>
                <w:spacing w:val="-1"/>
              </w:rPr>
              <w:t>№ схемы</w:t>
            </w:r>
          </w:p>
          <w:p w:rsidR="00BB707D" w:rsidRDefault="00BB707D" w:rsidP="00BB707D">
            <w:pPr>
              <w:shd w:val="clear" w:color="auto" w:fill="FFFFFF"/>
              <w:spacing w:line="274" w:lineRule="exact"/>
              <w:jc w:val="center"/>
            </w:pPr>
            <w:r w:rsidRPr="00F8392D">
              <w:rPr>
                <w:spacing w:val="-4"/>
              </w:rPr>
              <w:t>на рисун</w:t>
            </w:r>
            <w:r w:rsidRPr="00F8392D">
              <w:rPr>
                <w:spacing w:val="-4"/>
              </w:rPr>
              <w:softHyphen/>
            </w:r>
            <w:r w:rsidRPr="00F8392D">
              <w:t>ке</w:t>
            </w:r>
          </w:p>
          <w:p w:rsidR="00BB707D" w:rsidRPr="00F8392D" w:rsidRDefault="00BB707D" w:rsidP="00BB707D">
            <w:pPr>
              <w:shd w:val="clear" w:color="auto" w:fill="FFFFFF"/>
              <w:spacing w:line="274" w:lineRule="exact"/>
              <w:jc w:val="center"/>
            </w:pPr>
            <w:r w:rsidRPr="00F8392D">
              <w:t>2. 20</w:t>
            </w:r>
          </w:p>
        </w:tc>
        <w:tc>
          <w:tcPr>
            <w:tcW w:w="0" w:type="auto"/>
            <w:vMerge w:val="restart"/>
            <w:tcBorders>
              <w:top w:val="single" w:sz="6" w:space="0" w:color="auto"/>
              <w:left w:val="single" w:sz="6" w:space="0" w:color="auto"/>
              <w:right w:val="single" w:sz="6" w:space="0" w:color="auto"/>
            </w:tcBorders>
            <w:shd w:val="clear" w:color="auto" w:fill="FFFFFF"/>
            <w:vAlign w:val="center"/>
          </w:tcPr>
          <w:p w:rsidR="00BB707D" w:rsidRPr="00F8392D" w:rsidRDefault="00BB707D" w:rsidP="00BB707D">
            <w:pPr>
              <w:shd w:val="clear" w:color="auto" w:fill="FFFFFF"/>
              <w:jc w:val="center"/>
            </w:pPr>
            <w:r w:rsidRPr="00F8392D">
              <w:rPr>
                <w:spacing w:val="-2"/>
              </w:rPr>
              <w:t>Вариант</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BB707D" w:rsidRPr="00F8392D" w:rsidRDefault="00BB707D" w:rsidP="00F8392D">
            <w:pPr>
              <w:shd w:val="clear" w:color="auto" w:fill="FFFFFF"/>
              <w:jc w:val="center"/>
              <w:rPr>
                <w:vertAlign w:val="subscript"/>
              </w:rPr>
            </w:pPr>
            <w:r w:rsidRPr="00F8392D">
              <w:rPr>
                <w:bCs/>
              </w:rPr>
              <w:t>F</w:t>
            </w:r>
            <w:r w:rsidRPr="00F8392D">
              <w:rPr>
                <w:bCs/>
                <w:vertAlign w:val="subscript"/>
              </w:rPr>
              <w:t>1</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BB707D" w:rsidRPr="00F8392D" w:rsidRDefault="00BB707D" w:rsidP="00F8392D">
            <w:pPr>
              <w:shd w:val="clear" w:color="auto" w:fill="FFFFFF"/>
              <w:ind w:left="5"/>
              <w:jc w:val="center"/>
            </w:pPr>
            <w:r w:rsidRPr="00F8392D">
              <w:t>F</w:t>
            </w:r>
            <w:r w:rsidRPr="00F8392D">
              <w:rPr>
                <w:vertAlign w:val="subscript"/>
              </w:rPr>
              <w:t>2</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BB707D" w:rsidRPr="00F8392D" w:rsidRDefault="00BB707D" w:rsidP="00F8392D">
            <w:pPr>
              <w:shd w:val="clear" w:color="auto" w:fill="FFFFFF"/>
              <w:ind w:left="5"/>
              <w:jc w:val="center"/>
            </w:pPr>
            <w:r w:rsidRPr="00F8392D">
              <w:t>Fз</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BB707D" w:rsidRPr="00F8392D" w:rsidRDefault="00BB707D" w:rsidP="00F8392D">
            <w:pPr>
              <w:shd w:val="clear" w:color="auto" w:fill="FFFFFF"/>
              <w:jc w:val="center"/>
              <w:rPr>
                <w:vertAlign w:val="subscript"/>
              </w:rPr>
            </w:pPr>
            <w:r w:rsidRPr="00F8392D">
              <w:t>А</w:t>
            </w:r>
            <w:r w:rsidRPr="00F8392D">
              <w:rPr>
                <w:vertAlign w:val="subscript"/>
              </w:rPr>
              <w:t>1</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BB707D" w:rsidRPr="00F8392D" w:rsidRDefault="00BB707D" w:rsidP="00F8392D">
            <w:pPr>
              <w:shd w:val="clear" w:color="auto" w:fill="FFFFFF"/>
              <w:ind w:left="5"/>
              <w:jc w:val="center"/>
            </w:pPr>
            <w:r w:rsidRPr="00F8392D">
              <w:t>А</w:t>
            </w:r>
            <w:r w:rsidRPr="00F8392D">
              <w:rPr>
                <w:vertAlign w:val="subscript"/>
              </w:rPr>
              <w:t>2</w:t>
            </w:r>
          </w:p>
        </w:tc>
      </w:tr>
      <w:tr w:rsidR="00BB707D" w:rsidRPr="00565873" w:rsidTr="00DE565D">
        <w:trPr>
          <w:trHeight w:hRule="exact" w:val="288"/>
        </w:trPr>
        <w:tc>
          <w:tcPr>
            <w:tcW w:w="0" w:type="auto"/>
            <w:vMerge/>
            <w:tcBorders>
              <w:left w:val="single" w:sz="6" w:space="0" w:color="auto"/>
              <w:bottom w:val="single" w:sz="6" w:space="0" w:color="auto"/>
              <w:right w:val="single" w:sz="6" w:space="0" w:color="auto"/>
            </w:tcBorders>
            <w:shd w:val="clear" w:color="auto" w:fill="FFFFFF"/>
            <w:vAlign w:val="center"/>
          </w:tcPr>
          <w:p w:rsidR="00BB707D" w:rsidRPr="00F8392D" w:rsidRDefault="00BB707D" w:rsidP="00F8392D">
            <w:pPr>
              <w:shd w:val="clear" w:color="auto" w:fill="FFFFFF"/>
              <w:ind w:left="254"/>
              <w:jc w:val="center"/>
              <w:rPr>
                <w:bCs/>
              </w:rPr>
            </w:pPr>
          </w:p>
        </w:tc>
        <w:tc>
          <w:tcPr>
            <w:tcW w:w="0" w:type="auto"/>
            <w:vMerge/>
            <w:tcBorders>
              <w:left w:val="single" w:sz="6" w:space="0" w:color="auto"/>
              <w:bottom w:val="single" w:sz="6" w:space="0" w:color="auto"/>
              <w:right w:val="single" w:sz="6" w:space="0" w:color="auto"/>
            </w:tcBorders>
            <w:shd w:val="clear" w:color="auto" w:fill="FFFFFF"/>
            <w:vAlign w:val="center"/>
          </w:tcPr>
          <w:p w:rsidR="00BB707D" w:rsidRPr="00F8392D" w:rsidRDefault="00BB707D" w:rsidP="00F8392D">
            <w:pPr>
              <w:shd w:val="clear" w:color="auto" w:fill="FFFFFF"/>
              <w:jc w:val="center"/>
            </w:pPr>
          </w:p>
        </w:tc>
        <w:tc>
          <w:tcPr>
            <w:tcW w:w="0" w:type="auto"/>
            <w:gridSpan w:val="3"/>
            <w:tcBorders>
              <w:top w:val="single" w:sz="6" w:space="0" w:color="auto"/>
              <w:left w:val="single" w:sz="6" w:space="0" w:color="auto"/>
              <w:bottom w:val="single" w:sz="6" w:space="0" w:color="auto"/>
              <w:right w:val="single" w:sz="6" w:space="0" w:color="auto"/>
            </w:tcBorders>
            <w:shd w:val="clear" w:color="auto" w:fill="FFFFFF"/>
            <w:vAlign w:val="center"/>
          </w:tcPr>
          <w:p w:rsidR="00BB707D" w:rsidRPr="00F8392D" w:rsidRDefault="00BB707D" w:rsidP="00F8392D">
            <w:pPr>
              <w:shd w:val="clear" w:color="auto" w:fill="FFFFFF"/>
              <w:ind w:left="72"/>
              <w:jc w:val="center"/>
            </w:pPr>
            <w:r>
              <w:t>кН</w:t>
            </w:r>
          </w:p>
        </w:tc>
        <w:tc>
          <w:tcPr>
            <w:tcW w:w="95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BB707D" w:rsidRPr="00BB707D" w:rsidRDefault="00BB707D" w:rsidP="00F8392D">
            <w:pPr>
              <w:shd w:val="clear" w:color="auto" w:fill="FFFFFF"/>
              <w:jc w:val="center"/>
              <w:rPr>
                <w:vertAlign w:val="superscript"/>
              </w:rPr>
            </w:pPr>
            <w:r>
              <w:t>см</w:t>
            </w:r>
            <w:r>
              <w:rPr>
                <w:vertAlign w:val="superscript"/>
              </w:rPr>
              <w:t>2</w:t>
            </w:r>
          </w:p>
        </w:tc>
        <w:tc>
          <w:tcPr>
            <w:tcW w:w="1022" w:type="dxa"/>
            <w:vMerge/>
            <w:tcBorders>
              <w:left w:val="single" w:sz="6" w:space="0" w:color="auto"/>
              <w:bottom w:val="single" w:sz="6" w:space="0" w:color="auto"/>
              <w:right w:val="single" w:sz="6" w:space="0" w:color="auto"/>
            </w:tcBorders>
            <w:shd w:val="clear" w:color="auto" w:fill="FFFFFF"/>
            <w:vAlign w:val="center"/>
          </w:tcPr>
          <w:p w:rsidR="00BB707D" w:rsidRPr="00F8392D" w:rsidRDefault="00BB707D" w:rsidP="00F8392D">
            <w:pPr>
              <w:shd w:val="clear" w:color="auto" w:fill="FFFFFF"/>
              <w:ind w:left="125"/>
              <w:jc w:val="center"/>
            </w:pPr>
          </w:p>
        </w:tc>
        <w:tc>
          <w:tcPr>
            <w:tcW w:w="0" w:type="auto"/>
            <w:vMerge/>
            <w:tcBorders>
              <w:left w:val="single" w:sz="6" w:space="0" w:color="auto"/>
              <w:bottom w:val="single" w:sz="6" w:space="0" w:color="auto"/>
              <w:right w:val="single" w:sz="6" w:space="0" w:color="auto"/>
            </w:tcBorders>
            <w:shd w:val="clear" w:color="auto" w:fill="FFFFFF"/>
            <w:vAlign w:val="center"/>
          </w:tcPr>
          <w:p w:rsidR="00BB707D" w:rsidRPr="00F8392D" w:rsidRDefault="00BB707D" w:rsidP="00F8392D">
            <w:pPr>
              <w:shd w:val="clear" w:color="auto" w:fill="FFFFFF"/>
              <w:jc w:val="center"/>
            </w:pPr>
          </w:p>
        </w:tc>
        <w:tc>
          <w:tcPr>
            <w:tcW w:w="0" w:type="auto"/>
            <w:gridSpan w:val="3"/>
            <w:tcBorders>
              <w:top w:val="single" w:sz="6" w:space="0" w:color="auto"/>
              <w:left w:val="single" w:sz="6" w:space="0" w:color="auto"/>
              <w:bottom w:val="single" w:sz="6" w:space="0" w:color="auto"/>
              <w:right w:val="single" w:sz="6" w:space="0" w:color="auto"/>
            </w:tcBorders>
            <w:shd w:val="clear" w:color="auto" w:fill="FFFFFF"/>
            <w:vAlign w:val="center"/>
          </w:tcPr>
          <w:p w:rsidR="00BB707D" w:rsidRPr="00F8392D" w:rsidRDefault="00BB707D" w:rsidP="00F8392D">
            <w:pPr>
              <w:shd w:val="clear" w:color="auto" w:fill="FFFFFF"/>
              <w:ind w:left="82"/>
              <w:jc w:val="center"/>
            </w:pPr>
            <w:r>
              <w:t>кН</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vAlign w:val="center"/>
          </w:tcPr>
          <w:p w:rsidR="00BB707D" w:rsidRPr="00BB707D" w:rsidRDefault="00BB707D" w:rsidP="00F8392D">
            <w:pPr>
              <w:shd w:val="clear" w:color="auto" w:fill="FFFFFF"/>
              <w:ind w:left="24"/>
              <w:jc w:val="center"/>
              <w:rPr>
                <w:vertAlign w:val="superscript"/>
              </w:rPr>
            </w:pPr>
            <w:r>
              <w:t>см</w:t>
            </w:r>
            <w:r>
              <w:rPr>
                <w:vertAlign w:val="superscript"/>
              </w:rPr>
              <w:t>2</w:t>
            </w:r>
          </w:p>
        </w:tc>
      </w:tr>
      <w:tr w:rsidR="00F8392D" w:rsidRPr="00565873" w:rsidTr="00E46161">
        <w:trPr>
          <w:trHeight w:hRule="exact" w:val="288"/>
        </w:trPr>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254"/>
              <w:jc w:val="center"/>
            </w:pPr>
            <w:r w:rsidRPr="00F8392D">
              <w:rPr>
                <w:bCs/>
              </w:rPr>
              <w:t>51;1</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382321" w:rsidP="00F8392D">
            <w:pPr>
              <w:shd w:val="clear" w:color="auto" w:fill="FFFFFF"/>
              <w:jc w:val="center"/>
            </w:pPr>
            <w:r>
              <w:t>11,21,31</w:t>
            </w:r>
            <w:r w:rsidR="00BB707D">
              <w:t xml:space="preserve">  </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62"/>
              <w:jc w:val="center"/>
            </w:pPr>
            <w:r w:rsidRPr="00F8392D">
              <w:t>30</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86"/>
              <w:jc w:val="center"/>
            </w:pPr>
            <w:r w:rsidRPr="00F8392D">
              <w:t>10</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72"/>
              <w:jc w:val="center"/>
            </w:pPr>
            <w:r w:rsidRPr="00F8392D">
              <w:t>5</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24"/>
              <w:jc w:val="center"/>
            </w:pPr>
            <w:r w:rsidRPr="00F8392D">
              <w:t>1,8</w:t>
            </w:r>
          </w:p>
        </w:tc>
        <w:tc>
          <w:tcPr>
            <w:tcW w:w="552" w:type="dxa"/>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jc w:val="center"/>
            </w:pPr>
            <w:r w:rsidRPr="00F8392D">
              <w:t>2,6</w:t>
            </w:r>
          </w:p>
        </w:tc>
        <w:tc>
          <w:tcPr>
            <w:tcW w:w="1022" w:type="dxa"/>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125"/>
              <w:jc w:val="center"/>
            </w:pPr>
            <w:r w:rsidRPr="00F8392D">
              <w:t>52;2</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382321" w:rsidP="00F8392D">
            <w:pPr>
              <w:shd w:val="clear" w:color="auto" w:fill="FFFFFF"/>
              <w:jc w:val="center"/>
            </w:pPr>
            <w:r>
              <w:t>01,10,20,30</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115"/>
              <w:jc w:val="center"/>
            </w:pPr>
            <w:r w:rsidRPr="00F8392D">
              <w:t>20</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130"/>
              <w:jc w:val="center"/>
            </w:pPr>
            <w:r w:rsidRPr="00F8392D">
              <w:t>8</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82"/>
              <w:jc w:val="center"/>
            </w:pPr>
            <w:r w:rsidRPr="00F8392D">
              <w:t>14</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19"/>
              <w:jc w:val="center"/>
            </w:pPr>
            <w:r w:rsidRPr="00F8392D">
              <w:t>1,2</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24"/>
              <w:jc w:val="center"/>
            </w:pPr>
            <w:r w:rsidRPr="00F8392D">
              <w:t>1,8</w:t>
            </w:r>
          </w:p>
        </w:tc>
      </w:tr>
      <w:tr w:rsidR="00F8392D" w:rsidRPr="00565873" w:rsidTr="00E46161">
        <w:trPr>
          <w:trHeight w:hRule="exact" w:val="293"/>
        </w:trPr>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254"/>
              <w:jc w:val="center"/>
            </w:pPr>
            <w:r w:rsidRPr="00F8392D">
              <w:t>53;3</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382321" w:rsidP="00F8392D">
            <w:pPr>
              <w:shd w:val="clear" w:color="auto" w:fill="FFFFFF"/>
              <w:jc w:val="center"/>
            </w:pPr>
            <w:r>
              <w:t>02,12,23,33</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82"/>
              <w:jc w:val="center"/>
            </w:pPr>
            <w:r w:rsidRPr="00F8392D">
              <w:t>16</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62"/>
              <w:jc w:val="center"/>
            </w:pPr>
            <w:r w:rsidRPr="00F8392D">
              <w:t>25</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62"/>
              <w:jc w:val="center"/>
            </w:pPr>
            <w:r w:rsidRPr="00F8392D">
              <w:t>28</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24"/>
              <w:jc w:val="center"/>
            </w:pPr>
            <w:r w:rsidRPr="00F8392D">
              <w:t>1,2</w:t>
            </w:r>
          </w:p>
        </w:tc>
        <w:tc>
          <w:tcPr>
            <w:tcW w:w="552" w:type="dxa"/>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24"/>
              <w:jc w:val="center"/>
            </w:pPr>
            <w:r w:rsidRPr="00F8392D">
              <w:t>1,8</w:t>
            </w:r>
          </w:p>
        </w:tc>
        <w:tc>
          <w:tcPr>
            <w:tcW w:w="1022" w:type="dxa"/>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125"/>
              <w:jc w:val="center"/>
            </w:pPr>
            <w:r w:rsidRPr="00F8392D">
              <w:t>54;4</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382321" w:rsidP="00F8392D">
            <w:pPr>
              <w:shd w:val="clear" w:color="auto" w:fill="FFFFFF"/>
              <w:jc w:val="center"/>
            </w:pPr>
            <w:r>
              <w:t>03,13,22,32</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120"/>
              <w:jc w:val="center"/>
            </w:pPr>
            <w:r w:rsidRPr="00F8392D">
              <w:t>26</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125"/>
              <w:jc w:val="center"/>
            </w:pPr>
            <w:r w:rsidRPr="00F8392D">
              <w:t>9</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82"/>
              <w:jc w:val="center"/>
            </w:pPr>
            <w:r w:rsidRPr="00F8392D">
              <w:t>10</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19"/>
              <w:jc w:val="center"/>
            </w:pPr>
            <w:r w:rsidRPr="00F8392D">
              <w:t>1,9</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24"/>
              <w:jc w:val="center"/>
            </w:pPr>
            <w:r w:rsidRPr="00F8392D">
              <w:t>1,6</w:t>
            </w:r>
          </w:p>
        </w:tc>
      </w:tr>
      <w:tr w:rsidR="00F8392D" w:rsidRPr="00565873" w:rsidTr="00E46161">
        <w:trPr>
          <w:trHeight w:hRule="exact" w:val="288"/>
        </w:trPr>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254"/>
              <w:jc w:val="center"/>
            </w:pPr>
            <w:r w:rsidRPr="00F8392D">
              <w:t>55;5</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382321" w:rsidP="00F8392D">
            <w:pPr>
              <w:shd w:val="clear" w:color="auto" w:fill="FFFFFF"/>
              <w:jc w:val="center"/>
            </w:pPr>
            <w:r>
              <w:t>05,15,25,35</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77"/>
              <w:jc w:val="center"/>
            </w:pPr>
            <w:r w:rsidRPr="00F8392D">
              <w:t>14</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82"/>
              <w:jc w:val="center"/>
            </w:pPr>
            <w:r w:rsidRPr="00F8392D">
              <w:t>16</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82"/>
              <w:jc w:val="center"/>
            </w:pPr>
            <w:r w:rsidRPr="00F8392D">
              <w:t>10</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jc w:val="center"/>
            </w:pPr>
            <w:r w:rsidRPr="00F8392D">
              <w:t>2,1</w:t>
            </w:r>
          </w:p>
        </w:tc>
        <w:tc>
          <w:tcPr>
            <w:tcW w:w="552" w:type="dxa"/>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19"/>
              <w:jc w:val="center"/>
            </w:pPr>
            <w:r w:rsidRPr="00F8392D">
              <w:t>1,9</w:t>
            </w:r>
          </w:p>
        </w:tc>
        <w:tc>
          <w:tcPr>
            <w:tcW w:w="1022" w:type="dxa"/>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120"/>
              <w:jc w:val="center"/>
            </w:pPr>
            <w:r w:rsidRPr="00F8392D">
              <w:t>56;6</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382321" w:rsidP="00F8392D">
            <w:pPr>
              <w:shd w:val="clear" w:color="auto" w:fill="FFFFFF"/>
              <w:jc w:val="center"/>
            </w:pPr>
            <w:r>
              <w:t>04,14,24,34</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115"/>
              <w:jc w:val="center"/>
            </w:pPr>
            <w:r w:rsidRPr="00F8392D">
              <w:t>28</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58"/>
              <w:jc w:val="center"/>
            </w:pPr>
            <w:r w:rsidRPr="00F8392D">
              <w:t>22</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77"/>
              <w:jc w:val="center"/>
            </w:pPr>
            <w:r w:rsidRPr="00F8392D">
              <w:t>12</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jc w:val="center"/>
            </w:pPr>
            <w:r w:rsidRPr="00F8392D">
              <w:t>2,8</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jc w:val="center"/>
            </w:pPr>
            <w:r w:rsidRPr="00F8392D">
              <w:t>2,6</w:t>
            </w:r>
          </w:p>
        </w:tc>
      </w:tr>
      <w:tr w:rsidR="00F8392D" w:rsidRPr="00565873" w:rsidTr="00E46161">
        <w:trPr>
          <w:trHeight w:hRule="exact" w:val="288"/>
        </w:trPr>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254"/>
              <w:jc w:val="center"/>
            </w:pPr>
            <w:r w:rsidRPr="00F8392D">
              <w:t>57;7</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382321" w:rsidP="00F8392D">
            <w:pPr>
              <w:shd w:val="clear" w:color="auto" w:fill="FFFFFF"/>
              <w:jc w:val="center"/>
            </w:pPr>
            <w:r>
              <w:t>07,17,27</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82"/>
              <w:jc w:val="center"/>
            </w:pPr>
            <w:r w:rsidRPr="00F8392D">
              <w:t>17</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82"/>
              <w:jc w:val="center"/>
            </w:pPr>
            <w:r w:rsidRPr="00F8392D">
              <w:t>13</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67"/>
              <w:jc w:val="center"/>
            </w:pPr>
            <w:r w:rsidRPr="00F8392D">
              <w:t>6</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24"/>
              <w:jc w:val="center"/>
            </w:pPr>
            <w:r w:rsidRPr="00F8392D">
              <w:t>1,1</w:t>
            </w:r>
          </w:p>
        </w:tc>
        <w:tc>
          <w:tcPr>
            <w:tcW w:w="552" w:type="dxa"/>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19"/>
              <w:jc w:val="center"/>
            </w:pPr>
            <w:r w:rsidRPr="00F8392D">
              <w:t>1,5</w:t>
            </w:r>
          </w:p>
        </w:tc>
        <w:tc>
          <w:tcPr>
            <w:tcW w:w="1022" w:type="dxa"/>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125"/>
              <w:jc w:val="center"/>
            </w:pPr>
            <w:r w:rsidRPr="00F8392D">
              <w:t>58;8</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382321" w:rsidP="00F8392D">
            <w:pPr>
              <w:shd w:val="clear" w:color="auto" w:fill="FFFFFF"/>
              <w:jc w:val="center"/>
            </w:pPr>
            <w:r>
              <w:t>06,16,26</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139"/>
              <w:jc w:val="center"/>
            </w:pPr>
            <w:r w:rsidRPr="00F8392D">
              <w:t>10</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82"/>
              <w:jc w:val="center"/>
            </w:pPr>
            <w:r w:rsidRPr="00F8392D">
              <w:t>12</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82"/>
              <w:jc w:val="center"/>
            </w:pPr>
            <w:r w:rsidRPr="00F8392D">
              <w:t>13</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jc w:val="center"/>
            </w:pPr>
            <w:r w:rsidRPr="00F8392D">
              <w:t>0,9</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jc w:val="center"/>
            </w:pPr>
            <w:r w:rsidRPr="00F8392D">
              <w:t>0,7</w:t>
            </w:r>
          </w:p>
        </w:tc>
      </w:tr>
      <w:tr w:rsidR="00F8392D" w:rsidRPr="00565873" w:rsidTr="00E46161">
        <w:trPr>
          <w:trHeight w:hRule="exact" w:val="302"/>
        </w:trPr>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254"/>
              <w:jc w:val="center"/>
            </w:pPr>
            <w:r w:rsidRPr="00F8392D">
              <w:t>59;9</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382321" w:rsidP="00F8392D">
            <w:pPr>
              <w:shd w:val="clear" w:color="auto" w:fill="FFFFFF"/>
              <w:jc w:val="center"/>
            </w:pPr>
            <w:r>
              <w:t>09,19,29</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58"/>
              <w:jc w:val="center"/>
            </w:pPr>
            <w:r w:rsidRPr="00F8392D">
              <w:t>40</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72"/>
              <w:jc w:val="center"/>
            </w:pPr>
            <w:r w:rsidRPr="00F8392D">
              <w:t>55</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62"/>
              <w:jc w:val="center"/>
            </w:pPr>
            <w:r w:rsidRPr="00F8392D">
              <w:t>24</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jc w:val="center"/>
            </w:pPr>
            <w:r w:rsidRPr="00F8392D">
              <w:t>2,8</w:t>
            </w:r>
          </w:p>
        </w:tc>
        <w:tc>
          <w:tcPr>
            <w:tcW w:w="552" w:type="dxa"/>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5"/>
              <w:jc w:val="center"/>
            </w:pPr>
            <w:r w:rsidRPr="00F8392D">
              <w:t>3,4</w:t>
            </w:r>
          </w:p>
        </w:tc>
        <w:tc>
          <w:tcPr>
            <w:tcW w:w="1022" w:type="dxa"/>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120"/>
              <w:jc w:val="center"/>
            </w:pPr>
            <w:r w:rsidRPr="00F8392D">
              <w:t>60;10</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382321" w:rsidP="00F8392D">
            <w:pPr>
              <w:shd w:val="clear" w:color="auto" w:fill="FFFFFF"/>
              <w:jc w:val="center"/>
            </w:pPr>
            <w:r>
              <w:t>08,18,28</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115"/>
              <w:jc w:val="center"/>
            </w:pPr>
            <w:r w:rsidRPr="00F8392D">
              <w:t>29</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120"/>
              <w:jc w:val="center"/>
            </w:pPr>
            <w:r w:rsidRPr="00F8392D">
              <w:t>2</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67"/>
              <w:jc w:val="center"/>
            </w:pPr>
            <w:r w:rsidRPr="00F8392D">
              <w:t>54</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19"/>
              <w:jc w:val="center"/>
            </w:pPr>
            <w:r w:rsidRPr="00F8392D">
              <w:t>1,9</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19"/>
              <w:jc w:val="center"/>
            </w:pPr>
            <w:r w:rsidRPr="00F8392D">
              <w:t>1,4</w:t>
            </w:r>
          </w:p>
        </w:tc>
      </w:tr>
    </w:tbl>
    <w:p w:rsidR="00F8392D" w:rsidRDefault="00F8392D" w:rsidP="00A202F3">
      <w:pPr>
        <w:ind w:firstLine="709"/>
        <w:jc w:val="center"/>
        <w:rPr>
          <w:sz w:val="28"/>
        </w:rPr>
      </w:pPr>
    </w:p>
    <w:p w:rsidR="00F8392D" w:rsidRDefault="00A202F3" w:rsidP="00A202F3">
      <w:pPr>
        <w:ind w:firstLine="709"/>
        <w:rPr>
          <w:sz w:val="28"/>
        </w:rPr>
      </w:pPr>
      <w:r>
        <w:rPr>
          <w:noProof/>
          <w:sz w:val="28"/>
        </w:rPr>
        <w:lastRenderedPageBreak/>
        <w:drawing>
          <wp:inline distT="0" distB="0" distL="0" distR="0">
            <wp:extent cx="5572125" cy="6422144"/>
            <wp:effectExtent l="1905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1"/>
                    <pic:cNvPicPr>
                      <a:picLocks noChangeAspect="1" noChangeArrowheads="1"/>
                    </pic:cNvPicPr>
                  </pic:nvPicPr>
                  <pic:blipFill rotWithShape="1">
                    <a:blip r:embed="rId856" cstate="print">
                      <a:extLst>
                        <a:ext uri="{28A0092B-C50C-407E-A947-70E740481C1C}">
                          <a14:useLocalDpi xmlns:a14="http://schemas.microsoft.com/office/drawing/2010/main" val="0"/>
                        </a:ext>
                      </a:extLst>
                    </a:blip>
                    <a:srcRect l="4100" r="1518" b="-1961"/>
                    <a:stretch/>
                  </pic:blipFill>
                  <pic:spPr bwMode="auto">
                    <a:xfrm>
                      <a:off x="0" y="0"/>
                      <a:ext cx="5572125" cy="6422144"/>
                    </a:xfrm>
                    <a:prstGeom prst="rect">
                      <a:avLst/>
                    </a:prstGeom>
                    <a:noFill/>
                    <a:ln>
                      <a:noFill/>
                    </a:ln>
                    <a:extLst>
                      <a:ext uri="{53640926-AAD7-44D8-BBD7-CCE9431645EC}">
                        <a14:shadowObscured xmlns:a14="http://schemas.microsoft.com/office/drawing/2010/main"/>
                      </a:ext>
                    </a:extLst>
                  </pic:spPr>
                </pic:pic>
              </a:graphicData>
            </a:graphic>
          </wp:inline>
        </w:drawing>
      </w:r>
    </w:p>
    <w:p w:rsidR="00F8392D" w:rsidRDefault="00572024" w:rsidP="00F8392D">
      <w:pPr>
        <w:ind w:firstLine="709"/>
        <w:jc w:val="center"/>
        <w:rPr>
          <w:sz w:val="28"/>
        </w:rPr>
      </w:pPr>
      <w:r>
        <w:rPr>
          <w:sz w:val="28"/>
        </w:rPr>
        <w:t>Рисунок 2.23</w:t>
      </w:r>
      <w:r w:rsidR="00A76A8E">
        <w:rPr>
          <w:sz w:val="28"/>
        </w:rPr>
        <w:t xml:space="preserve"> Двухступенчатый стальной брус</w:t>
      </w:r>
    </w:p>
    <w:p w:rsidR="00F8392D" w:rsidRDefault="00F8392D" w:rsidP="00F8392D">
      <w:pPr>
        <w:ind w:firstLine="709"/>
        <w:jc w:val="center"/>
        <w:rPr>
          <w:sz w:val="28"/>
        </w:rPr>
      </w:pPr>
    </w:p>
    <w:p w:rsidR="00F8392D" w:rsidRDefault="00F8392D" w:rsidP="000B0FB3">
      <w:pPr>
        <w:ind w:firstLine="708"/>
        <w:jc w:val="both"/>
        <w:rPr>
          <w:sz w:val="28"/>
          <w:szCs w:val="28"/>
        </w:rPr>
      </w:pPr>
      <w:r w:rsidRPr="00DE565D">
        <w:rPr>
          <w:b/>
          <w:sz w:val="28"/>
          <w:szCs w:val="28"/>
        </w:rPr>
        <w:t xml:space="preserve">Задачи 61-65. </w:t>
      </w:r>
      <w:r w:rsidRPr="00DE565D">
        <w:rPr>
          <w:sz w:val="28"/>
          <w:szCs w:val="28"/>
        </w:rPr>
        <w:t>Задана система двух стержней, составленных из двух р</w:t>
      </w:r>
      <w:r w:rsidR="00572024">
        <w:rPr>
          <w:sz w:val="28"/>
          <w:szCs w:val="28"/>
        </w:rPr>
        <w:t>авнобоких уголков (ри</w:t>
      </w:r>
      <w:r w:rsidR="00572024">
        <w:rPr>
          <w:sz w:val="28"/>
          <w:szCs w:val="28"/>
        </w:rPr>
        <w:softHyphen/>
        <w:t>сунок 2.24</w:t>
      </w:r>
      <w:r w:rsidRPr="00DE565D">
        <w:rPr>
          <w:sz w:val="28"/>
          <w:szCs w:val="28"/>
        </w:rPr>
        <w:t>, схемы 1—5).</w:t>
      </w:r>
      <w:r w:rsidR="000B0FB3">
        <w:rPr>
          <w:sz w:val="28"/>
          <w:szCs w:val="28"/>
        </w:rPr>
        <w:t xml:space="preserve"> </w:t>
      </w:r>
      <w:r w:rsidRPr="00DE565D">
        <w:rPr>
          <w:sz w:val="28"/>
          <w:szCs w:val="28"/>
        </w:rPr>
        <w:t xml:space="preserve">При заданном значении силы </w:t>
      </w:r>
      <w:r w:rsidRPr="00DE565D">
        <w:rPr>
          <w:i/>
          <w:iCs/>
          <w:sz w:val="28"/>
          <w:szCs w:val="28"/>
        </w:rPr>
        <w:t xml:space="preserve">F </w:t>
      </w:r>
      <w:r w:rsidRPr="00DE565D">
        <w:rPr>
          <w:sz w:val="28"/>
          <w:szCs w:val="28"/>
        </w:rPr>
        <w:t xml:space="preserve">определить: 1) требуемые площади поперечных сечений стержней </w:t>
      </w:r>
      <w:r w:rsidRPr="00DE565D">
        <w:rPr>
          <w:spacing w:val="-1"/>
          <w:sz w:val="28"/>
          <w:szCs w:val="28"/>
        </w:rPr>
        <w:t>и подобрать по ГОСТ 8509—72</w:t>
      </w:r>
      <w:r w:rsidR="009900E6">
        <w:rPr>
          <w:spacing w:val="-1"/>
          <w:sz w:val="28"/>
          <w:szCs w:val="28"/>
        </w:rPr>
        <w:t xml:space="preserve"> (приложение А)</w:t>
      </w:r>
      <w:r w:rsidRPr="00DE565D">
        <w:rPr>
          <w:spacing w:val="-1"/>
          <w:sz w:val="28"/>
          <w:szCs w:val="28"/>
        </w:rPr>
        <w:t xml:space="preserve"> соответствующие номера профилей; 2) определить процент пере- </w:t>
      </w:r>
      <w:r w:rsidRPr="00DE565D">
        <w:rPr>
          <w:sz w:val="28"/>
          <w:szCs w:val="28"/>
        </w:rPr>
        <w:t xml:space="preserve">или недогрузки наиболее нагруженного стержня при принятых стандартных размерах сечения. Принять </w:t>
      </w:r>
      <w:r w:rsidRPr="00DE565D">
        <w:rPr>
          <w:i/>
          <w:iCs/>
          <w:smallCaps/>
          <w:sz w:val="28"/>
          <w:szCs w:val="28"/>
        </w:rPr>
        <w:t>[</w:t>
      </w:r>
      <m:oMath>
        <m:r>
          <w:rPr>
            <w:rFonts w:ascii="Cambria Math" w:hAnsi="Cambria Math"/>
            <w:smallCaps/>
            <w:sz w:val="28"/>
            <w:szCs w:val="28"/>
          </w:rPr>
          <m:t>σ</m:t>
        </m:r>
      </m:oMath>
      <w:r w:rsidRPr="00DE565D">
        <w:rPr>
          <w:i/>
          <w:iCs/>
          <w:smallCaps/>
          <w:sz w:val="28"/>
          <w:szCs w:val="28"/>
        </w:rPr>
        <w:t xml:space="preserve">] </w:t>
      </w:r>
      <w:r w:rsidRPr="00DE565D">
        <w:rPr>
          <w:sz w:val="28"/>
          <w:szCs w:val="28"/>
        </w:rPr>
        <w:t xml:space="preserve">= </w:t>
      </w:r>
      <w:r w:rsidRPr="00DE565D">
        <w:rPr>
          <w:i/>
          <w:sz w:val="28"/>
          <w:szCs w:val="28"/>
        </w:rPr>
        <w:t>160 МПа</w:t>
      </w:r>
      <w:r w:rsidRPr="00DE565D">
        <w:rPr>
          <w:sz w:val="28"/>
          <w:szCs w:val="28"/>
        </w:rPr>
        <w:t>. Данные своего варианта взять из таблицы 7.</w:t>
      </w:r>
    </w:p>
    <w:p w:rsidR="000B0FB3" w:rsidRPr="00DE565D" w:rsidRDefault="000B0FB3" w:rsidP="000B0FB3">
      <w:pPr>
        <w:ind w:firstLine="708"/>
        <w:jc w:val="both"/>
        <w:rPr>
          <w:sz w:val="28"/>
          <w:szCs w:val="28"/>
        </w:rPr>
      </w:pPr>
    </w:p>
    <w:p w:rsidR="00F8392D" w:rsidRPr="00DE565D" w:rsidRDefault="00F8392D" w:rsidP="00DE565D">
      <w:pPr>
        <w:jc w:val="both"/>
        <w:rPr>
          <w:sz w:val="28"/>
          <w:szCs w:val="28"/>
        </w:rPr>
      </w:pPr>
      <w:r w:rsidRPr="00DE565D">
        <w:rPr>
          <w:sz w:val="28"/>
          <w:szCs w:val="28"/>
        </w:rPr>
        <w:tab/>
      </w:r>
      <w:r w:rsidRPr="00DE565D">
        <w:rPr>
          <w:b/>
          <w:sz w:val="28"/>
          <w:szCs w:val="28"/>
        </w:rPr>
        <w:t xml:space="preserve">Задачи 66-70. </w:t>
      </w:r>
      <w:r w:rsidRPr="00DE565D">
        <w:rPr>
          <w:spacing w:val="-3"/>
          <w:sz w:val="28"/>
          <w:szCs w:val="28"/>
        </w:rPr>
        <w:t>Задана система трех стержней, поддерживающих абсолютно жесткую балку (ри</w:t>
      </w:r>
      <w:r w:rsidRPr="00DE565D">
        <w:rPr>
          <w:spacing w:val="-3"/>
          <w:sz w:val="28"/>
          <w:szCs w:val="28"/>
        </w:rPr>
        <w:softHyphen/>
      </w:r>
      <w:r w:rsidR="00572024">
        <w:rPr>
          <w:sz w:val="28"/>
          <w:szCs w:val="28"/>
        </w:rPr>
        <w:t>сунок 2.24</w:t>
      </w:r>
      <w:r w:rsidRPr="00DE565D">
        <w:rPr>
          <w:sz w:val="28"/>
          <w:szCs w:val="28"/>
        </w:rPr>
        <w:t xml:space="preserve">, схемы 6 - 10). Стержни имеют </w:t>
      </w:r>
      <w:r w:rsidRPr="00DE565D">
        <w:rPr>
          <w:sz w:val="28"/>
          <w:szCs w:val="28"/>
        </w:rPr>
        <w:lastRenderedPageBreak/>
        <w:t xml:space="preserve">одинаковое поперечное сечение, состоящее из двух равнобоких уголков заданных размеров. </w:t>
      </w:r>
    </w:p>
    <w:p w:rsidR="00F8392D" w:rsidRPr="00DE565D" w:rsidRDefault="00F8392D" w:rsidP="00DE565D">
      <w:pPr>
        <w:jc w:val="both"/>
        <w:rPr>
          <w:b/>
          <w:bCs/>
          <w:sz w:val="28"/>
          <w:szCs w:val="28"/>
        </w:rPr>
      </w:pPr>
      <w:r w:rsidRPr="00DE565D">
        <w:rPr>
          <w:spacing w:val="-1"/>
          <w:sz w:val="28"/>
          <w:szCs w:val="28"/>
        </w:rPr>
        <w:t xml:space="preserve">Определить допускаемое значение силы </w:t>
      </w:r>
      <w:r w:rsidRPr="00DE565D">
        <w:rPr>
          <w:i/>
          <w:spacing w:val="-1"/>
          <w:sz w:val="28"/>
          <w:szCs w:val="28"/>
        </w:rPr>
        <w:t xml:space="preserve">F </w:t>
      </w:r>
      <w:r w:rsidRPr="00DE565D">
        <w:rPr>
          <w:spacing w:val="-1"/>
          <w:sz w:val="28"/>
          <w:szCs w:val="28"/>
        </w:rPr>
        <w:t xml:space="preserve">приняв </w:t>
      </w:r>
      <w:r w:rsidRPr="00DE565D">
        <w:rPr>
          <w:i/>
          <w:iCs/>
          <w:spacing w:val="-1"/>
          <w:sz w:val="28"/>
          <w:szCs w:val="28"/>
        </w:rPr>
        <w:t xml:space="preserve">[σ] </w:t>
      </w:r>
      <w:r w:rsidRPr="00DE565D">
        <w:rPr>
          <w:spacing w:val="-1"/>
          <w:sz w:val="28"/>
          <w:szCs w:val="28"/>
        </w:rPr>
        <w:t xml:space="preserve">= </w:t>
      </w:r>
      <w:r w:rsidRPr="00DE565D">
        <w:rPr>
          <w:i/>
          <w:spacing w:val="-1"/>
          <w:sz w:val="28"/>
          <w:szCs w:val="28"/>
        </w:rPr>
        <w:t>160 МПа.</w:t>
      </w:r>
      <w:r w:rsidRPr="00DE565D">
        <w:rPr>
          <w:spacing w:val="-1"/>
          <w:sz w:val="28"/>
          <w:szCs w:val="28"/>
        </w:rPr>
        <w:t xml:space="preserve"> Весом балки пренебречь. </w:t>
      </w:r>
      <w:r w:rsidRPr="00DE565D">
        <w:rPr>
          <w:sz w:val="28"/>
          <w:szCs w:val="28"/>
        </w:rPr>
        <w:t xml:space="preserve">Данные своего варианта взять из таблицы </w:t>
      </w:r>
      <w:r w:rsidRPr="00DE565D">
        <w:rPr>
          <w:b/>
          <w:bCs/>
          <w:sz w:val="28"/>
          <w:szCs w:val="28"/>
        </w:rPr>
        <w:t>7.</w:t>
      </w:r>
    </w:p>
    <w:p w:rsidR="00F8392D" w:rsidRDefault="00F8392D" w:rsidP="00F8392D">
      <w:pPr>
        <w:jc w:val="both"/>
        <w:rPr>
          <w:b/>
          <w:bCs/>
          <w:sz w:val="28"/>
          <w:szCs w:val="28"/>
        </w:rPr>
      </w:pPr>
    </w:p>
    <w:p w:rsidR="00F8392D" w:rsidRPr="00F8392D" w:rsidRDefault="00F8392D" w:rsidP="009436D3">
      <w:pPr>
        <w:jc w:val="center"/>
        <w:rPr>
          <w:b/>
          <w:bCs/>
          <w:sz w:val="28"/>
          <w:szCs w:val="28"/>
        </w:rPr>
      </w:pPr>
      <w:r>
        <w:rPr>
          <w:noProof/>
        </w:rPr>
        <w:drawing>
          <wp:inline distT="0" distB="0" distL="0" distR="0">
            <wp:extent cx="5057775" cy="6183067"/>
            <wp:effectExtent l="19050" t="0" r="9525" b="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pic:cNvPicPr>
                      <a:picLocks noChangeAspect="1" noChangeArrowheads="1"/>
                    </pic:cNvPicPr>
                  </pic:nvPicPr>
                  <pic:blipFill rotWithShape="1">
                    <a:blip r:embed="rId857" cstate="print">
                      <a:extLst>
                        <a:ext uri="{BEBA8EAE-BF5A-486C-A8C5-ECC9F3942E4B}">
                          <a14:imgProps xmlns:a14="http://schemas.microsoft.com/office/drawing/2010/main">
                            <a14:imgLayer r:embed="rId858">
                              <a14:imgEffect>
                                <a14:sharpenSoften amount="30000"/>
                              </a14:imgEffect>
                              <a14:imgEffect>
                                <a14:brightnessContrast bright="-24000" contrast="63000"/>
                              </a14:imgEffect>
                            </a14:imgLayer>
                          </a14:imgProps>
                        </a:ext>
                      </a:extLst>
                    </a:blip>
                    <a:srcRect l="8940" r="7528" b="6312"/>
                    <a:stretch/>
                  </pic:blipFill>
                  <pic:spPr bwMode="auto">
                    <a:xfrm>
                      <a:off x="0" y="0"/>
                      <a:ext cx="5057775" cy="6183067"/>
                    </a:xfrm>
                    <a:prstGeom prst="rect">
                      <a:avLst/>
                    </a:prstGeom>
                    <a:noFill/>
                    <a:ln>
                      <a:noFill/>
                    </a:ln>
                    <a:extLst>
                      <a:ext uri="{53640926-AAD7-44D8-BBD7-CCE9431645EC}">
                        <a14:shadowObscured xmlns:a14="http://schemas.microsoft.com/office/drawing/2010/main"/>
                      </a:ext>
                    </a:extLst>
                  </pic:spPr>
                </pic:pic>
              </a:graphicData>
            </a:graphic>
          </wp:inline>
        </w:drawing>
      </w:r>
    </w:p>
    <w:p w:rsidR="00F8392D" w:rsidRPr="00F8392D" w:rsidRDefault="00F8392D" w:rsidP="00F8392D">
      <w:pPr>
        <w:shd w:val="clear" w:color="auto" w:fill="FFFFFF"/>
        <w:spacing w:line="278" w:lineRule="exact"/>
        <w:ind w:left="250" w:right="43"/>
        <w:jc w:val="both"/>
        <w:rPr>
          <w:b/>
          <w:sz w:val="28"/>
          <w:szCs w:val="28"/>
        </w:rPr>
      </w:pPr>
    </w:p>
    <w:p w:rsidR="00A76A8E" w:rsidRDefault="00572024" w:rsidP="00A76A8E">
      <w:pPr>
        <w:ind w:firstLine="709"/>
        <w:jc w:val="center"/>
        <w:rPr>
          <w:sz w:val="28"/>
        </w:rPr>
      </w:pPr>
      <w:r>
        <w:rPr>
          <w:sz w:val="28"/>
        </w:rPr>
        <w:t>Рисунок 2.24</w:t>
      </w:r>
      <w:r w:rsidR="00A76A8E">
        <w:rPr>
          <w:sz w:val="28"/>
        </w:rPr>
        <w:t xml:space="preserve"> Системы стержней</w:t>
      </w:r>
    </w:p>
    <w:p w:rsidR="00A76A8E" w:rsidRDefault="00A76A8E" w:rsidP="00A76A8E">
      <w:pPr>
        <w:ind w:firstLine="709"/>
        <w:jc w:val="center"/>
        <w:rPr>
          <w:sz w:val="28"/>
        </w:rPr>
      </w:pPr>
    </w:p>
    <w:p w:rsidR="00F8392D" w:rsidRDefault="00F8392D" w:rsidP="003705D5">
      <w:pPr>
        <w:rPr>
          <w:sz w:val="28"/>
        </w:rPr>
      </w:pPr>
      <w:r>
        <w:rPr>
          <w:sz w:val="28"/>
        </w:rPr>
        <w:t>Таблица 7</w:t>
      </w:r>
      <w:r w:rsidR="00A76A8E">
        <w:rPr>
          <w:sz w:val="28"/>
        </w:rPr>
        <w:t>. Варианты заданий</w:t>
      </w:r>
    </w:p>
    <w:tbl>
      <w:tblPr>
        <w:tblStyle w:val="aa"/>
        <w:tblW w:w="0" w:type="auto"/>
        <w:tblLook w:val="04A0" w:firstRow="1" w:lastRow="0" w:firstColumn="1" w:lastColumn="0" w:noHBand="0" w:noVBand="1"/>
      </w:tblPr>
      <w:tblGrid>
        <w:gridCol w:w="736"/>
        <w:gridCol w:w="736"/>
        <w:gridCol w:w="736"/>
        <w:gridCol w:w="736"/>
        <w:gridCol w:w="736"/>
        <w:gridCol w:w="736"/>
        <w:gridCol w:w="736"/>
        <w:gridCol w:w="736"/>
        <w:gridCol w:w="736"/>
        <w:gridCol w:w="736"/>
        <w:gridCol w:w="737"/>
        <w:gridCol w:w="737"/>
        <w:gridCol w:w="737"/>
      </w:tblGrid>
      <w:tr w:rsidR="00B747B4" w:rsidTr="00A202F3">
        <w:tc>
          <w:tcPr>
            <w:tcW w:w="3680" w:type="dxa"/>
            <w:gridSpan w:val="5"/>
          </w:tcPr>
          <w:p w:rsidR="00B747B4" w:rsidRPr="00B747B4" w:rsidRDefault="00B747B4" w:rsidP="00F8392D">
            <w:pPr>
              <w:jc w:val="both"/>
              <w:rPr>
                <w:bCs/>
              </w:rPr>
            </w:pPr>
            <w:r>
              <w:rPr>
                <w:bCs/>
              </w:rPr>
              <w:t>№ задачи; № схемы на рис. 2.2</w:t>
            </w:r>
            <w:r w:rsidR="004F20F5">
              <w:rPr>
                <w:bCs/>
              </w:rPr>
              <w:t>4</w:t>
            </w:r>
          </w:p>
        </w:tc>
        <w:tc>
          <w:tcPr>
            <w:tcW w:w="736" w:type="dxa"/>
            <w:vMerge w:val="restart"/>
          </w:tcPr>
          <w:p w:rsidR="00B747B4" w:rsidRPr="00B747B4" w:rsidRDefault="00B747B4" w:rsidP="00F8392D">
            <w:pPr>
              <w:jc w:val="both"/>
              <w:rPr>
                <w:bCs/>
                <w:i/>
              </w:rPr>
            </w:pPr>
            <w:r w:rsidRPr="00B747B4">
              <w:rPr>
                <w:bCs/>
                <w:i/>
                <w:lang w:val="en-US"/>
              </w:rPr>
              <w:t>F</w:t>
            </w:r>
          </w:p>
        </w:tc>
        <w:tc>
          <w:tcPr>
            <w:tcW w:w="3681" w:type="dxa"/>
            <w:gridSpan w:val="5"/>
          </w:tcPr>
          <w:p w:rsidR="00B747B4" w:rsidRPr="00B747B4" w:rsidRDefault="004F20F5" w:rsidP="00F8392D">
            <w:pPr>
              <w:jc w:val="both"/>
              <w:rPr>
                <w:bCs/>
              </w:rPr>
            </w:pPr>
            <w:r>
              <w:rPr>
                <w:bCs/>
              </w:rPr>
              <w:t>№ задачи; № схемы на рис. 2.24</w:t>
            </w:r>
          </w:p>
        </w:tc>
        <w:tc>
          <w:tcPr>
            <w:tcW w:w="737" w:type="dxa"/>
            <w:vMerge w:val="restart"/>
          </w:tcPr>
          <w:p w:rsidR="00B747B4" w:rsidRPr="00B747B4" w:rsidRDefault="00B747B4" w:rsidP="00F8392D">
            <w:pPr>
              <w:jc w:val="both"/>
              <w:rPr>
                <w:bCs/>
                <w:i/>
              </w:rPr>
            </w:pPr>
            <w:r>
              <w:rPr>
                <w:bCs/>
                <w:i/>
              </w:rPr>
              <w:t>а</w:t>
            </w:r>
          </w:p>
        </w:tc>
        <w:tc>
          <w:tcPr>
            <w:tcW w:w="737" w:type="dxa"/>
            <w:vMerge w:val="restart"/>
          </w:tcPr>
          <w:p w:rsidR="00B747B4" w:rsidRPr="00B747B4" w:rsidRDefault="00B747B4" w:rsidP="00F8392D">
            <w:pPr>
              <w:jc w:val="both"/>
              <w:rPr>
                <w:bCs/>
                <w:i/>
                <w:lang w:val="en-US"/>
              </w:rPr>
            </w:pPr>
            <w:r w:rsidRPr="00B747B4">
              <w:rPr>
                <w:bCs/>
                <w:i/>
                <w:lang w:val="en-US"/>
              </w:rPr>
              <w:t>b</w:t>
            </w:r>
          </w:p>
        </w:tc>
      </w:tr>
      <w:tr w:rsidR="00B747B4" w:rsidTr="00B747B4">
        <w:tc>
          <w:tcPr>
            <w:tcW w:w="736" w:type="dxa"/>
          </w:tcPr>
          <w:p w:rsidR="00B747B4" w:rsidRPr="00B747B4" w:rsidRDefault="00B747B4" w:rsidP="00F8392D">
            <w:pPr>
              <w:jc w:val="both"/>
              <w:rPr>
                <w:bCs/>
              </w:rPr>
            </w:pPr>
            <w:r w:rsidRPr="00B747B4">
              <w:rPr>
                <w:bCs/>
              </w:rPr>
              <w:t>61;1</w:t>
            </w:r>
          </w:p>
        </w:tc>
        <w:tc>
          <w:tcPr>
            <w:tcW w:w="736" w:type="dxa"/>
          </w:tcPr>
          <w:p w:rsidR="00B747B4" w:rsidRPr="00B747B4" w:rsidRDefault="00B747B4" w:rsidP="00F8392D">
            <w:pPr>
              <w:jc w:val="both"/>
              <w:rPr>
                <w:bCs/>
              </w:rPr>
            </w:pPr>
            <w:r>
              <w:rPr>
                <w:bCs/>
              </w:rPr>
              <w:t>62; 2</w:t>
            </w:r>
          </w:p>
        </w:tc>
        <w:tc>
          <w:tcPr>
            <w:tcW w:w="736" w:type="dxa"/>
          </w:tcPr>
          <w:p w:rsidR="00B747B4" w:rsidRPr="00B747B4" w:rsidRDefault="00B747B4" w:rsidP="00F8392D">
            <w:pPr>
              <w:jc w:val="both"/>
              <w:rPr>
                <w:bCs/>
              </w:rPr>
            </w:pPr>
            <w:r>
              <w:rPr>
                <w:bCs/>
              </w:rPr>
              <w:t>63; 3</w:t>
            </w:r>
          </w:p>
        </w:tc>
        <w:tc>
          <w:tcPr>
            <w:tcW w:w="736" w:type="dxa"/>
          </w:tcPr>
          <w:p w:rsidR="00B747B4" w:rsidRPr="00B747B4" w:rsidRDefault="00B747B4" w:rsidP="00F8392D">
            <w:pPr>
              <w:jc w:val="both"/>
              <w:rPr>
                <w:bCs/>
              </w:rPr>
            </w:pPr>
            <w:r>
              <w:rPr>
                <w:bCs/>
              </w:rPr>
              <w:t>64; 4</w:t>
            </w:r>
          </w:p>
        </w:tc>
        <w:tc>
          <w:tcPr>
            <w:tcW w:w="736" w:type="dxa"/>
          </w:tcPr>
          <w:p w:rsidR="00B747B4" w:rsidRPr="00B747B4" w:rsidRDefault="00B747B4" w:rsidP="00F8392D">
            <w:pPr>
              <w:jc w:val="both"/>
              <w:rPr>
                <w:bCs/>
              </w:rPr>
            </w:pPr>
            <w:r>
              <w:rPr>
                <w:bCs/>
              </w:rPr>
              <w:t>65; 5</w:t>
            </w:r>
          </w:p>
        </w:tc>
        <w:tc>
          <w:tcPr>
            <w:tcW w:w="736" w:type="dxa"/>
            <w:vMerge/>
          </w:tcPr>
          <w:p w:rsidR="00B747B4" w:rsidRPr="00B747B4" w:rsidRDefault="00B747B4" w:rsidP="00F8392D">
            <w:pPr>
              <w:jc w:val="both"/>
              <w:rPr>
                <w:bCs/>
              </w:rPr>
            </w:pPr>
          </w:p>
        </w:tc>
        <w:tc>
          <w:tcPr>
            <w:tcW w:w="736" w:type="dxa"/>
          </w:tcPr>
          <w:p w:rsidR="00B747B4" w:rsidRPr="00B747B4" w:rsidRDefault="00B747B4" w:rsidP="00F8392D">
            <w:pPr>
              <w:jc w:val="both"/>
              <w:rPr>
                <w:bCs/>
              </w:rPr>
            </w:pPr>
            <w:r>
              <w:rPr>
                <w:bCs/>
              </w:rPr>
              <w:t>66; 6</w:t>
            </w:r>
          </w:p>
        </w:tc>
        <w:tc>
          <w:tcPr>
            <w:tcW w:w="736" w:type="dxa"/>
          </w:tcPr>
          <w:p w:rsidR="00B747B4" w:rsidRPr="00B747B4" w:rsidRDefault="00B747B4" w:rsidP="00F8392D">
            <w:pPr>
              <w:jc w:val="both"/>
              <w:rPr>
                <w:bCs/>
              </w:rPr>
            </w:pPr>
            <w:r>
              <w:rPr>
                <w:bCs/>
              </w:rPr>
              <w:t>67; 7</w:t>
            </w:r>
          </w:p>
        </w:tc>
        <w:tc>
          <w:tcPr>
            <w:tcW w:w="736" w:type="dxa"/>
          </w:tcPr>
          <w:p w:rsidR="00B747B4" w:rsidRPr="00B747B4" w:rsidRDefault="00B747B4" w:rsidP="00F8392D">
            <w:pPr>
              <w:jc w:val="both"/>
              <w:rPr>
                <w:bCs/>
              </w:rPr>
            </w:pPr>
            <w:r>
              <w:rPr>
                <w:bCs/>
              </w:rPr>
              <w:t>68; 8</w:t>
            </w:r>
          </w:p>
        </w:tc>
        <w:tc>
          <w:tcPr>
            <w:tcW w:w="736" w:type="dxa"/>
          </w:tcPr>
          <w:p w:rsidR="00B747B4" w:rsidRPr="00B747B4" w:rsidRDefault="00B747B4" w:rsidP="00F8392D">
            <w:pPr>
              <w:jc w:val="both"/>
              <w:rPr>
                <w:bCs/>
              </w:rPr>
            </w:pPr>
            <w:r>
              <w:rPr>
                <w:bCs/>
              </w:rPr>
              <w:t>69; 9</w:t>
            </w:r>
          </w:p>
        </w:tc>
        <w:tc>
          <w:tcPr>
            <w:tcW w:w="737" w:type="dxa"/>
          </w:tcPr>
          <w:p w:rsidR="00B747B4" w:rsidRPr="00B747B4" w:rsidRDefault="00B747B4" w:rsidP="00F8392D">
            <w:pPr>
              <w:jc w:val="both"/>
              <w:rPr>
                <w:bCs/>
              </w:rPr>
            </w:pPr>
            <w:r>
              <w:rPr>
                <w:bCs/>
              </w:rPr>
              <w:t>70; 10</w:t>
            </w:r>
          </w:p>
        </w:tc>
        <w:tc>
          <w:tcPr>
            <w:tcW w:w="737" w:type="dxa"/>
            <w:vMerge/>
          </w:tcPr>
          <w:p w:rsidR="00B747B4" w:rsidRPr="00B747B4" w:rsidRDefault="00B747B4" w:rsidP="00F8392D">
            <w:pPr>
              <w:jc w:val="both"/>
              <w:rPr>
                <w:bCs/>
              </w:rPr>
            </w:pPr>
          </w:p>
        </w:tc>
        <w:tc>
          <w:tcPr>
            <w:tcW w:w="737" w:type="dxa"/>
            <w:vMerge/>
          </w:tcPr>
          <w:p w:rsidR="00B747B4" w:rsidRPr="00B747B4" w:rsidRDefault="00B747B4" w:rsidP="00F8392D">
            <w:pPr>
              <w:jc w:val="both"/>
              <w:rPr>
                <w:bCs/>
              </w:rPr>
            </w:pPr>
          </w:p>
        </w:tc>
      </w:tr>
      <w:tr w:rsidR="00B747B4" w:rsidTr="00A202F3">
        <w:tc>
          <w:tcPr>
            <w:tcW w:w="3680" w:type="dxa"/>
            <w:gridSpan w:val="5"/>
          </w:tcPr>
          <w:p w:rsidR="00B747B4" w:rsidRPr="00B747B4" w:rsidRDefault="00B747B4" w:rsidP="00B747B4">
            <w:pPr>
              <w:jc w:val="center"/>
              <w:rPr>
                <w:bCs/>
              </w:rPr>
            </w:pPr>
            <w:r>
              <w:rPr>
                <w:bCs/>
              </w:rPr>
              <w:t>Варианты</w:t>
            </w:r>
          </w:p>
        </w:tc>
        <w:tc>
          <w:tcPr>
            <w:tcW w:w="736" w:type="dxa"/>
          </w:tcPr>
          <w:p w:rsidR="00B747B4" w:rsidRPr="00B747B4" w:rsidRDefault="00B747B4" w:rsidP="00F8392D">
            <w:pPr>
              <w:jc w:val="both"/>
              <w:rPr>
                <w:bCs/>
              </w:rPr>
            </w:pPr>
            <w:r>
              <w:rPr>
                <w:bCs/>
              </w:rPr>
              <w:t>кН</w:t>
            </w:r>
          </w:p>
        </w:tc>
        <w:tc>
          <w:tcPr>
            <w:tcW w:w="3681" w:type="dxa"/>
            <w:gridSpan w:val="5"/>
          </w:tcPr>
          <w:p w:rsidR="00B747B4" w:rsidRPr="00B747B4" w:rsidRDefault="00B747B4" w:rsidP="00B747B4">
            <w:pPr>
              <w:jc w:val="center"/>
              <w:rPr>
                <w:bCs/>
              </w:rPr>
            </w:pPr>
            <w:r>
              <w:rPr>
                <w:bCs/>
              </w:rPr>
              <w:t>Варианты</w:t>
            </w:r>
          </w:p>
        </w:tc>
        <w:tc>
          <w:tcPr>
            <w:tcW w:w="737" w:type="dxa"/>
          </w:tcPr>
          <w:p w:rsidR="00B747B4" w:rsidRPr="00B747B4" w:rsidRDefault="00B747B4" w:rsidP="00F8392D">
            <w:pPr>
              <w:jc w:val="both"/>
              <w:rPr>
                <w:bCs/>
              </w:rPr>
            </w:pPr>
            <w:r>
              <w:rPr>
                <w:bCs/>
              </w:rPr>
              <w:t>м</w:t>
            </w:r>
          </w:p>
        </w:tc>
        <w:tc>
          <w:tcPr>
            <w:tcW w:w="737" w:type="dxa"/>
          </w:tcPr>
          <w:p w:rsidR="00B747B4" w:rsidRPr="00B747B4" w:rsidRDefault="00B747B4" w:rsidP="00F8392D">
            <w:pPr>
              <w:jc w:val="both"/>
              <w:rPr>
                <w:bCs/>
              </w:rPr>
            </w:pPr>
            <w:r>
              <w:rPr>
                <w:bCs/>
              </w:rPr>
              <w:t>м</w:t>
            </w:r>
          </w:p>
        </w:tc>
      </w:tr>
      <w:tr w:rsidR="00B747B4" w:rsidTr="00B747B4">
        <w:tc>
          <w:tcPr>
            <w:tcW w:w="736" w:type="dxa"/>
          </w:tcPr>
          <w:p w:rsidR="00B747B4" w:rsidRPr="00B747B4" w:rsidRDefault="00B747B4" w:rsidP="00F8392D">
            <w:pPr>
              <w:jc w:val="both"/>
              <w:rPr>
                <w:bCs/>
              </w:rPr>
            </w:pPr>
          </w:p>
        </w:tc>
        <w:tc>
          <w:tcPr>
            <w:tcW w:w="736" w:type="dxa"/>
          </w:tcPr>
          <w:p w:rsidR="00B747B4" w:rsidRPr="00B747B4" w:rsidRDefault="00B747B4" w:rsidP="00F8392D">
            <w:pPr>
              <w:jc w:val="both"/>
              <w:rPr>
                <w:bCs/>
              </w:rPr>
            </w:pPr>
            <w:r>
              <w:rPr>
                <w:bCs/>
              </w:rPr>
              <w:t>01</w:t>
            </w:r>
          </w:p>
        </w:tc>
        <w:tc>
          <w:tcPr>
            <w:tcW w:w="736" w:type="dxa"/>
          </w:tcPr>
          <w:p w:rsidR="00B747B4" w:rsidRPr="00B747B4" w:rsidRDefault="00B747B4" w:rsidP="00F8392D">
            <w:pPr>
              <w:jc w:val="both"/>
              <w:rPr>
                <w:bCs/>
              </w:rPr>
            </w:pPr>
            <w:r>
              <w:rPr>
                <w:bCs/>
              </w:rPr>
              <w:t>02</w:t>
            </w:r>
          </w:p>
        </w:tc>
        <w:tc>
          <w:tcPr>
            <w:tcW w:w="736" w:type="dxa"/>
          </w:tcPr>
          <w:p w:rsidR="00B747B4" w:rsidRPr="00B747B4" w:rsidRDefault="00B747B4" w:rsidP="00F8392D">
            <w:pPr>
              <w:jc w:val="both"/>
              <w:rPr>
                <w:bCs/>
              </w:rPr>
            </w:pPr>
            <w:r>
              <w:rPr>
                <w:bCs/>
              </w:rPr>
              <w:t>03</w:t>
            </w:r>
          </w:p>
        </w:tc>
        <w:tc>
          <w:tcPr>
            <w:tcW w:w="736" w:type="dxa"/>
          </w:tcPr>
          <w:p w:rsidR="00B747B4" w:rsidRPr="00B747B4" w:rsidRDefault="00B747B4" w:rsidP="00F8392D">
            <w:pPr>
              <w:jc w:val="both"/>
              <w:rPr>
                <w:bCs/>
              </w:rPr>
            </w:pPr>
            <w:r>
              <w:rPr>
                <w:bCs/>
              </w:rPr>
              <w:t>04</w:t>
            </w:r>
          </w:p>
        </w:tc>
        <w:tc>
          <w:tcPr>
            <w:tcW w:w="736" w:type="dxa"/>
          </w:tcPr>
          <w:p w:rsidR="00B747B4" w:rsidRPr="00B747B4" w:rsidRDefault="00B747B4" w:rsidP="00F8392D">
            <w:pPr>
              <w:jc w:val="both"/>
              <w:rPr>
                <w:bCs/>
              </w:rPr>
            </w:pPr>
            <w:r>
              <w:rPr>
                <w:bCs/>
              </w:rPr>
              <w:t>75</w:t>
            </w:r>
          </w:p>
        </w:tc>
        <w:tc>
          <w:tcPr>
            <w:tcW w:w="736" w:type="dxa"/>
          </w:tcPr>
          <w:p w:rsidR="00B747B4" w:rsidRPr="00B747B4" w:rsidRDefault="00B747B4" w:rsidP="00F8392D">
            <w:pPr>
              <w:jc w:val="both"/>
              <w:rPr>
                <w:bCs/>
              </w:rPr>
            </w:pPr>
            <w:r>
              <w:rPr>
                <w:bCs/>
              </w:rPr>
              <w:t>05</w:t>
            </w:r>
          </w:p>
        </w:tc>
        <w:tc>
          <w:tcPr>
            <w:tcW w:w="736" w:type="dxa"/>
          </w:tcPr>
          <w:p w:rsidR="00B747B4" w:rsidRPr="00B747B4" w:rsidRDefault="00B747B4" w:rsidP="00F8392D">
            <w:pPr>
              <w:jc w:val="both"/>
              <w:rPr>
                <w:bCs/>
              </w:rPr>
            </w:pPr>
            <w:r>
              <w:rPr>
                <w:bCs/>
              </w:rPr>
              <w:t>06</w:t>
            </w:r>
          </w:p>
        </w:tc>
        <w:tc>
          <w:tcPr>
            <w:tcW w:w="736" w:type="dxa"/>
          </w:tcPr>
          <w:p w:rsidR="00B747B4" w:rsidRPr="00B747B4" w:rsidRDefault="00B747B4" w:rsidP="00F8392D">
            <w:pPr>
              <w:jc w:val="both"/>
              <w:rPr>
                <w:bCs/>
              </w:rPr>
            </w:pPr>
            <w:r>
              <w:rPr>
                <w:bCs/>
              </w:rPr>
              <w:t>07</w:t>
            </w:r>
          </w:p>
        </w:tc>
        <w:tc>
          <w:tcPr>
            <w:tcW w:w="736" w:type="dxa"/>
          </w:tcPr>
          <w:p w:rsidR="00B747B4" w:rsidRPr="00B747B4" w:rsidRDefault="00B747B4" w:rsidP="00F8392D">
            <w:pPr>
              <w:jc w:val="both"/>
              <w:rPr>
                <w:bCs/>
              </w:rPr>
            </w:pPr>
            <w:r>
              <w:rPr>
                <w:bCs/>
              </w:rPr>
              <w:t>08</w:t>
            </w:r>
          </w:p>
        </w:tc>
        <w:tc>
          <w:tcPr>
            <w:tcW w:w="737" w:type="dxa"/>
          </w:tcPr>
          <w:p w:rsidR="00B747B4" w:rsidRPr="00B747B4" w:rsidRDefault="00B747B4" w:rsidP="00F8392D">
            <w:pPr>
              <w:jc w:val="both"/>
              <w:rPr>
                <w:bCs/>
              </w:rPr>
            </w:pPr>
            <w:r>
              <w:rPr>
                <w:bCs/>
              </w:rPr>
              <w:t>09</w:t>
            </w:r>
          </w:p>
        </w:tc>
        <w:tc>
          <w:tcPr>
            <w:tcW w:w="737" w:type="dxa"/>
          </w:tcPr>
          <w:p w:rsidR="00B747B4" w:rsidRPr="00B747B4" w:rsidRDefault="00B747B4" w:rsidP="00F8392D">
            <w:pPr>
              <w:jc w:val="both"/>
              <w:rPr>
                <w:bCs/>
              </w:rPr>
            </w:pPr>
            <w:r>
              <w:rPr>
                <w:bCs/>
              </w:rPr>
              <w:t>0,5</w:t>
            </w:r>
          </w:p>
        </w:tc>
        <w:tc>
          <w:tcPr>
            <w:tcW w:w="737" w:type="dxa"/>
          </w:tcPr>
          <w:p w:rsidR="00B747B4" w:rsidRPr="00B747B4" w:rsidRDefault="00B747B4" w:rsidP="00F8392D">
            <w:pPr>
              <w:jc w:val="both"/>
              <w:rPr>
                <w:bCs/>
              </w:rPr>
            </w:pPr>
            <w:r>
              <w:rPr>
                <w:bCs/>
              </w:rPr>
              <w:t>1,5</w:t>
            </w:r>
          </w:p>
        </w:tc>
      </w:tr>
      <w:tr w:rsidR="00B747B4" w:rsidTr="00B747B4">
        <w:tc>
          <w:tcPr>
            <w:tcW w:w="736" w:type="dxa"/>
          </w:tcPr>
          <w:p w:rsidR="00B747B4" w:rsidRPr="00B747B4" w:rsidRDefault="00B747B4" w:rsidP="00F8392D">
            <w:pPr>
              <w:jc w:val="both"/>
              <w:rPr>
                <w:bCs/>
              </w:rPr>
            </w:pPr>
            <w:r>
              <w:rPr>
                <w:bCs/>
              </w:rPr>
              <w:t>10</w:t>
            </w:r>
          </w:p>
        </w:tc>
        <w:tc>
          <w:tcPr>
            <w:tcW w:w="736" w:type="dxa"/>
          </w:tcPr>
          <w:p w:rsidR="00B747B4" w:rsidRPr="00B747B4" w:rsidRDefault="00B747B4" w:rsidP="00F8392D">
            <w:pPr>
              <w:jc w:val="both"/>
              <w:rPr>
                <w:bCs/>
              </w:rPr>
            </w:pPr>
            <w:r>
              <w:rPr>
                <w:bCs/>
              </w:rPr>
              <w:t>11</w:t>
            </w:r>
          </w:p>
        </w:tc>
        <w:tc>
          <w:tcPr>
            <w:tcW w:w="736" w:type="dxa"/>
          </w:tcPr>
          <w:p w:rsidR="00B747B4" w:rsidRPr="00B747B4" w:rsidRDefault="00B747B4" w:rsidP="00F8392D">
            <w:pPr>
              <w:jc w:val="both"/>
              <w:rPr>
                <w:bCs/>
              </w:rPr>
            </w:pPr>
            <w:r>
              <w:rPr>
                <w:bCs/>
              </w:rPr>
              <w:t>12</w:t>
            </w:r>
          </w:p>
        </w:tc>
        <w:tc>
          <w:tcPr>
            <w:tcW w:w="736" w:type="dxa"/>
          </w:tcPr>
          <w:p w:rsidR="00B747B4" w:rsidRPr="00B747B4" w:rsidRDefault="00B747B4" w:rsidP="00F8392D">
            <w:pPr>
              <w:jc w:val="both"/>
              <w:rPr>
                <w:bCs/>
              </w:rPr>
            </w:pPr>
            <w:r>
              <w:rPr>
                <w:bCs/>
              </w:rPr>
              <w:t>13</w:t>
            </w:r>
          </w:p>
        </w:tc>
        <w:tc>
          <w:tcPr>
            <w:tcW w:w="736" w:type="dxa"/>
          </w:tcPr>
          <w:p w:rsidR="00B747B4" w:rsidRPr="00B747B4" w:rsidRDefault="00B747B4" w:rsidP="00F8392D">
            <w:pPr>
              <w:jc w:val="both"/>
              <w:rPr>
                <w:bCs/>
              </w:rPr>
            </w:pPr>
            <w:r>
              <w:rPr>
                <w:bCs/>
              </w:rPr>
              <w:t>14</w:t>
            </w:r>
          </w:p>
        </w:tc>
        <w:tc>
          <w:tcPr>
            <w:tcW w:w="736" w:type="dxa"/>
          </w:tcPr>
          <w:p w:rsidR="00B747B4" w:rsidRPr="00B747B4" w:rsidRDefault="00BE2D95" w:rsidP="00F8392D">
            <w:pPr>
              <w:jc w:val="both"/>
              <w:rPr>
                <w:bCs/>
              </w:rPr>
            </w:pPr>
            <w:r>
              <w:rPr>
                <w:bCs/>
              </w:rPr>
              <w:t>200</w:t>
            </w:r>
          </w:p>
        </w:tc>
        <w:tc>
          <w:tcPr>
            <w:tcW w:w="736" w:type="dxa"/>
          </w:tcPr>
          <w:p w:rsidR="00B747B4" w:rsidRPr="00B747B4" w:rsidRDefault="00BE2D95" w:rsidP="00F8392D">
            <w:pPr>
              <w:jc w:val="both"/>
              <w:rPr>
                <w:bCs/>
              </w:rPr>
            </w:pPr>
            <w:r>
              <w:rPr>
                <w:bCs/>
              </w:rPr>
              <w:t>15</w:t>
            </w:r>
          </w:p>
        </w:tc>
        <w:tc>
          <w:tcPr>
            <w:tcW w:w="736" w:type="dxa"/>
          </w:tcPr>
          <w:p w:rsidR="00B747B4" w:rsidRPr="00B747B4" w:rsidRDefault="00BE2D95" w:rsidP="00F8392D">
            <w:pPr>
              <w:jc w:val="both"/>
              <w:rPr>
                <w:bCs/>
              </w:rPr>
            </w:pPr>
            <w:r>
              <w:rPr>
                <w:bCs/>
              </w:rPr>
              <w:t>16</w:t>
            </w:r>
          </w:p>
        </w:tc>
        <w:tc>
          <w:tcPr>
            <w:tcW w:w="736" w:type="dxa"/>
          </w:tcPr>
          <w:p w:rsidR="00B747B4" w:rsidRPr="00B747B4" w:rsidRDefault="00BE2D95" w:rsidP="00F8392D">
            <w:pPr>
              <w:jc w:val="both"/>
              <w:rPr>
                <w:bCs/>
              </w:rPr>
            </w:pPr>
            <w:r>
              <w:rPr>
                <w:bCs/>
              </w:rPr>
              <w:t>17</w:t>
            </w:r>
          </w:p>
        </w:tc>
        <w:tc>
          <w:tcPr>
            <w:tcW w:w="736" w:type="dxa"/>
          </w:tcPr>
          <w:p w:rsidR="00B747B4" w:rsidRPr="00B747B4" w:rsidRDefault="00BE2D95" w:rsidP="00F8392D">
            <w:pPr>
              <w:jc w:val="both"/>
              <w:rPr>
                <w:bCs/>
              </w:rPr>
            </w:pPr>
            <w:r>
              <w:rPr>
                <w:bCs/>
              </w:rPr>
              <w:t>18</w:t>
            </w:r>
          </w:p>
        </w:tc>
        <w:tc>
          <w:tcPr>
            <w:tcW w:w="737" w:type="dxa"/>
          </w:tcPr>
          <w:p w:rsidR="00B747B4" w:rsidRPr="00B747B4" w:rsidRDefault="00BE2D95" w:rsidP="00F8392D">
            <w:pPr>
              <w:jc w:val="both"/>
              <w:rPr>
                <w:bCs/>
              </w:rPr>
            </w:pPr>
            <w:r>
              <w:rPr>
                <w:bCs/>
              </w:rPr>
              <w:t>19</w:t>
            </w:r>
          </w:p>
        </w:tc>
        <w:tc>
          <w:tcPr>
            <w:tcW w:w="737" w:type="dxa"/>
          </w:tcPr>
          <w:p w:rsidR="00B747B4" w:rsidRPr="00B747B4" w:rsidRDefault="00BE2D95" w:rsidP="00F8392D">
            <w:pPr>
              <w:jc w:val="both"/>
              <w:rPr>
                <w:bCs/>
              </w:rPr>
            </w:pPr>
            <w:r>
              <w:rPr>
                <w:bCs/>
              </w:rPr>
              <w:t>1,2</w:t>
            </w:r>
          </w:p>
        </w:tc>
        <w:tc>
          <w:tcPr>
            <w:tcW w:w="737" w:type="dxa"/>
          </w:tcPr>
          <w:p w:rsidR="00B747B4" w:rsidRPr="00B747B4" w:rsidRDefault="00BE2D95" w:rsidP="00F8392D">
            <w:pPr>
              <w:jc w:val="both"/>
              <w:rPr>
                <w:bCs/>
              </w:rPr>
            </w:pPr>
            <w:r>
              <w:rPr>
                <w:bCs/>
              </w:rPr>
              <w:t>1,8</w:t>
            </w:r>
          </w:p>
        </w:tc>
      </w:tr>
      <w:tr w:rsidR="00B747B4" w:rsidTr="00B747B4">
        <w:tc>
          <w:tcPr>
            <w:tcW w:w="736" w:type="dxa"/>
          </w:tcPr>
          <w:p w:rsidR="00B747B4" w:rsidRPr="00B747B4" w:rsidRDefault="00BE2D95" w:rsidP="00F8392D">
            <w:pPr>
              <w:jc w:val="both"/>
              <w:rPr>
                <w:bCs/>
              </w:rPr>
            </w:pPr>
            <w:r>
              <w:rPr>
                <w:bCs/>
              </w:rPr>
              <w:lastRenderedPageBreak/>
              <w:t>20</w:t>
            </w:r>
          </w:p>
        </w:tc>
        <w:tc>
          <w:tcPr>
            <w:tcW w:w="736" w:type="dxa"/>
          </w:tcPr>
          <w:p w:rsidR="00B747B4" w:rsidRPr="00B747B4" w:rsidRDefault="00BE2D95" w:rsidP="00F8392D">
            <w:pPr>
              <w:jc w:val="both"/>
              <w:rPr>
                <w:bCs/>
              </w:rPr>
            </w:pPr>
            <w:r>
              <w:rPr>
                <w:bCs/>
              </w:rPr>
              <w:t>21</w:t>
            </w:r>
          </w:p>
        </w:tc>
        <w:tc>
          <w:tcPr>
            <w:tcW w:w="736" w:type="dxa"/>
          </w:tcPr>
          <w:p w:rsidR="00B747B4" w:rsidRPr="00B747B4" w:rsidRDefault="00BE2D95" w:rsidP="00F8392D">
            <w:pPr>
              <w:jc w:val="both"/>
              <w:rPr>
                <w:bCs/>
              </w:rPr>
            </w:pPr>
            <w:r>
              <w:rPr>
                <w:bCs/>
              </w:rPr>
              <w:t>22</w:t>
            </w:r>
          </w:p>
        </w:tc>
        <w:tc>
          <w:tcPr>
            <w:tcW w:w="736" w:type="dxa"/>
          </w:tcPr>
          <w:p w:rsidR="00B747B4" w:rsidRPr="00B747B4" w:rsidRDefault="00BE2D95" w:rsidP="00F8392D">
            <w:pPr>
              <w:jc w:val="both"/>
              <w:rPr>
                <w:bCs/>
              </w:rPr>
            </w:pPr>
            <w:r>
              <w:rPr>
                <w:bCs/>
              </w:rPr>
              <w:t>23</w:t>
            </w:r>
          </w:p>
        </w:tc>
        <w:tc>
          <w:tcPr>
            <w:tcW w:w="736" w:type="dxa"/>
          </w:tcPr>
          <w:p w:rsidR="00B747B4" w:rsidRPr="00B747B4" w:rsidRDefault="00BE2D95" w:rsidP="00F8392D">
            <w:pPr>
              <w:jc w:val="both"/>
              <w:rPr>
                <w:bCs/>
              </w:rPr>
            </w:pPr>
            <w:r>
              <w:rPr>
                <w:bCs/>
              </w:rPr>
              <w:t>24</w:t>
            </w:r>
          </w:p>
        </w:tc>
        <w:tc>
          <w:tcPr>
            <w:tcW w:w="736" w:type="dxa"/>
          </w:tcPr>
          <w:p w:rsidR="00B747B4" w:rsidRPr="00B747B4" w:rsidRDefault="00BE2D95" w:rsidP="00F8392D">
            <w:pPr>
              <w:jc w:val="both"/>
              <w:rPr>
                <w:bCs/>
              </w:rPr>
            </w:pPr>
            <w:r>
              <w:rPr>
                <w:bCs/>
              </w:rPr>
              <w:t>150</w:t>
            </w:r>
          </w:p>
        </w:tc>
        <w:tc>
          <w:tcPr>
            <w:tcW w:w="736" w:type="dxa"/>
          </w:tcPr>
          <w:p w:rsidR="00B747B4" w:rsidRPr="00B747B4" w:rsidRDefault="00BE2D95" w:rsidP="00F8392D">
            <w:pPr>
              <w:jc w:val="both"/>
              <w:rPr>
                <w:bCs/>
              </w:rPr>
            </w:pPr>
            <w:r>
              <w:rPr>
                <w:bCs/>
              </w:rPr>
              <w:t>25</w:t>
            </w:r>
          </w:p>
        </w:tc>
        <w:tc>
          <w:tcPr>
            <w:tcW w:w="736" w:type="dxa"/>
          </w:tcPr>
          <w:p w:rsidR="00B747B4" w:rsidRPr="00B747B4" w:rsidRDefault="00BE2D95" w:rsidP="00F8392D">
            <w:pPr>
              <w:jc w:val="both"/>
              <w:rPr>
                <w:bCs/>
              </w:rPr>
            </w:pPr>
            <w:r>
              <w:rPr>
                <w:bCs/>
              </w:rPr>
              <w:t>26</w:t>
            </w:r>
          </w:p>
        </w:tc>
        <w:tc>
          <w:tcPr>
            <w:tcW w:w="736" w:type="dxa"/>
          </w:tcPr>
          <w:p w:rsidR="00B747B4" w:rsidRPr="00B747B4" w:rsidRDefault="00BE2D95" w:rsidP="00F8392D">
            <w:pPr>
              <w:jc w:val="both"/>
              <w:rPr>
                <w:bCs/>
              </w:rPr>
            </w:pPr>
            <w:r>
              <w:rPr>
                <w:bCs/>
              </w:rPr>
              <w:t>27</w:t>
            </w:r>
          </w:p>
        </w:tc>
        <w:tc>
          <w:tcPr>
            <w:tcW w:w="736" w:type="dxa"/>
          </w:tcPr>
          <w:p w:rsidR="00B747B4" w:rsidRPr="00B747B4" w:rsidRDefault="00BE2D95" w:rsidP="00F8392D">
            <w:pPr>
              <w:jc w:val="both"/>
              <w:rPr>
                <w:bCs/>
              </w:rPr>
            </w:pPr>
            <w:r>
              <w:rPr>
                <w:bCs/>
              </w:rPr>
              <w:t>28</w:t>
            </w:r>
          </w:p>
        </w:tc>
        <w:tc>
          <w:tcPr>
            <w:tcW w:w="737" w:type="dxa"/>
          </w:tcPr>
          <w:p w:rsidR="00B747B4" w:rsidRPr="00B747B4" w:rsidRDefault="00BE2D95" w:rsidP="00F8392D">
            <w:pPr>
              <w:jc w:val="both"/>
              <w:rPr>
                <w:bCs/>
              </w:rPr>
            </w:pPr>
            <w:r>
              <w:rPr>
                <w:bCs/>
              </w:rPr>
              <w:t>29</w:t>
            </w:r>
          </w:p>
        </w:tc>
        <w:tc>
          <w:tcPr>
            <w:tcW w:w="737" w:type="dxa"/>
          </w:tcPr>
          <w:p w:rsidR="00B747B4" w:rsidRPr="00B747B4" w:rsidRDefault="00BE2D95" w:rsidP="00F8392D">
            <w:pPr>
              <w:jc w:val="both"/>
              <w:rPr>
                <w:bCs/>
              </w:rPr>
            </w:pPr>
            <w:r>
              <w:rPr>
                <w:bCs/>
              </w:rPr>
              <w:t>0,6</w:t>
            </w:r>
          </w:p>
        </w:tc>
        <w:tc>
          <w:tcPr>
            <w:tcW w:w="737" w:type="dxa"/>
          </w:tcPr>
          <w:p w:rsidR="00B747B4" w:rsidRPr="00B747B4" w:rsidRDefault="00BE2D95" w:rsidP="00F8392D">
            <w:pPr>
              <w:jc w:val="both"/>
              <w:rPr>
                <w:bCs/>
              </w:rPr>
            </w:pPr>
            <w:r>
              <w:rPr>
                <w:bCs/>
              </w:rPr>
              <w:t>2,4</w:t>
            </w:r>
          </w:p>
        </w:tc>
      </w:tr>
      <w:tr w:rsidR="00B747B4" w:rsidTr="00B747B4">
        <w:tc>
          <w:tcPr>
            <w:tcW w:w="736" w:type="dxa"/>
          </w:tcPr>
          <w:p w:rsidR="00B747B4" w:rsidRPr="00B747B4" w:rsidRDefault="00BE2D95" w:rsidP="00F8392D">
            <w:pPr>
              <w:jc w:val="both"/>
              <w:rPr>
                <w:bCs/>
              </w:rPr>
            </w:pPr>
            <w:r>
              <w:rPr>
                <w:bCs/>
              </w:rPr>
              <w:t>30</w:t>
            </w:r>
          </w:p>
        </w:tc>
        <w:tc>
          <w:tcPr>
            <w:tcW w:w="736" w:type="dxa"/>
          </w:tcPr>
          <w:p w:rsidR="00B747B4" w:rsidRPr="00B747B4" w:rsidRDefault="00BE2D95" w:rsidP="00F8392D">
            <w:pPr>
              <w:jc w:val="both"/>
              <w:rPr>
                <w:bCs/>
              </w:rPr>
            </w:pPr>
            <w:r>
              <w:rPr>
                <w:bCs/>
              </w:rPr>
              <w:t>31</w:t>
            </w:r>
          </w:p>
        </w:tc>
        <w:tc>
          <w:tcPr>
            <w:tcW w:w="736" w:type="dxa"/>
          </w:tcPr>
          <w:p w:rsidR="00B747B4" w:rsidRPr="00B747B4" w:rsidRDefault="00BE2D95" w:rsidP="00F8392D">
            <w:pPr>
              <w:jc w:val="both"/>
              <w:rPr>
                <w:bCs/>
              </w:rPr>
            </w:pPr>
            <w:r>
              <w:rPr>
                <w:bCs/>
              </w:rPr>
              <w:t>32</w:t>
            </w:r>
          </w:p>
        </w:tc>
        <w:tc>
          <w:tcPr>
            <w:tcW w:w="736" w:type="dxa"/>
          </w:tcPr>
          <w:p w:rsidR="00B747B4" w:rsidRPr="00B747B4" w:rsidRDefault="00BE2D95" w:rsidP="00F8392D">
            <w:pPr>
              <w:jc w:val="both"/>
              <w:rPr>
                <w:bCs/>
              </w:rPr>
            </w:pPr>
            <w:r>
              <w:rPr>
                <w:bCs/>
              </w:rPr>
              <w:t>33</w:t>
            </w:r>
          </w:p>
        </w:tc>
        <w:tc>
          <w:tcPr>
            <w:tcW w:w="736" w:type="dxa"/>
          </w:tcPr>
          <w:p w:rsidR="00B747B4" w:rsidRPr="00B747B4" w:rsidRDefault="00BE2D95" w:rsidP="00F8392D">
            <w:pPr>
              <w:jc w:val="both"/>
              <w:rPr>
                <w:bCs/>
              </w:rPr>
            </w:pPr>
            <w:r>
              <w:rPr>
                <w:bCs/>
              </w:rPr>
              <w:t>34</w:t>
            </w:r>
          </w:p>
        </w:tc>
        <w:tc>
          <w:tcPr>
            <w:tcW w:w="736" w:type="dxa"/>
          </w:tcPr>
          <w:p w:rsidR="00B747B4" w:rsidRPr="00B747B4" w:rsidRDefault="00BE2D95" w:rsidP="00F8392D">
            <w:pPr>
              <w:jc w:val="both"/>
              <w:rPr>
                <w:bCs/>
              </w:rPr>
            </w:pPr>
            <w:r>
              <w:rPr>
                <w:bCs/>
              </w:rPr>
              <w:t>90</w:t>
            </w:r>
          </w:p>
        </w:tc>
        <w:tc>
          <w:tcPr>
            <w:tcW w:w="736" w:type="dxa"/>
          </w:tcPr>
          <w:p w:rsidR="00B747B4" w:rsidRPr="00B747B4" w:rsidRDefault="00BE2D95" w:rsidP="00F8392D">
            <w:pPr>
              <w:jc w:val="both"/>
              <w:rPr>
                <w:bCs/>
              </w:rPr>
            </w:pPr>
            <w:r>
              <w:rPr>
                <w:bCs/>
              </w:rPr>
              <w:t>35</w:t>
            </w:r>
          </w:p>
        </w:tc>
        <w:tc>
          <w:tcPr>
            <w:tcW w:w="736" w:type="dxa"/>
          </w:tcPr>
          <w:p w:rsidR="00B747B4" w:rsidRPr="00B747B4" w:rsidRDefault="00BE2D95" w:rsidP="00F8392D">
            <w:pPr>
              <w:jc w:val="both"/>
              <w:rPr>
                <w:bCs/>
              </w:rPr>
            </w:pPr>
            <w:r>
              <w:rPr>
                <w:bCs/>
              </w:rPr>
              <w:t>36</w:t>
            </w:r>
          </w:p>
        </w:tc>
        <w:tc>
          <w:tcPr>
            <w:tcW w:w="736" w:type="dxa"/>
          </w:tcPr>
          <w:p w:rsidR="00B747B4" w:rsidRPr="00B747B4" w:rsidRDefault="00BE2D95" w:rsidP="00F8392D">
            <w:pPr>
              <w:jc w:val="both"/>
              <w:rPr>
                <w:bCs/>
              </w:rPr>
            </w:pPr>
            <w:r>
              <w:rPr>
                <w:bCs/>
              </w:rPr>
              <w:t>37</w:t>
            </w:r>
          </w:p>
        </w:tc>
        <w:tc>
          <w:tcPr>
            <w:tcW w:w="736" w:type="dxa"/>
          </w:tcPr>
          <w:p w:rsidR="00B747B4" w:rsidRPr="00B747B4" w:rsidRDefault="00BE2D95" w:rsidP="00F8392D">
            <w:pPr>
              <w:jc w:val="both"/>
              <w:rPr>
                <w:bCs/>
              </w:rPr>
            </w:pPr>
            <w:r>
              <w:rPr>
                <w:bCs/>
              </w:rPr>
              <w:t>38</w:t>
            </w:r>
          </w:p>
        </w:tc>
        <w:tc>
          <w:tcPr>
            <w:tcW w:w="737" w:type="dxa"/>
          </w:tcPr>
          <w:p w:rsidR="00B747B4" w:rsidRPr="00B747B4" w:rsidRDefault="00BE2D95" w:rsidP="00F8392D">
            <w:pPr>
              <w:jc w:val="both"/>
              <w:rPr>
                <w:bCs/>
              </w:rPr>
            </w:pPr>
            <w:r>
              <w:rPr>
                <w:bCs/>
              </w:rPr>
              <w:t>39</w:t>
            </w:r>
          </w:p>
        </w:tc>
        <w:tc>
          <w:tcPr>
            <w:tcW w:w="737" w:type="dxa"/>
          </w:tcPr>
          <w:p w:rsidR="00B747B4" w:rsidRPr="00B747B4" w:rsidRDefault="00BE2D95" w:rsidP="00F8392D">
            <w:pPr>
              <w:jc w:val="both"/>
              <w:rPr>
                <w:bCs/>
              </w:rPr>
            </w:pPr>
            <w:r>
              <w:rPr>
                <w:bCs/>
              </w:rPr>
              <w:t>0,8</w:t>
            </w:r>
          </w:p>
        </w:tc>
        <w:tc>
          <w:tcPr>
            <w:tcW w:w="737" w:type="dxa"/>
          </w:tcPr>
          <w:p w:rsidR="00B747B4" w:rsidRPr="00B747B4" w:rsidRDefault="00BE2D95" w:rsidP="00F8392D">
            <w:pPr>
              <w:jc w:val="both"/>
              <w:rPr>
                <w:bCs/>
              </w:rPr>
            </w:pPr>
            <w:r>
              <w:rPr>
                <w:bCs/>
              </w:rPr>
              <w:t>2,2</w:t>
            </w:r>
          </w:p>
        </w:tc>
      </w:tr>
    </w:tbl>
    <w:p w:rsidR="00BE2D95" w:rsidRDefault="00BE2D95" w:rsidP="00F8392D">
      <w:pPr>
        <w:ind w:firstLine="708"/>
        <w:jc w:val="both"/>
        <w:rPr>
          <w:b/>
          <w:bCs/>
          <w:sz w:val="28"/>
          <w:szCs w:val="28"/>
        </w:rPr>
      </w:pPr>
    </w:p>
    <w:p w:rsidR="00F8392D" w:rsidRPr="008229E9" w:rsidRDefault="00F8392D" w:rsidP="00F8392D">
      <w:pPr>
        <w:ind w:firstLine="708"/>
        <w:jc w:val="both"/>
        <w:rPr>
          <w:sz w:val="28"/>
          <w:szCs w:val="28"/>
        </w:rPr>
      </w:pPr>
      <w:r w:rsidRPr="00F8392D">
        <w:rPr>
          <w:b/>
          <w:bCs/>
          <w:sz w:val="28"/>
          <w:szCs w:val="28"/>
        </w:rPr>
        <w:t>Задачи 71</w:t>
      </w:r>
      <w:r w:rsidRPr="00F8392D">
        <w:rPr>
          <w:sz w:val="28"/>
          <w:szCs w:val="28"/>
        </w:rPr>
        <w:t>—</w:t>
      </w:r>
      <w:r w:rsidRPr="00F8392D">
        <w:rPr>
          <w:b/>
          <w:bCs/>
          <w:sz w:val="28"/>
          <w:szCs w:val="28"/>
        </w:rPr>
        <w:t xml:space="preserve">80. </w:t>
      </w:r>
      <w:r w:rsidRPr="00F8392D">
        <w:rPr>
          <w:sz w:val="28"/>
          <w:szCs w:val="28"/>
        </w:rPr>
        <w:t xml:space="preserve">Для стального вала постоянного поперечного сечения (рисунок </w:t>
      </w:r>
      <w:r w:rsidR="004F20F5">
        <w:rPr>
          <w:sz w:val="28"/>
          <w:szCs w:val="28"/>
        </w:rPr>
        <w:t xml:space="preserve"> </w:t>
      </w:r>
      <w:r>
        <w:rPr>
          <w:sz w:val="28"/>
          <w:szCs w:val="28"/>
        </w:rPr>
        <w:t>2.</w:t>
      </w:r>
      <w:r w:rsidR="00572024">
        <w:rPr>
          <w:sz w:val="28"/>
          <w:szCs w:val="28"/>
        </w:rPr>
        <w:t>25</w:t>
      </w:r>
      <w:r w:rsidRPr="00F8392D">
        <w:rPr>
          <w:sz w:val="28"/>
          <w:szCs w:val="28"/>
        </w:rPr>
        <w:t>, схемы 1</w:t>
      </w:r>
      <w:r>
        <w:rPr>
          <w:sz w:val="28"/>
          <w:szCs w:val="28"/>
        </w:rPr>
        <w:t>-</w:t>
      </w:r>
      <w:r w:rsidRPr="00F8392D">
        <w:rPr>
          <w:spacing w:val="-1"/>
          <w:sz w:val="28"/>
          <w:szCs w:val="28"/>
        </w:rPr>
        <w:t>10). 1)</w:t>
      </w:r>
      <w:r>
        <w:rPr>
          <w:spacing w:val="-1"/>
          <w:sz w:val="28"/>
          <w:szCs w:val="28"/>
        </w:rPr>
        <w:t xml:space="preserve"> определить значения моментов </w:t>
      </w:r>
      <w:r w:rsidRPr="00F8392D">
        <w:rPr>
          <w:i/>
          <w:spacing w:val="-1"/>
          <w:sz w:val="28"/>
          <w:szCs w:val="28"/>
        </w:rPr>
        <w:t>М</w:t>
      </w:r>
      <w:r w:rsidRPr="00F8392D">
        <w:rPr>
          <w:i/>
          <w:spacing w:val="-1"/>
          <w:sz w:val="28"/>
          <w:szCs w:val="28"/>
          <w:vertAlign w:val="subscript"/>
        </w:rPr>
        <w:t>1</w:t>
      </w:r>
      <w:r w:rsidRPr="00F8392D">
        <w:rPr>
          <w:i/>
          <w:spacing w:val="-1"/>
          <w:sz w:val="28"/>
          <w:szCs w:val="28"/>
        </w:rPr>
        <w:t xml:space="preserve">, </w:t>
      </w:r>
      <w:r w:rsidRPr="00F8392D">
        <w:rPr>
          <w:i/>
          <w:iCs/>
          <w:spacing w:val="-1"/>
          <w:sz w:val="28"/>
          <w:szCs w:val="28"/>
        </w:rPr>
        <w:t>М</w:t>
      </w:r>
      <w:r w:rsidRPr="00F8392D">
        <w:rPr>
          <w:i/>
          <w:iCs/>
          <w:spacing w:val="-1"/>
          <w:sz w:val="28"/>
          <w:szCs w:val="28"/>
          <w:vertAlign w:val="subscript"/>
        </w:rPr>
        <w:t>2</w:t>
      </w:r>
      <w:r w:rsidRPr="00F8392D">
        <w:rPr>
          <w:i/>
          <w:iCs/>
          <w:spacing w:val="-1"/>
          <w:sz w:val="28"/>
          <w:szCs w:val="28"/>
        </w:rPr>
        <w:t xml:space="preserve">, </w:t>
      </w:r>
      <w:r w:rsidRPr="00F8392D">
        <w:rPr>
          <w:i/>
          <w:spacing w:val="-1"/>
          <w:sz w:val="28"/>
          <w:szCs w:val="28"/>
        </w:rPr>
        <w:t>М</w:t>
      </w:r>
      <w:r>
        <w:rPr>
          <w:i/>
          <w:spacing w:val="-1"/>
          <w:sz w:val="28"/>
          <w:szCs w:val="28"/>
          <w:vertAlign w:val="subscript"/>
        </w:rPr>
        <w:t>3</w:t>
      </w:r>
      <w:r w:rsidRPr="00F8392D">
        <w:rPr>
          <w:i/>
          <w:spacing w:val="-1"/>
          <w:sz w:val="28"/>
          <w:szCs w:val="28"/>
        </w:rPr>
        <w:t>, М</w:t>
      </w:r>
      <w:r w:rsidRPr="00F8392D">
        <w:rPr>
          <w:i/>
          <w:spacing w:val="-1"/>
          <w:sz w:val="28"/>
          <w:szCs w:val="28"/>
          <w:vertAlign w:val="subscript"/>
        </w:rPr>
        <w:t>4</w:t>
      </w:r>
      <w:r w:rsidRPr="00F8392D">
        <w:rPr>
          <w:i/>
          <w:spacing w:val="-1"/>
          <w:sz w:val="28"/>
          <w:szCs w:val="28"/>
        </w:rPr>
        <w:t>;</w:t>
      </w:r>
      <w:r w:rsidRPr="00F8392D">
        <w:rPr>
          <w:spacing w:val="-1"/>
          <w:sz w:val="28"/>
          <w:szCs w:val="28"/>
        </w:rPr>
        <w:t xml:space="preserve"> 2) построить эпюру крутящих моментов; 3) </w:t>
      </w:r>
      <w:r w:rsidRPr="00F8392D">
        <w:rPr>
          <w:sz w:val="28"/>
          <w:szCs w:val="28"/>
        </w:rPr>
        <w:t>определить диаметр вала из р</w:t>
      </w:r>
      <w:r w:rsidR="00977E8C">
        <w:rPr>
          <w:sz w:val="28"/>
          <w:szCs w:val="28"/>
        </w:rPr>
        <w:t>асчетов на прочность</w:t>
      </w:r>
      <w:r w:rsidRPr="00F8392D">
        <w:rPr>
          <w:sz w:val="28"/>
          <w:szCs w:val="28"/>
        </w:rPr>
        <w:t>, пр</w:t>
      </w:r>
      <w:r w:rsidR="00977E8C">
        <w:rPr>
          <w:sz w:val="28"/>
          <w:szCs w:val="28"/>
        </w:rPr>
        <w:t>иняв в задачах</w:t>
      </w:r>
      <w:r w:rsidRPr="00F8392D">
        <w:rPr>
          <w:spacing w:val="-2"/>
          <w:sz w:val="28"/>
          <w:szCs w:val="28"/>
        </w:rPr>
        <w:t xml:space="preserve"> поперечное сечение вала — кру</w:t>
      </w:r>
      <w:r w:rsidR="00977E8C">
        <w:rPr>
          <w:spacing w:val="-2"/>
          <w:sz w:val="28"/>
          <w:szCs w:val="28"/>
        </w:rPr>
        <w:t>г</w:t>
      </w:r>
      <w:r w:rsidRPr="00F8392D">
        <w:rPr>
          <w:i/>
          <w:iCs/>
          <w:sz w:val="28"/>
          <w:szCs w:val="28"/>
        </w:rPr>
        <w:t xml:space="preserve">. </w:t>
      </w:r>
      <w:r>
        <w:rPr>
          <w:sz w:val="28"/>
          <w:szCs w:val="28"/>
        </w:rPr>
        <w:t xml:space="preserve">Считать </w:t>
      </w:r>
      <w:r w:rsidRPr="00F8392D">
        <w:rPr>
          <w:i/>
          <w:sz w:val="28"/>
          <w:szCs w:val="28"/>
        </w:rPr>
        <w:t>[τ</w:t>
      </w:r>
      <w:r w:rsidRPr="00F8392D">
        <w:rPr>
          <w:i/>
          <w:sz w:val="28"/>
          <w:szCs w:val="28"/>
          <w:vertAlign w:val="subscript"/>
        </w:rPr>
        <w:t>к</w:t>
      </w:r>
      <w:r w:rsidRPr="00F8392D">
        <w:rPr>
          <w:i/>
          <w:sz w:val="28"/>
          <w:szCs w:val="28"/>
        </w:rPr>
        <w:t>]=30</w:t>
      </w:r>
      <w:r w:rsidRPr="00F8392D">
        <w:rPr>
          <w:sz w:val="28"/>
          <w:szCs w:val="28"/>
        </w:rPr>
        <w:t xml:space="preserve"> </w:t>
      </w:r>
      <w:r w:rsidRPr="00F8392D">
        <w:rPr>
          <w:i/>
          <w:sz w:val="28"/>
          <w:szCs w:val="28"/>
        </w:rPr>
        <w:t>МПа</w:t>
      </w:r>
      <w:r w:rsidRPr="00F8392D">
        <w:rPr>
          <w:sz w:val="28"/>
          <w:szCs w:val="28"/>
        </w:rPr>
        <w:t xml:space="preserve">; </w:t>
      </w:r>
      <w:r>
        <w:rPr>
          <w:i/>
          <w:iCs/>
          <w:sz w:val="28"/>
          <w:szCs w:val="28"/>
        </w:rPr>
        <w:t>φ</w:t>
      </w:r>
      <w:r w:rsidRPr="00F8392D">
        <w:rPr>
          <w:i/>
          <w:iCs/>
          <w:sz w:val="28"/>
          <w:szCs w:val="28"/>
          <w:vertAlign w:val="subscript"/>
        </w:rPr>
        <w:t>0</w:t>
      </w:r>
      <w:r w:rsidRPr="00F8392D">
        <w:rPr>
          <w:i/>
          <w:iCs/>
          <w:sz w:val="28"/>
          <w:szCs w:val="28"/>
        </w:rPr>
        <w:t xml:space="preserve"> = </w:t>
      </w:r>
      <w:r w:rsidRPr="00F8392D">
        <w:rPr>
          <w:i/>
          <w:sz w:val="28"/>
          <w:szCs w:val="28"/>
        </w:rPr>
        <w:t>0,02 рад/м</w:t>
      </w:r>
      <w:r>
        <w:rPr>
          <w:sz w:val="28"/>
          <w:szCs w:val="28"/>
        </w:rPr>
        <w:t xml:space="preserve">; </w:t>
      </w:r>
      <w:r w:rsidRPr="00F8392D">
        <w:rPr>
          <w:i/>
          <w:sz w:val="28"/>
          <w:szCs w:val="28"/>
          <w:lang w:val="en-US"/>
        </w:rPr>
        <w:t>G</w:t>
      </w:r>
      <w:r w:rsidRPr="00F8392D">
        <w:rPr>
          <w:i/>
          <w:sz w:val="28"/>
          <w:szCs w:val="28"/>
        </w:rPr>
        <w:t xml:space="preserve"> = 8·10</w:t>
      </w:r>
      <w:r w:rsidRPr="00F8392D">
        <w:rPr>
          <w:i/>
          <w:sz w:val="28"/>
          <w:szCs w:val="28"/>
          <w:vertAlign w:val="superscript"/>
        </w:rPr>
        <w:t>4</w:t>
      </w:r>
      <w:r w:rsidRPr="00F8392D">
        <w:rPr>
          <w:i/>
          <w:sz w:val="28"/>
          <w:szCs w:val="28"/>
        </w:rPr>
        <w:t xml:space="preserve"> </w:t>
      </w:r>
      <w:r w:rsidRPr="00F8392D">
        <w:rPr>
          <w:i/>
          <w:spacing w:val="-1"/>
          <w:sz w:val="28"/>
          <w:szCs w:val="28"/>
        </w:rPr>
        <w:t>МПа</w:t>
      </w:r>
      <w:r w:rsidRPr="00F8392D">
        <w:rPr>
          <w:spacing w:val="-1"/>
          <w:sz w:val="28"/>
          <w:szCs w:val="28"/>
        </w:rPr>
        <w:t xml:space="preserve">. Данные своего варианта взять из таблицы 8. Окончательно принимаемое значение диаметра </w:t>
      </w:r>
      <w:r w:rsidRPr="00F8392D">
        <w:rPr>
          <w:sz w:val="28"/>
          <w:szCs w:val="28"/>
        </w:rPr>
        <w:t>вала должно быть округлено до ближайшего большего четного или оканчивающегося на пять числа.</w:t>
      </w:r>
    </w:p>
    <w:p w:rsidR="00F8392D" w:rsidRPr="00F8392D" w:rsidRDefault="00F8392D" w:rsidP="003705D5">
      <w:pPr>
        <w:rPr>
          <w:sz w:val="28"/>
          <w:szCs w:val="28"/>
        </w:rPr>
      </w:pPr>
      <w:r>
        <w:rPr>
          <w:sz w:val="28"/>
          <w:szCs w:val="28"/>
        </w:rPr>
        <w:t>Таблица 8</w:t>
      </w:r>
      <w:r w:rsidR="004F20F5">
        <w:rPr>
          <w:sz w:val="28"/>
          <w:szCs w:val="28"/>
        </w:rPr>
        <w:t>. Варианты заданий</w:t>
      </w:r>
    </w:p>
    <w:tbl>
      <w:tblPr>
        <w:tblW w:w="5000" w:type="pct"/>
        <w:tblCellMar>
          <w:left w:w="40" w:type="dxa"/>
          <w:right w:w="40" w:type="dxa"/>
        </w:tblCellMar>
        <w:tblLook w:val="0000" w:firstRow="0" w:lastRow="0" w:firstColumn="0" w:lastColumn="0" w:noHBand="0" w:noVBand="0"/>
      </w:tblPr>
      <w:tblGrid>
        <w:gridCol w:w="1065"/>
        <w:gridCol w:w="1220"/>
        <w:gridCol w:w="584"/>
        <w:gridCol w:w="590"/>
        <w:gridCol w:w="584"/>
        <w:gridCol w:w="580"/>
        <w:gridCol w:w="1099"/>
        <w:gridCol w:w="1220"/>
        <w:gridCol w:w="717"/>
        <w:gridCol w:w="587"/>
        <w:gridCol w:w="572"/>
        <w:gridCol w:w="617"/>
      </w:tblGrid>
      <w:tr w:rsidR="009D5645" w:rsidRPr="008A5926" w:rsidTr="009D5645">
        <w:trPr>
          <w:trHeight w:hRule="exact" w:val="557"/>
        </w:trPr>
        <w:tc>
          <w:tcPr>
            <w:tcW w:w="598" w:type="pct"/>
            <w:vMerge w:val="restart"/>
            <w:tcBorders>
              <w:top w:val="single" w:sz="6" w:space="0" w:color="auto"/>
              <w:left w:val="single" w:sz="6" w:space="0" w:color="auto"/>
              <w:bottom w:val="nil"/>
              <w:right w:val="single" w:sz="6" w:space="0" w:color="auto"/>
            </w:tcBorders>
            <w:shd w:val="clear" w:color="auto" w:fill="FFFFFF"/>
            <w:vAlign w:val="center"/>
          </w:tcPr>
          <w:p w:rsidR="009D5645" w:rsidRPr="009D5645" w:rsidRDefault="009D5645" w:rsidP="009D5645">
            <w:pPr>
              <w:shd w:val="clear" w:color="auto" w:fill="FFFFFF"/>
              <w:spacing w:line="274" w:lineRule="exact"/>
              <w:ind w:left="10" w:firstLine="5"/>
              <w:jc w:val="center"/>
              <w:rPr>
                <w:spacing w:val="-2"/>
              </w:rPr>
            </w:pPr>
            <w:r w:rsidRPr="009D5645">
              <w:rPr>
                <w:spacing w:val="-5"/>
                <w:sz w:val="22"/>
                <w:szCs w:val="22"/>
              </w:rPr>
              <w:t>№ зад</w:t>
            </w:r>
            <w:r>
              <w:rPr>
                <w:spacing w:val="-5"/>
                <w:sz w:val="22"/>
                <w:szCs w:val="22"/>
              </w:rPr>
              <w:t>ачи</w:t>
            </w:r>
            <w:r w:rsidR="00F8392D" w:rsidRPr="009D5645">
              <w:rPr>
                <w:spacing w:val="-5"/>
                <w:sz w:val="22"/>
                <w:szCs w:val="22"/>
              </w:rPr>
              <w:t xml:space="preserve">; </w:t>
            </w:r>
            <w:r w:rsidRPr="009D5645">
              <w:rPr>
                <w:spacing w:val="-2"/>
                <w:sz w:val="22"/>
                <w:szCs w:val="22"/>
              </w:rPr>
              <w:t>№ схемы на рис</w:t>
            </w:r>
            <w:r>
              <w:rPr>
                <w:spacing w:val="-2"/>
                <w:sz w:val="22"/>
                <w:szCs w:val="22"/>
              </w:rPr>
              <w:t xml:space="preserve">. </w:t>
            </w:r>
            <w:r w:rsidRPr="009D5645">
              <w:rPr>
                <w:spacing w:val="-2"/>
                <w:sz w:val="22"/>
                <w:szCs w:val="22"/>
              </w:rPr>
              <w:t>2.2</w:t>
            </w:r>
            <w:r w:rsidR="004F20F5">
              <w:rPr>
                <w:spacing w:val="-2"/>
                <w:sz w:val="22"/>
                <w:szCs w:val="22"/>
              </w:rPr>
              <w:t>5</w:t>
            </w:r>
          </w:p>
          <w:p w:rsidR="009D5645" w:rsidRPr="009D5645" w:rsidRDefault="009D5645" w:rsidP="009D5645">
            <w:pPr>
              <w:shd w:val="clear" w:color="auto" w:fill="FFFFFF"/>
              <w:spacing w:line="274" w:lineRule="exact"/>
              <w:ind w:left="10" w:firstLine="5"/>
              <w:jc w:val="center"/>
              <w:rPr>
                <w:spacing w:val="-2"/>
              </w:rPr>
            </w:pPr>
          </w:p>
          <w:p w:rsidR="00F8392D" w:rsidRPr="009D5645" w:rsidRDefault="009D5645" w:rsidP="009D5645">
            <w:pPr>
              <w:shd w:val="clear" w:color="auto" w:fill="FFFFFF"/>
              <w:spacing w:line="274" w:lineRule="exact"/>
              <w:ind w:left="10" w:firstLine="5"/>
              <w:jc w:val="center"/>
            </w:pPr>
            <w:r w:rsidRPr="009D5645">
              <w:rPr>
                <w:sz w:val="22"/>
                <w:szCs w:val="22"/>
              </w:rPr>
              <w:t>к</w:t>
            </w:r>
            <w:r w:rsidR="00F8392D" w:rsidRPr="009D5645">
              <w:rPr>
                <w:sz w:val="22"/>
                <w:szCs w:val="22"/>
              </w:rPr>
              <w:t>2.22</w:t>
            </w:r>
          </w:p>
        </w:tc>
        <w:tc>
          <w:tcPr>
            <w:tcW w:w="478" w:type="pct"/>
            <w:vMerge w:val="restart"/>
            <w:tcBorders>
              <w:top w:val="single" w:sz="6" w:space="0" w:color="auto"/>
              <w:left w:val="single" w:sz="6" w:space="0" w:color="auto"/>
              <w:bottom w:val="nil"/>
              <w:right w:val="single" w:sz="6" w:space="0" w:color="auto"/>
            </w:tcBorders>
            <w:shd w:val="clear" w:color="auto" w:fill="FFFFFF"/>
            <w:vAlign w:val="center"/>
          </w:tcPr>
          <w:p w:rsidR="00F8392D" w:rsidRPr="009D5645" w:rsidRDefault="00F8392D" w:rsidP="009D5645">
            <w:pPr>
              <w:shd w:val="clear" w:color="auto" w:fill="FFFFFF"/>
              <w:ind w:left="5"/>
              <w:jc w:val="center"/>
              <w:rPr>
                <w:spacing w:val="-3"/>
              </w:rPr>
            </w:pPr>
            <w:r w:rsidRPr="009D5645">
              <w:rPr>
                <w:spacing w:val="-3"/>
                <w:sz w:val="22"/>
                <w:szCs w:val="22"/>
              </w:rPr>
              <w:t>Вариант</w:t>
            </w:r>
          </w:p>
        </w:tc>
        <w:tc>
          <w:tcPr>
            <w:tcW w:w="343"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9D5645" w:rsidRDefault="009D5645" w:rsidP="009D5645">
            <w:pPr>
              <w:shd w:val="clear" w:color="auto" w:fill="FFFFFF"/>
              <w:ind w:left="130"/>
              <w:jc w:val="center"/>
              <w:rPr>
                <w:i/>
              </w:rPr>
            </w:pPr>
            <w:r w:rsidRPr="009D5645">
              <w:rPr>
                <w:i/>
                <w:sz w:val="22"/>
                <w:szCs w:val="22"/>
              </w:rPr>
              <w:t>Р</w:t>
            </w:r>
            <w:r w:rsidRPr="009D5645">
              <w:rPr>
                <w:i/>
                <w:sz w:val="22"/>
                <w:szCs w:val="22"/>
                <w:vertAlign w:val="subscript"/>
              </w:rPr>
              <w:t>1</w:t>
            </w:r>
          </w:p>
        </w:tc>
        <w:tc>
          <w:tcPr>
            <w:tcW w:w="34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9D5645" w:rsidRDefault="00F8392D" w:rsidP="009D5645">
            <w:pPr>
              <w:shd w:val="clear" w:color="auto" w:fill="FFFFFF"/>
              <w:ind w:left="130"/>
              <w:jc w:val="center"/>
              <w:rPr>
                <w:i/>
              </w:rPr>
            </w:pPr>
            <w:r w:rsidRPr="009D5645">
              <w:rPr>
                <w:i/>
                <w:sz w:val="22"/>
                <w:szCs w:val="22"/>
              </w:rPr>
              <w:t>Р</w:t>
            </w:r>
            <w:r w:rsidRPr="009D5645">
              <w:rPr>
                <w:i/>
                <w:sz w:val="22"/>
                <w:szCs w:val="22"/>
                <w:vertAlign w:val="subscript"/>
              </w:rPr>
              <w:t>2</w:t>
            </w:r>
          </w:p>
        </w:tc>
        <w:tc>
          <w:tcPr>
            <w:tcW w:w="343"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9D5645" w:rsidRDefault="009D5645" w:rsidP="009D5645">
            <w:pPr>
              <w:shd w:val="clear" w:color="auto" w:fill="FFFFFF"/>
              <w:ind w:left="130"/>
              <w:jc w:val="center"/>
              <w:rPr>
                <w:i/>
                <w:vertAlign w:val="subscript"/>
              </w:rPr>
            </w:pPr>
            <w:r w:rsidRPr="009D5645">
              <w:rPr>
                <w:i/>
                <w:sz w:val="22"/>
                <w:szCs w:val="22"/>
              </w:rPr>
              <w:t>Р</w:t>
            </w:r>
            <w:r w:rsidRPr="009D5645">
              <w:rPr>
                <w:i/>
                <w:sz w:val="22"/>
                <w:szCs w:val="22"/>
                <w:vertAlign w:val="subscript"/>
              </w:rPr>
              <w:t>3</w:t>
            </w:r>
          </w:p>
        </w:tc>
        <w:tc>
          <w:tcPr>
            <w:tcW w:w="34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9D5645" w:rsidRDefault="00F8392D" w:rsidP="009D5645">
            <w:pPr>
              <w:shd w:val="clear" w:color="auto" w:fill="FFFFFF"/>
              <w:ind w:left="106"/>
              <w:jc w:val="center"/>
            </w:pPr>
            <w:r w:rsidRPr="009D5645">
              <w:rPr>
                <w:i/>
                <w:iCs/>
                <w:sz w:val="22"/>
                <w:szCs w:val="22"/>
              </w:rPr>
              <w:t>ω</w:t>
            </w:r>
          </w:p>
        </w:tc>
        <w:tc>
          <w:tcPr>
            <w:tcW w:w="615" w:type="pct"/>
            <w:vMerge w:val="restart"/>
            <w:tcBorders>
              <w:top w:val="single" w:sz="6" w:space="0" w:color="auto"/>
              <w:left w:val="single" w:sz="6" w:space="0" w:color="auto"/>
              <w:bottom w:val="nil"/>
              <w:right w:val="single" w:sz="6" w:space="0" w:color="auto"/>
            </w:tcBorders>
            <w:shd w:val="clear" w:color="auto" w:fill="FFFFFF"/>
            <w:vAlign w:val="center"/>
          </w:tcPr>
          <w:p w:rsidR="00F8392D" w:rsidRPr="009D5645" w:rsidRDefault="00F8392D" w:rsidP="009D5645">
            <w:pPr>
              <w:shd w:val="clear" w:color="auto" w:fill="FFFFFF"/>
              <w:spacing w:line="274" w:lineRule="exact"/>
              <w:ind w:right="24"/>
              <w:jc w:val="center"/>
            </w:pPr>
            <w:r w:rsidRPr="009D5645">
              <w:rPr>
                <w:spacing w:val="-4"/>
                <w:sz w:val="22"/>
                <w:szCs w:val="22"/>
              </w:rPr>
              <w:t xml:space="preserve">№ задачи; </w:t>
            </w:r>
            <w:r w:rsidRPr="009D5645">
              <w:rPr>
                <w:spacing w:val="-1"/>
                <w:sz w:val="22"/>
                <w:szCs w:val="22"/>
              </w:rPr>
              <w:t xml:space="preserve">№ схемы </w:t>
            </w:r>
            <w:r w:rsidRPr="009D5645">
              <w:rPr>
                <w:spacing w:val="-2"/>
                <w:sz w:val="22"/>
                <w:szCs w:val="22"/>
              </w:rPr>
              <w:t>на рисун</w:t>
            </w:r>
            <w:r w:rsidRPr="009D5645">
              <w:rPr>
                <w:spacing w:val="-2"/>
                <w:sz w:val="22"/>
                <w:szCs w:val="22"/>
              </w:rPr>
              <w:softHyphen/>
            </w:r>
            <w:r w:rsidRPr="009D5645">
              <w:rPr>
                <w:sz w:val="22"/>
                <w:szCs w:val="22"/>
              </w:rPr>
              <w:t>ке 2.2</w:t>
            </w:r>
            <w:r w:rsidR="004F20F5">
              <w:rPr>
                <w:sz w:val="22"/>
                <w:szCs w:val="22"/>
              </w:rPr>
              <w:t>5</w:t>
            </w:r>
          </w:p>
        </w:tc>
        <w:tc>
          <w:tcPr>
            <w:tcW w:w="482" w:type="pct"/>
            <w:vMerge w:val="restart"/>
            <w:tcBorders>
              <w:top w:val="single" w:sz="6" w:space="0" w:color="auto"/>
              <w:left w:val="single" w:sz="6" w:space="0" w:color="auto"/>
              <w:bottom w:val="nil"/>
              <w:right w:val="single" w:sz="6" w:space="0" w:color="auto"/>
            </w:tcBorders>
            <w:shd w:val="clear" w:color="auto" w:fill="FFFFFF"/>
            <w:vAlign w:val="center"/>
          </w:tcPr>
          <w:p w:rsidR="00F8392D" w:rsidRPr="009D5645" w:rsidRDefault="00F8392D" w:rsidP="009D5645">
            <w:pPr>
              <w:shd w:val="clear" w:color="auto" w:fill="FFFFFF"/>
              <w:ind w:left="5"/>
              <w:jc w:val="center"/>
            </w:pPr>
            <w:r w:rsidRPr="009D5645">
              <w:rPr>
                <w:spacing w:val="-2"/>
                <w:sz w:val="22"/>
                <w:szCs w:val="22"/>
              </w:rPr>
              <w:t>Вариант</w:t>
            </w:r>
          </w:p>
        </w:tc>
        <w:tc>
          <w:tcPr>
            <w:tcW w:w="413"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9D5645" w:rsidRDefault="009D5645" w:rsidP="009D5645">
            <w:pPr>
              <w:shd w:val="clear" w:color="auto" w:fill="FFFFFF"/>
              <w:ind w:left="187"/>
              <w:jc w:val="center"/>
              <w:rPr>
                <w:i/>
                <w:vertAlign w:val="subscript"/>
              </w:rPr>
            </w:pPr>
            <w:r w:rsidRPr="009D5645">
              <w:rPr>
                <w:i/>
                <w:sz w:val="22"/>
                <w:szCs w:val="22"/>
              </w:rPr>
              <w:t>Р</w:t>
            </w:r>
            <w:r w:rsidRPr="009D5645">
              <w:rPr>
                <w:i/>
                <w:sz w:val="22"/>
                <w:szCs w:val="22"/>
                <w:vertAlign w:val="subscript"/>
              </w:rPr>
              <w:t>1</w:t>
            </w:r>
          </w:p>
        </w:tc>
        <w:tc>
          <w:tcPr>
            <w:tcW w:w="34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9D5645" w:rsidRDefault="00F8392D" w:rsidP="009D5645">
            <w:pPr>
              <w:shd w:val="clear" w:color="auto" w:fill="FFFFFF"/>
              <w:ind w:right="86"/>
              <w:jc w:val="center"/>
              <w:rPr>
                <w:i/>
              </w:rPr>
            </w:pPr>
            <w:r w:rsidRPr="009D5645">
              <w:rPr>
                <w:i/>
                <w:sz w:val="22"/>
                <w:szCs w:val="22"/>
              </w:rPr>
              <w:t>Р</w:t>
            </w:r>
            <w:r w:rsidRPr="009D5645">
              <w:rPr>
                <w:i/>
                <w:sz w:val="22"/>
                <w:szCs w:val="22"/>
                <w:vertAlign w:val="subscript"/>
              </w:rPr>
              <w:t>2</w:t>
            </w:r>
          </w:p>
        </w:tc>
        <w:tc>
          <w:tcPr>
            <w:tcW w:w="339"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9D5645" w:rsidRDefault="009D5645" w:rsidP="009D5645">
            <w:pPr>
              <w:shd w:val="clear" w:color="auto" w:fill="FFFFFF"/>
              <w:ind w:left="182"/>
              <w:jc w:val="center"/>
              <w:rPr>
                <w:i/>
              </w:rPr>
            </w:pPr>
            <w:r w:rsidRPr="009D5645">
              <w:rPr>
                <w:i/>
                <w:sz w:val="22"/>
                <w:szCs w:val="22"/>
              </w:rPr>
              <w:t>Р</w:t>
            </w:r>
            <w:r w:rsidRPr="009D5645">
              <w:rPr>
                <w:i/>
                <w:sz w:val="22"/>
                <w:szCs w:val="22"/>
                <w:vertAlign w:val="subscript"/>
              </w:rPr>
              <w:t>3</w:t>
            </w:r>
          </w:p>
        </w:tc>
        <w:tc>
          <w:tcPr>
            <w:tcW w:w="360"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9D5645" w:rsidRDefault="00F8392D" w:rsidP="009D5645">
            <w:pPr>
              <w:shd w:val="clear" w:color="auto" w:fill="FFFFFF"/>
              <w:ind w:right="144"/>
              <w:jc w:val="center"/>
            </w:pPr>
            <w:r w:rsidRPr="009D5645">
              <w:rPr>
                <w:i/>
                <w:iCs/>
                <w:sz w:val="22"/>
                <w:szCs w:val="22"/>
              </w:rPr>
              <w:t>ω</w:t>
            </w:r>
          </w:p>
        </w:tc>
      </w:tr>
      <w:tr w:rsidR="009D5645" w:rsidRPr="008A5926" w:rsidTr="009D5645">
        <w:trPr>
          <w:trHeight w:hRule="exact" w:val="547"/>
        </w:trPr>
        <w:tc>
          <w:tcPr>
            <w:tcW w:w="598" w:type="pct"/>
            <w:vMerge/>
            <w:tcBorders>
              <w:top w:val="nil"/>
              <w:left w:val="single" w:sz="6" w:space="0" w:color="auto"/>
              <w:bottom w:val="single" w:sz="6" w:space="0" w:color="auto"/>
              <w:right w:val="single" w:sz="6" w:space="0" w:color="auto"/>
            </w:tcBorders>
            <w:shd w:val="clear" w:color="auto" w:fill="FFFFFF"/>
            <w:vAlign w:val="center"/>
          </w:tcPr>
          <w:p w:rsidR="00F8392D" w:rsidRPr="009D5645" w:rsidRDefault="00F8392D" w:rsidP="009D5645">
            <w:pPr>
              <w:jc w:val="center"/>
            </w:pPr>
          </w:p>
          <w:p w:rsidR="00F8392D" w:rsidRPr="009D5645" w:rsidRDefault="00F8392D" w:rsidP="009D5645">
            <w:pPr>
              <w:jc w:val="center"/>
            </w:pPr>
          </w:p>
        </w:tc>
        <w:tc>
          <w:tcPr>
            <w:tcW w:w="478" w:type="pct"/>
            <w:vMerge/>
            <w:tcBorders>
              <w:top w:val="nil"/>
              <w:left w:val="single" w:sz="6" w:space="0" w:color="auto"/>
              <w:bottom w:val="single" w:sz="6" w:space="0" w:color="auto"/>
              <w:right w:val="single" w:sz="6" w:space="0" w:color="auto"/>
            </w:tcBorders>
            <w:shd w:val="clear" w:color="auto" w:fill="FFFFFF"/>
            <w:vAlign w:val="center"/>
          </w:tcPr>
          <w:p w:rsidR="00F8392D" w:rsidRPr="009D5645" w:rsidRDefault="00F8392D" w:rsidP="009D5645">
            <w:pPr>
              <w:jc w:val="center"/>
            </w:pPr>
          </w:p>
          <w:p w:rsidR="00F8392D" w:rsidRPr="009D5645" w:rsidRDefault="00F8392D" w:rsidP="009D5645">
            <w:pPr>
              <w:jc w:val="center"/>
            </w:pPr>
          </w:p>
        </w:tc>
        <w:tc>
          <w:tcPr>
            <w:tcW w:w="343" w:type="pct"/>
            <w:tcBorders>
              <w:top w:val="single" w:sz="6" w:space="0" w:color="auto"/>
              <w:left w:val="single" w:sz="6" w:space="0" w:color="auto"/>
              <w:bottom w:val="single" w:sz="6" w:space="0" w:color="auto"/>
              <w:right w:val="nil"/>
            </w:tcBorders>
            <w:shd w:val="clear" w:color="auto" w:fill="FFFFFF"/>
            <w:vAlign w:val="center"/>
          </w:tcPr>
          <w:p w:rsidR="00F8392D" w:rsidRPr="009D5645" w:rsidRDefault="00F8392D" w:rsidP="009D5645">
            <w:pPr>
              <w:shd w:val="clear" w:color="auto" w:fill="FFFFFF"/>
              <w:jc w:val="center"/>
            </w:pPr>
          </w:p>
        </w:tc>
        <w:tc>
          <w:tcPr>
            <w:tcW w:w="346" w:type="pct"/>
            <w:tcBorders>
              <w:top w:val="single" w:sz="6" w:space="0" w:color="auto"/>
              <w:left w:val="nil"/>
              <w:bottom w:val="single" w:sz="6" w:space="0" w:color="auto"/>
              <w:right w:val="nil"/>
            </w:tcBorders>
            <w:shd w:val="clear" w:color="auto" w:fill="FFFFFF"/>
            <w:vAlign w:val="center"/>
          </w:tcPr>
          <w:p w:rsidR="00F8392D" w:rsidRPr="009D5645" w:rsidRDefault="00F8392D" w:rsidP="009D5645">
            <w:pPr>
              <w:shd w:val="clear" w:color="auto" w:fill="FFFFFF"/>
              <w:ind w:left="77"/>
              <w:jc w:val="center"/>
              <w:rPr>
                <w:i/>
              </w:rPr>
            </w:pPr>
            <w:r w:rsidRPr="009D5645">
              <w:rPr>
                <w:i/>
                <w:sz w:val="22"/>
                <w:szCs w:val="22"/>
              </w:rPr>
              <w:t>кВт</w:t>
            </w:r>
          </w:p>
        </w:tc>
        <w:tc>
          <w:tcPr>
            <w:tcW w:w="343" w:type="pct"/>
            <w:tcBorders>
              <w:top w:val="single" w:sz="6" w:space="0" w:color="auto"/>
              <w:left w:val="nil"/>
              <w:bottom w:val="single" w:sz="6" w:space="0" w:color="auto"/>
              <w:right w:val="single" w:sz="6" w:space="0" w:color="auto"/>
            </w:tcBorders>
            <w:shd w:val="clear" w:color="auto" w:fill="FFFFFF"/>
            <w:vAlign w:val="center"/>
          </w:tcPr>
          <w:p w:rsidR="00F8392D" w:rsidRPr="009D5645" w:rsidRDefault="00F8392D" w:rsidP="009D5645">
            <w:pPr>
              <w:shd w:val="clear" w:color="auto" w:fill="FFFFFF"/>
              <w:jc w:val="center"/>
              <w:rPr>
                <w:i/>
              </w:rPr>
            </w:pPr>
          </w:p>
        </w:tc>
        <w:tc>
          <w:tcPr>
            <w:tcW w:w="34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9D5645" w:rsidRDefault="00F8392D" w:rsidP="009D5645">
            <w:pPr>
              <w:shd w:val="clear" w:color="auto" w:fill="FFFFFF"/>
              <w:jc w:val="center"/>
              <w:rPr>
                <w:i/>
              </w:rPr>
            </w:pPr>
            <w:r w:rsidRPr="009D5645">
              <w:rPr>
                <w:i/>
                <w:spacing w:val="-5"/>
                <w:sz w:val="22"/>
                <w:szCs w:val="22"/>
              </w:rPr>
              <w:t>рад/с</w:t>
            </w:r>
          </w:p>
        </w:tc>
        <w:tc>
          <w:tcPr>
            <w:tcW w:w="615" w:type="pct"/>
            <w:vMerge/>
            <w:tcBorders>
              <w:top w:val="nil"/>
              <w:left w:val="single" w:sz="6" w:space="0" w:color="auto"/>
              <w:bottom w:val="single" w:sz="6" w:space="0" w:color="auto"/>
              <w:right w:val="single" w:sz="6" w:space="0" w:color="auto"/>
            </w:tcBorders>
            <w:shd w:val="clear" w:color="auto" w:fill="FFFFFF"/>
            <w:vAlign w:val="center"/>
          </w:tcPr>
          <w:p w:rsidR="00F8392D" w:rsidRPr="009D5645" w:rsidRDefault="00F8392D" w:rsidP="009D5645">
            <w:pPr>
              <w:shd w:val="clear" w:color="auto" w:fill="FFFFFF"/>
              <w:jc w:val="center"/>
            </w:pPr>
          </w:p>
          <w:p w:rsidR="00F8392D" w:rsidRPr="009D5645" w:rsidRDefault="00F8392D" w:rsidP="009D5645">
            <w:pPr>
              <w:shd w:val="clear" w:color="auto" w:fill="FFFFFF"/>
              <w:jc w:val="center"/>
            </w:pPr>
          </w:p>
        </w:tc>
        <w:tc>
          <w:tcPr>
            <w:tcW w:w="482" w:type="pct"/>
            <w:vMerge/>
            <w:tcBorders>
              <w:top w:val="nil"/>
              <w:left w:val="single" w:sz="6" w:space="0" w:color="auto"/>
              <w:bottom w:val="single" w:sz="6" w:space="0" w:color="auto"/>
              <w:right w:val="single" w:sz="6" w:space="0" w:color="auto"/>
            </w:tcBorders>
            <w:shd w:val="clear" w:color="auto" w:fill="FFFFFF"/>
            <w:vAlign w:val="center"/>
          </w:tcPr>
          <w:p w:rsidR="00F8392D" w:rsidRPr="009D5645" w:rsidRDefault="00F8392D" w:rsidP="009D5645">
            <w:pPr>
              <w:shd w:val="clear" w:color="auto" w:fill="FFFFFF"/>
              <w:jc w:val="center"/>
            </w:pPr>
          </w:p>
          <w:p w:rsidR="00F8392D" w:rsidRPr="009D5645" w:rsidRDefault="00F8392D" w:rsidP="009D5645">
            <w:pPr>
              <w:shd w:val="clear" w:color="auto" w:fill="FFFFFF"/>
              <w:jc w:val="center"/>
            </w:pPr>
          </w:p>
        </w:tc>
        <w:tc>
          <w:tcPr>
            <w:tcW w:w="413" w:type="pct"/>
            <w:tcBorders>
              <w:top w:val="single" w:sz="6" w:space="0" w:color="auto"/>
              <w:left w:val="single" w:sz="6" w:space="0" w:color="auto"/>
              <w:bottom w:val="single" w:sz="6" w:space="0" w:color="auto"/>
              <w:right w:val="nil"/>
            </w:tcBorders>
            <w:shd w:val="clear" w:color="auto" w:fill="FFFFFF"/>
            <w:vAlign w:val="center"/>
          </w:tcPr>
          <w:p w:rsidR="00F8392D" w:rsidRPr="009D5645" w:rsidRDefault="00F8392D" w:rsidP="009D5645">
            <w:pPr>
              <w:shd w:val="clear" w:color="auto" w:fill="FFFFFF"/>
              <w:jc w:val="center"/>
              <w:rPr>
                <w:i/>
              </w:rPr>
            </w:pPr>
          </w:p>
        </w:tc>
        <w:tc>
          <w:tcPr>
            <w:tcW w:w="341" w:type="pct"/>
            <w:tcBorders>
              <w:top w:val="single" w:sz="6" w:space="0" w:color="auto"/>
              <w:left w:val="nil"/>
              <w:bottom w:val="single" w:sz="6" w:space="0" w:color="auto"/>
              <w:right w:val="nil"/>
            </w:tcBorders>
            <w:shd w:val="clear" w:color="auto" w:fill="FFFFFF"/>
            <w:vAlign w:val="center"/>
          </w:tcPr>
          <w:p w:rsidR="00F8392D" w:rsidRPr="009D5645" w:rsidRDefault="00F8392D" w:rsidP="009D5645">
            <w:pPr>
              <w:shd w:val="clear" w:color="auto" w:fill="FFFFFF"/>
              <w:ind w:right="110"/>
              <w:jc w:val="center"/>
              <w:rPr>
                <w:i/>
              </w:rPr>
            </w:pPr>
            <w:r w:rsidRPr="009D5645">
              <w:rPr>
                <w:i/>
                <w:sz w:val="22"/>
                <w:szCs w:val="22"/>
              </w:rPr>
              <w:t>кВт</w:t>
            </w:r>
          </w:p>
          <w:p w:rsidR="009D5645" w:rsidRPr="009D5645" w:rsidRDefault="009D5645" w:rsidP="009D5645">
            <w:pPr>
              <w:shd w:val="clear" w:color="auto" w:fill="FFFFFF"/>
              <w:ind w:right="110"/>
              <w:jc w:val="center"/>
              <w:rPr>
                <w:i/>
              </w:rPr>
            </w:pPr>
          </w:p>
          <w:p w:rsidR="009D5645" w:rsidRPr="009D5645" w:rsidRDefault="009D5645" w:rsidP="009D5645">
            <w:pPr>
              <w:shd w:val="clear" w:color="auto" w:fill="FFFFFF"/>
              <w:ind w:right="110"/>
              <w:jc w:val="center"/>
              <w:rPr>
                <w:i/>
              </w:rPr>
            </w:pPr>
          </w:p>
        </w:tc>
        <w:tc>
          <w:tcPr>
            <w:tcW w:w="339" w:type="pct"/>
            <w:tcBorders>
              <w:top w:val="single" w:sz="6" w:space="0" w:color="auto"/>
              <w:left w:val="nil"/>
              <w:bottom w:val="single" w:sz="6" w:space="0" w:color="auto"/>
              <w:right w:val="single" w:sz="6" w:space="0" w:color="auto"/>
            </w:tcBorders>
            <w:shd w:val="clear" w:color="auto" w:fill="FFFFFF"/>
            <w:vAlign w:val="center"/>
          </w:tcPr>
          <w:p w:rsidR="00F8392D" w:rsidRPr="009D5645" w:rsidRDefault="00F8392D" w:rsidP="009D5645">
            <w:pPr>
              <w:shd w:val="clear" w:color="auto" w:fill="FFFFFF"/>
              <w:jc w:val="center"/>
              <w:rPr>
                <w:i/>
              </w:rPr>
            </w:pPr>
          </w:p>
        </w:tc>
        <w:tc>
          <w:tcPr>
            <w:tcW w:w="360"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9D5645" w:rsidRDefault="00F8392D" w:rsidP="009D5645">
            <w:pPr>
              <w:shd w:val="clear" w:color="auto" w:fill="FFFFFF"/>
              <w:jc w:val="center"/>
              <w:rPr>
                <w:i/>
              </w:rPr>
            </w:pPr>
            <w:r w:rsidRPr="009D5645">
              <w:rPr>
                <w:i/>
                <w:spacing w:val="-5"/>
                <w:sz w:val="22"/>
                <w:szCs w:val="22"/>
              </w:rPr>
              <w:t>рад/с</w:t>
            </w:r>
          </w:p>
        </w:tc>
      </w:tr>
      <w:tr w:rsidR="009D5645" w:rsidRPr="008A5926" w:rsidTr="009D5645">
        <w:trPr>
          <w:trHeight w:hRule="exact" w:val="288"/>
        </w:trPr>
        <w:tc>
          <w:tcPr>
            <w:tcW w:w="598"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250"/>
              <w:jc w:val="center"/>
            </w:pPr>
            <w:r w:rsidRPr="001F768D">
              <w:t>71;1</w:t>
            </w:r>
          </w:p>
        </w:tc>
        <w:tc>
          <w:tcPr>
            <w:tcW w:w="478"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9D5645" w:rsidP="009D5645">
            <w:pPr>
              <w:shd w:val="clear" w:color="auto" w:fill="FFFFFF"/>
              <w:jc w:val="center"/>
            </w:pPr>
            <w:r w:rsidRPr="001F768D">
              <w:t>12,25,30</w:t>
            </w:r>
          </w:p>
        </w:tc>
        <w:tc>
          <w:tcPr>
            <w:tcW w:w="343"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25"/>
              <w:jc w:val="center"/>
            </w:pPr>
            <w:r w:rsidRPr="001F768D">
              <w:t>35</w:t>
            </w:r>
          </w:p>
        </w:tc>
        <w:tc>
          <w:tcPr>
            <w:tcW w:w="34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20"/>
              <w:jc w:val="center"/>
            </w:pPr>
            <w:r w:rsidRPr="001F768D">
              <w:t>20</w:t>
            </w:r>
          </w:p>
        </w:tc>
        <w:tc>
          <w:tcPr>
            <w:tcW w:w="343"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44"/>
              <w:jc w:val="center"/>
            </w:pPr>
            <w:r w:rsidRPr="001F768D">
              <w:t>15</w:t>
            </w:r>
          </w:p>
        </w:tc>
        <w:tc>
          <w:tcPr>
            <w:tcW w:w="34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20"/>
              <w:jc w:val="center"/>
            </w:pPr>
            <w:r w:rsidRPr="001F768D">
              <w:t>20</w:t>
            </w:r>
          </w:p>
        </w:tc>
        <w:tc>
          <w:tcPr>
            <w:tcW w:w="615"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317"/>
              <w:jc w:val="center"/>
            </w:pPr>
            <w:r w:rsidRPr="001F768D">
              <w:t>72;2</w:t>
            </w:r>
          </w:p>
        </w:tc>
        <w:tc>
          <w:tcPr>
            <w:tcW w:w="482"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9D5645" w:rsidP="009D5645">
            <w:pPr>
              <w:shd w:val="clear" w:color="auto" w:fill="FFFFFF"/>
              <w:jc w:val="center"/>
            </w:pPr>
            <w:r w:rsidRPr="001F768D">
              <w:t>01,13,24,33</w:t>
            </w:r>
          </w:p>
        </w:tc>
        <w:tc>
          <w:tcPr>
            <w:tcW w:w="413"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44"/>
              <w:jc w:val="center"/>
            </w:pPr>
            <w:r w:rsidRPr="001F768D">
              <w:t>130</w:t>
            </w:r>
          </w:p>
        </w:tc>
        <w:tc>
          <w:tcPr>
            <w:tcW w:w="34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right="130"/>
              <w:jc w:val="center"/>
            </w:pPr>
            <w:r w:rsidRPr="001F768D">
              <w:t>90</w:t>
            </w:r>
          </w:p>
        </w:tc>
        <w:tc>
          <w:tcPr>
            <w:tcW w:w="339"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15"/>
              <w:jc w:val="center"/>
            </w:pPr>
            <w:r w:rsidRPr="001F768D">
              <w:t>40</w:t>
            </w:r>
          </w:p>
        </w:tc>
        <w:tc>
          <w:tcPr>
            <w:tcW w:w="360"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right="178"/>
              <w:jc w:val="center"/>
            </w:pPr>
            <w:r w:rsidRPr="001F768D">
              <w:t>45</w:t>
            </w:r>
          </w:p>
        </w:tc>
      </w:tr>
      <w:tr w:rsidR="009D5645" w:rsidRPr="008A5926" w:rsidTr="009D5645">
        <w:trPr>
          <w:trHeight w:hRule="exact" w:val="283"/>
        </w:trPr>
        <w:tc>
          <w:tcPr>
            <w:tcW w:w="598"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9D5645" w:rsidP="009D5645">
            <w:pPr>
              <w:shd w:val="clear" w:color="auto" w:fill="FFFFFF"/>
              <w:ind w:left="250"/>
              <w:jc w:val="center"/>
            </w:pPr>
            <w:r w:rsidRPr="001F768D">
              <w:t>73</w:t>
            </w:r>
            <w:r w:rsidR="00F8392D" w:rsidRPr="001F768D">
              <w:t>;3</w:t>
            </w:r>
          </w:p>
        </w:tc>
        <w:tc>
          <w:tcPr>
            <w:tcW w:w="478"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9D5645" w:rsidP="009D5645">
            <w:pPr>
              <w:shd w:val="clear" w:color="auto" w:fill="FFFFFF"/>
              <w:jc w:val="center"/>
            </w:pPr>
            <w:r w:rsidRPr="001F768D">
              <w:t>02,15,27,32</w:t>
            </w:r>
          </w:p>
        </w:tc>
        <w:tc>
          <w:tcPr>
            <w:tcW w:w="343"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44"/>
              <w:jc w:val="center"/>
            </w:pPr>
            <w:r w:rsidRPr="001F768D">
              <w:t>15</w:t>
            </w:r>
          </w:p>
        </w:tc>
        <w:tc>
          <w:tcPr>
            <w:tcW w:w="34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44"/>
              <w:jc w:val="center"/>
            </w:pPr>
            <w:r w:rsidRPr="001F768D">
              <w:t>10</w:t>
            </w:r>
          </w:p>
        </w:tc>
        <w:tc>
          <w:tcPr>
            <w:tcW w:w="343"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25"/>
              <w:jc w:val="center"/>
            </w:pPr>
            <w:r w:rsidRPr="001F768D">
              <w:t>35</w:t>
            </w:r>
          </w:p>
        </w:tc>
        <w:tc>
          <w:tcPr>
            <w:tcW w:w="34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39"/>
              <w:jc w:val="center"/>
            </w:pPr>
            <w:r w:rsidRPr="001F768D">
              <w:t>16</w:t>
            </w:r>
          </w:p>
        </w:tc>
        <w:tc>
          <w:tcPr>
            <w:tcW w:w="615"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312"/>
              <w:jc w:val="center"/>
            </w:pPr>
            <w:r w:rsidRPr="001F768D">
              <w:t>74;4</w:t>
            </w:r>
          </w:p>
        </w:tc>
        <w:tc>
          <w:tcPr>
            <w:tcW w:w="482"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9D5645" w:rsidP="009D5645">
            <w:pPr>
              <w:shd w:val="clear" w:color="auto" w:fill="FFFFFF"/>
              <w:jc w:val="center"/>
            </w:pPr>
            <w:r w:rsidRPr="001F768D">
              <w:t>03,14,26,35</w:t>
            </w:r>
          </w:p>
        </w:tc>
        <w:tc>
          <w:tcPr>
            <w:tcW w:w="413"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78"/>
              <w:jc w:val="center"/>
            </w:pPr>
            <w:r w:rsidRPr="001F768D">
              <w:t>60</w:t>
            </w:r>
          </w:p>
        </w:tc>
        <w:tc>
          <w:tcPr>
            <w:tcW w:w="34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right="134"/>
              <w:jc w:val="center"/>
            </w:pPr>
            <w:r w:rsidRPr="001F768D">
              <w:t>40</w:t>
            </w:r>
          </w:p>
        </w:tc>
        <w:tc>
          <w:tcPr>
            <w:tcW w:w="339"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15"/>
              <w:jc w:val="center"/>
            </w:pPr>
            <w:r w:rsidRPr="001F768D">
              <w:t>20</w:t>
            </w:r>
          </w:p>
        </w:tc>
        <w:tc>
          <w:tcPr>
            <w:tcW w:w="360"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right="173"/>
              <w:jc w:val="center"/>
            </w:pPr>
            <w:r w:rsidRPr="001F768D">
              <w:t>20</w:t>
            </w:r>
          </w:p>
        </w:tc>
      </w:tr>
      <w:tr w:rsidR="009D5645" w:rsidRPr="008A5926" w:rsidTr="009D5645">
        <w:trPr>
          <w:trHeight w:hRule="exact" w:val="283"/>
        </w:trPr>
        <w:tc>
          <w:tcPr>
            <w:tcW w:w="598"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250"/>
              <w:jc w:val="center"/>
            </w:pPr>
            <w:r w:rsidRPr="001F768D">
              <w:t>75;5</w:t>
            </w:r>
          </w:p>
        </w:tc>
        <w:tc>
          <w:tcPr>
            <w:tcW w:w="478"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9D5645" w:rsidP="009D5645">
            <w:pPr>
              <w:shd w:val="clear" w:color="auto" w:fill="FFFFFF"/>
              <w:jc w:val="center"/>
            </w:pPr>
            <w:r w:rsidRPr="001F768D">
              <w:t>05,17,29,34</w:t>
            </w:r>
          </w:p>
        </w:tc>
        <w:tc>
          <w:tcPr>
            <w:tcW w:w="343"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82"/>
              <w:jc w:val="center"/>
            </w:pPr>
            <w:r w:rsidRPr="001F768D">
              <w:t>100</w:t>
            </w:r>
          </w:p>
        </w:tc>
        <w:tc>
          <w:tcPr>
            <w:tcW w:w="34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44"/>
              <w:jc w:val="center"/>
            </w:pPr>
            <w:r w:rsidRPr="001F768D">
              <w:t>18</w:t>
            </w:r>
          </w:p>
        </w:tc>
        <w:tc>
          <w:tcPr>
            <w:tcW w:w="343"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30"/>
              <w:jc w:val="center"/>
            </w:pPr>
            <w:r w:rsidRPr="001F768D">
              <w:t>50</w:t>
            </w:r>
          </w:p>
        </w:tc>
        <w:tc>
          <w:tcPr>
            <w:tcW w:w="34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20"/>
              <w:jc w:val="center"/>
            </w:pPr>
            <w:r w:rsidRPr="001F768D">
              <w:t>20</w:t>
            </w:r>
          </w:p>
        </w:tc>
        <w:tc>
          <w:tcPr>
            <w:tcW w:w="615"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302"/>
              <w:jc w:val="center"/>
            </w:pPr>
            <w:r w:rsidRPr="001F768D">
              <w:t>76;6</w:t>
            </w:r>
          </w:p>
        </w:tc>
        <w:tc>
          <w:tcPr>
            <w:tcW w:w="482"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9D5645" w:rsidP="009D5645">
            <w:pPr>
              <w:shd w:val="clear" w:color="auto" w:fill="FFFFFF"/>
              <w:jc w:val="center"/>
            </w:pPr>
            <w:r w:rsidRPr="001F768D">
              <w:t>04,16,28</w:t>
            </w:r>
          </w:p>
          <w:p w:rsidR="00F8392D" w:rsidRPr="001F768D" w:rsidRDefault="00F8392D" w:rsidP="009D5645">
            <w:pPr>
              <w:shd w:val="clear" w:color="auto" w:fill="FFFFFF"/>
              <w:jc w:val="center"/>
            </w:pPr>
            <w:r w:rsidRPr="001F768D">
              <w:t>э</w:t>
            </w:r>
          </w:p>
        </w:tc>
        <w:tc>
          <w:tcPr>
            <w:tcW w:w="413"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82"/>
              <w:jc w:val="center"/>
            </w:pPr>
            <w:r w:rsidRPr="001F768D">
              <w:t>60</w:t>
            </w:r>
          </w:p>
        </w:tc>
        <w:tc>
          <w:tcPr>
            <w:tcW w:w="34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right="72"/>
              <w:jc w:val="center"/>
            </w:pPr>
            <w:r w:rsidRPr="001F768D">
              <w:t>150</w:t>
            </w:r>
          </w:p>
        </w:tc>
        <w:tc>
          <w:tcPr>
            <w:tcW w:w="339"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30"/>
              <w:jc w:val="center"/>
            </w:pPr>
            <w:r w:rsidRPr="001F768D">
              <w:t>80</w:t>
            </w:r>
          </w:p>
        </w:tc>
        <w:tc>
          <w:tcPr>
            <w:tcW w:w="360"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right="182"/>
              <w:jc w:val="center"/>
            </w:pPr>
            <w:r w:rsidRPr="001F768D">
              <w:t>55</w:t>
            </w:r>
          </w:p>
        </w:tc>
      </w:tr>
      <w:tr w:rsidR="009D5645" w:rsidRPr="008A5926" w:rsidTr="009D5645">
        <w:trPr>
          <w:trHeight w:hRule="exact" w:val="283"/>
        </w:trPr>
        <w:tc>
          <w:tcPr>
            <w:tcW w:w="598"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250"/>
              <w:jc w:val="center"/>
            </w:pPr>
            <w:r w:rsidRPr="001F768D">
              <w:t>77;7</w:t>
            </w:r>
          </w:p>
        </w:tc>
        <w:tc>
          <w:tcPr>
            <w:tcW w:w="478"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9D5645" w:rsidP="009D5645">
            <w:pPr>
              <w:shd w:val="clear" w:color="auto" w:fill="FFFFFF"/>
              <w:jc w:val="center"/>
            </w:pPr>
            <w:r w:rsidRPr="001F768D">
              <w:t>07,19,21</w:t>
            </w:r>
          </w:p>
        </w:tc>
        <w:tc>
          <w:tcPr>
            <w:tcW w:w="343"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39"/>
              <w:jc w:val="center"/>
            </w:pPr>
            <w:r w:rsidRPr="001F768D">
              <w:t>18</w:t>
            </w:r>
          </w:p>
        </w:tc>
        <w:tc>
          <w:tcPr>
            <w:tcW w:w="34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25"/>
              <w:jc w:val="center"/>
            </w:pPr>
            <w:r w:rsidRPr="001F768D">
              <w:t>35</w:t>
            </w:r>
          </w:p>
        </w:tc>
        <w:tc>
          <w:tcPr>
            <w:tcW w:w="343"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20"/>
              <w:jc w:val="center"/>
            </w:pPr>
            <w:r w:rsidRPr="001F768D">
              <w:t>40</w:t>
            </w:r>
          </w:p>
        </w:tc>
        <w:tc>
          <w:tcPr>
            <w:tcW w:w="34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39"/>
              <w:jc w:val="center"/>
            </w:pPr>
            <w:r w:rsidRPr="001F768D">
              <w:t>10</w:t>
            </w:r>
          </w:p>
        </w:tc>
        <w:tc>
          <w:tcPr>
            <w:tcW w:w="615"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302"/>
              <w:jc w:val="center"/>
            </w:pPr>
            <w:r w:rsidRPr="001F768D">
              <w:t>78;8</w:t>
            </w:r>
          </w:p>
        </w:tc>
        <w:tc>
          <w:tcPr>
            <w:tcW w:w="482"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9D5645" w:rsidP="009D5645">
            <w:pPr>
              <w:shd w:val="clear" w:color="auto" w:fill="FFFFFF"/>
              <w:jc w:val="center"/>
            </w:pPr>
            <w:r w:rsidRPr="001F768D">
              <w:t>06,18,20</w:t>
            </w:r>
          </w:p>
        </w:tc>
        <w:tc>
          <w:tcPr>
            <w:tcW w:w="413"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78"/>
              <w:jc w:val="center"/>
              <w:rPr>
                <w:lang w:val="en-US"/>
              </w:rPr>
            </w:pPr>
            <w:r w:rsidRPr="001F768D">
              <w:rPr>
                <w:spacing w:val="-17"/>
              </w:rPr>
              <w:t>20</w:t>
            </w:r>
          </w:p>
        </w:tc>
        <w:tc>
          <w:tcPr>
            <w:tcW w:w="34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right="134"/>
              <w:jc w:val="center"/>
            </w:pPr>
            <w:r w:rsidRPr="001F768D">
              <w:t>50</w:t>
            </w:r>
          </w:p>
        </w:tc>
        <w:tc>
          <w:tcPr>
            <w:tcW w:w="339"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20"/>
              <w:jc w:val="center"/>
            </w:pPr>
            <w:r w:rsidRPr="001F768D">
              <w:t>30</w:t>
            </w:r>
          </w:p>
        </w:tc>
        <w:tc>
          <w:tcPr>
            <w:tcW w:w="360"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right="173"/>
              <w:jc w:val="center"/>
            </w:pPr>
            <w:r w:rsidRPr="001F768D">
              <w:t>10</w:t>
            </w:r>
          </w:p>
        </w:tc>
      </w:tr>
      <w:tr w:rsidR="009D5645" w:rsidRPr="008A5926" w:rsidTr="009D5645">
        <w:trPr>
          <w:trHeight w:hRule="exact" w:val="302"/>
        </w:trPr>
        <w:tc>
          <w:tcPr>
            <w:tcW w:w="598"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245"/>
              <w:jc w:val="center"/>
            </w:pPr>
            <w:r w:rsidRPr="001F768D">
              <w:t>79;9</w:t>
            </w:r>
          </w:p>
        </w:tc>
        <w:tc>
          <w:tcPr>
            <w:tcW w:w="478"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9D5645" w:rsidP="009D5645">
            <w:pPr>
              <w:shd w:val="clear" w:color="auto" w:fill="FFFFFF"/>
              <w:jc w:val="center"/>
            </w:pPr>
            <w:r w:rsidRPr="001F768D">
              <w:t>09,11,23</w:t>
            </w:r>
          </w:p>
        </w:tc>
        <w:tc>
          <w:tcPr>
            <w:tcW w:w="343"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25"/>
              <w:jc w:val="center"/>
            </w:pPr>
            <w:r w:rsidRPr="001F768D">
              <w:t>52</w:t>
            </w:r>
          </w:p>
        </w:tc>
        <w:tc>
          <w:tcPr>
            <w:tcW w:w="34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77"/>
              <w:jc w:val="center"/>
            </w:pPr>
            <w:r w:rsidRPr="001F768D">
              <w:t>100</w:t>
            </w:r>
          </w:p>
        </w:tc>
        <w:tc>
          <w:tcPr>
            <w:tcW w:w="343"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25"/>
              <w:jc w:val="center"/>
            </w:pPr>
            <w:r w:rsidRPr="001F768D">
              <w:t>60</w:t>
            </w:r>
          </w:p>
        </w:tc>
        <w:tc>
          <w:tcPr>
            <w:tcW w:w="34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20"/>
              <w:jc w:val="center"/>
            </w:pPr>
            <w:r w:rsidRPr="001F768D">
              <w:t>32</w:t>
            </w:r>
          </w:p>
        </w:tc>
        <w:tc>
          <w:tcPr>
            <w:tcW w:w="615"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245"/>
              <w:jc w:val="center"/>
            </w:pPr>
            <w:r w:rsidRPr="001F768D">
              <w:t>80;10</w:t>
            </w:r>
          </w:p>
        </w:tc>
        <w:tc>
          <w:tcPr>
            <w:tcW w:w="482"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9D5645" w:rsidP="009D5645">
            <w:pPr>
              <w:shd w:val="clear" w:color="auto" w:fill="FFFFFF"/>
              <w:jc w:val="center"/>
            </w:pPr>
            <w:r w:rsidRPr="001F768D">
              <w:t>08,10,22,31</w:t>
            </w:r>
          </w:p>
        </w:tc>
        <w:tc>
          <w:tcPr>
            <w:tcW w:w="413"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87"/>
              <w:jc w:val="center"/>
            </w:pPr>
            <w:r w:rsidRPr="001F768D">
              <w:t>80</w:t>
            </w:r>
          </w:p>
        </w:tc>
        <w:tc>
          <w:tcPr>
            <w:tcW w:w="34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right="144"/>
              <w:jc w:val="center"/>
            </w:pPr>
            <w:r w:rsidRPr="001F768D">
              <w:t>95</w:t>
            </w:r>
          </w:p>
        </w:tc>
        <w:tc>
          <w:tcPr>
            <w:tcW w:w="339"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left="115"/>
              <w:jc w:val="center"/>
            </w:pPr>
            <w:r w:rsidRPr="001F768D">
              <w:t>75</w:t>
            </w:r>
          </w:p>
        </w:tc>
        <w:tc>
          <w:tcPr>
            <w:tcW w:w="360"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1F768D" w:rsidRDefault="00F8392D" w:rsidP="009D5645">
            <w:pPr>
              <w:shd w:val="clear" w:color="auto" w:fill="FFFFFF"/>
              <w:ind w:right="182"/>
              <w:jc w:val="center"/>
            </w:pPr>
            <w:r w:rsidRPr="001F768D">
              <w:t>25</w:t>
            </w:r>
          </w:p>
        </w:tc>
      </w:tr>
    </w:tbl>
    <w:p w:rsidR="00F8392D" w:rsidRDefault="00F8392D" w:rsidP="00F8392D">
      <w:pPr>
        <w:ind w:firstLine="708"/>
        <w:jc w:val="both"/>
        <w:rPr>
          <w:sz w:val="28"/>
          <w:szCs w:val="28"/>
        </w:rPr>
      </w:pPr>
    </w:p>
    <w:p w:rsidR="00F8392D" w:rsidRPr="00F8392D" w:rsidRDefault="00F8392D" w:rsidP="00F8392D">
      <w:pPr>
        <w:ind w:firstLine="708"/>
        <w:jc w:val="center"/>
        <w:rPr>
          <w:sz w:val="28"/>
          <w:szCs w:val="28"/>
        </w:rPr>
      </w:pPr>
      <w:r>
        <w:rPr>
          <w:noProof/>
        </w:rPr>
        <w:lastRenderedPageBreak/>
        <w:drawing>
          <wp:inline distT="0" distB="0" distL="0" distR="0">
            <wp:extent cx="5237757" cy="7162800"/>
            <wp:effectExtent l="19050" t="0" r="993"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rotWithShape="1">
                    <a:blip r:embed="rId859" cstate="print">
                      <a:extLst>
                        <a:ext uri="{BEBA8EAE-BF5A-486C-A8C5-ECC9F3942E4B}">
                          <a14:imgProps xmlns:a14="http://schemas.microsoft.com/office/drawing/2010/main">
                            <a14:imgLayer r:embed="rId860">
                              <a14:imgEffect>
                                <a14:sharpenSoften amount="21000"/>
                              </a14:imgEffect>
                              <a14:imgEffect>
                                <a14:brightnessContrast bright="-20000" contrast="64000"/>
                              </a14:imgEffect>
                            </a14:imgLayer>
                          </a14:imgProps>
                        </a:ext>
                      </a:extLst>
                    </a:blip>
                    <a:srcRect l="4246" r="15731" b="8522"/>
                    <a:stretch/>
                  </pic:blipFill>
                  <pic:spPr bwMode="auto">
                    <a:xfrm>
                      <a:off x="0" y="0"/>
                      <a:ext cx="5311340" cy="7263427"/>
                    </a:xfrm>
                    <a:prstGeom prst="rect">
                      <a:avLst/>
                    </a:prstGeom>
                    <a:noFill/>
                    <a:ln>
                      <a:noFill/>
                    </a:ln>
                    <a:extLst>
                      <a:ext uri="{53640926-AAD7-44D8-BBD7-CCE9431645EC}">
                        <a14:shadowObscured xmlns:a14="http://schemas.microsoft.com/office/drawing/2010/main"/>
                      </a:ext>
                    </a:extLst>
                  </pic:spPr>
                </pic:pic>
              </a:graphicData>
            </a:graphic>
          </wp:inline>
        </w:drawing>
      </w:r>
    </w:p>
    <w:p w:rsidR="00F8392D" w:rsidRDefault="00572024" w:rsidP="00F8392D">
      <w:pPr>
        <w:ind w:firstLine="709"/>
        <w:jc w:val="center"/>
        <w:rPr>
          <w:sz w:val="28"/>
        </w:rPr>
      </w:pPr>
      <w:r>
        <w:rPr>
          <w:sz w:val="28"/>
        </w:rPr>
        <w:t>Рисунок 2.25</w:t>
      </w:r>
      <w:r w:rsidR="004F20F5">
        <w:rPr>
          <w:sz w:val="28"/>
        </w:rPr>
        <w:t xml:space="preserve"> Схема стального вала</w:t>
      </w:r>
    </w:p>
    <w:p w:rsidR="00F8392D" w:rsidRDefault="00F8392D" w:rsidP="00F8392D">
      <w:pPr>
        <w:ind w:firstLine="709"/>
        <w:jc w:val="center"/>
        <w:rPr>
          <w:sz w:val="28"/>
        </w:rPr>
      </w:pPr>
    </w:p>
    <w:p w:rsidR="00F8392D" w:rsidRDefault="00F8392D" w:rsidP="00F8392D">
      <w:pPr>
        <w:ind w:firstLine="708"/>
        <w:jc w:val="both"/>
        <w:rPr>
          <w:sz w:val="28"/>
          <w:szCs w:val="28"/>
        </w:rPr>
      </w:pPr>
      <w:r w:rsidRPr="00F8392D">
        <w:rPr>
          <w:b/>
          <w:bCs/>
          <w:sz w:val="28"/>
          <w:szCs w:val="28"/>
        </w:rPr>
        <w:t>Задачи 81</w:t>
      </w:r>
      <w:r w:rsidRPr="00F8392D">
        <w:rPr>
          <w:sz w:val="28"/>
          <w:szCs w:val="28"/>
        </w:rPr>
        <w:t>—</w:t>
      </w:r>
      <w:r w:rsidRPr="00F8392D">
        <w:rPr>
          <w:b/>
          <w:bCs/>
          <w:sz w:val="28"/>
          <w:szCs w:val="28"/>
        </w:rPr>
        <w:t xml:space="preserve">90. </w:t>
      </w:r>
      <w:r w:rsidRPr="00F8392D">
        <w:rPr>
          <w:sz w:val="28"/>
          <w:szCs w:val="28"/>
        </w:rPr>
        <w:t xml:space="preserve">Для стальной балки, жестко защемленной одним концом и нагруженной, как показано на рисунке </w:t>
      </w:r>
      <w:r w:rsidR="00572024">
        <w:rPr>
          <w:sz w:val="28"/>
          <w:szCs w:val="28"/>
        </w:rPr>
        <w:t>2.26</w:t>
      </w:r>
      <w:r>
        <w:rPr>
          <w:sz w:val="28"/>
          <w:szCs w:val="28"/>
        </w:rPr>
        <w:t xml:space="preserve"> (схемы 1 - </w:t>
      </w:r>
      <w:r w:rsidRPr="00F8392D">
        <w:rPr>
          <w:sz w:val="28"/>
          <w:szCs w:val="28"/>
        </w:rPr>
        <w:t xml:space="preserve">10), построить эпюры поперечных сил и изгибающих </w:t>
      </w:r>
      <w:r w:rsidRPr="00F8392D">
        <w:rPr>
          <w:spacing w:val="-2"/>
          <w:sz w:val="28"/>
          <w:szCs w:val="28"/>
        </w:rPr>
        <w:t xml:space="preserve">моментов. Принять из условия прочности необходимый размер двутавра, считая </w:t>
      </w:r>
      <w:r>
        <w:rPr>
          <w:i/>
          <w:iCs/>
          <w:spacing w:val="-2"/>
          <w:sz w:val="28"/>
          <w:szCs w:val="28"/>
        </w:rPr>
        <w:t>[σ</w:t>
      </w:r>
      <w:r w:rsidRPr="00F8392D">
        <w:rPr>
          <w:i/>
          <w:iCs/>
          <w:spacing w:val="-2"/>
          <w:sz w:val="28"/>
          <w:szCs w:val="28"/>
        </w:rPr>
        <w:t xml:space="preserve">] </w:t>
      </w:r>
      <w:r w:rsidRPr="00F8392D">
        <w:rPr>
          <w:spacing w:val="-2"/>
          <w:sz w:val="28"/>
          <w:szCs w:val="28"/>
        </w:rPr>
        <w:t xml:space="preserve">= </w:t>
      </w:r>
      <w:r w:rsidRPr="00F8392D">
        <w:rPr>
          <w:i/>
          <w:spacing w:val="-2"/>
          <w:sz w:val="28"/>
          <w:szCs w:val="28"/>
        </w:rPr>
        <w:t>160 МПа</w:t>
      </w:r>
      <w:r w:rsidRPr="00F8392D">
        <w:rPr>
          <w:spacing w:val="-2"/>
          <w:sz w:val="28"/>
          <w:szCs w:val="28"/>
        </w:rPr>
        <w:t xml:space="preserve">. </w:t>
      </w:r>
      <w:r w:rsidRPr="00F8392D">
        <w:rPr>
          <w:sz w:val="28"/>
          <w:szCs w:val="28"/>
        </w:rPr>
        <w:t>Данные своего варианта взять из таблицы 9.</w:t>
      </w:r>
    </w:p>
    <w:p w:rsidR="002715B2" w:rsidRDefault="002715B2" w:rsidP="00F8392D">
      <w:pPr>
        <w:ind w:firstLine="708"/>
        <w:jc w:val="both"/>
        <w:rPr>
          <w:sz w:val="28"/>
          <w:szCs w:val="28"/>
        </w:rPr>
      </w:pPr>
    </w:p>
    <w:p w:rsidR="003705D5" w:rsidRDefault="003705D5" w:rsidP="004F20F5">
      <w:pPr>
        <w:ind w:firstLine="708"/>
        <w:rPr>
          <w:sz w:val="28"/>
          <w:szCs w:val="28"/>
        </w:rPr>
      </w:pPr>
    </w:p>
    <w:p w:rsidR="00F8392D" w:rsidRDefault="00F8392D" w:rsidP="003705D5">
      <w:pPr>
        <w:rPr>
          <w:sz w:val="28"/>
          <w:szCs w:val="28"/>
        </w:rPr>
      </w:pPr>
      <w:r>
        <w:rPr>
          <w:sz w:val="28"/>
          <w:szCs w:val="28"/>
        </w:rPr>
        <w:lastRenderedPageBreak/>
        <w:t>Таблица 9</w:t>
      </w:r>
      <w:r w:rsidR="004F20F5">
        <w:rPr>
          <w:sz w:val="28"/>
          <w:szCs w:val="28"/>
        </w:rPr>
        <w:t>. Варианты заданий</w:t>
      </w:r>
      <w:r>
        <w:rPr>
          <w:sz w:val="28"/>
          <w:szCs w:val="28"/>
        </w:rPr>
        <w:tab/>
      </w:r>
    </w:p>
    <w:tbl>
      <w:tblPr>
        <w:tblW w:w="5000" w:type="pct"/>
        <w:tblCellMar>
          <w:left w:w="40" w:type="dxa"/>
          <w:right w:w="40" w:type="dxa"/>
        </w:tblCellMar>
        <w:tblLook w:val="0000" w:firstRow="0" w:lastRow="0" w:firstColumn="0" w:lastColumn="0" w:noHBand="0" w:noVBand="0"/>
      </w:tblPr>
      <w:tblGrid>
        <w:gridCol w:w="1118"/>
        <w:gridCol w:w="1220"/>
        <w:gridCol w:w="1153"/>
        <w:gridCol w:w="700"/>
        <w:gridCol w:w="584"/>
        <w:gridCol w:w="1116"/>
        <w:gridCol w:w="1220"/>
        <w:gridCol w:w="1148"/>
        <w:gridCol w:w="614"/>
        <w:gridCol w:w="562"/>
      </w:tblGrid>
      <w:tr w:rsidR="00F8392D" w:rsidRPr="008A5926" w:rsidTr="004F20F5">
        <w:trPr>
          <w:trHeight w:hRule="exact" w:val="293"/>
        </w:trPr>
        <w:tc>
          <w:tcPr>
            <w:tcW w:w="636" w:type="pct"/>
            <w:vMerge w:val="restart"/>
            <w:tcBorders>
              <w:top w:val="single" w:sz="6" w:space="0" w:color="auto"/>
              <w:left w:val="single" w:sz="6" w:space="0" w:color="auto"/>
              <w:bottom w:val="nil"/>
              <w:right w:val="single" w:sz="6" w:space="0" w:color="auto"/>
            </w:tcBorders>
            <w:shd w:val="clear" w:color="auto" w:fill="FFFFFF"/>
            <w:vAlign w:val="center"/>
          </w:tcPr>
          <w:p w:rsidR="00F8392D" w:rsidRPr="008A5926" w:rsidRDefault="004F20F5" w:rsidP="004F20F5">
            <w:pPr>
              <w:shd w:val="clear" w:color="auto" w:fill="FFFFFF"/>
              <w:spacing w:line="283" w:lineRule="exact"/>
              <w:ind w:left="10" w:right="77"/>
              <w:jc w:val="center"/>
            </w:pPr>
            <w:r>
              <w:rPr>
                <w:spacing w:val="-3"/>
              </w:rPr>
              <w:t>№задачи</w:t>
            </w:r>
            <w:r w:rsidR="00F8392D">
              <w:rPr>
                <w:spacing w:val="-3"/>
              </w:rPr>
              <w:t xml:space="preserve">; </w:t>
            </w:r>
            <w:r w:rsidR="00F8392D">
              <w:t xml:space="preserve">№ схемы </w:t>
            </w:r>
            <w:r w:rsidR="00F8392D">
              <w:rPr>
                <w:spacing w:val="-5"/>
              </w:rPr>
              <w:t>на рис.</w:t>
            </w:r>
            <w:r>
              <w:rPr>
                <w:spacing w:val="-5"/>
              </w:rPr>
              <w:t xml:space="preserve"> 2.26</w:t>
            </w:r>
          </w:p>
          <w:p w:rsidR="00F8392D" w:rsidRPr="008A5926" w:rsidRDefault="00F8392D" w:rsidP="004F20F5">
            <w:pPr>
              <w:shd w:val="clear" w:color="auto" w:fill="FFFFFF"/>
              <w:spacing w:line="283" w:lineRule="exact"/>
              <w:ind w:left="10"/>
              <w:jc w:val="center"/>
            </w:pPr>
            <w:r>
              <w:t>2.</w:t>
            </w:r>
            <w:r w:rsidRPr="008A5926">
              <w:t>23</w:t>
            </w:r>
          </w:p>
        </w:tc>
        <w:tc>
          <w:tcPr>
            <w:tcW w:w="484" w:type="pct"/>
            <w:vMerge w:val="restart"/>
            <w:tcBorders>
              <w:top w:val="single" w:sz="6" w:space="0" w:color="auto"/>
              <w:left w:val="single" w:sz="6" w:space="0" w:color="auto"/>
              <w:bottom w:val="nil"/>
              <w:right w:val="single" w:sz="6" w:space="0" w:color="auto"/>
            </w:tcBorders>
            <w:shd w:val="clear" w:color="auto" w:fill="FFFFFF"/>
            <w:vAlign w:val="center"/>
          </w:tcPr>
          <w:p w:rsidR="00F8392D" w:rsidRPr="008A5926" w:rsidRDefault="00F8392D" w:rsidP="00F8392D">
            <w:pPr>
              <w:shd w:val="clear" w:color="auto" w:fill="FFFFFF"/>
              <w:jc w:val="center"/>
            </w:pPr>
            <w:r>
              <w:rPr>
                <w:spacing w:val="-3"/>
              </w:rPr>
              <w:t>Вариант</w:t>
            </w:r>
          </w:p>
        </w:tc>
        <w:tc>
          <w:tcPr>
            <w:tcW w:w="61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182"/>
              <w:jc w:val="center"/>
              <w:rPr>
                <w:i/>
                <w:vertAlign w:val="subscript"/>
              </w:rPr>
            </w:pPr>
            <w:r w:rsidRPr="00F8392D">
              <w:rPr>
                <w:i/>
              </w:rPr>
              <w:t>F</w:t>
            </w:r>
            <w:r w:rsidRPr="00F8392D">
              <w:rPr>
                <w:i/>
                <w:vertAlign w:val="subscript"/>
              </w:rPr>
              <w:t>1</w:t>
            </w:r>
          </w:p>
        </w:tc>
        <w:tc>
          <w:tcPr>
            <w:tcW w:w="434"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250"/>
              <w:jc w:val="center"/>
              <w:rPr>
                <w:i/>
              </w:rPr>
            </w:pPr>
            <w:r w:rsidRPr="00F8392D">
              <w:rPr>
                <w:i/>
              </w:rPr>
              <w:t>F</w:t>
            </w:r>
            <w:r w:rsidRPr="00F8392D">
              <w:rPr>
                <w:i/>
                <w:vertAlign w:val="subscript"/>
              </w:rPr>
              <w:t>2</w:t>
            </w:r>
          </w:p>
        </w:tc>
        <w:tc>
          <w:tcPr>
            <w:tcW w:w="360"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182"/>
              <w:jc w:val="center"/>
              <w:rPr>
                <w:i/>
              </w:rPr>
            </w:pPr>
            <w:r w:rsidRPr="00F8392D">
              <w:rPr>
                <w:i/>
              </w:rPr>
              <w:t>М</w:t>
            </w:r>
          </w:p>
        </w:tc>
        <w:tc>
          <w:tcPr>
            <w:tcW w:w="636" w:type="pct"/>
            <w:vMerge w:val="restart"/>
            <w:tcBorders>
              <w:top w:val="single" w:sz="6" w:space="0" w:color="auto"/>
              <w:left w:val="single" w:sz="6" w:space="0" w:color="auto"/>
              <w:bottom w:val="nil"/>
              <w:right w:val="single" w:sz="6" w:space="0" w:color="auto"/>
            </w:tcBorders>
            <w:shd w:val="clear" w:color="auto" w:fill="FFFFFF"/>
            <w:vAlign w:val="center"/>
          </w:tcPr>
          <w:p w:rsidR="00F8392D" w:rsidRPr="008A5926" w:rsidRDefault="004F20F5" w:rsidP="004F20F5">
            <w:pPr>
              <w:shd w:val="clear" w:color="auto" w:fill="FFFFFF"/>
              <w:spacing w:line="283" w:lineRule="exact"/>
              <w:ind w:right="77"/>
              <w:jc w:val="center"/>
            </w:pPr>
            <w:r>
              <w:rPr>
                <w:spacing w:val="-2"/>
              </w:rPr>
              <w:t>№</w:t>
            </w:r>
            <w:r w:rsidR="00F8392D">
              <w:rPr>
                <w:spacing w:val="-2"/>
              </w:rPr>
              <w:t xml:space="preserve">задачи; </w:t>
            </w:r>
            <w:r w:rsidR="00F8392D">
              <w:t xml:space="preserve">№ схемы </w:t>
            </w:r>
            <w:r w:rsidR="00F8392D">
              <w:rPr>
                <w:spacing w:val="-4"/>
              </w:rPr>
              <w:t>на рис.</w:t>
            </w:r>
          </w:p>
          <w:p w:rsidR="00F8392D" w:rsidRPr="008A5926" w:rsidRDefault="00F8392D" w:rsidP="004F20F5">
            <w:pPr>
              <w:shd w:val="clear" w:color="auto" w:fill="FFFFFF"/>
              <w:spacing w:line="283" w:lineRule="exact"/>
              <w:jc w:val="center"/>
            </w:pPr>
            <w:r>
              <w:t>2.</w:t>
            </w:r>
            <w:r w:rsidR="004F20F5">
              <w:t>26</w:t>
            </w:r>
          </w:p>
        </w:tc>
        <w:tc>
          <w:tcPr>
            <w:tcW w:w="491" w:type="pct"/>
            <w:vMerge w:val="restart"/>
            <w:tcBorders>
              <w:top w:val="single" w:sz="6" w:space="0" w:color="auto"/>
              <w:left w:val="single" w:sz="6" w:space="0" w:color="auto"/>
              <w:right w:val="single" w:sz="6" w:space="0" w:color="auto"/>
            </w:tcBorders>
            <w:shd w:val="clear" w:color="auto" w:fill="FFFFFF"/>
            <w:vAlign w:val="center"/>
          </w:tcPr>
          <w:p w:rsidR="00F8392D" w:rsidRPr="008A5926" w:rsidRDefault="00F8392D" w:rsidP="00F8392D">
            <w:pPr>
              <w:shd w:val="clear" w:color="auto" w:fill="FFFFFF"/>
              <w:ind w:left="5"/>
              <w:jc w:val="center"/>
            </w:pPr>
            <w:r>
              <w:rPr>
                <w:spacing w:val="-2"/>
              </w:rPr>
              <w:t>Вариант</w:t>
            </w:r>
          </w:p>
        </w:tc>
        <w:tc>
          <w:tcPr>
            <w:tcW w:w="608"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302"/>
              <w:jc w:val="center"/>
              <w:rPr>
                <w:i/>
              </w:rPr>
            </w:pPr>
            <w:r w:rsidRPr="00F8392D">
              <w:rPr>
                <w:i/>
              </w:rPr>
              <w:t>F</w:t>
            </w:r>
            <w:r w:rsidRPr="00F8392D">
              <w:rPr>
                <w:i/>
                <w:vertAlign w:val="subscript"/>
              </w:rPr>
              <w:t>1</w:t>
            </w:r>
          </w:p>
        </w:tc>
        <w:tc>
          <w:tcPr>
            <w:tcW w:w="364"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307"/>
              <w:jc w:val="center"/>
              <w:rPr>
                <w:i/>
              </w:rPr>
            </w:pPr>
            <w:r w:rsidRPr="00F8392D">
              <w:rPr>
                <w:i/>
              </w:rPr>
              <w:t>F</w:t>
            </w:r>
            <w:r w:rsidRPr="00F8392D">
              <w:rPr>
                <w:i/>
                <w:vertAlign w:val="subscript"/>
              </w:rPr>
              <w:t>2</w:t>
            </w:r>
          </w:p>
        </w:tc>
        <w:tc>
          <w:tcPr>
            <w:tcW w:w="37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94336" w:rsidRDefault="00F8392D" w:rsidP="00F8392D">
            <w:pPr>
              <w:shd w:val="clear" w:color="auto" w:fill="FFFFFF"/>
              <w:jc w:val="center"/>
              <w:rPr>
                <w:i/>
              </w:rPr>
            </w:pPr>
            <w:r w:rsidRPr="00F94336">
              <w:rPr>
                <w:i/>
              </w:rPr>
              <w:t>М</w:t>
            </w:r>
          </w:p>
        </w:tc>
      </w:tr>
      <w:tr w:rsidR="00F8392D" w:rsidRPr="008A5926" w:rsidTr="004F20F5">
        <w:trPr>
          <w:trHeight w:hRule="exact" w:val="854"/>
        </w:trPr>
        <w:tc>
          <w:tcPr>
            <w:tcW w:w="636" w:type="pct"/>
            <w:vMerge/>
            <w:tcBorders>
              <w:top w:val="nil"/>
              <w:left w:val="single" w:sz="6" w:space="0" w:color="auto"/>
              <w:bottom w:val="single" w:sz="6" w:space="0" w:color="auto"/>
              <w:right w:val="single" w:sz="6" w:space="0" w:color="auto"/>
            </w:tcBorders>
            <w:shd w:val="clear" w:color="auto" w:fill="FFFFFF"/>
          </w:tcPr>
          <w:p w:rsidR="00F8392D" w:rsidRPr="008A5926" w:rsidRDefault="00F8392D" w:rsidP="008229E9"/>
          <w:p w:rsidR="00F8392D" w:rsidRPr="008A5926" w:rsidRDefault="00F8392D" w:rsidP="008229E9"/>
        </w:tc>
        <w:tc>
          <w:tcPr>
            <w:tcW w:w="484" w:type="pct"/>
            <w:vMerge/>
            <w:tcBorders>
              <w:top w:val="nil"/>
              <w:left w:val="single" w:sz="6" w:space="0" w:color="auto"/>
              <w:bottom w:val="single" w:sz="6" w:space="0" w:color="auto"/>
              <w:right w:val="single" w:sz="6" w:space="0" w:color="auto"/>
            </w:tcBorders>
            <w:shd w:val="clear" w:color="auto" w:fill="FFFFFF"/>
            <w:vAlign w:val="center"/>
          </w:tcPr>
          <w:p w:rsidR="00F8392D" w:rsidRPr="008A5926" w:rsidRDefault="00F8392D" w:rsidP="00F8392D">
            <w:pPr>
              <w:jc w:val="center"/>
            </w:pPr>
          </w:p>
          <w:p w:rsidR="00F8392D" w:rsidRPr="008A5926" w:rsidRDefault="00F8392D" w:rsidP="00F8392D">
            <w:pPr>
              <w:jc w:val="center"/>
            </w:pPr>
          </w:p>
        </w:tc>
        <w:tc>
          <w:tcPr>
            <w:tcW w:w="611" w:type="pct"/>
            <w:tcBorders>
              <w:top w:val="single" w:sz="6" w:space="0" w:color="auto"/>
              <w:left w:val="single" w:sz="6" w:space="0" w:color="auto"/>
              <w:bottom w:val="single" w:sz="6" w:space="0" w:color="auto"/>
              <w:right w:val="nil"/>
            </w:tcBorders>
            <w:shd w:val="clear" w:color="auto" w:fill="FFFFFF"/>
            <w:vAlign w:val="center"/>
          </w:tcPr>
          <w:p w:rsidR="00F8392D" w:rsidRPr="00F8392D" w:rsidRDefault="00F8392D" w:rsidP="00F8392D">
            <w:pPr>
              <w:shd w:val="clear" w:color="auto" w:fill="FFFFFF"/>
              <w:ind w:left="787"/>
              <w:jc w:val="center"/>
              <w:rPr>
                <w:i/>
              </w:rPr>
            </w:pPr>
            <w:r w:rsidRPr="00F8392D">
              <w:rPr>
                <w:bCs/>
                <w:i/>
              </w:rPr>
              <w:t>кН</w:t>
            </w:r>
          </w:p>
        </w:tc>
        <w:tc>
          <w:tcPr>
            <w:tcW w:w="434" w:type="pct"/>
            <w:tcBorders>
              <w:top w:val="single" w:sz="6" w:space="0" w:color="auto"/>
              <w:left w:val="nil"/>
              <w:bottom w:val="single" w:sz="6" w:space="0" w:color="auto"/>
              <w:right w:val="single" w:sz="6" w:space="0" w:color="auto"/>
            </w:tcBorders>
            <w:shd w:val="clear" w:color="auto" w:fill="FFFFFF"/>
            <w:vAlign w:val="center"/>
          </w:tcPr>
          <w:p w:rsidR="00F8392D" w:rsidRPr="00F8392D" w:rsidRDefault="00F8392D" w:rsidP="00F8392D">
            <w:pPr>
              <w:shd w:val="clear" w:color="auto" w:fill="FFFFFF"/>
              <w:jc w:val="center"/>
              <w:rPr>
                <w:i/>
              </w:rPr>
            </w:pPr>
          </w:p>
        </w:tc>
        <w:tc>
          <w:tcPr>
            <w:tcW w:w="360"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ind w:left="5"/>
              <w:jc w:val="center"/>
              <w:rPr>
                <w:i/>
              </w:rPr>
            </w:pPr>
            <w:r w:rsidRPr="00F8392D">
              <w:rPr>
                <w:i/>
              </w:rPr>
              <w:t>кН·м</w:t>
            </w:r>
          </w:p>
        </w:tc>
        <w:tc>
          <w:tcPr>
            <w:tcW w:w="636" w:type="pct"/>
            <w:vMerge/>
            <w:tcBorders>
              <w:top w:val="nil"/>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5"/>
              <w:jc w:val="center"/>
            </w:pPr>
          </w:p>
          <w:p w:rsidR="00F8392D" w:rsidRPr="008A5926" w:rsidRDefault="00F8392D" w:rsidP="004F20F5">
            <w:pPr>
              <w:shd w:val="clear" w:color="auto" w:fill="FFFFFF"/>
              <w:ind w:left="5"/>
              <w:jc w:val="center"/>
            </w:pPr>
          </w:p>
        </w:tc>
        <w:tc>
          <w:tcPr>
            <w:tcW w:w="491" w:type="pct"/>
            <w:vMerge/>
            <w:tcBorders>
              <w:left w:val="single" w:sz="6" w:space="0" w:color="auto"/>
              <w:bottom w:val="single" w:sz="6" w:space="0" w:color="auto"/>
              <w:right w:val="single" w:sz="6" w:space="0" w:color="auto"/>
            </w:tcBorders>
            <w:shd w:val="clear" w:color="auto" w:fill="FFFFFF"/>
            <w:vAlign w:val="center"/>
          </w:tcPr>
          <w:p w:rsidR="00F8392D" w:rsidRPr="008A5926" w:rsidRDefault="00F8392D" w:rsidP="00F8392D">
            <w:pPr>
              <w:shd w:val="clear" w:color="auto" w:fill="FFFFFF"/>
              <w:jc w:val="center"/>
            </w:pPr>
          </w:p>
        </w:tc>
        <w:tc>
          <w:tcPr>
            <w:tcW w:w="608" w:type="pct"/>
            <w:tcBorders>
              <w:top w:val="single" w:sz="6" w:space="0" w:color="auto"/>
              <w:left w:val="single" w:sz="6" w:space="0" w:color="auto"/>
              <w:bottom w:val="single" w:sz="6" w:space="0" w:color="auto"/>
              <w:right w:val="nil"/>
            </w:tcBorders>
            <w:shd w:val="clear" w:color="auto" w:fill="FFFFFF"/>
            <w:vAlign w:val="center"/>
          </w:tcPr>
          <w:p w:rsidR="00F8392D" w:rsidRPr="00F8392D" w:rsidRDefault="00F8392D" w:rsidP="00F8392D">
            <w:pPr>
              <w:shd w:val="clear" w:color="auto" w:fill="FFFFFF"/>
              <w:ind w:left="782"/>
              <w:jc w:val="center"/>
              <w:rPr>
                <w:i/>
              </w:rPr>
            </w:pPr>
            <w:r w:rsidRPr="00F8392D">
              <w:rPr>
                <w:bCs/>
                <w:i/>
              </w:rPr>
              <w:t>кН</w:t>
            </w:r>
          </w:p>
        </w:tc>
        <w:tc>
          <w:tcPr>
            <w:tcW w:w="364" w:type="pct"/>
            <w:tcBorders>
              <w:top w:val="single" w:sz="6" w:space="0" w:color="auto"/>
              <w:left w:val="nil"/>
              <w:bottom w:val="single" w:sz="6" w:space="0" w:color="auto"/>
              <w:right w:val="single" w:sz="6" w:space="0" w:color="auto"/>
            </w:tcBorders>
            <w:shd w:val="clear" w:color="auto" w:fill="FFFFFF"/>
            <w:vAlign w:val="center"/>
          </w:tcPr>
          <w:p w:rsidR="00F8392D" w:rsidRPr="00F8392D" w:rsidRDefault="00F8392D" w:rsidP="00F8392D">
            <w:pPr>
              <w:shd w:val="clear" w:color="auto" w:fill="FFFFFF"/>
              <w:jc w:val="center"/>
              <w:rPr>
                <w:i/>
              </w:rPr>
            </w:pPr>
          </w:p>
        </w:tc>
        <w:tc>
          <w:tcPr>
            <w:tcW w:w="37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F8392D">
            <w:pPr>
              <w:shd w:val="clear" w:color="auto" w:fill="FFFFFF"/>
              <w:jc w:val="center"/>
              <w:rPr>
                <w:i/>
              </w:rPr>
            </w:pPr>
            <w:r w:rsidRPr="00F8392D">
              <w:rPr>
                <w:i/>
                <w:spacing w:val="-7"/>
              </w:rPr>
              <w:t>кН·м</w:t>
            </w:r>
          </w:p>
        </w:tc>
      </w:tr>
      <w:tr w:rsidR="00F8392D" w:rsidRPr="008A5926" w:rsidTr="004F20F5">
        <w:trPr>
          <w:trHeight w:hRule="exact" w:val="298"/>
        </w:trPr>
        <w:tc>
          <w:tcPr>
            <w:tcW w:w="636" w:type="pct"/>
            <w:tcBorders>
              <w:top w:val="single" w:sz="6" w:space="0" w:color="auto"/>
              <w:left w:val="single" w:sz="6" w:space="0" w:color="auto"/>
              <w:bottom w:val="single" w:sz="6" w:space="0" w:color="auto"/>
              <w:right w:val="single" w:sz="6" w:space="0" w:color="auto"/>
            </w:tcBorders>
            <w:shd w:val="clear" w:color="auto" w:fill="FFFFFF"/>
          </w:tcPr>
          <w:p w:rsidR="00F8392D" w:rsidRPr="008A5926" w:rsidRDefault="00F8392D" w:rsidP="004F20F5">
            <w:pPr>
              <w:shd w:val="clear" w:color="auto" w:fill="FFFFFF"/>
              <w:ind w:left="317"/>
              <w:jc w:val="center"/>
            </w:pPr>
            <w:r w:rsidRPr="008A5926">
              <w:t>81;1</w:t>
            </w:r>
          </w:p>
        </w:tc>
        <w:tc>
          <w:tcPr>
            <w:tcW w:w="484"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1F768D" w:rsidP="004F20F5">
            <w:pPr>
              <w:shd w:val="clear" w:color="auto" w:fill="FFFFFF"/>
              <w:jc w:val="center"/>
            </w:pPr>
            <w:r>
              <w:t>13,27,33</w:t>
            </w:r>
          </w:p>
        </w:tc>
        <w:tc>
          <w:tcPr>
            <w:tcW w:w="61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322"/>
              <w:jc w:val="center"/>
            </w:pPr>
            <w:r w:rsidRPr="008A5926">
              <w:t>1</w:t>
            </w:r>
          </w:p>
        </w:tc>
        <w:tc>
          <w:tcPr>
            <w:tcW w:w="434"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331"/>
              <w:jc w:val="center"/>
            </w:pPr>
            <w:r w:rsidRPr="008A5926">
              <w:t>1</w:t>
            </w:r>
          </w:p>
        </w:tc>
        <w:tc>
          <w:tcPr>
            <w:tcW w:w="360"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259"/>
              <w:jc w:val="center"/>
            </w:pPr>
            <w:r w:rsidRPr="008A5926">
              <w:t>1</w:t>
            </w:r>
          </w:p>
        </w:tc>
        <w:tc>
          <w:tcPr>
            <w:tcW w:w="63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307"/>
              <w:jc w:val="center"/>
            </w:pPr>
            <w:r w:rsidRPr="008A5926">
              <w:t>82;2</w:t>
            </w:r>
          </w:p>
        </w:tc>
        <w:tc>
          <w:tcPr>
            <w:tcW w:w="49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1F768D" w:rsidP="004F20F5">
            <w:pPr>
              <w:shd w:val="clear" w:color="auto" w:fill="FFFFFF"/>
              <w:jc w:val="center"/>
            </w:pPr>
            <w:r>
              <w:t>01,15,26,32</w:t>
            </w:r>
          </w:p>
        </w:tc>
        <w:tc>
          <w:tcPr>
            <w:tcW w:w="608"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259"/>
              <w:jc w:val="center"/>
            </w:pPr>
            <w:r w:rsidRPr="008A5926">
              <w:t>1,5</w:t>
            </w:r>
          </w:p>
        </w:tc>
        <w:tc>
          <w:tcPr>
            <w:tcW w:w="364"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235"/>
            </w:pPr>
            <w:r w:rsidRPr="008A5926">
              <w:t>4</w:t>
            </w:r>
          </w:p>
        </w:tc>
        <w:tc>
          <w:tcPr>
            <w:tcW w:w="37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4F20F5">
            <w:pPr>
              <w:shd w:val="clear" w:color="auto" w:fill="FFFFFF"/>
              <w:jc w:val="center"/>
            </w:pPr>
            <w:r w:rsidRPr="00F8392D">
              <w:rPr>
                <w:bCs/>
              </w:rPr>
              <w:t>5</w:t>
            </w:r>
          </w:p>
        </w:tc>
      </w:tr>
      <w:tr w:rsidR="00F8392D" w:rsidRPr="008A5926" w:rsidTr="004F20F5">
        <w:trPr>
          <w:trHeight w:hRule="exact" w:val="298"/>
        </w:trPr>
        <w:tc>
          <w:tcPr>
            <w:tcW w:w="636" w:type="pct"/>
            <w:tcBorders>
              <w:top w:val="single" w:sz="6" w:space="0" w:color="auto"/>
              <w:left w:val="single" w:sz="6" w:space="0" w:color="auto"/>
              <w:bottom w:val="single" w:sz="6" w:space="0" w:color="auto"/>
              <w:right w:val="single" w:sz="6" w:space="0" w:color="auto"/>
            </w:tcBorders>
            <w:shd w:val="clear" w:color="auto" w:fill="FFFFFF"/>
          </w:tcPr>
          <w:p w:rsidR="00F8392D" w:rsidRPr="008A5926" w:rsidRDefault="00F8392D" w:rsidP="004F20F5">
            <w:pPr>
              <w:shd w:val="clear" w:color="auto" w:fill="FFFFFF"/>
              <w:ind w:left="317"/>
              <w:jc w:val="center"/>
            </w:pPr>
            <w:r w:rsidRPr="008A5926">
              <w:t>83;3</w:t>
            </w:r>
          </w:p>
        </w:tc>
        <w:tc>
          <w:tcPr>
            <w:tcW w:w="484"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1F768D" w:rsidP="004F20F5">
            <w:pPr>
              <w:shd w:val="clear" w:color="auto" w:fill="FFFFFF"/>
              <w:jc w:val="center"/>
            </w:pPr>
            <w:r>
              <w:t>02,14,29,35</w:t>
            </w:r>
          </w:p>
        </w:tc>
        <w:tc>
          <w:tcPr>
            <w:tcW w:w="61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307"/>
              <w:jc w:val="center"/>
            </w:pPr>
            <w:r w:rsidRPr="008A5926">
              <w:t>6</w:t>
            </w:r>
          </w:p>
        </w:tc>
        <w:tc>
          <w:tcPr>
            <w:tcW w:w="434"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211"/>
              <w:jc w:val="center"/>
            </w:pPr>
            <w:r w:rsidRPr="008A5926">
              <w:t>1,5</w:t>
            </w:r>
          </w:p>
        </w:tc>
        <w:tc>
          <w:tcPr>
            <w:tcW w:w="360"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240"/>
              <w:jc w:val="center"/>
            </w:pPr>
            <w:r w:rsidRPr="008A5926">
              <w:t>4</w:t>
            </w:r>
          </w:p>
        </w:tc>
        <w:tc>
          <w:tcPr>
            <w:tcW w:w="63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307"/>
              <w:jc w:val="center"/>
            </w:pPr>
            <w:r w:rsidRPr="008A5926">
              <w:t>84;4</w:t>
            </w:r>
          </w:p>
        </w:tc>
        <w:tc>
          <w:tcPr>
            <w:tcW w:w="49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1F768D" w:rsidP="004F20F5">
            <w:pPr>
              <w:shd w:val="clear" w:color="auto" w:fill="FFFFFF"/>
              <w:jc w:val="center"/>
            </w:pPr>
            <w:r>
              <w:t>03,17,28,34</w:t>
            </w:r>
          </w:p>
        </w:tc>
        <w:tc>
          <w:tcPr>
            <w:tcW w:w="608"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302"/>
              <w:jc w:val="center"/>
            </w:pPr>
            <w:r w:rsidRPr="008A5926">
              <w:t>2</w:t>
            </w:r>
          </w:p>
        </w:tc>
        <w:tc>
          <w:tcPr>
            <w:tcW w:w="364"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250"/>
            </w:pPr>
            <w:r w:rsidRPr="008A5926">
              <w:t>5</w:t>
            </w:r>
          </w:p>
        </w:tc>
        <w:tc>
          <w:tcPr>
            <w:tcW w:w="37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4F20F5">
            <w:pPr>
              <w:shd w:val="clear" w:color="auto" w:fill="FFFFFF"/>
              <w:jc w:val="center"/>
            </w:pPr>
            <w:r w:rsidRPr="00F8392D">
              <w:rPr>
                <w:bCs/>
              </w:rPr>
              <w:t>7</w:t>
            </w:r>
          </w:p>
        </w:tc>
      </w:tr>
      <w:tr w:rsidR="00F8392D" w:rsidRPr="008A5926" w:rsidTr="004F20F5">
        <w:trPr>
          <w:trHeight w:hRule="exact" w:val="298"/>
        </w:trPr>
        <w:tc>
          <w:tcPr>
            <w:tcW w:w="636" w:type="pct"/>
            <w:tcBorders>
              <w:top w:val="single" w:sz="6" w:space="0" w:color="auto"/>
              <w:left w:val="single" w:sz="6" w:space="0" w:color="auto"/>
              <w:bottom w:val="single" w:sz="6" w:space="0" w:color="auto"/>
              <w:right w:val="single" w:sz="6" w:space="0" w:color="auto"/>
            </w:tcBorders>
            <w:shd w:val="clear" w:color="auto" w:fill="FFFFFF"/>
          </w:tcPr>
          <w:p w:rsidR="00F8392D" w:rsidRPr="008A5926" w:rsidRDefault="00F8392D" w:rsidP="004F20F5">
            <w:pPr>
              <w:shd w:val="clear" w:color="auto" w:fill="FFFFFF"/>
              <w:ind w:left="317"/>
              <w:jc w:val="center"/>
            </w:pPr>
            <w:r w:rsidRPr="008A5926">
              <w:t>85;5</w:t>
            </w:r>
          </w:p>
        </w:tc>
        <w:tc>
          <w:tcPr>
            <w:tcW w:w="484"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1F768D" w:rsidP="004F20F5">
            <w:pPr>
              <w:shd w:val="clear" w:color="auto" w:fill="FFFFFF"/>
              <w:jc w:val="center"/>
            </w:pPr>
            <w:r>
              <w:t>05,16,21</w:t>
            </w:r>
          </w:p>
        </w:tc>
        <w:tc>
          <w:tcPr>
            <w:tcW w:w="61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302"/>
              <w:jc w:val="center"/>
            </w:pPr>
            <w:r w:rsidRPr="008A5926">
              <w:t>2</w:t>
            </w:r>
          </w:p>
        </w:tc>
        <w:tc>
          <w:tcPr>
            <w:tcW w:w="434"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312"/>
              <w:jc w:val="center"/>
            </w:pPr>
            <w:r w:rsidRPr="008A5926">
              <w:t>6</w:t>
            </w:r>
          </w:p>
        </w:tc>
        <w:tc>
          <w:tcPr>
            <w:tcW w:w="360"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202"/>
              <w:jc w:val="center"/>
            </w:pPr>
            <w:r w:rsidRPr="008A5926">
              <w:t>10</w:t>
            </w:r>
          </w:p>
        </w:tc>
        <w:tc>
          <w:tcPr>
            <w:tcW w:w="63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307"/>
              <w:jc w:val="center"/>
            </w:pPr>
            <w:r w:rsidRPr="008A5926">
              <w:t>86;6</w:t>
            </w:r>
          </w:p>
        </w:tc>
        <w:tc>
          <w:tcPr>
            <w:tcW w:w="49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1F768D" w:rsidP="004F20F5">
            <w:pPr>
              <w:shd w:val="clear" w:color="auto" w:fill="FFFFFF"/>
              <w:jc w:val="center"/>
            </w:pPr>
            <w:r>
              <w:t>04,19,20</w:t>
            </w:r>
          </w:p>
        </w:tc>
        <w:tc>
          <w:tcPr>
            <w:tcW w:w="608"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307"/>
              <w:jc w:val="center"/>
            </w:pPr>
            <w:r w:rsidRPr="008A5926">
              <w:t>5</w:t>
            </w:r>
          </w:p>
        </w:tc>
        <w:tc>
          <w:tcPr>
            <w:tcW w:w="364"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245"/>
            </w:pPr>
            <w:r w:rsidRPr="008A5926">
              <w:t>2</w:t>
            </w:r>
          </w:p>
        </w:tc>
        <w:tc>
          <w:tcPr>
            <w:tcW w:w="37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jc w:val="center"/>
            </w:pPr>
            <w:r w:rsidRPr="008A5926">
              <w:t>10</w:t>
            </w:r>
          </w:p>
        </w:tc>
      </w:tr>
      <w:tr w:rsidR="00F8392D" w:rsidRPr="008A5926" w:rsidTr="004F20F5">
        <w:trPr>
          <w:trHeight w:hRule="exact" w:val="293"/>
        </w:trPr>
        <w:tc>
          <w:tcPr>
            <w:tcW w:w="636" w:type="pct"/>
            <w:tcBorders>
              <w:top w:val="single" w:sz="6" w:space="0" w:color="auto"/>
              <w:left w:val="single" w:sz="6" w:space="0" w:color="auto"/>
              <w:bottom w:val="single" w:sz="6" w:space="0" w:color="auto"/>
              <w:right w:val="single" w:sz="6" w:space="0" w:color="auto"/>
            </w:tcBorders>
            <w:shd w:val="clear" w:color="auto" w:fill="FFFFFF"/>
          </w:tcPr>
          <w:p w:rsidR="00F8392D" w:rsidRPr="008A5926" w:rsidRDefault="00F8392D" w:rsidP="004F20F5">
            <w:pPr>
              <w:shd w:val="clear" w:color="auto" w:fill="FFFFFF"/>
              <w:ind w:left="312"/>
              <w:jc w:val="center"/>
            </w:pPr>
            <w:r w:rsidRPr="008A5926">
              <w:t>87;7</w:t>
            </w:r>
          </w:p>
        </w:tc>
        <w:tc>
          <w:tcPr>
            <w:tcW w:w="484"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1F768D" w:rsidP="004F20F5">
            <w:pPr>
              <w:shd w:val="clear" w:color="auto" w:fill="FFFFFF"/>
              <w:jc w:val="center"/>
            </w:pPr>
            <w:r>
              <w:t>07,18,23</w:t>
            </w:r>
          </w:p>
        </w:tc>
        <w:tc>
          <w:tcPr>
            <w:tcW w:w="61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322"/>
              <w:jc w:val="center"/>
            </w:pPr>
            <w:r w:rsidRPr="008A5926">
              <w:t>1</w:t>
            </w:r>
          </w:p>
        </w:tc>
        <w:tc>
          <w:tcPr>
            <w:tcW w:w="434"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202"/>
              <w:jc w:val="center"/>
            </w:pPr>
            <w:r w:rsidRPr="008A5926">
              <w:t>1,5</w:t>
            </w:r>
          </w:p>
        </w:tc>
        <w:tc>
          <w:tcPr>
            <w:tcW w:w="360"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240"/>
              <w:jc w:val="center"/>
            </w:pPr>
            <w:r w:rsidRPr="008A5926">
              <w:t>5</w:t>
            </w:r>
          </w:p>
        </w:tc>
        <w:tc>
          <w:tcPr>
            <w:tcW w:w="63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302"/>
              <w:jc w:val="center"/>
            </w:pPr>
            <w:r w:rsidRPr="008A5926">
              <w:t>88;8</w:t>
            </w:r>
          </w:p>
        </w:tc>
        <w:tc>
          <w:tcPr>
            <w:tcW w:w="49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1F768D" w:rsidP="004F20F5">
            <w:pPr>
              <w:shd w:val="clear" w:color="auto" w:fill="FFFFFF"/>
              <w:jc w:val="center"/>
            </w:pPr>
            <w:r>
              <w:t>06,11,22,30</w:t>
            </w:r>
          </w:p>
        </w:tc>
        <w:tc>
          <w:tcPr>
            <w:tcW w:w="608"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293"/>
              <w:jc w:val="center"/>
            </w:pPr>
            <w:r w:rsidRPr="008A5926">
              <w:t>2</w:t>
            </w:r>
          </w:p>
        </w:tc>
        <w:tc>
          <w:tcPr>
            <w:tcW w:w="364"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202"/>
            </w:pPr>
            <w:r w:rsidRPr="008A5926">
              <w:t>10</w:t>
            </w:r>
          </w:p>
        </w:tc>
        <w:tc>
          <w:tcPr>
            <w:tcW w:w="37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4F20F5">
            <w:pPr>
              <w:shd w:val="clear" w:color="auto" w:fill="FFFFFF"/>
              <w:jc w:val="center"/>
            </w:pPr>
            <w:r w:rsidRPr="00F8392D">
              <w:rPr>
                <w:bCs/>
              </w:rPr>
              <w:t>8</w:t>
            </w:r>
          </w:p>
        </w:tc>
      </w:tr>
      <w:tr w:rsidR="00F8392D" w:rsidRPr="008A5926" w:rsidTr="004F20F5">
        <w:trPr>
          <w:trHeight w:hRule="exact" w:val="307"/>
        </w:trPr>
        <w:tc>
          <w:tcPr>
            <w:tcW w:w="636" w:type="pct"/>
            <w:tcBorders>
              <w:top w:val="single" w:sz="6" w:space="0" w:color="auto"/>
              <w:left w:val="single" w:sz="6" w:space="0" w:color="auto"/>
              <w:bottom w:val="single" w:sz="6" w:space="0" w:color="auto"/>
              <w:right w:val="single" w:sz="6" w:space="0" w:color="auto"/>
            </w:tcBorders>
            <w:shd w:val="clear" w:color="auto" w:fill="FFFFFF"/>
          </w:tcPr>
          <w:p w:rsidR="00F8392D" w:rsidRPr="008A5926" w:rsidRDefault="00F8392D" w:rsidP="004F20F5">
            <w:pPr>
              <w:shd w:val="clear" w:color="auto" w:fill="FFFFFF"/>
              <w:ind w:left="312"/>
              <w:jc w:val="center"/>
            </w:pPr>
            <w:r w:rsidRPr="008A5926">
              <w:t>89;9</w:t>
            </w:r>
          </w:p>
        </w:tc>
        <w:tc>
          <w:tcPr>
            <w:tcW w:w="484"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1F768D" w:rsidP="004F20F5">
            <w:pPr>
              <w:shd w:val="clear" w:color="auto" w:fill="FFFFFF"/>
              <w:jc w:val="center"/>
            </w:pPr>
            <w:r>
              <w:t>09,10,25,31</w:t>
            </w:r>
          </w:p>
        </w:tc>
        <w:tc>
          <w:tcPr>
            <w:tcW w:w="61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302"/>
              <w:jc w:val="center"/>
            </w:pPr>
            <w:r w:rsidRPr="008A5926">
              <w:t>5</w:t>
            </w:r>
          </w:p>
        </w:tc>
        <w:tc>
          <w:tcPr>
            <w:tcW w:w="434"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307"/>
              <w:jc w:val="center"/>
            </w:pPr>
            <w:r w:rsidRPr="008A5926">
              <w:t>7</w:t>
            </w:r>
          </w:p>
        </w:tc>
        <w:tc>
          <w:tcPr>
            <w:tcW w:w="360"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235"/>
              <w:jc w:val="center"/>
            </w:pPr>
            <w:r w:rsidRPr="008A5926">
              <w:t>7</w:t>
            </w:r>
          </w:p>
        </w:tc>
        <w:tc>
          <w:tcPr>
            <w:tcW w:w="63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240"/>
              <w:jc w:val="center"/>
            </w:pPr>
            <w:r w:rsidRPr="008A5926">
              <w:t>90;10</w:t>
            </w:r>
          </w:p>
        </w:tc>
        <w:tc>
          <w:tcPr>
            <w:tcW w:w="49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1F768D" w:rsidP="004F20F5">
            <w:pPr>
              <w:shd w:val="clear" w:color="auto" w:fill="FFFFFF"/>
              <w:jc w:val="center"/>
            </w:pPr>
            <w:r>
              <w:t>08,12,24</w:t>
            </w:r>
          </w:p>
        </w:tc>
        <w:tc>
          <w:tcPr>
            <w:tcW w:w="608"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293"/>
              <w:jc w:val="center"/>
            </w:pPr>
            <w:r w:rsidRPr="008A5926">
              <w:t>2</w:t>
            </w:r>
          </w:p>
        </w:tc>
        <w:tc>
          <w:tcPr>
            <w:tcW w:w="364"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8A5926" w:rsidRDefault="00F8392D" w:rsidP="004F20F5">
            <w:pPr>
              <w:shd w:val="clear" w:color="auto" w:fill="FFFFFF"/>
              <w:ind w:left="245"/>
            </w:pPr>
            <w:r w:rsidRPr="008A5926">
              <w:t>3</w:t>
            </w:r>
          </w:p>
        </w:tc>
        <w:tc>
          <w:tcPr>
            <w:tcW w:w="37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F8392D" w:rsidRDefault="00F8392D" w:rsidP="004F20F5">
            <w:pPr>
              <w:shd w:val="clear" w:color="auto" w:fill="FFFFFF"/>
              <w:jc w:val="center"/>
            </w:pPr>
            <w:r w:rsidRPr="00F8392D">
              <w:rPr>
                <w:bCs/>
              </w:rPr>
              <w:t>5</w:t>
            </w:r>
          </w:p>
        </w:tc>
      </w:tr>
    </w:tbl>
    <w:p w:rsidR="00F8392D" w:rsidRPr="00F8392D" w:rsidRDefault="00F8392D" w:rsidP="004F20F5">
      <w:pPr>
        <w:ind w:firstLine="708"/>
        <w:jc w:val="center"/>
        <w:rPr>
          <w:sz w:val="28"/>
          <w:szCs w:val="28"/>
        </w:rPr>
      </w:pPr>
    </w:p>
    <w:p w:rsidR="00F8392D" w:rsidRPr="00F8392D" w:rsidRDefault="00F8392D" w:rsidP="00F8392D">
      <w:pPr>
        <w:jc w:val="center"/>
        <w:rPr>
          <w:sz w:val="28"/>
          <w:szCs w:val="28"/>
        </w:rPr>
      </w:pPr>
      <w:r>
        <w:rPr>
          <w:noProof/>
        </w:rPr>
        <w:drawing>
          <wp:inline distT="0" distB="0" distL="0" distR="0">
            <wp:extent cx="5369818" cy="6238875"/>
            <wp:effectExtent l="19050" t="0" r="2282" b="0"/>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861" cstate="print">
                      <a:lum bright="-13000" contrast="45000"/>
                      <a:extLst>
                        <a:ext uri="{BEBA8EAE-BF5A-486C-A8C5-ECC9F3942E4B}">
                          <a14:imgProps xmlns:a14="http://schemas.microsoft.com/office/drawing/2010/main">
                            <a14:imgLayer r:embed="rId862">
                              <a14:imgEffect>
                                <a14:sharpenSoften amount="23000"/>
                              </a14:imgEffect>
                              <a14:imgEffect>
                                <a14:brightnessContrast bright="-26000" contrast="70000"/>
                              </a14:imgEffect>
                            </a14:imgLayer>
                          </a14:imgProps>
                        </a:ext>
                      </a:extLst>
                    </a:blip>
                    <a:srcRect b="7743"/>
                    <a:stretch>
                      <a:fillRect/>
                    </a:stretch>
                  </pic:blipFill>
                  <pic:spPr bwMode="auto">
                    <a:xfrm>
                      <a:off x="0" y="0"/>
                      <a:ext cx="5368649" cy="6237517"/>
                    </a:xfrm>
                    <a:prstGeom prst="rect">
                      <a:avLst/>
                    </a:prstGeom>
                    <a:noFill/>
                    <a:ln w="9525">
                      <a:noFill/>
                      <a:miter lim="800000"/>
                      <a:headEnd/>
                      <a:tailEnd/>
                    </a:ln>
                  </pic:spPr>
                </pic:pic>
              </a:graphicData>
            </a:graphic>
          </wp:inline>
        </w:drawing>
      </w:r>
    </w:p>
    <w:p w:rsidR="00F8392D" w:rsidRDefault="00572024" w:rsidP="00F8392D">
      <w:pPr>
        <w:ind w:firstLine="709"/>
        <w:jc w:val="center"/>
        <w:rPr>
          <w:sz w:val="28"/>
        </w:rPr>
      </w:pPr>
      <w:r>
        <w:rPr>
          <w:sz w:val="28"/>
        </w:rPr>
        <w:t>Рисунок 2.26</w:t>
      </w:r>
      <w:r w:rsidR="004F20F5">
        <w:rPr>
          <w:sz w:val="28"/>
        </w:rPr>
        <w:t xml:space="preserve"> Жестко защемленная балка</w:t>
      </w:r>
    </w:p>
    <w:p w:rsidR="000B0FB3" w:rsidRDefault="000B0FB3" w:rsidP="00F8392D">
      <w:pPr>
        <w:ind w:firstLine="708"/>
        <w:jc w:val="both"/>
        <w:rPr>
          <w:sz w:val="28"/>
        </w:rPr>
      </w:pPr>
    </w:p>
    <w:p w:rsidR="00F8392D" w:rsidRPr="008229E9" w:rsidRDefault="00F8392D" w:rsidP="00F8392D">
      <w:pPr>
        <w:ind w:firstLine="708"/>
        <w:jc w:val="both"/>
        <w:rPr>
          <w:spacing w:val="-2"/>
          <w:sz w:val="28"/>
          <w:szCs w:val="28"/>
        </w:rPr>
      </w:pPr>
      <w:r w:rsidRPr="00F8392D">
        <w:rPr>
          <w:b/>
          <w:sz w:val="28"/>
          <w:szCs w:val="28"/>
        </w:rPr>
        <w:lastRenderedPageBreak/>
        <w:t>Задачи 91—100.</w:t>
      </w:r>
      <w:r w:rsidRPr="00F8392D">
        <w:rPr>
          <w:sz w:val="28"/>
          <w:szCs w:val="28"/>
        </w:rPr>
        <w:t xml:space="preserve"> Для заданной двухопорной балки (рисунок </w:t>
      </w:r>
      <w:r w:rsidR="00572024">
        <w:rPr>
          <w:sz w:val="28"/>
          <w:szCs w:val="28"/>
        </w:rPr>
        <w:t>2.27</w:t>
      </w:r>
      <w:r>
        <w:rPr>
          <w:sz w:val="28"/>
          <w:szCs w:val="28"/>
        </w:rPr>
        <w:t xml:space="preserve">, схемы 1 - </w:t>
      </w:r>
      <w:r w:rsidRPr="00F8392D">
        <w:rPr>
          <w:sz w:val="28"/>
          <w:szCs w:val="28"/>
        </w:rPr>
        <w:t xml:space="preserve">10) определить реакции опор, построить эпюры поперечных сил и изгибающих моментов. Подобрать из условия </w:t>
      </w:r>
      <w:r w:rsidRPr="00F8392D">
        <w:rPr>
          <w:spacing w:val="-2"/>
          <w:sz w:val="28"/>
          <w:szCs w:val="28"/>
        </w:rPr>
        <w:t>прочности размеры поперечного сечения прямоугольника (задачи 91, 93, 95, 97, 99) или круга (за</w:t>
      </w:r>
      <w:r w:rsidRPr="00F8392D">
        <w:rPr>
          <w:spacing w:val="-2"/>
          <w:sz w:val="28"/>
          <w:szCs w:val="28"/>
        </w:rPr>
        <w:softHyphen/>
        <w:t>дачи 92, 94, 96, 98, 1</w:t>
      </w:r>
      <w:r>
        <w:rPr>
          <w:spacing w:val="-2"/>
          <w:sz w:val="28"/>
          <w:szCs w:val="28"/>
        </w:rPr>
        <w:t xml:space="preserve">00), приняв для прямоугольника </w:t>
      </w:r>
      <w:r w:rsidRPr="00F8392D">
        <w:rPr>
          <w:i/>
          <w:spacing w:val="-2"/>
          <w:sz w:val="28"/>
          <w:szCs w:val="28"/>
          <w:lang w:val="en-US"/>
        </w:rPr>
        <w:t>h</w:t>
      </w:r>
      <w:r w:rsidRPr="00F8392D">
        <w:rPr>
          <w:i/>
          <w:spacing w:val="-2"/>
          <w:sz w:val="28"/>
          <w:szCs w:val="28"/>
        </w:rPr>
        <w:t xml:space="preserve"> = 2</w:t>
      </w:r>
      <w:r w:rsidRPr="00F8392D">
        <w:rPr>
          <w:i/>
          <w:spacing w:val="-2"/>
          <w:sz w:val="28"/>
          <w:szCs w:val="28"/>
          <w:lang w:val="en-US"/>
        </w:rPr>
        <w:t>b</w:t>
      </w:r>
      <w:r>
        <w:rPr>
          <w:spacing w:val="-2"/>
          <w:sz w:val="28"/>
          <w:szCs w:val="28"/>
        </w:rPr>
        <w:t xml:space="preserve">. </w:t>
      </w:r>
    </w:p>
    <w:p w:rsidR="002715B2" w:rsidRPr="008229E9" w:rsidRDefault="00F8392D" w:rsidP="00F8392D">
      <w:pPr>
        <w:jc w:val="both"/>
        <w:rPr>
          <w:sz w:val="28"/>
          <w:szCs w:val="28"/>
        </w:rPr>
      </w:pPr>
      <w:r>
        <w:rPr>
          <w:spacing w:val="-2"/>
          <w:sz w:val="28"/>
          <w:szCs w:val="28"/>
        </w:rPr>
        <w:t xml:space="preserve">Считать </w:t>
      </w:r>
      <w:r w:rsidRPr="00F8392D">
        <w:rPr>
          <w:i/>
          <w:spacing w:val="-2"/>
          <w:sz w:val="28"/>
          <w:szCs w:val="28"/>
        </w:rPr>
        <w:t>[σ] = 150</w:t>
      </w:r>
      <w:r w:rsidRPr="00F8392D">
        <w:rPr>
          <w:spacing w:val="-2"/>
          <w:sz w:val="28"/>
          <w:szCs w:val="28"/>
        </w:rPr>
        <w:t xml:space="preserve"> </w:t>
      </w:r>
      <w:r w:rsidRPr="00F8392D">
        <w:rPr>
          <w:i/>
          <w:spacing w:val="-2"/>
          <w:sz w:val="28"/>
          <w:szCs w:val="28"/>
        </w:rPr>
        <w:t>МПа</w:t>
      </w:r>
      <w:r w:rsidRPr="00F8392D">
        <w:rPr>
          <w:spacing w:val="-2"/>
          <w:sz w:val="28"/>
          <w:szCs w:val="28"/>
        </w:rPr>
        <w:t>, данные сво</w:t>
      </w:r>
      <w:r w:rsidRPr="00F8392D">
        <w:rPr>
          <w:spacing w:val="-2"/>
          <w:sz w:val="28"/>
          <w:szCs w:val="28"/>
        </w:rPr>
        <w:softHyphen/>
      </w:r>
      <w:r w:rsidRPr="00F8392D">
        <w:rPr>
          <w:sz w:val="28"/>
          <w:szCs w:val="28"/>
        </w:rPr>
        <w:t>ег</w:t>
      </w:r>
      <w:r w:rsidR="001F768D">
        <w:rPr>
          <w:sz w:val="28"/>
          <w:szCs w:val="28"/>
        </w:rPr>
        <w:t>о варианта взять из таблицы 10.</w:t>
      </w:r>
    </w:p>
    <w:p w:rsidR="00F8392D" w:rsidRPr="00F8392D" w:rsidRDefault="00F8392D" w:rsidP="004F20F5">
      <w:pPr>
        <w:rPr>
          <w:sz w:val="28"/>
          <w:szCs w:val="28"/>
        </w:rPr>
      </w:pPr>
      <w:r>
        <w:rPr>
          <w:sz w:val="28"/>
          <w:szCs w:val="28"/>
        </w:rPr>
        <w:t>Таблица 10</w:t>
      </w:r>
      <w:r w:rsidR="004F20F5">
        <w:rPr>
          <w:sz w:val="28"/>
          <w:szCs w:val="28"/>
        </w:rPr>
        <w:t>. Варианты заданий</w:t>
      </w:r>
    </w:p>
    <w:tbl>
      <w:tblPr>
        <w:tblStyle w:val="aa"/>
        <w:tblW w:w="5000" w:type="pct"/>
        <w:tblLayout w:type="fixed"/>
        <w:tblLook w:val="04A0" w:firstRow="1" w:lastRow="0" w:firstColumn="1" w:lastColumn="0" w:noHBand="0" w:noVBand="1"/>
      </w:tblPr>
      <w:tblGrid>
        <w:gridCol w:w="1393"/>
        <w:gridCol w:w="1131"/>
        <w:gridCol w:w="712"/>
        <w:gridCol w:w="710"/>
        <w:gridCol w:w="706"/>
        <w:gridCol w:w="1558"/>
        <w:gridCol w:w="1131"/>
        <w:gridCol w:w="718"/>
        <w:gridCol w:w="710"/>
        <w:gridCol w:w="802"/>
      </w:tblGrid>
      <w:tr w:rsidR="00F8392D" w:rsidTr="000B0FB3">
        <w:tc>
          <w:tcPr>
            <w:tcW w:w="727" w:type="pct"/>
            <w:vMerge w:val="restart"/>
          </w:tcPr>
          <w:p w:rsidR="00F8392D" w:rsidRDefault="00F8392D" w:rsidP="00F8392D">
            <w:pPr>
              <w:jc w:val="both"/>
            </w:pPr>
            <w:r>
              <w:t>№ задачи;</w:t>
            </w:r>
          </w:p>
          <w:p w:rsidR="00F8392D" w:rsidRDefault="00F8392D" w:rsidP="00F8392D">
            <w:pPr>
              <w:jc w:val="both"/>
            </w:pPr>
            <w:r>
              <w:t>№ схемы</w:t>
            </w:r>
          </w:p>
          <w:p w:rsidR="00F8392D" w:rsidRPr="00F8392D" w:rsidRDefault="00F8392D" w:rsidP="00F8392D">
            <w:pPr>
              <w:jc w:val="both"/>
            </w:pPr>
            <w:r>
              <w:t>на рис.2.2</w:t>
            </w:r>
            <w:r w:rsidR="004F20F5">
              <w:t>7</w:t>
            </w:r>
          </w:p>
        </w:tc>
        <w:tc>
          <w:tcPr>
            <w:tcW w:w="591" w:type="pct"/>
            <w:vMerge w:val="restart"/>
            <w:vAlign w:val="center"/>
          </w:tcPr>
          <w:p w:rsidR="00F8392D" w:rsidRPr="00F8392D" w:rsidRDefault="00F8392D" w:rsidP="00F8392D">
            <w:pPr>
              <w:jc w:val="center"/>
            </w:pPr>
            <w:r>
              <w:t>Вариант</w:t>
            </w:r>
          </w:p>
        </w:tc>
        <w:tc>
          <w:tcPr>
            <w:tcW w:w="372" w:type="pct"/>
            <w:vAlign w:val="center"/>
          </w:tcPr>
          <w:p w:rsidR="00F8392D" w:rsidRPr="001F768D" w:rsidRDefault="00F8392D" w:rsidP="00F8392D">
            <w:pPr>
              <w:jc w:val="center"/>
              <w:rPr>
                <w:i/>
                <w:vertAlign w:val="subscript"/>
              </w:rPr>
            </w:pPr>
            <w:r w:rsidRPr="001F768D">
              <w:rPr>
                <w:i/>
                <w:lang w:val="en-US"/>
              </w:rPr>
              <w:t>F</w:t>
            </w:r>
            <w:r w:rsidRPr="001F768D">
              <w:rPr>
                <w:i/>
                <w:vertAlign w:val="subscript"/>
              </w:rPr>
              <w:t>1</w:t>
            </w:r>
          </w:p>
        </w:tc>
        <w:tc>
          <w:tcPr>
            <w:tcW w:w="371" w:type="pct"/>
            <w:vAlign w:val="center"/>
          </w:tcPr>
          <w:p w:rsidR="00F8392D" w:rsidRPr="001F768D" w:rsidRDefault="00F8392D" w:rsidP="00F8392D">
            <w:pPr>
              <w:jc w:val="center"/>
              <w:rPr>
                <w:i/>
                <w:vertAlign w:val="subscript"/>
              </w:rPr>
            </w:pPr>
            <w:r w:rsidRPr="001F768D">
              <w:rPr>
                <w:i/>
                <w:lang w:val="en-US"/>
              </w:rPr>
              <w:t>F</w:t>
            </w:r>
            <w:r w:rsidRPr="001F768D">
              <w:rPr>
                <w:i/>
                <w:vertAlign w:val="subscript"/>
              </w:rPr>
              <w:t>2</w:t>
            </w:r>
          </w:p>
        </w:tc>
        <w:tc>
          <w:tcPr>
            <w:tcW w:w="369" w:type="pct"/>
            <w:vAlign w:val="center"/>
          </w:tcPr>
          <w:p w:rsidR="00F8392D" w:rsidRPr="001F768D" w:rsidRDefault="00F8392D" w:rsidP="00F8392D">
            <w:pPr>
              <w:jc w:val="center"/>
              <w:rPr>
                <w:i/>
              </w:rPr>
            </w:pPr>
            <w:r w:rsidRPr="001F768D">
              <w:rPr>
                <w:i/>
              </w:rPr>
              <w:t>М</w:t>
            </w:r>
          </w:p>
        </w:tc>
        <w:tc>
          <w:tcPr>
            <w:tcW w:w="814" w:type="pct"/>
            <w:vMerge w:val="restart"/>
          </w:tcPr>
          <w:p w:rsidR="00F8392D" w:rsidRDefault="00F8392D" w:rsidP="00F8392D">
            <w:pPr>
              <w:jc w:val="both"/>
            </w:pPr>
            <w:r>
              <w:t>№ задачи;</w:t>
            </w:r>
          </w:p>
          <w:p w:rsidR="00F8392D" w:rsidRDefault="00F8392D" w:rsidP="00F8392D">
            <w:pPr>
              <w:jc w:val="both"/>
            </w:pPr>
            <w:r>
              <w:t>№ схемы;</w:t>
            </w:r>
          </w:p>
          <w:p w:rsidR="00F8392D" w:rsidRPr="00F8392D" w:rsidRDefault="00F8392D" w:rsidP="00F8392D">
            <w:pPr>
              <w:jc w:val="both"/>
            </w:pPr>
            <w:r>
              <w:t>на рис.2.2</w:t>
            </w:r>
            <w:r w:rsidR="004F20F5">
              <w:t>7</w:t>
            </w:r>
          </w:p>
        </w:tc>
        <w:tc>
          <w:tcPr>
            <w:tcW w:w="591" w:type="pct"/>
            <w:vMerge w:val="restart"/>
            <w:vAlign w:val="center"/>
          </w:tcPr>
          <w:p w:rsidR="00F8392D" w:rsidRPr="00F8392D" w:rsidRDefault="00F8392D" w:rsidP="00F8392D">
            <w:pPr>
              <w:jc w:val="center"/>
            </w:pPr>
            <w:r>
              <w:t>Вариант</w:t>
            </w:r>
          </w:p>
        </w:tc>
        <w:tc>
          <w:tcPr>
            <w:tcW w:w="375" w:type="pct"/>
            <w:vAlign w:val="center"/>
          </w:tcPr>
          <w:p w:rsidR="00F8392D" w:rsidRPr="001F768D" w:rsidRDefault="00F8392D" w:rsidP="00F8392D">
            <w:pPr>
              <w:jc w:val="center"/>
              <w:rPr>
                <w:i/>
                <w:vertAlign w:val="subscript"/>
              </w:rPr>
            </w:pPr>
            <w:r w:rsidRPr="001F768D">
              <w:rPr>
                <w:i/>
                <w:lang w:val="en-US"/>
              </w:rPr>
              <w:t>F</w:t>
            </w:r>
            <w:r w:rsidRPr="001F768D">
              <w:rPr>
                <w:i/>
                <w:vertAlign w:val="subscript"/>
              </w:rPr>
              <w:t>1</w:t>
            </w:r>
          </w:p>
        </w:tc>
        <w:tc>
          <w:tcPr>
            <w:tcW w:w="371" w:type="pct"/>
            <w:vAlign w:val="center"/>
          </w:tcPr>
          <w:p w:rsidR="00F8392D" w:rsidRPr="001F768D" w:rsidRDefault="00F8392D" w:rsidP="00F8392D">
            <w:pPr>
              <w:jc w:val="center"/>
              <w:rPr>
                <w:i/>
                <w:vertAlign w:val="subscript"/>
              </w:rPr>
            </w:pPr>
            <w:r w:rsidRPr="001F768D">
              <w:rPr>
                <w:i/>
                <w:lang w:val="en-US"/>
              </w:rPr>
              <w:t>F</w:t>
            </w:r>
            <w:r w:rsidRPr="001F768D">
              <w:rPr>
                <w:i/>
                <w:vertAlign w:val="subscript"/>
              </w:rPr>
              <w:t>2</w:t>
            </w:r>
          </w:p>
        </w:tc>
        <w:tc>
          <w:tcPr>
            <w:tcW w:w="420" w:type="pct"/>
            <w:vAlign w:val="center"/>
          </w:tcPr>
          <w:p w:rsidR="00F8392D" w:rsidRPr="001F768D" w:rsidRDefault="00F8392D" w:rsidP="00F8392D">
            <w:pPr>
              <w:jc w:val="center"/>
              <w:rPr>
                <w:i/>
              </w:rPr>
            </w:pPr>
            <w:r w:rsidRPr="001F768D">
              <w:rPr>
                <w:i/>
              </w:rPr>
              <w:t>М</w:t>
            </w:r>
          </w:p>
        </w:tc>
      </w:tr>
      <w:tr w:rsidR="00F8392D" w:rsidTr="000B0FB3">
        <w:tc>
          <w:tcPr>
            <w:tcW w:w="727" w:type="pct"/>
            <w:vMerge/>
          </w:tcPr>
          <w:p w:rsidR="00F8392D" w:rsidRPr="00F8392D" w:rsidRDefault="00F8392D" w:rsidP="00F8392D">
            <w:pPr>
              <w:jc w:val="both"/>
              <w:rPr>
                <w:lang w:val="en-US"/>
              </w:rPr>
            </w:pPr>
          </w:p>
        </w:tc>
        <w:tc>
          <w:tcPr>
            <w:tcW w:w="591" w:type="pct"/>
            <w:vMerge/>
            <w:vAlign w:val="center"/>
          </w:tcPr>
          <w:p w:rsidR="00F8392D" w:rsidRPr="00F8392D" w:rsidRDefault="00F8392D" w:rsidP="00F8392D">
            <w:pPr>
              <w:jc w:val="center"/>
              <w:rPr>
                <w:lang w:val="en-US"/>
              </w:rPr>
            </w:pPr>
          </w:p>
        </w:tc>
        <w:tc>
          <w:tcPr>
            <w:tcW w:w="743" w:type="pct"/>
            <w:gridSpan w:val="2"/>
            <w:vAlign w:val="center"/>
          </w:tcPr>
          <w:p w:rsidR="00F8392D" w:rsidRPr="00F8392D" w:rsidRDefault="00F8392D" w:rsidP="00F8392D">
            <w:pPr>
              <w:jc w:val="center"/>
            </w:pPr>
            <w:r>
              <w:t>кН</w:t>
            </w:r>
          </w:p>
        </w:tc>
        <w:tc>
          <w:tcPr>
            <w:tcW w:w="369" w:type="pct"/>
            <w:vAlign w:val="center"/>
          </w:tcPr>
          <w:p w:rsidR="00F8392D" w:rsidRPr="00F8392D" w:rsidRDefault="00F8392D" w:rsidP="00F8392D">
            <w:pPr>
              <w:jc w:val="center"/>
            </w:pPr>
            <w:r>
              <w:t>кН·м</w:t>
            </w:r>
          </w:p>
        </w:tc>
        <w:tc>
          <w:tcPr>
            <w:tcW w:w="814" w:type="pct"/>
            <w:vMerge/>
          </w:tcPr>
          <w:p w:rsidR="00F8392D" w:rsidRPr="00F8392D" w:rsidRDefault="00F8392D" w:rsidP="00F8392D">
            <w:pPr>
              <w:jc w:val="both"/>
              <w:rPr>
                <w:lang w:val="en-US"/>
              </w:rPr>
            </w:pPr>
          </w:p>
        </w:tc>
        <w:tc>
          <w:tcPr>
            <w:tcW w:w="591" w:type="pct"/>
            <w:vMerge/>
            <w:vAlign w:val="center"/>
          </w:tcPr>
          <w:p w:rsidR="00F8392D" w:rsidRPr="00F8392D" w:rsidRDefault="00F8392D" w:rsidP="00F8392D">
            <w:pPr>
              <w:jc w:val="center"/>
              <w:rPr>
                <w:lang w:val="en-US"/>
              </w:rPr>
            </w:pPr>
          </w:p>
        </w:tc>
        <w:tc>
          <w:tcPr>
            <w:tcW w:w="746" w:type="pct"/>
            <w:gridSpan w:val="2"/>
            <w:vAlign w:val="center"/>
          </w:tcPr>
          <w:p w:rsidR="00F8392D" w:rsidRPr="00F8392D" w:rsidRDefault="00F8392D" w:rsidP="00F8392D">
            <w:pPr>
              <w:jc w:val="center"/>
            </w:pPr>
            <w:r>
              <w:t>кН</w:t>
            </w:r>
          </w:p>
        </w:tc>
        <w:tc>
          <w:tcPr>
            <w:tcW w:w="420" w:type="pct"/>
            <w:vAlign w:val="center"/>
          </w:tcPr>
          <w:p w:rsidR="00F8392D" w:rsidRPr="00F8392D" w:rsidRDefault="00F8392D" w:rsidP="00F8392D">
            <w:pPr>
              <w:jc w:val="center"/>
            </w:pPr>
            <w:r>
              <w:t>кН·м</w:t>
            </w:r>
          </w:p>
        </w:tc>
      </w:tr>
      <w:tr w:rsidR="00F8392D" w:rsidTr="000B0FB3">
        <w:tc>
          <w:tcPr>
            <w:tcW w:w="727" w:type="pct"/>
            <w:vAlign w:val="center"/>
          </w:tcPr>
          <w:p w:rsidR="00F8392D" w:rsidRPr="00F8392D" w:rsidRDefault="00F8392D" w:rsidP="006B6146">
            <w:pPr>
              <w:jc w:val="center"/>
            </w:pPr>
            <w:r>
              <w:t>91;1</w:t>
            </w:r>
          </w:p>
        </w:tc>
        <w:tc>
          <w:tcPr>
            <w:tcW w:w="591" w:type="pct"/>
            <w:vAlign w:val="center"/>
          </w:tcPr>
          <w:p w:rsidR="00F8392D" w:rsidRPr="00F8392D" w:rsidRDefault="001F768D" w:rsidP="006B6146">
            <w:pPr>
              <w:jc w:val="center"/>
            </w:pPr>
            <w:r>
              <w:t>15,29,32</w:t>
            </w:r>
          </w:p>
        </w:tc>
        <w:tc>
          <w:tcPr>
            <w:tcW w:w="372" w:type="pct"/>
            <w:vAlign w:val="center"/>
          </w:tcPr>
          <w:p w:rsidR="00F8392D" w:rsidRPr="00F8392D" w:rsidRDefault="00F8392D" w:rsidP="006B6146">
            <w:pPr>
              <w:jc w:val="center"/>
            </w:pPr>
            <w:r>
              <w:t>20</w:t>
            </w:r>
          </w:p>
        </w:tc>
        <w:tc>
          <w:tcPr>
            <w:tcW w:w="371" w:type="pct"/>
            <w:vAlign w:val="center"/>
          </w:tcPr>
          <w:p w:rsidR="00F8392D" w:rsidRPr="00F8392D" w:rsidRDefault="00F8392D" w:rsidP="006B6146">
            <w:pPr>
              <w:jc w:val="center"/>
            </w:pPr>
            <w:r>
              <w:t>10</w:t>
            </w:r>
          </w:p>
        </w:tc>
        <w:tc>
          <w:tcPr>
            <w:tcW w:w="369" w:type="pct"/>
            <w:vAlign w:val="center"/>
          </w:tcPr>
          <w:p w:rsidR="00F8392D" w:rsidRPr="00F8392D" w:rsidRDefault="00F8392D" w:rsidP="006B6146">
            <w:pPr>
              <w:jc w:val="center"/>
            </w:pPr>
            <w:r>
              <w:t>12</w:t>
            </w:r>
          </w:p>
        </w:tc>
        <w:tc>
          <w:tcPr>
            <w:tcW w:w="814" w:type="pct"/>
            <w:vAlign w:val="center"/>
          </w:tcPr>
          <w:p w:rsidR="00F8392D" w:rsidRPr="00F8392D" w:rsidRDefault="00F8392D" w:rsidP="006B6146">
            <w:pPr>
              <w:jc w:val="center"/>
            </w:pPr>
            <w:r>
              <w:t>92;2</w:t>
            </w:r>
          </w:p>
        </w:tc>
        <w:tc>
          <w:tcPr>
            <w:tcW w:w="591" w:type="pct"/>
            <w:vAlign w:val="center"/>
          </w:tcPr>
          <w:p w:rsidR="00F8392D" w:rsidRPr="00F8392D" w:rsidRDefault="006B6146" w:rsidP="006B6146">
            <w:pPr>
              <w:jc w:val="center"/>
            </w:pPr>
            <w:r>
              <w:t>01,14,28,35</w:t>
            </w:r>
          </w:p>
        </w:tc>
        <w:tc>
          <w:tcPr>
            <w:tcW w:w="375" w:type="pct"/>
            <w:vAlign w:val="center"/>
          </w:tcPr>
          <w:p w:rsidR="00F8392D" w:rsidRPr="00F8392D" w:rsidRDefault="00F8392D" w:rsidP="006B6146">
            <w:pPr>
              <w:jc w:val="center"/>
            </w:pPr>
            <w:r>
              <w:t>2</w:t>
            </w:r>
          </w:p>
        </w:tc>
        <w:tc>
          <w:tcPr>
            <w:tcW w:w="371" w:type="pct"/>
            <w:vAlign w:val="center"/>
          </w:tcPr>
          <w:p w:rsidR="00F8392D" w:rsidRPr="00F8392D" w:rsidRDefault="00F8392D" w:rsidP="006B6146">
            <w:pPr>
              <w:jc w:val="center"/>
            </w:pPr>
            <w:r>
              <w:t>6</w:t>
            </w:r>
          </w:p>
        </w:tc>
        <w:tc>
          <w:tcPr>
            <w:tcW w:w="420" w:type="pct"/>
            <w:vAlign w:val="center"/>
          </w:tcPr>
          <w:p w:rsidR="00F8392D" w:rsidRPr="00F8392D" w:rsidRDefault="00F8392D" w:rsidP="006B6146">
            <w:pPr>
              <w:jc w:val="center"/>
            </w:pPr>
            <w:r>
              <w:t>10</w:t>
            </w:r>
          </w:p>
        </w:tc>
      </w:tr>
      <w:tr w:rsidR="00F8392D" w:rsidTr="000B0FB3">
        <w:tc>
          <w:tcPr>
            <w:tcW w:w="727" w:type="pct"/>
            <w:vAlign w:val="center"/>
          </w:tcPr>
          <w:p w:rsidR="00F8392D" w:rsidRPr="00F8392D" w:rsidRDefault="00F8392D" w:rsidP="006B6146">
            <w:pPr>
              <w:jc w:val="center"/>
            </w:pPr>
            <w:r>
              <w:t>93;3</w:t>
            </w:r>
          </w:p>
        </w:tc>
        <w:tc>
          <w:tcPr>
            <w:tcW w:w="591" w:type="pct"/>
            <w:vAlign w:val="center"/>
          </w:tcPr>
          <w:p w:rsidR="00F8392D" w:rsidRPr="00F8392D" w:rsidRDefault="001F768D" w:rsidP="006B6146">
            <w:pPr>
              <w:jc w:val="center"/>
            </w:pPr>
            <w:r>
              <w:t>02,17,21,34</w:t>
            </w:r>
          </w:p>
        </w:tc>
        <w:tc>
          <w:tcPr>
            <w:tcW w:w="372" w:type="pct"/>
            <w:vAlign w:val="center"/>
          </w:tcPr>
          <w:p w:rsidR="00F8392D" w:rsidRPr="00F8392D" w:rsidRDefault="00F8392D" w:rsidP="006B6146">
            <w:pPr>
              <w:jc w:val="center"/>
            </w:pPr>
            <w:r>
              <w:t>5</w:t>
            </w:r>
          </w:p>
        </w:tc>
        <w:tc>
          <w:tcPr>
            <w:tcW w:w="371" w:type="pct"/>
            <w:vAlign w:val="center"/>
          </w:tcPr>
          <w:p w:rsidR="00F8392D" w:rsidRPr="00F8392D" w:rsidRDefault="00F8392D" w:rsidP="006B6146">
            <w:pPr>
              <w:jc w:val="center"/>
            </w:pPr>
            <w:r>
              <w:t>20</w:t>
            </w:r>
          </w:p>
        </w:tc>
        <w:tc>
          <w:tcPr>
            <w:tcW w:w="369" w:type="pct"/>
            <w:vAlign w:val="center"/>
          </w:tcPr>
          <w:p w:rsidR="00F8392D" w:rsidRPr="00F8392D" w:rsidRDefault="00F8392D" w:rsidP="006B6146">
            <w:pPr>
              <w:jc w:val="center"/>
            </w:pPr>
            <w:r>
              <w:t>4</w:t>
            </w:r>
          </w:p>
        </w:tc>
        <w:tc>
          <w:tcPr>
            <w:tcW w:w="814" w:type="pct"/>
            <w:vAlign w:val="center"/>
          </w:tcPr>
          <w:p w:rsidR="00F8392D" w:rsidRPr="00F8392D" w:rsidRDefault="00F8392D" w:rsidP="006B6146">
            <w:pPr>
              <w:jc w:val="center"/>
            </w:pPr>
            <w:r>
              <w:t>94;4</w:t>
            </w:r>
          </w:p>
        </w:tc>
        <w:tc>
          <w:tcPr>
            <w:tcW w:w="591" w:type="pct"/>
            <w:vAlign w:val="center"/>
          </w:tcPr>
          <w:p w:rsidR="00F8392D" w:rsidRPr="00F8392D" w:rsidRDefault="006B6146" w:rsidP="006B6146">
            <w:pPr>
              <w:jc w:val="center"/>
            </w:pPr>
            <w:r>
              <w:t>03,16,20</w:t>
            </w:r>
          </w:p>
        </w:tc>
        <w:tc>
          <w:tcPr>
            <w:tcW w:w="375" w:type="pct"/>
            <w:vAlign w:val="center"/>
          </w:tcPr>
          <w:p w:rsidR="00F8392D" w:rsidRPr="00F8392D" w:rsidRDefault="00F8392D" w:rsidP="006B6146">
            <w:pPr>
              <w:jc w:val="center"/>
            </w:pPr>
            <w:r>
              <w:t>10</w:t>
            </w:r>
          </w:p>
        </w:tc>
        <w:tc>
          <w:tcPr>
            <w:tcW w:w="371" w:type="pct"/>
            <w:vAlign w:val="center"/>
          </w:tcPr>
          <w:p w:rsidR="00F8392D" w:rsidRPr="00F8392D" w:rsidRDefault="00F8392D" w:rsidP="006B6146">
            <w:pPr>
              <w:jc w:val="center"/>
            </w:pPr>
            <w:r>
              <w:t>15</w:t>
            </w:r>
          </w:p>
        </w:tc>
        <w:tc>
          <w:tcPr>
            <w:tcW w:w="420" w:type="pct"/>
            <w:vAlign w:val="center"/>
          </w:tcPr>
          <w:p w:rsidR="00F8392D" w:rsidRPr="00F8392D" w:rsidRDefault="00F8392D" w:rsidP="006B6146">
            <w:pPr>
              <w:jc w:val="center"/>
            </w:pPr>
            <w:r>
              <w:t>2</w:t>
            </w:r>
          </w:p>
        </w:tc>
      </w:tr>
      <w:tr w:rsidR="00F8392D" w:rsidTr="000B0FB3">
        <w:tc>
          <w:tcPr>
            <w:tcW w:w="727" w:type="pct"/>
            <w:vAlign w:val="center"/>
          </w:tcPr>
          <w:p w:rsidR="00F8392D" w:rsidRPr="00F8392D" w:rsidRDefault="00F8392D" w:rsidP="006B6146">
            <w:pPr>
              <w:jc w:val="center"/>
            </w:pPr>
            <w:r>
              <w:t>95;5</w:t>
            </w:r>
          </w:p>
        </w:tc>
        <w:tc>
          <w:tcPr>
            <w:tcW w:w="591" w:type="pct"/>
            <w:vAlign w:val="center"/>
          </w:tcPr>
          <w:p w:rsidR="00F8392D" w:rsidRPr="00F8392D" w:rsidRDefault="006B6146" w:rsidP="006B6146">
            <w:pPr>
              <w:jc w:val="center"/>
            </w:pPr>
            <w:r>
              <w:t>05,19,23</w:t>
            </w:r>
          </w:p>
        </w:tc>
        <w:tc>
          <w:tcPr>
            <w:tcW w:w="372" w:type="pct"/>
            <w:vAlign w:val="center"/>
          </w:tcPr>
          <w:p w:rsidR="00F8392D" w:rsidRPr="00F8392D" w:rsidRDefault="00F8392D" w:rsidP="006B6146">
            <w:pPr>
              <w:jc w:val="center"/>
            </w:pPr>
            <w:r>
              <w:t>20</w:t>
            </w:r>
          </w:p>
        </w:tc>
        <w:tc>
          <w:tcPr>
            <w:tcW w:w="371" w:type="pct"/>
            <w:vAlign w:val="center"/>
          </w:tcPr>
          <w:p w:rsidR="00F8392D" w:rsidRPr="00F8392D" w:rsidRDefault="00F8392D" w:rsidP="006B6146">
            <w:pPr>
              <w:jc w:val="center"/>
            </w:pPr>
            <w:r>
              <w:t>1</w:t>
            </w:r>
          </w:p>
        </w:tc>
        <w:tc>
          <w:tcPr>
            <w:tcW w:w="369" w:type="pct"/>
            <w:vAlign w:val="center"/>
          </w:tcPr>
          <w:p w:rsidR="00F8392D" w:rsidRPr="00F8392D" w:rsidRDefault="00F8392D" w:rsidP="006B6146">
            <w:pPr>
              <w:jc w:val="center"/>
            </w:pPr>
            <w:r>
              <w:t>2</w:t>
            </w:r>
          </w:p>
        </w:tc>
        <w:tc>
          <w:tcPr>
            <w:tcW w:w="814" w:type="pct"/>
            <w:vAlign w:val="center"/>
          </w:tcPr>
          <w:p w:rsidR="00F8392D" w:rsidRPr="00F8392D" w:rsidRDefault="00F8392D" w:rsidP="006B6146">
            <w:pPr>
              <w:jc w:val="center"/>
            </w:pPr>
            <w:r>
              <w:t>96;6</w:t>
            </w:r>
          </w:p>
        </w:tc>
        <w:tc>
          <w:tcPr>
            <w:tcW w:w="591" w:type="pct"/>
            <w:vAlign w:val="center"/>
          </w:tcPr>
          <w:p w:rsidR="00F8392D" w:rsidRPr="00F8392D" w:rsidRDefault="006B6146" w:rsidP="006B6146">
            <w:pPr>
              <w:jc w:val="center"/>
            </w:pPr>
            <w:r>
              <w:t>04,18,22</w:t>
            </w:r>
          </w:p>
        </w:tc>
        <w:tc>
          <w:tcPr>
            <w:tcW w:w="375" w:type="pct"/>
            <w:vAlign w:val="center"/>
          </w:tcPr>
          <w:p w:rsidR="00F8392D" w:rsidRPr="00F8392D" w:rsidRDefault="00F8392D" w:rsidP="006B6146">
            <w:pPr>
              <w:jc w:val="center"/>
            </w:pPr>
            <w:r>
              <w:t>3</w:t>
            </w:r>
          </w:p>
        </w:tc>
        <w:tc>
          <w:tcPr>
            <w:tcW w:w="371" w:type="pct"/>
            <w:vAlign w:val="center"/>
          </w:tcPr>
          <w:p w:rsidR="00F8392D" w:rsidRPr="00F8392D" w:rsidRDefault="00F8392D" w:rsidP="006B6146">
            <w:pPr>
              <w:jc w:val="center"/>
            </w:pPr>
            <w:r>
              <w:t>2</w:t>
            </w:r>
          </w:p>
        </w:tc>
        <w:tc>
          <w:tcPr>
            <w:tcW w:w="420" w:type="pct"/>
            <w:vAlign w:val="center"/>
          </w:tcPr>
          <w:p w:rsidR="00F8392D" w:rsidRPr="00F8392D" w:rsidRDefault="00F8392D" w:rsidP="006B6146">
            <w:pPr>
              <w:jc w:val="center"/>
            </w:pPr>
            <w:r>
              <w:t>10</w:t>
            </w:r>
          </w:p>
        </w:tc>
      </w:tr>
      <w:tr w:rsidR="00F8392D" w:rsidTr="000B0FB3">
        <w:tc>
          <w:tcPr>
            <w:tcW w:w="727" w:type="pct"/>
            <w:vAlign w:val="center"/>
          </w:tcPr>
          <w:p w:rsidR="00F8392D" w:rsidRPr="00F8392D" w:rsidRDefault="00F8392D" w:rsidP="006B6146">
            <w:pPr>
              <w:jc w:val="center"/>
            </w:pPr>
            <w:r>
              <w:t>97;7</w:t>
            </w:r>
          </w:p>
        </w:tc>
        <w:tc>
          <w:tcPr>
            <w:tcW w:w="591" w:type="pct"/>
            <w:vAlign w:val="center"/>
          </w:tcPr>
          <w:p w:rsidR="00F8392D" w:rsidRPr="00F8392D" w:rsidRDefault="006B6146" w:rsidP="006B6146">
            <w:pPr>
              <w:jc w:val="center"/>
            </w:pPr>
            <w:r>
              <w:t>07,11,25</w:t>
            </w:r>
          </w:p>
        </w:tc>
        <w:tc>
          <w:tcPr>
            <w:tcW w:w="372" w:type="pct"/>
            <w:vAlign w:val="center"/>
          </w:tcPr>
          <w:p w:rsidR="00F8392D" w:rsidRPr="00F8392D" w:rsidRDefault="00F8392D" w:rsidP="006B6146">
            <w:pPr>
              <w:jc w:val="center"/>
            </w:pPr>
            <w:r>
              <w:t>5</w:t>
            </w:r>
          </w:p>
        </w:tc>
        <w:tc>
          <w:tcPr>
            <w:tcW w:w="371" w:type="pct"/>
            <w:vAlign w:val="center"/>
          </w:tcPr>
          <w:p w:rsidR="00F8392D" w:rsidRPr="00F8392D" w:rsidRDefault="00F8392D" w:rsidP="006B6146">
            <w:pPr>
              <w:jc w:val="center"/>
            </w:pPr>
            <w:r>
              <w:t>2</w:t>
            </w:r>
          </w:p>
        </w:tc>
        <w:tc>
          <w:tcPr>
            <w:tcW w:w="369" w:type="pct"/>
            <w:vAlign w:val="center"/>
          </w:tcPr>
          <w:p w:rsidR="00F8392D" w:rsidRPr="00F8392D" w:rsidRDefault="00F8392D" w:rsidP="006B6146">
            <w:pPr>
              <w:jc w:val="center"/>
            </w:pPr>
            <w:r>
              <w:t>6</w:t>
            </w:r>
          </w:p>
        </w:tc>
        <w:tc>
          <w:tcPr>
            <w:tcW w:w="814" w:type="pct"/>
            <w:vAlign w:val="center"/>
          </w:tcPr>
          <w:p w:rsidR="00F8392D" w:rsidRPr="00F8392D" w:rsidRDefault="00F8392D" w:rsidP="006B6146">
            <w:pPr>
              <w:jc w:val="center"/>
            </w:pPr>
            <w:r>
              <w:t>98;8</w:t>
            </w:r>
          </w:p>
        </w:tc>
        <w:tc>
          <w:tcPr>
            <w:tcW w:w="591" w:type="pct"/>
            <w:vAlign w:val="center"/>
          </w:tcPr>
          <w:p w:rsidR="00F8392D" w:rsidRPr="00F8392D" w:rsidRDefault="006B6146" w:rsidP="006B6146">
            <w:pPr>
              <w:jc w:val="center"/>
            </w:pPr>
            <w:r>
              <w:t>06,10,24,31</w:t>
            </w:r>
          </w:p>
        </w:tc>
        <w:tc>
          <w:tcPr>
            <w:tcW w:w="375" w:type="pct"/>
            <w:vAlign w:val="center"/>
          </w:tcPr>
          <w:p w:rsidR="00F8392D" w:rsidRPr="00F8392D" w:rsidRDefault="00F8392D" w:rsidP="006B6146">
            <w:pPr>
              <w:jc w:val="center"/>
            </w:pPr>
            <w:r>
              <w:t>1</w:t>
            </w:r>
          </w:p>
        </w:tc>
        <w:tc>
          <w:tcPr>
            <w:tcW w:w="371" w:type="pct"/>
            <w:vAlign w:val="center"/>
          </w:tcPr>
          <w:p w:rsidR="00F8392D" w:rsidRPr="00F8392D" w:rsidRDefault="00F8392D" w:rsidP="006B6146">
            <w:pPr>
              <w:jc w:val="center"/>
            </w:pPr>
            <w:r>
              <w:t>2,5</w:t>
            </w:r>
          </w:p>
        </w:tc>
        <w:tc>
          <w:tcPr>
            <w:tcW w:w="420" w:type="pct"/>
            <w:vAlign w:val="center"/>
          </w:tcPr>
          <w:p w:rsidR="00F8392D" w:rsidRPr="00F8392D" w:rsidRDefault="00F8392D" w:rsidP="006B6146">
            <w:pPr>
              <w:jc w:val="center"/>
            </w:pPr>
            <w:r>
              <w:t>2</w:t>
            </w:r>
          </w:p>
        </w:tc>
      </w:tr>
      <w:tr w:rsidR="00F8392D" w:rsidTr="000B0FB3">
        <w:tc>
          <w:tcPr>
            <w:tcW w:w="727" w:type="pct"/>
            <w:vAlign w:val="center"/>
          </w:tcPr>
          <w:p w:rsidR="00F8392D" w:rsidRPr="00F8392D" w:rsidRDefault="00F8392D" w:rsidP="006B6146">
            <w:pPr>
              <w:jc w:val="center"/>
            </w:pPr>
            <w:r>
              <w:t>99;9</w:t>
            </w:r>
          </w:p>
        </w:tc>
        <w:tc>
          <w:tcPr>
            <w:tcW w:w="591" w:type="pct"/>
            <w:vAlign w:val="center"/>
          </w:tcPr>
          <w:p w:rsidR="00F8392D" w:rsidRPr="00F8392D" w:rsidRDefault="006B6146" w:rsidP="006B6146">
            <w:pPr>
              <w:jc w:val="center"/>
            </w:pPr>
            <w:r>
              <w:t>09,12,27,30</w:t>
            </w:r>
          </w:p>
        </w:tc>
        <w:tc>
          <w:tcPr>
            <w:tcW w:w="372" w:type="pct"/>
            <w:vAlign w:val="center"/>
          </w:tcPr>
          <w:p w:rsidR="00F8392D" w:rsidRPr="00F8392D" w:rsidRDefault="00F8392D" w:rsidP="006B6146">
            <w:pPr>
              <w:jc w:val="center"/>
            </w:pPr>
            <w:r>
              <w:t>2</w:t>
            </w:r>
          </w:p>
        </w:tc>
        <w:tc>
          <w:tcPr>
            <w:tcW w:w="371" w:type="pct"/>
            <w:vAlign w:val="center"/>
          </w:tcPr>
          <w:p w:rsidR="00F8392D" w:rsidRPr="00F8392D" w:rsidRDefault="00F8392D" w:rsidP="006B6146">
            <w:pPr>
              <w:jc w:val="center"/>
            </w:pPr>
            <w:r>
              <w:t>4</w:t>
            </w:r>
          </w:p>
        </w:tc>
        <w:tc>
          <w:tcPr>
            <w:tcW w:w="369" w:type="pct"/>
            <w:vAlign w:val="center"/>
          </w:tcPr>
          <w:p w:rsidR="00F8392D" w:rsidRPr="00F8392D" w:rsidRDefault="00F8392D" w:rsidP="006B6146">
            <w:pPr>
              <w:jc w:val="center"/>
            </w:pPr>
            <w:r>
              <w:t>1</w:t>
            </w:r>
          </w:p>
        </w:tc>
        <w:tc>
          <w:tcPr>
            <w:tcW w:w="814" w:type="pct"/>
            <w:vAlign w:val="center"/>
          </w:tcPr>
          <w:p w:rsidR="00F8392D" w:rsidRPr="00F8392D" w:rsidRDefault="00F8392D" w:rsidP="006B6146">
            <w:pPr>
              <w:jc w:val="center"/>
            </w:pPr>
            <w:r>
              <w:t>100;10</w:t>
            </w:r>
          </w:p>
        </w:tc>
        <w:tc>
          <w:tcPr>
            <w:tcW w:w="591" w:type="pct"/>
            <w:vAlign w:val="center"/>
          </w:tcPr>
          <w:p w:rsidR="00F8392D" w:rsidRPr="00F8392D" w:rsidRDefault="006B6146" w:rsidP="006B6146">
            <w:pPr>
              <w:jc w:val="center"/>
            </w:pPr>
            <w:r>
              <w:t>08,13,26,33</w:t>
            </w:r>
          </w:p>
        </w:tc>
        <w:tc>
          <w:tcPr>
            <w:tcW w:w="375" w:type="pct"/>
            <w:vAlign w:val="center"/>
          </w:tcPr>
          <w:p w:rsidR="00F8392D" w:rsidRPr="00F8392D" w:rsidRDefault="00F8392D" w:rsidP="006B6146">
            <w:pPr>
              <w:jc w:val="center"/>
            </w:pPr>
            <w:r>
              <w:t>6,5</w:t>
            </w:r>
          </w:p>
        </w:tc>
        <w:tc>
          <w:tcPr>
            <w:tcW w:w="371" w:type="pct"/>
            <w:vAlign w:val="center"/>
          </w:tcPr>
          <w:p w:rsidR="00F8392D" w:rsidRPr="00F8392D" w:rsidRDefault="00F8392D" w:rsidP="006B6146">
            <w:pPr>
              <w:jc w:val="center"/>
            </w:pPr>
            <w:r>
              <w:t>4</w:t>
            </w:r>
          </w:p>
        </w:tc>
        <w:tc>
          <w:tcPr>
            <w:tcW w:w="420" w:type="pct"/>
            <w:vAlign w:val="center"/>
          </w:tcPr>
          <w:p w:rsidR="00F8392D" w:rsidRPr="00F8392D" w:rsidRDefault="00F8392D" w:rsidP="006B6146">
            <w:pPr>
              <w:jc w:val="center"/>
            </w:pPr>
            <w:r>
              <w:t>2</w:t>
            </w:r>
          </w:p>
        </w:tc>
      </w:tr>
    </w:tbl>
    <w:p w:rsidR="00F8392D" w:rsidRDefault="00F8392D" w:rsidP="000B0FB3">
      <w:pPr>
        <w:framePr w:h="6696" w:hSpace="38" w:wrap="notBeside" w:vAnchor="text" w:hAnchor="page" w:x="3923" w:y="77"/>
        <w:ind w:left="-2268"/>
        <w:jc w:val="center"/>
      </w:pPr>
      <w:r>
        <w:rPr>
          <w:noProof/>
        </w:rPr>
        <w:drawing>
          <wp:inline distT="0" distB="0" distL="0" distR="0">
            <wp:extent cx="5079040" cy="5391150"/>
            <wp:effectExtent l="0" t="0" r="26360" b="0"/>
            <wp:docPr id="28"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rotWithShape="1">
                    <a:blip r:embed="rId863" cstate="print">
                      <a:lum bright="5000"/>
                      <a:extLst>
                        <a:ext uri="{BEBA8EAE-BF5A-486C-A8C5-ECC9F3942E4B}">
                          <a14:imgProps xmlns:a14="http://schemas.microsoft.com/office/drawing/2010/main">
                            <a14:imgLayer r:embed="rId864">
                              <a14:imgEffect>
                                <a14:sharpenSoften amount="15000"/>
                              </a14:imgEffect>
                              <a14:imgEffect>
                                <a14:brightnessContrast bright="-25000" contrast="67000"/>
                              </a14:imgEffect>
                            </a14:imgLayer>
                          </a14:imgProps>
                        </a:ext>
                      </a:extLst>
                    </a:blip>
                    <a:srcRect l="-8041" t="2326" r="10721" b="7837"/>
                    <a:stretch/>
                  </pic:blipFill>
                  <pic:spPr bwMode="auto">
                    <a:xfrm>
                      <a:off x="0" y="0"/>
                      <a:ext cx="5079040" cy="5391150"/>
                    </a:xfrm>
                    <a:prstGeom prst="rect">
                      <a:avLst/>
                    </a:prstGeom>
                    <a:noFill/>
                    <a:ln>
                      <a:noFill/>
                    </a:ln>
                    <a:effectLst>
                      <a:outerShdw blurRad="50800" dist="50800" dir="5400000" algn="ctr" rotWithShape="0">
                        <a:srgbClr val="000000">
                          <a:alpha val="0"/>
                        </a:srgbClr>
                      </a:outerShdw>
                    </a:effectLst>
                    <a:extLst>
                      <a:ext uri="{53640926-AAD7-44D8-BBD7-CCE9431645EC}">
                        <a14:shadowObscured xmlns:a14="http://schemas.microsoft.com/office/drawing/2010/main"/>
                      </a:ext>
                    </a:extLst>
                  </pic:spPr>
                </pic:pic>
              </a:graphicData>
            </a:graphic>
          </wp:inline>
        </w:drawing>
      </w:r>
    </w:p>
    <w:p w:rsidR="00F8392D" w:rsidRPr="00F8392D" w:rsidRDefault="00572024" w:rsidP="00F8392D">
      <w:pPr>
        <w:jc w:val="center"/>
        <w:rPr>
          <w:sz w:val="28"/>
          <w:szCs w:val="28"/>
        </w:rPr>
      </w:pPr>
      <w:r>
        <w:rPr>
          <w:sz w:val="28"/>
          <w:szCs w:val="28"/>
        </w:rPr>
        <w:t>Рисунок 2.27</w:t>
      </w:r>
      <w:r w:rsidR="004F20F5">
        <w:rPr>
          <w:sz w:val="28"/>
          <w:szCs w:val="28"/>
        </w:rPr>
        <w:t xml:space="preserve"> Двухопорная балка</w:t>
      </w:r>
    </w:p>
    <w:p w:rsidR="00F8392D" w:rsidRDefault="00F8392D" w:rsidP="00F8392D">
      <w:pPr>
        <w:ind w:firstLine="708"/>
        <w:jc w:val="both"/>
        <w:rPr>
          <w:spacing w:val="-2"/>
          <w:sz w:val="28"/>
          <w:szCs w:val="28"/>
        </w:rPr>
      </w:pPr>
      <w:r w:rsidRPr="00F8392D">
        <w:rPr>
          <w:b/>
          <w:bCs/>
          <w:spacing w:val="-2"/>
          <w:sz w:val="28"/>
          <w:szCs w:val="28"/>
        </w:rPr>
        <w:lastRenderedPageBreak/>
        <w:t xml:space="preserve">Задачи 101 </w:t>
      </w:r>
      <w:r w:rsidRPr="00F8392D">
        <w:rPr>
          <w:spacing w:val="-2"/>
          <w:sz w:val="28"/>
          <w:szCs w:val="28"/>
        </w:rPr>
        <w:t>—</w:t>
      </w:r>
      <w:r w:rsidRPr="00F8392D">
        <w:rPr>
          <w:b/>
          <w:bCs/>
          <w:spacing w:val="-2"/>
          <w:sz w:val="28"/>
          <w:szCs w:val="28"/>
        </w:rPr>
        <w:t xml:space="preserve">110. </w:t>
      </w:r>
      <w:r w:rsidRPr="00F8392D">
        <w:rPr>
          <w:spacing w:val="-2"/>
          <w:sz w:val="28"/>
          <w:szCs w:val="28"/>
        </w:rPr>
        <w:t xml:space="preserve">Для стального вала постоянного поперечного сечения с двумя зубчатыми </w:t>
      </w:r>
      <w:r w:rsidRPr="00F8392D">
        <w:rPr>
          <w:sz w:val="28"/>
          <w:szCs w:val="28"/>
        </w:rPr>
        <w:t xml:space="preserve">колесами (рисунок </w:t>
      </w:r>
      <w:r w:rsidR="00572024">
        <w:rPr>
          <w:sz w:val="28"/>
          <w:szCs w:val="28"/>
        </w:rPr>
        <w:t>2.28</w:t>
      </w:r>
      <w:r>
        <w:rPr>
          <w:sz w:val="28"/>
          <w:szCs w:val="28"/>
        </w:rPr>
        <w:t xml:space="preserve">, схемы 1 - </w:t>
      </w:r>
      <w:r w:rsidRPr="00F8392D">
        <w:rPr>
          <w:sz w:val="28"/>
          <w:szCs w:val="28"/>
        </w:rPr>
        <w:t xml:space="preserve">10), передающего мощность </w:t>
      </w:r>
      <w:r w:rsidRPr="00F8392D">
        <w:rPr>
          <w:i/>
          <w:iCs/>
          <w:sz w:val="28"/>
          <w:szCs w:val="28"/>
        </w:rPr>
        <w:t xml:space="preserve">Р, </w:t>
      </w:r>
      <w:r w:rsidRPr="00F8392D">
        <w:rPr>
          <w:sz w:val="28"/>
          <w:szCs w:val="28"/>
        </w:rPr>
        <w:t xml:space="preserve">кВт, при угловой скорости </w:t>
      </w:r>
      <w:r>
        <w:rPr>
          <w:i/>
          <w:iCs/>
          <w:sz w:val="28"/>
          <w:szCs w:val="28"/>
        </w:rPr>
        <w:t>ω</w:t>
      </w:r>
      <w:r w:rsidRPr="00F8392D">
        <w:rPr>
          <w:i/>
          <w:iCs/>
          <w:sz w:val="28"/>
          <w:szCs w:val="28"/>
        </w:rPr>
        <w:t xml:space="preserve">, </w:t>
      </w:r>
      <w:r w:rsidRPr="00F8392D">
        <w:rPr>
          <w:spacing w:val="-1"/>
          <w:sz w:val="28"/>
          <w:szCs w:val="28"/>
        </w:rPr>
        <w:t xml:space="preserve">рад/с (числовые значения этих величин для своего варианта взять из таблицы 11), 1) определить </w:t>
      </w:r>
      <w:r w:rsidRPr="00F8392D">
        <w:rPr>
          <w:sz w:val="28"/>
          <w:szCs w:val="28"/>
        </w:rPr>
        <w:t xml:space="preserve">вертикальные и горизонтальные составляющие реакций подшипников; 2) построить эпюру </w:t>
      </w:r>
      <w:r w:rsidRPr="00F8392D">
        <w:rPr>
          <w:spacing w:val="-1"/>
          <w:sz w:val="28"/>
          <w:szCs w:val="28"/>
        </w:rPr>
        <w:t xml:space="preserve">крутящих моментов; 3) построить эпюры изгибающих моментов в вертикальной и горизонтальной </w:t>
      </w:r>
      <w:r w:rsidRPr="00F8392D">
        <w:rPr>
          <w:sz w:val="28"/>
          <w:szCs w:val="28"/>
        </w:rPr>
        <w:t>плоскостях; 4) определить диаметр</w:t>
      </w:r>
      <w:r>
        <w:rPr>
          <w:sz w:val="28"/>
          <w:szCs w:val="28"/>
        </w:rPr>
        <w:t xml:space="preserve"> вала, приняв </w:t>
      </w:r>
      <w:r w:rsidRPr="00F8392D">
        <w:rPr>
          <w:i/>
          <w:sz w:val="28"/>
          <w:szCs w:val="28"/>
        </w:rPr>
        <w:t>[σ]= 60 МПа</w:t>
      </w:r>
      <w:r>
        <w:rPr>
          <w:sz w:val="28"/>
          <w:szCs w:val="28"/>
        </w:rPr>
        <w:t xml:space="preserve"> (в задачах </w:t>
      </w:r>
      <w:r w:rsidRPr="00F8392D">
        <w:rPr>
          <w:sz w:val="28"/>
          <w:szCs w:val="28"/>
        </w:rPr>
        <w:t xml:space="preserve">101, 103, 105, 107, </w:t>
      </w:r>
      <w:r w:rsidRPr="00F8392D">
        <w:rPr>
          <w:spacing w:val="-2"/>
          <w:sz w:val="28"/>
          <w:szCs w:val="28"/>
        </w:rPr>
        <w:t xml:space="preserve">109) </w:t>
      </w:r>
      <w:r>
        <w:rPr>
          <w:spacing w:val="-2"/>
          <w:sz w:val="28"/>
          <w:szCs w:val="28"/>
        </w:rPr>
        <w:t xml:space="preserve">или </w:t>
      </w:r>
    </w:p>
    <w:p w:rsidR="00F8392D" w:rsidRPr="008229E9" w:rsidRDefault="00F8392D" w:rsidP="00F8392D">
      <w:pPr>
        <w:jc w:val="both"/>
        <w:rPr>
          <w:i/>
          <w:spacing w:val="-2"/>
          <w:sz w:val="28"/>
          <w:szCs w:val="28"/>
        </w:rPr>
      </w:pPr>
      <w:r w:rsidRPr="00F8392D">
        <w:rPr>
          <w:spacing w:val="-2"/>
          <w:sz w:val="28"/>
          <w:szCs w:val="28"/>
        </w:rPr>
        <w:t xml:space="preserve"> </w:t>
      </w:r>
      <w:r>
        <w:rPr>
          <w:i/>
          <w:iCs/>
          <w:spacing w:val="-2"/>
          <w:sz w:val="28"/>
          <w:szCs w:val="28"/>
        </w:rPr>
        <w:t>[σ</w:t>
      </w:r>
      <w:r w:rsidRPr="00F8392D">
        <w:rPr>
          <w:i/>
          <w:iCs/>
          <w:spacing w:val="-2"/>
          <w:sz w:val="28"/>
          <w:szCs w:val="28"/>
        </w:rPr>
        <w:t xml:space="preserve">] </w:t>
      </w:r>
      <w:r w:rsidRPr="00F8392D">
        <w:rPr>
          <w:spacing w:val="-2"/>
          <w:sz w:val="28"/>
          <w:szCs w:val="28"/>
        </w:rPr>
        <w:t xml:space="preserve">= </w:t>
      </w:r>
      <w:r w:rsidRPr="00F8392D">
        <w:rPr>
          <w:i/>
          <w:spacing w:val="-2"/>
          <w:sz w:val="28"/>
          <w:szCs w:val="28"/>
        </w:rPr>
        <w:t>70 МПа</w:t>
      </w:r>
      <w:r w:rsidRPr="00F8392D">
        <w:rPr>
          <w:spacing w:val="-2"/>
          <w:sz w:val="28"/>
          <w:szCs w:val="28"/>
        </w:rPr>
        <w:t xml:space="preserve"> (</w:t>
      </w:r>
      <w:r>
        <w:rPr>
          <w:spacing w:val="-2"/>
          <w:sz w:val="28"/>
          <w:szCs w:val="28"/>
        </w:rPr>
        <w:t>в задачах 102, 104, 106, 108, 110</w:t>
      </w:r>
      <w:r w:rsidRPr="00F8392D">
        <w:rPr>
          <w:spacing w:val="-2"/>
          <w:sz w:val="28"/>
          <w:szCs w:val="28"/>
        </w:rPr>
        <w:t xml:space="preserve">) и полагая </w:t>
      </w:r>
      <w:r w:rsidRPr="00F8392D">
        <w:rPr>
          <w:i/>
          <w:spacing w:val="-2"/>
          <w:sz w:val="28"/>
          <w:szCs w:val="28"/>
        </w:rPr>
        <w:t>F</w:t>
      </w:r>
      <w:r>
        <w:rPr>
          <w:i/>
          <w:spacing w:val="-2"/>
          <w:sz w:val="28"/>
          <w:szCs w:val="28"/>
          <w:vertAlign w:val="subscript"/>
          <w:lang w:val="en-US"/>
        </w:rPr>
        <w:t>r</w:t>
      </w:r>
      <w:r w:rsidRPr="00F8392D">
        <w:rPr>
          <w:i/>
          <w:spacing w:val="-2"/>
          <w:sz w:val="28"/>
          <w:szCs w:val="28"/>
          <w:vertAlign w:val="subscript"/>
        </w:rPr>
        <w:t>1</w:t>
      </w:r>
      <w:r w:rsidRPr="00F8392D">
        <w:rPr>
          <w:i/>
          <w:spacing w:val="-2"/>
          <w:sz w:val="28"/>
          <w:szCs w:val="28"/>
        </w:rPr>
        <w:t xml:space="preserve"> = 0,4F</w:t>
      </w:r>
      <w:r w:rsidRPr="00F8392D">
        <w:rPr>
          <w:i/>
          <w:spacing w:val="-2"/>
          <w:sz w:val="28"/>
          <w:szCs w:val="28"/>
          <w:vertAlign w:val="subscript"/>
        </w:rPr>
        <w:t>1</w:t>
      </w:r>
      <w:r w:rsidRPr="00F8392D">
        <w:rPr>
          <w:i/>
          <w:spacing w:val="-2"/>
          <w:sz w:val="28"/>
          <w:szCs w:val="28"/>
        </w:rPr>
        <w:t>,</w:t>
      </w:r>
    </w:p>
    <w:p w:rsidR="00F8392D" w:rsidRPr="00F8392D" w:rsidRDefault="00F8392D" w:rsidP="00F8392D">
      <w:pPr>
        <w:jc w:val="both"/>
        <w:rPr>
          <w:spacing w:val="-2"/>
          <w:sz w:val="28"/>
          <w:szCs w:val="28"/>
        </w:rPr>
      </w:pPr>
      <w:r w:rsidRPr="00F8392D">
        <w:rPr>
          <w:i/>
          <w:spacing w:val="-2"/>
          <w:sz w:val="28"/>
          <w:szCs w:val="28"/>
        </w:rPr>
        <w:t xml:space="preserve"> F</w:t>
      </w:r>
      <w:r>
        <w:rPr>
          <w:i/>
          <w:spacing w:val="-2"/>
          <w:sz w:val="28"/>
          <w:szCs w:val="28"/>
          <w:vertAlign w:val="subscript"/>
          <w:lang w:val="en-US"/>
        </w:rPr>
        <w:t>r</w:t>
      </w:r>
      <w:r w:rsidRPr="00F8392D">
        <w:rPr>
          <w:i/>
          <w:spacing w:val="-2"/>
          <w:sz w:val="28"/>
          <w:szCs w:val="28"/>
          <w:vertAlign w:val="subscript"/>
        </w:rPr>
        <w:t>2</w:t>
      </w:r>
      <w:r w:rsidRPr="00F8392D">
        <w:rPr>
          <w:i/>
          <w:spacing w:val="-2"/>
          <w:sz w:val="28"/>
          <w:szCs w:val="28"/>
        </w:rPr>
        <w:t xml:space="preserve"> =</w:t>
      </w:r>
      <w:r w:rsidRPr="00F8392D">
        <w:rPr>
          <w:spacing w:val="-2"/>
          <w:sz w:val="28"/>
          <w:szCs w:val="28"/>
        </w:rPr>
        <w:t xml:space="preserve"> </w:t>
      </w:r>
      <w:r w:rsidRPr="00F8392D">
        <w:rPr>
          <w:i/>
          <w:spacing w:val="-2"/>
          <w:sz w:val="28"/>
          <w:szCs w:val="28"/>
        </w:rPr>
        <w:t>0,4F</w:t>
      </w:r>
      <w:r w:rsidRPr="00F8392D">
        <w:rPr>
          <w:i/>
          <w:spacing w:val="-2"/>
          <w:sz w:val="28"/>
          <w:szCs w:val="28"/>
          <w:vertAlign w:val="subscript"/>
        </w:rPr>
        <w:t>2</w:t>
      </w:r>
      <w:r w:rsidRPr="00F8392D">
        <w:rPr>
          <w:i/>
          <w:spacing w:val="-2"/>
          <w:sz w:val="28"/>
          <w:szCs w:val="28"/>
        </w:rPr>
        <w:t>.</w:t>
      </w:r>
    </w:p>
    <w:p w:rsidR="00F8392D" w:rsidRDefault="00461B17" w:rsidP="00F8392D">
      <w:pPr>
        <w:jc w:val="both"/>
        <w:rPr>
          <w:sz w:val="28"/>
          <w:szCs w:val="28"/>
        </w:rPr>
      </w:pPr>
      <w:r>
        <w:rPr>
          <w:spacing w:val="-1"/>
          <w:sz w:val="28"/>
          <w:szCs w:val="28"/>
        </w:rPr>
        <w:tab/>
      </w:r>
      <w:r w:rsidR="00F8392D" w:rsidRPr="00F8392D">
        <w:rPr>
          <w:spacing w:val="-1"/>
          <w:sz w:val="28"/>
          <w:szCs w:val="28"/>
        </w:rPr>
        <w:t xml:space="preserve">В задачах 101 —109 расчет производить по гипотезе потенциальной энергии формоизменения, </w:t>
      </w:r>
      <w:r w:rsidR="00F8392D">
        <w:rPr>
          <w:sz w:val="28"/>
          <w:szCs w:val="28"/>
        </w:rPr>
        <w:t>а в задачах 102</w:t>
      </w:r>
      <w:r w:rsidR="00F8392D" w:rsidRPr="00F8392D">
        <w:rPr>
          <w:sz w:val="28"/>
          <w:szCs w:val="28"/>
        </w:rPr>
        <w:t xml:space="preserve"> - 110 — по гипотезе наибольших касательных напряжений. Все размеры на рисунке </w:t>
      </w:r>
      <w:r w:rsidR="00F8392D" w:rsidRPr="009A0145">
        <w:rPr>
          <w:sz w:val="28"/>
          <w:szCs w:val="28"/>
        </w:rPr>
        <w:t>2.</w:t>
      </w:r>
      <w:r w:rsidR="00572024">
        <w:rPr>
          <w:sz w:val="28"/>
          <w:szCs w:val="28"/>
        </w:rPr>
        <w:t>28</w:t>
      </w:r>
      <w:r w:rsidR="00F8392D" w:rsidRPr="00F8392D">
        <w:rPr>
          <w:sz w:val="28"/>
          <w:szCs w:val="28"/>
        </w:rPr>
        <w:t xml:space="preserve"> (схемы 1 — 10) даны в миллиметрах.</w:t>
      </w:r>
    </w:p>
    <w:p w:rsidR="00F8392D" w:rsidRPr="009A0145" w:rsidRDefault="00461B17" w:rsidP="003705D5">
      <w:pPr>
        <w:tabs>
          <w:tab w:val="left" w:pos="0"/>
        </w:tabs>
        <w:rPr>
          <w:sz w:val="28"/>
          <w:szCs w:val="28"/>
        </w:rPr>
      </w:pPr>
      <w:r>
        <w:rPr>
          <w:sz w:val="28"/>
          <w:szCs w:val="28"/>
        </w:rPr>
        <w:t>Таблица 11. Варианты заданий</w:t>
      </w:r>
    </w:p>
    <w:tbl>
      <w:tblPr>
        <w:tblW w:w="5000" w:type="pct"/>
        <w:tblLayout w:type="fixed"/>
        <w:tblCellMar>
          <w:left w:w="40" w:type="dxa"/>
          <w:right w:w="40" w:type="dxa"/>
        </w:tblCellMar>
        <w:tblLook w:val="0000" w:firstRow="0" w:lastRow="0" w:firstColumn="0" w:lastColumn="0" w:noHBand="0" w:noVBand="0"/>
      </w:tblPr>
      <w:tblGrid>
        <w:gridCol w:w="1176"/>
        <w:gridCol w:w="1274"/>
        <w:gridCol w:w="1276"/>
        <w:gridCol w:w="993"/>
        <w:gridCol w:w="1417"/>
        <w:gridCol w:w="1276"/>
        <w:gridCol w:w="1134"/>
        <w:gridCol w:w="889"/>
      </w:tblGrid>
      <w:tr w:rsidR="00F8392D" w:rsidRPr="00B12CCB" w:rsidTr="006B6146">
        <w:trPr>
          <w:trHeight w:hRule="exact" w:val="1128"/>
        </w:trPr>
        <w:tc>
          <w:tcPr>
            <w:tcW w:w="623" w:type="pct"/>
            <w:tcBorders>
              <w:top w:val="single" w:sz="6" w:space="0" w:color="auto"/>
              <w:left w:val="single" w:sz="6" w:space="0" w:color="auto"/>
              <w:bottom w:val="single" w:sz="6" w:space="0" w:color="auto"/>
              <w:right w:val="single" w:sz="6" w:space="0" w:color="auto"/>
            </w:tcBorders>
            <w:shd w:val="clear" w:color="auto" w:fill="FFFFFF"/>
          </w:tcPr>
          <w:p w:rsidR="00461B17" w:rsidRDefault="00F8392D" w:rsidP="008229E9">
            <w:pPr>
              <w:shd w:val="clear" w:color="auto" w:fill="FFFFFF"/>
              <w:spacing w:line="278" w:lineRule="exact"/>
              <w:ind w:left="10" w:right="19" w:firstLine="5"/>
              <w:rPr>
                <w:spacing w:val="-2"/>
              </w:rPr>
            </w:pPr>
            <w:r w:rsidRPr="006B6146">
              <w:rPr>
                <w:spacing w:val="-4"/>
                <w:sz w:val="22"/>
                <w:szCs w:val="22"/>
              </w:rPr>
              <w:t xml:space="preserve">№ задачи; </w:t>
            </w:r>
            <w:r w:rsidRPr="006B6146">
              <w:rPr>
                <w:spacing w:val="-1"/>
                <w:sz w:val="22"/>
                <w:szCs w:val="22"/>
              </w:rPr>
              <w:t xml:space="preserve">№ схемы </w:t>
            </w:r>
            <w:r w:rsidRPr="006B6146">
              <w:rPr>
                <w:spacing w:val="-2"/>
                <w:sz w:val="22"/>
                <w:szCs w:val="22"/>
              </w:rPr>
              <w:t>на рис.</w:t>
            </w:r>
          </w:p>
          <w:p w:rsidR="00F8392D" w:rsidRPr="00461B17" w:rsidRDefault="00F8392D" w:rsidP="008229E9">
            <w:pPr>
              <w:shd w:val="clear" w:color="auto" w:fill="FFFFFF"/>
              <w:spacing w:line="278" w:lineRule="exact"/>
              <w:ind w:left="10" w:right="19" w:firstLine="5"/>
              <w:rPr>
                <w:spacing w:val="-2"/>
              </w:rPr>
            </w:pPr>
            <w:r w:rsidRPr="006B6146">
              <w:rPr>
                <w:spacing w:val="-2"/>
                <w:sz w:val="22"/>
                <w:szCs w:val="22"/>
              </w:rPr>
              <w:t>2.</w:t>
            </w:r>
            <w:r w:rsidRPr="006B6146">
              <w:rPr>
                <w:sz w:val="22"/>
                <w:szCs w:val="22"/>
              </w:rPr>
              <w:t xml:space="preserve"> 2</w:t>
            </w:r>
            <w:r w:rsidR="00461B17">
              <w:rPr>
                <w:sz w:val="22"/>
                <w:szCs w:val="22"/>
              </w:rPr>
              <w:t>8</w:t>
            </w:r>
          </w:p>
        </w:tc>
        <w:tc>
          <w:tcPr>
            <w:tcW w:w="675"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6B6146" w:rsidRDefault="00F8392D" w:rsidP="00F8392D">
            <w:pPr>
              <w:shd w:val="clear" w:color="auto" w:fill="FFFFFF"/>
              <w:ind w:left="120"/>
              <w:jc w:val="center"/>
            </w:pPr>
            <w:r w:rsidRPr="006B6146">
              <w:rPr>
                <w:sz w:val="22"/>
                <w:szCs w:val="22"/>
              </w:rPr>
              <w:t>Вариант</w:t>
            </w:r>
          </w:p>
        </w:tc>
        <w:tc>
          <w:tcPr>
            <w:tcW w:w="67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6B6146" w:rsidRDefault="006B6146" w:rsidP="00F8392D">
            <w:pPr>
              <w:shd w:val="clear" w:color="auto" w:fill="FFFFFF"/>
              <w:spacing w:line="240" w:lineRule="exact"/>
              <w:ind w:left="490" w:right="336" w:firstLine="62"/>
              <w:jc w:val="center"/>
            </w:pPr>
            <w:r>
              <w:rPr>
                <w:i/>
                <w:sz w:val="22"/>
                <w:szCs w:val="22"/>
              </w:rPr>
              <w:t xml:space="preserve">Р, </w:t>
            </w:r>
            <w:r>
              <w:rPr>
                <w:sz w:val="22"/>
                <w:szCs w:val="22"/>
              </w:rPr>
              <w:t>кВт</w:t>
            </w:r>
          </w:p>
        </w:tc>
        <w:tc>
          <w:tcPr>
            <w:tcW w:w="52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6B6146" w:rsidRDefault="00F8392D" w:rsidP="00F8392D">
            <w:pPr>
              <w:shd w:val="clear" w:color="auto" w:fill="FFFFFF"/>
              <w:spacing w:line="283" w:lineRule="exact"/>
              <w:ind w:right="192"/>
              <w:jc w:val="center"/>
            </w:pPr>
            <w:r w:rsidRPr="006B6146">
              <w:rPr>
                <w:i/>
                <w:iCs/>
                <w:sz w:val="22"/>
                <w:szCs w:val="22"/>
              </w:rPr>
              <w:t xml:space="preserve">ω, </w:t>
            </w:r>
            <w:r w:rsidRPr="00CD416D">
              <w:rPr>
                <w:sz w:val="22"/>
                <w:szCs w:val="22"/>
              </w:rPr>
              <w:t>рад/с</w:t>
            </w:r>
          </w:p>
        </w:tc>
        <w:tc>
          <w:tcPr>
            <w:tcW w:w="751" w:type="pct"/>
            <w:tcBorders>
              <w:top w:val="single" w:sz="6" w:space="0" w:color="auto"/>
              <w:left w:val="single" w:sz="6" w:space="0" w:color="auto"/>
              <w:bottom w:val="single" w:sz="6" w:space="0" w:color="auto"/>
              <w:right w:val="single" w:sz="6" w:space="0" w:color="auto"/>
            </w:tcBorders>
            <w:shd w:val="clear" w:color="auto" w:fill="FFFFFF"/>
          </w:tcPr>
          <w:p w:rsidR="00F8392D" w:rsidRPr="006B6146" w:rsidRDefault="00F8392D" w:rsidP="008229E9">
            <w:pPr>
              <w:shd w:val="clear" w:color="auto" w:fill="FFFFFF"/>
              <w:spacing w:line="278" w:lineRule="exact"/>
              <w:ind w:right="168"/>
            </w:pPr>
            <w:r w:rsidRPr="006B6146">
              <w:rPr>
                <w:spacing w:val="-4"/>
                <w:sz w:val="22"/>
                <w:szCs w:val="22"/>
              </w:rPr>
              <w:t xml:space="preserve">№ задачи; </w:t>
            </w:r>
            <w:r w:rsidRPr="006B6146">
              <w:rPr>
                <w:sz w:val="22"/>
                <w:szCs w:val="22"/>
              </w:rPr>
              <w:t>№ схемы на рис.2. 2</w:t>
            </w:r>
            <w:r w:rsidR="00461B17">
              <w:rPr>
                <w:sz w:val="22"/>
                <w:szCs w:val="22"/>
              </w:rPr>
              <w:t>8</w:t>
            </w:r>
          </w:p>
        </w:tc>
        <w:tc>
          <w:tcPr>
            <w:tcW w:w="67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6B6146" w:rsidRDefault="00F8392D" w:rsidP="00F8392D">
            <w:pPr>
              <w:shd w:val="clear" w:color="auto" w:fill="FFFFFF"/>
              <w:ind w:left="187"/>
              <w:jc w:val="center"/>
            </w:pPr>
            <w:r w:rsidRPr="006B6146">
              <w:rPr>
                <w:spacing w:val="-2"/>
                <w:sz w:val="22"/>
                <w:szCs w:val="22"/>
              </w:rPr>
              <w:t>Вариант</w:t>
            </w:r>
          </w:p>
        </w:tc>
        <w:tc>
          <w:tcPr>
            <w:tcW w:w="60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CD416D" w:rsidRDefault="00F8392D" w:rsidP="00CD416D">
            <w:pPr>
              <w:shd w:val="clear" w:color="auto" w:fill="FFFFFF"/>
              <w:spacing w:line="245" w:lineRule="exact"/>
              <w:ind w:left="360" w:right="302" w:firstLine="120"/>
              <w:jc w:val="center"/>
            </w:pPr>
            <w:r w:rsidRPr="006B6146">
              <w:rPr>
                <w:i/>
                <w:sz w:val="22"/>
                <w:szCs w:val="22"/>
              </w:rPr>
              <w:t xml:space="preserve">Р, </w:t>
            </w:r>
            <w:r w:rsidR="00CD416D">
              <w:rPr>
                <w:sz w:val="22"/>
                <w:szCs w:val="22"/>
              </w:rPr>
              <w:t>кВт</w:t>
            </w:r>
          </w:p>
        </w:tc>
        <w:tc>
          <w:tcPr>
            <w:tcW w:w="47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6B6146" w:rsidRDefault="00F8392D" w:rsidP="00F8392D">
            <w:pPr>
              <w:shd w:val="clear" w:color="auto" w:fill="FFFFFF"/>
              <w:spacing w:line="278" w:lineRule="exact"/>
              <w:ind w:right="101"/>
              <w:jc w:val="center"/>
            </w:pPr>
            <w:r w:rsidRPr="006B6146">
              <w:rPr>
                <w:i/>
                <w:iCs/>
                <w:sz w:val="22"/>
                <w:szCs w:val="22"/>
              </w:rPr>
              <w:t>ω</w:t>
            </w:r>
            <w:r w:rsidRPr="006B6146">
              <w:rPr>
                <w:iCs/>
                <w:sz w:val="22"/>
                <w:szCs w:val="22"/>
              </w:rPr>
              <w:t xml:space="preserve">, </w:t>
            </w:r>
            <w:r w:rsidRPr="006B6146">
              <w:rPr>
                <w:spacing w:val="-5"/>
                <w:sz w:val="22"/>
                <w:szCs w:val="22"/>
              </w:rPr>
              <w:t>рад/с</w:t>
            </w:r>
          </w:p>
        </w:tc>
      </w:tr>
      <w:tr w:rsidR="00F8392D" w:rsidRPr="00B12CCB" w:rsidTr="006B6146">
        <w:trPr>
          <w:trHeight w:hRule="exact" w:val="288"/>
        </w:trPr>
        <w:tc>
          <w:tcPr>
            <w:tcW w:w="623"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211"/>
              <w:jc w:val="center"/>
            </w:pPr>
            <w:r w:rsidRPr="00B12CCB">
              <w:t>101;1</w:t>
            </w:r>
          </w:p>
        </w:tc>
        <w:tc>
          <w:tcPr>
            <w:tcW w:w="675"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6B6146" w:rsidP="00F8392D">
            <w:pPr>
              <w:shd w:val="clear" w:color="auto" w:fill="FFFFFF"/>
              <w:jc w:val="center"/>
            </w:pPr>
            <w:r>
              <w:t>14,26,35</w:t>
            </w:r>
          </w:p>
        </w:tc>
        <w:tc>
          <w:tcPr>
            <w:tcW w:w="67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552"/>
            </w:pPr>
            <w:r w:rsidRPr="00B12CCB">
              <w:t>6</w:t>
            </w:r>
          </w:p>
        </w:tc>
        <w:tc>
          <w:tcPr>
            <w:tcW w:w="52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418"/>
            </w:pPr>
            <w:r w:rsidRPr="00B12CCB">
              <w:t>22</w:t>
            </w:r>
          </w:p>
        </w:tc>
        <w:tc>
          <w:tcPr>
            <w:tcW w:w="75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197"/>
              <w:jc w:val="center"/>
            </w:pPr>
            <w:r w:rsidRPr="00B12CCB">
              <w:t>102;2</w:t>
            </w:r>
          </w:p>
        </w:tc>
        <w:tc>
          <w:tcPr>
            <w:tcW w:w="67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6B6146" w:rsidP="00F8392D">
            <w:pPr>
              <w:shd w:val="clear" w:color="auto" w:fill="FFFFFF"/>
              <w:jc w:val="center"/>
            </w:pPr>
            <w:r>
              <w:t>01,17,29,34</w:t>
            </w:r>
          </w:p>
        </w:tc>
        <w:tc>
          <w:tcPr>
            <w:tcW w:w="60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480"/>
            </w:pPr>
            <w:r w:rsidRPr="00B12CCB">
              <w:t>3</w:t>
            </w:r>
          </w:p>
        </w:tc>
        <w:tc>
          <w:tcPr>
            <w:tcW w:w="47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298"/>
            </w:pPr>
            <w:r w:rsidRPr="00B12CCB">
              <w:t>25</w:t>
            </w:r>
          </w:p>
        </w:tc>
      </w:tr>
      <w:tr w:rsidR="00F8392D" w:rsidRPr="00B12CCB" w:rsidTr="006B6146">
        <w:trPr>
          <w:trHeight w:hRule="exact" w:val="288"/>
        </w:trPr>
        <w:tc>
          <w:tcPr>
            <w:tcW w:w="623"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216"/>
              <w:jc w:val="center"/>
            </w:pPr>
            <w:r w:rsidRPr="00B12CCB">
              <w:t>103;3</w:t>
            </w:r>
          </w:p>
        </w:tc>
        <w:tc>
          <w:tcPr>
            <w:tcW w:w="675"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6B6146" w:rsidP="006B6146">
            <w:pPr>
              <w:shd w:val="clear" w:color="auto" w:fill="FFFFFF"/>
              <w:jc w:val="center"/>
            </w:pPr>
            <w:r>
              <w:t>02,16,28</w:t>
            </w:r>
          </w:p>
        </w:tc>
        <w:tc>
          <w:tcPr>
            <w:tcW w:w="67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509"/>
            </w:pPr>
            <w:r w:rsidRPr="00B12CCB">
              <w:t>10</w:t>
            </w:r>
          </w:p>
        </w:tc>
        <w:tc>
          <w:tcPr>
            <w:tcW w:w="52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427"/>
            </w:pPr>
            <w:r w:rsidRPr="00B12CCB">
              <w:t>30</w:t>
            </w:r>
          </w:p>
        </w:tc>
        <w:tc>
          <w:tcPr>
            <w:tcW w:w="75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197"/>
              <w:jc w:val="center"/>
            </w:pPr>
            <w:r w:rsidRPr="00B12CCB">
              <w:t>104;4</w:t>
            </w:r>
          </w:p>
        </w:tc>
        <w:tc>
          <w:tcPr>
            <w:tcW w:w="67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6B6146" w:rsidP="00F8392D">
            <w:pPr>
              <w:shd w:val="clear" w:color="auto" w:fill="FFFFFF"/>
              <w:jc w:val="center"/>
            </w:pPr>
            <w:r>
              <w:t>03,19,21</w:t>
            </w:r>
          </w:p>
        </w:tc>
        <w:tc>
          <w:tcPr>
            <w:tcW w:w="60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485"/>
            </w:pPr>
            <w:r w:rsidRPr="00B12CCB">
              <w:t>5</w:t>
            </w:r>
          </w:p>
        </w:tc>
        <w:tc>
          <w:tcPr>
            <w:tcW w:w="47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298"/>
            </w:pPr>
            <w:r w:rsidRPr="00B12CCB">
              <w:t>40</w:t>
            </w:r>
          </w:p>
        </w:tc>
      </w:tr>
      <w:tr w:rsidR="00F8392D" w:rsidRPr="00B12CCB" w:rsidTr="006B6146">
        <w:trPr>
          <w:trHeight w:hRule="exact" w:val="288"/>
        </w:trPr>
        <w:tc>
          <w:tcPr>
            <w:tcW w:w="623"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211"/>
              <w:jc w:val="center"/>
            </w:pPr>
            <w:r w:rsidRPr="00B12CCB">
              <w:t>105;5</w:t>
            </w:r>
          </w:p>
        </w:tc>
        <w:tc>
          <w:tcPr>
            <w:tcW w:w="675"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6B6146" w:rsidP="00F8392D">
            <w:pPr>
              <w:shd w:val="clear" w:color="auto" w:fill="FFFFFF"/>
              <w:jc w:val="center"/>
            </w:pPr>
            <w:r>
              <w:t>05,18,20</w:t>
            </w:r>
          </w:p>
        </w:tc>
        <w:tc>
          <w:tcPr>
            <w:tcW w:w="67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552"/>
            </w:pPr>
            <w:r w:rsidRPr="00B12CCB">
              <w:t>5</w:t>
            </w:r>
          </w:p>
        </w:tc>
        <w:tc>
          <w:tcPr>
            <w:tcW w:w="52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437"/>
            </w:pPr>
            <w:r w:rsidRPr="00B12CCB">
              <w:t>18</w:t>
            </w:r>
          </w:p>
        </w:tc>
        <w:tc>
          <w:tcPr>
            <w:tcW w:w="75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197"/>
              <w:jc w:val="center"/>
            </w:pPr>
            <w:r w:rsidRPr="00B12CCB">
              <w:t>106;6</w:t>
            </w:r>
          </w:p>
        </w:tc>
        <w:tc>
          <w:tcPr>
            <w:tcW w:w="67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6B6146" w:rsidP="00F8392D">
            <w:pPr>
              <w:shd w:val="clear" w:color="auto" w:fill="FFFFFF"/>
              <w:jc w:val="center"/>
            </w:pPr>
            <w:r>
              <w:t>04,11,23,31</w:t>
            </w:r>
          </w:p>
        </w:tc>
        <w:tc>
          <w:tcPr>
            <w:tcW w:w="60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413"/>
            </w:pPr>
            <w:r w:rsidRPr="00B12CCB">
              <w:t>20</w:t>
            </w:r>
          </w:p>
        </w:tc>
        <w:tc>
          <w:tcPr>
            <w:tcW w:w="47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293"/>
            </w:pPr>
            <w:r w:rsidRPr="00B12CCB">
              <w:t>45</w:t>
            </w:r>
          </w:p>
        </w:tc>
      </w:tr>
      <w:tr w:rsidR="00F8392D" w:rsidRPr="00B12CCB" w:rsidTr="006B6146">
        <w:trPr>
          <w:trHeight w:hRule="exact" w:val="288"/>
        </w:trPr>
        <w:tc>
          <w:tcPr>
            <w:tcW w:w="623"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211"/>
              <w:jc w:val="center"/>
            </w:pPr>
            <w:r w:rsidRPr="00B12CCB">
              <w:t>107;7</w:t>
            </w:r>
          </w:p>
        </w:tc>
        <w:tc>
          <w:tcPr>
            <w:tcW w:w="675"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6B6146" w:rsidP="00F8392D">
            <w:pPr>
              <w:shd w:val="clear" w:color="auto" w:fill="FFFFFF"/>
              <w:jc w:val="center"/>
            </w:pPr>
            <w:r>
              <w:t>07,10,22</w:t>
            </w:r>
          </w:p>
        </w:tc>
        <w:tc>
          <w:tcPr>
            <w:tcW w:w="67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542"/>
            </w:pPr>
            <w:r w:rsidRPr="00B12CCB">
              <w:t>4</w:t>
            </w:r>
          </w:p>
        </w:tc>
        <w:tc>
          <w:tcPr>
            <w:tcW w:w="52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422"/>
            </w:pPr>
            <w:r w:rsidRPr="00B12CCB">
              <w:t>35</w:t>
            </w:r>
          </w:p>
        </w:tc>
        <w:tc>
          <w:tcPr>
            <w:tcW w:w="75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197"/>
              <w:jc w:val="center"/>
            </w:pPr>
            <w:r w:rsidRPr="00B12CCB">
              <w:t>108;8</w:t>
            </w:r>
          </w:p>
        </w:tc>
        <w:tc>
          <w:tcPr>
            <w:tcW w:w="67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6B6146" w:rsidP="00F8392D">
            <w:pPr>
              <w:shd w:val="clear" w:color="auto" w:fill="FFFFFF"/>
              <w:jc w:val="center"/>
            </w:pPr>
            <w:r>
              <w:t>06,12,25,30</w:t>
            </w:r>
          </w:p>
        </w:tc>
        <w:tc>
          <w:tcPr>
            <w:tcW w:w="60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437"/>
            </w:pPr>
            <w:r w:rsidRPr="00B12CCB">
              <w:t>16</w:t>
            </w:r>
          </w:p>
        </w:tc>
        <w:tc>
          <w:tcPr>
            <w:tcW w:w="47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293"/>
            </w:pPr>
            <w:r w:rsidRPr="00B12CCB">
              <w:t>40</w:t>
            </w:r>
          </w:p>
        </w:tc>
      </w:tr>
      <w:tr w:rsidR="00F8392D" w:rsidRPr="00B12CCB" w:rsidTr="006B6146">
        <w:trPr>
          <w:trHeight w:hRule="exact" w:val="283"/>
        </w:trPr>
        <w:tc>
          <w:tcPr>
            <w:tcW w:w="623"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211"/>
              <w:jc w:val="center"/>
            </w:pPr>
            <w:r w:rsidRPr="00B12CCB">
              <w:t>109;9</w:t>
            </w:r>
          </w:p>
        </w:tc>
        <w:tc>
          <w:tcPr>
            <w:tcW w:w="675"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6B6146" w:rsidP="00F8392D">
            <w:pPr>
              <w:shd w:val="clear" w:color="auto" w:fill="FFFFFF"/>
              <w:jc w:val="center"/>
            </w:pPr>
            <w:r>
              <w:t>09,13,24,33</w:t>
            </w:r>
          </w:p>
        </w:tc>
        <w:tc>
          <w:tcPr>
            <w:tcW w:w="67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504"/>
            </w:pPr>
            <w:r w:rsidRPr="00B12CCB">
              <w:t>12</w:t>
            </w:r>
          </w:p>
        </w:tc>
        <w:tc>
          <w:tcPr>
            <w:tcW w:w="52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418"/>
            </w:pPr>
            <w:r w:rsidRPr="00B12CCB">
              <w:t>38</w:t>
            </w:r>
          </w:p>
        </w:tc>
        <w:tc>
          <w:tcPr>
            <w:tcW w:w="75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134"/>
              <w:jc w:val="center"/>
            </w:pPr>
            <w:r w:rsidRPr="00B12CCB">
              <w:t>110;10</w:t>
            </w:r>
          </w:p>
        </w:tc>
        <w:tc>
          <w:tcPr>
            <w:tcW w:w="676"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6B6146" w:rsidP="00F8392D">
            <w:pPr>
              <w:shd w:val="clear" w:color="auto" w:fill="FFFFFF"/>
              <w:jc w:val="center"/>
            </w:pPr>
            <w:r>
              <w:t>08,15,27,32</w:t>
            </w:r>
          </w:p>
        </w:tc>
        <w:tc>
          <w:tcPr>
            <w:tcW w:w="60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413"/>
            </w:pPr>
            <w:r w:rsidRPr="00B12CCB">
              <w:t>40</w:t>
            </w:r>
          </w:p>
        </w:tc>
        <w:tc>
          <w:tcPr>
            <w:tcW w:w="471" w:type="pct"/>
            <w:tcBorders>
              <w:top w:val="single" w:sz="6" w:space="0" w:color="auto"/>
              <w:left w:val="single" w:sz="6" w:space="0" w:color="auto"/>
              <w:bottom w:val="single" w:sz="6" w:space="0" w:color="auto"/>
              <w:right w:val="single" w:sz="6" w:space="0" w:color="auto"/>
            </w:tcBorders>
            <w:shd w:val="clear" w:color="auto" w:fill="FFFFFF"/>
            <w:vAlign w:val="center"/>
          </w:tcPr>
          <w:p w:rsidR="00F8392D" w:rsidRPr="00B12CCB" w:rsidRDefault="00F8392D" w:rsidP="00F8392D">
            <w:pPr>
              <w:shd w:val="clear" w:color="auto" w:fill="FFFFFF"/>
              <w:ind w:left="293"/>
            </w:pPr>
            <w:r w:rsidRPr="00B12CCB">
              <w:t>70</w:t>
            </w:r>
          </w:p>
        </w:tc>
      </w:tr>
      <w:tr w:rsidR="00F8392D" w:rsidRPr="00B12CCB" w:rsidTr="006B6146">
        <w:trPr>
          <w:trHeight w:hRule="exact" w:val="322"/>
        </w:trPr>
        <w:tc>
          <w:tcPr>
            <w:tcW w:w="623" w:type="pct"/>
            <w:tcBorders>
              <w:top w:val="single" w:sz="6" w:space="0" w:color="auto"/>
              <w:left w:val="nil"/>
              <w:bottom w:val="nil"/>
              <w:right w:val="nil"/>
            </w:tcBorders>
            <w:shd w:val="clear" w:color="auto" w:fill="FFFFFF"/>
          </w:tcPr>
          <w:p w:rsidR="00F8392D" w:rsidRPr="00B12CCB" w:rsidRDefault="00F8392D" w:rsidP="008229E9">
            <w:pPr>
              <w:shd w:val="clear" w:color="auto" w:fill="FFFFFF"/>
            </w:pPr>
          </w:p>
        </w:tc>
        <w:tc>
          <w:tcPr>
            <w:tcW w:w="675" w:type="pct"/>
            <w:tcBorders>
              <w:top w:val="single" w:sz="6" w:space="0" w:color="auto"/>
              <w:left w:val="nil"/>
              <w:bottom w:val="nil"/>
              <w:right w:val="nil"/>
            </w:tcBorders>
            <w:shd w:val="clear" w:color="auto" w:fill="FFFFFF"/>
          </w:tcPr>
          <w:p w:rsidR="00F8392D" w:rsidRPr="00B12CCB" w:rsidRDefault="00F8392D" w:rsidP="008229E9">
            <w:pPr>
              <w:shd w:val="clear" w:color="auto" w:fill="FFFFFF"/>
            </w:pPr>
          </w:p>
        </w:tc>
        <w:tc>
          <w:tcPr>
            <w:tcW w:w="676" w:type="pct"/>
            <w:tcBorders>
              <w:top w:val="single" w:sz="6" w:space="0" w:color="auto"/>
              <w:left w:val="nil"/>
              <w:bottom w:val="nil"/>
              <w:right w:val="nil"/>
            </w:tcBorders>
            <w:shd w:val="clear" w:color="auto" w:fill="FFFFFF"/>
          </w:tcPr>
          <w:p w:rsidR="00F8392D" w:rsidRPr="00B12CCB" w:rsidRDefault="00F8392D" w:rsidP="008229E9">
            <w:pPr>
              <w:shd w:val="clear" w:color="auto" w:fill="FFFFFF"/>
            </w:pPr>
          </w:p>
        </w:tc>
        <w:tc>
          <w:tcPr>
            <w:tcW w:w="526" w:type="pct"/>
            <w:tcBorders>
              <w:top w:val="single" w:sz="6" w:space="0" w:color="auto"/>
              <w:left w:val="nil"/>
              <w:bottom w:val="nil"/>
              <w:right w:val="nil"/>
            </w:tcBorders>
            <w:shd w:val="clear" w:color="auto" w:fill="FFFFFF"/>
          </w:tcPr>
          <w:p w:rsidR="00F8392D" w:rsidRPr="00B12CCB" w:rsidRDefault="00F8392D" w:rsidP="008229E9">
            <w:pPr>
              <w:shd w:val="clear" w:color="auto" w:fill="FFFFFF"/>
            </w:pPr>
          </w:p>
        </w:tc>
        <w:tc>
          <w:tcPr>
            <w:tcW w:w="751" w:type="pct"/>
            <w:tcBorders>
              <w:top w:val="single" w:sz="6" w:space="0" w:color="auto"/>
              <w:left w:val="nil"/>
              <w:bottom w:val="nil"/>
              <w:right w:val="nil"/>
            </w:tcBorders>
            <w:shd w:val="clear" w:color="auto" w:fill="FFFFFF"/>
          </w:tcPr>
          <w:p w:rsidR="00F8392D" w:rsidRPr="00B12CCB" w:rsidRDefault="00F8392D" w:rsidP="008229E9">
            <w:pPr>
              <w:shd w:val="clear" w:color="auto" w:fill="FFFFFF"/>
            </w:pPr>
          </w:p>
        </w:tc>
        <w:tc>
          <w:tcPr>
            <w:tcW w:w="676" w:type="pct"/>
            <w:tcBorders>
              <w:top w:val="single" w:sz="6" w:space="0" w:color="auto"/>
              <w:left w:val="nil"/>
              <w:bottom w:val="nil"/>
              <w:right w:val="nil"/>
            </w:tcBorders>
            <w:shd w:val="clear" w:color="auto" w:fill="FFFFFF"/>
          </w:tcPr>
          <w:p w:rsidR="00F8392D" w:rsidRPr="00B12CCB" w:rsidRDefault="00F8392D" w:rsidP="008229E9">
            <w:pPr>
              <w:shd w:val="clear" w:color="auto" w:fill="FFFFFF"/>
            </w:pPr>
          </w:p>
        </w:tc>
        <w:tc>
          <w:tcPr>
            <w:tcW w:w="601" w:type="pct"/>
            <w:tcBorders>
              <w:top w:val="single" w:sz="6" w:space="0" w:color="auto"/>
              <w:left w:val="nil"/>
              <w:bottom w:val="nil"/>
              <w:right w:val="nil"/>
            </w:tcBorders>
            <w:shd w:val="clear" w:color="auto" w:fill="FFFFFF"/>
          </w:tcPr>
          <w:p w:rsidR="00F8392D" w:rsidRPr="00B12CCB" w:rsidRDefault="00F8392D" w:rsidP="008229E9">
            <w:pPr>
              <w:shd w:val="clear" w:color="auto" w:fill="FFFFFF"/>
            </w:pPr>
          </w:p>
        </w:tc>
        <w:tc>
          <w:tcPr>
            <w:tcW w:w="471" w:type="pct"/>
            <w:tcBorders>
              <w:top w:val="single" w:sz="6" w:space="0" w:color="auto"/>
              <w:left w:val="nil"/>
              <w:bottom w:val="nil"/>
              <w:right w:val="nil"/>
            </w:tcBorders>
            <w:shd w:val="clear" w:color="auto" w:fill="FFFFFF"/>
          </w:tcPr>
          <w:p w:rsidR="00F8392D" w:rsidRPr="00B12CCB" w:rsidRDefault="00F8392D" w:rsidP="008229E9">
            <w:pPr>
              <w:shd w:val="clear" w:color="auto" w:fill="FFFFFF"/>
            </w:pPr>
          </w:p>
        </w:tc>
      </w:tr>
    </w:tbl>
    <w:p w:rsidR="00A202F3" w:rsidRDefault="00A202F3" w:rsidP="00A202F3">
      <w:pPr>
        <w:jc w:val="center"/>
        <w:rPr>
          <w:sz w:val="28"/>
          <w:szCs w:val="28"/>
        </w:rPr>
      </w:pPr>
    </w:p>
    <w:p w:rsidR="00A202F3" w:rsidRDefault="00A202F3" w:rsidP="00A202F3">
      <w:pPr>
        <w:jc w:val="center"/>
        <w:rPr>
          <w:sz w:val="28"/>
          <w:szCs w:val="28"/>
        </w:rPr>
      </w:pPr>
    </w:p>
    <w:p w:rsidR="00F8392D" w:rsidRDefault="00A202F3" w:rsidP="00A202F3">
      <w:pPr>
        <w:jc w:val="center"/>
        <w:rPr>
          <w:sz w:val="28"/>
          <w:szCs w:val="28"/>
        </w:rPr>
      </w:pPr>
      <w:r>
        <w:rPr>
          <w:noProof/>
          <w:sz w:val="28"/>
          <w:szCs w:val="28"/>
        </w:rPr>
        <w:lastRenderedPageBreak/>
        <w:drawing>
          <wp:inline distT="0" distB="0" distL="0" distR="0">
            <wp:extent cx="5071217" cy="79057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0"/>
                    <pic:cNvPicPr>
                      <a:picLocks noChangeAspect="1" noChangeArrowheads="1"/>
                    </pic:cNvPicPr>
                  </pic:nvPicPr>
                  <pic:blipFill>
                    <a:blip r:embed="rId865" cstate="print">
                      <a:extLst>
                        <a:ext uri="{BEBA8EAE-BF5A-486C-A8C5-ECC9F3942E4B}">
                          <a14:imgProps xmlns:a14="http://schemas.microsoft.com/office/drawing/2010/main">
                            <a14:imgLayer r:embed="rId866">
                              <a14:imgEffect>
                                <a14:sharpenSoften amount="17000"/>
                              </a14:imgEffect>
                              <a14:imgEffect>
                                <a14:brightnessContrast bright="-17000" contrast="60000"/>
                              </a14:imgEffect>
                            </a14:imgLayer>
                          </a14:imgProps>
                        </a:ext>
                        <a:ext uri="{28A0092B-C50C-407E-A947-70E740481C1C}">
                          <a14:useLocalDpi xmlns:a14="http://schemas.microsoft.com/office/drawing/2010/main" val="0"/>
                        </a:ext>
                      </a:extLst>
                    </a:blip>
                    <a:srcRect/>
                    <a:stretch>
                      <a:fillRect/>
                    </a:stretch>
                  </pic:blipFill>
                  <pic:spPr bwMode="auto">
                    <a:xfrm>
                      <a:off x="0" y="0"/>
                      <a:ext cx="5072008" cy="7906983"/>
                    </a:xfrm>
                    <a:prstGeom prst="rect">
                      <a:avLst/>
                    </a:prstGeom>
                    <a:noFill/>
                  </pic:spPr>
                </pic:pic>
              </a:graphicData>
            </a:graphic>
          </wp:inline>
        </w:drawing>
      </w:r>
    </w:p>
    <w:p w:rsidR="00A202F3" w:rsidRDefault="00A202F3" w:rsidP="00A202F3">
      <w:pPr>
        <w:jc w:val="center"/>
        <w:rPr>
          <w:sz w:val="28"/>
          <w:szCs w:val="28"/>
        </w:rPr>
      </w:pPr>
    </w:p>
    <w:p w:rsidR="00A202F3" w:rsidRPr="00A202F3" w:rsidRDefault="00572024" w:rsidP="00A202F3">
      <w:pPr>
        <w:jc w:val="center"/>
        <w:rPr>
          <w:sz w:val="28"/>
          <w:szCs w:val="28"/>
        </w:rPr>
      </w:pPr>
      <w:r>
        <w:rPr>
          <w:sz w:val="28"/>
          <w:szCs w:val="28"/>
        </w:rPr>
        <w:t>Рисунок 2.28</w:t>
      </w:r>
      <w:r w:rsidR="00461B17">
        <w:rPr>
          <w:sz w:val="28"/>
          <w:szCs w:val="28"/>
        </w:rPr>
        <w:t xml:space="preserve"> Вал с двумя зубчатыми колесами</w:t>
      </w:r>
    </w:p>
    <w:p w:rsidR="00A202F3" w:rsidRPr="00A202F3" w:rsidRDefault="00A202F3" w:rsidP="00A202F3">
      <w:pPr>
        <w:jc w:val="center"/>
        <w:rPr>
          <w:sz w:val="28"/>
          <w:szCs w:val="28"/>
        </w:rPr>
      </w:pPr>
    </w:p>
    <w:p w:rsidR="00F8392D" w:rsidRDefault="00F8392D" w:rsidP="00F8392D">
      <w:pPr>
        <w:jc w:val="center"/>
        <w:rPr>
          <w:sz w:val="28"/>
          <w:szCs w:val="28"/>
        </w:rPr>
      </w:pPr>
    </w:p>
    <w:p w:rsidR="00F8392D" w:rsidRDefault="00F8392D" w:rsidP="00F8392D">
      <w:pPr>
        <w:jc w:val="center"/>
        <w:rPr>
          <w:sz w:val="28"/>
          <w:szCs w:val="28"/>
        </w:rPr>
      </w:pPr>
    </w:p>
    <w:p w:rsidR="00DE4CEA" w:rsidRPr="00F8392D" w:rsidRDefault="00DE4CEA" w:rsidP="00F8392D">
      <w:pPr>
        <w:jc w:val="center"/>
        <w:rPr>
          <w:sz w:val="28"/>
          <w:szCs w:val="28"/>
        </w:rPr>
      </w:pPr>
    </w:p>
    <w:p w:rsidR="003B75C2" w:rsidRPr="00863EF7" w:rsidRDefault="003B75C2" w:rsidP="00863EF7">
      <w:pPr>
        <w:ind w:firstLine="708"/>
        <w:rPr>
          <w:b/>
          <w:sz w:val="28"/>
          <w:szCs w:val="28"/>
        </w:rPr>
      </w:pPr>
      <w:r w:rsidRPr="00863EF7">
        <w:rPr>
          <w:b/>
          <w:sz w:val="28"/>
          <w:szCs w:val="28"/>
        </w:rPr>
        <w:lastRenderedPageBreak/>
        <w:t>Раздел 3 Детали машин</w:t>
      </w:r>
    </w:p>
    <w:p w:rsidR="00F8392D" w:rsidRDefault="003B75C2" w:rsidP="00F8392D">
      <w:pPr>
        <w:shd w:val="clear" w:color="auto" w:fill="FFFFFF"/>
        <w:ind w:firstLine="720"/>
        <w:jc w:val="both"/>
        <w:rPr>
          <w:b/>
          <w:sz w:val="28"/>
          <w:szCs w:val="28"/>
        </w:rPr>
      </w:pPr>
      <w:r w:rsidRPr="00804D0E">
        <w:rPr>
          <w:b/>
          <w:sz w:val="28"/>
          <w:szCs w:val="28"/>
        </w:rPr>
        <w:t>Тема 3.1 Общие сведения о передачах</w:t>
      </w:r>
    </w:p>
    <w:p w:rsidR="00F8392D" w:rsidRDefault="003B75C2" w:rsidP="00F8392D">
      <w:pPr>
        <w:shd w:val="clear" w:color="auto" w:fill="FFFFFF"/>
        <w:ind w:firstLine="720"/>
        <w:jc w:val="both"/>
        <w:rPr>
          <w:b/>
          <w:sz w:val="28"/>
          <w:szCs w:val="28"/>
        </w:rPr>
      </w:pPr>
      <w:r w:rsidRPr="00804D0E">
        <w:rPr>
          <w:sz w:val="28"/>
          <w:szCs w:val="28"/>
        </w:rPr>
        <w:t>Студент должен:</w:t>
      </w:r>
    </w:p>
    <w:p w:rsidR="003B75C2" w:rsidRPr="00F8392D" w:rsidRDefault="003B75C2" w:rsidP="00F8392D">
      <w:pPr>
        <w:shd w:val="clear" w:color="auto" w:fill="FFFFFF"/>
        <w:ind w:firstLine="720"/>
        <w:jc w:val="both"/>
        <w:rPr>
          <w:b/>
          <w:sz w:val="28"/>
          <w:szCs w:val="28"/>
        </w:rPr>
      </w:pPr>
      <w:r w:rsidRPr="00804D0E">
        <w:rPr>
          <w:i/>
          <w:sz w:val="28"/>
          <w:szCs w:val="28"/>
        </w:rPr>
        <w:t>иметь представление:</w:t>
      </w:r>
    </w:p>
    <w:p w:rsidR="003B75C2" w:rsidRPr="00804D0E" w:rsidRDefault="00E435C4" w:rsidP="00E435C4">
      <w:pPr>
        <w:widowControl w:val="0"/>
        <w:shd w:val="clear" w:color="auto" w:fill="FFFFFF"/>
        <w:autoSpaceDE w:val="0"/>
        <w:autoSpaceDN w:val="0"/>
        <w:adjustRightInd w:val="0"/>
        <w:ind w:firstLine="708"/>
        <w:jc w:val="both"/>
        <w:rPr>
          <w:sz w:val="28"/>
          <w:szCs w:val="28"/>
        </w:rPr>
      </w:pPr>
      <w:r>
        <w:rPr>
          <w:sz w:val="28"/>
          <w:szCs w:val="28"/>
        </w:rPr>
        <w:t xml:space="preserve">- </w:t>
      </w:r>
      <w:r w:rsidR="003B75C2" w:rsidRPr="00804D0E">
        <w:rPr>
          <w:sz w:val="28"/>
          <w:szCs w:val="28"/>
        </w:rPr>
        <w:t>о назначении и классификации передач;</w:t>
      </w:r>
    </w:p>
    <w:p w:rsidR="003B75C2" w:rsidRPr="00804D0E" w:rsidRDefault="00E435C4" w:rsidP="00E435C4">
      <w:pPr>
        <w:widowControl w:val="0"/>
        <w:shd w:val="clear" w:color="auto" w:fill="FFFFFF"/>
        <w:autoSpaceDE w:val="0"/>
        <w:autoSpaceDN w:val="0"/>
        <w:adjustRightInd w:val="0"/>
        <w:ind w:firstLine="708"/>
        <w:jc w:val="both"/>
        <w:rPr>
          <w:sz w:val="28"/>
          <w:szCs w:val="28"/>
        </w:rPr>
      </w:pPr>
      <w:r>
        <w:rPr>
          <w:sz w:val="28"/>
          <w:szCs w:val="28"/>
        </w:rPr>
        <w:t xml:space="preserve">- </w:t>
      </w:r>
      <w:r w:rsidR="003B75C2" w:rsidRPr="00804D0E">
        <w:rPr>
          <w:sz w:val="28"/>
          <w:szCs w:val="28"/>
        </w:rPr>
        <w:t>о передачах, используемых в технологическом оборудовании;</w:t>
      </w:r>
    </w:p>
    <w:p w:rsidR="003B75C2" w:rsidRPr="00804D0E" w:rsidRDefault="003B75C2" w:rsidP="003B75C2">
      <w:pPr>
        <w:shd w:val="clear" w:color="auto" w:fill="FFFFFF"/>
        <w:ind w:firstLine="720"/>
        <w:jc w:val="both"/>
        <w:rPr>
          <w:i/>
          <w:sz w:val="28"/>
          <w:szCs w:val="28"/>
        </w:rPr>
      </w:pPr>
      <w:r w:rsidRPr="00804D0E">
        <w:rPr>
          <w:i/>
          <w:sz w:val="28"/>
          <w:szCs w:val="28"/>
        </w:rPr>
        <w:t>знать:</w:t>
      </w:r>
    </w:p>
    <w:p w:rsidR="003B75C2" w:rsidRPr="00804D0E" w:rsidRDefault="00E435C4" w:rsidP="00E435C4">
      <w:pPr>
        <w:widowControl w:val="0"/>
        <w:shd w:val="clear" w:color="auto" w:fill="FFFFFF"/>
        <w:autoSpaceDE w:val="0"/>
        <w:autoSpaceDN w:val="0"/>
        <w:adjustRightInd w:val="0"/>
        <w:ind w:firstLine="708"/>
        <w:jc w:val="both"/>
        <w:rPr>
          <w:sz w:val="28"/>
          <w:szCs w:val="28"/>
        </w:rPr>
      </w:pPr>
      <w:r>
        <w:rPr>
          <w:sz w:val="28"/>
          <w:szCs w:val="28"/>
        </w:rPr>
        <w:t xml:space="preserve">- </w:t>
      </w:r>
      <w:r w:rsidR="003B75C2" w:rsidRPr="00804D0E">
        <w:rPr>
          <w:sz w:val="28"/>
          <w:szCs w:val="28"/>
        </w:rPr>
        <w:t>кинематические и силовые соотношения в передаточных механизмах;</w:t>
      </w:r>
    </w:p>
    <w:p w:rsidR="003B75C2" w:rsidRPr="00804D0E" w:rsidRDefault="00E435C4" w:rsidP="00E435C4">
      <w:pPr>
        <w:widowControl w:val="0"/>
        <w:shd w:val="clear" w:color="auto" w:fill="FFFFFF"/>
        <w:autoSpaceDE w:val="0"/>
        <w:autoSpaceDN w:val="0"/>
        <w:adjustRightInd w:val="0"/>
        <w:ind w:firstLine="708"/>
        <w:jc w:val="both"/>
        <w:rPr>
          <w:sz w:val="28"/>
          <w:szCs w:val="28"/>
        </w:rPr>
      </w:pPr>
      <w:r>
        <w:rPr>
          <w:sz w:val="28"/>
          <w:szCs w:val="28"/>
        </w:rPr>
        <w:t xml:space="preserve">- </w:t>
      </w:r>
      <w:r w:rsidR="003B75C2" w:rsidRPr="00804D0E">
        <w:rPr>
          <w:sz w:val="28"/>
          <w:szCs w:val="28"/>
        </w:rPr>
        <w:t>формулы для определения передаточного отношения и коэффициента полезного действия многоступенчатой передачи;</w:t>
      </w:r>
    </w:p>
    <w:p w:rsidR="003B75C2" w:rsidRPr="00804D0E" w:rsidRDefault="003B75C2" w:rsidP="003B75C2">
      <w:pPr>
        <w:shd w:val="clear" w:color="auto" w:fill="FFFFFF"/>
        <w:ind w:firstLine="720"/>
        <w:jc w:val="both"/>
        <w:rPr>
          <w:i/>
          <w:sz w:val="28"/>
          <w:szCs w:val="28"/>
        </w:rPr>
      </w:pPr>
      <w:r w:rsidRPr="00804D0E">
        <w:rPr>
          <w:i/>
          <w:sz w:val="28"/>
          <w:szCs w:val="28"/>
        </w:rPr>
        <w:t>уметь:</w:t>
      </w:r>
    </w:p>
    <w:p w:rsidR="003B75C2" w:rsidRPr="00804D0E" w:rsidRDefault="00E435C4" w:rsidP="00E435C4">
      <w:pPr>
        <w:widowControl w:val="0"/>
        <w:shd w:val="clear" w:color="auto" w:fill="FFFFFF"/>
        <w:autoSpaceDE w:val="0"/>
        <w:autoSpaceDN w:val="0"/>
        <w:adjustRightInd w:val="0"/>
        <w:ind w:firstLine="708"/>
        <w:jc w:val="both"/>
        <w:rPr>
          <w:sz w:val="28"/>
          <w:szCs w:val="28"/>
        </w:rPr>
      </w:pPr>
      <w:r>
        <w:rPr>
          <w:sz w:val="28"/>
          <w:szCs w:val="28"/>
        </w:rPr>
        <w:t xml:space="preserve">- </w:t>
      </w:r>
      <w:r w:rsidR="003B75C2" w:rsidRPr="00804D0E">
        <w:rPr>
          <w:sz w:val="28"/>
          <w:szCs w:val="28"/>
        </w:rPr>
        <w:t>производить кинематические и силовые расчеты многоступенчатого привода, оперируя понятиями «передаточное отношение», КПД.</w:t>
      </w:r>
    </w:p>
    <w:p w:rsidR="003B75C2" w:rsidRPr="00804D0E" w:rsidRDefault="003B75C2" w:rsidP="003B75C2">
      <w:pPr>
        <w:widowControl w:val="0"/>
        <w:shd w:val="clear" w:color="auto" w:fill="FFFFFF"/>
        <w:autoSpaceDE w:val="0"/>
        <w:autoSpaceDN w:val="0"/>
        <w:adjustRightInd w:val="0"/>
        <w:ind w:left="709"/>
        <w:jc w:val="both"/>
        <w:rPr>
          <w:b/>
          <w:i/>
          <w:sz w:val="28"/>
          <w:szCs w:val="28"/>
        </w:rPr>
      </w:pPr>
      <w:r w:rsidRPr="00804D0E">
        <w:rPr>
          <w:b/>
          <w:i/>
          <w:sz w:val="28"/>
          <w:szCs w:val="28"/>
        </w:rPr>
        <w:t>Содержание</w:t>
      </w:r>
    </w:p>
    <w:p w:rsidR="003B75C2" w:rsidRPr="00804D0E" w:rsidRDefault="003B75C2" w:rsidP="003B75C2">
      <w:pPr>
        <w:shd w:val="clear" w:color="auto" w:fill="FFFFFF"/>
        <w:ind w:firstLine="720"/>
        <w:jc w:val="both"/>
        <w:rPr>
          <w:sz w:val="28"/>
          <w:szCs w:val="28"/>
        </w:rPr>
      </w:pPr>
      <w:r w:rsidRPr="00804D0E">
        <w:rPr>
          <w:sz w:val="28"/>
          <w:szCs w:val="28"/>
        </w:rPr>
        <w:t>Назначение механических передач и их классификация по принципу действия. Передаточное отношение и передаточное число. Основные кинематические и силовые соотношения в передачах. Расчет многоступенчатого привода.</w:t>
      </w:r>
    </w:p>
    <w:p w:rsidR="003B75C2" w:rsidRPr="00804D0E" w:rsidRDefault="003B75C2" w:rsidP="003B75C2">
      <w:pPr>
        <w:shd w:val="clear" w:color="auto" w:fill="FFFFFF"/>
        <w:ind w:firstLine="720"/>
        <w:jc w:val="both"/>
        <w:rPr>
          <w:b/>
          <w:i/>
          <w:sz w:val="28"/>
          <w:szCs w:val="28"/>
        </w:rPr>
      </w:pPr>
      <w:r w:rsidRPr="00804D0E">
        <w:rPr>
          <w:b/>
          <w:i/>
          <w:sz w:val="28"/>
          <w:szCs w:val="28"/>
        </w:rPr>
        <w:t>Основные теоретические положения</w:t>
      </w:r>
    </w:p>
    <w:p w:rsidR="003B75C2" w:rsidRPr="00804D0E" w:rsidRDefault="003B75C2" w:rsidP="003B75C2">
      <w:pPr>
        <w:shd w:val="clear" w:color="auto" w:fill="FFFFFF"/>
        <w:ind w:firstLine="720"/>
        <w:jc w:val="both"/>
        <w:rPr>
          <w:sz w:val="28"/>
          <w:szCs w:val="28"/>
        </w:rPr>
      </w:pPr>
      <w:r w:rsidRPr="00804D0E">
        <w:rPr>
          <w:i/>
          <w:iCs/>
          <w:sz w:val="28"/>
          <w:szCs w:val="28"/>
        </w:rPr>
        <w:t xml:space="preserve">Вращательное движение получило наибольшее распространение в механизмах и машинах, </w:t>
      </w:r>
      <w:r w:rsidRPr="00804D0E">
        <w:rPr>
          <w:sz w:val="28"/>
          <w:szCs w:val="28"/>
        </w:rPr>
        <w:t>так как обладает следующими достоинствами: обеспечивает непрерывное и равномерное движение при небольших потерях на трение; позволяет иметь простую и компактную конструкцию передаточного механизма.</w:t>
      </w:r>
    </w:p>
    <w:p w:rsidR="003B75C2" w:rsidRPr="00804D0E" w:rsidRDefault="003B75C2" w:rsidP="003B75C2">
      <w:pPr>
        <w:shd w:val="clear" w:color="auto" w:fill="FFFFFF"/>
        <w:tabs>
          <w:tab w:val="left" w:pos="4925"/>
          <w:tab w:val="left" w:leader="underscore" w:pos="6418"/>
        </w:tabs>
        <w:ind w:firstLine="720"/>
        <w:jc w:val="both"/>
        <w:rPr>
          <w:sz w:val="28"/>
          <w:szCs w:val="28"/>
        </w:rPr>
      </w:pPr>
      <w:r w:rsidRPr="00804D0E">
        <w:rPr>
          <w:sz w:val="28"/>
          <w:szCs w:val="28"/>
        </w:rPr>
        <w:t>Механическими передачами, или просто передачами называют механизмы, передающие работу двигателя исполнительному органу машины. Передавая механическую энергию, передачи одновременно могут выполнять следующие функции: пони</w:t>
      </w:r>
      <w:r w:rsidRPr="00804D0E">
        <w:rPr>
          <w:sz w:val="28"/>
          <w:szCs w:val="28"/>
        </w:rPr>
        <w:softHyphen/>
        <w:t>жать и повышать угловые скорости, соответственно повышая или понижая вращающие моменты; преобразовывать один вид движения в другой (вращательное в возвратно-поступательное, равномерное и прерывистое и т.д.); регулировать угловые скорости рабочего органа машины; реверсировать движение (прямой и обратный ходы); распределять работу двигателя между несколькими исполнительными органами машины.</w:t>
      </w:r>
    </w:p>
    <w:p w:rsidR="003B75C2" w:rsidRPr="00804D0E" w:rsidRDefault="003B75C2" w:rsidP="003B75C2">
      <w:pPr>
        <w:shd w:val="clear" w:color="auto" w:fill="FFFFFF"/>
        <w:ind w:firstLine="720"/>
        <w:jc w:val="both"/>
        <w:rPr>
          <w:sz w:val="28"/>
          <w:szCs w:val="28"/>
        </w:rPr>
      </w:pPr>
      <w:r w:rsidRPr="00804D0E">
        <w:rPr>
          <w:sz w:val="28"/>
          <w:szCs w:val="28"/>
        </w:rPr>
        <w:t>В зависимости от принципа действия все механические передачи делятся на две группы: передачи трением – фрикционные и ременные; передачи зацеплением – зубчатые, червяч</w:t>
      </w:r>
      <w:r w:rsidRPr="00804D0E">
        <w:rPr>
          <w:sz w:val="28"/>
          <w:szCs w:val="28"/>
        </w:rPr>
        <w:softHyphen/>
        <w:t>ные, цепные.</w:t>
      </w:r>
    </w:p>
    <w:p w:rsidR="003B75C2" w:rsidRPr="00804D0E" w:rsidRDefault="003B75C2" w:rsidP="003B75C2">
      <w:pPr>
        <w:shd w:val="clear" w:color="auto" w:fill="FFFFFF"/>
        <w:tabs>
          <w:tab w:val="left" w:pos="3523"/>
          <w:tab w:val="left" w:pos="6552"/>
        </w:tabs>
        <w:ind w:firstLine="720"/>
        <w:jc w:val="both"/>
        <w:rPr>
          <w:sz w:val="28"/>
          <w:szCs w:val="28"/>
        </w:rPr>
      </w:pPr>
      <w:r w:rsidRPr="00804D0E">
        <w:rPr>
          <w:sz w:val="28"/>
          <w:szCs w:val="28"/>
        </w:rPr>
        <w:t>Все передачи трением имеют повышенную изнашиваемость рабочих поверхностей, так как в них неизбежно проскальзывание одного звена относительно другого.</w:t>
      </w:r>
    </w:p>
    <w:p w:rsidR="003B75C2" w:rsidRPr="00804D0E" w:rsidRDefault="003B75C2" w:rsidP="003B75C2">
      <w:pPr>
        <w:shd w:val="clear" w:color="auto" w:fill="FFFFFF"/>
        <w:ind w:firstLine="720"/>
        <w:jc w:val="both"/>
        <w:rPr>
          <w:sz w:val="28"/>
          <w:szCs w:val="28"/>
        </w:rPr>
      </w:pPr>
      <w:r w:rsidRPr="00804D0E">
        <w:rPr>
          <w:sz w:val="28"/>
          <w:szCs w:val="28"/>
        </w:rPr>
        <w:t xml:space="preserve">В зависимости от способа соединения ведущего и ведомого звеньев бывают: передачи непосредственного контакта – фрикционные, зубчатые, червячные; передачи гибкой связью – ременные, цепные. Передачи гибкой </w:t>
      </w:r>
      <w:r w:rsidRPr="00804D0E">
        <w:rPr>
          <w:sz w:val="28"/>
          <w:szCs w:val="28"/>
        </w:rPr>
        <w:lastRenderedPageBreak/>
        <w:t>связью допускают значи</w:t>
      </w:r>
      <w:r w:rsidRPr="00804D0E">
        <w:rPr>
          <w:sz w:val="28"/>
          <w:szCs w:val="28"/>
        </w:rPr>
        <w:softHyphen/>
        <w:t>тельные расстояния между ведущим и ведомым валами.</w:t>
      </w:r>
    </w:p>
    <w:p w:rsidR="003B75C2" w:rsidRDefault="003B75C2" w:rsidP="003B75C2">
      <w:pPr>
        <w:shd w:val="clear" w:color="auto" w:fill="FFFFFF"/>
        <w:ind w:firstLine="720"/>
        <w:jc w:val="both"/>
        <w:rPr>
          <w:bCs/>
          <w:sz w:val="28"/>
          <w:szCs w:val="28"/>
        </w:rPr>
      </w:pPr>
      <w:r w:rsidRPr="00804D0E">
        <w:rPr>
          <w:bCs/>
          <w:sz w:val="28"/>
          <w:szCs w:val="28"/>
        </w:rPr>
        <w:t xml:space="preserve">Особенности каждой передачи и ее применение определяются следующими основными характеристиками мощностью на ведущем </w:t>
      </w:r>
      <w:r w:rsidRPr="00804D0E">
        <w:rPr>
          <w:bCs/>
          <w:i/>
          <w:sz w:val="28"/>
          <w:szCs w:val="28"/>
        </w:rPr>
        <w:t>Р</w:t>
      </w:r>
      <w:r w:rsidRPr="00804D0E">
        <w:rPr>
          <w:bCs/>
          <w:sz w:val="28"/>
          <w:szCs w:val="28"/>
          <w:vertAlign w:val="subscript"/>
        </w:rPr>
        <w:t>1</w:t>
      </w:r>
      <w:r w:rsidRPr="00804D0E">
        <w:rPr>
          <w:bCs/>
          <w:sz w:val="28"/>
          <w:szCs w:val="28"/>
        </w:rPr>
        <w:t xml:space="preserve"> и ведомом </w:t>
      </w:r>
      <w:r w:rsidRPr="00804D0E">
        <w:rPr>
          <w:bCs/>
          <w:i/>
          <w:sz w:val="28"/>
          <w:szCs w:val="28"/>
        </w:rPr>
        <w:t>Р</w:t>
      </w:r>
      <w:r w:rsidRPr="00804D0E">
        <w:rPr>
          <w:bCs/>
          <w:sz w:val="28"/>
          <w:szCs w:val="28"/>
          <w:vertAlign w:val="subscript"/>
        </w:rPr>
        <w:t>2</w:t>
      </w:r>
      <w:r w:rsidRPr="00804D0E">
        <w:rPr>
          <w:bCs/>
          <w:sz w:val="28"/>
          <w:szCs w:val="28"/>
        </w:rPr>
        <w:t xml:space="preserve"> валах, угловой скоростью ведущего </w:t>
      </w:r>
      <w:r w:rsidRPr="00804D0E">
        <w:rPr>
          <w:bCs/>
          <w:i/>
          <w:sz w:val="28"/>
          <w:szCs w:val="28"/>
        </w:rPr>
        <w:t>ω</w:t>
      </w:r>
      <w:r w:rsidRPr="00804D0E">
        <w:rPr>
          <w:bCs/>
          <w:sz w:val="28"/>
          <w:szCs w:val="28"/>
          <w:vertAlign w:val="subscript"/>
        </w:rPr>
        <w:t>1</w:t>
      </w:r>
      <w:r w:rsidRPr="00804D0E">
        <w:rPr>
          <w:bCs/>
          <w:sz w:val="28"/>
          <w:szCs w:val="28"/>
        </w:rPr>
        <w:t xml:space="preserve"> ведомого </w:t>
      </w:r>
      <w:r w:rsidRPr="00804D0E">
        <w:rPr>
          <w:bCs/>
          <w:i/>
          <w:sz w:val="28"/>
          <w:szCs w:val="28"/>
        </w:rPr>
        <w:t>ω</w:t>
      </w:r>
      <w:r w:rsidRPr="00804D0E">
        <w:rPr>
          <w:bCs/>
          <w:sz w:val="28"/>
          <w:szCs w:val="28"/>
          <w:vertAlign w:val="subscript"/>
        </w:rPr>
        <w:t>2</w:t>
      </w:r>
      <w:r w:rsidRPr="00804D0E">
        <w:rPr>
          <w:bCs/>
          <w:sz w:val="28"/>
          <w:szCs w:val="28"/>
        </w:rPr>
        <w:t xml:space="preserve"> валов.</w:t>
      </w:r>
    </w:p>
    <w:p w:rsidR="00572024" w:rsidRPr="00804D0E" w:rsidRDefault="00572024" w:rsidP="003B75C2">
      <w:pPr>
        <w:shd w:val="clear" w:color="auto" w:fill="FFFFFF"/>
        <w:ind w:firstLine="720"/>
        <w:jc w:val="both"/>
        <w:rPr>
          <w:sz w:val="28"/>
          <w:szCs w:val="28"/>
        </w:rPr>
      </w:pPr>
    </w:p>
    <w:p w:rsidR="003B75C2" w:rsidRDefault="00CC133F" w:rsidP="003B75C2">
      <w:pPr>
        <w:shd w:val="clear" w:color="auto" w:fill="FFFFFF"/>
        <w:jc w:val="center"/>
        <w:rPr>
          <w:i/>
          <w:sz w:val="28"/>
          <w:szCs w:val="28"/>
        </w:rPr>
      </w:pPr>
      <w:r>
        <w:rPr>
          <w:i/>
          <w:sz w:val="28"/>
          <w:szCs w:val="28"/>
        </w:rPr>
      </w:r>
      <w:r>
        <w:rPr>
          <w:i/>
          <w:sz w:val="28"/>
          <w:szCs w:val="28"/>
        </w:rPr>
        <w:pict>
          <v:group id="_x0000_s5642" editas="canvas" style="width:402.8pt;height:129.3pt;mso-position-horizontal-relative:char;mso-position-vertical-relative:line" coordorigin="3118,10767" coordsize="5895,1900">
            <o:lock v:ext="edit" aspectratio="t"/>
            <v:shape id="_x0000_s5643" type="#_x0000_t75" style="position:absolute;left:3118;top:10767;width:5895;height:1900" o:preferrelative="f">
              <v:fill o:detectmouseclick="t"/>
              <v:path o:extrusionok="t" o:connecttype="none"/>
              <o:lock v:ext="edit" text="t"/>
            </v:shape>
            <v:oval id="_x0000_s5644" style="position:absolute;left:3300;top:11432;width:702;height:705" strokeweight="1.5pt"/>
            <v:oval id="_x0000_s5645" style="position:absolute;left:4002;top:11079;width:1405;height:1411" strokeweight="1.5pt"/>
            <v:group id="_x0000_s5646" style="position:absolute;left:3560;top:11671;width:174;height:205" coordorigin="3300,12726" coordsize="175,205">
              <v:oval id="_x0000_s5647" style="position:absolute;left:3300;top:12755;width:175;height:176" fillcolor="black">
                <v:fill r:id="rId139" o:title="Светлый диагональный 2" type="pattern"/>
              </v:oval>
              <v:rect id="_x0000_s5648" style="position:absolute;left:3345;top:12726;width:87;height:40"/>
            </v:group>
            <v:group id="_x0000_s5649" style="position:absolute;left:4555;top:11613;width:289;height:334" coordorigin="3300,12726" coordsize="175,205">
              <v:oval id="_x0000_s5650" style="position:absolute;left:3300;top:12755;width:175;height:176" fillcolor="black">
                <v:fill r:id="rId139" o:title="Светлый диагональный 2" type="pattern"/>
              </v:oval>
              <v:rect id="_x0000_s5651" style="position:absolute;left:3345;top:12726;width:87;height:40"/>
            </v:group>
            <v:line id="_x0000_s5652" style="position:absolute" from="3124,11785" to="5583,11786">
              <v:stroke dashstyle="longDashDot"/>
            </v:line>
            <v:line id="_x0000_s5653" style="position:absolute" from="3651,11344" to="3651,12226">
              <v:stroke dashstyle="longDashDot"/>
            </v:line>
            <v:line id="_x0000_s5654" style="position:absolute" from="4705,10991" to="4705,12578">
              <v:stroke dashstyle="longDashDot"/>
            </v:line>
            <v:shape id="_x0000_s5655" style="position:absolute;left:4529;top:11432;width:351;height:88" coordsize="480,120" path="m,120c80,60,160,,240,v80,,160,60,240,120e" filled="f" strokeweight="1.25pt">
              <v:stroke endarrow="classic" endarrowlength="long"/>
              <v:path arrowok="t"/>
            </v:shape>
            <v:shape id="_x0000_s5656" style="position:absolute;left:3481;top:11583;width:352;height:87" coordsize="480,120" path="m,120c80,60,160,,240,v80,,160,60,240,120e" filled="f" strokeweight="1.25pt">
              <v:stroke endarrow="classic" endarrowlength="long"/>
              <v:path arrowok="t"/>
            </v:shape>
            <v:shape id="_x0000_s5657" type="#_x0000_t202" style="position:absolute;left:4880;top:11432;width:157;height:176;mso-wrap-style:none" stroked="f">
              <v:textbox style="mso-next-textbox:#_x0000_s5657" inset="0,0,0,0">
                <w:txbxContent>
                  <w:p w:rsidR="00CC133F" w:rsidRPr="00753C3E" w:rsidRDefault="00CC133F" w:rsidP="003B75C2">
                    <w:pPr>
                      <w:rPr>
                        <w:i/>
                      </w:rPr>
                    </w:pPr>
                    <w:r>
                      <w:rPr>
                        <w:i/>
                      </w:rPr>
                      <w:t>Т</w:t>
                    </w:r>
                    <w:r w:rsidRPr="00753C3E">
                      <w:rPr>
                        <w:i/>
                        <w:vertAlign w:val="subscript"/>
                      </w:rPr>
                      <w:t>2</w:t>
                    </w:r>
                  </w:p>
                </w:txbxContent>
              </v:textbox>
            </v:shape>
            <v:shape id="_x0000_s5658" type="#_x0000_t202" style="position:absolute;left:3838;top:11592;width:176;height:176" filled="f" stroked="f">
              <v:textbox style="mso-next-textbox:#_x0000_s5658" inset="0,0,0,0">
                <w:txbxContent>
                  <w:p w:rsidR="00CC133F" w:rsidRPr="00753C3E" w:rsidRDefault="00CC133F" w:rsidP="003B75C2">
                    <w:pPr>
                      <w:rPr>
                        <w:i/>
                      </w:rPr>
                    </w:pPr>
                    <w:r>
                      <w:rPr>
                        <w:i/>
                      </w:rPr>
                      <w:t>Т</w:t>
                    </w:r>
                    <w:r>
                      <w:rPr>
                        <w:i/>
                        <w:vertAlign w:val="subscript"/>
                      </w:rPr>
                      <w:t>1</w:t>
                    </w:r>
                  </w:p>
                </w:txbxContent>
              </v:textbox>
            </v:shape>
            <v:shape id="_x0000_s5659" style="position:absolute;left:3295;top:11345;width:352;height:70;rotation:-1705562fd" coordsize="480,120" path="m,120c80,60,160,,240,v80,,160,60,240,120e" filled="f">
              <v:stroke endarrow="classic" endarrowlength="long"/>
              <v:path arrowok="t"/>
            </v:shape>
            <v:shape id="_x0000_s5660" type="#_x0000_t202" style="position:absolute;left:3308;top:11137;width:176;height:176" filled="f" stroked="f">
              <v:textbox style="mso-next-textbox:#_x0000_s5660" inset="0,0,0,0">
                <w:txbxContent>
                  <w:p w:rsidR="00CC133F" w:rsidRPr="00753C3E" w:rsidRDefault="00CC133F" w:rsidP="003B75C2">
                    <w:pPr>
                      <w:rPr>
                        <w:i/>
                      </w:rPr>
                    </w:pPr>
                    <w:r>
                      <w:rPr>
                        <w:i/>
                      </w:rPr>
                      <w:t>ω</w:t>
                    </w:r>
                    <w:r>
                      <w:rPr>
                        <w:i/>
                        <w:vertAlign w:val="subscript"/>
                      </w:rPr>
                      <w:t>1</w:t>
                    </w:r>
                  </w:p>
                </w:txbxContent>
              </v:textbox>
            </v:shape>
            <v:shape id="_x0000_s5661" style="position:absolute;left:4178;top:10991;width:352;height:71;rotation:1436963fd;flip:x" coordsize="480,120" path="m,120c80,60,160,,240,v80,,160,60,240,120e" filled="f">
              <v:stroke endarrow="classic" endarrowlength="long"/>
              <v:path arrowok="t"/>
            </v:shape>
            <v:shape id="_x0000_s5662" type="#_x0000_t202" style="position:absolute;left:4312;top:10767;width:176;height:177" filled="f" stroked="f">
              <v:textbox style="mso-next-textbox:#_x0000_s5662" inset="0,0,0,0">
                <w:txbxContent>
                  <w:p w:rsidR="00CC133F" w:rsidRPr="00753C3E" w:rsidRDefault="00CC133F" w:rsidP="003B75C2">
                    <w:pPr>
                      <w:rPr>
                        <w:i/>
                      </w:rPr>
                    </w:pPr>
                    <w:r>
                      <w:rPr>
                        <w:i/>
                      </w:rPr>
                      <w:t>ω</w:t>
                    </w:r>
                    <w:r>
                      <w:rPr>
                        <w:i/>
                        <w:vertAlign w:val="subscript"/>
                      </w:rPr>
                      <w:t>2</w:t>
                    </w:r>
                  </w:p>
                </w:txbxContent>
              </v:textbox>
            </v:shape>
            <v:oval id="_x0000_s5663" style="position:absolute;left:6110;top:11433;width:702;height:704" strokeweight="1.5pt"/>
            <v:oval id="_x0000_s5664" style="position:absolute;left:7163;top:11079;width:1405;height:1413" strokeweight="1.5pt"/>
            <v:group id="_x0000_s5665" style="position:absolute;left:6370;top:11672;width:174;height:205" coordorigin="3300,12726" coordsize="175,205">
              <v:oval id="_x0000_s5666" style="position:absolute;left:3300;top:12755;width:175;height:176" fillcolor="black">
                <v:fill r:id="rId139" o:title="Светлый диагональный 2" type="pattern"/>
              </v:oval>
              <v:rect id="_x0000_s5667" style="position:absolute;left:3345;top:12726;width:87;height:40"/>
            </v:group>
            <v:group id="_x0000_s5668" style="position:absolute;left:7715;top:11615;width:290;height:334" coordorigin="3300,12726" coordsize="175,205">
              <v:oval id="_x0000_s5669" style="position:absolute;left:3300;top:12755;width:175;height:176" fillcolor="black">
                <v:fill r:id="rId139" o:title="Светлый диагональный 2" type="pattern"/>
              </v:oval>
              <v:rect id="_x0000_s5670" style="position:absolute;left:3345;top:12726;width:87;height:40"/>
            </v:group>
            <v:line id="_x0000_s5671" style="position:absolute" from="5934,11785" to="8744,11786">
              <v:stroke dashstyle="longDashDot"/>
            </v:line>
            <v:line id="_x0000_s5672" style="position:absolute" from="6461,11345" to="6462,12227">
              <v:stroke dashstyle="longDashDot"/>
            </v:line>
            <v:line id="_x0000_s5673" style="position:absolute" from="7865,10993" to="7866,12580">
              <v:stroke dashstyle="longDashDot"/>
            </v:line>
            <v:shape id="_x0000_s5674" style="position:absolute;left:7690;top:11434;width:351;height:88" coordsize="480,120" path="m,120c80,60,160,,240,v80,,160,60,240,120e" filled="f" strokeweight="1.25pt">
              <v:stroke endarrow="classic" endarrowlength="long"/>
              <v:path arrowok="t"/>
            </v:shape>
            <v:shape id="_x0000_s5675" style="position:absolute;left:6291;top:11583;width:352;height:88" coordsize="480,120" path="m,120c80,60,160,,240,v80,,160,60,240,120e" filled="f" strokeweight="1.25pt">
              <v:stroke endarrow="classic" endarrowlength="long"/>
              <v:path arrowok="t"/>
            </v:shape>
            <v:shape id="_x0000_s5676" type="#_x0000_t202" style="position:absolute;left:8041;top:11434;width:157;height:174;mso-wrap-style:none" stroked="f">
              <v:textbox style="mso-next-textbox:#_x0000_s5676" inset="0,0,0,0">
                <w:txbxContent>
                  <w:p w:rsidR="00CC133F" w:rsidRPr="00753C3E" w:rsidRDefault="00CC133F" w:rsidP="003B75C2">
                    <w:pPr>
                      <w:rPr>
                        <w:i/>
                      </w:rPr>
                    </w:pPr>
                    <w:r>
                      <w:rPr>
                        <w:i/>
                      </w:rPr>
                      <w:t>Т</w:t>
                    </w:r>
                    <w:r w:rsidRPr="00753C3E">
                      <w:rPr>
                        <w:i/>
                        <w:vertAlign w:val="subscript"/>
                      </w:rPr>
                      <w:t>2</w:t>
                    </w:r>
                  </w:p>
                </w:txbxContent>
              </v:textbox>
            </v:shape>
            <v:shape id="_x0000_s5677" type="#_x0000_t202" style="position:absolute;left:6647;top:11593;width:177;height:176" filled="f" stroked="f">
              <v:textbox style="mso-next-textbox:#_x0000_s5677" inset="0,0,0,0">
                <w:txbxContent>
                  <w:p w:rsidR="00CC133F" w:rsidRPr="00753C3E" w:rsidRDefault="00CC133F" w:rsidP="003B75C2">
                    <w:pPr>
                      <w:rPr>
                        <w:i/>
                      </w:rPr>
                    </w:pPr>
                    <w:r>
                      <w:rPr>
                        <w:i/>
                      </w:rPr>
                      <w:t>Т</w:t>
                    </w:r>
                    <w:r>
                      <w:rPr>
                        <w:i/>
                        <w:vertAlign w:val="subscript"/>
                      </w:rPr>
                      <w:t>1</w:t>
                    </w:r>
                  </w:p>
                </w:txbxContent>
              </v:textbox>
            </v:shape>
            <v:shape id="_x0000_s5678" style="position:absolute;left:6104;top:11345;width:352;height:71;rotation:-1705562fd" coordsize="480,120" path="m,120c80,60,160,,240,v80,,160,60,240,120e" filled="f">
              <v:stroke endarrow="classic" endarrowlength="long"/>
              <v:path arrowok="t"/>
            </v:shape>
            <v:shape id="_x0000_s5679" type="#_x0000_t202" style="position:absolute;left:6118;top:11137;width:176;height:177" filled="f" stroked="f">
              <v:textbox style="mso-next-textbox:#_x0000_s5679" inset="0,0,0,0">
                <w:txbxContent>
                  <w:p w:rsidR="00CC133F" w:rsidRPr="00753C3E" w:rsidRDefault="00CC133F" w:rsidP="003B75C2">
                    <w:pPr>
                      <w:rPr>
                        <w:i/>
                      </w:rPr>
                    </w:pPr>
                    <w:r>
                      <w:rPr>
                        <w:i/>
                      </w:rPr>
                      <w:t>ω</w:t>
                    </w:r>
                    <w:r>
                      <w:rPr>
                        <w:i/>
                        <w:vertAlign w:val="subscript"/>
                      </w:rPr>
                      <w:t>1</w:t>
                    </w:r>
                  </w:p>
                </w:txbxContent>
              </v:textbox>
            </v:shape>
            <v:shape id="_x0000_s5680" style="position:absolute;left:7339;top:10993;width:353;height:71;rotation:1436963fd;flip:x" coordsize="480,120" path="m,120c80,60,160,,240,v80,,160,60,240,120e" filled="f">
              <v:stroke endarrow="classic" endarrowlength="long"/>
              <v:path arrowok="t"/>
            </v:shape>
            <v:shape id="_x0000_s5681" type="#_x0000_t202" style="position:absolute;left:7474;top:10769;width:175;height:177" filled="f" stroked="f">
              <v:textbox style="mso-next-textbox:#_x0000_s5681" inset="0,0,0,0">
                <w:txbxContent>
                  <w:p w:rsidR="00CC133F" w:rsidRPr="00753C3E" w:rsidRDefault="00CC133F" w:rsidP="003B75C2">
                    <w:pPr>
                      <w:rPr>
                        <w:i/>
                      </w:rPr>
                    </w:pPr>
                    <w:r>
                      <w:rPr>
                        <w:i/>
                      </w:rPr>
                      <w:t>ω</w:t>
                    </w:r>
                    <w:r>
                      <w:rPr>
                        <w:i/>
                        <w:vertAlign w:val="subscript"/>
                      </w:rPr>
                      <w:t>2</w:t>
                    </w:r>
                  </w:p>
                </w:txbxContent>
              </v:textbox>
            </v:shape>
            <v:line id="_x0000_s5682" style="position:absolute" from="7866,11079" to="9007,11080"/>
            <v:line id="_x0000_s5683" style="position:absolute" from="7866,12490" to="9007,12491"/>
            <v:line id="_x0000_s5684" style="position:absolute" from="8832,11079" to="8833,12491">
              <v:stroke startarrow="classic" startarrowwidth="narrow" startarrowlength="long" endarrow="classic" endarrowwidth="narrow" endarrowlength="long"/>
            </v:line>
            <v:line id="_x0000_s5685" style="position:absolute;flip:x" from="5934,12137" to="6461,12137"/>
            <v:line id="_x0000_s5686" style="position:absolute;flip:x" from="5934,11432" to="6461,11432"/>
            <v:line id="_x0000_s5687" style="position:absolute" from="6022,11432" to="6023,12137">
              <v:stroke startarrow="classic" startarrowwidth="narrow" startarrowlength="long" endarrow="classic" endarrowwidth="narrow" endarrowlength="long"/>
            </v:line>
            <v:shape id="_x0000_s5688" type="#_x0000_t202" style="position:absolute;left:5758;top:11697;width:177;height:177" filled="f" stroked="f">
              <v:textbox style="layout-flow:vertical;mso-layout-flow-alt:bottom-to-top;mso-next-textbox:#_x0000_s5688" inset="0,0,0,0">
                <w:txbxContent>
                  <w:p w:rsidR="00CC133F" w:rsidRPr="00753C3E" w:rsidRDefault="00CC133F" w:rsidP="003B75C2">
                    <w:pPr>
                      <w:rPr>
                        <w:i/>
                      </w:rPr>
                    </w:pPr>
                    <w:r>
                      <w:rPr>
                        <w:i/>
                        <w:lang w:val="en-US"/>
                      </w:rPr>
                      <w:t>D</w:t>
                    </w:r>
                    <w:r>
                      <w:rPr>
                        <w:i/>
                        <w:vertAlign w:val="subscript"/>
                      </w:rPr>
                      <w:t>1</w:t>
                    </w:r>
                  </w:p>
                </w:txbxContent>
              </v:textbox>
            </v:shape>
            <v:shape id="_x0000_s5689" type="#_x0000_t202" style="position:absolute;left:8656;top:11873;width:177;height:176" filled="f" stroked="f">
              <v:textbox style="layout-flow:vertical;mso-layout-flow-alt:bottom-to-top;mso-next-textbox:#_x0000_s5689" inset="0,0,0,0">
                <w:txbxContent>
                  <w:p w:rsidR="00CC133F" w:rsidRPr="0085752F" w:rsidRDefault="00CC133F" w:rsidP="003B75C2">
                    <w:pPr>
                      <w:rPr>
                        <w:i/>
                        <w:lang w:val="en-US"/>
                      </w:rPr>
                    </w:pPr>
                    <w:r>
                      <w:rPr>
                        <w:i/>
                        <w:lang w:val="en-US"/>
                      </w:rPr>
                      <w:t>D</w:t>
                    </w:r>
                    <w:r>
                      <w:rPr>
                        <w:i/>
                        <w:vertAlign w:val="subscript"/>
                        <w:lang w:val="en-US"/>
                      </w:rPr>
                      <w:t>2</w:t>
                    </w:r>
                  </w:p>
                </w:txbxContent>
              </v:textbox>
            </v:shape>
            <v:line id="_x0000_s5690" style="position:absolute" from="7163,11785" to="7163,12490" strokeweight="1.25pt">
              <v:stroke endarrow="block" endarrowlength="long"/>
            </v:line>
            <v:shape id="_x0000_s5691" type="#_x0000_t202" style="position:absolute;left:7251;top:12490;width:175;height:177" filled="f" stroked="f">
              <v:textbox style="mso-next-textbox:#_x0000_s5691" inset="0,0,0,0">
                <w:txbxContent>
                  <w:p w:rsidR="00CC133F" w:rsidRPr="0085752F" w:rsidRDefault="00CC133F" w:rsidP="003B75C2">
                    <w:pPr>
                      <w:rPr>
                        <w:i/>
                        <w:lang w:val="en-US"/>
                      </w:rPr>
                    </w:pPr>
                    <w:r>
                      <w:rPr>
                        <w:i/>
                        <w:lang w:val="en-US"/>
                      </w:rPr>
                      <w:t>F</w:t>
                    </w:r>
                    <w:r>
                      <w:rPr>
                        <w:i/>
                        <w:vertAlign w:val="subscript"/>
                        <w:lang w:val="en-US"/>
                      </w:rPr>
                      <w:t>t</w:t>
                    </w:r>
                  </w:p>
                </w:txbxContent>
              </v:textbox>
            </v:shape>
            <v:line id="_x0000_s5692" style="position:absolute;flip:y" from="6812,11256" to="6812,11785" strokeweight="1.25pt">
              <v:stroke endarrow="block" endarrowlength="long"/>
            </v:line>
            <v:shape id="_x0000_s5693" type="#_x0000_t202" style="position:absolute;left:6812;top:11079;width:175;height:178" filled="f" stroked="f">
              <v:textbox style="mso-next-textbox:#_x0000_s5693" inset="0,0,0,0">
                <w:txbxContent>
                  <w:p w:rsidR="00CC133F" w:rsidRPr="0085752F" w:rsidRDefault="00CC133F" w:rsidP="003B75C2">
                    <w:pPr>
                      <w:rPr>
                        <w:i/>
                        <w:lang w:val="en-US"/>
                      </w:rPr>
                    </w:pPr>
                    <w:r>
                      <w:rPr>
                        <w:i/>
                        <w:lang w:val="en-US"/>
                      </w:rPr>
                      <w:t>F</w:t>
                    </w:r>
                    <w:r>
                      <w:rPr>
                        <w:i/>
                        <w:vertAlign w:val="subscript"/>
                        <w:lang w:val="en-US"/>
                      </w:rPr>
                      <w:t>t</w:t>
                    </w:r>
                  </w:p>
                </w:txbxContent>
              </v:textbox>
            </v:shape>
            <w10:wrap type="none" side="left"/>
            <w10:anchorlock/>
          </v:group>
        </w:pict>
      </w:r>
    </w:p>
    <w:p w:rsidR="00572024" w:rsidRPr="00804D0E" w:rsidRDefault="00572024" w:rsidP="003B75C2">
      <w:pPr>
        <w:shd w:val="clear" w:color="auto" w:fill="FFFFFF"/>
        <w:jc w:val="center"/>
        <w:rPr>
          <w:i/>
          <w:sz w:val="28"/>
          <w:szCs w:val="28"/>
        </w:rPr>
      </w:pPr>
    </w:p>
    <w:p w:rsidR="003B75C2" w:rsidRDefault="003B75C2" w:rsidP="003B75C2">
      <w:pPr>
        <w:shd w:val="clear" w:color="auto" w:fill="FFFFFF"/>
        <w:jc w:val="center"/>
        <w:rPr>
          <w:sz w:val="28"/>
          <w:szCs w:val="28"/>
        </w:rPr>
      </w:pPr>
      <w:r w:rsidRPr="00804D0E">
        <w:rPr>
          <w:i/>
          <w:sz w:val="28"/>
          <w:szCs w:val="28"/>
        </w:rPr>
        <w:t>а</w:t>
      </w:r>
      <w:r w:rsidRPr="00804D0E">
        <w:rPr>
          <w:sz w:val="28"/>
          <w:szCs w:val="28"/>
        </w:rPr>
        <w:t xml:space="preserve"> – колеса в рабочем положении; </w:t>
      </w:r>
      <w:r w:rsidRPr="00804D0E">
        <w:rPr>
          <w:i/>
          <w:sz w:val="28"/>
          <w:szCs w:val="28"/>
        </w:rPr>
        <w:t>б</w:t>
      </w:r>
      <w:r w:rsidRPr="00804D0E">
        <w:rPr>
          <w:sz w:val="28"/>
          <w:szCs w:val="28"/>
        </w:rPr>
        <w:t xml:space="preserve"> – колеса, условно раздвинутые</w:t>
      </w:r>
    </w:p>
    <w:p w:rsidR="00572024" w:rsidRPr="00804D0E" w:rsidRDefault="00572024" w:rsidP="003B75C2">
      <w:pPr>
        <w:shd w:val="clear" w:color="auto" w:fill="FFFFFF"/>
        <w:jc w:val="center"/>
        <w:rPr>
          <w:sz w:val="28"/>
          <w:szCs w:val="28"/>
        </w:rPr>
      </w:pPr>
    </w:p>
    <w:p w:rsidR="003B75C2" w:rsidRPr="00804D0E" w:rsidRDefault="003B75C2" w:rsidP="00572024">
      <w:pPr>
        <w:shd w:val="clear" w:color="auto" w:fill="FFFFFF"/>
        <w:jc w:val="center"/>
        <w:rPr>
          <w:sz w:val="28"/>
          <w:szCs w:val="28"/>
        </w:rPr>
      </w:pPr>
      <w:r w:rsidRPr="00804D0E">
        <w:rPr>
          <w:sz w:val="28"/>
          <w:szCs w:val="28"/>
        </w:rPr>
        <w:t xml:space="preserve">Рисунок 3.1 </w:t>
      </w:r>
      <w:r w:rsidRPr="00804D0E">
        <w:rPr>
          <w:sz w:val="28"/>
          <w:szCs w:val="28"/>
        </w:rPr>
        <w:softHyphen/>
        <w:t xml:space="preserve"> Схема для определения направления вращающих моментов в передаче</w:t>
      </w:r>
    </w:p>
    <w:p w:rsidR="003B75C2" w:rsidRPr="00804D0E" w:rsidRDefault="003B75C2" w:rsidP="003B75C2">
      <w:pPr>
        <w:shd w:val="clear" w:color="auto" w:fill="FFFFFF"/>
        <w:ind w:firstLine="720"/>
        <w:jc w:val="both"/>
        <w:rPr>
          <w:sz w:val="28"/>
          <w:szCs w:val="28"/>
        </w:rPr>
      </w:pPr>
    </w:p>
    <w:p w:rsidR="003B75C2" w:rsidRPr="00804D0E" w:rsidRDefault="003B75C2" w:rsidP="003B75C2">
      <w:pPr>
        <w:shd w:val="clear" w:color="auto" w:fill="FFFFFF"/>
        <w:ind w:firstLine="720"/>
        <w:jc w:val="both"/>
        <w:rPr>
          <w:sz w:val="28"/>
          <w:szCs w:val="28"/>
        </w:rPr>
      </w:pPr>
      <w:r w:rsidRPr="00804D0E">
        <w:rPr>
          <w:sz w:val="28"/>
          <w:szCs w:val="28"/>
        </w:rPr>
        <w:t xml:space="preserve">Дополнительными характеристиками являются </w:t>
      </w:r>
      <w:r w:rsidRPr="00804D0E">
        <w:rPr>
          <w:i/>
          <w:iCs/>
          <w:sz w:val="28"/>
          <w:szCs w:val="28"/>
        </w:rPr>
        <w:t xml:space="preserve">механический к.п.д. </w:t>
      </w:r>
      <w:r w:rsidRPr="00804D0E">
        <w:rPr>
          <w:sz w:val="28"/>
          <w:szCs w:val="28"/>
        </w:rPr>
        <w:t>передачи</w:t>
      </w:r>
    </w:p>
    <w:p w:rsidR="003B75C2" w:rsidRPr="00804D0E" w:rsidRDefault="003B75C2" w:rsidP="003B75C2">
      <w:pPr>
        <w:shd w:val="clear" w:color="auto" w:fill="FFFFFF"/>
        <w:jc w:val="center"/>
        <w:rPr>
          <w:sz w:val="28"/>
          <w:szCs w:val="28"/>
        </w:rPr>
      </w:pPr>
      <w:r w:rsidRPr="00804D0E">
        <w:rPr>
          <w:position w:val="-30"/>
          <w:sz w:val="28"/>
          <w:szCs w:val="28"/>
        </w:rPr>
        <w:object w:dxaOrig="700" w:dyaOrig="680">
          <v:shape id="_x0000_i1476" type="#_x0000_t75" style="width:35.3pt;height:33.95pt" o:ole="">
            <v:imagedata r:id="rId867" o:title=""/>
          </v:shape>
          <o:OLEObject Type="Embed" ProgID="Equation.3" ShapeID="_x0000_i1476" DrawAspect="Content" ObjectID="_1641728345" r:id="rId868"/>
        </w:object>
      </w:r>
      <w:r w:rsidRPr="00804D0E">
        <w:rPr>
          <w:sz w:val="28"/>
          <w:szCs w:val="28"/>
        </w:rPr>
        <w:t>;</w:t>
      </w:r>
    </w:p>
    <w:p w:rsidR="003B75C2" w:rsidRPr="00804D0E" w:rsidRDefault="003B75C2" w:rsidP="003B75C2">
      <w:pPr>
        <w:shd w:val="clear" w:color="auto" w:fill="FFFFFF"/>
        <w:jc w:val="both"/>
        <w:rPr>
          <w:sz w:val="28"/>
          <w:szCs w:val="28"/>
        </w:rPr>
      </w:pPr>
      <w:r w:rsidRPr="00804D0E">
        <w:rPr>
          <w:sz w:val="28"/>
          <w:szCs w:val="28"/>
        </w:rPr>
        <w:t>для многоступенчатой передачи состоящей из нескольких отдель</w:t>
      </w:r>
      <w:r w:rsidRPr="00804D0E">
        <w:rPr>
          <w:sz w:val="28"/>
          <w:szCs w:val="28"/>
        </w:rPr>
        <w:softHyphen/>
        <w:t>ных последовательно соединенных передач общий к.п.д.</w:t>
      </w:r>
    </w:p>
    <w:p w:rsidR="003B75C2" w:rsidRPr="00804D0E" w:rsidRDefault="003B75C2" w:rsidP="003B75C2">
      <w:pPr>
        <w:shd w:val="clear" w:color="auto" w:fill="FFFFFF"/>
        <w:jc w:val="center"/>
        <w:rPr>
          <w:sz w:val="28"/>
          <w:szCs w:val="28"/>
        </w:rPr>
      </w:pPr>
      <w:r w:rsidRPr="00804D0E">
        <w:rPr>
          <w:position w:val="-14"/>
          <w:sz w:val="28"/>
          <w:szCs w:val="28"/>
        </w:rPr>
        <w:object w:dxaOrig="1600" w:dyaOrig="380">
          <v:shape id="_x0000_i1477" type="#_x0000_t75" style="width:80.15pt;height:19pt" o:ole="">
            <v:imagedata r:id="rId869" o:title=""/>
          </v:shape>
          <o:OLEObject Type="Embed" ProgID="Equation.3" ShapeID="_x0000_i1477" DrawAspect="Content" ObjectID="_1641728346" r:id="rId870"/>
        </w:object>
      </w:r>
      <w:r w:rsidRPr="00804D0E">
        <w:rPr>
          <w:sz w:val="28"/>
          <w:szCs w:val="28"/>
        </w:rPr>
        <w:t>,</w:t>
      </w:r>
    </w:p>
    <w:p w:rsidR="003B75C2" w:rsidRPr="00804D0E" w:rsidRDefault="003B75C2" w:rsidP="003B75C2">
      <w:pPr>
        <w:shd w:val="clear" w:color="auto" w:fill="FFFFFF"/>
        <w:jc w:val="both"/>
        <w:rPr>
          <w:sz w:val="28"/>
          <w:szCs w:val="28"/>
        </w:rPr>
      </w:pPr>
      <w:r w:rsidRPr="00804D0E">
        <w:rPr>
          <w:sz w:val="28"/>
          <w:szCs w:val="28"/>
        </w:rPr>
        <w:t xml:space="preserve">где </w:t>
      </w:r>
      <w:r w:rsidRPr="00804D0E">
        <w:rPr>
          <w:position w:val="-12"/>
          <w:sz w:val="28"/>
          <w:szCs w:val="28"/>
        </w:rPr>
        <w:object w:dxaOrig="1020" w:dyaOrig="360">
          <v:shape id="_x0000_i1478" type="#_x0000_t75" style="width:50.95pt;height:19pt" o:ole="">
            <v:imagedata r:id="rId871" o:title=""/>
          </v:shape>
          <o:OLEObject Type="Embed" ProgID="Equation.3" ShapeID="_x0000_i1478" DrawAspect="Content" ObjectID="_1641728347" r:id="rId872"/>
        </w:object>
      </w:r>
      <w:r w:rsidR="001207CD">
        <w:rPr>
          <w:sz w:val="28"/>
          <w:szCs w:val="28"/>
        </w:rPr>
        <w:t xml:space="preserve">- </w:t>
      </w:r>
      <w:r w:rsidRPr="00804D0E">
        <w:rPr>
          <w:sz w:val="28"/>
          <w:szCs w:val="28"/>
        </w:rPr>
        <w:t xml:space="preserve">к.п.д. каждой кинематической пары (зубчатой, червячной, ременной и других передач подшипников, муфт); </w:t>
      </w:r>
    </w:p>
    <w:p w:rsidR="003B75C2" w:rsidRPr="00804D0E" w:rsidRDefault="003B75C2" w:rsidP="003B75C2">
      <w:pPr>
        <w:shd w:val="clear" w:color="auto" w:fill="FFFFFF"/>
        <w:ind w:firstLine="709"/>
        <w:jc w:val="both"/>
        <w:rPr>
          <w:sz w:val="28"/>
          <w:szCs w:val="28"/>
        </w:rPr>
      </w:pPr>
      <w:r w:rsidRPr="00804D0E">
        <w:rPr>
          <w:i/>
          <w:iCs/>
          <w:sz w:val="28"/>
          <w:szCs w:val="28"/>
        </w:rPr>
        <w:t xml:space="preserve">окружная скорость </w:t>
      </w:r>
      <w:r w:rsidRPr="00804D0E">
        <w:rPr>
          <w:sz w:val="28"/>
          <w:szCs w:val="28"/>
        </w:rPr>
        <w:t>ведущего или ведомого звена м/с:</w:t>
      </w:r>
    </w:p>
    <w:p w:rsidR="003B75C2" w:rsidRPr="00804D0E" w:rsidRDefault="003B75C2" w:rsidP="003B75C2">
      <w:pPr>
        <w:shd w:val="clear" w:color="auto" w:fill="FFFFFF"/>
        <w:jc w:val="center"/>
        <w:rPr>
          <w:sz w:val="28"/>
          <w:szCs w:val="28"/>
        </w:rPr>
      </w:pPr>
      <w:r w:rsidRPr="00804D0E">
        <w:rPr>
          <w:position w:val="-24"/>
          <w:sz w:val="28"/>
          <w:szCs w:val="28"/>
        </w:rPr>
        <w:object w:dxaOrig="780" w:dyaOrig="620">
          <v:shape id="_x0000_i1479" type="#_x0000_t75" style="width:38.7pt;height:30.55pt" o:ole="">
            <v:imagedata r:id="rId873" o:title=""/>
          </v:shape>
          <o:OLEObject Type="Embed" ProgID="Equation.3" ShapeID="_x0000_i1479" DrawAspect="Content" ObjectID="_1641728348" r:id="rId874"/>
        </w:object>
      </w:r>
      <w:r w:rsidRPr="00804D0E">
        <w:rPr>
          <w:sz w:val="28"/>
          <w:szCs w:val="28"/>
        </w:rPr>
        <w:t>,</w:t>
      </w:r>
    </w:p>
    <w:p w:rsidR="003B75C2" w:rsidRPr="00804D0E" w:rsidRDefault="003B75C2" w:rsidP="003B75C2">
      <w:pPr>
        <w:shd w:val="clear" w:color="auto" w:fill="FFFFFF"/>
        <w:jc w:val="both"/>
        <w:rPr>
          <w:sz w:val="28"/>
          <w:szCs w:val="28"/>
        </w:rPr>
      </w:pPr>
      <w:r w:rsidRPr="00804D0E">
        <w:rPr>
          <w:sz w:val="28"/>
          <w:szCs w:val="28"/>
        </w:rPr>
        <w:t xml:space="preserve">где </w:t>
      </w:r>
      <w:r w:rsidRPr="00804D0E">
        <w:rPr>
          <w:i/>
          <w:iCs/>
          <w:sz w:val="28"/>
          <w:szCs w:val="28"/>
          <w:lang w:val="en-US"/>
        </w:rPr>
        <w:t>d</w:t>
      </w:r>
      <w:r w:rsidRPr="00804D0E">
        <w:rPr>
          <w:i/>
          <w:iCs/>
          <w:sz w:val="28"/>
          <w:szCs w:val="28"/>
        </w:rPr>
        <w:t xml:space="preserve"> </w:t>
      </w:r>
      <w:r w:rsidRPr="00804D0E">
        <w:rPr>
          <w:sz w:val="28"/>
          <w:szCs w:val="28"/>
        </w:rPr>
        <w:t>– диаметр колеса  шкива и др. Окружные скорости обоих звень</w:t>
      </w:r>
      <w:r w:rsidRPr="00804D0E">
        <w:rPr>
          <w:sz w:val="28"/>
          <w:szCs w:val="28"/>
        </w:rPr>
        <w:softHyphen/>
        <w:t xml:space="preserve">ев при отсутствии скольжения равны т.е. </w:t>
      </w:r>
      <w:r w:rsidRPr="00804D0E">
        <w:rPr>
          <w:position w:val="-10"/>
          <w:sz w:val="28"/>
          <w:szCs w:val="28"/>
        </w:rPr>
        <w:object w:dxaOrig="700" w:dyaOrig="340">
          <v:shape id="_x0000_i1480" type="#_x0000_t75" style="width:35.3pt;height:17pt" o:ole="">
            <v:imagedata r:id="rId875" o:title=""/>
          </v:shape>
          <o:OLEObject Type="Embed" ProgID="Equation.3" ShapeID="_x0000_i1480" DrawAspect="Content" ObjectID="_1641728349" r:id="rId876"/>
        </w:object>
      </w:r>
      <w:r w:rsidRPr="00804D0E">
        <w:rPr>
          <w:sz w:val="28"/>
          <w:szCs w:val="28"/>
        </w:rPr>
        <w:t>;</w:t>
      </w:r>
    </w:p>
    <w:p w:rsidR="003B75C2" w:rsidRPr="00804D0E" w:rsidRDefault="003B75C2" w:rsidP="003B75C2">
      <w:pPr>
        <w:shd w:val="clear" w:color="auto" w:fill="FFFFFF"/>
        <w:ind w:firstLine="709"/>
        <w:jc w:val="both"/>
        <w:rPr>
          <w:sz w:val="28"/>
          <w:szCs w:val="28"/>
        </w:rPr>
      </w:pPr>
      <w:r w:rsidRPr="00804D0E">
        <w:rPr>
          <w:i/>
          <w:iCs/>
          <w:sz w:val="28"/>
          <w:szCs w:val="28"/>
        </w:rPr>
        <w:t xml:space="preserve">окружная сила </w:t>
      </w:r>
      <w:r w:rsidRPr="00804D0E">
        <w:rPr>
          <w:sz w:val="28"/>
          <w:szCs w:val="28"/>
        </w:rPr>
        <w:t xml:space="preserve"> </w:t>
      </w:r>
      <w:r w:rsidR="00E248AB">
        <w:rPr>
          <w:sz w:val="28"/>
          <w:szCs w:val="28"/>
        </w:rPr>
        <w:t>(рисунок</w:t>
      </w:r>
      <w:r w:rsidRPr="00804D0E">
        <w:rPr>
          <w:sz w:val="28"/>
          <w:szCs w:val="28"/>
        </w:rPr>
        <w:t xml:space="preserve"> </w:t>
      </w:r>
      <w:r w:rsidRPr="00804D0E">
        <w:rPr>
          <w:iCs/>
          <w:sz w:val="28"/>
          <w:szCs w:val="28"/>
        </w:rPr>
        <w:t>3.1</w:t>
      </w:r>
      <w:r w:rsidRPr="00804D0E">
        <w:rPr>
          <w:i/>
          <w:iCs/>
          <w:sz w:val="28"/>
          <w:szCs w:val="28"/>
        </w:rPr>
        <w:t xml:space="preserve">), </w:t>
      </w:r>
      <w:r w:rsidRPr="00804D0E">
        <w:rPr>
          <w:sz w:val="28"/>
          <w:szCs w:val="28"/>
        </w:rPr>
        <w:t>Н:</w:t>
      </w:r>
    </w:p>
    <w:p w:rsidR="003B75C2" w:rsidRPr="00804D0E" w:rsidRDefault="003B75C2" w:rsidP="003B75C2">
      <w:pPr>
        <w:shd w:val="clear" w:color="auto" w:fill="FFFFFF"/>
        <w:jc w:val="center"/>
        <w:rPr>
          <w:sz w:val="28"/>
          <w:szCs w:val="28"/>
        </w:rPr>
      </w:pPr>
      <w:r w:rsidRPr="00804D0E">
        <w:rPr>
          <w:position w:val="-24"/>
          <w:sz w:val="28"/>
          <w:szCs w:val="28"/>
        </w:rPr>
        <w:object w:dxaOrig="1280" w:dyaOrig="620">
          <v:shape id="_x0000_i1481" type="#_x0000_t75" style="width:63.85pt;height:30.55pt" o:ole="">
            <v:imagedata r:id="rId877" o:title=""/>
          </v:shape>
          <o:OLEObject Type="Embed" ProgID="Equation.3" ShapeID="_x0000_i1481" DrawAspect="Content" ObjectID="_1641728350" r:id="rId878"/>
        </w:object>
      </w:r>
      <w:r w:rsidRPr="00804D0E">
        <w:rPr>
          <w:sz w:val="28"/>
          <w:szCs w:val="28"/>
        </w:rPr>
        <w:t>,</w:t>
      </w:r>
    </w:p>
    <w:p w:rsidR="003B75C2" w:rsidRPr="00804D0E" w:rsidRDefault="003B75C2" w:rsidP="003B75C2">
      <w:pPr>
        <w:shd w:val="clear" w:color="auto" w:fill="FFFFFF"/>
        <w:jc w:val="both"/>
        <w:rPr>
          <w:sz w:val="28"/>
          <w:szCs w:val="28"/>
        </w:rPr>
      </w:pPr>
      <w:r w:rsidRPr="00804D0E">
        <w:rPr>
          <w:sz w:val="28"/>
          <w:szCs w:val="28"/>
        </w:rPr>
        <w:t xml:space="preserve">где </w:t>
      </w:r>
      <w:r w:rsidRPr="00804D0E">
        <w:rPr>
          <w:i/>
          <w:iCs/>
          <w:sz w:val="28"/>
          <w:szCs w:val="28"/>
        </w:rPr>
        <w:t xml:space="preserve">Р </w:t>
      </w:r>
      <w:r w:rsidRPr="00804D0E">
        <w:rPr>
          <w:sz w:val="28"/>
          <w:szCs w:val="28"/>
        </w:rPr>
        <w:t>– мощность, Вт;</w:t>
      </w:r>
    </w:p>
    <w:p w:rsidR="003B75C2" w:rsidRPr="00804D0E" w:rsidRDefault="003B75C2" w:rsidP="003B75C2">
      <w:pPr>
        <w:shd w:val="clear" w:color="auto" w:fill="FFFFFF"/>
        <w:ind w:firstLine="720"/>
        <w:jc w:val="both"/>
        <w:rPr>
          <w:sz w:val="28"/>
          <w:szCs w:val="28"/>
        </w:rPr>
      </w:pPr>
      <w:r w:rsidRPr="00804D0E">
        <w:rPr>
          <w:i/>
          <w:iCs/>
          <w:sz w:val="28"/>
          <w:szCs w:val="28"/>
        </w:rPr>
        <w:t xml:space="preserve">вращающий момент </w:t>
      </w:r>
      <w:r w:rsidRPr="00804D0E">
        <w:rPr>
          <w:sz w:val="28"/>
          <w:szCs w:val="28"/>
        </w:rPr>
        <w:t>(см. рис. 3.1), Н·м;</w:t>
      </w:r>
    </w:p>
    <w:p w:rsidR="003B75C2" w:rsidRPr="00804D0E" w:rsidRDefault="003B75C2" w:rsidP="003B75C2">
      <w:pPr>
        <w:shd w:val="clear" w:color="auto" w:fill="FFFFFF"/>
        <w:jc w:val="center"/>
        <w:rPr>
          <w:sz w:val="28"/>
          <w:szCs w:val="28"/>
        </w:rPr>
      </w:pPr>
      <w:r w:rsidRPr="00804D0E">
        <w:rPr>
          <w:position w:val="-24"/>
          <w:sz w:val="28"/>
          <w:szCs w:val="28"/>
        </w:rPr>
        <w:object w:dxaOrig="1280" w:dyaOrig="620">
          <v:shape id="_x0000_i1482" type="#_x0000_t75" style="width:63.85pt;height:30.55pt" o:ole="">
            <v:imagedata r:id="rId879" o:title=""/>
          </v:shape>
          <o:OLEObject Type="Embed" ProgID="Equation.3" ShapeID="_x0000_i1482" DrawAspect="Content" ObjectID="_1641728351" r:id="rId880"/>
        </w:object>
      </w:r>
      <w:r w:rsidRPr="00804D0E">
        <w:rPr>
          <w:sz w:val="28"/>
          <w:szCs w:val="28"/>
        </w:rPr>
        <w:t>,</w:t>
      </w:r>
    </w:p>
    <w:p w:rsidR="003B75C2" w:rsidRPr="00804D0E" w:rsidRDefault="003B75C2" w:rsidP="003B75C2">
      <w:pPr>
        <w:shd w:val="clear" w:color="auto" w:fill="FFFFFF"/>
        <w:jc w:val="both"/>
        <w:rPr>
          <w:sz w:val="28"/>
          <w:szCs w:val="28"/>
        </w:rPr>
      </w:pPr>
      <w:r w:rsidRPr="00804D0E">
        <w:rPr>
          <w:sz w:val="28"/>
          <w:szCs w:val="28"/>
        </w:rPr>
        <w:t xml:space="preserve">где </w:t>
      </w:r>
      <w:r w:rsidRPr="00804D0E">
        <w:rPr>
          <w:i/>
          <w:iCs/>
          <w:sz w:val="28"/>
          <w:szCs w:val="28"/>
        </w:rPr>
        <w:t xml:space="preserve">Р </w:t>
      </w:r>
      <w:r w:rsidRPr="00804D0E">
        <w:rPr>
          <w:sz w:val="28"/>
          <w:szCs w:val="28"/>
        </w:rPr>
        <w:t xml:space="preserve">– в Вт; </w:t>
      </w:r>
      <w:r w:rsidRPr="00804D0E">
        <w:rPr>
          <w:i/>
          <w:iCs/>
          <w:sz w:val="28"/>
          <w:szCs w:val="28"/>
          <w:lang w:val="en-US"/>
        </w:rPr>
        <w:t>d</w:t>
      </w:r>
      <w:r w:rsidRPr="00804D0E">
        <w:rPr>
          <w:i/>
          <w:iCs/>
          <w:sz w:val="28"/>
          <w:szCs w:val="28"/>
        </w:rPr>
        <w:t xml:space="preserve"> </w:t>
      </w:r>
      <w:r w:rsidRPr="00804D0E">
        <w:rPr>
          <w:i/>
          <w:iCs/>
          <w:sz w:val="28"/>
          <w:szCs w:val="28"/>
        </w:rPr>
        <w:softHyphen/>
        <w:t xml:space="preserve"> </w:t>
      </w:r>
      <w:r w:rsidRPr="00804D0E">
        <w:rPr>
          <w:sz w:val="28"/>
          <w:szCs w:val="28"/>
        </w:rPr>
        <w:t>в м</w:t>
      </w:r>
    </w:p>
    <w:p w:rsidR="003B75C2" w:rsidRPr="00804D0E" w:rsidRDefault="003B75C2" w:rsidP="003B75C2">
      <w:pPr>
        <w:shd w:val="clear" w:color="auto" w:fill="FFFFFF"/>
        <w:ind w:firstLine="720"/>
        <w:jc w:val="both"/>
        <w:rPr>
          <w:sz w:val="28"/>
          <w:szCs w:val="28"/>
        </w:rPr>
      </w:pPr>
      <w:r w:rsidRPr="00804D0E">
        <w:rPr>
          <w:sz w:val="28"/>
          <w:szCs w:val="28"/>
        </w:rPr>
        <w:t xml:space="preserve">Вращающий момент </w:t>
      </w:r>
      <w:r w:rsidRPr="00804D0E">
        <w:rPr>
          <w:i/>
          <w:sz w:val="28"/>
          <w:szCs w:val="28"/>
        </w:rPr>
        <w:t>Т</w:t>
      </w:r>
      <w:r w:rsidRPr="00804D0E">
        <w:rPr>
          <w:sz w:val="28"/>
          <w:szCs w:val="28"/>
          <w:vertAlign w:val="subscript"/>
        </w:rPr>
        <w:t>1</w:t>
      </w:r>
      <w:r w:rsidRPr="00804D0E">
        <w:rPr>
          <w:sz w:val="28"/>
          <w:szCs w:val="28"/>
        </w:rPr>
        <w:t xml:space="preserve"> ведущего вала является моментом движу</w:t>
      </w:r>
      <w:r w:rsidRPr="00804D0E">
        <w:rPr>
          <w:sz w:val="28"/>
          <w:szCs w:val="28"/>
        </w:rPr>
        <w:softHyphen/>
        <w:t xml:space="preserve">щих сил, его направление совпадает с направлением вращения вала. Момент </w:t>
      </w:r>
      <w:r w:rsidRPr="00804D0E">
        <w:rPr>
          <w:sz w:val="28"/>
          <w:szCs w:val="28"/>
        </w:rPr>
        <w:lastRenderedPageBreak/>
        <w:t xml:space="preserve">ведомого вала – момент сил сопротивления, поэтому </w:t>
      </w:r>
      <w:r w:rsidRPr="00804D0E">
        <w:rPr>
          <w:iCs/>
          <w:sz w:val="28"/>
          <w:szCs w:val="28"/>
        </w:rPr>
        <w:t>ег</w:t>
      </w:r>
      <w:r w:rsidRPr="00804D0E">
        <w:rPr>
          <w:sz w:val="28"/>
          <w:szCs w:val="28"/>
        </w:rPr>
        <w:t>о направление противоположно направлению вращения вала.</w:t>
      </w:r>
    </w:p>
    <w:p w:rsidR="003B75C2" w:rsidRPr="00804D0E" w:rsidRDefault="003B75C2" w:rsidP="003B75C2">
      <w:pPr>
        <w:shd w:val="clear" w:color="auto" w:fill="FFFFFF"/>
        <w:ind w:firstLine="720"/>
        <w:jc w:val="both"/>
        <w:rPr>
          <w:sz w:val="28"/>
          <w:szCs w:val="28"/>
        </w:rPr>
      </w:pPr>
      <w:r w:rsidRPr="00804D0E">
        <w:rPr>
          <w:i/>
          <w:iCs/>
          <w:sz w:val="28"/>
          <w:szCs w:val="28"/>
        </w:rPr>
        <w:t xml:space="preserve">Передаточное отношение </w:t>
      </w:r>
      <w:r w:rsidRPr="00804D0E">
        <w:rPr>
          <w:i/>
          <w:iCs/>
          <w:sz w:val="28"/>
          <w:szCs w:val="28"/>
          <w:lang w:val="en-US"/>
        </w:rPr>
        <w:t>i</w:t>
      </w:r>
      <w:r w:rsidRPr="00804D0E">
        <w:rPr>
          <w:i/>
          <w:iCs/>
          <w:sz w:val="28"/>
          <w:szCs w:val="28"/>
        </w:rPr>
        <w:t xml:space="preserve">, передаточное число и. </w:t>
      </w:r>
      <w:r w:rsidRPr="00804D0E">
        <w:rPr>
          <w:sz w:val="28"/>
          <w:szCs w:val="28"/>
        </w:rPr>
        <w:t xml:space="preserve">При </w:t>
      </w:r>
      <w:r w:rsidRPr="00804D0E">
        <w:rPr>
          <w:position w:val="-10"/>
          <w:sz w:val="28"/>
          <w:szCs w:val="28"/>
        </w:rPr>
        <w:object w:dxaOrig="700" w:dyaOrig="340">
          <v:shape id="_x0000_i1483" type="#_x0000_t75" style="width:35.3pt;height:17pt" o:ole="">
            <v:imagedata r:id="rId875" o:title=""/>
          </v:shape>
          <o:OLEObject Type="Embed" ProgID="Equation.3" ShapeID="_x0000_i1483" DrawAspect="Content" ObjectID="_1641728352" r:id="rId881"/>
        </w:object>
      </w:r>
      <w:r w:rsidRPr="00804D0E">
        <w:rPr>
          <w:sz w:val="28"/>
          <w:szCs w:val="28"/>
        </w:rPr>
        <w:t xml:space="preserve"> или </w:t>
      </w:r>
      <w:r w:rsidRPr="00804D0E">
        <w:rPr>
          <w:position w:val="-24"/>
          <w:sz w:val="28"/>
          <w:szCs w:val="28"/>
        </w:rPr>
        <w:object w:dxaOrig="1300" w:dyaOrig="620">
          <v:shape id="_x0000_i1484" type="#_x0000_t75" style="width:65.2pt;height:30.55pt" o:ole="">
            <v:imagedata r:id="rId882" o:title=""/>
          </v:shape>
          <o:OLEObject Type="Embed" ProgID="Equation.3" ShapeID="_x0000_i1484" DrawAspect="Content" ObjectID="_1641728353" r:id="rId883"/>
        </w:object>
      </w:r>
    </w:p>
    <w:p w:rsidR="003B75C2" w:rsidRPr="00804D0E" w:rsidRDefault="003B75C2" w:rsidP="003B75C2">
      <w:pPr>
        <w:shd w:val="clear" w:color="auto" w:fill="FFFFFF"/>
        <w:jc w:val="center"/>
        <w:rPr>
          <w:sz w:val="28"/>
          <w:szCs w:val="28"/>
        </w:rPr>
      </w:pPr>
      <w:r w:rsidRPr="00804D0E">
        <w:rPr>
          <w:position w:val="-30"/>
          <w:sz w:val="28"/>
          <w:szCs w:val="28"/>
        </w:rPr>
        <w:object w:dxaOrig="1560" w:dyaOrig="680">
          <v:shape id="_x0000_i1485" type="#_x0000_t75" style="width:78.1pt;height:33.95pt" o:ole="">
            <v:imagedata r:id="rId884" o:title=""/>
          </v:shape>
          <o:OLEObject Type="Embed" ProgID="Equation.3" ShapeID="_x0000_i1485" DrawAspect="Content" ObjectID="_1641728354" r:id="rId885"/>
        </w:object>
      </w:r>
      <w:r w:rsidRPr="00804D0E">
        <w:rPr>
          <w:sz w:val="28"/>
          <w:szCs w:val="28"/>
        </w:rPr>
        <w:t>.</w:t>
      </w:r>
    </w:p>
    <w:p w:rsidR="003B75C2" w:rsidRPr="00804D0E" w:rsidRDefault="003B75C2" w:rsidP="003B75C2">
      <w:pPr>
        <w:shd w:val="clear" w:color="auto" w:fill="FFFFFF"/>
        <w:ind w:firstLine="720"/>
        <w:jc w:val="both"/>
        <w:rPr>
          <w:sz w:val="28"/>
          <w:szCs w:val="28"/>
        </w:rPr>
      </w:pPr>
      <w:r w:rsidRPr="00804D0E">
        <w:rPr>
          <w:iCs/>
          <w:sz w:val="28"/>
          <w:szCs w:val="28"/>
        </w:rPr>
        <w:t xml:space="preserve">Передаточным отношением называется отношение угловых скоростей ведущего и ведомого звеньев. Передаточные отношения для всех типов передач будем условно называть передаточными числами и обозначать </w:t>
      </w:r>
      <w:r w:rsidRPr="00804D0E">
        <w:rPr>
          <w:i/>
          <w:iCs/>
          <w:sz w:val="28"/>
          <w:szCs w:val="28"/>
        </w:rPr>
        <w:t>u</w:t>
      </w:r>
      <w:r w:rsidRPr="00804D0E">
        <w:rPr>
          <w:iCs/>
          <w:sz w:val="28"/>
          <w:szCs w:val="28"/>
        </w:rPr>
        <w:t>.</w:t>
      </w:r>
    </w:p>
    <w:p w:rsidR="003B75C2" w:rsidRPr="00CE72CE" w:rsidRDefault="00CE72CE" w:rsidP="00CE72CE">
      <w:pPr>
        <w:shd w:val="clear" w:color="auto" w:fill="FFFFFF"/>
        <w:spacing w:before="120" w:after="120"/>
        <w:ind w:firstLine="720"/>
        <w:jc w:val="both"/>
        <w:rPr>
          <w:b/>
          <w:sz w:val="28"/>
          <w:szCs w:val="28"/>
        </w:rPr>
      </w:pPr>
      <w:r>
        <w:rPr>
          <w:b/>
          <w:sz w:val="28"/>
          <w:szCs w:val="28"/>
        </w:rPr>
        <w:t xml:space="preserve">Пример 34 </w:t>
      </w:r>
      <w:r w:rsidR="00E248AB">
        <w:rPr>
          <w:sz w:val="28"/>
          <w:szCs w:val="28"/>
        </w:rPr>
        <w:t xml:space="preserve">Лента транспортера </w:t>
      </w:r>
      <w:r w:rsidR="000065CD">
        <w:rPr>
          <w:sz w:val="28"/>
          <w:szCs w:val="28"/>
        </w:rPr>
        <w:t xml:space="preserve"> </w:t>
      </w:r>
      <w:r w:rsidR="00E248AB">
        <w:rPr>
          <w:sz w:val="28"/>
          <w:szCs w:val="28"/>
        </w:rPr>
        <w:t>(рисунок</w:t>
      </w:r>
      <w:r w:rsidR="003B75C2" w:rsidRPr="00804D0E">
        <w:rPr>
          <w:sz w:val="28"/>
          <w:szCs w:val="28"/>
        </w:rPr>
        <w:t xml:space="preserve"> 3.2)</w:t>
      </w:r>
      <w:r w:rsidR="000065CD">
        <w:rPr>
          <w:sz w:val="28"/>
          <w:szCs w:val="28"/>
        </w:rPr>
        <w:t xml:space="preserve"> </w:t>
      </w:r>
      <w:r w:rsidR="003B75C2" w:rsidRPr="00804D0E">
        <w:rPr>
          <w:sz w:val="28"/>
          <w:szCs w:val="28"/>
        </w:rPr>
        <w:t xml:space="preserve">имеющая максимальную тяговую силу </w:t>
      </w:r>
      <w:r w:rsidR="003B75C2" w:rsidRPr="00804D0E">
        <w:rPr>
          <w:i/>
          <w:sz w:val="28"/>
          <w:szCs w:val="28"/>
          <w:lang w:val="en-US"/>
        </w:rPr>
        <w:t>F</w:t>
      </w:r>
      <w:r w:rsidR="003B75C2" w:rsidRPr="00804D0E">
        <w:rPr>
          <w:i/>
          <w:sz w:val="28"/>
          <w:szCs w:val="28"/>
          <w:vertAlign w:val="subscript"/>
          <w:lang w:val="en-US"/>
        </w:rPr>
        <w:t>t</w:t>
      </w:r>
      <w:r w:rsidR="003B75C2" w:rsidRPr="00804D0E">
        <w:rPr>
          <w:sz w:val="28"/>
          <w:szCs w:val="28"/>
        </w:rPr>
        <w:t xml:space="preserve"> = 3,55кН, перемещается со скоростью </w:t>
      </w:r>
      <w:r w:rsidR="003B75C2" w:rsidRPr="00804D0E">
        <w:rPr>
          <w:i/>
          <w:sz w:val="28"/>
          <w:szCs w:val="28"/>
        </w:rPr>
        <w:t>υ</w:t>
      </w:r>
      <w:r w:rsidR="003B75C2" w:rsidRPr="00804D0E">
        <w:rPr>
          <w:sz w:val="28"/>
          <w:szCs w:val="28"/>
        </w:rPr>
        <w:t xml:space="preserve"> =</w:t>
      </w:r>
      <w:r w:rsidR="000065CD">
        <w:rPr>
          <w:sz w:val="28"/>
          <w:szCs w:val="28"/>
        </w:rPr>
        <w:t xml:space="preserve"> </w:t>
      </w:r>
      <w:r w:rsidR="003B75C2" w:rsidRPr="00804D0E">
        <w:rPr>
          <w:sz w:val="28"/>
          <w:szCs w:val="28"/>
        </w:rPr>
        <w:t>1,24 м/с. Определить тре</w:t>
      </w:r>
      <w:r w:rsidR="003B75C2" w:rsidRPr="00804D0E">
        <w:rPr>
          <w:sz w:val="28"/>
          <w:szCs w:val="28"/>
        </w:rPr>
        <w:softHyphen/>
        <w:t xml:space="preserve">буемую мощность электродвигателя и мощности на валах редуктора, если к.п.д. ременной передачи </w:t>
      </w:r>
      <w:r w:rsidR="003B75C2" w:rsidRPr="00804D0E">
        <w:rPr>
          <w:i/>
          <w:sz w:val="28"/>
          <w:szCs w:val="28"/>
        </w:rPr>
        <w:t>η</w:t>
      </w:r>
      <w:r w:rsidR="003B75C2" w:rsidRPr="00804D0E">
        <w:rPr>
          <w:sz w:val="28"/>
          <w:szCs w:val="28"/>
          <w:vertAlign w:val="subscript"/>
        </w:rPr>
        <w:t>Р</w:t>
      </w:r>
      <w:r w:rsidR="003B75C2" w:rsidRPr="00804D0E">
        <w:rPr>
          <w:sz w:val="28"/>
          <w:szCs w:val="28"/>
        </w:rPr>
        <w:t xml:space="preserve"> = 0,95, зуб</w:t>
      </w:r>
      <w:r w:rsidR="003B75C2" w:rsidRPr="00804D0E">
        <w:rPr>
          <w:sz w:val="28"/>
          <w:szCs w:val="28"/>
        </w:rPr>
        <w:softHyphen/>
        <w:t xml:space="preserve">чатой </w:t>
      </w:r>
      <w:r w:rsidR="003B75C2" w:rsidRPr="00804D0E">
        <w:rPr>
          <w:i/>
          <w:sz w:val="28"/>
          <w:szCs w:val="28"/>
        </w:rPr>
        <w:t>η</w:t>
      </w:r>
      <w:r w:rsidR="003B75C2" w:rsidRPr="00804D0E">
        <w:rPr>
          <w:sz w:val="28"/>
          <w:szCs w:val="28"/>
          <w:vertAlign w:val="subscript"/>
        </w:rPr>
        <w:t>З</w:t>
      </w:r>
      <w:r w:rsidR="003B75C2" w:rsidRPr="00804D0E">
        <w:rPr>
          <w:sz w:val="28"/>
          <w:szCs w:val="28"/>
        </w:rPr>
        <w:t xml:space="preserve"> = 0,97, цепной </w:t>
      </w:r>
      <w:r w:rsidR="003B75C2" w:rsidRPr="00804D0E">
        <w:rPr>
          <w:i/>
          <w:sz w:val="28"/>
          <w:szCs w:val="28"/>
        </w:rPr>
        <w:t>η</w:t>
      </w:r>
      <w:r w:rsidR="003B75C2" w:rsidRPr="00804D0E">
        <w:rPr>
          <w:sz w:val="28"/>
          <w:szCs w:val="28"/>
          <w:vertAlign w:val="subscript"/>
        </w:rPr>
        <w:t>Ц</w:t>
      </w:r>
      <w:r w:rsidR="003B75C2" w:rsidRPr="00804D0E">
        <w:rPr>
          <w:i/>
          <w:iCs/>
          <w:sz w:val="28"/>
          <w:szCs w:val="28"/>
        </w:rPr>
        <w:t xml:space="preserve"> = </w:t>
      </w:r>
      <w:r w:rsidR="003B75C2" w:rsidRPr="00804D0E">
        <w:rPr>
          <w:sz w:val="28"/>
          <w:szCs w:val="28"/>
        </w:rPr>
        <w:t xml:space="preserve">0,95, одной пары подшипников качения редукторов </w:t>
      </w:r>
      <w:r w:rsidR="003B75C2" w:rsidRPr="00804D0E">
        <w:rPr>
          <w:i/>
          <w:sz w:val="28"/>
          <w:szCs w:val="28"/>
        </w:rPr>
        <w:t>η</w:t>
      </w:r>
      <w:r w:rsidR="003B75C2" w:rsidRPr="00804D0E">
        <w:rPr>
          <w:sz w:val="28"/>
          <w:szCs w:val="28"/>
          <w:vertAlign w:val="subscript"/>
        </w:rPr>
        <w:t>П</w:t>
      </w:r>
      <w:r w:rsidR="003B75C2" w:rsidRPr="00804D0E">
        <w:rPr>
          <w:sz w:val="28"/>
          <w:szCs w:val="28"/>
        </w:rPr>
        <w:t xml:space="preserve"> = 0,99. Редуктор имеет две пары под</w:t>
      </w:r>
      <w:r w:rsidR="003B75C2" w:rsidRPr="00804D0E">
        <w:rPr>
          <w:sz w:val="28"/>
          <w:szCs w:val="28"/>
        </w:rPr>
        <w:softHyphen/>
        <w:t>шипников качения, барабан конвейера – одну пару.</w:t>
      </w:r>
    </w:p>
    <w:p w:rsidR="003B75C2" w:rsidRPr="00804D0E" w:rsidRDefault="00CE72CE" w:rsidP="003B75C2">
      <w:pPr>
        <w:shd w:val="clear" w:color="auto" w:fill="FFFFFF"/>
        <w:ind w:firstLine="720"/>
        <w:jc w:val="both"/>
        <w:rPr>
          <w:iCs/>
          <w:sz w:val="28"/>
          <w:szCs w:val="28"/>
        </w:rPr>
      </w:pPr>
      <w:r>
        <w:rPr>
          <w:iCs/>
          <w:sz w:val="28"/>
          <w:szCs w:val="28"/>
        </w:rPr>
        <w:t>Решение</w:t>
      </w:r>
      <w:r w:rsidR="00DE4CEA">
        <w:rPr>
          <w:iCs/>
          <w:sz w:val="28"/>
          <w:szCs w:val="28"/>
        </w:rPr>
        <w:t xml:space="preserve"> </w:t>
      </w:r>
      <w:r w:rsidR="003B75C2" w:rsidRPr="00804D0E">
        <w:rPr>
          <w:iCs/>
          <w:sz w:val="28"/>
          <w:szCs w:val="28"/>
        </w:rPr>
        <w:t xml:space="preserve"> </w:t>
      </w:r>
    </w:p>
    <w:p w:rsidR="003B75C2" w:rsidRPr="00804D0E" w:rsidRDefault="003B75C2" w:rsidP="004E75A9">
      <w:pPr>
        <w:widowControl w:val="0"/>
        <w:numPr>
          <w:ilvl w:val="0"/>
          <w:numId w:val="24"/>
        </w:numPr>
        <w:shd w:val="clear" w:color="auto" w:fill="FFFFFF"/>
        <w:autoSpaceDE w:val="0"/>
        <w:autoSpaceDN w:val="0"/>
        <w:adjustRightInd w:val="0"/>
        <w:jc w:val="both"/>
        <w:rPr>
          <w:sz w:val="28"/>
          <w:szCs w:val="28"/>
        </w:rPr>
      </w:pPr>
      <w:r w:rsidRPr="00804D0E">
        <w:rPr>
          <w:sz w:val="28"/>
          <w:szCs w:val="28"/>
        </w:rPr>
        <w:t xml:space="preserve">Мощность на барабане </w:t>
      </w:r>
    </w:p>
    <w:p w:rsidR="003B75C2" w:rsidRPr="00804D0E" w:rsidRDefault="003B75C2" w:rsidP="003B75C2">
      <w:pPr>
        <w:shd w:val="clear" w:color="auto" w:fill="FFFFFF"/>
        <w:ind w:left="-11"/>
        <w:jc w:val="center"/>
        <w:rPr>
          <w:sz w:val="28"/>
          <w:szCs w:val="28"/>
        </w:rPr>
      </w:pPr>
      <w:r w:rsidRPr="00804D0E">
        <w:rPr>
          <w:position w:val="-12"/>
          <w:sz w:val="28"/>
          <w:szCs w:val="28"/>
        </w:rPr>
        <w:object w:dxaOrig="3019" w:dyaOrig="380">
          <v:shape id="_x0000_i1486" type="#_x0000_t75" style="width:150.8pt;height:19pt" o:ole="">
            <v:imagedata r:id="rId886" o:title=""/>
          </v:shape>
          <o:OLEObject Type="Embed" ProgID="Equation.3" ShapeID="_x0000_i1486" DrawAspect="Content" ObjectID="_1641728355" r:id="rId887"/>
        </w:object>
      </w:r>
      <w:r w:rsidRPr="00804D0E">
        <w:rPr>
          <w:sz w:val="28"/>
          <w:szCs w:val="28"/>
        </w:rPr>
        <w:t xml:space="preserve"> кВт.</w:t>
      </w:r>
    </w:p>
    <w:p w:rsidR="003B75C2" w:rsidRPr="00804D0E" w:rsidRDefault="003B75C2" w:rsidP="004E75A9">
      <w:pPr>
        <w:widowControl w:val="0"/>
        <w:numPr>
          <w:ilvl w:val="0"/>
          <w:numId w:val="24"/>
        </w:numPr>
        <w:shd w:val="clear" w:color="auto" w:fill="FFFFFF"/>
        <w:autoSpaceDE w:val="0"/>
        <w:autoSpaceDN w:val="0"/>
        <w:adjustRightInd w:val="0"/>
        <w:jc w:val="both"/>
        <w:rPr>
          <w:sz w:val="28"/>
          <w:szCs w:val="28"/>
        </w:rPr>
      </w:pPr>
      <w:r w:rsidRPr="00804D0E">
        <w:rPr>
          <w:sz w:val="28"/>
          <w:szCs w:val="28"/>
        </w:rPr>
        <w:t>Общий к.п.д. привода конвейера</w:t>
      </w:r>
    </w:p>
    <w:p w:rsidR="003B75C2" w:rsidRPr="00804D0E" w:rsidRDefault="003B75C2" w:rsidP="003B75C2">
      <w:pPr>
        <w:shd w:val="clear" w:color="auto" w:fill="FFFFFF"/>
        <w:ind w:left="-11"/>
        <w:jc w:val="center"/>
        <w:rPr>
          <w:sz w:val="28"/>
          <w:szCs w:val="28"/>
        </w:rPr>
      </w:pPr>
      <w:r w:rsidRPr="00804D0E">
        <w:rPr>
          <w:position w:val="-14"/>
          <w:sz w:val="28"/>
          <w:szCs w:val="28"/>
        </w:rPr>
        <w:object w:dxaOrig="4900" w:dyaOrig="400">
          <v:shape id="_x0000_i1487" type="#_x0000_t75" style="width:245.2pt;height:20.4pt" o:ole="">
            <v:imagedata r:id="rId888" o:title=""/>
          </v:shape>
          <o:OLEObject Type="Embed" ProgID="Equation.3" ShapeID="_x0000_i1487" DrawAspect="Content" ObjectID="_1641728356" r:id="rId889"/>
        </w:object>
      </w:r>
      <w:r w:rsidRPr="00804D0E">
        <w:rPr>
          <w:sz w:val="28"/>
          <w:szCs w:val="28"/>
        </w:rPr>
        <w:t>.</w:t>
      </w:r>
    </w:p>
    <w:p w:rsidR="003B75C2" w:rsidRPr="00804D0E" w:rsidRDefault="003B75C2" w:rsidP="004E75A9">
      <w:pPr>
        <w:widowControl w:val="0"/>
        <w:numPr>
          <w:ilvl w:val="0"/>
          <w:numId w:val="24"/>
        </w:numPr>
        <w:shd w:val="clear" w:color="auto" w:fill="FFFFFF"/>
        <w:autoSpaceDE w:val="0"/>
        <w:autoSpaceDN w:val="0"/>
        <w:adjustRightInd w:val="0"/>
        <w:jc w:val="both"/>
        <w:rPr>
          <w:sz w:val="28"/>
          <w:szCs w:val="28"/>
        </w:rPr>
      </w:pPr>
      <w:r w:rsidRPr="00804D0E">
        <w:rPr>
          <w:sz w:val="28"/>
          <w:szCs w:val="28"/>
        </w:rPr>
        <w:t>Требуемая мощность электродвигателя</w:t>
      </w:r>
    </w:p>
    <w:p w:rsidR="003B75C2" w:rsidRPr="00804D0E" w:rsidRDefault="003B75C2" w:rsidP="003B75C2">
      <w:pPr>
        <w:shd w:val="clear" w:color="auto" w:fill="FFFFFF"/>
        <w:ind w:left="-11"/>
        <w:jc w:val="center"/>
        <w:rPr>
          <w:sz w:val="28"/>
          <w:szCs w:val="28"/>
        </w:rPr>
      </w:pPr>
      <w:r w:rsidRPr="00804D0E">
        <w:rPr>
          <w:position w:val="-32"/>
          <w:sz w:val="28"/>
          <w:szCs w:val="28"/>
        </w:rPr>
        <w:object w:dxaOrig="2560" w:dyaOrig="700">
          <v:shape id="_x0000_i1488" type="#_x0000_t75" style="width:128.4pt;height:35.3pt" o:ole="">
            <v:imagedata r:id="rId890" o:title=""/>
          </v:shape>
          <o:OLEObject Type="Embed" ProgID="Equation.3" ShapeID="_x0000_i1488" DrawAspect="Content" ObjectID="_1641728357" r:id="rId891"/>
        </w:object>
      </w:r>
      <w:r w:rsidRPr="00804D0E">
        <w:rPr>
          <w:sz w:val="28"/>
          <w:szCs w:val="28"/>
        </w:rPr>
        <w:t xml:space="preserve"> кВт.</w:t>
      </w:r>
    </w:p>
    <w:p w:rsidR="003B75C2" w:rsidRPr="00804D0E" w:rsidRDefault="003B75C2" w:rsidP="004E75A9">
      <w:pPr>
        <w:widowControl w:val="0"/>
        <w:numPr>
          <w:ilvl w:val="0"/>
          <w:numId w:val="24"/>
        </w:numPr>
        <w:shd w:val="clear" w:color="auto" w:fill="FFFFFF"/>
        <w:autoSpaceDE w:val="0"/>
        <w:autoSpaceDN w:val="0"/>
        <w:adjustRightInd w:val="0"/>
        <w:jc w:val="both"/>
        <w:rPr>
          <w:sz w:val="28"/>
          <w:szCs w:val="28"/>
        </w:rPr>
      </w:pPr>
      <w:r w:rsidRPr="00804D0E">
        <w:rPr>
          <w:sz w:val="28"/>
          <w:szCs w:val="28"/>
        </w:rPr>
        <w:t>Мощность на быстроходном валу редуктора (на валу шестерни)</w:t>
      </w:r>
    </w:p>
    <w:p w:rsidR="003B75C2" w:rsidRPr="00804D0E" w:rsidRDefault="003B75C2" w:rsidP="003B75C2">
      <w:pPr>
        <w:shd w:val="clear" w:color="auto" w:fill="FFFFFF"/>
        <w:ind w:left="-11"/>
        <w:jc w:val="center"/>
        <w:rPr>
          <w:sz w:val="28"/>
          <w:szCs w:val="28"/>
        </w:rPr>
      </w:pPr>
      <w:r w:rsidRPr="00804D0E">
        <w:rPr>
          <w:position w:val="-14"/>
          <w:sz w:val="28"/>
          <w:szCs w:val="28"/>
        </w:rPr>
        <w:object w:dxaOrig="3519" w:dyaOrig="380">
          <v:shape id="_x0000_i1489" type="#_x0000_t75" style="width:176.6pt;height:19pt" o:ole="">
            <v:imagedata r:id="rId892" o:title=""/>
          </v:shape>
          <o:OLEObject Type="Embed" ProgID="Equation.3" ShapeID="_x0000_i1489" DrawAspect="Content" ObjectID="_1641728358" r:id="rId893"/>
        </w:object>
      </w:r>
      <w:r w:rsidRPr="00804D0E">
        <w:rPr>
          <w:sz w:val="28"/>
          <w:szCs w:val="28"/>
        </w:rPr>
        <w:t xml:space="preserve"> кВт.</w:t>
      </w:r>
    </w:p>
    <w:p w:rsidR="003B75C2" w:rsidRPr="00804D0E" w:rsidRDefault="003B75C2" w:rsidP="004E75A9">
      <w:pPr>
        <w:widowControl w:val="0"/>
        <w:numPr>
          <w:ilvl w:val="0"/>
          <w:numId w:val="24"/>
        </w:numPr>
        <w:shd w:val="clear" w:color="auto" w:fill="FFFFFF"/>
        <w:autoSpaceDE w:val="0"/>
        <w:autoSpaceDN w:val="0"/>
        <w:adjustRightInd w:val="0"/>
        <w:jc w:val="both"/>
        <w:rPr>
          <w:sz w:val="28"/>
          <w:szCs w:val="28"/>
        </w:rPr>
      </w:pPr>
      <w:r w:rsidRPr="00804D0E">
        <w:rPr>
          <w:sz w:val="28"/>
          <w:szCs w:val="28"/>
        </w:rPr>
        <w:t>Мощность на тихоходном валу редуктора (на валу колеса)</w:t>
      </w:r>
    </w:p>
    <w:p w:rsidR="003B75C2" w:rsidRDefault="003B75C2" w:rsidP="00DE4CEA">
      <w:pPr>
        <w:shd w:val="clear" w:color="auto" w:fill="FFFFFF"/>
        <w:ind w:left="-11"/>
        <w:jc w:val="center"/>
        <w:rPr>
          <w:sz w:val="28"/>
          <w:szCs w:val="28"/>
        </w:rPr>
      </w:pPr>
      <w:r w:rsidRPr="00804D0E">
        <w:rPr>
          <w:position w:val="-14"/>
          <w:sz w:val="28"/>
          <w:szCs w:val="28"/>
        </w:rPr>
        <w:object w:dxaOrig="4420" w:dyaOrig="400">
          <v:shape id="_x0000_i1490" type="#_x0000_t75" style="width:221.45pt;height:20.4pt" o:ole="">
            <v:imagedata r:id="rId894" o:title=""/>
          </v:shape>
          <o:OLEObject Type="Embed" ProgID="Equation.3" ShapeID="_x0000_i1490" DrawAspect="Content" ObjectID="_1641728359" r:id="rId895"/>
        </w:object>
      </w:r>
      <w:r w:rsidRPr="00804D0E">
        <w:rPr>
          <w:sz w:val="28"/>
          <w:szCs w:val="28"/>
        </w:rPr>
        <w:t xml:space="preserve"> кВт.</w:t>
      </w:r>
    </w:p>
    <w:p w:rsidR="00DE4CEA" w:rsidRDefault="00DE4CEA" w:rsidP="00DE4CEA">
      <w:pPr>
        <w:shd w:val="clear" w:color="auto" w:fill="FFFFFF"/>
        <w:ind w:left="-11"/>
        <w:jc w:val="center"/>
        <w:rPr>
          <w:sz w:val="28"/>
          <w:szCs w:val="28"/>
          <w:u w:val="double"/>
        </w:rPr>
      </w:pPr>
    </w:p>
    <w:p w:rsidR="00DE4CEA" w:rsidRPr="00804D0E" w:rsidRDefault="00DE4CEA" w:rsidP="00DE4CEA">
      <w:pPr>
        <w:shd w:val="clear" w:color="auto" w:fill="FFFFFF"/>
        <w:ind w:left="-11"/>
        <w:jc w:val="both"/>
        <w:rPr>
          <w:sz w:val="28"/>
          <w:szCs w:val="28"/>
        </w:rPr>
      </w:pPr>
      <w:r>
        <w:rPr>
          <w:sz w:val="28"/>
          <w:szCs w:val="28"/>
        </w:rPr>
        <w:tab/>
      </w:r>
      <w:r>
        <w:rPr>
          <w:sz w:val="28"/>
          <w:szCs w:val="28"/>
        </w:rPr>
        <w:tab/>
        <w:t xml:space="preserve"> О</w:t>
      </w:r>
      <w:r w:rsidRPr="00804D0E">
        <w:rPr>
          <w:sz w:val="28"/>
          <w:szCs w:val="28"/>
        </w:rPr>
        <w:t>пределить передаточное число ременной передачи привода лен</w:t>
      </w:r>
      <w:r w:rsidRPr="00804D0E">
        <w:rPr>
          <w:sz w:val="28"/>
          <w:szCs w:val="28"/>
        </w:rPr>
        <w:softHyphen/>
        <w:t>точного транспортера, угловые скорости валов редуктора и вр</w:t>
      </w:r>
      <w:r w:rsidR="00E248AB">
        <w:rPr>
          <w:sz w:val="28"/>
          <w:szCs w:val="28"/>
        </w:rPr>
        <w:t>ащающие моменты на них (рисунок</w:t>
      </w:r>
      <w:r w:rsidRPr="00804D0E">
        <w:rPr>
          <w:sz w:val="28"/>
          <w:szCs w:val="28"/>
        </w:rPr>
        <w:t xml:space="preserve"> 3.2). Скорость ленты </w:t>
      </w:r>
      <w:r w:rsidRPr="00804D0E">
        <w:rPr>
          <w:i/>
          <w:sz w:val="28"/>
          <w:szCs w:val="28"/>
        </w:rPr>
        <w:t>υ</w:t>
      </w:r>
      <w:r w:rsidRPr="00804D0E">
        <w:rPr>
          <w:sz w:val="28"/>
          <w:szCs w:val="28"/>
        </w:rPr>
        <w:t xml:space="preserve">=1,24 м/с, диаметр барабана </w:t>
      </w:r>
      <w:r w:rsidRPr="00804D0E">
        <w:rPr>
          <w:i/>
          <w:sz w:val="28"/>
          <w:szCs w:val="28"/>
          <w:lang w:val="en-US"/>
        </w:rPr>
        <w:t>D</w:t>
      </w:r>
      <w:r w:rsidRPr="00804D0E">
        <w:rPr>
          <w:sz w:val="28"/>
          <w:szCs w:val="28"/>
        </w:rPr>
        <w:t>=500 мм. Угловая скорость вала электродвигателя ω</w:t>
      </w:r>
      <w:r w:rsidRPr="00804D0E">
        <w:rPr>
          <w:sz w:val="28"/>
          <w:szCs w:val="28"/>
          <w:vertAlign w:val="subscript"/>
        </w:rPr>
        <w:t>дв</w:t>
      </w:r>
      <w:r w:rsidRPr="00804D0E">
        <w:rPr>
          <w:sz w:val="28"/>
          <w:szCs w:val="28"/>
        </w:rPr>
        <w:t xml:space="preserve">=300 рад/с. Передаточные числа редуктора </w:t>
      </w:r>
      <w:r w:rsidRPr="00804D0E">
        <w:rPr>
          <w:i/>
          <w:sz w:val="28"/>
          <w:szCs w:val="28"/>
          <w:lang w:val="en-US"/>
        </w:rPr>
        <w:t>u</w:t>
      </w:r>
      <w:r w:rsidRPr="00804D0E">
        <w:rPr>
          <w:sz w:val="28"/>
          <w:szCs w:val="28"/>
          <w:vertAlign w:val="subscript"/>
        </w:rPr>
        <w:t>РЕД=</w:t>
      </w:r>
      <w:r w:rsidRPr="00804D0E">
        <w:rPr>
          <w:sz w:val="28"/>
          <w:szCs w:val="28"/>
        </w:rPr>
        <w:t xml:space="preserve">.4, цепной передачи </w:t>
      </w:r>
      <w:r w:rsidRPr="00804D0E">
        <w:rPr>
          <w:i/>
          <w:sz w:val="28"/>
          <w:szCs w:val="28"/>
          <w:lang w:val="en-US"/>
        </w:rPr>
        <w:t>u</w:t>
      </w:r>
      <w:r w:rsidRPr="00804D0E">
        <w:rPr>
          <w:sz w:val="28"/>
          <w:szCs w:val="28"/>
          <w:vertAlign w:val="subscript"/>
        </w:rPr>
        <w:t>ц</w:t>
      </w:r>
      <w:r w:rsidRPr="00804D0E">
        <w:rPr>
          <w:sz w:val="28"/>
          <w:szCs w:val="28"/>
        </w:rPr>
        <w:t xml:space="preserve">=5. Мощности на быстроходном валу редуктора </w:t>
      </w:r>
      <w:r w:rsidR="00E248AB">
        <w:rPr>
          <w:sz w:val="28"/>
          <w:szCs w:val="28"/>
        </w:rPr>
        <w:t xml:space="preserve"> </w:t>
      </w:r>
      <w:r w:rsidRPr="00804D0E">
        <w:rPr>
          <w:sz w:val="28"/>
          <w:szCs w:val="28"/>
          <w:lang w:val="en-US"/>
        </w:rPr>
        <w:t>P</w:t>
      </w:r>
      <w:r w:rsidRPr="00804D0E">
        <w:rPr>
          <w:sz w:val="28"/>
          <w:szCs w:val="28"/>
          <w:vertAlign w:val="subscript"/>
        </w:rPr>
        <w:t>1</w:t>
      </w:r>
      <w:r w:rsidRPr="00804D0E">
        <w:rPr>
          <w:sz w:val="28"/>
          <w:szCs w:val="28"/>
        </w:rPr>
        <w:t xml:space="preserve"> = 4,9 кВт, на тихоходном валу Р</w:t>
      </w:r>
      <w:r w:rsidRPr="00804D0E">
        <w:rPr>
          <w:sz w:val="28"/>
          <w:szCs w:val="28"/>
          <w:vertAlign w:val="subscript"/>
        </w:rPr>
        <w:t>2</w:t>
      </w:r>
      <w:r w:rsidRPr="00804D0E">
        <w:rPr>
          <w:sz w:val="28"/>
          <w:szCs w:val="28"/>
        </w:rPr>
        <w:t xml:space="preserve"> = 4,7 кВт.</w:t>
      </w:r>
    </w:p>
    <w:p w:rsidR="00DE4CEA" w:rsidRPr="00DE4CEA" w:rsidRDefault="00DE4CEA" w:rsidP="00DE4CEA">
      <w:pPr>
        <w:shd w:val="clear" w:color="auto" w:fill="FFFFFF"/>
        <w:ind w:left="-11"/>
        <w:jc w:val="both"/>
        <w:rPr>
          <w:sz w:val="28"/>
          <w:szCs w:val="28"/>
          <w:u w:val="double"/>
        </w:rPr>
      </w:pPr>
    </w:p>
    <w:p w:rsidR="003B75C2" w:rsidRPr="00804D0E" w:rsidRDefault="00CC133F" w:rsidP="003B75C2">
      <w:pPr>
        <w:shd w:val="clear" w:color="auto" w:fill="FFFFFF"/>
        <w:jc w:val="center"/>
        <w:rPr>
          <w:i/>
          <w:iCs/>
          <w:sz w:val="28"/>
          <w:szCs w:val="28"/>
        </w:rPr>
      </w:pPr>
      <w:r>
        <w:rPr>
          <w:i/>
          <w:iCs/>
          <w:sz w:val="28"/>
          <w:szCs w:val="28"/>
        </w:rPr>
      </w:r>
      <w:r>
        <w:rPr>
          <w:i/>
          <w:iCs/>
          <w:sz w:val="28"/>
          <w:szCs w:val="28"/>
        </w:rPr>
        <w:pict>
          <v:group id="_x0000_s5557" editas="canvas" style="width:264.6pt;height:232.2pt;mso-position-horizontal-relative:char;mso-position-vertical-relative:line" coordorigin="3551,7180" coordsize="3786,3285">
            <o:lock v:ext="edit" aspectratio="t"/>
            <v:shape id="_x0000_s5558" type="#_x0000_t75" style="position:absolute;left:3551;top:7180;width:3786;height:3285" o:preferrelative="f">
              <v:fill o:detectmouseclick="t"/>
              <v:path o:extrusionok="t" o:connecttype="none"/>
              <o:lock v:ext="edit" text="t"/>
            </v:shape>
            <v:line id="_x0000_s5559" style="position:absolute;flip:x" from="3819,8198" to="5140,8199"/>
            <v:line id="_x0000_s5560" style="position:absolute;flip:x" from="5268,9345" to="6126,9346"/>
            <v:rect id="_x0000_s5561" style="position:absolute;left:6403;top:8674;width:128;height:1780"/>
            <v:shape id="_x0000_s5562" style="position:absolute;left:6321;top:8675;width:80;height:253" coordsize="180,360" path="m180,l,,,360r180,e" filled="f">
              <v:path arrowok="t"/>
            </v:shape>
            <v:shape id="_x0000_s5563" style="position:absolute;left:6531;top:8674;width:80;height:254" coordsize="180,360" path="m,l180,r,360l,360e" filled="f">
              <v:path arrowok="t"/>
            </v:shape>
            <v:shape id="_x0000_s5564" style="position:absolute;left:6321;top:9945;width:80;height:509" coordsize="180,540" path="m180,540l,540,,,180,e" filled="f">
              <v:path arrowok="t"/>
            </v:shape>
            <v:shape id="_x0000_s5565" style="position:absolute;left:6531;top:9945;width:80;height:509;flip:x;mso-position-horizontal:absolute;mso-position-vertical:absolute" coordsize="180,540" path="m180,540l,540,,,180,e" filled="f">
              <v:path arrowok="t"/>
            </v:shape>
            <v:oval id="_x0000_s5566" style="position:absolute;left:6994;top:8673;width:259;height:253">
              <v:textbox style="mso-next-textbox:#_x0000_s5566" inset="0,0,0,0">
                <w:txbxContent>
                  <w:p w:rsidR="00CC133F" w:rsidRDefault="00CC133F" w:rsidP="003B75C2">
                    <w:r>
                      <w:t>М</w:t>
                    </w:r>
                  </w:p>
                </w:txbxContent>
              </v:textbox>
            </v:oval>
            <v:line id="_x0000_s5567" style="position:absolute" from="6609,8799" to="6994,8800"/>
            <v:line id="_x0000_s5568" style="position:absolute" from="6468,8679" to="6469,10459"/>
            <v:line id="_x0000_s5569" style="position:absolute" from="6436,8801" to="6498,8861"/>
            <v:line id="_x0000_s5570" style="position:absolute;flip:x" from="6436,8801" to="6498,8861"/>
            <v:line id="_x0000_s5571" style="position:absolute" from="6436,10203" to="6498,10263"/>
            <v:line id="_x0000_s5572" style="position:absolute;flip:x" from="6436,10203" to="6498,10263"/>
            <v:line id="_x0000_s5573" style="position:absolute;flip:x y" from="5439,10193" to="6321,10194"/>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_x0000_s5574" type="#_x0000_t41" style="position:absolute;left:6658;top:9433;width:97;height:207;flip:x;mso-wrap-style:none" adj="63360,27591,40800,13315,-259200,25150,-256960,27147">
              <v:textbox style="mso-next-textbox:#_x0000_s5574;mso-fit-shape-to-text:t" inset="0,0,0,0">
                <w:txbxContent>
                  <w:p w:rsidR="00CC133F" w:rsidRDefault="00CC133F" w:rsidP="003B75C2">
                    <w:r>
                      <w:t>2</w:t>
                    </w:r>
                  </w:p>
                </w:txbxContent>
              </v:textbox>
              <o:callout v:ext="edit" minusy="t"/>
            </v:shape>
            <v:shape id="_x0000_s5575" type="#_x0000_t202" style="position:absolute;left:5611;top:10023;width:343;height:340">
              <v:textbox style="mso-next-textbox:#_x0000_s5575">
                <w:txbxContent>
                  <w:p w:rsidR="00CC133F" w:rsidRDefault="00CC133F" w:rsidP="003B75C2">
                    <w:pPr>
                      <w:jc w:val="center"/>
                    </w:pPr>
                    <w:r>
                      <w:t>×</w:t>
                    </w:r>
                  </w:p>
                </w:txbxContent>
              </v:textbox>
            </v:shape>
            <v:rect id="_x0000_s5576" style="position:absolute;left:5697;top:9005;width:172;height:1018"/>
            <v:shape id="_x0000_s5577" style="position:absolute;left:5525;top:10278;width:515;height:170" coordsize="720,240" path="m720,r,240l,240,,e" filled="f">
              <v:path arrowok="t"/>
            </v:shape>
            <v:group id="_x0000_s5578" style="position:absolute;left:5482;top:10226;width:85;height:46" coordorigin="3870,10448" coordsize="86,46">
              <v:oval id="_x0000_s5579" style="position:absolute;left:3894;top:10448;width:44;height:44"/>
              <v:line id="_x0000_s5580" style="position:absolute" from="3870,10493" to="3956,10494"/>
            </v:group>
            <v:group id="_x0000_s5581" style="position:absolute;left:5999;top:10231;width:84;height:46" coordorigin="3870,10448" coordsize="86,46">
              <v:oval id="_x0000_s5582" style="position:absolute;left:3894;top:10448;width:44;height:44"/>
              <v:line id="_x0000_s5583" style="position:absolute" from="3870,10493" to="3956,10494"/>
            </v:group>
            <v:line id="_x0000_s5584" style="position:absolute" from="5525,9429" to="5525,10108"/>
            <v:line id="_x0000_s5585" style="position:absolute" from="6040,9429" to="6041,10109"/>
            <v:group id="_x0000_s5586" style="position:absolute;left:5480;top:9376;width:85;height:45" coordorigin="3870,10448" coordsize="86,46">
              <v:oval id="_x0000_s5587" style="position:absolute;left:3894;top:10448;width:44;height:44"/>
              <v:line id="_x0000_s5588" style="position:absolute" from="3870,10493" to="3956,10494"/>
            </v:group>
            <v:group id="_x0000_s5589" style="position:absolute;left:5997;top:9380;width:84;height:46" coordorigin="3870,10448" coordsize="86,46">
              <v:oval id="_x0000_s5590" style="position:absolute;left:3894;top:10448;width:44;height:44"/>
              <v:line id="_x0000_s5591" style="position:absolute" from="3870,10493" to="3956,10494"/>
            </v:group>
            <v:group id="_x0000_s5592" style="position:absolute;left:5478;top:10111;width:85;height:45;flip:y" coordorigin="3870,10448" coordsize="86,46">
              <v:oval id="_x0000_s5593" style="position:absolute;left:3894;top:10448;width:44;height:44"/>
              <v:line id="_x0000_s5594" style="position:absolute" from="3870,10493" to="3956,10494"/>
            </v:group>
            <v:group id="_x0000_s5595" style="position:absolute;left:5994;top:10115;width:85;height:46;flip:y" coordorigin="3870,10448" coordsize="86,46">
              <v:oval id="_x0000_s5596" style="position:absolute;left:3894;top:10448;width:44;height:44"/>
              <v:line id="_x0000_s5597" style="position:absolute" from="3870,10493" to="3956,10494"/>
            </v:group>
            <v:shape id="_x0000_s5598" style="position:absolute;left:5525;top:8920;width:515;height:340;flip:y;mso-position-horizontal:absolute;mso-position-vertical:absolute" coordsize="720,240" path="m720,r,240l,240,,e" filled="f">
              <v:path arrowok="t"/>
            </v:shape>
            <v:group id="_x0000_s5599" style="position:absolute;left:5480;top:9263;width:84;height:47;flip:y" coordorigin="3870,10448" coordsize="86,46">
              <v:oval id="_x0000_s5600" style="position:absolute;left:3894;top:10448;width:44;height:44"/>
              <v:line id="_x0000_s5601" style="position:absolute" from="3870,10493" to="3956,10494"/>
            </v:group>
            <v:group id="_x0000_s5602" style="position:absolute;left:5997;top:9258;width:84;height:46;flip:y" coordorigin="3870,10448" coordsize="86,46">
              <v:oval id="_x0000_s5603" style="position:absolute;left:3894;top:10448;width:44;height:44"/>
              <v:line id="_x0000_s5604" style="position:absolute" from="3870,10493" to="3956,10494"/>
            </v:group>
            <v:shape id="_x0000_s5605" type="#_x0000_t41" style="position:absolute;left:7239;top:8495;width:97;height:207;flip:x;mso-wrap-style:none" adj="63211,27591,40658,13315,-259359,25150,-256977,27147">
              <v:textbox style="mso-next-textbox:#_x0000_s5605;mso-fit-shape-to-text:t" inset="0,0,0,0">
                <w:txbxContent>
                  <w:p w:rsidR="00CC133F" w:rsidRDefault="00CC133F" w:rsidP="003B75C2">
                    <w:r>
                      <w:t>1</w:t>
                    </w:r>
                  </w:p>
                </w:txbxContent>
              </v:textbox>
              <o:callout v:ext="edit" minusy="t"/>
            </v:shape>
            <v:shapetype id="_x0000_t4" coordsize="21600,21600" o:spt="4" path="m10800,l,10800,10800,21600,21600,10800xe">
              <v:stroke joinstyle="miter"/>
              <v:path gradientshapeok="t" o:connecttype="rect" textboxrect="5400,5400,16200,16200"/>
            </v:shapetype>
            <v:shape id="_x0000_s5606" type="#_x0000_t4" style="position:absolute;left:5182;top:9175;width:122;height:339" strokeweight="1.25pt"/>
            <v:line id="_x0000_s5607" style="position:absolute" from="5215,9309" to="5279,9366"/>
            <v:line id="_x0000_s5608" style="position:absolute;flip:x" from="5215,9309" to="5279,9366"/>
            <v:shape id="_x0000_s5609" type="#_x0000_t4" style="position:absolute;left:5140;top:7948;width:209;height:506" strokeweight="1.25pt"/>
            <v:shape id="_x0000_s5610" style="position:absolute;left:4109;top:7604;width:774;height:934" coordsize="840,1080" path="m,l,1080r840,l840,e" strokeweight="1.5pt">
              <v:path arrowok="t"/>
            </v:shape>
            <v:shape id="_x0000_s5611" style="position:absolute;left:4109;top:7519;width:776;height:84" coordsize="840,85" path="m,63c22,53,73,,132,3v59,3,159,78,225,80c423,85,467,16,527,13v60,-3,141,42,193,50c772,71,810,73,840,63e" filled="f" strokeweight="1.5pt">
              <v:path arrowok="t"/>
            </v:shape>
            <v:shape id="_x0000_s5612" style="position:absolute;left:4883;top:7943;width:41;height:510" coordsize="120,720" path="m,l120,r,720l,720e" filled="f" strokeweight="1.5pt">
              <v:path arrowok="t"/>
            </v:shape>
            <v:shape id="_x0000_s5613" style="position:absolute;left:4063;top:7943;width:40;height:511;flip:x;mso-position-horizontal:absolute;mso-position-vertical:absolute" coordsize="120,720" path="m,l120,r,720l,720e" filled="f" strokeweight="1.5pt">
              <v:path arrowok="t"/>
            </v:shape>
            <v:line id="_x0000_s5614" style="position:absolute;flip:x y" from="5244,7946" to="5245,9524">
              <v:stroke dashstyle="longDashDot"/>
            </v:line>
            <v:line id="_x0000_s5615" style="position:absolute" from="5212,8163" to="5276,8219"/>
            <v:line id="_x0000_s5616" style="position:absolute;flip:x" from="5212,8163" to="5276,8219"/>
            <v:group id="_x0000_s5617" style="position:absolute;left:5010;top:8241;width:85;height:45" coordorigin="3870,10448" coordsize="86,46">
              <v:oval id="_x0000_s5618" style="position:absolute;left:3894;top:10448;width:44;height:44"/>
              <v:line id="_x0000_s5619" style="position:absolute" from="3870,10493" to="3956,10494"/>
            </v:group>
            <v:group id="_x0000_s5620" style="position:absolute;left:5010;top:8128;width:85;height:47;flip:y" coordorigin="3870,10448" coordsize="86,46">
              <v:oval id="_x0000_s5621" style="position:absolute;left:3894;top:10448;width:44;height:44"/>
              <v:line id="_x0000_s5622" style="position:absolute" from="3870,10493" to="3956,10494"/>
            </v:group>
            <v:group id="_x0000_s5623" style="position:absolute;left:3908;top:8234;width:85;height:45" coordorigin="3870,10448" coordsize="86,46">
              <v:oval id="_x0000_s5624" style="position:absolute;left:3894;top:10448;width:44;height:44"/>
              <v:line id="_x0000_s5625" style="position:absolute" from="3870,10493" to="3956,10494"/>
            </v:group>
            <v:group id="_x0000_s5626" style="position:absolute;left:3908;top:8121;width:85;height:47;flip:y" coordorigin="3870,10448" coordsize="86,46">
              <v:oval id="_x0000_s5627" style="position:absolute;left:3894;top:10448;width:44;height:44"/>
              <v:line id="_x0000_s5628" style="position:absolute" from="3870,10493" to="3956,10494"/>
            </v:group>
            <v:line id="_x0000_s5629" style="position:absolute;flip:x" from="3662,8453" to="4092,8454"/>
            <v:line id="_x0000_s5630" style="position:absolute;flip:y" from="3722,7932" to="3723,8441">
              <v:stroke startarrow="classic" startarrowwidth="narrow" startarrowlength="long" endarrow="classic" endarrowwidth="narrow" endarrowlength="long"/>
            </v:line>
            <v:line id="_x0000_s5631" style="position:absolute;flip:x" from="3666,7936" to="4096,7937"/>
            <v:line id="_x0000_s5632" style="position:absolute" from="4495,8156" to="4559,8213"/>
            <v:line id="_x0000_s5633" style="position:absolute;flip:x" from="4495,8156" to="4559,8213"/>
            <v:shape id="_x0000_s5634" type="#_x0000_t202" style="position:absolute;left:3551;top:8156;width:197;height:123;mso-wrap-style:none" stroked="f">
              <v:textbox style="layout-flow:vertical;mso-layout-flow-alt:bottom-to-top;mso-next-textbox:#_x0000_s5634;mso-fit-shape-to-text:t" inset="0,0,0,0">
                <w:txbxContent>
                  <w:p w:rsidR="00CC133F" w:rsidRPr="000551EF" w:rsidRDefault="00CC133F" w:rsidP="003B75C2">
                    <w:pPr>
                      <w:rPr>
                        <w:i/>
                        <w:lang w:val="en-US"/>
                      </w:rPr>
                    </w:pPr>
                    <w:r>
                      <w:rPr>
                        <w:i/>
                        <w:lang w:val="en-US"/>
                      </w:rPr>
                      <w:t>D</w:t>
                    </w:r>
                  </w:p>
                </w:txbxContent>
              </v:textbox>
            </v:shape>
            <v:line id="_x0000_s5635" style="position:absolute;flip:y" from="4495,7308" to="4495,7732" strokeweight="1.25pt">
              <v:stroke endarrow="block" endarrowlength="long"/>
            </v:line>
            <v:shape id="_x0000_s5636" type="#_x0000_t202" style="position:absolute;left:4529;top:7180;width:258;height:195" stroked="f">
              <v:textbox style="mso-next-textbox:#_x0000_s5636;mso-fit-shape-to-text:t" inset="0,0,0,0">
                <w:txbxContent>
                  <w:p w:rsidR="00CC133F" w:rsidRPr="000551EF" w:rsidRDefault="00CC133F" w:rsidP="003B75C2">
                    <w:pPr>
                      <w:rPr>
                        <w:i/>
                        <w:lang w:val="en-US"/>
                      </w:rPr>
                    </w:pPr>
                    <w:r>
                      <w:rPr>
                        <w:i/>
                        <w:lang w:val="en-US"/>
                      </w:rPr>
                      <w:t>F</w:t>
                    </w:r>
                    <w:r w:rsidRPr="000551EF">
                      <w:rPr>
                        <w:vertAlign w:val="subscript"/>
                        <w:lang w:val="en-US"/>
                      </w:rPr>
                      <w:t>1</w:t>
                    </w:r>
                  </w:p>
                </w:txbxContent>
              </v:textbox>
            </v:shape>
            <v:line id="_x0000_s5637" style="position:absolute" from="5010,7308" to="5010,7732" strokeweight="1pt">
              <v:stroke endarrow="block" endarrowlength="long"/>
            </v:line>
            <v:shape id="_x0000_s5638" type="#_x0000_t202" style="position:absolute;left:5010;top:7223;width:258;height:195" stroked="f">
              <v:textbox style="mso-next-textbox:#_x0000_s5638;mso-fit-shape-to-text:t" inset="0,0,0,0">
                <w:txbxContent>
                  <w:p w:rsidR="00CC133F" w:rsidRPr="000551EF" w:rsidRDefault="00CC133F" w:rsidP="003B75C2">
                    <w:r>
                      <w:rPr>
                        <w:i/>
                        <w:lang w:val="en-US"/>
                      </w:rPr>
                      <w:t>υ</w:t>
                    </w:r>
                  </w:p>
                </w:txbxContent>
              </v:textbox>
            </v:shape>
            <v:shape id="_x0000_s5639" type="#_x0000_t41" style="position:absolute;left:5110;top:9768;width:96;height:205;flip:x;mso-wrap-style:none" adj="-79040,-5196,-19200,13360,-273760,16329,-271520,18334">
              <v:textbox style="mso-next-textbox:#_x0000_s5639;mso-fit-shape-to-text:t" inset="0,0,0,0">
                <w:txbxContent>
                  <w:p w:rsidR="00CC133F" w:rsidRPr="000551EF" w:rsidRDefault="00CC133F" w:rsidP="003B75C2">
                    <w:pPr>
                      <w:rPr>
                        <w:lang w:val="en-US"/>
                      </w:rPr>
                    </w:pPr>
                    <w:r>
                      <w:rPr>
                        <w:lang w:val="en-US"/>
                      </w:rPr>
                      <w:t>3</w:t>
                    </w:r>
                  </w:p>
                </w:txbxContent>
              </v:textbox>
              <o:callout v:ext="edit" minusx="t"/>
            </v:shape>
            <v:shape id="_x0000_s5640" type="#_x0000_t41" style="position:absolute;left:3999;top:8750;width:96;height:205;flip:x;mso-wrap-style:none" adj="-77280,-38747,-19200,13360,-273760,16329,-271520,18334">
              <v:textbox style="mso-next-textbox:#_x0000_s5640;mso-fit-shape-to-text:t" inset="0,0,0,0">
                <w:txbxContent>
                  <w:p w:rsidR="00CC133F" w:rsidRPr="000551EF" w:rsidRDefault="00CC133F" w:rsidP="003B75C2">
                    <w:pPr>
                      <w:rPr>
                        <w:lang w:val="en-US"/>
                      </w:rPr>
                    </w:pPr>
                    <w:r>
                      <w:rPr>
                        <w:lang w:val="en-US"/>
                      </w:rPr>
                      <w:t>5</w:t>
                    </w:r>
                  </w:p>
                </w:txbxContent>
              </v:textbox>
              <o:callout v:ext="edit" minusx="t"/>
            </v:shape>
            <v:shape id="_x0000_s5641" type="#_x0000_t41" style="position:absolute;left:4856;top:9004;width:97;height:205;flip:x;mso-wrap-style:none" adj="-77281,-38747,-19201,13360,-273761,16329,-271521,18334">
              <v:textbox style="mso-next-textbox:#_x0000_s5641;mso-fit-shape-to-text:t" inset="0,0,0,0">
                <w:txbxContent>
                  <w:p w:rsidR="00CC133F" w:rsidRPr="000551EF" w:rsidRDefault="00CC133F" w:rsidP="003B75C2">
                    <w:pPr>
                      <w:rPr>
                        <w:lang w:val="en-US"/>
                      </w:rPr>
                    </w:pPr>
                    <w:r>
                      <w:rPr>
                        <w:lang w:val="en-US"/>
                      </w:rPr>
                      <w:t>4</w:t>
                    </w:r>
                  </w:p>
                </w:txbxContent>
              </v:textbox>
              <o:callout v:ext="edit" minusx="t"/>
            </v:shape>
            <w10:wrap type="none"/>
            <w10:anchorlock/>
          </v:group>
        </w:pict>
      </w:r>
    </w:p>
    <w:p w:rsidR="003B75C2" w:rsidRPr="00804D0E" w:rsidRDefault="003B75C2" w:rsidP="003B75C2">
      <w:pPr>
        <w:jc w:val="center"/>
        <w:rPr>
          <w:sz w:val="28"/>
          <w:szCs w:val="28"/>
        </w:rPr>
      </w:pPr>
      <w:r w:rsidRPr="00804D0E">
        <w:rPr>
          <w:i/>
          <w:sz w:val="28"/>
          <w:szCs w:val="28"/>
        </w:rPr>
        <w:t>1</w:t>
      </w:r>
      <w:r w:rsidRPr="00804D0E">
        <w:rPr>
          <w:sz w:val="28"/>
          <w:szCs w:val="28"/>
        </w:rPr>
        <w:t xml:space="preserve"> – электродвигатель; </w:t>
      </w:r>
      <w:r w:rsidRPr="00804D0E">
        <w:rPr>
          <w:i/>
          <w:sz w:val="28"/>
          <w:szCs w:val="28"/>
        </w:rPr>
        <w:t>2</w:t>
      </w:r>
      <w:r w:rsidRPr="00804D0E">
        <w:rPr>
          <w:sz w:val="28"/>
          <w:szCs w:val="28"/>
        </w:rPr>
        <w:t xml:space="preserve"> – ременная передача; </w:t>
      </w:r>
      <w:r w:rsidRPr="00804D0E">
        <w:rPr>
          <w:i/>
          <w:sz w:val="28"/>
          <w:szCs w:val="28"/>
        </w:rPr>
        <w:t>3</w:t>
      </w:r>
      <w:r w:rsidRPr="00804D0E">
        <w:rPr>
          <w:sz w:val="28"/>
          <w:szCs w:val="28"/>
        </w:rPr>
        <w:t xml:space="preserve"> – редуктор цилиндрический одноступенчатый; </w:t>
      </w:r>
      <w:r w:rsidRPr="00804D0E">
        <w:rPr>
          <w:i/>
          <w:sz w:val="28"/>
          <w:szCs w:val="28"/>
        </w:rPr>
        <w:t>4</w:t>
      </w:r>
      <w:r w:rsidRPr="00804D0E">
        <w:rPr>
          <w:sz w:val="28"/>
          <w:szCs w:val="28"/>
        </w:rPr>
        <w:t xml:space="preserve"> – цепная передача; </w:t>
      </w:r>
      <w:r w:rsidRPr="00804D0E">
        <w:rPr>
          <w:i/>
          <w:sz w:val="28"/>
          <w:szCs w:val="28"/>
        </w:rPr>
        <w:t>5</w:t>
      </w:r>
      <w:r w:rsidRPr="00804D0E">
        <w:rPr>
          <w:sz w:val="28"/>
          <w:szCs w:val="28"/>
        </w:rPr>
        <w:t xml:space="preserve"> – ленточный транспортер</w:t>
      </w:r>
    </w:p>
    <w:p w:rsidR="003B75C2" w:rsidRPr="00804D0E" w:rsidRDefault="003B75C2" w:rsidP="003B75C2">
      <w:pPr>
        <w:spacing w:before="120" w:after="120"/>
        <w:jc w:val="center"/>
        <w:rPr>
          <w:sz w:val="28"/>
          <w:szCs w:val="28"/>
        </w:rPr>
      </w:pPr>
      <w:r w:rsidRPr="00804D0E">
        <w:rPr>
          <w:sz w:val="28"/>
          <w:szCs w:val="28"/>
        </w:rPr>
        <w:t>Рисунок 3.2 – Схема привода ленточного транспортера</w:t>
      </w:r>
    </w:p>
    <w:p w:rsidR="003B75C2" w:rsidRPr="00CE72CE" w:rsidRDefault="00CE72CE" w:rsidP="003B75C2">
      <w:pPr>
        <w:shd w:val="clear" w:color="auto" w:fill="FFFFFF"/>
        <w:ind w:firstLine="720"/>
        <w:jc w:val="both"/>
        <w:rPr>
          <w:iCs/>
          <w:sz w:val="28"/>
          <w:szCs w:val="28"/>
        </w:rPr>
      </w:pPr>
      <w:r w:rsidRPr="00CE72CE">
        <w:rPr>
          <w:iCs/>
          <w:sz w:val="28"/>
          <w:szCs w:val="28"/>
        </w:rPr>
        <w:t>Решение</w:t>
      </w:r>
      <w:r w:rsidR="003B75C2" w:rsidRPr="00CE72CE">
        <w:rPr>
          <w:iCs/>
          <w:sz w:val="28"/>
          <w:szCs w:val="28"/>
        </w:rPr>
        <w:t xml:space="preserve"> </w:t>
      </w:r>
    </w:p>
    <w:p w:rsidR="003B75C2" w:rsidRPr="00804D0E" w:rsidRDefault="003B75C2" w:rsidP="004E75A9">
      <w:pPr>
        <w:widowControl w:val="0"/>
        <w:numPr>
          <w:ilvl w:val="0"/>
          <w:numId w:val="25"/>
        </w:numPr>
        <w:shd w:val="clear" w:color="auto" w:fill="FFFFFF"/>
        <w:autoSpaceDE w:val="0"/>
        <w:autoSpaceDN w:val="0"/>
        <w:adjustRightInd w:val="0"/>
        <w:jc w:val="both"/>
        <w:rPr>
          <w:sz w:val="28"/>
          <w:szCs w:val="28"/>
        </w:rPr>
      </w:pPr>
      <w:r w:rsidRPr="00804D0E">
        <w:rPr>
          <w:sz w:val="28"/>
          <w:szCs w:val="28"/>
        </w:rPr>
        <w:t xml:space="preserve">Угловая скорость барабана </w:t>
      </w:r>
    </w:p>
    <w:p w:rsidR="003B75C2" w:rsidRPr="00804D0E" w:rsidRDefault="003B75C2" w:rsidP="003B75C2">
      <w:pPr>
        <w:shd w:val="clear" w:color="auto" w:fill="FFFFFF"/>
        <w:jc w:val="center"/>
        <w:rPr>
          <w:sz w:val="28"/>
          <w:szCs w:val="28"/>
        </w:rPr>
      </w:pPr>
      <w:r w:rsidRPr="00804D0E">
        <w:rPr>
          <w:position w:val="-24"/>
          <w:sz w:val="28"/>
          <w:szCs w:val="28"/>
        </w:rPr>
        <w:object w:dxaOrig="2680" w:dyaOrig="620">
          <v:shape id="_x0000_i1492" type="#_x0000_t75" style="width:134.5pt;height:30.55pt" o:ole="">
            <v:imagedata r:id="rId896" o:title=""/>
          </v:shape>
          <o:OLEObject Type="Embed" ProgID="Equation.3" ShapeID="_x0000_i1492" DrawAspect="Content" ObjectID="_1641728360" r:id="rId897"/>
        </w:object>
      </w:r>
      <w:r w:rsidRPr="00804D0E">
        <w:rPr>
          <w:sz w:val="28"/>
          <w:szCs w:val="28"/>
        </w:rPr>
        <w:t xml:space="preserve"> рад/с</w:t>
      </w:r>
    </w:p>
    <w:p w:rsidR="003B75C2" w:rsidRPr="00804D0E" w:rsidRDefault="003B75C2" w:rsidP="004E75A9">
      <w:pPr>
        <w:widowControl w:val="0"/>
        <w:numPr>
          <w:ilvl w:val="0"/>
          <w:numId w:val="25"/>
        </w:numPr>
        <w:shd w:val="clear" w:color="auto" w:fill="FFFFFF"/>
        <w:tabs>
          <w:tab w:val="left" w:pos="768"/>
        </w:tabs>
        <w:autoSpaceDE w:val="0"/>
        <w:autoSpaceDN w:val="0"/>
        <w:adjustRightInd w:val="0"/>
        <w:jc w:val="both"/>
        <w:rPr>
          <w:sz w:val="28"/>
          <w:szCs w:val="28"/>
        </w:rPr>
      </w:pPr>
      <w:r w:rsidRPr="00804D0E">
        <w:rPr>
          <w:sz w:val="28"/>
          <w:szCs w:val="28"/>
        </w:rPr>
        <w:t>Общее передаточное число привода</w:t>
      </w:r>
    </w:p>
    <w:p w:rsidR="003B75C2" w:rsidRPr="00804D0E" w:rsidRDefault="003B75C2" w:rsidP="003B75C2">
      <w:pPr>
        <w:shd w:val="clear" w:color="auto" w:fill="FFFFFF"/>
        <w:tabs>
          <w:tab w:val="left" w:pos="768"/>
        </w:tabs>
        <w:jc w:val="center"/>
        <w:rPr>
          <w:sz w:val="28"/>
          <w:szCs w:val="28"/>
        </w:rPr>
      </w:pPr>
      <w:r w:rsidRPr="00804D0E">
        <w:rPr>
          <w:position w:val="-30"/>
          <w:sz w:val="28"/>
          <w:szCs w:val="28"/>
        </w:rPr>
        <w:object w:dxaOrig="2580" w:dyaOrig="720">
          <v:shape id="_x0000_i1493" type="#_x0000_t75" style="width:129.05pt;height:36pt" o:ole="">
            <v:imagedata r:id="rId898" o:title=""/>
          </v:shape>
          <o:OLEObject Type="Embed" ProgID="Equation.3" ShapeID="_x0000_i1493" DrawAspect="Content" ObjectID="_1641728361" r:id="rId899"/>
        </w:object>
      </w:r>
      <w:r w:rsidRPr="00804D0E">
        <w:rPr>
          <w:sz w:val="28"/>
          <w:szCs w:val="28"/>
        </w:rPr>
        <w:t>.</w:t>
      </w:r>
    </w:p>
    <w:p w:rsidR="003B75C2" w:rsidRPr="00804D0E" w:rsidRDefault="003B75C2" w:rsidP="004E75A9">
      <w:pPr>
        <w:widowControl w:val="0"/>
        <w:numPr>
          <w:ilvl w:val="0"/>
          <w:numId w:val="25"/>
        </w:numPr>
        <w:shd w:val="clear" w:color="auto" w:fill="FFFFFF"/>
        <w:tabs>
          <w:tab w:val="left" w:pos="768"/>
        </w:tabs>
        <w:autoSpaceDE w:val="0"/>
        <w:autoSpaceDN w:val="0"/>
        <w:adjustRightInd w:val="0"/>
        <w:jc w:val="both"/>
        <w:rPr>
          <w:sz w:val="28"/>
          <w:szCs w:val="28"/>
        </w:rPr>
      </w:pPr>
      <w:r w:rsidRPr="00804D0E">
        <w:rPr>
          <w:sz w:val="28"/>
          <w:szCs w:val="28"/>
        </w:rPr>
        <w:t xml:space="preserve">Передаточное число ременной передачи </w:t>
      </w:r>
    </w:p>
    <w:p w:rsidR="003B75C2" w:rsidRPr="00804D0E" w:rsidRDefault="003B75C2" w:rsidP="003B75C2">
      <w:pPr>
        <w:shd w:val="clear" w:color="auto" w:fill="FFFFFF"/>
        <w:jc w:val="center"/>
        <w:rPr>
          <w:sz w:val="28"/>
          <w:szCs w:val="28"/>
        </w:rPr>
      </w:pPr>
      <w:r w:rsidRPr="00804D0E">
        <w:rPr>
          <w:position w:val="-10"/>
          <w:sz w:val="28"/>
          <w:szCs w:val="28"/>
        </w:rPr>
        <w:object w:dxaOrig="180" w:dyaOrig="340">
          <v:shape id="_x0000_i1494" type="#_x0000_t75" style="width:8.85pt;height:17pt" o:ole="">
            <v:imagedata r:id="rId900" o:title=""/>
          </v:shape>
          <o:OLEObject Type="Embed" ProgID="Equation.3" ShapeID="_x0000_i1494" DrawAspect="Content" ObjectID="_1641728362" r:id="rId901"/>
        </w:object>
      </w:r>
      <w:r w:rsidR="001D7017" w:rsidRPr="00804D0E">
        <w:rPr>
          <w:position w:val="-32"/>
          <w:sz w:val="28"/>
          <w:szCs w:val="28"/>
        </w:rPr>
        <w:object w:dxaOrig="2700" w:dyaOrig="740">
          <v:shape id="_x0000_i1495" type="#_x0000_t75" style="width:135.15pt;height:36.7pt" o:ole="">
            <v:imagedata r:id="rId902" o:title=""/>
          </v:shape>
          <o:OLEObject Type="Embed" ProgID="Equation.3" ShapeID="_x0000_i1495" DrawAspect="Content" ObjectID="_1641728363" r:id="rId903"/>
        </w:object>
      </w:r>
      <w:r w:rsidRPr="00804D0E">
        <w:rPr>
          <w:sz w:val="28"/>
          <w:szCs w:val="28"/>
        </w:rPr>
        <w:t>.</w:t>
      </w:r>
    </w:p>
    <w:p w:rsidR="003B75C2" w:rsidRPr="00804D0E" w:rsidRDefault="003B75C2" w:rsidP="004E75A9">
      <w:pPr>
        <w:widowControl w:val="0"/>
        <w:numPr>
          <w:ilvl w:val="0"/>
          <w:numId w:val="25"/>
        </w:numPr>
        <w:shd w:val="clear" w:color="auto" w:fill="FFFFFF"/>
        <w:tabs>
          <w:tab w:val="left" w:pos="768"/>
        </w:tabs>
        <w:autoSpaceDE w:val="0"/>
        <w:autoSpaceDN w:val="0"/>
        <w:adjustRightInd w:val="0"/>
        <w:jc w:val="both"/>
        <w:rPr>
          <w:sz w:val="28"/>
          <w:szCs w:val="28"/>
        </w:rPr>
      </w:pPr>
      <w:r w:rsidRPr="00804D0E">
        <w:rPr>
          <w:sz w:val="28"/>
          <w:szCs w:val="28"/>
        </w:rPr>
        <w:t>Угловые скорости быстроходного вала редуктора</w:t>
      </w:r>
    </w:p>
    <w:p w:rsidR="003B75C2" w:rsidRPr="00804D0E" w:rsidRDefault="003B75C2" w:rsidP="003B75C2">
      <w:pPr>
        <w:shd w:val="clear" w:color="auto" w:fill="FFFFFF"/>
        <w:tabs>
          <w:tab w:val="left" w:pos="768"/>
        </w:tabs>
        <w:ind w:left="-11"/>
        <w:jc w:val="center"/>
        <w:rPr>
          <w:sz w:val="28"/>
          <w:szCs w:val="28"/>
        </w:rPr>
      </w:pPr>
      <w:r w:rsidRPr="00804D0E">
        <w:rPr>
          <w:position w:val="-30"/>
          <w:sz w:val="28"/>
          <w:szCs w:val="28"/>
        </w:rPr>
        <w:object w:dxaOrig="2280" w:dyaOrig="720">
          <v:shape id="_x0000_i1496" type="#_x0000_t75" style="width:114.1pt;height:36pt" o:ole="">
            <v:imagedata r:id="rId904" o:title=""/>
          </v:shape>
          <o:OLEObject Type="Embed" ProgID="Equation.3" ShapeID="_x0000_i1496" DrawAspect="Content" ObjectID="_1641728364" r:id="rId905"/>
        </w:object>
      </w:r>
      <w:r w:rsidRPr="00804D0E">
        <w:rPr>
          <w:sz w:val="28"/>
          <w:szCs w:val="28"/>
        </w:rPr>
        <w:t xml:space="preserve"> рад/с;</w:t>
      </w:r>
    </w:p>
    <w:p w:rsidR="003B75C2" w:rsidRPr="00804D0E" w:rsidRDefault="003B75C2" w:rsidP="003B75C2">
      <w:pPr>
        <w:shd w:val="clear" w:color="auto" w:fill="FFFFFF"/>
        <w:tabs>
          <w:tab w:val="left" w:pos="768"/>
        </w:tabs>
        <w:ind w:left="-11"/>
        <w:rPr>
          <w:sz w:val="28"/>
          <w:szCs w:val="28"/>
        </w:rPr>
      </w:pPr>
      <w:r w:rsidRPr="00804D0E">
        <w:rPr>
          <w:sz w:val="28"/>
          <w:szCs w:val="28"/>
        </w:rPr>
        <w:t>Тихоходного вала редуктора</w:t>
      </w:r>
    </w:p>
    <w:p w:rsidR="003B75C2" w:rsidRPr="00804D0E" w:rsidRDefault="003B75C2" w:rsidP="003B75C2">
      <w:pPr>
        <w:shd w:val="clear" w:color="auto" w:fill="FFFFFF"/>
        <w:tabs>
          <w:tab w:val="left" w:pos="768"/>
        </w:tabs>
        <w:ind w:left="-11"/>
        <w:jc w:val="center"/>
        <w:rPr>
          <w:sz w:val="28"/>
          <w:szCs w:val="28"/>
        </w:rPr>
      </w:pPr>
      <w:r w:rsidRPr="00804D0E">
        <w:rPr>
          <w:position w:val="-32"/>
          <w:sz w:val="28"/>
          <w:szCs w:val="28"/>
        </w:rPr>
        <w:object w:dxaOrig="2360" w:dyaOrig="700">
          <v:shape id="_x0000_i1497" type="#_x0000_t75" style="width:117.5pt;height:35.3pt" o:ole="">
            <v:imagedata r:id="rId906" o:title=""/>
          </v:shape>
          <o:OLEObject Type="Embed" ProgID="Equation.3" ShapeID="_x0000_i1497" DrawAspect="Content" ObjectID="_1641728365" r:id="rId907"/>
        </w:object>
      </w:r>
      <w:r w:rsidRPr="00804D0E">
        <w:rPr>
          <w:sz w:val="28"/>
          <w:szCs w:val="28"/>
        </w:rPr>
        <w:t xml:space="preserve"> рад/с.</w:t>
      </w:r>
    </w:p>
    <w:p w:rsidR="003B75C2" w:rsidRPr="00804D0E" w:rsidRDefault="003B75C2" w:rsidP="004E75A9">
      <w:pPr>
        <w:widowControl w:val="0"/>
        <w:numPr>
          <w:ilvl w:val="0"/>
          <w:numId w:val="25"/>
        </w:numPr>
        <w:shd w:val="clear" w:color="auto" w:fill="FFFFFF"/>
        <w:tabs>
          <w:tab w:val="left" w:pos="768"/>
        </w:tabs>
        <w:autoSpaceDE w:val="0"/>
        <w:autoSpaceDN w:val="0"/>
        <w:adjustRightInd w:val="0"/>
        <w:jc w:val="both"/>
        <w:rPr>
          <w:sz w:val="28"/>
          <w:szCs w:val="28"/>
        </w:rPr>
      </w:pPr>
      <w:r w:rsidRPr="00804D0E">
        <w:rPr>
          <w:sz w:val="28"/>
          <w:szCs w:val="28"/>
        </w:rPr>
        <w:t>Вращающие моменты на быстроходном валу редуктора</w:t>
      </w:r>
    </w:p>
    <w:p w:rsidR="003B75C2" w:rsidRPr="00804D0E" w:rsidRDefault="003B75C2" w:rsidP="003B75C2">
      <w:pPr>
        <w:shd w:val="clear" w:color="auto" w:fill="FFFFFF"/>
        <w:tabs>
          <w:tab w:val="left" w:pos="1810"/>
        </w:tabs>
        <w:jc w:val="center"/>
        <w:rPr>
          <w:sz w:val="28"/>
          <w:szCs w:val="28"/>
        </w:rPr>
      </w:pPr>
      <w:r w:rsidRPr="00804D0E">
        <w:rPr>
          <w:position w:val="-30"/>
          <w:sz w:val="28"/>
          <w:szCs w:val="28"/>
        </w:rPr>
        <w:object w:dxaOrig="2420" w:dyaOrig="720">
          <v:shape id="_x0000_i1498" type="#_x0000_t75" style="width:120.9pt;height:36pt" o:ole="">
            <v:imagedata r:id="rId908" o:title=""/>
          </v:shape>
          <o:OLEObject Type="Embed" ProgID="Equation.3" ShapeID="_x0000_i1498" DrawAspect="Content" ObjectID="_1641728366" r:id="rId909"/>
        </w:object>
      </w:r>
      <w:r w:rsidRPr="00804D0E">
        <w:rPr>
          <w:sz w:val="28"/>
          <w:szCs w:val="28"/>
        </w:rPr>
        <w:t xml:space="preserve"> Н·м;</w:t>
      </w:r>
    </w:p>
    <w:p w:rsidR="003B75C2" w:rsidRPr="00804D0E" w:rsidRDefault="003B75C2" w:rsidP="003B75C2">
      <w:pPr>
        <w:shd w:val="clear" w:color="auto" w:fill="FFFFFF"/>
        <w:tabs>
          <w:tab w:val="left" w:pos="1810"/>
        </w:tabs>
        <w:jc w:val="both"/>
        <w:rPr>
          <w:sz w:val="28"/>
          <w:szCs w:val="28"/>
        </w:rPr>
      </w:pPr>
      <w:r w:rsidRPr="00804D0E">
        <w:rPr>
          <w:sz w:val="28"/>
          <w:szCs w:val="28"/>
        </w:rPr>
        <w:t>на тихоходном валу редуктора</w:t>
      </w:r>
    </w:p>
    <w:p w:rsidR="003B75C2" w:rsidRDefault="003B75C2" w:rsidP="003B75C2">
      <w:pPr>
        <w:shd w:val="clear" w:color="auto" w:fill="FFFFFF"/>
        <w:tabs>
          <w:tab w:val="left" w:pos="1810"/>
        </w:tabs>
        <w:jc w:val="center"/>
        <w:rPr>
          <w:sz w:val="28"/>
          <w:szCs w:val="28"/>
        </w:rPr>
      </w:pPr>
      <w:r w:rsidRPr="00804D0E">
        <w:rPr>
          <w:position w:val="-30"/>
          <w:sz w:val="28"/>
          <w:szCs w:val="28"/>
        </w:rPr>
        <w:object w:dxaOrig="2580" w:dyaOrig="720">
          <v:shape id="_x0000_i1499" type="#_x0000_t75" style="width:129.05pt;height:36pt" o:ole="">
            <v:imagedata r:id="rId910" o:title=""/>
          </v:shape>
          <o:OLEObject Type="Embed" ProgID="Equation.3" ShapeID="_x0000_i1499" DrawAspect="Content" ObjectID="_1641728367" r:id="rId911"/>
        </w:object>
      </w:r>
      <w:r w:rsidRPr="00804D0E">
        <w:rPr>
          <w:sz w:val="28"/>
          <w:szCs w:val="28"/>
        </w:rPr>
        <w:t xml:space="preserve"> Н·м.</w:t>
      </w:r>
    </w:p>
    <w:p w:rsidR="00E248AB" w:rsidRDefault="00E248AB" w:rsidP="003B75C2">
      <w:pPr>
        <w:shd w:val="clear" w:color="auto" w:fill="FFFFFF"/>
        <w:tabs>
          <w:tab w:val="left" w:pos="1810"/>
        </w:tabs>
        <w:jc w:val="center"/>
        <w:rPr>
          <w:sz w:val="28"/>
          <w:szCs w:val="28"/>
        </w:rPr>
      </w:pPr>
    </w:p>
    <w:p w:rsidR="00E248AB" w:rsidRDefault="00E248AB" w:rsidP="003B75C2">
      <w:pPr>
        <w:shd w:val="clear" w:color="auto" w:fill="FFFFFF"/>
        <w:tabs>
          <w:tab w:val="left" w:pos="1810"/>
        </w:tabs>
        <w:jc w:val="center"/>
        <w:rPr>
          <w:sz w:val="28"/>
          <w:szCs w:val="28"/>
        </w:rPr>
      </w:pPr>
    </w:p>
    <w:p w:rsidR="00CE72CE" w:rsidRDefault="00CE72CE" w:rsidP="003B75C2">
      <w:pPr>
        <w:shd w:val="clear" w:color="auto" w:fill="FFFFFF"/>
        <w:tabs>
          <w:tab w:val="left" w:pos="1810"/>
        </w:tabs>
        <w:jc w:val="center"/>
        <w:rPr>
          <w:sz w:val="28"/>
          <w:szCs w:val="28"/>
        </w:rPr>
      </w:pPr>
    </w:p>
    <w:p w:rsidR="00CE72CE" w:rsidRDefault="00CE72CE" w:rsidP="00CE72CE">
      <w:pPr>
        <w:ind w:firstLine="709"/>
        <w:jc w:val="both"/>
        <w:rPr>
          <w:b/>
          <w:i/>
          <w:sz w:val="28"/>
          <w:szCs w:val="28"/>
        </w:rPr>
      </w:pPr>
      <w:r>
        <w:rPr>
          <w:b/>
          <w:i/>
          <w:sz w:val="28"/>
          <w:szCs w:val="28"/>
        </w:rPr>
        <w:lastRenderedPageBreak/>
        <w:t>Вопросы для самопроверки</w:t>
      </w:r>
    </w:p>
    <w:p w:rsidR="001207CD" w:rsidRDefault="00CE72CE" w:rsidP="00CE72CE">
      <w:pPr>
        <w:shd w:val="clear" w:color="auto" w:fill="FFFFFF"/>
        <w:tabs>
          <w:tab w:val="left" w:pos="709"/>
        </w:tabs>
        <w:jc w:val="both"/>
        <w:rPr>
          <w:sz w:val="28"/>
          <w:szCs w:val="28"/>
        </w:rPr>
      </w:pPr>
      <w:r>
        <w:rPr>
          <w:sz w:val="28"/>
          <w:szCs w:val="28"/>
        </w:rPr>
        <w:tab/>
        <w:t xml:space="preserve">1 </w:t>
      </w:r>
      <w:r w:rsidR="001207CD">
        <w:rPr>
          <w:sz w:val="28"/>
          <w:szCs w:val="28"/>
        </w:rPr>
        <w:t>Как классифицируют механические передачи по принципу действия?</w:t>
      </w:r>
      <w:r w:rsidR="001207CD">
        <w:rPr>
          <w:sz w:val="28"/>
          <w:szCs w:val="28"/>
        </w:rPr>
        <w:tab/>
        <w:t>2 Каково назначение механических передач?</w:t>
      </w:r>
    </w:p>
    <w:p w:rsidR="001207CD" w:rsidRDefault="00E248AB" w:rsidP="00E248AB">
      <w:pPr>
        <w:shd w:val="clear" w:color="auto" w:fill="FFFFFF"/>
        <w:tabs>
          <w:tab w:val="left" w:pos="709"/>
          <w:tab w:val="left" w:pos="993"/>
          <w:tab w:val="left" w:pos="1276"/>
        </w:tabs>
        <w:jc w:val="both"/>
        <w:rPr>
          <w:sz w:val="28"/>
          <w:szCs w:val="28"/>
        </w:rPr>
      </w:pPr>
      <w:r>
        <w:rPr>
          <w:sz w:val="28"/>
          <w:szCs w:val="28"/>
        </w:rPr>
        <w:tab/>
        <w:t xml:space="preserve">3 </w:t>
      </w:r>
      <w:r w:rsidR="001207CD">
        <w:rPr>
          <w:sz w:val="28"/>
          <w:szCs w:val="28"/>
        </w:rPr>
        <w:t>По каким формулам определяют кинематические и</w:t>
      </w:r>
      <w:r w:rsidR="001D7017">
        <w:rPr>
          <w:sz w:val="28"/>
          <w:szCs w:val="28"/>
        </w:rPr>
        <w:t xml:space="preserve"> </w:t>
      </w:r>
      <w:r w:rsidR="001207CD">
        <w:rPr>
          <w:sz w:val="28"/>
          <w:szCs w:val="28"/>
        </w:rPr>
        <w:t>силовые соотношения в передачах?</w:t>
      </w:r>
    </w:p>
    <w:p w:rsidR="00CE72CE" w:rsidRPr="00804D0E" w:rsidRDefault="001207CD" w:rsidP="00CE72CE">
      <w:pPr>
        <w:shd w:val="clear" w:color="auto" w:fill="FFFFFF"/>
        <w:tabs>
          <w:tab w:val="left" w:pos="709"/>
        </w:tabs>
        <w:jc w:val="both"/>
        <w:rPr>
          <w:sz w:val="28"/>
          <w:szCs w:val="28"/>
        </w:rPr>
      </w:pPr>
      <w:r>
        <w:rPr>
          <w:sz w:val="28"/>
          <w:szCs w:val="28"/>
        </w:rPr>
        <w:tab/>
        <w:t>4 Как определяется передаточное отношение?</w:t>
      </w:r>
      <w:r w:rsidR="00CE72CE">
        <w:rPr>
          <w:sz w:val="28"/>
          <w:szCs w:val="28"/>
        </w:rPr>
        <w:tab/>
      </w:r>
    </w:p>
    <w:p w:rsidR="003B75C2" w:rsidRPr="00804D0E" w:rsidRDefault="003B75C2" w:rsidP="003B75C2">
      <w:pPr>
        <w:shd w:val="clear" w:color="auto" w:fill="FFFFFF"/>
        <w:tabs>
          <w:tab w:val="left" w:pos="1810"/>
        </w:tabs>
        <w:jc w:val="both"/>
        <w:rPr>
          <w:sz w:val="28"/>
          <w:szCs w:val="28"/>
        </w:rPr>
      </w:pPr>
    </w:p>
    <w:p w:rsidR="00F8392D" w:rsidRDefault="003B75C2" w:rsidP="00F8392D">
      <w:pPr>
        <w:shd w:val="clear" w:color="auto" w:fill="FFFFFF"/>
        <w:ind w:firstLine="720"/>
        <w:jc w:val="both"/>
        <w:rPr>
          <w:b/>
          <w:sz w:val="28"/>
          <w:szCs w:val="28"/>
        </w:rPr>
      </w:pPr>
      <w:r w:rsidRPr="00804D0E">
        <w:rPr>
          <w:b/>
          <w:sz w:val="28"/>
          <w:szCs w:val="28"/>
        </w:rPr>
        <w:t>Тема 3.2 Фрикционные и ременные передачи</w:t>
      </w:r>
    </w:p>
    <w:p w:rsidR="003B75C2" w:rsidRPr="00F8392D" w:rsidRDefault="003B75C2" w:rsidP="00F8392D">
      <w:pPr>
        <w:shd w:val="clear" w:color="auto" w:fill="FFFFFF"/>
        <w:ind w:firstLine="720"/>
        <w:jc w:val="both"/>
        <w:rPr>
          <w:b/>
          <w:sz w:val="28"/>
          <w:szCs w:val="28"/>
        </w:rPr>
      </w:pPr>
      <w:r w:rsidRPr="00804D0E">
        <w:rPr>
          <w:sz w:val="28"/>
          <w:szCs w:val="28"/>
        </w:rPr>
        <w:t>Студент должен:</w:t>
      </w:r>
    </w:p>
    <w:p w:rsidR="003B75C2" w:rsidRPr="00804D0E" w:rsidRDefault="003B75C2" w:rsidP="003B75C2">
      <w:pPr>
        <w:ind w:firstLine="720"/>
        <w:rPr>
          <w:sz w:val="28"/>
          <w:szCs w:val="28"/>
        </w:rPr>
      </w:pPr>
      <w:r w:rsidRPr="00804D0E">
        <w:rPr>
          <w:i/>
          <w:sz w:val="28"/>
          <w:szCs w:val="28"/>
        </w:rPr>
        <w:t>иметь представление:</w:t>
      </w:r>
    </w:p>
    <w:p w:rsidR="003B75C2" w:rsidRPr="00804D0E" w:rsidRDefault="001207CD" w:rsidP="001207CD">
      <w:pPr>
        <w:overflowPunct w:val="0"/>
        <w:autoSpaceDE w:val="0"/>
        <w:autoSpaceDN w:val="0"/>
        <w:adjustRightInd w:val="0"/>
        <w:textAlignment w:val="baseline"/>
        <w:rPr>
          <w:sz w:val="28"/>
          <w:szCs w:val="28"/>
        </w:rPr>
      </w:pPr>
      <w:r>
        <w:rPr>
          <w:sz w:val="28"/>
          <w:szCs w:val="28"/>
        </w:rPr>
        <w:tab/>
        <w:t xml:space="preserve">- </w:t>
      </w:r>
      <w:r w:rsidR="003B75C2" w:rsidRPr="00804D0E">
        <w:rPr>
          <w:sz w:val="28"/>
          <w:szCs w:val="28"/>
        </w:rPr>
        <w:t>о принципе работы, классификации, достоинствах и недостатках передач;</w:t>
      </w:r>
    </w:p>
    <w:p w:rsidR="003B75C2" w:rsidRPr="00804D0E" w:rsidRDefault="001207CD" w:rsidP="001207CD">
      <w:pPr>
        <w:overflowPunct w:val="0"/>
        <w:autoSpaceDE w:val="0"/>
        <w:autoSpaceDN w:val="0"/>
        <w:adjustRightInd w:val="0"/>
        <w:textAlignment w:val="baseline"/>
        <w:rPr>
          <w:sz w:val="28"/>
          <w:szCs w:val="28"/>
        </w:rPr>
      </w:pPr>
      <w:r>
        <w:rPr>
          <w:sz w:val="28"/>
          <w:szCs w:val="28"/>
        </w:rPr>
        <w:tab/>
        <w:t xml:space="preserve">- </w:t>
      </w:r>
      <w:r w:rsidR="003B75C2" w:rsidRPr="00804D0E">
        <w:rPr>
          <w:sz w:val="28"/>
          <w:szCs w:val="28"/>
        </w:rPr>
        <w:t>о типах ремней и шкивов;</w:t>
      </w:r>
    </w:p>
    <w:p w:rsidR="003B75C2" w:rsidRPr="00804D0E" w:rsidRDefault="001207CD" w:rsidP="001207CD">
      <w:pPr>
        <w:tabs>
          <w:tab w:val="left" w:pos="709"/>
        </w:tabs>
        <w:overflowPunct w:val="0"/>
        <w:autoSpaceDE w:val="0"/>
        <w:autoSpaceDN w:val="0"/>
        <w:adjustRightInd w:val="0"/>
        <w:textAlignment w:val="baseline"/>
        <w:rPr>
          <w:sz w:val="28"/>
          <w:szCs w:val="28"/>
        </w:rPr>
      </w:pPr>
      <w:r>
        <w:rPr>
          <w:sz w:val="28"/>
          <w:szCs w:val="28"/>
        </w:rPr>
        <w:tab/>
        <w:t xml:space="preserve">- </w:t>
      </w:r>
      <w:r w:rsidR="003B75C2" w:rsidRPr="00804D0E">
        <w:rPr>
          <w:sz w:val="28"/>
          <w:szCs w:val="28"/>
        </w:rPr>
        <w:t>о скольжении в передаче;</w:t>
      </w:r>
    </w:p>
    <w:p w:rsidR="003B75C2" w:rsidRPr="00804D0E" w:rsidRDefault="001207CD" w:rsidP="001207CD">
      <w:pPr>
        <w:overflowPunct w:val="0"/>
        <w:autoSpaceDE w:val="0"/>
        <w:autoSpaceDN w:val="0"/>
        <w:adjustRightInd w:val="0"/>
        <w:textAlignment w:val="baseline"/>
        <w:rPr>
          <w:sz w:val="28"/>
          <w:szCs w:val="28"/>
        </w:rPr>
      </w:pPr>
      <w:r>
        <w:rPr>
          <w:sz w:val="28"/>
          <w:szCs w:val="28"/>
        </w:rPr>
        <w:tab/>
        <w:t xml:space="preserve">- </w:t>
      </w:r>
      <w:r w:rsidR="003B75C2" w:rsidRPr="00804D0E">
        <w:rPr>
          <w:sz w:val="28"/>
          <w:szCs w:val="28"/>
        </w:rPr>
        <w:t>о расчете по тяговой способности;</w:t>
      </w:r>
    </w:p>
    <w:p w:rsidR="003B75C2" w:rsidRPr="00804D0E" w:rsidRDefault="001207CD" w:rsidP="001207CD">
      <w:pPr>
        <w:tabs>
          <w:tab w:val="left" w:pos="709"/>
        </w:tabs>
        <w:overflowPunct w:val="0"/>
        <w:autoSpaceDE w:val="0"/>
        <w:autoSpaceDN w:val="0"/>
        <w:adjustRightInd w:val="0"/>
        <w:textAlignment w:val="baseline"/>
        <w:rPr>
          <w:sz w:val="28"/>
          <w:szCs w:val="28"/>
        </w:rPr>
      </w:pPr>
      <w:r>
        <w:rPr>
          <w:sz w:val="28"/>
          <w:szCs w:val="28"/>
        </w:rPr>
        <w:tab/>
        <w:t xml:space="preserve">- </w:t>
      </w:r>
      <w:r w:rsidR="003B75C2" w:rsidRPr="00804D0E">
        <w:rPr>
          <w:sz w:val="28"/>
          <w:szCs w:val="28"/>
        </w:rPr>
        <w:t>о вариаторах, назначении, конструкциях, диапазоне регулирования;</w:t>
      </w:r>
    </w:p>
    <w:p w:rsidR="003B75C2" w:rsidRPr="00804D0E" w:rsidRDefault="001207CD" w:rsidP="001207CD">
      <w:pPr>
        <w:tabs>
          <w:tab w:val="left" w:pos="709"/>
        </w:tabs>
        <w:overflowPunct w:val="0"/>
        <w:autoSpaceDE w:val="0"/>
        <w:autoSpaceDN w:val="0"/>
        <w:adjustRightInd w:val="0"/>
        <w:textAlignment w:val="baseline"/>
        <w:rPr>
          <w:sz w:val="28"/>
          <w:szCs w:val="28"/>
        </w:rPr>
      </w:pPr>
      <w:r>
        <w:rPr>
          <w:sz w:val="28"/>
          <w:szCs w:val="28"/>
        </w:rPr>
        <w:tab/>
        <w:t xml:space="preserve">- </w:t>
      </w:r>
      <w:r w:rsidR="003B75C2" w:rsidRPr="00804D0E">
        <w:rPr>
          <w:sz w:val="28"/>
          <w:szCs w:val="28"/>
        </w:rPr>
        <w:t>о действии контактных напряжений и усталостном разрушении рабочих поверхностей;</w:t>
      </w:r>
    </w:p>
    <w:p w:rsidR="003B75C2" w:rsidRPr="00804D0E" w:rsidRDefault="003B75C2" w:rsidP="003B75C2">
      <w:pPr>
        <w:ind w:firstLine="720"/>
        <w:rPr>
          <w:sz w:val="28"/>
          <w:szCs w:val="28"/>
        </w:rPr>
      </w:pPr>
      <w:r w:rsidRPr="00804D0E">
        <w:rPr>
          <w:i/>
          <w:sz w:val="28"/>
          <w:szCs w:val="28"/>
        </w:rPr>
        <w:t>знать:</w:t>
      </w:r>
    </w:p>
    <w:p w:rsidR="003B75C2" w:rsidRPr="00804D0E" w:rsidRDefault="001207CD" w:rsidP="001207CD">
      <w:pPr>
        <w:tabs>
          <w:tab w:val="left" w:pos="709"/>
        </w:tabs>
        <w:overflowPunct w:val="0"/>
        <w:autoSpaceDE w:val="0"/>
        <w:autoSpaceDN w:val="0"/>
        <w:adjustRightInd w:val="0"/>
        <w:textAlignment w:val="baseline"/>
        <w:rPr>
          <w:sz w:val="28"/>
          <w:szCs w:val="28"/>
        </w:rPr>
      </w:pPr>
      <w:r>
        <w:rPr>
          <w:sz w:val="28"/>
          <w:szCs w:val="28"/>
        </w:rPr>
        <w:tab/>
        <w:t xml:space="preserve">- </w:t>
      </w:r>
      <w:r w:rsidR="003B75C2" w:rsidRPr="00804D0E">
        <w:rPr>
          <w:sz w:val="28"/>
          <w:szCs w:val="28"/>
        </w:rPr>
        <w:t>устройство и материалы фрикционных передач с цилиндрическими катками;</w:t>
      </w:r>
    </w:p>
    <w:p w:rsidR="003B75C2" w:rsidRPr="00804D0E" w:rsidRDefault="001207CD" w:rsidP="001207CD">
      <w:pPr>
        <w:tabs>
          <w:tab w:val="left" w:pos="709"/>
        </w:tabs>
        <w:overflowPunct w:val="0"/>
        <w:autoSpaceDE w:val="0"/>
        <w:autoSpaceDN w:val="0"/>
        <w:adjustRightInd w:val="0"/>
        <w:textAlignment w:val="baseline"/>
        <w:rPr>
          <w:sz w:val="28"/>
          <w:szCs w:val="28"/>
        </w:rPr>
      </w:pPr>
      <w:r>
        <w:rPr>
          <w:sz w:val="28"/>
          <w:szCs w:val="28"/>
        </w:rPr>
        <w:tab/>
        <w:t xml:space="preserve">- </w:t>
      </w:r>
      <w:r w:rsidR="003B75C2" w:rsidRPr="00804D0E">
        <w:rPr>
          <w:sz w:val="28"/>
          <w:szCs w:val="28"/>
        </w:rPr>
        <w:t>устройство, принцип работы, геометрические, кинематические и силовые соотношения ременных передач.</w:t>
      </w:r>
    </w:p>
    <w:p w:rsidR="003B75C2" w:rsidRPr="00804D0E" w:rsidRDefault="003B75C2" w:rsidP="003B75C2">
      <w:pPr>
        <w:tabs>
          <w:tab w:val="left" w:pos="1440"/>
        </w:tabs>
        <w:overflowPunct w:val="0"/>
        <w:autoSpaceDE w:val="0"/>
        <w:autoSpaceDN w:val="0"/>
        <w:adjustRightInd w:val="0"/>
        <w:ind w:left="709"/>
        <w:textAlignment w:val="baseline"/>
        <w:rPr>
          <w:b/>
          <w:i/>
          <w:sz w:val="28"/>
          <w:szCs w:val="28"/>
        </w:rPr>
      </w:pPr>
      <w:r w:rsidRPr="00804D0E">
        <w:rPr>
          <w:b/>
          <w:i/>
          <w:sz w:val="28"/>
          <w:szCs w:val="28"/>
        </w:rPr>
        <w:t>Содержание</w:t>
      </w:r>
    </w:p>
    <w:p w:rsidR="003B75C2" w:rsidRPr="00804D0E" w:rsidRDefault="003B75C2" w:rsidP="003B75C2">
      <w:pPr>
        <w:shd w:val="clear" w:color="auto" w:fill="FFFFFF"/>
        <w:ind w:firstLine="720"/>
        <w:jc w:val="both"/>
        <w:rPr>
          <w:sz w:val="28"/>
          <w:szCs w:val="28"/>
        </w:rPr>
      </w:pPr>
      <w:r w:rsidRPr="00804D0E">
        <w:rPr>
          <w:sz w:val="28"/>
          <w:szCs w:val="28"/>
        </w:rPr>
        <w:t>Принцип работы фрикционных передач с нерегулируемым передаточным числом. Цилиндрическая фрикционная передача. Передачи с бесступенчатым регулированием передаточного числа – вариаторы. Область применения, определение диапазона регулирования.</w:t>
      </w:r>
    </w:p>
    <w:p w:rsidR="003B75C2" w:rsidRPr="00804D0E" w:rsidRDefault="003B75C2" w:rsidP="003B75C2">
      <w:pPr>
        <w:shd w:val="clear" w:color="auto" w:fill="FFFFFF"/>
        <w:ind w:firstLine="720"/>
        <w:jc w:val="both"/>
        <w:rPr>
          <w:sz w:val="28"/>
          <w:szCs w:val="28"/>
        </w:rPr>
      </w:pPr>
      <w:r w:rsidRPr="00804D0E">
        <w:rPr>
          <w:sz w:val="28"/>
          <w:szCs w:val="28"/>
        </w:rPr>
        <w:t>Общие сведения, принцип работы, устройство, область применения, детали ременных передач.</w:t>
      </w:r>
    </w:p>
    <w:p w:rsidR="003B75C2" w:rsidRPr="00804D0E" w:rsidRDefault="003B75C2" w:rsidP="003B75C2">
      <w:pPr>
        <w:shd w:val="clear" w:color="auto" w:fill="FFFFFF"/>
        <w:ind w:firstLine="720"/>
        <w:jc w:val="both"/>
        <w:rPr>
          <w:b/>
          <w:i/>
          <w:sz w:val="28"/>
          <w:szCs w:val="28"/>
        </w:rPr>
      </w:pPr>
      <w:r w:rsidRPr="00804D0E">
        <w:rPr>
          <w:b/>
          <w:i/>
          <w:sz w:val="28"/>
          <w:szCs w:val="28"/>
        </w:rPr>
        <w:t xml:space="preserve">Основные теоретические положения </w:t>
      </w:r>
    </w:p>
    <w:p w:rsidR="003B75C2" w:rsidRPr="00804D0E" w:rsidRDefault="003B75C2" w:rsidP="003B75C2">
      <w:pPr>
        <w:shd w:val="clear" w:color="auto" w:fill="FFFFFF"/>
        <w:ind w:firstLine="720"/>
        <w:jc w:val="both"/>
        <w:rPr>
          <w:sz w:val="28"/>
          <w:szCs w:val="28"/>
        </w:rPr>
      </w:pPr>
      <w:r w:rsidRPr="00804D0E">
        <w:rPr>
          <w:sz w:val="28"/>
          <w:szCs w:val="28"/>
        </w:rPr>
        <w:t>Работа фрикционных передач основана на использо</w:t>
      </w:r>
      <w:r w:rsidRPr="00804D0E">
        <w:rPr>
          <w:sz w:val="28"/>
          <w:szCs w:val="28"/>
        </w:rPr>
        <w:softHyphen/>
        <w:t xml:space="preserve">вании сил трения, возникающих в месте контакта жестких фрикционных катков </w:t>
      </w:r>
      <w:r w:rsidRPr="00804D0E">
        <w:rPr>
          <w:i/>
          <w:iCs/>
          <w:sz w:val="28"/>
          <w:szCs w:val="28"/>
        </w:rPr>
        <w:t xml:space="preserve">1 </w:t>
      </w:r>
      <w:r w:rsidRPr="00804D0E">
        <w:rPr>
          <w:iCs/>
          <w:sz w:val="28"/>
          <w:szCs w:val="28"/>
        </w:rPr>
        <w:t>и</w:t>
      </w:r>
      <w:r w:rsidRPr="00804D0E">
        <w:rPr>
          <w:i/>
          <w:iCs/>
          <w:sz w:val="28"/>
          <w:szCs w:val="28"/>
        </w:rPr>
        <w:t xml:space="preserve"> 2 </w:t>
      </w:r>
      <w:r w:rsidR="00E248AB">
        <w:rPr>
          <w:sz w:val="28"/>
          <w:szCs w:val="28"/>
        </w:rPr>
        <w:t>(рисунок</w:t>
      </w:r>
      <w:r w:rsidRPr="00804D0E">
        <w:rPr>
          <w:sz w:val="28"/>
          <w:szCs w:val="28"/>
        </w:rPr>
        <w:t xml:space="preserve"> 3.3) в результате прижатия их друг к другу и приложения к ведущему катку момента </w:t>
      </w:r>
      <w:r w:rsidRPr="00804D0E">
        <w:rPr>
          <w:i/>
          <w:iCs/>
          <w:sz w:val="28"/>
          <w:szCs w:val="28"/>
        </w:rPr>
        <w:t>М</w:t>
      </w:r>
      <w:r w:rsidRPr="00804D0E">
        <w:rPr>
          <w:iCs/>
          <w:sz w:val="28"/>
          <w:szCs w:val="28"/>
          <w:vertAlign w:val="subscript"/>
        </w:rPr>
        <w:t>1</w:t>
      </w:r>
      <w:r w:rsidRPr="00804D0E">
        <w:rPr>
          <w:i/>
          <w:iCs/>
          <w:sz w:val="28"/>
          <w:szCs w:val="28"/>
        </w:rPr>
        <w:t xml:space="preserve">, </w:t>
      </w:r>
      <w:r w:rsidRPr="00804D0E">
        <w:rPr>
          <w:sz w:val="28"/>
          <w:szCs w:val="28"/>
        </w:rPr>
        <w:t xml:space="preserve">а к ведомому – момента </w:t>
      </w:r>
      <w:r w:rsidRPr="00804D0E">
        <w:rPr>
          <w:i/>
          <w:iCs/>
          <w:sz w:val="28"/>
          <w:szCs w:val="28"/>
        </w:rPr>
        <w:t>М</w:t>
      </w:r>
      <w:r w:rsidRPr="00804D0E">
        <w:rPr>
          <w:iCs/>
          <w:sz w:val="28"/>
          <w:szCs w:val="28"/>
          <w:vertAlign w:val="subscript"/>
        </w:rPr>
        <w:t>2</w:t>
      </w:r>
      <w:r w:rsidRPr="00804D0E">
        <w:rPr>
          <w:i/>
          <w:iCs/>
          <w:sz w:val="28"/>
          <w:szCs w:val="28"/>
        </w:rPr>
        <w:t>.</w:t>
      </w:r>
    </w:p>
    <w:p w:rsidR="003B75C2" w:rsidRPr="00804D0E" w:rsidRDefault="003B75C2" w:rsidP="003B75C2">
      <w:pPr>
        <w:shd w:val="clear" w:color="auto" w:fill="FFFFFF"/>
        <w:ind w:firstLine="720"/>
        <w:jc w:val="both"/>
        <w:rPr>
          <w:sz w:val="28"/>
          <w:szCs w:val="28"/>
        </w:rPr>
      </w:pPr>
      <w:r w:rsidRPr="00804D0E">
        <w:rPr>
          <w:sz w:val="28"/>
          <w:szCs w:val="28"/>
        </w:rPr>
        <w:t>В качестве материалов фрикционных катков приме</w:t>
      </w:r>
      <w:r w:rsidRPr="00804D0E">
        <w:rPr>
          <w:sz w:val="28"/>
          <w:szCs w:val="28"/>
        </w:rPr>
        <w:softHyphen/>
        <w:t>няют: закаленную сталь по закаленной стали; сталь (чу</w:t>
      </w:r>
      <w:r w:rsidRPr="00804D0E">
        <w:rPr>
          <w:sz w:val="28"/>
          <w:szCs w:val="28"/>
        </w:rPr>
        <w:softHyphen/>
        <w:t>гун) по пластмассе (текстолиту, фибре) или древесине прессованной; чугун по чугуну или стали.</w:t>
      </w:r>
    </w:p>
    <w:p w:rsidR="003B75C2" w:rsidRPr="00804D0E" w:rsidRDefault="00CC133F" w:rsidP="003B75C2">
      <w:pPr>
        <w:shd w:val="clear" w:color="auto" w:fill="FFFFFF"/>
        <w:jc w:val="center"/>
        <w:rPr>
          <w:sz w:val="28"/>
          <w:szCs w:val="28"/>
        </w:rPr>
      </w:pPr>
      <w:r>
        <w:rPr>
          <w:sz w:val="28"/>
          <w:szCs w:val="28"/>
        </w:rPr>
      </w:r>
      <w:r>
        <w:rPr>
          <w:sz w:val="28"/>
          <w:szCs w:val="28"/>
        </w:rPr>
        <w:pict>
          <v:group id="_x0000_s5694" editas="canvas" style="width:302.8pt;height:169.2pt;mso-position-horizontal-relative:char;mso-position-vertical-relative:line" coordorigin="3210,9952" coordsize="4431,2487">
            <o:lock v:ext="edit" aspectratio="t"/>
            <v:shape id="_x0000_s5695" type="#_x0000_t75" style="position:absolute;left:3210;top:9952;width:4431;height:2487" o:preferrelative="f">
              <v:fill o:detectmouseclick="t"/>
              <v:path o:extrusionok="t" o:connecttype="none"/>
              <o:lock v:ext="edit" text="t"/>
            </v:shape>
            <v:rect id="_x0000_s5696" style="position:absolute;left:5581;top:11551;width:702;height:88;flip:y" fillcolor="black" stroked="f">
              <v:fill r:id="rId139" o:title="Светлый диагональный 2" type="pattern"/>
            </v:rect>
            <v:rect id="_x0000_s5697" style="position:absolute;left:3912;top:11551;width:530;height:88;flip:y" fillcolor="black" stroked="f">
              <v:fill r:id="rId139" o:title="Светлый диагональный 2" type="pattern"/>
            </v:rect>
            <v:line id="_x0000_s5698" style="position:absolute" from="3386,11287" to="7073,11288">
              <v:stroke dashstyle="longDashDot"/>
            </v:line>
            <v:oval id="_x0000_s5699" style="position:absolute;left:3473;top:10581;width:1405;height:1411" filled="f" strokeweight="1.5pt"/>
            <v:oval id="_x0000_s5700" style="position:absolute;left:4088;top:11198;width:176;height:177" filled="f" strokeweight="1.5pt"/>
            <v:rect id="_x0000_s5701" style="position:absolute;left:4000;top:11110;width:352;height:353" filled="f" strokeweight="1.5pt"/>
            <v:line id="_x0000_s5702" style="position:absolute" from="3912,11022" to="4439,11022"/>
            <v:rect id="_x0000_s5703" style="position:absolute;left:3912;top:10934;width:527;height:88" fillcolor="black" stroked="f">
              <v:fill r:id="rId139" o:title="Светлый диагональный 2" type="pattern"/>
            </v:rect>
            <v:line id="_x0000_s5704" style="position:absolute;flip:y" from="3912,11551" to="4440,11551"/>
            <v:line id="_x0000_s5705" style="position:absolute" from="4176,10405" to="4177,12168">
              <v:stroke dashstyle="longDashDot"/>
            </v:line>
            <v:line id="_x0000_s5706" style="position:absolute;flip:y" from="3825,10669" to="4527,11904">
              <v:stroke startarrow="classic" startarrowwidth="narrow" startarrowlength="long" endarrow="classic" endarrowwidth="narrow" endarrowlength="long"/>
            </v:line>
            <v:oval id="_x0000_s5707" style="position:absolute;left:4878;top:10140;width:2195;height:2204" filled="f" strokeweight="1.5pt"/>
            <v:oval id="_x0000_s5708" style="position:absolute;left:5845;top:11198;width:176;height:177" filled="f" strokeweight="1.5pt"/>
            <v:line id="_x0000_s5709" style="position:absolute;flip:y" from="5581,11551" to="6283,11552"/>
            <v:line id="_x0000_s5710" style="position:absolute" from="5932,10052" to="5933,12433">
              <v:stroke dashstyle="longDashDot"/>
            </v:line>
            <v:line id="_x0000_s5711" style="position:absolute;flip:y" from="5493,10317" to="6459,12168">
              <v:stroke startarrow="classic" startarrowwidth="narrow" startarrowlength="long" endarrow="classic" endarrowwidth="narrow" endarrowlength="long"/>
            </v:line>
            <v:line id="_x0000_s5712" style="position:absolute;flip:x" from="6020,11287" to="6722,11288" strokeweight="1.25pt">
              <v:stroke endarrow="block" endarrowlength="long"/>
            </v:line>
            <v:line id="_x0000_s5713" style="position:absolute" from="5054,11287" to="5054,12168" strokeweight="1.25pt">
              <v:stroke endarrow="block" endarrowlength="long"/>
            </v:line>
            <v:line id="_x0000_s5714" style="position:absolute;flip:y" from="4791,10493" to="4791,11287" strokeweight="1.25pt">
              <v:stroke endarrow="block" endarrowlength="long"/>
            </v:line>
            <v:line id="_x0000_s5715" style="position:absolute" from="3386,11287" to="4000,11287" strokeweight="1.25pt">
              <v:stroke endarrow="block" endarrowlength="long"/>
            </v:line>
            <v:shape id="_x0000_s5716" style="position:absolute;left:5669;top:11198;width:88;height:354" coordsize="120,480" path="m,480l,,120,e" filled="f" strokeweight="1.5pt">
              <v:path arrowok="t"/>
            </v:shape>
            <v:shape id="_x0000_s5717" style="position:absolute;left:6108;top:11198;width:87;height:355;flip:x;mso-position-horizontal:absolute;mso-position-vertical:absolute" coordsize="120,480" path="m,480l,,120,e" filled="f" strokeweight="1.5pt">
              <v:path arrowok="t"/>
            </v:shape>
            <v:shape id="_x0000_s5718" style="position:absolute;left:5756;top:11110;width:352;height:88" coordsize="480,120" path="m,120c80,60,160,,240,v80,,160,60,240,120e" filled="f" strokeweight="1.5pt">
              <v:path arrowok="t"/>
            </v:shape>
            <v:shape id="_x0000_s5719" type="#_x0000_t202" style="position:absolute;left:6371;top:11022;width:127;height:203;mso-wrap-style:none" stroked="f">
              <v:textbox style="mso-next-textbox:#_x0000_s5719;mso-fit-shape-to-text:t" inset="0,0,0,0">
                <w:txbxContent>
                  <w:p w:rsidR="00CC133F" w:rsidRPr="008E0FEE" w:rsidRDefault="00CC133F" w:rsidP="003B75C2">
                    <w:pPr>
                      <w:rPr>
                        <w:i/>
                        <w:lang w:val="en-US"/>
                      </w:rPr>
                    </w:pPr>
                    <w:r>
                      <w:rPr>
                        <w:i/>
                        <w:lang w:val="en-US"/>
                      </w:rPr>
                      <w:t>Q</w:t>
                    </w:r>
                  </w:p>
                </w:txbxContent>
              </v:textbox>
            </v:shape>
            <v:shape id="_x0000_s5720" type="#_x0000_t202" style="position:absolute;left:6096;top:10507;width:186;height:177;mso-wrap-style:none" stroked="f">
              <v:textbox style="mso-next-textbox:#_x0000_s5720" inset="0,0,0,0">
                <w:txbxContent>
                  <w:p w:rsidR="00CC133F" w:rsidRPr="008E0FEE" w:rsidRDefault="00CC133F" w:rsidP="003B75C2">
                    <w:pPr>
                      <w:rPr>
                        <w:i/>
                        <w:lang w:val="en-US"/>
                      </w:rPr>
                    </w:pPr>
                    <w:r>
                      <w:rPr>
                        <w:i/>
                        <w:lang w:val="en-US"/>
                      </w:rPr>
                      <w:t>D</w:t>
                    </w:r>
                    <w:r w:rsidRPr="008E0FEE">
                      <w:rPr>
                        <w:i/>
                        <w:vertAlign w:val="subscript"/>
                        <w:lang w:val="en-US"/>
                      </w:rPr>
                      <w:t>2</w:t>
                    </w:r>
                  </w:p>
                </w:txbxContent>
              </v:textbox>
            </v:shape>
            <v:shape id="_x0000_s5721" type="#_x0000_t202" style="position:absolute;left:4878;top:12080;width:114;height:203;mso-wrap-style:none" stroked="f">
              <v:textbox style="mso-next-textbox:#_x0000_s5721;mso-fit-shape-to-text:t" inset="0,0,0,0">
                <w:txbxContent>
                  <w:p w:rsidR="00CC133F" w:rsidRPr="008E0FEE" w:rsidRDefault="00CC133F" w:rsidP="003B75C2">
                    <w:pPr>
                      <w:rPr>
                        <w:i/>
                        <w:lang w:val="en-US"/>
                      </w:rPr>
                    </w:pPr>
                    <w:r>
                      <w:rPr>
                        <w:i/>
                        <w:lang w:val="en-US"/>
                      </w:rPr>
                      <w:t>T</w:t>
                    </w:r>
                  </w:p>
                </w:txbxContent>
              </v:textbox>
            </v:shape>
            <v:shape id="_x0000_s5722" type="#_x0000_t202" style="position:absolute;left:4791;top:10317;width:114;height:203;mso-wrap-style:none" stroked="f">
              <v:textbox style="mso-next-textbox:#_x0000_s5722;mso-fit-shape-to-text:t" inset="0,0,0,0">
                <w:txbxContent>
                  <w:p w:rsidR="00CC133F" w:rsidRPr="008E0FEE" w:rsidRDefault="00CC133F" w:rsidP="003B75C2">
                    <w:pPr>
                      <w:rPr>
                        <w:i/>
                        <w:lang w:val="en-US"/>
                      </w:rPr>
                    </w:pPr>
                    <w:r>
                      <w:rPr>
                        <w:i/>
                        <w:lang w:val="en-US"/>
                      </w:rPr>
                      <w:t>T</w:t>
                    </w:r>
                  </w:p>
                </w:txbxContent>
              </v:textbox>
            </v:shape>
            <v:shape id="_x0000_s5723" type="#_x0000_t202" style="position:absolute;left:3298;top:11110;width:127;height:203;mso-wrap-style:none" stroked="f">
              <v:textbox style="mso-next-textbox:#_x0000_s5723;mso-fit-shape-to-text:t" inset="0,0,0,0">
                <w:txbxContent>
                  <w:p w:rsidR="00CC133F" w:rsidRPr="008E0FEE" w:rsidRDefault="00CC133F" w:rsidP="003B75C2">
                    <w:pPr>
                      <w:rPr>
                        <w:i/>
                        <w:lang w:val="en-US"/>
                      </w:rPr>
                    </w:pPr>
                    <w:r>
                      <w:rPr>
                        <w:i/>
                        <w:lang w:val="en-US"/>
                      </w:rPr>
                      <w:t>Q</w:t>
                    </w:r>
                  </w:p>
                </w:txbxContent>
              </v:textbox>
            </v:shape>
            <v:shape id="_x0000_s5724" type="#_x0000_t202" style="position:absolute;left:3737;top:11551;width:186;height:176;mso-wrap-style:none" stroked="f">
              <v:textbox style="mso-next-textbox:#_x0000_s5724" inset="0,0,0,0">
                <w:txbxContent>
                  <w:p w:rsidR="00CC133F" w:rsidRPr="008E0FEE" w:rsidRDefault="00CC133F" w:rsidP="003B75C2">
                    <w:pPr>
                      <w:rPr>
                        <w:i/>
                        <w:lang w:val="en-US"/>
                      </w:rPr>
                    </w:pPr>
                    <w:r>
                      <w:rPr>
                        <w:i/>
                        <w:lang w:val="en-US"/>
                      </w:rPr>
                      <w:t>D</w:t>
                    </w:r>
                    <w:r w:rsidRPr="008E0FEE">
                      <w:rPr>
                        <w:i/>
                        <w:vertAlign w:val="subscript"/>
                        <w:lang w:val="en-US"/>
                      </w:rPr>
                      <w:t>1</w:t>
                    </w:r>
                  </w:p>
                </w:txbxContent>
              </v:textbox>
            </v:shape>
            <v:shape id="_x0000_s5725" type="#_x0000_t202" style="position:absolute;left:3298;top:11639;width:88;height:176;mso-wrap-style:none" stroked="f">
              <v:textbox style="mso-next-textbox:#_x0000_s5725" inset="0,0,0,0">
                <w:txbxContent>
                  <w:p w:rsidR="00CC133F" w:rsidRPr="008E0FEE" w:rsidRDefault="00CC133F" w:rsidP="003B75C2">
                    <w:pPr>
                      <w:rPr>
                        <w:i/>
                        <w:lang w:val="en-US"/>
                      </w:rPr>
                    </w:pPr>
                    <w:r>
                      <w:rPr>
                        <w:i/>
                        <w:lang w:val="en-US"/>
                      </w:rPr>
                      <w:t>1</w:t>
                    </w:r>
                  </w:p>
                </w:txbxContent>
              </v:textbox>
            </v:shape>
            <v:line id="_x0000_s5726" style="position:absolute;flip:y" from="3386,11551" to="3561,11727"/>
            <v:shape id="_x0000_s5727" type="#_x0000_t202" style="position:absolute;left:7073;top:11904;width:89;height:203;mso-wrap-style:none" stroked="f">
              <v:textbox style="mso-next-textbox:#_x0000_s5727;mso-fit-shape-to-text:t" inset="0,0,0,0">
                <w:txbxContent>
                  <w:p w:rsidR="00CC133F" w:rsidRPr="008E0FEE" w:rsidRDefault="00CC133F" w:rsidP="003B75C2">
                    <w:pPr>
                      <w:rPr>
                        <w:i/>
                        <w:lang w:val="en-US"/>
                      </w:rPr>
                    </w:pPr>
                    <w:r>
                      <w:rPr>
                        <w:i/>
                        <w:lang w:val="en-US"/>
                      </w:rPr>
                      <w:t>2</w:t>
                    </w:r>
                  </w:p>
                </w:txbxContent>
              </v:textbox>
            </v:shape>
            <v:line id="_x0000_s5728" style="position:absolute;flip:x y" from="6810,11727" to="7073,11992"/>
            <v:shape id="_x0000_s5729" style="position:absolute;left:6445;top:10154;width:611;height:408;rotation:4889455fd" coordsize="832,558" path="m,558c110,424,221,291,360,198,499,105,665,52,832,e" filled="f">
              <v:stroke endarrow="classic" endarrowwidth="narrow" endarrowlength="long"/>
              <v:path arrowok="t"/>
            </v:shape>
            <v:shape id="_x0000_s5730" style="position:absolute;left:3386;top:10436;width:608;height:410" coordsize="832,558" path="m,558c110,424,221,291,360,198,499,105,665,52,832,e" filled="f">
              <v:stroke endarrow="classic" endarrowwidth="narrow" endarrowlength="long"/>
              <v:path arrowok="t"/>
            </v:shape>
            <v:shape id="_x0000_s5731" type="#_x0000_t202" style="position:absolute;left:6810;top:10140;width:831;height:177;mso-wrap-style:none" stroked="f">
              <v:textbox style="mso-next-textbox:#_x0000_s5731" inset="0,0,0,0">
                <w:txbxContent>
                  <w:p w:rsidR="00CC133F" w:rsidRPr="008E0FEE" w:rsidRDefault="00CC133F" w:rsidP="003B75C2">
                    <w:pPr>
                      <w:rPr>
                        <w:i/>
                        <w:lang w:val="en-US"/>
                      </w:rPr>
                    </w:pPr>
                    <w:r>
                      <w:rPr>
                        <w:i/>
                        <w:lang w:val="en-US"/>
                      </w:rPr>
                      <w:t>M</w:t>
                    </w:r>
                    <w:r>
                      <w:rPr>
                        <w:vertAlign w:val="subscript"/>
                        <w:lang w:val="en-US"/>
                      </w:rPr>
                      <w:t>2</w:t>
                    </w:r>
                    <w:r>
                      <w:rPr>
                        <w:lang w:val="en-US"/>
                      </w:rPr>
                      <w:t xml:space="preserve"> (</w:t>
                    </w:r>
                    <w:r>
                      <w:rPr>
                        <w:i/>
                        <w:lang w:val="en-US"/>
                      </w:rPr>
                      <w:t>M</w:t>
                    </w:r>
                    <w:r>
                      <w:rPr>
                        <w:i/>
                        <w:vertAlign w:val="subscript"/>
                      </w:rPr>
                      <w:t>СОПР</w:t>
                    </w:r>
                    <w:r>
                      <w:rPr>
                        <w:lang w:val="en-US"/>
                      </w:rPr>
                      <w:t>)</w:t>
                    </w:r>
                  </w:p>
                </w:txbxContent>
              </v:textbox>
            </v:shape>
            <v:shape id="_x0000_s5732" type="#_x0000_t202" style="position:absolute;left:3210;top:10405;width:444;height:176;mso-wrap-style:none" stroked="f">
              <v:textbox style="mso-next-textbox:#_x0000_s5732" inset="0,0,0,0">
                <w:txbxContent>
                  <w:p w:rsidR="00CC133F" w:rsidRPr="008E0FEE" w:rsidRDefault="00CC133F" w:rsidP="003B75C2">
                    <w:pPr>
                      <w:rPr>
                        <w:i/>
                        <w:lang w:val="en-US"/>
                      </w:rPr>
                    </w:pPr>
                    <w:r>
                      <w:rPr>
                        <w:i/>
                        <w:lang w:val="en-US"/>
                      </w:rPr>
                      <w:t>M</w:t>
                    </w:r>
                    <w:r w:rsidRPr="003F3CC8">
                      <w:rPr>
                        <w:vertAlign w:val="subscript"/>
                        <w:lang w:val="en-US"/>
                      </w:rPr>
                      <w:t>1</w:t>
                    </w:r>
                    <w:r>
                      <w:rPr>
                        <w:lang w:val="en-US"/>
                      </w:rPr>
                      <w:t xml:space="preserve">; </w:t>
                    </w:r>
                    <w:r w:rsidRPr="003F3CC8">
                      <w:rPr>
                        <w:i/>
                        <w:lang w:val="en-US"/>
                      </w:rPr>
                      <w:t>n</w:t>
                    </w:r>
                    <w:r w:rsidRPr="003F3CC8">
                      <w:rPr>
                        <w:vertAlign w:val="subscript"/>
                        <w:lang w:val="en-US"/>
                      </w:rPr>
                      <w:t>1</w:t>
                    </w:r>
                  </w:p>
                </w:txbxContent>
              </v:textbox>
            </v:shape>
            <v:shape id="_x0000_s5733" style="position:absolute;left:5053;top:10053;width:610;height:408;rotation:4350830fd;flip:x" coordsize="832,558" path="m,558c110,424,221,291,360,198,499,105,665,52,832,e" filled="f">
              <v:stroke endarrow="classic" endarrowwidth="narrow" endarrowlength="long"/>
              <v:path arrowok="t"/>
            </v:shape>
            <v:shape id="_x0000_s5734" type="#_x0000_t202" style="position:absolute;left:5230;top:9964;width:147;height:176;mso-wrap-style:none" stroked="f">
              <v:textbox style="mso-next-textbox:#_x0000_s5734" inset="0,0,0,0">
                <w:txbxContent>
                  <w:p w:rsidR="00CC133F" w:rsidRPr="003F3CC8" w:rsidRDefault="00CC133F" w:rsidP="003B75C2">
                    <w:pPr>
                      <w:rPr>
                        <w:i/>
                      </w:rPr>
                    </w:pPr>
                    <w:r w:rsidRPr="003F3CC8">
                      <w:rPr>
                        <w:i/>
                        <w:lang w:val="en-US"/>
                      </w:rPr>
                      <w:t>n</w:t>
                    </w:r>
                    <w:r>
                      <w:rPr>
                        <w:vertAlign w:val="subscript"/>
                      </w:rPr>
                      <w:t>2</w:t>
                    </w:r>
                  </w:p>
                </w:txbxContent>
              </v:textbox>
            </v:shape>
            <w10:wrap type="none" side="left"/>
            <w10:anchorlock/>
          </v:group>
        </w:pict>
      </w:r>
    </w:p>
    <w:p w:rsidR="003B75C2" w:rsidRPr="00804D0E" w:rsidRDefault="003B75C2" w:rsidP="003B75C2">
      <w:pPr>
        <w:shd w:val="clear" w:color="auto" w:fill="FFFFFF"/>
        <w:spacing w:before="120" w:after="120"/>
        <w:jc w:val="center"/>
        <w:rPr>
          <w:sz w:val="28"/>
          <w:szCs w:val="28"/>
        </w:rPr>
      </w:pPr>
      <w:r w:rsidRPr="00804D0E">
        <w:rPr>
          <w:sz w:val="28"/>
          <w:szCs w:val="28"/>
        </w:rPr>
        <w:t>Рисунок 3.3</w:t>
      </w:r>
      <w:r w:rsidR="00E248AB">
        <w:rPr>
          <w:sz w:val="28"/>
          <w:szCs w:val="28"/>
        </w:rPr>
        <w:t xml:space="preserve"> Фрикционная передача</w:t>
      </w:r>
    </w:p>
    <w:p w:rsidR="003B75C2" w:rsidRPr="00804D0E" w:rsidRDefault="003B75C2" w:rsidP="003B75C2">
      <w:pPr>
        <w:shd w:val="clear" w:color="auto" w:fill="FFFFFF"/>
        <w:ind w:firstLine="709"/>
        <w:jc w:val="both"/>
        <w:rPr>
          <w:sz w:val="28"/>
          <w:szCs w:val="28"/>
        </w:rPr>
      </w:pPr>
      <w:r w:rsidRPr="00804D0E">
        <w:rPr>
          <w:sz w:val="28"/>
          <w:szCs w:val="28"/>
        </w:rPr>
        <w:t>Расчет фрикционных передач с катками из материа</w:t>
      </w:r>
      <w:r w:rsidRPr="00804D0E">
        <w:rPr>
          <w:sz w:val="28"/>
          <w:szCs w:val="28"/>
        </w:rPr>
        <w:softHyphen/>
        <w:t>лов, деформации которых хотя бы приближенно следуют закону Гука, основан на теории контактных напряжений. Этот расчет применяют для катков, изготовленных из стали, чугуна, текстолита, древесины прессованной. При этом предполагается, что различные виды разрушения рабочих поверхностей катков – усталостное выкрашивание, износ, задиры – зависят от величины напряжений в месте контакта.</w:t>
      </w:r>
    </w:p>
    <w:p w:rsidR="003B75C2" w:rsidRPr="00804D0E" w:rsidRDefault="003B75C2" w:rsidP="003B75C2">
      <w:pPr>
        <w:shd w:val="clear" w:color="auto" w:fill="FFFFFF"/>
        <w:ind w:firstLine="720"/>
        <w:jc w:val="both"/>
        <w:rPr>
          <w:sz w:val="28"/>
          <w:szCs w:val="28"/>
        </w:rPr>
      </w:pPr>
      <w:r w:rsidRPr="00804D0E">
        <w:rPr>
          <w:sz w:val="28"/>
          <w:szCs w:val="28"/>
        </w:rPr>
        <w:t>Таким образом, расчет на контактную прочность дол</w:t>
      </w:r>
      <w:r w:rsidRPr="00804D0E">
        <w:rPr>
          <w:sz w:val="28"/>
          <w:szCs w:val="28"/>
        </w:rPr>
        <w:softHyphen/>
        <w:t>жен обеспечить отсутствие разрушения рабочих поверх</w:t>
      </w:r>
      <w:r w:rsidRPr="00804D0E">
        <w:rPr>
          <w:sz w:val="28"/>
          <w:szCs w:val="28"/>
        </w:rPr>
        <w:softHyphen/>
        <w:t>ностей катков. Это требование будет выполнено при соблю</w:t>
      </w:r>
      <w:r w:rsidRPr="00804D0E">
        <w:rPr>
          <w:sz w:val="28"/>
          <w:szCs w:val="28"/>
        </w:rPr>
        <w:softHyphen/>
        <w:t>дении условия</w:t>
      </w:r>
    </w:p>
    <w:p w:rsidR="003B75C2" w:rsidRPr="00804D0E" w:rsidRDefault="003B75C2" w:rsidP="003B75C2">
      <w:pPr>
        <w:shd w:val="clear" w:color="auto" w:fill="FFFFFF"/>
        <w:jc w:val="center"/>
        <w:rPr>
          <w:sz w:val="28"/>
          <w:szCs w:val="28"/>
        </w:rPr>
      </w:pPr>
      <w:r w:rsidRPr="00804D0E">
        <w:rPr>
          <w:position w:val="-10"/>
          <w:sz w:val="28"/>
          <w:szCs w:val="28"/>
        </w:rPr>
        <w:object w:dxaOrig="1219" w:dyaOrig="340">
          <v:shape id="_x0000_i1501" type="#_x0000_t75" style="width:60.45pt;height:17pt" o:ole="">
            <v:imagedata r:id="rId912" o:title=""/>
          </v:shape>
          <o:OLEObject Type="Embed" ProgID="Equation.3" ShapeID="_x0000_i1501" DrawAspect="Content" ObjectID="_1641728368" r:id="rId913"/>
        </w:object>
      </w:r>
      <w:r w:rsidRPr="00804D0E">
        <w:rPr>
          <w:sz w:val="28"/>
          <w:szCs w:val="28"/>
        </w:rPr>
        <w:t>,</w:t>
      </w:r>
    </w:p>
    <w:p w:rsidR="003B75C2" w:rsidRPr="00804D0E" w:rsidRDefault="003B75C2" w:rsidP="003B75C2">
      <w:pPr>
        <w:shd w:val="clear" w:color="auto" w:fill="FFFFFF"/>
        <w:jc w:val="both"/>
        <w:rPr>
          <w:sz w:val="28"/>
          <w:szCs w:val="28"/>
        </w:rPr>
      </w:pPr>
      <w:r w:rsidRPr="00804D0E">
        <w:rPr>
          <w:sz w:val="28"/>
          <w:szCs w:val="28"/>
        </w:rPr>
        <w:t>где [</w:t>
      </w:r>
      <w:r w:rsidRPr="00804D0E">
        <w:rPr>
          <w:i/>
          <w:sz w:val="28"/>
          <w:szCs w:val="28"/>
        </w:rPr>
        <w:t>σ</w:t>
      </w:r>
      <w:r w:rsidRPr="00804D0E">
        <w:rPr>
          <w:sz w:val="28"/>
          <w:szCs w:val="28"/>
        </w:rPr>
        <w:t>]</w:t>
      </w:r>
      <w:r w:rsidRPr="00804D0E">
        <w:rPr>
          <w:sz w:val="28"/>
          <w:szCs w:val="28"/>
          <w:vertAlign w:val="subscript"/>
        </w:rPr>
        <w:t>К</w:t>
      </w:r>
      <w:r w:rsidRPr="00804D0E">
        <w:rPr>
          <w:sz w:val="28"/>
          <w:szCs w:val="28"/>
        </w:rPr>
        <w:t xml:space="preserve"> – допускаемое поверхностное (контактное) напря</w:t>
      </w:r>
      <w:r w:rsidRPr="00804D0E">
        <w:rPr>
          <w:sz w:val="28"/>
          <w:szCs w:val="28"/>
        </w:rPr>
        <w:softHyphen/>
        <w:t>жение, принимаемое по следующим данным: для стальных катков</w:t>
      </w:r>
    </w:p>
    <w:p w:rsidR="003B75C2" w:rsidRPr="00804D0E" w:rsidRDefault="003B75C2" w:rsidP="003B75C2">
      <w:pPr>
        <w:shd w:val="clear" w:color="auto" w:fill="FFFFFF"/>
        <w:jc w:val="center"/>
        <w:rPr>
          <w:sz w:val="28"/>
          <w:szCs w:val="28"/>
        </w:rPr>
      </w:pPr>
      <w:r w:rsidRPr="00804D0E">
        <w:rPr>
          <w:sz w:val="28"/>
          <w:szCs w:val="28"/>
        </w:rPr>
        <w:t>[</w:t>
      </w:r>
      <w:r w:rsidRPr="00804D0E">
        <w:rPr>
          <w:i/>
          <w:sz w:val="28"/>
          <w:szCs w:val="28"/>
        </w:rPr>
        <w:t>σ</w:t>
      </w:r>
      <w:r w:rsidRPr="00804D0E">
        <w:rPr>
          <w:sz w:val="28"/>
          <w:szCs w:val="28"/>
        </w:rPr>
        <w:t>]</w:t>
      </w:r>
      <w:r w:rsidRPr="00804D0E">
        <w:rPr>
          <w:sz w:val="28"/>
          <w:szCs w:val="28"/>
          <w:vertAlign w:val="subscript"/>
        </w:rPr>
        <w:t>К</w:t>
      </w:r>
      <w:r w:rsidRPr="00804D0E">
        <w:rPr>
          <w:sz w:val="28"/>
          <w:szCs w:val="28"/>
        </w:rPr>
        <w:t xml:space="preserve"> =(1,18÷1,47)НВ Н/мм</w:t>
      </w:r>
      <w:r w:rsidRPr="00804D0E">
        <w:rPr>
          <w:sz w:val="28"/>
          <w:szCs w:val="28"/>
          <w:vertAlign w:val="superscript"/>
        </w:rPr>
        <w:t>2</w:t>
      </w:r>
      <w:r w:rsidRPr="00804D0E">
        <w:rPr>
          <w:sz w:val="28"/>
          <w:szCs w:val="28"/>
        </w:rPr>
        <w:t>;</w:t>
      </w:r>
    </w:p>
    <w:p w:rsidR="003B75C2" w:rsidRPr="00804D0E" w:rsidRDefault="003B75C2" w:rsidP="003B75C2">
      <w:pPr>
        <w:shd w:val="clear" w:color="auto" w:fill="FFFFFF"/>
        <w:jc w:val="both"/>
        <w:rPr>
          <w:sz w:val="28"/>
          <w:szCs w:val="28"/>
        </w:rPr>
      </w:pPr>
      <w:r w:rsidRPr="00804D0E">
        <w:rPr>
          <w:sz w:val="28"/>
          <w:szCs w:val="28"/>
        </w:rPr>
        <w:t>для чугунных катков</w:t>
      </w:r>
    </w:p>
    <w:p w:rsidR="003B75C2" w:rsidRPr="00804D0E" w:rsidRDefault="003B75C2" w:rsidP="003B75C2">
      <w:pPr>
        <w:shd w:val="clear" w:color="auto" w:fill="FFFFFF"/>
        <w:jc w:val="center"/>
        <w:rPr>
          <w:sz w:val="28"/>
          <w:szCs w:val="28"/>
        </w:rPr>
      </w:pPr>
      <w:r w:rsidRPr="00804D0E">
        <w:rPr>
          <w:sz w:val="28"/>
          <w:szCs w:val="28"/>
        </w:rPr>
        <w:t>[</w:t>
      </w:r>
      <w:r w:rsidRPr="00804D0E">
        <w:rPr>
          <w:i/>
          <w:sz w:val="28"/>
          <w:szCs w:val="28"/>
        </w:rPr>
        <w:t>σ</w:t>
      </w:r>
      <w:r w:rsidRPr="00804D0E">
        <w:rPr>
          <w:sz w:val="28"/>
          <w:szCs w:val="28"/>
        </w:rPr>
        <w:t>]</w:t>
      </w:r>
      <w:r w:rsidRPr="00804D0E">
        <w:rPr>
          <w:sz w:val="28"/>
          <w:szCs w:val="28"/>
          <w:vertAlign w:val="subscript"/>
        </w:rPr>
        <w:t>К</w:t>
      </w:r>
      <w:r w:rsidRPr="00804D0E">
        <w:rPr>
          <w:sz w:val="28"/>
          <w:szCs w:val="28"/>
        </w:rPr>
        <w:t xml:space="preserve"> ≈1,5</w:t>
      </w:r>
      <w:r w:rsidRPr="00804D0E">
        <w:rPr>
          <w:i/>
          <w:sz w:val="28"/>
          <w:szCs w:val="28"/>
        </w:rPr>
        <w:t>σ</w:t>
      </w:r>
      <w:r w:rsidRPr="00804D0E">
        <w:rPr>
          <w:sz w:val="28"/>
          <w:szCs w:val="28"/>
          <w:vertAlign w:val="subscript"/>
        </w:rPr>
        <w:t>ПЧ Н</w:t>
      </w:r>
      <w:r w:rsidRPr="00804D0E">
        <w:rPr>
          <w:sz w:val="28"/>
          <w:szCs w:val="28"/>
        </w:rPr>
        <w:t>;</w:t>
      </w:r>
    </w:p>
    <w:p w:rsidR="003B75C2" w:rsidRPr="00804D0E" w:rsidRDefault="003B75C2" w:rsidP="003B75C2">
      <w:pPr>
        <w:shd w:val="clear" w:color="auto" w:fill="FFFFFF"/>
        <w:jc w:val="both"/>
        <w:rPr>
          <w:sz w:val="28"/>
          <w:szCs w:val="28"/>
        </w:rPr>
      </w:pPr>
      <w:r w:rsidRPr="00804D0E">
        <w:rPr>
          <w:sz w:val="28"/>
          <w:szCs w:val="28"/>
        </w:rPr>
        <w:t>для текстолитовых катков</w:t>
      </w:r>
    </w:p>
    <w:p w:rsidR="003B75C2" w:rsidRPr="00804D0E" w:rsidRDefault="003B75C2" w:rsidP="003B75C2">
      <w:pPr>
        <w:shd w:val="clear" w:color="auto" w:fill="FFFFFF"/>
        <w:jc w:val="center"/>
        <w:rPr>
          <w:sz w:val="28"/>
          <w:szCs w:val="28"/>
        </w:rPr>
      </w:pPr>
      <w:r w:rsidRPr="00804D0E">
        <w:rPr>
          <w:sz w:val="28"/>
          <w:szCs w:val="28"/>
        </w:rPr>
        <w:t>[</w:t>
      </w:r>
      <w:r w:rsidRPr="00804D0E">
        <w:rPr>
          <w:i/>
          <w:sz w:val="28"/>
          <w:szCs w:val="28"/>
        </w:rPr>
        <w:t>σ</w:t>
      </w:r>
      <w:r w:rsidRPr="00804D0E">
        <w:rPr>
          <w:sz w:val="28"/>
          <w:szCs w:val="28"/>
        </w:rPr>
        <w:t>]</w:t>
      </w:r>
      <w:r w:rsidRPr="00804D0E">
        <w:rPr>
          <w:sz w:val="28"/>
          <w:szCs w:val="28"/>
          <w:vertAlign w:val="subscript"/>
        </w:rPr>
        <w:t>К</w:t>
      </w:r>
      <w:r w:rsidRPr="00804D0E">
        <w:rPr>
          <w:sz w:val="28"/>
          <w:szCs w:val="28"/>
        </w:rPr>
        <w:t xml:space="preserve"> =(100÷120) Н/мм</w:t>
      </w:r>
      <w:r w:rsidRPr="00804D0E">
        <w:rPr>
          <w:sz w:val="28"/>
          <w:szCs w:val="28"/>
          <w:vertAlign w:val="superscript"/>
        </w:rPr>
        <w:t>2</w:t>
      </w:r>
      <w:r w:rsidRPr="00804D0E">
        <w:rPr>
          <w:sz w:val="28"/>
          <w:szCs w:val="28"/>
        </w:rPr>
        <w:t>.</w:t>
      </w:r>
    </w:p>
    <w:p w:rsidR="003B75C2" w:rsidRPr="00804D0E" w:rsidRDefault="003B75C2" w:rsidP="00E248AB">
      <w:pPr>
        <w:shd w:val="clear" w:color="auto" w:fill="FFFFFF"/>
        <w:spacing w:before="120" w:after="80"/>
        <w:jc w:val="both"/>
        <w:rPr>
          <w:sz w:val="28"/>
          <w:szCs w:val="28"/>
        </w:rPr>
      </w:pPr>
      <w:r w:rsidRPr="00804D0E">
        <w:rPr>
          <w:sz w:val="28"/>
          <w:szCs w:val="28"/>
        </w:rPr>
        <w:t xml:space="preserve">Таблица 3.1 </w:t>
      </w:r>
      <w:r w:rsidRPr="00804D0E">
        <w:rPr>
          <w:sz w:val="28"/>
          <w:szCs w:val="28"/>
        </w:rPr>
        <w:softHyphen/>
        <w:t xml:space="preserve"> Последовательность расчета фрикционной передачи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60"/>
        <w:gridCol w:w="4811"/>
      </w:tblGrid>
      <w:tr w:rsidR="003B75C2" w:rsidRPr="00804D0E" w:rsidTr="006111A6">
        <w:tc>
          <w:tcPr>
            <w:tcW w:w="5070" w:type="dxa"/>
            <w:shd w:val="clear" w:color="auto" w:fill="auto"/>
          </w:tcPr>
          <w:p w:rsidR="003B75C2" w:rsidRPr="00804D0E" w:rsidRDefault="00804D0E" w:rsidP="006111A6">
            <w:pPr>
              <w:shd w:val="clear" w:color="auto" w:fill="FFFFFF"/>
              <w:jc w:val="center"/>
              <w:rPr>
                <w:sz w:val="28"/>
                <w:szCs w:val="28"/>
              </w:rPr>
            </w:pPr>
            <w:r w:rsidRPr="00804D0E">
              <w:rPr>
                <w:sz w:val="28"/>
                <w:szCs w:val="28"/>
              </w:rPr>
              <w:t>Что д</w:t>
            </w:r>
            <w:r w:rsidR="003B75C2" w:rsidRPr="00804D0E">
              <w:rPr>
                <w:sz w:val="28"/>
                <w:szCs w:val="28"/>
              </w:rPr>
              <w:t>елать</w:t>
            </w:r>
          </w:p>
        </w:tc>
        <w:tc>
          <w:tcPr>
            <w:tcW w:w="5070" w:type="dxa"/>
            <w:shd w:val="clear" w:color="auto" w:fill="auto"/>
          </w:tcPr>
          <w:p w:rsidR="003B75C2" w:rsidRPr="00804D0E" w:rsidRDefault="003B75C2" w:rsidP="006111A6">
            <w:pPr>
              <w:shd w:val="clear" w:color="auto" w:fill="FFFFFF"/>
              <w:jc w:val="center"/>
              <w:rPr>
                <w:sz w:val="28"/>
                <w:szCs w:val="28"/>
              </w:rPr>
            </w:pPr>
            <w:r w:rsidRPr="00804D0E">
              <w:rPr>
                <w:sz w:val="28"/>
                <w:szCs w:val="28"/>
              </w:rPr>
              <w:t>Чем руководствоваться</w:t>
            </w:r>
          </w:p>
        </w:tc>
      </w:tr>
      <w:tr w:rsidR="003B75C2" w:rsidRPr="00804D0E" w:rsidTr="006111A6">
        <w:tc>
          <w:tcPr>
            <w:tcW w:w="5070" w:type="dxa"/>
            <w:shd w:val="clear" w:color="auto" w:fill="auto"/>
          </w:tcPr>
          <w:p w:rsidR="003B75C2" w:rsidRPr="00804D0E" w:rsidRDefault="003B75C2" w:rsidP="006111A6">
            <w:pPr>
              <w:shd w:val="clear" w:color="auto" w:fill="FFFFFF"/>
              <w:jc w:val="both"/>
              <w:rPr>
                <w:i/>
                <w:iCs/>
                <w:sz w:val="28"/>
                <w:szCs w:val="28"/>
              </w:rPr>
            </w:pPr>
            <w:r w:rsidRPr="00804D0E">
              <w:rPr>
                <w:sz w:val="28"/>
                <w:szCs w:val="28"/>
              </w:rPr>
              <w:t xml:space="preserve">1. Задаться окружной скоростью </w:t>
            </w:r>
            <w:r w:rsidRPr="00804D0E">
              <w:rPr>
                <w:i/>
                <w:iCs/>
                <w:sz w:val="28"/>
                <w:szCs w:val="28"/>
                <w:lang w:val="en-US"/>
              </w:rPr>
              <w:t>υ</w:t>
            </w:r>
            <w:r w:rsidRPr="00804D0E">
              <w:rPr>
                <w:i/>
                <w:iCs/>
                <w:sz w:val="28"/>
                <w:szCs w:val="28"/>
              </w:rPr>
              <w:t xml:space="preserve"> </w:t>
            </w:r>
          </w:p>
        </w:tc>
        <w:tc>
          <w:tcPr>
            <w:tcW w:w="5070" w:type="dxa"/>
            <w:shd w:val="clear" w:color="auto" w:fill="auto"/>
          </w:tcPr>
          <w:p w:rsidR="003B75C2" w:rsidRPr="00C8792B" w:rsidRDefault="003B75C2" w:rsidP="006111A6">
            <w:pPr>
              <w:shd w:val="clear" w:color="auto" w:fill="FFFFFF"/>
              <w:jc w:val="center"/>
              <w:rPr>
                <w:sz w:val="28"/>
                <w:szCs w:val="28"/>
              </w:rPr>
            </w:pPr>
            <w:r w:rsidRPr="00804D0E">
              <w:rPr>
                <w:sz w:val="28"/>
                <w:szCs w:val="28"/>
              </w:rPr>
              <w:t>При работе без смазки</w:t>
            </w:r>
          </w:p>
          <w:p w:rsidR="003B75C2" w:rsidRPr="00804D0E" w:rsidRDefault="003B75C2" w:rsidP="006111A6">
            <w:pPr>
              <w:jc w:val="center"/>
              <w:rPr>
                <w:sz w:val="28"/>
                <w:szCs w:val="28"/>
              </w:rPr>
            </w:pPr>
            <w:r w:rsidRPr="00804D0E">
              <w:rPr>
                <w:i/>
                <w:iCs/>
                <w:sz w:val="28"/>
                <w:szCs w:val="28"/>
                <w:lang w:val="en-US"/>
              </w:rPr>
              <w:t>υ</w:t>
            </w:r>
            <w:r w:rsidRPr="00804D0E">
              <w:rPr>
                <w:i/>
                <w:iCs/>
                <w:sz w:val="28"/>
                <w:szCs w:val="28"/>
              </w:rPr>
              <w:t xml:space="preserve"> </w:t>
            </w:r>
            <w:r w:rsidRPr="00804D0E">
              <w:rPr>
                <w:sz w:val="28"/>
                <w:szCs w:val="28"/>
              </w:rPr>
              <w:t>≤ 7 м/с</w:t>
            </w:r>
          </w:p>
        </w:tc>
      </w:tr>
      <w:tr w:rsidR="003B75C2" w:rsidRPr="00804D0E" w:rsidTr="006111A6">
        <w:tc>
          <w:tcPr>
            <w:tcW w:w="5070" w:type="dxa"/>
            <w:shd w:val="clear" w:color="auto" w:fill="auto"/>
          </w:tcPr>
          <w:p w:rsidR="003B75C2" w:rsidRPr="00804D0E" w:rsidRDefault="003B75C2" w:rsidP="006111A6">
            <w:pPr>
              <w:shd w:val="clear" w:color="auto" w:fill="FFFFFF"/>
              <w:jc w:val="both"/>
              <w:rPr>
                <w:i/>
                <w:iCs/>
                <w:sz w:val="28"/>
                <w:szCs w:val="28"/>
                <w:vertAlign w:val="subscript"/>
              </w:rPr>
            </w:pPr>
            <w:r w:rsidRPr="00804D0E">
              <w:rPr>
                <w:sz w:val="28"/>
                <w:szCs w:val="28"/>
              </w:rPr>
              <w:t>2. По окружной скоро</w:t>
            </w:r>
            <w:r w:rsidRPr="00804D0E">
              <w:rPr>
                <w:sz w:val="28"/>
                <w:szCs w:val="28"/>
              </w:rPr>
              <w:softHyphen/>
              <w:t xml:space="preserve">сти </w:t>
            </w:r>
            <w:r w:rsidRPr="00804D0E">
              <w:rPr>
                <w:i/>
                <w:iCs/>
                <w:sz w:val="28"/>
                <w:szCs w:val="28"/>
                <w:lang w:val="en-US"/>
              </w:rPr>
              <w:t>υ</w:t>
            </w:r>
            <w:r w:rsidRPr="00804D0E">
              <w:rPr>
                <w:i/>
                <w:iCs/>
                <w:sz w:val="28"/>
                <w:szCs w:val="28"/>
              </w:rPr>
              <w:t xml:space="preserve"> </w:t>
            </w:r>
            <w:r w:rsidRPr="00804D0E">
              <w:rPr>
                <w:sz w:val="28"/>
                <w:szCs w:val="28"/>
              </w:rPr>
              <w:t xml:space="preserve">и заданной угловой скорости ведущего катка </w:t>
            </w:r>
            <w:r w:rsidRPr="00804D0E">
              <w:rPr>
                <w:i/>
                <w:sz w:val="28"/>
                <w:szCs w:val="28"/>
              </w:rPr>
              <w:t>ω</w:t>
            </w:r>
            <w:r w:rsidRPr="00804D0E">
              <w:rPr>
                <w:sz w:val="28"/>
                <w:szCs w:val="28"/>
                <w:vertAlign w:val="subscript"/>
              </w:rPr>
              <w:t>1</w:t>
            </w:r>
            <w:r w:rsidRPr="00804D0E">
              <w:rPr>
                <w:sz w:val="28"/>
                <w:szCs w:val="28"/>
              </w:rPr>
              <w:t xml:space="preserve"> определить его диаметр </w:t>
            </w:r>
            <w:r w:rsidRPr="00804D0E">
              <w:rPr>
                <w:i/>
                <w:iCs/>
                <w:sz w:val="28"/>
                <w:szCs w:val="28"/>
                <w:lang w:val="en-US"/>
              </w:rPr>
              <w:t>D</w:t>
            </w:r>
            <w:r w:rsidRPr="00804D0E">
              <w:rPr>
                <w:iCs/>
                <w:sz w:val="28"/>
                <w:szCs w:val="28"/>
                <w:vertAlign w:val="subscript"/>
              </w:rPr>
              <w:t>1</w:t>
            </w:r>
            <w:r w:rsidRPr="00804D0E">
              <w:rPr>
                <w:i/>
                <w:iCs/>
                <w:sz w:val="28"/>
                <w:szCs w:val="28"/>
                <w:vertAlign w:val="subscript"/>
              </w:rPr>
              <w:t xml:space="preserve"> </w:t>
            </w:r>
          </w:p>
        </w:tc>
        <w:tc>
          <w:tcPr>
            <w:tcW w:w="5070" w:type="dxa"/>
            <w:shd w:val="clear" w:color="auto" w:fill="auto"/>
          </w:tcPr>
          <w:p w:rsidR="003B75C2" w:rsidRPr="00804D0E" w:rsidRDefault="003B75C2" w:rsidP="006111A6">
            <w:pPr>
              <w:shd w:val="clear" w:color="auto" w:fill="FFFFFF"/>
              <w:jc w:val="center"/>
              <w:rPr>
                <w:sz w:val="28"/>
                <w:szCs w:val="28"/>
              </w:rPr>
            </w:pPr>
            <w:r w:rsidRPr="00804D0E">
              <w:rPr>
                <w:i/>
                <w:smallCaps/>
                <w:sz w:val="28"/>
                <w:szCs w:val="28"/>
                <w:lang w:val="en-US"/>
              </w:rPr>
              <w:t>D</w:t>
            </w:r>
            <w:r w:rsidRPr="00804D0E">
              <w:rPr>
                <w:smallCaps/>
                <w:sz w:val="28"/>
                <w:szCs w:val="28"/>
                <w:vertAlign w:val="subscript"/>
              </w:rPr>
              <w:t>1</w:t>
            </w:r>
            <w:r w:rsidRPr="00804D0E">
              <w:rPr>
                <w:smallCaps/>
                <w:sz w:val="28"/>
                <w:szCs w:val="28"/>
              </w:rPr>
              <w:t>=2</w:t>
            </w:r>
            <w:r w:rsidRPr="00804D0E">
              <w:rPr>
                <w:i/>
                <w:iCs/>
                <w:sz w:val="28"/>
                <w:szCs w:val="28"/>
                <w:lang w:val="en-US"/>
              </w:rPr>
              <w:t xml:space="preserve"> υ</w:t>
            </w:r>
            <w:r w:rsidRPr="00804D0E">
              <w:rPr>
                <w:smallCaps/>
                <w:sz w:val="28"/>
                <w:szCs w:val="28"/>
              </w:rPr>
              <w:t xml:space="preserve"> /</w:t>
            </w:r>
            <w:r w:rsidRPr="00804D0E">
              <w:rPr>
                <w:sz w:val="28"/>
                <w:szCs w:val="28"/>
              </w:rPr>
              <w:t>ω</w:t>
            </w:r>
            <w:r w:rsidRPr="00804D0E">
              <w:rPr>
                <w:smallCaps/>
                <w:sz w:val="28"/>
                <w:szCs w:val="28"/>
              </w:rPr>
              <w:t>,</w:t>
            </w:r>
          </w:p>
          <w:p w:rsidR="003B75C2" w:rsidRPr="00804D0E" w:rsidRDefault="003B75C2" w:rsidP="006111A6">
            <w:pPr>
              <w:jc w:val="center"/>
              <w:rPr>
                <w:sz w:val="28"/>
                <w:szCs w:val="28"/>
              </w:rPr>
            </w:pPr>
          </w:p>
        </w:tc>
      </w:tr>
      <w:tr w:rsidR="003B75C2" w:rsidRPr="00804D0E" w:rsidTr="006111A6">
        <w:tc>
          <w:tcPr>
            <w:tcW w:w="5070" w:type="dxa"/>
            <w:shd w:val="clear" w:color="auto" w:fill="auto"/>
          </w:tcPr>
          <w:p w:rsidR="003B75C2" w:rsidRPr="00804D0E" w:rsidRDefault="003B75C2" w:rsidP="006111A6">
            <w:pPr>
              <w:shd w:val="clear" w:color="auto" w:fill="FFFFFF"/>
              <w:jc w:val="both"/>
              <w:rPr>
                <w:i/>
                <w:iCs/>
                <w:sz w:val="28"/>
                <w:szCs w:val="28"/>
              </w:rPr>
            </w:pPr>
            <w:r w:rsidRPr="00804D0E">
              <w:rPr>
                <w:sz w:val="28"/>
                <w:szCs w:val="28"/>
              </w:rPr>
              <w:t xml:space="preserve">3. Определить передаточное число </w:t>
            </w:r>
            <w:r w:rsidRPr="00804D0E">
              <w:rPr>
                <w:i/>
                <w:iCs/>
                <w:sz w:val="28"/>
                <w:szCs w:val="28"/>
                <w:lang w:val="en-US"/>
              </w:rPr>
              <w:t>l</w:t>
            </w:r>
            <w:r w:rsidRPr="00804D0E">
              <w:rPr>
                <w:i/>
                <w:iCs/>
                <w:sz w:val="28"/>
                <w:szCs w:val="28"/>
              </w:rPr>
              <w:t xml:space="preserve"> </w:t>
            </w:r>
          </w:p>
        </w:tc>
        <w:tc>
          <w:tcPr>
            <w:tcW w:w="5070" w:type="dxa"/>
            <w:shd w:val="clear" w:color="auto" w:fill="auto"/>
          </w:tcPr>
          <w:p w:rsidR="003B75C2" w:rsidRPr="00804D0E" w:rsidRDefault="003B75C2" w:rsidP="006111A6">
            <w:pPr>
              <w:shd w:val="clear" w:color="auto" w:fill="FFFFFF"/>
              <w:jc w:val="center"/>
              <w:rPr>
                <w:i/>
                <w:sz w:val="28"/>
                <w:szCs w:val="28"/>
                <w:lang w:val="en-US"/>
              </w:rPr>
            </w:pPr>
            <w:r w:rsidRPr="00804D0E">
              <w:rPr>
                <w:i/>
                <w:sz w:val="28"/>
                <w:szCs w:val="28"/>
                <w:lang w:val="en-US"/>
              </w:rPr>
              <w:t>i=ω</w:t>
            </w:r>
            <w:r w:rsidRPr="00804D0E">
              <w:rPr>
                <w:sz w:val="28"/>
                <w:szCs w:val="28"/>
                <w:vertAlign w:val="subscript"/>
                <w:lang w:val="en-US"/>
              </w:rPr>
              <w:t>1</w:t>
            </w:r>
            <w:r w:rsidRPr="00804D0E">
              <w:rPr>
                <w:sz w:val="28"/>
                <w:szCs w:val="28"/>
                <w:lang w:val="en-US"/>
              </w:rPr>
              <w:t>/</w:t>
            </w:r>
            <w:r w:rsidRPr="00804D0E">
              <w:rPr>
                <w:i/>
                <w:sz w:val="28"/>
                <w:szCs w:val="28"/>
                <w:lang w:val="en-US"/>
              </w:rPr>
              <w:t>ω</w:t>
            </w:r>
            <w:r w:rsidRPr="00804D0E">
              <w:rPr>
                <w:sz w:val="28"/>
                <w:szCs w:val="28"/>
                <w:vertAlign w:val="subscript"/>
                <w:lang w:val="en-US"/>
              </w:rPr>
              <w:t>2</w:t>
            </w:r>
          </w:p>
        </w:tc>
      </w:tr>
      <w:tr w:rsidR="003B75C2" w:rsidRPr="00804D0E" w:rsidTr="006111A6">
        <w:trPr>
          <w:trHeight w:val="61"/>
        </w:trPr>
        <w:tc>
          <w:tcPr>
            <w:tcW w:w="5070" w:type="dxa"/>
            <w:shd w:val="clear" w:color="auto" w:fill="auto"/>
          </w:tcPr>
          <w:p w:rsidR="003B75C2" w:rsidRPr="00804D0E" w:rsidRDefault="003B75C2" w:rsidP="006111A6">
            <w:pPr>
              <w:jc w:val="both"/>
              <w:rPr>
                <w:sz w:val="28"/>
                <w:szCs w:val="28"/>
              </w:rPr>
            </w:pPr>
            <w:r w:rsidRPr="00804D0E">
              <w:rPr>
                <w:sz w:val="28"/>
                <w:szCs w:val="28"/>
              </w:rPr>
              <w:t xml:space="preserve">4. Определить диаметр ведомого катка </w:t>
            </w:r>
            <w:r w:rsidRPr="00804D0E">
              <w:rPr>
                <w:i/>
                <w:sz w:val="28"/>
                <w:szCs w:val="28"/>
                <w:lang w:val="en-US"/>
              </w:rPr>
              <w:t>D</w:t>
            </w:r>
            <w:r w:rsidRPr="00804D0E">
              <w:rPr>
                <w:sz w:val="28"/>
                <w:szCs w:val="28"/>
                <w:vertAlign w:val="subscript"/>
              </w:rPr>
              <w:t>2</w:t>
            </w:r>
          </w:p>
        </w:tc>
        <w:tc>
          <w:tcPr>
            <w:tcW w:w="5070" w:type="dxa"/>
            <w:shd w:val="clear" w:color="auto" w:fill="auto"/>
          </w:tcPr>
          <w:p w:rsidR="003B75C2" w:rsidRPr="00804D0E" w:rsidRDefault="003B75C2" w:rsidP="006111A6">
            <w:pPr>
              <w:shd w:val="clear" w:color="auto" w:fill="FFFFFF"/>
              <w:jc w:val="center"/>
              <w:rPr>
                <w:sz w:val="28"/>
                <w:szCs w:val="28"/>
                <w:lang w:val="en-US"/>
              </w:rPr>
            </w:pPr>
            <w:r w:rsidRPr="00804D0E">
              <w:rPr>
                <w:i/>
                <w:sz w:val="28"/>
                <w:szCs w:val="28"/>
                <w:lang w:val="en-US"/>
              </w:rPr>
              <w:t>D</w:t>
            </w:r>
            <w:r w:rsidRPr="00804D0E">
              <w:rPr>
                <w:sz w:val="28"/>
                <w:szCs w:val="28"/>
                <w:vertAlign w:val="subscript"/>
                <w:lang w:val="en-US"/>
              </w:rPr>
              <w:t>2</w:t>
            </w:r>
            <w:r w:rsidRPr="00804D0E">
              <w:rPr>
                <w:sz w:val="28"/>
                <w:szCs w:val="28"/>
              </w:rPr>
              <w:t>=</w:t>
            </w:r>
            <w:r w:rsidRPr="00804D0E">
              <w:rPr>
                <w:i/>
                <w:sz w:val="28"/>
                <w:szCs w:val="28"/>
                <w:lang w:val="en-US"/>
              </w:rPr>
              <w:t>D</w:t>
            </w:r>
            <w:r w:rsidRPr="00804D0E">
              <w:rPr>
                <w:sz w:val="28"/>
                <w:szCs w:val="28"/>
                <w:vertAlign w:val="subscript"/>
                <w:lang w:val="en-US"/>
              </w:rPr>
              <w:t>1</w:t>
            </w:r>
            <w:r w:rsidRPr="00804D0E">
              <w:rPr>
                <w:i/>
                <w:sz w:val="28"/>
                <w:szCs w:val="28"/>
                <w:lang w:val="en-US"/>
              </w:rPr>
              <w:t>i</w:t>
            </w:r>
          </w:p>
        </w:tc>
      </w:tr>
      <w:tr w:rsidR="003B75C2" w:rsidRPr="00804D0E" w:rsidTr="006111A6">
        <w:tc>
          <w:tcPr>
            <w:tcW w:w="5070" w:type="dxa"/>
            <w:shd w:val="clear" w:color="auto" w:fill="auto"/>
          </w:tcPr>
          <w:p w:rsidR="003B75C2" w:rsidRPr="00804D0E" w:rsidRDefault="003B75C2" w:rsidP="006111A6">
            <w:pPr>
              <w:jc w:val="both"/>
              <w:rPr>
                <w:sz w:val="28"/>
                <w:szCs w:val="28"/>
              </w:rPr>
            </w:pPr>
            <w:r w:rsidRPr="00804D0E">
              <w:rPr>
                <w:sz w:val="28"/>
                <w:szCs w:val="28"/>
              </w:rPr>
              <w:t>5. По заданной переда</w:t>
            </w:r>
            <w:r w:rsidRPr="00804D0E">
              <w:rPr>
                <w:sz w:val="28"/>
                <w:szCs w:val="28"/>
              </w:rPr>
              <w:softHyphen/>
              <w:t xml:space="preserve">ваемой мощности </w:t>
            </w:r>
            <w:r w:rsidRPr="00804D0E">
              <w:rPr>
                <w:i/>
                <w:iCs/>
                <w:sz w:val="28"/>
                <w:szCs w:val="28"/>
              </w:rPr>
              <w:t xml:space="preserve">N </w:t>
            </w:r>
            <w:r w:rsidRPr="00804D0E">
              <w:rPr>
                <w:sz w:val="28"/>
                <w:szCs w:val="28"/>
              </w:rPr>
              <w:t>кВт и выбранной окружной скоро</w:t>
            </w:r>
            <w:r w:rsidRPr="00804D0E">
              <w:rPr>
                <w:sz w:val="28"/>
                <w:szCs w:val="28"/>
              </w:rPr>
              <w:softHyphen/>
              <w:t xml:space="preserve">сти </w:t>
            </w:r>
            <w:r w:rsidRPr="00804D0E">
              <w:rPr>
                <w:i/>
                <w:iCs/>
                <w:sz w:val="28"/>
                <w:szCs w:val="28"/>
                <w:lang w:val="en-US"/>
              </w:rPr>
              <w:t>υ</w:t>
            </w:r>
            <w:r w:rsidRPr="00804D0E">
              <w:rPr>
                <w:i/>
                <w:iCs/>
                <w:sz w:val="28"/>
                <w:szCs w:val="28"/>
              </w:rPr>
              <w:t xml:space="preserve"> </w:t>
            </w:r>
            <w:r w:rsidRPr="00804D0E">
              <w:rPr>
                <w:sz w:val="28"/>
                <w:szCs w:val="28"/>
              </w:rPr>
              <w:t xml:space="preserve">определить </w:t>
            </w:r>
            <w:r w:rsidRPr="00804D0E">
              <w:rPr>
                <w:sz w:val="28"/>
                <w:szCs w:val="28"/>
              </w:rPr>
              <w:lastRenderedPageBreak/>
              <w:t xml:space="preserve">окружное усилие </w:t>
            </w:r>
            <w:r w:rsidRPr="00804D0E">
              <w:rPr>
                <w:i/>
                <w:iCs/>
                <w:sz w:val="28"/>
                <w:szCs w:val="28"/>
              </w:rPr>
              <w:t>Р</w:t>
            </w:r>
          </w:p>
        </w:tc>
        <w:tc>
          <w:tcPr>
            <w:tcW w:w="5070" w:type="dxa"/>
            <w:shd w:val="clear" w:color="auto" w:fill="auto"/>
          </w:tcPr>
          <w:p w:rsidR="003B75C2" w:rsidRPr="00804D0E" w:rsidRDefault="003B75C2" w:rsidP="006111A6">
            <w:pPr>
              <w:shd w:val="clear" w:color="auto" w:fill="FFFFFF"/>
              <w:jc w:val="center"/>
              <w:rPr>
                <w:sz w:val="28"/>
                <w:szCs w:val="28"/>
              </w:rPr>
            </w:pPr>
            <w:r w:rsidRPr="00804D0E">
              <w:rPr>
                <w:i/>
                <w:iCs/>
                <w:sz w:val="28"/>
                <w:szCs w:val="28"/>
                <w:lang w:val="en-US"/>
              </w:rPr>
              <w:lastRenderedPageBreak/>
              <w:t>P</w:t>
            </w:r>
            <w:r w:rsidRPr="00804D0E">
              <w:rPr>
                <w:i/>
                <w:iCs/>
                <w:sz w:val="28"/>
                <w:szCs w:val="28"/>
              </w:rPr>
              <w:t>=</w:t>
            </w:r>
            <w:r w:rsidRPr="00804D0E">
              <w:rPr>
                <w:i/>
                <w:iCs/>
                <w:sz w:val="28"/>
                <w:szCs w:val="28"/>
                <w:lang w:val="en-US"/>
              </w:rPr>
              <w:t>N</w:t>
            </w:r>
            <w:r w:rsidRPr="00804D0E">
              <w:rPr>
                <w:i/>
                <w:iCs/>
                <w:sz w:val="28"/>
                <w:szCs w:val="28"/>
              </w:rPr>
              <w:t>/</w:t>
            </w:r>
            <w:r w:rsidRPr="00804D0E">
              <w:rPr>
                <w:i/>
                <w:iCs/>
                <w:sz w:val="28"/>
                <w:szCs w:val="28"/>
                <w:lang w:val="en-US"/>
              </w:rPr>
              <w:t>υ</w:t>
            </w:r>
          </w:p>
          <w:p w:rsidR="003B75C2" w:rsidRPr="00804D0E" w:rsidRDefault="003B75C2" w:rsidP="006111A6">
            <w:pPr>
              <w:shd w:val="clear" w:color="auto" w:fill="FFFFFF"/>
              <w:jc w:val="center"/>
              <w:rPr>
                <w:sz w:val="28"/>
                <w:szCs w:val="28"/>
              </w:rPr>
            </w:pPr>
          </w:p>
        </w:tc>
      </w:tr>
      <w:tr w:rsidR="003B75C2" w:rsidRPr="00804D0E" w:rsidTr="006111A6">
        <w:tc>
          <w:tcPr>
            <w:tcW w:w="5070" w:type="dxa"/>
            <w:shd w:val="clear" w:color="auto" w:fill="auto"/>
          </w:tcPr>
          <w:p w:rsidR="003B75C2" w:rsidRPr="00804D0E" w:rsidRDefault="003B75C2" w:rsidP="006111A6">
            <w:pPr>
              <w:jc w:val="both"/>
              <w:rPr>
                <w:sz w:val="28"/>
                <w:szCs w:val="28"/>
              </w:rPr>
            </w:pPr>
            <w:r w:rsidRPr="00804D0E">
              <w:rPr>
                <w:sz w:val="28"/>
                <w:szCs w:val="28"/>
              </w:rPr>
              <w:t>6. По коэффициенту тре</w:t>
            </w:r>
            <w:r w:rsidRPr="00804D0E">
              <w:rPr>
                <w:sz w:val="28"/>
                <w:szCs w:val="28"/>
              </w:rPr>
              <w:softHyphen/>
              <w:t xml:space="preserve">ния катков </w:t>
            </w:r>
            <w:r w:rsidRPr="00804D0E">
              <w:rPr>
                <w:i/>
                <w:iCs/>
                <w:sz w:val="28"/>
                <w:szCs w:val="28"/>
                <w:lang w:val="en-US"/>
              </w:rPr>
              <w:t>f</w:t>
            </w:r>
            <w:r w:rsidRPr="00804D0E">
              <w:rPr>
                <w:i/>
                <w:iCs/>
                <w:sz w:val="28"/>
                <w:szCs w:val="28"/>
              </w:rPr>
              <w:t xml:space="preserve"> </w:t>
            </w:r>
            <w:r w:rsidRPr="00804D0E">
              <w:rPr>
                <w:sz w:val="28"/>
                <w:szCs w:val="28"/>
              </w:rPr>
              <w:t>(табл. 3.9)  и коэффициенту запаса сцепле</w:t>
            </w:r>
            <w:r w:rsidRPr="00804D0E">
              <w:rPr>
                <w:sz w:val="28"/>
                <w:szCs w:val="28"/>
              </w:rPr>
              <w:softHyphen/>
              <w:t xml:space="preserve">ния </w:t>
            </w:r>
            <w:r w:rsidRPr="00804D0E">
              <w:rPr>
                <w:i/>
                <w:sz w:val="28"/>
                <w:szCs w:val="28"/>
              </w:rPr>
              <w:t>β</w:t>
            </w:r>
            <w:r w:rsidRPr="00804D0E">
              <w:rPr>
                <w:sz w:val="28"/>
                <w:szCs w:val="28"/>
              </w:rPr>
              <w:t xml:space="preserve"> определяют силу дав</w:t>
            </w:r>
            <w:r w:rsidRPr="00804D0E">
              <w:rPr>
                <w:sz w:val="28"/>
                <w:szCs w:val="28"/>
              </w:rPr>
              <w:softHyphen/>
              <w:t>ления между катками (требу</w:t>
            </w:r>
            <w:r w:rsidRPr="00804D0E">
              <w:rPr>
                <w:sz w:val="28"/>
                <w:szCs w:val="28"/>
              </w:rPr>
              <w:softHyphen/>
              <w:t>емую силу нажатия)</w:t>
            </w:r>
          </w:p>
        </w:tc>
        <w:tc>
          <w:tcPr>
            <w:tcW w:w="5070" w:type="dxa"/>
            <w:shd w:val="clear" w:color="auto" w:fill="auto"/>
          </w:tcPr>
          <w:p w:rsidR="003B75C2" w:rsidRPr="00804D0E" w:rsidRDefault="003B75C2" w:rsidP="006111A6">
            <w:pPr>
              <w:shd w:val="clear" w:color="auto" w:fill="FFFFFF"/>
              <w:jc w:val="center"/>
              <w:rPr>
                <w:sz w:val="28"/>
                <w:szCs w:val="28"/>
              </w:rPr>
            </w:pPr>
            <w:r w:rsidRPr="00804D0E">
              <w:rPr>
                <w:i/>
                <w:sz w:val="28"/>
                <w:szCs w:val="28"/>
                <w:lang w:val="en-US"/>
              </w:rPr>
              <w:t>Q=βP</w:t>
            </w:r>
            <w:r w:rsidRPr="00804D0E">
              <w:rPr>
                <w:sz w:val="28"/>
                <w:szCs w:val="28"/>
                <w:lang w:val="en-US"/>
              </w:rPr>
              <w:t>/</w:t>
            </w:r>
            <w:r w:rsidRPr="00804D0E">
              <w:rPr>
                <w:i/>
                <w:sz w:val="28"/>
                <w:szCs w:val="28"/>
                <w:lang w:val="en-US"/>
              </w:rPr>
              <w:t>f</w:t>
            </w:r>
            <w:r w:rsidRPr="00804D0E">
              <w:rPr>
                <w:sz w:val="28"/>
                <w:szCs w:val="28"/>
              </w:rPr>
              <w:t>,</w:t>
            </w:r>
          </w:p>
          <w:p w:rsidR="003B75C2" w:rsidRPr="00804D0E" w:rsidRDefault="003B75C2" w:rsidP="006111A6">
            <w:pPr>
              <w:shd w:val="clear" w:color="auto" w:fill="FFFFFF"/>
              <w:rPr>
                <w:b/>
                <w:sz w:val="28"/>
                <w:szCs w:val="28"/>
              </w:rPr>
            </w:pPr>
            <w:r w:rsidRPr="00804D0E">
              <w:rPr>
                <w:sz w:val="28"/>
                <w:szCs w:val="28"/>
              </w:rPr>
              <w:t xml:space="preserve">где </w:t>
            </w:r>
            <w:r w:rsidRPr="00804D0E">
              <w:rPr>
                <w:i/>
                <w:sz w:val="28"/>
                <w:szCs w:val="28"/>
                <w:lang w:val="en-US"/>
              </w:rPr>
              <w:t>β</w:t>
            </w:r>
            <w:r w:rsidRPr="00804D0E">
              <w:rPr>
                <w:sz w:val="28"/>
                <w:szCs w:val="28"/>
              </w:rPr>
              <w:t xml:space="preserve"> = 1,25 </w:t>
            </w:r>
            <w:r w:rsidRPr="00804D0E">
              <w:rPr>
                <w:sz w:val="28"/>
                <w:szCs w:val="28"/>
              </w:rPr>
              <w:softHyphen/>
              <w:t xml:space="preserve"> 1,5</w:t>
            </w:r>
          </w:p>
          <w:p w:rsidR="003B75C2" w:rsidRPr="00804D0E" w:rsidRDefault="003B75C2" w:rsidP="006111A6">
            <w:pPr>
              <w:jc w:val="center"/>
              <w:rPr>
                <w:sz w:val="28"/>
                <w:szCs w:val="28"/>
              </w:rPr>
            </w:pPr>
          </w:p>
        </w:tc>
      </w:tr>
      <w:tr w:rsidR="003B75C2" w:rsidRPr="00804D0E" w:rsidTr="006111A6">
        <w:tc>
          <w:tcPr>
            <w:tcW w:w="5070" w:type="dxa"/>
            <w:shd w:val="clear" w:color="auto" w:fill="auto"/>
          </w:tcPr>
          <w:p w:rsidR="003B75C2" w:rsidRPr="00804D0E" w:rsidRDefault="003B75C2" w:rsidP="006111A6">
            <w:pPr>
              <w:shd w:val="clear" w:color="auto" w:fill="FFFFFF"/>
              <w:jc w:val="both"/>
              <w:rPr>
                <w:sz w:val="28"/>
                <w:szCs w:val="28"/>
              </w:rPr>
            </w:pPr>
            <w:r w:rsidRPr="00804D0E">
              <w:rPr>
                <w:sz w:val="28"/>
                <w:szCs w:val="28"/>
              </w:rPr>
              <w:t>7. Определить допускаемое контактное    напряжение [</w:t>
            </w:r>
            <w:r w:rsidRPr="00804D0E">
              <w:rPr>
                <w:i/>
                <w:sz w:val="28"/>
                <w:szCs w:val="28"/>
              </w:rPr>
              <w:t>σ</w:t>
            </w:r>
            <w:r w:rsidRPr="00804D0E">
              <w:rPr>
                <w:sz w:val="28"/>
                <w:szCs w:val="28"/>
              </w:rPr>
              <w:t>]</w:t>
            </w:r>
            <w:r w:rsidRPr="00804D0E">
              <w:rPr>
                <w:sz w:val="28"/>
                <w:szCs w:val="28"/>
                <w:vertAlign w:val="subscript"/>
              </w:rPr>
              <w:t>К</w:t>
            </w:r>
          </w:p>
        </w:tc>
        <w:tc>
          <w:tcPr>
            <w:tcW w:w="5070" w:type="dxa"/>
            <w:shd w:val="clear" w:color="auto" w:fill="auto"/>
          </w:tcPr>
          <w:p w:rsidR="003B75C2" w:rsidRPr="00804D0E" w:rsidRDefault="003B75C2" w:rsidP="006111A6">
            <w:pPr>
              <w:shd w:val="clear" w:color="auto" w:fill="FFFFFF"/>
              <w:jc w:val="both"/>
              <w:rPr>
                <w:sz w:val="28"/>
                <w:szCs w:val="28"/>
              </w:rPr>
            </w:pPr>
            <w:r w:rsidRPr="00804D0E">
              <w:rPr>
                <w:sz w:val="28"/>
                <w:szCs w:val="28"/>
              </w:rPr>
              <w:t>См. указания на стр. 287</w:t>
            </w:r>
          </w:p>
          <w:p w:rsidR="003B75C2" w:rsidRPr="00804D0E" w:rsidRDefault="003B75C2" w:rsidP="006111A6">
            <w:pPr>
              <w:jc w:val="both"/>
              <w:rPr>
                <w:sz w:val="28"/>
                <w:szCs w:val="28"/>
              </w:rPr>
            </w:pPr>
          </w:p>
        </w:tc>
      </w:tr>
      <w:tr w:rsidR="003B75C2" w:rsidRPr="00804D0E" w:rsidTr="006111A6">
        <w:tc>
          <w:tcPr>
            <w:tcW w:w="5070" w:type="dxa"/>
            <w:shd w:val="clear" w:color="auto" w:fill="auto"/>
          </w:tcPr>
          <w:p w:rsidR="003B75C2" w:rsidRPr="00804D0E" w:rsidRDefault="003B75C2" w:rsidP="006111A6">
            <w:pPr>
              <w:shd w:val="clear" w:color="auto" w:fill="FFFFFF"/>
              <w:jc w:val="both"/>
              <w:rPr>
                <w:sz w:val="28"/>
                <w:szCs w:val="28"/>
              </w:rPr>
            </w:pPr>
            <w:r w:rsidRPr="00804D0E">
              <w:rPr>
                <w:sz w:val="28"/>
                <w:szCs w:val="28"/>
              </w:rPr>
              <w:t>8. Определить ширину катков из условия контакт</w:t>
            </w:r>
            <w:r w:rsidRPr="00804D0E">
              <w:rPr>
                <w:sz w:val="28"/>
                <w:szCs w:val="28"/>
              </w:rPr>
              <w:softHyphen/>
              <w:t>ной прочности</w:t>
            </w:r>
          </w:p>
        </w:tc>
        <w:tc>
          <w:tcPr>
            <w:tcW w:w="5070" w:type="dxa"/>
            <w:shd w:val="clear" w:color="auto" w:fill="auto"/>
          </w:tcPr>
          <w:p w:rsidR="003B75C2" w:rsidRPr="00804D0E" w:rsidRDefault="003B75C2" w:rsidP="006111A6">
            <w:pPr>
              <w:shd w:val="clear" w:color="auto" w:fill="FFFFFF"/>
              <w:jc w:val="center"/>
              <w:rPr>
                <w:i/>
                <w:iCs/>
                <w:sz w:val="28"/>
                <w:szCs w:val="28"/>
              </w:rPr>
            </w:pPr>
            <w:r w:rsidRPr="00804D0E">
              <w:rPr>
                <w:i/>
                <w:iCs/>
                <w:position w:val="-32"/>
                <w:sz w:val="28"/>
                <w:szCs w:val="28"/>
              </w:rPr>
              <w:object w:dxaOrig="1960" w:dyaOrig="700">
                <v:shape id="_x0000_i1502" type="#_x0000_t75" style="width:98.5pt;height:35.3pt" o:ole="">
                  <v:imagedata r:id="rId914" o:title=""/>
                </v:shape>
                <o:OLEObject Type="Embed" ProgID="Equation.3" ShapeID="_x0000_i1502" DrawAspect="Content" ObjectID="_1641728369" r:id="rId915"/>
              </w:object>
            </w:r>
            <w:r w:rsidRPr="00804D0E">
              <w:rPr>
                <w:i/>
                <w:iCs/>
                <w:sz w:val="28"/>
                <w:szCs w:val="28"/>
              </w:rPr>
              <w:t>,</w:t>
            </w:r>
          </w:p>
          <w:p w:rsidR="003B75C2" w:rsidRPr="00804D0E" w:rsidRDefault="003B75C2" w:rsidP="006111A6">
            <w:pPr>
              <w:shd w:val="clear" w:color="auto" w:fill="FFFFFF"/>
              <w:jc w:val="both"/>
              <w:rPr>
                <w:sz w:val="28"/>
                <w:szCs w:val="28"/>
              </w:rPr>
            </w:pPr>
            <w:r w:rsidRPr="00804D0E">
              <w:rPr>
                <w:sz w:val="28"/>
                <w:szCs w:val="28"/>
              </w:rPr>
              <w:t>где приведенный модуль упругости</w:t>
            </w:r>
          </w:p>
          <w:p w:rsidR="003B75C2" w:rsidRPr="00804D0E" w:rsidRDefault="003B75C2" w:rsidP="006111A6">
            <w:pPr>
              <w:shd w:val="clear" w:color="auto" w:fill="FFFFFF"/>
              <w:jc w:val="center"/>
              <w:rPr>
                <w:i/>
                <w:iCs/>
                <w:sz w:val="28"/>
                <w:szCs w:val="28"/>
              </w:rPr>
            </w:pPr>
            <w:r w:rsidRPr="00804D0E">
              <w:rPr>
                <w:i/>
                <w:iCs/>
                <w:position w:val="-30"/>
                <w:sz w:val="28"/>
                <w:szCs w:val="28"/>
              </w:rPr>
              <w:object w:dxaOrig="1460" w:dyaOrig="680">
                <v:shape id="_x0000_i1503" type="#_x0000_t75" style="width:72.7pt;height:33.95pt" o:ole="">
                  <v:imagedata r:id="rId916" o:title=""/>
                </v:shape>
                <o:OLEObject Type="Embed" ProgID="Equation.3" ShapeID="_x0000_i1503" DrawAspect="Content" ObjectID="_1641728370" r:id="rId917"/>
              </w:object>
            </w:r>
          </w:p>
          <w:p w:rsidR="003B75C2" w:rsidRPr="00804D0E" w:rsidRDefault="003B75C2" w:rsidP="006111A6">
            <w:pPr>
              <w:shd w:val="clear" w:color="auto" w:fill="FFFFFF"/>
              <w:jc w:val="both"/>
              <w:rPr>
                <w:sz w:val="28"/>
                <w:szCs w:val="28"/>
              </w:rPr>
            </w:pPr>
            <w:r w:rsidRPr="00804D0E">
              <w:rPr>
                <w:i/>
                <w:iCs/>
                <w:sz w:val="28"/>
                <w:szCs w:val="28"/>
                <w:lang w:val="en-US"/>
              </w:rPr>
              <w:t>E</w:t>
            </w:r>
            <w:r w:rsidRPr="00804D0E">
              <w:rPr>
                <w:iCs/>
                <w:sz w:val="28"/>
                <w:szCs w:val="28"/>
                <w:vertAlign w:val="subscript"/>
              </w:rPr>
              <w:t>1</w:t>
            </w:r>
            <w:r w:rsidRPr="00804D0E">
              <w:rPr>
                <w:i/>
                <w:iCs/>
                <w:sz w:val="28"/>
                <w:szCs w:val="28"/>
              </w:rPr>
              <w:t xml:space="preserve"> </w:t>
            </w:r>
            <w:r w:rsidRPr="00804D0E">
              <w:rPr>
                <w:sz w:val="28"/>
                <w:szCs w:val="28"/>
              </w:rPr>
              <w:t xml:space="preserve">и </w:t>
            </w:r>
            <w:r w:rsidRPr="00804D0E">
              <w:rPr>
                <w:i/>
                <w:iCs/>
                <w:sz w:val="28"/>
                <w:szCs w:val="28"/>
                <w:lang w:val="en-US"/>
              </w:rPr>
              <w:t>E</w:t>
            </w:r>
            <w:r w:rsidRPr="00804D0E">
              <w:rPr>
                <w:iCs/>
                <w:sz w:val="28"/>
                <w:szCs w:val="28"/>
                <w:vertAlign w:val="subscript"/>
              </w:rPr>
              <w:t>2</w:t>
            </w:r>
            <w:r w:rsidRPr="00804D0E">
              <w:rPr>
                <w:sz w:val="28"/>
                <w:szCs w:val="28"/>
              </w:rPr>
              <w:t xml:space="preserve"> – модули упругости материа</w:t>
            </w:r>
            <w:r w:rsidRPr="00804D0E">
              <w:rPr>
                <w:sz w:val="28"/>
                <w:szCs w:val="28"/>
              </w:rPr>
              <w:softHyphen/>
              <w:t xml:space="preserve">лов катков; </w:t>
            </w:r>
          </w:p>
          <w:p w:rsidR="003B75C2" w:rsidRPr="00804D0E" w:rsidRDefault="003B75C2" w:rsidP="006111A6">
            <w:pPr>
              <w:shd w:val="clear" w:color="auto" w:fill="FFFFFF"/>
              <w:jc w:val="both"/>
              <w:rPr>
                <w:sz w:val="28"/>
                <w:szCs w:val="28"/>
              </w:rPr>
            </w:pPr>
            <w:r w:rsidRPr="00804D0E">
              <w:rPr>
                <w:sz w:val="28"/>
                <w:szCs w:val="28"/>
              </w:rPr>
              <w:t>приведенный радиус кривизны катков</w:t>
            </w:r>
          </w:p>
          <w:p w:rsidR="003B75C2" w:rsidRPr="00804D0E" w:rsidRDefault="003B75C2" w:rsidP="006111A6">
            <w:pPr>
              <w:shd w:val="clear" w:color="auto" w:fill="FFFFFF"/>
              <w:jc w:val="center"/>
              <w:rPr>
                <w:sz w:val="28"/>
                <w:szCs w:val="28"/>
              </w:rPr>
            </w:pPr>
            <w:r w:rsidRPr="00804D0E">
              <w:rPr>
                <w:position w:val="-30"/>
                <w:sz w:val="28"/>
                <w:szCs w:val="28"/>
              </w:rPr>
              <w:object w:dxaOrig="1740" w:dyaOrig="680">
                <v:shape id="_x0000_i1504" type="#_x0000_t75" style="width:86.95pt;height:33.95pt" o:ole="">
                  <v:imagedata r:id="rId918" o:title=""/>
                </v:shape>
                <o:OLEObject Type="Embed" ProgID="Equation.3" ShapeID="_x0000_i1504" DrawAspect="Content" ObjectID="_1641728371" r:id="rId919"/>
              </w:object>
            </w:r>
          </w:p>
        </w:tc>
      </w:tr>
      <w:tr w:rsidR="003B75C2" w:rsidRPr="00804D0E" w:rsidTr="006111A6">
        <w:tc>
          <w:tcPr>
            <w:tcW w:w="5070" w:type="dxa"/>
            <w:shd w:val="clear" w:color="auto" w:fill="auto"/>
          </w:tcPr>
          <w:p w:rsidR="003B75C2" w:rsidRPr="00804D0E" w:rsidRDefault="003B75C2" w:rsidP="006111A6">
            <w:pPr>
              <w:shd w:val="clear" w:color="auto" w:fill="FFFFFF"/>
              <w:jc w:val="both"/>
              <w:rPr>
                <w:sz w:val="28"/>
                <w:szCs w:val="28"/>
              </w:rPr>
            </w:pPr>
            <w:r w:rsidRPr="00804D0E">
              <w:rPr>
                <w:sz w:val="28"/>
                <w:szCs w:val="28"/>
              </w:rPr>
              <w:t>9. Для катков, материа</w:t>
            </w:r>
            <w:r w:rsidRPr="00804D0E">
              <w:rPr>
                <w:sz w:val="28"/>
                <w:szCs w:val="28"/>
              </w:rPr>
              <w:softHyphen/>
              <w:t>лы которых при деформиро</w:t>
            </w:r>
            <w:r w:rsidRPr="00804D0E">
              <w:rPr>
                <w:sz w:val="28"/>
                <w:szCs w:val="28"/>
              </w:rPr>
              <w:softHyphen/>
              <w:t>вании не подчиняются зако</w:t>
            </w:r>
            <w:r w:rsidRPr="00804D0E">
              <w:rPr>
                <w:sz w:val="28"/>
                <w:szCs w:val="28"/>
              </w:rPr>
              <w:softHyphen/>
              <w:t>ну   Гука (кожа по стали, резина по стали и др.), ши</w:t>
            </w:r>
            <w:r w:rsidRPr="00804D0E">
              <w:rPr>
                <w:sz w:val="28"/>
                <w:szCs w:val="28"/>
              </w:rPr>
              <w:softHyphen/>
              <w:t>рину катков определяют по допускаемой    нагрузке на единицу ширины катка</w:t>
            </w:r>
          </w:p>
        </w:tc>
        <w:tc>
          <w:tcPr>
            <w:tcW w:w="5070" w:type="dxa"/>
            <w:shd w:val="clear" w:color="auto" w:fill="auto"/>
          </w:tcPr>
          <w:p w:rsidR="003B75C2" w:rsidRPr="00804D0E" w:rsidRDefault="003B75C2" w:rsidP="006111A6">
            <w:pPr>
              <w:shd w:val="clear" w:color="auto" w:fill="FFFFFF"/>
              <w:jc w:val="center"/>
              <w:rPr>
                <w:sz w:val="28"/>
                <w:szCs w:val="28"/>
              </w:rPr>
            </w:pPr>
            <w:r w:rsidRPr="00804D0E">
              <w:rPr>
                <w:i/>
                <w:iCs/>
                <w:sz w:val="28"/>
                <w:szCs w:val="28"/>
                <w:lang w:val="en-US"/>
              </w:rPr>
              <w:t>q</w:t>
            </w:r>
            <w:r w:rsidRPr="00804D0E">
              <w:rPr>
                <w:i/>
                <w:iCs/>
                <w:sz w:val="28"/>
                <w:szCs w:val="28"/>
              </w:rPr>
              <w:t>=</w:t>
            </w:r>
            <w:r w:rsidRPr="00804D0E">
              <w:rPr>
                <w:i/>
                <w:iCs/>
                <w:sz w:val="28"/>
                <w:szCs w:val="28"/>
                <w:lang w:val="en-US"/>
              </w:rPr>
              <w:t>Q</w:t>
            </w:r>
            <w:r w:rsidRPr="00804D0E">
              <w:rPr>
                <w:i/>
                <w:iCs/>
                <w:sz w:val="28"/>
                <w:szCs w:val="28"/>
              </w:rPr>
              <w:t>/</w:t>
            </w:r>
            <w:r w:rsidRPr="00804D0E">
              <w:rPr>
                <w:i/>
                <w:iCs/>
                <w:sz w:val="28"/>
                <w:szCs w:val="28"/>
                <w:lang w:val="en-US"/>
              </w:rPr>
              <w:t>b</w:t>
            </w:r>
            <w:r w:rsidRPr="00804D0E">
              <w:rPr>
                <w:i/>
                <w:iCs/>
                <w:sz w:val="28"/>
                <w:szCs w:val="28"/>
              </w:rPr>
              <w:t xml:space="preserve"> ≤,</w:t>
            </w:r>
            <w:r w:rsidRPr="00804D0E">
              <w:rPr>
                <w:iCs/>
                <w:sz w:val="28"/>
                <w:szCs w:val="28"/>
              </w:rPr>
              <w:t>[</w:t>
            </w:r>
            <w:r w:rsidRPr="00804D0E">
              <w:rPr>
                <w:i/>
                <w:iCs/>
                <w:sz w:val="28"/>
                <w:szCs w:val="28"/>
                <w:lang w:val="en-US"/>
              </w:rPr>
              <w:t>q</w:t>
            </w:r>
            <w:r w:rsidRPr="00804D0E">
              <w:rPr>
                <w:iCs/>
                <w:sz w:val="28"/>
                <w:szCs w:val="28"/>
              </w:rPr>
              <w:t>],</w:t>
            </w:r>
          </w:p>
          <w:p w:rsidR="003B75C2" w:rsidRPr="00804D0E" w:rsidRDefault="003B75C2" w:rsidP="006111A6">
            <w:pPr>
              <w:shd w:val="clear" w:color="auto" w:fill="FFFFFF"/>
              <w:jc w:val="both"/>
              <w:rPr>
                <w:sz w:val="28"/>
                <w:szCs w:val="28"/>
              </w:rPr>
            </w:pPr>
            <w:r w:rsidRPr="00804D0E">
              <w:rPr>
                <w:sz w:val="28"/>
                <w:szCs w:val="28"/>
              </w:rPr>
              <w:t xml:space="preserve">где </w:t>
            </w:r>
            <w:r w:rsidRPr="00804D0E">
              <w:rPr>
                <w:iCs/>
                <w:sz w:val="28"/>
                <w:szCs w:val="28"/>
              </w:rPr>
              <w:t>[</w:t>
            </w:r>
            <w:r w:rsidRPr="00804D0E">
              <w:rPr>
                <w:i/>
                <w:iCs/>
                <w:sz w:val="28"/>
                <w:szCs w:val="28"/>
                <w:lang w:val="en-US"/>
              </w:rPr>
              <w:t>q</w:t>
            </w:r>
            <w:r w:rsidRPr="00804D0E">
              <w:rPr>
                <w:iCs/>
                <w:sz w:val="28"/>
                <w:szCs w:val="28"/>
              </w:rPr>
              <w:t>]</w:t>
            </w:r>
            <w:r w:rsidRPr="00804D0E">
              <w:rPr>
                <w:i/>
                <w:iCs/>
                <w:sz w:val="28"/>
                <w:szCs w:val="28"/>
              </w:rPr>
              <w:t xml:space="preserve"> </w:t>
            </w:r>
            <w:r w:rsidRPr="00804D0E">
              <w:rPr>
                <w:sz w:val="28"/>
                <w:szCs w:val="28"/>
              </w:rPr>
              <w:t>= 10 ÷ 30Н/мм для резины или кожи по стали или по чугуну;</w:t>
            </w:r>
          </w:p>
          <w:p w:rsidR="003B75C2" w:rsidRPr="00804D0E" w:rsidRDefault="003B75C2" w:rsidP="006111A6">
            <w:pPr>
              <w:jc w:val="both"/>
              <w:rPr>
                <w:sz w:val="28"/>
                <w:szCs w:val="28"/>
              </w:rPr>
            </w:pPr>
            <w:r w:rsidRPr="00804D0E">
              <w:rPr>
                <w:iCs/>
                <w:sz w:val="28"/>
                <w:szCs w:val="28"/>
              </w:rPr>
              <w:t>[</w:t>
            </w:r>
            <w:r w:rsidRPr="00804D0E">
              <w:rPr>
                <w:i/>
                <w:iCs/>
                <w:sz w:val="28"/>
                <w:szCs w:val="28"/>
                <w:lang w:val="en-US"/>
              </w:rPr>
              <w:t>q</w:t>
            </w:r>
            <w:r w:rsidRPr="00804D0E">
              <w:rPr>
                <w:iCs/>
                <w:sz w:val="28"/>
                <w:szCs w:val="28"/>
              </w:rPr>
              <w:t>]</w:t>
            </w:r>
            <w:r w:rsidRPr="00804D0E">
              <w:rPr>
                <w:sz w:val="28"/>
                <w:szCs w:val="28"/>
              </w:rPr>
              <w:t>=2,5 – 5,5 Н/мм для древе</w:t>
            </w:r>
            <w:r w:rsidRPr="00804D0E">
              <w:rPr>
                <w:sz w:val="28"/>
                <w:szCs w:val="28"/>
              </w:rPr>
              <w:softHyphen/>
              <w:t>сины по стали или чугуну</w:t>
            </w:r>
          </w:p>
        </w:tc>
      </w:tr>
    </w:tbl>
    <w:p w:rsidR="003B75C2" w:rsidRPr="00804D0E" w:rsidRDefault="003B75C2" w:rsidP="003B75C2">
      <w:pPr>
        <w:shd w:val="clear" w:color="auto" w:fill="FFFFFF"/>
        <w:spacing w:before="120"/>
        <w:ind w:firstLine="720"/>
        <w:jc w:val="both"/>
        <w:rPr>
          <w:sz w:val="28"/>
          <w:szCs w:val="28"/>
        </w:rPr>
      </w:pPr>
      <w:r w:rsidRPr="00804D0E">
        <w:rPr>
          <w:sz w:val="28"/>
          <w:szCs w:val="28"/>
        </w:rPr>
        <w:t>Если материал хотя бы одного из катков при дефор</w:t>
      </w:r>
      <w:r w:rsidRPr="00804D0E">
        <w:rPr>
          <w:sz w:val="28"/>
          <w:szCs w:val="28"/>
        </w:rPr>
        <w:softHyphen/>
        <w:t>мировании не следует закону Гука, расчет передачи ведут на износостойкость по нагрузке на единицу длины линии контакта катков.</w:t>
      </w:r>
    </w:p>
    <w:p w:rsidR="003B75C2" w:rsidRPr="00804D0E" w:rsidRDefault="003B75C2" w:rsidP="003B75C2">
      <w:pPr>
        <w:shd w:val="clear" w:color="auto" w:fill="FFFFFF"/>
        <w:ind w:firstLine="720"/>
        <w:jc w:val="both"/>
        <w:rPr>
          <w:sz w:val="28"/>
          <w:szCs w:val="28"/>
        </w:rPr>
      </w:pPr>
      <w:r w:rsidRPr="00804D0E">
        <w:rPr>
          <w:sz w:val="28"/>
          <w:szCs w:val="28"/>
        </w:rPr>
        <w:t>При расчете фрикционных передач рекомендуется руко</w:t>
      </w:r>
      <w:r w:rsidRPr="00804D0E">
        <w:rPr>
          <w:sz w:val="28"/>
          <w:szCs w:val="28"/>
        </w:rPr>
        <w:softHyphen/>
        <w:t>водствоваться та</w:t>
      </w:r>
      <w:r w:rsidR="00E248AB">
        <w:rPr>
          <w:sz w:val="28"/>
          <w:szCs w:val="28"/>
        </w:rPr>
        <w:t>блицей</w:t>
      </w:r>
      <w:r w:rsidRPr="00804D0E">
        <w:rPr>
          <w:sz w:val="28"/>
          <w:szCs w:val="28"/>
        </w:rPr>
        <w:t xml:space="preserve"> 3.1. </w:t>
      </w:r>
    </w:p>
    <w:p w:rsidR="003B75C2" w:rsidRPr="00804D0E" w:rsidRDefault="003B75C2" w:rsidP="003B75C2">
      <w:pPr>
        <w:shd w:val="clear" w:color="auto" w:fill="FFFFFF"/>
        <w:ind w:firstLine="720"/>
        <w:jc w:val="both"/>
        <w:rPr>
          <w:sz w:val="28"/>
          <w:szCs w:val="28"/>
        </w:rPr>
      </w:pPr>
      <w:r w:rsidRPr="00804D0E">
        <w:rPr>
          <w:sz w:val="28"/>
          <w:szCs w:val="28"/>
        </w:rPr>
        <w:t>Так же при помощи сил трения передается движение и в ременной передаче.</w:t>
      </w:r>
      <w:r w:rsidR="00540FEF">
        <w:rPr>
          <w:sz w:val="28"/>
          <w:szCs w:val="28"/>
        </w:rPr>
        <w:t xml:space="preserve"> Ременные передачи применяются для соединения валов, расположенных на значительном расстоянии друг от друга.</w:t>
      </w:r>
    </w:p>
    <w:p w:rsidR="003B75C2" w:rsidRPr="00804D0E" w:rsidRDefault="003B75C2" w:rsidP="003B75C2">
      <w:pPr>
        <w:shd w:val="clear" w:color="auto" w:fill="FFFFFF"/>
        <w:ind w:firstLine="720"/>
        <w:jc w:val="both"/>
        <w:rPr>
          <w:sz w:val="28"/>
          <w:szCs w:val="28"/>
        </w:rPr>
      </w:pPr>
      <w:r w:rsidRPr="00E248AB">
        <w:rPr>
          <w:i/>
          <w:sz w:val="28"/>
          <w:szCs w:val="28"/>
        </w:rPr>
        <w:t>Ременной передачей</w:t>
      </w:r>
      <w:r w:rsidRPr="00804D0E">
        <w:rPr>
          <w:sz w:val="28"/>
          <w:szCs w:val="28"/>
        </w:rPr>
        <w:t xml:space="preserve"> называется механизм, служащий для преобразования вращательного движения при помощи шкивов, закрепленных на валах, и приводного ремня, охватывающего шкивы.</w:t>
      </w:r>
      <w:r w:rsidR="00540FEF">
        <w:rPr>
          <w:sz w:val="28"/>
          <w:szCs w:val="28"/>
        </w:rPr>
        <w:t xml:space="preserve"> Для нормальной работы передачи необходимо предварительное натяжение ремня.</w:t>
      </w:r>
    </w:p>
    <w:p w:rsidR="003B75C2" w:rsidRPr="00804D0E" w:rsidRDefault="003B75C2" w:rsidP="003B75C2">
      <w:pPr>
        <w:shd w:val="clear" w:color="auto" w:fill="FFFFFF"/>
        <w:ind w:firstLine="720"/>
        <w:jc w:val="both"/>
        <w:rPr>
          <w:sz w:val="28"/>
          <w:szCs w:val="28"/>
        </w:rPr>
      </w:pPr>
      <w:r w:rsidRPr="00804D0E">
        <w:rPr>
          <w:sz w:val="28"/>
          <w:szCs w:val="28"/>
        </w:rPr>
        <w:t>Ременные передачи широко применяются во всех отраслях машиностроения и являются одно из старейших механических передач.</w:t>
      </w:r>
    </w:p>
    <w:p w:rsidR="00B73461" w:rsidRDefault="003B75C2" w:rsidP="003B75C2">
      <w:pPr>
        <w:shd w:val="clear" w:color="auto" w:fill="FFFFFF"/>
        <w:ind w:firstLine="720"/>
        <w:jc w:val="both"/>
        <w:rPr>
          <w:sz w:val="28"/>
          <w:szCs w:val="28"/>
        </w:rPr>
      </w:pPr>
      <w:r w:rsidRPr="00804D0E">
        <w:rPr>
          <w:sz w:val="28"/>
          <w:szCs w:val="28"/>
        </w:rPr>
        <w:t>Основным критерием работоспособности ременной передачи является тяговая способность передачи и долговечность ремня.</w:t>
      </w:r>
    </w:p>
    <w:p w:rsidR="00B73461" w:rsidRDefault="00B73461" w:rsidP="003B75C2">
      <w:pPr>
        <w:shd w:val="clear" w:color="auto" w:fill="FFFFFF"/>
        <w:ind w:firstLine="720"/>
        <w:jc w:val="both"/>
        <w:rPr>
          <w:sz w:val="28"/>
          <w:szCs w:val="28"/>
        </w:rPr>
      </w:pPr>
    </w:p>
    <w:p w:rsidR="00B73461" w:rsidRDefault="00B73461" w:rsidP="003B75C2">
      <w:pPr>
        <w:shd w:val="clear" w:color="auto" w:fill="FFFFFF"/>
        <w:ind w:firstLine="720"/>
        <w:jc w:val="both"/>
        <w:rPr>
          <w:sz w:val="28"/>
          <w:szCs w:val="28"/>
        </w:rPr>
      </w:pPr>
    </w:p>
    <w:p w:rsidR="00B73461" w:rsidRPr="00804D0E" w:rsidRDefault="00B73461" w:rsidP="003B75C2">
      <w:pPr>
        <w:shd w:val="clear" w:color="auto" w:fill="FFFFFF"/>
        <w:ind w:firstLine="720"/>
        <w:jc w:val="both"/>
        <w:rPr>
          <w:sz w:val="28"/>
          <w:szCs w:val="28"/>
        </w:rPr>
      </w:pPr>
    </w:p>
    <w:p w:rsidR="003B75C2" w:rsidRPr="00B73461" w:rsidRDefault="00CC133F" w:rsidP="00B73461">
      <w:pPr>
        <w:shd w:val="clear" w:color="auto" w:fill="FFFFFF"/>
        <w:spacing w:before="120" w:after="120"/>
        <w:ind w:firstLine="720"/>
        <w:jc w:val="both"/>
        <w:rPr>
          <w:b/>
          <w:iCs/>
          <w:sz w:val="28"/>
          <w:szCs w:val="28"/>
        </w:rPr>
      </w:pPr>
      <w:r>
        <w:rPr>
          <w:noProof/>
          <w:sz w:val="28"/>
          <w:szCs w:val="28"/>
        </w:rPr>
        <w:lastRenderedPageBreak/>
        <w:pict>
          <v:group id="_x0000_s5735" editas="canvas" style="position:absolute;left:0;text-align:left;margin-left:0;margin-top:.3pt;width:159.45pt;height:235pt;z-index:251687936;mso-position-horizontal:left" coordorigin="5334,1641" coordsize="2334,3452">
            <o:lock v:ext="edit" aspectratio="t"/>
            <v:shape id="_x0000_s5736" type="#_x0000_t75" style="position:absolute;left:5334;top:1641;width:2334;height:3452" o:preferrelative="f">
              <v:fill o:detectmouseclick="t"/>
              <v:path o:extrusionok="t" o:connecttype="none"/>
              <o:lock v:ext="edit" text="t"/>
            </v:shape>
            <v:oval id="_x0000_s5737" style="position:absolute;left:5932;top:1827;width:702;height:704" strokeweight="1.5pt"/>
            <v:oval id="_x0000_s5738" style="position:absolute;left:5580;top:2555;width:1405;height:1411" strokeweight="1.5pt"/>
            <v:line id="_x0000_s5739" style="position:absolute" from="5493,3237" to="7161,3262">
              <v:stroke dashstyle="longDashDot"/>
            </v:line>
            <v:line id="_x0000_s5740" style="position:absolute" from="6282,1738" to="6283,2621">
              <v:stroke dashstyle="longDashDot"/>
            </v:line>
            <v:line id="_x0000_s5741" style="position:absolute" from="6283,2467" to="6283,4054">
              <v:stroke dashstyle="longDashDot"/>
            </v:line>
            <v:shape id="_x0000_s5742" type="#_x0000_t202" style="position:absolute;left:5581;top:2356;width:109;height:175;mso-wrap-style:none" stroked="f">
              <v:textbox style="mso-next-textbox:#_x0000_s5742" inset="0,0,0,0">
                <w:txbxContent>
                  <w:p w:rsidR="00CC133F" w:rsidRPr="00753C3E" w:rsidRDefault="00CC133F" w:rsidP="003B75C2">
                    <w:pPr>
                      <w:rPr>
                        <w:i/>
                      </w:rPr>
                    </w:pPr>
                    <w:r>
                      <w:rPr>
                        <w:i/>
                      </w:rPr>
                      <w:t>Р</w:t>
                    </w:r>
                  </w:p>
                </w:txbxContent>
              </v:textbox>
            </v:shape>
            <v:shape id="_x0000_s5743" type="#_x0000_t202" style="position:absolute;left:6053;top:1963;width:175;height:175" filled="f" stroked="f">
              <v:textbox style="mso-next-textbox:#_x0000_s5743" inset="0,0,0,0">
                <w:txbxContent>
                  <w:p w:rsidR="00CC133F" w:rsidRPr="00E44D3A" w:rsidRDefault="00CC133F" w:rsidP="003B75C2">
                    <w:pPr>
                      <w:rPr>
                        <w:i/>
                        <w:lang w:val="en-US"/>
                      </w:rPr>
                    </w:pPr>
                    <w:r>
                      <w:rPr>
                        <w:i/>
                      </w:rPr>
                      <w:t>О</w:t>
                    </w:r>
                    <w:r w:rsidRPr="00E44D3A">
                      <w:rPr>
                        <w:i/>
                        <w:vertAlign w:val="subscript"/>
                        <w:lang w:val="en-US"/>
                      </w:rPr>
                      <w:t>1</w:t>
                    </w:r>
                  </w:p>
                </w:txbxContent>
              </v:textbox>
            </v:shape>
            <v:shape id="_x0000_s5744" style="position:absolute;left:6492;top:1880;width:355;height:71;rotation:4192678fd;mso-position-horizontal:absolute;mso-position-vertical:absolute" coordsize="480,120" path="m,120c80,60,160,,240,v80,,160,60,240,120e" filled="f">
              <v:stroke endarrow="classic" endarrowlength="long"/>
              <v:path arrowok="t"/>
            </v:shape>
            <v:shape id="_x0000_s5745" type="#_x0000_t202" style="position:absolute;left:6722;top:1827;width:177;height:177" filled="f" stroked="f">
              <v:textbox style="mso-next-textbox:#_x0000_s5745" inset="0,0,0,0">
                <w:txbxContent>
                  <w:p w:rsidR="00CC133F" w:rsidRPr="00753C3E" w:rsidRDefault="00CC133F" w:rsidP="003B75C2">
                    <w:pPr>
                      <w:rPr>
                        <w:i/>
                      </w:rPr>
                    </w:pPr>
                    <w:r>
                      <w:rPr>
                        <w:i/>
                      </w:rPr>
                      <w:t>ω</w:t>
                    </w:r>
                    <w:r>
                      <w:rPr>
                        <w:i/>
                        <w:vertAlign w:val="subscript"/>
                      </w:rPr>
                      <w:t>1</w:t>
                    </w:r>
                  </w:p>
                </w:txbxContent>
              </v:textbox>
            </v:shape>
            <v:shape id="_x0000_s5746" style="position:absolute;left:6844;top:2938;width:355;height:71;rotation:-4461277fd;flip:x;mso-position-horizontal:absolute;mso-position-vertical:absolute" coordsize="480,120" path="m,120c80,60,160,,240,v80,,160,60,240,120e" filled="f">
              <v:stroke endarrow="classic" endarrowlength="long"/>
              <v:path arrowok="t"/>
            </v:shape>
            <v:shape id="_x0000_s5747" type="#_x0000_t202" style="position:absolute;left:7073;top:2796;width:176;height:177" filled="f" stroked="f">
              <v:textbox style="mso-next-textbox:#_x0000_s5747" inset="0,0,0,0">
                <w:txbxContent>
                  <w:p w:rsidR="00CC133F" w:rsidRPr="00753C3E" w:rsidRDefault="00CC133F" w:rsidP="003B75C2">
                    <w:pPr>
                      <w:rPr>
                        <w:i/>
                      </w:rPr>
                    </w:pPr>
                    <w:r>
                      <w:rPr>
                        <w:i/>
                      </w:rPr>
                      <w:t>ω</w:t>
                    </w:r>
                    <w:r>
                      <w:rPr>
                        <w:i/>
                        <w:vertAlign w:val="subscript"/>
                      </w:rPr>
                      <w:t>2</w:t>
                    </w:r>
                  </w:p>
                </w:txbxContent>
              </v:textbox>
            </v:shape>
            <v:line id="_x0000_s5748" style="position:absolute" from="5844,2179" to="6722,2179">
              <v:stroke dashstyle="longDashDot"/>
            </v:line>
            <v:line id="_x0000_s5749" style="position:absolute" from="6283,1827" to="7512,1827"/>
            <v:line id="_x0000_s5750" style="position:absolute" from="6283,2532" to="7512,2532"/>
            <v:line id="_x0000_s5751" style="position:absolute;flip:y" from="6283,3943" to="7512,3944"/>
            <v:line id="_x0000_s5752" style="position:absolute;flip:x" from="5756,2532" to="6283,2532" strokeweight="1.25pt">
              <v:stroke endarrow="block" endarrowlength="long"/>
            </v:line>
            <v:line id="_x0000_s5753" style="position:absolute" from="6283,1650" to="6284,2532" strokeweight="1.25pt">
              <v:stroke endarrow="block" endarrowlength="long"/>
            </v:line>
            <v:shape id="_x0000_s5754" type="#_x0000_t202" style="position:absolute;left:6371;top:2267;width:127;height:175;mso-wrap-style:none" stroked="f">
              <v:textbox style="mso-next-textbox:#_x0000_s5754" inset="0,0,0,0">
                <w:txbxContent>
                  <w:p w:rsidR="00CC133F" w:rsidRPr="00E44D3A" w:rsidRDefault="00CC133F" w:rsidP="003B75C2">
                    <w:pPr>
                      <w:rPr>
                        <w:i/>
                        <w:lang w:val="en-US"/>
                      </w:rPr>
                    </w:pPr>
                    <w:r>
                      <w:rPr>
                        <w:i/>
                        <w:lang w:val="en-US"/>
                      </w:rPr>
                      <w:t>Q</w:t>
                    </w:r>
                  </w:p>
                </w:txbxContent>
              </v:textbox>
            </v:shape>
            <v:shape id="_x0000_s5755" type="#_x0000_t202" style="position:absolute;left:6371;top:2973;width:176;height:175" filled="f" stroked="f">
              <v:textbox style="mso-next-textbox:#_x0000_s5755" inset="0,0,0,0">
                <w:txbxContent>
                  <w:p w:rsidR="00CC133F" w:rsidRPr="00E44D3A" w:rsidRDefault="00CC133F" w:rsidP="003B75C2">
                    <w:pPr>
                      <w:rPr>
                        <w:i/>
                        <w:lang w:val="en-US"/>
                      </w:rPr>
                    </w:pPr>
                    <w:r>
                      <w:rPr>
                        <w:i/>
                      </w:rPr>
                      <w:t>О</w:t>
                    </w:r>
                    <w:r>
                      <w:rPr>
                        <w:i/>
                        <w:vertAlign w:val="subscript"/>
                        <w:lang w:val="en-US"/>
                      </w:rPr>
                      <w:t>2</w:t>
                    </w:r>
                  </w:p>
                </w:txbxContent>
              </v:textbox>
            </v:shape>
            <v:shape id="_x0000_s5756" type="#_x0000_t202" style="position:absolute;left:7249;top:3237;width:176;height:264" filled="f" stroked="f">
              <v:textbox style="layout-flow:vertical;mso-layout-flow-alt:bottom-to-top;mso-next-textbox:#_x0000_s5756" inset="0,0,0,0">
                <w:txbxContent>
                  <w:p w:rsidR="00CC133F" w:rsidRPr="00E44D3A" w:rsidRDefault="00CC133F" w:rsidP="003B75C2">
                    <w:pPr>
                      <w:rPr>
                        <w:i/>
                        <w:lang w:val="en-US"/>
                      </w:rPr>
                    </w:pPr>
                    <w:r>
                      <w:rPr>
                        <w:i/>
                        <w:lang w:val="en-US"/>
                      </w:rPr>
                      <w:t>D</w:t>
                    </w:r>
                    <w:r w:rsidRPr="00E44D3A">
                      <w:rPr>
                        <w:vertAlign w:val="subscript"/>
                        <w:lang w:val="en-US"/>
                      </w:rPr>
                      <w:t>2</w:t>
                    </w:r>
                  </w:p>
                </w:txbxContent>
              </v:textbox>
            </v:shape>
            <v:shape id="_x0000_s5757" type="#_x0000_t202" style="position:absolute;left:7249;top:2091;width:176;height:264" filled="f" stroked="f">
              <v:textbox style="layout-flow:vertical;mso-layout-flow-alt:bottom-to-top;mso-next-textbox:#_x0000_s5757" inset="0,0,0,0">
                <w:txbxContent>
                  <w:p w:rsidR="00CC133F" w:rsidRPr="00E44D3A" w:rsidRDefault="00CC133F" w:rsidP="003B75C2">
                    <w:pPr>
                      <w:rPr>
                        <w:i/>
                        <w:lang w:val="en-US"/>
                      </w:rPr>
                    </w:pPr>
                    <w:r>
                      <w:rPr>
                        <w:i/>
                        <w:lang w:val="en-US"/>
                      </w:rPr>
                      <w:t>D</w:t>
                    </w:r>
                    <w:r>
                      <w:rPr>
                        <w:vertAlign w:val="subscript"/>
                        <w:lang w:val="en-US"/>
                      </w:rPr>
                      <w:t>1</w:t>
                    </w:r>
                  </w:p>
                </w:txbxContent>
              </v:textbox>
            </v:shape>
            <v:line id="_x0000_s5758" style="position:absolute" from="7425,1827" to="7425,2532">
              <v:stroke startarrow="classic" startarrowwidth="narrow" startarrowlength="long" endarrow="classic" endarrowwidth="narrow" endarrowlength="long"/>
            </v:line>
            <v:line id="_x0000_s5759" style="position:absolute" from="7425,2532" to="7425,3943">
              <v:stroke startarrow="classic" startarrowwidth="narrow" startarrowlength="long" endarrow="classic" endarrowwidth="narrow" endarrowlength="long"/>
            </v:line>
            <v:shape id="_x0000_s5760" type="#_x0000_t5" style="position:absolute;left:6203;top:3296;width:174;height:241"/>
            <v:oval id="_x0000_s5761" style="position:absolute;left:6256;top:3231;width:60;height:63"/>
            <v:group id="_x0000_s5762" style="position:absolute;left:6116;top:3537;width:346;height:120" coordorigin="6326,2961" coordsize="345,119">
              <v:shape id="_x0000_s5763" style="position:absolute;left:6326;top:2961;width:345;height:119" coordsize="476,164" path="m,l,164r476,l476,e" fillcolor="black" stroked="f">
                <v:fill r:id="rId139" o:title="Светлый диагональный 2" type="pattern"/>
                <v:path arrowok="t"/>
              </v:shape>
              <v:line id="_x0000_s5764" style="position:absolute" from="6326,2961" to="6671,2961"/>
            </v:group>
            <v:shape id="_x0000_s5765" type="#_x0000_t202" style="position:absolute;left:5334;top:4207;width:2178;height:650" filled="f" stroked="f">
              <v:textbox style="mso-next-textbox:#_x0000_s5765;mso-fit-shape-to-text:t" inset="0,0,0,0">
                <w:txbxContent>
                  <w:p w:rsidR="00CC133F" w:rsidRPr="001D7017" w:rsidRDefault="00CC133F" w:rsidP="000065CD">
                    <w:pPr>
                      <w:spacing w:before="120" w:after="120"/>
                      <w:jc w:val="center"/>
                      <w:rPr>
                        <w:sz w:val="28"/>
                        <w:szCs w:val="28"/>
                      </w:rPr>
                    </w:pPr>
                    <w:r w:rsidRPr="001D7017">
                      <w:rPr>
                        <w:sz w:val="28"/>
                        <w:szCs w:val="28"/>
                      </w:rPr>
                      <w:t xml:space="preserve">Рисунок </w:t>
                    </w:r>
                    <w:r w:rsidRPr="001D7017">
                      <w:rPr>
                        <w:sz w:val="28"/>
                        <w:szCs w:val="28"/>
                        <w:lang w:val="en-US"/>
                      </w:rPr>
                      <w:t>3</w:t>
                    </w:r>
                    <w:r w:rsidRPr="001D7017">
                      <w:rPr>
                        <w:sz w:val="28"/>
                        <w:szCs w:val="28"/>
                      </w:rPr>
                      <w:t>.4</w:t>
                    </w:r>
                    <w:r>
                      <w:rPr>
                        <w:sz w:val="28"/>
                        <w:szCs w:val="28"/>
                      </w:rPr>
                      <w:t xml:space="preserve"> Фрикционная передача</w:t>
                    </w:r>
                  </w:p>
                </w:txbxContent>
              </v:textbox>
            </v:shape>
            <w10:wrap type="square" side="right"/>
          </v:group>
        </w:pict>
      </w:r>
      <w:r w:rsidR="00495478">
        <w:rPr>
          <w:b/>
          <w:iCs/>
          <w:sz w:val="28"/>
          <w:szCs w:val="28"/>
        </w:rPr>
        <w:t>Пример 35</w:t>
      </w:r>
      <w:r w:rsidR="00B73461">
        <w:rPr>
          <w:b/>
          <w:iCs/>
          <w:sz w:val="28"/>
          <w:szCs w:val="28"/>
        </w:rPr>
        <w:t xml:space="preserve"> </w:t>
      </w:r>
      <w:r w:rsidR="003B75C2" w:rsidRPr="00804D0E">
        <w:rPr>
          <w:sz w:val="28"/>
          <w:szCs w:val="28"/>
        </w:rPr>
        <w:t>Рассчитать фрикционную передачу гладки</w:t>
      </w:r>
      <w:r w:rsidR="000065CD">
        <w:rPr>
          <w:sz w:val="28"/>
          <w:szCs w:val="28"/>
        </w:rPr>
        <w:t>ми цилиндрическими катками (рисунок</w:t>
      </w:r>
      <w:r w:rsidR="003B75C2" w:rsidRPr="00804D0E">
        <w:rPr>
          <w:sz w:val="28"/>
          <w:szCs w:val="28"/>
        </w:rPr>
        <w:t xml:space="preserve"> 3.4). Переда</w:t>
      </w:r>
      <w:r w:rsidR="003B75C2" w:rsidRPr="00804D0E">
        <w:rPr>
          <w:sz w:val="28"/>
          <w:szCs w:val="28"/>
        </w:rPr>
        <w:softHyphen/>
        <w:t xml:space="preserve">ваемая мощность </w:t>
      </w:r>
      <w:r w:rsidR="003B75C2" w:rsidRPr="00804D0E">
        <w:rPr>
          <w:i/>
          <w:sz w:val="28"/>
          <w:szCs w:val="28"/>
          <w:lang w:val="en-US"/>
        </w:rPr>
        <w:t>N</w:t>
      </w:r>
      <w:r w:rsidR="003B75C2" w:rsidRPr="00804D0E">
        <w:rPr>
          <w:sz w:val="28"/>
          <w:szCs w:val="28"/>
        </w:rPr>
        <w:t xml:space="preserve">=6 кВт. Угловая скорость вращения ведущего катка </w:t>
      </w:r>
      <w:r w:rsidR="003B75C2" w:rsidRPr="00804D0E">
        <w:rPr>
          <w:i/>
          <w:sz w:val="28"/>
          <w:szCs w:val="28"/>
        </w:rPr>
        <w:t>ω</w:t>
      </w:r>
      <w:r w:rsidR="003B75C2" w:rsidRPr="00804D0E">
        <w:rPr>
          <w:sz w:val="28"/>
          <w:szCs w:val="28"/>
          <w:vertAlign w:val="subscript"/>
        </w:rPr>
        <w:t>1</w:t>
      </w:r>
      <w:r w:rsidR="003B75C2" w:rsidRPr="00804D0E">
        <w:rPr>
          <w:sz w:val="28"/>
          <w:szCs w:val="28"/>
        </w:rPr>
        <w:t xml:space="preserve">=63,0 1/с. Передаточное число </w:t>
      </w:r>
      <w:r w:rsidR="000065CD">
        <w:rPr>
          <w:i/>
          <w:sz w:val="28"/>
          <w:szCs w:val="28"/>
        </w:rPr>
        <w:t>и</w:t>
      </w:r>
      <w:r w:rsidR="003B75C2" w:rsidRPr="00804D0E">
        <w:rPr>
          <w:sz w:val="28"/>
          <w:szCs w:val="28"/>
        </w:rPr>
        <w:t xml:space="preserve"> = 3. Материал ведущего катка – сталь 40, ведомого – чугун СЧ15–32. Коэффициент трения стали по чугуну без смазки </w:t>
      </w:r>
      <w:r w:rsidR="003B75C2" w:rsidRPr="00804D0E">
        <w:rPr>
          <w:i/>
          <w:sz w:val="28"/>
          <w:szCs w:val="28"/>
          <w:lang w:val="en-US"/>
        </w:rPr>
        <w:t>f</w:t>
      </w:r>
      <w:r w:rsidR="003B75C2" w:rsidRPr="00804D0E">
        <w:rPr>
          <w:sz w:val="28"/>
          <w:szCs w:val="28"/>
        </w:rPr>
        <w:t xml:space="preserve">=0,15. Коэффициент запаса сцепления </w:t>
      </w:r>
      <w:r w:rsidR="003B75C2" w:rsidRPr="00804D0E">
        <w:rPr>
          <w:i/>
          <w:sz w:val="28"/>
          <w:szCs w:val="28"/>
        </w:rPr>
        <w:t>β</w:t>
      </w:r>
      <w:r w:rsidR="003B75C2" w:rsidRPr="00804D0E">
        <w:rPr>
          <w:sz w:val="28"/>
          <w:szCs w:val="28"/>
        </w:rPr>
        <w:t>=1,5.</w:t>
      </w:r>
    </w:p>
    <w:p w:rsidR="003B75C2" w:rsidRPr="00804D0E" w:rsidRDefault="003B75C2" w:rsidP="003B75C2">
      <w:pPr>
        <w:shd w:val="clear" w:color="auto" w:fill="FFFFFF"/>
        <w:ind w:firstLine="720"/>
        <w:jc w:val="both"/>
        <w:rPr>
          <w:i/>
          <w:iCs/>
          <w:sz w:val="28"/>
          <w:szCs w:val="28"/>
          <w:lang w:val="en-US"/>
        </w:rPr>
      </w:pPr>
      <w:r w:rsidRPr="00804D0E">
        <w:rPr>
          <w:iCs/>
          <w:sz w:val="28"/>
          <w:szCs w:val="28"/>
        </w:rPr>
        <w:t>Решение</w:t>
      </w:r>
    </w:p>
    <w:p w:rsidR="003B75C2" w:rsidRPr="00804D0E" w:rsidRDefault="003B75C2" w:rsidP="000065CD">
      <w:pPr>
        <w:widowControl w:val="0"/>
        <w:numPr>
          <w:ilvl w:val="0"/>
          <w:numId w:val="26"/>
        </w:numPr>
        <w:shd w:val="clear" w:color="auto" w:fill="FFFFFF"/>
        <w:autoSpaceDE w:val="0"/>
        <w:autoSpaceDN w:val="0"/>
        <w:adjustRightInd w:val="0"/>
        <w:jc w:val="center"/>
        <w:rPr>
          <w:sz w:val="28"/>
          <w:szCs w:val="28"/>
        </w:rPr>
      </w:pPr>
      <w:r w:rsidRPr="00804D0E">
        <w:rPr>
          <w:sz w:val="28"/>
          <w:szCs w:val="28"/>
        </w:rPr>
        <w:t xml:space="preserve">Принимаем окружную скорость катков </w:t>
      </w:r>
      <w:r w:rsidRPr="00804D0E">
        <w:rPr>
          <w:i/>
          <w:iCs/>
          <w:sz w:val="28"/>
          <w:szCs w:val="28"/>
          <w:lang w:val="en-US"/>
        </w:rPr>
        <w:t>υ</w:t>
      </w:r>
      <w:r w:rsidRPr="00804D0E">
        <w:rPr>
          <w:i/>
          <w:iCs/>
          <w:sz w:val="28"/>
          <w:szCs w:val="28"/>
        </w:rPr>
        <w:t xml:space="preserve">=6 </w:t>
      </w:r>
      <w:r w:rsidRPr="00804D0E">
        <w:rPr>
          <w:sz w:val="28"/>
          <w:szCs w:val="28"/>
        </w:rPr>
        <w:t>м/с.</w:t>
      </w:r>
    </w:p>
    <w:p w:rsidR="003B75C2" w:rsidRPr="00804D0E" w:rsidRDefault="003B75C2" w:rsidP="004E75A9">
      <w:pPr>
        <w:widowControl w:val="0"/>
        <w:numPr>
          <w:ilvl w:val="0"/>
          <w:numId w:val="26"/>
        </w:numPr>
        <w:shd w:val="clear" w:color="auto" w:fill="FFFFFF"/>
        <w:tabs>
          <w:tab w:val="left" w:pos="600"/>
        </w:tabs>
        <w:autoSpaceDE w:val="0"/>
        <w:autoSpaceDN w:val="0"/>
        <w:adjustRightInd w:val="0"/>
        <w:jc w:val="both"/>
        <w:rPr>
          <w:sz w:val="28"/>
          <w:szCs w:val="28"/>
        </w:rPr>
      </w:pPr>
      <w:r w:rsidRPr="00804D0E">
        <w:rPr>
          <w:sz w:val="28"/>
          <w:szCs w:val="28"/>
        </w:rPr>
        <w:t>Диаметр ведущего катка</w:t>
      </w:r>
    </w:p>
    <w:p w:rsidR="003B75C2" w:rsidRPr="00804D0E" w:rsidRDefault="003B75C2" w:rsidP="003B75C2">
      <w:pPr>
        <w:shd w:val="clear" w:color="auto" w:fill="FFFFFF"/>
        <w:jc w:val="center"/>
        <w:rPr>
          <w:sz w:val="28"/>
          <w:szCs w:val="28"/>
        </w:rPr>
      </w:pPr>
      <w:r w:rsidRPr="00804D0E">
        <w:rPr>
          <w:position w:val="-30"/>
          <w:sz w:val="28"/>
          <w:szCs w:val="28"/>
          <w:lang w:val="en-US"/>
        </w:rPr>
        <w:object w:dxaOrig="2500" w:dyaOrig="720">
          <v:shape id="_x0000_i1505" type="#_x0000_t75" style="width:125pt;height:36pt" o:ole="">
            <v:imagedata r:id="rId920" o:title=""/>
          </v:shape>
          <o:OLEObject Type="Embed" ProgID="Equation.3" ShapeID="_x0000_i1505" DrawAspect="Content" ObjectID="_1641728372" r:id="rId921"/>
        </w:object>
      </w:r>
      <w:r w:rsidRPr="00804D0E">
        <w:rPr>
          <w:sz w:val="28"/>
          <w:szCs w:val="28"/>
          <w:lang w:val="en-US"/>
        </w:rPr>
        <w:t xml:space="preserve"> </w:t>
      </w:r>
      <w:r w:rsidRPr="00804D0E">
        <w:rPr>
          <w:sz w:val="28"/>
          <w:szCs w:val="28"/>
        </w:rPr>
        <w:t>мм.</w:t>
      </w:r>
    </w:p>
    <w:p w:rsidR="003B75C2" w:rsidRPr="00804D0E" w:rsidRDefault="003B75C2" w:rsidP="004E75A9">
      <w:pPr>
        <w:widowControl w:val="0"/>
        <w:numPr>
          <w:ilvl w:val="0"/>
          <w:numId w:val="26"/>
        </w:numPr>
        <w:shd w:val="clear" w:color="auto" w:fill="FFFFFF"/>
        <w:tabs>
          <w:tab w:val="left" w:pos="600"/>
        </w:tabs>
        <w:autoSpaceDE w:val="0"/>
        <w:autoSpaceDN w:val="0"/>
        <w:adjustRightInd w:val="0"/>
        <w:jc w:val="both"/>
        <w:rPr>
          <w:sz w:val="28"/>
          <w:szCs w:val="28"/>
        </w:rPr>
      </w:pPr>
      <w:r w:rsidRPr="00804D0E">
        <w:rPr>
          <w:sz w:val="28"/>
          <w:szCs w:val="28"/>
        </w:rPr>
        <w:t xml:space="preserve">Передаточное число </w:t>
      </w:r>
      <w:r w:rsidR="000065CD">
        <w:rPr>
          <w:i/>
          <w:iCs/>
          <w:sz w:val="28"/>
          <w:szCs w:val="28"/>
        </w:rPr>
        <w:t>и</w:t>
      </w:r>
      <w:r w:rsidRPr="00804D0E">
        <w:rPr>
          <w:i/>
          <w:iCs/>
          <w:sz w:val="28"/>
          <w:szCs w:val="28"/>
        </w:rPr>
        <w:t xml:space="preserve">=3 </w:t>
      </w:r>
      <w:r w:rsidRPr="00804D0E">
        <w:rPr>
          <w:sz w:val="28"/>
          <w:szCs w:val="28"/>
        </w:rPr>
        <w:t>(задано).</w:t>
      </w:r>
    </w:p>
    <w:p w:rsidR="003B75C2" w:rsidRPr="00804D0E" w:rsidRDefault="003B75C2" w:rsidP="004E75A9">
      <w:pPr>
        <w:widowControl w:val="0"/>
        <w:numPr>
          <w:ilvl w:val="0"/>
          <w:numId w:val="26"/>
        </w:numPr>
        <w:shd w:val="clear" w:color="auto" w:fill="FFFFFF"/>
        <w:tabs>
          <w:tab w:val="left" w:pos="600"/>
        </w:tabs>
        <w:autoSpaceDE w:val="0"/>
        <w:autoSpaceDN w:val="0"/>
        <w:adjustRightInd w:val="0"/>
        <w:jc w:val="both"/>
        <w:rPr>
          <w:sz w:val="28"/>
          <w:szCs w:val="28"/>
        </w:rPr>
      </w:pPr>
      <w:r w:rsidRPr="00804D0E">
        <w:rPr>
          <w:sz w:val="28"/>
          <w:szCs w:val="28"/>
        </w:rPr>
        <w:t>Диаметр ведомого катка</w:t>
      </w:r>
    </w:p>
    <w:p w:rsidR="003B75C2" w:rsidRPr="00804D0E" w:rsidRDefault="000065CD" w:rsidP="003B75C2">
      <w:pPr>
        <w:shd w:val="clear" w:color="auto" w:fill="FFFFFF"/>
        <w:jc w:val="center"/>
        <w:rPr>
          <w:sz w:val="28"/>
          <w:szCs w:val="28"/>
        </w:rPr>
      </w:pPr>
      <w:r w:rsidRPr="000065CD">
        <w:rPr>
          <w:i/>
          <w:iCs/>
          <w:position w:val="-12"/>
          <w:sz w:val="28"/>
          <w:szCs w:val="28"/>
          <w:lang w:val="en-US"/>
        </w:rPr>
        <w:object w:dxaOrig="2700" w:dyaOrig="380">
          <v:shape id="_x0000_i1506" type="#_x0000_t75" style="width:135.15pt;height:19.7pt" o:ole="">
            <v:imagedata r:id="rId922" o:title=""/>
          </v:shape>
          <o:OLEObject Type="Embed" ProgID="Equation.3" ShapeID="_x0000_i1506" DrawAspect="Content" ObjectID="_1641728373" r:id="rId923"/>
        </w:object>
      </w:r>
      <w:r w:rsidR="003B75C2" w:rsidRPr="00804D0E">
        <w:rPr>
          <w:sz w:val="28"/>
          <w:szCs w:val="28"/>
        </w:rPr>
        <w:t xml:space="preserve"> мм.</w:t>
      </w:r>
    </w:p>
    <w:p w:rsidR="003B75C2" w:rsidRPr="00804D0E" w:rsidRDefault="003B75C2" w:rsidP="004E75A9">
      <w:pPr>
        <w:widowControl w:val="0"/>
        <w:numPr>
          <w:ilvl w:val="0"/>
          <w:numId w:val="26"/>
        </w:numPr>
        <w:shd w:val="clear" w:color="auto" w:fill="FFFFFF"/>
        <w:tabs>
          <w:tab w:val="left" w:pos="600"/>
        </w:tabs>
        <w:autoSpaceDE w:val="0"/>
        <w:autoSpaceDN w:val="0"/>
        <w:adjustRightInd w:val="0"/>
        <w:jc w:val="both"/>
        <w:rPr>
          <w:sz w:val="28"/>
          <w:szCs w:val="28"/>
        </w:rPr>
      </w:pPr>
      <w:r w:rsidRPr="00804D0E">
        <w:rPr>
          <w:sz w:val="28"/>
          <w:szCs w:val="28"/>
        </w:rPr>
        <w:t>Окружное усилие</w:t>
      </w:r>
    </w:p>
    <w:p w:rsidR="003B75C2" w:rsidRPr="00804D0E" w:rsidRDefault="003B75C2" w:rsidP="003B75C2">
      <w:pPr>
        <w:shd w:val="clear" w:color="auto" w:fill="FFFFFF"/>
        <w:jc w:val="center"/>
        <w:rPr>
          <w:sz w:val="28"/>
          <w:szCs w:val="28"/>
        </w:rPr>
      </w:pPr>
      <w:r w:rsidRPr="00804D0E">
        <w:rPr>
          <w:position w:val="-24"/>
          <w:sz w:val="28"/>
          <w:szCs w:val="28"/>
          <w:lang w:val="en-US"/>
        </w:rPr>
        <w:object w:dxaOrig="2220" w:dyaOrig="660">
          <v:shape id="_x0000_i1507" type="#_x0000_t75" style="width:110.7pt;height:33.3pt" o:ole="">
            <v:imagedata r:id="rId924" o:title=""/>
          </v:shape>
          <o:OLEObject Type="Embed" ProgID="Equation.3" ShapeID="_x0000_i1507" DrawAspect="Content" ObjectID="_1641728374" r:id="rId925"/>
        </w:object>
      </w:r>
      <w:r w:rsidRPr="00804D0E">
        <w:rPr>
          <w:sz w:val="28"/>
          <w:szCs w:val="28"/>
        </w:rPr>
        <w:t xml:space="preserve"> Н.</w:t>
      </w:r>
    </w:p>
    <w:p w:rsidR="003B75C2" w:rsidRPr="00804D0E" w:rsidRDefault="003B75C2" w:rsidP="004E75A9">
      <w:pPr>
        <w:widowControl w:val="0"/>
        <w:numPr>
          <w:ilvl w:val="0"/>
          <w:numId w:val="26"/>
        </w:numPr>
        <w:shd w:val="clear" w:color="auto" w:fill="FFFFFF"/>
        <w:tabs>
          <w:tab w:val="left" w:pos="600"/>
        </w:tabs>
        <w:autoSpaceDE w:val="0"/>
        <w:autoSpaceDN w:val="0"/>
        <w:adjustRightInd w:val="0"/>
        <w:jc w:val="both"/>
        <w:rPr>
          <w:sz w:val="28"/>
          <w:szCs w:val="28"/>
        </w:rPr>
      </w:pPr>
      <w:r w:rsidRPr="00804D0E">
        <w:rPr>
          <w:sz w:val="28"/>
          <w:szCs w:val="28"/>
        </w:rPr>
        <w:t>Сила давления между катками (р</w:t>
      </w:r>
      <w:r w:rsidR="00495478">
        <w:rPr>
          <w:sz w:val="28"/>
          <w:szCs w:val="28"/>
        </w:rPr>
        <w:t>авна требуемому нажимному усилию</w:t>
      </w:r>
      <w:r w:rsidRPr="00804D0E">
        <w:rPr>
          <w:sz w:val="28"/>
          <w:szCs w:val="28"/>
        </w:rPr>
        <w:t>)</w:t>
      </w:r>
    </w:p>
    <w:p w:rsidR="003B75C2" w:rsidRPr="00804D0E" w:rsidRDefault="003B75C2" w:rsidP="003B75C2">
      <w:pPr>
        <w:shd w:val="clear" w:color="auto" w:fill="FFFFFF"/>
        <w:jc w:val="center"/>
        <w:rPr>
          <w:sz w:val="28"/>
          <w:szCs w:val="28"/>
        </w:rPr>
      </w:pPr>
      <w:r w:rsidRPr="00804D0E">
        <w:rPr>
          <w:position w:val="-28"/>
          <w:sz w:val="28"/>
          <w:szCs w:val="28"/>
          <w:lang w:val="en-US"/>
        </w:rPr>
        <w:object w:dxaOrig="2940" w:dyaOrig="660">
          <v:shape id="_x0000_i1508" type="#_x0000_t75" style="width:146.7pt;height:33.3pt" o:ole="">
            <v:imagedata r:id="rId926" o:title=""/>
          </v:shape>
          <o:OLEObject Type="Embed" ProgID="Equation.3" ShapeID="_x0000_i1508" DrawAspect="Content" ObjectID="_1641728375" r:id="rId927"/>
        </w:object>
      </w:r>
      <w:r w:rsidRPr="00804D0E">
        <w:rPr>
          <w:sz w:val="28"/>
          <w:szCs w:val="28"/>
        </w:rPr>
        <w:t xml:space="preserve"> Н.</w:t>
      </w:r>
    </w:p>
    <w:p w:rsidR="003B75C2" w:rsidRPr="00804D0E" w:rsidRDefault="003B75C2" w:rsidP="004E75A9">
      <w:pPr>
        <w:widowControl w:val="0"/>
        <w:numPr>
          <w:ilvl w:val="0"/>
          <w:numId w:val="26"/>
        </w:numPr>
        <w:shd w:val="clear" w:color="auto" w:fill="FFFFFF"/>
        <w:tabs>
          <w:tab w:val="left" w:pos="600"/>
        </w:tabs>
        <w:autoSpaceDE w:val="0"/>
        <w:autoSpaceDN w:val="0"/>
        <w:adjustRightInd w:val="0"/>
        <w:jc w:val="both"/>
        <w:rPr>
          <w:sz w:val="28"/>
          <w:szCs w:val="28"/>
        </w:rPr>
      </w:pPr>
      <w:r w:rsidRPr="00804D0E">
        <w:rPr>
          <w:sz w:val="28"/>
          <w:szCs w:val="28"/>
        </w:rPr>
        <w:t>Допускаемое контактное напряжение для чугу</w:t>
      </w:r>
      <w:r w:rsidRPr="00804D0E">
        <w:rPr>
          <w:sz w:val="28"/>
          <w:szCs w:val="28"/>
        </w:rPr>
        <w:softHyphen/>
        <w:t>на СЧ15</w:t>
      </w:r>
      <w:r w:rsidRPr="00804D0E">
        <w:rPr>
          <w:sz w:val="28"/>
          <w:szCs w:val="28"/>
        </w:rPr>
        <w:softHyphen/>
        <w:t>32</w:t>
      </w:r>
    </w:p>
    <w:p w:rsidR="003B75C2" w:rsidRPr="00804D0E" w:rsidRDefault="003B75C2" w:rsidP="003B75C2">
      <w:pPr>
        <w:shd w:val="clear" w:color="auto" w:fill="FFFFFF"/>
        <w:jc w:val="center"/>
        <w:rPr>
          <w:sz w:val="28"/>
          <w:szCs w:val="28"/>
        </w:rPr>
      </w:pPr>
      <w:r w:rsidRPr="00804D0E">
        <w:rPr>
          <w:position w:val="-10"/>
          <w:sz w:val="28"/>
          <w:szCs w:val="28"/>
        </w:rPr>
        <w:object w:dxaOrig="3040" w:dyaOrig="340">
          <v:shape id="_x0000_i1509" type="#_x0000_t75" style="width:152.15pt;height:17pt" o:ole="">
            <v:imagedata r:id="rId928" o:title=""/>
          </v:shape>
          <o:OLEObject Type="Embed" ProgID="Equation.3" ShapeID="_x0000_i1509" DrawAspect="Content" ObjectID="_1641728376" r:id="rId929"/>
        </w:object>
      </w:r>
      <w:r w:rsidRPr="00804D0E">
        <w:rPr>
          <w:sz w:val="28"/>
          <w:szCs w:val="28"/>
        </w:rPr>
        <w:t xml:space="preserve"> Н/мм</w:t>
      </w:r>
      <w:r w:rsidRPr="00804D0E">
        <w:rPr>
          <w:sz w:val="28"/>
          <w:szCs w:val="28"/>
          <w:vertAlign w:val="superscript"/>
        </w:rPr>
        <w:t>2</w:t>
      </w:r>
      <w:r w:rsidRPr="00804D0E">
        <w:rPr>
          <w:sz w:val="28"/>
          <w:szCs w:val="28"/>
        </w:rPr>
        <w:t>.</w:t>
      </w:r>
    </w:p>
    <w:p w:rsidR="003B75C2" w:rsidRPr="00804D0E" w:rsidRDefault="003B75C2" w:rsidP="004E75A9">
      <w:pPr>
        <w:widowControl w:val="0"/>
        <w:numPr>
          <w:ilvl w:val="0"/>
          <w:numId w:val="26"/>
        </w:numPr>
        <w:shd w:val="clear" w:color="auto" w:fill="FFFFFF"/>
        <w:tabs>
          <w:tab w:val="left" w:pos="667"/>
        </w:tabs>
        <w:autoSpaceDE w:val="0"/>
        <w:autoSpaceDN w:val="0"/>
        <w:adjustRightInd w:val="0"/>
        <w:jc w:val="both"/>
        <w:rPr>
          <w:sz w:val="28"/>
          <w:szCs w:val="28"/>
        </w:rPr>
      </w:pPr>
      <w:r w:rsidRPr="00804D0E">
        <w:rPr>
          <w:sz w:val="28"/>
          <w:szCs w:val="28"/>
        </w:rPr>
        <w:t>Определяем ширину катка из условия контактной прочности</w:t>
      </w:r>
    </w:p>
    <w:p w:rsidR="000065CD" w:rsidRDefault="003B75C2" w:rsidP="000065CD">
      <w:pPr>
        <w:shd w:val="clear" w:color="auto" w:fill="FFFFFF"/>
        <w:tabs>
          <w:tab w:val="left" w:pos="835"/>
        </w:tabs>
        <w:jc w:val="center"/>
        <w:rPr>
          <w:sz w:val="28"/>
          <w:szCs w:val="28"/>
        </w:rPr>
      </w:pPr>
      <w:r w:rsidRPr="00804D0E">
        <w:rPr>
          <w:i/>
          <w:iCs/>
          <w:position w:val="-32"/>
          <w:sz w:val="28"/>
          <w:szCs w:val="28"/>
        </w:rPr>
        <w:object w:dxaOrig="1960" w:dyaOrig="700">
          <v:shape id="_x0000_i1510" type="#_x0000_t75" style="width:98.5pt;height:35.3pt" o:ole="">
            <v:imagedata r:id="rId914" o:title=""/>
          </v:shape>
          <o:OLEObject Type="Embed" ProgID="Equation.3" ShapeID="_x0000_i1510" DrawAspect="Content" ObjectID="_1641728377" r:id="rId930"/>
        </w:object>
      </w:r>
      <w:r w:rsidRPr="00804D0E">
        <w:rPr>
          <w:i/>
          <w:iCs/>
          <w:sz w:val="28"/>
          <w:szCs w:val="28"/>
        </w:rPr>
        <w:t>.</w:t>
      </w:r>
    </w:p>
    <w:p w:rsidR="003B75C2" w:rsidRPr="000065CD" w:rsidRDefault="000065CD" w:rsidP="000065CD">
      <w:pPr>
        <w:shd w:val="clear" w:color="auto" w:fill="FFFFFF"/>
        <w:tabs>
          <w:tab w:val="left" w:pos="835"/>
        </w:tabs>
        <w:jc w:val="both"/>
        <w:rPr>
          <w:sz w:val="28"/>
          <w:szCs w:val="28"/>
        </w:rPr>
      </w:pPr>
      <w:r>
        <w:rPr>
          <w:sz w:val="28"/>
          <w:szCs w:val="28"/>
        </w:rPr>
        <w:tab/>
      </w:r>
      <w:r>
        <w:rPr>
          <w:i/>
          <w:sz w:val="28"/>
          <w:szCs w:val="28"/>
        </w:rPr>
        <w:t xml:space="preserve">а) </w:t>
      </w:r>
      <w:r w:rsidR="003B75C2" w:rsidRPr="00804D0E">
        <w:rPr>
          <w:sz w:val="28"/>
          <w:szCs w:val="28"/>
        </w:rPr>
        <w:t>Приведенный модуль упругости</w:t>
      </w:r>
    </w:p>
    <w:p w:rsidR="003B75C2" w:rsidRPr="00804D0E" w:rsidRDefault="003B75C2" w:rsidP="003B75C2">
      <w:pPr>
        <w:shd w:val="clear" w:color="auto" w:fill="FFFFFF"/>
        <w:tabs>
          <w:tab w:val="left" w:pos="835"/>
        </w:tabs>
        <w:jc w:val="center"/>
        <w:rPr>
          <w:iCs/>
          <w:sz w:val="28"/>
          <w:szCs w:val="28"/>
        </w:rPr>
      </w:pPr>
      <w:r w:rsidRPr="00804D0E">
        <w:rPr>
          <w:i/>
          <w:iCs/>
          <w:position w:val="-30"/>
          <w:sz w:val="28"/>
          <w:szCs w:val="28"/>
        </w:rPr>
        <w:object w:dxaOrig="4280" w:dyaOrig="760">
          <v:shape id="_x0000_i1511" type="#_x0000_t75" style="width:213.95pt;height:38.05pt" o:ole="">
            <v:imagedata r:id="rId931" o:title=""/>
          </v:shape>
          <o:OLEObject Type="Embed" ProgID="Equation.3" ShapeID="_x0000_i1511" DrawAspect="Content" ObjectID="_1641728378" r:id="rId932"/>
        </w:object>
      </w:r>
      <w:r w:rsidRPr="00804D0E">
        <w:rPr>
          <w:i/>
          <w:iCs/>
          <w:sz w:val="28"/>
          <w:szCs w:val="28"/>
        </w:rPr>
        <w:t xml:space="preserve"> </w:t>
      </w:r>
      <w:r w:rsidRPr="00804D0E">
        <w:rPr>
          <w:iCs/>
          <w:sz w:val="28"/>
          <w:szCs w:val="28"/>
        </w:rPr>
        <w:t>Н</w:t>
      </w:r>
      <w:r w:rsidRPr="002773AC">
        <w:rPr>
          <w:iCs/>
          <w:sz w:val="28"/>
          <w:szCs w:val="28"/>
        </w:rPr>
        <w:t>/</w:t>
      </w:r>
      <w:r w:rsidRPr="00804D0E">
        <w:rPr>
          <w:iCs/>
          <w:sz w:val="28"/>
          <w:szCs w:val="28"/>
        </w:rPr>
        <w:t>мм</w:t>
      </w:r>
      <w:r w:rsidRPr="00804D0E">
        <w:rPr>
          <w:iCs/>
          <w:sz w:val="28"/>
          <w:szCs w:val="28"/>
          <w:vertAlign w:val="superscript"/>
        </w:rPr>
        <w:t>2</w:t>
      </w:r>
      <w:r w:rsidRPr="00804D0E">
        <w:rPr>
          <w:iCs/>
          <w:sz w:val="28"/>
          <w:szCs w:val="28"/>
        </w:rPr>
        <w:t>,</w:t>
      </w:r>
    </w:p>
    <w:p w:rsidR="000065CD" w:rsidRDefault="003B75C2" w:rsidP="000065CD">
      <w:pPr>
        <w:shd w:val="clear" w:color="auto" w:fill="FFFFFF"/>
        <w:tabs>
          <w:tab w:val="left" w:pos="835"/>
        </w:tabs>
        <w:jc w:val="both"/>
        <w:rPr>
          <w:sz w:val="28"/>
          <w:szCs w:val="28"/>
        </w:rPr>
      </w:pPr>
      <w:r w:rsidRPr="00804D0E">
        <w:rPr>
          <w:iCs/>
          <w:sz w:val="28"/>
          <w:szCs w:val="28"/>
        </w:rPr>
        <w:t xml:space="preserve">где </w:t>
      </w:r>
      <w:r w:rsidRPr="00804D0E">
        <w:rPr>
          <w:i/>
          <w:iCs/>
          <w:sz w:val="28"/>
          <w:szCs w:val="28"/>
          <w:lang w:val="en-US"/>
        </w:rPr>
        <w:t>E</w:t>
      </w:r>
      <w:r w:rsidRPr="00804D0E">
        <w:rPr>
          <w:iCs/>
          <w:sz w:val="28"/>
          <w:szCs w:val="28"/>
          <w:vertAlign w:val="subscript"/>
        </w:rPr>
        <w:t>1</w:t>
      </w:r>
      <w:r w:rsidRPr="00804D0E">
        <w:rPr>
          <w:i/>
          <w:iCs/>
          <w:sz w:val="28"/>
          <w:szCs w:val="28"/>
        </w:rPr>
        <w:t xml:space="preserve"> </w:t>
      </w:r>
      <w:r w:rsidRPr="00804D0E">
        <w:rPr>
          <w:sz w:val="28"/>
          <w:szCs w:val="28"/>
        </w:rPr>
        <w:t xml:space="preserve">и </w:t>
      </w:r>
      <w:r w:rsidRPr="00804D0E">
        <w:rPr>
          <w:i/>
          <w:iCs/>
          <w:sz w:val="28"/>
          <w:szCs w:val="28"/>
          <w:lang w:val="en-US"/>
        </w:rPr>
        <w:t>E</w:t>
      </w:r>
      <w:r w:rsidRPr="00804D0E">
        <w:rPr>
          <w:iCs/>
          <w:sz w:val="28"/>
          <w:szCs w:val="28"/>
          <w:vertAlign w:val="subscript"/>
        </w:rPr>
        <w:t>2</w:t>
      </w:r>
      <w:r w:rsidRPr="00804D0E">
        <w:rPr>
          <w:sz w:val="28"/>
          <w:szCs w:val="28"/>
        </w:rPr>
        <w:t xml:space="preserve"> – модули упругости стали (</w:t>
      </w:r>
      <w:r w:rsidRPr="00804D0E">
        <w:rPr>
          <w:i/>
          <w:sz w:val="28"/>
          <w:szCs w:val="28"/>
        </w:rPr>
        <w:t>Е</w:t>
      </w:r>
      <w:r w:rsidRPr="00804D0E">
        <w:rPr>
          <w:sz w:val="28"/>
          <w:szCs w:val="28"/>
          <w:vertAlign w:val="subscript"/>
        </w:rPr>
        <w:t>1</w:t>
      </w:r>
      <w:r w:rsidRPr="00804D0E">
        <w:rPr>
          <w:sz w:val="28"/>
          <w:szCs w:val="28"/>
        </w:rPr>
        <w:t>=2,1·10</w:t>
      </w:r>
      <w:r w:rsidRPr="00804D0E">
        <w:rPr>
          <w:sz w:val="28"/>
          <w:szCs w:val="28"/>
          <w:vertAlign w:val="superscript"/>
        </w:rPr>
        <w:t>5</w:t>
      </w:r>
      <w:r w:rsidRPr="00804D0E">
        <w:rPr>
          <w:sz w:val="28"/>
          <w:szCs w:val="28"/>
        </w:rPr>
        <w:t xml:space="preserve"> Н/мм</w:t>
      </w:r>
      <w:r w:rsidRPr="00804D0E">
        <w:rPr>
          <w:sz w:val="28"/>
          <w:szCs w:val="28"/>
          <w:vertAlign w:val="superscript"/>
        </w:rPr>
        <w:t>2</w:t>
      </w:r>
      <w:r w:rsidRPr="00804D0E">
        <w:rPr>
          <w:sz w:val="28"/>
          <w:szCs w:val="28"/>
        </w:rPr>
        <w:t>) и чугуна (</w:t>
      </w:r>
      <w:r w:rsidRPr="00804D0E">
        <w:rPr>
          <w:i/>
          <w:sz w:val="28"/>
          <w:szCs w:val="28"/>
        </w:rPr>
        <w:t>Е</w:t>
      </w:r>
      <w:r w:rsidRPr="00804D0E">
        <w:rPr>
          <w:sz w:val="28"/>
          <w:szCs w:val="28"/>
          <w:vertAlign w:val="subscript"/>
        </w:rPr>
        <w:t>2</w:t>
      </w:r>
      <w:r w:rsidRPr="00804D0E">
        <w:rPr>
          <w:sz w:val="28"/>
          <w:szCs w:val="28"/>
        </w:rPr>
        <w:t>=1,2·10</w:t>
      </w:r>
      <w:r w:rsidRPr="00804D0E">
        <w:rPr>
          <w:sz w:val="28"/>
          <w:szCs w:val="28"/>
          <w:vertAlign w:val="superscript"/>
        </w:rPr>
        <w:t>5</w:t>
      </w:r>
      <w:r w:rsidRPr="00804D0E">
        <w:rPr>
          <w:sz w:val="28"/>
          <w:szCs w:val="28"/>
        </w:rPr>
        <w:t xml:space="preserve"> Н/мм</w:t>
      </w:r>
      <w:r w:rsidRPr="00804D0E">
        <w:rPr>
          <w:sz w:val="28"/>
          <w:szCs w:val="28"/>
          <w:vertAlign w:val="superscript"/>
        </w:rPr>
        <w:t>2</w:t>
      </w:r>
      <w:r w:rsidRPr="00804D0E">
        <w:rPr>
          <w:sz w:val="28"/>
          <w:szCs w:val="28"/>
        </w:rPr>
        <w:t>)</w:t>
      </w:r>
    </w:p>
    <w:p w:rsidR="003B75C2" w:rsidRPr="000065CD" w:rsidRDefault="000065CD" w:rsidP="000065CD">
      <w:pPr>
        <w:shd w:val="clear" w:color="auto" w:fill="FFFFFF"/>
        <w:tabs>
          <w:tab w:val="left" w:pos="835"/>
        </w:tabs>
        <w:jc w:val="both"/>
        <w:rPr>
          <w:sz w:val="28"/>
          <w:szCs w:val="28"/>
        </w:rPr>
      </w:pPr>
      <w:r>
        <w:rPr>
          <w:sz w:val="28"/>
          <w:szCs w:val="28"/>
        </w:rPr>
        <w:tab/>
      </w:r>
      <w:r w:rsidRPr="000065CD">
        <w:rPr>
          <w:i/>
          <w:sz w:val="28"/>
          <w:szCs w:val="28"/>
        </w:rPr>
        <w:t>б)</w:t>
      </w:r>
      <w:r>
        <w:rPr>
          <w:sz w:val="28"/>
          <w:szCs w:val="28"/>
        </w:rPr>
        <w:t xml:space="preserve"> П</w:t>
      </w:r>
      <w:r w:rsidR="003B75C2" w:rsidRPr="00804D0E">
        <w:rPr>
          <w:sz w:val="28"/>
          <w:szCs w:val="28"/>
        </w:rPr>
        <w:t>риведенный радиус кривизны катков</w:t>
      </w:r>
    </w:p>
    <w:p w:rsidR="000065CD" w:rsidRDefault="003B75C2" w:rsidP="000065CD">
      <w:pPr>
        <w:shd w:val="clear" w:color="auto" w:fill="FFFFFF"/>
        <w:tabs>
          <w:tab w:val="left" w:pos="835"/>
        </w:tabs>
        <w:jc w:val="center"/>
        <w:rPr>
          <w:sz w:val="28"/>
          <w:szCs w:val="28"/>
        </w:rPr>
      </w:pPr>
      <w:r w:rsidRPr="00804D0E">
        <w:rPr>
          <w:position w:val="-30"/>
          <w:sz w:val="28"/>
          <w:szCs w:val="28"/>
        </w:rPr>
        <w:object w:dxaOrig="4780" w:dyaOrig="680">
          <v:shape id="_x0000_i1512" type="#_x0000_t75" style="width:239.1pt;height:33.95pt" o:ole="">
            <v:imagedata r:id="rId933" o:title=""/>
          </v:shape>
          <o:OLEObject Type="Embed" ProgID="Equation.3" ShapeID="_x0000_i1512" DrawAspect="Content" ObjectID="_1641728379" r:id="rId934"/>
        </w:object>
      </w:r>
      <w:r w:rsidRPr="006D6427">
        <w:rPr>
          <w:sz w:val="28"/>
          <w:szCs w:val="28"/>
        </w:rPr>
        <w:t xml:space="preserve"> </w:t>
      </w:r>
      <w:r w:rsidRPr="00804D0E">
        <w:rPr>
          <w:sz w:val="28"/>
          <w:szCs w:val="28"/>
        </w:rPr>
        <w:t>Н</w:t>
      </w:r>
      <w:r w:rsidRPr="006D6427">
        <w:rPr>
          <w:sz w:val="28"/>
          <w:szCs w:val="28"/>
        </w:rPr>
        <w:t>/</w:t>
      </w:r>
      <w:r w:rsidRPr="00804D0E">
        <w:rPr>
          <w:sz w:val="28"/>
          <w:szCs w:val="28"/>
        </w:rPr>
        <w:t>мм</w:t>
      </w:r>
      <w:r w:rsidRPr="00804D0E">
        <w:rPr>
          <w:sz w:val="28"/>
          <w:szCs w:val="28"/>
          <w:vertAlign w:val="superscript"/>
        </w:rPr>
        <w:t>2</w:t>
      </w:r>
      <w:r w:rsidRPr="00804D0E">
        <w:rPr>
          <w:sz w:val="28"/>
          <w:szCs w:val="28"/>
        </w:rPr>
        <w:t>.</w:t>
      </w:r>
    </w:p>
    <w:p w:rsidR="003B75C2" w:rsidRPr="00804D0E" w:rsidRDefault="000065CD" w:rsidP="000065CD">
      <w:pPr>
        <w:shd w:val="clear" w:color="auto" w:fill="FFFFFF"/>
        <w:tabs>
          <w:tab w:val="left" w:pos="835"/>
        </w:tabs>
        <w:jc w:val="both"/>
        <w:rPr>
          <w:sz w:val="28"/>
          <w:szCs w:val="28"/>
        </w:rPr>
      </w:pPr>
      <w:r>
        <w:rPr>
          <w:sz w:val="28"/>
          <w:szCs w:val="28"/>
        </w:rPr>
        <w:tab/>
      </w:r>
      <w:r>
        <w:rPr>
          <w:i/>
          <w:sz w:val="28"/>
          <w:szCs w:val="28"/>
        </w:rPr>
        <w:t xml:space="preserve">в) </w:t>
      </w:r>
      <w:r w:rsidR="003B75C2" w:rsidRPr="00804D0E">
        <w:rPr>
          <w:sz w:val="28"/>
          <w:szCs w:val="28"/>
        </w:rPr>
        <w:t>Ширина катка</w:t>
      </w:r>
    </w:p>
    <w:p w:rsidR="003B75C2" w:rsidRPr="00804D0E" w:rsidRDefault="003B75C2" w:rsidP="003B75C2">
      <w:pPr>
        <w:shd w:val="clear" w:color="auto" w:fill="FFFFFF"/>
        <w:jc w:val="center"/>
        <w:rPr>
          <w:sz w:val="28"/>
          <w:szCs w:val="28"/>
        </w:rPr>
      </w:pPr>
      <w:r w:rsidRPr="00804D0E">
        <w:rPr>
          <w:i/>
          <w:iCs/>
          <w:position w:val="-32"/>
          <w:sz w:val="28"/>
          <w:szCs w:val="28"/>
        </w:rPr>
        <w:object w:dxaOrig="3260" w:dyaOrig="740">
          <v:shape id="_x0000_i1513" type="#_x0000_t75" style="width:162.35pt;height:36.7pt" o:ole="">
            <v:imagedata r:id="rId935" o:title=""/>
          </v:shape>
          <o:OLEObject Type="Embed" ProgID="Equation.3" ShapeID="_x0000_i1513" DrawAspect="Content" ObjectID="_1641728380" r:id="rId936"/>
        </w:object>
      </w:r>
      <w:r w:rsidRPr="00804D0E">
        <w:rPr>
          <w:iCs/>
          <w:sz w:val="28"/>
          <w:szCs w:val="28"/>
        </w:rPr>
        <w:t xml:space="preserve"> мм.</w:t>
      </w:r>
    </w:p>
    <w:p w:rsidR="003B75C2" w:rsidRPr="00804D0E" w:rsidRDefault="003B75C2" w:rsidP="004E75A9">
      <w:pPr>
        <w:widowControl w:val="0"/>
        <w:numPr>
          <w:ilvl w:val="0"/>
          <w:numId w:val="26"/>
        </w:numPr>
        <w:shd w:val="clear" w:color="auto" w:fill="FFFFFF"/>
        <w:autoSpaceDE w:val="0"/>
        <w:autoSpaceDN w:val="0"/>
        <w:adjustRightInd w:val="0"/>
        <w:jc w:val="both"/>
        <w:rPr>
          <w:sz w:val="28"/>
          <w:szCs w:val="28"/>
        </w:rPr>
      </w:pPr>
      <w:r w:rsidRPr="00804D0E">
        <w:rPr>
          <w:sz w:val="28"/>
          <w:szCs w:val="28"/>
        </w:rPr>
        <w:t>Межосевое расстояние</w:t>
      </w:r>
    </w:p>
    <w:p w:rsidR="003B75C2" w:rsidRPr="00804D0E" w:rsidRDefault="003B75C2" w:rsidP="003B75C2">
      <w:pPr>
        <w:shd w:val="clear" w:color="auto" w:fill="FFFFFF"/>
        <w:jc w:val="center"/>
        <w:rPr>
          <w:sz w:val="28"/>
          <w:szCs w:val="28"/>
        </w:rPr>
      </w:pPr>
      <w:r w:rsidRPr="00804D0E">
        <w:rPr>
          <w:position w:val="-24"/>
          <w:sz w:val="28"/>
          <w:szCs w:val="28"/>
        </w:rPr>
        <w:object w:dxaOrig="3019" w:dyaOrig="620">
          <v:shape id="_x0000_i1514" type="#_x0000_t75" style="width:150.8pt;height:30.55pt" o:ole="">
            <v:imagedata r:id="rId937" o:title=""/>
          </v:shape>
          <o:OLEObject Type="Embed" ProgID="Equation.3" ShapeID="_x0000_i1514" DrawAspect="Content" ObjectID="_1641728381" r:id="rId938"/>
        </w:object>
      </w:r>
      <w:r w:rsidRPr="00804D0E">
        <w:rPr>
          <w:sz w:val="28"/>
          <w:szCs w:val="28"/>
        </w:rPr>
        <w:t xml:space="preserve"> мм.</w:t>
      </w:r>
    </w:p>
    <w:p w:rsidR="003B75C2" w:rsidRPr="00804D0E" w:rsidRDefault="00804D0E" w:rsidP="004E75A9">
      <w:pPr>
        <w:widowControl w:val="0"/>
        <w:numPr>
          <w:ilvl w:val="0"/>
          <w:numId w:val="26"/>
        </w:numPr>
        <w:shd w:val="clear" w:color="auto" w:fill="FFFFFF"/>
        <w:tabs>
          <w:tab w:val="clear" w:pos="981"/>
          <w:tab w:val="left" w:pos="993"/>
        </w:tabs>
        <w:autoSpaceDE w:val="0"/>
        <w:autoSpaceDN w:val="0"/>
        <w:adjustRightInd w:val="0"/>
        <w:jc w:val="both"/>
        <w:rPr>
          <w:sz w:val="28"/>
          <w:szCs w:val="28"/>
        </w:rPr>
      </w:pPr>
      <w:r>
        <w:rPr>
          <w:sz w:val="28"/>
          <w:szCs w:val="28"/>
        </w:rPr>
        <w:t xml:space="preserve"> </w:t>
      </w:r>
      <w:r w:rsidR="003B75C2" w:rsidRPr="00804D0E">
        <w:rPr>
          <w:sz w:val="28"/>
          <w:szCs w:val="28"/>
        </w:rPr>
        <w:t>Коэффициент ширины катков</w:t>
      </w:r>
    </w:p>
    <w:p w:rsidR="003B75C2" w:rsidRPr="00804D0E" w:rsidRDefault="003B75C2" w:rsidP="003B75C2">
      <w:pPr>
        <w:shd w:val="clear" w:color="auto" w:fill="FFFFFF"/>
        <w:jc w:val="center"/>
        <w:rPr>
          <w:sz w:val="28"/>
          <w:szCs w:val="28"/>
        </w:rPr>
      </w:pPr>
      <w:r w:rsidRPr="00804D0E">
        <w:rPr>
          <w:position w:val="-24"/>
          <w:sz w:val="28"/>
          <w:szCs w:val="28"/>
        </w:rPr>
        <w:object w:dxaOrig="2200" w:dyaOrig="620">
          <v:shape id="_x0000_i1515" type="#_x0000_t75" style="width:110.05pt;height:30.55pt" o:ole="">
            <v:imagedata r:id="rId939" o:title=""/>
          </v:shape>
          <o:OLEObject Type="Embed" ProgID="Equation.3" ShapeID="_x0000_i1515" DrawAspect="Content" ObjectID="_1641728382" r:id="rId940"/>
        </w:object>
      </w:r>
      <w:r w:rsidRPr="00804D0E">
        <w:rPr>
          <w:sz w:val="28"/>
          <w:szCs w:val="28"/>
        </w:rPr>
        <w:t xml:space="preserve"> (в рекомендуемых пределах)</w:t>
      </w:r>
    </w:p>
    <w:p w:rsidR="003B75C2" w:rsidRPr="00495478" w:rsidRDefault="00495478" w:rsidP="00495478">
      <w:pPr>
        <w:shd w:val="clear" w:color="auto" w:fill="FFFFFF"/>
        <w:spacing w:before="120" w:after="120"/>
        <w:ind w:firstLine="720"/>
        <w:jc w:val="both"/>
        <w:rPr>
          <w:b/>
          <w:iCs/>
          <w:sz w:val="28"/>
          <w:szCs w:val="28"/>
        </w:rPr>
      </w:pPr>
      <w:r>
        <w:rPr>
          <w:b/>
          <w:iCs/>
          <w:sz w:val="28"/>
          <w:szCs w:val="28"/>
        </w:rPr>
        <w:t xml:space="preserve">Пример 36 </w:t>
      </w:r>
      <w:r w:rsidR="00B73461">
        <w:rPr>
          <w:b/>
          <w:iCs/>
          <w:sz w:val="28"/>
          <w:szCs w:val="28"/>
        </w:rPr>
        <w:t xml:space="preserve"> </w:t>
      </w:r>
      <w:r w:rsidR="003B75C2" w:rsidRPr="00804D0E">
        <w:rPr>
          <w:sz w:val="28"/>
          <w:szCs w:val="28"/>
        </w:rPr>
        <w:t>Рассчитать плоскоременную передачу от электродвигателя к: а) свер</w:t>
      </w:r>
      <w:r w:rsidR="003B75C2" w:rsidRPr="00804D0E">
        <w:rPr>
          <w:sz w:val="28"/>
          <w:szCs w:val="28"/>
        </w:rPr>
        <w:softHyphen/>
        <w:t xml:space="preserve">лильному станку, б) поршневому насосу, если: </w:t>
      </w:r>
      <w:r w:rsidR="003B75C2" w:rsidRPr="00804D0E">
        <w:rPr>
          <w:sz w:val="28"/>
          <w:szCs w:val="28"/>
          <w:lang w:val="en-US"/>
        </w:rPr>
        <w:t>a</w:t>
      </w:r>
      <w:r w:rsidR="003B75C2" w:rsidRPr="00804D0E">
        <w:rPr>
          <w:sz w:val="28"/>
          <w:szCs w:val="28"/>
        </w:rPr>
        <w:t xml:space="preserve">) </w:t>
      </w:r>
      <w:r w:rsidR="003B75C2" w:rsidRPr="00804D0E">
        <w:rPr>
          <w:i/>
          <w:iCs/>
          <w:sz w:val="28"/>
          <w:szCs w:val="28"/>
          <w:lang w:val="en-US"/>
        </w:rPr>
        <w:t>P</w:t>
      </w:r>
      <w:r w:rsidR="003B75C2" w:rsidRPr="00804D0E">
        <w:rPr>
          <w:iCs/>
          <w:sz w:val="28"/>
          <w:szCs w:val="28"/>
          <w:vertAlign w:val="subscript"/>
        </w:rPr>
        <w:t>1</w:t>
      </w:r>
      <w:r w:rsidR="003B75C2" w:rsidRPr="00804D0E">
        <w:rPr>
          <w:i/>
          <w:iCs/>
          <w:sz w:val="28"/>
          <w:szCs w:val="28"/>
        </w:rPr>
        <w:t xml:space="preserve"> =7 </w:t>
      </w:r>
      <w:r w:rsidR="003B75C2" w:rsidRPr="00804D0E">
        <w:rPr>
          <w:sz w:val="28"/>
          <w:szCs w:val="28"/>
        </w:rPr>
        <w:t xml:space="preserve">кВт; </w:t>
      </w:r>
      <w:r w:rsidR="003B75C2" w:rsidRPr="00804D0E">
        <w:rPr>
          <w:i/>
          <w:sz w:val="28"/>
          <w:szCs w:val="28"/>
        </w:rPr>
        <w:t>п</w:t>
      </w:r>
      <w:r w:rsidR="003B75C2" w:rsidRPr="00804D0E">
        <w:rPr>
          <w:sz w:val="28"/>
          <w:szCs w:val="28"/>
          <w:vertAlign w:val="subscript"/>
        </w:rPr>
        <w:t>1</w:t>
      </w:r>
      <w:r w:rsidR="003B75C2" w:rsidRPr="00804D0E">
        <w:rPr>
          <w:sz w:val="28"/>
          <w:szCs w:val="28"/>
        </w:rPr>
        <w:t xml:space="preserve"> = 980 мин</w:t>
      </w:r>
      <w:r w:rsidR="003B75C2" w:rsidRPr="00804D0E">
        <w:rPr>
          <w:sz w:val="28"/>
          <w:szCs w:val="28"/>
          <w:vertAlign w:val="superscript"/>
        </w:rPr>
        <w:softHyphen/>
        <w:t>1</w:t>
      </w:r>
      <w:r w:rsidR="003B75C2" w:rsidRPr="00804D0E">
        <w:rPr>
          <w:sz w:val="28"/>
          <w:szCs w:val="28"/>
        </w:rPr>
        <w:t xml:space="preserve">; </w:t>
      </w:r>
      <w:r w:rsidR="003B75C2" w:rsidRPr="00804D0E">
        <w:rPr>
          <w:i/>
          <w:sz w:val="28"/>
          <w:szCs w:val="28"/>
        </w:rPr>
        <w:t>п</w:t>
      </w:r>
      <w:r w:rsidR="003B75C2" w:rsidRPr="00804D0E">
        <w:rPr>
          <w:sz w:val="28"/>
          <w:szCs w:val="28"/>
          <w:vertAlign w:val="subscript"/>
        </w:rPr>
        <w:t>2</w:t>
      </w:r>
      <w:r w:rsidR="003B75C2" w:rsidRPr="00804D0E">
        <w:rPr>
          <w:sz w:val="28"/>
          <w:szCs w:val="28"/>
        </w:rPr>
        <w:t xml:space="preserve"> = 470 мин</w:t>
      </w:r>
      <w:r w:rsidR="003B75C2" w:rsidRPr="00804D0E">
        <w:rPr>
          <w:sz w:val="28"/>
          <w:szCs w:val="28"/>
          <w:vertAlign w:val="superscript"/>
        </w:rPr>
        <w:softHyphen/>
        <w:t>1</w:t>
      </w:r>
      <w:r w:rsidR="003B75C2" w:rsidRPr="00804D0E">
        <w:rPr>
          <w:sz w:val="28"/>
          <w:szCs w:val="28"/>
        </w:rPr>
        <w:t xml:space="preserve">, γ = 70°; б) </w:t>
      </w:r>
      <w:r w:rsidR="003B75C2" w:rsidRPr="00804D0E">
        <w:rPr>
          <w:i/>
          <w:iCs/>
          <w:sz w:val="28"/>
          <w:szCs w:val="28"/>
          <w:lang w:val="en-US"/>
        </w:rPr>
        <w:t>P</w:t>
      </w:r>
      <w:r w:rsidR="003B75C2" w:rsidRPr="00804D0E">
        <w:rPr>
          <w:iCs/>
          <w:sz w:val="28"/>
          <w:szCs w:val="28"/>
          <w:vertAlign w:val="subscript"/>
        </w:rPr>
        <w:t>1</w:t>
      </w:r>
      <w:r w:rsidR="003B75C2" w:rsidRPr="00804D0E">
        <w:rPr>
          <w:i/>
          <w:iCs/>
          <w:sz w:val="28"/>
          <w:szCs w:val="28"/>
        </w:rPr>
        <w:t xml:space="preserve"> =10 </w:t>
      </w:r>
      <w:r w:rsidR="003B75C2" w:rsidRPr="00804D0E">
        <w:rPr>
          <w:sz w:val="28"/>
          <w:szCs w:val="28"/>
        </w:rPr>
        <w:t xml:space="preserve">кВт; </w:t>
      </w:r>
      <w:r w:rsidR="003B75C2" w:rsidRPr="00804D0E">
        <w:rPr>
          <w:i/>
          <w:sz w:val="28"/>
          <w:szCs w:val="28"/>
        </w:rPr>
        <w:t>п</w:t>
      </w:r>
      <w:r w:rsidR="003B75C2" w:rsidRPr="00804D0E">
        <w:rPr>
          <w:sz w:val="28"/>
          <w:szCs w:val="28"/>
          <w:vertAlign w:val="subscript"/>
        </w:rPr>
        <w:t>1</w:t>
      </w:r>
      <w:r w:rsidR="003B75C2" w:rsidRPr="00804D0E">
        <w:rPr>
          <w:sz w:val="28"/>
          <w:szCs w:val="28"/>
        </w:rPr>
        <w:t xml:space="preserve"> = 1460 мин</w:t>
      </w:r>
      <w:r w:rsidR="003B75C2" w:rsidRPr="00804D0E">
        <w:rPr>
          <w:sz w:val="28"/>
          <w:szCs w:val="28"/>
          <w:vertAlign w:val="superscript"/>
        </w:rPr>
        <w:softHyphen/>
        <w:t>1</w:t>
      </w:r>
      <w:r w:rsidR="003B75C2" w:rsidRPr="00804D0E">
        <w:rPr>
          <w:sz w:val="28"/>
          <w:szCs w:val="28"/>
        </w:rPr>
        <w:t xml:space="preserve">; </w:t>
      </w:r>
      <w:r w:rsidR="003B75C2" w:rsidRPr="00804D0E">
        <w:rPr>
          <w:i/>
          <w:sz w:val="28"/>
          <w:szCs w:val="28"/>
        </w:rPr>
        <w:t>п</w:t>
      </w:r>
      <w:r w:rsidR="003B75C2" w:rsidRPr="00804D0E">
        <w:rPr>
          <w:sz w:val="28"/>
          <w:szCs w:val="28"/>
          <w:vertAlign w:val="subscript"/>
        </w:rPr>
        <w:t>2</w:t>
      </w:r>
      <w:r w:rsidR="003B75C2" w:rsidRPr="00804D0E">
        <w:rPr>
          <w:sz w:val="28"/>
          <w:szCs w:val="28"/>
        </w:rPr>
        <w:t xml:space="preserve"> = 720 мин</w:t>
      </w:r>
      <w:r w:rsidR="003B75C2" w:rsidRPr="00804D0E">
        <w:rPr>
          <w:sz w:val="28"/>
          <w:szCs w:val="28"/>
          <w:vertAlign w:val="superscript"/>
        </w:rPr>
        <w:softHyphen/>
        <w:t>1</w:t>
      </w:r>
      <w:r w:rsidR="003B75C2" w:rsidRPr="00804D0E">
        <w:rPr>
          <w:sz w:val="28"/>
          <w:szCs w:val="28"/>
        </w:rPr>
        <w:t>, γ = 0°.</w:t>
      </w:r>
    </w:p>
    <w:p w:rsidR="003B75C2" w:rsidRPr="00804D0E" w:rsidRDefault="00495478" w:rsidP="003B75C2">
      <w:pPr>
        <w:shd w:val="clear" w:color="auto" w:fill="FFFFFF"/>
        <w:ind w:firstLine="720"/>
        <w:jc w:val="both"/>
        <w:rPr>
          <w:sz w:val="28"/>
          <w:szCs w:val="28"/>
        </w:rPr>
      </w:pPr>
      <w:r>
        <w:rPr>
          <w:iCs/>
          <w:sz w:val="28"/>
          <w:szCs w:val="28"/>
        </w:rPr>
        <w:t>Решение</w:t>
      </w:r>
      <w:r w:rsidR="003B75C2" w:rsidRPr="00804D0E">
        <w:rPr>
          <w:iCs/>
          <w:sz w:val="28"/>
          <w:szCs w:val="28"/>
        </w:rPr>
        <w:t xml:space="preserve"> </w:t>
      </w:r>
      <w:r w:rsidR="003B75C2" w:rsidRPr="00804D0E">
        <w:rPr>
          <w:sz w:val="28"/>
          <w:szCs w:val="28"/>
        </w:rPr>
        <w:t>а)</w:t>
      </w:r>
    </w:p>
    <w:p w:rsidR="003B75C2" w:rsidRPr="00804D0E" w:rsidRDefault="003B75C2" w:rsidP="004E75A9">
      <w:pPr>
        <w:widowControl w:val="0"/>
        <w:numPr>
          <w:ilvl w:val="0"/>
          <w:numId w:val="27"/>
        </w:numPr>
        <w:shd w:val="clear" w:color="auto" w:fill="FFFFFF"/>
        <w:autoSpaceDE w:val="0"/>
        <w:autoSpaceDN w:val="0"/>
        <w:adjustRightInd w:val="0"/>
        <w:jc w:val="both"/>
        <w:rPr>
          <w:sz w:val="28"/>
          <w:szCs w:val="28"/>
        </w:rPr>
      </w:pPr>
      <w:r w:rsidRPr="00804D0E">
        <w:rPr>
          <w:sz w:val="28"/>
          <w:szCs w:val="28"/>
        </w:rPr>
        <w:t xml:space="preserve">Вычерчиваем кинематическую схему передачи </w:t>
      </w:r>
    </w:p>
    <w:p w:rsidR="003B75C2" w:rsidRPr="00804D0E" w:rsidRDefault="003B75C2" w:rsidP="004E75A9">
      <w:pPr>
        <w:widowControl w:val="0"/>
        <w:numPr>
          <w:ilvl w:val="0"/>
          <w:numId w:val="27"/>
        </w:numPr>
        <w:shd w:val="clear" w:color="auto" w:fill="FFFFFF"/>
        <w:autoSpaceDE w:val="0"/>
        <w:autoSpaceDN w:val="0"/>
        <w:adjustRightInd w:val="0"/>
        <w:jc w:val="both"/>
        <w:rPr>
          <w:sz w:val="28"/>
          <w:szCs w:val="28"/>
        </w:rPr>
      </w:pPr>
      <w:r w:rsidRPr="00804D0E">
        <w:rPr>
          <w:sz w:val="28"/>
          <w:szCs w:val="28"/>
        </w:rPr>
        <w:t>Определяем передаточное отношение:</w:t>
      </w:r>
    </w:p>
    <w:p w:rsidR="003B75C2" w:rsidRPr="00804D0E" w:rsidRDefault="003B75C2" w:rsidP="003B75C2">
      <w:pPr>
        <w:shd w:val="clear" w:color="auto" w:fill="FFFFFF"/>
        <w:jc w:val="center"/>
        <w:rPr>
          <w:sz w:val="28"/>
          <w:szCs w:val="28"/>
        </w:rPr>
      </w:pPr>
      <w:r w:rsidRPr="00804D0E">
        <w:rPr>
          <w:position w:val="-30"/>
          <w:sz w:val="28"/>
          <w:szCs w:val="28"/>
        </w:rPr>
        <w:object w:dxaOrig="1920" w:dyaOrig="680">
          <v:shape id="_x0000_i1516" type="#_x0000_t75" style="width:95.75pt;height:33.95pt" o:ole="">
            <v:imagedata r:id="rId941" o:title=""/>
          </v:shape>
          <o:OLEObject Type="Embed" ProgID="Equation.3" ShapeID="_x0000_i1516" DrawAspect="Content" ObjectID="_1641728383" r:id="rId942"/>
        </w:object>
      </w:r>
      <w:r w:rsidRPr="00804D0E">
        <w:rPr>
          <w:sz w:val="28"/>
          <w:szCs w:val="28"/>
        </w:rPr>
        <w:t>.</w:t>
      </w:r>
    </w:p>
    <w:p w:rsidR="003B75C2" w:rsidRPr="00804D0E" w:rsidRDefault="003B75C2" w:rsidP="004E75A9">
      <w:pPr>
        <w:widowControl w:val="0"/>
        <w:numPr>
          <w:ilvl w:val="0"/>
          <w:numId w:val="27"/>
        </w:numPr>
        <w:shd w:val="clear" w:color="auto" w:fill="FFFFFF"/>
        <w:tabs>
          <w:tab w:val="left" w:pos="581"/>
        </w:tabs>
        <w:autoSpaceDE w:val="0"/>
        <w:autoSpaceDN w:val="0"/>
        <w:adjustRightInd w:val="0"/>
        <w:jc w:val="both"/>
        <w:rPr>
          <w:sz w:val="28"/>
          <w:szCs w:val="28"/>
        </w:rPr>
      </w:pPr>
      <w:r w:rsidRPr="00804D0E">
        <w:rPr>
          <w:sz w:val="28"/>
          <w:szCs w:val="28"/>
        </w:rPr>
        <w:t>Вычисляем диаметр меньшего шкива:</w:t>
      </w:r>
    </w:p>
    <w:p w:rsidR="003B75C2" w:rsidRPr="00804D0E" w:rsidRDefault="003B75C2" w:rsidP="003B75C2">
      <w:pPr>
        <w:shd w:val="clear" w:color="auto" w:fill="FFFFFF"/>
        <w:jc w:val="center"/>
        <w:rPr>
          <w:sz w:val="28"/>
          <w:szCs w:val="28"/>
        </w:rPr>
      </w:pPr>
      <w:r w:rsidRPr="00804D0E">
        <w:rPr>
          <w:i/>
          <w:iCs/>
          <w:position w:val="-32"/>
          <w:sz w:val="28"/>
          <w:szCs w:val="28"/>
          <w:lang w:val="en-US"/>
        </w:rPr>
        <w:object w:dxaOrig="5160" w:dyaOrig="780">
          <v:shape id="_x0000_i1517" type="#_x0000_t75" style="width:258.1pt;height:38.7pt" o:ole="">
            <v:imagedata r:id="rId943" o:title=""/>
          </v:shape>
          <o:OLEObject Type="Embed" ProgID="Equation.3" ShapeID="_x0000_i1517" DrawAspect="Content" ObjectID="_1641728384" r:id="rId944"/>
        </w:object>
      </w:r>
      <w:r w:rsidRPr="00804D0E">
        <w:rPr>
          <w:sz w:val="28"/>
          <w:szCs w:val="28"/>
        </w:rPr>
        <w:t xml:space="preserve"> мм.</w:t>
      </w:r>
    </w:p>
    <w:p w:rsidR="003B75C2" w:rsidRPr="00804D0E" w:rsidRDefault="003B75C2" w:rsidP="003B75C2">
      <w:pPr>
        <w:shd w:val="clear" w:color="auto" w:fill="FFFFFF"/>
        <w:rPr>
          <w:sz w:val="28"/>
          <w:szCs w:val="28"/>
        </w:rPr>
      </w:pPr>
      <w:r w:rsidRPr="00804D0E">
        <w:rPr>
          <w:sz w:val="28"/>
          <w:szCs w:val="28"/>
        </w:rPr>
        <w:t xml:space="preserve">Принимаем </w:t>
      </w:r>
      <w:r w:rsidRPr="00804D0E">
        <w:rPr>
          <w:i/>
          <w:sz w:val="28"/>
          <w:szCs w:val="28"/>
          <w:lang w:val="en-US"/>
        </w:rPr>
        <w:t>D</w:t>
      </w:r>
      <w:r w:rsidRPr="00804D0E">
        <w:rPr>
          <w:sz w:val="28"/>
          <w:szCs w:val="28"/>
          <w:vertAlign w:val="subscript"/>
        </w:rPr>
        <w:t>1</w:t>
      </w:r>
      <w:r w:rsidRPr="00804D0E">
        <w:rPr>
          <w:sz w:val="28"/>
          <w:szCs w:val="28"/>
        </w:rPr>
        <w:t>=225 мм.</w:t>
      </w:r>
    </w:p>
    <w:p w:rsidR="003B75C2" w:rsidRPr="00804D0E" w:rsidRDefault="003B75C2" w:rsidP="004E75A9">
      <w:pPr>
        <w:widowControl w:val="0"/>
        <w:numPr>
          <w:ilvl w:val="0"/>
          <w:numId w:val="27"/>
        </w:numPr>
        <w:shd w:val="clear" w:color="auto" w:fill="FFFFFF"/>
        <w:autoSpaceDE w:val="0"/>
        <w:autoSpaceDN w:val="0"/>
        <w:adjustRightInd w:val="0"/>
        <w:jc w:val="both"/>
        <w:rPr>
          <w:sz w:val="28"/>
          <w:szCs w:val="28"/>
        </w:rPr>
      </w:pPr>
      <w:r w:rsidRPr="00804D0E">
        <w:rPr>
          <w:sz w:val="28"/>
          <w:szCs w:val="28"/>
        </w:rPr>
        <w:t>Находим скорость ремня:</w:t>
      </w:r>
    </w:p>
    <w:p w:rsidR="003B75C2" w:rsidRPr="00804D0E" w:rsidRDefault="003B75C2" w:rsidP="003B75C2">
      <w:pPr>
        <w:shd w:val="clear" w:color="auto" w:fill="FFFFFF"/>
        <w:jc w:val="center"/>
        <w:rPr>
          <w:sz w:val="28"/>
          <w:szCs w:val="28"/>
        </w:rPr>
      </w:pPr>
      <w:r w:rsidRPr="00804D0E">
        <w:rPr>
          <w:position w:val="-24"/>
          <w:sz w:val="28"/>
          <w:szCs w:val="28"/>
        </w:rPr>
        <w:object w:dxaOrig="3180" w:dyaOrig="620">
          <v:shape id="_x0000_i1518" type="#_x0000_t75" style="width:158.95pt;height:30.55pt" o:ole="">
            <v:imagedata r:id="rId945" o:title=""/>
          </v:shape>
          <o:OLEObject Type="Embed" ProgID="Equation.3" ShapeID="_x0000_i1518" DrawAspect="Content" ObjectID="_1641728385" r:id="rId946"/>
        </w:object>
      </w:r>
      <w:r w:rsidRPr="00804D0E">
        <w:rPr>
          <w:sz w:val="28"/>
          <w:szCs w:val="28"/>
        </w:rPr>
        <w:t xml:space="preserve"> м/с.</w:t>
      </w:r>
    </w:p>
    <w:p w:rsidR="003B75C2" w:rsidRPr="00804D0E" w:rsidRDefault="003B75C2" w:rsidP="004E75A9">
      <w:pPr>
        <w:widowControl w:val="0"/>
        <w:numPr>
          <w:ilvl w:val="0"/>
          <w:numId w:val="27"/>
        </w:numPr>
        <w:shd w:val="clear" w:color="auto" w:fill="FFFFFF"/>
        <w:autoSpaceDE w:val="0"/>
        <w:autoSpaceDN w:val="0"/>
        <w:adjustRightInd w:val="0"/>
        <w:jc w:val="both"/>
        <w:rPr>
          <w:sz w:val="28"/>
          <w:szCs w:val="28"/>
        </w:rPr>
      </w:pPr>
      <w:r w:rsidRPr="00804D0E">
        <w:rPr>
          <w:sz w:val="28"/>
          <w:szCs w:val="28"/>
        </w:rPr>
        <w:t xml:space="preserve">При </w:t>
      </w:r>
      <w:r w:rsidRPr="00804D0E">
        <w:rPr>
          <w:i/>
          <w:iCs/>
          <w:sz w:val="28"/>
          <w:szCs w:val="28"/>
        </w:rPr>
        <w:t>Р</w:t>
      </w:r>
      <w:r w:rsidRPr="00804D0E">
        <w:rPr>
          <w:iCs/>
          <w:sz w:val="28"/>
          <w:szCs w:val="28"/>
          <w:vertAlign w:val="subscript"/>
        </w:rPr>
        <w:t>1</w:t>
      </w:r>
      <w:r w:rsidRPr="00804D0E">
        <w:rPr>
          <w:i/>
          <w:iCs/>
          <w:sz w:val="28"/>
          <w:szCs w:val="28"/>
        </w:rPr>
        <w:t xml:space="preserve">=7 </w:t>
      </w:r>
      <w:r w:rsidRPr="00804D0E">
        <w:rPr>
          <w:sz w:val="28"/>
          <w:szCs w:val="28"/>
        </w:rPr>
        <w:t xml:space="preserve">кВт, </w:t>
      </w:r>
      <w:r w:rsidRPr="00804D0E">
        <w:rPr>
          <w:i/>
          <w:sz w:val="28"/>
          <w:szCs w:val="28"/>
          <w:lang w:val="en-US"/>
        </w:rPr>
        <w:t>υ</w:t>
      </w:r>
      <w:r w:rsidRPr="00804D0E">
        <w:rPr>
          <w:sz w:val="28"/>
          <w:szCs w:val="28"/>
        </w:rPr>
        <w:t xml:space="preserve"> = 11,6 м/с и незначительных колебаниях нагрузки (при</w:t>
      </w:r>
      <w:r w:rsidRPr="00804D0E">
        <w:rPr>
          <w:sz w:val="28"/>
          <w:szCs w:val="28"/>
        </w:rPr>
        <w:softHyphen/>
        <w:t>вод сверлильного станка) назначаем для проектируемой передачи хлопчатобумаж</w:t>
      </w:r>
      <w:r w:rsidRPr="00804D0E">
        <w:rPr>
          <w:sz w:val="28"/>
          <w:szCs w:val="28"/>
        </w:rPr>
        <w:softHyphen/>
        <w:t>ный ремень по ГОСТ 6982–75.</w:t>
      </w:r>
    </w:p>
    <w:p w:rsidR="003B75C2" w:rsidRPr="00804D0E" w:rsidRDefault="003B75C2" w:rsidP="004E75A9">
      <w:pPr>
        <w:widowControl w:val="0"/>
        <w:numPr>
          <w:ilvl w:val="0"/>
          <w:numId w:val="27"/>
        </w:numPr>
        <w:shd w:val="clear" w:color="auto" w:fill="FFFFFF"/>
        <w:tabs>
          <w:tab w:val="left" w:pos="581"/>
        </w:tabs>
        <w:autoSpaceDE w:val="0"/>
        <w:autoSpaceDN w:val="0"/>
        <w:adjustRightInd w:val="0"/>
        <w:jc w:val="both"/>
        <w:rPr>
          <w:sz w:val="28"/>
          <w:szCs w:val="28"/>
        </w:rPr>
      </w:pPr>
      <w:r w:rsidRPr="00804D0E">
        <w:rPr>
          <w:sz w:val="28"/>
          <w:szCs w:val="28"/>
        </w:rPr>
        <w:t xml:space="preserve">Принимая </w:t>
      </w:r>
      <w:r w:rsidRPr="00804D0E">
        <w:rPr>
          <w:i/>
          <w:sz w:val="28"/>
          <w:szCs w:val="28"/>
        </w:rPr>
        <w:t>ε</w:t>
      </w:r>
      <w:r w:rsidRPr="00804D0E">
        <w:rPr>
          <w:sz w:val="28"/>
          <w:szCs w:val="28"/>
        </w:rPr>
        <w:t xml:space="preserve"> = 0,01 определяем</w:t>
      </w:r>
    </w:p>
    <w:p w:rsidR="003B75C2" w:rsidRPr="00804D0E" w:rsidRDefault="003B75C2" w:rsidP="003B75C2">
      <w:pPr>
        <w:shd w:val="clear" w:color="auto" w:fill="FFFFFF"/>
        <w:jc w:val="center"/>
        <w:rPr>
          <w:sz w:val="28"/>
          <w:szCs w:val="28"/>
        </w:rPr>
      </w:pPr>
      <w:r w:rsidRPr="00804D0E">
        <w:rPr>
          <w:position w:val="-10"/>
          <w:sz w:val="28"/>
          <w:szCs w:val="28"/>
        </w:rPr>
        <w:object w:dxaOrig="3980" w:dyaOrig="340">
          <v:shape id="_x0000_i1519" type="#_x0000_t75" style="width:199pt;height:17pt" o:ole="">
            <v:imagedata r:id="rId947" o:title=""/>
          </v:shape>
          <o:OLEObject Type="Embed" ProgID="Equation.3" ShapeID="_x0000_i1519" DrawAspect="Content" ObjectID="_1641728386" r:id="rId948"/>
        </w:object>
      </w:r>
      <w:r w:rsidRPr="00804D0E">
        <w:rPr>
          <w:sz w:val="28"/>
          <w:szCs w:val="28"/>
        </w:rPr>
        <w:t xml:space="preserve"> мм.</w:t>
      </w:r>
    </w:p>
    <w:p w:rsidR="003B75C2" w:rsidRPr="00804D0E" w:rsidRDefault="003B75C2" w:rsidP="003B75C2">
      <w:pPr>
        <w:shd w:val="clear" w:color="auto" w:fill="FFFFFF"/>
        <w:rPr>
          <w:sz w:val="28"/>
          <w:szCs w:val="28"/>
        </w:rPr>
      </w:pPr>
      <w:r w:rsidRPr="00804D0E">
        <w:rPr>
          <w:sz w:val="28"/>
          <w:szCs w:val="28"/>
        </w:rPr>
        <w:t xml:space="preserve">принимаем </w:t>
      </w:r>
      <w:r w:rsidRPr="00804D0E">
        <w:rPr>
          <w:i/>
          <w:sz w:val="28"/>
          <w:szCs w:val="28"/>
          <w:lang w:val="en-US"/>
        </w:rPr>
        <w:t>D</w:t>
      </w:r>
      <w:r w:rsidRPr="00804D0E">
        <w:rPr>
          <w:sz w:val="28"/>
          <w:szCs w:val="28"/>
          <w:vertAlign w:val="subscript"/>
          <w:lang w:val="en-US"/>
        </w:rPr>
        <w:t>2</w:t>
      </w:r>
      <w:r w:rsidRPr="00804D0E">
        <w:rPr>
          <w:sz w:val="28"/>
          <w:szCs w:val="28"/>
        </w:rPr>
        <w:t>=450 мм.</w:t>
      </w:r>
    </w:p>
    <w:p w:rsidR="003B75C2" w:rsidRPr="00804D0E" w:rsidRDefault="003B75C2" w:rsidP="004E75A9">
      <w:pPr>
        <w:widowControl w:val="0"/>
        <w:numPr>
          <w:ilvl w:val="0"/>
          <w:numId w:val="27"/>
        </w:numPr>
        <w:shd w:val="clear" w:color="auto" w:fill="FFFFFF"/>
        <w:tabs>
          <w:tab w:val="left" w:pos="802"/>
        </w:tabs>
        <w:autoSpaceDE w:val="0"/>
        <w:autoSpaceDN w:val="0"/>
        <w:adjustRightInd w:val="0"/>
        <w:jc w:val="both"/>
        <w:rPr>
          <w:sz w:val="28"/>
          <w:szCs w:val="28"/>
        </w:rPr>
      </w:pPr>
      <w:r w:rsidRPr="00804D0E">
        <w:rPr>
          <w:sz w:val="28"/>
          <w:szCs w:val="28"/>
        </w:rPr>
        <w:t>Уточняем передаточное отношение и частоту вращения ведомого вала;</w:t>
      </w:r>
    </w:p>
    <w:p w:rsidR="003B75C2" w:rsidRPr="00804D0E" w:rsidRDefault="003B75C2" w:rsidP="003B75C2">
      <w:pPr>
        <w:shd w:val="clear" w:color="auto" w:fill="FFFFFF"/>
        <w:jc w:val="center"/>
        <w:rPr>
          <w:sz w:val="28"/>
          <w:szCs w:val="28"/>
          <w:lang w:val="en-US"/>
        </w:rPr>
      </w:pPr>
      <w:r w:rsidRPr="00804D0E">
        <w:rPr>
          <w:position w:val="-30"/>
          <w:sz w:val="28"/>
          <w:szCs w:val="28"/>
          <w:lang w:val="en-US"/>
        </w:rPr>
        <w:object w:dxaOrig="3400" w:dyaOrig="680">
          <v:shape id="_x0000_i1520" type="#_x0000_t75" style="width:170.5pt;height:33.95pt" o:ole="">
            <v:imagedata r:id="rId949" o:title=""/>
          </v:shape>
          <o:OLEObject Type="Embed" ProgID="Equation.3" ShapeID="_x0000_i1520" DrawAspect="Content" ObjectID="_1641728387" r:id="rId950"/>
        </w:object>
      </w:r>
    </w:p>
    <w:p w:rsidR="003B75C2" w:rsidRPr="00804D0E" w:rsidRDefault="003B75C2" w:rsidP="003B75C2">
      <w:pPr>
        <w:shd w:val="clear" w:color="auto" w:fill="FFFFFF"/>
        <w:jc w:val="center"/>
        <w:rPr>
          <w:sz w:val="28"/>
          <w:szCs w:val="28"/>
        </w:rPr>
      </w:pPr>
      <w:r w:rsidRPr="00804D0E">
        <w:rPr>
          <w:position w:val="-28"/>
          <w:sz w:val="28"/>
          <w:szCs w:val="28"/>
        </w:rPr>
        <w:object w:dxaOrig="2060" w:dyaOrig="660">
          <v:shape id="_x0000_i1521" type="#_x0000_t75" style="width:102.55pt;height:33.3pt" o:ole="">
            <v:imagedata r:id="rId951" o:title=""/>
          </v:shape>
          <o:OLEObject Type="Embed" ProgID="Equation.3" ShapeID="_x0000_i1521" DrawAspect="Content" ObjectID="_1641728388" r:id="rId952"/>
        </w:object>
      </w:r>
      <w:r w:rsidRPr="00804D0E">
        <w:rPr>
          <w:sz w:val="28"/>
          <w:szCs w:val="28"/>
        </w:rPr>
        <w:t>мин</w:t>
      </w:r>
      <w:r w:rsidRPr="00804D0E">
        <w:rPr>
          <w:sz w:val="28"/>
          <w:szCs w:val="28"/>
          <w:vertAlign w:val="superscript"/>
          <w:lang w:val="en-US"/>
        </w:rPr>
        <w:softHyphen/>
        <w:t>1</w:t>
      </w:r>
      <w:r w:rsidRPr="00804D0E">
        <w:rPr>
          <w:sz w:val="28"/>
          <w:szCs w:val="28"/>
        </w:rPr>
        <w:t>.</w:t>
      </w:r>
    </w:p>
    <w:p w:rsidR="003B75C2" w:rsidRPr="00804D0E" w:rsidRDefault="003B75C2" w:rsidP="004E75A9">
      <w:pPr>
        <w:widowControl w:val="0"/>
        <w:numPr>
          <w:ilvl w:val="0"/>
          <w:numId w:val="27"/>
        </w:numPr>
        <w:shd w:val="clear" w:color="auto" w:fill="FFFFFF"/>
        <w:tabs>
          <w:tab w:val="left" w:pos="734"/>
          <w:tab w:val="left" w:leader="dot" w:pos="2410"/>
        </w:tabs>
        <w:autoSpaceDE w:val="0"/>
        <w:autoSpaceDN w:val="0"/>
        <w:adjustRightInd w:val="0"/>
        <w:jc w:val="both"/>
        <w:rPr>
          <w:sz w:val="28"/>
          <w:szCs w:val="28"/>
        </w:rPr>
      </w:pPr>
      <w:r w:rsidRPr="00804D0E">
        <w:rPr>
          <w:sz w:val="28"/>
          <w:szCs w:val="28"/>
        </w:rPr>
        <w:t xml:space="preserve">Назначаем межосевое расстояние. Воспользовавшись соотношением </w:t>
      </w:r>
    </w:p>
    <w:p w:rsidR="003B75C2" w:rsidRPr="00804D0E" w:rsidRDefault="003B75C2" w:rsidP="003B75C2">
      <w:pPr>
        <w:shd w:val="clear" w:color="auto" w:fill="FFFFFF"/>
        <w:tabs>
          <w:tab w:val="left" w:pos="734"/>
          <w:tab w:val="left" w:leader="dot" w:pos="2410"/>
        </w:tabs>
        <w:jc w:val="center"/>
        <w:rPr>
          <w:sz w:val="28"/>
          <w:szCs w:val="28"/>
        </w:rPr>
      </w:pPr>
      <w:r w:rsidRPr="00804D0E">
        <w:rPr>
          <w:sz w:val="28"/>
          <w:szCs w:val="28"/>
        </w:rPr>
        <w:t>(</w:t>
      </w:r>
      <w:r w:rsidRPr="00804D0E">
        <w:rPr>
          <w:i/>
          <w:sz w:val="28"/>
          <w:szCs w:val="28"/>
          <w:lang w:val="en-US"/>
        </w:rPr>
        <w:t>D</w:t>
      </w:r>
      <w:r w:rsidRPr="00804D0E">
        <w:rPr>
          <w:sz w:val="28"/>
          <w:szCs w:val="28"/>
          <w:vertAlign w:val="subscript"/>
        </w:rPr>
        <w:t>1</w:t>
      </w:r>
      <w:r w:rsidRPr="00804D0E">
        <w:rPr>
          <w:sz w:val="28"/>
          <w:szCs w:val="28"/>
        </w:rPr>
        <w:t xml:space="preserve"> + </w:t>
      </w:r>
      <w:r w:rsidRPr="00804D0E">
        <w:rPr>
          <w:i/>
          <w:sz w:val="28"/>
          <w:szCs w:val="28"/>
          <w:lang w:val="en-US"/>
        </w:rPr>
        <w:t>D</w:t>
      </w:r>
      <w:r w:rsidRPr="00804D0E">
        <w:rPr>
          <w:sz w:val="28"/>
          <w:szCs w:val="28"/>
          <w:vertAlign w:val="subscript"/>
        </w:rPr>
        <w:t>2</w:t>
      </w:r>
      <w:r w:rsidRPr="00804D0E">
        <w:rPr>
          <w:sz w:val="28"/>
          <w:szCs w:val="28"/>
        </w:rPr>
        <w:t xml:space="preserve">) ≤ </w:t>
      </w:r>
      <w:r w:rsidRPr="00804D0E">
        <w:rPr>
          <w:i/>
          <w:sz w:val="28"/>
          <w:szCs w:val="28"/>
          <w:lang w:val="en-US"/>
        </w:rPr>
        <w:t>a</w:t>
      </w:r>
      <w:r w:rsidRPr="00804D0E">
        <w:rPr>
          <w:i/>
          <w:sz w:val="28"/>
          <w:szCs w:val="28"/>
        </w:rPr>
        <w:t xml:space="preserve"> </w:t>
      </w:r>
      <w:r w:rsidRPr="00804D0E">
        <w:rPr>
          <w:sz w:val="28"/>
          <w:szCs w:val="28"/>
        </w:rPr>
        <w:t>≤ 2,5(</w:t>
      </w:r>
      <w:r w:rsidRPr="00804D0E">
        <w:rPr>
          <w:i/>
          <w:sz w:val="28"/>
          <w:szCs w:val="28"/>
          <w:lang w:val="en-US"/>
        </w:rPr>
        <w:t>D</w:t>
      </w:r>
      <w:r w:rsidRPr="00804D0E">
        <w:rPr>
          <w:sz w:val="28"/>
          <w:szCs w:val="28"/>
          <w:vertAlign w:val="subscript"/>
        </w:rPr>
        <w:t>1</w:t>
      </w:r>
      <w:r w:rsidRPr="00804D0E">
        <w:rPr>
          <w:sz w:val="28"/>
          <w:szCs w:val="28"/>
        </w:rPr>
        <w:t xml:space="preserve"> + </w:t>
      </w:r>
      <w:r w:rsidRPr="00804D0E">
        <w:rPr>
          <w:i/>
          <w:sz w:val="28"/>
          <w:szCs w:val="28"/>
          <w:lang w:val="en-US"/>
        </w:rPr>
        <w:t>D</w:t>
      </w:r>
      <w:r w:rsidRPr="00804D0E">
        <w:rPr>
          <w:sz w:val="28"/>
          <w:szCs w:val="28"/>
          <w:vertAlign w:val="subscript"/>
        </w:rPr>
        <w:t>2</w:t>
      </w:r>
      <w:r w:rsidRPr="00804D0E">
        <w:rPr>
          <w:sz w:val="28"/>
          <w:szCs w:val="28"/>
        </w:rPr>
        <w:t>),</w:t>
      </w:r>
    </w:p>
    <w:p w:rsidR="003B75C2" w:rsidRPr="00804D0E" w:rsidRDefault="003B75C2" w:rsidP="003B75C2">
      <w:pPr>
        <w:shd w:val="clear" w:color="auto" w:fill="FFFFFF"/>
        <w:tabs>
          <w:tab w:val="left" w:pos="734"/>
          <w:tab w:val="left" w:leader="dot" w:pos="2410"/>
        </w:tabs>
        <w:jc w:val="both"/>
        <w:rPr>
          <w:sz w:val="28"/>
          <w:szCs w:val="28"/>
        </w:rPr>
      </w:pPr>
      <w:r w:rsidRPr="00804D0E">
        <w:rPr>
          <w:sz w:val="28"/>
          <w:szCs w:val="28"/>
        </w:rPr>
        <w:t xml:space="preserve">получаем (225+450) ≤ </w:t>
      </w:r>
      <w:r w:rsidRPr="00804D0E">
        <w:rPr>
          <w:i/>
          <w:sz w:val="28"/>
          <w:szCs w:val="28"/>
        </w:rPr>
        <w:t xml:space="preserve">а </w:t>
      </w:r>
      <w:r w:rsidRPr="00804D0E">
        <w:rPr>
          <w:sz w:val="28"/>
          <w:szCs w:val="28"/>
        </w:rPr>
        <w:t>≤ 2,5 (225+450).</w:t>
      </w:r>
    </w:p>
    <w:p w:rsidR="003B75C2" w:rsidRPr="00804D0E" w:rsidRDefault="003B75C2" w:rsidP="003B75C2">
      <w:pPr>
        <w:shd w:val="clear" w:color="auto" w:fill="FFFFFF"/>
        <w:ind w:firstLine="709"/>
        <w:jc w:val="both"/>
        <w:rPr>
          <w:sz w:val="28"/>
          <w:szCs w:val="28"/>
        </w:rPr>
      </w:pPr>
      <w:r w:rsidRPr="00804D0E">
        <w:rPr>
          <w:sz w:val="28"/>
          <w:szCs w:val="28"/>
        </w:rPr>
        <w:t xml:space="preserve">Дальнейший расчет ведем в двух вариантах, принимая: а) </w:t>
      </w:r>
      <w:r w:rsidRPr="00804D0E">
        <w:rPr>
          <w:i/>
          <w:sz w:val="28"/>
          <w:szCs w:val="28"/>
        </w:rPr>
        <w:t>а</w:t>
      </w:r>
      <w:r w:rsidRPr="00804D0E">
        <w:rPr>
          <w:sz w:val="28"/>
          <w:szCs w:val="28"/>
        </w:rPr>
        <w:t xml:space="preserve"> = 700 мм и б) </w:t>
      </w:r>
      <w:r w:rsidRPr="00804D0E">
        <w:rPr>
          <w:i/>
          <w:sz w:val="28"/>
          <w:szCs w:val="28"/>
        </w:rPr>
        <w:t>а</w:t>
      </w:r>
      <w:r w:rsidRPr="00804D0E">
        <w:rPr>
          <w:sz w:val="28"/>
          <w:szCs w:val="28"/>
        </w:rPr>
        <w:t xml:space="preserve"> = 1000 мм </w:t>
      </w:r>
    </w:p>
    <w:p w:rsidR="003B75C2" w:rsidRPr="00804D0E" w:rsidRDefault="003B75C2" w:rsidP="004E75A9">
      <w:pPr>
        <w:widowControl w:val="0"/>
        <w:numPr>
          <w:ilvl w:val="0"/>
          <w:numId w:val="27"/>
        </w:numPr>
        <w:shd w:val="clear" w:color="auto" w:fill="FFFFFF"/>
        <w:autoSpaceDE w:val="0"/>
        <w:autoSpaceDN w:val="0"/>
        <w:adjustRightInd w:val="0"/>
        <w:jc w:val="both"/>
        <w:rPr>
          <w:sz w:val="28"/>
          <w:szCs w:val="28"/>
        </w:rPr>
      </w:pPr>
      <w:r w:rsidRPr="00804D0E">
        <w:rPr>
          <w:sz w:val="28"/>
          <w:szCs w:val="28"/>
        </w:rPr>
        <w:t>Определяем угол обхвата:</w:t>
      </w:r>
    </w:p>
    <w:p w:rsidR="003B75C2" w:rsidRPr="00804D0E" w:rsidRDefault="003B75C2" w:rsidP="003B75C2">
      <w:pPr>
        <w:shd w:val="clear" w:color="auto" w:fill="FFFFFF"/>
        <w:tabs>
          <w:tab w:val="left" w:pos="806"/>
        </w:tabs>
        <w:ind w:firstLine="709"/>
        <w:jc w:val="both"/>
        <w:rPr>
          <w:sz w:val="28"/>
          <w:szCs w:val="28"/>
        </w:rPr>
      </w:pPr>
      <w:r w:rsidRPr="00804D0E">
        <w:rPr>
          <w:sz w:val="28"/>
          <w:szCs w:val="28"/>
        </w:rPr>
        <w:t>а)</w:t>
      </w:r>
      <w:r w:rsidRPr="00804D0E">
        <w:rPr>
          <w:sz w:val="28"/>
          <w:szCs w:val="28"/>
        </w:rPr>
        <w:tab/>
        <w:t xml:space="preserve">при </w:t>
      </w:r>
      <w:r w:rsidRPr="00804D0E">
        <w:rPr>
          <w:i/>
          <w:iCs/>
          <w:sz w:val="28"/>
          <w:szCs w:val="28"/>
        </w:rPr>
        <w:t xml:space="preserve">а </w:t>
      </w:r>
      <w:r w:rsidRPr="00804D0E">
        <w:rPr>
          <w:sz w:val="28"/>
          <w:szCs w:val="28"/>
        </w:rPr>
        <w:t>= 700 мм</w:t>
      </w:r>
    </w:p>
    <w:p w:rsidR="003B75C2" w:rsidRPr="00804D0E" w:rsidRDefault="003B75C2" w:rsidP="003B75C2">
      <w:pPr>
        <w:shd w:val="clear" w:color="auto" w:fill="FFFFFF"/>
        <w:jc w:val="center"/>
        <w:rPr>
          <w:sz w:val="28"/>
          <w:szCs w:val="28"/>
        </w:rPr>
      </w:pPr>
      <w:r w:rsidRPr="00804D0E">
        <w:rPr>
          <w:position w:val="-24"/>
          <w:sz w:val="28"/>
          <w:szCs w:val="28"/>
        </w:rPr>
        <w:object w:dxaOrig="5360" w:dyaOrig="620">
          <v:shape id="_x0000_i1522" type="#_x0000_t75" style="width:267.6pt;height:30.55pt" o:ole="">
            <v:imagedata r:id="rId953" o:title=""/>
          </v:shape>
          <o:OLEObject Type="Embed" ProgID="Equation.3" ShapeID="_x0000_i1522" DrawAspect="Content" ObjectID="_1641728389" r:id="rId954"/>
        </w:object>
      </w:r>
      <w:r w:rsidRPr="00804D0E">
        <w:rPr>
          <w:sz w:val="28"/>
          <w:szCs w:val="28"/>
        </w:rPr>
        <w:t>;</w:t>
      </w:r>
    </w:p>
    <w:p w:rsidR="003B75C2" w:rsidRPr="00804D0E" w:rsidRDefault="003B75C2" w:rsidP="003B75C2">
      <w:pPr>
        <w:shd w:val="clear" w:color="auto" w:fill="FFFFFF"/>
        <w:tabs>
          <w:tab w:val="left" w:pos="806"/>
        </w:tabs>
        <w:ind w:firstLine="709"/>
        <w:jc w:val="both"/>
        <w:rPr>
          <w:sz w:val="28"/>
          <w:szCs w:val="28"/>
        </w:rPr>
      </w:pPr>
      <w:r w:rsidRPr="00804D0E">
        <w:rPr>
          <w:sz w:val="28"/>
          <w:szCs w:val="28"/>
        </w:rPr>
        <w:t>б)</w:t>
      </w:r>
      <w:r w:rsidRPr="00804D0E">
        <w:rPr>
          <w:sz w:val="28"/>
          <w:szCs w:val="28"/>
        </w:rPr>
        <w:tab/>
        <w:t xml:space="preserve">при </w:t>
      </w:r>
      <w:r w:rsidRPr="00804D0E">
        <w:rPr>
          <w:i/>
          <w:sz w:val="28"/>
          <w:szCs w:val="28"/>
        </w:rPr>
        <w:t>а</w:t>
      </w:r>
      <w:r w:rsidRPr="00804D0E">
        <w:rPr>
          <w:sz w:val="28"/>
          <w:szCs w:val="28"/>
        </w:rPr>
        <w:t>=1000 мм</w:t>
      </w:r>
    </w:p>
    <w:p w:rsidR="003B75C2" w:rsidRPr="00804D0E" w:rsidRDefault="003B75C2" w:rsidP="003B75C2">
      <w:pPr>
        <w:shd w:val="clear" w:color="auto" w:fill="FFFFFF"/>
        <w:jc w:val="center"/>
        <w:rPr>
          <w:sz w:val="28"/>
          <w:szCs w:val="28"/>
        </w:rPr>
      </w:pPr>
      <w:r w:rsidRPr="00804D0E">
        <w:rPr>
          <w:position w:val="-24"/>
          <w:sz w:val="28"/>
          <w:szCs w:val="28"/>
        </w:rPr>
        <w:object w:dxaOrig="5340" w:dyaOrig="620">
          <v:shape id="_x0000_i1523" type="#_x0000_t75" style="width:266.95pt;height:30.55pt" o:ole="">
            <v:imagedata r:id="rId955" o:title=""/>
          </v:shape>
          <o:OLEObject Type="Embed" ProgID="Equation.3" ShapeID="_x0000_i1523" DrawAspect="Content" ObjectID="_1641728390" r:id="rId956"/>
        </w:object>
      </w:r>
      <w:r w:rsidRPr="00804D0E">
        <w:rPr>
          <w:sz w:val="28"/>
          <w:szCs w:val="28"/>
        </w:rPr>
        <w:t>.</w:t>
      </w:r>
    </w:p>
    <w:p w:rsidR="003B75C2" w:rsidRPr="00804D0E" w:rsidRDefault="003B75C2" w:rsidP="004E75A9">
      <w:pPr>
        <w:widowControl w:val="0"/>
        <w:numPr>
          <w:ilvl w:val="0"/>
          <w:numId w:val="27"/>
        </w:numPr>
        <w:shd w:val="clear" w:color="auto" w:fill="FFFFFF"/>
        <w:tabs>
          <w:tab w:val="left" w:pos="888"/>
        </w:tabs>
        <w:autoSpaceDE w:val="0"/>
        <w:autoSpaceDN w:val="0"/>
        <w:adjustRightInd w:val="0"/>
        <w:jc w:val="both"/>
        <w:rPr>
          <w:sz w:val="28"/>
          <w:szCs w:val="28"/>
        </w:rPr>
      </w:pPr>
      <w:r w:rsidRPr="00804D0E">
        <w:rPr>
          <w:sz w:val="28"/>
          <w:szCs w:val="28"/>
        </w:rPr>
        <w:t>Длину ремня вычисляем по формуле</w:t>
      </w:r>
    </w:p>
    <w:p w:rsidR="003B75C2" w:rsidRPr="00804D0E" w:rsidRDefault="003B75C2" w:rsidP="003B75C2">
      <w:pPr>
        <w:shd w:val="clear" w:color="auto" w:fill="FFFFFF"/>
        <w:tabs>
          <w:tab w:val="left" w:pos="888"/>
        </w:tabs>
        <w:jc w:val="center"/>
        <w:rPr>
          <w:sz w:val="28"/>
          <w:szCs w:val="28"/>
        </w:rPr>
      </w:pPr>
      <w:r w:rsidRPr="00804D0E">
        <w:rPr>
          <w:position w:val="-24"/>
          <w:sz w:val="28"/>
          <w:szCs w:val="28"/>
        </w:rPr>
        <w:object w:dxaOrig="8320" w:dyaOrig="680">
          <v:shape id="_x0000_i1524" type="#_x0000_t75" style="width:416.4pt;height:33.95pt" o:ole="">
            <v:imagedata r:id="rId957" o:title=""/>
          </v:shape>
          <o:OLEObject Type="Embed" ProgID="Equation.3" ShapeID="_x0000_i1524" DrawAspect="Content" ObjectID="_1641728391" r:id="rId958"/>
        </w:object>
      </w:r>
      <w:r w:rsidRPr="00804D0E">
        <w:rPr>
          <w:sz w:val="28"/>
          <w:szCs w:val="28"/>
        </w:rPr>
        <w:t>мм</w:t>
      </w:r>
      <w:r w:rsidRPr="00804D0E">
        <w:rPr>
          <w:position w:val="-24"/>
          <w:sz w:val="28"/>
          <w:szCs w:val="28"/>
        </w:rPr>
        <w:object w:dxaOrig="8400" w:dyaOrig="680">
          <v:shape id="_x0000_i1525" type="#_x0000_t75" style="width:419.75pt;height:33.95pt" o:ole="">
            <v:imagedata r:id="rId959" o:title=""/>
          </v:shape>
          <o:OLEObject Type="Embed" ProgID="Equation.3" ShapeID="_x0000_i1525" DrawAspect="Content" ObjectID="_1641728392" r:id="rId960"/>
        </w:object>
      </w:r>
      <w:r w:rsidRPr="00804D0E">
        <w:rPr>
          <w:sz w:val="28"/>
          <w:szCs w:val="28"/>
        </w:rPr>
        <w:t>мм;</w:t>
      </w:r>
    </w:p>
    <w:p w:rsidR="003B75C2" w:rsidRPr="00804D0E" w:rsidRDefault="003B75C2" w:rsidP="004E75A9">
      <w:pPr>
        <w:widowControl w:val="0"/>
        <w:numPr>
          <w:ilvl w:val="0"/>
          <w:numId w:val="27"/>
        </w:numPr>
        <w:shd w:val="clear" w:color="auto" w:fill="FFFFFF"/>
        <w:autoSpaceDE w:val="0"/>
        <w:autoSpaceDN w:val="0"/>
        <w:adjustRightInd w:val="0"/>
        <w:jc w:val="both"/>
        <w:rPr>
          <w:sz w:val="28"/>
          <w:szCs w:val="28"/>
        </w:rPr>
      </w:pPr>
      <w:r w:rsidRPr="00804D0E">
        <w:rPr>
          <w:iCs/>
          <w:sz w:val="28"/>
          <w:szCs w:val="28"/>
        </w:rPr>
        <w:t>П</w:t>
      </w:r>
      <w:r w:rsidRPr="00804D0E">
        <w:rPr>
          <w:sz w:val="28"/>
          <w:szCs w:val="28"/>
        </w:rPr>
        <w:t>роверяем частоту пробега ремней:</w:t>
      </w:r>
    </w:p>
    <w:p w:rsidR="003B75C2" w:rsidRPr="00804D0E" w:rsidRDefault="003B75C2" w:rsidP="003B75C2">
      <w:pPr>
        <w:shd w:val="clear" w:color="auto" w:fill="FFFFFF"/>
        <w:jc w:val="center"/>
        <w:rPr>
          <w:sz w:val="28"/>
          <w:szCs w:val="28"/>
        </w:rPr>
      </w:pPr>
      <w:r w:rsidRPr="00804D0E">
        <w:rPr>
          <w:position w:val="-30"/>
          <w:sz w:val="28"/>
          <w:szCs w:val="28"/>
        </w:rPr>
        <w:object w:dxaOrig="3340" w:dyaOrig="680">
          <v:shape id="_x0000_i1526" type="#_x0000_t75" style="width:167.1pt;height:33.95pt" o:ole="">
            <v:imagedata r:id="rId961" o:title=""/>
          </v:shape>
          <o:OLEObject Type="Embed" ProgID="Equation.3" ShapeID="_x0000_i1526" DrawAspect="Content" ObjectID="_1641728393" r:id="rId962"/>
        </w:object>
      </w:r>
    </w:p>
    <w:p w:rsidR="003B75C2" w:rsidRPr="00804D0E" w:rsidRDefault="003B75C2" w:rsidP="003B75C2">
      <w:pPr>
        <w:shd w:val="clear" w:color="auto" w:fill="FFFFFF"/>
        <w:jc w:val="center"/>
        <w:rPr>
          <w:sz w:val="28"/>
          <w:szCs w:val="28"/>
        </w:rPr>
      </w:pPr>
      <w:r w:rsidRPr="00804D0E">
        <w:rPr>
          <w:position w:val="-30"/>
          <w:sz w:val="28"/>
          <w:szCs w:val="28"/>
        </w:rPr>
        <w:object w:dxaOrig="2620" w:dyaOrig="680">
          <v:shape id="_x0000_i1527" type="#_x0000_t75" style="width:131.1pt;height:33.95pt" o:ole="">
            <v:imagedata r:id="rId963" o:title=""/>
          </v:shape>
          <o:OLEObject Type="Embed" ProgID="Equation.3" ShapeID="_x0000_i1527" DrawAspect="Content" ObjectID="_1641728394" r:id="rId964"/>
        </w:object>
      </w:r>
      <w:r w:rsidRPr="00804D0E">
        <w:rPr>
          <w:sz w:val="28"/>
          <w:szCs w:val="28"/>
        </w:rPr>
        <w:t>.</w:t>
      </w:r>
    </w:p>
    <w:p w:rsidR="003B75C2" w:rsidRPr="00804D0E" w:rsidRDefault="003B75C2" w:rsidP="003B75C2">
      <w:pPr>
        <w:shd w:val="clear" w:color="auto" w:fill="FFFFFF"/>
        <w:ind w:firstLine="709"/>
        <w:jc w:val="both"/>
        <w:rPr>
          <w:sz w:val="28"/>
          <w:szCs w:val="28"/>
        </w:rPr>
      </w:pPr>
      <w:r w:rsidRPr="00804D0E">
        <w:rPr>
          <w:sz w:val="28"/>
          <w:szCs w:val="28"/>
        </w:rPr>
        <w:t xml:space="preserve">Так как при </w:t>
      </w:r>
      <w:r w:rsidRPr="00804D0E">
        <w:rPr>
          <w:i/>
          <w:sz w:val="28"/>
          <w:szCs w:val="28"/>
        </w:rPr>
        <w:t>а</w:t>
      </w:r>
      <w:r w:rsidRPr="00804D0E">
        <w:rPr>
          <w:sz w:val="28"/>
          <w:szCs w:val="28"/>
        </w:rPr>
        <w:t xml:space="preserve">=1000 мм частота пробега точки ремня в 1 с значительно меньше, а </w:t>
      </w:r>
      <w:r w:rsidRPr="00804D0E">
        <w:rPr>
          <w:i/>
          <w:sz w:val="28"/>
          <w:szCs w:val="28"/>
        </w:rPr>
        <w:t>φ</w:t>
      </w:r>
      <w:r w:rsidRPr="00804D0E">
        <w:rPr>
          <w:i/>
          <w:sz w:val="28"/>
          <w:szCs w:val="28"/>
          <w:vertAlign w:val="subscript"/>
        </w:rPr>
        <w:t>б</w:t>
      </w:r>
      <w:r w:rsidRPr="00804D0E">
        <w:rPr>
          <w:sz w:val="28"/>
          <w:szCs w:val="28"/>
        </w:rPr>
        <w:t xml:space="preserve">=166,5° &gt; </w:t>
      </w:r>
      <w:r w:rsidRPr="00804D0E">
        <w:rPr>
          <w:i/>
          <w:sz w:val="28"/>
          <w:szCs w:val="28"/>
        </w:rPr>
        <w:t>φ</w:t>
      </w:r>
      <w:r w:rsidRPr="00804D0E">
        <w:rPr>
          <w:i/>
          <w:sz w:val="28"/>
          <w:szCs w:val="28"/>
          <w:vertAlign w:val="subscript"/>
        </w:rPr>
        <w:t>а</w:t>
      </w:r>
      <w:r w:rsidRPr="00804D0E">
        <w:rPr>
          <w:sz w:val="28"/>
          <w:szCs w:val="28"/>
        </w:rPr>
        <w:t xml:space="preserve"> = 160,7°, то целесообразно окончательно принять </w:t>
      </w:r>
      <w:r w:rsidRPr="00804D0E">
        <w:rPr>
          <w:i/>
          <w:sz w:val="28"/>
          <w:szCs w:val="28"/>
        </w:rPr>
        <w:t>а</w:t>
      </w:r>
      <w:r w:rsidRPr="00804D0E">
        <w:rPr>
          <w:sz w:val="28"/>
          <w:szCs w:val="28"/>
        </w:rPr>
        <w:t xml:space="preserve">=1000 мм и </w:t>
      </w:r>
      <w:r w:rsidRPr="00804D0E">
        <w:rPr>
          <w:i/>
          <w:sz w:val="28"/>
          <w:szCs w:val="28"/>
          <w:lang w:val="en-US"/>
        </w:rPr>
        <w:t>L</w:t>
      </w:r>
      <w:r w:rsidRPr="00804D0E">
        <w:rPr>
          <w:i/>
          <w:sz w:val="28"/>
          <w:szCs w:val="28"/>
          <w:vertAlign w:val="subscript"/>
          <w:lang w:val="en-US"/>
        </w:rPr>
        <w:t>a</w:t>
      </w:r>
      <w:r w:rsidRPr="00804D0E">
        <w:rPr>
          <w:sz w:val="28"/>
          <w:szCs w:val="28"/>
        </w:rPr>
        <w:t xml:space="preserve"> = 3072 мм, (При требовании компактности передачи следует принять </w:t>
      </w:r>
      <w:r w:rsidRPr="00804D0E">
        <w:rPr>
          <w:i/>
          <w:sz w:val="28"/>
          <w:szCs w:val="28"/>
        </w:rPr>
        <w:t>а</w:t>
      </w:r>
      <w:r w:rsidRPr="00804D0E">
        <w:rPr>
          <w:sz w:val="28"/>
          <w:szCs w:val="28"/>
        </w:rPr>
        <w:t xml:space="preserve"> = 700 мм.)</w:t>
      </w:r>
    </w:p>
    <w:p w:rsidR="003B75C2" w:rsidRPr="00804D0E" w:rsidRDefault="003B75C2" w:rsidP="004E75A9">
      <w:pPr>
        <w:widowControl w:val="0"/>
        <w:numPr>
          <w:ilvl w:val="0"/>
          <w:numId w:val="27"/>
        </w:numPr>
        <w:shd w:val="clear" w:color="auto" w:fill="FFFFFF"/>
        <w:tabs>
          <w:tab w:val="left" w:pos="893"/>
        </w:tabs>
        <w:autoSpaceDE w:val="0"/>
        <w:autoSpaceDN w:val="0"/>
        <w:adjustRightInd w:val="0"/>
        <w:jc w:val="both"/>
        <w:rPr>
          <w:sz w:val="28"/>
          <w:szCs w:val="28"/>
        </w:rPr>
      </w:pPr>
      <w:r w:rsidRPr="00804D0E">
        <w:rPr>
          <w:sz w:val="28"/>
          <w:szCs w:val="28"/>
        </w:rPr>
        <w:t>Вычисляем допускаемое полезное напряжение.</w:t>
      </w:r>
    </w:p>
    <w:p w:rsidR="003B75C2" w:rsidRPr="00804D0E" w:rsidRDefault="003B75C2" w:rsidP="003B75C2">
      <w:pPr>
        <w:shd w:val="clear" w:color="auto" w:fill="FFFFFF"/>
        <w:ind w:firstLine="709"/>
        <w:jc w:val="both"/>
        <w:rPr>
          <w:sz w:val="28"/>
          <w:szCs w:val="28"/>
        </w:rPr>
      </w:pPr>
      <w:r w:rsidRPr="00804D0E">
        <w:rPr>
          <w:sz w:val="28"/>
          <w:szCs w:val="28"/>
        </w:rPr>
        <w:t xml:space="preserve">Для хлопчатобумажных ремней при рекомендованном </w:t>
      </w:r>
      <w:r w:rsidRPr="00804D0E">
        <w:rPr>
          <w:position w:val="-30"/>
          <w:sz w:val="28"/>
          <w:szCs w:val="28"/>
        </w:rPr>
        <w:object w:dxaOrig="1320" w:dyaOrig="680">
          <v:shape id="_x0000_i1528" type="#_x0000_t75" style="width:65.9pt;height:33.95pt" o:ole="">
            <v:imagedata r:id="rId965" o:title=""/>
          </v:shape>
          <o:OLEObject Type="Embed" ProgID="Equation.3" ShapeID="_x0000_i1528" DrawAspect="Content" ObjectID="_1641728395" r:id="rId966"/>
        </w:object>
      </w:r>
      <w:r w:rsidRPr="00804D0E">
        <w:rPr>
          <w:sz w:val="28"/>
          <w:szCs w:val="28"/>
        </w:rPr>
        <w:t>получаем</w:t>
      </w:r>
    </w:p>
    <w:p w:rsidR="003B75C2" w:rsidRPr="00804D0E" w:rsidRDefault="003B75C2" w:rsidP="003B75C2">
      <w:pPr>
        <w:shd w:val="clear" w:color="auto" w:fill="FFFFFF"/>
        <w:tabs>
          <w:tab w:val="left" w:pos="3544"/>
        </w:tabs>
        <w:jc w:val="center"/>
        <w:rPr>
          <w:sz w:val="28"/>
          <w:szCs w:val="28"/>
        </w:rPr>
      </w:pPr>
      <w:r w:rsidRPr="00804D0E">
        <w:rPr>
          <w:position w:val="-30"/>
          <w:sz w:val="28"/>
          <w:szCs w:val="28"/>
        </w:rPr>
        <w:object w:dxaOrig="4400" w:dyaOrig="680">
          <v:shape id="_x0000_i1529" type="#_x0000_t75" style="width:220.1pt;height:33.95pt" o:ole="">
            <v:imagedata r:id="rId967" o:title=""/>
          </v:shape>
          <o:OLEObject Type="Embed" ProgID="Equation.3" ShapeID="_x0000_i1529" DrawAspect="Content" ObjectID="_1641728396" r:id="rId968"/>
        </w:object>
      </w:r>
      <w:r w:rsidRPr="00804D0E">
        <w:rPr>
          <w:sz w:val="28"/>
          <w:szCs w:val="28"/>
        </w:rPr>
        <w:t xml:space="preserve"> МПа.</w:t>
      </w:r>
    </w:p>
    <w:p w:rsidR="003B75C2" w:rsidRPr="00804D0E" w:rsidRDefault="003B75C2" w:rsidP="003B75C2">
      <w:pPr>
        <w:shd w:val="clear" w:color="auto" w:fill="FFFFFF"/>
        <w:ind w:firstLine="709"/>
        <w:jc w:val="both"/>
        <w:rPr>
          <w:sz w:val="28"/>
          <w:szCs w:val="28"/>
        </w:rPr>
      </w:pPr>
      <w:r w:rsidRPr="00804D0E">
        <w:rPr>
          <w:sz w:val="28"/>
          <w:szCs w:val="28"/>
        </w:rPr>
        <w:t xml:space="preserve">Для плоских ремней находим коэффициент угла обхвата при </w:t>
      </w:r>
      <w:r w:rsidRPr="00804D0E">
        <w:rPr>
          <w:i/>
          <w:sz w:val="28"/>
          <w:szCs w:val="28"/>
        </w:rPr>
        <w:t>φ</w:t>
      </w:r>
      <w:r w:rsidRPr="00804D0E">
        <w:rPr>
          <w:sz w:val="28"/>
          <w:szCs w:val="28"/>
        </w:rPr>
        <w:t>= 166,5°–</w:t>
      </w:r>
      <w:r w:rsidRPr="00804D0E">
        <w:rPr>
          <w:i/>
          <w:sz w:val="28"/>
          <w:szCs w:val="28"/>
        </w:rPr>
        <w:t>С</w:t>
      </w:r>
      <w:r w:rsidRPr="00804D0E">
        <w:rPr>
          <w:i/>
          <w:sz w:val="28"/>
          <w:szCs w:val="28"/>
          <w:vertAlign w:val="subscript"/>
        </w:rPr>
        <w:t>φ</w:t>
      </w:r>
      <w:r w:rsidRPr="00804D0E">
        <w:rPr>
          <w:sz w:val="28"/>
          <w:szCs w:val="28"/>
        </w:rPr>
        <w:t xml:space="preserve"> = 0,965.</w:t>
      </w:r>
    </w:p>
    <w:p w:rsidR="003B75C2" w:rsidRPr="00804D0E" w:rsidRDefault="003B75C2" w:rsidP="003B75C2">
      <w:pPr>
        <w:shd w:val="clear" w:color="auto" w:fill="FFFFFF"/>
        <w:ind w:firstLine="709"/>
        <w:jc w:val="both"/>
        <w:rPr>
          <w:sz w:val="28"/>
          <w:szCs w:val="28"/>
        </w:rPr>
      </w:pPr>
      <w:r w:rsidRPr="00804D0E">
        <w:rPr>
          <w:sz w:val="28"/>
          <w:szCs w:val="28"/>
        </w:rPr>
        <w:t>Скоростной коэффициент</w:t>
      </w:r>
    </w:p>
    <w:p w:rsidR="003B75C2" w:rsidRPr="00804D0E" w:rsidRDefault="003B75C2" w:rsidP="003B75C2">
      <w:pPr>
        <w:shd w:val="clear" w:color="auto" w:fill="FFFFFF"/>
        <w:jc w:val="center"/>
        <w:rPr>
          <w:sz w:val="28"/>
          <w:szCs w:val="28"/>
        </w:rPr>
      </w:pPr>
      <w:r w:rsidRPr="00804D0E">
        <w:rPr>
          <w:i/>
          <w:iCs/>
          <w:sz w:val="28"/>
          <w:szCs w:val="28"/>
          <w:lang w:val="en-US"/>
        </w:rPr>
        <w:t>C</w:t>
      </w:r>
      <w:r w:rsidRPr="00804D0E">
        <w:rPr>
          <w:i/>
          <w:iCs/>
          <w:sz w:val="28"/>
          <w:szCs w:val="28"/>
          <w:vertAlign w:val="subscript"/>
          <w:lang w:val="en-US"/>
        </w:rPr>
        <w:t>υ</w:t>
      </w:r>
      <w:r w:rsidRPr="00804D0E">
        <w:rPr>
          <w:i/>
          <w:iCs/>
          <w:sz w:val="28"/>
          <w:szCs w:val="28"/>
        </w:rPr>
        <w:t xml:space="preserve"> </w:t>
      </w:r>
      <w:r w:rsidRPr="00804D0E">
        <w:rPr>
          <w:sz w:val="28"/>
          <w:szCs w:val="28"/>
        </w:rPr>
        <w:t>= 1,04–0,0004</w:t>
      </w:r>
      <w:r w:rsidRPr="00804D0E">
        <w:rPr>
          <w:i/>
          <w:sz w:val="28"/>
          <w:szCs w:val="28"/>
          <w:lang w:val="en-US"/>
        </w:rPr>
        <w:t>υ</w:t>
      </w:r>
      <w:r w:rsidRPr="00804D0E">
        <w:rPr>
          <w:sz w:val="28"/>
          <w:szCs w:val="28"/>
          <w:vertAlign w:val="superscript"/>
        </w:rPr>
        <w:t>2</w:t>
      </w:r>
      <w:r w:rsidRPr="00804D0E">
        <w:rPr>
          <w:sz w:val="28"/>
          <w:szCs w:val="28"/>
        </w:rPr>
        <w:t xml:space="preserve"> = 1,04–0,0004·11,6</w:t>
      </w:r>
      <w:r w:rsidRPr="00804D0E">
        <w:rPr>
          <w:sz w:val="28"/>
          <w:szCs w:val="28"/>
          <w:vertAlign w:val="superscript"/>
        </w:rPr>
        <w:t>2</w:t>
      </w:r>
      <w:r w:rsidRPr="00804D0E">
        <w:rPr>
          <w:sz w:val="28"/>
          <w:szCs w:val="28"/>
        </w:rPr>
        <w:t xml:space="preserve"> = 0,986;</w:t>
      </w:r>
    </w:p>
    <w:p w:rsidR="003B75C2" w:rsidRPr="00804D0E" w:rsidRDefault="003B75C2" w:rsidP="003B75C2">
      <w:pPr>
        <w:shd w:val="clear" w:color="auto" w:fill="FFFFFF"/>
        <w:jc w:val="center"/>
        <w:rPr>
          <w:sz w:val="28"/>
          <w:szCs w:val="28"/>
        </w:rPr>
      </w:pPr>
      <w:r w:rsidRPr="00804D0E">
        <w:rPr>
          <w:i/>
          <w:sz w:val="28"/>
          <w:szCs w:val="28"/>
        </w:rPr>
        <w:t>С</w:t>
      </w:r>
      <w:r w:rsidRPr="00804D0E">
        <w:rPr>
          <w:i/>
          <w:sz w:val="28"/>
          <w:szCs w:val="28"/>
          <w:vertAlign w:val="subscript"/>
        </w:rPr>
        <w:t>Р</w:t>
      </w:r>
      <w:r w:rsidRPr="00804D0E">
        <w:rPr>
          <w:sz w:val="28"/>
          <w:szCs w:val="28"/>
        </w:rPr>
        <w:t>=1;</w:t>
      </w:r>
      <w:r w:rsidRPr="00804D0E">
        <w:rPr>
          <w:sz w:val="28"/>
          <w:szCs w:val="28"/>
        </w:rPr>
        <w:tab/>
      </w:r>
      <w:r w:rsidRPr="00804D0E">
        <w:rPr>
          <w:i/>
          <w:sz w:val="28"/>
          <w:szCs w:val="28"/>
        </w:rPr>
        <w:t>С</w:t>
      </w:r>
      <w:r w:rsidRPr="00804D0E">
        <w:rPr>
          <w:i/>
          <w:sz w:val="28"/>
          <w:szCs w:val="28"/>
          <w:vertAlign w:val="subscript"/>
        </w:rPr>
        <w:t>γ</w:t>
      </w:r>
      <w:r w:rsidRPr="00804D0E">
        <w:rPr>
          <w:sz w:val="28"/>
          <w:szCs w:val="28"/>
        </w:rPr>
        <w:t>=0,9;</w:t>
      </w:r>
      <w:r w:rsidRPr="00804D0E">
        <w:rPr>
          <w:sz w:val="28"/>
          <w:szCs w:val="28"/>
        </w:rPr>
        <w:tab/>
        <w:t>при γ=60…80°</w:t>
      </w:r>
      <w:r w:rsidRPr="00804D0E">
        <w:rPr>
          <w:i/>
          <w:sz w:val="28"/>
          <w:szCs w:val="28"/>
        </w:rPr>
        <w:t>.</w:t>
      </w:r>
    </w:p>
    <w:p w:rsidR="003B75C2" w:rsidRPr="00804D0E" w:rsidRDefault="003B75C2" w:rsidP="003B75C2">
      <w:pPr>
        <w:shd w:val="clear" w:color="auto" w:fill="FFFFFF"/>
        <w:ind w:firstLine="709"/>
        <w:jc w:val="both"/>
        <w:rPr>
          <w:sz w:val="28"/>
          <w:szCs w:val="28"/>
        </w:rPr>
      </w:pPr>
      <w:r w:rsidRPr="00804D0E">
        <w:rPr>
          <w:sz w:val="28"/>
          <w:szCs w:val="28"/>
        </w:rPr>
        <w:t>Итак,</w:t>
      </w:r>
    </w:p>
    <w:p w:rsidR="003B75C2" w:rsidRPr="00804D0E" w:rsidRDefault="003B75C2" w:rsidP="003B75C2">
      <w:pPr>
        <w:shd w:val="clear" w:color="auto" w:fill="FFFFFF"/>
        <w:jc w:val="center"/>
        <w:rPr>
          <w:sz w:val="28"/>
          <w:szCs w:val="28"/>
        </w:rPr>
      </w:pPr>
      <w:r w:rsidRPr="00804D0E">
        <w:rPr>
          <w:position w:val="-14"/>
          <w:sz w:val="28"/>
          <w:szCs w:val="28"/>
        </w:rPr>
        <w:object w:dxaOrig="5240" w:dyaOrig="380">
          <v:shape id="_x0000_i1530" type="#_x0000_t75" style="width:263.55pt;height:19pt" o:ole="">
            <v:imagedata r:id="rId969" o:title=""/>
          </v:shape>
          <o:OLEObject Type="Embed" ProgID="Equation.3" ShapeID="_x0000_i1530" DrawAspect="Content" ObjectID="_1641728397" r:id="rId970"/>
        </w:object>
      </w:r>
      <w:r w:rsidRPr="00804D0E">
        <w:rPr>
          <w:sz w:val="28"/>
          <w:szCs w:val="28"/>
        </w:rPr>
        <w:t xml:space="preserve"> МПа.</w:t>
      </w:r>
    </w:p>
    <w:p w:rsidR="003B75C2" w:rsidRPr="00804D0E" w:rsidRDefault="003B75C2" w:rsidP="004E75A9">
      <w:pPr>
        <w:widowControl w:val="0"/>
        <w:numPr>
          <w:ilvl w:val="0"/>
          <w:numId w:val="27"/>
        </w:numPr>
        <w:shd w:val="clear" w:color="auto" w:fill="FFFFFF"/>
        <w:tabs>
          <w:tab w:val="left" w:pos="893"/>
        </w:tabs>
        <w:autoSpaceDE w:val="0"/>
        <w:autoSpaceDN w:val="0"/>
        <w:adjustRightInd w:val="0"/>
        <w:jc w:val="both"/>
        <w:rPr>
          <w:sz w:val="28"/>
          <w:szCs w:val="28"/>
        </w:rPr>
      </w:pPr>
      <w:r w:rsidRPr="00804D0E">
        <w:rPr>
          <w:sz w:val="28"/>
          <w:szCs w:val="28"/>
        </w:rPr>
        <w:t>Определяем окружную силу:</w:t>
      </w:r>
    </w:p>
    <w:p w:rsidR="003B75C2" w:rsidRPr="00804D0E" w:rsidRDefault="003B75C2" w:rsidP="003B75C2">
      <w:pPr>
        <w:shd w:val="clear" w:color="auto" w:fill="FFFFFF"/>
        <w:tabs>
          <w:tab w:val="left" w:pos="1042"/>
        </w:tabs>
        <w:jc w:val="center"/>
        <w:rPr>
          <w:sz w:val="28"/>
          <w:szCs w:val="28"/>
        </w:rPr>
      </w:pPr>
      <w:r w:rsidRPr="00804D0E">
        <w:rPr>
          <w:position w:val="-30"/>
          <w:sz w:val="28"/>
          <w:szCs w:val="28"/>
        </w:rPr>
        <w:object w:dxaOrig="3680" w:dyaOrig="720">
          <v:shape id="_x0000_i1531" type="#_x0000_t75" style="width:184.1pt;height:36pt" o:ole="">
            <v:imagedata r:id="rId971" o:title=""/>
          </v:shape>
          <o:OLEObject Type="Embed" ProgID="Equation.3" ShapeID="_x0000_i1531" DrawAspect="Content" ObjectID="_1641728398" r:id="rId972"/>
        </w:object>
      </w:r>
      <w:r w:rsidRPr="00804D0E">
        <w:rPr>
          <w:sz w:val="28"/>
          <w:szCs w:val="28"/>
        </w:rPr>
        <w:t xml:space="preserve"> </w:t>
      </w:r>
      <w:r w:rsidRPr="00804D0E">
        <w:rPr>
          <w:sz w:val="28"/>
          <w:szCs w:val="28"/>
          <w:lang w:val="en-US"/>
        </w:rPr>
        <w:t>H</w:t>
      </w:r>
      <w:r w:rsidRPr="00804D0E">
        <w:rPr>
          <w:sz w:val="28"/>
          <w:szCs w:val="28"/>
        </w:rPr>
        <w:t>.</w:t>
      </w:r>
    </w:p>
    <w:p w:rsidR="003B75C2" w:rsidRPr="00804D0E" w:rsidRDefault="003B75C2" w:rsidP="004E75A9">
      <w:pPr>
        <w:widowControl w:val="0"/>
        <w:numPr>
          <w:ilvl w:val="0"/>
          <w:numId w:val="27"/>
        </w:numPr>
        <w:shd w:val="clear" w:color="auto" w:fill="FFFFFF"/>
        <w:tabs>
          <w:tab w:val="left" w:pos="898"/>
        </w:tabs>
        <w:autoSpaceDE w:val="0"/>
        <w:autoSpaceDN w:val="0"/>
        <w:adjustRightInd w:val="0"/>
        <w:jc w:val="both"/>
        <w:rPr>
          <w:sz w:val="28"/>
          <w:szCs w:val="28"/>
        </w:rPr>
      </w:pPr>
      <w:r w:rsidRPr="00804D0E">
        <w:rPr>
          <w:sz w:val="28"/>
          <w:szCs w:val="28"/>
        </w:rPr>
        <w:t>Вычисляем требуемую площадь поперечного сечения времня, определяем его толщину и ширину:</w:t>
      </w:r>
    </w:p>
    <w:p w:rsidR="003B75C2" w:rsidRPr="00804D0E" w:rsidRDefault="003B75C2" w:rsidP="003B75C2">
      <w:pPr>
        <w:shd w:val="clear" w:color="auto" w:fill="FFFFFF"/>
        <w:jc w:val="center"/>
        <w:rPr>
          <w:sz w:val="28"/>
          <w:szCs w:val="28"/>
        </w:rPr>
      </w:pPr>
      <w:r w:rsidRPr="00804D0E">
        <w:rPr>
          <w:position w:val="-30"/>
          <w:sz w:val="28"/>
          <w:szCs w:val="28"/>
          <w:lang w:val="en-US"/>
        </w:rPr>
        <w:object w:dxaOrig="2140" w:dyaOrig="680">
          <v:shape id="_x0000_i1532" type="#_x0000_t75" style="width:107.3pt;height:33.95pt" o:ole="">
            <v:imagedata r:id="rId973" o:title=""/>
          </v:shape>
          <o:OLEObject Type="Embed" ProgID="Equation.3" ShapeID="_x0000_i1532" DrawAspect="Content" ObjectID="_1641728399" r:id="rId974"/>
        </w:object>
      </w:r>
      <w:r w:rsidRPr="00804D0E">
        <w:rPr>
          <w:sz w:val="28"/>
          <w:szCs w:val="28"/>
        </w:rPr>
        <w:t xml:space="preserve"> мм</w:t>
      </w:r>
      <w:r w:rsidRPr="00804D0E">
        <w:rPr>
          <w:sz w:val="28"/>
          <w:szCs w:val="28"/>
          <w:vertAlign w:val="superscript"/>
        </w:rPr>
        <w:t>2</w:t>
      </w:r>
      <w:r w:rsidRPr="00804D0E">
        <w:rPr>
          <w:sz w:val="28"/>
          <w:szCs w:val="28"/>
        </w:rPr>
        <w:t>;</w:t>
      </w:r>
    </w:p>
    <w:p w:rsidR="003B75C2" w:rsidRPr="00C8792B" w:rsidRDefault="003B75C2" w:rsidP="003B75C2">
      <w:pPr>
        <w:shd w:val="clear" w:color="auto" w:fill="FFFFFF"/>
        <w:jc w:val="both"/>
        <w:rPr>
          <w:sz w:val="28"/>
          <w:szCs w:val="28"/>
        </w:rPr>
      </w:pPr>
      <w:r w:rsidRPr="00804D0E">
        <w:rPr>
          <w:sz w:val="28"/>
          <w:szCs w:val="28"/>
        </w:rPr>
        <w:t xml:space="preserve">принимаем толщину ремня </w:t>
      </w:r>
      <w:r w:rsidRPr="00804D0E">
        <w:rPr>
          <w:i/>
          <w:sz w:val="28"/>
          <w:szCs w:val="28"/>
        </w:rPr>
        <w:t>δ</w:t>
      </w:r>
      <w:r w:rsidRPr="00804D0E">
        <w:rPr>
          <w:sz w:val="28"/>
          <w:szCs w:val="28"/>
        </w:rPr>
        <w:t xml:space="preserve"> = 4,5 мм и ширину ремня </w:t>
      </w:r>
      <w:r w:rsidRPr="00804D0E">
        <w:rPr>
          <w:i/>
          <w:sz w:val="28"/>
          <w:szCs w:val="28"/>
          <w:lang w:val="en-US"/>
        </w:rPr>
        <w:t>b</w:t>
      </w:r>
      <w:r w:rsidRPr="00804D0E">
        <w:rPr>
          <w:sz w:val="28"/>
          <w:szCs w:val="28"/>
        </w:rPr>
        <w:t xml:space="preserve"> = 100 мм; при этом </w:t>
      </w:r>
      <w:r w:rsidRPr="00804D0E">
        <w:rPr>
          <w:i/>
          <w:sz w:val="28"/>
          <w:szCs w:val="28"/>
          <w:lang w:val="en-US"/>
        </w:rPr>
        <w:t>S</w:t>
      </w:r>
      <w:r w:rsidRPr="00804D0E">
        <w:rPr>
          <w:i/>
          <w:sz w:val="28"/>
          <w:szCs w:val="28"/>
        </w:rPr>
        <w:t>=δ</w:t>
      </w:r>
      <w:r w:rsidRPr="00804D0E">
        <w:rPr>
          <w:i/>
          <w:sz w:val="28"/>
          <w:szCs w:val="28"/>
          <w:lang w:val="en-US"/>
        </w:rPr>
        <w:t>b</w:t>
      </w:r>
      <w:r w:rsidRPr="00804D0E">
        <w:rPr>
          <w:sz w:val="28"/>
          <w:szCs w:val="28"/>
        </w:rPr>
        <w:t>=4,5·100=450мм</w:t>
      </w:r>
      <w:r w:rsidRPr="00804D0E">
        <w:rPr>
          <w:sz w:val="28"/>
          <w:szCs w:val="28"/>
          <w:vertAlign w:val="superscript"/>
        </w:rPr>
        <w:t>2</w:t>
      </w:r>
      <w:r w:rsidRPr="00804D0E">
        <w:rPr>
          <w:sz w:val="28"/>
          <w:szCs w:val="28"/>
        </w:rPr>
        <w:t xml:space="preserve"> &gt; 421 мм</w:t>
      </w:r>
      <w:r w:rsidRPr="00804D0E">
        <w:rPr>
          <w:sz w:val="28"/>
          <w:szCs w:val="28"/>
          <w:vertAlign w:val="superscript"/>
        </w:rPr>
        <w:t>2</w:t>
      </w:r>
      <w:r w:rsidRPr="00804D0E">
        <w:rPr>
          <w:sz w:val="28"/>
          <w:szCs w:val="28"/>
        </w:rPr>
        <w:t xml:space="preserve">. Так как </w:t>
      </w:r>
      <w:r w:rsidRPr="00804D0E">
        <w:rPr>
          <w:i/>
          <w:iCs/>
          <w:sz w:val="28"/>
          <w:szCs w:val="28"/>
          <w:lang w:val="en-US"/>
        </w:rPr>
        <w:t>S</w:t>
      </w:r>
      <w:r w:rsidRPr="00804D0E">
        <w:rPr>
          <w:i/>
          <w:iCs/>
          <w:sz w:val="28"/>
          <w:szCs w:val="28"/>
        </w:rPr>
        <w:t>/</w:t>
      </w:r>
      <w:r w:rsidRPr="00804D0E">
        <w:rPr>
          <w:i/>
          <w:iCs/>
          <w:sz w:val="28"/>
          <w:szCs w:val="28"/>
          <w:lang w:val="en-US"/>
        </w:rPr>
        <w:t>D</w:t>
      </w:r>
      <w:r w:rsidRPr="00804D0E">
        <w:rPr>
          <w:iCs/>
          <w:sz w:val="28"/>
          <w:szCs w:val="28"/>
          <w:vertAlign w:val="subscript"/>
        </w:rPr>
        <w:t>1</w:t>
      </w:r>
      <w:r w:rsidRPr="00804D0E">
        <w:rPr>
          <w:i/>
          <w:iCs/>
          <w:sz w:val="28"/>
          <w:szCs w:val="28"/>
        </w:rPr>
        <w:t xml:space="preserve"> = </w:t>
      </w:r>
      <w:r w:rsidRPr="00804D0E">
        <w:rPr>
          <w:sz w:val="28"/>
          <w:szCs w:val="28"/>
        </w:rPr>
        <w:t>4,5/225 = 0,02 &lt; 0,025, то примятые размеры ремня и шкива обеспечивают нормальные условия эксплуатации передачи и соответствующую усталостную долговечность ремня.</w:t>
      </w:r>
    </w:p>
    <w:p w:rsidR="003B75C2" w:rsidRPr="00804D0E" w:rsidRDefault="003B75C2" w:rsidP="004E75A9">
      <w:pPr>
        <w:widowControl w:val="0"/>
        <w:numPr>
          <w:ilvl w:val="0"/>
          <w:numId w:val="27"/>
        </w:numPr>
        <w:shd w:val="clear" w:color="auto" w:fill="FFFFFF"/>
        <w:tabs>
          <w:tab w:val="clear" w:pos="981"/>
          <w:tab w:val="num" w:pos="709"/>
        </w:tabs>
        <w:autoSpaceDE w:val="0"/>
        <w:autoSpaceDN w:val="0"/>
        <w:adjustRightInd w:val="0"/>
        <w:jc w:val="both"/>
        <w:rPr>
          <w:sz w:val="28"/>
          <w:szCs w:val="28"/>
        </w:rPr>
      </w:pPr>
      <w:r w:rsidRPr="00804D0E">
        <w:rPr>
          <w:sz w:val="28"/>
          <w:szCs w:val="28"/>
        </w:rPr>
        <w:t xml:space="preserve">При </w:t>
      </w:r>
      <w:r w:rsidRPr="00804D0E">
        <w:rPr>
          <w:i/>
          <w:sz w:val="28"/>
          <w:szCs w:val="28"/>
          <w:lang w:val="en-US"/>
        </w:rPr>
        <w:t>b</w:t>
      </w:r>
      <w:r w:rsidRPr="00804D0E">
        <w:rPr>
          <w:sz w:val="28"/>
          <w:szCs w:val="28"/>
        </w:rPr>
        <w:t xml:space="preserve">=100 мм находим ширину шкива </w:t>
      </w:r>
      <w:r w:rsidRPr="00804D0E">
        <w:rPr>
          <w:i/>
          <w:sz w:val="28"/>
          <w:szCs w:val="28"/>
        </w:rPr>
        <w:t>В</w:t>
      </w:r>
      <w:r w:rsidRPr="00804D0E">
        <w:rPr>
          <w:sz w:val="28"/>
          <w:szCs w:val="28"/>
        </w:rPr>
        <w:t>=125 мм.</w:t>
      </w:r>
    </w:p>
    <w:p w:rsidR="003B75C2" w:rsidRPr="00804D0E" w:rsidRDefault="003B75C2" w:rsidP="004E75A9">
      <w:pPr>
        <w:widowControl w:val="0"/>
        <w:numPr>
          <w:ilvl w:val="0"/>
          <w:numId w:val="27"/>
        </w:numPr>
        <w:shd w:val="clear" w:color="auto" w:fill="FFFFFF"/>
        <w:autoSpaceDE w:val="0"/>
        <w:autoSpaceDN w:val="0"/>
        <w:adjustRightInd w:val="0"/>
        <w:jc w:val="both"/>
        <w:rPr>
          <w:sz w:val="28"/>
          <w:szCs w:val="28"/>
        </w:rPr>
      </w:pPr>
      <w:r w:rsidRPr="00804D0E">
        <w:rPr>
          <w:sz w:val="28"/>
          <w:szCs w:val="28"/>
        </w:rPr>
        <w:t>Находим силу давления на опоры валов</w:t>
      </w:r>
    </w:p>
    <w:p w:rsidR="003B75C2" w:rsidRPr="00804D0E" w:rsidRDefault="003B75C2" w:rsidP="003B75C2">
      <w:pPr>
        <w:shd w:val="clear" w:color="auto" w:fill="FFFFFF"/>
        <w:jc w:val="center"/>
        <w:rPr>
          <w:sz w:val="28"/>
          <w:szCs w:val="28"/>
        </w:rPr>
      </w:pPr>
      <w:r w:rsidRPr="00804D0E">
        <w:rPr>
          <w:position w:val="-12"/>
          <w:sz w:val="28"/>
          <w:szCs w:val="28"/>
        </w:rPr>
        <w:object w:dxaOrig="3040" w:dyaOrig="360">
          <v:shape id="_x0000_i1533" type="#_x0000_t75" style="width:152.15pt;height:19pt" o:ole="">
            <v:imagedata r:id="rId975" o:title=""/>
          </v:shape>
          <o:OLEObject Type="Embed" ProgID="Equation.3" ShapeID="_x0000_i1533" DrawAspect="Content" ObjectID="_1641728400" r:id="rId976"/>
        </w:object>
      </w:r>
      <w:r w:rsidRPr="00804D0E">
        <w:rPr>
          <w:sz w:val="28"/>
          <w:szCs w:val="28"/>
        </w:rPr>
        <w:t xml:space="preserve"> кН.</w:t>
      </w:r>
    </w:p>
    <w:p w:rsidR="003B75C2" w:rsidRPr="00495478" w:rsidRDefault="00495478" w:rsidP="00495478">
      <w:pPr>
        <w:shd w:val="clear" w:color="auto" w:fill="FFFFFF"/>
        <w:spacing w:before="120" w:after="120"/>
        <w:ind w:firstLine="720"/>
        <w:jc w:val="both"/>
        <w:rPr>
          <w:b/>
          <w:iCs/>
          <w:sz w:val="28"/>
          <w:szCs w:val="28"/>
        </w:rPr>
      </w:pPr>
      <w:r>
        <w:rPr>
          <w:b/>
          <w:iCs/>
          <w:sz w:val="28"/>
          <w:szCs w:val="28"/>
        </w:rPr>
        <w:t xml:space="preserve">Пример 37 </w:t>
      </w:r>
      <w:r w:rsidR="003B75C2" w:rsidRPr="00804D0E">
        <w:rPr>
          <w:iCs/>
          <w:sz w:val="28"/>
          <w:szCs w:val="28"/>
        </w:rPr>
        <w:t xml:space="preserve">Рассчитать клиноременную передачу от электродвигателя к: а) поршневому компрессору, б) элеватору, если: а) </w:t>
      </w:r>
      <w:r w:rsidR="003B75C2" w:rsidRPr="00804D0E">
        <w:rPr>
          <w:i/>
          <w:iCs/>
          <w:sz w:val="28"/>
          <w:szCs w:val="28"/>
        </w:rPr>
        <w:t>Р</w:t>
      </w:r>
      <w:r w:rsidR="003B75C2" w:rsidRPr="00804D0E">
        <w:rPr>
          <w:iCs/>
          <w:sz w:val="28"/>
          <w:szCs w:val="28"/>
          <w:vertAlign w:val="subscript"/>
        </w:rPr>
        <w:t>1</w:t>
      </w:r>
      <w:r w:rsidR="003B75C2" w:rsidRPr="00804D0E">
        <w:rPr>
          <w:iCs/>
          <w:sz w:val="28"/>
          <w:szCs w:val="28"/>
        </w:rPr>
        <w:t xml:space="preserve">=20 кВт, </w:t>
      </w:r>
      <w:r w:rsidR="003B75C2" w:rsidRPr="00804D0E">
        <w:rPr>
          <w:i/>
          <w:iCs/>
          <w:sz w:val="28"/>
          <w:szCs w:val="28"/>
        </w:rPr>
        <w:t>п</w:t>
      </w:r>
      <w:r w:rsidR="003B75C2" w:rsidRPr="00804D0E">
        <w:rPr>
          <w:iCs/>
          <w:sz w:val="28"/>
          <w:szCs w:val="28"/>
          <w:vertAlign w:val="subscript"/>
        </w:rPr>
        <w:t>1</w:t>
      </w:r>
      <w:r w:rsidR="003B75C2" w:rsidRPr="00804D0E">
        <w:rPr>
          <w:iCs/>
          <w:sz w:val="28"/>
          <w:szCs w:val="28"/>
        </w:rPr>
        <w:t>=1460 мин</w:t>
      </w:r>
      <w:r w:rsidR="003B75C2" w:rsidRPr="00804D0E">
        <w:rPr>
          <w:iCs/>
          <w:sz w:val="28"/>
          <w:szCs w:val="28"/>
          <w:vertAlign w:val="superscript"/>
        </w:rPr>
        <w:softHyphen/>
        <w:t>1</w:t>
      </w:r>
      <w:r w:rsidR="003B75C2" w:rsidRPr="00804D0E">
        <w:rPr>
          <w:iCs/>
          <w:sz w:val="28"/>
          <w:szCs w:val="28"/>
        </w:rPr>
        <w:t xml:space="preserve">, </w:t>
      </w:r>
      <w:r w:rsidR="003B75C2" w:rsidRPr="00804D0E">
        <w:rPr>
          <w:i/>
          <w:iCs/>
          <w:sz w:val="28"/>
          <w:szCs w:val="28"/>
        </w:rPr>
        <w:t>п</w:t>
      </w:r>
      <w:r w:rsidR="003B75C2" w:rsidRPr="00804D0E">
        <w:rPr>
          <w:iCs/>
          <w:sz w:val="28"/>
          <w:szCs w:val="28"/>
          <w:vertAlign w:val="subscript"/>
        </w:rPr>
        <w:t>2</w:t>
      </w:r>
      <w:r w:rsidR="003B75C2" w:rsidRPr="00804D0E">
        <w:rPr>
          <w:iCs/>
          <w:sz w:val="28"/>
          <w:szCs w:val="28"/>
        </w:rPr>
        <w:t>=700 мин</w:t>
      </w:r>
      <w:r w:rsidR="003B75C2" w:rsidRPr="00804D0E">
        <w:rPr>
          <w:iCs/>
          <w:sz w:val="28"/>
          <w:szCs w:val="28"/>
          <w:vertAlign w:val="superscript"/>
        </w:rPr>
        <w:softHyphen/>
        <w:t>1</w:t>
      </w:r>
      <w:r w:rsidR="003B75C2" w:rsidRPr="00804D0E">
        <w:rPr>
          <w:iCs/>
          <w:sz w:val="28"/>
          <w:szCs w:val="28"/>
        </w:rPr>
        <w:t>; б)</w:t>
      </w:r>
      <w:r w:rsidR="003B75C2" w:rsidRPr="00804D0E">
        <w:rPr>
          <w:iCs/>
          <w:sz w:val="28"/>
          <w:szCs w:val="28"/>
          <w:vertAlign w:val="subscript"/>
        </w:rPr>
        <w:t xml:space="preserve"> </w:t>
      </w:r>
      <w:r w:rsidR="003B75C2" w:rsidRPr="00804D0E">
        <w:rPr>
          <w:i/>
          <w:iCs/>
          <w:sz w:val="28"/>
          <w:szCs w:val="28"/>
        </w:rPr>
        <w:t>Р</w:t>
      </w:r>
      <w:r w:rsidR="003B75C2" w:rsidRPr="00804D0E">
        <w:rPr>
          <w:iCs/>
          <w:sz w:val="28"/>
          <w:szCs w:val="28"/>
          <w:vertAlign w:val="subscript"/>
        </w:rPr>
        <w:t>1</w:t>
      </w:r>
      <w:r w:rsidR="003B75C2" w:rsidRPr="00804D0E">
        <w:rPr>
          <w:iCs/>
          <w:sz w:val="28"/>
          <w:szCs w:val="28"/>
        </w:rPr>
        <w:t xml:space="preserve">=28 кВт, </w:t>
      </w:r>
      <w:r w:rsidR="003B75C2" w:rsidRPr="00804D0E">
        <w:rPr>
          <w:i/>
          <w:iCs/>
          <w:sz w:val="28"/>
          <w:szCs w:val="28"/>
        </w:rPr>
        <w:t>п</w:t>
      </w:r>
      <w:r w:rsidR="003B75C2" w:rsidRPr="00804D0E">
        <w:rPr>
          <w:iCs/>
          <w:sz w:val="28"/>
          <w:szCs w:val="28"/>
          <w:vertAlign w:val="subscript"/>
        </w:rPr>
        <w:t>1</w:t>
      </w:r>
      <w:r w:rsidR="003B75C2" w:rsidRPr="00804D0E">
        <w:rPr>
          <w:iCs/>
          <w:sz w:val="28"/>
          <w:szCs w:val="28"/>
        </w:rPr>
        <w:t>=730 мин</w:t>
      </w:r>
      <w:r w:rsidR="003B75C2" w:rsidRPr="00804D0E">
        <w:rPr>
          <w:iCs/>
          <w:sz w:val="28"/>
          <w:szCs w:val="28"/>
          <w:vertAlign w:val="superscript"/>
        </w:rPr>
        <w:softHyphen/>
        <w:t>1</w:t>
      </w:r>
      <w:r w:rsidR="003B75C2" w:rsidRPr="00804D0E">
        <w:rPr>
          <w:iCs/>
          <w:sz w:val="28"/>
          <w:szCs w:val="28"/>
        </w:rPr>
        <w:t xml:space="preserve">, </w:t>
      </w:r>
      <w:r w:rsidR="003B75C2" w:rsidRPr="00804D0E">
        <w:rPr>
          <w:i/>
          <w:iCs/>
          <w:sz w:val="28"/>
          <w:szCs w:val="28"/>
        </w:rPr>
        <w:t>п</w:t>
      </w:r>
      <w:r w:rsidR="003B75C2" w:rsidRPr="00804D0E">
        <w:rPr>
          <w:iCs/>
          <w:sz w:val="28"/>
          <w:szCs w:val="28"/>
          <w:vertAlign w:val="subscript"/>
        </w:rPr>
        <w:t>2</w:t>
      </w:r>
      <w:r w:rsidR="003B75C2" w:rsidRPr="00804D0E">
        <w:rPr>
          <w:iCs/>
          <w:sz w:val="28"/>
          <w:szCs w:val="28"/>
        </w:rPr>
        <w:t>=145 мин</w:t>
      </w:r>
      <w:r w:rsidR="003B75C2" w:rsidRPr="00804D0E">
        <w:rPr>
          <w:iCs/>
          <w:sz w:val="28"/>
          <w:szCs w:val="28"/>
          <w:vertAlign w:val="superscript"/>
        </w:rPr>
        <w:softHyphen/>
        <w:t>1</w:t>
      </w:r>
      <w:r w:rsidR="003B75C2" w:rsidRPr="00804D0E">
        <w:rPr>
          <w:iCs/>
          <w:sz w:val="28"/>
          <w:szCs w:val="28"/>
        </w:rPr>
        <w:t>.</w:t>
      </w:r>
    </w:p>
    <w:p w:rsidR="003B75C2" w:rsidRPr="00804D0E" w:rsidRDefault="003B75C2" w:rsidP="003B75C2">
      <w:pPr>
        <w:shd w:val="clear" w:color="auto" w:fill="FFFFFF"/>
        <w:tabs>
          <w:tab w:val="left" w:pos="6000"/>
          <w:tab w:val="left" w:leader="dot" w:pos="6187"/>
        </w:tabs>
        <w:ind w:firstLine="709"/>
        <w:jc w:val="both"/>
        <w:rPr>
          <w:sz w:val="28"/>
          <w:szCs w:val="28"/>
        </w:rPr>
      </w:pPr>
      <w:r w:rsidRPr="00804D0E">
        <w:rPr>
          <w:sz w:val="28"/>
          <w:szCs w:val="28"/>
        </w:rPr>
        <w:t>Решение. а)</w:t>
      </w:r>
    </w:p>
    <w:p w:rsidR="003B75C2" w:rsidRPr="00804D0E" w:rsidRDefault="003B75C2" w:rsidP="004E75A9">
      <w:pPr>
        <w:widowControl w:val="0"/>
        <w:numPr>
          <w:ilvl w:val="0"/>
          <w:numId w:val="28"/>
        </w:numPr>
        <w:shd w:val="clear" w:color="auto" w:fill="FFFFFF"/>
        <w:tabs>
          <w:tab w:val="left" w:pos="6000"/>
          <w:tab w:val="left" w:leader="dot" w:pos="6187"/>
        </w:tabs>
        <w:autoSpaceDE w:val="0"/>
        <w:autoSpaceDN w:val="0"/>
        <w:adjustRightInd w:val="0"/>
        <w:jc w:val="both"/>
        <w:rPr>
          <w:sz w:val="28"/>
          <w:szCs w:val="28"/>
        </w:rPr>
      </w:pPr>
      <w:r w:rsidRPr="00804D0E">
        <w:rPr>
          <w:sz w:val="28"/>
          <w:szCs w:val="28"/>
        </w:rPr>
        <w:t>Вычерчиваем кинематическую схему передачи.</w:t>
      </w:r>
    </w:p>
    <w:p w:rsidR="003B75C2" w:rsidRPr="00804D0E" w:rsidRDefault="003B75C2" w:rsidP="004E75A9">
      <w:pPr>
        <w:widowControl w:val="0"/>
        <w:numPr>
          <w:ilvl w:val="0"/>
          <w:numId w:val="28"/>
        </w:numPr>
        <w:shd w:val="clear" w:color="auto" w:fill="FFFFFF"/>
        <w:tabs>
          <w:tab w:val="left" w:pos="6000"/>
          <w:tab w:val="left" w:leader="dot" w:pos="6187"/>
        </w:tabs>
        <w:autoSpaceDE w:val="0"/>
        <w:autoSpaceDN w:val="0"/>
        <w:adjustRightInd w:val="0"/>
        <w:jc w:val="both"/>
        <w:rPr>
          <w:sz w:val="28"/>
          <w:szCs w:val="28"/>
        </w:rPr>
      </w:pPr>
      <w:r w:rsidRPr="00804D0E">
        <w:rPr>
          <w:sz w:val="28"/>
          <w:szCs w:val="28"/>
        </w:rPr>
        <w:t xml:space="preserve">При Р=20 кВт и ориентировочном значении </w:t>
      </w:r>
      <w:r w:rsidRPr="00804D0E">
        <w:rPr>
          <w:i/>
          <w:sz w:val="28"/>
          <w:szCs w:val="28"/>
        </w:rPr>
        <w:t>υ&gt;</w:t>
      </w:r>
      <w:r w:rsidRPr="00804D0E">
        <w:rPr>
          <w:sz w:val="28"/>
          <w:szCs w:val="28"/>
        </w:rPr>
        <w:t>10 м/с</w:t>
      </w:r>
      <w:r w:rsidRPr="00804D0E">
        <w:rPr>
          <w:i/>
          <w:sz w:val="28"/>
          <w:szCs w:val="28"/>
        </w:rPr>
        <w:t xml:space="preserve"> </w:t>
      </w:r>
      <w:r w:rsidRPr="00804D0E">
        <w:rPr>
          <w:sz w:val="28"/>
          <w:szCs w:val="28"/>
        </w:rPr>
        <w:t>рекомендованы ремни типов В и Г.</w:t>
      </w:r>
    </w:p>
    <w:p w:rsidR="003B75C2" w:rsidRPr="00804D0E" w:rsidRDefault="003B75C2" w:rsidP="004E75A9">
      <w:pPr>
        <w:widowControl w:val="0"/>
        <w:numPr>
          <w:ilvl w:val="0"/>
          <w:numId w:val="28"/>
        </w:numPr>
        <w:shd w:val="clear" w:color="auto" w:fill="FFFFFF"/>
        <w:tabs>
          <w:tab w:val="left" w:pos="562"/>
        </w:tabs>
        <w:autoSpaceDE w:val="0"/>
        <w:autoSpaceDN w:val="0"/>
        <w:adjustRightInd w:val="0"/>
        <w:jc w:val="both"/>
        <w:rPr>
          <w:sz w:val="28"/>
          <w:szCs w:val="28"/>
        </w:rPr>
      </w:pPr>
      <w:r w:rsidRPr="00804D0E">
        <w:rPr>
          <w:sz w:val="28"/>
          <w:szCs w:val="28"/>
        </w:rPr>
        <w:t>Определяем диаметр ведущего шкива и скорость ремня. При</w:t>
      </w:r>
      <w:r w:rsidRPr="00804D0E">
        <w:rPr>
          <w:sz w:val="28"/>
          <w:szCs w:val="28"/>
        </w:rPr>
        <w:softHyphen/>
        <w:t xml:space="preserve">нимаем: а) для ремня типа В </w:t>
      </w:r>
      <w:r w:rsidRPr="00804D0E">
        <w:rPr>
          <w:i/>
          <w:sz w:val="28"/>
          <w:szCs w:val="28"/>
          <w:lang w:val="en-US"/>
        </w:rPr>
        <w:t>d</w:t>
      </w:r>
      <w:r w:rsidRPr="00804D0E">
        <w:rPr>
          <w:i/>
          <w:sz w:val="28"/>
          <w:szCs w:val="28"/>
          <w:vertAlign w:val="subscript"/>
        </w:rPr>
        <w:t>Р</w:t>
      </w:r>
      <w:r w:rsidRPr="00804D0E">
        <w:rPr>
          <w:sz w:val="28"/>
          <w:szCs w:val="28"/>
          <w:vertAlign w:val="subscript"/>
        </w:rPr>
        <w:t>1</w:t>
      </w:r>
      <w:r w:rsidRPr="00804D0E">
        <w:rPr>
          <w:sz w:val="28"/>
          <w:szCs w:val="28"/>
        </w:rPr>
        <w:t xml:space="preserve">=200 мм, б) для ремня типа Г </w:t>
      </w:r>
      <w:r w:rsidRPr="00804D0E">
        <w:rPr>
          <w:i/>
          <w:sz w:val="28"/>
          <w:szCs w:val="28"/>
          <w:lang w:val="en-US"/>
        </w:rPr>
        <w:t>d</w:t>
      </w:r>
      <w:r w:rsidRPr="00804D0E">
        <w:rPr>
          <w:i/>
          <w:sz w:val="28"/>
          <w:szCs w:val="28"/>
          <w:vertAlign w:val="subscript"/>
        </w:rPr>
        <w:t>Р</w:t>
      </w:r>
      <w:r w:rsidRPr="00804D0E">
        <w:rPr>
          <w:sz w:val="28"/>
          <w:szCs w:val="28"/>
          <w:vertAlign w:val="subscript"/>
        </w:rPr>
        <w:t>1</w:t>
      </w:r>
      <w:r w:rsidRPr="00804D0E">
        <w:rPr>
          <w:sz w:val="28"/>
          <w:szCs w:val="28"/>
        </w:rPr>
        <w:t xml:space="preserve"> = 315 мм.</w:t>
      </w:r>
    </w:p>
    <w:p w:rsidR="003B75C2" w:rsidRPr="00804D0E" w:rsidRDefault="003B75C2" w:rsidP="003B75C2">
      <w:pPr>
        <w:shd w:val="clear" w:color="auto" w:fill="FFFFFF"/>
        <w:ind w:firstLine="709"/>
        <w:jc w:val="both"/>
        <w:rPr>
          <w:sz w:val="28"/>
          <w:szCs w:val="28"/>
        </w:rPr>
      </w:pPr>
      <w:r w:rsidRPr="00804D0E">
        <w:rPr>
          <w:sz w:val="28"/>
          <w:szCs w:val="28"/>
        </w:rPr>
        <w:t>Скорости ремней:</w:t>
      </w:r>
    </w:p>
    <w:p w:rsidR="003B75C2" w:rsidRPr="00804D0E" w:rsidRDefault="001D7017" w:rsidP="003B75C2">
      <w:pPr>
        <w:shd w:val="clear" w:color="auto" w:fill="FFFFFF"/>
        <w:jc w:val="center"/>
        <w:rPr>
          <w:sz w:val="28"/>
          <w:szCs w:val="28"/>
        </w:rPr>
      </w:pPr>
      <w:r w:rsidRPr="00804D0E">
        <w:rPr>
          <w:position w:val="-24"/>
          <w:sz w:val="28"/>
          <w:szCs w:val="28"/>
          <w:lang w:val="en-US"/>
        </w:rPr>
        <w:object w:dxaOrig="4819" w:dyaOrig="639">
          <v:shape id="_x0000_i1534" type="#_x0000_t75" style="width:240.45pt;height:31.25pt" o:ole="">
            <v:imagedata r:id="rId977" o:title=""/>
          </v:shape>
          <o:OLEObject Type="Embed" ProgID="Equation.3" ShapeID="_x0000_i1534" DrawAspect="Content" ObjectID="_1641728401" r:id="rId978"/>
        </w:object>
      </w:r>
      <w:r w:rsidR="003B75C2" w:rsidRPr="00804D0E">
        <w:rPr>
          <w:sz w:val="28"/>
          <w:szCs w:val="28"/>
        </w:rPr>
        <w:t xml:space="preserve"> м/с;</w:t>
      </w:r>
    </w:p>
    <w:p w:rsidR="003B75C2" w:rsidRPr="00804D0E" w:rsidRDefault="001D7017" w:rsidP="003B75C2">
      <w:pPr>
        <w:shd w:val="clear" w:color="auto" w:fill="FFFFFF"/>
        <w:jc w:val="center"/>
        <w:rPr>
          <w:sz w:val="28"/>
          <w:szCs w:val="28"/>
        </w:rPr>
      </w:pPr>
      <w:r w:rsidRPr="00804D0E">
        <w:rPr>
          <w:position w:val="-24"/>
          <w:sz w:val="28"/>
          <w:szCs w:val="28"/>
          <w:lang w:val="en-US"/>
        </w:rPr>
        <w:object w:dxaOrig="4599" w:dyaOrig="639">
          <v:shape id="_x0000_i1535" type="#_x0000_t75" style="width:230.25pt;height:31.25pt" o:ole="">
            <v:imagedata r:id="rId979" o:title=""/>
          </v:shape>
          <o:OLEObject Type="Embed" ProgID="Equation.3" ShapeID="_x0000_i1535" DrawAspect="Content" ObjectID="_1641728402" r:id="rId980"/>
        </w:object>
      </w:r>
      <w:r w:rsidR="003B75C2" w:rsidRPr="00804D0E">
        <w:rPr>
          <w:sz w:val="28"/>
          <w:szCs w:val="28"/>
        </w:rPr>
        <w:t>.</w:t>
      </w:r>
    </w:p>
    <w:p w:rsidR="003B75C2" w:rsidRPr="00804D0E" w:rsidRDefault="003B75C2" w:rsidP="004E75A9">
      <w:pPr>
        <w:widowControl w:val="0"/>
        <w:numPr>
          <w:ilvl w:val="0"/>
          <w:numId w:val="28"/>
        </w:numPr>
        <w:shd w:val="clear" w:color="auto" w:fill="FFFFFF"/>
        <w:tabs>
          <w:tab w:val="left" w:pos="562"/>
        </w:tabs>
        <w:autoSpaceDE w:val="0"/>
        <w:autoSpaceDN w:val="0"/>
        <w:adjustRightInd w:val="0"/>
        <w:jc w:val="both"/>
        <w:rPr>
          <w:sz w:val="28"/>
          <w:szCs w:val="28"/>
        </w:rPr>
      </w:pPr>
      <w:r w:rsidRPr="00804D0E">
        <w:rPr>
          <w:sz w:val="28"/>
          <w:szCs w:val="28"/>
        </w:rPr>
        <w:t>Вычисляем передаточное отношение и диаметр ведомого шкива:</w:t>
      </w:r>
    </w:p>
    <w:p w:rsidR="003B75C2" w:rsidRPr="00804D0E" w:rsidRDefault="003B75C2" w:rsidP="003B75C2">
      <w:pPr>
        <w:shd w:val="clear" w:color="auto" w:fill="FFFFFF"/>
        <w:jc w:val="center"/>
        <w:rPr>
          <w:sz w:val="28"/>
          <w:szCs w:val="28"/>
        </w:rPr>
      </w:pPr>
      <w:r w:rsidRPr="00804D0E">
        <w:rPr>
          <w:i/>
          <w:iCs/>
          <w:position w:val="-30"/>
          <w:sz w:val="28"/>
          <w:szCs w:val="28"/>
          <w:lang w:val="en-US"/>
        </w:rPr>
        <w:object w:dxaOrig="2020" w:dyaOrig="680">
          <v:shape id="_x0000_i1536" type="#_x0000_t75" style="width:101.2pt;height:33.95pt" o:ole="">
            <v:imagedata r:id="rId981" o:title=""/>
          </v:shape>
          <o:OLEObject Type="Embed" ProgID="Equation.3" ShapeID="_x0000_i1536" DrawAspect="Content" ObjectID="_1641728403" r:id="rId982"/>
        </w:object>
      </w:r>
      <w:r w:rsidRPr="00804D0E">
        <w:rPr>
          <w:sz w:val="28"/>
          <w:szCs w:val="28"/>
        </w:rPr>
        <w:t>;</w:t>
      </w:r>
    </w:p>
    <w:p w:rsidR="003B75C2" w:rsidRPr="00804D0E" w:rsidRDefault="003B75C2" w:rsidP="003B75C2">
      <w:pPr>
        <w:shd w:val="clear" w:color="auto" w:fill="FFFFFF"/>
        <w:jc w:val="both"/>
        <w:rPr>
          <w:sz w:val="28"/>
          <w:szCs w:val="28"/>
        </w:rPr>
      </w:pPr>
      <w:r w:rsidRPr="00804D0E">
        <w:rPr>
          <w:i/>
          <w:sz w:val="28"/>
          <w:szCs w:val="28"/>
        </w:rPr>
        <w:t>ε</w:t>
      </w:r>
      <w:r w:rsidRPr="00804D0E">
        <w:rPr>
          <w:sz w:val="28"/>
          <w:szCs w:val="28"/>
        </w:rPr>
        <w:t xml:space="preserve">=0,01...0,02, принимая ε=0,015, получаем: тип В </w:t>
      </w:r>
      <w:r w:rsidRPr="00804D0E">
        <w:rPr>
          <w:i/>
          <w:sz w:val="28"/>
          <w:szCs w:val="28"/>
          <w:lang w:val="en-US"/>
        </w:rPr>
        <w:t>d</w:t>
      </w:r>
      <w:r w:rsidRPr="00804D0E">
        <w:rPr>
          <w:i/>
          <w:sz w:val="28"/>
          <w:szCs w:val="28"/>
          <w:vertAlign w:val="subscript"/>
        </w:rPr>
        <w:t>Р</w:t>
      </w:r>
      <w:r w:rsidRPr="00804D0E">
        <w:rPr>
          <w:sz w:val="28"/>
          <w:szCs w:val="28"/>
          <w:vertAlign w:val="subscript"/>
        </w:rPr>
        <w:t xml:space="preserve">2 </w:t>
      </w:r>
      <w:r w:rsidRPr="00804D0E">
        <w:rPr>
          <w:sz w:val="28"/>
          <w:szCs w:val="28"/>
        </w:rPr>
        <w:t xml:space="preserve">= </w:t>
      </w:r>
      <w:r w:rsidRPr="00804D0E">
        <w:rPr>
          <w:i/>
          <w:sz w:val="28"/>
          <w:szCs w:val="28"/>
          <w:lang w:val="en-US"/>
        </w:rPr>
        <w:t>id</w:t>
      </w:r>
      <w:r w:rsidRPr="00804D0E">
        <w:rPr>
          <w:i/>
          <w:sz w:val="28"/>
          <w:szCs w:val="28"/>
          <w:vertAlign w:val="subscript"/>
        </w:rPr>
        <w:t>Р</w:t>
      </w:r>
      <w:r w:rsidRPr="00804D0E">
        <w:rPr>
          <w:sz w:val="28"/>
          <w:szCs w:val="28"/>
          <w:vertAlign w:val="subscript"/>
        </w:rPr>
        <w:t>1</w:t>
      </w:r>
      <w:r w:rsidRPr="00804D0E">
        <w:rPr>
          <w:sz w:val="28"/>
          <w:szCs w:val="28"/>
        </w:rPr>
        <w:t>(</w:t>
      </w:r>
      <w:r w:rsidRPr="00804D0E">
        <w:rPr>
          <w:sz w:val="28"/>
          <w:szCs w:val="28"/>
          <w:lang w:val="en-US"/>
        </w:rPr>
        <w:t>l</w:t>
      </w:r>
      <w:r w:rsidRPr="00804D0E">
        <w:rPr>
          <w:sz w:val="28"/>
          <w:szCs w:val="28"/>
        </w:rPr>
        <w:t>–</w:t>
      </w:r>
      <w:r w:rsidRPr="00804D0E">
        <w:rPr>
          <w:sz w:val="28"/>
          <w:szCs w:val="28"/>
          <w:lang w:val="en-US"/>
        </w:rPr>
        <w:t>ε</w:t>
      </w:r>
      <w:r w:rsidRPr="00804D0E">
        <w:rPr>
          <w:sz w:val="28"/>
          <w:szCs w:val="28"/>
        </w:rPr>
        <w:t>) = 2,09·200(</w:t>
      </w:r>
      <w:r w:rsidRPr="00804D0E">
        <w:rPr>
          <w:sz w:val="28"/>
          <w:szCs w:val="28"/>
          <w:lang w:val="en-US"/>
        </w:rPr>
        <w:t>l</w:t>
      </w:r>
      <w:r w:rsidR="000065CD">
        <w:rPr>
          <w:sz w:val="28"/>
          <w:szCs w:val="28"/>
        </w:rPr>
        <w:t>–</w:t>
      </w:r>
      <w:r w:rsidRPr="00804D0E">
        <w:rPr>
          <w:sz w:val="28"/>
          <w:szCs w:val="28"/>
        </w:rPr>
        <w:t xml:space="preserve">0,015)=413 мм, принимаем </w:t>
      </w:r>
      <w:r w:rsidRPr="00804D0E">
        <w:rPr>
          <w:i/>
          <w:iCs/>
          <w:sz w:val="28"/>
          <w:szCs w:val="28"/>
          <w:lang w:val="en-US"/>
        </w:rPr>
        <w:t>d</w:t>
      </w:r>
      <w:r w:rsidRPr="00804D0E">
        <w:rPr>
          <w:i/>
          <w:iCs/>
          <w:sz w:val="28"/>
          <w:szCs w:val="28"/>
          <w:vertAlign w:val="subscript"/>
          <w:lang w:val="en-US"/>
        </w:rPr>
        <w:t>P</w:t>
      </w:r>
      <w:r w:rsidRPr="00804D0E">
        <w:rPr>
          <w:iCs/>
          <w:sz w:val="28"/>
          <w:szCs w:val="28"/>
          <w:vertAlign w:val="subscript"/>
        </w:rPr>
        <w:t>2</w:t>
      </w:r>
      <w:r w:rsidRPr="00804D0E">
        <w:rPr>
          <w:i/>
          <w:iCs/>
          <w:sz w:val="28"/>
          <w:szCs w:val="28"/>
        </w:rPr>
        <w:t xml:space="preserve"> = </w:t>
      </w:r>
      <w:r w:rsidRPr="00804D0E">
        <w:rPr>
          <w:sz w:val="28"/>
          <w:szCs w:val="28"/>
        </w:rPr>
        <w:t xml:space="preserve">400 мм; тип Г </w:t>
      </w:r>
      <w:r w:rsidRPr="00804D0E">
        <w:rPr>
          <w:i/>
          <w:sz w:val="28"/>
          <w:szCs w:val="28"/>
          <w:lang w:val="en-US"/>
        </w:rPr>
        <w:t>d</w:t>
      </w:r>
      <w:r w:rsidRPr="00804D0E">
        <w:rPr>
          <w:i/>
          <w:sz w:val="28"/>
          <w:szCs w:val="28"/>
          <w:vertAlign w:val="subscript"/>
        </w:rPr>
        <w:t>Р</w:t>
      </w:r>
      <w:r w:rsidRPr="00804D0E">
        <w:rPr>
          <w:sz w:val="28"/>
          <w:szCs w:val="28"/>
          <w:vertAlign w:val="subscript"/>
        </w:rPr>
        <w:t xml:space="preserve">2 </w:t>
      </w:r>
      <w:r w:rsidRPr="00804D0E">
        <w:rPr>
          <w:sz w:val="28"/>
          <w:szCs w:val="28"/>
        </w:rPr>
        <w:t xml:space="preserve">= </w:t>
      </w:r>
      <w:r w:rsidRPr="00804D0E">
        <w:rPr>
          <w:i/>
          <w:sz w:val="28"/>
          <w:szCs w:val="28"/>
          <w:lang w:val="en-US"/>
        </w:rPr>
        <w:t>id</w:t>
      </w:r>
      <w:r w:rsidRPr="00804D0E">
        <w:rPr>
          <w:i/>
          <w:sz w:val="28"/>
          <w:szCs w:val="28"/>
          <w:vertAlign w:val="subscript"/>
        </w:rPr>
        <w:t>Р</w:t>
      </w:r>
      <w:r w:rsidRPr="00804D0E">
        <w:rPr>
          <w:sz w:val="28"/>
          <w:szCs w:val="28"/>
          <w:vertAlign w:val="subscript"/>
        </w:rPr>
        <w:t>1</w:t>
      </w:r>
      <w:r w:rsidRPr="00804D0E">
        <w:rPr>
          <w:sz w:val="28"/>
          <w:szCs w:val="28"/>
        </w:rPr>
        <w:t>(</w:t>
      </w:r>
      <w:r w:rsidRPr="00804D0E">
        <w:rPr>
          <w:sz w:val="28"/>
          <w:szCs w:val="28"/>
          <w:lang w:val="en-US"/>
        </w:rPr>
        <w:t>l</w:t>
      </w:r>
      <w:r w:rsidRPr="00804D0E">
        <w:rPr>
          <w:sz w:val="28"/>
          <w:szCs w:val="28"/>
        </w:rPr>
        <w:t>–</w:t>
      </w:r>
      <w:r w:rsidRPr="00804D0E">
        <w:rPr>
          <w:sz w:val="28"/>
          <w:szCs w:val="28"/>
          <w:lang w:val="en-US"/>
        </w:rPr>
        <w:t>ε</w:t>
      </w:r>
      <w:r w:rsidRPr="00804D0E">
        <w:rPr>
          <w:sz w:val="28"/>
          <w:szCs w:val="28"/>
        </w:rPr>
        <w:t xml:space="preserve">) =2,09·315 (1–0,015) = 648 мм, принимаем </w:t>
      </w:r>
      <w:r w:rsidRPr="00804D0E">
        <w:rPr>
          <w:i/>
          <w:sz w:val="28"/>
          <w:szCs w:val="28"/>
          <w:lang w:val="en-US"/>
        </w:rPr>
        <w:t>d</w:t>
      </w:r>
      <w:r w:rsidRPr="00804D0E">
        <w:rPr>
          <w:i/>
          <w:sz w:val="28"/>
          <w:szCs w:val="28"/>
          <w:vertAlign w:val="subscript"/>
          <w:lang w:val="en-US"/>
        </w:rPr>
        <w:t>P</w:t>
      </w:r>
      <w:r w:rsidRPr="00804D0E">
        <w:rPr>
          <w:sz w:val="28"/>
          <w:szCs w:val="28"/>
          <w:vertAlign w:val="subscript"/>
        </w:rPr>
        <w:t>2</w:t>
      </w:r>
      <w:r w:rsidRPr="00804D0E">
        <w:rPr>
          <w:sz w:val="28"/>
          <w:szCs w:val="28"/>
        </w:rPr>
        <w:t>=630 мм.</w:t>
      </w:r>
    </w:p>
    <w:p w:rsidR="003B75C2" w:rsidRPr="00804D0E" w:rsidRDefault="003B75C2" w:rsidP="004E75A9">
      <w:pPr>
        <w:widowControl w:val="0"/>
        <w:numPr>
          <w:ilvl w:val="0"/>
          <w:numId w:val="28"/>
        </w:numPr>
        <w:shd w:val="clear" w:color="auto" w:fill="FFFFFF"/>
        <w:tabs>
          <w:tab w:val="left" w:pos="562"/>
        </w:tabs>
        <w:autoSpaceDE w:val="0"/>
        <w:autoSpaceDN w:val="0"/>
        <w:adjustRightInd w:val="0"/>
        <w:jc w:val="both"/>
        <w:rPr>
          <w:sz w:val="28"/>
          <w:szCs w:val="28"/>
        </w:rPr>
      </w:pPr>
      <w:r w:rsidRPr="00804D0E">
        <w:rPr>
          <w:sz w:val="28"/>
          <w:szCs w:val="28"/>
        </w:rPr>
        <w:t>Уточняем передаточное отношение и частоту вращения ведомого вала:</w:t>
      </w:r>
    </w:p>
    <w:p w:rsidR="003B75C2" w:rsidRPr="00804D0E" w:rsidRDefault="003B75C2" w:rsidP="003B75C2">
      <w:pPr>
        <w:shd w:val="clear" w:color="auto" w:fill="FFFFFF"/>
        <w:jc w:val="center"/>
        <w:rPr>
          <w:sz w:val="28"/>
          <w:szCs w:val="28"/>
        </w:rPr>
      </w:pPr>
      <w:r w:rsidRPr="00804D0E">
        <w:rPr>
          <w:position w:val="-30"/>
          <w:sz w:val="28"/>
          <w:szCs w:val="28"/>
          <w:lang w:val="en-US"/>
        </w:rPr>
        <w:object w:dxaOrig="3640" w:dyaOrig="680">
          <v:shape id="_x0000_i1537" type="#_x0000_t75" style="width:182.05pt;height:33.95pt" o:ole="">
            <v:imagedata r:id="rId983" o:title=""/>
          </v:shape>
          <o:OLEObject Type="Embed" ProgID="Equation.3" ShapeID="_x0000_i1537" DrawAspect="Content" ObjectID="_1641728404" r:id="rId984"/>
        </w:object>
      </w:r>
      <w:r w:rsidRPr="00804D0E">
        <w:rPr>
          <w:sz w:val="28"/>
          <w:szCs w:val="28"/>
        </w:rPr>
        <w:t>;</w:t>
      </w:r>
    </w:p>
    <w:p w:rsidR="003B75C2" w:rsidRPr="00804D0E" w:rsidRDefault="003B75C2" w:rsidP="003B75C2">
      <w:pPr>
        <w:shd w:val="clear" w:color="auto" w:fill="FFFFFF"/>
        <w:jc w:val="center"/>
        <w:rPr>
          <w:sz w:val="28"/>
          <w:szCs w:val="28"/>
        </w:rPr>
      </w:pPr>
      <w:r w:rsidRPr="00804D0E">
        <w:rPr>
          <w:position w:val="-30"/>
          <w:sz w:val="28"/>
          <w:szCs w:val="28"/>
          <w:lang w:val="en-US"/>
        </w:rPr>
        <w:object w:dxaOrig="2100" w:dyaOrig="680">
          <v:shape id="_x0000_i1538" type="#_x0000_t75" style="width:105.3pt;height:33.95pt" o:ole="">
            <v:imagedata r:id="rId985" o:title=""/>
          </v:shape>
          <o:OLEObject Type="Embed" ProgID="Equation.3" ShapeID="_x0000_i1538" DrawAspect="Content" ObjectID="_1641728405" r:id="rId986"/>
        </w:object>
      </w:r>
      <w:r w:rsidRPr="00804D0E">
        <w:rPr>
          <w:sz w:val="28"/>
          <w:szCs w:val="28"/>
        </w:rPr>
        <w:t xml:space="preserve"> мин</w:t>
      </w:r>
      <w:r w:rsidRPr="00804D0E">
        <w:rPr>
          <w:sz w:val="28"/>
          <w:szCs w:val="28"/>
          <w:vertAlign w:val="superscript"/>
        </w:rPr>
        <w:softHyphen/>
        <w:t>1</w:t>
      </w:r>
      <w:r w:rsidRPr="00804D0E">
        <w:rPr>
          <w:sz w:val="28"/>
          <w:szCs w:val="28"/>
        </w:rPr>
        <w:t>;</w:t>
      </w:r>
    </w:p>
    <w:p w:rsidR="003B75C2" w:rsidRPr="00804D0E" w:rsidRDefault="003B75C2" w:rsidP="003B75C2">
      <w:pPr>
        <w:shd w:val="clear" w:color="auto" w:fill="FFFFFF"/>
        <w:jc w:val="center"/>
        <w:rPr>
          <w:sz w:val="28"/>
          <w:szCs w:val="28"/>
        </w:rPr>
      </w:pPr>
      <w:r w:rsidRPr="00804D0E">
        <w:rPr>
          <w:position w:val="-30"/>
          <w:sz w:val="28"/>
          <w:szCs w:val="28"/>
          <w:lang w:val="en-US"/>
        </w:rPr>
        <w:object w:dxaOrig="3660" w:dyaOrig="680">
          <v:shape id="_x0000_i1539" type="#_x0000_t75" style="width:182.7pt;height:33.95pt" o:ole="">
            <v:imagedata r:id="rId987" o:title=""/>
          </v:shape>
          <o:OLEObject Type="Embed" ProgID="Equation.3" ShapeID="_x0000_i1539" DrawAspect="Content" ObjectID="_1641728406" r:id="rId988"/>
        </w:object>
      </w:r>
      <w:r w:rsidRPr="00804D0E">
        <w:rPr>
          <w:sz w:val="28"/>
          <w:szCs w:val="28"/>
        </w:rPr>
        <w:t xml:space="preserve"> и </w:t>
      </w:r>
      <w:r w:rsidRPr="00804D0E">
        <w:rPr>
          <w:i/>
          <w:sz w:val="28"/>
          <w:szCs w:val="28"/>
        </w:rPr>
        <w:t>п</w:t>
      </w:r>
      <w:r w:rsidRPr="00804D0E">
        <w:rPr>
          <w:sz w:val="28"/>
          <w:szCs w:val="28"/>
          <w:vertAlign w:val="subscript"/>
        </w:rPr>
        <w:t>2</w:t>
      </w:r>
      <w:r w:rsidRPr="00804D0E">
        <w:rPr>
          <w:sz w:val="28"/>
          <w:szCs w:val="28"/>
        </w:rPr>
        <w:t xml:space="preserve"> = 720 мин</w:t>
      </w:r>
      <w:r w:rsidRPr="00804D0E">
        <w:rPr>
          <w:sz w:val="28"/>
          <w:szCs w:val="28"/>
          <w:vertAlign w:val="superscript"/>
        </w:rPr>
        <w:softHyphen/>
      </w:r>
      <w:r w:rsidR="000065CD">
        <w:rPr>
          <w:sz w:val="28"/>
          <w:szCs w:val="28"/>
          <w:vertAlign w:val="superscript"/>
        </w:rPr>
        <w:t>-</w:t>
      </w:r>
      <w:r w:rsidRPr="00804D0E">
        <w:rPr>
          <w:sz w:val="28"/>
          <w:szCs w:val="28"/>
          <w:vertAlign w:val="superscript"/>
        </w:rPr>
        <w:t>1</w:t>
      </w:r>
    </w:p>
    <w:p w:rsidR="003B75C2" w:rsidRPr="00804D0E" w:rsidRDefault="003B75C2" w:rsidP="004E75A9">
      <w:pPr>
        <w:widowControl w:val="0"/>
        <w:numPr>
          <w:ilvl w:val="0"/>
          <w:numId w:val="28"/>
        </w:numPr>
        <w:shd w:val="clear" w:color="auto" w:fill="FFFFFF"/>
        <w:tabs>
          <w:tab w:val="left" w:pos="562"/>
        </w:tabs>
        <w:autoSpaceDE w:val="0"/>
        <w:autoSpaceDN w:val="0"/>
        <w:adjustRightInd w:val="0"/>
        <w:jc w:val="both"/>
        <w:rPr>
          <w:sz w:val="28"/>
          <w:szCs w:val="28"/>
        </w:rPr>
      </w:pPr>
      <w:r w:rsidRPr="00804D0E">
        <w:rPr>
          <w:sz w:val="28"/>
          <w:szCs w:val="28"/>
        </w:rPr>
        <w:t>Назначаем межосевое расстояние</w:t>
      </w:r>
      <w:r w:rsidRPr="00804D0E">
        <w:rPr>
          <w:i/>
          <w:iCs/>
          <w:sz w:val="28"/>
          <w:szCs w:val="28"/>
        </w:rPr>
        <w:t xml:space="preserve">. </w:t>
      </w:r>
      <w:r w:rsidRPr="00804D0E">
        <w:rPr>
          <w:sz w:val="28"/>
          <w:szCs w:val="28"/>
        </w:rPr>
        <w:t>Из условия 0,6(</w:t>
      </w:r>
      <w:r w:rsidRPr="00804D0E">
        <w:rPr>
          <w:i/>
          <w:sz w:val="28"/>
          <w:szCs w:val="28"/>
          <w:lang w:val="en-US"/>
        </w:rPr>
        <w:t>d</w:t>
      </w:r>
      <w:r w:rsidRPr="00804D0E">
        <w:rPr>
          <w:i/>
          <w:sz w:val="28"/>
          <w:szCs w:val="28"/>
          <w:vertAlign w:val="subscript"/>
        </w:rPr>
        <w:t>Р</w:t>
      </w:r>
      <w:r w:rsidRPr="00804D0E">
        <w:rPr>
          <w:sz w:val="28"/>
          <w:szCs w:val="28"/>
          <w:vertAlign w:val="subscript"/>
        </w:rPr>
        <w:t>1</w:t>
      </w:r>
      <w:r w:rsidRPr="00804D0E">
        <w:rPr>
          <w:sz w:val="28"/>
          <w:szCs w:val="28"/>
        </w:rPr>
        <w:t>+</w:t>
      </w:r>
      <w:r w:rsidRPr="00804D0E">
        <w:rPr>
          <w:i/>
          <w:sz w:val="28"/>
          <w:szCs w:val="28"/>
        </w:rPr>
        <w:t xml:space="preserve"> </w:t>
      </w:r>
      <w:r w:rsidRPr="00804D0E">
        <w:rPr>
          <w:i/>
          <w:sz w:val="28"/>
          <w:szCs w:val="28"/>
          <w:lang w:val="en-US"/>
        </w:rPr>
        <w:t>d</w:t>
      </w:r>
      <w:r w:rsidRPr="00804D0E">
        <w:rPr>
          <w:i/>
          <w:sz w:val="28"/>
          <w:szCs w:val="28"/>
          <w:vertAlign w:val="subscript"/>
        </w:rPr>
        <w:t>Р</w:t>
      </w:r>
      <w:r w:rsidRPr="00804D0E">
        <w:rPr>
          <w:sz w:val="28"/>
          <w:szCs w:val="28"/>
          <w:vertAlign w:val="subscript"/>
        </w:rPr>
        <w:t>2</w:t>
      </w:r>
      <w:r w:rsidRPr="00804D0E">
        <w:rPr>
          <w:sz w:val="28"/>
          <w:szCs w:val="28"/>
        </w:rPr>
        <w:t xml:space="preserve">) </w:t>
      </w:r>
      <w:r w:rsidRPr="00804D0E">
        <w:rPr>
          <w:i/>
          <w:sz w:val="28"/>
          <w:szCs w:val="28"/>
        </w:rPr>
        <w:t xml:space="preserve">≤ </w:t>
      </w:r>
      <w:r w:rsidRPr="00804D0E">
        <w:rPr>
          <w:i/>
          <w:sz w:val="28"/>
          <w:szCs w:val="28"/>
          <w:lang w:val="en-US"/>
        </w:rPr>
        <w:t>a</w:t>
      </w:r>
      <w:r w:rsidRPr="00804D0E">
        <w:rPr>
          <w:i/>
          <w:sz w:val="28"/>
          <w:szCs w:val="28"/>
        </w:rPr>
        <w:t xml:space="preserve"> ≤ </w:t>
      </w:r>
      <w:r w:rsidRPr="00804D0E">
        <w:rPr>
          <w:sz w:val="28"/>
          <w:szCs w:val="28"/>
          <w:lang w:val="en-US"/>
        </w:rPr>
        <w:t>l</w:t>
      </w:r>
      <w:r w:rsidRPr="00804D0E">
        <w:rPr>
          <w:sz w:val="28"/>
          <w:szCs w:val="28"/>
        </w:rPr>
        <w:t>,5(</w:t>
      </w:r>
      <w:r w:rsidRPr="00804D0E">
        <w:rPr>
          <w:i/>
          <w:sz w:val="28"/>
          <w:szCs w:val="28"/>
          <w:lang w:val="en-US"/>
        </w:rPr>
        <w:t>d</w:t>
      </w:r>
      <w:r w:rsidRPr="00804D0E">
        <w:rPr>
          <w:i/>
          <w:sz w:val="28"/>
          <w:szCs w:val="28"/>
          <w:vertAlign w:val="subscript"/>
        </w:rPr>
        <w:t>Р</w:t>
      </w:r>
      <w:r w:rsidRPr="00804D0E">
        <w:rPr>
          <w:sz w:val="28"/>
          <w:szCs w:val="28"/>
          <w:vertAlign w:val="subscript"/>
        </w:rPr>
        <w:t>1</w:t>
      </w:r>
      <w:r w:rsidRPr="00804D0E">
        <w:rPr>
          <w:sz w:val="28"/>
          <w:szCs w:val="28"/>
        </w:rPr>
        <w:t>+</w:t>
      </w:r>
      <w:r w:rsidRPr="00804D0E">
        <w:rPr>
          <w:i/>
          <w:sz w:val="28"/>
          <w:szCs w:val="28"/>
        </w:rPr>
        <w:t xml:space="preserve"> </w:t>
      </w:r>
      <w:r w:rsidRPr="00804D0E">
        <w:rPr>
          <w:i/>
          <w:sz w:val="28"/>
          <w:szCs w:val="28"/>
          <w:lang w:val="en-US"/>
        </w:rPr>
        <w:t>d</w:t>
      </w:r>
      <w:r w:rsidRPr="00804D0E">
        <w:rPr>
          <w:i/>
          <w:sz w:val="28"/>
          <w:szCs w:val="28"/>
          <w:vertAlign w:val="subscript"/>
        </w:rPr>
        <w:t>Р</w:t>
      </w:r>
      <w:r w:rsidRPr="00804D0E">
        <w:rPr>
          <w:sz w:val="28"/>
          <w:szCs w:val="28"/>
          <w:vertAlign w:val="subscript"/>
        </w:rPr>
        <w:t>2</w:t>
      </w:r>
      <w:r w:rsidRPr="00804D0E">
        <w:rPr>
          <w:sz w:val="28"/>
          <w:szCs w:val="28"/>
        </w:rPr>
        <w:t>) получим:</w:t>
      </w:r>
    </w:p>
    <w:p w:rsidR="003B75C2" w:rsidRPr="00804D0E" w:rsidRDefault="003B75C2" w:rsidP="003B75C2">
      <w:pPr>
        <w:shd w:val="clear" w:color="auto" w:fill="FFFFFF"/>
        <w:tabs>
          <w:tab w:val="left" w:pos="586"/>
        </w:tabs>
        <w:ind w:firstLine="709"/>
        <w:jc w:val="both"/>
        <w:rPr>
          <w:sz w:val="28"/>
          <w:szCs w:val="28"/>
        </w:rPr>
      </w:pPr>
      <w:r w:rsidRPr="00804D0E">
        <w:rPr>
          <w:sz w:val="28"/>
          <w:szCs w:val="28"/>
        </w:rPr>
        <w:t>а)</w:t>
      </w:r>
      <w:r w:rsidRPr="00804D0E">
        <w:rPr>
          <w:sz w:val="28"/>
          <w:szCs w:val="28"/>
        </w:rPr>
        <w:tab/>
        <w:t>0,6(200+400)</w:t>
      </w:r>
      <w:r w:rsidRPr="00804D0E">
        <w:rPr>
          <w:i/>
          <w:sz w:val="28"/>
          <w:szCs w:val="28"/>
        </w:rPr>
        <w:t xml:space="preserve"> ≤ </w:t>
      </w:r>
      <w:r w:rsidRPr="00804D0E">
        <w:rPr>
          <w:i/>
          <w:sz w:val="28"/>
          <w:szCs w:val="28"/>
          <w:lang w:val="en-US"/>
        </w:rPr>
        <w:t>a</w:t>
      </w:r>
      <w:r w:rsidRPr="00804D0E">
        <w:rPr>
          <w:i/>
          <w:sz w:val="28"/>
          <w:szCs w:val="28"/>
        </w:rPr>
        <w:t xml:space="preserve"> ≤ </w:t>
      </w:r>
      <w:r w:rsidRPr="00804D0E">
        <w:rPr>
          <w:sz w:val="28"/>
          <w:szCs w:val="28"/>
        </w:rPr>
        <w:t xml:space="preserve">1,5(200+400), принимаем </w:t>
      </w:r>
      <w:r w:rsidRPr="00804D0E">
        <w:rPr>
          <w:i/>
          <w:sz w:val="28"/>
          <w:szCs w:val="28"/>
        </w:rPr>
        <w:t>а</w:t>
      </w:r>
      <w:r w:rsidRPr="00804D0E">
        <w:rPr>
          <w:sz w:val="28"/>
          <w:szCs w:val="28"/>
          <w:vertAlign w:val="subscript"/>
        </w:rPr>
        <w:t>В</w:t>
      </w:r>
      <w:r w:rsidRPr="00804D0E">
        <w:rPr>
          <w:sz w:val="28"/>
          <w:szCs w:val="28"/>
        </w:rPr>
        <w:t>=600 мм;</w:t>
      </w:r>
    </w:p>
    <w:p w:rsidR="003B75C2" w:rsidRPr="00804D0E" w:rsidRDefault="003B75C2" w:rsidP="003B75C2">
      <w:pPr>
        <w:shd w:val="clear" w:color="auto" w:fill="FFFFFF"/>
        <w:tabs>
          <w:tab w:val="left" w:pos="586"/>
        </w:tabs>
        <w:ind w:firstLine="709"/>
        <w:jc w:val="both"/>
        <w:rPr>
          <w:sz w:val="28"/>
          <w:szCs w:val="28"/>
        </w:rPr>
      </w:pPr>
      <w:r w:rsidRPr="00804D0E">
        <w:rPr>
          <w:sz w:val="28"/>
          <w:szCs w:val="28"/>
        </w:rPr>
        <w:t>б)</w:t>
      </w:r>
      <w:r w:rsidRPr="00804D0E">
        <w:rPr>
          <w:sz w:val="28"/>
          <w:szCs w:val="28"/>
        </w:rPr>
        <w:tab/>
        <w:t xml:space="preserve">0,6 (315+630) </w:t>
      </w:r>
      <w:r w:rsidRPr="00804D0E">
        <w:rPr>
          <w:i/>
          <w:sz w:val="28"/>
          <w:szCs w:val="28"/>
        </w:rPr>
        <w:t xml:space="preserve">≤ </w:t>
      </w:r>
      <w:r w:rsidRPr="00804D0E">
        <w:rPr>
          <w:i/>
          <w:sz w:val="28"/>
          <w:szCs w:val="28"/>
          <w:lang w:val="en-US"/>
        </w:rPr>
        <w:t>a</w:t>
      </w:r>
      <w:r w:rsidRPr="00804D0E">
        <w:rPr>
          <w:i/>
          <w:sz w:val="28"/>
          <w:szCs w:val="28"/>
        </w:rPr>
        <w:t xml:space="preserve"> ≤</w:t>
      </w:r>
      <w:r w:rsidRPr="00804D0E">
        <w:rPr>
          <w:sz w:val="28"/>
          <w:szCs w:val="28"/>
        </w:rPr>
        <w:t xml:space="preserve"> (315+630), принимаем </w:t>
      </w:r>
      <w:r w:rsidRPr="00804D0E">
        <w:rPr>
          <w:i/>
          <w:sz w:val="28"/>
          <w:szCs w:val="28"/>
        </w:rPr>
        <w:t>а</w:t>
      </w:r>
      <w:r w:rsidRPr="00804D0E">
        <w:rPr>
          <w:sz w:val="28"/>
          <w:szCs w:val="28"/>
          <w:vertAlign w:val="subscript"/>
        </w:rPr>
        <w:t>Г</w:t>
      </w:r>
      <w:r w:rsidRPr="00804D0E">
        <w:rPr>
          <w:sz w:val="28"/>
          <w:szCs w:val="28"/>
        </w:rPr>
        <w:t>=1100 мм.</w:t>
      </w:r>
    </w:p>
    <w:p w:rsidR="003B75C2" w:rsidRPr="00804D0E" w:rsidRDefault="003B75C2" w:rsidP="004E75A9">
      <w:pPr>
        <w:widowControl w:val="0"/>
        <w:numPr>
          <w:ilvl w:val="0"/>
          <w:numId w:val="28"/>
        </w:numPr>
        <w:shd w:val="clear" w:color="auto" w:fill="FFFFFF"/>
        <w:tabs>
          <w:tab w:val="left" w:pos="562"/>
        </w:tabs>
        <w:autoSpaceDE w:val="0"/>
        <w:autoSpaceDN w:val="0"/>
        <w:adjustRightInd w:val="0"/>
        <w:jc w:val="both"/>
        <w:rPr>
          <w:sz w:val="28"/>
          <w:szCs w:val="28"/>
        </w:rPr>
      </w:pPr>
      <w:r w:rsidRPr="00804D0E">
        <w:rPr>
          <w:sz w:val="28"/>
          <w:szCs w:val="28"/>
        </w:rPr>
        <w:t>Находим угол обхвата:</w:t>
      </w:r>
    </w:p>
    <w:p w:rsidR="003B75C2" w:rsidRPr="00804D0E" w:rsidRDefault="003B75C2" w:rsidP="003B75C2">
      <w:pPr>
        <w:shd w:val="clear" w:color="auto" w:fill="FFFFFF"/>
        <w:jc w:val="center"/>
        <w:rPr>
          <w:sz w:val="28"/>
          <w:szCs w:val="28"/>
        </w:rPr>
      </w:pPr>
      <w:r w:rsidRPr="00804D0E">
        <w:rPr>
          <w:position w:val="-30"/>
          <w:sz w:val="28"/>
          <w:szCs w:val="28"/>
        </w:rPr>
        <w:object w:dxaOrig="6480" w:dyaOrig="680">
          <v:shape id="_x0000_i1540" type="#_x0000_t75" style="width:324pt;height:33.95pt" o:ole="">
            <v:imagedata r:id="rId989" o:title=""/>
          </v:shape>
          <o:OLEObject Type="Embed" ProgID="Equation.3" ShapeID="_x0000_i1540" DrawAspect="Content" ObjectID="_1641728407" r:id="rId990"/>
        </w:object>
      </w:r>
      <w:r w:rsidRPr="00804D0E">
        <w:rPr>
          <w:sz w:val="28"/>
          <w:szCs w:val="28"/>
        </w:rPr>
        <w:t>;</w:t>
      </w:r>
    </w:p>
    <w:p w:rsidR="003B75C2" w:rsidRPr="00804D0E" w:rsidRDefault="003B75C2" w:rsidP="003B75C2">
      <w:pPr>
        <w:shd w:val="clear" w:color="auto" w:fill="FFFFFF"/>
        <w:jc w:val="center"/>
        <w:rPr>
          <w:sz w:val="28"/>
          <w:szCs w:val="28"/>
        </w:rPr>
      </w:pPr>
      <w:r w:rsidRPr="00804D0E">
        <w:rPr>
          <w:position w:val="-30"/>
          <w:sz w:val="28"/>
          <w:szCs w:val="28"/>
        </w:rPr>
        <w:object w:dxaOrig="5840" w:dyaOrig="680">
          <v:shape id="_x0000_i1541" type="#_x0000_t75" style="width:291.4pt;height:33.95pt" o:ole="">
            <v:imagedata r:id="rId991" o:title=""/>
          </v:shape>
          <o:OLEObject Type="Embed" ProgID="Equation.3" ShapeID="_x0000_i1541" DrawAspect="Content" ObjectID="_1641728408" r:id="rId992"/>
        </w:object>
      </w:r>
      <w:r w:rsidRPr="00804D0E">
        <w:rPr>
          <w:sz w:val="28"/>
          <w:szCs w:val="28"/>
        </w:rPr>
        <w:t>.</w:t>
      </w:r>
    </w:p>
    <w:p w:rsidR="003B75C2" w:rsidRPr="00804D0E" w:rsidRDefault="003B75C2" w:rsidP="004E75A9">
      <w:pPr>
        <w:widowControl w:val="0"/>
        <w:numPr>
          <w:ilvl w:val="0"/>
          <w:numId w:val="28"/>
        </w:numPr>
        <w:shd w:val="clear" w:color="auto" w:fill="FFFFFF"/>
        <w:tabs>
          <w:tab w:val="left" w:pos="562"/>
        </w:tabs>
        <w:autoSpaceDE w:val="0"/>
        <w:autoSpaceDN w:val="0"/>
        <w:adjustRightInd w:val="0"/>
        <w:jc w:val="both"/>
        <w:rPr>
          <w:sz w:val="28"/>
          <w:szCs w:val="28"/>
        </w:rPr>
      </w:pPr>
      <w:r w:rsidRPr="00804D0E">
        <w:rPr>
          <w:sz w:val="28"/>
          <w:szCs w:val="28"/>
        </w:rPr>
        <w:t>Определяем длину ремня:</w:t>
      </w:r>
    </w:p>
    <w:p w:rsidR="003B75C2" w:rsidRPr="00804D0E" w:rsidRDefault="003B75C2" w:rsidP="003B75C2">
      <w:pPr>
        <w:shd w:val="clear" w:color="auto" w:fill="FFFFFF"/>
        <w:jc w:val="center"/>
        <w:rPr>
          <w:iCs/>
          <w:sz w:val="28"/>
          <w:szCs w:val="28"/>
        </w:rPr>
      </w:pPr>
      <w:r w:rsidRPr="00804D0E">
        <w:rPr>
          <w:i/>
          <w:iCs/>
          <w:position w:val="-30"/>
          <w:sz w:val="28"/>
          <w:szCs w:val="28"/>
        </w:rPr>
        <w:object w:dxaOrig="8720" w:dyaOrig="740">
          <v:shape id="_x0000_i1542" type="#_x0000_t75" style="width:435.4pt;height:36.7pt" o:ole="">
            <v:imagedata r:id="rId993" o:title=""/>
          </v:shape>
          <o:OLEObject Type="Embed" ProgID="Equation.3" ShapeID="_x0000_i1542" DrawAspect="Content" ObjectID="_1641728409" r:id="rId994"/>
        </w:object>
      </w:r>
      <w:r w:rsidRPr="00804D0E">
        <w:rPr>
          <w:iCs/>
          <w:sz w:val="28"/>
          <w:szCs w:val="28"/>
        </w:rPr>
        <w:t xml:space="preserve"> мм.</w:t>
      </w:r>
    </w:p>
    <w:p w:rsidR="003B75C2" w:rsidRPr="00804D0E" w:rsidRDefault="003B75C2" w:rsidP="003B75C2">
      <w:pPr>
        <w:shd w:val="clear" w:color="auto" w:fill="FFFFFF"/>
        <w:ind w:firstLine="709"/>
        <w:jc w:val="both"/>
        <w:rPr>
          <w:sz w:val="28"/>
          <w:szCs w:val="28"/>
        </w:rPr>
      </w:pPr>
      <w:r w:rsidRPr="00804D0E">
        <w:rPr>
          <w:sz w:val="28"/>
          <w:szCs w:val="28"/>
        </w:rPr>
        <w:t xml:space="preserve">Для ремня типа В принимаем </w:t>
      </w:r>
      <w:r w:rsidRPr="00804D0E">
        <w:rPr>
          <w:i/>
          <w:smallCaps/>
          <w:sz w:val="28"/>
          <w:szCs w:val="28"/>
          <w:lang w:val="en-US"/>
        </w:rPr>
        <w:t>L</w:t>
      </w:r>
      <w:r w:rsidRPr="00804D0E">
        <w:rPr>
          <w:i/>
          <w:smallCaps/>
          <w:sz w:val="28"/>
          <w:szCs w:val="28"/>
          <w:vertAlign w:val="subscript"/>
        </w:rPr>
        <w:t>В</w:t>
      </w:r>
      <w:r w:rsidRPr="00804D0E">
        <w:rPr>
          <w:smallCaps/>
          <w:sz w:val="28"/>
          <w:szCs w:val="28"/>
        </w:rPr>
        <w:t xml:space="preserve"> = </w:t>
      </w:r>
      <w:r w:rsidRPr="00804D0E">
        <w:rPr>
          <w:sz w:val="28"/>
          <w:szCs w:val="28"/>
        </w:rPr>
        <w:t>2120 мм.</w:t>
      </w:r>
    </w:p>
    <w:p w:rsidR="003B75C2" w:rsidRPr="00804D0E" w:rsidRDefault="003B75C2" w:rsidP="003B75C2">
      <w:pPr>
        <w:shd w:val="clear" w:color="auto" w:fill="FFFFFF"/>
        <w:jc w:val="center"/>
        <w:rPr>
          <w:iCs/>
          <w:sz w:val="28"/>
          <w:szCs w:val="28"/>
        </w:rPr>
      </w:pPr>
      <w:r w:rsidRPr="00804D0E">
        <w:rPr>
          <w:i/>
          <w:iCs/>
          <w:position w:val="-30"/>
          <w:sz w:val="28"/>
          <w:szCs w:val="28"/>
        </w:rPr>
        <w:object w:dxaOrig="8800" w:dyaOrig="740">
          <v:shape id="_x0000_i1543" type="#_x0000_t75" style="width:440.15pt;height:36.7pt" o:ole="">
            <v:imagedata r:id="rId995" o:title=""/>
          </v:shape>
          <o:OLEObject Type="Embed" ProgID="Equation.3" ShapeID="_x0000_i1543" DrawAspect="Content" ObjectID="_1641728410" r:id="rId996"/>
        </w:object>
      </w:r>
      <w:r w:rsidRPr="00804D0E">
        <w:rPr>
          <w:iCs/>
          <w:sz w:val="28"/>
          <w:szCs w:val="28"/>
        </w:rPr>
        <w:t xml:space="preserve"> мм.</w:t>
      </w:r>
    </w:p>
    <w:p w:rsidR="003B75C2" w:rsidRPr="00804D0E" w:rsidRDefault="003B75C2" w:rsidP="003B75C2">
      <w:pPr>
        <w:shd w:val="clear" w:color="auto" w:fill="FFFFFF"/>
        <w:ind w:firstLine="709"/>
        <w:jc w:val="both"/>
        <w:rPr>
          <w:sz w:val="28"/>
          <w:szCs w:val="28"/>
        </w:rPr>
      </w:pPr>
      <w:r w:rsidRPr="00804D0E">
        <w:rPr>
          <w:sz w:val="28"/>
          <w:szCs w:val="28"/>
        </w:rPr>
        <w:t xml:space="preserve">Для ремня типа Г принимаем </w:t>
      </w:r>
      <w:r w:rsidRPr="00804D0E">
        <w:rPr>
          <w:i/>
          <w:smallCaps/>
          <w:sz w:val="28"/>
          <w:szCs w:val="28"/>
          <w:lang w:val="en-US"/>
        </w:rPr>
        <w:t>L</w:t>
      </w:r>
      <w:r w:rsidRPr="00804D0E">
        <w:rPr>
          <w:i/>
          <w:smallCaps/>
          <w:sz w:val="28"/>
          <w:szCs w:val="28"/>
          <w:vertAlign w:val="subscript"/>
        </w:rPr>
        <w:t>Г</w:t>
      </w:r>
      <w:r w:rsidRPr="00804D0E">
        <w:rPr>
          <w:smallCaps/>
          <w:sz w:val="28"/>
          <w:szCs w:val="28"/>
        </w:rPr>
        <w:t xml:space="preserve"> = </w:t>
      </w:r>
      <w:r w:rsidRPr="00804D0E">
        <w:rPr>
          <w:sz w:val="28"/>
          <w:szCs w:val="28"/>
        </w:rPr>
        <w:t>3750 мм.</w:t>
      </w:r>
    </w:p>
    <w:p w:rsidR="003B75C2" w:rsidRPr="00804D0E" w:rsidRDefault="003B75C2" w:rsidP="004E75A9">
      <w:pPr>
        <w:widowControl w:val="0"/>
        <w:numPr>
          <w:ilvl w:val="0"/>
          <w:numId w:val="28"/>
        </w:numPr>
        <w:shd w:val="clear" w:color="auto" w:fill="FFFFFF"/>
        <w:tabs>
          <w:tab w:val="left" w:pos="614"/>
        </w:tabs>
        <w:autoSpaceDE w:val="0"/>
        <w:autoSpaceDN w:val="0"/>
        <w:adjustRightInd w:val="0"/>
        <w:jc w:val="both"/>
        <w:rPr>
          <w:sz w:val="28"/>
          <w:szCs w:val="28"/>
        </w:rPr>
      </w:pPr>
      <w:r w:rsidRPr="00804D0E">
        <w:rPr>
          <w:sz w:val="28"/>
          <w:szCs w:val="28"/>
        </w:rPr>
        <w:t>Проверяем частоту пробега ремня:</w:t>
      </w:r>
    </w:p>
    <w:p w:rsidR="003B75C2" w:rsidRPr="00804D0E" w:rsidRDefault="003B75C2" w:rsidP="003B75C2">
      <w:pPr>
        <w:shd w:val="clear" w:color="auto" w:fill="FFFFFF"/>
        <w:jc w:val="center"/>
        <w:rPr>
          <w:sz w:val="28"/>
          <w:szCs w:val="28"/>
          <w:vertAlign w:val="superscript"/>
        </w:rPr>
      </w:pPr>
      <w:r w:rsidRPr="00804D0E">
        <w:rPr>
          <w:position w:val="-30"/>
          <w:sz w:val="28"/>
          <w:szCs w:val="28"/>
          <w:vertAlign w:val="superscript"/>
          <w:lang w:val="en-US"/>
        </w:rPr>
        <w:object w:dxaOrig="3660" w:dyaOrig="680">
          <v:shape id="_x0000_i1544" type="#_x0000_t75" style="width:182.7pt;height:33.95pt" o:ole="">
            <v:imagedata r:id="rId997" o:title=""/>
          </v:shape>
          <o:OLEObject Type="Embed" ProgID="Equation.3" ShapeID="_x0000_i1544" DrawAspect="Content" ObjectID="_1641728411" r:id="rId998"/>
        </w:object>
      </w:r>
      <w:r w:rsidRPr="00804D0E">
        <w:rPr>
          <w:sz w:val="28"/>
          <w:szCs w:val="28"/>
        </w:rPr>
        <w:t xml:space="preserve"> с</w:t>
      </w:r>
      <w:r w:rsidRPr="00804D0E">
        <w:rPr>
          <w:sz w:val="28"/>
          <w:szCs w:val="28"/>
          <w:vertAlign w:val="superscript"/>
        </w:rPr>
        <w:softHyphen/>
        <w:t>–1</w:t>
      </w:r>
    </w:p>
    <w:p w:rsidR="003B75C2" w:rsidRPr="00804D0E" w:rsidRDefault="003B75C2" w:rsidP="003B75C2">
      <w:pPr>
        <w:shd w:val="clear" w:color="auto" w:fill="FFFFFF"/>
        <w:jc w:val="center"/>
        <w:rPr>
          <w:sz w:val="28"/>
          <w:szCs w:val="28"/>
        </w:rPr>
      </w:pPr>
      <w:r w:rsidRPr="00804D0E">
        <w:rPr>
          <w:position w:val="-30"/>
          <w:sz w:val="28"/>
          <w:szCs w:val="28"/>
          <w:vertAlign w:val="superscript"/>
          <w:lang w:val="en-US"/>
        </w:rPr>
        <w:object w:dxaOrig="2799" w:dyaOrig="680">
          <v:shape id="_x0000_i1545" type="#_x0000_t75" style="width:139.9pt;height:33.95pt" o:ole="">
            <v:imagedata r:id="rId999" o:title=""/>
          </v:shape>
          <o:OLEObject Type="Embed" ProgID="Equation.3" ShapeID="_x0000_i1545" DrawAspect="Content" ObjectID="_1641728412" r:id="rId1000"/>
        </w:object>
      </w:r>
      <w:r w:rsidRPr="00804D0E">
        <w:rPr>
          <w:sz w:val="28"/>
          <w:szCs w:val="28"/>
        </w:rPr>
        <w:t>.</w:t>
      </w:r>
    </w:p>
    <w:p w:rsidR="003B75C2" w:rsidRPr="00804D0E" w:rsidRDefault="00804D0E" w:rsidP="004E75A9">
      <w:pPr>
        <w:widowControl w:val="0"/>
        <w:numPr>
          <w:ilvl w:val="0"/>
          <w:numId w:val="28"/>
        </w:numPr>
        <w:shd w:val="clear" w:color="auto" w:fill="FFFFFF"/>
        <w:tabs>
          <w:tab w:val="clear" w:pos="981"/>
          <w:tab w:val="left" w:pos="993"/>
        </w:tabs>
        <w:autoSpaceDE w:val="0"/>
        <w:autoSpaceDN w:val="0"/>
        <w:adjustRightInd w:val="0"/>
        <w:rPr>
          <w:sz w:val="28"/>
          <w:szCs w:val="28"/>
        </w:rPr>
      </w:pPr>
      <w:r>
        <w:rPr>
          <w:sz w:val="28"/>
          <w:szCs w:val="28"/>
        </w:rPr>
        <w:t xml:space="preserve"> </w:t>
      </w:r>
      <w:r w:rsidR="003B75C2" w:rsidRPr="00804D0E">
        <w:rPr>
          <w:sz w:val="28"/>
          <w:szCs w:val="28"/>
        </w:rPr>
        <w:t>Уточняем межосевое расстояние:</w:t>
      </w:r>
    </w:p>
    <w:p w:rsidR="003B75C2" w:rsidRPr="00804D0E" w:rsidRDefault="003B75C2" w:rsidP="003B75C2">
      <w:pPr>
        <w:shd w:val="clear" w:color="auto" w:fill="FFFFFF"/>
        <w:jc w:val="center"/>
        <w:rPr>
          <w:sz w:val="28"/>
          <w:szCs w:val="28"/>
        </w:rPr>
      </w:pPr>
      <w:r w:rsidRPr="00804D0E">
        <w:rPr>
          <w:position w:val="-24"/>
          <w:sz w:val="28"/>
          <w:szCs w:val="28"/>
          <w:lang w:val="en-US"/>
        </w:rPr>
        <w:object w:dxaOrig="6780" w:dyaOrig="740">
          <v:shape id="_x0000_i1546" type="#_x0000_t75" style="width:338.95pt;height:36.7pt" o:ole="">
            <v:imagedata r:id="rId1001" o:title=""/>
          </v:shape>
          <o:OLEObject Type="Embed" ProgID="Equation.3" ShapeID="_x0000_i1546" DrawAspect="Content" ObjectID="_1641728413" r:id="rId1002"/>
        </w:object>
      </w:r>
    </w:p>
    <w:p w:rsidR="003B75C2" w:rsidRPr="00C8792B" w:rsidRDefault="003B75C2" w:rsidP="003B75C2">
      <w:pPr>
        <w:shd w:val="clear" w:color="auto" w:fill="FFFFFF"/>
        <w:jc w:val="center"/>
        <w:rPr>
          <w:sz w:val="28"/>
          <w:szCs w:val="28"/>
        </w:rPr>
      </w:pPr>
      <w:r w:rsidRPr="00804D0E">
        <w:rPr>
          <w:position w:val="-24"/>
          <w:sz w:val="28"/>
          <w:szCs w:val="28"/>
          <w:lang w:val="en-US"/>
        </w:rPr>
        <w:object w:dxaOrig="7380" w:dyaOrig="740">
          <v:shape id="_x0000_i1547" type="#_x0000_t75" style="width:368.85pt;height:36.7pt" o:ole="">
            <v:imagedata r:id="rId1003" o:title=""/>
          </v:shape>
          <o:OLEObject Type="Embed" ProgID="Equation.3" ShapeID="_x0000_i1547" DrawAspect="Content" ObjectID="_1641728414" r:id="rId1004"/>
        </w:object>
      </w:r>
      <w:r w:rsidRPr="00C8792B">
        <w:rPr>
          <w:sz w:val="28"/>
          <w:szCs w:val="28"/>
        </w:rPr>
        <w:t xml:space="preserve"> </w:t>
      </w:r>
      <w:r w:rsidRPr="00804D0E">
        <w:rPr>
          <w:sz w:val="28"/>
          <w:szCs w:val="28"/>
        </w:rPr>
        <w:t>мм</w:t>
      </w:r>
      <w:r w:rsidRPr="00C8792B">
        <w:rPr>
          <w:sz w:val="28"/>
          <w:szCs w:val="28"/>
        </w:rPr>
        <w:t>.</w:t>
      </w:r>
    </w:p>
    <w:p w:rsidR="003B75C2" w:rsidRPr="00804D0E" w:rsidRDefault="003B75C2" w:rsidP="003B75C2">
      <w:pPr>
        <w:shd w:val="clear" w:color="auto" w:fill="FFFFFF"/>
        <w:ind w:firstLine="709"/>
        <w:jc w:val="both"/>
        <w:rPr>
          <w:sz w:val="28"/>
          <w:szCs w:val="28"/>
        </w:rPr>
      </w:pPr>
      <w:r w:rsidRPr="00804D0E">
        <w:rPr>
          <w:sz w:val="28"/>
          <w:szCs w:val="28"/>
        </w:rPr>
        <w:t xml:space="preserve">Итак, окончательно принимаем </w:t>
      </w:r>
      <w:r w:rsidRPr="00804D0E">
        <w:rPr>
          <w:i/>
          <w:sz w:val="28"/>
          <w:szCs w:val="28"/>
        </w:rPr>
        <w:t>а</w:t>
      </w:r>
      <w:r w:rsidRPr="00804D0E">
        <w:rPr>
          <w:sz w:val="28"/>
          <w:szCs w:val="28"/>
          <w:vertAlign w:val="subscript"/>
        </w:rPr>
        <w:t>Г</w:t>
      </w:r>
      <w:r w:rsidRPr="00804D0E">
        <w:rPr>
          <w:sz w:val="28"/>
          <w:szCs w:val="28"/>
        </w:rPr>
        <w:t xml:space="preserve"> = </w:t>
      </w:r>
      <w:r w:rsidRPr="00804D0E">
        <w:rPr>
          <w:i/>
          <w:sz w:val="28"/>
          <w:szCs w:val="28"/>
        </w:rPr>
        <w:t>а</w:t>
      </w:r>
      <w:r w:rsidRPr="00804D0E">
        <w:rPr>
          <w:sz w:val="28"/>
          <w:szCs w:val="28"/>
          <w:vertAlign w:val="subscript"/>
        </w:rPr>
        <w:t>УТОЧ</w:t>
      </w:r>
      <w:r w:rsidRPr="00804D0E">
        <w:rPr>
          <w:sz w:val="28"/>
          <w:szCs w:val="28"/>
        </w:rPr>
        <w:t xml:space="preserve"> = 1110 мм.</w:t>
      </w:r>
    </w:p>
    <w:p w:rsidR="003B75C2" w:rsidRPr="00804D0E" w:rsidRDefault="00804D0E" w:rsidP="004E75A9">
      <w:pPr>
        <w:widowControl w:val="0"/>
        <w:numPr>
          <w:ilvl w:val="0"/>
          <w:numId w:val="28"/>
        </w:numPr>
        <w:shd w:val="clear" w:color="auto" w:fill="FFFFFF"/>
        <w:tabs>
          <w:tab w:val="clear" w:pos="981"/>
          <w:tab w:val="left" w:pos="993"/>
          <w:tab w:val="left" w:pos="1560"/>
        </w:tabs>
        <w:autoSpaceDE w:val="0"/>
        <w:autoSpaceDN w:val="0"/>
        <w:adjustRightInd w:val="0"/>
        <w:jc w:val="both"/>
        <w:rPr>
          <w:sz w:val="28"/>
          <w:szCs w:val="28"/>
        </w:rPr>
      </w:pPr>
      <w:r>
        <w:rPr>
          <w:sz w:val="28"/>
          <w:szCs w:val="28"/>
        </w:rPr>
        <w:t xml:space="preserve"> </w:t>
      </w:r>
      <w:r w:rsidR="003B75C2" w:rsidRPr="00804D0E">
        <w:rPr>
          <w:sz w:val="28"/>
          <w:szCs w:val="28"/>
        </w:rPr>
        <w:t xml:space="preserve">Определяем допускаемое полезное, напряжение. Для ремня В при </w:t>
      </w:r>
      <w:r w:rsidR="003B75C2" w:rsidRPr="00804D0E">
        <w:rPr>
          <w:i/>
          <w:sz w:val="28"/>
          <w:szCs w:val="28"/>
          <w:lang w:val="en-US"/>
        </w:rPr>
        <w:t>d</w:t>
      </w:r>
      <w:r w:rsidR="003B75C2" w:rsidRPr="00804D0E">
        <w:rPr>
          <w:i/>
          <w:sz w:val="28"/>
          <w:szCs w:val="28"/>
          <w:vertAlign w:val="subscript"/>
        </w:rPr>
        <w:t>Р</w:t>
      </w:r>
      <w:r w:rsidR="003B75C2" w:rsidRPr="00804D0E">
        <w:rPr>
          <w:sz w:val="28"/>
          <w:szCs w:val="28"/>
          <w:vertAlign w:val="subscript"/>
        </w:rPr>
        <w:t>1</w:t>
      </w:r>
      <w:r w:rsidR="003B75C2" w:rsidRPr="00804D0E">
        <w:rPr>
          <w:sz w:val="28"/>
          <w:szCs w:val="28"/>
        </w:rPr>
        <w:t xml:space="preserve"> = 200 мм и для ремня типа Г при </w:t>
      </w:r>
      <w:r w:rsidR="003B75C2" w:rsidRPr="00804D0E">
        <w:rPr>
          <w:i/>
          <w:sz w:val="28"/>
          <w:szCs w:val="28"/>
          <w:lang w:val="en-US"/>
        </w:rPr>
        <w:t>d</w:t>
      </w:r>
      <w:r w:rsidR="003B75C2" w:rsidRPr="00804D0E">
        <w:rPr>
          <w:i/>
          <w:sz w:val="28"/>
          <w:szCs w:val="28"/>
          <w:vertAlign w:val="subscript"/>
        </w:rPr>
        <w:t>Р</w:t>
      </w:r>
      <w:r w:rsidR="003B75C2" w:rsidRPr="00804D0E">
        <w:rPr>
          <w:sz w:val="28"/>
          <w:szCs w:val="28"/>
          <w:vertAlign w:val="subscript"/>
        </w:rPr>
        <w:t>1</w:t>
      </w:r>
      <w:r w:rsidR="003B75C2" w:rsidRPr="00804D0E">
        <w:rPr>
          <w:sz w:val="28"/>
          <w:szCs w:val="28"/>
        </w:rPr>
        <w:t xml:space="preserve"> = 315 мм принимаем σ</w:t>
      </w:r>
      <w:r w:rsidR="003B75C2" w:rsidRPr="00804D0E">
        <w:rPr>
          <w:sz w:val="28"/>
          <w:szCs w:val="28"/>
          <w:vertAlign w:val="subscript"/>
          <w:lang w:val="en-US"/>
        </w:rPr>
        <w:t>F</w:t>
      </w:r>
      <w:r w:rsidR="003B75C2" w:rsidRPr="00804D0E">
        <w:rPr>
          <w:sz w:val="28"/>
          <w:szCs w:val="28"/>
          <w:vertAlign w:val="subscript"/>
        </w:rPr>
        <w:t>0</w:t>
      </w:r>
      <w:r w:rsidR="003B75C2" w:rsidRPr="00804D0E">
        <w:rPr>
          <w:sz w:val="28"/>
          <w:szCs w:val="28"/>
        </w:rPr>
        <w:t xml:space="preserve"> = 1,48 МПа при σ</w:t>
      </w:r>
      <w:r w:rsidR="003B75C2" w:rsidRPr="00804D0E">
        <w:rPr>
          <w:sz w:val="28"/>
          <w:szCs w:val="28"/>
          <w:vertAlign w:val="subscript"/>
        </w:rPr>
        <w:t>0</w:t>
      </w:r>
      <w:r w:rsidR="003B75C2" w:rsidRPr="00804D0E">
        <w:rPr>
          <w:sz w:val="28"/>
          <w:szCs w:val="28"/>
        </w:rPr>
        <w:t xml:space="preserve"> = 1,18 МПа.</w:t>
      </w:r>
    </w:p>
    <w:p w:rsidR="003B75C2" w:rsidRPr="00804D0E" w:rsidRDefault="003B75C2" w:rsidP="003B75C2">
      <w:pPr>
        <w:shd w:val="clear" w:color="auto" w:fill="FFFFFF"/>
        <w:ind w:firstLine="709"/>
        <w:jc w:val="both"/>
        <w:rPr>
          <w:sz w:val="28"/>
          <w:szCs w:val="28"/>
        </w:rPr>
      </w:pPr>
      <w:r w:rsidRPr="00804D0E">
        <w:rPr>
          <w:sz w:val="28"/>
          <w:szCs w:val="28"/>
        </w:rPr>
        <w:t xml:space="preserve">Коэффициенты угла обхвата: </w:t>
      </w:r>
      <w:r w:rsidRPr="00804D0E">
        <w:rPr>
          <w:i/>
          <w:sz w:val="28"/>
          <w:szCs w:val="28"/>
        </w:rPr>
        <w:t>С</w:t>
      </w:r>
      <w:r w:rsidRPr="00804D0E">
        <w:rPr>
          <w:sz w:val="28"/>
          <w:szCs w:val="28"/>
          <w:vertAlign w:val="subscript"/>
        </w:rPr>
        <w:t>φ=160°</w:t>
      </w:r>
      <w:r w:rsidRPr="00804D0E">
        <w:rPr>
          <w:sz w:val="28"/>
          <w:szCs w:val="28"/>
        </w:rPr>
        <w:t xml:space="preserve"> = 0,95; </w:t>
      </w:r>
      <w:r w:rsidRPr="00804D0E">
        <w:rPr>
          <w:i/>
          <w:sz w:val="28"/>
          <w:szCs w:val="28"/>
        </w:rPr>
        <w:t>С</w:t>
      </w:r>
      <w:r w:rsidRPr="00804D0E">
        <w:rPr>
          <w:sz w:val="28"/>
          <w:szCs w:val="28"/>
          <w:vertAlign w:val="subscript"/>
        </w:rPr>
        <w:t>φ=170°</w:t>
      </w:r>
      <w:r w:rsidRPr="00804D0E">
        <w:rPr>
          <w:sz w:val="28"/>
          <w:szCs w:val="28"/>
        </w:rPr>
        <w:t xml:space="preserve"> = 0,98.</w:t>
      </w:r>
    </w:p>
    <w:p w:rsidR="003B75C2" w:rsidRPr="00804D0E" w:rsidRDefault="003B75C2" w:rsidP="003B75C2">
      <w:pPr>
        <w:shd w:val="clear" w:color="auto" w:fill="FFFFFF"/>
        <w:ind w:firstLine="709"/>
        <w:jc w:val="both"/>
        <w:rPr>
          <w:sz w:val="28"/>
          <w:szCs w:val="28"/>
        </w:rPr>
      </w:pPr>
      <w:r w:rsidRPr="00804D0E">
        <w:rPr>
          <w:sz w:val="28"/>
          <w:szCs w:val="28"/>
        </w:rPr>
        <w:t>Скоростные коэффициенты:</w:t>
      </w:r>
    </w:p>
    <w:p w:rsidR="003B75C2" w:rsidRPr="00804D0E" w:rsidRDefault="003B75C2" w:rsidP="003B75C2">
      <w:pPr>
        <w:shd w:val="clear" w:color="auto" w:fill="FFFFFF"/>
        <w:jc w:val="center"/>
        <w:rPr>
          <w:sz w:val="28"/>
          <w:szCs w:val="28"/>
        </w:rPr>
      </w:pPr>
      <w:r w:rsidRPr="00804D0E">
        <w:rPr>
          <w:position w:val="-12"/>
          <w:sz w:val="28"/>
          <w:szCs w:val="28"/>
        </w:rPr>
        <w:object w:dxaOrig="4640" w:dyaOrig="380">
          <v:shape id="_x0000_i1548" type="#_x0000_t75" style="width:231.6pt;height:19pt" o:ole="">
            <v:imagedata r:id="rId1005" o:title=""/>
          </v:shape>
          <o:OLEObject Type="Embed" ProgID="Equation.3" ShapeID="_x0000_i1548" DrawAspect="Content" ObjectID="_1641728415" r:id="rId1006"/>
        </w:object>
      </w:r>
      <w:r w:rsidRPr="00804D0E">
        <w:rPr>
          <w:sz w:val="28"/>
          <w:szCs w:val="28"/>
        </w:rPr>
        <w:t>;</w:t>
      </w:r>
    </w:p>
    <w:p w:rsidR="003B75C2" w:rsidRPr="00804D0E" w:rsidRDefault="003B75C2" w:rsidP="003B75C2">
      <w:pPr>
        <w:shd w:val="clear" w:color="auto" w:fill="FFFFFF"/>
        <w:jc w:val="center"/>
        <w:rPr>
          <w:sz w:val="28"/>
          <w:szCs w:val="28"/>
        </w:rPr>
      </w:pPr>
      <w:r w:rsidRPr="00804D0E">
        <w:rPr>
          <w:position w:val="-12"/>
          <w:sz w:val="28"/>
          <w:szCs w:val="28"/>
        </w:rPr>
        <w:object w:dxaOrig="4819" w:dyaOrig="380">
          <v:shape id="_x0000_i1549" type="#_x0000_t75" style="width:240.45pt;height:19pt" o:ole="">
            <v:imagedata r:id="rId1007" o:title=""/>
          </v:shape>
          <o:OLEObject Type="Embed" ProgID="Equation.3" ShapeID="_x0000_i1549" DrawAspect="Content" ObjectID="_1641728416" r:id="rId1008"/>
        </w:object>
      </w:r>
      <w:r w:rsidRPr="00804D0E">
        <w:rPr>
          <w:sz w:val="28"/>
          <w:szCs w:val="28"/>
        </w:rPr>
        <w:t>.</w:t>
      </w:r>
    </w:p>
    <w:p w:rsidR="003B75C2" w:rsidRPr="00804D0E" w:rsidRDefault="003B75C2" w:rsidP="003B75C2">
      <w:pPr>
        <w:shd w:val="clear" w:color="auto" w:fill="FFFFFF"/>
        <w:ind w:firstLine="709"/>
        <w:jc w:val="both"/>
        <w:rPr>
          <w:sz w:val="28"/>
          <w:szCs w:val="28"/>
        </w:rPr>
      </w:pPr>
      <w:r w:rsidRPr="00804D0E">
        <w:rPr>
          <w:sz w:val="28"/>
          <w:szCs w:val="28"/>
        </w:rPr>
        <w:t xml:space="preserve">Коэффициент режима и длительности работы </w:t>
      </w:r>
      <w:r w:rsidRPr="00804D0E">
        <w:rPr>
          <w:i/>
          <w:sz w:val="28"/>
          <w:szCs w:val="28"/>
        </w:rPr>
        <w:t>С</w:t>
      </w:r>
      <w:r w:rsidRPr="00804D0E">
        <w:rPr>
          <w:i/>
          <w:sz w:val="28"/>
          <w:szCs w:val="28"/>
          <w:vertAlign w:val="subscript"/>
        </w:rPr>
        <w:t>Р</w:t>
      </w:r>
      <w:r w:rsidRPr="00804D0E">
        <w:rPr>
          <w:sz w:val="28"/>
          <w:szCs w:val="28"/>
        </w:rPr>
        <w:t xml:space="preserve"> = 0,8. Итак, для ремня типа В</w:t>
      </w:r>
    </w:p>
    <w:p w:rsidR="003B75C2" w:rsidRPr="00804D0E" w:rsidRDefault="003B75C2" w:rsidP="003B75C2">
      <w:pPr>
        <w:shd w:val="clear" w:color="auto" w:fill="FFFFFF"/>
        <w:jc w:val="center"/>
        <w:rPr>
          <w:sz w:val="28"/>
          <w:szCs w:val="28"/>
        </w:rPr>
      </w:pPr>
      <w:r w:rsidRPr="00804D0E">
        <w:rPr>
          <w:position w:val="-14"/>
          <w:sz w:val="28"/>
          <w:szCs w:val="28"/>
        </w:rPr>
        <w:object w:dxaOrig="4740" w:dyaOrig="420">
          <v:shape id="_x0000_i1550" type="#_x0000_t75" style="width:237.05pt;height:21.05pt" o:ole="">
            <v:imagedata r:id="rId1009" o:title=""/>
          </v:shape>
          <o:OLEObject Type="Embed" ProgID="Equation.3" ShapeID="_x0000_i1550" DrawAspect="Content" ObjectID="_1641728417" r:id="rId1010"/>
        </w:object>
      </w:r>
      <w:r w:rsidRPr="00804D0E">
        <w:rPr>
          <w:sz w:val="28"/>
          <w:szCs w:val="28"/>
        </w:rPr>
        <w:t xml:space="preserve"> МПа;</w:t>
      </w:r>
    </w:p>
    <w:p w:rsidR="003B75C2" w:rsidRPr="00804D0E" w:rsidRDefault="003B75C2" w:rsidP="003B75C2">
      <w:pPr>
        <w:shd w:val="clear" w:color="auto" w:fill="FFFFFF"/>
        <w:rPr>
          <w:sz w:val="28"/>
          <w:szCs w:val="28"/>
        </w:rPr>
      </w:pPr>
      <w:r w:rsidRPr="00804D0E">
        <w:rPr>
          <w:sz w:val="28"/>
          <w:szCs w:val="28"/>
        </w:rPr>
        <w:t>для ремня типа Г</w:t>
      </w:r>
    </w:p>
    <w:p w:rsidR="003B75C2" w:rsidRPr="00804D0E" w:rsidRDefault="00F8392D" w:rsidP="003B75C2">
      <w:pPr>
        <w:shd w:val="clear" w:color="auto" w:fill="FFFFFF"/>
        <w:tabs>
          <w:tab w:val="left" w:pos="658"/>
        </w:tabs>
        <w:jc w:val="center"/>
        <w:rPr>
          <w:sz w:val="28"/>
          <w:szCs w:val="28"/>
        </w:rPr>
      </w:pPr>
      <w:r w:rsidRPr="00804D0E">
        <w:rPr>
          <w:position w:val="-14"/>
          <w:sz w:val="28"/>
          <w:szCs w:val="28"/>
        </w:rPr>
        <w:object w:dxaOrig="5040" w:dyaOrig="420">
          <v:shape id="_x0000_i1551" type="#_x0000_t75" style="width:251.3pt;height:21.05pt" o:ole="">
            <v:imagedata r:id="rId1011" o:title=""/>
          </v:shape>
          <o:OLEObject Type="Embed" ProgID="Equation.3" ShapeID="_x0000_i1551" DrawAspect="Content" ObjectID="_1641728418" r:id="rId1012"/>
        </w:object>
      </w:r>
      <w:r w:rsidR="003B75C2" w:rsidRPr="00804D0E">
        <w:rPr>
          <w:sz w:val="28"/>
          <w:szCs w:val="28"/>
        </w:rPr>
        <w:t xml:space="preserve"> МПа.</w:t>
      </w:r>
    </w:p>
    <w:p w:rsidR="003B75C2" w:rsidRPr="00804D0E" w:rsidRDefault="00804D0E" w:rsidP="004E75A9">
      <w:pPr>
        <w:widowControl w:val="0"/>
        <w:numPr>
          <w:ilvl w:val="0"/>
          <w:numId w:val="28"/>
        </w:numPr>
        <w:shd w:val="clear" w:color="auto" w:fill="FFFFFF"/>
        <w:tabs>
          <w:tab w:val="clear" w:pos="981"/>
          <w:tab w:val="left" w:pos="658"/>
          <w:tab w:val="left" w:pos="993"/>
        </w:tabs>
        <w:autoSpaceDE w:val="0"/>
        <w:autoSpaceDN w:val="0"/>
        <w:adjustRightInd w:val="0"/>
        <w:jc w:val="both"/>
        <w:rPr>
          <w:sz w:val="28"/>
          <w:szCs w:val="28"/>
        </w:rPr>
      </w:pPr>
      <w:r>
        <w:rPr>
          <w:sz w:val="28"/>
          <w:szCs w:val="28"/>
        </w:rPr>
        <w:t xml:space="preserve"> </w:t>
      </w:r>
      <w:r w:rsidR="003B75C2" w:rsidRPr="00804D0E">
        <w:rPr>
          <w:sz w:val="28"/>
          <w:szCs w:val="28"/>
        </w:rPr>
        <w:t>Окружные силы:</w:t>
      </w:r>
    </w:p>
    <w:p w:rsidR="003B75C2" w:rsidRPr="00804D0E" w:rsidRDefault="003B75C2" w:rsidP="003B75C2">
      <w:pPr>
        <w:shd w:val="clear" w:color="auto" w:fill="FFFFFF"/>
        <w:jc w:val="center"/>
        <w:rPr>
          <w:sz w:val="28"/>
          <w:szCs w:val="28"/>
        </w:rPr>
      </w:pPr>
      <w:r w:rsidRPr="00804D0E">
        <w:rPr>
          <w:position w:val="-30"/>
          <w:sz w:val="28"/>
          <w:szCs w:val="28"/>
        </w:rPr>
        <w:object w:dxaOrig="2540" w:dyaOrig="720">
          <v:shape id="_x0000_i1552" type="#_x0000_t75" style="width:127pt;height:36pt" o:ole="">
            <v:imagedata r:id="rId1013" o:title=""/>
          </v:shape>
          <o:OLEObject Type="Embed" ProgID="Equation.3" ShapeID="_x0000_i1552" DrawAspect="Content" ObjectID="_1641728419" r:id="rId1014"/>
        </w:object>
      </w:r>
      <w:r w:rsidRPr="00804D0E">
        <w:rPr>
          <w:sz w:val="28"/>
          <w:szCs w:val="28"/>
        </w:rPr>
        <w:t xml:space="preserve"> Н;</w:t>
      </w:r>
    </w:p>
    <w:p w:rsidR="003B75C2" w:rsidRPr="00804D0E" w:rsidRDefault="003B75C2" w:rsidP="003B75C2">
      <w:pPr>
        <w:shd w:val="clear" w:color="auto" w:fill="FFFFFF"/>
        <w:jc w:val="center"/>
        <w:rPr>
          <w:sz w:val="28"/>
          <w:szCs w:val="28"/>
        </w:rPr>
      </w:pPr>
      <w:r w:rsidRPr="00804D0E">
        <w:rPr>
          <w:position w:val="-30"/>
          <w:sz w:val="28"/>
          <w:szCs w:val="28"/>
        </w:rPr>
        <w:object w:dxaOrig="2480" w:dyaOrig="720">
          <v:shape id="_x0000_i1553" type="#_x0000_t75" style="width:123.6pt;height:36pt" o:ole="">
            <v:imagedata r:id="rId1015" o:title=""/>
          </v:shape>
          <o:OLEObject Type="Embed" ProgID="Equation.3" ShapeID="_x0000_i1553" DrawAspect="Content" ObjectID="_1641728420" r:id="rId1016"/>
        </w:object>
      </w:r>
      <w:r w:rsidRPr="00804D0E">
        <w:rPr>
          <w:sz w:val="28"/>
          <w:szCs w:val="28"/>
        </w:rPr>
        <w:t xml:space="preserve"> Н.</w:t>
      </w:r>
    </w:p>
    <w:p w:rsidR="003B75C2" w:rsidRPr="00804D0E" w:rsidRDefault="00804D0E" w:rsidP="004E75A9">
      <w:pPr>
        <w:widowControl w:val="0"/>
        <w:numPr>
          <w:ilvl w:val="0"/>
          <w:numId w:val="28"/>
        </w:numPr>
        <w:shd w:val="clear" w:color="auto" w:fill="FFFFFF"/>
        <w:tabs>
          <w:tab w:val="clear" w:pos="981"/>
          <w:tab w:val="left" w:pos="658"/>
          <w:tab w:val="left" w:pos="993"/>
        </w:tabs>
        <w:autoSpaceDE w:val="0"/>
        <w:autoSpaceDN w:val="0"/>
        <w:adjustRightInd w:val="0"/>
        <w:jc w:val="both"/>
        <w:rPr>
          <w:sz w:val="28"/>
          <w:szCs w:val="28"/>
        </w:rPr>
      </w:pPr>
      <w:r>
        <w:rPr>
          <w:sz w:val="28"/>
          <w:szCs w:val="28"/>
        </w:rPr>
        <w:t xml:space="preserve"> </w:t>
      </w:r>
      <w:r w:rsidR="003B75C2" w:rsidRPr="00804D0E">
        <w:rPr>
          <w:sz w:val="28"/>
          <w:szCs w:val="28"/>
        </w:rPr>
        <w:t xml:space="preserve">Определяем число ремней при </w:t>
      </w:r>
      <w:r w:rsidR="003B75C2" w:rsidRPr="00804D0E">
        <w:rPr>
          <w:position w:val="-12"/>
          <w:sz w:val="28"/>
          <w:szCs w:val="28"/>
        </w:rPr>
        <w:object w:dxaOrig="340" w:dyaOrig="380">
          <v:shape id="_x0000_i1554" type="#_x0000_t75" style="width:17pt;height:19pt" o:ole="">
            <v:imagedata r:id="rId1017" o:title=""/>
          </v:shape>
          <o:OLEObject Type="Embed" ProgID="Equation.3" ShapeID="_x0000_i1554" DrawAspect="Content" ObjectID="_1641728421" r:id="rId1018"/>
        </w:object>
      </w:r>
      <w:r w:rsidR="003B75C2" w:rsidRPr="00804D0E">
        <w:rPr>
          <w:sz w:val="28"/>
          <w:szCs w:val="28"/>
        </w:rPr>
        <w:t>=230 мм</w:t>
      </w:r>
      <w:r w:rsidR="003B75C2" w:rsidRPr="00804D0E">
        <w:rPr>
          <w:sz w:val="28"/>
          <w:szCs w:val="28"/>
          <w:vertAlign w:val="superscript"/>
        </w:rPr>
        <w:t>2</w:t>
      </w:r>
      <w:r w:rsidR="003B75C2" w:rsidRPr="00804D0E">
        <w:rPr>
          <w:sz w:val="28"/>
          <w:szCs w:val="28"/>
        </w:rPr>
        <w:t xml:space="preserve"> для ремня типа В </w:t>
      </w:r>
      <w:r w:rsidR="003B75C2" w:rsidRPr="00804D0E">
        <w:rPr>
          <w:position w:val="-12"/>
          <w:sz w:val="28"/>
          <w:szCs w:val="28"/>
        </w:rPr>
        <w:object w:dxaOrig="340" w:dyaOrig="380">
          <v:shape id="_x0000_i1555" type="#_x0000_t75" style="width:17pt;height:19pt" o:ole="">
            <v:imagedata r:id="rId1019" o:title=""/>
          </v:shape>
          <o:OLEObject Type="Embed" ProgID="Equation.3" ShapeID="_x0000_i1555" DrawAspect="Content" ObjectID="_1641728422" r:id="rId1020"/>
        </w:object>
      </w:r>
      <w:r w:rsidR="003B75C2" w:rsidRPr="00804D0E">
        <w:rPr>
          <w:i/>
          <w:iCs/>
          <w:sz w:val="28"/>
          <w:szCs w:val="28"/>
        </w:rPr>
        <w:t xml:space="preserve"> </w:t>
      </w:r>
      <w:r w:rsidR="003B75C2" w:rsidRPr="00804D0E">
        <w:rPr>
          <w:sz w:val="28"/>
          <w:szCs w:val="28"/>
        </w:rPr>
        <w:t>=475 мм</w:t>
      </w:r>
      <w:r w:rsidR="003B75C2" w:rsidRPr="00804D0E">
        <w:rPr>
          <w:sz w:val="28"/>
          <w:szCs w:val="28"/>
          <w:vertAlign w:val="superscript"/>
        </w:rPr>
        <w:t>2</w:t>
      </w:r>
      <w:r w:rsidR="003B75C2" w:rsidRPr="00804D0E">
        <w:rPr>
          <w:sz w:val="28"/>
          <w:szCs w:val="28"/>
        </w:rPr>
        <w:t xml:space="preserve"> для ремня типа Г;</w:t>
      </w:r>
    </w:p>
    <w:p w:rsidR="003B75C2" w:rsidRPr="00804D0E" w:rsidRDefault="003B75C2" w:rsidP="003B75C2">
      <w:pPr>
        <w:shd w:val="clear" w:color="auto" w:fill="FFFFFF"/>
        <w:jc w:val="center"/>
        <w:rPr>
          <w:sz w:val="28"/>
          <w:szCs w:val="28"/>
        </w:rPr>
      </w:pPr>
      <w:r w:rsidRPr="00804D0E">
        <w:rPr>
          <w:i/>
          <w:iCs/>
          <w:position w:val="-32"/>
          <w:sz w:val="28"/>
          <w:szCs w:val="28"/>
          <w:lang w:val="en-US"/>
        </w:rPr>
        <w:object w:dxaOrig="3200" w:dyaOrig="740">
          <v:shape id="_x0000_i1556" type="#_x0000_t75" style="width:159.6pt;height:36.7pt" o:ole="">
            <v:imagedata r:id="rId1021" o:title=""/>
          </v:shape>
          <o:OLEObject Type="Embed" ProgID="Equation.3" ShapeID="_x0000_i1556" DrawAspect="Content" ObjectID="_1641728423" r:id="rId1022"/>
        </w:object>
      </w:r>
      <w:r w:rsidRPr="00804D0E">
        <w:rPr>
          <w:sz w:val="28"/>
          <w:szCs w:val="28"/>
        </w:rPr>
        <w:t xml:space="preserve">, принимаем </w:t>
      </w:r>
      <w:r w:rsidRPr="00804D0E">
        <w:rPr>
          <w:i/>
          <w:sz w:val="28"/>
          <w:szCs w:val="28"/>
          <w:lang w:val="en-US"/>
        </w:rPr>
        <w:t>n</w:t>
      </w:r>
      <w:r w:rsidRPr="00804D0E">
        <w:rPr>
          <w:sz w:val="28"/>
          <w:szCs w:val="28"/>
          <w:vertAlign w:val="subscript"/>
          <w:lang w:val="en-US"/>
        </w:rPr>
        <w:t>B</w:t>
      </w:r>
      <w:r w:rsidRPr="00804D0E">
        <w:rPr>
          <w:sz w:val="28"/>
          <w:szCs w:val="28"/>
        </w:rPr>
        <w:t xml:space="preserve"> = 6;</w:t>
      </w:r>
    </w:p>
    <w:p w:rsidR="003B75C2" w:rsidRPr="00804D0E" w:rsidRDefault="003B75C2" w:rsidP="003B75C2">
      <w:pPr>
        <w:shd w:val="clear" w:color="auto" w:fill="FFFFFF"/>
        <w:jc w:val="center"/>
        <w:rPr>
          <w:sz w:val="28"/>
          <w:szCs w:val="28"/>
        </w:rPr>
      </w:pPr>
      <w:r w:rsidRPr="00804D0E">
        <w:rPr>
          <w:i/>
          <w:iCs/>
          <w:position w:val="-32"/>
          <w:sz w:val="28"/>
          <w:szCs w:val="28"/>
          <w:lang w:val="en-US"/>
        </w:rPr>
        <w:object w:dxaOrig="3340" w:dyaOrig="740">
          <v:shape id="_x0000_i1557" type="#_x0000_t75" style="width:167.1pt;height:36.7pt" o:ole="">
            <v:imagedata r:id="rId1023" o:title=""/>
          </v:shape>
          <o:OLEObject Type="Embed" ProgID="Equation.3" ShapeID="_x0000_i1557" DrawAspect="Content" ObjectID="_1641728424" r:id="rId1024"/>
        </w:object>
      </w:r>
      <w:r w:rsidRPr="00804D0E">
        <w:rPr>
          <w:sz w:val="28"/>
          <w:szCs w:val="28"/>
        </w:rPr>
        <w:t xml:space="preserve">, принимаем </w:t>
      </w:r>
      <w:r w:rsidRPr="00804D0E">
        <w:rPr>
          <w:i/>
          <w:sz w:val="28"/>
          <w:szCs w:val="28"/>
          <w:lang w:val="en-US"/>
        </w:rPr>
        <w:t>n</w:t>
      </w:r>
      <w:r w:rsidRPr="00804D0E">
        <w:rPr>
          <w:sz w:val="28"/>
          <w:szCs w:val="28"/>
          <w:vertAlign w:val="subscript"/>
        </w:rPr>
        <w:t>Г</w:t>
      </w:r>
      <w:r w:rsidRPr="00804D0E">
        <w:rPr>
          <w:sz w:val="28"/>
          <w:szCs w:val="28"/>
        </w:rPr>
        <w:t xml:space="preserve"> = 2.</w:t>
      </w:r>
    </w:p>
    <w:p w:rsidR="003B75C2" w:rsidRPr="00804D0E" w:rsidRDefault="00804D0E" w:rsidP="004E75A9">
      <w:pPr>
        <w:widowControl w:val="0"/>
        <w:numPr>
          <w:ilvl w:val="0"/>
          <w:numId w:val="28"/>
        </w:numPr>
        <w:shd w:val="clear" w:color="auto" w:fill="FFFFFF"/>
        <w:tabs>
          <w:tab w:val="clear" w:pos="981"/>
          <w:tab w:val="left" w:pos="658"/>
          <w:tab w:val="left" w:pos="993"/>
        </w:tabs>
        <w:autoSpaceDE w:val="0"/>
        <w:autoSpaceDN w:val="0"/>
        <w:adjustRightInd w:val="0"/>
        <w:jc w:val="both"/>
        <w:rPr>
          <w:sz w:val="28"/>
          <w:szCs w:val="28"/>
        </w:rPr>
      </w:pPr>
      <w:r>
        <w:rPr>
          <w:sz w:val="28"/>
          <w:szCs w:val="28"/>
        </w:rPr>
        <w:t xml:space="preserve"> </w:t>
      </w:r>
      <w:r w:rsidR="003B75C2" w:rsidRPr="00804D0E">
        <w:rPr>
          <w:sz w:val="28"/>
          <w:szCs w:val="28"/>
        </w:rPr>
        <w:t xml:space="preserve">Силу предварительного натяжения ремней вычисляем при </w:t>
      </w:r>
      <w:r w:rsidR="003B75C2" w:rsidRPr="00804D0E">
        <w:rPr>
          <w:i/>
          <w:sz w:val="28"/>
          <w:szCs w:val="28"/>
        </w:rPr>
        <w:t>σ</w:t>
      </w:r>
      <w:r w:rsidR="003B75C2" w:rsidRPr="00804D0E">
        <w:rPr>
          <w:sz w:val="28"/>
          <w:szCs w:val="28"/>
          <w:vertAlign w:val="subscript"/>
        </w:rPr>
        <w:t>0</w:t>
      </w:r>
      <w:r w:rsidR="003B75C2" w:rsidRPr="00804D0E">
        <w:rPr>
          <w:sz w:val="28"/>
          <w:szCs w:val="28"/>
        </w:rPr>
        <w:t xml:space="preserve">=1,18 МПа и </w:t>
      </w:r>
      <w:r w:rsidR="003B75C2" w:rsidRPr="00804D0E">
        <w:rPr>
          <w:i/>
          <w:sz w:val="28"/>
          <w:szCs w:val="28"/>
          <w:lang w:val="en-US"/>
        </w:rPr>
        <w:t>S</w:t>
      </w:r>
      <w:r w:rsidR="003B75C2" w:rsidRPr="00804D0E">
        <w:rPr>
          <w:i/>
          <w:sz w:val="28"/>
          <w:szCs w:val="28"/>
        </w:rPr>
        <w:t>=</w:t>
      </w:r>
      <w:r w:rsidR="003B75C2" w:rsidRPr="00804D0E">
        <w:rPr>
          <w:i/>
          <w:sz w:val="28"/>
          <w:szCs w:val="28"/>
          <w:lang w:val="en-US"/>
        </w:rPr>
        <w:t>nS</w:t>
      </w:r>
      <w:r w:rsidR="003B75C2" w:rsidRPr="00804D0E">
        <w:rPr>
          <w:sz w:val="28"/>
          <w:szCs w:val="28"/>
          <w:vertAlign w:val="subscript"/>
        </w:rPr>
        <w:t>0</w:t>
      </w:r>
      <w:r w:rsidR="003B75C2" w:rsidRPr="00804D0E">
        <w:rPr>
          <w:sz w:val="28"/>
          <w:szCs w:val="28"/>
        </w:rPr>
        <w:t>:</w:t>
      </w:r>
    </w:p>
    <w:p w:rsidR="003B75C2" w:rsidRPr="00804D0E" w:rsidRDefault="003B75C2" w:rsidP="003B75C2">
      <w:pPr>
        <w:shd w:val="clear" w:color="auto" w:fill="FFFFFF"/>
        <w:jc w:val="center"/>
        <w:rPr>
          <w:sz w:val="28"/>
          <w:szCs w:val="28"/>
          <w:lang w:val="en-US"/>
        </w:rPr>
      </w:pPr>
      <w:r w:rsidRPr="00804D0E">
        <w:rPr>
          <w:position w:val="-12"/>
          <w:sz w:val="28"/>
          <w:szCs w:val="28"/>
          <w:lang w:val="en-US"/>
        </w:rPr>
        <w:object w:dxaOrig="3360" w:dyaOrig="380">
          <v:shape id="_x0000_i1558" type="#_x0000_t75" style="width:167.75pt;height:19pt" o:ole="">
            <v:imagedata r:id="rId1025" o:title=""/>
          </v:shape>
          <o:OLEObject Type="Embed" ProgID="Equation.3" ShapeID="_x0000_i1558" DrawAspect="Content" ObjectID="_1641728425" r:id="rId1026"/>
        </w:object>
      </w:r>
      <w:r w:rsidRPr="00804D0E">
        <w:rPr>
          <w:sz w:val="28"/>
          <w:szCs w:val="28"/>
          <w:lang w:val="en-US"/>
        </w:rPr>
        <w:t xml:space="preserve"> </w:t>
      </w:r>
      <w:r w:rsidRPr="00804D0E">
        <w:rPr>
          <w:sz w:val="28"/>
          <w:szCs w:val="28"/>
        </w:rPr>
        <w:t>Н</w:t>
      </w:r>
      <w:r w:rsidRPr="00804D0E">
        <w:rPr>
          <w:sz w:val="28"/>
          <w:szCs w:val="28"/>
          <w:lang w:val="en-US"/>
        </w:rPr>
        <w:t>;</w:t>
      </w:r>
    </w:p>
    <w:p w:rsidR="003B75C2" w:rsidRPr="00804D0E" w:rsidRDefault="003B75C2" w:rsidP="003B75C2">
      <w:pPr>
        <w:shd w:val="clear" w:color="auto" w:fill="FFFFFF"/>
        <w:jc w:val="center"/>
        <w:rPr>
          <w:sz w:val="28"/>
          <w:szCs w:val="28"/>
        </w:rPr>
      </w:pPr>
      <w:r w:rsidRPr="00804D0E">
        <w:rPr>
          <w:position w:val="-12"/>
          <w:sz w:val="28"/>
          <w:szCs w:val="28"/>
          <w:lang w:val="en-US"/>
        </w:rPr>
        <w:object w:dxaOrig="3400" w:dyaOrig="380">
          <v:shape id="_x0000_i1559" type="#_x0000_t75" style="width:170.5pt;height:19pt" o:ole="">
            <v:imagedata r:id="rId1027" o:title=""/>
          </v:shape>
          <o:OLEObject Type="Embed" ProgID="Equation.3" ShapeID="_x0000_i1559" DrawAspect="Content" ObjectID="_1641728426" r:id="rId1028"/>
        </w:object>
      </w:r>
      <w:r w:rsidRPr="00804D0E">
        <w:rPr>
          <w:sz w:val="28"/>
          <w:szCs w:val="28"/>
          <w:lang w:val="en-US"/>
        </w:rPr>
        <w:t xml:space="preserve"> </w:t>
      </w:r>
      <w:r w:rsidRPr="00804D0E">
        <w:rPr>
          <w:sz w:val="28"/>
          <w:szCs w:val="28"/>
        </w:rPr>
        <w:t>Н.</w:t>
      </w:r>
    </w:p>
    <w:p w:rsidR="003B75C2" w:rsidRPr="00804D0E" w:rsidRDefault="00804D0E" w:rsidP="004E75A9">
      <w:pPr>
        <w:widowControl w:val="0"/>
        <w:numPr>
          <w:ilvl w:val="0"/>
          <w:numId w:val="28"/>
        </w:numPr>
        <w:shd w:val="clear" w:color="auto" w:fill="FFFFFF"/>
        <w:tabs>
          <w:tab w:val="clear" w:pos="981"/>
          <w:tab w:val="left" w:pos="658"/>
          <w:tab w:val="left" w:pos="993"/>
        </w:tabs>
        <w:autoSpaceDE w:val="0"/>
        <w:autoSpaceDN w:val="0"/>
        <w:adjustRightInd w:val="0"/>
        <w:jc w:val="both"/>
        <w:rPr>
          <w:sz w:val="28"/>
          <w:szCs w:val="28"/>
        </w:rPr>
      </w:pPr>
      <w:r>
        <w:rPr>
          <w:sz w:val="28"/>
          <w:szCs w:val="28"/>
        </w:rPr>
        <w:lastRenderedPageBreak/>
        <w:t xml:space="preserve"> </w:t>
      </w:r>
      <w:r w:rsidR="003B75C2" w:rsidRPr="00804D0E">
        <w:rPr>
          <w:sz w:val="28"/>
          <w:szCs w:val="28"/>
        </w:rPr>
        <w:t>Определяем силы, действующие на валы и их опоры:</w:t>
      </w:r>
    </w:p>
    <w:p w:rsidR="003B75C2" w:rsidRPr="00804D0E" w:rsidRDefault="003B75C2" w:rsidP="003B75C2">
      <w:pPr>
        <w:shd w:val="clear" w:color="auto" w:fill="FFFFFF"/>
        <w:jc w:val="center"/>
        <w:rPr>
          <w:sz w:val="28"/>
          <w:szCs w:val="28"/>
          <w:lang w:val="en-US"/>
        </w:rPr>
      </w:pPr>
      <w:r w:rsidRPr="00804D0E">
        <w:rPr>
          <w:position w:val="-24"/>
          <w:sz w:val="28"/>
          <w:szCs w:val="28"/>
          <w:lang w:val="en-US"/>
        </w:rPr>
        <w:object w:dxaOrig="4080" w:dyaOrig="660">
          <v:shape id="_x0000_i1560" type="#_x0000_t75" style="width:203.75pt;height:33.3pt" o:ole="">
            <v:imagedata r:id="rId1029" o:title=""/>
          </v:shape>
          <o:OLEObject Type="Embed" ProgID="Equation.3" ShapeID="_x0000_i1560" DrawAspect="Content" ObjectID="_1641728427" r:id="rId1030"/>
        </w:object>
      </w:r>
      <w:r w:rsidRPr="00804D0E">
        <w:rPr>
          <w:sz w:val="28"/>
          <w:szCs w:val="28"/>
          <w:lang w:val="en-US"/>
        </w:rPr>
        <w:t xml:space="preserve"> </w:t>
      </w:r>
      <w:r w:rsidRPr="00804D0E">
        <w:rPr>
          <w:sz w:val="28"/>
          <w:szCs w:val="28"/>
        </w:rPr>
        <w:t>Н</w:t>
      </w:r>
      <w:r w:rsidRPr="00804D0E">
        <w:rPr>
          <w:sz w:val="28"/>
          <w:szCs w:val="28"/>
          <w:lang w:val="en-US"/>
        </w:rPr>
        <w:t>;</w:t>
      </w:r>
    </w:p>
    <w:p w:rsidR="003B75C2" w:rsidRPr="00804D0E" w:rsidRDefault="003B75C2" w:rsidP="003B75C2">
      <w:pPr>
        <w:shd w:val="clear" w:color="auto" w:fill="FFFFFF"/>
        <w:jc w:val="center"/>
        <w:rPr>
          <w:sz w:val="28"/>
          <w:szCs w:val="28"/>
        </w:rPr>
      </w:pPr>
      <w:r w:rsidRPr="00804D0E">
        <w:rPr>
          <w:position w:val="-24"/>
          <w:sz w:val="28"/>
          <w:szCs w:val="28"/>
          <w:lang w:val="en-US"/>
        </w:rPr>
        <w:object w:dxaOrig="4120" w:dyaOrig="660">
          <v:shape id="_x0000_i1561" type="#_x0000_t75" style="width:206.5pt;height:33.3pt" o:ole="">
            <v:imagedata r:id="rId1031" o:title=""/>
          </v:shape>
          <o:OLEObject Type="Embed" ProgID="Equation.3" ShapeID="_x0000_i1561" DrawAspect="Content" ObjectID="_1641728428" r:id="rId1032"/>
        </w:object>
      </w:r>
      <w:r w:rsidRPr="00804D0E">
        <w:rPr>
          <w:sz w:val="28"/>
          <w:szCs w:val="28"/>
          <w:lang w:val="en-US"/>
        </w:rPr>
        <w:t xml:space="preserve"> </w:t>
      </w:r>
      <w:r w:rsidRPr="00804D0E">
        <w:rPr>
          <w:sz w:val="28"/>
          <w:szCs w:val="28"/>
        </w:rPr>
        <w:t>Н.</w:t>
      </w:r>
    </w:p>
    <w:p w:rsidR="003B75C2" w:rsidRPr="00804D0E" w:rsidRDefault="00804D0E" w:rsidP="004E75A9">
      <w:pPr>
        <w:widowControl w:val="0"/>
        <w:numPr>
          <w:ilvl w:val="0"/>
          <w:numId w:val="28"/>
        </w:numPr>
        <w:shd w:val="clear" w:color="auto" w:fill="FFFFFF"/>
        <w:tabs>
          <w:tab w:val="clear" w:pos="981"/>
          <w:tab w:val="left" w:pos="658"/>
          <w:tab w:val="left" w:pos="993"/>
        </w:tabs>
        <w:autoSpaceDE w:val="0"/>
        <w:autoSpaceDN w:val="0"/>
        <w:adjustRightInd w:val="0"/>
        <w:jc w:val="both"/>
        <w:rPr>
          <w:sz w:val="28"/>
          <w:szCs w:val="28"/>
        </w:rPr>
      </w:pPr>
      <w:r>
        <w:rPr>
          <w:sz w:val="28"/>
          <w:szCs w:val="28"/>
        </w:rPr>
        <w:t xml:space="preserve"> </w:t>
      </w:r>
      <w:r w:rsidR="003B75C2" w:rsidRPr="00804D0E">
        <w:rPr>
          <w:sz w:val="28"/>
          <w:szCs w:val="28"/>
        </w:rPr>
        <w:t xml:space="preserve">Окончательный </w:t>
      </w:r>
      <w:r w:rsidR="003B75C2" w:rsidRPr="00804D0E">
        <w:rPr>
          <w:i/>
          <w:iCs/>
          <w:sz w:val="28"/>
          <w:szCs w:val="28"/>
        </w:rPr>
        <w:t xml:space="preserve">выбор типа ремня </w:t>
      </w:r>
      <w:r w:rsidR="003B75C2" w:rsidRPr="00804D0E">
        <w:rPr>
          <w:sz w:val="28"/>
          <w:szCs w:val="28"/>
        </w:rPr>
        <w:t>для проектируемой передачи. При анализе расчета клиноременной передачи с ремнями типов В и Г предпочтение следует отдать ремню типа Г, так как вместо шести ремней типа В достаточно применить два ремня типа Г; частота пробега ремней типа Г и силы, действующие на валы и их опоры, меньше, чем у передачи с ремнями типа В. Но передача с рем</w:t>
      </w:r>
      <w:r w:rsidR="003B75C2" w:rsidRPr="00804D0E">
        <w:rPr>
          <w:sz w:val="28"/>
          <w:szCs w:val="28"/>
        </w:rPr>
        <w:softHyphen/>
        <w:t>нями типа В компактнее и, следовательно, в случае ограничения ее габаритов предпочтение следует отдать этим ремням.</w:t>
      </w:r>
    </w:p>
    <w:p w:rsidR="003B75C2" w:rsidRPr="00804D0E" w:rsidRDefault="00804D0E" w:rsidP="004E75A9">
      <w:pPr>
        <w:widowControl w:val="0"/>
        <w:numPr>
          <w:ilvl w:val="0"/>
          <w:numId w:val="28"/>
        </w:numPr>
        <w:shd w:val="clear" w:color="auto" w:fill="FFFFFF"/>
        <w:tabs>
          <w:tab w:val="clear" w:pos="981"/>
          <w:tab w:val="left" w:pos="658"/>
          <w:tab w:val="left" w:pos="993"/>
        </w:tabs>
        <w:autoSpaceDE w:val="0"/>
        <w:autoSpaceDN w:val="0"/>
        <w:adjustRightInd w:val="0"/>
        <w:jc w:val="both"/>
        <w:rPr>
          <w:sz w:val="28"/>
          <w:szCs w:val="28"/>
        </w:rPr>
      </w:pPr>
      <w:r>
        <w:rPr>
          <w:sz w:val="28"/>
          <w:szCs w:val="28"/>
        </w:rPr>
        <w:t xml:space="preserve"> </w:t>
      </w:r>
      <w:r w:rsidR="003B75C2" w:rsidRPr="00804D0E">
        <w:rPr>
          <w:sz w:val="28"/>
          <w:szCs w:val="28"/>
        </w:rPr>
        <w:t>Находим параметры шкивов для запроектированных ремней типа Г:</w:t>
      </w:r>
    </w:p>
    <w:p w:rsidR="003B75C2" w:rsidRPr="00804D0E" w:rsidRDefault="003B75C2" w:rsidP="003B75C2">
      <w:pPr>
        <w:shd w:val="clear" w:color="auto" w:fill="FFFFFF"/>
        <w:tabs>
          <w:tab w:val="left" w:pos="658"/>
          <w:tab w:val="left" w:pos="6389"/>
        </w:tabs>
        <w:jc w:val="both"/>
        <w:rPr>
          <w:sz w:val="28"/>
          <w:szCs w:val="28"/>
        </w:rPr>
      </w:pPr>
      <w:r w:rsidRPr="00804D0E">
        <w:rPr>
          <w:i/>
          <w:sz w:val="28"/>
          <w:szCs w:val="28"/>
          <w:lang w:val="en-US"/>
        </w:rPr>
        <w:t>L</w:t>
      </w:r>
      <w:r w:rsidRPr="00804D0E">
        <w:rPr>
          <w:i/>
          <w:sz w:val="28"/>
          <w:szCs w:val="28"/>
          <w:vertAlign w:val="subscript"/>
          <w:lang w:val="en-US"/>
        </w:rPr>
        <w:t>P</w:t>
      </w:r>
      <w:r w:rsidRPr="00804D0E">
        <w:rPr>
          <w:sz w:val="28"/>
          <w:szCs w:val="28"/>
        </w:rPr>
        <w:t xml:space="preserve">=27мм, </w:t>
      </w:r>
      <w:r w:rsidRPr="00804D0E">
        <w:rPr>
          <w:i/>
          <w:sz w:val="28"/>
          <w:szCs w:val="28"/>
          <w:lang w:val="en-US"/>
        </w:rPr>
        <w:t>b</w:t>
      </w:r>
      <w:r w:rsidRPr="00804D0E">
        <w:rPr>
          <w:sz w:val="28"/>
          <w:szCs w:val="28"/>
        </w:rPr>
        <w:t xml:space="preserve">=8,1 мм, </w:t>
      </w:r>
      <w:r w:rsidRPr="00804D0E">
        <w:rPr>
          <w:i/>
          <w:sz w:val="28"/>
          <w:szCs w:val="28"/>
          <w:lang w:val="en-US"/>
        </w:rPr>
        <w:t>h</w:t>
      </w:r>
      <w:r w:rsidRPr="00804D0E">
        <w:rPr>
          <w:sz w:val="28"/>
          <w:szCs w:val="28"/>
        </w:rPr>
        <w:t xml:space="preserve">=19,9 мм, </w:t>
      </w:r>
      <w:r w:rsidRPr="00804D0E">
        <w:rPr>
          <w:i/>
          <w:sz w:val="28"/>
          <w:szCs w:val="28"/>
        </w:rPr>
        <w:t>е</w:t>
      </w:r>
      <w:r w:rsidRPr="00804D0E">
        <w:rPr>
          <w:sz w:val="28"/>
          <w:szCs w:val="28"/>
        </w:rPr>
        <w:t xml:space="preserve">=37 мм, </w:t>
      </w:r>
      <w:r w:rsidRPr="00804D0E">
        <w:rPr>
          <w:i/>
          <w:sz w:val="28"/>
          <w:szCs w:val="28"/>
          <w:lang w:val="en-US"/>
        </w:rPr>
        <w:t>f</w:t>
      </w:r>
      <w:r w:rsidRPr="00804D0E">
        <w:rPr>
          <w:i/>
          <w:sz w:val="28"/>
          <w:szCs w:val="28"/>
        </w:rPr>
        <w:t>=</w:t>
      </w:r>
      <w:r w:rsidRPr="00804D0E">
        <w:rPr>
          <w:sz w:val="28"/>
          <w:szCs w:val="28"/>
        </w:rPr>
        <w:t xml:space="preserve">24 мм, </w:t>
      </w:r>
      <w:r w:rsidRPr="00804D0E">
        <w:rPr>
          <w:i/>
          <w:sz w:val="28"/>
          <w:szCs w:val="28"/>
        </w:rPr>
        <w:t>α</w:t>
      </w:r>
      <w:r w:rsidRPr="00804D0E">
        <w:rPr>
          <w:sz w:val="28"/>
          <w:szCs w:val="28"/>
          <w:vertAlign w:val="subscript"/>
        </w:rPr>
        <w:t>1</w:t>
      </w:r>
      <w:r w:rsidRPr="00804D0E">
        <w:rPr>
          <w:sz w:val="28"/>
          <w:szCs w:val="28"/>
        </w:rPr>
        <w:t xml:space="preserve">=36°, при </w:t>
      </w:r>
      <w:r w:rsidRPr="00804D0E">
        <w:rPr>
          <w:i/>
          <w:sz w:val="28"/>
          <w:szCs w:val="28"/>
          <w:lang w:val="en-US"/>
        </w:rPr>
        <w:t>d</w:t>
      </w:r>
      <w:r w:rsidRPr="00804D0E">
        <w:rPr>
          <w:i/>
          <w:sz w:val="28"/>
          <w:szCs w:val="28"/>
          <w:vertAlign w:val="subscript"/>
          <w:lang w:val="en-US"/>
        </w:rPr>
        <w:t>P</w:t>
      </w:r>
      <w:r w:rsidRPr="00804D0E">
        <w:rPr>
          <w:sz w:val="28"/>
          <w:szCs w:val="28"/>
          <w:vertAlign w:val="subscript"/>
        </w:rPr>
        <w:t>1</w:t>
      </w:r>
      <w:r w:rsidRPr="00804D0E">
        <w:rPr>
          <w:sz w:val="28"/>
          <w:szCs w:val="28"/>
        </w:rPr>
        <w:t xml:space="preserve">=315 мм и </w:t>
      </w:r>
      <w:r w:rsidRPr="00804D0E">
        <w:rPr>
          <w:i/>
          <w:sz w:val="28"/>
          <w:szCs w:val="28"/>
        </w:rPr>
        <w:t>α</w:t>
      </w:r>
      <w:r w:rsidRPr="00804D0E">
        <w:rPr>
          <w:sz w:val="28"/>
          <w:szCs w:val="28"/>
          <w:vertAlign w:val="subscript"/>
        </w:rPr>
        <w:t>2</w:t>
      </w:r>
      <w:r w:rsidRPr="00804D0E">
        <w:rPr>
          <w:sz w:val="28"/>
          <w:szCs w:val="28"/>
        </w:rPr>
        <w:t xml:space="preserve">=38° при </w:t>
      </w:r>
      <w:r w:rsidRPr="00804D0E">
        <w:rPr>
          <w:i/>
          <w:sz w:val="28"/>
          <w:szCs w:val="28"/>
          <w:lang w:val="en-US"/>
        </w:rPr>
        <w:t>d</w:t>
      </w:r>
      <w:r w:rsidRPr="00804D0E">
        <w:rPr>
          <w:i/>
          <w:sz w:val="28"/>
          <w:szCs w:val="28"/>
          <w:vertAlign w:val="subscript"/>
          <w:lang w:val="en-US"/>
        </w:rPr>
        <w:t>P</w:t>
      </w:r>
      <w:r w:rsidRPr="00804D0E">
        <w:rPr>
          <w:sz w:val="28"/>
          <w:szCs w:val="28"/>
          <w:vertAlign w:val="subscript"/>
        </w:rPr>
        <w:t>2</w:t>
      </w:r>
      <w:r w:rsidRPr="00804D0E">
        <w:rPr>
          <w:sz w:val="28"/>
          <w:szCs w:val="28"/>
        </w:rPr>
        <w:t>=630 мм.</w:t>
      </w:r>
    </w:p>
    <w:p w:rsidR="003B75C2" w:rsidRPr="00804D0E" w:rsidRDefault="00804D0E" w:rsidP="004E75A9">
      <w:pPr>
        <w:widowControl w:val="0"/>
        <w:numPr>
          <w:ilvl w:val="0"/>
          <w:numId w:val="28"/>
        </w:numPr>
        <w:shd w:val="clear" w:color="auto" w:fill="FFFFFF"/>
        <w:tabs>
          <w:tab w:val="clear" w:pos="981"/>
          <w:tab w:val="left" w:pos="658"/>
          <w:tab w:val="left" w:pos="709"/>
          <w:tab w:val="left" w:pos="993"/>
        </w:tabs>
        <w:autoSpaceDE w:val="0"/>
        <w:autoSpaceDN w:val="0"/>
        <w:adjustRightInd w:val="0"/>
        <w:jc w:val="both"/>
        <w:rPr>
          <w:sz w:val="28"/>
          <w:szCs w:val="28"/>
        </w:rPr>
      </w:pPr>
      <w:r>
        <w:rPr>
          <w:sz w:val="28"/>
          <w:szCs w:val="28"/>
        </w:rPr>
        <w:t xml:space="preserve"> </w:t>
      </w:r>
      <w:r w:rsidR="003B75C2" w:rsidRPr="00804D0E">
        <w:rPr>
          <w:sz w:val="28"/>
          <w:szCs w:val="28"/>
        </w:rPr>
        <w:t>Наружные диаметры шкивов:</w:t>
      </w:r>
    </w:p>
    <w:p w:rsidR="003B75C2" w:rsidRPr="00804D0E" w:rsidRDefault="003B75C2" w:rsidP="003B75C2">
      <w:pPr>
        <w:shd w:val="clear" w:color="auto" w:fill="FFFFFF"/>
        <w:tabs>
          <w:tab w:val="left" w:pos="658"/>
          <w:tab w:val="left" w:pos="6389"/>
        </w:tabs>
        <w:jc w:val="center"/>
        <w:rPr>
          <w:sz w:val="28"/>
          <w:szCs w:val="28"/>
        </w:rPr>
      </w:pPr>
      <w:r w:rsidRPr="00804D0E">
        <w:rPr>
          <w:position w:val="-12"/>
          <w:sz w:val="28"/>
          <w:szCs w:val="28"/>
        </w:rPr>
        <w:object w:dxaOrig="3440" w:dyaOrig="360">
          <v:shape id="_x0000_i1562" type="#_x0000_t75" style="width:171.85pt;height:19pt" o:ole="">
            <v:imagedata r:id="rId1033" o:title=""/>
          </v:shape>
          <o:OLEObject Type="Embed" ProgID="Equation.3" ShapeID="_x0000_i1562" DrawAspect="Content" ObjectID="_1641728429" r:id="rId1034"/>
        </w:object>
      </w:r>
      <w:r w:rsidRPr="00804D0E">
        <w:rPr>
          <w:sz w:val="28"/>
          <w:szCs w:val="28"/>
        </w:rPr>
        <w:t xml:space="preserve"> мм;</w:t>
      </w:r>
    </w:p>
    <w:p w:rsidR="003B75C2" w:rsidRPr="00804D0E" w:rsidRDefault="003B75C2" w:rsidP="003B75C2">
      <w:pPr>
        <w:shd w:val="clear" w:color="auto" w:fill="FFFFFF"/>
        <w:tabs>
          <w:tab w:val="left" w:pos="658"/>
          <w:tab w:val="left" w:pos="6389"/>
        </w:tabs>
        <w:jc w:val="center"/>
        <w:rPr>
          <w:sz w:val="28"/>
          <w:szCs w:val="28"/>
        </w:rPr>
      </w:pPr>
      <w:r w:rsidRPr="00804D0E">
        <w:rPr>
          <w:position w:val="-12"/>
          <w:sz w:val="28"/>
          <w:szCs w:val="28"/>
        </w:rPr>
        <w:object w:dxaOrig="3540" w:dyaOrig="360">
          <v:shape id="_x0000_i1563" type="#_x0000_t75" style="width:177.3pt;height:19pt" o:ole="">
            <v:imagedata r:id="rId1035" o:title=""/>
          </v:shape>
          <o:OLEObject Type="Embed" ProgID="Equation.3" ShapeID="_x0000_i1563" DrawAspect="Content" ObjectID="_1641728430" r:id="rId1036"/>
        </w:object>
      </w:r>
      <w:r w:rsidRPr="00804D0E">
        <w:rPr>
          <w:sz w:val="28"/>
          <w:szCs w:val="28"/>
        </w:rPr>
        <w:t xml:space="preserve"> мм.</w:t>
      </w:r>
    </w:p>
    <w:p w:rsidR="003B75C2" w:rsidRPr="00804D0E" w:rsidRDefault="00804D0E" w:rsidP="004E75A9">
      <w:pPr>
        <w:widowControl w:val="0"/>
        <w:numPr>
          <w:ilvl w:val="0"/>
          <w:numId w:val="28"/>
        </w:numPr>
        <w:shd w:val="clear" w:color="auto" w:fill="FFFFFF"/>
        <w:tabs>
          <w:tab w:val="clear" w:pos="981"/>
          <w:tab w:val="left" w:pos="658"/>
          <w:tab w:val="left" w:pos="993"/>
        </w:tabs>
        <w:autoSpaceDE w:val="0"/>
        <w:autoSpaceDN w:val="0"/>
        <w:adjustRightInd w:val="0"/>
        <w:jc w:val="both"/>
        <w:rPr>
          <w:sz w:val="28"/>
          <w:szCs w:val="28"/>
        </w:rPr>
      </w:pPr>
      <w:r>
        <w:rPr>
          <w:sz w:val="28"/>
          <w:szCs w:val="28"/>
        </w:rPr>
        <w:t xml:space="preserve"> </w:t>
      </w:r>
      <w:r w:rsidR="003B75C2" w:rsidRPr="00804D0E">
        <w:rPr>
          <w:sz w:val="28"/>
          <w:szCs w:val="28"/>
        </w:rPr>
        <w:t>Ширина шкивов:</w:t>
      </w:r>
    </w:p>
    <w:p w:rsidR="003B75C2" w:rsidRDefault="003B75C2" w:rsidP="003B75C2">
      <w:pPr>
        <w:shd w:val="clear" w:color="auto" w:fill="FFFFFF"/>
        <w:tabs>
          <w:tab w:val="left" w:pos="658"/>
          <w:tab w:val="left" w:pos="6389"/>
        </w:tabs>
        <w:jc w:val="center"/>
        <w:rPr>
          <w:sz w:val="28"/>
          <w:szCs w:val="28"/>
        </w:rPr>
      </w:pPr>
      <w:r w:rsidRPr="00804D0E">
        <w:rPr>
          <w:i/>
          <w:sz w:val="28"/>
          <w:szCs w:val="28"/>
        </w:rPr>
        <w:t>М=</w:t>
      </w:r>
      <w:r w:rsidRPr="00804D0E">
        <w:rPr>
          <w:sz w:val="28"/>
          <w:szCs w:val="28"/>
        </w:rPr>
        <w:t>(</w:t>
      </w:r>
      <w:r w:rsidRPr="00804D0E">
        <w:rPr>
          <w:i/>
          <w:sz w:val="28"/>
          <w:szCs w:val="28"/>
          <w:lang w:val="en-US"/>
        </w:rPr>
        <w:t>n</w:t>
      </w:r>
      <w:r w:rsidRPr="00804D0E">
        <w:rPr>
          <w:i/>
          <w:sz w:val="28"/>
          <w:szCs w:val="28"/>
          <w:lang w:val="en-US"/>
        </w:rPr>
        <w:softHyphen/>
      </w:r>
      <w:r w:rsidRPr="00804D0E">
        <w:rPr>
          <w:i/>
          <w:sz w:val="28"/>
          <w:szCs w:val="28"/>
        </w:rPr>
        <w:t>–</w:t>
      </w:r>
      <w:r w:rsidRPr="00804D0E">
        <w:rPr>
          <w:i/>
          <w:sz w:val="28"/>
          <w:szCs w:val="28"/>
          <w:lang w:val="en-US"/>
        </w:rPr>
        <w:t>1</w:t>
      </w:r>
      <w:r w:rsidRPr="00804D0E">
        <w:rPr>
          <w:sz w:val="28"/>
          <w:szCs w:val="28"/>
        </w:rPr>
        <w:t>)</w:t>
      </w:r>
      <w:r w:rsidRPr="00804D0E">
        <w:rPr>
          <w:i/>
          <w:sz w:val="28"/>
          <w:szCs w:val="28"/>
        </w:rPr>
        <w:t>е</w:t>
      </w:r>
      <w:r w:rsidRPr="00804D0E">
        <w:rPr>
          <w:i/>
          <w:sz w:val="28"/>
          <w:szCs w:val="28"/>
          <w:lang w:val="en-US"/>
        </w:rPr>
        <w:t>+</w:t>
      </w:r>
      <w:r w:rsidRPr="00804D0E">
        <w:rPr>
          <w:sz w:val="28"/>
          <w:szCs w:val="28"/>
          <w:lang w:val="en-US"/>
        </w:rPr>
        <w:t>2</w:t>
      </w:r>
      <w:r w:rsidRPr="00804D0E">
        <w:rPr>
          <w:i/>
          <w:sz w:val="28"/>
          <w:szCs w:val="28"/>
          <w:lang w:val="en-US"/>
        </w:rPr>
        <w:t>f=</w:t>
      </w:r>
      <w:r w:rsidRPr="00804D0E">
        <w:rPr>
          <w:sz w:val="28"/>
          <w:szCs w:val="28"/>
        </w:rPr>
        <w:t>(</w:t>
      </w:r>
      <w:r w:rsidRPr="00804D0E">
        <w:rPr>
          <w:sz w:val="28"/>
          <w:szCs w:val="28"/>
          <w:lang w:val="en-US"/>
        </w:rPr>
        <w:t>2</w:t>
      </w:r>
      <w:r w:rsidRPr="00804D0E">
        <w:rPr>
          <w:sz w:val="28"/>
          <w:szCs w:val="28"/>
        </w:rPr>
        <w:t>–</w:t>
      </w:r>
      <w:r w:rsidRPr="00804D0E">
        <w:rPr>
          <w:sz w:val="28"/>
          <w:szCs w:val="28"/>
          <w:lang w:val="en-US"/>
        </w:rPr>
        <w:t>1</w:t>
      </w:r>
      <w:r w:rsidRPr="00804D0E">
        <w:rPr>
          <w:sz w:val="28"/>
          <w:szCs w:val="28"/>
        </w:rPr>
        <w:t>)·</w:t>
      </w:r>
      <w:r w:rsidRPr="00804D0E">
        <w:rPr>
          <w:sz w:val="28"/>
          <w:szCs w:val="28"/>
          <w:lang w:val="en-US"/>
        </w:rPr>
        <w:t>37+2</w:t>
      </w:r>
      <w:r w:rsidRPr="00804D0E">
        <w:rPr>
          <w:sz w:val="28"/>
          <w:szCs w:val="28"/>
        </w:rPr>
        <w:t>·24</w:t>
      </w:r>
      <w:r w:rsidRPr="00804D0E">
        <w:rPr>
          <w:i/>
          <w:sz w:val="28"/>
          <w:szCs w:val="28"/>
          <w:lang w:val="en-US"/>
        </w:rPr>
        <w:t>=</w:t>
      </w:r>
      <w:r w:rsidRPr="00804D0E">
        <w:rPr>
          <w:sz w:val="28"/>
          <w:szCs w:val="28"/>
          <w:lang w:val="en-US"/>
        </w:rPr>
        <w:t xml:space="preserve">85 </w:t>
      </w:r>
      <w:r w:rsidR="00495478">
        <w:rPr>
          <w:sz w:val="28"/>
          <w:szCs w:val="28"/>
        </w:rPr>
        <w:t>мм</w:t>
      </w:r>
    </w:p>
    <w:p w:rsidR="00495478" w:rsidRDefault="00495478" w:rsidP="003B75C2">
      <w:pPr>
        <w:shd w:val="clear" w:color="auto" w:fill="FFFFFF"/>
        <w:tabs>
          <w:tab w:val="left" w:pos="658"/>
          <w:tab w:val="left" w:pos="6389"/>
        </w:tabs>
        <w:jc w:val="center"/>
        <w:rPr>
          <w:sz w:val="28"/>
          <w:szCs w:val="28"/>
        </w:rPr>
      </w:pPr>
    </w:p>
    <w:p w:rsidR="00495478" w:rsidRDefault="00495478" w:rsidP="00495478">
      <w:pPr>
        <w:shd w:val="clear" w:color="auto" w:fill="FFFFFF"/>
        <w:tabs>
          <w:tab w:val="left" w:pos="658"/>
          <w:tab w:val="left" w:pos="6389"/>
        </w:tabs>
        <w:jc w:val="both"/>
        <w:rPr>
          <w:b/>
          <w:i/>
          <w:sz w:val="28"/>
          <w:szCs w:val="28"/>
        </w:rPr>
      </w:pPr>
      <w:r>
        <w:rPr>
          <w:sz w:val="28"/>
          <w:szCs w:val="28"/>
        </w:rPr>
        <w:tab/>
      </w:r>
      <w:r>
        <w:rPr>
          <w:b/>
          <w:i/>
          <w:sz w:val="28"/>
          <w:szCs w:val="28"/>
        </w:rPr>
        <w:t>Вопросы для самопроверки</w:t>
      </w:r>
    </w:p>
    <w:p w:rsidR="00495478" w:rsidRDefault="00495478" w:rsidP="00495478">
      <w:pPr>
        <w:shd w:val="clear" w:color="auto" w:fill="FFFFFF"/>
        <w:tabs>
          <w:tab w:val="left" w:pos="658"/>
          <w:tab w:val="left" w:pos="6389"/>
        </w:tabs>
        <w:jc w:val="both"/>
        <w:rPr>
          <w:sz w:val="28"/>
          <w:szCs w:val="28"/>
        </w:rPr>
      </w:pPr>
      <w:r>
        <w:rPr>
          <w:b/>
          <w:i/>
          <w:sz w:val="28"/>
          <w:szCs w:val="28"/>
        </w:rPr>
        <w:tab/>
      </w:r>
      <w:r>
        <w:rPr>
          <w:sz w:val="28"/>
          <w:szCs w:val="28"/>
        </w:rPr>
        <w:t>1 Какие виды фрикционных передач вы знаете, в каких случаях их применяют?</w:t>
      </w:r>
    </w:p>
    <w:p w:rsidR="00495478" w:rsidRDefault="00495478" w:rsidP="00495478">
      <w:pPr>
        <w:shd w:val="clear" w:color="auto" w:fill="FFFFFF"/>
        <w:tabs>
          <w:tab w:val="left" w:pos="658"/>
          <w:tab w:val="left" w:pos="6389"/>
        </w:tabs>
        <w:jc w:val="both"/>
        <w:rPr>
          <w:sz w:val="28"/>
          <w:szCs w:val="28"/>
        </w:rPr>
      </w:pPr>
      <w:r>
        <w:rPr>
          <w:sz w:val="28"/>
          <w:szCs w:val="28"/>
        </w:rPr>
        <w:tab/>
        <w:t>2 Каковы достоинства и недостатки фрикционных передач?</w:t>
      </w:r>
    </w:p>
    <w:p w:rsidR="00495478" w:rsidRDefault="00495478" w:rsidP="00495478">
      <w:pPr>
        <w:shd w:val="clear" w:color="auto" w:fill="FFFFFF"/>
        <w:tabs>
          <w:tab w:val="left" w:pos="658"/>
          <w:tab w:val="left" w:pos="6389"/>
        </w:tabs>
        <w:jc w:val="both"/>
        <w:rPr>
          <w:sz w:val="28"/>
          <w:szCs w:val="28"/>
        </w:rPr>
      </w:pPr>
      <w:r>
        <w:rPr>
          <w:sz w:val="28"/>
          <w:szCs w:val="28"/>
        </w:rPr>
        <w:tab/>
        <w:t>3 Какие материалы применяют для изготовления рабочей поверхности фрикционных катков?</w:t>
      </w:r>
    </w:p>
    <w:p w:rsidR="00495478" w:rsidRDefault="00495478" w:rsidP="00495478">
      <w:pPr>
        <w:shd w:val="clear" w:color="auto" w:fill="FFFFFF"/>
        <w:tabs>
          <w:tab w:val="left" w:pos="658"/>
          <w:tab w:val="left" w:pos="6389"/>
        </w:tabs>
        <w:jc w:val="both"/>
        <w:rPr>
          <w:sz w:val="28"/>
          <w:szCs w:val="28"/>
        </w:rPr>
      </w:pPr>
      <w:r>
        <w:rPr>
          <w:sz w:val="28"/>
          <w:szCs w:val="28"/>
        </w:rPr>
        <w:tab/>
        <w:t>4 Какие устройства называют вариаторами? Их достоинства и</w:t>
      </w:r>
      <w:r w:rsidR="00540FEF">
        <w:rPr>
          <w:sz w:val="28"/>
          <w:szCs w:val="28"/>
        </w:rPr>
        <w:t xml:space="preserve"> </w:t>
      </w:r>
      <w:r>
        <w:rPr>
          <w:sz w:val="28"/>
          <w:szCs w:val="28"/>
        </w:rPr>
        <w:t>недостатки?</w:t>
      </w:r>
    </w:p>
    <w:p w:rsidR="00540FEF" w:rsidRDefault="00540FEF" w:rsidP="00495478">
      <w:pPr>
        <w:shd w:val="clear" w:color="auto" w:fill="FFFFFF"/>
        <w:tabs>
          <w:tab w:val="left" w:pos="658"/>
          <w:tab w:val="left" w:pos="6389"/>
        </w:tabs>
        <w:jc w:val="both"/>
        <w:rPr>
          <w:sz w:val="28"/>
          <w:szCs w:val="28"/>
        </w:rPr>
      </w:pPr>
      <w:r>
        <w:rPr>
          <w:sz w:val="28"/>
          <w:szCs w:val="28"/>
        </w:rPr>
        <w:tab/>
        <w:t>5 Какая передача называется ременной, какие применяют типы ремней?</w:t>
      </w:r>
    </w:p>
    <w:p w:rsidR="00540FEF" w:rsidRPr="00540FEF" w:rsidRDefault="00540FEF" w:rsidP="004E75A9">
      <w:pPr>
        <w:pStyle w:val="a5"/>
        <w:numPr>
          <w:ilvl w:val="0"/>
          <w:numId w:val="25"/>
        </w:numPr>
        <w:shd w:val="clear" w:color="auto" w:fill="FFFFFF"/>
        <w:tabs>
          <w:tab w:val="left" w:pos="658"/>
          <w:tab w:val="left" w:pos="6389"/>
        </w:tabs>
        <w:jc w:val="both"/>
        <w:rPr>
          <w:sz w:val="28"/>
          <w:szCs w:val="28"/>
        </w:rPr>
      </w:pPr>
      <w:r w:rsidRPr="00540FEF">
        <w:rPr>
          <w:sz w:val="28"/>
          <w:szCs w:val="28"/>
        </w:rPr>
        <w:t>Как определяют передаточное число ременной передачи с учетом скольжения ремня на шкивах?</w:t>
      </w:r>
    </w:p>
    <w:p w:rsidR="00540FEF" w:rsidRPr="00540FEF" w:rsidRDefault="00540FEF" w:rsidP="004E75A9">
      <w:pPr>
        <w:pStyle w:val="a5"/>
        <w:numPr>
          <w:ilvl w:val="0"/>
          <w:numId w:val="25"/>
        </w:numPr>
        <w:shd w:val="clear" w:color="auto" w:fill="FFFFFF"/>
        <w:tabs>
          <w:tab w:val="left" w:pos="658"/>
          <w:tab w:val="left" w:pos="6389"/>
        </w:tabs>
        <w:jc w:val="both"/>
        <w:rPr>
          <w:sz w:val="28"/>
          <w:szCs w:val="28"/>
        </w:rPr>
      </w:pPr>
      <w:r>
        <w:rPr>
          <w:sz w:val="28"/>
          <w:szCs w:val="28"/>
        </w:rPr>
        <w:t>В чем сущность упругого скольжения ремня на шкивах?</w:t>
      </w:r>
    </w:p>
    <w:p w:rsidR="005C375F" w:rsidRPr="00804D0E" w:rsidRDefault="005C375F" w:rsidP="003B75C2">
      <w:pPr>
        <w:shd w:val="clear" w:color="auto" w:fill="FFFFFF"/>
        <w:tabs>
          <w:tab w:val="left" w:pos="658"/>
          <w:tab w:val="left" w:pos="6389"/>
        </w:tabs>
        <w:jc w:val="center"/>
        <w:rPr>
          <w:sz w:val="28"/>
          <w:szCs w:val="28"/>
        </w:rPr>
      </w:pPr>
    </w:p>
    <w:p w:rsidR="003B75C2" w:rsidRDefault="003B75C2" w:rsidP="003B75C2">
      <w:pPr>
        <w:shd w:val="clear" w:color="auto" w:fill="FFFFFF"/>
        <w:tabs>
          <w:tab w:val="left" w:pos="658"/>
          <w:tab w:val="left" w:pos="6389"/>
        </w:tabs>
        <w:jc w:val="both"/>
      </w:pPr>
      <w:r>
        <w:tab/>
      </w:r>
    </w:p>
    <w:p w:rsidR="005C375F" w:rsidRPr="005C375F" w:rsidRDefault="005C375F" w:rsidP="005C375F">
      <w:pPr>
        <w:ind w:firstLine="707"/>
        <w:jc w:val="both"/>
        <w:rPr>
          <w:b/>
          <w:sz w:val="28"/>
        </w:rPr>
      </w:pPr>
      <w:r w:rsidRPr="005C375F">
        <w:rPr>
          <w:b/>
          <w:sz w:val="28"/>
        </w:rPr>
        <w:t>Тема 3.3 Зубчатые  и цепные передачи</w:t>
      </w:r>
    </w:p>
    <w:p w:rsidR="005C375F" w:rsidRDefault="005C375F" w:rsidP="00F8392D">
      <w:pPr>
        <w:ind w:firstLine="707"/>
        <w:jc w:val="both"/>
        <w:rPr>
          <w:sz w:val="28"/>
        </w:rPr>
      </w:pPr>
      <w:r>
        <w:rPr>
          <w:sz w:val="28"/>
        </w:rPr>
        <w:t>Студент должен:</w:t>
      </w:r>
    </w:p>
    <w:p w:rsidR="005C375F" w:rsidRDefault="005C375F" w:rsidP="005C375F">
      <w:pPr>
        <w:ind w:firstLine="707"/>
        <w:jc w:val="both"/>
        <w:rPr>
          <w:sz w:val="28"/>
        </w:rPr>
      </w:pPr>
      <w:r>
        <w:rPr>
          <w:i/>
          <w:sz w:val="28"/>
        </w:rPr>
        <w:t>иметь представление</w:t>
      </w:r>
      <w:r>
        <w:rPr>
          <w:sz w:val="28"/>
        </w:rPr>
        <w:t>:</w:t>
      </w:r>
    </w:p>
    <w:p w:rsidR="005C375F" w:rsidRDefault="00540FEF" w:rsidP="00540FEF">
      <w:pPr>
        <w:overflowPunct w:val="0"/>
        <w:autoSpaceDE w:val="0"/>
        <w:autoSpaceDN w:val="0"/>
        <w:adjustRightInd w:val="0"/>
        <w:ind w:firstLine="707"/>
        <w:jc w:val="both"/>
        <w:textAlignment w:val="baseline"/>
        <w:rPr>
          <w:sz w:val="28"/>
        </w:rPr>
      </w:pPr>
      <w:r>
        <w:rPr>
          <w:sz w:val="28"/>
        </w:rPr>
        <w:t xml:space="preserve">- </w:t>
      </w:r>
      <w:r w:rsidR="005C375F">
        <w:rPr>
          <w:sz w:val="28"/>
        </w:rPr>
        <w:t>об основах зубчатого зацепления;</w:t>
      </w:r>
    </w:p>
    <w:p w:rsidR="005C375F" w:rsidRDefault="00540FEF" w:rsidP="00540FEF">
      <w:pPr>
        <w:overflowPunct w:val="0"/>
        <w:autoSpaceDE w:val="0"/>
        <w:autoSpaceDN w:val="0"/>
        <w:adjustRightInd w:val="0"/>
        <w:ind w:firstLine="707"/>
        <w:jc w:val="both"/>
        <w:textAlignment w:val="baseline"/>
        <w:rPr>
          <w:sz w:val="28"/>
        </w:rPr>
      </w:pPr>
      <w:r>
        <w:rPr>
          <w:sz w:val="28"/>
        </w:rPr>
        <w:t xml:space="preserve">- </w:t>
      </w:r>
      <w:r w:rsidR="005C375F">
        <w:rPr>
          <w:sz w:val="28"/>
        </w:rPr>
        <w:t>об изготовлении зубчатых колес;</w:t>
      </w:r>
    </w:p>
    <w:p w:rsidR="005C375F" w:rsidRDefault="00540FEF" w:rsidP="00540FEF">
      <w:pPr>
        <w:overflowPunct w:val="0"/>
        <w:autoSpaceDE w:val="0"/>
        <w:autoSpaceDN w:val="0"/>
        <w:adjustRightInd w:val="0"/>
        <w:ind w:firstLine="707"/>
        <w:jc w:val="both"/>
        <w:textAlignment w:val="baseline"/>
        <w:rPr>
          <w:sz w:val="28"/>
        </w:rPr>
      </w:pPr>
      <w:r>
        <w:rPr>
          <w:sz w:val="28"/>
        </w:rPr>
        <w:t>-</w:t>
      </w:r>
      <w:r w:rsidR="005C375F">
        <w:rPr>
          <w:sz w:val="28"/>
        </w:rPr>
        <w:t>о классификации и сравнительной оценке зубчатых передач;</w:t>
      </w:r>
    </w:p>
    <w:p w:rsidR="005C375F" w:rsidRDefault="00540FEF" w:rsidP="00540FEF">
      <w:pPr>
        <w:overflowPunct w:val="0"/>
        <w:autoSpaceDE w:val="0"/>
        <w:autoSpaceDN w:val="0"/>
        <w:adjustRightInd w:val="0"/>
        <w:ind w:firstLine="707"/>
        <w:jc w:val="both"/>
        <w:textAlignment w:val="baseline"/>
        <w:rPr>
          <w:sz w:val="28"/>
        </w:rPr>
      </w:pPr>
      <w:r>
        <w:rPr>
          <w:sz w:val="28"/>
        </w:rPr>
        <w:t xml:space="preserve">- </w:t>
      </w:r>
      <w:r w:rsidR="005C375F">
        <w:rPr>
          <w:sz w:val="28"/>
        </w:rPr>
        <w:t>о формулах для расчета зубчатых колес на контактную прочность и изгиб (без вывода);</w:t>
      </w:r>
    </w:p>
    <w:p w:rsidR="005C375F" w:rsidRDefault="00540FEF" w:rsidP="00540FEF">
      <w:pPr>
        <w:overflowPunct w:val="0"/>
        <w:autoSpaceDE w:val="0"/>
        <w:autoSpaceDN w:val="0"/>
        <w:adjustRightInd w:val="0"/>
        <w:ind w:firstLine="707"/>
        <w:jc w:val="both"/>
        <w:textAlignment w:val="baseline"/>
        <w:rPr>
          <w:sz w:val="28"/>
        </w:rPr>
      </w:pPr>
      <w:r>
        <w:rPr>
          <w:sz w:val="28"/>
        </w:rPr>
        <w:lastRenderedPageBreak/>
        <w:t xml:space="preserve">- </w:t>
      </w:r>
      <w:r w:rsidR="005C375F">
        <w:rPr>
          <w:sz w:val="28"/>
        </w:rPr>
        <w:t>об области применения, силовых соотношениях и КПД передачи винт-гайка;</w:t>
      </w:r>
    </w:p>
    <w:p w:rsidR="005C375F" w:rsidRDefault="00540FEF" w:rsidP="00540FEF">
      <w:pPr>
        <w:overflowPunct w:val="0"/>
        <w:autoSpaceDE w:val="0"/>
        <w:autoSpaceDN w:val="0"/>
        <w:adjustRightInd w:val="0"/>
        <w:ind w:firstLine="707"/>
        <w:jc w:val="both"/>
        <w:textAlignment w:val="baseline"/>
        <w:rPr>
          <w:sz w:val="28"/>
        </w:rPr>
      </w:pPr>
      <w:r>
        <w:rPr>
          <w:sz w:val="28"/>
        </w:rPr>
        <w:t xml:space="preserve">- </w:t>
      </w:r>
      <w:r w:rsidR="005C375F">
        <w:rPr>
          <w:sz w:val="28"/>
        </w:rPr>
        <w:t>об особенностях рабочего процесса, материалах и КПД червячной передачи;</w:t>
      </w:r>
    </w:p>
    <w:p w:rsidR="005C375F" w:rsidRDefault="00540FEF" w:rsidP="00540FEF">
      <w:pPr>
        <w:overflowPunct w:val="0"/>
        <w:autoSpaceDE w:val="0"/>
        <w:autoSpaceDN w:val="0"/>
        <w:adjustRightInd w:val="0"/>
        <w:ind w:firstLine="707"/>
        <w:jc w:val="both"/>
        <w:textAlignment w:val="baseline"/>
        <w:rPr>
          <w:sz w:val="28"/>
        </w:rPr>
      </w:pPr>
      <w:r>
        <w:rPr>
          <w:sz w:val="28"/>
        </w:rPr>
        <w:t xml:space="preserve">- </w:t>
      </w:r>
      <w:r w:rsidR="005C375F">
        <w:rPr>
          <w:sz w:val="28"/>
        </w:rPr>
        <w:t>о причинах выхода из строя и основах расчета на прочность червячных передач;</w:t>
      </w:r>
    </w:p>
    <w:p w:rsidR="005C375F" w:rsidRDefault="00540FEF" w:rsidP="00540FEF">
      <w:pPr>
        <w:overflowPunct w:val="0"/>
        <w:autoSpaceDE w:val="0"/>
        <w:autoSpaceDN w:val="0"/>
        <w:adjustRightInd w:val="0"/>
        <w:ind w:firstLine="707"/>
        <w:jc w:val="both"/>
        <w:textAlignment w:val="baseline"/>
        <w:rPr>
          <w:sz w:val="28"/>
        </w:rPr>
      </w:pPr>
      <w:r>
        <w:rPr>
          <w:sz w:val="28"/>
        </w:rPr>
        <w:t xml:space="preserve">- </w:t>
      </w:r>
      <w:r w:rsidR="005C375F">
        <w:rPr>
          <w:sz w:val="28"/>
        </w:rPr>
        <w:t>о приводных цепях, звездочках и натяжных устройствах цепных передач;</w:t>
      </w:r>
    </w:p>
    <w:p w:rsidR="005C375F" w:rsidRDefault="005C375F" w:rsidP="005C375F">
      <w:pPr>
        <w:ind w:firstLine="708"/>
        <w:jc w:val="both"/>
        <w:rPr>
          <w:sz w:val="28"/>
        </w:rPr>
      </w:pPr>
      <w:r>
        <w:rPr>
          <w:i/>
          <w:sz w:val="28"/>
        </w:rPr>
        <w:t>знать</w:t>
      </w:r>
      <w:r>
        <w:rPr>
          <w:sz w:val="28"/>
        </w:rPr>
        <w:t>:</w:t>
      </w:r>
    </w:p>
    <w:p w:rsidR="005C375F" w:rsidRDefault="00540FEF" w:rsidP="00540FEF">
      <w:pPr>
        <w:overflowPunct w:val="0"/>
        <w:autoSpaceDE w:val="0"/>
        <w:autoSpaceDN w:val="0"/>
        <w:adjustRightInd w:val="0"/>
        <w:ind w:firstLine="708"/>
        <w:jc w:val="both"/>
        <w:textAlignment w:val="baseline"/>
        <w:rPr>
          <w:sz w:val="28"/>
        </w:rPr>
      </w:pPr>
      <w:r>
        <w:rPr>
          <w:sz w:val="28"/>
        </w:rPr>
        <w:t xml:space="preserve">- </w:t>
      </w:r>
      <w:r w:rsidR="005C375F">
        <w:rPr>
          <w:sz w:val="28"/>
        </w:rPr>
        <w:t>геометрию эвольвентного зубчатого зацепления;</w:t>
      </w:r>
    </w:p>
    <w:p w:rsidR="005C375F" w:rsidRDefault="00540FEF" w:rsidP="00540FEF">
      <w:pPr>
        <w:overflowPunct w:val="0"/>
        <w:autoSpaceDE w:val="0"/>
        <w:autoSpaceDN w:val="0"/>
        <w:adjustRightInd w:val="0"/>
        <w:ind w:firstLine="708"/>
        <w:jc w:val="both"/>
        <w:textAlignment w:val="baseline"/>
        <w:rPr>
          <w:sz w:val="28"/>
        </w:rPr>
      </w:pPr>
      <w:r>
        <w:rPr>
          <w:sz w:val="28"/>
        </w:rPr>
        <w:t xml:space="preserve">- </w:t>
      </w:r>
      <w:r w:rsidR="005C375F">
        <w:rPr>
          <w:sz w:val="28"/>
        </w:rPr>
        <w:t>формулы для расчета основных размеров зубчатых колес;</w:t>
      </w:r>
    </w:p>
    <w:p w:rsidR="005C375F" w:rsidRDefault="00540FEF" w:rsidP="00540FEF">
      <w:pPr>
        <w:overflowPunct w:val="0"/>
        <w:autoSpaceDE w:val="0"/>
        <w:autoSpaceDN w:val="0"/>
        <w:adjustRightInd w:val="0"/>
        <w:ind w:left="709"/>
        <w:jc w:val="both"/>
        <w:textAlignment w:val="baseline"/>
        <w:rPr>
          <w:sz w:val="28"/>
        </w:rPr>
      </w:pPr>
      <w:r>
        <w:rPr>
          <w:sz w:val="28"/>
        </w:rPr>
        <w:t xml:space="preserve">- </w:t>
      </w:r>
      <w:r w:rsidR="005C375F">
        <w:rPr>
          <w:sz w:val="28"/>
        </w:rPr>
        <w:t>устройство, геометрические, кинематические и силовые соотношения червячных передач;</w:t>
      </w:r>
    </w:p>
    <w:p w:rsidR="005C375F" w:rsidRDefault="00540FEF" w:rsidP="00540FEF">
      <w:pPr>
        <w:overflowPunct w:val="0"/>
        <w:autoSpaceDE w:val="0"/>
        <w:autoSpaceDN w:val="0"/>
        <w:adjustRightInd w:val="0"/>
        <w:ind w:left="709"/>
        <w:jc w:val="both"/>
        <w:textAlignment w:val="baseline"/>
        <w:rPr>
          <w:sz w:val="28"/>
        </w:rPr>
      </w:pPr>
      <w:r>
        <w:rPr>
          <w:sz w:val="28"/>
        </w:rPr>
        <w:t xml:space="preserve">- </w:t>
      </w:r>
      <w:r w:rsidR="005C375F">
        <w:rPr>
          <w:sz w:val="28"/>
        </w:rPr>
        <w:t>основные параметры, геометрию и кинематические соотношения цепных передач;</w:t>
      </w:r>
    </w:p>
    <w:p w:rsidR="005C375F" w:rsidRDefault="005C375F" w:rsidP="00540FEF">
      <w:pPr>
        <w:ind w:firstLine="708"/>
        <w:jc w:val="both"/>
        <w:rPr>
          <w:sz w:val="28"/>
        </w:rPr>
      </w:pPr>
      <w:r>
        <w:rPr>
          <w:i/>
          <w:sz w:val="28"/>
        </w:rPr>
        <w:t>уметь</w:t>
      </w:r>
      <w:r>
        <w:rPr>
          <w:sz w:val="28"/>
        </w:rPr>
        <w:t>:</w:t>
      </w:r>
    </w:p>
    <w:p w:rsidR="005C375F" w:rsidRDefault="00540FEF" w:rsidP="00540FEF">
      <w:pPr>
        <w:overflowPunct w:val="0"/>
        <w:autoSpaceDE w:val="0"/>
        <w:autoSpaceDN w:val="0"/>
        <w:adjustRightInd w:val="0"/>
        <w:ind w:firstLine="708"/>
        <w:jc w:val="both"/>
        <w:textAlignment w:val="baseline"/>
        <w:rPr>
          <w:sz w:val="28"/>
        </w:rPr>
      </w:pPr>
      <w:r>
        <w:rPr>
          <w:sz w:val="28"/>
        </w:rPr>
        <w:t xml:space="preserve">- </w:t>
      </w:r>
      <w:r w:rsidR="005C375F">
        <w:rPr>
          <w:sz w:val="28"/>
        </w:rPr>
        <w:t>проводить геометрический, кинематический и силовой расчет цилиндрических зубчатых передач;</w:t>
      </w:r>
    </w:p>
    <w:p w:rsidR="005C375F" w:rsidRDefault="00540FEF" w:rsidP="00540FEF">
      <w:pPr>
        <w:overflowPunct w:val="0"/>
        <w:autoSpaceDE w:val="0"/>
        <w:autoSpaceDN w:val="0"/>
        <w:adjustRightInd w:val="0"/>
        <w:ind w:firstLine="708"/>
        <w:jc w:val="both"/>
        <w:textAlignment w:val="baseline"/>
        <w:rPr>
          <w:sz w:val="28"/>
        </w:rPr>
      </w:pPr>
      <w:r>
        <w:rPr>
          <w:sz w:val="28"/>
        </w:rPr>
        <w:t xml:space="preserve">- </w:t>
      </w:r>
      <w:r w:rsidR="005C375F">
        <w:rPr>
          <w:sz w:val="28"/>
        </w:rPr>
        <w:t>проводить геометрический, кинематический и силовой расчет червячной передачи;</w:t>
      </w:r>
    </w:p>
    <w:p w:rsidR="005C375F" w:rsidRDefault="00540FEF" w:rsidP="00540FEF">
      <w:pPr>
        <w:overflowPunct w:val="0"/>
        <w:autoSpaceDE w:val="0"/>
        <w:autoSpaceDN w:val="0"/>
        <w:adjustRightInd w:val="0"/>
        <w:ind w:firstLine="708"/>
        <w:jc w:val="both"/>
        <w:textAlignment w:val="baseline"/>
        <w:rPr>
          <w:sz w:val="28"/>
        </w:rPr>
      </w:pPr>
      <w:r>
        <w:rPr>
          <w:sz w:val="28"/>
        </w:rPr>
        <w:t xml:space="preserve">- </w:t>
      </w:r>
      <w:r w:rsidR="005C375F">
        <w:rPr>
          <w:sz w:val="28"/>
        </w:rPr>
        <w:t>производить подбор приводных роликовых цепей;</w:t>
      </w:r>
    </w:p>
    <w:p w:rsidR="00540FEF" w:rsidRPr="00540FEF" w:rsidRDefault="00540FEF" w:rsidP="00540FEF">
      <w:pPr>
        <w:overflowPunct w:val="0"/>
        <w:autoSpaceDE w:val="0"/>
        <w:autoSpaceDN w:val="0"/>
        <w:adjustRightInd w:val="0"/>
        <w:ind w:firstLine="708"/>
        <w:jc w:val="both"/>
        <w:textAlignment w:val="baseline"/>
        <w:rPr>
          <w:b/>
          <w:i/>
          <w:sz w:val="28"/>
        </w:rPr>
      </w:pPr>
      <w:r>
        <w:rPr>
          <w:b/>
          <w:i/>
          <w:sz w:val="28"/>
        </w:rPr>
        <w:t>Содержание</w:t>
      </w:r>
    </w:p>
    <w:p w:rsidR="005C375F" w:rsidRDefault="005C375F" w:rsidP="005C375F">
      <w:pPr>
        <w:ind w:firstLine="708"/>
        <w:jc w:val="both"/>
        <w:rPr>
          <w:sz w:val="28"/>
        </w:rPr>
      </w:pPr>
      <w:r>
        <w:rPr>
          <w:sz w:val="28"/>
        </w:rPr>
        <w:t>Общие сведения о зубчатых передачах. Классификация и область применения зубчатых передач. Основы теории зубчатого зацепления. Зацепление двух эвольвентных колес. Геометрия зацепления. Виды разрушений зубчатых колес. Основные критерии работоспособности и расчета. Материалы и допускаемые напряжения.</w:t>
      </w:r>
    </w:p>
    <w:p w:rsidR="005C375F" w:rsidRDefault="005C375F" w:rsidP="005C375F">
      <w:pPr>
        <w:ind w:firstLine="709"/>
        <w:jc w:val="both"/>
        <w:rPr>
          <w:sz w:val="28"/>
        </w:rPr>
      </w:pPr>
      <w:r>
        <w:rPr>
          <w:sz w:val="28"/>
        </w:rPr>
        <w:t>Прямозубые цилиндрические передачи. Геометрические соотношения. Силы, действующие в зацеплении зубчатых колес. Расчет на контактную прочность и изгиб. Косозубые цилиндрические передачи. Особенности г</w:t>
      </w:r>
      <w:r w:rsidR="00540FEF">
        <w:rPr>
          <w:sz w:val="28"/>
        </w:rPr>
        <w:t>еометрии и расчета на прочность.</w:t>
      </w:r>
    </w:p>
    <w:p w:rsidR="00540FEF" w:rsidRDefault="00540FEF" w:rsidP="005C375F">
      <w:pPr>
        <w:ind w:firstLine="709"/>
        <w:jc w:val="both"/>
        <w:rPr>
          <w:b/>
          <w:i/>
          <w:sz w:val="28"/>
        </w:rPr>
      </w:pPr>
      <w:r>
        <w:rPr>
          <w:b/>
          <w:i/>
          <w:sz w:val="28"/>
        </w:rPr>
        <w:t>Основные теоретические положения</w:t>
      </w:r>
    </w:p>
    <w:p w:rsidR="00807AE2" w:rsidRPr="00807AE2" w:rsidRDefault="00807AE2" w:rsidP="00807AE2">
      <w:pPr>
        <w:ind w:firstLine="709"/>
        <w:jc w:val="both"/>
        <w:rPr>
          <w:sz w:val="28"/>
        </w:rPr>
      </w:pPr>
      <w:r w:rsidRPr="00807AE2">
        <w:rPr>
          <w:sz w:val="28"/>
        </w:rPr>
        <w:t>В зависимости от относительного расположения гео</w:t>
      </w:r>
      <w:r w:rsidRPr="00807AE2">
        <w:rPr>
          <w:sz w:val="28"/>
        </w:rPr>
        <w:softHyphen/>
        <w:t>метрических осей ведущего и ведомого валов различают: зубчатые передачи</w:t>
      </w:r>
      <w:r w:rsidR="000065CD">
        <w:rPr>
          <w:sz w:val="28"/>
        </w:rPr>
        <w:t xml:space="preserve"> цилин</w:t>
      </w:r>
      <w:r w:rsidR="000065CD">
        <w:rPr>
          <w:sz w:val="28"/>
        </w:rPr>
        <w:softHyphen/>
        <w:t>дрическими колесами (рисунок</w:t>
      </w:r>
      <w:r w:rsidRPr="00807AE2">
        <w:rPr>
          <w:sz w:val="28"/>
        </w:rPr>
        <w:t xml:space="preserve"> 3.5), применяемые при параллельных осях валов; зуб</w:t>
      </w:r>
      <w:r w:rsidRPr="00807AE2">
        <w:rPr>
          <w:sz w:val="28"/>
        </w:rPr>
        <w:softHyphen/>
        <w:t>чатые пере</w:t>
      </w:r>
      <w:r w:rsidR="000065CD">
        <w:rPr>
          <w:sz w:val="28"/>
        </w:rPr>
        <w:t>дачи конически</w:t>
      </w:r>
      <w:r w:rsidR="000065CD">
        <w:rPr>
          <w:sz w:val="28"/>
        </w:rPr>
        <w:softHyphen/>
        <w:t xml:space="preserve">ми колесами (рисунок </w:t>
      </w:r>
      <w:r w:rsidRPr="00807AE2">
        <w:rPr>
          <w:sz w:val="28"/>
        </w:rPr>
        <w:t>3.6), при</w:t>
      </w:r>
      <w:r w:rsidRPr="00807AE2">
        <w:rPr>
          <w:sz w:val="28"/>
        </w:rPr>
        <w:softHyphen/>
        <w:t>меняемые при пересекающихся осях валов; з</w:t>
      </w:r>
      <w:r w:rsidR="000065CD">
        <w:rPr>
          <w:sz w:val="28"/>
        </w:rPr>
        <w:t>убчатые передачи винтовыми (рисунок</w:t>
      </w:r>
      <w:r w:rsidRPr="00807AE2">
        <w:rPr>
          <w:sz w:val="28"/>
        </w:rPr>
        <w:t xml:space="preserve"> </w:t>
      </w:r>
      <w:r w:rsidRPr="00807AE2">
        <w:rPr>
          <w:iCs/>
          <w:sz w:val="28"/>
        </w:rPr>
        <w:t>3.7)</w:t>
      </w:r>
      <w:r w:rsidRPr="00807AE2">
        <w:rPr>
          <w:i/>
          <w:iCs/>
          <w:sz w:val="28"/>
        </w:rPr>
        <w:t xml:space="preserve"> </w:t>
      </w:r>
      <w:r w:rsidRPr="00807AE2">
        <w:rPr>
          <w:sz w:val="28"/>
        </w:rPr>
        <w:t>и ги</w:t>
      </w:r>
      <w:r w:rsidRPr="00807AE2">
        <w:rPr>
          <w:sz w:val="28"/>
        </w:rPr>
        <w:softHyphen/>
        <w:t>поидными колесами, при</w:t>
      </w:r>
      <w:r w:rsidRPr="00807AE2">
        <w:rPr>
          <w:sz w:val="28"/>
        </w:rPr>
        <w:softHyphen/>
        <w:t>меняемые при скрещивающихся осях валов.</w:t>
      </w:r>
    </w:p>
    <w:p w:rsidR="00807AE2" w:rsidRPr="00807AE2" w:rsidRDefault="00807AE2" w:rsidP="00807AE2">
      <w:pPr>
        <w:ind w:firstLine="709"/>
        <w:jc w:val="both"/>
        <w:rPr>
          <w:sz w:val="28"/>
        </w:rPr>
      </w:pPr>
      <w:r w:rsidRPr="00807AE2">
        <w:rPr>
          <w:sz w:val="28"/>
        </w:rPr>
        <w:t>По расположению зубьев относительно образующей ци</w:t>
      </w:r>
      <w:r w:rsidRPr="00807AE2">
        <w:rPr>
          <w:sz w:val="28"/>
        </w:rPr>
        <w:softHyphen/>
        <w:t>линдрические зубчатые ко</w:t>
      </w:r>
      <w:r w:rsidR="00B668FD">
        <w:rPr>
          <w:sz w:val="28"/>
        </w:rPr>
        <w:t>леса подразделяются на (</w:t>
      </w:r>
      <w:r w:rsidR="00FA0890">
        <w:rPr>
          <w:sz w:val="28"/>
        </w:rPr>
        <w:t>рисунок</w:t>
      </w:r>
      <w:r w:rsidRPr="00807AE2">
        <w:rPr>
          <w:sz w:val="28"/>
        </w:rPr>
        <w:t xml:space="preserve"> </w:t>
      </w:r>
      <w:r w:rsidRPr="00807AE2">
        <w:rPr>
          <w:iCs/>
          <w:sz w:val="28"/>
        </w:rPr>
        <w:t>3.5)</w:t>
      </w:r>
      <w:r w:rsidRPr="00807AE2">
        <w:rPr>
          <w:i/>
          <w:iCs/>
          <w:sz w:val="28"/>
        </w:rPr>
        <w:t xml:space="preserve"> </w:t>
      </w:r>
      <w:r w:rsidRPr="00807AE2">
        <w:rPr>
          <w:sz w:val="28"/>
        </w:rPr>
        <w:t>прямозубые (а), косозубые (б) и шевронные (в).</w:t>
      </w:r>
    </w:p>
    <w:p w:rsidR="00B668FD" w:rsidRDefault="00CC133F" w:rsidP="00B668FD">
      <w:pPr>
        <w:ind w:firstLine="709"/>
        <w:jc w:val="both"/>
        <w:rPr>
          <w:sz w:val="28"/>
        </w:rPr>
      </w:pPr>
      <w:r>
        <w:rPr>
          <w:noProof/>
          <w:sz w:val="28"/>
        </w:rPr>
        <w:lastRenderedPageBreak/>
        <w:pict>
          <v:group id="_x0000_s8075" editas="canvas" style="position:absolute;left:0;text-align:left;margin-left:35.45pt;margin-top:-15.9pt;width:424pt;height:166.2pt;z-index:251697152" coordorigin="1385,3028" coordsize="6205,2441">
            <o:lock v:ext="edit" aspectratio="t"/>
            <v:shape id="_x0000_s8076" type="#_x0000_t75" style="position:absolute;left:1385;top:3028;width:6205;height:2441" o:preferrelative="f">
              <v:fill o:detectmouseclick="t"/>
              <v:path o:extrusionok="t" o:connecttype="none"/>
              <o:lock v:ext="edit" text="t"/>
            </v:shape>
            <v:line id="_x0000_s8077" style="position:absolute" from="2771,3646" to="3298,3647" strokeweight="1.5pt"/>
            <v:line id="_x0000_s8078" style="position:absolute" from="2771,4704" to="3298,4705" strokeweight="1.5pt"/>
            <v:rect id="_x0000_s8079" style="position:absolute;left:2947;top:3117;width:175;height:1851" strokeweight="1.5pt"/>
            <v:rect id="_x0000_s8080" style="position:absolute;left:2947;top:4351;width:175;height:176" fillcolor="black">
              <v:fill r:id="rId600" o:title="Светлый горизонтальный" type="pattern"/>
            </v:rect>
            <v:line id="_x0000_s8081" style="position:absolute" from="2999,4668" to="3087,4755"/>
            <v:line id="_x0000_s8082" style="position:absolute;flip:y" from="2999,4668" to="3087,4755"/>
            <v:line id="_x0000_s8083" style="position:absolute" from="2985,3597" to="3071,3685"/>
            <v:line id="_x0000_s8084" style="position:absolute;flip:y" from="2985,3597" to="3071,3685"/>
            <v:line id="_x0000_s8085" style="position:absolute" from="3561,3646" to="4087,3647" strokeweight="1.5pt"/>
            <v:line id="_x0000_s8086" style="position:absolute" from="3561,4704" to="4087,4705" strokeweight="1.5pt"/>
            <v:rect id="_x0000_s8087" style="position:absolute;left:3740;top:3117;width:175;height:1851" strokeweight="1.5pt"/>
            <v:line id="_x0000_s8088" style="position:absolute" from="3789,4668" to="3877,4755"/>
            <v:line id="_x0000_s8089" style="position:absolute;flip:y" from="3789,4668" to="3877,4755"/>
            <v:line id="_x0000_s8090" style="position:absolute" from="3774,3597" to="3861,3685"/>
            <v:line id="_x0000_s8091" style="position:absolute;flip:y" from="3774,3597" to="3861,3685"/>
            <v:shape id="_x0000_s8092" type="#_x0000_t202" style="position:absolute;left:2683;top:3028;width:176;height:177" stroked="f">
              <v:textbox style="mso-next-textbox:#_x0000_s8092" inset="0,0,0,0">
                <w:txbxContent>
                  <w:p w:rsidR="00CC133F" w:rsidRPr="009E4C6A" w:rsidRDefault="00CC133F" w:rsidP="00B668FD">
                    <w:r w:rsidRPr="009E4C6A">
                      <w:rPr>
                        <w:i/>
                      </w:rPr>
                      <w:t>а</w:t>
                    </w:r>
                    <w:r>
                      <w:t>)</w:t>
                    </w:r>
                  </w:p>
                </w:txbxContent>
              </v:textbox>
            </v:shape>
            <v:shape id="_x0000_s8093" type="#_x0000_t202" style="position:absolute;left:3473;top:3028;width:176;height:178" stroked="f">
              <v:textbox style="mso-next-textbox:#_x0000_s8093" inset="0,0,0,0">
                <w:txbxContent>
                  <w:p w:rsidR="00CC133F" w:rsidRPr="0070174F" w:rsidRDefault="00CC133F" w:rsidP="00B668FD">
                    <w:r>
                      <w:rPr>
                        <w:i/>
                      </w:rPr>
                      <w:t>б</w:t>
                    </w:r>
                  </w:p>
                </w:txbxContent>
              </v:textbox>
            </v:shape>
            <v:line id="_x0000_s8094" style="position:absolute" from="4352,3646" to="4878,3647" strokeweight="1.5pt"/>
            <v:line id="_x0000_s8095" style="position:absolute" from="4352,4704" to="4878,4705" strokeweight="1.5pt"/>
            <v:rect id="_x0000_s8096" style="position:absolute;left:4527;top:3117;width:175;height:1851" strokeweight="1.5pt"/>
            <v:line id="_x0000_s8097" style="position:absolute" from="4579,4668" to="4668,4755"/>
            <v:line id="_x0000_s8098" style="position:absolute;flip:y" from="4579,4668" to="4668,4755"/>
            <v:line id="_x0000_s8099" style="position:absolute" from="4564,3597" to="4652,3685"/>
            <v:line id="_x0000_s8100" style="position:absolute;flip:y" from="4564,3597" to="4652,3685"/>
            <v:shape id="_x0000_s8101" type="#_x0000_t202" style="position:absolute;left:4263;top:3028;width:176;height:178" stroked="f">
              <v:textbox style="mso-next-textbox:#_x0000_s8101" inset="0,0,0,0">
                <w:txbxContent>
                  <w:p w:rsidR="00CC133F" w:rsidRPr="0070174F" w:rsidRDefault="00CC133F" w:rsidP="00B668FD">
                    <w:r>
                      <w:rPr>
                        <w:i/>
                      </w:rPr>
                      <w:t>в</w:t>
                    </w:r>
                    <w:r>
                      <w:t>)</w:t>
                    </w:r>
                  </w:p>
                </w:txbxContent>
              </v:textbox>
            </v:shape>
            <v:shape id="_x0000_s8102" type="#_x0000_t202" style="position:absolute;left:1522;top:5056;width:5288;height:413" filled="f" stroked="f">
              <v:textbox style="mso-next-textbox:#_x0000_s8102;mso-fit-shape-to-text:t" inset="0,0,0,0">
                <w:txbxContent>
                  <w:p w:rsidR="00CC133F" w:rsidRPr="00B668FD" w:rsidRDefault="00CC133F" w:rsidP="00B668FD">
                    <w:pPr>
                      <w:spacing w:before="120" w:after="120"/>
                      <w:rPr>
                        <w:sz w:val="28"/>
                        <w:szCs w:val="28"/>
                      </w:rPr>
                    </w:pPr>
                    <w:r w:rsidRPr="00B668FD">
                      <w:rPr>
                        <w:sz w:val="28"/>
                        <w:szCs w:val="28"/>
                      </w:rPr>
                      <w:t xml:space="preserve">Рисунок </w:t>
                    </w:r>
                    <w:r w:rsidRPr="00B668FD">
                      <w:rPr>
                        <w:sz w:val="28"/>
                        <w:szCs w:val="28"/>
                        <w:lang w:val="en-US"/>
                      </w:rPr>
                      <w:t>3</w:t>
                    </w:r>
                    <w:r w:rsidRPr="00B668FD">
                      <w:rPr>
                        <w:sz w:val="28"/>
                        <w:szCs w:val="28"/>
                      </w:rPr>
                      <w:t>.5</w:t>
                    </w:r>
                    <w:r>
                      <w:rPr>
                        <w:sz w:val="28"/>
                        <w:szCs w:val="28"/>
                      </w:rPr>
                      <w:t xml:space="preserve"> Зубчатые передачи цилиндрическими колесами</w:t>
                    </w:r>
                  </w:p>
                </w:txbxContent>
              </v:textbox>
            </v:shape>
            <v:line id="_x0000_s8103" style="position:absolute" from="3737,4351" to="3911,4352"/>
            <v:line id="_x0000_s8104" style="position:absolute;flip:x" from="3740,4348" to="3915,4524"/>
            <v:line id="_x0000_s8105" style="position:absolute;flip:x" from="3742,4351" to="3860,4472"/>
            <v:line id="_x0000_s8106" style="position:absolute;flip:x" from="3748,4351" to="3808,4416"/>
            <v:line id="_x0000_s8107" style="position:absolute" from="4532,4356" to="4706,4357"/>
            <v:shape id="_x0000_s8108" style="position:absolute;left:4532;top:4356;width:174;height:121" coordsize="396,165" path="m,158l186,,396,165e" filled="f">
              <v:path arrowok="t"/>
            </v:shape>
            <v:shape id="_x0000_s8109" style="position:absolute;left:4533;top:4404;width:173;height:120;mso-position-horizontal:absolute;mso-position-vertical:absolute" coordsize="396,165" path="m,158l186,,396,165e" filled="f">
              <v:path arrowok="t"/>
            </v:shape>
            <v:shape id="_x0000_s8110" style="position:absolute;left:4533;top:4457;width:174;height:121;mso-position-horizontal:absolute;mso-position-vertical:absolute" coordsize="396,165" path="m,158l186,,396,165e" filled="f">
              <v:path arrowok="t"/>
            </v:shape>
            <w10:wrap type="square" side="right"/>
          </v:group>
        </w:pict>
      </w:r>
      <w:r w:rsidR="00807AE2" w:rsidRPr="00807AE2">
        <w:rPr>
          <w:sz w:val="28"/>
        </w:rPr>
        <w:t>Конические зубчатые колеса бывают (см.</w:t>
      </w:r>
      <w:r w:rsidR="00FA0890">
        <w:rPr>
          <w:sz w:val="28"/>
        </w:rPr>
        <w:t xml:space="preserve"> рисунок </w:t>
      </w:r>
      <w:r w:rsidR="00807AE2" w:rsidRPr="00807AE2">
        <w:rPr>
          <w:sz w:val="28"/>
        </w:rPr>
        <w:t xml:space="preserve"> 3.6): прямозубые </w:t>
      </w:r>
      <w:r w:rsidR="00807AE2" w:rsidRPr="00807AE2">
        <w:rPr>
          <w:iCs/>
          <w:sz w:val="28"/>
        </w:rPr>
        <w:t>(а)</w:t>
      </w:r>
      <w:r w:rsidR="00807AE2" w:rsidRPr="00807AE2">
        <w:rPr>
          <w:i/>
          <w:iCs/>
          <w:sz w:val="28"/>
        </w:rPr>
        <w:t xml:space="preserve">, </w:t>
      </w:r>
      <w:r w:rsidR="00807AE2" w:rsidRPr="00807AE2">
        <w:rPr>
          <w:sz w:val="28"/>
        </w:rPr>
        <w:t xml:space="preserve">косозубые </w:t>
      </w:r>
      <w:r w:rsidR="00807AE2" w:rsidRPr="00807AE2">
        <w:rPr>
          <w:iCs/>
          <w:sz w:val="28"/>
        </w:rPr>
        <w:t>(б)</w:t>
      </w:r>
      <w:r w:rsidR="00807AE2" w:rsidRPr="00807AE2">
        <w:rPr>
          <w:i/>
          <w:iCs/>
          <w:sz w:val="28"/>
        </w:rPr>
        <w:t xml:space="preserve"> </w:t>
      </w:r>
      <w:r w:rsidR="00807AE2" w:rsidRPr="00807AE2">
        <w:rPr>
          <w:sz w:val="28"/>
        </w:rPr>
        <w:t xml:space="preserve">и с круговым зубом </w:t>
      </w:r>
      <w:r w:rsidR="00807AE2" w:rsidRPr="00807AE2">
        <w:rPr>
          <w:iCs/>
          <w:sz w:val="28"/>
        </w:rPr>
        <w:t>(в)</w:t>
      </w:r>
    </w:p>
    <w:p w:rsidR="00807AE2" w:rsidRPr="00807AE2" w:rsidRDefault="00807AE2" w:rsidP="00807AE2">
      <w:pPr>
        <w:ind w:firstLine="709"/>
        <w:jc w:val="both"/>
        <w:rPr>
          <w:sz w:val="28"/>
        </w:rPr>
      </w:pPr>
      <w:r w:rsidRPr="00807AE2">
        <w:rPr>
          <w:sz w:val="28"/>
        </w:rPr>
        <w:t>Цилиндрические колеса могут быть с внешним и с внутренним зацеп</w:t>
      </w:r>
      <w:r w:rsidRPr="00807AE2">
        <w:rPr>
          <w:sz w:val="28"/>
        </w:rPr>
        <w:softHyphen/>
        <w:t>лением.</w:t>
      </w:r>
    </w:p>
    <w:p w:rsidR="00807AE2" w:rsidRPr="00807AE2" w:rsidRDefault="00807AE2" w:rsidP="00807AE2">
      <w:pPr>
        <w:ind w:firstLine="709"/>
        <w:jc w:val="both"/>
        <w:rPr>
          <w:sz w:val="28"/>
        </w:rPr>
      </w:pPr>
      <w:r w:rsidRPr="00807AE2">
        <w:rPr>
          <w:sz w:val="28"/>
        </w:rPr>
        <w:t>Если ведущий и ведомый валы находятся на значи</w:t>
      </w:r>
      <w:r w:rsidRPr="00807AE2">
        <w:rPr>
          <w:sz w:val="28"/>
        </w:rPr>
        <w:softHyphen/>
        <w:t>тельном расстоянии друг от друга, передача осуществля</w:t>
      </w:r>
      <w:r w:rsidRPr="00807AE2">
        <w:rPr>
          <w:sz w:val="28"/>
        </w:rPr>
        <w:softHyphen/>
        <w:t>йся последовательным рядом зубчатых колес.</w:t>
      </w:r>
    </w:p>
    <w:p w:rsidR="00807AE2" w:rsidRPr="00807AE2" w:rsidRDefault="00807AE2" w:rsidP="00807AE2">
      <w:pPr>
        <w:ind w:firstLine="709"/>
        <w:jc w:val="both"/>
        <w:rPr>
          <w:sz w:val="28"/>
        </w:rPr>
      </w:pPr>
      <w:r w:rsidRPr="00807AE2">
        <w:rPr>
          <w:sz w:val="28"/>
        </w:rPr>
        <w:t>Общее передаточное число такого ряда зубчатых колес равно отношению числа зубьев последнего зубчатого ко</w:t>
      </w:r>
      <w:r w:rsidRPr="00807AE2">
        <w:rPr>
          <w:sz w:val="28"/>
        </w:rPr>
        <w:softHyphen/>
        <w:t>леса ряда к числу зубьев первого; промежуточные зубча</w:t>
      </w:r>
      <w:r w:rsidRPr="00807AE2">
        <w:rPr>
          <w:sz w:val="28"/>
        </w:rPr>
        <w:softHyphen/>
        <w:t>тые колеса («паразитные») не влияют на величину пере</w:t>
      </w:r>
      <w:r w:rsidRPr="00807AE2">
        <w:rPr>
          <w:sz w:val="28"/>
        </w:rPr>
        <w:softHyphen/>
        <w:t>даточного числа, от их количества зависит лишь направление вращения ведомого колеса. При нечетном числе промежуточных колес ведущее и ведомое зубчатые колеса имеют одинаковые направления вращения:</w:t>
      </w:r>
    </w:p>
    <w:p w:rsidR="00807AE2" w:rsidRPr="00807AE2" w:rsidRDefault="00807AE2" w:rsidP="00807AE2">
      <w:pPr>
        <w:ind w:firstLine="709"/>
        <w:jc w:val="center"/>
        <w:rPr>
          <w:sz w:val="28"/>
        </w:rPr>
      </w:pPr>
      <w:r w:rsidRPr="00807AE2">
        <w:rPr>
          <w:sz w:val="28"/>
          <w:lang w:val="en-US"/>
        </w:rPr>
        <w:object w:dxaOrig="1579" w:dyaOrig="700">
          <v:shape id="_x0000_i1564" type="#_x0000_t75" style="width:78.8pt;height:35.3pt" o:ole="">
            <v:imagedata r:id="rId1037" o:title=""/>
          </v:shape>
          <o:OLEObject Type="Embed" ProgID="Equation.3" ShapeID="_x0000_i1564" DrawAspect="Content" ObjectID="_1641728431" r:id="rId1038"/>
        </w:object>
      </w:r>
      <w:r w:rsidRPr="00807AE2">
        <w:rPr>
          <w:sz w:val="28"/>
        </w:rPr>
        <w:t>.</w:t>
      </w:r>
    </w:p>
    <w:p w:rsidR="00807AE2" w:rsidRPr="00807AE2" w:rsidRDefault="00CC133F" w:rsidP="00807AE2">
      <w:pPr>
        <w:ind w:firstLine="709"/>
        <w:jc w:val="both"/>
        <w:rPr>
          <w:sz w:val="28"/>
        </w:rPr>
      </w:pPr>
      <w:r>
        <w:rPr>
          <w:sz w:val="28"/>
        </w:rPr>
      </w:r>
      <w:r>
        <w:rPr>
          <w:sz w:val="28"/>
        </w:rPr>
        <w:pict>
          <v:group id="_x0000_s6911" editas="canvas" style="width:358.75pt;height:108.5pt;mso-position-horizontal-relative:char;mso-position-vertical-relative:line" coordorigin="3257,3354" coordsize="5187,1567">
            <o:lock v:ext="edit" aspectratio="t"/>
            <v:shape id="_x0000_s6912" type="#_x0000_t75" style="position:absolute;left:3257;top:3354;width:5187;height:1567" o:preferrelative="f">
              <v:fill o:detectmouseclick="t"/>
              <v:path o:extrusionok="t" o:connecttype="none"/>
              <o:lock v:ext="edit" text="t"/>
            </v:shape>
            <v:line id="_x0000_s6913" style="position:absolute" from="3718,4073" to="4339,4074"/>
            <v:line id="_x0000_s6914" style="position:absolute;flip:y" from="4242,4014" to="4243,4580"/>
            <v:shape id="_x0000_s6915" style="position:absolute;left:3505;top:3365;width:1440;height:1421" coordsize="1748,1804" path="m,l,1804r1748,e" filled="f" strokeweight="1.5pt">
              <v:path arrowok="t"/>
            </v:shape>
            <v:shape id="_x0000_s6916" style="position:absolute;left:3718;top:3602;width:1051;height:978" coordsize="1748,1804" path="m,l,1804r1748,e" filled="f" strokeweight="1.5pt">
              <v:path arrowok="t"/>
            </v:shape>
            <v:line id="_x0000_s6917" style="position:absolute;flip:y" from="3505,4014" to="4307,4786"/>
            <v:line id="_x0000_s6918" style="position:absolute;flip:x y" from="3505,3365" to="3718,3602" strokeweight="1.5pt"/>
            <v:line id="_x0000_s6919" style="position:absolute" from="4769,4580" to="4949,4786" strokeweight="1.5pt"/>
            <v:line id="_x0000_s6920" style="position:absolute" from="4199,4630" to="4285,4717"/>
            <v:line id="_x0000_s6921" style="position:absolute;flip:y" from="4199,4630" to="4285,4717"/>
            <v:line id="_x0000_s6922" style="position:absolute" from="3574,4026" to="3659,4113"/>
            <v:line id="_x0000_s6923" style="position:absolute;flip:y" from="3574,4026" to="3659,4113"/>
            <v:line id="_x0000_s6924" style="position:absolute" from="4242,4786" to="4242,4905" strokeweight="2.25pt"/>
            <v:line id="_x0000_s6925" style="position:absolute;flip:x" from="3392,4073" to="3505,4073" strokeweight="2.25pt"/>
            <v:line id="_x0000_s6926" style="position:absolute" from="3505,4431" to="3718,4432"/>
            <v:line id="_x0000_s6927" style="position:absolute" from="3505,4312" to="3718,4313"/>
            <v:line id="_x0000_s6928" style="position:absolute" from="3504,4370" to="3718,4371"/>
            <v:line id="_x0000_s6929" style="position:absolute" from="5500,4073" to="6121,4074"/>
            <v:line id="_x0000_s6930" style="position:absolute;flip:y" from="6023,4014" to="6024,4580"/>
            <v:shape id="_x0000_s6931" style="position:absolute;left:5286;top:3365;width:1440;height:1421" coordsize="1748,1804" path="m,l,1804r1748,e" filled="f" strokeweight="1.5pt">
              <v:path arrowok="t"/>
            </v:shape>
            <v:shape id="_x0000_s6932" style="position:absolute;left:5500;top:3602;width:1050;height:978" coordsize="1748,1804" path="m,l,1804r1748,e" filled="f" strokeweight="1.5pt">
              <v:path arrowok="t"/>
            </v:shape>
            <v:line id="_x0000_s6933" style="position:absolute;flip:y" from="5504,4014" to="6088,4580"/>
            <v:line id="_x0000_s6934" style="position:absolute;flip:x y" from="5286,3365" to="5500,3602" strokeweight="1.5pt"/>
            <v:line id="_x0000_s6935" style="position:absolute" from="6550,4580" to="6730,4786" strokeweight="1.5pt"/>
            <v:line id="_x0000_s6936" style="position:absolute" from="5980,4630" to="6066,4717"/>
            <v:line id="_x0000_s6937" style="position:absolute;flip:y" from="5980,4630" to="6066,4717"/>
            <v:line id="_x0000_s6938" style="position:absolute" from="5355,4026" to="5440,4113"/>
            <v:line id="_x0000_s6939" style="position:absolute;flip:y" from="5355,4026" to="5440,4113"/>
            <v:line id="_x0000_s6940" style="position:absolute" from="6023,4786" to="6024,4905" strokeweight="2.25pt"/>
            <v:line id="_x0000_s6941" style="position:absolute;flip:x" from="5174,4073" to="5286,4074" strokeweight="2.25pt"/>
            <v:line id="_x0000_s6942" style="position:absolute" from="7203,4073" to="7824,4074"/>
            <v:line id="_x0000_s6943" style="position:absolute;flip:y" from="7726,4014" to="7727,4580"/>
            <v:shape id="_x0000_s6944" style="position:absolute;left:6989;top:3365;width:1440;height:1421" coordsize="1748,1804" path="m,l,1804r1748,e" filled="f" strokeweight="1.5pt">
              <v:path arrowok="t"/>
            </v:shape>
            <v:shape id="_x0000_s6945" style="position:absolute;left:7203;top:3602;width:1050;height:978" coordsize="1748,1804" path="m,l,1804r1748,e" filled="f" strokeweight="1.5pt">
              <v:path arrowok="t"/>
            </v:shape>
            <v:line id="_x0000_s6946" style="position:absolute;flip:y" from="6989,4014" to="7791,4786"/>
            <v:line id="_x0000_s6947" style="position:absolute;flip:x y" from="6989,3365" to="7203,3602" strokeweight="1.5pt"/>
            <v:line id="_x0000_s6948" style="position:absolute" from="8253,4580" to="8433,4786" strokeweight="1.5pt"/>
            <v:line id="_x0000_s6949" style="position:absolute" from="7683,4630" to="7769,4717"/>
            <v:line id="_x0000_s6950" style="position:absolute;flip:y" from="7683,4630" to="7769,4717"/>
            <v:line id="_x0000_s6951" style="position:absolute" from="7058,4026" to="7143,4113"/>
            <v:line id="_x0000_s6952" style="position:absolute;flip:y" from="7058,4026" to="7143,4113"/>
            <v:line id="_x0000_s6953" style="position:absolute" from="7726,4786" to="7727,4905" strokeweight="2.25pt"/>
            <v:line id="_x0000_s6954" style="position:absolute;flip:x" from="6877,4073" to="6989,4074" strokeweight="2.25pt"/>
            <v:line id="_x0000_s6955" style="position:absolute" from="5286,4320" to="5500,4461"/>
            <v:line id="_x0000_s6956" style="position:absolute" from="5286,4406" to="5502,4547"/>
            <v:line id="_x0000_s6957" style="position:absolute" from="5286,4369" to="5504,4508"/>
            <v:line id="_x0000_s6958" style="position:absolute;flip:x" from="5285,4580" to="5502,4786" strokeweight="1.5pt"/>
            <v:line id="_x0000_s6959" style="position:absolute;flip:x" from="3505,4580" to="3722,4786" strokeweight="1.5pt"/>
            <v:line id="_x0000_s6960" style="position:absolute;flip:x" from="6986,4580" to="7203,4786" strokeweight="1.5pt"/>
            <v:shape id="_x0000_s6961" type="#_x0000_t19" style="position:absolute;left:6986;top:4382;width:214;height:61;flip:x y" coordsize="43158,21600" adj="-11562525,,21558" path="wr-42,,43158,43200,,20255,43158,21600nfewr-42,,43158,43200,,20255,43158,21600l21558,21600nsxe">
              <v:path o:connectlocs="0,20255;43158,21600;21558,21600"/>
            </v:shape>
            <v:shape id="_x0000_s6962" type="#_x0000_t19" style="position:absolute;left:6986;top:4431;width:214;height:61;flip:x y" coordsize="43158,21600" adj="-11562525,,21558" path="wr-42,,43158,43200,,20255,43158,21600nfewr-42,,43158,43200,,20255,43158,21600l21558,21600nsxe">
              <v:path o:connectlocs="0,20255;43158,21600;21558,21600"/>
            </v:shape>
            <v:shape id="_x0000_s6963" type="#_x0000_t19" style="position:absolute;left:6989;top:4320;width:214;height:62;flip:x y" coordsize="43158,21600" adj="-11562525,,21558" path="wr-42,,43158,43200,,20255,43158,21600nfewr-42,,43158,43200,,20255,43158,21600l21558,21600nsxe">
              <v:path o:connectlocs="0,20255;43158,21600;21558,21600"/>
            </v:shape>
            <v:shape id="_x0000_s6964" type="#_x0000_t202" style="position:absolute;left:3257;top:3365;width:173;height:173" stroked="f">
              <v:textbox inset="0,0,0,0">
                <w:txbxContent>
                  <w:p w:rsidR="00CC133F" w:rsidRPr="002E1528" w:rsidRDefault="00CC133F" w:rsidP="00807AE2">
                    <w:r>
                      <w:rPr>
                        <w:i/>
                      </w:rPr>
                      <w:t>а</w:t>
                    </w:r>
                    <w:r>
                      <w:t>)</w:t>
                    </w:r>
                  </w:p>
                </w:txbxContent>
              </v:textbox>
            </v:shape>
            <v:shape id="_x0000_s6965" type="#_x0000_t202" style="position:absolute;left:5001;top:3365;width:173;height:173" stroked="f">
              <v:textbox inset="0,0,0,0">
                <w:txbxContent>
                  <w:p w:rsidR="00CC133F" w:rsidRPr="002E1528" w:rsidRDefault="00CC133F" w:rsidP="00807AE2">
                    <w:r>
                      <w:rPr>
                        <w:i/>
                      </w:rPr>
                      <w:t>б</w:t>
                    </w:r>
                    <w:r>
                      <w:t>)</w:t>
                    </w:r>
                  </w:p>
                </w:txbxContent>
              </v:textbox>
            </v:shape>
            <v:shape id="_x0000_s6966" type="#_x0000_t202" style="position:absolute;left:6726;top:3365;width:174;height:173" stroked="f">
              <v:textbox inset="0,0,0,0">
                <w:txbxContent>
                  <w:p w:rsidR="00CC133F" w:rsidRPr="002E1528" w:rsidRDefault="00CC133F" w:rsidP="00807AE2">
                    <w:r>
                      <w:rPr>
                        <w:i/>
                      </w:rPr>
                      <w:t>в</w:t>
                    </w:r>
                    <w:r>
                      <w:t>)</w:t>
                    </w:r>
                  </w:p>
                </w:txbxContent>
              </v:textbox>
            </v:shape>
            <w10:wrap type="none"/>
            <w10:anchorlock/>
          </v:group>
        </w:pict>
      </w:r>
    </w:p>
    <w:p w:rsidR="00807AE2" w:rsidRDefault="00807AE2" w:rsidP="00807AE2">
      <w:pPr>
        <w:ind w:firstLine="709"/>
        <w:jc w:val="center"/>
        <w:rPr>
          <w:sz w:val="28"/>
        </w:rPr>
      </w:pPr>
      <w:r w:rsidRPr="00807AE2">
        <w:rPr>
          <w:sz w:val="28"/>
        </w:rPr>
        <w:t>Рисунок 3.6</w:t>
      </w:r>
      <w:r w:rsidR="00FA0890">
        <w:rPr>
          <w:sz w:val="28"/>
        </w:rPr>
        <w:t xml:space="preserve"> Зубчатые передачи коническими колесами</w:t>
      </w:r>
    </w:p>
    <w:p w:rsidR="00FA0890" w:rsidRPr="00807AE2" w:rsidRDefault="00FA0890" w:rsidP="00807AE2">
      <w:pPr>
        <w:ind w:firstLine="709"/>
        <w:jc w:val="center"/>
        <w:rPr>
          <w:sz w:val="28"/>
        </w:rPr>
      </w:pPr>
    </w:p>
    <w:p w:rsidR="00807AE2" w:rsidRPr="00807AE2" w:rsidRDefault="00807AE2" w:rsidP="00807AE2">
      <w:pPr>
        <w:ind w:firstLine="709"/>
        <w:jc w:val="both"/>
        <w:rPr>
          <w:sz w:val="28"/>
        </w:rPr>
      </w:pPr>
      <w:r w:rsidRPr="00807AE2">
        <w:rPr>
          <w:sz w:val="28"/>
        </w:rPr>
        <w:t>Для получения больших передаточных чисел приме</w:t>
      </w:r>
      <w:r w:rsidRPr="00807AE2">
        <w:rPr>
          <w:sz w:val="28"/>
        </w:rPr>
        <w:softHyphen/>
        <w:t>няют многоступенча</w:t>
      </w:r>
      <w:r w:rsidRPr="00807AE2">
        <w:rPr>
          <w:sz w:val="28"/>
        </w:rPr>
        <w:softHyphen/>
        <w:t>тую передачу. Передаточное число много</w:t>
      </w:r>
      <w:r w:rsidRPr="00807AE2">
        <w:rPr>
          <w:sz w:val="28"/>
        </w:rPr>
        <w:softHyphen/>
        <w:t>ступенчатой передачи равно произведению передаточных чисел отдельных пар зубча</w:t>
      </w:r>
      <w:r w:rsidRPr="00807AE2">
        <w:rPr>
          <w:sz w:val="28"/>
        </w:rPr>
        <w:softHyphen/>
        <w:t>тых колес, входящих в нее:</w:t>
      </w:r>
    </w:p>
    <w:p w:rsidR="00807AE2" w:rsidRPr="00807AE2" w:rsidRDefault="00807AE2" w:rsidP="00807AE2">
      <w:pPr>
        <w:ind w:firstLine="709"/>
        <w:jc w:val="center"/>
        <w:rPr>
          <w:sz w:val="28"/>
        </w:rPr>
      </w:pPr>
      <w:r w:rsidRPr="00807AE2">
        <w:rPr>
          <w:sz w:val="28"/>
          <w:lang w:val="en-US"/>
        </w:rPr>
        <w:object w:dxaOrig="3200" w:dyaOrig="700">
          <v:shape id="_x0000_i1566" type="#_x0000_t75" style="width:159.6pt;height:35.3pt" o:ole="">
            <v:imagedata r:id="rId1039" o:title=""/>
          </v:shape>
          <o:OLEObject Type="Embed" ProgID="Equation.3" ShapeID="_x0000_i1566" DrawAspect="Content" ObjectID="_1641728432" r:id="rId1040"/>
        </w:object>
      </w:r>
      <w:r w:rsidRPr="00807AE2">
        <w:rPr>
          <w:sz w:val="28"/>
        </w:rPr>
        <w:t>.</w:t>
      </w:r>
    </w:p>
    <w:p w:rsidR="00807AE2" w:rsidRPr="00807AE2" w:rsidRDefault="00807AE2" w:rsidP="00807AE2">
      <w:pPr>
        <w:ind w:firstLine="709"/>
        <w:jc w:val="both"/>
        <w:rPr>
          <w:sz w:val="28"/>
        </w:rPr>
      </w:pPr>
      <w:r w:rsidRPr="00807AE2">
        <w:rPr>
          <w:sz w:val="28"/>
        </w:rPr>
        <w:t>Определение размеров зуб</w:t>
      </w:r>
      <w:r w:rsidRPr="00807AE2">
        <w:rPr>
          <w:sz w:val="28"/>
        </w:rPr>
        <w:softHyphen/>
        <w:t>чатых передач, при которых исключались бы поломки и выкрашивание поверхностей зубьев, производится расчетом зубьев на изгиб и рабочих поверхностей зубьев на контактную прочность.</w:t>
      </w:r>
    </w:p>
    <w:p w:rsidR="00807AE2" w:rsidRPr="00807AE2" w:rsidRDefault="00807AE2" w:rsidP="00807AE2">
      <w:pPr>
        <w:ind w:firstLine="709"/>
        <w:jc w:val="center"/>
        <w:rPr>
          <w:sz w:val="28"/>
        </w:rPr>
      </w:pPr>
      <w:r w:rsidRPr="00807AE2">
        <w:rPr>
          <w:noProof/>
          <w:sz w:val="28"/>
        </w:rPr>
        <w:lastRenderedPageBreak/>
        <w:drawing>
          <wp:inline distT="0" distB="0" distL="0" distR="0">
            <wp:extent cx="1676400" cy="1745155"/>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1041" cstate="print">
                      <a:grayscl/>
                      <a:biLevel thresh="50000"/>
                      <a:extLst>
                        <a:ext uri="{BEBA8EAE-BF5A-486C-A8C5-ECC9F3942E4B}">
                          <a14:imgProps xmlns:a14="http://schemas.microsoft.com/office/drawing/2010/main">
                            <a14:imgLayer r:embed="rId1042">
                              <a14:imgEffect>
                                <a14:brightnessContrast bright="-30000" contrast="5000"/>
                              </a14:imgEffect>
                            </a14:imgLayer>
                          </a14:imgProps>
                        </a:ext>
                        <a:ext uri="{28A0092B-C50C-407E-A947-70E740481C1C}">
                          <a14:useLocalDpi xmlns:a14="http://schemas.microsoft.com/office/drawing/2010/main" val="0"/>
                        </a:ext>
                      </a:extLst>
                    </a:blip>
                    <a:srcRect t="2022"/>
                    <a:stretch>
                      <a:fillRect/>
                    </a:stretch>
                  </pic:blipFill>
                  <pic:spPr bwMode="auto">
                    <a:xfrm>
                      <a:off x="0" y="0"/>
                      <a:ext cx="1676400" cy="1745155"/>
                    </a:xfrm>
                    <a:prstGeom prst="rect">
                      <a:avLst/>
                    </a:prstGeom>
                    <a:noFill/>
                    <a:ln>
                      <a:noFill/>
                    </a:ln>
                  </pic:spPr>
                </pic:pic>
              </a:graphicData>
            </a:graphic>
          </wp:inline>
        </w:drawing>
      </w:r>
    </w:p>
    <w:p w:rsidR="00807AE2" w:rsidRDefault="00807AE2" w:rsidP="00807AE2">
      <w:pPr>
        <w:ind w:firstLine="709"/>
        <w:jc w:val="center"/>
        <w:rPr>
          <w:sz w:val="28"/>
        </w:rPr>
      </w:pPr>
      <w:r w:rsidRPr="00807AE2">
        <w:rPr>
          <w:sz w:val="28"/>
        </w:rPr>
        <w:t>Рисунок 3.7</w:t>
      </w:r>
      <w:r w:rsidR="00FA0890">
        <w:rPr>
          <w:sz w:val="28"/>
        </w:rPr>
        <w:t xml:space="preserve"> Зубчатая передача винтовыми колесами</w:t>
      </w:r>
    </w:p>
    <w:p w:rsidR="00FA0890" w:rsidRPr="00807AE2" w:rsidRDefault="00FA0890" w:rsidP="00807AE2">
      <w:pPr>
        <w:ind w:firstLine="709"/>
        <w:jc w:val="center"/>
        <w:rPr>
          <w:sz w:val="28"/>
        </w:rPr>
      </w:pPr>
    </w:p>
    <w:p w:rsidR="00807AE2" w:rsidRPr="00807AE2" w:rsidRDefault="00807AE2" w:rsidP="00807AE2">
      <w:pPr>
        <w:ind w:firstLine="709"/>
        <w:jc w:val="both"/>
        <w:rPr>
          <w:sz w:val="28"/>
        </w:rPr>
      </w:pPr>
      <w:r w:rsidRPr="00807AE2">
        <w:rPr>
          <w:sz w:val="28"/>
        </w:rPr>
        <w:t>Размеры зубчатых колес открытых передач определяют расчетом на прочность по изгибу.</w:t>
      </w:r>
    </w:p>
    <w:p w:rsidR="00807AE2" w:rsidRPr="00807AE2" w:rsidRDefault="00807AE2" w:rsidP="00807AE2">
      <w:pPr>
        <w:ind w:firstLine="709"/>
        <w:jc w:val="both"/>
        <w:rPr>
          <w:sz w:val="28"/>
        </w:rPr>
      </w:pPr>
      <w:r w:rsidRPr="00807AE2">
        <w:rPr>
          <w:sz w:val="28"/>
        </w:rPr>
        <w:t>Размеры колес закрытых передач определяют расчетом на контактную прочность и проверяют на прочность по изгибу.</w:t>
      </w:r>
    </w:p>
    <w:p w:rsidR="00807AE2" w:rsidRDefault="00807AE2" w:rsidP="00807AE2">
      <w:pPr>
        <w:ind w:firstLine="709"/>
        <w:jc w:val="both"/>
        <w:rPr>
          <w:sz w:val="28"/>
        </w:rPr>
      </w:pPr>
      <w:r w:rsidRPr="00807AE2">
        <w:rPr>
          <w:sz w:val="28"/>
        </w:rPr>
        <w:t>Расчет зубьев на прочность по напряжению изгиба сводится к определению величины модуля зацепления, т.к. модулем определяются все остальные размеры зубьев и самих колес.</w:t>
      </w:r>
    </w:p>
    <w:p w:rsidR="00807AE2" w:rsidRDefault="00807AE2" w:rsidP="00807AE2">
      <w:pPr>
        <w:ind w:firstLine="709"/>
        <w:jc w:val="both"/>
        <w:rPr>
          <w:sz w:val="28"/>
        </w:rPr>
      </w:pPr>
      <w:r>
        <w:rPr>
          <w:sz w:val="28"/>
        </w:rPr>
        <w:t>Цепная передача – передача зацеплением гибкой связью. Гибкую связь образует шарнирная цепь, охватывающая звездочки.</w:t>
      </w:r>
    </w:p>
    <w:p w:rsidR="00807AE2" w:rsidRDefault="00807AE2" w:rsidP="00807AE2">
      <w:pPr>
        <w:ind w:firstLine="709"/>
        <w:jc w:val="both"/>
        <w:rPr>
          <w:sz w:val="28"/>
        </w:rPr>
      </w:pPr>
      <w:r>
        <w:rPr>
          <w:sz w:val="28"/>
        </w:rPr>
        <w:t xml:space="preserve">Основной геометрический параметр цепи – шаг </w:t>
      </w:r>
      <w:r>
        <w:rPr>
          <w:i/>
          <w:sz w:val="28"/>
          <w:lang w:val="en-US"/>
        </w:rPr>
        <w:t>t</w:t>
      </w:r>
      <w:r>
        <w:rPr>
          <w:i/>
          <w:sz w:val="28"/>
        </w:rPr>
        <w:t xml:space="preserve">, </w:t>
      </w:r>
      <w:r w:rsidRPr="00807AE2">
        <w:rPr>
          <w:sz w:val="28"/>
        </w:rPr>
        <w:t>мм</w:t>
      </w:r>
      <w:r w:rsidR="0034411F">
        <w:rPr>
          <w:sz w:val="28"/>
        </w:rPr>
        <w:t>. В настоящее время применяют шарнирные роликовые, втулочные и зубчатые цепи.</w:t>
      </w:r>
    </w:p>
    <w:p w:rsidR="0034411F" w:rsidRDefault="0034411F" w:rsidP="00807AE2">
      <w:pPr>
        <w:ind w:firstLine="709"/>
        <w:jc w:val="both"/>
        <w:rPr>
          <w:sz w:val="28"/>
        </w:rPr>
      </w:pPr>
      <w:r>
        <w:rPr>
          <w:sz w:val="28"/>
        </w:rPr>
        <w:t>После подбора цепи по стандарту выбранная передача проверяется на износостойкость.</w:t>
      </w:r>
    </w:p>
    <w:p w:rsidR="0034411F" w:rsidRDefault="0034411F" w:rsidP="00807AE2">
      <w:pPr>
        <w:ind w:firstLine="709"/>
        <w:jc w:val="both"/>
        <w:rPr>
          <w:sz w:val="28"/>
        </w:rPr>
      </w:pPr>
      <w:r>
        <w:rPr>
          <w:sz w:val="28"/>
        </w:rPr>
        <w:t>Червячная передача – передача зацеплением со скрещивающимися осями валов. Передача движения происходит от червяка (однозаходного или многозаходного винта) к зубчатому колесу специальной формы и осуществляется по принципу винтовой пары.</w:t>
      </w:r>
    </w:p>
    <w:p w:rsidR="0034411F" w:rsidRDefault="0034411F" w:rsidP="00807AE2">
      <w:pPr>
        <w:ind w:firstLine="709"/>
        <w:jc w:val="both"/>
        <w:rPr>
          <w:sz w:val="28"/>
        </w:rPr>
      </w:pPr>
      <w:r>
        <w:rPr>
          <w:sz w:val="28"/>
        </w:rPr>
        <w:t>В передаче возникает значительное взаимное скольжение витков червяка по зубьям колеса, что вызывает повышенный износ и значительное выделение теплоты. Для уменьшения трения</w:t>
      </w:r>
      <w:r w:rsidR="00001874">
        <w:rPr>
          <w:sz w:val="28"/>
        </w:rPr>
        <w:t xml:space="preserve"> венцы червячных колес изготовляют из антифрикционных материалов. </w:t>
      </w:r>
      <w:r w:rsidR="001D7017">
        <w:rPr>
          <w:sz w:val="28"/>
        </w:rPr>
        <w:t xml:space="preserve">Проводится тепловой расчет и определяются, способы охлаждения. </w:t>
      </w:r>
      <w:r w:rsidR="00001874">
        <w:rPr>
          <w:sz w:val="28"/>
        </w:rPr>
        <w:t xml:space="preserve">Зацепление требует </w:t>
      </w:r>
      <w:r w:rsidR="001D7017">
        <w:rPr>
          <w:sz w:val="28"/>
        </w:rPr>
        <w:t>периодических</w:t>
      </w:r>
      <w:r w:rsidR="00001874">
        <w:rPr>
          <w:sz w:val="28"/>
        </w:rPr>
        <w:t xml:space="preserve"> регулировок.</w:t>
      </w:r>
    </w:p>
    <w:p w:rsidR="00807AE2" w:rsidRPr="00001874" w:rsidRDefault="00001874" w:rsidP="00001874">
      <w:pPr>
        <w:ind w:firstLine="708"/>
        <w:jc w:val="both"/>
        <w:rPr>
          <w:b/>
          <w:iCs/>
          <w:sz w:val="28"/>
        </w:rPr>
      </w:pPr>
      <w:r>
        <w:rPr>
          <w:b/>
          <w:iCs/>
          <w:sz w:val="28"/>
        </w:rPr>
        <w:t xml:space="preserve">Пример 38 </w:t>
      </w:r>
      <w:r w:rsidR="00807AE2" w:rsidRPr="00807AE2">
        <w:rPr>
          <w:sz w:val="28"/>
        </w:rPr>
        <w:t xml:space="preserve">Рассчитать открытую и закрытую цилиндрические прямозубые нереверсивные передачи, если: </w:t>
      </w:r>
      <w:r w:rsidR="00807AE2" w:rsidRPr="00807AE2">
        <w:rPr>
          <w:sz w:val="28"/>
          <w:lang w:val="en-US"/>
        </w:rPr>
        <w:t>a</w:t>
      </w:r>
      <w:r w:rsidR="00807AE2" w:rsidRPr="00807AE2">
        <w:rPr>
          <w:sz w:val="28"/>
        </w:rPr>
        <w:t xml:space="preserve">) </w:t>
      </w:r>
      <w:r w:rsidR="00807AE2" w:rsidRPr="00807AE2">
        <w:rPr>
          <w:i/>
          <w:sz w:val="28"/>
          <w:lang w:val="en-US"/>
        </w:rPr>
        <w:t>P</w:t>
      </w:r>
      <w:r w:rsidR="00807AE2" w:rsidRPr="00807AE2">
        <w:rPr>
          <w:sz w:val="28"/>
          <w:vertAlign w:val="subscript"/>
        </w:rPr>
        <w:t>1</w:t>
      </w:r>
      <w:r w:rsidR="00807AE2" w:rsidRPr="00807AE2">
        <w:rPr>
          <w:sz w:val="28"/>
        </w:rPr>
        <w:t xml:space="preserve"> = 18,5 кВт, </w:t>
      </w:r>
      <w:r w:rsidR="00807AE2" w:rsidRPr="00807AE2">
        <w:rPr>
          <w:i/>
          <w:sz w:val="28"/>
        </w:rPr>
        <w:t>п</w:t>
      </w:r>
      <w:r w:rsidR="00807AE2" w:rsidRPr="00807AE2">
        <w:rPr>
          <w:sz w:val="28"/>
          <w:vertAlign w:val="subscript"/>
        </w:rPr>
        <w:t>1</w:t>
      </w:r>
      <w:r w:rsidR="00807AE2" w:rsidRPr="00807AE2">
        <w:rPr>
          <w:sz w:val="28"/>
        </w:rPr>
        <w:t xml:space="preserve"> = 735 мин</w:t>
      </w:r>
      <w:r w:rsidR="00807AE2" w:rsidRPr="00807AE2">
        <w:rPr>
          <w:sz w:val="28"/>
          <w:vertAlign w:val="superscript"/>
        </w:rPr>
        <w:softHyphen/>
        <w:t>1</w:t>
      </w:r>
      <w:r w:rsidR="00807AE2" w:rsidRPr="00807AE2">
        <w:rPr>
          <w:sz w:val="28"/>
        </w:rPr>
        <w:t xml:space="preserve">, </w:t>
      </w:r>
      <w:r w:rsidR="00807AE2" w:rsidRPr="00807AE2">
        <w:rPr>
          <w:i/>
          <w:sz w:val="28"/>
        </w:rPr>
        <w:t>п</w:t>
      </w:r>
      <w:r w:rsidR="00807AE2" w:rsidRPr="00807AE2">
        <w:rPr>
          <w:sz w:val="28"/>
          <w:vertAlign w:val="subscript"/>
        </w:rPr>
        <w:t>2</w:t>
      </w:r>
      <w:r w:rsidR="00807AE2" w:rsidRPr="00807AE2">
        <w:rPr>
          <w:sz w:val="28"/>
        </w:rPr>
        <w:t>=210 мин</w:t>
      </w:r>
      <w:r w:rsidR="00807AE2" w:rsidRPr="00807AE2">
        <w:rPr>
          <w:sz w:val="28"/>
          <w:vertAlign w:val="superscript"/>
        </w:rPr>
        <w:softHyphen/>
        <w:t>1</w:t>
      </w:r>
      <w:r w:rsidR="00807AE2" w:rsidRPr="00807AE2">
        <w:rPr>
          <w:sz w:val="28"/>
        </w:rPr>
        <w:t xml:space="preserve">; б) </w:t>
      </w:r>
      <w:r w:rsidR="00807AE2" w:rsidRPr="00807AE2">
        <w:rPr>
          <w:i/>
          <w:sz w:val="28"/>
          <w:lang w:val="en-US"/>
        </w:rPr>
        <w:t>P</w:t>
      </w:r>
      <w:r w:rsidR="00807AE2" w:rsidRPr="00807AE2">
        <w:rPr>
          <w:sz w:val="28"/>
          <w:vertAlign w:val="subscript"/>
        </w:rPr>
        <w:t>1</w:t>
      </w:r>
      <w:r w:rsidR="00807AE2" w:rsidRPr="00807AE2">
        <w:rPr>
          <w:sz w:val="28"/>
        </w:rPr>
        <w:t xml:space="preserve"> = 45 кВт, </w:t>
      </w:r>
      <w:r w:rsidR="00807AE2" w:rsidRPr="00807AE2">
        <w:rPr>
          <w:i/>
          <w:sz w:val="28"/>
        </w:rPr>
        <w:t>п</w:t>
      </w:r>
      <w:r w:rsidR="00807AE2" w:rsidRPr="00807AE2">
        <w:rPr>
          <w:sz w:val="28"/>
          <w:vertAlign w:val="subscript"/>
        </w:rPr>
        <w:t>1</w:t>
      </w:r>
      <w:r w:rsidR="00807AE2" w:rsidRPr="00807AE2">
        <w:rPr>
          <w:sz w:val="28"/>
        </w:rPr>
        <w:t xml:space="preserve"> = 980 мин</w:t>
      </w:r>
      <w:r w:rsidR="00807AE2" w:rsidRPr="00807AE2">
        <w:rPr>
          <w:sz w:val="28"/>
          <w:vertAlign w:val="superscript"/>
        </w:rPr>
        <w:softHyphen/>
        <w:t>1</w:t>
      </w:r>
      <w:r w:rsidR="00807AE2" w:rsidRPr="00807AE2">
        <w:rPr>
          <w:sz w:val="28"/>
        </w:rPr>
        <w:t xml:space="preserve">, </w:t>
      </w:r>
      <w:r w:rsidR="00807AE2" w:rsidRPr="00807AE2">
        <w:rPr>
          <w:i/>
          <w:sz w:val="28"/>
        </w:rPr>
        <w:t>п</w:t>
      </w:r>
      <w:r w:rsidR="00807AE2" w:rsidRPr="00807AE2">
        <w:rPr>
          <w:sz w:val="28"/>
          <w:vertAlign w:val="subscript"/>
        </w:rPr>
        <w:t>2</w:t>
      </w:r>
      <w:r w:rsidR="00807AE2" w:rsidRPr="00807AE2">
        <w:rPr>
          <w:sz w:val="28"/>
        </w:rPr>
        <w:t>=245 мин</w:t>
      </w:r>
      <w:r w:rsidR="00807AE2" w:rsidRPr="00807AE2">
        <w:rPr>
          <w:sz w:val="28"/>
          <w:vertAlign w:val="superscript"/>
        </w:rPr>
        <w:softHyphen/>
        <w:t>1</w:t>
      </w:r>
    </w:p>
    <w:p w:rsidR="00807AE2" w:rsidRPr="00807AE2" w:rsidRDefault="00807AE2" w:rsidP="00807AE2">
      <w:pPr>
        <w:ind w:firstLine="709"/>
        <w:jc w:val="both"/>
        <w:rPr>
          <w:sz w:val="28"/>
        </w:rPr>
      </w:pPr>
      <w:r w:rsidRPr="00807AE2">
        <w:rPr>
          <w:sz w:val="28"/>
        </w:rPr>
        <w:t>Материал зубчатых колес: а) сталь–сталь; б) сталь–чугун. Нагрузка с умеренными толчками.</w:t>
      </w:r>
    </w:p>
    <w:p w:rsidR="00807AE2" w:rsidRPr="00807AE2" w:rsidRDefault="00001874" w:rsidP="00807AE2">
      <w:pPr>
        <w:ind w:firstLine="709"/>
        <w:jc w:val="both"/>
        <w:rPr>
          <w:sz w:val="28"/>
        </w:rPr>
      </w:pPr>
      <w:r>
        <w:rPr>
          <w:iCs/>
          <w:sz w:val="28"/>
        </w:rPr>
        <w:t>Решение</w:t>
      </w:r>
      <w:r w:rsidR="00807AE2" w:rsidRPr="00807AE2">
        <w:rPr>
          <w:i/>
          <w:iCs/>
          <w:sz w:val="28"/>
        </w:rPr>
        <w:t xml:space="preserve"> </w:t>
      </w:r>
      <w:r w:rsidR="00807AE2" w:rsidRPr="00807AE2">
        <w:rPr>
          <w:sz w:val="28"/>
        </w:rPr>
        <w:t xml:space="preserve">а) </w:t>
      </w:r>
    </w:p>
    <w:p w:rsidR="00807AE2" w:rsidRPr="00807AE2" w:rsidRDefault="00807AE2" w:rsidP="004E75A9">
      <w:pPr>
        <w:numPr>
          <w:ilvl w:val="0"/>
          <w:numId w:val="29"/>
        </w:numPr>
        <w:jc w:val="both"/>
        <w:rPr>
          <w:sz w:val="28"/>
        </w:rPr>
      </w:pPr>
      <w:r w:rsidRPr="00807AE2">
        <w:rPr>
          <w:sz w:val="28"/>
        </w:rPr>
        <w:t xml:space="preserve">Определяем передаточное отношение, равное </w:t>
      </w:r>
      <w:r w:rsidRPr="00807AE2">
        <w:rPr>
          <w:i/>
          <w:iCs/>
          <w:sz w:val="28"/>
        </w:rPr>
        <w:t xml:space="preserve">и </w:t>
      </w:r>
    </w:p>
    <w:p w:rsidR="00807AE2" w:rsidRPr="00807AE2" w:rsidRDefault="00807AE2" w:rsidP="00001874">
      <w:pPr>
        <w:ind w:firstLine="709"/>
        <w:jc w:val="center"/>
        <w:rPr>
          <w:sz w:val="28"/>
        </w:rPr>
      </w:pPr>
      <w:r w:rsidRPr="00807AE2">
        <w:rPr>
          <w:sz w:val="28"/>
          <w:lang w:val="en-US"/>
        </w:rPr>
        <w:object w:dxaOrig="2200" w:dyaOrig="680">
          <v:shape id="_x0000_i1567" type="#_x0000_t75" style="width:110.05pt;height:33.95pt" o:ole="">
            <v:imagedata r:id="rId1043" o:title=""/>
          </v:shape>
          <o:OLEObject Type="Embed" ProgID="Equation.3" ShapeID="_x0000_i1567" DrawAspect="Content" ObjectID="_1641728433" r:id="rId1044"/>
        </w:object>
      </w:r>
      <w:r w:rsidRPr="00807AE2">
        <w:rPr>
          <w:sz w:val="28"/>
        </w:rPr>
        <w:t>.</w:t>
      </w:r>
    </w:p>
    <w:p w:rsidR="00807AE2" w:rsidRPr="00807AE2" w:rsidRDefault="00807AE2" w:rsidP="004E75A9">
      <w:pPr>
        <w:numPr>
          <w:ilvl w:val="0"/>
          <w:numId w:val="29"/>
        </w:numPr>
        <w:jc w:val="both"/>
        <w:rPr>
          <w:sz w:val="28"/>
        </w:rPr>
      </w:pPr>
      <w:r w:rsidRPr="00807AE2">
        <w:rPr>
          <w:sz w:val="28"/>
        </w:rPr>
        <w:t>Находим вращающий момент на валу шестерни:</w:t>
      </w:r>
    </w:p>
    <w:p w:rsidR="00807AE2" w:rsidRPr="00807AE2" w:rsidRDefault="00807AE2" w:rsidP="00001874">
      <w:pPr>
        <w:ind w:firstLine="709"/>
        <w:jc w:val="center"/>
        <w:rPr>
          <w:sz w:val="28"/>
        </w:rPr>
      </w:pPr>
      <w:r w:rsidRPr="00807AE2">
        <w:rPr>
          <w:sz w:val="28"/>
        </w:rPr>
        <w:object w:dxaOrig="3420" w:dyaOrig="720">
          <v:shape id="_x0000_i1568" type="#_x0000_t75" style="width:171.15pt;height:36pt" o:ole="">
            <v:imagedata r:id="rId1045" o:title=""/>
          </v:shape>
          <o:OLEObject Type="Embed" ProgID="Equation.3" ShapeID="_x0000_i1568" DrawAspect="Content" ObjectID="_1641728434" r:id="rId1046"/>
        </w:object>
      </w:r>
    </w:p>
    <w:p w:rsidR="00807AE2" w:rsidRPr="00807AE2" w:rsidRDefault="00807AE2" w:rsidP="004E75A9">
      <w:pPr>
        <w:numPr>
          <w:ilvl w:val="0"/>
          <w:numId w:val="29"/>
        </w:numPr>
        <w:jc w:val="both"/>
        <w:rPr>
          <w:sz w:val="28"/>
        </w:rPr>
      </w:pPr>
      <w:r w:rsidRPr="00807AE2">
        <w:rPr>
          <w:sz w:val="28"/>
        </w:rPr>
        <w:t>Выбираем марку материала и назначаем химико-термическую обработку зубьев; определяем допускаемые напряжения.</w:t>
      </w:r>
    </w:p>
    <w:p w:rsidR="00807AE2" w:rsidRPr="00807AE2" w:rsidRDefault="00807AE2" w:rsidP="00807AE2">
      <w:pPr>
        <w:ind w:firstLine="709"/>
        <w:jc w:val="both"/>
        <w:rPr>
          <w:sz w:val="28"/>
        </w:rPr>
      </w:pPr>
      <w:r w:rsidRPr="00807AE2">
        <w:rPr>
          <w:iCs/>
          <w:sz w:val="28"/>
        </w:rPr>
        <w:t>Н</w:t>
      </w:r>
      <w:r w:rsidRPr="00807AE2">
        <w:rPr>
          <w:sz w:val="28"/>
        </w:rPr>
        <w:t>азначаем для изготовления зубчатых колес сталь 45 с поверхностной закалкой ТВЧ до твердости &gt; НВ350.</w:t>
      </w:r>
    </w:p>
    <w:p w:rsidR="00807AE2" w:rsidRPr="00807AE2" w:rsidRDefault="00807AE2" w:rsidP="00807AE2">
      <w:pPr>
        <w:ind w:firstLine="709"/>
        <w:jc w:val="both"/>
        <w:rPr>
          <w:sz w:val="28"/>
        </w:rPr>
      </w:pPr>
      <w:r w:rsidRPr="00807AE2">
        <w:rPr>
          <w:sz w:val="28"/>
        </w:rPr>
        <w:t>Допускаемые напряжения на контактную и изгибную выносливость зубьев.</w:t>
      </w:r>
    </w:p>
    <w:p w:rsidR="00807AE2" w:rsidRPr="00807AE2" w:rsidRDefault="00807AE2" w:rsidP="00807AE2">
      <w:pPr>
        <w:ind w:firstLine="709"/>
        <w:jc w:val="both"/>
        <w:rPr>
          <w:sz w:val="28"/>
        </w:rPr>
      </w:pPr>
      <w:r w:rsidRPr="00807AE2">
        <w:rPr>
          <w:sz w:val="28"/>
        </w:rPr>
        <w:t>Принимая для стали 45 (</w:t>
      </w:r>
      <w:r w:rsidRPr="00807AE2">
        <w:rPr>
          <w:sz w:val="28"/>
          <w:lang w:val="en-US"/>
        </w:rPr>
        <w:t>HRC</w:t>
      </w:r>
      <w:r w:rsidRPr="00807AE2">
        <w:rPr>
          <w:sz w:val="28"/>
        </w:rPr>
        <w:t xml:space="preserve">40...52) </w:t>
      </w:r>
      <w:r w:rsidRPr="00807AE2">
        <w:rPr>
          <w:sz w:val="28"/>
        </w:rPr>
        <w:object w:dxaOrig="440" w:dyaOrig="360">
          <v:shape id="_x0000_i1569" type="#_x0000_t75" style="width:21.75pt;height:19pt" o:ole="">
            <v:imagedata r:id="rId1047" o:title=""/>
          </v:shape>
          <o:OLEObject Type="Embed" ProgID="Equation.3" ShapeID="_x0000_i1569" DrawAspect="Content" ObjectID="_1641728435" r:id="rId1048"/>
        </w:object>
      </w:r>
      <w:r w:rsidRPr="00807AE2">
        <w:rPr>
          <w:sz w:val="28"/>
        </w:rPr>
        <w:t xml:space="preserve">= 800 МПа, </w:t>
      </w:r>
      <w:r w:rsidRPr="00807AE2">
        <w:rPr>
          <w:i/>
          <w:sz w:val="28"/>
          <w:lang w:val="en-US"/>
        </w:rPr>
        <w:t>N</w:t>
      </w:r>
      <w:r w:rsidRPr="00807AE2">
        <w:rPr>
          <w:sz w:val="28"/>
          <w:vertAlign w:val="subscript"/>
        </w:rPr>
        <w:t>Н0</w:t>
      </w:r>
      <w:r w:rsidRPr="00807AE2">
        <w:rPr>
          <w:sz w:val="28"/>
        </w:rPr>
        <w:t xml:space="preserve"> = 6·10</w:t>
      </w:r>
      <w:r w:rsidRPr="00807AE2">
        <w:rPr>
          <w:sz w:val="28"/>
          <w:vertAlign w:val="superscript"/>
        </w:rPr>
        <w:t>7</w:t>
      </w:r>
      <w:r w:rsidRPr="00807AE2">
        <w:rPr>
          <w:sz w:val="28"/>
        </w:rPr>
        <w:t xml:space="preserve">; </w:t>
      </w:r>
      <w:r w:rsidRPr="00807AE2">
        <w:rPr>
          <w:sz w:val="28"/>
        </w:rPr>
        <w:object w:dxaOrig="420" w:dyaOrig="360">
          <v:shape id="_x0000_i1570" type="#_x0000_t75" style="width:21.05pt;height:19pt" o:ole="">
            <v:imagedata r:id="rId1049" o:title=""/>
          </v:shape>
          <o:OLEObject Type="Embed" ProgID="Equation.3" ShapeID="_x0000_i1570" DrawAspect="Content" ObjectID="_1641728436" r:id="rId1050"/>
        </w:object>
      </w:r>
      <w:r w:rsidRPr="00807AE2">
        <w:rPr>
          <w:sz w:val="28"/>
        </w:rPr>
        <w:t xml:space="preserve"> = 230 МПа для нереверсивной передачи, </w:t>
      </w:r>
      <w:r w:rsidRPr="00807AE2">
        <w:rPr>
          <w:i/>
          <w:sz w:val="28"/>
          <w:lang w:val="en-US"/>
        </w:rPr>
        <w:t>N</w:t>
      </w:r>
      <w:r w:rsidRPr="00807AE2">
        <w:rPr>
          <w:sz w:val="28"/>
          <w:vertAlign w:val="subscript"/>
          <w:lang w:val="en-US"/>
        </w:rPr>
        <w:t>F</w:t>
      </w:r>
      <w:r w:rsidRPr="00807AE2">
        <w:rPr>
          <w:sz w:val="28"/>
          <w:vertAlign w:val="subscript"/>
        </w:rPr>
        <w:t>0</w:t>
      </w:r>
      <w:r w:rsidRPr="00807AE2">
        <w:rPr>
          <w:sz w:val="28"/>
        </w:rPr>
        <w:t xml:space="preserve"> = 4·10</w:t>
      </w:r>
      <w:r w:rsidRPr="00807AE2">
        <w:rPr>
          <w:sz w:val="28"/>
          <w:vertAlign w:val="superscript"/>
        </w:rPr>
        <w:t>6</w:t>
      </w:r>
      <w:r w:rsidRPr="00807AE2">
        <w:rPr>
          <w:sz w:val="28"/>
        </w:rPr>
        <w:t xml:space="preserve">; и назначая ресурс передачи </w:t>
      </w:r>
      <w:r w:rsidRPr="00807AE2">
        <w:rPr>
          <w:i/>
          <w:sz w:val="28"/>
          <w:lang w:val="en-US"/>
        </w:rPr>
        <w:t>t</w:t>
      </w:r>
      <w:r w:rsidRPr="00807AE2">
        <w:rPr>
          <w:sz w:val="28"/>
          <w:vertAlign w:val="subscript"/>
        </w:rPr>
        <w:t>Ч</w:t>
      </w:r>
      <w:r w:rsidRPr="00807AE2">
        <w:rPr>
          <w:sz w:val="28"/>
        </w:rPr>
        <w:t xml:space="preserve"> = 10</w:t>
      </w:r>
      <w:r w:rsidRPr="00807AE2">
        <w:rPr>
          <w:sz w:val="28"/>
          <w:vertAlign w:val="superscript"/>
        </w:rPr>
        <w:t>4</w:t>
      </w:r>
      <w:r w:rsidRPr="00807AE2">
        <w:rPr>
          <w:sz w:val="28"/>
        </w:rPr>
        <w:t xml:space="preserve"> ч, находим число циклов напряжении: </w:t>
      </w:r>
    </w:p>
    <w:p w:rsidR="00807AE2" w:rsidRPr="00807AE2" w:rsidRDefault="00807AE2" w:rsidP="00001874">
      <w:pPr>
        <w:ind w:firstLine="709"/>
        <w:jc w:val="center"/>
        <w:rPr>
          <w:sz w:val="28"/>
        </w:rPr>
      </w:pPr>
      <w:r w:rsidRPr="00807AE2">
        <w:rPr>
          <w:sz w:val="28"/>
        </w:rPr>
        <w:object w:dxaOrig="4580" w:dyaOrig="360">
          <v:shape id="_x0000_i1571" type="#_x0000_t75" style="width:228.9pt;height:19pt" o:ole="">
            <v:imagedata r:id="rId1051" o:title=""/>
          </v:shape>
          <o:OLEObject Type="Embed" ProgID="Equation.3" ShapeID="_x0000_i1571" DrawAspect="Content" ObjectID="_1641728437" r:id="rId1052"/>
        </w:object>
      </w:r>
      <w:r w:rsidRPr="00807AE2">
        <w:rPr>
          <w:sz w:val="28"/>
        </w:rPr>
        <w:t>.</w:t>
      </w:r>
    </w:p>
    <w:p w:rsidR="00807AE2" w:rsidRPr="00807AE2" w:rsidRDefault="00807AE2" w:rsidP="00807AE2">
      <w:pPr>
        <w:ind w:firstLine="709"/>
        <w:jc w:val="both"/>
        <w:rPr>
          <w:iCs/>
          <w:sz w:val="28"/>
        </w:rPr>
      </w:pPr>
      <w:r w:rsidRPr="00807AE2">
        <w:rPr>
          <w:sz w:val="28"/>
        </w:rPr>
        <w:t xml:space="preserve">Так как </w:t>
      </w:r>
      <w:r w:rsidRPr="00807AE2">
        <w:rPr>
          <w:i/>
          <w:iCs/>
          <w:sz w:val="28"/>
          <w:lang w:val="en-US"/>
        </w:rPr>
        <w:t>N</w:t>
      </w:r>
      <w:r w:rsidRPr="00807AE2">
        <w:rPr>
          <w:i/>
          <w:iCs/>
          <w:sz w:val="28"/>
          <w:vertAlign w:val="subscript"/>
        </w:rPr>
        <w:t>НЕ</w:t>
      </w:r>
      <w:r w:rsidRPr="00807AE2">
        <w:rPr>
          <w:i/>
          <w:iCs/>
          <w:sz w:val="28"/>
        </w:rPr>
        <w:t xml:space="preserve"> </w:t>
      </w:r>
      <w:r w:rsidRPr="00807AE2">
        <w:rPr>
          <w:sz w:val="28"/>
        </w:rPr>
        <w:t xml:space="preserve">&gt; </w:t>
      </w:r>
      <w:r w:rsidRPr="00807AE2">
        <w:rPr>
          <w:i/>
          <w:iCs/>
          <w:sz w:val="28"/>
          <w:lang w:val="en-US"/>
        </w:rPr>
        <w:t>N</w:t>
      </w:r>
      <w:r w:rsidRPr="00807AE2">
        <w:rPr>
          <w:i/>
          <w:iCs/>
          <w:sz w:val="28"/>
          <w:vertAlign w:val="subscript"/>
        </w:rPr>
        <w:t>Н0</w:t>
      </w:r>
      <w:r w:rsidRPr="00807AE2">
        <w:rPr>
          <w:i/>
          <w:iCs/>
          <w:sz w:val="28"/>
        </w:rPr>
        <w:t xml:space="preserve"> </w:t>
      </w:r>
      <w:r w:rsidRPr="00807AE2">
        <w:rPr>
          <w:sz w:val="28"/>
        </w:rPr>
        <w:t xml:space="preserve">и </w:t>
      </w:r>
      <w:r w:rsidRPr="00807AE2">
        <w:rPr>
          <w:i/>
          <w:iCs/>
          <w:sz w:val="28"/>
          <w:lang w:val="en-US"/>
        </w:rPr>
        <w:t>N</w:t>
      </w:r>
      <w:r w:rsidRPr="00807AE2">
        <w:rPr>
          <w:i/>
          <w:iCs/>
          <w:sz w:val="28"/>
          <w:vertAlign w:val="subscript"/>
          <w:lang w:val="en-US"/>
        </w:rPr>
        <w:t>FE</w:t>
      </w:r>
      <w:r w:rsidRPr="00807AE2">
        <w:rPr>
          <w:i/>
          <w:iCs/>
          <w:sz w:val="28"/>
        </w:rPr>
        <w:t xml:space="preserve"> &gt; </w:t>
      </w:r>
      <w:r w:rsidRPr="00807AE2">
        <w:rPr>
          <w:i/>
          <w:iCs/>
          <w:sz w:val="28"/>
          <w:lang w:val="en-US"/>
        </w:rPr>
        <w:t>N</w:t>
      </w:r>
      <w:r w:rsidRPr="00807AE2">
        <w:rPr>
          <w:i/>
          <w:iCs/>
          <w:sz w:val="28"/>
          <w:vertAlign w:val="subscript"/>
          <w:lang w:val="en-US"/>
        </w:rPr>
        <w:t>F</w:t>
      </w:r>
      <w:r w:rsidRPr="00807AE2">
        <w:rPr>
          <w:i/>
          <w:iCs/>
          <w:sz w:val="28"/>
          <w:vertAlign w:val="subscript"/>
        </w:rPr>
        <w:t>0</w:t>
      </w:r>
      <w:r w:rsidRPr="00807AE2">
        <w:rPr>
          <w:i/>
          <w:iCs/>
          <w:sz w:val="28"/>
        </w:rPr>
        <w:t xml:space="preserve">, </w:t>
      </w:r>
      <w:r w:rsidRPr="00807AE2">
        <w:rPr>
          <w:sz w:val="28"/>
        </w:rPr>
        <w:t xml:space="preserve">то значение коэффициента циклической долговечности </w:t>
      </w:r>
      <w:r w:rsidRPr="00807AE2">
        <w:rPr>
          <w:i/>
          <w:iCs/>
          <w:sz w:val="28"/>
        </w:rPr>
        <w:t xml:space="preserve"> К</w:t>
      </w:r>
      <w:r w:rsidRPr="00807AE2">
        <w:rPr>
          <w:i/>
          <w:iCs/>
          <w:sz w:val="28"/>
          <w:vertAlign w:val="subscript"/>
          <w:lang w:val="en-US"/>
        </w:rPr>
        <w:t>HL</w:t>
      </w:r>
      <w:r w:rsidRPr="00807AE2">
        <w:rPr>
          <w:i/>
          <w:iCs/>
          <w:sz w:val="28"/>
        </w:rPr>
        <w:t xml:space="preserve"> = </w:t>
      </w:r>
      <w:r w:rsidRPr="00807AE2">
        <w:rPr>
          <w:sz w:val="28"/>
        </w:rPr>
        <w:t xml:space="preserve">1 и </w:t>
      </w:r>
      <w:r w:rsidRPr="00807AE2">
        <w:rPr>
          <w:i/>
          <w:iCs/>
          <w:sz w:val="28"/>
          <w:lang w:val="en-US"/>
        </w:rPr>
        <w:t>K</w:t>
      </w:r>
      <w:r w:rsidRPr="00807AE2">
        <w:rPr>
          <w:i/>
          <w:iCs/>
          <w:sz w:val="28"/>
          <w:vertAlign w:val="subscript"/>
          <w:lang w:val="en-US"/>
        </w:rPr>
        <w:t>fl</w:t>
      </w:r>
      <w:r w:rsidRPr="00807AE2">
        <w:rPr>
          <w:i/>
          <w:iCs/>
          <w:sz w:val="28"/>
        </w:rPr>
        <w:t>=</w:t>
      </w:r>
      <w:r w:rsidRPr="00807AE2">
        <w:rPr>
          <w:iCs/>
          <w:sz w:val="28"/>
        </w:rPr>
        <w:t>1.</w:t>
      </w:r>
    </w:p>
    <w:p w:rsidR="00807AE2" w:rsidRPr="00807AE2" w:rsidRDefault="00807AE2" w:rsidP="00807AE2">
      <w:pPr>
        <w:ind w:firstLine="709"/>
        <w:jc w:val="both"/>
        <w:rPr>
          <w:sz w:val="28"/>
        </w:rPr>
      </w:pPr>
      <w:r w:rsidRPr="00807AE2">
        <w:rPr>
          <w:sz w:val="28"/>
        </w:rPr>
        <w:t>Итак, допускаемые напряжения:</w:t>
      </w:r>
    </w:p>
    <w:p w:rsidR="00807AE2" w:rsidRPr="00807AE2" w:rsidRDefault="00807AE2" w:rsidP="00807AE2">
      <w:pPr>
        <w:ind w:firstLine="709"/>
        <w:jc w:val="both"/>
        <w:rPr>
          <w:sz w:val="28"/>
        </w:rPr>
      </w:pPr>
      <w:r w:rsidRPr="00807AE2">
        <w:rPr>
          <w:sz w:val="28"/>
        </w:rPr>
        <w:object w:dxaOrig="2900" w:dyaOrig="360">
          <v:shape id="_x0000_i1572" type="#_x0000_t75" style="width:144.7pt;height:19pt" o:ole="">
            <v:imagedata r:id="rId1053" o:title=""/>
          </v:shape>
          <o:OLEObject Type="Embed" ProgID="Equation.3" ShapeID="_x0000_i1572" DrawAspect="Content" ObjectID="_1641728438" r:id="rId1054"/>
        </w:object>
      </w:r>
      <w:r w:rsidRPr="00807AE2">
        <w:rPr>
          <w:sz w:val="28"/>
        </w:rPr>
        <w:t xml:space="preserve"> МПа;</w:t>
      </w:r>
      <w:r w:rsidRPr="00807AE2">
        <w:rPr>
          <w:sz w:val="28"/>
        </w:rPr>
        <w:tab/>
      </w:r>
      <w:r w:rsidRPr="00807AE2">
        <w:rPr>
          <w:sz w:val="28"/>
        </w:rPr>
        <w:tab/>
      </w:r>
      <w:r w:rsidRPr="00807AE2">
        <w:rPr>
          <w:sz w:val="28"/>
        </w:rPr>
        <w:object w:dxaOrig="2860" w:dyaOrig="360">
          <v:shape id="_x0000_i1573" type="#_x0000_t75" style="width:143.3pt;height:19pt" o:ole="">
            <v:imagedata r:id="rId1055" o:title=""/>
          </v:shape>
          <o:OLEObject Type="Embed" ProgID="Equation.3" ShapeID="_x0000_i1573" DrawAspect="Content" ObjectID="_1641728439" r:id="rId1056"/>
        </w:object>
      </w:r>
      <w:r w:rsidRPr="00807AE2">
        <w:rPr>
          <w:sz w:val="28"/>
        </w:rPr>
        <w:t xml:space="preserve"> МПа.</w:t>
      </w:r>
    </w:p>
    <w:p w:rsidR="00807AE2" w:rsidRPr="00807AE2" w:rsidRDefault="00807AE2" w:rsidP="004E75A9">
      <w:pPr>
        <w:numPr>
          <w:ilvl w:val="0"/>
          <w:numId w:val="29"/>
        </w:numPr>
        <w:jc w:val="both"/>
        <w:rPr>
          <w:sz w:val="28"/>
        </w:rPr>
      </w:pPr>
      <w:r w:rsidRPr="00807AE2">
        <w:rPr>
          <w:sz w:val="28"/>
        </w:rPr>
        <w:t>Выбираем коэффициенты</w:t>
      </w:r>
    </w:p>
    <w:p w:rsidR="00807AE2" w:rsidRPr="00807AE2" w:rsidRDefault="00807AE2" w:rsidP="00807AE2">
      <w:pPr>
        <w:ind w:firstLine="709"/>
        <w:jc w:val="both"/>
        <w:rPr>
          <w:sz w:val="28"/>
        </w:rPr>
      </w:pPr>
      <w:r w:rsidRPr="00807AE2">
        <w:rPr>
          <w:sz w:val="28"/>
        </w:rPr>
        <w:t xml:space="preserve">Для прямозубых колес </w:t>
      </w:r>
      <w:r w:rsidRPr="00807AE2">
        <w:rPr>
          <w:i/>
          <w:sz w:val="28"/>
        </w:rPr>
        <w:t>К</w:t>
      </w:r>
      <w:r w:rsidRPr="00807AE2">
        <w:rPr>
          <w:i/>
          <w:sz w:val="28"/>
          <w:vertAlign w:val="subscript"/>
        </w:rPr>
        <w:t>а</w:t>
      </w:r>
      <w:r w:rsidRPr="00807AE2">
        <w:rPr>
          <w:sz w:val="28"/>
        </w:rPr>
        <w:t xml:space="preserve"> = 4950 Па</w:t>
      </w:r>
      <w:r w:rsidRPr="00807AE2">
        <w:rPr>
          <w:sz w:val="28"/>
          <w:vertAlign w:val="superscript"/>
        </w:rPr>
        <w:t>1/3</w:t>
      </w:r>
      <w:r w:rsidRPr="00807AE2">
        <w:rPr>
          <w:sz w:val="28"/>
        </w:rPr>
        <w:t xml:space="preserve"> для материала сталь – сталь.</w:t>
      </w:r>
    </w:p>
    <w:p w:rsidR="00807AE2" w:rsidRPr="00807AE2" w:rsidRDefault="00807AE2" w:rsidP="00807AE2">
      <w:pPr>
        <w:ind w:firstLine="709"/>
        <w:jc w:val="both"/>
        <w:rPr>
          <w:sz w:val="28"/>
        </w:rPr>
      </w:pPr>
      <w:r w:rsidRPr="00807AE2">
        <w:rPr>
          <w:sz w:val="28"/>
        </w:rPr>
        <w:t xml:space="preserve">Коэффициент ширины зубчатых колес </w:t>
      </w:r>
      <w:r w:rsidRPr="00807AE2">
        <w:rPr>
          <w:i/>
          <w:sz w:val="28"/>
        </w:rPr>
        <w:t>ψ</w:t>
      </w:r>
      <w:r w:rsidRPr="00807AE2">
        <w:rPr>
          <w:i/>
          <w:sz w:val="28"/>
          <w:vertAlign w:val="subscript"/>
          <w:lang w:val="en-US"/>
        </w:rPr>
        <w:t>ba</w:t>
      </w:r>
      <w:r w:rsidRPr="00807AE2">
        <w:rPr>
          <w:sz w:val="28"/>
        </w:rPr>
        <w:t xml:space="preserve"> = 0,315...0,5 при симметричном расположении зубчатых колес относительно опор.</w:t>
      </w:r>
    </w:p>
    <w:p w:rsidR="00807AE2" w:rsidRPr="00807AE2" w:rsidRDefault="00807AE2" w:rsidP="00807AE2">
      <w:pPr>
        <w:ind w:firstLine="709"/>
        <w:jc w:val="both"/>
        <w:rPr>
          <w:sz w:val="28"/>
        </w:rPr>
      </w:pPr>
      <w:r w:rsidRPr="00807AE2">
        <w:rPr>
          <w:sz w:val="28"/>
        </w:rPr>
        <w:t xml:space="preserve">Принимая </w:t>
      </w:r>
      <w:r w:rsidRPr="00807AE2">
        <w:rPr>
          <w:i/>
          <w:sz w:val="28"/>
        </w:rPr>
        <w:t>ψ</w:t>
      </w:r>
      <w:r w:rsidRPr="00807AE2">
        <w:rPr>
          <w:i/>
          <w:sz w:val="28"/>
          <w:vertAlign w:val="subscript"/>
          <w:lang w:val="en-US"/>
        </w:rPr>
        <w:t>ba</w:t>
      </w:r>
      <w:r w:rsidRPr="00807AE2">
        <w:rPr>
          <w:sz w:val="28"/>
        </w:rPr>
        <w:t xml:space="preserve"> = 0,4, определяем </w:t>
      </w:r>
      <w:r w:rsidRPr="00807AE2">
        <w:rPr>
          <w:i/>
          <w:sz w:val="28"/>
        </w:rPr>
        <w:t>ψ</w:t>
      </w:r>
      <w:r w:rsidRPr="00807AE2">
        <w:rPr>
          <w:i/>
          <w:sz w:val="28"/>
          <w:vertAlign w:val="subscript"/>
          <w:lang w:val="en-US"/>
        </w:rPr>
        <w:t>bd</w:t>
      </w:r>
      <w:r w:rsidRPr="00807AE2">
        <w:rPr>
          <w:sz w:val="28"/>
        </w:rPr>
        <w:t>:</w:t>
      </w:r>
    </w:p>
    <w:p w:rsidR="00807AE2" w:rsidRPr="00807AE2" w:rsidRDefault="00807AE2" w:rsidP="00001874">
      <w:pPr>
        <w:ind w:firstLine="709"/>
        <w:jc w:val="center"/>
        <w:rPr>
          <w:sz w:val="28"/>
        </w:rPr>
      </w:pPr>
      <w:r w:rsidRPr="00807AE2">
        <w:rPr>
          <w:i/>
          <w:sz w:val="28"/>
        </w:rPr>
        <w:t>ψ</w:t>
      </w:r>
      <w:r w:rsidRPr="00807AE2">
        <w:rPr>
          <w:i/>
          <w:sz w:val="28"/>
          <w:vertAlign w:val="subscript"/>
          <w:lang w:val="en-US"/>
        </w:rPr>
        <w:t>bd</w:t>
      </w:r>
      <w:r w:rsidRPr="00807AE2">
        <w:rPr>
          <w:sz w:val="28"/>
        </w:rPr>
        <w:t>=0,5</w:t>
      </w:r>
      <w:r w:rsidRPr="00807AE2">
        <w:rPr>
          <w:i/>
          <w:sz w:val="28"/>
        </w:rPr>
        <w:t xml:space="preserve"> ψ</w:t>
      </w:r>
      <w:r w:rsidRPr="00807AE2">
        <w:rPr>
          <w:i/>
          <w:sz w:val="28"/>
          <w:vertAlign w:val="subscript"/>
          <w:lang w:val="en-US"/>
        </w:rPr>
        <w:t>b</w:t>
      </w:r>
      <w:r w:rsidRPr="00807AE2">
        <w:rPr>
          <w:i/>
          <w:sz w:val="28"/>
          <w:vertAlign w:val="subscript"/>
        </w:rPr>
        <w:t>а</w:t>
      </w:r>
      <w:r w:rsidRPr="00807AE2">
        <w:rPr>
          <w:sz w:val="28"/>
        </w:rPr>
        <w:t>(</w:t>
      </w:r>
      <w:r w:rsidRPr="00807AE2">
        <w:rPr>
          <w:i/>
          <w:sz w:val="28"/>
          <w:lang w:val="en-US"/>
        </w:rPr>
        <w:t>u</w:t>
      </w:r>
      <w:r w:rsidRPr="00807AE2">
        <w:rPr>
          <w:i/>
          <w:sz w:val="28"/>
        </w:rPr>
        <w:t>+</w:t>
      </w:r>
      <w:r w:rsidRPr="00807AE2">
        <w:rPr>
          <w:sz w:val="28"/>
        </w:rPr>
        <w:t>1) = 0,5·0,4(3,54+1) = 0,9.</w:t>
      </w:r>
    </w:p>
    <w:p w:rsidR="00807AE2" w:rsidRPr="00807AE2" w:rsidRDefault="00807AE2" w:rsidP="00807AE2">
      <w:pPr>
        <w:ind w:firstLine="709"/>
        <w:jc w:val="both"/>
        <w:rPr>
          <w:sz w:val="28"/>
        </w:rPr>
      </w:pPr>
      <w:r w:rsidRPr="00807AE2">
        <w:rPr>
          <w:sz w:val="28"/>
        </w:rPr>
        <w:t xml:space="preserve">Находим (при &gt; НВ350) </w:t>
      </w:r>
      <w:r w:rsidRPr="00807AE2">
        <w:rPr>
          <w:i/>
          <w:sz w:val="28"/>
        </w:rPr>
        <w:t>К</w:t>
      </w:r>
      <w:r w:rsidRPr="00807AE2">
        <w:rPr>
          <w:i/>
          <w:sz w:val="28"/>
          <w:vertAlign w:val="subscript"/>
        </w:rPr>
        <w:t>Нβ</w:t>
      </w:r>
      <w:r w:rsidRPr="00807AE2">
        <w:rPr>
          <w:i/>
          <w:sz w:val="28"/>
        </w:rPr>
        <w:t xml:space="preserve"> </w:t>
      </w:r>
      <w:r w:rsidRPr="00807AE2">
        <w:rPr>
          <w:sz w:val="28"/>
        </w:rPr>
        <w:t xml:space="preserve">=1,08 и </w:t>
      </w:r>
      <w:r w:rsidRPr="00807AE2">
        <w:rPr>
          <w:i/>
          <w:sz w:val="28"/>
        </w:rPr>
        <w:t>К</w:t>
      </w:r>
      <w:r w:rsidRPr="00807AE2">
        <w:rPr>
          <w:i/>
          <w:sz w:val="28"/>
          <w:vertAlign w:val="subscript"/>
          <w:lang w:val="en-US"/>
        </w:rPr>
        <w:t>F</w:t>
      </w:r>
      <w:r w:rsidRPr="00807AE2">
        <w:rPr>
          <w:i/>
          <w:sz w:val="28"/>
          <w:vertAlign w:val="subscript"/>
        </w:rPr>
        <w:t>β</w:t>
      </w:r>
      <w:r w:rsidRPr="00807AE2">
        <w:rPr>
          <w:i/>
          <w:sz w:val="28"/>
        </w:rPr>
        <w:t xml:space="preserve"> </w:t>
      </w:r>
      <w:r w:rsidRPr="00807AE2">
        <w:rPr>
          <w:sz w:val="28"/>
        </w:rPr>
        <w:t>=1,115.</w:t>
      </w:r>
    </w:p>
    <w:p w:rsidR="00807AE2" w:rsidRPr="00807AE2" w:rsidRDefault="00807AE2" w:rsidP="004E75A9">
      <w:pPr>
        <w:numPr>
          <w:ilvl w:val="0"/>
          <w:numId w:val="29"/>
        </w:numPr>
        <w:jc w:val="both"/>
        <w:rPr>
          <w:sz w:val="28"/>
        </w:rPr>
      </w:pPr>
      <w:r w:rsidRPr="00807AE2">
        <w:rPr>
          <w:sz w:val="28"/>
        </w:rPr>
        <w:t xml:space="preserve">Вычисляем межосевое расстояние </w:t>
      </w:r>
      <w:r w:rsidRPr="00807AE2">
        <w:rPr>
          <w:i/>
          <w:iCs/>
          <w:sz w:val="28"/>
        </w:rPr>
        <w:t xml:space="preserve">закрытой </w:t>
      </w:r>
      <w:r w:rsidRPr="00807AE2">
        <w:rPr>
          <w:sz w:val="28"/>
        </w:rPr>
        <w:t>передачи:</w:t>
      </w:r>
    </w:p>
    <w:p w:rsidR="00807AE2" w:rsidRPr="00807AE2" w:rsidRDefault="00807AE2" w:rsidP="00807AE2">
      <w:pPr>
        <w:ind w:firstLine="709"/>
        <w:jc w:val="both"/>
        <w:rPr>
          <w:sz w:val="28"/>
        </w:rPr>
      </w:pPr>
      <w:r w:rsidRPr="00807AE2">
        <w:rPr>
          <w:sz w:val="28"/>
        </w:rPr>
        <w:object w:dxaOrig="6700" w:dyaOrig="820">
          <v:shape id="_x0000_i1574" type="#_x0000_t75" style="width:335.55pt;height:41.45pt" o:ole="">
            <v:imagedata r:id="rId1057" o:title=""/>
          </v:shape>
          <o:OLEObject Type="Embed" ProgID="Equation.3" ShapeID="_x0000_i1574" DrawAspect="Content" ObjectID="_1641728440" r:id="rId1058"/>
        </w:object>
      </w:r>
      <w:r w:rsidRPr="00807AE2">
        <w:rPr>
          <w:sz w:val="28"/>
        </w:rPr>
        <w:t xml:space="preserve"> мм.</w:t>
      </w:r>
    </w:p>
    <w:p w:rsidR="00807AE2" w:rsidRPr="00807AE2" w:rsidRDefault="00807AE2" w:rsidP="00807AE2">
      <w:pPr>
        <w:ind w:firstLine="709"/>
        <w:jc w:val="both"/>
        <w:rPr>
          <w:sz w:val="28"/>
        </w:rPr>
      </w:pPr>
      <w:r w:rsidRPr="00807AE2">
        <w:rPr>
          <w:sz w:val="28"/>
        </w:rPr>
        <w:t xml:space="preserve">Принимаем </w:t>
      </w:r>
      <w:r w:rsidRPr="00807AE2">
        <w:rPr>
          <w:i/>
          <w:sz w:val="28"/>
        </w:rPr>
        <w:t>а</w:t>
      </w:r>
      <w:r w:rsidRPr="00807AE2">
        <w:rPr>
          <w:i/>
          <w:sz w:val="28"/>
          <w:vertAlign w:val="subscript"/>
        </w:rPr>
        <w:t>ω</w:t>
      </w:r>
      <w:r w:rsidRPr="00807AE2">
        <w:rPr>
          <w:sz w:val="28"/>
        </w:rPr>
        <w:t xml:space="preserve"> = 150 мм.</w:t>
      </w:r>
    </w:p>
    <w:p w:rsidR="00807AE2" w:rsidRPr="00807AE2" w:rsidRDefault="00807AE2" w:rsidP="004E75A9">
      <w:pPr>
        <w:numPr>
          <w:ilvl w:val="0"/>
          <w:numId w:val="29"/>
        </w:numPr>
        <w:jc w:val="both"/>
        <w:rPr>
          <w:sz w:val="28"/>
        </w:rPr>
      </w:pPr>
      <w:r w:rsidRPr="00807AE2">
        <w:rPr>
          <w:sz w:val="28"/>
        </w:rPr>
        <w:t xml:space="preserve">Для вычисления модуля </w:t>
      </w:r>
      <w:r w:rsidRPr="00807AE2">
        <w:rPr>
          <w:i/>
          <w:iCs/>
          <w:sz w:val="28"/>
        </w:rPr>
        <w:t xml:space="preserve">открытой </w:t>
      </w:r>
      <w:r w:rsidRPr="00807AE2">
        <w:rPr>
          <w:sz w:val="28"/>
        </w:rPr>
        <w:t xml:space="preserve">передачи необходимо найти </w:t>
      </w:r>
      <w:r w:rsidRPr="00807AE2">
        <w:rPr>
          <w:i/>
          <w:sz w:val="28"/>
          <w:lang w:val="en-US"/>
        </w:rPr>
        <w:t>z</w:t>
      </w:r>
      <w:r w:rsidRPr="00807AE2">
        <w:rPr>
          <w:sz w:val="28"/>
          <w:vertAlign w:val="subscript"/>
        </w:rPr>
        <w:t>1</w:t>
      </w:r>
      <w:r w:rsidRPr="00807AE2">
        <w:rPr>
          <w:sz w:val="28"/>
        </w:rPr>
        <w:t xml:space="preserve">, </w:t>
      </w:r>
      <w:r w:rsidRPr="00807AE2">
        <w:rPr>
          <w:i/>
          <w:sz w:val="28"/>
          <w:lang w:val="en-US"/>
        </w:rPr>
        <w:t>z</w:t>
      </w:r>
      <w:r w:rsidRPr="00807AE2">
        <w:rPr>
          <w:sz w:val="28"/>
          <w:vertAlign w:val="subscript"/>
        </w:rPr>
        <w:t>2</w:t>
      </w:r>
      <w:r w:rsidRPr="00807AE2">
        <w:rPr>
          <w:sz w:val="28"/>
        </w:rPr>
        <w:t xml:space="preserve">, </w:t>
      </w:r>
      <w:r w:rsidRPr="00807AE2">
        <w:rPr>
          <w:i/>
          <w:iCs/>
          <w:sz w:val="28"/>
          <w:lang w:val="en-US"/>
        </w:rPr>
        <w:t>Y</w:t>
      </w:r>
      <w:r w:rsidRPr="00807AE2">
        <w:rPr>
          <w:i/>
          <w:iCs/>
          <w:sz w:val="28"/>
          <w:vertAlign w:val="subscript"/>
          <w:lang w:val="en-US"/>
        </w:rPr>
        <w:t>F</w:t>
      </w:r>
      <w:r w:rsidRPr="00807AE2">
        <w:rPr>
          <w:i/>
          <w:iCs/>
          <w:sz w:val="28"/>
        </w:rPr>
        <w:t xml:space="preserve"> </w:t>
      </w:r>
      <w:r w:rsidRPr="00807AE2">
        <w:rPr>
          <w:sz w:val="28"/>
        </w:rPr>
        <w:t xml:space="preserve">и наименьшее значение прочностной характеристики </w:t>
      </w:r>
      <w:r w:rsidRPr="00807AE2">
        <w:rPr>
          <w:sz w:val="28"/>
        </w:rPr>
        <w:object w:dxaOrig="480" w:dyaOrig="680">
          <v:shape id="_x0000_i1575" type="#_x0000_t75" style="width:23.75pt;height:33.95pt" o:ole="">
            <v:imagedata r:id="rId1059" o:title=""/>
          </v:shape>
          <o:OLEObject Type="Embed" ProgID="Equation.3" ShapeID="_x0000_i1575" DrawAspect="Content" ObjectID="_1641728441" r:id="rId1060"/>
        </w:object>
      </w:r>
      <w:r w:rsidRPr="00807AE2">
        <w:rPr>
          <w:i/>
          <w:iCs/>
          <w:sz w:val="28"/>
        </w:rPr>
        <w:t xml:space="preserve"> </w:t>
      </w:r>
      <w:r w:rsidRPr="00807AE2">
        <w:rPr>
          <w:sz w:val="28"/>
        </w:rPr>
        <w:t xml:space="preserve">зуба. Принимая </w:t>
      </w:r>
      <w:r w:rsidRPr="00807AE2">
        <w:rPr>
          <w:i/>
          <w:sz w:val="28"/>
          <w:lang w:val="en-US"/>
        </w:rPr>
        <w:t>z</w:t>
      </w:r>
      <w:r w:rsidRPr="00807AE2">
        <w:rPr>
          <w:sz w:val="28"/>
          <w:vertAlign w:val="subscript"/>
        </w:rPr>
        <w:t>1</w:t>
      </w:r>
      <w:r w:rsidRPr="00807AE2">
        <w:rPr>
          <w:sz w:val="28"/>
        </w:rPr>
        <w:t xml:space="preserve"> =20, определяем число зубьев колеса:</w:t>
      </w:r>
    </w:p>
    <w:p w:rsidR="00807AE2" w:rsidRPr="00807AE2" w:rsidRDefault="00807AE2" w:rsidP="00001874">
      <w:pPr>
        <w:ind w:firstLine="709"/>
        <w:jc w:val="center"/>
        <w:rPr>
          <w:sz w:val="28"/>
        </w:rPr>
      </w:pPr>
      <w:r w:rsidRPr="00807AE2">
        <w:rPr>
          <w:sz w:val="28"/>
        </w:rPr>
        <w:object w:dxaOrig="2160" w:dyaOrig="340">
          <v:shape id="_x0000_i1576" type="#_x0000_t75" style="width:108pt;height:17pt" o:ole="">
            <v:imagedata r:id="rId1061" o:title=""/>
          </v:shape>
          <o:OLEObject Type="Embed" ProgID="Equation.3" ShapeID="_x0000_i1576" DrawAspect="Content" ObjectID="_1641728442" r:id="rId1062"/>
        </w:object>
      </w:r>
      <w:r w:rsidRPr="00807AE2">
        <w:rPr>
          <w:sz w:val="28"/>
        </w:rPr>
        <w:t>.</w:t>
      </w:r>
    </w:p>
    <w:p w:rsidR="00807AE2" w:rsidRPr="00807AE2" w:rsidRDefault="00807AE2" w:rsidP="00001874">
      <w:pPr>
        <w:ind w:firstLine="709"/>
        <w:jc w:val="both"/>
        <w:rPr>
          <w:i/>
          <w:sz w:val="28"/>
        </w:rPr>
      </w:pPr>
      <w:r w:rsidRPr="00807AE2">
        <w:rPr>
          <w:sz w:val="28"/>
        </w:rPr>
        <w:t xml:space="preserve">Находим </w:t>
      </w:r>
      <w:r w:rsidRPr="00807AE2">
        <w:rPr>
          <w:i/>
          <w:sz w:val="28"/>
          <w:lang w:val="en-US"/>
        </w:rPr>
        <w:t>Y</w:t>
      </w:r>
      <w:r w:rsidRPr="00807AE2">
        <w:rPr>
          <w:i/>
          <w:sz w:val="28"/>
          <w:vertAlign w:val="subscript"/>
          <w:lang w:val="en-US"/>
        </w:rPr>
        <w:t>F</w:t>
      </w:r>
      <w:r w:rsidRPr="00807AE2">
        <w:rPr>
          <w:sz w:val="28"/>
        </w:rPr>
        <w:t xml:space="preserve"> при </w:t>
      </w:r>
      <w:r w:rsidRPr="00807AE2">
        <w:rPr>
          <w:i/>
          <w:sz w:val="28"/>
          <w:lang w:val="en-US"/>
        </w:rPr>
        <w:t>z</w:t>
      </w:r>
      <w:r w:rsidRPr="00807AE2">
        <w:rPr>
          <w:sz w:val="28"/>
          <w:vertAlign w:val="subscript"/>
        </w:rPr>
        <w:t>1</w:t>
      </w:r>
      <w:r w:rsidRPr="00807AE2">
        <w:rPr>
          <w:sz w:val="28"/>
        </w:rPr>
        <w:t xml:space="preserve"> = 20 и </w:t>
      </w:r>
      <w:r w:rsidRPr="00807AE2">
        <w:rPr>
          <w:i/>
          <w:sz w:val="28"/>
          <w:lang w:val="en-US"/>
        </w:rPr>
        <w:t>z</w:t>
      </w:r>
      <w:r w:rsidRPr="00807AE2">
        <w:rPr>
          <w:sz w:val="28"/>
          <w:vertAlign w:val="subscript"/>
        </w:rPr>
        <w:t>2</w:t>
      </w:r>
      <w:r w:rsidRPr="00807AE2">
        <w:rPr>
          <w:sz w:val="28"/>
        </w:rPr>
        <w:t xml:space="preserve"> = 70: </w:t>
      </w:r>
      <w:r w:rsidRPr="00807AE2">
        <w:rPr>
          <w:i/>
          <w:sz w:val="28"/>
          <w:lang w:val="en-US"/>
        </w:rPr>
        <w:t>Y</w:t>
      </w:r>
      <w:r w:rsidRPr="00807AE2">
        <w:rPr>
          <w:i/>
          <w:sz w:val="28"/>
        </w:rPr>
        <w:t>′</w:t>
      </w:r>
      <w:r w:rsidRPr="00807AE2">
        <w:rPr>
          <w:i/>
          <w:sz w:val="28"/>
          <w:vertAlign w:val="subscript"/>
          <w:lang w:val="en-US"/>
        </w:rPr>
        <w:t>F</w:t>
      </w:r>
      <w:r w:rsidRPr="00807AE2">
        <w:rPr>
          <w:sz w:val="28"/>
        </w:rPr>
        <w:t xml:space="preserve"> = 4,12, </w:t>
      </w:r>
      <w:r w:rsidRPr="00807AE2">
        <w:rPr>
          <w:i/>
          <w:sz w:val="28"/>
          <w:lang w:val="en-US"/>
        </w:rPr>
        <w:t>Y</w:t>
      </w:r>
      <w:r w:rsidRPr="00807AE2">
        <w:rPr>
          <w:i/>
          <w:sz w:val="28"/>
        </w:rPr>
        <w:t>″</w:t>
      </w:r>
      <w:r w:rsidRPr="00807AE2">
        <w:rPr>
          <w:i/>
          <w:sz w:val="28"/>
          <w:vertAlign w:val="subscript"/>
          <w:lang w:val="en-US"/>
        </w:rPr>
        <w:t>F</w:t>
      </w:r>
      <w:r w:rsidRPr="00807AE2">
        <w:rPr>
          <w:sz w:val="28"/>
        </w:rPr>
        <w:t xml:space="preserve"> = 3,815 – сред</w:t>
      </w:r>
      <w:r w:rsidRPr="00807AE2">
        <w:rPr>
          <w:sz w:val="28"/>
        </w:rPr>
        <w:softHyphen/>
        <w:t xml:space="preserve">нее значение при </w:t>
      </w:r>
      <w:r w:rsidRPr="00807AE2">
        <w:rPr>
          <w:i/>
          <w:sz w:val="28"/>
          <w:lang w:val="en-US"/>
        </w:rPr>
        <w:t>z</w:t>
      </w:r>
      <w:r w:rsidRPr="00807AE2">
        <w:rPr>
          <w:sz w:val="28"/>
        </w:rPr>
        <w:t xml:space="preserve"> =60 и      </w:t>
      </w:r>
      <w:r w:rsidRPr="00807AE2">
        <w:rPr>
          <w:i/>
          <w:sz w:val="28"/>
          <w:lang w:val="en-US"/>
        </w:rPr>
        <w:t>z</w:t>
      </w:r>
      <w:r w:rsidRPr="00807AE2">
        <w:rPr>
          <w:sz w:val="28"/>
        </w:rPr>
        <w:t xml:space="preserve"> = 80.</w:t>
      </w:r>
    </w:p>
    <w:p w:rsidR="00807AE2" w:rsidRPr="00807AE2" w:rsidRDefault="00807AE2" w:rsidP="00807AE2">
      <w:pPr>
        <w:ind w:firstLine="709"/>
        <w:jc w:val="both"/>
        <w:rPr>
          <w:sz w:val="28"/>
        </w:rPr>
      </w:pPr>
      <w:r w:rsidRPr="00807AE2">
        <w:rPr>
          <w:sz w:val="28"/>
        </w:rPr>
        <w:t xml:space="preserve">Так как </w:t>
      </w:r>
      <w:r w:rsidRPr="00807AE2">
        <w:rPr>
          <w:i/>
          <w:sz w:val="28"/>
          <w:lang w:val="en-US"/>
        </w:rPr>
        <w:t>Y</w:t>
      </w:r>
      <w:r w:rsidRPr="00807AE2">
        <w:rPr>
          <w:i/>
          <w:sz w:val="28"/>
        </w:rPr>
        <w:t>′</w:t>
      </w:r>
      <w:r w:rsidRPr="00807AE2">
        <w:rPr>
          <w:i/>
          <w:sz w:val="28"/>
          <w:vertAlign w:val="subscript"/>
          <w:lang w:val="en-US"/>
        </w:rPr>
        <w:t>F</w:t>
      </w:r>
      <w:r w:rsidRPr="00807AE2">
        <w:rPr>
          <w:sz w:val="28"/>
        </w:rPr>
        <w:t xml:space="preserve"> &gt; </w:t>
      </w:r>
      <w:r w:rsidRPr="00807AE2">
        <w:rPr>
          <w:i/>
          <w:sz w:val="28"/>
          <w:lang w:val="en-US"/>
        </w:rPr>
        <w:t>Y</w:t>
      </w:r>
      <w:r w:rsidRPr="00807AE2">
        <w:rPr>
          <w:i/>
          <w:sz w:val="28"/>
        </w:rPr>
        <w:t>″</w:t>
      </w:r>
      <w:r w:rsidRPr="00807AE2">
        <w:rPr>
          <w:i/>
          <w:sz w:val="28"/>
          <w:vertAlign w:val="subscript"/>
          <w:lang w:val="en-US"/>
        </w:rPr>
        <w:t>F</w:t>
      </w:r>
      <w:r w:rsidRPr="00807AE2">
        <w:rPr>
          <w:i/>
          <w:iCs/>
          <w:sz w:val="28"/>
        </w:rPr>
        <w:t xml:space="preserve">, </w:t>
      </w:r>
      <w:r w:rsidRPr="00807AE2">
        <w:rPr>
          <w:sz w:val="28"/>
          <w:lang w:val="en-US"/>
        </w:rPr>
        <w:t>a</w:t>
      </w:r>
      <w:r w:rsidRPr="00807AE2">
        <w:rPr>
          <w:sz w:val="28"/>
        </w:rPr>
        <w:t xml:space="preserve"> </w:t>
      </w:r>
      <w:r w:rsidRPr="00807AE2">
        <w:rPr>
          <w:i/>
          <w:iCs/>
          <w:sz w:val="28"/>
          <w:lang w:val="en-US"/>
        </w:rPr>
        <w:t>σ</w:t>
      </w:r>
      <w:r w:rsidRPr="00807AE2">
        <w:rPr>
          <w:i/>
          <w:iCs/>
          <w:sz w:val="28"/>
          <w:vertAlign w:val="subscript"/>
          <w:lang w:val="en-US"/>
        </w:rPr>
        <w:t>FP</w:t>
      </w:r>
      <w:r w:rsidRPr="00807AE2">
        <w:rPr>
          <w:i/>
          <w:iCs/>
          <w:sz w:val="28"/>
        </w:rPr>
        <w:t xml:space="preserve"> </w:t>
      </w:r>
      <w:r w:rsidRPr="00807AE2">
        <w:rPr>
          <w:sz w:val="28"/>
        </w:rPr>
        <w:t xml:space="preserve">принято общим для шестерни и колеса, то </w:t>
      </w:r>
      <w:r w:rsidRPr="00807AE2">
        <w:rPr>
          <w:sz w:val="28"/>
        </w:rPr>
        <w:object w:dxaOrig="480" w:dyaOrig="680">
          <v:shape id="_x0000_i1577" type="#_x0000_t75" style="width:23.75pt;height:33.95pt" o:ole="">
            <v:imagedata r:id="rId1059" o:title=""/>
          </v:shape>
          <o:OLEObject Type="Embed" ProgID="Equation.3" ShapeID="_x0000_i1577" DrawAspect="Content" ObjectID="_1641728443" r:id="rId1063"/>
        </w:object>
      </w:r>
      <w:r w:rsidRPr="00807AE2">
        <w:rPr>
          <w:i/>
          <w:iCs/>
          <w:sz w:val="28"/>
        </w:rPr>
        <w:t xml:space="preserve"> </w:t>
      </w:r>
      <w:r w:rsidRPr="00807AE2">
        <w:rPr>
          <w:sz w:val="28"/>
        </w:rPr>
        <w:t xml:space="preserve">для шестерни будет меньше, чем для колеса и, следовательно, расчет на прочность зуба при изгиба необходимо выполнить по зубу шестерни. Итак, модуль передачи при </w:t>
      </w:r>
      <w:r w:rsidRPr="00807AE2">
        <w:rPr>
          <w:i/>
          <w:iCs/>
          <w:sz w:val="28"/>
        </w:rPr>
        <w:t>К</w:t>
      </w:r>
      <w:r w:rsidRPr="00807AE2">
        <w:rPr>
          <w:i/>
          <w:iCs/>
          <w:sz w:val="28"/>
          <w:vertAlign w:val="subscript"/>
        </w:rPr>
        <w:t>т</w:t>
      </w:r>
      <w:r w:rsidRPr="00807AE2">
        <w:rPr>
          <w:i/>
          <w:iCs/>
          <w:sz w:val="28"/>
        </w:rPr>
        <w:t xml:space="preserve"> </w:t>
      </w:r>
      <w:r w:rsidRPr="00807AE2">
        <w:rPr>
          <w:sz w:val="28"/>
        </w:rPr>
        <w:t>= 1,4</w:t>
      </w:r>
    </w:p>
    <w:p w:rsidR="00001874" w:rsidRDefault="00807AE2" w:rsidP="00001874">
      <w:pPr>
        <w:ind w:firstLine="709"/>
        <w:jc w:val="center"/>
        <w:rPr>
          <w:sz w:val="28"/>
        </w:rPr>
      </w:pPr>
      <w:r w:rsidRPr="00807AE2">
        <w:rPr>
          <w:sz w:val="28"/>
          <w:lang w:val="en-US"/>
        </w:rPr>
        <w:object w:dxaOrig="5560" w:dyaOrig="780">
          <v:shape id="_x0000_i1578" type="#_x0000_t75" style="width:277.15pt;height:38.7pt" o:ole="">
            <v:imagedata r:id="rId1064" o:title=""/>
          </v:shape>
          <o:OLEObject Type="Embed" ProgID="Equation.3" ShapeID="_x0000_i1578" DrawAspect="Content" ObjectID="_1641728444" r:id="rId1065"/>
        </w:object>
      </w:r>
    </w:p>
    <w:p w:rsidR="00807AE2" w:rsidRPr="00807AE2" w:rsidRDefault="00807AE2" w:rsidP="00807AE2">
      <w:pPr>
        <w:ind w:firstLine="709"/>
        <w:jc w:val="both"/>
        <w:rPr>
          <w:sz w:val="28"/>
        </w:rPr>
      </w:pPr>
      <w:r w:rsidRPr="00807AE2">
        <w:rPr>
          <w:sz w:val="28"/>
        </w:rPr>
        <w:lastRenderedPageBreak/>
        <w:t xml:space="preserve">По СТ СЭВ 310-76 принимаем </w:t>
      </w:r>
      <w:r w:rsidRPr="00807AE2">
        <w:rPr>
          <w:i/>
          <w:sz w:val="28"/>
        </w:rPr>
        <w:t>т</w:t>
      </w:r>
      <w:r w:rsidRPr="00807AE2">
        <w:rPr>
          <w:sz w:val="28"/>
        </w:rPr>
        <w:t xml:space="preserve"> = 3,5 мм.</w:t>
      </w:r>
    </w:p>
    <w:p w:rsidR="00807AE2" w:rsidRPr="00807AE2" w:rsidRDefault="00807AE2" w:rsidP="004E75A9">
      <w:pPr>
        <w:numPr>
          <w:ilvl w:val="0"/>
          <w:numId w:val="29"/>
        </w:numPr>
        <w:jc w:val="both"/>
        <w:rPr>
          <w:sz w:val="28"/>
        </w:rPr>
      </w:pPr>
      <w:r w:rsidRPr="00807AE2">
        <w:rPr>
          <w:sz w:val="28"/>
        </w:rPr>
        <w:t>Определяем параметры передачи.</w:t>
      </w:r>
    </w:p>
    <w:p w:rsidR="00807AE2" w:rsidRPr="00807AE2" w:rsidRDefault="00807AE2" w:rsidP="00807AE2">
      <w:pPr>
        <w:ind w:firstLine="709"/>
        <w:jc w:val="both"/>
        <w:rPr>
          <w:sz w:val="28"/>
        </w:rPr>
      </w:pPr>
      <w:r w:rsidRPr="00807AE2">
        <w:rPr>
          <w:sz w:val="28"/>
        </w:rPr>
        <w:t xml:space="preserve">Для </w:t>
      </w:r>
      <w:r w:rsidRPr="00807AE2">
        <w:rPr>
          <w:i/>
          <w:iCs/>
          <w:sz w:val="28"/>
        </w:rPr>
        <w:t xml:space="preserve">закрытой </w:t>
      </w:r>
      <w:r w:rsidRPr="00807AE2">
        <w:rPr>
          <w:sz w:val="28"/>
        </w:rPr>
        <w:t>передачи находим модуль:</w:t>
      </w:r>
    </w:p>
    <w:p w:rsidR="00807AE2" w:rsidRPr="00807AE2" w:rsidRDefault="00807AE2" w:rsidP="00807AE2">
      <w:pPr>
        <w:ind w:firstLine="709"/>
        <w:jc w:val="both"/>
        <w:rPr>
          <w:sz w:val="28"/>
        </w:rPr>
      </w:pPr>
      <w:r w:rsidRPr="00807AE2">
        <w:rPr>
          <w:i/>
          <w:iCs/>
          <w:sz w:val="28"/>
        </w:rPr>
        <w:t xml:space="preserve">т </w:t>
      </w:r>
      <w:r w:rsidRPr="00807AE2">
        <w:rPr>
          <w:sz w:val="28"/>
        </w:rPr>
        <w:t xml:space="preserve">= (0,01...0,02) </w:t>
      </w:r>
      <w:r w:rsidRPr="00807AE2">
        <w:rPr>
          <w:i/>
          <w:iCs/>
          <w:sz w:val="28"/>
          <w:lang w:val="en-US"/>
        </w:rPr>
        <w:t>a</w:t>
      </w:r>
      <w:r w:rsidRPr="00807AE2">
        <w:rPr>
          <w:i/>
          <w:iCs/>
          <w:sz w:val="28"/>
          <w:vertAlign w:val="subscript"/>
          <w:lang w:val="en-US"/>
        </w:rPr>
        <w:t>ω</w:t>
      </w:r>
      <w:r w:rsidRPr="00807AE2">
        <w:rPr>
          <w:sz w:val="28"/>
        </w:rPr>
        <w:t xml:space="preserve">= (0,01...0,02) </w:t>
      </w:r>
      <w:r w:rsidRPr="00807AE2">
        <w:rPr>
          <w:bCs/>
          <w:sz w:val="28"/>
        </w:rPr>
        <w:t>150</w:t>
      </w:r>
      <w:r w:rsidRPr="00807AE2">
        <w:rPr>
          <w:b/>
          <w:bCs/>
          <w:sz w:val="28"/>
        </w:rPr>
        <w:t xml:space="preserve"> </w:t>
      </w:r>
      <w:r w:rsidRPr="00807AE2">
        <w:rPr>
          <w:sz w:val="28"/>
        </w:rPr>
        <w:t>= 1,5...3,0 мм.</w:t>
      </w:r>
    </w:p>
    <w:p w:rsidR="00807AE2" w:rsidRPr="00807AE2" w:rsidRDefault="00807AE2" w:rsidP="00807AE2">
      <w:pPr>
        <w:ind w:firstLine="709"/>
        <w:jc w:val="both"/>
        <w:rPr>
          <w:sz w:val="28"/>
        </w:rPr>
      </w:pPr>
      <w:r w:rsidRPr="00807AE2">
        <w:rPr>
          <w:sz w:val="28"/>
        </w:rPr>
        <w:t xml:space="preserve">Принимаем </w:t>
      </w:r>
      <w:r w:rsidRPr="00807AE2">
        <w:rPr>
          <w:i/>
          <w:iCs/>
          <w:sz w:val="28"/>
        </w:rPr>
        <w:t>т =</w:t>
      </w:r>
      <w:r w:rsidRPr="00807AE2">
        <w:rPr>
          <w:iCs/>
          <w:sz w:val="28"/>
        </w:rPr>
        <w:t xml:space="preserve"> 2</w:t>
      </w:r>
      <w:r w:rsidRPr="00807AE2">
        <w:rPr>
          <w:i/>
          <w:iCs/>
          <w:sz w:val="28"/>
        </w:rPr>
        <w:t xml:space="preserve"> </w:t>
      </w:r>
      <w:r w:rsidRPr="00807AE2">
        <w:rPr>
          <w:sz w:val="28"/>
        </w:rPr>
        <w:t xml:space="preserve">мм. </w:t>
      </w:r>
    </w:p>
    <w:p w:rsidR="00807AE2" w:rsidRPr="00807AE2" w:rsidRDefault="00807AE2" w:rsidP="00807AE2">
      <w:pPr>
        <w:ind w:firstLine="709"/>
        <w:jc w:val="both"/>
        <w:rPr>
          <w:sz w:val="28"/>
        </w:rPr>
      </w:pPr>
      <w:r w:rsidRPr="00807AE2">
        <w:rPr>
          <w:sz w:val="28"/>
        </w:rPr>
        <w:t>Определяем число зубьев шестерни и колеса</w:t>
      </w:r>
    </w:p>
    <w:p w:rsidR="00807AE2" w:rsidRPr="00807AE2" w:rsidRDefault="00807AE2" w:rsidP="00001874">
      <w:pPr>
        <w:ind w:firstLine="709"/>
        <w:jc w:val="center"/>
        <w:rPr>
          <w:sz w:val="28"/>
        </w:rPr>
      </w:pPr>
      <w:r w:rsidRPr="00807AE2">
        <w:rPr>
          <w:sz w:val="28"/>
          <w:lang w:val="en-US"/>
        </w:rPr>
        <w:object w:dxaOrig="3080" w:dyaOrig="680">
          <v:shape id="_x0000_i1579" type="#_x0000_t75" style="width:153.5pt;height:33.95pt" o:ole="">
            <v:imagedata r:id="rId1066" o:title=""/>
          </v:shape>
          <o:OLEObject Type="Embed" ProgID="Equation.3" ShapeID="_x0000_i1579" DrawAspect="Content" ObjectID="_1641728445" r:id="rId1067"/>
        </w:object>
      </w:r>
      <w:r w:rsidRPr="00807AE2">
        <w:rPr>
          <w:sz w:val="28"/>
        </w:rPr>
        <w:t>.</w:t>
      </w:r>
    </w:p>
    <w:p w:rsidR="00807AE2" w:rsidRPr="00807AE2" w:rsidRDefault="00807AE2" w:rsidP="00807AE2">
      <w:pPr>
        <w:ind w:firstLine="709"/>
        <w:jc w:val="both"/>
        <w:rPr>
          <w:sz w:val="28"/>
        </w:rPr>
      </w:pPr>
      <w:r w:rsidRPr="00807AE2">
        <w:rPr>
          <w:sz w:val="28"/>
        </w:rPr>
        <w:t xml:space="preserve">Принимая </w:t>
      </w:r>
      <w:r w:rsidRPr="00807AE2">
        <w:rPr>
          <w:i/>
          <w:sz w:val="28"/>
          <w:lang w:val="en-US"/>
        </w:rPr>
        <w:t>z</w:t>
      </w:r>
      <w:r w:rsidRPr="00807AE2">
        <w:rPr>
          <w:sz w:val="28"/>
          <w:vertAlign w:val="subscript"/>
        </w:rPr>
        <w:t>1</w:t>
      </w:r>
      <w:r w:rsidRPr="00807AE2">
        <w:rPr>
          <w:sz w:val="28"/>
        </w:rPr>
        <w:t xml:space="preserve"> = 33, находим </w:t>
      </w:r>
      <w:r w:rsidRPr="00807AE2">
        <w:rPr>
          <w:i/>
          <w:sz w:val="28"/>
          <w:lang w:val="en-US"/>
        </w:rPr>
        <w:t>z</w:t>
      </w:r>
      <w:r w:rsidRPr="00807AE2">
        <w:rPr>
          <w:sz w:val="28"/>
          <w:vertAlign w:val="subscript"/>
        </w:rPr>
        <w:t>2</w:t>
      </w:r>
      <w:r w:rsidRPr="00807AE2">
        <w:rPr>
          <w:sz w:val="28"/>
        </w:rPr>
        <w:t xml:space="preserve"> = </w:t>
      </w:r>
      <w:r w:rsidRPr="00807AE2">
        <w:rPr>
          <w:i/>
          <w:sz w:val="28"/>
          <w:lang w:val="en-US"/>
        </w:rPr>
        <w:t>uz</w:t>
      </w:r>
      <w:r w:rsidRPr="00807AE2">
        <w:rPr>
          <w:sz w:val="28"/>
          <w:vertAlign w:val="subscript"/>
        </w:rPr>
        <w:t>1</w:t>
      </w:r>
      <w:r w:rsidRPr="00807AE2">
        <w:rPr>
          <w:sz w:val="28"/>
        </w:rPr>
        <w:t xml:space="preserve"> = 3,5-33= 119.</w:t>
      </w:r>
    </w:p>
    <w:p w:rsidR="00807AE2" w:rsidRPr="00807AE2" w:rsidRDefault="00807AE2" w:rsidP="00807AE2">
      <w:pPr>
        <w:ind w:firstLine="709"/>
        <w:jc w:val="both"/>
        <w:rPr>
          <w:sz w:val="28"/>
        </w:rPr>
      </w:pPr>
      <w:r w:rsidRPr="00807AE2">
        <w:rPr>
          <w:sz w:val="28"/>
        </w:rPr>
        <w:t xml:space="preserve">Вычисляем делительные диаметры, диаметры вершин зубьев и диаметры впадин шестерни и колеса </w:t>
      </w:r>
    </w:p>
    <w:p w:rsidR="00807AE2" w:rsidRPr="00807AE2" w:rsidRDefault="00807AE2" w:rsidP="00807AE2">
      <w:pPr>
        <w:ind w:firstLine="709"/>
        <w:jc w:val="both"/>
        <w:rPr>
          <w:sz w:val="28"/>
        </w:rPr>
      </w:pPr>
      <w:r w:rsidRPr="00807AE2">
        <w:rPr>
          <w:sz w:val="28"/>
        </w:rPr>
        <w:t xml:space="preserve">для </w:t>
      </w:r>
      <w:r w:rsidRPr="00807AE2">
        <w:rPr>
          <w:i/>
          <w:iCs/>
          <w:sz w:val="28"/>
        </w:rPr>
        <w:t xml:space="preserve">закрытой </w:t>
      </w:r>
      <w:r w:rsidRPr="00807AE2">
        <w:rPr>
          <w:sz w:val="28"/>
        </w:rPr>
        <w:t>передачи</w:t>
      </w:r>
    </w:p>
    <w:p w:rsidR="00807AE2" w:rsidRPr="00807AE2" w:rsidRDefault="00807AE2" w:rsidP="00807AE2">
      <w:pPr>
        <w:ind w:firstLine="709"/>
        <w:jc w:val="both"/>
        <w:rPr>
          <w:sz w:val="28"/>
        </w:rPr>
      </w:pPr>
      <w:r w:rsidRPr="00807AE2">
        <w:rPr>
          <w:i/>
          <w:sz w:val="28"/>
          <w:lang w:val="en-US"/>
        </w:rPr>
        <w:t>d</w:t>
      </w:r>
      <w:r w:rsidRPr="00807AE2">
        <w:rPr>
          <w:sz w:val="28"/>
          <w:vertAlign w:val="subscript"/>
        </w:rPr>
        <w:t>1</w:t>
      </w:r>
      <w:r w:rsidRPr="00807AE2">
        <w:rPr>
          <w:sz w:val="28"/>
        </w:rPr>
        <w:t xml:space="preserve"> = </w:t>
      </w:r>
      <w:r w:rsidRPr="00807AE2">
        <w:rPr>
          <w:i/>
          <w:sz w:val="28"/>
          <w:lang w:val="en-US"/>
        </w:rPr>
        <w:t>mz</w:t>
      </w:r>
      <w:r w:rsidRPr="00807AE2">
        <w:rPr>
          <w:sz w:val="28"/>
          <w:vertAlign w:val="subscript"/>
          <w:lang w:val="en-US"/>
        </w:rPr>
        <w:t>l</w:t>
      </w:r>
      <w:r w:rsidR="00001874">
        <w:rPr>
          <w:sz w:val="28"/>
        </w:rPr>
        <w:t xml:space="preserve"> = 2·33=66 мм;</w:t>
      </w:r>
      <w:r w:rsidR="00001874">
        <w:rPr>
          <w:sz w:val="28"/>
        </w:rPr>
        <w:tab/>
      </w:r>
      <w:r w:rsidR="00001874">
        <w:rPr>
          <w:sz w:val="28"/>
        </w:rPr>
        <w:tab/>
      </w:r>
      <w:r w:rsidR="00001874">
        <w:rPr>
          <w:sz w:val="28"/>
        </w:rPr>
        <w:tab/>
      </w:r>
      <w:r w:rsidRPr="00807AE2">
        <w:rPr>
          <w:i/>
          <w:sz w:val="28"/>
          <w:lang w:val="en-US"/>
        </w:rPr>
        <w:t>d</w:t>
      </w:r>
      <w:r w:rsidRPr="00807AE2">
        <w:rPr>
          <w:sz w:val="28"/>
          <w:vertAlign w:val="subscript"/>
        </w:rPr>
        <w:t>2</w:t>
      </w:r>
      <w:r w:rsidRPr="00807AE2">
        <w:rPr>
          <w:sz w:val="28"/>
        </w:rPr>
        <w:t xml:space="preserve"> = </w:t>
      </w:r>
      <w:r w:rsidRPr="00807AE2">
        <w:rPr>
          <w:i/>
          <w:sz w:val="28"/>
          <w:lang w:val="en-US"/>
        </w:rPr>
        <w:t>mz</w:t>
      </w:r>
      <w:r w:rsidRPr="00807AE2">
        <w:rPr>
          <w:sz w:val="28"/>
          <w:vertAlign w:val="subscript"/>
        </w:rPr>
        <w:t>2</w:t>
      </w:r>
      <w:r w:rsidRPr="00807AE2">
        <w:rPr>
          <w:sz w:val="28"/>
        </w:rPr>
        <w:t xml:space="preserve"> = 2·119=238 мм;</w:t>
      </w:r>
    </w:p>
    <w:p w:rsidR="00807AE2" w:rsidRPr="00807AE2" w:rsidRDefault="00807AE2" w:rsidP="00807AE2">
      <w:pPr>
        <w:ind w:firstLine="709"/>
        <w:jc w:val="both"/>
        <w:rPr>
          <w:sz w:val="28"/>
        </w:rPr>
      </w:pPr>
      <w:r w:rsidRPr="00807AE2">
        <w:rPr>
          <w:i/>
          <w:sz w:val="28"/>
          <w:lang w:val="en-US"/>
        </w:rPr>
        <w:t>d</w:t>
      </w:r>
      <w:r w:rsidRPr="00807AE2">
        <w:rPr>
          <w:sz w:val="28"/>
          <w:vertAlign w:val="subscript"/>
          <w:lang w:val="en-US"/>
        </w:rPr>
        <w:t>a</w:t>
      </w:r>
      <w:r w:rsidRPr="00807AE2">
        <w:rPr>
          <w:sz w:val="28"/>
          <w:vertAlign w:val="subscript"/>
        </w:rPr>
        <w:t>1</w:t>
      </w:r>
      <w:r w:rsidRPr="00807AE2">
        <w:rPr>
          <w:sz w:val="28"/>
        </w:rPr>
        <w:t xml:space="preserve"> = </w:t>
      </w:r>
      <w:r w:rsidRPr="00807AE2">
        <w:rPr>
          <w:i/>
          <w:sz w:val="28"/>
          <w:lang w:val="en-US"/>
        </w:rPr>
        <w:t>d</w:t>
      </w:r>
      <w:r w:rsidRPr="00807AE2">
        <w:rPr>
          <w:sz w:val="28"/>
          <w:vertAlign w:val="subscript"/>
        </w:rPr>
        <w:t>1</w:t>
      </w:r>
      <w:r w:rsidRPr="00807AE2">
        <w:rPr>
          <w:sz w:val="28"/>
        </w:rPr>
        <w:t xml:space="preserve"> +2</w:t>
      </w:r>
      <w:r w:rsidRPr="00807AE2">
        <w:rPr>
          <w:i/>
          <w:sz w:val="28"/>
          <w:lang w:val="en-US"/>
        </w:rPr>
        <w:t>m</w:t>
      </w:r>
      <w:r w:rsidR="00001874">
        <w:rPr>
          <w:sz w:val="28"/>
        </w:rPr>
        <w:t xml:space="preserve"> = 66+2·2 = 70 мм;</w:t>
      </w:r>
      <w:r w:rsidR="00001874">
        <w:rPr>
          <w:sz w:val="28"/>
        </w:rPr>
        <w:tab/>
      </w:r>
      <w:r w:rsidRPr="00807AE2">
        <w:rPr>
          <w:i/>
          <w:sz w:val="28"/>
          <w:lang w:val="en-US"/>
        </w:rPr>
        <w:t>d</w:t>
      </w:r>
      <w:r w:rsidRPr="00807AE2">
        <w:rPr>
          <w:sz w:val="28"/>
          <w:vertAlign w:val="subscript"/>
          <w:lang w:val="en-US"/>
        </w:rPr>
        <w:t>a</w:t>
      </w:r>
      <w:r w:rsidRPr="00807AE2">
        <w:rPr>
          <w:sz w:val="28"/>
          <w:vertAlign w:val="subscript"/>
        </w:rPr>
        <w:t>2</w:t>
      </w:r>
      <w:r w:rsidRPr="00807AE2">
        <w:rPr>
          <w:sz w:val="28"/>
        </w:rPr>
        <w:t xml:space="preserve"> = </w:t>
      </w:r>
      <w:r w:rsidRPr="00807AE2">
        <w:rPr>
          <w:i/>
          <w:sz w:val="28"/>
          <w:lang w:val="en-US"/>
        </w:rPr>
        <w:t>d</w:t>
      </w:r>
      <w:r w:rsidRPr="00807AE2">
        <w:rPr>
          <w:sz w:val="28"/>
          <w:vertAlign w:val="subscript"/>
        </w:rPr>
        <w:t>2</w:t>
      </w:r>
      <w:r w:rsidRPr="00807AE2">
        <w:rPr>
          <w:sz w:val="28"/>
        </w:rPr>
        <w:t xml:space="preserve"> +2</w:t>
      </w:r>
      <w:r w:rsidRPr="00807AE2">
        <w:rPr>
          <w:i/>
          <w:sz w:val="28"/>
          <w:lang w:val="en-US"/>
        </w:rPr>
        <w:t>m</w:t>
      </w:r>
      <w:r w:rsidRPr="00807AE2">
        <w:rPr>
          <w:sz w:val="28"/>
        </w:rPr>
        <w:t xml:space="preserve"> = 238+2·2 = 242 мм;</w:t>
      </w:r>
    </w:p>
    <w:p w:rsidR="00807AE2" w:rsidRPr="00807AE2" w:rsidRDefault="00807AE2" w:rsidP="00807AE2">
      <w:pPr>
        <w:ind w:firstLine="709"/>
        <w:jc w:val="both"/>
        <w:rPr>
          <w:sz w:val="28"/>
        </w:rPr>
      </w:pPr>
      <w:r w:rsidRPr="00807AE2">
        <w:rPr>
          <w:i/>
          <w:sz w:val="28"/>
          <w:lang w:val="en-US"/>
        </w:rPr>
        <w:t>d</w:t>
      </w:r>
      <w:r w:rsidRPr="00807AE2">
        <w:rPr>
          <w:i/>
          <w:sz w:val="28"/>
          <w:vertAlign w:val="subscript"/>
          <w:lang w:val="en-US"/>
        </w:rPr>
        <w:t>f</w:t>
      </w:r>
      <w:r w:rsidRPr="00807AE2">
        <w:rPr>
          <w:sz w:val="28"/>
          <w:vertAlign w:val="subscript"/>
        </w:rPr>
        <w:t>1</w:t>
      </w:r>
      <w:r w:rsidRPr="00807AE2">
        <w:rPr>
          <w:sz w:val="28"/>
        </w:rPr>
        <w:t xml:space="preserve"> = </w:t>
      </w:r>
      <w:r w:rsidRPr="00807AE2">
        <w:rPr>
          <w:i/>
          <w:sz w:val="28"/>
          <w:lang w:val="en-US"/>
        </w:rPr>
        <w:t>d</w:t>
      </w:r>
      <w:r w:rsidRPr="00807AE2">
        <w:rPr>
          <w:sz w:val="28"/>
          <w:vertAlign w:val="subscript"/>
        </w:rPr>
        <w:t>1</w:t>
      </w:r>
      <w:r w:rsidRPr="00807AE2">
        <w:rPr>
          <w:sz w:val="28"/>
        </w:rPr>
        <w:t xml:space="preserve"> </w:t>
      </w:r>
      <w:r w:rsidRPr="00807AE2">
        <w:rPr>
          <w:sz w:val="28"/>
        </w:rPr>
        <w:softHyphen/>
        <w:t>2,5</w:t>
      </w:r>
      <w:r w:rsidRPr="00807AE2">
        <w:rPr>
          <w:i/>
          <w:sz w:val="28"/>
          <w:lang w:val="en-US"/>
        </w:rPr>
        <w:t>m</w:t>
      </w:r>
      <w:r w:rsidRPr="00807AE2">
        <w:rPr>
          <w:sz w:val="28"/>
        </w:rPr>
        <w:t xml:space="preserve"> = 66</w:t>
      </w:r>
      <w:r w:rsidRPr="001D6421">
        <w:rPr>
          <w:sz w:val="28"/>
        </w:rPr>
        <w:softHyphen/>
      </w:r>
      <w:r w:rsidR="00001874">
        <w:rPr>
          <w:sz w:val="28"/>
        </w:rPr>
        <w:t>2,5·2 = 61 мм;</w:t>
      </w:r>
      <w:r w:rsidR="00001874">
        <w:rPr>
          <w:sz w:val="28"/>
        </w:rPr>
        <w:tab/>
      </w:r>
      <w:r w:rsidRPr="00807AE2">
        <w:rPr>
          <w:i/>
          <w:sz w:val="28"/>
          <w:lang w:val="en-US"/>
        </w:rPr>
        <w:t>d</w:t>
      </w:r>
      <w:r w:rsidRPr="00807AE2">
        <w:rPr>
          <w:i/>
          <w:sz w:val="28"/>
          <w:vertAlign w:val="subscript"/>
          <w:lang w:val="en-US"/>
        </w:rPr>
        <w:t>f</w:t>
      </w:r>
      <w:r w:rsidRPr="001D6421">
        <w:rPr>
          <w:sz w:val="28"/>
          <w:vertAlign w:val="subscript"/>
        </w:rPr>
        <w:t>2</w:t>
      </w:r>
      <w:r w:rsidRPr="00807AE2">
        <w:rPr>
          <w:sz w:val="28"/>
        </w:rPr>
        <w:t xml:space="preserve"> = </w:t>
      </w:r>
      <w:r w:rsidRPr="00807AE2">
        <w:rPr>
          <w:i/>
          <w:sz w:val="28"/>
          <w:lang w:val="en-US"/>
        </w:rPr>
        <w:t>d</w:t>
      </w:r>
      <w:r w:rsidRPr="001D6421">
        <w:rPr>
          <w:sz w:val="28"/>
          <w:vertAlign w:val="subscript"/>
        </w:rPr>
        <w:t>2</w:t>
      </w:r>
      <w:r w:rsidRPr="00807AE2">
        <w:rPr>
          <w:sz w:val="28"/>
        </w:rPr>
        <w:t xml:space="preserve"> </w:t>
      </w:r>
      <w:r w:rsidRPr="00807AE2">
        <w:rPr>
          <w:sz w:val="28"/>
        </w:rPr>
        <w:softHyphen/>
        <w:t>2,5</w:t>
      </w:r>
      <w:r w:rsidRPr="00807AE2">
        <w:rPr>
          <w:i/>
          <w:sz w:val="28"/>
          <w:lang w:val="en-US"/>
        </w:rPr>
        <w:t>m</w:t>
      </w:r>
      <w:r w:rsidRPr="00807AE2">
        <w:rPr>
          <w:sz w:val="28"/>
        </w:rPr>
        <w:t xml:space="preserve"> = </w:t>
      </w:r>
      <w:r w:rsidRPr="001D6421">
        <w:rPr>
          <w:sz w:val="28"/>
        </w:rPr>
        <w:t>238</w:t>
      </w:r>
      <w:r w:rsidRPr="001D6421">
        <w:rPr>
          <w:sz w:val="28"/>
        </w:rPr>
        <w:softHyphen/>
      </w:r>
      <w:r w:rsidRPr="00807AE2">
        <w:rPr>
          <w:sz w:val="28"/>
        </w:rPr>
        <w:t xml:space="preserve">2,5·2 = </w:t>
      </w:r>
      <w:r w:rsidRPr="001D6421">
        <w:rPr>
          <w:sz w:val="28"/>
        </w:rPr>
        <w:t>233</w:t>
      </w:r>
      <w:r w:rsidRPr="00807AE2">
        <w:rPr>
          <w:sz w:val="28"/>
        </w:rPr>
        <w:t xml:space="preserve"> мм;</w:t>
      </w:r>
    </w:p>
    <w:p w:rsidR="00807AE2" w:rsidRPr="00807AE2" w:rsidRDefault="00807AE2" w:rsidP="00807AE2">
      <w:pPr>
        <w:ind w:firstLine="709"/>
        <w:jc w:val="both"/>
        <w:rPr>
          <w:sz w:val="28"/>
        </w:rPr>
      </w:pPr>
      <w:r w:rsidRPr="00807AE2">
        <w:rPr>
          <w:sz w:val="28"/>
        </w:rPr>
        <w:t xml:space="preserve">для </w:t>
      </w:r>
      <w:r w:rsidRPr="00807AE2">
        <w:rPr>
          <w:i/>
          <w:iCs/>
          <w:sz w:val="28"/>
        </w:rPr>
        <w:t xml:space="preserve">открытой </w:t>
      </w:r>
      <w:r w:rsidRPr="00807AE2">
        <w:rPr>
          <w:sz w:val="28"/>
        </w:rPr>
        <w:t>передачи</w:t>
      </w:r>
    </w:p>
    <w:p w:rsidR="00807AE2" w:rsidRPr="00807AE2" w:rsidRDefault="00807AE2" w:rsidP="00807AE2">
      <w:pPr>
        <w:ind w:firstLine="709"/>
        <w:jc w:val="both"/>
        <w:rPr>
          <w:sz w:val="28"/>
        </w:rPr>
      </w:pPr>
      <w:r w:rsidRPr="00807AE2">
        <w:rPr>
          <w:i/>
          <w:sz w:val="28"/>
          <w:lang w:val="en-US"/>
        </w:rPr>
        <w:t>d</w:t>
      </w:r>
      <w:r w:rsidRPr="00807AE2">
        <w:rPr>
          <w:sz w:val="28"/>
          <w:vertAlign w:val="subscript"/>
        </w:rPr>
        <w:t>1</w:t>
      </w:r>
      <w:r w:rsidRPr="00807AE2">
        <w:rPr>
          <w:sz w:val="28"/>
        </w:rPr>
        <w:t xml:space="preserve"> = </w:t>
      </w:r>
      <w:r w:rsidRPr="00807AE2">
        <w:rPr>
          <w:i/>
          <w:sz w:val="28"/>
          <w:lang w:val="en-US"/>
        </w:rPr>
        <w:t>mz</w:t>
      </w:r>
      <w:r w:rsidRPr="00807AE2">
        <w:rPr>
          <w:sz w:val="28"/>
          <w:vertAlign w:val="subscript"/>
          <w:lang w:val="en-US"/>
        </w:rPr>
        <w:t>l</w:t>
      </w:r>
      <w:r w:rsidR="00001874">
        <w:rPr>
          <w:sz w:val="28"/>
        </w:rPr>
        <w:t xml:space="preserve"> = 3,5·20=70 мм;</w:t>
      </w:r>
      <w:r w:rsidR="00001874">
        <w:rPr>
          <w:sz w:val="28"/>
        </w:rPr>
        <w:tab/>
      </w:r>
      <w:r w:rsidR="00001874">
        <w:rPr>
          <w:sz w:val="28"/>
        </w:rPr>
        <w:tab/>
      </w:r>
      <w:r w:rsidR="00001874">
        <w:rPr>
          <w:sz w:val="28"/>
        </w:rPr>
        <w:tab/>
      </w:r>
      <w:r w:rsidRPr="00807AE2">
        <w:rPr>
          <w:i/>
          <w:sz w:val="28"/>
          <w:lang w:val="en-US"/>
        </w:rPr>
        <w:t>d</w:t>
      </w:r>
      <w:r w:rsidRPr="00807AE2">
        <w:rPr>
          <w:sz w:val="28"/>
          <w:vertAlign w:val="subscript"/>
        </w:rPr>
        <w:t>2</w:t>
      </w:r>
      <w:r w:rsidRPr="00807AE2">
        <w:rPr>
          <w:sz w:val="28"/>
        </w:rPr>
        <w:t xml:space="preserve"> = </w:t>
      </w:r>
      <w:r w:rsidRPr="00807AE2">
        <w:rPr>
          <w:i/>
          <w:sz w:val="28"/>
          <w:lang w:val="en-US"/>
        </w:rPr>
        <w:t>mz</w:t>
      </w:r>
      <w:r w:rsidRPr="00807AE2">
        <w:rPr>
          <w:sz w:val="28"/>
          <w:vertAlign w:val="subscript"/>
        </w:rPr>
        <w:t>2</w:t>
      </w:r>
      <w:r w:rsidRPr="00807AE2">
        <w:rPr>
          <w:sz w:val="28"/>
        </w:rPr>
        <w:t xml:space="preserve"> = 3,5·70=245 мм;</w:t>
      </w:r>
    </w:p>
    <w:p w:rsidR="00807AE2" w:rsidRPr="00807AE2" w:rsidRDefault="00807AE2" w:rsidP="00807AE2">
      <w:pPr>
        <w:ind w:firstLine="709"/>
        <w:jc w:val="both"/>
        <w:rPr>
          <w:sz w:val="28"/>
        </w:rPr>
      </w:pPr>
      <w:r w:rsidRPr="00807AE2">
        <w:rPr>
          <w:i/>
          <w:sz w:val="28"/>
          <w:lang w:val="en-US"/>
        </w:rPr>
        <w:t>d</w:t>
      </w:r>
      <w:r w:rsidRPr="00807AE2">
        <w:rPr>
          <w:sz w:val="28"/>
          <w:vertAlign w:val="subscript"/>
          <w:lang w:val="en-US"/>
        </w:rPr>
        <w:t>a</w:t>
      </w:r>
      <w:r w:rsidRPr="00807AE2">
        <w:rPr>
          <w:sz w:val="28"/>
          <w:vertAlign w:val="subscript"/>
        </w:rPr>
        <w:t>1</w:t>
      </w:r>
      <w:r w:rsidRPr="00807AE2">
        <w:rPr>
          <w:sz w:val="28"/>
        </w:rPr>
        <w:t xml:space="preserve"> = </w:t>
      </w:r>
      <w:r w:rsidRPr="00807AE2">
        <w:rPr>
          <w:i/>
          <w:sz w:val="28"/>
          <w:lang w:val="en-US"/>
        </w:rPr>
        <w:t>d</w:t>
      </w:r>
      <w:r w:rsidRPr="00807AE2">
        <w:rPr>
          <w:sz w:val="28"/>
          <w:vertAlign w:val="subscript"/>
        </w:rPr>
        <w:t>1</w:t>
      </w:r>
      <w:r w:rsidRPr="00807AE2">
        <w:rPr>
          <w:sz w:val="28"/>
        </w:rPr>
        <w:t xml:space="preserve"> +2</w:t>
      </w:r>
      <w:r w:rsidRPr="00807AE2">
        <w:rPr>
          <w:i/>
          <w:sz w:val="28"/>
          <w:lang w:val="en-US"/>
        </w:rPr>
        <w:t>m</w:t>
      </w:r>
      <w:r w:rsidR="00001874">
        <w:rPr>
          <w:sz w:val="28"/>
        </w:rPr>
        <w:t xml:space="preserve"> = 80+2·3,5 = 87 мм;</w:t>
      </w:r>
      <w:r w:rsidR="00001874">
        <w:rPr>
          <w:sz w:val="28"/>
        </w:rPr>
        <w:tab/>
      </w:r>
      <w:r w:rsidRPr="00807AE2">
        <w:rPr>
          <w:i/>
          <w:sz w:val="28"/>
          <w:lang w:val="en-US"/>
        </w:rPr>
        <w:t>d</w:t>
      </w:r>
      <w:r w:rsidRPr="00807AE2">
        <w:rPr>
          <w:sz w:val="28"/>
          <w:vertAlign w:val="subscript"/>
          <w:lang w:val="en-US"/>
        </w:rPr>
        <w:t>a</w:t>
      </w:r>
      <w:r w:rsidRPr="00807AE2">
        <w:rPr>
          <w:sz w:val="28"/>
          <w:vertAlign w:val="subscript"/>
        </w:rPr>
        <w:t>2</w:t>
      </w:r>
      <w:r w:rsidRPr="00807AE2">
        <w:rPr>
          <w:sz w:val="28"/>
        </w:rPr>
        <w:t xml:space="preserve"> = </w:t>
      </w:r>
      <w:r w:rsidRPr="00807AE2">
        <w:rPr>
          <w:i/>
          <w:sz w:val="28"/>
          <w:lang w:val="en-US"/>
        </w:rPr>
        <w:t>d</w:t>
      </w:r>
      <w:r w:rsidRPr="00807AE2">
        <w:rPr>
          <w:sz w:val="28"/>
          <w:vertAlign w:val="subscript"/>
        </w:rPr>
        <w:t>2</w:t>
      </w:r>
      <w:r w:rsidRPr="00807AE2">
        <w:rPr>
          <w:sz w:val="28"/>
        </w:rPr>
        <w:t xml:space="preserve"> +2</w:t>
      </w:r>
      <w:r w:rsidRPr="00807AE2">
        <w:rPr>
          <w:i/>
          <w:sz w:val="28"/>
          <w:lang w:val="en-US"/>
        </w:rPr>
        <w:t>m</w:t>
      </w:r>
      <w:r w:rsidRPr="00807AE2">
        <w:rPr>
          <w:sz w:val="28"/>
        </w:rPr>
        <w:t xml:space="preserve"> = 245+2·3,5 = 238 мм;</w:t>
      </w:r>
    </w:p>
    <w:p w:rsidR="00807AE2" w:rsidRPr="00807AE2" w:rsidRDefault="00807AE2" w:rsidP="00807AE2">
      <w:pPr>
        <w:ind w:firstLine="709"/>
        <w:jc w:val="both"/>
        <w:rPr>
          <w:sz w:val="28"/>
        </w:rPr>
      </w:pPr>
      <w:r w:rsidRPr="00807AE2">
        <w:rPr>
          <w:i/>
          <w:sz w:val="28"/>
          <w:lang w:val="en-US"/>
        </w:rPr>
        <w:t>d</w:t>
      </w:r>
      <w:r w:rsidRPr="00807AE2">
        <w:rPr>
          <w:i/>
          <w:sz w:val="28"/>
          <w:vertAlign w:val="subscript"/>
          <w:lang w:val="en-US"/>
        </w:rPr>
        <w:t>f</w:t>
      </w:r>
      <w:r w:rsidRPr="00807AE2">
        <w:rPr>
          <w:sz w:val="28"/>
          <w:vertAlign w:val="subscript"/>
        </w:rPr>
        <w:t>1</w:t>
      </w:r>
      <w:r w:rsidRPr="00807AE2">
        <w:rPr>
          <w:sz w:val="28"/>
        </w:rPr>
        <w:t xml:space="preserve"> = </w:t>
      </w:r>
      <w:r w:rsidRPr="00807AE2">
        <w:rPr>
          <w:i/>
          <w:sz w:val="28"/>
          <w:lang w:val="en-US"/>
        </w:rPr>
        <w:t>d</w:t>
      </w:r>
      <w:r w:rsidRPr="00807AE2">
        <w:rPr>
          <w:sz w:val="28"/>
          <w:vertAlign w:val="subscript"/>
        </w:rPr>
        <w:t>1</w:t>
      </w:r>
      <w:r w:rsidRPr="00807AE2">
        <w:rPr>
          <w:sz w:val="28"/>
        </w:rPr>
        <w:t xml:space="preserve"> </w:t>
      </w:r>
      <w:r w:rsidRPr="00807AE2">
        <w:rPr>
          <w:sz w:val="28"/>
        </w:rPr>
        <w:softHyphen/>
        <w:t>2,5</w:t>
      </w:r>
      <w:r w:rsidRPr="00807AE2">
        <w:rPr>
          <w:i/>
          <w:sz w:val="28"/>
          <w:lang w:val="en-US"/>
        </w:rPr>
        <w:t>m</w:t>
      </w:r>
      <w:r w:rsidR="00001874">
        <w:rPr>
          <w:sz w:val="28"/>
        </w:rPr>
        <w:t xml:space="preserve"> = 80</w:t>
      </w:r>
      <w:r w:rsidR="00001874">
        <w:rPr>
          <w:sz w:val="28"/>
        </w:rPr>
        <w:softHyphen/>
        <w:t>2,5·3,5 = 71,25 мм;</w:t>
      </w:r>
      <w:r w:rsidR="00001874">
        <w:rPr>
          <w:sz w:val="28"/>
        </w:rPr>
        <w:tab/>
        <w:t xml:space="preserve"> </w:t>
      </w:r>
      <w:r w:rsidRPr="00807AE2">
        <w:rPr>
          <w:i/>
          <w:sz w:val="28"/>
          <w:lang w:val="en-US"/>
        </w:rPr>
        <w:t>d</w:t>
      </w:r>
      <w:r w:rsidRPr="00807AE2">
        <w:rPr>
          <w:i/>
          <w:sz w:val="28"/>
          <w:vertAlign w:val="subscript"/>
          <w:lang w:val="en-US"/>
        </w:rPr>
        <w:t>f</w:t>
      </w:r>
      <w:r w:rsidRPr="00807AE2">
        <w:rPr>
          <w:sz w:val="28"/>
          <w:vertAlign w:val="subscript"/>
        </w:rPr>
        <w:t>2</w:t>
      </w:r>
      <w:r w:rsidR="00B7633F">
        <w:rPr>
          <w:sz w:val="28"/>
        </w:rPr>
        <w:t>=</w:t>
      </w:r>
      <w:r w:rsidRPr="00807AE2">
        <w:rPr>
          <w:i/>
          <w:sz w:val="28"/>
          <w:lang w:val="en-US"/>
        </w:rPr>
        <w:t>d</w:t>
      </w:r>
      <w:r w:rsidRPr="00807AE2">
        <w:rPr>
          <w:sz w:val="28"/>
          <w:vertAlign w:val="subscript"/>
        </w:rPr>
        <w:t>2</w:t>
      </w:r>
      <w:r w:rsidRPr="00807AE2">
        <w:rPr>
          <w:sz w:val="28"/>
        </w:rPr>
        <w:t xml:space="preserve"> </w:t>
      </w:r>
      <w:r w:rsidRPr="00807AE2">
        <w:rPr>
          <w:sz w:val="28"/>
        </w:rPr>
        <w:softHyphen/>
        <w:t>2,5</w:t>
      </w:r>
      <w:r w:rsidRPr="00807AE2">
        <w:rPr>
          <w:i/>
          <w:sz w:val="28"/>
          <w:lang w:val="en-US"/>
        </w:rPr>
        <w:t>m</w:t>
      </w:r>
      <w:r w:rsidR="00B7633F">
        <w:rPr>
          <w:sz w:val="28"/>
        </w:rPr>
        <w:t>=245</w:t>
      </w:r>
      <w:r w:rsidR="00B7633F">
        <w:rPr>
          <w:sz w:val="28"/>
        </w:rPr>
        <w:softHyphen/>
        <w:t>2,5·3,5=</w:t>
      </w:r>
      <w:r w:rsidRPr="00807AE2">
        <w:rPr>
          <w:sz w:val="28"/>
        </w:rPr>
        <w:t>236,25 мм.</w:t>
      </w:r>
    </w:p>
    <w:p w:rsidR="00807AE2" w:rsidRPr="00807AE2" w:rsidRDefault="00807AE2" w:rsidP="004E75A9">
      <w:pPr>
        <w:numPr>
          <w:ilvl w:val="0"/>
          <w:numId w:val="29"/>
        </w:numPr>
        <w:jc w:val="both"/>
        <w:rPr>
          <w:sz w:val="28"/>
        </w:rPr>
      </w:pPr>
      <w:r w:rsidRPr="00807AE2">
        <w:rPr>
          <w:sz w:val="28"/>
        </w:rPr>
        <w:t>Уточняем передаточное число, межосевое расстояние и находим ширину зубчатых колес:</w:t>
      </w:r>
    </w:p>
    <w:p w:rsidR="00807AE2" w:rsidRPr="00807AE2" w:rsidRDefault="00807AE2" w:rsidP="00807AE2">
      <w:pPr>
        <w:ind w:firstLine="709"/>
        <w:jc w:val="both"/>
        <w:rPr>
          <w:sz w:val="28"/>
        </w:rPr>
      </w:pPr>
      <w:r w:rsidRPr="00807AE2">
        <w:rPr>
          <w:sz w:val="28"/>
        </w:rPr>
        <w:t xml:space="preserve">для </w:t>
      </w:r>
      <w:r w:rsidRPr="00807AE2">
        <w:rPr>
          <w:i/>
          <w:iCs/>
          <w:sz w:val="28"/>
        </w:rPr>
        <w:t xml:space="preserve">закрытой </w:t>
      </w:r>
      <w:r w:rsidRPr="00807AE2">
        <w:rPr>
          <w:sz w:val="28"/>
        </w:rPr>
        <w:t xml:space="preserve">передачи </w:t>
      </w:r>
      <w:r w:rsidRPr="00807AE2">
        <w:rPr>
          <w:sz w:val="28"/>
        </w:rPr>
        <w:object w:dxaOrig="1960" w:dyaOrig="680">
          <v:shape id="_x0000_i1580" type="#_x0000_t75" style="width:98.5pt;height:33.95pt" o:ole="">
            <v:imagedata r:id="rId1068" o:title=""/>
          </v:shape>
          <o:OLEObject Type="Embed" ProgID="Equation.3" ShapeID="_x0000_i1580" DrawAspect="Content" ObjectID="_1641728446" r:id="rId1069"/>
        </w:object>
      </w:r>
      <w:r w:rsidRPr="00807AE2">
        <w:rPr>
          <w:sz w:val="28"/>
        </w:rPr>
        <w:t>;</w:t>
      </w:r>
    </w:p>
    <w:p w:rsidR="00807AE2" w:rsidRPr="00807AE2" w:rsidRDefault="00807AE2" w:rsidP="006455A0">
      <w:pPr>
        <w:ind w:firstLine="709"/>
        <w:jc w:val="center"/>
        <w:rPr>
          <w:sz w:val="28"/>
        </w:rPr>
      </w:pPr>
      <w:r w:rsidRPr="00807AE2">
        <w:rPr>
          <w:sz w:val="28"/>
        </w:rPr>
        <w:object w:dxaOrig="3760" w:dyaOrig="360">
          <v:shape id="_x0000_i1581" type="#_x0000_t75" style="width:188.15pt;height:19pt" o:ole="">
            <v:imagedata r:id="rId1070" o:title=""/>
          </v:shape>
          <o:OLEObject Type="Embed" ProgID="Equation.3" ShapeID="_x0000_i1581" DrawAspect="Content" ObjectID="_1641728447" r:id="rId1071"/>
        </w:object>
      </w:r>
      <w:r w:rsidRPr="00807AE2">
        <w:rPr>
          <w:sz w:val="28"/>
        </w:rPr>
        <w:t xml:space="preserve"> мм;</w:t>
      </w:r>
    </w:p>
    <w:p w:rsidR="00807AE2" w:rsidRPr="00807AE2" w:rsidRDefault="00807AE2" w:rsidP="006455A0">
      <w:pPr>
        <w:ind w:firstLine="709"/>
        <w:jc w:val="center"/>
        <w:rPr>
          <w:sz w:val="28"/>
        </w:rPr>
      </w:pPr>
      <w:r w:rsidRPr="00807AE2">
        <w:rPr>
          <w:sz w:val="28"/>
        </w:rPr>
        <w:object w:dxaOrig="2680" w:dyaOrig="360">
          <v:shape id="_x0000_i1582" type="#_x0000_t75" style="width:134.5pt;height:19pt" o:ole="">
            <v:imagedata r:id="rId1072" o:title=""/>
          </v:shape>
          <o:OLEObject Type="Embed" ProgID="Equation.3" ShapeID="_x0000_i1582" DrawAspect="Content" ObjectID="_1641728448" r:id="rId1073"/>
        </w:object>
      </w:r>
      <w:r w:rsidRPr="00807AE2">
        <w:rPr>
          <w:sz w:val="28"/>
        </w:rPr>
        <w:t xml:space="preserve"> мм,</w:t>
      </w:r>
    </w:p>
    <w:p w:rsidR="00807AE2" w:rsidRPr="00807AE2" w:rsidRDefault="00807AE2" w:rsidP="00807AE2">
      <w:pPr>
        <w:ind w:firstLine="709"/>
        <w:jc w:val="both"/>
        <w:rPr>
          <w:sz w:val="28"/>
        </w:rPr>
      </w:pPr>
      <w:r w:rsidRPr="00807AE2">
        <w:rPr>
          <w:sz w:val="28"/>
        </w:rPr>
        <w:t xml:space="preserve">принимаем </w:t>
      </w:r>
      <w:r w:rsidRPr="00807AE2">
        <w:rPr>
          <w:i/>
          <w:sz w:val="28"/>
          <w:lang w:val="en-US"/>
        </w:rPr>
        <w:t>b</w:t>
      </w:r>
      <w:r w:rsidRPr="00807AE2">
        <w:rPr>
          <w:sz w:val="28"/>
          <w:vertAlign w:val="subscript"/>
        </w:rPr>
        <w:t>2</w:t>
      </w:r>
      <w:r w:rsidRPr="00807AE2">
        <w:rPr>
          <w:sz w:val="28"/>
        </w:rPr>
        <w:t xml:space="preserve"> = 60 мм, </w:t>
      </w:r>
      <w:r w:rsidRPr="00807AE2">
        <w:rPr>
          <w:i/>
          <w:sz w:val="28"/>
          <w:lang w:val="en-US"/>
        </w:rPr>
        <w:t>b</w:t>
      </w:r>
      <w:r w:rsidRPr="00807AE2">
        <w:rPr>
          <w:sz w:val="28"/>
          <w:vertAlign w:val="subscript"/>
        </w:rPr>
        <w:t>2</w:t>
      </w:r>
      <w:r w:rsidRPr="00807AE2">
        <w:rPr>
          <w:sz w:val="28"/>
        </w:rPr>
        <w:t xml:space="preserve"> </w:t>
      </w:r>
      <w:r w:rsidRPr="00807AE2">
        <w:rPr>
          <w:i/>
          <w:iCs/>
          <w:sz w:val="28"/>
        </w:rPr>
        <w:t>=</w:t>
      </w:r>
      <w:r w:rsidRPr="00807AE2">
        <w:rPr>
          <w:iCs/>
          <w:sz w:val="28"/>
        </w:rPr>
        <w:t>62</w:t>
      </w:r>
      <w:r w:rsidRPr="00807AE2">
        <w:rPr>
          <w:i/>
          <w:iCs/>
          <w:sz w:val="28"/>
        </w:rPr>
        <w:t xml:space="preserve"> </w:t>
      </w:r>
      <w:r w:rsidRPr="00807AE2">
        <w:rPr>
          <w:sz w:val="28"/>
        </w:rPr>
        <w:t>мм;</w:t>
      </w:r>
    </w:p>
    <w:p w:rsidR="00807AE2" w:rsidRPr="001D6421" w:rsidRDefault="00807AE2" w:rsidP="00807AE2">
      <w:pPr>
        <w:ind w:firstLine="709"/>
        <w:jc w:val="both"/>
        <w:rPr>
          <w:sz w:val="28"/>
        </w:rPr>
      </w:pPr>
      <w:r w:rsidRPr="00807AE2">
        <w:rPr>
          <w:sz w:val="28"/>
        </w:rPr>
        <w:t xml:space="preserve">б) для </w:t>
      </w:r>
      <w:r w:rsidRPr="00807AE2">
        <w:rPr>
          <w:i/>
          <w:iCs/>
          <w:sz w:val="28"/>
        </w:rPr>
        <w:t xml:space="preserve">открытой </w:t>
      </w:r>
      <w:r w:rsidRPr="00807AE2">
        <w:rPr>
          <w:sz w:val="28"/>
        </w:rPr>
        <w:t>передачи (</w:t>
      </w:r>
      <w:r w:rsidRPr="00807AE2">
        <w:rPr>
          <w:i/>
          <w:sz w:val="28"/>
          <w:lang w:val="en-US"/>
        </w:rPr>
        <w:t>u</w:t>
      </w:r>
      <w:r w:rsidRPr="00807AE2">
        <w:rPr>
          <w:sz w:val="28"/>
        </w:rPr>
        <w:t xml:space="preserve"> = 3,5) </w:t>
      </w:r>
    </w:p>
    <w:p w:rsidR="00807AE2" w:rsidRPr="00807AE2" w:rsidRDefault="00807AE2" w:rsidP="006455A0">
      <w:pPr>
        <w:ind w:firstLine="709"/>
        <w:jc w:val="center"/>
        <w:rPr>
          <w:sz w:val="28"/>
        </w:rPr>
      </w:pPr>
      <w:r w:rsidRPr="00807AE2">
        <w:rPr>
          <w:sz w:val="28"/>
        </w:rPr>
        <w:object w:dxaOrig="3900" w:dyaOrig="360">
          <v:shape id="_x0000_i1583" type="#_x0000_t75" style="width:194.95pt;height:19pt" o:ole="">
            <v:imagedata r:id="rId1074" o:title=""/>
          </v:shape>
          <o:OLEObject Type="Embed" ProgID="Equation.3" ShapeID="_x0000_i1583" DrawAspect="Content" ObjectID="_1641728449" r:id="rId1075"/>
        </w:object>
      </w:r>
      <w:r w:rsidRPr="00807AE2">
        <w:rPr>
          <w:sz w:val="28"/>
        </w:rPr>
        <w:t xml:space="preserve"> мм;</w:t>
      </w:r>
    </w:p>
    <w:p w:rsidR="00807AE2" w:rsidRPr="00807AE2" w:rsidRDefault="00807AE2" w:rsidP="006455A0">
      <w:pPr>
        <w:ind w:firstLine="709"/>
        <w:jc w:val="center"/>
        <w:rPr>
          <w:sz w:val="28"/>
        </w:rPr>
      </w:pPr>
      <w:r w:rsidRPr="00807AE2">
        <w:rPr>
          <w:sz w:val="28"/>
        </w:rPr>
        <w:object w:dxaOrig="2380" w:dyaOrig="360">
          <v:shape id="_x0000_i1584" type="#_x0000_t75" style="width:119.55pt;height:19pt" o:ole="">
            <v:imagedata r:id="rId1076" o:title=""/>
          </v:shape>
          <o:OLEObject Type="Embed" ProgID="Equation.3" ShapeID="_x0000_i1584" DrawAspect="Content" ObjectID="_1641728450" r:id="rId1077"/>
        </w:object>
      </w:r>
      <w:r w:rsidRPr="00807AE2">
        <w:rPr>
          <w:sz w:val="28"/>
        </w:rPr>
        <w:t xml:space="preserve"> мм,</w:t>
      </w:r>
    </w:p>
    <w:p w:rsidR="00807AE2" w:rsidRPr="00807AE2" w:rsidRDefault="00807AE2" w:rsidP="00807AE2">
      <w:pPr>
        <w:ind w:firstLine="709"/>
        <w:jc w:val="both"/>
        <w:rPr>
          <w:sz w:val="28"/>
        </w:rPr>
      </w:pPr>
      <w:r w:rsidRPr="00807AE2">
        <w:rPr>
          <w:sz w:val="28"/>
        </w:rPr>
        <w:t xml:space="preserve">принимаем </w:t>
      </w:r>
      <w:r w:rsidRPr="00807AE2">
        <w:rPr>
          <w:i/>
          <w:sz w:val="28"/>
          <w:lang w:val="en-US"/>
        </w:rPr>
        <w:t>b</w:t>
      </w:r>
      <w:r w:rsidRPr="00807AE2">
        <w:rPr>
          <w:sz w:val="28"/>
          <w:vertAlign w:val="subscript"/>
        </w:rPr>
        <w:t>2</w:t>
      </w:r>
      <w:r w:rsidRPr="00807AE2">
        <w:rPr>
          <w:sz w:val="28"/>
        </w:rPr>
        <w:t xml:space="preserve"> = 63 мм, </w:t>
      </w:r>
      <w:r w:rsidRPr="00807AE2">
        <w:rPr>
          <w:i/>
          <w:sz w:val="28"/>
          <w:lang w:val="en-US"/>
        </w:rPr>
        <w:t>b</w:t>
      </w:r>
      <w:r w:rsidRPr="00807AE2">
        <w:rPr>
          <w:sz w:val="28"/>
          <w:vertAlign w:val="subscript"/>
        </w:rPr>
        <w:t>2</w:t>
      </w:r>
      <w:r w:rsidRPr="00807AE2">
        <w:rPr>
          <w:sz w:val="28"/>
        </w:rPr>
        <w:t xml:space="preserve"> </w:t>
      </w:r>
      <w:r w:rsidRPr="00807AE2">
        <w:rPr>
          <w:i/>
          <w:iCs/>
          <w:sz w:val="28"/>
        </w:rPr>
        <w:t>=</w:t>
      </w:r>
      <w:r w:rsidRPr="00807AE2">
        <w:rPr>
          <w:iCs/>
          <w:sz w:val="28"/>
        </w:rPr>
        <w:t>65</w:t>
      </w:r>
      <w:r w:rsidRPr="00807AE2">
        <w:rPr>
          <w:i/>
          <w:iCs/>
          <w:sz w:val="28"/>
        </w:rPr>
        <w:t xml:space="preserve"> </w:t>
      </w:r>
      <w:r w:rsidRPr="00807AE2">
        <w:rPr>
          <w:sz w:val="28"/>
        </w:rPr>
        <w:t>мм.</w:t>
      </w:r>
    </w:p>
    <w:p w:rsidR="00807AE2" w:rsidRPr="00807AE2" w:rsidRDefault="00807AE2" w:rsidP="004E75A9">
      <w:pPr>
        <w:numPr>
          <w:ilvl w:val="0"/>
          <w:numId w:val="29"/>
        </w:numPr>
        <w:jc w:val="both"/>
        <w:rPr>
          <w:sz w:val="28"/>
        </w:rPr>
      </w:pPr>
      <w:r w:rsidRPr="00807AE2">
        <w:rPr>
          <w:sz w:val="28"/>
        </w:rPr>
        <w:t>Определяем окружную скорость и назначаем степень точности передачи:</w:t>
      </w:r>
    </w:p>
    <w:p w:rsidR="00807AE2" w:rsidRPr="00807AE2" w:rsidRDefault="00807AE2" w:rsidP="00B7633F">
      <w:pPr>
        <w:ind w:firstLine="709"/>
        <w:jc w:val="center"/>
        <w:rPr>
          <w:sz w:val="28"/>
        </w:rPr>
      </w:pPr>
      <w:r w:rsidRPr="00807AE2">
        <w:rPr>
          <w:sz w:val="28"/>
          <w:lang w:val="en-US"/>
        </w:rPr>
        <w:object w:dxaOrig="3860" w:dyaOrig="660">
          <v:shape id="_x0000_i1585" type="#_x0000_t75" style="width:192.9pt;height:33.3pt" o:ole="">
            <v:imagedata r:id="rId1078" o:title=""/>
          </v:shape>
          <o:OLEObject Type="Embed" ProgID="Equation.3" ShapeID="_x0000_i1585" DrawAspect="Content" ObjectID="_1641728451" r:id="rId1079"/>
        </w:object>
      </w:r>
      <w:r w:rsidRPr="00807AE2">
        <w:rPr>
          <w:sz w:val="28"/>
        </w:rPr>
        <w:t xml:space="preserve"> м/с;</w:t>
      </w:r>
    </w:p>
    <w:p w:rsidR="00807AE2" w:rsidRPr="00807AE2" w:rsidRDefault="00807AE2" w:rsidP="00B7633F">
      <w:pPr>
        <w:ind w:firstLine="709"/>
        <w:jc w:val="center"/>
        <w:rPr>
          <w:sz w:val="28"/>
        </w:rPr>
      </w:pPr>
      <w:r w:rsidRPr="00807AE2">
        <w:rPr>
          <w:sz w:val="28"/>
          <w:lang w:val="en-US"/>
        </w:rPr>
        <w:object w:dxaOrig="3720" w:dyaOrig="660">
          <v:shape id="_x0000_i1586" type="#_x0000_t75" style="width:186.1pt;height:33.3pt" o:ole="">
            <v:imagedata r:id="rId1080" o:title=""/>
          </v:shape>
          <o:OLEObject Type="Embed" ProgID="Equation.3" ShapeID="_x0000_i1586" DrawAspect="Content" ObjectID="_1641728452" r:id="rId1081"/>
        </w:object>
      </w:r>
      <w:r w:rsidRPr="00807AE2">
        <w:rPr>
          <w:sz w:val="28"/>
        </w:rPr>
        <w:t xml:space="preserve"> м/с.</w:t>
      </w:r>
    </w:p>
    <w:p w:rsidR="00807AE2" w:rsidRPr="00807AE2" w:rsidRDefault="00807AE2" w:rsidP="00807AE2">
      <w:pPr>
        <w:ind w:firstLine="709"/>
        <w:jc w:val="both"/>
        <w:rPr>
          <w:sz w:val="28"/>
        </w:rPr>
      </w:pPr>
      <w:r w:rsidRPr="00807AE2">
        <w:rPr>
          <w:sz w:val="28"/>
        </w:rPr>
        <w:t xml:space="preserve">При 2 м/с &lt; </w:t>
      </w:r>
      <w:r w:rsidRPr="00807AE2">
        <w:rPr>
          <w:i/>
          <w:iCs/>
          <w:sz w:val="28"/>
          <w:lang w:val="en-US"/>
        </w:rPr>
        <w:t>υ</w:t>
      </w:r>
      <w:r w:rsidRPr="00807AE2">
        <w:rPr>
          <w:i/>
          <w:iCs/>
          <w:sz w:val="28"/>
        </w:rPr>
        <w:t xml:space="preserve"> </w:t>
      </w:r>
      <w:r w:rsidRPr="00807AE2">
        <w:rPr>
          <w:sz w:val="28"/>
        </w:rPr>
        <w:t>&lt; 6 м/с принимаем 8-ю степень точности для открытой и закрытой передач.</w:t>
      </w:r>
    </w:p>
    <w:p w:rsidR="00807AE2" w:rsidRPr="00807AE2" w:rsidRDefault="00807AE2" w:rsidP="004E75A9">
      <w:pPr>
        <w:numPr>
          <w:ilvl w:val="0"/>
          <w:numId w:val="29"/>
        </w:numPr>
        <w:jc w:val="both"/>
        <w:rPr>
          <w:sz w:val="28"/>
        </w:rPr>
      </w:pPr>
      <w:r w:rsidRPr="00807AE2">
        <w:rPr>
          <w:sz w:val="28"/>
        </w:rPr>
        <w:t>Вычисляем силы, действующие в зацеплении</w:t>
      </w:r>
    </w:p>
    <w:p w:rsidR="00807AE2" w:rsidRPr="00807AE2" w:rsidRDefault="00807AE2" w:rsidP="00807AE2">
      <w:pPr>
        <w:ind w:firstLine="709"/>
        <w:jc w:val="both"/>
        <w:rPr>
          <w:sz w:val="28"/>
        </w:rPr>
      </w:pPr>
      <w:r w:rsidRPr="00807AE2">
        <w:rPr>
          <w:sz w:val="28"/>
        </w:rPr>
        <w:t xml:space="preserve">для </w:t>
      </w:r>
      <w:r w:rsidRPr="00807AE2">
        <w:rPr>
          <w:i/>
          <w:iCs/>
          <w:sz w:val="28"/>
        </w:rPr>
        <w:t xml:space="preserve">закрытой </w:t>
      </w:r>
      <w:r w:rsidRPr="00807AE2">
        <w:rPr>
          <w:sz w:val="28"/>
        </w:rPr>
        <w:t>передачи</w:t>
      </w:r>
    </w:p>
    <w:p w:rsidR="00807AE2" w:rsidRPr="002715B2" w:rsidRDefault="00807AE2" w:rsidP="00B7633F">
      <w:pPr>
        <w:ind w:firstLine="709"/>
        <w:jc w:val="center"/>
        <w:rPr>
          <w:iCs/>
          <w:sz w:val="28"/>
          <w:lang w:val="en-US"/>
        </w:rPr>
      </w:pPr>
      <w:r w:rsidRPr="00807AE2">
        <w:rPr>
          <w:i/>
          <w:iCs/>
          <w:sz w:val="28"/>
          <w:lang w:val="en-US"/>
        </w:rPr>
        <w:object w:dxaOrig="3340" w:dyaOrig="720">
          <v:shape id="_x0000_i1587" type="#_x0000_t75" style="width:167.1pt;height:36pt" o:ole="">
            <v:imagedata r:id="rId1082" o:title=""/>
          </v:shape>
          <o:OLEObject Type="Embed" ProgID="Equation.3" ShapeID="_x0000_i1587" DrawAspect="Content" ObjectID="_1641728453" r:id="rId1083"/>
        </w:object>
      </w:r>
      <w:r w:rsidRPr="002715B2">
        <w:rPr>
          <w:i/>
          <w:iCs/>
          <w:sz w:val="28"/>
          <w:lang w:val="en-US"/>
        </w:rPr>
        <w:t xml:space="preserve"> </w:t>
      </w:r>
      <w:r w:rsidRPr="00807AE2">
        <w:rPr>
          <w:iCs/>
          <w:sz w:val="28"/>
        </w:rPr>
        <w:t>Н</w:t>
      </w:r>
      <w:r w:rsidRPr="002715B2">
        <w:rPr>
          <w:iCs/>
          <w:sz w:val="28"/>
          <w:lang w:val="en-US"/>
        </w:rPr>
        <w:t>,</w:t>
      </w:r>
    </w:p>
    <w:p w:rsidR="00807AE2" w:rsidRPr="00807AE2" w:rsidRDefault="00807AE2" w:rsidP="00807AE2">
      <w:pPr>
        <w:ind w:firstLine="709"/>
        <w:jc w:val="both"/>
        <w:rPr>
          <w:sz w:val="28"/>
          <w:lang w:val="en-US"/>
        </w:rPr>
      </w:pPr>
      <w:r w:rsidRPr="00807AE2">
        <w:rPr>
          <w:i/>
          <w:sz w:val="28"/>
          <w:lang w:val="en-US"/>
        </w:rPr>
        <w:t>F</w:t>
      </w:r>
      <w:r w:rsidRPr="00807AE2">
        <w:rPr>
          <w:i/>
          <w:sz w:val="28"/>
          <w:vertAlign w:val="subscript"/>
          <w:lang w:val="en-US"/>
        </w:rPr>
        <w:t>r</w:t>
      </w:r>
      <w:r w:rsidRPr="001D6421">
        <w:rPr>
          <w:i/>
          <w:sz w:val="28"/>
          <w:lang w:val="en-US"/>
        </w:rPr>
        <w:t xml:space="preserve"> = </w:t>
      </w:r>
      <w:r w:rsidRPr="00807AE2">
        <w:rPr>
          <w:i/>
          <w:sz w:val="28"/>
          <w:lang w:val="en-US"/>
        </w:rPr>
        <w:t>F</w:t>
      </w:r>
      <w:r w:rsidRPr="00807AE2">
        <w:rPr>
          <w:i/>
          <w:sz w:val="28"/>
          <w:vertAlign w:val="subscript"/>
          <w:lang w:val="en-US"/>
        </w:rPr>
        <w:t>t</w:t>
      </w:r>
      <w:r w:rsidRPr="001D6421">
        <w:rPr>
          <w:i/>
          <w:sz w:val="28"/>
          <w:lang w:val="en-US"/>
        </w:rPr>
        <w:t xml:space="preserve"> </w:t>
      </w:r>
      <w:r w:rsidRPr="00807AE2">
        <w:rPr>
          <w:i/>
          <w:sz w:val="28"/>
          <w:lang w:val="en-US"/>
        </w:rPr>
        <w:t>tgα</w:t>
      </w:r>
      <w:r w:rsidRPr="001D6421">
        <w:rPr>
          <w:sz w:val="28"/>
          <w:lang w:val="en-US"/>
        </w:rPr>
        <w:t xml:space="preserve"> = </w:t>
      </w:r>
      <w:r w:rsidRPr="00807AE2">
        <w:rPr>
          <w:i/>
          <w:sz w:val="28"/>
          <w:lang w:val="en-US"/>
        </w:rPr>
        <w:t>F</w:t>
      </w:r>
      <w:r w:rsidRPr="00807AE2">
        <w:rPr>
          <w:i/>
          <w:sz w:val="28"/>
          <w:vertAlign w:val="subscript"/>
          <w:lang w:val="en-US"/>
        </w:rPr>
        <w:t>t</w:t>
      </w:r>
      <w:r w:rsidRPr="001D6421">
        <w:rPr>
          <w:i/>
          <w:sz w:val="28"/>
          <w:lang w:val="en-US"/>
        </w:rPr>
        <w:t xml:space="preserve"> </w:t>
      </w:r>
      <w:r w:rsidRPr="00807AE2">
        <w:rPr>
          <w:i/>
          <w:sz w:val="28"/>
          <w:lang w:val="en-US"/>
        </w:rPr>
        <w:t>tg</w:t>
      </w:r>
      <w:r w:rsidRPr="001D6421">
        <w:rPr>
          <w:sz w:val="28"/>
          <w:lang w:val="en-US"/>
        </w:rPr>
        <w:t>20°=7,06·10</w:t>
      </w:r>
      <w:r w:rsidRPr="001D6421">
        <w:rPr>
          <w:sz w:val="28"/>
          <w:vertAlign w:val="superscript"/>
          <w:lang w:val="en-US"/>
        </w:rPr>
        <w:t>3</w:t>
      </w:r>
      <w:r w:rsidRPr="001D6421">
        <w:rPr>
          <w:sz w:val="28"/>
          <w:lang w:val="en-US"/>
        </w:rPr>
        <w:t>·0,364 = 2,57·10</w:t>
      </w:r>
      <w:r w:rsidRPr="001D6421">
        <w:rPr>
          <w:sz w:val="28"/>
          <w:vertAlign w:val="superscript"/>
          <w:lang w:val="en-US"/>
        </w:rPr>
        <w:t>3</w:t>
      </w:r>
      <w:r w:rsidRPr="001D6421">
        <w:rPr>
          <w:sz w:val="28"/>
          <w:lang w:val="en-US"/>
        </w:rPr>
        <w:t xml:space="preserve"> </w:t>
      </w:r>
      <w:r w:rsidRPr="00807AE2">
        <w:rPr>
          <w:sz w:val="28"/>
          <w:lang w:val="en-US"/>
        </w:rPr>
        <w:t>H</w:t>
      </w:r>
      <w:r w:rsidRPr="001D6421">
        <w:rPr>
          <w:sz w:val="28"/>
          <w:lang w:val="en-US"/>
        </w:rPr>
        <w:t xml:space="preserve">; </w:t>
      </w:r>
    </w:p>
    <w:p w:rsidR="00807AE2" w:rsidRPr="00807AE2" w:rsidRDefault="00807AE2" w:rsidP="00807AE2">
      <w:pPr>
        <w:ind w:firstLine="709"/>
        <w:jc w:val="both"/>
        <w:rPr>
          <w:sz w:val="28"/>
        </w:rPr>
      </w:pPr>
      <w:r w:rsidRPr="00807AE2">
        <w:rPr>
          <w:sz w:val="28"/>
        </w:rPr>
        <w:t xml:space="preserve">для </w:t>
      </w:r>
      <w:r w:rsidRPr="00807AE2">
        <w:rPr>
          <w:i/>
          <w:iCs/>
          <w:sz w:val="28"/>
        </w:rPr>
        <w:t xml:space="preserve">открытой </w:t>
      </w:r>
      <w:r w:rsidRPr="00807AE2">
        <w:rPr>
          <w:sz w:val="28"/>
        </w:rPr>
        <w:t>передачи</w:t>
      </w:r>
    </w:p>
    <w:p w:rsidR="00807AE2" w:rsidRPr="00A25938" w:rsidRDefault="00807AE2" w:rsidP="00B7633F">
      <w:pPr>
        <w:ind w:firstLine="709"/>
        <w:jc w:val="center"/>
        <w:rPr>
          <w:iCs/>
          <w:sz w:val="28"/>
        </w:rPr>
      </w:pPr>
      <w:r w:rsidRPr="00807AE2">
        <w:rPr>
          <w:i/>
          <w:iCs/>
          <w:sz w:val="28"/>
          <w:lang w:val="en-US"/>
        </w:rPr>
        <w:object w:dxaOrig="3320" w:dyaOrig="720">
          <v:shape id="_x0000_i1588" type="#_x0000_t75" style="width:165.75pt;height:36pt" o:ole="">
            <v:imagedata r:id="rId1084" o:title=""/>
          </v:shape>
          <o:OLEObject Type="Embed" ProgID="Equation.3" ShapeID="_x0000_i1588" DrawAspect="Content" ObjectID="_1641728454" r:id="rId1085"/>
        </w:object>
      </w:r>
      <w:r w:rsidRPr="00A25938">
        <w:rPr>
          <w:i/>
          <w:iCs/>
          <w:sz w:val="28"/>
        </w:rPr>
        <w:t xml:space="preserve"> </w:t>
      </w:r>
      <w:r w:rsidRPr="00807AE2">
        <w:rPr>
          <w:iCs/>
          <w:sz w:val="28"/>
        </w:rPr>
        <w:t>Н</w:t>
      </w:r>
      <w:r w:rsidRPr="00A25938">
        <w:rPr>
          <w:iCs/>
          <w:sz w:val="28"/>
        </w:rPr>
        <w:t>,</w:t>
      </w:r>
    </w:p>
    <w:p w:rsidR="00807AE2" w:rsidRPr="00A25938" w:rsidRDefault="00807AE2" w:rsidP="00807AE2">
      <w:pPr>
        <w:ind w:firstLine="709"/>
        <w:jc w:val="both"/>
        <w:rPr>
          <w:sz w:val="28"/>
        </w:rPr>
      </w:pPr>
      <w:r w:rsidRPr="00807AE2">
        <w:rPr>
          <w:i/>
          <w:sz w:val="28"/>
          <w:lang w:val="en-US"/>
        </w:rPr>
        <w:t>F</w:t>
      </w:r>
      <w:r w:rsidRPr="00807AE2">
        <w:rPr>
          <w:i/>
          <w:sz w:val="28"/>
          <w:vertAlign w:val="subscript"/>
          <w:lang w:val="en-US"/>
        </w:rPr>
        <w:t>r</w:t>
      </w:r>
      <w:r w:rsidRPr="00A25938">
        <w:rPr>
          <w:i/>
          <w:sz w:val="28"/>
        </w:rPr>
        <w:t xml:space="preserve"> = </w:t>
      </w:r>
      <w:r w:rsidRPr="00807AE2">
        <w:rPr>
          <w:i/>
          <w:sz w:val="28"/>
          <w:lang w:val="en-US"/>
        </w:rPr>
        <w:t>F</w:t>
      </w:r>
      <w:r w:rsidRPr="00807AE2">
        <w:rPr>
          <w:i/>
          <w:sz w:val="28"/>
          <w:vertAlign w:val="subscript"/>
          <w:lang w:val="en-US"/>
        </w:rPr>
        <w:t>t</w:t>
      </w:r>
      <w:r w:rsidRPr="00A25938">
        <w:rPr>
          <w:i/>
          <w:sz w:val="28"/>
        </w:rPr>
        <w:t xml:space="preserve"> </w:t>
      </w:r>
      <w:r w:rsidRPr="00807AE2">
        <w:rPr>
          <w:i/>
          <w:sz w:val="28"/>
          <w:lang w:val="en-US"/>
        </w:rPr>
        <w:t>tgα</w:t>
      </w:r>
      <w:r w:rsidRPr="00A25938">
        <w:rPr>
          <w:sz w:val="28"/>
        </w:rPr>
        <w:t xml:space="preserve"> = </w:t>
      </w:r>
      <w:r w:rsidRPr="00807AE2">
        <w:rPr>
          <w:i/>
          <w:sz w:val="28"/>
          <w:lang w:val="en-US"/>
        </w:rPr>
        <w:t>F</w:t>
      </w:r>
      <w:r w:rsidRPr="00807AE2">
        <w:rPr>
          <w:i/>
          <w:sz w:val="28"/>
          <w:vertAlign w:val="subscript"/>
          <w:lang w:val="en-US"/>
        </w:rPr>
        <w:t>t</w:t>
      </w:r>
      <w:r w:rsidRPr="00A25938">
        <w:rPr>
          <w:i/>
          <w:sz w:val="28"/>
        </w:rPr>
        <w:t xml:space="preserve"> </w:t>
      </w:r>
      <w:r w:rsidRPr="00807AE2">
        <w:rPr>
          <w:i/>
          <w:sz w:val="28"/>
          <w:lang w:val="en-US"/>
        </w:rPr>
        <w:t>tg</w:t>
      </w:r>
      <w:r w:rsidRPr="00A25938">
        <w:rPr>
          <w:sz w:val="28"/>
        </w:rPr>
        <w:t>20°=6,68·10</w:t>
      </w:r>
      <w:r w:rsidRPr="00A25938">
        <w:rPr>
          <w:sz w:val="28"/>
          <w:vertAlign w:val="superscript"/>
        </w:rPr>
        <w:t>3</w:t>
      </w:r>
      <w:r w:rsidRPr="00A25938">
        <w:rPr>
          <w:sz w:val="28"/>
        </w:rPr>
        <w:t>·0,364 = 2,5·10</w:t>
      </w:r>
      <w:r w:rsidRPr="00A25938">
        <w:rPr>
          <w:sz w:val="28"/>
          <w:vertAlign w:val="superscript"/>
        </w:rPr>
        <w:t>3</w:t>
      </w:r>
      <w:r w:rsidRPr="00A25938">
        <w:rPr>
          <w:sz w:val="28"/>
        </w:rPr>
        <w:t xml:space="preserve"> </w:t>
      </w:r>
      <w:r w:rsidRPr="00807AE2">
        <w:rPr>
          <w:sz w:val="28"/>
          <w:lang w:val="en-US"/>
        </w:rPr>
        <w:t>H</w:t>
      </w:r>
      <w:r w:rsidRPr="00A25938">
        <w:rPr>
          <w:sz w:val="28"/>
        </w:rPr>
        <w:t xml:space="preserve">. </w:t>
      </w:r>
    </w:p>
    <w:p w:rsidR="00807AE2" w:rsidRPr="00807AE2" w:rsidRDefault="00807AE2" w:rsidP="004E75A9">
      <w:pPr>
        <w:numPr>
          <w:ilvl w:val="0"/>
          <w:numId w:val="29"/>
        </w:numPr>
        <w:jc w:val="both"/>
        <w:rPr>
          <w:sz w:val="28"/>
        </w:rPr>
      </w:pPr>
      <w:r w:rsidRPr="00807AE2">
        <w:rPr>
          <w:sz w:val="28"/>
        </w:rPr>
        <w:t>Проверка на прочность</w:t>
      </w:r>
    </w:p>
    <w:p w:rsidR="00807AE2" w:rsidRPr="00807AE2" w:rsidRDefault="00807AE2" w:rsidP="00807AE2">
      <w:pPr>
        <w:ind w:firstLine="709"/>
        <w:jc w:val="both"/>
        <w:rPr>
          <w:sz w:val="28"/>
        </w:rPr>
      </w:pPr>
      <w:r w:rsidRPr="00807AE2">
        <w:rPr>
          <w:sz w:val="28"/>
        </w:rPr>
        <w:t xml:space="preserve">Для </w:t>
      </w:r>
      <w:r w:rsidRPr="00807AE2">
        <w:rPr>
          <w:i/>
          <w:iCs/>
          <w:sz w:val="28"/>
        </w:rPr>
        <w:t xml:space="preserve">закрытой </w:t>
      </w:r>
      <w:r w:rsidRPr="00807AE2">
        <w:rPr>
          <w:sz w:val="28"/>
        </w:rPr>
        <w:t xml:space="preserve">передачи определяем рабочие контактные напряжения. Определяем коэффициенты: </w:t>
      </w:r>
      <w:r w:rsidRPr="00807AE2">
        <w:rPr>
          <w:i/>
          <w:sz w:val="28"/>
          <w:lang w:val="en-US"/>
        </w:rPr>
        <w:t>Z</w:t>
      </w:r>
      <w:r w:rsidRPr="00807AE2">
        <w:rPr>
          <w:i/>
          <w:sz w:val="28"/>
          <w:vertAlign w:val="subscript"/>
          <w:lang w:val="en-US"/>
        </w:rPr>
        <w:t>H</w:t>
      </w:r>
      <w:r w:rsidRPr="00807AE2">
        <w:rPr>
          <w:sz w:val="28"/>
        </w:rPr>
        <w:t xml:space="preserve"> =1,76; </w:t>
      </w:r>
      <w:r w:rsidRPr="00807AE2">
        <w:rPr>
          <w:i/>
          <w:sz w:val="28"/>
          <w:lang w:val="en-US"/>
        </w:rPr>
        <w:t>Z</w:t>
      </w:r>
      <w:r w:rsidRPr="00807AE2">
        <w:rPr>
          <w:i/>
          <w:sz w:val="28"/>
          <w:vertAlign w:val="subscript"/>
        </w:rPr>
        <w:t>М</w:t>
      </w:r>
      <w:r w:rsidRPr="00807AE2">
        <w:rPr>
          <w:sz w:val="28"/>
        </w:rPr>
        <w:t xml:space="preserve"> =274·10</w:t>
      </w:r>
      <w:r w:rsidRPr="00807AE2">
        <w:rPr>
          <w:sz w:val="28"/>
          <w:vertAlign w:val="superscript"/>
        </w:rPr>
        <w:t>3</w:t>
      </w:r>
      <w:r w:rsidRPr="00807AE2">
        <w:rPr>
          <w:sz w:val="28"/>
        </w:rPr>
        <w:t xml:space="preserve"> Па</w:t>
      </w:r>
      <w:r w:rsidRPr="00807AE2">
        <w:rPr>
          <w:sz w:val="28"/>
          <w:vertAlign w:val="superscript"/>
        </w:rPr>
        <w:t>1/2</w:t>
      </w:r>
      <w:r w:rsidRPr="00807AE2">
        <w:rPr>
          <w:sz w:val="28"/>
        </w:rPr>
        <w:t xml:space="preserve"> при </w:t>
      </w:r>
      <w:r w:rsidRPr="00807AE2">
        <w:rPr>
          <w:i/>
          <w:sz w:val="28"/>
        </w:rPr>
        <w:t>β</w:t>
      </w:r>
      <w:r w:rsidRPr="00807AE2">
        <w:rPr>
          <w:sz w:val="28"/>
        </w:rPr>
        <w:t>=0°:</w:t>
      </w:r>
    </w:p>
    <w:p w:rsidR="00807AE2" w:rsidRPr="00807AE2" w:rsidRDefault="00807AE2" w:rsidP="00B7633F">
      <w:pPr>
        <w:ind w:firstLine="709"/>
        <w:jc w:val="center"/>
        <w:rPr>
          <w:sz w:val="28"/>
          <w:vertAlign w:val="superscript"/>
        </w:rPr>
      </w:pPr>
      <w:r w:rsidRPr="00807AE2">
        <w:rPr>
          <w:sz w:val="28"/>
          <w:vertAlign w:val="superscript"/>
        </w:rPr>
        <w:object w:dxaOrig="6880" w:dyaOrig="800">
          <v:shape id="_x0000_i1589" type="#_x0000_t75" style="width:344.4pt;height:40.1pt" o:ole="">
            <v:imagedata r:id="rId1086" o:title=""/>
          </v:shape>
          <o:OLEObject Type="Embed" ProgID="Equation.3" ShapeID="_x0000_i1589" DrawAspect="Content" ObjectID="_1641728455" r:id="rId1087"/>
        </w:object>
      </w:r>
      <w:r w:rsidRPr="00807AE2">
        <w:rPr>
          <w:sz w:val="28"/>
          <w:vertAlign w:val="superscript"/>
        </w:rPr>
        <w:t>;</w:t>
      </w:r>
    </w:p>
    <w:p w:rsidR="00807AE2" w:rsidRPr="00807AE2" w:rsidRDefault="00807AE2" w:rsidP="00B7633F">
      <w:pPr>
        <w:ind w:firstLine="709"/>
        <w:jc w:val="center"/>
        <w:rPr>
          <w:sz w:val="28"/>
          <w:vertAlign w:val="superscript"/>
        </w:rPr>
      </w:pPr>
      <w:r w:rsidRPr="00807AE2">
        <w:rPr>
          <w:sz w:val="28"/>
          <w:vertAlign w:val="superscript"/>
        </w:rPr>
        <w:object w:dxaOrig="3480" w:dyaOrig="700">
          <v:shape id="_x0000_i1590" type="#_x0000_t75" style="width:173.9pt;height:35.3pt" o:ole="">
            <v:imagedata r:id="rId1088" o:title=""/>
          </v:shape>
          <o:OLEObject Type="Embed" ProgID="Equation.3" ShapeID="_x0000_i1590" DrawAspect="Content" ObjectID="_1641728456" r:id="rId1089"/>
        </w:object>
      </w:r>
      <w:r w:rsidRPr="00807AE2">
        <w:rPr>
          <w:sz w:val="28"/>
          <w:vertAlign w:val="superscript"/>
        </w:rPr>
        <w:t>.</w:t>
      </w:r>
    </w:p>
    <w:p w:rsidR="00807AE2" w:rsidRPr="00807AE2" w:rsidRDefault="00807AE2" w:rsidP="00807AE2">
      <w:pPr>
        <w:ind w:firstLine="709"/>
        <w:jc w:val="both"/>
        <w:rPr>
          <w:sz w:val="28"/>
        </w:rPr>
      </w:pPr>
      <w:r w:rsidRPr="00807AE2">
        <w:rPr>
          <w:sz w:val="28"/>
        </w:rPr>
        <w:t xml:space="preserve">Коэффициенты нагрузки </w:t>
      </w:r>
      <w:r w:rsidRPr="00807AE2">
        <w:rPr>
          <w:i/>
          <w:iCs/>
          <w:sz w:val="28"/>
        </w:rPr>
        <w:t>К</w:t>
      </w:r>
      <w:r w:rsidRPr="00807AE2">
        <w:rPr>
          <w:i/>
          <w:iCs/>
          <w:sz w:val="28"/>
          <w:vertAlign w:val="subscript"/>
        </w:rPr>
        <w:t>Н</w:t>
      </w:r>
      <w:r w:rsidRPr="00807AE2">
        <w:rPr>
          <w:iCs/>
          <w:sz w:val="28"/>
        </w:rPr>
        <w:t xml:space="preserve"> и </w:t>
      </w:r>
      <w:r w:rsidRPr="00807AE2">
        <w:rPr>
          <w:i/>
          <w:iCs/>
          <w:sz w:val="28"/>
        </w:rPr>
        <w:t>К</w:t>
      </w:r>
      <w:r w:rsidRPr="00807AE2">
        <w:rPr>
          <w:i/>
          <w:iCs/>
          <w:sz w:val="28"/>
          <w:vertAlign w:val="subscript"/>
          <w:lang w:val="en-US"/>
        </w:rPr>
        <w:t>F</w:t>
      </w:r>
      <w:r w:rsidRPr="00807AE2">
        <w:rPr>
          <w:i/>
          <w:iCs/>
          <w:sz w:val="28"/>
          <w:vertAlign w:val="subscript"/>
        </w:rPr>
        <w:t xml:space="preserve"> </w:t>
      </w:r>
      <w:r w:rsidRPr="00807AE2">
        <w:rPr>
          <w:sz w:val="28"/>
        </w:rPr>
        <w:t xml:space="preserve">для 8-й степени точности, твердости ≥ </w:t>
      </w:r>
      <w:r w:rsidRPr="00807AE2">
        <w:rPr>
          <w:sz w:val="28"/>
          <w:lang w:val="en-US"/>
        </w:rPr>
        <w:t>HRC</w:t>
      </w:r>
      <w:r w:rsidRPr="00807AE2">
        <w:rPr>
          <w:sz w:val="28"/>
        </w:rPr>
        <w:t xml:space="preserve">45, </w:t>
      </w:r>
      <w:r w:rsidRPr="00807AE2">
        <w:rPr>
          <w:i/>
          <w:sz w:val="28"/>
        </w:rPr>
        <w:t>υ</w:t>
      </w:r>
      <w:r w:rsidRPr="00807AE2">
        <w:rPr>
          <w:sz w:val="28"/>
          <w:vertAlign w:val="subscript"/>
        </w:rPr>
        <w:t>ЗАКР</w:t>
      </w:r>
      <w:r w:rsidRPr="00807AE2">
        <w:rPr>
          <w:sz w:val="28"/>
        </w:rPr>
        <w:t xml:space="preserve">=2,54 м/с, интерполируя, получаем: </w:t>
      </w:r>
      <w:r w:rsidRPr="00807AE2">
        <w:rPr>
          <w:i/>
          <w:sz w:val="28"/>
        </w:rPr>
        <w:t>К</w:t>
      </w:r>
      <w:r w:rsidRPr="00807AE2">
        <w:rPr>
          <w:i/>
          <w:sz w:val="28"/>
          <w:vertAlign w:val="subscript"/>
        </w:rPr>
        <w:t>Нυ</w:t>
      </w:r>
      <w:r w:rsidRPr="00807AE2">
        <w:rPr>
          <w:i/>
          <w:sz w:val="28"/>
        </w:rPr>
        <w:t xml:space="preserve"> </w:t>
      </w:r>
      <w:r w:rsidRPr="00807AE2">
        <w:rPr>
          <w:sz w:val="28"/>
        </w:rPr>
        <w:t xml:space="preserve">= 1,07; </w:t>
      </w:r>
      <w:r w:rsidRPr="00807AE2">
        <w:rPr>
          <w:i/>
          <w:sz w:val="28"/>
        </w:rPr>
        <w:t>К</w:t>
      </w:r>
      <w:r w:rsidRPr="00807AE2">
        <w:rPr>
          <w:i/>
          <w:sz w:val="28"/>
          <w:vertAlign w:val="subscript"/>
          <w:lang w:val="en-US"/>
        </w:rPr>
        <w:t>F</w:t>
      </w:r>
      <w:r w:rsidRPr="00807AE2">
        <w:rPr>
          <w:i/>
          <w:sz w:val="28"/>
          <w:vertAlign w:val="subscript"/>
        </w:rPr>
        <w:t>υ</w:t>
      </w:r>
      <w:r w:rsidRPr="00807AE2">
        <w:rPr>
          <w:i/>
          <w:iCs/>
          <w:sz w:val="28"/>
        </w:rPr>
        <w:t xml:space="preserve"> = </w:t>
      </w:r>
      <w:r w:rsidRPr="00807AE2">
        <w:rPr>
          <w:iCs/>
          <w:sz w:val="28"/>
        </w:rPr>
        <w:t>2</w:t>
      </w:r>
      <w:r w:rsidRPr="00807AE2">
        <w:rPr>
          <w:i/>
          <w:sz w:val="28"/>
        </w:rPr>
        <w:t xml:space="preserve"> К</w:t>
      </w:r>
      <w:r w:rsidRPr="00807AE2">
        <w:rPr>
          <w:i/>
          <w:sz w:val="28"/>
          <w:vertAlign w:val="subscript"/>
        </w:rPr>
        <w:t>Нυ</w:t>
      </w:r>
      <w:r w:rsidRPr="00807AE2">
        <w:rPr>
          <w:i/>
          <w:iCs/>
          <w:sz w:val="28"/>
        </w:rPr>
        <w:t xml:space="preserve"> </w:t>
      </w:r>
      <w:r w:rsidRPr="00807AE2">
        <w:rPr>
          <w:iCs/>
          <w:sz w:val="28"/>
        </w:rPr>
        <w:t>-1=2·</w:t>
      </w:r>
      <w:r w:rsidRPr="00807AE2">
        <w:rPr>
          <w:sz w:val="28"/>
        </w:rPr>
        <w:t>1,07– 1 = 1,14. Следо</w:t>
      </w:r>
      <w:r w:rsidRPr="00807AE2">
        <w:rPr>
          <w:sz w:val="28"/>
        </w:rPr>
        <w:softHyphen/>
        <w:t xml:space="preserve">вательно, </w:t>
      </w:r>
      <w:r w:rsidRPr="00807AE2">
        <w:rPr>
          <w:i/>
          <w:sz w:val="28"/>
        </w:rPr>
        <w:t>К</w:t>
      </w:r>
      <w:r w:rsidRPr="00807AE2">
        <w:rPr>
          <w:i/>
          <w:sz w:val="28"/>
          <w:vertAlign w:val="subscript"/>
        </w:rPr>
        <w:t>Н</w:t>
      </w:r>
      <w:r w:rsidRPr="00807AE2">
        <w:rPr>
          <w:sz w:val="28"/>
        </w:rPr>
        <w:t xml:space="preserve"> =</w:t>
      </w:r>
      <w:r w:rsidRPr="00807AE2">
        <w:rPr>
          <w:i/>
          <w:sz w:val="28"/>
        </w:rPr>
        <w:t xml:space="preserve"> К</w:t>
      </w:r>
      <w:r w:rsidRPr="00807AE2">
        <w:rPr>
          <w:i/>
          <w:sz w:val="28"/>
          <w:vertAlign w:val="subscript"/>
        </w:rPr>
        <w:t>Нβ</w:t>
      </w:r>
      <w:r w:rsidRPr="00807AE2">
        <w:rPr>
          <w:sz w:val="28"/>
        </w:rPr>
        <w:t xml:space="preserve"> </w:t>
      </w:r>
      <w:r w:rsidRPr="00807AE2">
        <w:rPr>
          <w:i/>
          <w:sz w:val="28"/>
        </w:rPr>
        <w:t>К</w:t>
      </w:r>
      <w:r w:rsidRPr="00807AE2">
        <w:rPr>
          <w:i/>
          <w:sz w:val="28"/>
          <w:vertAlign w:val="subscript"/>
        </w:rPr>
        <w:t>Нυ</w:t>
      </w:r>
      <w:r w:rsidRPr="00807AE2">
        <w:rPr>
          <w:sz w:val="28"/>
        </w:rPr>
        <w:t xml:space="preserve"> =1,08·1,07=1,16; </w:t>
      </w:r>
      <w:r w:rsidRPr="00807AE2">
        <w:rPr>
          <w:i/>
          <w:sz w:val="28"/>
        </w:rPr>
        <w:t>К</w:t>
      </w:r>
      <w:r w:rsidRPr="00807AE2">
        <w:rPr>
          <w:i/>
          <w:sz w:val="28"/>
          <w:vertAlign w:val="subscript"/>
          <w:lang w:val="en-US"/>
        </w:rPr>
        <w:t>F</w:t>
      </w:r>
      <w:r w:rsidRPr="00807AE2">
        <w:rPr>
          <w:sz w:val="28"/>
        </w:rPr>
        <w:t xml:space="preserve"> =</w:t>
      </w:r>
      <w:r w:rsidRPr="00807AE2">
        <w:rPr>
          <w:i/>
          <w:sz w:val="28"/>
        </w:rPr>
        <w:t xml:space="preserve"> К</w:t>
      </w:r>
      <w:r w:rsidRPr="00807AE2">
        <w:rPr>
          <w:i/>
          <w:sz w:val="28"/>
          <w:vertAlign w:val="subscript"/>
          <w:lang w:val="en-US"/>
        </w:rPr>
        <w:t>F</w:t>
      </w:r>
      <w:r w:rsidRPr="00807AE2">
        <w:rPr>
          <w:i/>
          <w:sz w:val="28"/>
          <w:vertAlign w:val="subscript"/>
        </w:rPr>
        <w:t>β</w:t>
      </w:r>
      <w:r w:rsidRPr="00807AE2">
        <w:rPr>
          <w:sz w:val="28"/>
        </w:rPr>
        <w:t xml:space="preserve"> </w:t>
      </w:r>
      <w:r w:rsidRPr="00807AE2">
        <w:rPr>
          <w:i/>
          <w:sz w:val="28"/>
        </w:rPr>
        <w:t>К</w:t>
      </w:r>
      <w:r w:rsidRPr="00807AE2">
        <w:rPr>
          <w:i/>
          <w:sz w:val="28"/>
          <w:vertAlign w:val="subscript"/>
          <w:lang w:val="en-US"/>
        </w:rPr>
        <w:t>F</w:t>
      </w:r>
      <w:r w:rsidRPr="00807AE2">
        <w:rPr>
          <w:i/>
          <w:sz w:val="28"/>
          <w:vertAlign w:val="subscript"/>
        </w:rPr>
        <w:t>υ</w:t>
      </w:r>
      <w:r w:rsidRPr="00807AE2">
        <w:rPr>
          <w:sz w:val="28"/>
        </w:rPr>
        <w:t xml:space="preserve"> =1,</w:t>
      </w:r>
      <w:r w:rsidRPr="001D6421">
        <w:rPr>
          <w:sz w:val="28"/>
        </w:rPr>
        <w:t>115</w:t>
      </w:r>
      <w:r w:rsidRPr="00807AE2">
        <w:rPr>
          <w:sz w:val="28"/>
        </w:rPr>
        <w:t>·1,</w:t>
      </w:r>
      <w:r w:rsidRPr="001D6421">
        <w:rPr>
          <w:sz w:val="28"/>
        </w:rPr>
        <w:t>14</w:t>
      </w:r>
      <w:r w:rsidRPr="00807AE2">
        <w:rPr>
          <w:sz w:val="28"/>
        </w:rPr>
        <w:t>=1,</w:t>
      </w:r>
      <w:r w:rsidRPr="001D6421">
        <w:rPr>
          <w:sz w:val="28"/>
        </w:rPr>
        <w:t>27</w:t>
      </w:r>
      <w:r w:rsidRPr="00807AE2">
        <w:rPr>
          <w:sz w:val="28"/>
        </w:rPr>
        <w:t>.</w:t>
      </w:r>
    </w:p>
    <w:p w:rsidR="00807AE2" w:rsidRPr="00807AE2" w:rsidRDefault="00807AE2" w:rsidP="00807AE2">
      <w:pPr>
        <w:ind w:firstLine="709"/>
        <w:jc w:val="both"/>
        <w:rPr>
          <w:sz w:val="28"/>
        </w:rPr>
      </w:pPr>
      <w:r w:rsidRPr="00807AE2">
        <w:rPr>
          <w:sz w:val="28"/>
        </w:rPr>
        <w:t>Итак,</w:t>
      </w:r>
    </w:p>
    <w:p w:rsidR="00807AE2" w:rsidRPr="00807AE2" w:rsidRDefault="00807AE2" w:rsidP="00807AE2">
      <w:pPr>
        <w:ind w:firstLine="709"/>
        <w:jc w:val="both"/>
        <w:rPr>
          <w:sz w:val="28"/>
          <w:vertAlign w:val="subscript"/>
        </w:rPr>
      </w:pPr>
      <w:r w:rsidRPr="00F8392D">
        <w:rPr>
          <w:lang w:val="en-US"/>
        </w:rPr>
        <w:object w:dxaOrig="8500" w:dyaOrig="780">
          <v:shape id="_x0000_i1591" type="#_x0000_t75" style="width:425.2pt;height:38.7pt" o:ole="">
            <v:imagedata r:id="rId1090" o:title=""/>
          </v:shape>
          <o:OLEObject Type="Embed" ProgID="Equation.3" ShapeID="_x0000_i1591" DrawAspect="Content" ObjectID="_1641728457" r:id="rId1091"/>
        </w:object>
      </w:r>
      <w:r w:rsidRPr="00807AE2">
        <w:rPr>
          <w:sz w:val="28"/>
        </w:rPr>
        <w:t>Па&lt;&lt;</w:t>
      </w:r>
      <w:r w:rsidRPr="00807AE2">
        <w:rPr>
          <w:i/>
          <w:sz w:val="28"/>
        </w:rPr>
        <w:t>σ</w:t>
      </w:r>
      <w:r w:rsidRPr="00807AE2">
        <w:rPr>
          <w:i/>
          <w:sz w:val="28"/>
          <w:vertAlign w:val="subscript"/>
        </w:rPr>
        <w:t>НР</w:t>
      </w:r>
      <w:r w:rsidRPr="00807AE2">
        <w:rPr>
          <w:sz w:val="28"/>
          <w:vertAlign w:val="subscript"/>
        </w:rPr>
        <w:t>.</w:t>
      </w:r>
    </w:p>
    <w:p w:rsidR="00807AE2" w:rsidRPr="00807AE2" w:rsidRDefault="00807AE2" w:rsidP="00807AE2">
      <w:pPr>
        <w:ind w:firstLine="709"/>
        <w:jc w:val="both"/>
        <w:rPr>
          <w:sz w:val="28"/>
        </w:rPr>
      </w:pPr>
      <w:r w:rsidRPr="00807AE2">
        <w:rPr>
          <w:sz w:val="28"/>
        </w:rPr>
        <w:t xml:space="preserve">Выносливость зубьев по напряжениям изгиба, при наименьшем значении </w:t>
      </w:r>
      <w:r w:rsidRPr="00807AE2">
        <w:rPr>
          <w:sz w:val="28"/>
        </w:rPr>
        <w:object w:dxaOrig="480" w:dyaOrig="680">
          <v:shape id="_x0000_i1592" type="#_x0000_t75" style="width:23.75pt;height:33.95pt" o:ole="">
            <v:imagedata r:id="rId1059" o:title=""/>
          </v:shape>
          <o:OLEObject Type="Embed" ProgID="Equation.3" ShapeID="_x0000_i1592" DrawAspect="Content" ObjectID="_1641728458" r:id="rId1092"/>
        </w:object>
      </w:r>
      <w:r w:rsidRPr="00807AE2">
        <w:rPr>
          <w:i/>
          <w:iCs/>
          <w:sz w:val="28"/>
        </w:rPr>
        <w:t xml:space="preserve"> </w:t>
      </w:r>
      <w:r w:rsidRPr="00807AE2">
        <w:rPr>
          <w:sz w:val="28"/>
        </w:rPr>
        <w:t xml:space="preserve">для шестерни, так как </w:t>
      </w:r>
      <w:r w:rsidRPr="00807AE2">
        <w:rPr>
          <w:i/>
          <w:sz w:val="28"/>
          <w:lang w:val="en-US"/>
        </w:rPr>
        <w:t>Y</w:t>
      </w:r>
      <w:r w:rsidRPr="00807AE2">
        <w:rPr>
          <w:i/>
          <w:sz w:val="28"/>
        </w:rPr>
        <w:t>′</w:t>
      </w:r>
      <w:r w:rsidRPr="00807AE2">
        <w:rPr>
          <w:i/>
          <w:sz w:val="28"/>
          <w:vertAlign w:val="subscript"/>
          <w:lang w:val="en-US"/>
        </w:rPr>
        <w:t>E</w:t>
      </w:r>
      <w:r w:rsidRPr="00807AE2">
        <w:rPr>
          <w:i/>
          <w:sz w:val="28"/>
        </w:rPr>
        <w:t>&gt;</w:t>
      </w:r>
      <w:r w:rsidRPr="00807AE2">
        <w:rPr>
          <w:i/>
          <w:sz w:val="28"/>
          <w:lang w:val="en-US"/>
        </w:rPr>
        <w:t>Y</w:t>
      </w:r>
      <w:r w:rsidRPr="00807AE2">
        <w:rPr>
          <w:i/>
          <w:sz w:val="28"/>
        </w:rPr>
        <w:t>″</w:t>
      </w:r>
      <w:r w:rsidRPr="00807AE2">
        <w:rPr>
          <w:i/>
          <w:sz w:val="28"/>
          <w:vertAlign w:val="subscript"/>
          <w:lang w:val="en-US"/>
        </w:rPr>
        <w:t>F</w:t>
      </w:r>
      <w:r w:rsidRPr="00807AE2">
        <w:rPr>
          <w:sz w:val="28"/>
        </w:rPr>
        <w:t xml:space="preserve">. Находим при </w:t>
      </w:r>
      <w:r w:rsidRPr="00807AE2">
        <w:rPr>
          <w:i/>
          <w:sz w:val="28"/>
          <w:lang w:val="en-US"/>
        </w:rPr>
        <w:t>z</w:t>
      </w:r>
      <w:r w:rsidRPr="00807AE2">
        <w:rPr>
          <w:sz w:val="28"/>
          <w:vertAlign w:val="subscript"/>
        </w:rPr>
        <w:t>1</w:t>
      </w:r>
      <w:r w:rsidRPr="00807AE2">
        <w:rPr>
          <w:sz w:val="28"/>
        </w:rPr>
        <w:t xml:space="preserve"> = 33</w:t>
      </w:r>
    </w:p>
    <w:p w:rsidR="00807AE2" w:rsidRPr="00807AE2" w:rsidRDefault="00807AE2" w:rsidP="00807AE2">
      <w:pPr>
        <w:ind w:firstLine="709"/>
        <w:jc w:val="both"/>
        <w:rPr>
          <w:sz w:val="28"/>
        </w:rPr>
      </w:pPr>
      <w:r w:rsidRPr="00807AE2">
        <w:rPr>
          <w:sz w:val="28"/>
          <w:lang w:val="en-US"/>
        </w:rPr>
        <w:object w:dxaOrig="2400" w:dyaOrig="760">
          <v:shape id="_x0000_i1593" type="#_x0000_t75" style="width:120.25pt;height:38.05pt" o:ole="">
            <v:imagedata r:id="rId1093" o:title=""/>
          </v:shape>
          <o:OLEObject Type="Embed" ProgID="Equation.3" ShapeID="_x0000_i1593" DrawAspect="Content" ObjectID="_1641728459" r:id="rId1094"/>
        </w:object>
      </w:r>
      <w:r w:rsidRPr="00807AE2">
        <w:rPr>
          <w:sz w:val="28"/>
        </w:rPr>
        <w:tab/>
      </w:r>
      <w:r w:rsidRPr="00807AE2">
        <w:rPr>
          <w:sz w:val="28"/>
          <w:lang w:val="en-US"/>
        </w:rPr>
        <w:object w:dxaOrig="2659" w:dyaOrig="760">
          <v:shape id="_x0000_i1594" type="#_x0000_t75" style="width:132.45pt;height:38.05pt" o:ole="">
            <v:imagedata r:id="rId1095" o:title=""/>
          </v:shape>
          <o:OLEObject Type="Embed" ProgID="Equation.3" ShapeID="_x0000_i1594" DrawAspect="Content" ObjectID="_1641728460" r:id="rId1096"/>
        </w:object>
      </w:r>
      <w:r w:rsidRPr="00807AE2">
        <w:rPr>
          <w:sz w:val="28"/>
        </w:rPr>
        <w:tab/>
      </w:r>
      <w:r w:rsidRPr="00807AE2">
        <w:rPr>
          <w:sz w:val="28"/>
          <w:lang w:val="en-US"/>
        </w:rPr>
        <w:object w:dxaOrig="1880" w:dyaOrig="620">
          <v:shape id="_x0000_i1595" type="#_x0000_t75" style="width:93.75pt;height:30.55pt" o:ole="">
            <v:imagedata r:id="rId1097" o:title=""/>
          </v:shape>
          <o:OLEObject Type="Embed" ProgID="Equation.3" ShapeID="_x0000_i1595" DrawAspect="Content" ObjectID="_1641728461" r:id="rId1098"/>
        </w:object>
      </w:r>
      <w:r w:rsidRPr="00807AE2">
        <w:rPr>
          <w:sz w:val="28"/>
        </w:rPr>
        <w:t>.</w:t>
      </w:r>
    </w:p>
    <w:p w:rsidR="00807AE2" w:rsidRPr="001D6421" w:rsidRDefault="00807AE2" w:rsidP="00807AE2">
      <w:pPr>
        <w:ind w:firstLine="709"/>
        <w:jc w:val="both"/>
        <w:rPr>
          <w:sz w:val="28"/>
        </w:rPr>
      </w:pPr>
      <w:r w:rsidRPr="00807AE2">
        <w:rPr>
          <w:sz w:val="28"/>
        </w:rPr>
        <w:t xml:space="preserve">Следовательно, </w:t>
      </w:r>
      <w:r w:rsidRPr="00807AE2">
        <w:rPr>
          <w:i/>
          <w:iCs/>
          <w:sz w:val="28"/>
          <w:lang w:val="en-US"/>
        </w:rPr>
        <w:t>Y</w:t>
      </w:r>
      <w:r w:rsidRPr="00807AE2">
        <w:rPr>
          <w:i/>
          <w:iCs/>
          <w:sz w:val="28"/>
          <w:vertAlign w:val="subscript"/>
          <w:lang w:val="en-US"/>
        </w:rPr>
        <w:t>F</w:t>
      </w:r>
      <w:r w:rsidRPr="00807AE2">
        <w:rPr>
          <w:iCs/>
          <w:sz w:val="28"/>
          <w:vertAlign w:val="subscript"/>
        </w:rPr>
        <w:t>(33)</w:t>
      </w:r>
      <w:r w:rsidRPr="00807AE2">
        <w:rPr>
          <w:i/>
          <w:iCs/>
          <w:sz w:val="28"/>
        </w:rPr>
        <w:t>=</w:t>
      </w:r>
      <w:r w:rsidRPr="00807AE2">
        <w:rPr>
          <w:i/>
          <w:iCs/>
          <w:sz w:val="28"/>
          <w:lang w:val="en-US"/>
        </w:rPr>
        <w:t>Y</w:t>
      </w:r>
      <w:r w:rsidRPr="00807AE2">
        <w:rPr>
          <w:i/>
          <w:iCs/>
          <w:sz w:val="28"/>
          <w:vertAlign w:val="subscript"/>
        </w:rPr>
        <w:t xml:space="preserve"> </w:t>
      </w:r>
      <w:r w:rsidRPr="00807AE2">
        <w:rPr>
          <w:i/>
          <w:iCs/>
          <w:sz w:val="28"/>
          <w:vertAlign w:val="subscript"/>
          <w:lang w:val="en-US"/>
        </w:rPr>
        <w:t>F</w:t>
      </w:r>
      <w:r w:rsidRPr="00807AE2">
        <w:rPr>
          <w:iCs/>
          <w:sz w:val="28"/>
          <w:vertAlign w:val="subscript"/>
        </w:rPr>
        <w:t>(30)</w:t>
      </w:r>
      <w:r w:rsidRPr="00807AE2">
        <w:rPr>
          <w:i/>
          <w:iCs/>
          <w:sz w:val="28"/>
        </w:rPr>
        <w:t>–</w:t>
      </w:r>
      <w:r w:rsidRPr="00807AE2">
        <w:rPr>
          <w:i/>
          <w:iCs/>
          <w:sz w:val="28"/>
          <w:lang w:val="en-US"/>
        </w:rPr>
        <w:t>x</w:t>
      </w:r>
      <w:r w:rsidRPr="00807AE2">
        <w:rPr>
          <w:i/>
          <w:iCs/>
          <w:sz w:val="28"/>
        </w:rPr>
        <w:t xml:space="preserve"> = </w:t>
      </w:r>
      <w:r w:rsidRPr="00807AE2">
        <w:rPr>
          <w:sz w:val="28"/>
        </w:rPr>
        <w:t>3,85 –0,03 = 3,82.</w:t>
      </w:r>
    </w:p>
    <w:p w:rsidR="00807AE2" w:rsidRPr="00807AE2" w:rsidRDefault="00807AE2" w:rsidP="00807AE2">
      <w:pPr>
        <w:ind w:firstLine="709"/>
        <w:jc w:val="both"/>
        <w:rPr>
          <w:sz w:val="28"/>
        </w:rPr>
      </w:pPr>
      <w:r w:rsidRPr="00807AE2">
        <w:rPr>
          <w:sz w:val="28"/>
        </w:rPr>
        <w:t>Итак, получаем</w:t>
      </w:r>
    </w:p>
    <w:p w:rsidR="00807AE2" w:rsidRPr="00807AE2" w:rsidRDefault="00807AE2" w:rsidP="00B7633F">
      <w:pPr>
        <w:ind w:firstLine="709"/>
        <w:jc w:val="center"/>
        <w:rPr>
          <w:sz w:val="28"/>
        </w:rPr>
      </w:pPr>
      <w:r w:rsidRPr="00807AE2">
        <w:rPr>
          <w:sz w:val="28"/>
        </w:rPr>
        <w:object w:dxaOrig="4200" w:dyaOrig="700">
          <v:shape id="_x0000_i1596" type="#_x0000_t75" style="width:209.9pt;height:35.3pt" o:ole="">
            <v:imagedata r:id="rId1099" o:title=""/>
          </v:shape>
          <o:OLEObject Type="Embed" ProgID="Equation.3" ShapeID="_x0000_i1596" DrawAspect="Content" ObjectID="_1641728462" r:id="rId1100"/>
        </w:object>
      </w:r>
      <w:r w:rsidRPr="00807AE2">
        <w:rPr>
          <w:sz w:val="28"/>
        </w:rPr>
        <w:t>Па</w:t>
      </w:r>
    </w:p>
    <w:p w:rsidR="00807AE2" w:rsidRPr="00807AE2" w:rsidRDefault="00807AE2" w:rsidP="00807AE2">
      <w:pPr>
        <w:ind w:firstLine="709"/>
        <w:jc w:val="both"/>
        <w:rPr>
          <w:sz w:val="28"/>
        </w:rPr>
      </w:pPr>
      <w:r w:rsidRPr="00807AE2">
        <w:rPr>
          <w:sz w:val="28"/>
        </w:rPr>
        <w:t xml:space="preserve">Перенапряжение при </w:t>
      </w:r>
      <w:r w:rsidRPr="00807AE2">
        <w:rPr>
          <w:i/>
          <w:iCs/>
          <w:sz w:val="28"/>
          <w:lang w:val="en-US"/>
        </w:rPr>
        <w:t>σ</w:t>
      </w:r>
      <w:r w:rsidRPr="00807AE2">
        <w:rPr>
          <w:i/>
          <w:iCs/>
          <w:sz w:val="28"/>
          <w:vertAlign w:val="subscript"/>
          <w:lang w:val="en-US"/>
        </w:rPr>
        <w:t>F</w:t>
      </w:r>
      <w:r w:rsidRPr="00807AE2">
        <w:rPr>
          <w:i/>
          <w:iCs/>
          <w:sz w:val="28"/>
        </w:rPr>
        <w:t xml:space="preserve"> = </w:t>
      </w:r>
      <w:r w:rsidRPr="00807AE2">
        <w:rPr>
          <w:iCs/>
          <w:sz w:val="28"/>
        </w:rPr>
        <w:t>286</w:t>
      </w:r>
      <w:r w:rsidRPr="00807AE2">
        <w:rPr>
          <w:i/>
          <w:iCs/>
          <w:sz w:val="28"/>
        </w:rPr>
        <w:t xml:space="preserve"> </w:t>
      </w:r>
      <w:r w:rsidRPr="00807AE2">
        <w:rPr>
          <w:sz w:val="28"/>
        </w:rPr>
        <w:t>МПа</w:t>
      </w:r>
    </w:p>
    <w:p w:rsidR="00807AE2" w:rsidRPr="001D6421" w:rsidRDefault="00807AE2" w:rsidP="00B7633F">
      <w:pPr>
        <w:ind w:firstLine="709"/>
        <w:jc w:val="center"/>
        <w:rPr>
          <w:sz w:val="28"/>
        </w:rPr>
      </w:pPr>
      <w:r w:rsidRPr="00807AE2">
        <w:rPr>
          <w:i/>
          <w:iCs/>
          <w:sz w:val="28"/>
          <w:lang w:val="en-US"/>
        </w:rPr>
        <w:object w:dxaOrig="4920" w:dyaOrig="680">
          <v:shape id="_x0000_i1597" type="#_x0000_t75" style="width:245.9pt;height:33.95pt" o:ole="">
            <v:imagedata r:id="rId1101" o:title=""/>
          </v:shape>
          <o:OLEObject Type="Embed" ProgID="Equation.3" ShapeID="_x0000_i1597" DrawAspect="Content" ObjectID="_1641728463" r:id="rId1102"/>
        </w:object>
      </w:r>
      <w:r w:rsidRPr="001D6421">
        <w:rPr>
          <w:i/>
          <w:iCs/>
          <w:sz w:val="28"/>
        </w:rPr>
        <w:t>.</w:t>
      </w:r>
    </w:p>
    <w:p w:rsidR="00807AE2" w:rsidRPr="00807AE2" w:rsidRDefault="00807AE2" w:rsidP="00807AE2">
      <w:pPr>
        <w:ind w:firstLine="709"/>
        <w:jc w:val="both"/>
        <w:rPr>
          <w:sz w:val="28"/>
        </w:rPr>
      </w:pPr>
      <w:r w:rsidRPr="00807AE2">
        <w:rPr>
          <w:sz w:val="28"/>
        </w:rPr>
        <w:t>Конечно, такая передача для эксплуатации непригодна.</w:t>
      </w:r>
    </w:p>
    <w:p w:rsidR="00807AE2" w:rsidRPr="00807AE2" w:rsidRDefault="00807AE2" w:rsidP="00807AE2">
      <w:pPr>
        <w:ind w:firstLine="709"/>
        <w:jc w:val="both"/>
        <w:rPr>
          <w:sz w:val="28"/>
        </w:rPr>
      </w:pPr>
      <w:r w:rsidRPr="00807AE2">
        <w:rPr>
          <w:sz w:val="28"/>
        </w:rPr>
        <w:t>Получить необходимое соответствие между параметрами и прочностными ха</w:t>
      </w:r>
      <w:r w:rsidRPr="00807AE2">
        <w:rPr>
          <w:sz w:val="28"/>
        </w:rPr>
        <w:softHyphen/>
        <w:t xml:space="preserve">рактеристиками проектируемой передачи можно тремя способами: а) увеличить габариты передачи, т.е. увеличить </w:t>
      </w:r>
      <w:r w:rsidRPr="00807AE2">
        <w:rPr>
          <w:i/>
          <w:sz w:val="28"/>
        </w:rPr>
        <w:t>а</w:t>
      </w:r>
      <w:r w:rsidRPr="00807AE2">
        <w:rPr>
          <w:i/>
          <w:sz w:val="28"/>
          <w:vertAlign w:val="subscript"/>
        </w:rPr>
        <w:t>ω</w:t>
      </w:r>
      <w:r w:rsidRPr="00807AE2">
        <w:rPr>
          <w:sz w:val="28"/>
        </w:rPr>
        <w:t>; б) не изменяя межосевого расстояния, увеличить модуль при пропорциональном сокращении числа зубьев; в) улучшить качество материала зубчатых колес,</w:t>
      </w:r>
    </w:p>
    <w:p w:rsidR="00807AE2" w:rsidRPr="00807AE2" w:rsidRDefault="00807AE2" w:rsidP="00807AE2">
      <w:pPr>
        <w:ind w:firstLine="709"/>
        <w:jc w:val="both"/>
        <w:rPr>
          <w:iCs/>
          <w:sz w:val="28"/>
        </w:rPr>
      </w:pPr>
      <w:r w:rsidRPr="00807AE2">
        <w:rPr>
          <w:i/>
          <w:iCs/>
          <w:sz w:val="28"/>
        </w:rPr>
        <w:lastRenderedPageBreak/>
        <w:t>а</w:t>
      </w:r>
      <w:r w:rsidRPr="00807AE2">
        <w:rPr>
          <w:iCs/>
          <w:sz w:val="28"/>
        </w:rPr>
        <w:t>)</w:t>
      </w:r>
      <w:r w:rsidRPr="00807AE2">
        <w:rPr>
          <w:i/>
          <w:iCs/>
          <w:sz w:val="28"/>
        </w:rPr>
        <w:t xml:space="preserve"> </w:t>
      </w:r>
      <w:r w:rsidRPr="00807AE2">
        <w:rPr>
          <w:iCs/>
          <w:sz w:val="28"/>
        </w:rPr>
        <w:t xml:space="preserve">Принимая </w:t>
      </w:r>
      <w:r w:rsidRPr="00807AE2">
        <w:rPr>
          <w:i/>
          <w:sz w:val="28"/>
        </w:rPr>
        <w:t>а</w:t>
      </w:r>
      <w:r w:rsidRPr="00807AE2">
        <w:rPr>
          <w:i/>
          <w:sz w:val="28"/>
          <w:vertAlign w:val="subscript"/>
        </w:rPr>
        <w:t>ω</w:t>
      </w:r>
      <w:r w:rsidRPr="00807AE2">
        <w:rPr>
          <w:sz w:val="28"/>
        </w:rPr>
        <w:t>=160 мм, получаем</w:t>
      </w:r>
    </w:p>
    <w:p w:rsidR="00807AE2" w:rsidRPr="00807AE2" w:rsidRDefault="00807AE2" w:rsidP="00807AE2">
      <w:pPr>
        <w:ind w:firstLine="709"/>
        <w:jc w:val="both"/>
        <w:rPr>
          <w:sz w:val="28"/>
        </w:rPr>
      </w:pPr>
      <w:r w:rsidRPr="00807AE2">
        <w:rPr>
          <w:i/>
          <w:iCs/>
          <w:sz w:val="28"/>
        </w:rPr>
        <w:t xml:space="preserve">т = </w:t>
      </w:r>
      <w:r w:rsidRPr="00807AE2">
        <w:rPr>
          <w:sz w:val="28"/>
        </w:rPr>
        <w:t xml:space="preserve">(0,01...0,02) </w:t>
      </w:r>
      <w:r w:rsidRPr="00807AE2">
        <w:rPr>
          <w:i/>
          <w:sz w:val="28"/>
        </w:rPr>
        <w:t>а</w:t>
      </w:r>
      <w:r w:rsidRPr="00807AE2">
        <w:rPr>
          <w:i/>
          <w:sz w:val="28"/>
          <w:vertAlign w:val="subscript"/>
        </w:rPr>
        <w:t>ω</w:t>
      </w:r>
      <w:r w:rsidRPr="00807AE2">
        <w:rPr>
          <w:sz w:val="28"/>
        </w:rPr>
        <w:t xml:space="preserve"> = (0,01...0,02) 160= 1,6...3,2.</w:t>
      </w:r>
    </w:p>
    <w:p w:rsidR="00807AE2" w:rsidRPr="00807AE2" w:rsidRDefault="00807AE2" w:rsidP="00807AE2">
      <w:pPr>
        <w:ind w:firstLine="709"/>
        <w:jc w:val="both"/>
        <w:rPr>
          <w:sz w:val="28"/>
        </w:rPr>
      </w:pPr>
      <w:r w:rsidRPr="00807AE2">
        <w:rPr>
          <w:sz w:val="28"/>
        </w:rPr>
        <w:t xml:space="preserve">Принимаем </w:t>
      </w:r>
      <w:r w:rsidRPr="00807AE2">
        <w:rPr>
          <w:i/>
          <w:sz w:val="28"/>
        </w:rPr>
        <w:t>т</w:t>
      </w:r>
      <w:r w:rsidRPr="00807AE2">
        <w:rPr>
          <w:sz w:val="28"/>
        </w:rPr>
        <w:t xml:space="preserve"> = 2,5 мм. Тогда</w:t>
      </w:r>
    </w:p>
    <w:p w:rsidR="00807AE2" w:rsidRPr="00807AE2" w:rsidRDefault="00807AE2" w:rsidP="00B7633F">
      <w:pPr>
        <w:ind w:firstLine="709"/>
        <w:jc w:val="center"/>
        <w:rPr>
          <w:sz w:val="28"/>
        </w:rPr>
      </w:pPr>
      <w:r w:rsidRPr="00807AE2">
        <w:rPr>
          <w:sz w:val="28"/>
        </w:rPr>
        <w:object w:dxaOrig="3260" w:dyaOrig="680">
          <v:shape id="_x0000_i1598" type="#_x0000_t75" style="width:162.35pt;height:33.95pt" o:ole="">
            <v:imagedata r:id="rId1103" o:title=""/>
          </v:shape>
          <o:OLEObject Type="Embed" ProgID="Equation.3" ShapeID="_x0000_i1598" DrawAspect="Content" ObjectID="_1641728464" r:id="rId1104"/>
        </w:object>
      </w:r>
      <w:r w:rsidRPr="00807AE2">
        <w:rPr>
          <w:sz w:val="28"/>
        </w:rPr>
        <w:t>.</w:t>
      </w:r>
    </w:p>
    <w:p w:rsidR="00807AE2" w:rsidRPr="00807AE2" w:rsidRDefault="00807AE2" w:rsidP="00807AE2">
      <w:pPr>
        <w:ind w:firstLine="709"/>
        <w:jc w:val="both"/>
        <w:rPr>
          <w:sz w:val="28"/>
        </w:rPr>
      </w:pPr>
      <w:r w:rsidRPr="00807AE2">
        <w:rPr>
          <w:sz w:val="28"/>
        </w:rPr>
        <w:t xml:space="preserve">Принимая </w:t>
      </w:r>
      <w:r w:rsidRPr="00807AE2">
        <w:rPr>
          <w:i/>
          <w:sz w:val="28"/>
          <w:lang w:val="en-US"/>
        </w:rPr>
        <w:t>z</w:t>
      </w:r>
      <w:r w:rsidRPr="00807AE2">
        <w:rPr>
          <w:sz w:val="28"/>
          <w:vertAlign w:val="subscript"/>
        </w:rPr>
        <w:t>1</w:t>
      </w:r>
      <w:r w:rsidRPr="00807AE2">
        <w:rPr>
          <w:sz w:val="28"/>
        </w:rPr>
        <w:t xml:space="preserve"> = 28, получаем: </w:t>
      </w:r>
      <w:r w:rsidRPr="00807AE2">
        <w:rPr>
          <w:i/>
          <w:sz w:val="28"/>
          <w:lang w:val="en-US"/>
        </w:rPr>
        <w:t>z</w:t>
      </w:r>
      <w:r w:rsidRPr="00807AE2">
        <w:rPr>
          <w:sz w:val="28"/>
          <w:vertAlign w:val="subscript"/>
        </w:rPr>
        <w:t>2</w:t>
      </w:r>
      <w:r w:rsidRPr="00807AE2">
        <w:rPr>
          <w:sz w:val="28"/>
        </w:rPr>
        <w:t xml:space="preserve">= </w:t>
      </w:r>
      <w:r w:rsidRPr="00807AE2">
        <w:rPr>
          <w:i/>
          <w:sz w:val="28"/>
        </w:rPr>
        <w:t xml:space="preserve">и </w:t>
      </w:r>
      <w:r w:rsidRPr="00807AE2">
        <w:rPr>
          <w:i/>
          <w:sz w:val="28"/>
          <w:lang w:val="en-US"/>
        </w:rPr>
        <w:t>z</w:t>
      </w:r>
      <w:r w:rsidRPr="00807AE2">
        <w:rPr>
          <w:sz w:val="28"/>
          <w:vertAlign w:val="subscript"/>
        </w:rPr>
        <w:t>1</w:t>
      </w:r>
      <w:r w:rsidRPr="00807AE2">
        <w:rPr>
          <w:sz w:val="28"/>
        </w:rPr>
        <w:t xml:space="preserve"> =3,5·28 = 98;</w:t>
      </w:r>
    </w:p>
    <w:p w:rsidR="00807AE2" w:rsidRPr="00807AE2" w:rsidRDefault="00807AE2" w:rsidP="00807AE2">
      <w:pPr>
        <w:ind w:firstLine="709"/>
        <w:jc w:val="both"/>
        <w:rPr>
          <w:sz w:val="28"/>
        </w:rPr>
      </w:pPr>
      <w:r w:rsidRPr="00807AE2">
        <w:rPr>
          <w:i/>
          <w:sz w:val="28"/>
          <w:lang w:val="en-US"/>
        </w:rPr>
        <w:t>d</w:t>
      </w:r>
      <w:r w:rsidRPr="00807AE2">
        <w:rPr>
          <w:sz w:val="28"/>
          <w:vertAlign w:val="subscript"/>
        </w:rPr>
        <w:t>1</w:t>
      </w:r>
      <w:r w:rsidRPr="00807AE2">
        <w:rPr>
          <w:sz w:val="28"/>
        </w:rPr>
        <w:t xml:space="preserve"> = </w:t>
      </w:r>
      <w:r w:rsidRPr="00807AE2">
        <w:rPr>
          <w:i/>
          <w:sz w:val="28"/>
          <w:lang w:val="en-US"/>
        </w:rPr>
        <w:t>mz</w:t>
      </w:r>
      <w:r w:rsidRPr="00807AE2">
        <w:rPr>
          <w:sz w:val="28"/>
          <w:vertAlign w:val="subscript"/>
          <w:lang w:val="en-US"/>
        </w:rPr>
        <w:t>l</w:t>
      </w:r>
      <w:r w:rsidRPr="00807AE2">
        <w:rPr>
          <w:sz w:val="28"/>
        </w:rPr>
        <w:t xml:space="preserve"> = 2,5·28=70 мм;</w:t>
      </w:r>
      <w:r w:rsidRPr="00807AE2">
        <w:rPr>
          <w:sz w:val="28"/>
        </w:rPr>
        <w:tab/>
      </w:r>
      <w:r w:rsidRPr="00807AE2">
        <w:rPr>
          <w:sz w:val="28"/>
        </w:rPr>
        <w:tab/>
      </w:r>
      <w:r w:rsidRPr="00807AE2">
        <w:rPr>
          <w:sz w:val="28"/>
        </w:rPr>
        <w:tab/>
      </w:r>
      <w:r w:rsidRPr="00807AE2">
        <w:rPr>
          <w:sz w:val="28"/>
        </w:rPr>
        <w:tab/>
      </w:r>
      <w:r w:rsidRPr="00807AE2">
        <w:rPr>
          <w:sz w:val="28"/>
        </w:rPr>
        <w:tab/>
      </w:r>
      <w:r w:rsidRPr="00807AE2">
        <w:rPr>
          <w:i/>
          <w:sz w:val="28"/>
          <w:lang w:val="en-US"/>
        </w:rPr>
        <w:t>d</w:t>
      </w:r>
      <w:r w:rsidRPr="00807AE2">
        <w:rPr>
          <w:sz w:val="28"/>
          <w:vertAlign w:val="subscript"/>
        </w:rPr>
        <w:t>2</w:t>
      </w:r>
      <w:r w:rsidRPr="00807AE2">
        <w:rPr>
          <w:sz w:val="28"/>
        </w:rPr>
        <w:t xml:space="preserve"> = </w:t>
      </w:r>
      <w:r w:rsidRPr="00807AE2">
        <w:rPr>
          <w:i/>
          <w:sz w:val="28"/>
          <w:lang w:val="en-US"/>
        </w:rPr>
        <w:t>mz</w:t>
      </w:r>
      <w:r w:rsidRPr="00807AE2">
        <w:rPr>
          <w:sz w:val="28"/>
          <w:vertAlign w:val="subscript"/>
        </w:rPr>
        <w:t>2</w:t>
      </w:r>
      <w:r w:rsidRPr="00807AE2">
        <w:rPr>
          <w:sz w:val="28"/>
        </w:rPr>
        <w:t xml:space="preserve"> = 2,5·98=245 мм;</w:t>
      </w:r>
    </w:p>
    <w:p w:rsidR="00807AE2" w:rsidRPr="00807AE2" w:rsidRDefault="00807AE2" w:rsidP="00B7633F">
      <w:pPr>
        <w:ind w:firstLine="709"/>
        <w:jc w:val="center"/>
        <w:rPr>
          <w:sz w:val="28"/>
        </w:rPr>
      </w:pPr>
      <w:r w:rsidRPr="00807AE2">
        <w:rPr>
          <w:sz w:val="28"/>
        </w:rPr>
        <w:object w:dxaOrig="3900" w:dyaOrig="360">
          <v:shape id="_x0000_i1599" type="#_x0000_t75" style="width:194.95pt;height:19pt" o:ole="">
            <v:imagedata r:id="rId1074" o:title=""/>
          </v:shape>
          <o:OLEObject Type="Embed" ProgID="Equation.3" ShapeID="_x0000_i1599" DrawAspect="Content" ObjectID="_1641728465" r:id="rId1105"/>
        </w:object>
      </w:r>
      <w:r w:rsidRPr="00807AE2">
        <w:rPr>
          <w:sz w:val="28"/>
        </w:rPr>
        <w:t xml:space="preserve"> мм;</w:t>
      </w:r>
    </w:p>
    <w:p w:rsidR="00807AE2" w:rsidRPr="00807AE2" w:rsidRDefault="00807AE2" w:rsidP="00807AE2">
      <w:pPr>
        <w:ind w:firstLine="709"/>
        <w:jc w:val="both"/>
        <w:rPr>
          <w:sz w:val="28"/>
        </w:rPr>
      </w:pPr>
      <w:r w:rsidRPr="00807AE2">
        <w:rPr>
          <w:sz w:val="28"/>
        </w:rPr>
        <w:t xml:space="preserve">Для получения </w:t>
      </w:r>
      <w:r w:rsidRPr="00807AE2">
        <w:rPr>
          <w:i/>
          <w:iCs/>
          <w:sz w:val="28"/>
          <w:lang w:val="en-US"/>
        </w:rPr>
        <w:t>a</w:t>
      </w:r>
      <w:r w:rsidRPr="00807AE2">
        <w:rPr>
          <w:i/>
          <w:iCs/>
          <w:sz w:val="28"/>
          <w:vertAlign w:val="subscript"/>
          <w:lang w:val="en-US"/>
        </w:rPr>
        <w:t>ω</w:t>
      </w:r>
      <w:r w:rsidRPr="00807AE2">
        <w:rPr>
          <w:i/>
          <w:iCs/>
          <w:sz w:val="28"/>
        </w:rPr>
        <w:t xml:space="preserve">, </w:t>
      </w:r>
      <w:r w:rsidRPr="00807AE2">
        <w:rPr>
          <w:sz w:val="28"/>
        </w:rPr>
        <w:t xml:space="preserve">выражающегося целым числом миллиметров, увеличим </w:t>
      </w:r>
      <w:r w:rsidRPr="00807AE2">
        <w:rPr>
          <w:i/>
          <w:sz w:val="28"/>
          <w:lang w:val="en-US"/>
        </w:rPr>
        <w:t>z</w:t>
      </w:r>
      <w:r w:rsidRPr="00807AE2">
        <w:rPr>
          <w:sz w:val="28"/>
          <w:vertAlign w:val="subscript"/>
        </w:rPr>
        <w:t>2</w:t>
      </w:r>
      <w:r w:rsidRPr="00807AE2">
        <w:rPr>
          <w:sz w:val="28"/>
        </w:rPr>
        <w:t xml:space="preserve"> на два зуба, т. е. примем </w:t>
      </w:r>
      <w:r w:rsidRPr="00807AE2">
        <w:rPr>
          <w:i/>
          <w:sz w:val="28"/>
          <w:lang w:val="en-US"/>
        </w:rPr>
        <w:t>z</w:t>
      </w:r>
      <w:r w:rsidRPr="00807AE2">
        <w:rPr>
          <w:sz w:val="28"/>
          <w:vertAlign w:val="subscript"/>
        </w:rPr>
        <w:t>2</w:t>
      </w:r>
      <w:r w:rsidRPr="00807AE2">
        <w:rPr>
          <w:sz w:val="28"/>
        </w:rPr>
        <w:t xml:space="preserve"> = 100. Это приведет к крайне незначительному изменению передаточного числа, что не имеет практического значения. Тогда</w:t>
      </w:r>
    </w:p>
    <w:p w:rsidR="00807AE2" w:rsidRPr="00807AE2" w:rsidRDefault="00807AE2" w:rsidP="00807AE2">
      <w:pPr>
        <w:ind w:firstLine="709"/>
        <w:jc w:val="both"/>
        <w:rPr>
          <w:sz w:val="28"/>
        </w:rPr>
      </w:pPr>
      <w:r w:rsidRPr="00807AE2">
        <w:rPr>
          <w:i/>
          <w:sz w:val="28"/>
          <w:lang w:val="en-US"/>
        </w:rPr>
        <w:t>d</w:t>
      </w:r>
      <w:r w:rsidRPr="00807AE2">
        <w:rPr>
          <w:sz w:val="28"/>
          <w:vertAlign w:val="subscript"/>
        </w:rPr>
        <w:t>2</w:t>
      </w:r>
      <w:r w:rsidRPr="00807AE2">
        <w:rPr>
          <w:sz w:val="28"/>
        </w:rPr>
        <w:t xml:space="preserve"> = </w:t>
      </w:r>
      <w:r w:rsidRPr="00807AE2">
        <w:rPr>
          <w:i/>
          <w:sz w:val="28"/>
          <w:lang w:val="en-US"/>
        </w:rPr>
        <w:t>mz</w:t>
      </w:r>
      <w:r w:rsidRPr="00807AE2">
        <w:rPr>
          <w:sz w:val="28"/>
          <w:vertAlign w:val="subscript"/>
        </w:rPr>
        <w:t>2</w:t>
      </w:r>
      <w:r w:rsidRPr="00807AE2">
        <w:rPr>
          <w:sz w:val="28"/>
        </w:rPr>
        <w:t xml:space="preserve"> = 2,5·100=250 мм;</w:t>
      </w:r>
      <w:r w:rsidRPr="00807AE2">
        <w:rPr>
          <w:sz w:val="28"/>
        </w:rPr>
        <w:tab/>
      </w:r>
      <w:r w:rsidRPr="00807AE2">
        <w:rPr>
          <w:sz w:val="28"/>
        </w:rPr>
        <w:object w:dxaOrig="3600" w:dyaOrig="360">
          <v:shape id="_x0000_i1600" type="#_x0000_t75" style="width:180pt;height:19pt" o:ole="">
            <v:imagedata r:id="rId1106" o:title=""/>
          </v:shape>
          <o:OLEObject Type="Embed" ProgID="Equation.3" ShapeID="_x0000_i1600" DrawAspect="Content" ObjectID="_1641728466" r:id="rId1107"/>
        </w:object>
      </w:r>
      <w:r w:rsidRPr="00807AE2">
        <w:rPr>
          <w:sz w:val="28"/>
        </w:rPr>
        <w:t xml:space="preserve"> мм.</w:t>
      </w:r>
    </w:p>
    <w:p w:rsidR="00807AE2" w:rsidRPr="00807AE2" w:rsidRDefault="00807AE2" w:rsidP="00807AE2">
      <w:pPr>
        <w:ind w:firstLine="709"/>
        <w:jc w:val="both"/>
        <w:rPr>
          <w:sz w:val="28"/>
        </w:rPr>
      </w:pPr>
      <w:r w:rsidRPr="00807AE2">
        <w:rPr>
          <w:sz w:val="28"/>
        </w:rPr>
        <w:t xml:space="preserve">При этом </w:t>
      </w:r>
      <w:r w:rsidRPr="00807AE2">
        <w:rPr>
          <w:i/>
          <w:iCs/>
          <w:sz w:val="28"/>
          <w:lang w:val="en-US"/>
        </w:rPr>
        <w:t>b</w:t>
      </w:r>
      <w:r w:rsidRPr="00807AE2">
        <w:rPr>
          <w:i/>
          <w:iCs/>
          <w:sz w:val="28"/>
        </w:rPr>
        <w:t xml:space="preserve"> = </w:t>
      </w:r>
      <w:r w:rsidRPr="00807AE2">
        <w:rPr>
          <w:i/>
          <w:iCs/>
          <w:sz w:val="28"/>
          <w:lang w:val="en-US"/>
        </w:rPr>
        <w:t>ψ</w:t>
      </w:r>
      <w:r w:rsidRPr="00807AE2">
        <w:rPr>
          <w:i/>
          <w:iCs/>
          <w:sz w:val="28"/>
          <w:vertAlign w:val="subscript"/>
          <w:lang w:val="en-US"/>
        </w:rPr>
        <w:t>ba</w:t>
      </w:r>
      <w:r w:rsidRPr="00807AE2">
        <w:rPr>
          <w:i/>
          <w:iCs/>
          <w:sz w:val="28"/>
          <w:lang w:val="en-US"/>
        </w:rPr>
        <w:t>a</w:t>
      </w:r>
      <w:r w:rsidRPr="00807AE2">
        <w:rPr>
          <w:i/>
          <w:iCs/>
          <w:sz w:val="28"/>
          <w:vertAlign w:val="subscript"/>
          <w:lang w:val="en-US"/>
        </w:rPr>
        <w:t>ω</w:t>
      </w:r>
      <w:r w:rsidRPr="00807AE2">
        <w:rPr>
          <w:i/>
          <w:iCs/>
          <w:sz w:val="28"/>
        </w:rPr>
        <w:t xml:space="preserve"> = </w:t>
      </w:r>
      <w:r w:rsidRPr="00807AE2">
        <w:rPr>
          <w:sz w:val="28"/>
        </w:rPr>
        <w:t xml:space="preserve">0,4·160=64 мм. Принимаем </w:t>
      </w:r>
      <w:r w:rsidRPr="00807AE2">
        <w:rPr>
          <w:i/>
          <w:iCs/>
          <w:sz w:val="28"/>
          <w:lang w:val="en-US"/>
        </w:rPr>
        <w:t>b</w:t>
      </w:r>
      <w:r w:rsidRPr="00807AE2">
        <w:rPr>
          <w:i/>
          <w:iCs/>
          <w:sz w:val="28"/>
          <w:vertAlign w:val="subscript"/>
        </w:rPr>
        <w:t>2</w:t>
      </w:r>
      <w:r w:rsidRPr="00807AE2">
        <w:rPr>
          <w:i/>
          <w:iCs/>
          <w:sz w:val="28"/>
        </w:rPr>
        <w:t xml:space="preserve"> = </w:t>
      </w:r>
      <w:r w:rsidRPr="00807AE2">
        <w:rPr>
          <w:iCs/>
          <w:sz w:val="28"/>
        </w:rPr>
        <w:t xml:space="preserve">64 </w:t>
      </w:r>
      <w:r w:rsidRPr="00807AE2">
        <w:rPr>
          <w:sz w:val="28"/>
        </w:rPr>
        <w:t xml:space="preserve">мм, </w:t>
      </w:r>
      <w:r w:rsidRPr="00807AE2">
        <w:rPr>
          <w:i/>
          <w:iCs/>
          <w:sz w:val="28"/>
          <w:lang w:val="en-US"/>
        </w:rPr>
        <w:t>b</w:t>
      </w:r>
      <w:r w:rsidRPr="00807AE2">
        <w:rPr>
          <w:i/>
          <w:iCs/>
          <w:sz w:val="28"/>
          <w:vertAlign w:val="subscript"/>
        </w:rPr>
        <w:t>2</w:t>
      </w:r>
      <w:r w:rsidRPr="00807AE2">
        <w:rPr>
          <w:sz w:val="28"/>
        </w:rPr>
        <w:t xml:space="preserve"> = 66 мм. </w:t>
      </w:r>
    </w:p>
    <w:p w:rsidR="00807AE2" w:rsidRPr="00807AE2" w:rsidRDefault="00807AE2" w:rsidP="00807AE2">
      <w:pPr>
        <w:ind w:firstLine="709"/>
        <w:jc w:val="both"/>
        <w:rPr>
          <w:sz w:val="28"/>
        </w:rPr>
      </w:pPr>
      <w:r w:rsidRPr="00807AE2">
        <w:rPr>
          <w:sz w:val="28"/>
        </w:rPr>
        <w:t>Окружная сила и окружная скорость:</w:t>
      </w:r>
    </w:p>
    <w:p w:rsidR="00807AE2" w:rsidRPr="00807AE2" w:rsidRDefault="00807AE2" w:rsidP="00B7633F">
      <w:pPr>
        <w:ind w:firstLine="709"/>
        <w:jc w:val="center"/>
        <w:rPr>
          <w:iCs/>
          <w:sz w:val="28"/>
        </w:rPr>
      </w:pPr>
      <w:r w:rsidRPr="00807AE2">
        <w:rPr>
          <w:i/>
          <w:iCs/>
          <w:sz w:val="28"/>
          <w:lang w:val="en-US"/>
        </w:rPr>
        <w:object w:dxaOrig="3320" w:dyaOrig="720">
          <v:shape id="_x0000_i1601" type="#_x0000_t75" style="width:165.75pt;height:36pt" o:ole="">
            <v:imagedata r:id="rId1084" o:title=""/>
          </v:shape>
          <o:OLEObject Type="Embed" ProgID="Equation.3" ShapeID="_x0000_i1601" DrawAspect="Content" ObjectID="_1641728467" r:id="rId1108"/>
        </w:object>
      </w:r>
      <w:r w:rsidRPr="00807AE2">
        <w:rPr>
          <w:iCs/>
          <w:sz w:val="28"/>
        </w:rPr>
        <w:t xml:space="preserve"> Н;</w:t>
      </w:r>
    </w:p>
    <w:p w:rsidR="00807AE2" w:rsidRPr="00807AE2" w:rsidRDefault="00807AE2" w:rsidP="00B7633F">
      <w:pPr>
        <w:ind w:firstLine="709"/>
        <w:jc w:val="center"/>
        <w:rPr>
          <w:iCs/>
          <w:sz w:val="28"/>
        </w:rPr>
      </w:pPr>
      <w:r w:rsidRPr="00807AE2">
        <w:rPr>
          <w:sz w:val="28"/>
          <w:lang w:val="en-US"/>
        </w:rPr>
        <w:object w:dxaOrig="3500" w:dyaOrig="660">
          <v:shape id="_x0000_i1602" type="#_x0000_t75" style="width:174.55pt;height:33.3pt" o:ole="">
            <v:imagedata r:id="rId1109" o:title=""/>
          </v:shape>
          <o:OLEObject Type="Embed" ProgID="Equation.3" ShapeID="_x0000_i1602" DrawAspect="Content" ObjectID="_1641728468" r:id="rId1110"/>
        </w:object>
      </w:r>
      <w:r w:rsidRPr="00807AE2">
        <w:rPr>
          <w:sz w:val="28"/>
        </w:rPr>
        <w:t xml:space="preserve"> м/с,</w:t>
      </w:r>
    </w:p>
    <w:p w:rsidR="00807AE2" w:rsidRPr="00807AE2" w:rsidRDefault="00807AE2" w:rsidP="00807AE2">
      <w:pPr>
        <w:ind w:firstLine="709"/>
        <w:jc w:val="both"/>
        <w:rPr>
          <w:sz w:val="28"/>
        </w:rPr>
      </w:pPr>
      <w:r w:rsidRPr="00807AE2">
        <w:rPr>
          <w:sz w:val="28"/>
        </w:rPr>
        <w:t>т. е. можно оставить 8-ю степень точности:</w:t>
      </w:r>
      <w:r w:rsidRPr="00807AE2">
        <w:rPr>
          <w:i/>
          <w:sz w:val="28"/>
          <w:lang w:val="en-US"/>
        </w:rPr>
        <w:t>K</w:t>
      </w:r>
      <w:r w:rsidRPr="00807AE2">
        <w:rPr>
          <w:i/>
          <w:sz w:val="28"/>
          <w:vertAlign w:val="subscript"/>
          <w:lang w:val="en-US"/>
        </w:rPr>
        <w:t>F</w:t>
      </w:r>
      <w:r w:rsidRPr="00807AE2">
        <w:rPr>
          <w:i/>
          <w:sz w:val="28"/>
        </w:rPr>
        <w:t>=</w:t>
      </w:r>
      <w:r w:rsidRPr="00807AE2">
        <w:rPr>
          <w:sz w:val="28"/>
        </w:rPr>
        <w:t xml:space="preserve">1,27, </w:t>
      </w:r>
      <w:r w:rsidRPr="00807AE2">
        <w:rPr>
          <w:i/>
          <w:iCs/>
          <w:sz w:val="28"/>
          <w:lang w:val="en-US"/>
        </w:rPr>
        <w:t>Y</w:t>
      </w:r>
      <w:r w:rsidRPr="00807AE2">
        <w:rPr>
          <w:i/>
          <w:iCs/>
          <w:sz w:val="28"/>
          <w:vertAlign w:val="subscript"/>
          <w:lang w:val="en-US"/>
        </w:rPr>
        <w:t>F</w:t>
      </w:r>
      <w:r w:rsidRPr="00807AE2">
        <w:rPr>
          <w:iCs/>
          <w:sz w:val="28"/>
          <w:vertAlign w:val="subscript"/>
        </w:rPr>
        <w:t>(33)</w:t>
      </w:r>
      <w:r w:rsidRPr="00807AE2">
        <w:rPr>
          <w:i/>
          <w:iCs/>
          <w:sz w:val="28"/>
        </w:rPr>
        <w:t>≈</w:t>
      </w:r>
      <w:r w:rsidRPr="00807AE2">
        <w:rPr>
          <w:iCs/>
          <w:sz w:val="28"/>
        </w:rPr>
        <w:t>3,88.</w:t>
      </w:r>
      <w:r w:rsidRPr="00807AE2">
        <w:rPr>
          <w:sz w:val="28"/>
        </w:rPr>
        <w:t xml:space="preserve"> Итак,</w:t>
      </w:r>
    </w:p>
    <w:p w:rsidR="00807AE2" w:rsidRPr="00807AE2" w:rsidRDefault="00807AE2" w:rsidP="00B7633F">
      <w:pPr>
        <w:ind w:firstLine="709"/>
        <w:jc w:val="center"/>
        <w:rPr>
          <w:sz w:val="28"/>
        </w:rPr>
      </w:pPr>
      <w:r w:rsidRPr="00807AE2">
        <w:rPr>
          <w:sz w:val="28"/>
        </w:rPr>
        <w:object w:dxaOrig="4180" w:dyaOrig="700">
          <v:shape id="_x0000_i1603" type="#_x0000_t75" style="width:209.2pt;height:35.3pt" o:ole="">
            <v:imagedata r:id="rId1111" o:title=""/>
          </v:shape>
          <o:OLEObject Type="Embed" ProgID="Equation.3" ShapeID="_x0000_i1603" DrawAspect="Content" ObjectID="_1641728469" r:id="rId1112"/>
        </w:object>
      </w:r>
      <w:r w:rsidRPr="00807AE2">
        <w:rPr>
          <w:sz w:val="28"/>
        </w:rPr>
        <w:t>Па&lt;</w:t>
      </w:r>
      <w:r w:rsidRPr="00807AE2">
        <w:rPr>
          <w:sz w:val="28"/>
          <w:lang w:val="en-US"/>
        </w:rPr>
        <w:t>σ</w:t>
      </w:r>
      <w:r w:rsidRPr="00807AE2">
        <w:rPr>
          <w:i/>
          <w:sz w:val="28"/>
          <w:vertAlign w:val="subscript"/>
          <w:lang w:val="en-US"/>
        </w:rPr>
        <w:t>FP</w:t>
      </w:r>
    </w:p>
    <w:p w:rsidR="00807AE2" w:rsidRPr="00807AE2" w:rsidRDefault="00807AE2" w:rsidP="00807AE2">
      <w:pPr>
        <w:ind w:firstLine="709"/>
        <w:jc w:val="both"/>
        <w:rPr>
          <w:sz w:val="28"/>
        </w:rPr>
      </w:pPr>
      <w:r w:rsidRPr="00807AE2">
        <w:rPr>
          <w:sz w:val="28"/>
        </w:rPr>
        <w:t xml:space="preserve">б) Примем </w:t>
      </w:r>
      <w:r w:rsidRPr="00807AE2">
        <w:rPr>
          <w:i/>
          <w:iCs/>
          <w:sz w:val="28"/>
        </w:rPr>
        <w:t xml:space="preserve">т = 3 </w:t>
      </w:r>
      <w:r w:rsidRPr="00807AE2">
        <w:rPr>
          <w:sz w:val="28"/>
        </w:rPr>
        <w:t xml:space="preserve">мм, определим число зубьев шестерни и колеса и проверим прочность зуба шестерни на изгиб при </w:t>
      </w:r>
      <w:r w:rsidRPr="00807AE2">
        <w:rPr>
          <w:i/>
          <w:iCs/>
          <w:sz w:val="28"/>
          <w:lang w:val="en-US"/>
        </w:rPr>
        <w:t>a</w:t>
      </w:r>
      <w:r w:rsidRPr="00807AE2">
        <w:rPr>
          <w:i/>
          <w:iCs/>
          <w:sz w:val="28"/>
          <w:vertAlign w:val="subscript"/>
          <w:lang w:val="en-US"/>
        </w:rPr>
        <w:t>ω</w:t>
      </w:r>
      <w:r w:rsidRPr="00807AE2">
        <w:rPr>
          <w:i/>
          <w:iCs/>
          <w:sz w:val="28"/>
        </w:rPr>
        <w:t xml:space="preserve">= </w:t>
      </w:r>
      <w:r w:rsidRPr="00807AE2">
        <w:rPr>
          <w:sz w:val="28"/>
        </w:rPr>
        <w:t>152 мм:</w:t>
      </w:r>
    </w:p>
    <w:p w:rsidR="00807AE2" w:rsidRPr="00807AE2" w:rsidRDefault="00807AE2" w:rsidP="00B7633F">
      <w:pPr>
        <w:ind w:firstLine="709"/>
        <w:jc w:val="center"/>
        <w:rPr>
          <w:sz w:val="28"/>
        </w:rPr>
      </w:pPr>
      <w:r w:rsidRPr="00807AE2">
        <w:rPr>
          <w:sz w:val="28"/>
        </w:rPr>
        <w:object w:dxaOrig="3000" w:dyaOrig="680">
          <v:shape id="_x0000_i1604" type="#_x0000_t75" style="width:150.1pt;height:33.95pt" o:ole="">
            <v:imagedata r:id="rId1113" o:title=""/>
          </v:shape>
          <o:OLEObject Type="Embed" ProgID="Equation.3" ShapeID="_x0000_i1604" DrawAspect="Content" ObjectID="_1641728470" r:id="rId1114"/>
        </w:object>
      </w:r>
      <w:r w:rsidRPr="00807AE2">
        <w:rPr>
          <w:sz w:val="28"/>
        </w:rPr>
        <w:t>;</w:t>
      </w:r>
    </w:p>
    <w:p w:rsidR="00807AE2" w:rsidRPr="00807AE2" w:rsidRDefault="00807AE2" w:rsidP="00807AE2">
      <w:pPr>
        <w:ind w:firstLine="709"/>
        <w:jc w:val="both"/>
        <w:rPr>
          <w:sz w:val="28"/>
        </w:rPr>
      </w:pPr>
      <w:r w:rsidRPr="00807AE2">
        <w:rPr>
          <w:i/>
          <w:sz w:val="28"/>
          <w:lang w:val="en-US"/>
        </w:rPr>
        <w:t>z</w:t>
      </w:r>
      <w:r w:rsidRPr="00807AE2">
        <w:rPr>
          <w:sz w:val="28"/>
          <w:vertAlign w:val="subscript"/>
        </w:rPr>
        <w:t>2</w:t>
      </w:r>
      <w:r w:rsidRPr="00807AE2">
        <w:rPr>
          <w:sz w:val="28"/>
        </w:rPr>
        <w:t xml:space="preserve">= </w:t>
      </w:r>
      <w:r w:rsidRPr="00807AE2">
        <w:rPr>
          <w:i/>
          <w:sz w:val="28"/>
        </w:rPr>
        <w:t xml:space="preserve">и </w:t>
      </w:r>
      <w:r w:rsidRPr="00807AE2">
        <w:rPr>
          <w:i/>
          <w:sz w:val="28"/>
          <w:lang w:val="en-US"/>
        </w:rPr>
        <w:t>z</w:t>
      </w:r>
      <w:r w:rsidRPr="00807AE2">
        <w:rPr>
          <w:sz w:val="28"/>
          <w:vertAlign w:val="subscript"/>
        </w:rPr>
        <w:t>1</w:t>
      </w:r>
      <w:r w:rsidRPr="00807AE2">
        <w:rPr>
          <w:sz w:val="28"/>
        </w:rPr>
        <w:t xml:space="preserve"> =3,61·22 = 79,4 принимаем ;</w:t>
      </w:r>
      <w:r w:rsidRPr="00807AE2">
        <w:rPr>
          <w:i/>
          <w:sz w:val="28"/>
        </w:rPr>
        <w:t xml:space="preserve"> </w:t>
      </w:r>
      <w:r w:rsidRPr="00807AE2">
        <w:rPr>
          <w:i/>
          <w:sz w:val="28"/>
          <w:lang w:val="en-US"/>
        </w:rPr>
        <w:t>z</w:t>
      </w:r>
      <w:r w:rsidRPr="00807AE2">
        <w:rPr>
          <w:sz w:val="28"/>
          <w:vertAlign w:val="subscript"/>
        </w:rPr>
        <w:t>2</w:t>
      </w:r>
      <w:r w:rsidRPr="00807AE2">
        <w:rPr>
          <w:sz w:val="28"/>
        </w:rPr>
        <w:t>=79.</w:t>
      </w:r>
    </w:p>
    <w:p w:rsidR="00807AE2" w:rsidRPr="00807AE2" w:rsidRDefault="00807AE2" w:rsidP="00807AE2">
      <w:pPr>
        <w:ind w:firstLine="709"/>
        <w:jc w:val="both"/>
        <w:rPr>
          <w:sz w:val="28"/>
        </w:rPr>
      </w:pPr>
      <w:r w:rsidRPr="00807AE2">
        <w:rPr>
          <w:i/>
          <w:sz w:val="28"/>
          <w:lang w:val="en-US"/>
        </w:rPr>
        <w:t>Y</w:t>
      </w:r>
      <w:r w:rsidRPr="00807AE2">
        <w:rPr>
          <w:i/>
          <w:sz w:val="28"/>
        </w:rPr>
        <w:t>′</w:t>
      </w:r>
      <w:r w:rsidRPr="00807AE2">
        <w:rPr>
          <w:i/>
          <w:sz w:val="28"/>
          <w:vertAlign w:val="subscript"/>
          <w:lang w:val="en-US"/>
        </w:rPr>
        <w:t>F</w:t>
      </w:r>
      <w:r w:rsidRPr="00807AE2">
        <w:rPr>
          <w:sz w:val="28"/>
        </w:rPr>
        <w:t xml:space="preserve">≈4,1 при </w:t>
      </w:r>
      <w:r w:rsidRPr="00807AE2">
        <w:rPr>
          <w:i/>
          <w:sz w:val="28"/>
          <w:lang w:val="en-US"/>
        </w:rPr>
        <w:t>z</w:t>
      </w:r>
      <w:r w:rsidRPr="00807AE2">
        <w:rPr>
          <w:sz w:val="28"/>
          <w:vertAlign w:val="subscript"/>
          <w:lang w:val="en-US"/>
        </w:rPr>
        <w:t>l</w:t>
      </w:r>
      <w:r w:rsidRPr="00807AE2">
        <w:rPr>
          <w:sz w:val="28"/>
        </w:rPr>
        <w:t xml:space="preserve"> = 22, следовательно, </w:t>
      </w:r>
    </w:p>
    <w:p w:rsidR="00807AE2" w:rsidRPr="00807AE2" w:rsidRDefault="00807AE2" w:rsidP="00B7633F">
      <w:pPr>
        <w:ind w:firstLine="709"/>
        <w:jc w:val="center"/>
        <w:rPr>
          <w:sz w:val="28"/>
        </w:rPr>
      </w:pPr>
      <w:r w:rsidRPr="00807AE2">
        <w:rPr>
          <w:sz w:val="28"/>
        </w:rPr>
        <w:object w:dxaOrig="4020" w:dyaOrig="680">
          <v:shape id="_x0000_i1605" type="#_x0000_t75" style="width:201.05pt;height:33.95pt" o:ole="">
            <v:imagedata r:id="rId1115" o:title=""/>
          </v:shape>
          <o:OLEObject Type="Embed" ProgID="Equation.3" ShapeID="_x0000_i1605" DrawAspect="Content" ObjectID="_1641728471" r:id="rId1116"/>
        </w:object>
      </w:r>
      <w:r w:rsidRPr="00807AE2">
        <w:rPr>
          <w:sz w:val="28"/>
        </w:rPr>
        <w:t>Па&lt;</w:t>
      </w:r>
      <w:r w:rsidRPr="00807AE2">
        <w:rPr>
          <w:sz w:val="28"/>
          <w:lang w:val="en-US"/>
        </w:rPr>
        <w:t>σ</w:t>
      </w:r>
      <w:r w:rsidRPr="00807AE2">
        <w:rPr>
          <w:i/>
          <w:sz w:val="28"/>
          <w:vertAlign w:val="subscript"/>
          <w:lang w:val="en-US"/>
        </w:rPr>
        <w:t>FP</w:t>
      </w:r>
      <w:r w:rsidRPr="00807AE2">
        <w:rPr>
          <w:i/>
          <w:sz w:val="28"/>
          <w:vertAlign w:val="subscript"/>
        </w:rPr>
        <w:t>.</w:t>
      </w:r>
    </w:p>
    <w:p w:rsidR="00807AE2" w:rsidRPr="00807AE2" w:rsidRDefault="00807AE2" w:rsidP="00807AE2">
      <w:pPr>
        <w:ind w:firstLine="709"/>
        <w:jc w:val="both"/>
        <w:rPr>
          <w:sz w:val="28"/>
        </w:rPr>
      </w:pPr>
      <w:r w:rsidRPr="00807AE2">
        <w:rPr>
          <w:iCs/>
          <w:sz w:val="28"/>
        </w:rPr>
        <w:t>в)</w:t>
      </w:r>
      <w:r w:rsidRPr="00807AE2">
        <w:rPr>
          <w:i/>
          <w:iCs/>
          <w:sz w:val="28"/>
        </w:rPr>
        <w:t xml:space="preserve"> </w:t>
      </w:r>
      <w:r w:rsidRPr="00807AE2">
        <w:rPr>
          <w:sz w:val="28"/>
        </w:rPr>
        <w:t xml:space="preserve">Улучшаем качество материала. Принимая сталь 20Х. цементацию с закалкой до </w:t>
      </w:r>
      <w:r w:rsidRPr="00807AE2">
        <w:rPr>
          <w:sz w:val="28"/>
          <w:lang w:val="en-US"/>
        </w:rPr>
        <w:t>HRC</w:t>
      </w:r>
      <w:r w:rsidRPr="00807AE2">
        <w:rPr>
          <w:sz w:val="28"/>
        </w:rPr>
        <w:t xml:space="preserve">52...62, получаем </w:t>
      </w:r>
      <w:r w:rsidRPr="00807AE2">
        <w:rPr>
          <w:sz w:val="28"/>
        </w:rPr>
        <w:object w:dxaOrig="3340" w:dyaOrig="360">
          <v:shape id="_x0000_i1606" type="#_x0000_t75" style="width:167.1pt;height:19pt" o:ole="">
            <v:imagedata r:id="rId1117" o:title=""/>
          </v:shape>
          <o:OLEObject Type="Embed" ProgID="Equation.3" ShapeID="_x0000_i1606" DrawAspect="Content" ObjectID="_1641728472" r:id="rId1118"/>
        </w:object>
      </w:r>
      <w:r w:rsidRPr="00807AE2">
        <w:rPr>
          <w:sz w:val="28"/>
        </w:rPr>
        <w:t xml:space="preserve"> МПа.</w:t>
      </w:r>
    </w:p>
    <w:p w:rsidR="00807AE2" w:rsidRPr="00807AE2" w:rsidRDefault="00807AE2" w:rsidP="00807AE2">
      <w:pPr>
        <w:ind w:firstLine="709"/>
        <w:jc w:val="both"/>
        <w:rPr>
          <w:sz w:val="28"/>
        </w:rPr>
      </w:pPr>
      <w:r w:rsidRPr="00807AE2">
        <w:rPr>
          <w:sz w:val="28"/>
        </w:rPr>
        <w:t>Анализируя рассмотренные способы повышения соответствия между парамет</w:t>
      </w:r>
      <w:r w:rsidRPr="00807AE2">
        <w:rPr>
          <w:sz w:val="28"/>
        </w:rPr>
        <w:softHyphen/>
        <w:t>рами и прочностными характеристиками передачи, приходим к следующему выводу.</w:t>
      </w:r>
    </w:p>
    <w:p w:rsidR="00807AE2" w:rsidRPr="00807AE2" w:rsidRDefault="00807AE2" w:rsidP="00807AE2">
      <w:pPr>
        <w:ind w:firstLine="709"/>
        <w:jc w:val="both"/>
        <w:rPr>
          <w:sz w:val="28"/>
        </w:rPr>
      </w:pPr>
      <w:r w:rsidRPr="00807AE2">
        <w:rPr>
          <w:sz w:val="28"/>
        </w:rPr>
        <w:t>При увеличении габаритов передачи (</w:t>
      </w:r>
      <w:r w:rsidRPr="00807AE2">
        <w:rPr>
          <w:i/>
          <w:sz w:val="28"/>
        </w:rPr>
        <w:t>а</w:t>
      </w:r>
      <w:r w:rsidRPr="00807AE2">
        <w:rPr>
          <w:i/>
          <w:sz w:val="28"/>
          <w:vertAlign w:val="subscript"/>
        </w:rPr>
        <w:t>ω</w:t>
      </w:r>
      <w:r w:rsidRPr="00807AE2">
        <w:rPr>
          <w:sz w:val="28"/>
        </w:rPr>
        <w:t xml:space="preserve">=160мм, </w:t>
      </w:r>
      <w:r w:rsidRPr="00807AE2">
        <w:rPr>
          <w:i/>
          <w:sz w:val="28"/>
          <w:lang w:val="en-US"/>
        </w:rPr>
        <w:t>b</w:t>
      </w:r>
      <w:r w:rsidRPr="00807AE2">
        <w:rPr>
          <w:sz w:val="28"/>
          <w:vertAlign w:val="subscript"/>
        </w:rPr>
        <w:t>2</w:t>
      </w:r>
      <w:r w:rsidRPr="00807AE2">
        <w:rPr>
          <w:sz w:val="28"/>
        </w:rPr>
        <w:t>=64 мм) масса и стои</w:t>
      </w:r>
      <w:r w:rsidRPr="00807AE2">
        <w:rPr>
          <w:sz w:val="28"/>
        </w:rPr>
        <w:softHyphen/>
        <w:t xml:space="preserve">мость передачи возрастут, что, конечно, следует считать недостатком варианта а). Достоинство этой передачи в ее повышенной плавности работы, так как число зубьев шестерни и колеса больше, чем при расчете по варианту </w:t>
      </w:r>
      <w:r w:rsidRPr="00807AE2">
        <w:rPr>
          <w:sz w:val="28"/>
        </w:rPr>
        <w:lastRenderedPageBreak/>
        <w:t>б). Предпочти</w:t>
      </w:r>
      <w:r w:rsidRPr="00807AE2">
        <w:rPr>
          <w:sz w:val="28"/>
        </w:rPr>
        <w:softHyphen/>
        <w:t>тельными являются варианты б) и в), обеспечивающие меньшие габариты пере</w:t>
      </w:r>
      <w:r w:rsidRPr="00807AE2">
        <w:rPr>
          <w:sz w:val="28"/>
        </w:rPr>
        <w:softHyphen/>
        <w:t>дачи (</w:t>
      </w:r>
      <w:r w:rsidRPr="00807AE2">
        <w:rPr>
          <w:i/>
          <w:sz w:val="28"/>
        </w:rPr>
        <w:t>а</w:t>
      </w:r>
      <w:r w:rsidRPr="00807AE2">
        <w:rPr>
          <w:i/>
          <w:sz w:val="28"/>
          <w:vertAlign w:val="subscript"/>
        </w:rPr>
        <w:t>ω</w:t>
      </w:r>
      <w:r w:rsidRPr="00807AE2">
        <w:rPr>
          <w:sz w:val="28"/>
        </w:rPr>
        <w:t xml:space="preserve">=152 мм, </w:t>
      </w:r>
      <w:r w:rsidRPr="00807AE2">
        <w:rPr>
          <w:i/>
          <w:sz w:val="28"/>
          <w:lang w:val="en-US"/>
        </w:rPr>
        <w:t>b</w:t>
      </w:r>
      <w:r w:rsidRPr="00807AE2">
        <w:rPr>
          <w:sz w:val="28"/>
          <w:vertAlign w:val="subscript"/>
        </w:rPr>
        <w:t>2</w:t>
      </w:r>
      <w:r w:rsidRPr="00807AE2">
        <w:rPr>
          <w:sz w:val="28"/>
        </w:rPr>
        <w:t>=60 мм), меньшую массу и стоимость. Эти варианты и использует практика расчета.</w:t>
      </w:r>
    </w:p>
    <w:p w:rsidR="00807AE2" w:rsidRPr="00807AE2" w:rsidRDefault="00807AE2" w:rsidP="00807AE2">
      <w:pPr>
        <w:ind w:firstLine="709"/>
        <w:jc w:val="both"/>
        <w:rPr>
          <w:sz w:val="28"/>
        </w:rPr>
      </w:pPr>
      <w:r w:rsidRPr="00807AE2">
        <w:rPr>
          <w:sz w:val="28"/>
        </w:rPr>
        <w:t>Заметим, что при низкой твердости рабочей поверхности зубьев, т.е. в слу</w:t>
      </w:r>
      <w:r w:rsidRPr="00807AE2">
        <w:rPr>
          <w:sz w:val="28"/>
        </w:rPr>
        <w:softHyphen/>
        <w:t>чае применения нормализованных или улучшенных сталей (&lt;НВ350), для шес</w:t>
      </w:r>
      <w:r w:rsidRPr="00807AE2">
        <w:rPr>
          <w:sz w:val="28"/>
        </w:rPr>
        <w:softHyphen/>
        <w:t xml:space="preserve">терни следует </w:t>
      </w:r>
      <w:r w:rsidR="001D7017" w:rsidRPr="00807AE2">
        <w:rPr>
          <w:sz w:val="28"/>
        </w:rPr>
        <w:t>выбирать,</w:t>
      </w:r>
      <w:r w:rsidRPr="00807AE2">
        <w:rPr>
          <w:sz w:val="28"/>
        </w:rPr>
        <w:t xml:space="preserve"> </w:t>
      </w:r>
      <w:r w:rsidR="001D7017" w:rsidRPr="00807AE2">
        <w:rPr>
          <w:sz w:val="28"/>
        </w:rPr>
        <w:t>возможно,</w:t>
      </w:r>
      <w:r w:rsidRPr="00807AE2">
        <w:rPr>
          <w:sz w:val="28"/>
        </w:rPr>
        <w:t xml:space="preserve"> большее число зубьев (мелкомодульную пере</w:t>
      </w:r>
      <w:r w:rsidRPr="00807AE2">
        <w:rPr>
          <w:sz w:val="28"/>
        </w:rPr>
        <w:softHyphen/>
        <w:t>дачу), так как у передач с низкой твердостью рабочих поверхностей зубы в потери на трение в зацеплении примерно обратно пропорциональны числам зубьев шес</w:t>
      </w:r>
      <w:r w:rsidRPr="00807AE2">
        <w:rPr>
          <w:sz w:val="28"/>
        </w:rPr>
        <w:softHyphen/>
        <w:t>терни и колеса.</w:t>
      </w:r>
    </w:p>
    <w:p w:rsidR="00807AE2" w:rsidRPr="00807AE2" w:rsidRDefault="00807AE2" w:rsidP="00807AE2">
      <w:pPr>
        <w:ind w:firstLine="709"/>
        <w:jc w:val="both"/>
        <w:rPr>
          <w:sz w:val="28"/>
        </w:rPr>
      </w:pPr>
      <w:r w:rsidRPr="00807AE2">
        <w:rPr>
          <w:sz w:val="28"/>
        </w:rPr>
        <w:t xml:space="preserve">Итак, окончательные параметры </w:t>
      </w:r>
      <w:r w:rsidRPr="00807AE2">
        <w:rPr>
          <w:i/>
          <w:iCs/>
          <w:sz w:val="28"/>
        </w:rPr>
        <w:t xml:space="preserve">закрытой </w:t>
      </w:r>
      <w:r w:rsidRPr="00807AE2">
        <w:rPr>
          <w:sz w:val="28"/>
        </w:rPr>
        <w:t xml:space="preserve">передачи могут соответствовать расчетным: </w:t>
      </w:r>
      <w:r w:rsidRPr="00807AE2">
        <w:rPr>
          <w:i/>
          <w:sz w:val="28"/>
        </w:rPr>
        <w:t>т</w:t>
      </w:r>
      <w:r w:rsidRPr="00807AE2">
        <w:rPr>
          <w:sz w:val="28"/>
        </w:rPr>
        <w:t xml:space="preserve"> = 2 мм, </w:t>
      </w:r>
      <w:r w:rsidRPr="00807AE2">
        <w:rPr>
          <w:i/>
          <w:sz w:val="28"/>
        </w:rPr>
        <w:t>а</w:t>
      </w:r>
      <w:r w:rsidRPr="00807AE2">
        <w:rPr>
          <w:i/>
          <w:sz w:val="28"/>
          <w:vertAlign w:val="subscript"/>
        </w:rPr>
        <w:t>ω</w:t>
      </w:r>
      <w:r w:rsidRPr="00807AE2">
        <w:rPr>
          <w:sz w:val="28"/>
        </w:rPr>
        <w:t xml:space="preserve">=152 мм,... В случае повышения твердости зубьев принимают варианты в) или б): </w:t>
      </w:r>
      <w:r w:rsidRPr="00807AE2">
        <w:rPr>
          <w:i/>
          <w:sz w:val="28"/>
        </w:rPr>
        <w:t>т</w:t>
      </w:r>
      <w:r w:rsidRPr="00807AE2">
        <w:rPr>
          <w:sz w:val="28"/>
        </w:rPr>
        <w:t xml:space="preserve">= 3 мм, </w:t>
      </w:r>
      <w:r w:rsidRPr="00807AE2">
        <w:rPr>
          <w:i/>
          <w:sz w:val="28"/>
        </w:rPr>
        <w:t>а</w:t>
      </w:r>
      <w:r w:rsidRPr="00807AE2">
        <w:rPr>
          <w:i/>
          <w:sz w:val="28"/>
          <w:vertAlign w:val="subscript"/>
        </w:rPr>
        <w:t>ω</w:t>
      </w:r>
      <w:r w:rsidRPr="00807AE2">
        <w:rPr>
          <w:sz w:val="28"/>
        </w:rPr>
        <w:t xml:space="preserve"> = 152 мм, </w:t>
      </w:r>
      <w:r w:rsidRPr="00807AE2">
        <w:rPr>
          <w:i/>
          <w:sz w:val="28"/>
          <w:lang w:val="en-US"/>
        </w:rPr>
        <w:t>d</w:t>
      </w:r>
      <w:r w:rsidRPr="00807AE2">
        <w:rPr>
          <w:sz w:val="28"/>
          <w:vertAlign w:val="subscript"/>
        </w:rPr>
        <w:t>1</w:t>
      </w:r>
      <w:r w:rsidRPr="00807AE2">
        <w:rPr>
          <w:sz w:val="28"/>
        </w:rPr>
        <w:t xml:space="preserve"> = 66 мм, </w:t>
      </w:r>
      <w:r w:rsidRPr="00807AE2">
        <w:rPr>
          <w:i/>
          <w:sz w:val="28"/>
          <w:lang w:val="en-US"/>
        </w:rPr>
        <w:t>d</w:t>
      </w:r>
      <w:r w:rsidRPr="00807AE2">
        <w:rPr>
          <w:sz w:val="28"/>
          <w:vertAlign w:val="subscript"/>
        </w:rPr>
        <w:t>2</w:t>
      </w:r>
      <w:r w:rsidRPr="00807AE2">
        <w:rPr>
          <w:sz w:val="28"/>
        </w:rPr>
        <w:t xml:space="preserve"> =238 мм, </w:t>
      </w:r>
      <w:r w:rsidRPr="00807AE2">
        <w:rPr>
          <w:i/>
          <w:sz w:val="28"/>
          <w:lang w:val="en-US"/>
        </w:rPr>
        <w:t>b</w:t>
      </w:r>
      <w:r w:rsidRPr="00807AE2">
        <w:rPr>
          <w:sz w:val="28"/>
          <w:vertAlign w:val="subscript"/>
        </w:rPr>
        <w:t>1</w:t>
      </w:r>
      <w:r w:rsidRPr="00807AE2">
        <w:rPr>
          <w:sz w:val="28"/>
        </w:rPr>
        <w:t xml:space="preserve"> = 62 мм, </w:t>
      </w:r>
      <w:r w:rsidRPr="00807AE2">
        <w:rPr>
          <w:i/>
          <w:sz w:val="28"/>
          <w:lang w:val="en-US"/>
        </w:rPr>
        <w:t>b</w:t>
      </w:r>
      <w:r w:rsidRPr="00807AE2">
        <w:rPr>
          <w:sz w:val="28"/>
          <w:vertAlign w:val="subscript"/>
        </w:rPr>
        <w:t>2</w:t>
      </w:r>
      <w:r w:rsidRPr="00807AE2">
        <w:rPr>
          <w:sz w:val="28"/>
        </w:rPr>
        <w:t xml:space="preserve"> = 60 мм, </w:t>
      </w:r>
      <w:r w:rsidRPr="00807AE2">
        <w:rPr>
          <w:i/>
          <w:sz w:val="28"/>
          <w:lang w:val="en-US"/>
        </w:rPr>
        <w:t>z</w:t>
      </w:r>
      <w:r w:rsidRPr="00807AE2">
        <w:rPr>
          <w:sz w:val="28"/>
          <w:vertAlign w:val="subscript"/>
        </w:rPr>
        <w:t>1</w:t>
      </w:r>
      <w:r w:rsidRPr="00807AE2">
        <w:rPr>
          <w:sz w:val="28"/>
        </w:rPr>
        <w:t xml:space="preserve"> = 22, </w:t>
      </w:r>
      <w:r w:rsidRPr="00807AE2">
        <w:rPr>
          <w:i/>
          <w:sz w:val="28"/>
          <w:lang w:val="en-US"/>
        </w:rPr>
        <w:t>z</w:t>
      </w:r>
      <w:r w:rsidRPr="00807AE2">
        <w:rPr>
          <w:sz w:val="28"/>
          <w:vertAlign w:val="subscript"/>
        </w:rPr>
        <w:t>2</w:t>
      </w:r>
      <w:r w:rsidRPr="00807AE2">
        <w:rPr>
          <w:sz w:val="28"/>
        </w:rPr>
        <w:t xml:space="preserve">=79, </w:t>
      </w:r>
      <w:r w:rsidRPr="00807AE2">
        <w:rPr>
          <w:i/>
          <w:sz w:val="28"/>
          <w:lang w:val="en-US"/>
        </w:rPr>
        <w:t>u</w:t>
      </w:r>
      <w:r w:rsidRPr="00807AE2">
        <w:rPr>
          <w:i/>
          <w:sz w:val="28"/>
        </w:rPr>
        <w:t>=</w:t>
      </w:r>
      <w:r w:rsidRPr="00807AE2">
        <w:rPr>
          <w:i/>
          <w:sz w:val="28"/>
          <w:lang w:val="en-US"/>
        </w:rPr>
        <w:t>z</w:t>
      </w:r>
      <w:r w:rsidRPr="00807AE2">
        <w:rPr>
          <w:sz w:val="28"/>
          <w:vertAlign w:val="subscript"/>
        </w:rPr>
        <w:t>2</w:t>
      </w:r>
      <w:r w:rsidRPr="00807AE2">
        <w:rPr>
          <w:sz w:val="28"/>
        </w:rPr>
        <w:t>/</w:t>
      </w:r>
      <w:r w:rsidRPr="00807AE2">
        <w:rPr>
          <w:i/>
          <w:sz w:val="28"/>
          <w:lang w:val="en-US"/>
        </w:rPr>
        <w:t>z</w:t>
      </w:r>
      <w:r w:rsidRPr="00807AE2">
        <w:rPr>
          <w:sz w:val="28"/>
          <w:vertAlign w:val="subscript"/>
        </w:rPr>
        <w:t>1</w:t>
      </w:r>
      <w:r w:rsidRPr="00807AE2">
        <w:rPr>
          <w:sz w:val="28"/>
        </w:rPr>
        <w:t>=79/22=3,59;</w:t>
      </w:r>
    </w:p>
    <w:p w:rsidR="00807AE2" w:rsidRPr="00807AE2" w:rsidRDefault="00807AE2" w:rsidP="00807AE2">
      <w:pPr>
        <w:ind w:firstLine="709"/>
        <w:jc w:val="both"/>
        <w:rPr>
          <w:sz w:val="28"/>
        </w:rPr>
      </w:pPr>
      <w:r w:rsidRPr="00807AE2">
        <w:rPr>
          <w:i/>
          <w:sz w:val="28"/>
          <w:lang w:val="en-US"/>
        </w:rPr>
        <w:t>d</w:t>
      </w:r>
      <w:r w:rsidRPr="00807AE2">
        <w:rPr>
          <w:sz w:val="28"/>
          <w:vertAlign w:val="subscript"/>
          <w:lang w:val="en-US"/>
        </w:rPr>
        <w:t>a</w:t>
      </w:r>
      <w:r w:rsidRPr="00807AE2">
        <w:rPr>
          <w:sz w:val="28"/>
          <w:vertAlign w:val="subscript"/>
        </w:rPr>
        <w:t>1</w:t>
      </w:r>
      <w:r w:rsidRPr="00807AE2">
        <w:rPr>
          <w:sz w:val="28"/>
        </w:rPr>
        <w:t xml:space="preserve"> = </w:t>
      </w:r>
      <w:r w:rsidRPr="00807AE2">
        <w:rPr>
          <w:i/>
          <w:sz w:val="28"/>
          <w:lang w:val="en-US"/>
        </w:rPr>
        <w:t>d</w:t>
      </w:r>
      <w:r w:rsidRPr="00807AE2">
        <w:rPr>
          <w:sz w:val="28"/>
          <w:vertAlign w:val="subscript"/>
        </w:rPr>
        <w:t>1</w:t>
      </w:r>
      <w:r w:rsidRPr="00807AE2">
        <w:rPr>
          <w:sz w:val="28"/>
        </w:rPr>
        <w:t xml:space="preserve"> +2</w:t>
      </w:r>
      <w:r w:rsidRPr="00807AE2">
        <w:rPr>
          <w:i/>
          <w:sz w:val="28"/>
          <w:lang w:val="en-US"/>
        </w:rPr>
        <w:t>m</w:t>
      </w:r>
      <w:r w:rsidR="00001874">
        <w:rPr>
          <w:sz w:val="28"/>
        </w:rPr>
        <w:t xml:space="preserve"> = 66+2·3 = 72 мм;</w:t>
      </w:r>
      <w:r w:rsidR="00001874">
        <w:rPr>
          <w:sz w:val="28"/>
        </w:rPr>
        <w:tab/>
      </w:r>
      <w:r w:rsidRPr="00807AE2">
        <w:rPr>
          <w:i/>
          <w:sz w:val="28"/>
          <w:lang w:val="en-US"/>
        </w:rPr>
        <w:t>d</w:t>
      </w:r>
      <w:r w:rsidRPr="00807AE2">
        <w:rPr>
          <w:sz w:val="28"/>
          <w:vertAlign w:val="subscript"/>
          <w:lang w:val="en-US"/>
        </w:rPr>
        <w:t>a</w:t>
      </w:r>
      <w:r w:rsidRPr="00807AE2">
        <w:rPr>
          <w:sz w:val="28"/>
          <w:vertAlign w:val="subscript"/>
        </w:rPr>
        <w:t>2</w:t>
      </w:r>
      <w:r w:rsidRPr="00807AE2">
        <w:rPr>
          <w:sz w:val="28"/>
        </w:rPr>
        <w:t xml:space="preserve"> = </w:t>
      </w:r>
      <w:r w:rsidRPr="00807AE2">
        <w:rPr>
          <w:i/>
          <w:sz w:val="28"/>
          <w:lang w:val="en-US"/>
        </w:rPr>
        <w:t>d</w:t>
      </w:r>
      <w:r w:rsidRPr="00807AE2">
        <w:rPr>
          <w:sz w:val="28"/>
          <w:vertAlign w:val="subscript"/>
        </w:rPr>
        <w:t>2</w:t>
      </w:r>
      <w:r w:rsidRPr="00807AE2">
        <w:rPr>
          <w:sz w:val="28"/>
        </w:rPr>
        <w:t xml:space="preserve"> +2</w:t>
      </w:r>
      <w:r w:rsidRPr="00807AE2">
        <w:rPr>
          <w:i/>
          <w:sz w:val="28"/>
          <w:lang w:val="en-US"/>
        </w:rPr>
        <w:t>m</w:t>
      </w:r>
      <w:r w:rsidRPr="00807AE2">
        <w:rPr>
          <w:sz w:val="28"/>
        </w:rPr>
        <w:t xml:space="preserve"> = 238+2·3 = 244 мм;</w:t>
      </w:r>
    </w:p>
    <w:p w:rsidR="00807AE2" w:rsidRPr="00807AE2" w:rsidRDefault="00807AE2" w:rsidP="00807AE2">
      <w:pPr>
        <w:ind w:firstLine="709"/>
        <w:jc w:val="both"/>
        <w:rPr>
          <w:sz w:val="28"/>
        </w:rPr>
      </w:pPr>
      <w:r w:rsidRPr="00807AE2">
        <w:rPr>
          <w:i/>
          <w:sz w:val="28"/>
          <w:lang w:val="en-US"/>
        </w:rPr>
        <w:t>d</w:t>
      </w:r>
      <w:r w:rsidRPr="00807AE2">
        <w:rPr>
          <w:i/>
          <w:sz w:val="28"/>
          <w:vertAlign w:val="subscript"/>
          <w:lang w:val="en-US"/>
        </w:rPr>
        <w:t>f</w:t>
      </w:r>
      <w:r w:rsidRPr="00807AE2">
        <w:rPr>
          <w:sz w:val="28"/>
          <w:vertAlign w:val="subscript"/>
        </w:rPr>
        <w:t>1</w:t>
      </w:r>
      <w:r w:rsidRPr="00807AE2">
        <w:rPr>
          <w:sz w:val="28"/>
        </w:rPr>
        <w:t xml:space="preserve"> = </w:t>
      </w:r>
      <w:r w:rsidRPr="00807AE2">
        <w:rPr>
          <w:i/>
          <w:sz w:val="28"/>
          <w:lang w:val="en-US"/>
        </w:rPr>
        <w:t>d</w:t>
      </w:r>
      <w:r w:rsidRPr="00807AE2">
        <w:rPr>
          <w:sz w:val="28"/>
          <w:vertAlign w:val="subscript"/>
        </w:rPr>
        <w:t>1</w:t>
      </w:r>
      <w:r w:rsidRPr="00807AE2">
        <w:rPr>
          <w:sz w:val="28"/>
        </w:rPr>
        <w:t xml:space="preserve"> </w:t>
      </w:r>
      <w:r w:rsidRPr="00807AE2">
        <w:rPr>
          <w:sz w:val="28"/>
        </w:rPr>
        <w:softHyphen/>
        <w:t>2,5</w:t>
      </w:r>
      <w:r w:rsidRPr="00807AE2">
        <w:rPr>
          <w:i/>
          <w:sz w:val="28"/>
          <w:lang w:val="en-US"/>
        </w:rPr>
        <w:t>m</w:t>
      </w:r>
      <w:r w:rsidR="00001874">
        <w:rPr>
          <w:sz w:val="28"/>
        </w:rPr>
        <w:t xml:space="preserve"> = 66</w:t>
      </w:r>
      <w:r w:rsidR="00001874">
        <w:rPr>
          <w:sz w:val="28"/>
        </w:rPr>
        <w:softHyphen/>
        <w:t>2,5·3 = 58,5 мм;</w:t>
      </w:r>
      <w:r w:rsidR="00001874">
        <w:rPr>
          <w:sz w:val="28"/>
        </w:rPr>
        <w:tab/>
      </w:r>
      <w:r w:rsidRPr="00807AE2">
        <w:rPr>
          <w:i/>
          <w:sz w:val="28"/>
          <w:lang w:val="en-US"/>
        </w:rPr>
        <w:t>d</w:t>
      </w:r>
      <w:r w:rsidRPr="00807AE2">
        <w:rPr>
          <w:i/>
          <w:sz w:val="28"/>
          <w:vertAlign w:val="subscript"/>
          <w:lang w:val="en-US"/>
        </w:rPr>
        <w:t>f</w:t>
      </w:r>
      <w:r w:rsidRPr="00807AE2">
        <w:rPr>
          <w:sz w:val="28"/>
          <w:vertAlign w:val="subscript"/>
        </w:rPr>
        <w:t>2</w:t>
      </w:r>
      <w:r w:rsidRPr="00807AE2">
        <w:rPr>
          <w:sz w:val="28"/>
        </w:rPr>
        <w:t xml:space="preserve"> = </w:t>
      </w:r>
      <w:r w:rsidRPr="00807AE2">
        <w:rPr>
          <w:i/>
          <w:sz w:val="28"/>
          <w:lang w:val="en-US"/>
        </w:rPr>
        <w:t>d</w:t>
      </w:r>
      <w:r w:rsidRPr="00807AE2">
        <w:rPr>
          <w:sz w:val="28"/>
          <w:vertAlign w:val="subscript"/>
        </w:rPr>
        <w:t>2</w:t>
      </w:r>
      <w:r w:rsidRPr="00807AE2">
        <w:rPr>
          <w:sz w:val="28"/>
        </w:rPr>
        <w:t xml:space="preserve"> </w:t>
      </w:r>
      <w:r w:rsidRPr="00807AE2">
        <w:rPr>
          <w:sz w:val="28"/>
        </w:rPr>
        <w:softHyphen/>
        <w:t>2,5</w:t>
      </w:r>
      <w:r w:rsidRPr="00807AE2">
        <w:rPr>
          <w:i/>
          <w:sz w:val="28"/>
          <w:lang w:val="en-US"/>
        </w:rPr>
        <w:t>m</w:t>
      </w:r>
      <w:r w:rsidRPr="00807AE2">
        <w:rPr>
          <w:sz w:val="28"/>
        </w:rPr>
        <w:t xml:space="preserve"> = 238</w:t>
      </w:r>
      <w:r w:rsidRPr="00807AE2">
        <w:rPr>
          <w:sz w:val="28"/>
        </w:rPr>
        <w:softHyphen/>
        <w:t>2,5·3 = 230,5 мм.</w:t>
      </w:r>
    </w:p>
    <w:p w:rsidR="00807AE2" w:rsidRPr="00807AE2" w:rsidRDefault="00807AE2" w:rsidP="00807AE2">
      <w:pPr>
        <w:ind w:firstLine="709"/>
        <w:jc w:val="both"/>
        <w:rPr>
          <w:sz w:val="28"/>
        </w:rPr>
      </w:pPr>
      <w:r w:rsidRPr="00807AE2">
        <w:rPr>
          <w:sz w:val="28"/>
        </w:rPr>
        <w:t xml:space="preserve">Проверим прочность зубьев запроектированной открытой передачи при </w:t>
      </w:r>
      <w:r w:rsidRPr="00807AE2">
        <w:rPr>
          <w:i/>
          <w:sz w:val="28"/>
          <w:lang w:val="en-US"/>
        </w:rPr>
        <w:t>Z</w:t>
      </w:r>
      <w:r w:rsidRPr="00807AE2">
        <w:rPr>
          <w:i/>
          <w:sz w:val="28"/>
          <w:vertAlign w:val="subscript"/>
        </w:rPr>
        <w:t>Н</w:t>
      </w:r>
      <w:r w:rsidRPr="00807AE2">
        <w:rPr>
          <w:sz w:val="28"/>
        </w:rPr>
        <w:t xml:space="preserve">= 1,76, </w:t>
      </w:r>
      <w:r w:rsidRPr="00807AE2">
        <w:rPr>
          <w:i/>
          <w:sz w:val="28"/>
          <w:lang w:val="en-US"/>
        </w:rPr>
        <w:t>Z</w:t>
      </w:r>
      <w:r w:rsidRPr="00807AE2">
        <w:rPr>
          <w:i/>
          <w:sz w:val="28"/>
          <w:vertAlign w:val="subscript"/>
        </w:rPr>
        <w:t>М</w:t>
      </w:r>
      <w:r w:rsidRPr="00807AE2">
        <w:rPr>
          <w:sz w:val="28"/>
        </w:rPr>
        <w:t>=274·10</w:t>
      </w:r>
      <w:r w:rsidRPr="00807AE2">
        <w:rPr>
          <w:sz w:val="28"/>
          <w:vertAlign w:val="superscript"/>
        </w:rPr>
        <w:t>3</w:t>
      </w:r>
      <w:r w:rsidRPr="00807AE2">
        <w:rPr>
          <w:sz w:val="28"/>
        </w:rPr>
        <w:t xml:space="preserve"> Па</w:t>
      </w:r>
      <w:r w:rsidRPr="00807AE2">
        <w:rPr>
          <w:sz w:val="28"/>
          <w:vertAlign w:val="superscript"/>
        </w:rPr>
        <w:t>1/2</w:t>
      </w:r>
      <w:r w:rsidRPr="00807AE2">
        <w:rPr>
          <w:sz w:val="28"/>
        </w:rPr>
        <w:t>:</w:t>
      </w:r>
    </w:p>
    <w:p w:rsidR="00807AE2" w:rsidRPr="00807AE2" w:rsidRDefault="00807AE2" w:rsidP="00807AE2">
      <w:pPr>
        <w:ind w:firstLine="709"/>
        <w:jc w:val="both"/>
        <w:rPr>
          <w:sz w:val="28"/>
        </w:rPr>
      </w:pPr>
      <w:r w:rsidRPr="00807AE2">
        <w:rPr>
          <w:i/>
          <w:sz w:val="28"/>
        </w:rPr>
        <w:t>К</w:t>
      </w:r>
      <w:r w:rsidRPr="00807AE2">
        <w:rPr>
          <w:i/>
          <w:sz w:val="28"/>
          <w:vertAlign w:val="subscript"/>
        </w:rPr>
        <w:t>Н</w:t>
      </w:r>
      <w:r w:rsidRPr="00807AE2">
        <w:rPr>
          <w:sz w:val="28"/>
        </w:rPr>
        <w:t xml:space="preserve"> =</w:t>
      </w:r>
      <w:r w:rsidRPr="00807AE2">
        <w:rPr>
          <w:i/>
          <w:sz w:val="28"/>
        </w:rPr>
        <w:t xml:space="preserve"> К</w:t>
      </w:r>
      <w:r w:rsidRPr="00807AE2">
        <w:rPr>
          <w:i/>
          <w:sz w:val="28"/>
          <w:vertAlign w:val="subscript"/>
        </w:rPr>
        <w:t>Нβ</w:t>
      </w:r>
      <w:r w:rsidRPr="00807AE2">
        <w:rPr>
          <w:sz w:val="28"/>
        </w:rPr>
        <w:t xml:space="preserve"> </w:t>
      </w:r>
      <w:r w:rsidRPr="00807AE2">
        <w:rPr>
          <w:i/>
          <w:sz w:val="28"/>
        </w:rPr>
        <w:t>К</w:t>
      </w:r>
      <w:r w:rsidRPr="00807AE2">
        <w:rPr>
          <w:i/>
          <w:sz w:val="28"/>
          <w:vertAlign w:val="subscript"/>
        </w:rPr>
        <w:t>Нυ</w:t>
      </w:r>
      <w:r w:rsidRPr="00807AE2">
        <w:rPr>
          <w:sz w:val="28"/>
        </w:rPr>
        <w:t xml:space="preserve"> =1,08·1=1,08; </w:t>
      </w:r>
      <w:r w:rsidRPr="00807AE2">
        <w:rPr>
          <w:i/>
          <w:sz w:val="28"/>
        </w:rPr>
        <w:t>К</w:t>
      </w:r>
      <w:r w:rsidRPr="00807AE2">
        <w:rPr>
          <w:i/>
          <w:sz w:val="28"/>
          <w:vertAlign w:val="subscript"/>
          <w:lang w:val="en-US"/>
        </w:rPr>
        <w:t>F</w:t>
      </w:r>
      <w:r w:rsidRPr="00807AE2">
        <w:rPr>
          <w:sz w:val="28"/>
        </w:rPr>
        <w:t xml:space="preserve"> =</w:t>
      </w:r>
      <w:r w:rsidRPr="00807AE2">
        <w:rPr>
          <w:i/>
          <w:sz w:val="28"/>
        </w:rPr>
        <w:t xml:space="preserve"> К</w:t>
      </w:r>
      <w:r w:rsidRPr="00807AE2">
        <w:rPr>
          <w:i/>
          <w:sz w:val="28"/>
          <w:vertAlign w:val="subscript"/>
          <w:lang w:val="en-US"/>
        </w:rPr>
        <w:t>F</w:t>
      </w:r>
      <w:r w:rsidRPr="00807AE2">
        <w:rPr>
          <w:i/>
          <w:sz w:val="28"/>
          <w:vertAlign w:val="subscript"/>
        </w:rPr>
        <w:t>β</w:t>
      </w:r>
      <w:r w:rsidRPr="00807AE2">
        <w:rPr>
          <w:sz w:val="28"/>
        </w:rPr>
        <w:t xml:space="preserve"> </w:t>
      </w:r>
      <w:r w:rsidRPr="00807AE2">
        <w:rPr>
          <w:i/>
          <w:sz w:val="28"/>
        </w:rPr>
        <w:t>К</w:t>
      </w:r>
      <w:r w:rsidRPr="00807AE2">
        <w:rPr>
          <w:i/>
          <w:sz w:val="28"/>
          <w:vertAlign w:val="subscript"/>
          <w:lang w:val="en-US"/>
        </w:rPr>
        <w:t>F</w:t>
      </w:r>
      <w:r w:rsidRPr="00807AE2">
        <w:rPr>
          <w:i/>
          <w:sz w:val="28"/>
          <w:vertAlign w:val="subscript"/>
        </w:rPr>
        <w:t>υ</w:t>
      </w:r>
      <w:r w:rsidRPr="00807AE2">
        <w:rPr>
          <w:sz w:val="28"/>
        </w:rPr>
        <w:t xml:space="preserve"> =1,115·1=1,115;</w:t>
      </w:r>
    </w:p>
    <w:p w:rsidR="00807AE2" w:rsidRPr="00807AE2" w:rsidRDefault="00807AE2" w:rsidP="00807AE2">
      <w:pPr>
        <w:ind w:firstLine="709"/>
        <w:jc w:val="both"/>
        <w:rPr>
          <w:sz w:val="28"/>
        </w:rPr>
      </w:pPr>
    </w:p>
    <w:p w:rsidR="00807AE2" w:rsidRPr="00807AE2" w:rsidRDefault="00807AE2" w:rsidP="00B7633F">
      <w:pPr>
        <w:ind w:firstLine="709"/>
        <w:jc w:val="center"/>
        <w:rPr>
          <w:sz w:val="28"/>
        </w:rPr>
      </w:pPr>
      <w:r w:rsidRPr="00807AE2">
        <w:rPr>
          <w:sz w:val="28"/>
          <w:vertAlign w:val="superscript"/>
        </w:rPr>
        <w:object w:dxaOrig="3480" w:dyaOrig="700">
          <v:shape id="_x0000_i1607" type="#_x0000_t75" style="width:173.9pt;height:35.3pt" o:ole="">
            <v:imagedata r:id="rId1119" o:title=""/>
          </v:shape>
          <o:OLEObject Type="Embed" ProgID="Equation.3" ShapeID="_x0000_i1607" DrawAspect="Content" ObjectID="_1641728473" r:id="rId1120"/>
        </w:object>
      </w:r>
      <w:r w:rsidRPr="00807AE2">
        <w:rPr>
          <w:sz w:val="28"/>
        </w:rPr>
        <w:t>;</w:t>
      </w:r>
    </w:p>
    <w:p w:rsidR="00807AE2" w:rsidRPr="00807AE2" w:rsidRDefault="00807AE2" w:rsidP="00B7633F">
      <w:pPr>
        <w:ind w:firstLine="709"/>
        <w:jc w:val="center"/>
        <w:rPr>
          <w:sz w:val="28"/>
        </w:rPr>
      </w:pPr>
      <w:r w:rsidRPr="00807AE2">
        <w:rPr>
          <w:sz w:val="28"/>
          <w:vertAlign w:val="superscript"/>
        </w:rPr>
        <w:object w:dxaOrig="6800" w:dyaOrig="800">
          <v:shape id="_x0000_i1608" type="#_x0000_t75" style="width:339.6pt;height:40.1pt" o:ole="">
            <v:imagedata r:id="rId1121" o:title=""/>
          </v:shape>
          <o:OLEObject Type="Embed" ProgID="Equation.3" ShapeID="_x0000_i1608" DrawAspect="Content" ObjectID="_1641728474" r:id="rId1122"/>
        </w:object>
      </w:r>
    </w:p>
    <w:p w:rsidR="00807AE2" w:rsidRPr="00807AE2" w:rsidRDefault="00807AE2" w:rsidP="00807AE2">
      <w:pPr>
        <w:ind w:firstLine="709"/>
        <w:jc w:val="both"/>
        <w:rPr>
          <w:sz w:val="28"/>
        </w:rPr>
      </w:pPr>
      <w:r w:rsidRPr="00807AE2">
        <w:rPr>
          <w:sz w:val="28"/>
          <w:lang w:val="en-US"/>
        </w:rPr>
        <w:object w:dxaOrig="8280" w:dyaOrig="780">
          <v:shape id="_x0000_i1609" type="#_x0000_t75" style="width:415pt;height:38.7pt" o:ole="">
            <v:imagedata r:id="rId1123" o:title=""/>
          </v:shape>
          <o:OLEObject Type="Embed" ProgID="Equation.3" ShapeID="_x0000_i1609" DrawAspect="Content" ObjectID="_1641728475" r:id="rId1124"/>
        </w:object>
      </w:r>
      <w:r w:rsidRPr="00807AE2">
        <w:rPr>
          <w:sz w:val="28"/>
        </w:rPr>
        <w:t>Па&lt;&lt;</w:t>
      </w:r>
      <w:r w:rsidRPr="00807AE2">
        <w:rPr>
          <w:i/>
          <w:sz w:val="28"/>
        </w:rPr>
        <w:t>σ</w:t>
      </w:r>
      <w:r w:rsidRPr="00807AE2">
        <w:rPr>
          <w:i/>
          <w:sz w:val="28"/>
          <w:vertAlign w:val="subscript"/>
        </w:rPr>
        <w:t>НР</w:t>
      </w:r>
      <w:r w:rsidRPr="00807AE2">
        <w:rPr>
          <w:sz w:val="28"/>
        </w:rPr>
        <w:t>;</w:t>
      </w:r>
    </w:p>
    <w:p w:rsidR="00807AE2" w:rsidRPr="00807AE2" w:rsidRDefault="00807AE2" w:rsidP="00B7633F">
      <w:pPr>
        <w:ind w:firstLine="709"/>
        <w:jc w:val="center"/>
        <w:rPr>
          <w:sz w:val="28"/>
        </w:rPr>
      </w:pPr>
      <w:r w:rsidRPr="00807AE2">
        <w:rPr>
          <w:sz w:val="28"/>
        </w:rPr>
        <w:object w:dxaOrig="4700" w:dyaOrig="720">
          <v:shape id="_x0000_i1610" type="#_x0000_t75" style="width:235pt;height:36pt" o:ole="">
            <v:imagedata r:id="rId1125" o:title=""/>
          </v:shape>
          <o:OLEObject Type="Embed" ProgID="Equation.3" ShapeID="_x0000_i1610" DrawAspect="Content" ObjectID="_1641728476" r:id="rId1126"/>
        </w:object>
      </w:r>
      <w:r w:rsidRPr="00807AE2">
        <w:rPr>
          <w:sz w:val="28"/>
        </w:rPr>
        <w:t>Па&lt;</w:t>
      </w:r>
      <w:r w:rsidRPr="00807AE2">
        <w:rPr>
          <w:sz w:val="28"/>
          <w:lang w:val="en-US"/>
        </w:rPr>
        <w:t>σ</w:t>
      </w:r>
      <w:r w:rsidRPr="00807AE2">
        <w:rPr>
          <w:i/>
          <w:sz w:val="28"/>
          <w:vertAlign w:val="subscript"/>
          <w:lang w:val="en-US"/>
        </w:rPr>
        <w:t>FP</w:t>
      </w:r>
      <w:r w:rsidRPr="00807AE2">
        <w:rPr>
          <w:i/>
          <w:sz w:val="28"/>
          <w:vertAlign w:val="subscript"/>
        </w:rPr>
        <w:t>.</w:t>
      </w:r>
      <w:r w:rsidRPr="00807AE2">
        <w:rPr>
          <w:sz w:val="28"/>
        </w:rPr>
        <w:t>.</w:t>
      </w:r>
    </w:p>
    <w:p w:rsidR="00807AE2" w:rsidRPr="00807AE2" w:rsidRDefault="00807AE2" w:rsidP="00807AE2">
      <w:pPr>
        <w:ind w:firstLine="709"/>
        <w:jc w:val="both"/>
        <w:rPr>
          <w:sz w:val="28"/>
        </w:rPr>
      </w:pPr>
      <w:r w:rsidRPr="00807AE2">
        <w:rPr>
          <w:sz w:val="28"/>
        </w:rPr>
        <w:t>Из рассмотренного примера проектирования нереверсивной открытой и за</w:t>
      </w:r>
      <w:r w:rsidRPr="00807AE2">
        <w:rPr>
          <w:sz w:val="28"/>
        </w:rPr>
        <w:softHyphen/>
        <w:t>крытой прямозубых цилиндрических передач с поверхностной твердостью зубьев &gt; НВ350 можно сделать некоторые выводы:</w:t>
      </w:r>
    </w:p>
    <w:p w:rsidR="00807AE2" w:rsidRPr="00807AE2" w:rsidRDefault="00807AE2" w:rsidP="004E75A9">
      <w:pPr>
        <w:numPr>
          <w:ilvl w:val="0"/>
          <w:numId w:val="30"/>
        </w:numPr>
        <w:jc w:val="both"/>
        <w:rPr>
          <w:sz w:val="28"/>
        </w:rPr>
      </w:pPr>
      <w:r w:rsidRPr="00807AE2">
        <w:rPr>
          <w:sz w:val="28"/>
        </w:rPr>
        <w:t xml:space="preserve">Основным критерием прочности зуба </w:t>
      </w:r>
      <w:r w:rsidRPr="00807AE2">
        <w:rPr>
          <w:i/>
          <w:iCs/>
          <w:sz w:val="28"/>
        </w:rPr>
        <w:t xml:space="preserve">закрытой </w:t>
      </w:r>
      <w:r w:rsidRPr="00807AE2">
        <w:rPr>
          <w:sz w:val="28"/>
        </w:rPr>
        <w:t xml:space="preserve">передачи оказались не контактные напряжения, а напряжения изгиба. Следовательно, </w:t>
      </w:r>
      <w:r w:rsidRPr="00807AE2">
        <w:rPr>
          <w:i/>
          <w:iCs/>
          <w:sz w:val="28"/>
        </w:rPr>
        <w:t>при высокой твердости зубьев параметры закрытой передачи определяют из условия выносливости зубьев на изгиб.</w:t>
      </w:r>
    </w:p>
    <w:p w:rsidR="00807AE2" w:rsidRPr="00807AE2" w:rsidRDefault="00807AE2" w:rsidP="004E75A9">
      <w:pPr>
        <w:numPr>
          <w:ilvl w:val="0"/>
          <w:numId w:val="30"/>
        </w:numPr>
        <w:jc w:val="both"/>
        <w:rPr>
          <w:sz w:val="28"/>
        </w:rPr>
      </w:pPr>
      <w:r w:rsidRPr="00807AE2">
        <w:rPr>
          <w:sz w:val="28"/>
        </w:rPr>
        <w:t xml:space="preserve">Габариты и масса </w:t>
      </w:r>
      <w:r w:rsidRPr="00807AE2">
        <w:rPr>
          <w:i/>
          <w:iCs/>
          <w:sz w:val="28"/>
        </w:rPr>
        <w:t xml:space="preserve">открытой </w:t>
      </w:r>
      <w:r w:rsidRPr="00807AE2">
        <w:rPr>
          <w:sz w:val="28"/>
        </w:rPr>
        <w:t>передачи (</w:t>
      </w:r>
      <w:r w:rsidRPr="00807AE2">
        <w:rPr>
          <w:i/>
          <w:sz w:val="28"/>
        </w:rPr>
        <w:t>а</w:t>
      </w:r>
      <w:r w:rsidRPr="00807AE2">
        <w:rPr>
          <w:i/>
          <w:sz w:val="28"/>
          <w:vertAlign w:val="subscript"/>
        </w:rPr>
        <w:t>ω</w:t>
      </w:r>
      <w:r w:rsidRPr="00807AE2">
        <w:rPr>
          <w:sz w:val="28"/>
        </w:rPr>
        <w:t xml:space="preserve">=157,5 мм, </w:t>
      </w:r>
      <w:r w:rsidRPr="00807AE2">
        <w:rPr>
          <w:i/>
          <w:sz w:val="28"/>
          <w:lang w:val="en-US"/>
        </w:rPr>
        <w:t>b</w:t>
      </w:r>
      <w:r w:rsidRPr="00807AE2">
        <w:rPr>
          <w:sz w:val="28"/>
          <w:vertAlign w:val="subscript"/>
        </w:rPr>
        <w:t>2</w:t>
      </w:r>
      <w:r w:rsidRPr="00807AE2">
        <w:rPr>
          <w:sz w:val="28"/>
        </w:rPr>
        <w:t xml:space="preserve"> = 63 мм) больше, </w:t>
      </w:r>
      <w:r w:rsidRPr="00807AE2">
        <w:rPr>
          <w:i/>
          <w:iCs/>
          <w:sz w:val="28"/>
        </w:rPr>
        <w:t xml:space="preserve">чем закрытой </w:t>
      </w:r>
      <w:r w:rsidRPr="00807AE2">
        <w:rPr>
          <w:sz w:val="28"/>
        </w:rPr>
        <w:t>(</w:t>
      </w:r>
      <w:r w:rsidRPr="00807AE2">
        <w:rPr>
          <w:i/>
          <w:sz w:val="28"/>
        </w:rPr>
        <w:t>а</w:t>
      </w:r>
      <w:r w:rsidRPr="00807AE2">
        <w:rPr>
          <w:i/>
          <w:sz w:val="28"/>
          <w:vertAlign w:val="subscript"/>
        </w:rPr>
        <w:t>ω</w:t>
      </w:r>
      <w:r w:rsidRPr="00807AE2">
        <w:rPr>
          <w:sz w:val="28"/>
        </w:rPr>
        <w:t xml:space="preserve">=152 мм, </w:t>
      </w:r>
      <w:r w:rsidRPr="00807AE2">
        <w:rPr>
          <w:i/>
          <w:sz w:val="28"/>
          <w:lang w:val="en-US"/>
        </w:rPr>
        <w:t>b</w:t>
      </w:r>
      <w:r w:rsidRPr="00807AE2">
        <w:rPr>
          <w:sz w:val="28"/>
          <w:vertAlign w:val="subscript"/>
        </w:rPr>
        <w:t>2</w:t>
      </w:r>
      <w:r w:rsidRPr="00807AE2">
        <w:rPr>
          <w:sz w:val="28"/>
        </w:rPr>
        <w:t xml:space="preserve"> = 60 мм), а вращающий момент на выходном валу </w:t>
      </w:r>
      <w:r w:rsidRPr="00807AE2">
        <w:rPr>
          <w:i/>
          <w:iCs/>
          <w:sz w:val="28"/>
        </w:rPr>
        <w:t>Т</w:t>
      </w:r>
      <w:r w:rsidRPr="00807AE2">
        <w:rPr>
          <w:iCs/>
          <w:sz w:val="28"/>
          <w:vertAlign w:val="subscript"/>
        </w:rPr>
        <w:t>2</w:t>
      </w:r>
      <w:r w:rsidRPr="00807AE2">
        <w:rPr>
          <w:i/>
          <w:iCs/>
          <w:sz w:val="28"/>
        </w:rPr>
        <w:t xml:space="preserve"> </w:t>
      </w:r>
      <w:r w:rsidRPr="00807AE2">
        <w:rPr>
          <w:sz w:val="28"/>
        </w:rPr>
        <w:t>меньше (так как меньше КПД).</w:t>
      </w:r>
    </w:p>
    <w:p w:rsidR="00807AE2" w:rsidRDefault="00807AE2" w:rsidP="004E75A9">
      <w:pPr>
        <w:numPr>
          <w:ilvl w:val="0"/>
          <w:numId w:val="30"/>
        </w:numPr>
        <w:jc w:val="both"/>
        <w:rPr>
          <w:sz w:val="28"/>
        </w:rPr>
      </w:pPr>
      <w:r w:rsidRPr="00807AE2">
        <w:rPr>
          <w:sz w:val="28"/>
        </w:rPr>
        <w:t xml:space="preserve">Так как основным критерием прочности зуба </w:t>
      </w:r>
      <w:r w:rsidRPr="00807AE2">
        <w:rPr>
          <w:i/>
          <w:iCs/>
          <w:sz w:val="28"/>
        </w:rPr>
        <w:t xml:space="preserve">открытой </w:t>
      </w:r>
      <w:r w:rsidRPr="00807AE2">
        <w:rPr>
          <w:sz w:val="28"/>
        </w:rPr>
        <w:t xml:space="preserve">передачи является напряжение изгиба, то проектирование передач из материалов с высокой поверхностной твердостью нерационально, к как выкрашивание наблюдается очень едко. Из-за плохой смазки и обилия абразива </w:t>
      </w:r>
      <w:r w:rsidRPr="00807AE2">
        <w:rPr>
          <w:sz w:val="28"/>
        </w:rPr>
        <w:lastRenderedPageBreak/>
        <w:t>поверхностные слои зубьев истираются раньше, чем в них появляются усталостные трещины.</w:t>
      </w:r>
    </w:p>
    <w:p w:rsidR="00B7633F" w:rsidRDefault="00B7633F" w:rsidP="00B7633F">
      <w:pPr>
        <w:ind w:left="709"/>
        <w:jc w:val="both"/>
        <w:rPr>
          <w:sz w:val="28"/>
        </w:rPr>
      </w:pPr>
    </w:p>
    <w:p w:rsidR="00B7633F" w:rsidRDefault="00B7633F" w:rsidP="00B7633F">
      <w:pPr>
        <w:ind w:left="709"/>
        <w:jc w:val="both"/>
        <w:rPr>
          <w:b/>
          <w:i/>
          <w:sz w:val="28"/>
        </w:rPr>
      </w:pPr>
      <w:r>
        <w:rPr>
          <w:b/>
          <w:i/>
          <w:sz w:val="28"/>
        </w:rPr>
        <w:t>Вопросы для самопроверки</w:t>
      </w:r>
    </w:p>
    <w:p w:rsidR="00B7633F" w:rsidRDefault="00B7633F" w:rsidP="00B7633F">
      <w:pPr>
        <w:ind w:left="709"/>
        <w:jc w:val="both"/>
        <w:rPr>
          <w:sz w:val="28"/>
        </w:rPr>
      </w:pPr>
      <w:r>
        <w:rPr>
          <w:sz w:val="28"/>
        </w:rPr>
        <w:t>1 Достоинства и недостатки зубчатых передач, классификация.</w:t>
      </w:r>
    </w:p>
    <w:p w:rsidR="00B7633F" w:rsidRDefault="00B7633F" w:rsidP="009A077A">
      <w:pPr>
        <w:ind w:firstLine="709"/>
        <w:jc w:val="both"/>
        <w:rPr>
          <w:sz w:val="28"/>
        </w:rPr>
      </w:pPr>
      <w:r>
        <w:rPr>
          <w:sz w:val="28"/>
        </w:rPr>
        <w:t>2 Какие передачи называют закрытыми? В каких случаях применяют открытые зубчатые передачи?</w:t>
      </w:r>
    </w:p>
    <w:p w:rsidR="00B7633F" w:rsidRDefault="00B7633F" w:rsidP="009A077A">
      <w:pPr>
        <w:ind w:firstLine="709"/>
        <w:jc w:val="both"/>
        <w:rPr>
          <w:sz w:val="28"/>
        </w:rPr>
      </w:pPr>
      <w:r>
        <w:rPr>
          <w:sz w:val="28"/>
        </w:rPr>
        <w:t>3 Почему эвольвентное зацепление имеет преимущественное применение?</w:t>
      </w:r>
    </w:p>
    <w:p w:rsidR="00B7633F" w:rsidRPr="00B102F3" w:rsidRDefault="00B7633F" w:rsidP="004E75A9">
      <w:pPr>
        <w:pStyle w:val="a5"/>
        <w:numPr>
          <w:ilvl w:val="0"/>
          <w:numId w:val="30"/>
        </w:numPr>
        <w:jc w:val="both"/>
        <w:rPr>
          <w:sz w:val="28"/>
        </w:rPr>
      </w:pPr>
      <w:r w:rsidRPr="00B102F3">
        <w:rPr>
          <w:sz w:val="28"/>
        </w:rPr>
        <w:t>Что такое модуль и шаг зубчатого зацепления?</w:t>
      </w:r>
    </w:p>
    <w:p w:rsidR="00B102F3" w:rsidRPr="00B102F3" w:rsidRDefault="00B102F3" w:rsidP="004E75A9">
      <w:pPr>
        <w:pStyle w:val="a5"/>
        <w:numPr>
          <w:ilvl w:val="0"/>
          <w:numId w:val="30"/>
        </w:numPr>
        <w:jc w:val="both"/>
        <w:rPr>
          <w:sz w:val="28"/>
        </w:rPr>
      </w:pPr>
      <w:r w:rsidRPr="00B102F3">
        <w:rPr>
          <w:sz w:val="28"/>
        </w:rPr>
        <w:t>Каковы достоинства и недостатки косозубой передачи по сравнению с прямозубой?</w:t>
      </w:r>
    </w:p>
    <w:p w:rsidR="00B102F3" w:rsidRDefault="00B102F3" w:rsidP="004E75A9">
      <w:pPr>
        <w:pStyle w:val="a5"/>
        <w:numPr>
          <w:ilvl w:val="0"/>
          <w:numId w:val="30"/>
        </w:numPr>
        <w:jc w:val="both"/>
        <w:rPr>
          <w:sz w:val="28"/>
        </w:rPr>
      </w:pPr>
      <w:r>
        <w:rPr>
          <w:sz w:val="28"/>
        </w:rPr>
        <w:t>Каково назначение конических зубчатых передач?</w:t>
      </w:r>
    </w:p>
    <w:p w:rsidR="00B102F3" w:rsidRDefault="00B102F3" w:rsidP="004E75A9">
      <w:pPr>
        <w:pStyle w:val="a5"/>
        <w:numPr>
          <w:ilvl w:val="0"/>
          <w:numId w:val="30"/>
        </w:numPr>
        <w:jc w:val="both"/>
        <w:rPr>
          <w:sz w:val="28"/>
        </w:rPr>
      </w:pPr>
      <w:r>
        <w:rPr>
          <w:sz w:val="28"/>
        </w:rPr>
        <w:t>Достоинства и недостатки червячных передач по сравнению с зубчатыми?</w:t>
      </w:r>
    </w:p>
    <w:p w:rsidR="00B102F3" w:rsidRDefault="00B102F3" w:rsidP="004E75A9">
      <w:pPr>
        <w:pStyle w:val="a5"/>
        <w:numPr>
          <w:ilvl w:val="0"/>
          <w:numId w:val="30"/>
        </w:numPr>
        <w:jc w:val="both"/>
        <w:rPr>
          <w:sz w:val="28"/>
        </w:rPr>
      </w:pPr>
      <w:r>
        <w:rPr>
          <w:sz w:val="28"/>
        </w:rPr>
        <w:t>Какой элемент червячной передачи является ведущим?</w:t>
      </w:r>
    </w:p>
    <w:p w:rsidR="00B102F3" w:rsidRDefault="00B102F3" w:rsidP="004E75A9">
      <w:pPr>
        <w:pStyle w:val="a5"/>
        <w:numPr>
          <w:ilvl w:val="0"/>
          <w:numId w:val="30"/>
        </w:numPr>
        <w:jc w:val="both"/>
        <w:rPr>
          <w:sz w:val="28"/>
        </w:rPr>
      </w:pPr>
      <w:r>
        <w:rPr>
          <w:sz w:val="28"/>
        </w:rPr>
        <w:t>Как определяют передаточное число червячной передачи?</w:t>
      </w:r>
    </w:p>
    <w:p w:rsidR="00B102F3" w:rsidRDefault="00B102F3" w:rsidP="004E75A9">
      <w:pPr>
        <w:pStyle w:val="a5"/>
        <w:numPr>
          <w:ilvl w:val="0"/>
          <w:numId w:val="30"/>
        </w:numPr>
        <w:tabs>
          <w:tab w:val="clear" w:pos="981"/>
          <w:tab w:val="num" w:pos="993"/>
          <w:tab w:val="left" w:pos="1134"/>
        </w:tabs>
        <w:jc w:val="both"/>
        <w:rPr>
          <w:sz w:val="28"/>
        </w:rPr>
      </w:pPr>
      <w:r>
        <w:rPr>
          <w:sz w:val="28"/>
        </w:rPr>
        <w:t xml:space="preserve"> В каких случаях для червячной передачи выполняют тепловой расчет?</w:t>
      </w:r>
    </w:p>
    <w:p w:rsidR="00B102F3" w:rsidRDefault="00B102F3" w:rsidP="004E75A9">
      <w:pPr>
        <w:pStyle w:val="a5"/>
        <w:numPr>
          <w:ilvl w:val="0"/>
          <w:numId w:val="30"/>
        </w:numPr>
        <w:tabs>
          <w:tab w:val="clear" w:pos="981"/>
          <w:tab w:val="left" w:pos="993"/>
        </w:tabs>
        <w:jc w:val="both"/>
        <w:rPr>
          <w:sz w:val="28"/>
        </w:rPr>
      </w:pPr>
      <w:r>
        <w:rPr>
          <w:sz w:val="28"/>
        </w:rPr>
        <w:t xml:space="preserve"> Достоинства и недостатки цепных передач, виды приводных цепей.</w:t>
      </w:r>
    </w:p>
    <w:p w:rsidR="00B102F3" w:rsidRDefault="00B102F3" w:rsidP="004E75A9">
      <w:pPr>
        <w:pStyle w:val="a5"/>
        <w:numPr>
          <w:ilvl w:val="0"/>
          <w:numId w:val="30"/>
        </w:numPr>
        <w:tabs>
          <w:tab w:val="clear" w:pos="981"/>
          <w:tab w:val="left" w:pos="993"/>
        </w:tabs>
        <w:jc w:val="both"/>
        <w:rPr>
          <w:sz w:val="28"/>
        </w:rPr>
      </w:pPr>
      <w:r>
        <w:rPr>
          <w:sz w:val="28"/>
        </w:rPr>
        <w:t xml:space="preserve"> Что является основным критерием работоспособности цепных передач?</w:t>
      </w:r>
    </w:p>
    <w:p w:rsidR="00B102F3" w:rsidRDefault="00B102F3" w:rsidP="00B102F3">
      <w:pPr>
        <w:pStyle w:val="a5"/>
        <w:tabs>
          <w:tab w:val="left" w:pos="993"/>
        </w:tabs>
        <w:ind w:left="709"/>
        <w:jc w:val="both"/>
        <w:rPr>
          <w:sz w:val="28"/>
        </w:rPr>
      </w:pPr>
    </w:p>
    <w:p w:rsidR="00B102F3" w:rsidRDefault="00B102F3" w:rsidP="00B102F3">
      <w:pPr>
        <w:pStyle w:val="a5"/>
        <w:tabs>
          <w:tab w:val="left" w:pos="993"/>
        </w:tabs>
        <w:ind w:left="709"/>
        <w:jc w:val="both"/>
        <w:rPr>
          <w:sz w:val="28"/>
        </w:rPr>
      </w:pPr>
    </w:p>
    <w:p w:rsidR="0079252A" w:rsidRPr="0079252A" w:rsidRDefault="00E65974" w:rsidP="0079252A">
      <w:pPr>
        <w:pStyle w:val="a5"/>
        <w:tabs>
          <w:tab w:val="left" w:pos="993"/>
        </w:tabs>
        <w:ind w:left="709"/>
        <w:jc w:val="both"/>
        <w:rPr>
          <w:b/>
          <w:i/>
          <w:sz w:val="28"/>
        </w:rPr>
      </w:pPr>
      <w:r>
        <w:rPr>
          <w:b/>
          <w:sz w:val="28"/>
        </w:rPr>
        <w:t>Тема 3.5</w:t>
      </w:r>
      <w:r w:rsidR="0079252A" w:rsidRPr="0079252A">
        <w:rPr>
          <w:b/>
          <w:sz w:val="28"/>
        </w:rPr>
        <w:t xml:space="preserve"> Валы и оси</w:t>
      </w:r>
    </w:p>
    <w:p w:rsidR="0079252A" w:rsidRPr="00F8392D" w:rsidRDefault="00F8392D" w:rsidP="00F8392D">
      <w:pPr>
        <w:tabs>
          <w:tab w:val="left" w:pos="709"/>
        </w:tabs>
        <w:jc w:val="both"/>
        <w:rPr>
          <w:sz w:val="28"/>
        </w:rPr>
      </w:pPr>
      <w:r>
        <w:rPr>
          <w:b/>
          <w:sz w:val="28"/>
        </w:rPr>
        <w:tab/>
      </w:r>
      <w:r w:rsidR="0079252A" w:rsidRPr="00F8392D">
        <w:rPr>
          <w:sz w:val="28"/>
        </w:rPr>
        <w:t>Студент должен:</w:t>
      </w:r>
    </w:p>
    <w:p w:rsidR="0079252A" w:rsidRPr="0079252A" w:rsidRDefault="0079252A" w:rsidP="0079252A">
      <w:pPr>
        <w:tabs>
          <w:tab w:val="left" w:pos="709"/>
        </w:tabs>
        <w:jc w:val="both"/>
        <w:rPr>
          <w:sz w:val="28"/>
        </w:rPr>
      </w:pPr>
      <w:r>
        <w:rPr>
          <w:sz w:val="28"/>
        </w:rPr>
        <w:tab/>
      </w:r>
      <w:r w:rsidRPr="0079252A">
        <w:rPr>
          <w:i/>
          <w:sz w:val="28"/>
        </w:rPr>
        <w:t>иметь представление</w:t>
      </w:r>
      <w:r w:rsidRPr="0079252A">
        <w:rPr>
          <w:sz w:val="28"/>
        </w:rPr>
        <w:t>:</w:t>
      </w:r>
    </w:p>
    <w:p w:rsidR="0079252A" w:rsidRPr="0079252A" w:rsidRDefault="0079252A" w:rsidP="0079252A">
      <w:pPr>
        <w:tabs>
          <w:tab w:val="left" w:pos="709"/>
        </w:tabs>
        <w:jc w:val="both"/>
        <w:rPr>
          <w:sz w:val="28"/>
        </w:rPr>
      </w:pPr>
      <w:r>
        <w:rPr>
          <w:sz w:val="28"/>
        </w:rPr>
        <w:tab/>
        <w:t xml:space="preserve">- </w:t>
      </w:r>
      <w:r w:rsidRPr="0079252A">
        <w:rPr>
          <w:sz w:val="28"/>
        </w:rPr>
        <w:t>о назначении, классификации и элементах конструкции валов и осей;</w:t>
      </w:r>
    </w:p>
    <w:p w:rsidR="0079252A" w:rsidRPr="0079252A" w:rsidRDefault="0079252A" w:rsidP="0079252A">
      <w:pPr>
        <w:tabs>
          <w:tab w:val="left" w:pos="709"/>
        </w:tabs>
        <w:jc w:val="both"/>
        <w:rPr>
          <w:sz w:val="28"/>
        </w:rPr>
      </w:pPr>
      <w:r>
        <w:rPr>
          <w:sz w:val="28"/>
        </w:rPr>
        <w:tab/>
        <w:t xml:space="preserve">- </w:t>
      </w:r>
      <w:r w:rsidRPr="0079252A">
        <w:rPr>
          <w:sz w:val="28"/>
        </w:rPr>
        <w:t>о материалах валов и осей;</w:t>
      </w:r>
    </w:p>
    <w:p w:rsidR="0079252A" w:rsidRPr="0079252A" w:rsidRDefault="0079252A" w:rsidP="0079252A">
      <w:pPr>
        <w:tabs>
          <w:tab w:val="left" w:pos="709"/>
        </w:tabs>
        <w:jc w:val="both"/>
        <w:rPr>
          <w:sz w:val="28"/>
        </w:rPr>
      </w:pPr>
      <w:r>
        <w:rPr>
          <w:sz w:val="28"/>
        </w:rPr>
        <w:tab/>
      </w:r>
      <w:r w:rsidRPr="0079252A">
        <w:rPr>
          <w:i/>
          <w:sz w:val="28"/>
        </w:rPr>
        <w:t>знать</w:t>
      </w:r>
      <w:r w:rsidRPr="0079252A">
        <w:rPr>
          <w:sz w:val="28"/>
        </w:rPr>
        <w:t>:</w:t>
      </w:r>
    </w:p>
    <w:p w:rsidR="0079252A" w:rsidRDefault="0079252A" w:rsidP="0079252A">
      <w:pPr>
        <w:tabs>
          <w:tab w:val="left" w:pos="709"/>
          <w:tab w:val="left" w:pos="851"/>
        </w:tabs>
        <w:jc w:val="both"/>
        <w:rPr>
          <w:sz w:val="28"/>
        </w:rPr>
      </w:pPr>
      <w:r>
        <w:rPr>
          <w:sz w:val="28"/>
        </w:rPr>
        <w:tab/>
        <w:t xml:space="preserve">- </w:t>
      </w:r>
      <w:r w:rsidRPr="0079252A">
        <w:rPr>
          <w:sz w:val="28"/>
        </w:rPr>
        <w:t>расчетные формулы для проведения проектировочного и проверочного расчетов валов и осей;</w:t>
      </w:r>
    </w:p>
    <w:p w:rsidR="0079252A" w:rsidRPr="0079252A" w:rsidRDefault="0079252A" w:rsidP="0079252A">
      <w:pPr>
        <w:tabs>
          <w:tab w:val="left" w:pos="709"/>
          <w:tab w:val="left" w:pos="851"/>
        </w:tabs>
        <w:jc w:val="both"/>
        <w:rPr>
          <w:b/>
          <w:i/>
          <w:sz w:val="28"/>
        </w:rPr>
      </w:pPr>
      <w:r>
        <w:rPr>
          <w:sz w:val="28"/>
        </w:rPr>
        <w:tab/>
      </w:r>
      <w:r>
        <w:rPr>
          <w:b/>
          <w:i/>
          <w:sz w:val="28"/>
        </w:rPr>
        <w:t>Содержание</w:t>
      </w:r>
    </w:p>
    <w:p w:rsidR="0079252A" w:rsidRPr="0079252A" w:rsidRDefault="0079252A" w:rsidP="0079252A">
      <w:pPr>
        <w:pStyle w:val="a5"/>
        <w:tabs>
          <w:tab w:val="left" w:pos="709"/>
        </w:tabs>
        <w:ind w:left="0"/>
        <w:jc w:val="both"/>
        <w:rPr>
          <w:sz w:val="28"/>
        </w:rPr>
      </w:pPr>
      <w:r>
        <w:rPr>
          <w:sz w:val="28"/>
        </w:rPr>
        <w:tab/>
      </w:r>
      <w:r w:rsidRPr="0079252A">
        <w:rPr>
          <w:sz w:val="28"/>
        </w:rPr>
        <w:t>Валы и оси, их назначение и классификация. Элементы конструкций, материалы валов и осей. Проектировочный и проверочный расчеты.</w:t>
      </w:r>
    </w:p>
    <w:p w:rsidR="00B102F3" w:rsidRDefault="0079252A" w:rsidP="00B102F3">
      <w:pPr>
        <w:pStyle w:val="a5"/>
        <w:tabs>
          <w:tab w:val="left" w:pos="993"/>
        </w:tabs>
        <w:ind w:left="709"/>
        <w:jc w:val="both"/>
        <w:rPr>
          <w:b/>
          <w:i/>
          <w:sz w:val="28"/>
        </w:rPr>
      </w:pPr>
      <w:r>
        <w:rPr>
          <w:b/>
          <w:i/>
          <w:sz w:val="28"/>
        </w:rPr>
        <w:t>Основные теоретические положения</w:t>
      </w:r>
    </w:p>
    <w:p w:rsidR="0079252A" w:rsidRDefault="0079252A" w:rsidP="0079252A">
      <w:pPr>
        <w:pStyle w:val="a5"/>
        <w:tabs>
          <w:tab w:val="left" w:pos="993"/>
        </w:tabs>
        <w:ind w:left="0" w:firstLine="709"/>
        <w:jc w:val="both"/>
        <w:rPr>
          <w:sz w:val="28"/>
        </w:rPr>
      </w:pPr>
      <w:r>
        <w:rPr>
          <w:sz w:val="28"/>
        </w:rPr>
        <w:t xml:space="preserve">Валы предназначены для передачи вращающего момента и </w:t>
      </w:r>
      <w:r w:rsidR="001D7017">
        <w:rPr>
          <w:sz w:val="28"/>
        </w:rPr>
        <w:t>поддержания,</w:t>
      </w:r>
      <w:r>
        <w:rPr>
          <w:sz w:val="28"/>
        </w:rPr>
        <w:t xml:space="preserve"> расположенных на них деталей; оси, поддерживая расположенные на них детали, вращающего момента не передают. Оси бывают вращающимися и неподвижными.</w:t>
      </w:r>
    </w:p>
    <w:p w:rsidR="0079252A" w:rsidRDefault="0079252A" w:rsidP="0079252A">
      <w:pPr>
        <w:pStyle w:val="a5"/>
        <w:tabs>
          <w:tab w:val="left" w:pos="993"/>
        </w:tabs>
        <w:ind w:left="0" w:firstLine="709"/>
        <w:jc w:val="both"/>
        <w:rPr>
          <w:sz w:val="28"/>
        </w:rPr>
      </w:pPr>
      <w:r>
        <w:rPr>
          <w:sz w:val="28"/>
        </w:rPr>
        <w:t>Исходя из расчета на прочность и для удобства установки деталей валы выполняют ступенчатыми.</w:t>
      </w:r>
    </w:p>
    <w:p w:rsidR="0079252A" w:rsidRDefault="003E282D" w:rsidP="0079252A">
      <w:pPr>
        <w:pStyle w:val="a5"/>
        <w:tabs>
          <w:tab w:val="left" w:pos="993"/>
        </w:tabs>
        <w:ind w:left="0" w:firstLine="709"/>
        <w:jc w:val="both"/>
        <w:rPr>
          <w:sz w:val="28"/>
        </w:rPr>
      </w:pPr>
      <w:r>
        <w:rPr>
          <w:sz w:val="28"/>
        </w:rPr>
        <w:t xml:space="preserve">Валы и вращающиеся оси при работе испытывают циклически изменяющиеся напряжения и чаще всего выходят из строя в результате </w:t>
      </w:r>
      <w:r>
        <w:rPr>
          <w:sz w:val="28"/>
        </w:rPr>
        <w:lastRenderedPageBreak/>
        <w:t>усталостных разрушений. Основными расчетными нагрузками являются крутящий момент (для валов) и изгибающий момент.</w:t>
      </w:r>
    </w:p>
    <w:p w:rsidR="003E282D" w:rsidRDefault="003E282D" w:rsidP="0079252A">
      <w:pPr>
        <w:pStyle w:val="a5"/>
        <w:tabs>
          <w:tab w:val="left" w:pos="993"/>
        </w:tabs>
        <w:ind w:left="0" w:firstLine="709"/>
        <w:jc w:val="both"/>
        <w:rPr>
          <w:sz w:val="28"/>
        </w:rPr>
      </w:pPr>
      <w:r>
        <w:rPr>
          <w:sz w:val="28"/>
        </w:rPr>
        <w:t>Основными критериями работоспособности являются прочность и жесткость.</w:t>
      </w:r>
    </w:p>
    <w:p w:rsidR="00E65974" w:rsidRDefault="00E65974" w:rsidP="0079252A">
      <w:pPr>
        <w:pStyle w:val="a5"/>
        <w:tabs>
          <w:tab w:val="left" w:pos="993"/>
        </w:tabs>
        <w:ind w:left="0" w:firstLine="709"/>
        <w:jc w:val="both"/>
        <w:rPr>
          <w:sz w:val="28"/>
        </w:rPr>
      </w:pPr>
    </w:p>
    <w:p w:rsidR="003E282D" w:rsidRDefault="003E282D" w:rsidP="0079252A">
      <w:pPr>
        <w:pStyle w:val="a5"/>
        <w:tabs>
          <w:tab w:val="left" w:pos="993"/>
        </w:tabs>
        <w:ind w:left="0" w:firstLine="709"/>
        <w:jc w:val="both"/>
        <w:rPr>
          <w:b/>
          <w:i/>
          <w:sz w:val="28"/>
        </w:rPr>
      </w:pPr>
      <w:r>
        <w:rPr>
          <w:b/>
          <w:i/>
          <w:sz w:val="28"/>
        </w:rPr>
        <w:t>Вопросы для самопроверки</w:t>
      </w:r>
    </w:p>
    <w:p w:rsidR="003E282D" w:rsidRDefault="003E282D" w:rsidP="0079252A">
      <w:pPr>
        <w:pStyle w:val="a5"/>
        <w:tabs>
          <w:tab w:val="left" w:pos="993"/>
        </w:tabs>
        <w:ind w:left="0" w:firstLine="709"/>
        <w:jc w:val="both"/>
        <w:rPr>
          <w:sz w:val="28"/>
        </w:rPr>
      </w:pPr>
      <w:r>
        <w:rPr>
          <w:sz w:val="28"/>
        </w:rPr>
        <w:t xml:space="preserve">1 </w:t>
      </w:r>
      <w:r w:rsidR="00D72BC9">
        <w:rPr>
          <w:sz w:val="28"/>
        </w:rPr>
        <w:t>Какая разница между валом и осью?</w:t>
      </w:r>
    </w:p>
    <w:p w:rsidR="00D72BC9" w:rsidRDefault="00D72BC9" w:rsidP="0079252A">
      <w:pPr>
        <w:pStyle w:val="a5"/>
        <w:tabs>
          <w:tab w:val="left" w:pos="993"/>
        </w:tabs>
        <w:ind w:left="0" w:firstLine="709"/>
        <w:jc w:val="both"/>
        <w:rPr>
          <w:sz w:val="28"/>
        </w:rPr>
      </w:pPr>
      <w:r>
        <w:rPr>
          <w:sz w:val="28"/>
        </w:rPr>
        <w:t>2 Какие различают виды осей и валов?</w:t>
      </w:r>
    </w:p>
    <w:p w:rsidR="00D72BC9" w:rsidRDefault="00D72BC9" w:rsidP="0079252A">
      <w:pPr>
        <w:pStyle w:val="a5"/>
        <w:tabs>
          <w:tab w:val="left" w:pos="993"/>
        </w:tabs>
        <w:ind w:left="0" w:firstLine="709"/>
        <w:jc w:val="both"/>
        <w:rPr>
          <w:sz w:val="28"/>
        </w:rPr>
      </w:pPr>
      <w:r>
        <w:rPr>
          <w:sz w:val="28"/>
        </w:rPr>
        <w:t>3 Как рассчитывают валы и оси на прочность и жесткость?</w:t>
      </w:r>
    </w:p>
    <w:p w:rsidR="00D72BC9" w:rsidRDefault="00D72BC9" w:rsidP="0079252A">
      <w:pPr>
        <w:pStyle w:val="a5"/>
        <w:tabs>
          <w:tab w:val="left" w:pos="993"/>
        </w:tabs>
        <w:ind w:left="0" w:firstLine="709"/>
        <w:jc w:val="both"/>
        <w:rPr>
          <w:sz w:val="28"/>
        </w:rPr>
      </w:pPr>
    </w:p>
    <w:p w:rsidR="00D72BC9" w:rsidRDefault="00D72BC9" w:rsidP="0079252A">
      <w:pPr>
        <w:pStyle w:val="a5"/>
        <w:tabs>
          <w:tab w:val="left" w:pos="993"/>
        </w:tabs>
        <w:ind w:left="0" w:firstLine="709"/>
        <w:jc w:val="both"/>
        <w:rPr>
          <w:sz w:val="28"/>
        </w:rPr>
      </w:pPr>
    </w:p>
    <w:p w:rsidR="00F8392D" w:rsidRDefault="00D72BC9" w:rsidP="00F8392D">
      <w:pPr>
        <w:widowControl w:val="0"/>
        <w:shd w:val="clear" w:color="auto" w:fill="FFFFFF"/>
        <w:autoSpaceDE w:val="0"/>
        <w:autoSpaceDN w:val="0"/>
        <w:adjustRightInd w:val="0"/>
        <w:ind w:firstLine="720"/>
        <w:jc w:val="both"/>
        <w:rPr>
          <w:b/>
          <w:bCs/>
          <w:iCs/>
          <w:sz w:val="28"/>
          <w:szCs w:val="28"/>
        </w:rPr>
      </w:pPr>
      <w:r w:rsidRPr="00D72BC9">
        <w:rPr>
          <w:b/>
          <w:bCs/>
          <w:iCs/>
          <w:sz w:val="28"/>
          <w:szCs w:val="28"/>
        </w:rPr>
        <w:t>Тема 3.6 Опоры валов и осей</w:t>
      </w:r>
    </w:p>
    <w:p w:rsidR="00D72BC9" w:rsidRPr="00F8392D" w:rsidRDefault="00D72BC9" w:rsidP="00F8392D">
      <w:pPr>
        <w:widowControl w:val="0"/>
        <w:shd w:val="clear" w:color="auto" w:fill="FFFFFF"/>
        <w:autoSpaceDE w:val="0"/>
        <w:autoSpaceDN w:val="0"/>
        <w:adjustRightInd w:val="0"/>
        <w:ind w:firstLine="720"/>
        <w:jc w:val="both"/>
        <w:rPr>
          <w:b/>
          <w:bCs/>
          <w:iCs/>
          <w:sz w:val="28"/>
          <w:szCs w:val="28"/>
        </w:rPr>
      </w:pPr>
      <w:r w:rsidRPr="00D72BC9">
        <w:rPr>
          <w:sz w:val="28"/>
          <w:szCs w:val="28"/>
        </w:rPr>
        <w:t>Студент должен:</w:t>
      </w:r>
    </w:p>
    <w:p w:rsidR="00D72BC9" w:rsidRPr="00D72BC9" w:rsidRDefault="00D72BC9" w:rsidP="00D72BC9">
      <w:pPr>
        <w:widowControl w:val="0"/>
        <w:numPr>
          <w:ilvl w:val="12"/>
          <w:numId w:val="0"/>
        </w:numPr>
        <w:autoSpaceDE w:val="0"/>
        <w:autoSpaceDN w:val="0"/>
        <w:adjustRightInd w:val="0"/>
        <w:ind w:firstLine="720"/>
        <w:jc w:val="both"/>
        <w:rPr>
          <w:sz w:val="28"/>
          <w:szCs w:val="28"/>
        </w:rPr>
      </w:pPr>
      <w:r w:rsidRPr="00D72BC9">
        <w:rPr>
          <w:i/>
          <w:sz w:val="28"/>
          <w:szCs w:val="28"/>
        </w:rPr>
        <w:t>иметь представление:</w:t>
      </w:r>
    </w:p>
    <w:p w:rsidR="00D72BC9" w:rsidRPr="00D72BC9" w:rsidRDefault="00D72BC9" w:rsidP="004E75A9">
      <w:pPr>
        <w:widowControl w:val="0"/>
        <w:numPr>
          <w:ilvl w:val="0"/>
          <w:numId w:val="31"/>
        </w:numPr>
        <w:tabs>
          <w:tab w:val="left" w:pos="1440"/>
        </w:tabs>
        <w:overflowPunct w:val="0"/>
        <w:autoSpaceDE w:val="0"/>
        <w:autoSpaceDN w:val="0"/>
        <w:adjustRightInd w:val="0"/>
        <w:jc w:val="both"/>
        <w:textAlignment w:val="baseline"/>
        <w:rPr>
          <w:sz w:val="28"/>
          <w:szCs w:val="28"/>
        </w:rPr>
      </w:pPr>
      <w:r w:rsidRPr="00D72BC9">
        <w:rPr>
          <w:sz w:val="28"/>
          <w:szCs w:val="28"/>
        </w:rPr>
        <w:t>об особенностях рабочего процесса подшипников скольжения и качения;</w:t>
      </w:r>
    </w:p>
    <w:p w:rsidR="00D72BC9" w:rsidRPr="00D72BC9" w:rsidRDefault="00D72BC9" w:rsidP="004E75A9">
      <w:pPr>
        <w:widowControl w:val="0"/>
        <w:numPr>
          <w:ilvl w:val="0"/>
          <w:numId w:val="31"/>
        </w:numPr>
        <w:tabs>
          <w:tab w:val="left" w:pos="1440"/>
        </w:tabs>
        <w:overflowPunct w:val="0"/>
        <w:autoSpaceDE w:val="0"/>
        <w:autoSpaceDN w:val="0"/>
        <w:adjustRightInd w:val="0"/>
        <w:jc w:val="both"/>
        <w:textAlignment w:val="baseline"/>
        <w:rPr>
          <w:sz w:val="28"/>
          <w:szCs w:val="28"/>
        </w:rPr>
      </w:pPr>
      <w:r w:rsidRPr="00D72BC9">
        <w:rPr>
          <w:sz w:val="28"/>
          <w:szCs w:val="28"/>
        </w:rPr>
        <w:t>о видах разрушения и критериях работоспособности подшипников;</w:t>
      </w:r>
    </w:p>
    <w:p w:rsidR="00D72BC9" w:rsidRPr="00D72BC9" w:rsidRDefault="00D72BC9" w:rsidP="004E75A9">
      <w:pPr>
        <w:widowControl w:val="0"/>
        <w:numPr>
          <w:ilvl w:val="0"/>
          <w:numId w:val="31"/>
        </w:numPr>
        <w:tabs>
          <w:tab w:val="left" w:pos="1440"/>
        </w:tabs>
        <w:overflowPunct w:val="0"/>
        <w:autoSpaceDE w:val="0"/>
        <w:autoSpaceDN w:val="0"/>
        <w:adjustRightInd w:val="0"/>
        <w:jc w:val="both"/>
        <w:textAlignment w:val="baseline"/>
        <w:rPr>
          <w:sz w:val="28"/>
          <w:szCs w:val="28"/>
        </w:rPr>
      </w:pPr>
      <w:r w:rsidRPr="00D72BC9">
        <w:rPr>
          <w:sz w:val="28"/>
          <w:szCs w:val="28"/>
        </w:rPr>
        <w:t>о конструкциях опор на подшипниках скольжения и качения;</w:t>
      </w:r>
    </w:p>
    <w:p w:rsidR="00D72BC9" w:rsidRPr="00D72BC9" w:rsidRDefault="00D72BC9" w:rsidP="004E75A9">
      <w:pPr>
        <w:widowControl w:val="0"/>
        <w:numPr>
          <w:ilvl w:val="0"/>
          <w:numId w:val="31"/>
        </w:numPr>
        <w:tabs>
          <w:tab w:val="left" w:pos="1440"/>
        </w:tabs>
        <w:overflowPunct w:val="0"/>
        <w:autoSpaceDE w:val="0"/>
        <w:autoSpaceDN w:val="0"/>
        <w:adjustRightInd w:val="0"/>
        <w:jc w:val="both"/>
        <w:textAlignment w:val="baseline"/>
        <w:rPr>
          <w:sz w:val="28"/>
          <w:szCs w:val="28"/>
        </w:rPr>
      </w:pPr>
      <w:r w:rsidRPr="00D72BC9">
        <w:rPr>
          <w:sz w:val="28"/>
          <w:szCs w:val="28"/>
        </w:rPr>
        <w:t>о достоинствах, недостатках и областях применения подшипников скольжения и качения;</w:t>
      </w:r>
    </w:p>
    <w:p w:rsidR="00D72BC9" w:rsidRPr="00D72BC9" w:rsidRDefault="00D72BC9" w:rsidP="00D72BC9">
      <w:pPr>
        <w:widowControl w:val="0"/>
        <w:numPr>
          <w:ilvl w:val="12"/>
          <w:numId w:val="0"/>
        </w:numPr>
        <w:autoSpaceDE w:val="0"/>
        <w:autoSpaceDN w:val="0"/>
        <w:adjustRightInd w:val="0"/>
        <w:ind w:firstLine="720"/>
        <w:jc w:val="both"/>
        <w:rPr>
          <w:sz w:val="28"/>
          <w:szCs w:val="28"/>
        </w:rPr>
      </w:pPr>
      <w:r w:rsidRPr="00D72BC9">
        <w:rPr>
          <w:i/>
          <w:sz w:val="28"/>
          <w:szCs w:val="28"/>
        </w:rPr>
        <w:t>знать:</w:t>
      </w:r>
    </w:p>
    <w:p w:rsidR="00D72BC9" w:rsidRPr="00D72BC9" w:rsidRDefault="00D72BC9" w:rsidP="004E75A9">
      <w:pPr>
        <w:widowControl w:val="0"/>
        <w:numPr>
          <w:ilvl w:val="0"/>
          <w:numId w:val="32"/>
        </w:numPr>
        <w:tabs>
          <w:tab w:val="left" w:pos="-360"/>
        </w:tabs>
        <w:overflowPunct w:val="0"/>
        <w:autoSpaceDE w:val="0"/>
        <w:autoSpaceDN w:val="0"/>
        <w:adjustRightInd w:val="0"/>
        <w:jc w:val="both"/>
        <w:textAlignment w:val="baseline"/>
        <w:rPr>
          <w:sz w:val="28"/>
          <w:szCs w:val="28"/>
        </w:rPr>
      </w:pPr>
      <w:r w:rsidRPr="00D72BC9">
        <w:rPr>
          <w:sz w:val="28"/>
          <w:szCs w:val="28"/>
        </w:rPr>
        <w:t>конструкции, материалы, смазку и КПД подшипников скольжения;</w:t>
      </w:r>
    </w:p>
    <w:p w:rsidR="00D72BC9" w:rsidRPr="00D72BC9" w:rsidRDefault="00D72BC9" w:rsidP="004E75A9">
      <w:pPr>
        <w:widowControl w:val="0"/>
        <w:numPr>
          <w:ilvl w:val="0"/>
          <w:numId w:val="32"/>
        </w:numPr>
        <w:tabs>
          <w:tab w:val="left" w:pos="-360"/>
        </w:tabs>
        <w:overflowPunct w:val="0"/>
        <w:autoSpaceDE w:val="0"/>
        <w:autoSpaceDN w:val="0"/>
        <w:adjustRightInd w:val="0"/>
        <w:jc w:val="both"/>
        <w:textAlignment w:val="baseline"/>
        <w:rPr>
          <w:sz w:val="28"/>
          <w:szCs w:val="28"/>
        </w:rPr>
      </w:pPr>
      <w:r w:rsidRPr="00D72BC9">
        <w:rPr>
          <w:sz w:val="28"/>
          <w:szCs w:val="28"/>
        </w:rPr>
        <w:t>порядок расчетов на теплостойкость и износостойкость;</w:t>
      </w:r>
    </w:p>
    <w:p w:rsidR="00D72BC9" w:rsidRPr="00D72BC9" w:rsidRDefault="00D72BC9" w:rsidP="004E75A9">
      <w:pPr>
        <w:widowControl w:val="0"/>
        <w:numPr>
          <w:ilvl w:val="0"/>
          <w:numId w:val="32"/>
        </w:numPr>
        <w:tabs>
          <w:tab w:val="left" w:pos="-360"/>
        </w:tabs>
        <w:overflowPunct w:val="0"/>
        <w:autoSpaceDE w:val="0"/>
        <w:autoSpaceDN w:val="0"/>
        <w:adjustRightInd w:val="0"/>
        <w:jc w:val="both"/>
        <w:textAlignment w:val="baseline"/>
        <w:rPr>
          <w:sz w:val="28"/>
          <w:szCs w:val="28"/>
        </w:rPr>
      </w:pPr>
      <w:r w:rsidRPr="00D72BC9">
        <w:rPr>
          <w:sz w:val="28"/>
          <w:szCs w:val="28"/>
        </w:rPr>
        <w:t>основные типы подшипников качения, маркировку, способы установки;</w:t>
      </w:r>
    </w:p>
    <w:p w:rsidR="00D72BC9" w:rsidRPr="00D72BC9" w:rsidRDefault="00D72BC9" w:rsidP="004E75A9">
      <w:pPr>
        <w:widowControl w:val="0"/>
        <w:numPr>
          <w:ilvl w:val="0"/>
          <w:numId w:val="32"/>
        </w:numPr>
        <w:tabs>
          <w:tab w:val="left" w:pos="-360"/>
        </w:tabs>
        <w:overflowPunct w:val="0"/>
        <w:autoSpaceDE w:val="0"/>
        <w:autoSpaceDN w:val="0"/>
        <w:adjustRightInd w:val="0"/>
        <w:jc w:val="both"/>
        <w:textAlignment w:val="baseline"/>
        <w:rPr>
          <w:sz w:val="28"/>
          <w:szCs w:val="28"/>
        </w:rPr>
      </w:pPr>
      <w:r w:rsidRPr="00D72BC9">
        <w:rPr>
          <w:sz w:val="28"/>
          <w:szCs w:val="28"/>
        </w:rPr>
        <w:t>влияние различных факторов на долговечность;</w:t>
      </w:r>
    </w:p>
    <w:p w:rsidR="00D72BC9" w:rsidRPr="00D72BC9" w:rsidRDefault="00D72BC9" w:rsidP="004E75A9">
      <w:pPr>
        <w:widowControl w:val="0"/>
        <w:numPr>
          <w:ilvl w:val="0"/>
          <w:numId w:val="32"/>
        </w:numPr>
        <w:tabs>
          <w:tab w:val="left" w:pos="-360"/>
        </w:tabs>
        <w:overflowPunct w:val="0"/>
        <w:autoSpaceDE w:val="0"/>
        <w:autoSpaceDN w:val="0"/>
        <w:adjustRightInd w:val="0"/>
        <w:jc w:val="both"/>
        <w:textAlignment w:val="baseline"/>
        <w:rPr>
          <w:sz w:val="28"/>
          <w:szCs w:val="28"/>
        </w:rPr>
      </w:pPr>
      <w:r w:rsidRPr="00D72BC9">
        <w:rPr>
          <w:sz w:val="28"/>
          <w:szCs w:val="28"/>
        </w:rPr>
        <w:t>порядок расчета;</w:t>
      </w:r>
    </w:p>
    <w:p w:rsidR="00D72BC9" w:rsidRPr="00D72BC9" w:rsidRDefault="00D72BC9" w:rsidP="00D72BC9">
      <w:pPr>
        <w:widowControl w:val="0"/>
        <w:numPr>
          <w:ilvl w:val="12"/>
          <w:numId w:val="0"/>
        </w:numPr>
        <w:autoSpaceDE w:val="0"/>
        <w:autoSpaceDN w:val="0"/>
        <w:adjustRightInd w:val="0"/>
        <w:ind w:left="720"/>
        <w:jc w:val="both"/>
        <w:rPr>
          <w:sz w:val="28"/>
          <w:szCs w:val="28"/>
        </w:rPr>
      </w:pPr>
      <w:r w:rsidRPr="00D72BC9">
        <w:rPr>
          <w:i/>
          <w:sz w:val="28"/>
          <w:szCs w:val="28"/>
        </w:rPr>
        <w:t>уметь:</w:t>
      </w:r>
    </w:p>
    <w:p w:rsidR="00D72BC9" w:rsidRPr="00D72BC9" w:rsidRDefault="00D72BC9" w:rsidP="004E75A9">
      <w:pPr>
        <w:widowControl w:val="0"/>
        <w:numPr>
          <w:ilvl w:val="0"/>
          <w:numId w:val="33"/>
        </w:numPr>
        <w:tabs>
          <w:tab w:val="left" w:pos="1440"/>
        </w:tabs>
        <w:overflowPunct w:val="0"/>
        <w:autoSpaceDE w:val="0"/>
        <w:autoSpaceDN w:val="0"/>
        <w:adjustRightInd w:val="0"/>
        <w:jc w:val="both"/>
        <w:textAlignment w:val="baseline"/>
        <w:rPr>
          <w:sz w:val="28"/>
          <w:szCs w:val="28"/>
        </w:rPr>
      </w:pPr>
      <w:r w:rsidRPr="00D72BC9">
        <w:rPr>
          <w:sz w:val="28"/>
          <w:szCs w:val="28"/>
        </w:rPr>
        <w:t>подбирать подшипники для опор валов и осей;</w:t>
      </w:r>
    </w:p>
    <w:p w:rsidR="00D72BC9" w:rsidRPr="00D72BC9" w:rsidRDefault="00D72BC9" w:rsidP="004E75A9">
      <w:pPr>
        <w:widowControl w:val="0"/>
        <w:numPr>
          <w:ilvl w:val="0"/>
          <w:numId w:val="33"/>
        </w:numPr>
        <w:tabs>
          <w:tab w:val="left" w:pos="1440"/>
        </w:tabs>
        <w:overflowPunct w:val="0"/>
        <w:autoSpaceDE w:val="0"/>
        <w:autoSpaceDN w:val="0"/>
        <w:adjustRightInd w:val="0"/>
        <w:jc w:val="both"/>
        <w:textAlignment w:val="baseline"/>
        <w:rPr>
          <w:sz w:val="28"/>
          <w:szCs w:val="28"/>
        </w:rPr>
      </w:pPr>
      <w:r w:rsidRPr="00D72BC9">
        <w:rPr>
          <w:sz w:val="28"/>
          <w:szCs w:val="28"/>
        </w:rPr>
        <w:t>проводить проверку подшипников скольжения на износостойкость и теплостойкость;</w:t>
      </w:r>
    </w:p>
    <w:p w:rsidR="00D72BC9" w:rsidRDefault="00D72BC9" w:rsidP="004E75A9">
      <w:pPr>
        <w:widowControl w:val="0"/>
        <w:numPr>
          <w:ilvl w:val="0"/>
          <w:numId w:val="33"/>
        </w:numPr>
        <w:tabs>
          <w:tab w:val="left" w:pos="1440"/>
        </w:tabs>
        <w:overflowPunct w:val="0"/>
        <w:autoSpaceDE w:val="0"/>
        <w:autoSpaceDN w:val="0"/>
        <w:adjustRightInd w:val="0"/>
        <w:jc w:val="both"/>
        <w:textAlignment w:val="baseline"/>
        <w:rPr>
          <w:sz w:val="28"/>
          <w:szCs w:val="28"/>
        </w:rPr>
      </w:pPr>
      <w:r w:rsidRPr="00D72BC9">
        <w:rPr>
          <w:sz w:val="28"/>
          <w:szCs w:val="28"/>
        </w:rPr>
        <w:t>проводить проверку подшипников качения на долговечность.</w:t>
      </w:r>
    </w:p>
    <w:p w:rsidR="00B72CEE" w:rsidRPr="00D72BC9" w:rsidRDefault="00B72CEE" w:rsidP="00B72CEE">
      <w:pPr>
        <w:widowControl w:val="0"/>
        <w:tabs>
          <w:tab w:val="left" w:pos="1440"/>
        </w:tabs>
        <w:overflowPunct w:val="0"/>
        <w:autoSpaceDE w:val="0"/>
        <w:autoSpaceDN w:val="0"/>
        <w:adjustRightInd w:val="0"/>
        <w:ind w:left="709"/>
        <w:jc w:val="both"/>
        <w:textAlignment w:val="baseline"/>
        <w:rPr>
          <w:b/>
          <w:i/>
          <w:sz w:val="28"/>
          <w:szCs w:val="28"/>
        </w:rPr>
      </w:pPr>
      <w:r>
        <w:rPr>
          <w:b/>
          <w:i/>
          <w:sz w:val="28"/>
          <w:szCs w:val="28"/>
        </w:rPr>
        <w:t>Содержание</w:t>
      </w:r>
    </w:p>
    <w:p w:rsidR="00B72CEE" w:rsidRDefault="00D72BC9" w:rsidP="00B72CEE">
      <w:pPr>
        <w:numPr>
          <w:ilvl w:val="12"/>
          <w:numId w:val="0"/>
        </w:numPr>
        <w:overflowPunct w:val="0"/>
        <w:autoSpaceDE w:val="0"/>
        <w:autoSpaceDN w:val="0"/>
        <w:adjustRightInd w:val="0"/>
        <w:ind w:firstLine="720"/>
        <w:jc w:val="both"/>
        <w:textAlignment w:val="baseline"/>
        <w:rPr>
          <w:sz w:val="28"/>
          <w:szCs w:val="28"/>
        </w:rPr>
      </w:pPr>
      <w:r w:rsidRPr="00D72BC9">
        <w:rPr>
          <w:sz w:val="28"/>
          <w:szCs w:val="28"/>
        </w:rPr>
        <w:t>Общие сведения. Подшипники скольжения. Виды разрушения, критерии работоспособности. Расчеты на износостойкость и теплостойкость.</w:t>
      </w:r>
    </w:p>
    <w:p w:rsidR="00D72BC9" w:rsidRPr="00D72BC9" w:rsidRDefault="00D72BC9" w:rsidP="00B72CEE">
      <w:pPr>
        <w:numPr>
          <w:ilvl w:val="12"/>
          <w:numId w:val="0"/>
        </w:numPr>
        <w:overflowPunct w:val="0"/>
        <w:autoSpaceDE w:val="0"/>
        <w:autoSpaceDN w:val="0"/>
        <w:adjustRightInd w:val="0"/>
        <w:ind w:firstLine="720"/>
        <w:jc w:val="both"/>
        <w:textAlignment w:val="baseline"/>
        <w:rPr>
          <w:sz w:val="28"/>
          <w:szCs w:val="28"/>
        </w:rPr>
      </w:pPr>
      <w:r w:rsidRPr="00D72BC9">
        <w:rPr>
          <w:sz w:val="28"/>
          <w:szCs w:val="28"/>
        </w:rPr>
        <w:t>Подшипники качения. Классификация, обозначение. Особенности работы и причины выхода из строя. Подбор подшипников по динамической грузоподъемности. Смазка и уплотнения.</w:t>
      </w:r>
    </w:p>
    <w:p w:rsidR="00D72BC9" w:rsidRPr="00D72BC9" w:rsidRDefault="00B72CEE" w:rsidP="00B72CEE">
      <w:pPr>
        <w:widowControl w:val="0"/>
        <w:shd w:val="clear" w:color="auto" w:fill="FFFFFF"/>
        <w:autoSpaceDE w:val="0"/>
        <w:autoSpaceDN w:val="0"/>
        <w:adjustRightInd w:val="0"/>
        <w:ind w:firstLine="720"/>
        <w:jc w:val="both"/>
        <w:rPr>
          <w:b/>
          <w:bCs/>
          <w:i/>
          <w:iCs/>
          <w:sz w:val="28"/>
          <w:szCs w:val="28"/>
        </w:rPr>
      </w:pPr>
      <w:r w:rsidRPr="00B72CEE">
        <w:rPr>
          <w:b/>
          <w:bCs/>
          <w:i/>
          <w:iCs/>
          <w:sz w:val="28"/>
          <w:szCs w:val="28"/>
        </w:rPr>
        <w:t>Основные теоретические положения</w:t>
      </w:r>
    </w:p>
    <w:p w:rsidR="00D72BC9" w:rsidRPr="00D72BC9" w:rsidRDefault="00D72BC9" w:rsidP="00B72CEE">
      <w:pPr>
        <w:widowControl w:val="0"/>
        <w:shd w:val="clear" w:color="auto" w:fill="FFFFFF"/>
        <w:autoSpaceDE w:val="0"/>
        <w:autoSpaceDN w:val="0"/>
        <w:adjustRightInd w:val="0"/>
        <w:ind w:firstLine="720"/>
        <w:jc w:val="both"/>
        <w:rPr>
          <w:bCs/>
          <w:iCs/>
          <w:sz w:val="28"/>
          <w:szCs w:val="28"/>
        </w:rPr>
      </w:pPr>
      <w:r w:rsidRPr="00D72BC9">
        <w:rPr>
          <w:bCs/>
          <w:iCs/>
          <w:sz w:val="28"/>
          <w:szCs w:val="28"/>
        </w:rPr>
        <w:t xml:space="preserve">Опоры валов и осей подразделяются на две группы: опоры скольжения и опоры качения. Опоры, служащие для восприятия радиальных нагрузок, называют подшипниками, а опоры, предназначенные для восприятия осевых нагрузок, называют подпятниками. Подшипники, работающие по принципу </w:t>
      </w:r>
      <w:r w:rsidRPr="00D72BC9">
        <w:rPr>
          <w:bCs/>
          <w:iCs/>
          <w:sz w:val="28"/>
          <w:szCs w:val="28"/>
        </w:rPr>
        <w:lastRenderedPageBreak/>
        <w:t>трения скольжения, называются подшипниками скольжения.</w:t>
      </w:r>
    </w:p>
    <w:p w:rsidR="00D72BC9" w:rsidRPr="00D72BC9" w:rsidRDefault="00D72BC9" w:rsidP="00D72BC9">
      <w:pPr>
        <w:widowControl w:val="0"/>
        <w:shd w:val="clear" w:color="auto" w:fill="FFFFFF"/>
        <w:autoSpaceDE w:val="0"/>
        <w:autoSpaceDN w:val="0"/>
        <w:adjustRightInd w:val="0"/>
        <w:ind w:firstLine="720"/>
        <w:jc w:val="both"/>
        <w:rPr>
          <w:bCs/>
          <w:iCs/>
          <w:sz w:val="28"/>
          <w:szCs w:val="28"/>
        </w:rPr>
      </w:pPr>
      <w:r w:rsidRPr="00D72BC9">
        <w:rPr>
          <w:bCs/>
          <w:iCs/>
          <w:sz w:val="28"/>
          <w:szCs w:val="28"/>
        </w:rPr>
        <w:t>Подпятники скольжения делятся на три основных типа: неразъемные, разъемные, подшипники с самоустанавливающимися вкладышами.</w:t>
      </w:r>
    </w:p>
    <w:p w:rsidR="00D72BC9" w:rsidRPr="00D72BC9" w:rsidRDefault="00D72BC9" w:rsidP="00D72BC9">
      <w:pPr>
        <w:widowControl w:val="0"/>
        <w:shd w:val="clear" w:color="auto" w:fill="FFFFFF"/>
        <w:autoSpaceDE w:val="0"/>
        <w:autoSpaceDN w:val="0"/>
        <w:adjustRightInd w:val="0"/>
        <w:ind w:firstLine="720"/>
        <w:jc w:val="both"/>
        <w:rPr>
          <w:bCs/>
          <w:iCs/>
          <w:sz w:val="28"/>
          <w:szCs w:val="28"/>
        </w:rPr>
      </w:pPr>
      <w:r w:rsidRPr="00D72BC9">
        <w:rPr>
          <w:bCs/>
          <w:iCs/>
          <w:sz w:val="28"/>
          <w:szCs w:val="28"/>
        </w:rPr>
        <w:t>Применяют эти подшипники в турбинах, центрифугах, в молотах, для валов очень больших диаметров и т.д.</w:t>
      </w:r>
    </w:p>
    <w:p w:rsidR="00D72BC9" w:rsidRPr="00D72BC9" w:rsidRDefault="00D72BC9" w:rsidP="00D72BC9">
      <w:pPr>
        <w:widowControl w:val="0"/>
        <w:shd w:val="clear" w:color="auto" w:fill="FFFFFF"/>
        <w:autoSpaceDE w:val="0"/>
        <w:autoSpaceDN w:val="0"/>
        <w:adjustRightInd w:val="0"/>
        <w:ind w:firstLine="720"/>
        <w:jc w:val="both"/>
        <w:rPr>
          <w:bCs/>
          <w:iCs/>
          <w:sz w:val="28"/>
          <w:szCs w:val="28"/>
        </w:rPr>
      </w:pPr>
      <w:r w:rsidRPr="00D72BC9">
        <w:rPr>
          <w:bCs/>
          <w:iCs/>
          <w:sz w:val="28"/>
          <w:szCs w:val="28"/>
        </w:rPr>
        <w:t>Подшипники скольжения, работающие в режиме смешанного или граничного трения, рассчитывают по условной методике на износостойкость и нагрев.</w:t>
      </w:r>
    </w:p>
    <w:p w:rsidR="00D72BC9" w:rsidRPr="00D72BC9" w:rsidRDefault="00D72BC9" w:rsidP="00D72BC9">
      <w:pPr>
        <w:widowControl w:val="0"/>
        <w:shd w:val="clear" w:color="auto" w:fill="FFFFFF"/>
        <w:autoSpaceDE w:val="0"/>
        <w:autoSpaceDN w:val="0"/>
        <w:adjustRightInd w:val="0"/>
        <w:ind w:firstLine="720"/>
        <w:jc w:val="both"/>
        <w:rPr>
          <w:bCs/>
          <w:iCs/>
          <w:sz w:val="28"/>
          <w:szCs w:val="28"/>
        </w:rPr>
      </w:pPr>
      <w:r w:rsidRPr="00D72BC9">
        <w:rPr>
          <w:bCs/>
          <w:iCs/>
          <w:sz w:val="28"/>
          <w:szCs w:val="28"/>
        </w:rPr>
        <w:t>Подшипники, работающие по принципу трения качения, называются подшипниками качения. Они являются наиболее распространенными и стандартизированы. Подшипник качения маркируют путем нанесения на торец кольца ряда цифр и букв, условно обозначающих внутренний диаметр, серию, тип, конструктивную разновидность, и в некоторых случаях ряд дополнительных сведений (класс точности, зазор, шумность и т.д.).</w:t>
      </w:r>
    </w:p>
    <w:p w:rsidR="00D72BC9" w:rsidRPr="00D72BC9" w:rsidRDefault="00D72BC9" w:rsidP="00D72BC9">
      <w:pPr>
        <w:widowControl w:val="0"/>
        <w:shd w:val="clear" w:color="auto" w:fill="FFFFFF"/>
        <w:autoSpaceDE w:val="0"/>
        <w:autoSpaceDN w:val="0"/>
        <w:adjustRightInd w:val="0"/>
        <w:ind w:firstLine="720"/>
        <w:jc w:val="both"/>
        <w:rPr>
          <w:bCs/>
          <w:iCs/>
          <w:sz w:val="28"/>
          <w:szCs w:val="28"/>
        </w:rPr>
      </w:pPr>
      <w:r w:rsidRPr="00D72BC9">
        <w:rPr>
          <w:bCs/>
          <w:iCs/>
          <w:sz w:val="28"/>
          <w:szCs w:val="28"/>
        </w:rPr>
        <w:t>Основными критериями работоспособности подшипников качения являются износостойкость рабочих поверхностей и долговечность подшипника, а так же сопротивление пластическим деформациям.</w:t>
      </w:r>
    </w:p>
    <w:p w:rsidR="00B72CEE" w:rsidRPr="00B72CEE" w:rsidRDefault="00B72CEE" w:rsidP="00B72CEE">
      <w:pPr>
        <w:widowControl w:val="0"/>
        <w:shd w:val="clear" w:color="auto" w:fill="FFFFFF"/>
        <w:autoSpaceDE w:val="0"/>
        <w:autoSpaceDN w:val="0"/>
        <w:adjustRightInd w:val="0"/>
        <w:spacing w:before="120" w:after="120"/>
        <w:ind w:firstLine="720"/>
        <w:jc w:val="both"/>
        <w:rPr>
          <w:b/>
          <w:bCs/>
          <w:i/>
          <w:iCs/>
          <w:sz w:val="28"/>
          <w:szCs w:val="28"/>
        </w:rPr>
      </w:pPr>
      <w:r>
        <w:rPr>
          <w:b/>
          <w:bCs/>
          <w:iCs/>
          <w:sz w:val="28"/>
          <w:szCs w:val="28"/>
        </w:rPr>
        <w:t>Пример 39</w:t>
      </w:r>
      <w:r>
        <w:rPr>
          <w:b/>
          <w:bCs/>
          <w:i/>
          <w:iCs/>
          <w:sz w:val="28"/>
          <w:szCs w:val="28"/>
        </w:rPr>
        <w:t xml:space="preserve"> </w:t>
      </w:r>
      <w:r w:rsidRPr="00B72CEE">
        <w:rPr>
          <w:sz w:val="28"/>
          <w:szCs w:val="28"/>
        </w:rPr>
        <w:t>Подобрать конические роликоподшипники для вала-шестерни косозубой цилиндр</w:t>
      </w:r>
      <w:r w:rsidR="00E65974">
        <w:rPr>
          <w:sz w:val="28"/>
          <w:szCs w:val="28"/>
        </w:rPr>
        <w:t>ической передачи редуктора (рисунок</w:t>
      </w:r>
      <w:r w:rsidRPr="00B72CEE">
        <w:rPr>
          <w:sz w:val="28"/>
          <w:szCs w:val="28"/>
        </w:rPr>
        <w:t xml:space="preserve"> 3.8)</w:t>
      </w:r>
    </w:p>
    <w:p w:rsidR="00B72CEE" w:rsidRDefault="00B72CEE" w:rsidP="00B72CEE">
      <w:pPr>
        <w:widowControl w:val="0"/>
        <w:shd w:val="clear" w:color="auto" w:fill="FFFFFF"/>
        <w:autoSpaceDE w:val="0"/>
        <w:autoSpaceDN w:val="0"/>
        <w:adjustRightInd w:val="0"/>
        <w:ind w:firstLine="720"/>
        <w:jc w:val="both"/>
        <w:rPr>
          <w:sz w:val="28"/>
          <w:szCs w:val="28"/>
        </w:rPr>
      </w:pPr>
      <w:r w:rsidRPr="00B72CEE">
        <w:rPr>
          <w:sz w:val="28"/>
          <w:szCs w:val="28"/>
        </w:rPr>
        <w:t xml:space="preserve">Дано: частота вращения вала-шестерни </w:t>
      </w:r>
      <w:r w:rsidRPr="00B72CEE">
        <w:rPr>
          <w:i/>
          <w:sz w:val="28"/>
          <w:szCs w:val="28"/>
        </w:rPr>
        <w:t>п</w:t>
      </w:r>
      <w:r w:rsidRPr="00B72CEE">
        <w:rPr>
          <w:sz w:val="28"/>
          <w:szCs w:val="28"/>
        </w:rPr>
        <w:t xml:space="preserve"> = 1450 мин</w:t>
      </w:r>
      <w:r w:rsidRPr="00B72CEE">
        <w:rPr>
          <w:sz w:val="28"/>
          <w:szCs w:val="28"/>
          <w:vertAlign w:val="superscript"/>
        </w:rPr>
        <w:softHyphen/>
        <w:t>1</w:t>
      </w:r>
      <w:r w:rsidRPr="00B72CEE">
        <w:rPr>
          <w:sz w:val="28"/>
          <w:szCs w:val="28"/>
        </w:rPr>
        <w:t>;</w:t>
      </w:r>
      <w:r>
        <w:rPr>
          <w:sz w:val="28"/>
          <w:szCs w:val="28"/>
        </w:rPr>
        <w:t xml:space="preserve"> </w:t>
      </w:r>
      <w:r w:rsidRPr="00B72CEE">
        <w:rPr>
          <w:i/>
          <w:sz w:val="28"/>
          <w:szCs w:val="28"/>
          <w:lang w:val="en-US"/>
        </w:rPr>
        <w:t>F</w:t>
      </w:r>
      <w:r w:rsidRPr="00B72CEE">
        <w:rPr>
          <w:i/>
          <w:sz w:val="28"/>
          <w:szCs w:val="28"/>
          <w:vertAlign w:val="subscript"/>
          <w:lang w:val="en-US"/>
        </w:rPr>
        <w:t>t</w:t>
      </w:r>
      <w:r w:rsidRPr="00B72CEE">
        <w:rPr>
          <w:sz w:val="28"/>
          <w:szCs w:val="28"/>
        </w:rPr>
        <w:t xml:space="preserve">=2620 </w:t>
      </w:r>
      <w:r w:rsidRPr="00B72CEE">
        <w:rPr>
          <w:sz w:val="28"/>
          <w:szCs w:val="28"/>
          <w:lang w:val="en-US"/>
        </w:rPr>
        <w:t>H</w:t>
      </w:r>
      <w:r w:rsidRPr="00B72CEE">
        <w:rPr>
          <w:sz w:val="28"/>
          <w:szCs w:val="28"/>
        </w:rPr>
        <w:t xml:space="preserve">, </w:t>
      </w:r>
    </w:p>
    <w:p w:rsidR="00B72CEE" w:rsidRPr="00B72CEE" w:rsidRDefault="00B72CEE" w:rsidP="00B72CEE">
      <w:pPr>
        <w:widowControl w:val="0"/>
        <w:shd w:val="clear" w:color="auto" w:fill="FFFFFF"/>
        <w:autoSpaceDE w:val="0"/>
        <w:autoSpaceDN w:val="0"/>
        <w:adjustRightInd w:val="0"/>
        <w:jc w:val="both"/>
        <w:rPr>
          <w:sz w:val="28"/>
          <w:szCs w:val="28"/>
        </w:rPr>
      </w:pPr>
      <w:r w:rsidRPr="00B72CEE">
        <w:rPr>
          <w:i/>
          <w:sz w:val="28"/>
          <w:szCs w:val="28"/>
          <w:lang w:val="en-US"/>
        </w:rPr>
        <w:t>F</w:t>
      </w:r>
      <w:r w:rsidRPr="00B72CEE">
        <w:rPr>
          <w:i/>
          <w:sz w:val="28"/>
          <w:szCs w:val="28"/>
          <w:vertAlign w:val="subscript"/>
          <w:lang w:val="en-US"/>
        </w:rPr>
        <w:t>r</w:t>
      </w:r>
      <w:r w:rsidRPr="00B72CEE">
        <w:rPr>
          <w:sz w:val="28"/>
          <w:szCs w:val="28"/>
        </w:rPr>
        <w:t xml:space="preserve"> =960 Н, </w:t>
      </w:r>
      <w:r w:rsidRPr="00B72CEE">
        <w:rPr>
          <w:i/>
          <w:iCs/>
          <w:sz w:val="28"/>
          <w:szCs w:val="28"/>
          <w:lang w:val="en-US"/>
        </w:rPr>
        <w:t>F</w:t>
      </w:r>
      <w:r w:rsidRPr="00B72CEE">
        <w:rPr>
          <w:i/>
          <w:iCs/>
          <w:sz w:val="28"/>
          <w:szCs w:val="28"/>
          <w:vertAlign w:val="subscript"/>
          <w:lang w:val="en-US"/>
        </w:rPr>
        <w:t>a</w:t>
      </w:r>
      <w:r w:rsidRPr="00B72CEE">
        <w:rPr>
          <w:i/>
          <w:iCs/>
          <w:sz w:val="28"/>
          <w:szCs w:val="28"/>
        </w:rPr>
        <w:t xml:space="preserve"> </w:t>
      </w:r>
      <w:r w:rsidRPr="00B72CEE">
        <w:rPr>
          <w:sz w:val="28"/>
          <w:szCs w:val="28"/>
        </w:rPr>
        <w:t xml:space="preserve">= 370 Н; </w:t>
      </w:r>
      <w:r w:rsidRPr="00B72CEE">
        <w:rPr>
          <w:i/>
          <w:sz w:val="28"/>
          <w:szCs w:val="28"/>
          <w:lang w:val="en-US"/>
        </w:rPr>
        <w:t>d</w:t>
      </w:r>
      <w:r w:rsidRPr="00B72CEE">
        <w:rPr>
          <w:sz w:val="28"/>
          <w:szCs w:val="28"/>
        </w:rPr>
        <w:t xml:space="preserve">= 35 мм, </w:t>
      </w:r>
      <w:r w:rsidRPr="00B72CEE">
        <w:rPr>
          <w:i/>
          <w:iCs/>
          <w:sz w:val="28"/>
          <w:szCs w:val="28"/>
          <w:lang w:val="en-US"/>
        </w:rPr>
        <w:t>d</w:t>
      </w:r>
      <w:r w:rsidRPr="00B72CEE">
        <w:rPr>
          <w:iCs/>
          <w:sz w:val="28"/>
          <w:szCs w:val="28"/>
          <w:vertAlign w:val="subscript"/>
        </w:rPr>
        <w:t>1</w:t>
      </w:r>
      <w:r w:rsidRPr="00B72CEE">
        <w:rPr>
          <w:i/>
          <w:iCs/>
          <w:sz w:val="28"/>
          <w:szCs w:val="28"/>
        </w:rPr>
        <w:t xml:space="preserve"> = </w:t>
      </w:r>
      <w:r w:rsidRPr="00B72CEE">
        <w:rPr>
          <w:sz w:val="28"/>
          <w:szCs w:val="28"/>
        </w:rPr>
        <w:t xml:space="preserve">100 мм, </w:t>
      </w:r>
      <w:r w:rsidRPr="00B72CEE">
        <w:rPr>
          <w:i/>
          <w:iCs/>
          <w:sz w:val="28"/>
          <w:szCs w:val="28"/>
          <w:lang w:val="en-US"/>
        </w:rPr>
        <w:t>b</w:t>
      </w:r>
      <w:r w:rsidRPr="00B72CEE">
        <w:rPr>
          <w:iCs/>
          <w:sz w:val="28"/>
          <w:szCs w:val="28"/>
          <w:vertAlign w:val="subscript"/>
        </w:rPr>
        <w:t>1</w:t>
      </w:r>
      <w:r w:rsidRPr="00B72CEE">
        <w:rPr>
          <w:sz w:val="28"/>
          <w:szCs w:val="28"/>
        </w:rPr>
        <w:t xml:space="preserve"> = 45 мм, </w:t>
      </w:r>
      <w:r w:rsidRPr="00B72CEE">
        <w:rPr>
          <w:i/>
          <w:iCs/>
          <w:sz w:val="28"/>
          <w:szCs w:val="28"/>
        </w:rPr>
        <w:t>с</w:t>
      </w:r>
      <w:r w:rsidRPr="00B72CEE">
        <w:rPr>
          <w:iCs/>
          <w:sz w:val="28"/>
          <w:szCs w:val="28"/>
          <w:vertAlign w:val="subscript"/>
        </w:rPr>
        <w:t>1</w:t>
      </w:r>
      <w:r w:rsidRPr="00B72CEE">
        <w:rPr>
          <w:i/>
          <w:iCs/>
          <w:sz w:val="28"/>
          <w:szCs w:val="28"/>
        </w:rPr>
        <w:t xml:space="preserve"> </w:t>
      </w:r>
      <w:r w:rsidRPr="00B72CEE">
        <w:rPr>
          <w:sz w:val="28"/>
          <w:szCs w:val="28"/>
        </w:rPr>
        <w:t>= 85 мм,</w:t>
      </w:r>
    </w:p>
    <w:p w:rsidR="00B72CEE" w:rsidRDefault="00B72CEE" w:rsidP="00B72CEE">
      <w:pPr>
        <w:widowControl w:val="0"/>
        <w:shd w:val="clear" w:color="auto" w:fill="FFFFFF"/>
        <w:autoSpaceDE w:val="0"/>
        <w:autoSpaceDN w:val="0"/>
        <w:adjustRightInd w:val="0"/>
        <w:jc w:val="both"/>
        <w:rPr>
          <w:sz w:val="28"/>
          <w:szCs w:val="28"/>
        </w:rPr>
      </w:pPr>
      <w:r w:rsidRPr="00B72CEE">
        <w:rPr>
          <w:sz w:val="28"/>
          <w:szCs w:val="28"/>
        </w:rPr>
        <w:t xml:space="preserve">рабочая температура подшипников 60 </w:t>
      </w:r>
      <w:r w:rsidRPr="00B72CEE">
        <w:rPr>
          <w:i/>
          <w:iCs/>
          <w:sz w:val="28"/>
          <w:szCs w:val="28"/>
        </w:rPr>
        <w:t xml:space="preserve">°С, </w:t>
      </w:r>
      <w:r w:rsidRPr="00B72CEE">
        <w:rPr>
          <w:sz w:val="28"/>
          <w:szCs w:val="28"/>
        </w:rPr>
        <w:t>нагрузка с умеренными толчками, тре</w:t>
      </w:r>
      <w:r w:rsidRPr="00B72CEE">
        <w:rPr>
          <w:sz w:val="28"/>
          <w:szCs w:val="28"/>
        </w:rPr>
        <w:softHyphen/>
        <w:t>буемая долговечность подшипников 25 000 ч.</w:t>
      </w:r>
    </w:p>
    <w:p w:rsidR="00B72CEE" w:rsidRPr="00B72CEE" w:rsidRDefault="00B72CEE" w:rsidP="00B72CEE">
      <w:pPr>
        <w:widowControl w:val="0"/>
        <w:shd w:val="clear" w:color="auto" w:fill="FFFFFF"/>
        <w:autoSpaceDE w:val="0"/>
        <w:autoSpaceDN w:val="0"/>
        <w:adjustRightInd w:val="0"/>
        <w:jc w:val="both"/>
        <w:rPr>
          <w:sz w:val="28"/>
          <w:szCs w:val="28"/>
        </w:rPr>
      </w:pPr>
    </w:p>
    <w:p w:rsidR="00D72BC9" w:rsidRPr="00E65974" w:rsidRDefault="00B72CEE" w:rsidP="00E65974">
      <w:pPr>
        <w:widowControl w:val="0"/>
        <w:shd w:val="clear" w:color="auto" w:fill="FFFFFF"/>
        <w:autoSpaceDE w:val="0"/>
        <w:autoSpaceDN w:val="0"/>
        <w:adjustRightInd w:val="0"/>
        <w:jc w:val="center"/>
        <w:rPr>
          <w:sz w:val="20"/>
          <w:szCs w:val="20"/>
        </w:rPr>
      </w:pPr>
      <w:r>
        <w:rPr>
          <w:noProof/>
          <w:sz w:val="20"/>
          <w:szCs w:val="20"/>
        </w:rPr>
        <w:drawing>
          <wp:inline distT="0" distB="0" distL="0" distR="0">
            <wp:extent cx="3821430" cy="348678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1127" cstate="print">
                      <a:lum bright="-30000" contrast="60000"/>
                      <a:grayscl/>
                      <a:extLst>
                        <a:ext uri="{28A0092B-C50C-407E-A947-70E740481C1C}">
                          <a14:useLocalDpi xmlns:a14="http://schemas.microsoft.com/office/drawing/2010/main" val="0"/>
                        </a:ext>
                      </a:extLst>
                    </a:blip>
                    <a:srcRect l="4001" t="6430" r="3819"/>
                    <a:stretch>
                      <a:fillRect/>
                    </a:stretch>
                  </pic:blipFill>
                  <pic:spPr bwMode="auto">
                    <a:xfrm>
                      <a:off x="0" y="0"/>
                      <a:ext cx="3821430" cy="3486785"/>
                    </a:xfrm>
                    <a:prstGeom prst="rect">
                      <a:avLst/>
                    </a:prstGeom>
                    <a:noFill/>
                    <a:ln>
                      <a:noFill/>
                    </a:ln>
                  </pic:spPr>
                </pic:pic>
              </a:graphicData>
            </a:graphic>
          </wp:inline>
        </w:drawing>
      </w:r>
    </w:p>
    <w:p w:rsidR="00B72CEE" w:rsidRPr="00B72CEE" w:rsidRDefault="00B72CEE" w:rsidP="00B72CEE">
      <w:pPr>
        <w:widowControl w:val="0"/>
        <w:shd w:val="clear" w:color="auto" w:fill="FFFFFF"/>
        <w:autoSpaceDE w:val="0"/>
        <w:autoSpaceDN w:val="0"/>
        <w:adjustRightInd w:val="0"/>
        <w:spacing w:before="120" w:after="120"/>
        <w:jc w:val="center"/>
        <w:rPr>
          <w:sz w:val="28"/>
          <w:szCs w:val="28"/>
        </w:rPr>
      </w:pPr>
      <w:r w:rsidRPr="00B72CEE">
        <w:rPr>
          <w:sz w:val="28"/>
          <w:szCs w:val="28"/>
        </w:rPr>
        <w:t>Рисунок 3.8</w:t>
      </w:r>
      <w:r w:rsidR="00E65974">
        <w:rPr>
          <w:sz w:val="28"/>
          <w:szCs w:val="28"/>
        </w:rPr>
        <w:t xml:space="preserve"> Вал-шестерня редуктора</w:t>
      </w:r>
    </w:p>
    <w:p w:rsidR="00B72CEE" w:rsidRPr="001D6421" w:rsidRDefault="00B72CEE" w:rsidP="00B72CEE">
      <w:pPr>
        <w:widowControl w:val="0"/>
        <w:shd w:val="clear" w:color="auto" w:fill="FFFFFF"/>
        <w:autoSpaceDE w:val="0"/>
        <w:autoSpaceDN w:val="0"/>
        <w:adjustRightInd w:val="0"/>
        <w:ind w:firstLine="720"/>
        <w:jc w:val="both"/>
        <w:rPr>
          <w:iCs/>
          <w:sz w:val="28"/>
          <w:szCs w:val="28"/>
        </w:rPr>
      </w:pPr>
      <w:r w:rsidRPr="00B72CEE">
        <w:rPr>
          <w:iCs/>
          <w:sz w:val="28"/>
          <w:szCs w:val="28"/>
        </w:rPr>
        <w:t>Решение</w:t>
      </w:r>
    </w:p>
    <w:p w:rsidR="00B72CEE" w:rsidRPr="00B72CEE" w:rsidRDefault="00B72CEE" w:rsidP="00B72CEE">
      <w:pPr>
        <w:widowControl w:val="0"/>
        <w:shd w:val="clear" w:color="auto" w:fill="FFFFFF"/>
        <w:autoSpaceDE w:val="0"/>
        <w:autoSpaceDN w:val="0"/>
        <w:adjustRightInd w:val="0"/>
        <w:ind w:firstLine="720"/>
        <w:jc w:val="both"/>
        <w:rPr>
          <w:sz w:val="28"/>
          <w:szCs w:val="28"/>
        </w:rPr>
      </w:pPr>
      <w:r w:rsidRPr="00B72CEE">
        <w:rPr>
          <w:sz w:val="28"/>
          <w:szCs w:val="28"/>
        </w:rPr>
        <w:lastRenderedPageBreak/>
        <w:t xml:space="preserve">Предварительно принимаем для быстроходного вала редуктора роликоподшипники конические однорядные средней серии 7307 с размерами </w:t>
      </w:r>
      <w:r w:rsidRPr="00B72CEE">
        <w:rPr>
          <w:i/>
          <w:iCs/>
          <w:sz w:val="28"/>
          <w:szCs w:val="28"/>
          <w:lang w:val="en-US"/>
        </w:rPr>
        <w:t>d</w:t>
      </w:r>
      <w:r w:rsidRPr="00B72CEE">
        <w:rPr>
          <w:i/>
          <w:iCs/>
          <w:sz w:val="28"/>
          <w:szCs w:val="28"/>
        </w:rPr>
        <w:t xml:space="preserve"> </w:t>
      </w:r>
      <w:r w:rsidRPr="00B72CEE">
        <w:rPr>
          <w:sz w:val="28"/>
          <w:szCs w:val="28"/>
        </w:rPr>
        <w:t xml:space="preserve">= 35 мм, </w:t>
      </w:r>
      <w:r w:rsidRPr="00B72CEE">
        <w:rPr>
          <w:i/>
          <w:iCs/>
          <w:sz w:val="28"/>
          <w:szCs w:val="28"/>
          <w:lang w:val="en-US"/>
        </w:rPr>
        <w:t>D</w:t>
      </w:r>
      <w:r w:rsidRPr="00B72CEE">
        <w:rPr>
          <w:i/>
          <w:iCs/>
          <w:sz w:val="28"/>
          <w:szCs w:val="28"/>
        </w:rPr>
        <w:t xml:space="preserve"> </w:t>
      </w:r>
      <w:r w:rsidRPr="00B72CEE">
        <w:rPr>
          <w:sz w:val="28"/>
          <w:szCs w:val="28"/>
        </w:rPr>
        <w:t xml:space="preserve">= 80 мм, </w:t>
      </w:r>
      <w:r w:rsidRPr="00B72CEE">
        <w:rPr>
          <w:i/>
          <w:iCs/>
          <w:sz w:val="28"/>
          <w:szCs w:val="28"/>
        </w:rPr>
        <w:t xml:space="preserve">Т= </w:t>
      </w:r>
      <w:r w:rsidRPr="00B72CEE">
        <w:rPr>
          <w:sz w:val="28"/>
          <w:szCs w:val="28"/>
        </w:rPr>
        <w:t xml:space="preserve">23 мм, </w:t>
      </w:r>
      <w:r w:rsidRPr="00B72CEE">
        <w:rPr>
          <w:i/>
          <w:iCs/>
          <w:sz w:val="28"/>
          <w:szCs w:val="28"/>
        </w:rPr>
        <w:t>е</w:t>
      </w:r>
      <w:r w:rsidRPr="00B72CEE">
        <w:rPr>
          <w:sz w:val="28"/>
          <w:szCs w:val="28"/>
        </w:rPr>
        <w:t>=0,32 (</w:t>
      </w:r>
      <w:r w:rsidRPr="00B72CEE">
        <w:rPr>
          <w:i/>
          <w:sz w:val="28"/>
          <w:szCs w:val="28"/>
        </w:rPr>
        <w:t>α</w:t>
      </w:r>
      <w:r w:rsidRPr="00B72CEE">
        <w:rPr>
          <w:sz w:val="28"/>
          <w:szCs w:val="28"/>
        </w:rPr>
        <w:t xml:space="preserve"> = 12°). Расстояние от торца подшипника до точки приложения радиальной реакции. </w:t>
      </w:r>
    </w:p>
    <w:p w:rsidR="00B72CEE" w:rsidRPr="00B72CEE" w:rsidRDefault="00B72CEE" w:rsidP="00B72CEE">
      <w:pPr>
        <w:widowControl w:val="0"/>
        <w:shd w:val="clear" w:color="auto" w:fill="FFFFFF"/>
        <w:autoSpaceDE w:val="0"/>
        <w:autoSpaceDN w:val="0"/>
        <w:adjustRightInd w:val="0"/>
        <w:jc w:val="center"/>
        <w:rPr>
          <w:sz w:val="28"/>
          <w:szCs w:val="28"/>
        </w:rPr>
      </w:pPr>
      <w:r w:rsidRPr="00B72CEE">
        <w:rPr>
          <w:i/>
          <w:iCs/>
          <w:position w:val="-18"/>
          <w:sz w:val="28"/>
          <w:szCs w:val="28"/>
        </w:rPr>
        <w:object w:dxaOrig="5240" w:dyaOrig="520">
          <v:shape id="_x0000_i1611" type="#_x0000_t75" style="width:263.55pt;height:26.5pt" o:ole="">
            <v:imagedata r:id="rId1128" o:title=""/>
          </v:shape>
          <o:OLEObject Type="Embed" ProgID="Equation.3" ShapeID="_x0000_i1611" DrawAspect="Content" ObjectID="_1641728477" r:id="rId1129"/>
        </w:object>
      </w:r>
      <w:r w:rsidRPr="00B72CEE">
        <w:rPr>
          <w:sz w:val="28"/>
          <w:szCs w:val="28"/>
        </w:rPr>
        <w:t xml:space="preserve"> мм.</w:t>
      </w:r>
    </w:p>
    <w:p w:rsidR="00B72CEE" w:rsidRPr="00B72CEE" w:rsidRDefault="00B72CEE" w:rsidP="00B72CEE">
      <w:pPr>
        <w:widowControl w:val="0"/>
        <w:shd w:val="clear" w:color="auto" w:fill="FFFFFF"/>
        <w:autoSpaceDE w:val="0"/>
        <w:autoSpaceDN w:val="0"/>
        <w:adjustRightInd w:val="0"/>
        <w:ind w:firstLine="720"/>
        <w:jc w:val="both"/>
        <w:rPr>
          <w:i/>
          <w:iCs/>
          <w:sz w:val="28"/>
          <w:szCs w:val="28"/>
        </w:rPr>
      </w:pPr>
      <w:r w:rsidRPr="00B72CEE">
        <w:rPr>
          <w:sz w:val="28"/>
          <w:szCs w:val="28"/>
        </w:rPr>
        <w:t xml:space="preserve">Далее находим размеры </w:t>
      </w:r>
      <w:r w:rsidRPr="00B72CEE">
        <w:rPr>
          <w:i/>
          <w:iCs/>
          <w:sz w:val="28"/>
          <w:szCs w:val="28"/>
        </w:rPr>
        <w:t xml:space="preserve">с </w:t>
      </w:r>
      <w:r w:rsidRPr="00B72CEE">
        <w:rPr>
          <w:sz w:val="28"/>
          <w:szCs w:val="28"/>
        </w:rPr>
        <w:t xml:space="preserve">и </w:t>
      </w:r>
      <w:r w:rsidRPr="00B72CEE">
        <w:rPr>
          <w:i/>
          <w:iCs/>
          <w:sz w:val="28"/>
          <w:szCs w:val="28"/>
          <w:lang w:val="en-US"/>
        </w:rPr>
        <w:t>b</w:t>
      </w:r>
      <w:r w:rsidRPr="00B72CEE">
        <w:rPr>
          <w:i/>
          <w:iCs/>
          <w:sz w:val="28"/>
          <w:szCs w:val="28"/>
        </w:rPr>
        <w:t xml:space="preserve">, </w:t>
      </w:r>
      <w:r w:rsidRPr="00B72CEE">
        <w:rPr>
          <w:sz w:val="28"/>
          <w:szCs w:val="28"/>
        </w:rPr>
        <w:t>определяющие положение точек приложения радиальных реакций подшипников (см. рис. 3.8)</w:t>
      </w:r>
      <w:r w:rsidRPr="00B72CEE">
        <w:rPr>
          <w:i/>
          <w:iCs/>
          <w:sz w:val="28"/>
          <w:szCs w:val="28"/>
        </w:rPr>
        <w:t xml:space="preserve"> </w:t>
      </w:r>
    </w:p>
    <w:p w:rsidR="00B72CEE" w:rsidRPr="00B72CEE" w:rsidRDefault="00B72CEE" w:rsidP="00B72CEE">
      <w:pPr>
        <w:widowControl w:val="0"/>
        <w:shd w:val="clear" w:color="auto" w:fill="FFFFFF"/>
        <w:autoSpaceDE w:val="0"/>
        <w:autoSpaceDN w:val="0"/>
        <w:adjustRightInd w:val="0"/>
        <w:jc w:val="center"/>
        <w:rPr>
          <w:smallCaps/>
          <w:sz w:val="28"/>
          <w:szCs w:val="28"/>
        </w:rPr>
      </w:pPr>
      <w:r w:rsidRPr="00B72CEE">
        <w:rPr>
          <w:i/>
          <w:sz w:val="28"/>
          <w:szCs w:val="28"/>
          <w:lang w:val="en-US"/>
        </w:rPr>
        <w:t>c</w:t>
      </w:r>
      <w:r w:rsidRPr="00B72CEE">
        <w:rPr>
          <w:i/>
          <w:sz w:val="28"/>
          <w:szCs w:val="28"/>
        </w:rPr>
        <w:t xml:space="preserve"> = </w:t>
      </w:r>
      <w:r w:rsidRPr="00B72CEE">
        <w:rPr>
          <w:i/>
          <w:sz w:val="28"/>
          <w:szCs w:val="28"/>
          <w:lang w:val="en-US"/>
        </w:rPr>
        <w:t>c</w:t>
      </w:r>
      <w:r w:rsidRPr="00B72CEE">
        <w:rPr>
          <w:sz w:val="28"/>
          <w:szCs w:val="28"/>
          <w:vertAlign w:val="subscript"/>
        </w:rPr>
        <w:t>1</w:t>
      </w:r>
      <w:r w:rsidRPr="00B72CEE">
        <w:rPr>
          <w:sz w:val="28"/>
          <w:szCs w:val="28"/>
        </w:rPr>
        <w:t>+</w:t>
      </w:r>
      <w:r w:rsidRPr="00B72CEE">
        <w:rPr>
          <w:i/>
          <w:sz w:val="28"/>
          <w:szCs w:val="28"/>
        </w:rPr>
        <w:t>Т</w:t>
      </w:r>
      <w:r w:rsidRPr="00B72CEE">
        <w:rPr>
          <w:sz w:val="28"/>
          <w:szCs w:val="28"/>
        </w:rPr>
        <w:softHyphen/>
        <w:t>–</w:t>
      </w:r>
      <w:r w:rsidRPr="00B72CEE">
        <w:rPr>
          <w:i/>
          <w:sz w:val="28"/>
          <w:szCs w:val="28"/>
          <w:lang w:val="en-US"/>
        </w:rPr>
        <w:t>a</w:t>
      </w:r>
      <w:r w:rsidRPr="00B72CEE">
        <w:rPr>
          <w:sz w:val="28"/>
          <w:szCs w:val="28"/>
        </w:rPr>
        <w:t xml:space="preserve"> = 85 + 23–</w:t>
      </w:r>
      <w:r w:rsidRPr="00B72CEE">
        <w:rPr>
          <w:sz w:val="28"/>
          <w:szCs w:val="28"/>
        </w:rPr>
        <w:softHyphen/>
        <w:t>18 = 90 мм</w:t>
      </w:r>
      <w:r w:rsidRPr="00B72CEE">
        <w:rPr>
          <w:smallCaps/>
          <w:sz w:val="28"/>
          <w:szCs w:val="28"/>
        </w:rPr>
        <w:t xml:space="preserve">; </w:t>
      </w:r>
    </w:p>
    <w:p w:rsidR="00B72CEE" w:rsidRPr="00B72CEE" w:rsidRDefault="00B72CEE" w:rsidP="00B72CEE">
      <w:pPr>
        <w:widowControl w:val="0"/>
        <w:shd w:val="clear" w:color="auto" w:fill="FFFFFF"/>
        <w:autoSpaceDE w:val="0"/>
        <w:autoSpaceDN w:val="0"/>
        <w:adjustRightInd w:val="0"/>
        <w:jc w:val="center"/>
        <w:rPr>
          <w:sz w:val="28"/>
          <w:szCs w:val="28"/>
        </w:rPr>
      </w:pPr>
      <w:r w:rsidRPr="00B72CEE">
        <w:rPr>
          <w:i/>
          <w:sz w:val="28"/>
          <w:szCs w:val="28"/>
          <w:lang w:val="en-US"/>
        </w:rPr>
        <w:t>b</w:t>
      </w:r>
      <w:r w:rsidRPr="00B72CEE">
        <w:rPr>
          <w:sz w:val="28"/>
          <w:szCs w:val="28"/>
        </w:rPr>
        <w:t xml:space="preserve"> = </w:t>
      </w:r>
      <w:r w:rsidRPr="00B72CEE">
        <w:rPr>
          <w:i/>
          <w:sz w:val="28"/>
          <w:szCs w:val="28"/>
          <w:lang w:val="en-US"/>
        </w:rPr>
        <w:t>b</w:t>
      </w:r>
      <w:r w:rsidRPr="00B72CEE">
        <w:rPr>
          <w:sz w:val="28"/>
          <w:szCs w:val="28"/>
          <w:vertAlign w:val="subscript"/>
        </w:rPr>
        <w:t>1</w:t>
      </w:r>
      <w:r w:rsidRPr="00B72CEE">
        <w:rPr>
          <w:sz w:val="28"/>
          <w:szCs w:val="28"/>
        </w:rPr>
        <w:t>+</w:t>
      </w:r>
      <w:r w:rsidRPr="00B72CEE">
        <w:rPr>
          <w:i/>
          <w:sz w:val="28"/>
          <w:szCs w:val="28"/>
          <w:lang w:val="en-US"/>
        </w:rPr>
        <w:t>T</w:t>
      </w:r>
      <w:r w:rsidRPr="00B72CEE">
        <w:rPr>
          <w:i/>
          <w:sz w:val="28"/>
          <w:szCs w:val="28"/>
        </w:rPr>
        <w:softHyphen/>
        <w:t>–а</w:t>
      </w:r>
      <w:r w:rsidRPr="00B72CEE">
        <w:rPr>
          <w:sz w:val="28"/>
          <w:szCs w:val="28"/>
        </w:rPr>
        <w:t xml:space="preserve"> = 45 + 23</w:t>
      </w:r>
      <w:r w:rsidRPr="00B72CEE">
        <w:rPr>
          <w:sz w:val="28"/>
          <w:szCs w:val="28"/>
        </w:rPr>
        <w:softHyphen/>
        <w:t>–18 = 50 мм.</w:t>
      </w:r>
    </w:p>
    <w:p w:rsidR="00B72CEE" w:rsidRPr="001D6421" w:rsidRDefault="00B72CEE" w:rsidP="00B72CEE">
      <w:pPr>
        <w:widowControl w:val="0"/>
        <w:shd w:val="clear" w:color="auto" w:fill="FFFFFF"/>
        <w:autoSpaceDE w:val="0"/>
        <w:autoSpaceDN w:val="0"/>
        <w:adjustRightInd w:val="0"/>
        <w:ind w:firstLine="720"/>
        <w:jc w:val="both"/>
        <w:rPr>
          <w:sz w:val="28"/>
          <w:szCs w:val="28"/>
        </w:rPr>
      </w:pPr>
      <w:r w:rsidRPr="00B72CEE">
        <w:rPr>
          <w:sz w:val="28"/>
          <w:szCs w:val="28"/>
        </w:rPr>
        <w:t xml:space="preserve">Найдем реакции опор (индексом </w:t>
      </w:r>
      <w:r w:rsidRPr="00B72CEE">
        <w:rPr>
          <w:i/>
          <w:iCs/>
          <w:sz w:val="28"/>
          <w:szCs w:val="28"/>
        </w:rPr>
        <w:t xml:space="preserve">2 </w:t>
      </w:r>
      <w:r w:rsidRPr="00B72CEE">
        <w:rPr>
          <w:sz w:val="28"/>
          <w:szCs w:val="28"/>
        </w:rPr>
        <w:t xml:space="preserve">обозначен подшипник, воспринимающий осевую нагрузку </w:t>
      </w:r>
      <w:r w:rsidRPr="00B72CEE">
        <w:rPr>
          <w:i/>
          <w:iCs/>
          <w:sz w:val="28"/>
          <w:szCs w:val="28"/>
        </w:rPr>
        <w:t xml:space="preserve">А </w:t>
      </w:r>
      <w:r w:rsidRPr="00B72CEE">
        <w:rPr>
          <w:sz w:val="28"/>
          <w:szCs w:val="28"/>
        </w:rPr>
        <w:t xml:space="preserve">= </w:t>
      </w:r>
      <w:r w:rsidRPr="00B72CEE">
        <w:rPr>
          <w:i/>
          <w:iCs/>
          <w:sz w:val="28"/>
          <w:szCs w:val="28"/>
          <w:lang w:val="en-US"/>
        </w:rPr>
        <w:t>F</w:t>
      </w:r>
      <w:r w:rsidRPr="00B72CEE">
        <w:rPr>
          <w:i/>
          <w:iCs/>
          <w:sz w:val="28"/>
          <w:szCs w:val="28"/>
          <w:vertAlign w:val="subscript"/>
          <w:lang w:val="en-US"/>
        </w:rPr>
        <w:t>a</w:t>
      </w:r>
      <w:r w:rsidRPr="00B72CEE">
        <w:rPr>
          <w:i/>
          <w:iCs/>
          <w:sz w:val="28"/>
          <w:szCs w:val="28"/>
        </w:rPr>
        <w:t xml:space="preserve"> </w:t>
      </w:r>
      <w:r w:rsidRPr="00B72CEE">
        <w:rPr>
          <w:sz w:val="28"/>
          <w:szCs w:val="28"/>
        </w:rPr>
        <w:t xml:space="preserve">=370 Н): </w:t>
      </w:r>
    </w:p>
    <w:p w:rsidR="00B72CEE" w:rsidRPr="00B72CEE" w:rsidRDefault="00B72CEE" w:rsidP="00B72CEE">
      <w:pPr>
        <w:widowControl w:val="0"/>
        <w:shd w:val="clear" w:color="auto" w:fill="FFFFFF"/>
        <w:autoSpaceDE w:val="0"/>
        <w:autoSpaceDN w:val="0"/>
        <w:adjustRightInd w:val="0"/>
        <w:ind w:firstLine="720"/>
        <w:jc w:val="both"/>
        <w:rPr>
          <w:sz w:val="28"/>
          <w:szCs w:val="28"/>
        </w:rPr>
      </w:pPr>
      <w:r w:rsidRPr="00B72CEE">
        <w:rPr>
          <w:sz w:val="28"/>
          <w:szCs w:val="28"/>
        </w:rPr>
        <w:t xml:space="preserve">в плоскости </w:t>
      </w:r>
      <w:r w:rsidRPr="00B72CEE">
        <w:rPr>
          <w:i/>
          <w:iCs/>
          <w:sz w:val="28"/>
          <w:szCs w:val="28"/>
          <w:lang w:val="en-US"/>
        </w:rPr>
        <w:t>zOx</w:t>
      </w:r>
    </w:p>
    <w:p w:rsidR="00B72CEE" w:rsidRPr="00B72CEE" w:rsidRDefault="00B72CEE" w:rsidP="00B72CEE">
      <w:pPr>
        <w:widowControl w:val="0"/>
        <w:shd w:val="clear" w:color="auto" w:fill="FFFFFF"/>
        <w:autoSpaceDE w:val="0"/>
        <w:autoSpaceDN w:val="0"/>
        <w:adjustRightInd w:val="0"/>
        <w:jc w:val="center"/>
      </w:pPr>
      <w:r w:rsidRPr="00B72CEE">
        <w:rPr>
          <w:i/>
          <w:position w:val="-24"/>
          <w:sz w:val="28"/>
          <w:szCs w:val="28"/>
          <w:lang w:val="en-US"/>
        </w:rPr>
        <w:object w:dxaOrig="2820" w:dyaOrig="639">
          <v:shape id="_x0000_i1612" type="#_x0000_t75" style="width:141.3pt;height:31.9pt" o:ole="">
            <v:imagedata r:id="rId1130" o:title=""/>
          </v:shape>
          <o:OLEObject Type="Embed" ProgID="Equation.3" ShapeID="_x0000_i1612" DrawAspect="Content" ObjectID="_1641728478" r:id="rId1131"/>
        </w:object>
      </w:r>
      <w:r w:rsidRPr="00B72CEE">
        <w:t xml:space="preserve"> Н,</w:t>
      </w:r>
    </w:p>
    <w:p w:rsidR="00B72CEE" w:rsidRPr="00B72CEE" w:rsidRDefault="00B72CEE" w:rsidP="00B72CEE">
      <w:pPr>
        <w:widowControl w:val="0"/>
        <w:shd w:val="clear" w:color="auto" w:fill="FFFFFF"/>
        <w:autoSpaceDE w:val="0"/>
        <w:autoSpaceDN w:val="0"/>
        <w:adjustRightInd w:val="0"/>
        <w:jc w:val="center"/>
      </w:pPr>
      <w:r w:rsidRPr="00B72CEE">
        <w:rPr>
          <w:i/>
          <w:position w:val="-24"/>
          <w:sz w:val="28"/>
          <w:szCs w:val="28"/>
          <w:lang w:val="en-US"/>
        </w:rPr>
        <w:object w:dxaOrig="2760" w:dyaOrig="639">
          <v:shape id="_x0000_i1613" type="#_x0000_t75" style="width:137.9pt;height:31.9pt" o:ole="">
            <v:imagedata r:id="rId1132" o:title=""/>
          </v:shape>
          <o:OLEObject Type="Embed" ProgID="Equation.3" ShapeID="_x0000_i1613" DrawAspect="Content" ObjectID="_1641728479" r:id="rId1133"/>
        </w:object>
      </w:r>
      <w:r w:rsidRPr="00B72CEE">
        <w:t xml:space="preserve"> Н;</w:t>
      </w:r>
    </w:p>
    <w:p w:rsidR="00B72CEE" w:rsidRPr="00B72CEE" w:rsidRDefault="00B72CEE" w:rsidP="00B72CEE">
      <w:pPr>
        <w:widowControl w:val="0"/>
        <w:shd w:val="clear" w:color="auto" w:fill="FFFFFF"/>
        <w:autoSpaceDE w:val="0"/>
        <w:autoSpaceDN w:val="0"/>
        <w:adjustRightInd w:val="0"/>
        <w:jc w:val="both"/>
        <w:rPr>
          <w:sz w:val="28"/>
          <w:szCs w:val="28"/>
        </w:rPr>
      </w:pPr>
      <w:r w:rsidRPr="00B72CEE">
        <w:rPr>
          <w:sz w:val="28"/>
          <w:szCs w:val="28"/>
        </w:rPr>
        <w:t xml:space="preserve">в плоскости </w:t>
      </w:r>
      <w:r w:rsidRPr="00B72CEE">
        <w:rPr>
          <w:i/>
          <w:iCs/>
          <w:sz w:val="28"/>
          <w:szCs w:val="28"/>
          <w:lang w:val="en-US"/>
        </w:rPr>
        <w:t>zOy</w:t>
      </w:r>
    </w:p>
    <w:p w:rsidR="00B72CEE" w:rsidRPr="001D6421" w:rsidRDefault="00B72CEE" w:rsidP="00B72CEE">
      <w:pPr>
        <w:widowControl w:val="0"/>
        <w:shd w:val="clear" w:color="auto" w:fill="FFFFFF"/>
        <w:autoSpaceDE w:val="0"/>
        <w:autoSpaceDN w:val="0"/>
        <w:adjustRightInd w:val="0"/>
        <w:jc w:val="center"/>
        <w:rPr>
          <w:iCs/>
        </w:rPr>
      </w:pPr>
      <w:r w:rsidRPr="00B72CEE">
        <w:rPr>
          <w:i/>
          <w:iCs/>
          <w:position w:val="-24"/>
          <w:sz w:val="28"/>
          <w:szCs w:val="28"/>
          <w:lang w:val="en-US"/>
        </w:rPr>
        <w:object w:dxaOrig="5179" w:dyaOrig="820">
          <v:shape id="_x0000_i1614" type="#_x0000_t75" style="width:258.8pt;height:41.45pt" o:ole="">
            <v:imagedata r:id="rId1134" o:title=""/>
          </v:shape>
          <o:OLEObject Type="Embed" ProgID="Equation.3" ShapeID="_x0000_i1614" DrawAspect="Content" ObjectID="_1641728480" r:id="rId1135"/>
        </w:object>
      </w:r>
      <w:r w:rsidRPr="001D6421">
        <w:rPr>
          <w:iCs/>
        </w:rPr>
        <w:t xml:space="preserve"> </w:t>
      </w:r>
      <w:r w:rsidRPr="00B72CEE">
        <w:rPr>
          <w:iCs/>
        </w:rPr>
        <w:t>Н</w:t>
      </w:r>
      <w:r w:rsidRPr="001D6421">
        <w:rPr>
          <w:iCs/>
        </w:rPr>
        <w:t>,</w:t>
      </w:r>
    </w:p>
    <w:p w:rsidR="00B72CEE" w:rsidRPr="00B72CEE" w:rsidRDefault="00B72CEE" w:rsidP="00B72CEE">
      <w:pPr>
        <w:widowControl w:val="0"/>
        <w:shd w:val="clear" w:color="auto" w:fill="FFFFFF"/>
        <w:autoSpaceDE w:val="0"/>
        <w:autoSpaceDN w:val="0"/>
        <w:adjustRightInd w:val="0"/>
        <w:jc w:val="center"/>
        <w:rPr>
          <w:sz w:val="28"/>
          <w:szCs w:val="28"/>
        </w:rPr>
      </w:pPr>
      <w:r w:rsidRPr="00B72CEE">
        <w:rPr>
          <w:i/>
          <w:iCs/>
          <w:sz w:val="28"/>
          <w:szCs w:val="28"/>
          <w:lang w:val="en-US"/>
        </w:rPr>
        <w:t>R</w:t>
      </w:r>
      <w:r w:rsidRPr="00B72CEE">
        <w:rPr>
          <w:i/>
          <w:iCs/>
          <w:sz w:val="28"/>
          <w:szCs w:val="28"/>
          <w:vertAlign w:val="subscript"/>
          <w:lang w:val="en-US"/>
        </w:rPr>
        <w:t>y</w:t>
      </w:r>
      <w:r w:rsidRPr="00B72CEE">
        <w:rPr>
          <w:iCs/>
          <w:sz w:val="28"/>
          <w:szCs w:val="28"/>
          <w:vertAlign w:val="subscript"/>
          <w:lang w:val="en-US"/>
        </w:rPr>
        <w:t>l</w:t>
      </w:r>
      <w:r w:rsidRPr="00B72CEE">
        <w:rPr>
          <w:i/>
          <w:iCs/>
          <w:sz w:val="28"/>
          <w:szCs w:val="28"/>
        </w:rPr>
        <w:t xml:space="preserve"> =</w:t>
      </w:r>
      <w:r w:rsidRPr="00B72CEE">
        <w:rPr>
          <w:i/>
          <w:iCs/>
          <w:sz w:val="28"/>
          <w:szCs w:val="28"/>
          <w:lang w:val="en-US"/>
        </w:rPr>
        <w:t>F</w:t>
      </w:r>
      <w:r w:rsidRPr="00B72CEE">
        <w:rPr>
          <w:i/>
          <w:iCs/>
          <w:sz w:val="28"/>
          <w:szCs w:val="28"/>
          <w:vertAlign w:val="subscript"/>
          <w:lang w:val="en-US"/>
        </w:rPr>
        <w:t>r</w:t>
      </w:r>
      <w:r w:rsidRPr="00B72CEE">
        <w:rPr>
          <w:i/>
          <w:iCs/>
          <w:sz w:val="28"/>
          <w:szCs w:val="28"/>
        </w:rPr>
        <w:softHyphen/>
        <w:t>–</w:t>
      </w:r>
      <w:r w:rsidRPr="00B72CEE">
        <w:rPr>
          <w:i/>
          <w:iCs/>
          <w:sz w:val="28"/>
          <w:szCs w:val="28"/>
          <w:lang w:val="en-US"/>
        </w:rPr>
        <w:t>R</w:t>
      </w:r>
      <w:r w:rsidRPr="00B72CEE">
        <w:rPr>
          <w:i/>
          <w:iCs/>
          <w:sz w:val="28"/>
          <w:szCs w:val="28"/>
          <w:vertAlign w:val="subscript"/>
          <w:lang w:val="en-US"/>
        </w:rPr>
        <w:t>y</w:t>
      </w:r>
      <w:r w:rsidRPr="00B72CEE">
        <w:rPr>
          <w:iCs/>
          <w:sz w:val="28"/>
          <w:szCs w:val="28"/>
          <w:vertAlign w:val="subscript"/>
        </w:rPr>
        <w:t>2</w:t>
      </w:r>
      <w:r w:rsidRPr="00B72CEE">
        <w:rPr>
          <w:i/>
          <w:iCs/>
          <w:sz w:val="28"/>
          <w:szCs w:val="28"/>
        </w:rPr>
        <w:t xml:space="preserve">= </w:t>
      </w:r>
      <w:r w:rsidRPr="00B72CEE">
        <w:rPr>
          <w:sz w:val="28"/>
          <w:szCs w:val="28"/>
        </w:rPr>
        <w:t xml:space="preserve">960 </w:t>
      </w:r>
      <w:r w:rsidRPr="00B72CEE">
        <w:rPr>
          <w:sz w:val="28"/>
          <w:szCs w:val="28"/>
        </w:rPr>
        <w:softHyphen/>
        <w:t xml:space="preserve"> 475 = 485 </w:t>
      </w:r>
      <w:r w:rsidRPr="00B72CEE">
        <w:rPr>
          <w:sz w:val="28"/>
          <w:szCs w:val="28"/>
          <w:lang w:val="en-US"/>
        </w:rPr>
        <w:t>H</w:t>
      </w:r>
      <w:r w:rsidRPr="00B72CEE">
        <w:rPr>
          <w:sz w:val="28"/>
          <w:szCs w:val="28"/>
        </w:rPr>
        <w:t xml:space="preserve">. </w:t>
      </w:r>
    </w:p>
    <w:p w:rsidR="00B72CEE" w:rsidRPr="00B72CEE" w:rsidRDefault="00B72CEE" w:rsidP="00B72CEE">
      <w:pPr>
        <w:widowControl w:val="0"/>
        <w:shd w:val="clear" w:color="auto" w:fill="FFFFFF"/>
        <w:autoSpaceDE w:val="0"/>
        <w:autoSpaceDN w:val="0"/>
        <w:adjustRightInd w:val="0"/>
        <w:rPr>
          <w:sz w:val="28"/>
          <w:szCs w:val="28"/>
        </w:rPr>
      </w:pPr>
      <w:r w:rsidRPr="00B72CEE">
        <w:rPr>
          <w:sz w:val="28"/>
          <w:szCs w:val="28"/>
        </w:rPr>
        <w:t>Полные радиальные реакции:</w:t>
      </w:r>
    </w:p>
    <w:p w:rsidR="00B72CEE" w:rsidRPr="00B72CEE" w:rsidRDefault="00B72CEE" w:rsidP="00B72CEE">
      <w:pPr>
        <w:widowControl w:val="0"/>
        <w:shd w:val="clear" w:color="auto" w:fill="FFFFFF"/>
        <w:autoSpaceDE w:val="0"/>
        <w:autoSpaceDN w:val="0"/>
        <w:adjustRightInd w:val="0"/>
        <w:jc w:val="center"/>
        <w:rPr>
          <w:sz w:val="28"/>
          <w:szCs w:val="28"/>
        </w:rPr>
      </w:pPr>
      <w:r w:rsidRPr="00B72CEE">
        <w:rPr>
          <w:position w:val="-16"/>
          <w:sz w:val="28"/>
          <w:szCs w:val="28"/>
        </w:rPr>
        <w:object w:dxaOrig="4560" w:dyaOrig="480">
          <v:shape id="_x0000_i1615" type="#_x0000_t75" style="width:228.25pt;height:23.75pt" o:ole="">
            <v:imagedata r:id="rId1136" o:title=""/>
          </v:shape>
          <o:OLEObject Type="Embed" ProgID="Equation.3" ShapeID="_x0000_i1615" DrawAspect="Content" ObjectID="_1641728481" r:id="rId1137"/>
        </w:object>
      </w:r>
      <w:r w:rsidRPr="00B72CEE">
        <w:rPr>
          <w:sz w:val="28"/>
          <w:szCs w:val="28"/>
        </w:rPr>
        <w:t xml:space="preserve"> Н.</w:t>
      </w:r>
    </w:p>
    <w:p w:rsidR="00B72CEE" w:rsidRPr="00B72CEE" w:rsidRDefault="00B72CEE" w:rsidP="00B72CEE">
      <w:pPr>
        <w:widowControl w:val="0"/>
        <w:shd w:val="clear" w:color="auto" w:fill="FFFFFF"/>
        <w:autoSpaceDE w:val="0"/>
        <w:autoSpaceDN w:val="0"/>
        <w:adjustRightInd w:val="0"/>
        <w:jc w:val="center"/>
        <w:rPr>
          <w:sz w:val="28"/>
          <w:szCs w:val="28"/>
        </w:rPr>
      </w:pPr>
      <w:r w:rsidRPr="00B72CEE">
        <w:rPr>
          <w:position w:val="-16"/>
          <w:sz w:val="28"/>
          <w:szCs w:val="28"/>
        </w:rPr>
        <w:object w:dxaOrig="4560" w:dyaOrig="480">
          <v:shape id="_x0000_i1616" type="#_x0000_t75" style="width:228.25pt;height:23.75pt" o:ole="">
            <v:imagedata r:id="rId1138" o:title=""/>
          </v:shape>
          <o:OLEObject Type="Embed" ProgID="Equation.3" ShapeID="_x0000_i1616" DrawAspect="Content" ObjectID="_1641728482" r:id="rId1139"/>
        </w:object>
      </w:r>
      <w:r w:rsidRPr="00B72CEE">
        <w:rPr>
          <w:sz w:val="28"/>
          <w:szCs w:val="28"/>
        </w:rPr>
        <w:t xml:space="preserve"> Н.</w:t>
      </w:r>
    </w:p>
    <w:p w:rsidR="00B72CEE" w:rsidRPr="00B72CEE" w:rsidRDefault="00B72CEE" w:rsidP="00B72CEE">
      <w:pPr>
        <w:widowControl w:val="0"/>
        <w:shd w:val="clear" w:color="auto" w:fill="FFFFFF"/>
        <w:autoSpaceDE w:val="0"/>
        <w:autoSpaceDN w:val="0"/>
        <w:adjustRightInd w:val="0"/>
        <w:ind w:firstLine="709"/>
        <w:jc w:val="both"/>
        <w:rPr>
          <w:sz w:val="28"/>
          <w:szCs w:val="28"/>
        </w:rPr>
      </w:pPr>
      <w:r w:rsidRPr="00B72CEE">
        <w:rPr>
          <w:sz w:val="28"/>
          <w:szCs w:val="28"/>
        </w:rPr>
        <w:t>На рис. З.8 полные радиальные реакции условно совмещены с плоскостью чертежа.</w:t>
      </w:r>
    </w:p>
    <w:p w:rsidR="00B72CEE" w:rsidRPr="00B72CEE" w:rsidRDefault="00B72CEE" w:rsidP="00B72CEE">
      <w:pPr>
        <w:widowControl w:val="0"/>
        <w:shd w:val="clear" w:color="auto" w:fill="FFFFFF"/>
        <w:autoSpaceDE w:val="0"/>
        <w:autoSpaceDN w:val="0"/>
        <w:adjustRightInd w:val="0"/>
        <w:ind w:firstLine="720"/>
        <w:jc w:val="both"/>
        <w:rPr>
          <w:sz w:val="28"/>
          <w:szCs w:val="28"/>
        </w:rPr>
      </w:pPr>
      <w:r w:rsidRPr="00B72CEE">
        <w:rPr>
          <w:sz w:val="28"/>
          <w:szCs w:val="28"/>
        </w:rPr>
        <w:t xml:space="preserve">Вычислим осевые составляющие </w:t>
      </w:r>
      <w:r w:rsidRPr="00B72CEE">
        <w:rPr>
          <w:i/>
          <w:iCs/>
          <w:sz w:val="28"/>
          <w:szCs w:val="28"/>
          <w:lang w:val="en-US"/>
        </w:rPr>
        <w:t>S</w:t>
      </w:r>
      <w:r w:rsidRPr="00B72CEE">
        <w:rPr>
          <w:iCs/>
          <w:sz w:val="28"/>
          <w:szCs w:val="28"/>
          <w:vertAlign w:val="subscript"/>
        </w:rPr>
        <w:t>1</w:t>
      </w:r>
      <w:r w:rsidRPr="00B72CEE">
        <w:rPr>
          <w:i/>
          <w:iCs/>
          <w:sz w:val="28"/>
          <w:szCs w:val="28"/>
        </w:rPr>
        <w:t xml:space="preserve"> </w:t>
      </w:r>
      <w:r w:rsidRPr="00B72CEE">
        <w:rPr>
          <w:sz w:val="28"/>
          <w:szCs w:val="28"/>
        </w:rPr>
        <w:t xml:space="preserve">и </w:t>
      </w:r>
      <w:r w:rsidRPr="00B72CEE">
        <w:rPr>
          <w:i/>
          <w:iCs/>
          <w:sz w:val="28"/>
          <w:szCs w:val="28"/>
          <w:lang w:val="en-US"/>
        </w:rPr>
        <w:t>S</w:t>
      </w:r>
      <w:r w:rsidRPr="00B72CEE">
        <w:rPr>
          <w:iCs/>
          <w:sz w:val="28"/>
          <w:szCs w:val="28"/>
          <w:vertAlign w:val="subscript"/>
        </w:rPr>
        <w:t>2</w:t>
      </w:r>
      <w:r w:rsidRPr="00B72CEE">
        <w:rPr>
          <w:i/>
          <w:iCs/>
          <w:sz w:val="28"/>
          <w:szCs w:val="28"/>
        </w:rPr>
        <w:t xml:space="preserve"> </w:t>
      </w:r>
      <w:r w:rsidRPr="00B72CEE">
        <w:rPr>
          <w:sz w:val="28"/>
          <w:szCs w:val="28"/>
        </w:rPr>
        <w:t xml:space="preserve">реакций подшипников. Так как </w:t>
      </w:r>
      <w:r w:rsidRPr="00B72CEE">
        <w:rPr>
          <w:i/>
          <w:iCs/>
          <w:sz w:val="28"/>
          <w:szCs w:val="28"/>
        </w:rPr>
        <w:t xml:space="preserve">е </w:t>
      </w:r>
      <w:r w:rsidRPr="00B72CEE">
        <w:rPr>
          <w:sz w:val="28"/>
          <w:szCs w:val="28"/>
        </w:rPr>
        <w:t>= 0,32 (эта величина в каталоге), то</w:t>
      </w:r>
    </w:p>
    <w:p w:rsidR="00B72CEE" w:rsidRPr="00B72CEE" w:rsidRDefault="00B72CEE" w:rsidP="00B72CEE">
      <w:pPr>
        <w:widowControl w:val="0"/>
        <w:shd w:val="clear" w:color="auto" w:fill="FFFFFF"/>
        <w:autoSpaceDE w:val="0"/>
        <w:autoSpaceDN w:val="0"/>
        <w:adjustRightInd w:val="0"/>
        <w:ind w:firstLine="720"/>
        <w:jc w:val="center"/>
        <w:rPr>
          <w:sz w:val="28"/>
          <w:szCs w:val="28"/>
          <w:lang w:val="en-US"/>
        </w:rPr>
      </w:pPr>
      <w:r w:rsidRPr="00B72CEE">
        <w:rPr>
          <w:i/>
          <w:iCs/>
          <w:sz w:val="28"/>
          <w:szCs w:val="28"/>
          <w:lang w:val="en-US"/>
        </w:rPr>
        <w:t>S</w:t>
      </w:r>
      <w:r w:rsidRPr="00B72CEE">
        <w:rPr>
          <w:iCs/>
          <w:sz w:val="28"/>
          <w:szCs w:val="28"/>
          <w:vertAlign w:val="subscript"/>
          <w:lang w:val="en-US"/>
        </w:rPr>
        <w:t>1</w:t>
      </w:r>
      <w:r w:rsidRPr="00B72CEE">
        <w:rPr>
          <w:i/>
          <w:iCs/>
          <w:sz w:val="28"/>
          <w:szCs w:val="28"/>
          <w:lang w:val="en-US"/>
        </w:rPr>
        <w:t xml:space="preserve"> </w:t>
      </w:r>
      <w:r w:rsidRPr="00B72CEE">
        <w:rPr>
          <w:sz w:val="28"/>
          <w:szCs w:val="28"/>
          <w:lang w:val="en-US"/>
        </w:rPr>
        <w:t xml:space="preserve">= </w:t>
      </w:r>
      <w:r w:rsidRPr="00B72CEE">
        <w:rPr>
          <w:i/>
          <w:iCs/>
          <w:sz w:val="28"/>
          <w:szCs w:val="28"/>
          <w:lang w:val="en-US"/>
        </w:rPr>
        <w:t>0,83eF</w:t>
      </w:r>
      <w:r w:rsidRPr="00B72CEE">
        <w:rPr>
          <w:i/>
          <w:iCs/>
          <w:sz w:val="28"/>
          <w:szCs w:val="28"/>
          <w:vertAlign w:val="subscript"/>
          <w:lang w:val="en-US"/>
        </w:rPr>
        <w:t>r</w:t>
      </w:r>
      <w:r w:rsidRPr="00B72CEE">
        <w:rPr>
          <w:iCs/>
          <w:sz w:val="28"/>
          <w:szCs w:val="28"/>
          <w:vertAlign w:val="subscript"/>
          <w:lang w:val="en-US"/>
        </w:rPr>
        <w:t>1</w:t>
      </w:r>
      <w:r w:rsidRPr="00B72CEE">
        <w:rPr>
          <w:i/>
          <w:iCs/>
          <w:sz w:val="28"/>
          <w:szCs w:val="28"/>
          <w:lang w:val="en-US"/>
        </w:rPr>
        <w:t xml:space="preserve"> </w:t>
      </w:r>
      <w:r w:rsidRPr="00B72CEE">
        <w:rPr>
          <w:sz w:val="28"/>
          <w:szCs w:val="28"/>
          <w:lang w:val="en-US"/>
        </w:rPr>
        <w:t xml:space="preserve">= 0,83·0,32·1750 = 462 </w:t>
      </w:r>
      <w:r w:rsidRPr="00B72CEE">
        <w:rPr>
          <w:sz w:val="28"/>
          <w:szCs w:val="28"/>
        </w:rPr>
        <w:t>Н</w:t>
      </w:r>
      <w:r w:rsidRPr="00B72CEE">
        <w:rPr>
          <w:sz w:val="28"/>
          <w:szCs w:val="28"/>
          <w:lang w:val="en-US"/>
        </w:rPr>
        <w:t xml:space="preserve">; </w:t>
      </w:r>
    </w:p>
    <w:p w:rsidR="00B72CEE" w:rsidRPr="001D6421" w:rsidRDefault="00B72CEE" w:rsidP="00B72CEE">
      <w:pPr>
        <w:widowControl w:val="0"/>
        <w:shd w:val="clear" w:color="auto" w:fill="FFFFFF"/>
        <w:autoSpaceDE w:val="0"/>
        <w:autoSpaceDN w:val="0"/>
        <w:adjustRightInd w:val="0"/>
        <w:ind w:firstLine="720"/>
        <w:jc w:val="center"/>
        <w:rPr>
          <w:sz w:val="28"/>
          <w:szCs w:val="28"/>
          <w:lang w:val="en-US"/>
        </w:rPr>
      </w:pPr>
      <w:r w:rsidRPr="00B72CEE">
        <w:rPr>
          <w:i/>
          <w:iCs/>
          <w:sz w:val="28"/>
          <w:szCs w:val="28"/>
          <w:lang w:val="en-US"/>
        </w:rPr>
        <w:t>S</w:t>
      </w:r>
      <w:r w:rsidRPr="001D6421">
        <w:rPr>
          <w:i/>
          <w:iCs/>
          <w:sz w:val="28"/>
          <w:szCs w:val="28"/>
          <w:vertAlign w:val="subscript"/>
          <w:lang w:val="en-US"/>
        </w:rPr>
        <w:t>2</w:t>
      </w:r>
      <w:r w:rsidRPr="001D6421">
        <w:rPr>
          <w:i/>
          <w:iCs/>
          <w:sz w:val="28"/>
          <w:szCs w:val="28"/>
          <w:lang w:val="en-US"/>
        </w:rPr>
        <w:t xml:space="preserve"> </w:t>
      </w:r>
      <w:r w:rsidRPr="001D6421">
        <w:rPr>
          <w:sz w:val="28"/>
          <w:szCs w:val="28"/>
          <w:lang w:val="en-US"/>
        </w:rPr>
        <w:t>= 0,83</w:t>
      </w:r>
      <w:r w:rsidRPr="00B72CEE">
        <w:rPr>
          <w:i/>
          <w:sz w:val="28"/>
          <w:szCs w:val="28"/>
          <w:lang w:val="en-US"/>
        </w:rPr>
        <w:t>eF</w:t>
      </w:r>
      <w:r w:rsidRPr="00B72CEE">
        <w:rPr>
          <w:i/>
          <w:sz w:val="28"/>
          <w:szCs w:val="28"/>
          <w:vertAlign w:val="subscript"/>
          <w:lang w:val="en-US"/>
        </w:rPr>
        <w:t>r</w:t>
      </w:r>
      <w:r w:rsidRPr="001D6421">
        <w:rPr>
          <w:sz w:val="28"/>
          <w:szCs w:val="28"/>
          <w:vertAlign w:val="subscript"/>
          <w:lang w:val="en-US"/>
        </w:rPr>
        <w:t>2</w:t>
      </w:r>
      <w:r w:rsidRPr="001D6421">
        <w:rPr>
          <w:sz w:val="28"/>
          <w:szCs w:val="28"/>
          <w:lang w:val="en-US"/>
        </w:rPr>
        <w:t xml:space="preserve"> = 0,83·0,32·1055 = 278 </w:t>
      </w:r>
      <w:r w:rsidRPr="00B72CEE">
        <w:rPr>
          <w:sz w:val="28"/>
          <w:szCs w:val="28"/>
        </w:rPr>
        <w:t>Н</w:t>
      </w:r>
      <w:r w:rsidRPr="001D6421">
        <w:rPr>
          <w:sz w:val="28"/>
          <w:szCs w:val="28"/>
          <w:lang w:val="en-US"/>
        </w:rPr>
        <w:t>;</w:t>
      </w:r>
    </w:p>
    <w:p w:rsidR="00B72CEE" w:rsidRPr="00B72CEE" w:rsidRDefault="00B72CEE" w:rsidP="00B72CEE">
      <w:pPr>
        <w:widowControl w:val="0"/>
        <w:shd w:val="clear" w:color="auto" w:fill="FFFFFF"/>
        <w:autoSpaceDE w:val="0"/>
        <w:autoSpaceDN w:val="0"/>
        <w:adjustRightInd w:val="0"/>
        <w:ind w:firstLine="720"/>
        <w:jc w:val="both"/>
        <w:rPr>
          <w:iCs/>
          <w:sz w:val="28"/>
          <w:szCs w:val="28"/>
        </w:rPr>
      </w:pPr>
      <w:r w:rsidRPr="00B72CEE">
        <w:rPr>
          <w:sz w:val="28"/>
          <w:szCs w:val="28"/>
        </w:rPr>
        <w:t xml:space="preserve">Осевые нагрузки </w:t>
      </w:r>
      <w:r w:rsidRPr="00B72CEE">
        <w:rPr>
          <w:i/>
          <w:iCs/>
          <w:sz w:val="28"/>
          <w:szCs w:val="28"/>
          <w:lang w:val="en-US"/>
        </w:rPr>
        <w:t>F</w:t>
      </w:r>
      <w:r w:rsidRPr="00B72CEE">
        <w:rPr>
          <w:i/>
          <w:iCs/>
          <w:sz w:val="28"/>
          <w:szCs w:val="28"/>
          <w:vertAlign w:val="subscript"/>
          <w:lang w:val="en-US"/>
        </w:rPr>
        <w:t>a</w:t>
      </w:r>
      <w:r w:rsidRPr="00B72CEE">
        <w:rPr>
          <w:iCs/>
          <w:sz w:val="28"/>
          <w:szCs w:val="28"/>
          <w:vertAlign w:val="subscript"/>
        </w:rPr>
        <w:t>1</w:t>
      </w:r>
      <w:r w:rsidRPr="00B72CEE">
        <w:rPr>
          <w:i/>
          <w:iCs/>
          <w:sz w:val="28"/>
          <w:szCs w:val="28"/>
        </w:rPr>
        <w:t xml:space="preserve"> </w:t>
      </w:r>
      <w:r w:rsidRPr="00B72CEE">
        <w:rPr>
          <w:sz w:val="28"/>
          <w:szCs w:val="28"/>
        </w:rPr>
        <w:t xml:space="preserve">и </w:t>
      </w:r>
      <w:r w:rsidRPr="00B72CEE">
        <w:rPr>
          <w:i/>
          <w:iCs/>
          <w:sz w:val="28"/>
          <w:szCs w:val="28"/>
          <w:lang w:val="en-US"/>
        </w:rPr>
        <w:t>F</w:t>
      </w:r>
      <w:r w:rsidRPr="00B72CEE">
        <w:rPr>
          <w:i/>
          <w:iCs/>
          <w:sz w:val="28"/>
          <w:szCs w:val="28"/>
          <w:vertAlign w:val="subscript"/>
          <w:lang w:val="en-US"/>
        </w:rPr>
        <w:t>a</w:t>
      </w:r>
      <w:r w:rsidRPr="00B72CEE">
        <w:rPr>
          <w:iCs/>
          <w:sz w:val="28"/>
          <w:szCs w:val="28"/>
          <w:vertAlign w:val="subscript"/>
        </w:rPr>
        <w:t>2</w:t>
      </w:r>
      <w:r w:rsidRPr="00B72CEE">
        <w:rPr>
          <w:i/>
          <w:iCs/>
          <w:sz w:val="28"/>
          <w:szCs w:val="28"/>
        </w:rPr>
        <w:t xml:space="preserve"> </w:t>
      </w:r>
      <w:r w:rsidRPr="00B72CEE">
        <w:rPr>
          <w:sz w:val="28"/>
          <w:szCs w:val="28"/>
        </w:rPr>
        <w:t xml:space="preserve">подшипников определяем, учитывая, что А + </w:t>
      </w:r>
      <w:r w:rsidRPr="00B72CEE">
        <w:rPr>
          <w:i/>
          <w:iCs/>
          <w:sz w:val="28"/>
          <w:szCs w:val="28"/>
          <w:lang w:val="en-US"/>
        </w:rPr>
        <w:t>S</w:t>
      </w:r>
      <w:r w:rsidRPr="00B72CEE">
        <w:rPr>
          <w:iCs/>
          <w:sz w:val="28"/>
          <w:szCs w:val="28"/>
          <w:vertAlign w:val="subscript"/>
        </w:rPr>
        <w:t>1</w:t>
      </w:r>
      <w:r w:rsidRPr="00B72CEE">
        <w:rPr>
          <w:i/>
          <w:iCs/>
          <w:sz w:val="28"/>
          <w:szCs w:val="28"/>
        </w:rPr>
        <w:t xml:space="preserve"> &gt; </w:t>
      </w:r>
      <w:r w:rsidRPr="00B72CEE">
        <w:rPr>
          <w:i/>
          <w:iCs/>
          <w:sz w:val="28"/>
          <w:szCs w:val="28"/>
          <w:lang w:val="en-US"/>
        </w:rPr>
        <w:t>S</w:t>
      </w:r>
      <w:r w:rsidRPr="00B72CEE">
        <w:rPr>
          <w:i/>
          <w:iCs/>
          <w:sz w:val="28"/>
          <w:szCs w:val="28"/>
          <w:vertAlign w:val="subscript"/>
        </w:rPr>
        <w:t>2</w:t>
      </w:r>
      <w:r w:rsidRPr="00B72CEE">
        <w:rPr>
          <w:iCs/>
          <w:sz w:val="28"/>
          <w:szCs w:val="28"/>
        </w:rPr>
        <w:t>:</w:t>
      </w:r>
    </w:p>
    <w:p w:rsidR="00B72CEE" w:rsidRPr="00B72CEE" w:rsidRDefault="00B72CEE" w:rsidP="00B72CEE">
      <w:pPr>
        <w:widowControl w:val="0"/>
        <w:shd w:val="clear" w:color="auto" w:fill="FFFFFF"/>
        <w:autoSpaceDE w:val="0"/>
        <w:autoSpaceDN w:val="0"/>
        <w:adjustRightInd w:val="0"/>
        <w:jc w:val="center"/>
        <w:rPr>
          <w:sz w:val="28"/>
          <w:szCs w:val="28"/>
        </w:rPr>
      </w:pPr>
      <w:r w:rsidRPr="00B72CEE">
        <w:rPr>
          <w:i/>
          <w:iCs/>
          <w:sz w:val="28"/>
          <w:szCs w:val="28"/>
          <w:lang w:val="en-US"/>
        </w:rPr>
        <w:t>F</w:t>
      </w:r>
      <w:r w:rsidRPr="00B72CEE">
        <w:rPr>
          <w:i/>
          <w:iCs/>
          <w:sz w:val="28"/>
          <w:szCs w:val="28"/>
          <w:vertAlign w:val="subscript"/>
          <w:lang w:val="en-US"/>
        </w:rPr>
        <w:t>a</w:t>
      </w:r>
      <w:r w:rsidRPr="00B72CEE">
        <w:rPr>
          <w:iCs/>
          <w:sz w:val="28"/>
          <w:szCs w:val="28"/>
          <w:vertAlign w:val="subscript"/>
        </w:rPr>
        <w:t>1</w:t>
      </w:r>
      <w:r w:rsidRPr="00B72CEE">
        <w:rPr>
          <w:i/>
          <w:iCs/>
          <w:sz w:val="28"/>
          <w:szCs w:val="28"/>
        </w:rPr>
        <w:t xml:space="preserve"> </w:t>
      </w:r>
      <w:r w:rsidRPr="00B72CEE">
        <w:rPr>
          <w:sz w:val="28"/>
          <w:szCs w:val="28"/>
        </w:rPr>
        <w:t xml:space="preserve">= </w:t>
      </w:r>
      <w:r w:rsidRPr="00B72CEE">
        <w:rPr>
          <w:sz w:val="28"/>
          <w:szCs w:val="28"/>
          <w:lang w:val="en-US"/>
        </w:rPr>
        <w:t>S</w:t>
      </w:r>
      <w:r w:rsidRPr="00B72CEE">
        <w:rPr>
          <w:sz w:val="28"/>
          <w:szCs w:val="28"/>
          <w:vertAlign w:val="subscript"/>
        </w:rPr>
        <w:t>1</w:t>
      </w:r>
      <w:r w:rsidRPr="00B72CEE">
        <w:rPr>
          <w:sz w:val="28"/>
          <w:szCs w:val="28"/>
        </w:rPr>
        <w:t xml:space="preserve"> = 462 Н;</w:t>
      </w:r>
    </w:p>
    <w:p w:rsidR="00B72CEE" w:rsidRPr="00B72CEE" w:rsidRDefault="00B72CEE" w:rsidP="00B72CEE">
      <w:pPr>
        <w:widowControl w:val="0"/>
        <w:shd w:val="clear" w:color="auto" w:fill="FFFFFF"/>
        <w:autoSpaceDE w:val="0"/>
        <w:autoSpaceDN w:val="0"/>
        <w:adjustRightInd w:val="0"/>
        <w:ind w:firstLine="720"/>
        <w:jc w:val="center"/>
        <w:rPr>
          <w:sz w:val="28"/>
          <w:szCs w:val="28"/>
        </w:rPr>
      </w:pPr>
      <w:r w:rsidRPr="00B72CEE">
        <w:rPr>
          <w:i/>
          <w:iCs/>
          <w:sz w:val="28"/>
          <w:szCs w:val="28"/>
          <w:lang w:val="en-US"/>
        </w:rPr>
        <w:t>F</w:t>
      </w:r>
      <w:r w:rsidRPr="00B72CEE">
        <w:rPr>
          <w:i/>
          <w:iCs/>
          <w:sz w:val="28"/>
          <w:szCs w:val="28"/>
          <w:vertAlign w:val="subscript"/>
          <w:lang w:val="en-US"/>
        </w:rPr>
        <w:t>a</w:t>
      </w:r>
      <w:r w:rsidRPr="00B72CEE">
        <w:rPr>
          <w:iCs/>
          <w:sz w:val="28"/>
          <w:szCs w:val="28"/>
          <w:vertAlign w:val="subscript"/>
        </w:rPr>
        <w:t>2</w:t>
      </w:r>
      <w:r w:rsidRPr="00B72CEE">
        <w:rPr>
          <w:i/>
          <w:iCs/>
          <w:sz w:val="28"/>
          <w:szCs w:val="28"/>
        </w:rPr>
        <w:t xml:space="preserve"> </w:t>
      </w:r>
      <w:r w:rsidRPr="00B72CEE">
        <w:rPr>
          <w:sz w:val="28"/>
          <w:szCs w:val="28"/>
        </w:rPr>
        <w:t xml:space="preserve">= </w:t>
      </w:r>
      <w:r w:rsidRPr="00B72CEE">
        <w:rPr>
          <w:i/>
          <w:iCs/>
          <w:sz w:val="28"/>
          <w:szCs w:val="28"/>
        </w:rPr>
        <w:t xml:space="preserve">А + </w:t>
      </w:r>
      <w:r w:rsidRPr="00B72CEE">
        <w:rPr>
          <w:sz w:val="28"/>
          <w:szCs w:val="28"/>
          <w:lang w:val="en-US"/>
        </w:rPr>
        <w:t>S</w:t>
      </w:r>
      <w:r w:rsidRPr="00B72CEE">
        <w:rPr>
          <w:sz w:val="28"/>
          <w:szCs w:val="28"/>
          <w:vertAlign w:val="subscript"/>
        </w:rPr>
        <w:t>1</w:t>
      </w:r>
      <w:r w:rsidRPr="00B72CEE">
        <w:rPr>
          <w:sz w:val="28"/>
          <w:szCs w:val="28"/>
        </w:rPr>
        <w:t>= 370 + 462 = 832 Н.</w:t>
      </w:r>
    </w:p>
    <w:p w:rsidR="00B72CEE" w:rsidRPr="00B72CEE" w:rsidRDefault="00B72CEE" w:rsidP="00B72CEE">
      <w:pPr>
        <w:widowControl w:val="0"/>
        <w:shd w:val="clear" w:color="auto" w:fill="FFFFFF"/>
        <w:autoSpaceDE w:val="0"/>
        <w:autoSpaceDN w:val="0"/>
        <w:adjustRightInd w:val="0"/>
        <w:ind w:firstLine="720"/>
        <w:jc w:val="both"/>
        <w:rPr>
          <w:sz w:val="28"/>
          <w:szCs w:val="28"/>
        </w:rPr>
      </w:pPr>
      <w:r w:rsidRPr="00B72CEE">
        <w:rPr>
          <w:sz w:val="28"/>
          <w:szCs w:val="28"/>
        </w:rPr>
        <w:t xml:space="preserve">Определяем эквивалентные динамические нагрузки </w:t>
      </w:r>
      <w:r w:rsidRPr="00B72CEE">
        <w:rPr>
          <w:i/>
          <w:iCs/>
          <w:sz w:val="28"/>
          <w:szCs w:val="28"/>
        </w:rPr>
        <w:t>Р</w:t>
      </w:r>
      <w:r w:rsidRPr="00B72CEE">
        <w:rPr>
          <w:iCs/>
          <w:sz w:val="28"/>
          <w:szCs w:val="28"/>
          <w:vertAlign w:val="subscript"/>
        </w:rPr>
        <w:t>1</w:t>
      </w:r>
      <w:r w:rsidRPr="00B72CEE">
        <w:rPr>
          <w:i/>
          <w:iCs/>
          <w:sz w:val="28"/>
          <w:szCs w:val="28"/>
        </w:rPr>
        <w:t xml:space="preserve"> </w:t>
      </w:r>
      <w:r w:rsidRPr="00B72CEE">
        <w:rPr>
          <w:sz w:val="28"/>
          <w:szCs w:val="28"/>
        </w:rPr>
        <w:t xml:space="preserve">и </w:t>
      </w:r>
      <w:r w:rsidRPr="00B72CEE">
        <w:rPr>
          <w:i/>
          <w:iCs/>
          <w:sz w:val="28"/>
          <w:szCs w:val="28"/>
        </w:rPr>
        <w:t>Р</w:t>
      </w:r>
      <w:r w:rsidRPr="00B72CEE">
        <w:rPr>
          <w:iCs/>
          <w:sz w:val="28"/>
          <w:szCs w:val="28"/>
          <w:vertAlign w:val="subscript"/>
        </w:rPr>
        <w:t>2</w:t>
      </w:r>
      <w:r w:rsidRPr="00B72CEE">
        <w:rPr>
          <w:i/>
          <w:iCs/>
          <w:sz w:val="28"/>
          <w:szCs w:val="28"/>
        </w:rPr>
        <w:t xml:space="preserve"> </w:t>
      </w:r>
      <w:r w:rsidRPr="00B72CEE">
        <w:rPr>
          <w:sz w:val="28"/>
          <w:szCs w:val="28"/>
        </w:rPr>
        <w:t xml:space="preserve">подшипников: </w:t>
      </w:r>
    </w:p>
    <w:p w:rsidR="00B72CEE" w:rsidRPr="00B72CEE" w:rsidRDefault="00B72CEE" w:rsidP="00B72CEE">
      <w:pPr>
        <w:widowControl w:val="0"/>
        <w:shd w:val="clear" w:color="auto" w:fill="FFFFFF"/>
        <w:autoSpaceDE w:val="0"/>
        <w:autoSpaceDN w:val="0"/>
        <w:adjustRightInd w:val="0"/>
        <w:jc w:val="both"/>
        <w:rPr>
          <w:sz w:val="28"/>
          <w:szCs w:val="28"/>
        </w:rPr>
      </w:pPr>
      <w:r w:rsidRPr="00B72CEE">
        <w:rPr>
          <w:sz w:val="28"/>
          <w:szCs w:val="28"/>
        </w:rPr>
        <w:t>для правого подшипника</w:t>
      </w:r>
    </w:p>
    <w:p w:rsidR="00B72CEE" w:rsidRPr="00B72CEE" w:rsidRDefault="00B72CEE" w:rsidP="00B72CEE">
      <w:pPr>
        <w:widowControl w:val="0"/>
        <w:shd w:val="clear" w:color="auto" w:fill="FFFFFF"/>
        <w:autoSpaceDE w:val="0"/>
        <w:autoSpaceDN w:val="0"/>
        <w:adjustRightInd w:val="0"/>
        <w:jc w:val="center"/>
        <w:rPr>
          <w:sz w:val="28"/>
          <w:szCs w:val="28"/>
        </w:rPr>
      </w:pPr>
      <w:r w:rsidRPr="00B72CEE">
        <w:rPr>
          <w:i/>
          <w:iCs/>
          <w:position w:val="-30"/>
          <w:sz w:val="28"/>
          <w:szCs w:val="28"/>
          <w:lang w:val="en-US"/>
        </w:rPr>
        <w:object w:dxaOrig="2960" w:dyaOrig="700">
          <v:shape id="_x0000_i1617" type="#_x0000_t75" style="width:147.4pt;height:35.3pt" o:ole="">
            <v:imagedata r:id="rId1140" o:title=""/>
          </v:shape>
          <o:OLEObject Type="Embed" ProgID="Equation.3" ShapeID="_x0000_i1617" DrawAspect="Content" ObjectID="_1641728483" r:id="rId1141"/>
        </w:object>
      </w:r>
      <w:r w:rsidRPr="00B72CEE">
        <w:rPr>
          <w:sz w:val="28"/>
          <w:szCs w:val="28"/>
        </w:rPr>
        <w:t xml:space="preserve">; поэтому </w:t>
      </w:r>
      <w:r w:rsidRPr="00B72CEE">
        <w:rPr>
          <w:i/>
          <w:iCs/>
          <w:sz w:val="28"/>
          <w:szCs w:val="28"/>
        </w:rPr>
        <w:t>Х</w:t>
      </w:r>
      <w:r w:rsidRPr="00B72CEE">
        <w:rPr>
          <w:iCs/>
          <w:sz w:val="28"/>
          <w:szCs w:val="28"/>
          <w:vertAlign w:val="subscript"/>
        </w:rPr>
        <w:t>1</w:t>
      </w:r>
      <w:r w:rsidRPr="00B72CEE">
        <w:rPr>
          <w:i/>
          <w:iCs/>
          <w:sz w:val="28"/>
          <w:szCs w:val="28"/>
        </w:rPr>
        <w:t xml:space="preserve"> </w:t>
      </w:r>
      <w:r w:rsidRPr="00B72CEE">
        <w:rPr>
          <w:sz w:val="28"/>
          <w:szCs w:val="28"/>
        </w:rPr>
        <w:t xml:space="preserve">= 1, </w:t>
      </w:r>
      <w:r w:rsidRPr="00B72CEE">
        <w:rPr>
          <w:i/>
          <w:sz w:val="28"/>
          <w:szCs w:val="28"/>
          <w:lang w:val="en-US"/>
        </w:rPr>
        <w:t>Y</w:t>
      </w:r>
      <w:r w:rsidRPr="00B72CEE">
        <w:rPr>
          <w:sz w:val="28"/>
          <w:szCs w:val="28"/>
          <w:vertAlign w:val="subscript"/>
        </w:rPr>
        <w:t>1</w:t>
      </w:r>
      <w:r w:rsidRPr="00B72CEE">
        <w:rPr>
          <w:sz w:val="28"/>
          <w:szCs w:val="28"/>
        </w:rPr>
        <w:t xml:space="preserve"> = 0;</w:t>
      </w:r>
    </w:p>
    <w:p w:rsidR="00B72CEE" w:rsidRPr="00B72CEE" w:rsidRDefault="00B72CEE" w:rsidP="00B72CEE">
      <w:pPr>
        <w:widowControl w:val="0"/>
        <w:shd w:val="clear" w:color="auto" w:fill="FFFFFF"/>
        <w:autoSpaceDE w:val="0"/>
        <w:autoSpaceDN w:val="0"/>
        <w:adjustRightInd w:val="0"/>
        <w:jc w:val="both"/>
        <w:rPr>
          <w:sz w:val="28"/>
          <w:szCs w:val="28"/>
        </w:rPr>
      </w:pPr>
      <w:r w:rsidRPr="00B72CEE">
        <w:rPr>
          <w:sz w:val="28"/>
          <w:szCs w:val="28"/>
        </w:rPr>
        <w:t>для левого подшипника</w:t>
      </w:r>
    </w:p>
    <w:p w:rsidR="00B72CEE" w:rsidRPr="00B72CEE" w:rsidRDefault="00B72CEE" w:rsidP="00B72CEE">
      <w:pPr>
        <w:widowControl w:val="0"/>
        <w:shd w:val="clear" w:color="auto" w:fill="FFFFFF"/>
        <w:autoSpaceDE w:val="0"/>
        <w:autoSpaceDN w:val="0"/>
        <w:adjustRightInd w:val="0"/>
        <w:jc w:val="center"/>
        <w:rPr>
          <w:iCs/>
          <w:sz w:val="28"/>
          <w:szCs w:val="28"/>
        </w:rPr>
      </w:pPr>
      <w:r w:rsidRPr="00B72CEE">
        <w:rPr>
          <w:i/>
          <w:iCs/>
          <w:position w:val="-30"/>
          <w:sz w:val="28"/>
          <w:szCs w:val="28"/>
          <w:lang w:val="en-US"/>
        </w:rPr>
        <w:object w:dxaOrig="2820" w:dyaOrig="680">
          <v:shape id="_x0000_i1618" type="#_x0000_t75" style="width:141.3pt;height:33.95pt" o:ole="">
            <v:imagedata r:id="rId1142" o:title=""/>
          </v:shape>
          <o:OLEObject Type="Embed" ProgID="Equation.3" ShapeID="_x0000_i1618" DrawAspect="Content" ObjectID="_1641728484" r:id="rId1143"/>
        </w:object>
      </w:r>
      <w:r w:rsidRPr="00B72CEE">
        <w:rPr>
          <w:iCs/>
          <w:sz w:val="28"/>
          <w:szCs w:val="28"/>
        </w:rPr>
        <w:t>,</w:t>
      </w:r>
    </w:p>
    <w:p w:rsidR="00B72CEE" w:rsidRPr="00B72CEE" w:rsidRDefault="00B72CEE" w:rsidP="00B72CEE">
      <w:pPr>
        <w:widowControl w:val="0"/>
        <w:shd w:val="clear" w:color="auto" w:fill="FFFFFF"/>
        <w:autoSpaceDE w:val="0"/>
        <w:autoSpaceDN w:val="0"/>
        <w:adjustRightInd w:val="0"/>
        <w:rPr>
          <w:sz w:val="28"/>
          <w:szCs w:val="28"/>
        </w:rPr>
      </w:pPr>
      <w:r w:rsidRPr="00B72CEE">
        <w:rPr>
          <w:sz w:val="28"/>
          <w:szCs w:val="28"/>
        </w:rPr>
        <w:t xml:space="preserve">поэтому </w:t>
      </w:r>
      <w:r w:rsidRPr="00B72CEE">
        <w:rPr>
          <w:i/>
          <w:iCs/>
          <w:sz w:val="28"/>
          <w:szCs w:val="28"/>
        </w:rPr>
        <w:t>Х</w:t>
      </w:r>
      <w:r w:rsidRPr="00B72CEE">
        <w:rPr>
          <w:iCs/>
          <w:sz w:val="28"/>
          <w:szCs w:val="28"/>
          <w:vertAlign w:val="subscript"/>
        </w:rPr>
        <w:t>2</w:t>
      </w:r>
      <w:r w:rsidRPr="00B72CEE">
        <w:rPr>
          <w:i/>
          <w:iCs/>
          <w:sz w:val="28"/>
          <w:szCs w:val="28"/>
        </w:rPr>
        <w:t xml:space="preserve"> </w:t>
      </w:r>
      <w:r w:rsidRPr="00B72CEE">
        <w:rPr>
          <w:sz w:val="28"/>
          <w:szCs w:val="28"/>
        </w:rPr>
        <w:t xml:space="preserve">= 0,4, </w:t>
      </w:r>
      <w:r w:rsidRPr="00B72CEE">
        <w:rPr>
          <w:i/>
          <w:sz w:val="28"/>
          <w:szCs w:val="28"/>
          <w:lang w:val="en-US"/>
        </w:rPr>
        <w:t>Y</w:t>
      </w:r>
      <w:r w:rsidRPr="00B72CEE">
        <w:rPr>
          <w:sz w:val="28"/>
          <w:szCs w:val="28"/>
          <w:vertAlign w:val="subscript"/>
        </w:rPr>
        <w:t>2</w:t>
      </w:r>
      <w:r w:rsidRPr="00B72CEE">
        <w:rPr>
          <w:sz w:val="28"/>
          <w:szCs w:val="28"/>
        </w:rPr>
        <w:t xml:space="preserve"> = 1,88.</w:t>
      </w:r>
    </w:p>
    <w:p w:rsidR="00B72CEE" w:rsidRPr="00B72CEE" w:rsidRDefault="00B72CEE" w:rsidP="00B72CEE">
      <w:pPr>
        <w:widowControl w:val="0"/>
        <w:shd w:val="clear" w:color="auto" w:fill="FFFFFF"/>
        <w:autoSpaceDE w:val="0"/>
        <w:autoSpaceDN w:val="0"/>
        <w:adjustRightInd w:val="0"/>
        <w:ind w:firstLine="720"/>
        <w:jc w:val="both"/>
        <w:rPr>
          <w:sz w:val="28"/>
          <w:szCs w:val="28"/>
        </w:rPr>
      </w:pPr>
      <w:r w:rsidRPr="00B72CEE">
        <w:rPr>
          <w:sz w:val="28"/>
          <w:szCs w:val="28"/>
        </w:rPr>
        <w:lastRenderedPageBreak/>
        <w:t xml:space="preserve">Тогда при </w:t>
      </w:r>
      <w:r w:rsidRPr="00B72CEE">
        <w:rPr>
          <w:i/>
          <w:iCs/>
          <w:sz w:val="28"/>
          <w:szCs w:val="28"/>
        </w:rPr>
        <w:t>К</w:t>
      </w:r>
      <w:r w:rsidRPr="00B72CEE">
        <w:rPr>
          <w:i/>
          <w:iCs/>
          <w:sz w:val="28"/>
          <w:szCs w:val="28"/>
          <w:vertAlign w:val="subscript"/>
        </w:rPr>
        <w:t>б</w:t>
      </w:r>
      <w:r w:rsidRPr="00B72CEE">
        <w:rPr>
          <w:i/>
          <w:iCs/>
          <w:sz w:val="28"/>
          <w:szCs w:val="28"/>
        </w:rPr>
        <w:t xml:space="preserve"> </w:t>
      </w:r>
      <w:r w:rsidRPr="00B72CEE">
        <w:rPr>
          <w:sz w:val="28"/>
          <w:szCs w:val="28"/>
        </w:rPr>
        <w:t xml:space="preserve">= 1,5; </w:t>
      </w:r>
      <w:r w:rsidRPr="00B72CEE">
        <w:rPr>
          <w:i/>
          <w:iCs/>
          <w:sz w:val="28"/>
          <w:szCs w:val="28"/>
        </w:rPr>
        <w:t>К</w:t>
      </w:r>
      <w:r w:rsidRPr="00B72CEE">
        <w:rPr>
          <w:i/>
          <w:iCs/>
          <w:sz w:val="28"/>
          <w:szCs w:val="28"/>
          <w:vertAlign w:val="subscript"/>
        </w:rPr>
        <w:t>Т</w:t>
      </w:r>
      <w:r w:rsidRPr="00B72CEE">
        <w:rPr>
          <w:i/>
          <w:iCs/>
          <w:sz w:val="28"/>
          <w:szCs w:val="28"/>
        </w:rPr>
        <w:t xml:space="preserve"> </w:t>
      </w:r>
      <w:r w:rsidRPr="00B72CEE">
        <w:rPr>
          <w:sz w:val="28"/>
          <w:szCs w:val="28"/>
        </w:rPr>
        <w:t>= 1 будем иметь:</w:t>
      </w:r>
    </w:p>
    <w:p w:rsidR="00B72CEE" w:rsidRPr="00B72CEE" w:rsidRDefault="00B72CEE" w:rsidP="00B72CEE">
      <w:pPr>
        <w:widowControl w:val="0"/>
        <w:shd w:val="clear" w:color="auto" w:fill="FFFFFF"/>
        <w:autoSpaceDE w:val="0"/>
        <w:autoSpaceDN w:val="0"/>
        <w:adjustRightInd w:val="0"/>
        <w:jc w:val="center"/>
        <w:rPr>
          <w:iCs/>
          <w:sz w:val="28"/>
          <w:szCs w:val="28"/>
        </w:rPr>
      </w:pPr>
      <w:r w:rsidRPr="00B72CEE">
        <w:rPr>
          <w:i/>
          <w:iCs/>
          <w:position w:val="-12"/>
          <w:sz w:val="28"/>
          <w:szCs w:val="28"/>
        </w:rPr>
        <w:object w:dxaOrig="4320" w:dyaOrig="360">
          <v:shape id="_x0000_i1619" type="#_x0000_t75" style="width:3in;height:19pt" o:ole="">
            <v:imagedata r:id="rId1144" o:title=""/>
          </v:shape>
          <o:OLEObject Type="Embed" ProgID="Equation.3" ShapeID="_x0000_i1619" DrawAspect="Content" ObjectID="_1641728485" r:id="rId1145"/>
        </w:object>
      </w:r>
      <w:r w:rsidRPr="00B72CEE">
        <w:rPr>
          <w:iCs/>
          <w:sz w:val="28"/>
          <w:szCs w:val="28"/>
        </w:rPr>
        <w:t xml:space="preserve"> Н;</w:t>
      </w:r>
    </w:p>
    <w:p w:rsidR="00B72CEE" w:rsidRPr="00B72CEE" w:rsidRDefault="00B72CEE" w:rsidP="00B72CEE">
      <w:pPr>
        <w:widowControl w:val="0"/>
        <w:shd w:val="clear" w:color="auto" w:fill="FFFFFF"/>
        <w:autoSpaceDE w:val="0"/>
        <w:autoSpaceDN w:val="0"/>
        <w:adjustRightInd w:val="0"/>
        <w:jc w:val="center"/>
        <w:rPr>
          <w:sz w:val="28"/>
          <w:szCs w:val="28"/>
        </w:rPr>
      </w:pPr>
      <w:r w:rsidRPr="00B72CEE">
        <w:rPr>
          <w:i/>
          <w:iCs/>
          <w:position w:val="-12"/>
          <w:sz w:val="28"/>
          <w:szCs w:val="28"/>
        </w:rPr>
        <w:object w:dxaOrig="6080" w:dyaOrig="360">
          <v:shape id="_x0000_i1620" type="#_x0000_t75" style="width:303.6pt;height:19pt" o:ole="">
            <v:imagedata r:id="rId1146" o:title=""/>
          </v:shape>
          <o:OLEObject Type="Embed" ProgID="Equation.3" ShapeID="_x0000_i1620" DrawAspect="Content" ObjectID="_1641728486" r:id="rId1147"/>
        </w:object>
      </w:r>
      <w:r w:rsidRPr="00B72CEE">
        <w:rPr>
          <w:sz w:val="28"/>
          <w:szCs w:val="28"/>
        </w:rPr>
        <w:t xml:space="preserve"> Н;</w:t>
      </w:r>
    </w:p>
    <w:p w:rsidR="00B72CEE" w:rsidRPr="00B72CEE" w:rsidRDefault="00B72CEE" w:rsidP="00B72CEE">
      <w:pPr>
        <w:widowControl w:val="0"/>
        <w:shd w:val="clear" w:color="auto" w:fill="FFFFFF"/>
        <w:autoSpaceDE w:val="0"/>
        <w:autoSpaceDN w:val="0"/>
        <w:adjustRightInd w:val="0"/>
        <w:ind w:firstLine="720"/>
        <w:jc w:val="both"/>
        <w:rPr>
          <w:sz w:val="28"/>
          <w:szCs w:val="28"/>
        </w:rPr>
      </w:pPr>
      <w:r w:rsidRPr="00B72CEE">
        <w:rPr>
          <w:sz w:val="28"/>
          <w:szCs w:val="28"/>
        </w:rPr>
        <w:t>Требуемую динамическую грузоподъемность определяем дм более нагру</w:t>
      </w:r>
      <w:r w:rsidRPr="00B72CEE">
        <w:rPr>
          <w:sz w:val="28"/>
          <w:szCs w:val="28"/>
        </w:rPr>
        <w:softHyphen/>
        <w:t>женного (левого) подшипника:</w:t>
      </w:r>
    </w:p>
    <w:p w:rsidR="00B72CEE" w:rsidRPr="00B72CEE" w:rsidRDefault="00B72CEE" w:rsidP="00B72CEE">
      <w:pPr>
        <w:widowControl w:val="0"/>
        <w:shd w:val="clear" w:color="auto" w:fill="FFFFFF"/>
        <w:autoSpaceDE w:val="0"/>
        <w:autoSpaceDN w:val="0"/>
        <w:adjustRightInd w:val="0"/>
        <w:jc w:val="center"/>
        <w:rPr>
          <w:sz w:val="28"/>
          <w:szCs w:val="28"/>
        </w:rPr>
      </w:pPr>
      <w:r w:rsidRPr="00B72CEE">
        <w:rPr>
          <w:i/>
          <w:iCs/>
          <w:position w:val="-12"/>
          <w:sz w:val="28"/>
          <w:szCs w:val="28"/>
        </w:rPr>
        <w:object w:dxaOrig="6500" w:dyaOrig="440">
          <v:shape id="_x0000_i1621" type="#_x0000_t75" style="width:324.7pt;height:21.75pt" o:ole="">
            <v:imagedata r:id="rId1148" o:title=""/>
          </v:shape>
          <o:OLEObject Type="Embed" ProgID="Equation.3" ShapeID="_x0000_i1621" DrawAspect="Content" ObjectID="_1641728487" r:id="rId1149"/>
        </w:object>
      </w:r>
      <w:r w:rsidRPr="00B72CEE">
        <w:rPr>
          <w:sz w:val="28"/>
          <w:szCs w:val="28"/>
        </w:rPr>
        <w:t xml:space="preserve"> Н.</w:t>
      </w:r>
    </w:p>
    <w:p w:rsidR="00B72CEE" w:rsidRPr="00B72CEE" w:rsidRDefault="00B72CEE" w:rsidP="00B72CEE">
      <w:pPr>
        <w:widowControl w:val="0"/>
        <w:shd w:val="clear" w:color="auto" w:fill="FFFFFF"/>
        <w:autoSpaceDE w:val="0"/>
        <w:autoSpaceDN w:val="0"/>
        <w:adjustRightInd w:val="0"/>
        <w:ind w:firstLine="720"/>
        <w:jc w:val="both"/>
        <w:rPr>
          <w:sz w:val="28"/>
          <w:szCs w:val="28"/>
        </w:rPr>
      </w:pPr>
      <w:r w:rsidRPr="00B72CEE">
        <w:rPr>
          <w:sz w:val="28"/>
          <w:szCs w:val="28"/>
        </w:rPr>
        <w:t>Сравнивая требуемую динамическую грузоподъемность с данными каталога, видим, что для данного вала можно принять роликоподшипники конические лег</w:t>
      </w:r>
      <w:r w:rsidRPr="00B72CEE">
        <w:rPr>
          <w:sz w:val="28"/>
          <w:szCs w:val="28"/>
        </w:rPr>
        <w:softHyphen/>
        <w:t xml:space="preserve">кой серии 7207, имеющие динамическую грузоподъемность С = 35 200 Н (для подшипника 7307 </w:t>
      </w:r>
      <w:r w:rsidRPr="00B72CEE">
        <w:rPr>
          <w:i/>
          <w:sz w:val="28"/>
          <w:szCs w:val="28"/>
        </w:rPr>
        <w:t>С</w:t>
      </w:r>
      <w:r w:rsidRPr="00B72CEE">
        <w:rPr>
          <w:sz w:val="28"/>
          <w:szCs w:val="28"/>
        </w:rPr>
        <w:t xml:space="preserve"> = 48 100 Н).</w:t>
      </w:r>
    </w:p>
    <w:p w:rsidR="00B72CEE" w:rsidRPr="00B72CEE" w:rsidRDefault="00B72CEE" w:rsidP="00B72CEE">
      <w:pPr>
        <w:widowControl w:val="0"/>
        <w:shd w:val="clear" w:color="auto" w:fill="FFFFFF"/>
        <w:autoSpaceDE w:val="0"/>
        <w:autoSpaceDN w:val="0"/>
        <w:adjustRightInd w:val="0"/>
        <w:ind w:firstLine="720"/>
        <w:jc w:val="both"/>
        <w:rPr>
          <w:sz w:val="28"/>
          <w:szCs w:val="28"/>
        </w:rPr>
      </w:pPr>
      <w:r w:rsidRPr="00B72CEE">
        <w:rPr>
          <w:sz w:val="28"/>
          <w:szCs w:val="28"/>
        </w:rPr>
        <w:t xml:space="preserve">Габаритные размеры и угол контакта подшипника 7207 отличаются от соответствующих размеров принятого предварительно подшипника 7307, а именно: </w:t>
      </w:r>
      <w:r w:rsidRPr="00B72CEE">
        <w:rPr>
          <w:i/>
          <w:iCs/>
          <w:sz w:val="28"/>
          <w:szCs w:val="28"/>
          <w:lang w:val="en-US"/>
        </w:rPr>
        <w:t>d</w:t>
      </w:r>
      <w:r w:rsidRPr="00B72CEE">
        <w:rPr>
          <w:i/>
          <w:iCs/>
          <w:sz w:val="28"/>
          <w:szCs w:val="28"/>
        </w:rPr>
        <w:t xml:space="preserve"> </w:t>
      </w:r>
      <w:r w:rsidRPr="00B72CEE">
        <w:rPr>
          <w:sz w:val="28"/>
          <w:szCs w:val="28"/>
        </w:rPr>
        <w:t xml:space="preserve">= 35 мм, </w:t>
      </w:r>
      <w:r w:rsidRPr="00B72CEE">
        <w:rPr>
          <w:i/>
          <w:iCs/>
          <w:sz w:val="28"/>
          <w:szCs w:val="28"/>
          <w:lang w:val="en-US"/>
        </w:rPr>
        <w:t>D</w:t>
      </w:r>
      <w:r w:rsidRPr="00B72CEE">
        <w:rPr>
          <w:i/>
          <w:iCs/>
          <w:sz w:val="28"/>
          <w:szCs w:val="28"/>
        </w:rPr>
        <w:t xml:space="preserve"> </w:t>
      </w:r>
      <w:r w:rsidRPr="00B72CEE">
        <w:rPr>
          <w:sz w:val="28"/>
          <w:szCs w:val="28"/>
        </w:rPr>
        <w:t xml:space="preserve">= 72 мм, </w:t>
      </w:r>
      <w:r w:rsidRPr="00B72CEE">
        <w:rPr>
          <w:i/>
          <w:iCs/>
          <w:sz w:val="28"/>
          <w:szCs w:val="28"/>
        </w:rPr>
        <w:t>Т=</w:t>
      </w:r>
      <w:r w:rsidRPr="00B72CEE">
        <w:rPr>
          <w:sz w:val="28"/>
          <w:szCs w:val="28"/>
        </w:rPr>
        <w:t xml:space="preserve">18мм, </w:t>
      </w:r>
      <w:r w:rsidRPr="00B72CEE">
        <w:rPr>
          <w:i/>
          <w:iCs/>
          <w:sz w:val="28"/>
          <w:szCs w:val="28"/>
        </w:rPr>
        <w:t xml:space="preserve">е </w:t>
      </w:r>
      <w:r w:rsidRPr="00B72CEE">
        <w:rPr>
          <w:sz w:val="28"/>
          <w:szCs w:val="28"/>
        </w:rPr>
        <w:t>= 0,37 (</w:t>
      </w:r>
      <w:r w:rsidRPr="00B72CEE">
        <w:rPr>
          <w:i/>
          <w:sz w:val="28"/>
          <w:szCs w:val="28"/>
        </w:rPr>
        <w:t>α</w:t>
      </w:r>
      <w:r w:rsidRPr="00B72CEE">
        <w:rPr>
          <w:sz w:val="28"/>
          <w:szCs w:val="28"/>
        </w:rPr>
        <w:t xml:space="preserve"> = 14°).</w:t>
      </w:r>
    </w:p>
    <w:p w:rsidR="00B72CEE" w:rsidRPr="00B72CEE" w:rsidRDefault="00B72CEE" w:rsidP="00B72CEE">
      <w:pPr>
        <w:widowControl w:val="0"/>
        <w:shd w:val="clear" w:color="auto" w:fill="FFFFFF"/>
        <w:autoSpaceDE w:val="0"/>
        <w:autoSpaceDN w:val="0"/>
        <w:adjustRightInd w:val="0"/>
        <w:ind w:firstLine="720"/>
        <w:jc w:val="both"/>
        <w:rPr>
          <w:sz w:val="28"/>
          <w:szCs w:val="28"/>
        </w:rPr>
      </w:pPr>
      <w:r w:rsidRPr="00B72CEE">
        <w:rPr>
          <w:sz w:val="28"/>
          <w:szCs w:val="28"/>
        </w:rPr>
        <w:t>Если аналогичные расчеты произвести повторно для вновь принято</w:t>
      </w:r>
      <w:r w:rsidRPr="00B72CEE">
        <w:rPr>
          <w:sz w:val="28"/>
          <w:szCs w:val="28"/>
        </w:rPr>
        <w:softHyphen/>
        <w:t>го роликоподшипника 7207, то можно убедиться, что за счет изменения средней серии на легкую эквивалентная динамическая нагрузка боле</w:t>
      </w:r>
      <w:r w:rsidRPr="00B72CEE">
        <w:rPr>
          <w:sz w:val="28"/>
          <w:szCs w:val="28"/>
          <w:vertAlign w:val="superscript"/>
        </w:rPr>
        <w:t xml:space="preserve">е </w:t>
      </w:r>
      <w:r w:rsidRPr="00B72CEE">
        <w:rPr>
          <w:sz w:val="28"/>
          <w:szCs w:val="28"/>
        </w:rPr>
        <w:t>нагруженного подшипника уменьшилась незначительно (на 160 Н или приблизительно на 5%). По динамической грузоподъемности, указанной в каталоге, и по эквивалентной динамической нагрузке, вычисленной для подшипника предварительно выбранной серии, можно определить теоретическую долговечность. Для данного примера</w:t>
      </w:r>
    </w:p>
    <w:p w:rsidR="00B72CEE" w:rsidRPr="00B72CEE" w:rsidRDefault="00B72CEE" w:rsidP="00B72CEE">
      <w:pPr>
        <w:widowControl w:val="0"/>
        <w:shd w:val="clear" w:color="auto" w:fill="FFFFFF"/>
        <w:autoSpaceDE w:val="0"/>
        <w:autoSpaceDN w:val="0"/>
        <w:adjustRightInd w:val="0"/>
        <w:jc w:val="center"/>
      </w:pPr>
      <w:r w:rsidRPr="00B72CEE">
        <w:rPr>
          <w:position w:val="-28"/>
        </w:rPr>
        <w:object w:dxaOrig="4920" w:dyaOrig="740">
          <v:shape id="_x0000_i1622" type="#_x0000_t75" style="width:245.9pt;height:36.7pt" o:ole="">
            <v:imagedata r:id="rId1150" o:title=""/>
          </v:shape>
          <o:OLEObject Type="Embed" ProgID="Equation.3" ShapeID="_x0000_i1622" DrawAspect="Content" ObjectID="_1641728488" r:id="rId1151"/>
        </w:object>
      </w:r>
      <w:r w:rsidRPr="00B72CEE">
        <w:t xml:space="preserve"> ч.</w:t>
      </w:r>
    </w:p>
    <w:p w:rsidR="00B72CEE" w:rsidRPr="00B72CEE" w:rsidRDefault="00B72CEE" w:rsidP="00B72CEE">
      <w:pPr>
        <w:widowControl w:val="0"/>
        <w:shd w:val="clear" w:color="auto" w:fill="FFFFFF"/>
        <w:autoSpaceDE w:val="0"/>
        <w:autoSpaceDN w:val="0"/>
        <w:adjustRightInd w:val="0"/>
        <w:jc w:val="both"/>
        <w:rPr>
          <w:sz w:val="28"/>
          <w:szCs w:val="28"/>
        </w:rPr>
      </w:pPr>
      <w:r w:rsidRPr="00B72CEE">
        <w:t>(</w:t>
      </w:r>
      <w:r w:rsidRPr="00B72CEE">
        <w:rPr>
          <w:sz w:val="28"/>
          <w:szCs w:val="28"/>
        </w:rPr>
        <w:t>вместо вычисления следует пользоваться таблицами каталога).</w:t>
      </w:r>
    </w:p>
    <w:p w:rsidR="00B72CEE" w:rsidRPr="00B72CEE" w:rsidRDefault="00B72CEE" w:rsidP="00B72CEE">
      <w:pPr>
        <w:widowControl w:val="0"/>
        <w:shd w:val="clear" w:color="auto" w:fill="FFFFFF"/>
        <w:tabs>
          <w:tab w:val="left" w:pos="6523"/>
        </w:tabs>
        <w:autoSpaceDE w:val="0"/>
        <w:autoSpaceDN w:val="0"/>
        <w:adjustRightInd w:val="0"/>
        <w:ind w:firstLine="720"/>
        <w:jc w:val="both"/>
        <w:rPr>
          <w:sz w:val="28"/>
          <w:szCs w:val="28"/>
        </w:rPr>
      </w:pPr>
      <w:r w:rsidRPr="00B72CEE">
        <w:rPr>
          <w:sz w:val="28"/>
          <w:szCs w:val="28"/>
        </w:rPr>
        <w:t>Сравнивая теоретическую долговечность подшипника 7207 с заданной, делаем вывод, что выбранный подшипник с запасом обеспечит требуемый срок службы.</w:t>
      </w:r>
    </w:p>
    <w:p w:rsidR="00540FEF" w:rsidRDefault="00540FEF" w:rsidP="005C375F">
      <w:pPr>
        <w:ind w:firstLine="709"/>
        <w:jc w:val="both"/>
        <w:rPr>
          <w:i/>
        </w:rPr>
      </w:pPr>
    </w:p>
    <w:p w:rsidR="00B72CEE" w:rsidRDefault="00B72CEE" w:rsidP="005C375F">
      <w:pPr>
        <w:ind w:firstLine="709"/>
        <w:jc w:val="both"/>
        <w:rPr>
          <w:b/>
          <w:i/>
          <w:sz w:val="28"/>
          <w:szCs w:val="28"/>
        </w:rPr>
      </w:pPr>
      <w:r w:rsidRPr="00B72CEE">
        <w:rPr>
          <w:b/>
          <w:i/>
          <w:sz w:val="28"/>
          <w:szCs w:val="28"/>
        </w:rPr>
        <w:t>Вопросы для самопроверки</w:t>
      </w:r>
    </w:p>
    <w:p w:rsidR="00B72CEE" w:rsidRDefault="00B72CEE" w:rsidP="005C375F">
      <w:pPr>
        <w:ind w:firstLine="709"/>
        <w:jc w:val="both"/>
        <w:rPr>
          <w:sz w:val="28"/>
          <w:szCs w:val="28"/>
        </w:rPr>
      </w:pPr>
      <w:r>
        <w:rPr>
          <w:sz w:val="28"/>
          <w:szCs w:val="28"/>
        </w:rPr>
        <w:t>1 Что называется подшипником?</w:t>
      </w:r>
    </w:p>
    <w:p w:rsidR="00B72CEE" w:rsidRDefault="00B72CEE" w:rsidP="005C375F">
      <w:pPr>
        <w:ind w:firstLine="709"/>
        <w:jc w:val="both"/>
        <w:rPr>
          <w:sz w:val="28"/>
          <w:szCs w:val="28"/>
        </w:rPr>
      </w:pPr>
      <w:r>
        <w:rPr>
          <w:sz w:val="28"/>
          <w:szCs w:val="28"/>
        </w:rPr>
        <w:t xml:space="preserve">2 </w:t>
      </w:r>
      <w:r w:rsidR="002D449A">
        <w:rPr>
          <w:sz w:val="28"/>
          <w:szCs w:val="28"/>
        </w:rPr>
        <w:t>Какими достоинствами и недостатками обладают подшипники скольжения?</w:t>
      </w:r>
    </w:p>
    <w:p w:rsidR="002D449A" w:rsidRDefault="002D449A" w:rsidP="005C375F">
      <w:pPr>
        <w:ind w:firstLine="709"/>
        <w:jc w:val="both"/>
        <w:rPr>
          <w:sz w:val="28"/>
          <w:szCs w:val="28"/>
        </w:rPr>
      </w:pPr>
      <w:r>
        <w:rPr>
          <w:sz w:val="28"/>
          <w:szCs w:val="28"/>
        </w:rPr>
        <w:t>3 Из каких материалов изготавливают вкладыши и для каких целей они предназначены?</w:t>
      </w:r>
    </w:p>
    <w:p w:rsidR="002D449A" w:rsidRDefault="002D449A" w:rsidP="005C375F">
      <w:pPr>
        <w:ind w:firstLine="709"/>
        <w:jc w:val="both"/>
        <w:rPr>
          <w:sz w:val="28"/>
          <w:szCs w:val="28"/>
        </w:rPr>
      </w:pPr>
      <w:r>
        <w:rPr>
          <w:sz w:val="28"/>
          <w:szCs w:val="28"/>
        </w:rPr>
        <w:t>4 Какие различают смазочные материалы?</w:t>
      </w:r>
    </w:p>
    <w:p w:rsidR="002D449A" w:rsidRDefault="002D449A" w:rsidP="005C375F">
      <w:pPr>
        <w:ind w:firstLine="709"/>
        <w:jc w:val="both"/>
        <w:rPr>
          <w:sz w:val="28"/>
          <w:szCs w:val="28"/>
        </w:rPr>
      </w:pPr>
      <w:r>
        <w:rPr>
          <w:sz w:val="28"/>
          <w:szCs w:val="28"/>
        </w:rPr>
        <w:t>5 Из каких деталей состоят подшипники качения? Какие различают типы подшипников качения?</w:t>
      </w:r>
    </w:p>
    <w:p w:rsidR="002D449A" w:rsidRPr="002D449A" w:rsidRDefault="002D449A" w:rsidP="004E75A9">
      <w:pPr>
        <w:pStyle w:val="a5"/>
        <w:numPr>
          <w:ilvl w:val="0"/>
          <w:numId w:val="24"/>
        </w:numPr>
        <w:jc w:val="both"/>
        <w:rPr>
          <w:sz w:val="28"/>
          <w:szCs w:val="28"/>
        </w:rPr>
      </w:pPr>
      <w:r w:rsidRPr="002D449A">
        <w:rPr>
          <w:sz w:val="28"/>
          <w:szCs w:val="28"/>
        </w:rPr>
        <w:t>Достоинства и недостатки подшипников качения по сравнению с подшипниками скольжения</w:t>
      </w:r>
    </w:p>
    <w:p w:rsidR="002D449A" w:rsidRDefault="002D449A" w:rsidP="004E75A9">
      <w:pPr>
        <w:pStyle w:val="a5"/>
        <w:numPr>
          <w:ilvl w:val="0"/>
          <w:numId w:val="24"/>
        </w:numPr>
        <w:jc w:val="both"/>
        <w:rPr>
          <w:sz w:val="28"/>
          <w:szCs w:val="28"/>
        </w:rPr>
      </w:pPr>
      <w:r>
        <w:rPr>
          <w:sz w:val="28"/>
          <w:szCs w:val="28"/>
        </w:rPr>
        <w:t>Как осуществляется смазка подшипников качения, какие основные конструкции уплотняющих устройств?</w:t>
      </w:r>
    </w:p>
    <w:p w:rsidR="002D449A" w:rsidRDefault="002D449A" w:rsidP="002D449A">
      <w:pPr>
        <w:pStyle w:val="a5"/>
        <w:ind w:left="709"/>
        <w:jc w:val="both"/>
        <w:rPr>
          <w:sz w:val="28"/>
          <w:szCs w:val="28"/>
        </w:rPr>
      </w:pPr>
    </w:p>
    <w:p w:rsidR="00E65974" w:rsidRDefault="00E65974" w:rsidP="002D449A">
      <w:pPr>
        <w:pStyle w:val="a5"/>
        <w:ind w:left="709"/>
        <w:jc w:val="both"/>
        <w:rPr>
          <w:sz w:val="28"/>
          <w:szCs w:val="28"/>
        </w:rPr>
      </w:pPr>
    </w:p>
    <w:p w:rsidR="00DC0E66" w:rsidRDefault="00E65974" w:rsidP="00DC0E66">
      <w:pPr>
        <w:overflowPunct w:val="0"/>
        <w:autoSpaceDE w:val="0"/>
        <w:autoSpaceDN w:val="0"/>
        <w:adjustRightInd w:val="0"/>
        <w:ind w:firstLine="709"/>
        <w:jc w:val="both"/>
        <w:textAlignment w:val="baseline"/>
        <w:rPr>
          <w:b/>
          <w:sz w:val="28"/>
          <w:szCs w:val="20"/>
        </w:rPr>
      </w:pPr>
      <w:r>
        <w:rPr>
          <w:b/>
          <w:sz w:val="28"/>
          <w:szCs w:val="20"/>
        </w:rPr>
        <w:lastRenderedPageBreak/>
        <w:t>Тема 3.7</w:t>
      </w:r>
      <w:r w:rsidR="002D449A" w:rsidRPr="002D449A">
        <w:rPr>
          <w:b/>
          <w:sz w:val="28"/>
          <w:szCs w:val="20"/>
        </w:rPr>
        <w:t xml:space="preserve"> Муфты</w:t>
      </w:r>
    </w:p>
    <w:p w:rsidR="002D449A" w:rsidRPr="00DC0E66" w:rsidRDefault="002D449A" w:rsidP="00DC0E66">
      <w:pPr>
        <w:overflowPunct w:val="0"/>
        <w:autoSpaceDE w:val="0"/>
        <w:autoSpaceDN w:val="0"/>
        <w:adjustRightInd w:val="0"/>
        <w:ind w:firstLine="709"/>
        <w:jc w:val="both"/>
        <w:textAlignment w:val="baseline"/>
        <w:rPr>
          <w:b/>
          <w:sz w:val="28"/>
          <w:szCs w:val="20"/>
        </w:rPr>
      </w:pPr>
      <w:r w:rsidRPr="002D449A">
        <w:rPr>
          <w:sz w:val="28"/>
          <w:szCs w:val="20"/>
        </w:rPr>
        <w:t>Студент должен:</w:t>
      </w:r>
    </w:p>
    <w:p w:rsidR="002D449A" w:rsidRPr="002D449A" w:rsidRDefault="002D449A" w:rsidP="00F8392D">
      <w:pPr>
        <w:overflowPunct w:val="0"/>
        <w:autoSpaceDE w:val="0"/>
        <w:autoSpaceDN w:val="0"/>
        <w:adjustRightInd w:val="0"/>
        <w:ind w:firstLine="708"/>
        <w:jc w:val="both"/>
        <w:textAlignment w:val="baseline"/>
        <w:rPr>
          <w:sz w:val="28"/>
          <w:szCs w:val="20"/>
        </w:rPr>
      </w:pPr>
      <w:r w:rsidRPr="002D449A">
        <w:rPr>
          <w:i/>
          <w:sz w:val="28"/>
          <w:szCs w:val="20"/>
        </w:rPr>
        <w:t>иметь представление</w:t>
      </w:r>
      <w:r w:rsidRPr="002D449A">
        <w:rPr>
          <w:sz w:val="28"/>
          <w:szCs w:val="20"/>
        </w:rPr>
        <w:t>:</w:t>
      </w:r>
    </w:p>
    <w:p w:rsidR="002D449A" w:rsidRPr="002D449A" w:rsidRDefault="002D449A" w:rsidP="002D449A">
      <w:pPr>
        <w:overflowPunct w:val="0"/>
        <w:autoSpaceDE w:val="0"/>
        <w:autoSpaceDN w:val="0"/>
        <w:adjustRightInd w:val="0"/>
        <w:ind w:firstLine="708"/>
        <w:jc w:val="both"/>
        <w:textAlignment w:val="baseline"/>
        <w:rPr>
          <w:sz w:val="28"/>
          <w:szCs w:val="20"/>
        </w:rPr>
      </w:pPr>
      <w:r>
        <w:rPr>
          <w:sz w:val="28"/>
          <w:szCs w:val="20"/>
        </w:rPr>
        <w:t xml:space="preserve">- </w:t>
      </w:r>
      <w:r w:rsidRPr="002D449A">
        <w:rPr>
          <w:sz w:val="28"/>
          <w:szCs w:val="20"/>
        </w:rPr>
        <w:t>о классификации муфт;</w:t>
      </w:r>
    </w:p>
    <w:p w:rsidR="002D449A" w:rsidRPr="002D449A" w:rsidRDefault="002D449A" w:rsidP="002D449A">
      <w:pPr>
        <w:overflowPunct w:val="0"/>
        <w:autoSpaceDE w:val="0"/>
        <w:autoSpaceDN w:val="0"/>
        <w:adjustRightInd w:val="0"/>
        <w:ind w:firstLine="708"/>
        <w:jc w:val="both"/>
        <w:textAlignment w:val="baseline"/>
        <w:rPr>
          <w:sz w:val="28"/>
          <w:szCs w:val="20"/>
        </w:rPr>
      </w:pPr>
      <w:r>
        <w:rPr>
          <w:sz w:val="28"/>
          <w:szCs w:val="20"/>
        </w:rPr>
        <w:t xml:space="preserve">- </w:t>
      </w:r>
      <w:r w:rsidRPr="002D449A">
        <w:rPr>
          <w:sz w:val="28"/>
          <w:szCs w:val="20"/>
        </w:rPr>
        <w:t>об устройстве и принципе действия основных типов муфт и методике подбора стандартных и нормализованных муфт;</w:t>
      </w:r>
    </w:p>
    <w:p w:rsidR="002D449A" w:rsidRPr="002D449A" w:rsidRDefault="002D449A" w:rsidP="002D449A">
      <w:pPr>
        <w:overflowPunct w:val="0"/>
        <w:autoSpaceDE w:val="0"/>
        <w:autoSpaceDN w:val="0"/>
        <w:adjustRightInd w:val="0"/>
        <w:ind w:firstLine="708"/>
        <w:jc w:val="both"/>
        <w:textAlignment w:val="baseline"/>
        <w:rPr>
          <w:sz w:val="28"/>
          <w:szCs w:val="20"/>
        </w:rPr>
      </w:pPr>
      <w:r w:rsidRPr="002D449A">
        <w:rPr>
          <w:i/>
          <w:sz w:val="28"/>
          <w:szCs w:val="20"/>
        </w:rPr>
        <w:t>знать</w:t>
      </w:r>
      <w:r w:rsidRPr="002D449A">
        <w:rPr>
          <w:sz w:val="28"/>
          <w:szCs w:val="20"/>
        </w:rPr>
        <w:t>:</w:t>
      </w:r>
    </w:p>
    <w:p w:rsidR="002D449A" w:rsidRDefault="002D449A" w:rsidP="002D449A">
      <w:pPr>
        <w:overflowPunct w:val="0"/>
        <w:autoSpaceDE w:val="0"/>
        <w:autoSpaceDN w:val="0"/>
        <w:adjustRightInd w:val="0"/>
        <w:ind w:firstLine="708"/>
        <w:jc w:val="both"/>
        <w:textAlignment w:val="baseline"/>
        <w:rPr>
          <w:sz w:val="28"/>
          <w:szCs w:val="20"/>
        </w:rPr>
      </w:pPr>
      <w:r>
        <w:rPr>
          <w:sz w:val="28"/>
          <w:szCs w:val="20"/>
        </w:rPr>
        <w:t xml:space="preserve">- </w:t>
      </w:r>
      <w:r w:rsidRPr="002D449A">
        <w:rPr>
          <w:sz w:val="28"/>
          <w:szCs w:val="20"/>
        </w:rPr>
        <w:t>назначение муфт.</w:t>
      </w:r>
    </w:p>
    <w:p w:rsidR="002D449A" w:rsidRPr="002D449A" w:rsidRDefault="002D449A" w:rsidP="002D449A">
      <w:pPr>
        <w:overflowPunct w:val="0"/>
        <w:autoSpaceDE w:val="0"/>
        <w:autoSpaceDN w:val="0"/>
        <w:adjustRightInd w:val="0"/>
        <w:ind w:firstLine="708"/>
        <w:jc w:val="both"/>
        <w:textAlignment w:val="baseline"/>
        <w:rPr>
          <w:b/>
          <w:i/>
          <w:sz w:val="28"/>
          <w:szCs w:val="20"/>
        </w:rPr>
      </w:pPr>
      <w:r>
        <w:rPr>
          <w:b/>
          <w:i/>
          <w:sz w:val="28"/>
          <w:szCs w:val="20"/>
        </w:rPr>
        <w:t>Содержание</w:t>
      </w:r>
    </w:p>
    <w:p w:rsidR="002D449A" w:rsidRPr="002D449A" w:rsidRDefault="002D449A" w:rsidP="002D449A">
      <w:pPr>
        <w:overflowPunct w:val="0"/>
        <w:autoSpaceDE w:val="0"/>
        <w:autoSpaceDN w:val="0"/>
        <w:adjustRightInd w:val="0"/>
        <w:ind w:firstLine="708"/>
        <w:jc w:val="both"/>
        <w:textAlignment w:val="baseline"/>
        <w:rPr>
          <w:sz w:val="28"/>
          <w:szCs w:val="20"/>
        </w:rPr>
      </w:pPr>
      <w:r w:rsidRPr="002D449A">
        <w:rPr>
          <w:sz w:val="28"/>
          <w:szCs w:val="20"/>
        </w:rPr>
        <w:t>Муфты: назначение, классификация, устройство и принцип действия основных типов муфт.</w:t>
      </w:r>
    </w:p>
    <w:p w:rsidR="002D449A" w:rsidRDefault="002D449A" w:rsidP="002D449A">
      <w:pPr>
        <w:pStyle w:val="a5"/>
        <w:ind w:left="709"/>
        <w:jc w:val="both"/>
        <w:rPr>
          <w:b/>
          <w:i/>
          <w:sz w:val="28"/>
          <w:szCs w:val="28"/>
        </w:rPr>
      </w:pPr>
      <w:r>
        <w:rPr>
          <w:b/>
          <w:i/>
          <w:sz w:val="28"/>
          <w:szCs w:val="28"/>
        </w:rPr>
        <w:t>Основные теоретические положения</w:t>
      </w:r>
    </w:p>
    <w:p w:rsidR="008818F1" w:rsidRDefault="008818F1" w:rsidP="008818F1">
      <w:pPr>
        <w:pStyle w:val="a5"/>
        <w:ind w:left="0" w:firstLine="708"/>
        <w:jc w:val="both"/>
        <w:rPr>
          <w:sz w:val="28"/>
          <w:szCs w:val="28"/>
        </w:rPr>
      </w:pPr>
      <w:r>
        <w:rPr>
          <w:sz w:val="28"/>
          <w:szCs w:val="28"/>
        </w:rPr>
        <w:t>Основные функции муфт – соединение валов и передача вращающего момента. Соединяя валы машин, муфты выполняют и ряд дополнительных функций: компенсируют перекосы и смещения валов, смягчают колебания и динамические нагрузки, обеспечивают при необходимости плавные пуски и остановки, предохраняют детали машин от перегрузок и изменения направления вращения.</w:t>
      </w:r>
    </w:p>
    <w:p w:rsidR="008818F1" w:rsidRDefault="008818F1" w:rsidP="008818F1">
      <w:pPr>
        <w:pStyle w:val="a5"/>
        <w:ind w:left="0" w:firstLine="708"/>
        <w:jc w:val="both"/>
        <w:rPr>
          <w:sz w:val="28"/>
          <w:szCs w:val="28"/>
        </w:rPr>
      </w:pPr>
      <w:r>
        <w:rPr>
          <w:sz w:val="28"/>
          <w:szCs w:val="28"/>
        </w:rPr>
        <w:t>Муфты подразделяют:</w:t>
      </w:r>
    </w:p>
    <w:p w:rsidR="008818F1" w:rsidRDefault="008818F1" w:rsidP="008818F1">
      <w:pPr>
        <w:pStyle w:val="a5"/>
        <w:ind w:left="0" w:firstLine="708"/>
        <w:jc w:val="both"/>
        <w:rPr>
          <w:sz w:val="28"/>
          <w:szCs w:val="28"/>
        </w:rPr>
      </w:pPr>
      <w:r>
        <w:rPr>
          <w:sz w:val="28"/>
          <w:szCs w:val="28"/>
        </w:rPr>
        <w:t>- на постоянные (глухие, компенсирующие, упругие),</w:t>
      </w:r>
    </w:p>
    <w:p w:rsidR="008818F1" w:rsidRDefault="008818F1" w:rsidP="008818F1">
      <w:pPr>
        <w:pStyle w:val="a5"/>
        <w:ind w:left="0" w:firstLine="708"/>
        <w:jc w:val="both"/>
        <w:rPr>
          <w:sz w:val="28"/>
          <w:szCs w:val="28"/>
        </w:rPr>
      </w:pPr>
      <w:r>
        <w:rPr>
          <w:sz w:val="28"/>
          <w:szCs w:val="28"/>
        </w:rPr>
        <w:t>- на сцепные управляемые,</w:t>
      </w:r>
    </w:p>
    <w:p w:rsidR="008818F1" w:rsidRDefault="00E65974" w:rsidP="009A35D8">
      <w:pPr>
        <w:pStyle w:val="a5"/>
        <w:tabs>
          <w:tab w:val="left" w:pos="709"/>
          <w:tab w:val="left" w:pos="851"/>
        </w:tabs>
        <w:ind w:left="0" w:firstLine="708"/>
        <w:rPr>
          <w:sz w:val="28"/>
          <w:szCs w:val="28"/>
        </w:rPr>
      </w:pPr>
      <w:r>
        <w:rPr>
          <w:sz w:val="28"/>
          <w:szCs w:val="28"/>
        </w:rPr>
        <w:t xml:space="preserve">- </w:t>
      </w:r>
      <w:r w:rsidR="008818F1">
        <w:rPr>
          <w:sz w:val="28"/>
          <w:szCs w:val="28"/>
        </w:rPr>
        <w:t>на самоуправляющи</w:t>
      </w:r>
      <w:r>
        <w:rPr>
          <w:sz w:val="28"/>
          <w:szCs w:val="28"/>
        </w:rPr>
        <w:t xml:space="preserve">еся (автоматические),  по моменту (предохранительные), </w:t>
      </w:r>
      <w:r w:rsidR="008818F1">
        <w:rPr>
          <w:sz w:val="28"/>
          <w:szCs w:val="28"/>
        </w:rPr>
        <w:t>по направлению движения (обгонные), по скорости (центробежные).</w:t>
      </w:r>
    </w:p>
    <w:p w:rsidR="00316692" w:rsidRDefault="00316692" w:rsidP="008818F1">
      <w:pPr>
        <w:pStyle w:val="a5"/>
        <w:ind w:left="0" w:firstLine="708"/>
        <w:jc w:val="both"/>
        <w:rPr>
          <w:sz w:val="28"/>
          <w:szCs w:val="28"/>
        </w:rPr>
      </w:pPr>
    </w:p>
    <w:p w:rsidR="00316692" w:rsidRDefault="00316692" w:rsidP="008818F1">
      <w:pPr>
        <w:pStyle w:val="a5"/>
        <w:ind w:left="0" w:firstLine="708"/>
        <w:jc w:val="both"/>
        <w:rPr>
          <w:b/>
          <w:i/>
          <w:sz w:val="28"/>
          <w:szCs w:val="28"/>
        </w:rPr>
      </w:pPr>
      <w:r>
        <w:rPr>
          <w:b/>
          <w:i/>
          <w:sz w:val="28"/>
          <w:szCs w:val="28"/>
        </w:rPr>
        <w:t>Вопросы для самопроверки</w:t>
      </w:r>
    </w:p>
    <w:p w:rsidR="00316692" w:rsidRDefault="00316692" w:rsidP="008818F1">
      <w:pPr>
        <w:pStyle w:val="a5"/>
        <w:ind w:left="0" w:firstLine="708"/>
        <w:jc w:val="both"/>
        <w:rPr>
          <w:sz w:val="28"/>
          <w:szCs w:val="28"/>
        </w:rPr>
      </w:pPr>
      <w:r>
        <w:rPr>
          <w:sz w:val="28"/>
          <w:szCs w:val="28"/>
        </w:rPr>
        <w:t>1 Как различают группы муфт по принципу действия и характеру работы?</w:t>
      </w:r>
    </w:p>
    <w:p w:rsidR="00316692" w:rsidRDefault="00316692" w:rsidP="008818F1">
      <w:pPr>
        <w:pStyle w:val="a5"/>
        <w:ind w:left="0" w:firstLine="708"/>
        <w:jc w:val="both"/>
        <w:rPr>
          <w:sz w:val="28"/>
          <w:szCs w:val="28"/>
        </w:rPr>
      </w:pPr>
      <w:r>
        <w:rPr>
          <w:sz w:val="28"/>
          <w:szCs w:val="28"/>
        </w:rPr>
        <w:t>2 По каким параметрам производят подбор муфт?</w:t>
      </w:r>
    </w:p>
    <w:p w:rsidR="00316692" w:rsidRDefault="00316692" w:rsidP="008818F1">
      <w:pPr>
        <w:pStyle w:val="a5"/>
        <w:ind w:left="0" w:firstLine="708"/>
        <w:jc w:val="both"/>
        <w:rPr>
          <w:sz w:val="28"/>
          <w:szCs w:val="28"/>
        </w:rPr>
      </w:pPr>
      <w:r>
        <w:rPr>
          <w:sz w:val="28"/>
          <w:szCs w:val="28"/>
        </w:rPr>
        <w:t>3 Какие различают виды упругих муфт?</w:t>
      </w:r>
    </w:p>
    <w:p w:rsidR="00316692" w:rsidRDefault="00316692" w:rsidP="008818F1">
      <w:pPr>
        <w:pStyle w:val="a5"/>
        <w:ind w:left="0" w:firstLine="708"/>
        <w:jc w:val="both"/>
        <w:rPr>
          <w:sz w:val="28"/>
          <w:szCs w:val="28"/>
        </w:rPr>
      </w:pPr>
      <w:r>
        <w:rPr>
          <w:sz w:val="28"/>
          <w:szCs w:val="28"/>
        </w:rPr>
        <w:t>4 Как устроены фрикционные муфты?</w:t>
      </w:r>
    </w:p>
    <w:p w:rsidR="00316692" w:rsidRDefault="00316692" w:rsidP="008818F1">
      <w:pPr>
        <w:pStyle w:val="a5"/>
        <w:ind w:left="0" w:firstLine="708"/>
        <w:jc w:val="both"/>
        <w:rPr>
          <w:sz w:val="28"/>
          <w:szCs w:val="28"/>
        </w:rPr>
      </w:pPr>
    </w:p>
    <w:p w:rsidR="00316692" w:rsidRPr="00316692" w:rsidRDefault="00316692" w:rsidP="00316692">
      <w:pPr>
        <w:overflowPunct w:val="0"/>
        <w:autoSpaceDE w:val="0"/>
        <w:autoSpaceDN w:val="0"/>
        <w:adjustRightInd w:val="0"/>
        <w:ind w:firstLine="709"/>
        <w:jc w:val="both"/>
        <w:textAlignment w:val="baseline"/>
        <w:rPr>
          <w:b/>
          <w:sz w:val="28"/>
          <w:szCs w:val="20"/>
        </w:rPr>
      </w:pPr>
      <w:r w:rsidRPr="00316692">
        <w:rPr>
          <w:b/>
          <w:sz w:val="28"/>
          <w:szCs w:val="20"/>
        </w:rPr>
        <w:t>Тема 3.8  Соединения деталей машин</w:t>
      </w:r>
    </w:p>
    <w:p w:rsidR="00316692" w:rsidRPr="00316692" w:rsidRDefault="00316692" w:rsidP="00F8392D">
      <w:pPr>
        <w:overflowPunct w:val="0"/>
        <w:autoSpaceDE w:val="0"/>
        <w:autoSpaceDN w:val="0"/>
        <w:adjustRightInd w:val="0"/>
        <w:ind w:firstLine="708"/>
        <w:jc w:val="both"/>
        <w:textAlignment w:val="baseline"/>
        <w:rPr>
          <w:sz w:val="28"/>
          <w:szCs w:val="20"/>
        </w:rPr>
      </w:pPr>
      <w:r w:rsidRPr="00316692">
        <w:rPr>
          <w:sz w:val="28"/>
          <w:szCs w:val="20"/>
        </w:rPr>
        <w:t>Студент должен:</w:t>
      </w:r>
    </w:p>
    <w:p w:rsidR="00316692" w:rsidRPr="00316692" w:rsidRDefault="00316692" w:rsidP="00316692">
      <w:pPr>
        <w:overflowPunct w:val="0"/>
        <w:autoSpaceDE w:val="0"/>
        <w:autoSpaceDN w:val="0"/>
        <w:adjustRightInd w:val="0"/>
        <w:ind w:firstLine="708"/>
        <w:jc w:val="both"/>
        <w:textAlignment w:val="baseline"/>
        <w:rPr>
          <w:sz w:val="28"/>
          <w:szCs w:val="20"/>
        </w:rPr>
      </w:pPr>
      <w:r w:rsidRPr="00316692">
        <w:rPr>
          <w:i/>
          <w:sz w:val="28"/>
          <w:szCs w:val="20"/>
        </w:rPr>
        <w:t>иметь представление</w:t>
      </w:r>
      <w:r w:rsidRPr="00316692">
        <w:rPr>
          <w:sz w:val="28"/>
          <w:szCs w:val="20"/>
        </w:rPr>
        <w:t>:</w:t>
      </w:r>
    </w:p>
    <w:p w:rsidR="00316692" w:rsidRPr="00316692" w:rsidRDefault="00316692" w:rsidP="00316692">
      <w:pPr>
        <w:overflowPunct w:val="0"/>
        <w:autoSpaceDE w:val="0"/>
        <w:autoSpaceDN w:val="0"/>
        <w:adjustRightInd w:val="0"/>
        <w:ind w:firstLine="708"/>
        <w:jc w:val="both"/>
        <w:textAlignment w:val="baseline"/>
        <w:rPr>
          <w:sz w:val="28"/>
          <w:szCs w:val="20"/>
        </w:rPr>
      </w:pPr>
      <w:r>
        <w:rPr>
          <w:sz w:val="28"/>
          <w:szCs w:val="20"/>
        </w:rPr>
        <w:t xml:space="preserve">- </w:t>
      </w:r>
      <w:r w:rsidRPr="00316692">
        <w:rPr>
          <w:sz w:val="28"/>
          <w:szCs w:val="20"/>
        </w:rPr>
        <w:t>о назначении неразъемных соединений;</w:t>
      </w:r>
    </w:p>
    <w:p w:rsidR="00316692" w:rsidRPr="00316692" w:rsidRDefault="00316692" w:rsidP="00316692">
      <w:pPr>
        <w:overflowPunct w:val="0"/>
        <w:autoSpaceDE w:val="0"/>
        <w:autoSpaceDN w:val="0"/>
        <w:adjustRightInd w:val="0"/>
        <w:ind w:firstLine="708"/>
        <w:jc w:val="both"/>
        <w:textAlignment w:val="baseline"/>
        <w:rPr>
          <w:sz w:val="28"/>
          <w:szCs w:val="20"/>
        </w:rPr>
      </w:pPr>
      <w:r>
        <w:rPr>
          <w:sz w:val="28"/>
          <w:szCs w:val="20"/>
        </w:rPr>
        <w:t xml:space="preserve">- </w:t>
      </w:r>
      <w:r w:rsidRPr="00316692">
        <w:rPr>
          <w:sz w:val="28"/>
          <w:szCs w:val="20"/>
        </w:rPr>
        <w:t>об оценке сварных, клеевых, клепаных соединений;</w:t>
      </w:r>
    </w:p>
    <w:p w:rsidR="00316692" w:rsidRPr="00316692" w:rsidRDefault="00316692" w:rsidP="00316692">
      <w:pPr>
        <w:overflowPunct w:val="0"/>
        <w:autoSpaceDE w:val="0"/>
        <w:autoSpaceDN w:val="0"/>
        <w:adjustRightInd w:val="0"/>
        <w:ind w:firstLine="708"/>
        <w:jc w:val="both"/>
        <w:textAlignment w:val="baseline"/>
        <w:rPr>
          <w:sz w:val="28"/>
          <w:szCs w:val="20"/>
        </w:rPr>
      </w:pPr>
      <w:r>
        <w:rPr>
          <w:sz w:val="28"/>
          <w:szCs w:val="20"/>
        </w:rPr>
        <w:t xml:space="preserve">- </w:t>
      </w:r>
      <w:r w:rsidRPr="00316692">
        <w:rPr>
          <w:sz w:val="28"/>
          <w:szCs w:val="20"/>
        </w:rPr>
        <w:t>о стандартных крепежных изделиях и видах резьбовых соединений;</w:t>
      </w:r>
    </w:p>
    <w:p w:rsidR="00316692" w:rsidRPr="00316692" w:rsidRDefault="00316692" w:rsidP="00316692">
      <w:pPr>
        <w:overflowPunct w:val="0"/>
        <w:autoSpaceDE w:val="0"/>
        <w:autoSpaceDN w:val="0"/>
        <w:adjustRightInd w:val="0"/>
        <w:ind w:firstLine="708"/>
        <w:jc w:val="both"/>
        <w:textAlignment w:val="baseline"/>
        <w:rPr>
          <w:sz w:val="28"/>
          <w:szCs w:val="20"/>
        </w:rPr>
      </w:pPr>
      <w:r>
        <w:rPr>
          <w:sz w:val="28"/>
          <w:szCs w:val="20"/>
        </w:rPr>
        <w:t xml:space="preserve">- </w:t>
      </w:r>
      <w:r w:rsidRPr="00316692">
        <w:rPr>
          <w:sz w:val="28"/>
          <w:szCs w:val="20"/>
        </w:rPr>
        <w:t>о типах шпоночных соединений и сравнительной оценке шпоночных и шлицевых соединений;</w:t>
      </w:r>
    </w:p>
    <w:p w:rsidR="00316692" w:rsidRPr="00316692" w:rsidRDefault="00316692" w:rsidP="00316692">
      <w:pPr>
        <w:overflowPunct w:val="0"/>
        <w:autoSpaceDE w:val="0"/>
        <w:autoSpaceDN w:val="0"/>
        <w:adjustRightInd w:val="0"/>
        <w:ind w:firstLine="708"/>
        <w:textAlignment w:val="baseline"/>
        <w:rPr>
          <w:sz w:val="28"/>
          <w:szCs w:val="20"/>
        </w:rPr>
      </w:pPr>
      <w:r w:rsidRPr="00316692">
        <w:rPr>
          <w:i/>
          <w:sz w:val="28"/>
          <w:szCs w:val="20"/>
        </w:rPr>
        <w:t>знать</w:t>
      </w:r>
      <w:r w:rsidRPr="00316692">
        <w:rPr>
          <w:sz w:val="28"/>
          <w:szCs w:val="20"/>
        </w:rPr>
        <w:t>:</w:t>
      </w:r>
    </w:p>
    <w:p w:rsidR="00316692" w:rsidRPr="00316692" w:rsidRDefault="00316692" w:rsidP="00316692">
      <w:pPr>
        <w:overflowPunct w:val="0"/>
        <w:autoSpaceDE w:val="0"/>
        <w:autoSpaceDN w:val="0"/>
        <w:adjustRightInd w:val="0"/>
        <w:ind w:firstLine="708"/>
        <w:textAlignment w:val="baseline"/>
        <w:rPr>
          <w:sz w:val="28"/>
          <w:szCs w:val="20"/>
        </w:rPr>
      </w:pPr>
      <w:r>
        <w:rPr>
          <w:sz w:val="28"/>
          <w:szCs w:val="20"/>
        </w:rPr>
        <w:t xml:space="preserve">- </w:t>
      </w:r>
      <w:r w:rsidRPr="00316692">
        <w:rPr>
          <w:sz w:val="28"/>
          <w:szCs w:val="20"/>
        </w:rPr>
        <w:t>основные типы сварных соединений и швов;</w:t>
      </w:r>
    </w:p>
    <w:p w:rsidR="00316692" w:rsidRPr="00316692" w:rsidRDefault="00316692" w:rsidP="00316692">
      <w:pPr>
        <w:overflowPunct w:val="0"/>
        <w:autoSpaceDE w:val="0"/>
        <w:autoSpaceDN w:val="0"/>
        <w:adjustRightInd w:val="0"/>
        <w:ind w:firstLine="708"/>
        <w:textAlignment w:val="baseline"/>
        <w:rPr>
          <w:sz w:val="28"/>
          <w:szCs w:val="20"/>
        </w:rPr>
      </w:pPr>
      <w:r>
        <w:rPr>
          <w:sz w:val="28"/>
          <w:szCs w:val="20"/>
        </w:rPr>
        <w:t xml:space="preserve">- </w:t>
      </w:r>
      <w:r w:rsidRPr="00316692">
        <w:rPr>
          <w:sz w:val="28"/>
          <w:szCs w:val="20"/>
        </w:rPr>
        <w:t>виды резьбовых соединений и способы стопорения;</w:t>
      </w:r>
    </w:p>
    <w:p w:rsidR="00316692" w:rsidRPr="00316692" w:rsidRDefault="00316692" w:rsidP="00316692">
      <w:pPr>
        <w:overflowPunct w:val="0"/>
        <w:autoSpaceDE w:val="0"/>
        <w:autoSpaceDN w:val="0"/>
        <w:adjustRightInd w:val="0"/>
        <w:ind w:firstLine="708"/>
        <w:textAlignment w:val="baseline"/>
        <w:rPr>
          <w:sz w:val="28"/>
          <w:szCs w:val="20"/>
        </w:rPr>
      </w:pPr>
      <w:r>
        <w:rPr>
          <w:sz w:val="28"/>
          <w:szCs w:val="20"/>
        </w:rPr>
        <w:t xml:space="preserve">- </w:t>
      </w:r>
      <w:r w:rsidRPr="00316692">
        <w:rPr>
          <w:sz w:val="28"/>
          <w:szCs w:val="20"/>
        </w:rPr>
        <w:t>основы расчета на прочность при постоянной нагрузке;</w:t>
      </w:r>
    </w:p>
    <w:p w:rsidR="00316692" w:rsidRPr="00316692" w:rsidRDefault="00316692" w:rsidP="00316692">
      <w:pPr>
        <w:overflowPunct w:val="0"/>
        <w:autoSpaceDE w:val="0"/>
        <w:autoSpaceDN w:val="0"/>
        <w:adjustRightInd w:val="0"/>
        <w:ind w:firstLine="708"/>
        <w:textAlignment w:val="baseline"/>
        <w:rPr>
          <w:sz w:val="28"/>
          <w:szCs w:val="20"/>
        </w:rPr>
      </w:pPr>
      <w:r w:rsidRPr="00316692">
        <w:rPr>
          <w:i/>
          <w:sz w:val="28"/>
          <w:szCs w:val="20"/>
        </w:rPr>
        <w:lastRenderedPageBreak/>
        <w:t>уметь</w:t>
      </w:r>
      <w:r w:rsidRPr="00316692">
        <w:rPr>
          <w:sz w:val="28"/>
          <w:szCs w:val="20"/>
        </w:rPr>
        <w:t>:</w:t>
      </w:r>
    </w:p>
    <w:p w:rsidR="00316692" w:rsidRDefault="00316692" w:rsidP="00316692">
      <w:pPr>
        <w:overflowPunct w:val="0"/>
        <w:autoSpaceDE w:val="0"/>
        <w:autoSpaceDN w:val="0"/>
        <w:adjustRightInd w:val="0"/>
        <w:ind w:firstLine="708"/>
        <w:textAlignment w:val="baseline"/>
        <w:rPr>
          <w:sz w:val="28"/>
          <w:szCs w:val="20"/>
        </w:rPr>
      </w:pPr>
      <w:r>
        <w:rPr>
          <w:sz w:val="28"/>
          <w:szCs w:val="20"/>
        </w:rPr>
        <w:t xml:space="preserve">- </w:t>
      </w:r>
      <w:r w:rsidRPr="00316692">
        <w:rPr>
          <w:sz w:val="28"/>
          <w:szCs w:val="20"/>
        </w:rPr>
        <w:t xml:space="preserve">подбирать элементы соединений деталей по справочнику. </w:t>
      </w:r>
    </w:p>
    <w:p w:rsidR="00316692" w:rsidRPr="00316692" w:rsidRDefault="00316692" w:rsidP="00316692">
      <w:pPr>
        <w:overflowPunct w:val="0"/>
        <w:autoSpaceDE w:val="0"/>
        <w:autoSpaceDN w:val="0"/>
        <w:adjustRightInd w:val="0"/>
        <w:ind w:firstLine="708"/>
        <w:textAlignment w:val="baseline"/>
        <w:rPr>
          <w:b/>
          <w:i/>
          <w:sz w:val="28"/>
          <w:szCs w:val="20"/>
        </w:rPr>
      </w:pPr>
      <w:r w:rsidRPr="00316692">
        <w:rPr>
          <w:b/>
          <w:i/>
          <w:sz w:val="28"/>
          <w:szCs w:val="20"/>
        </w:rPr>
        <w:t>Содержание</w:t>
      </w:r>
    </w:p>
    <w:p w:rsidR="00316692" w:rsidRDefault="00316692" w:rsidP="00316692">
      <w:pPr>
        <w:overflowPunct w:val="0"/>
        <w:autoSpaceDE w:val="0"/>
        <w:autoSpaceDN w:val="0"/>
        <w:adjustRightInd w:val="0"/>
        <w:ind w:firstLine="709"/>
        <w:textAlignment w:val="baseline"/>
        <w:rPr>
          <w:sz w:val="28"/>
          <w:szCs w:val="20"/>
        </w:rPr>
      </w:pPr>
      <w:r w:rsidRPr="00316692">
        <w:rPr>
          <w:sz w:val="28"/>
          <w:szCs w:val="20"/>
        </w:rPr>
        <w:t>Разъемные соединения: резьбовые, шпоночные и шлицевые.</w:t>
      </w:r>
    </w:p>
    <w:p w:rsidR="00316692" w:rsidRDefault="00316692" w:rsidP="00316692">
      <w:pPr>
        <w:overflowPunct w:val="0"/>
        <w:autoSpaceDE w:val="0"/>
        <w:autoSpaceDN w:val="0"/>
        <w:adjustRightInd w:val="0"/>
        <w:ind w:firstLine="709"/>
        <w:textAlignment w:val="baseline"/>
        <w:rPr>
          <w:b/>
          <w:i/>
          <w:sz w:val="28"/>
          <w:szCs w:val="20"/>
        </w:rPr>
      </w:pPr>
      <w:r>
        <w:rPr>
          <w:b/>
          <w:i/>
          <w:sz w:val="28"/>
          <w:szCs w:val="20"/>
        </w:rPr>
        <w:t>Основные теоретические положения</w:t>
      </w:r>
    </w:p>
    <w:p w:rsidR="00316692" w:rsidRDefault="00701A8D" w:rsidP="00316692">
      <w:pPr>
        <w:overflowPunct w:val="0"/>
        <w:autoSpaceDE w:val="0"/>
        <w:autoSpaceDN w:val="0"/>
        <w:adjustRightInd w:val="0"/>
        <w:ind w:firstLine="709"/>
        <w:textAlignment w:val="baseline"/>
        <w:rPr>
          <w:sz w:val="28"/>
          <w:szCs w:val="20"/>
        </w:rPr>
      </w:pPr>
      <w:r>
        <w:rPr>
          <w:sz w:val="28"/>
          <w:szCs w:val="20"/>
        </w:rPr>
        <w:t>Резьбовые соединения – разъемные соединения с помощью крепежных деталей или резьбы, непосредственно нанесенной на соединяемые детали. Резьба образуется путем нанесения на поверхность деталей винтовых канавок с различным профилем.</w:t>
      </w:r>
    </w:p>
    <w:p w:rsidR="00701A8D" w:rsidRDefault="00701A8D" w:rsidP="00316692">
      <w:pPr>
        <w:overflowPunct w:val="0"/>
        <w:autoSpaceDE w:val="0"/>
        <w:autoSpaceDN w:val="0"/>
        <w:adjustRightInd w:val="0"/>
        <w:ind w:firstLine="709"/>
        <w:textAlignment w:val="baseline"/>
        <w:rPr>
          <w:sz w:val="28"/>
          <w:szCs w:val="20"/>
        </w:rPr>
      </w:pPr>
      <w:r>
        <w:rPr>
          <w:sz w:val="28"/>
          <w:szCs w:val="20"/>
        </w:rPr>
        <w:t>Профили крепежных ре</w:t>
      </w:r>
      <w:r w:rsidR="0061398E">
        <w:rPr>
          <w:sz w:val="28"/>
          <w:szCs w:val="20"/>
        </w:rPr>
        <w:t>зь</w:t>
      </w:r>
      <w:r>
        <w:rPr>
          <w:sz w:val="28"/>
          <w:szCs w:val="20"/>
        </w:rPr>
        <w:t>б треугольные. Основная треугольная резьба – метрическая. К крепежным так же относятся: дюймовая, трубная, мелкая дюймовая крепежно-уплотнительная.</w:t>
      </w:r>
    </w:p>
    <w:p w:rsidR="00701A8D" w:rsidRDefault="00701A8D" w:rsidP="00316692">
      <w:pPr>
        <w:overflowPunct w:val="0"/>
        <w:autoSpaceDE w:val="0"/>
        <w:autoSpaceDN w:val="0"/>
        <w:adjustRightInd w:val="0"/>
        <w:ind w:firstLine="709"/>
        <w:textAlignment w:val="baseline"/>
        <w:rPr>
          <w:sz w:val="28"/>
          <w:szCs w:val="20"/>
        </w:rPr>
      </w:pPr>
      <w:r>
        <w:rPr>
          <w:sz w:val="28"/>
          <w:szCs w:val="20"/>
        </w:rPr>
        <w:t>Основными резьбовыми соединениями являются соединения винтами с гайками (болтовые) и без гаек</w:t>
      </w:r>
      <w:r w:rsidR="0061398E">
        <w:rPr>
          <w:sz w:val="28"/>
          <w:szCs w:val="20"/>
        </w:rPr>
        <w:t xml:space="preserve"> и соединения шпильками. Болтовые соединения наиболее простые и дешевые, винт ввинчивают в резьбовое отверстие детали, соединение шпилькой применяют, где требуется частая разборка.</w:t>
      </w:r>
    </w:p>
    <w:p w:rsidR="0061398E" w:rsidRDefault="0061398E" w:rsidP="00316692">
      <w:pPr>
        <w:overflowPunct w:val="0"/>
        <w:autoSpaceDE w:val="0"/>
        <w:autoSpaceDN w:val="0"/>
        <w:adjustRightInd w:val="0"/>
        <w:ind w:firstLine="709"/>
        <w:textAlignment w:val="baseline"/>
        <w:rPr>
          <w:sz w:val="28"/>
          <w:szCs w:val="20"/>
        </w:rPr>
      </w:pPr>
      <w:r>
        <w:rPr>
          <w:sz w:val="28"/>
          <w:szCs w:val="20"/>
        </w:rPr>
        <w:t>В зависимости от характера нагружения и способа сборки деталей резьбовых соединений их делят на соединения без предварительной затяжки и с предварительной затяжкой.</w:t>
      </w:r>
    </w:p>
    <w:p w:rsidR="0061398E" w:rsidRDefault="0061398E" w:rsidP="00316692">
      <w:pPr>
        <w:overflowPunct w:val="0"/>
        <w:autoSpaceDE w:val="0"/>
        <w:autoSpaceDN w:val="0"/>
        <w:adjustRightInd w:val="0"/>
        <w:ind w:firstLine="709"/>
        <w:textAlignment w:val="baseline"/>
        <w:rPr>
          <w:sz w:val="28"/>
          <w:szCs w:val="20"/>
        </w:rPr>
      </w:pPr>
      <w:r>
        <w:rPr>
          <w:sz w:val="28"/>
          <w:szCs w:val="20"/>
        </w:rPr>
        <w:t xml:space="preserve">Шпоночные соединения служат для окружной фиксации деталей на валах и осях и передачи вращающего момента. Шпоночные соединения бывают ненапряженными (призматические и сегментные шпонки) и напряженные (клиновые и тангенциальные шпонки). </w:t>
      </w:r>
    </w:p>
    <w:p w:rsidR="0061398E" w:rsidRDefault="00F871F9" w:rsidP="00316692">
      <w:pPr>
        <w:overflowPunct w:val="0"/>
        <w:autoSpaceDE w:val="0"/>
        <w:autoSpaceDN w:val="0"/>
        <w:adjustRightInd w:val="0"/>
        <w:ind w:firstLine="709"/>
        <w:textAlignment w:val="baseline"/>
        <w:rPr>
          <w:sz w:val="28"/>
          <w:szCs w:val="20"/>
        </w:rPr>
      </w:pPr>
      <w:r>
        <w:rPr>
          <w:sz w:val="28"/>
          <w:szCs w:val="20"/>
        </w:rPr>
        <w:t>Критерием</w:t>
      </w:r>
      <w:r w:rsidR="0061398E">
        <w:rPr>
          <w:sz w:val="28"/>
          <w:szCs w:val="20"/>
        </w:rPr>
        <w:t xml:space="preserve"> работоспособности призматических шпонок </w:t>
      </w:r>
      <w:r>
        <w:rPr>
          <w:sz w:val="28"/>
          <w:szCs w:val="20"/>
        </w:rPr>
        <w:t>являются сопротивление на смятие боковых поверхностей, критерием работоспособности сегментных шпонок является расчет на срез и смятие.</w:t>
      </w:r>
    </w:p>
    <w:p w:rsidR="00F871F9" w:rsidRDefault="00F871F9" w:rsidP="00316692">
      <w:pPr>
        <w:overflowPunct w:val="0"/>
        <w:autoSpaceDE w:val="0"/>
        <w:autoSpaceDN w:val="0"/>
        <w:adjustRightInd w:val="0"/>
        <w:ind w:firstLine="709"/>
        <w:textAlignment w:val="baseline"/>
        <w:rPr>
          <w:sz w:val="28"/>
          <w:szCs w:val="20"/>
        </w:rPr>
      </w:pPr>
      <w:r>
        <w:rPr>
          <w:sz w:val="28"/>
          <w:szCs w:val="20"/>
        </w:rPr>
        <w:t>Шлицевые (зубчатые) соединения образуются наружными зубьями на валу и внутренними зубьями в отверстии ступицы. По форме боковых поверхностей зубья шлицевых соединений выполняют прямобочными, эвольвентными и треугольными. Наиболее распространенные соединения с прямобочными шлицами. Соединения с эвольвентными шлицами более технологичны и обладают большей несущей способностью. Соединения с треугольными шлицами применяют реже, для тонкостенных валов и ступиц.</w:t>
      </w:r>
    </w:p>
    <w:p w:rsidR="00F871F9" w:rsidRDefault="00F871F9" w:rsidP="00316692">
      <w:pPr>
        <w:overflowPunct w:val="0"/>
        <w:autoSpaceDE w:val="0"/>
        <w:autoSpaceDN w:val="0"/>
        <w:adjustRightInd w:val="0"/>
        <w:ind w:firstLine="709"/>
        <w:textAlignment w:val="baseline"/>
        <w:rPr>
          <w:sz w:val="28"/>
          <w:szCs w:val="20"/>
        </w:rPr>
      </w:pPr>
      <w:r>
        <w:rPr>
          <w:sz w:val="28"/>
          <w:szCs w:val="20"/>
        </w:rPr>
        <w:t>Критерием работоспособности соединений является сопротивление смятию боковых поверхностей</w:t>
      </w:r>
      <w:r w:rsidR="004E75A9">
        <w:rPr>
          <w:sz w:val="28"/>
          <w:szCs w:val="20"/>
        </w:rPr>
        <w:t>.</w:t>
      </w:r>
    </w:p>
    <w:p w:rsidR="004E75A9" w:rsidRDefault="004E75A9" w:rsidP="00316692">
      <w:pPr>
        <w:overflowPunct w:val="0"/>
        <w:autoSpaceDE w:val="0"/>
        <w:autoSpaceDN w:val="0"/>
        <w:adjustRightInd w:val="0"/>
        <w:ind w:firstLine="709"/>
        <w:textAlignment w:val="baseline"/>
        <w:rPr>
          <w:sz w:val="28"/>
          <w:szCs w:val="20"/>
        </w:rPr>
      </w:pPr>
    </w:p>
    <w:p w:rsidR="004E75A9" w:rsidRDefault="004E75A9" w:rsidP="00316692">
      <w:pPr>
        <w:overflowPunct w:val="0"/>
        <w:autoSpaceDE w:val="0"/>
        <w:autoSpaceDN w:val="0"/>
        <w:adjustRightInd w:val="0"/>
        <w:ind w:firstLine="709"/>
        <w:textAlignment w:val="baseline"/>
        <w:rPr>
          <w:b/>
          <w:i/>
          <w:sz w:val="28"/>
          <w:szCs w:val="20"/>
        </w:rPr>
      </w:pPr>
      <w:r>
        <w:rPr>
          <w:b/>
          <w:i/>
          <w:sz w:val="28"/>
          <w:szCs w:val="20"/>
        </w:rPr>
        <w:t>Вопросы для самопроверки</w:t>
      </w:r>
    </w:p>
    <w:p w:rsidR="004E75A9" w:rsidRDefault="004E75A9" w:rsidP="00316692">
      <w:pPr>
        <w:overflowPunct w:val="0"/>
        <w:autoSpaceDE w:val="0"/>
        <w:autoSpaceDN w:val="0"/>
        <w:adjustRightInd w:val="0"/>
        <w:ind w:firstLine="709"/>
        <w:textAlignment w:val="baseline"/>
        <w:rPr>
          <w:sz w:val="28"/>
          <w:szCs w:val="20"/>
        </w:rPr>
      </w:pPr>
      <w:r>
        <w:rPr>
          <w:sz w:val="28"/>
          <w:szCs w:val="20"/>
        </w:rPr>
        <w:t>1 Каковы достоинства и недостатки сварных соединений по сравнению с клеевыми?</w:t>
      </w:r>
    </w:p>
    <w:p w:rsidR="004E75A9" w:rsidRDefault="004E75A9" w:rsidP="00316692">
      <w:pPr>
        <w:overflowPunct w:val="0"/>
        <w:autoSpaceDE w:val="0"/>
        <w:autoSpaceDN w:val="0"/>
        <w:adjustRightInd w:val="0"/>
        <w:ind w:firstLine="709"/>
        <w:textAlignment w:val="baseline"/>
        <w:rPr>
          <w:sz w:val="28"/>
          <w:szCs w:val="20"/>
        </w:rPr>
      </w:pPr>
      <w:r>
        <w:rPr>
          <w:sz w:val="28"/>
          <w:szCs w:val="20"/>
        </w:rPr>
        <w:t>2 Какие соединения называют резьбовыми? Как классифицируются резьбы?</w:t>
      </w:r>
    </w:p>
    <w:p w:rsidR="004E75A9" w:rsidRDefault="004E75A9" w:rsidP="00316692">
      <w:pPr>
        <w:overflowPunct w:val="0"/>
        <w:autoSpaceDE w:val="0"/>
        <w:autoSpaceDN w:val="0"/>
        <w:adjustRightInd w:val="0"/>
        <w:ind w:firstLine="709"/>
        <w:textAlignment w:val="baseline"/>
        <w:rPr>
          <w:sz w:val="28"/>
          <w:szCs w:val="20"/>
        </w:rPr>
      </w:pPr>
      <w:r>
        <w:rPr>
          <w:sz w:val="28"/>
          <w:szCs w:val="20"/>
        </w:rPr>
        <w:t>3 В каких случаях применяют шпильки?</w:t>
      </w:r>
    </w:p>
    <w:p w:rsidR="004E75A9" w:rsidRDefault="004E75A9" w:rsidP="00316692">
      <w:pPr>
        <w:overflowPunct w:val="0"/>
        <w:autoSpaceDE w:val="0"/>
        <w:autoSpaceDN w:val="0"/>
        <w:adjustRightInd w:val="0"/>
        <w:ind w:firstLine="709"/>
        <w:textAlignment w:val="baseline"/>
        <w:rPr>
          <w:sz w:val="28"/>
          <w:szCs w:val="20"/>
        </w:rPr>
      </w:pPr>
      <w:r>
        <w:rPr>
          <w:sz w:val="28"/>
          <w:szCs w:val="20"/>
        </w:rPr>
        <w:t>4 Как осуществляется стопорение резьбовых соединений?</w:t>
      </w:r>
    </w:p>
    <w:p w:rsidR="004E75A9" w:rsidRDefault="004E75A9" w:rsidP="00316692">
      <w:pPr>
        <w:overflowPunct w:val="0"/>
        <w:autoSpaceDE w:val="0"/>
        <w:autoSpaceDN w:val="0"/>
        <w:adjustRightInd w:val="0"/>
        <w:ind w:firstLine="709"/>
        <w:textAlignment w:val="baseline"/>
        <w:rPr>
          <w:sz w:val="28"/>
          <w:szCs w:val="20"/>
        </w:rPr>
      </w:pPr>
      <w:r>
        <w:rPr>
          <w:sz w:val="28"/>
          <w:szCs w:val="20"/>
        </w:rPr>
        <w:lastRenderedPageBreak/>
        <w:t>5 Каково основное преимущество шлицевых соединений по сравнению со шпоночными?</w:t>
      </w:r>
    </w:p>
    <w:p w:rsidR="004E75A9" w:rsidRPr="004E75A9" w:rsidRDefault="004E75A9" w:rsidP="00DE7F18">
      <w:pPr>
        <w:pStyle w:val="a5"/>
        <w:numPr>
          <w:ilvl w:val="0"/>
          <w:numId w:val="42"/>
        </w:numPr>
        <w:overflowPunct w:val="0"/>
        <w:autoSpaceDE w:val="0"/>
        <w:autoSpaceDN w:val="0"/>
        <w:adjustRightInd w:val="0"/>
        <w:textAlignment w:val="baseline"/>
        <w:rPr>
          <w:sz w:val="28"/>
          <w:szCs w:val="20"/>
        </w:rPr>
      </w:pPr>
      <w:r w:rsidRPr="004E75A9">
        <w:rPr>
          <w:sz w:val="28"/>
          <w:szCs w:val="20"/>
        </w:rPr>
        <w:t>По какой величине подбирают шпоночные и шлицевые соединения?</w:t>
      </w:r>
    </w:p>
    <w:p w:rsidR="00316692" w:rsidRDefault="00316692" w:rsidP="00316692">
      <w:pPr>
        <w:overflowPunct w:val="0"/>
        <w:autoSpaceDE w:val="0"/>
        <w:autoSpaceDN w:val="0"/>
        <w:adjustRightInd w:val="0"/>
        <w:textAlignment w:val="baseline"/>
        <w:rPr>
          <w:sz w:val="28"/>
          <w:szCs w:val="20"/>
        </w:rPr>
      </w:pPr>
    </w:p>
    <w:p w:rsidR="00F8392D" w:rsidRDefault="00F8392D" w:rsidP="00D1657C">
      <w:pPr>
        <w:ind w:firstLine="708"/>
        <w:jc w:val="both"/>
        <w:rPr>
          <w:b/>
          <w:sz w:val="28"/>
        </w:rPr>
      </w:pPr>
      <w:r>
        <w:rPr>
          <w:b/>
          <w:sz w:val="28"/>
        </w:rPr>
        <w:t>Методические указания к выполнению контрольной работы №3</w:t>
      </w:r>
    </w:p>
    <w:p w:rsidR="00916022" w:rsidRDefault="00916022" w:rsidP="00F8392D">
      <w:pPr>
        <w:ind w:firstLine="709"/>
        <w:jc w:val="both"/>
        <w:rPr>
          <w:b/>
          <w:sz w:val="28"/>
        </w:rPr>
      </w:pPr>
    </w:p>
    <w:p w:rsidR="009A35D8" w:rsidRDefault="000349C5" w:rsidP="009A35D8">
      <w:pPr>
        <w:ind w:firstLine="708"/>
        <w:jc w:val="both"/>
        <w:rPr>
          <w:i/>
          <w:sz w:val="28"/>
          <w:szCs w:val="28"/>
        </w:rPr>
      </w:pPr>
      <w:r w:rsidRPr="000349C5">
        <w:rPr>
          <w:b/>
          <w:sz w:val="28"/>
          <w:szCs w:val="28"/>
        </w:rPr>
        <w:t>Задача 1</w:t>
      </w:r>
      <w:r w:rsidR="009A35D8">
        <w:rPr>
          <w:sz w:val="28"/>
          <w:szCs w:val="28"/>
        </w:rPr>
        <w:t xml:space="preserve"> Привод (рисунок </w:t>
      </w:r>
      <w:r>
        <w:rPr>
          <w:sz w:val="28"/>
          <w:szCs w:val="28"/>
        </w:rPr>
        <w:t>3.9</w:t>
      </w:r>
      <w:r w:rsidRPr="000349C5">
        <w:rPr>
          <w:sz w:val="28"/>
          <w:szCs w:val="28"/>
        </w:rPr>
        <w:t>) состоит из электродвигателя мощ</w:t>
      </w:r>
      <w:r w:rsidRPr="000349C5">
        <w:rPr>
          <w:sz w:val="28"/>
          <w:szCs w:val="28"/>
        </w:rPr>
        <w:softHyphen/>
        <w:t xml:space="preserve">ностью </w:t>
      </w:r>
      <w:r w:rsidRPr="000349C5">
        <w:rPr>
          <w:i/>
          <w:sz w:val="28"/>
          <w:szCs w:val="28"/>
        </w:rPr>
        <w:t>Р</w:t>
      </w:r>
      <w:r w:rsidRPr="000349C5">
        <w:rPr>
          <w:i/>
          <w:sz w:val="28"/>
          <w:szCs w:val="28"/>
          <w:vertAlign w:val="subscript"/>
        </w:rPr>
        <w:t>дв</w:t>
      </w:r>
      <w:r>
        <w:rPr>
          <w:sz w:val="28"/>
          <w:szCs w:val="28"/>
        </w:rPr>
        <w:t xml:space="preserve"> (кВт) с частотой вращения </w:t>
      </w:r>
      <w:r w:rsidRPr="000349C5">
        <w:rPr>
          <w:i/>
          <w:sz w:val="28"/>
          <w:szCs w:val="28"/>
          <w:lang w:val="en-US"/>
        </w:rPr>
        <w:t>n</w:t>
      </w:r>
      <w:r w:rsidRPr="000349C5">
        <w:rPr>
          <w:i/>
          <w:sz w:val="28"/>
          <w:szCs w:val="28"/>
          <w:vertAlign w:val="subscript"/>
        </w:rPr>
        <w:t>дв</w:t>
      </w:r>
      <w:r w:rsidRPr="000349C5">
        <w:rPr>
          <w:sz w:val="28"/>
          <w:szCs w:val="28"/>
        </w:rPr>
        <w:t xml:space="preserve"> (об/мин), редуктора и цепной (ременной) передачи. Требуется определить: а) угловые скоро</w:t>
      </w:r>
      <w:r w:rsidRPr="000349C5">
        <w:rPr>
          <w:sz w:val="28"/>
          <w:szCs w:val="28"/>
        </w:rPr>
        <w:softHyphen/>
        <w:t xml:space="preserve">сти валов; б) передаточные числа; в) общий КПД и вращающие моменты для всех валов. </w:t>
      </w:r>
      <w:r>
        <w:rPr>
          <w:sz w:val="28"/>
          <w:szCs w:val="28"/>
        </w:rPr>
        <w:t>Вари</w:t>
      </w:r>
      <w:r w:rsidR="005C0D52">
        <w:rPr>
          <w:sz w:val="28"/>
          <w:szCs w:val="28"/>
        </w:rPr>
        <w:t>анты задачи взять с таблицы 11.</w:t>
      </w:r>
      <w:r w:rsidR="004D500D">
        <w:rPr>
          <w:sz w:val="28"/>
          <w:szCs w:val="28"/>
        </w:rPr>
        <w:t xml:space="preserve"> При расчете принимать следующие значения КПД передач: </w:t>
      </w:r>
      <w:r w:rsidR="004D500D" w:rsidRPr="004D500D">
        <w:rPr>
          <w:i/>
          <w:sz w:val="28"/>
          <w:szCs w:val="28"/>
        </w:rPr>
        <w:t>η</w:t>
      </w:r>
      <w:r w:rsidR="004D500D" w:rsidRPr="004D500D">
        <w:rPr>
          <w:i/>
          <w:sz w:val="28"/>
          <w:szCs w:val="28"/>
          <w:vertAlign w:val="subscript"/>
        </w:rPr>
        <w:t>п</w:t>
      </w:r>
      <w:r w:rsidR="004D500D" w:rsidRPr="004D500D">
        <w:rPr>
          <w:i/>
          <w:sz w:val="28"/>
          <w:szCs w:val="28"/>
        </w:rPr>
        <w:t xml:space="preserve"> = 0,99; η</w:t>
      </w:r>
      <w:r w:rsidR="004D500D" w:rsidRPr="004D500D">
        <w:rPr>
          <w:i/>
          <w:sz w:val="28"/>
          <w:szCs w:val="28"/>
          <w:vertAlign w:val="subscript"/>
        </w:rPr>
        <w:t>цп</w:t>
      </w:r>
      <w:r w:rsidR="004D500D" w:rsidRPr="004D500D">
        <w:rPr>
          <w:i/>
          <w:sz w:val="28"/>
          <w:szCs w:val="28"/>
        </w:rPr>
        <w:t xml:space="preserve"> = 0,95; η</w:t>
      </w:r>
      <w:r w:rsidR="004D500D" w:rsidRPr="004D500D">
        <w:rPr>
          <w:i/>
          <w:sz w:val="28"/>
          <w:szCs w:val="28"/>
          <w:vertAlign w:val="subscript"/>
        </w:rPr>
        <w:t>рп</w:t>
      </w:r>
      <w:r w:rsidR="004D500D" w:rsidRPr="004D500D">
        <w:rPr>
          <w:i/>
          <w:sz w:val="28"/>
          <w:szCs w:val="28"/>
        </w:rPr>
        <w:t xml:space="preserve"> = 0,96; η</w:t>
      </w:r>
      <w:r w:rsidR="004D500D" w:rsidRPr="004D500D">
        <w:rPr>
          <w:i/>
          <w:sz w:val="28"/>
          <w:szCs w:val="28"/>
          <w:vertAlign w:val="subscript"/>
        </w:rPr>
        <w:t>зуб</w:t>
      </w:r>
      <w:r w:rsidR="004D500D" w:rsidRPr="004D500D">
        <w:rPr>
          <w:i/>
          <w:sz w:val="28"/>
          <w:szCs w:val="28"/>
        </w:rPr>
        <w:t xml:space="preserve"> = 0,97; η</w:t>
      </w:r>
      <w:r w:rsidR="004D500D" w:rsidRPr="004D500D">
        <w:rPr>
          <w:i/>
          <w:sz w:val="28"/>
          <w:szCs w:val="28"/>
          <w:vertAlign w:val="subscript"/>
        </w:rPr>
        <w:t>чп</w:t>
      </w:r>
      <w:r w:rsidR="004D500D" w:rsidRPr="004D500D">
        <w:rPr>
          <w:i/>
          <w:sz w:val="28"/>
          <w:szCs w:val="28"/>
        </w:rPr>
        <w:t xml:space="preserve"> = 0,77-0,85.</w:t>
      </w:r>
    </w:p>
    <w:p w:rsidR="000349C5" w:rsidRPr="009A35D8" w:rsidRDefault="000349C5" w:rsidP="009A35D8">
      <w:pPr>
        <w:jc w:val="both"/>
        <w:rPr>
          <w:i/>
          <w:sz w:val="28"/>
          <w:szCs w:val="28"/>
        </w:rPr>
      </w:pPr>
      <w:r>
        <w:rPr>
          <w:sz w:val="28"/>
          <w:szCs w:val="28"/>
        </w:rPr>
        <w:t>Таблица 11</w:t>
      </w:r>
      <w:r w:rsidR="009A35D8">
        <w:rPr>
          <w:sz w:val="28"/>
          <w:szCs w:val="28"/>
        </w:rPr>
        <w:t>. Варианты заданий</w:t>
      </w:r>
    </w:p>
    <w:tbl>
      <w:tblPr>
        <w:tblStyle w:val="aa"/>
        <w:tblW w:w="5000" w:type="pct"/>
        <w:tblLook w:val="04A0" w:firstRow="1" w:lastRow="0" w:firstColumn="1" w:lastColumn="0" w:noHBand="0" w:noVBand="1"/>
      </w:tblPr>
      <w:tblGrid>
        <w:gridCol w:w="1915"/>
        <w:gridCol w:w="1914"/>
        <w:gridCol w:w="1914"/>
        <w:gridCol w:w="1914"/>
        <w:gridCol w:w="1914"/>
      </w:tblGrid>
      <w:tr w:rsidR="000349C5" w:rsidTr="000349C5">
        <w:tc>
          <w:tcPr>
            <w:tcW w:w="1000" w:type="pct"/>
            <w:vAlign w:val="center"/>
          </w:tcPr>
          <w:p w:rsidR="000349C5" w:rsidRPr="000349C5" w:rsidRDefault="000349C5" w:rsidP="000349C5">
            <w:pPr>
              <w:jc w:val="center"/>
            </w:pPr>
            <w:r>
              <w:t>№ варианта</w:t>
            </w:r>
          </w:p>
        </w:tc>
        <w:tc>
          <w:tcPr>
            <w:tcW w:w="1000" w:type="pct"/>
            <w:vAlign w:val="center"/>
          </w:tcPr>
          <w:p w:rsidR="000349C5" w:rsidRPr="000349C5" w:rsidRDefault="000349C5" w:rsidP="000349C5">
            <w:pPr>
              <w:jc w:val="center"/>
            </w:pPr>
            <w:r>
              <w:t>№ схемы по рис. 3.9</w:t>
            </w:r>
          </w:p>
        </w:tc>
        <w:tc>
          <w:tcPr>
            <w:tcW w:w="1000" w:type="pct"/>
            <w:vAlign w:val="center"/>
          </w:tcPr>
          <w:p w:rsidR="000349C5" w:rsidRPr="000349C5" w:rsidRDefault="000349C5" w:rsidP="000349C5">
            <w:pPr>
              <w:jc w:val="center"/>
            </w:pPr>
            <w:r w:rsidRPr="000349C5">
              <w:rPr>
                <w:i/>
              </w:rPr>
              <w:t>Р</w:t>
            </w:r>
            <w:r w:rsidRPr="000349C5">
              <w:rPr>
                <w:i/>
                <w:vertAlign w:val="subscript"/>
              </w:rPr>
              <w:t>дв</w:t>
            </w:r>
            <w:r>
              <w:t xml:space="preserve">, </w:t>
            </w:r>
            <w:r w:rsidRPr="000349C5">
              <w:rPr>
                <w:i/>
              </w:rPr>
              <w:t>кВт</w:t>
            </w:r>
          </w:p>
        </w:tc>
        <w:tc>
          <w:tcPr>
            <w:tcW w:w="1000" w:type="pct"/>
            <w:vAlign w:val="center"/>
          </w:tcPr>
          <w:p w:rsidR="000349C5" w:rsidRPr="000349C5" w:rsidRDefault="000349C5" w:rsidP="000349C5">
            <w:pPr>
              <w:jc w:val="center"/>
            </w:pPr>
            <w:r w:rsidRPr="000349C5">
              <w:rPr>
                <w:i/>
                <w:lang w:val="en-US"/>
              </w:rPr>
              <w:t>n</w:t>
            </w:r>
            <w:r w:rsidRPr="000349C5">
              <w:rPr>
                <w:i/>
                <w:vertAlign w:val="subscript"/>
              </w:rPr>
              <w:t>дв</w:t>
            </w:r>
            <w:r>
              <w:t xml:space="preserve">, </w:t>
            </w:r>
            <w:r w:rsidRPr="000349C5">
              <w:rPr>
                <w:i/>
              </w:rPr>
              <w:t>об/мин</w:t>
            </w:r>
          </w:p>
        </w:tc>
        <w:tc>
          <w:tcPr>
            <w:tcW w:w="1000" w:type="pct"/>
            <w:vAlign w:val="center"/>
          </w:tcPr>
          <w:p w:rsidR="000349C5" w:rsidRDefault="000349C5" w:rsidP="000349C5">
            <w:pPr>
              <w:jc w:val="center"/>
            </w:pPr>
            <w:r>
              <w:t>Передаточное число редуктора</w:t>
            </w:r>
          </w:p>
          <w:p w:rsidR="000349C5" w:rsidRPr="000349C5" w:rsidRDefault="000349C5" w:rsidP="000349C5">
            <w:pPr>
              <w:jc w:val="center"/>
              <w:rPr>
                <w:i/>
                <w:vertAlign w:val="subscript"/>
              </w:rPr>
            </w:pPr>
            <w:r>
              <w:rPr>
                <w:i/>
              </w:rPr>
              <w:t>и</w:t>
            </w:r>
            <w:r>
              <w:rPr>
                <w:i/>
                <w:vertAlign w:val="subscript"/>
              </w:rPr>
              <w:t>р</w:t>
            </w:r>
          </w:p>
        </w:tc>
      </w:tr>
      <w:tr w:rsidR="000349C5" w:rsidTr="000349C5">
        <w:tc>
          <w:tcPr>
            <w:tcW w:w="1000" w:type="pct"/>
            <w:vAlign w:val="center"/>
          </w:tcPr>
          <w:p w:rsidR="000349C5" w:rsidRPr="00B73461" w:rsidRDefault="000349C5" w:rsidP="000349C5">
            <w:pPr>
              <w:jc w:val="center"/>
              <w:rPr>
                <w:sz w:val="24"/>
                <w:szCs w:val="24"/>
              </w:rPr>
            </w:pPr>
            <w:r w:rsidRPr="00B73461">
              <w:rPr>
                <w:sz w:val="24"/>
                <w:szCs w:val="24"/>
              </w:rPr>
              <w:t>1,11,21</w:t>
            </w:r>
            <w:r w:rsidR="005C0D52" w:rsidRPr="00B73461">
              <w:rPr>
                <w:sz w:val="24"/>
                <w:szCs w:val="24"/>
              </w:rPr>
              <w:t>,31</w:t>
            </w:r>
          </w:p>
        </w:tc>
        <w:tc>
          <w:tcPr>
            <w:tcW w:w="1000" w:type="pct"/>
            <w:vAlign w:val="center"/>
          </w:tcPr>
          <w:p w:rsidR="000349C5" w:rsidRPr="00B73461" w:rsidRDefault="00D1657C" w:rsidP="000349C5">
            <w:pPr>
              <w:jc w:val="center"/>
              <w:rPr>
                <w:sz w:val="24"/>
                <w:szCs w:val="24"/>
              </w:rPr>
            </w:pPr>
            <w:r w:rsidRPr="00B73461">
              <w:rPr>
                <w:sz w:val="24"/>
                <w:szCs w:val="24"/>
              </w:rPr>
              <w:t>1</w:t>
            </w:r>
          </w:p>
        </w:tc>
        <w:tc>
          <w:tcPr>
            <w:tcW w:w="1000" w:type="pct"/>
            <w:vAlign w:val="center"/>
          </w:tcPr>
          <w:p w:rsidR="000349C5" w:rsidRPr="00B73461" w:rsidRDefault="00D1657C" w:rsidP="000349C5">
            <w:pPr>
              <w:jc w:val="center"/>
              <w:rPr>
                <w:sz w:val="24"/>
                <w:szCs w:val="24"/>
              </w:rPr>
            </w:pPr>
            <w:r w:rsidRPr="00B73461">
              <w:rPr>
                <w:sz w:val="24"/>
                <w:szCs w:val="24"/>
              </w:rPr>
              <w:t>8,5</w:t>
            </w:r>
          </w:p>
        </w:tc>
        <w:tc>
          <w:tcPr>
            <w:tcW w:w="1000" w:type="pct"/>
            <w:vAlign w:val="center"/>
          </w:tcPr>
          <w:p w:rsidR="000349C5" w:rsidRPr="00B73461" w:rsidRDefault="00D1657C" w:rsidP="000349C5">
            <w:pPr>
              <w:jc w:val="center"/>
              <w:rPr>
                <w:sz w:val="24"/>
                <w:szCs w:val="24"/>
              </w:rPr>
            </w:pPr>
            <w:r w:rsidRPr="00B73461">
              <w:rPr>
                <w:sz w:val="24"/>
                <w:szCs w:val="24"/>
              </w:rPr>
              <w:t>950</w:t>
            </w:r>
          </w:p>
        </w:tc>
        <w:tc>
          <w:tcPr>
            <w:tcW w:w="1000" w:type="pct"/>
            <w:vAlign w:val="center"/>
          </w:tcPr>
          <w:p w:rsidR="000349C5" w:rsidRPr="00B73461" w:rsidRDefault="00D1657C" w:rsidP="000349C5">
            <w:pPr>
              <w:jc w:val="center"/>
              <w:rPr>
                <w:sz w:val="24"/>
                <w:szCs w:val="24"/>
              </w:rPr>
            </w:pPr>
            <w:r w:rsidRPr="00B73461">
              <w:rPr>
                <w:sz w:val="24"/>
                <w:szCs w:val="24"/>
              </w:rPr>
              <w:t>2,0</w:t>
            </w:r>
          </w:p>
        </w:tc>
      </w:tr>
      <w:tr w:rsidR="000349C5" w:rsidTr="000349C5">
        <w:tc>
          <w:tcPr>
            <w:tcW w:w="1000" w:type="pct"/>
            <w:vAlign w:val="center"/>
          </w:tcPr>
          <w:p w:rsidR="000349C5" w:rsidRPr="00B73461" w:rsidRDefault="000349C5" w:rsidP="000349C5">
            <w:pPr>
              <w:jc w:val="center"/>
              <w:rPr>
                <w:sz w:val="24"/>
                <w:szCs w:val="24"/>
              </w:rPr>
            </w:pPr>
            <w:r w:rsidRPr="00B73461">
              <w:rPr>
                <w:sz w:val="24"/>
                <w:szCs w:val="24"/>
              </w:rPr>
              <w:t>2,12,22</w:t>
            </w:r>
            <w:r w:rsidR="005C0D52" w:rsidRPr="00B73461">
              <w:rPr>
                <w:sz w:val="24"/>
                <w:szCs w:val="24"/>
              </w:rPr>
              <w:t>,32</w:t>
            </w:r>
          </w:p>
        </w:tc>
        <w:tc>
          <w:tcPr>
            <w:tcW w:w="1000" w:type="pct"/>
            <w:vAlign w:val="center"/>
          </w:tcPr>
          <w:p w:rsidR="000349C5" w:rsidRPr="00B73461" w:rsidRDefault="00D1657C" w:rsidP="000349C5">
            <w:pPr>
              <w:jc w:val="center"/>
              <w:rPr>
                <w:sz w:val="24"/>
                <w:szCs w:val="24"/>
              </w:rPr>
            </w:pPr>
            <w:r w:rsidRPr="00B73461">
              <w:rPr>
                <w:sz w:val="24"/>
                <w:szCs w:val="24"/>
              </w:rPr>
              <w:t>2</w:t>
            </w:r>
          </w:p>
        </w:tc>
        <w:tc>
          <w:tcPr>
            <w:tcW w:w="1000" w:type="pct"/>
            <w:vAlign w:val="center"/>
          </w:tcPr>
          <w:p w:rsidR="000349C5" w:rsidRPr="00B73461" w:rsidRDefault="00D1657C" w:rsidP="000349C5">
            <w:pPr>
              <w:jc w:val="center"/>
              <w:rPr>
                <w:sz w:val="24"/>
                <w:szCs w:val="24"/>
              </w:rPr>
            </w:pPr>
            <w:r w:rsidRPr="00B73461">
              <w:rPr>
                <w:sz w:val="24"/>
                <w:szCs w:val="24"/>
              </w:rPr>
              <w:t>3,2</w:t>
            </w:r>
          </w:p>
        </w:tc>
        <w:tc>
          <w:tcPr>
            <w:tcW w:w="1000" w:type="pct"/>
            <w:vAlign w:val="center"/>
          </w:tcPr>
          <w:p w:rsidR="000349C5" w:rsidRPr="00B73461" w:rsidRDefault="00D1657C" w:rsidP="000349C5">
            <w:pPr>
              <w:jc w:val="center"/>
              <w:rPr>
                <w:sz w:val="24"/>
                <w:szCs w:val="24"/>
              </w:rPr>
            </w:pPr>
            <w:r w:rsidRPr="00B73461">
              <w:rPr>
                <w:sz w:val="24"/>
                <w:szCs w:val="24"/>
              </w:rPr>
              <w:t>960</w:t>
            </w:r>
          </w:p>
        </w:tc>
        <w:tc>
          <w:tcPr>
            <w:tcW w:w="1000" w:type="pct"/>
            <w:vAlign w:val="center"/>
          </w:tcPr>
          <w:p w:rsidR="000349C5" w:rsidRPr="00B73461" w:rsidRDefault="00D1657C" w:rsidP="000349C5">
            <w:pPr>
              <w:jc w:val="center"/>
              <w:rPr>
                <w:sz w:val="24"/>
                <w:szCs w:val="24"/>
              </w:rPr>
            </w:pPr>
            <w:r w:rsidRPr="00B73461">
              <w:rPr>
                <w:sz w:val="24"/>
                <w:szCs w:val="24"/>
              </w:rPr>
              <w:t>3,15</w:t>
            </w:r>
          </w:p>
        </w:tc>
      </w:tr>
      <w:tr w:rsidR="000349C5" w:rsidTr="000349C5">
        <w:tc>
          <w:tcPr>
            <w:tcW w:w="1000" w:type="pct"/>
            <w:vAlign w:val="center"/>
          </w:tcPr>
          <w:p w:rsidR="000349C5" w:rsidRPr="00CC133F" w:rsidRDefault="000349C5" w:rsidP="000349C5">
            <w:pPr>
              <w:jc w:val="center"/>
              <w:rPr>
                <w:sz w:val="24"/>
                <w:szCs w:val="24"/>
                <w:highlight w:val="yellow"/>
              </w:rPr>
            </w:pPr>
            <w:r w:rsidRPr="00CC133F">
              <w:rPr>
                <w:sz w:val="24"/>
                <w:szCs w:val="24"/>
                <w:highlight w:val="yellow"/>
              </w:rPr>
              <w:t>3,13,23</w:t>
            </w:r>
            <w:r w:rsidR="005C0D52" w:rsidRPr="00CC133F">
              <w:rPr>
                <w:sz w:val="24"/>
                <w:szCs w:val="24"/>
                <w:highlight w:val="yellow"/>
              </w:rPr>
              <w:t>,33</w:t>
            </w:r>
          </w:p>
        </w:tc>
        <w:tc>
          <w:tcPr>
            <w:tcW w:w="1000" w:type="pct"/>
            <w:vAlign w:val="center"/>
          </w:tcPr>
          <w:p w:rsidR="000349C5" w:rsidRPr="00CC133F" w:rsidRDefault="00D1657C" w:rsidP="000349C5">
            <w:pPr>
              <w:jc w:val="center"/>
              <w:rPr>
                <w:sz w:val="24"/>
                <w:szCs w:val="24"/>
                <w:highlight w:val="yellow"/>
              </w:rPr>
            </w:pPr>
            <w:r w:rsidRPr="00CC133F">
              <w:rPr>
                <w:sz w:val="24"/>
                <w:szCs w:val="24"/>
                <w:highlight w:val="yellow"/>
              </w:rPr>
              <w:t>3</w:t>
            </w:r>
          </w:p>
        </w:tc>
        <w:tc>
          <w:tcPr>
            <w:tcW w:w="1000" w:type="pct"/>
            <w:vAlign w:val="center"/>
          </w:tcPr>
          <w:p w:rsidR="000349C5" w:rsidRPr="00CC133F" w:rsidRDefault="00D1657C" w:rsidP="000349C5">
            <w:pPr>
              <w:jc w:val="center"/>
              <w:rPr>
                <w:sz w:val="24"/>
                <w:szCs w:val="24"/>
                <w:highlight w:val="yellow"/>
              </w:rPr>
            </w:pPr>
            <w:r w:rsidRPr="00CC133F">
              <w:rPr>
                <w:sz w:val="24"/>
                <w:szCs w:val="24"/>
                <w:highlight w:val="yellow"/>
              </w:rPr>
              <w:t>4,0</w:t>
            </w:r>
          </w:p>
        </w:tc>
        <w:tc>
          <w:tcPr>
            <w:tcW w:w="1000" w:type="pct"/>
            <w:vAlign w:val="center"/>
          </w:tcPr>
          <w:p w:rsidR="000349C5" w:rsidRPr="00CC133F" w:rsidRDefault="00D1657C" w:rsidP="000349C5">
            <w:pPr>
              <w:jc w:val="center"/>
              <w:rPr>
                <w:sz w:val="24"/>
                <w:szCs w:val="24"/>
                <w:highlight w:val="yellow"/>
              </w:rPr>
            </w:pPr>
            <w:r w:rsidRPr="00CC133F">
              <w:rPr>
                <w:sz w:val="24"/>
                <w:szCs w:val="24"/>
                <w:highlight w:val="yellow"/>
              </w:rPr>
              <w:t>970</w:t>
            </w:r>
          </w:p>
        </w:tc>
        <w:tc>
          <w:tcPr>
            <w:tcW w:w="1000" w:type="pct"/>
            <w:vAlign w:val="center"/>
          </w:tcPr>
          <w:p w:rsidR="000349C5" w:rsidRPr="00CC133F" w:rsidRDefault="00D1657C" w:rsidP="000349C5">
            <w:pPr>
              <w:jc w:val="center"/>
              <w:rPr>
                <w:sz w:val="24"/>
                <w:szCs w:val="24"/>
                <w:highlight w:val="yellow"/>
              </w:rPr>
            </w:pPr>
            <w:r w:rsidRPr="00CC133F">
              <w:rPr>
                <w:sz w:val="24"/>
                <w:szCs w:val="24"/>
                <w:highlight w:val="yellow"/>
              </w:rPr>
              <w:t>2,5</w:t>
            </w:r>
          </w:p>
        </w:tc>
      </w:tr>
      <w:tr w:rsidR="000349C5" w:rsidTr="000349C5">
        <w:tc>
          <w:tcPr>
            <w:tcW w:w="1000" w:type="pct"/>
            <w:vAlign w:val="center"/>
          </w:tcPr>
          <w:p w:rsidR="000349C5" w:rsidRPr="00B73461" w:rsidRDefault="000349C5" w:rsidP="000349C5">
            <w:pPr>
              <w:jc w:val="center"/>
              <w:rPr>
                <w:sz w:val="24"/>
                <w:szCs w:val="24"/>
              </w:rPr>
            </w:pPr>
            <w:r w:rsidRPr="00B73461">
              <w:rPr>
                <w:sz w:val="24"/>
                <w:szCs w:val="24"/>
              </w:rPr>
              <w:t>4,14,24</w:t>
            </w:r>
          </w:p>
        </w:tc>
        <w:tc>
          <w:tcPr>
            <w:tcW w:w="1000" w:type="pct"/>
            <w:vAlign w:val="center"/>
          </w:tcPr>
          <w:p w:rsidR="000349C5" w:rsidRPr="00B73461" w:rsidRDefault="00D1657C" w:rsidP="000349C5">
            <w:pPr>
              <w:jc w:val="center"/>
              <w:rPr>
                <w:sz w:val="24"/>
                <w:szCs w:val="24"/>
              </w:rPr>
            </w:pPr>
            <w:r w:rsidRPr="00B73461">
              <w:rPr>
                <w:sz w:val="24"/>
                <w:szCs w:val="24"/>
              </w:rPr>
              <w:t>4</w:t>
            </w:r>
          </w:p>
        </w:tc>
        <w:tc>
          <w:tcPr>
            <w:tcW w:w="1000" w:type="pct"/>
            <w:vAlign w:val="center"/>
          </w:tcPr>
          <w:p w:rsidR="000349C5" w:rsidRPr="00B73461" w:rsidRDefault="00D1657C" w:rsidP="000349C5">
            <w:pPr>
              <w:jc w:val="center"/>
              <w:rPr>
                <w:sz w:val="24"/>
                <w:szCs w:val="24"/>
              </w:rPr>
            </w:pPr>
            <w:r w:rsidRPr="00B73461">
              <w:rPr>
                <w:sz w:val="24"/>
                <w:szCs w:val="24"/>
              </w:rPr>
              <w:t>3,5</w:t>
            </w:r>
          </w:p>
        </w:tc>
        <w:tc>
          <w:tcPr>
            <w:tcW w:w="1000" w:type="pct"/>
            <w:vAlign w:val="center"/>
          </w:tcPr>
          <w:p w:rsidR="000349C5" w:rsidRPr="00B73461" w:rsidRDefault="00D1657C" w:rsidP="000349C5">
            <w:pPr>
              <w:jc w:val="center"/>
              <w:rPr>
                <w:sz w:val="24"/>
                <w:szCs w:val="24"/>
              </w:rPr>
            </w:pPr>
            <w:r w:rsidRPr="00B73461">
              <w:rPr>
                <w:sz w:val="24"/>
                <w:szCs w:val="24"/>
              </w:rPr>
              <w:t>750</w:t>
            </w:r>
          </w:p>
        </w:tc>
        <w:tc>
          <w:tcPr>
            <w:tcW w:w="1000" w:type="pct"/>
            <w:vAlign w:val="center"/>
          </w:tcPr>
          <w:p w:rsidR="000349C5" w:rsidRPr="00B73461" w:rsidRDefault="00D1657C" w:rsidP="000349C5">
            <w:pPr>
              <w:jc w:val="center"/>
              <w:rPr>
                <w:sz w:val="24"/>
                <w:szCs w:val="24"/>
              </w:rPr>
            </w:pPr>
            <w:r w:rsidRPr="00B73461">
              <w:rPr>
                <w:sz w:val="24"/>
                <w:szCs w:val="24"/>
              </w:rPr>
              <w:t>3,15</w:t>
            </w:r>
          </w:p>
        </w:tc>
      </w:tr>
      <w:tr w:rsidR="000349C5" w:rsidTr="000349C5">
        <w:tc>
          <w:tcPr>
            <w:tcW w:w="1000" w:type="pct"/>
            <w:vAlign w:val="center"/>
          </w:tcPr>
          <w:p w:rsidR="000349C5" w:rsidRPr="00B73461" w:rsidRDefault="000349C5" w:rsidP="000349C5">
            <w:pPr>
              <w:jc w:val="center"/>
              <w:rPr>
                <w:sz w:val="24"/>
                <w:szCs w:val="24"/>
              </w:rPr>
            </w:pPr>
            <w:r w:rsidRPr="00B73461">
              <w:rPr>
                <w:sz w:val="24"/>
                <w:szCs w:val="24"/>
              </w:rPr>
              <w:t>5,15,25</w:t>
            </w:r>
          </w:p>
        </w:tc>
        <w:tc>
          <w:tcPr>
            <w:tcW w:w="1000" w:type="pct"/>
            <w:vAlign w:val="center"/>
          </w:tcPr>
          <w:p w:rsidR="000349C5" w:rsidRPr="00B73461" w:rsidRDefault="00D1657C" w:rsidP="000349C5">
            <w:pPr>
              <w:jc w:val="center"/>
              <w:rPr>
                <w:sz w:val="24"/>
                <w:szCs w:val="24"/>
              </w:rPr>
            </w:pPr>
            <w:r w:rsidRPr="00B73461">
              <w:rPr>
                <w:sz w:val="24"/>
                <w:szCs w:val="24"/>
              </w:rPr>
              <w:t>5</w:t>
            </w:r>
          </w:p>
        </w:tc>
        <w:tc>
          <w:tcPr>
            <w:tcW w:w="1000" w:type="pct"/>
            <w:vAlign w:val="center"/>
          </w:tcPr>
          <w:p w:rsidR="000349C5" w:rsidRPr="00B73461" w:rsidRDefault="00D1657C" w:rsidP="000349C5">
            <w:pPr>
              <w:jc w:val="center"/>
              <w:rPr>
                <w:sz w:val="24"/>
                <w:szCs w:val="24"/>
              </w:rPr>
            </w:pPr>
            <w:r w:rsidRPr="00B73461">
              <w:rPr>
                <w:sz w:val="24"/>
                <w:szCs w:val="24"/>
              </w:rPr>
              <w:t>3,6</w:t>
            </w:r>
          </w:p>
        </w:tc>
        <w:tc>
          <w:tcPr>
            <w:tcW w:w="1000" w:type="pct"/>
            <w:vAlign w:val="center"/>
          </w:tcPr>
          <w:p w:rsidR="000349C5" w:rsidRPr="00B73461" w:rsidRDefault="00D1657C" w:rsidP="000349C5">
            <w:pPr>
              <w:jc w:val="center"/>
              <w:rPr>
                <w:sz w:val="24"/>
                <w:szCs w:val="24"/>
              </w:rPr>
            </w:pPr>
            <w:r w:rsidRPr="00B73461">
              <w:rPr>
                <w:sz w:val="24"/>
                <w:szCs w:val="24"/>
              </w:rPr>
              <w:t>955</w:t>
            </w:r>
          </w:p>
        </w:tc>
        <w:tc>
          <w:tcPr>
            <w:tcW w:w="1000" w:type="pct"/>
            <w:vAlign w:val="center"/>
          </w:tcPr>
          <w:p w:rsidR="000349C5" w:rsidRPr="00B73461" w:rsidRDefault="00D1657C" w:rsidP="000349C5">
            <w:pPr>
              <w:jc w:val="center"/>
              <w:rPr>
                <w:sz w:val="24"/>
                <w:szCs w:val="24"/>
              </w:rPr>
            </w:pPr>
            <w:r w:rsidRPr="00B73461">
              <w:rPr>
                <w:sz w:val="24"/>
                <w:szCs w:val="24"/>
              </w:rPr>
              <w:t>2</w:t>
            </w:r>
          </w:p>
        </w:tc>
      </w:tr>
      <w:tr w:rsidR="000349C5" w:rsidTr="000349C5">
        <w:tc>
          <w:tcPr>
            <w:tcW w:w="1000" w:type="pct"/>
            <w:vAlign w:val="center"/>
          </w:tcPr>
          <w:p w:rsidR="000349C5" w:rsidRPr="00B73461" w:rsidRDefault="000349C5" w:rsidP="000349C5">
            <w:pPr>
              <w:jc w:val="center"/>
              <w:rPr>
                <w:sz w:val="24"/>
                <w:szCs w:val="24"/>
              </w:rPr>
            </w:pPr>
            <w:r w:rsidRPr="00B73461">
              <w:rPr>
                <w:sz w:val="24"/>
                <w:szCs w:val="24"/>
              </w:rPr>
              <w:t>6,16,26</w:t>
            </w:r>
          </w:p>
        </w:tc>
        <w:tc>
          <w:tcPr>
            <w:tcW w:w="1000" w:type="pct"/>
            <w:vAlign w:val="center"/>
          </w:tcPr>
          <w:p w:rsidR="000349C5" w:rsidRPr="00B73461" w:rsidRDefault="00D1657C" w:rsidP="000349C5">
            <w:pPr>
              <w:jc w:val="center"/>
              <w:rPr>
                <w:sz w:val="24"/>
                <w:szCs w:val="24"/>
              </w:rPr>
            </w:pPr>
            <w:r w:rsidRPr="00B73461">
              <w:rPr>
                <w:sz w:val="24"/>
                <w:szCs w:val="24"/>
              </w:rPr>
              <w:t>6</w:t>
            </w:r>
          </w:p>
        </w:tc>
        <w:tc>
          <w:tcPr>
            <w:tcW w:w="1000" w:type="pct"/>
            <w:vAlign w:val="center"/>
          </w:tcPr>
          <w:p w:rsidR="000349C5" w:rsidRPr="00B73461" w:rsidRDefault="00D1657C" w:rsidP="000349C5">
            <w:pPr>
              <w:jc w:val="center"/>
              <w:rPr>
                <w:sz w:val="24"/>
                <w:szCs w:val="24"/>
              </w:rPr>
            </w:pPr>
            <w:r w:rsidRPr="00B73461">
              <w:rPr>
                <w:sz w:val="24"/>
                <w:szCs w:val="24"/>
              </w:rPr>
              <w:t>1,9</w:t>
            </w:r>
          </w:p>
        </w:tc>
        <w:tc>
          <w:tcPr>
            <w:tcW w:w="1000" w:type="pct"/>
            <w:vAlign w:val="center"/>
          </w:tcPr>
          <w:p w:rsidR="000349C5" w:rsidRPr="00B73461" w:rsidRDefault="00D1657C" w:rsidP="000349C5">
            <w:pPr>
              <w:jc w:val="center"/>
              <w:rPr>
                <w:sz w:val="24"/>
                <w:szCs w:val="24"/>
              </w:rPr>
            </w:pPr>
            <w:r w:rsidRPr="00B73461">
              <w:rPr>
                <w:sz w:val="24"/>
                <w:szCs w:val="24"/>
              </w:rPr>
              <w:t>1440</w:t>
            </w:r>
          </w:p>
        </w:tc>
        <w:tc>
          <w:tcPr>
            <w:tcW w:w="1000" w:type="pct"/>
            <w:vAlign w:val="center"/>
          </w:tcPr>
          <w:p w:rsidR="000349C5" w:rsidRPr="00B73461" w:rsidRDefault="00D1657C" w:rsidP="000349C5">
            <w:pPr>
              <w:jc w:val="center"/>
              <w:rPr>
                <w:sz w:val="24"/>
                <w:szCs w:val="24"/>
              </w:rPr>
            </w:pPr>
            <w:r w:rsidRPr="00B73461">
              <w:rPr>
                <w:sz w:val="24"/>
                <w:szCs w:val="24"/>
              </w:rPr>
              <w:t>12,5</w:t>
            </w:r>
          </w:p>
        </w:tc>
      </w:tr>
      <w:tr w:rsidR="000349C5" w:rsidTr="000349C5">
        <w:tc>
          <w:tcPr>
            <w:tcW w:w="1000" w:type="pct"/>
            <w:vAlign w:val="center"/>
          </w:tcPr>
          <w:p w:rsidR="000349C5" w:rsidRPr="00B73461" w:rsidRDefault="000349C5" w:rsidP="000349C5">
            <w:pPr>
              <w:jc w:val="center"/>
              <w:rPr>
                <w:sz w:val="24"/>
                <w:szCs w:val="24"/>
              </w:rPr>
            </w:pPr>
            <w:r w:rsidRPr="00B73461">
              <w:rPr>
                <w:sz w:val="24"/>
                <w:szCs w:val="24"/>
              </w:rPr>
              <w:t>7,17,27</w:t>
            </w:r>
          </w:p>
        </w:tc>
        <w:tc>
          <w:tcPr>
            <w:tcW w:w="1000" w:type="pct"/>
            <w:vAlign w:val="center"/>
          </w:tcPr>
          <w:p w:rsidR="000349C5" w:rsidRPr="00B73461" w:rsidRDefault="00D1657C" w:rsidP="000349C5">
            <w:pPr>
              <w:jc w:val="center"/>
              <w:rPr>
                <w:sz w:val="24"/>
                <w:szCs w:val="24"/>
              </w:rPr>
            </w:pPr>
            <w:r w:rsidRPr="00B73461">
              <w:rPr>
                <w:sz w:val="24"/>
                <w:szCs w:val="24"/>
              </w:rPr>
              <w:t>7</w:t>
            </w:r>
          </w:p>
        </w:tc>
        <w:tc>
          <w:tcPr>
            <w:tcW w:w="1000" w:type="pct"/>
            <w:vAlign w:val="center"/>
          </w:tcPr>
          <w:p w:rsidR="000349C5" w:rsidRPr="00B73461" w:rsidRDefault="00D1657C" w:rsidP="000349C5">
            <w:pPr>
              <w:jc w:val="center"/>
              <w:rPr>
                <w:sz w:val="24"/>
                <w:szCs w:val="24"/>
              </w:rPr>
            </w:pPr>
            <w:r w:rsidRPr="00B73461">
              <w:rPr>
                <w:sz w:val="24"/>
                <w:szCs w:val="24"/>
              </w:rPr>
              <w:t>2,8</w:t>
            </w:r>
          </w:p>
        </w:tc>
        <w:tc>
          <w:tcPr>
            <w:tcW w:w="1000" w:type="pct"/>
            <w:vAlign w:val="center"/>
          </w:tcPr>
          <w:p w:rsidR="000349C5" w:rsidRPr="00B73461" w:rsidRDefault="00D1657C" w:rsidP="000349C5">
            <w:pPr>
              <w:jc w:val="center"/>
              <w:rPr>
                <w:sz w:val="24"/>
                <w:szCs w:val="24"/>
              </w:rPr>
            </w:pPr>
            <w:r w:rsidRPr="00B73461">
              <w:rPr>
                <w:sz w:val="24"/>
                <w:szCs w:val="24"/>
              </w:rPr>
              <w:t>1460</w:t>
            </w:r>
          </w:p>
        </w:tc>
        <w:tc>
          <w:tcPr>
            <w:tcW w:w="1000" w:type="pct"/>
            <w:vAlign w:val="center"/>
          </w:tcPr>
          <w:p w:rsidR="000349C5" w:rsidRPr="00B73461" w:rsidRDefault="00D1657C" w:rsidP="000349C5">
            <w:pPr>
              <w:jc w:val="center"/>
              <w:rPr>
                <w:sz w:val="24"/>
                <w:szCs w:val="24"/>
              </w:rPr>
            </w:pPr>
            <w:r w:rsidRPr="00B73461">
              <w:rPr>
                <w:sz w:val="24"/>
                <w:szCs w:val="24"/>
              </w:rPr>
              <w:t>16</w:t>
            </w:r>
          </w:p>
        </w:tc>
      </w:tr>
      <w:tr w:rsidR="000349C5" w:rsidTr="000349C5">
        <w:tc>
          <w:tcPr>
            <w:tcW w:w="1000" w:type="pct"/>
            <w:vAlign w:val="center"/>
          </w:tcPr>
          <w:p w:rsidR="000349C5" w:rsidRPr="00B73461" w:rsidRDefault="000349C5" w:rsidP="000349C5">
            <w:pPr>
              <w:jc w:val="center"/>
              <w:rPr>
                <w:sz w:val="24"/>
                <w:szCs w:val="24"/>
              </w:rPr>
            </w:pPr>
            <w:r w:rsidRPr="00B73461">
              <w:rPr>
                <w:sz w:val="24"/>
                <w:szCs w:val="24"/>
              </w:rPr>
              <w:t>8,18,28</w:t>
            </w:r>
          </w:p>
        </w:tc>
        <w:tc>
          <w:tcPr>
            <w:tcW w:w="1000" w:type="pct"/>
            <w:vAlign w:val="center"/>
          </w:tcPr>
          <w:p w:rsidR="000349C5" w:rsidRPr="00B73461" w:rsidRDefault="00D1657C" w:rsidP="000349C5">
            <w:pPr>
              <w:jc w:val="center"/>
              <w:rPr>
                <w:sz w:val="24"/>
                <w:szCs w:val="24"/>
              </w:rPr>
            </w:pPr>
            <w:r w:rsidRPr="00B73461">
              <w:rPr>
                <w:sz w:val="24"/>
                <w:szCs w:val="24"/>
              </w:rPr>
              <w:t>8</w:t>
            </w:r>
          </w:p>
        </w:tc>
        <w:tc>
          <w:tcPr>
            <w:tcW w:w="1000" w:type="pct"/>
            <w:vAlign w:val="center"/>
          </w:tcPr>
          <w:p w:rsidR="000349C5" w:rsidRPr="00B73461" w:rsidRDefault="00D1657C" w:rsidP="000349C5">
            <w:pPr>
              <w:jc w:val="center"/>
              <w:rPr>
                <w:sz w:val="24"/>
                <w:szCs w:val="24"/>
              </w:rPr>
            </w:pPr>
            <w:r w:rsidRPr="00B73461">
              <w:rPr>
                <w:sz w:val="24"/>
                <w:szCs w:val="24"/>
              </w:rPr>
              <w:t>2,6</w:t>
            </w:r>
          </w:p>
        </w:tc>
        <w:tc>
          <w:tcPr>
            <w:tcW w:w="1000" w:type="pct"/>
            <w:vAlign w:val="center"/>
          </w:tcPr>
          <w:p w:rsidR="000349C5" w:rsidRPr="00B73461" w:rsidRDefault="00D1657C" w:rsidP="000349C5">
            <w:pPr>
              <w:jc w:val="center"/>
              <w:rPr>
                <w:sz w:val="24"/>
                <w:szCs w:val="24"/>
              </w:rPr>
            </w:pPr>
            <w:r w:rsidRPr="00B73461">
              <w:rPr>
                <w:sz w:val="24"/>
                <w:szCs w:val="24"/>
              </w:rPr>
              <w:t>1420</w:t>
            </w:r>
          </w:p>
        </w:tc>
        <w:tc>
          <w:tcPr>
            <w:tcW w:w="1000" w:type="pct"/>
            <w:vAlign w:val="center"/>
          </w:tcPr>
          <w:p w:rsidR="000349C5" w:rsidRPr="00B73461" w:rsidRDefault="00D1657C" w:rsidP="000349C5">
            <w:pPr>
              <w:jc w:val="center"/>
              <w:rPr>
                <w:sz w:val="24"/>
                <w:szCs w:val="24"/>
              </w:rPr>
            </w:pPr>
            <w:r w:rsidRPr="00B73461">
              <w:rPr>
                <w:sz w:val="24"/>
                <w:szCs w:val="24"/>
              </w:rPr>
              <w:t>20</w:t>
            </w:r>
          </w:p>
        </w:tc>
      </w:tr>
      <w:tr w:rsidR="000349C5" w:rsidTr="000349C5">
        <w:tc>
          <w:tcPr>
            <w:tcW w:w="1000" w:type="pct"/>
            <w:vAlign w:val="center"/>
          </w:tcPr>
          <w:p w:rsidR="000349C5" w:rsidRPr="00B73461" w:rsidRDefault="000349C5" w:rsidP="000349C5">
            <w:pPr>
              <w:jc w:val="center"/>
              <w:rPr>
                <w:sz w:val="24"/>
                <w:szCs w:val="24"/>
              </w:rPr>
            </w:pPr>
            <w:r w:rsidRPr="00B73461">
              <w:rPr>
                <w:sz w:val="24"/>
                <w:szCs w:val="24"/>
              </w:rPr>
              <w:t>9,19,29</w:t>
            </w:r>
            <w:r w:rsidR="005C0D52" w:rsidRPr="00B73461">
              <w:rPr>
                <w:sz w:val="24"/>
                <w:szCs w:val="24"/>
              </w:rPr>
              <w:t>,34</w:t>
            </w:r>
          </w:p>
        </w:tc>
        <w:tc>
          <w:tcPr>
            <w:tcW w:w="1000" w:type="pct"/>
            <w:vAlign w:val="center"/>
          </w:tcPr>
          <w:p w:rsidR="000349C5" w:rsidRPr="00B73461" w:rsidRDefault="00D1657C" w:rsidP="000349C5">
            <w:pPr>
              <w:jc w:val="center"/>
              <w:rPr>
                <w:sz w:val="24"/>
                <w:szCs w:val="24"/>
              </w:rPr>
            </w:pPr>
            <w:r w:rsidRPr="00B73461">
              <w:rPr>
                <w:sz w:val="24"/>
                <w:szCs w:val="24"/>
              </w:rPr>
              <w:t>9</w:t>
            </w:r>
          </w:p>
        </w:tc>
        <w:tc>
          <w:tcPr>
            <w:tcW w:w="1000" w:type="pct"/>
            <w:vAlign w:val="center"/>
          </w:tcPr>
          <w:p w:rsidR="000349C5" w:rsidRPr="00B73461" w:rsidRDefault="00D1657C" w:rsidP="000349C5">
            <w:pPr>
              <w:jc w:val="center"/>
              <w:rPr>
                <w:sz w:val="24"/>
                <w:szCs w:val="24"/>
              </w:rPr>
            </w:pPr>
            <w:r w:rsidRPr="00B73461">
              <w:rPr>
                <w:sz w:val="24"/>
                <w:szCs w:val="24"/>
              </w:rPr>
              <w:t>3,3</w:t>
            </w:r>
          </w:p>
        </w:tc>
        <w:tc>
          <w:tcPr>
            <w:tcW w:w="1000" w:type="pct"/>
            <w:vAlign w:val="center"/>
          </w:tcPr>
          <w:p w:rsidR="000349C5" w:rsidRPr="00B73461" w:rsidRDefault="00D1657C" w:rsidP="000349C5">
            <w:pPr>
              <w:jc w:val="center"/>
              <w:rPr>
                <w:sz w:val="24"/>
                <w:szCs w:val="24"/>
              </w:rPr>
            </w:pPr>
            <w:r w:rsidRPr="00B73461">
              <w:rPr>
                <w:sz w:val="24"/>
                <w:szCs w:val="24"/>
              </w:rPr>
              <w:t>750</w:t>
            </w:r>
          </w:p>
        </w:tc>
        <w:tc>
          <w:tcPr>
            <w:tcW w:w="1000" w:type="pct"/>
            <w:vAlign w:val="center"/>
          </w:tcPr>
          <w:p w:rsidR="000349C5" w:rsidRPr="00B73461" w:rsidRDefault="00D1657C" w:rsidP="000349C5">
            <w:pPr>
              <w:jc w:val="center"/>
              <w:rPr>
                <w:sz w:val="24"/>
                <w:szCs w:val="24"/>
              </w:rPr>
            </w:pPr>
            <w:r w:rsidRPr="00B73461">
              <w:rPr>
                <w:sz w:val="24"/>
                <w:szCs w:val="24"/>
              </w:rPr>
              <w:t>3,15</w:t>
            </w:r>
          </w:p>
        </w:tc>
      </w:tr>
      <w:tr w:rsidR="000349C5" w:rsidTr="000349C5">
        <w:tc>
          <w:tcPr>
            <w:tcW w:w="1000" w:type="pct"/>
            <w:vAlign w:val="center"/>
          </w:tcPr>
          <w:p w:rsidR="000349C5" w:rsidRPr="00B73461" w:rsidRDefault="000349C5" w:rsidP="000349C5">
            <w:pPr>
              <w:jc w:val="center"/>
              <w:rPr>
                <w:sz w:val="24"/>
                <w:szCs w:val="24"/>
              </w:rPr>
            </w:pPr>
            <w:r w:rsidRPr="00B73461">
              <w:rPr>
                <w:sz w:val="24"/>
                <w:szCs w:val="24"/>
              </w:rPr>
              <w:t>10,20,30</w:t>
            </w:r>
            <w:r w:rsidR="005C0D52" w:rsidRPr="00B73461">
              <w:rPr>
                <w:sz w:val="24"/>
                <w:szCs w:val="24"/>
              </w:rPr>
              <w:t>,35</w:t>
            </w:r>
          </w:p>
        </w:tc>
        <w:tc>
          <w:tcPr>
            <w:tcW w:w="1000" w:type="pct"/>
            <w:vAlign w:val="center"/>
          </w:tcPr>
          <w:p w:rsidR="000349C5" w:rsidRPr="00B73461" w:rsidRDefault="00D1657C" w:rsidP="000349C5">
            <w:pPr>
              <w:jc w:val="center"/>
              <w:rPr>
                <w:sz w:val="24"/>
                <w:szCs w:val="24"/>
              </w:rPr>
            </w:pPr>
            <w:r w:rsidRPr="00B73461">
              <w:rPr>
                <w:sz w:val="24"/>
                <w:szCs w:val="24"/>
              </w:rPr>
              <w:t>10</w:t>
            </w:r>
          </w:p>
        </w:tc>
        <w:tc>
          <w:tcPr>
            <w:tcW w:w="1000" w:type="pct"/>
            <w:vAlign w:val="center"/>
          </w:tcPr>
          <w:p w:rsidR="000349C5" w:rsidRPr="00B73461" w:rsidRDefault="00D1657C" w:rsidP="000349C5">
            <w:pPr>
              <w:jc w:val="center"/>
              <w:rPr>
                <w:sz w:val="24"/>
                <w:szCs w:val="24"/>
              </w:rPr>
            </w:pPr>
            <w:r w:rsidRPr="00B73461">
              <w:rPr>
                <w:sz w:val="24"/>
                <w:szCs w:val="24"/>
              </w:rPr>
              <w:t>3,0</w:t>
            </w:r>
          </w:p>
        </w:tc>
        <w:tc>
          <w:tcPr>
            <w:tcW w:w="1000" w:type="pct"/>
            <w:vAlign w:val="center"/>
          </w:tcPr>
          <w:p w:rsidR="000349C5" w:rsidRPr="00B73461" w:rsidRDefault="00D1657C" w:rsidP="000349C5">
            <w:pPr>
              <w:jc w:val="center"/>
              <w:rPr>
                <w:sz w:val="24"/>
                <w:szCs w:val="24"/>
              </w:rPr>
            </w:pPr>
            <w:r w:rsidRPr="00B73461">
              <w:rPr>
                <w:sz w:val="24"/>
                <w:szCs w:val="24"/>
              </w:rPr>
              <w:t>970</w:t>
            </w:r>
          </w:p>
        </w:tc>
        <w:tc>
          <w:tcPr>
            <w:tcW w:w="1000" w:type="pct"/>
            <w:vAlign w:val="center"/>
          </w:tcPr>
          <w:p w:rsidR="000349C5" w:rsidRPr="00B73461" w:rsidRDefault="00D1657C" w:rsidP="000349C5">
            <w:pPr>
              <w:jc w:val="center"/>
              <w:rPr>
                <w:sz w:val="24"/>
                <w:szCs w:val="24"/>
              </w:rPr>
            </w:pPr>
            <w:r w:rsidRPr="00B73461">
              <w:rPr>
                <w:sz w:val="24"/>
                <w:szCs w:val="24"/>
              </w:rPr>
              <w:t>4</w:t>
            </w:r>
          </w:p>
        </w:tc>
      </w:tr>
    </w:tbl>
    <w:p w:rsidR="00D1657C" w:rsidRPr="00D1657C" w:rsidRDefault="004D500D" w:rsidP="005C0D52">
      <w:pPr>
        <w:framePr w:h="8981" w:hSpace="10080" w:wrap="notBeside" w:vAnchor="text" w:hAnchor="margin" w:x="1" w:y="1"/>
        <w:widowControl w:val="0"/>
        <w:autoSpaceDE w:val="0"/>
        <w:autoSpaceDN w:val="0"/>
        <w:adjustRightInd w:val="0"/>
        <w:ind w:left="708" w:firstLine="708"/>
        <w:jc w:val="center"/>
      </w:pPr>
      <w:r>
        <w:rPr>
          <w:noProof/>
        </w:rPr>
        <w:lastRenderedPageBreak/>
        <w:drawing>
          <wp:inline distT="0" distB="0" distL="0" distR="0">
            <wp:extent cx="4988888" cy="7658100"/>
            <wp:effectExtent l="19050" t="0" r="2212"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2"/>
                    <pic:cNvPicPr>
                      <a:picLocks noChangeAspect="1" noChangeArrowheads="1"/>
                    </pic:cNvPicPr>
                  </pic:nvPicPr>
                  <pic:blipFill>
                    <a:blip r:embed="rId1152" cstate="print">
                      <a:lum bright="14000" contrast="-11000"/>
                      <a:extLst>
                        <a:ext uri="{28A0092B-C50C-407E-A947-70E740481C1C}">
                          <a14:useLocalDpi xmlns:a14="http://schemas.microsoft.com/office/drawing/2010/main" val="0"/>
                        </a:ext>
                      </a:extLst>
                    </a:blip>
                    <a:srcRect/>
                    <a:stretch>
                      <a:fillRect/>
                    </a:stretch>
                  </pic:blipFill>
                  <pic:spPr bwMode="auto">
                    <a:xfrm>
                      <a:off x="0" y="0"/>
                      <a:ext cx="4988474" cy="7657465"/>
                    </a:xfrm>
                    <a:prstGeom prst="rect">
                      <a:avLst/>
                    </a:prstGeom>
                    <a:noFill/>
                  </pic:spPr>
                </pic:pic>
              </a:graphicData>
            </a:graphic>
          </wp:inline>
        </w:drawing>
      </w:r>
    </w:p>
    <w:p w:rsidR="00D1657C" w:rsidRDefault="00B37931" w:rsidP="005C0D52">
      <w:pPr>
        <w:jc w:val="center"/>
        <w:rPr>
          <w:sz w:val="28"/>
          <w:szCs w:val="28"/>
        </w:rPr>
      </w:pPr>
      <w:r>
        <w:rPr>
          <w:sz w:val="28"/>
          <w:szCs w:val="28"/>
        </w:rPr>
        <w:t>Рисунок 3.9</w:t>
      </w:r>
      <w:r w:rsidR="009A35D8">
        <w:rPr>
          <w:sz w:val="28"/>
          <w:szCs w:val="28"/>
        </w:rPr>
        <w:t xml:space="preserve"> Схема привода</w:t>
      </w:r>
    </w:p>
    <w:p w:rsidR="006455A0" w:rsidRPr="000349C5" w:rsidRDefault="006455A0" w:rsidP="00B37931">
      <w:pPr>
        <w:jc w:val="both"/>
        <w:rPr>
          <w:sz w:val="28"/>
          <w:szCs w:val="28"/>
        </w:rPr>
      </w:pPr>
    </w:p>
    <w:p w:rsidR="00B37931" w:rsidRPr="00DC256C" w:rsidRDefault="00B37931" w:rsidP="00B37931">
      <w:pPr>
        <w:rPr>
          <w:sz w:val="28"/>
          <w:szCs w:val="28"/>
        </w:rPr>
      </w:pPr>
      <w:r>
        <w:rPr>
          <w:b/>
          <w:bCs/>
          <w:spacing w:val="-4"/>
          <w:sz w:val="28"/>
          <w:szCs w:val="28"/>
        </w:rPr>
        <w:tab/>
        <w:t>Задача 2.</w:t>
      </w:r>
      <w:r>
        <w:rPr>
          <w:sz w:val="28"/>
          <w:szCs w:val="28"/>
        </w:rPr>
        <w:t xml:space="preserve"> </w:t>
      </w:r>
      <w:r w:rsidRPr="00B37931">
        <w:rPr>
          <w:sz w:val="28"/>
          <w:szCs w:val="28"/>
        </w:rPr>
        <w:t xml:space="preserve">Рассчитать закрытую цилиндрическую нереверсивную передачу общего назначения с ресурсом работы </w:t>
      </w:r>
      <w:r>
        <w:rPr>
          <w:i/>
          <w:iCs/>
          <w:sz w:val="28"/>
          <w:szCs w:val="28"/>
          <w:lang w:val="en-US"/>
        </w:rPr>
        <w:t>t</w:t>
      </w:r>
      <w:r w:rsidRPr="00B37931">
        <w:rPr>
          <w:i/>
          <w:iCs/>
          <w:sz w:val="28"/>
          <w:szCs w:val="28"/>
        </w:rPr>
        <w:t>&gt;36000 ч</w:t>
      </w:r>
      <w:r w:rsidR="00DC256C">
        <w:rPr>
          <w:i/>
          <w:iCs/>
          <w:sz w:val="28"/>
          <w:szCs w:val="28"/>
        </w:rPr>
        <w:t xml:space="preserve"> </w:t>
      </w:r>
      <w:r w:rsidR="00DC256C">
        <w:rPr>
          <w:iCs/>
          <w:sz w:val="28"/>
          <w:szCs w:val="28"/>
        </w:rPr>
        <w:t>(рисунок 3.10).</w:t>
      </w:r>
    </w:p>
    <w:p w:rsidR="00B37931" w:rsidRDefault="00B37931" w:rsidP="00B37931">
      <w:pPr>
        <w:widowControl w:val="0"/>
        <w:shd w:val="clear" w:color="auto" w:fill="FFFFFF"/>
        <w:autoSpaceDE w:val="0"/>
        <w:autoSpaceDN w:val="0"/>
        <w:adjustRightInd w:val="0"/>
        <w:spacing w:before="10" w:line="326" w:lineRule="exact"/>
        <w:ind w:left="10" w:right="29" w:firstLine="686"/>
        <w:jc w:val="both"/>
        <w:rPr>
          <w:spacing w:val="-1"/>
          <w:sz w:val="28"/>
          <w:szCs w:val="28"/>
        </w:rPr>
      </w:pPr>
      <w:r w:rsidRPr="00B37931">
        <w:rPr>
          <w:spacing w:val="-6"/>
          <w:sz w:val="28"/>
          <w:szCs w:val="28"/>
        </w:rPr>
        <w:t xml:space="preserve">Материал шестерни и колеса нормализованы. Исходные данные </w:t>
      </w:r>
      <w:r>
        <w:rPr>
          <w:i/>
          <w:iCs/>
          <w:spacing w:val="-6"/>
          <w:sz w:val="28"/>
          <w:szCs w:val="28"/>
        </w:rPr>
        <w:t>Р</w:t>
      </w:r>
      <w:r w:rsidRPr="00B37931">
        <w:rPr>
          <w:i/>
          <w:iCs/>
          <w:spacing w:val="-6"/>
          <w:sz w:val="28"/>
          <w:szCs w:val="28"/>
          <w:vertAlign w:val="subscript"/>
        </w:rPr>
        <w:t>1</w:t>
      </w:r>
      <w:r>
        <w:rPr>
          <w:i/>
          <w:iCs/>
          <w:spacing w:val="-6"/>
          <w:sz w:val="28"/>
          <w:szCs w:val="28"/>
        </w:rPr>
        <w:t>, ω</w:t>
      </w:r>
      <w:r>
        <w:rPr>
          <w:i/>
          <w:iCs/>
          <w:spacing w:val="-6"/>
          <w:sz w:val="28"/>
          <w:szCs w:val="28"/>
          <w:vertAlign w:val="subscript"/>
        </w:rPr>
        <w:t>1</w:t>
      </w:r>
      <w:r>
        <w:rPr>
          <w:i/>
          <w:iCs/>
          <w:spacing w:val="-6"/>
          <w:sz w:val="28"/>
          <w:szCs w:val="28"/>
        </w:rPr>
        <w:t>, ω</w:t>
      </w:r>
      <w:r>
        <w:rPr>
          <w:i/>
          <w:iCs/>
          <w:spacing w:val="-6"/>
          <w:sz w:val="28"/>
          <w:szCs w:val="28"/>
          <w:vertAlign w:val="subscript"/>
        </w:rPr>
        <w:t>2</w:t>
      </w:r>
      <w:r w:rsidRPr="00B37931">
        <w:rPr>
          <w:i/>
          <w:iCs/>
          <w:spacing w:val="-6"/>
          <w:sz w:val="28"/>
          <w:szCs w:val="28"/>
        </w:rPr>
        <w:t xml:space="preserve"> </w:t>
      </w:r>
      <w:r w:rsidRPr="00B37931">
        <w:rPr>
          <w:spacing w:val="-6"/>
          <w:sz w:val="28"/>
          <w:szCs w:val="28"/>
        </w:rPr>
        <w:t xml:space="preserve">и </w:t>
      </w:r>
      <w:r w:rsidRPr="00B37931">
        <w:rPr>
          <w:spacing w:val="-1"/>
          <w:sz w:val="28"/>
          <w:szCs w:val="28"/>
        </w:rPr>
        <w:t>кинематическую схе</w:t>
      </w:r>
      <w:r w:rsidR="009A35D8">
        <w:rPr>
          <w:spacing w:val="-1"/>
          <w:sz w:val="28"/>
          <w:szCs w:val="28"/>
        </w:rPr>
        <w:t>му редуктора выбрать из таблицы</w:t>
      </w:r>
      <w:r>
        <w:rPr>
          <w:spacing w:val="-1"/>
          <w:sz w:val="28"/>
          <w:szCs w:val="28"/>
        </w:rPr>
        <w:t xml:space="preserve"> 12</w:t>
      </w:r>
      <w:r w:rsidRPr="00B37931">
        <w:rPr>
          <w:spacing w:val="-1"/>
          <w:sz w:val="28"/>
          <w:szCs w:val="28"/>
        </w:rPr>
        <w:t xml:space="preserve"> согласно варианту.</w:t>
      </w:r>
    </w:p>
    <w:p w:rsidR="00B37931" w:rsidRPr="00B37931" w:rsidRDefault="00B37931" w:rsidP="009A35D8">
      <w:pPr>
        <w:widowControl w:val="0"/>
        <w:shd w:val="clear" w:color="auto" w:fill="FFFFFF"/>
        <w:autoSpaceDE w:val="0"/>
        <w:autoSpaceDN w:val="0"/>
        <w:adjustRightInd w:val="0"/>
        <w:spacing w:before="10" w:line="326" w:lineRule="exact"/>
        <w:ind w:left="10" w:right="29" w:hanging="10"/>
        <w:rPr>
          <w:sz w:val="20"/>
          <w:szCs w:val="20"/>
        </w:rPr>
      </w:pPr>
      <w:r>
        <w:rPr>
          <w:spacing w:val="-1"/>
          <w:sz w:val="28"/>
          <w:szCs w:val="28"/>
        </w:rPr>
        <w:lastRenderedPageBreak/>
        <w:t>Таблица 12</w:t>
      </w:r>
      <w:r w:rsidR="009A35D8">
        <w:rPr>
          <w:spacing w:val="-1"/>
          <w:sz w:val="28"/>
          <w:szCs w:val="28"/>
        </w:rPr>
        <w:t>. Варианты заданий</w:t>
      </w:r>
    </w:p>
    <w:p w:rsidR="00B37931" w:rsidRPr="00B37931" w:rsidRDefault="00B37931" w:rsidP="00B37931">
      <w:pPr>
        <w:widowControl w:val="0"/>
        <w:autoSpaceDE w:val="0"/>
        <w:autoSpaceDN w:val="0"/>
        <w:adjustRightInd w:val="0"/>
        <w:spacing w:after="91" w:line="1" w:lineRule="exact"/>
        <w:rPr>
          <w:sz w:val="2"/>
          <w:szCs w:val="2"/>
        </w:rPr>
      </w:pPr>
    </w:p>
    <w:tbl>
      <w:tblPr>
        <w:tblW w:w="9849" w:type="dxa"/>
        <w:tblInd w:w="40" w:type="dxa"/>
        <w:tblLayout w:type="fixed"/>
        <w:tblCellMar>
          <w:left w:w="40" w:type="dxa"/>
          <w:right w:w="40" w:type="dxa"/>
        </w:tblCellMar>
        <w:tblLook w:val="0000" w:firstRow="0" w:lastRow="0" w:firstColumn="0" w:lastColumn="0" w:noHBand="0" w:noVBand="0"/>
      </w:tblPr>
      <w:tblGrid>
        <w:gridCol w:w="2054"/>
        <w:gridCol w:w="2035"/>
        <w:gridCol w:w="1992"/>
        <w:gridCol w:w="2069"/>
        <w:gridCol w:w="1699"/>
      </w:tblGrid>
      <w:tr w:rsidR="00B37931" w:rsidRPr="00B37931" w:rsidTr="005C0D52">
        <w:trPr>
          <w:trHeight w:hRule="exact" w:val="278"/>
        </w:trPr>
        <w:tc>
          <w:tcPr>
            <w:tcW w:w="2054" w:type="dxa"/>
            <w:vMerge w:val="restart"/>
            <w:tcBorders>
              <w:top w:val="single" w:sz="6" w:space="0" w:color="auto"/>
              <w:left w:val="single" w:sz="6" w:space="0" w:color="auto"/>
              <w:bottom w:val="nil"/>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spacing w:line="278" w:lineRule="exact"/>
              <w:ind w:left="173"/>
              <w:rPr>
                <w:sz w:val="20"/>
                <w:szCs w:val="20"/>
              </w:rPr>
            </w:pPr>
            <w:r w:rsidRPr="00B37931">
              <w:t>№ варианта</w:t>
            </w:r>
          </w:p>
          <w:p w:rsidR="00B37931" w:rsidRPr="00B37931" w:rsidRDefault="00B37931" w:rsidP="00B37931">
            <w:pPr>
              <w:widowControl w:val="0"/>
              <w:shd w:val="clear" w:color="auto" w:fill="FFFFFF"/>
              <w:autoSpaceDE w:val="0"/>
              <w:autoSpaceDN w:val="0"/>
              <w:adjustRightInd w:val="0"/>
              <w:spacing w:line="278" w:lineRule="exact"/>
              <w:ind w:left="173"/>
              <w:rPr>
                <w:sz w:val="20"/>
                <w:szCs w:val="20"/>
              </w:rPr>
            </w:pPr>
          </w:p>
          <w:p w:rsidR="00B37931" w:rsidRPr="00B37931" w:rsidRDefault="00B37931" w:rsidP="00B37931">
            <w:pPr>
              <w:widowControl w:val="0"/>
              <w:shd w:val="clear" w:color="auto" w:fill="FFFFFF"/>
              <w:autoSpaceDE w:val="0"/>
              <w:autoSpaceDN w:val="0"/>
              <w:adjustRightInd w:val="0"/>
              <w:spacing w:line="278" w:lineRule="exact"/>
              <w:ind w:left="173"/>
              <w:rPr>
                <w:sz w:val="20"/>
                <w:szCs w:val="20"/>
              </w:rPr>
            </w:pPr>
          </w:p>
        </w:tc>
        <w:tc>
          <w:tcPr>
            <w:tcW w:w="2035" w:type="dxa"/>
            <w:tcBorders>
              <w:top w:val="single" w:sz="6" w:space="0" w:color="auto"/>
              <w:left w:val="single" w:sz="6" w:space="0" w:color="auto"/>
              <w:bottom w:val="single" w:sz="6" w:space="0" w:color="auto"/>
              <w:right w:val="nil"/>
            </w:tcBorders>
            <w:shd w:val="clear" w:color="auto" w:fill="FFFFFF"/>
          </w:tcPr>
          <w:p w:rsidR="00B37931" w:rsidRPr="00B37931" w:rsidRDefault="00B37931" w:rsidP="00B37931">
            <w:pPr>
              <w:widowControl w:val="0"/>
              <w:shd w:val="clear" w:color="auto" w:fill="FFFFFF"/>
              <w:autoSpaceDE w:val="0"/>
              <w:autoSpaceDN w:val="0"/>
              <w:adjustRightInd w:val="0"/>
              <w:rPr>
                <w:sz w:val="20"/>
                <w:szCs w:val="20"/>
              </w:rPr>
            </w:pPr>
          </w:p>
        </w:tc>
        <w:tc>
          <w:tcPr>
            <w:tcW w:w="4061" w:type="dxa"/>
            <w:gridSpan w:val="2"/>
            <w:tcBorders>
              <w:top w:val="single" w:sz="6" w:space="0" w:color="auto"/>
              <w:left w:val="nil"/>
              <w:bottom w:val="single" w:sz="6" w:space="0" w:color="auto"/>
              <w:right w:val="nil"/>
            </w:tcBorders>
            <w:shd w:val="clear" w:color="auto" w:fill="FFFFFF"/>
          </w:tcPr>
          <w:p w:rsidR="00B37931" w:rsidRPr="00B37931" w:rsidRDefault="00B37931" w:rsidP="00B37931">
            <w:pPr>
              <w:widowControl w:val="0"/>
              <w:shd w:val="clear" w:color="auto" w:fill="FFFFFF"/>
              <w:autoSpaceDE w:val="0"/>
              <w:autoSpaceDN w:val="0"/>
              <w:adjustRightInd w:val="0"/>
              <w:rPr>
                <w:sz w:val="20"/>
                <w:szCs w:val="20"/>
              </w:rPr>
            </w:pPr>
            <w:r w:rsidRPr="00B37931">
              <w:rPr>
                <w:spacing w:val="-4"/>
              </w:rPr>
              <w:t>Цилиндрический зубчатый редуктор</w:t>
            </w:r>
          </w:p>
        </w:tc>
        <w:tc>
          <w:tcPr>
            <w:tcW w:w="1699" w:type="dxa"/>
            <w:tcBorders>
              <w:top w:val="single" w:sz="6" w:space="0" w:color="auto"/>
              <w:left w:val="nil"/>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rPr>
                <w:sz w:val="20"/>
                <w:szCs w:val="20"/>
              </w:rPr>
            </w:pPr>
          </w:p>
        </w:tc>
      </w:tr>
      <w:tr w:rsidR="00B37931" w:rsidRPr="00B37931" w:rsidTr="005C0D52">
        <w:trPr>
          <w:trHeight w:hRule="exact" w:val="845"/>
        </w:trPr>
        <w:tc>
          <w:tcPr>
            <w:tcW w:w="2054" w:type="dxa"/>
            <w:vMerge/>
            <w:tcBorders>
              <w:top w:val="nil"/>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autoSpaceDE w:val="0"/>
              <w:autoSpaceDN w:val="0"/>
              <w:adjustRightInd w:val="0"/>
              <w:rPr>
                <w:sz w:val="20"/>
                <w:szCs w:val="20"/>
              </w:rPr>
            </w:pPr>
          </w:p>
          <w:p w:rsidR="00B37931" w:rsidRPr="00B37931" w:rsidRDefault="00B37931" w:rsidP="00B37931">
            <w:pPr>
              <w:widowControl w:val="0"/>
              <w:autoSpaceDE w:val="0"/>
              <w:autoSpaceDN w:val="0"/>
              <w:adjustRightInd w:val="0"/>
              <w:rPr>
                <w:sz w:val="20"/>
                <w:szCs w:val="20"/>
              </w:rPr>
            </w:pP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spacing w:line="283" w:lineRule="exact"/>
              <w:ind w:left="67" w:right="53" w:firstLine="197"/>
              <w:rPr>
                <w:sz w:val="20"/>
                <w:szCs w:val="20"/>
                <w:vertAlign w:val="subscript"/>
              </w:rPr>
            </w:pPr>
            <w:r w:rsidRPr="00B37931">
              <w:rPr>
                <w:spacing w:val="-1"/>
              </w:rPr>
              <w:t xml:space="preserve">мощность на </w:t>
            </w:r>
            <w:r>
              <w:rPr>
                <w:spacing w:val="-2"/>
              </w:rPr>
              <w:t xml:space="preserve">ведущем валу </w:t>
            </w:r>
            <w:r w:rsidRPr="00B37931">
              <w:rPr>
                <w:i/>
                <w:spacing w:val="-2"/>
              </w:rPr>
              <w:t>Р</w:t>
            </w:r>
            <w:r w:rsidRPr="00B37931">
              <w:rPr>
                <w:i/>
                <w:spacing w:val="-2"/>
                <w:vertAlign w:val="subscript"/>
              </w:rPr>
              <w:t>1</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spacing w:line="298" w:lineRule="exact"/>
              <w:ind w:left="10" w:right="5" w:firstLine="14"/>
              <w:rPr>
                <w:sz w:val="20"/>
                <w:szCs w:val="20"/>
              </w:rPr>
            </w:pPr>
            <w:r w:rsidRPr="00B37931">
              <w:rPr>
                <w:spacing w:val="-4"/>
              </w:rPr>
              <w:t xml:space="preserve">угловая скорость </w:t>
            </w:r>
            <w:r w:rsidRPr="00B37931">
              <w:rPr>
                <w:spacing w:val="-12"/>
              </w:rPr>
              <w:t xml:space="preserve">ведущего вала </w:t>
            </w:r>
            <w:r w:rsidRPr="00B37931">
              <w:rPr>
                <w:i/>
                <w:iCs/>
                <w:spacing w:val="-12"/>
              </w:rPr>
              <w:t>ω</w:t>
            </w:r>
            <w:r w:rsidRPr="00B37931">
              <w:rPr>
                <w:i/>
                <w:iCs/>
                <w:spacing w:val="-12"/>
                <w:vertAlign w:val="subscript"/>
              </w:rPr>
              <w:t>1</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spacing w:line="298" w:lineRule="exact"/>
              <w:ind w:left="62" w:right="43"/>
              <w:rPr>
                <w:sz w:val="20"/>
                <w:szCs w:val="20"/>
              </w:rPr>
            </w:pPr>
            <w:r w:rsidRPr="00B37931">
              <w:rPr>
                <w:spacing w:val="-4"/>
              </w:rPr>
              <w:t xml:space="preserve">угловая скорость </w:t>
            </w:r>
            <w:r w:rsidRPr="00B37931">
              <w:rPr>
                <w:spacing w:val="-13"/>
              </w:rPr>
              <w:t xml:space="preserve">ведомого вала </w:t>
            </w:r>
            <w:r w:rsidRPr="00B37931">
              <w:rPr>
                <w:i/>
                <w:iCs/>
                <w:spacing w:val="-13"/>
              </w:rPr>
              <w:t>ω</w:t>
            </w:r>
            <w:r>
              <w:rPr>
                <w:i/>
                <w:iCs/>
                <w:spacing w:val="-13"/>
                <w:vertAlign w:val="subscript"/>
              </w:rPr>
              <w:t>2</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spacing w:line="274" w:lineRule="exact"/>
              <w:jc w:val="center"/>
              <w:rPr>
                <w:sz w:val="20"/>
                <w:szCs w:val="20"/>
              </w:rPr>
            </w:pPr>
            <w:r w:rsidRPr="00B37931">
              <w:t>Схема</w:t>
            </w:r>
          </w:p>
          <w:p w:rsidR="00B37931" w:rsidRPr="00B37931" w:rsidRDefault="00B37931" w:rsidP="00B37931">
            <w:pPr>
              <w:widowControl w:val="0"/>
              <w:shd w:val="clear" w:color="auto" w:fill="FFFFFF"/>
              <w:autoSpaceDE w:val="0"/>
              <w:autoSpaceDN w:val="0"/>
              <w:adjustRightInd w:val="0"/>
              <w:spacing w:line="274" w:lineRule="exact"/>
              <w:jc w:val="center"/>
              <w:rPr>
                <w:sz w:val="20"/>
                <w:szCs w:val="20"/>
              </w:rPr>
            </w:pPr>
            <w:r w:rsidRPr="00B37931">
              <w:rPr>
                <w:spacing w:val="-4"/>
              </w:rPr>
              <w:t>редуктора</w:t>
            </w:r>
          </w:p>
          <w:p w:rsidR="00B37931" w:rsidRPr="00B37931" w:rsidRDefault="00B37931" w:rsidP="00B37931">
            <w:pPr>
              <w:widowControl w:val="0"/>
              <w:shd w:val="clear" w:color="auto" w:fill="FFFFFF"/>
              <w:autoSpaceDE w:val="0"/>
              <w:autoSpaceDN w:val="0"/>
              <w:adjustRightInd w:val="0"/>
              <w:spacing w:line="274" w:lineRule="exact"/>
              <w:jc w:val="center"/>
              <w:rPr>
                <w:sz w:val="20"/>
                <w:szCs w:val="20"/>
              </w:rPr>
            </w:pPr>
            <w:r w:rsidRPr="00B37931">
              <w:t>(рис)</w:t>
            </w:r>
          </w:p>
        </w:tc>
      </w:tr>
      <w:tr w:rsidR="00B37931" w:rsidRPr="00B37931" w:rsidTr="005C0D52">
        <w:trPr>
          <w:trHeight w:hRule="exact" w:val="293"/>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16"/>
              <w:rPr>
                <w:sz w:val="20"/>
                <w:szCs w:val="20"/>
              </w:rPr>
            </w:pPr>
            <w:r w:rsidRPr="00B37931">
              <w:t>01</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11"/>
              <w:rPr>
                <w:sz w:val="20"/>
                <w:szCs w:val="20"/>
              </w:rPr>
            </w:pPr>
            <w:r w:rsidRPr="00B37931">
              <w:t>0,6</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63"/>
              <w:rPr>
                <w:sz w:val="20"/>
                <w:szCs w:val="20"/>
              </w:rPr>
            </w:pPr>
            <w:r w:rsidRPr="00B37931">
              <w:t>93,7</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93"/>
              <w:rPr>
                <w:sz w:val="20"/>
                <w:szCs w:val="20"/>
              </w:rPr>
            </w:pPr>
            <w:r w:rsidRPr="00B37931">
              <w:t>32,4</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jc w:val="center"/>
              <w:rPr>
                <w:sz w:val="20"/>
                <w:szCs w:val="20"/>
              </w:rPr>
            </w:pPr>
            <w:r w:rsidRPr="00B37931">
              <w:t>б</w:t>
            </w:r>
          </w:p>
        </w:tc>
      </w:tr>
      <w:tr w:rsidR="00B37931" w:rsidRPr="00B37931" w:rsidTr="005C0D52">
        <w:trPr>
          <w:trHeight w:hRule="exact" w:val="298"/>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11"/>
              <w:rPr>
                <w:sz w:val="20"/>
                <w:szCs w:val="20"/>
              </w:rPr>
            </w:pPr>
            <w:r w:rsidRPr="00B37931">
              <w:t>02</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16"/>
              <w:rPr>
                <w:sz w:val="20"/>
                <w:szCs w:val="20"/>
              </w:rPr>
            </w:pPr>
            <w:r w:rsidRPr="00B37931">
              <w:t>0,8</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58"/>
              <w:rPr>
                <w:sz w:val="20"/>
                <w:szCs w:val="20"/>
              </w:rPr>
            </w:pPr>
            <w:r w:rsidRPr="00B37931">
              <w:t>97,3</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88"/>
              <w:rPr>
                <w:sz w:val="20"/>
                <w:szCs w:val="20"/>
              </w:rPr>
            </w:pPr>
            <w:r w:rsidRPr="00B37931">
              <w:t>24,3</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jc w:val="center"/>
              <w:rPr>
                <w:sz w:val="20"/>
                <w:szCs w:val="20"/>
              </w:rPr>
            </w:pPr>
            <w:r w:rsidRPr="00B37931">
              <w:t>б</w:t>
            </w:r>
          </w:p>
        </w:tc>
      </w:tr>
      <w:tr w:rsidR="00B37931" w:rsidRPr="00B37931" w:rsidTr="005C0D52">
        <w:trPr>
          <w:trHeight w:hRule="exact" w:val="288"/>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9B1710" w:rsidRDefault="00B37931" w:rsidP="00B37931">
            <w:pPr>
              <w:widowControl w:val="0"/>
              <w:shd w:val="clear" w:color="auto" w:fill="FFFFFF"/>
              <w:autoSpaceDE w:val="0"/>
              <w:autoSpaceDN w:val="0"/>
              <w:adjustRightInd w:val="0"/>
              <w:ind w:left="811"/>
              <w:rPr>
                <w:sz w:val="20"/>
                <w:szCs w:val="20"/>
                <w:highlight w:val="yellow"/>
              </w:rPr>
            </w:pPr>
            <w:r w:rsidRPr="009B1710">
              <w:rPr>
                <w:highlight w:val="yellow"/>
              </w:rPr>
              <w:t>03</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9B1710" w:rsidRDefault="00B37931" w:rsidP="00B37931">
            <w:pPr>
              <w:widowControl w:val="0"/>
              <w:shd w:val="clear" w:color="auto" w:fill="FFFFFF"/>
              <w:autoSpaceDE w:val="0"/>
              <w:autoSpaceDN w:val="0"/>
              <w:adjustRightInd w:val="0"/>
              <w:ind w:left="830"/>
              <w:rPr>
                <w:sz w:val="20"/>
                <w:szCs w:val="20"/>
                <w:highlight w:val="yellow"/>
              </w:rPr>
            </w:pPr>
            <w:r w:rsidRPr="009B1710">
              <w:rPr>
                <w:highlight w:val="yellow"/>
              </w:rPr>
              <w:t>1,1</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9B1710" w:rsidRDefault="00B37931" w:rsidP="00B37931">
            <w:pPr>
              <w:widowControl w:val="0"/>
              <w:shd w:val="clear" w:color="auto" w:fill="FFFFFF"/>
              <w:autoSpaceDE w:val="0"/>
              <w:autoSpaceDN w:val="0"/>
              <w:adjustRightInd w:val="0"/>
              <w:ind w:left="763"/>
              <w:rPr>
                <w:sz w:val="20"/>
                <w:szCs w:val="20"/>
                <w:highlight w:val="yellow"/>
              </w:rPr>
            </w:pPr>
            <w:r w:rsidRPr="009B1710">
              <w:rPr>
                <w:highlight w:val="yellow"/>
              </w:rPr>
              <w:t>78,5</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9B1710" w:rsidRDefault="00B37931" w:rsidP="00B37931">
            <w:pPr>
              <w:widowControl w:val="0"/>
              <w:shd w:val="clear" w:color="auto" w:fill="FFFFFF"/>
              <w:autoSpaceDE w:val="0"/>
              <w:autoSpaceDN w:val="0"/>
              <w:adjustRightInd w:val="0"/>
              <w:ind w:left="898"/>
              <w:rPr>
                <w:sz w:val="20"/>
                <w:szCs w:val="20"/>
                <w:highlight w:val="yellow"/>
              </w:rPr>
            </w:pPr>
            <w:r w:rsidRPr="009B1710">
              <w:rPr>
                <w:highlight w:val="yellow"/>
              </w:rPr>
              <w:t>31,4</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9B1710" w:rsidRDefault="00B37931" w:rsidP="00B37931">
            <w:pPr>
              <w:widowControl w:val="0"/>
              <w:shd w:val="clear" w:color="auto" w:fill="FFFFFF"/>
              <w:autoSpaceDE w:val="0"/>
              <w:autoSpaceDN w:val="0"/>
              <w:adjustRightInd w:val="0"/>
              <w:jc w:val="center"/>
              <w:rPr>
                <w:sz w:val="20"/>
                <w:szCs w:val="20"/>
                <w:highlight w:val="yellow"/>
              </w:rPr>
            </w:pPr>
            <w:r w:rsidRPr="009B1710">
              <w:rPr>
                <w:highlight w:val="yellow"/>
              </w:rPr>
              <w:t>а</w:t>
            </w:r>
          </w:p>
        </w:tc>
      </w:tr>
      <w:tr w:rsidR="00B37931" w:rsidRPr="00B37931" w:rsidTr="005C0D52">
        <w:trPr>
          <w:trHeight w:hRule="exact" w:val="293"/>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11"/>
              <w:rPr>
                <w:sz w:val="20"/>
                <w:szCs w:val="20"/>
              </w:rPr>
            </w:pPr>
            <w:r w:rsidRPr="00B37931">
              <w:t>04</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26"/>
              <w:rPr>
                <w:sz w:val="20"/>
                <w:szCs w:val="20"/>
              </w:rPr>
            </w:pPr>
            <w:r w:rsidRPr="00B37931">
              <w:t>1,5</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58"/>
              <w:rPr>
                <w:sz w:val="20"/>
                <w:szCs w:val="20"/>
              </w:rPr>
            </w:pPr>
            <w:r w:rsidRPr="00B37931">
              <w:t>99,4</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83"/>
              <w:rPr>
                <w:sz w:val="20"/>
                <w:szCs w:val="20"/>
              </w:rPr>
            </w:pPr>
            <w:r w:rsidRPr="00B37931">
              <w:t>49,7</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jc w:val="center"/>
              <w:rPr>
                <w:sz w:val="20"/>
                <w:szCs w:val="20"/>
              </w:rPr>
            </w:pPr>
            <w:r w:rsidRPr="00B37931">
              <w:t>а</w:t>
            </w:r>
          </w:p>
        </w:tc>
      </w:tr>
      <w:tr w:rsidR="00B37931" w:rsidRPr="00B37931" w:rsidTr="005C0D52">
        <w:trPr>
          <w:trHeight w:hRule="exact" w:val="293"/>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06"/>
              <w:rPr>
                <w:sz w:val="20"/>
                <w:szCs w:val="20"/>
              </w:rPr>
            </w:pPr>
            <w:r w:rsidRPr="00B37931">
              <w:t>05</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26"/>
              <w:rPr>
                <w:sz w:val="20"/>
                <w:szCs w:val="20"/>
              </w:rPr>
            </w:pPr>
            <w:r w:rsidRPr="00B37931">
              <w:t>1,7</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58"/>
              <w:rPr>
                <w:sz w:val="20"/>
                <w:szCs w:val="20"/>
              </w:rPr>
            </w:pPr>
            <w:r w:rsidRPr="00B37931">
              <w:t>78,5</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88"/>
              <w:rPr>
                <w:sz w:val="20"/>
                <w:szCs w:val="20"/>
              </w:rPr>
            </w:pPr>
            <w:r w:rsidRPr="00B37931">
              <w:t>39,2</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jc w:val="center"/>
              <w:rPr>
                <w:sz w:val="20"/>
                <w:szCs w:val="20"/>
              </w:rPr>
            </w:pPr>
            <w:r w:rsidRPr="00B37931">
              <w:t>б</w:t>
            </w:r>
          </w:p>
        </w:tc>
      </w:tr>
      <w:tr w:rsidR="00B37931" w:rsidRPr="00B37931" w:rsidTr="005C0D52">
        <w:trPr>
          <w:trHeight w:hRule="exact" w:val="298"/>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06"/>
              <w:rPr>
                <w:sz w:val="20"/>
                <w:szCs w:val="20"/>
              </w:rPr>
            </w:pPr>
            <w:r w:rsidRPr="00B37931">
              <w:t>06</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30"/>
              <w:rPr>
                <w:sz w:val="20"/>
                <w:szCs w:val="20"/>
              </w:rPr>
            </w:pPr>
            <w:r w:rsidRPr="00B37931">
              <w:t>1,7</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658"/>
              <w:rPr>
                <w:sz w:val="20"/>
                <w:szCs w:val="20"/>
              </w:rPr>
            </w:pPr>
            <w:r w:rsidRPr="00B37931">
              <w:t>148,6</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88"/>
              <w:rPr>
                <w:sz w:val="20"/>
                <w:szCs w:val="20"/>
              </w:rPr>
            </w:pPr>
            <w:r w:rsidRPr="00B37931">
              <w:t>66,0</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jc w:val="center"/>
              <w:rPr>
                <w:sz w:val="20"/>
                <w:szCs w:val="20"/>
              </w:rPr>
            </w:pPr>
            <w:r w:rsidRPr="00B37931">
              <w:t>а</w:t>
            </w:r>
          </w:p>
        </w:tc>
      </w:tr>
      <w:tr w:rsidR="00B37931" w:rsidRPr="00B37931" w:rsidTr="005C0D52">
        <w:trPr>
          <w:trHeight w:hRule="exact" w:val="293"/>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06"/>
              <w:rPr>
                <w:sz w:val="20"/>
                <w:szCs w:val="20"/>
              </w:rPr>
            </w:pPr>
            <w:r w:rsidRPr="00B37931">
              <w:t>07</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02"/>
              <w:rPr>
                <w:sz w:val="20"/>
                <w:szCs w:val="20"/>
              </w:rPr>
            </w:pPr>
            <w:r w:rsidRPr="00B37931">
              <w:t>2,2</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58"/>
              <w:rPr>
                <w:sz w:val="20"/>
                <w:szCs w:val="20"/>
              </w:rPr>
            </w:pPr>
            <w:r w:rsidRPr="00B37931">
              <w:t>75,4</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83"/>
              <w:rPr>
                <w:sz w:val="20"/>
                <w:szCs w:val="20"/>
              </w:rPr>
            </w:pPr>
            <w:r w:rsidRPr="00B37931">
              <w:t>24,0</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jc w:val="center"/>
              <w:rPr>
                <w:sz w:val="20"/>
                <w:szCs w:val="20"/>
              </w:rPr>
            </w:pPr>
            <w:r w:rsidRPr="00B37931">
              <w:t>б</w:t>
            </w:r>
          </w:p>
        </w:tc>
      </w:tr>
      <w:tr w:rsidR="00B37931" w:rsidRPr="00B37931" w:rsidTr="005C0D52">
        <w:trPr>
          <w:trHeight w:hRule="exact" w:val="298"/>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97"/>
              <w:rPr>
                <w:sz w:val="20"/>
                <w:szCs w:val="20"/>
              </w:rPr>
            </w:pPr>
            <w:r w:rsidRPr="00B37931">
              <w:t>08</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06"/>
              <w:rPr>
                <w:sz w:val="20"/>
                <w:szCs w:val="20"/>
              </w:rPr>
            </w:pPr>
            <w:r w:rsidRPr="00B37931">
              <w:t>2,2</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653"/>
              <w:rPr>
                <w:sz w:val="20"/>
                <w:szCs w:val="20"/>
              </w:rPr>
            </w:pPr>
            <w:r w:rsidRPr="00B37931">
              <w:t>150,0</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83"/>
              <w:rPr>
                <w:sz w:val="20"/>
                <w:szCs w:val="20"/>
              </w:rPr>
            </w:pPr>
            <w:r w:rsidRPr="00B37931">
              <w:t>47,0</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jc w:val="center"/>
              <w:rPr>
                <w:sz w:val="20"/>
                <w:szCs w:val="20"/>
              </w:rPr>
            </w:pPr>
            <w:r w:rsidRPr="00B37931">
              <w:t>б</w:t>
            </w:r>
          </w:p>
        </w:tc>
      </w:tr>
      <w:tr w:rsidR="00B37931" w:rsidRPr="00B37931" w:rsidTr="005C0D52">
        <w:trPr>
          <w:trHeight w:hRule="exact" w:val="298"/>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06"/>
              <w:rPr>
                <w:sz w:val="20"/>
                <w:szCs w:val="20"/>
              </w:rPr>
            </w:pPr>
            <w:r w:rsidRPr="00B37931">
              <w:t>09</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06"/>
              <w:rPr>
                <w:sz w:val="20"/>
                <w:szCs w:val="20"/>
              </w:rPr>
            </w:pPr>
            <w:r w:rsidRPr="00B37931">
              <w:t>2,8</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54"/>
              <w:rPr>
                <w:sz w:val="20"/>
                <w:szCs w:val="20"/>
              </w:rPr>
            </w:pPr>
            <w:r w:rsidRPr="00B37931">
              <w:t>97,3</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88"/>
              <w:rPr>
                <w:sz w:val="20"/>
                <w:szCs w:val="20"/>
              </w:rPr>
            </w:pPr>
            <w:r w:rsidRPr="00B37931">
              <w:t>54,0</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jc w:val="center"/>
              <w:rPr>
                <w:sz w:val="20"/>
                <w:szCs w:val="20"/>
              </w:rPr>
            </w:pPr>
            <w:r w:rsidRPr="00B37931">
              <w:t>а</w:t>
            </w:r>
          </w:p>
        </w:tc>
      </w:tr>
      <w:tr w:rsidR="00B37931" w:rsidRPr="00B37931" w:rsidTr="005C0D52">
        <w:trPr>
          <w:trHeight w:hRule="exact" w:val="298"/>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26"/>
              <w:rPr>
                <w:sz w:val="20"/>
                <w:szCs w:val="20"/>
              </w:rPr>
            </w:pPr>
            <w:r w:rsidRPr="00B37931">
              <w:t>10</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06"/>
              <w:rPr>
                <w:sz w:val="20"/>
                <w:szCs w:val="20"/>
              </w:rPr>
            </w:pPr>
            <w:r w:rsidRPr="00B37931">
              <w:t>2,8</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653"/>
              <w:rPr>
                <w:sz w:val="20"/>
                <w:szCs w:val="20"/>
              </w:rPr>
            </w:pPr>
            <w:r w:rsidRPr="00B37931">
              <w:t>148,6</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0173CF" w:rsidP="000173CF">
            <w:pPr>
              <w:widowControl w:val="0"/>
              <w:shd w:val="clear" w:color="auto" w:fill="FFFFFF"/>
              <w:tabs>
                <w:tab w:val="left" w:leader="underscore" w:pos="2059"/>
              </w:tabs>
              <w:autoSpaceDE w:val="0"/>
              <w:autoSpaceDN w:val="0"/>
              <w:adjustRightInd w:val="0"/>
              <w:rPr>
                <w:sz w:val="20"/>
                <w:szCs w:val="20"/>
              </w:rPr>
            </w:pPr>
            <w:r>
              <w:t xml:space="preserve">               </w:t>
            </w:r>
            <w:r w:rsidR="00B37931" w:rsidRPr="00B37931">
              <w:t>74,3</w:t>
            </w:r>
            <w:r>
              <w:t xml:space="preserve">                         </w:t>
            </w:r>
            <w:r w:rsidR="00B37931" w:rsidRPr="00B37931">
              <w:tab/>
              <w:t>|</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jc w:val="center"/>
              <w:rPr>
                <w:sz w:val="20"/>
                <w:szCs w:val="20"/>
              </w:rPr>
            </w:pPr>
            <w:r w:rsidRPr="00B37931">
              <w:t>а</w:t>
            </w:r>
          </w:p>
        </w:tc>
      </w:tr>
      <w:tr w:rsidR="00B37931" w:rsidRPr="00B37931" w:rsidTr="005C0D52">
        <w:trPr>
          <w:trHeight w:hRule="exact" w:val="293"/>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21"/>
              <w:rPr>
                <w:sz w:val="20"/>
                <w:szCs w:val="20"/>
              </w:rPr>
            </w:pPr>
            <w:r w:rsidRPr="00B37931">
              <w:t>11</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06"/>
              <w:rPr>
                <w:sz w:val="20"/>
                <w:szCs w:val="20"/>
              </w:rPr>
            </w:pPr>
            <w:r w:rsidRPr="00B37931">
              <w:t>3,0</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49"/>
              <w:rPr>
                <w:sz w:val="20"/>
                <w:szCs w:val="20"/>
              </w:rPr>
            </w:pPr>
            <w:r w:rsidRPr="00B37931">
              <w:t>75,4</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78"/>
              <w:rPr>
                <w:sz w:val="20"/>
                <w:szCs w:val="20"/>
              </w:rPr>
            </w:pPr>
            <w:r w:rsidRPr="00B37931">
              <w:t>24,0</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jc w:val="center"/>
              <w:rPr>
                <w:sz w:val="20"/>
                <w:szCs w:val="20"/>
              </w:rPr>
            </w:pPr>
            <w:r w:rsidRPr="00B37931">
              <w:t>б</w:t>
            </w:r>
          </w:p>
        </w:tc>
      </w:tr>
      <w:tr w:rsidR="00B37931" w:rsidRPr="00B37931" w:rsidTr="005C0D52">
        <w:trPr>
          <w:trHeight w:hRule="exact" w:val="293"/>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21"/>
              <w:rPr>
                <w:sz w:val="20"/>
                <w:szCs w:val="20"/>
              </w:rPr>
            </w:pPr>
            <w:r w:rsidRPr="00B37931">
              <w:t>12</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06"/>
              <w:rPr>
                <w:sz w:val="20"/>
                <w:szCs w:val="20"/>
              </w:rPr>
            </w:pPr>
            <w:r w:rsidRPr="00B37931">
              <w:t>3,0</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653"/>
              <w:rPr>
                <w:sz w:val="20"/>
                <w:szCs w:val="20"/>
              </w:rPr>
            </w:pPr>
            <w:r w:rsidRPr="00B37931">
              <w:t>150,0</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83"/>
              <w:rPr>
                <w:sz w:val="20"/>
                <w:szCs w:val="20"/>
              </w:rPr>
            </w:pPr>
            <w:r w:rsidRPr="00B37931">
              <w:t>75,0</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jc w:val="center"/>
              <w:rPr>
                <w:sz w:val="20"/>
                <w:szCs w:val="20"/>
              </w:rPr>
            </w:pPr>
            <w:r w:rsidRPr="00B37931">
              <w:t>а</w:t>
            </w:r>
          </w:p>
        </w:tc>
      </w:tr>
      <w:tr w:rsidR="00B37931" w:rsidRPr="00B37931" w:rsidTr="005C0D52">
        <w:trPr>
          <w:trHeight w:hRule="exact" w:val="293"/>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21"/>
              <w:rPr>
                <w:sz w:val="20"/>
                <w:szCs w:val="20"/>
              </w:rPr>
            </w:pPr>
            <w:r w:rsidRPr="00B37931">
              <w:t>13</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92"/>
              <w:rPr>
                <w:sz w:val="20"/>
                <w:szCs w:val="20"/>
              </w:rPr>
            </w:pPr>
            <w:r w:rsidRPr="00B37931">
              <w:t>4,0</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648"/>
              <w:rPr>
                <w:sz w:val="20"/>
                <w:szCs w:val="20"/>
              </w:rPr>
            </w:pPr>
            <w:r w:rsidRPr="00B37931">
              <w:t>100,4</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83"/>
              <w:rPr>
                <w:sz w:val="20"/>
                <w:szCs w:val="20"/>
              </w:rPr>
            </w:pPr>
            <w:r w:rsidRPr="00B37931">
              <w:t>31,8</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jc w:val="center"/>
              <w:rPr>
                <w:sz w:val="20"/>
                <w:szCs w:val="20"/>
              </w:rPr>
            </w:pPr>
            <w:r w:rsidRPr="00B37931">
              <w:t>б</w:t>
            </w:r>
          </w:p>
        </w:tc>
      </w:tr>
      <w:tr w:rsidR="00B37931" w:rsidRPr="00B37931" w:rsidTr="005C0D52">
        <w:trPr>
          <w:trHeight w:hRule="exact" w:val="293"/>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16"/>
              <w:rPr>
                <w:sz w:val="20"/>
                <w:szCs w:val="20"/>
              </w:rPr>
            </w:pPr>
            <w:r w:rsidRPr="00B37931">
              <w:t>14</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97"/>
              <w:rPr>
                <w:sz w:val="20"/>
                <w:szCs w:val="20"/>
              </w:rPr>
            </w:pPr>
            <w:r w:rsidRPr="00B37931">
              <w:t>4,5</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49"/>
              <w:rPr>
                <w:sz w:val="20"/>
                <w:szCs w:val="20"/>
              </w:rPr>
            </w:pPr>
            <w:r w:rsidRPr="00B37931">
              <w:t>99,4</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83"/>
              <w:rPr>
                <w:sz w:val="20"/>
                <w:szCs w:val="20"/>
              </w:rPr>
            </w:pPr>
            <w:r w:rsidRPr="00B37931">
              <w:t>39,8</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jc w:val="center"/>
              <w:rPr>
                <w:sz w:val="20"/>
                <w:szCs w:val="20"/>
              </w:rPr>
            </w:pPr>
            <w:r w:rsidRPr="00B37931">
              <w:t>а</w:t>
            </w:r>
          </w:p>
        </w:tc>
      </w:tr>
      <w:tr w:rsidR="00B37931" w:rsidRPr="00B37931" w:rsidTr="005C0D52">
        <w:trPr>
          <w:trHeight w:hRule="exact" w:val="293"/>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11"/>
              <w:rPr>
                <w:sz w:val="20"/>
                <w:szCs w:val="20"/>
              </w:rPr>
            </w:pPr>
            <w:r w:rsidRPr="00B37931">
              <w:t>15</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02"/>
              <w:rPr>
                <w:sz w:val="20"/>
                <w:szCs w:val="20"/>
              </w:rPr>
            </w:pPr>
            <w:r w:rsidRPr="00B37931">
              <w:t>5,5</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49"/>
              <w:rPr>
                <w:sz w:val="20"/>
                <w:szCs w:val="20"/>
              </w:rPr>
            </w:pPr>
            <w:r w:rsidRPr="00B37931">
              <w:t>75,4</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78"/>
              <w:rPr>
                <w:sz w:val="20"/>
                <w:szCs w:val="20"/>
              </w:rPr>
            </w:pPr>
            <w:r w:rsidRPr="00B37931">
              <w:t>24,0</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jc w:val="center"/>
              <w:rPr>
                <w:sz w:val="20"/>
                <w:szCs w:val="20"/>
              </w:rPr>
            </w:pPr>
            <w:r w:rsidRPr="00B37931">
              <w:t>б</w:t>
            </w:r>
          </w:p>
        </w:tc>
      </w:tr>
      <w:tr w:rsidR="00B37931" w:rsidRPr="00B37931" w:rsidTr="005C0D52">
        <w:trPr>
          <w:trHeight w:hRule="exact" w:val="298"/>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16"/>
              <w:rPr>
                <w:sz w:val="20"/>
                <w:szCs w:val="20"/>
              </w:rPr>
            </w:pPr>
            <w:r w:rsidRPr="00B37931">
              <w:t>16</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97"/>
              <w:rPr>
                <w:sz w:val="20"/>
                <w:szCs w:val="20"/>
              </w:rPr>
            </w:pPr>
            <w:r w:rsidRPr="00B37931">
              <w:t>5,5</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49"/>
              <w:rPr>
                <w:sz w:val="20"/>
                <w:szCs w:val="20"/>
              </w:rPr>
            </w:pPr>
            <w:r w:rsidRPr="00B37931">
              <w:t>76,4</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78"/>
              <w:rPr>
                <w:sz w:val="20"/>
                <w:szCs w:val="20"/>
              </w:rPr>
            </w:pPr>
            <w:r w:rsidRPr="00B37931">
              <w:t>38,2</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jc w:val="center"/>
              <w:rPr>
                <w:sz w:val="20"/>
                <w:szCs w:val="20"/>
              </w:rPr>
            </w:pPr>
            <w:r w:rsidRPr="00B37931">
              <w:t>а</w:t>
            </w:r>
          </w:p>
        </w:tc>
      </w:tr>
      <w:tr w:rsidR="00B37931" w:rsidRPr="00B37931" w:rsidTr="005C0D52">
        <w:trPr>
          <w:trHeight w:hRule="exact" w:val="293"/>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16"/>
              <w:rPr>
                <w:sz w:val="20"/>
                <w:szCs w:val="20"/>
              </w:rPr>
            </w:pPr>
            <w:r w:rsidRPr="00B37931">
              <w:t>17</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06"/>
              <w:rPr>
                <w:sz w:val="20"/>
                <w:szCs w:val="20"/>
              </w:rPr>
            </w:pPr>
            <w:r w:rsidRPr="00B37931">
              <w:t>5,5</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49"/>
              <w:rPr>
                <w:sz w:val="20"/>
                <w:szCs w:val="20"/>
              </w:rPr>
            </w:pPr>
            <w:r w:rsidRPr="00B37931">
              <w:t>99,4</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83"/>
              <w:rPr>
                <w:sz w:val="20"/>
                <w:szCs w:val="20"/>
              </w:rPr>
            </w:pPr>
            <w:r w:rsidRPr="00B37931">
              <w:t>31,5</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jc w:val="center"/>
              <w:rPr>
                <w:sz w:val="20"/>
                <w:szCs w:val="20"/>
              </w:rPr>
            </w:pPr>
            <w:r w:rsidRPr="00B37931">
              <w:t>б</w:t>
            </w:r>
          </w:p>
        </w:tc>
      </w:tr>
      <w:tr w:rsidR="00B37931" w:rsidRPr="00B37931" w:rsidTr="005C0D52">
        <w:trPr>
          <w:trHeight w:hRule="exact" w:val="307"/>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16"/>
              <w:rPr>
                <w:sz w:val="20"/>
                <w:szCs w:val="20"/>
              </w:rPr>
            </w:pPr>
            <w:r w:rsidRPr="00B37931">
              <w:t>18</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02"/>
              <w:rPr>
                <w:sz w:val="20"/>
                <w:szCs w:val="20"/>
              </w:rPr>
            </w:pPr>
            <w:r w:rsidRPr="00B37931">
              <w:t>7,0</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643"/>
              <w:rPr>
                <w:sz w:val="20"/>
                <w:szCs w:val="20"/>
              </w:rPr>
            </w:pPr>
            <w:r w:rsidRPr="00B37931">
              <w:t>102,5</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78"/>
              <w:rPr>
                <w:sz w:val="20"/>
                <w:szCs w:val="20"/>
              </w:rPr>
            </w:pPr>
            <w:r w:rsidRPr="00B37931">
              <w:t>32,5</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jc w:val="center"/>
              <w:rPr>
                <w:sz w:val="20"/>
                <w:szCs w:val="20"/>
              </w:rPr>
            </w:pPr>
            <w:r w:rsidRPr="00B37931">
              <w:t>б</w:t>
            </w:r>
          </w:p>
        </w:tc>
      </w:tr>
      <w:tr w:rsidR="00B37931" w:rsidRPr="00B37931" w:rsidTr="005C0D52">
        <w:trPr>
          <w:trHeight w:hRule="exact" w:val="302"/>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16"/>
              <w:rPr>
                <w:sz w:val="20"/>
                <w:szCs w:val="20"/>
              </w:rPr>
            </w:pPr>
            <w:r w:rsidRPr="00B37931">
              <w:t>19</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02"/>
              <w:rPr>
                <w:sz w:val="20"/>
                <w:szCs w:val="20"/>
              </w:rPr>
            </w:pPr>
            <w:r w:rsidRPr="00B37931">
              <w:t>7,0</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648"/>
              <w:rPr>
                <w:sz w:val="20"/>
                <w:szCs w:val="20"/>
              </w:rPr>
            </w:pPr>
            <w:r w:rsidRPr="00B37931">
              <w:t>150,7</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88"/>
              <w:rPr>
                <w:sz w:val="20"/>
                <w:szCs w:val="20"/>
              </w:rPr>
            </w:pPr>
            <w:r w:rsidRPr="00B37931">
              <w:t>83,7</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jc w:val="center"/>
              <w:rPr>
                <w:sz w:val="20"/>
                <w:szCs w:val="20"/>
              </w:rPr>
            </w:pPr>
            <w:r w:rsidRPr="00B37931">
              <w:t>а</w:t>
            </w:r>
          </w:p>
        </w:tc>
      </w:tr>
      <w:tr w:rsidR="00B37931" w:rsidRPr="00B37931" w:rsidTr="005C0D52">
        <w:trPr>
          <w:trHeight w:hRule="exact" w:val="293"/>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97"/>
              <w:rPr>
                <w:sz w:val="20"/>
                <w:szCs w:val="20"/>
              </w:rPr>
            </w:pPr>
            <w:r w:rsidRPr="00B37931">
              <w:t>20</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02"/>
              <w:rPr>
                <w:sz w:val="20"/>
                <w:szCs w:val="20"/>
              </w:rPr>
            </w:pPr>
            <w:r w:rsidRPr="00B37931">
              <w:t>7,5</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648"/>
              <w:rPr>
                <w:sz w:val="20"/>
                <w:szCs w:val="20"/>
              </w:rPr>
            </w:pPr>
            <w:r w:rsidRPr="00B37931">
              <w:t>152,8</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78"/>
              <w:rPr>
                <w:sz w:val="20"/>
                <w:szCs w:val="20"/>
              </w:rPr>
            </w:pPr>
            <w:r w:rsidRPr="00B37931">
              <w:t>76,4</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jc w:val="center"/>
              <w:rPr>
                <w:sz w:val="20"/>
                <w:szCs w:val="20"/>
              </w:rPr>
            </w:pPr>
            <w:r w:rsidRPr="00B37931">
              <w:t>а</w:t>
            </w:r>
          </w:p>
        </w:tc>
      </w:tr>
      <w:tr w:rsidR="00B37931" w:rsidRPr="00B37931" w:rsidTr="005C0D52">
        <w:trPr>
          <w:trHeight w:hRule="exact" w:val="298"/>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97"/>
              <w:rPr>
                <w:sz w:val="20"/>
                <w:szCs w:val="20"/>
              </w:rPr>
            </w:pPr>
            <w:r w:rsidRPr="00B37931">
              <w:t>21</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696"/>
              <w:rPr>
                <w:sz w:val="20"/>
                <w:szCs w:val="20"/>
              </w:rPr>
            </w:pPr>
            <w:r w:rsidRPr="00B37931">
              <w:t>10,0</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643"/>
              <w:rPr>
                <w:sz w:val="20"/>
                <w:szCs w:val="20"/>
              </w:rPr>
            </w:pPr>
            <w:r w:rsidRPr="00B37931">
              <w:t>102,5</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83"/>
              <w:rPr>
                <w:sz w:val="20"/>
                <w:szCs w:val="20"/>
              </w:rPr>
            </w:pPr>
            <w:r w:rsidRPr="00B37931">
              <w:t>32,5</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jc w:val="center"/>
              <w:rPr>
                <w:sz w:val="20"/>
                <w:szCs w:val="20"/>
              </w:rPr>
            </w:pPr>
            <w:r w:rsidRPr="00B37931">
              <w:t>б</w:t>
            </w:r>
          </w:p>
        </w:tc>
      </w:tr>
      <w:tr w:rsidR="00B37931" w:rsidRPr="00B37931" w:rsidTr="005C0D52">
        <w:trPr>
          <w:trHeight w:hRule="exact" w:val="293"/>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92"/>
              <w:rPr>
                <w:sz w:val="20"/>
                <w:szCs w:val="20"/>
              </w:rPr>
            </w:pPr>
            <w:r w:rsidRPr="00B37931">
              <w:t>22</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97"/>
              <w:rPr>
                <w:sz w:val="20"/>
                <w:szCs w:val="20"/>
              </w:rPr>
            </w:pPr>
            <w:r w:rsidRPr="00B37931">
              <w:t>0,4</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44"/>
              <w:rPr>
                <w:sz w:val="20"/>
                <w:szCs w:val="20"/>
              </w:rPr>
            </w:pPr>
            <w:r w:rsidRPr="00B37931">
              <w:t>97,3</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78"/>
              <w:rPr>
                <w:sz w:val="20"/>
                <w:szCs w:val="20"/>
              </w:rPr>
            </w:pPr>
            <w:r w:rsidRPr="00B37931">
              <w:t>60,8</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jc w:val="center"/>
              <w:rPr>
                <w:sz w:val="20"/>
                <w:szCs w:val="20"/>
              </w:rPr>
            </w:pPr>
            <w:r w:rsidRPr="00B37931">
              <w:t>а</w:t>
            </w:r>
          </w:p>
        </w:tc>
      </w:tr>
      <w:tr w:rsidR="00B37931" w:rsidRPr="00B37931" w:rsidTr="005C0D52">
        <w:trPr>
          <w:trHeight w:hRule="exact" w:val="298"/>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97"/>
              <w:rPr>
                <w:sz w:val="20"/>
                <w:szCs w:val="20"/>
              </w:rPr>
            </w:pPr>
            <w:r w:rsidRPr="00B37931">
              <w:t>23</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02"/>
              <w:rPr>
                <w:sz w:val="20"/>
                <w:szCs w:val="20"/>
              </w:rPr>
            </w:pPr>
            <w:r w:rsidRPr="00B37931">
              <w:t>0,4</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49"/>
              <w:rPr>
                <w:sz w:val="20"/>
                <w:szCs w:val="20"/>
              </w:rPr>
            </w:pPr>
            <w:r w:rsidRPr="00B37931">
              <w:t>92,0</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88"/>
              <w:rPr>
                <w:sz w:val="20"/>
                <w:szCs w:val="20"/>
              </w:rPr>
            </w:pPr>
            <w:r w:rsidRPr="00B37931">
              <w:t>57,0</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jc w:val="center"/>
              <w:rPr>
                <w:sz w:val="20"/>
                <w:szCs w:val="20"/>
              </w:rPr>
            </w:pPr>
            <w:r w:rsidRPr="00B37931">
              <w:t>б</w:t>
            </w:r>
          </w:p>
        </w:tc>
      </w:tr>
      <w:tr w:rsidR="00B37931" w:rsidRPr="00B37931" w:rsidTr="005C0D52">
        <w:trPr>
          <w:trHeight w:hRule="exact" w:val="298"/>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97"/>
              <w:rPr>
                <w:sz w:val="20"/>
                <w:szCs w:val="20"/>
              </w:rPr>
            </w:pPr>
            <w:r w:rsidRPr="00B37931">
              <w:t>24</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97"/>
              <w:rPr>
                <w:sz w:val="20"/>
                <w:szCs w:val="20"/>
              </w:rPr>
            </w:pPr>
            <w:r w:rsidRPr="00B37931">
              <w:t>0,8</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44"/>
              <w:rPr>
                <w:sz w:val="20"/>
                <w:szCs w:val="20"/>
              </w:rPr>
            </w:pPr>
            <w:r w:rsidRPr="00B37931">
              <w:t>91,0</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83"/>
              <w:rPr>
                <w:sz w:val="20"/>
                <w:szCs w:val="20"/>
              </w:rPr>
            </w:pPr>
            <w:r w:rsidRPr="00B37931">
              <w:t>50,0</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jc w:val="center"/>
              <w:rPr>
                <w:sz w:val="20"/>
                <w:szCs w:val="20"/>
              </w:rPr>
            </w:pPr>
            <w:r w:rsidRPr="00B37931">
              <w:t>б</w:t>
            </w:r>
          </w:p>
        </w:tc>
      </w:tr>
      <w:tr w:rsidR="00B37931" w:rsidRPr="00B37931" w:rsidTr="005C0D52">
        <w:trPr>
          <w:trHeight w:hRule="exact" w:val="307"/>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87"/>
              <w:rPr>
                <w:sz w:val="20"/>
                <w:szCs w:val="20"/>
              </w:rPr>
            </w:pPr>
            <w:r w:rsidRPr="00B37931">
              <w:t>25</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16"/>
              <w:rPr>
                <w:sz w:val="20"/>
                <w:szCs w:val="20"/>
              </w:rPr>
            </w:pPr>
            <w:r w:rsidRPr="00B37931">
              <w:t>1,5</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44"/>
              <w:rPr>
                <w:sz w:val="20"/>
                <w:szCs w:val="20"/>
              </w:rPr>
            </w:pPr>
            <w:r w:rsidRPr="00B37931">
              <w:t>99,4</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83"/>
              <w:rPr>
                <w:sz w:val="20"/>
                <w:szCs w:val="20"/>
              </w:rPr>
            </w:pPr>
            <w:r w:rsidRPr="00B37931">
              <w:t>62,0</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jc w:val="center"/>
              <w:rPr>
                <w:sz w:val="20"/>
                <w:szCs w:val="20"/>
              </w:rPr>
            </w:pPr>
            <w:r w:rsidRPr="00B37931">
              <w:t>а</w:t>
            </w:r>
          </w:p>
        </w:tc>
      </w:tr>
      <w:tr w:rsidR="00B37931" w:rsidRPr="00B37931" w:rsidTr="005C0D52">
        <w:trPr>
          <w:trHeight w:hRule="exact" w:val="307"/>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87"/>
            </w:pPr>
            <w:r>
              <w:t>26</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16"/>
            </w:pPr>
            <w:r>
              <w:t>2,0</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44"/>
            </w:pPr>
            <w:r>
              <w:t>94,2</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0173CF" w:rsidP="00B37931">
            <w:pPr>
              <w:widowControl w:val="0"/>
              <w:shd w:val="clear" w:color="auto" w:fill="FFFFFF"/>
              <w:autoSpaceDE w:val="0"/>
              <w:autoSpaceDN w:val="0"/>
              <w:adjustRightInd w:val="0"/>
              <w:ind w:left="883"/>
            </w:pPr>
            <w:r>
              <w:t>47,6</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0173CF" w:rsidP="00B37931">
            <w:pPr>
              <w:widowControl w:val="0"/>
              <w:shd w:val="clear" w:color="auto" w:fill="FFFFFF"/>
              <w:autoSpaceDE w:val="0"/>
              <w:autoSpaceDN w:val="0"/>
              <w:adjustRightInd w:val="0"/>
              <w:jc w:val="center"/>
            </w:pPr>
            <w:r>
              <w:t>а</w:t>
            </w:r>
          </w:p>
        </w:tc>
      </w:tr>
      <w:tr w:rsidR="00B37931" w:rsidRPr="00B37931" w:rsidTr="005C0D52">
        <w:trPr>
          <w:trHeight w:hRule="exact" w:val="307"/>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87"/>
            </w:pPr>
            <w:r>
              <w:t>27</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16"/>
            </w:pPr>
            <w:r>
              <w:t>2,2</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0173CF" w:rsidP="00B37931">
            <w:pPr>
              <w:widowControl w:val="0"/>
              <w:shd w:val="clear" w:color="auto" w:fill="FFFFFF"/>
              <w:autoSpaceDE w:val="0"/>
              <w:autoSpaceDN w:val="0"/>
              <w:adjustRightInd w:val="0"/>
              <w:ind w:left="744"/>
            </w:pPr>
            <w:r>
              <w:t>75,4</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0173CF" w:rsidP="00B37931">
            <w:pPr>
              <w:widowControl w:val="0"/>
              <w:shd w:val="clear" w:color="auto" w:fill="FFFFFF"/>
              <w:autoSpaceDE w:val="0"/>
              <w:autoSpaceDN w:val="0"/>
              <w:adjustRightInd w:val="0"/>
              <w:ind w:left="883"/>
            </w:pPr>
            <w:r>
              <w:t>24,0</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0173CF" w:rsidP="00B37931">
            <w:pPr>
              <w:widowControl w:val="0"/>
              <w:shd w:val="clear" w:color="auto" w:fill="FFFFFF"/>
              <w:autoSpaceDE w:val="0"/>
              <w:autoSpaceDN w:val="0"/>
              <w:adjustRightInd w:val="0"/>
              <w:jc w:val="center"/>
            </w:pPr>
            <w:r>
              <w:t>б</w:t>
            </w:r>
          </w:p>
        </w:tc>
      </w:tr>
      <w:tr w:rsidR="00B37931" w:rsidRPr="00B37931" w:rsidTr="005C0D52">
        <w:trPr>
          <w:trHeight w:hRule="exact" w:val="307"/>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87"/>
            </w:pPr>
            <w:r>
              <w:t>28</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16"/>
            </w:pPr>
            <w:r>
              <w:t>2,2</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0173CF" w:rsidP="00B37931">
            <w:pPr>
              <w:widowControl w:val="0"/>
              <w:shd w:val="clear" w:color="auto" w:fill="FFFFFF"/>
              <w:autoSpaceDE w:val="0"/>
              <w:autoSpaceDN w:val="0"/>
              <w:adjustRightInd w:val="0"/>
              <w:ind w:left="744"/>
            </w:pPr>
            <w:r>
              <w:t>75,4</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0173CF" w:rsidP="00B37931">
            <w:pPr>
              <w:widowControl w:val="0"/>
              <w:shd w:val="clear" w:color="auto" w:fill="FFFFFF"/>
              <w:autoSpaceDE w:val="0"/>
              <w:autoSpaceDN w:val="0"/>
              <w:adjustRightInd w:val="0"/>
              <w:ind w:left="883"/>
            </w:pPr>
            <w:r>
              <w:t>33,6</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0173CF" w:rsidP="00B37931">
            <w:pPr>
              <w:widowControl w:val="0"/>
              <w:shd w:val="clear" w:color="auto" w:fill="FFFFFF"/>
              <w:autoSpaceDE w:val="0"/>
              <w:autoSpaceDN w:val="0"/>
              <w:adjustRightInd w:val="0"/>
              <w:jc w:val="center"/>
            </w:pPr>
            <w:r>
              <w:t>а</w:t>
            </w:r>
          </w:p>
        </w:tc>
      </w:tr>
      <w:tr w:rsidR="00B37931" w:rsidRPr="00B37931" w:rsidTr="005C0D52">
        <w:trPr>
          <w:trHeight w:hRule="exact" w:val="307"/>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87"/>
            </w:pPr>
            <w:r>
              <w:t>29</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16"/>
            </w:pPr>
            <w:r>
              <w:t>2,7</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0173CF" w:rsidP="00B37931">
            <w:pPr>
              <w:widowControl w:val="0"/>
              <w:shd w:val="clear" w:color="auto" w:fill="FFFFFF"/>
              <w:autoSpaceDE w:val="0"/>
              <w:autoSpaceDN w:val="0"/>
              <w:adjustRightInd w:val="0"/>
              <w:ind w:left="744"/>
            </w:pPr>
            <w:r>
              <w:t>109,4</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0173CF" w:rsidP="00B37931">
            <w:pPr>
              <w:widowControl w:val="0"/>
              <w:shd w:val="clear" w:color="auto" w:fill="FFFFFF"/>
              <w:autoSpaceDE w:val="0"/>
              <w:autoSpaceDN w:val="0"/>
              <w:adjustRightInd w:val="0"/>
              <w:ind w:left="883"/>
            </w:pPr>
            <w:r>
              <w:t>31,6</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0173CF" w:rsidP="00B37931">
            <w:pPr>
              <w:widowControl w:val="0"/>
              <w:shd w:val="clear" w:color="auto" w:fill="FFFFFF"/>
              <w:autoSpaceDE w:val="0"/>
              <w:autoSpaceDN w:val="0"/>
              <w:adjustRightInd w:val="0"/>
              <w:jc w:val="center"/>
            </w:pPr>
            <w:r>
              <w:t>б</w:t>
            </w:r>
          </w:p>
        </w:tc>
      </w:tr>
      <w:tr w:rsidR="00B37931" w:rsidRPr="00B37931" w:rsidTr="005C0D52">
        <w:trPr>
          <w:trHeight w:hRule="exact" w:val="307"/>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787"/>
            </w:pPr>
            <w:r>
              <w:t>30</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B37931" w:rsidP="00B37931">
            <w:pPr>
              <w:widowControl w:val="0"/>
              <w:shd w:val="clear" w:color="auto" w:fill="FFFFFF"/>
              <w:autoSpaceDE w:val="0"/>
              <w:autoSpaceDN w:val="0"/>
              <w:adjustRightInd w:val="0"/>
              <w:ind w:left="816"/>
            </w:pPr>
            <w:r>
              <w:t>2,8</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0173CF" w:rsidP="00B37931">
            <w:pPr>
              <w:widowControl w:val="0"/>
              <w:shd w:val="clear" w:color="auto" w:fill="FFFFFF"/>
              <w:autoSpaceDE w:val="0"/>
              <w:autoSpaceDN w:val="0"/>
              <w:adjustRightInd w:val="0"/>
              <w:ind w:left="744"/>
            </w:pPr>
            <w:r>
              <w:t>76,4</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0173CF" w:rsidP="00B37931">
            <w:pPr>
              <w:widowControl w:val="0"/>
              <w:shd w:val="clear" w:color="auto" w:fill="FFFFFF"/>
              <w:autoSpaceDE w:val="0"/>
              <w:autoSpaceDN w:val="0"/>
              <w:adjustRightInd w:val="0"/>
              <w:ind w:left="883"/>
            </w:pPr>
            <w:r>
              <w:t>32,8</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B37931" w:rsidRPr="00B37931" w:rsidRDefault="000173CF" w:rsidP="00B37931">
            <w:pPr>
              <w:widowControl w:val="0"/>
              <w:shd w:val="clear" w:color="auto" w:fill="FFFFFF"/>
              <w:autoSpaceDE w:val="0"/>
              <w:autoSpaceDN w:val="0"/>
              <w:adjustRightInd w:val="0"/>
              <w:jc w:val="center"/>
            </w:pPr>
            <w:r>
              <w:t>а</w:t>
            </w:r>
          </w:p>
        </w:tc>
      </w:tr>
      <w:tr w:rsidR="005C0D52" w:rsidRPr="00B37931" w:rsidTr="005C0D52">
        <w:trPr>
          <w:trHeight w:hRule="exact" w:val="307"/>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ind w:left="787"/>
            </w:pPr>
            <w:r>
              <w:t>31</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ind w:left="816"/>
            </w:pPr>
            <w:r>
              <w:t>0,6</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ind w:left="744"/>
            </w:pPr>
            <w:r>
              <w:t>93,7</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ind w:left="883"/>
            </w:pPr>
            <w:r>
              <w:t>32,4</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jc w:val="center"/>
            </w:pPr>
            <w:r>
              <w:t>б</w:t>
            </w:r>
          </w:p>
        </w:tc>
      </w:tr>
      <w:tr w:rsidR="005C0D52" w:rsidRPr="00B37931" w:rsidTr="005C0D52">
        <w:trPr>
          <w:trHeight w:hRule="exact" w:val="307"/>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ind w:left="787"/>
            </w:pPr>
            <w:r>
              <w:t>32</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ind w:left="816"/>
            </w:pPr>
            <w:r>
              <w:t>0,8</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ind w:left="744"/>
            </w:pPr>
            <w:r>
              <w:t>97,3</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ind w:left="883"/>
            </w:pPr>
            <w:r>
              <w:t>24,3</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jc w:val="center"/>
            </w:pPr>
            <w:r>
              <w:t>б</w:t>
            </w:r>
          </w:p>
        </w:tc>
      </w:tr>
      <w:tr w:rsidR="005C0D52" w:rsidRPr="00B37931" w:rsidTr="005C0D52">
        <w:trPr>
          <w:trHeight w:hRule="exact" w:val="307"/>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ind w:left="787"/>
            </w:pPr>
            <w:r>
              <w:t>33</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ind w:left="816"/>
            </w:pPr>
            <w:r>
              <w:t>1,1</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ind w:left="744"/>
            </w:pPr>
            <w:r>
              <w:t>78,5</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ind w:left="883"/>
            </w:pPr>
            <w:r>
              <w:t>31,4</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jc w:val="center"/>
            </w:pPr>
            <w:r>
              <w:t>а</w:t>
            </w:r>
          </w:p>
        </w:tc>
      </w:tr>
      <w:tr w:rsidR="005C0D52" w:rsidRPr="00B37931" w:rsidTr="005C0D52">
        <w:trPr>
          <w:trHeight w:hRule="exact" w:val="307"/>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ind w:left="787"/>
            </w:pPr>
            <w:r>
              <w:t>34</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ind w:left="816"/>
            </w:pPr>
            <w:r>
              <w:t>1,5</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ind w:left="744"/>
            </w:pPr>
            <w:r>
              <w:t>99,4</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ind w:left="883"/>
            </w:pPr>
            <w:r>
              <w:t>49,7</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jc w:val="center"/>
            </w:pPr>
            <w:r>
              <w:t>а</w:t>
            </w:r>
          </w:p>
        </w:tc>
      </w:tr>
      <w:tr w:rsidR="005C0D52" w:rsidRPr="00B37931" w:rsidTr="005C0D52">
        <w:trPr>
          <w:trHeight w:hRule="exact" w:val="307"/>
        </w:trPr>
        <w:tc>
          <w:tcPr>
            <w:tcW w:w="2054"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ind w:left="787"/>
            </w:pPr>
            <w:r>
              <w:t>35</w:t>
            </w:r>
          </w:p>
        </w:tc>
        <w:tc>
          <w:tcPr>
            <w:tcW w:w="2035"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ind w:left="816"/>
            </w:pPr>
            <w:r>
              <w:t>1,7</w:t>
            </w:r>
          </w:p>
        </w:tc>
        <w:tc>
          <w:tcPr>
            <w:tcW w:w="1992"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ind w:left="744"/>
            </w:pPr>
            <w:r>
              <w:t>78,5</w:t>
            </w:r>
          </w:p>
        </w:tc>
        <w:tc>
          <w:tcPr>
            <w:tcW w:w="2069"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ind w:left="883"/>
            </w:pPr>
            <w:r>
              <w:t>39,2</w:t>
            </w:r>
          </w:p>
        </w:tc>
        <w:tc>
          <w:tcPr>
            <w:tcW w:w="1699" w:type="dxa"/>
            <w:tcBorders>
              <w:top w:val="single" w:sz="6" w:space="0" w:color="auto"/>
              <w:left w:val="single" w:sz="6" w:space="0" w:color="auto"/>
              <w:bottom w:val="single" w:sz="6" w:space="0" w:color="auto"/>
              <w:right w:val="single" w:sz="6" w:space="0" w:color="auto"/>
            </w:tcBorders>
            <w:shd w:val="clear" w:color="auto" w:fill="FFFFFF"/>
          </w:tcPr>
          <w:p w:rsidR="005C0D52" w:rsidRDefault="005C0D52" w:rsidP="00B37931">
            <w:pPr>
              <w:widowControl w:val="0"/>
              <w:shd w:val="clear" w:color="auto" w:fill="FFFFFF"/>
              <w:autoSpaceDE w:val="0"/>
              <w:autoSpaceDN w:val="0"/>
              <w:adjustRightInd w:val="0"/>
              <w:jc w:val="center"/>
            </w:pPr>
            <w:r>
              <w:t>б</w:t>
            </w:r>
          </w:p>
        </w:tc>
      </w:tr>
    </w:tbl>
    <w:p w:rsidR="003B75C2" w:rsidRDefault="003B75C2" w:rsidP="003B75C2">
      <w:pPr>
        <w:ind w:firstLine="709"/>
        <w:jc w:val="both"/>
        <w:rPr>
          <w:sz w:val="28"/>
        </w:rPr>
      </w:pPr>
    </w:p>
    <w:p w:rsidR="00AE3E19" w:rsidRDefault="00AE3E19" w:rsidP="003B75C2">
      <w:pPr>
        <w:ind w:firstLine="709"/>
        <w:jc w:val="both"/>
        <w:rPr>
          <w:sz w:val="28"/>
        </w:rPr>
      </w:pPr>
    </w:p>
    <w:p w:rsidR="00AE3E19" w:rsidRDefault="00AE3E19" w:rsidP="003B75C2">
      <w:pPr>
        <w:ind w:firstLine="709"/>
        <w:jc w:val="both"/>
        <w:rPr>
          <w:sz w:val="28"/>
        </w:rPr>
      </w:pPr>
    </w:p>
    <w:p w:rsidR="00AE3E19" w:rsidRDefault="00AE3E19" w:rsidP="003B75C2">
      <w:pPr>
        <w:ind w:firstLine="709"/>
        <w:jc w:val="both"/>
        <w:rPr>
          <w:sz w:val="28"/>
        </w:rPr>
      </w:pPr>
    </w:p>
    <w:p w:rsidR="00AE3E19" w:rsidRDefault="00AE3E19" w:rsidP="003B75C2">
      <w:pPr>
        <w:ind w:firstLine="709"/>
        <w:jc w:val="both"/>
        <w:rPr>
          <w:sz w:val="28"/>
        </w:rPr>
      </w:pPr>
    </w:p>
    <w:p w:rsidR="00AE3E19" w:rsidRDefault="00AE3E19" w:rsidP="003B75C2">
      <w:pPr>
        <w:ind w:firstLine="709"/>
        <w:jc w:val="both"/>
        <w:rPr>
          <w:sz w:val="28"/>
        </w:rPr>
      </w:pPr>
    </w:p>
    <w:p w:rsidR="00AE3E19" w:rsidRDefault="00AE3E19" w:rsidP="003B75C2">
      <w:pPr>
        <w:ind w:firstLine="709"/>
        <w:jc w:val="both"/>
        <w:rPr>
          <w:sz w:val="28"/>
        </w:rPr>
      </w:pPr>
    </w:p>
    <w:p w:rsidR="00AE3E19" w:rsidRPr="00AE3E19" w:rsidRDefault="00AE3E19" w:rsidP="00AE3E19">
      <w:pPr>
        <w:ind w:firstLine="709"/>
        <w:jc w:val="center"/>
        <w:rPr>
          <w:i/>
          <w:sz w:val="32"/>
          <w:szCs w:val="32"/>
        </w:rPr>
      </w:pPr>
      <w:r>
        <w:rPr>
          <w:sz w:val="32"/>
          <w:szCs w:val="32"/>
        </w:rPr>
        <w:lastRenderedPageBreak/>
        <w:t xml:space="preserve">Схема </w:t>
      </w:r>
      <w:r>
        <w:rPr>
          <w:i/>
          <w:sz w:val="32"/>
          <w:szCs w:val="32"/>
        </w:rPr>
        <w:t>а</w:t>
      </w:r>
    </w:p>
    <w:p w:rsidR="000173CF" w:rsidRPr="000173CF" w:rsidRDefault="000173CF" w:rsidP="00DC256C">
      <w:pPr>
        <w:framePr w:h="6226" w:hSpace="10080" w:wrap="notBeside" w:vAnchor="text" w:hAnchor="margin" w:x="2420" w:y="1"/>
        <w:widowControl w:val="0"/>
        <w:autoSpaceDE w:val="0"/>
        <w:autoSpaceDN w:val="0"/>
        <w:adjustRightInd w:val="0"/>
      </w:pPr>
      <w:r>
        <w:rPr>
          <w:noProof/>
        </w:rPr>
        <w:drawing>
          <wp:inline distT="0" distB="0" distL="0" distR="0">
            <wp:extent cx="3981450" cy="5122824"/>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rotWithShape="1">
                    <a:blip r:embed="rId1153" cstate="print">
                      <a:extLst>
                        <a:ext uri="{BEBA8EAE-BF5A-486C-A8C5-ECC9F3942E4B}">
                          <a14:imgProps xmlns:a14="http://schemas.microsoft.com/office/drawing/2010/main">
                            <a14:imgLayer r:embed="rId1154">
                              <a14:imgEffect>
                                <a14:sharpenSoften amount="20000"/>
                              </a14:imgEffect>
                              <a14:imgEffect>
                                <a14:brightnessContrast bright="-22000" contrast="61000"/>
                              </a14:imgEffect>
                            </a14:imgLayer>
                          </a14:imgProps>
                        </a:ext>
                        <a:ext uri="{28A0092B-C50C-407E-A947-70E740481C1C}">
                          <a14:useLocalDpi xmlns:a14="http://schemas.microsoft.com/office/drawing/2010/main" val="0"/>
                        </a:ext>
                      </a:extLst>
                    </a:blip>
                    <a:srcRect l="10270" t="2730" b="2662"/>
                    <a:stretch/>
                  </pic:blipFill>
                  <pic:spPr bwMode="auto">
                    <a:xfrm>
                      <a:off x="0" y="0"/>
                      <a:ext cx="3981450" cy="5122824"/>
                    </a:xfrm>
                    <a:prstGeom prst="rect">
                      <a:avLst/>
                    </a:prstGeom>
                    <a:noFill/>
                    <a:ln>
                      <a:noFill/>
                    </a:ln>
                  </pic:spPr>
                </pic:pic>
              </a:graphicData>
            </a:graphic>
          </wp:inline>
        </w:drawing>
      </w:r>
    </w:p>
    <w:p w:rsidR="000173CF" w:rsidRDefault="000173CF" w:rsidP="000173CF">
      <w:pPr>
        <w:ind w:firstLine="709"/>
        <w:jc w:val="center"/>
        <w:rPr>
          <w:sz w:val="28"/>
        </w:rPr>
      </w:pPr>
      <w:r>
        <w:rPr>
          <w:sz w:val="28"/>
        </w:rPr>
        <w:t>Рисунок 3.10</w:t>
      </w:r>
      <w:r w:rsidR="009A35D8">
        <w:rPr>
          <w:sz w:val="28"/>
        </w:rPr>
        <w:t xml:space="preserve"> Схема передачи</w:t>
      </w:r>
    </w:p>
    <w:p w:rsidR="000173CF" w:rsidRDefault="000173CF" w:rsidP="000173CF">
      <w:pPr>
        <w:ind w:firstLine="709"/>
        <w:jc w:val="center"/>
        <w:rPr>
          <w:sz w:val="28"/>
        </w:rPr>
      </w:pPr>
    </w:p>
    <w:p w:rsidR="000173CF" w:rsidRDefault="000173CF" w:rsidP="000173CF">
      <w:pPr>
        <w:ind w:firstLine="709"/>
        <w:jc w:val="both"/>
        <w:rPr>
          <w:sz w:val="28"/>
        </w:rPr>
      </w:pPr>
    </w:p>
    <w:p w:rsidR="009A35D8" w:rsidRDefault="009A35D8" w:rsidP="000173CF">
      <w:pPr>
        <w:ind w:firstLine="709"/>
        <w:jc w:val="both"/>
        <w:rPr>
          <w:sz w:val="28"/>
        </w:rPr>
      </w:pPr>
    </w:p>
    <w:p w:rsidR="009A35D8" w:rsidRDefault="009A35D8" w:rsidP="000173CF">
      <w:pPr>
        <w:ind w:firstLine="709"/>
        <w:jc w:val="both"/>
        <w:rPr>
          <w:sz w:val="28"/>
        </w:rPr>
      </w:pPr>
    </w:p>
    <w:p w:rsidR="009A35D8" w:rsidRDefault="009A35D8" w:rsidP="000173CF">
      <w:pPr>
        <w:ind w:firstLine="709"/>
        <w:jc w:val="both"/>
        <w:rPr>
          <w:sz w:val="28"/>
        </w:rPr>
      </w:pPr>
    </w:p>
    <w:p w:rsidR="009A35D8" w:rsidRDefault="009A35D8" w:rsidP="000173CF">
      <w:pPr>
        <w:ind w:firstLine="709"/>
        <w:jc w:val="both"/>
        <w:rPr>
          <w:sz w:val="28"/>
        </w:rPr>
      </w:pPr>
    </w:p>
    <w:p w:rsidR="009A35D8" w:rsidRDefault="009A35D8" w:rsidP="000173CF">
      <w:pPr>
        <w:ind w:firstLine="709"/>
        <w:jc w:val="both"/>
        <w:rPr>
          <w:sz w:val="28"/>
        </w:rPr>
      </w:pPr>
    </w:p>
    <w:p w:rsidR="009A35D8" w:rsidRDefault="009A35D8" w:rsidP="000173CF">
      <w:pPr>
        <w:ind w:firstLine="709"/>
        <w:jc w:val="both"/>
        <w:rPr>
          <w:sz w:val="28"/>
        </w:rPr>
      </w:pPr>
    </w:p>
    <w:p w:rsidR="009A35D8" w:rsidRDefault="009A35D8" w:rsidP="000173CF">
      <w:pPr>
        <w:ind w:firstLine="709"/>
        <w:jc w:val="both"/>
        <w:rPr>
          <w:sz w:val="28"/>
        </w:rPr>
      </w:pPr>
    </w:p>
    <w:p w:rsidR="009A35D8" w:rsidRDefault="009A35D8" w:rsidP="000173CF">
      <w:pPr>
        <w:ind w:firstLine="709"/>
        <w:jc w:val="both"/>
        <w:rPr>
          <w:sz w:val="28"/>
        </w:rPr>
      </w:pPr>
    </w:p>
    <w:p w:rsidR="009A35D8" w:rsidRDefault="009A35D8" w:rsidP="000173CF">
      <w:pPr>
        <w:ind w:firstLine="709"/>
        <w:jc w:val="both"/>
        <w:rPr>
          <w:sz w:val="28"/>
        </w:rPr>
      </w:pPr>
    </w:p>
    <w:p w:rsidR="009A35D8" w:rsidRDefault="009A35D8" w:rsidP="000173CF">
      <w:pPr>
        <w:ind w:firstLine="709"/>
        <w:jc w:val="both"/>
        <w:rPr>
          <w:sz w:val="28"/>
        </w:rPr>
      </w:pPr>
    </w:p>
    <w:p w:rsidR="009A35D8" w:rsidRDefault="009A35D8" w:rsidP="000173CF">
      <w:pPr>
        <w:ind w:firstLine="709"/>
        <w:jc w:val="both"/>
        <w:rPr>
          <w:sz w:val="28"/>
        </w:rPr>
      </w:pPr>
    </w:p>
    <w:p w:rsidR="009A35D8" w:rsidRDefault="009A35D8" w:rsidP="000173CF">
      <w:pPr>
        <w:ind w:firstLine="709"/>
        <w:jc w:val="both"/>
        <w:rPr>
          <w:sz w:val="28"/>
        </w:rPr>
      </w:pPr>
    </w:p>
    <w:p w:rsidR="009A35D8" w:rsidRDefault="009A35D8" w:rsidP="000173CF">
      <w:pPr>
        <w:ind w:firstLine="709"/>
        <w:jc w:val="both"/>
        <w:rPr>
          <w:sz w:val="28"/>
        </w:rPr>
      </w:pPr>
    </w:p>
    <w:p w:rsidR="009A35D8" w:rsidRDefault="009A35D8" w:rsidP="000173CF">
      <w:pPr>
        <w:ind w:firstLine="709"/>
        <w:jc w:val="both"/>
        <w:rPr>
          <w:sz w:val="28"/>
        </w:rPr>
      </w:pPr>
    </w:p>
    <w:p w:rsidR="004C430D" w:rsidRDefault="004C430D" w:rsidP="00371899">
      <w:pPr>
        <w:ind w:firstLine="708"/>
        <w:jc w:val="center"/>
        <w:rPr>
          <w:sz w:val="28"/>
        </w:rPr>
      </w:pPr>
    </w:p>
    <w:p w:rsidR="009A35D8" w:rsidRPr="009A35D8" w:rsidRDefault="009A35D8" w:rsidP="009A35D8">
      <w:pPr>
        <w:ind w:firstLine="708"/>
        <w:jc w:val="center"/>
        <w:rPr>
          <w:b/>
          <w:sz w:val="28"/>
          <w:szCs w:val="28"/>
        </w:rPr>
      </w:pPr>
      <w:r w:rsidRPr="009A35D8">
        <w:rPr>
          <w:b/>
          <w:sz w:val="28"/>
        </w:rPr>
        <w:lastRenderedPageBreak/>
        <w:t>ПРИЛОЖЕНИЕ А</w:t>
      </w:r>
    </w:p>
    <w:p w:rsidR="009A35D8" w:rsidRDefault="00371899" w:rsidP="00371899">
      <w:pPr>
        <w:spacing w:after="200" w:line="276" w:lineRule="auto"/>
        <w:jc w:val="both"/>
        <w:rPr>
          <w:b/>
          <w:sz w:val="28"/>
          <w:szCs w:val="28"/>
        </w:rPr>
      </w:pPr>
      <w:r>
        <w:rPr>
          <w:noProof/>
        </w:rPr>
        <w:drawing>
          <wp:inline distT="0" distB="0" distL="0" distR="0">
            <wp:extent cx="6057900" cy="8558091"/>
            <wp:effectExtent l="19050" t="0" r="0" b="0"/>
            <wp:docPr id="600" name="Рисунок 600" descr="C:\Documents and Settings\Администратор\Local Settings\Temporary Internet Files\Content.Word\_угол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C:\Documents and Settings\Администратор\Local Settings\Temporary Internet Files\Content.Word\_уголок.jpg"/>
                    <pic:cNvPicPr>
                      <a:picLocks noChangeAspect="1" noChangeArrowheads="1"/>
                    </pic:cNvPicPr>
                  </pic:nvPicPr>
                  <pic:blipFill>
                    <a:blip r:embed="rId1155" cstate="print">
                      <a:lum bright="-6000" contrast="17000"/>
                    </a:blip>
                    <a:srcRect l="8669" t="6423" r="12570" b="11239"/>
                    <a:stretch>
                      <a:fillRect/>
                    </a:stretch>
                  </pic:blipFill>
                  <pic:spPr bwMode="auto">
                    <a:xfrm>
                      <a:off x="0" y="0"/>
                      <a:ext cx="6057900" cy="8558091"/>
                    </a:xfrm>
                    <a:prstGeom prst="rect">
                      <a:avLst/>
                    </a:prstGeom>
                    <a:noFill/>
                    <a:ln>
                      <a:noFill/>
                    </a:ln>
                  </pic:spPr>
                </pic:pic>
              </a:graphicData>
            </a:graphic>
          </wp:inline>
        </w:drawing>
      </w:r>
    </w:p>
    <w:p w:rsidR="009A35D8" w:rsidRDefault="009A35D8" w:rsidP="00371899">
      <w:pPr>
        <w:spacing w:after="200" w:line="276" w:lineRule="auto"/>
        <w:jc w:val="both"/>
        <w:rPr>
          <w:b/>
          <w:sz w:val="28"/>
          <w:szCs w:val="28"/>
        </w:rPr>
      </w:pPr>
    </w:p>
    <w:p w:rsidR="004C430D" w:rsidRPr="009A35D8" w:rsidRDefault="009A35D8" w:rsidP="009A35D8">
      <w:pPr>
        <w:spacing w:after="200" w:line="276" w:lineRule="auto"/>
        <w:jc w:val="center"/>
        <w:rPr>
          <w:b/>
          <w:sz w:val="28"/>
          <w:szCs w:val="28"/>
        </w:rPr>
      </w:pPr>
      <w:r w:rsidRPr="009A35D8">
        <w:rPr>
          <w:b/>
          <w:sz w:val="28"/>
          <w:szCs w:val="28"/>
        </w:rPr>
        <w:lastRenderedPageBreak/>
        <w:t>ПРИЛОЖЕНИЕ Б</w:t>
      </w:r>
    </w:p>
    <w:p w:rsidR="00371899" w:rsidRDefault="00BF4221" w:rsidP="0000517A">
      <w:pPr>
        <w:ind w:firstLine="708"/>
        <w:jc w:val="both"/>
        <w:rPr>
          <w:b/>
          <w:sz w:val="28"/>
          <w:szCs w:val="28"/>
        </w:rPr>
      </w:pPr>
      <w:r>
        <w:rPr>
          <w:b/>
          <w:noProof/>
          <w:sz w:val="28"/>
          <w:szCs w:val="28"/>
        </w:rPr>
        <w:drawing>
          <wp:inline distT="0" distB="0" distL="0" distR="0">
            <wp:extent cx="5734050" cy="7060930"/>
            <wp:effectExtent l="19050" t="0" r="0" b="0"/>
            <wp:docPr id="603" name="Рисунок 603" descr="C:\Documents and Settings\Администратор\Мои документы\_двутав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C:\Documents and Settings\Администратор\Мои документы\_двутавр.jpg"/>
                    <pic:cNvPicPr>
                      <a:picLocks noChangeAspect="1" noChangeArrowheads="1"/>
                    </pic:cNvPicPr>
                  </pic:nvPicPr>
                  <pic:blipFill>
                    <a:blip r:embed="rId1156" cstate="print"/>
                    <a:srcRect l="11901" t="5387" r="10473" b="26935"/>
                    <a:stretch>
                      <a:fillRect/>
                    </a:stretch>
                  </pic:blipFill>
                  <pic:spPr bwMode="auto">
                    <a:xfrm>
                      <a:off x="0" y="0"/>
                      <a:ext cx="5734050" cy="7060930"/>
                    </a:xfrm>
                    <a:prstGeom prst="rect">
                      <a:avLst/>
                    </a:prstGeom>
                    <a:noFill/>
                    <a:ln>
                      <a:noFill/>
                    </a:ln>
                  </pic:spPr>
                </pic:pic>
              </a:graphicData>
            </a:graphic>
          </wp:inline>
        </w:drawing>
      </w:r>
    </w:p>
    <w:p w:rsidR="00371899" w:rsidRDefault="00371899">
      <w:pPr>
        <w:spacing w:after="200" w:line="276" w:lineRule="auto"/>
        <w:rPr>
          <w:b/>
          <w:sz w:val="28"/>
          <w:szCs w:val="28"/>
        </w:rPr>
      </w:pPr>
      <w:r>
        <w:rPr>
          <w:b/>
          <w:sz w:val="28"/>
          <w:szCs w:val="28"/>
        </w:rPr>
        <w:br w:type="page"/>
      </w:r>
    </w:p>
    <w:p w:rsidR="009E1165" w:rsidRDefault="0050256A" w:rsidP="0000517A">
      <w:pPr>
        <w:ind w:firstLine="708"/>
        <w:jc w:val="both"/>
        <w:rPr>
          <w:b/>
          <w:sz w:val="28"/>
          <w:szCs w:val="28"/>
        </w:rPr>
      </w:pPr>
      <w:r>
        <w:rPr>
          <w:b/>
          <w:sz w:val="28"/>
          <w:szCs w:val="28"/>
        </w:rPr>
        <w:lastRenderedPageBreak/>
        <w:t>Список используемой литературы</w:t>
      </w:r>
    </w:p>
    <w:p w:rsidR="0050256A" w:rsidRDefault="0050256A" w:rsidP="0000517A">
      <w:pPr>
        <w:ind w:firstLine="708"/>
        <w:jc w:val="both"/>
        <w:rPr>
          <w:b/>
          <w:sz w:val="28"/>
          <w:szCs w:val="28"/>
        </w:rPr>
      </w:pPr>
      <w:r>
        <w:rPr>
          <w:b/>
          <w:sz w:val="28"/>
          <w:szCs w:val="28"/>
        </w:rPr>
        <w:t>Основная:</w:t>
      </w:r>
    </w:p>
    <w:p w:rsidR="0050256A" w:rsidRDefault="00CA3167" w:rsidP="0000517A">
      <w:pPr>
        <w:ind w:firstLine="708"/>
        <w:jc w:val="both"/>
        <w:rPr>
          <w:sz w:val="28"/>
          <w:szCs w:val="28"/>
        </w:rPr>
      </w:pPr>
      <w:r>
        <w:rPr>
          <w:sz w:val="28"/>
          <w:szCs w:val="28"/>
        </w:rPr>
        <w:t>1</w:t>
      </w:r>
      <w:r w:rsidR="005D1028">
        <w:rPr>
          <w:sz w:val="28"/>
          <w:szCs w:val="28"/>
        </w:rPr>
        <w:t xml:space="preserve"> Олофинская  В.П. «Техническая механика: Курс лекций с вариантами практиченских и тестовых заданий». М.: ФОРУМ: ИНФРА-М, 2007. – 349</w:t>
      </w:r>
      <w:r w:rsidR="0050256A">
        <w:rPr>
          <w:sz w:val="28"/>
          <w:szCs w:val="28"/>
        </w:rPr>
        <w:t>с.</w:t>
      </w:r>
    </w:p>
    <w:p w:rsidR="0050256A" w:rsidRDefault="00CA3167" w:rsidP="0000517A">
      <w:pPr>
        <w:ind w:firstLine="708"/>
        <w:jc w:val="both"/>
        <w:rPr>
          <w:sz w:val="28"/>
          <w:szCs w:val="28"/>
        </w:rPr>
      </w:pPr>
      <w:r>
        <w:rPr>
          <w:sz w:val="28"/>
          <w:szCs w:val="28"/>
        </w:rPr>
        <w:t>2</w:t>
      </w:r>
      <w:r w:rsidR="005D1028">
        <w:rPr>
          <w:sz w:val="28"/>
          <w:szCs w:val="28"/>
        </w:rPr>
        <w:t xml:space="preserve"> Олофинская  В.П.</w:t>
      </w:r>
      <w:r w:rsidR="0050256A">
        <w:rPr>
          <w:sz w:val="28"/>
          <w:szCs w:val="28"/>
        </w:rPr>
        <w:t xml:space="preserve"> «Детали машин</w:t>
      </w:r>
      <w:r w:rsidR="005D1028">
        <w:rPr>
          <w:sz w:val="28"/>
          <w:szCs w:val="28"/>
        </w:rPr>
        <w:t>. Краткий курс и тестовые задания». М.: ФОРУМ, 2008. – 208</w:t>
      </w:r>
      <w:r w:rsidR="0050256A">
        <w:rPr>
          <w:sz w:val="28"/>
          <w:szCs w:val="28"/>
        </w:rPr>
        <w:t>с.</w:t>
      </w:r>
    </w:p>
    <w:p w:rsidR="0050256A" w:rsidRDefault="0050256A" w:rsidP="0000517A">
      <w:pPr>
        <w:ind w:firstLine="708"/>
        <w:jc w:val="both"/>
        <w:rPr>
          <w:sz w:val="28"/>
          <w:szCs w:val="28"/>
        </w:rPr>
      </w:pPr>
    </w:p>
    <w:p w:rsidR="0050256A" w:rsidRDefault="0050256A" w:rsidP="0000517A">
      <w:pPr>
        <w:ind w:firstLine="708"/>
        <w:jc w:val="both"/>
        <w:rPr>
          <w:b/>
          <w:sz w:val="28"/>
          <w:szCs w:val="28"/>
        </w:rPr>
      </w:pPr>
      <w:r>
        <w:rPr>
          <w:b/>
          <w:sz w:val="28"/>
          <w:szCs w:val="28"/>
        </w:rPr>
        <w:t>Дополнительная:</w:t>
      </w:r>
    </w:p>
    <w:p w:rsidR="004C715A" w:rsidRDefault="004C715A" w:rsidP="0000517A">
      <w:pPr>
        <w:ind w:firstLine="708"/>
        <w:jc w:val="both"/>
        <w:rPr>
          <w:b/>
          <w:sz w:val="28"/>
          <w:szCs w:val="28"/>
        </w:rPr>
      </w:pPr>
    </w:p>
    <w:p w:rsidR="00CA3167" w:rsidRDefault="004C715A" w:rsidP="004C715A">
      <w:pPr>
        <w:pStyle w:val="a5"/>
        <w:ind w:left="709"/>
        <w:jc w:val="both"/>
        <w:rPr>
          <w:sz w:val="28"/>
          <w:szCs w:val="28"/>
        </w:rPr>
      </w:pPr>
      <w:r>
        <w:rPr>
          <w:sz w:val="28"/>
          <w:szCs w:val="28"/>
        </w:rPr>
        <w:t>1 Эрдеди А.А. «Теоретическая механика. Сопротивление материалов». М.: Высшая школа, 2002. – 318с.</w:t>
      </w:r>
    </w:p>
    <w:p w:rsidR="004C715A" w:rsidRDefault="004C715A" w:rsidP="004C715A">
      <w:pPr>
        <w:pStyle w:val="a5"/>
        <w:numPr>
          <w:ilvl w:val="0"/>
          <w:numId w:val="41"/>
        </w:numPr>
        <w:jc w:val="both"/>
        <w:rPr>
          <w:sz w:val="28"/>
          <w:szCs w:val="28"/>
        </w:rPr>
      </w:pPr>
      <w:r>
        <w:rPr>
          <w:sz w:val="28"/>
          <w:szCs w:val="28"/>
        </w:rPr>
        <w:t>Леликов О.П. «Основы расчета и проектирования деталей и узлов машин». М.: Машиностроение, 2002. – 440с.</w:t>
      </w:r>
    </w:p>
    <w:p w:rsidR="004C715A" w:rsidRDefault="004C715A" w:rsidP="004C715A">
      <w:pPr>
        <w:pStyle w:val="a5"/>
        <w:numPr>
          <w:ilvl w:val="0"/>
          <w:numId w:val="41"/>
        </w:numPr>
        <w:jc w:val="both"/>
        <w:rPr>
          <w:sz w:val="28"/>
          <w:szCs w:val="28"/>
        </w:rPr>
      </w:pPr>
      <w:r>
        <w:rPr>
          <w:sz w:val="28"/>
          <w:szCs w:val="28"/>
        </w:rPr>
        <w:t>Дубейковский Е.Н., Савушкин Е.С. «Сопротивление материалов». М.: Высшая школа, 2006. – 192с.</w:t>
      </w:r>
    </w:p>
    <w:p w:rsidR="004C715A" w:rsidRPr="00CA3167" w:rsidRDefault="004C715A" w:rsidP="004C715A">
      <w:pPr>
        <w:pStyle w:val="a5"/>
        <w:ind w:left="1080"/>
        <w:jc w:val="both"/>
        <w:rPr>
          <w:sz w:val="28"/>
          <w:szCs w:val="28"/>
        </w:rPr>
      </w:pPr>
      <w:bookmarkStart w:id="0" w:name="_GoBack"/>
      <w:bookmarkEnd w:id="0"/>
    </w:p>
    <w:sectPr w:rsidR="004C715A" w:rsidRPr="00CA3167" w:rsidSect="00E96F09">
      <w:footerReference w:type="default" r:id="rId115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5338E" w:rsidRDefault="0045338E" w:rsidP="00B01205">
      <w:r>
        <w:separator/>
      </w:r>
    </w:p>
  </w:endnote>
  <w:endnote w:type="continuationSeparator" w:id="0">
    <w:p w:rsidR="0045338E" w:rsidRDefault="0045338E" w:rsidP="00B012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echnicLite">
    <w:altName w:val="Symbol"/>
    <w:charset w:val="02"/>
    <w:family w:val="auto"/>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20002A87" w:usb1="80000000" w:usb2="00000008"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CC"/>
    <w:family w:val="swiss"/>
    <w:pitch w:val="variable"/>
    <w:sig w:usb0="E0002AFF" w:usb1="C000247B"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Arial">
    <w:panose1 w:val="020B0604020202020204"/>
    <w:charset w:val="CC"/>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2278190"/>
      <w:docPartObj>
        <w:docPartGallery w:val="Page Numbers (Bottom of Page)"/>
        <w:docPartUnique/>
      </w:docPartObj>
    </w:sdtPr>
    <w:sdtContent>
      <w:p w:rsidR="00CC133F" w:rsidRDefault="00CC133F">
        <w:pPr>
          <w:pStyle w:val="ab"/>
          <w:jc w:val="right"/>
        </w:pPr>
        <w:r>
          <w:fldChar w:fldCharType="begin"/>
        </w:r>
        <w:r>
          <w:instrText>PAGE   \* MERGEFORMAT</w:instrText>
        </w:r>
        <w:r>
          <w:fldChar w:fldCharType="separate"/>
        </w:r>
        <w:r w:rsidR="009B1710" w:rsidRPr="009B1710">
          <w:rPr>
            <w:i/>
            <w:iCs/>
            <w:noProof/>
            <w:color w:val="000000"/>
            <w:sz w:val="28"/>
            <w:szCs w:val="28"/>
          </w:rPr>
          <w:t>145</w:t>
        </w:r>
        <w:r>
          <w:rPr>
            <w:i/>
            <w:iCs/>
            <w:noProof/>
            <w:color w:val="000000"/>
            <w:sz w:val="28"/>
            <w:szCs w:val="28"/>
          </w:rPr>
          <w:fldChar w:fldCharType="end"/>
        </w:r>
      </w:p>
    </w:sdtContent>
  </w:sdt>
  <w:p w:rsidR="00CC133F" w:rsidRDefault="00CC133F">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5338E" w:rsidRDefault="0045338E" w:rsidP="00B01205">
      <w:r>
        <w:separator/>
      </w:r>
    </w:p>
  </w:footnote>
  <w:footnote w:type="continuationSeparator" w:id="0">
    <w:p w:rsidR="0045338E" w:rsidRDefault="0045338E" w:rsidP="00B0120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9504AC"/>
    <w:multiLevelType w:val="hybridMultilevel"/>
    <w:tmpl w:val="CA7A6746"/>
    <w:lvl w:ilvl="0" w:tplc="A18C18F0">
      <w:start w:val="1"/>
      <w:numFmt w:val="decimal"/>
      <w:lvlText w:val="%1"/>
      <w:lvlJc w:val="center"/>
      <w:pPr>
        <w:tabs>
          <w:tab w:val="num" w:pos="992"/>
        </w:tabs>
        <w:ind w:left="0" w:firstLine="70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090C3833"/>
    <w:multiLevelType w:val="hybridMultilevel"/>
    <w:tmpl w:val="EB166A08"/>
    <w:lvl w:ilvl="0" w:tplc="09C65552">
      <w:start w:val="1"/>
      <w:numFmt w:val="decimal"/>
      <w:lvlText w:val="%1"/>
      <w:lvlJc w:val="center"/>
      <w:pPr>
        <w:tabs>
          <w:tab w:val="num" w:pos="993"/>
        </w:tabs>
        <w:ind w:left="1" w:firstLine="70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0B88165D"/>
    <w:multiLevelType w:val="hybridMultilevel"/>
    <w:tmpl w:val="16AAD6DA"/>
    <w:lvl w:ilvl="0" w:tplc="90826272">
      <w:start w:val="1"/>
      <w:numFmt w:val="decimal"/>
      <w:lvlText w:val="%1"/>
      <w:lvlJc w:val="left"/>
      <w:pPr>
        <w:ind w:left="1080" w:hanging="360"/>
      </w:pPr>
      <w:rPr>
        <w:rFonts w:hint="default"/>
        <w:color w:val="00000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15:restartNumberingAfterBreak="0">
    <w:nsid w:val="109A0A35"/>
    <w:multiLevelType w:val="hybridMultilevel"/>
    <w:tmpl w:val="96BA089A"/>
    <w:lvl w:ilvl="0" w:tplc="3158606C">
      <w:start w:val="1"/>
      <w:numFmt w:val="decimal"/>
      <w:lvlText w:val="%1"/>
      <w:lvlJc w:val="left"/>
      <w:pPr>
        <w:tabs>
          <w:tab w:val="num" w:pos="981"/>
        </w:tabs>
        <w:ind w:left="0" w:firstLine="70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113F45D0"/>
    <w:multiLevelType w:val="hybridMultilevel"/>
    <w:tmpl w:val="2364F9F4"/>
    <w:lvl w:ilvl="0" w:tplc="E0AA9604">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 w15:restartNumberingAfterBreak="0">
    <w:nsid w:val="122B38A2"/>
    <w:multiLevelType w:val="hybridMultilevel"/>
    <w:tmpl w:val="DC121E98"/>
    <w:lvl w:ilvl="0" w:tplc="2ABE227A">
      <w:start w:val="1"/>
      <w:numFmt w:val="decimal"/>
      <w:lvlText w:val="%1"/>
      <w:lvlJc w:val="center"/>
      <w:pPr>
        <w:tabs>
          <w:tab w:val="num" w:pos="992"/>
        </w:tabs>
        <w:ind w:left="0" w:firstLine="70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13F01ABC"/>
    <w:multiLevelType w:val="hybridMultilevel"/>
    <w:tmpl w:val="C1C64F82"/>
    <w:lvl w:ilvl="0" w:tplc="04190001">
      <w:start w:val="1"/>
      <w:numFmt w:val="bullet"/>
      <w:lvlText w:val=""/>
      <w:lvlJc w:val="left"/>
      <w:pPr>
        <w:ind w:left="1864" w:hanging="360"/>
      </w:pPr>
      <w:rPr>
        <w:rFonts w:ascii="Symbol" w:hAnsi="Symbol" w:hint="default"/>
      </w:rPr>
    </w:lvl>
    <w:lvl w:ilvl="1" w:tplc="04190003" w:tentative="1">
      <w:start w:val="1"/>
      <w:numFmt w:val="bullet"/>
      <w:lvlText w:val="o"/>
      <w:lvlJc w:val="left"/>
      <w:pPr>
        <w:ind w:left="2584" w:hanging="360"/>
      </w:pPr>
      <w:rPr>
        <w:rFonts w:ascii="Courier New" w:hAnsi="Courier New" w:cs="Courier New" w:hint="default"/>
      </w:rPr>
    </w:lvl>
    <w:lvl w:ilvl="2" w:tplc="04190005" w:tentative="1">
      <w:start w:val="1"/>
      <w:numFmt w:val="bullet"/>
      <w:lvlText w:val=""/>
      <w:lvlJc w:val="left"/>
      <w:pPr>
        <w:ind w:left="3304" w:hanging="360"/>
      </w:pPr>
      <w:rPr>
        <w:rFonts w:ascii="Wingdings" w:hAnsi="Wingdings" w:hint="default"/>
      </w:rPr>
    </w:lvl>
    <w:lvl w:ilvl="3" w:tplc="04190001" w:tentative="1">
      <w:start w:val="1"/>
      <w:numFmt w:val="bullet"/>
      <w:lvlText w:val=""/>
      <w:lvlJc w:val="left"/>
      <w:pPr>
        <w:ind w:left="4024" w:hanging="360"/>
      </w:pPr>
      <w:rPr>
        <w:rFonts w:ascii="Symbol" w:hAnsi="Symbol" w:hint="default"/>
      </w:rPr>
    </w:lvl>
    <w:lvl w:ilvl="4" w:tplc="04190003" w:tentative="1">
      <w:start w:val="1"/>
      <w:numFmt w:val="bullet"/>
      <w:lvlText w:val="o"/>
      <w:lvlJc w:val="left"/>
      <w:pPr>
        <w:ind w:left="4744" w:hanging="360"/>
      </w:pPr>
      <w:rPr>
        <w:rFonts w:ascii="Courier New" w:hAnsi="Courier New" w:cs="Courier New" w:hint="default"/>
      </w:rPr>
    </w:lvl>
    <w:lvl w:ilvl="5" w:tplc="04190005" w:tentative="1">
      <w:start w:val="1"/>
      <w:numFmt w:val="bullet"/>
      <w:lvlText w:val=""/>
      <w:lvlJc w:val="left"/>
      <w:pPr>
        <w:ind w:left="5464" w:hanging="360"/>
      </w:pPr>
      <w:rPr>
        <w:rFonts w:ascii="Wingdings" w:hAnsi="Wingdings" w:hint="default"/>
      </w:rPr>
    </w:lvl>
    <w:lvl w:ilvl="6" w:tplc="04190001" w:tentative="1">
      <w:start w:val="1"/>
      <w:numFmt w:val="bullet"/>
      <w:lvlText w:val=""/>
      <w:lvlJc w:val="left"/>
      <w:pPr>
        <w:ind w:left="6184" w:hanging="360"/>
      </w:pPr>
      <w:rPr>
        <w:rFonts w:ascii="Symbol" w:hAnsi="Symbol" w:hint="default"/>
      </w:rPr>
    </w:lvl>
    <w:lvl w:ilvl="7" w:tplc="04190003" w:tentative="1">
      <w:start w:val="1"/>
      <w:numFmt w:val="bullet"/>
      <w:lvlText w:val="o"/>
      <w:lvlJc w:val="left"/>
      <w:pPr>
        <w:ind w:left="6904" w:hanging="360"/>
      </w:pPr>
      <w:rPr>
        <w:rFonts w:ascii="Courier New" w:hAnsi="Courier New" w:cs="Courier New" w:hint="default"/>
      </w:rPr>
    </w:lvl>
    <w:lvl w:ilvl="8" w:tplc="04190005" w:tentative="1">
      <w:start w:val="1"/>
      <w:numFmt w:val="bullet"/>
      <w:lvlText w:val=""/>
      <w:lvlJc w:val="left"/>
      <w:pPr>
        <w:ind w:left="7624" w:hanging="360"/>
      </w:pPr>
      <w:rPr>
        <w:rFonts w:ascii="Wingdings" w:hAnsi="Wingdings" w:hint="default"/>
      </w:rPr>
    </w:lvl>
  </w:abstractNum>
  <w:abstractNum w:abstractNumId="7" w15:restartNumberingAfterBreak="0">
    <w:nsid w:val="1783423C"/>
    <w:multiLevelType w:val="hybridMultilevel"/>
    <w:tmpl w:val="576C2606"/>
    <w:lvl w:ilvl="0" w:tplc="E670D85E">
      <w:start w:val="1"/>
      <w:numFmt w:val="bullet"/>
      <w:lvlText w:val=""/>
      <w:lvlJc w:val="left"/>
      <w:pPr>
        <w:tabs>
          <w:tab w:val="num" w:pos="851"/>
        </w:tabs>
        <w:ind w:left="0" w:firstLine="709"/>
      </w:pPr>
      <w:rPr>
        <w:rFonts w:ascii="TechnicLite" w:hAnsi="TechnicLite"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8" w15:restartNumberingAfterBreak="0">
    <w:nsid w:val="208F4211"/>
    <w:multiLevelType w:val="hybridMultilevel"/>
    <w:tmpl w:val="BEC4FB10"/>
    <w:lvl w:ilvl="0" w:tplc="94EA74A4">
      <w:start w:val="1"/>
      <w:numFmt w:val="decimal"/>
      <w:lvlText w:val="%1"/>
      <w:lvlJc w:val="center"/>
      <w:pPr>
        <w:tabs>
          <w:tab w:val="num" w:pos="992"/>
        </w:tabs>
        <w:ind w:left="0" w:firstLine="70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22026C46"/>
    <w:multiLevelType w:val="hybridMultilevel"/>
    <w:tmpl w:val="C9F44052"/>
    <w:lvl w:ilvl="0" w:tplc="4AF4E2D6">
      <w:start w:val="1"/>
      <w:numFmt w:val="decimal"/>
      <w:lvlText w:val="%1)"/>
      <w:lvlJc w:val="left"/>
      <w:pPr>
        <w:tabs>
          <w:tab w:val="num" w:pos="1440"/>
        </w:tabs>
        <w:ind w:left="1440" w:hanging="72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0" w15:restartNumberingAfterBreak="0">
    <w:nsid w:val="22206D17"/>
    <w:multiLevelType w:val="hybridMultilevel"/>
    <w:tmpl w:val="06D2F420"/>
    <w:lvl w:ilvl="0" w:tplc="12D26EB8">
      <w:start w:val="1"/>
      <w:numFmt w:val="decimal"/>
      <w:lvlText w:val="%1"/>
      <w:lvlJc w:val="left"/>
      <w:pPr>
        <w:tabs>
          <w:tab w:val="num" w:pos="981"/>
        </w:tabs>
        <w:ind w:left="0" w:firstLine="70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265E1C2E"/>
    <w:multiLevelType w:val="hybridMultilevel"/>
    <w:tmpl w:val="D32E02FE"/>
    <w:lvl w:ilvl="0" w:tplc="85EAE246">
      <w:start w:val="1"/>
      <w:numFmt w:val="decimal"/>
      <w:lvlText w:val="%1"/>
      <w:lvlJc w:val="left"/>
      <w:pPr>
        <w:ind w:left="1068" w:hanging="360"/>
      </w:pPr>
      <w:rPr>
        <w:rFonts w:hint="default"/>
      </w:rPr>
    </w:lvl>
    <w:lvl w:ilvl="1" w:tplc="04190019">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26F243E7"/>
    <w:multiLevelType w:val="hybridMultilevel"/>
    <w:tmpl w:val="AFF8695A"/>
    <w:lvl w:ilvl="0" w:tplc="8E4C6CE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3" w15:restartNumberingAfterBreak="0">
    <w:nsid w:val="27592D4B"/>
    <w:multiLevelType w:val="hybridMultilevel"/>
    <w:tmpl w:val="52E6D374"/>
    <w:lvl w:ilvl="0" w:tplc="66C61E5C">
      <w:start w:val="1"/>
      <w:numFmt w:val="decimal"/>
      <w:lvlText w:val="%1"/>
      <w:lvlJc w:val="left"/>
      <w:pPr>
        <w:tabs>
          <w:tab w:val="num" w:pos="981"/>
        </w:tabs>
        <w:ind w:left="-11" w:firstLine="720"/>
      </w:pPr>
      <w:rPr>
        <w:rFonts w:hint="default"/>
      </w:rPr>
    </w:lvl>
    <w:lvl w:ilvl="1" w:tplc="AE6E4A6A">
      <w:start w:val="3"/>
      <w:numFmt w:val="decimal"/>
      <w:lvlText w:val="%2."/>
      <w:lvlJc w:val="left"/>
      <w:pPr>
        <w:tabs>
          <w:tab w:val="num" w:pos="1789"/>
        </w:tabs>
        <w:ind w:left="1789" w:hanging="720"/>
      </w:pPr>
      <w:rPr>
        <w:rFonts w:hint="default"/>
      </w:rPr>
    </w:lvl>
    <w:lvl w:ilvl="2" w:tplc="0419001B" w:tentative="1">
      <w:start w:val="1"/>
      <w:numFmt w:val="lowerRoman"/>
      <w:lvlText w:val="%3."/>
      <w:lvlJc w:val="right"/>
      <w:pPr>
        <w:tabs>
          <w:tab w:val="num" w:pos="2149"/>
        </w:tabs>
        <w:ind w:left="2149" w:hanging="180"/>
      </w:pPr>
    </w:lvl>
    <w:lvl w:ilvl="3" w:tplc="0419000F" w:tentative="1">
      <w:start w:val="1"/>
      <w:numFmt w:val="decimal"/>
      <w:lvlText w:val="%4."/>
      <w:lvlJc w:val="left"/>
      <w:pPr>
        <w:tabs>
          <w:tab w:val="num" w:pos="2869"/>
        </w:tabs>
        <w:ind w:left="2869" w:hanging="360"/>
      </w:pPr>
    </w:lvl>
    <w:lvl w:ilvl="4" w:tplc="04190019" w:tentative="1">
      <w:start w:val="1"/>
      <w:numFmt w:val="lowerLetter"/>
      <w:lvlText w:val="%5."/>
      <w:lvlJc w:val="left"/>
      <w:pPr>
        <w:tabs>
          <w:tab w:val="num" w:pos="3589"/>
        </w:tabs>
        <w:ind w:left="3589" w:hanging="360"/>
      </w:pPr>
    </w:lvl>
    <w:lvl w:ilvl="5" w:tplc="0419001B" w:tentative="1">
      <w:start w:val="1"/>
      <w:numFmt w:val="lowerRoman"/>
      <w:lvlText w:val="%6."/>
      <w:lvlJc w:val="right"/>
      <w:pPr>
        <w:tabs>
          <w:tab w:val="num" w:pos="4309"/>
        </w:tabs>
        <w:ind w:left="4309" w:hanging="180"/>
      </w:pPr>
    </w:lvl>
    <w:lvl w:ilvl="6" w:tplc="0419000F" w:tentative="1">
      <w:start w:val="1"/>
      <w:numFmt w:val="decimal"/>
      <w:lvlText w:val="%7."/>
      <w:lvlJc w:val="left"/>
      <w:pPr>
        <w:tabs>
          <w:tab w:val="num" w:pos="5029"/>
        </w:tabs>
        <w:ind w:left="5029" w:hanging="360"/>
      </w:pPr>
    </w:lvl>
    <w:lvl w:ilvl="7" w:tplc="04190019" w:tentative="1">
      <w:start w:val="1"/>
      <w:numFmt w:val="lowerLetter"/>
      <w:lvlText w:val="%8."/>
      <w:lvlJc w:val="left"/>
      <w:pPr>
        <w:tabs>
          <w:tab w:val="num" w:pos="5749"/>
        </w:tabs>
        <w:ind w:left="5749" w:hanging="360"/>
      </w:pPr>
    </w:lvl>
    <w:lvl w:ilvl="8" w:tplc="0419001B" w:tentative="1">
      <w:start w:val="1"/>
      <w:numFmt w:val="lowerRoman"/>
      <w:lvlText w:val="%9."/>
      <w:lvlJc w:val="right"/>
      <w:pPr>
        <w:tabs>
          <w:tab w:val="num" w:pos="6469"/>
        </w:tabs>
        <w:ind w:left="6469" w:hanging="180"/>
      </w:pPr>
    </w:lvl>
  </w:abstractNum>
  <w:abstractNum w:abstractNumId="14" w15:restartNumberingAfterBreak="0">
    <w:nsid w:val="27D07DC0"/>
    <w:multiLevelType w:val="hybridMultilevel"/>
    <w:tmpl w:val="E85E03CA"/>
    <w:lvl w:ilvl="0" w:tplc="12D26EB8">
      <w:start w:val="1"/>
      <w:numFmt w:val="decimal"/>
      <w:lvlText w:val="%1"/>
      <w:lvlJc w:val="left"/>
      <w:pPr>
        <w:tabs>
          <w:tab w:val="num" w:pos="981"/>
        </w:tabs>
        <w:ind w:left="0" w:firstLine="70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15:restartNumberingAfterBreak="0">
    <w:nsid w:val="2BD70D9A"/>
    <w:multiLevelType w:val="hybridMultilevel"/>
    <w:tmpl w:val="002CF91C"/>
    <w:lvl w:ilvl="0" w:tplc="D74E4FDC">
      <w:start w:val="1"/>
      <w:numFmt w:val="decimal"/>
      <w:lvlText w:val="%1"/>
      <w:lvlJc w:val="center"/>
      <w:pPr>
        <w:tabs>
          <w:tab w:val="num" w:pos="992"/>
        </w:tabs>
        <w:ind w:left="0" w:firstLine="70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2F0211EB"/>
    <w:multiLevelType w:val="hybridMultilevel"/>
    <w:tmpl w:val="1884BECE"/>
    <w:lvl w:ilvl="0" w:tplc="6DCEE8B4">
      <w:start w:val="1"/>
      <w:numFmt w:val="decimal"/>
      <w:lvlText w:val="%1"/>
      <w:lvlJc w:val="center"/>
      <w:pPr>
        <w:tabs>
          <w:tab w:val="num" w:pos="992"/>
        </w:tabs>
        <w:ind w:left="0" w:firstLine="70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2F42298A"/>
    <w:multiLevelType w:val="hybridMultilevel"/>
    <w:tmpl w:val="B43047EC"/>
    <w:lvl w:ilvl="0" w:tplc="49581CD4">
      <w:start w:val="1"/>
      <w:numFmt w:val="decimal"/>
      <w:lvlText w:val="%1"/>
      <w:lvlJc w:val="center"/>
      <w:pPr>
        <w:tabs>
          <w:tab w:val="num" w:pos="1700"/>
        </w:tabs>
        <w:ind w:left="708" w:firstLine="709"/>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8" w15:restartNumberingAfterBreak="0">
    <w:nsid w:val="31EB4274"/>
    <w:multiLevelType w:val="hybridMultilevel"/>
    <w:tmpl w:val="7602884E"/>
    <w:lvl w:ilvl="0" w:tplc="01F4478C">
      <w:start w:val="1"/>
      <w:numFmt w:val="decimal"/>
      <w:lvlText w:val="%1"/>
      <w:lvlJc w:val="center"/>
      <w:pPr>
        <w:tabs>
          <w:tab w:val="num" w:pos="992"/>
        </w:tabs>
        <w:ind w:left="0" w:firstLine="70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31FC609F"/>
    <w:multiLevelType w:val="hybridMultilevel"/>
    <w:tmpl w:val="ECA8660E"/>
    <w:lvl w:ilvl="0" w:tplc="DE82ADCE">
      <w:start w:val="1"/>
      <w:numFmt w:val="bullet"/>
      <w:lvlText w:val=""/>
      <w:lvlJc w:val="left"/>
      <w:pPr>
        <w:tabs>
          <w:tab w:val="num" w:pos="992"/>
        </w:tabs>
        <w:ind w:left="0" w:firstLine="709"/>
      </w:pPr>
      <w:rPr>
        <w:rFonts w:ascii="TechnicLite" w:hAnsi="TechnicLite"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3D06988"/>
    <w:multiLevelType w:val="hybridMultilevel"/>
    <w:tmpl w:val="C40221DE"/>
    <w:lvl w:ilvl="0" w:tplc="49581CD4">
      <w:start w:val="1"/>
      <w:numFmt w:val="decimal"/>
      <w:lvlText w:val="%1"/>
      <w:lvlJc w:val="center"/>
      <w:pPr>
        <w:tabs>
          <w:tab w:val="num" w:pos="992"/>
        </w:tabs>
        <w:ind w:left="0" w:firstLine="70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341A10A3"/>
    <w:multiLevelType w:val="hybridMultilevel"/>
    <w:tmpl w:val="8C869198"/>
    <w:lvl w:ilvl="0" w:tplc="49581CD4">
      <w:start w:val="1"/>
      <w:numFmt w:val="decimal"/>
      <w:lvlText w:val="%1"/>
      <w:lvlJc w:val="center"/>
      <w:pPr>
        <w:tabs>
          <w:tab w:val="num" w:pos="992"/>
        </w:tabs>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42F2B1F"/>
    <w:multiLevelType w:val="hybridMultilevel"/>
    <w:tmpl w:val="06067280"/>
    <w:lvl w:ilvl="0" w:tplc="93489BD4">
      <w:start w:val="1"/>
      <w:numFmt w:val="decimal"/>
      <w:lvlText w:val="%1"/>
      <w:lvlJc w:val="center"/>
      <w:pPr>
        <w:tabs>
          <w:tab w:val="num" w:pos="992"/>
        </w:tabs>
        <w:ind w:left="0" w:firstLine="70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15:restartNumberingAfterBreak="0">
    <w:nsid w:val="3F026688"/>
    <w:multiLevelType w:val="hybridMultilevel"/>
    <w:tmpl w:val="9DA68638"/>
    <w:lvl w:ilvl="0" w:tplc="130882B0">
      <w:start w:val="1"/>
      <w:numFmt w:val="decimal"/>
      <w:lvlText w:val="%1"/>
      <w:lvlJc w:val="center"/>
      <w:pPr>
        <w:tabs>
          <w:tab w:val="num" w:pos="992"/>
        </w:tabs>
        <w:ind w:left="0" w:firstLine="70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44861B6C"/>
    <w:multiLevelType w:val="hybridMultilevel"/>
    <w:tmpl w:val="9CAE471A"/>
    <w:lvl w:ilvl="0" w:tplc="DB5AA30C">
      <w:start w:val="1"/>
      <w:numFmt w:val="decimal"/>
      <w:lvlText w:val="%1"/>
      <w:lvlJc w:val="left"/>
      <w:pPr>
        <w:ind w:left="1070" w:hanging="360"/>
      </w:pPr>
      <w:rPr>
        <w:rFonts w:hint="default"/>
        <w:color w:val="000000"/>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5" w15:restartNumberingAfterBreak="0">
    <w:nsid w:val="469B5D8D"/>
    <w:multiLevelType w:val="hybridMultilevel"/>
    <w:tmpl w:val="65C010D0"/>
    <w:lvl w:ilvl="0" w:tplc="3158606C">
      <w:start w:val="1"/>
      <w:numFmt w:val="decimal"/>
      <w:lvlText w:val="%1"/>
      <w:lvlJc w:val="left"/>
      <w:pPr>
        <w:tabs>
          <w:tab w:val="num" w:pos="981"/>
        </w:tabs>
        <w:ind w:left="0" w:firstLine="709"/>
      </w:pPr>
      <w:rPr>
        <w:rFonts w:hint="default"/>
      </w:rPr>
    </w:lvl>
    <w:lvl w:ilvl="1" w:tplc="F3E2E9B6">
      <w:start w:val="6"/>
      <w:numFmt w:val="decimal"/>
      <w:lvlText w:val="%2."/>
      <w:lvlJc w:val="left"/>
      <w:pPr>
        <w:tabs>
          <w:tab w:val="num" w:pos="1800"/>
        </w:tabs>
        <w:ind w:left="1800" w:hanging="72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15:restartNumberingAfterBreak="0">
    <w:nsid w:val="473D3B67"/>
    <w:multiLevelType w:val="hybridMultilevel"/>
    <w:tmpl w:val="3034888A"/>
    <w:lvl w:ilvl="0" w:tplc="1FFEA8CA">
      <w:start w:val="1"/>
      <w:numFmt w:val="decimal"/>
      <w:lvlText w:val="%1"/>
      <w:lvlJc w:val="center"/>
      <w:pPr>
        <w:tabs>
          <w:tab w:val="num" w:pos="992"/>
        </w:tabs>
        <w:ind w:left="0" w:firstLine="70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15:restartNumberingAfterBreak="0">
    <w:nsid w:val="566A77F5"/>
    <w:multiLevelType w:val="hybridMultilevel"/>
    <w:tmpl w:val="6C52F92C"/>
    <w:lvl w:ilvl="0" w:tplc="B2E69C04">
      <w:start w:val="1"/>
      <w:numFmt w:val="decimal"/>
      <w:lvlText w:val="%1"/>
      <w:lvlJc w:val="center"/>
      <w:pPr>
        <w:tabs>
          <w:tab w:val="num" w:pos="992"/>
        </w:tabs>
        <w:ind w:left="0" w:firstLine="70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15:restartNumberingAfterBreak="0">
    <w:nsid w:val="58CB3EF1"/>
    <w:multiLevelType w:val="hybridMultilevel"/>
    <w:tmpl w:val="CA6E81E0"/>
    <w:lvl w:ilvl="0" w:tplc="DE82ADCE">
      <w:start w:val="1"/>
      <w:numFmt w:val="bullet"/>
      <w:lvlText w:val=""/>
      <w:lvlJc w:val="left"/>
      <w:pPr>
        <w:tabs>
          <w:tab w:val="num" w:pos="992"/>
        </w:tabs>
        <w:ind w:left="0" w:firstLine="709"/>
      </w:pPr>
      <w:rPr>
        <w:rFonts w:ascii="TechnicLite" w:hAnsi="TechnicLite"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B895639"/>
    <w:multiLevelType w:val="hybridMultilevel"/>
    <w:tmpl w:val="417460EC"/>
    <w:lvl w:ilvl="0" w:tplc="49581CD4">
      <w:start w:val="1"/>
      <w:numFmt w:val="decimal"/>
      <w:lvlText w:val="%1"/>
      <w:lvlJc w:val="center"/>
      <w:pPr>
        <w:tabs>
          <w:tab w:val="num" w:pos="992"/>
        </w:tabs>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D486A8E"/>
    <w:multiLevelType w:val="hybridMultilevel"/>
    <w:tmpl w:val="5E069DAE"/>
    <w:lvl w:ilvl="0" w:tplc="93989BF0">
      <w:start w:val="1"/>
      <w:numFmt w:val="decimal"/>
      <w:lvlText w:val="%1"/>
      <w:lvlJc w:val="center"/>
      <w:pPr>
        <w:tabs>
          <w:tab w:val="num" w:pos="992"/>
        </w:tabs>
        <w:ind w:left="0" w:firstLine="709"/>
      </w:pPr>
      <w:rPr>
        <w:rFonts w:ascii="Times New Roman" w:eastAsia="Times New Roman" w:hAnsi="Times New Roman" w:cs="Times New Roman"/>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15:restartNumberingAfterBreak="0">
    <w:nsid w:val="5F4D49BE"/>
    <w:multiLevelType w:val="hybridMultilevel"/>
    <w:tmpl w:val="89FE67CA"/>
    <w:lvl w:ilvl="0" w:tplc="FF1C5BF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2" w15:restartNumberingAfterBreak="0">
    <w:nsid w:val="62076F90"/>
    <w:multiLevelType w:val="hybridMultilevel"/>
    <w:tmpl w:val="47FA9B5E"/>
    <w:lvl w:ilvl="0" w:tplc="7512B1DC">
      <w:start w:val="1"/>
      <w:numFmt w:val="bullet"/>
      <w:lvlText w:val=""/>
      <w:lvlJc w:val="left"/>
      <w:pPr>
        <w:tabs>
          <w:tab w:val="num" w:pos="992"/>
        </w:tabs>
        <w:ind w:left="0" w:firstLine="709"/>
      </w:pPr>
      <w:rPr>
        <w:rFonts w:ascii="TechnicLite" w:hAnsi="TechnicLite"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3" w15:restartNumberingAfterBreak="0">
    <w:nsid w:val="66C723C4"/>
    <w:multiLevelType w:val="hybridMultilevel"/>
    <w:tmpl w:val="6BB8E298"/>
    <w:lvl w:ilvl="0" w:tplc="C99A9DB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4" w15:restartNumberingAfterBreak="0">
    <w:nsid w:val="692456F7"/>
    <w:multiLevelType w:val="singleLevel"/>
    <w:tmpl w:val="0D1C3CE6"/>
    <w:lvl w:ilvl="0">
      <w:start w:val="1"/>
      <w:numFmt w:val="decimal"/>
      <w:lvlText w:val="%1)"/>
      <w:legacy w:legacy="1" w:legacySpace="0" w:legacyIndent="250"/>
      <w:lvlJc w:val="left"/>
      <w:rPr>
        <w:rFonts w:ascii="Times New Roman" w:hAnsi="Times New Roman" w:cs="Times New Roman" w:hint="default"/>
      </w:rPr>
    </w:lvl>
  </w:abstractNum>
  <w:abstractNum w:abstractNumId="35" w15:restartNumberingAfterBreak="0">
    <w:nsid w:val="6A604549"/>
    <w:multiLevelType w:val="hybridMultilevel"/>
    <w:tmpl w:val="B8A05EC6"/>
    <w:lvl w:ilvl="0" w:tplc="66C61E5C">
      <w:start w:val="1"/>
      <w:numFmt w:val="decimal"/>
      <w:lvlText w:val="%1"/>
      <w:lvlJc w:val="left"/>
      <w:pPr>
        <w:tabs>
          <w:tab w:val="num" w:pos="981"/>
        </w:tabs>
        <w:ind w:left="-11" w:firstLine="720"/>
      </w:pPr>
      <w:rPr>
        <w:rFonts w:hint="default"/>
      </w:rPr>
    </w:lvl>
    <w:lvl w:ilvl="1" w:tplc="04190019" w:tentative="1">
      <w:start w:val="1"/>
      <w:numFmt w:val="lowerLetter"/>
      <w:lvlText w:val="%2."/>
      <w:lvlJc w:val="left"/>
      <w:pPr>
        <w:tabs>
          <w:tab w:val="num" w:pos="1429"/>
        </w:tabs>
        <w:ind w:left="1429" w:hanging="360"/>
      </w:pPr>
    </w:lvl>
    <w:lvl w:ilvl="2" w:tplc="0419001B" w:tentative="1">
      <w:start w:val="1"/>
      <w:numFmt w:val="lowerRoman"/>
      <w:lvlText w:val="%3."/>
      <w:lvlJc w:val="right"/>
      <w:pPr>
        <w:tabs>
          <w:tab w:val="num" w:pos="2149"/>
        </w:tabs>
        <w:ind w:left="2149" w:hanging="180"/>
      </w:pPr>
    </w:lvl>
    <w:lvl w:ilvl="3" w:tplc="0419000F" w:tentative="1">
      <w:start w:val="1"/>
      <w:numFmt w:val="decimal"/>
      <w:lvlText w:val="%4."/>
      <w:lvlJc w:val="left"/>
      <w:pPr>
        <w:tabs>
          <w:tab w:val="num" w:pos="2869"/>
        </w:tabs>
        <w:ind w:left="2869" w:hanging="360"/>
      </w:pPr>
    </w:lvl>
    <w:lvl w:ilvl="4" w:tplc="04190019" w:tentative="1">
      <w:start w:val="1"/>
      <w:numFmt w:val="lowerLetter"/>
      <w:lvlText w:val="%5."/>
      <w:lvlJc w:val="left"/>
      <w:pPr>
        <w:tabs>
          <w:tab w:val="num" w:pos="3589"/>
        </w:tabs>
        <w:ind w:left="3589" w:hanging="360"/>
      </w:pPr>
    </w:lvl>
    <w:lvl w:ilvl="5" w:tplc="0419001B" w:tentative="1">
      <w:start w:val="1"/>
      <w:numFmt w:val="lowerRoman"/>
      <w:lvlText w:val="%6."/>
      <w:lvlJc w:val="right"/>
      <w:pPr>
        <w:tabs>
          <w:tab w:val="num" w:pos="4309"/>
        </w:tabs>
        <w:ind w:left="4309" w:hanging="180"/>
      </w:pPr>
    </w:lvl>
    <w:lvl w:ilvl="6" w:tplc="0419000F" w:tentative="1">
      <w:start w:val="1"/>
      <w:numFmt w:val="decimal"/>
      <w:lvlText w:val="%7."/>
      <w:lvlJc w:val="left"/>
      <w:pPr>
        <w:tabs>
          <w:tab w:val="num" w:pos="5029"/>
        </w:tabs>
        <w:ind w:left="5029" w:hanging="360"/>
      </w:pPr>
    </w:lvl>
    <w:lvl w:ilvl="7" w:tplc="04190019" w:tentative="1">
      <w:start w:val="1"/>
      <w:numFmt w:val="lowerLetter"/>
      <w:lvlText w:val="%8."/>
      <w:lvlJc w:val="left"/>
      <w:pPr>
        <w:tabs>
          <w:tab w:val="num" w:pos="5749"/>
        </w:tabs>
        <w:ind w:left="5749" w:hanging="360"/>
      </w:pPr>
    </w:lvl>
    <w:lvl w:ilvl="8" w:tplc="0419001B" w:tentative="1">
      <w:start w:val="1"/>
      <w:numFmt w:val="lowerRoman"/>
      <w:lvlText w:val="%9."/>
      <w:lvlJc w:val="right"/>
      <w:pPr>
        <w:tabs>
          <w:tab w:val="num" w:pos="6469"/>
        </w:tabs>
        <w:ind w:left="6469" w:hanging="180"/>
      </w:pPr>
    </w:lvl>
  </w:abstractNum>
  <w:abstractNum w:abstractNumId="36" w15:restartNumberingAfterBreak="0">
    <w:nsid w:val="6A726C1A"/>
    <w:multiLevelType w:val="hybridMultilevel"/>
    <w:tmpl w:val="C040F2EA"/>
    <w:lvl w:ilvl="0" w:tplc="49581CD4">
      <w:start w:val="1"/>
      <w:numFmt w:val="decimal"/>
      <w:lvlText w:val="%1"/>
      <w:lvlJc w:val="center"/>
      <w:pPr>
        <w:tabs>
          <w:tab w:val="num" w:pos="1787"/>
        </w:tabs>
        <w:ind w:left="795" w:firstLine="709"/>
      </w:pPr>
      <w:rPr>
        <w:rFonts w:hint="default"/>
      </w:rPr>
    </w:lvl>
    <w:lvl w:ilvl="1" w:tplc="04190019" w:tentative="1">
      <w:start w:val="1"/>
      <w:numFmt w:val="lowerLetter"/>
      <w:lvlText w:val="%2."/>
      <w:lvlJc w:val="left"/>
      <w:pPr>
        <w:ind w:left="2235" w:hanging="360"/>
      </w:pPr>
    </w:lvl>
    <w:lvl w:ilvl="2" w:tplc="0419001B" w:tentative="1">
      <w:start w:val="1"/>
      <w:numFmt w:val="lowerRoman"/>
      <w:lvlText w:val="%3."/>
      <w:lvlJc w:val="right"/>
      <w:pPr>
        <w:ind w:left="2955" w:hanging="180"/>
      </w:pPr>
    </w:lvl>
    <w:lvl w:ilvl="3" w:tplc="0419000F" w:tentative="1">
      <w:start w:val="1"/>
      <w:numFmt w:val="decimal"/>
      <w:lvlText w:val="%4."/>
      <w:lvlJc w:val="left"/>
      <w:pPr>
        <w:ind w:left="3675" w:hanging="360"/>
      </w:pPr>
    </w:lvl>
    <w:lvl w:ilvl="4" w:tplc="04190019" w:tentative="1">
      <w:start w:val="1"/>
      <w:numFmt w:val="lowerLetter"/>
      <w:lvlText w:val="%5."/>
      <w:lvlJc w:val="left"/>
      <w:pPr>
        <w:ind w:left="4395" w:hanging="360"/>
      </w:pPr>
    </w:lvl>
    <w:lvl w:ilvl="5" w:tplc="0419001B" w:tentative="1">
      <w:start w:val="1"/>
      <w:numFmt w:val="lowerRoman"/>
      <w:lvlText w:val="%6."/>
      <w:lvlJc w:val="right"/>
      <w:pPr>
        <w:ind w:left="5115" w:hanging="180"/>
      </w:pPr>
    </w:lvl>
    <w:lvl w:ilvl="6" w:tplc="0419000F" w:tentative="1">
      <w:start w:val="1"/>
      <w:numFmt w:val="decimal"/>
      <w:lvlText w:val="%7."/>
      <w:lvlJc w:val="left"/>
      <w:pPr>
        <w:ind w:left="5835" w:hanging="360"/>
      </w:pPr>
    </w:lvl>
    <w:lvl w:ilvl="7" w:tplc="04190019" w:tentative="1">
      <w:start w:val="1"/>
      <w:numFmt w:val="lowerLetter"/>
      <w:lvlText w:val="%8."/>
      <w:lvlJc w:val="left"/>
      <w:pPr>
        <w:ind w:left="6555" w:hanging="360"/>
      </w:pPr>
    </w:lvl>
    <w:lvl w:ilvl="8" w:tplc="0419001B" w:tentative="1">
      <w:start w:val="1"/>
      <w:numFmt w:val="lowerRoman"/>
      <w:lvlText w:val="%9."/>
      <w:lvlJc w:val="right"/>
      <w:pPr>
        <w:ind w:left="7275" w:hanging="180"/>
      </w:pPr>
    </w:lvl>
  </w:abstractNum>
  <w:abstractNum w:abstractNumId="37" w15:restartNumberingAfterBreak="0">
    <w:nsid w:val="6AD4231A"/>
    <w:multiLevelType w:val="hybridMultilevel"/>
    <w:tmpl w:val="9D5EB322"/>
    <w:lvl w:ilvl="0" w:tplc="278EF142">
      <w:start w:val="1"/>
      <w:numFmt w:val="bullet"/>
      <w:lvlText w:val=""/>
      <w:lvlJc w:val="left"/>
      <w:pPr>
        <w:tabs>
          <w:tab w:val="num" w:pos="851"/>
        </w:tabs>
        <w:ind w:left="0" w:firstLine="709"/>
      </w:pPr>
      <w:rPr>
        <w:rFonts w:ascii="TechnicLite" w:hAnsi="TechnicLite"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8" w15:restartNumberingAfterBreak="0">
    <w:nsid w:val="6F780D4E"/>
    <w:multiLevelType w:val="hybridMultilevel"/>
    <w:tmpl w:val="4AF0685C"/>
    <w:lvl w:ilvl="0" w:tplc="12D26EB8">
      <w:start w:val="1"/>
      <w:numFmt w:val="decimal"/>
      <w:lvlText w:val="%1"/>
      <w:lvlJc w:val="left"/>
      <w:pPr>
        <w:tabs>
          <w:tab w:val="num" w:pos="981"/>
        </w:tabs>
        <w:ind w:left="0" w:firstLine="709"/>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15:restartNumberingAfterBreak="0">
    <w:nsid w:val="75DD6C00"/>
    <w:multiLevelType w:val="hybridMultilevel"/>
    <w:tmpl w:val="11EAA8EE"/>
    <w:lvl w:ilvl="0" w:tplc="DE82ADCE">
      <w:start w:val="1"/>
      <w:numFmt w:val="bullet"/>
      <w:lvlText w:val=""/>
      <w:lvlJc w:val="left"/>
      <w:pPr>
        <w:tabs>
          <w:tab w:val="num" w:pos="992"/>
        </w:tabs>
        <w:ind w:left="0" w:firstLine="709"/>
      </w:pPr>
      <w:rPr>
        <w:rFonts w:ascii="TechnicLite" w:hAnsi="TechnicLite"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68A6A08"/>
    <w:multiLevelType w:val="hybridMultilevel"/>
    <w:tmpl w:val="3696A0BC"/>
    <w:lvl w:ilvl="0" w:tplc="3158606C">
      <w:start w:val="1"/>
      <w:numFmt w:val="decimal"/>
      <w:lvlText w:val="%1"/>
      <w:lvlJc w:val="left"/>
      <w:pPr>
        <w:tabs>
          <w:tab w:val="num" w:pos="981"/>
        </w:tabs>
        <w:ind w:left="0" w:firstLine="709"/>
      </w:pPr>
      <w:rPr>
        <w:rFonts w:hint="default"/>
      </w:rPr>
    </w:lvl>
    <w:lvl w:ilvl="1" w:tplc="04190019">
      <w:start w:val="1"/>
      <w:numFmt w:val="lowerLetter"/>
      <w:lvlText w:val="%2."/>
      <w:lvlJc w:val="left"/>
      <w:pPr>
        <w:tabs>
          <w:tab w:val="num" w:pos="1637"/>
        </w:tabs>
        <w:ind w:left="1637"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15:restartNumberingAfterBreak="0">
    <w:nsid w:val="78952E18"/>
    <w:multiLevelType w:val="hybridMultilevel"/>
    <w:tmpl w:val="18CA7B98"/>
    <w:lvl w:ilvl="0" w:tplc="12D26EB8">
      <w:start w:val="1"/>
      <w:numFmt w:val="decimal"/>
      <w:lvlText w:val="%1"/>
      <w:lvlJc w:val="left"/>
      <w:pPr>
        <w:tabs>
          <w:tab w:val="num" w:pos="981"/>
        </w:tabs>
        <w:ind w:left="0" w:firstLine="70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15:restartNumberingAfterBreak="0">
    <w:nsid w:val="78FB1958"/>
    <w:multiLevelType w:val="hybridMultilevel"/>
    <w:tmpl w:val="E3C6DC92"/>
    <w:lvl w:ilvl="0" w:tplc="F420F956">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num w:numId="1">
    <w:abstractNumId w:val="37"/>
  </w:num>
  <w:num w:numId="2">
    <w:abstractNumId w:val="7"/>
  </w:num>
  <w:num w:numId="3">
    <w:abstractNumId w:val="32"/>
  </w:num>
  <w:num w:numId="4">
    <w:abstractNumId w:val="30"/>
  </w:num>
  <w:num w:numId="5">
    <w:abstractNumId w:val="23"/>
  </w:num>
  <w:num w:numId="6">
    <w:abstractNumId w:val="27"/>
  </w:num>
  <w:num w:numId="7">
    <w:abstractNumId w:val="15"/>
  </w:num>
  <w:num w:numId="8">
    <w:abstractNumId w:val="0"/>
  </w:num>
  <w:num w:numId="9">
    <w:abstractNumId w:val="1"/>
  </w:num>
  <w:num w:numId="10">
    <w:abstractNumId w:val="16"/>
  </w:num>
  <w:num w:numId="11">
    <w:abstractNumId w:val="5"/>
  </w:num>
  <w:num w:numId="12">
    <w:abstractNumId w:val="18"/>
  </w:num>
  <w:num w:numId="13">
    <w:abstractNumId w:val="26"/>
  </w:num>
  <w:num w:numId="14">
    <w:abstractNumId w:val="22"/>
  </w:num>
  <w:num w:numId="15">
    <w:abstractNumId w:val="20"/>
  </w:num>
  <w:num w:numId="16">
    <w:abstractNumId w:val="11"/>
  </w:num>
  <w:num w:numId="17">
    <w:abstractNumId w:val="33"/>
  </w:num>
  <w:num w:numId="18">
    <w:abstractNumId w:val="34"/>
  </w:num>
  <w:num w:numId="19">
    <w:abstractNumId w:val="38"/>
  </w:num>
  <w:num w:numId="20">
    <w:abstractNumId w:val="14"/>
  </w:num>
  <w:num w:numId="21">
    <w:abstractNumId w:val="8"/>
  </w:num>
  <w:num w:numId="22">
    <w:abstractNumId w:val="9"/>
  </w:num>
  <w:num w:numId="23">
    <w:abstractNumId w:val="4"/>
  </w:num>
  <w:num w:numId="24">
    <w:abstractNumId w:val="35"/>
  </w:num>
  <w:num w:numId="25">
    <w:abstractNumId w:val="13"/>
  </w:num>
  <w:num w:numId="26">
    <w:abstractNumId w:val="40"/>
  </w:num>
  <w:num w:numId="27">
    <w:abstractNumId w:val="25"/>
  </w:num>
  <w:num w:numId="28">
    <w:abstractNumId w:val="3"/>
  </w:num>
  <w:num w:numId="29">
    <w:abstractNumId w:val="10"/>
  </w:num>
  <w:num w:numId="30">
    <w:abstractNumId w:val="41"/>
  </w:num>
  <w:num w:numId="31">
    <w:abstractNumId w:val="28"/>
  </w:num>
  <w:num w:numId="32">
    <w:abstractNumId w:val="39"/>
  </w:num>
  <w:num w:numId="33">
    <w:abstractNumId w:val="19"/>
  </w:num>
  <w:num w:numId="34">
    <w:abstractNumId w:val="42"/>
  </w:num>
  <w:num w:numId="35">
    <w:abstractNumId w:val="36"/>
  </w:num>
  <w:num w:numId="36">
    <w:abstractNumId w:val="6"/>
  </w:num>
  <w:num w:numId="37">
    <w:abstractNumId w:val="21"/>
  </w:num>
  <w:num w:numId="38">
    <w:abstractNumId w:val="17"/>
  </w:num>
  <w:num w:numId="39">
    <w:abstractNumId w:val="29"/>
  </w:num>
  <w:num w:numId="40">
    <w:abstractNumId w:val="24"/>
  </w:num>
  <w:num w:numId="41">
    <w:abstractNumId w:val="2"/>
  </w:num>
  <w:num w:numId="42">
    <w:abstractNumId w:val="12"/>
  </w:num>
  <w:num w:numId="43">
    <w:abstractNumId w:val="31"/>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08"/>
  <w:characterSpacingControl w:val="doNotCompress"/>
  <w:hdrShapeDefaults>
    <o:shapedefaults v:ext="edit" spidmax="8111"/>
  </w:hdrShapeDefaults>
  <w:footnotePr>
    <w:footnote w:id="-1"/>
    <w:footnote w:id="0"/>
  </w:footnotePr>
  <w:endnotePr>
    <w:endnote w:id="-1"/>
    <w:endnote w:id="0"/>
  </w:endnotePr>
  <w:compat>
    <w:compatSetting w:name="compatibilityMode" w:uri="http://schemas.microsoft.com/office/word" w:val="12"/>
  </w:compat>
  <w:rsids>
    <w:rsidRoot w:val="00F470D4"/>
    <w:rsid w:val="00001874"/>
    <w:rsid w:val="00002572"/>
    <w:rsid w:val="0000517A"/>
    <w:rsid w:val="000065CD"/>
    <w:rsid w:val="00010276"/>
    <w:rsid w:val="0001650E"/>
    <w:rsid w:val="000173CF"/>
    <w:rsid w:val="000349C5"/>
    <w:rsid w:val="00035630"/>
    <w:rsid w:val="0004144C"/>
    <w:rsid w:val="00043334"/>
    <w:rsid w:val="00045D73"/>
    <w:rsid w:val="00051C85"/>
    <w:rsid w:val="00056E7E"/>
    <w:rsid w:val="00070082"/>
    <w:rsid w:val="00070F2E"/>
    <w:rsid w:val="000719D8"/>
    <w:rsid w:val="00073878"/>
    <w:rsid w:val="000758D9"/>
    <w:rsid w:val="00084154"/>
    <w:rsid w:val="0008796B"/>
    <w:rsid w:val="00094535"/>
    <w:rsid w:val="000959CC"/>
    <w:rsid w:val="0009642B"/>
    <w:rsid w:val="000A6DE2"/>
    <w:rsid w:val="000B0FB3"/>
    <w:rsid w:val="000E4E12"/>
    <w:rsid w:val="001052EA"/>
    <w:rsid w:val="00106553"/>
    <w:rsid w:val="0011473B"/>
    <w:rsid w:val="001207CD"/>
    <w:rsid w:val="00123B8C"/>
    <w:rsid w:val="00135371"/>
    <w:rsid w:val="0013615D"/>
    <w:rsid w:val="00137BE6"/>
    <w:rsid w:val="00143FB1"/>
    <w:rsid w:val="00146B1C"/>
    <w:rsid w:val="00156597"/>
    <w:rsid w:val="00157A27"/>
    <w:rsid w:val="00165967"/>
    <w:rsid w:val="001677A4"/>
    <w:rsid w:val="0018757E"/>
    <w:rsid w:val="00190837"/>
    <w:rsid w:val="0019417F"/>
    <w:rsid w:val="00197EDE"/>
    <w:rsid w:val="001A17ED"/>
    <w:rsid w:val="001D33D5"/>
    <w:rsid w:val="001D3D9B"/>
    <w:rsid w:val="001D4D7C"/>
    <w:rsid w:val="001D6421"/>
    <w:rsid w:val="001D7017"/>
    <w:rsid w:val="001E42C1"/>
    <w:rsid w:val="001E7643"/>
    <w:rsid w:val="001F768D"/>
    <w:rsid w:val="00220612"/>
    <w:rsid w:val="00234C82"/>
    <w:rsid w:val="0024423B"/>
    <w:rsid w:val="002507C1"/>
    <w:rsid w:val="00257F0B"/>
    <w:rsid w:val="002600A9"/>
    <w:rsid w:val="002649CE"/>
    <w:rsid w:val="002715B2"/>
    <w:rsid w:val="0027209B"/>
    <w:rsid w:val="0027629C"/>
    <w:rsid w:val="002773AC"/>
    <w:rsid w:val="00284D6C"/>
    <w:rsid w:val="00291634"/>
    <w:rsid w:val="002933BF"/>
    <w:rsid w:val="002A2E03"/>
    <w:rsid w:val="002A3EC6"/>
    <w:rsid w:val="002A671A"/>
    <w:rsid w:val="002B63C1"/>
    <w:rsid w:val="002D2E5B"/>
    <w:rsid w:val="002D449A"/>
    <w:rsid w:val="002D4B7A"/>
    <w:rsid w:val="002E5DAB"/>
    <w:rsid w:val="002F2328"/>
    <w:rsid w:val="002F2FF8"/>
    <w:rsid w:val="002F4E04"/>
    <w:rsid w:val="00301603"/>
    <w:rsid w:val="003105E9"/>
    <w:rsid w:val="00316692"/>
    <w:rsid w:val="00316F50"/>
    <w:rsid w:val="00325DE9"/>
    <w:rsid w:val="00331723"/>
    <w:rsid w:val="0034411F"/>
    <w:rsid w:val="00355979"/>
    <w:rsid w:val="003705D5"/>
    <w:rsid w:val="00371899"/>
    <w:rsid w:val="0037375A"/>
    <w:rsid w:val="0037499E"/>
    <w:rsid w:val="00382321"/>
    <w:rsid w:val="00383756"/>
    <w:rsid w:val="003855FE"/>
    <w:rsid w:val="003A012D"/>
    <w:rsid w:val="003A0519"/>
    <w:rsid w:val="003A1A1B"/>
    <w:rsid w:val="003B75C2"/>
    <w:rsid w:val="003C066A"/>
    <w:rsid w:val="003D7925"/>
    <w:rsid w:val="003E25F0"/>
    <w:rsid w:val="003E282D"/>
    <w:rsid w:val="003E7777"/>
    <w:rsid w:val="003F0A75"/>
    <w:rsid w:val="003F6EF7"/>
    <w:rsid w:val="003F743C"/>
    <w:rsid w:val="00403C73"/>
    <w:rsid w:val="00405C1F"/>
    <w:rsid w:val="00414520"/>
    <w:rsid w:val="004170A9"/>
    <w:rsid w:val="004256DA"/>
    <w:rsid w:val="00434BD0"/>
    <w:rsid w:val="00436E94"/>
    <w:rsid w:val="00440431"/>
    <w:rsid w:val="00440AAF"/>
    <w:rsid w:val="00452E99"/>
    <w:rsid w:val="0045313D"/>
    <w:rsid w:val="0045338E"/>
    <w:rsid w:val="0045536C"/>
    <w:rsid w:val="00461B17"/>
    <w:rsid w:val="0047219F"/>
    <w:rsid w:val="0047699B"/>
    <w:rsid w:val="00480088"/>
    <w:rsid w:val="004855B6"/>
    <w:rsid w:val="00490188"/>
    <w:rsid w:val="00494788"/>
    <w:rsid w:val="00494977"/>
    <w:rsid w:val="00495478"/>
    <w:rsid w:val="004A4E83"/>
    <w:rsid w:val="004B3B82"/>
    <w:rsid w:val="004B7F20"/>
    <w:rsid w:val="004C430D"/>
    <w:rsid w:val="004C715A"/>
    <w:rsid w:val="004D500D"/>
    <w:rsid w:val="004D6C0D"/>
    <w:rsid w:val="004E2DBE"/>
    <w:rsid w:val="004E75A9"/>
    <w:rsid w:val="004F20F5"/>
    <w:rsid w:val="004F3F12"/>
    <w:rsid w:val="0050256A"/>
    <w:rsid w:val="0050686E"/>
    <w:rsid w:val="005117F3"/>
    <w:rsid w:val="0051499B"/>
    <w:rsid w:val="00514C29"/>
    <w:rsid w:val="005160AA"/>
    <w:rsid w:val="00535C08"/>
    <w:rsid w:val="00540FEF"/>
    <w:rsid w:val="005439C2"/>
    <w:rsid w:val="00544182"/>
    <w:rsid w:val="005506CB"/>
    <w:rsid w:val="00551442"/>
    <w:rsid w:val="00560BCE"/>
    <w:rsid w:val="00572024"/>
    <w:rsid w:val="0058463F"/>
    <w:rsid w:val="0058521D"/>
    <w:rsid w:val="005879A6"/>
    <w:rsid w:val="005A0F3F"/>
    <w:rsid w:val="005A7DC0"/>
    <w:rsid w:val="005B6288"/>
    <w:rsid w:val="005C0284"/>
    <w:rsid w:val="005C0D52"/>
    <w:rsid w:val="005C375F"/>
    <w:rsid w:val="005D1028"/>
    <w:rsid w:val="005D26C0"/>
    <w:rsid w:val="005E55A2"/>
    <w:rsid w:val="005E7348"/>
    <w:rsid w:val="00605F58"/>
    <w:rsid w:val="006111A6"/>
    <w:rsid w:val="0061398E"/>
    <w:rsid w:val="00613E3B"/>
    <w:rsid w:val="006303EA"/>
    <w:rsid w:val="0063043C"/>
    <w:rsid w:val="006326BB"/>
    <w:rsid w:val="00640E08"/>
    <w:rsid w:val="0064515F"/>
    <w:rsid w:val="006455A0"/>
    <w:rsid w:val="006479BB"/>
    <w:rsid w:val="00656F02"/>
    <w:rsid w:val="00660626"/>
    <w:rsid w:val="00660879"/>
    <w:rsid w:val="00667FD9"/>
    <w:rsid w:val="00677286"/>
    <w:rsid w:val="0068324C"/>
    <w:rsid w:val="006847C3"/>
    <w:rsid w:val="006A287C"/>
    <w:rsid w:val="006A2E6E"/>
    <w:rsid w:val="006A7BBD"/>
    <w:rsid w:val="006B6146"/>
    <w:rsid w:val="006B7D39"/>
    <w:rsid w:val="006D3229"/>
    <w:rsid w:val="006D6427"/>
    <w:rsid w:val="006E07FE"/>
    <w:rsid w:val="006E4859"/>
    <w:rsid w:val="006E7701"/>
    <w:rsid w:val="006E7949"/>
    <w:rsid w:val="006F492A"/>
    <w:rsid w:val="00701A8D"/>
    <w:rsid w:val="00736476"/>
    <w:rsid w:val="007434C3"/>
    <w:rsid w:val="00750FD5"/>
    <w:rsid w:val="007565FE"/>
    <w:rsid w:val="00784630"/>
    <w:rsid w:val="00784E86"/>
    <w:rsid w:val="00786770"/>
    <w:rsid w:val="00787109"/>
    <w:rsid w:val="00790518"/>
    <w:rsid w:val="0079252A"/>
    <w:rsid w:val="0079295D"/>
    <w:rsid w:val="007A390F"/>
    <w:rsid w:val="007A5823"/>
    <w:rsid w:val="007B175C"/>
    <w:rsid w:val="007B2C22"/>
    <w:rsid w:val="007B3C77"/>
    <w:rsid w:val="007D58E1"/>
    <w:rsid w:val="007F0A69"/>
    <w:rsid w:val="007F2F76"/>
    <w:rsid w:val="007F6DA5"/>
    <w:rsid w:val="00803691"/>
    <w:rsid w:val="00803E1F"/>
    <w:rsid w:val="00804D0E"/>
    <w:rsid w:val="00807AE2"/>
    <w:rsid w:val="00814836"/>
    <w:rsid w:val="0081553B"/>
    <w:rsid w:val="00816B3E"/>
    <w:rsid w:val="008229E9"/>
    <w:rsid w:val="00832FF4"/>
    <w:rsid w:val="008478F7"/>
    <w:rsid w:val="00861722"/>
    <w:rsid w:val="008624B0"/>
    <w:rsid w:val="00863EF7"/>
    <w:rsid w:val="0086442B"/>
    <w:rsid w:val="008761D3"/>
    <w:rsid w:val="00876CF9"/>
    <w:rsid w:val="008818F1"/>
    <w:rsid w:val="00882CE7"/>
    <w:rsid w:val="00882DC8"/>
    <w:rsid w:val="008A6EAA"/>
    <w:rsid w:val="008C32EA"/>
    <w:rsid w:val="008C4163"/>
    <w:rsid w:val="008C41A2"/>
    <w:rsid w:val="008D2BAD"/>
    <w:rsid w:val="008D4AEB"/>
    <w:rsid w:val="008D6086"/>
    <w:rsid w:val="008E775F"/>
    <w:rsid w:val="008F2D21"/>
    <w:rsid w:val="008F3DC8"/>
    <w:rsid w:val="008F7BA1"/>
    <w:rsid w:val="00905CE3"/>
    <w:rsid w:val="00915E32"/>
    <w:rsid w:val="00916022"/>
    <w:rsid w:val="00916F51"/>
    <w:rsid w:val="00921419"/>
    <w:rsid w:val="00921879"/>
    <w:rsid w:val="00922447"/>
    <w:rsid w:val="009257F8"/>
    <w:rsid w:val="009436D3"/>
    <w:rsid w:val="00945BC2"/>
    <w:rsid w:val="00947219"/>
    <w:rsid w:val="00950DBC"/>
    <w:rsid w:val="00960E1D"/>
    <w:rsid w:val="00966B6A"/>
    <w:rsid w:val="009710C5"/>
    <w:rsid w:val="00972557"/>
    <w:rsid w:val="00977383"/>
    <w:rsid w:val="00977E8C"/>
    <w:rsid w:val="00980B0C"/>
    <w:rsid w:val="009900E6"/>
    <w:rsid w:val="009A0145"/>
    <w:rsid w:val="009A077A"/>
    <w:rsid w:val="009A14E9"/>
    <w:rsid w:val="009A1B59"/>
    <w:rsid w:val="009A35D8"/>
    <w:rsid w:val="009B1710"/>
    <w:rsid w:val="009B3E8B"/>
    <w:rsid w:val="009B4369"/>
    <w:rsid w:val="009C0EFC"/>
    <w:rsid w:val="009C5C31"/>
    <w:rsid w:val="009C6490"/>
    <w:rsid w:val="009D15DC"/>
    <w:rsid w:val="009D5645"/>
    <w:rsid w:val="009D783C"/>
    <w:rsid w:val="009E1165"/>
    <w:rsid w:val="009F175D"/>
    <w:rsid w:val="00A202F3"/>
    <w:rsid w:val="00A25938"/>
    <w:rsid w:val="00A27A8C"/>
    <w:rsid w:val="00A462BC"/>
    <w:rsid w:val="00A50496"/>
    <w:rsid w:val="00A50ADA"/>
    <w:rsid w:val="00A5202E"/>
    <w:rsid w:val="00A639E9"/>
    <w:rsid w:val="00A70C1E"/>
    <w:rsid w:val="00A7226F"/>
    <w:rsid w:val="00A76A8E"/>
    <w:rsid w:val="00A84FE6"/>
    <w:rsid w:val="00A87C61"/>
    <w:rsid w:val="00A9685E"/>
    <w:rsid w:val="00AA14EB"/>
    <w:rsid w:val="00AA75D5"/>
    <w:rsid w:val="00AB27EE"/>
    <w:rsid w:val="00AB4630"/>
    <w:rsid w:val="00AB7881"/>
    <w:rsid w:val="00AC4135"/>
    <w:rsid w:val="00AC6601"/>
    <w:rsid w:val="00AE36D2"/>
    <w:rsid w:val="00AE3E19"/>
    <w:rsid w:val="00AE5F6D"/>
    <w:rsid w:val="00AF15A2"/>
    <w:rsid w:val="00AF7415"/>
    <w:rsid w:val="00B01205"/>
    <w:rsid w:val="00B102F3"/>
    <w:rsid w:val="00B14A4F"/>
    <w:rsid w:val="00B24E58"/>
    <w:rsid w:val="00B37931"/>
    <w:rsid w:val="00B37B7F"/>
    <w:rsid w:val="00B55885"/>
    <w:rsid w:val="00B57DC8"/>
    <w:rsid w:val="00B637F2"/>
    <w:rsid w:val="00B668FD"/>
    <w:rsid w:val="00B71909"/>
    <w:rsid w:val="00B72CEE"/>
    <w:rsid w:val="00B73461"/>
    <w:rsid w:val="00B747B4"/>
    <w:rsid w:val="00B7633F"/>
    <w:rsid w:val="00B77257"/>
    <w:rsid w:val="00B821B8"/>
    <w:rsid w:val="00B84AD9"/>
    <w:rsid w:val="00B85B3A"/>
    <w:rsid w:val="00B8614A"/>
    <w:rsid w:val="00B954A4"/>
    <w:rsid w:val="00BB136B"/>
    <w:rsid w:val="00BB576F"/>
    <w:rsid w:val="00BB707D"/>
    <w:rsid w:val="00BC296A"/>
    <w:rsid w:val="00BD27B3"/>
    <w:rsid w:val="00BD3B9E"/>
    <w:rsid w:val="00BD3DDF"/>
    <w:rsid w:val="00BE0431"/>
    <w:rsid w:val="00BE0950"/>
    <w:rsid w:val="00BE2D95"/>
    <w:rsid w:val="00BF3E62"/>
    <w:rsid w:val="00BF4221"/>
    <w:rsid w:val="00BF5AE2"/>
    <w:rsid w:val="00C01D27"/>
    <w:rsid w:val="00C01E9B"/>
    <w:rsid w:val="00C1023D"/>
    <w:rsid w:val="00C20713"/>
    <w:rsid w:val="00C218B6"/>
    <w:rsid w:val="00C251B6"/>
    <w:rsid w:val="00C25FB1"/>
    <w:rsid w:val="00C31DF0"/>
    <w:rsid w:val="00C3598E"/>
    <w:rsid w:val="00C36DFF"/>
    <w:rsid w:val="00C53868"/>
    <w:rsid w:val="00C55056"/>
    <w:rsid w:val="00C63B44"/>
    <w:rsid w:val="00C64C05"/>
    <w:rsid w:val="00C82E3C"/>
    <w:rsid w:val="00C833C6"/>
    <w:rsid w:val="00C8792B"/>
    <w:rsid w:val="00C96FD7"/>
    <w:rsid w:val="00CA3167"/>
    <w:rsid w:val="00CC133F"/>
    <w:rsid w:val="00CC3B6B"/>
    <w:rsid w:val="00CC3E35"/>
    <w:rsid w:val="00CD3BA9"/>
    <w:rsid w:val="00CD416D"/>
    <w:rsid w:val="00CE672C"/>
    <w:rsid w:val="00CE72CE"/>
    <w:rsid w:val="00CF12E8"/>
    <w:rsid w:val="00CF156B"/>
    <w:rsid w:val="00CF2508"/>
    <w:rsid w:val="00D024E2"/>
    <w:rsid w:val="00D02F08"/>
    <w:rsid w:val="00D06298"/>
    <w:rsid w:val="00D06941"/>
    <w:rsid w:val="00D073F1"/>
    <w:rsid w:val="00D159BF"/>
    <w:rsid w:val="00D1657C"/>
    <w:rsid w:val="00D2185A"/>
    <w:rsid w:val="00D43FBC"/>
    <w:rsid w:val="00D47D9D"/>
    <w:rsid w:val="00D553B1"/>
    <w:rsid w:val="00D57B7C"/>
    <w:rsid w:val="00D6367D"/>
    <w:rsid w:val="00D716ED"/>
    <w:rsid w:val="00D72BC9"/>
    <w:rsid w:val="00D768A6"/>
    <w:rsid w:val="00D77BD4"/>
    <w:rsid w:val="00D825EF"/>
    <w:rsid w:val="00D867F2"/>
    <w:rsid w:val="00D904E2"/>
    <w:rsid w:val="00D967B8"/>
    <w:rsid w:val="00D979B8"/>
    <w:rsid w:val="00DA1289"/>
    <w:rsid w:val="00DA5B91"/>
    <w:rsid w:val="00DA5E34"/>
    <w:rsid w:val="00DC0395"/>
    <w:rsid w:val="00DC0E66"/>
    <w:rsid w:val="00DC256C"/>
    <w:rsid w:val="00DC543C"/>
    <w:rsid w:val="00DC5C8B"/>
    <w:rsid w:val="00DD1080"/>
    <w:rsid w:val="00DD50F7"/>
    <w:rsid w:val="00DD59A4"/>
    <w:rsid w:val="00DD5E97"/>
    <w:rsid w:val="00DE4457"/>
    <w:rsid w:val="00DE4CEA"/>
    <w:rsid w:val="00DE565D"/>
    <w:rsid w:val="00DE7F18"/>
    <w:rsid w:val="00DF6AD8"/>
    <w:rsid w:val="00E00403"/>
    <w:rsid w:val="00E23256"/>
    <w:rsid w:val="00E248AB"/>
    <w:rsid w:val="00E33DF0"/>
    <w:rsid w:val="00E35455"/>
    <w:rsid w:val="00E432E8"/>
    <w:rsid w:val="00E435C4"/>
    <w:rsid w:val="00E43DF8"/>
    <w:rsid w:val="00E46161"/>
    <w:rsid w:val="00E55860"/>
    <w:rsid w:val="00E57431"/>
    <w:rsid w:val="00E631FD"/>
    <w:rsid w:val="00E65974"/>
    <w:rsid w:val="00E67628"/>
    <w:rsid w:val="00E679DA"/>
    <w:rsid w:val="00E73218"/>
    <w:rsid w:val="00E77201"/>
    <w:rsid w:val="00E86810"/>
    <w:rsid w:val="00E90DD3"/>
    <w:rsid w:val="00E91B85"/>
    <w:rsid w:val="00E92C8B"/>
    <w:rsid w:val="00E94180"/>
    <w:rsid w:val="00E96F09"/>
    <w:rsid w:val="00EA44D3"/>
    <w:rsid w:val="00EB1C91"/>
    <w:rsid w:val="00ED12D8"/>
    <w:rsid w:val="00ED3C6A"/>
    <w:rsid w:val="00ED4B0C"/>
    <w:rsid w:val="00ED7651"/>
    <w:rsid w:val="00ED7E67"/>
    <w:rsid w:val="00EE74CD"/>
    <w:rsid w:val="00EF45CD"/>
    <w:rsid w:val="00F01A5C"/>
    <w:rsid w:val="00F24067"/>
    <w:rsid w:val="00F3148E"/>
    <w:rsid w:val="00F35D00"/>
    <w:rsid w:val="00F40E9E"/>
    <w:rsid w:val="00F4157D"/>
    <w:rsid w:val="00F425DD"/>
    <w:rsid w:val="00F459D5"/>
    <w:rsid w:val="00F46CBC"/>
    <w:rsid w:val="00F470D4"/>
    <w:rsid w:val="00F54F4A"/>
    <w:rsid w:val="00F55C6C"/>
    <w:rsid w:val="00F57BF0"/>
    <w:rsid w:val="00F8392D"/>
    <w:rsid w:val="00F850DD"/>
    <w:rsid w:val="00F86ED0"/>
    <w:rsid w:val="00F87066"/>
    <w:rsid w:val="00F871F9"/>
    <w:rsid w:val="00F91408"/>
    <w:rsid w:val="00F91575"/>
    <w:rsid w:val="00F94336"/>
    <w:rsid w:val="00FA0890"/>
    <w:rsid w:val="00FA3056"/>
    <w:rsid w:val="00FB054E"/>
    <w:rsid w:val="00FB6E6E"/>
    <w:rsid w:val="00FC1C03"/>
    <w:rsid w:val="00FC1D41"/>
    <w:rsid w:val="00FC77E6"/>
    <w:rsid w:val="00FD2E24"/>
    <w:rsid w:val="00FE5474"/>
    <w:rsid w:val="00FE5599"/>
    <w:rsid w:val="00FF69E9"/>
    <w:rsid w:val="00FF7A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11"/>
    <o:shapelayout v:ext="edit">
      <o:idmap v:ext="edit" data="1,3,4,5,6,7"/>
      <o:rules v:ext="edit">
        <o:r id="V:Rule1" type="arc" idref="#_x0000_s1173"/>
        <o:r id="V:Rule2" type="arc" idref="#_x0000_s1714"/>
        <o:r id="V:Rule3" type="arc" idref="#_x0000_s1730"/>
        <o:r id="V:Rule4" type="arc" idref="#_x0000_s1747"/>
        <o:r id="V:Rule5" type="arc" idref="#_x0000_s1772"/>
        <o:r id="V:Rule6" type="arc" idref="#_x0000_s1928"/>
        <o:r id="V:Rule7" type="arc" idref="#_x0000_s1929"/>
        <o:r id="V:Rule8" type="arc" idref="#_x0000_s1933"/>
        <o:r id="V:Rule9" type="arc" idref="#_x0000_s1934"/>
        <o:r id="V:Rule10" type="arc" idref="#_x0000_s1935"/>
        <o:r id="V:Rule11" type="arc" idref="#_x0000_s1936"/>
        <o:r id="V:Rule12" type="arc" idref="#_x0000_s3252"/>
        <o:r id="V:Rule13" type="arc" idref="#_x0000_s3295"/>
        <o:r id="V:Rule14" type="arc" idref="#_x0000_s3540"/>
        <o:r id="V:Rule15" type="arc" idref="#_x0000_s3619"/>
        <o:r id="V:Rule16" type="arc" idref="#_x0000_s3651"/>
        <o:r id="V:Rule17" type="arc" idref="#_x0000_s4319"/>
        <o:r id="V:Rule18" type="arc" idref="#_x0000_s4322"/>
        <o:r id="V:Rule19" type="arc" idref="#_x0000_s4325"/>
        <o:r id="V:Rule20" type="arc" idref="#_x0000_s4358"/>
        <o:r id="V:Rule21" type="arc" idref="#_x0000_s4384"/>
        <o:r id="V:Rule22" type="arc" idref="#_x0000_s8025"/>
        <o:r id="V:Rule23" type="arc" idref="#_x0000_s8026"/>
        <o:r id="V:Rule24" type="arc" idref="#_x0000_s8038"/>
        <o:r id="V:Rule25" type="arc" idref="#_x0000_s8039"/>
        <o:r id="V:Rule26" type="callout" idref="#_x0000_s5574"/>
        <o:r id="V:Rule27" type="callout" idref="#_x0000_s5605"/>
        <o:r id="V:Rule28" type="callout" idref="#_x0000_s5639"/>
        <o:r id="V:Rule29" type="callout" idref="#_x0000_s5640"/>
        <o:r id="V:Rule30" type="callout" idref="#_x0000_s5641"/>
        <o:r id="V:Rule31" type="arc" idref="#_x0000_s6961"/>
        <o:r id="V:Rule32" type="arc" idref="#_x0000_s6962"/>
        <o:r id="V:Rule33" type="arc" idref="#_x0000_s6963"/>
      </o:rules>
    </o:shapelayout>
  </w:shapeDefaults>
  <w:decimalSymbol w:val=","/>
  <w:listSeparator w:val=";"/>
  <w15:docId w15:val="{EA6A81CD-9E38-4A30-8F7D-77BC86AB70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E2DBE"/>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yle5">
    <w:name w:val="Style5"/>
    <w:basedOn w:val="a"/>
    <w:uiPriority w:val="99"/>
    <w:rsid w:val="006E7701"/>
    <w:pPr>
      <w:widowControl w:val="0"/>
      <w:autoSpaceDE w:val="0"/>
      <w:autoSpaceDN w:val="0"/>
      <w:adjustRightInd w:val="0"/>
    </w:pPr>
    <w:rPr>
      <w:rFonts w:ascii="Bookman Old Style" w:hAnsi="Bookman Old Style"/>
    </w:rPr>
  </w:style>
  <w:style w:type="character" w:customStyle="1" w:styleId="FontStyle18">
    <w:name w:val="Font Style18"/>
    <w:basedOn w:val="a0"/>
    <w:uiPriority w:val="99"/>
    <w:rsid w:val="006E7701"/>
    <w:rPr>
      <w:rFonts w:ascii="Bookman Old Style" w:hAnsi="Bookman Old Style" w:cs="Bookman Old Style"/>
      <w:sz w:val="18"/>
      <w:szCs w:val="18"/>
    </w:rPr>
  </w:style>
  <w:style w:type="character" w:customStyle="1" w:styleId="FontStyle19">
    <w:name w:val="Font Style19"/>
    <w:basedOn w:val="a0"/>
    <w:uiPriority w:val="99"/>
    <w:rsid w:val="006E7701"/>
    <w:rPr>
      <w:rFonts w:ascii="Bookman Old Style" w:hAnsi="Bookman Old Style" w:cs="Bookman Old Style"/>
      <w:i/>
      <w:iCs/>
      <w:sz w:val="18"/>
      <w:szCs w:val="18"/>
    </w:rPr>
  </w:style>
  <w:style w:type="paragraph" w:styleId="a3">
    <w:name w:val="Balloon Text"/>
    <w:basedOn w:val="a"/>
    <w:link w:val="a4"/>
    <w:uiPriority w:val="99"/>
    <w:semiHidden/>
    <w:unhideWhenUsed/>
    <w:rsid w:val="006E7701"/>
    <w:rPr>
      <w:rFonts w:ascii="Tahoma" w:hAnsi="Tahoma" w:cs="Tahoma"/>
      <w:sz w:val="16"/>
      <w:szCs w:val="16"/>
    </w:rPr>
  </w:style>
  <w:style w:type="character" w:customStyle="1" w:styleId="a4">
    <w:name w:val="Текст выноски Знак"/>
    <w:basedOn w:val="a0"/>
    <w:link w:val="a3"/>
    <w:uiPriority w:val="99"/>
    <w:semiHidden/>
    <w:rsid w:val="006E7701"/>
    <w:rPr>
      <w:rFonts w:ascii="Tahoma" w:eastAsia="Times New Roman" w:hAnsi="Tahoma" w:cs="Tahoma"/>
      <w:sz w:val="16"/>
      <w:szCs w:val="16"/>
      <w:lang w:eastAsia="ru-RU"/>
    </w:rPr>
  </w:style>
  <w:style w:type="paragraph" w:styleId="a5">
    <w:name w:val="List Paragraph"/>
    <w:basedOn w:val="a"/>
    <w:uiPriority w:val="34"/>
    <w:qFormat/>
    <w:rsid w:val="008F7BA1"/>
    <w:pPr>
      <w:ind w:left="720"/>
      <w:contextualSpacing/>
    </w:pPr>
  </w:style>
  <w:style w:type="character" w:styleId="a6">
    <w:name w:val="Placeholder Text"/>
    <w:basedOn w:val="a0"/>
    <w:uiPriority w:val="99"/>
    <w:semiHidden/>
    <w:rsid w:val="00ED4B0C"/>
    <w:rPr>
      <w:color w:val="808080"/>
    </w:rPr>
  </w:style>
  <w:style w:type="paragraph" w:styleId="a7">
    <w:name w:val="header"/>
    <w:basedOn w:val="a"/>
    <w:link w:val="a8"/>
    <w:rsid w:val="00056E7E"/>
    <w:pPr>
      <w:tabs>
        <w:tab w:val="center" w:pos="4677"/>
        <w:tab w:val="right" w:pos="9355"/>
      </w:tabs>
    </w:pPr>
  </w:style>
  <w:style w:type="character" w:customStyle="1" w:styleId="a8">
    <w:name w:val="Верхний колонтитул Знак"/>
    <w:basedOn w:val="a0"/>
    <w:link w:val="a7"/>
    <w:rsid w:val="00056E7E"/>
    <w:rPr>
      <w:rFonts w:ascii="Times New Roman" w:eastAsia="Times New Roman" w:hAnsi="Times New Roman" w:cs="Times New Roman"/>
      <w:sz w:val="24"/>
      <w:szCs w:val="24"/>
      <w:lang w:eastAsia="ru-RU"/>
    </w:rPr>
  </w:style>
  <w:style w:type="character" w:styleId="a9">
    <w:name w:val="page number"/>
    <w:basedOn w:val="a0"/>
    <w:rsid w:val="00056E7E"/>
  </w:style>
  <w:style w:type="paragraph" w:customStyle="1" w:styleId="21">
    <w:name w:val="Основной текст 21"/>
    <w:basedOn w:val="a"/>
    <w:rsid w:val="003B75C2"/>
    <w:pPr>
      <w:overflowPunct w:val="0"/>
      <w:autoSpaceDE w:val="0"/>
      <w:autoSpaceDN w:val="0"/>
      <w:adjustRightInd w:val="0"/>
      <w:ind w:firstLine="720"/>
      <w:textAlignment w:val="baseline"/>
    </w:pPr>
    <w:rPr>
      <w:sz w:val="28"/>
      <w:szCs w:val="20"/>
    </w:rPr>
  </w:style>
  <w:style w:type="paragraph" w:customStyle="1" w:styleId="22">
    <w:name w:val="Основной текст 22"/>
    <w:basedOn w:val="a"/>
    <w:rsid w:val="00807AE2"/>
    <w:pPr>
      <w:overflowPunct w:val="0"/>
      <w:autoSpaceDE w:val="0"/>
      <w:autoSpaceDN w:val="0"/>
      <w:adjustRightInd w:val="0"/>
      <w:ind w:firstLine="720"/>
      <w:textAlignment w:val="baseline"/>
    </w:pPr>
    <w:rPr>
      <w:sz w:val="28"/>
      <w:szCs w:val="20"/>
    </w:rPr>
  </w:style>
  <w:style w:type="table" w:styleId="aa">
    <w:name w:val="Table Grid"/>
    <w:basedOn w:val="a1"/>
    <w:rsid w:val="00AC66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footer"/>
    <w:basedOn w:val="a"/>
    <w:link w:val="ac"/>
    <w:uiPriority w:val="99"/>
    <w:unhideWhenUsed/>
    <w:rsid w:val="00B01205"/>
    <w:pPr>
      <w:tabs>
        <w:tab w:val="center" w:pos="4677"/>
        <w:tab w:val="right" w:pos="9355"/>
      </w:tabs>
    </w:pPr>
  </w:style>
  <w:style w:type="character" w:customStyle="1" w:styleId="ac">
    <w:name w:val="Нижний колонтитул Знак"/>
    <w:basedOn w:val="a0"/>
    <w:link w:val="ab"/>
    <w:uiPriority w:val="99"/>
    <w:rsid w:val="00B01205"/>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1233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7.bin"/><Relationship Id="rId671" Type="http://schemas.openxmlformats.org/officeDocument/2006/relationships/oleObject" Target="embeddings/oleObject326.bin"/><Relationship Id="rId769" Type="http://schemas.openxmlformats.org/officeDocument/2006/relationships/image" Target="media/image383.wmf"/><Relationship Id="rId976" Type="http://schemas.openxmlformats.org/officeDocument/2006/relationships/oleObject" Target="embeddings/oleObject471.bin"/><Relationship Id="rId21" Type="http://schemas.openxmlformats.org/officeDocument/2006/relationships/image" Target="media/image13.png"/><Relationship Id="rId324" Type="http://schemas.openxmlformats.org/officeDocument/2006/relationships/oleObject" Target="embeddings/oleObject152.bin"/><Relationship Id="rId531" Type="http://schemas.openxmlformats.org/officeDocument/2006/relationships/image" Target="media/image263.wmf"/><Relationship Id="rId629" Type="http://schemas.openxmlformats.org/officeDocument/2006/relationships/image" Target="media/image312.wmf"/><Relationship Id="rId170" Type="http://schemas.openxmlformats.org/officeDocument/2006/relationships/oleObject" Target="embeddings/oleObject69.bin"/><Relationship Id="rId836" Type="http://schemas.openxmlformats.org/officeDocument/2006/relationships/image" Target="media/image415.wmf"/><Relationship Id="rId1021" Type="http://schemas.openxmlformats.org/officeDocument/2006/relationships/image" Target="media/image509.wmf"/><Relationship Id="rId1119" Type="http://schemas.openxmlformats.org/officeDocument/2006/relationships/image" Target="media/image556.wmf"/><Relationship Id="rId268" Type="http://schemas.openxmlformats.org/officeDocument/2006/relationships/image" Target="media/image138.wmf"/><Relationship Id="rId475" Type="http://schemas.openxmlformats.org/officeDocument/2006/relationships/oleObject" Target="embeddings/oleObject229.bin"/><Relationship Id="rId682" Type="http://schemas.openxmlformats.org/officeDocument/2006/relationships/image" Target="media/image340.wmf"/><Relationship Id="rId903" Type="http://schemas.openxmlformats.org/officeDocument/2006/relationships/oleObject" Target="embeddings/oleObject434.bin"/><Relationship Id="rId32" Type="http://schemas.openxmlformats.org/officeDocument/2006/relationships/image" Target="media/image22.wmf"/><Relationship Id="rId128" Type="http://schemas.openxmlformats.org/officeDocument/2006/relationships/image" Target="media/image69.png"/><Relationship Id="rId335" Type="http://schemas.openxmlformats.org/officeDocument/2006/relationships/oleObject" Target="embeddings/oleObject159.bin"/><Relationship Id="rId542" Type="http://schemas.openxmlformats.org/officeDocument/2006/relationships/image" Target="media/image269.wmf"/><Relationship Id="rId987" Type="http://schemas.openxmlformats.org/officeDocument/2006/relationships/image" Target="media/image492.wmf"/><Relationship Id="rId181" Type="http://schemas.openxmlformats.org/officeDocument/2006/relationships/image" Target="media/image98.wmf"/><Relationship Id="rId402" Type="http://schemas.openxmlformats.org/officeDocument/2006/relationships/image" Target="media/image201.wmf"/><Relationship Id="rId847" Type="http://schemas.openxmlformats.org/officeDocument/2006/relationships/oleObject" Target="embeddings/oleObject413.bin"/><Relationship Id="rId1032" Type="http://schemas.openxmlformats.org/officeDocument/2006/relationships/oleObject" Target="embeddings/oleObject499.bin"/><Relationship Id="rId279" Type="http://schemas.openxmlformats.org/officeDocument/2006/relationships/image" Target="media/image142.wmf"/><Relationship Id="rId486" Type="http://schemas.openxmlformats.org/officeDocument/2006/relationships/oleObject" Target="embeddings/oleObject235.bin"/><Relationship Id="rId693" Type="http://schemas.openxmlformats.org/officeDocument/2006/relationships/oleObject" Target="embeddings/oleObject337.bin"/><Relationship Id="rId707" Type="http://schemas.openxmlformats.org/officeDocument/2006/relationships/oleObject" Target="embeddings/oleObject345.bin"/><Relationship Id="rId914" Type="http://schemas.openxmlformats.org/officeDocument/2006/relationships/image" Target="media/image456.wmf"/><Relationship Id="rId43" Type="http://schemas.openxmlformats.org/officeDocument/2006/relationships/oleObject" Target="embeddings/oleObject8.bin"/><Relationship Id="rId139" Type="http://schemas.openxmlformats.org/officeDocument/2006/relationships/image" Target="media/image77.gif"/><Relationship Id="rId346" Type="http://schemas.openxmlformats.org/officeDocument/2006/relationships/image" Target="media/image173.wmf"/><Relationship Id="rId553" Type="http://schemas.openxmlformats.org/officeDocument/2006/relationships/oleObject" Target="embeddings/oleObject270.bin"/><Relationship Id="rId760" Type="http://schemas.openxmlformats.org/officeDocument/2006/relationships/oleObject" Target="embeddings/oleObject371.bin"/><Relationship Id="rId998" Type="http://schemas.openxmlformats.org/officeDocument/2006/relationships/oleObject" Target="embeddings/oleObject482.bin"/><Relationship Id="rId192" Type="http://schemas.openxmlformats.org/officeDocument/2006/relationships/oleObject" Target="embeddings/oleObject81.bin"/><Relationship Id="rId206" Type="http://schemas.openxmlformats.org/officeDocument/2006/relationships/oleObject" Target="embeddings/oleObject91.bin"/><Relationship Id="rId413" Type="http://schemas.openxmlformats.org/officeDocument/2006/relationships/image" Target="media/image206.wmf"/><Relationship Id="rId858" Type="http://schemas.microsoft.com/office/2007/relationships/hdphoto" Target="media/hdphoto8.wdp"/><Relationship Id="rId1043" Type="http://schemas.openxmlformats.org/officeDocument/2006/relationships/image" Target="media/image520.wmf"/><Relationship Id="rId497" Type="http://schemas.openxmlformats.org/officeDocument/2006/relationships/oleObject" Target="embeddings/oleObject241.bin"/><Relationship Id="rId620" Type="http://schemas.openxmlformats.org/officeDocument/2006/relationships/oleObject" Target="embeddings/oleObject303.bin"/><Relationship Id="rId718" Type="http://schemas.openxmlformats.org/officeDocument/2006/relationships/image" Target="media/image357.wmf"/><Relationship Id="rId925" Type="http://schemas.openxmlformats.org/officeDocument/2006/relationships/oleObject" Target="embeddings/oleObject445.bin"/><Relationship Id="rId357" Type="http://schemas.openxmlformats.org/officeDocument/2006/relationships/oleObject" Target="embeddings/oleObject170.bin"/><Relationship Id="rId1110" Type="http://schemas.openxmlformats.org/officeDocument/2006/relationships/oleObject" Target="embeddings/oleObject539.bin"/><Relationship Id="rId54" Type="http://schemas.openxmlformats.org/officeDocument/2006/relationships/image" Target="media/image33.wmf"/><Relationship Id="rId217" Type="http://schemas.openxmlformats.org/officeDocument/2006/relationships/image" Target="media/image113.wmf"/><Relationship Id="rId564" Type="http://schemas.openxmlformats.org/officeDocument/2006/relationships/image" Target="media/image280.wmf"/><Relationship Id="rId771" Type="http://schemas.openxmlformats.org/officeDocument/2006/relationships/image" Target="media/image384.wmf"/><Relationship Id="rId869" Type="http://schemas.openxmlformats.org/officeDocument/2006/relationships/image" Target="media/image434.wmf"/><Relationship Id="rId424" Type="http://schemas.openxmlformats.org/officeDocument/2006/relationships/oleObject" Target="embeddings/oleObject204.bin"/><Relationship Id="rId631" Type="http://schemas.openxmlformats.org/officeDocument/2006/relationships/image" Target="media/image313.wmf"/><Relationship Id="rId729" Type="http://schemas.openxmlformats.org/officeDocument/2006/relationships/oleObject" Target="embeddings/oleObject356.bin"/><Relationship Id="rId1054" Type="http://schemas.openxmlformats.org/officeDocument/2006/relationships/oleObject" Target="embeddings/oleObject509.bin"/><Relationship Id="rId270" Type="http://schemas.openxmlformats.org/officeDocument/2006/relationships/image" Target="media/image139.wmf"/><Relationship Id="rId936" Type="http://schemas.openxmlformats.org/officeDocument/2006/relationships/oleObject" Target="embeddings/oleObject451.bin"/><Relationship Id="rId1121" Type="http://schemas.openxmlformats.org/officeDocument/2006/relationships/image" Target="media/image557.wmf"/><Relationship Id="rId65" Type="http://schemas.openxmlformats.org/officeDocument/2006/relationships/oleObject" Target="embeddings/oleObject19.bin"/><Relationship Id="rId130" Type="http://schemas.openxmlformats.org/officeDocument/2006/relationships/image" Target="media/image71.wmf"/><Relationship Id="rId368" Type="http://schemas.openxmlformats.org/officeDocument/2006/relationships/image" Target="media/image184.wmf"/><Relationship Id="rId575" Type="http://schemas.openxmlformats.org/officeDocument/2006/relationships/oleObject" Target="embeddings/oleObject280.bin"/><Relationship Id="rId782" Type="http://schemas.openxmlformats.org/officeDocument/2006/relationships/oleObject" Target="embeddings/oleObject380.bin"/><Relationship Id="rId228" Type="http://schemas.openxmlformats.org/officeDocument/2006/relationships/oleObject" Target="embeddings/oleObject101.bin"/><Relationship Id="rId435" Type="http://schemas.openxmlformats.org/officeDocument/2006/relationships/oleObject" Target="embeddings/oleObject209.bin"/><Relationship Id="rId642" Type="http://schemas.microsoft.com/office/2007/relationships/hdphoto" Target="media/hdphoto4.wdp"/><Relationship Id="rId1065" Type="http://schemas.openxmlformats.org/officeDocument/2006/relationships/oleObject" Target="embeddings/oleObject515.bin"/><Relationship Id="rId281" Type="http://schemas.openxmlformats.org/officeDocument/2006/relationships/oleObject" Target="embeddings/oleObject130.bin"/><Relationship Id="rId502" Type="http://schemas.openxmlformats.org/officeDocument/2006/relationships/image" Target="media/image249.wmf"/><Relationship Id="rId947" Type="http://schemas.openxmlformats.org/officeDocument/2006/relationships/image" Target="media/image472.wmf"/><Relationship Id="rId1132" Type="http://schemas.openxmlformats.org/officeDocument/2006/relationships/image" Target="media/image563.wmf"/><Relationship Id="rId76" Type="http://schemas.openxmlformats.org/officeDocument/2006/relationships/image" Target="media/image44.wmf"/><Relationship Id="rId141" Type="http://schemas.openxmlformats.org/officeDocument/2006/relationships/oleObject" Target="embeddings/oleObject54.bin"/><Relationship Id="rId379" Type="http://schemas.openxmlformats.org/officeDocument/2006/relationships/oleObject" Target="embeddings/oleObject181.bin"/><Relationship Id="rId586" Type="http://schemas.openxmlformats.org/officeDocument/2006/relationships/oleObject" Target="embeddings/oleObject287.bin"/><Relationship Id="rId793" Type="http://schemas.openxmlformats.org/officeDocument/2006/relationships/image" Target="media/image395.wmf"/><Relationship Id="rId807" Type="http://schemas.openxmlformats.org/officeDocument/2006/relationships/oleObject" Target="embeddings/oleObject393.bin"/><Relationship Id="rId7" Type="http://schemas.openxmlformats.org/officeDocument/2006/relationships/endnotes" Target="endnotes.xml"/><Relationship Id="rId239" Type="http://schemas.openxmlformats.org/officeDocument/2006/relationships/oleObject" Target="embeddings/oleObject107.bin"/><Relationship Id="rId446" Type="http://schemas.openxmlformats.org/officeDocument/2006/relationships/image" Target="media/image223.wmf"/><Relationship Id="rId653" Type="http://schemas.openxmlformats.org/officeDocument/2006/relationships/oleObject" Target="embeddings/oleObject317.bin"/><Relationship Id="rId1076" Type="http://schemas.openxmlformats.org/officeDocument/2006/relationships/image" Target="media/image536.wmf"/><Relationship Id="rId292" Type="http://schemas.openxmlformats.org/officeDocument/2006/relationships/oleObject" Target="embeddings/oleObject136.bin"/><Relationship Id="rId306" Type="http://schemas.openxmlformats.org/officeDocument/2006/relationships/oleObject" Target="embeddings/oleObject143.bin"/><Relationship Id="rId860" Type="http://schemas.microsoft.com/office/2007/relationships/hdphoto" Target="media/hdphoto9.wdp"/><Relationship Id="rId958" Type="http://schemas.openxmlformats.org/officeDocument/2006/relationships/oleObject" Target="embeddings/oleObject462.bin"/><Relationship Id="rId1143" Type="http://schemas.openxmlformats.org/officeDocument/2006/relationships/oleObject" Target="embeddings/oleObject555.bin"/><Relationship Id="rId87" Type="http://schemas.openxmlformats.org/officeDocument/2006/relationships/oleObject" Target="embeddings/oleObject30.bin"/><Relationship Id="rId513" Type="http://schemas.openxmlformats.org/officeDocument/2006/relationships/image" Target="media/image254.wmf"/><Relationship Id="rId597" Type="http://schemas.openxmlformats.org/officeDocument/2006/relationships/image" Target="media/image295.wmf"/><Relationship Id="rId720" Type="http://schemas.openxmlformats.org/officeDocument/2006/relationships/image" Target="media/image358.wmf"/><Relationship Id="rId818" Type="http://schemas.openxmlformats.org/officeDocument/2006/relationships/image" Target="media/image407.wmf"/><Relationship Id="rId152" Type="http://schemas.openxmlformats.org/officeDocument/2006/relationships/oleObject" Target="embeddings/oleObject60.bin"/><Relationship Id="rId457" Type="http://schemas.openxmlformats.org/officeDocument/2006/relationships/oleObject" Target="embeddings/oleObject220.bin"/><Relationship Id="rId1003" Type="http://schemas.openxmlformats.org/officeDocument/2006/relationships/image" Target="media/image500.wmf"/><Relationship Id="rId1087" Type="http://schemas.openxmlformats.org/officeDocument/2006/relationships/oleObject" Target="embeddings/oleObject526.bin"/><Relationship Id="rId664" Type="http://schemas.openxmlformats.org/officeDocument/2006/relationships/image" Target="media/image331.wmf"/><Relationship Id="rId871" Type="http://schemas.openxmlformats.org/officeDocument/2006/relationships/image" Target="media/image435.wmf"/><Relationship Id="rId969" Type="http://schemas.openxmlformats.org/officeDocument/2006/relationships/image" Target="media/image483.wmf"/><Relationship Id="rId14" Type="http://schemas.openxmlformats.org/officeDocument/2006/relationships/image" Target="media/image7.png"/><Relationship Id="rId317" Type="http://schemas.openxmlformats.org/officeDocument/2006/relationships/image" Target="media/image160.wmf"/><Relationship Id="rId524" Type="http://schemas.openxmlformats.org/officeDocument/2006/relationships/oleObject" Target="embeddings/oleObject256.bin"/><Relationship Id="rId731" Type="http://schemas.openxmlformats.org/officeDocument/2006/relationships/image" Target="media/image364.wmf"/><Relationship Id="rId1154" Type="http://schemas.microsoft.com/office/2007/relationships/hdphoto" Target="media/hdphoto14.wdp"/><Relationship Id="rId98" Type="http://schemas.openxmlformats.org/officeDocument/2006/relationships/oleObject" Target="embeddings/oleObject37.bin"/><Relationship Id="rId163" Type="http://schemas.openxmlformats.org/officeDocument/2006/relationships/image" Target="media/image89.wmf"/><Relationship Id="rId370" Type="http://schemas.openxmlformats.org/officeDocument/2006/relationships/image" Target="media/image185.wmf"/><Relationship Id="rId829" Type="http://schemas.openxmlformats.org/officeDocument/2006/relationships/oleObject" Target="embeddings/oleObject404.bin"/><Relationship Id="rId1014" Type="http://schemas.openxmlformats.org/officeDocument/2006/relationships/oleObject" Target="embeddings/oleObject490.bin"/><Relationship Id="rId230" Type="http://schemas.openxmlformats.org/officeDocument/2006/relationships/oleObject" Target="embeddings/oleObject102.bin"/><Relationship Id="rId468" Type="http://schemas.openxmlformats.org/officeDocument/2006/relationships/image" Target="media/image234.wmf"/><Relationship Id="rId675" Type="http://schemas.openxmlformats.org/officeDocument/2006/relationships/oleObject" Target="embeddings/oleObject328.bin"/><Relationship Id="rId882" Type="http://schemas.openxmlformats.org/officeDocument/2006/relationships/image" Target="media/image440.wmf"/><Relationship Id="rId1098" Type="http://schemas.openxmlformats.org/officeDocument/2006/relationships/oleObject" Target="embeddings/oleObject532.bin"/><Relationship Id="rId25" Type="http://schemas.openxmlformats.org/officeDocument/2006/relationships/image" Target="media/image17.png"/><Relationship Id="rId328" Type="http://schemas.openxmlformats.org/officeDocument/2006/relationships/oleObject" Target="embeddings/oleObject156.bin"/><Relationship Id="rId535" Type="http://schemas.openxmlformats.org/officeDocument/2006/relationships/image" Target="media/image265.wmf"/><Relationship Id="rId742" Type="http://schemas.openxmlformats.org/officeDocument/2006/relationships/oleObject" Target="embeddings/oleObject362.bin"/><Relationship Id="rId174" Type="http://schemas.openxmlformats.org/officeDocument/2006/relationships/image" Target="media/image95.wmf"/><Relationship Id="rId381" Type="http://schemas.openxmlformats.org/officeDocument/2006/relationships/oleObject" Target="embeddings/oleObject182.bin"/><Relationship Id="rId602" Type="http://schemas.openxmlformats.org/officeDocument/2006/relationships/oleObject" Target="embeddings/oleObject294.bin"/><Relationship Id="rId1025" Type="http://schemas.openxmlformats.org/officeDocument/2006/relationships/image" Target="media/image511.wmf"/><Relationship Id="rId241" Type="http://schemas.openxmlformats.org/officeDocument/2006/relationships/oleObject" Target="embeddings/oleObject108.bin"/><Relationship Id="rId479" Type="http://schemas.openxmlformats.org/officeDocument/2006/relationships/oleObject" Target="embeddings/oleObject231.bin"/><Relationship Id="rId686" Type="http://schemas.openxmlformats.org/officeDocument/2006/relationships/image" Target="media/image342.wmf"/><Relationship Id="rId893" Type="http://schemas.openxmlformats.org/officeDocument/2006/relationships/oleObject" Target="embeddings/oleObject429.bin"/><Relationship Id="rId907" Type="http://schemas.openxmlformats.org/officeDocument/2006/relationships/oleObject" Target="embeddings/oleObject436.bin"/><Relationship Id="rId36" Type="http://schemas.openxmlformats.org/officeDocument/2006/relationships/image" Target="media/image24.wmf"/><Relationship Id="rId339" Type="http://schemas.openxmlformats.org/officeDocument/2006/relationships/oleObject" Target="embeddings/oleObject161.bin"/><Relationship Id="rId546" Type="http://schemas.openxmlformats.org/officeDocument/2006/relationships/image" Target="media/image271.wmf"/><Relationship Id="rId753" Type="http://schemas.openxmlformats.org/officeDocument/2006/relationships/image" Target="media/image375.wmf"/><Relationship Id="rId101" Type="http://schemas.openxmlformats.org/officeDocument/2006/relationships/oleObject" Target="embeddings/oleObject39.bin"/><Relationship Id="rId185" Type="http://schemas.openxmlformats.org/officeDocument/2006/relationships/image" Target="media/image100.wmf"/><Relationship Id="rId406" Type="http://schemas.openxmlformats.org/officeDocument/2006/relationships/image" Target="media/image203.wmf"/><Relationship Id="rId960" Type="http://schemas.openxmlformats.org/officeDocument/2006/relationships/oleObject" Target="embeddings/oleObject463.bin"/><Relationship Id="rId1036" Type="http://schemas.openxmlformats.org/officeDocument/2006/relationships/oleObject" Target="embeddings/oleObject501.bin"/><Relationship Id="rId392" Type="http://schemas.openxmlformats.org/officeDocument/2006/relationships/image" Target="media/image196.wmf"/><Relationship Id="rId613" Type="http://schemas.openxmlformats.org/officeDocument/2006/relationships/image" Target="media/image304.wmf"/><Relationship Id="rId697" Type="http://schemas.openxmlformats.org/officeDocument/2006/relationships/oleObject" Target="embeddings/oleObject339.bin"/><Relationship Id="rId820" Type="http://schemas.openxmlformats.org/officeDocument/2006/relationships/image" Target="media/image408.wmf"/><Relationship Id="rId918" Type="http://schemas.openxmlformats.org/officeDocument/2006/relationships/image" Target="media/image458.wmf"/><Relationship Id="rId252" Type="http://schemas.openxmlformats.org/officeDocument/2006/relationships/image" Target="media/image130.gif"/><Relationship Id="rId1103" Type="http://schemas.openxmlformats.org/officeDocument/2006/relationships/image" Target="media/image549.wmf"/><Relationship Id="rId47" Type="http://schemas.openxmlformats.org/officeDocument/2006/relationships/oleObject" Target="embeddings/oleObject10.bin"/><Relationship Id="rId112" Type="http://schemas.openxmlformats.org/officeDocument/2006/relationships/image" Target="media/image59.wmf"/><Relationship Id="rId557" Type="http://schemas.openxmlformats.org/officeDocument/2006/relationships/oleObject" Target="embeddings/oleObject272.bin"/><Relationship Id="rId764" Type="http://schemas.microsoft.com/office/2007/relationships/hdphoto" Target="media/hdphoto6.wdp"/><Relationship Id="rId971" Type="http://schemas.openxmlformats.org/officeDocument/2006/relationships/image" Target="media/image484.wmf"/><Relationship Id="rId196" Type="http://schemas.openxmlformats.org/officeDocument/2006/relationships/oleObject" Target="embeddings/oleObject84.bin"/><Relationship Id="rId417" Type="http://schemas.openxmlformats.org/officeDocument/2006/relationships/image" Target="media/image208.wmf"/><Relationship Id="rId624" Type="http://schemas.openxmlformats.org/officeDocument/2006/relationships/oleObject" Target="embeddings/oleObject305.bin"/><Relationship Id="rId831" Type="http://schemas.openxmlformats.org/officeDocument/2006/relationships/oleObject" Target="embeddings/oleObject405.bin"/><Relationship Id="rId1047" Type="http://schemas.openxmlformats.org/officeDocument/2006/relationships/image" Target="media/image522.wmf"/><Relationship Id="rId263" Type="http://schemas.openxmlformats.org/officeDocument/2006/relationships/image" Target="media/image136.wmf"/><Relationship Id="rId470" Type="http://schemas.openxmlformats.org/officeDocument/2006/relationships/image" Target="media/image235.wmf"/><Relationship Id="rId929" Type="http://schemas.openxmlformats.org/officeDocument/2006/relationships/oleObject" Target="embeddings/oleObject447.bin"/><Relationship Id="rId1114" Type="http://schemas.openxmlformats.org/officeDocument/2006/relationships/oleObject" Target="embeddings/oleObject541.bin"/><Relationship Id="rId58" Type="http://schemas.openxmlformats.org/officeDocument/2006/relationships/image" Target="media/image35.wmf"/><Relationship Id="rId123" Type="http://schemas.openxmlformats.org/officeDocument/2006/relationships/image" Target="media/image66.wmf"/><Relationship Id="rId330" Type="http://schemas.openxmlformats.org/officeDocument/2006/relationships/image" Target="media/image164.png"/><Relationship Id="rId568" Type="http://schemas.openxmlformats.org/officeDocument/2006/relationships/image" Target="media/image282.png"/><Relationship Id="rId775" Type="http://schemas.openxmlformats.org/officeDocument/2006/relationships/image" Target="media/image386.wmf"/><Relationship Id="rId982" Type="http://schemas.openxmlformats.org/officeDocument/2006/relationships/oleObject" Target="embeddings/oleObject474.bin"/><Relationship Id="rId428" Type="http://schemas.openxmlformats.org/officeDocument/2006/relationships/oleObject" Target="embeddings/oleObject206.bin"/><Relationship Id="rId635" Type="http://schemas.openxmlformats.org/officeDocument/2006/relationships/image" Target="media/image315.wmf"/><Relationship Id="rId842" Type="http://schemas.openxmlformats.org/officeDocument/2006/relationships/image" Target="media/image418.wmf"/><Relationship Id="rId1058" Type="http://schemas.openxmlformats.org/officeDocument/2006/relationships/oleObject" Target="embeddings/oleObject511.bin"/><Relationship Id="rId274" Type="http://schemas.openxmlformats.org/officeDocument/2006/relationships/oleObject" Target="embeddings/oleObject125.bin"/><Relationship Id="rId481" Type="http://schemas.openxmlformats.org/officeDocument/2006/relationships/image" Target="media/image240.wmf"/><Relationship Id="rId702" Type="http://schemas.openxmlformats.org/officeDocument/2006/relationships/image" Target="media/image350.wmf"/><Relationship Id="rId1125" Type="http://schemas.openxmlformats.org/officeDocument/2006/relationships/image" Target="media/image559.wmf"/><Relationship Id="rId69" Type="http://schemas.openxmlformats.org/officeDocument/2006/relationships/oleObject" Target="embeddings/oleObject21.bin"/><Relationship Id="rId134" Type="http://schemas.openxmlformats.org/officeDocument/2006/relationships/image" Target="media/image73.png"/><Relationship Id="rId579" Type="http://schemas.openxmlformats.org/officeDocument/2006/relationships/image" Target="media/image286.wmf"/><Relationship Id="rId786" Type="http://schemas.openxmlformats.org/officeDocument/2006/relationships/oleObject" Target="embeddings/oleObject382.bin"/><Relationship Id="rId993" Type="http://schemas.openxmlformats.org/officeDocument/2006/relationships/image" Target="media/image495.wmf"/><Relationship Id="rId341" Type="http://schemas.openxmlformats.org/officeDocument/2006/relationships/oleObject" Target="embeddings/oleObject162.bin"/><Relationship Id="rId439" Type="http://schemas.openxmlformats.org/officeDocument/2006/relationships/oleObject" Target="embeddings/oleObject211.bin"/><Relationship Id="rId646" Type="http://schemas.openxmlformats.org/officeDocument/2006/relationships/image" Target="media/image322.wmf"/><Relationship Id="rId1069" Type="http://schemas.openxmlformats.org/officeDocument/2006/relationships/oleObject" Target="embeddings/oleObject517.bin"/><Relationship Id="rId201" Type="http://schemas.openxmlformats.org/officeDocument/2006/relationships/oleObject" Target="embeddings/oleObject87.bin"/><Relationship Id="rId285" Type="http://schemas.openxmlformats.org/officeDocument/2006/relationships/image" Target="media/image144.wmf"/><Relationship Id="rId506" Type="http://schemas.openxmlformats.org/officeDocument/2006/relationships/image" Target="media/image251.wmf"/><Relationship Id="rId853" Type="http://schemas.openxmlformats.org/officeDocument/2006/relationships/image" Target="media/image424.jpeg"/><Relationship Id="rId1136" Type="http://schemas.openxmlformats.org/officeDocument/2006/relationships/image" Target="media/image565.wmf"/><Relationship Id="rId492" Type="http://schemas.openxmlformats.org/officeDocument/2006/relationships/image" Target="media/image245.wmf"/><Relationship Id="rId713" Type="http://schemas.openxmlformats.org/officeDocument/2006/relationships/oleObject" Target="embeddings/oleObject348.bin"/><Relationship Id="rId797" Type="http://schemas.openxmlformats.org/officeDocument/2006/relationships/image" Target="media/image397.wmf"/><Relationship Id="rId920" Type="http://schemas.openxmlformats.org/officeDocument/2006/relationships/image" Target="media/image459.wmf"/><Relationship Id="rId145" Type="http://schemas.openxmlformats.org/officeDocument/2006/relationships/image" Target="media/image80.wmf"/><Relationship Id="rId352" Type="http://schemas.openxmlformats.org/officeDocument/2006/relationships/image" Target="media/image176.wmf"/><Relationship Id="rId212" Type="http://schemas.openxmlformats.org/officeDocument/2006/relationships/oleObject" Target="embeddings/oleObject94.bin"/><Relationship Id="rId657" Type="http://schemas.openxmlformats.org/officeDocument/2006/relationships/oleObject" Target="embeddings/oleObject319.bin"/><Relationship Id="rId864" Type="http://schemas.microsoft.com/office/2007/relationships/hdphoto" Target="media/hdphoto11.wdp"/><Relationship Id="rId296" Type="http://schemas.openxmlformats.org/officeDocument/2006/relationships/oleObject" Target="embeddings/oleObject138.bin"/><Relationship Id="rId517" Type="http://schemas.openxmlformats.org/officeDocument/2006/relationships/image" Target="media/image256.wmf"/><Relationship Id="rId724" Type="http://schemas.openxmlformats.org/officeDocument/2006/relationships/image" Target="media/image360.wmf"/><Relationship Id="rId931" Type="http://schemas.openxmlformats.org/officeDocument/2006/relationships/image" Target="media/image464.wmf"/><Relationship Id="rId1147" Type="http://schemas.openxmlformats.org/officeDocument/2006/relationships/oleObject" Target="embeddings/oleObject557.bin"/><Relationship Id="rId60" Type="http://schemas.openxmlformats.org/officeDocument/2006/relationships/image" Target="media/image36.wmf"/><Relationship Id="rId156" Type="http://schemas.openxmlformats.org/officeDocument/2006/relationships/oleObject" Target="embeddings/oleObject62.bin"/><Relationship Id="rId363" Type="http://schemas.openxmlformats.org/officeDocument/2006/relationships/oleObject" Target="embeddings/oleObject173.bin"/><Relationship Id="rId570" Type="http://schemas.openxmlformats.org/officeDocument/2006/relationships/image" Target="media/image284.png"/><Relationship Id="rId1007" Type="http://schemas.openxmlformats.org/officeDocument/2006/relationships/image" Target="media/image502.wmf"/><Relationship Id="rId223" Type="http://schemas.openxmlformats.org/officeDocument/2006/relationships/image" Target="media/image116.wmf"/><Relationship Id="rId430" Type="http://schemas.openxmlformats.org/officeDocument/2006/relationships/oleObject" Target="embeddings/oleObject207.bin"/><Relationship Id="rId668" Type="http://schemas.openxmlformats.org/officeDocument/2006/relationships/image" Target="media/image333.wmf"/><Relationship Id="rId875" Type="http://schemas.openxmlformats.org/officeDocument/2006/relationships/image" Target="media/image437.wmf"/><Relationship Id="rId1060" Type="http://schemas.openxmlformats.org/officeDocument/2006/relationships/oleObject" Target="embeddings/oleObject512.bin"/><Relationship Id="rId18" Type="http://schemas.openxmlformats.org/officeDocument/2006/relationships/image" Target="media/image10.png"/><Relationship Id="rId528" Type="http://schemas.openxmlformats.org/officeDocument/2006/relationships/oleObject" Target="embeddings/oleObject258.bin"/><Relationship Id="rId735" Type="http://schemas.openxmlformats.org/officeDocument/2006/relationships/image" Target="media/image366.wmf"/><Relationship Id="rId942" Type="http://schemas.openxmlformats.org/officeDocument/2006/relationships/oleObject" Target="embeddings/oleObject454.bin"/><Relationship Id="rId1158" Type="http://schemas.openxmlformats.org/officeDocument/2006/relationships/fontTable" Target="fontTable.xml"/><Relationship Id="rId167" Type="http://schemas.openxmlformats.org/officeDocument/2006/relationships/image" Target="media/image91.wmf"/><Relationship Id="rId374" Type="http://schemas.openxmlformats.org/officeDocument/2006/relationships/image" Target="media/image187.wmf"/><Relationship Id="rId581" Type="http://schemas.openxmlformats.org/officeDocument/2006/relationships/image" Target="media/image287.wmf"/><Relationship Id="rId1018" Type="http://schemas.openxmlformats.org/officeDocument/2006/relationships/oleObject" Target="embeddings/oleObject492.bin"/><Relationship Id="rId71" Type="http://schemas.openxmlformats.org/officeDocument/2006/relationships/oleObject" Target="embeddings/oleObject22.bin"/><Relationship Id="rId234" Type="http://schemas.openxmlformats.org/officeDocument/2006/relationships/oleObject" Target="embeddings/oleObject104.bin"/><Relationship Id="rId679" Type="http://schemas.openxmlformats.org/officeDocument/2006/relationships/oleObject" Target="embeddings/oleObject330.bin"/><Relationship Id="rId802" Type="http://schemas.openxmlformats.org/officeDocument/2006/relationships/oleObject" Target="embeddings/oleObject390.bin"/><Relationship Id="rId886" Type="http://schemas.openxmlformats.org/officeDocument/2006/relationships/image" Target="media/image442.wmf"/><Relationship Id="rId2" Type="http://schemas.openxmlformats.org/officeDocument/2006/relationships/numbering" Target="numbering.xml"/><Relationship Id="rId29" Type="http://schemas.openxmlformats.org/officeDocument/2006/relationships/oleObject" Target="embeddings/oleObject1.bin"/><Relationship Id="rId441" Type="http://schemas.openxmlformats.org/officeDocument/2006/relationships/oleObject" Target="embeddings/oleObject212.bin"/><Relationship Id="rId539" Type="http://schemas.openxmlformats.org/officeDocument/2006/relationships/oleObject" Target="embeddings/oleObject263.bin"/><Relationship Id="rId746" Type="http://schemas.openxmlformats.org/officeDocument/2006/relationships/oleObject" Target="embeddings/oleObject364.bin"/><Relationship Id="rId1071" Type="http://schemas.openxmlformats.org/officeDocument/2006/relationships/oleObject" Target="embeddings/oleObject518.bin"/><Relationship Id="rId178" Type="http://schemas.openxmlformats.org/officeDocument/2006/relationships/oleObject" Target="embeddings/oleObject73.bin"/><Relationship Id="rId301" Type="http://schemas.openxmlformats.org/officeDocument/2006/relationships/image" Target="media/image152.wmf"/><Relationship Id="rId953" Type="http://schemas.openxmlformats.org/officeDocument/2006/relationships/image" Target="media/image475.wmf"/><Relationship Id="rId1029" Type="http://schemas.openxmlformats.org/officeDocument/2006/relationships/image" Target="media/image513.wmf"/><Relationship Id="rId82" Type="http://schemas.openxmlformats.org/officeDocument/2006/relationships/image" Target="media/image47.wmf"/><Relationship Id="rId385" Type="http://schemas.openxmlformats.org/officeDocument/2006/relationships/oleObject" Target="embeddings/oleObject184.bin"/><Relationship Id="rId592" Type="http://schemas.openxmlformats.org/officeDocument/2006/relationships/oleObject" Target="embeddings/oleObject290.bin"/><Relationship Id="rId606" Type="http://schemas.openxmlformats.org/officeDocument/2006/relationships/oleObject" Target="embeddings/oleObject296.bin"/><Relationship Id="rId813" Type="http://schemas.openxmlformats.org/officeDocument/2006/relationships/oleObject" Target="embeddings/oleObject396.bin"/><Relationship Id="rId245" Type="http://schemas.openxmlformats.org/officeDocument/2006/relationships/oleObject" Target="embeddings/oleObject110.bin"/><Relationship Id="rId452" Type="http://schemas.openxmlformats.org/officeDocument/2006/relationships/image" Target="media/image226.wmf"/><Relationship Id="rId897" Type="http://schemas.openxmlformats.org/officeDocument/2006/relationships/oleObject" Target="embeddings/oleObject431.bin"/><Relationship Id="rId1082" Type="http://schemas.openxmlformats.org/officeDocument/2006/relationships/image" Target="media/image539.wmf"/><Relationship Id="rId105" Type="http://schemas.openxmlformats.org/officeDocument/2006/relationships/oleObject" Target="embeddings/oleObject41.bin"/><Relationship Id="rId312" Type="http://schemas.openxmlformats.org/officeDocument/2006/relationships/oleObject" Target="embeddings/oleObject146.bin"/><Relationship Id="rId757" Type="http://schemas.openxmlformats.org/officeDocument/2006/relationships/image" Target="media/image377.wmf"/><Relationship Id="rId964" Type="http://schemas.openxmlformats.org/officeDocument/2006/relationships/oleObject" Target="embeddings/oleObject465.bin"/><Relationship Id="rId93" Type="http://schemas.openxmlformats.org/officeDocument/2006/relationships/oleObject" Target="embeddings/oleObject33.bin"/><Relationship Id="rId189" Type="http://schemas.openxmlformats.org/officeDocument/2006/relationships/image" Target="media/image102.wmf"/><Relationship Id="rId396" Type="http://schemas.openxmlformats.org/officeDocument/2006/relationships/image" Target="media/image198.wmf"/><Relationship Id="rId617" Type="http://schemas.openxmlformats.org/officeDocument/2006/relationships/image" Target="media/image306.wmf"/><Relationship Id="rId824" Type="http://schemas.openxmlformats.org/officeDocument/2006/relationships/image" Target="media/image409.wmf"/><Relationship Id="rId256" Type="http://schemas.openxmlformats.org/officeDocument/2006/relationships/oleObject" Target="embeddings/oleObject115.bin"/><Relationship Id="rId463" Type="http://schemas.openxmlformats.org/officeDocument/2006/relationships/oleObject" Target="embeddings/oleObject223.bin"/><Relationship Id="rId670" Type="http://schemas.openxmlformats.org/officeDocument/2006/relationships/image" Target="media/image334.wmf"/><Relationship Id="rId1093" Type="http://schemas.openxmlformats.org/officeDocument/2006/relationships/image" Target="media/image544.wmf"/><Relationship Id="rId1107" Type="http://schemas.openxmlformats.org/officeDocument/2006/relationships/oleObject" Target="embeddings/oleObject537.bin"/><Relationship Id="rId116" Type="http://schemas.openxmlformats.org/officeDocument/2006/relationships/image" Target="media/image62.wmf"/><Relationship Id="rId323" Type="http://schemas.openxmlformats.org/officeDocument/2006/relationships/image" Target="media/image163.wmf"/><Relationship Id="rId530" Type="http://schemas.openxmlformats.org/officeDocument/2006/relationships/oleObject" Target="embeddings/oleObject259.bin"/><Relationship Id="rId768" Type="http://schemas.openxmlformats.org/officeDocument/2006/relationships/oleObject" Target="embeddings/oleObject373.bin"/><Relationship Id="rId975" Type="http://schemas.openxmlformats.org/officeDocument/2006/relationships/image" Target="media/image486.wmf"/><Relationship Id="rId20" Type="http://schemas.openxmlformats.org/officeDocument/2006/relationships/image" Target="media/image12.png"/><Relationship Id="rId628" Type="http://schemas.openxmlformats.org/officeDocument/2006/relationships/oleObject" Target="embeddings/oleObject307.bin"/><Relationship Id="rId835" Type="http://schemas.openxmlformats.org/officeDocument/2006/relationships/oleObject" Target="embeddings/oleObject407.bin"/><Relationship Id="rId267" Type="http://schemas.openxmlformats.org/officeDocument/2006/relationships/oleObject" Target="embeddings/oleObject121.bin"/><Relationship Id="rId474" Type="http://schemas.openxmlformats.org/officeDocument/2006/relationships/image" Target="media/image237.wmf"/><Relationship Id="rId1020" Type="http://schemas.openxmlformats.org/officeDocument/2006/relationships/oleObject" Target="embeddings/oleObject493.bin"/><Relationship Id="rId1118" Type="http://schemas.openxmlformats.org/officeDocument/2006/relationships/oleObject" Target="embeddings/oleObject543.bin"/><Relationship Id="rId127" Type="http://schemas.openxmlformats.org/officeDocument/2006/relationships/image" Target="media/image68.png"/><Relationship Id="rId681" Type="http://schemas.openxmlformats.org/officeDocument/2006/relationships/oleObject" Target="embeddings/oleObject331.bin"/><Relationship Id="rId779" Type="http://schemas.openxmlformats.org/officeDocument/2006/relationships/image" Target="media/image388.wmf"/><Relationship Id="rId902" Type="http://schemas.openxmlformats.org/officeDocument/2006/relationships/image" Target="media/image450.wmf"/><Relationship Id="rId986" Type="http://schemas.openxmlformats.org/officeDocument/2006/relationships/oleObject" Target="embeddings/oleObject476.bin"/><Relationship Id="rId31" Type="http://schemas.openxmlformats.org/officeDocument/2006/relationships/oleObject" Target="embeddings/oleObject2.bin"/><Relationship Id="rId334" Type="http://schemas.openxmlformats.org/officeDocument/2006/relationships/image" Target="media/image167.wmf"/><Relationship Id="rId541" Type="http://schemas.openxmlformats.org/officeDocument/2006/relationships/oleObject" Target="embeddings/oleObject264.bin"/><Relationship Id="rId639" Type="http://schemas.openxmlformats.org/officeDocument/2006/relationships/image" Target="media/image317.wmf"/><Relationship Id="rId180" Type="http://schemas.openxmlformats.org/officeDocument/2006/relationships/oleObject" Target="embeddings/oleObject74.bin"/><Relationship Id="rId278" Type="http://schemas.openxmlformats.org/officeDocument/2006/relationships/oleObject" Target="embeddings/oleObject128.bin"/><Relationship Id="rId401" Type="http://schemas.openxmlformats.org/officeDocument/2006/relationships/oleObject" Target="embeddings/oleObject192.bin"/><Relationship Id="rId846" Type="http://schemas.openxmlformats.org/officeDocument/2006/relationships/image" Target="media/image420.wmf"/><Relationship Id="rId1031" Type="http://schemas.openxmlformats.org/officeDocument/2006/relationships/image" Target="media/image514.wmf"/><Relationship Id="rId1129" Type="http://schemas.openxmlformats.org/officeDocument/2006/relationships/oleObject" Target="embeddings/oleObject548.bin"/><Relationship Id="rId485" Type="http://schemas.openxmlformats.org/officeDocument/2006/relationships/image" Target="media/image242.wmf"/><Relationship Id="rId692" Type="http://schemas.openxmlformats.org/officeDocument/2006/relationships/image" Target="media/image345.wmf"/><Relationship Id="rId706" Type="http://schemas.openxmlformats.org/officeDocument/2006/relationships/oleObject" Target="embeddings/oleObject344.bin"/><Relationship Id="rId913" Type="http://schemas.openxmlformats.org/officeDocument/2006/relationships/oleObject" Target="embeddings/oleObject439.bin"/><Relationship Id="rId42" Type="http://schemas.openxmlformats.org/officeDocument/2006/relationships/image" Target="media/image27.wmf"/><Relationship Id="rId138" Type="http://schemas.openxmlformats.org/officeDocument/2006/relationships/image" Target="media/image76.png"/><Relationship Id="rId345" Type="http://schemas.openxmlformats.org/officeDocument/2006/relationships/oleObject" Target="embeddings/oleObject164.bin"/><Relationship Id="rId552" Type="http://schemas.openxmlformats.org/officeDocument/2006/relationships/image" Target="media/image274.wmf"/><Relationship Id="rId997" Type="http://schemas.openxmlformats.org/officeDocument/2006/relationships/image" Target="media/image497.wmf"/><Relationship Id="rId191" Type="http://schemas.openxmlformats.org/officeDocument/2006/relationships/oleObject" Target="embeddings/oleObject80.bin"/><Relationship Id="rId205" Type="http://schemas.openxmlformats.org/officeDocument/2006/relationships/oleObject" Target="embeddings/oleObject90.bin"/><Relationship Id="rId247" Type="http://schemas.openxmlformats.org/officeDocument/2006/relationships/oleObject" Target="embeddings/oleObject111.bin"/><Relationship Id="rId412" Type="http://schemas.openxmlformats.org/officeDocument/2006/relationships/oleObject" Target="embeddings/oleObject198.bin"/><Relationship Id="rId857" Type="http://schemas.openxmlformats.org/officeDocument/2006/relationships/image" Target="media/image428.jpeg"/><Relationship Id="rId899" Type="http://schemas.openxmlformats.org/officeDocument/2006/relationships/oleObject" Target="embeddings/oleObject432.bin"/><Relationship Id="rId1000" Type="http://schemas.openxmlformats.org/officeDocument/2006/relationships/oleObject" Target="embeddings/oleObject483.bin"/><Relationship Id="rId1042" Type="http://schemas.microsoft.com/office/2007/relationships/hdphoto" Target="media/hdphoto13.wdp"/><Relationship Id="rId1084" Type="http://schemas.openxmlformats.org/officeDocument/2006/relationships/image" Target="media/image540.wmf"/><Relationship Id="rId107" Type="http://schemas.openxmlformats.org/officeDocument/2006/relationships/image" Target="media/image57.wmf"/><Relationship Id="rId289" Type="http://schemas.openxmlformats.org/officeDocument/2006/relationships/image" Target="media/image146.wmf"/><Relationship Id="rId454" Type="http://schemas.openxmlformats.org/officeDocument/2006/relationships/image" Target="media/image227.wmf"/><Relationship Id="rId496" Type="http://schemas.openxmlformats.org/officeDocument/2006/relationships/image" Target="media/image247.wmf"/><Relationship Id="rId661" Type="http://schemas.openxmlformats.org/officeDocument/2006/relationships/oleObject" Target="embeddings/oleObject321.bin"/><Relationship Id="rId717" Type="http://schemas.openxmlformats.org/officeDocument/2006/relationships/oleObject" Target="embeddings/oleObject350.bin"/><Relationship Id="rId759" Type="http://schemas.openxmlformats.org/officeDocument/2006/relationships/image" Target="media/image378.wmf"/><Relationship Id="rId924" Type="http://schemas.openxmlformats.org/officeDocument/2006/relationships/image" Target="media/image461.wmf"/><Relationship Id="rId966" Type="http://schemas.openxmlformats.org/officeDocument/2006/relationships/oleObject" Target="embeddings/oleObject466.bin"/><Relationship Id="rId11" Type="http://schemas.openxmlformats.org/officeDocument/2006/relationships/image" Target="media/image4.png"/><Relationship Id="rId53" Type="http://schemas.openxmlformats.org/officeDocument/2006/relationships/oleObject" Target="embeddings/oleObject13.bin"/><Relationship Id="rId149" Type="http://schemas.openxmlformats.org/officeDocument/2006/relationships/image" Target="media/image82.wmf"/><Relationship Id="rId314" Type="http://schemas.openxmlformats.org/officeDocument/2006/relationships/oleObject" Target="embeddings/oleObject147.bin"/><Relationship Id="rId356" Type="http://schemas.openxmlformats.org/officeDocument/2006/relationships/image" Target="media/image178.wmf"/><Relationship Id="rId398" Type="http://schemas.openxmlformats.org/officeDocument/2006/relationships/image" Target="media/image199.wmf"/><Relationship Id="rId521" Type="http://schemas.openxmlformats.org/officeDocument/2006/relationships/image" Target="media/image258.wmf"/><Relationship Id="rId563" Type="http://schemas.openxmlformats.org/officeDocument/2006/relationships/oleObject" Target="embeddings/oleObject275.bin"/><Relationship Id="rId619" Type="http://schemas.openxmlformats.org/officeDocument/2006/relationships/image" Target="media/image307.wmf"/><Relationship Id="rId770" Type="http://schemas.openxmlformats.org/officeDocument/2006/relationships/oleObject" Target="embeddings/oleObject374.bin"/><Relationship Id="rId1151" Type="http://schemas.openxmlformats.org/officeDocument/2006/relationships/oleObject" Target="embeddings/oleObject559.bin"/><Relationship Id="rId95" Type="http://schemas.openxmlformats.org/officeDocument/2006/relationships/oleObject" Target="embeddings/oleObject34.bin"/><Relationship Id="rId160" Type="http://schemas.openxmlformats.org/officeDocument/2006/relationships/oleObject" Target="embeddings/oleObject64.bin"/><Relationship Id="rId216" Type="http://schemas.openxmlformats.org/officeDocument/2006/relationships/oleObject" Target="embeddings/oleObject95.bin"/><Relationship Id="rId423" Type="http://schemas.openxmlformats.org/officeDocument/2006/relationships/image" Target="media/image211.wmf"/><Relationship Id="rId826" Type="http://schemas.openxmlformats.org/officeDocument/2006/relationships/image" Target="media/image410.png"/><Relationship Id="rId868" Type="http://schemas.openxmlformats.org/officeDocument/2006/relationships/oleObject" Target="embeddings/oleObject416.bin"/><Relationship Id="rId1011" Type="http://schemas.openxmlformats.org/officeDocument/2006/relationships/image" Target="media/image504.wmf"/><Relationship Id="rId1053" Type="http://schemas.openxmlformats.org/officeDocument/2006/relationships/image" Target="media/image525.wmf"/><Relationship Id="rId1109" Type="http://schemas.openxmlformats.org/officeDocument/2006/relationships/image" Target="media/image551.wmf"/><Relationship Id="rId258" Type="http://schemas.openxmlformats.org/officeDocument/2006/relationships/oleObject" Target="embeddings/oleObject116.bin"/><Relationship Id="rId465" Type="http://schemas.openxmlformats.org/officeDocument/2006/relationships/oleObject" Target="embeddings/oleObject224.bin"/><Relationship Id="rId630" Type="http://schemas.openxmlformats.org/officeDocument/2006/relationships/oleObject" Target="embeddings/oleObject308.bin"/><Relationship Id="rId672" Type="http://schemas.openxmlformats.org/officeDocument/2006/relationships/image" Target="media/image335.wmf"/><Relationship Id="rId728" Type="http://schemas.openxmlformats.org/officeDocument/2006/relationships/image" Target="media/image362.wmf"/><Relationship Id="rId935" Type="http://schemas.openxmlformats.org/officeDocument/2006/relationships/image" Target="media/image466.wmf"/><Relationship Id="rId1095" Type="http://schemas.openxmlformats.org/officeDocument/2006/relationships/image" Target="media/image545.wmf"/><Relationship Id="rId22" Type="http://schemas.openxmlformats.org/officeDocument/2006/relationships/image" Target="media/image14.png"/><Relationship Id="rId64" Type="http://schemas.openxmlformats.org/officeDocument/2006/relationships/image" Target="media/image38.wmf"/><Relationship Id="rId118" Type="http://schemas.openxmlformats.org/officeDocument/2006/relationships/image" Target="media/image63.wmf"/><Relationship Id="rId325" Type="http://schemas.openxmlformats.org/officeDocument/2006/relationships/oleObject" Target="embeddings/oleObject153.bin"/><Relationship Id="rId367" Type="http://schemas.openxmlformats.org/officeDocument/2006/relationships/oleObject" Target="embeddings/oleObject175.bin"/><Relationship Id="rId532" Type="http://schemas.openxmlformats.org/officeDocument/2006/relationships/oleObject" Target="embeddings/oleObject260.bin"/><Relationship Id="rId574" Type="http://schemas.openxmlformats.org/officeDocument/2006/relationships/oleObject" Target="embeddings/oleObject279.bin"/><Relationship Id="rId977" Type="http://schemas.openxmlformats.org/officeDocument/2006/relationships/image" Target="media/image487.wmf"/><Relationship Id="rId1120" Type="http://schemas.openxmlformats.org/officeDocument/2006/relationships/oleObject" Target="embeddings/oleObject544.bin"/><Relationship Id="rId171" Type="http://schemas.openxmlformats.org/officeDocument/2006/relationships/image" Target="media/image93.png"/><Relationship Id="rId227" Type="http://schemas.openxmlformats.org/officeDocument/2006/relationships/image" Target="media/image118.wmf"/><Relationship Id="rId781" Type="http://schemas.openxmlformats.org/officeDocument/2006/relationships/image" Target="media/image389.wmf"/><Relationship Id="rId837" Type="http://schemas.openxmlformats.org/officeDocument/2006/relationships/oleObject" Target="embeddings/oleObject408.bin"/><Relationship Id="rId879" Type="http://schemas.openxmlformats.org/officeDocument/2006/relationships/image" Target="media/image439.wmf"/><Relationship Id="rId1022" Type="http://schemas.openxmlformats.org/officeDocument/2006/relationships/oleObject" Target="embeddings/oleObject494.bin"/><Relationship Id="rId269" Type="http://schemas.openxmlformats.org/officeDocument/2006/relationships/oleObject" Target="embeddings/oleObject122.bin"/><Relationship Id="rId434" Type="http://schemas.openxmlformats.org/officeDocument/2006/relationships/image" Target="media/image217.wmf"/><Relationship Id="rId476" Type="http://schemas.openxmlformats.org/officeDocument/2006/relationships/image" Target="media/image238.wmf"/><Relationship Id="rId641" Type="http://schemas.openxmlformats.org/officeDocument/2006/relationships/image" Target="media/image318.png"/><Relationship Id="rId683" Type="http://schemas.openxmlformats.org/officeDocument/2006/relationships/oleObject" Target="embeddings/oleObject332.bin"/><Relationship Id="rId739" Type="http://schemas.openxmlformats.org/officeDocument/2006/relationships/image" Target="media/image368.wmf"/><Relationship Id="rId890" Type="http://schemas.openxmlformats.org/officeDocument/2006/relationships/image" Target="media/image444.wmf"/><Relationship Id="rId904" Type="http://schemas.openxmlformats.org/officeDocument/2006/relationships/image" Target="media/image451.wmf"/><Relationship Id="rId1064" Type="http://schemas.openxmlformats.org/officeDocument/2006/relationships/image" Target="media/image530.wmf"/><Relationship Id="rId33" Type="http://schemas.openxmlformats.org/officeDocument/2006/relationships/oleObject" Target="embeddings/oleObject3.bin"/><Relationship Id="rId129" Type="http://schemas.openxmlformats.org/officeDocument/2006/relationships/image" Target="media/image70.png"/><Relationship Id="rId280" Type="http://schemas.openxmlformats.org/officeDocument/2006/relationships/oleObject" Target="embeddings/oleObject129.bin"/><Relationship Id="rId336" Type="http://schemas.openxmlformats.org/officeDocument/2006/relationships/image" Target="media/image168.wmf"/><Relationship Id="rId501" Type="http://schemas.openxmlformats.org/officeDocument/2006/relationships/oleObject" Target="embeddings/oleObject244.bin"/><Relationship Id="rId543" Type="http://schemas.openxmlformats.org/officeDocument/2006/relationships/oleObject" Target="embeddings/oleObject265.bin"/><Relationship Id="rId946" Type="http://schemas.openxmlformats.org/officeDocument/2006/relationships/oleObject" Target="embeddings/oleObject456.bin"/><Relationship Id="rId988" Type="http://schemas.openxmlformats.org/officeDocument/2006/relationships/oleObject" Target="embeddings/oleObject477.bin"/><Relationship Id="rId1131" Type="http://schemas.openxmlformats.org/officeDocument/2006/relationships/oleObject" Target="embeddings/oleObject549.bin"/><Relationship Id="rId75" Type="http://schemas.openxmlformats.org/officeDocument/2006/relationships/oleObject" Target="embeddings/oleObject24.bin"/><Relationship Id="rId140" Type="http://schemas.openxmlformats.org/officeDocument/2006/relationships/image" Target="media/image78.wmf"/><Relationship Id="rId182" Type="http://schemas.openxmlformats.org/officeDocument/2006/relationships/oleObject" Target="embeddings/oleObject75.bin"/><Relationship Id="rId378" Type="http://schemas.openxmlformats.org/officeDocument/2006/relationships/image" Target="media/image189.wmf"/><Relationship Id="rId403" Type="http://schemas.openxmlformats.org/officeDocument/2006/relationships/oleObject" Target="embeddings/oleObject193.bin"/><Relationship Id="rId585" Type="http://schemas.openxmlformats.org/officeDocument/2006/relationships/image" Target="media/image289.wmf"/><Relationship Id="rId750" Type="http://schemas.openxmlformats.org/officeDocument/2006/relationships/oleObject" Target="embeddings/oleObject366.bin"/><Relationship Id="rId792" Type="http://schemas.openxmlformats.org/officeDocument/2006/relationships/oleObject" Target="embeddings/oleObject385.bin"/><Relationship Id="rId806" Type="http://schemas.openxmlformats.org/officeDocument/2006/relationships/image" Target="media/image401.wmf"/><Relationship Id="rId848" Type="http://schemas.openxmlformats.org/officeDocument/2006/relationships/image" Target="media/image421.wmf"/><Relationship Id="rId1033" Type="http://schemas.openxmlformats.org/officeDocument/2006/relationships/image" Target="media/image515.wmf"/><Relationship Id="rId6" Type="http://schemas.openxmlformats.org/officeDocument/2006/relationships/footnotes" Target="footnotes.xml"/><Relationship Id="rId238" Type="http://schemas.openxmlformats.org/officeDocument/2006/relationships/image" Target="media/image123.wmf"/><Relationship Id="rId445" Type="http://schemas.openxmlformats.org/officeDocument/2006/relationships/oleObject" Target="embeddings/oleObject214.bin"/><Relationship Id="rId487" Type="http://schemas.openxmlformats.org/officeDocument/2006/relationships/image" Target="media/image243.wmf"/><Relationship Id="rId610" Type="http://schemas.openxmlformats.org/officeDocument/2006/relationships/oleObject" Target="embeddings/oleObject298.bin"/><Relationship Id="rId652" Type="http://schemas.openxmlformats.org/officeDocument/2006/relationships/image" Target="media/image325.wmf"/><Relationship Id="rId694" Type="http://schemas.openxmlformats.org/officeDocument/2006/relationships/image" Target="media/image346.wmf"/><Relationship Id="rId708" Type="http://schemas.openxmlformats.org/officeDocument/2006/relationships/image" Target="media/image352.wmf"/><Relationship Id="rId915" Type="http://schemas.openxmlformats.org/officeDocument/2006/relationships/oleObject" Target="embeddings/oleObject440.bin"/><Relationship Id="rId1075" Type="http://schemas.openxmlformats.org/officeDocument/2006/relationships/oleObject" Target="embeddings/oleObject520.bin"/><Relationship Id="rId291" Type="http://schemas.openxmlformats.org/officeDocument/2006/relationships/image" Target="media/image147.wmf"/><Relationship Id="rId305" Type="http://schemas.openxmlformats.org/officeDocument/2006/relationships/image" Target="media/image154.wmf"/><Relationship Id="rId347" Type="http://schemas.openxmlformats.org/officeDocument/2006/relationships/oleObject" Target="embeddings/oleObject165.bin"/><Relationship Id="rId512" Type="http://schemas.openxmlformats.org/officeDocument/2006/relationships/oleObject" Target="embeddings/oleObject250.bin"/><Relationship Id="rId957" Type="http://schemas.openxmlformats.org/officeDocument/2006/relationships/image" Target="media/image477.wmf"/><Relationship Id="rId999" Type="http://schemas.openxmlformats.org/officeDocument/2006/relationships/image" Target="media/image498.wmf"/><Relationship Id="rId1100" Type="http://schemas.openxmlformats.org/officeDocument/2006/relationships/oleObject" Target="embeddings/oleObject533.bin"/><Relationship Id="rId1142" Type="http://schemas.openxmlformats.org/officeDocument/2006/relationships/image" Target="media/image568.wmf"/><Relationship Id="rId44" Type="http://schemas.openxmlformats.org/officeDocument/2006/relationships/image" Target="media/image28.wmf"/><Relationship Id="rId86" Type="http://schemas.openxmlformats.org/officeDocument/2006/relationships/image" Target="media/image49.wmf"/><Relationship Id="rId151" Type="http://schemas.openxmlformats.org/officeDocument/2006/relationships/image" Target="media/image83.wmf"/><Relationship Id="rId389" Type="http://schemas.openxmlformats.org/officeDocument/2006/relationships/oleObject" Target="embeddings/oleObject186.bin"/><Relationship Id="rId554" Type="http://schemas.openxmlformats.org/officeDocument/2006/relationships/image" Target="media/image275.wmf"/><Relationship Id="rId596" Type="http://schemas.openxmlformats.org/officeDocument/2006/relationships/oleObject" Target="embeddings/oleObject292.bin"/><Relationship Id="rId761" Type="http://schemas.openxmlformats.org/officeDocument/2006/relationships/image" Target="media/image379.png"/><Relationship Id="rId817" Type="http://schemas.openxmlformats.org/officeDocument/2006/relationships/oleObject" Target="embeddings/oleObject398.bin"/><Relationship Id="rId859" Type="http://schemas.openxmlformats.org/officeDocument/2006/relationships/image" Target="media/image429.png"/><Relationship Id="rId1002" Type="http://schemas.openxmlformats.org/officeDocument/2006/relationships/oleObject" Target="embeddings/oleObject484.bin"/><Relationship Id="rId193" Type="http://schemas.openxmlformats.org/officeDocument/2006/relationships/image" Target="media/image103.wmf"/><Relationship Id="rId207" Type="http://schemas.openxmlformats.org/officeDocument/2006/relationships/image" Target="media/image107.wmf"/><Relationship Id="rId249" Type="http://schemas.openxmlformats.org/officeDocument/2006/relationships/oleObject" Target="embeddings/oleObject112.bin"/><Relationship Id="rId414" Type="http://schemas.openxmlformats.org/officeDocument/2006/relationships/oleObject" Target="embeddings/oleObject199.bin"/><Relationship Id="rId456" Type="http://schemas.openxmlformats.org/officeDocument/2006/relationships/image" Target="media/image228.wmf"/><Relationship Id="rId498" Type="http://schemas.openxmlformats.org/officeDocument/2006/relationships/image" Target="media/image248.wmf"/><Relationship Id="rId621" Type="http://schemas.openxmlformats.org/officeDocument/2006/relationships/image" Target="media/image308.wmf"/><Relationship Id="rId663" Type="http://schemas.openxmlformats.org/officeDocument/2006/relationships/oleObject" Target="embeddings/oleObject322.bin"/><Relationship Id="rId870" Type="http://schemas.openxmlformats.org/officeDocument/2006/relationships/oleObject" Target="embeddings/oleObject417.bin"/><Relationship Id="rId1044" Type="http://schemas.openxmlformats.org/officeDocument/2006/relationships/oleObject" Target="embeddings/oleObject504.bin"/><Relationship Id="rId1086" Type="http://schemas.openxmlformats.org/officeDocument/2006/relationships/image" Target="media/image541.wmf"/><Relationship Id="rId13" Type="http://schemas.openxmlformats.org/officeDocument/2006/relationships/image" Target="media/image6.png"/><Relationship Id="rId109" Type="http://schemas.openxmlformats.org/officeDocument/2006/relationships/oleObject" Target="embeddings/oleObject44.bin"/><Relationship Id="rId260" Type="http://schemas.openxmlformats.org/officeDocument/2006/relationships/oleObject" Target="embeddings/oleObject117.bin"/><Relationship Id="rId316" Type="http://schemas.openxmlformats.org/officeDocument/2006/relationships/oleObject" Target="embeddings/oleObject148.bin"/><Relationship Id="rId523" Type="http://schemas.openxmlformats.org/officeDocument/2006/relationships/image" Target="media/image259.wmf"/><Relationship Id="rId719" Type="http://schemas.openxmlformats.org/officeDocument/2006/relationships/oleObject" Target="embeddings/oleObject351.bin"/><Relationship Id="rId926" Type="http://schemas.openxmlformats.org/officeDocument/2006/relationships/image" Target="media/image462.wmf"/><Relationship Id="rId968" Type="http://schemas.openxmlformats.org/officeDocument/2006/relationships/oleObject" Target="embeddings/oleObject467.bin"/><Relationship Id="rId1111" Type="http://schemas.openxmlformats.org/officeDocument/2006/relationships/image" Target="media/image552.wmf"/><Relationship Id="rId1153" Type="http://schemas.openxmlformats.org/officeDocument/2006/relationships/image" Target="media/image574.png"/><Relationship Id="rId55" Type="http://schemas.openxmlformats.org/officeDocument/2006/relationships/oleObject" Target="embeddings/oleObject14.bin"/><Relationship Id="rId97" Type="http://schemas.openxmlformats.org/officeDocument/2006/relationships/oleObject" Target="embeddings/oleObject36.bin"/><Relationship Id="rId120" Type="http://schemas.openxmlformats.org/officeDocument/2006/relationships/image" Target="media/image64.png"/><Relationship Id="rId358" Type="http://schemas.openxmlformats.org/officeDocument/2006/relationships/image" Target="media/image179.wmf"/><Relationship Id="rId565" Type="http://schemas.openxmlformats.org/officeDocument/2006/relationships/oleObject" Target="embeddings/oleObject276.bin"/><Relationship Id="rId730" Type="http://schemas.openxmlformats.org/officeDocument/2006/relationships/image" Target="media/image363.jpeg"/><Relationship Id="rId772" Type="http://schemas.openxmlformats.org/officeDocument/2006/relationships/oleObject" Target="embeddings/oleObject375.bin"/><Relationship Id="rId828" Type="http://schemas.openxmlformats.org/officeDocument/2006/relationships/image" Target="media/image411.wmf"/><Relationship Id="rId1013" Type="http://schemas.openxmlformats.org/officeDocument/2006/relationships/image" Target="media/image505.wmf"/><Relationship Id="rId162" Type="http://schemas.openxmlformats.org/officeDocument/2006/relationships/oleObject" Target="embeddings/oleObject65.bin"/><Relationship Id="rId218" Type="http://schemas.openxmlformats.org/officeDocument/2006/relationships/oleObject" Target="embeddings/oleObject96.bin"/><Relationship Id="rId425" Type="http://schemas.openxmlformats.org/officeDocument/2006/relationships/image" Target="media/image212.wmf"/><Relationship Id="rId467" Type="http://schemas.openxmlformats.org/officeDocument/2006/relationships/oleObject" Target="embeddings/oleObject225.bin"/><Relationship Id="rId632" Type="http://schemas.openxmlformats.org/officeDocument/2006/relationships/oleObject" Target="embeddings/oleObject309.bin"/><Relationship Id="rId1055" Type="http://schemas.openxmlformats.org/officeDocument/2006/relationships/image" Target="media/image526.wmf"/><Relationship Id="rId1097" Type="http://schemas.openxmlformats.org/officeDocument/2006/relationships/image" Target="media/image546.wmf"/><Relationship Id="rId271" Type="http://schemas.openxmlformats.org/officeDocument/2006/relationships/oleObject" Target="embeddings/oleObject123.bin"/><Relationship Id="rId674" Type="http://schemas.openxmlformats.org/officeDocument/2006/relationships/image" Target="media/image336.wmf"/><Relationship Id="rId881" Type="http://schemas.openxmlformats.org/officeDocument/2006/relationships/oleObject" Target="embeddings/oleObject423.bin"/><Relationship Id="rId937" Type="http://schemas.openxmlformats.org/officeDocument/2006/relationships/image" Target="media/image467.wmf"/><Relationship Id="rId979" Type="http://schemas.openxmlformats.org/officeDocument/2006/relationships/image" Target="media/image488.wmf"/><Relationship Id="rId1122" Type="http://schemas.openxmlformats.org/officeDocument/2006/relationships/oleObject" Target="embeddings/oleObject545.bin"/><Relationship Id="rId24" Type="http://schemas.openxmlformats.org/officeDocument/2006/relationships/image" Target="media/image16.png"/><Relationship Id="rId66" Type="http://schemas.openxmlformats.org/officeDocument/2006/relationships/image" Target="media/image39.wmf"/><Relationship Id="rId131" Type="http://schemas.openxmlformats.org/officeDocument/2006/relationships/oleObject" Target="embeddings/oleObject52.bin"/><Relationship Id="rId327" Type="http://schemas.openxmlformats.org/officeDocument/2006/relationships/oleObject" Target="embeddings/oleObject155.bin"/><Relationship Id="rId369" Type="http://schemas.openxmlformats.org/officeDocument/2006/relationships/oleObject" Target="embeddings/oleObject176.bin"/><Relationship Id="rId534" Type="http://schemas.openxmlformats.org/officeDocument/2006/relationships/oleObject" Target="embeddings/oleObject261.bin"/><Relationship Id="rId576" Type="http://schemas.openxmlformats.org/officeDocument/2006/relationships/oleObject" Target="embeddings/oleObject281.bin"/><Relationship Id="rId741" Type="http://schemas.openxmlformats.org/officeDocument/2006/relationships/image" Target="media/image369.wmf"/><Relationship Id="rId783" Type="http://schemas.openxmlformats.org/officeDocument/2006/relationships/image" Target="media/image390.wmf"/><Relationship Id="rId839" Type="http://schemas.openxmlformats.org/officeDocument/2006/relationships/oleObject" Target="embeddings/oleObject409.bin"/><Relationship Id="rId990" Type="http://schemas.openxmlformats.org/officeDocument/2006/relationships/oleObject" Target="embeddings/oleObject478.bin"/><Relationship Id="rId173" Type="http://schemas.openxmlformats.org/officeDocument/2006/relationships/oleObject" Target="embeddings/oleObject70.bin"/><Relationship Id="rId229" Type="http://schemas.openxmlformats.org/officeDocument/2006/relationships/image" Target="media/image119.wmf"/><Relationship Id="rId380" Type="http://schemas.openxmlformats.org/officeDocument/2006/relationships/image" Target="media/image190.wmf"/><Relationship Id="rId436" Type="http://schemas.openxmlformats.org/officeDocument/2006/relationships/image" Target="media/image218.wmf"/><Relationship Id="rId601" Type="http://schemas.openxmlformats.org/officeDocument/2006/relationships/image" Target="media/image298.wmf"/><Relationship Id="rId643" Type="http://schemas.openxmlformats.org/officeDocument/2006/relationships/image" Target="media/image319.jpeg"/><Relationship Id="rId1024" Type="http://schemas.openxmlformats.org/officeDocument/2006/relationships/oleObject" Target="embeddings/oleObject495.bin"/><Relationship Id="rId1066" Type="http://schemas.openxmlformats.org/officeDocument/2006/relationships/image" Target="media/image531.wmf"/><Relationship Id="rId240" Type="http://schemas.openxmlformats.org/officeDocument/2006/relationships/image" Target="media/image124.wmf"/><Relationship Id="rId478" Type="http://schemas.openxmlformats.org/officeDocument/2006/relationships/image" Target="media/image239.wmf"/><Relationship Id="rId685" Type="http://schemas.openxmlformats.org/officeDocument/2006/relationships/oleObject" Target="embeddings/oleObject333.bin"/><Relationship Id="rId850" Type="http://schemas.openxmlformats.org/officeDocument/2006/relationships/image" Target="media/image422.wmf"/><Relationship Id="rId892" Type="http://schemas.openxmlformats.org/officeDocument/2006/relationships/image" Target="media/image445.wmf"/><Relationship Id="rId906" Type="http://schemas.openxmlformats.org/officeDocument/2006/relationships/image" Target="media/image452.wmf"/><Relationship Id="rId948" Type="http://schemas.openxmlformats.org/officeDocument/2006/relationships/oleObject" Target="embeddings/oleObject457.bin"/><Relationship Id="rId1133" Type="http://schemas.openxmlformats.org/officeDocument/2006/relationships/oleObject" Target="embeddings/oleObject550.bin"/><Relationship Id="rId35" Type="http://schemas.openxmlformats.org/officeDocument/2006/relationships/oleObject" Target="embeddings/oleObject4.bin"/><Relationship Id="rId77" Type="http://schemas.openxmlformats.org/officeDocument/2006/relationships/oleObject" Target="embeddings/oleObject25.bin"/><Relationship Id="rId100" Type="http://schemas.openxmlformats.org/officeDocument/2006/relationships/image" Target="media/image54.wmf"/><Relationship Id="rId282" Type="http://schemas.openxmlformats.org/officeDocument/2006/relationships/image" Target="media/image143.wmf"/><Relationship Id="rId338" Type="http://schemas.openxmlformats.org/officeDocument/2006/relationships/image" Target="media/image169.wmf"/><Relationship Id="rId503" Type="http://schemas.openxmlformats.org/officeDocument/2006/relationships/oleObject" Target="embeddings/oleObject245.bin"/><Relationship Id="rId545" Type="http://schemas.openxmlformats.org/officeDocument/2006/relationships/oleObject" Target="embeddings/oleObject266.bin"/><Relationship Id="rId587" Type="http://schemas.openxmlformats.org/officeDocument/2006/relationships/image" Target="media/image290.wmf"/><Relationship Id="rId710" Type="http://schemas.openxmlformats.org/officeDocument/2006/relationships/image" Target="media/image353.wmf"/><Relationship Id="rId752" Type="http://schemas.openxmlformats.org/officeDocument/2006/relationships/oleObject" Target="embeddings/oleObject367.bin"/><Relationship Id="rId808" Type="http://schemas.openxmlformats.org/officeDocument/2006/relationships/image" Target="media/image402.wmf"/><Relationship Id="rId8" Type="http://schemas.openxmlformats.org/officeDocument/2006/relationships/image" Target="media/image1.png"/><Relationship Id="rId142" Type="http://schemas.openxmlformats.org/officeDocument/2006/relationships/oleObject" Target="embeddings/oleObject55.bin"/><Relationship Id="rId184" Type="http://schemas.openxmlformats.org/officeDocument/2006/relationships/oleObject" Target="embeddings/oleObject76.bin"/><Relationship Id="rId391" Type="http://schemas.openxmlformats.org/officeDocument/2006/relationships/oleObject" Target="embeddings/oleObject187.bin"/><Relationship Id="rId405" Type="http://schemas.openxmlformats.org/officeDocument/2006/relationships/oleObject" Target="embeddings/oleObject194.bin"/><Relationship Id="rId447" Type="http://schemas.openxmlformats.org/officeDocument/2006/relationships/oleObject" Target="embeddings/oleObject215.bin"/><Relationship Id="rId612" Type="http://schemas.openxmlformats.org/officeDocument/2006/relationships/oleObject" Target="embeddings/oleObject299.bin"/><Relationship Id="rId794" Type="http://schemas.openxmlformats.org/officeDocument/2006/relationships/oleObject" Target="embeddings/oleObject386.bin"/><Relationship Id="rId1035" Type="http://schemas.openxmlformats.org/officeDocument/2006/relationships/image" Target="media/image516.wmf"/><Relationship Id="rId1077" Type="http://schemas.openxmlformats.org/officeDocument/2006/relationships/oleObject" Target="embeddings/oleObject521.bin"/><Relationship Id="rId251" Type="http://schemas.openxmlformats.org/officeDocument/2006/relationships/oleObject" Target="embeddings/oleObject113.bin"/><Relationship Id="rId489" Type="http://schemas.openxmlformats.org/officeDocument/2006/relationships/oleObject" Target="embeddings/oleObject237.bin"/><Relationship Id="rId654" Type="http://schemas.openxmlformats.org/officeDocument/2006/relationships/image" Target="media/image326.wmf"/><Relationship Id="rId696" Type="http://schemas.openxmlformats.org/officeDocument/2006/relationships/image" Target="media/image347.wmf"/><Relationship Id="rId861" Type="http://schemas.openxmlformats.org/officeDocument/2006/relationships/image" Target="media/image430.jpeg"/><Relationship Id="rId917" Type="http://schemas.openxmlformats.org/officeDocument/2006/relationships/oleObject" Target="embeddings/oleObject441.bin"/><Relationship Id="rId959" Type="http://schemas.openxmlformats.org/officeDocument/2006/relationships/image" Target="media/image478.wmf"/><Relationship Id="rId1102" Type="http://schemas.openxmlformats.org/officeDocument/2006/relationships/oleObject" Target="embeddings/oleObject534.bin"/><Relationship Id="rId46" Type="http://schemas.openxmlformats.org/officeDocument/2006/relationships/image" Target="media/image29.wmf"/><Relationship Id="rId293" Type="http://schemas.openxmlformats.org/officeDocument/2006/relationships/image" Target="media/image148.wmf"/><Relationship Id="rId307" Type="http://schemas.openxmlformats.org/officeDocument/2006/relationships/image" Target="media/image155.wmf"/><Relationship Id="rId349" Type="http://schemas.openxmlformats.org/officeDocument/2006/relationships/oleObject" Target="embeddings/oleObject166.bin"/><Relationship Id="rId514" Type="http://schemas.openxmlformats.org/officeDocument/2006/relationships/oleObject" Target="embeddings/oleObject251.bin"/><Relationship Id="rId556" Type="http://schemas.openxmlformats.org/officeDocument/2006/relationships/image" Target="media/image276.wmf"/><Relationship Id="rId721" Type="http://schemas.openxmlformats.org/officeDocument/2006/relationships/oleObject" Target="embeddings/oleObject352.bin"/><Relationship Id="rId763" Type="http://schemas.openxmlformats.org/officeDocument/2006/relationships/image" Target="media/image380.png"/><Relationship Id="rId1144" Type="http://schemas.openxmlformats.org/officeDocument/2006/relationships/image" Target="media/image569.wmf"/><Relationship Id="rId88" Type="http://schemas.openxmlformats.org/officeDocument/2006/relationships/image" Target="media/image50.wmf"/><Relationship Id="rId111" Type="http://schemas.openxmlformats.org/officeDocument/2006/relationships/oleObject" Target="embeddings/oleObject45.bin"/><Relationship Id="rId153" Type="http://schemas.openxmlformats.org/officeDocument/2006/relationships/image" Target="media/image84.wmf"/><Relationship Id="rId195" Type="http://schemas.openxmlformats.org/officeDocument/2006/relationships/oleObject" Target="embeddings/oleObject83.bin"/><Relationship Id="rId209" Type="http://schemas.openxmlformats.org/officeDocument/2006/relationships/image" Target="media/image108.wmf"/><Relationship Id="rId360" Type="http://schemas.openxmlformats.org/officeDocument/2006/relationships/image" Target="media/image180.wmf"/><Relationship Id="rId416" Type="http://schemas.openxmlformats.org/officeDocument/2006/relationships/oleObject" Target="embeddings/oleObject200.bin"/><Relationship Id="rId598" Type="http://schemas.openxmlformats.org/officeDocument/2006/relationships/oleObject" Target="embeddings/oleObject293.bin"/><Relationship Id="rId819" Type="http://schemas.openxmlformats.org/officeDocument/2006/relationships/oleObject" Target="embeddings/oleObject399.bin"/><Relationship Id="rId970" Type="http://schemas.openxmlformats.org/officeDocument/2006/relationships/oleObject" Target="embeddings/oleObject468.bin"/><Relationship Id="rId1004" Type="http://schemas.openxmlformats.org/officeDocument/2006/relationships/oleObject" Target="embeddings/oleObject485.bin"/><Relationship Id="rId1046" Type="http://schemas.openxmlformats.org/officeDocument/2006/relationships/oleObject" Target="embeddings/oleObject505.bin"/><Relationship Id="rId220" Type="http://schemas.openxmlformats.org/officeDocument/2006/relationships/oleObject" Target="embeddings/oleObject97.bin"/><Relationship Id="rId458" Type="http://schemas.openxmlformats.org/officeDocument/2006/relationships/image" Target="media/image229.wmf"/><Relationship Id="rId623" Type="http://schemas.openxmlformats.org/officeDocument/2006/relationships/image" Target="media/image309.wmf"/><Relationship Id="rId665" Type="http://schemas.openxmlformats.org/officeDocument/2006/relationships/oleObject" Target="embeddings/oleObject323.bin"/><Relationship Id="rId830" Type="http://schemas.openxmlformats.org/officeDocument/2006/relationships/image" Target="media/image412.wmf"/><Relationship Id="rId872" Type="http://schemas.openxmlformats.org/officeDocument/2006/relationships/oleObject" Target="embeddings/oleObject418.bin"/><Relationship Id="rId928" Type="http://schemas.openxmlformats.org/officeDocument/2006/relationships/image" Target="media/image463.wmf"/><Relationship Id="rId1088" Type="http://schemas.openxmlformats.org/officeDocument/2006/relationships/image" Target="media/image542.wmf"/><Relationship Id="rId15" Type="http://schemas.openxmlformats.org/officeDocument/2006/relationships/image" Target="media/image8.png"/><Relationship Id="rId57" Type="http://schemas.openxmlformats.org/officeDocument/2006/relationships/oleObject" Target="embeddings/oleObject15.bin"/><Relationship Id="rId262" Type="http://schemas.openxmlformats.org/officeDocument/2006/relationships/oleObject" Target="embeddings/oleObject118.bin"/><Relationship Id="rId318" Type="http://schemas.openxmlformats.org/officeDocument/2006/relationships/oleObject" Target="embeddings/oleObject149.bin"/><Relationship Id="rId525" Type="http://schemas.openxmlformats.org/officeDocument/2006/relationships/image" Target="media/image260.wmf"/><Relationship Id="rId567" Type="http://schemas.openxmlformats.org/officeDocument/2006/relationships/oleObject" Target="embeddings/oleObject277.bin"/><Relationship Id="rId732" Type="http://schemas.openxmlformats.org/officeDocument/2006/relationships/oleObject" Target="embeddings/oleObject357.bin"/><Relationship Id="rId1113" Type="http://schemas.openxmlformats.org/officeDocument/2006/relationships/image" Target="media/image553.wmf"/><Relationship Id="rId1155" Type="http://schemas.openxmlformats.org/officeDocument/2006/relationships/image" Target="media/image575.jpeg"/><Relationship Id="rId99" Type="http://schemas.openxmlformats.org/officeDocument/2006/relationships/oleObject" Target="embeddings/oleObject38.bin"/><Relationship Id="rId122" Type="http://schemas.openxmlformats.org/officeDocument/2006/relationships/oleObject" Target="embeddings/oleObject49.bin"/><Relationship Id="rId164" Type="http://schemas.openxmlformats.org/officeDocument/2006/relationships/oleObject" Target="embeddings/oleObject66.bin"/><Relationship Id="rId371" Type="http://schemas.openxmlformats.org/officeDocument/2006/relationships/oleObject" Target="embeddings/oleObject177.bin"/><Relationship Id="rId774" Type="http://schemas.openxmlformats.org/officeDocument/2006/relationships/oleObject" Target="embeddings/oleObject376.bin"/><Relationship Id="rId981" Type="http://schemas.openxmlformats.org/officeDocument/2006/relationships/image" Target="media/image489.wmf"/><Relationship Id="rId1015" Type="http://schemas.openxmlformats.org/officeDocument/2006/relationships/image" Target="media/image506.wmf"/><Relationship Id="rId1057" Type="http://schemas.openxmlformats.org/officeDocument/2006/relationships/image" Target="media/image527.wmf"/><Relationship Id="rId427" Type="http://schemas.openxmlformats.org/officeDocument/2006/relationships/image" Target="media/image213.wmf"/><Relationship Id="rId469" Type="http://schemas.openxmlformats.org/officeDocument/2006/relationships/oleObject" Target="embeddings/oleObject226.bin"/><Relationship Id="rId634" Type="http://schemas.openxmlformats.org/officeDocument/2006/relationships/oleObject" Target="embeddings/oleObject310.bin"/><Relationship Id="rId676" Type="http://schemas.openxmlformats.org/officeDocument/2006/relationships/image" Target="media/image337.wmf"/><Relationship Id="rId841" Type="http://schemas.openxmlformats.org/officeDocument/2006/relationships/oleObject" Target="embeddings/oleObject410.bin"/><Relationship Id="rId883" Type="http://schemas.openxmlformats.org/officeDocument/2006/relationships/oleObject" Target="embeddings/oleObject424.bin"/><Relationship Id="rId1099" Type="http://schemas.openxmlformats.org/officeDocument/2006/relationships/image" Target="media/image547.wmf"/><Relationship Id="rId26" Type="http://schemas.openxmlformats.org/officeDocument/2006/relationships/image" Target="media/image18.png"/><Relationship Id="rId231" Type="http://schemas.openxmlformats.org/officeDocument/2006/relationships/image" Target="media/image120.wmf"/><Relationship Id="rId273" Type="http://schemas.openxmlformats.org/officeDocument/2006/relationships/oleObject" Target="embeddings/oleObject124.bin"/><Relationship Id="rId329" Type="http://schemas.openxmlformats.org/officeDocument/2006/relationships/oleObject" Target="embeddings/oleObject157.bin"/><Relationship Id="rId480" Type="http://schemas.openxmlformats.org/officeDocument/2006/relationships/oleObject" Target="embeddings/oleObject232.bin"/><Relationship Id="rId536" Type="http://schemas.openxmlformats.org/officeDocument/2006/relationships/oleObject" Target="embeddings/oleObject262.bin"/><Relationship Id="rId701" Type="http://schemas.openxmlformats.org/officeDocument/2006/relationships/oleObject" Target="embeddings/oleObject341.bin"/><Relationship Id="rId939" Type="http://schemas.openxmlformats.org/officeDocument/2006/relationships/image" Target="media/image468.wmf"/><Relationship Id="rId1124" Type="http://schemas.openxmlformats.org/officeDocument/2006/relationships/oleObject" Target="embeddings/oleObject546.bin"/><Relationship Id="rId68" Type="http://schemas.openxmlformats.org/officeDocument/2006/relationships/image" Target="media/image40.wmf"/><Relationship Id="rId133" Type="http://schemas.openxmlformats.org/officeDocument/2006/relationships/oleObject" Target="embeddings/oleObject53.bin"/><Relationship Id="rId175" Type="http://schemas.openxmlformats.org/officeDocument/2006/relationships/oleObject" Target="embeddings/oleObject71.bin"/><Relationship Id="rId340" Type="http://schemas.openxmlformats.org/officeDocument/2006/relationships/image" Target="media/image170.wmf"/><Relationship Id="rId578" Type="http://schemas.openxmlformats.org/officeDocument/2006/relationships/oleObject" Target="embeddings/oleObject283.bin"/><Relationship Id="rId743" Type="http://schemas.openxmlformats.org/officeDocument/2006/relationships/image" Target="media/image370.wmf"/><Relationship Id="rId785" Type="http://schemas.openxmlformats.org/officeDocument/2006/relationships/image" Target="media/image391.wmf"/><Relationship Id="rId950" Type="http://schemas.openxmlformats.org/officeDocument/2006/relationships/oleObject" Target="embeddings/oleObject458.bin"/><Relationship Id="rId992" Type="http://schemas.openxmlformats.org/officeDocument/2006/relationships/oleObject" Target="embeddings/oleObject479.bin"/><Relationship Id="rId1026" Type="http://schemas.openxmlformats.org/officeDocument/2006/relationships/oleObject" Target="embeddings/oleObject496.bin"/><Relationship Id="rId200" Type="http://schemas.openxmlformats.org/officeDocument/2006/relationships/image" Target="media/image105.wmf"/><Relationship Id="rId382" Type="http://schemas.openxmlformats.org/officeDocument/2006/relationships/image" Target="media/image191.wmf"/><Relationship Id="rId438" Type="http://schemas.openxmlformats.org/officeDocument/2006/relationships/image" Target="media/image219.wmf"/><Relationship Id="rId603" Type="http://schemas.openxmlformats.org/officeDocument/2006/relationships/image" Target="media/image299.wmf"/><Relationship Id="rId645" Type="http://schemas.openxmlformats.org/officeDocument/2006/relationships/image" Target="media/image321.jpeg"/><Relationship Id="rId687" Type="http://schemas.openxmlformats.org/officeDocument/2006/relationships/oleObject" Target="embeddings/oleObject334.bin"/><Relationship Id="rId810" Type="http://schemas.openxmlformats.org/officeDocument/2006/relationships/image" Target="media/image403.wmf"/><Relationship Id="rId852" Type="http://schemas.openxmlformats.org/officeDocument/2006/relationships/image" Target="media/image423.jpeg"/><Relationship Id="rId908" Type="http://schemas.openxmlformats.org/officeDocument/2006/relationships/image" Target="media/image453.wmf"/><Relationship Id="rId1068" Type="http://schemas.openxmlformats.org/officeDocument/2006/relationships/image" Target="media/image532.wmf"/><Relationship Id="rId242" Type="http://schemas.openxmlformats.org/officeDocument/2006/relationships/image" Target="media/image125.wmf"/><Relationship Id="rId284" Type="http://schemas.openxmlformats.org/officeDocument/2006/relationships/oleObject" Target="embeddings/oleObject132.bin"/><Relationship Id="rId491" Type="http://schemas.openxmlformats.org/officeDocument/2006/relationships/oleObject" Target="embeddings/oleObject238.bin"/><Relationship Id="rId505" Type="http://schemas.openxmlformats.org/officeDocument/2006/relationships/oleObject" Target="embeddings/oleObject246.bin"/><Relationship Id="rId712" Type="http://schemas.openxmlformats.org/officeDocument/2006/relationships/image" Target="media/image354.wmf"/><Relationship Id="rId894" Type="http://schemas.openxmlformats.org/officeDocument/2006/relationships/image" Target="media/image446.wmf"/><Relationship Id="rId1135" Type="http://schemas.openxmlformats.org/officeDocument/2006/relationships/oleObject" Target="embeddings/oleObject551.bin"/><Relationship Id="rId37" Type="http://schemas.openxmlformats.org/officeDocument/2006/relationships/oleObject" Target="embeddings/oleObject5.bin"/><Relationship Id="rId79" Type="http://schemas.openxmlformats.org/officeDocument/2006/relationships/oleObject" Target="embeddings/oleObject26.bin"/><Relationship Id="rId102" Type="http://schemas.openxmlformats.org/officeDocument/2006/relationships/image" Target="media/image55.wmf"/><Relationship Id="rId144" Type="http://schemas.openxmlformats.org/officeDocument/2006/relationships/oleObject" Target="embeddings/oleObject56.bin"/><Relationship Id="rId547" Type="http://schemas.openxmlformats.org/officeDocument/2006/relationships/oleObject" Target="embeddings/oleObject267.bin"/><Relationship Id="rId589" Type="http://schemas.openxmlformats.org/officeDocument/2006/relationships/image" Target="media/image291.wmf"/><Relationship Id="rId754" Type="http://schemas.openxmlformats.org/officeDocument/2006/relationships/oleObject" Target="embeddings/oleObject368.bin"/><Relationship Id="rId796" Type="http://schemas.openxmlformats.org/officeDocument/2006/relationships/oleObject" Target="embeddings/oleObject387.bin"/><Relationship Id="rId961" Type="http://schemas.openxmlformats.org/officeDocument/2006/relationships/image" Target="media/image479.wmf"/><Relationship Id="rId90" Type="http://schemas.openxmlformats.org/officeDocument/2006/relationships/image" Target="media/image51.wmf"/><Relationship Id="rId186" Type="http://schemas.openxmlformats.org/officeDocument/2006/relationships/oleObject" Target="embeddings/oleObject77.bin"/><Relationship Id="rId351" Type="http://schemas.openxmlformats.org/officeDocument/2006/relationships/oleObject" Target="embeddings/oleObject167.bin"/><Relationship Id="rId393" Type="http://schemas.openxmlformats.org/officeDocument/2006/relationships/oleObject" Target="embeddings/oleObject188.bin"/><Relationship Id="rId407" Type="http://schemas.openxmlformats.org/officeDocument/2006/relationships/oleObject" Target="embeddings/oleObject195.bin"/><Relationship Id="rId449" Type="http://schemas.openxmlformats.org/officeDocument/2006/relationships/oleObject" Target="embeddings/oleObject216.bin"/><Relationship Id="rId614" Type="http://schemas.openxmlformats.org/officeDocument/2006/relationships/oleObject" Target="embeddings/oleObject300.bin"/><Relationship Id="rId656" Type="http://schemas.openxmlformats.org/officeDocument/2006/relationships/image" Target="media/image327.wmf"/><Relationship Id="rId821" Type="http://schemas.openxmlformats.org/officeDocument/2006/relationships/oleObject" Target="embeddings/oleObject400.bin"/><Relationship Id="rId863" Type="http://schemas.openxmlformats.org/officeDocument/2006/relationships/image" Target="media/image431.jpeg"/><Relationship Id="rId1037" Type="http://schemas.openxmlformats.org/officeDocument/2006/relationships/image" Target="media/image517.wmf"/><Relationship Id="rId1079" Type="http://schemas.openxmlformats.org/officeDocument/2006/relationships/oleObject" Target="embeddings/oleObject522.bin"/><Relationship Id="rId211" Type="http://schemas.openxmlformats.org/officeDocument/2006/relationships/image" Target="media/image109.wmf"/><Relationship Id="rId253" Type="http://schemas.openxmlformats.org/officeDocument/2006/relationships/image" Target="media/image131.wmf"/><Relationship Id="rId295" Type="http://schemas.openxmlformats.org/officeDocument/2006/relationships/image" Target="media/image149.wmf"/><Relationship Id="rId309" Type="http://schemas.openxmlformats.org/officeDocument/2006/relationships/image" Target="media/image156.wmf"/><Relationship Id="rId460" Type="http://schemas.openxmlformats.org/officeDocument/2006/relationships/image" Target="media/image230.wmf"/><Relationship Id="rId516" Type="http://schemas.openxmlformats.org/officeDocument/2006/relationships/oleObject" Target="embeddings/oleObject252.bin"/><Relationship Id="rId698" Type="http://schemas.openxmlformats.org/officeDocument/2006/relationships/image" Target="media/image348.wmf"/><Relationship Id="rId919" Type="http://schemas.openxmlformats.org/officeDocument/2006/relationships/oleObject" Target="embeddings/oleObject442.bin"/><Relationship Id="rId1090" Type="http://schemas.openxmlformats.org/officeDocument/2006/relationships/image" Target="media/image543.wmf"/><Relationship Id="rId1104" Type="http://schemas.openxmlformats.org/officeDocument/2006/relationships/oleObject" Target="embeddings/oleObject535.bin"/><Relationship Id="rId1146" Type="http://schemas.openxmlformats.org/officeDocument/2006/relationships/image" Target="media/image570.wmf"/><Relationship Id="rId48" Type="http://schemas.openxmlformats.org/officeDocument/2006/relationships/image" Target="media/image30.wmf"/><Relationship Id="rId113" Type="http://schemas.openxmlformats.org/officeDocument/2006/relationships/oleObject" Target="embeddings/oleObject46.bin"/><Relationship Id="rId320" Type="http://schemas.openxmlformats.org/officeDocument/2006/relationships/oleObject" Target="embeddings/oleObject150.bin"/><Relationship Id="rId558" Type="http://schemas.openxmlformats.org/officeDocument/2006/relationships/image" Target="media/image277.wmf"/><Relationship Id="rId723" Type="http://schemas.openxmlformats.org/officeDocument/2006/relationships/oleObject" Target="embeddings/oleObject353.bin"/><Relationship Id="rId765" Type="http://schemas.openxmlformats.org/officeDocument/2006/relationships/image" Target="media/image381.wmf"/><Relationship Id="rId930" Type="http://schemas.openxmlformats.org/officeDocument/2006/relationships/oleObject" Target="embeddings/oleObject448.bin"/><Relationship Id="rId972" Type="http://schemas.openxmlformats.org/officeDocument/2006/relationships/oleObject" Target="embeddings/oleObject469.bin"/><Relationship Id="rId1006" Type="http://schemas.openxmlformats.org/officeDocument/2006/relationships/oleObject" Target="embeddings/oleObject486.bin"/><Relationship Id="rId155" Type="http://schemas.openxmlformats.org/officeDocument/2006/relationships/image" Target="media/image85.wmf"/><Relationship Id="rId197" Type="http://schemas.openxmlformats.org/officeDocument/2006/relationships/oleObject" Target="embeddings/oleObject85.bin"/><Relationship Id="rId362" Type="http://schemas.openxmlformats.org/officeDocument/2006/relationships/image" Target="media/image181.wmf"/><Relationship Id="rId418" Type="http://schemas.openxmlformats.org/officeDocument/2006/relationships/oleObject" Target="embeddings/oleObject201.bin"/><Relationship Id="rId625" Type="http://schemas.openxmlformats.org/officeDocument/2006/relationships/image" Target="media/image310.wmf"/><Relationship Id="rId832" Type="http://schemas.openxmlformats.org/officeDocument/2006/relationships/image" Target="media/image413.wmf"/><Relationship Id="rId1048" Type="http://schemas.openxmlformats.org/officeDocument/2006/relationships/oleObject" Target="embeddings/oleObject506.bin"/><Relationship Id="rId222" Type="http://schemas.openxmlformats.org/officeDocument/2006/relationships/oleObject" Target="embeddings/oleObject98.bin"/><Relationship Id="rId264" Type="http://schemas.openxmlformats.org/officeDocument/2006/relationships/oleObject" Target="embeddings/oleObject119.bin"/><Relationship Id="rId471" Type="http://schemas.openxmlformats.org/officeDocument/2006/relationships/oleObject" Target="embeddings/oleObject227.bin"/><Relationship Id="rId667" Type="http://schemas.openxmlformats.org/officeDocument/2006/relationships/oleObject" Target="embeddings/oleObject324.bin"/><Relationship Id="rId874" Type="http://schemas.openxmlformats.org/officeDocument/2006/relationships/oleObject" Target="embeddings/oleObject419.bin"/><Relationship Id="rId1115" Type="http://schemas.openxmlformats.org/officeDocument/2006/relationships/image" Target="media/image554.wmf"/><Relationship Id="rId17" Type="http://schemas.openxmlformats.org/officeDocument/2006/relationships/image" Target="media/image9.png"/><Relationship Id="rId59" Type="http://schemas.openxmlformats.org/officeDocument/2006/relationships/oleObject" Target="embeddings/oleObject16.bin"/><Relationship Id="rId124" Type="http://schemas.openxmlformats.org/officeDocument/2006/relationships/oleObject" Target="embeddings/oleObject50.bin"/><Relationship Id="rId527" Type="http://schemas.openxmlformats.org/officeDocument/2006/relationships/image" Target="media/image261.wmf"/><Relationship Id="rId569" Type="http://schemas.openxmlformats.org/officeDocument/2006/relationships/image" Target="media/image283.png"/><Relationship Id="rId734" Type="http://schemas.openxmlformats.org/officeDocument/2006/relationships/oleObject" Target="embeddings/oleObject358.bin"/><Relationship Id="rId776" Type="http://schemas.openxmlformats.org/officeDocument/2006/relationships/oleObject" Target="embeddings/oleObject377.bin"/><Relationship Id="rId941" Type="http://schemas.openxmlformats.org/officeDocument/2006/relationships/image" Target="media/image469.wmf"/><Relationship Id="rId983" Type="http://schemas.openxmlformats.org/officeDocument/2006/relationships/image" Target="media/image490.wmf"/><Relationship Id="rId1157" Type="http://schemas.openxmlformats.org/officeDocument/2006/relationships/footer" Target="footer1.xml"/><Relationship Id="rId70" Type="http://schemas.openxmlformats.org/officeDocument/2006/relationships/image" Target="media/image41.wmf"/><Relationship Id="rId166" Type="http://schemas.openxmlformats.org/officeDocument/2006/relationships/oleObject" Target="embeddings/oleObject67.bin"/><Relationship Id="rId331" Type="http://schemas.openxmlformats.org/officeDocument/2006/relationships/image" Target="media/image165.png"/><Relationship Id="rId373" Type="http://schemas.openxmlformats.org/officeDocument/2006/relationships/oleObject" Target="embeddings/oleObject178.bin"/><Relationship Id="rId429" Type="http://schemas.openxmlformats.org/officeDocument/2006/relationships/image" Target="media/image214.wmf"/><Relationship Id="rId580" Type="http://schemas.openxmlformats.org/officeDocument/2006/relationships/oleObject" Target="embeddings/oleObject284.bin"/><Relationship Id="rId636" Type="http://schemas.openxmlformats.org/officeDocument/2006/relationships/oleObject" Target="embeddings/oleObject311.bin"/><Relationship Id="rId801" Type="http://schemas.openxmlformats.org/officeDocument/2006/relationships/image" Target="media/image399.wmf"/><Relationship Id="rId1017" Type="http://schemas.openxmlformats.org/officeDocument/2006/relationships/image" Target="media/image507.wmf"/><Relationship Id="rId1059" Type="http://schemas.openxmlformats.org/officeDocument/2006/relationships/image" Target="media/image528.wmf"/><Relationship Id="rId1" Type="http://schemas.openxmlformats.org/officeDocument/2006/relationships/customXml" Target="../customXml/item1.xml"/><Relationship Id="rId233" Type="http://schemas.openxmlformats.org/officeDocument/2006/relationships/image" Target="media/image121.wmf"/><Relationship Id="rId440" Type="http://schemas.openxmlformats.org/officeDocument/2006/relationships/image" Target="media/image220.wmf"/><Relationship Id="rId678" Type="http://schemas.openxmlformats.org/officeDocument/2006/relationships/image" Target="media/image338.wmf"/><Relationship Id="rId843" Type="http://schemas.openxmlformats.org/officeDocument/2006/relationships/oleObject" Target="embeddings/oleObject411.bin"/><Relationship Id="rId885" Type="http://schemas.openxmlformats.org/officeDocument/2006/relationships/oleObject" Target="embeddings/oleObject425.bin"/><Relationship Id="rId1070" Type="http://schemas.openxmlformats.org/officeDocument/2006/relationships/image" Target="media/image533.wmf"/><Relationship Id="rId1126" Type="http://schemas.openxmlformats.org/officeDocument/2006/relationships/oleObject" Target="embeddings/oleObject547.bin"/><Relationship Id="rId28" Type="http://schemas.openxmlformats.org/officeDocument/2006/relationships/image" Target="media/image20.wmf"/><Relationship Id="rId275" Type="http://schemas.openxmlformats.org/officeDocument/2006/relationships/image" Target="media/image141.wmf"/><Relationship Id="rId300" Type="http://schemas.openxmlformats.org/officeDocument/2006/relationships/oleObject" Target="embeddings/oleObject140.bin"/><Relationship Id="rId482" Type="http://schemas.openxmlformats.org/officeDocument/2006/relationships/oleObject" Target="embeddings/oleObject233.bin"/><Relationship Id="rId538" Type="http://schemas.openxmlformats.org/officeDocument/2006/relationships/image" Target="media/image267.wmf"/><Relationship Id="rId703" Type="http://schemas.openxmlformats.org/officeDocument/2006/relationships/oleObject" Target="embeddings/oleObject342.bin"/><Relationship Id="rId745" Type="http://schemas.openxmlformats.org/officeDocument/2006/relationships/image" Target="media/image371.wmf"/><Relationship Id="rId910" Type="http://schemas.openxmlformats.org/officeDocument/2006/relationships/image" Target="media/image454.wmf"/><Relationship Id="rId952" Type="http://schemas.openxmlformats.org/officeDocument/2006/relationships/oleObject" Target="embeddings/oleObject459.bin"/><Relationship Id="rId81" Type="http://schemas.openxmlformats.org/officeDocument/2006/relationships/oleObject" Target="embeddings/oleObject27.bin"/><Relationship Id="rId135" Type="http://schemas.openxmlformats.org/officeDocument/2006/relationships/image" Target="media/image74.png"/><Relationship Id="rId177" Type="http://schemas.openxmlformats.org/officeDocument/2006/relationships/image" Target="media/image96.wmf"/><Relationship Id="rId342" Type="http://schemas.openxmlformats.org/officeDocument/2006/relationships/image" Target="media/image171.wmf"/><Relationship Id="rId384" Type="http://schemas.openxmlformats.org/officeDocument/2006/relationships/image" Target="media/image192.wmf"/><Relationship Id="rId591" Type="http://schemas.openxmlformats.org/officeDocument/2006/relationships/image" Target="media/image292.wmf"/><Relationship Id="rId605" Type="http://schemas.openxmlformats.org/officeDocument/2006/relationships/image" Target="media/image300.wmf"/><Relationship Id="rId787" Type="http://schemas.openxmlformats.org/officeDocument/2006/relationships/image" Target="media/image392.wmf"/><Relationship Id="rId812" Type="http://schemas.openxmlformats.org/officeDocument/2006/relationships/image" Target="media/image404.wmf"/><Relationship Id="rId994" Type="http://schemas.openxmlformats.org/officeDocument/2006/relationships/oleObject" Target="embeddings/oleObject480.bin"/><Relationship Id="rId1028" Type="http://schemas.openxmlformats.org/officeDocument/2006/relationships/oleObject" Target="embeddings/oleObject497.bin"/><Relationship Id="rId202" Type="http://schemas.openxmlformats.org/officeDocument/2006/relationships/image" Target="media/image106.wmf"/><Relationship Id="rId244" Type="http://schemas.openxmlformats.org/officeDocument/2006/relationships/image" Target="media/image126.wmf"/><Relationship Id="rId647" Type="http://schemas.openxmlformats.org/officeDocument/2006/relationships/oleObject" Target="embeddings/oleObject314.bin"/><Relationship Id="rId689" Type="http://schemas.openxmlformats.org/officeDocument/2006/relationships/oleObject" Target="embeddings/oleObject335.bin"/><Relationship Id="rId854" Type="http://schemas.openxmlformats.org/officeDocument/2006/relationships/image" Target="media/image425.png"/><Relationship Id="rId896" Type="http://schemas.openxmlformats.org/officeDocument/2006/relationships/image" Target="media/image447.wmf"/><Relationship Id="rId1081" Type="http://schemas.openxmlformats.org/officeDocument/2006/relationships/oleObject" Target="embeddings/oleObject523.bin"/><Relationship Id="rId39" Type="http://schemas.openxmlformats.org/officeDocument/2006/relationships/oleObject" Target="embeddings/oleObject6.bin"/><Relationship Id="rId286" Type="http://schemas.openxmlformats.org/officeDocument/2006/relationships/oleObject" Target="embeddings/oleObject133.bin"/><Relationship Id="rId451" Type="http://schemas.openxmlformats.org/officeDocument/2006/relationships/oleObject" Target="embeddings/oleObject217.bin"/><Relationship Id="rId493" Type="http://schemas.openxmlformats.org/officeDocument/2006/relationships/oleObject" Target="embeddings/oleObject239.bin"/><Relationship Id="rId507" Type="http://schemas.openxmlformats.org/officeDocument/2006/relationships/oleObject" Target="embeddings/oleObject247.bin"/><Relationship Id="rId549" Type="http://schemas.openxmlformats.org/officeDocument/2006/relationships/oleObject" Target="embeddings/oleObject268.bin"/><Relationship Id="rId714" Type="http://schemas.openxmlformats.org/officeDocument/2006/relationships/image" Target="media/image355.wmf"/><Relationship Id="rId756" Type="http://schemas.openxmlformats.org/officeDocument/2006/relationships/oleObject" Target="embeddings/oleObject369.bin"/><Relationship Id="rId921" Type="http://schemas.openxmlformats.org/officeDocument/2006/relationships/oleObject" Target="embeddings/oleObject443.bin"/><Relationship Id="rId1137" Type="http://schemas.openxmlformats.org/officeDocument/2006/relationships/oleObject" Target="embeddings/oleObject552.bin"/><Relationship Id="rId50" Type="http://schemas.openxmlformats.org/officeDocument/2006/relationships/image" Target="media/image31.wmf"/><Relationship Id="rId104" Type="http://schemas.openxmlformats.org/officeDocument/2006/relationships/image" Target="media/image56.wmf"/><Relationship Id="rId146" Type="http://schemas.openxmlformats.org/officeDocument/2006/relationships/oleObject" Target="embeddings/oleObject57.bin"/><Relationship Id="rId188" Type="http://schemas.openxmlformats.org/officeDocument/2006/relationships/oleObject" Target="embeddings/oleObject78.bin"/><Relationship Id="rId311" Type="http://schemas.openxmlformats.org/officeDocument/2006/relationships/image" Target="media/image157.wmf"/><Relationship Id="rId353" Type="http://schemas.openxmlformats.org/officeDocument/2006/relationships/oleObject" Target="embeddings/oleObject168.bin"/><Relationship Id="rId395" Type="http://schemas.openxmlformats.org/officeDocument/2006/relationships/oleObject" Target="embeddings/oleObject189.bin"/><Relationship Id="rId409" Type="http://schemas.openxmlformats.org/officeDocument/2006/relationships/oleObject" Target="embeddings/oleObject196.bin"/><Relationship Id="rId560" Type="http://schemas.openxmlformats.org/officeDocument/2006/relationships/image" Target="media/image278.wmf"/><Relationship Id="rId798" Type="http://schemas.openxmlformats.org/officeDocument/2006/relationships/oleObject" Target="embeddings/oleObject388.bin"/><Relationship Id="rId963" Type="http://schemas.openxmlformats.org/officeDocument/2006/relationships/image" Target="media/image480.wmf"/><Relationship Id="rId1039" Type="http://schemas.openxmlformats.org/officeDocument/2006/relationships/image" Target="media/image518.wmf"/><Relationship Id="rId92" Type="http://schemas.openxmlformats.org/officeDocument/2006/relationships/image" Target="media/image52.wmf"/><Relationship Id="rId213" Type="http://schemas.openxmlformats.org/officeDocument/2006/relationships/image" Target="media/image110.png"/><Relationship Id="rId420" Type="http://schemas.openxmlformats.org/officeDocument/2006/relationships/oleObject" Target="embeddings/oleObject202.bin"/><Relationship Id="rId616" Type="http://schemas.openxmlformats.org/officeDocument/2006/relationships/oleObject" Target="embeddings/oleObject301.bin"/><Relationship Id="rId658" Type="http://schemas.openxmlformats.org/officeDocument/2006/relationships/image" Target="media/image328.wmf"/><Relationship Id="rId823" Type="http://schemas.openxmlformats.org/officeDocument/2006/relationships/oleObject" Target="embeddings/oleObject402.bin"/><Relationship Id="rId865" Type="http://schemas.openxmlformats.org/officeDocument/2006/relationships/image" Target="media/image432.png"/><Relationship Id="rId1050" Type="http://schemas.openxmlformats.org/officeDocument/2006/relationships/oleObject" Target="embeddings/oleObject507.bin"/><Relationship Id="rId255" Type="http://schemas.openxmlformats.org/officeDocument/2006/relationships/image" Target="media/image132.wmf"/><Relationship Id="rId297" Type="http://schemas.openxmlformats.org/officeDocument/2006/relationships/image" Target="media/image150.wmf"/><Relationship Id="rId462" Type="http://schemas.openxmlformats.org/officeDocument/2006/relationships/image" Target="media/image231.wmf"/><Relationship Id="rId518" Type="http://schemas.openxmlformats.org/officeDocument/2006/relationships/oleObject" Target="embeddings/oleObject253.bin"/><Relationship Id="rId725" Type="http://schemas.openxmlformats.org/officeDocument/2006/relationships/oleObject" Target="embeddings/oleObject354.bin"/><Relationship Id="rId932" Type="http://schemas.openxmlformats.org/officeDocument/2006/relationships/oleObject" Target="embeddings/oleObject449.bin"/><Relationship Id="rId1092" Type="http://schemas.openxmlformats.org/officeDocument/2006/relationships/oleObject" Target="embeddings/oleObject529.bin"/><Relationship Id="rId1106" Type="http://schemas.openxmlformats.org/officeDocument/2006/relationships/image" Target="media/image550.wmf"/><Relationship Id="rId1148" Type="http://schemas.openxmlformats.org/officeDocument/2006/relationships/image" Target="media/image571.wmf"/><Relationship Id="rId115" Type="http://schemas.openxmlformats.org/officeDocument/2006/relationships/image" Target="media/image61.png"/><Relationship Id="rId157" Type="http://schemas.openxmlformats.org/officeDocument/2006/relationships/image" Target="media/image86.wmf"/><Relationship Id="rId322" Type="http://schemas.openxmlformats.org/officeDocument/2006/relationships/oleObject" Target="embeddings/oleObject151.bin"/><Relationship Id="rId364" Type="http://schemas.openxmlformats.org/officeDocument/2006/relationships/image" Target="media/image182.wmf"/><Relationship Id="rId767" Type="http://schemas.openxmlformats.org/officeDocument/2006/relationships/image" Target="media/image382.wmf"/><Relationship Id="rId974" Type="http://schemas.openxmlformats.org/officeDocument/2006/relationships/oleObject" Target="embeddings/oleObject470.bin"/><Relationship Id="rId1008" Type="http://schemas.openxmlformats.org/officeDocument/2006/relationships/oleObject" Target="embeddings/oleObject487.bin"/><Relationship Id="rId61" Type="http://schemas.openxmlformats.org/officeDocument/2006/relationships/oleObject" Target="embeddings/oleObject17.bin"/><Relationship Id="rId199" Type="http://schemas.openxmlformats.org/officeDocument/2006/relationships/oleObject" Target="embeddings/oleObject86.bin"/><Relationship Id="rId571" Type="http://schemas.microsoft.com/office/2007/relationships/hdphoto" Target="media/hdphoto3.wdp"/><Relationship Id="rId627" Type="http://schemas.openxmlformats.org/officeDocument/2006/relationships/image" Target="media/image311.wmf"/><Relationship Id="rId669" Type="http://schemas.openxmlformats.org/officeDocument/2006/relationships/oleObject" Target="embeddings/oleObject325.bin"/><Relationship Id="rId834" Type="http://schemas.openxmlformats.org/officeDocument/2006/relationships/image" Target="media/image414.wmf"/><Relationship Id="rId876" Type="http://schemas.openxmlformats.org/officeDocument/2006/relationships/oleObject" Target="embeddings/oleObject420.bin"/><Relationship Id="rId19" Type="http://schemas.openxmlformats.org/officeDocument/2006/relationships/image" Target="media/image11.png"/><Relationship Id="rId224" Type="http://schemas.openxmlformats.org/officeDocument/2006/relationships/oleObject" Target="embeddings/oleObject99.bin"/><Relationship Id="rId266" Type="http://schemas.openxmlformats.org/officeDocument/2006/relationships/oleObject" Target="embeddings/oleObject120.bin"/><Relationship Id="rId431" Type="http://schemas.openxmlformats.org/officeDocument/2006/relationships/image" Target="media/image215.wmf"/><Relationship Id="rId473" Type="http://schemas.openxmlformats.org/officeDocument/2006/relationships/oleObject" Target="embeddings/oleObject228.bin"/><Relationship Id="rId529" Type="http://schemas.openxmlformats.org/officeDocument/2006/relationships/image" Target="media/image262.wmf"/><Relationship Id="rId680" Type="http://schemas.openxmlformats.org/officeDocument/2006/relationships/image" Target="media/image339.wmf"/><Relationship Id="rId736" Type="http://schemas.openxmlformats.org/officeDocument/2006/relationships/oleObject" Target="embeddings/oleObject359.bin"/><Relationship Id="rId901" Type="http://schemas.openxmlformats.org/officeDocument/2006/relationships/oleObject" Target="embeddings/oleObject433.bin"/><Relationship Id="rId1061" Type="http://schemas.openxmlformats.org/officeDocument/2006/relationships/image" Target="media/image529.wmf"/><Relationship Id="rId1117" Type="http://schemas.openxmlformats.org/officeDocument/2006/relationships/image" Target="media/image555.wmf"/><Relationship Id="rId1159" Type="http://schemas.openxmlformats.org/officeDocument/2006/relationships/theme" Target="theme/theme1.xml"/><Relationship Id="rId30" Type="http://schemas.openxmlformats.org/officeDocument/2006/relationships/image" Target="media/image21.wmf"/><Relationship Id="rId126" Type="http://schemas.openxmlformats.org/officeDocument/2006/relationships/oleObject" Target="embeddings/oleObject51.bin"/><Relationship Id="rId168" Type="http://schemas.openxmlformats.org/officeDocument/2006/relationships/oleObject" Target="embeddings/oleObject68.bin"/><Relationship Id="rId333" Type="http://schemas.openxmlformats.org/officeDocument/2006/relationships/oleObject" Target="embeddings/oleObject158.bin"/><Relationship Id="rId540" Type="http://schemas.openxmlformats.org/officeDocument/2006/relationships/image" Target="media/image268.wmf"/><Relationship Id="rId778" Type="http://schemas.openxmlformats.org/officeDocument/2006/relationships/oleObject" Target="embeddings/oleObject378.bin"/><Relationship Id="rId943" Type="http://schemas.openxmlformats.org/officeDocument/2006/relationships/image" Target="media/image470.wmf"/><Relationship Id="rId985" Type="http://schemas.openxmlformats.org/officeDocument/2006/relationships/image" Target="media/image491.wmf"/><Relationship Id="rId1019" Type="http://schemas.openxmlformats.org/officeDocument/2006/relationships/image" Target="media/image508.wmf"/><Relationship Id="rId72" Type="http://schemas.openxmlformats.org/officeDocument/2006/relationships/image" Target="media/image42.wmf"/><Relationship Id="rId375" Type="http://schemas.openxmlformats.org/officeDocument/2006/relationships/oleObject" Target="embeddings/oleObject179.bin"/><Relationship Id="rId582" Type="http://schemas.openxmlformats.org/officeDocument/2006/relationships/oleObject" Target="embeddings/oleObject285.bin"/><Relationship Id="rId638" Type="http://schemas.openxmlformats.org/officeDocument/2006/relationships/oleObject" Target="embeddings/oleObject312.bin"/><Relationship Id="rId803" Type="http://schemas.openxmlformats.org/officeDocument/2006/relationships/image" Target="media/image400.wmf"/><Relationship Id="rId845" Type="http://schemas.openxmlformats.org/officeDocument/2006/relationships/oleObject" Target="embeddings/oleObject412.bin"/><Relationship Id="rId1030" Type="http://schemas.openxmlformats.org/officeDocument/2006/relationships/oleObject" Target="embeddings/oleObject498.bin"/><Relationship Id="rId3" Type="http://schemas.openxmlformats.org/officeDocument/2006/relationships/styles" Target="styles.xml"/><Relationship Id="rId235" Type="http://schemas.openxmlformats.org/officeDocument/2006/relationships/oleObject" Target="embeddings/oleObject105.bin"/><Relationship Id="rId277" Type="http://schemas.openxmlformats.org/officeDocument/2006/relationships/oleObject" Target="embeddings/oleObject127.bin"/><Relationship Id="rId400" Type="http://schemas.openxmlformats.org/officeDocument/2006/relationships/image" Target="media/image200.wmf"/><Relationship Id="rId442" Type="http://schemas.openxmlformats.org/officeDocument/2006/relationships/image" Target="media/image221.wmf"/><Relationship Id="rId484" Type="http://schemas.openxmlformats.org/officeDocument/2006/relationships/oleObject" Target="embeddings/oleObject234.bin"/><Relationship Id="rId705" Type="http://schemas.openxmlformats.org/officeDocument/2006/relationships/oleObject" Target="embeddings/oleObject343.bin"/><Relationship Id="rId887" Type="http://schemas.openxmlformats.org/officeDocument/2006/relationships/oleObject" Target="embeddings/oleObject426.bin"/><Relationship Id="rId1072" Type="http://schemas.openxmlformats.org/officeDocument/2006/relationships/image" Target="media/image534.wmf"/><Relationship Id="rId1128" Type="http://schemas.openxmlformats.org/officeDocument/2006/relationships/image" Target="media/image561.wmf"/><Relationship Id="rId137" Type="http://schemas.microsoft.com/office/2007/relationships/hdphoto" Target="media/hdphoto2.wdp"/><Relationship Id="rId302" Type="http://schemas.openxmlformats.org/officeDocument/2006/relationships/oleObject" Target="embeddings/oleObject141.bin"/><Relationship Id="rId344" Type="http://schemas.openxmlformats.org/officeDocument/2006/relationships/image" Target="media/image172.wmf"/><Relationship Id="rId691" Type="http://schemas.openxmlformats.org/officeDocument/2006/relationships/oleObject" Target="embeddings/oleObject336.bin"/><Relationship Id="rId747" Type="http://schemas.openxmlformats.org/officeDocument/2006/relationships/image" Target="media/image372.wmf"/><Relationship Id="rId789" Type="http://schemas.openxmlformats.org/officeDocument/2006/relationships/image" Target="media/image393.wmf"/><Relationship Id="rId912" Type="http://schemas.openxmlformats.org/officeDocument/2006/relationships/image" Target="media/image455.wmf"/><Relationship Id="rId954" Type="http://schemas.openxmlformats.org/officeDocument/2006/relationships/oleObject" Target="embeddings/oleObject460.bin"/><Relationship Id="rId996" Type="http://schemas.openxmlformats.org/officeDocument/2006/relationships/oleObject" Target="embeddings/oleObject481.bin"/><Relationship Id="rId41" Type="http://schemas.openxmlformats.org/officeDocument/2006/relationships/oleObject" Target="embeddings/oleObject7.bin"/><Relationship Id="rId83" Type="http://schemas.openxmlformats.org/officeDocument/2006/relationships/oleObject" Target="embeddings/oleObject28.bin"/><Relationship Id="rId179" Type="http://schemas.openxmlformats.org/officeDocument/2006/relationships/image" Target="media/image97.wmf"/><Relationship Id="rId386" Type="http://schemas.openxmlformats.org/officeDocument/2006/relationships/image" Target="media/image193.wmf"/><Relationship Id="rId551" Type="http://schemas.openxmlformats.org/officeDocument/2006/relationships/oleObject" Target="embeddings/oleObject269.bin"/><Relationship Id="rId593" Type="http://schemas.openxmlformats.org/officeDocument/2006/relationships/image" Target="media/image293.wmf"/><Relationship Id="rId607" Type="http://schemas.openxmlformats.org/officeDocument/2006/relationships/image" Target="media/image301.wmf"/><Relationship Id="rId649" Type="http://schemas.openxmlformats.org/officeDocument/2006/relationships/oleObject" Target="embeddings/oleObject315.bin"/><Relationship Id="rId814" Type="http://schemas.openxmlformats.org/officeDocument/2006/relationships/image" Target="media/image405.wmf"/><Relationship Id="rId856" Type="http://schemas.openxmlformats.org/officeDocument/2006/relationships/image" Target="media/image427.png"/><Relationship Id="rId190" Type="http://schemas.openxmlformats.org/officeDocument/2006/relationships/oleObject" Target="embeddings/oleObject79.bin"/><Relationship Id="rId204" Type="http://schemas.openxmlformats.org/officeDocument/2006/relationships/oleObject" Target="embeddings/oleObject89.bin"/><Relationship Id="rId246" Type="http://schemas.openxmlformats.org/officeDocument/2006/relationships/image" Target="media/image127.wmf"/><Relationship Id="rId288" Type="http://schemas.openxmlformats.org/officeDocument/2006/relationships/oleObject" Target="embeddings/oleObject134.bin"/><Relationship Id="rId411" Type="http://schemas.openxmlformats.org/officeDocument/2006/relationships/image" Target="media/image205.wmf"/><Relationship Id="rId453" Type="http://schemas.openxmlformats.org/officeDocument/2006/relationships/oleObject" Target="embeddings/oleObject218.bin"/><Relationship Id="rId509" Type="http://schemas.openxmlformats.org/officeDocument/2006/relationships/oleObject" Target="embeddings/oleObject248.bin"/><Relationship Id="rId660" Type="http://schemas.openxmlformats.org/officeDocument/2006/relationships/image" Target="media/image329.wmf"/><Relationship Id="rId898" Type="http://schemas.openxmlformats.org/officeDocument/2006/relationships/image" Target="media/image448.wmf"/><Relationship Id="rId1041" Type="http://schemas.openxmlformats.org/officeDocument/2006/relationships/image" Target="media/image519.png"/><Relationship Id="rId1083" Type="http://schemas.openxmlformats.org/officeDocument/2006/relationships/oleObject" Target="embeddings/oleObject524.bin"/><Relationship Id="rId1139" Type="http://schemas.openxmlformats.org/officeDocument/2006/relationships/oleObject" Target="embeddings/oleObject553.bin"/><Relationship Id="rId106" Type="http://schemas.openxmlformats.org/officeDocument/2006/relationships/oleObject" Target="embeddings/oleObject42.bin"/><Relationship Id="rId313" Type="http://schemas.openxmlformats.org/officeDocument/2006/relationships/image" Target="media/image158.wmf"/><Relationship Id="rId495" Type="http://schemas.openxmlformats.org/officeDocument/2006/relationships/oleObject" Target="embeddings/oleObject240.bin"/><Relationship Id="rId716" Type="http://schemas.openxmlformats.org/officeDocument/2006/relationships/image" Target="media/image356.wmf"/><Relationship Id="rId758" Type="http://schemas.openxmlformats.org/officeDocument/2006/relationships/oleObject" Target="embeddings/oleObject370.bin"/><Relationship Id="rId923" Type="http://schemas.openxmlformats.org/officeDocument/2006/relationships/oleObject" Target="embeddings/oleObject444.bin"/><Relationship Id="rId965" Type="http://schemas.openxmlformats.org/officeDocument/2006/relationships/image" Target="media/image481.wmf"/><Relationship Id="rId1150" Type="http://schemas.openxmlformats.org/officeDocument/2006/relationships/image" Target="media/image572.wmf"/><Relationship Id="rId10" Type="http://schemas.openxmlformats.org/officeDocument/2006/relationships/image" Target="media/image3.png"/><Relationship Id="rId52" Type="http://schemas.openxmlformats.org/officeDocument/2006/relationships/image" Target="media/image32.wmf"/><Relationship Id="rId94" Type="http://schemas.openxmlformats.org/officeDocument/2006/relationships/image" Target="media/image53.wmf"/><Relationship Id="rId148" Type="http://schemas.openxmlformats.org/officeDocument/2006/relationships/oleObject" Target="embeddings/oleObject58.bin"/><Relationship Id="rId355" Type="http://schemas.openxmlformats.org/officeDocument/2006/relationships/oleObject" Target="embeddings/oleObject169.bin"/><Relationship Id="rId397" Type="http://schemas.openxmlformats.org/officeDocument/2006/relationships/oleObject" Target="embeddings/oleObject190.bin"/><Relationship Id="rId520" Type="http://schemas.openxmlformats.org/officeDocument/2006/relationships/oleObject" Target="embeddings/oleObject254.bin"/><Relationship Id="rId562" Type="http://schemas.openxmlformats.org/officeDocument/2006/relationships/image" Target="media/image279.wmf"/><Relationship Id="rId618" Type="http://schemas.openxmlformats.org/officeDocument/2006/relationships/oleObject" Target="embeddings/oleObject302.bin"/><Relationship Id="rId825" Type="http://schemas.openxmlformats.org/officeDocument/2006/relationships/oleObject" Target="embeddings/oleObject403.bin"/><Relationship Id="rId215" Type="http://schemas.openxmlformats.org/officeDocument/2006/relationships/image" Target="media/image112.wmf"/><Relationship Id="rId257" Type="http://schemas.openxmlformats.org/officeDocument/2006/relationships/image" Target="media/image133.wmf"/><Relationship Id="rId422" Type="http://schemas.openxmlformats.org/officeDocument/2006/relationships/oleObject" Target="embeddings/oleObject203.bin"/><Relationship Id="rId464" Type="http://schemas.openxmlformats.org/officeDocument/2006/relationships/image" Target="media/image232.wmf"/><Relationship Id="rId867" Type="http://schemas.openxmlformats.org/officeDocument/2006/relationships/image" Target="media/image433.wmf"/><Relationship Id="rId1010" Type="http://schemas.openxmlformats.org/officeDocument/2006/relationships/oleObject" Target="embeddings/oleObject488.bin"/><Relationship Id="rId1052" Type="http://schemas.openxmlformats.org/officeDocument/2006/relationships/oleObject" Target="embeddings/oleObject508.bin"/><Relationship Id="rId1094" Type="http://schemas.openxmlformats.org/officeDocument/2006/relationships/oleObject" Target="embeddings/oleObject530.bin"/><Relationship Id="rId1108" Type="http://schemas.openxmlformats.org/officeDocument/2006/relationships/oleObject" Target="embeddings/oleObject538.bin"/><Relationship Id="rId299" Type="http://schemas.openxmlformats.org/officeDocument/2006/relationships/image" Target="media/image151.wmf"/><Relationship Id="rId727" Type="http://schemas.openxmlformats.org/officeDocument/2006/relationships/oleObject" Target="embeddings/oleObject355.bin"/><Relationship Id="rId934" Type="http://schemas.openxmlformats.org/officeDocument/2006/relationships/oleObject" Target="embeddings/oleObject450.bin"/><Relationship Id="rId63" Type="http://schemas.openxmlformats.org/officeDocument/2006/relationships/oleObject" Target="embeddings/oleObject18.bin"/><Relationship Id="rId159" Type="http://schemas.openxmlformats.org/officeDocument/2006/relationships/image" Target="media/image87.wmf"/><Relationship Id="rId366" Type="http://schemas.openxmlformats.org/officeDocument/2006/relationships/image" Target="media/image183.wmf"/><Relationship Id="rId573" Type="http://schemas.openxmlformats.org/officeDocument/2006/relationships/oleObject" Target="embeddings/oleObject278.bin"/><Relationship Id="rId780" Type="http://schemas.openxmlformats.org/officeDocument/2006/relationships/oleObject" Target="embeddings/oleObject379.bin"/><Relationship Id="rId226" Type="http://schemas.openxmlformats.org/officeDocument/2006/relationships/oleObject" Target="embeddings/oleObject100.bin"/><Relationship Id="rId433" Type="http://schemas.openxmlformats.org/officeDocument/2006/relationships/image" Target="media/image216.gif"/><Relationship Id="rId878" Type="http://schemas.openxmlformats.org/officeDocument/2006/relationships/oleObject" Target="embeddings/oleObject421.bin"/><Relationship Id="rId1063" Type="http://schemas.openxmlformats.org/officeDocument/2006/relationships/oleObject" Target="embeddings/oleObject514.bin"/><Relationship Id="rId640" Type="http://schemas.openxmlformats.org/officeDocument/2006/relationships/oleObject" Target="embeddings/oleObject313.bin"/><Relationship Id="rId738" Type="http://schemas.openxmlformats.org/officeDocument/2006/relationships/oleObject" Target="embeddings/oleObject360.bin"/><Relationship Id="rId945" Type="http://schemas.openxmlformats.org/officeDocument/2006/relationships/image" Target="media/image471.wmf"/><Relationship Id="rId74" Type="http://schemas.openxmlformats.org/officeDocument/2006/relationships/image" Target="media/image43.wmf"/><Relationship Id="rId377" Type="http://schemas.openxmlformats.org/officeDocument/2006/relationships/oleObject" Target="embeddings/oleObject180.bin"/><Relationship Id="rId500" Type="http://schemas.openxmlformats.org/officeDocument/2006/relationships/oleObject" Target="embeddings/oleObject243.bin"/><Relationship Id="rId584" Type="http://schemas.openxmlformats.org/officeDocument/2006/relationships/oleObject" Target="embeddings/oleObject286.bin"/><Relationship Id="rId805" Type="http://schemas.openxmlformats.org/officeDocument/2006/relationships/oleObject" Target="embeddings/oleObject392.bin"/><Relationship Id="rId1130" Type="http://schemas.openxmlformats.org/officeDocument/2006/relationships/image" Target="media/image562.wmf"/><Relationship Id="rId5" Type="http://schemas.openxmlformats.org/officeDocument/2006/relationships/webSettings" Target="webSettings.xml"/><Relationship Id="rId237" Type="http://schemas.openxmlformats.org/officeDocument/2006/relationships/oleObject" Target="embeddings/oleObject106.bin"/><Relationship Id="rId791" Type="http://schemas.openxmlformats.org/officeDocument/2006/relationships/image" Target="media/image394.wmf"/><Relationship Id="rId889" Type="http://schemas.openxmlformats.org/officeDocument/2006/relationships/oleObject" Target="embeddings/oleObject427.bin"/><Relationship Id="rId1074" Type="http://schemas.openxmlformats.org/officeDocument/2006/relationships/image" Target="media/image535.wmf"/><Relationship Id="rId444" Type="http://schemas.openxmlformats.org/officeDocument/2006/relationships/image" Target="media/image222.wmf"/><Relationship Id="rId651" Type="http://schemas.openxmlformats.org/officeDocument/2006/relationships/oleObject" Target="embeddings/oleObject316.bin"/><Relationship Id="rId749" Type="http://schemas.openxmlformats.org/officeDocument/2006/relationships/image" Target="media/image373.wmf"/><Relationship Id="rId290" Type="http://schemas.openxmlformats.org/officeDocument/2006/relationships/oleObject" Target="embeddings/oleObject135.bin"/><Relationship Id="rId304" Type="http://schemas.openxmlformats.org/officeDocument/2006/relationships/oleObject" Target="embeddings/oleObject142.bin"/><Relationship Id="rId388" Type="http://schemas.openxmlformats.org/officeDocument/2006/relationships/image" Target="media/image194.wmf"/><Relationship Id="rId511" Type="http://schemas.openxmlformats.org/officeDocument/2006/relationships/image" Target="media/image253.wmf"/><Relationship Id="rId609" Type="http://schemas.openxmlformats.org/officeDocument/2006/relationships/image" Target="media/image302.wmf"/><Relationship Id="rId956" Type="http://schemas.openxmlformats.org/officeDocument/2006/relationships/oleObject" Target="embeddings/oleObject461.bin"/><Relationship Id="rId1141" Type="http://schemas.openxmlformats.org/officeDocument/2006/relationships/oleObject" Target="embeddings/oleObject554.bin"/><Relationship Id="rId85" Type="http://schemas.openxmlformats.org/officeDocument/2006/relationships/oleObject" Target="embeddings/oleObject29.bin"/><Relationship Id="rId150" Type="http://schemas.openxmlformats.org/officeDocument/2006/relationships/oleObject" Target="embeddings/oleObject59.bin"/><Relationship Id="rId595" Type="http://schemas.openxmlformats.org/officeDocument/2006/relationships/image" Target="media/image294.wmf"/><Relationship Id="rId816" Type="http://schemas.openxmlformats.org/officeDocument/2006/relationships/image" Target="media/image406.wmf"/><Relationship Id="rId1001" Type="http://schemas.openxmlformats.org/officeDocument/2006/relationships/image" Target="media/image499.wmf"/><Relationship Id="rId248" Type="http://schemas.openxmlformats.org/officeDocument/2006/relationships/image" Target="media/image128.wmf"/><Relationship Id="rId455" Type="http://schemas.openxmlformats.org/officeDocument/2006/relationships/oleObject" Target="embeddings/oleObject219.bin"/><Relationship Id="rId662" Type="http://schemas.openxmlformats.org/officeDocument/2006/relationships/image" Target="media/image330.wmf"/><Relationship Id="rId1085" Type="http://schemas.openxmlformats.org/officeDocument/2006/relationships/oleObject" Target="embeddings/oleObject525.bin"/><Relationship Id="rId12" Type="http://schemas.openxmlformats.org/officeDocument/2006/relationships/image" Target="media/image5.png"/><Relationship Id="rId108" Type="http://schemas.openxmlformats.org/officeDocument/2006/relationships/oleObject" Target="embeddings/oleObject43.bin"/><Relationship Id="rId315" Type="http://schemas.openxmlformats.org/officeDocument/2006/relationships/image" Target="media/image159.wmf"/><Relationship Id="rId522" Type="http://schemas.openxmlformats.org/officeDocument/2006/relationships/oleObject" Target="embeddings/oleObject255.bin"/><Relationship Id="rId967" Type="http://schemas.openxmlformats.org/officeDocument/2006/relationships/image" Target="media/image482.wmf"/><Relationship Id="rId1152" Type="http://schemas.openxmlformats.org/officeDocument/2006/relationships/image" Target="media/image573.png"/><Relationship Id="rId96" Type="http://schemas.openxmlformats.org/officeDocument/2006/relationships/oleObject" Target="embeddings/oleObject35.bin"/><Relationship Id="rId161" Type="http://schemas.openxmlformats.org/officeDocument/2006/relationships/image" Target="media/image88.wmf"/><Relationship Id="rId399" Type="http://schemas.openxmlformats.org/officeDocument/2006/relationships/oleObject" Target="embeddings/oleObject191.bin"/><Relationship Id="rId827" Type="http://schemas.microsoft.com/office/2007/relationships/hdphoto" Target="media/hdphoto7.wdp"/><Relationship Id="rId1012" Type="http://schemas.openxmlformats.org/officeDocument/2006/relationships/oleObject" Target="embeddings/oleObject489.bin"/><Relationship Id="rId259" Type="http://schemas.openxmlformats.org/officeDocument/2006/relationships/image" Target="media/image134.wmf"/><Relationship Id="rId466" Type="http://schemas.openxmlformats.org/officeDocument/2006/relationships/image" Target="media/image233.wmf"/><Relationship Id="rId673" Type="http://schemas.openxmlformats.org/officeDocument/2006/relationships/oleObject" Target="embeddings/oleObject327.bin"/><Relationship Id="rId880" Type="http://schemas.openxmlformats.org/officeDocument/2006/relationships/oleObject" Target="embeddings/oleObject422.bin"/><Relationship Id="rId1096" Type="http://schemas.openxmlformats.org/officeDocument/2006/relationships/oleObject" Target="embeddings/oleObject531.bin"/><Relationship Id="rId23" Type="http://schemas.openxmlformats.org/officeDocument/2006/relationships/image" Target="media/image15.png"/><Relationship Id="rId119" Type="http://schemas.openxmlformats.org/officeDocument/2006/relationships/oleObject" Target="embeddings/oleObject48.bin"/><Relationship Id="rId326" Type="http://schemas.openxmlformats.org/officeDocument/2006/relationships/oleObject" Target="embeddings/oleObject154.bin"/><Relationship Id="rId533" Type="http://schemas.openxmlformats.org/officeDocument/2006/relationships/image" Target="media/image264.wmf"/><Relationship Id="rId978" Type="http://schemas.openxmlformats.org/officeDocument/2006/relationships/oleObject" Target="embeddings/oleObject472.bin"/><Relationship Id="rId740" Type="http://schemas.openxmlformats.org/officeDocument/2006/relationships/oleObject" Target="embeddings/oleObject361.bin"/><Relationship Id="rId838" Type="http://schemas.openxmlformats.org/officeDocument/2006/relationships/image" Target="media/image416.wmf"/><Relationship Id="rId1023" Type="http://schemas.openxmlformats.org/officeDocument/2006/relationships/image" Target="media/image510.wmf"/><Relationship Id="rId172" Type="http://schemas.openxmlformats.org/officeDocument/2006/relationships/image" Target="media/image94.png"/><Relationship Id="rId477" Type="http://schemas.openxmlformats.org/officeDocument/2006/relationships/oleObject" Target="embeddings/oleObject230.bin"/><Relationship Id="rId600" Type="http://schemas.openxmlformats.org/officeDocument/2006/relationships/image" Target="media/image297.gif"/><Relationship Id="rId684" Type="http://schemas.openxmlformats.org/officeDocument/2006/relationships/image" Target="media/image341.wmf"/><Relationship Id="rId337" Type="http://schemas.openxmlformats.org/officeDocument/2006/relationships/oleObject" Target="embeddings/oleObject160.bin"/><Relationship Id="rId891" Type="http://schemas.openxmlformats.org/officeDocument/2006/relationships/oleObject" Target="embeddings/oleObject428.bin"/><Relationship Id="rId905" Type="http://schemas.openxmlformats.org/officeDocument/2006/relationships/oleObject" Target="embeddings/oleObject435.bin"/><Relationship Id="rId989" Type="http://schemas.openxmlformats.org/officeDocument/2006/relationships/image" Target="media/image493.wmf"/><Relationship Id="rId34" Type="http://schemas.openxmlformats.org/officeDocument/2006/relationships/image" Target="media/image23.wmf"/><Relationship Id="rId544" Type="http://schemas.openxmlformats.org/officeDocument/2006/relationships/image" Target="media/image270.wmf"/><Relationship Id="rId751" Type="http://schemas.openxmlformats.org/officeDocument/2006/relationships/image" Target="media/image374.wmf"/><Relationship Id="rId849" Type="http://schemas.openxmlformats.org/officeDocument/2006/relationships/oleObject" Target="embeddings/oleObject414.bin"/><Relationship Id="rId183" Type="http://schemas.openxmlformats.org/officeDocument/2006/relationships/image" Target="media/image99.wmf"/><Relationship Id="rId390" Type="http://schemas.openxmlformats.org/officeDocument/2006/relationships/image" Target="media/image195.wmf"/><Relationship Id="rId404" Type="http://schemas.openxmlformats.org/officeDocument/2006/relationships/image" Target="media/image202.wmf"/><Relationship Id="rId611" Type="http://schemas.openxmlformats.org/officeDocument/2006/relationships/image" Target="media/image303.wmf"/><Relationship Id="rId1034" Type="http://schemas.openxmlformats.org/officeDocument/2006/relationships/oleObject" Target="embeddings/oleObject500.bin"/><Relationship Id="rId250" Type="http://schemas.openxmlformats.org/officeDocument/2006/relationships/image" Target="media/image129.wmf"/><Relationship Id="rId488" Type="http://schemas.openxmlformats.org/officeDocument/2006/relationships/oleObject" Target="embeddings/oleObject236.bin"/><Relationship Id="rId695" Type="http://schemas.openxmlformats.org/officeDocument/2006/relationships/oleObject" Target="embeddings/oleObject338.bin"/><Relationship Id="rId709" Type="http://schemas.openxmlformats.org/officeDocument/2006/relationships/oleObject" Target="embeddings/oleObject346.bin"/><Relationship Id="rId916" Type="http://schemas.openxmlformats.org/officeDocument/2006/relationships/image" Target="media/image457.wmf"/><Relationship Id="rId1101" Type="http://schemas.openxmlformats.org/officeDocument/2006/relationships/image" Target="media/image548.wmf"/><Relationship Id="rId45" Type="http://schemas.openxmlformats.org/officeDocument/2006/relationships/oleObject" Target="embeddings/oleObject9.bin"/><Relationship Id="rId110" Type="http://schemas.openxmlformats.org/officeDocument/2006/relationships/image" Target="media/image58.wmf"/><Relationship Id="rId348" Type="http://schemas.openxmlformats.org/officeDocument/2006/relationships/image" Target="media/image174.wmf"/><Relationship Id="rId555" Type="http://schemas.openxmlformats.org/officeDocument/2006/relationships/oleObject" Target="embeddings/oleObject271.bin"/><Relationship Id="rId762" Type="http://schemas.microsoft.com/office/2007/relationships/hdphoto" Target="media/hdphoto5.wdp"/><Relationship Id="rId194" Type="http://schemas.openxmlformats.org/officeDocument/2006/relationships/oleObject" Target="embeddings/oleObject82.bin"/><Relationship Id="rId208" Type="http://schemas.openxmlformats.org/officeDocument/2006/relationships/oleObject" Target="embeddings/oleObject92.bin"/><Relationship Id="rId415" Type="http://schemas.openxmlformats.org/officeDocument/2006/relationships/image" Target="media/image207.wmf"/><Relationship Id="rId622" Type="http://schemas.openxmlformats.org/officeDocument/2006/relationships/oleObject" Target="embeddings/oleObject304.bin"/><Relationship Id="rId1045" Type="http://schemas.openxmlformats.org/officeDocument/2006/relationships/image" Target="media/image521.wmf"/><Relationship Id="rId261" Type="http://schemas.openxmlformats.org/officeDocument/2006/relationships/image" Target="media/image135.wmf"/><Relationship Id="rId499" Type="http://schemas.openxmlformats.org/officeDocument/2006/relationships/oleObject" Target="embeddings/oleObject242.bin"/><Relationship Id="rId927" Type="http://schemas.openxmlformats.org/officeDocument/2006/relationships/oleObject" Target="embeddings/oleObject446.bin"/><Relationship Id="rId1112" Type="http://schemas.openxmlformats.org/officeDocument/2006/relationships/oleObject" Target="embeddings/oleObject540.bin"/><Relationship Id="rId56" Type="http://schemas.openxmlformats.org/officeDocument/2006/relationships/image" Target="media/image34.wmf"/><Relationship Id="rId359" Type="http://schemas.openxmlformats.org/officeDocument/2006/relationships/oleObject" Target="embeddings/oleObject171.bin"/><Relationship Id="rId566" Type="http://schemas.openxmlformats.org/officeDocument/2006/relationships/image" Target="media/image281.wmf"/><Relationship Id="rId773" Type="http://schemas.openxmlformats.org/officeDocument/2006/relationships/image" Target="media/image385.wmf"/><Relationship Id="rId121" Type="http://schemas.openxmlformats.org/officeDocument/2006/relationships/image" Target="media/image65.wmf"/><Relationship Id="rId219" Type="http://schemas.openxmlformats.org/officeDocument/2006/relationships/image" Target="media/image114.wmf"/><Relationship Id="rId426" Type="http://schemas.openxmlformats.org/officeDocument/2006/relationships/oleObject" Target="embeddings/oleObject205.bin"/><Relationship Id="rId633" Type="http://schemas.openxmlformats.org/officeDocument/2006/relationships/image" Target="media/image314.wmf"/><Relationship Id="rId980" Type="http://schemas.openxmlformats.org/officeDocument/2006/relationships/oleObject" Target="embeddings/oleObject473.bin"/><Relationship Id="rId1056" Type="http://schemas.openxmlformats.org/officeDocument/2006/relationships/oleObject" Target="embeddings/oleObject510.bin"/><Relationship Id="rId840" Type="http://schemas.openxmlformats.org/officeDocument/2006/relationships/image" Target="media/image417.wmf"/><Relationship Id="rId938" Type="http://schemas.openxmlformats.org/officeDocument/2006/relationships/oleObject" Target="embeddings/oleObject452.bin"/><Relationship Id="rId67" Type="http://schemas.openxmlformats.org/officeDocument/2006/relationships/oleObject" Target="embeddings/oleObject20.bin"/><Relationship Id="rId272" Type="http://schemas.openxmlformats.org/officeDocument/2006/relationships/image" Target="media/image140.wmf"/><Relationship Id="rId577" Type="http://schemas.openxmlformats.org/officeDocument/2006/relationships/oleObject" Target="embeddings/oleObject282.bin"/><Relationship Id="rId700" Type="http://schemas.openxmlformats.org/officeDocument/2006/relationships/image" Target="media/image349.wmf"/><Relationship Id="rId1123" Type="http://schemas.openxmlformats.org/officeDocument/2006/relationships/image" Target="media/image558.wmf"/><Relationship Id="rId132" Type="http://schemas.openxmlformats.org/officeDocument/2006/relationships/image" Target="media/image72.wmf"/><Relationship Id="rId784" Type="http://schemas.openxmlformats.org/officeDocument/2006/relationships/oleObject" Target="embeddings/oleObject381.bin"/><Relationship Id="rId991" Type="http://schemas.openxmlformats.org/officeDocument/2006/relationships/image" Target="media/image494.wmf"/><Relationship Id="rId1067" Type="http://schemas.openxmlformats.org/officeDocument/2006/relationships/oleObject" Target="embeddings/oleObject516.bin"/><Relationship Id="rId437" Type="http://schemas.openxmlformats.org/officeDocument/2006/relationships/oleObject" Target="embeddings/oleObject210.bin"/><Relationship Id="rId644" Type="http://schemas.openxmlformats.org/officeDocument/2006/relationships/image" Target="media/image320.jpeg"/><Relationship Id="rId851" Type="http://schemas.openxmlformats.org/officeDocument/2006/relationships/oleObject" Target="embeddings/oleObject415.bin"/><Relationship Id="rId283" Type="http://schemas.openxmlformats.org/officeDocument/2006/relationships/oleObject" Target="embeddings/oleObject131.bin"/><Relationship Id="rId490" Type="http://schemas.openxmlformats.org/officeDocument/2006/relationships/image" Target="media/image244.wmf"/><Relationship Id="rId504" Type="http://schemas.openxmlformats.org/officeDocument/2006/relationships/image" Target="media/image250.wmf"/><Relationship Id="rId711" Type="http://schemas.openxmlformats.org/officeDocument/2006/relationships/oleObject" Target="embeddings/oleObject347.bin"/><Relationship Id="rId949" Type="http://schemas.openxmlformats.org/officeDocument/2006/relationships/image" Target="media/image473.wmf"/><Relationship Id="rId1134" Type="http://schemas.openxmlformats.org/officeDocument/2006/relationships/image" Target="media/image564.wmf"/><Relationship Id="rId78" Type="http://schemas.openxmlformats.org/officeDocument/2006/relationships/image" Target="media/image45.wmf"/><Relationship Id="rId143" Type="http://schemas.openxmlformats.org/officeDocument/2006/relationships/image" Target="media/image79.wmf"/><Relationship Id="rId350" Type="http://schemas.openxmlformats.org/officeDocument/2006/relationships/image" Target="media/image175.wmf"/><Relationship Id="rId588" Type="http://schemas.openxmlformats.org/officeDocument/2006/relationships/oleObject" Target="embeddings/oleObject288.bin"/><Relationship Id="rId795" Type="http://schemas.openxmlformats.org/officeDocument/2006/relationships/image" Target="media/image396.wmf"/><Relationship Id="rId809" Type="http://schemas.openxmlformats.org/officeDocument/2006/relationships/oleObject" Target="embeddings/oleObject394.bin"/><Relationship Id="rId9" Type="http://schemas.openxmlformats.org/officeDocument/2006/relationships/image" Target="media/image2.png"/><Relationship Id="rId210" Type="http://schemas.openxmlformats.org/officeDocument/2006/relationships/oleObject" Target="embeddings/oleObject93.bin"/><Relationship Id="rId448" Type="http://schemas.openxmlformats.org/officeDocument/2006/relationships/image" Target="media/image224.wmf"/><Relationship Id="rId655" Type="http://schemas.openxmlformats.org/officeDocument/2006/relationships/oleObject" Target="embeddings/oleObject318.bin"/><Relationship Id="rId862" Type="http://schemas.microsoft.com/office/2007/relationships/hdphoto" Target="media/hdphoto10.wdp"/><Relationship Id="rId1078" Type="http://schemas.openxmlformats.org/officeDocument/2006/relationships/image" Target="media/image537.wmf"/><Relationship Id="rId294" Type="http://schemas.openxmlformats.org/officeDocument/2006/relationships/oleObject" Target="embeddings/oleObject137.bin"/><Relationship Id="rId308" Type="http://schemas.openxmlformats.org/officeDocument/2006/relationships/oleObject" Target="embeddings/oleObject144.bin"/><Relationship Id="rId515" Type="http://schemas.openxmlformats.org/officeDocument/2006/relationships/image" Target="media/image255.wmf"/><Relationship Id="rId722" Type="http://schemas.openxmlformats.org/officeDocument/2006/relationships/image" Target="media/image359.wmf"/><Relationship Id="rId1145" Type="http://schemas.openxmlformats.org/officeDocument/2006/relationships/oleObject" Target="embeddings/oleObject556.bin"/><Relationship Id="rId89" Type="http://schemas.openxmlformats.org/officeDocument/2006/relationships/oleObject" Target="embeddings/oleObject31.bin"/><Relationship Id="rId154" Type="http://schemas.openxmlformats.org/officeDocument/2006/relationships/oleObject" Target="embeddings/oleObject61.bin"/><Relationship Id="rId361" Type="http://schemas.openxmlformats.org/officeDocument/2006/relationships/oleObject" Target="embeddings/oleObject172.bin"/><Relationship Id="rId599" Type="http://schemas.openxmlformats.org/officeDocument/2006/relationships/image" Target="media/image296.gif"/><Relationship Id="rId1005" Type="http://schemas.openxmlformats.org/officeDocument/2006/relationships/image" Target="media/image501.wmf"/><Relationship Id="rId459" Type="http://schemas.openxmlformats.org/officeDocument/2006/relationships/oleObject" Target="embeddings/oleObject221.bin"/><Relationship Id="rId666" Type="http://schemas.openxmlformats.org/officeDocument/2006/relationships/image" Target="media/image332.wmf"/><Relationship Id="rId873" Type="http://schemas.openxmlformats.org/officeDocument/2006/relationships/image" Target="media/image436.wmf"/><Relationship Id="rId1089" Type="http://schemas.openxmlformats.org/officeDocument/2006/relationships/oleObject" Target="embeddings/oleObject527.bin"/><Relationship Id="rId16" Type="http://schemas.microsoft.com/office/2007/relationships/hdphoto" Target="media/hdphoto1.wdp"/><Relationship Id="rId221" Type="http://schemas.openxmlformats.org/officeDocument/2006/relationships/image" Target="media/image115.wmf"/><Relationship Id="rId319" Type="http://schemas.openxmlformats.org/officeDocument/2006/relationships/image" Target="media/image161.wmf"/><Relationship Id="rId526" Type="http://schemas.openxmlformats.org/officeDocument/2006/relationships/oleObject" Target="embeddings/oleObject257.bin"/><Relationship Id="rId1156" Type="http://schemas.openxmlformats.org/officeDocument/2006/relationships/image" Target="media/image576.jpeg"/><Relationship Id="rId733" Type="http://schemas.openxmlformats.org/officeDocument/2006/relationships/image" Target="media/image365.wmf"/><Relationship Id="rId940" Type="http://schemas.openxmlformats.org/officeDocument/2006/relationships/oleObject" Target="embeddings/oleObject453.bin"/><Relationship Id="rId1016" Type="http://schemas.openxmlformats.org/officeDocument/2006/relationships/oleObject" Target="embeddings/oleObject491.bin"/><Relationship Id="rId165" Type="http://schemas.openxmlformats.org/officeDocument/2006/relationships/image" Target="media/image90.wmf"/><Relationship Id="rId372" Type="http://schemas.openxmlformats.org/officeDocument/2006/relationships/image" Target="media/image186.wmf"/><Relationship Id="rId677" Type="http://schemas.openxmlformats.org/officeDocument/2006/relationships/oleObject" Target="embeddings/oleObject329.bin"/><Relationship Id="rId800" Type="http://schemas.openxmlformats.org/officeDocument/2006/relationships/oleObject" Target="embeddings/oleObject389.bin"/><Relationship Id="rId232" Type="http://schemas.openxmlformats.org/officeDocument/2006/relationships/oleObject" Target="embeddings/oleObject103.bin"/><Relationship Id="rId884" Type="http://schemas.openxmlformats.org/officeDocument/2006/relationships/image" Target="media/image441.wmf"/><Relationship Id="rId27" Type="http://schemas.openxmlformats.org/officeDocument/2006/relationships/image" Target="media/image19.png"/><Relationship Id="rId537" Type="http://schemas.openxmlformats.org/officeDocument/2006/relationships/image" Target="media/image266.png"/><Relationship Id="rId744" Type="http://schemas.openxmlformats.org/officeDocument/2006/relationships/oleObject" Target="embeddings/oleObject363.bin"/><Relationship Id="rId951" Type="http://schemas.openxmlformats.org/officeDocument/2006/relationships/image" Target="media/image474.wmf"/><Relationship Id="rId80" Type="http://schemas.openxmlformats.org/officeDocument/2006/relationships/image" Target="media/image46.wmf"/><Relationship Id="rId176" Type="http://schemas.openxmlformats.org/officeDocument/2006/relationships/oleObject" Target="embeddings/oleObject72.bin"/><Relationship Id="rId383" Type="http://schemas.openxmlformats.org/officeDocument/2006/relationships/oleObject" Target="embeddings/oleObject183.bin"/><Relationship Id="rId590" Type="http://schemas.openxmlformats.org/officeDocument/2006/relationships/oleObject" Target="embeddings/oleObject289.bin"/><Relationship Id="rId604" Type="http://schemas.openxmlformats.org/officeDocument/2006/relationships/oleObject" Target="embeddings/oleObject295.bin"/><Relationship Id="rId811" Type="http://schemas.openxmlformats.org/officeDocument/2006/relationships/oleObject" Target="embeddings/oleObject395.bin"/><Relationship Id="rId1027" Type="http://schemas.openxmlformats.org/officeDocument/2006/relationships/image" Target="media/image512.wmf"/><Relationship Id="rId243" Type="http://schemas.openxmlformats.org/officeDocument/2006/relationships/oleObject" Target="embeddings/oleObject109.bin"/><Relationship Id="rId450" Type="http://schemas.openxmlformats.org/officeDocument/2006/relationships/image" Target="media/image225.wmf"/><Relationship Id="rId688" Type="http://schemas.openxmlformats.org/officeDocument/2006/relationships/image" Target="media/image343.wmf"/><Relationship Id="rId895" Type="http://schemas.openxmlformats.org/officeDocument/2006/relationships/oleObject" Target="embeddings/oleObject430.bin"/><Relationship Id="rId909" Type="http://schemas.openxmlformats.org/officeDocument/2006/relationships/oleObject" Target="embeddings/oleObject437.bin"/><Relationship Id="rId1080" Type="http://schemas.openxmlformats.org/officeDocument/2006/relationships/image" Target="media/image538.wmf"/><Relationship Id="rId38" Type="http://schemas.openxmlformats.org/officeDocument/2006/relationships/image" Target="media/image25.wmf"/><Relationship Id="rId103" Type="http://schemas.openxmlformats.org/officeDocument/2006/relationships/oleObject" Target="embeddings/oleObject40.bin"/><Relationship Id="rId310" Type="http://schemas.openxmlformats.org/officeDocument/2006/relationships/oleObject" Target="embeddings/oleObject145.bin"/><Relationship Id="rId548" Type="http://schemas.openxmlformats.org/officeDocument/2006/relationships/image" Target="media/image272.wmf"/><Relationship Id="rId755" Type="http://schemas.openxmlformats.org/officeDocument/2006/relationships/image" Target="media/image376.wmf"/><Relationship Id="rId962" Type="http://schemas.openxmlformats.org/officeDocument/2006/relationships/oleObject" Target="embeddings/oleObject464.bin"/><Relationship Id="rId91" Type="http://schemas.openxmlformats.org/officeDocument/2006/relationships/oleObject" Target="embeddings/oleObject32.bin"/><Relationship Id="rId187" Type="http://schemas.openxmlformats.org/officeDocument/2006/relationships/image" Target="media/image101.wmf"/><Relationship Id="rId394" Type="http://schemas.openxmlformats.org/officeDocument/2006/relationships/image" Target="media/image197.wmf"/><Relationship Id="rId408" Type="http://schemas.openxmlformats.org/officeDocument/2006/relationships/image" Target="media/image204.wmf"/><Relationship Id="rId615" Type="http://schemas.openxmlformats.org/officeDocument/2006/relationships/image" Target="media/image305.wmf"/><Relationship Id="rId822" Type="http://schemas.openxmlformats.org/officeDocument/2006/relationships/oleObject" Target="embeddings/oleObject401.bin"/><Relationship Id="rId1038" Type="http://schemas.openxmlformats.org/officeDocument/2006/relationships/oleObject" Target="embeddings/oleObject502.bin"/><Relationship Id="rId254" Type="http://schemas.openxmlformats.org/officeDocument/2006/relationships/oleObject" Target="embeddings/oleObject114.bin"/><Relationship Id="rId699" Type="http://schemas.openxmlformats.org/officeDocument/2006/relationships/oleObject" Target="embeddings/oleObject340.bin"/><Relationship Id="rId1091" Type="http://schemas.openxmlformats.org/officeDocument/2006/relationships/oleObject" Target="embeddings/oleObject528.bin"/><Relationship Id="rId1105" Type="http://schemas.openxmlformats.org/officeDocument/2006/relationships/oleObject" Target="embeddings/oleObject536.bin"/><Relationship Id="rId49" Type="http://schemas.openxmlformats.org/officeDocument/2006/relationships/oleObject" Target="embeddings/oleObject11.bin"/><Relationship Id="rId114" Type="http://schemas.openxmlformats.org/officeDocument/2006/relationships/image" Target="media/image60.png"/><Relationship Id="rId461" Type="http://schemas.openxmlformats.org/officeDocument/2006/relationships/oleObject" Target="embeddings/oleObject222.bin"/><Relationship Id="rId559" Type="http://schemas.openxmlformats.org/officeDocument/2006/relationships/oleObject" Target="embeddings/oleObject273.bin"/><Relationship Id="rId766" Type="http://schemas.openxmlformats.org/officeDocument/2006/relationships/oleObject" Target="embeddings/oleObject372.bin"/><Relationship Id="rId198" Type="http://schemas.openxmlformats.org/officeDocument/2006/relationships/image" Target="media/image104.wmf"/><Relationship Id="rId321" Type="http://schemas.openxmlformats.org/officeDocument/2006/relationships/image" Target="media/image162.wmf"/><Relationship Id="rId419" Type="http://schemas.openxmlformats.org/officeDocument/2006/relationships/image" Target="media/image209.wmf"/><Relationship Id="rId626" Type="http://schemas.openxmlformats.org/officeDocument/2006/relationships/oleObject" Target="embeddings/oleObject306.bin"/><Relationship Id="rId973" Type="http://schemas.openxmlformats.org/officeDocument/2006/relationships/image" Target="media/image485.wmf"/><Relationship Id="rId1049" Type="http://schemas.openxmlformats.org/officeDocument/2006/relationships/image" Target="media/image523.wmf"/><Relationship Id="rId833" Type="http://schemas.openxmlformats.org/officeDocument/2006/relationships/oleObject" Target="embeddings/oleObject406.bin"/><Relationship Id="rId1116" Type="http://schemas.openxmlformats.org/officeDocument/2006/relationships/oleObject" Target="embeddings/oleObject542.bin"/><Relationship Id="rId265" Type="http://schemas.openxmlformats.org/officeDocument/2006/relationships/image" Target="media/image137.wmf"/><Relationship Id="rId472" Type="http://schemas.openxmlformats.org/officeDocument/2006/relationships/image" Target="media/image236.wmf"/><Relationship Id="rId900" Type="http://schemas.openxmlformats.org/officeDocument/2006/relationships/image" Target="media/image449.wmf"/><Relationship Id="rId125" Type="http://schemas.openxmlformats.org/officeDocument/2006/relationships/image" Target="media/image67.wmf"/><Relationship Id="rId332" Type="http://schemas.openxmlformats.org/officeDocument/2006/relationships/image" Target="media/image166.wmf"/><Relationship Id="rId777" Type="http://schemas.openxmlformats.org/officeDocument/2006/relationships/image" Target="media/image387.wmf"/><Relationship Id="rId984" Type="http://schemas.openxmlformats.org/officeDocument/2006/relationships/oleObject" Target="embeddings/oleObject475.bin"/><Relationship Id="rId637" Type="http://schemas.openxmlformats.org/officeDocument/2006/relationships/image" Target="media/image316.wmf"/><Relationship Id="rId844" Type="http://schemas.openxmlformats.org/officeDocument/2006/relationships/image" Target="media/image419.wmf"/><Relationship Id="rId276" Type="http://schemas.openxmlformats.org/officeDocument/2006/relationships/oleObject" Target="embeddings/oleObject126.bin"/><Relationship Id="rId483" Type="http://schemas.openxmlformats.org/officeDocument/2006/relationships/image" Target="media/image241.wmf"/><Relationship Id="rId690" Type="http://schemas.openxmlformats.org/officeDocument/2006/relationships/image" Target="media/image344.wmf"/><Relationship Id="rId704" Type="http://schemas.openxmlformats.org/officeDocument/2006/relationships/image" Target="media/image351.wmf"/><Relationship Id="rId911" Type="http://schemas.openxmlformats.org/officeDocument/2006/relationships/oleObject" Target="embeddings/oleObject438.bin"/><Relationship Id="rId1127" Type="http://schemas.openxmlformats.org/officeDocument/2006/relationships/image" Target="media/image560.png"/><Relationship Id="rId40" Type="http://schemas.openxmlformats.org/officeDocument/2006/relationships/image" Target="media/image26.wmf"/><Relationship Id="rId136" Type="http://schemas.openxmlformats.org/officeDocument/2006/relationships/image" Target="media/image75.png"/><Relationship Id="rId343" Type="http://schemas.openxmlformats.org/officeDocument/2006/relationships/oleObject" Target="embeddings/oleObject163.bin"/><Relationship Id="rId550" Type="http://schemas.openxmlformats.org/officeDocument/2006/relationships/image" Target="media/image273.wmf"/><Relationship Id="rId788" Type="http://schemas.openxmlformats.org/officeDocument/2006/relationships/oleObject" Target="embeddings/oleObject383.bin"/><Relationship Id="rId995" Type="http://schemas.openxmlformats.org/officeDocument/2006/relationships/image" Target="media/image496.wmf"/><Relationship Id="rId203" Type="http://schemas.openxmlformats.org/officeDocument/2006/relationships/oleObject" Target="embeddings/oleObject88.bin"/><Relationship Id="rId648" Type="http://schemas.openxmlformats.org/officeDocument/2006/relationships/image" Target="media/image323.wmf"/><Relationship Id="rId855" Type="http://schemas.openxmlformats.org/officeDocument/2006/relationships/image" Target="media/image426.png"/><Relationship Id="rId1040" Type="http://schemas.openxmlformats.org/officeDocument/2006/relationships/oleObject" Target="embeddings/oleObject503.bin"/><Relationship Id="rId287" Type="http://schemas.openxmlformats.org/officeDocument/2006/relationships/image" Target="media/image145.wmf"/><Relationship Id="rId410" Type="http://schemas.openxmlformats.org/officeDocument/2006/relationships/oleObject" Target="embeddings/oleObject197.bin"/><Relationship Id="rId494" Type="http://schemas.openxmlformats.org/officeDocument/2006/relationships/image" Target="media/image246.wmf"/><Relationship Id="rId508" Type="http://schemas.openxmlformats.org/officeDocument/2006/relationships/image" Target="media/image252.wmf"/><Relationship Id="rId715" Type="http://schemas.openxmlformats.org/officeDocument/2006/relationships/oleObject" Target="embeddings/oleObject349.bin"/><Relationship Id="rId922" Type="http://schemas.openxmlformats.org/officeDocument/2006/relationships/image" Target="media/image460.wmf"/><Relationship Id="rId1138" Type="http://schemas.openxmlformats.org/officeDocument/2006/relationships/image" Target="media/image566.wmf"/><Relationship Id="rId147" Type="http://schemas.openxmlformats.org/officeDocument/2006/relationships/image" Target="media/image81.wmf"/><Relationship Id="rId354" Type="http://schemas.openxmlformats.org/officeDocument/2006/relationships/image" Target="media/image177.wmf"/><Relationship Id="rId799" Type="http://schemas.openxmlformats.org/officeDocument/2006/relationships/image" Target="media/image398.wmf"/><Relationship Id="rId51" Type="http://schemas.openxmlformats.org/officeDocument/2006/relationships/oleObject" Target="embeddings/oleObject12.bin"/><Relationship Id="rId561" Type="http://schemas.openxmlformats.org/officeDocument/2006/relationships/oleObject" Target="embeddings/oleObject274.bin"/><Relationship Id="rId659" Type="http://schemas.openxmlformats.org/officeDocument/2006/relationships/oleObject" Target="embeddings/oleObject320.bin"/><Relationship Id="rId866" Type="http://schemas.microsoft.com/office/2007/relationships/hdphoto" Target="media/hdphoto12.wdp"/><Relationship Id="rId214" Type="http://schemas.openxmlformats.org/officeDocument/2006/relationships/image" Target="media/image111.png"/><Relationship Id="rId298" Type="http://schemas.openxmlformats.org/officeDocument/2006/relationships/oleObject" Target="embeddings/oleObject139.bin"/><Relationship Id="rId421" Type="http://schemas.openxmlformats.org/officeDocument/2006/relationships/image" Target="media/image210.wmf"/><Relationship Id="rId519" Type="http://schemas.openxmlformats.org/officeDocument/2006/relationships/image" Target="media/image257.wmf"/><Relationship Id="rId1051" Type="http://schemas.openxmlformats.org/officeDocument/2006/relationships/image" Target="media/image524.wmf"/><Relationship Id="rId1149" Type="http://schemas.openxmlformats.org/officeDocument/2006/relationships/oleObject" Target="embeddings/oleObject558.bin"/><Relationship Id="rId158" Type="http://schemas.openxmlformats.org/officeDocument/2006/relationships/oleObject" Target="embeddings/oleObject63.bin"/><Relationship Id="rId726" Type="http://schemas.openxmlformats.org/officeDocument/2006/relationships/image" Target="media/image361.wmf"/><Relationship Id="rId933" Type="http://schemas.openxmlformats.org/officeDocument/2006/relationships/image" Target="media/image465.wmf"/><Relationship Id="rId1009" Type="http://schemas.openxmlformats.org/officeDocument/2006/relationships/image" Target="media/image503.wmf"/><Relationship Id="rId62" Type="http://schemas.openxmlformats.org/officeDocument/2006/relationships/image" Target="media/image37.wmf"/><Relationship Id="rId365" Type="http://schemas.openxmlformats.org/officeDocument/2006/relationships/oleObject" Target="embeddings/oleObject174.bin"/><Relationship Id="rId572" Type="http://schemas.openxmlformats.org/officeDocument/2006/relationships/image" Target="media/image285.gif"/><Relationship Id="rId225" Type="http://schemas.openxmlformats.org/officeDocument/2006/relationships/image" Target="media/image117.wmf"/><Relationship Id="rId432" Type="http://schemas.openxmlformats.org/officeDocument/2006/relationships/oleObject" Target="embeddings/oleObject208.bin"/><Relationship Id="rId877" Type="http://schemas.openxmlformats.org/officeDocument/2006/relationships/image" Target="media/image438.wmf"/><Relationship Id="rId1062" Type="http://schemas.openxmlformats.org/officeDocument/2006/relationships/oleObject" Target="embeddings/oleObject513.bin"/><Relationship Id="rId737" Type="http://schemas.openxmlformats.org/officeDocument/2006/relationships/image" Target="media/image367.wmf"/><Relationship Id="rId944" Type="http://schemas.openxmlformats.org/officeDocument/2006/relationships/oleObject" Target="embeddings/oleObject455.bin"/><Relationship Id="rId73" Type="http://schemas.openxmlformats.org/officeDocument/2006/relationships/oleObject" Target="embeddings/oleObject23.bin"/><Relationship Id="rId169" Type="http://schemas.openxmlformats.org/officeDocument/2006/relationships/image" Target="media/image92.wmf"/><Relationship Id="rId376" Type="http://schemas.openxmlformats.org/officeDocument/2006/relationships/image" Target="media/image188.wmf"/><Relationship Id="rId583" Type="http://schemas.openxmlformats.org/officeDocument/2006/relationships/image" Target="media/image288.wmf"/><Relationship Id="rId790" Type="http://schemas.openxmlformats.org/officeDocument/2006/relationships/oleObject" Target="embeddings/oleObject384.bin"/><Relationship Id="rId804" Type="http://schemas.openxmlformats.org/officeDocument/2006/relationships/oleObject" Target="embeddings/oleObject391.bin"/><Relationship Id="rId4" Type="http://schemas.openxmlformats.org/officeDocument/2006/relationships/settings" Target="settings.xml"/><Relationship Id="rId236" Type="http://schemas.openxmlformats.org/officeDocument/2006/relationships/image" Target="media/image122.wmf"/><Relationship Id="rId443" Type="http://schemas.openxmlformats.org/officeDocument/2006/relationships/oleObject" Target="embeddings/oleObject213.bin"/><Relationship Id="rId650" Type="http://schemas.openxmlformats.org/officeDocument/2006/relationships/image" Target="media/image324.wmf"/><Relationship Id="rId888" Type="http://schemas.openxmlformats.org/officeDocument/2006/relationships/image" Target="media/image443.wmf"/><Relationship Id="rId1073" Type="http://schemas.openxmlformats.org/officeDocument/2006/relationships/oleObject" Target="embeddings/oleObject519.bin"/><Relationship Id="rId303" Type="http://schemas.openxmlformats.org/officeDocument/2006/relationships/image" Target="media/image153.wmf"/><Relationship Id="rId748" Type="http://schemas.openxmlformats.org/officeDocument/2006/relationships/oleObject" Target="embeddings/oleObject365.bin"/><Relationship Id="rId955" Type="http://schemas.openxmlformats.org/officeDocument/2006/relationships/image" Target="media/image476.wmf"/><Relationship Id="rId1140" Type="http://schemas.openxmlformats.org/officeDocument/2006/relationships/image" Target="media/image567.wmf"/><Relationship Id="rId84" Type="http://schemas.openxmlformats.org/officeDocument/2006/relationships/image" Target="media/image48.wmf"/><Relationship Id="rId387" Type="http://schemas.openxmlformats.org/officeDocument/2006/relationships/oleObject" Target="embeddings/oleObject185.bin"/><Relationship Id="rId510" Type="http://schemas.openxmlformats.org/officeDocument/2006/relationships/oleObject" Target="embeddings/oleObject249.bin"/><Relationship Id="rId594" Type="http://schemas.openxmlformats.org/officeDocument/2006/relationships/oleObject" Target="embeddings/oleObject291.bin"/><Relationship Id="rId608" Type="http://schemas.openxmlformats.org/officeDocument/2006/relationships/oleObject" Target="embeddings/oleObject297.bin"/><Relationship Id="rId815" Type="http://schemas.openxmlformats.org/officeDocument/2006/relationships/oleObject" Target="embeddings/oleObject397.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Классическая">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AB8E98-8E06-4B79-B04C-704BBF6B84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185</TotalTime>
  <Pages>1</Pages>
  <Words>30860</Words>
  <Characters>175904</Characters>
  <Application>Microsoft Office Word</Application>
  <DocSecurity>0</DocSecurity>
  <Lines>1465</Lines>
  <Paragraphs>412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206352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droid</dc:creator>
  <cp:keywords/>
  <dc:description/>
  <cp:lastModifiedBy>Олейников Артем Александрович</cp:lastModifiedBy>
  <cp:revision>19</cp:revision>
  <cp:lastPrinted>2013-01-30T07:54:00Z</cp:lastPrinted>
  <dcterms:created xsi:type="dcterms:W3CDTF">2013-01-24T09:06:00Z</dcterms:created>
  <dcterms:modified xsi:type="dcterms:W3CDTF">2020-01-28T07:28:00Z</dcterms:modified>
</cp:coreProperties>
</file>