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52E" w:rsidRDefault="00701E64" w:rsidP="00701E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E64">
        <w:rPr>
          <w:rFonts w:ascii="Times New Roman" w:hAnsi="Times New Roman" w:cs="Times New Roman"/>
          <w:b/>
          <w:sz w:val="28"/>
          <w:szCs w:val="28"/>
        </w:rPr>
        <w:t>Профессиональное правосознание и мышление юриста</w:t>
      </w:r>
    </w:p>
    <w:p w:rsidR="00DD4700" w:rsidRDefault="00DD4700" w:rsidP="00DD47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5461" w:rsidRDefault="00701E64" w:rsidP="00DD47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01E64">
        <w:rPr>
          <w:rFonts w:ascii="Times New Roman" w:hAnsi="Times New Roman" w:cs="Times New Roman"/>
          <w:sz w:val="28"/>
          <w:szCs w:val="28"/>
        </w:rPr>
        <w:t>Контрольная работа включает в себя</w:t>
      </w:r>
      <w:r>
        <w:rPr>
          <w:rFonts w:ascii="Times New Roman" w:hAnsi="Times New Roman" w:cs="Times New Roman"/>
          <w:sz w:val="28"/>
          <w:szCs w:val="28"/>
        </w:rPr>
        <w:t>: изучения основной учебной и научной литературы по теме: изучение, обобщение и</w:t>
      </w:r>
      <w:r w:rsidR="00DD4700">
        <w:rPr>
          <w:rFonts w:ascii="Times New Roman" w:hAnsi="Times New Roman" w:cs="Times New Roman"/>
          <w:sz w:val="28"/>
          <w:szCs w:val="28"/>
        </w:rPr>
        <w:t xml:space="preserve"> анализ нормативного материала; </w:t>
      </w:r>
      <w:r>
        <w:rPr>
          <w:rFonts w:ascii="Times New Roman" w:hAnsi="Times New Roman" w:cs="Times New Roman"/>
          <w:sz w:val="28"/>
          <w:szCs w:val="28"/>
        </w:rPr>
        <w:t xml:space="preserve">обобщение судебной, следственной, прокурорской, законотворческой и иной практики; сбор иных материалов; анализ полученных материалов; написание и оформление работы. Работа должна содержать в себе основное содержание с </w:t>
      </w:r>
      <w:r w:rsidR="00DD4700">
        <w:rPr>
          <w:rFonts w:ascii="Times New Roman" w:hAnsi="Times New Roman" w:cs="Times New Roman"/>
          <w:sz w:val="28"/>
          <w:szCs w:val="28"/>
        </w:rPr>
        <w:t>обязательными</w:t>
      </w:r>
      <w:r>
        <w:rPr>
          <w:rFonts w:ascii="Times New Roman" w:hAnsi="Times New Roman" w:cs="Times New Roman"/>
          <w:sz w:val="28"/>
          <w:szCs w:val="28"/>
        </w:rPr>
        <w:t xml:space="preserve"> сносками на </w:t>
      </w:r>
      <w:r w:rsidR="00DD4700">
        <w:rPr>
          <w:rFonts w:ascii="Times New Roman" w:hAnsi="Times New Roman" w:cs="Times New Roman"/>
          <w:sz w:val="28"/>
          <w:szCs w:val="28"/>
        </w:rPr>
        <w:t>использованные</w:t>
      </w:r>
      <w:r>
        <w:rPr>
          <w:rFonts w:ascii="Times New Roman" w:hAnsi="Times New Roman" w:cs="Times New Roman"/>
          <w:sz w:val="28"/>
          <w:szCs w:val="28"/>
        </w:rPr>
        <w:t xml:space="preserve"> нормативные правовые акты и литературу по те</w:t>
      </w:r>
      <w:r w:rsidR="00DD4700">
        <w:rPr>
          <w:rFonts w:ascii="Times New Roman" w:hAnsi="Times New Roman" w:cs="Times New Roman"/>
          <w:sz w:val="28"/>
          <w:szCs w:val="28"/>
        </w:rPr>
        <w:t>ксту (</w:t>
      </w:r>
      <w:r>
        <w:rPr>
          <w:rFonts w:ascii="Times New Roman" w:hAnsi="Times New Roman" w:cs="Times New Roman"/>
          <w:sz w:val="28"/>
          <w:szCs w:val="28"/>
        </w:rPr>
        <w:t>с указанием страниц); список использованной литературы и нормативных правовых актов.</w:t>
      </w:r>
    </w:p>
    <w:p w:rsidR="00685461" w:rsidRDefault="00685461" w:rsidP="00DD47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Контрольная работа должна быть выполнена </w:t>
      </w:r>
      <w:r w:rsidR="00DD4700">
        <w:rPr>
          <w:rFonts w:ascii="Times New Roman" w:hAnsi="Times New Roman" w:cs="Times New Roman"/>
          <w:sz w:val="28"/>
          <w:szCs w:val="28"/>
        </w:rPr>
        <w:t>машинописным</w:t>
      </w:r>
      <w:r>
        <w:rPr>
          <w:rFonts w:ascii="Times New Roman" w:hAnsi="Times New Roman" w:cs="Times New Roman"/>
          <w:sz w:val="28"/>
          <w:szCs w:val="28"/>
        </w:rPr>
        <w:t xml:space="preserve"> способом. Текст работы должен быть четким и по возможности кратким. Работа должна быть </w:t>
      </w:r>
      <w:proofErr w:type="spellStart"/>
      <w:r w:rsidR="00DD4700">
        <w:rPr>
          <w:rFonts w:ascii="Times New Roman" w:hAnsi="Times New Roman" w:cs="Times New Roman"/>
          <w:sz w:val="28"/>
          <w:szCs w:val="28"/>
        </w:rPr>
        <w:t>набранна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соблюдением следующих требований: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левое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поле-30мм, верхнее-15мм, правое-10мм, нижнее-20мм, размер шрифта </w:t>
      </w:r>
      <w:r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6854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6854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685461">
        <w:rPr>
          <w:rFonts w:ascii="Times New Roman" w:hAnsi="Times New Roman" w:cs="Times New Roman"/>
          <w:sz w:val="28"/>
          <w:szCs w:val="28"/>
        </w:rPr>
        <w:t>-14</w:t>
      </w:r>
      <w:r>
        <w:rPr>
          <w:rFonts w:ascii="Times New Roman" w:hAnsi="Times New Roman" w:cs="Times New Roman"/>
          <w:sz w:val="28"/>
          <w:szCs w:val="28"/>
        </w:rPr>
        <w:t>; интервал – полуторный; нумерация страниц сквозная.</w:t>
      </w:r>
    </w:p>
    <w:p w:rsidR="00DD4700" w:rsidRDefault="00DD4700" w:rsidP="00DD47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700" w:rsidRPr="00DD4700" w:rsidRDefault="00685461" w:rsidP="00DD47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700">
        <w:rPr>
          <w:rFonts w:ascii="Times New Roman" w:hAnsi="Times New Roman" w:cs="Times New Roman"/>
          <w:b/>
          <w:sz w:val="28"/>
          <w:szCs w:val="28"/>
        </w:rPr>
        <w:t>Контрольная работа</w:t>
      </w:r>
    </w:p>
    <w:p w:rsidR="00685461" w:rsidRPr="00DD4700" w:rsidRDefault="00685461" w:rsidP="00DD470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4700">
        <w:rPr>
          <w:rFonts w:ascii="Times New Roman" w:hAnsi="Times New Roman" w:cs="Times New Roman"/>
          <w:i/>
          <w:sz w:val="28"/>
          <w:szCs w:val="28"/>
        </w:rPr>
        <w:t>Раскройте теоритический вопрос:</w:t>
      </w:r>
    </w:p>
    <w:p w:rsidR="00685461" w:rsidRPr="00DD4700" w:rsidRDefault="00685461" w:rsidP="00DD4700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4700">
        <w:rPr>
          <w:rFonts w:ascii="Times New Roman" w:hAnsi="Times New Roman" w:cs="Times New Roman"/>
          <w:i/>
          <w:sz w:val="28"/>
          <w:szCs w:val="28"/>
        </w:rPr>
        <w:t>Понятие, признаки, виды, значение правовых презумпций.</w:t>
      </w:r>
    </w:p>
    <w:p w:rsidR="00685461" w:rsidRPr="00DD4700" w:rsidRDefault="00DD4700" w:rsidP="00DD470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4700">
        <w:rPr>
          <w:rFonts w:ascii="Times New Roman" w:hAnsi="Times New Roman" w:cs="Times New Roman"/>
          <w:i/>
          <w:sz w:val="28"/>
          <w:szCs w:val="28"/>
        </w:rPr>
        <w:t>Приведите</w:t>
      </w:r>
      <w:r w:rsidR="00685461" w:rsidRPr="00DD4700">
        <w:rPr>
          <w:rFonts w:ascii="Times New Roman" w:hAnsi="Times New Roman" w:cs="Times New Roman"/>
          <w:i/>
          <w:sz w:val="28"/>
          <w:szCs w:val="28"/>
        </w:rPr>
        <w:t xml:space="preserve"> примеры (4-5) из законодательства правовых фикций.</w:t>
      </w:r>
    </w:p>
    <w:p w:rsidR="00685461" w:rsidRPr="00DD4700" w:rsidRDefault="00685461" w:rsidP="00DD470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4700">
        <w:rPr>
          <w:rFonts w:ascii="Times New Roman" w:hAnsi="Times New Roman" w:cs="Times New Roman"/>
          <w:i/>
          <w:sz w:val="28"/>
          <w:szCs w:val="28"/>
        </w:rPr>
        <w:t xml:space="preserve">Юридическая </w:t>
      </w:r>
      <w:r w:rsidR="00DD4700" w:rsidRPr="00DD4700">
        <w:rPr>
          <w:rFonts w:ascii="Times New Roman" w:hAnsi="Times New Roman" w:cs="Times New Roman"/>
          <w:i/>
          <w:sz w:val="28"/>
          <w:szCs w:val="28"/>
        </w:rPr>
        <w:t>деятельность: понятие</w:t>
      </w:r>
      <w:r w:rsidRPr="00DD4700">
        <w:rPr>
          <w:rFonts w:ascii="Times New Roman" w:hAnsi="Times New Roman" w:cs="Times New Roman"/>
          <w:i/>
          <w:sz w:val="28"/>
          <w:szCs w:val="28"/>
        </w:rPr>
        <w:t xml:space="preserve">, признаки, структура, виды, </w:t>
      </w:r>
      <w:r w:rsidR="00DD4700" w:rsidRPr="00DD4700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DD4700">
        <w:rPr>
          <w:rFonts w:ascii="Times New Roman" w:hAnsi="Times New Roman" w:cs="Times New Roman"/>
          <w:i/>
          <w:sz w:val="28"/>
          <w:szCs w:val="28"/>
        </w:rPr>
        <w:t>значение. Особенности отдельных видов юридической деятельности.</w:t>
      </w:r>
    </w:p>
    <w:p w:rsidR="00701E64" w:rsidRPr="00DD4700" w:rsidRDefault="00685461" w:rsidP="00DD470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4700">
        <w:rPr>
          <w:rFonts w:ascii="Times New Roman" w:hAnsi="Times New Roman" w:cs="Times New Roman"/>
          <w:i/>
          <w:sz w:val="28"/>
          <w:szCs w:val="28"/>
        </w:rPr>
        <w:t>Интерпретационные правовые технологии.</w:t>
      </w:r>
      <w:r w:rsidR="00701E64" w:rsidRPr="00DD470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sectPr w:rsidR="00701E64" w:rsidRPr="00DD4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B7451"/>
    <w:multiLevelType w:val="hybridMultilevel"/>
    <w:tmpl w:val="22383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E64"/>
    <w:rsid w:val="00685461"/>
    <w:rsid w:val="00701E64"/>
    <w:rsid w:val="00AC752E"/>
    <w:rsid w:val="00DD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4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2020-01-17T14:04:00Z</dcterms:created>
  <dcterms:modified xsi:type="dcterms:W3CDTF">2020-01-17T14:29:00Z</dcterms:modified>
</cp:coreProperties>
</file>