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B03FAE" w14:textId="43583386" w:rsidR="00705430" w:rsidRDefault="00705430" w:rsidP="00705430">
      <w:pPr>
        <w:rPr>
          <w:rFonts w:eastAsiaTheme="minorHAnsi"/>
          <w:sz w:val="22"/>
          <w:szCs w:val="22"/>
        </w:rPr>
      </w:pPr>
      <w:r>
        <w:t>Задание и рекомендации по выполнению курсов</w:t>
      </w:r>
      <w:r>
        <w:t>ой</w:t>
      </w:r>
      <w:r>
        <w:t xml:space="preserve"> работ</w:t>
      </w:r>
      <w:r>
        <w:t>ы</w:t>
      </w:r>
    </w:p>
    <w:p w14:paraId="2987E22F" w14:textId="77777777" w:rsidR="00705430" w:rsidRDefault="00705430" w:rsidP="00705430">
      <w:r>
        <w:t>по курсу «Эконометрика»</w:t>
      </w:r>
    </w:p>
    <w:p w14:paraId="5CFCF519" w14:textId="77777777" w:rsidR="00705430" w:rsidRDefault="00705430" w:rsidP="00705430">
      <w:r>
        <w:t>Выполнение курсовой работы по курсу «Эконометрика» заключается в выполнении приведенных в курсе лекций практических заданий (№1 — 5) и оформлении результатов в виде отчетов.</w:t>
      </w:r>
    </w:p>
    <w:p w14:paraId="6F53999E" w14:textId="77777777" w:rsidR="00705430" w:rsidRDefault="00705430" w:rsidP="00705430">
      <w:r>
        <w:t>Обратите внимание на то, что исходные данные доступны, как в тексте лекций, так и по указанной во введении ссылке на учебное пособие, на котором основаны практические задания.</w:t>
      </w:r>
    </w:p>
    <w:p w14:paraId="753944EC" w14:textId="77777777" w:rsidR="00705430" w:rsidRDefault="00705430" w:rsidP="00705430">
      <w:r>
        <w:t>Важно: для выполнения заданий настоятельно рекомендуется использовать среду Econometric Views (EViews) версии 3.1 или выше. К сожалению, производитель среды EViews компания IHS (www.eviews.com) приостановило распространение учебной версии программы, которая использована при описании выполнения примеров; однако все версии программного продукта EViews доступны для использования в демонстрационном режиме в течении 30 дней с момента установки — для активации этого режима необходимо при установке программного продукта ввести серийный ключ “demo”. Пожалуйста, учитывайте ограничение по сроку работы программы, при выполнении курсовой работы! По всем вопросам по работе программы просьба обращаться к преподавателю!</w:t>
      </w:r>
    </w:p>
    <w:p w14:paraId="3115FBC2" w14:textId="77777777" w:rsidR="00705430" w:rsidRDefault="00705430" w:rsidP="00705430"/>
    <w:p w14:paraId="33681C37" w14:textId="77777777" w:rsidR="00705430" w:rsidRDefault="00705430" w:rsidP="00705430">
      <w:r>
        <w:t>Правила оформления отчетов по практическим заданиям:</w:t>
      </w:r>
    </w:p>
    <w:p w14:paraId="3C0F428C" w14:textId="77777777" w:rsidR="00705430" w:rsidRDefault="00705430" w:rsidP="00705430">
      <w:r>
        <w:t>Отчеты выполнять строго по пунктам, указанным в практическом задании.</w:t>
      </w:r>
    </w:p>
    <w:p w14:paraId="3078C329" w14:textId="77777777" w:rsidR="00705430" w:rsidRDefault="00705430" w:rsidP="00705430">
      <w:r>
        <w:t>Каждый пункт обязательно сопровождать графическим материалом (таблицы, графики) и комментариями к действиям — какое действие выполняется, какя гипотеза (например) проверяется или какая модель (например) оценивается, какой метод используется, каковы важные результаты вычислений (значения каких показателей мы анализируем, какие выводы делаем, на основании чего).</w:t>
      </w:r>
    </w:p>
    <w:p w14:paraId="23E3CE9E" w14:textId="77777777" w:rsidR="00705430" w:rsidRDefault="00705430" w:rsidP="00705430">
      <w:r>
        <w:t>От грамотности оформления результатов расчетов и формулировки выводов по каждому этапу вычислений критично зависит оценка за выполнение задания.</w:t>
      </w:r>
    </w:p>
    <w:p w14:paraId="757A4B40" w14:textId="77777777" w:rsidR="00705430" w:rsidRDefault="00705430" w:rsidP="00705430">
      <w:r>
        <w:t>Исключением является отчет по заданию №1 (знакомство с программной средой EViews), отчетом о выполнении которого будет являться пояснительная записка от Вашего имени с комментариями: удалось ли установить программу и какой версии (какие возникли проблемы), удалось ли осуществить выгрузку данных из приведенного в курсе лекций примера (возникли ли проблемы), удалось ли выполнить тестовые расчеты по приведенным данным, каковы основные полученные результаты.</w:t>
      </w:r>
    </w:p>
    <w:p w14:paraId="6FA5DDDE" w14:textId="77777777" w:rsidR="00705430" w:rsidRDefault="00705430" w:rsidP="00705430">
      <w:r>
        <w:t>Отчеты оформляются в среде MS Word, таблицы и графики из среды EViews рекомендуется вставлять в формате Meta File (.wmf).</w:t>
      </w:r>
    </w:p>
    <w:p w14:paraId="01FA2ADE" w14:textId="77777777" w:rsidR="00705430" w:rsidRDefault="00705430" w:rsidP="00705430">
      <w:pPr>
        <w:spacing w:line="360" w:lineRule="auto"/>
        <w:ind w:firstLine="851"/>
        <w:rPr>
          <w:b/>
          <w:bCs/>
          <w:color w:val="FF0000"/>
        </w:rPr>
      </w:pPr>
    </w:p>
    <w:p w14:paraId="53FC622C" w14:textId="1C4BD9D7" w:rsidR="00705430" w:rsidRPr="00705430" w:rsidRDefault="00705430" w:rsidP="00705430">
      <w:pPr>
        <w:spacing w:line="360" w:lineRule="auto"/>
        <w:ind w:firstLine="851"/>
        <w:rPr>
          <w:b/>
          <w:bCs/>
          <w:color w:val="FF0000"/>
        </w:rPr>
      </w:pPr>
      <w:r>
        <w:rPr>
          <w:b/>
          <w:bCs/>
          <w:color w:val="FF0000"/>
        </w:rPr>
        <w:t xml:space="preserve">Ниже представлена такая же работа, по аналогии нужно сделать эту же работу согласно </w:t>
      </w:r>
      <w:bookmarkStart w:id="0" w:name="_GoBack"/>
      <w:bookmarkEnd w:id="0"/>
      <w:r>
        <w:rPr>
          <w:b/>
          <w:bCs/>
          <w:color w:val="FF0000"/>
        </w:rPr>
        <w:t>заданиям, но чтобы не было очевидно, что работа списана</w:t>
      </w:r>
    </w:p>
    <w:p w14:paraId="653276E6" w14:textId="77777777" w:rsidR="00705430" w:rsidRDefault="00705430" w:rsidP="008D2D8D">
      <w:pPr>
        <w:spacing w:line="360" w:lineRule="auto"/>
        <w:ind w:firstLine="851"/>
        <w:jc w:val="center"/>
      </w:pPr>
    </w:p>
    <w:p w14:paraId="448FDF03" w14:textId="77777777" w:rsidR="00705430" w:rsidRDefault="00705430" w:rsidP="008D2D8D">
      <w:pPr>
        <w:spacing w:line="360" w:lineRule="auto"/>
        <w:ind w:firstLine="851"/>
        <w:jc w:val="center"/>
      </w:pPr>
    </w:p>
    <w:p w14:paraId="589DCFD6" w14:textId="77777777" w:rsidR="00705430" w:rsidRDefault="00705430" w:rsidP="008D2D8D">
      <w:pPr>
        <w:spacing w:line="360" w:lineRule="auto"/>
        <w:ind w:firstLine="851"/>
        <w:jc w:val="center"/>
      </w:pPr>
    </w:p>
    <w:p w14:paraId="2C058C52" w14:textId="77777777" w:rsidR="00705430" w:rsidRDefault="00705430" w:rsidP="008D2D8D">
      <w:pPr>
        <w:spacing w:line="360" w:lineRule="auto"/>
        <w:ind w:firstLine="851"/>
        <w:jc w:val="center"/>
      </w:pPr>
    </w:p>
    <w:p w14:paraId="47D6FBB3" w14:textId="77777777" w:rsidR="00705430" w:rsidRDefault="00705430" w:rsidP="008D2D8D">
      <w:pPr>
        <w:spacing w:line="360" w:lineRule="auto"/>
        <w:ind w:firstLine="851"/>
        <w:jc w:val="center"/>
      </w:pPr>
    </w:p>
    <w:p w14:paraId="4039A552" w14:textId="77777777" w:rsidR="00705430" w:rsidRDefault="00705430" w:rsidP="008D2D8D">
      <w:pPr>
        <w:spacing w:line="360" w:lineRule="auto"/>
        <w:ind w:firstLine="851"/>
        <w:jc w:val="center"/>
      </w:pPr>
    </w:p>
    <w:p w14:paraId="457AF6F0" w14:textId="77777777" w:rsidR="00705430" w:rsidRDefault="00705430" w:rsidP="008D2D8D">
      <w:pPr>
        <w:spacing w:line="360" w:lineRule="auto"/>
        <w:ind w:firstLine="851"/>
        <w:jc w:val="center"/>
      </w:pPr>
    </w:p>
    <w:p w14:paraId="17DC8988" w14:textId="77777777" w:rsidR="00705430" w:rsidRDefault="00705430" w:rsidP="008D2D8D">
      <w:pPr>
        <w:spacing w:line="360" w:lineRule="auto"/>
        <w:ind w:firstLine="851"/>
        <w:jc w:val="center"/>
      </w:pPr>
    </w:p>
    <w:p w14:paraId="2485B89E" w14:textId="77777777" w:rsidR="00705430" w:rsidRDefault="00705430" w:rsidP="008D2D8D">
      <w:pPr>
        <w:spacing w:line="360" w:lineRule="auto"/>
        <w:ind w:firstLine="851"/>
        <w:jc w:val="center"/>
      </w:pPr>
    </w:p>
    <w:p w14:paraId="10999715" w14:textId="77777777" w:rsidR="00705430" w:rsidRDefault="00705430" w:rsidP="008D2D8D">
      <w:pPr>
        <w:spacing w:line="360" w:lineRule="auto"/>
        <w:ind w:firstLine="851"/>
        <w:jc w:val="center"/>
      </w:pPr>
    </w:p>
    <w:p w14:paraId="5EC530DE" w14:textId="77777777" w:rsidR="00705430" w:rsidRDefault="00705430" w:rsidP="008D2D8D">
      <w:pPr>
        <w:spacing w:line="360" w:lineRule="auto"/>
        <w:ind w:firstLine="851"/>
        <w:jc w:val="center"/>
      </w:pPr>
    </w:p>
    <w:p w14:paraId="565F73D9" w14:textId="6F45AB30" w:rsidR="008D2D8D" w:rsidRPr="000E09D9" w:rsidRDefault="008D2D8D" w:rsidP="008D2D8D">
      <w:pPr>
        <w:spacing w:line="360" w:lineRule="auto"/>
        <w:ind w:firstLine="851"/>
        <w:jc w:val="center"/>
        <w:rPr>
          <w:sz w:val="28"/>
          <w:szCs w:val="28"/>
        </w:rPr>
      </w:pPr>
      <w:r>
        <w:t xml:space="preserve"> </w:t>
      </w:r>
      <w:r w:rsidRPr="000E09D9">
        <w:rPr>
          <w:sz w:val="28"/>
          <w:szCs w:val="28"/>
        </w:rPr>
        <w:t>Содержание</w:t>
      </w:r>
    </w:p>
    <w:p w14:paraId="26EC2A65" w14:textId="77777777" w:rsidR="008D2D8D" w:rsidRPr="007E7FF6" w:rsidRDefault="008D2D8D" w:rsidP="008D2D8D">
      <w:pPr>
        <w:pStyle w:val="12"/>
        <w:rPr>
          <w:rFonts w:ascii="Calibri" w:hAnsi="Calibri"/>
          <w:noProof/>
          <w:sz w:val="22"/>
          <w:szCs w:val="22"/>
        </w:rPr>
      </w:pPr>
      <w:r w:rsidRPr="000E09D9">
        <w:rPr>
          <w:szCs w:val="28"/>
        </w:rPr>
        <w:fldChar w:fldCharType="begin"/>
      </w:r>
      <w:r w:rsidRPr="000E09D9">
        <w:rPr>
          <w:szCs w:val="28"/>
        </w:rPr>
        <w:instrText xml:space="preserve"> TOC \o "1-3" \h \z \u </w:instrText>
      </w:r>
      <w:r w:rsidRPr="000E09D9">
        <w:rPr>
          <w:szCs w:val="28"/>
        </w:rPr>
        <w:fldChar w:fldCharType="separate"/>
      </w:r>
      <w:hyperlink w:anchor="_Toc379226204" w:history="1">
        <w:r w:rsidRPr="003D2985">
          <w:rPr>
            <w:rStyle w:val="a9"/>
            <w:noProof/>
          </w:rPr>
          <w:t>Практическое занятие №1</w:t>
        </w:r>
        <w:r>
          <w:rPr>
            <w:noProof/>
            <w:webHidden/>
          </w:rPr>
          <w:tab/>
        </w:r>
        <w:r>
          <w:rPr>
            <w:noProof/>
            <w:webHidden/>
          </w:rPr>
          <w:fldChar w:fldCharType="begin"/>
        </w:r>
        <w:r>
          <w:rPr>
            <w:noProof/>
            <w:webHidden/>
          </w:rPr>
          <w:instrText xml:space="preserve"> PAGEREF _Toc379226204 \h </w:instrText>
        </w:r>
        <w:r>
          <w:rPr>
            <w:noProof/>
            <w:webHidden/>
          </w:rPr>
        </w:r>
        <w:r>
          <w:rPr>
            <w:noProof/>
            <w:webHidden/>
          </w:rPr>
          <w:fldChar w:fldCharType="separate"/>
        </w:r>
        <w:r>
          <w:rPr>
            <w:noProof/>
            <w:webHidden/>
          </w:rPr>
          <w:t>3</w:t>
        </w:r>
        <w:r>
          <w:rPr>
            <w:noProof/>
            <w:webHidden/>
          </w:rPr>
          <w:fldChar w:fldCharType="end"/>
        </w:r>
      </w:hyperlink>
    </w:p>
    <w:p w14:paraId="4D232102" w14:textId="77777777" w:rsidR="008D2D8D" w:rsidRPr="007E7FF6" w:rsidRDefault="007A775B" w:rsidP="008D2D8D">
      <w:pPr>
        <w:pStyle w:val="12"/>
        <w:rPr>
          <w:rFonts w:ascii="Calibri" w:hAnsi="Calibri"/>
          <w:noProof/>
          <w:sz w:val="22"/>
          <w:szCs w:val="22"/>
        </w:rPr>
      </w:pPr>
      <w:hyperlink w:anchor="_Toc379226205" w:history="1">
        <w:r w:rsidR="008D2D8D" w:rsidRPr="003D2985">
          <w:rPr>
            <w:rStyle w:val="a9"/>
            <w:noProof/>
          </w:rPr>
          <w:t>Практическое занятие №2</w:t>
        </w:r>
        <w:r w:rsidR="008D2D8D">
          <w:rPr>
            <w:noProof/>
            <w:webHidden/>
          </w:rPr>
          <w:tab/>
        </w:r>
        <w:r w:rsidR="008D2D8D">
          <w:rPr>
            <w:noProof/>
            <w:webHidden/>
          </w:rPr>
          <w:fldChar w:fldCharType="begin"/>
        </w:r>
        <w:r w:rsidR="008D2D8D">
          <w:rPr>
            <w:noProof/>
            <w:webHidden/>
          </w:rPr>
          <w:instrText xml:space="preserve"> PAGEREF _Toc379226205 \h </w:instrText>
        </w:r>
        <w:r w:rsidR="008D2D8D">
          <w:rPr>
            <w:noProof/>
            <w:webHidden/>
          </w:rPr>
        </w:r>
        <w:r w:rsidR="008D2D8D">
          <w:rPr>
            <w:noProof/>
            <w:webHidden/>
          </w:rPr>
          <w:fldChar w:fldCharType="separate"/>
        </w:r>
        <w:r w:rsidR="008D2D8D">
          <w:rPr>
            <w:noProof/>
            <w:webHidden/>
          </w:rPr>
          <w:t>6</w:t>
        </w:r>
        <w:r w:rsidR="008D2D8D">
          <w:rPr>
            <w:noProof/>
            <w:webHidden/>
          </w:rPr>
          <w:fldChar w:fldCharType="end"/>
        </w:r>
      </w:hyperlink>
    </w:p>
    <w:p w14:paraId="57B62C08" w14:textId="77777777" w:rsidR="008D2D8D" w:rsidRPr="007E7FF6" w:rsidRDefault="007A775B" w:rsidP="008D2D8D">
      <w:pPr>
        <w:pStyle w:val="12"/>
        <w:rPr>
          <w:rFonts w:ascii="Calibri" w:hAnsi="Calibri"/>
          <w:noProof/>
          <w:sz w:val="22"/>
          <w:szCs w:val="22"/>
        </w:rPr>
      </w:pPr>
      <w:hyperlink w:anchor="_Toc379226206" w:history="1">
        <w:r w:rsidR="008D2D8D" w:rsidRPr="003D2985">
          <w:rPr>
            <w:rStyle w:val="a9"/>
            <w:noProof/>
          </w:rPr>
          <w:t>Практическое занятие №3</w:t>
        </w:r>
        <w:r w:rsidR="008D2D8D">
          <w:rPr>
            <w:noProof/>
            <w:webHidden/>
          </w:rPr>
          <w:tab/>
        </w:r>
        <w:r w:rsidR="008D2D8D">
          <w:rPr>
            <w:noProof/>
            <w:webHidden/>
          </w:rPr>
          <w:fldChar w:fldCharType="begin"/>
        </w:r>
        <w:r w:rsidR="008D2D8D">
          <w:rPr>
            <w:noProof/>
            <w:webHidden/>
          </w:rPr>
          <w:instrText xml:space="preserve"> PAGEREF _Toc379226206 \h </w:instrText>
        </w:r>
        <w:r w:rsidR="008D2D8D">
          <w:rPr>
            <w:noProof/>
            <w:webHidden/>
          </w:rPr>
        </w:r>
        <w:r w:rsidR="008D2D8D">
          <w:rPr>
            <w:noProof/>
            <w:webHidden/>
          </w:rPr>
          <w:fldChar w:fldCharType="separate"/>
        </w:r>
        <w:r w:rsidR="008D2D8D">
          <w:rPr>
            <w:noProof/>
            <w:webHidden/>
          </w:rPr>
          <w:t>11</w:t>
        </w:r>
        <w:r w:rsidR="008D2D8D">
          <w:rPr>
            <w:noProof/>
            <w:webHidden/>
          </w:rPr>
          <w:fldChar w:fldCharType="end"/>
        </w:r>
      </w:hyperlink>
    </w:p>
    <w:p w14:paraId="02C414BD" w14:textId="77777777" w:rsidR="008D2D8D" w:rsidRPr="007E7FF6" w:rsidRDefault="007A775B" w:rsidP="008D2D8D">
      <w:pPr>
        <w:pStyle w:val="12"/>
        <w:rPr>
          <w:rFonts w:ascii="Calibri" w:hAnsi="Calibri"/>
          <w:noProof/>
          <w:sz w:val="22"/>
          <w:szCs w:val="22"/>
        </w:rPr>
      </w:pPr>
      <w:hyperlink w:anchor="_Toc379226207" w:history="1">
        <w:r w:rsidR="008D2D8D" w:rsidRPr="003D2985">
          <w:rPr>
            <w:rStyle w:val="a9"/>
            <w:noProof/>
          </w:rPr>
          <w:t>Практическое занятие № 4.</w:t>
        </w:r>
        <w:r w:rsidR="008D2D8D">
          <w:rPr>
            <w:noProof/>
            <w:webHidden/>
          </w:rPr>
          <w:tab/>
        </w:r>
        <w:r w:rsidR="008D2D8D">
          <w:rPr>
            <w:noProof/>
            <w:webHidden/>
          </w:rPr>
          <w:fldChar w:fldCharType="begin"/>
        </w:r>
        <w:r w:rsidR="008D2D8D">
          <w:rPr>
            <w:noProof/>
            <w:webHidden/>
          </w:rPr>
          <w:instrText xml:space="preserve"> PAGEREF _Toc379226207 \h </w:instrText>
        </w:r>
        <w:r w:rsidR="008D2D8D">
          <w:rPr>
            <w:noProof/>
            <w:webHidden/>
          </w:rPr>
        </w:r>
        <w:r w:rsidR="008D2D8D">
          <w:rPr>
            <w:noProof/>
            <w:webHidden/>
          </w:rPr>
          <w:fldChar w:fldCharType="separate"/>
        </w:r>
        <w:r w:rsidR="008D2D8D">
          <w:rPr>
            <w:noProof/>
            <w:webHidden/>
          </w:rPr>
          <w:t>16</w:t>
        </w:r>
        <w:r w:rsidR="008D2D8D">
          <w:rPr>
            <w:noProof/>
            <w:webHidden/>
          </w:rPr>
          <w:fldChar w:fldCharType="end"/>
        </w:r>
      </w:hyperlink>
    </w:p>
    <w:p w14:paraId="375C445E" w14:textId="77777777" w:rsidR="008D2D8D" w:rsidRPr="007E7FF6" w:rsidRDefault="007A775B" w:rsidP="008D2D8D">
      <w:pPr>
        <w:pStyle w:val="12"/>
        <w:rPr>
          <w:rFonts w:ascii="Calibri" w:hAnsi="Calibri"/>
          <w:noProof/>
          <w:sz w:val="22"/>
          <w:szCs w:val="22"/>
        </w:rPr>
      </w:pPr>
      <w:hyperlink w:anchor="_Toc379226208" w:history="1">
        <w:r w:rsidR="008D2D8D" w:rsidRPr="003D2985">
          <w:rPr>
            <w:rStyle w:val="a9"/>
            <w:noProof/>
          </w:rPr>
          <w:t>Практическое занятие № 5.</w:t>
        </w:r>
        <w:r w:rsidR="008D2D8D">
          <w:rPr>
            <w:noProof/>
            <w:webHidden/>
          </w:rPr>
          <w:tab/>
        </w:r>
        <w:r w:rsidR="008D2D8D">
          <w:rPr>
            <w:noProof/>
            <w:webHidden/>
          </w:rPr>
          <w:fldChar w:fldCharType="begin"/>
        </w:r>
        <w:r w:rsidR="008D2D8D">
          <w:rPr>
            <w:noProof/>
            <w:webHidden/>
          </w:rPr>
          <w:instrText xml:space="preserve"> PAGEREF _Toc379226208 \h </w:instrText>
        </w:r>
        <w:r w:rsidR="008D2D8D">
          <w:rPr>
            <w:noProof/>
            <w:webHidden/>
          </w:rPr>
        </w:r>
        <w:r w:rsidR="008D2D8D">
          <w:rPr>
            <w:noProof/>
            <w:webHidden/>
          </w:rPr>
          <w:fldChar w:fldCharType="separate"/>
        </w:r>
        <w:r w:rsidR="008D2D8D">
          <w:rPr>
            <w:noProof/>
            <w:webHidden/>
          </w:rPr>
          <w:t>20</w:t>
        </w:r>
        <w:r w:rsidR="008D2D8D">
          <w:rPr>
            <w:noProof/>
            <w:webHidden/>
          </w:rPr>
          <w:fldChar w:fldCharType="end"/>
        </w:r>
      </w:hyperlink>
    </w:p>
    <w:p w14:paraId="69B79C58" w14:textId="77777777" w:rsidR="008D2D8D" w:rsidRPr="007E7FF6" w:rsidRDefault="007A775B" w:rsidP="008D2D8D">
      <w:pPr>
        <w:pStyle w:val="12"/>
        <w:rPr>
          <w:rFonts w:ascii="Calibri" w:hAnsi="Calibri"/>
          <w:noProof/>
          <w:sz w:val="22"/>
          <w:szCs w:val="22"/>
        </w:rPr>
      </w:pPr>
      <w:hyperlink w:anchor="_Toc379226209" w:history="1">
        <w:r w:rsidR="008D2D8D" w:rsidRPr="003D2985">
          <w:rPr>
            <w:rStyle w:val="a9"/>
            <w:noProof/>
          </w:rPr>
          <w:t>Список использованной литературы</w:t>
        </w:r>
        <w:r w:rsidR="008D2D8D">
          <w:rPr>
            <w:noProof/>
            <w:webHidden/>
          </w:rPr>
          <w:tab/>
        </w:r>
        <w:r w:rsidR="008D2D8D">
          <w:rPr>
            <w:noProof/>
            <w:webHidden/>
          </w:rPr>
          <w:fldChar w:fldCharType="begin"/>
        </w:r>
        <w:r w:rsidR="008D2D8D">
          <w:rPr>
            <w:noProof/>
            <w:webHidden/>
          </w:rPr>
          <w:instrText xml:space="preserve"> PAGEREF _Toc379226209 \h </w:instrText>
        </w:r>
        <w:r w:rsidR="008D2D8D">
          <w:rPr>
            <w:noProof/>
            <w:webHidden/>
          </w:rPr>
        </w:r>
        <w:r w:rsidR="008D2D8D">
          <w:rPr>
            <w:noProof/>
            <w:webHidden/>
          </w:rPr>
          <w:fldChar w:fldCharType="separate"/>
        </w:r>
        <w:r w:rsidR="008D2D8D">
          <w:rPr>
            <w:noProof/>
            <w:webHidden/>
          </w:rPr>
          <w:t>21</w:t>
        </w:r>
        <w:r w:rsidR="008D2D8D">
          <w:rPr>
            <w:noProof/>
            <w:webHidden/>
          </w:rPr>
          <w:fldChar w:fldCharType="end"/>
        </w:r>
      </w:hyperlink>
    </w:p>
    <w:p w14:paraId="43F5D6C7" w14:textId="77777777" w:rsidR="008D2D8D" w:rsidRPr="000E09D9" w:rsidRDefault="008D2D8D" w:rsidP="008D2D8D">
      <w:pPr>
        <w:spacing w:line="360" w:lineRule="auto"/>
        <w:ind w:firstLine="851"/>
        <w:jc w:val="both"/>
        <w:rPr>
          <w:sz w:val="28"/>
          <w:szCs w:val="28"/>
        </w:rPr>
      </w:pPr>
      <w:r w:rsidRPr="000E09D9">
        <w:rPr>
          <w:sz w:val="28"/>
          <w:szCs w:val="28"/>
        </w:rPr>
        <w:fldChar w:fldCharType="end"/>
      </w:r>
    </w:p>
    <w:p w14:paraId="493D5EF8" w14:textId="77777777" w:rsidR="008D2D8D" w:rsidRPr="008D2D8D" w:rsidRDefault="008D2D8D" w:rsidP="008D2D8D">
      <w:pPr>
        <w:pStyle w:val="1"/>
        <w:ind w:firstLine="851"/>
        <w:jc w:val="center"/>
        <w:rPr>
          <w:sz w:val="28"/>
          <w:szCs w:val="28"/>
        </w:rPr>
      </w:pPr>
      <w:r w:rsidRPr="000E09D9">
        <w:rPr>
          <w:szCs w:val="28"/>
        </w:rPr>
        <w:br w:type="page"/>
      </w:r>
      <w:bookmarkStart w:id="1" w:name="_Toc379226204"/>
      <w:r w:rsidRPr="008D2D8D">
        <w:rPr>
          <w:sz w:val="28"/>
          <w:szCs w:val="28"/>
        </w:rPr>
        <w:lastRenderedPageBreak/>
        <w:t>Практическое занятие №1</w:t>
      </w:r>
      <w:bookmarkEnd w:id="1"/>
    </w:p>
    <w:p w14:paraId="52711F4B" w14:textId="77777777" w:rsidR="008D2D8D" w:rsidRPr="0099178C" w:rsidRDefault="008D2D8D" w:rsidP="008D2D8D">
      <w:pPr>
        <w:pStyle w:val="11"/>
        <w:spacing w:line="360" w:lineRule="auto"/>
        <w:rPr>
          <w:b/>
          <w:szCs w:val="28"/>
        </w:rPr>
      </w:pPr>
      <w:bookmarkStart w:id="2" w:name="_Toc320116591"/>
      <w:bookmarkStart w:id="3" w:name="_Toc320116916"/>
      <w:r w:rsidRPr="0099178C">
        <w:rPr>
          <w:b/>
          <w:szCs w:val="28"/>
        </w:rPr>
        <w:t>«Знакомство с эконометрическим пакетом Econometric Views»</w:t>
      </w:r>
      <w:bookmarkEnd w:id="2"/>
      <w:bookmarkEnd w:id="3"/>
    </w:p>
    <w:p w14:paraId="58CA59DC" w14:textId="77777777" w:rsidR="008D2D8D" w:rsidRPr="000E09D9" w:rsidRDefault="008D2D8D" w:rsidP="008D2D8D">
      <w:pPr>
        <w:spacing w:line="360" w:lineRule="auto"/>
        <w:ind w:firstLine="851"/>
        <w:jc w:val="both"/>
        <w:rPr>
          <w:b/>
          <w:sz w:val="28"/>
          <w:szCs w:val="28"/>
        </w:rPr>
      </w:pPr>
    </w:p>
    <w:p w14:paraId="65E6300D" w14:textId="77777777" w:rsidR="008D2D8D" w:rsidRPr="000E09D9" w:rsidRDefault="008D2D8D" w:rsidP="008D2D8D">
      <w:pPr>
        <w:spacing w:line="360" w:lineRule="auto"/>
        <w:ind w:firstLine="851"/>
        <w:jc w:val="both"/>
        <w:rPr>
          <w:sz w:val="28"/>
          <w:szCs w:val="28"/>
        </w:rPr>
      </w:pPr>
      <w:r w:rsidRPr="000E09D9">
        <w:rPr>
          <w:sz w:val="28"/>
          <w:szCs w:val="28"/>
        </w:rPr>
        <w:t xml:space="preserve">В сети Интернет была найдена версия программы, поддерживающая демо-режим  - </w:t>
      </w:r>
      <w:r w:rsidRPr="000E09D9">
        <w:rPr>
          <w:sz w:val="28"/>
          <w:szCs w:val="28"/>
          <w:lang w:val="en-US"/>
        </w:rPr>
        <w:t>Eviews</w:t>
      </w:r>
      <w:r w:rsidR="002A39F6">
        <w:rPr>
          <w:sz w:val="28"/>
          <w:szCs w:val="28"/>
        </w:rPr>
        <w:t xml:space="preserve"> 8</w:t>
      </w:r>
      <w:r w:rsidRPr="000E09D9">
        <w:rPr>
          <w:sz w:val="28"/>
          <w:szCs w:val="28"/>
        </w:rPr>
        <w:t xml:space="preserve">.0. Программа устанавливалась на компьютер под управлением ОС </w:t>
      </w:r>
      <w:r w:rsidRPr="000E09D9">
        <w:rPr>
          <w:sz w:val="28"/>
          <w:szCs w:val="28"/>
          <w:lang w:val="en-US"/>
        </w:rPr>
        <w:t>Windows</w:t>
      </w:r>
      <w:r w:rsidRPr="000E09D9">
        <w:rPr>
          <w:sz w:val="28"/>
          <w:szCs w:val="28"/>
        </w:rPr>
        <w:t xml:space="preserve"> 7 </w:t>
      </w:r>
      <w:r w:rsidRPr="000E09D9">
        <w:rPr>
          <w:sz w:val="28"/>
          <w:szCs w:val="28"/>
          <w:lang w:val="en-US"/>
        </w:rPr>
        <w:t>x</w:t>
      </w:r>
      <w:r w:rsidRPr="000E09D9">
        <w:rPr>
          <w:sz w:val="28"/>
          <w:szCs w:val="28"/>
        </w:rPr>
        <w:t xml:space="preserve">64. Также был использован пакет </w:t>
      </w:r>
      <w:r w:rsidRPr="000E09D9">
        <w:rPr>
          <w:sz w:val="28"/>
          <w:szCs w:val="28"/>
          <w:lang w:val="en-US"/>
        </w:rPr>
        <w:t>MS</w:t>
      </w:r>
      <w:r w:rsidRPr="000E09D9">
        <w:rPr>
          <w:sz w:val="28"/>
          <w:szCs w:val="28"/>
        </w:rPr>
        <w:t xml:space="preserve"> </w:t>
      </w:r>
      <w:r w:rsidRPr="000E09D9">
        <w:rPr>
          <w:sz w:val="28"/>
          <w:szCs w:val="28"/>
          <w:lang w:val="en-US"/>
        </w:rPr>
        <w:t>Office</w:t>
      </w:r>
      <w:r w:rsidRPr="000E09D9">
        <w:rPr>
          <w:sz w:val="28"/>
          <w:szCs w:val="28"/>
        </w:rPr>
        <w:t xml:space="preserve"> 2010 </w:t>
      </w:r>
      <w:r w:rsidRPr="000E09D9">
        <w:rPr>
          <w:sz w:val="28"/>
          <w:szCs w:val="28"/>
          <w:lang w:val="en-US"/>
        </w:rPr>
        <w:t>Standard</w:t>
      </w:r>
      <w:r w:rsidRPr="000E09D9">
        <w:rPr>
          <w:sz w:val="28"/>
          <w:szCs w:val="28"/>
        </w:rPr>
        <w:t xml:space="preserve"> </w:t>
      </w:r>
      <w:r w:rsidRPr="000E09D9">
        <w:rPr>
          <w:sz w:val="28"/>
          <w:szCs w:val="28"/>
          <w:lang w:val="en-US"/>
        </w:rPr>
        <w:t>Edition</w:t>
      </w:r>
      <w:r w:rsidRPr="000E09D9">
        <w:rPr>
          <w:sz w:val="28"/>
          <w:szCs w:val="28"/>
        </w:rPr>
        <w:t>.</w:t>
      </w:r>
    </w:p>
    <w:p w14:paraId="4ACE487A" w14:textId="77777777" w:rsidR="008D2D8D" w:rsidRPr="000E09D9" w:rsidRDefault="008D2D8D" w:rsidP="008D2D8D">
      <w:pPr>
        <w:spacing w:line="360" w:lineRule="auto"/>
        <w:ind w:firstLine="851"/>
        <w:jc w:val="both"/>
        <w:rPr>
          <w:sz w:val="28"/>
          <w:szCs w:val="28"/>
        </w:rPr>
      </w:pPr>
      <w:r w:rsidRPr="000E09D9">
        <w:rPr>
          <w:sz w:val="28"/>
          <w:szCs w:val="28"/>
        </w:rPr>
        <w:t xml:space="preserve">Удалось произвести импорт данных из демонстрационного файла </w:t>
      </w:r>
      <w:r w:rsidRPr="000E09D9">
        <w:rPr>
          <w:sz w:val="28"/>
          <w:szCs w:val="28"/>
          <w:lang w:val="en-US"/>
        </w:rPr>
        <w:t>demo</w:t>
      </w:r>
      <w:r w:rsidRPr="000E09D9">
        <w:rPr>
          <w:sz w:val="28"/>
          <w:szCs w:val="28"/>
        </w:rPr>
        <w:t>.</w:t>
      </w:r>
      <w:r w:rsidRPr="000E09D9">
        <w:rPr>
          <w:sz w:val="28"/>
          <w:szCs w:val="28"/>
          <w:lang w:val="en-US"/>
        </w:rPr>
        <w:t>xls</w:t>
      </w:r>
      <w:r w:rsidRPr="000E09D9">
        <w:rPr>
          <w:sz w:val="28"/>
          <w:szCs w:val="28"/>
        </w:rPr>
        <w:t xml:space="preserve">, группировку данных, просмотр числовых характеристик (через команду меню View/Descriptive Stats/Individual Samples), вывод матрицы коэффициентов корреляции и гистограммы. Проект был сохранен в файл </w:t>
      </w:r>
      <w:r w:rsidR="00E31176" w:rsidRPr="00E31176">
        <w:rPr>
          <w:sz w:val="28"/>
          <w:szCs w:val="28"/>
        </w:rPr>
        <w:t>PI-71_Sergeev_pr1</w:t>
      </w:r>
      <w:r w:rsidRPr="000E09D9">
        <w:rPr>
          <w:sz w:val="28"/>
          <w:szCs w:val="28"/>
        </w:rPr>
        <w:t>.</w:t>
      </w:r>
      <w:r w:rsidRPr="000E09D9">
        <w:rPr>
          <w:sz w:val="28"/>
          <w:szCs w:val="28"/>
          <w:lang w:val="en-US"/>
        </w:rPr>
        <w:t>wf</w:t>
      </w:r>
      <w:r w:rsidRPr="000E09D9">
        <w:rPr>
          <w:sz w:val="28"/>
          <w:szCs w:val="28"/>
        </w:rPr>
        <w:t>1.</w:t>
      </w:r>
    </w:p>
    <w:p w14:paraId="66BF3D6B" w14:textId="77777777" w:rsidR="008D2D8D" w:rsidRPr="000E09D9" w:rsidRDefault="008D2D8D" w:rsidP="008D2D8D">
      <w:pPr>
        <w:spacing w:line="360" w:lineRule="auto"/>
        <w:ind w:firstLine="851"/>
        <w:jc w:val="both"/>
        <w:rPr>
          <w:color w:val="000000"/>
          <w:sz w:val="28"/>
          <w:szCs w:val="28"/>
        </w:rPr>
      </w:pPr>
      <w:r w:rsidRPr="000E09D9">
        <w:rPr>
          <w:sz w:val="28"/>
          <w:szCs w:val="28"/>
        </w:rPr>
        <w:t xml:space="preserve">Следующим этапом выполнения занятия было создание нового проекта с данными о стоимости однокомнатных квартир в Москве. Проект был сохранен в файл </w:t>
      </w:r>
      <w:r w:rsidR="00E31176" w:rsidRPr="00E31176">
        <w:rPr>
          <w:sz w:val="28"/>
          <w:szCs w:val="28"/>
        </w:rPr>
        <w:t>PI-71_Sergeev_pr1</w:t>
      </w:r>
      <w:r w:rsidRPr="000E09D9">
        <w:rPr>
          <w:sz w:val="28"/>
          <w:szCs w:val="28"/>
        </w:rPr>
        <w:t>.</w:t>
      </w:r>
      <w:r w:rsidRPr="000E09D9">
        <w:rPr>
          <w:sz w:val="28"/>
          <w:szCs w:val="28"/>
          <w:lang w:val="en-US"/>
        </w:rPr>
        <w:t>wf</w:t>
      </w:r>
      <w:r w:rsidRPr="000E09D9">
        <w:rPr>
          <w:sz w:val="28"/>
          <w:szCs w:val="28"/>
        </w:rPr>
        <w:t xml:space="preserve">1. Данные, с которыми мы будем работать, сгруппированы в группе </w:t>
      </w:r>
      <w:r w:rsidRPr="000E09D9">
        <w:rPr>
          <w:sz w:val="28"/>
          <w:szCs w:val="28"/>
          <w:lang w:val="en-US"/>
        </w:rPr>
        <w:t>group</w:t>
      </w:r>
      <w:r w:rsidRPr="000E09D9">
        <w:rPr>
          <w:sz w:val="28"/>
          <w:szCs w:val="28"/>
        </w:rPr>
        <w:t xml:space="preserve">. Нам нужно </w:t>
      </w:r>
      <w:r w:rsidRPr="000E09D9">
        <w:rPr>
          <w:color w:val="000000"/>
          <w:sz w:val="28"/>
          <w:szCs w:val="28"/>
        </w:rPr>
        <w:t>найти среднее арифметическое, выборочное стандартное отклонение и другие статистики параметров. Для этого в группе оставляем только следующие параметры:</w:t>
      </w:r>
    </w:p>
    <w:p w14:paraId="51A42E8D" w14:textId="77777777" w:rsidR="008D2D8D" w:rsidRPr="000E09D9" w:rsidRDefault="008D2D8D" w:rsidP="008D2D8D">
      <w:pPr>
        <w:spacing w:line="360" w:lineRule="auto"/>
        <w:ind w:firstLine="851"/>
        <w:jc w:val="both"/>
        <w:rPr>
          <w:sz w:val="28"/>
          <w:szCs w:val="28"/>
        </w:rPr>
      </w:pPr>
      <w:r w:rsidRPr="000E09D9">
        <w:rPr>
          <w:sz w:val="28"/>
          <w:szCs w:val="28"/>
          <w:lang w:val="en-US"/>
        </w:rPr>
        <w:t>distc</w:t>
      </w:r>
      <w:r w:rsidRPr="000E09D9">
        <w:rPr>
          <w:sz w:val="28"/>
          <w:szCs w:val="28"/>
        </w:rPr>
        <w:t xml:space="preserve"> </w:t>
      </w:r>
      <w:r w:rsidRPr="000E09D9">
        <w:rPr>
          <w:sz w:val="28"/>
          <w:szCs w:val="28"/>
        </w:rPr>
        <w:tab/>
      </w:r>
      <w:r w:rsidRPr="000E09D9">
        <w:rPr>
          <w:sz w:val="28"/>
          <w:szCs w:val="28"/>
        </w:rPr>
        <w:tab/>
        <w:t>Удаленность. от центра, км.</w:t>
      </w:r>
    </w:p>
    <w:p w14:paraId="229ABAA8" w14:textId="77777777" w:rsidR="008D2D8D" w:rsidRPr="000E09D9" w:rsidRDefault="008D2D8D" w:rsidP="008D2D8D">
      <w:pPr>
        <w:spacing w:line="360" w:lineRule="auto"/>
        <w:ind w:firstLine="851"/>
        <w:jc w:val="both"/>
        <w:rPr>
          <w:sz w:val="28"/>
          <w:szCs w:val="28"/>
        </w:rPr>
      </w:pPr>
      <w:r w:rsidRPr="000E09D9">
        <w:rPr>
          <w:sz w:val="28"/>
          <w:szCs w:val="28"/>
        </w:rPr>
        <w:t xml:space="preserve">distm              </w:t>
      </w:r>
      <w:r w:rsidRPr="000E09D9">
        <w:rPr>
          <w:sz w:val="28"/>
          <w:szCs w:val="28"/>
        </w:rPr>
        <w:tab/>
        <w:t>Удаленность от метро, мин.</w:t>
      </w:r>
    </w:p>
    <w:p w14:paraId="24F773EF" w14:textId="77777777" w:rsidR="008D2D8D" w:rsidRPr="000E09D9" w:rsidRDefault="008D2D8D" w:rsidP="008D2D8D">
      <w:pPr>
        <w:spacing w:line="360" w:lineRule="auto"/>
        <w:ind w:firstLine="851"/>
        <w:jc w:val="both"/>
        <w:rPr>
          <w:sz w:val="28"/>
          <w:szCs w:val="28"/>
        </w:rPr>
      </w:pPr>
      <w:r w:rsidRPr="000E09D9">
        <w:rPr>
          <w:sz w:val="28"/>
          <w:szCs w:val="28"/>
        </w:rPr>
        <w:t xml:space="preserve">totsq               </w:t>
      </w:r>
      <w:r w:rsidRPr="000E09D9">
        <w:rPr>
          <w:sz w:val="28"/>
          <w:szCs w:val="28"/>
        </w:rPr>
        <w:tab/>
        <w:t>Общая площадь квартиры, кв.м.</w:t>
      </w:r>
    </w:p>
    <w:p w14:paraId="44275471" w14:textId="77777777" w:rsidR="008D2D8D" w:rsidRPr="000E09D9" w:rsidRDefault="008D2D8D" w:rsidP="008D2D8D">
      <w:pPr>
        <w:spacing w:line="360" w:lineRule="auto"/>
        <w:ind w:firstLine="851"/>
        <w:jc w:val="both"/>
        <w:rPr>
          <w:sz w:val="28"/>
          <w:szCs w:val="28"/>
        </w:rPr>
      </w:pPr>
      <w:r w:rsidRPr="000E09D9">
        <w:rPr>
          <w:sz w:val="28"/>
          <w:szCs w:val="28"/>
        </w:rPr>
        <w:t xml:space="preserve">kitsq               </w:t>
      </w:r>
      <w:r w:rsidRPr="000E09D9">
        <w:rPr>
          <w:sz w:val="28"/>
          <w:szCs w:val="28"/>
        </w:rPr>
        <w:tab/>
        <w:t>Площадь кухни, кв.м.</w:t>
      </w:r>
    </w:p>
    <w:p w14:paraId="33DF4ADE" w14:textId="77777777" w:rsidR="008D2D8D" w:rsidRPr="000E09D9" w:rsidRDefault="008D2D8D" w:rsidP="008D2D8D">
      <w:pPr>
        <w:spacing w:line="360" w:lineRule="auto"/>
        <w:ind w:firstLine="851"/>
        <w:jc w:val="both"/>
        <w:rPr>
          <w:sz w:val="28"/>
          <w:szCs w:val="28"/>
        </w:rPr>
      </w:pPr>
      <w:r w:rsidRPr="000E09D9">
        <w:rPr>
          <w:sz w:val="28"/>
          <w:szCs w:val="28"/>
        </w:rPr>
        <w:t xml:space="preserve">livsq               </w:t>
      </w:r>
      <w:r w:rsidRPr="000E09D9">
        <w:rPr>
          <w:sz w:val="28"/>
          <w:szCs w:val="28"/>
        </w:rPr>
        <w:tab/>
        <w:t>Площадь комнаты, кв.м.</w:t>
      </w:r>
    </w:p>
    <w:p w14:paraId="1847FBFF" w14:textId="77777777" w:rsidR="008D2D8D" w:rsidRPr="000E09D9" w:rsidRDefault="008D2D8D" w:rsidP="008D2D8D">
      <w:pPr>
        <w:spacing w:line="360" w:lineRule="auto"/>
        <w:ind w:firstLine="851"/>
        <w:jc w:val="both"/>
        <w:rPr>
          <w:sz w:val="28"/>
          <w:szCs w:val="28"/>
        </w:rPr>
      </w:pPr>
      <w:r w:rsidRPr="000E09D9">
        <w:rPr>
          <w:sz w:val="28"/>
          <w:szCs w:val="28"/>
        </w:rPr>
        <w:t xml:space="preserve">price              </w:t>
      </w:r>
      <w:r w:rsidRPr="000E09D9">
        <w:rPr>
          <w:sz w:val="28"/>
          <w:szCs w:val="28"/>
        </w:rPr>
        <w:tab/>
        <w:t>Цена квартиры, тыс. USD.</w:t>
      </w:r>
    </w:p>
    <w:p w14:paraId="1C9B14D8" w14:textId="77777777" w:rsidR="008D2D8D" w:rsidRPr="000E09D9" w:rsidRDefault="008D2D8D" w:rsidP="008D2D8D">
      <w:pPr>
        <w:spacing w:line="360" w:lineRule="auto"/>
        <w:ind w:firstLine="851"/>
        <w:jc w:val="both"/>
        <w:rPr>
          <w:sz w:val="28"/>
          <w:szCs w:val="28"/>
        </w:rPr>
      </w:pPr>
      <w:r w:rsidRPr="000E09D9">
        <w:rPr>
          <w:sz w:val="28"/>
          <w:szCs w:val="28"/>
        </w:rPr>
        <w:t xml:space="preserve">Остальные параметры, такие как название улицы, этаж, категория дома мы не будем исследовать. В окне группы выполняем команду меню View/Descriptive Stats/Individual Samples и сохраняем полученные результаты в таблицу </w:t>
      </w:r>
      <w:r w:rsidRPr="000E09D9">
        <w:rPr>
          <w:sz w:val="28"/>
          <w:szCs w:val="28"/>
          <w:lang w:val="en-US"/>
        </w:rPr>
        <w:t>table</w:t>
      </w:r>
      <w:r w:rsidRPr="000E09D9">
        <w:rPr>
          <w:sz w:val="28"/>
          <w:szCs w:val="28"/>
        </w:rPr>
        <w:t xml:space="preserve">01, где: </w:t>
      </w:r>
    </w:p>
    <w:p w14:paraId="047B6695" w14:textId="77777777" w:rsidR="008D2D8D" w:rsidRPr="000E09D9" w:rsidRDefault="008D2D8D" w:rsidP="008D2D8D">
      <w:pPr>
        <w:spacing w:line="360" w:lineRule="auto"/>
        <w:ind w:firstLine="851"/>
        <w:jc w:val="both"/>
        <w:rPr>
          <w:sz w:val="28"/>
          <w:szCs w:val="28"/>
        </w:rPr>
      </w:pPr>
      <w:r w:rsidRPr="000E09D9">
        <w:rPr>
          <w:sz w:val="28"/>
          <w:szCs w:val="28"/>
        </w:rPr>
        <w:t>Mean – Среднее арифметическое значение;</w:t>
      </w:r>
    </w:p>
    <w:p w14:paraId="0D1B19E1" w14:textId="77777777" w:rsidR="008D2D8D" w:rsidRPr="000E09D9" w:rsidRDefault="008D2D8D" w:rsidP="008D2D8D">
      <w:pPr>
        <w:spacing w:line="360" w:lineRule="auto"/>
        <w:ind w:firstLine="851"/>
        <w:jc w:val="both"/>
        <w:rPr>
          <w:sz w:val="28"/>
          <w:szCs w:val="28"/>
        </w:rPr>
      </w:pPr>
      <w:r w:rsidRPr="000E09D9">
        <w:rPr>
          <w:sz w:val="28"/>
          <w:szCs w:val="28"/>
        </w:rPr>
        <w:t>Median – Медиана;</w:t>
      </w:r>
    </w:p>
    <w:p w14:paraId="63BC859B" w14:textId="77777777" w:rsidR="008D2D8D" w:rsidRPr="000E09D9" w:rsidRDefault="008D2D8D" w:rsidP="008D2D8D">
      <w:pPr>
        <w:spacing w:line="360" w:lineRule="auto"/>
        <w:ind w:firstLine="851"/>
        <w:jc w:val="both"/>
        <w:rPr>
          <w:sz w:val="28"/>
          <w:szCs w:val="28"/>
        </w:rPr>
      </w:pPr>
      <w:r w:rsidRPr="000E09D9">
        <w:rPr>
          <w:sz w:val="28"/>
          <w:szCs w:val="28"/>
        </w:rPr>
        <w:t>Maximum – Максимальное значение;</w:t>
      </w:r>
    </w:p>
    <w:p w14:paraId="525E8657" w14:textId="77777777" w:rsidR="008D2D8D" w:rsidRPr="000E09D9" w:rsidRDefault="008D2D8D" w:rsidP="008D2D8D">
      <w:pPr>
        <w:spacing w:line="360" w:lineRule="auto"/>
        <w:ind w:firstLine="851"/>
        <w:jc w:val="both"/>
        <w:rPr>
          <w:sz w:val="28"/>
          <w:szCs w:val="28"/>
        </w:rPr>
      </w:pPr>
      <w:r w:rsidRPr="000E09D9">
        <w:rPr>
          <w:sz w:val="28"/>
          <w:szCs w:val="28"/>
        </w:rPr>
        <w:t>Minimum – Минимальное значение;</w:t>
      </w:r>
    </w:p>
    <w:p w14:paraId="0F549B30" w14:textId="77777777" w:rsidR="008D2D8D" w:rsidRPr="000E09D9" w:rsidRDefault="008D2D8D" w:rsidP="008D2D8D">
      <w:pPr>
        <w:spacing w:line="360" w:lineRule="auto"/>
        <w:ind w:firstLine="851"/>
        <w:jc w:val="both"/>
        <w:rPr>
          <w:sz w:val="28"/>
          <w:szCs w:val="28"/>
        </w:rPr>
      </w:pPr>
      <w:r w:rsidRPr="000E09D9">
        <w:rPr>
          <w:sz w:val="28"/>
          <w:szCs w:val="28"/>
        </w:rPr>
        <w:t>Std. Dev. – Стандартное отклонение (среднее квадратическое отклонение);</w:t>
      </w:r>
    </w:p>
    <w:p w14:paraId="3BD24346" w14:textId="77777777" w:rsidR="008D2D8D" w:rsidRPr="000E09D9" w:rsidRDefault="008D2D8D" w:rsidP="008D2D8D">
      <w:pPr>
        <w:spacing w:line="360" w:lineRule="auto"/>
        <w:ind w:firstLine="851"/>
        <w:jc w:val="both"/>
        <w:rPr>
          <w:sz w:val="28"/>
          <w:szCs w:val="28"/>
        </w:rPr>
      </w:pPr>
      <w:r w:rsidRPr="000E09D9">
        <w:rPr>
          <w:sz w:val="28"/>
          <w:szCs w:val="28"/>
        </w:rPr>
        <w:lastRenderedPageBreak/>
        <w:t>Skewness – Коэффициент асимметрии;</w:t>
      </w:r>
    </w:p>
    <w:p w14:paraId="0C6BAF2C" w14:textId="77777777" w:rsidR="008D2D8D" w:rsidRPr="000E09D9" w:rsidRDefault="008D2D8D" w:rsidP="008D2D8D">
      <w:pPr>
        <w:spacing w:line="360" w:lineRule="auto"/>
        <w:ind w:firstLine="851"/>
        <w:jc w:val="both"/>
        <w:rPr>
          <w:sz w:val="28"/>
          <w:szCs w:val="28"/>
        </w:rPr>
      </w:pPr>
      <w:r w:rsidRPr="000E09D9">
        <w:rPr>
          <w:sz w:val="28"/>
          <w:szCs w:val="28"/>
        </w:rPr>
        <w:t>Kurtosis – Эксцесс;</w:t>
      </w:r>
    </w:p>
    <w:p w14:paraId="1A2BDD30" w14:textId="77777777" w:rsidR="008D2D8D" w:rsidRPr="000E09D9" w:rsidRDefault="008D2D8D" w:rsidP="008D2D8D">
      <w:pPr>
        <w:spacing w:line="360" w:lineRule="auto"/>
        <w:ind w:firstLine="851"/>
        <w:jc w:val="both"/>
        <w:rPr>
          <w:sz w:val="28"/>
          <w:szCs w:val="28"/>
        </w:rPr>
      </w:pPr>
      <w:r w:rsidRPr="000E09D9">
        <w:rPr>
          <w:sz w:val="28"/>
          <w:szCs w:val="28"/>
        </w:rPr>
        <w:t>Probability – Вероятность;</w:t>
      </w:r>
    </w:p>
    <w:p w14:paraId="1FD148BD" w14:textId="77777777" w:rsidR="008D2D8D" w:rsidRPr="000E09D9" w:rsidRDefault="008D2D8D" w:rsidP="008D2D8D">
      <w:pPr>
        <w:spacing w:line="360" w:lineRule="auto"/>
        <w:ind w:firstLine="851"/>
        <w:jc w:val="both"/>
        <w:rPr>
          <w:sz w:val="28"/>
          <w:szCs w:val="28"/>
        </w:rPr>
      </w:pPr>
      <w:r w:rsidRPr="000E09D9">
        <w:rPr>
          <w:sz w:val="28"/>
          <w:szCs w:val="28"/>
        </w:rPr>
        <w:t>Observations – Количество наблюдений.</w:t>
      </w:r>
    </w:p>
    <w:p w14:paraId="3AE04D62" w14:textId="77777777" w:rsidR="008D2D8D" w:rsidRPr="000E09D9" w:rsidRDefault="008D2D8D" w:rsidP="008D2D8D">
      <w:pPr>
        <w:spacing w:line="360" w:lineRule="auto"/>
        <w:ind w:firstLine="851"/>
        <w:jc w:val="both"/>
        <w:rPr>
          <w:sz w:val="28"/>
          <w:szCs w:val="28"/>
        </w:rPr>
      </w:pPr>
    </w:p>
    <w:p w14:paraId="4A057075" w14:textId="77777777" w:rsidR="008D2D8D" w:rsidRPr="000E09D9" w:rsidRDefault="00E31176" w:rsidP="008D2D8D">
      <w:pPr>
        <w:spacing w:line="360" w:lineRule="auto"/>
        <w:jc w:val="center"/>
        <w:rPr>
          <w:sz w:val="28"/>
          <w:szCs w:val="28"/>
          <w:lang w:val="en-US"/>
        </w:rPr>
      </w:pPr>
      <w:r>
        <w:rPr>
          <w:noProof/>
        </w:rPr>
        <w:drawing>
          <wp:inline distT="0" distB="0" distL="0" distR="0" wp14:anchorId="0111B3B6" wp14:editId="1F280431">
            <wp:extent cx="6390005" cy="576199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90005" cy="5761990"/>
                    </a:xfrm>
                    <a:prstGeom prst="rect">
                      <a:avLst/>
                    </a:prstGeom>
                  </pic:spPr>
                </pic:pic>
              </a:graphicData>
            </a:graphic>
          </wp:inline>
        </w:drawing>
      </w:r>
    </w:p>
    <w:p w14:paraId="4DB819C3" w14:textId="77777777" w:rsidR="008D2D8D" w:rsidRPr="000E09D9" w:rsidRDefault="008D2D8D" w:rsidP="008D2D8D">
      <w:pPr>
        <w:spacing w:line="360" w:lineRule="auto"/>
        <w:ind w:firstLine="851"/>
        <w:jc w:val="center"/>
        <w:rPr>
          <w:sz w:val="28"/>
          <w:szCs w:val="28"/>
        </w:rPr>
      </w:pPr>
      <w:r w:rsidRPr="000E09D9">
        <w:rPr>
          <w:sz w:val="28"/>
          <w:szCs w:val="28"/>
        </w:rPr>
        <w:t>Рис. 1. Статистики параметров</w:t>
      </w:r>
    </w:p>
    <w:p w14:paraId="2AC11ED7" w14:textId="77777777" w:rsidR="008D2D8D" w:rsidRPr="000E09D9" w:rsidRDefault="008D2D8D" w:rsidP="008D2D8D">
      <w:pPr>
        <w:spacing w:line="360" w:lineRule="auto"/>
        <w:ind w:firstLine="851"/>
        <w:jc w:val="both"/>
        <w:rPr>
          <w:sz w:val="28"/>
          <w:szCs w:val="28"/>
        </w:rPr>
      </w:pPr>
    </w:p>
    <w:p w14:paraId="4DC8DF25" w14:textId="77777777" w:rsidR="008D2D8D" w:rsidRPr="000E09D9" w:rsidRDefault="008D2D8D" w:rsidP="008D2D8D">
      <w:pPr>
        <w:spacing w:line="360" w:lineRule="auto"/>
        <w:ind w:firstLine="851"/>
        <w:jc w:val="both"/>
        <w:rPr>
          <w:sz w:val="28"/>
          <w:szCs w:val="28"/>
        </w:rPr>
      </w:pPr>
      <w:r w:rsidRPr="000E09D9">
        <w:rPr>
          <w:sz w:val="28"/>
          <w:szCs w:val="28"/>
        </w:rPr>
        <w:t xml:space="preserve">Затем находим коэффициенты корреляции параметров с ценой квартиры. Выполняем пункт меню </w:t>
      </w:r>
      <w:r w:rsidRPr="000E09D9">
        <w:rPr>
          <w:sz w:val="28"/>
          <w:szCs w:val="28"/>
          <w:lang w:val="en-US"/>
        </w:rPr>
        <w:t>Quick</w:t>
      </w:r>
      <w:r w:rsidRPr="000E09D9">
        <w:rPr>
          <w:sz w:val="28"/>
          <w:szCs w:val="28"/>
        </w:rPr>
        <w:t>/</w:t>
      </w:r>
      <w:r w:rsidRPr="000E09D9">
        <w:rPr>
          <w:sz w:val="28"/>
          <w:szCs w:val="28"/>
          <w:lang w:val="en-US"/>
        </w:rPr>
        <w:t>Croup</w:t>
      </w:r>
      <w:r w:rsidRPr="000E09D9">
        <w:rPr>
          <w:sz w:val="28"/>
          <w:szCs w:val="28"/>
        </w:rPr>
        <w:t xml:space="preserve"> </w:t>
      </w:r>
      <w:r w:rsidRPr="000E09D9">
        <w:rPr>
          <w:sz w:val="28"/>
          <w:szCs w:val="28"/>
          <w:lang w:val="en-US"/>
        </w:rPr>
        <w:t>Statistics</w:t>
      </w:r>
      <w:r w:rsidRPr="000E09D9">
        <w:rPr>
          <w:sz w:val="28"/>
          <w:szCs w:val="28"/>
        </w:rPr>
        <w:t>/</w:t>
      </w:r>
      <w:r w:rsidRPr="000E09D9">
        <w:rPr>
          <w:sz w:val="28"/>
          <w:szCs w:val="28"/>
          <w:lang w:val="en-US"/>
        </w:rPr>
        <w:t>Correlations</w:t>
      </w:r>
      <w:r w:rsidRPr="000E09D9">
        <w:rPr>
          <w:sz w:val="28"/>
          <w:szCs w:val="28"/>
        </w:rPr>
        <w:t xml:space="preserve">. Искомые коэффициенты видны на рисунке 2 в таблице, в столбце </w:t>
      </w:r>
      <w:r w:rsidRPr="000E09D9">
        <w:rPr>
          <w:sz w:val="28"/>
          <w:szCs w:val="28"/>
          <w:lang w:val="en-US"/>
        </w:rPr>
        <w:t>PRICE</w:t>
      </w:r>
      <w:r w:rsidRPr="000E09D9">
        <w:rPr>
          <w:sz w:val="28"/>
          <w:szCs w:val="28"/>
        </w:rPr>
        <w:t>.</w:t>
      </w:r>
    </w:p>
    <w:p w14:paraId="2E255B65" w14:textId="77777777" w:rsidR="008D2D8D" w:rsidRPr="000E09D9" w:rsidRDefault="00E31176" w:rsidP="008D2D8D">
      <w:pPr>
        <w:spacing w:line="360" w:lineRule="auto"/>
        <w:jc w:val="both"/>
        <w:rPr>
          <w:sz w:val="28"/>
          <w:szCs w:val="28"/>
        </w:rPr>
      </w:pPr>
      <w:r>
        <w:rPr>
          <w:noProof/>
        </w:rPr>
        <w:lastRenderedPageBreak/>
        <w:drawing>
          <wp:inline distT="0" distB="0" distL="0" distR="0" wp14:anchorId="5D3592AF" wp14:editId="6B492278">
            <wp:extent cx="6390005" cy="575754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90005" cy="5757545"/>
                    </a:xfrm>
                    <a:prstGeom prst="rect">
                      <a:avLst/>
                    </a:prstGeom>
                  </pic:spPr>
                </pic:pic>
              </a:graphicData>
            </a:graphic>
          </wp:inline>
        </w:drawing>
      </w:r>
    </w:p>
    <w:p w14:paraId="6A2FFA12" w14:textId="77777777" w:rsidR="008D2D8D" w:rsidRPr="000E09D9" w:rsidRDefault="008D2D8D" w:rsidP="008D2D8D">
      <w:pPr>
        <w:spacing w:line="360" w:lineRule="auto"/>
        <w:ind w:firstLine="851"/>
        <w:jc w:val="center"/>
        <w:rPr>
          <w:sz w:val="28"/>
          <w:szCs w:val="28"/>
        </w:rPr>
      </w:pPr>
      <w:r w:rsidRPr="000E09D9">
        <w:rPr>
          <w:sz w:val="28"/>
          <w:szCs w:val="28"/>
        </w:rPr>
        <w:t>Рис. 2. Коэффициенты корреляции</w:t>
      </w:r>
    </w:p>
    <w:p w14:paraId="4D997036" w14:textId="77777777" w:rsidR="008D2D8D" w:rsidRPr="000E09D9" w:rsidRDefault="008D2D8D" w:rsidP="008D2D8D">
      <w:pPr>
        <w:spacing w:line="360" w:lineRule="auto"/>
        <w:ind w:firstLine="851"/>
        <w:jc w:val="both"/>
        <w:rPr>
          <w:sz w:val="28"/>
          <w:szCs w:val="28"/>
        </w:rPr>
      </w:pPr>
    </w:p>
    <w:p w14:paraId="1272A222" w14:textId="77777777" w:rsidR="008D2D8D" w:rsidRPr="00E31176" w:rsidRDefault="008D2D8D" w:rsidP="00E31176">
      <w:pPr>
        <w:pStyle w:val="1"/>
        <w:ind w:firstLine="851"/>
        <w:jc w:val="center"/>
        <w:rPr>
          <w:sz w:val="28"/>
          <w:szCs w:val="28"/>
        </w:rPr>
      </w:pPr>
      <w:r w:rsidRPr="000E09D9">
        <w:rPr>
          <w:szCs w:val="28"/>
        </w:rPr>
        <w:br w:type="page"/>
      </w:r>
      <w:bookmarkStart w:id="4" w:name="_Toc379226205"/>
      <w:r w:rsidRPr="00E31176">
        <w:rPr>
          <w:sz w:val="28"/>
          <w:szCs w:val="28"/>
        </w:rPr>
        <w:lastRenderedPageBreak/>
        <w:t>Практическое занятие №2</w:t>
      </w:r>
      <w:bookmarkEnd w:id="4"/>
    </w:p>
    <w:p w14:paraId="52C2B603" w14:textId="77777777" w:rsidR="008D2D8D" w:rsidRPr="000E09D9" w:rsidRDefault="008D2D8D" w:rsidP="008D2D8D">
      <w:pPr>
        <w:pStyle w:val="11"/>
        <w:spacing w:line="360" w:lineRule="auto"/>
        <w:rPr>
          <w:b/>
          <w:szCs w:val="28"/>
        </w:rPr>
      </w:pPr>
      <w:bookmarkStart w:id="5" w:name="_Toc320116593"/>
      <w:bookmarkStart w:id="6" w:name="_Toc320116918"/>
      <w:r w:rsidRPr="000E09D9">
        <w:rPr>
          <w:b/>
          <w:szCs w:val="28"/>
        </w:rPr>
        <w:t>«Применение Eviews при построении и анализе линейной</w:t>
      </w:r>
      <w:bookmarkStart w:id="7" w:name="_Toc320116594"/>
      <w:bookmarkStart w:id="8" w:name="_Toc320116919"/>
      <w:bookmarkEnd w:id="5"/>
      <w:bookmarkEnd w:id="6"/>
      <w:r w:rsidRPr="000E09D9">
        <w:rPr>
          <w:b/>
          <w:szCs w:val="28"/>
        </w:rPr>
        <w:t xml:space="preserve"> однофакторной модели регрессии»</w:t>
      </w:r>
      <w:bookmarkEnd w:id="7"/>
      <w:bookmarkEnd w:id="8"/>
    </w:p>
    <w:p w14:paraId="12CD6BC2" w14:textId="77777777" w:rsidR="008D2D8D" w:rsidRPr="000E09D9" w:rsidRDefault="008D2D8D" w:rsidP="008D2D8D">
      <w:pPr>
        <w:spacing w:line="360" w:lineRule="auto"/>
        <w:ind w:firstLine="851"/>
        <w:jc w:val="both"/>
        <w:rPr>
          <w:sz w:val="28"/>
          <w:szCs w:val="28"/>
        </w:rPr>
      </w:pPr>
    </w:p>
    <w:p w14:paraId="6DAB9CB5" w14:textId="77777777" w:rsidR="008D2D8D" w:rsidRPr="000E09D9" w:rsidRDefault="008D2D8D" w:rsidP="008D2D8D">
      <w:pPr>
        <w:numPr>
          <w:ilvl w:val="0"/>
          <w:numId w:val="9"/>
        </w:numPr>
        <w:spacing w:line="360" w:lineRule="auto"/>
        <w:ind w:left="0" w:firstLine="851"/>
        <w:jc w:val="both"/>
        <w:rPr>
          <w:sz w:val="28"/>
          <w:szCs w:val="28"/>
        </w:rPr>
      </w:pPr>
      <w:r w:rsidRPr="000E09D9">
        <w:rPr>
          <w:sz w:val="28"/>
          <w:szCs w:val="28"/>
        </w:rPr>
        <w:t xml:space="preserve">Исходные данные сохранены в файле </w:t>
      </w:r>
      <w:r w:rsidRPr="000E09D9">
        <w:rPr>
          <w:sz w:val="28"/>
          <w:szCs w:val="28"/>
          <w:lang w:val="en-US"/>
        </w:rPr>
        <w:t>data</w:t>
      </w:r>
      <w:r w:rsidRPr="000E09D9">
        <w:rPr>
          <w:sz w:val="28"/>
          <w:szCs w:val="28"/>
        </w:rPr>
        <w:t>_</w:t>
      </w:r>
      <w:r w:rsidRPr="000E09D9">
        <w:rPr>
          <w:sz w:val="28"/>
          <w:szCs w:val="28"/>
          <w:lang w:val="en-US"/>
        </w:rPr>
        <w:t>pr</w:t>
      </w:r>
      <w:r w:rsidRPr="000E09D9">
        <w:rPr>
          <w:sz w:val="28"/>
          <w:szCs w:val="28"/>
        </w:rPr>
        <w:t>2.</w:t>
      </w:r>
      <w:r w:rsidRPr="000E09D9">
        <w:rPr>
          <w:sz w:val="28"/>
          <w:szCs w:val="28"/>
          <w:lang w:val="en-US"/>
        </w:rPr>
        <w:t>xls</w:t>
      </w:r>
      <w:r w:rsidRPr="000E09D9">
        <w:rPr>
          <w:sz w:val="28"/>
          <w:szCs w:val="28"/>
        </w:rPr>
        <w:t>.</w:t>
      </w:r>
    </w:p>
    <w:p w14:paraId="6BA7C489" w14:textId="77777777" w:rsidR="008D2D8D" w:rsidRPr="000E09D9" w:rsidRDefault="008D2D8D" w:rsidP="00E31176">
      <w:pPr>
        <w:numPr>
          <w:ilvl w:val="0"/>
          <w:numId w:val="9"/>
        </w:numPr>
        <w:spacing w:line="360" w:lineRule="auto"/>
        <w:ind w:left="1418" w:hanging="567"/>
        <w:jc w:val="both"/>
        <w:rPr>
          <w:sz w:val="28"/>
          <w:szCs w:val="28"/>
        </w:rPr>
      </w:pPr>
      <w:r w:rsidRPr="000E09D9">
        <w:rPr>
          <w:sz w:val="28"/>
          <w:szCs w:val="28"/>
        </w:rPr>
        <w:t xml:space="preserve">Файл проекта - </w:t>
      </w:r>
      <w:r w:rsidR="00E31176" w:rsidRPr="00E31176">
        <w:rPr>
          <w:sz w:val="28"/>
          <w:szCs w:val="28"/>
        </w:rPr>
        <w:t>PI-71_Sergeev_pr2</w:t>
      </w:r>
      <w:r w:rsidRPr="000E09D9">
        <w:rPr>
          <w:sz w:val="28"/>
          <w:szCs w:val="28"/>
        </w:rPr>
        <w:t>.</w:t>
      </w:r>
      <w:r w:rsidRPr="000E09D9">
        <w:rPr>
          <w:sz w:val="28"/>
          <w:szCs w:val="28"/>
          <w:lang w:val="en-US"/>
        </w:rPr>
        <w:t>wf</w:t>
      </w:r>
      <w:r w:rsidRPr="000E09D9">
        <w:rPr>
          <w:sz w:val="28"/>
          <w:szCs w:val="28"/>
        </w:rPr>
        <w:t>1.</w:t>
      </w:r>
    </w:p>
    <w:p w14:paraId="1E2BB47B" w14:textId="77777777" w:rsidR="008D2D8D" w:rsidRPr="000E09D9" w:rsidRDefault="008D2D8D" w:rsidP="008D2D8D">
      <w:pPr>
        <w:numPr>
          <w:ilvl w:val="0"/>
          <w:numId w:val="9"/>
        </w:numPr>
        <w:spacing w:line="360" w:lineRule="auto"/>
        <w:ind w:left="0" w:firstLine="851"/>
        <w:jc w:val="both"/>
        <w:rPr>
          <w:sz w:val="28"/>
          <w:szCs w:val="28"/>
        </w:rPr>
      </w:pPr>
      <w:r w:rsidRPr="000E09D9">
        <w:rPr>
          <w:sz w:val="28"/>
          <w:szCs w:val="28"/>
        </w:rPr>
        <w:t>Скриншот импортированных значений:</w:t>
      </w:r>
    </w:p>
    <w:p w14:paraId="0DB79E24" w14:textId="77777777" w:rsidR="008D2D8D" w:rsidRPr="000E09D9" w:rsidRDefault="003568EC" w:rsidP="008D2D8D">
      <w:pPr>
        <w:spacing w:line="360" w:lineRule="auto"/>
        <w:jc w:val="center"/>
        <w:rPr>
          <w:noProof/>
          <w:sz w:val="28"/>
          <w:szCs w:val="28"/>
          <w:lang w:val="en-US"/>
        </w:rPr>
      </w:pPr>
      <w:r>
        <w:rPr>
          <w:noProof/>
        </w:rPr>
        <w:drawing>
          <wp:inline distT="0" distB="0" distL="0" distR="0" wp14:anchorId="6FBC447C" wp14:editId="249C42A8">
            <wp:extent cx="4597879" cy="3484556"/>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00450" cy="3486505"/>
                    </a:xfrm>
                    <a:prstGeom prst="rect">
                      <a:avLst/>
                    </a:prstGeom>
                  </pic:spPr>
                </pic:pic>
              </a:graphicData>
            </a:graphic>
          </wp:inline>
        </w:drawing>
      </w:r>
    </w:p>
    <w:p w14:paraId="583A7B2E" w14:textId="77777777" w:rsidR="008D2D8D" w:rsidRPr="000E09D9" w:rsidRDefault="008D2D8D" w:rsidP="008D2D8D">
      <w:pPr>
        <w:numPr>
          <w:ilvl w:val="0"/>
          <w:numId w:val="9"/>
        </w:numPr>
        <w:spacing w:line="360" w:lineRule="auto"/>
        <w:ind w:left="0" w:firstLine="851"/>
        <w:jc w:val="both"/>
        <w:rPr>
          <w:sz w:val="28"/>
          <w:szCs w:val="28"/>
          <w:lang w:val="en-US"/>
        </w:rPr>
      </w:pPr>
      <w:r w:rsidRPr="000E09D9">
        <w:rPr>
          <w:sz w:val="28"/>
          <w:szCs w:val="28"/>
          <w:lang w:val="en-US"/>
        </w:rPr>
        <w:t xml:space="preserve"> </w:t>
      </w:r>
      <w:r w:rsidRPr="000E09D9">
        <w:rPr>
          <w:sz w:val="28"/>
          <w:szCs w:val="28"/>
        </w:rPr>
        <w:t>Находим значения описательных характеристик:</w:t>
      </w:r>
    </w:p>
    <w:p w14:paraId="56948514" w14:textId="77777777" w:rsidR="008D2D8D" w:rsidRPr="000E09D9" w:rsidRDefault="003568EC" w:rsidP="008D2D8D">
      <w:pPr>
        <w:spacing w:line="360" w:lineRule="auto"/>
        <w:jc w:val="center"/>
        <w:rPr>
          <w:noProof/>
          <w:sz w:val="28"/>
          <w:szCs w:val="28"/>
        </w:rPr>
      </w:pPr>
      <w:r>
        <w:rPr>
          <w:noProof/>
        </w:rPr>
        <w:drawing>
          <wp:inline distT="0" distB="0" distL="0" distR="0" wp14:anchorId="19B5F961" wp14:editId="752CC99D">
            <wp:extent cx="3671499" cy="3122763"/>
            <wp:effectExtent l="0" t="0" r="5715" b="190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80248" cy="3130205"/>
                    </a:xfrm>
                    <a:prstGeom prst="rect">
                      <a:avLst/>
                    </a:prstGeom>
                  </pic:spPr>
                </pic:pic>
              </a:graphicData>
            </a:graphic>
          </wp:inline>
        </w:drawing>
      </w:r>
    </w:p>
    <w:p w14:paraId="1AC2234A" w14:textId="77777777" w:rsidR="008D2D8D" w:rsidRPr="000E09D9" w:rsidRDefault="008D2D8D" w:rsidP="008D2D8D">
      <w:pPr>
        <w:numPr>
          <w:ilvl w:val="0"/>
          <w:numId w:val="9"/>
        </w:numPr>
        <w:spacing w:line="360" w:lineRule="auto"/>
        <w:ind w:left="0" w:firstLine="851"/>
        <w:jc w:val="both"/>
        <w:rPr>
          <w:sz w:val="28"/>
          <w:szCs w:val="28"/>
          <w:lang w:val="en-US"/>
        </w:rPr>
      </w:pPr>
      <w:r w:rsidRPr="000E09D9">
        <w:rPr>
          <w:sz w:val="28"/>
          <w:szCs w:val="28"/>
        </w:rPr>
        <w:lastRenderedPageBreak/>
        <w:t xml:space="preserve">Построим поле корреляции: </w:t>
      </w:r>
    </w:p>
    <w:p w14:paraId="24D08B40" w14:textId="77777777" w:rsidR="008D2D8D" w:rsidRPr="000E09D9" w:rsidRDefault="003568EC" w:rsidP="008D2D8D">
      <w:pPr>
        <w:spacing w:line="360" w:lineRule="auto"/>
        <w:jc w:val="center"/>
        <w:rPr>
          <w:noProof/>
          <w:sz w:val="28"/>
          <w:szCs w:val="28"/>
        </w:rPr>
      </w:pPr>
      <w:r>
        <w:rPr>
          <w:noProof/>
        </w:rPr>
        <w:drawing>
          <wp:inline distT="0" distB="0" distL="0" distR="0" wp14:anchorId="523F81E6" wp14:editId="696723C0">
            <wp:extent cx="4750666" cy="408029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53084" cy="4082372"/>
                    </a:xfrm>
                    <a:prstGeom prst="rect">
                      <a:avLst/>
                    </a:prstGeom>
                  </pic:spPr>
                </pic:pic>
              </a:graphicData>
            </a:graphic>
          </wp:inline>
        </w:drawing>
      </w:r>
    </w:p>
    <w:p w14:paraId="6F7AE705" w14:textId="77777777" w:rsidR="008D2D8D" w:rsidRPr="000E09D9" w:rsidRDefault="008D2D8D" w:rsidP="008D2D8D">
      <w:pPr>
        <w:spacing w:line="360" w:lineRule="auto"/>
        <w:ind w:firstLine="851"/>
        <w:jc w:val="both"/>
        <w:rPr>
          <w:noProof/>
          <w:sz w:val="28"/>
          <w:szCs w:val="28"/>
        </w:rPr>
      </w:pPr>
      <w:r w:rsidRPr="000E09D9">
        <w:rPr>
          <w:noProof/>
          <w:sz w:val="28"/>
          <w:szCs w:val="28"/>
        </w:rPr>
        <w:t>На рисунке мы видим поле корреляции – значения факторного признака (</w:t>
      </w:r>
      <w:r w:rsidRPr="000E09D9">
        <w:rPr>
          <w:noProof/>
          <w:sz w:val="28"/>
          <w:szCs w:val="28"/>
          <w:lang w:val="en-US"/>
        </w:rPr>
        <w:t>fertiliser</w:t>
      </w:r>
      <w:r w:rsidRPr="000E09D9">
        <w:rPr>
          <w:noProof/>
          <w:sz w:val="28"/>
          <w:szCs w:val="28"/>
        </w:rPr>
        <w:t>) по оси Х и результативного (</w:t>
      </w:r>
      <w:r w:rsidRPr="000E09D9">
        <w:rPr>
          <w:noProof/>
          <w:sz w:val="28"/>
          <w:szCs w:val="28"/>
          <w:lang w:val="en-US"/>
        </w:rPr>
        <w:t>productivity</w:t>
      </w:r>
      <w:r w:rsidRPr="000E09D9">
        <w:rPr>
          <w:noProof/>
          <w:sz w:val="28"/>
          <w:szCs w:val="28"/>
        </w:rPr>
        <w:t xml:space="preserve">) по оси </w:t>
      </w:r>
      <w:r w:rsidRPr="000E09D9">
        <w:rPr>
          <w:noProof/>
          <w:sz w:val="28"/>
          <w:szCs w:val="28"/>
          <w:lang w:val="en-US"/>
        </w:rPr>
        <w:t>Y</w:t>
      </w:r>
      <w:r w:rsidRPr="000E09D9">
        <w:rPr>
          <w:noProof/>
          <w:sz w:val="28"/>
          <w:szCs w:val="28"/>
        </w:rPr>
        <w:t xml:space="preserve">, обозначены в виде соответствующих точек на графике. Ярко выраженная тенденция увеличения </w:t>
      </w:r>
      <w:r w:rsidRPr="000E09D9">
        <w:rPr>
          <w:noProof/>
          <w:sz w:val="28"/>
          <w:szCs w:val="28"/>
          <w:lang w:val="en-US"/>
        </w:rPr>
        <w:t>Y</w:t>
      </w:r>
      <w:r w:rsidRPr="000E09D9">
        <w:rPr>
          <w:noProof/>
          <w:sz w:val="28"/>
          <w:szCs w:val="28"/>
        </w:rPr>
        <w:t xml:space="preserve"> с увеличением </w:t>
      </w:r>
      <w:r w:rsidRPr="000E09D9">
        <w:rPr>
          <w:noProof/>
          <w:sz w:val="28"/>
          <w:szCs w:val="28"/>
          <w:lang w:val="en-US"/>
        </w:rPr>
        <w:t>X</w:t>
      </w:r>
      <w:r w:rsidRPr="000E09D9">
        <w:rPr>
          <w:noProof/>
          <w:sz w:val="28"/>
          <w:szCs w:val="28"/>
        </w:rPr>
        <w:t xml:space="preserve"> соответствует положительной корреляции.</w:t>
      </w:r>
    </w:p>
    <w:p w14:paraId="58FDA3AD" w14:textId="77777777" w:rsidR="008D2D8D" w:rsidRPr="000E09D9" w:rsidRDefault="008D2D8D" w:rsidP="008D2D8D">
      <w:pPr>
        <w:numPr>
          <w:ilvl w:val="0"/>
          <w:numId w:val="9"/>
        </w:numPr>
        <w:spacing w:line="360" w:lineRule="auto"/>
        <w:ind w:left="0" w:firstLine="851"/>
        <w:jc w:val="both"/>
        <w:rPr>
          <w:sz w:val="28"/>
          <w:szCs w:val="28"/>
        </w:rPr>
      </w:pPr>
      <w:r w:rsidRPr="000E09D9">
        <w:rPr>
          <w:sz w:val="28"/>
          <w:szCs w:val="28"/>
        </w:rPr>
        <w:t>Вычислим матрицу корреляции:</w:t>
      </w:r>
    </w:p>
    <w:p w14:paraId="157CFD3D" w14:textId="77777777" w:rsidR="008D2D8D" w:rsidRPr="000E09D9" w:rsidRDefault="003568EC" w:rsidP="008D2D8D">
      <w:pPr>
        <w:spacing w:line="360" w:lineRule="auto"/>
        <w:jc w:val="center"/>
        <w:rPr>
          <w:noProof/>
          <w:sz w:val="28"/>
          <w:szCs w:val="28"/>
          <w:lang w:val="en-US"/>
        </w:rPr>
      </w:pPr>
      <w:r>
        <w:rPr>
          <w:noProof/>
        </w:rPr>
        <w:drawing>
          <wp:inline distT="0" distB="0" distL="0" distR="0" wp14:anchorId="34D37CBB" wp14:editId="3064CEB4">
            <wp:extent cx="3705266" cy="3183148"/>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14634" cy="3191196"/>
                    </a:xfrm>
                    <a:prstGeom prst="rect">
                      <a:avLst/>
                    </a:prstGeom>
                  </pic:spPr>
                </pic:pic>
              </a:graphicData>
            </a:graphic>
          </wp:inline>
        </w:drawing>
      </w:r>
    </w:p>
    <w:p w14:paraId="770BDB62" w14:textId="77777777" w:rsidR="008D2D8D" w:rsidRPr="000E09D9" w:rsidRDefault="008D2D8D" w:rsidP="008D2D8D">
      <w:pPr>
        <w:spacing w:line="360" w:lineRule="auto"/>
        <w:ind w:firstLine="851"/>
        <w:jc w:val="both"/>
        <w:rPr>
          <w:sz w:val="28"/>
          <w:szCs w:val="28"/>
        </w:rPr>
      </w:pPr>
      <w:r w:rsidRPr="000E09D9">
        <w:rPr>
          <w:color w:val="000000"/>
          <w:sz w:val="28"/>
          <w:szCs w:val="28"/>
          <w:shd w:val="clear" w:color="auto" w:fill="FFFFFF"/>
        </w:rPr>
        <w:lastRenderedPageBreak/>
        <w:t>Коэффициент линейной корреляции 0,977673 отражает меру линейной зависимости между двумя переменными.</w:t>
      </w:r>
    </w:p>
    <w:p w14:paraId="1CEC30B8" w14:textId="77777777" w:rsidR="008D2D8D" w:rsidRPr="000E09D9" w:rsidRDefault="008D2D8D" w:rsidP="008D2D8D">
      <w:pPr>
        <w:numPr>
          <w:ilvl w:val="0"/>
          <w:numId w:val="9"/>
        </w:numPr>
        <w:spacing w:line="360" w:lineRule="auto"/>
        <w:ind w:left="0" w:firstLine="851"/>
        <w:jc w:val="both"/>
        <w:rPr>
          <w:sz w:val="28"/>
          <w:szCs w:val="28"/>
        </w:rPr>
      </w:pPr>
      <w:r w:rsidRPr="000E09D9">
        <w:rPr>
          <w:sz w:val="28"/>
          <w:szCs w:val="28"/>
        </w:rPr>
        <w:t>Рассчитаем параметры уравнения регрессии:</w:t>
      </w:r>
    </w:p>
    <w:p w14:paraId="2C15CEE6" w14:textId="77777777" w:rsidR="008D2D8D" w:rsidRPr="000E09D9" w:rsidRDefault="003568EC" w:rsidP="008D2D8D">
      <w:pPr>
        <w:spacing w:line="360" w:lineRule="auto"/>
        <w:jc w:val="center"/>
        <w:rPr>
          <w:noProof/>
          <w:sz w:val="28"/>
          <w:szCs w:val="28"/>
        </w:rPr>
      </w:pPr>
      <w:r>
        <w:rPr>
          <w:noProof/>
        </w:rPr>
        <w:drawing>
          <wp:inline distT="0" distB="0" distL="0" distR="0" wp14:anchorId="265A8EC8" wp14:editId="7B245BC1">
            <wp:extent cx="6390005" cy="54356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90005" cy="5435600"/>
                    </a:xfrm>
                    <a:prstGeom prst="rect">
                      <a:avLst/>
                    </a:prstGeom>
                  </pic:spPr>
                </pic:pic>
              </a:graphicData>
            </a:graphic>
          </wp:inline>
        </w:drawing>
      </w:r>
    </w:p>
    <w:p w14:paraId="5BAF0F0A" w14:textId="77777777" w:rsidR="008D2D8D" w:rsidRPr="000E09D9" w:rsidRDefault="008D2D8D" w:rsidP="008D2D8D">
      <w:pPr>
        <w:spacing w:line="360" w:lineRule="auto"/>
        <w:ind w:firstLine="851"/>
        <w:jc w:val="both"/>
        <w:rPr>
          <w:noProof/>
          <w:sz w:val="28"/>
          <w:szCs w:val="28"/>
        </w:rPr>
      </w:pPr>
      <w:r w:rsidRPr="000E09D9">
        <w:rPr>
          <w:noProof/>
          <w:sz w:val="28"/>
          <w:szCs w:val="28"/>
        </w:rPr>
        <w:t xml:space="preserve">Для рассчета мы использовали метод наименьших квадратов. Он позволяет рассчитать коэффициенты уравнения регрессии, значение </w:t>
      </w:r>
      <w:r w:rsidRPr="000E09D9">
        <w:rPr>
          <w:noProof/>
          <w:sz w:val="28"/>
          <w:szCs w:val="28"/>
          <w:lang w:val="en-US"/>
        </w:rPr>
        <w:t>R</w:t>
      </w:r>
      <w:r w:rsidRPr="000E09D9">
        <w:rPr>
          <w:noProof/>
          <w:sz w:val="28"/>
          <w:szCs w:val="28"/>
          <w:vertAlign w:val="superscript"/>
        </w:rPr>
        <w:t>2</w:t>
      </w:r>
      <w:r w:rsidRPr="000E09D9">
        <w:rPr>
          <w:noProof/>
          <w:sz w:val="28"/>
          <w:szCs w:val="28"/>
        </w:rPr>
        <w:t xml:space="preserve"> и др. Таким образом уравнение получается вида </w:t>
      </w:r>
      <w:r w:rsidRPr="000E09D9">
        <w:rPr>
          <w:noProof/>
          <w:sz w:val="28"/>
          <w:szCs w:val="28"/>
          <w:lang w:val="en-US"/>
        </w:rPr>
        <w:t>y</w:t>
      </w:r>
      <w:r w:rsidRPr="000E09D9">
        <w:rPr>
          <w:noProof/>
          <w:sz w:val="28"/>
          <w:szCs w:val="28"/>
        </w:rPr>
        <w:t xml:space="preserve"> = 4,53+2,77</w:t>
      </w:r>
      <w:r w:rsidRPr="000E09D9">
        <w:rPr>
          <w:noProof/>
          <w:sz w:val="28"/>
          <w:szCs w:val="28"/>
          <w:lang w:val="en-US"/>
        </w:rPr>
        <w:t>x</w:t>
      </w:r>
      <w:r w:rsidRPr="000E09D9">
        <w:rPr>
          <w:noProof/>
          <w:sz w:val="28"/>
          <w:szCs w:val="28"/>
        </w:rPr>
        <w:t xml:space="preserve">. </w:t>
      </w:r>
    </w:p>
    <w:p w14:paraId="65E0E964" w14:textId="77777777" w:rsidR="008D2D8D" w:rsidRPr="000E09D9" w:rsidRDefault="008D2D8D" w:rsidP="008D2D8D">
      <w:pPr>
        <w:numPr>
          <w:ilvl w:val="0"/>
          <w:numId w:val="9"/>
        </w:numPr>
        <w:spacing w:line="360" w:lineRule="auto"/>
        <w:ind w:left="0" w:firstLine="851"/>
        <w:jc w:val="both"/>
        <w:rPr>
          <w:sz w:val="28"/>
          <w:szCs w:val="28"/>
        </w:rPr>
      </w:pPr>
      <w:r w:rsidRPr="000E09D9">
        <w:rPr>
          <w:sz w:val="28"/>
          <w:szCs w:val="28"/>
        </w:rPr>
        <w:t xml:space="preserve">Чтобы оценить значимость коэффициента </w:t>
      </w:r>
      <w:r w:rsidR="00E1158C" w:rsidRPr="000E09D9">
        <w:rPr>
          <w:sz w:val="28"/>
          <w:szCs w:val="28"/>
        </w:rPr>
        <w:t>регрессии и</w:t>
      </w:r>
      <w:r w:rsidRPr="000E09D9">
        <w:rPr>
          <w:sz w:val="28"/>
          <w:szCs w:val="28"/>
        </w:rPr>
        <w:t xml:space="preserve"> уравнения в целом, нужно сравнить </w:t>
      </w:r>
      <w:r w:rsidR="00E1158C" w:rsidRPr="000E09D9">
        <w:rPr>
          <w:sz w:val="28"/>
          <w:szCs w:val="28"/>
        </w:rPr>
        <w:t>полученный t</w:t>
      </w:r>
      <w:r w:rsidRPr="000E09D9">
        <w:rPr>
          <w:sz w:val="28"/>
          <w:szCs w:val="28"/>
        </w:rPr>
        <w:t xml:space="preserve">-коэффициент=4,089364  с табличным (Таблица значений критерия Стьюдента, при числе степеней свободы 8, и уровне значимости 0,05)), так как полученный коэффициент больше то статистическая значимость коэффициента регрессии </w:t>
      </w:r>
      <w:r w:rsidRPr="000E09D9">
        <w:rPr>
          <w:sz w:val="28"/>
          <w:szCs w:val="28"/>
          <w:lang w:val="en-US"/>
        </w:rPr>
        <w:t>b</w:t>
      </w:r>
      <w:r w:rsidRPr="000E09D9">
        <w:rPr>
          <w:sz w:val="28"/>
          <w:szCs w:val="28"/>
        </w:rPr>
        <w:t xml:space="preserve"> подтверждается.</w:t>
      </w:r>
    </w:p>
    <w:p w14:paraId="00669DB7" w14:textId="77777777" w:rsidR="008D2D8D" w:rsidRPr="000E09D9" w:rsidRDefault="008D2D8D" w:rsidP="008D2D8D">
      <w:pPr>
        <w:numPr>
          <w:ilvl w:val="0"/>
          <w:numId w:val="9"/>
        </w:numPr>
        <w:spacing w:line="360" w:lineRule="auto"/>
        <w:ind w:left="0" w:firstLine="851"/>
        <w:jc w:val="both"/>
        <w:rPr>
          <w:noProof/>
          <w:sz w:val="28"/>
          <w:szCs w:val="28"/>
        </w:rPr>
      </w:pPr>
      <w:r w:rsidRPr="000E09D9">
        <w:rPr>
          <w:noProof/>
          <w:sz w:val="28"/>
          <w:szCs w:val="28"/>
          <w:lang w:val="en-US"/>
        </w:rPr>
        <w:lastRenderedPageBreak/>
        <w:t>R</w:t>
      </w:r>
      <w:r w:rsidRPr="000E09D9">
        <w:rPr>
          <w:noProof/>
          <w:sz w:val="28"/>
          <w:szCs w:val="28"/>
          <w:vertAlign w:val="superscript"/>
        </w:rPr>
        <w:t xml:space="preserve">2 </w:t>
      </w:r>
      <w:r w:rsidRPr="000E09D9">
        <w:rPr>
          <w:noProof/>
          <w:sz w:val="28"/>
          <w:szCs w:val="28"/>
        </w:rPr>
        <w:t xml:space="preserve"> = 0,956 – или 95,6%, это значит, что изменения переменной </w:t>
      </w:r>
      <w:r w:rsidRPr="000E09D9">
        <w:rPr>
          <w:noProof/>
          <w:sz w:val="28"/>
          <w:szCs w:val="28"/>
          <w:lang w:val="en-US"/>
        </w:rPr>
        <w:t>Y</w:t>
      </w:r>
      <w:r w:rsidRPr="000E09D9">
        <w:rPr>
          <w:noProof/>
          <w:sz w:val="28"/>
          <w:szCs w:val="28"/>
        </w:rPr>
        <w:t xml:space="preserve"> на 95,6 % зависят от изменения переменной Х, на остальное приходятся факторы, не учтенные в уравнении регрессии. Другими словами модель подходит под исходные данные на 95,6 %</w:t>
      </w:r>
    </w:p>
    <w:p w14:paraId="7BBD16AC" w14:textId="77777777" w:rsidR="008D2D8D" w:rsidRPr="000E09D9" w:rsidRDefault="008D2D8D" w:rsidP="008D2D8D">
      <w:pPr>
        <w:numPr>
          <w:ilvl w:val="0"/>
          <w:numId w:val="9"/>
        </w:numPr>
        <w:spacing w:line="360" w:lineRule="auto"/>
        <w:ind w:left="0" w:firstLine="851"/>
        <w:jc w:val="both"/>
        <w:rPr>
          <w:sz w:val="28"/>
          <w:szCs w:val="28"/>
        </w:rPr>
      </w:pPr>
      <w:r w:rsidRPr="000E09D9">
        <w:rPr>
          <w:sz w:val="28"/>
          <w:szCs w:val="28"/>
        </w:rPr>
        <w:t>Построим эмпирическую и теоретическую линии регрессии:</w:t>
      </w:r>
    </w:p>
    <w:p w14:paraId="201BB03C" w14:textId="77777777" w:rsidR="008D2D8D" w:rsidRPr="000E09D9" w:rsidRDefault="00E1158C" w:rsidP="008D2D8D">
      <w:pPr>
        <w:spacing w:line="360" w:lineRule="auto"/>
        <w:jc w:val="center"/>
        <w:rPr>
          <w:noProof/>
          <w:sz w:val="28"/>
          <w:szCs w:val="28"/>
        </w:rPr>
      </w:pPr>
      <w:r>
        <w:rPr>
          <w:noProof/>
        </w:rPr>
        <w:drawing>
          <wp:inline distT="0" distB="0" distL="0" distR="0" wp14:anchorId="3CE0F7CB" wp14:editId="1D8F0A2E">
            <wp:extent cx="5766268" cy="4917057"/>
            <wp:effectExtent l="0" t="0" r="635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71957" cy="4921909"/>
                    </a:xfrm>
                    <a:prstGeom prst="rect">
                      <a:avLst/>
                    </a:prstGeom>
                  </pic:spPr>
                </pic:pic>
              </a:graphicData>
            </a:graphic>
          </wp:inline>
        </w:drawing>
      </w:r>
    </w:p>
    <w:p w14:paraId="6144B74D" w14:textId="77777777" w:rsidR="008D2D8D" w:rsidRPr="000E09D9" w:rsidRDefault="008D2D8D" w:rsidP="008D2D8D">
      <w:pPr>
        <w:spacing w:line="360" w:lineRule="auto"/>
        <w:ind w:firstLine="851"/>
        <w:jc w:val="both"/>
        <w:rPr>
          <w:noProof/>
          <w:sz w:val="28"/>
          <w:szCs w:val="28"/>
        </w:rPr>
      </w:pPr>
      <w:r w:rsidRPr="000E09D9">
        <w:rPr>
          <w:noProof/>
          <w:sz w:val="28"/>
          <w:szCs w:val="28"/>
        </w:rPr>
        <w:t>Эмпирическая линия регресии</w:t>
      </w:r>
    </w:p>
    <w:p w14:paraId="2438E615" w14:textId="77777777" w:rsidR="008D2D8D" w:rsidRPr="000E09D9" w:rsidRDefault="008D2D8D" w:rsidP="008D2D8D">
      <w:pPr>
        <w:spacing w:line="360" w:lineRule="auto"/>
        <w:ind w:firstLine="851"/>
        <w:jc w:val="both"/>
        <w:rPr>
          <w:noProof/>
          <w:sz w:val="28"/>
          <w:szCs w:val="28"/>
        </w:rPr>
      </w:pPr>
      <w:r w:rsidRPr="000E09D9">
        <w:rPr>
          <w:noProof/>
          <w:sz w:val="28"/>
          <w:szCs w:val="28"/>
        </w:rPr>
        <w:t>Эмпирическая линия регрессии показывает примерную форму и направление взаимосвязи.</w:t>
      </w:r>
    </w:p>
    <w:p w14:paraId="35DF76B1" w14:textId="77777777" w:rsidR="008D2D8D" w:rsidRPr="000E09D9" w:rsidRDefault="00E1158C" w:rsidP="008D2D8D">
      <w:pPr>
        <w:spacing w:line="360" w:lineRule="auto"/>
        <w:jc w:val="center"/>
        <w:rPr>
          <w:noProof/>
          <w:sz w:val="28"/>
          <w:szCs w:val="28"/>
        </w:rPr>
      </w:pPr>
      <w:r>
        <w:rPr>
          <w:noProof/>
        </w:rPr>
        <w:lastRenderedPageBreak/>
        <w:drawing>
          <wp:inline distT="0" distB="0" distL="0" distR="0" wp14:anchorId="13863B9D" wp14:editId="1FA9B2A8">
            <wp:extent cx="4876046" cy="4201065"/>
            <wp:effectExtent l="0" t="0" r="127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78047" cy="4202789"/>
                    </a:xfrm>
                    <a:prstGeom prst="rect">
                      <a:avLst/>
                    </a:prstGeom>
                  </pic:spPr>
                </pic:pic>
              </a:graphicData>
            </a:graphic>
          </wp:inline>
        </w:drawing>
      </w:r>
    </w:p>
    <w:p w14:paraId="58D92D94" w14:textId="77777777" w:rsidR="008D2D8D" w:rsidRPr="000E09D9" w:rsidRDefault="008D2D8D" w:rsidP="00E1158C">
      <w:pPr>
        <w:spacing w:line="360" w:lineRule="auto"/>
        <w:ind w:firstLine="851"/>
        <w:jc w:val="center"/>
        <w:rPr>
          <w:noProof/>
          <w:sz w:val="28"/>
          <w:szCs w:val="28"/>
        </w:rPr>
      </w:pPr>
      <w:r w:rsidRPr="000E09D9">
        <w:rPr>
          <w:noProof/>
          <w:sz w:val="28"/>
          <w:szCs w:val="28"/>
        </w:rPr>
        <w:t>Теоретическая линия регресии</w:t>
      </w:r>
    </w:p>
    <w:p w14:paraId="1EB67955" w14:textId="77777777" w:rsidR="008D2D8D" w:rsidRPr="000E09D9" w:rsidRDefault="008D2D8D" w:rsidP="008D2D8D">
      <w:pPr>
        <w:spacing w:line="360" w:lineRule="auto"/>
        <w:ind w:firstLine="851"/>
        <w:jc w:val="both"/>
        <w:rPr>
          <w:noProof/>
          <w:sz w:val="28"/>
          <w:szCs w:val="28"/>
        </w:rPr>
      </w:pPr>
      <w:r w:rsidRPr="000E09D9">
        <w:rPr>
          <w:noProof/>
          <w:sz w:val="28"/>
          <w:szCs w:val="28"/>
        </w:rPr>
        <w:t>На этом графике мы видим фактические значения регресии и рассчитанные по формуле.</w:t>
      </w:r>
    </w:p>
    <w:p w14:paraId="5959814D" w14:textId="77777777" w:rsidR="008D2D8D" w:rsidRPr="000E09D9" w:rsidRDefault="008D2D8D" w:rsidP="008D2D8D">
      <w:pPr>
        <w:numPr>
          <w:ilvl w:val="0"/>
          <w:numId w:val="9"/>
        </w:numPr>
        <w:spacing w:line="360" w:lineRule="auto"/>
        <w:ind w:left="0" w:firstLine="851"/>
        <w:jc w:val="both"/>
        <w:rPr>
          <w:sz w:val="28"/>
          <w:szCs w:val="28"/>
        </w:rPr>
      </w:pPr>
      <w:r w:rsidRPr="000E09D9">
        <w:rPr>
          <w:sz w:val="28"/>
          <w:szCs w:val="28"/>
        </w:rPr>
        <w:t xml:space="preserve"> Построим график остатков:</w:t>
      </w:r>
      <w:r w:rsidRPr="000E09D9">
        <w:rPr>
          <w:noProof/>
          <w:sz w:val="28"/>
          <w:szCs w:val="28"/>
        </w:rPr>
        <w:t xml:space="preserve"> </w:t>
      </w:r>
    </w:p>
    <w:p w14:paraId="59C2557E" w14:textId="77777777" w:rsidR="008D2D8D" w:rsidRPr="000E09D9" w:rsidRDefault="00E1158C" w:rsidP="008D2D8D">
      <w:pPr>
        <w:spacing w:line="360" w:lineRule="auto"/>
        <w:jc w:val="center"/>
        <w:rPr>
          <w:noProof/>
          <w:sz w:val="28"/>
          <w:szCs w:val="28"/>
        </w:rPr>
      </w:pPr>
      <w:r>
        <w:rPr>
          <w:noProof/>
        </w:rPr>
        <w:drawing>
          <wp:inline distT="0" distB="0" distL="0" distR="0" wp14:anchorId="4C37887C" wp14:editId="097BD265">
            <wp:extent cx="4292295" cy="36576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07407" cy="3670478"/>
                    </a:xfrm>
                    <a:prstGeom prst="rect">
                      <a:avLst/>
                    </a:prstGeom>
                  </pic:spPr>
                </pic:pic>
              </a:graphicData>
            </a:graphic>
          </wp:inline>
        </w:drawing>
      </w:r>
    </w:p>
    <w:p w14:paraId="0F56998B" w14:textId="77777777" w:rsidR="008D2D8D" w:rsidRPr="000E09D9" w:rsidRDefault="008D2D8D" w:rsidP="008D2D8D">
      <w:pPr>
        <w:spacing w:line="360" w:lineRule="auto"/>
        <w:ind w:firstLine="851"/>
        <w:jc w:val="both"/>
        <w:rPr>
          <w:noProof/>
          <w:sz w:val="28"/>
          <w:szCs w:val="28"/>
        </w:rPr>
      </w:pPr>
      <w:r w:rsidRPr="000E09D9">
        <w:rPr>
          <w:noProof/>
          <w:sz w:val="28"/>
          <w:szCs w:val="28"/>
        </w:rPr>
        <w:lastRenderedPageBreak/>
        <w:t>Durbin-Watson stat = 2,1719 близок к 2, поэтому можно подтвердить нулевую гипотезу об отстутствии автокорреляции.</w:t>
      </w:r>
    </w:p>
    <w:p w14:paraId="084D2A03" w14:textId="77777777" w:rsidR="008D2D8D" w:rsidRPr="000E09D9" w:rsidRDefault="008D2D8D" w:rsidP="008D2D8D">
      <w:pPr>
        <w:numPr>
          <w:ilvl w:val="0"/>
          <w:numId w:val="9"/>
        </w:numPr>
        <w:spacing w:line="360" w:lineRule="auto"/>
        <w:ind w:left="0" w:firstLine="851"/>
        <w:jc w:val="both"/>
        <w:rPr>
          <w:sz w:val="28"/>
          <w:szCs w:val="28"/>
        </w:rPr>
      </w:pPr>
      <w:r w:rsidRPr="000E09D9">
        <w:rPr>
          <w:sz w:val="28"/>
          <w:szCs w:val="28"/>
        </w:rPr>
        <w:t xml:space="preserve"> С вероятностью 0,95 построим доверительный интервал для ожидаемого значения урожайности:</w:t>
      </w:r>
      <w:r w:rsidRPr="000E09D9">
        <w:rPr>
          <w:noProof/>
          <w:sz w:val="28"/>
          <w:szCs w:val="28"/>
        </w:rPr>
        <w:t xml:space="preserve"> </w:t>
      </w:r>
    </w:p>
    <w:p w14:paraId="135177A1" w14:textId="77777777" w:rsidR="008D2D8D" w:rsidRDefault="00E1158C" w:rsidP="008D2D8D">
      <w:pPr>
        <w:jc w:val="center"/>
        <w:rPr>
          <w:noProof/>
        </w:rPr>
      </w:pPr>
      <w:r>
        <w:rPr>
          <w:noProof/>
        </w:rPr>
        <w:drawing>
          <wp:inline distT="0" distB="0" distL="0" distR="0" wp14:anchorId="6E431BE5" wp14:editId="1F920AAB">
            <wp:extent cx="6390005" cy="54737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90005" cy="5473700"/>
                    </a:xfrm>
                    <a:prstGeom prst="rect">
                      <a:avLst/>
                    </a:prstGeom>
                  </pic:spPr>
                </pic:pic>
              </a:graphicData>
            </a:graphic>
          </wp:inline>
        </w:drawing>
      </w:r>
    </w:p>
    <w:p w14:paraId="37671A5B" w14:textId="77777777" w:rsidR="008D2D8D" w:rsidRPr="000E09D9" w:rsidRDefault="008D2D8D" w:rsidP="00E1158C">
      <w:pPr>
        <w:pStyle w:val="1"/>
        <w:jc w:val="center"/>
      </w:pPr>
      <w:r>
        <w:rPr>
          <w:noProof/>
        </w:rPr>
        <w:br w:type="page"/>
      </w:r>
      <w:bookmarkStart w:id="9" w:name="_Toc379226206"/>
      <w:r w:rsidRPr="00E1158C">
        <w:rPr>
          <w:sz w:val="28"/>
        </w:rPr>
        <w:lastRenderedPageBreak/>
        <w:t>Практическое занятие №3</w:t>
      </w:r>
      <w:bookmarkEnd w:id="9"/>
    </w:p>
    <w:p w14:paraId="096AD7C0" w14:textId="77777777" w:rsidR="008D2D8D" w:rsidRPr="007B4828" w:rsidRDefault="008D2D8D" w:rsidP="008D2D8D">
      <w:pPr>
        <w:pStyle w:val="11"/>
        <w:spacing w:line="360" w:lineRule="auto"/>
        <w:rPr>
          <w:b/>
          <w:szCs w:val="28"/>
        </w:rPr>
      </w:pPr>
      <w:bookmarkStart w:id="10" w:name="_Toc320116596"/>
      <w:bookmarkStart w:id="11" w:name="_Toc320116921"/>
      <w:r w:rsidRPr="007B4828">
        <w:rPr>
          <w:b/>
          <w:szCs w:val="28"/>
        </w:rPr>
        <w:t>«Применение Eviews при построении и анализе линейной</w:t>
      </w:r>
      <w:bookmarkEnd w:id="10"/>
      <w:bookmarkEnd w:id="11"/>
    </w:p>
    <w:p w14:paraId="62E38730" w14:textId="77777777" w:rsidR="008D2D8D" w:rsidRPr="007B4828" w:rsidRDefault="008D2D8D" w:rsidP="008D2D8D">
      <w:pPr>
        <w:pStyle w:val="11"/>
        <w:spacing w:line="360" w:lineRule="auto"/>
        <w:rPr>
          <w:b/>
          <w:szCs w:val="28"/>
          <w:lang w:val="en-US"/>
        </w:rPr>
      </w:pPr>
      <w:bookmarkStart w:id="12" w:name="_Toc320116597"/>
      <w:bookmarkStart w:id="13" w:name="_Toc320116922"/>
      <w:r w:rsidRPr="007B4828">
        <w:rPr>
          <w:b/>
          <w:szCs w:val="28"/>
        </w:rPr>
        <w:t>однофакторной модели регрессии»</w:t>
      </w:r>
      <w:bookmarkEnd w:id="12"/>
      <w:bookmarkEnd w:id="13"/>
    </w:p>
    <w:p w14:paraId="4DC61D3F" w14:textId="77777777" w:rsidR="008D2D8D" w:rsidRPr="000E09D9" w:rsidRDefault="008D2D8D" w:rsidP="008D2D8D">
      <w:pPr>
        <w:spacing w:line="360" w:lineRule="auto"/>
        <w:ind w:firstLine="851"/>
        <w:jc w:val="both"/>
        <w:rPr>
          <w:sz w:val="28"/>
          <w:szCs w:val="28"/>
          <w:lang w:val="en-US"/>
        </w:rPr>
      </w:pPr>
    </w:p>
    <w:p w14:paraId="445CC770" w14:textId="77777777" w:rsidR="008D2D8D" w:rsidRPr="000E09D9" w:rsidRDefault="008D2D8D" w:rsidP="008D2D8D">
      <w:pPr>
        <w:numPr>
          <w:ilvl w:val="0"/>
          <w:numId w:val="10"/>
        </w:numPr>
        <w:spacing w:line="360" w:lineRule="auto"/>
        <w:ind w:left="0" w:firstLine="851"/>
        <w:jc w:val="both"/>
        <w:rPr>
          <w:sz w:val="28"/>
          <w:szCs w:val="28"/>
        </w:rPr>
      </w:pPr>
      <w:r w:rsidRPr="000E09D9">
        <w:rPr>
          <w:sz w:val="28"/>
          <w:szCs w:val="28"/>
        </w:rPr>
        <w:t xml:space="preserve">Исходные данные сохранены в файле </w:t>
      </w:r>
      <w:r w:rsidRPr="000E09D9">
        <w:rPr>
          <w:sz w:val="28"/>
          <w:szCs w:val="28"/>
          <w:lang w:val="en-US"/>
        </w:rPr>
        <w:t>data</w:t>
      </w:r>
      <w:r w:rsidRPr="000E09D9">
        <w:rPr>
          <w:sz w:val="28"/>
          <w:szCs w:val="28"/>
        </w:rPr>
        <w:t>_</w:t>
      </w:r>
      <w:r w:rsidRPr="000E09D9">
        <w:rPr>
          <w:sz w:val="28"/>
          <w:szCs w:val="28"/>
          <w:lang w:val="en-US"/>
        </w:rPr>
        <w:t>pr</w:t>
      </w:r>
      <w:r w:rsidRPr="000E09D9">
        <w:rPr>
          <w:sz w:val="28"/>
          <w:szCs w:val="28"/>
        </w:rPr>
        <w:t>3.</w:t>
      </w:r>
      <w:r w:rsidRPr="000E09D9">
        <w:rPr>
          <w:sz w:val="28"/>
          <w:szCs w:val="28"/>
          <w:lang w:val="en-US"/>
        </w:rPr>
        <w:t>xls</w:t>
      </w:r>
    </w:p>
    <w:p w14:paraId="365BED74" w14:textId="77777777" w:rsidR="008D2D8D" w:rsidRPr="000E09D9" w:rsidRDefault="008D2D8D" w:rsidP="00E1158C">
      <w:pPr>
        <w:numPr>
          <w:ilvl w:val="0"/>
          <w:numId w:val="10"/>
        </w:numPr>
        <w:spacing w:line="360" w:lineRule="auto"/>
        <w:ind w:left="1418" w:hanging="567"/>
        <w:jc w:val="both"/>
        <w:rPr>
          <w:sz w:val="28"/>
          <w:szCs w:val="28"/>
        </w:rPr>
      </w:pPr>
      <w:r w:rsidRPr="000E09D9">
        <w:rPr>
          <w:sz w:val="28"/>
          <w:szCs w:val="28"/>
        </w:rPr>
        <w:t xml:space="preserve">Файл проекта - </w:t>
      </w:r>
      <w:r w:rsidRPr="000E09D9">
        <w:rPr>
          <w:sz w:val="28"/>
          <w:szCs w:val="28"/>
        </w:rPr>
        <w:tab/>
      </w:r>
      <w:r w:rsidR="00E1158C" w:rsidRPr="00E1158C">
        <w:rPr>
          <w:sz w:val="28"/>
          <w:szCs w:val="28"/>
        </w:rPr>
        <w:t>PI-71_Sergeev</w:t>
      </w:r>
      <w:r w:rsidRPr="000E09D9">
        <w:rPr>
          <w:sz w:val="28"/>
          <w:szCs w:val="28"/>
        </w:rPr>
        <w:t>_pr3.</w:t>
      </w:r>
      <w:r w:rsidRPr="000E09D9">
        <w:rPr>
          <w:sz w:val="28"/>
          <w:szCs w:val="28"/>
          <w:lang w:val="en-US"/>
        </w:rPr>
        <w:t>wf</w:t>
      </w:r>
      <w:r w:rsidRPr="000E09D9">
        <w:rPr>
          <w:sz w:val="28"/>
          <w:szCs w:val="28"/>
        </w:rPr>
        <w:t>1</w:t>
      </w:r>
    </w:p>
    <w:p w14:paraId="7FB145D7" w14:textId="77777777" w:rsidR="008D2D8D" w:rsidRPr="000E09D9" w:rsidRDefault="008D2D8D" w:rsidP="008D2D8D">
      <w:pPr>
        <w:numPr>
          <w:ilvl w:val="0"/>
          <w:numId w:val="10"/>
        </w:numPr>
        <w:spacing w:line="360" w:lineRule="auto"/>
        <w:ind w:left="0" w:firstLine="851"/>
        <w:jc w:val="both"/>
        <w:rPr>
          <w:sz w:val="28"/>
          <w:szCs w:val="28"/>
        </w:rPr>
      </w:pPr>
      <w:r w:rsidRPr="000E09D9">
        <w:rPr>
          <w:sz w:val="28"/>
          <w:szCs w:val="28"/>
        </w:rPr>
        <w:t>Скриншот импортированных значений:</w:t>
      </w:r>
    </w:p>
    <w:p w14:paraId="4ED14CFB" w14:textId="77777777" w:rsidR="008D2D8D" w:rsidRPr="000E09D9" w:rsidRDefault="00E1158C" w:rsidP="008D2D8D">
      <w:pPr>
        <w:spacing w:line="360" w:lineRule="auto"/>
        <w:jc w:val="center"/>
        <w:rPr>
          <w:noProof/>
          <w:sz w:val="28"/>
          <w:szCs w:val="28"/>
          <w:lang w:val="en-US"/>
        </w:rPr>
      </w:pPr>
      <w:r>
        <w:rPr>
          <w:noProof/>
        </w:rPr>
        <w:drawing>
          <wp:inline distT="0" distB="0" distL="0" distR="0" wp14:anchorId="40AFF9F1" wp14:editId="3A1478C1">
            <wp:extent cx="6161896" cy="530524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72600" cy="5314461"/>
                    </a:xfrm>
                    <a:prstGeom prst="rect">
                      <a:avLst/>
                    </a:prstGeom>
                  </pic:spPr>
                </pic:pic>
              </a:graphicData>
            </a:graphic>
          </wp:inline>
        </w:drawing>
      </w:r>
    </w:p>
    <w:p w14:paraId="4E830709" w14:textId="77777777" w:rsidR="008D2D8D" w:rsidRPr="000E09D9" w:rsidRDefault="008D2D8D" w:rsidP="008D2D8D">
      <w:pPr>
        <w:numPr>
          <w:ilvl w:val="0"/>
          <w:numId w:val="10"/>
        </w:numPr>
        <w:spacing w:line="360" w:lineRule="auto"/>
        <w:ind w:left="0" w:firstLine="851"/>
        <w:jc w:val="both"/>
        <w:rPr>
          <w:sz w:val="28"/>
          <w:szCs w:val="28"/>
          <w:lang w:val="en-US"/>
        </w:rPr>
      </w:pPr>
      <w:r w:rsidRPr="000E09D9">
        <w:rPr>
          <w:sz w:val="28"/>
          <w:szCs w:val="28"/>
          <w:lang w:val="en-US"/>
        </w:rPr>
        <w:t xml:space="preserve"> </w:t>
      </w:r>
      <w:r w:rsidRPr="000E09D9">
        <w:rPr>
          <w:sz w:val="28"/>
          <w:szCs w:val="28"/>
        </w:rPr>
        <w:t>Находим значения описательных характеристик:</w:t>
      </w:r>
    </w:p>
    <w:p w14:paraId="13B1B38C" w14:textId="77777777" w:rsidR="008D2D8D" w:rsidRPr="000E09D9" w:rsidRDefault="00E1158C" w:rsidP="008D2D8D">
      <w:pPr>
        <w:spacing w:line="360" w:lineRule="auto"/>
        <w:jc w:val="center"/>
        <w:rPr>
          <w:noProof/>
          <w:sz w:val="28"/>
          <w:szCs w:val="28"/>
        </w:rPr>
      </w:pPr>
      <w:r>
        <w:rPr>
          <w:noProof/>
        </w:rPr>
        <w:lastRenderedPageBreak/>
        <w:drawing>
          <wp:inline distT="0" distB="0" distL="0" distR="0" wp14:anchorId="3E6954A9" wp14:editId="69E1BB59">
            <wp:extent cx="4893988" cy="4175185"/>
            <wp:effectExtent l="0" t="0" r="190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17116" cy="4194916"/>
                    </a:xfrm>
                    <a:prstGeom prst="rect">
                      <a:avLst/>
                    </a:prstGeom>
                  </pic:spPr>
                </pic:pic>
              </a:graphicData>
            </a:graphic>
          </wp:inline>
        </w:drawing>
      </w:r>
    </w:p>
    <w:p w14:paraId="2341BC15" w14:textId="77777777" w:rsidR="008D2D8D" w:rsidRPr="000E09D9" w:rsidRDefault="008D2D8D" w:rsidP="008D2D8D">
      <w:pPr>
        <w:numPr>
          <w:ilvl w:val="0"/>
          <w:numId w:val="10"/>
        </w:numPr>
        <w:spacing w:line="360" w:lineRule="auto"/>
        <w:ind w:left="0" w:firstLine="851"/>
        <w:jc w:val="both"/>
        <w:rPr>
          <w:sz w:val="28"/>
          <w:szCs w:val="28"/>
          <w:lang w:val="en-US"/>
        </w:rPr>
      </w:pPr>
      <w:r w:rsidRPr="000E09D9">
        <w:rPr>
          <w:sz w:val="28"/>
          <w:szCs w:val="28"/>
        </w:rPr>
        <w:t xml:space="preserve">Построим поле корреляции: </w:t>
      </w:r>
    </w:p>
    <w:p w14:paraId="2BD92A47" w14:textId="77777777" w:rsidR="008D2D8D" w:rsidRPr="000E09D9" w:rsidRDefault="00BA1B91" w:rsidP="008D2D8D">
      <w:pPr>
        <w:spacing w:line="360" w:lineRule="auto"/>
        <w:jc w:val="center"/>
        <w:rPr>
          <w:noProof/>
          <w:sz w:val="28"/>
          <w:szCs w:val="28"/>
        </w:rPr>
      </w:pPr>
      <w:r>
        <w:rPr>
          <w:noProof/>
        </w:rPr>
        <w:drawing>
          <wp:inline distT="0" distB="0" distL="0" distR="0" wp14:anchorId="13DD2B03" wp14:editId="26C7D839">
            <wp:extent cx="5289824" cy="4520242"/>
            <wp:effectExtent l="0" t="0" r="635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05781" cy="4533878"/>
                    </a:xfrm>
                    <a:prstGeom prst="rect">
                      <a:avLst/>
                    </a:prstGeom>
                  </pic:spPr>
                </pic:pic>
              </a:graphicData>
            </a:graphic>
          </wp:inline>
        </w:drawing>
      </w:r>
    </w:p>
    <w:p w14:paraId="4537A58F" w14:textId="77777777" w:rsidR="008D2D8D" w:rsidRPr="000E09D9" w:rsidRDefault="008D2D8D" w:rsidP="008D2D8D">
      <w:pPr>
        <w:spacing w:line="360" w:lineRule="auto"/>
        <w:ind w:firstLine="851"/>
        <w:jc w:val="both"/>
        <w:rPr>
          <w:noProof/>
          <w:sz w:val="28"/>
          <w:szCs w:val="28"/>
        </w:rPr>
      </w:pPr>
      <w:r w:rsidRPr="000E09D9">
        <w:rPr>
          <w:noProof/>
          <w:sz w:val="28"/>
          <w:szCs w:val="28"/>
        </w:rPr>
        <w:lastRenderedPageBreak/>
        <w:t>На рисунке мы видим поле корреляции – значения факторного признака (</w:t>
      </w:r>
      <w:r w:rsidRPr="000E09D9">
        <w:rPr>
          <w:noProof/>
          <w:sz w:val="28"/>
          <w:szCs w:val="28"/>
          <w:lang w:val="en-US"/>
        </w:rPr>
        <w:t>miles</w:t>
      </w:r>
      <w:r w:rsidRPr="000E09D9">
        <w:rPr>
          <w:noProof/>
          <w:sz w:val="28"/>
          <w:szCs w:val="28"/>
        </w:rPr>
        <w:t>) по оси Х и результативного (</w:t>
      </w:r>
      <w:r w:rsidRPr="000E09D9">
        <w:rPr>
          <w:noProof/>
          <w:sz w:val="28"/>
          <w:szCs w:val="28"/>
          <w:lang w:val="en-US"/>
        </w:rPr>
        <w:t>costs</w:t>
      </w:r>
      <w:r w:rsidRPr="000E09D9">
        <w:rPr>
          <w:noProof/>
          <w:sz w:val="28"/>
          <w:szCs w:val="28"/>
        </w:rPr>
        <w:t xml:space="preserve">) по оси </w:t>
      </w:r>
      <w:r w:rsidRPr="000E09D9">
        <w:rPr>
          <w:noProof/>
          <w:sz w:val="28"/>
          <w:szCs w:val="28"/>
          <w:lang w:val="en-US"/>
        </w:rPr>
        <w:t>Y</w:t>
      </w:r>
      <w:r w:rsidRPr="000E09D9">
        <w:rPr>
          <w:noProof/>
          <w:sz w:val="28"/>
          <w:szCs w:val="28"/>
        </w:rPr>
        <w:t xml:space="preserve">, обозначены в виде соответствующих точек на графике. Ярко выраженная тенденция увеличения </w:t>
      </w:r>
      <w:r w:rsidRPr="000E09D9">
        <w:rPr>
          <w:noProof/>
          <w:sz w:val="28"/>
          <w:szCs w:val="28"/>
          <w:lang w:val="en-US"/>
        </w:rPr>
        <w:t>Y</w:t>
      </w:r>
      <w:r w:rsidRPr="000E09D9">
        <w:rPr>
          <w:noProof/>
          <w:sz w:val="28"/>
          <w:szCs w:val="28"/>
        </w:rPr>
        <w:t xml:space="preserve"> с увеличением </w:t>
      </w:r>
      <w:r w:rsidRPr="000E09D9">
        <w:rPr>
          <w:noProof/>
          <w:sz w:val="28"/>
          <w:szCs w:val="28"/>
          <w:lang w:val="en-US"/>
        </w:rPr>
        <w:t>X</w:t>
      </w:r>
      <w:r w:rsidRPr="000E09D9">
        <w:rPr>
          <w:noProof/>
          <w:sz w:val="28"/>
          <w:szCs w:val="28"/>
        </w:rPr>
        <w:t xml:space="preserve"> соответствует положительной корреляции.</w:t>
      </w:r>
    </w:p>
    <w:p w14:paraId="02D72888" w14:textId="77777777" w:rsidR="008D2D8D" w:rsidRPr="000E09D9" w:rsidRDefault="008D2D8D" w:rsidP="008D2D8D">
      <w:pPr>
        <w:numPr>
          <w:ilvl w:val="0"/>
          <w:numId w:val="10"/>
        </w:numPr>
        <w:spacing w:line="360" w:lineRule="auto"/>
        <w:ind w:left="0" w:firstLine="851"/>
        <w:jc w:val="both"/>
        <w:rPr>
          <w:sz w:val="28"/>
          <w:szCs w:val="28"/>
        </w:rPr>
      </w:pPr>
      <w:r w:rsidRPr="000E09D9">
        <w:rPr>
          <w:sz w:val="28"/>
          <w:szCs w:val="28"/>
        </w:rPr>
        <w:t>Вычислим матрицу корреляции:</w:t>
      </w:r>
    </w:p>
    <w:p w14:paraId="133AAB1F" w14:textId="77777777" w:rsidR="008D2D8D" w:rsidRPr="000E09D9" w:rsidRDefault="00BA1B91" w:rsidP="008D2D8D">
      <w:pPr>
        <w:spacing w:line="360" w:lineRule="auto"/>
        <w:jc w:val="center"/>
        <w:rPr>
          <w:sz w:val="28"/>
          <w:szCs w:val="28"/>
        </w:rPr>
      </w:pPr>
      <w:r>
        <w:rPr>
          <w:noProof/>
        </w:rPr>
        <w:drawing>
          <wp:inline distT="0" distB="0" distL="0" distR="0" wp14:anchorId="5BBEDD25" wp14:editId="4436B77F">
            <wp:extent cx="6390005" cy="5523865"/>
            <wp:effectExtent l="0" t="0" r="0" b="63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90005" cy="5523865"/>
                    </a:xfrm>
                    <a:prstGeom prst="rect">
                      <a:avLst/>
                    </a:prstGeom>
                  </pic:spPr>
                </pic:pic>
              </a:graphicData>
            </a:graphic>
          </wp:inline>
        </w:drawing>
      </w:r>
    </w:p>
    <w:p w14:paraId="4CC38334" w14:textId="77777777" w:rsidR="008D2D8D" w:rsidRPr="000E09D9" w:rsidRDefault="008D2D8D" w:rsidP="008D2D8D">
      <w:pPr>
        <w:spacing w:line="360" w:lineRule="auto"/>
        <w:ind w:firstLine="851"/>
        <w:jc w:val="both"/>
        <w:rPr>
          <w:sz w:val="28"/>
          <w:szCs w:val="28"/>
        </w:rPr>
      </w:pPr>
      <w:r w:rsidRPr="000E09D9">
        <w:rPr>
          <w:color w:val="000000"/>
          <w:sz w:val="28"/>
          <w:szCs w:val="28"/>
          <w:shd w:val="clear" w:color="auto" w:fill="FFFFFF"/>
        </w:rPr>
        <w:t>Коэффициент линейной корреляции 0,982434 отражает меру линейной зависимости между двумя переменными.</w:t>
      </w:r>
    </w:p>
    <w:p w14:paraId="038D428D" w14:textId="77777777" w:rsidR="008D2D8D" w:rsidRPr="000E09D9" w:rsidRDefault="008D2D8D" w:rsidP="008D2D8D">
      <w:pPr>
        <w:numPr>
          <w:ilvl w:val="0"/>
          <w:numId w:val="10"/>
        </w:numPr>
        <w:spacing w:line="360" w:lineRule="auto"/>
        <w:ind w:left="0" w:firstLine="851"/>
        <w:jc w:val="both"/>
        <w:rPr>
          <w:sz w:val="28"/>
          <w:szCs w:val="28"/>
        </w:rPr>
      </w:pPr>
      <w:r w:rsidRPr="000E09D9">
        <w:rPr>
          <w:sz w:val="28"/>
          <w:szCs w:val="28"/>
        </w:rPr>
        <w:t>Рассчитаем параметры уравнения регрессии</w:t>
      </w:r>
    </w:p>
    <w:p w14:paraId="5D3EDAD6" w14:textId="77777777" w:rsidR="008D2D8D" w:rsidRPr="000E09D9" w:rsidRDefault="00BA1B91" w:rsidP="008D2D8D">
      <w:pPr>
        <w:spacing w:line="360" w:lineRule="auto"/>
        <w:jc w:val="center"/>
        <w:rPr>
          <w:noProof/>
          <w:sz w:val="28"/>
          <w:szCs w:val="28"/>
        </w:rPr>
      </w:pPr>
      <w:r>
        <w:rPr>
          <w:noProof/>
        </w:rPr>
        <w:lastRenderedPageBreak/>
        <w:drawing>
          <wp:inline distT="0" distB="0" distL="0" distR="0" wp14:anchorId="022A61ED" wp14:editId="2EFB6BF5">
            <wp:extent cx="5600492" cy="4830793"/>
            <wp:effectExtent l="0" t="0" r="635" b="825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03300" cy="4833215"/>
                    </a:xfrm>
                    <a:prstGeom prst="rect">
                      <a:avLst/>
                    </a:prstGeom>
                  </pic:spPr>
                </pic:pic>
              </a:graphicData>
            </a:graphic>
          </wp:inline>
        </w:drawing>
      </w:r>
    </w:p>
    <w:p w14:paraId="4F5E25BF" w14:textId="77777777" w:rsidR="008D2D8D" w:rsidRPr="000E09D9" w:rsidRDefault="008D2D8D" w:rsidP="008D2D8D">
      <w:pPr>
        <w:spacing w:line="360" w:lineRule="auto"/>
        <w:ind w:firstLine="851"/>
        <w:jc w:val="both"/>
        <w:rPr>
          <w:noProof/>
          <w:sz w:val="28"/>
          <w:szCs w:val="28"/>
        </w:rPr>
      </w:pPr>
      <w:r w:rsidRPr="000E09D9">
        <w:rPr>
          <w:noProof/>
          <w:sz w:val="28"/>
          <w:szCs w:val="28"/>
        </w:rPr>
        <w:t xml:space="preserve">Для рассчета мы использовали метод наименьших квадратов. Он позволяет рассчитать коэффициенты уравнения регрессии, значение </w:t>
      </w:r>
      <w:r w:rsidRPr="000E09D9">
        <w:rPr>
          <w:noProof/>
          <w:sz w:val="28"/>
          <w:szCs w:val="28"/>
          <w:lang w:val="en-US"/>
        </w:rPr>
        <w:t>R</w:t>
      </w:r>
      <w:r w:rsidRPr="000E09D9">
        <w:rPr>
          <w:noProof/>
          <w:sz w:val="28"/>
          <w:szCs w:val="28"/>
          <w:vertAlign w:val="superscript"/>
        </w:rPr>
        <w:t>2</w:t>
      </w:r>
      <w:r w:rsidRPr="000E09D9">
        <w:rPr>
          <w:noProof/>
          <w:sz w:val="28"/>
          <w:szCs w:val="28"/>
        </w:rPr>
        <w:t xml:space="preserve"> и др. Таким образом уравнение получается вида </w:t>
      </w:r>
      <w:r w:rsidRPr="000E09D9">
        <w:rPr>
          <w:noProof/>
          <w:sz w:val="28"/>
          <w:szCs w:val="28"/>
          <w:lang w:val="en-US"/>
        </w:rPr>
        <w:t>COSTS</w:t>
      </w:r>
      <w:r w:rsidRPr="000E09D9">
        <w:rPr>
          <w:noProof/>
          <w:sz w:val="28"/>
          <w:szCs w:val="28"/>
        </w:rPr>
        <w:t xml:space="preserve"> = 274</w:t>
      </w:r>
      <w:r w:rsidRPr="000E09D9">
        <w:rPr>
          <w:noProof/>
          <w:sz w:val="28"/>
          <w:szCs w:val="28"/>
          <w:lang w:val="en-US"/>
        </w:rPr>
        <w:t>,85</w:t>
      </w:r>
      <w:r w:rsidRPr="000E09D9">
        <w:rPr>
          <w:noProof/>
          <w:sz w:val="28"/>
          <w:szCs w:val="28"/>
        </w:rPr>
        <w:t>+</w:t>
      </w:r>
      <w:r w:rsidRPr="000E09D9">
        <w:rPr>
          <w:noProof/>
          <w:sz w:val="28"/>
          <w:szCs w:val="28"/>
          <w:lang w:val="en-US"/>
        </w:rPr>
        <w:t>1</w:t>
      </w:r>
      <w:r w:rsidRPr="000E09D9">
        <w:rPr>
          <w:noProof/>
          <w:sz w:val="28"/>
          <w:szCs w:val="28"/>
        </w:rPr>
        <w:t>,</w:t>
      </w:r>
      <w:r w:rsidRPr="000E09D9">
        <w:rPr>
          <w:noProof/>
          <w:sz w:val="28"/>
          <w:szCs w:val="28"/>
          <w:lang w:val="en-US"/>
        </w:rPr>
        <w:t>255*MILES</w:t>
      </w:r>
      <w:r w:rsidRPr="000E09D9">
        <w:rPr>
          <w:noProof/>
          <w:sz w:val="28"/>
          <w:szCs w:val="28"/>
        </w:rPr>
        <w:t xml:space="preserve">. </w:t>
      </w:r>
    </w:p>
    <w:p w14:paraId="69DB00B4" w14:textId="77777777" w:rsidR="008D2D8D" w:rsidRPr="000E09D9" w:rsidRDefault="008D2D8D" w:rsidP="008D2D8D">
      <w:pPr>
        <w:numPr>
          <w:ilvl w:val="0"/>
          <w:numId w:val="10"/>
        </w:numPr>
        <w:spacing w:line="360" w:lineRule="auto"/>
        <w:ind w:left="0" w:firstLine="851"/>
        <w:jc w:val="both"/>
        <w:rPr>
          <w:sz w:val="28"/>
          <w:szCs w:val="28"/>
        </w:rPr>
      </w:pPr>
      <w:r w:rsidRPr="000E09D9">
        <w:rPr>
          <w:sz w:val="28"/>
          <w:szCs w:val="28"/>
        </w:rPr>
        <w:t xml:space="preserve">Чтобы оценить значимость коэффициента регрессии  и уравнения в целом, нужно сравнить полученный  </w:t>
      </w:r>
      <w:r w:rsidRPr="000E09D9">
        <w:rPr>
          <w:sz w:val="28"/>
          <w:szCs w:val="28"/>
          <w:lang w:val="en-US"/>
        </w:rPr>
        <w:t>t</w:t>
      </w:r>
      <w:r w:rsidRPr="000E09D9">
        <w:rPr>
          <w:sz w:val="28"/>
          <w:szCs w:val="28"/>
        </w:rPr>
        <w:t xml:space="preserve">-коэффициент=1,1613566  с табличным (Таблица значений критерия Стьюдента, при числе степеней свободы 23, и уровне значимости 0,05), так как полученный коэффициент меньше то статистическая значимость коэффициента регрессии </w:t>
      </w:r>
      <w:r w:rsidRPr="000E09D9">
        <w:rPr>
          <w:sz w:val="28"/>
          <w:szCs w:val="28"/>
          <w:lang w:val="en-US"/>
        </w:rPr>
        <w:t>b</w:t>
      </w:r>
      <w:r w:rsidRPr="000E09D9">
        <w:rPr>
          <w:sz w:val="28"/>
          <w:szCs w:val="28"/>
        </w:rPr>
        <w:t xml:space="preserve"> не подтверждается.</w:t>
      </w:r>
    </w:p>
    <w:p w14:paraId="11B6DDF3" w14:textId="77777777" w:rsidR="008D2D8D" w:rsidRPr="000E09D9" w:rsidRDefault="008D2D8D" w:rsidP="008D2D8D">
      <w:pPr>
        <w:numPr>
          <w:ilvl w:val="0"/>
          <w:numId w:val="10"/>
        </w:numPr>
        <w:spacing w:line="360" w:lineRule="auto"/>
        <w:ind w:left="0" w:firstLine="851"/>
        <w:jc w:val="both"/>
        <w:rPr>
          <w:noProof/>
          <w:sz w:val="28"/>
          <w:szCs w:val="28"/>
        </w:rPr>
      </w:pPr>
      <w:r w:rsidRPr="000E09D9">
        <w:rPr>
          <w:noProof/>
          <w:sz w:val="28"/>
          <w:szCs w:val="28"/>
          <w:lang w:val="en-US"/>
        </w:rPr>
        <w:t>R</w:t>
      </w:r>
      <w:r w:rsidRPr="000E09D9">
        <w:rPr>
          <w:noProof/>
          <w:sz w:val="28"/>
          <w:szCs w:val="28"/>
          <w:vertAlign w:val="superscript"/>
        </w:rPr>
        <w:t xml:space="preserve">2 </w:t>
      </w:r>
      <w:r w:rsidRPr="000E09D9">
        <w:rPr>
          <w:noProof/>
          <w:sz w:val="28"/>
          <w:szCs w:val="28"/>
        </w:rPr>
        <w:t xml:space="preserve"> = 0,965 – или 96,5%, это значит, что изменения переменной </w:t>
      </w:r>
      <w:r w:rsidRPr="000E09D9">
        <w:rPr>
          <w:noProof/>
          <w:sz w:val="28"/>
          <w:szCs w:val="28"/>
          <w:lang w:val="en-US"/>
        </w:rPr>
        <w:t>Y</w:t>
      </w:r>
      <w:r w:rsidRPr="000E09D9">
        <w:rPr>
          <w:noProof/>
          <w:sz w:val="28"/>
          <w:szCs w:val="28"/>
        </w:rPr>
        <w:t xml:space="preserve"> на 96,5 % зависят от изменения переменной Х, на остальное приходятся факторы, не учтенные в уравнении регрессии. Т.е. модель подходит под исходные данные на 9</w:t>
      </w:r>
      <w:r w:rsidRPr="000E09D9">
        <w:rPr>
          <w:noProof/>
          <w:sz w:val="28"/>
          <w:szCs w:val="28"/>
          <w:lang w:val="en-US"/>
        </w:rPr>
        <w:t>6</w:t>
      </w:r>
      <w:r w:rsidRPr="000E09D9">
        <w:rPr>
          <w:noProof/>
          <w:sz w:val="28"/>
          <w:szCs w:val="28"/>
        </w:rPr>
        <w:t>,</w:t>
      </w:r>
      <w:r w:rsidRPr="000E09D9">
        <w:rPr>
          <w:noProof/>
          <w:sz w:val="28"/>
          <w:szCs w:val="28"/>
          <w:lang w:val="en-US"/>
        </w:rPr>
        <w:t>5</w:t>
      </w:r>
      <w:r w:rsidRPr="000E09D9">
        <w:rPr>
          <w:noProof/>
          <w:sz w:val="28"/>
          <w:szCs w:val="28"/>
        </w:rPr>
        <w:t xml:space="preserve"> %</w:t>
      </w:r>
    </w:p>
    <w:p w14:paraId="2F6D5D9D" w14:textId="77777777" w:rsidR="008D2D8D" w:rsidRPr="000E09D9" w:rsidRDefault="008D2D8D" w:rsidP="008D2D8D">
      <w:pPr>
        <w:numPr>
          <w:ilvl w:val="0"/>
          <w:numId w:val="10"/>
        </w:numPr>
        <w:spacing w:line="360" w:lineRule="auto"/>
        <w:ind w:left="0" w:firstLine="851"/>
        <w:jc w:val="both"/>
        <w:rPr>
          <w:sz w:val="28"/>
          <w:szCs w:val="28"/>
        </w:rPr>
      </w:pPr>
      <w:r w:rsidRPr="000E09D9">
        <w:rPr>
          <w:sz w:val="28"/>
          <w:szCs w:val="28"/>
        </w:rPr>
        <w:t>Построим эмпирическую и теоретическую линии регрессии:</w:t>
      </w:r>
    </w:p>
    <w:p w14:paraId="11AD1B91" w14:textId="77777777" w:rsidR="008D2D8D" w:rsidRPr="000E09D9" w:rsidRDefault="00BA1B91" w:rsidP="008D2D8D">
      <w:pPr>
        <w:spacing w:line="360" w:lineRule="auto"/>
        <w:jc w:val="center"/>
        <w:rPr>
          <w:noProof/>
          <w:sz w:val="28"/>
          <w:szCs w:val="28"/>
        </w:rPr>
      </w:pPr>
      <w:r>
        <w:rPr>
          <w:noProof/>
        </w:rPr>
        <w:lastRenderedPageBreak/>
        <w:drawing>
          <wp:inline distT="0" distB="0" distL="0" distR="0" wp14:anchorId="7E696BF2" wp14:editId="2D5F20DF">
            <wp:extent cx="5862254" cy="5029200"/>
            <wp:effectExtent l="0" t="0" r="571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67620" cy="5033803"/>
                    </a:xfrm>
                    <a:prstGeom prst="rect">
                      <a:avLst/>
                    </a:prstGeom>
                  </pic:spPr>
                </pic:pic>
              </a:graphicData>
            </a:graphic>
          </wp:inline>
        </w:drawing>
      </w:r>
    </w:p>
    <w:p w14:paraId="390740C0" w14:textId="77777777" w:rsidR="008D2D8D" w:rsidRPr="000E09D9" w:rsidRDefault="008D2D8D" w:rsidP="008D2D8D">
      <w:pPr>
        <w:spacing w:line="360" w:lineRule="auto"/>
        <w:ind w:firstLine="851"/>
        <w:jc w:val="both"/>
        <w:rPr>
          <w:noProof/>
          <w:sz w:val="28"/>
          <w:szCs w:val="28"/>
        </w:rPr>
      </w:pPr>
      <w:r w:rsidRPr="000E09D9">
        <w:rPr>
          <w:noProof/>
          <w:sz w:val="28"/>
          <w:szCs w:val="28"/>
        </w:rPr>
        <w:t>Эмпирическая линия регресии</w:t>
      </w:r>
    </w:p>
    <w:p w14:paraId="664BCCA1" w14:textId="77777777" w:rsidR="008D2D8D" w:rsidRPr="000E09D9" w:rsidRDefault="008D2D8D" w:rsidP="008D2D8D">
      <w:pPr>
        <w:spacing w:line="360" w:lineRule="auto"/>
        <w:ind w:firstLine="851"/>
        <w:jc w:val="both"/>
        <w:rPr>
          <w:noProof/>
          <w:sz w:val="28"/>
          <w:szCs w:val="28"/>
        </w:rPr>
      </w:pPr>
      <w:r w:rsidRPr="000E09D9">
        <w:rPr>
          <w:noProof/>
          <w:sz w:val="28"/>
          <w:szCs w:val="28"/>
        </w:rPr>
        <w:t>Эмпирическая линия регрессии показывает примерную форму и направление взаимосвязи.</w:t>
      </w:r>
    </w:p>
    <w:p w14:paraId="04F63640" w14:textId="77777777" w:rsidR="008D2D8D" w:rsidRPr="000E09D9" w:rsidRDefault="00BA1B91" w:rsidP="008D2D8D">
      <w:pPr>
        <w:spacing w:line="360" w:lineRule="auto"/>
        <w:jc w:val="center"/>
        <w:rPr>
          <w:noProof/>
          <w:sz w:val="28"/>
          <w:szCs w:val="28"/>
        </w:rPr>
      </w:pPr>
      <w:r>
        <w:rPr>
          <w:noProof/>
        </w:rPr>
        <w:lastRenderedPageBreak/>
        <w:drawing>
          <wp:inline distT="0" distB="0" distL="0" distR="0" wp14:anchorId="357CCB87" wp14:editId="0F98BC95">
            <wp:extent cx="5896440" cy="5089585"/>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19392" cy="5109396"/>
                    </a:xfrm>
                    <a:prstGeom prst="rect">
                      <a:avLst/>
                    </a:prstGeom>
                  </pic:spPr>
                </pic:pic>
              </a:graphicData>
            </a:graphic>
          </wp:inline>
        </w:drawing>
      </w:r>
    </w:p>
    <w:p w14:paraId="748BEF17" w14:textId="77777777" w:rsidR="008D2D8D" w:rsidRPr="000E09D9" w:rsidRDefault="008D2D8D" w:rsidP="00BA1B91">
      <w:pPr>
        <w:spacing w:line="360" w:lineRule="auto"/>
        <w:ind w:firstLine="851"/>
        <w:jc w:val="center"/>
        <w:rPr>
          <w:noProof/>
          <w:sz w:val="28"/>
          <w:szCs w:val="28"/>
        </w:rPr>
      </w:pPr>
      <w:r w:rsidRPr="000E09D9">
        <w:rPr>
          <w:noProof/>
          <w:sz w:val="28"/>
          <w:szCs w:val="28"/>
        </w:rPr>
        <w:t>Теоретическая линия регресии</w:t>
      </w:r>
    </w:p>
    <w:p w14:paraId="37604E40" w14:textId="77777777" w:rsidR="008D2D8D" w:rsidRPr="000E09D9" w:rsidRDefault="008D2D8D" w:rsidP="008D2D8D">
      <w:pPr>
        <w:spacing w:line="360" w:lineRule="auto"/>
        <w:ind w:firstLine="851"/>
        <w:jc w:val="both"/>
        <w:rPr>
          <w:noProof/>
          <w:sz w:val="28"/>
          <w:szCs w:val="28"/>
        </w:rPr>
      </w:pPr>
      <w:r w:rsidRPr="000E09D9">
        <w:rPr>
          <w:noProof/>
          <w:sz w:val="28"/>
          <w:szCs w:val="28"/>
        </w:rPr>
        <w:t>На этом графике мы видим фактические значения регресии и рассчитанные по формуле.</w:t>
      </w:r>
    </w:p>
    <w:p w14:paraId="04A6C1B3" w14:textId="77777777" w:rsidR="008D2D8D" w:rsidRPr="000E09D9" w:rsidRDefault="008D2D8D" w:rsidP="008D2D8D">
      <w:pPr>
        <w:numPr>
          <w:ilvl w:val="0"/>
          <w:numId w:val="10"/>
        </w:numPr>
        <w:spacing w:line="360" w:lineRule="auto"/>
        <w:ind w:left="0" w:firstLine="851"/>
        <w:jc w:val="both"/>
        <w:rPr>
          <w:sz w:val="28"/>
          <w:szCs w:val="28"/>
        </w:rPr>
      </w:pPr>
      <w:r w:rsidRPr="000E09D9">
        <w:rPr>
          <w:sz w:val="28"/>
          <w:szCs w:val="28"/>
        </w:rPr>
        <w:t xml:space="preserve"> Построим график остатков:</w:t>
      </w:r>
      <w:r w:rsidRPr="000E09D9">
        <w:rPr>
          <w:noProof/>
          <w:sz w:val="28"/>
          <w:szCs w:val="28"/>
        </w:rPr>
        <w:t xml:space="preserve"> </w:t>
      </w:r>
    </w:p>
    <w:p w14:paraId="0C619858" w14:textId="77777777" w:rsidR="008D2D8D" w:rsidRPr="000E09D9" w:rsidRDefault="00BA1B91" w:rsidP="008D2D8D">
      <w:pPr>
        <w:spacing w:line="360" w:lineRule="auto"/>
        <w:jc w:val="center"/>
        <w:rPr>
          <w:noProof/>
          <w:sz w:val="28"/>
          <w:szCs w:val="28"/>
        </w:rPr>
      </w:pPr>
      <w:r>
        <w:rPr>
          <w:noProof/>
        </w:rPr>
        <w:lastRenderedPageBreak/>
        <w:drawing>
          <wp:inline distT="0" distB="0" distL="0" distR="0" wp14:anchorId="71875EFE" wp14:editId="71541F52">
            <wp:extent cx="4502989" cy="4143663"/>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11615" cy="4151601"/>
                    </a:xfrm>
                    <a:prstGeom prst="rect">
                      <a:avLst/>
                    </a:prstGeom>
                  </pic:spPr>
                </pic:pic>
              </a:graphicData>
            </a:graphic>
          </wp:inline>
        </w:drawing>
      </w:r>
    </w:p>
    <w:p w14:paraId="171E10CF" w14:textId="77777777" w:rsidR="008D2D8D" w:rsidRPr="000E09D9" w:rsidRDefault="008D2D8D" w:rsidP="008D2D8D">
      <w:pPr>
        <w:spacing w:line="360" w:lineRule="auto"/>
        <w:ind w:firstLine="851"/>
        <w:jc w:val="both"/>
        <w:rPr>
          <w:noProof/>
          <w:sz w:val="28"/>
          <w:szCs w:val="28"/>
        </w:rPr>
      </w:pPr>
      <w:r w:rsidRPr="000E09D9">
        <w:rPr>
          <w:noProof/>
          <w:sz w:val="28"/>
          <w:szCs w:val="28"/>
        </w:rPr>
        <w:t>Durbin-Watson stat = 2,846924 &gt;2, поэтому можно подтвердить гипотезу об отрицательной автокорреляции остатков.</w:t>
      </w:r>
    </w:p>
    <w:p w14:paraId="77778872" w14:textId="77777777" w:rsidR="008D2D8D" w:rsidRPr="000E09D9" w:rsidRDefault="008D2D8D" w:rsidP="008D2D8D">
      <w:pPr>
        <w:numPr>
          <w:ilvl w:val="0"/>
          <w:numId w:val="10"/>
        </w:numPr>
        <w:spacing w:line="360" w:lineRule="auto"/>
        <w:ind w:left="0" w:firstLine="851"/>
        <w:jc w:val="both"/>
        <w:rPr>
          <w:sz w:val="28"/>
          <w:szCs w:val="28"/>
        </w:rPr>
      </w:pPr>
      <w:r w:rsidRPr="000E09D9">
        <w:rPr>
          <w:sz w:val="28"/>
          <w:szCs w:val="28"/>
        </w:rPr>
        <w:t xml:space="preserve"> С вероятностью 0,95 построим доверительный интервал для ожидаемого значения средних расходов:</w:t>
      </w:r>
      <w:r w:rsidRPr="000E09D9">
        <w:rPr>
          <w:noProof/>
          <w:sz w:val="28"/>
          <w:szCs w:val="28"/>
        </w:rPr>
        <w:t xml:space="preserve"> </w:t>
      </w:r>
    </w:p>
    <w:p w14:paraId="3FBA86E8" w14:textId="77777777" w:rsidR="008D2D8D" w:rsidRDefault="00BA1B91" w:rsidP="008D2D8D">
      <w:pPr>
        <w:spacing w:line="360" w:lineRule="auto"/>
        <w:jc w:val="center"/>
        <w:rPr>
          <w:noProof/>
          <w:sz w:val="28"/>
          <w:szCs w:val="28"/>
        </w:rPr>
      </w:pPr>
      <w:r>
        <w:rPr>
          <w:noProof/>
        </w:rPr>
        <w:drawing>
          <wp:inline distT="0" distB="0" distL="0" distR="0" wp14:anchorId="4342801B" wp14:editId="69395443">
            <wp:extent cx="3973424" cy="3666227"/>
            <wp:effectExtent l="0" t="0" r="825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89905" cy="3681434"/>
                    </a:xfrm>
                    <a:prstGeom prst="rect">
                      <a:avLst/>
                    </a:prstGeom>
                  </pic:spPr>
                </pic:pic>
              </a:graphicData>
            </a:graphic>
          </wp:inline>
        </w:drawing>
      </w:r>
    </w:p>
    <w:p w14:paraId="71D6581B" w14:textId="77777777" w:rsidR="008D2D8D" w:rsidRPr="00BA1B91" w:rsidRDefault="008D2D8D" w:rsidP="00BA1B91">
      <w:pPr>
        <w:pStyle w:val="1"/>
        <w:jc w:val="center"/>
        <w:rPr>
          <w:sz w:val="28"/>
          <w:szCs w:val="28"/>
        </w:rPr>
      </w:pPr>
      <w:r>
        <w:rPr>
          <w:noProof/>
        </w:rPr>
        <w:br w:type="page"/>
      </w:r>
      <w:bookmarkStart w:id="14" w:name="_Toc379226207"/>
      <w:r w:rsidRPr="00BA1B91">
        <w:rPr>
          <w:sz w:val="28"/>
          <w:szCs w:val="28"/>
        </w:rPr>
        <w:lastRenderedPageBreak/>
        <w:t>Практическое занятие № 4.</w:t>
      </w:r>
      <w:bookmarkEnd w:id="14"/>
    </w:p>
    <w:p w14:paraId="46FEFE3E" w14:textId="77777777" w:rsidR="008D2D8D" w:rsidRPr="006C0380" w:rsidRDefault="008D2D8D" w:rsidP="008D2D8D">
      <w:pPr>
        <w:pStyle w:val="11"/>
        <w:spacing w:line="360" w:lineRule="auto"/>
        <w:rPr>
          <w:b/>
          <w:szCs w:val="28"/>
          <w:lang w:val="en-US"/>
        </w:rPr>
      </w:pPr>
      <w:bookmarkStart w:id="15" w:name="_Toc320116599"/>
      <w:bookmarkStart w:id="16" w:name="_Toc320116924"/>
      <w:r w:rsidRPr="006C0380">
        <w:rPr>
          <w:b/>
          <w:szCs w:val="28"/>
        </w:rPr>
        <w:t xml:space="preserve">«Применение </w:t>
      </w:r>
      <w:r w:rsidRPr="006C0380">
        <w:rPr>
          <w:b/>
          <w:szCs w:val="28"/>
          <w:lang w:val="en-US"/>
        </w:rPr>
        <w:t>Eviews</w:t>
      </w:r>
      <w:r w:rsidRPr="006C0380">
        <w:rPr>
          <w:b/>
          <w:szCs w:val="28"/>
        </w:rPr>
        <w:t xml:space="preserve"> при построении и анализе</w:t>
      </w:r>
      <w:bookmarkStart w:id="17" w:name="_Toc320116600"/>
      <w:bookmarkStart w:id="18" w:name="_Toc320116925"/>
      <w:bookmarkEnd w:id="15"/>
      <w:bookmarkEnd w:id="16"/>
      <w:r w:rsidRPr="006C0380">
        <w:rPr>
          <w:b/>
          <w:szCs w:val="28"/>
        </w:rPr>
        <w:t xml:space="preserve"> многофакторной модели регрессии.</w:t>
      </w:r>
      <w:bookmarkStart w:id="19" w:name="_Toc320116601"/>
      <w:bookmarkStart w:id="20" w:name="_Toc320116926"/>
      <w:bookmarkEnd w:id="17"/>
      <w:bookmarkEnd w:id="18"/>
      <w:r w:rsidRPr="006C0380">
        <w:rPr>
          <w:b/>
          <w:szCs w:val="28"/>
        </w:rPr>
        <w:t xml:space="preserve"> Выявление мультиколлинеарности и гетероскедастичности в модели.</w:t>
      </w:r>
      <w:bookmarkStart w:id="21" w:name="_Toc320116602"/>
      <w:bookmarkStart w:id="22" w:name="_Toc320116927"/>
      <w:bookmarkEnd w:id="19"/>
      <w:bookmarkEnd w:id="20"/>
      <w:r w:rsidRPr="006C0380">
        <w:rPr>
          <w:b/>
          <w:szCs w:val="28"/>
        </w:rPr>
        <w:t xml:space="preserve"> Проверка спецификации модели»</w:t>
      </w:r>
      <w:bookmarkEnd w:id="21"/>
      <w:bookmarkEnd w:id="22"/>
    </w:p>
    <w:p w14:paraId="3F6C62DF" w14:textId="77777777" w:rsidR="008D2D8D" w:rsidRPr="000E09D9" w:rsidRDefault="008D2D8D" w:rsidP="008D2D8D">
      <w:pPr>
        <w:pStyle w:val="11"/>
        <w:spacing w:line="360" w:lineRule="auto"/>
        <w:rPr>
          <w:b/>
          <w:szCs w:val="28"/>
          <w:lang w:val="en-US"/>
        </w:rPr>
      </w:pPr>
    </w:p>
    <w:p w14:paraId="3C19D064" w14:textId="77777777" w:rsidR="008D2D8D" w:rsidRPr="000E09D9" w:rsidRDefault="008D2D8D" w:rsidP="008D2D8D">
      <w:pPr>
        <w:numPr>
          <w:ilvl w:val="0"/>
          <w:numId w:val="11"/>
        </w:numPr>
        <w:spacing w:line="360" w:lineRule="auto"/>
        <w:ind w:left="0" w:firstLine="851"/>
        <w:jc w:val="both"/>
        <w:rPr>
          <w:sz w:val="28"/>
          <w:szCs w:val="28"/>
        </w:rPr>
      </w:pPr>
      <w:r w:rsidRPr="000E09D9">
        <w:rPr>
          <w:sz w:val="28"/>
          <w:szCs w:val="28"/>
        </w:rPr>
        <w:t xml:space="preserve">Имеются данные о вариации дохода  кредитных организаций США за период 25 лет в зависимости от изменений годовой ставки по сберегательным депозитам и числа кредитных учреждений, исходные данные сохранены в файле </w:t>
      </w:r>
      <w:r w:rsidRPr="000E09D9">
        <w:rPr>
          <w:sz w:val="28"/>
          <w:szCs w:val="28"/>
          <w:lang w:val="en-US"/>
        </w:rPr>
        <w:t>data</w:t>
      </w:r>
      <w:r w:rsidRPr="000E09D9">
        <w:rPr>
          <w:sz w:val="28"/>
          <w:szCs w:val="28"/>
        </w:rPr>
        <w:t>_</w:t>
      </w:r>
      <w:r w:rsidRPr="000E09D9">
        <w:rPr>
          <w:sz w:val="28"/>
          <w:szCs w:val="28"/>
          <w:lang w:val="en-US"/>
        </w:rPr>
        <w:t>pr</w:t>
      </w:r>
      <w:r w:rsidRPr="000E09D9">
        <w:rPr>
          <w:sz w:val="28"/>
          <w:szCs w:val="28"/>
        </w:rPr>
        <w:t>4.</w:t>
      </w:r>
      <w:r w:rsidRPr="000E09D9">
        <w:rPr>
          <w:sz w:val="28"/>
          <w:szCs w:val="28"/>
          <w:lang w:val="en-US"/>
        </w:rPr>
        <w:t>xls</w:t>
      </w:r>
      <w:r w:rsidRPr="000E09D9">
        <w:rPr>
          <w:sz w:val="28"/>
          <w:szCs w:val="28"/>
        </w:rPr>
        <w:t>.</w:t>
      </w:r>
    </w:p>
    <w:p w14:paraId="455C5BD4" w14:textId="77777777" w:rsidR="008D2D8D" w:rsidRPr="000E09D9" w:rsidRDefault="008D2D8D" w:rsidP="00BA1B91">
      <w:pPr>
        <w:numPr>
          <w:ilvl w:val="0"/>
          <w:numId w:val="11"/>
        </w:numPr>
        <w:spacing w:line="360" w:lineRule="auto"/>
        <w:jc w:val="both"/>
        <w:rPr>
          <w:sz w:val="28"/>
          <w:szCs w:val="28"/>
        </w:rPr>
      </w:pPr>
      <w:r w:rsidRPr="000E09D9">
        <w:rPr>
          <w:sz w:val="28"/>
          <w:szCs w:val="28"/>
        </w:rPr>
        <w:t xml:space="preserve">Импорт исходных данных осуществляем в файл </w:t>
      </w:r>
      <w:r w:rsidR="00BA1B91" w:rsidRPr="00BA1B91">
        <w:rPr>
          <w:sz w:val="28"/>
          <w:szCs w:val="28"/>
        </w:rPr>
        <w:t>PI-71_Sergeev</w:t>
      </w:r>
      <w:r w:rsidRPr="000E09D9">
        <w:rPr>
          <w:sz w:val="28"/>
          <w:szCs w:val="28"/>
        </w:rPr>
        <w:t>_pr4.</w:t>
      </w:r>
      <w:r w:rsidRPr="000E09D9">
        <w:rPr>
          <w:sz w:val="28"/>
          <w:szCs w:val="28"/>
          <w:lang w:val="en-US"/>
        </w:rPr>
        <w:t>wf</w:t>
      </w:r>
      <w:r w:rsidRPr="000E09D9">
        <w:rPr>
          <w:sz w:val="28"/>
          <w:szCs w:val="28"/>
        </w:rPr>
        <w:t>1</w:t>
      </w:r>
    </w:p>
    <w:p w14:paraId="033BA325" w14:textId="77777777" w:rsidR="008D2D8D" w:rsidRPr="000E09D9" w:rsidRDefault="00AE361B" w:rsidP="008D2D8D">
      <w:pPr>
        <w:spacing w:line="360" w:lineRule="auto"/>
        <w:jc w:val="center"/>
        <w:rPr>
          <w:noProof/>
          <w:sz w:val="28"/>
          <w:szCs w:val="28"/>
        </w:rPr>
      </w:pPr>
      <w:r>
        <w:rPr>
          <w:noProof/>
        </w:rPr>
        <w:drawing>
          <wp:inline distT="0" distB="0" distL="0" distR="0" wp14:anchorId="576280FB" wp14:editId="78FAF393">
            <wp:extent cx="3303917" cy="3067853"/>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24085" cy="3086580"/>
                    </a:xfrm>
                    <a:prstGeom prst="rect">
                      <a:avLst/>
                    </a:prstGeom>
                  </pic:spPr>
                </pic:pic>
              </a:graphicData>
            </a:graphic>
          </wp:inline>
        </w:drawing>
      </w:r>
    </w:p>
    <w:p w14:paraId="21EE6EBA" w14:textId="77777777" w:rsidR="008D2D8D" w:rsidRPr="000E09D9" w:rsidRDefault="008D2D8D" w:rsidP="008D2D8D">
      <w:pPr>
        <w:numPr>
          <w:ilvl w:val="0"/>
          <w:numId w:val="11"/>
        </w:numPr>
        <w:spacing w:line="360" w:lineRule="auto"/>
        <w:ind w:left="0" w:firstLine="851"/>
        <w:jc w:val="both"/>
        <w:rPr>
          <w:sz w:val="28"/>
          <w:szCs w:val="28"/>
        </w:rPr>
      </w:pPr>
      <w:r w:rsidRPr="000E09D9">
        <w:rPr>
          <w:noProof/>
          <w:sz w:val="28"/>
          <w:szCs w:val="28"/>
        </w:rPr>
        <w:t>Находим значения описательных характеристик:</w:t>
      </w:r>
    </w:p>
    <w:p w14:paraId="531A9676" w14:textId="77777777" w:rsidR="008D2D8D" w:rsidRPr="000E09D9" w:rsidRDefault="00AE361B" w:rsidP="008D2D8D">
      <w:pPr>
        <w:spacing w:line="360" w:lineRule="auto"/>
        <w:jc w:val="center"/>
        <w:rPr>
          <w:noProof/>
          <w:sz w:val="28"/>
          <w:szCs w:val="28"/>
        </w:rPr>
      </w:pPr>
      <w:r>
        <w:rPr>
          <w:noProof/>
        </w:rPr>
        <w:lastRenderedPageBreak/>
        <w:drawing>
          <wp:inline distT="0" distB="0" distL="0" distR="0" wp14:anchorId="4E5F38CD" wp14:editId="3612E79D">
            <wp:extent cx="4638646" cy="4313208"/>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55937" cy="4329286"/>
                    </a:xfrm>
                    <a:prstGeom prst="rect">
                      <a:avLst/>
                    </a:prstGeom>
                  </pic:spPr>
                </pic:pic>
              </a:graphicData>
            </a:graphic>
          </wp:inline>
        </w:drawing>
      </w:r>
    </w:p>
    <w:p w14:paraId="3E0B02E3" w14:textId="77777777" w:rsidR="008D2D8D" w:rsidRPr="000E09D9" w:rsidRDefault="008D2D8D" w:rsidP="008D2D8D">
      <w:pPr>
        <w:numPr>
          <w:ilvl w:val="0"/>
          <w:numId w:val="11"/>
        </w:numPr>
        <w:spacing w:line="360" w:lineRule="auto"/>
        <w:ind w:left="0" w:firstLine="851"/>
        <w:jc w:val="both"/>
        <w:rPr>
          <w:sz w:val="28"/>
          <w:szCs w:val="28"/>
        </w:rPr>
      </w:pPr>
      <w:r w:rsidRPr="000E09D9">
        <w:rPr>
          <w:sz w:val="28"/>
          <w:szCs w:val="28"/>
        </w:rPr>
        <w:t>Построим корреляционную матрицу для всех переменных:</w:t>
      </w:r>
    </w:p>
    <w:p w14:paraId="477A8605" w14:textId="77777777" w:rsidR="008D2D8D" w:rsidRPr="000E09D9" w:rsidRDefault="00AE361B" w:rsidP="008D2D8D">
      <w:pPr>
        <w:spacing w:line="360" w:lineRule="auto"/>
        <w:jc w:val="center"/>
        <w:rPr>
          <w:noProof/>
          <w:sz w:val="28"/>
          <w:szCs w:val="28"/>
        </w:rPr>
      </w:pPr>
      <w:r>
        <w:rPr>
          <w:noProof/>
        </w:rPr>
        <w:drawing>
          <wp:inline distT="0" distB="0" distL="0" distR="0" wp14:anchorId="0E4C5565" wp14:editId="2174B1A0">
            <wp:extent cx="4686796" cy="4364966"/>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17125" cy="4393212"/>
                    </a:xfrm>
                    <a:prstGeom prst="rect">
                      <a:avLst/>
                    </a:prstGeom>
                  </pic:spPr>
                </pic:pic>
              </a:graphicData>
            </a:graphic>
          </wp:inline>
        </w:drawing>
      </w:r>
    </w:p>
    <w:p w14:paraId="42745990" w14:textId="77777777" w:rsidR="008D2D8D" w:rsidRPr="000E09D9" w:rsidRDefault="008D2D8D" w:rsidP="008D2D8D">
      <w:pPr>
        <w:numPr>
          <w:ilvl w:val="0"/>
          <w:numId w:val="11"/>
        </w:numPr>
        <w:spacing w:line="360" w:lineRule="auto"/>
        <w:ind w:left="0" w:firstLine="851"/>
        <w:jc w:val="both"/>
        <w:rPr>
          <w:sz w:val="28"/>
          <w:szCs w:val="28"/>
        </w:rPr>
      </w:pPr>
      <w:r w:rsidRPr="000E09D9">
        <w:rPr>
          <w:sz w:val="28"/>
          <w:szCs w:val="28"/>
        </w:rPr>
        <w:lastRenderedPageBreak/>
        <w:t>Построим регрессионное уравнение с помощью МНК</w:t>
      </w:r>
    </w:p>
    <w:p w14:paraId="049CCACC" w14:textId="77777777" w:rsidR="008D2D8D" w:rsidRPr="000E09D9" w:rsidRDefault="00AE361B" w:rsidP="008D2D8D">
      <w:pPr>
        <w:spacing w:line="360" w:lineRule="auto"/>
        <w:jc w:val="center"/>
        <w:rPr>
          <w:noProof/>
          <w:sz w:val="28"/>
          <w:szCs w:val="28"/>
        </w:rPr>
      </w:pPr>
      <w:r>
        <w:rPr>
          <w:noProof/>
        </w:rPr>
        <w:drawing>
          <wp:inline distT="0" distB="0" distL="0" distR="0" wp14:anchorId="14CF07DE" wp14:editId="656D80B9">
            <wp:extent cx="5003321" cy="4664231"/>
            <wp:effectExtent l="0" t="0" r="6985" b="317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07024" cy="4667683"/>
                    </a:xfrm>
                    <a:prstGeom prst="rect">
                      <a:avLst/>
                    </a:prstGeom>
                  </pic:spPr>
                </pic:pic>
              </a:graphicData>
            </a:graphic>
          </wp:inline>
        </w:drawing>
      </w:r>
    </w:p>
    <w:p w14:paraId="0E1CB3A7" w14:textId="77777777" w:rsidR="008D2D8D" w:rsidRPr="000E09D9" w:rsidRDefault="008D2D8D" w:rsidP="008D2D8D">
      <w:pPr>
        <w:spacing w:line="360" w:lineRule="auto"/>
        <w:ind w:firstLine="851"/>
        <w:jc w:val="both"/>
        <w:rPr>
          <w:noProof/>
          <w:sz w:val="28"/>
          <w:szCs w:val="28"/>
        </w:rPr>
      </w:pPr>
      <w:r w:rsidRPr="000E09D9">
        <w:rPr>
          <w:noProof/>
          <w:sz w:val="28"/>
          <w:szCs w:val="28"/>
        </w:rPr>
        <w:t xml:space="preserve">Таким образом уравнение получается вида: </w:t>
      </w:r>
    </w:p>
    <w:p w14:paraId="7E24C257" w14:textId="77777777" w:rsidR="008D2D8D" w:rsidRPr="000E09D9" w:rsidRDefault="008D2D8D" w:rsidP="008D2D8D">
      <w:pPr>
        <w:spacing w:line="360" w:lineRule="auto"/>
        <w:ind w:firstLine="851"/>
        <w:jc w:val="both"/>
        <w:rPr>
          <w:noProof/>
          <w:sz w:val="28"/>
          <w:szCs w:val="28"/>
        </w:rPr>
      </w:pPr>
      <w:r w:rsidRPr="000E09D9">
        <w:rPr>
          <w:noProof/>
          <w:spacing w:val="-6"/>
          <w:sz w:val="28"/>
          <w:szCs w:val="28"/>
          <w:lang w:val="en-US"/>
        </w:rPr>
        <w:t>PROFIT</w:t>
      </w:r>
      <w:r w:rsidRPr="000E09D9">
        <w:rPr>
          <w:noProof/>
          <w:spacing w:val="-6"/>
          <w:sz w:val="28"/>
          <w:szCs w:val="28"/>
        </w:rPr>
        <w:t>=1,564497+0,237197*</w:t>
      </w:r>
      <w:r w:rsidRPr="000E09D9">
        <w:rPr>
          <w:noProof/>
          <w:spacing w:val="-6"/>
          <w:sz w:val="28"/>
          <w:szCs w:val="28"/>
          <w:lang w:val="en-US"/>
        </w:rPr>
        <w:t>INCOME–</w:t>
      </w:r>
      <w:r w:rsidRPr="000E09D9">
        <w:rPr>
          <w:noProof/>
          <w:spacing w:val="-6"/>
          <w:sz w:val="28"/>
          <w:szCs w:val="28"/>
        </w:rPr>
        <w:t>0,000249*</w:t>
      </w:r>
      <w:r w:rsidRPr="000E09D9">
        <w:rPr>
          <w:noProof/>
          <w:spacing w:val="-6"/>
          <w:sz w:val="28"/>
          <w:szCs w:val="28"/>
          <w:lang w:val="en-US"/>
        </w:rPr>
        <w:t>CREDIT</w:t>
      </w:r>
      <w:r w:rsidRPr="000E09D9">
        <w:rPr>
          <w:noProof/>
          <w:spacing w:val="-6"/>
          <w:sz w:val="28"/>
          <w:szCs w:val="28"/>
        </w:rPr>
        <w:t>_</w:t>
      </w:r>
      <w:r w:rsidRPr="000E09D9">
        <w:rPr>
          <w:noProof/>
          <w:spacing w:val="-6"/>
          <w:sz w:val="28"/>
          <w:szCs w:val="28"/>
          <w:lang w:val="en-US"/>
        </w:rPr>
        <w:t>INSTITUTIONS</w:t>
      </w:r>
      <w:r w:rsidRPr="000E09D9">
        <w:rPr>
          <w:noProof/>
          <w:sz w:val="28"/>
          <w:szCs w:val="28"/>
        </w:rPr>
        <w:t>.</w:t>
      </w:r>
    </w:p>
    <w:p w14:paraId="6340780B" w14:textId="77777777" w:rsidR="008D2D8D" w:rsidRPr="000E09D9" w:rsidRDefault="008D2D8D" w:rsidP="008D2D8D">
      <w:pPr>
        <w:numPr>
          <w:ilvl w:val="0"/>
          <w:numId w:val="11"/>
        </w:numPr>
        <w:spacing w:line="360" w:lineRule="auto"/>
        <w:ind w:left="0" w:firstLine="851"/>
        <w:jc w:val="both"/>
        <w:rPr>
          <w:sz w:val="28"/>
          <w:szCs w:val="28"/>
        </w:rPr>
      </w:pPr>
      <w:r w:rsidRPr="000E09D9">
        <w:rPr>
          <w:sz w:val="28"/>
          <w:szCs w:val="28"/>
        </w:rPr>
        <w:t xml:space="preserve">Чтобы оценить значимость коэффициента регрессии  и уравнения в целом, нужно сравнить полученные  </w:t>
      </w:r>
      <w:r w:rsidRPr="000E09D9">
        <w:rPr>
          <w:sz w:val="28"/>
          <w:szCs w:val="28"/>
          <w:lang w:val="en-US"/>
        </w:rPr>
        <w:t>t</w:t>
      </w:r>
      <w:r w:rsidRPr="000E09D9">
        <w:rPr>
          <w:sz w:val="28"/>
          <w:szCs w:val="28"/>
        </w:rPr>
        <w:t xml:space="preserve">-коэффициенты=19,70; 4,26; -7,77  с табличным (Таблица значений критерия Стьюдента, при числе степеней свободы 22, и уровне значимости 0,05), так как полученные коэффициенты больше табличных (по модулю), то статистическая значимость коэффициентов регрессии и уравнения в целом  подтверждается. </w:t>
      </w:r>
    </w:p>
    <w:p w14:paraId="3B4A2253" w14:textId="77777777" w:rsidR="008D2D8D" w:rsidRPr="000E09D9" w:rsidRDefault="008D2D8D" w:rsidP="008D2D8D">
      <w:pPr>
        <w:numPr>
          <w:ilvl w:val="0"/>
          <w:numId w:val="11"/>
        </w:numPr>
        <w:spacing w:line="360" w:lineRule="auto"/>
        <w:ind w:left="0" w:firstLine="851"/>
        <w:jc w:val="both"/>
        <w:rPr>
          <w:sz w:val="28"/>
          <w:szCs w:val="28"/>
        </w:rPr>
      </w:pPr>
      <w:r w:rsidRPr="000E09D9">
        <w:rPr>
          <w:sz w:val="28"/>
          <w:szCs w:val="28"/>
        </w:rPr>
        <w:t>Проверим некоторые признаки эффекта мультиколлинеарности:</w:t>
      </w:r>
    </w:p>
    <w:p w14:paraId="2613AC4F" w14:textId="77777777" w:rsidR="008D2D8D" w:rsidRPr="000E09D9" w:rsidRDefault="008D2D8D" w:rsidP="008D2D8D">
      <w:pPr>
        <w:spacing w:line="360" w:lineRule="auto"/>
        <w:ind w:firstLine="851"/>
        <w:jc w:val="both"/>
        <w:rPr>
          <w:sz w:val="28"/>
          <w:szCs w:val="28"/>
        </w:rPr>
      </w:pPr>
      <w:r w:rsidRPr="000E09D9">
        <w:rPr>
          <w:sz w:val="28"/>
          <w:szCs w:val="28"/>
        </w:rPr>
        <w:t xml:space="preserve">Подсчитаем коэффициент множественной корреляции </w:t>
      </w:r>
      <w:r w:rsidRPr="000E09D9">
        <w:rPr>
          <w:sz w:val="28"/>
          <w:szCs w:val="28"/>
          <w:lang w:val="en-US"/>
        </w:rPr>
        <w:t>R</w:t>
      </w:r>
      <w:r w:rsidRPr="000E09D9">
        <w:rPr>
          <w:sz w:val="28"/>
          <w:szCs w:val="28"/>
          <w:vertAlign w:val="subscript"/>
          <w:lang w:val="en-US"/>
        </w:rPr>
        <w:t>yxz</w:t>
      </w:r>
      <w:r w:rsidRPr="000E09D9">
        <w:rPr>
          <w:sz w:val="28"/>
          <w:szCs w:val="28"/>
        </w:rPr>
        <w:t>≈0,916815,</w:t>
      </w:r>
    </w:p>
    <w:p w14:paraId="5BC62A97" w14:textId="77777777" w:rsidR="008D2D8D" w:rsidRPr="000E09D9" w:rsidRDefault="008D2D8D" w:rsidP="008D2D8D">
      <w:pPr>
        <w:spacing w:line="360" w:lineRule="auto"/>
        <w:ind w:firstLine="851"/>
        <w:jc w:val="both"/>
        <w:rPr>
          <w:sz w:val="28"/>
          <w:szCs w:val="28"/>
        </w:rPr>
      </w:pPr>
      <w:r w:rsidRPr="000E09D9">
        <w:rPr>
          <w:sz w:val="28"/>
          <w:szCs w:val="28"/>
        </w:rPr>
        <w:t xml:space="preserve">тогда фактор инфляции вариации = 6,27 &lt; 10, значит, наличие эффекта мультиколлинеарности не подтверждается. Стандартная ошибка регрессионных коэффициентов близка к нулю – не подтверждается; значение F-критерия </w:t>
      </w:r>
      <w:r w:rsidRPr="000E09D9">
        <w:rPr>
          <w:sz w:val="28"/>
          <w:szCs w:val="28"/>
        </w:rPr>
        <w:lastRenderedPageBreak/>
        <w:t>существенно, а t-критерия – нет, также не подтверждается, т.к. оба критерия существенны;</w:t>
      </w:r>
    </w:p>
    <w:p w14:paraId="5C5CBF2A" w14:textId="77777777" w:rsidR="008D2D8D" w:rsidRPr="000E09D9" w:rsidRDefault="008D2D8D" w:rsidP="008D2D8D">
      <w:pPr>
        <w:spacing w:line="360" w:lineRule="auto"/>
        <w:ind w:firstLine="851"/>
        <w:jc w:val="both"/>
        <w:rPr>
          <w:sz w:val="28"/>
          <w:szCs w:val="28"/>
        </w:rPr>
      </w:pPr>
      <w:r w:rsidRPr="000E09D9">
        <w:rPr>
          <w:sz w:val="28"/>
          <w:szCs w:val="28"/>
        </w:rPr>
        <w:t xml:space="preserve">стандартные ошибки – низкие. </w:t>
      </w:r>
    </w:p>
    <w:p w14:paraId="6D1EA611" w14:textId="77777777" w:rsidR="008D2D8D" w:rsidRPr="000E09D9" w:rsidRDefault="008D2D8D" w:rsidP="008D2D8D">
      <w:pPr>
        <w:numPr>
          <w:ilvl w:val="0"/>
          <w:numId w:val="11"/>
        </w:numPr>
        <w:spacing w:line="360" w:lineRule="auto"/>
        <w:ind w:left="0" w:firstLine="851"/>
        <w:jc w:val="both"/>
        <w:rPr>
          <w:sz w:val="28"/>
          <w:szCs w:val="28"/>
        </w:rPr>
      </w:pPr>
      <w:r w:rsidRPr="000E09D9">
        <w:rPr>
          <w:sz w:val="28"/>
          <w:szCs w:val="28"/>
        </w:rPr>
        <w:t>Проверим спецификацию модели:</w:t>
      </w:r>
    </w:p>
    <w:p w14:paraId="4BD5C506" w14:textId="77777777" w:rsidR="008D2D8D" w:rsidRPr="000E09D9" w:rsidRDefault="008D2D8D" w:rsidP="008D2D8D">
      <w:pPr>
        <w:spacing w:line="360" w:lineRule="auto"/>
        <w:ind w:firstLine="851"/>
        <w:jc w:val="both"/>
        <w:rPr>
          <w:sz w:val="28"/>
          <w:szCs w:val="28"/>
          <w:lang w:val="en-US"/>
        </w:rPr>
      </w:pPr>
      <w:r w:rsidRPr="000E09D9">
        <w:rPr>
          <w:sz w:val="28"/>
          <w:szCs w:val="28"/>
        </w:rPr>
        <w:t>Исключаем переменную CREDIT_INSTITUT</w:t>
      </w:r>
      <w:r w:rsidRPr="000E09D9">
        <w:rPr>
          <w:sz w:val="28"/>
          <w:szCs w:val="28"/>
          <w:lang w:val="en-US"/>
        </w:rPr>
        <w:t>IONS:</w:t>
      </w:r>
    </w:p>
    <w:p w14:paraId="62F451EB" w14:textId="77777777" w:rsidR="008D2D8D" w:rsidRPr="000E09D9" w:rsidRDefault="00E57F4A" w:rsidP="008D2D8D">
      <w:pPr>
        <w:spacing w:line="360" w:lineRule="auto"/>
        <w:jc w:val="center"/>
        <w:rPr>
          <w:noProof/>
          <w:sz w:val="28"/>
          <w:szCs w:val="28"/>
          <w:lang w:val="en-US"/>
        </w:rPr>
      </w:pPr>
      <w:r>
        <w:rPr>
          <w:noProof/>
        </w:rPr>
        <w:drawing>
          <wp:inline distT="0" distB="0" distL="0" distR="0" wp14:anchorId="34F03870" wp14:editId="7EB1E47E">
            <wp:extent cx="5384140" cy="4986068"/>
            <wp:effectExtent l="0" t="0" r="7620" b="508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90668" cy="4992113"/>
                    </a:xfrm>
                    <a:prstGeom prst="rect">
                      <a:avLst/>
                    </a:prstGeom>
                  </pic:spPr>
                </pic:pic>
              </a:graphicData>
            </a:graphic>
          </wp:inline>
        </w:drawing>
      </w:r>
    </w:p>
    <w:p w14:paraId="51F77CF0" w14:textId="77777777" w:rsidR="008D2D8D" w:rsidRPr="000E09D9" w:rsidRDefault="008D2D8D" w:rsidP="008D2D8D">
      <w:pPr>
        <w:spacing w:line="360" w:lineRule="auto"/>
        <w:ind w:firstLine="851"/>
        <w:jc w:val="both"/>
        <w:rPr>
          <w:sz w:val="28"/>
          <w:szCs w:val="28"/>
          <w:lang w:val="en-US"/>
        </w:rPr>
      </w:pPr>
      <w:r w:rsidRPr="000E09D9">
        <w:rPr>
          <w:sz w:val="28"/>
          <w:szCs w:val="28"/>
        </w:rPr>
        <w:t>Исключаем переменную</w:t>
      </w:r>
      <w:r w:rsidRPr="000E09D9">
        <w:rPr>
          <w:sz w:val="28"/>
          <w:szCs w:val="28"/>
          <w:lang w:val="en-US"/>
        </w:rPr>
        <w:t xml:space="preserve"> INCOME:</w:t>
      </w:r>
    </w:p>
    <w:p w14:paraId="1E80D17D" w14:textId="77777777" w:rsidR="008D2D8D" w:rsidRPr="000E09D9" w:rsidRDefault="00E57F4A" w:rsidP="008D2D8D">
      <w:pPr>
        <w:spacing w:line="360" w:lineRule="auto"/>
        <w:jc w:val="center"/>
        <w:rPr>
          <w:noProof/>
          <w:sz w:val="28"/>
          <w:szCs w:val="28"/>
          <w:lang w:val="en-US"/>
        </w:rPr>
      </w:pPr>
      <w:r>
        <w:rPr>
          <w:noProof/>
        </w:rPr>
        <w:lastRenderedPageBreak/>
        <w:drawing>
          <wp:inline distT="0" distB="0" distL="0" distR="0" wp14:anchorId="0997C4BE" wp14:editId="1E635004">
            <wp:extent cx="6390005" cy="593217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390005" cy="5932170"/>
                    </a:xfrm>
                    <a:prstGeom prst="rect">
                      <a:avLst/>
                    </a:prstGeom>
                  </pic:spPr>
                </pic:pic>
              </a:graphicData>
            </a:graphic>
          </wp:inline>
        </w:drawing>
      </w:r>
    </w:p>
    <w:p w14:paraId="4EF17B21" w14:textId="77777777" w:rsidR="008D2D8D" w:rsidRPr="000E09D9" w:rsidRDefault="008D2D8D" w:rsidP="008D2D8D">
      <w:pPr>
        <w:spacing w:line="360" w:lineRule="auto"/>
        <w:ind w:firstLine="851"/>
        <w:jc w:val="both"/>
        <w:rPr>
          <w:noProof/>
          <w:sz w:val="28"/>
          <w:szCs w:val="28"/>
        </w:rPr>
      </w:pPr>
      <w:r w:rsidRPr="000E09D9">
        <w:rPr>
          <w:noProof/>
          <w:sz w:val="28"/>
          <w:szCs w:val="28"/>
        </w:rPr>
        <w:t>В случае исключения из первоначальной модели переменной INCOME, знак регрессионного коэффициента при переменой CREDIT_INSTITUTI</w:t>
      </w:r>
      <w:r w:rsidRPr="000E09D9">
        <w:rPr>
          <w:noProof/>
          <w:sz w:val="28"/>
          <w:szCs w:val="28"/>
          <w:lang w:val="en-US"/>
        </w:rPr>
        <w:t>ONS</w:t>
      </w:r>
      <w:r w:rsidRPr="000E09D9">
        <w:rPr>
          <w:noProof/>
          <w:sz w:val="28"/>
          <w:szCs w:val="28"/>
        </w:rPr>
        <w:t xml:space="preserve"> остался без изменения. Представляется разумным разделять эффект двух независимых переменных на зависимую переменную в модели с совместным их влиянием в регрессионном уравнении.</w:t>
      </w:r>
    </w:p>
    <w:p w14:paraId="210D8F36" w14:textId="77777777" w:rsidR="008D2D8D" w:rsidRPr="000E09D9" w:rsidRDefault="008D2D8D" w:rsidP="008D2D8D">
      <w:pPr>
        <w:numPr>
          <w:ilvl w:val="0"/>
          <w:numId w:val="11"/>
        </w:numPr>
        <w:spacing w:line="360" w:lineRule="auto"/>
        <w:ind w:left="0" w:firstLine="851"/>
        <w:jc w:val="both"/>
        <w:rPr>
          <w:sz w:val="28"/>
          <w:szCs w:val="28"/>
        </w:rPr>
      </w:pPr>
      <w:r w:rsidRPr="000E09D9">
        <w:rPr>
          <w:sz w:val="28"/>
          <w:szCs w:val="28"/>
        </w:rPr>
        <w:t xml:space="preserve"> Проверить наличие гетероскедастичности в модели:</w:t>
      </w:r>
    </w:p>
    <w:p w14:paraId="203BC583" w14:textId="77777777" w:rsidR="008D2D8D" w:rsidRPr="000E09D9" w:rsidRDefault="008D2D8D" w:rsidP="008D2D8D">
      <w:pPr>
        <w:spacing w:line="360" w:lineRule="auto"/>
        <w:ind w:firstLine="851"/>
        <w:jc w:val="both"/>
        <w:rPr>
          <w:sz w:val="28"/>
          <w:szCs w:val="28"/>
        </w:rPr>
      </w:pPr>
      <w:r w:rsidRPr="000E09D9">
        <w:rPr>
          <w:sz w:val="28"/>
          <w:szCs w:val="28"/>
        </w:rPr>
        <w:t>Расчет коэффициентов уравнения регрессии с поправкой на гетероскедатичность:</w:t>
      </w:r>
    </w:p>
    <w:p w14:paraId="30150397" w14:textId="77777777" w:rsidR="008D2D8D" w:rsidRPr="000E09D9" w:rsidRDefault="00E57F4A" w:rsidP="008D2D8D">
      <w:pPr>
        <w:spacing w:line="360" w:lineRule="auto"/>
        <w:jc w:val="center"/>
        <w:rPr>
          <w:noProof/>
          <w:sz w:val="28"/>
          <w:szCs w:val="28"/>
        </w:rPr>
      </w:pPr>
      <w:r>
        <w:rPr>
          <w:noProof/>
        </w:rPr>
        <w:lastRenderedPageBreak/>
        <w:drawing>
          <wp:inline distT="0" distB="0" distL="0" distR="0" wp14:anchorId="63017C9F" wp14:editId="4B16D16D">
            <wp:extent cx="4362450" cy="3705225"/>
            <wp:effectExtent l="0" t="0" r="0"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362450" cy="3705225"/>
                    </a:xfrm>
                    <a:prstGeom prst="rect">
                      <a:avLst/>
                    </a:prstGeom>
                  </pic:spPr>
                </pic:pic>
              </a:graphicData>
            </a:graphic>
          </wp:inline>
        </w:drawing>
      </w:r>
    </w:p>
    <w:p w14:paraId="313778E5" w14:textId="77777777" w:rsidR="008D2D8D" w:rsidRDefault="008D2D8D" w:rsidP="008D2D8D">
      <w:pPr>
        <w:spacing w:line="360" w:lineRule="auto"/>
        <w:ind w:firstLine="851"/>
        <w:jc w:val="both"/>
        <w:rPr>
          <w:noProof/>
          <w:sz w:val="28"/>
          <w:szCs w:val="28"/>
        </w:rPr>
      </w:pPr>
      <w:r w:rsidRPr="000E09D9">
        <w:rPr>
          <w:noProof/>
          <w:sz w:val="28"/>
          <w:szCs w:val="28"/>
        </w:rPr>
        <w:t>Вероятность ошибки первого рода равна 42,19%</w:t>
      </w:r>
    </w:p>
    <w:p w14:paraId="3825B625" w14:textId="77777777" w:rsidR="008D2D8D" w:rsidRPr="00E57F4A" w:rsidRDefault="008D2D8D" w:rsidP="00E57F4A">
      <w:pPr>
        <w:pStyle w:val="1"/>
        <w:jc w:val="center"/>
        <w:rPr>
          <w:sz w:val="28"/>
          <w:szCs w:val="28"/>
        </w:rPr>
      </w:pPr>
      <w:r>
        <w:rPr>
          <w:noProof/>
        </w:rPr>
        <w:br w:type="page"/>
      </w:r>
      <w:bookmarkStart w:id="23" w:name="_Toc379226208"/>
      <w:r w:rsidRPr="00E57F4A">
        <w:rPr>
          <w:sz w:val="28"/>
          <w:szCs w:val="28"/>
        </w:rPr>
        <w:lastRenderedPageBreak/>
        <w:t>Практическое занятие № 5.</w:t>
      </w:r>
      <w:bookmarkEnd w:id="23"/>
    </w:p>
    <w:p w14:paraId="19C971D3" w14:textId="77777777" w:rsidR="008D2D8D" w:rsidRPr="008B4E74" w:rsidRDefault="008D2D8D" w:rsidP="008D2D8D">
      <w:pPr>
        <w:pStyle w:val="11"/>
        <w:spacing w:line="360" w:lineRule="auto"/>
        <w:rPr>
          <w:b/>
          <w:szCs w:val="28"/>
        </w:rPr>
      </w:pPr>
      <w:bookmarkStart w:id="24" w:name="_Toc320116604"/>
      <w:bookmarkStart w:id="25" w:name="_Toc320116929"/>
      <w:r w:rsidRPr="008B4E74">
        <w:rPr>
          <w:b/>
          <w:szCs w:val="28"/>
        </w:rPr>
        <w:t>«Фиктивные переменные»</w:t>
      </w:r>
      <w:bookmarkEnd w:id="24"/>
      <w:bookmarkEnd w:id="25"/>
    </w:p>
    <w:p w14:paraId="602070F6" w14:textId="77777777" w:rsidR="008D2D8D" w:rsidRPr="000E09D9" w:rsidRDefault="008D2D8D" w:rsidP="008D2D8D">
      <w:pPr>
        <w:spacing w:line="360" w:lineRule="auto"/>
        <w:ind w:firstLine="851"/>
        <w:jc w:val="both"/>
        <w:rPr>
          <w:b/>
          <w:sz w:val="28"/>
          <w:szCs w:val="28"/>
        </w:rPr>
      </w:pPr>
    </w:p>
    <w:p w14:paraId="579A67E1" w14:textId="77777777" w:rsidR="008D2D8D" w:rsidRPr="000E09D9" w:rsidRDefault="008D2D8D" w:rsidP="008D2D8D">
      <w:pPr>
        <w:numPr>
          <w:ilvl w:val="0"/>
          <w:numId w:val="12"/>
        </w:numPr>
        <w:spacing w:line="360" w:lineRule="auto"/>
        <w:ind w:left="0" w:firstLine="851"/>
        <w:jc w:val="both"/>
        <w:rPr>
          <w:sz w:val="28"/>
          <w:szCs w:val="28"/>
        </w:rPr>
      </w:pPr>
      <w:r w:rsidRPr="000E09D9">
        <w:rPr>
          <w:sz w:val="28"/>
          <w:szCs w:val="28"/>
        </w:rPr>
        <w:t>Построим регрессионное уравнение вида LS PRICE C CAT FLOOR:</w:t>
      </w:r>
    </w:p>
    <w:p w14:paraId="59900CC3" w14:textId="77777777" w:rsidR="008D2D8D" w:rsidRPr="000E09D9" w:rsidRDefault="00CB5607" w:rsidP="008D2D8D">
      <w:pPr>
        <w:tabs>
          <w:tab w:val="left" w:pos="0"/>
        </w:tabs>
        <w:spacing w:line="360" w:lineRule="auto"/>
        <w:jc w:val="center"/>
        <w:rPr>
          <w:noProof/>
          <w:sz w:val="28"/>
          <w:szCs w:val="28"/>
          <w:lang w:val="en-US"/>
        </w:rPr>
      </w:pPr>
      <w:r>
        <w:rPr>
          <w:noProof/>
        </w:rPr>
        <w:drawing>
          <wp:inline distT="0" distB="0" distL="0" distR="0" wp14:anchorId="456D317E" wp14:editId="09108206">
            <wp:extent cx="6390005" cy="5922645"/>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390005" cy="5922645"/>
                    </a:xfrm>
                    <a:prstGeom prst="rect">
                      <a:avLst/>
                    </a:prstGeom>
                  </pic:spPr>
                </pic:pic>
              </a:graphicData>
            </a:graphic>
          </wp:inline>
        </w:drawing>
      </w:r>
    </w:p>
    <w:p w14:paraId="06466F82" w14:textId="77777777" w:rsidR="008D2D8D" w:rsidRPr="000E09D9" w:rsidRDefault="008D2D8D" w:rsidP="008D2D8D">
      <w:pPr>
        <w:tabs>
          <w:tab w:val="left" w:pos="0"/>
        </w:tabs>
        <w:spacing w:line="360" w:lineRule="auto"/>
        <w:ind w:firstLine="851"/>
        <w:jc w:val="both"/>
        <w:rPr>
          <w:noProof/>
          <w:sz w:val="28"/>
          <w:szCs w:val="28"/>
        </w:rPr>
      </w:pPr>
      <w:r w:rsidRPr="000E09D9">
        <w:rPr>
          <w:noProof/>
          <w:sz w:val="28"/>
          <w:szCs w:val="28"/>
        </w:rPr>
        <w:t>Получилось уравнение:</w:t>
      </w:r>
    </w:p>
    <w:p w14:paraId="57307976" w14:textId="77777777" w:rsidR="008D2D8D" w:rsidRPr="000E09D9" w:rsidRDefault="008D2D8D" w:rsidP="008D2D8D">
      <w:pPr>
        <w:tabs>
          <w:tab w:val="left" w:pos="0"/>
        </w:tabs>
        <w:spacing w:line="360" w:lineRule="auto"/>
        <w:ind w:firstLine="851"/>
        <w:jc w:val="both"/>
        <w:rPr>
          <w:noProof/>
          <w:sz w:val="28"/>
          <w:szCs w:val="28"/>
        </w:rPr>
      </w:pPr>
      <w:r w:rsidRPr="000E09D9">
        <w:rPr>
          <w:noProof/>
          <w:sz w:val="28"/>
          <w:szCs w:val="28"/>
          <w:lang w:val="en-US"/>
        </w:rPr>
        <w:t>Price</w:t>
      </w:r>
      <w:r w:rsidRPr="000E09D9">
        <w:rPr>
          <w:noProof/>
          <w:sz w:val="28"/>
          <w:szCs w:val="28"/>
        </w:rPr>
        <w:t xml:space="preserve"> = 32,04598 + 13,47126*</w:t>
      </w:r>
      <w:r w:rsidRPr="000E09D9">
        <w:rPr>
          <w:noProof/>
          <w:sz w:val="28"/>
          <w:szCs w:val="28"/>
          <w:lang w:val="en-US"/>
        </w:rPr>
        <w:t>Cat</w:t>
      </w:r>
      <w:r w:rsidRPr="000E09D9">
        <w:rPr>
          <w:noProof/>
          <w:sz w:val="28"/>
          <w:szCs w:val="28"/>
        </w:rPr>
        <w:t xml:space="preserve"> + 4,643678*</w:t>
      </w:r>
      <w:r w:rsidRPr="000E09D9">
        <w:rPr>
          <w:noProof/>
          <w:sz w:val="28"/>
          <w:szCs w:val="28"/>
          <w:lang w:val="en-US"/>
        </w:rPr>
        <w:t>Floor</w:t>
      </w:r>
      <w:r w:rsidRPr="000E09D9">
        <w:rPr>
          <w:noProof/>
          <w:sz w:val="28"/>
          <w:szCs w:val="28"/>
        </w:rPr>
        <w:t>.</w:t>
      </w:r>
    </w:p>
    <w:p w14:paraId="79B07649" w14:textId="77777777" w:rsidR="008D2D8D" w:rsidRPr="000E09D9" w:rsidRDefault="008D2D8D" w:rsidP="008D2D8D">
      <w:pPr>
        <w:tabs>
          <w:tab w:val="left" w:pos="0"/>
        </w:tabs>
        <w:spacing w:line="360" w:lineRule="auto"/>
        <w:ind w:firstLine="851"/>
        <w:jc w:val="both"/>
        <w:rPr>
          <w:sz w:val="28"/>
          <w:szCs w:val="28"/>
        </w:rPr>
      </w:pPr>
      <w:r w:rsidRPr="000E09D9">
        <w:rPr>
          <w:sz w:val="28"/>
          <w:szCs w:val="28"/>
        </w:rPr>
        <w:t xml:space="preserve">Судя по уравнению, можно сказать, что квартиры в кирпичных домах стоят примерно на $13471 дороже аналогичных квартир в панельных домах. Коэффициент при FLOOR может быть интерпретирован так: квартиры на не первом/последнем </w:t>
      </w:r>
      <w:r w:rsidRPr="000E09D9">
        <w:rPr>
          <w:sz w:val="28"/>
          <w:szCs w:val="28"/>
        </w:rPr>
        <w:lastRenderedPageBreak/>
        <w:t>этажах стоят в среднем на $4644 дороже аналогичных, расположенных на первом/последнем этажах.</w:t>
      </w:r>
    </w:p>
    <w:p w14:paraId="01B6C73C" w14:textId="77777777" w:rsidR="008D2D8D" w:rsidRPr="00CB5607" w:rsidRDefault="008D2D8D" w:rsidP="00CB5607">
      <w:pPr>
        <w:pStyle w:val="1"/>
        <w:jc w:val="center"/>
        <w:rPr>
          <w:sz w:val="28"/>
          <w:szCs w:val="28"/>
        </w:rPr>
      </w:pPr>
      <w:r w:rsidRPr="000E09D9">
        <w:rPr>
          <w:szCs w:val="28"/>
        </w:rPr>
        <w:br w:type="page"/>
      </w:r>
      <w:bookmarkStart w:id="26" w:name="_Toc379226209"/>
      <w:r w:rsidRPr="00CB5607">
        <w:rPr>
          <w:sz w:val="28"/>
          <w:szCs w:val="28"/>
        </w:rPr>
        <w:lastRenderedPageBreak/>
        <w:t>Список использованной литературы</w:t>
      </w:r>
      <w:bookmarkEnd w:id="26"/>
    </w:p>
    <w:p w14:paraId="5C05EDE3" w14:textId="77777777" w:rsidR="008D2D8D" w:rsidRPr="000E09D9" w:rsidRDefault="008D2D8D" w:rsidP="008D2D8D">
      <w:pPr>
        <w:spacing w:line="360" w:lineRule="auto"/>
        <w:ind w:firstLine="851"/>
        <w:jc w:val="both"/>
        <w:rPr>
          <w:sz w:val="28"/>
          <w:szCs w:val="28"/>
        </w:rPr>
      </w:pPr>
    </w:p>
    <w:p w14:paraId="6A83F3EF" w14:textId="77777777" w:rsidR="008D2D8D" w:rsidRPr="000E09D9" w:rsidRDefault="008D2D8D" w:rsidP="008D2D8D">
      <w:pPr>
        <w:numPr>
          <w:ilvl w:val="0"/>
          <w:numId w:val="13"/>
        </w:numPr>
        <w:spacing w:line="360" w:lineRule="auto"/>
        <w:ind w:left="0" w:firstLine="851"/>
        <w:jc w:val="both"/>
        <w:rPr>
          <w:sz w:val="28"/>
          <w:szCs w:val="28"/>
        </w:rPr>
      </w:pPr>
      <w:r w:rsidRPr="000E09D9">
        <w:rPr>
          <w:sz w:val="28"/>
          <w:szCs w:val="28"/>
        </w:rPr>
        <w:t>Конспект лекций по эконометрике;</w:t>
      </w:r>
    </w:p>
    <w:p w14:paraId="6331F9D4" w14:textId="77777777" w:rsidR="008D2D8D" w:rsidRPr="000E09D9" w:rsidRDefault="008D2D8D" w:rsidP="008D2D8D">
      <w:pPr>
        <w:numPr>
          <w:ilvl w:val="0"/>
          <w:numId w:val="13"/>
        </w:numPr>
        <w:spacing w:line="360" w:lineRule="auto"/>
        <w:ind w:left="0" w:firstLine="851"/>
        <w:jc w:val="both"/>
        <w:rPr>
          <w:sz w:val="28"/>
          <w:szCs w:val="28"/>
        </w:rPr>
      </w:pPr>
      <w:r w:rsidRPr="000E09D9">
        <w:rPr>
          <w:sz w:val="28"/>
          <w:szCs w:val="28"/>
        </w:rPr>
        <w:t>Электронный ресурс «Прикладная эконометрика» http://crow.academy.ru/econometrics/;</w:t>
      </w:r>
    </w:p>
    <w:p w14:paraId="0F4A2A56" w14:textId="77777777" w:rsidR="008D2D8D" w:rsidRPr="000E09D9" w:rsidRDefault="008D2D8D" w:rsidP="008D2D8D">
      <w:pPr>
        <w:numPr>
          <w:ilvl w:val="0"/>
          <w:numId w:val="13"/>
        </w:numPr>
        <w:spacing w:line="360" w:lineRule="auto"/>
        <w:ind w:left="0" w:firstLine="851"/>
        <w:jc w:val="both"/>
        <w:rPr>
          <w:sz w:val="28"/>
          <w:szCs w:val="28"/>
        </w:rPr>
      </w:pPr>
      <w:r w:rsidRPr="000E09D9">
        <w:rPr>
          <w:sz w:val="28"/>
          <w:szCs w:val="28"/>
        </w:rPr>
        <w:t>Шанченко Н. И. Эконометрика: лабораторный практикум/ – Ульяновск: УлГТУ, 2004. –  79 с.</w:t>
      </w:r>
    </w:p>
    <w:p w14:paraId="2B46E36F" w14:textId="77777777" w:rsidR="003A4093" w:rsidRDefault="003A4093" w:rsidP="008D2D8D">
      <w:pPr>
        <w:ind w:firstLine="708"/>
      </w:pPr>
    </w:p>
    <w:p w14:paraId="598FEA05" w14:textId="77777777" w:rsidR="003A4093" w:rsidRDefault="003A4093" w:rsidP="003A4093">
      <w:pPr>
        <w:rPr>
          <w:color w:val="000000" w:themeColor="text1"/>
          <w:sz w:val="28"/>
        </w:rPr>
      </w:pPr>
    </w:p>
    <w:sectPr w:rsidR="003A4093" w:rsidSect="00592708">
      <w:pgSz w:w="11906" w:h="16838"/>
      <w:pgMar w:top="1134" w:right="850" w:bottom="1134" w:left="993" w:header="708" w:footer="708" w:gutter="0"/>
      <w:pgBorders w:display="firstPage" w:offsetFrom="page">
        <w:top w:val="triple" w:sz="4" w:space="24" w:color="auto"/>
        <w:left w:val="triple" w:sz="4" w:space="24" w:color="auto"/>
        <w:bottom w:val="triple" w:sz="4" w:space="24" w:color="auto"/>
        <w:right w:val="trip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A69408" w14:textId="77777777" w:rsidR="007A775B" w:rsidRDefault="007A775B" w:rsidP="001857A0">
      <w:r>
        <w:separator/>
      </w:r>
    </w:p>
  </w:endnote>
  <w:endnote w:type="continuationSeparator" w:id="0">
    <w:p w14:paraId="2DF4773B" w14:textId="77777777" w:rsidR="007A775B" w:rsidRDefault="007A775B" w:rsidP="001857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Calibri">
    <w:panose1 w:val="020F05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B25B29" w14:textId="77777777" w:rsidR="007A775B" w:rsidRDefault="007A775B" w:rsidP="001857A0">
      <w:r>
        <w:separator/>
      </w:r>
    </w:p>
  </w:footnote>
  <w:footnote w:type="continuationSeparator" w:id="0">
    <w:p w14:paraId="0DC2E799" w14:textId="77777777" w:rsidR="007A775B" w:rsidRDefault="007A775B" w:rsidP="001857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62BDE"/>
    <w:multiLevelType w:val="multilevel"/>
    <w:tmpl w:val="4A564D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516D55"/>
    <w:multiLevelType w:val="hybridMultilevel"/>
    <w:tmpl w:val="544094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4844D39"/>
    <w:multiLevelType w:val="hybridMultilevel"/>
    <w:tmpl w:val="A308FB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A0939C0"/>
    <w:multiLevelType w:val="hybridMultilevel"/>
    <w:tmpl w:val="2EB422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F1666B8"/>
    <w:multiLevelType w:val="hybridMultilevel"/>
    <w:tmpl w:val="AAAE4A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0913982"/>
    <w:multiLevelType w:val="hybridMultilevel"/>
    <w:tmpl w:val="46A48C00"/>
    <w:lvl w:ilvl="0" w:tplc="3F983788">
      <w:start w:val="1"/>
      <w:numFmt w:val="decimal"/>
      <w:lvlText w:val="%1."/>
      <w:lvlJc w:val="left"/>
      <w:pPr>
        <w:ind w:left="1069" w:hanging="360"/>
      </w:pPr>
      <w:rPr>
        <w:rFonts w:ascii="Times New Roman" w:eastAsia="Times New Roman" w:hAnsi="Times New Roman" w:cs="Times New Roman"/>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44732420"/>
    <w:multiLevelType w:val="multilevel"/>
    <w:tmpl w:val="33024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B5A0FC6"/>
    <w:multiLevelType w:val="hybridMultilevel"/>
    <w:tmpl w:val="44D05000"/>
    <w:lvl w:ilvl="0" w:tplc="D4463E3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57175F28"/>
    <w:multiLevelType w:val="hybridMultilevel"/>
    <w:tmpl w:val="B0AC692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15:restartNumberingAfterBreak="0">
    <w:nsid w:val="664B1664"/>
    <w:multiLevelType w:val="multilevel"/>
    <w:tmpl w:val="5FB62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C787FC2"/>
    <w:multiLevelType w:val="hybridMultilevel"/>
    <w:tmpl w:val="0846B6C8"/>
    <w:lvl w:ilvl="0" w:tplc="A35A1E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6CFD791D"/>
    <w:multiLevelType w:val="hybridMultilevel"/>
    <w:tmpl w:val="0846B6C8"/>
    <w:lvl w:ilvl="0" w:tplc="A35A1E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7F4A18EA"/>
    <w:multiLevelType w:val="multilevel"/>
    <w:tmpl w:val="DE7849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9"/>
  </w:num>
  <w:num w:numId="3">
    <w:abstractNumId w:val="6"/>
  </w:num>
  <w:num w:numId="4">
    <w:abstractNumId w:val="12"/>
  </w:num>
  <w:num w:numId="5">
    <w:abstractNumId w:val="1"/>
  </w:num>
  <w:num w:numId="6">
    <w:abstractNumId w:val="8"/>
  </w:num>
  <w:num w:numId="7">
    <w:abstractNumId w:val="2"/>
  </w:num>
  <w:num w:numId="8">
    <w:abstractNumId w:val="7"/>
  </w:num>
  <w:num w:numId="9">
    <w:abstractNumId w:val="10"/>
  </w:num>
  <w:num w:numId="10">
    <w:abstractNumId w:val="11"/>
  </w:num>
  <w:num w:numId="11">
    <w:abstractNumId w:val="5"/>
  </w:num>
  <w:num w:numId="12">
    <w:abstractNumId w:val="3"/>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2708"/>
    <w:rsid w:val="0003257E"/>
    <w:rsid w:val="001857A0"/>
    <w:rsid w:val="002A39F6"/>
    <w:rsid w:val="003568EC"/>
    <w:rsid w:val="003A4093"/>
    <w:rsid w:val="003B75D8"/>
    <w:rsid w:val="00592708"/>
    <w:rsid w:val="005F397F"/>
    <w:rsid w:val="00656103"/>
    <w:rsid w:val="00674F04"/>
    <w:rsid w:val="00705430"/>
    <w:rsid w:val="007A775B"/>
    <w:rsid w:val="008D2D8D"/>
    <w:rsid w:val="00AE361B"/>
    <w:rsid w:val="00BA1B91"/>
    <w:rsid w:val="00C65AD3"/>
    <w:rsid w:val="00C81CF3"/>
    <w:rsid w:val="00CB5607"/>
    <w:rsid w:val="00E1158C"/>
    <w:rsid w:val="00E31176"/>
    <w:rsid w:val="00E57F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992C95"/>
  <w15:chartTrackingRefBased/>
  <w15:docId w15:val="{B5696D03-C160-4FD1-ACEC-03DED6FFB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eastAsiaTheme="minorEastAsia"/>
      <w:sz w:val="24"/>
      <w:szCs w:val="24"/>
    </w:rPr>
  </w:style>
  <w:style w:type="paragraph" w:styleId="1">
    <w:name w:val="heading 1"/>
    <w:basedOn w:val="a"/>
    <w:link w:val="10"/>
    <w:uiPriority w:val="9"/>
    <w:qFormat/>
    <w:pPr>
      <w:spacing w:before="100" w:beforeAutospacing="1" w:after="100" w:afterAutospacing="1"/>
      <w:outlineLvl w:val="0"/>
    </w:pPr>
    <w:rPr>
      <w:b/>
      <w:bCs/>
      <w:kern w:val="36"/>
      <w:sz w:val="48"/>
      <w:szCs w:val="48"/>
    </w:rPr>
  </w:style>
  <w:style w:type="paragraph" w:styleId="2">
    <w:name w:val="heading 2"/>
    <w:basedOn w:val="a"/>
    <w:link w:val="20"/>
    <w:uiPriority w:val="9"/>
    <w:qFormat/>
    <w:pPr>
      <w:spacing w:before="100" w:beforeAutospacing="1" w:after="100" w:afterAutospacing="1"/>
      <w:outlineLvl w:val="1"/>
    </w:pPr>
    <w:rPr>
      <w:b/>
      <w:bCs/>
      <w:sz w:val="36"/>
      <w:szCs w:val="36"/>
    </w:rPr>
  </w:style>
  <w:style w:type="paragraph" w:styleId="3">
    <w:name w:val="heading 3"/>
    <w:basedOn w:val="a"/>
    <w:link w:val="30"/>
    <w:uiPriority w:val="9"/>
    <w:qFormat/>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normal0">
    <w:name w:val="msonormal"/>
    <w:basedOn w:val="a"/>
    <w:pPr>
      <w:spacing w:before="100" w:beforeAutospacing="1" w:after="100" w:afterAutospacing="1"/>
    </w:pPr>
  </w:style>
  <w:style w:type="character" w:customStyle="1" w:styleId="10">
    <w:name w:val="Заголовок 1 Знак"/>
    <w:basedOn w:val="a0"/>
    <w:link w:val="1"/>
    <w:uiPriority w:val="9"/>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color w:val="2E74B5" w:themeColor="accent1" w:themeShade="BF"/>
      <w:sz w:val="26"/>
      <w:szCs w:val="26"/>
    </w:rPr>
  </w:style>
  <w:style w:type="paragraph" w:styleId="a3">
    <w:name w:val="Normal (Web)"/>
    <w:basedOn w:val="a"/>
    <w:uiPriority w:val="99"/>
    <w:semiHidden/>
    <w:unhideWhenUsed/>
    <w:pPr>
      <w:spacing w:before="100" w:beforeAutospacing="1" w:after="100" w:afterAutospacing="1"/>
    </w:pPr>
  </w:style>
  <w:style w:type="character" w:customStyle="1" w:styleId="30">
    <w:name w:val="Заголовок 3 Знак"/>
    <w:basedOn w:val="a0"/>
    <w:link w:val="3"/>
    <w:uiPriority w:val="9"/>
    <w:semiHidden/>
    <w:rPr>
      <w:rFonts w:asciiTheme="majorHAnsi" w:eastAsiaTheme="majorEastAsia" w:hAnsiTheme="majorHAnsi" w:cstheme="majorBidi"/>
      <w:color w:val="1F4D78" w:themeColor="accent1" w:themeShade="7F"/>
      <w:sz w:val="24"/>
      <w:szCs w:val="24"/>
    </w:rPr>
  </w:style>
  <w:style w:type="paragraph" w:styleId="HTML">
    <w:name w:val="HTML Preformatted"/>
    <w:basedOn w:val="a"/>
    <w:link w:val="HTML0"/>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Pr>
      <w:rFonts w:ascii="Consolas" w:eastAsiaTheme="minorEastAsia" w:hAnsi="Consolas" w:cs="Consolas"/>
    </w:rPr>
  </w:style>
  <w:style w:type="paragraph" w:styleId="a4">
    <w:name w:val="Body Text"/>
    <w:basedOn w:val="a"/>
    <w:link w:val="a5"/>
    <w:rsid w:val="00592708"/>
    <w:pPr>
      <w:jc w:val="both"/>
    </w:pPr>
    <w:rPr>
      <w:rFonts w:eastAsia="Times New Roman"/>
    </w:rPr>
  </w:style>
  <w:style w:type="character" w:customStyle="1" w:styleId="a5">
    <w:name w:val="Основной текст Знак"/>
    <w:basedOn w:val="a0"/>
    <w:link w:val="a4"/>
    <w:rsid w:val="00592708"/>
    <w:rPr>
      <w:sz w:val="24"/>
      <w:szCs w:val="24"/>
    </w:rPr>
  </w:style>
  <w:style w:type="paragraph" w:styleId="21">
    <w:name w:val="Body Text 2"/>
    <w:basedOn w:val="a"/>
    <w:link w:val="22"/>
    <w:uiPriority w:val="99"/>
    <w:semiHidden/>
    <w:rsid w:val="00592708"/>
    <w:pPr>
      <w:spacing w:after="120" w:line="480" w:lineRule="auto"/>
    </w:pPr>
    <w:rPr>
      <w:rFonts w:eastAsia="Times New Roman"/>
    </w:rPr>
  </w:style>
  <w:style w:type="character" w:customStyle="1" w:styleId="22">
    <w:name w:val="Основной текст 2 Знак"/>
    <w:basedOn w:val="a0"/>
    <w:link w:val="21"/>
    <w:uiPriority w:val="99"/>
    <w:semiHidden/>
    <w:rsid w:val="00592708"/>
    <w:rPr>
      <w:sz w:val="24"/>
      <w:szCs w:val="24"/>
    </w:rPr>
  </w:style>
  <w:style w:type="paragraph" w:styleId="a6">
    <w:name w:val="No Spacing"/>
    <w:uiPriority w:val="1"/>
    <w:qFormat/>
    <w:rsid w:val="003B75D8"/>
    <w:rPr>
      <w:rFonts w:ascii="Calibri" w:eastAsia="Calibri" w:hAnsi="Calibri"/>
      <w:sz w:val="22"/>
      <w:szCs w:val="22"/>
      <w:lang w:eastAsia="en-US"/>
    </w:rPr>
  </w:style>
  <w:style w:type="paragraph" w:customStyle="1" w:styleId="11">
    <w:name w:val="1"/>
    <w:basedOn w:val="a"/>
    <w:next w:val="a7"/>
    <w:link w:val="a8"/>
    <w:qFormat/>
    <w:rsid w:val="008D2D8D"/>
    <w:pPr>
      <w:jc w:val="center"/>
    </w:pPr>
    <w:rPr>
      <w:rFonts w:eastAsia="Times New Roman"/>
      <w:sz w:val="28"/>
      <w:szCs w:val="20"/>
    </w:rPr>
  </w:style>
  <w:style w:type="character" w:customStyle="1" w:styleId="a8">
    <w:name w:val="Название Знак"/>
    <w:link w:val="11"/>
    <w:rsid w:val="008D2D8D"/>
    <w:rPr>
      <w:sz w:val="28"/>
    </w:rPr>
  </w:style>
  <w:style w:type="character" w:styleId="a9">
    <w:name w:val="Hyperlink"/>
    <w:uiPriority w:val="99"/>
    <w:unhideWhenUsed/>
    <w:rsid w:val="008D2D8D"/>
    <w:rPr>
      <w:color w:val="0000FF"/>
      <w:u w:val="single"/>
    </w:rPr>
  </w:style>
  <w:style w:type="paragraph" w:styleId="12">
    <w:name w:val="toc 1"/>
    <w:basedOn w:val="a"/>
    <w:next w:val="a"/>
    <w:autoRedefine/>
    <w:uiPriority w:val="39"/>
    <w:rsid w:val="008D2D8D"/>
    <w:pPr>
      <w:tabs>
        <w:tab w:val="right" w:leader="dot" w:pos="9345"/>
      </w:tabs>
      <w:spacing w:line="360" w:lineRule="auto"/>
    </w:pPr>
    <w:rPr>
      <w:rFonts w:eastAsia="Times New Roman"/>
      <w:sz w:val="28"/>
    </w:rPr>
  </w:style>
  <w:style w:type="paragraph" w:styleId="a7">
    <w:name w:val="Title"/>
    <w:basedOn w:val="a"/>
    <w:next w:val="a"/>
    <w:link w:val="aa"/>
    <w:uiPriority w:val="10"/>
    <w:qFormat/>
    <w:rsid w:val="008D2D8D"/>
    <w:pPr>
      <w:contextualSpacing/>
    </w:pPr>
    <w:rPr>
      <w:rFonts w:asciiTheme="majorHAnsi" w:eastAsiaTheme="majorEastAsia" w:hAnsiTheme="majorHAnsi" w:cstheme="majorBidi"/>
      <w:spacing w:val="-10"/>
      <w:kern w:val="28"/>
      <w:sz w:val="56"/>
      <w:szCs w:val="56"/>
    </w:rPr>
  </w:style>
  <w:style w:type="character" w:customStyle="1" w:styleId="aa">
    <w:name w:val="Заголовок Знак"/>
    <w:basedOn w:val="a0"/>
    <w:link w:val="a7"/>
    <w:uiPriority w:val="10"/>
    <w:rsid w:val="008D2D8D"/>
    <w:rPr>
      <w:rFonts w:asciiTheme="majorHAnsi" w:eastAsiaTheme="majorEastAsia" w:hAnsiTheme="majorHAnsi" w:cstheme="majorBidi"/>
      <w:spacing w:val="-10"/>
      <w:kern w:val="28"/>
      <w:sz w:val="56"/>
      <w:szCs w:val="56"/>
    </w:rPr>
  </w:style>
  <w:style w:type="paragraph" w:styleId="ab">
    <w:name w:val="List Paragraph"/>
    <w:basedOn w:val="a"/>
    <w:uiPriority w:val="34"/>
    <w:qFormat/>
    <w:rsid w:val="003568EC"/>
    <w:pPr>
      <w:ind w:left="720"/>
      <w:contextualSpacing/>
    </w:pPr>
  </w:style>
  <w:style w:type="paragraph" w:styleId="ac">
    <w:name w:val="header"/>
    <w:basedOn w:val="a"/>
    <w:link w:val="ad"/>
    <w:uiPriority w:val="99"/>
    <w:unhideWhenUsed/>
    <w:rsid w:val="001857A0"/>
    <w:pPr>
      <w:tabs>
        <w:tab w:val="center" w:pos="4677"/>
        <w:tab w:val="right" w:pos="9355"/>
      </w:tabs>
    </w:pPr>
  </w:style>
  <w:style w:type="character" w:customStyle="1" w:styleId="ad">
    <w:name w:val="Верхний колонтитул Знак"/>
    <w:basedOn w:val="a0"/>
    <w:link w:val="ac"/>
    <w:uiPriority w:val="99"/>
    <w:rsid w:val="001857A0"/>
    <w:rPr>
      <w:rFonts w:eastAsiaTheme="minorEastAsia"/>
      <w:sz w:val="24"/>
      <w:szCs w:val="24"/>
    </w:rPr>
  </w:style>
  <w:style w:type="paragraph" w:styleId="ae">
    <w:name w:val="footer"/>
    <w:basedOn w:val="a"/>
    <w:link w:val="af"/>
    <w:uiPriority w:val="99"/>
    <w:unhideWhenUsed/>
    <w:rsid w:val="001857A0"/>
    <w:pPr>
      <w:tabs>
        <w:tab w:val="center" w:pos="4677"/>
        <w:tab w:val="right" w:pos="9355"/>
      </w:tabs>
    </w:pPr>
  </w:style>
  <w:style w:type="character" w:customStyle="1" w:styleId="af">
    <w:name w:val="Нижний колонтитул Знак"/>
    <w:basedOn w:val="a0"/>
    <w:link w:val="ae"/>
    <w:uiPriority w:val="99"/>
    <w:rsid w:val="001857A0"/>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13863">
      <w:bodyDiv w:val="1"/>
      <w:marLeft w:val="0"/>
      <w:marRight w:val="0"/>
      <w:marTop w:val="0"/>
      <w:marBottom w:val="0"/>
      <w:divBdr>
        <w:top w:val="none" w:sz="0" w:space="0" w:color="auto"/>
        <w:left w:val="none" w:sz="0" w:space="0" w:color="auto"/>
        <w:bottom w:val="none" w:sz="0" w:space="0" w:color="auto"/>
        <w:right w:val="none" w:sz="0" w:space="0" w:color="auto"/>
      </w:divBdr>
    </w:div>
    <w:div w:id="647129919">
      <w:bodyDiv w:val="1"/>
      <w:marLeft w:val="0"/>
      <w:marRight w:val="0"/>
      <w:marTop w:val="0"/>
      <w:marBottom w:val="0"/>
      <w:divBdr>
        <w:top w:val="none" w:sz="0" w:space="0" w:color="auto"/>
        <w:left w:val="none" w:sz="0" w:space="0" w:color="auto"/>
        <w:bottom w:val="none" w:sz="0" w:space="0" w:color="auto"/>
        <w:right w:val="none" w:sz="0" w:space="0" w:color="auto"/>
      </w:divBdr>
    </w:div>
    <w:div w:id="1910340759">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30069F-4218-4CFE-AFDB-05CEB49B5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1817</Words>
  <Characters>10358</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Алина Захарова</dc:creator>
  <cp:keywords/>
  <dc:description/>
  <cp:lastModifiedBy>Алина Захарова</cp:lastModifiedBy>
  <cp:revision>2</cp:revision>
  <dcterms:created xsi:type="dcterms:W3CDTF">2020-01-19T11:21:00Z</dcterms:created>
  <dcterms:modified xsi:type="dcterms:W3CDTF">2020-01-19T11:21:00Z</dcterms:modified>
</cp:coreProperties>
</file>