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B7" w:rsidRDefault="00843ED8">
      <w:r>
        <w:t xml:space="preserve">4. Задано уравнение прямолинейного движения материальной точки υх=4+2t. Начальная координата равна 2 м. Найти координату точки в момент времени 3 с </w:t>
      </w:r>
      <w:proofErr w:type="spellStart"/>
      <w:proofErr w:type="gramStart"/>
      <w:r>
        <w:t>с</w:t>
      </w:r>
      <w:proofErr w:type="spellEnd"/>
      <w:proofErr w:type="gramEnd"/>
      <w:r>
        <w:t xml:space="preserve"> начала отсчета времени.</w:t>
      </w:r>
    </w:p>
    <w:sectPr w:rsidR="00004BB7" w:rsidSect="000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843ED8"/>
    <w:rsid w:val="00004BB7"/>
    <w:rsid w:val="0084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2020-01-17T18:24:00Z</dcterms:created>
  <dcterms:modified xsi:type="dcterms:W3CDTF">2020-01-17T18:25:00Z</dcterms:modified>
</cp:coreProperties>
</file>