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08" w:rsidRPr="008203D1" w:rsidRDefault="00612E08" w:rsidP="00612E08">
      <w:pPr>
        <w:jc w:val="both"/>
      </w:pPr>
      <w:r w:rsidRPr="008203D1">
        <w:t>Радиус-вектор материальной</w:t>
      </w:r>
      <w:r w:rsidRPr="008203D1">
        <w:tab/>
        <w:t xml:space="preserve"> точки изменяется со временем по закону: </w:t>
      </w:r>
      <w:r w:rsidRPr="008203D1">
        <w:rPr>
          <w:position w:val="-10"/>
        </w:rPr>
        <w:object w:dxaOrig="22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5pt;height:21.5pt" o:ole="">
            <v:imagedata r:id="rId5" o:title=""/>
          </v:shape>
          <o:OLEObject Type="Embed" ProgID="Equation.3" ShapeID="_x0000_i1025" DrawAspect="Content" ObjectID="_1640636724" r:id="rId6"/>
        </w:object>
      </w:r>
      <w:r w:rsidRPr="008203D1">
        <w:t xml:space="preserve">, где векторы </w:t>
      </w:r>
      <w:r w:rsidRPr="008203D1">
        <w:rPr>
          <w:position w:val="-10"/>
        </w:rPr>
        <w:object w:dxaOrig="680" w:dyaOrig="380">
          <v:shape id="_x0000_i1026" type="#_x0000_t75" style="width:33.85pt;height:19.9pt" o:ole="">
            <v:imagedata r:id="rId7" o:title=""/>
          </v:shape>
          <o:OLEObject Type="Embed" ProgID="Equation.3" ShapeID="_x0000_i1026" DrawAspect="Content" ObjectID="_1640636725" r:id="rId8"/>
        </w:object>
      </w:r>
      <w:r w:rsidRPr="008203D1">
        <w:t xml:space="preserve"> являются ортами декартовой системы координат. В конце второй секунды движения равнодействующая сила развивает мо</w:t>
      </w:r>
      <w:r w:rsidRPr="008203D1">
        <w:t>щ</w:t>
      </w:r>
      <w:r w:rsidRPr="008203D1">
        <w:t>ность 912 Вт. Чему равна масса материальной точки?</w:t>
      </w:r>
    </w:p>
    <w:p w:rsidR="00E771C3" w:rsidRDefault="00E771C3"/>
    <w:sectPr w:rsidR="00E771C3" w:rsidSect="00E7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7"/>
    <w:multiLevelType w:val="hybridMultilevel"/>
    <w:tmpl w:val="9B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3E5364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2E08"/>
    <w:rsid w:val="00612E08"/>
    <w:rsid w:val="00E7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08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2020-01-15T20:28:00Z</dcterms:created>
  <dcterms:modified xsi:type="dcterms:W3CDTF">2020-01-15T20:28:00Z</dcterms:modified>
</cp:coreProperties>
</file>