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28" w:rsidRPr="00D63D28" w:rsidRDefault="00D63D28">
      <w:pPr>
        <w:rPr>
          <w:rFonts w:ascii="Times New Roman" w:hAnsi="Times New Roman" w:cs="Times New Roman"/>
          <w:sz w:val="28"/>
          <w:szCs w:val="28"/>
        </w:rPr>
      </w:pPr>
      <w:r w:rsidRPr="00D63D28">
        <w:rPr>
          <w:rFonts w:ascii="Times New Roman" w:hAnsi="Times New Roman" w:cs="Times New Roman"/>
          <w:sz w:val="28"/>
          <w:szCs w:val="28"/>
        </w:rPr>
        <w:t>Предмет: Правоведение</w:t>
      </w:r>
    </w:p>
    <w:p w:rsidR="00000000" w:rsidRPr="00D63D28" w:rsidRDefault="00D63D28">
      <w:pPr>
        <w:rPr>
          <w:rFonts w:ascii="Times New Roman" w:hAnsi="Times New Roman" w:cs="Times New Roman"/>
          <w:sz w:val="28"/>
          <w:szCs w:val="28"/>
        </w:rPr>
      </w:pPr>
      <w:r w:rsidRPr="00D63D28">
        <w:rPr>
          <w:rFonts w:ascii="Times New Roman" w:hAnsi="Times New Roman" w:cs="Times New Roman"/>
          <w:sz w:val="28"/>
          <w:szCs w:val="28"/>
        </w:rPr>
        <w:t>Тема: Основы конституционного права</w:t>
      </w:r>
    </w:p>
    <w:p w:rsidR="00D63D28" w:rsidRPr="00D63D28" w:rsidRDefault="00D63D28">
      <w:pPr>
        <w:rPr>
          <w:rFonts w:ascii="Times New Roman" w:hAnsi="Times New Roman" w:cs="Times New Roman"/>
          <w:sz w:val="28"/>
          <w:szCs w:val="28"/>
        </w:rPr>
      </w:pPr>
      <w:r w:rsidRPr="00D63D28">
        <w:rPr>
          <w:rFonts w:ascii="Times New Roman" w:hAnsi="Times New Roman" w:cs="Times New Roman"/>
          <w:sz w:val="28"/>
          <w:szCs w:val="28"/>
        </w:rPr>
        <w:t xml:space="preserve">Написать реферат на 25-30 </w:t>
      </w:r>
      <w:proofErr w:type="spellStart"/>
      <w:proofErr w:type="gramStart"/>
      <w:r w:rsidRPr="00D63D2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63D28">
        <w:rPr>
          <w:rFonts w:ascii="Times New Roman" w:hAnsi="Times New Roman" w:cs="Times New Roman"/>
          <w:sz w:val="28"/>
          <w:szCs w:val="28"/>
        </w:rPr>
        <w:t xml:space="preserve"> состоящий из:  Введение 1 </w:t>
      </w:r>
      <w:proofErr w:type="spellStart"/>
      <w:proofErr w:type="gramStart"/>
      <w:r w:rsidRPr="00D63D2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D63D28" w:rsidRPr="00D63D28" w:rsidRDefault="00D63D28">
      <w:pPr>
        <w:rPr>
          <w:rFonts w:ascii="Times New Roman" w:hAnsi="Times New Roman" w:cs="Times New Roman"/>
          <w:sz w:val="28"/>
          <w:szCs w:val="28"/>
        </w:rPr>
      </w:pPr>
      <w:r w:rsidRPr="00D63D28">
        <w:rPr>
          <w:rFonts w:ascii="Times New Roman" w:hAnsi="Times New Roman" w:cs="Times New Roman"/>
          <w:sz w:val="28"/>
          <w:szCs w:val="28"/>
        </w:rPr>
        <w:t>1Понятие, принципы и функции конституционного права. Основные виды конституции.</w:t>
      </w:r>
    </w:p>
    <w:p w:rsidR="00D63D28" w:rsidRPr="00D63D28" w:rsidRDefault="00D63D28">
      <w:pPr>
        <w:rPr>
          <w:rFonts w:ascii="Times New Roman" w:hAnsi="Times New Roman" w:cs="Times New Roman"/>
          <w:sz w:val="28"/>
          <w:szCs w:val="28"/>
        </w:rPr>
      </w:pPr>
      <w:r w:rsidRPr="00D63D28">
        <w:rPr>
          <w:rFonts w:ascii="Times New Roman" w:hAnsi="Times New Roman" w:cs="Times New Roman"/>
          <w:sz w:val="28"/>
          <w:szCs w:val="28"/>
        </w:rPr>
        <w:t>2 Конституционные права человека и гражданина.</w:t>
      </w:r>
    </w:p>
    <w:p w:rsidR="00D63D28" w:rsidRPr="00D63D28" w:rsidRDefault="00D63D28">
      <w:pPr>
        <w:rPr>
          <w:rFonts w:ascii="Times New Roman" w:hAnsi="Times New Roman" w:cs="Times New Roman"/>
          <w:sz w:val="28"/>
          <w:szCs w:val="28"/>
        </w:rPr>
      </w:pPr>
      <w:r w:rsidRPr="00D63D28">
        <w:rPr>
          <w:rFonts w:ascii="Times New Roman" w:hAnsi="Times New Roman" w:cs="Times New Roman"/>
          <w:sz w:val="28"/>
          <w:szCs w:val="28"/>
        </w:rPr>
        <w:t>3 Конституционный статус президента РФ. Порядок избрания, права и обязанности Президента РФ.</w:t>
      </w:r>
    </w:p>
    <w:p w:rsidR="00D63D28" w:rsidRPr="00D63D28" w:rsidRDefault="00D63D28">
      <w:pPr>
        <w:rPr>
          <w:rFonts w:ascii="Times New Roman" w:hAnsi="Times New Roman" w:cs="Times New Roman"/>
          <w:sz w:val="28"/>
          <w:szCs w:val="28"/>
        </w:rPr>
      </w:pPr>
      <w:r w:rsidRPr="00D63D28">
        <w:rPr>
          <w:rFonts w:ascii="Times New Roman" w:hAnsi="Times New Roman" w:cs="Times New Roman"/>
          <w:sz w:val="28"/>
          <w:szCs w:val="28"/>
        </w:rPr>
        <w:t>4 Парламент РФ: правовой статус депутата</w:t>
      </w:r>
    </w:p>
    <w:p w:rsidR="00D63D28" w:rsidRPr="00D63D28" w:rsidRDefault="00D63D28">
      <w:pPr>
        <w:rPr>
          <w:rFonts w:ascii="Times New Roman" w:hAnsi="Times New Roman" w:cs="Times New Roman"/>
          <w:sz w:val="28"/>
          <w:szCs w:val="28"/>
        </w:rPr>
      </w:pPr>
      <w:r w:rsidRPr="00D63D28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1стр</w:t>
      </w:r>
    </w:p>
    <w:p w:rsidR="00D63D28" w:rsidRPr="00D63D28" w:rsidRDefault="00D63D28">
      <w:pPr>
        <w:rPr>
          <w:rFonts w:ascii="Times New Roman" w:hAnsi="Times New Roman" w:cs="Times New Roman"/>
          <w:sz w:val="28"/>
          <w:szCs w:val="28"/>
        </w:rPr>
      </w:pPr>
      <w:r w:rsidRPr="00D63D28">
        <w:rPr>
          <w:rFonts w:ascii="Times New Roman" w:hAnsi="Times New Roman" w:cs="Times New Roman"/>
          <w:sz w:val="28"/>
          <w:szCs w:val="28"/>
        </w:rPr>
        <w:t>Список литературы с ссылками по тексту</w:t>
      </w:r>
    </w:p>
    <w:sectPr w:rsidR="00D63D28" w:rsidRPr="00D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D28"/>
    <w:rsid w:val="00573720"/>
    <w:rsid w:val="00D6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2020-01-15T16:22:00Z</dcterms:created>
  <dcterms:modified xsi:type="dcterms:W3CDTF">2020-01-15T16:33:00Z</dcterms:modified>
</cp:coreProperties>
</file>