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15" w:rsidRDefault="00230115" w:rsidP="002301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7241" w:rsidRPr="008B7241" w:rsidRDefault="008B7241" w:rsidP="002301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7241">
        <w:rPr>
          <w:rFonts w:ascii="Times New Roman" w:hAnsi="Times New Roman" w:cs="Times New Roman"/>
          <w:b/>
          <w:sz w:val="24"/>
          <w:szCs w:val="24"/>
        </w:rPr>
        <w:t>Вариант №13</w:t>
      </w:r>
    </w:p>
    <w:p w:rsidR="008B7241" w:rsidRPr="008B7241" w:rsidRDefault="008B7241" w:rsidP="008B72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7241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8B7241" w:rsidRPr="008B7241" w:rsidRDefault="008B7241" w:rsidP="008B7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241">
        <w:rPr>
          <w:rFonts w:ascii="Times New Roman" w:hAnsi="Times New Roman" w:cs="Times New Roman"/>
          <w:sz w:val="24"/>
          <w:szCs w:val="24"/>
        </w:rPr>
        <w:t>Схема районной понизительной подстанции ПС-2 и питающих ее линий представлена на рисунке:</w:t>
      </w:r>
    </w:p>
    <w:p w:rsidR="008B7241" w:rsidRPr="008B7241" w:rsidRDefault="008B7241" w:rsidP="008B7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241">
        <w:rPr>
          <w:rFonts w:ascii="Times New Roman" w:hAnsi="Times New Roman" w:cs="Times New Roman"/>
          <w:sz w:val="24"/>
          <w:szCs w:val="24"/>
        </w:rPr>
        <w:object w:dxaOrig="8364" w:dyaOrig="5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246.75pt" o:ole="">
            <v:imagedata r:id="rId4" o:title="" croptop="10108f"/>
          </v:shape>
          <o:OLEObject Type="Embed" ProgID="Word.Picture.8" ShapeID="_x0000_i1025" DrawAspect="Content" ObjectID="_1640350007" r:id="rId5"/>
        </w:object>
      </w:r>
    </w:p>
    <w:p w:rsidR="008B7241" w:rsidRPr="008B7241" w:rsidRDefault="008B7241" w:rsidP="008B7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241">
        <w:rPr>
          <w:rFonts w:ascii="Times New Roman" w:hAnsi="Times New Roman" w:cs="Times New Roman"/>
          <w:sz w:val="24"/>
          <w:szCs w:val="24"/>
        </w:rPr>
        <w:t>Параметры элементов схемы замещения в зависимости от номера варианта приведены в таблице 1. Определить мощность потерь в электропередаче.</w:t>
      </w:r>
    </w:p>
    <w:p w:rsidR="008B7241" w:rsidRPr="008B7241" w:rsidRDefault="008B7241" w:rsidP="008B724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"/>
        <w:gridCol w:w="3583"/>
        <w:gridCol w:w="4080"/>
        <w:gridCol w:w="1572"/>
      </w:tblGrid>
      <w:tr w:rsidR="008B7241" w:rsidRPr="008B7241" w:rsidTr="00497F70">
        <w:trPr>
          <w:trHeight w:val="3135"/>
          <w:jc w:val="center"/>
        </w:trPr>
        <w:tc>
          <w:tcPr>
            <w:tcW w:w="0" w:type="auto"/>
            <w:vAlign w:val="center"/>
          </w:tcPr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Провод АС-240/39;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B72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=17,5мм;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B724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proofErr w:type="spellEnd"/>
            <w:r w:rsidRPr="008B7241">
              <w:rPr>
                <w:rFonts w:ascii="Times New Roman" w:hAnsi="Times New Roman" w:cs="Times New Roman"/>
                <w:sz w:val="24"/>
                <w:szCs w:val="24"/>
              </w:rPr>
              <w:t xml:space="preserve">=0,20065Ом/км, провода подвешены по вершинам равностороннего треугольника со стороной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B7241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 xml:space="preserve">длина линии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8B7241">
                <w:rPr>
                  <w:rFonts w:ascii="Times New Roman" w:hAnsi="Times New Roman" w:cs="Times New Roman"/>
                  <w:sz w:val="24"/>
                  <w:szCs w:val="24"/>
                </w:rPr>
                <w:t>40 км</w:t>
              </w:r>
            </w:smartTag>
          </w:p>
        </w:tc>
        <w:tc>
          <w:tcPr>
            <w:tcW w:w="0" w:type="auto"/>
            <w:vAlign w:val="center"/>
          </w:tcPr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Паспортные данные АТДЦТН 63000/220/110: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180" w:dyaOrig="380">
                <v:shape id="_x0000_i1026" type="#_x0000_t75" style="width:59.25pt;height:21.75pt" o:ole="">
                  <v:imagedata r:id="rId6" o:title=""/>
                </v:shape>
                <o:OLEObject Type="Embed" ProgID="Equation.3" ShapeID="_x0000_i1026" DrawAspect="Content" ObjectID="_1640350008" r:id="rId7"/>
              </w:objec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 xml:space="preserve"> МВА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80" w:dyaOrig="380">
                <v:shape id="_x0000_i1027" type="#_x0000_t75" style="width:92.25pt;height:21.75pt" o:ole="">
                  <v:imagedata r:id="rId8" o:title=""/>
                </v:shape>
                <o:OLEObject Type="Embed" ProgID="Equation.3" ShapeID="_x0000_i1027" DrawAspect="Content" ObjectID="_1640350009" r:id="rId9"/>
              </w:objec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8B724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460" w:dyaOrig="420">
                <v:shape id="_x0000_i1028" type="#_x0000_t75" style="width:83.25pt;height:23.25pt" o:ole="">
                  <v:imagedata r:id="rId10" o:title=""/>
                </v:shape>
                <o:OLEObject Type="Embed" ProgID="Equation.3" ShapeID="_x0000_i1028" DrawAspect="Content" ObjectID="_1640350010" r:id="rId11"/>
              </w:objec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00" w:dyaOrig="380">
                <v:shape id="_x0000_i1029" type="#_x0000_t75" style="width:92.25pt;height:22.5pt" o:ole="">
                  <v:imagedata r:id="rId12" o:title=""/>
                </v:shape>
                <o:OLEObject Type="Embed" ProgID="Equation.3" ShapeID="_x0000_i1029" DrawAspect="Content" ObjectID="_1640350011" r:id="rId13"/>
              </w:objec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8B724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480" w:dyaOrig="420">
                <v:shape id="_x0000_i1030" type="#_x0000_t75" style="width:75pt;height:25.5pt" o:ole="">
                  <v:imagedata r:id="rId14" o:title=""/>
                </v:shape>
                <o:OLEObject Type="Embed" ProgID="Equation.3" ShapeID="_x0000_i1030" DrawAspect="Content" ObjectID="_1640350012" r:id="rId15"/>
              </w:objec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20" w:dyaOrig="380">
                <v:shape id="_x0000_i1031" type="#_x0000_t75" style="width:83.25pt;height:22.5pt" o:ole="">
                  <v:imagedata r:id="rId16" o:title=""/>
                </v:shape>
                <o:OLEObject Type="Embed" ProgID="Equation.3" ShapeID="_x0000_i1031" DrawAspect="Content" ObjectID="_1640350013" r:id="rId17"/>
              </w:objec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8B724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420" w:dyaOrig="420">
                <v:shape id="_x0000_i1032" type="#_x0000_t75" style="width:75pt;height:24pt" o:ole="">
                  <v:imagedata r:id="rId18" o:title=""/>
                </v:shape>
                <o:OLEObject Type="Embed" ProgID="Equation.3" ShapeID="_x0000_i1032" DrawAspect="Content" ObjectID="_1640350014" r:id="rId19"/>
              </w:objec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340" w:dyaOrig="380">
                <v:shape id="_x0000_i1033" type="#_x0000_t75" style="width:67.5pt;height:21.75pt" o:ole="">
                  <v:imagedata r:id="rId20" o:title=""/>
                </v:shape>
                <o:OLEObject Type="Embed" ProgID="Equation.3" ShapeID="_x0000_i1033" DrawAspect="Content" ObjectID="_1640350015" r:id="rId21"/>
              </w:objec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 xml:space="preserve"> МВА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719" w:dyaOrig="420">
                <v:shape id="_x0000_i1034" type="#_x0000_t75" style="width:86.25pt;height:20.25pt" o:ole="">
                  <v:imagedata r:id="rId22" o:title=""/>
                </v:shape>
                <o:OLEObject Type="Embed" ProgID="Equation.3" ShapeID="_x0000_i1034" DrawAspect="Content" ObjectID="_1640350016" r:id="rId23"/>
              </w:objec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кВт, приведено к номинальной мощности обмотки низкого напряжения автотрансформатора,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280" w:dyaOrig="380">
                <v:shape id="_x0000_i1035" type="#_x0000_t75" style="width:70.5pt;height:21.75pt" o:ole="">
                  <v:imagedata r:id="rId24" o:title=""/>
                </v:shape>
                <o:OLEObject Type="Embed" ProgID="Equation.3" ShapeID="_x0000_i1035" DrawAspect="Content" ObjectID="_1640350017" r:id="rId25"/>
              </w:objec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80" w:dyaOrig="380">
                <v:shape id="_x0000_i1036" type="#_x0000_t75" style="width:54pt;height:18.75pt" o:ole="">
                  <v:imagedata r:id="rId26" o:title=""/>
                </v:shape>
                <o:OLEObject Type="Embed" ProgID="Equation.3" ShapeID="_x0000_i1036" DrawAspect="Content" ObjectID="_1640350018" r:id="rId27"/>
              </w:objec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0" w:type="auto"/>
            <w:vAlign w:val="center"/>
          </w:tcPr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72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110</w: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=40 МВт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8B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</w:t>
            </w:r>
            <w:r w:rsidRPr="008B72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110</w: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=0,35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72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=30 МВт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8B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</w:t>
            </w:r>
            <w:r w:rsidRPr="008B72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=0,5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241" w:rsidRDefault="008B7241" w:rsidP="008B7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241">
        <w:rPr>
          <w:rFonts w:ascii="Times New Roman" w:hAnsi="Times New Roman" w:cs="Times New Roman"/>
          <w:sz w:val="24"/>
          <w:szCs w:val="24"/>
        </w:rPr>
        <w:br w:type="page"/>
      </w:r>
    </w:p>
    <w:p w:rsidR="008B7241" w:rsidRPr="007A1A32" w:rsidRDefault="008B7241" w:rsidP="007A1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32">
        <w:rPr>
          <w:rFonts w:ascii="Times New Roman" w:hAnsi="Times New Roman" w:cs="Times New Roman"/>
          <w:b/>
          <w:sz w:val="24"/>
          <w:szCs w:val="24"/>
        </w:rPr>
        <w:lastRenderedPageBreak/>
        <w:t>Решение.</w:t>
      </w:r>
    </w:p>
    <w:p w:rsidR="008B7241" w:rsidRDefault="008B7241" w:rsidP="008B72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Определим сопротивление элементов. Погонное сопротивление линии</w:t>
      </w:r>
    </w:p>
    <w:p w:rsidR="008B7241" w:rsidRDefault="007A1A32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7241">
        <w:rPr>
          <w:rFonts w:ascii="Times New Roman" w:hAnsi="Times New Roman" w:cs="Times New Roman"/>
          <w:position w:val="-32"/>
          <w:sz w:val="24"/>
          <w:szCs w:val="24"/>
        </w:rPr>
        <w:object w:dxaOrig="6180" w:dyaOrig="740">
          <v:shape id="_x0000_i1037" type="#_x0000_t75" style="width:309pt;height:37.5pt" o:ole="">
            <v:imagedata r:id="rId28" o:title=""/>
          </v:shape>
          <o:OLEObject Type="Embed" ProgID="Equation.DSMT4" ShapeID="_x0000_i1037" DrawAspect="Content" ObjectID="_1640350019" r:id="rId29"/>
        </w:object>
      </w:r>
      <w:r w:rsidR="008B7241">
        <w:rPr>
          <w:rFonts w:ascii="Times New Roman" w:hAnsi="Times New Roman" w:cs="Times New Roman"/>
          <w:sz w:val="24"/>
          <w:szCs w:val="24"/>
        </w:rPr>
        <w:t xml:space="preserve">  Ом/</w:t>
      </w:r>
      <w:proofErr w:type="gramStart"/>
      <w:r w:rsidR="008B724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8B7241">
        <w:rPr>
          <w:rFonts w:ascii="Times New Roman" w:hAnsi="Times New Roman" w:cs="Times New Roman"/>
          <w:sz w:val="24"/>
          <w:szCs w:val="24"/>
        </w:rPr>
        <w:t>.</w:t>
      </w:r>
    </w:p>
    <w:p w:rsidR="008B7241" w:rsidRDefault="008B7241" w:rsidP="008B72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Сопротивление ЛЭП</w:t>
      </w:r>
    </w:p>
    <w:p w:rsidR="008B7241" w:rsidRDefault="007A1A32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7241">
        <w:rPr>
          <w:rFonts w:ascii="Times New Roman" w:hAnsi="Times New Roman" w:cs="Times New Roman"/>
          <w:position w:val="-12"/>
          <w:sz w:val="24"/>
          <w:szCs w:val="24"/>
        </w:rPr>
        <w:object w:dxaOrig="2960" w:dyaOrig="360">
          <v:shape id="_x0000_i1038" type="#_x0000_t75" style="width:147.75pt;height:18pt" o:ole="">
            <v:imagedata r:id="rId30" o:title=""/>
          </v:shape>
          <o:OLEObject Type="Embed" ProgID="Equation.DSMT4" ShapeID="_x0000_i1038" DrawAspect="Content" ObjectID="_1640350020" r:id="rId31"/>
        </w:object>
      </w:r>
      <w:r w:rsidR="008B7241">
        <w:rPr>
          <w:rFonts w:ascii="Times New Roman" w:hAnsi="Times New Roman" w:cs="Times New Roman"/>
          <w:sz w:val="24"/>
          <w:szCs w:val="24"/>
        </w:rPr>
        <w:t>Ом,</w:t>
      </w:r>
    </w:p>
    <w:p w:rsidR="008B7241" w:rsidRDefault="008B7241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7241">
        <w:rPr>
          <w:rFonts w:ascii="Times New Roman" w:hAnsi="Times New Roman" w:cs="Times New Roman"/>
          <w:position w:val="-12"/>
          <w:sz w:val="24"/>
          <w:szCs w:val="24"/>
        </w:rPr>
        <w:object w:dxaOrig="2960" w:dyaOrig="360">
          <v:shape id="_x0000_i1039" type="#_x0000_t75" style="width:147.75pt;height:18pt" o:ole="">
            <v:imagedata r:id="rId32" o:title=""/>
          </v:shape>
          <o:OLEObject Type="Embed" ProgID="Equation.DSMT4" ShapeID="_x0000_i1039" DrawAspect="Content" ObjectID="_1640350021" r:id="rId33"/>
        </w:object>
      </w:r>
      <w:r>
        <w:rPr>
          <w:rFonts w:ascii="Times New Roman" w:hAnsi="Times New Roman" w:cs="Times New Roman"/>
          <w:sz w:val="24"/>
          <w:szCs w:val="24"/>
        </w:rPr>
        <w:t>Ом.</w:t>
      </w:r>
    </w:p>
    <w:p w:rsidR="008B7241" w:rsidRDefault="008B7241" w:rsidP="008B72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Сопротивление автотрансформатора</w:t>
      </w:r>
      <w:r w:rsidR="00B41A3A">
        <w:rPr>
          <w:rFonts w:ascii="Times New Roman" w:hAnsi="Times New Roman" w:cs="Times New Roman"/>
          <w:sz w:val="24"/>
          <w:szCs w:val="24"/>
        </w:rPr>
        <w:t xml:space="preserve"> (АТ) реактивное</w:t>
      </w:r>
    </w:p>
    <w:p w:rsidR="00B41A3A" w:rsidRDefault="001403F7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A3A">
        <w:rPr>
          <w:rFonts w:ascii="Times New Roman" w:hAnsi="Times New Roman" w:cs="Times New Roman"/>
          <w:position w:val="-30"/>
          <w:sz w:val="24"/>
          <w:szCs w:val="24"/>
        </w:rPr>
        <w:object w:dxaOrig="3240" w:dyaOrig="720">
          <v:shape id="_x0000_i1040" type="#_x0000_t75" style="width:162pt;height:36.75pt" o:ole="">
            <v:imagedata r:id="rId34" o:title=""/>
          </v:shape>
          <o:OLEObject Type="Embed" ProgID="Equation.DSMT4" ShapeID="_x0000_i1040" DrawAspect="Content" ObjectID="_1640350022" r:id="rId35"/>
        </w:object>
      </w:r>
      <w:r w:rsidR="00B41A3A">
        <w:rPr>
          <w:rFonts w:ascii="Times New Roman" w:hAnsi="Times New Roman" w:cs="Times New Roman"/>
          <w:sz w:val="24"/>
          <w:szCs w:val="24"/>
        </w:rPr>
        <w:t>,</w:t>
      </w:r>
    </w:p>
    <w:p w:rsidR="00B41A3A" w:rsidRDefault="001403F7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A3A">
        <w:rPr>
          <w:rFonts w:ascii="Times New Roman" w:hAnsi="Times New Roman" w:cs="Times New Roman"/>
          <w:position w:val="-30"/>
          <w:sz w:val="24"/>
          <w:szCs w:val="24"/>
        </w:rPr>
        <w:object w:dxaOrig="3420" w:dyaOrig="720">
          <v:shape id="_x0000_i1041" type="#_x0000_t75" style="width:171pt;height:36.75pt" o:ole="">
            <v:imagedata r:id="rId36" o:title=""/>
          </v:shape>
          <o:OLEObject Type="Embed" ProgID="Equation.DSMT4" ShapeID="_x0000_i1041" DrawAspect="Content" ObjectID="_1640350023" r:id="rId37"/>
        </w:object>
      </w:r>
      <w:r w:rsidR="00B41A3A">
        <w:rPr>
          <w:rFonts w:ascii="Times New Roman" w:hAnsi="Times New Roman" w:cs="Times New Roman"/>
          <w:sz w:val="24"/>
          <w:szCs w:val="24"/>
        </w:rPr>
        <w:t>,</w:t>
      </w:r>
    </w:p>
    <w:p w:rsidR="00B41A3A" w:rsidRDefault="001403F7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A3A">
        <w:rPr>
          <w:rFonts w:ascii="Times New Roman" w:hAnsi="Times New Roman" w:cs="Times New Roman"/>
          <w:position w:val="-30"/>
          <w:sz w:val="24"/>
          <w:szCs w:val="24"/>
        </w:rPr>
        <w:object w:dxaOrig="3260" w:dyaOrig="720">
          <v:shape id="_x0000_i1042" type="#_x0000_t75" style="width:162.75pt;height:36.75pt" o:ole="">
            <v:imagedata r:id="rId38" o:title=""/>
          </v:shape>
          <o:OLEObject Type="Embed" ProgID="Equation.DSMT4" ShapeID="_x0000_i1042" DrawAspect="Content" ObjectID="_1640350024" r:id="rId39"/>
        </w:object>
      </w:r>
      <w:r w:rsidR="00B41A3A">
        <w:rPr>
          <w:rFonts w:ascii="Times New Roman" w:hAnsi="Times New Roman" w:cs="Times New Roman"/>
          <w:sz w:val="24"/>
          <w:szCs w:val="24"/>
        </w:rPr>
        <w:t>,</w:t>
      </w:r>
    </w:p>
    <w:p w:rsidR="00B41A3A" w:rsidRDefault="00FB28EB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A3A">
        <w:rPr>
          <w:rFonts w:ascii="Times New Roman" w:hAnsi="Times New Roman" w:cs="Times New Roman"/>
          <w:position w:val="-24"/>
          <w:sz w:val="24"/>
          <w:szCs w:val="24"/>
        </w:rPr>
        <w:object w:dxaOrig="2840" w:dyaOrig="660">
          <v:shape id="_x0000_i1043" type="#_x0000_t75" style="width:142.5pt;height:33pt" o:ole="">
            <v:imagedata r:id="rId40" o:title=""/>
          </v:shape>
          <o:OLEObject Type="Embed" ProgID="Equation.DSMT4" ShapeID="_x0000_i1043" DrawAspect="Content" ObjectID="_1640350025" r:id="rId41"/>
        </w:object>
      </w:r>
      <w:r w:rsidR="00B41A3A">
        <w:rPr>
          <w:rFonts w:ascii="Times New Roman" w:hAnsi="Times New Roman" w:cs="Times New Roman"/>
          <w:sz w:val="24"/>
          <w:szCs w:val="24"/>
        </w:rPr>
        <w:t xml:space="preserve">  Ом,</w:t>
      </w:r>
    </w:p>
    <w:p w:rsidR="00B41A3A" w:rsidRDefault="00FB28EB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A3A">
        <w:rPr>
          <w:rFonts w:ascii="Times New Roman" w:hAnsi="Times New Roman" w:cs="Times New Roman"/>
          <w:position w:val="-24"/>
          <w:sz w:val="24"/>
          <w:szCs w:val="24"/>
        </w:rPr>
        <w:object w:dxaOrig="2880" w:dyaOrig="660">
          <v:shape id="_x0000_i1044" type="#_x0000_t75" style="width:2in;height:33pt" o:ole="">
            <v:imagedata r:id="rId42" o:title=""/>
          </v:shape>
          <o:OLEObject Type="Embed" ProgID="Equation.DSMT4" ShapeID="_x0000_i1044" DrawAspect="Content" ObjectID="_1640350026" r:id="rId43"/>
        </w:object>
      </w:r>
      <w:r w:rsidR="00B41A3A">
        <w:rPr>
          <w:rFonts w:ascii="Times New Roman" w:hAnsi="Times New Roman" w:cs="Times New Roman"/>
          <w:sz w:val="24"/>
          <w:szCs w:val="24"/>
        </w:rPr>
        <w:t xml:space="preserve"> Ом,</w:t>
      </w:r>
    </w:p>
    <w:p w:rsidR="00B41A3A" w:rsidRDefault="00FB28EB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A3A">
        <w:rPr>
          <w:rFonts w:ascii="Times New Roman" w:hAnsi="Times New Roman" w:cs="Times New Roman"/>
          <w:position w:val="-24"/>
          <w:sz w:val="24"/>
          <w:szCs w:val="24"/>
        </w:rPr>
        <w:object w:dxaOrig="2860" w:dyaOrig="660">
          <v:shape id="_x0000_i1045" type="#_x0000_t75" style="width:142.5pt;height:33pt" o:ole="">
            <v:imagedata r:id="rId44" o:title=""/>
          </v:shape>
          <o:OLEObject Type="Embed" ProgID="Equation.DSMT4" ShapeID="_x0000_i1045" DrawAspect="Content" ObjectID="_1640350027" r:id="rId45"/>
        </w:object>
      </w:r>
      <w:r w:rsidR="00B41A3A">
        <w:rPr>
          <w:rFonts w:ascii="Times New Roman" w:hAnsi="Times New Roman" w:cs="Times New Roman"/>
          <w:sz w:val="24"/>
          <w:szCs w:val="24"/>
        </w:rPr>
        <w:t xml:space="preserve"> Ом.</w:t>
      </w:r>
    </w:p>
    <w:p w:rsidR="00B41A3A" w:rsidRDefault="00B41A3A" w:rsidP="00B41A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 потерь КЗ приведены к мощности обмотки НН. Приводятся к мощности АТ:</w:t>
      </w:r>
    </w:p>
    <w:p w:rsidR="001403F7" w:rsidRDefault="001403F7" w:rsidP="001403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03F7">
        <w:rPr>
          <w:rFonts w:ascii="Times New Roman" w:hAnsi="Times New Roman" w:cs="Times New Roman"/>
          <w:position w:val="-14"/>
          <w:sz w:val="24"/>
          <w:szCs w:val="24"/>
        </w:rPr>
        <w:object w:dxaOrig="1760" w:dyaOrig="400">
          <v:shape id="_x0000_i1046" type="#_x0000_t75" style="width:87.75pt;height:20.25pt" o:ole="">
            <v:imagedata r:id="rId46" o:title=""/>
          </v:shape>
          <o:OLEObject Type="Embed" ProgID="Equation.DSMT4" ShapeID="_x0000_i1046" DrawAspect="Content" ObjectID="_1640350028" r:id="rId47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03F7" w:rsidRDefault="001403F7" w:rsidP="001403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03F7">
        <w:rPr>
          <w:rFonts w:ascii="Times New Roman" w:hAnsi="Times New Roman" w:cs="Times New Roman"/>
          <w:position w:val="-30"/>
          <w:sz w:val="24"/>
          <w:szCs w:val="24"/>
        </w:rPr>
        <w:object w:dxaOrig="1480" w:dyaOrig="680">
          <v:shape id="_x0000_i1047" type="#_x0000_t75" style="width:74.25pt;height:33.75pt" o:ole="">
            <v:imagedata r:id="rId48" o:title=""/>
          </v:shape>
          <o:OLEObject Type="Embed" ProgID="Equation.DSMT4" ShapeID="_x0000_i1047" DrawAspect="Content" ObjectID="_1640350029" r:id="rId49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03F7" w:rsidRDefault="001403F7" w:rsidP="001403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03F7">
        <w:rPr>
          <w:rFonts w:ascii="Times New Roman" w:hAnsi="Times New Roman" w:cs="Times New Roman"/>
          <w:position w:val="-24"/>
          <w:sz w:val="24"/>
          <w:szCs w:val="24"/>
        </w:rPr>
        <w:object w:dxaOrig="1700" w:dyaOrig="620">
          <v:shape id="_x0000_i1048" type="#_x0000_t75" style="width:84.75pt;height:30.75pt" o:ole="">
            <v:imagedata r:id="rId50" o:title=""/>
          </v:shape>
          <o:OLEObject Type="Embed" ProgID="Equation.DSMT4" ShapeID="_x0000_i1048" DrawAspect="Content" ObjectID="_1640350030" r:id="rId51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1A3A" w:rsidRDefault="001403F7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03F7">
        <w:rPr>
          <w:rFonts w:ascii="Times New Roman" w:hAnsi="Times New Roman" w:cs="Times New Roman"/>
          <w:position w:val="-12"/>
          <w:sz w:val="24"/>
          <w:szCs w:val="24"/>
        </w:rPr>
        <w:object w:dxaOrig="2220" w:dyaOrig="380">
          <v:shape id="_x0000_i1049" type="#_x0000_t75" style="width:111pt;height:18.75pt" o:ole="">
            <v:imagedata r:id="rId52" o:title=""/>
          </v:shape>
          <o:OLEObject Type="Embed" ProgID="Equation.DSMT4" ShapeID="_x0000_i1049" DrawAspect="Content" ObjectID="_1640350031" r:id="rId53"/>
        </w:object>
      </w:r>
      <w:r w:rsidR="00B41A3A">
        <w:rPr>
          <w:rFonts w:ascii="Times New Roman" w:hAnsi="Times New Roman" w:cs="Times New Roman"/>
          <w:sz w:val="24"/>
          <w:szCs w:val="24"/>
        </w:rPr>
        <w:t>кВт.</w:t>
      </w:r>
    </w:p>
    <w:p w:rsidR="00B41A3A" w:rsidRDefault="00B41A3A" w:rsidP="00B41A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Сопротивлением АТ активное</w:t>
      </w:r>
    </w:p>
    <w:p w:rsidR="001403F7" w:rsidRDefault="001403F7" w:rsidP="001403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A3A">
        <w:rPr>
          <w:rFonts w:ascii="Times New Roman" w:hAnsi="Times New Roman" w:cs="Times New Roman"/>
          <w:position w:val="-30"/>
          <w:sz w:val="24"/>
          <w:szCs w:val="24"/>
        </w:rPr>
        <w:object w:dxaOrig="3420" w:dyaOrig="720">
          <v:shape id="_x0000_i1050" type="#_x0000_t75" style="width:171pt;height:36.75pt" o:ole="">
            <v:imagedata r:id="rId54" o:title=""/>
          </v:shape>
          <o:OLEObject Type="Embed" ProgID="Equation.DSMT4" ShapeID="_x0000_i1050" DrawAspect="Content" ObjectID="_1640350032" r:id="rId55"/>
        </w:object>
      </w:r>
      <w:r>
        <w:rPr>
          <w:rFonts w:ascii="Times New Roman" w:hAnsi="Times New Roman" w:cs="Times New Roman"/>
          <w:sz w:val="24"/>
          <w:szCs w:val="24"/>
        </w:rPr>
        <w:t xml:space="preserve"> Ом,</w:t>
      </w:r>
    </w:p>
    <w:p w:rsidR="001403F7" w:rsidRDefault="001403F7" w:rsidP="001403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03F7">
        <w:rPr>
          <w:rFonts w:ascii="Times New Roman" w:hAnsi="Times New Roman" w:cs="Times New Roman"/>
          <w:position w:val="-12"/>
          <w:sz w:val="24"/>
          <w:szCs w:val="24"/>
        </w:rPr>
        <w:object w:dxaOrig="2900" w:dyaOrig="360">
          <v:shape id="_x0000_i1051" type="#_x0000_t75" style="width:145.5pt;height:18pt" o:ole="">
            <v:imagedata r:id="rId56" o:title=""/>
          </v:shape>
          <o:OLEObject Type="Embed" ProgID="Equation.DSMT4" ShapeID="_x0000_i1051" DrawAspect="Content" ObjectID="_1640350033" r:id="rId57"/>
        </w:object>
      </w:r>
      <w:r>
        <w:rPr>
          <w:rFonts w:ascii="Times New Roman" w:hAnsi="Times New Roman" w:cs="Times New Roman"/>
          <w:sz w:val="24"/>
          <w:szCs w:val="24"/>
        </w:rPr>
        <w:t xml:space="preserve"> Ом,</w:t>
      </w:r>
    </w:p>
    <w:p w:rsidR="001403F7" w:rsidRDefault="001403F7" w:rsidP="001403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03F7">
        <w:rPr>
          <w:rFonts w:ascii="Times New Roman" w:hAnsi="Times New Roman" w:cs="Times New Roman"/>
          <w:position w:val="-12"/>
          <w:sz w:val="24"/>
          <w:szCs w:val="24"/>
        </w:rPr>
        <w:object w:dxaOrig="2160" w:dyaOrig="360">
          <v:shape id="_x0000_i1052" type="#_x0000_t75" style="width:108pt;height:18pt" o:ole="">
            <v:imagedata r:id="rId58" o:title=""/>
          </v:shape>
          <o:OLEObject Type="Embed" ProgID="Equation.DSMT4" ShapeID="_x0000_i1052" DrawAspect="Content" ObjectID="_1640350034" r:id="rId59"/>
        </w:object>
      </w:r>
      <w:r>
        <w:rPr>
          <w:rFonts w:ascii="Times New Roman" w:hAnsi="Times New Roman" w:cs="Times New Roman"/>
          <w:sz w:val="24"/>
          <w:szCs w:val="24"/>
        </w:rPr>
        <w:t xml:space="preserve"> Ом.</w:t>
      </w:r>
    </w:p>
    <w:p w:rsidR="00B41A3A" w:rsidRDefault="00B41A3A" w:rsidP="00B41A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 нагрузки</w:t>
      </w:r>
    </w:p>
    <w:p w:rsidR="00B41A3A" w:rsidRPr="00B41A3A" w:rsidRDefault="00B41A3A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A3A">
        <w:rPr>
          <w:rFonts w:ascii="Times New Roman" w:hAnsi="Times New Roman" w:cs="Times New Roman"/>
          <w:position w:val="-12"/>
          <w:sz w:val="24"/>
          <w:szCs w:val="24"/>
        </w:rPr>
        <w:object w:dxaOrig="3080" w:dyaOrig="360">
          <v:shape id="_x0000_i1053" type="#_x0000_t75" style="width:154.5pt;height:18pt" o:ole="">
            <v:imagedata r:id="rId60" o:title=""/>
          </v:shape>
          <o:OLEObject Type="Embed" ProgID="Equation.DSMT4" ShapeID="_x0000_i1053" DrawAspect="Content" ObjectID="_1640350035" r:id="rId61"/>
        </w:object>
      </w:r>
      <w:r>
        <w:rPr>
          <w:rFonts w:ascii="Times New Roman" w:hAnsi="Times New Roman" w:cs="Times New Roman"/>
          <w:sz w:val="24"/>
          <w:szCs w:val="24"/>
        </w:rPr>
        <w:t>МВАр,</w:t>
      </w:r>
    </w:p>
    <w:p w:rsidR="00B41A3A" w:rsidRDefault="00B41A3A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A3A">
        <w:rPr>
          <w:rFonts w:ascii="Times New Roman" w:hAnsi="Times New Roman" w:cs="Times New Roman"/>
          <w:position w:val="-12"/>
          <w:sz w:val="24"/>
          <w:szCs w:val="24"/>
        </w:rPr>
        <w:object w:dxaOrig="2740" w:dyaOrig="360">
          <v:shape id="_x0000_i1054" type="#_x0000_t75" style="width:137.25pt;height:18pt" o:ole="">
            <v:imagedata r:id="rId62" o:title=""/>
          </v:shape>
          <o:OLEObject Type="Embed" ProgID="Equation.DSMT4" ShapeID="_x0000_i1054" DrawAspect="Content" ObjectID="_1640350036" r:id="rId63"/>
        </w:object>
      </w:r>
      <w:r>
        <w:rPr>
          <w:rFonts w:ascii="Times New Roman" w:hAnsi="Times New Roman" w:cs="Times New Roman"/>
          <w:sz w:val="24"/>
          <w:szCs w:val="24"/>
        </w:rPr>
        <w:t>МВАр,</w:t>
      </w:r>
    </w:p>
    <w:p w:rsidR="008B7241" w:rsidRDefault="00B41A3A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A3A">
        <w:rPr>
          <w:rFonts w:ascii="Times New Roman" w:hAnsi="Times New Roman" w:cs="Times New Roman"/>
          <w:position w:val="-12"/>
          <w:sz w:val="24"/>
          <w:szCs w:val="24"/>
        </w:rPr>
        <w:object w:dxaOrig="2980" w:dyaOrig="360">
          <v:shape id="_x0000_i1055" type="#_x0000_t75" style="width:148.5pt;height:18pt" o:ole="">
            <v:imagedata r:id="rId64" o:title=""/>
          </v:shape>
          <o:OLEObject Type="Embed" ProgID="Equation.DSMT4" ShapeID="_x0000_i1055" DrawAspect="Content" ObjectID="_1640350037" r:id="rId65"/>
        </w:object>
      </w:r>
      <w:r>
        <w:rPr>
          <w:rFonts w:ascii="Times New Roman" w:hAnsi="Times New Roman" w:cs="Times New Roman"/>
          <w:sz w:val="24"/>
          <w:szCs w:val="24"/>
        </w:rPr>
        <w:t xml:space="preserve"> МВт,</w:t>
      </w:r>
    </w:p>
    <w:p w:rsidR="00B41A3A" w:rsidRDefault="00B41A3A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A3A">
        <w:rPr>
          <w:rFonts w:ascii="Times New Roman" w:hAnsi="Times New Roman" w:cs="Times New Roman"/>
          <w:position w:val="-12"/>
          <w:sz w:val="24"/>
          <w:szCs w:val="24"/>
        </w:rPr>
        <w:object w:dxaOrig="2960" w:dyaOrig="360">
          <v:shape id="_x0000_i1056" type="#_x0000_t75" style="width:147.75pt;height:18pt" o:ole="">
            <v:imagedata r:id="rId66" o:title=""/>
          </v:shape>
          <o:OLEObject Type="Embed" ProgID="Equation.DSMT4" ShapeID="_x0000_i1056" DrawAspect="Content" ObjectID="_1640350038" r:id="rId67"/>
        </w:object>
      </w:r>
      <w:r>
        <w:rPr>
          <w:rFonts w:ascii="Times New Roman" w:hAnsi="Times New Roman" w:cs="Times New Roman"/>
          <w:sz w:val="24"/>
          <w:szCs w:val="24"/>
        </w:rPr>
        <w:t>МВАр.</w:t>
      </w:r>
    </w:p>
    <w:p w:rsidR="001F2EE5" w:rsidRPr="00104748" w:rsidRDefault="001F2EE5" w:rsidP="001F2E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замещения показана </w:t>
      </w:r>
      <w:r w:rsidRPr="00104748">
        <w:rPr>
          <w:rFonts w:ascii="Times New Roman" w:hAnsi="Times New Roman" w:cs="Times New Roman"/>
          <w:sz w:val="24"/>
          <w:szCs w:val="24"/>
        </w:rPr>
        <w:t>на рисунке 1.</w:t>
      </w:r>
    </w:p>
    <w:p w:rsidR="001F2EE5" w:rsidRPr="00104748" w:rsidRDefault="00FB28EB" w:rsidP="001F2E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748">
        <w:rPr>
          <w:rFonts w:ascii="Times New Roman" w:hAnsi="Times New Roman" w:cs="Times New Roman"/>
          <w:sz w:val="24"/>
          <w:szCs w:val="24"/>
        </w:rPr>
        <w:object w:dxaOrig="12196" w:dyaOrig="4186">
          <v:shape id="_x0000_i1057" type="#_x0000_t75" style="width:468pt;height:161.25pt" o:ole="">
            <v:imagedata r:id="rId68" o:title=""/>
          </v:shape>
          <o:OLEObject Type="Embed" ProgID="Visio.Drawing.15" ShapeID="_x0000_i1057" DrawAspect="Content" ObjectID="_1640350039" r:id="rId69"/>
        </w:object>
      </w:r>
    </w:p>
    <w:p w:rsidR="001F2EE5" w:rsidRPr="00104748" w:rsidRDefault="001F2EE5" w:rsidP="001F2E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748">
        <w:rPr>
          <w:rFonts w:ascii="Times New Roman" w:hAnsi="Times New Roman" w:cs="Times New Roman"/>
          <w:sz w:val="24"/>
          <w:szCs w:val="24"/>
        </w:rPr>
        <w:t>Рисунок 1 – Схема замещения</w:t>
      </w:r>
    </w:p>
    <w:p w:rsidR="001F2EE5" w:rsidRPr="00104748" w:rsidRDefault="001F2EE5" w:rsidP="001F2E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2EE5" w:rsidRPr="00104748" w:rsidRDefault="001F2EE5" w:rsidP="001F2E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241" w:rsidRPr="00104748" w:rsidRDefault="001F2EE5" w:rsidP="008B7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748">
        <w:rPr>
          <w:rFonts w:ascii="Times New Roman" w:hAnsi="Times New Roman" w:cs="Times New Roman"/>
          <w:sz w:val="24"/>
          <w:szCs w:val="24"/>
        </w:rPr>
        <w:t>Мощность потерь в АТ</w:t>
      </w:r>
    </w:p>
    <w:p w:rsidR="001F2EE5" w:rsidRPr="00104748" w:rsidRDefault="001F2EE5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748">
        <w:rPr>
          <w:rFonts w:ascii="Times New Roman" w:hAnsi="Times New Roman" w:cs="Times New Roman"/>
          <w:position w:val="-24"/>
          <w:sz w:val="24"/>
          <w:szCs w:val="24"/>
        </w:rPr>
        <w:object w:dxaOrig="2079" w:dyaOrig="660">
          <v:shape id="_x0000_i1058" type="#_x0000_t75" style="width:103.5pt;height:33pt" o:ole="">
            <v:imagedata r:id="rId70" o:title=""/>
          </v:shape>
          <o:OLEObject Type="Embed" ProgID="Equation.DSMT4" ShapeID="_x0000_i1058" DrawAspect="Content" ObjectID="_1640350040" r:id="rId71"/>
        </w:object>
      </w:r>
      <w:r w:rsidRPr="00104748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1F2EE5" w:rsidRPr="00104748" w:rsidRDefault="00104748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748">
        <w:rPr>
          <w:rFonts w:ascii="Times New Roman" w:hAnsi="Times New Roman" w:cs="Times New Roman"/>
          <w:position w:val="-24"/>
          <w:sz w:val="24"/>
          <w:szCs w:val="24"/>
        </w:rPr>
        <w:object w:dxaOrig="4340" w:dyaOrig="660">
          <v:shape id="_x0000_i1059" type="#_x0000_t75" style="width:216.75pt;height:33pt" o:ole="">
            <v:imagedata r:id="rId72" o:title=""/>
          </v:shape>
          <o:OLEObject Type="Embed" ProgID="Equation.DSMT4" ShapeID="_x0000_i1059" DrawAspect="Content" ObjectID="_1640350041" r:id="rId73"/>
        </w:object>
      </w:r>
      <w:r w:rsidR="007A1A32" w:rsidRPr="00104748">
        <w:rPr>
          <w:rFonts w:ascii="Times New Roman" w:hAnsi="Times New Roman" w:cs="Times New Roman"/>
          <w:sz w:val="24"/>
          <w:szCs w:val="24"/>
        </w:rPr>
        <w:t xml:space="preserve"> МВА,</w:t>
      </w:r>
    </w:p>
    <w:p w:rsidR="007A1A32" w:rsidRPr="00104748" w:rsidRDefault="00104748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748">
        <w:rPr>
          <w:rFonts w:ascii="Times New Roman" w:hAnsi="Times New Roman" w:cs="Times New Roman"/>
          <w:position w:val="-24"/>
          <w:sz w:val="24"/>
          <w:szCs w:val="24"/>
        </w:rPr>
        <w:object w:dxaOrig="3920" w:dyaOrig="660">
          <v:shape id="_x0000_i1060" type="#_x0000_t75" style="width:196.5pt;height:33pt" o:ole="">
            <v:imagedata r:id="rId74" o:title=""/>
          </v:shape>
          <o:OLEObject Type="Embed" ProgID="Equation.DSMT4" ShapeID="_x0000_i1060" DrawAspect="Content" ObjectID="_1640350042" r:id="rId75"/>
        </w:object>
      </w:r>
      <w:r w:rsidR="007A1A32" w:rsidRPr="00104748">
        <w:rPr>
          <w:rFonts w:ascii="Times New Roman" w:hAnsi="Times New Roman" w:cs="Times New Roman"/>
          <w:sz w:val="24"/>
          <w:szCs w:val="24"/>
        </w:rPr>
        <w:t xml:space="preserve"> МВА,</w:t>
      </w:r>
    </w:p>
    <w:p w:rsidR="007A1A32" w:rsidRPr="00104748" w:rsidRDefault="00104748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748">
        <w:rPr>
          <w:rFonts w:ascii="Times New Roman" w:hAnsi="Times New Roman" w:cs="Times New Roman"/>
          <w:position w:val="-24"/>
          <w:sz w:val="24"/>
          <w:szCs w:val="24"/>
        </w:rPr>
        <w:object w:dxaOrig="4239" w:dyaOrig="660">
          <v:shape id="_x0000_i1061" type="#_x0000_t75" style="width:212.25pt;height:33pt" o:ole="">
            <v:imagedata r:id="rId76" o:title=""/>
          </v:shape>
          <o:OLEObject Type="Embed" ProgID="Equation.DSMT4" ShapeID="_x0000_i1061" DrawAspect="Content" ObjectID="_1640350043" r:id="rId77"/>
        </w:object>
      </w:r>
      <w:r w:rsidR="007A1A32" w:rsidRPr="00104748">
        <w:rPr>
          <w:rFonts w:ascii="Times New Roman" w:hAnsi="Times New Roman" w:cs="Times New Roman"/>
          <w:sz w:val="24"/>
          <w:szCs w:val="24"/>
        </w:rPr>
        <w:t xml:space="preserve"> МВА.</w:t>
      </w:r>
    </w:p>
    <w:p w:rsidR="007A1A32" w:rsidRPr="00104748" w:rsidRDefault="007A1A32" w:rsidP="007A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748">
        <w:rPr>
          <w:rFonts w:ascii="Times New Roman" w:hAnsi="Times New Roman" w:cs="Times New Roman"/>
          <w:sz w:val="24"/>
          <w:szCs w:val="24"/>
        </w:rPr>
        <w:t>Мощность потерь в ЛЭП</w:t>
      </w:r>
    </w:p>
    <w:p w:rsidR="007A1A32" w:rsidRPr="00104748" w:rsidRDefault="007A1A32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748">
        <w:rPr>
          <w:rFonts w:ascii="Times New Roman" w:hAnsi="Times New Roman" w:cs="Times New Roman"/>
          <w:position w:val="-24"/>
          <w:sz w:val="24"/>
          <w:szCs w:val="24"/>
        </w:rPr>
        <w:object w:dxaOrig="4280" w:dyaOrig="660">
          <v:shape id="_x0000_i1062" type="#_x0000_t75" style="width:214.5pt;height:33pt" o:ole="">
            <v:imagedata r:id="rId78" o:title=""/>
          </v:shape>
          <o:OLEObject Type="Embed" ProgID="Equation.DSMT4" ShapeID="_x0000_i1062" DrawAspect="Content" ObjectID="_1640350044" r:id="rId79"/>
        </w:object>
      </w:r>
      <w:r w:rsidRPr="00104748">
        <w:rPr>
          <w:rFonts w:ascii="Times New Roman" w:hAnsi="Times New Roman" w:cs="Times New Roman"/>
          <w:sz w:val="24"/>
          <w:szCs w:val="24"/>
        </w:rPr>
        <w:t xml:space="preserve"> МВА.</w:t>
      </w:r>
    </w:p>
    <w:p w:rsidR="007A1A32" w:rsidRPr="00104748" w:rsidRDefault="007A1A32" w:rsidP="007A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748">
        <w:rPr>
          <w:rFonts w:ascii="Times New Roman" w:hAnsi="Times New Roman" w:cs="Times New Roman"/>
          <w:sz w:val="24"/>
          <w:szCs w:val="24"/>
        </w:rPr>
        <w:t>Сумма потерь</w:t>
      </w:r>
    </w:p>
    <w:p w:rsidR="007A1A32" w:rsidRPr="00104748" w:rsidRDefault="007A1A32" w:rsidP="007A1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A32" w:rsidRPr="00104748" w:rsidRDefault="00104748" w:rsidP="008B7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748">
        <w:rPr>
          <w:rFonts w:ascii="Times New Roman" w:hAnsi="Times New Roman" w:cs="Times New Roman"/>
          <w:position w:val="-32"/>
          <w:sz w:val="24"/>
          <w:szCs w:val="24"/>
        </w:rPr>
        <w:object w:dxaOrig="9200" w:dyaOrig="760">
          <v:shape id="_x0000_i1063" type="#_x0000_t75" style="width:459.75pt;height:38.25pt" o:ole="">
            <v:imagedata r:id="rId80" o:title=""/>
          </v:shape>
          <o:OLEObject Type="Embed" ProgID="Equation.DSMT4" ShapeID="_x0000_i1063" DrawAspect="Content" ObjectID="_1640350045" r:id="rId81"/>
        </w:object>
      </w:r>
    </w:p>
    <w:p w:rsidR="008B7241" w:rsidRPr="00104748" w:rsidRDefault="008B7241" w:rsidP="008B72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241" w:rsidRPr="00104748" w:rsidRDefault="008B7241" w:rsidP="008B72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241" w:rsidRPr="00104748" w:rsidRDefault="008B7241" w:rsidP="008B72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241" w:rsidRPr="00FB28EB" w:rsidRDefault="008B7241" w:rsidP="008B724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A1A32" w:rsidRPr="00FB28EB" w:rsidRDefault="007A1A3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B28EB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8B7241" w:rsidRPr="007A1A32" w:rsidRDefault="008B7241" w:rsidP="008B72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1A32">
        <w:rPr>
          <w:rFonts w:ascii="Times New Roman" w:hAnsi="Times New Roman" w:cs="Times New Roman"/>
          <w:b/>
          <w:sz w:val="24"/>
          <w:szCs w:val="24"/>
        </w:rPr>
        <w:lastRenderedPageBreak/>
        <w:t>Задача №2</w:t>
      </w:r>
    </w:p>
    <w:p w:rsidR="008B7241" w:rsidRPr="008B7241" w:rsidRDefault="008B7241" w:rsidP="008B72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241" w:rsidRPr="008B7241" w:rsidRDefault="008B7241" w:rsidP="008B7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241">
        <w:rPr>
          <w:rFonts w:ascii="Times New Roman" w:hAnsi="Times New Roman" w:cs="Times New Roman"/>
          <w:sz w:val="24"/>
          <w:szCs w:val="24"/>
        </w:rPr>
        <w:t>Схема районной понизительной подстанции ПС-2 и питающей ее линии представлена на рисунке:</w:t>
      </w:r>
    </w:p>
    <w:p w:rsidR="008B7241" w:rsidRPr="008B7241" w:rsidRDefault="008B7241" w:rsidP="008B7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241">
        <w:rPr>
          <w:rFonts w:ascii="Times New Roman" w:hAnsi="Times New Roman" w:cs="Times New Roman"/>
          <w:sz w:val="24"/>
          <w:szCs w:val="24"/>
        </w:rPr>
        <w:object w:dxaOrig="10063" w:dyaOrig="3864">
          <v:shape id="_x0000_i1064" type="#_x0000_t75" style="width:486pt;height:193.5pt" o:ole="">
            <v:imagedata r:id="rId82" o:title=""/>
          </v:shape>
          <o:OLEObject Type="Embed" ProgID="Word.Picture.8" ShapeID="_x0000_i1064" DrawAspect="Content" ObjectID="_1640350046" r:id="rId83"/>
        </w:object>
      </w:r>
    </w:p>
    <w:p w:rsidR="008B7241" w:rsidRPr="008B7241" w:rsidRDefault="008B7241" w:rsidP="008B7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241">
        <w:rPr>
          <w:rFonts w:ascii="Times New Roman" w:hAnsi="Times New Roman" w:cs="Times New Roman"/>
          <w:sz w:val="24"/>
          <w:szCs w:val="24"/>
        </w:rPr>
        <w:t>Параметры элементов схемы замещения в зависимости от номера варианта приведены в таблице. Определить мощность потерь в электропередаче.</w:t>
      </w:r>
    </w:p>
    <w:p w:rsidR="008B7241" w:rsidRPr="008B7241" w:rsidRDefault="008B7241" w:rsidP="008B72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241" w:rsidRPr="008B7241" w:rsidRDefault="008B7241" w:rsidP="008B724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625"/>
        <w:gridCol w:w="3809"/>
        <w:gridCol w:w="1819"/>
      </w:tblGrid>
      <w:tr w:rsidR="008B7241" w:rsidRPr="008B7241" w:rsidTr="00497F70">
        <w:trPr>
          <w:trHeight w:val="3135"/>
          <w:jc w:val="center"/>
        </w:trPr>
        <w:tc>
          <w:tcPr>
            <w:tcW w:w="648" w:type="dxa"/>
            <w:vAlign w:val="center"/>
          </w:tcPr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vAlign w:val="center"/>
          </w:tcPr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Провод АС-240/39;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B72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=17,5мм;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B724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proofErr w:type="spellEnd"/>
            <w:r w:rsidRPr="008B7241">
              <w:rPr>
                <w:rFonts w:ascii="Times New Roman" w:hAnsi="Times New Roman" w:cs="Times New Roman"/>
                <w:sz w:val="24"/>
                <w:szCs w:val="24"/>
              </w:rPr>
              <w:t xml:space="preserve">=0,20065Ом/км, провода подвешены по горизонтали, расстояние между соседними фазами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8B7241">
                <w:rPr>
                  <w:rFonts w:ascii="Times New Roman" w:hAnsi="Times New Roman" w:cs="Times New Roman"/>
                  <w:sz w:val="24"/>
                  <w:szCs w:val="24"/>
                </w:rPr>
                <w:t>3,5 м</w:t>
              </w:r>
            </w:smartTag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 xml:space="preserve">длина линии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8B7241">
                <w:rPr>
                  <w:rFonts w:ascii="Times New Roman" w:hAnsi="Times New Roman" w:cs="Times New Roman"/>
                  <w:sz w:val="24"/>
                  <w:szCs w:val="24"/>
                </w:rPr>
                <w:t>25 км</w:t>
              </w:r>
            </w:smartTag>
          </w:p>
        </w:tc>
        <w:tc>
          <w:tcPr>
            <w:tcW w:w="3809" w:type="dxa"/>
            <w:vAlign w:val="center"/>
          </w:tcPr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Паспортные данные ТРДН-25000/110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P</w: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кз=120 кВт</w:t>
            </w:r>
            <w:r w:rsidRPr="008B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</w:t>
            </w:r>
            <w:r w:rsidRPr="008B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P</w:t>
            </w:r>
            <w:r w:rsidRPr="008B72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ХХ</w: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=25 кВт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420" w:dyaOrig="380">
                <v:shape id="_x0000_i1065" type="#_x0000_t75" style="width:78.75pt;height:21.75pt" o:ole="">
                  <v:imagedata r:id="rId84" o:title=""/>
                </v:shape>
                <o:OLEObject Type="Embed" ProgID="Equation.3" ShapeID="_x0000_i1065" DrawAspect="Content" ObjectID="_1640350047" r:id="rId85"/>
              </w:objec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B72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КЗ(В-Н)</w: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=10,5%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72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кз(н1-н2</w: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) = 15% отнесено к номинальной мощности обмотки НН трансформатора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00" w:dyaOrig="380">
                <v:shape id="_x0000_i1066" type="#_x0000_t75" style="width:87.75pt;height:21.75pt" o:ole="">
                  <v:imagedata r:id="rId86" o:title=""/>
                </v:shape>
                <o:OLEObject Type="Embed" ProgID="Equation.3" ShapeID="_x0000_i1066" DrawAspect="Content" ObjectID="_1640350048" r:id="rId87"/>
              </w:objec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60" w:dyaOrig="380">
                <v:shape id="_x0000_i1067" type="#_x0000_t75" style="width:91.5pt;height:21.75pt" o:ole="">
                  <v:imagedata r:id="rId88" o:title=""/>
                </v:shape>
                <o:OLEObject Type="Embed" ProgID="Equation.3" ShapeID="_x0000_i1067" DrawAspect="Content" ObjectID="_1640350049" r:id="rId89"/>
              </w:objec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80" w:dyaOrig="380">
                <v:shape id="_x0000_i1068" type="#_x0000_t75" style="width:92.25pt;height:21.75pt" o:ole="">
                  <v:imagedata r:id="rId90" o:title=""/>
                </v:shape>
                <o:OLEObject Type="Embed" ProgID="Equation.3" ShapeID="_x0000_i1068" DrawAspect="Content" ObjectID="_1640350050" r:id="rId91"/>
              </w:objec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819" w:type="dxa"/>
            <w:vAlign w:val="center"/>
          </w:tcPr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72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Н1</w: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=8 МВт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72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Н2</w: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=6 МВт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8B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</w:t>
            </w:r>
            <w:r w:rsidRPr="008B7241">
              <w:rPr>
                <w:rFonts w:ascii="Times New Roman" w:hAnsi="Times New Roman" w:cs="Times New Roman"/>
                <w:sz w:val="24"/>
                <w:szCs w:val="24"/>
              </w:rPr>
              <w:t>=0,5</w:t>
            </w:r>
          </w:p>
          <w:p w:rsidR="008B7241" w:rsidRPr="008B7241" w:rsidRDefault="008B7241" w:rsidP="008B7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91B" w:rsidRDefault="001F391B" w:rsidP="008B72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A32" w:rsidRDefault="007A1A32" w:rsidP="008B72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A32" w:rsidRDefault="007A1A32" w:rsidP="008B72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A32" w:rsidRPr="007A1A32" w:rsidRDefault="007A1A32" w:rsidP="007A1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32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7A1A32" w:rsidRDefault="007A1A32" w:rsidP="007A1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Определим сопротивление элементов. Погонное сопротивление линии</w:t>
      </w:r>
    </w:p>
    <w:p w:rsidR="007A1A32" w:rsidRDefault="007A1A32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7241">
        <w:rPr>
          <w:rFonts w:ascii="Times New Roman" w:hAnsi="Times New Roman" w:cs="Times New Roman"/>
          <w:position w:val="-32"/>
          <w:sz w:val="24"/>
          <w:szCs w:val="24"/>
        </w:rPr>
        <w:object w:dxaOrig="6039" w:dyaOrig="740">
          <v:shape id="_x0000_i1069" type="#_x0000_t75" style="width:302.25pt;height:37.5pt" o:ole="">
            <v:imagedata r:id="rId92" o:title=""/>
          </v:shape>
          <o:OLEObject Type="Embed" ProgID="Equation.DSMT4" ShapeID="_x0000_i1069" DrawAspect="Content" ObjectID="_1640350051" r:id="rId93"/>
        </w:object>
      </w:r>
      <w:r>
        <w:rPr>
          <w:rFonts w:ascii="Times New Roman" w:hAnsi="Times New Roman" w:cs="Times New Roman"/>
          <w:sz w:val="24"/>
          <w:szCs w:val="24"/>
        </w:rPr>
        <w:t xml:space="preserve">  Ом/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1A32" w:rsidRDefault="007A1A32" w:rsidP="007A1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Сопротивление ЛЭП</w:t>
      </w:r>
    </w:p>
    <w:p w:rsidR="007A1A32" w:rsidRDefault="007A1A32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7241">
        <w:rPr>
          <w:rFonts w:ascii="Times New Roman" w:hAnsi="Times New Roman" w:cs="Times New Roman"/>
          <w:position w:val="-12"/>
          <w:sz w:val="24"/>
          <w:szCs w:val="24"/>
        </w:rPr>
        <w:object w:dxaOrig="2400" w:dyaOrig="360">
          <v:shape id="_x0000_i1070" type="#_x0000_t75" style="width:120pt;height:18pt" o:ole="">
            <v:imagedata r:id="rId94" o:title=""/>
          </v:shape>
          <o:OLEObject Type="Embed" ProgID="Equation.DSMT4" ShapeID="_x0000_i1070" DrawAspect="Content" ObjectID="_1640350052" r:id="rId95"/>
        </w:object>
      </w:r>
      <w:r>
        <w:rPr>
          <w:rFonts w:ascii="Times New Roman" w:hAnsi="Times New Roman" w:cs="Times New Roman"/>
          <w:sz w:val="24"/>
          <w:szCs w:val="24"/>
        </w:rPr>
        <w:t>Ом,</w:t>
      </w:r>
    </w:p>
    <w:p w:rsidR="007A1A32" w:rsidRDefault="00A63A27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7241">
        <w:rPr>
          <w:rFonts w:ascii="Times New Roman" w:hAnsi="Times New Roman" w:cs="Times New Roman"/>
          <w:position w:val="-12"/>
          <w:sz w:val="24"/>
          <w:szCs w:val="24"/>
        </w:rPr>
        <w:object w:dxaOrig="2380" w:dyaOrig="360">
          <v:shape id="_x0000_i1071" type="#_x0000_t75" style="width:118.5pt;height:18pt" o:ole="">
            <v:imagedata r:id="rId96" o:title=""/>
          </v:shape>
          <o:OLEObject Type="Embed" ProgID="Equation.DSMT4" ShapeID="_x0000_i1071" DrawAspect="Content" ObjectID="_1640350053" r:id="rId97"/>
        </w:object>
      </w:r>
      <w:r w:rsidR="007A1A32">
        <w:rPr>
          <w:rFonts w:ascii="Times New Roman" w:hAnsi="Times New Roman" w:cs="Times New Roman"/>
          <w:sz w:val="24"/>
          <w:szCs w:val="24"/>
        </w:rPr>
        <w:t>Ом.</w:t>
      </w:r>
    </w:p>
    <w:p w:rsidR="007A1A32" w:rsidRDefault="007A1A32" w:rsidP="007A1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Сопротивление </w:t>
      </w:r>
      <w:r w:rsidR="00A63A27">
        <w:rPr>
          <w:rFonts w:ascii="Times New Roman" w:hAnsi="Times New Roman" w:cs="Times New Roman"/>
          <w:sz w:val="24"/>
          <w:szCs w:val="24"/>
        </w:rPr>
        <w:t>трансформатора</w:t>
      </w:r>
    </w:p>
    <w:p w:rsidR="007A1A32" w:rsidRDefault="00C77A70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A3A">
        <w:rPr>
          <w:rFonts w:ascii="Times New Roman" w:hAnsi="Times New Roman" w:cs="Times New Roman"/>
          <w:position w:val="-30"/>
          <w:sz w:val="24"/>
          <w:szCs w:val="24"/>
        </w:rPr>
        <w:object w:dxaOrig="2960" w:dyaOrig="720">
          <v:shape id="_x0000_i1072" type="#_x0000_t75" style="width:147.75pt;height:36.75pt" o:ole="">
            <v:imagedata r:id="rId98" o:title=""/>
          </v:shape>
          <o:OLEObject Type="Embed" ProgID="Equation.DSMT4" ShapeID="_x0000_i1072" DrawAspect="Content" ObjectID="_1640350054" r:id="rId99"/>
        </w:object>
      </w:r>
      <w:r w:rsidR="007A1A32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63A27" w:rsidRDefault="00C77A70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A3A">
        <w:rPr>
          <w:rFonts w:ascii="Times New Roman" w:hAnsi="Times New Roman" w:cs="Times New Roman"/>
          <w:position w:val="-30"/>
          <w:sz w:val="24"/>
          <w:szCs w:val="24"/>
        </w:rPr>
        <w:object w:dxaOrig="1719" w:dyaOrig="720">
          <v:shape id="_x0000_i1073" type="#_x0000_t75" style="width:86.25pt;height:36.75pt" o:ole="">
            <v:imagedata r:id="rId100" o:title=""/>
          </v:shape>
          <o:OLEObject Type="Embed" ProgID="Equation.DSMT4" ShapeID="_x0000_i1073" DrawAspect="Content" ObjectID="_1640350055" r:id="rId101"/>
        </w:object>
      </w:r>
      <w:r w:rsidR="00A63A27">
        <w:rPr>
          <w:rFonts w:ascii="Times New Roman" w:hAnsi="Times New Roman" w:cs="Times New Roman"/>
          <w:sz w:val="24"/>
          <w:szCs w:val="24"/>
        </w:rPr>
        <w:t>,</w:t>
      </w:r>
    </w:p>
    <w:p w:rsidR="007A1A32" w:rsidRDefault="00C77A70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A3A">
        <w:rPr>
          <w:rFonts w:ascii="Times New Roman" w:hAnsi="Times New Roman" w:cs="Times New Roman"/>
          <w:position w:val="-24"/>
          <w:sz w:val="24"/>
          <w:szCs w:val="24"/>
        </w:rPr>
        <w:object w:dxaOrig="3180" w:dyaOrig="660">
          <v:shape id="_x0000_i1074" type="#_x0000_t75" style="width:159pt;height:33pt" o:ole="">
            <v:imagedata r:id="rId102" o:title=""/>
          </v:shape>
          <o:OLEObject Type="Embed" ProgID="Equation.DSMT4" ShapeID="_x0000_i1074" DrawAspect="Content" ObjectID="_1640350056" r:id="rId103"/>
        </w:object>
      </w:r>
      <w:r w:rsidR="007A1A32">
        <w:rPr>
          <w:rFonts w:ascii="Times New Roman" w:hAnsi="Times New Roman" w:cs="Times New Roman"/>
          <w:sz w:val="24"/>
          <w:szCs w:val="24"/>
        </w:rPr>
        <w:t xml:space="preserve">  Ом,</w:t>
      </w:r>
    </w:p>
    <w:p w:rsidR="007A1A32" w:rsidRDefault="00C77A70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3A27">
        <w:rPr>
          <w:rFonts w:ascii="Times New Roman" w:hAnsi="Times New Roman" w:cs="Times New Roman"/>
          <w:position w:val="-24"/>
          <w:sz w:val="24"/>
          <w:szCs w:val="24"/>
        </w:rPr>
        <w:object w:dxaOrig="2140" w:dyaOrig="660">
          <v:shape id="_x0000_i1075" type="#_x0000_t75" style="width:106.5pt;height:33pt" o:ole="">
            <v:imagedata r:id="rId104" o:title=""/>
          </v:shape>
          <o:OLEObject Type="Embed" ProgID="Equation.DSMT4" ShapeID="_x0000_i1075" DrawAspect="Content" ObjectID="_1640350057" r:id="rId105"/>
        </w:object>
      </w:r>
      <w:r w:rsidR="007A1A32">
        <w:rPr>
          <w:rFonts w:ascii="Times New Roman" w:hAnsi="Times New Roman" w:cs="Times New Roman"/>
          <w:sz w:val="24"/>
          <w:szCs w:val="24"/>
        </w:rPr>
        <w:t xml:space="preserve"> Ом.</w:t>
      </w:r>
    </w:p>
    <w:p w:rsidR="00104748" w:rsidRDefault="00104748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A3A">
        <w:rPr>
          <w:rFonts w:ascii="Times New Roman" w:hAnsi="Times New Roman" w:cs="Times New Roman"/>
          <w:position w:val="-30"/>
          <w:sz w:val="24"/>
          <w:szCs w:val="24"/>
        </w:rPr>
        <w:object w:dxaOrig="4099" w:dyaOrig="720">
          <v:shape id="_x0000_i1076" type="#_x0000_t75" style="width:205.5pt;height:36.75pt" o:ole="">
            <v:imagedata r:id="rId106" o:title=""/>
          </v:shape>
          <o:OLEObject Type="Embed" ProgID="Equation.DSMT4" ShapeID="_x0000_i1076" DrawAspect="Content" ObjectID="_1640350058" r:id="rId107"/>
        </w:object>
      </w:r>
    </w:p>
    <w:p w:rsidR="007A1A32" w:rsidRDefault="00104748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748">
        <w:rPr>
          <w:rFonts w:ascii="Times New Roman" w:hAnsi="Times New Roman" w:cs="Times New Roman"/>
          <w:position w:val="-12"/>
          <w:sz w:val="24"/>
          <w:szCs w:val="24"/>
        </w:rPr>
        <w:object w:dxaOrig="2940" w:dyaOrig="360">
          <v:shape id="_x0000_i1077" type="#_x0000_t75" style="width:147pt;height:18pt" o:ole="">
            <v:imagedata r:id="rId108" o:title=""/>
          </v:shape>
          <o:OLEObject Type="Embed" ProgID="Equation.DSMT4" ShapeID="_x0000_i1077" DrawAspect="Content" ObjectID="_1640350059" r:id="rId109"/>
        </w:object>
      </w:r>
      <w:r w:rsidR="007A1A32">
        <w:rPr>
          <w:rFonts w:ascii="Times New Roman" w:hAnsi="Times New Roman" w:cs="Times New Roman"/>
          <w:sz w:val="24"/>
          <w:szCs w:val="24"/>
        </w:rPr>
        <w:t xml:space="preserve"> Ом,</w:t>
      </w:r>
    </w:p>
    <w:p w:rsidR="00A63A27" w:rsidRDefault="00104748" w:rsidP="00A63A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748">
        <w:rPr>
          <w:rFonts w:ascii="Times New Roman" w:hAnsi="Times New Roman" w:cs="Times New Roman"/>
          <w:position w:val="-12"/>
          <w:sz w:val="24"/>
          <w:szCs w:val="24"/>
        </w:rPr>
        <w:object w:dxaOrig="1579" w:dyaOrig="360">
          <v:shape id="_x0000_i1078" type="#_x0000_t75" style="width:78.75pt;height:18pt" o:ole="">
            <v:imagedata r:id="rId110" o:title=""/>
          </v:shape>
          <o:OLEObject Type="Embed" ProgID="Equation.DSMT4" ShapeID="_x0000_i1078" DrawAspect="Content" ObjectID="_1640350060" r:id="rId111"/>
        </w:object>
      </w:r>
      <w:r w:rsidR="00A63A27">
        <w:rPr>
          <w:rFonts w:ascii="Times New Roman" w:hAnsi="Times New Roman" w:cs="Times New Roman"/>
          <w:sz w:val="24"/>
          <w:szCs w:val="24"/>
        </w:rPr>
        <w:t xml:space="preserve"> Ом.</w:t>
      </w:r>
    </w:p>
    <w:p w:rsidR="007A1A32" w:rsidRDefault="007A1A32" w:rsidP="007A1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 нагрузки</w:t>
      </w:r>
    </w:p>
    <w:p w:rsidR="007A1A32" w:rsidRPr="00B41A3A" w:rsidRDefault="00A63A27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A3A">
        <w:rPr>
          <w:rFonts w:ascii="Times New Roman" w:hAnsi="Times New Roman" w:cs="Times New Roman"/>
          <w:position w:val="-12"/>
          <w:sz w:val="24"/>
          <w:szCs w:val="24"/>
        </w:rPr>
        <w:object w:dxaOrig="2299" w:dyaOrig="360">
          <v:shape id="_x0000_i1079" type="#_x0000_t75" style="width:114.75pt;height:18pt" o:ole="">
            <v:imagedata r:id="rId112" o:title=""/>
          </v:shape>
          <o:OLEObject Type="Embed" ProgID="Equation.DSMT4" ShapeID="_x0000_i1079" DrawAspect="Content" ObjectID="_1640350061" r:id="rId113"/>
        </w:object>
      </w:r>
      <w:r w:rsidR="007A1A32">
        <w:rPr>
          <w:rFonts w:ascii="Times New Roman" w:hAnsi="Times New Roman" w:cs="Times New Roman"/>
          <w:sz w:val="24"/>
          <w:szCs w:val="24"/>
        </w:rPr>
        <w:t>МВАр,</w:t>
      </w:r>
    </w:p>
    <w:p w:rsidR="007A1A32" w:rsidRDefault="00A63A27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A3A">
        <w:rPr>
          <w:rFonts w:ascii="Times New Roman" w:hAnsi="Times New Roman" w:cs="Times New Roman"/>
          <w:position w:val="-12"/>
          <w:sz w:val="24"/>
          <w:szCs w:val="24"/>
        </w:rPr>
        <w:object w:dxaOrig="2340" w:dyaOrig="360">
          <v:shape id="_x0000_i1080" type="#_x0000_t75" style="width:117pt;height:18pt" o:ole="">
            <v:imagedata r:id="rId114" o:title=""/>
          </v:shape>
          <o:OLEObject Type="Embed" ProgID="Equation.DSMT4" ShapeID="_x0000_i1080" DrawAspect="Content" ObjectID="_1640350062" r:id="rId115"/>
        </w:object>
      </w:r>
      <w:r w:rsidR="007A1A32">
        <w:rPr>
          <w:rFonts w:ascii="Times New Roman" w:hAnsi="Times New Roman" w:cs="Times New Roman"/>
          <w:sz w:val="24"/>
          <w:szCs w:val="24"/>
        </w:rPr>
        <w:t>МВАр,</w:t>
      </w:r>
    </w:p>
    <w:p w:rsidR="007A1A32" w:rsidRDefault="00A63A27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A3A">
        <w:rPr>
          <w:rFonts w:ascii="Times New Roman" w:hAnsi="Times New Roman" w:cs="Times New Roman"/>
          <w:position w:val="-12"/>
          <w:sz w:val="24"/>
          <w:szCs w:val="24"/>
        </w:rPr>
        <w:object w:dxaOrig="2360" w:dyaOrig="360">
          <v:shape id="_x0000_i1081" type="#_x0000_t75" style="width:117.75pt;height:18pt" o:ole="">
            <v:imagedata r:id="rId116" o:title=""/>
          </v:shape>
          <o:OLEObject Type="Embed" ProgID="Equation.DSMT4" ShapeID="_x0000_i1081" DrawAspect="Content" ObjectID="_1640350063" r:id="rId117"/>
        </w:object>
      </w:r>
      <w:r w:rsidR="007A1A32">
        <w:rPr>
          <w:rFonts w:ascii="Times New Roman" w:hAnsi="Times New Roman" w:cs="Times New Roman"/>
          <w:sz w:val="24"/>
          <w:szCs w:val="24"/>
        </w:rPr>
        <w:t xml:space="preserve"> МВт,</w:t>
      </w:r>
    </w:p>
    <w:p w:rsidR="007A1A32" w:rsidRDefault="00A63A27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A3A">
        <w:rPr>
          <w:rFonts w:ascii="Times New Roman" w:hAnsi="Times New Roman" w:cs="Times New Roman"/>
          <w:position w:val="-12"/>
          <w:sz w:val="24"/>
          <w:szCs w:val="24"/>
        </w:rPr>
        <w:object w:dxaOrig="2299" w:dyaOrig="360">
          <v:shape id="_x0000_i1082" type="#_x0000_t75" style="width:114.75pt;height:18pt" o:ole="">
            <v:imagedata r:id="rId118" o:title=""/>
          </v:shape>
          <o:OLEObject Type="Embed" ProgID="Equation.DSMT4" ShapeID="_x0000_i1082" DrawAspect="Content" ObjectID="_1640350064" r:id="rId119"/>
        </w:object>
      </w:r>
      <w:r w:rsidR="007A1A32">
        <w:rPr>
          <w:rFonts w:ascii="Times New Roman" w:hAnsi="Times New Roman" w:cs="Times New Roman"/>
          <w:sz w:val="24"/>
          <w:szCs w:val="24"/>
        </w:rPr>
        <w:t>МВАр.</w:t>
      </w:r>
    </w:p>
    <w:p w:rsidR="007A1A32" w:rsidRDefault="007A1A32" w:rsidP="007A1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замещения показана на рисунке 1.</w:t>
      </w:r>
    </w:p>
    <w:p w:rsidR="007A1A32" w:rsidRPr="001F2EE5" w:rsidRDefault="00C77A70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2EE5">
        <w:rPr>
          <w:rFonts w:ascii="Times New Roman" w:hAnsi="Times New Roman" w:cs="Times New Roman"/>
          <w:sz w:val="24"/>
          <w:szCs w:val="24"/>
        </w:rPr>
        <w:object w:dxaOrig="12196" w:dyaOrig="4186">
          <v:shape id="_x0000_i1083" type="#_x0000_t75" style="width:468pt;height:161.25pt" o:ole="">
            <v:imagedata r:id="rId120" o:title=""/>
          </v:shape>
          <o:OLEObject Type="Embed" ProgID="Visio.Drawing.15" ShapeID="_x0000_i1083" DrawAspect="Content" ObjectID="_1640350065" r:id="rId121"/>
        </w:object>
      </w:r>
    </w:p>
    <w:p w:rsidR="007A1A32" w:rsidRPr="001F2EE5" w:rsidRDefault="007A1A32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2EE5">
        <w:rPr>
          <w:rFonts w:ascii="Times New Roman" w:hAnsi="Times New Roman" w:cs="Times New Roman"/>
          <w:sz w:val="24"/>
          <w:szCs w:val="24"/>
        </w:rPr>
        <w:t>Рисунок 1 – Схема замещения</w:t>
      </w:r>
    </w:p>
    <w:p w:rsidR="007A1A32" w:rsidRDefault="007A1A32" w:rsidP="007A1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A32" w:rsidRPr="008B7241" w:rsidRDefault="007A1A32" w:rsidP="007A1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A32" w:rsidRDefault="007A1A32" w:rsidP="007A1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Мощность потерь в </w:t>
      </w:r>
      <w:r w:rsidR="00A63A27">
        <w:rPr>
          <w:rFonts w:ascii="Times New Roman" w:hAnsi="Times New Roman" w:cs="Times New Roman"/>
          <w:sz w:val="24"/>
          <w:szCs w:val="24"/>
        </w:rPr>
        <w:t>трансформаторе</w:t>
      </w:r>
    </w:p>
    <w:p w:rsidR="007A1A32" w:rsidRDefault="007A1A32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2EE5">
        <w:rPr>
          <w:rFonts w:ascii="Times New Roman" w:hAnsi="Times New Roman" w:cs="Times New Roman"/>
          <w:position w:val="-24"/>
          <w:sz w:val="24"/>
          <w:szCs w:val="24"/>
        </w:rPr>
        <w:object w:dxaOrig="2079" w:dyaOrig="660">
          <v:shape id="_x0000_i1084" type="#_x0000_t75" style="width:103.5pt;height:33pt" o:ole="">
            <v:imagedata r:id="rId70" o:title=""/>
          </v:shape>
          <o:OLEObject Type="Embed" ProgID="Equation.DSMT4" ShapeID="_x0000_i1084" DrawAspect="Content" ObjectID="_1640350066" r:id="rId122"/>
        </w:objec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7A1A32" w:rsidRDefault="00C77A70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2EE5">
        <w:rPr>
          <w:rFonts w:ascii="Times New Roman" w:hAnsi="Times New Roman" w:cs="Times New Roman"/>
          <w:position w:val="-24"/>
          <w:sz w:val="24"/>
          <w:szCs w:val="24"/>
        </w:rPr>
        <w:object w:dxaOrig="4340" w:dyaOrig="660">
          <v:shape id="_x0000_i1085" type="#_x0000_t75" style="width:216.75pt;height:33pt" o:ole="">
            <v:imagedata r:id="rId123" o:title=""/>
          </v:shape>
          <o:OLEObject Type="Embed" ProgID="Equation.DSMT4" ShapeID="_x0000_i1085" DrawAspect="Content" ObjectID="_1640350067" r:id="rId124"/>
        </w:object>
      </w:r>
      <w:r w:rsidR="007A1A32">
        <w:rPr>
          <w:rFonts w:ascii="Times New Roman" w:hAnsi="Times New Roman" w:cs="Times New Roman"/>
          <w:sz w:val="24"/>
          <w:szCs w:val="24"/>
        </w:rPr>
        <w:t xml:space="preserve"> МВА,</w:t>
      </w:r>
    </w:p>
    <w:p w:rsidR="007A1A32" w:rsidRDefault="00C77A70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2EE5">
        <w:rPr>
          <w:rFonts w:ascii="Times New Roman" w:hAnsi="Times New Roman" w:cs="Times New Roman"/>
          <w:position w:val="-24"/>
          <w:sz w:val="24"/>
          <w:szCs w:val="24"/>
        </w:rPr>
        <w:object w:dxaOrig="4220" w:dyaOrig="660">
          <v:shape id="_x0000_i1086" type="#_x0000_t75" style="width:210.75pt;height:33pt" o:ole="">
            <v:imagedata r:id="rId125" o:title=""/>
          </v:shape>
          <o:OLEObject Type="Embed" ProgID="Equation.DSMT4" ShapeID="_x0000_i1086" DrawAspect="Content" ObjectID="_1640350068" r:id="rId126"/>
        </w:object>
      </w:r>
      <w:r w:rsidR="007A1A32">
        <w:rPr>
          <w:rFonts w:ascii="Times New Roman" w:hAnsi="Times New Roman" w:cs="Times New Roman"/>
          <w:sz w:val="24"/>
          <w:szCs w:val="24"/>
        </w:rPr>
        <w:t xml:space="preserve"> МВА,</w:t>
      </w:r>
    </w:p>
    <w:p w:rsidR="007A1A32" w:rsidRDefault="00C77A70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2EE5">
        <w:rPr>
          <w:rFonts w:ascii="Times New Roman" w:hAnsi="Times New Roman" w:cs="Times New Roman"/>
          <w:position w:val="-24"/>
          <w:sz w:val="24"/>
          <w:szCs w:val="24"/>
        </w:rPr>
        <w:object w:dxaOrig="4200" w:dyaOrig="660">
          <v:shape id="_x0000_i1087" type="#_x0000_t75" style="width:210pt;height:33pt" o:ole="">
            <v:imagedata r:id="rId127" o:title=""/>
          </v:shape>
          <o:OLEObject Type="Embed" ProgID="Equation.DSMT4" ShapeID="_x0000_i1087" DrawAspect="Content" ObjectID="_1640350069" r:id="rId128"/>
        </w:object>
      </w:r>
      <w:r w:rsidR="007A1A32">
        <w:rPr>
          <w:rFonts w:ascii="Times New Roman" w:hAnsi="Times New Roman" w:cs="Times New Roman"/>
          <w:sz w:val="24"/>
          <w:szCs w:val="24"/>
        </w:rPr>
        <w:t xml:space="preserve"> МВА.</w:t>
      </w:r>
    </w:p>
    <w:p w:rsidR="007A1A32" w:rsidRDefault="007A1A32" w:rsidP="007A1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 потерь в ЛЭП</w:t>
      </w:r>
    </w:p>
    <w:p w:rsidR="007A1A32" w:rsidRDefault="00A63A27" w:rsidP="007A1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2EE5">
        <w:rPr>
          <w:rFonts w:ascii="Times New Roman" w:hAnsi="Times New Roman" w:cs="Times New Roman"/>
          <w:position w:val="-24"/>
          <w:sz w:val="24"/>
          <w:szCs w:val="24"/>
        </w:rPr>
        <w:object w:dxaOrig="3780" w:dyaOrig="660">
          <v:shape id="_x0000_i1088" type="#_x0000_t75" style="width:189pt;height:33pt" o:ole="">
            <v:imagedata r:id="rId129" o:title=""/>
          </v:shape>
          <o:OLEObject Type="Embed" ProgID="Equation.DSMT4" ShapeID="_x0000_i1088" DrawAspect="Content" ObjectID="_1640350070" r:id="rId130"/>
        </w:object>
      </w:r>
      <w:r w:rsidR="007A1A32">
        <w:rPr>
          <w:rFonts w:ascii="Times New Roman" w:hAnsi="Times New Roman" w:cs="Times New Roman"/>
          <w:sz w:val="24"/>
          <w:szCs w:val="24"/>
        </w:rPr>
        <w:t xml:space="preserve"> МВА.</w:t>
      </w:r>
      <w:bookmarkStart w:id="0" w:name="_GoBack"/>
      <w:bookmarkEnd w:id="0"/>
    </w:p>
    <w:p w:rsidR="007A1A32" w:rsidRDefault="007A1A32" w:rsidP="007A1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потерь</w:t>
      </w:r>
    </w:p>
    <w:p w:rsidR="007A1A32" w:rsidRDefault="007A1A32" w:rsidP="007A1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A32" w:rsidRPr="001F2EE5" w:rsidRDefault="00C77A70" w:rsidP="007A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A32">
        <w:rPr>
          <w:rFonts w:ascii="Times New Roman" w:hAnsi="Times New Roman" w:cs="Times New Roman"/>
          <w:position w:val="-32"/>
          <w:sz w:val="24"/>
          <w:szCs w:val="24"/>
        </w:rPr>
        <w:object w:dxaOrig="8740" w:dyaOrig="760">
          <v:shape id="_x0000_i1089" type="#_x0000_t75" style="width:437.25pt;height:38.25pt" o:ole="">
            <v:imagedata r:id="rId131" o:title=""/>
          </v:shape>
          <o:OLEObject Type="Embed" ProgID="Equation.DSMT4" ShapeID="_x0000_i1089" DrawAspect="Content" ObjectID="_1640350071" r:id="rId132"/>
        </w:object>
      </w:r>
    </w:p>
    <w:p w:rsidR="007A1A32" w:rsidRDefault="007A1A32" w:rsidP="007A1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A32" w:rsidRPr="008B7241" w:rsidRDefault="007A1A32" w:rsidP="008B724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A1A32" w:rsidRPr="008B7241" w:rsidSect="004F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241"/>
    <w:rsid w:val="000B7BE2"/>
    <w:rsid w:val="000C493F"/>
    <w:rsid w:val="00104748"/>
    <w:rsid w:val="001403F7"/>
    <w:rsid w:val="001F2EE5"/>
    <w:rsid w:val="001F391B"/>
    <w:rsid w:val="00230115"/>
    <w:rsid w:val="00281B5D"/>
    <w:rsid w:val="00437475"/>
    <w:rsid w:val="004F469E"/>
    <w:rsid w:val="007A1A32"/>
    <w:rsid w:val="00832024"/>
    <w:rsid w:val="008B7241"/>
    <w:rsid w:val="00A63A27"/>
    <w:rsid w:val="00B41A3A"/>
    <w:rsid w:val="00C20334"/>
    <w:rsid w:val="00C77A70"/>
    <w:rsid w:val="00FB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24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2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e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image" Target="media/image60.wmf"/><Relationship Id="rId128" Type="http://schemas.openxmlformats.org/officeDocument/2006/relationships/oleObject" Target="embeddings/oleObject61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package" Target="embeddings/_________Microsoft_Visio111.vsdx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8.wmf"/><Relationship Id="rId126" Type="http://schemas.openxmlformats.org/officeDocument/2006/relationships/oleObject" Target="embeddings/oleObject60.bin"/><Relationship Id="rId13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package" Target="embeddings/_________Microsoft_Visio222.vsdx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oleObject" Target="embeddings/oleObject59.bin"/><Relationship Id="rId129" Type="http://schemas.openxmlformats.org/officeDocument/2006/relationships/image" Target="media/image6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7.bin"/><Relationship Id="rId127" Type="http://schemas.openxmlformats.org/officeDocument/2006/relationships/image" Target="media/image6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59.emf"/><Relationship Id="rId125" Type="http://schemas.openxmlformats.org/officeDocument/2006/relationships/image" Target="media/image61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4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3</cp:revision>
  <dcterms:created xsi:type="dcterms:W3CDTF">2020-01-09T19:12:00Z</dcterms:created>
  <dcterms:modified xsi:type="dcterms:W3CDTF">2020-01-12T12:59:00Z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