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731CF" w14:textId="3B815D42" w:rsidR="005D5589" w:rsidRPr="00140606" w:rsidRDefault="005D5589" w:rsidP="00603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0606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14:paraId="38321E15" w14:textId="6E985E87" w:rsidR="00603BC9" w:rsidRPr="00140606" w:rsidRDefault="00603BC9" w:rsidP="00603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06">
        <w:rPr>
          <w:rFonts w:ascii="Times New Roman" w:hAnsi="Times New Roman" w:cs="Times New Roman"/>
          <w:b/>
          <w:sz w:val="28"/>
          <w:szCs w:val="28"/>
        </w:rPr>
        <w:t>Задание 1. Расчет теплообмена в одиночной трубе.</w:t>
      </w:r>
    </w:p>
    <w:p w14:paraId="666F570E" w14:textId="77777777" w:rsidR="00140606" w:rsidRPr="00140606" w:rsidRDefault="00140606" w:rsidP="00603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5473"/>
        <w:gridCol w:w="1779"/>
      </w:tblGrid>
      <w:tr w:rsidR="005855E4" w:rsidRPr="00140606" w14:paraId="5A217B82" w14:textId="7DB4C7C5" w:rsidTr="005855E4">
        <w:tc>
          <w:tcPr>
            <w:tcW w:w="2103" w:type="dxa"/>
          </w:tcPr>
          <w:p w14:paraId="33A283D4" w14:textId="4A5E2BCB" w:rsidR="005855E4" w:rsidRPr="00140606" w:rsidRDefault="005855E4" w:rsidP="005D5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06">
              <w:rPr>
                <w:rFonts w:ascii="Times New Roman" w:hAnsi="Times New Roman" w:cs="Times New Roman"/>
                <w:b/>
                <w:sz w:val="28"/>
                <w:szCs w:val="28"/>
              </w:rPr>
              <w:t>Дано:</w:t>
            </w:r>
          </w:p>
        </w:tc>
        <w:tc>
          <w:tcPr>
            <w:tcW w:w="5473" w:type="dxa"/>
            <w:vMerge w:val="restart"/>
            <w:tcBorders>
              <w:right w:val="nil"/>
            </w:tcBorders>
          </w:tcPr>
          <w:p w14:paraId="7CA8285D" w14:textId="5C31C8AA" w:rsidR="005855E4" w:rsidRPr="00140606" w:rsidRDefault="005855E4" w:rsidP="0058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6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4BD00C8" wp14:editId="613E743D">
                  <wp:simplePos x="0" y="0"/>
                  <wp:positionH relativeFrom="column">
                    <wp:posOffset>171272</wp:posOffset>
                  </wp:positionH>
                  <wp:positionV relativeFrom="paragraph">
                    <wp:posOffset>269624</wp:posOffset>
                  </wp:positionV>
                  <wp:extent cx="3338395" cy="1446028"/>
                  <wp:effectExtent l="0" t="0" r="0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1" r="4489" b="6857"/>
                          <a:stretch/>
                        </pic:blipFill>
                        <pic:spPr bwMode="auto">
                          <a:xfrm>
                            <a:off x="0" y="0"/>
                            <a:ext cx="3338395" cy="1446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9" w:type="dxa"/>
            <w:vMerge w:val="restart"/>
            <w:tcBorders>
              <w:left w:val="nil"/>
            </w:tcBorders>
          </w:tcPr>
          <w:p w14:paraId="1B60DF02" w14:textId="76A5EBDA" w:rsidR="005855E4" w:rsidRPr="00140606" w:rsidRDefault="005855E4" w:rsidP="005855E4">
            <w:pPr>
              <w:jc w:val="center"/>
              <w:rPr>
                <w:noProof/>
              </w:rPr>
            </w:pPr>
            <w:r w:rsidRPr="00140606">
              <w:rPr>
                <w:noProof/>
                <w:lang w:eastAsia="ru-RU"/>
              </w:rPr>
              <w:drawing>
                <wp:inline distT="0" distB="0" distL="0" distR="0" wp14:anchorId="56560933" wp14:editId="3DABBEDF">
                  <wp:extent cx="861237" cy="182843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051" r="9475"/>
                          <a:stretch/>
                        </pic:blipFill>
                        <pic:spPr bwMode="auto">
                          <a:xfrm>
                            <a:off x="0" y="0"/>
                            <a:ext cx="861409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5E4" w:rsidRPr="00140606" w14:paraId="77A8C8DA" w14:textId="6E580EBD" w:rsidTr="005855E4">
        <w:tc>
          <w:tcPr>
            <w:tcW w:w="2103" w:type="dxa"/>
          </w:tcPr>
          <w:p w14:paraId="518C10A7" w14:textId="4799A38E" w:rsidR="005855E4" w:rsidRPr="00140606" w:rsidRDefault="009F3F76" w:rsidP="005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 °C;</m:t>
                </m:r>
              </m:oMath>
            </m:oMathPara>
          </w:p>
        </w:tc>
        <w:tc>
          <w:tcPr>
            <w:tcW w:w="5473" w:type="dxa"/>
            <w:vMerge/>
            <w:tcBorders>
              <w:right w:val="nil"/>
            </w:tcBorders>
          </w:tcPr>
          <w:p w14:paraId="0567BC20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nil"/>
            </w:tcBorders>
          </w:tcPr>
          <w:p w14:paraId="433A5FA5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E4" w:rsidRPr="00140606" w14:paraId="46A21D06" w14:textId="317427DE" w:rsidTr="005855E4">
        <w:tc>
          <w:tcPr>
            <w:tcW w:w="2103" w:type="dxa"/>
          </w:tcPr>
          <w:p w14:paraId="212E3A00" w14:textId="564044A7" w:rsidR="005855E4" w:rsidRPr="00140606" w:rsidRDefault="009F3F76" w:rsidP="005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=20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°C;</m:t>
                </m:r>
              </m:oMath>
            </m:oMathPara>
          </w:p>
        </w:tc>
        <w:tc>
          <w:tcPr>
            <w:tcW w:w="5473" w:type="dxa"/>
            <w:vMerge/>
            <w:tcBorders>
              <w:right w:val="nil"/>
            </w:tcBorders>
          </w:tcPr>
          <w:p w14:paraId="0573CD92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nil"/>
            </w:tcBorders>
          </w:tcPr>
          <w:p w14:paraId="502A2AD7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E4" w:rsidRPr="00140606" w14:paraId="50677926" w14:textId="7CBA66F9" w:rsidTr="005855E4">
        <w:tc>
          <w:tcPr>
            <w:tcW w:w="2103" w:type="dxa"/>
          </w:tcPr>
          <w:p w14:paraId="544057DB" w14:textId="66D59A32" w:rsidR="005855E4" w:rsidRPr="00140606" w:rsidRDefault="009F3F76" w:rsidP="005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=0,15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5473" w:type="dxa"/>
            <w:vMerge/>
            <w:tcBorders>
              <w:right w:val="nil"/>
            </w:tcBorders>
          </w:tcPr>
          <w:p w14:paraId="43773CE2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nil"/>
            </w:tcBorders>
          </w:tcPr>
          <w:p w14:paraId="160D5BBD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E4" w:rsidRPr="00140606" w14:paraId="77FCFA1B" w14:textId="1985301D" w:rsidTr="005855E4">
        <w:tc>
          <w:tcPr>
            <w:tcW w:w="2103" w:type="dxa"/>
          </w:tcPr>
          <w:p w14:paraId="2C9F98D9" w14:textId="14C14D35" w:rsidR="005855E4" w:rsidRPr="00140606" w:rsidRDefault="009F3F76" w:rsidP="005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=7,2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5473" w:type="dxa"/>
            <w:vMerge/>
            <w:tcBorders>
              <w:right w:val="nil"/>
            </w:tcBorders>
          </w:tcPr>
          <w:p w14:paraId="01B781D8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nil"/>
            </w:tcBorders>
          </w:tcPr>
          <w:p w14:paraId="259382D5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E4" w:rsidRPr="00140606" w14:paraId="011E1CD7" w14:textId="270EE4FF" w:rsidTr="005855E4">
        <w:tc>
          <w:tcPr>
            <w:tcW w:w="2103" w:type="dxa"/>
          </w:tcPr>
          <w:p w14:paraId="3F13D852" w14:textId="0290F0A1" w:rsidR="005855E4" w:rsidRPr="00140606" w:rsidRDefault="00140606" w:rsidP="005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=20 мм;</m:t>
                </m:r>
              </m:oMath>
            </m:oMathPara>
          </w:p>
        </w:tc>
        <w:tc>
          <w:tcPr>
            <w:tcW w:w="5473" w:type="dxa"/>
            <w:vMerge/>
            <w:tcBorders>
              <w:right w:val="nil"/>
            </w:tcBorders>
          </w:tcPr>
          <w:p w14:paraId="775E8B97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nil"/>
            </w:tcBorders>
          </w:tcPr>
          <w:p w14:paraId="0173C649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E4" w:rsidRPr="00140606" w14:paraId="775B26B6" w14:textId="518A821C" w:rsidTr="005855E4">
        <w:tc>
          <w:tcPr>
            <w:tcW w:w="2103" w:type="dxa"/>
          </w:tcPr>
          <w:p w14:paraId="7B4516AE" w14:textId="58F7D303" w:rsidR="005855E4" w:rsidRPr="00140606" w:rsidRDefault="005855E4" w:rsidP="005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06">
              <w:rPr>
                <w:rFonts w:ascii="Times New Roman" w:hAnsi="Times New Roman" w:cs="Times New Roman"/>
                <w:sz w:val="28"/>
                <w:szCs w:val="28"/>
              </w:rPr>
              <w:t>Материал – Ст.20;</w:t>
            </w:r>
          </w:p>
        </w:tc>
        <w:tc>
          <w:tcPr>
            <w:tcW w:w="5473" w:type="dxa"/>
            <w:vMerge/>
            <w:tcBorders>
              <w:right w:val="nil"/>
            </w:tcBorders>
          </w:tcPr>
          <w:p w14:paraId="2484025B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nil"/>
            </w:tcBorders>
          </w:tcPr>
          <w:p w14:paraId="49AE50BA" w14:textId="77777777" w:rsidR="005855E4" w:rsidRPr="00140606" w:rsidRDefault="005855E4" w:rsidP="0060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E4" w:rsidRPr="00140606" w14:paraId="36D957A5" w14:textId="057607EE" w:rsidTr="006371BF">
        <w:tc>
          <w:tcPr>
            <w:tcW w:w="2103" w:type="dxa"/>
          </w:tcPr>
          <w:p w14:paraId="30D05325" w14:textId="4F1C0007" w:rsidR="005855E4" w:rsidRPr="00140606" w:rsidRDefault="005855E4" w:rsidP="0058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06">
              <w:rPr>
                <w:rFonts w:ascii="Times New Roman" w:hAnsi="Times New Roman" w:cs="Times New Roman"/>
                <w:sz w:val="28"/>
                <w:szCs w:val="28"/>
              </w:rPr>
              <w:t>Жидкость внутри трубы – вода;</w:t>
            </w:r>
          </w:p>
        </w:tc>
        <w:tc>
          <w:tcPr>
            <w:tcW w:w="7252" w:type="dxa"/>
            <w:gridSpan w:val="2"/>
          </w:tcPr>
          <w:p w14:paraId="1C1AE8F0" w14:textId="77742601" w:rsidR="005855E4" w:rsidRPr="00140606" w:rsidRDefault="005855E4" w:rsidP="005855E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6">
              <w:rPr>
                <w:rFonts w:ascii="Times New Roman" w:hAnsi="Times New Roman" w:cs="Times New Roman"/>
                <w:sz w:val="28"/>
                <w:szCs w:val="28"/>
              </w:rPr>
              <w:t>Рисунок 1.1 – Схема трубы.</w:t>
            </w:r>
          </w:p>
        </w:tc>
      </w:tr>
      <w:tr w:rsidR="005855E4" w:rsidRPr="00140606" w14:paraId="7E9946DD" w14:textId="77777777" w:rsidTr="005855E4">
        <w:tc>
          <w:tcPr>
            <w:tcW w:w="2103" w:type="dxa"/>
          </w:tcPr>
          <w:p w14:paraId="62910F5B" w14:textId="59407808" w:rsidR="005855E4" w:rsidRPr="00140606" w:rsidRDefault="005855E4" w:rsidP="0058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06">
              <w:rPr>
                <w:rFonts w:ascii="Times New Roman" w:hAnsi="Times New Roman" w:cs="Times New Roman"/>
                <w:sz w:val="28"/>
                <w:szCs w:val="28"/>
              </w:rPr>
              <w:t>Жидкость снаружи трубы – воздух.</w:t>
            </w:r>
          </w:p>
        </w:tc>
        <w:tc>
          <w:tcPr>
            <w:tcW w:w="5473" w:type="dxa"/>
            <w:tcBorders>
              <w:right w:val="nil"/>
            </w:tcBorders>
          </w:tcPr>
          <w:p w14:paraId="7206FAAF" w14:textId="77777777" w:rsidR="005855E4" w:rsidRPr="00140606" w:rsidRDefault="005855E4" w:rsidP="005855E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nil"/>
            </w:tcBorders>
          </w:tcPr>
          <w:p w14:paraId="10CC099B" w14:textId="77777777" w:rsidR="005855E4" w:rsidRPr="00140606" w:rsidRDefault="005855E4" w:rsidP="005855E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EC877" w14:textId="77777777" w:rsidR="00BC6996" w:rsidRPr="00140606" w:rsidRDefault="00BC6996" w:rsidP="00603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46970" w14:textId="3D803872" w:rsidR="002444E5" w:rsidRPr="00140606" w:rsidRDefault="00603BC9" w:rsidP="00603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Определить коэффициент теплопередачи между жидкостью, движущейся внутри трубы, и поперечным потоком жидкости, омывающей наружную поверхность этой трубы. Внутри трубы движется жидкость, средняя скорость температура которой равны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ж1</m:t>
            </m:r>
          </m:sub>
        </m:sSub>
      </m:oMath>
      <w:r w:rsidRPr="0014060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ж1</m:t>
            </m:r>
          </m:sub>
        </m:sSub>
      </m:oMath>
      <w:r w:rsidRPr="00140606">
        <w:rPr>
          <w:rFonts w:ascii="Times New Roman" w:hAnsi="Times New Roman" w:cs="Times New Roman"/>
          <w:sz w:val="28"/>
          <w:szCs w:val="28"/>
        </w:rPr>
        <w:t xml:space="preserve">, соответственно. Толщина стенки трубы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δ=2 мм</m:t>
        </m:r>
      </m:oMath>
      <w:r w:rsidRPr="00140606">
        <w:rPr>
          <w:rFonts w:ascii="Times New Roman" w:hAnsi="Times New Roman" w:cs="Times New Roman"/>
          <w:sz w:val="28"/>
          <w:szCs w:val="28"/>
        </w:rPr>
        <w:t xml:space="preserve">. Относительная длина стержня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=200</m:t>
        </m:r>
      </m:oMath>
      <w:r w:rsidRPr="00140606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den>
        </m:f>
      </m:oMath>
      <w:r w:rsidRPr="00140606">
        <w:rPr>
          <w:rFonts w:ascii="Times New Roman" w:hAnsi="Times New Roman" w:cs="Times New Roman"/>
          <w:sz w:val="28"/>
          <w:szCs w:val="28"/>
        </w:rPr>
        <w:t xml:space="preserve"> – гидравлический диаметр канала, м.</w:t>
      </w:r>
    </w:p>
    <w:p w14:paraId="2BEE5B3F" w14:textId="584B4955" w:rsidR="00603BC9" w:rsidRPr="00140606" w:rsidRDefault="00BC6996" w:rsidP="00603B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0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19A92A2B" w14:textId="4708ACAF" w:rsidR="005D5589" w:rsidRPr="00140606" w:rsidRDefault="00BC6996" w:rsidP="00BC69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>Решим задачу методом последовательных приближений.</w:t>
      </w:r>
      <w:r w:rsidR="005855E4" w:rsidRPr="00140606">
        <w:rPr>
          <w:rFonts w:ascii="Times New Roman" w:hAnsi="Times New Roman" w:cs="Times New Roman"/>
          <w:sz w:val="28"/>
          <w:szCs w:val="28"/>
        </w:rPr>
        <w:t xml:space="preserve"> </w:t>
      </w:r>
      <w:r w:rsidRPr="00140606">
        <w:rPr>
          <w:rFonts w:ascii="Times New Roman" w:hAnsi="Times New Roman" w:cs="Times New Roman"/>
          <w:sz w:val="28"/>
          <w:szCs w:val="28"/>
        </w:rPr>
        <w:t>В первом приближении принимаем температуру стенки:</w:t>
      </w:r>
    </w:p>
    <w:p w14:paraId="7DF1F555" w14:textId="4D41B20A" w:rsidR="00BC6996" w:rsidRPr="00140606" w:rsidRDefault="009F3F76" w:rsidP="00BC699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ж1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ж2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100+20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=60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°C;</m:t>
          </m:r>
        </m:oMath>
      </m:oMathPara>
    </w:p>
    <w:p w14:paraId="3DDAA4EB" w14:textId="5A10A588" w:rsidR="00BC6996" w:rsidRPr="00140606" w:rsidRDefault="00BC6996" w:rsidP="00BC69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>Определим коэффициенты теплоотдачи от жидкостей к стенке. Для этого определим режим течения, вычислив числа Рейнольдса:</w:t>
      </w:r>
    </w:p>
    <w:p w14:paraId="2077BAFE" w14:textId="2AE7A18A" w:rsidR="00BC6996" w:rsidRPr="00140606" w:rsidRDefault="009F3F76" w:rsidP="00BC699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∙(d-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2∙δ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CD2A7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8FDE448" w14:textId="5E706882" w:rsidR="00BC6996" w:rsidRPr="00140606" w:rsidRDefault="009F3F76" w:rsidP="00BC699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CD2A7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BAB35E9" w14:textId="0BA087D9" w:rsidR="00BC6996" w:rsidRPr="00140606" w:rsidRDefault="00CD2A71" w:rsidP="00BC69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>Кинематические вязкости жидкостей выбираем из справочника:</w:t>
      </w:r>
    </w:p>
    <w:p w14:paraId="28884BB4" w14:textId="4777DA2E" w:rsidR="00CD2A71" w:rsidRPr="00140606" w:rsidRDefault="009F3F76" w:rsidP="00BC699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=0,295∙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/с;  </m:t>
        </m:r>
      </m:oMath>
      <w:r w:rsidR="00CD2A7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807C604" w14:textId="75A4B502" w:rsidR="00CD2A71" w:rsidRPr="00140606" w:rsidRDefault="009F3F76" w:rsidP="00BC699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=15,06∙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/с;</m:t>
        </m:r>
      </m:oMath>
      <w:r w:rsidR="00CD2A7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11D896B" w14:textId="3D3054CD" w:rsidR="00CD2A71" w:rsidRPr="00140606" w:rsidRDefault="009F3F76" w:rsidP="00CD2A7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∙(d-2∙δ)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0,15∙(20-2∙2)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0,295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=8135,59;</m:t>
        </m:r>
      </m:oMath>
      <w:r w:rsidR="00CD2A7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52D86AB" w14:textId="441DEC34" w:rsidR="00CD2A71" w:rsidRPr="00140606" w:rsidRDefault="009F3F76" w:rsidP="00CD2A7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7,2∙20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15,06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=23,9;</m:t>
        </m:r>
      </m:oMath>
      <w:r w:rsidR="00CD2A7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DE2F86B" w14:textId="27CE1CB7" w:rsidR="00563F3F" w:rsidRPr="00140606" w:rsidRDefault="00563F3F" w:rsidP="005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Режим течения воды – турбулентный, поскольку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=2300</m:t>
        </m:r>
      </m:oMath>
      <w:r w:rsidRPr="0014060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3B2934D" w14:textId="7F615AAB" w:rsidR="00563F3F" w:rsidRPr="00140606" w:rsidRDefault="00563F3F" w:rsidP="005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Режим течения воздуха – ламинарный, поскольку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=2300</m:t>
        </m:r>
      </m:oMath>
      <w:r w:rsidRPr="00140606">
        <w:rPr>
          <w:rFonts w:ascii="Times New Roman" w:hAnsi="Times New Roman" w:cs="Times New Roman"/>
          <w:sz w:val="28"/>
          <w:szCs w:val="28"/>
        </w:rPr>
        <w:t>.</w:t>
      </w:r>
    </w:p>
    <w:p w14:paraId="16C75AE2" w14:textId="1C0F64FB" w:rsidR="00563F3F" w:rsidRPr="00140606" w:rsidRDefault="00563F3F" w:rsidP="005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spellStart"/>
      <w:r w:rsidRPr="00140606">
        <w:rPr>
          <w:rFonts w:ascii="Times New Roman" w:hAnsi="Times New Roman" w:cs="Times New Roman"/>
          <w:sz w:val="28"/>
          <w:szCs w:val="28"/>
        </w:rPr>
        <w:t>Нурсельта</w:t>
      </w:r>
      <w:proofErr w:type="spellEnd"/>
      <w:r w:rsidRPr="00140606">
        <w:rPr>
          <w:rFonts w:ascii="Times New Roman" w:hAnsi="Times New Roman" w:cs="Times New Roman"/>
          <w:sz w:val="28"/>
          <w:szCs w:val="28"/>
        </w:rPr>
        <w:t xml:space="preserve"> для этих режимов течения:</w:t>
      </w:r>
    </w:p>
    <w:p w14:paraId="504F6FA7" w14:textId="5FA89955" w:rsidR="00563F3F" w:rsidRPr="00140606" w:rsidRDefault="009F3F7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0,021∙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2A66CA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EB3E1C3" w14:textId="7F6F3A7C" w:rsidR="002A66CA" w:rsidRPr="00140606" w:rsidRDefault="009F3F76" w:rsidP="002A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0,15∙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2A66CA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4849E26" w14:textId="64BF06FA" w:rsidR="002A66CA" w:rsidRPr="00140606" w:rsidRDefault="009F3F7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CD147B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– число </w:t>
      </w:r>
      <w:proofErr w:type="spellStart"/>
      <w:r w:rsidR="00CD147B" w:rsidRPr="00140606">
        <w:rPr>
          <w:rFonts w:ascii="Times New Roman" w:eastAsiaTheme="minorEastAsia" w:hAnsi="Times New Roman" w:cs="Times New Roman"/>
          <w:sz w:val="28"/>
          <w:szCs w:val="28"/>
        </w:rPr>
        <w:t>Грасгорфа</w:t>
      </w:r>
      <w:proofErr w:type="spellEnd"/>
      <w:r w:rsidR="00CD147B" w:rsidRPr="0014060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035A364" w14:textId="105DA392" w:rsidR="00CD147B" w:rsidRPr="00140606" w:rsidRDefault="00140606" w:rsidP="0056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 w:rsidR="00CD147B" w:rsidRPr="00140606">
        <w:rPr>
          <w:rFonts w:ascii="Times New Roman" w:hAnsi="Times New Roman" w:cs="Times New Roman"/>
          <w:sz w:val="28"/>
          <w:szCs w:val="28"/>
        </w:rPr>
        <w:t xml:space="preserve"> − коэффициент объемного расширения воздуха при его температуре.</w:t>
      </w:r>
    </w:p>
    <w:p w14:paraId="597E056A" w14:textId="1A0269CA" w:rsidR="00CD147B" w:rsidRPr="00140606" w:rsidRDefault="00CD147B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Согласно справочным данным: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Arial"/>
            <w:color w:val="000051"/>
            <w:sz w:val="26"/>
            <w:szCs w:val="26"/>
            <w:shd w:val="clear" w:color="auto" w:fill="FFFFFF"/>
          </w:rPr>
          <m:t>36,84∙</m:t>
        </m:r>
        <m:sSup>
          <m:sSupPr>
            <m:ctrl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  <m:t>-4</m:t>
            </m:r>
          </m:sup>
        </m:sSup>
        <m:r>
          <m:rPr>
            <m:sty m:val="p"/>
          </m:rPr>
          <w:rPr>
            <w:rFonts w:ascii="Cambria Math" w:hAnsi="Cambria Math" w:cs="Arial"/>
            <w:color w:val="000051"/>
            <w:sz w:val="26"/>
            <w:szCs w:val="26"/>
            <w:shd w:val="clear" w:color="auto" w:fill="FFFFFF"/>
          </w:rPr>
          <m:t xml:space="preserve"> 1/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°C</m:t>
        </m:r>
      </m:oMath>
    </w:p>
    <w:p w14:paraId="0F0D7C6B" w14:textId="718CAB4A" w:rsidR="004F337E" w:rsidRPr="00140606" w:rsidRDefault="009F3F76" w:rsidP="004F337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0,021∙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=0,021∙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8135,59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1,75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1,75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2,93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=31,5558;</m:t>
        </m:r>
      </m:oMath>
      <w:r w:rsidR="00632FA3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C0693C4" w14:textId="635CAD25" w:rsidR="00B870CE" w:rsidRPr="00140606" w:rsidRDefault="009F3F76" w:rsidP="00B87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9,81∙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  <m:t>36,84∙</m:t>
            </m:r>
            <m:sSup>
              <m:sSupPr>
                <m:ctrl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∙(100-60)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15,06∙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767915,86</m:t>
        </m:r>
      </m:oMath>
      <w:r w:rsidR="00B870CE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886945E" w14:textId="4890DB5F" w:rsidR="00632FA3" w:rsidRPr="00140606" w:rsidRDefault="009F3F76" w:rsidP="00632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0,15∙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=0,15∙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23,9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0,703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767915,86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0,703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0,696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=1,4281;</m:t>
        </m:r>
      </m:oMath>
      <w:r w:rsidR="00632FA3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F8C1569" w14:textId="60A3B2BD" w:rsidR="004F337E" w:rsidRPr="00140606" w:rsidRDefault="0054730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Коэффициенты теплоотдачи для внутренней и наружной стенок:</w:t>
      </w:r>
    </w:p>
    <w:p w14:paraId="030CE138" w14:textId="479F014C" w:rsidR="00547306" w:rsidRPr="00140606" w:rsidRDefault="009F3F7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d-(2∙δ)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0,683∙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31,5558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20-(2∙2)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=1,347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∙°С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14580A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8E13866" w14:textId="0C0444A1" w:rsidR="0014580A" w:rsidRDefault="009F3F76" w:rsidP="0014580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521∙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1,4281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=37,202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∙°С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14580A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AC99D8C" w14:textId="77777777" w:rsidR="00140606" w:rsidRPr="00140606" w:rsidRDefault="00140606" w:rsidP="0014580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8078BF" w14:textId="0258B400" w:rsidR="004D7BF8" w:rsidRPr="00140606" w:rsidRDefault="0014580A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lastRenderedPageBreak/>
        <w:t>Коэффициент теплоотдачи через плоскую стенку:</w:t>
      </w:r>
    </w:p>
    <w:p w14:paraId="1FFE196D" w14:textId="6D78B931" w:rsidR="0014580A" w:rsidRPr="00140606" w:rsidRDefault="0014060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1,347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37,202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0,002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1,2999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∙°С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DB08F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C09D255" w14:textId="0149A60E" w:rsidR="00DB08F1" w:rsidRPr="00140606" w:rsidRDefault="00DB08F1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Определим удельный тепловой поток:</w:t>
      </w:r>
    </w:p>
    <w:p w14:paraId="01742761" w14:textId="11E3B4F0" w:rsidR="00DB08F1" w:rsidRPr="00140606" w:rsidRDefault="0014060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=k∙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1,2999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100-20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=103,992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DB08F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A34AD0A" w14:textId="6710F8B3" w:rsidR="00DB08F1" w:rsidRPr="00140606" w:rsidRDefault="00DB08F1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Определяем температуру стенок:</w:t>
      </w:r>
    </w:p>
    <w:p w14:paraId="1121D581" w14:textId="4D561DDB" w:rsidR="00DB08F1" w:rsidRPr="00140606" w:rsidRDefault="00DB08F1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Внутренней:</w:t>
      </w:r>
    </w:p>
    <w:p w14:paraId="7BC443C1" w14:textId="20127A66" w:rsidR="00DB08F1" w:rsidRPr="00140606" w:rsidRDefault="009F3F7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=100-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103,992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1,347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=22,8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°C;</m:t>
        </m:r>
      </m:oMath>
      <w:r w:rsidR="00DB08F1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9F1A41A" w14:textId="258EDE52" w:rsidR="004F337E" w:rsidRPr="00140606" w:rsidRDefault="009F3F76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=20+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103,992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37,202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=22,8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°C;</m:t>
        </m:r>
      </m:oMath>
      <w:r w:rsidR="003F2100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14CE747" w14:textId="681AE755" w:rsidR="003F2100" w:rsidRPr="00140606" w:rsidRDefault="003F2100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b/>
          <w:sz w:val="28"/>
          <w:szCs w:val="28"/>
        </w:rPr>
        <w:t>Проверка:</w:t>
      </w:r>
    </w:p>
    <w:p w14:paraId="49072333" w14:textId="101306D9" w:rsidR="00DB08F1" w:rsidRPr="00140606" w:rsidRDefault="00DB08F1" w:rsidP="00DB08F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 xml:space="preserve">Произведем повторный расчет температуры стенок для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=22,8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°C</m:t>
        </m:r>
      </m:oMath>
      <w:r w:rsidRPr="00140606">
        <w:rPr>
          <w:rFonts w:ascii="Times New Roman" w:eastAsiaTheme="minorEastAsia" w:hAnsi="Times New Roman" w:cs="Times New Roman"/>
          <w:sz w:val="28"/>
          <w:szCs w:val="28"/>
        </w:rPr>
        <w:t xml:space="preserve">, так как полученное значение температуры отличается от первого приближения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(60°C)</m:t>
        </m:r>
      </m:oMath>
      <w:r w:rsidR="00D77A9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40606">
        <w:rPr>
          <w:rFonts w:ascii="Times New Roman" w:eastAsiaTheme="minorEastAsia" w:hAnsi="Times New Roman" w:cs="Times New Roman"/>
          <w:sz w:val="28"/>
          <w:szCs w:val="28"/>
        </w:rPr>
        <w:t>более чем на 5%.</w:t>
      </w:r>
    </w:p>
    <w:p w14:paraId="19ED9F08" w14:textId="77777777" w:rsidR="00003E1A" w:rsidRPr="00140606" w:rsidRDefault="00003E1A" w:rsidP="00003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spellStart"/>
      <w:r w:rsidRPr="00140606">
        <w:rPr>
          <w:rFonts w:ascii="Times New Roman" w:hAnsi="Times New Roman" w:cs="Times New Roman"/>
          <w:sz w:val="28"/>
          <w:szCs w:val="28"/>
        </w:rPr>
        <w:t>Нурсельта</w:t>
      </w:r>
      <w:proofErr w:type="spellEnd"/>
      <w:r w:rsidRPr="00140606">
        <w:rPr>
          <w:rFonts w:ascii="Times New Roman" w:hAnsi="Times New Roman" w:cs="Times New Roman"/>
          <w:sz w:val="28"/>
          <w:szCs w:val="28"/>
        </w:rPr>
        <w:t xml:space="preserve"> для этих режимов течения:</w:t>
      </w:r>
    </w:p>
    <w:p w14:paraId="4BFABDB0" w14:textId="5FB11011" w:rsidR="00003E1A" w:rsidRPr="00140606" w:rsidRDefault="009F3F76" w:rsidP="00003E1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0,021∙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3F2100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D4BE339" w14:textId="1D191DBE" w:rsidR="00003E1A" w:rsidRPr="00140606" w:rsidRDefault="009F3F76" w:rsidP="00003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0,15∙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003E1A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358FD31" w14:textId="5E015F65" w:rsidR="00003E1A" w:rsidRPr="00140606" w:rsidRDefault="009F3F76" w:rsidP="00003E1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003E1A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– число </w:t>
      </w:r>
      <w:proofErr w:type="spellStart"/>
      <w:r w:rsidR="00003E1A" w:rsidRPr="00140606">
        <w:rPr>
          <w:rFonts w:ascii="Times New Roman" w:eastAsiaTheme="minorEastAsia" w:hAnsi="Times New Roman" w:cs="Times New Roman"/>
          <w:sz w:val="28"/>
          <w:szCs w:val="28"/>
        </w:rPr>
        <w:t>Грасгорфа</w:t>
      </w:r>
      <w:proofErr w:type="spellEnd"/>
      <w:r w:rsidR="00003E1A" w:rsidRPr="0014060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7F60176" w14:textId="53B5BEDB" w:rsidR="00003E1A" w:rsidRPr="00140606" w:rsidRDefault="00140606" w:rsidP="00003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 w:rsidR="00003E1A" w:rsidRPr="00140606">
        <w:rPr>
          <w:rFonts w:ascii="Times New Roman" w:hAnsi="Times New Roman" w:cs="Times New Roman"/>
          <w:sz w:val="28"/>
          <w:szCs w:val="28"/>
        </w:rPr>
        <w:t xml:space="preserve"> − коэффициент объемного расширения воздуха при его температуре.</w:t>
      </w:r>
    </w:p>
    <w:p w14:paraId="13A302B5" w14:textId="4C8901E4" w:rsidR="00003E1A" w:rsidRPr="00140606" w:rsidRDefault="00003E1A" w:rsidP="00003E1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hAnsi="Times New Roman" w:cs="Times New Roman"/>
          <w:sz w:val="28"/>
          <w:szCs w:val="28"/>
        </w:rPr>
        <w:t xml:space="preserve">Согласно справочным данным: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Arial"/>
            <w:color w:val="000051"/>
            <w:sz w:val="26"/>
            <w:szCs w:val="26"/>
            <w:shd w:val="clear" w:color="auto" w:fill="FFFFFF"/>
          </w:rPr>
          <m:t>36,84∙</m:t>
        </m:r>
        <m:sSup>
          <m:sSupPr>
            <m:ctrl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  <m:t>-4</m:t>
            </m:r>
          </m:sup>
        </m:sSup>
        <m:r>
          <m:rPr>
            <m:sty m:val="p"/>
          </m:rPr>
          <w:rPr>
            <w:rFonts w:ascii="Cambria Math" w:hAnsi="Cambria Math" w:cs="Arial"/>
            <w:color w:val="000051"/>
            <w:sz w:val="26"/>
            <w:szCs w:val="26"/>
            <w:shd w:val="clear" w:color="auto" w:fill="FFFFFF"/>
          </w:rPr>
          <m:t xml:space="preserve"> 1/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°C</m:t>
        </m:r>
      </m:oMath>
    </w:p>
    <w:p w14:paraId="26D481F3" w14:textId="39E5B86F" w:rsidR="003F2100" w:rsidRPr="00140606" w:rsidRDefault="009F3F76" w:rsidP="003F21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0,021∙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=0,021∙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8135,59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1,75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1,75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6,57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=25,7939;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8E8F4E3" w14:textId="227FC827" w:rsidR="00556E5C" w:rsidRPr="00140606" w:rsidRDefault="009F3F76" w:rsidP="0055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9,81∙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Arial"/>
                <w:color w:val="000051"/>
                <w:sz w:val="26"/>
                <w:szCs w:val="26"/>
                <w:shd w:val="clear" w:color="auto" w:fill="FFFFFF"/>
              </w:rPr>
              <m:t>36,84∙</m:t>
            </m:r>
            <m:sSup>
              <m:sSupPr>
                <m:ctrl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51"/>
                    <w:sz w:val="26"/>
                    <w:szCs w:val="26"/>
                    <w:shd w:val="clear" w:color="auto" w:fill="FFFFFF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∙(100-22,8)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15,06∙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1482077,6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C07A1B4" w14:textId="43ADBB28" w:rsidR="00556E5C" w:rsidRDefault="009F3F7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0,15∙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=0,15∙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23,9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0,703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1482077,6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0,703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0,703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=1,5214;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AF1C951" w14:textId="77777777" w:rsidR="00140606" w:rsidRPr="00140606" w:rsidRDefault="00140606" w:rsidP="00556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325F8" w14:textId="77777777" w:rsidR="00556E5C" w:rsidRPr="00140606" w:rsidRDefault="00556E5C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lastRenderedPageBreak/>
        <w:t>Коэффициенты теплоотдачи для внутренней и наружной стенок:</w:t>
      </w:r>
    </w:p>
    <w:p w14:paraId="1E64820C" w14:textId="47ABADA8" w:rsidR="00556E5C" w:rsidRPr="00140606" w:rsidRDefault="009F3F7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d-(2∙δ)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0,683∙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25,7939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20-(2∙2)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=1,1011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∙°С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0DDD004" w14:textId="7CDC03CD" w:rsidR="00556E5C" w:rsidRPr="00140606" w:rsidRDefault="009F3F7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521∙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1,5214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=39,6325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∙°С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881F223" w14:textId="77777777" w:rsidR="00556E5C" w:rsidRPr="00140606" w:rsidRDefault="00556E5C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Коэффициент теплоотдачи через плоскую стенку:</w:t>
      </w:r>
    </w:p>
    <w:p w14:paraId="1C32E389" w14:textId="634DB6AB" w:rsidR="00556E5C" w:rsidRPr="00140606" w:rsidRDefault="0014060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1,1011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39,6325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0,002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1,0713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∙°С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74FC8CC" w14:textId="77777777" w:rsidR="00556E5C" w:rsidRPr="00140606" w:rsidRDefault="00556E5C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Определим удельный тепловой поток:</w:t>
      </w:r>
    </w:p>
    <w:p w14:paraId="7AD725A1" w14:textId="4615B346" w:rsidR="00556E5C" w:rsidRPr="00140606" w:rsidRDefault="0014060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=k∙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1,0713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100-20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=85,704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ACB846E" w14:textId="77777777" w:rsidR="00556E5C" w:rsidRPr="00140606" w:rsidRDefault="00556E5C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Определяем температуру стенок:</w:t>
      </w:r>
    </w:p>
    <w:p w14:paraId="5CA43C03" w14:textId="77777777" w:rsidR="00556E5C" w:rsidRPr="00140606" w:rsidRDefault="00556E5C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>Внутренней:</w:t>
      </w:r>
    </w:p>
    <w:p w14:paraId="239F26F1" w14:textId="59E6D5AF" w:rsidR="00556E5C" w:rsidRPr="00140606" w:rsidRDefault="009F3F7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=100-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85,704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1,1011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=22,8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°C;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BA5BBF3" w14:textId="31D9A5C4" w:rsidR="00556E5C" w:rsidRPr="00140606" w:rsidRDefault="009F3F76" w:rsidP="00556E5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=20+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85,704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39,6325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=22,8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°C;</m:t>
        </m:r>
      </m:oMath>
      <w:r w:rsidR="00556E5C" w:rsidRPr="001406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55EC944" w14:textId="5965F6C4" w:rsidR="00140606" w:rsidRPr="00140606" w:rsidRDefault="00140606" w:rsidP="0014060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0606">
        <w:rPr>
          <w:rFonts w:ascii="Times New Roman" w:eastAsiaTheme="minorEastAsia" w:hAnsi="Times New Roman" w:cs="Times New Roman"/>
          <w:sz w:val="28"/>
          <w:szCs w:val="28"/>
        </w:rPr>
        <w:t xml:space="preserve">Принимаем температуру стенок равной: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=22,8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°C</m:t>
        </m:r>
      </m:oMath>
      <w:r w:rsidRPr="0014060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0BEC1F3" w14:textId="3626462C" w:rsidR="004F337E" w:rsidRPr="00140606" w:rsidRDefault="004F337E" w:rsidP="00563F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4F337E" w:rsidRPr="0014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2C"/>
    <w:rsid w:val="00003E1A"/>
    <w:rsid w:val="00140606"/>
    <w:rsid w:val="0014580A"/>
    <w:rsid w:val="00220F67"/>
    <w:rsid w:val="002444E5"/>
    <w:rsid w:val="00284A6F"/>
    <w:rsid w:val="002A66CA"/>
    <w:rsid w:val="003F2100"/>
    <w:rsid w:val="004B5E1C"/>
    <w:rsid w:val="004D7BF8"/>
    <w:rsid w:val="004F337E"/>
    <w:rsid w:val="00547306"/>
    <w:rsid w:val="00556E5C"/>
    <w:rsid w:val="00563F3F"/>
    <w:rsid w:val="005855E4"/>
    <w:rsid w:val="005D5589"/>
    <w:rsid w:val="00603BC9"/>
    <w:rsid w:val="00632FA3"/>
    <w:rsid w:val="00847692"/>
    <w:rsid w:val="009F3F76"/>
    <w:rsid w:val="00B870CE"/>
    <w:rsid w:val="00BC6996"/>
    <w:rsid w:val="00CD147B"/>
    <w:rsid w:val="00CD1F2C"/>
    <w:rsid w:val="00CD2A71"/>
    <w:rsid w:val="00D77A9C"/>
    <w:rsid w:val="00D8573B"/>
    <w:rsid w:val="00DB08F1"/>
    <w:rsid w:val="00E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5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BAE1-B00D-41C7-8C00-3BF6B5B6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Ильюшин</dc:creator>
  <cp:keywords/>
  <dc:description/>
  <cp:lastModifiedBy>bars99@inbox.ru</cp:lastModifiedBy>
  <cp:revision>5</cp:revision>
  <dcterms:created xsi:type="dcterms:W3CDTF">2018-11-21T11:57:00Z</dcterms:created>
  <dcterms:modified xsi:type="dcterms:W3CDTF">2019-12-08T13:01:00Z</dcterms:modified>
</cp:coreProperties>
</file>