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C" w:rsidRPr="00812EFC" w:rsidRDefault="001116EC" w:rsidP="001116EC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</w:rPr>
        <w:t>Постоянная радиоактивного распада изотопа йода равна 8.58·10</w:t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  <w:vertAlign w:val="superscript"/>
        </w:rPr>
        <w:t>–2</w:t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</w:rPr>
        <w:t> 1/сутки. Вычислить вероятность того, что данный атом распадается в течение ближайшей секунды.</w:t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</w:rPr>
        <w:br/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</w:rPr>
        <w:t>Ответ умножить на 10</w:t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  <w:vertAlign w:val="superscript"/>
        </w:rPr>
        <w:t>7</w:t>
      </w:r>
      <w:r w:rsidRPr="00812EFC">
        <w:rPr>
          <w:rFonts w:asciiTheme="majorHAnsi" w:hAnsiTheme="majorHAnsi" w:cstheme="majorHAnsi"/>
          <w:color w:val="000000" w:themeColor="text1"/>
          <w:sz w:val="32"/>
          <w:szCs w:val="32"/>
          <w:shd w:val="clear" w:color="auto" w:fill="D9EDF7"/>
        </w:rPr>
        <w:t>.</w:t>
      </w:r>
    </w:p>
    <w:p w:rsidR="001116EC" w:rsidRPr="001116EC" w:rsidRDefault="001116EC" w:rsidP="001116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студенты, при вводе ответа в домашнем задании соблюдайте следующие правила: 1. Вводите числовое значение с клавиатуры, не используя редактор формул. 2. При вводе не целого значения (</w:t>
      </w:r>
      <w:proofErr w:type="gramStart"/>
      <w:r w:rsidRPr="0011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1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0,1) используйте точку вместо запятой, т. е. 0.1. 3. После ввода числа не пишите единицу измерения (</w:t>
      </w:r>
      <w:proofErr w:type="gramStart"/>
      <w:r w:rsidRPr="001116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11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см, км/ч), пишите только число. 4. В ответе указывайте три значащие цифры, если в задаче не сказано иное.</w:t>
      </w:r>
    </w:p>
    <w:p w:rsidR="005D49C1" w:rsidRDefault="00880530">
      <w:r>
        <w:t>Уважаемые студенты, при вводе ответа в домашнем задании соблюдайте следующие правила: 1. Вводите числовое значение с клавиатуры, не используя редактор формул. 2. При вводе не целого значения (</w:t>
      </w:r>
      <w:proofErr w:type="gramStart"/>
      <w:r>
        <w:t>например</w:t>
      </w:r>
      <w:proofErr w:type="gramEnd"/>
      <w:r>
        <w:t xml:space="preserve"> 0,1) используйте точку вместо запятой, т. е. 0.1. 3. После ввода числа не пишите единицу измерения (</w:t>
      </w:r>
      <w:proofErr w:type="gramStart"/>
      <w:r>
        <w:t>м</w:t>
      </w:r>
      <w:proofErr w:type="gramEnd"/>
      <w:r>
        <w:t>, см, км/ч), пишите только число. 4. В ответе указывайте три значащие цифры, если в задаче не сказано иное.</w:t>
      </w:r>
    </w:p>
    <w:sectPr w:rsidR="005D49C1" w:rsidSect="005D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055E"/>
    <w:multiLevelType w:val="hybridMultilevel"/>
    <w:tmpl w:val="1262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6EC"/>
    <w:rsid w:val="001116EC"/>
    <w:rsid w:val="005D49C1"/>
    <w:rsid w:val="0088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6E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2020-01-11T18:50:00Z</dcterms:created>
  <dcterms:modified xsi:type="dcterms:W3CDTF">2020-01-11T18:51:00Z</dcterms:modified>
</cp:coreProperties>
</file>