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8D" w:rsidRDefault="007A168D" w:rsidP="007A168D">
      <w:pPr>
        <w:rPr>
          <w:sz w:val="28"/>
          <w:szCs w:val="28"/>
        </w:rPr>
      </w:pPr>
      <w:r>
        <w:rPr>
          <w:sz w:val="28"/>
          <w:szCs w:val="28"/>
        </w:rPr>
        <w:t>В сеть с напряжением 127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частотой 50 Гц параллельно включены катушка с активным сопротивлением </w:t>
      </w:r>
      <w:r>
        <w:rPr>
          <w:i/>
          <w:iCs/>
          <w:sz w:val="28"/>
          <w:szCs w:val="28"/>
        </w:rPr>
        <w:t xml:space="preserve">R </w:t>
      </w:r>
      <w:r>
        <w:rPr>
          <w:sz w:val="28"/>
          <w:szCs w:val="28"/>
        </w:rPr>
        <w:t xml:space="preserve">= 10 Ом и индуктивностью </w:t>
      </w:r>
      <w:r>
        <w:rPr>
          <w:i/>
          <w:iCs/>
          <w:sz w:val="28"/>
          <w:szCs w:val="28"/>
        </w:rPr>
        <w:t xml:space="preserve">L </w:t>
      </w:r>
      <w:r>
        <w:rPr>
          <w:sz w:val="28"/>
          <w:szCs w:val="28"/>
        </w:rPr>
        <w:t>=1 Гн и конденсатор. Определить емкость конденсатора при резонансе, общий ток и токи через конденсатор и катушку.</w:t>
      </w:r>
    </w:p>
    <w:p w:rsidR="00D963BB" w:rsidRDefault="00D963BB"/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7A168D"/>
    <w:rsid w:val="007A168D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2020-01-10T18:49:00Z</dcterms:created>
  <dcterms:modified xsi:type="dcterms:W3CDTF">2020-01-10T18:49:00Z</dcterms:modified>
</cp:coreProperties>
</file>