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FC" w:rsidRDefault="00CC26FC" w:rsidP="00CC26F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Ф</w:t>
      </w:r>
      <w:proofErr w:type="gramStart"/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1</w:t>
      </w:r>
      <w:proofErr w:type="gramEnd"/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бухгалтерский управленческий учет</w:t>
      </w:r>
    </w:p>
    <w:p w:rsidR="00CC26FC" w:rsidRPr="001744C6" w:rsidRDefault="00CC26FC" w:rsidP="00CC26FC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</w:t>
      </w: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В компании всегда ведется бухгалтерский учет, но всегда ли есть управленческий? Предлагаю </w:t>
      </w:r>
      <w:proofErr w:type="spell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порассуждать</w:t>
      </w:r>
      <w:proofErr w:type="spellEnd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на эту тему. В Интернете есть различные статьи на эту тему (например, вот </w:t>
      </w:r>
      <w:hyperlink r:id="rId5" w:tgtFrame="_blank" w:history="1">
        <w:r w:rsidRPr="001744C6">
          <w:rPr>
            <w:rFonts w:ascii="PT Sans" w:eastAsia="Times New Roman" w:hAnsi="PT Sans" w:cs="Times New Roman"/>
            <w:i/>
            <w:iCs/>
            <w:color w:val="005599"/>
            <w:sz w:val="21"/>
            <w:lang w:eastAsia="ru-RU"/>
          </w:rPr>
          <w:t>эта</w:t>
        </w:r>
      </w:hyperlink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), изучите их, а также </w:t>
      </w:r>
      <w:hyperlink r:id="rId6" w:tooltip="Учебные материалы" w:history="1">
        <w:r w:rsidRPr="001744C6">
          <w:rPr>
            <w:rFonts w:ascii="PT Sans" w:eastAsia="Times New Roman" w:hAnsi="PT Sans" w:cs="Times New Roman"/>
            <w:color w:val="005599"/>
            <w:sz w:val="21"/>
            <w:lang w:eastAsia="ru-RU"/>
          </w:rPr>
          <w:t>учебные материалы</w:t>
        </w:r>
      </w:hyperlink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 в курсе и дайте ответы на 2 вопроса со своими примерами:</w:t>
      </w:r>
    </w:p>
    <w:p w:rsidR="00CC26FC" w:rsidRPr="001744C6" w:rsidRDefault="00CC26FC" w:rsidP="00CC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Есть ли в вашей организации бух </w:t>
      </w:r>
      <w:proofErr w:type="spellStart"/>
      <w:proofErr w:type="gram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упр</w:t>
      </w:r>
      <w:proofErr w:type="spellEnd"/>
      <w:proofErr w:type="gramEnd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учет? В чем это выражается? Помогает ли он работе организации или вредит? Дайте свою оценку</w:t>
      </w:r>
      <w:proofErr w:type="gram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.</w:t>
      </w:r>
      <w:proofErr w:type="gramEnd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*</w:t>
      </w:r>
      <w:proofErr w:type="gram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е</w:t>
      </w:r>
      <w:proofErr w:type="gramEnd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сли вы не работаете, то найдите реальный пример организации у знакомых</w:t>
      </w:r>
    </w:p>
    <w:p w:rsidR="00CC26FC" w:rsidRDefault="00CC26FC" w:rsidP="00CC2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Какие задачи решает управленческий учет в организации, которая занимается производством бытовой техники? Приведите пример организации (необязательно своей) и перечислите задачи. Обсудите эти задачи со </w:t>
      </w:r>
      <w:proofErr w:type="gram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своими</w:t>
      </w:r>
      <w:proofErr w:type="gramEnd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</w:t>
      </w:r>
      <w:proofErr w:type="spellStart"/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одногруппниками</w:t>
      </w:r>
      <w:proofErr w:type="spellEnd"/>
    </w:p>
    <w:p w:rsidR="00CC26FC" w:rsidRPr="001744C6" w:rsidRDefault="00CC26FC" w:rsidP="00CC26FC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</w:p>
    <w:p w:rsidR="00CC26FC" w:rsidRDefault="00CC26FC" w:rsidP="00CC26FC">
      <w:pPr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Ф</w:t>
      </w:r>
      <w:proofErr w:type="gramStart"/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2</w:t>
      </w:r>
      <w:proofErr w:type="gramEnd"/>
      <w:r w:rsidRPr="00424C6A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</w:t>
      </w:r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бухгалтерский управленческий учет</w:t>
      </w:r>
    </w:p>
    <w:p w:rsidR="00CC26FC" w:rsidRPr="001744C6" w:rsidRDefault="00CC26FC" w:rsidP="00CC26FC">
      <w:pPr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 </w:t>
      </w: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Обсудим в форуме ваши примеры по управленческому учету затрат по видам и назначению.</w:t>
      </w:r>
    </w:p>
    <w:p w:rsidR="00CC26FC" w:rsidRPr="001744C6" w:rsidRDefault="00CC26FC" w:rsidP="00CC26FC">
      <w:pPr>
        <w:spacing w:after="150" w:line="240" w:lineRule="auto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В зависимости от вида деятельности предприятия или специфических особенностей определенной организации, подходы к классификации затрат в управленческом учете могут быть различными. Все затраты группируются в соответствии с определенными признаками, например: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источник возникновения;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виды продукции (товара, услуги);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целевое назначение;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способ включения в себестоимость: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экономическое значение для хозяйственной деятельности.</w:t>
      </w:r>
    </w:p>
    <w:p w:rsidR="00CC26FC" w:rsidRPr="001744C6" w:rsidRDefault="00CC26FC" w:rsidP="00CC26F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>оперативность учета затрат.</w:t>
      </w:r>
    </w:p>
    <w:p w:rsidR="00CC26FC" w:rsidRDefault="00CC26FC" w:rsidP="00CC26FC">
      <w:pPr>
        <w:spacing w:after="0" w:line="240" w:lineRule="auto"/>
      </w:pPr>
      <w:r w:rsidRPr="001744C6">
        <w:rPr>
          <w:rFonts w:ascii="PT Sans" w:eastAsia="Times New Roman" w:hAnsi="PT Sans" w:cs="Times New Roman"/>
          <w:color w:val="60636B"/>
          <w:sz w:val="21"/>
          <w:szCs w:val="21"/>
          <w:lang w:eastAsia="ru-RU"/>
        </w:rPr>
        <w:t xml:space="preserve">Приведите свой пример и укажите для него все характеристики по пунктам, представленным выше. </w:t>
      </w:r>
    </w:p>
    <w:p w:rsidR="00317E40" w:rsidRDefault="00317E40"/>
    <w:sectPr w:rsidR="00317E40" w:rsidSect="0031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C42"/>
    <w:multiLevelType w:val="multilevel"/>
    <w:tmpl w:val="C7FC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510C0"/>
    <w:multiLevelType w:val="multilevel"/>
    <w:tmpl w:val="90CE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6FC"/>
    <w:rsid w:val="00317E40"/>
    <w:rsid w:val="00CC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-edu.mirea.ru/mod/folder/view.php?id=7734" TargetMode="External"/><Relationship Id="rId5" Type="http://schemas.openxmlformats.org/officeDocument/2006/relationships/hyperlink" Target="https://www.audit-it.ru/terms/accounting/upravlencheskiy_uch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>HP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2020-01-04T10:25:00Z</dcterms:created>
  <dcterms:modified xsi:type="dcterms:W3CDTF">2020-01-04T10:25:00Z</dcterms:modified>
</cp:coreProperties>
</file>