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F3" w:rsidRPr="002170F3" w:rsidRDefault="002170F3">
      <w:pP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2170F3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Нужно ответить на вопросы теста</w:t>
      </w:r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:</w:t>
      </w:r>
      <w:bookmarkStart w:id="0" w:name="_GoBack"/>
      <w:bookmarkEnd w:id="0"/>
    </w:p>
    <w:p w:rsidR="002170F3" w:rsidRDefault="002170F3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494FDD" w:rsidRDefault="000B6414">
      <w:r w:rsidRPr="000B641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Маловероятно возникновение конфликта в ресторане из-за 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Тип ответа: Одиночный выбор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личных проблем гостя?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стандартов сервиса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атмосферы заведения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0B6414" w:rsidRDefault="000B64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0B641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Неверно, что в обязанности менеджера ресторана входит 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Тип ответа: Одиночный выбор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управление финансовой деятельностью предприятия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административная работа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работа с кадрами</w:t>
      </w:r>
    </w:p>
    <w:p w:rsidR="000B6414" w:rsidRDefault="000B64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B6414" w:rsidRDefault="000B6414">
      <w:pPr>
        <w:rPr>
          <w:rFonts w:ascii="Arial" w:hAnsi="Arial" w:cs="Arial"/>
          <w:sz w:val="23"/>
          <w:szCs w:val="23"/>
          <w:shd w:val="clear" w:color="auto" w:fill="FFFFFF"/>
        </w:rPr>
      </w:pPr>
      <w:r w:rsidRPr="000B641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Официант открывает вино 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Тип ответа: Одиночный выбор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помощью декантера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0B6414">
        <w:rPr>
          <w:rFonts w:ascii="Arial" w:hAnsi="Arial" w:cs="Arial"/>
          <w:bCs/>
          <w:sz w:val="23"/>
          <w:szCs w:val="23"/>
          <w:shd w:val="clear" w:color="auto" w:fill="FFFFFF"/>
        </w:rPr>
        <w:t>с помощью штопора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0B6414">
        <w:rPr>
          <w:rFonts w:ascii="Arial" w:hAnsi="Arial" w:cs="Arial"/>
          <w:sz w:val="23"/>
          <w:szCs w:val="23"/>
          <w:shd w:val="clear" w:color="auto" w:fill="FFFFFF"/>
        </w:rPr>
        <w:t>с помощью нарзаника</w:t>
      </w:r>
    </w:p>
    <w:p w:rsidR="000B6414" w:rsidRDefault="000B6414">
      <w:r w:rsidRPr="000B641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Вино в бутылках должно находиться в специально оборудованных местах с поддержанием постоянно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B641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температуры и лежать под углом 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Тип ответа: Одиночный выбор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45 градусов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0B6414">
        <w:rPr>
          <w:rFonts w:ascii="Arial" w:hAnsi="Arial" w:cs="Arial"/>
          <w:sz w:val="23"/>
          <w:szCs w:val="23"/>
          <w:shd w:val="clear" w:color="auto" w:fill="FFFFFF"/>
        </w:rPr>
        <w:t>90 градусов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30 градусов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0B6414" w:rsidRDefault="000B6414">
      <w:pPr>
        <w:rPr>
          <w:rFonts w:ascii="Arial" w:hAnsi="Arial" w:cs="Arial"/>
          <w:sz w:val="23"/>
          <w:szCs w:val="23"/>
          <w:shd w:val="clear" w:color="auto" w:fill="FFFFFF"/>
        </w:rPr>
      </w:pPr>
      <w:r w:rsidRPr="000B641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Неверно, что существует 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Тип ответа: Одиночный выбор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6E4A56">
        <w:rPr>
          <w:rFonts w:ascii="Arial" w:hAnsi="Arial" w:cs="Arial"/>
          <w:sz w:val="23"/>
          <w:szCs w:val="23"/>
          <w:shd w:val="clear" w:color="auto" w:fill="FFFFFF"/>
        </w:rPr>
        <w:t>французский способ подачи блюд на стол (способ «в обнос»)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русский способ подачи блюд на стол (способ «в стол»)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0B6414">
        <w:rPr>
          <w:rFonts w:ascii="Arial" w:hAnsi="Arial" w:cs="Arial"/>
          <w:sz w:val="23"/>
          <w:szCs w:val="23"/>
          <w:shd w:val="clear" w:color="auto" w:fill="FFFFFF"/>
        </w:rPr>
        <w:t>американский способ подачи блюд на стол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0B6414" w:rsidRDefault="000B6414">
      <w:pPr>
        <w:rPr>
          <w:rFonts w:ascii="Arial" w:hAnsi="Arial" w:cs="Arial"/>
          <w:sz w:val="23"/>
          <w:szCs w:val="23"/>
          <w:shd w:val="clear" w:color="auto" w:fill="FFFFFF"/>
        </w:rPr>
      </w:pPr>
    </w:p>
    <w:p w:rsidR="000B6414" w:rsidRDefault="000B64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0B641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 ситуации, когда гость роняет вилку, которой он ел, официант должен 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Тип ответа: Одиночный выбор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поднять упавшую вилку и быстро принести новую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0B6414">
        <w:rPr>
          <w:rFonts w:ascii="Arial" w:hAnsi="Arial" w:cs="Arial"/>
          <w:sz w:val="23"/>
          <w:szCs w:val="23"/>
          <w:shd w:val="clear" w:color="auto" w:fill="FFFFFF"/>
        </w:rPr>
        <w:t>подать новую вилку, а потом поднять упавшую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подать новую вилку, а потом позвать уборщицу</w:t>
      </w:r>
    </w:p>
    <w:p w:rsidR="00751766" w:rsidRDefault="00751766">
      <w:pPr>
        <w:rPr>
          <w:rFonts w:ascii="Arial" w:hAnsi="Arial" w:cs="Arial"/>
          <w:color w:val="000000"/>
          <w:sz w:val="23"/>
          <w:szCs w:val="23"/>
        </w:rPr>
      </w:pPr>
    </w:p>
    <w:p w:rsidR="00751766" w:rsidRPr="00751766" w:rsidRDefault="00751766" w:rsidP="00751766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51766">
        <w:rPr>
          <w:rFonts w:ascii="Arial" w:hAnsi="Arial" w:cs="Arial"/>
          <w:b/>
          <w:sz w:val="24"/>
          <w:szCs w:val="24"/>
          <w:shd w:val="clear" w:color="auto" w:fill="FFFFFF"/>
        </w:rPr>
        <w:t>Сколько официантов минимально достаточно для обслуживания фуршета на сто человек:</w:t>
      </w:r>
    </w:p>
    <w:p w:rsidR="00751766" w:rsidRPr="00751766" w:rsidRDefault="00751766" w:rsidP="00751766">
      <w:pPr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Тип ответа: Одиночный выбор</w:t>
      </w:r>
      <w:r w:rsidRPr="00751766">
        <w:rPr>
          <w:rFonts w:ascii="Arial" w:hAnsi="Arial" w:cs="Arial"/>
          <w:sz w:val="23"/>
          <w:szCs w:val="23"/>
        </w:rPr>
        <w:br/>
      </w:r>
      <w:r w:rsidRPr="00751766">
        <w:rPr>
          <w:rFonts w:ascii="Arial" w:hAnsi="Arial" w:cs="Arial"/>
          <w:sz w:val="23"/>
          <w:szCs w:val="23"/>
          <w:shd w:val="clear" w:color="auto" w:fill="FFFFFF"/>
        </w:rPr>
        <w:t>— 4 официанта;</w:t>
      </w:r>
      <w:r w:rsidRPr="00751766">
        <w:rPr>
          <w:rFonts w:ascii="Arial" w:hAnsi="Arial" w:cs="Arial"/>
          <w:sz w:val="23"/>
          <w:szCs w:val="23"/>
        </w:rPr>
        <w:br/>
      </w:r>
      <w:r w:rsidRPr="00751766">
        <w:rPr>
          <w:rFonts w:ascii="Arial" w:hAnsi="Arial" w:cs="Arial"/>
          <w:sz w:val="23"/>
          <w:szCs w:val="23"/>
          <w:shd w:val="clear" w:color="auto" w:fill="FFFFFF"/>
        </w:rPr>
        <w:t>— 8 официантов;</w:t>
      </w:r>
      <w:r w:rsidRPr="00751766">
        <w:rPr>
          <w:rFonts w:ascii="Arial" w:hAnsi="Arial" w:cs="Arial"/>
          <w:sz w:val="23"/>
          <w:szCs w:val="23"/>
        </w:rPr>
        <w:br/>
      </w:r>
      <w:r w:rsidRPr="00751766">
        <w:rPr>
          <w:rFonts w:ascii="Arial" w:hAnsi="Arial" w:cs="Arial"/>
          <w:sz w:val="23"/>
          <w:szCs w:val="23"/>
          <w:shd w:val="clear" w:color="auto" w:fill="FFFFFF"/>
        </w:rPr>
        <w:t>— 12 официантов;</w:t>
      </w:r>
      <w:r w:rsidRPr="00751766">
        <w:rPr>
          <w:rFonts w:ascii="Arial" w:hAnsi="Arial" w:cs="Arial"/>
          <w:sz w:val="23"/>
          <w:szCs w:val="23"/>
        </w:rPr>
        <w:br/>
      </w:r>
      <w:r w:rsidRPr="00751766">
        <w:rPr>
          <w:rFonts w:ascii="Arial" w:hAnsi="Arial" w:cs="Arial"/>
          <w:sz w:val="23"/>
          <w:szCs w:val="23"/>
          <w:shd w:val="clear" w:color="auto" w:fill="FFFFFF"/>
        </w:rPr>
        <w:t>— 20 официантов.</w:t>
      </w:r>
    </w:p>
    <w:p w:rsidR="000B6414" w:rsidRDefault="000B6414">
      <w:r>
        <w:rPr>
          <w:rFonts w:ascii="Arial" w:hAnsi="Arial" w:cs="Arial"/>
          <w:color w:val="000000"/>
          <w:sz w:val="23"/>
          <w:szCs w:val="23"/>
        </w:rPr>
        <w:br/>
      </w:r>
    </w:p>
    <w:sectPr w:rsidR="000B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14"/>
    <w:rsid w:val="000B6414"/>
    <w:rsid w:val="002170F3"/>
    <w:rsid w:val="00494FDD"/>
    <w:rsid w:val="0075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2020-01-01T12:02:00Z</dcterms:created>
  <dcterms:modified xsi:type="dcterms:W3CDTF">2020-01-01T12:35:00Z</dcterms:modified>
</cp:coreProperties>
</file>