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95" w:rsidRPr="00301C95" w:rsidRDefault="00301C95" w:rsidP="00301C95">
      <w:pPr>
        <w:rPr>
          <w:rFonts w:ascii="Times New Roman" w:hAnsi="Times New Roman" w:cs="Times New Roman"/>
          <w:b/>
          <w:sz w:val="28"/>
          <w:szCs w:val="28"/>
        </w:rPr>
      </w:pPr>
      <w:r w:rsidRPr="00301C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Тема: Себестоимость продукции предприятия: понятие, виды и методы </w:t>
      </w:r>
      <w:proofErr w:type="spellStart"/>
      <w:r w:rsidRPr="00301C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калькулирования</w:t>
      </w:r>
      <w:proofErr w:type="spellEnd"/>
      <w:r w:rsidRPr="00301C95">
        <w:rPr>
          <w:rFonts w:ascii="Arial" w:hAnsi="Arial" w:cs="Arial"/>
          <w:b/>
          <w:sz w:val="21"/>
          <w:szCs w:val="21"/>
          <w:shd w:val="clear" w:color="auto" w:fill="FFFFFF"/>
        </w:rPr>
        <w:t>.</w:t>
      </w:r>
    </w:p>
    <w:p w:rsidR="00301C95" w:rsidRPr="00301C95" w:rsidRDefault="00301C95" w:rsidP="00301C95">
      <w:pPr>
        <w:rPr>
          <w:rFonts w:ascii="Times New Roman" w:hAnsi="Times New Roman" w:cs="Times New Roman"/>
          <w:sz w:val="28"/>
          <w:szCs w:val="28"/>
        </w:rPr>
      </w:pPr>
    </w:p>
    <w:p w:rsidR="00301C95" w:rsidRPr="00301C95" w:rsidRDefault="00301C95" w:rsidP="00301C95">
      <w:pPr>
        <w:rPr>
          <w:rFonts w:ascii="Times New Roman" w:hAnsi="Times New Roman" w:cs="Times New Roman"/>
          <w:sz w:val="28"/>
          <w:szCs w:val="28"/>
        </w:rPr>
      </w:pPr>
      <w:r w:rsidRPr="00301C95">
        <w:rPr>
          <w:rFonts w:ascii="Times New Roman" w:hAnsi="Times New Roman" w:cs="Times New Roman"/>
          <w:sz w:val="28"/>
          <w:szCs w:val="28"/>
        </w:rPr>
        <w:t>СОДЕРЖАНИЕ</w:t>
      </w:r>
    </w:p>
    <w:p w:rsidR="00301C95" w:rsidRPr="00301C95" w:rsidRDefault="00301C95" w:rsidP="00301C95">
      <w:pPr>
        <w:rPr>
          <w:rFonts w:ascii="Times New Roman" w:hAnsi="Times New Roman" w:cs="Times New Roman"/>
          <w:sz w:val="28"/>
          <w:szCs w:val="28"/>
        </w:rPr>
      </w:pPr>
    </w:p>
    <w:p w:rsidR="00301C95" w:rsidRPr="00301C95" w:rsidRDefault="00301C95" w:rsidP="00301C95">
      <w:pPr>
        <w:rPr>
          <w:rFonts w:ascii="Times New Roman" w:hAnsi="Times New Roman" w:cs="Times New Roman"/>
          <w:sz w:val="28"/>
          <w:szCs w:val="28"/>
        </w:rPr>
      </w:pPr>
      <w:r w:rsidRPr="00301C95">
        <w:rPr>
          <w:rFonts w:ascii="Times New Roman" w:hAnsi="Times New Roman" w:cs="Times New Roman"/>
          <w:sz w:val="28"/>
          <w:szCs w:val="28"/>
        </w:rPr>
        <w:t>Введение</w:t>
      </w:r>
    </w:p>
    <w:p w:rsidR="00301C95" w:rsidRPr="00301C95" w:rsidRDefault="00301C95" w:rsidP="00301C95">
      <w:pPr>
        <w:rPr>
          <w:rFonts w:ascii="Times New Roman" w:hAnsi="Times New Roman" w:cs="Times New Roman"/>
          <w:sz w:val="28"/>
          <w:szCs w:val="28"/>
        </w:rPr>
      </w:pPr>
      <w:r w:rsidRPr="00301C95">
        <w:rPr>
          <w:rFonts w:ascii="Times New Roman" w:hAnsi="Times New Roman" w:cs="Times New Roman"/>
          <w:sz w:val="28"/>
          <w:szCs w:val="28"/>
        </w:rPr>
        <w:t xml:space="preserve">1.Теоретические основы </w:t>
      </w:r>
      <w:r w:rsidR="0024714E" w:rsidRPr="0024714E">
        <w:rPr>
          <w:rFonts w:ascii="Times New Roman" w:hAnsi="Times New Roman" w:cs="Times New Roman"/>
          <w:sz w:val="28"/>
          <w:szCs w:val="28"/>
        </w:rPr>
        <w:t>себестоимост</w:t>
      </w:r>
      <w:r w:rsidR="0024714E">
        <w:rPr>
          <w:rFonts w:ascii="Times New Roman" w:hAnsi="Times New Roman" w:cs="Times New Roman"/>
          <w:sz w:val="28"/>
          <w:szCs w:val="28"/>
        </w:rPr>
        <w:t>и</w:t>
      </w:r>
      <w:r w:rsidR="0024714E" w:rsidRPr="0024714E">
        <w:rPr>
          <w:rFonts w:ascii="Times New Roman" w:hAnsi="Times New Roman" w:cs="Times New Roman"/>
          <w:sz w:val="28"/>
          <w:szCs w:val="28"/>
        </w:rPr>
        <w:t xml:space="preserve"> продукции предприятия</w:t>
      </w:r>
      <w:r w:rsidR="0024714E">
        <w:rPr>
          <w:rFonts w:ascii="Times New Roman" w:hAnsi="Times New Roman" w:cs="Times New Roman"/>
          <w:sz w:val="28"/>
          <w:szCs w:val="28"/>
        </w:rPr>
        <w:t xml:space="preserve"> и</w:t>
      </w:r>
      <w:r w:rsidR="0024714E" w:rsidRPr="0024714E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24714E">
        <w:rPr>
          <w:rFonts w:ascii="Times New Roman" w:hAnsi="Times New Roman" w:cs="Times New Roman"/>
          <w:sz w:val="28"/>
          <w:szCs w:val="28"/>
        </w:rPr>
        <w:t>ов ее</w:t>
      </w:r>
      <w:r w:rsidR="0024714E" w:rsidRPr="00247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14E" w:rsidRPr="0024714E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</w:p>
    <w:p w:rsidR="00301C95" w:rsidRPr="00301C95" w:rsidRDefault="00301C95" w:rsidP="00301C95">
      <w:pPr>
        <w:rPr>
          <w:rFonts w:ascii="Times New Roman" w:hAnsi="Times New Roman" w:cs="Times New Roman"/>
          <w:sz w:val="28"/>
          <w:szCs w:val="28"/>
        </w:rPr>
      </w:pPr>
      <w:r w:rsidRPr="00301C9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14E">
        <w:rPr>
          <w:rFonts w:ascii="Times New Roman" w:hAnsi="Times New Roman" w:cs="Times New Roman"/>
          <w:sz w:val="28"/>
          <w:szCs w:val="28"/>
        </w:rPr>
        <w:t xml:space="preserve">Экономическая сущность </w:t>
      </w:r>
      <w:r w:rsidR="0024714E" w:rsidRPr="0024714E">
        <w:rPr>
          <w:rFonts w:ascii="Times New Roman" w:hAnsi="Times New Roman" w:cs="Times New Roman"/>
          <w:sz w:val="28"/>
          <w:szCs w:val="28"/>
        </w:rPr>
        <w:t>себестоимост</w:t>
      </w:r>
      <w:r w:rsidR="0024714E">
        <w:rPr>
          <w:rFonts w:ascii="Times New Roman" w:hAnsi="Times New Roman" w:cs="Times New Roman"/>
          <w:sz w:val="28"/>
          <w:szCs w:val="28"/>
        </w:rPr>
        <w:t>и</w:t>
      </w:r>
      <w:r w:rsidR="0024714E" w:rsidRPr="0024714E">
        <w:rPr>
          <w:rFonts w:ascii="Times New Roman" w:hAnsi="Times New Roman" w:cs="Times New Roman"/>
          <w:sz w:val="28"/>
          <w:szCs w:val="28"/>
        </w:rPr>
        <w:t xml:space="preserve"> продукции предприятия</w:t>
      </w:r>
    </w:p>
    <w:p w:rsidR="00301C95" w:rsidRPr="00301C95" w:rsidRDefault="00301C95" w:rsidP="00301C95">
      <w:pPr>
        <w:rPr>
          <w:rFonts w:ascii="Times New Roman" w:hAnsi="Times New Roman" w:cs="Times New Roman"/>
          <w:sz w:val="28"/>
          <w:szCs w:val="28"/>
        </w:rPr>
      </w:pPr>
      <w:r w:rsidRPr="00301C95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14E">
        <w:rPr>
          <w:rFonts w:ascii="Times New Roman" w:hAnsi="Times New Roman" w:cs="Times New Roman"/>
          <w:sz w:val="28"/>
          <w:szCs w:val="28"/>
        </w:rPr>
        <w:t>Методы</w:t>
      </w:r>
      <w:r w:rsidR="00B808AC">
        <w:rPr>
          <w:rFonts w:ascii="Times New Roman" w:hAnsi="Times New Roman" w:cs="Times New Roman"/>
          <w:sz w:val="28"/>
          <w:szCs w:val="28"/>
        </w:rPr>
        <w:t xml:space="preserve"> и виды</w:t>
      </w:r>
      <w:r w:rsidRPr="0030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C95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301C95">
        <w:rPr>
          <w:rFonts w:ascii="Times New Roman" w:hAnsi="Times New Roman" w:cs="Times New Roman"/>
          <w:sz w:val="28"/>
          <w:szCs w:val="28"/>
        </w:rPr>
        <w:t xml:space="preserve"> себестоимости продукции</w:t>
      </w:r>
    </w:p>
    <w:p w:rsidR="00301C95" w:rsidRPr="00301C95" w:rsidRDefault="00301C95" w:rsidP="00301C95">
      <w:pPr>
        <w:rPr>
          <w:rFonts w:ascii="Times New Roman" w:hAnsi="Times New Roman" w:cs="Times New Roman"/>
          <w:sz w:val="28"/>
          <w:szCs w:val="28"/>
        </w:rPr>
      </w:pPr>
      <w:r w:rsidRPr="00301C95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14E">
        <w:rPr>
          <w:rFonts w:ascii="Times New Roman" w:hAnsi="Times New Roman" w:cs="Times New Roman"/>
          <w:sz w:val="28"/>
          <w:szCs w:val="28"/>
        </w:rPr>
        <w:t xml:space="preserve">Международный опыт </w:t>
      </w:r>
      <w:proofErr w:type="spellStart"/>
      <w:r w:rsidR="0024714E" w:rsidRPr="00301C95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="0024714E" w:rsidRPr="00301C95">
        <w:rPr>
          <w:rFonts w:ascii="Times New Roman" w:hAnsi="Times New Roman" w:cs="Times New Roman"/>
          <w:sz w:val="28"/>
          <w:szCs w:val="28"/>
        </w:rPr>
        <w:t xml:space="preserve"> себестоимости продукции</w:t>
      </w:r>
    </w:p>
    <w:p w:rsidR="00301C95" w:rsidRPr="00301C95" w:rsidRDefault="00301C95" w:rsidP="00301C95">
      <w:pPr>
        <w:rPr>
          <w:rFonts w:ascii="Times New Roman" w:hAnsi="Times New Roman" w:cs="Times New Roman"/>
          <w:sz w:val="28"/>
          <w:szCs w:val="28"/>
        </w:rPr>
      </w:pPr>
      <w:r w:rsidRPr="00301C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AC" w:rsidRPr="00301C95">
        <w:rPr>
          <w:rFonts w:ascii="Times New Roman" w:hAnsi="Times New Roman" w:cs="Times New Roman"/>
          <w:sz w:val="28"/>
          <w:szCs w:val="28"/>
        </w:rPr>
        <w:t>Калькулировани</w:t>
      </w:r>
      <w:r w:rsidR="00B808A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808AC" w:rsidRPr="00301C95">
        <w:rPr>
          <w:rFonts w:ascii="Times New Roman" w:hAnsi="Times New Roman" w:cs="Times New Roman"/>
          <w:sz w:val="28"/>
          <w:szCs w:val="28"/>
        </w:rPr>
        <w:t xml:space="preserve"> </w:t>
      </w:r>
      <w:r w:rsidRPr="00301C95">
        <w:rPr>
          <w:rFonts w:ascii="Times New Roman" w:hAnsi="Times New Roman" w:cs="Times New Roman"/>
          <w:sz w:val="28"/>
          <w:szCs w:val="28"/>
        </w:rPr>
        <w:t>себестоимости продукции</w:t>
      </w:r>
      <w:r w:rsidR="00B808AC">
        <w:rPr>
          <w:rFonts w:ascii="Times New Roman" w:hAnsi="Times New Roman" w:cs="Times New Roman"/>
          <w:sz w:val="28"/>
          <w:szCs w:val="28"/>
        </w:rPr>
        <w:t xml:space="preserve"> на примере</w:t>
      </w:r>
      <w:proofErr w:type="gramStart"/>
      <w:r w:rsidR="00B808AC">
        <w:rPr>
          <w:rFonts w:ascii="Times New Roman" w:hAnsi="Times New Roman" w:cs="Times New Roman"/>
          <w:sz w:val="28"/>
          <w:szCs w:val="28"/>
        </w:rPr>
        <w:t xml:space="preserve"> </w:t>
      </w:r>
      <w:r w:rsidR="00A0402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D074B9">
        <w:rPr>
          <w:rFonts w:ascii="Times New Roman" w:hAnsi="Times New Roman" w:cs="Times New Roman"/>
          <w:sz w:val="28"/>
          <w:szCs w:val="28"/>
        </w:rPr>
        <w:t>.</w:t>
      </w:r>
    </w:p>
    <w:p w:rsidR="00301C95" w:rsidRPr="00301C95" w:rsidRDefault="00301C95" w:rsidP="00301C95">
      <w:pPr>
        <w:rPr>
          <w:rFonts w:ascii="Times New Roman" w:hAnsi="Times New Roman" w:cs="Times New Roman"/>
          <w:sz w:val="28"/>
          <w:szCs w:val="28"/>
        </w:rPr>
      </w:pPr>
      <w:r w:rsidRPr="00301C95">
        <w:rPr>
          <w:rFonts w:ascii="Times New Roman" w:hAnsi="Times New Roman" w:cs="Times New Roman"/>
          <w:sz w:val="28"/>
          <w:szCs w:val="28"/>
        </w:rPr>
        <w:t>2.1</w:t>
      </w:r>
      <w:r w:rsidR="00B808AC">
        <w:rPr>
          <w:rFonts w:ascii="Times New Roman" w:hAnsi="Times New Roman" w:cs="Times New Roman"/>
          <w:sz w:val="28"/>
          <w:szCs w:val="28"/>
        </w:rPr>
        <w:t>Организационно-</w:t>
      </w:r>
      <w:proofErr w:type="gramStart"/>
      <w:r w:rsidR="00B808AC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r w:rsidRPr="00301C95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proofErr w:type="gramEnd"/>
      <w:r w:rsidRPr="00301C95">
        <w:rPr>
          <w:rFonts w:ascii="Times New Roman" w:hAnsi="Times New Roman" w:cs="Times New Roman"/>
          <w:sz w:val="28"/>
          <w:szCs w:val="28"/>
        </w:rPr>
        <w:t xml:space="preserve"> предприятия</w:t>
      </w:r>
    </w:p>
    <w:p w:rsidR="00301C95" w:rsidRPr="00301C95" w:rsidRDefault="00301C95" w:rsidP="00301C95">
      <w:pPr>
        <w:rPr>
          <w:rFonts w:ascii="Times New Roman" w:hAnsi="Times New Roman" w:cs="Times New Roman"/>
          <w:sz w:val="28"/>
          <w:szCs w:val="28"/>
        </w:rPr>
      </w:pPr>
      <w:r w:rsidRPr="00301C95">
        <w:rPr>
          <w:rFonts w:ascii="Times New Roman" w:hAnsi="Times New Roman" w:cs="Times New Roman"/>
          <w:sz w:val="28"/>
          <w:szCs w:val="28"/>
        </w:rPr>
        <w:t>2.2</w:t>
      </w:r>
      <w:r w:rsidR="00B808AC">
        <w:rPr>
          <w:rFonts w:ascii="Times New Roman" w:hAnsi="Times New Roman" w:cs="Times New Roman"/>
          <w:sz w:val="28"/>
          <w:szCs w:val="28"/>
        </w:rPr>
        <w:t xml:space="preserve"> Оценка си</w:t>
      </w:r>
      <w:r w:rsidR="00D074B9">
        <w:rPr>
          <w:rFonts w:ascii="Times New Roman" w:hAnsi="Times New Roman" w:cs="Times New Roman"/>
          <w:sz w:val="28"/>
          <w:szCs w:val="28"/>
        </w:rPr>
        <w:t xml:space="preserve">стемы </w:t>
      </w:r>
      <w:proofErr w:type="spellStart"/>
      <w:r w:rsidR="00D074B9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="00D074B9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B808AC">
        <w:rPr>
          <w:rFonts w:ascii="Times New Roman" w:hAnsi="Times New Roman" w:cs="Times New Roman"/>
          <w:sz w:val="28"/>
          <w:szCs w:val="28"/>
        </w:rPr>
        <w:t xml:space="preserve"> на предприятии</w:t>
      </w:r>
    </w:p>
    <w:p w:rsidR="00301C95" w:rsidRPr="00301C95" w:rsidRDefault="00301C95" w:rsidP="00301C95">
      <w:pPr>
        <w:rPr>
          <w:rFonts w:ascii="Times New Roman" w:hAnsi="Times New Roman" w:cs="Times New Roman"/>
          <w:sz w:val="28"/>
          <w:szCs w:val="28"/>
        </w:rPr>
      </w:pPr>
      <w:r w:rsidRPr="00301C95">
        <w:rPr>
          <w:rFonts w:ascii="Times New Roman" w:hAnsi="Times New Roman" w:cs="Times New Roman"/>
          <w:sz w:val="28"/>
          <w:szCs w:val="28"/>
        </w:rPr>
        <w:t>2.3</w:t>
      </w:r>
      <w:r w:rsidR="00B808AC">
        <w:rPr>
          <w:rFonts w:ascii="Times New Roman" w:hAnsi="Times New Roman" w:cs="Times New Roman"/>
          <w:sz w:val="28"/>
          <w:szCs w:val="28"/>
        </w:rPr>
        <w:t xml:space="preserve"> </w:t>
      </w:r>
      <w:r w:rsidRPr="00301C95">
        <w:rPr>
          <w:rFonts w:ascii="Times New Roman" w:hAnsi="Times New Roman" w:cs="Times New Roman"/>
          <w:sz w:val="28"/>
          <w:szCs w:val="28"/>
        </w:rPr>
        <w:t>Анализ структуры себестоимости выполненных работ</w:t>
      </w:r>
    </w:p>
    <w:p w:rsidR="00301C95" w:rsidRPr="00301C95" w:rsidRDefault="00301C95" w:rsidP="00B808AC">
      <w:pPr>
        <w:rPr>
          <w:rFonts w:ascii="Times New Roman" w:hAnsi="Times New Roman" w:cs="Times New Roman"/>
          <w:sz w:val="28"/>
          <w:szCs w:val="28"/>
        </w:rPr>
      </w:pPr>
      <w:r w:rsidRPr="00301C95">
        <w:rPr>
          <w:rFonts w:ascii="Times New Roman" w:hAnsi="Times New Roman" w:cs="Times New Roman"/>
          <w:sz w:val="28"/>
          <w:szCs w:val="28"/>
        </w:rPr>
        <w:t>2.</w:t>
      </w:r>
      <w:r w:rsidR="00B808AC">
        <w:rPr>
          <w:rFonts w:ascii="Times New Roman" w:hAnsi="Times New Roman" w:cs="Times New Roman"/>
          <w:sz w:val="28"/>
          <w:szCs w:val="28"/>
        </w:rPr>
        <w:t xml:space="preserve">4 </w:t>
      </w:r>
      <w:r w:rsidRPr="00301C95">
        <w:rPr>
          <w:rFonts w:ascii="Times New Roman" w:hAnsi="Times New Roman" w:cs="Times New Roman"/>
          <w:sz w:val="28"/>
          <w:szCs w:val="28"/>
        </w:rPr>
        <w:t xml:space="preserve">Основные направления совершенствования организации </w:t>
      </w:r>
      <w:proofErr w:type="spellStart"/>
      <w:r w:rsidRPr="00301C95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301C95">
        <w:rPr>
          <w:rFonts w:ascii="Times New Roman" w:hAnsi="Times New Roman" w:cs="Times New Roman"/>
          <w:sz w:val="28"/>
          <w:szCs w:val="28"/>
        </w:rPr>
        <w:t xml:space="preserve"> себестоимости продукции на предприятии</w:t>
      </w:r>
    </w:p>
    <w:p w:rsidR="00301C95" w:rsidRPr="00301C95" w:rsidRDefault="00301C95" w:rsidP="00301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301C95" w:rsidRDefault="00301C95" w:rsidP="00301C95">
      <w:pPr>
        <w:rPr>
          <w:rFonts w:ascii="Times New Roman" w:hAnsi="Times New Roman" w:cs="Times New Roman"/>
          <w:sz w:val="28"/>
          <w:szCs w:val="28"/>
        </w:rPr>
      </w:pPr>
      <w:r w:rsidRPr="00301C95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E9663B" w:rsidRDefault="00E9663B" w:rsidP="00301C95">
      <w:pPr>
        <w:rPr>
          <w:rFonts w:ascii="Times New Roman" w:hAnsi="Times New Roman" w:cs="Times New Roman"/>
          <w:sz w:val="28"/>
          <w:szCs w:val="28"/>
        </w:rPr>
      </w:pPr>
    </w:p>
    <w:p w:rsidR="00E9663B" w:rsidRDefault="00E9663B" w:rsidP="00301C95">
      <w:pPr>
        <w:rPr>
          <w:rFonts w:ascii="Times New Roman" w:hAnsi="Times New Roman" w:cs="Times New Roman"/>
          <w:sz w:val="28"/>
          <w:szCs w:val="28"/>
        </w:rPr>
      </w:pPr>
    </w:p>
    <w:p w:rsidR="00E9663B" w:rsidRDefault="00E9663B" w:rsidP="00301C95">
      <w:pPr>
        <w:rPr>
          <w:rFonts w:ascii="Times New Roman" w:hAnsi="Times New Roman" w:cs="Times New Roman"/>
          <w:sz w:val="28"/>
          <w:szCs w:val="28"/>
        </w:rPr>
      </w:pPr>
    </w:p>
    <w:p w:rsidR="00E9663B" w:rsidRDefault="00E9663B" w:rsidP="00E96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Т</w:t>
      </w:r>
      <w:r w:rsidR="00A04024">
        <w:rPr>
          <w:rFonts w:ascii="Times New Roman" w:hAnsi="Times New Roman" w:cs="Times New Roman"/>
          <w:sz w:val="28"/>
          <w:szCs w:val="28"/>
        </w:rPr>
        <w:t>ЕКСТА БЕЗ ПРИЛОЖЕНИЙ НЕ МЕНЕЕ 65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9663B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615444">
        <w:rPr>
          <w:rFonts w:ascii="Times New Roman" w:hAnsi="Times New Roman" w:cs="Times New Roman"/>
          <w:sz w:val="28"/>
          <w:szCs w:val="28"/>
        </w:rPr>
        <w:t>При выявлении в документе замены букв и вставки невидимых символов, также символов нарушающих логическую цепочку предложения, или перекодировки файла оценка аннулируется.</w:t>
      </w:r>
      <w:bookmarkStart w:id="0" w:name="_GoBack"/>
      <w:bookmarkEnd w:id="0"/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5. Общие требования к содержанию и структуре Курсовой работы/ (Курсового проекта)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5.1. Курсовая работа (Курсовой проект) должна соответствовать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lastRenderedPageBreak/>
        <w:t>следующим требованиям: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- необходимый теоретический уровень выполнения;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- наличие анализа не только теоретического, но и эмпирического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материала;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- использование, в необходимых случаях, результатов самостоятельного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- установленный объем;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- оформление в соответствии с установленными требованиями.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5.2. По структуре Курсовая работа (Курсовой проект) состоит из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теоретической части и практической части, общих выводов, рекомендаций, списка используемых источников информации, приложений.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5.3. Объем Курсовой работы (Курсового проекта) должен составлять около 25-30 страниц без учета приложений.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Как правило: объем введения составляет 2-3 страницы; основная часть состоит из трех глав, каждая из которых включает 2-3 параграфа; объем заключения составляет около 2 страниц.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 xml:space="preserve">В состав КР (КП), при необходимости, может включаться графическая часть. Графическая часть может содержать изображения, чертежи, схемы, графики, диаграммы и т.д. Содержание и объем графической части КР (КП) конкретизируется руководителем, при необходимости по согласованию с назначенными консультантами. 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6. Общие требования к оформлению Курсовой работы (Курсового проекта)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6.1. Оформление Курсовой работы (Курсового проекта) в целом как текстового документа (и в бумажном и в электронном виде) должно выполняться в соответствии с 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Требования к оформлению документов», основные требования которого состоят в следующем: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1) Форматом документа является формат А4.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2) Каждый лист документа должен иметь поля: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30 мм – левое;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lastRenderedPageBreak/>
        <w:t>10 мм – правое;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20 мм – верхнее;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20 мм – нижнее.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3) Номера страниц проставляются посередине верхнего поля документа на расстоянии 10 мм от верхнего края листа.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4) Распечатка на бумажном носителе производится только на одной стороне листа.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 xml:space="preserve">5) Гарнитура и размеры шрифта: </w:t>
      </w:r>
      <w:proofErr w:type="spellStart"/>
      <w:r w:rsidRPr="00F3641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36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41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36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41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36411">
        <w:rPr>
          <w:rFonts w:ascii="Times New Roman" w:hAnsi="Times New Roman" w:cs="Times New Roman"/>
          <w:sz w:val="28"/>
          <w:szCs w:val="28"/>
        </w:rPr>
        <w:t xml:space="preserve"> №14.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При составлении таблиц могут использоваться шрифты меньших размеров, рекомендуемый - №12.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6) Абзацный отступ основного текста – 1,25 см.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7) Текст документа печатается через 1,5 интервал.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8) Текст документа выравнивается по ширине листа.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6.2. Основное требование к составлению списка использованных источников – единообразное оформление и соблюдение «ГОСТ 7.1-2003. Межгосударственный стандарт.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</w:t>
      </w:r>
    </w:p>
    <w:p w:rsidR="00E9663B" w:rsidRPr="00F36411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6.3. Перечень сокращений, условных обозначений, символов, единиц и терминов формируется, если сокращения, условные обозначения, символы, единицы и термины повторяются в КР (КП) более трех раз, в противном случае расшифровку дают непосредственно в тексте работы при первом упоминании. Написании сокращений осуществляется в соответствие с ГОСТ Р 7.0.12-2011 «Национальный стандарт Российской Федерации. Система стандартов по информации, библиотечному и издательскому делу. Библиографическая запись. Сокращение слов и словосочетаний на русском языке. Общие требования и правила».</w:t>
      </w:r>
    </w:p>
    <w:p w:rsidR="00E9663B" w:rsidRDefault="00E9663B" w:rsidP="00E9663B">
      <w:pPr>
        <w:rPr>
          <w:rFonts w:ascii="Times New Roman" w:hAnsi="Times New Roman" w:cs="Times New Roman"/>
          <w:sz w:val="28"/>
          <w:szCs w:val="28"/>
        </w:rPr>
      </w:pPr>
      <w:r w:rsidRPr="00F36411">
        <w:rPr>
          <w:rFonts w:ascii="Times New Roman" w:hAnsi="Times New Roman" w:cs="Times New Roman"/>
          <w:sz w:val="28"/>
          <w:szCs w:val="28"/>
        </w:rPr>
        <w:t>6.4. Оформление ссылок к исследовательским работам регламентируется ГОСТ Р 7.0.5-2008 «Национальный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E9663B" w:rsidRPr="00301C95" w:rsidRDefault="00E9663B" w:rsidP="00301C95">
      <w:pPr>
        <w:rPr>
          <w:rFonts w:ascii="Times New Roman" w:hAnsi="Times New Roman" w:cs="Times New Roman"/>
          <w:sz w:val="28"/>
          <w:szCs w:val="28"/>
        </w:rPr>
      </w:pPr>
    </w:p>
    <w:p w:rsidR="00B669CC" w:rsidRPr="00301C95" w:rsidRDefault="00B669CC" w:rsidP="00301C95">
      <w:pPr>
        <w:rPr>
          <w:rFonts w:ascii="Times New Roman" w:hAnsi="Times New Roman" w:cs="Times New Roman"/>
          <w:sz w:val="28"/>
          <w:szCs w:val="28"/>
        </w:rPr>
      </w:pPr>
    </w:p>
    <w:sectPr w:rsidR="00B669CC" w:rsidRPr="0030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31"/>
    <w:rsid w:val="0024714E"/>
    <w:rsid w:val="00301C95"/>
    <w:rsid w:val="00996031"/>
    <w:rsid w:val="00A04024"/>
    <w:rsid w:val="00B669CC"/>
    <w:rsid w:val="00B808AC"/>
    <w:rsid w:val="00D074B9"/>
    <w:rsid w:val="00D61285"/>
    <w:rsid w:val="00E9663B"/>
    <w:rsid w:val="00E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20F3"/>
  <w15:chartTrackingRefBased/>
  <w15:docId w15:val="{C17D7ACD-047F-4727-82DB-1364A90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Усенко</dc:creator>
  <cp:keywords/>
  <dc:description/>
  <cp:lastModifiedBy>Ксения Усенко</cp:lastModifiedBy>
  <cp:revision>4</cp:revision>
  <dcterms:created xsi:type="dcterms:W3CDTF">2019-11-30T16:08:00Z</dcterms:created>
  <dcterms:modified xsi:type="dcterms:W3CDTF">2019-12-26T17:19:00Z</dcterms:modified>
</cp:coreProperties>
</file>