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6A" w:rsidRPr="00F03448" w:rsidRDefault="00914E20">
      <w:pPr>
        <w:rPr>
          <w:sz w:val="28"/>
          <w:szCs w:val="28"/>
        </w:rPr>
      </w:pPr>
      <w:r w:rsidRPr="00F03448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</w:t>
      </w:r>
      <w:r w:rsidRPr="00F0344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F034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03448">
        <w:rPr>
          <w:rFonts w:ascii="Times New Roman" w:hAnsi="Times New Roman" w:cs="Times New Roman"/>
          <w:color w:val="000000"/>
          <w:sz w:val="28"/>
          <w:szCs w:val="28"/>
        </w:rPr>
        <w:t xml:space="preserve">между двумя точечными зарядами </w:t>
      </w:r>
      <w:r w:rsidRPr="00F03448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F0344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1 </w:t>
      </w:r>
      <w:r w:rsidRPr="00F03448">
        <w:rPr>
          <w:rFonts w:ascii="Times New Roman" w:hAnsi="Times New Roman" w:cs="Times New Roman"/>
          <w:color w:val="000000"/>
          <w:sz w:val="28"/>
          <w:szCs w:val="28"/>
        </w:rPr>
        <w:t xml:space="preserve">= -180 </w:t>
      </w:r>
      <w:proofErr w:type="spellStart"/>
      <w:r w:rsidRPr="00F03448">
        <w:rPr>
          <w:rFonts w:ascii="Times New Roman" w:hAnsi="Times New Roman" w:cs="Times New Roman"/>
          <w:color w:val="000000"/>
          <w:sz w:val="28"/>
          <w:szCs w:val="28"/>
        </w:rPr>
        <w:t>нКл</w:t>
      </w:r>
      <w:proofErr w:type="spellEnd"/>
      <w:r w:rsidRPr="00F0344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03448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F0344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034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03448">
        <w:rPr>
          <w:rFonts w:ascii="Times New Roman" w:hAnsi="Times New Roman" w:cs="Times New Roman"/>
          <w:color w:val="000000"/>
          <w:sz w:val="28"/>
          <w:szCs w:val="28"/>
        </w:rPr>
        <w:t xml:space="preserve">= 720 </w:t>
      </w:r>
      <w:proofErr w:type="spellStart"/>
      <w:r w:rsidRPr="00F03448">
        <w:rPr>
          <w:rFonts w:ascii="Times New Roman" w:hAnsi="Times New Roman" w:cs="Times New Roman"/>
          <w:color w:val="000000"/>
          <w:sz w:val="28"/>
          <w:szCs w:val="28"/>
        </w:rPr>
        <w:t>нКл</w:t>
      </w:r>
      <w:proofErr w:type="spellEnd"/>
      <w:r w:rsidRPr="00F03448">
        <w:rPr>
          <w:rFonts w:ascii="Times New Roman" w:hAnsi="Times New Roman" w:cs="Times New Roman"/>
          <w:color w:val="000000"/>
          <w:sz w:val="28"/>
          <w:szCs w:val="28"/>
        </w:rPr>
        <w:t xml:space="preserve"> равно 60 см. Определить точку, в которую нужно поместить третий заряд </w:t>
      </w:r>
      <w:r w:rsidRPr="00F03448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F0344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034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03448">
        <w:rPr>
          <w:rFonts w:ascii="Times New Roman" w:hAnsi="Times New Roman" w:cs="Times New Roman"/>
          <w:color w:val="000000"/>
          <w:sz w:val="28"/>
          <w:szCs w:val="28"/>
        </w:rPr>
        <w:t>так, чтобы система зарядов находилась в равновесии. Определить величину и знак заряда.</w:t>
      </w:r>
      <w:bookmarkStart w:id="0" w:name="_GoBack"/>
      <w:bookmarkEnd w:id="0"/>
    </w:p>
    <w:sectPr w:rsidR="00573F6A" w:rsidRPr="00F0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20"/>
    <w:rsid w:val="00025D31"/>
    <w:rsid w:val="007D45D3"/>
    <w:rsid w:val="00914E20"/>
    <w:rsid w:val="00F0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Katie</cp:lastModifiedBy>
  <cp:revision>2</cp:revision>
  <dcterms:created xsi:type="dcterms:W3CDTF">2019-12-15T20:58:00Z</dcterms:created>
  <dcterms:modified xsi:type="dcterms:W3CDTF">2019-12-15T20:59:00Z</dcterms:modified>
</cp:coreProperties>
</file>