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5D" w:rsidRPr="0017035D" w:rsidRDefault="0017035D" w:rsidP="0017035D">
      <w:pPr>
        <w:shd w:val="clear" w:color="auto" w:fill="FFFFFF"/>
        <w:spacing w:before="120"/>
        <w:ind w:right="-57"/>
        <w:jc w:val="center"/>
        <w:rPr>
          <w:b/>
          <w:bCs/>
          <w:color w:val="000000"/>
          <w:spacing w:val="-4"/>
          <w:sz w:val="24"/>
          <w:szCs w:val="24"/>
        </w:rPr>
      </w:pPr>
      <w:r w:rsidRPr="0017035D">
        <w:rPr>
          <w:b/>
          <w:bCs/>
          <w:color w:val="000000"/>
          <w:spacing w:val="-4"/>
          <w:sz w:val="24"/>
          <w:szCs w:val="24"/>
        </w:rPr>
        <w:t xml:space="preserve">ОБЩИЕ МЕТОДИЧЕСКИЕ УКАЗАНИЯ К ВЫПОЛНЕНИЮ </w:t>
      </w:r>
    </w:p>
    <w:p w:rsidR="0017035D" w:rsidRPr="0017035D" w:rsidRDefault="0017035D" w:rsidP="0017035D">
      <w:pPr>
        <w:shd w:val="clear" w:color="auto" w:fill="FFFFFF"/>
        <w:spacing w:before="120"/>
        <w:ind w:right="-57"/>
        <w:jc w:val="center"/>
        <w:rPr>
          <w:b/>
          <w:bCs/>
          <w:color w:val="000000"/>
          <w:spacing w:val="-4"/>
          <w:sz w:val="24"/>
          <w:szCs w:val="24"/>
        </w:rPr>
      </w:pPr>
      <w:r w:rsidRPr="0017035D">
        <w:rPr>
          <w:b/>
          <w:bCs/>
          <w:color w:val="000000"/>
          <w:spacing w:val="-4"/>
          <w:sz w:val="24"/>
          <w:szCs w:val="24"/>
        </w:rPr>
        <w:t xml:space="preserve">КОНТРОЛЬНЫХ </w:t>
      </w:r>
      <w:r w:rsidR="00CB2241">
        <w:rPr>
          <w:b/>
          <w:bCs/>
          <w:color w:val="000000"/>
          <w:spacing w:val="-4"/>
          <w:sz w:val="24"/>
          <w:szCs w:val="24"/>
        </w:rPr>
        <w:t xml:space="preserve">(ДОМАШНИХ) </w:t>
      </w:r>
      <w:r w:rsidRPr="0017035D">
        <w:rPr>
          <w:b/>
          <w:bCs/>
          <w:color w:val="000000"/>
          <w:spacing w:val="-4"/>
          <w:sz w:val="24"/>
          <w:szCs w:val="24"/>
        </w:rPr>
        <w:t>ЗАДАНИЙ</w:t>
      </w:r>
    </w:p>
    <w:p w:rsidR="0017035D" w:rsidRPr="0017035D" w:rsidRDefault="0017035D" w:rsidP="0017035D">
      <w:pPr>
        <w:shd w:val="clear" w:color="auto" w:fill="FFFFFF"/>
        <w:spacing w:before="120"/>
        <w:ind w:right="-57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17035D" w:rsidRPr="0017035D" w:rsidRDefault="0017035D" w:rsidP="0017035D">
      <w:pPr>
        <w:shd w:val="clear" w:color="auto" w:fill="FFFFFF"/>
        <w:tabs>
          <w:tab w:val="left" w:pos="6180"/>
        </w:tabs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При изучении курса «</w:t>
      </w:r>
      <w:r w:rsidR="00CB2241">
        <w:rPr>
          <w:bCs/>
          <w:color w:val="000000"/>
          <w:spacing w:val="-4"/>
          <w:sz w:val="24"/>
          <w:szCs w:val="24"/>
        </w:rPr>
        <w:t>Электрические цепи</w:t>
      </w:r>
      <w:r w:rsidRPr="0017035D">
        <w:rPr>
          <w:bCs/>
          <w:color w:val="000000"/>
          <w:spacing w:val="-4"/>
          <w:sz w:val="24"/>
          <w:szCs w:val="24"/>
        </w:rPr>
        <w:t>» студенты приобретают необходимые знания об основных методах расчета и физических процессах, происходящих в электрических цепях.</w:t>
      </w:r>
    </w:p>
    <w:p w:rsidR="00CB2241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Одним из основных видов занятий является выполнение контрольных </w:t>
      </w:r>
      <w:r w:rsidR="00CB2241">
        <w:rPr>
          <w:bCs/>
          <w:color w:val="000000"/>
          <w:spacing w:val="-4"/>
          <w:sz w:val="24"/>
          <w:szCs w:val="24"/>
        </w:rPr>
        <w:t xml:space="preserve">(домашних) </w:t>
      </w:r>
      <w:r w:rsidRPr="0017035D">
        <w:rPr>
          <w:bCs/>
          <w:color w:val="000000"/>
          <w:spacing w:val="-4"/>
          <w:sz w:val="24"/>
          <w:szCs w:val="24"/>
        </w:rPr>
        <w:t>заданий</w:t>
      </w:r>
      <w:r w:rsidR="00CB2241">
        <w:rPr>
          <w:bCs/>
          <w:color w:val="000000"/>
          <w:spacing w:val="-4"/>
          <w:sz w:val="24"/>
          <w:szCs w:val="24"/>
        </w:rPr>
        <w:t>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К представленным на проверку контрольным </w:t>
      </w:r>
      <w:r w:rsidR="00CB2241">
        <w:rPr>
          <w:bCs/>
          <w:color w:val="000000"/>
          <w:spacing w:val="-4"/>
          <w:sz w:val="24"/>
          <w:szCs w:val="24"/>
        </w:rPr>
        <w:t xml:space="preserve">(домашним) </w:t>
      </w:r>
      <w:r w:rsidRPr="0017035D">
        <w:rPr>
          <w:bCs/>
          <w:color w:val="000000"/>
          <w:spacing w:val="-4"/>
          <w:sz w:val="24"/>
          <w:szCs w:val="24"/>
        </w:rPr>
        <w:t>заданиям предъявляются следующие требования: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1. Основные положения решения должны быть достаточно подробно пояснены.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2. Рисунки, графики, схемы, в том числе и заданные условием задачи, должны быть выполнены аккуратно и в удобочитаемом масштабе.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3. Вычисления должны быть сделаны с точностью до третьей значащей цифры.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4. Контрольные задания должны быть датированы и подписаны студентом.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5. </w:t>
      </w:r>
      <w:proofErr w:type="spellStart"/>
      <w:r w:rsidRPr="0017035D">
        <w:rPr>
          <w:bCs/>
          <w:color w:val="000000"/>
          <w:spacing w:val="-4"/>
          <w:sz w:val="24"/>
          <w:szCs w:val="24"/>
        </w:rPr>
        <w:t>Незачтенное</w:t>
      </w:r>
      <w:proofErr w:type="spellEnd"/>
      <w:r w:rsidRPr="0017035D">
        <w:rPr>
          <w:bCs/>
          <w:color w:val="000000"/>
          <w:spacing w:val="-4"/>
          <w:sz w:val="24"/>
          <w:szCs w:val="24"/>
        </w:rPr>
        <w:t xml:space="preserve"> контрольное</w:t>
      </w:r>
      <w:r w:rsidR="00CB2241">
        <w:rPr>
          <w:bCs/>
          <w:color w:val="000000"/>
          <w:spacing w:val="-4"/>
          <w:sz w:val="24"/>
          <w:szCs w:val="24"/>
        </w:rPr>
        <w:t xml:space="preserve"> (домашнее) </w:t>
      </w:r>
      <w:r w:rsidRPr="0017035D">
        <w:rPr>
          <w:bCs/>
          <w:color w:val="000000"/>
          <w:spacing w:val="-4"/>
          <w:sz w:val="24"/>
          <w:szCs w:val="24"/>
        </w:rPr>
        <w:t xml:space="preserve"> задание должно быть выполнено заново и представлено на повторную проверку вместе с первоначальной работой и замечаниями преподавателя. Исправления ошибок в ранее проверенном тексте не допускаются. Если неправильно выполнена не вся работа, а только часть ее, то переработанный и исправленный те</w:t>
      </w:r>
      <w:proofErr w:type="gramStart"/>
      <w:r w:rsidRPr="0017035D">
        <w:rPr>
          <w:bCs/>
          <w:color w:val="000000"/>
          <w:spacing w:val="-4"/>
          <w:sz w:val="24"/>
          <w:szCs w:val="24"/>
        </w:rPr>
        <w:t>кст сл</w:t>
      </w:r>
      <w:proofErr w:type="gramEnd"/>
      <w:r w:rsidRPr="0017035D">
        <w:rPr>
          <w:bCs/>
          <w:color w:val="000000"/>
          <w:spacing w:val="-4"/>
          <w:sz w:val="24"/>
          <w:szCs w:val="24"/>
        </w:rPr>
        <w:t>едует записать  после первоначального текста под заголовком «Исправление ошибок».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Контрольное </w:t>
      </w:r>
      <w:r w:rsidR="00CB2241">
        <w:rPr>
          <w:bCs/>
          <w:color w:val="000000"/>
          <w:spacing w:val="-4"/>
          <w:sz w:val="24"/>
          <w:szCs w:val="24"/>
        </w:rPr>
        <w:t xml:space="preserve">(домашнее) </w:t>
      </w:r>
      <w:r w:rsidRPr="0017035D">
        <w:rPr>
          <w:bCs/>
          <w:color w:val="000000"/>
          <w:spacing w:val="-4"/>
          <w:sz w:val="24"/>
          <w:szCs w:val="24"/>
        </w:rPr>
        <w:t>задание зачитывается, если решения не содержат ошибок принципиального характера и выполнены все перечисленные требования.</w:t>
      </w:r>
    </w:p>
    <w:p w:rsidR="0017035D" w:rsidRPr="0017035D" w:rsidRDefault="0017035D" w:rsidP="0017035D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Работа над контрольным </w:t>
      </w:r>
      <w:r w:rsidR="00CB2241">
        <w:rPr>
          <w:bCs/>
          <w:color w:val="000000"/>
          <w:spacing w:val="-4"/>
          <w:sz w:val="24"/>
          <w:szCs w:val="24"/>
        </w:rPr>
        <w:t xml:space="preserve">(домашним) </w:t>
      </w:r>
      <w:r w:rsidRPr="0017035D">
        <w:rPr>
          <w:bCs/>
          <w:color w:val="000000"/>
          <w:spacing w:val="-4"/>
          <w:sz w:val="24"/>
          <w:szCs w:val="24"/>
        </w:rPr>
        <w:t>заданием помогает студентам проверить степень усвоения ими курса, вырабатывает у них навык четко и кратко излагать свои мысли. Для успешного достижения этой цели необходимо руководствоваться следующими правилами: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spacing w:before="120"/>
        <w:ind w:left="0"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Начиная решение задачи, указать, какие физические законы или расчетные методы предполагается использовать при решении, привести математическую запись этих законов и методов.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spacing w:before="120"/>
        <w:ind w:left="0"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Тщательно продумать, какие буквенные или цифровые обозначения предполагается использовать в решении. Пояснить значение каждого обозначения.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spacing w:before="120"/>
        <w:ind w:left="0"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В ходе решения задачи не следует изменять однажды принятые направления токов и наименования узлов, сопротивлений, а также обозначения, заданные условием. При решении одной и той же задачи различными методами одну и ту же величину надлежит обозначать одним и тем же буквенным символом.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spacing w:before="120"/>
        <w:ind w:left="0"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Расчет каждой определяемой величины следует выполнить сначала в общем виде, а затем в полученную формулу подставить числовые значения и привести окончательный результат с указанием единиц измерения.  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left" w:pos="0"/>
        </w:tabs>
        <w:spacing w:before="120"/>
        <w:ind w:left="0" w:right="84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Промежуточные и конечные результаты расчетов должны быть ясно выделены из общего текста.</w:t>
      </w:r>
    </w:p>
    <w:p w:rsidR="0017035D" w:rsidRPr="0017035D" w:rsidRDefault="0017035D" w:rsidP="0017035D">
      <w:pPr>
        <w:numPr>
          <w:ilvl w:val="0"/>
          <w:numId w:val="1"/>
        </w:numPr>
        <w:shd w:val="clear" w:color="auto" w:fill="FFFFFF"/>
        <w:tabs>
          <w:tab w:val="clear" w:pos="1071"/>
          <w:tab w:val="left" w:pos="0"/>
        </w:tabs>
        <w:spacing w:before="120"/>
        <w:ind w:left="0"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Решение задач не следует перегружать приведением всех алгебраических преобразований и арифметических расчетов.</w:t>
      </w:r>
    </w:p>
    <w:p w:rsidR="0017035D" w:rsidRPr="0017035D" w:rsidRDefault="0017035D" w:rsidP="0017035D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7. Для элементов электрических схем следует пользоваться обозначениями, применяемыми в учебниках по «Основы теории цепей».</w:t>
      </w:r>
    </w:p>
    <w:p w:rsidR="0017035D" w:rsidRPr="0017035D" w:rsidRDefault="0017035D" w:rsidP="0017035D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>8. Каждому этапу решения задачи нужно давать пояснения.</w:t>
      </w:r>
    </w:p>
    <w:p w:rsidR="0017035D" w:rsidRPr="0017035D" w:rsidRDefault="0017035D" w:rsidP="0017035D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  <w:sz w:val="24"/>
          <w:szCs w:val="24"/>
        </w:rPr>
      </w:pPr>
      <w:r w:rsidRPr="0017035D">
        <w:rPr>
          <w:bCs/>
          <w:color w:val="000000"/>
          <w:spacing w:val="-4"/>
          <w:sz w:val="24"/>
          <w:szCs w:val="24"/>
        </w:rPr>
        <w:t xml:space="preserve">9. При построении кривых выбирать такой масштаб, чтобы на </w:t>
      </w:r>
      <w:smartTag w:uri="urn:schemas-microsoft-com:office:smarttags" w:element="metricconverter">
        <w:smartTagPr>
          <w:attr w:name="ProductID" w:val="1 см"/>
        </w:smartTagPr>
        <w:r w:rsidRPr="0017035D">
          <w:rPr>
            <w:bCs/>
            <w:color w:val="000000"/>
            <w:spacing w:val="-4"/>
            <w:sz w:val="24"/>
            <w:szCs w:val="24"/>
          </w:rPr>
          <w:t>1 см</w:t>
        </w:r>
      </w:smartTag>
      <w:r w:rsidRPr="0017035D">
        <w:rPr>
          <w:bCs/>
          <w:color w:val="000000"/>
          <w:spacing w:val="-4"/>
          <w:sz w:val="24"/>
          <w:szCs w:val="24"/>
        </w:rPr>
        <w:t xml:space="preserve"> оси координат приходилось 1∙10</w:t>
      </w:r>
      <w:r w:rsidRPr="0017035D">
        <w:rPr>
          <w:bCs/>
          <w:color w:val="000000"/>
          <w:spacing w:val="-4"/>
          <w:sz w:val="24"/>
          <w:szCs w:val="24"/>
          <w:vertAlign w:val="superscript"/>
        </w:rPr>
        <w:t>±</w:t>
      </w:r>
      <w:r w:rsidRPr="0017035D">
        <w:rPr>
          <w:bCs/>
          <w:color w:val="000000"/>
          <w:spacing w:val="-4"/>
          <w:sz w:val="24"/>
          <w:szCs w:val="24"/>
          <w:vertAlign w:val="superscript"/>
          <w:lang w:val="en-US"/>
        </w:rPr>
        <w:t>n</w:t>
      </w:r>
      <w:r w:rsidRPr="0017035D">
        <w:rPr>
          <w:bCs/>
          <w:color w:val="000000"/>
          <w:spacing w:val="-4"/>
          <w:sz w:val="24"/>
          <w:szCs w:val="24"/>
          <w:vertAlign w:val="superscript"/>
        </w:rPr>
        <w:t xml:space="preserve"> </w:t>
      </w:r>
      <w:r w:rsidRPr="0017035D">
        <w:rPr>
          <w:bCs/>
          <w:color w:val="000000"/>
          <w:spacing w:val="-4"/>
          <w:sz w:val="24"/>
          <w:szCs w:val="24"/>
        </w:rPr>
        <w:t xml:space="preserve"> или 2∙10</w:t>
      </w:r>
      <w:r w:rsidRPr="0017035D">
        <w:rPr>
          <w:bCs/>
          <w:color w:val="000000"/>
          <w:spacing w:val="-4"/>
          <w:sz w:val="24"/>
          <w:szCs w:val="24"/>
          <w:vertAlign w:val="superscript"/>
        </w:rPr>
        <w:t>±</w:t>
      </w:r>
      <w:r w:rsidRPr="0017035D">
        <w:rPr>
          <w:bCs/>
          <w:color w:val="000000"/>
          <w:spacing w:val="-4"/>
          <w:sz w:val="24"/>
          <w:szCs w:val="24"/>
          <w:vertAlign w:val="superscript"/>
          <w:lang w:val="en-US"/>
        </w:rPr>
        <w:t>n</w:t>
      </w:r>
      <w:r w:rsidRPr="0017035D">
        <w:rPr>
          <w:bCs/>
          <w:color w:val="000000"/>
          <w:spacing w:val="-4"/>
          <w:sz w:val="24"/>
          <w:szCs w:val="24"/>
          <w:vertAlign w:val="superscript"/>
        </w:rPr>
        <w:t xml:space="preserve">  </w:t>
      </w:r>
      <w:r w:rsidRPr="0017035D">
        <w:rPr>
          <w:bCs/>
          <w:color w:val="000000"/>
          <w:spacing w:val="-4"/>
          <w:sz w:val="24"/>
          <w:szCs w:val="24"/>
        </w:rPr>
        <w:t xml:space="preserve"> единиц измерения физической величины, где</w:t>
      </w:r>
      <w:r w:rsidRPr="0017035D">
        <w:rPr>
          <w:bCs/>
          <w:i/>
          <w:color w:val="000000"/>
          <w:spacing w:val="-4"/>
          <w:sz w:val="24"/>
          <w:szCs w:val="24"/>
        </w:rPr>
        <w:t xml:space="preserve"> </w:t>
      </w:r>
      <w:r w:rsidRPr="0017035D">
        <w:rPr>
          <w:bCs/>
          <w:i/>
          <w:color w:val="000000"/>
          <w:spacing w:val="-4"/>
          <w:sz w:val="24"/>
          <w:szCs w:val="24"/>
          <w:lang w:val="en-US"/>
        </w:rPr>
        <w:t>n</w:t>
      </w:r>
      <w:r w:rsidRPr="0017035D">
        <w:rPr>
          <w:bCs/>
          <w:color w:val="000000"/>
          <w:spacing w:val="-4"/>
          <w:sz w:val="24"/>
          <w:szCs w:val="24"/>
        </w:rPr>
        <w:t xml:space="preserve"> – целое число. Градуировку осей выполнять, начиная с нуля, равномерно через один или два сантиметра.</w:t>
      </w:r>
      <w:r w:rsidRPr="0017035D">
        <w:rPr>
          <w:bCs/>
          <w:color w:val="000000"/>
          <w:spacing w:val="-4"/>
          <w:sz w:val="24"/>
          <w:szCs w:val="24"/>
        </w:rPr>
        <w:tab/>
      </w:r>
    </w:p>
    <w:p w:rsidR="0017035D" w:rsidRPr="0017035D" w:rsidRDefault="0017035D" w:rsidP="0017035D">
      <w:pPr>
        <w:shd w:val="clear" w:color="auto" w:fill="FFFFFF"/>
        <w:spacing w:before="120"/>
        <w:ind w:right="73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17035D" w:rsidRPr="0017035D" w:rsidRDefault="0017035D" w:rsidP="0017035D">
      <w:pPr>
        <w:shd w:val="clear" w:color="auto" w:fill="FFFFFF"/>
        <w:spacing w:before="120"/>
        <w:ind w:right="730"/>
        <w:jc w:val="center"/>
        <w:rPr>
          <w:b/>
          <w:bCs/>
          <w:color w:val="000000"/>
          <w:spacing w:val="-4"/>
          <w:sz w:val="24"/>
          <w:szCs w:val="24"/>
        </w:rPr>
      </w:pPr>
      <w:r w:rsidRPr="0017035D">
        <w:rPr>
          <w:b/>
          <w:bCs/>
          <w:color w:val="000000"/>
          <w:spacing w:val="-4"/>
          <w:sz w:val="24"/>
          <w:szCs w:val="24"/>
        </w:rPr>
        <w:t>Задание 1</w:t>
      </w:r>
    </w:p>
    <w:p w:rsidR="0017035D" w:rsidRPr="0017035D" w:rsidRDefault="0017035D" w:rsidP="0017035D">
      <w:pPr>
        <w:shd w:val="clear" w:color="auto" w:fill="FFFFFF"/>
        <w:tabs>
          <w:tab w:val="left" w:pos="6096"/>
        </w:tabs>
        <w:spacing w:before="120"/>
        <w:ind w:right="84"/>
        <w:jc w:val="center"/>
        <w:rPr>
          <w:b/>
          <w:bCs/>
          <w:color w:val="000000"/>
          <w:spacing w:val="-1"/>
          <w:sz w:val="24"/>
          <w:szCs w:val="24"/>
        </w:rPr>
      </w:pPr>
      <w:r w:rsidRPr="0017035D">
        <w:rPr>
          <w:b/>
          <w:bCs/>
          <w:color w:val="000000"/>
          <w:spacing w:val="-4"/>
          <w:sz w:val="24"/>
          <w:szCs w:val="24"/>
        </w:rPr>
        <w:t xml:space="preserve">ЛИНЕЙНЫЕ ЭЛЕКТРИЧЕСКИЕ ЦЕПИ </w:t>
      </w:r>
      <w:proofErr w:type="gramStart"/>
      <w:r w:rsidRPr="0017035D">
        <w:rPr>
          <w:b/>
          <w:bCs/>
          <w:color w:val="000000"/>
          <w:spacing w:val="-4"/>
          <w:sz w:val="24"/>
          <w:szCs w:val="24"/>
        </w:rPr>
        <w:t>ПОСТОЯННОГО</w:t>
      </w:r>
      <w:proofErr w:type="gramEnd"/>
      <w:r w:rsidRPr="0017035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7035D">
        <w:rPr>
          <w:b/>
          <w:bCs/>
          <w:color w:val="000000"/>
          <w:spacing w:val="-1"/>
          <w:sz w:val="24"/>
          <w:szCs w:val="24"/>
        </w:rPr>
        <w:t xml:space="preserve">И </w:t>
      </w:r>
    </w:p>
    <w:p w:rsidR="0017035D" w:rsidRPr="0017035D" w:rsidRDefault="0017035D" w:rsidP="0017035D">
      <w:pPr>
        <w:shd w:val="clear" w:color="auto" w:fill="FFFFFF"/>
        <w:spacing w:before="120"/>
        <w:ind w:right="-57"/>
        <w:jc w:val="center"/>
        <w:rPr>
          <w:sz w:val="24"/>
          <w:szCs w:val="24"/>
        </w:rPr>
      </w:pPr>
      <w:r w:rsidRPr="0017035D">
        <w:rPr>
          <w:b/>
          <w:bCs/>
          <w:color w:val="000000"/>
          <w:spacing w:val="-1"/>
          <w:sz w:val="24"/>
          <w:szCs w:val="24"/>
        </w:rPr>
        <w:t>СИНУСОИДАЛЬНОГО ТОКА</w:t>
      </w:r>
    </w:p>
    <w:p w:rsidR="0017035D" w:rsidRPr="0017035D" w:rsidRDefault="0017035D" w:rsidP="0017035D">
      <w:pPr>
        <w:shd w:val="clear" w:color="auto" w:fill="FFFFFF"/>
        <w:spacing w:before="120"/>
        <w:ind w:firstLine="391"/>
        <w:jc w:val="both"/>
        <w:rPr>
          <w:color w:val="000000"/>
          <w:sz w:val="24"/>
          <w:szCs w:val="24"/>
        </w:rPr>
      </w:pPr>
      <w:r w:rsidRPr="0017035D">
        <w:rPr>
          <w:color w:val="000000"/>
          <w:sz w:val="24"/>
          <w:szCs w:val="24"/>
        </w:rPr>
        <w:t xml:space="preserve">Задание содержит две задачи. </w:t>
      </w:r>
    </w:p>
    <w:p w:rsidR="0017035D" w:rsidRPr="00CB2241" w:rsidRDefault="0017035D" w:rsidP="0017035D">
      <w:pPr>
        <w:shd w:val="clear" w:color="auto" w:fill="FFFFFF"/>
        <w:spacing w:before="80"/>
        <w:ind w:firstLine="391"/>
        <w:jc w:val="both"/>
        <w:rPr>
          <w:b/>
          <w:sz w:val="24"/>
          <w:szCs w:val="24"/>
        </w:rPr>
      </w:pPr>
      <w:r w:rsidRPr="00CB2241">
        <w:rPr>
          <w:b/>
          <w:bCs/>
          <w:sz w:val="24"/>
          <w:szCs w:val="24"/>
        </w:rPr>
        <w:t>Задача 1.1. Линейные электрические цепи постоянного тока.</w:t>
      </w:r>
    </w:p>
    <w:p w:rsidR="0017035D" w:rsidRPr="00CB2241" w:rsidRDefault="0017035D" w:rsidP="0017035D">
      <w:pPr>
        <w:shd w:val="clear" w:color="auto" w:fill="FFFFFF"/>
        <w:jc w:val="both"/>
        <w:rPr>
          <w:sz w:val="24"/>
          <w:szCs w:val="24"/>
        </w:rPr>
      </w:pPr>
      <w:r w:rsidRPr="00CB2241">
        <w:rPr>
          <w:sz w:val="24"/>
          <w:szCs w:val="24"/>
        </w:rPr>
        <w:t>Для электрической схемы, соответствующей номеру варианта и изображенной на рис. 1.1 — 1.20, выполнить следующее:</w:t>
      </w:r>
    </w:p>
    <w:p w:rsidR="0017035D" w:rsidRPr="00CB2241" w:rsidRDefault="0017035D" w:rsidP="0017035D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 w:rsidRPr="00CB2241">
        <w:rPr>
          <w:sz w:val="24"/>
          <w:szCs w:val="24"/>
        </w:rPr>
        <w:t>1. Упростить схему, заменив последовательно и параллельно соединенные резисторы четвертой и шестой ветвей эквивалентными. Дальнейший расчет (п. 2 — 6) вести для упрощенной схемы.</w:t>
      </w:r>
    </w:p>
    <w:p w:rsidR="0017035D" w:rsidRPr="00CB2241" w:rsidRDefault="0017035D" w:rsidP="0017035D">
      <w:pPr>
        <w:shd w:val="clear" w:color="auto" w:fill="FFFFFF"/>
        <w:tabs>
          <w:tab w:val="left" w:pos="648"/>
        </w:tabs>
        <w:ind w:firstLine="426"/>
        <w:jc w:val="both"/>
        <w:rPr>
          <w:sz w:val="24"/>
          <w:szCs w:val="24"/>
        </w:rPr>
      </w:pPr>
      <w:r w:rsidRPr="00CB2241">
        <w:rPr>
          <w:sz w:val="24"/>
          <w:szCs w:val="24"/>
        </w:rPr>
        <w:t>2. Составить на основании законов Кирхгофа систему уравнений для расчета токов во всех ветвях схемы.</w:t>
      </w:r>
    </w:p>
    <w:p w:rsidR="0017035D" w:rsidRPr="00D11A64" w:rsidRDefault="0017035D" w:rsidP="0017035D">
      <w:pPr>
        <w:shd w:val="clear" w:color="auto" w:fill="FFFFFF"/>
        <w:tabs>
          <w:tab w:val="left" w:pos="648"/>
        </w:tabs>
        <w:ind w:firstLine="426"/>
        <w:jc w:val="both"/>
        <w:rPr>
          <w:color w:val="FF0000"/>
          <w:spacing w:val="-8"/>
          <w:sz w:val="24"/>
          <w:szCs w:val="24"/>
        </w:rPr>
      </w:pPr>
      <w:r w:rsidRPr="00D11A64">
        <w:rPr>
          <w:color w:val="FF0000"/>
          <w:spacing w:val="-8"/>
          <w:sz w:val="24"/>
          <w:szCs w:val="24"/>
        </w:rPr>
        <w:t>3. Определить токи во всех ветвях схемы методом контурных токов.</w:t>
      </w:r>
    </w:p>
    <w:p w:rsidR="0017035D" w:rsidRPr="00D11A64" w:rsidRDefault="0017035D" w:rsidP="0017035D">
      <w:pPr>
        <w:shd w:val="clear" w:color="auto" w:fill="FFFFFF"/>
        <w:tabs>
          <w:tab w:val="left" w:pos="648"/>
        </w:tabs>
        <w:ind w:firstLine="426"/>
        <w:jc w:val="both"/>
        <w:rPr>
          <w:color w:val="FF0000"/>
          <w:spacing w:val="-8"/>
          <w:sz w:val="24"/>
          <w:szCs w:val="24"/>
        </w:rPr>
      </w:pPr>
      <w:r w:rsidRPr="00D11A64">
        <w:rPr>
          <w:color w:val="FF0000"/>
          <w:spacing w:val="-8"/>
          <w:sz w:val="24"/>
          <w:szCs w:val="24"/>
        </w:rPr>
        <w:t>4. Определить токи во всех ветвях схемы методом узловых напряжений.</w:t>
      </w:r>
    </w:p>
    <w:p w:rsidR="0017035D" w:rsidRPr="00CB2241" w:rsidRDefault="0017035D" w:rsidP="0017035D">
      <w:pPr>
        <w:shd w:val="clear" w:color="auto" w:fill="FFFFFF"/>
        <w:tabs>
          <w:tab w:val="left" w:pos="648"/>
        </w:tabs>
        <w:spacing w:before="5"/>
        <w:ind w:firstLine="426"/>
        <w:jc w:val="both"/>
        <w:rPr>
          <w:sz w:val="24"/>
          <w:szCs w:val="24"/>
        </w:rPr>
      </w:pPr>
      <w:r w:rsidRPr="00CB2241">
        <w:rPr>
          <w:sz w:val="24"/>
          <w:szCs w:val="24"/>
        </w:rPr>
        <w:t>5. Результаты расчета токов, проведенного двумя методами, свести в таблицу и сравнить между собой.</w:t>
      </w:r>
    </w:p>
    <w:p w:rsidR="0017035D" w:rsidRPr="00CB2241" w:rsidRDefault="0017035D" w:rsidP="0017035D">
      <w:pPr>
        <w:shd w:val="clear" w:color="auto" w:fill="FFFFFF"/>
        <w:tabs>
          <w:tab w:val="left" w:pos="648"/>
        </w:tabs>
        <w:ind w:firstLine="426"/>
        <w:jc w:val="both"/>
        <w:rPr>
          <w:sz w:val="24"/>
          <w:szCs w:val="24"/>
        </w:rPr>
      </w:pPr>
      <w:r w:rsidRPr="00CB2241">
        <w:rPr>
          <w:sz w:val="24"/>
          <w:szCs w:val="24"/>
        </w:rPr>
        <w:t>6. Составить баланс мощностей в исходной схеме, вычислив суммарную мощность источников и суммарную мощность нагрузок (сопротивлений).</w:t>
      </w:r>
    </w:p>
    <w:p w:rsidR="0017035D" w:rsidRPr="0017035D" w:rsidRDefault="0017035D" w:rsidP="0017035D">
      <w:pPr>
        <w:shd w:val="clear" w:color="auto" w:fill="FFFFFF"/>
        <w:ind w:left="58" w:firstLine="312"/>
        <w:jc w:val="both"/>
        <w:rPr>
          <w:color w:val="000000"/>
          <w:sz w:val="24"/>
          <w:szCs w:val="24"/>
        </w:rPr>
      </w:pPr>
      <w:r w:rsidRPr="0017035D">
        <w:rPr>
          <w:color w:val="000000"/>
          <w:sz w:val="24"/>
          <w:szCs w:val="24"/>
        </w:rPr>
        <w:t>Значения сопротивлений, ЭДС и токов источников тока для каждого варианта даны в табл. 1.1.</w:t>
      </w:r>
    </w:p>
    <w:p w:rsidR="0017035D" w:rsidRPr="0017035D" w:rsidRDefault="0017035D" w:rsidP="0017035D">
      <w:pPr>
        <w:tabs>
          <w:tab w:val="left" w:pos="3544"/>
        </w:tabs>
        <w:ind w:hanging="12"/>
        <w:jc w:val="both"/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304925" cy="1503771"/>
            <wp:effectExtent l="1905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504950" cy="166687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602074" cy="1628775"/>
            <wp:effectExtent l="19050" t="0" r="0" b="0"/>
            <wp:docPr id="3" name="Рисунок 3" descr="3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4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1276"/>
          <w:tab w:val="left" w:pos="4253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      Рис. 1.1           </w:t>
      </w:r>
      <w:r>
        <w:rPr>
          <w:sz w:val="24"/>
          <w:szCs w:val="24"/>
        </w:rPr>
        <w:t xml:space="preserve">  </w:t>
      </w:r>
      <w:r w:rsidRPr="001703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17035D">
        <w:rPr>
          <w:sz w:val="24"/>
          <w:szCs w:val="24"/>
        </w:rPr>
        <w:t xml:space="preserve">   Рис. 1.2                      </w:t>
      </w:r>
      <w:r>
        <w:rPr>
          <w:sz w:val="24"/>
          <w:szCs w:val="24"/>
        </w:rPr>
        <w:t xml:space="preserve">    </w:t>
      </w:r>
      <w:r w:rsidRPr="0017035D">
        <w:rPr>
          <w:sz w:val="24"/>
          <w:szCs w:val="24"/>
        </w:rPr>
        <w:t xml:space="preserve">      Рис. 1.3</w:t>
      </w:r>
    </w:p>
    <w:p w:rsidR="0017035D" w:rsidRPr="0017035D" w:rsidRDefault="0017035D" w:rsidP="0017035D">
      <w:pPr>
        <w:ind w:firstLine="12"/>
        <w:rPr>
          <w:sz w:val="24"/>
          <w:szCs w:val="24"/>
        </w:rPr>
      </w:pPr>
      <w:r w:rsidRPr="0017035D">
        <w:rPr>
          <w:noProof/>
          <w:position w:val="6"/>
          <w:sz w:val="24"/>
          <w:szCs w:val="24"/>
        </w:rPr>
        <w:drawing>
          <wp:inline distT="0" distB="0" distL="0" distR="0">
            <wp:extent cx="1295400" cy="1581150"/>
            <wp:effectExtent l="1905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position w:val="6"/>
          <w:sz w:val="24"/>
          <w:szCs w:val="24"/>
        </w:rPr>
        <w:t xml:space="preserve"> 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475795" cy="1304925"/>
            <wp:effectExtent l="1905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17035D">
        <w:rPr>
          <w:noProof/>
          <w:position w:val="16"/>
          <w:sz w:val="24"/>
          <w:szCs w:val="24"/>
        </w:rPr>
        <w:drawing>
          <wp:inline distT="0" distB="0" distL="0" distR="0">
            <wp:extent cx="1619250" cy="1457325"/>
            <wp:effectExtent l="1905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01" cy="14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1276"/>
          <w:tab w:val="left" w:pos="4395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    Рис. 1.4                      </w:t>
      </w:r>
      <w:r>
        <w:rPr>
          <w:sz w:val="24"/>
          <w:szCs w:val="24"/>
        </w:rPr>
        <w:t xml:space="preserve">        </w:t>
      </w:r>
      <w:r w:rsidRPr="0017035D">
        <w:rPr>
          <w:sz w:val="24"/>
          <w:szCs w:val="24"/>
        </w:rPr>
        <w:t xml:space="preserve">   Рис.1.5                   </w:t>
      </w:r>
      <w:r>
        <w:rPr>
          <w:sz w:val="24"/>
          <w:szCs w:val="24"/>
        </w:rPr>
        <w:t xml:space="preserve">    </w:t>
      </w:r>
      <w:r w:rsidRPr="0017035D">
        <w:rPr>
          <w:sz w:val="24"/>
          <w:szCs w:val="24"/>
        </w:rPr>
        <w:t xml:space="preserve">      Рис. 1.6</w:t>
      </w:r>
    </w:p>
    <w:p w:rsidR="0017035D" w:rsidRPr="0017035D" w:rsidRDefault="0017035D" w:rsidP="0017035D">
      <w:pPr>
        <w:tabs>
          <w:tab w:val="left" w:pos="2977"/>
        </w:tabs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181100" cy="1508704"/>
            <wp:effectExtent l="19050" t="0" r="0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15" cy="150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</w:t>
      </w:r>
      <w:r w:rsidR="00CB2241">
        <w:rPr>
          <w:sz w:val="24"/>
          <w:szCs w:val="24"/>
        </w:rPr>
        <w:t xml:space="preserve">     </w:t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position w:val="24"/>
          <w:sz w:val="24"/>
          <w:szCs w:val="24"/>
        </w:rPr>
        <w:drawing>
          <wp:inline distT="0" distB="0" distL="0" distR="0">
            <wp:extent cx="1666875" cy="1538404"/>
            <wp:effectExtent l="19050" t="0" r="9525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position w:val="24"/>
          <w:sz w:val="24"/>
          <w:szCs w:val="24"/>
        </w:rPr>
        <w:t xml:space="preserve">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600200" cy="1560443"/>
            <wp:effectExtent l="19050" t="0" r="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1134"/>
          <w:tab w:val="left" w:pos="4111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    Рис 1.7                   Рис 1.8                            Рис. 1.9</w:t>
      </w:r>
      <w:r w:rsidRPr="0017035D">
        <w:rPr>
          <w:sz w:val="24"/>
          <w:szCs w:val="24"/>
        </w:rPr>
        <w:tab/>
        <w:t xml:space="preserve">      </w:t>
      </w:r>
    </w:p>
    <w:p w:rsidR="0017035D" w:rsidRPr="0017035D" w:rsidRDefault="0017035D" w:rsidP="0017035D">
      <w:pPr>
        <w:tabs>
          <w:tab w:val="left" w:pos="1450"/>
          <w:tab w:val="left" w:pos="4245"/>
        </w:tabs>
        <w:rPr>
          <w:sz w:val="24"/>
          <w:szCs w:val="24"/>
        </w:rPr>
      </w:pPr>
      <w:r w:rsidRPr="0017035D">
        <w:rPr>
          <w:noProof/>
          <w:position w:val="8"/>
          <w:sz w:val="24"/>
          <w:szCs w:val="24"/>
        </w:rPr>
        <w:lastRenderedPageBreak/>
        <w:drawing>
          <wp:inline distT="0" distB="0" distL="0" distR="0">
            <wp:extent cx="1419225" cy="1432127"/>
            <wp:effectExtent l="19050" t="0" r="9525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position w:val="8"/>
          <w:sz w:val="24"/>
          <w:szCs w:val="24"/>
        </w:rPr>
        <w:t xml:space="preserve">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400175" cy="1400175"/>
            <wp:effectExtent l="19050" t="0" r="9525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609725" cy="1394250"/>
            <wp:effectExtent l="19050" t="0" r="9525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993"/>
          <w:tab w:val="left" w:pos="4111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     Рис. 1.10                             Рис. 1.11</w:t>
      </w:r>
      <w:r w:rsidRPr="0017035D">
        <w:rPr>
          <w:sz w:val="24"/>
          <w:szCs w:val="24"/>
        </w:rPr>
        <w:tab/>
        <w:t xml:space="preserve">               Рис. 1.12</w:t>
      </w:r>
    </w:p>
    <w:p w:rsidR="0017035D" w:rsidRPr="0017035D" w:rsidRDefault="0017035D" w:rsidP="0017035D">
      <w:pPr>
        <w:tabs>
          <w:tab w:val="left" w:pos="3544"/>
        </w:tabs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600200" cy="1661276"/>
            <wp:effectExtent l="19050" t="0" r="0" b="0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427305" cy="1724025"/>
            <wp:effectExtent l="19050" t="0" r="1445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0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543050" cy="1630158"/>
            <wp:effectExtent l="19050" t="0" r="0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3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993"/>
          <w:tab w:val="left" w:pos="4111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        Рис. 1.13                  Рис. 1.14                          Рис. 1.15</w:t>
      </w:r>
    </w:p>
    <w:p w:rsidR="0017035D" w:rsidRPr="0017035D" w:rsidRDefault="0017035D" w:rsidP="0017035D">
      <w:pPr>
        <w:tabs>
          <w:tab w:val="left" w:pos="993"/>
          <w:tab w:val="left" w:pos="4111"/>
        </w:tabs>
        <w:rPr>
          <w:sz w:val="24"/>
          <w:szCs w:val="24"/>
        </w:rPr>
      </w:pPr>
    </w:p>
    <w:p w:rsidR="0017035D" w:rsidRDefault="0017035D" w:rsidP="0017035D">
      <w:pPr>
        <w:tabs>
          <w:tab w:val="left" w:pos="993"/>
          <w:tab w:val="left" w:pos="4111"/>
        </w:tabs>
      </w:pPr>
      <w:r>
        <w:rPr>
          <w:noProof/>
        </w:rPr>
        <w:drawing>
          <wp:inline distT="0" distB="0" distL="0" distR="0">
            <wp:extent cx="1351677" cy="1419225"/>
            <wp:effectExtent l="19050" t="0" r="873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79" cy="142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43050" cy="1543050"/>
            <wp:effectExtent l="19050" t="0" r="0" b="0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08125" cy="1428750"/>
            <wp:effectExtent l="19050" t="0" r="0" b="0"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709"/>
          <w:tab w:val="left" w:pos="3969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Рис. 1.16                           Рис. 1.17</w:t>
      </w:r>
      <w:r w:rsidRPr="0017035D">
        <w:rPr>
          <w:sz w:val="24"/>
          <w:szCs w:val="24"/>
        </w:rPr>
        <w:tab/>
        <w:t xml:space="preserve">         Рис. 1.18</w:t>
      </w:r>
    </w:p>
    <w:p w:rsidR="0017035D" w:rsidRDefault="0017035D" w:rsidP="0017035D">
      <w:pPr>
        <w:tabs>
          <w:tab w:val="left" w:pos="3544"/>
        </w:tabs>
        <w:ind w:firstLine="142"/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619323" cy="1514475"/>
            <wp:effectExtent l="19050" t="0" r="0" b="0"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23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ab/>
      </w:r>
      <w:r w:rsidRPr="0017035D">
        <w:rPr>
          <w:noProof/>
          <w:sz w:val="24"/>
          <w:szCs w:val="24"/>
        </w:rPr>
        <w:drawing>
          <wp:inline distT="0" distB="0" distL="0" distR="0">
            <wp:extent cx="1371600" cy="1699327"/>
            <wp:effectExtent l="19050" t="0" r="0" b="0"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41" w:rsidRDefault="00CB2241" w:rsidP="0017035D">
      <w:pPr>
        <w:tabs>
          <w:tab w:val="left" w:pos="3544"/>
        </w:tabs>
        <w:ind w:firstLine="142"/>
        <w:rPr>
          <w:sz w:val="24"/>
          <w:szCs w:val="24"/>
        </w:rPr>
      </w:pPr>
    </w:p>
    <w:p w:rsidR="0017035D" w:rsidRDefault="0017035D" w:rsidP="0017035D">
      <w:pPr>
        <w:tabs>
          <w:tab w:val="left" w:pos="851"/>
          <w:tab w:val="left" w:pos="3544"/>
        </w:tabs>
        <w:rPr>
          <w:sz w:val="24"/>
          <w:szCs w:val="24"/>
        </w:rPr>
      </w:pPr>
      <w:r w:rsidRPr="0017035D">
        <w:rPr>
          <w:sz w:val="24"/>
          <w:szCs w:val="24"/>
        </w:rPr>
        <w:tab/>
        <w:t xml:space="preserve">  Рис. 1.19</w:t>
      </w:r>
      <w:r w:rsidRPr="0017035D">
        <w:rPr>
          <w:sz w:val="24"/>
          <w:szCs w:val="24"/>
        </w:rPr>
        <w:tab/>
        <w:t xml:space="preserve">           Рис. 1.20</w:t>
      </w: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CB2241" w:rsidRPr="0017035D" w:rsidRDefault="00CB2241" w:rsidP="0017035D">
      <w:pPr>
        <w:tabs>
          <w:tab w:val="left" w:pos="851"/>
          <w:tab w:val="left" w:pos="3544"/>
        </w:tabs>
        <w:rPr>
          <w:sz w:val="24"/>
          <w:szCs w:val="24"/>
        </w:rPr>
      </w:pPr>
    </w:p>
    <w:p w:rsidR="0017035D" w:rsidRPr="00721C08" w:rsidRDefault="0017035D" w:rsidP="0017035D">
      <w:pPr>
        <w:tabs>
          <w:tab w:val="left" w:pos="851"/>
          <w:tab w:val="left" w:pos="3544"/>
        </w:tabs>
        <w:rPr>
          <w:sz w:val="2"/>
          <w:szCs w:val="2"/>
        </w:rPr>
      </w:pPr>
    </w:p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7"/>
        <w:gridCol w:w="490"/>
        <w:gridCol w:w="1482"/>
        <w:gridCol w:w="1482"/>
        <w:gridCol w:w="1483"/>
        <w:gridCol w:w="1482"/>
        <w:gridCol w:w="1482"/>
        <w:gridCol w:w="1459"/>
      </w:tblGrid>
      <w:tr w:rsidR="0017035D" w:rsidRPr="00CB2241" w:rsidTr="00CB2241">
        <w:trPr>
          <w:cantSplit/>
          <w:trHeight w:val="757"/>
        </w:trPr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490" w:type="dxa"/>
            <w:vMerge w:val="restart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375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757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69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31,8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49,5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19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9,3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18,5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035D" w:rsidRPr="00CB2241" w:rsidTr="00CB2241">
        <w:trPr>
          <w:cantSplit/>
          <w:trHeight w:val="796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49,5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17035D" w:rsidRPr="00CB2241" w:rsidTr="00CB2241">
        <w:trPr>
          <w:cantSplit/>
          <w:trHeight w:val="9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R"</w:t>
            </w:r>
            <w:r w:rsidRPr="00CB2241">
              <w:rPr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90" w:type="dxa"/>
            <w:vMerge w:val="restart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Ом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240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280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7035D" w:rsidRPr="00CB2241" w:rsidTr="00CB2241">
        <w:trPr>
          <w:cantSplit/>
          <w:trHeight w:val="80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R'</w:t>
            </w:r>
            <w:r w:rsidRPr="00CB2241">
              <w:rPr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7035D" w:rsidRPr="00CB2241" w:rsidTr="00CB2241">
        <w:trPr>
          <w:cantSplit/>
          <w:trHeight w:val="86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19,5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</w:t>
            </w:r>
          </w:p>
        </w:tc>
      </w:tr>
      <w:tr w:rsidR="0017035D" w:rsidRPr="00CB2241" w:rsidTr="00CB2241">
        <w:trPr>
          <w:cantSplit/>
          <w:trHeight w:val="89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R"</w:t>
            </w:r>
            <w:r w:rsidRPr="00CB2241">
              <w:rPr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180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7035D" w:rsidRPr="00CB2241" w:rsidTr="00CB2241">
        <w:trPr>
          <w:cantSplit/>
          <w:trHeight w:val="821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R'</w:t>
            </w:r>
            <w:r w:rsidRPr="00CB2241">
              <w:rPr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210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22,5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135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140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17035D" w:rsidRPr="00CB2241" w:rsidTr="00CB2241">
        <w:trPr>
          <w:cantSplit/>
          <w:trHeight w:val="737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13,5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13,5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67,5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2,5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22,5</w:t>
            </w:r>
          </w:p>
        </w:tc>
      </w:tr>
      <w:tr w:rsidR="0017035D" w:rsidRPr="00CB2241" w:rsidTr="00CB2241">
        <w:trPr>
          <w:cantSplit/>
          <w:trHeight w:val="853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27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195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10,5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16,5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30</w:t>
            </w:r>
          </w:p>
        </w:tc>
      </w:tr>
      <w:tr w:rsidR="0017035D" w:rsidRPr="00CB2241" w:rsidTr="00CB2241">
        <w:trPr>
          <w:cantSplit/>
          <w:trHeight w:val="95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490" w:type="dxa"/>
            <w:vMerge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19,5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19,5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30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19,5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82,5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10,5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45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22,5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13,5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  <w:lang w:val="en-US"/>
              </w:rPr>
              <w:t>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27,5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55</w:t>
            </w:r>
          </w:p>
        </w:tc>
      </w:tr>
      <w:tr w:rsidR="0017035D" w:rsidRPr="00CB2241" w:rsidTr="00CB2241">
        <w:trPr>
          <w:cantSplit/>
          <w:trHeight w:val="117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Рисунок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1,17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1,7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1,13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1,15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1,17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1,7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1,20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1,10</w:t>
            </w:r>
          </w:p>
        </w:tc>
      </w:tr>
      <w:tr w:rsidR="0017035D" w:rsidRPr="00CB2241" w:rsidTr="00CB2241">
        <w:trPr>
          <w:cantSplit/>
          <w:trHeight w:val="1098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Вариант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7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83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17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19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82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21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22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23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24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59" w:type="dxa"/>
            <w:textDirection w:val="btLr"/>
            <w:tcFitText/>
            <w:vAlign w:val="center"/>
          </w:tcPr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26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27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28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29</w:t>
            </w:r>
          </w:p>
          <w:p w:rsidR="0017035D" w:rsidRPr="00CB2241" w:rsidRDefault="0017035D" w:rsidP="00BD79D3">
            <w:pPr>
              <w:tabs>
                <w:tab w:val="left" w:pos="4170"/>
              </w:tabs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30</w:t>
            </w:r>
          </w:p>
        </w:tc>
      </w:tr>
    </w:tbl>
    <w:p w:rsidR="0017035D" w:rsidRPr="00E42BAE" w:rsidRDefault="0017035D" w:rsidP="0017035D">
      <w:pPr>
        <w:tabs>
          <w:tab w:val="left" w:pos="1680"/>
        </w:tabs>
        <w:rPr>
          <w:sz w:val="2"/>
          <w:szCs w:val="2"/>
        </w:rPr>
      </w:pPr>
    </w:p>
    <w:p w:rsidR="0017035D" w:rsidRPr="00211145" w:rsidRDefault="0017035D" w:rsidP="0017035D">
      <w:pPr>
        <w:ind w:firstLine="426"/>
        <w:rPr>
          <w:b/>
          <w:sz w:val="2"/>
          <w:szCs w:val="2"/>
        </w:rPr>
      </w:pPr>
    </w:p>
    <w:p w:rsidR="0017035D" w:rsidRDefault="0017035D" w:rsidP="0017035D">
      <w:pPr>
        <w:ind w:firstLine="426"/>
        <w:rPr>
          <w:b/>
          <w:spacing w:val="-6"/>
          <w:lang w:val="en-US"/>
        </w:rPr>
      </w:pPr>
    </w:p>
    <w:p w:rsidR="0017035D" w:rsidRPr="0017035D" w:rsidRDefault="0017035D" w:rsidP="0017035D">
      <w:pPr>
        <w:ind w:firstLine="426"/>
        <w:rPr>
          <w:b/>
          <w:spacing w:val="-6"/>
          <w:sz w:val="24"/>
          <w:szCs w:val="24"/>
        </w:rPr>
      </w:pPr>
    </w:p>
    <w:p w:rsidR="0017035D" w:rsidRPr="0017035D" w:rsidRDefault="0017035D" w:rsidP="0017035D">
      <w:pPr>
        <w:ind w:firstLine="426"/>
        <w:rPr>
          <w:b/>
          <w:spacing w:val="-6"/>
          <w:sz w:val="24"/>
          <w:szCs w:val="24"/>
        </w:rPr>
      </w:pPr>
      <w:r w:rsidRPr="0017035D">
        <w:rPr>
          <w:b/>
          <w:spacing w:val="-6"/>
          <w:sz w:val="24"/>
          <w:szCs w:val="24"/>
        </w:rPr>
        <w:t>Задача 1.2. Линейные электрические цепи синусоидального тока.</w:t>
      </w:r>
    </w:p>
    <w:p w:rsidR="0017035D" w:rsidRPr="0017035D" w:rsidRDefault="0017035D" w:rsidP="0017035D">
      <w:pPr>
        <w:ind w:firstLine="426"/>
        <w:jc w:val="both"/>
        <w:rPr>
          <w:sz w:val="24"/>
          <w:szCs w:val="24"/>
        </w:rPr>
      </w:pPr>
      <w:r w:rsidRPr="0017035D">
        <w:rPr>
          <w:sz w:val="24"/>
          <w:szCs w:val="24"/>
        </w:rPr>
        <w:t>Для электрической схемы, соответствующей номеру варианта (табл.1.2) и изображенной на рис. 1.21 – 1.40, выполнить следующее:</w:t>
      </w:r>
    </w:p>
    <w:p w:rsidR="0017035D" w:rsidRPr="0017035D" w:rsidRDefault="0017035D" w:rsidP="0017035D">
      <w:pPr>
        <w:ind w:firstLine="426"/>
        <w:jc w:val="both"/>
        <w:rPr>
          <w:sz w:val="24"/>
          <w:szCs w:val="24"/>
        </w:rPr>
      </w:pPr>
      <w:r w:rsidRPr="0017035D">
        <w:rPr>
          <w:sz w:val="24"/>
          <w:szCs w:val="24"/>
        </w:rPr>
        <w:t>1. На основании законов Кирхгофа составить в общем виде систему уравнений для расчета токов во всех ветвях цепи, записав ее в двух формах: а) дифференциальной; б) символической.</w:t>
      </w:r>
    </w:p>
    <w:p w:rsidR="0017035D" w:rsidRPr="0017035D" w:rsidRDefault="0017035D" w:rsidP="0017035D">
      <w:pPr>
        <w:ind w:firstLine="426"/>
        <w:jc w:val="both"/>
        <w:rPr>
          <w:spacing w:val="-6"/>
          <w:sz w:val="24"/>
          <w:szCs w:val="24"/>
        </w:rPr>
      </w:pPr>
      <w:r w:rsidRPr="0017035D">
        <w:rPr>
          <w:spacing w:val="-6"/>
          <w:sz w:val="24"/>
          <w:szCs w:val="24"/>
        </w:rPr>
        <w:t>2. Определить комплексы действующих токов во всех ветвях, воспользовавшись одним из методов расчета линейных электрических цепей.</w:t>
      </w:r>
    </w:p>
    <w:p w:rsidR="0017035D" w:rsidRPr="0017035D" w:rsidRDefault="0017035D" w:rsidP="0017035D">
      <w:pPr>
        <w:ind w:firstLine="426"/>
        <w:jc w:val="both"/>
        <w:rPr>
          <w:color w:val="000000"/>
          <w:spacing w:val="-6"/>
          <w:sz w:val="24"/>
          <w:szCs w:val="24"/>
        </w:rPr>
      </w:pPr>
      <w:r w:rsidRPr="0017035D">
        <w:rPr>
          <w:color w:val="000000"/>
          <w:spacing w:val="-6"/>
          <w:sz w:val="24"/>
          <w:szCs w:val="24"/>
        </w:rPr>
        <w:t xml:space="preserve">При выполнении п. 2 учесть, что одна или две ЭДС в табл. 1.2 могут быть заданы синусоидой  (не </w:t>
      </w:r>
      <w:proofErr w:type="spellStart"/>
      <w:r w:rsidRPr="0017035D">
        <w:rPr>
          <w:color w:val="000000"/>
          <w:spacing w:val="-6"/>
          <w:sz w:val="24"/>
          <w:szCs w:val="24"/>
        </w:rPr>
        <w:t>косинусоидой</w:t>
      </w:r>
      <w:proofErr w:type="spellEnd"/>
      <w:proofErr w:type="gramStart"/>
      <w:r w:rsidRPr="0017035D">
        <w:rPr>
          <w:color w:val="000000"/>
          <w:spacing w:val="-6"/>
          <w:sz w:val="24"/>
          <w:szCs w:val="24"/>
        </w:rPr>
        <w:t xml:space="preserve"> )</w:t>
      </w:r>
      <w:proofErr w:type="gramEnd"/>
      <w:r w:rsidRPr="0017035D">
        <w:rPr>
          <w:color w:val="000000"/>
          <w:spacing w:val="-6"/>
          <w:sz w:val="24"/>
          <w:szCs w:val="24"/>
        </w:rPr>
        <w:t xml:space="preserve">. Данные каждого варианта приведены в двух строках табл. 1.2. Чтобы </w:t>
      </w:r>
      <w:r w:rsidRPr="0017035D">
        <w:rPr>
          <w:color w:val="000000"/>
          <w:spacing w:val="-6"/>
          <w:sz w:val="24"/>
          <w:szCs w:val="24"/>
        </w:rPr>
        <w:lastRenderedPageBreak/>
        <w:t xml:space="preserve">правильно записать ее в виде комплексного числа, сначала надо от синусоиды  перейти к </w:t>
      </w:r>
      <w:proofErr w:type="spellStart"/>
      <w:r w:rsidRPr="0017035D">
        <w:rPr>
          <w:color w:val="000000"/>
          <w:spacing w:val="-6"/>
          <w:sz w:val="24"/>
          <w:szCs w:val="24"/>
        </w:rPr>
        <w:t>косинусоиде</w:t>
      </w:r>
      <w:proofErr w:type="spellEnd"/>
      <w:r w:rsidRPr="0017035D">
        <w:rPr>
          <w:color w:val="000000"/>
          <w:spacing w:val="-6"/>
          <w:sz w:val="24"/>
          <w:szCs w:val="24"/>
        </w:rPr>
        <w:t>.</w:t>
      </w:r>
    </w:p>
    <w:p w:rsidR="0017035D" w:rsidRPr="00D11A64" w:rsidRDefault="0017035D" w:rsidP="0017035D">
      <w:pPr>
        <w:ind w:firstLine="426"/>
        <w:jc w:val="both"/>
        <w:rPr>
          <w:color w:val="FF0000"/>
          <w:spacing w:val="-6"/>
          <w:sz w:val="24"/>
          <w:szCs w:val="24"/>
        </w:rPr>
      </w:pPr>
      <w:bookmarkStart w:id="0" w:name="_GoBack"/>
      <w:r w:rsidRPr="00D11A64">
        <w:rPr>
          <w:color w:val="FF0000"/>
          <w:spacing w:val="-6"/>
          <w:sz w:val="24"/>
          <w:szCs w:val="24"/>
        </w:rPr>
        <w:t>3. По результатам, полученным в п. 2, определить показание ваттметра.</w:t>
      </w:r>
    </w:p>
    <w:bookmarkEnd w:id="0"/>
    <w:p w:rsidR="0017035D" w:rsidRPr="0017035D" w:rsidRDefault="0017035D" w:rsidP="0017035D">
      <w:pPr>
        <w:ind w:firstLine="426"/>
        <w:jc w:val="both"/>
        <w:rPr>
          <w:spacing w:val="-6"/>
          <w:sz w:val="24"/>
          <w:szCs w:val="24"/>
        </w:rPr>
      </w:pPr>
      <w:r w:rsidRPr="0017035D">
        <w:rPr>
          <w:spacing w:val="-6"/>
          <w:sz w:val="24"/>
          <w:szCs w:val="24"/>
        </w:rPr>
        <w:t xml:space="preserve">4. Используя данные расчетов, полученных в п. 2, записать выражение для мгновенного значения тока или напряжения (см. указание к выбору варианта). Построить график зависимости указанной величины </w:t>
      </w:r>
      <w:proofErr w:type="gramStart"/>
      <w:r w:rsidRPr="0017035D">
        <w:rPr>
          <w:spacing w:val="-6"/>
          <w:sz w:val="24"/>
          <w:szCs w:val="24"/>
        </w:rPr>
        <w:t>от</w:t>
      </w:r>
      <w:proofErr w:type="gramEnd"/>
      <w:r w:rsidRPr="0017035D">
        <w:rPr>
          <w:spacing w:val="-6"/>
          <w:sz w:val="24"/>
          <w:szCs w:val="24"/>
        </w:rPr>
        <w:t xml:space="preserve"> </w:t>
      </w:r>
      <w:r w:rsidRPr="0017035D">
        <w:rPr>
          <w:spacing w:val="-6"/>
          <w:position w:val="-6"/>
          <w:sz w:val="24"/>
          <w:szCs w:val="24"/>
        </w:rPr>
        <w:object w:dxaOrig="279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1.5pt" o:ole="">
            <v:imagedata r:id="rId26" o:title=""/>
          </v:shape>
          <o:OLEObject Type="Embed" ProgID="Equation.3" ShapeID="_x0000_i1025" DrawAspect="Content" ObjectID="_1597559784" r:id="rId27"/>
        </w:object>
      </w:r>
      <w:r w:rsidRPr="0017035D">
        <w:rPr>
          <w:spacing w:val="-6"/>
          <w:sz w:val="24"/>
          <w:szCs w:val="24"/>
        </w:rPr>
        <w:t>.</w:t>
      </w:r>
    </w:p>
    <w:p w:rsidR="0017035D" w:rsidRPr="0017035D" w:rsidRDefault="0017035D" w:rsidP="0017035D">
      <w:pPr>
        <w:ind w:firstLine="426"/>
        <w:jc w:val="both"/>
        <w:rPr>
          <w:spacing w:val="-6"/>
          <w:sz w:val="24"/>
          <w:szCs w:val="24"/>
        </w:rPr>
      </w:pPr>
      <w:r w:rsidRPr="0017035D">
        <w:rPr>
          <w:spacing w:val="-6"/>
          <w:sz w:val="24"/>
          <w:szCs w:val="24"/>
        </w:rPr>
        <w:t>Для студентов, фамилия которых начинается с букв А</w:t>
      </w:r>
      <w:proofErr w:type="gramStart"/>
      <w:r w:rsidRPr="0017035D">
        <w:rPr>
          <w:spacing w:val="-6"/>
          <w:sz w:val="24"/>
          <w:szCs w:val="24"/>
        </w:rPr>
        <w:t>,Е</w:t>
      </w:r>
      <w:proofErr w:type="gramEnd"/>
      <w:r w:rsidRPr="0017035D">
        <w:rPr>
          <w:spacing w:val="-6"/>
          <w:sz w:val="24"/>
          <w:szCs w:val="24"/>
        </w:rPr>
        <w:t xml:space="preserve">,Л,Р,Ф,Щ, записать значение тока </w:t>
      </w:r>
      <w:r w:rsidRPr="0017035D">
        <w:rPr>
          <w:i/>
          <w:spacing w:val="-6"/>
          <w:sz w:val="24"/>
          <w:szCs w:val="24"/>
        </w:rPr>
        <w:t>і</w:t>
      </w:r>
      <w:r w:rsidRPr="0017035D">
        <w:rPr>
          <w:spacing w:val="-6"/>
          <w:sz w:val="24"/>
          <w:szCs w:val="24"/>
          <w:vertAlign w:val="subscript"/>
        </w:rPr>
        <w:t>1</w:t>
      </w:r>
      <w:r w:rsidRPr="0017035D">
        <w:rPr>
          <w:i/>
          <w:spacing w:val="-6"/>
          <w:sz w:val="24"/>
          <w:szCs w:val="24"/>
        </w:rPr>
        <w:t xml:space="preserve"> </w:t>
      </w:r>
      <w:r w:rsidRPr="0017035D">
        <w:rPr>
          <w:spacing w:val="-6"/>
          <w:sz w:val="24"/>
          <w:szCs w:val="24"/>
        </w:rPr>
        <w:t xml:space="preserve">; с букв Б,Ж,М,С,Х,Э – тока  </w:t>
      </w:r>
      <w:r w:rsidRPr="0017035D">
        <w:rPr>
          <w:i/>
          <w:spacing w:val="-6"/>
          <w:sz w:val="24"/>
          <w:szCs w:val="24"/>
        </w:rPr>
        <w:t>і</w:t>
      </w:r>
      <w:r w:rsidRPr="0017035D">
        <w:rPr>
          <w:spacing w:val="-6"/>
          <w:sz w:val="24"/>
          <w:szCs w:val="24"/>
          <w:vertAlign w:val="subscript"/>
        </w:rPr>
        <w:t>2</w:t>
      </w:r>
      <w:r w:rsidRPr="0017035D">
        <w:rPr>
          <w:spacing w:val="-6"/>
          <w:sz w:val="24"/>
          <w:szCs w:val="24"/>
        </w:rPr>
        <w:t xml:space="preserve">; с букв В,З,Н,Т,Ц,Ю – тока </w:t>
      </w:r>
      <w:r w:rsidRPr="0017035D">
        <w:rPr>
          <w:i/>
          <w:spacing w:val="-6"/>
          <w:sz w:val="24"/>
          <w:szCs w:val="24"/>
        </w:rPr>
        <w:t>і</w:t>
      </w:r>
      <w:r w:rsidRPr="0017035D">
        <w:rPr>
          <w:spacing w:val="-6"/>
          <w:sz w:val="24"/>
          <w:szCs w:val="24"/>
          <w:vertAlign w:val="subscript"/>
        </w:rPr>
        <w:t>3</w:t>
      </w:r>
      <w:r w:rsidRPr="0017035D">
        <w:rPr>
          <w:spacing w:val="-6"/>
          <w:sz w:val="24"/>
          <w:szCs w:val="24"/>
        </w:rPr>
        <w:t xml:space="preserve">; с букв Г,Д,И,О,У,Ш,Ч тока </w:t>
      </w:r>
      <w:proofErr w:type="spellStart"/>
      <w:r w:rsidRPr="0017035D">
        <w:rPr>
          <w:i/>
          <w:spacing w:val="-6"/>
          <w:sz w:val="24"/>
          <w:szCs w:val="24"/>
        </w:rPr>
        <w:t>і</w:t>
      </w:r>
      <w:r w:rsidRPr="0017035D">
        <w:rPr>
          <w:spacing w:val="-6"/>
          <w:sz w:val="24"/>
          <w:szCs w:val="24"/>
          <w:vertAlign w:val="subscript"/>
        </w:rPr>
        <w:t>кз</w:t>
      </w:r>
      <w:proofErr w:type="spellEnd"/>
      <w:r w:rsidRPr="0017035D">
        <w:rPr>
          <w:spacing w:val="-6"/>
          <w:sz w:val="24"/>
          <w:szCs w:val="24"/>
        </w:rPr>
        <w:t xml:space="preserve">; с букв К,П,Я – напряжения </w:t>
      </w:r>
      <w:proofErr w:type="spellStart"/>
      <w:r w:rsidRPr="0017035D">
        <w:rPr>
          <w:i/>
          <w:spacing w:val="-6"/>
          <w:sz w:val="24"/>
          <w:szCs w:val="24"/>
        </w:rPr>
        <w:t>u</w:t>
      </w:r>
      <w:r w:rsidRPr="0017035D">
        <w:rPr>
          <w:spacing w:val="-6"/>
          <w:sz w:val="24"/>
          <w:szCs w:val="24"/>
          <w:vertAlign w:val="subscript"/>
        </w:rPr>
        <w:t>хх</w:t>
      </w:r>
      <w:proofErr w:type="spellEnd"/>
      <w:r w:rsidRPr="0017035D">
        <w:rPr>
          <w:spacing w:val="-6"/>
          <w:sz w:val="24"/>
          <w:szCs w:val="24"/>
        </w:rPr>
        <w:t>.</w:t>
      </w:r>
    </w:p>
    <w:p w:rsidR="0017035D" w:rsidRPr="0017035D" w:rsidRDefault="0017035D" w:rsidP="0017035D">
      <w:pPr>
        <w:ind w:right="-57" w:firstLine="421"/>
        <w:jc w:val="both"/>
        <w:rPr>
          <w:sz w:val="24"/>
          <w:szCs w:val="24"/>
        </w:rPr>
      </w:pPr>
    </w:p>
    <w:p w:rsidR="0017035D" w:rsidRPr="0017035D" w:rsidRDefault="0017035D" w:rsidP="0017035D">
      <w:pPr>
        <w:tabs>
          <w:tab w:val="left" w:pos="2127"/>
          <w:tab w:val="left" w:pos="4253"/>
        </w:tabs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047750" cy="1228008"/>
            <wp:effectExtent l="19050" t="0" r="0" b="0"/>
            <wp:docPr id="2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3" cy="122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14425" cy="1310368"/>
            <wp:effectExtent l="19050" t="0" r="9525" b="0"/>
            <wp:docPr id="23" name="Рисунок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87" cy="131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95400" cy="1308355"/>
            <wp:effectExtent l="19050" t="0" r="0" b="0"/>
            <wp:docPr id="24" name="Рисунок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54" cy="13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34624" cy="1343025"/>
            <wp:effectExtent l="19050" t="0" r="8376" b="0"/>
            <wp:docPr id="25" name="Рисунок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2" cy="134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1985"/>
          <w:tab w:val="left" w:pos="4111"/>
        </w:tabs>
        <w:rPr>
          <w:sz w:val="24"/>
          <w:szCs w:val="24"/>
        </w:rPr>
      </w:pPr>
    </w:p>
    <w:p w:rsidR="0017035D" w:rsidRPr="0017035D" w:rsidRDefault="0017035D" w:rsidP="0017035D">
      <w:pPr>
        <w:tabs>
          <w:tab w:val="left" w:pos="567"/>
          <w:tab w:val="left" w:pos="2835"/>
          <w:tab w:val="left" w:pos="4820"/>
        </w:tabs>
        <w:rPr>
          <w:sz w:val="24"/>
          <w:szCs w:val="24"/>
        </w:rPr>
      </w:pPr>
      <w:r w:rsidRPr="0017035D">
        <w:rPr>
          <w:sz w:val="24"/>
          <w:szCs w:val="24"/>
        </w:rPr>
        <w:tab/>
        <w:t xml:space="preserve">Рис 1.21        </w:t>
      </w:r>
      <w:r>
        <w:rPr>
          <w:sz w:val="24"/>
          <w:szCs w:val="24"/>
        </w:rPr>
        <w:t xml:space="preserve">         </w:t>
      </w:r>
      <w:r w:rsidRPr="0017035D">
        <w:rPr>
          <w:sz w:val="24"/>
          <w:szCs w:val="24"/>
        </w:rPr>
        <w:t xml:space="preserve">  Рис 1.22</w:t>
      </w:r>
      <w:r w:rsidRPr="0017035D">
        <w:rPr>
          <w:sz w:val="24"/>
          <w:szCs w:val="24"/>
        </w:rPr>
        <w:tab/>
        <w:t xml:space="preserve">         Рис 1.23                    Рис 1.24</w:t>
      </w:r>
    </w:p>
    <w:p w:rsidR="0017035D" w:rsidRPr="0017035D" w:rsidRDefault="0017035D" w:rsidP="0017035D">
      <w:pPr>
        <w:tabs>
          <w:tab w:val="left" w:pos="2127"/>
          <w:tab w:val="left" w:pos="4253"/>
        </w:tabs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191638" cy="1200150"/>
            <wp:effectExtent l="19050" t="0" r="8512" b="0"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35" cy="120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76350" cy="1298280"/>
            <wp:effectExtent l="19050" t="0" r="0" b="0"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63535" cy="1371600"/>
            <wp:effectExtent l="19050" t="0" r="0" b="0"/>
            <wp:docPr id="28" name="Рисунок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90" cy="137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71575" cy="1347941"/>
            <wp:effectExtent l="19050" t="0" r="9525" b="0"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4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jc w:val="center"/>
        <w:rPr>
          <w:sz w:val="24"/>
          <w:szCs w:val="24"/>
        </w:rPr>
      </w:pPr>
    </w:p>
    <w:p w:rsidR="0017035D" w:rsidRPr="0017035D" w:rsidRDefault="0017035D" w:rsidP="0017035D">
      <w:pPr>
        <w:tabs>
          <w:tab w:val="left" w:pos="567"/>
          <w:tab w:val="left" w:pos="2694"/>
          <w:tab w:val="left" w:pos="4678"/>
        </w:tabs>
        <w:rPr>
          <w:sz w:val="24"/>
          <w:szCs w:val="24"/>
        </w:rPr>
      </w:pPr>
      <w:r w:rsidRPr="0017035D">
        <w:rPr>
          <w:sz w:val="24"/>
          <w:szCs w:val="24"/>
        </w:rPr>
        <w:tab/>
        <w:t xml:space="preserve"> Рис 1.25             </w:t>
      </w:r>
      <w:r>
        <w:rPr>
          <w:sz w:val="24"/>
          <w:szCs w:val="24"/>
        </w:rPr>
        <w:t xml:space="preserve">          </w:t>
      </w:r>
      <w:r w:rsidRPr="0017035D">
        <w:rPr>
          <w:sz w:val="24"/>
          <w:szCs w:val="24"/>
        </w:rPr>
        <w:t xml:space="preserve"> Рис 1.26             </w:t>
      </w:r>
      <w:r>
        <w:rPr>
          <w:sz w:val="24"/>
          <w:szCs w:val="24"/>
        </w:rPr>
        <w:t xml:space="preserve">       </w:t>
      </w:r>
      <w:r w:rsidRPr="0017035D">
        <w:rPr>
          <w:sz w:val="24"/>
          <w:szCs w:val="24"/>
        </w:rPr>
        <w:t xml:space="preserve">    Рис 1.27        </w:t>
      </w:r>
      <w:r>
        <w:rPr>
          <w:sz w:val="24"/>
          <w:szCs w:val="24"/>
        </w:rPr>
        <w:t xml:space="preserve">             </w:t>
      </w:r>
      <w:r w:rsidRPr="0017035D">
        <w:rPr>
          <w:sz w:val="24"/>
          <w:szCs w:val="24"/>
        </w:rPr>
        <w:t xml:space="preserve">   Рис 1.28</w:t>
      </w:r>
    </w:p>
    <w:p w:rsidR="0017035D" w:rsidRPr="0017035D" w:rsidRDefault="0017035D" w:rsidP="0017035D">
      <w:pPr>
        <w:tabs>
          <w:tab w:val="left" w:pos="2127"/>
          <w:tab w:val="left" w:pos="4253"/>
        </w:tabs>
        <w:jc w:val="both"/>
        <w:rPr>
          <w:sz w:val="24"/>
          <w:szCs w:val="24"/>
        </w:rPr>
      </w:pPr>
      <w:r w:rsidRPr="0017035D">
        <w:rPr>
          <w:sz w:val="24"/>
          <w:szCs w:val="24"/>
        </w:rPr>
        <w:t xml:space="preserve">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85875" cy="1340593"/>
            <wp:effectExtent l="19050" t="0" r="9525" b="0"/>
            <wp:docPr id="30" name="Рисунок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52201" cy="1304925"/>
            <wp:effectExtent l="19050" t="0" r="5099" b="0"/>
            <wp:docPr id="31" name="Рисунок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0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43000" cy="1215189"/>
            <wp:effectExtent l="19050" t="0" r="0" b="0"/>
            <wp:docPr id="32" name="Рисунок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204726" cy="1266825"/>
            <wp:effectExtent l="19050" t="0" r="0" b="0"/>
            <wp:docPr id="33" name="Рисунок 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2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567"/>
          <w:tab w:val="left" w:pos="2694"/>
          <w:tab w:val="left" w:pos="4678"/>
        </w:tabs>
        <w:rPr>
          <w:sz w:val="24"/>
          <w:szCs w:val="24"/>
        </w:rPr>
      </w:pPr>
      <w:r w:rsidRPr="0017035D">
        <w:rPr>
          <w:sz w:val="24"/>
          <w:szCs w:val="24"/>
        </w:rPr>
        <w:tab/>
        <w:t xml:space="preserve"> Рис 1.29           </w:t>
      </w:r>
      <w:r>
        <w:rPr>
          <w:sz w:val="24"/>
          <w:szCs w:val="24"/>
        </w:rPr>
        <w:t xml:space="preserve">              </w:t>
      </w:r>
      <w:r w:rsidRPr="0017035D">
        <w:rPr>
          <w:sz w:val="24"/>
          <w:szCs w:val="24"/>
        </w:rPr>
        <w:t xml:space="preserve">   Рис 1.30             </w:t>
      </w:r>
      <w:r>
        <w:rPr>
          <w:sz w:val="24"/>
          <w:szCs w:val="24"/>
        </w:rPr>
        <w:t xml:space="preserve"> </w:t>
      </w:r>
      <w:r w:rsidRPr="0017035D">
        <w:rPr>
          <w:sz w:val="24"/>
          <w:szCs w:val="24"/>
        </w:rPr>
        <w:t xml:space="preserve">   Рис 1.31</w:t>
      </w:r>
      <w:r w:rsidRPr="0017035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</w:t>
      </w:r>
      <w:r w:rsidRPr="0017035D">
        <w:rPr>
          <w:sz w:val="24"/>
          <w:szCs w:val="24"/>
        </w:rPr>
        <w:t xml:space="preserve">     Рис 1.32</w:t>
      </w:r>
    </w:p>
    <w:p w:rsidR="0017035D" w:rsidRPr="0017035D" w:rsidRDefault="0017035D" w:rsidP="0017035D">
      <w:pPr>
        <w:jc w:val="both"/>
        <w:rPr>
          <w:sz w:val="24"/>
          <w:szCs w:val="24"/>
        </w:rPr>
      </w:pPr>
      <w:r w:rsidRPr="0017035D">
        <w:rPr>
          <w:noProof/>
          <w:sz w:val="24"/>
          <w:szCs w:val="24"/>
        </w:rPr>
        <w:drawing>
          <wp:inline distT="0" distB="0" distL="0" distR="0">
            <wp:extent cx="1187482" cy="1304925"/>
            <wp:effectExtent l="19050" t="0" r="0" b="0"/>
            <wp:docPr id="34" name="Рисунок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82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83005" cy="1285875"/>
            <wp:effectExtent l="19050" t="0" r="0" b="0"/>
            <wp:docPr id="35" name="Рисунок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ab/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42199" cy="1343025"/>
            <wp:effectExtent l="19050" t="0" r="801" b="0"/>
            <wp:docPr id="36" name="Рисунок 3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99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33475" cy="1305960"/>
            <wp:effectExtent l="19050" t="0" r="9525" b="0"/>
            <wp:docPr id="37" name="Рисунок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rPr>
          <w:sz w:val="24"/>
          <w:szCs w:val="24"/>
        </w:rPr>
      </w:pPr>
      <w:r w:rsidRPr="0017035D">
        <w:rPr>
          <w:sz w:val="24"/>
          <w:szCs w:val="24"/>
        </w:rPr>
        <w:t xml:space="preserve">       Рис 1.33 </w:t>
      </w:r>
      <w:r w:rsidRPr="0017035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</w:t>
      </w:r>
      <w:r w:rsidRPr="0017035D">
        <w:rPr>
          <w:sz w:val="24"/>
          <w:szCs w:val="24"/>
        </w:rPr>
        <w:t xml:space="preserve"> Рис 1.34                   Рис 1.35 </w:t>
      </w:r>
      <w:r w:rsidRPr="0017035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</w:t>
      </w:r>
      <w:r w:rsidRPr="0017035D">
        <w:rPr>
          <w:sz w:val="24"/>
          <w:szCs w:val="24"/>
        </w:rPr>
        <w:t>Рис 1.36</w:t>
      </w:r>
    </w:p>
    <w:p w:rsidR="0017035D" w:rsidRPr="0017035D" w:rsidRDefault="0017035D" w:rsidP="0017035D">
      <w:pPr>
        <w:tabs>
          <w:tab w:val="left" w:pos="567"/>
          <w:tab w:val="left" w:pos="2694"/>
          <w:tab w:val="left" w:pos="4678"/>
        </w:tabs>
        <w:rPr>
          <w:sz w:val="24"/>
          <w:szCs w:val="24"/>
        </w:rPr>
      </w:pPr>
    </w:p>
    <w:p w:rsidR="0017035D" w:rsidRPr="0017035D" w:rsidRDefault="0017035D" w:rsidP="0017035D">
      <w:pPr>
        <w:rPr>
          <w:sz w:val="24"/>
          <w:szCs w:val="24"/>
        </w:rPr>
      </w:pPr>
      <w:r w:rsidRPr="0017035D">
        <w:rPr>
          <w:noProof/>
          <w:sz w:val="24"/>
          <w:szCs w:val="24"/>
        </w:rPr>
        <w:lastRenderedPageBreak/>
        <w:drawing>
          <wp:inline distT="0" distB="0" distL="0" distR="0">
            <wp:extent cx="1175657" cy="1285875"/>
            <wp:effectExtent l="19050" t="0" r="5443" b="0"/>
            <wp:docPr id="38" name="Рисунок 3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3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059996" cy="1171575"/>
            <wp:effectExtent l="19050" t="0" r="6804" b="0"/>
            <wp:docPr id="39" name="Рисунок 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96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17035D">
        <w:rPr>
          <w:sz w:val="24"/>
          <w:szCs w:val="24"/>
        </w:rPr>
        <w:t xml:space="preserve">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33475" cy="1264719"/>
            <wp:effectExtent l="19050" t="0" r="9525" b="0"/>
            <wp:docPr id="40" name="Рисунок 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17035D">
        <w:rPr>
          <w:sz w:val="24"/>
          <w:szCs w:val="24"/>
        </w:rPr>
        <w:t xml:space="preserve">  </w:t>
      </w:r>
      <w:r w:rsidRPr="0017035D">
        <w:rPr>
          <w:noProof/>
          <w:sz w:val="24"/>
          <w:szCs w:val="24"/>
        </w:rPr>
        <w:drawing>
          <wp:inline distT="0" distB="0" distL="0" distR="0">
            <wp:extent cx="1128939" cy="1247775"/>
            <wp:effectExtent l="19050" t="0" r="0" b="0"/>
            <wp:docPr id="41" name="Рисунок 4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39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5D" w:rsidRPr="0017035D" w:rsidRDefault="0017035D" w:rsidP="0017035D">
      <w:pPr>
        <w:tabs>
          <w:tab w:val="left" w:pos="567"/>
          <w:tab w:val="left" w:pos="2694"/>
          <w:tab w:val="left" w:pos="4678"/>
        </w:tabs>
        <w:rPr>
          <w:sz w:val="24"/>
          <w:szCs w:val="24"/>
        </w:rPr>
      </w:pPr>
      <w:r w:rsidRPr="0017035D">
        <w:rPr>
          <w:sz w:val="24"/>
          <w:szCs w:val="24"/>
        </w:rPr>
        <w:t xml:space="preserve">       Рис 1.37           </w:t>
      </w:r>
      <w:r>
        <w:rPr>
          <w:sz w:val="24"/>
          <w:szCs w:val="24"/>
        </w:rPr>
        <w:t xml:space="preserve">          </w:t>
      </w:r>
      <w:r w:rsidRPr="0017035D">
        <w:rPr>
          <w:sz w:val="24"/>
          <w:szCs w:val="24"/>
        </w:rPr>
        <w:t xml:space="preserve">   Рис 1.38                  Рис 1.39</w:t>
      </w:r>
      <w:r w:rsidRPr="0017035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</w:t>
      </w:r>
      <w:r w:rsidRPr="0017035D">
        <w:rPr>
          <w:sz w:val="24"/>
          <w:szCs w:val="24"/>
        </w:rPr>
        <w:t xml:space="preserve"> Рис 1.40</w:t>
      </w:r>
    </w:p>
    <w:p w:rsidR="0017035D" w:rsidRDefault="0017035D"/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357"/>
        <w:gridCol w:w="355"/>
        <w:gridCol w:w="355"/>
        <w:gridCol w:w="1548"/>
        <w:gridCol w:w="1548"/>
        <w:gridCol w:w="1548"/>
        <w:gridCol w:w="1548"/>
        <w:gridCol w:w="1548"/>
      </w:tblGrid>
      <w:tr w:rsidR="0017035D" w:rsidRPr="00CB2241" w:rsidTr="00CB2241">
        <w:trPr>
          <w:cantSplit/>
          <w:trHeight w:val="2133"/>
        </w:trPr>
        <w:tc>
          <w:tcPr>
            <w:tcW w:w="357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right"/>
              <w:rPr>
                <w:i/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br w:type="page"/>
            </w:r>
            <w:r w:rsidRPr="00CB2241">
              <w:rPr>
                <w:i/>
                <w:sz w:val="22"/>
                <w:szCs w:val="22"/>
              </w:rPr>
              <w:t>Таблица 1.2</w:t>
            </w:r>
          </w:p>
        </w:tc>
        <w:tc>
          <w:tcPr>
            <w:tcW w:w="712" w:type="dxa"/>
            <w:gridSpan w:val="2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e'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  <w:r w:rsidRPr="00CB2241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80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340°)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80,5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151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15°)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+ 355°)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60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70,5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+ 257°)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124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22°)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80°)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41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+ 180°)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200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576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141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300°)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70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+ 20°)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90,5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161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15°)</w:t>
            </w:r>
          </w:p>
        </w:tc>
      </w:tr>
      <w:tr w:rsidR="0017035D" w:rsidRPr="00CB2241" w:rsidTr="00CB2241">
        <w:trPr>
          <w:cantSplit/>
          <w:trHeight w:val="774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 xml:space="preserve">f, </w:t>
            </w:r>
            <w:r w:rsidRPr="00CB2241">
              <w:rPr>
                <w:sz w:val="22"/>
                <w:szCs w:val="22"/>
              </w:rPr>
              <w:t>Гц</w:t>
            </w: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1100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1800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550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1400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17035D" w:rsidRPr="00CB2241" w:rsidTr="00CB2241">
        <w:trPr>
          <w:cantSplit/>
          <w:trHeight w:val="654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355" w:type="dxa"/>
            <w:vMerge w:val="restart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Ом</w:t>
            </w: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639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65</w:t>
            </w:r>
          </w:p>
        </w:tc>
      </w:tr>
      <w:tr w:rsidR="0017035D" w:rsidRPr="00CB2241" w:rsidTr="00CB2241">
        <w:trPr>
          <w:cantSplit/>
          <w:trHeight w:val="680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R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875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C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355" w:type="dxa"/>
            <w:vMerge w:val="restart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мкФ</w:t>
            </w: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8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4,02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8,84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1,38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0,74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3,23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1,59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17,8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8,03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4,73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8,84</w:t>
            </w:r>
          </w:p>
        </w:tc>
      </w:tr>
      <w:tr w:rsidR="0017035D" w:rsidRPr="00CB2241" w:rsidTr="00CB2241">
        <w:trPr>
          <w:cantSplit/>
          <w:trHeight w:val="782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C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3,98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6,38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0,79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0,53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1,27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0,55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7,96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15,9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7,56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793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C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10,6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3,25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35,4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0,53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1,59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∞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10,6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1,62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17035D" w:rsidRPr="00CB2241" w:rsidTr="00CB2241">
        <w:trPr>
          <w:cantSplit/>
          <w:trHeight w:val="767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L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355" w:type="dxa"/>
            <w:vMerge w:val="restart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мГн</w:t>
            </w: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5,46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2,48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1,92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31,8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5,46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2,63</w:t>
            </w:r>
          </w:p>
        </w:tc>
      </w:tr>
      <w:tr w:rsidR="0017035D" w:rsidRPr="00CB2241" w:rsidTr="00CB2241">
        <w:trPr>
          <w:cantSplit/>
          <w:trHeight w:val="799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L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6,38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3,18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1,74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i/>
                <w:i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1,06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4,19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25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3,98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4,98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12,76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3,98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3,47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725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L</w:t>
            </w:r>
            <w:r w:rsidRPr="00CB2241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355" w:type="dxa"/>
            <w:vMerge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1,27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1,36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1,27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40,2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15,9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2,12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0,68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 w:rsidR="0017035D" w:rsidRPr="00CB2241" w:rsidTr="00CB2241">
        <w:trPr>
          <w:cantSplit/>
          <w:trHeight w:val="875"/>
        </w:trPr>
        <w:tc>
          <w:tcPr>
            <w:tcW w:w="357" w:type="dxa"/>
            <w:vMerge/>
            <w:tcBorders>
              <w:left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proofErr w:type="gramStart"/>
            <w:r w:rsidRPr="00CB2241">
              <w:rPr>
                <w:sz w:val="22"/>
                <w:szCs w:val="22"/>
              </w:rPr>
              <w:t>Рису-нок</w:t>
            </w:r>
            <w:proofErr w:type="gramEnd"/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1.34</w:t>
            </w:r>
          </w:p>
        </w:tc>
      </w:tr>
      <w:tr w:rsidR="0017035D" w:rsidRPr="00CB2241" w:rsidTr="00CB2241">
        <w:trPr>
          <w:cantSplit/>
          <w:trHeight w:val="876"/>
        </w:trPr>
        <w:tc>
          <w:tcPr>
            <w:tcW w:w="357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proofErr w:type="gramStart"/>
            <w:r w:rsidRPr="00CB2241">
              <w:rPr>
                <w:sz w:val="22"/>
                <w:szCs w:val="22"/>
              </w:rPr>
              <w:t>Вари-ант</w:t>
            </w:r>
            <w:proofErr w:type="gramEnd"/>
          </w:p>
        </w:tc>
        <w:tc>
          <w:tcPr>
            <w:tcW w:w="355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20</w:t>
            </w:r>
          </w:p>
        </w:tc>
        <w:tc>
          <w:tcPr>
            <w:tcW w:w="154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25</w:t>
            </w:r>
          </w:p>
        </w:tc>
      </w:tr>
    </w:tbl>
    <w:p w:rsidR="0017035D" w:rsidRDefault="0017035D" w:rsidP="0017035D"/>
    <w:p w:rsidR="0017035D" w:rsidRPr="0017035D" w:rsidRDefault="0017035D" w:rsidP="0017035D"/>
    <w:p w:rsidR="0017035D" w:rsidRPr="0017035D" w:rsidRDefault="0017035D" w:rsidP="0017035D"/>
    <w:p w:rsidR="0017035D" w:rsidRPr="0017035D" w:rsidRDefault="0017035D" w:rsidP="0017035D"/>
    <w:p w:rsidR="0017035D" w:rsidRPr="0017035D" w:rsidRDefault="0017035D" w:rsidP="0017035D"/>
    <w:p w:rsidR="0017035D" w:rsidRPr="0017035D" w:rsidRDefault="0017035D" w:rsidP="0017035D"/>
    <w:p w:rsidR="0017035D" w:rsidRPr="0017035D" w:rsidRDefault="0017035D" w:rsidP="0017035D"/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718"/>
        <w:gridCol w:w="359"/>
        <w:gridCol w:w="1387"/>
        <w:gridCol w:w="1520"/>
        <w:gridCol w:w="1609"/>
        <w:gridCol w:w="1520"/>
        <w:gridCol w:w="1493"/>
      </w:tblGrid>
      <w:tr w:rsidR="0017035D" w:rsidRPr="00CB2241" w:rsidTr="0017035D">
        <w:trPr>
          <w:cantSplit/>
          <w:trHeight w:val="2306"/>
        </w:trPr>
        <w:tc>
          <w:tcPr>
            <w:tcW w:w="36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right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</w:rPr>
              <w:t>Продолжение табл. 1.2</w:t>
            </w: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</w:rPr>
              <w:t>"</w:t>
            </w:r>
            <w:r w:rsidRPr="00CB2241">
              <w:rPr>
                <w:i/>
                <w:sz w:val="22"/>
                <w:szCs w:val="22"/>
                <w:vertAlign w:val="subscript"/>
              </w:rPr>
              <w:t>3</w:t>
            </w:r>
            <w:r w:rsidRPr="00CB2241">
              <w:rPr>
                <w:i/>
                <w:sz w:val="22"/>
                <w:szCs w:val="22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32,4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– </w:t>
            </w:r>
            <w:r w:rsidRPr="00CB2241">
              <w:rPr>
                <w:color w:val="000000"/>
                <w:sz w:val="22"/>
                <w:szCs w:val="22"/>
              </w:rPr>
              <w:t>90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– </w:t>
            </w:r>
            <w:r w:rsidRPr="00CB2241">
              <w:rPr>
                <w:color w:val="000000"/>
                <w:sz w:val="22"/>
                <w:szCs w:val="22"/>
              </w:rPr>
              <w:t>85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141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 w:rsidRPr="00CB2241">
              <w:rPr>
                <w:color w:val="000000"/>
                <w:sz w:val="22"/>
                <w:szCs w:val="22"/>
              </w:rPr>
              <w:t>90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</w:tc>
      </w:tr>
      <w:tr w:rsidR="0017035D" w:rsidRPr="00CB2241" w:rsidTr="0017035D">
        <w:trPr>
          <w:cantSplit/>
          <w:trHeight w:val="2425"/>
        </w:trPr>
        <w:tc>
          <w:tcPr>
            <w:tcW w:w="361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</w:rPr>
              <w:t>'</w:t>
            </w:r>
            <w:r w:rsidRPr="00CB2241">
              <w:rPr>
                <w:i/>
                <w:sz w:val="22"/>
                <w:szCs w:val="22"/>
                <w:vertAlign w:val="subscript"/>
              </w:rPr>
              <w:t>3</w:t>
            </w:r>
            <w:r w:rsidRPr="00CB2241">
              <w:rPr>
                <w:i/>
                <w:sz w:val="22"/>
                <w:szCs w:val="22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84,6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30°)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46,2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282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140°)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282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+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296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56,4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40°)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84,6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10°)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56,4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147°)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 w:rsidRPr="00CB2241">
              <w:rPr>
                <w:color w:val="000000"/>
                <w:sz w:val="22"/>
                <w:szCs w:val="22"/>
              </w:rPr>
              <w:t>85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141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+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90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169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169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705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53°)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705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+ 180°)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84,6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+ 330°)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56,6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125°)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282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+ 310°)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282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+ </w:t>
            </w:r>
            <w:r w:rsidRPr="00CB2241">
              <w:rPr>
                <w:color w:val="000000"/>
                <w:sz w:val="22"/>
                <w:szCs w:val="22"/>
              </w:rPr>
              <w:t>25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</w:tr>
      <w:tr w:rsidR="0017035D" w:rsidRPr="00CB2241" w:rsidTr="0017035D">
        <w:trPr>
          <w:cantSplit/>
          <w:trHeight w:val="2220"/>
        </w:trPr>
        <w:tc>
          <w:tcPr>
            <w:tcW w:w="361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right="113"/>
              <w:jc w:val="center"/>
              <w:rPr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</w:rPr>
              <w:t>"</w:t>
            </w:r>
            <w:r w:rsidRPr="00CB2241">
              <w:rPr>
                <w:i/>
                <w:sz w:val="22"/>
                <w:szCs w:val="22"/>
                <w:vertAlign w:val="subscript"/>
              </w:rPr>
              <w:t>2</w:t>
            </w:r>
            <w:r w:rsidRPr="00CB2241">
              <w:rPr>
                <w:i/>
                <w:sz w:val="22"/>
                <w:szCs w:val="22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16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+ </w:t>
            </w:r>
            <w:r w:rsidRPr="00CB2241">
              <w:rPr>
                <w:color w:val="000000"/>
                <w:sz w:val="22"/>
                <w:szCs w:val="22"/>
              </w:rPr>
              <w:t>317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>1</w:t>
            </w:r>
            <w:r w:rsidRPr="00CB2241">
              <w:rPr>
                <w:color w:val="000000"/>
                <w:sz w:val="22"/>
                <w:szCs w:val="22"/>
              </w:rPr>
              <w:t>6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– </w:t>
            </w:r>
            <w:r w:rsidRPr="00CB2241">
              <w:rPr>
                <w:color w:val="000000"/>
                <w:sz w:val="22"/>
                <w:szCs w:val="22"/>
              </w:rPr>
              <w:t>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179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sz w:val="22"/>
                <w:szCs w:val="22"/>
                <w:lang w:val="en-US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+ 53°)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</w:rPr>
              <w:t>179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 w:rsidRPr="00CB2241">
              <w:rPr>
                <w:color w:val="000000"/>
                <w:sz w:val="22"/>
                <w:szCs w:val="22"/>
              </w:rPr>
              <w:t>90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</w:tr>
      <w:tr w:rsidR="0017035D" w:rsidRPr="00CB2241" w:rsidTr="0017035D">
        <w:trPr>
          <w:cantSplit/>
          <w:trHeight w:val="2563"/>
        </w:trPr>
        <w:tc>
          <w:tcPr>
            <w:tcW w:w="361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</w:rPr>
              <w:t>'</w:t>
            </w:r>
            <w:r w:rsidRPr="00CB2241">
              <w:rPr>
                <w:i/>
                <w:sz w:val="22"/>
                <w:szCs w:val="22"/>
                <w:vertAlign w:val="subscript"/>
              </w:rPr>
              <w:t>2</w:t>
            </w:r>
            <w:r w:rsidRPr="00CB2241">
              <w:rPr>
                <w:i/>
                <w:sz w:val="22"/>
                <w:szCs w:val="22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</w:rPr>
              <w:t>179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</w:rPr>
              <w:t>94,6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</w:t>
            </w:r>
            <w:r w:rsidRPr="00CB2241">
              <w:rPr>
                <w:color w:val="000000"/>
                <w:sz w:val="22"/>
                <w:szCs w:val="22"/>
              </w:rPr>
              <w:t>27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240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+ 45°)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+ 180°)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282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715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37°)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151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 w:rsidRPr="00CB2241">
              <w:rPr>
                <w:color w:val="000000"/>
                <w:sz w:val="22"/>
                <w:szCs w:val="22"/>
              </w:rPr>
              <w:t>9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0°)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</w:tr>
      <w:tr w:rsidR="0017035D" w:rsidRPr="00CB2241" w:rsidTr="0017035D">
        <w:trPr>
          <w:cantSplit/>
          <w:trHeight w:val="2563"/>
        </w:trPr>
        <w:tc>
          <w:tcPr>
            <w:tcW w:w="361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jc w:val="center"/>
              <w:rPr>
                <w:sz w:val="22"/>
                <w:szCs w:val="22"/>
              </w:rPr>
            </w:pPr>
            <w:r w:rsidRPr="00CB2241">
              <w:rPr>
                <w:i/>
                <w:sz w:val="22"/>
                <w:szCs w:val="22"/>
                <w:lang w:val="en-US"/>
              </w:rPr>
              <w:t>e</w:t>
            </w:r>
            <w:r w:rsidRPr="00CB2241">
              <w:rPr>
                <w:i/>
                <w:sz w:val="22"/>
                <w:szCs w:val="22"/>
              </w:rPr>
              <w:t>"</w:t>
            </w:r>
            <w:r w:rsidRPr="00CB2241">
              <w:rPr>
                <w:i/>
                <w:sz w:val="22"/>
                <w:szCs w:val="22"/>
                <w:vertAlign w:val="subscript"/>
              </w:rPr>
              <w:t>1</w:t>
            </w:r>
            <w:r w:rsidRPr="00CB2241">
              <w:rPr>
                <w:i/>
                <w:sz w:val="22"/>
                <w:szCs w:val="22"/>
              </w:rPr>
              <w:t xml:space="preserve">, </w:t>
            </w:r>
            <w:r w:rsidRPr="00CB2241">
              <w:rPr>
                <w:sz w:val="22"/>
                <w:szCs w:val="22"/>
              </w:rPr>
              <w:t>В</w:t>
            </w:r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13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41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285°)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12,8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95°)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10,5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340°)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+ 248°)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41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+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</w:rPr>
              <w:t>10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41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169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160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+ 180°)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159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– 270°)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82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b/>
                <w:bCs/>
                <w:color w:val="000000"/>
                <w:sz w:val="22"/>
                <w:szCs w:val="22"/>
                <w:lang w:val="en-US"/>
              </w:rPr>
              <w:t>—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29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– 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20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23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cos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+ 270°)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51 </w:t>
            </w:r>
            <w:proofErr w:type="spellStart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20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sin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CB2241">
              <w:rPr>
                <w:color w:val="000000"/>
                <w:sz w:val="22"/>
                <w:szCs w:val="22"/>
                <w:lang w:val="en-US"/>
              </w:rPr>
              <w:t>ω</w:t>
            </w:r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CB2241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 xml:space="preserve">+ </w:t>
            </w:r>
            <w:r w:rsidRPr="00CB2241">
              <w:rPr>
                <w:color w:val="000000"/>
                <w:sz w:val="22"/>
                <w:szCs w:val="22"/>
              </w:rPr>
              <w:t>75</w:t>
            </w:r>
            <w:r w:rsidRPr="00CB2241">
              <w:rPr>
                <w:color w:val="000000"/>
                <w:sz w:val="22"/>
                <w:szCs w:val="22"/>
                <w:lang w:val="en-US"/>
              </w:rPr>
              <w:t>°)</w:t>
            </w:r>
          </w:p>
        </w:tc>
      </w:tr>
      <w:tr w:rsidR="0017035D" w:rsidRPr="00CB2241" w:rsidTr="0017035D">
        <w:trPr>
          <w:cantSplit/>
          <w:trHeight w:val="927"/>
        </w:trPr>
        <w:tc>
          <w:tcPr>
            <w:tcW w:w="361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proofErr w:type="gramStart"/>
            <w:r w:rsidRPr="00CB2241">
              <w:rPr>
                <w:sz w:val="22"/>
                <w:szCs w:val="22"/>
              </w:rPr>
              <w:t>Рису-нок</w:t>
            </w:r>
            <w:proofErr w:type="gramEnd"/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1.24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1.35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1.27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1.30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1.28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1.33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1.36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1.41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1.22</w:t>
            </w:r>
          </w:p>
          <w:p w:rsidR="0017035D" w:rsidRPr="00CB2241" w:rsidRDefault="0017035D" w:rsidP="00BD7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1.29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color w:val="000000"/>
                <w:sz w:val="22"/>
                <w:szCs w:val="22"/>
              </w:rPr>
              <w:t>1.34</w:t>
            </w:r>
          </w:p>
        </w:tc>
      </w:tr>
      <w:tr w:rsidR="0017035D" w:rsidRPr="00CB2241" w:rsidTr="0017035D">
        <w:trPr>
          <w:cantSplit/>
          <w:trHeight w:val="929"/>
        </w:trPr>
        <w:tc>
          <w:tcPr>
            <w:tcW w:w="361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proofErr w:type="gramStart"/>
            <w:r w:rsidRPr="00CB2241">
              <w:rPr>
                <w:sz w:val="22"/>
                <w:szCs w:val="22"/>
              </w:rPr>
              <w:t>Вари-ант</w:t>
            </w:r>
            <w:proofErr w:type="gramEnd"/>
          </w:p>
        </w:tc>
        <w:tc>
          <w:tcPr>
            <w:tcW w:w="359" w:type="dxa"/>
            <w:textDirection w:val="btLr"/>
            <w:vAlign w:val="center"/>
          </w:tcPr>
          <w:p w:rsidR="0017035D" w:rsidRPr="00CB2241" w:rsidRDefault="0017035D" w:rsidP="00BD79D3">
            <w:pPr>
              <w:ind w:left="42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5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10</w:t>
            </w:r>
          </w:p>
        </w:tc>
        <w:tc>
          <w:tcPr>
            <w:tcW w:w="1609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16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17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18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19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20</w:t>
            </w:r>
          </w:p>
        </w:tc>
        <w:tc>
          <w:tcPr>
            <w:tcW w:w="1493" w:type="dxa"/>
            <w:textDirection w:val="btLr"/>
            <w:vAlign w:val="center"/>
          </w:tcPr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21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22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23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24</w:t>
            </w:r>
          </w:p>
          <w:p w:rsidR="0017035D" w:rsidRPr="00CB2241" w:rsidRDefault="0017035D" w:rsidP="00BD7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241">
              <w:rPr>
                <w:sz w:val="22"/>
                <w:szCs w:val="22"/>
              </w:rPr>
              <w:t>25</w:t>
            </w:r>
          </w:p>
        </w:tc>
      </w:tr>
    </w:tbl>
    <w:p w:rsidR="00172E92" w:rsidRPr="0017035D" w:rsidRDefault="00172E92" w:rsidP="0017035D"/>
    <w:sectPr w:rsidR="00172E92" w:rsidRPr="0017035D" w:rsidSect="001703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290"/>
    <w:multiLevelType w:val="hybridMultilevel"/>
    <w:tmpl w:val="91F4CE62"/>
    <w:lvl w:ilvl="0" w:tplc="AF70E332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35D"/>
    <w:rsid w:val="0017035D"/>
    <w:rsid w:val="00172E92"/>
    <w:rsid w:val="00CB2241"/>
    <w:rsid w:val="00D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wmf"/><Relationship Id="rId39" Type="http://schemas.openxmlformats.org/officeDocument/2006/relationships/image" Target="media/image33.jpeg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3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oleObject" Target="embeddings/oleObject1.bin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5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Sergey</cp:lastModifiedBy>
  <cp:revision>2</cp:revision>
  <dcterms:created xsi:type="dcterms:W3CDTF">2017-09-04T08:45:00Z</dcterms:created>
  <dcterms:modified xsi:type="dcterms:W3CDTF">2018-09-04T06:45:00Z</dcterms:modified>
</cp:coreProperties>
</file>