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ВАРИАНТ 4</w:t>
      </w:r>
    </w:p>
    <w:p>
      <w:pPr>
        <w:pStyle w:val="style0"/>
        <w:shd w:val="clear" w:color="auto" w:fill="ffffff"/>
        <w:tabs>
          <w:tab w:val="left" w:leader="none" w:pos="360"/>
          <w:tab w:val="left" w:leader="none" w:pos="720"/>
        </w:tabs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Рынок конкретного товара характеризуется функциями спроса и предложения: 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color w:val="000000"/>
          <w:sz w:val="24"/>
          <w:szCs w:val="24"/>
          <w:vertAlign w:val="superscript"/>
          <w:lang w:val="en-US"/>
        </w:rPr>
        <w:t>D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= 200-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color w:val="000000"/>
          <w:sz w:val="24"/>
          <w:szCs w:val="24"/>
          <w:vertAlign w:val="superscript"/>
          <w:lang w:val="en-US"/>
        </w:rPr>
        <w:t>S</w:t>
      </w:r>
      <w:r>
        <w:rPr>
          <w:rFonts w:ascii="Times New Roman" w:cs="Times New Roman" w:hAnsi="Times New Roman"/>
          <w:i/>
          <w:color w:val="000000"/>
          <w:sz w:val="24"/>
          <w:szCs w:val="24"/>
        </w:rPr>
        <w:t>=-10+0,5∙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color w:val="000000"/>
          <w:sz w:val="24"/>
          <w:szCs w:val="24"/>
        </w:rPr>
        <w:t>. Рассчитайте: а) равновесную цену и равновесный объем; б) выи</w:t>
      </w:r>
      <w:r>
        <w:rPr>
          <w:rFonts w:ascii="Times New Roman" w:cs="Times New Roman" w:hAnsi="Times New Roman"/>
          <w:color w:val="000000"/>
          <w:sz w:val="24"/>
          <w:szCs w:val="24"/>
        </w:rPr>
        <w:t>г</w:t>
      </w:r>
      <w:r>
        <w:rPr>
          <w:rFonts w:ascii="Times New Roman" w:cs="Times New Roman" w:hAnsi="Times New Roman"/>
          <w:color w:val="000000"/>
          <w:sz w:val="24"/>
          <w:szCs w:val="24"/>
        </w:rPr>
        <w:t>рыш (излишек) потребителя и выигрыш (излишек) производителя; в) как изменится ра</w:t>
      </w:r>
      <w:r>
        <w:rPr>
          <w:rFonts w:ascii="Times New Roman" w:cs="Times New Roman" w:hAnsi="Times New Roman"/>
          <w:color w:val="000000"/>
          <w:sz w:val="24"/>
          <w:szCs w:val="24"/>
        </w:rPr>
        <w:t>в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новесные цена и объем, если в результате роста потребительских расходов потребление товара </w:t>
      </w:r>
      <w:r>
        <w:rPr>
          <w:rFonts w:ascii="Times New Roman" w:cs="Times New Roman" w:hAnsi="Times New Roman"/>
          <w:color w:val="000000"/>
          <w:sz w:val="24"/>
          <w:szCs w:val="24"/>
        </w:rPr>
        <w:t>возрастет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на 15 руб. при каждом уровне цен. </w:t>
      </w:r>
      <w:r>
        <w:rPr>
          <w:rFonts w:ascii="Times New Roman" w:cs="Times New Roman" w:hAnsi="Times New Roman"/>
          <w:color w:val="000000"/>
          <w:sz w:val="24"/>
          <w:szCs w:val="24"/>
        </w:rPr>
        <w:t>Представьте графическую иллюстр</w:t>
      </w:r>
      <w:r>
        <w:rPr>
          <w:rFonts w:ascii="Times New Roman" w:cs="Times New Roman" w:hAnsi="Times New Roman"/>
          <w:color w:val="000000"/>
          <w:sz w:val="24"/>
          <w:szCs w:val="24"/>
        </w:rPr>
        <w:t>а</w:t>
      </w:r>
      <w:r>
        <w:rPr>
          <w:rFonts w:ascii="Times New Roman" w:cs="Times New Roman" w:hAnsi="Times New Roman"/>
          <w:color w:val="000000"/>
          <w:sz w:val="24"/>
          <w:szCs w:val="24"/>
        </w:rPr>
        <w:t>цию решения.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 имеющимся данным для каждого случая определить: а) в каком периоде действует фирма; б) что у </w:t>
      </w:r>
      <w:r>
        <w:rPr>
          <w:rFonts w:ascii="Times New Roman" w:cs="Times New Roman" w:hAnsi="Times New Roman"/>
          <w:sz w:val="24"/>
          <w:szCs w:val="24"/>
        </w:rPr>
        <w:t>нее</w:t>
      </w:r>
      <w:r>
        <w:rPr>
          <w:rFonts w:ascii="Times New Roman" w:cs="Times New Roman" w:hAnsi="Times New Roman"/>
          <w:sz w:val="24"/>
          <w:szCs w:val="24"/>
        </w:rPr>
        <w:t xml:space="preserve"> прибыль или убытки (сколько); в) что вы ей посоветуете. Ситуацию изобразить графически.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TR</w:t>
      </w:r>
      <w:r>
        <w:rPr>
          <w:rFonts w:ascii="Times New Roman" w:cs="Times New Roman" w:hAnsi="Times New Roman"/>
          <w:i/>
          <w:sz w:val="24"/>
          <w:szCs w:val="24"/>
        </w:rPr>
        <w:t xml:space="preserve">= 800, 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FC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= </w:t>
      </w:r>
      <w:r>
        <w:rPr>
          <w:rFonts w:ascii="Times New Roman" w:cs="Times New Roman" w:hAnsi="Times New Roman"/>
          <w:i/>
          <w:sz w:val="24"/>
          <w:szCs w:val="24"/>
        </w:rPr>
        <w:t xml:space="preserve">100, </w:t>
      </w:r>
      <w:r>
        <w:rPr>
          <w:rFonts w:ascii="Times New Roman" w:cs="Times New Roman" w:hAnsi="Times New Roman"/>
          <w:i/>
          <w:iCs/>
          <w:sz w:val="24"/>
          <w:szCs w:val="24"/>
        </w:rPr>
        <w:t>А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T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С = </w:t>
      </w:r>
      <w:r>
        <w:rPr>
          <w:rFonts w:ascii="Times New Roman" w:cs="Times New Roman" w:hAnsi="Times New Roman"/>
          <w:i/>
          <w:sz w:val="24"/>
          <w:szCs w:val="24"/>
        </w:rPr>
        <w:t xml:space="preserve">35, </w:t>
      </w:r>
      <w:r>
        <w:rPr>
          <w:rFonts w:ascii="Times New Roman" w:cs="Times New Roman" w:hAnsi="Times New Roman"/>
          <w:i/>
          <w:iCs/>
          <w:sz w:val="24"/>
          <w:szCs w:val="24"/>
        </w:rPr>
        <w:t>А</w:t>
      </w: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>V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С = </w:t>
      </w:r>
      <w:r>
        <w:rPr>
          <w:rFonts w:ascii="Times New Roman" w:cs="Times New Roman" w:hAnsi="Times New Roman"/>
          <w:i/>
          <w:sz w:val="24"/>
          <w:szCs w:val="24"/>
        </w:rPr>
        <w:t xml:space="preserve">30,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МС = </w:t>
      </w:r>
      <w:r>
        <w:rPr>
          <w:rFonts w:ascii="Times New Roman" w:cs="Times New Roman" w:hAnsi="Times New Roman"/>
          <w:i/>
          <w:sz w:val="24"/>
          <w:szCs w:val="24"/>
        </w:rPr>
        <w:t>39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i/>
          <w:sz w:val="24"/>
          <w:szCs w:val="24"/>
        </w:rPr>
        <w:t xml:space="preserve">=500,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TC</w:t>
      </w:r>
      <w:r>
        <w:rPr>
          <w:rFonts w:ascii="Times New Roman" w:cs="Times New Roman" w:hAnsi="Times New Roman"/>
          <w:i/>
          <w:sz w:val="24"/>
          <w:szCs w:val="24"/>
        </w:rPr>
        <w:t xml:space="preserve">=30000,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i/>
          <w:sz w:val="24"/>
          <w:szCs w:val="24"/>
        </w:rPr>
        <w:t xml:space="preserve">=60,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MC</w:t>
      </w:r>
      <w:r>
        <w:rPr>
          <w:rFonts w:ascii="Times New Roman" w:cs="Times New Roman" w:hAnsi="Times New Roman"/>
          <w:i/>
          <w:sz w:val="24"/>
          <w:szCs w:val="24"/>
        </w:rPr>
        <w:t>=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ATC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MC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 xml:space="preserve">=20,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 xml:space="preserve">=20,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VC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 xml:space="preserve">=1500,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FC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 xml:space="preserve">=1000,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ATC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=25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Функция издержек фирмы имеет вид: </w:t>
      </w:r>
      <w:r>
        <w:rPr>
          <w:rFonts w:ascii="Times New Roman" w:cs="Times New Roman" w:hAnsi="Times New Roman"/>
          <w:bCs/>
          <w:i/>
          <w:sz w:val="24"/>
          <w:szCs w:val="24"/>
        </w:rPr>
        <w:t>ТС=0,5∙</w:t>
      </w:r>
      <w:r>
        <w:rPr>
          <w:rFonts w:ascii="Times New Roman" w:cs="Times New Roman" w:hAnsi="Times New Roman"/>
          <w:bCs/>
          <w:i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bCs/>
          <w:i/>
          <w:sz w:val="24"/>
          <w:szCs w:val="24"/>
          <w:vertAlign w:val="superscript"/>
        </w:rPr>
        <w:t>3</w:t>
      </w:r>
      <w:r>
        <w:rPr>
          <w:rFonts w:ascii="Times New Roman" w:cs="Times New Roman" w:hAnsi="Times New Roman"/>
          <w:bCs/>
          <w:i/>
          <w:sz w:val="24"/>
          <w:szCs w:val="24"/>
        </w:rPr>
        <w:t>- 15∙</w:t>
      </w:r>
      <w:r>
        <w:rPr>
          <w:rFonts w:ascii="Times New Roman" w:cs="Times New Roman" w:hAnsi="Times New Roman"/>
          <w:bCs/>
          <w:i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bCs/>
          <w:i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bCs/>
          <w:i/>
          <w:sz w:val="24"/>
          <w:szCs w:val="24"/>
        </w:rPr>
        <w:t>+300∙</w:t>
      </w:r>
      <w:r>
        <w:rPr>
          <w:rFonts w:ascii="Times New Roman" w:cs="Times New Roman" w:hAnsi="Times New Roman"/>
          <w:bCs/>
          <w:i/>
          <w:sz w:val="24"/>
          <w:szCs w:val="24"/>
          <w:lang w:val="en-US"/>
        </w:rPr>
        <w:t>Q</w:t>
      </w:r>
      <w:r>
        <w:rPr>
          <w:rFonts w:ascii="Times New Roman" w:cs="Times New Roman" w:hAnsi="Times New Roman"/>
          <w:bCs/>
          <w:i/>
          <w:sz w:val="24"/>
          <w:szCs w:val="24"/>
        </w:rPr>
        <w:t>+3000</w:t>
      </w:r>
      <w:r>
        <w:rPr>
          <w:rFonts w:ascii="Times New Roman" w:cs="Times New Roman" w:hAnsi="Times New Roman"/>
          <w:bCs/>
          <w:sz w:val="24"/>
          <w:szCs w:val="24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</w:rPr>
        <w:t>Ниже</w:t>
      </w:r>
      <w:r>
        <w:rPr>
          <w:rFonts w:ascii="Times New Roman" w:cs="Times New Roman" w:hAnsi="Times New Roman"/>
          <w:bCs/>
          <w:sz w:val="24"/>
          <w:szCs w:val="24"/>
        </w:rPr>
        <w:t xml:space="preserve"> какого уровня должна опуститься цена, чтобы фирма ушла из отрасли</w:t>
      </w:r>
    </w:p>
    <w:p>
      <w:pPr>
        <w:pStyle w:val="style66"/>
        <w:tabs>
          <w:tab w:val="left" w:leader="none" w:pos="658"/>
        </w:tabs>
        <w:spacing w:after="0"/>
        <w:jc w:val="both"/>
        <w:rPr/>
      </w:pPr>
      <w:r>
        <w:t>6.</w:t>
      </w:r>
      <w:r>
        <w:t xml:space="preserve"> </w:t>
      </w:r>
      <w:r>
        <w:t xml:space="preserve">Кривая спроса на труд со стороны </w:t>
      </w:r>
      <w:r>
        <w:t>монопсониста</w:t>
      </w:r>
      <w:r>
        <w:t xml:space="preserve"> задана как: </w:t>
      </w:r>
      <w:r>
        <w:rPr>
          <w:rStyle w:val="style4099"/>
          <w:i/>
          <w:lang w:val="en-US" w:eastAsia="en-US"/>
        </w:rPr>
        <w:t>D</w:t>
      </w:r>
      <w:r>
        <w:rPr>
          <w:rStyle w:val="style4099"/>
          <w:i/>
          <w:vertAlign w:val="subscript"/>
          <w:lang w:val="en-US" w:eastAsia="en-US"/>
        </w:rPr>
        <w:t>l</w:t>
      </w:r>
      <w:r>
        <w:rPr>
          <w:rStyle w:val="style4099"/>
          <w:i/>
          <w:lang w:eastAsia="en-US"/>
        </w:rPr>
        <w:t>=</w:t>
      </w:r>
      <w:r>
        <w:rPr>
          <w:rStyle w:val="style4099"/>
          <w:i/>
        </w:rPr>
        <w:t xml:space="preserve">102 - </w:t>
      </w:r>
      <w:r>
        <w:rPr>
          <w:rStyle w:val="style4099"/>
          <w:i/>
          <w:lang w:eastAsia="en-US"/>
        </w:rPr>
        <w:t>2∙</w:t>
      </w:r>
      <w:r>
        <w:rPr>
          <w:rStyle w:val="style4099"/>
          <w:i/>
          <w:lang w:val="en-US" w:eastAsia="en-US"/>
        </w:rPr>
        <w:t>L</w:t>
      </w:r>
      <w:r>
        <w:rPr>
          <w:rStyle w:val="style4099"/>
          <w:lang w:eastAsia="en-US"/>
        </w:rPr>
        <w:t xml:space="preserve">, </w:t>
      </w:r>
      <w:r>
        <w:t xml:space="preserve">а функция предложения труда – как </w:t>
      </w:r>
      <w:r>
        <w:rPr>
          <w:rStyle w:val="style4099"/>
          <w:i/>
          <w:lang w:val="en-US" w:eastAsia="en-US"/>
        </w:rPr>
        <w:t>S</w:t>
      </w:r>
      <w:r>
        <w:rPr>
          <w:rStyle w:val="style4099"/>
          <w:i/>
          <w:vertAlign w:val="subscript"/>
          <w:lang w:val="en-US" w:eastAsia="en-US"/>
        </w:rPr>
        <w:t>L</w:t>
      </w:r>
      <w:r>
        <w:rPr>
          <w:rStyle w:val="style4099"/>
          <w:i/>
          <w:lang w:eastAsia="en-US"/>
        </w:rPr>
        <w:t xml:space="preserve">= </w:t>
      </w:r>
      <w:r>
        <w:rPr>
          <w:rStyle w:val="style4099"/>
          <w:i/>
        </w:rPr>
        <w:t>6 +</w:t>
      </w:r>
      <w:r>
        <w:rPr>
          <w:i/>
          <w:lang w:val="en-US" w:eastAsia="en-US"/>
        </w:rPr>
        <w:t>L</w:t>
      </w:r>
      <w:r>
        <w:rPr>
          <w:lang w:eastAsia="en-US"/>
        </w:rPr>
        <w:t>.</w:t>
      </w:r>
      <w:r>
        <w:t xml:space="preserve">Как изменится занятость на рынке труда </w:t>
      </w:r>
      <w:r>
        <w:rPr>
          <w:i/>
          <w:lang w:eastAsia="en-US"/>
        </w:rPr>
        <w:t>(±</w:t>
      </w:r>
      <w:r>
        <w:rPr>
          <w:i/>
          <w:position w:val="-4"/>
        </w:rPr>
        <w:drawing>
          <wp:inline distL="0" distT="0" distB="0" distR="0">
            <wp:extent cx="144780" cy="167640"/>
            <wp:effectExtent l="0" t="0" r="0" b="0"/>
            <wp:docPr id="1026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0" cy="1676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>L</w:t>
      </w:r>
      <w:r>
        <w:rPr>
          <w:lang w:eastAsia="en-US"/>
        </w:rPr>
        <w:t xml:space="preserve">), </w:t>
      </w:r>
      <w:r>
        <w:t>если представляющий интересы работников профсоюз установит минимальную почасовую ставку оплаты труда, равную</w:t>
      </w:r>
      <w:r>
        <w:rPr>
          <w:rStyle w:val="style4099"/>
        </w:rPr>
        <w:t xml:space="preserve"> 40</w:t>
      </w:r>
      <w:r>
        <w:rPr>
          <w:rStyle w:val="style4098"/>
        </w:rPr>
        <w:t>руб</w:t>
      </w:r>
      <w:r>
        <w:rPr>
          <w:rStyle w:val="style4099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 фирме известно, что: </w:t>
      </w:r>
      <w:r>
        <w:rPr>
          <w:rFonts w:ascii="Times New Roman" w:cs="Times New Roman" w:hAnsi="Times New Roman"/>
          <w:i/>
          <w:sz w:val="24"/>
          <w:szCs w:val="24"/>
        </w:rPr>
        <w:t>TR=1000∙Q-10∙Q</w:t>
      </w:r>
      <w:r>
        <w:rPr>
          <w:rFonts w:ascii="Times New Roman" w:cs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МС=100+10∙Q</w:t>
      </w:r>
      <w:r>
        <w:rPr>
          <w:rFonts w:ascii="Times New Roman" w:cs="Times New Roman" w:hAnsi="Times New Roman"/>
          <w:sz w:val="24"/>
          <w:szCs w:val="24"/>
        </w:rPr>
        <w:t>. Определите: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Q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опт</w:t>
      </w:r>
      <w:r>
        <w:rPr>
          <w:rFonts w:ascii="Times New Roman" w:cs="Times New Roman" w:hAnsi="Times New Roman"/>
          <w:sz w:val="24"/>
          <w:szCs w:val="24"/>
        </w:rPr>
        <w:t xml:space="preserve">, если фирма действует в условиях рынка совершенной конкуренции;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Q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, если фирма действует в условиях рынка совершенной конкуренции; 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Q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опт</w:t>
      </w:r>
      <w:r>
        <w:rPr>
          <w:rFonts w:ascii="Times New Roman" w:cs="Times New Roman" w:hAnsi="Times New Roman"/>
          <w:sz w:val="24"/>
          <w:szCs w:val="24"/>
        </w:rPr>
        <w:t>,е</w:t>
      </w:r>
      <w:r>
        <w:rPr>
          <w:rFonts w:ascii="Times New Roman" w:cs="Times New Roman" w:hAnsi="Times New Roman"/>
          <w:sz w:val="24"/>
          <w:szCs w:val="24"/>
        </w:rPr>
        <w:t>сли</w:t>
      </w:r>
      <w:r>
        <w:rPr>
          <w:rFonts w:ascii="Times New Roman" w:cs="Times New Roman" w:hAnsi="Times New Roman"/>
          <w:sz w:val="24"/>
          <w:szCs w:val="24"/>
        </w:rPr>
        <w:t xml:space="preserve"> фирма действует в условиях рынка монополии;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Q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>, если фирма действует в условиях рынка монополии;</w:t>
      </w:r>
    </w:p>
    <w:p>
      <w:pPr>
        <w:pStyle w:val="style0"/>
        <w:widowControl w:val="false"/>
        <w:numPr>
          <w:ilvl w:val="0"/>
          <w:numId w:val="1"/>
        </w:numPr>
        <w:tabs>
          <w:tab w:val="clear" w:pos="720"/>
        </w:tabs>
        <w:autoSpaceDE w:val="false"/>
        <w:autoSpaceDN w:val="false"/>
        <w:adjustRightInd w:val="false"/>
        <w:spacing w:after="0" w:lineRule="auto" w:line="240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Q</w:t>
      </w:r>
      <w:r>
        <w:rPr>
          <w:rFonts w:ascii="Times New Roman" w:cs="Times New Roman" w:hAnsi="Times New Roman"/>
          <w:i/>
          <w:sz w:val="24"/>
          <w:szCs w:val="24"/>
          <w:vertAlign w:val="subscript"/>
        </w:rPr>
        <w:t>е</w:t>
      </w:r>
      <w:r>
        <w:rPr>
          <w:rFonts w:ascii="Times New Roman" w:cs="Times New Roman" w:hAnsi="Times New Roman"/>
          <w:sz w:val="24"/>
          <w:szCs w:val="24"/>
        </w:rPr>
        <w:t>равновесные</w:t>
      </w:r>
      <w:r>
        <w:rPr>
          <w:rFonts w:ascii="Times New Roman" w:cs="Times New Roman" w:hAnsi="Times New Roman"/>
          <w:sz w:val="24"/>
          <w:szCs w:val="24"/>
        </w:rPr>
        <w:t>, если в отрасль могут войти другие фирмы.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4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 xml:space="preserve"> Производственная функция имеет вид </w:t>
      </w:r>
      <w:r>
        <w:rPr>
          <w:rFonts w:ascii="Times New Roman" w:cs="Times New Roman" w:hAnsi="Times New Roman"/>
          <w:bCs/>
          <w:i/>
          <w:color w:val="000000"/>
          <w:sz w:val="24"/>
          <w:szCs w:val="24"/>
          <w:lang w:val="en-US"/>
        </w:rPr>
        <w:t>Y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>=3∙</w:t>
      </w:r>
      <w:r>
        <w:rPr>
          <w:rFonts w:ascii="Times New Roman" w:cs="Times New Roman" w:hAnsi="Times New Roman"/>
          <w:bCs/>
          <w:i/>
          <w:color w:val="000000"/>
          <w:sz w:val="24"/>
          <w:szCs w:val="24"/>
          <w:lang w:val="en-US"/>
        </w:rPr>
        <w:t>K</w:t>
      </w:r>
      <w:r>
        <w:rPr>
          <w:rFonts w:ascii="Times New Roman" w:cs="Times New Roman" w:hAnsi="Times New Roman"/>
          <w:bCs/>
          <w:color w:val="000000"/>
          <w:sz w:val="24"/>
          <w:szCs w:val="24"/>
          <w:vertAlign w:val="superscript"/>
        </w:rPr>
        <w:t>0,38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>∙</w:t>
      </w:r>
      <w:r>
        <w:rPr>
          <w:rFonts w:ascii="Times New Roman" w:cs="Times New Roman" w:hAnsi="Times New Roman"/>
          <w:bCs/>
          <w:i/>
          <w:color w:val="000000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bCs/>
          <w:color w:val="000000"/>
          <w:sz w:val="24"/>
          <w:szCs w:val="24"/>
          <w:vertAlign w:val="superscript"/>
        </w:rPr>
        <w:t>0,62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 xml:space="preserve">. Что 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>произойдет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>, если затраты труда снизятся на 15%, а затраты капитала возрастут на 15%?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Установите соответствие между описанием ситуаци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 xml:space="preserve"> в экономике и её графической интерпре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к</w:t>
      </w:r>
      <w:r>
        <w:rPr>
          <w:rFonts w:ascii="Times New Roman" w:cs="Times New Roman" w:hAnsi="Times New Roman"/>
          <w:sz w:val="24"/>
          <w:szCs w:val="24"/>
        </w:rPr>
        <w:t>тацией. При выполнении данного задания учтите,  что графическая интерпрет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ция может соответствовать </w:t>
      </w:r>
      <w:r>
        <w:rPr>
          <w:rFonts w:ascii="Times New Roman" w:cs="Times New Roman" w:hAnsi="Times New Roman"/>
          <w:b/>
          <w:sz w:val="24"/>
          <w:szCs w:val="24"/>
        </w:rPr>
        <w:t>нескольким ситуациям</w:t>
      </w:r>
      <w:r>
        <w:rPr>
          <w:rFonts w:ascii="Times New Roman" w:cs="Times New Roman" w:hAnsi="Times New Roman"/>
          <w:sz w:val="24"/>
          <w:szCs w:val="24"/>
        </w:rPr>
        <w:t xml:space="preserve"> в экономике, сформулированным в первом столбце.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Рассматривается ситуация в закрытой экономике. Инвестиции, государственные закупки товаров и услуг и другие виды расходов, кроме потребления, автономны. В эк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 xml:space="preserve">номике есть только подоходные налоги. На графиках: </w:t>
      </w:r>
      <w:r>
        <w:rPr>
          <w:rFonts w:ascii="Times New Roman" w:cs="Times New Roman" w:hAnsi="Times New Roman"/>
          <w:i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– расходы;  </w:t>
      </w:r>
      <w:r>
        <w:rPr>
          <w:rFonts w:ascii="Times New Roman" w:cs="Times New Roman" w:hAnsi="Times New Roman"/>
          <w:i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 – реальный ВВП.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7"/>
      </w:tblGrid>
      <w:tr>
        <w:trPr/>
        <w:tc>
          <w:tcPr>
            <w:tcW w:w="4537" w:type="dxa"/>
            <w:tcBorders/>
            <w:hideMark/>
          </w:tcPr>
          <w:p>
            <w:pPr>
              <w:pStyle w:val="style0"/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>СИТУАЦИЯ В ЭКОНОМИКЕ</w:t>
            </w:r>
          </w:p>
        </w:tc>
        <w:tc>
          <w:tcPr>
            <w:tcW w:w="4677" w:type="dxa"/>
            <w:tcBorders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ГРАФИЧЕСКАЯ ИНТЕРПРЕТАЦИЯ</w:t>
            </w:r>
          </w:p>
        </w:tc>
      </w:tr>
      <w:tr>
        <w:tblPrEx/>
        <w:trPr/>
        <w:tc>
          <w:tcPr>
            <w:tcW w:w="4537" w:type="dxa"/>
            <w:vMerge w:val="restart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Экономика находится в равновесии, но в стране достаточно высокая безраб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тица. Правительство для достижения полной занятости ресурсов снижает 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ку подоходного налога</w:t>
            </w: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Текущий уровень выпуска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не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ется равновесным. При данном выпуске будут незапланированно увеличиваться товарно-материальные  запасы у фирм </w:t>
            </w: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Экономика находится в равновесии, но в стране достаточно высокая безраб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тица. Правительство для достижения полной занятости ресурсов увеличивает гос. закупки товаров и услуг.</w:t>
            </w: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Текущий уровень выпуска </w:t>
            </w:r>
            <w:r>
              <w:rPr>
                <w:i/>
                <w:sz w:val="24"/>
                <w:szCs w:val="24"/>
                <w:lang w:val="en-US"/>
              </w:rPr>
              <w:t>Y</w:t>
            </w:r>
            <w:r>
              <w:rPr>
                <w:i/>
                <w:sz w:val="24"/>
                <w:szCs w:val="24"/>
                <w:vertAlign w:val="subscript"/>
              </w:rPr>
              <w:t>1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равновесным. При данном выпуске сбережения в экономике больше, чем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вестиции</w:t>
            </w: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Текущий уровень выпуска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не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равновесным. При данном выпуске планируемые расходы в экономике больше, чем доходы</w:t>
            </w:r>
          </w:p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Текущий уровень выпуска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 xml:space="preserve"> не явл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ется равновесным. При данном </w:t>
            </w:r>
            <w:r>
              <w:rPr>
                <w:sz w:val="24"/>
                <w:szCs w:val="24"/>
              </w:rPr>
              <w:t>выпуске будут незапланированно сокращаться 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варно-материальные  запасы у фирм</w:t>
            </w:r>
          </w:p>
        </w:tc>
        <w:tc>
          <w:tcPr>
            <w:tcW w:w="4677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20" behindDoc="false" locked="false" layoutInCell="true" allowOverlap="true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106045</wp:posOffset>
                      </wp:positionV>
                      <wp:extent cx="1125855" cy="1007745"/>
                      <wp:effectExtent l="0" t="0" r="42545" b="33655"/>
                      <wp:wrapNone/>
                      <wp:docPr id="1027" name="Прямая соединительная линия 48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125855" cy="1007745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39.2pt,8.35pt" to="127.850006pt,87.7pt" style="position:absolute;z-index:20;mso-position-horizontal-relative:text;mso-position-vertical-relative:text;mso-width-percent:0;mso-height-percent:0;mso-width-relative:page;mso-height-relative:page;mso-wrap-distance-left:0.0pt;mso-wrap-distance-right:0.0pt;visibility:visible;flip:y;">
                      <v:fill/>
                    </v:line>
                  </w:pict>
                </mc:Fallback>
              </mc:AlternateContent>
            </w:r>
            <w:r>
              <w:rPr>
                <w:rFonts w:eastAsia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8" behindDoc="false" locked="false" layoutInCell="true" allowOverlap="true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46355</wp:posOffset>
                      </wp:positionV>
                      <wp:extent cx="8255" cy="1083310"/>
                      <wp:effectExtent l="101600" t="50800" r="93345" b="34290"/>
                      <wp:wrapNone/>
                      <wp:docPr id="1028" name="Прямая со стрелкой 48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8255" cy="1083310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8" type="#_x0000_t32" filled="f" style="position:absolute;margin-left:37.85pt;margin-top:3.65pt;width:0.65pt;height:85.3pt;z-index:18;mso-position-horizontal-relative:text;mso-position-vertical-relative:text;mso-width-percent:0;mso-height-percent:0;mso-width-relative:page;mso-height-relative:margin;mso-wrap-distance-left:0.0pt;mso-wrap-distance-right:0.0pt;visibility:visible;flip:y;">
                      <v:stroke endarrow="open"/>
                      <v:fill/>
                    </v:shape>
                  </w:pict>
                </mc:Fallback>
              </mc:AlternateContent>
            </w:r>
            <w:r>
              <w:rPr>
                <w:rFonts w:eastAsia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9" behindDoc="false" locked="false" layoutInCell="true" allowOverlap="true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1113155</wp:posOffset>
                      </wp:positionV>
                      <wp:extent cx="1168400" cy="17144"/>
                      <wp:effectExtent l="0" t="101600" r="25400" b="109855"/>
                      <wp:wrapNone/>
                      <wp:docPr id="1029" name="Прямая со стрелкой 48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168400" cy="17144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9" type="#_x0000_t32" filled="f" style="position:absolute;margin-left:37.85pt;margin-top:87.65pt;width:92.0pt;height:1.35pt;z-index:19;mso-position-horizontal-relative:text;mso-position-vertical-relative:text;mso-width-percent:0;mso-height-percent:0;mso-width-relative:page;mso-height-relative:page;mso-wrap-distance-left:0.0pt;mso-wrap-distance-right:0.0pt;visibility:visible;flip:y;">
                      <v:stroke endarrow="open"/>
                      <v:fill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1)     Е</w:t>
            </w: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22" behindDoc="false" locked="false" layoutInCell="true" allowOverlap="true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149225</wp:posOffset>
                      </wp:positionV>
                      <wp:extent cx="16510" cy="778510"/>
                      <wp:effectExtent l="0" t="0" r="34290" b="34290"/>
                      <wp:wrapNone/>
                      <wp:docPr id="1030" name="Прямая соединительная линия 48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6510" cy="77851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0" filled="f" stroked="t" from="108.5pt,11.75pt" to="109.8pt,73.05pt" style="position:absolute;z-index:22;mso-position-horizontal-relative:text;mso-position-vertical-relative:text;mso-width-percent:0;mso-height-percent:0;mso-width-relative:page;mso-height-relative:page;mso-wrap-distance-left:0.0pt;mso-wrap-distance-right:0.0pt;visibility:visible;flip:y;">
                      <v:stroke dashstyle="longdash"/>
                      <v:fill/>
                    </v:line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 xml:space="preserve">                                         E=Y</w:t>
            </w: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21" behindDoc="false" locked="false" layoutInCell="true" allowOverlap="true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118110</wp:posOffset>
                      </wp:positionV>
                      <wp:extent cx="1490345" cy="387985"/>
                      <wp:effectExtent l="0" t="0" r="33655" b="43815"/>
                      <wp:wrapNone/>
                      <wp:docPr id="1031" name="Прямая соединительная линия 48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1490345" cy="387985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1" filled="f" stroked="t" from="38.5pt,9.299999pt" to="155.85pt,39.85pt" style="position:absolute;z-index:21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fill/>
                    </v:line>
                  </w:pict>
                </mc:Fallback>
              </mc:AlternateContent>
            </w:r>
          </w:p>
          <w:p>
            <w:pPr>
              <w:pStyle w:val="style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</w:t>
            </w:r>
            <w:r>
              <w:rPr>
                <w:i/>
                <w:sz w:val="24"/>
                <w:szCs w:val="24"/>
                <w:lang w:val="en-US"/>
              </w:rPr>
              <w:t>E</w:t>
            </w:r>
            <w:r>
              <w:rPr>
                <w:i/>
                <w:sz w:val="24"/>
                <w:szCs w:val="24"/>
                <w:vertAlign w:val="subscript"/>
                <w:lang w:val="en-US"/>
              </w:rPr>
              <w:t>plan</w:t>
            </w: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Y</w:t>
            </w:r>
          </w:p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Y</w:t>
            </w:r>
            <w:r>
              <w:rPr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</w:p>
        </w:tc>
      </w:tr>
      <w:tr>
        <w:tblPrEx/>
        <w:trPr/>
        <w:tc>
          <w:tcPr>
            <w:tcW w:w="4537" w:type="dxa"/>
            <w:vMerge w:val="continue"/>
            <w:tcBorders/>
            <w:hideMark/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4537" w:type="dxa"/>
            <w:vMerge w:val="continue"/>
            <w:tcBorders/>
            <w:hideMark/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4537" w:type="dxa"/>
            <w:vMerge w:val="continue"/>
            <w:tcBorders/>
            <w:hideMark/>
          </w:tcPr>
          <w:p>
            <w:pPr>
              <w:pStyle w:val="style0"/>
              <w:rPr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12.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 экономике все расходы, кроме потребления, а также налоги, автономны. Предельная склонность к сбережению равна 0,20. </w:t>
      </w:r>
      <w:r>
        <w:rPr>
          <w:rFonts w:ascii="Times New Roman" w:cs="Times New Roman" w:hAnsi="Times New Roman"/>
          <w:sz w:val="24"/>
          <w:szCs w:val="24"/>
        </w:rPr>
        <w:t>Как</w:t>
      </w:r>
      <w:r>
        <w:rPr>
          <w:rFonts w:ascii="Times New Roman" w:cs="Times New Roman" w:hAnsi="Times New Roman"/>
          <w:sz w:val="24"/>
          <w:szCs w:val="24"/>
        </w:rPr>
        <w:t xml:space="preserve"> должны измениться автономные (аккордные) налоги в модели кейнсианского креста в краткосрочном периоде при неизменном уровне цен для увеличения ВВП на 1000.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13.Установите соответствие между описанием события в экономике и графической инте</w:t>
      </w:r>
      <w:r>
        <w:rPr>
          <w:rFonts w:ascii="Times New Roman" w:cs="Times New Roman" w:hAnsi="Times New Roman"/>
          <w:sz w:val="24"/>
          <w:szCs w:val="24"/>
        </w:rPr>
        <w:t>р</w:t>
      </w:r>
      <w:r>
        <w:rPr>
          <w:rFonts w:ascii="Times New Roman" w:cs="Times New Roman" w:hAnsi="Times New Roman"/>
          <w:sz w:val="24"/>
          <w:szCs w:val="24"/>
        </w:rPr>
        <w:t xml:space="preserve">претацией произошедшего события. </w:t>
      </w:r>
    </w:p>
    <w:p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Рассматривается ситуация в экономике страны Альфа в краткосрочном периоде. На графиках используются следующие обозначения: </w:t>
      </w:r>
      <w:r>
        <w:rPr>
          <w:rFonts w:ascii="Times New Roman" w:cs="Times New Roman" w:hAnsi="Times New Roman"/>
          <w:sz w:val="24"/>
          <w:szCs w:val="24"/>
          <w:lang w:val="en-US"/>
        </w:rPr>
        <w:t>r</w:t>
      </w:r>
      <w:r>
        <w:rPr>
          <w:rFonts w:ascii="Times New Roman" w:cs="Times New Roman" w:hAnsi="Times New Roman"/>
          <w:sz w:val="24"/>
          <w:szCs w:val="24"/>
        </w:rPr>
        <w:t xml:space="preserve"> – реальная ставка процента, </w:t>
      </w:r>
      <w:r>
        <w:rPr>
          <w:rFonts w:ascii="Times New Roman" w:cs="Times New Roman" w:hAnsi="Times New Roman"/>
          <w:sz w:val="24"/>
          <w:szCs w:val="24"/>
          <w:lang w:val="en-US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 – реал</w:t>
      </w:r>
      <w:r>
        <w:rPr>
          <w:rFonts w:ascii="Times New Roman" w:cs="Times New Roman" w:hAnsi="Times New Roman"/>
          <w:sz w:val="24"/>
          <w:szCs w:val="24"/>
        </w:rPr>
        <w:t>ь</w:t>
      </w:r>
      <w:r>
        <w:rPr>
          <w:rFonts w:ascii="Times New Roman" w:cs="Times New Roman" w:hAnsi="Times New Roman"/>
          <w:sz w:val="24"/>
          <w:szCs w:val="24"/>
        </w:rPr>
        <w:t xml:space="preserve">ный совокупный выпуск.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>
        <w:trPr/>
        <w:tc>
          <w:tcPr>
            <w:tcW w:w="4928" w:type="dxa"/>
            <w:tcBorders/>
            <w:hideMark/>
          </w:tcPr>
          <w:p>
            <w:pPr>
              <w:pStyle w:val="style0"/>
              <w:jc w:val="center"/>
              <w:rPr/>
            </w:pPr>
            <w:r>
              <w:t>СОБЫТИЕ, ПРОИЗОШЕДШЕЕ В ЭКОНОМИКЕ</w:t>
            </w:r>
          </w:p>
        </w:tc>
        <w:tc>
          <w:tcPr>
            <w:tcW w:w="4643" w:type="dxa"/>
            <w:tcBorders/>
            <w:hideMark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ГРАФИЧЕСКАЯ ИНТЕРПРЕТАЦИЯ</w:t>
            </w:r>
          </w:p>
        </w:tc>
      </w:tr>
      <w:tr>
        <w:tblPrEx/>
        <w:trPr>
          <w:trHeight w:val="2406" w:hRule="atLeast"/>
        </w:trPr>
        <w:tc>
          <w:tcPr>
            <w:tcW w:w="4928" w:type="dxa"/>
            <w:tcBorders/>
          </w:tcPr>
          <w:p>
            <w:pPr>
              <w:pStyle w:val="style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банк снизил норму обязател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резервирования для коммерческих ба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ков. </w:t>
            </w:r>
          </w:p>
          <w:p>
            <w:pPr>
              <w:pStyle w:val="style0"/>
              <w:tabs>
                <w:tab w:val="left" w:leader="none" w:pos="11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643" w:type="dxa"/>
            <w:tcBorders/>
          </w:tcPr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5715</wp:posOffset>
                      </wp:positionV>
                      <wp:extent cx="1955165" cy="1549400"/>
                      <wp:effectExtent l="0" t="0" r="0" b="0"/>
                      <wp:wrapNone/>
                      <wp:docPr id="1032" name="Группа 1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955165" cy="1549400"/>
                                <a:chOff x="-37691" y="-47855"/>
                                <a:chExt cx="1956125" cy="1550028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1378424" y="81887"/>
                                  <a:ext cx="540010" cy="300251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3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LM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ctr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-37691" y="-47855"/>
                                  <a:ext cx="1837969" cy="1550028"/>
                                  <a:chOff x="-37691" y="-47855"/>
                                  <a:chExt cx="1837969" cy="1550028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-37691" y="-47855"/>
                                    <a:ext cx="269466" cy="465731"/>
                                  </a:xfrm>
                                  <a:prstGeom prst="rect"/>
                                  <a:ln>
                                    <a:noFill/>
                                  </a:ln>
                                </wps:spPr>
                                <wps:txbx id="1035">
                                  <w:txbxContent>
                                    <w:p>
                                      <w:pPr>
                                        <w:pStyle w:val="style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2012" y="-39386"/>
                                    <a:ext cx="1568266" cy="1541559"/>
                                    <a:chOff x="0" y="-100801"/>
                                    <a:chExt cx="1568266" cy="1541559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568266" cy="1440758"/>
                                      <a:chOff x="0" y="0"/>
                                      <a:chExt cx="1568266" cy="1440758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289714" cy="1207827"/>
                                        <a:chOff x="0" y="0"/>
                                        <a:chExt cx="1289714" cy="1207827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 rot="0" flipH="1" flipV="1">
                                          <a:off x="0" y="0"/>
                                          <a:ext cx="1" cy="1207770"/>
                                        </a:xfrm>
                                        <a:prstGeom prst="straightConnector1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arrow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>
                                          <a:off x="0" y="1207827"/>
                                          <a:ext cx="1289714" cy="0"/>
                                        </a:xfrm>
                                        <a:prstGeom prst="straightConnector1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arrow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>
                                          <a:off x="116487" y="166827"/>
                                          <a:ext cx="1105440" cy="955344"/>
                                        </a:xfrm>
                                        <a:prstGeom prst="line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none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 flipV="1">
                                          <a:off x="184245" y="197893"/>
                                          <a:ext cx="1023582" cy="921224"/>
                                        </a:xfrm>
                                        <a:prstGeom prst="line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none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 rot="0">
                                        <a:off x="1248769" y="1071350"/>
                                        <a:ext cx="319497" cy="369408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wps:spPr>
                                    <wps:txbx id="1043">
                                      <w:txbxContent>
                                        <w:p>
                                          <w:pPr>
                                            <w:pStyle w:val="style0"/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lIns="91440" rIns="91440" tIns="45720" bIns="45720" vert="horz" anchor="ctr" wrap="square">
                                      <a:prstTxWarp prst="textNoShape"/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02900" y="-100801"/>
                                      <a:ext cx="483954" cy="34591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wps:spPr>
                                  <wps:txbx id="1044">
                                    <w:txbxContent>
                                      <w:p>
                                        <w:pPr>
                                          <w:pStyle w:val="style0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IS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ctr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32" filled="f" stroked="f" style="position:absolute;margin-left:21.0pt;margin-top:0.45pt;width:153.95pt;height:122.0pt;z-index:2;mso-position-horizontal-relative:text;mso-position-vertical-relative:text;mso-width-percent:0;mso-height-percent:0;mso-width-relative:margin;mso-height-relative:margin;mso-wrap-distance-left:0.0pt;mso-wrap-distance-right:0.0pt;visibility:visible;" coordsize="1956125,1550028" coordorigin="-37691,-47855">
                      <v:rect id="1033" filled="f" stroked="f" style="position:absolute;left:1378424;top:81887;width:540010;height:300251;z-index:2;mso-position-horizontal-relative:page;mso-position-vertical-relative:page;mso-width-relative:page;mso-height-relative:page;visibility:visible;v-text-anchor:middle;">
                        <v:stroke on="f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LM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group id="1034" filled="f" stroked="f" style="position:absolute;left:-37691;top:-47855;width:1837969;height:1550028;z-index:3;mso-position-horizontal-relative:page;mso-position-vertical-relative:page;mso-width-relative:page;mso-height-relative:page;visibility:visible;" coordsize="1837969,1550028" coordorigin="-37691,-47855">
                        <v:rect id="1035" filled="f" stroked="f" style="position:absolute;left:-37691;top:-47855;width:269466;height:465731;z-index:2;mso-position-horizontal-relative:page;mso-position-vertical-relative:page;mso-width-relative:page;mso-height-relative:page;visibility:visible;v-text-anchor:middle;">
                          <v:stroke on="f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group id="1036" filled="f" stroked="f" style="position:absolute;left:232012;top:-39386;width:1568266;height:1541559;z-index:3;mso-position-horizontal-relative:page;mso-position-vertical-relative:page;mso-width-relative:page;mso-height-relative:page;visibility:visible;" coordsize="1568266,1541559" coordorigin="0,-100801">
                          <v:group id="1037" filled="f" stroked="f" style="position:absolute;left:0;top:0;width:1568266;height:1440758;z-index:2;mso-position-horizontal-relative:page;mso-position-vertical-relative:page;mso-width-relative:page;mso-height-relative:page;visibility:visible;" coordsize="1568266,1440758">
                            <v:group id="1038" filled="f" stroked="f" style="position:absolute;left:0;top:0;width:1289714;height:1207827;z-index:2;mso-position-horizontal-relative:page;mso-position-vertical-relative:page;mso-width-relative:page;mso-height-relative:page;visibility:visible;" coordsize="1289714,1207827">
                              <v:shape id="1039" type="#_x0000_t32" filled="f" style="position:absolute;left:0;top:0;width:1;height:1207770;z-index:2;mso-position-horizontal-relative:page;mso-position-vertical-relative:page;mso-width-relative:page;mso-height-relative:page;visibility:visible;flip:x y;">
                                <v:stroke endarrow="open"/>
                                <v:fill/>
                              </v:shape>
                              <v:shape id="1040" type="#_x0000_t32" filled="f" style="position:absolute;left:0;top:1207827;width:1289714;height:0;z-index:3;mso-position-horizontal-relative:page;mso-position-vertical-relative:page;mso-width-relative:page;mso-height-relative:page;visibility:visible;">
                                <v:stroke endarrow="open"/>
                                <v:fill/>
                              </v:shape>
                              <v:line id="1041" filled="f" stroked="t" from="116487.0pt,166827.0pt" to="1221927.0pt,1122171.0pt" style="position:absolute;z-index:4;mso-position-horizontal-relative:page;mso-position-vertical-relative:page;mso-width-relative:page;mso-height-relative:page;visibility:visible;">
                                <v:fill/>
                              </v:line>
                              <v:line id="1042" filled="f" stroked="t" from="184245.0pt,197893.0pt" to="1207827.0pt,1119117.0pt" style="position:absolute;z-index:5;mso-position-horizontal-relative:page;mso-position-vertical-relative:page;mso-width-relative:page;mso-height-relative:page;visibility:visible;flip:y;">
                                <v:fill/>
                              </v:line>
                              <v:fill/>
                            </v:group>
                            <v:rect id="1043" filled="f" stroked="f" style="position:absolute;left:1248769;top:1071350;width:319497;height:369408;z-index:3;mso-position-horizontal-relative:page;mso-position-vertical-relative:page;mso-width-relative:page;mso-height-relative:page;visibility:visible;v-text-anchor:middle;">
                              <v:stroke on="f"/>
                              <v:fill/>
                              <v:textbox inset="7.2pt,3.6pt,7.2pt,3.6pt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rect>
                            <v:fill/>
                          </v:group>
                          <v:rect id="1044" filled="f" stroked="f" style="position:absolute;left:102900;top:-100801;width:483954;height:345911;z-index:3;mso-position-horizontal-relative:page;mso-position-vertical-relative:page;mso-width-relative:page;mso-height-relative:page;visibility:visible;v-text-anchor:middle;">
                            <v:stroke on="f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fill/>
                      </v:group>
                      <v:fill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33655</wp:posOffset>
                      </wp:positionV>
                      <wp:extent cx="495935" cy="320040"/>
                      <wp:effectExtent l="0" t="0" r="0" b="0"/>
                      <wp:wrapNone/>
                      <wp:docPr id="1045" name="Прямоугольник 5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95935" cy="32004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45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45" filled="f" stroked="f" style="position:absolute;margin-left:85.95pt;margin-top:2.65pt;width:39.05pt;height:25.2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171450</wp:posOffset>
                      </wp:positionV>
                      <wp:extent cx="1076960" cy="960755"/>
                      <wp:effectExtent l="0" t="0" r="27940" b="29845"/>
                      <wp:wrapNone/>
                      <wp:docPr id="1046" name="Прямая соединительная линия 5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076960" cy="960755"/>
                              </a:xfrm>
                              <a:prstGeom prst="line"/>
                              <a:ln cmpd="sng" cap="flat" w="2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46" filled="f" stroked="t" from="82.2pt,13.5pt" to="167.0pt,89.15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75pt"/>
                      <v:fill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1) </w:t>
            </w:r>
          </w:p>
          <w:p>
            <w:pPr>
              <w:pStyle w:val="style179"/>
              <w:tabs>
                <w:tab w:val="left" w:leader="none" w:pos="3080"/>
              </w:tabs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1" behindDoc="false" locked="false" layoutInCell="true" allowOverlap="true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-14605</wp:posOffset>
                      </wp:positionV>
                      <wp:extent cx="245745" cy="634"/>
                      <wp:effectExtent l="0" t="76200" r="20955" b="113665"/>
                      <wp:wrapNone/>
                      <wp:docPr id="1047" name="Прямая со стрелкой 10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45745" cy="634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7" type="#_x0000_t32" filled="f" style="position:absolute;margin-left:126.3pt;margin-top:-1.15pt;width:19.35pt;height:0.0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endarrow="open"/>
                      <v:fill/>
                    </v:shape>
                  </w:pict>
                </mc:Fallback>
              </mc:AlternateContent>
            </w: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35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>
        <w:tblPrEx/>
        <w:trPr>
          <w:trHeight w:val="2540" w:hRule="atLeast"/>
        </w:trPr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4643" w:type="dxa"/>
            <w:tcBorders/>
          </w:tcPr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15875</wp:posOffset>
                      </wp:positionV>
                      <wp:extent cx="2099945" cy="1658620"/>
                      <wp:effectExtent l="0" t="0" r="0" b="0"/>
                      <wp:wrapNone/>
                      <wp:docPr id="1048" name="Группа 5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099945" cy="1658620"/>
                                <a:chOff x="-121516" y="-144043"/>
                                <a:chExt cx="2100497" cy="1659294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1378265" y="81817"/>
                                  <a:ext cx="600716" cy="300251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49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LM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ctr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-121516" y="-144043"/>
                                  <a:ext cx="1837987" cy="1659294"/>
                                  <a:chOff x="-121516" y="-144043"/>
                                  <a:chExt cx="1837987" cy="1659294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-121516" y="-144043"/>
                                    <a:ext cx="327887" cy="414848"/>
                                  </a:xfrm>
                                  <a:prstGeom prst="rect"/>
                                  <a:ln>
                                    <a:noFill/>
                                  </a:ln>
                                </wps:spPr>
                                <wps:txbx id="1051">
                                  <w:txbxContent>
                                    <w:p>
                                      <w:pPr>
                                        <w:pStyle w:val="style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2012" y="-85549"/>
                                    <a:ext cx="1484459" cy="1600800"/>
                                    <a:chOff x="0" y="-146964"/>
                                    <a:chExt cx="1484459" cy="160080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484459" cy="1453836"/>
                                      <a:chOff x="0" y="0"/>
                                      <a:chExt cx="1484459" cy="1453836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374376" cy="1207827"/>
                                        <a:chOff x="0" y="0"/>
                                        <a:chExt cx="1374376" cy="1207827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 rot="0" flipH="1" flipV="1">
                                          <a:off x="0" y="0"/>
                                          <a:ext cx="1" cy="1207770"/>
                                        </a:xfrm>
                                        <a:prstGeom prst="straightConnector1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arrow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>
                                          <a:off x="0" y="1207827"/>
                                          <a:ext cx="1289714" cy="0"/>
                                        </a:xfrm>
                                        <a:prstGeom prst="straightConnector1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arrow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>
                                          <a:off x="438205" y="192104"/>
                                          <a:ext cx="936171" cy="831028"/>
                                        </a:xfrm>
                                        <a:prstGeom prst="line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none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s:wsp>
                                      <wps:cNvSpPr/>
                                      <wps:spPr>
                                        <a:xfrm rot="0" flipV="1">
                                          <a:off x="184245" y="197893"/>
                                          <a:ext cx="1023582" cy="921224"/>
                                        </a:xfrm>
                                        <a:prstGeom prst="line"/>
                                        <a:ln cmpd="sng" cap="flat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med" w="med" type="none"/>
                                          <a:tailEnd len="med" w="med" type="none"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</wpg:grpSp>
                                  <wps:wsp>
                                    <wps:cNvSpPr/>
                                    <wps:spPr>
                                      <a:xfrm rot="0">
                                        <a:off x="1248608" y="1070951"/>
                                        <a:ext cx="235851" cy="38288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wps:spPr>
                                    <wps:txbx id="1059">
                                      <w:txbxContent>
                                        <w:p>
                                          <w:pPr>
                                            <w:pStyle w:val="style0"/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lIns="91440" rIns="91440" tIns="45720" bIns="45720" vert="horz" anchor="ctr" wrap="square">
                                      <a:prstTxWarp prst="textNoShape"/>
                                      <a:noAutofit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84245" y="-146964"/>
                                      <a:ext cx="486860" cy="3919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wps:spPr>
                                  <wps:txbx id="1060">
                                    <w:txbxContent>
                                      <w:p>
                                        <w:pPr>
                                          <w:pStyle w:val="style0"/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IS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ctr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48" filled="f" stroked="f" style="position:absolute;margin-left:21.0pt;margin-top:1.25pt;width:165.35pt;height:130.6pt;z-index:3;mso-position-horizontal-relative:text;mso-position-vertical-relative:text;mso-width-percent:0;mso-height-percent:0;mso-width-relative:margin;mso-height-relative:margin;mso-wrap-distance-left:0.0pt;mso-wrap-distance-right:0.0pt;visibility:visible;" coordsize="2100497,1659294" coordorigin="-121516,-144043">
                      <v:rect id="1049" filled="f" stroked="f" style="position:absolute;left:1378265;top:81817;width:600716;height:300251;z-index:2;mso-position-horizontal-relative:page;mso-position-vertical-relative:page;mso-width-relative:page;mso-height-relative:page;visibility:visible;v-text-anchor:middle;">
                        <v:stroke on="f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LM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group id="1050" filled="f" stroked="f" style="position:absolute;left:-121516;top:-144043;width:1837987;height:1659294;z-index:3;mso-position-horizontal-relative:page;mso-position-vertical-relative:page;mso-width-relative:page;mso-height-relative:page;visibility:visible;" coordsize="1837987,1659294" coordorigin="-121516,-144043">
                        <v:rect id="1051" filled="f" stroked="f" style="position:absolute;left:-121516;top:-144043;width:327887;height:414848;z-index:2;mso-position-horizontal-relative:page;mso-position-vertical-relative:page;mso-width-relative:page;mso-height-relative:page;visibility:visible;v-text-anchor:middle;">
                          <v:stroke on="f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group id="1052" filled="f" stroked="f" style="position:absolute;left:232012;top:-85549;width:1484459;height:1600800;z-index:3;mso-position-horizontal-relative:page;mso-position-vertical-relative:page;mso-width-relative:page;mso-height-relative:page;visibility:visible;" coordsize="1484459,1600800" coordorigin="0,-146964">
                          <v:group id="1053" filled="f" stroked="f" style="position:absolute;left:0;top:0;width:1484459;height:1453836;z-index:2;mso-position-horizontal-relative:page;mso-position-vertical-relative:page;mso-width-relative:page;mso-height-relative:page;visibility:visible;" coordsize="1484459,1453836">
                            <v:group id="1054" filled="f" stroked="f" style="position:absolute;left:0;top:0;width:1374376;height:1207827;z-index:2;mso-position-horizontal-relative:page;mso-position-vertical-relative:page;mso-width-relative:page;mso-height-relative:page;visibility:visible;" coordsize="1374376,1207827">
                              <v:shape id="1055" type="#_x0000_t32" filled="f" style="position:absolute;left:0;top:0;width:1;height:1207770;z-index:2;mso-position-horizontal-relative:page;mso-position-vertical-relative:page;mso-width-relative:page;mso-height-relative:page;visibility:visible;flip:x y;">
                                <v:stroke endarrow="open"/>
                                <v:fill/>
                              </v:shape>
                              <v:shape id="1056" type="#_x0000_t32" filled="f" style="position:absolute;left:0;top:1207827;width:1289714;height:0;z-index:3;mso-position-horizontal-relative:page;mso-position-vertical-relative:page;mso-width-relative:page;mso-height-relative:page;visibility:visible;">
                                <v:stroke endarrow="open"/>
                                <v:fill/>
                              </v:shape>
                              <v:line id="1057" filled="f" stroked="t" from="438205.0pt,192104.0pt" to="1374376.0pt,1023132.0pt" style="position:absolute;z-index:4;mso-position-horizontal-relative:page;mso-position-vertical-relative:page;mso-width-relative:page;mso-height-relative:page;visibility:visible;">
                                <v:fill/>
                              </v:line>
                              <v:line id="1058" filled="f" stroked="t" from="184245.0pt,197893.0pt" to="1207827.0pt,1119117.0pt" style="position:absolute;z-index:5;mso-position-horizontal-relative:page;mso-position-vertical-relative:page;mso-width-relative:page;mso-height-relative:page;visibility:visible;flip:y;">
                                <v:fill/>
                              </v:line>
                              <v:fill/>
                            </v:group>
                            <v:rect id="1059" filled="f" stroked="f" style="position:absolute;left:1248608;top:1070951;width:235851;height:382885;z-index:3;mso-position-horizontal-relative:page;mso-position-vertical-relative:page;mso-width-relative:page;mso-height-relative:page;visibility:visible;v-text-anchor:middle;">
                              <v:stroke on="f"/>
                              <v:fill/>
                              <v:textbox inset="7.2pt,3.6pt,7.2pt,3.6pt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rect>
                            <v:fill/>
                          </v:group>
                          <v:rect id="1060" filled="f" stroked="f" style="position:absolute;left:184245;top:-146964;width:486860;height:391950;z-index:3;mso-position-horizontal-relative:page;mso-position-vertical-relative:page;mso-width-relative:page;mso-height-relative:page;visibility:visible;v-text-anchor:middle;">
                            <v:stroke on="f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fill/>
                      </v:group>
                      <v:fill/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2) 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tabs>
                <w:tab w:val="left" w:leader="none" w:pos="587"/>
              </w:tabs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22225</wp:posOffset>
                      </wp:positionV>
                      <wp:extent cx="456565" cy="334645"/>
                      <wp:effectExtent l="0" t="0" r="0" b="0"/>
                      <wp:wrapNone/>
                      <wp:docPr id="1061" name="Прямоугольник 6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456565" cy="334645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61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61" filled="f" stroked="f" style="position:absolute;margin-left:52.4pt;margin-top:1.75pt;width:35.95pt;height:26.35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IS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</w:p>
          <w:p>
            <w:pPr>
              <w:pStyle w:val="style179"/>
              <w:tabs>
                <w:tab w:val="left" w:leader="none" w:pos="1827"/>
              </w:tabs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-4445</wp:posOffset>
                      </wp:positionV>
                      <wp:extent cx="872490" cy="770255"/>
                      <wp:effectExtent l="0" t="0" r="22860" b="29845"/>
                      <wp:wrapNone/>
                      <wp:docPr id="1062" name="Прямая соединительная линия 7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72490" cy="770255"/>
                              </a:xfrm>
                              <a:prstGeom prst="line"/>
                              <a:ln cmpd="sng" cap="flat" w="2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62" filled="f" stroked="t" from="54.35pt,-0.35000002pt" to="123.049995pt,60.3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1.75pt"/>
                      <v:fill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</w:p>
          <w:p>
            <w:pPr>
              <w:pStyle w:val="style179"/>
              <w:ind w:left="0"/>
              <w:jc w:val="center"/>
              <w:contextualSpacing w:val="fals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2" behindDoc="false" locked="false" layoutInCell="true" allowOverlap="true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242570</wp:posOffset>
                      </wp:positionV>
                      <wp:extent cx="262255" cy="8254"/>
                      <wp:effectExtent l="38100" t="76200" r="0" b="106045"/>
                      <wp:wrapNone/>
                      <wp:docPr id="1063" name="Прямая со стрелкой 10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 flipV="1">
                                <a:off x="0" y="0"/>
                                <a:ext cx="262255" cy="8254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63" type="#_x0000_t32" filled="f" style="position:absolute;margin-left:111.65pt;margin-top:19.1pt;width:20.65pt;height:0.65pt;z-index:12;mso-position-horizontal-relative:text;mso-position-vertical-relative:text;mso-width-percent:0;mso-height-percent:0;mso-width-relative:page;mso-height-relative:page;mso-wrap-distance-left:0.0pt;mso-wrap-distance-right:0.0pt;visibility:visible;flip:x y;">
                      <v:stroke endarrow="open"/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tabs>
                <w:tab w:val="left" w:leader="none" w:pos="1627"/>
              </w:tabs>
              <w:ind w:left="0"/>
              <w:jc w:val="both"/>
              <w:contextualSpacing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</w:tc>
      </w:tr>
      <w:tr>
        <w:tblPrEx/>
        <w:trPr>
          <w:trHeight w:val="3055" w:hRule="atLeast"/>
        </w:trPr>
        <w:tc>
          <w:tcPr>
            <w:tcW w:w="492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rPr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1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643" w:type="dxa"/>
            <w:tcBorders/>
          </w:tcPr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5" behindDoc="false" locked="false" layoutInCell="true" allowOverlap="true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187960</wp:posOffset>
                      </wp:positionV>
                      <wp:extent cx="552450" cy="318770"/>
                      <wp:effectExtent l="0" t="0" r="0" b="0"/>
                      <wp:wrapNone/>
                      <wp:docPr id="1064" name="Прямоугольник 13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52450" cy="31877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64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LM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64" filled="f" stroked="f" style="position:absolute;margin-left:137.25pt;margin-top:14.8pt;width:43.5pt;height:25.1pt;z-index:15;mso-position-horizontal-relative:text;mso-position-vertical-relative:text;mso-width-percent:0;mso-height-percent:0;mso-width-relative:page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LM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3) 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false" relativeHeight="13" behindDoc="false" locked="false" layoutInCell="true" allowOverlap="true">
                      <wp:simplePos x="0" y="0"/>
                      <wp:positionH relativeFrom="column">
                        <wp:posOffset>130174</wp:posOffset>
                      </wp:positionH>
                      <wp:positionV relativeFrom="paragraph">
                        <wp:posOffset>0</wp:posOffset>
                      </wp:positionV>
                      <wp:extent cx="2472690" cy="1591310"/>
                      <wp:effectExtent l="0" t="0" r="0" b="0"/>
                      <wp:wrapNone/>
                      <wp:docPr id="1065" name="Группа 11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472690" cy="1591310"/>
                                <a:chOff x="-75365" y="-51668"/>
                                <a:chExt cx="2304040" cy="159222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1675539" y="320993"/>
                                  <a:ext cx="553136" cy="330371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66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LM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ctr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-75365" y="-51668"/>
                                  <a:ext cx="1922106" cy="1592225"/>
                                  <a:chOff x="-75365" y="-51668"/>
                                  <a:chExt cx="1922106" cy="1592225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-75365" y="-51668"/>
                                    <a:ext cx="307115" cy="398083"/>
                                  </a:xfrm>
                                  <a:prstGeom prst="rect"/>
                                  <a:ln>
                                    <a:noFill/>
                                  </a:ln>
                                </wps:spPr>
                                <wps:txbx id="1068">
                                  <w:txbxContent>
                                    <w:p>
                                      <w:pPr>
                                        <w:pStyle w:val="style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1986" y="61415"/>
                                    <a:ext cx="1614755" cy="1479142"/>
                                    <a:chOff x="-26" y="0"/>
                                    <a:chExt cx="1614755" cy="1479142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-26" y="0"/>
                                      <a:ext cx="1297629" cy="1362235"/>
                                      <a:chOff x="-26" y="0"/>
                                      <a:chExt cx="1297629" cy="1362235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 flipH="1" flipV="1">
                                        <a:off x="-26" y="0"/>
                                        <a:ext cx="1682" cy="1362235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7889" y="1351843"/>
                                        <a:ext cx="1289714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84245" y="116006"/>
                                        <a:ext cx="1105440" cy="955344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317196" y="6789"/>
                                        <a:ext cx="899156" cy="999642"/>
                                      </a:xfrm>
                                      <a:prstGeom prst="line"/>
                                      <a:ln cmpd="sng" cap="flat" w="2857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248306" y="1150446"/>
                                      <a:ext cx="366423" cy="328696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wps:spPr>
                                  <wps:txbx id="1075">
                                    <w:txbxContent>
                                      <w:p>
                                        <w:pPr>
                                          <w:pStyle w:val="style0"/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ctr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65" filled="f" stroked="f" style="position:absolute;margin-left:10.25pt;margin-top:0.0pt;width:194.7pt;height:125.3pt;z-index:13;mso-position-horizontal-relative:text;mso-position-vertical-relative:text;mso-width-percent:0;mso-height-percent:0;mso-width-relative:margin;mso-height-relative:margin;mso-wrap-distance-left:0.0pt;mso-wrap-distance-right:0.0pt;visibility:visible;" coordsize="2304040,1592225" coordorigin="-75365,-51668">
                      <v:rect id="1066" filled="f" stroked="f" style="position:absolute;left:1675539;top:320993;width:553136;height:330371;z-index:2;mso-position-horizontal-relative:page;mso-position-vertical-relative:page;mso-width-relative:page;mso-height-relative:page;visibility:visible;v-text-anchor:middle;">
                        <v:stroke on="f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LM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group id="1067" filled="f" stroked="f" style="position:absolute;left:-75365;top:-51668;width:1922106;height:1592225;z-index:3;mso-position-horizontal-relative:page;mso-position-vertical-relative:page;mso-width-relative:page;mso-height-relative:page;visibility:visible;" coordsize="1922106,1592225" coordorigin="-75365,-51668">
                        <v:rect id="1068" filled="f" stroked="f" style="position:absolute;left:-75365;top:-51668;width:307115;height:398083;z-index:2;mso-position-horizontal-relative:page;mso-position-vertical-relative:page;mso-width-relative:page;mso-height-relative:page;visibility:visible;v-text-anchor:middle;">
                          <v:stroke on="f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group id="1069" filled="f" stroked="f" style="position:absolute;left:231986;top:61415;width:1614755;height:1479142;z-index:3;mso-position-horizontal-relative:page;mso-position-vertical-relative:page;mso-width-relative:page;mso-height-relative:page;visibility:visible;" coordsize="1614755,1479142" coordorigin="-26,0">
                          <v:group id="1070" filled="f" stroked="f" style="position:absolute;left:-26;top:0;width:1297629;height:1362235;z-index:2;mso-position-horizontal-relative:page;mso-position-vertical-relative:page;mso-width-relative:page;mso-height-relative:page;visibility:visible;" coordsize="1297629,1362235" coordorigin="-26,0">
                            <v:shape id="1071" type="#_x0000_t32" filled="f" style="position:absolute;left:-26;top:0;width:1682;height:1362235;z-index:2;mso-position-horizontal-relative:page;mso-position-vertical-relative:page;mso-width-relative:page;mso-height-relative:page;visibility:visible;flip:x y;">
                              <v:stroke endarrow="open"/>
                              <v:fill/>
                            </v:shape>
                            <v:shape id="1072" type="#_x0000_t32" filled="f" style="position:absolute;left:7889;top:1351843;width:1289714;height:0;z-index:3;mso-position-horizontal-relative:page;mso-position-vertical-relative:page;mso-width-relative:page;mso-height-relative:page;visibility:visible;">
                              <v:stroke endarrow="open"/>
                              <v:fill/>
                            </v:shape>
                            <v:line id="1073" filled="f" stroked="t" from="184245.0pt,116006.0pt" to="1289685.0pt,1071350.0pt" style="position:absolute;z-index:4;mso-position-horizontal-relative:page;mso-position-vertical-relative:page;mso-width-relative:page;mso-height-relative:page;visibility:visible;">
                              <v:fill/>
                            </v:line>
                            <v:line id="1074" filled="f" stroked="t" from="317196.0pt,6789.0pt" to="1216352.0pt,1006431.0pt" style="position:absolute;z-index:5;mso-position-horizontal-relative:page;mso-position-vertical-relative:page;mso-width-relative:page;mso-height-relative:page;visibility:visible;flip:y;">
                              <v:stroke weight="2.25pt"/>
                              <v:fill/>
                            </v:line>
                            <v:fill/>
                          </v:group>
                          <v:rect id="1075" filled="f" stroked="f" style="position:absolute;left:1248306;top:1150446;width:366423;height:328696;z-index:3;mso-position-horizontal-relative:page;mso-position-vertical-relative:page;mso-width-relative:page;mso-height-relative:page;visibility:visible;v-text-anchor:middle;">
                            <v:stroke on="f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fill/>
                      </v:group>
                      <v:fill/>
                    </v:group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 xml:space="preserve">               IS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4" behindDoc="false" locked="false" layoutInCell="true" allowOverlap="true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109855</wp:posOffset>
                      </wp:positionV>
                      <wp:extent cx="990600" cy="1033145"/>
                      <wp:effectExtent l="0" t="0" r="19050" b="33655"/>
                      <wp:wrapNone/>
                      <wp:docPr id="1076" name="Прямая соединительная линия 13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990600" cy="1033145"/>
                              </a:xfrm>
                              <a:prstGeom prst="lin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76" filled="f" stroked="t" from="89.05pt,8.650001pt" to="167.05pt,90.0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stroke weight="1.0pt"/>
                      <v:fill/>
                    </v:line>
                  </w:pict>
                </mc:Fallback>
              </mc:AlternateConten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6" behindDoc="false" locked="false" layoutInCell="true" allowOverlap="true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139065</wp:posOffset>
                      </wp:positionV>
                      <wp:extent cx="262253" cy="8254"/>
                      <wp:effectExtent l="38100" t="76200" r="0" b="106045"/>
                      <wp:wrapNone/>
                      <wp:docPr id="1077" name="Прямая со стрелкой 13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 flipV="1">
                                <a:off x="0" y="0"/>
                                <a:ext cx="262253" cy="8254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77" type="#_x0000_t32" filled="f" style="position:absolute;margin-left:117.65pt;margin-top:10.95pt;width:20.65pt;height:0.65pt;z-index:16;mso-position-horizontal-relative:text;mso-position-vertical-relative:text;mso-width-percent:0;mso-height-percent:0;mso-width-relative:page;mso-height-relative:page;mso-wrap-distance-left:0.0pt;mso-wrap-distance-right:0.0pt;visibility:visible;flip:x y;">
                      <v:stroke endarrow="open"/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</w:tc>
        <w:tc>
          <w:tcPr>
            <w:tcW w:w="4643" w:type="dxa"/>
            <w:tcBorders/>
          </w:tcPr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151130</wp:posOffset>
                      </wp:positionV>
                      <wp:extent cx="2134235" cy="1710690"/>
                      <wp:effectExtent l="0" t="0" r="0" b="0"/>
                      <wp:wrapNone/>
                      <wp:docPr id="1078" name="Группа 8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134235" cy="1710690"/>
                                <a:chOff x="0" y="-97498"/>
                                <a:chExt cx="1811461" cy="1475373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1224300" y="-39031"/>
                                  <a:ext cx="587161" cy="300251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79">
                                <w:txbxContent>
                                  <w:p>
                                    <w:pPr>
                                      <w:pStyle w:val="style0"/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LM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ctr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-97498"/>
                                  <a:ext cx="1712557" cy="1475373"/>
                                  <a:chOff x="0" y="-97498"/>
                                  <a:chExt cx="1712557" cy="1475373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0" y="-97498"/>
                                    <a:ext cx="231775" cy="342567"/>
                                  </a:xfrm>
                                  <a:prstGeom prst="rect"/>
                                  <a:ln>
                                    <a:noFill/>
                                  </a:ln>
                                </wps:spPr>
                                <wps:txbx id="1081">
                                  <w:txbxContent>
                                    <w:p>
                                      <w:pPr>
                                        <w:pStyle w:val="style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2012" y="61415"/>
                                    <a:ext cx="1480545" cy="1316460"/>
                                    <a:chOff x="0" y="0"/>
                                    <a:chExt cx="1480545" cy="131646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289714" cy="1207827"/>
                                      <a:chOff x="0" y="0"/>
                                      <a:chExt cx="1289714" cy="1207827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 flipH="1" flipV="1">
                                        <a:off x="0" y="0"/>
                                        <a:ext cx="1" cy="120777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0" y="1207827"/>
                                        <a:ext cx="1289714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84245" y="116006"/>
                                        <a:ext cx="1105440" cy="955344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149537" y="115822"/>
                                        <a:ext cx="938828" cy="861277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248770" y="1071350"/>
                                      <a:ext cx="231775" cy="24511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wps:spPr>
                                  <wps:txbx id="1088">
                                    <w:txbxContent>
                                      <w:p>
                                        <w:pPr>
                                          <w:pStyle w:val="style0"/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ctr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78" filled="f" stroked="f" style="position:absolute;margin-left:30.3pt;margin-top:11.9pt;width:168.05pt;height:134.7pt;z-index:4;mso-position-horizontal-relative:text;mso-position-vertical-relative:text;mso-width-percent:0;mso-height-percent:0;mso-width-relative:margin;mso-height-relative:margin;mso-wrap-distance-left:0.0pt;mso-wrap-distance-right:0.0pt;visibility:visible;" coordsize="1811461,1475373" coordorigin="0,-97498">
                      <v:rect id="1079" filled="f" stroked="f" style="position:absolute;left:1224300;top:-39031;width:587161;height:300251;z-index:2;mso-position-horizontal-relative:page;mso-position-vertical-relative:page;mso-width-relative:page;mso-height-relative:page;visibility:visible;v-text-anchor:middle;">
                        <v:stroke on="f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LM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group id="1080" filled="f" stroked="f" style="position:absolute;left:0;top:-97498;width:1712557;height:1475373;z-index:3;mso-position-horizontal-relative:page;mso-position-vertical-relative:page;mso-width-relative:page;mso-height-relative:page;visibility:visible;" coordsize="1712557,1475373" coordorigin="0,-97498">
                        <v:rect id="1081" filled="f" stroked="f" style="position:absolute;left:0;top:-97498;width:231775;height:342567;z-index:2;mso-position-horizontal-relative:page;mso-position-vertical-relative:page;mso-width-relative:page;mso-height-relative:page;visibility:visible;v-text-anchor:middle;">
                          <v:stroke on="f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group id="1082" filled="f" stroked="f" style="position:absolute;left:232012;top:61415;width:1480545;height:1316460;z-index:3;mso-position-horizontal-relative:page;mso-position-vertical-relative:page;mso-width-relative:page;mso-height-relative:page;visibility:visible;" coordsize="1480545,1316460">
                          <v:group id="1083" filled="f" stroked="f" style="position:absolute;left:0;top:0;width:1289714;height:1207827;z-index:2;mso-position-horizontal-relative:page;mso-position-vertical-relative:page;mso-width-relative:page;mso-height-relative:page;visibility:visible;" coordsize="1289714,1207827">
                            <v:shape id="1084" type="#_x0000_t32" filled="f" style="position:absolute;left:0;top:0;width:1;height:1207770;z-index:2;mso-position-horizontal-relative:page;mso-position-vertical-relative:page;mso-width-relative:page;mso-height-relative:page;visibility:visible;flip:x y;">
                              <v:stroke endarrow="open"/>
                              <v:fill/>
                            </v:shape>
                            <v:shape id="1085" type="#_x0000_t32" filled="f" style="position:absolute;left:0;top:1207827;width:1289714;height:0;z-index:3;mso-position-horizontal-relative:page;mso-position-vertical-relative:page;mso-width-relative:page;mso-height-relative:page;visibility:visible;">
                              <v:stroke endarrow="open"/>
                              <v:fill/>
                            </v:shape>
                            <v:line id="1086" filled="f" stroked="t" from="184245.0pt,116006.0pt" to="1289685.0pt,1071350.0pt" style="position:absolute;z-index:4;mso-position-horizontal-relative:page;mso-position-vertical-relative:page;mso-width-relative:page;mso-height-relative:page;visibility:visible;">
                              <v:fill/>
                            </v:line>
                            <v:line id="1087" filled="f" stroked="t" from="149537.0pt,115822.0pt" to="1088365.0pt,977099.0pt" style="position:absolute;z-index:5;mso-position-horizontal-relative:page;mso-position-vertical-relative:page;mso-width-relative:page;mso-height-relative:page;visibility:visible;flip:y;">
                              <v:fill/>
                            </v:line>
                            <v:fill/>
                          </v:group>
                          <v:rect id="1088" filled="f" stroked="f" style="position:absolute;left:1248770;top:1071350;width:231775;height:245110;z-index:3;mso-position-horizontal-relative:page;mso-position-vertical-relative:page;mso-width-relative:page;mso-height-relative:page;visibility:visible;v-text-anchor:middle;">
                            <v:stroke on="f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fill/>
                      </v:group>
                      <v:fill/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4) 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IS</w: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0" behindDoc="false" locked="false" layoutInCell="true" allowOverlap="true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38735</wp:posOffset>
                      </wp:positionV>
                      <wp:extent cx="587375" cy="416560"/>
                      <wp:effectExtent l="0" t="0" r="0" b="0"/>
                      <wp:wrapNone/>
                      <wp:docPr id="1089" name="Прямоугольник 9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87375" cy="41656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89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LM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89" filled="f" stroked="f" style="position:absolute;margin-left:172.7pt;margin-top:3.05pt;width:46.25pt;height:32.8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  <v:stroke on="f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LM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9" behindDoc="false" locked="false" layoutInCell="true" allowOverlap="true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50165</wp:posOffset>
                      </wp:positionV>
                      <wp:extent cx="1085214" cy="964564"/>
                      <wp:effectExtent l="19050" t="19050" r="19685" b="26035"/>
                      <wp:wrapNone/>
                      <wp:docPr id="1090" name="Прямая соединительная линия 10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085214" cy="964564"/>
                              </a:xfrm>
                              <a:prstGeom prst="line"/>
                              <a:ln cmpd="sng" cap="flat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90" filled="f" stroked="t" from="97.55pt,3.9499998pt" to="182.99992pt,79.89992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weight="2.25pt"/>
                      <v:fill/>
                    </v:line>
                  </w:pict>
                </mc:Fallback>
              </mc:AlternateConten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false" relativeHeight="17" behindDoc="false" locked="false" layoutInCell="true" allowOverlap="true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3175</wp:posOffset>
                      </wp:positionV>
                      <wp:extent cx="245745" cy="635"/>
                      <wp:effectExtent l="0" t="76200" r="20955" b="113665"/>
                      <wp:wrapNone/>
                      <wp:docPr id="1091" name="Прямая со стрелкой 13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45745" cy="63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91" type="#_x0000_t32" filled="f" style="position:absolute;margin-left:137.65pt;margin-top:0.25pt;width:19.35pt;height:0.0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endarrow="open"/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contextualSpacing w:val="false"/>
              <w:rPr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14.Решите задачу и обязательно приведите её подробное решение. Все утверждения, содержащиеся в решении задачи, должны быть обоснованы и логически следовать из усл</w:t>
      </w:r>
      <w:r>
        <w:rPr>
          <w:rFonts w:ascii="Times New Roman" w:cs="Times New Roman" w:hAnsi="Times New Roman"/>
          <w:color w:val="000000"/>
          <w:sz w:val="24"/>
          <w:szCs w:val="24"/>
        </w:rPr>
        <w:t>о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вия задачи.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Об экономике страны Бета известно, что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>доля наличных относительно депозитов составляет 2/5;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napToGrid w:val="false"/>
          <w:sz w:val="24"/>
          <w:szCs w:val="24"/>
        </w:rPr>
        <w:t>отношение всех обязательных и избыточных резервов к депозитам равно 1/10;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napToGrid w:val="false"/>
          <w:sz w:val="24"/>
          <w:szCs w:val="24"/>
        </w:rPr>
        <w:t>денежная база равна 150;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napToGrid w:val="false"/>
          <w:sz w:val="24"/>
          <w:szCs w:val="24"/>
        </w:rPr>
        <w:t xml:space="preserve">увеличение дохода в экономике на 4 </w:t>
      </w:r>
      <w:r>
        <w:rPr>
          <w:snapToGrid w:val="false"/>
          <w:sz w:val="24"/>
          <w:szCs w:val="24"/>
        </w:rPr>
        <w:t>ден.ед</w:t>
      </w:r>
      <w:r>
        <w:rPr>
          <w:snapToGrid w:val="false"/>
          <w:sz w:val="24"/>
          <w:szCs w:val="24"/>
        </w:rPr>
        <w:t xml:space="preserve">. повышает спрос на деньги на 5 </w:t>
      </w:r>
      <w:r>
        <w:rPr>
          <w:snapToGrid w:val="false"/>
          <w:sz w:val="24"/>
          <w:szCs w:val="24"/>
        </w:rPr>
        <w:t>ден.ед</w:t>
      </w:r>
      <w:r>
        <w:rPr>
          <w:snapToGrid w:val="false"/>
          <w:sz w:val="24"/>
          <w:szCs w:val="24"/>
        </w:rPr>
        <w:t>.;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z w:val="24"/>
          <w:szCs w:val="24"/>
        </w:rPr>
        <w:t xml:space="preserve">чувствительность спроса на деньги к изменению ставки процента на один процентный пункт по модулю равна </w:t>
      </w:r>
      <w:r>
        <w:rPr>
          <w:snapToGrid w:val="false"/>
          <w:sz w:val="24"/>
          <w:szCs w:val="24"/>
        </w:rPr>
        <w:t>10;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napToGrid w:val="false"/>
          <w:sz w:val="24"/>
          <w:szCs w:val="24"/>
        </w:rPr>
        <w:t xml:space="preserve">уровень цен в экономике равен 1 и </w:t>
      </w:r>
      <w:r>
        <w:rPr>
          <w:b/>
          <w:snapToGrid w:val="false"/>
          <w:sz w:val="24"/>
          <w:szCs w:val="24"/>
        </w:rPr>
        <w:t>не</w:t>
      </w:r>
      <w:r>
        <w:rPr>
          <w:snapToGrid w:val="false"/>
          <w:sz w:val="24"/>
          <w:szCs w:val="24"/>
        </w:rPr>
        <w:t xml:space="preserve"> меняется в течение рассматриваемого периода;</w:t>
      </w:r>
    </w:p>
    <w:p>
      <w:pPr>
        <w:pStyle w:val="style179"/>
        <w:numPr>
          <w:ilvl w:val="0"/>
          <w:numId w:val="2"/>
        </w:numPr>
        <w:ind w:left="284" w:hanging="283"/>
        <w:jc w:val="both"/>
        <w:rPr>
          <w:snapToGrid w:val="false"/>
          <w:sz w:val="24"/>
          <w:szCs w:val="24"/>
        </w:rPr>
      </w:pPr>
      <w:r>
        <w:rPr>
          <w:snapToGrid w:val="false"/>
          <w:sz w:val="24"/>
          <w:szCs w:val="24"/>
        </w:rPr>
        <w:t>равновесный ВВП равен 360.</w:t>
      </w:r>
    </w:p>
    <w:p>
      <w:pPr>
        <w:pStyle w:val="style0"/>
        <w:jc w:val="both"/>
        <w:rPr>
          <w:rFonts w:ascii="Times New Roman" w:cs="Times New Roman" w:hAnsi="Times New Roman"/>
          <w:snapToGrid w:val="false"/>
          <w:sz w:val="24"/>
          <w:szCs w:val="24"/>
        </w:rPr>
      </w:pPr>
      <w:r>
        <w:rPr>
          <w:rFonts w:ascii="Times New Roman" w:cs="Times New Roman" w:hAnsi="Times New Roman"/>
          <w:snapToGrid w:val="false"/>
          <w:sz w:val="24"/>
          <w:szCs w:val="24"/>
        </w:rPr>
        <w:tab/>
      </w:r>
      <w:r>
        <w:rPr>
          <w:rFonts w:ascii="Times New Roman" w:cs="Times New Roman" w:hAnsi="Times New Roman"/>
          <w:snapToGrid w:val="false"/>
          <w:sz w:val="24"/>
          <w:szCs w:val="24"/>
        </w:rPr>
        <w:t>1) Найдите величины: денежного мультипликатора, наличности, резервов, депоз</w:t>
      </w:r>
      <w:r>
        <w:rPr>
          <w:rFonts w:ascii="Times New Roman" w:cs="Times New Roman" w:hAnsi="Times New Roman"/>
          <w:snapToGrid w:val="false"/>
          <w:sz w:val="24"/>
          <w:szCs w:val="24"/>
        </w:rPr>
        <w:t>и</w:t>
      </w:r>
      <w:r>
        <w:rPr>
          <w:rFonts w:ascii="Times New Roman" w:cs="Times New Roman" w:hAnsi="Times New Roman"/>
          <w:snapToGrid w:val="false"/>
          <w:sz w:val="24"/>
          <w:szCs w:val="24"/>
        </w:rPr>
        <w:t>тов и предложения денег в экономике страны Бета.</w:t>
      </w:r>
    </w:p>
    <w:p>
      <w:pPr>
        <w:pStyle w:val="style0"/>
        <w:jc w:val="both"/>
        <w:rPr>
          <w:rFonts w:ascii="Times New Roman" w:cs="Times New Roman" w:hAnsi="Times New Roman"/>
          <w:snapToGrid w:val="false"/>
          <w:sz w:val="24"/>
          <w:szCs w:val="24"/>
        </w:rPr>
      </w:pPr>
      <w:r>
        <w:rPr>
          <w:rFonts w:ascii="Times New Roman" w:cs="Times New Roman" w:hAnsi="Times New Roman"/>
          <w:snapToGrid w:val="false"/>
          <w:sz w:val="24"/>
          <w:szCs w:val="24"/>
        </w:rPr>
        <w:tab/>
      </w:r>
      <w:r>
        <w:rPr>
          <w:rFonts w:ascii="Times New Roman" w:cs="Times New Roman" w:hAnsi="Times New Roman"/>
          <w:snapToGrid w:val="false"/>
          <w:sz w:val="24"/>
          <w:szCs w:val="24"/>
        </w:rPr>
        <w:t>2) Найдите равновесную ставку процента на денежном рынке, учитывая, что ставка процента задаётся в условии в процентах.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 Schoolbook"/>
    <w:panose1 w:val="0204060405000002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8A73B2"/>
    <w:lvl w:ilvl="0" w:tplc="EE92E108">
      <w:start w:val="1"/>
      <w:numFmt w:val="russianLower"/>
      <w:lvlText w:val="%1)"/>
      <w:lvlJc w:val="left"/>
      <w:pPr>
        <w:tabs>
          <w:tab w:val="left" w:leader="none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F5A8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style66">
    <w:name w:val="Body Text"/>
    <w:basedOn w:val="style0"/>
    <w:next w:val="style66"/>
    <w:link w:val="style4097"/>
    <w:pPr>
      <w:spacing w:after="12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7">
    <w:name w:val="Основной текст Знак"/>
    <w:basedOn w:val="style65"/>
    <w:next w:val="style4097"/>
    <w:link w:val="style66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8">
    <w:name w:val="Основной текст (6)"/>
    <w:next w:val="style4098"/>
    <w:rPr>
      <w:rFonts w:ascii="Century Schoolbook" w:hAnsi="Century Schoolbook"/>
      <w:sz w:val="19"/>
      <w:szCs w:val="19"/>
      <w:shd w:val="clear" w:color="auto" w:fill="ffffff"/>
    </w:rPr>
  </w:style>
  <w:style w:type="character" w:customStyle="1" w:styleId="style4099">
    <w:name w:val="Основной текст + Малые прописные"/>
    <w:next w:val="style4099"/>
    <w:rPr>
      <w:smallCaps/>
      <w:sz w:val="21"/>
      <w:szCs w:val="21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677</Words>
  <Pages>4</Pages>
  <Characters>4177</Characters>
  <Application>WPS Office</Application>
  <DocSecurity>0</DocSecurity>
  <Paragraphs>175</Paragraphs>
  <ScaleCrop>false</ScaleCrop>
  <LinksUpToDate>false</LinksUpToDate>
  <CharactersWithSpaces>5051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2017-11-07T06:29:00Z</dcterms:created>
  <dc:creator>Татьяна</dc:creator>
  <lastModifiedBy>MI 9</lastModifiedBy>
  <dcterms:modified xsi:type="dcterms:W3CDTF">2019-12-07T10:41:32Z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