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43" w:rsidRPr="00832C43" w:rsidRDefault="00832C43" w:rsidP="00832C43">
      <w:pPr>
        <w:rPr>
          <w:highlight w:val="green"/>
        </w:rPr>
      </w:pPr>
      <w:r w:rsidRPr="00832C43">
        <w:rPr>
          <w:highlight w:val="green"/>
        </w:rPr>
        <w:t>Частично поляризованный свет рассматривается через идеальный поляроид. При повороте поляроида на 60° относительно положения, соответствующего минимальной интенсивности выходящего из поляроида пучка, интенсивность света увеличилась в 1,25 раза. Определить отношение интенсивностей естественной и поляризованной частей падающего пучка.</w:t>
      </w:r>
    </w:p>
    <w:p w:rsidR="00832C43" w:rsidRPr="00832C43" w:rsidRDefault="00832C43" w:rsidP="00832C43">
      <w:r w:rsidRPr="00832C43">
        <w:rPr>
          <w:highlight w:val="green"/>
        </w:rPr>
        <w:t>Ответ:</w:t>
      </w:r>
      <w:r w:rsidRPr="007E7F87">
        <w:t xml:space="preserve"> </w:t>
      </w:r>
    </w:p>
    <w:tbl>
      <w:tblPr>
        <w:tblStyle w:val="a3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1725"/>
        <w:gridCol w:w="7975"/>
      </w:tblGrid>
      <w:tr w:rsidR="00832C43" w:rsidRPr="00581EE6" w:rsidTr="00291F20">
        <w:tc>
          <w:tcPr>
            <w:tcW w:w="195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C43" w:rsidRDefault="00832C43" w:rsidP="00291F20">
            <w:pPr>
              <w:rPr>
                <w:lang w:val="en-US"/>
              </w:rPr>
            </w:pPr>
            <w:r w:rsidRPr="00947792">
              <w:rPr>
                <w:i/>
              </w:rPr>
              <w:t>φ</w:t>
            </w:r>
            <w:r w:rsidRPr="00820D24">
              <w:t xml:space="preserve"> = </w:t>
            </w:r>
            <w:r>
              <w:rPr>
                <w:lang w:val="en-US"/>
              </w:rPr>
              <w:t>60</w:t>
            </w:r>
            <w:r w:rsidRPr="00820D24">
              <w:t>°</w:t>
            </w:r>
          </w:p>
          <w:p w:rsidR="00832C43" w:rsidRDefault="00832C43" w:rsidP="00291F20">
            <w:pPr>
              <w:rPr>
                <w:vertAlign w:val="subscript"/>
                <w:lang w:val="en-US"/>
              </w:rPr>
            </w:pPr>
            <w:r w:rsidRPr="00820D24"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2</w:t>
            </w:r>
            <w:r w:rsidRPr="00511FEE">
              <w:rPr>
                <w:lang w:val="en-US"/>
              </w:rPr>
              <w:t xml:space="preserve"> = </w:t>
            </w:r>
            <w:r>
              <w:rPr>
                <w:lang w:val="en-US"/>
              </w:rPr>
              <w:t>kI</w:t>
            </w:r>
            <w:r w:rsidRPr="000D7822">
              <w:rPr>
                <w:vertAlign w:val="subscript"/>
                <w:lang w:val="en-US"/>
              </w:rPr>
              <w:t>1</w:t>
            </w:r>
          </w:p>
          <w:p w:rsidR="00832C43" w:rsidRPr="00025AB2" w:rsidRDefault="00832C43" w:rsidP="00291F20">
            <w:r>
              <w:rPr>
                <w:lang w:val="en-US"/>
              </w:rPr>
              <w:t>k = 1,25</w:t>
            </w:r>
          </w:p>
        </w:tc>
        <w:tc>
          <w:tcPr>
            <w:tcW w:w="77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32C43" w:rsidRDefault="00832C43" w:rsidP="00291F20">
            <w:pPr>
              <w:jc w:val="both"/>
              <w:rPr>
                <w:lang w:val="en-US"/>
              </w:rPr>
            </w:pPr>
            <w:r>
              <w:object w:dxaOrig="1890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45pt;height:101.95pt" o:ole="">
                  <v:imagedata r:id="rId4" o:title=""/>
                </v:shape>
                <o:OLEObject Type="Embed" ProgID="PBrush" ShapeID="_x0000_i1025" DrawAspect="Content" ObjectID="_1636959348" r:id="rId5"/>
              </w:object>
            </w:r>
          </w:p>
          <w:p w:rsidR="00832C43" w:rsidRDefault="00832C43" w:rsidP="00291F20">
            <w:pPr>
              <w:jc w:val="both"/>
              <w:rPr>
                <w:lang w:val="en-US"/>
              </w:rPr>
            </w:pPr>
            <w:r>
              <w:object w:dxaOrig="3225" w:dyaOrig="2880">
                <v:shape id="_x0000_i1026" type="#_x0000_t75" style="width:161.3pt;height:2in" o:ole="">
                  <v:imagedata r:id="rId6" o:title=""/>
                </v:shape>
                <o:OLEObject Type="Embed" ProgID="PBrush" ShapeID="_x0000_i1026" DrawAspect="Content" ObjectID="_1636959349" r:id="rId7"/>
              </w:object>
            </w:r>
          </w:p>
          <w:p w:rsidR="00832C43" w:rsidRPr="002104B5" w:rsidRDefault="00832C43" w:rsidP="00291F20">
            <w:pPr>
              <w:jc w:val="both"/>
              <w:rPr>
                <w:lang w:val="en-US"/>
              </w:rPr>
            </w:pPr>
            <w:r>
              <w:object w:dxaOrig="3165" w:dyaOrig="2835">
                <v:shape id="_x0000_i1027" type="#_x0000_t75" style="width:158.4pt;height:141.7pt" o:ole="">
                  <v:imagedata r:id="rId8" o:title=""/>
                </v:shape>
                <o:OLEObject Type="Embed" ProgID="PBrush" ShapeID="_x0000_i1027" DrawAspect="Content" ObjectID="_1636959350" r:id="rId9"/>
              </w:object>
            </w:r>
          </w:p>
          <w:p w:rsidR="00832C43" w:rsidRPr="00125099" w:rsidRDefault="00832C43" w:rsidP="00291F20">
            <w:pPr>
              <w:jc w:val="both"/>
            </w:pPr>
            <w:r>
              <w:t xml:space="preserve">Интенсивность </w:t>
            </w:r>
            <w:r w:rsidRPr="00125099">
              <w:rPr>
                <w:bCs/>
              </w:rPr>
              <w:t>частично</w:t>
            </w:r>
            <w:r>
              <w:rPr>
                <w:bCs/>
              </w:rPr>
              <w:t xml:space="preserve"> </w:t>
            </w:r>
            <w:r w:rsidRPr="00125099">
              <w:rPr>
                <w:bCs/>
              </w:rPr>
              <w:t>поляризованного</w:t>
            </w:r>
            <w:r>
              <w:rPr>
                <w:bCs/>
              </w:rPr>
              <w:t xml:space="preserve"> </w:t>
            </w:r>
            <w:r w:rsidRPr="00125099">
              <w:rPr>
                <w:bCs/>
              </w:rPr>
              <w:t>света</w:t>
            </w:r>
            <w:r>
              <w:rPr>
                <w:bCs/>
              </w:rPr>
              <w:t>, падающего на поляризатор</w:t>
            </w:r>
          </w:p>
          <w:p w:rsidR="00832C43" w:rsidRDefault="00832C43" w:rsidP="00291F20">
            <w:pPr>
              <w:jc w:val="both"/>
            </w:pPr>
            <w:r w:rsidRPr="000D7822">
              <w:rPr>
                <w:position w:val="-16"/>
              </w:rPr>
              <w:object w:dxaOrig="1900" w:dyaOrig="420">
                <v:shape id="_x0000_i1028" type="#_x0000_t75" style="width:115.2pt;height:25.35pt" o:ole="">
                  <v:imagedata r:id="rId10" o:title=""/>
                </v:shape>
                <o:OLEObject Type="Embed" ProgID="Equation.3" ShapeID="_x0000_i1028" DrawAspect="Content" ObjectID="_1636959351" r:id="rId11"/>
              </w:object>
            </w:r>
          </w:p>
          <w:p w:rsidR="00832C43" w:rsidRPr="00125099" w:rsidRDefault="00832C43" w:rsidP="00291F20">
            <w:pPr>
              <w:jc w:val="both"/>
            </w:pPr>
            <w:r>
              <w:t xml:space="preserve">где </w:t>
            </w:r>
            <w:proofErr w:type="spellStart"/>
            <w:proofErr w:type="gramStart"/>
            <w:r w:rsidRPr="00125099">
              <w:rPr>
                <w:i/>
              </w:rPr>
              <w:t>I</w:t>
            </w:r>
            <w:proofErr w:type="gramEnd"/>
            <w:r>
              <w:rPr>
                <w:vertAlign w:val="subscript"/>
              </w:rPr>
              <w:t>поляриз</w:t>
            </w:r>
            <w:proofErr w:type="spellEnd"/>
            <w:r>
              <w:t xml:space="preserve"> </w:t>
            </w:r>
            <w:r w:rsidRPr="00125099">
              <w:t>и</w:t>
            </w:r>
            <w:r>
              <w:t xml:space="preserve"> </w:t>
            </w:r>
            <w:r w:rsidRPr="00125099">
              <w:rPr>
                <w:i/>
                <w:lang w:val="en-US"/>
              </w:rPr>
              <w:t>I</w:t>
            </w:r>
            <w:r>
              <w:rPr>
                <w:vertAlign w:val="subscript"/>
              </w:rPr>
              <w:t>ест</w:t>
            </w:r>
            <w:r>
              <w:t xml:space="preserve"> </w:t>
            </w:r>
            <w:r w:rsidRPr="00125099">
              <w:t>—</w:t>
            </w:r>
            <w:r>
              <w:t xml:space="preserve"> поляризованная и естественная составляющие интенсивности </w:t>
            </w:r>
            <w:r w:rsidRPr="00125099">
              <w:rPr>
                <w:bCs/>
              </w:rPr>
              <w:t>частично</w:t>
            </w:r>
            <w:r>
              <w:rPr>
                <w:bCs/>
              </w:rPr>
              <w:t xml:space="preserve"> </w:t>
            </w:r>
            <w:r w:rsidRPr="00125099">
              <w:rPr>
                <w:bCs/>
              </w:rPr>
              <w:t>поляризованного</w:t>
            </w:r>
            <w:r>
              <w:rPr>
                <w:bCs/>
              </w:rPr>
              <w:t xml:space="preserve"> </w:t>
            </w:r>
            <w:r w:rsidRPr="00125099">
              <w:rPr>
                <w:bCs/>
              </w:rPr>
              <w:t>света</w:t>
            </w:r>
            <w:r>
              <w:rPr>
                <w:bCs/>
              </w:rPr>
              <w:t>.</w:t>
            </w:r>
          </w:p>
          <w:p w:rsidR="00832C43" w:rsidRDefault="00832C43" w:rsidP="00291F20">
            <w:pPr>
              <w:jc w:val="both"/>
            </w:pPr>
            <w:r w:rsidRPr="000D7822">
              <w:rPr>
                <w:position w:val="-66"/>
              </w:rPr>
              <w:object w:dxaOrig="2140" w:dyaOrig="1460">
                <v:shape id="_x0000_i1030" type="#_x0000_t75" style="width:129.6pt;height:87.55pt" o:ole="">
                  <v:imagedata r:id="rId12" o:title=""/>
                </v:shape>
                <o:OLEObject Type="Embed" ProgID="Equation.3" ShapeID="_x0000_i1030" DrawAspect="Content" ObjectID="_1636959352" r:id="rId13"/>
              </w:object>
            </w:r>
          </w:p>
          <w:p w:rsidR="00832C43" w:rsidRDefault="00832C43" w:rsidP="00291F20">
            <w:pPr>
              <w:jc w:val="both"/>
            </w:pPr>
            <w:r>
              <w:t>откуда находим:</w:t>
            </w:r>
          </w:p>
          <w:p w:rsidR="00832C43" w:rsidRDefault="00832C43" w:rsidP="00291F20">
            <w:pPr>
              <w:jc w:val="both"/>
            </w:pPr>
            <w:r w:rsidRPr="000D7822">
              <w:rPr>
                <w:position w:val="-36"/>
              </w:rPr>
              <w:object w:dxaOrig="2120" w:dyaOrig="859">
                <v:shape id="_x0000_i1029" type="#_x0000_t75" style="width:128.45pt;height:51.85pt" o:ole="">
                  <v:imagedata r:id="rId14" o:title=""/>
                </v:shape>
                <o:OLEObject Type="Embed" ProgID="Equation.3" ShapeID="_x0000_i1029" DrawAspect="Content" ObjectID="_1636959353" r:id="rId15"/>
              </w:object>
            </w:r>
          </w:p>
          <w:p w:rsidR="00832C43" w:rsidRDefault="00832C43" w:rsidP="00291F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Интенсивность прошедшего через </w:t>
            </w:r>
            <w:r w:rsidRPr="004C384A">
              <w:rPr>
                <w:rFonts w:ascii="Times New Roman" w:hAnsi="Times New Roman"/>
                <w:sz w:val="28"/>
                <w:szCs w:val="28"/>
              </w:rPr>
              <w:t>поляриз</w:t>
            </w:r>
            <w:r>
              <w:rPr>
                <w:rFonts w:ascii="Times New Roman" w:hAnsi="Times New Roman"/>
                <w:sz w:val="28"/>
                <w:szCs w:val="28"/>
              </w:rPr>
              <w:t>атор</w:t>
            </w:r>
            <w:r w:rsidRPr="004C384A">
              <w:rPr>
                <w:rFonts w:ascii="Times New Roman" w:hAnsi="Times New Roman"/>
                <w:sz w:val="28"/>
                <w:szCs w:val="28"/>
              </w:rPr>
              <w:t xml:space="preserve"> свет</w:t>
            </w:r>
            <w:r>
              <w:rPr>
                <w:rFonts w:ascii="Times New Roman" w:hAnsi="Times New Roman"/>
                <w:sz w:val="28"/>
                <w:szCs w:val="28"/>
              </w:rPr>
              <w:t>а (рис. 1)</w:t>
            </w:r>
          </w:p>
          <w:p w:rsidR="00832C43" w:rsidRDefault="00832C43" w:rsidP="00291F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D93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99" w:dyaOrig="380">
                <v:shape id="_x0000_i1032" type="#_x0000_t75" style="width:59.35pt;height:22.45pt" o:ole="">
                  <v:imagedata r:id="rId16" o:title=""/>
                </v:shape>
                <o:OLEObject Type="Embed" ProgID="Equation.3" ShapeID="_x0000_i1032" DrawAspect="Content" ObjectID="_1636959354" r:id="rId17"/>
              </w:object>
            </w:r>
          </w:p>
          <w:p w:rsidR="00832C43" w:rsidRDefault="00832C43" w:rsidP="00291F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Интенсивность прошедшего через </w:t>
            </w:r>
            <w:r w:rsidRPr="004C384A">
              <w:rPr>
                <w:rFonts w:ascii="Times New Roman" w:hAnsi="Times New Roman"/>
                <w:sz w:val="28"/>
                <w:szCs w:val="28"/>
              </w:rPr>
              <w:t>поляриз</w:t>
            </w:r>
            <w:r>
              <w:rPr>
                <w:rFonts w:ascii="Times New Roman" w:hAnsi="Times New Roman"/>
                <w:sz w:val="28"/>
                <w:szCs w:val="28"/>
              </w:rPr>
              <w:t>атор</w:t>
            </w:r>
            <w:r w:rsidRPr="004C384A">
              <w:rPr>
                <w:rFonts w:ascii="Times New Roman" w:hAnsi="Times New Roman"/>
                <w:sz w:val="28"/>
                <w:szCs w:val="28"/>
              </w:rPr>
              <w:t xml:space="preserve"> свет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(рис. 2) по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Малюса</w:t>
            </w:r>
            <w:proofErr w:type="spellEnd"/>
          </w:p>
          <w:p w:rsidR="00832C43" w:rsidRDefault="00832C43" w:rsidP="00291F20">
            <w:pPr>
              <w:rPr>
                <w:lang w:val="en-US"/>
              </w:rPr>
            </w:pPr>
            <w:r w:rsidRPr="00BE3D93">
              <w:rPr>
                <w:position w:val="-12"/>
              </w:rPr>
              <w:object w:dxaOrig="6520" w:dyaOrig="400">
                <v:shape id="_x0000_i1031" type="#_x0000_t75" style="width:388.2pt;height:24.2pt" o:ole="">
                  <v:imagedata r:id="rId18" o:title=""/>
                </v:shape>
                <o:OLEObject Type="Embed" ProgID="Equation.3" ShapeID="_x0000_i1031" DrawAspect="Content" ObjectID="_1636959355" r:id="rId19"/>
              </w:object>
            </w:r>
          </w:p>
          <w:p w:rsidR="00832C43" w:rsidRDefault="00832C43" w:rsidP="00291F20">
            <w:pPr>
              <w:rPr>
                <w:lang w:val="en-US"/>
              </w:rPr>
            </w:pPr>
            <w:r>
              <w:t>По условию</w:t>
            </w:r>
          </w:p>
          <w:p w:rsidR="00832C43" w:rsidRPr="00111F4A" w:rsidRDefault="00832C43" w:rsidP="00291F20">
            <w:pPr>
              <w:rPr>
                <w:lang w:val="en-US"/>
              </w:rPr>
            </w:pPr>
            <w:r w:rsidRPr="00111F4A">
              <w:rPr>
                <w:position w:val="-12"/>
                <w:sz w:val="28"/>
                <w:szCs w:val="28"/>
              </w:rPr>
              <w:object w:dxaOrig="960" w:dyaOrig="380">
                <v:shape id="_x0000_i1033" type="#_x0000_t75" style="width:57pt;height:22.45pt" o:ole="">
                  <v:imagedata r:id="rId20" o:title=""/>
                </v:shape>
                <o:OLEObject Type="Embed" ProgID="Equation.3" ShapeID="_x0000_i1033" DrawAspect="Content" ObjectID="_1636959356" r:id="rId21"/>
              </w:object>
            </w:r>
          </w:p>
          <w:p w:rsidR="00832C43" w:rsidRDefault="00832C43" w:rsidP="00291F20">
            <w:pPr>
              <w:rPr>
                <w:lang w:val="en-US"/>
              </w:rPr>
            </w:pPr>
            <w:r w:rsidRPr="00140871">
              <w:rPr>
                <w:position w:val="-110"/>
              </w:rPr>
              <w:object w:dxaOrig="3800" w:dyaOrig="2760">
                <v:shape id="_x0000_i1034" type="#_x0000_t75" style="width:226.35pt;height:165.3pt" o:ole="">
                  <v:imagedata r:id="rId22" o:title=""/>
                </v:shape>
                <o:OLEObject Type="Embed" ProgID="Equation.3" ShapeID="_x0000_i1034" DrawAspect="Content" ObjectID="_1636959357" r:id="rId23"/>
              </w:object>
            </w:r>
          </w:p>
          <w:p w:rsidR="00832C43" w:rsidRPr="00050284" w:rsidRDefault="00832C43" w:rsidP="00291F20">
            <w:r>
              <w:t>Найдем искомое отношение интенсивностей:</w:t>
            </w:r>
          </w:p>
          <w:p w:rsidR="00832C43" w:rsidRDefault="00832C43" w:rsidP="00291F20">
            <w:pPr>
              <w:rPr>
                <w:lang w:val="en-US"/>
              </w:rPr>
            </w:pPr>
            <w:r w:rsidRPr="00AF4E8C">
              <w:rPr>
                <w:position w:val="-120"/>
              </w:rPr>
              <w:object w:dxaOrig="4020" w:dyaOrig="2580">
                <v:shape id="_x0000_i1035" type="#_x0000_t75" style="width:239.05pt;height:154.35pt" o:ole="">
                  <v:imagedata r:id="rId24" o:title=""/>
                </v:shape>
                <o:OLEObject Type="Embed" ProgID="Equation.3" ShapeID="_x0000_i1035" DrawAspect="Content" ObjectID="_1636959358" r:id="rId25"/>
              </w:object>
            </w:r>
          </w:p>
          <w:p w:rsidR="00832C43" w:rsidRPr="00416439" w:rsidRDefault="00832C43" w:rsidP="00291F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2C43" w:rsidRPr="00581EE6" w:rsidTr="00291F20">
        <w:tc>
          <w:tcPr>
            <w:tcW w:w="195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32C43" w:rsidRPr="00581EE6" w:rsidRDefault="00832C43" w:rsidP="00291F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D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поляриз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20D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1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― ?</w:t>
            </w:r>
            <w:proofErr w:type="gramEnd"/>
          </w:p>
        </w:tc>
        <w:tc>
          <w:tcPr>
            <w:tcW w:w="77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2C43" w:rsidRPr="00581EE6" w:rsidRDefault="00832C43" w:rsidP="00291F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C43" w:rsidRPr="00820D24" w:rsidRDefault="00832C43" w:rsidP="00832C43">
      <w:pPr>
        <w:shd w:val="clear" w:color="auto" w:fill="FFFFFF"/>
      </w:pPr>
      <w:r w:rsidRPr="00581EE6">
        <w:lastRenderedPageBreak/>
        <w:t xml:space="preserve">Ответ: </w:t>
      </w:r>
      <w:r w:rsidRPr="00820D24">
        <w:rPr>
          <w:i/>
          <w:lang w:val="en-US"/>
        </w:rPr>
        <w:t>I</w:t>
      </w:r>
      <w:proofErr w:type="spellStart"/>
      <w:r>
        <w:rPr>
          <w:vertAlign w:val="subscript"/>
        </w:rPr>
        <w:t>поляриз</w:t>
      </w:r>
      <w:proofErr w:type="spellEnd"/>
      <w:r>
        <w:t>/</w:t>
      </w:r>
      <w:r w:rsidRPr="00820D24">
        <w:rPr>
          <w:i/>
          <w:lang w:val="en-US"/>
        </w:rPr>
        <w:t>I</w:t>
      </w:r>
      <w:r>
        <w:rPr>
          <w:vertAlign w:val="subscript"/>
        </w:rPr>
        <w:t>ест</w:t>
      </w:r>
      <w:r>
        <w:t xml:space="preserve"> = 1</w:t>
      </w:r>
      <w:r w:rsidRPr="00581EE6">
        <w:t>.</w:t>
      </w:r>
    </w:p>
    <w:p w:rsidR="001147A2" w:rsidRDefault="001147A2"/>
    <w:sectPr w:rsidR="001147A2" w:rsidSect="0011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2C43"/>
    <w:rsid w:val="001147A2"/>
    <w:rsid w:val="0083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rsid w:val="00832C43"/>
    <w:pPr>
      <w:widowControl w:val="0"/>
      <w:shd w:val="clear" w:color="auto" w:fill="FFFFFF"/>
      <w:spacing w:after="0" w:line="140" w:lineRule="exact"/>
      <w:ind w:hanging="220"/>
      <w:jc w:val="both"/>
    </w:pPr>
    <w:rPr>
      <w:rFonts w:ascii="Trebuchet MS" w:eastAsia="Arial Unicode MS" w:hAnsi="Trebuchet MS" w:cs="Trebuchet MS"/>
      <w:sz w:val="11"/>
      <w:szCs w:val="11"/>
      <w:lang w:eastAsia="ru-RU"/>
    </w:rPr>
  </w:style>
  <w:style w:type="paragraph" w:styleId="HTML">
    <w:name w:val="HTML Preformatted"/>
    <w:basedOn w:val="a"/>
    <w:link w:val="HTML0"/>
    <w:rsid w:val="00832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2C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2019-12-04T07:03:00Z</dcterms:created>
  <dcterms:modified xsi:type="dcterms:W3CDTF">2019-12-04T07:03:00Z</dcterms:modified>
</cp:coreProperties>
</file>