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A0" w:rsidRPr="00E31D9D" w:rsidRDefault="004A0AA0" w:rsidP="004A0AA0">
      <w:pPr>
        <w:spacing w:after="0" w:line="240" w:lineRule="auto"/>
        <w:ind w:left="851" w:hanging="851"/>
        <w:rPr>
          <w:rFonts w:ascii="Times New Roman" w:hAnsi="Times New Roman" w:cs="Times New Roman"/>
          <w:sz w:val="32"/>
          <w:szCs w:val="28"/>
        </w:rPr>
      </w:pPr>
      <w:r w:rsidRPr="00E31D9D">
        <w:rPr>
          <w:rFonts w:ascii="Times New Roman" w:hAnsi="Times New Roman" w:cs="Times New Roman"/>
          <w:sz w:val="32"/>
          <w:szCs w:val="28"/>
        </w:rPr>
        <w:t>Экзаменационный билет № 2</w:t>
      </w:r>
    </w:p>
    <w:p w:rsidR="004A0AA0" w:rsidRPr="00BC2CD0" w:rsidRDefault="004A0AA0" w:rsidP="004A0AA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2C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Средства телекоммуникаций и линии связи. Основные функции узлов связи </w:t>
      </w:r>
    </w:p>
    <w:p w:rsidR="004A0AA0" w:rsidRPr="00BC2CD0" w:rsidRDefault="004A0AA0" w:rsidP="004A0AA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2C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Сигналы и их спектры.  Представление сигнала</w:t>
      </w:r>
    </w:p>
    <w:p w:rsidR="004A0AA0" w:rsidRPr="00BC2CD0" w:rsidRDefault="004A0AA0" w:rsidP="004A0A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A0AA0" w:rsidRPr="00BC2CD0" w:rsidRDefault="004A0AA0" w:rsidP="004A0AA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2CD0">
        <w:rPr>
          <w:rFonts w:ascii="Times New Roman" w:hAnsi="Times New Roman" w:cs="Times New Roman"/>
          <w:sz w:val="24"/>
          <w:szCs w:val="24"/>
        </w:rPr>
        <w:t>Какие функции принципиально отличают мобильные телекоммуникации от всех других видов:</w:t>
      </w:r>
    </w:p>
    <w:p w:rsidR="004A0AA0" w:rsidRPr="00BC2CD0" w:rsidRDefault="004A0AA0" w:rsidP="004A0A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C2CD0">
        <w:rPr>
          <w:rFonts w:ascii="Times New Roman" w:hAnsi="Times New Roman" w:cs="Times New Roman"/>
          <w:sz w:val="24"/>
          <w:szCs w:val="24"/>
        </w:rPr>
        <w:t>Выберите один или несколько ответов:</w:t>
      </w:r>
    </w:p>
    <w:p w:rsidR="004A0AA0" w:rsidRPr="00BC2CD0" w:rsidRDefault="004A0AA0" w:rsidP="004A0A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C2C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C2CD0">
        <w:rPr>
          <w:rFonts w:ascii="Times New Roman" w:hAnsi="Times New Roman" w:cs="Times New Roman"/>
          <w:sz w:val="24"/>
          <w:szCs w:val="24"/>
        </w:rPr>
        <w:t>. Роуминг</w:t>
      </w:r>
    </w:p>
    <w:p w:rsidR="004A0AA0" w:rsidRPr="00BC2CD0" w:rsidRDefault="004A0AA0" w:rsidP="004A0A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C2CD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C2CD0">
        <w:rPr>
          <w:rFonts w:ascii="Times New Roman" w:hAnsi="Times New Roman" w:cs="Times New Roman"/>
          <w:sz w:val="24"/>
          <w:szCs w:val="24"/>
        </w:rPr>
        <w:t xml:space="preserve">. </w:t>
      </w:r>
      <w:r w:rsidRPr="00BC2CD0">
        <w:rPr>
          <w:rFonts w:ascii="Times New Roman" w:hAnsi="Times New Roman" w:cs="Times New Roman"/>
          <w:sz w:val="24"/>
          <w:szCs w:val="24"/>
          <w:lang w:val="en-US"/>
        </w:rPr>
        <w:t>MIMO</w:t>
      </w:r>
    </w:p>
    <w:p w:rsidR="004A0AA0" w:rsidRPr="00BC2CD0" w:rsidRDefault="004A0AA0" w:rsidP="004A0A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C2CD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BC2C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2CD0">
        <w:rPr>
          <w:rFonts w:ascii="Times New Roman" w:hAnsi="Times New Roman" w:cs="Times New Roman"/>
          <w:sz w:val="24"/>
          <w:szCs w:val="24"/>
        </w:rPr>
        <w:t>Хэндовер</w:t>
      </w:r>
      <w:proofErr w:type="spellEnd"/>
    </w:p>
    <w:p w:rsidR="004A0AA0" w:rsidRPr="00BC2CD0" w:rsidRDefault="004A0AA0" w:rsidP="004A0A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C2CD0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BC2CD0">
        <w:rPr>
          <w:rFonts w:ascii="Times New Roman" w:hAnsi="Times New Roman" w:cs="Times New Roman"/>
          <w:sz w:val="24"/>
          <w:szCs w:val="24"/>
        </w:rPr>
        <w:t>. Шифрование данных</w:t>
      </w:r>
    </w:p>
    <w:p w:rsidR="004A0AA0" w:rsidRPr="00BC2CD0" w:rsidRDefault="004A0AA0" w:rsidP="004A0A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C2C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BC2CD0">
        <w:rPr>
          <w:rFonts w:ascii="Times New Roman" w:hAnsi="Times New Roman" w:cs="Times New Roman"/>
          <w:sz w:val="24"/>
          <w:szCs w:val="24"/>
        </w:rPr>
        <w:t>. Отслеживание местоположения пользователя</w:t>
      </w:r>
    </w:p>
    <w:p w:rsidR="004A0AA0" w:rsidRPr="00BC2CD0" w:rsidRDefault="004A0AA0" w:rsidP="004A0A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A0AA0" w:rsidRPr="00BC2CD0" w:rsidRDefault="004A0AA0" w:rsidP="004A0AA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2CD0">
        <w:rPr>
          <w:rFonts w:ascii="Times New Roman" w:hAnsi="Times New Roman" w:cs="Times New Roman"/>
          <w:sz w:val="24"/>
          <w:szCs w:val="24"/>
        </w:rPr>
        <w:t>Существует три вида IPv6-адресов: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20"/>
        <w:gridCol w:w="4305"/>
      </w:tblGrid>
      <w:tr w:rsidR="004A0AA0" w:rsidRPr="00BC2CD0" w:rsidTr="00DD7D45">
        <w:tc>
          <w:tcPr>
            <w:tcW w:w="4320" w:type="dxa"/>
          </w:tcPr>
          <w:p w:rsidR="004A0AA0" w:rsidRPr="00BC2CD0" w:rsidRDefault="004A0AA0" w:rsidP="00DD7D45">
            <w:pPr>
              <w:pStyle w:val="a4"/>
              <w:spacing w:after="120"/>
              <w:jc w:val="both"/>
              <w:rPr>
                <w:color w:val="333333"/>
              </w:rPr>
            </w:pPr>
            <w:r w:rsidRPr="00BC2CD0">
              <w:rPr>
                <w:color w:val="333333"/>
              </w:rPr>
              <w:t>адрес, который требуется для однозначной идентификации интерфейса на устройстве под управлением IPv6</w:t>
            </w:r>
          </w:p>
        </w:tc>
        <w:tc>
          <w:tcPr>
            <w:tcW w:w="4305" w:type="dxa"/>
          </w:tcPr>
          <w:p w:rsidR="004A0AA0" w:rsidRPr="00BC2CD0" w:rsidRDefault="004A0AA0" w:rsidP="00DD7D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0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</w:tr>
      <w:tr w:rsidR="004A0AA0" w:rsidRPr="00BC2CD0" w:rsidTr="00DD7D45">
        <w:tc>
          <w:tcPr>
            <w:tcW w:w="4320" w:type="dxa"/>
          </w:tcPr>
          <w:p w:rsidR="004A0AA0" w:rsidRPr="00BC2CD0" w:rsidRDefault="004A0AA0" w:rsidP="00DD7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0">
              <w:rPr>
                <w:rFonts w:ascii="Times New Roman" w:hAnsi="Times New Roman" w:cs="Times New Roman"/>
                <w:sz w:val="24"/>
                <w:szCs w:val="24"/>
              </w:rPr>
              <w:t>адрес , который используется для передачи одного IPv6-пакета на несколько адресов назначения</w:t>
            </w:r>
          </w:p>
        </w:tc>
        <w:tc>
          <w:tcPr>
            <w:tcW w:w="4305" w:type="dxa"/>
          </w:tcPr>
          <w:p w:rsidR="004A0AA0" w:rsidRPr="00BC2CD0" w:rsidRDefault="004A0AA0" w:rsidP="00DD7D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0">
              <w:rPr>
                <w:rFonts w:ascii="Times New Roman" w:hAnsi="Times New Roman" w:cs="Times New Roman"/>
                <w:sz w:val="24"/>
                <w:szCs w:val="24"/>
              </w:rPr>
              <w:t>произвольный</w:t>
            </w:r>
          </w:p>
        </w:tc>
      </w:tr>
      <w:tr w:rsidR="004A0AA0" w:rsidRPr="00BC2CD0" w:rsidTr="00DD7D45">
        <w:tc>
          <w:tcPr>
            <w:tcW w:w="4320" w:type="dxa"/>
          </w:tcPr>
          <w:p w:rsidR="004A0AA0" w:rsidRPr="00BC2CD0" w:rsidRDefault="004A0AA0" w:rsidP="00DD7D45">
            <w:pPr>
              <w:pStyle w:val="a3"/>
              <w:tabs>
                <w:tab w:val="left" w:pos="111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0">
              <w:rPr>
                <w:rFonts w:ascii="Times New Roman" w:hAnsi="Times New Roman" w:cs="Times New Roman"/>
                <w:sz w:val="24"/>
                <w:szCs w:val="24"/>
              </w:rPr>
              <w:t>любой индивидуальный IPv6-адрес, который может быть выделен нескольким сетевым устройствам. Пакет, отправляемый на адрес произвольной рассылки, передается ближайшему устройству с этим адресом</w:t>
            </w:r>
          </w:p>
        </w:tc>
        <w:tc>
          <w:tcPr>
            <w:tcW w:w="4305" w:type="dxa"/>
          </w:tcPr>
          <w:p w:rsidR="004A0AA0" w:rsidRPr="00BC2CD0" w:rsidRDefault="004A0AA0" w:rsidP="00DD7D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0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</w:tbl>
    <w:p w:rsidR="004A0AA0" w:rsidRPr="00BC2CD0" w:rsidRDefault="004A0AA0" w:rsidP="004A0AA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A0AA0" w:rsidRPr="00BC2CD0" w:rsidRDefault="004A0AA0" w:rsidP="004A0AA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C2CD0">
        <w:rPr>
          <w:rFonts w:ascii="Times New Roman" w:hAnsi="Times New Roman" w:cs="Times New Roman"/>
          <w:sz w:val="24"/>
          <w:szCs w:val="24"/>
        </w:rPr>
        <w:t xml:space="preserve">При расчете по какой модели затухания сигнала радиус действия точки доступа </w:t>
      </w:r>
      <w:r w:rsidRPr="00BC2CD0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BC2CD0">
        <w:rPr>
          <w:rFonts w:ascii="Times New Roman" w:hAnsi="Times New Roman" w:cs="Times New Roman"/>
          <w:sz w:val="24"/>
          <w:szCs w:val="24"/>
        </w:rPr>
        <w:t>-</w:t>
      </w:r>
      <w:r w:rsidRPr="00BC2CD0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BC2CD0">
        <w:rPr>
          <w:rFonts w:ascii="Times New Roman" w:hAnsi="Times New Roman" w:cs="Times New Roman"/>
          <w:sz w:val="24"/>
          <w:szCs w:val="24"/>
        </w:rPr>
        <w:t xml:space="preserve"> будет больше?</w:t>
      </w:r>
    </w:p>
    <w:p w:rsidR="004A0AA0" w:rsidRPr="00BC2CD0" w:rsidRDefault="004A0AA0" w:rsidP="004A0AA0">
      <w:pPr>
        <w:rPr>
          <w:rFonts w:ascii="Times New Roman" w:hAnsi="Times New Roman" w:cs="Times New Roman"/>
          <w:sz w:val="24"/>
          <w:szCs w:val="24"/>
        </w:rPr>
      </w:pPr>
      <w:r w:rsidRPr="00BC2CD0"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:rsidR="004A0AA0" w:rsidRPr="00BC2CD0" w:rsidRDefault="004A0AA0" w:rsidP="004A0A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2CD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C2CD0">
        <w:rPr>
          <w:rFonts w:ascii="Times New Roman" w:hAnsi="Times New Roman" w:cs="Times New Roman"/>
          <w:sz w:val="24"/>
          <w:szCs w:val="24"/>
        </w:rPr>
        <w:t xml:space="preserve">. Модель свободного пространства </w:t>
      </w:r>
      <w:r w:rsidRPr="00BC2CD0">
        <w:rPr>
          <w:rFonts w:ascii="Times New Roman" w:hAnsi="Times New Roman" w:cs="Times New Roman"/>
          <w:sz w:val="24"/>
          <w:szCs w:val="24"/>
          <w:lang w:val="en-US"/>
        </w:rPr>
        <w:t>FSPM</w:t>
      </w:r>
    </w:p>
    <w:p w:rsidR="004A0AA0" w:rsidRPr="00794E74" w:rsidRDefault="004A0AA0" w:rsidP="004A0AA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2CD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794E74">
        <w:rPr>
          <w:rFonts w:ascii="Times New Roman" w:hAnsi="Times New Roman" w:cs="Times New Roman"/>
          <w:sz w:val="24"/>
          <w:szCs w:val="24"/>
        </w:rPr>
        <w:t xml:space="preserve">. Модель </w:t>
      </w:r>
      <w:proofErr w:type="spellStart"/>
      <w:r w:rsidRPr="00BC2CD0">
        <w:rPr>
          <w:rFonts w:ascii="Times New Roman" w:hAnsi="Times New Roman" w:cs="Times New Roman"/>
          <w:sz w:val="24"/>
          <w:szCs w:val="24"/>
          <w:lang w:val="en-US"/>
        </w:rPr>
        <w:t>UMiNLOS</w:t>
      </w:r>
      <w:proofErr w:type="spellEnd"/>
    </w:p>
    <w:p w:rsidR="00CE2048" w:rsidRDefault="00CE2048">
      <w:bookmarkStart w:id="0" w:name="_GoBack"/>
      <w:bookmarkEnd w:id="0"/>
    </w:p>
    <w:sectPr w:rsidR="00CE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47152"/>
    <w:multiLevelType w:val="hybridMultilevel"/>
    <w:tmpl w:val="0768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00"/>
    <w:rsid w:val="00045600"/>
    <w:rsid w:val="001014F8"/>
    <w:rsid w:val="004A0AA0"/>
    <w:rsid w:val="00C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DF731-FFEB-44BC-A331-6BA334B0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A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A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A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4A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2018-09-27T09:50:00Z</dcterms:created>
  <dcterms:modified xsi:type="dcterms:W3CDTF">2018-09-27T09:50:00Z</dcterms:modified>
</cp:coreProperties>
</file>