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F27" w:rsidRDefault="00D67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Индивидуальное домашнее задание #3</w:t>
      </w:r>
    </w:p>
    <w:p w:rsidR="00E04F27" w:rsidRDefault="00D67FA6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«Выборочное обследование предприятий и</w:t>
      </w:r>
      <w:r>
        <w:rPr>
          <w:rFonts w:ascii="Times New Roman" w:hAnsi="Times New Roman" w:cs="Times New Roman"/>
          <w:b/>
          <w:sz w:val="28"/>
          <w:szCs w:val="28"/>
        </w:rPr>
        <w:br/>
        <w:t>организаций города Владивостока»</w:t>
      </w:r>
    </w:p>
    <w:p w:rsidR="00E04F27" w:rsidRDefault="00D67FA6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исследования:</w:t>
      </w:r>
    </w:p>
    <w:p w:rsidR="00E04F27" w:rsidRDefault="00D67FA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сферу деятельности: оказание услуг по обслуживанию автомобилей (шиномонтаж</w:t>
      </w:r>
      <w:r>
        <w:rPr>
          <w:rFonts w:ascii="Times New Roman" w:hAnsi="Times New Roman" w:cs="Times New Roman"/>
          <w:sz w:val="28"/>
          <w:szCs w:val="28"/>
        </w:rPr>
        <w:t xml:space="preserve"> и т.д.), услуги в области косметологии, продажа лекарственных препаратов, розничные продажи товаров, торговля цветами, автомобилями, обследование студентов / преподавателей и пр.</w:t>
      </w:r>
    </w:p>
    <w:p w:rsidR="00E04F27" w:rsidRDefault="00D67FA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Оценить, какие бы показатели могли бы быть проанализированы на данных предпр</w:t>
      </w:r>
      <w:r>
        <w:rPr>
          <w:rFonts w:ascii="Times New Roman" w:hAnsi="Times New Roman" w:cs="Times New Roman"/>
          <w:sz w:val="28"/>
          <w:szCs w:val="28"/>
        </w:rPr>
        <w:t>иятиях с помощью выборочного метода.</w:t>
      </w:r>
    </w:p>
    <w:p w:rsidR="00E04F27" w:rsidRDefault="00D67FA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Согласовать с ведущим преподавателем сферу деятельности и выбранные показатели из п.2</w:t>
      </w:r>
    </w:p>
    <w:p w:rsidR="00E04F27" w:rsidRDefault="00D67FA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системе 2ГИС определить количество предприятий и организаций, занимающихся выбранной сферой деятельности. Сформировать список этих </w:t>
      </w:r>
      <w:r>
        <w:rPr>
          <w:rFonts w:ascii="Times New Roman" w:hAnsi="Times New Roman" w:cs="Times New Roman"/>
          <w:sz w:val="28"/>
          <w:szCs w:val="28"/>
        </w:rPr>
        <w:t>предприятий.</w:t>
      </w:r>
    </w:p>
    <w:p w:rsidR="00E04F27" w:rsidRDefault="00D67FA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необходимый для анализа объем выборки (как правило, не более 10% от всех предприятий города, в зависимости от их фактического количества).</w:t>
      </w:r>
    </w:p>
    <w:p w:rsidR="00E04F27" w:rsidRDefault="00D67FA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Методом случайного бесповторного отбора (с помощью генератора случайных чисел) определить те </w:t>
      </w:r>
      <w:r>
        <w:rPr>
          <w:rFonts w:ascii="Times New Roman" w:hAnsi="Times New Roman" w:cs="Times New Roman"/>
          <w:sz w:val="28"/>
          <w:szCs w:val="28"/>
        </w:rPr>
        <w:t>предприятия, которые подвергнутся исследованию.</w:t>
      </w:r>
    </w:p>
    <w:p w:rsidR="00E04F27" w:rsidRDefault="00D67FA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выбранные показатели (п.2) в тех предприятиях, которые попали в выборку (п.6).Распространить результаты исследования на генеральную совокупность.</w:t>
      </w:r>
    </w:p>
    <w:p w:rsidR="00E04F27" w:rsidRDefault="00D67FA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Работу можно делать в группах до трех человек.</w:t>
      </w:r>
    </w:p>
    <w:p w:rsidR="00E04F27" w:rsidRDefault="00D67F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необходимо сдать в электронном виде, с логическим повествованием:описанием цели и задач исследования, порядка проведения исследования, полученными результатами и т.п. Оформить </w:t>
      </w:r>
      <w:r>
        <w:rPr>
          <w:rFonts w:ascii="Times New Roman" w:hAnsi="Times New Roman" w:cs="Times New Roman"/>
          <w:sz w:val="28"/>
          <w:szCs w:val="28"/>
        </w:rPr>
        <w:t>согласно правилам оформления, предъявляемым к курсовым и дипломным работам ДВФУ.</w:t>
      </w:r>
    </w:p>
    <w:p w:rsidR="00E04F27" w:rsidRDefault="00D67F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Шрифт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TimesNewRoman</w:t>
      </w:r>
      <w:r>
        <w:rPr>
          <w:rFonts w:ascii="Times New Roman" w:hAnsi="Times New Roman" w:cs="Times New Roman"/>
          <w:sz w:val="28"/>
          <w:szCs w:val="28"/>
        </w:rPr>
        <w:t xml:space="preserve"> 14 пт (в таблице допускается 12 пт</w:t>
      </w:r>
      <w:r>
        <w:rPr>
          <w:rFonts w:ascii="Times New Roman" w:hAnsi="Times New Roman" w:cs="Times New Roman"/>
          <w:sz w:val="28"/>
          <w:szCs w:val="28"/>
        </w:rPr>
        <w:t>). Выравнивание текста по ширине. Абзацный отступ – 1,25. Межстрочный интервал: 1,5. Перед абзацем и после него не должно быть никаких дополнительных отступов. Нумерация страниц – обязательна. Не забудьте про титульный лист (если работа групповая – не забу</w:t>
      </w:r>
      <w:r>
        <w:rPr>
          <w:rFonts w:ascii="Times New Roman" w:hAnsi="Times New Roman" w:cs="Times New Roman"/>
          <w:sz w:val="28"/>
          <w:szCs w:val="28"/>
        </w:rPr>
        <w:t xml:space="preserve">дьте указать всех участников исследования на титульном). </w:t>
      </w:r>
    </w:p>
    <w:p w:rsidR="00E04F27" w:rsidRPr="00D67FA6" w:rsidRDefault="00D67FA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одной группы необходимо прислать один архив, содержащий в себе файлы в формате *.</w:t>
      </w:r>
      <w:r>
        <w:rPr>
          <w:rFonts w:ascii="Times New Roman" w:hAnsi="Times New Roman" w:cs="Times New Roman"/>
          <w:sz w:val="28"/>
          <w:szCs w:val="28"/>
          <w:lang w:val="en-US"/>
        </w:rPr>
        <w:t>docx</w:t>
      </w:r>
      <w:r>
        <w:rPr>
          <w:rFonts w:ascii="Times New Roman" w:hAnsi="Times New Roman" w:cs="Times New Roman"/>
          <w:sz w:val="28"/>
          <w:szCs w:val="28"/>
        </w:rPr>
        <w:t xml:space="preserve"> / *.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r>
        <w:rPr>
          <w:rFonts w:ascii="Times New Roman" w:hAnsi="Times New Roman" w:cs="Times New Roman"/>
          <w:sz w:val="28"/>
          <w:szCs w:val="28"/>
        </w:rPr>
        <w:t xml:space="preserve">. Название файлов: Фамилия ИО (одного из участников). Например: </w:t>
      </w:r>
      <w:r>
        <w:rPr>
          <w:rFonts w:ascii="Times New Roman" w:hAnsi="Times New Roman" w:cs="Times New Roman"/>
          <w:b/>
          <w:sz w:val="28"/>
          <w:szCs w:val="28"/>
        </w:rPr>
        <w:t>Шварценеггер АА.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docx</w:t>
      </w:r>
      <w:proofErr w:type="spellEnd"/>
    </w:p>
    <w:p w:rsidR="00E04F27" w:rsidRDefault="00D67FA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 xml:space="preserve">Срок сдачи работы: 25-27 декабря 2018 г. (на практических занятиях, с защитой перед аудиторией). Максимальное количество баллов за работу – 10. Санкции за отсутствие (либо предоставление не в срок) работы: штраф 10 баллов. Штраф за неверное оформление 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работы – 5 баллов.</w:t>
      </w:r>
      <w:bookmarkStart w:id="0" w:name="_GoBack"/>
      <w:bookmarkEnd w:id="0"/>
    </w:p>
    <w:p w:rsidR="00E04F27" w:rsidRDefault="00E04F2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04F27" w:rsidSect="00E04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D3B0A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04F27"/>
    <w:rsid w:val="00D67FA6"/>
    <w:rsid w:val="00E04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F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1974</Characters>
  <Application>Microsoft Office Word</Application>
  <DocSecurity>0</DocSecurity>
  <Lines>16</Lines>
  <Paragraphs>4</Paragraphs>
  <ScaleCrop>false</ScaleCrop>
  <Company>ГОУ ВПО ДВГУ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kucheryavaya</dc:creator>
  <cp:lastModifiedBy>User</cp:lastModifiedBy>
  <cp:revision>2</cp:revision>
  <dcterms:created xsi:type="dcterms:W3CDTF">2019-11-19T11:14:00Z</dcterms:created>
  <dcterms:modified xsi:type="dcterms:W3CDTF">2019-11-19T11:14:00Z</dcterms:modified>
</cp:coreProperties>
</file>