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55" w:rsidRPr="00092555" w:rsidRDefault="00092555" w:rsidP="00092555">
      <w:pPr>
        <w:spacing w:after="0" w:line="240" w:lineRule="auto"/>
        <w:jc w:val="center"/>
        <w:rPr>
          <w:rFonts w:ascii="Times New Roman" w:eastAsia="Times New Roman" w:hAnsi="Times New Roman" w:cs="Times New Roman"/>
          <w:sz w:val="24"/>
          <w:szCs w:val="24"/>
          <w:lang w:eastAsia="ru-RU"/>
        </w:rPr>
      </w:pPr>
    </w:p>
    <w:p w:rsidR="00092555" w:rsidRPr="00092555" w:rsidRDefault="00092555" w:rsidP="00092555">
      <w:pPr>
        <w:spacing w:after="0" w:line="240" w:lineRule="auto"/>
        <w:jc w:val="center"/>
        <w:rPr>
          <w:rFonts w:ascii="Times New Roman" w:eastAsia="Times New Roman" w:hAnsi="Times New Roman" w:cs="Times New Roman"/>
          <w:b/>
          <w:sz w:val="26"/>
          <w:szCs w:val="26"/>
          <w:lang w:eastAsia="ru-RU"/>
        </w:rPr>
      </w:pPr>
      <w:r w:rsidRPr="00092555">
        <w:rPr>
          <w:rFonts w:ascii="Times New Roman" w:eastAsia="Times New Roman" w:hAnsi="Times New Roman" w:cs="Times New Roman"/>
          <w:b/>
          <w:sz w:val="26"/>
          <w:szCs w:val="26"/>
          <w:lang w:eastAsia="ru-RU"/>
        </w:rPr>
        <w:t xml:space="preserve">    МИНИСТЕРСТВО ОБРАЗОВАНИЯ КРАСНОЯРСКОГО КРАЯ</w:t>
      </w:r>
    </w:p>
    <w:p w:rsidR="00092555" w:rsidRPr="00092555" w:rsidRDefault="00092555" w:rsidP="00092555">
      <w:pPr>
        <w:spacing w:after="0" w:line="240" w:lineRule="auto"/>
        <w:jc w:val="center"/>
        <w:rPr>
          <w:rFonts w:ascii="Times New Roman" w:eastAsia="Times New Roman" w:hAnsi="Times New Roman" w:cs="Times New Roman"/>
          <w:b/>
          <w:sz w:val="26"/>
          <w:szCs w:val="26"/>
          <w:lang w:eastAsia="ru-RU"/>
        </w:rPr>
      </w:pPr>
    </w:p>
    <w:p w:rsidR="00092555" w:rsidRPr="00092555" w:rsidRDefault="00092555" w:rsidP="00092555">
      <w:pPr>
        <w:spacing w:after="0" w:line="240" w:lineRule="auto"/>
        <w:jc w:val="center"/>
        <w:rPr>
          <w:rFonts w:ascii="Times New Roman" w:eastAsia="Times New Roman" w:hAnsi="Times New Roman" w:cs="Times New Roman"/>
          <w:b/>
          <w:sz w:val="26"/>
          <w:szCs w:val="26"/>
          <w:lang w:eastAsia="ru-RU"/>
        </w:rPr>
      </w:pPr>
      <w:r w:rsidRPr="00092555">
        <w:rPr>
          <w:rFonts w:ascii="Times New Roman" w:eastAsia="Times New Roman" w:hAnsi="Times New Roman" w:cs="Times New Roman"/>
          <w:b/>
          <w:sz w:val="26"/>
          <w:szCs w:val="26"/>
          <w:lang w:eastAsia="ru-RU"/>
        </w:rPr>
        <w:t xml:space="preserve">Краевое государственное бюджетное </w:t>
      </w:r>
    </w:p>
    <w:p w:rsidR="00092555" w:rsidRPr="00092555" w:rsidRDefault="00092555" w:rsidP="00092555">
      <w:pPr>
        <w:spacing w:after="0" w:line="240" w:lineRule="auto"/>
        <w:jc w:val="center"/>
        <w:rPr>
          <w:rFonts w:ascii="Times New Roman" w:eastAsia="Times New Roman" w:hAnsi="Times New Roman" w:cs="Times New Roman"/>
          <w:b/>
          <w:sz w:val="26"/>
          <w:szCs w:val="26"/>
          <w:lang w:eastAsia="ru-RU"/>
        </w:rPr>
      </w:pPr>
      <w:r w:rsidRPr="00092555">
        <w:rPr>
          <w:rFonts w:ascii="Times New Roman" w:eastAsia="Times New Roman" w:hAnsi="Times New Roman" w:cs="Times New Roman"/>
          <w:b/>
          <w:sz w:val="26"/>
          <w:szCs w:val="26"/>
          <w:lang w:eastAsia="ru-RU"/>
        </w:rPr>
        <w:t xml:space="preserve">профессиональное образовательное учреждение </w:t>
      </w:r>
    </w:p>
    <w:p w:rsidR="00092555" w:rsidRPr="00092555" w:rsidRDefault="00092555" w:rsidP="00092555">
      <w:pPr>
        <w:spacing w:after="0" w:line="240" w:lineRule="auto"/>
        <w:jc w:val="center"/>
        <w:rPr>
          <w:rFonts w:ascii="Times New Roman" w:eastAsia="Times New Roman" w:hAnsi="Times New Roman" w:cs="Times New Roman"/>
          <w:b/>
          <w:sz w:val="26"/>
          <w:szCs w:val="26"/>
          <w:lang w:eastAsia="ru-RU"/>
        </w:rPr>
      </w:pPr>
      <w:r w:rsidRPr="00092555">
        <w:rPr>
          <w:rFonts w:ascii="Times New Roman" w:eastAsia="Times New Roman" w:hAnsi="Times New Roman" w:cs="Times New Roman"/>
          <w:b/>
          <w:sz w:val="26"/>
          <w:szCs w:val="26"/>
          <w:lang w:eastAsia="ru-RU"/>
        </w:rPr>
        <w:t>«Дивногорский гидроэнергетический техникум имени А.Е.Бочкина»</w:t>
      </w:r>
    </w:p>
    <w:p w:rsidR="00092555" w:rsidRPr="00092555" w:rsidRDefault="00092555" w:rsidP="00092555">
      <w:pPr>
        <w:spacing w:after="0" w:line="240" w:lineRule="auto"/>
        <w:jc w:val="center"/>
        <w:rPr>
          <w:rFonts w:ascii="Times New Roman" w:eastAsia="Times New Roman" w:hAnsi="Times New Roman" w:cs="Times New Roman"/>
          <w:sz w:val="26"/>
          <w:szCs w:val="26"/>
          <w:lang w:eastAsia="ru-RU"/>
        </w:rPr>
      </w:pPr>
    </w:p>
    <w:p w:rsidR="00092555" w:rsidRPr="00092555" w:rsidRDefault="00092555" w:rsidP="00092555">
      <w:pPr>
        <w:spacing w:after="0" w:line="240" w:lineRule="auto"/>
        <w:jc w:val="center"/>
        <w:rPr>
          <w:rFonts w:ascii="Times New Roman" w:eastAsia="Times New Roman" w:hAnsi="Times New Roman" w:cs="Times New Roman"/>
          <w:sz w:val="26"/>
          <w:szCs w:val="26"/>
          <w:lang w:eastAsia="ru-RU"/>
        </w:rPr>
      </w:pPr>
    </w:p>
    <w:p w:rsidR="0027553C" w:rsidRPr="0027553C" w:rsidRDefault="0027553C" w:rsidP="0027553C">
      <w:pPr>
        <w:spacing w:after="0" w:line="240" w:lineRule="auto"/>
        <w:jc w:val="center"/>
        <w:rPr>
          <w:rFonts w:ascii="Times New Roman" w:eastAsia="Times New Roman" w:hAnsi="Times New Roman" w:cs="Times New Roman"/>
          <w:b/>
          <w:sz w:val="26"/>
          <w:szCs w:val="26"/>
          <w:lang w:eastAsia="ru-RU"/>
        </w:rPr>
      </w:pPr>
    </w:p>
    <w:p w:rsidR="0027553C" w:rsidRPr="0027553C" w:rsidRDefault="0027553C" w:rsidP="0027553C">
      <w:pPr>
        <w:spacing w:before="300" w:after="300" w:line="240" w:lineRule="auto"/>
        <w:jc w:val="center"/>
        <w:outlineLvl w:val="0"/>
        <w:rPr>
          <w:rFonts w:ascii="Times New Roman" w:eastAsia="Times New Roman" w:hAnsi="Times New Roman" w:cs="Times New Roman"/>
          <w:b/>
          <w:sz w:val="26"/>
          <w:szCs w:val="26"/>
          <w:lang w:eastAsia="ru-RU"/>
        </w:rPr>
      </w:pPr>
    </w:p>
    <w:p w:rsidR="0027553C" w:rsidRPr="0027553C" w:rsidRDefault="0027553C" w:rsidP="0027553C">
      <w:pPr>
        <w:spacing w:before="300" w:after="300" w:line="240" w:lineRule="auto"/>
        <w:jc w:val="center"/>
        <w:outlineLvl w:val="0"/>
        <w:rPr>
          <w:rFonts w:ascii="Times New Roman" w:eastAsia="Times New Roman" w:hAnsi="Times New Roman" w:cs="Times New Roman"/>
          <w:b/>
          <w:sz w:val="26"/>
          <w:szCs w:val="26"/>
          <w:lang w:eastAsia="ru-RU"/>
        </w:rPr>
      </w:pPr>
    </w:p>
    <w:p w:rsidR="0027553C" w:rsidRPr="0027553C" w:rsidRDefault="0027553C" w:rsidP="0027553C">
      <w:pPr>
        <w:spacing w:before="300" w:after="300" w:line="240" w:lineRule="auto"/>
        <w:jc w:val="center"/>
        <w:outlineLvl w:val="0"/>
        <w:rPr>
          <w:rFonts w:ascii="Times New Roman" w:eastAsia="Times New Roman" w:hAnsi="Times New Roman" w:cs="Times New Roman"/>
          <w:b/>
          <w:sz w:val="26"/>
          <w:szCs w:val="26"/>
          <w:lang w:eastAsia="ru-RU"/>
        </w:rPr>
      </w:pPr>
    </w:p>
    <w:p w:rsidR="0027553C" w:rsidRPr="0027553C" w:rsidRDefault="0027553C" w:rsidP="0027553C">
      <w:pPr>
        <w:spacing w:before="300" w:after="300" w:line="240" w:lineRule="auto"/>
        <w:jc w:val="center"/>
        <w:outlineLvl w:val="0"/>
        <w:rPr>
          <w:rFonts w:ascii="Times New Roman" w:eastAsia="Times New Roman" w:hAnsi="Times New Roman" w:cs="Times New Roman"/>
          <w:b/>
          <w:sz w:val="26"/>
          <w:szCs w:val="26"/>
          <w:lang w:eastAsia="ru-RU"/>
        </w:rPr>
      </w:pPr>
    </w:p>
    <w:p w:rsidR="009558D8" w:rsidRDefault="00001AB2" w:rsidP="009558D8">
      <w:pPr>
        <w:spacing w:after="0" w:line="240" w:lineRule="auto"/>
        <w:jc w:val="center"/>
        <w:outlineLvl w:val="0"/>
        <w:rPr>
          <w:rFonts w:ascii="Times New Roman" w:eastAsia="Times New Roman" w:hAnsi="Times New Roman" w:cs="Times New Roman"/>
          <w:b/>
          <w:sz w:val="28"/>
          <w:szCs w:val="26"/>
          <w:lang w:eastAsia="ru-RU"/>
        </w:rPr>
      </w:pPr>
      <w:r w:rsidRPr="00BC3FC4">
        <w:rPr>
          <w:rFonts w:ascii="Times New Roman" w:eastAsia="Times New Roman" w:hAnsi="Times New Roman" w:cs="Times New Roman"/>
          <w:b/>
          <w:sz w:val="28"/>
          <w:szCs w:val="26"/>
          <w:lang w:eastAsia="ru-RU"/>
        </w:rPr>
        <w:t>Методические указания</w:t>
      </w:r>
    </w:p>
    <w:p w:rsidR="009558D8" w:rsidRDefault="009558D8" w:rsidP="009558D8">
      <w:pPr>
        <w:spacing w:after="0" w:line="240" w:lineRule="auto"/>
        <w:jc w:val="center"/>
        <w:outlineLvl w:val="0"/>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и</w:t>
      </w:r>
    </w:p>
    <w:p w:rsidR="000412AE" w:rsidRDefault="009558D8" w:rsidP="009558D8">
      <w:pPr>
        <w:spacing w:after="0" w:line="240" w:lineRule="auto"/>
        <w:jc w:val="center"/>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w:t>
      </w:r>
      <w:r w:rsidR="000412AE">
        <w:rPr>
          <w:rFonts w:ascii="Times New Roman" w:eastAsia="Times New Roman" w:hAnsi="Times New Roman" w:cs="Times New Roman"/>
          <w:b/>
          <w:sz w:val="26"/>
          <w:szCs w:val="26"/>
          <w:lang w:eastAsia="ru-RU"/>
        </w:rPr>
        <w:t>онтрольны</w:t>
      </w:r>
      <w:r>
        <w:rPr>
          <w:rFonts w:ascii="Times New Roman" w:eastAsia="Times New Roman" w:hAnsi="Times New Roman" w:cs="Times New Roman"/>
          <w:b/>
          <w:sz w:val="26"/>
          <w:szCs w:val="26"/>
          <w:lang w:eastAsia="ru-RU"/>
        </w:rPr>
        <w:t>е</w:t>
      </w:r>
      <w:r w:rsidR="000412AE">
        <w:rPr>
          <w:rFonts w:ascii="Times New Roman" w:eastAsia="Times New Roman" w:hAnsi="Times New Roman" w:cs="Times New Roman"/>
          <w:b/>
          <w:sz w:val="26"/>
          <w:szCs w:val="26"/>
          <w:lang w:eastAsia="ru-RU"/>
        </w:rPr>
        <w:t xml:space="preserve"> задани</w:t>
      </w:r>
      <w:r>
        <w:rPr>
          <w:rFonts w:ascii="Times New Roman" w:eastAsia="Times New Roman" w:hAnsi="Times New Roman" w:cs="Times New Roman"/>
          <w:b/>
          <w:sz w:val="26"/>
          <w:szCs w:val="26"/>
          <w:lang w:eastAsia="ru-RU"/>
        </w:rPr>
        <w:t>я</w:t>
      </w:r>
      <w:r w:rsidR="000412AE">
        <w:rPr>
          <w:rFonts w:ascii="Times New Roman" w:eastAsia="Times New Roman" w:hAnsi="Times New Roman" w:cs="Times New Roman"/>
          <w:b/>
          <w:sz w:val="26"/>
          <w:szCs w:val="26"/>
          <w:lang w:eastAsia="ru-RU"/>
        </w:rPr>
        <w:t xml:space="preserve"> </w:t>
      </w:r>
    </w:p>
    <w:p w:rsidR="009558D8" w:rsidRDefault="009558D8" w:rsidP="009558D8">
      <w:pPr>
        <w:spacing w:after="0" w:line="240" w:lineRule="auto"/>
        <w:jc w:val="center"/>
        <w:outlineLvl w:val="0"/>
        <w:rPr>
          <w:rFonts w:ascii="Times New Roman" w:eastAsia="Times New Roman" w:hAnsi="Times New Roman" w:cs="Times New Roman"/>
          <w:b/>
          <w:sz w:val="26"/>
          <w:szCs w:val="26"/>
          <w:lang w:eastAsia="ru-RU"/>
        </w:rPr>
      </w:pPr>
    </w:p>
    <w:p w:rsidR="000412AE" w:rsidRDefault="000412AE" w:rsidP="000412AE">
      <w:pPr>
        <w:spacing w:after="0" w:line="240" w:lineRule="auto"/>
        <w:jc w:val="center"/>
        <w:rPr>
          <w:rFonts w:ascii="Times New Roman" w:eastAsia="Times New Roman" w:hAnsi="Times New Roman" w:cs="Times New Roman"/>
          <w:sz w:val="26"/>
          <w:szCs w:val="26"/>
          <w:lang w:eastAsia="ru-RU"/>
        </w:rPr>
      </w:pPr>
      <w:r w:rsidRPr="000412AE">
        <w:rPr>
          <w:rFonts w:ascii="Times New Roman" w:eastAsia="Times New Roman" w:hAnsi="Times New Roman" w:cs="Times New Roman"/>
          <w:sz w:val="26"/>
          <w:szCs w:val="26"/>
          <w:lang w:eastAsia="ru-RU"/>
        </w:rPr>
        <w:t xml:space="preserve">для студентов заочного отделения </w:t>
      </w:r>
    </w:p>
    <w:p w:rsidR="009558D8" w:rsidRDefault="009558D8" w:rsidP="000412AE">
      <w:pPr>
        <w:spacing w:after="0" w:line="240" w:lineRule="auto"/>
        <w:jc w:val="center"/>
        <w:rPr>
          <w:rFonts w:ascii="Times New Roman" w:eastAsia="Times New Roman" w:hAnsi="Times New Roman" w:cs="Times New Roman"/>
          <w:sz w:val="26"/>
          <w:szCs w:val="26"/>
          <w:lang w:eastAsia="ru-RU"/>
        </w:rPr>
      </w:pPr>
    </w:p>
    <w:p w:rsidR="000412AE" w:rsidRPr="00BC3FC4" w:rsidRDefault="000412AE" w:rsidP="000412AE">
      <w:pPr>
        <w:spacing w:after="0" w:line="240" w:lineRule="auto"/>
        <w:jc w:val="center"/>
        <w:rPr>
          <w:rFonts w:ascii="Times New Roman" w:eastAsia="Times New Roman" w:hAnsi="Times New Roman" w:cs="Times New Roman"/>
          <w:sz w:val="26"/>
          <w:szCs w:val="26"/>
          <w:lang w:eastAsia="ru-RU"/>
        </w:rPr>
      </w:pPr>
      <w:r w:rsidRPr="00BC3FC4">
        <w:rPr>
          <w:rFonts w:ascii="Times New Roman" w:eastAsia="Times New Roman" w:hAnsi="Times New Roman" w:cs="Times New Roman"/>
          <w:sz w:val="26"/>
          <w:szCs w:val="26"/>
          <w:lang w:eastAsia="ru-RU"/>
        </w:rPr>
        <w:t>специальности:</w:t>
      </w:r>
    </w:p>
    <w:p w:rsidR="000412AE" w:rsidRDefault="000412AE" w:rsidP="000412AE">
      <w:pPr>
        <w:spacing w:after="0" w:line="240" w:lineRule="auto"/>
        <w:jc w:val="center"/>
        <w:rPr>
          <w:rFonts w:ascii="Times New Roman" w:eastAsia="Times New Roman" w:hAnsi="Times New Roman" w:cs="Times New Roman"/>
          <w:sz w:val="26"/>
          <w:szCs w:val="26"/>
          <w:lang w:eastAsia="ru-RU"/>
        </w:rPr>
      </w:pPr>
      <w:r w:rsidRPr="000412AE">
        <w:rPr>
          <w:rFonts w:ascii="Times New Roman" w:eastAsia="Times New Roman" w:hAnsi="Times New Roman" w:cs="Times New Roman"/>
          <w:bCs/>
          <w:sz w:val="26"/>
          <w:szCs w:val="26"/>
          <w:lang w:eastAsia="ru-RU"/>
        </w:rPr>
        <w:t>13.02.03</w:t>
      </w:r>
      <w:r w:rsidRPr="000412AE">
        <w:rPr>
          <w:rFonts w:ascii="Times New Roman" w:eastAsia="Times New Roman" w:hAnsi="Times New Roman" w:cs="Times New Roman"/>
          <w:sz w:val="26"/>
          <w:szCs w:val="26"/>
          <w:lang w:eastAsia="ru-RU"/>
        </w:rPr>
        <w:t xml:space="preserve"> «Электрические станции, сети и системы»</w:t>
      </w:r>
    </w:p>
    <w:p w:rsidR="009558D8" w:rsidRDefault="009558D8" w:rsidP="000412AE">
      <w:pPr>
        <w:spacing w:after="0" w:line="240" w:lineRule="auto"/>
        <w:jc w:val="center"/>
        <w:rPr>
          <w:rFonts w:ascii="Times New Roman" w:eastAsia="Times New Roman" w:hAnsi="Times New Roman" w:cs="Times New Roman"/>
          <w:sz w:val="26"/>
          <w:szCs w:val="26"/>
          <w:lang w:eastAsia="ru-RU"/>
        </w:rPr>
      </w:pPr>
    </w:p>
    <w:p w:rsidR="009558D8" w:rsidRDefault="009558D8" w:rsidP="000412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w:t>
      </w:r>
    </w:p>
    <w:p w:rsidR="00705CB5" w:rsidRPr="00705CB5" w:rsidRDefault="00705CB5" w:rsidP="00705CB5">
      <w:pPr>
        <w:spacing w:line="240" w:lineRule="auto"/>
        <w:jc w:val="center"/>
        <w:rPr>
          <w:rFonts w:ascii="Times New Roman" w:eastAsia="Times New Roman" w:hAnsi="Times New Roman" w:cs="Times New Roman"/>
          <w:b/>
          <w:bCs/>
          <w:sz w:val="26"/>
          <w:szCs w:val="26"/>
          <w:lang w:eastAsia="ru-RU"/>
        </w:rPr>
      </w:pPr>
      <w:r w:rsidRPr="00705CB5">
        <w:rPr>
          <w:rFonts w:ascii="Times New Roman" w:eastAsia="Times New Roman" w:hAnsi="Times New Roman" w:cs="Times New Roman"/>
          <w:b/>
          <w:bCs/>
          <w:sz w:val="26"/>
          <w:szCs w:val="26"/>
          <w:lang w:eastAsia="ru-RU"/>
        </w:rPr>
        <w:t>МДК 06.01  Ликвидация аварий электрооборудования электростанций</w:t>
      </w:r>
    </w:p>
    <w:p w:rsidR="00705CB5" w:rsidRDefault="00705CB5" w:rsidP="000412AE">
      <w:pPr>
        <w:spacing w:after="0" w:line="240" w:lineRule="auto"/>
        <w:jc w:val="center"/>
        <w:rPr>
          <w:rFonts w:ascii="Times New Roman" w:eastAsia="Times New Roman" w:hAnsi="Times New Roman" w:cs="Times New Roman"/>
          <w:sz w:val="26"/>
          <w:szCs w:val="26"/>
          <w:lang w:eastAsia="ru-RU"/>
        </w:rPr>
      </w:pPr>
    </w:p>
    <w:p w:rsidR="009558D8" w:rsidRPr="000412AE" w:rsidRDefault="009558D8" w:rsidP="000412AE">
      <w:pPr>
        <w:spacing w:after="0" w:line="240" w:lineRule="auto"/>
        <w:jc w:val="center"/>
        <w:rPr>
          <w:rFonts w:ascii="Times New Roman" w:eastAsia="Times New Roman" w:hAnsi="Times New Roman" w:cs="Times New Roman"/>
          <w:bCs/>
          <w:sz w:val="26"/>
          <w:szCs w:val="26"/>
          <w:lang w:eastAsia="ru-RU"/>
        </w:rPr>
      </w:pPr>
    </w:p>
    <w:p w:rsidR="00001AB2" w:rsidRPr="00BC3FC4" w:rsidRDefault="009558D8" w:rsidP="000412AE">
      <w:pPr>
        <w:spacing w:after="0" w:line="240" w:lineRule="auto"/>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рамках профессионального модуля</w:t>
      </w:r>
    </w:p>
    <w:p w:rsidR="00705CB5" w:rsidRPr="00705CB5" w:rsidRDefault="00705CB5" w:rsidP="00705CB5">
      <w:pPr>
        <w:spacing w:after="0" w:line="240" w:lineRule="auto"/>
        <w:jc w:val="center"/>
        <w:rPr>
          <w:rFonts w:ascii="Times New Roman" w:eastAsia="Calibri" w:hAnsi="Times New Roman" w:cs="Times New Roman"/>
          <w:bCs/>
          <w:sz w:val="26"/>
          <w:szCs w:val="26"/>
          <w:lang w:eastAsia="ru-RU"/>
        </w:rPr>
      </w:pPr>
      <w:r w:rsidRPr="00705CB5">
        <w:rPr>
          <w:rFonts w:ascii="Times New Roman" w:eastAsia="Times New Roman" w:hAnsi="Times New Roman" w:cs="Times New Roman"/>
          <w:bCs/>
          <w:sz w:val="26"/>
          <w:szCs w:val="26"/>
          <w:lang w:eastAsia="ru-RU"/>
        </w:rPr>
        <w:t>ПМ.06 «Выполнение работ по профессии  19848 “Электромонтёр по обслуживанию электрооборудования электростанций”</w:t>
      </w:r>
    </w:p>
    <w:p w:rsidR="0027553C" w:rsidRPr="000F25D9" w:rsidRDefault="0027553C" w:rsidP="0027553C">
      <w:pPr>
        <w:spacing w:before="300" w:after="300" w:line="240" w:lineRule="auto"/>
        <w:jc w:val="center"/>
        <w:rPr>
          <w:rFonts w:ascii="Times New Roman" w:eastAsia="Times New Roman" w:hAnsi="Times New Roman" w:cs="Times New Roman"/>
          <w:b/>
          <w:bCs/>
          <w:sz w:val="26"/>
          <w:szCs w:val="26"/>
          <w:lang w:eastAsia="ru-RU"/>
        </w:rPr>
      </w:pPr>
    </w:p>
    <w:p w:rsidR="0027553C" w:rsidRPr="0027553C" w:rsidRDefault="0027553C" w:rsidP="0027553C">
      <w:pPr>
        <w:spacing w:before="300" w:after="300" w:line="240" w:lineRule="auto"/>
        <w:jc w:val="center"/>
        <w:rPr>
          <w:rFonts w:ascii="Times New Roman" w:eastAsia="Times New Roman" w:hAnsi="Times New Roman" w:cs="Times New Roman"/>
          <w:b/>
          <w:bCs/>
          <w:sz w:val="26"/>
          <w:szCs w:val="26"/>
          <w:lang w:eastAsia="ru-RU"/>
        </w:rPr>
      </w:pPr>
    </w:p>
    <w:p w:rsidR="0027553C" w:rsidRPr="0027553C" w:rsidRDefault="0027553C" w:rsidP="0027553C">
      <w:pPr>
        <w:widowControl w:val="0"/>
        <w:suppressAutoHyphens/>
        <w:autoSpaceDE w:val="0"/>
        <w:autoSpaceDN w:val="0"/>
        <w:adjustRightInd w:val="0"/>
        <w:spacing w:before="300" w:after="300" w:line="240" w:lineRule="auto"/>
        <w:jc w:val="center"/>
        <w:rPr>
          <w:rFonts w:ascii="Times New Roman" w:eastAsia="Times New Roman" w:hAnsi="Times New Roman" w:cs="Times New Roman"/>
          <w:sz w:val="26"/>
          <w:szCs w:val="26"/>
          <w:lang w:eastAsia="ru-RU"/>
        </w:rPr>
      </w:pPr>
    </w:p>
    <w:p w:rsidR="0027553C" w:rsidRDefault="0027553C" w:rsidP="0027553C">
      <w:pPr>
        <w:widowControl w:val="0"/>
        <w:suppressAutoHyphens/>
        <w:autoSpaceDE w:val="0"/>
        <w:autoSpaceDN w:val="0"/>
        <w:adjustRightInd w:val="0"/>
        <w:spacing w:before="300" w:after="300" w:line="240" w:lineRule="auto"/>
        <w:jc w:val="center"/>
        <w:rPr>
          <w:rFonts w:ascii="Times New Roman" w:eastAsia="Times New Roman" w:hAnsi="Times New Roman" w:cs="Times New Roman"/>
          <w:sz w:val="26"/>
          <w:szCs w:val="26"/>
          <w:lang w:eastAsia="ru-RU"/>
        </w:rPr>
      </w:pPr>
    </w:p>
    <w:p w:rsidR="009558D8" w:rsidRPr="0027553C" w:rsidRDefault="009558D8" w:rsidP="0027553C">
      <w:pPr>
        <w:widowControl w:val="0"/>
        <w:suppressAutoHyphens/>
        <w:autoSpaceDE w:val="0"/>
        <w:autoSpaceDN w:val="0"/>
        <w:adjustRightInd w:val="0"/>
        <w:spacing w:before="300" w:after="300" w:line="240" w:lineRule="auto"/>
        <w:jc w:val="center"/>
        <w:rPr>
          <w:rFonts w:ascii="Times New Roman" w:eastAsia="Times New Roman" w:hAnsi="Times New Roman" w:cs="Times New Roman"/>
          <w:sz w:val="26"/>
          <w:szCs w:val="26"/>
          <w:lang w:eastAsia="ru-RU"/>
        </w:rPr>
      </w:pPr>
    </w:p>
    <w:p w:rsidR="0027553C" w:rsidRDefault="0027553C" w:rsidP="0027553C">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7553C">
        <w:rPr>
          <w:rFonts w:ascii="Times New Roman" w:eastAsia="Times New Roman" w:hAnsi="Times New Roman" w:cs="Times New Roman"/>
          <w:b/>
          <w:sz w:val="26"/>
          <w:szCs w:val="26"/>
          <w:lang w:eastAsia="ru-RU"/>
        </w:rPr>
        <w:t>201</w:t>
      </w:r>
      <w:r w:rsidR="00FB6AE6">
        <w:rPr>
          <w:rFonts w:ascii="Times New Roman" w:eastAsia="Times New Roman" w:hAnsi="Times New Roman" w:cs="Times New Roman"/>
          <w:b/>
          <w:sz w:val="26"/>
          <w:szCs w:val="26"/>
          <w:lang w:eastAsia="ru-RU"/>
        </w:rPr>
        <w:t>7</w:t>
      </w:r>
      <w:r w:rsidRPr="0027553C">
        <w:rPr>
          <w:rFonts w:ascii="Times New Roman" w:eastAsia="Times New Roman" w:hAnsi="Times New Roman" w:cs="Times New Roman"/>
          <w:b/>
          <w:sz w:val="26"/>
          <w:szCs w:val="26"/>
          <w:lang w:eastAsia="ru-RU"/>
        </w:rPr>
        <w:t xml:space="preserve"> г.</w:t>
      </w:r>
    </w:p>
    <w:p w:rsidR="00671B19" w:rsidRDefault="00671B19" w:rsidP="00D72437">
      <w:pPr>
        <w:spacing w:after="0" w:line="240" w:lineRule="auto"/>
        <w:rPr>
          <w:rFonts w:ascii="Times New Roman" w:hAnsi="Times New Roman" w:cs="Times New Roman"/>
          <w:sz w:val="26"/>
          <w:szCs w:val="26"/>
        </w:rPr>
      </w:pPr>
    </w:p>
    <w:p w:rsidR="00671B19" w:rsidRDefault="00671B19" w:rsidP="00D72437">
      <w:pPr>
        <w:spacing w:after="0" w:line="240" w:lineRule="auto"/>
        <w:rPr>
          <w:rFonts w:ascii="Times New Roman" w:hAnsi="Times New Roman" w:cs="Times New Roman"/>
          <w:sz w:val="26"/>
          <w:szCs w:val="26"/>
        </w:rPr>
        <w:sectPr w:rsidR="00671B19" w:rsidSect="00D01226">
          <w:footerReference w:type="default" r:id="rId9"/>
          <w:pgSz w:w="11906" w:h="16838"/>
          <w:pgMar w:top="1134" w:right="850" w:bottom="1134" w:left="1701" w:header="708" w:footer="708" w:gutter="0"/>
          <w:cols w:space="708"/>
          <w:titlePg/>
          <w:docGrid w:linePitch="360"/>
        </w:sectPr>
      </w:pP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lastRenderedPageBreak/>
        <w:t xml:space="preserve">Рассмотрена и одобрена     </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на заседании комиссии</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 xml:space="preserve">профессионального цикла </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 xml:space="preserve">специальности   </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 xml:space="preserve">«Электрические станции, сети и системы»                                          </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 xml:space="preserve">Протокол № ____                                                                                 </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от  « ____» ________ 201</w:t>
      </w:r>
      <w:r w:rsidR="00FB6AE6">
        <w:rPr>
          <w:rFonts w:ascii="Times New Roman" w:hAnsi="Times New Roman" w:cs="Times New Roman"/>
          <w:sz w:val="26"/>
          <w:szCs w:val="26"/>
        </w:rPr>
        <w:t>7</w:t>
      </w:r>
      <w:r w:rsidRPr="00D72437">
        <w:rPr>
          <w:rFonts w:ascii="Times New Roman" w:hAnsi="Times New Roman" w:cs="Times New Roman"/>
          <w:sz w:val="26"/>
          <w:szCs w:val="26"/>
        </w:rPr>
        <w:t xml:space="preserve">г.                                                                                      </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Председатель комиссии</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 xml:space="preserve">_____________ </w:t>
      </w:r>
      <w:r w:rsidR="009A4FC3">
        <w:rPr>
          <w:rFonts w:ascii="Times New Roman" w:hAnsi="Times New Roman" w:cs="Times New Roman"/>
          <w:sz w:val="26"/>
          <w:szCs w:val="26"/>
        </w:rPr>
        <w:t>Торопова Д.П.</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УТВЕРЖДАЮ:</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Заместитель  директора</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по учебной работе</w:t>
      </w:r>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 xml:space="preserve">  ___________ </w:t>
      </w:r>
      <w:proofErr w:type="spellStart"/>
      <w:r w:rsidR="007A7DC6">
        <w:rPr>
          <w:rFonts w:ascii="Times New Roman" w:hAnsi="Times New Roman" w:cs="Times New Roman"/>
          <w:sz w:val="26"/>
          <w:szCs w:val="26"/>
        </w:rPr>
        <w:t>Е.В.Носкова</w:t>
      </w:r>
      <w:proofErr w:type="spellEnd"/>
    </w:p>
    <w:p w:rsidR="00D72437" w:rsidRPr="00D72437" w:rsidRDefault="00D72437" w:rsidP="00D72437">
      <w:pPr>
        <w:spacing w:after="0" w:line="240" w:lineRule="auto"/>
        <w:rPr>
          <w:rFonts w:ascii="Times New Roman" w:hAnsi="Times New Roman" w:cs="Times New Roman"/>
          <w:sz w:val="26"/>
          <w:szCs w:val="26"/>
        </w:rPr>
      </w:pPr>
      <w:r w:rsidRPr="00D72437">
        <w:rPr>
          <w:rFonts w:ascii="Times New Roman" w:hAnsi="Times New Roman" w:cs="Times New Roman"/>
          <w:sz w:val="26"/>
          <w:szCs w:val="26"/>
        </w:rPr>
        <w:t>«____» ___________201</w:t>
      </w:r>
      <w:r w:rsidR="009A4FC3">
        <w:rPr>
          <w:rFonts w:ascii="Times New Roman" w:hAnsi="Times New Roman" w:cs="Times New Roman"/>
          <w:sz w:val="26"/>
          <w:szCs w:val="26"/>
        </w:rPr>
        <w:t>7</w:t>
      </w:r>
      <w:r w:rsidRPr="00D72437">
        <w:rPr>
          <w:rFonts w:ascii="Times New Roman" w:hAnsi="Times New Roman" w:cs="Times New Roman"/>
          <w:sz w:val="26"/>
          <w:szCs w:val="26"/>
        </w:rPr>
        <w:t xml:space="preserve"> г.</w:t>
      </w: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sectPr w:rsidR="00D72437" w:rsidSect="00D72437">
          <w:type w:val="continuous"/>
          <w:pgSz w:w="11906" w:h="16838"/>
          <w:pgMar w:top="1134" w:right="850" w:bottom="1134" w:left="1701" w:header="708" w:footer="708" w:gutter="0"/>
          <w:cols w:num="2" w:space="708"/>
          <w:docGrid w:linePitch="360"/>
        </w:sectPr>
      </w:pPr>
    </w:p>
    <w:p w:rsidR="00D72437" w:rsidRPr="00D72437" w:rsidRDefault="00D72437" w:rsidP="00D72437">
      <w:pPr>
        <w:spacing w:after="0" w:line="240" w:lineRule="auto"/>
        <w:rPr>
          <w:rFonts w:ascii="Times New Roman" w:hAnsi="Times New Roman" w:cs="Times New Roman"/>
          <w:b/>
          <w:sz w:val="26"/>
          <w:szCs w:val="26"/>
        </w:rPr>
      </w:pPr>
    </w:p>
    <w:p w:rsidR="00D72437" w:rsidRPr="00D72437" w:rsidRDefault="00D72437" w:rsidP="00D72437">
      <w:pPr>
        <w:spacing w:after="0" w:line="240" w:lineRule="auto"/>
        <w:rPr>
          <w:rFonts w:ascii="Times New Roman" w:hAnsi="Times New Roman" w:cs="Times New Roman"/>
          <w:b/>
          <w:sz w:val="26"/>
          <w:szCs w:val="26"/>
        </w:rPr>
      </w:pPr>
    </w:p>
    <w:p w:rsidR="00D72437" w:rsidRPr="00D72437" w:rsidRDefault="00D72437" w:rsidP="00D72437">
      <w:pPr>
        <w:spacing w:after="0" w:line="240" w:lineRule="auto"/>
        <w:rPr>
          <w:rFonts w:ascii="Times New Roman" w:hAnsi="Times New Roman" w:cs="Times New Roman"/>
          <w:b/>
          <w:sz w:val="26"/>
          <w:szCs w:val="26"/>
        </w:rPr>
      </w:pPr>
    </w:p>
    <w:p w:rsidR="00D72437" w:rsidRP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Pr="00D72437" w:rsidRDefault="00D72437" w:rsidP="00D724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0" w:after="300" w:line="240" w:lineRule="auto"/>
        <w:ind w:firstLine="709"/>
        <w:jc w:val="both"/>
        <w:rPr>
          <w:rFonts w:ascii="Times New Roman" w:eastAsia="Times New Roman" w:hAnsi="Times New Roman" w:cs="Times New Roman"/>
          <w:sz w:val="26"/>
          <w:szCs w:val="26"/>
          <w:lang w:eastAsia="ru-RU"/>
        </w:rPr>
      </w:pPr>
    </w:p>
    <w:p w:rsidR="006114CF" w:rsidRPr="006114CF" w:rsidRDefault="00D72437" w:rsidP="006114CF">
      <w:pPr>
        <w:spacing w:after="0" w:line="240" w:lineRule="auto"/>
        <w:ind w:left="142" w:hanging="142"/>
        <w:rPr>
          <w:rFonts w:ascii="Times New Roman" w:eastAsia="Times New Roman" w:hAnsi="Times New Roman" w:cs="Times New Roman"/>
          <w:sz w:val="26"/>
          <w:szCs w:val="26"/>
          <w:lang w:eastAsia="ru-RU"/>
        </w:rPr>
      </w:pPr>
      <w:r w:rsidRPr="00D72437">
        <w:rPr>
          <w:rFonts w:ascii="Times New Roman" w:eastAsia="Times New Roman" w:hAnsi="Times New Roman" w:cs="Times New Roman"/>
          <w:b/>
          <w:sz w:val="26"/>
          <w:szCs w:val="26"/>
          <w:lang w:eastAsia="ru-RU"/>
        </w:rPr>
        <w:t>Организация-разработчик</w:t>
      </w:r>
      <w:r w:rsidRPr="006114CF">
        <w:rPr>
          <w:rFonts w:ascii="Times New Roman" w:eastAsia="Times New Roman" w:hAnsi="Times New Roman" w:cs="Times New Roman"/>
          <w:sz w:val="26"/>
          <w:szCs w:val="26"/>
          <w:lang w:eastAsia="ru-RU"/>
        </w:rPr>
        <w:t xml:space="preserve">: </w:t>
      </w:r>
      <w:r w:rsidR="006114CF" w:rsidRPr="006114CF">
        <w:rPr>
          <w:rFonts w:ascii="Times New Roman" w:eastAsia="Times New Roman" w:hAnsi="Times New Roman" w:cs="Times New Roman"/>
          <w:sz w:val="26"/>
          <w:szCs w:val="26"/>
          <w:lang w:eastAsia="ru-RU"/>
        </w:rPr>
        <w:t xml:space="preserve">Краевое государственное бюджетное </w:t>
      </w:r>
    </w:p>
    <w:p w:rsidR="006114CF" w:rsidRPr="006114CF" w:rsidRDefault="006114CF" w:rsidP="006114CF">
      <w:pPr>
        <w:spacing w:after="0" w:line="240" w:lineRule="auto"/>
        <w:ind w:left="142" w:firstLine="3119"/>
        <w:rPr>
          <w:rFonts w:ascii="Times New Roman" w:eastAsia="Times New Roman" w:hAnsi="Times New Roman" w:cs="Times New Roman"/>
          <w:sz w:val="26"/>
          <w:szCs w:val="26"/>
          <w:lang w:eastAsia="ru-RU"/>
        </w:rPr>
      </w:pPr>
      <w:r w:rsidRPr="006114CF">
        <w:rPr>
          <w:rFonts w:ascii="Times New Roman" w:eastAsia="Times New Roman" w:hAnsi="Times New Roman" w:cs="Times New Roman"/>
          <w:sz w:val="26"/>
          <w:szCs w:val="26"/>
          <w:lang w:eastAsia="ru-RU"/>
        </w:rPr>
        <w:t xml:space="preserve">профессиональное образовательное учреждение </w:t>
      </w:r>
    </w:p>
    <w:p w:rsidR="006114CF" w:rsidRPr="006114CF" w:rsidRDefault="006114CF" w:rsidP="006114CF">
      <w:pPr>
        <w:spacing w:after="0" w:line="240" w:lineRule="auto"/>
        <w:ind w:left="3261" w:hanging="142"/>
        <w:rPr>
          <w:rFonts w:ascii="Times New Roman" w:eastAsia="Times New Roman" w:hAnsi="Times New Roman" w:cs="Times New Roman"/>
          <w:sz w:val="26"/>
          <w:szCs w:val="26"/>
          <w:lang w:eastAsia="ru-RU"/>
        </w:rPr>
      </w:pPr>
      <w:r w:rsidRPr="006114CF">
        <w:rPr>
          <w:rFonts w:ascii="Times New Roman" w:eastAsia="Times New Roman" w:hAnsi="Times New Roman" w:cs="Times New Roman"/>
          <w:sz w:val="26"/>
          <w:szCs w:val="26"/>
          <w:lang w:eastAsia="ru-RU"/>
        </w:rPr>
        <w:t>«Дивногорский гидроэнергетический техникум имени А.Е.Бочкина»</w:t>
      </w:r>
    </w:p>
    <w:p w:rsidR="00D72437" w:rsidRPr="00D72437" w:rsidRDefault="00D72437" w:rsidP="00611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0" w:after="300" w:line="240" w:lineRule="auto"/>
        <w:ind w:left="2552" w:hanging="2552"/>
        <w:jc w:val="both"/>
        <w:rPr>
          <w:rFonts w:ascii="Times New Roman" w:eastAsia="Times New Roman" w:hAnsi="Times New Roman" w:cs="Times New Roman"/>
          <w:sz w:val="26"/>
          <w:szCs w:val="26"/>
          <w:lang w:eastAsia="ru-RU"/>
        </w:rPr>
      </w:pPr>
    </w:p>
    <w:p w:rsidR="00D72437" w:rsidRPr="00D72437" w:rsidRDefault="00D72437" w:rsidP="00D72437">
      <w:pPr>
        <w:spacing w:after="0"/>
        <w:ind w:left="1701" w:hanging="1701"/>
        <w:rPr>
          <w:rFonts w:ascii="Times New Roman" w:eastAsia="Times New Roman" w:hAnsi="Times New Roman" w:cs="Times New Roman"/>
          <w:sz w:val="26"/>
          <w:szCs w:val="26"/>
          <w:lang w:eastAsia="ru-RU"/>
        </w:rPr>
      </w:pPr>
      <w:r w:rsidRPr="00D72437">
        <w:rPr>
          <w:rFonts w:ascii="Times New Roman" w:eastAsia="Times New Roman" w:hAnsi="Times New Roman" w:cs="Times New Roman"/>
          <w:b/>
          <w:sz w:val="26"/>
          <w:szCs w:val="26"/>
          <w:lang w:eastAsia="ru-RU"/>
        </w:rPr>
        <w:t>Разработчик:</w:t>
      </w:r>
      <w:r w:rsidR="009558D8">
        <w:rPr>
          <w:rFonts w:ascii="Times New Roman" w:eastAsia="Times New Roman" w:hAnsi="Times New Roman" w:cs="Times New Roman"/>
          <w:b/>
          <w:sz w:val="26"/>
          <w:szCs w:val="26"/>
          <w:lang w:eastAsia="ru-RU"/>
        </w:rPr>
        <w:t xml:space="preserve"> </w:t>
      </w:r>
      <w:r w:rsidRPr="00D72437">
        <w:rPr>
          <w:rFonts w:ascii="Times New Roman" w:eastAsia="Times New Roman" w:hAnsi="Times New Roman" w:cs="Times New Roman"/>
          <w:sz w:val="26"/>
          <w:szCs w:val="26"/>
          <w:lang w:eastAsia="ru-RU"/>
        </w:rPr>
        <w:t xml:space="preserve">Елисеева О.Н. преподаватель </w:t>
      </w: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D72437" w:rsidRDefault="00D72437" w:rsidP="00D72437">
      <w:pPr>
        <w:spacing w:after="0" w:line="240" w:lineRule="auto"/>
        <w:rPr>
          <w:rFonts w:ascii="Times New Roman" w:hAnsi="Times New Roman" w:cs="Times New Roman"/>
          <w:b/>
          <w:sz w:val="26"/>
          <w:szCs w:val="26"/>
        </w:rPr>
      </w:pPr>
    </w:p>
    <w:p w:rsidR="000412AE" w:rsidRDefault="000412AE" w:rsidP="00D72437">
      <w:pPr>
        <w:spacing w:after="0" w:line="240" w:lineRule="auto"/>
        <w:rPr>
          <w:rFonts w:ascii="Times New Roman" w:hAnsi="Times New Roman" w:cs="Times New Roman"/>
          <w:b/>
          <w:sz w:val="26"/>
          <w:szCs w:val="26"/>
        </w:rPr>
      </w:pPr>
    </w:p>
    <w:p w:rsidR="000412AE" w:rsidRDefault="000412AE" w:rsidP="00D72437">
      <w:pPr>
        <w:spacing w:after="0" w:line="240" w:lineRule="auto"/>
        <w:rPr>
          <w:rFonts w:ascii="Times New Roman" w:hAnsi="Times New Roman" w:cs="Times New Roman"/>
          <w:b/>
          <w:sz w:val="26"/>
          <w:szCs w:val="26"/>
        </w:rPr>
      </w:pPr>
    </w:p>
    <w:p w:rsidR="000412AE" w:rsidRDefault="000412AE" w:rsidP="00D72437">
      <w:pPr>
        <w:spacing w:after="0" w:line="240" w:lineRule="auto"/>
        <w:rPr>
          <w:rFonts w:ascii="Times New Roman" w:hAnsi="Times New Roman" w:cs="Times New Roman"/>
          <w:b/>
          <w:sz w:val="26"/>
          <w:szCs w:val="26"/>
        </w:rPr>
      </w:pPr>
    </w:p>
    <w:p w:rsidR="000412AE" w:rsidRDefault="000412AE" w:rsidP="00D72437">
      <w:pPr>
        <w:spacing w:after="0" w:line="240" w:lineRule="auto"/>
        <w:rPr>
          <w:rFonts w:ascii="Times New Roman" w:hAnsi="Times New Roman" w:cs="Times New Roman"/>
          <w:b/>
          <w:sz w:val="26"/>
          <w:szCs w:val="26"/>
        </w:rPr>
      </w:pPr>
    </w:p>
    <w:p w:rsidR="000412AE" w:rsidRDefault="000412AE" w:rsidP="00D72437">
      <w:pPr>
        <w:spacing w:after="0" w:line="240" w:lineRule="auto"/>
        <w:rPr>
          <w:rFonts w:ascii="Times New Roman" w:hAnsi="Times New Roman" w:cs="Times New Roman"/>
          <w:b/>
          <w:sz w:val="26"/>
          <w:szCs w:val="26"/>
        </w:rPr>
      </w:pPr>
    </w:p>
    <w:p w:rsidR="005221DC" w:rsidRDefault="005221DC" w:rsidP="00D72437">
      <w:pPr>
        <w:spacing w:after="0" w:line="240" w:lineRule="auto"/>
        <w:rPr>
          <w:rFonts w:ascii="Times New Roman" w:hAnsi="Times New Roman" w:cs="Times New Roman"/>
          <w:b/>
          <w:sz w:val="26"/>
          <w:szCs w:val="26"/>
        </w:rPr>
      </w:pPr>
    </w:p>
    <w:p w:rsidR="005221DC" w:rsidRDefault="005221DC" w:rsidP="00D72437">
      <w:pPr>
        <w:spacing w:after="0" w:line="240" w:lineRule="auto"/>
        <w:rPr>
          <w:rFonts w:ascii="Times New Roman" w:hAnsi="Times New Roman" w:cs="Times New Roman"/>
          <w:b/>
          <w:sz w:val="26"/>
          <w:szCs w:val="26"/>
        </w:rPr>
      </w:pPr>
    </w:p>
    <w:p w:rsidR="005221DC" w:rsidRDefault="005221DC" w:rsidP="00D72437">
      <w:pPr>
        <w:spacing w:after="0" w:line="240" w:lineRule="auto"/>
        <w:rPr>
          <w:rFonts w:ascii="Times New Roman" w:hAnsi="Times New Roman" w:cs="Times New Roman"/>
          <w:b/>
          <w:sz w:val="26"/>
          <w:szCs w:val="26"/>
        </w:rPr>
      </w:pPr>
    </w:p>
    <w:p w:rsidR="005221DC" w:rsidRDefault="005221DC" w:rsidP="00D72437">
      <w:pPr>
        <w:spacing w:after="0" w:line="240" w:lineRule="auto"/>
        <w:rPr>
          <w:rFonts w:ascii="Times New Roman" w:hAnsi="Times New Roman" w:cs="Times New Roman"/>
          <w:b/>
          <w:sz w:val="26"/>
          <w:szCs w:val="26"/>
        </w:rPr>
      </w:pPr>
    </w:p>
    <w:p w:rsidR="005221DC" w:rsidRDefault="005221DC" w:rsidP="00D72437">
      <w:pPr>
        <w:spacing w:after="0" w:line="240" w:lineRule="auto"/>
        <w:rPr>
          <w:rFonts w:ascii="Times New Roman" w:hAnsi="Times New Roman" w:cs="Times New Roman"/>
          <w:b/>
          <w:sz w:val="26"/>
          <w:szCs w:val="26"/>
        </w:rPr>
      </w:pPr>
    </w:p>
    <w:p w:rsidR="005221DC" w:rsidRDefault="005221DC" w:rsidP="00D72437">
      <w:pPr>
        <w:spacing w:after="0" w:line="240" w:lineRule="auto"/>
        <w:rPr>
          <w:rFonts w:ascii="Times New Roman" w:hAnsi="Times New Roman" w:cs="Times New Roman"/>
          <w:b/>
          <w:sz w:val="26"/>
          <w:szCs w:val="26"/>
        </w:rPr>
      </w:pPr>
    </w:p>
    <w:p w:rsidR="005221DC" w:rsidRDefault="005221DC" w:rsidP="00D72437">
      <w:pPr>
        <w:spacing w:after="0" w:line="240" w:lineRule="auto"/>
        <w:rPr>
          <w:rFonts w:ascii="Times New Roman" w:hAnsi="Times New Roman" w:cs="Times New Roman"/>
          <w:b/>
          <w:sz w:val="26"/>
          <w:szCs w:val="26"/>
        </w:rPr>
      </w:pPr>
    </w:p>
    <w:p w:rsidR="00705CB5" w:rsidRDefault="00705CB5">
      <w:pPr>
        <w:rPr>
          <w:rFonts w:ascii="Times New Roman" w:hAnsi="Times New Roman" w:cs="Times New Roman"/>
          <w:b/>
          <w:sz w:val="26"/>
          <w:szCs w:val="26"/>
        </w:rPr>
      </w:pPr>
      <w:r>
        <w:rPr>
          <w:rFonts w:ascii="Times New Roman" w:hAnsi="Times New Roman" w:cs="Times New Roman"/>
          <w:b/>
          <w:sz w:val="26"/>
          <w:szCs w:val="26"/>
        </w:rPr>
        <w:br w:type="page"/>
      </w:r>
    </w:p>
    <w:p w:rsidR="000412AE" w:rsidRDefault="000412AE" w:rsidP="00D72437">
      <w:pPr>
        <w:spacing w:after="0" w:line="240" w:lineRule="auto"/>
        <w:rPr>
          <w:rFonts w:ascii="Times New Roman" w:hAnsi="Times New Roman" w:cs="Times New Roman"/>
          <w:b/>
          <w:sz w:val="26"/>
          <w:szCs w:val="26"/>
        </w:rPr>
      </w:pPr>
    </w:p>
    <w:p w:rsidR="000412AE" w:rsidRPr="009558D8" w:rsidRDefault="005221DC" w:rsidP="00D15C2E">
      <w:pPr>
        <w:pStyle w:val="a3"/>
        <w:numPr>
          <w:ilvl w:val="0"/>
          <w:numId w:val="2"/>
        </w:numPr>
        <w:spacing w:after="0" w:line="240" w:lineRule="auto"/>
        <w:rPr>
          <w:rFonts w:ascii="Times New Roman" w:hAnsi="Times New Roman" w:cs="Times New Roman"/>
          <w:b/>
          <w:sz w:val="26"/>
          <w:szCs w:val="26"/>
        </w:rPr>
      </w:pPr>
      <w:r w:rsidRPr="009558D8">
        <w:rPr>
          <w:rFonts w:ascii="Times New Roman" w:hAnsi="Times New Roman" w:cs="Times New Roman"/>
          <w:b/>
          <w:sz w:val="26"/>
          <w:szCs w:val="26"/>
        </w:rPr>
        <w:t>ВВЕДЕНИЕ</w:t>
      </w:r>
    </w:p>
    <w:p w:rsidR="0078790B" w:rsidRDefault="0078790B" w:rsidP="0078790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221DC" w:rsidRPr="00D72437" w:rsidRDefault="005221DC" w:rsidP="0078790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Материал контрольных заданий для  </w:t>
      </w:r>
      <w:r w:rsidRPr="00D72437">
        <w:rPr>
          <w:rFonts w:ascii="Times New Roman" w:eastAsia="Times New Roman" w:hAnsi="Times New Roman" w:cs="Times New Roman"/>
          <w:sz w:val="26"/>
          <w:szCs w:val="26"/>
          <w:lang w:eastAsia="ru-RU"/>
        </w:rPr>
        <w:t>профессионального модуля</w:t>
      </w:r>
      <w:r w:rsidR="005D56B9">
        <w:rPr>
          <w:rFonts w:ascii="Times New Roman" w:eastAsia="Times New Roman" w:hAnsi="Times New Roman" w:cs="Times New Roman"/>
          <w:sz w:val="26"/>
          <w:szCs w:val="26"/>
          <w:lang w:eastAsia="ru-RU"/>
        </w:rPr>
        <w:t xml:space="preserve"> </w:t>
      </w:r>
      <w:r w:rsidRPr="00D72437">
        <w:rPr>
          <w:rFonts w:ascii="Times New Roman" w:eastAsia="Times New Roman" w:hAnsi="Times New Roman" w:cs="Times New Roman"/>
          <w:sz w:val="26"/>
          <w:szCs w:val="26"/>
          <w:lang w:eastAsia="ru-RU"/>
        </w:rPr>
        <w:t xml:space="preserve">разработан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D72437">
        <w:rPr>
          <w:rFonts w:ascii="Times New Roman" w:eastAsia="Times New Roman" w:hAnsi="Times New Roman" w:cs="Times New Roman"/>
          <w:b/>
          <w:bCs/>
          <w:sz w:val="26"/>
          <w:szCs w:val="26"/>
          <w:lang w:eastAsia="ru-RU"/>
        </w:rPr>
        <w:t>13.02.03</w:t>
      </w:r>
      <w:r w:rsidR="005D56B9">
        <w:rPr>
          <w:rFonts w:ascii="Times New Roman" w:eastAsia="Times New Roman" w:hAnsi="Times New Roman" w:cs="Times New Roman"/>
          <w:b/>
          <w:bCs/>
          <w:sz w:val="26"/>
          <w:szCs w:val="26"/>
          <w:lang w:eastAsia="ru-RU"/>
        </w:rPr>
        <w:t xml:space="preserve"> - </w:t>
      </w:r>
      <w:r w:rsidRPr="00D72437">
        <w:rPr>
          <w:rFonts w:ascii="Times New Roman" w:eastAsia="Times New Roman" w:hAnsi="Times New Roman" w:cs="Times New Roman"/>
          <w:sz w:val="26"/>
          <w:szCs w:val="26"/>
          <w:lang w:eastAsia="ru-RU"/>
        </w:rPr>
        <w:t>«Электрические станции, сети и системы».</w:t>
      </w:r>
    </w:p>
    <w:p w:rsidR="00740B0C" w:rsidRPr="00740B0C" w:rsidRDefault="00740B0C" w:rsidP="000F25D9">
      <w:pPr>
        <w:spacing w:after="0" w:line="240" w:lineRule="auto"/>
        <w:ind w:left="142" w:firstLine="142"/>
        <w:rPr>
          <w:rFonts w:ascii="Times New Roman" w:eastAsia="TimesNewRoman" w:hAnsi="Times New Roman" w:cs="Times New Roman"/>
          <w:sz w:val="26"/>
          <w:szCs w:val="26"/>
          <w:lang w:eastAsia="ru-RU"/>
        </w:rPr>
      </w:pPr>
      <w:r w:rsidRPr="005221DC">
        <w:rPr>
          <w:rFonts w:ascii="Times New Roman" w:eastAsia="TimesNewRoman" w:hAnsi="Times New Roman" w:cs="Times New Roman"/>
          <w:sz w:val="26"/>
          <w:szCs w:val="26"/>
          <w:lang w:eastAsia="ru-RU"/>
        </w:rPr>
        <w:t xml:space="preserve">Цель </w:t>
      </w:r>
      <w:r w:rsidR="006C0F97" w:rsidRPr="005221DC">
        <w:rPr>
          <w:rFonts w:ascii="Times New Roman" w:eastAsia="TimesNewRoman" w:hAnsi="Times New Roman" w:cs="Times New Roman"/>
          <w:sz w:val="26"/>
          <w:szCs w:val="26"/>
          <w:lang w:eastAsia="ru-RU"/>
        </w:rPr>
        <w:t>контрольных заданий</w:t>
      </w:r>
      <w:r w:rsidR="009558D8">
        <w:rPr>
          <w:rFonts w:ascii="Times New Roman" w:eastAsia="TimesNewRoman" w:hAnsi="Times New Roman" w:cs="Times New Roman"/>
          <w:sz w:val="26"/>
          <w:szCs w:val="26"/>
          <w:lang w:eastAsia="ru-RU"/>
        </w:rPr>
        <w:t xml:space="preserve"> </w:t>
      </w:r>
      <w:r w:rsidRPr="00740B0C">
        <w:rPr>
          <w:rFonts w:ascii="Times New Roman" w:eastAsia="TimesNewRoman" w:hAnsi="Times New Roman" w:cs="Times New Roman"/>
          <w:sz w:val="26"/>
          <w:szCs w:val="26"/>
          <w:lang w:eastAsia="ru-RU"/>
        </w:rPr>
        <w:t>по</w:t>
      </w:r>
      <w:r w:rsidR="009558D8">
        <w:rPr>
          <w:rFonts w:ascii="Times New Roman" w:eastAsia="TimesNewRoman" w:hAnsi="Times New Roman" w:cs="Times New Roman"/>
          <w:sz w:val="26"/>
          <w:szCs w:val="26"/>
          <w:lang w:eastAsia="ru-RU"/>
        </w:rPr>
        <w:t xml:space="preserve"> </w:t>
      </w:r>
      <w:r w:rsidR="000F25D9" w:rsidRPr="000F25D9">
        <w:rPr>
          <w:rFonts w:ascii="Times New Roman" w:eastAsia="TimesNewRoman" w:hAnsi="Times New Roman" w:cs="Times New Roman"/>
          <w:sz w:val="26"/>
          <w:szCs w:val="26"/>
          <w:lang w:eastAsia="ru-RU"/>
        </w:rPr>
        <w:t>о</w:t>
      </w:r>
      <w:r w:rsidR="000F25D9" w:rsidRPr="000F25D9">
        <w:rPr>
          <w:rFonts w:ascii="Times New Roman" w:eastAsia="Times New Roman" w:hAnsi="Times New Roman" w:cs="Times New Roman"/>
          <w:bCs/>
          <w:sz w:val="26"/>
          <w:szCs w:val="26"/>
          <w:lang w:eastAsia="ru-RU"/>
        </w:rPr>
        <w:t>бслуживани</w:t>
      </w:r>
      <w:r w:rsidR="000F25D9">
        <w:rPr>
          <w:rFonts w:ascii="Times New Roman" w:eastAsia="Times New Roman" w:hAnsi="Times New Roman" w:cs="Times New Roman"/>
          <w:bCs/>
          <w:sz w:val="26"/>
          <w:szCs w:val="26"/>
          <w:lang w:eastAsia="ru-RU"/>
        </w:rPr>
        <w:t>ю</w:t>
      </w:r>
      <w:r w:rsidR="000F25D9" w:rsidRPr="000F25D9">
        <w:rPr>
          <w:rFonts w:ascii="Times New Roman" w:eastAsia="Times New Roman" w:hAnsi="Times New Roman" w:cs="Times New Roman"/>
          <w:bCs/>
          <w:sz w:val="26"/>
          <w:szCs w:val="26"/>
          <w:lang w:eastAsia="ru-RU"/>
        </w:rPr>
        <w:t xml:space="preserve"> электрооборудования электрических станций, сетей и систем</w:t>
      </w:r>
      <w:r w:rsidRPr="00740B0C">
        <w:rPr>
          <w:rFonts w:ascii="Times New Roman" w:eastAsia="TimesNewRoman" w:hAnsi="Times New Roman" w:cs="Times New Roman"/>
          <w:sz w:val="26"/>
          <w:szCs w:val="26"/>
          <w:lang w:eastAsia="ru-RU"/>
        </w:rPr>
        <w:t xml:space="preserve">− систематизация и расширение теоретических знаний студентов, </w:t>
      </w:r>
      <w:r w:rsidR="00AC1219">
        <w:rPr>
          <w:rFonts w:ascii="Times New Roman" w:eastAsia="TimesNewRoman" w:hAnsi="Times New Roman" w:cs="Times New Roman"/>
          <w:sz w:val="26"/>
          <w:szCs w:val="26"/>
          <w:lang w:eastAsia="ru-RU"/>
        </w:rPr>
        <w:t>приобретённых при изучении рекомендуемой литературы для выполнения контрольных работ и</w:t>
      </w:r>
      <w:r w:rsidRPr="00740B0C">
        <w:rPr>
          <w:rFonts w:ascii="Times New Roman" w:eastAsia="TimesNewRoman" w:hAnsi="Times New Roman" w:cs="Times New Roman"/>
          <w:sz w:val="26"/>
          <w:szCs w:val="26"/>
          <w:lang w:eastAsia="ru-RU"/>
        </w:rPr>
        <w:t xml:space="preserve"> закрепление навыков использования современной вычислительной техники.</w:t>
      </w:r>
    </w:p>
    <w:p w:rsidR="00740B0C" w:rsidRPr="00740B0C" w:rsidRDefault="00740B0C" w:rsidP="00740B0C">
      <w:pPr>
        <w:spacing w:after="0" w:line="240" w:lineRule="auto"/>
        <w:ind w:left="142" w:firstLine="142"/>
        <w:rPr>
          <w:rFonts w:ascii="Times New Roman" w:eastAsia="TimesNewRoman" w:hAnsi="Times New Roman" w:cs="Times New Roman"/>
          <w:sz w:val="26"/>
          <w:szCs w:val="26"/>
          <w:lang w:eastAsia="ru-RU"/>
        </w:rPr>
      </w:pPr>
      <w:r w:rsidRPr="00740B0C">
        <w:rPr>
          <w:rFonts w:ascii="Times New Roman" w:eastAsia="TimesNewRoman" w:hAnsi="Times New Roman" w:cs="Times New Roman"/>
          <w:sz w:val="26"/>
          <w:szCs w:val="26"/>
          <w:lang w:eastAsia="ru-RU"/>
        </w:rPr>
        <w:t xml:space="preserve">В ходе выполнения </w:t>
      </w:r>
      <w:r w:rsidR="006C0F97">
        <w:rPr>
          <w:rFonts w:ascii="Times New Roman" w:eastAsia="TimesNewRoman" w:hAnsi="Times New Roman" w:cs="Times New Roman"/>
          <w:sz w:val="26"/>
          <w:szCs w:val="26"/>
          <w:lang w:eastAsia="ru-RU"/>
        </w:rPr>
        <w:t>заданий</w:t>
      </w:r>
      <w:r w:rsidRPr="00740B0C">
        <w:rPr>
          <w:rFonts w:ascii="Times New Roman" w:eastAsia="TimesNewRoman" w:hAnsi="Times New Roman" w:cs="Times New Roman"/>
          <w:sz w:val="26"/>
          <w:szCs w:val="26"/>
          <w:lang w:eastAsia="ru-RU"/>
        </w:rPr>
        <w:t xml:space="preserve"> студент должен:</w:t>
      </w:r>
    </w:p>
    <w:p w:rsidR="00705CB5" w:rsidRPr="00705CB5" w:rsidRDefault="00705CB5" w:rsidP="00705CB5">
      <w:pPr>
        <w:widowControl w:val="0"/>
        <w:autoSpaceDE w:val="0"/>
        <w:autoSpaceDN w:val="0"/>
        <w:adjustRightInd w:val="0"/>
        <w:spacing w:after="0" w:line="240" w:lineRule="auto"/>
        <w:ind w:firstLine="709"/>
        <w:rPr>
          <w:rFonts w:ascii="Times New Roman" w:eastAsia="Times New Roman" w:hAnsi="Times New Roman" w:cs="Times New Roman"/>
          <w:sz w:val="24"/>
          <w:szCs w:val="26"/>
          <w:lang w:eastAsia="ru-RU"/>
        </w:rPr>
      </w:pPr>
      <w:r w:rsidRPr="00705CB5">
        <w:rPr>
          <w:rFonts w:ascii="Times New Roman" w:eastAsia="Times New Roman" w:hAnsi="Times New Roman" w:cs="Times New Roman"/>
          <w:b/>
          <w:sz w:val="24"/>
          <w:szCs w:val="26"/>
          <w:lang w:eastAsia="ru-RU"/>
        </w:rPr>
        <w:t>уметь</w:t>
      </w:r>
      <w:r w:rsidRPr="00705CB5">
        <w:rPr>
          <w:rFonts w:ascii="Times New Roman" w:eastAsia="Times New Roman" w:hAnsi="Times New Roman" w:cs="Times New Roman"/>
          <w:sz w:val="24"/>
          <w:szCs w:val="26"/>
          <w:lang w:eastAsia="ru-RU"/>
        </w:rPr>
        <w:t>:</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выполнять осмотр, проверять работоспособность, определять повреждения и оценивать техническое состояние электрооборудования;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обеспечивать бесперебойную работу электрооборудования станций, сетей;</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 xml:space="preserve">проводить частичную наладку электрооборудования в рамках </w:t>
      </w:r>
      <w:proofErr w:type="spellStart"/>
      <w:r w:rsidRPr="00705CB5">
        <w:rPr>
          <w:rFonts w:ascii="Times New Roman" w:eastAsia="Times New Roman" w:hAnsi="Times New Roman" w:cs="Times New Roman"/>
          <w:sz w:val="24"/>
          <w:szCs w:val="26"/>
          <w:lang w:eastAsia="ru-RU"/>
        </w:rPr>
        <w:t>получакмой</w:t>
      </w:r>
      <w:proofErr w:type="spellEnd"/>
      <w:r w:rsidRPr="00705CB5">
        <w:rPr>
          <w:rFonts w:ascii="Times New Roman" w:eastAsia="Times New Roman" w:hAnsi="Times New Roman" w:cs="Times New Roman"/>
          <w:sz w:val="24"/>
          <w:szCs w:val="26"/>
          <w:lang w:eastAsia="ru-RU"/>
        </w:rPr>
        <w:t xml:space="preserve"> профессии;</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составлять технические отчеты по обслуживанию электрооборудования;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проводить контроль качества ремонтных работ электрооборудования;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определять причины сбоев и отказов в работе оборудования;</w:t>
      </w:r>
    </w:p>
    <w:p w:rsidR="00705CB5" w:rsidRPr="00705CB5" w:rsidRDefault="00705CB5" w:rsidP="00705CB5">
      <w:pPr>
        <w:widowControl w:val="0"/>
        <w:autoSpaceDE w:val="0"/>
        <w:autoSpaceDN w:val="0"/>
        <w:adjustRightInd w:val="0"/>
        <w:spacing w:after="0" w:line="240" w:lineRule="auto"/>
        <w:ind w:firstLine="709"/>
        <w:rPr>
          <w:rFonts w:ascii="Times New Roman" w:eastAsia="Times New Roman" w:hAnsi="Times New Roman" w:cs="Times New Roman"/>
          <w:sz w:val="24"/>
          <w:szCs w:val="26"/>
          <w:lang w:eastAsia="ru-RU"/>
        </w:rPr>
      </w:pPr>
      <w:r w:rsidRPr="00705CB5">
        <w:rPr>
          <w:rFonts w:ascii="Times New Roman" w:eastAsia="Times New Roman" w:hAnsi="Times New Roman" w:cs="Times New Roman"/>
          <w:b/>
          <w:sz w:val="24"/>
          <w:szCs w:val="26"/>
          <w:lang w:eastAsia="ru-RU"/>
        </w:rPr>
        <w:t>знать</w:t>
      </w:r>
      <w:r w:rsidRPr="00705CB5">
        <w:rPr>
          <w:rFonts w:ascii="Times New Roman" w:eastAsia="Times New Roman" w:hAnsi="Times New Roman" w:cs="Times New Roman"/>
          <w:sz w:val="24"/>
          <w:szCs w:val="26"/>
          <w:lang w:eastAsia="ru-RU"/>
        </w:rPr>
        <w:t>:</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назначение, принцип работы основного и вспомогательного 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схемы электроустановок;</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допустимые параметры и технические условия эксплуатации 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инструкции по эксплуатации 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правила оформления технической документации по эксплуатации электрооборудования;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основные неисправности и дефекты 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 xml:space="preserve">методы и средства, применяемые при </w:t>
      </w:r>
      <w:proofErr w:type="gramStart"/>
      <w:r w:rsidRPr="00705CB5">
        <w:rPr>
          <w:rFonts w:ascii="Times New Roman" w:eastAsia="Times New Roman" w:hAnsi="Times New Roman" w:cs="Times New Roman"/>
          <w:sz w:val="24"/>
          <w:szCs w:val="26"/>
          <w:lang w:eastAsia="ru-RU"/>
        </w:rPr>
        <w:t>диагностировании</w:t>
      </w:r>
      <w:proofErr w:type="gramEnd"/>
      <w:r w:rsidRPr="00705CB5">
        <w:rPr>
          <w:rFonts w:ascii="Times New Roman" w:eastAsia="Times New Roman" w:hAnsi="Times New Roman" w:cs="Times New Roman"/>
          <w:sz w:val="24"/>
          <w:szCs w:val="26"/>
          <w:lang w:eastAsia="ru-RU"/>
        </w:rPr>
        <w:t>;</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годовые и месячные графики ремонта электрооборудования;</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порядок организации производства ремонтных работ;</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709"/>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сведения по сопротивлению материалов;</w:t>
      </w:r>
    </w:p>
    <w:p w:rsidR="00705CB5" w:rsidRPr="00705CB5" w:rsidRDefault="00705CB5" w:rsidP="00705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rPr>
          <w:rFonts w:ascii="Times New Roman" w:eastAsia="Times New Roman" w:hAnsi="Times New Roman" w:cs="Times New Roman"/>
          <w:b/>
          <w:sz w:val="24"/>
          <w:szCs w:val="26"/>
          <w:u w:val="single"/>
          <w:lang w:eastAsia="ru-RU"/>
        </w:rPr>
      </w:pPr>
      <w:r w:rsidRPr="00705CB5">
        <w:rPr>
          <w:rFonts w:ascii="Times New Roman" w:eastAsia="Times New Roman" w:hAnsi="Times New Roman" w:cs="Times New Roman"/>
          <w:b/>
          <w:sz w:val="24"/>
          <w:szCs w:val="26"/>
          <w:u w:val="single"/>
          <w:lang w:eastAsia="ru-RU"/>
        </w:rPr>
        <w:t>на формирование дополнительных знаний и умений:</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65"/>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 xml:space="preserve"> знание всех видов мероприятий безопасного производства работ в электроустановках</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65"/>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знание  принципа работы и внутренних электрических процессов  оборудования электроустановок в нормальных и аварийных режимах</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65"/>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 xml:space="preserve"> знание всех видов связи с оператором энергосистемы, установленных на энергообъекте и правила пользования ими в аварийных ситуациях</w:t>
      </w:r>
    </w:p>
    <w:p w:rsidR="00705CB5" w:rsidRPr="00705CB5" w:rsidRDefault="00705CB5" w:rsidP="00D15C2E">
      <w:pPr>
        <w:widowControl w:val="0"/>
        <w:numPr>
          <w:ilvl w:val="0"/>
          <w:numId w:val="16"/>
        </w:numPr>
        <w:tabs>
          <w:tab w:val="left" w:pos="993"/>
        </w:tabs>
        <w:suppressAutoHyphens/>
        <w:autoSpaceDE w:val="0"/>
        <w:autoSpaceDN w:val="0"/>
        <w:adjustRightInd w:val="0"/>
        <w:spacing w:after="0" w:line="240" w:lineRule="auto"/>
        <w:ind w:firstLine="65"/>
        <w:textAlignment w:val="baseline"/>
        <w:rPr>
          <w:rFonts w:ascii="Times New Roman" w:eastAsia="Times New Roman" w:hAnsi="Times New Roman" w:cs="Times New Roman"/>
          <w:sz w:val="24"/>
          <w:szCs w:val="26"/>
          <w:lang w:eastAsia="ru-RU"/>
        </w:rPr>
      </w:pPr>
      <w:r w:rsidRPr="00705CB5">
        <w:rPr>
          <w:rFonts w:ascii="Times New Roman" w:eastAsia="Times New Roman" w:hAnsi="Times New Roman" w:cs="Times New Roman"/>
          <w:sz w:val="24"/>
          <w:szCs w:val="26"/>
          <w:lang w:eastAsia="ru-RU"/>
        </w:rPr>
        <w:t xml:space="preserve">  знание методов  и приёмов  пользования с нормативными и директивными материалами в рамках профессионального модуля.</w:t>
      </w:r>
    </w:p>
    <w:p w:rsidR="00705CB5" w:rsidRDefault="00705CB5" w:rsidP="0078790B">
      <w:pPr>
        <w:spacing w:after="0" w:line="240" w:lineRule="auto"/>
        <w:ind w:left="142" w:firstLine="142"/>
        <w:rPr>
          <w:rFonts w:ascii="Times New Roman" w:eastAsia="TimesNewRoman" w:hAnsi="Times New Roman" w:cs="Times New Roman"/>
          <w:sz w:val="26"/>
          <w:szCs w:val="26"/>
          <w:lang w:eastAsia="ru-RU"/>
        </w:rPr>
      </w:pPr>
    </w:p>
    <w:p w:rsidR="0078790B" w:rsidRPr="00C774E8" w:rsidRDefault="0078790B" w:rsidP="0078790B">
      <w:pPr>
        <w:spacing w:after="0" w:line="240" w:lineRule="auto"/>
        <w:ind w:left="142" w:firstLine="142"/>
        <w:rPr>
          <w:rFonts w:ascii="Times New Roman" w:eastAsia="TimesNewRoman" w:hAnsi="Times New Roman" w:cs="Times New Roman"/>
          <w:sz w:val="26"/>
          <w:szCs w:val="26"/>
          <w:lang w:eastAsia="ru-RU"/>
        </w:rPr>
      </w:pPr>
      <w:r>
        <w:rPr>
          <w:rFonts w:ascii="Times New Roman" w:eastAsia="TimesNewRoman" w:hAnsi="Times New Roman" w:cs="Times New Roman"/>
          <w:sz w:val="26"/>
          <w:szCs w:val="26"/>
          <w:lang w:eastAsia="ru-RU"/>
        </w:rPr>
        <w:t xml:space="preserve">Контрольная работа  </w:t>
      </w:r>
      <w:r w:rsidRPr="00D01226">
        <w:rPr>
          <w:rFonts w:ascii="Times New Roman" w:eastAsia="TimesNewRoman" w:hAnsi="Times New Roman" w:cs="Times New Roman"/>
          <w:sz w:val="26"/>
          <w:szCs w:val="26"/>
          <w:lang w:eastAsia="ru-RU"/>
        </w:rPr>
        <w:t xml:space="preserve">выполняется </w:t>
      </w:r>
      <w:r>
        <w:rPr>
          <w:rFonts w:ascii="Times New Roman" w:eastAsia="TimesNewRoman" w:hAnsi="Times New Roman" w:cs="Times New Roman"/>
          <w:sz w:val="26"/>
          <w:szCs w:val="26"/>
          <w:lang w:eastAsia="ru-RU"/>
        </w:rPr>
        <w:t xml:space="preserve">по варианту и </w:t>
      </w:r>
      <w:r w:rsidRPr="00D01226">
        <w:rPr>
          <w:rFonts w:ascii="Times New Roman" w:eastAsia="TimesNewRoman" w:hAnsi="Times New Roman" w:cs="Times New Roman"/>
          <w:b/>
          <w:sz w:val="26"/>
          <w:szCs w:val="26"/>
          <w:lang w:eastAsia="ru-RU"/>
        </w:rPr>
        <w:t>в  формате А</w:t>
      </w:r>
      <w:proofErr w:type="gramStart"/>
      <w:r w:rsidRPr="00D01226">
        <w:rPr>
          <w:rFonts w:ascii="Times New Roman" w:eastAsia="TimesNewRoman" w:hAnsi="Times New Roman" w:cs="Times New Roman"/>
          <w:b/>
          <w:sz w:val="26"/>
          <w:szCs w:val="26"/>
          <w:lang w:eastAsia="ru-RU"/>
        </w:rPr>
        <w:t>4</w:t>
      </w:r>
      <w:proofErr w:type="gramEnd"/>
      <w:r w:rsidRPr="00D01226">
        <w:rPr>
          <w:rFonts w:ascii="Times New Roman" w:eastAsia="TimesNewRoman" w:hAnsi="Times New Roman" w:cs="Times New Roman"/>
          <w:sz w:val="26"/>
          <w:szCs w:val="26"/>
          <w:lang w:eastAsia="ru-RU"/>
        </w:rPr>
        <w:t xml:space="preserve"> (297мм-210мм)  </w:t>
      </w:r>
      <w:r w:rsidRPr="00D01226">
        <w:rPr>
          <w:rFonts w:ascii="Times New Roman" w:eastAsia="TimesNewRoman" w:hAnsi="Times New Roman" w:cs="Times New Roman"/>
          <w:b/>
          <w:sz w:val="26"/>
          <w:szCs w:val="26"/>
          <w:lang w:eastAsia="ru-RU"/>
        </w:rPr>
        <w:t>машинописным текстом</w:t>
      </w:r>
      <w:r w:rsidRPr="00D01226">
        <w:rPr>
          <w:rFonts w:ascii="Times New Roman" w:eastAsia="TimesNewRoman" w:hAnsi="Times New Roman" w:cs="Times New Roman"/>
          <w:sz w:val="26"/>
          <w:szCs w:val="26"/>
          <w:lang w:eastAsia="ru-RU"/>
        </w:rPr>
        <w:t xml:space="preserve"> в соответствии с ГОСТОМ 2.105-95  “Единая система конструкторской документации”</w:t>
      </w:r>
      <w:r>
        <w:rPr>
          <w:rFonts w:ascii="Times New Roman" w:eastAsia="TimesNewRoman" w:hAnsi="Times New Roman" w:cs="Times New Roman"/>
          <w:sz w:val="26"/>
          <w:szCs w:val="26"/>
          <w:lang w:eastAsia="ru-RU"/>
        </w:rPr>
        <w:t xml:space="preserve">, </w:t>
      </w:r>
      <w:r w:rsidRPr="00D01226">
        <w:rPr>
          <w:rFonts w:ascii="Times New Roman" w:eastAsia="TimesNewRoman" w:hAnsi="Times New Roman" w:cs="Times New Roman"/>
          <w:sz w:val="26"/>
          <w:szCs w:val="26"/>
          <w:lang w:eastAsia="ru-RU"/>
        </w:rPr>
        <w:t xml:space="preserve">специальной многофункциональной программой </w:t>
      </w:r>
      <w:proofErr w:type="spellStart"/>
      <w:r w:rsidRPr="00D01226">
        <w:rPr>
          <w:rFonts w:ascii="Times New Roman" w:eastAsia="TimesNewRoman" w:hAnsi="Times New Roman" w:cs="Times New Roman"/>
          <w:sz w:val="26"/>
          <w:szCs w:val="26"/>
          <w:lang w:val="en-US" w:eastAsia="ru-RU"/>
        </w:rPr>
        <w:t>Mi</w:t>
      </w:r>
      <w:proofErr w:type="spellEnd"/>
      <w:r w:rsidRPr="00D01226">
        <w:rPr>
          <w:rFonts w:ascii="Times New Roman" w:eastAsia="TimesNewRoman" w:hAnsi="Times New Roman" w:cs="Times New Roman"/>
          <w:sz w:val="26"/>
          <w:szCs w:val="26"/>
          <w:lang w:eastAsia="ru-RU"/>
        </w:rPr>
        <w:t>с</w:t>
      </w:r>
      <w:proofErr w:type="spellStart"/>
      <w:r w:rsidRPr="00D01226">
        <w:rPr>
          <w:rFonts w:ascii="Times New Roman" w:eastAsia="TimesNewRoman" w:hAnsi="Times New Roman" w:cs="Times New Roman"/>
          <w:sz w:val="26"/>
          <w:szCs w:val="26"/>
          <w:lang w:val="en-US" w:eastAsia="ru-RU"/>
        </w:rPr>
        <w:t>rosoft</w:t>
      </w:r>
      <w:proofErr w:type="spellEnd"/>
      <w:r>
        <w:rPr>
          <w:rFonts w:ascii="Times New Roman" w:eastAsia="TimesNewRoman" w:hAnsi="Times New Roman" w:cs="Times New Roman"/>
          <w:sz w:val="26"/>
          <w:szCs w:val="26"/>
          <w:lang w:eastAsia="ru-RU"/>
        </w:rPr>
        <w:t xml:space="preserve"> </w:t>
      </w:r>
      <w:r w:rsidRPr="00D01226">
        <w:rPr>
          <w:rFonts w:ascii="Times New Roman" w:eastAsia="TimesNewRoman" w:hAnsi="Times New Roman" w:cs="Times New Roman"/>
          <w:sz w:val="26"/>
          <w:szCs w:val="26"/>
          <w:lang w:val="en-US" w:eastAsia="ru-RU"/>
        </w:rPr>
        <w:t>Word</w:t>
      </w:r>
      <w:r>
        <w:rPr>
          <w:rFonts w:ascii="Times New Roman" w:eastAsia="TimesNewRoman" w:hAnsi="Times New Roman" w:cs="Times New Roman"/>
          <w:sz w:val="26"/>
          <w:szCs w:val="26"/>
          <w:lang w:eastAsia="ru-RU"/>
        </w:rPr>
        <w:t xml:space="preserve"> </w:t>
      </w:r>
      <w:r w:rsidRPr="00D01226">
        <w:rPr>
          <w:rFonts w:ascii="Times New Roman" w:eastAsia="TimesNewRoman" w:hAnsi="Times New Roman" w:cs="Times New Roman"/>
          <w:b/>
          <w:sz w:val="26"/>
          <w:szCs w:val="26"/>
          <w:lang w:eastAsia="ru-RU"/>
        </w:rPr>
        <w:t>14 шрифт</w:t>
      </w:r>
      <w:r>
        <w:rPr>
          <w:rFonts w:ascii="Times New Roman" w:eastAsia="TimesNewRoman" w:hAnsi="Times New Roman" w:cs="Times New Roman"/>
          <w:b/>
          <w:sz w:val="26"/>
          <w:szCs w:val="26"/>
          <w:lang w:eastAsia="ru-RU"/>
        </w:rPr>
        <w:t xml:space="preserve">ом </w:t>
      </w:r>
      <w:r w:rsidRPr="00D01226">
        <w:rPr>
          <w:rFonts w:ascii="Times New Roman" w:eastAsia="TimesNewRoman" w:hAnsi="Times New Roman" w:cs="Times New Roman"/>
          <w:b/>
          <w:sz w:val="26"/>
          <w:szCs w:val="26"/>
          <w:lang w:val="en-US" w:eastAsia="ru-RU"/>
        </w:rPr>
        <w:t>Times</w:t>
      </w:r>
      <w:r>
        <w:rPr>
          <w:rFonts w:ascii="Times New Roman" w:eastAsia="TimesNewRoman" w:hAnsi="Times New Roman" w:cs="Times New Roman"/>
          <w:b/>
          <w:sz w:val="26"/>
          <w:szCs w:val="26"/>
          <w:lang w:eastAsia="ru-RU"/>
        </w:rPr>
        <w:t xml:space="preserve"> </w:t>
      </w:r>
      <w:r w:rsidRPr="00D01226">
        <w:rPr>
          <w:rFonts w:ascii="Times New Roman" w:eastAsia="TimesNewRoman" w:hAnsi="Times New Roman" w:cs="Times New Roman"/>
          <w:b/>
          <w:sz w:val="26"/>
          <w:szCs w:val="26"/>
          <w:lang w:val="en-US" w:eastAsia="ru-RU"/>
        </w:rPr>
        <w:t>New</w:t>
      </w:r>
      <w:r>
        <w:rPr>
          <w:rFonts w:ascii="Times New Roman" w:eastAsia="TimesNewRoman" w:hAnsi="Times New Roman" w:cs="Times New Roman"/>
          <w:b/>
          <w:sz w:val="26"/>
          <w:szCs w:val="26"/>
          <w:lang w:eastAsia="ru-RU"/>
        </w:rPr>
        <w:t xml:space="preserve"> </w:t>
      </w:r>
      <w:r w:rsidRPr="00D01226">
        <w:rPr>
          <w:rFonts w:ascii="Times New Roman" w:eastAsia="TimesNewRoman" w:hAnsi="Times New Roman" w:cs="Times New Roman"/>
          <w:b/>
          <w:sz w:val="26"/>
          <w:szCs w:val="26"/>
          <w:lang w:val="en-US" w:eastAsia="ru-RU"/>
        </w:rPr>
        <w:t>Roman</w:t>
      </w:r>
      <w:r w:rsidRPr="00D01226">
        <w:rPr>
          <w:rFonts w:ascii="Times New Roman" w:eastAsia="TimesNewRoman" w:hAnsi="Times New Roman" w:cs="Times New Roman"/>
          <w:sz w:val="26"/>
          <w:szCs w:val="26"/>
          <w:lang w:eastAsia="ru-RU"/>
        </w:rPr>
        <w:t>, расстояни</w:t>
      </w:r>
      <w:r>
        <w:rPr>
          <w:rFonts w:ascii="Times New Roman" w:eastAsia="TimesNewRoman" w:hAnsi="Times New Roman" w:cs="Times New Roman"/>
          <w:sz w:val="26"/>
          <w:szCs w:val="26"/>
          <w:lang w:eastAsia="ru-RU"/>
        </w:rPr>
        <w:t>ем</w:t>
      </w:r>
      <w:r w:rsidRPr="00D01226">
        <w:rPr>
          <w:rFonts w:ascii="Times New Roman" w:eastAsia="TimesNewRoman" w:hAnsi="Times New Roman" w:cs="Times New Roman"/>
          <w:sz w:val="26"/>
          <w:szCs w:val="26"/>
          <w:lang w:eastAsia="ru-RU"/>
        </w:rPr>
        <w:t xml:space="preserve"> между строк </w:t>
      </w:r>
      <w:r w:rsidRPr="00D01226">
        <w:rPr>
          <w:rFonts w:ascii="Times New Roman" w:eastAsia="TimesNewRoman" w:hAnsi="Times New Roman" w:cs="Times New Roman"/>
          <w:b/>
          <w:sz w:val="26"/>
          <w:szCs w:val="26"/>
          <w:lang w:eastAsia="ru-RU"/>
        </w:rPr>
        <w:t>1,0</w:t>
      </w:r>
      <w:r>
        <w:rPr>
          <w:rFonts w:ascii="Times New Roman" w:eastAsia="TimesNewRoman" w:hAnsi="Times New Roman" w:cs="Times New Roman"/>
          <w:b/>
          <w:sz w:val="26"/>
          <w:szCs w:val="26"/>
          <w:lang w:eastAsia="ru-RU"/>
        </w:rPr>
        <w:t xml:space="preserve"> или </w:t>
      </w:r>
      <w:r w:rsidRPr="00D01226">
        <w:rPr>
          <w:rFonts w:ascii="Times New Roman" w:eastAsia="TimesNewRoman" w:hAnsi="Times New Roman" w:cs="Times New Roman"/>
          <w:b/>
          <w:sz w:val="26"/>
          <w:szCs w:val="26"/>
          <w:lang w:eastAsia="ru-RU"/>
        </w:rPr>
        <w:t>1,15 строчн</w:t>
      </w:r>
      <w:r>
        <w:rPr>
          <w:rFonts w:ascii="Times New Roman" w:eastAsia="TimesNewRoman" w:hAnsi="Times New Roman" w:cs="Times New Roman"/>
          <w:b/>
          <w:sz w:val="26"/>
          <w:szCs w:val="26"/>
          <w:lang w:eastAsia="ru-RU"/>
        </w:rPr>
        <w:t>ого</w:t>
      </w:r>
      <w:r w:rsidRPr="00D01226">
        <w:rPr>
          <w:rFonts w:ascii="Times New Roman" w:eastAsia="TimesNewRoman" w:hAnsi="Times New Roman" w:cs="Times New Roman"/>
          <w:b/>
          <w:sz w:val="26"/>
          <w:szCs w:val="26"/>
          <w:lang w:eastAsia="ru-RU"/>
        </w:rPr>
        <w:t xml:space="preserve"> интервал</w:t>
      </w:r>
      <w:r>
        <w:rPr>
          <w:rFonts w:ascii="Times New Roman" w:eastAsia="TimesNewRoman" w:hAnsi="Times New Roman" w:cs="Times New Roman"/>
          <w:b/>
          <w:sz w:val="26"/>
          <w:szCs w:val="26"/>
          <w:lang w:eastAsia="ru-RU"/>
        </w:rPr>
        <w:t>а</w:t>
      </w:r>
      <w:r w:rsidRPr="00D01226">
        <w:rPr>
          <w:rFonts w:ascii="Times New Roman" w:eastAsia="TimesNewRoman" w:hAnsi="Times New Roman" w:cs="Times New Roman"/>
          <w:sz w:val="26"/>
          <w:szCs w:val="26"/>
          <w:lang w:eastAsia="ru-RU"/>
        </w:rPr>
        <w:t xml:space="preserve">. Поле для подшивки 30 мм, расстояние от края до текста внизу страницы 10-20мм. Изложение делается в безличной форме. </w:t>
      </w:r>
      <w:r>
        <w:rPr>
          <w:rFonts w:ascii="Times New Roman" w:eastAsia="TimesNewRoman" w:hAnsi="Times New Roman" w:cs="Times New Roman"/>
          <w:sz w:val="26"/>
          <w:szCs w:val="26"/>
          <w:lang w:eastAsia="ru-RU"/>
        </w:rPr>
        <w:t xml:space="preserve"> </w:t>
      </w:r>
      <w:r w:rsidRPr="00C774E8">
        <w:rPr>
          <w:rFonts w:ascii="Times New Roman" w:eastAsia="TimesNewRoman" w:hAnsi="Times New Roman" w:cs="Times New Roman"/>
          <w:sz w:val="26"/>
          <w:szCs w:val="26"/>
          <w:lang w:eastAsia="ru-RU"/>
        </w:rPr>
        <w:t xml:space="preserve">При необходимости и для полного </w:t>
      </w:r>
      <w:r>
        <w:rPr>
          <w:rFonts w:ascii="Times New Roman" w:eastAsia="TimesNewRoman" w:hAnsi="Times New Roman" w:cs="Times New Roman"/>
          <w:sz w:val="26"/>
          <w:szCs w:val="26"/>
          <w:lang w:eastAsia="ru-RU"/>
        </w:rPr>
        <w:t xml:space="preserve">ответа на  теоретические вопросы и практические задания, работа </w:t>
      </w:r>
      <w:r w:rsidRPr="0007145E">
        <w:rPr>
          <w:rFonts w:ascii="Times New Roman" w:eastAsia="TimesNewRoman" w:hAnsi="Times New Roman" w:cs="Times New Roman"/>
          <w:b/>
          <w:sz w:val="26"/>
          <w:szCs w:val="26"/>
          <w:lang w:eastAsia="ru-RU"/>
        </w:rPr>
        <w:t xml:space="preserve">  может сопровождаться</w:t>
      </w:r>
      <w:r w:rsidRPr="00C774E8">
        <w:rPr>
          <w:rFonts w:ascii="Times New Roman" w:eastAsia="TimesNewRoman" w:hAnsi="Times New Roman" w:cs="Times New Roman"/>
          <w:sz w:val="26"/>
          <w:szCs w:val="26"/>
          <w:lang w:eastAsia="ru-RU"/>
        </w:rPr>
        <w:t xml:space="preserve">: </w:t>
      </w:r>
      <w:r w:rsidRPr="0007145E">
        <w:rPr>
          <w:rFonts w:ascii="Times New Roman" w:eastAsia="TimesNewRoman" w:hAnsi="Times New Roman" w:cs="Times New Roman"/>
          <w:b/>
          <w:sz w:val="26"/>
          <w:szCs w:val="26"/>
          <w:lang w:eastAsia="ru-RU"/>
        </w:rPr>
        <w:t xml:space="preserve">иллюстрациями,  графиками, эскизами, чертежами, </w:t>
      </w:r>
      <w:proofErr w:type="gramStart"/>
      <w:r w:rsidRPr="0007145E">
        <w:rPr>
          <w:rFonts w:ascii="Times New Roman" w:eastAsia="TimesNewRoman" w:hAnsi="Times New Roman" w:cs="Times New Roman"/>
          <w:b/>
          <w:sz w:val="26"/>
          <w:szCs w:val="26"/>
          <w:lang w:eastAsia="ru-RU"/>
        </w:rPr>
        <w:t>схемами</w:t>
      </w:r>
      <w:proofErr w:type="gramEnd"/>
      <w:r>
        <w:rPr>
          <w:rFonts w:ascii="Times New Roman" w:eastAsia="TimesNewRoman" w:hAnsi="Times New Roman" w:cs="Times New Roman"/>
          <w:sz w:val="26"/>
          <w:szCs w:val="26"/>
          <w:lang w:eastAsia="ru-RU"/>
        </w:rPr>
        <w:t xml:space="preserve"> выполненными </w:t>
      </w:r>
      <w:r w:rsidRPr="0007145E">
        <w:rPr>
          <w:rFonts w:ascii="Times New Roman" w:eastAsia="TimesNewRoman" w:hAnsi="Times New Roman" w:cs="Times New Roman"/>
          <w:b/>
          <w:sz w:val="26"/>
          <w:szCs w:val="26"/>
          <w:lang w:eastAsia="ru-RU"/>
        </w:rPr>
        <w:t>на формате (А</w:t>
      </w:r>
      <w:r>
        <w:rPr>
          <w:rFonts w:ascii="Times New Roman" w:eastAsia="TimesNewRoman" w:hAnsi="Times New Roman" w:cs="Times New Roman"/>
          <w:b/>
          <w:sz w:val="26"/>
          <w:szCs w:val="26"/>
          <w:lang w:eastAsia="ru-RU"/>
        </w:rPr>
        <w:t>3</w:t>
      </w:r>
      <w:r w:rsidRPr="0007145E">
        <w:rPr>
          <w:rFonts w:ascii="Times New Roman" w:eastAsia="TimesNewRoman" w:hAnsi="Times New Roman" w:cs="Times New Roman"/>
          <w:b/>
          <w:sz w:val="26"/>
          <w:szCs w:val="26"/>
          <w:lang w:eastAsia="ru-RU"/>
        </w:rPr>
        <w:t>)</w:t>
      </w:r>
      <w:r>
        <w:rPr>
          <w:rFonts w:ascii="Times New Roman" w:eastAsia="TimesNewRoman" w:hAnsi="Times New Roman" w:cs="Times New Roman"/>
          <w:sz w:val="26"/>
          <w:szCs w:val="26"/>
          <w:lang w:eastAsia="ru-RU"/>
        </w:rPr>
        <w:t xml:space="preserve"> при помощи специальной программы </w:t>
      </w:r>
      <w:r w:rsidRPr="0007145E">
        <w:rPr>
          <w:rFonts w:ascii="Times New Roman" w:eastAsia="TimesNewRoman" w:hAnsi="Times New Roman" w:cs="Times New Roman"/>
          <w:sz w:val="26"/>
          <w:szCs w:val="26"/>
          <w:lang w:eastAsia="ru-RU"/>
        </w:rPr>
        <w:t xml:space="preserve"> (</w:t>
      </w:r>
      <w:r w:rsidRPr="0007145E">
        <w:rPr>
          <w:rFonts w:ascii="Times New Roman" w:eastAsia="TimesNewRoman" w:hAnsi="Times New Roman" w:cs="Times New Roman"/>
          <w:b/>
          <w:sz w:val="26"/>
          <w:szCs w:val="26"/>
          <w:lang w:val="en-US" w:eastAsia="ru-RU"/>
        </w:rPr>
        <w:t>Visio</w:t>
      </w:r>
      <w:r w:rsidRPr="0007145E">
        <w:rPr>
          <w:rFonts w:ascii="Times New Roman" w:eastAsia="TimesNewRoman" w:hAnsi="Times New Roman" w:cs="Times New Roman"/>
          <w:b/>
          <w:sz w:val="26"/>
          <w:szCs w:val="26"/>
          <w:lang w:eastAsia="ru-RU"/>
        </w:rPr>
        <w:t xml:space="preserve">. </w:t>
      </w:r>
      <w:proofErr w:type="spellStart"/>
      <w:r w:rsidRPr="0007145E">
        <w:rPr>
          <w:rFonts w:ascii="Times New Roman" w:eastAsia="TimesNewRoman" w:hAnsi="Times New Roman" w:cs="Times New Roman"/>
          <w:b/>
          <w:sz w:val="26"/>
          <w:szCs w:val="26"/>
          <w:lang w:val="en-US" w:eastAsia="ru-RU"/>
        </w:rPr>
        <w:t>Kompas</w:t>
      </w:r>
      <w:proofErr w:type="spellEnd"/>
      <w:r w:rsidRPr="0007145E">
        <w:rPr>
          <w:rFonts w:ascii="Times New Roman" w:eastAsia="TimesNewRoman" w:hAnsi="Times New Roman" w:cs="Times New Roman"/>
          <w:b/>
          <w:sz w:val="26"/>
          <w:szCs w:val="26"/>
          <w:lang w:eastAsia="ru-RU"/>
        </w:rPr>
        <w:t xml:space="preserve">. </w:t>
      </w:r>
      <w:proofErr w:type="spellStart"/>
      <w:r w:rsidRPr="0007145E">
        <w:rPr>
          <w:rFonts w:ascii="Times New Roman" w:eastAsia="TimesNewRoman" w:hAnsi="Times New Roman" w:cs="Times New Roman"/>
          <w:b/>
          <w:sz w:val="26"/>
          <w:szCs w:val="26"/>
          <w:lang w:val="en-US" w:eastAsia="ru-RU"/>
        </w:rPr>
        <w:t>AutoCad</w:t>
      </w:r>
      <w:proofErr w:type="spellEnd"/>
      <w:r w:rsidRPr="0007145E">
        <w:rPr>
          <w:rFonts w:ascii="Times New Roman" w:eastAsia="TimesNewRoman" w:hAnsi="Times New Roman" w:cs="Times New Roman"/>
          <w:b/>
          <w:sz w:val="26"/>
          <w:szCs w:val="26"/>
          <w:lang w:eastAsia="ru-RU"/>
        </w:rPr>
        <w:t>)</w:t>
      </w:r>
      <w:proofErr w:type="gramStart"/>
      <w:r w:rsidRPr="0007145E">
        <w:rPr>
          <w:rFonts w:ascii="Times New Roman" w:eastAsia="TimesNewRoman" w:hAnsi="Times New Roman" w:cs="Times New Roman"/>
          <w:b/>
          <w:sz w:val="26"/>
          <w:szCs w:val="26"/>
          <w:lang w:eastAsia="ru-RU"/>
        </w:rPr>
        <w:t>,  или</w:t>
      </w:r>
      <w:proofErr w:type="gramEnd"/>
      <w:r w:rsidRPr="0007145E">
        <w:rPr>
          <w:rFonts w:ascii="Times New Roman" w:eastAsia="TimesNewRoman" w:hAnsi="Times New Roman" w:cs="Times New Roman"/>
          <w:b/>
          <w:sz w:val="26"/>
          <w:szCs w:val="26"/>
          <w:lang w:eastAsia="ru-RU"/>
        </w:rPr>
        <w:t xml:space="preserve"> на </w:t>
      </w:r>
      <w:proofErr w:type="spellStart"/>
      <w:r w:rsidRPr="0007145E">
        <w:rPr>
          <w:rFonts w:ascii="Times New Roman" w:eastAsia="TimesNewRoman" w:hAnsi="Times New Roman" w:cs="Times New Roman"/>
          <w:b/>
          <w:sz w:val="26"/>
          <w:szCs w:val="26"/>
          <w:lang w:eastAsia="ru-RU"/>
        </w:rPr>
        <w:t>миллиметровочной</w:t>
      </w:r>
      <w:proofErr w:type="spellEnd"/>
      <w:r w:rsidRPr="0007145E">
        <w:rPr>
          <w:rFonts w:ascii="Times New Roman" w:eastAsia="TimesNewRoman" w:hAnsi="Times New Roman" w:cs="Times New Roman"/>
          <w:b/>
          <w:sz w:val="26"/>
          <w:szCs w:val="26"/>
          <w:lang w:eastAsia="ru-RU"/>
        </w:rPr>
        <w:t xml:space="preserve"> бумаге карандашом.</w:t>
      </w:r>
    </w:p>
    <w:p w:rsidR="0078790B" w:rsidRDefault="0078790B" w:rsidP="0078790B">
      <w:pPr>
        <w:spacing w:after="0" w:line="240" w:lineRule="auto"/>
        <w:ind w:firstLine="284"/>
        <w:rPr>
          <w:rFonts w:ascii="Times New Roman" w:eastAsia="Times New Roman" w:hAnsi="Times New Roman" w:cs="Times New Roman"/>
          <w:bCs/>
          <w:sz w:val="26"/>
          <w:szCs w:val="26"/>
          <w:lang w:eastAsia="ru-RU"/>
        </w:rPr>
      </w:pPr>
      <w:r w:rsidRPr="002918D3">
        <w:rPr>
          <w:rFonts w:ascii="Times New Roman" w:eastAsia="Times New Roman" w:hAnsi="Times New Roman" w:cs="Times New Roman"/>
          <w:b/>
          <w:bCs/>
          <w:sz w:val="26"/>
          <w:szCs w:val="26"/>
          <w:lang w:eastAsia="ru-RU"/>
        </w:rPr>
        <w:t>Номер варианта</w:t>
      </w:r>
      <w:r w:rsidRPr="00A00365">
        <w:rPr>
          <w:rFonts w:ascii="Times New Roman" w:eastAsia="Times New Roman" w:hAnsi="Times New Roman" w:cs="Times New Roman"/>
          <w:bCs/>
          <w:sz w:val="26"/>
          <w:szCs w:val="26"/>
          <w:lang w:eastAsia="ru-RU"/>
        </w:rPr>
        <w:t xml:space="preserve"> соответствует </w:t>
      </w:r>
      <w:r w:rsidRPr="0068413C">
        <w:rPr>
          <w:rFonts w:ascii="Times New Roman" w:eastAsia="Times New Roman" w:hAnsi="Times New Roman" w:cs="Times New Roman"/>
          <w:b/>
          <w:bCs/>
          <w:sz w:val="26"/>
          <w:szCs w:val="26"/>
          <w:u w:val="single"/>
          <w:lang w:eastAsia="ru-RU"/>
        </w:rPr>
        <w:t>последней</w:t>
      </w:r>
      <w:r>
        <w:rPr>
          <w:rFonts w:ascii="Times New Roman" w:eastAsia="Times New Roman" w:hAnsi="Times New Roman" w:cs="Times New Roman"/>
          <w:b/>
          <w:bCs/>
          <w:sz w:val="26"/>
          <w:szCs w:val="26"/>
          <w:u w:val="single"/>
          <w:lang w:eastAsia="ru-RU"/>
        </w:rPr>
        <w:t xml:space="preserve"> </w:t>
      </w:r>
      <w:r w:rsidRPr="00A00365">
        <w:rPr>
          <w:rFonts w:ascii="Times New Roman" w:eastAsia="Times New Roman" w:hAnsi="Times New Roman" w:cs="Times New Roman"/>
          <w:b/>
          <w:bCs/>
          <w:sz w:val="26"/>
          <w:szCs w:val="26"/>
          <w:u w:val="single"/>
          <w:lang w:eastAsia="ru-RU"/>
        </w:rPr>
        <w:t>цифр</w:t>
      </w:r>
      <w:r>
        <w:rPr>
          <w:rFonts w:ascii="Times New Roman" w:eastAsia="Times New Roman" w:hAnsi="Times New Roman" w:cs="Times New Roman"/>
          <w:b/>
          <w:bCs/>
          <w:sz w:val="26"/>
          <w:szCs w:val="26"/>
          <w:u w:val="single"/>
          <w:lang w:eastAsia="ru-RU"/>
        </w:rPr>
        <w:t>е</w:t>
      </w:r>
      <w:r w:rsidRPr="00A00365">
        <w:rPr>
          <w:rFonts w:ascii="Times New Roman" w:eastAsia="Times New Roman" w:hAnsi="Times New Roman" w:cs="Times New Roman"/>
          <w:b/>
          <w:bCs/>
          <w:sz w:val="26"/>
          <w:szCs w:val="26"/>
          <w:u w:val="single"/>
          <w:lang w:eastAsia="ru-RU"/>
        </w:rPr>
        <w:t xml:space="preserve">  шифра зачётной </w:t>
      </w:r>
      <w:r w:rsidRPr="00A00365">
        <w:rPr>
          <w:rFonts w:ascii="Times New Roman" w:eastAsia="Times New Roman" w:hAnsi="Times New Roman" w:cs="Times New Roman"/>
          <w:bCs/>
          <w:sz w:val="26"/>
          <w:szCs w:val="26"/>
          <w:lang w:eastAsia="ru-RU"/>
        </w:rPr>
        <w:t xml:space="preserve">книжки. </w:t>
      </w:r>
    </w:p>
    <w:p w:rsidR="0078790B" w:rsidRPr="00740B0C" w:rsidRDefault="0078790B" w:rsidP="0078790B">
      <w:pPr>
        <w:spacing w:after="0" w:line="240" w:lineRule="auto"/>
        <w:ind w:firstLine="284"/>
        <w:rPr>
          <w:rFonts w:ascii="Times New Roman" w:eastAsia="Times New Roman" w:hAnsi="Times New Roman" w:cs="Times New Roman"/>
          <w:sz w:val="26"/>
          <w:szCs w:val="26"/>
          <w:lang w:eastAsia="ru-RU"/>
        </w:rPr>
      </w:pPr>
      <w:r w:rsidRPr="00740B0C">
        <w:rPr>
          <w:rFonts w:ascii="Times New Roman" w:eastAsia="Times New Roman" w:hAnsi="Times New Roman" w:cs="Times New Roman"/>
          <w:sz w:val="26"/>
          <w:szCs w:val="26"/>
          <w:lang w:eastAsia="ru-RU"/>
        </w:rPr>
        <w:t>Страницы текстового документа нумеруют арабскими цифрами, соблюдая сквозную нумерацию по всему документу. Титульный лист текстового документа включают в общую нумерацию страниц. Номер страницы на титульном листе не проставляют.</w:t>
      </w:r>
    </w:p>
    <w:p w:rsidR="0078790B" w:rsidRPr="0021268D" w:rsidRDefault="0078790B" w:rsidP="0078790B">
      <w:pPr>
        <w:spacing w:after="0" w:line="240" w:lineRule="auto"/>
        <w:ind w:firstLine="720"/>
        <w:jc w:val="both"/>
        <w:rPr>
          <w:rFonts w:ascii="Times New Roman" w:eastAsia="Times New Roman" w:hAnsi="Times New Roman" w:cs="Times New Roman"/>
          <w:i/>
          <w:sz w:val="26"/>
          <w:szCs w:val="26"/>
          <w:lang w:eastAsia="ru-RU"/>
        </w:rPr>
      </w:pPr>
      <w:r w:rsidRPr="00740B0C">
        <w:rPr>
          <w:rFonts w:ascii="Times New Roman" w:eastAsia="Times New Roman" w:hAnsi="Times New Roman" w:cs="Times New Roman"/>
          <w:sz w:val="26"/>
          <w:szCs w:val="26"/>
          <w:lang w:eastAsia="ru-RU"/>
        </w:rPr>
        <w:t>Текст основной части документа делят на разделы, подразделы. Разделы, подразделы, пункты и подпункты нумеруют арабскими цифрами и печатают с абзацного отступа</w:t>
      </w:r>
      <w:r>
        <w:rPr>
          <w:rFonts w:ascii="Times New Roman" w:eastAsia="Times New Roman" w:hAnsi="Times New Roman" w:cs="Times New Roman"/>
          <w:sz w:val="26"/>
          <w:szCs w:val="26"/>
          <w:lang w:eastAsia="ru-RU"/>
        </w:rPr>
        <w:t xml:space="preserve"> </w:t>
      </w:r>
      <w:r w:rsidRPr="0021268D">
        <w:rPr>
          <w:rFonts w:ascii="Times New Roman" w:eastAsia="Times New Roman" w:hAnsi="Times New Roman" w:cs="Times New Roman"/>
          <w:i/>
          <w:sz w:val="26"/>
          <w:szCs w:val="26"/>
          <w:lang w:eastAsia="ru-RU"/>
        </w:rPr>
        <w:t xml:space="preserve">и </w:t>
      </w:r>
      <w:r w:rsidRPr="0021268D">
        <w:rPr>
          <w:rFonts w:ascii="Times New Roman" w:eastAsia="Times New Roman" w:hAnsi="Times New Roman" w:cs="Times New Roman"/>
          <w:b/>
          <w:i/>
          <w:sz w:val="26"/>
          <w:szCs w:val="26"/>
          <w:lang w:eastAsia="ru-RU"/>
        </w:rPr>
        <w:t>без точки как после цифры так и после наименования</w:t>
      </w:r>
      <w:proofErr w:type="gramStart"/>
      <w:r w:rsidRPr="0021268D">
        <w:rPr>
          <w:rFonts w:ascii="Times New Roman" w:eastAsia="Times New Roman" w:hAnsi="Times New Roman" w:cs="Times New Roman"/>
          <w:i/>
          <w:sz w:val="26"/>
          <w:szCs w:val="26"/>
          <w:lang w:eastAsia="ru-RU"/>
        </w:rPr>
        <w:t xml:space="preserve"> .</w:t>
      </w:r>
      <w:proofErr w:type="gramEnd"/>
    </w:p>
    <w:p w:rsidR="0078790B" w:rsidRDefault="0078790B" w:rsidP="0078790B">
      <w:pPr>
        <w:spacing w:after="0" w:line="240" w:lineRule="auto"/>
        <w:ind w:firstLine="720"/>
        <w:jc w:val="both"/>
        <w:rPr>
          <w:rFonts w:ascii="Times New Roman" w:eastAsia="Times New Roman" w:hAnsi="Times New Roman" w:cs="Times New Roman"/>
          <w:sz w:val="26"/>
          <w:szCs w:val="26"/>
          <w:lang w:eastAsia="ru-RU"/>
        </w:rPr>
      </w:pPr>
      <w:r w:rsidRPr="00740B0C">
        <w:rPr>
          <w:rFonts w:ascii="Times New Roman" w:eastAsia="Times New Roman" w:hAnsi="Times New Roman" w:cs="Times New Roman"/>
          <w:sz w:val="26"/>
          <w:szCs w:val="26"/>
          <w:lang w:eastAsia="ru-RU"/>
        </w:rPr>
        <w:t xml:space="preserve">Формулы выделяют из текста в отдельную строку и печатают с абзацного отступа. Выше и ниже каждой формулы должна быть оставлена одна свободная строка. </w:t>
      </w:r>
    </w:p>
    <w:p w:rsidR="0078790B" w:rsidRDefault="0078790B" w:rsidP="0078790B">
      <w:pPr>
        <w:spacing w:after="0" w:line="240" w:lineRule="auto"/>
        <w:ind w:firstLine="720"/>
        <w:jc w:val="both"/>
        <w:rPr>
          <w:rFonts w:ascii="Times New Roman" w:eastAsia="Times New Roman" w:hAnsi="Times New Roman" w:cs="Times New Roman"/>
          <w:sz w:val="26"/>
          <w:szCs w:val="26"/>
          <w:lang w:eastAsia="ru-RU"/>
        </w:rPr>
      </w:pPr>
      <w:r w:rsidRPr="00740B0C">
        <w:rPr>
          <w:rFonts w:ascii="Times New Roman" w:eastAsia="Times New Roman" w:hAnsi="Times New Roman" w:cs="Times New Roman"/>
          <w:sz w:val="26"/>
          <w:szCs w:val="26"/>
          <w:lang w:eastAsia="ru-RU"/>
        </w:rPr>
        <w:t xml:space="preserve">Над таблицей помещают слово </w:t>
      </w:r>
      <w:r w:rsidRPr="00740B0C">
        <w:rPr>
          <w:rFonts w:ascii="Times New Roman" w:eastAsia="Times New Roman" w:hAnsi="Times New Roman" w:cs="Times New Roman"/>
          <w:b/>
          <w:sz w:val="26"/>
          <w:szCs w:val="26"/>
          <w:lang w:eastAsia="ru-RU"/>
        </w:rPr>
        <w:t>«Таблица»</w:t>
      </w:r>
      <w:r w:rsidRPr="00740B0C">
        <w:rPr>
          <w:rFonts w:ascii="Times New Roman" w:eastAsia="Times New Roman" w:hAnsi="Times New Roman" w:cs="Times New Roman"/>
          <w:sz w:val="26"/>
          <w:szCs w:val="26"/>
          <w:lang w:eastAsia="ru-RU"/>
        </w:rPr>
        <w:t xml:space="preserve"> без абзацного отступа, затем – номер таблицы, </w:t>
      </w:r>
      <w:r w:rsidRPr="00740B0C">
        <w:rPr>
          <w:rFonts w:ascii="Times New Roman" w:eastAsia="Times New Roman" w:hAnsi="Times New Roman" w:cs="Times New Roman"/>
          <w:b/>
          <w:sz w:val="26"/>
          <w:szCs w:val="26"/>
          <w:lang w:eastAsia="ru-RU"/>
        </w:rPr>
        <w:t>через тире – наименование таблицы</w:t>
      </w:r>
      <w:r w:rsidRPr="00740B0C">
        <w:rPr>
          <w:rFonts w:ascii="Times New Roman" w:eastAsia="Times New Roman" w:hAnsi="Times New Roman" w:cs="Times New Roman"/>
          <w:sz w:val="26"/>
          <w:szCs w:val="26"/>
          <w:lang w:eastAsia="ru-RU"/>
        </w:rPr>
        <w:t xml:space="preserve">. В таблице рекомендуется использовать размер шрифта 10, 12 </w:t>
      </w:r>
      <w:proofErr w:type="spellStart"/>
      <w:r w:rsidRPr="00740B0C">
        <w:rPr>
          <w:rFonts w:ascii="Times New Roman" w:eastAsia="Times New Roman" w:hAnsi="Times New Roman" w:cs="Times New Roman"/>
          <w:sz w:val="26"/>
          <w:szCs w:val="26"/>
          <w:lang w:eastAsia="ru-RU"/>
        </w:rPr>
        <w:t>TimesNewRoman</w:t>
      </w:r>
      <w:proofErr w:type="spellEnd"/>
      <w:r w:rsidRPr="00740B0C">
        <w:rPr>
          <w:rFonts w:ascii="Times New Roman" w:eastAsia="Times New Roman" w:hAnsi="Times New Roman" w:cs="Times New Roman"/>
          <w:sz w:val="26"/>
          <w:szCs w:val="26"/>
          <w:lang w:eastAsia="ru-RU"/>
        </w:rPr>
        <w:t>.</w:t>
      </w:r>
    </w:p>
    <w:p w:rsidR="0078790B" w:rsidRDefault="0078790B" w:rsidP="0078790B">
      <w:pPr>
        <w:spacing w:after="0" w:line="240" w:lineRule="auto"/>
        <w:ind w:firstLine="709"/>
        <w:jc w:val="both"/>
        <w:rPr>
          <w:rFonts w:ascii="Times New Roman" w:eastAsia="Times New Roman" w:hAnsi="Times New Roman" w:cs="Times New Roman"/>
          <w:b/>
          <w:sz w:val="26"/>
          <w:szCs w:val="26"/>
          <w:lang w:eastAsia="ru-RU"/>
        </w:rPr>
      </w:pPr>
      <w:bookmarkStart w:id="0" w:name="_Toc200114654"/>
      <w:bookmarkStart w:id="1" w:name="_Toc200114852"/>
      <w:bookmarkStart w:id="2" w:name="_Toc200115025"/>
      <w:bookmarkStart w:id="3" w:name="_Toc200115700"/>
      <w:r w:rsidRPr="00740B0C">
        <w:rPr>
          <w:rFonts w:ascii="Times New Roman" w:eastAsia="Times New Roman" w:hAnsi="Times New Roman" w:cs="Times New Roman"/>
          <w:sz w:val="26"/>
          <w:szCs w:val="26"/>
          <w:lang w:eastAsia="ru-RU"/>
        </w:rPr>
        <w:t>Иллюстрации в текстовом документе (чертежи, диаграммы, графики, фотоснимки, схемы) размещают непосредственно после ссылки на них в тексте или на следующей странице и обозначают словом «Рисунок».</w:t>
      </w:r>
      <w:r>
        <w:rPr>
          <w:rFonts w:ascii="Times New Roman" w:eastAsia="Times New Roman" w:hAnsi="Times New Roman" w:cs="Times New Roman"/>
          <w:sz w:val="26"/>
          <w:szCs w:val="26"/>
          <w:lang w:eastAsia="ru-RU"/>
        </w:rPr>
        <w:t xml:space="preserve"> </w:t>
      </w:r>
      <w:r w:rsidRPr="00740B0C">
        <w:rPr>
          <w:rFonts w:ascii="Times New Roman" w:eastAsia="Times New Roman" w:hAnsi="Times New Roman" w:cs="Times New Roman"/>
          <w:sz w:val="26"/>
          <w:szCs w:val="26"/>
          <w:lang w:eastAsia="ru-RU"/>
        </w:rPr>
        <w:t xml:space="preserve">Иллюстрации должны иметь наименование и, при необходимости, поясняющие данные. </w:t>
      </w:r>
      <w:r w:rsidRPr="0007145E">
        <w:rPr>
          <w:rFonts w:ascii="Times New Roman" w:eastAsia="Times New Roman" w:hAnsi="Times New Roman" w:cs="Times New Roman"/>
          <w:b/>
          <w:sz w:val="26"/>
          <w:szCs w:val="26"/>
          <w:lang w:eastAsia="ru-RU"/>
        </w:rPr>
        <w:t>Поясняющие данные помещают под иллюстрацией, а ниже печатают слово «Рисунок»</w:t>
      </w:r>
      <w:r>
        <w:rPr>
          <w:rFonts w:ascii="Times New Roman" w:eastAsia="Times New Roman" w:hAnsi="Times New Roman" w:cs="Times New Roman"/>
          <w:b/>
          <w:sz w:val="26"/>
          <w:szCs w:val="26"/>
          <w:lang w:eastAsia="ru-RU"/>
        </w:rPr>
        <w:t xml:space="preserve"> </w:t>
      </w:r>
      <w:proofErr w:type="gramStart"/>
      <w:r>
        <w:rPr>
          <w:rFonts w:ascii="Times New Roman" w:eastAsia="Times New Roman" w:hAnsi="Times New Roman" w:cs="Times New Roman"/>
          <w:b/>
          <w:sz w:val="26"/>
          <w:szCs w:val="26"/>
          <w:lang w:eastAsia="ru-RU"/>
        </w:rPr>
        <w:t>без</w:t>
      </w:r>
      <w:proofErr w:type="gramEnd"/>
      <w:r>
        <w:rPr>
          <w:rFonts w:ascii="Times New Roman" w:eastAsia="Times New Roman" w:hAnsi="Times New Roman" w:cs="Times New Roman"/>
          <w:b/>
          <w:sz w:val="26"/>
          <w:szCs w:val="26"/>
          <w:lang w:eastAsia="ru-RU"/>
        </w:rPr>
        <w:t xml:space="preserve"> </w:t>
      </w:r>
      <w:proofErr w:type="gramStart"/>
      <w:r>
        <w:rPr>
          <w:rFonts w:ascii="Times New Roman" w:eastAsia="Times New Roman" w:hAnsi="Times New Roman" w:cs="Times New Roman"/>
          <w:b/>
          <w:sz w:val="26"/>
          <w:szCs w:val="26"/>
          <w:lang w:eastAsia="ru-RU"/>
        </w:rPr>
        <w:t>точке</w:t>
      </w:r>
      <w:proofErr w:type="gramEnd"/>
      <w:r w:rsidRPr="0007145E">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затем номер без точке, затем </w:t>
      </w:r>
      <w:r w:rsidRPr="0007145E">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тире</w:t>
      </w:r>
      <w:r w:rsidRPr="0007145E">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 xml:space="preserve"> </w:t>
      </w:r>
      <w:r w:rsidRPr="0007145E">
        <w:rPr>
          <w:rFonts w:ascii="Times New Roman" w:eastAsia="Times New Roman" w:hAnsi="Times New Roman" w:cs="Times New Roman"/>
          <w:b/>
          <w:sz w:val="26"/>
          <w:szCs w:val="26"/>
          <w:lang w:eastAsia="ru-RU"/>
        </w:rPr>
        <w:t>и наименование</w:t>
      </w:r>
      <w:r>
        <w:rPr>
          <w:rFonts w:ascii="Times New Roman" w:eastAsia="Times New Roman" w:hAnsi="Times New Roman" w:cs="Times New Roman"/>
          <w:b/>
          <w:sz w:val="26"/>
          <w:szCs w:val="26"/>
          <w:lang w:eastAsia="ru-RU"/>
        </w:rPr>
        <w:t xml:space="preserve"> рисунка</w:t>
      </w:r>
      <w:r w:rsidRPr="0007145E">
        <w:rPr>
          <w:rFonts w:ascii="Times New Roman" w:eastAsia="Times New Roman" w:hAnsi="Times New Roman" w:cs="Times New Roman"/>
          <w:b/>
          <w:sz w:val="26"/>
          <w:szCs w:val="26"/>
          <w:lang w:eastAsia="ru-RU"/>
        </w:rPr>
        <w:t>.</w:t>
      </w:r>
    </w:p>
    <w:p w:rsidR="008624B4" w:rsidRDefault="008624B4" w:rsidP="0078790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После получения контрольной работы  с оценкой и замечаниями преподавателя, следует изучить все замечания</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поправки и  исправить ошибки в конце работы. Если работа получила неудовлетворительную оценку, то студент выполняет её снова по  старому или новому варианту </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по указанию преподавателя) и сдаёт её нова вместе с не зачтённой работой. Лабораторные работы выполняются во время сессии и после сдачи контрольных работ с положительной оценкой. Практические работы выполняются по методическим </w:t>
      </w:r>
      <w:proofErr w:type="gramStart"/>
      <w:r>
        <w:rPr>
          <w:rFonts w:ascii="Times New Roman" w:eastAsia="Times New Roman" w:hAnsi="Times New Roman" w:cs="Times New Roman"/>
          <w:sz w:val="26"/>
          <w:szCs w:val="26"/>
          <w:lang w:eastAsia="ru-RU"/>
        </w:rPr>
        <w:t>брошюрам</w:t>
      </w:r>
      <w:proofErr w:type="gramEnd"/>
      <w:r>
        <w:rPr>
          <w:rFonts w:ascii="Times New Roman" w:eastAsia="Times New Roman" w:hAnsi="Times New Roman" w:cs="Times New Roman"/>
          <w:sz w:val="26"/>
          <w:szCs w:val="26"/>
          <w:lang w:eastAsia="ru-RU"/>
        </w:rPr>
        <w:t xml:space="preserve"> выдаваемым преподавател</w:t>
      </w:r>
      <w:r w:rsidR="002918D3">
        <w:rPr>
          <w:rFonts w:ascii="Times New Roman" w:eastAsia="Times New Roman" w:hAnsi="Times New Roman" w:cs="Times New Roman"/>
          <w:sz w:val="26"/>
          <w:szCs w:val="26"/>
          <w:lang w:eastAsia="ru-RU"/>
        </w:rPr>
        <w:t>ем на сессии,  по данным работам выставляется допуск к экзамену по предмету.</w:t>
      </w:r>
    </w:p>
    <w:p w:rsidR="008624B4" w:rsidRDefault="008624B4" w:rsidP="0078790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Сдача зачёта и экзамена производится только после получения всех предшествующих ему зачётов.</w:t>
      </w:r>
    </w:p>
    <w:p w:rsidR="0078790B" w:rsidRDefault="0078790B" w:rsidP="0078790B">
      <w:pPr>
        <w:spacing w:after="0" w:line="240" w:lineRule="auto"/>
        <w:ind w:firstLine="709"/>
        <w:jc w:val="both"/>
        <w:rPr>
          <w:rFonts w:ascii="Times New Roman" w:eastAsia="TimesNewRoman" w:hAnsi="Times New Roman" w:cs="Times New Roman"/>
          <w:sz w:val="26"/>
          <w:szCs w:val="26"/>
          <w:lang w:eastAsia="ru-RU"/>
        </w:rPr>
      </w:pPr>
      <w:r w:rsidRPr="0078790B">
        <w:rPr>
          <w:rFonts w:ascii="Times New Roman" w:eastAsia="Times New Roman" w:hAnsi="Times New Roman" w:cs="Times New Roman"/>
          <w:sz w:val="26"/>
          <w:szCs w:val="26"/>
          <w:lang w:eastAsia="ru-RU"/>
        </w:rPr>
        <w:t>При заочной форме</w:t>
      </w:r>
      <w:r>
        <w:rPr>
          <w:rFonts w:ascii="Times New Roman" w:eastAsia="TimesNewRoman" w:hAnsi="Times New Roman" w:cs="Times New Roman"/>
          <w:sz w:val="26"/>
          <w:szCs w:val="26"/>
          <w:lang w:eastAsia="ru-RU"/>
        </w:rPr>
        <w:t xml:space="preserve"> </w:t>
      </w:r>
      <w:r w:rsidRPr="0078790B">
        <w:rPr>
          <w:rFonts w:ascii="Times New Roman" w:eastAsia="TimesNewRoman" w:hAnsi="Times New Roman" w:cs="Times New Roman"/>
          <w:sz w:val="26"/>
          <w:szCs w:val="26"/>
          <w:lang w:eastAsia="ru-RU"/>
        </w:rPr>
        <w:t xml:space="preserve"> </w:t>
      </w:r>
      <w:r w:rsidR="008624B4">
        <w:rPr>
          <w:rFonts w:ascii="Times New Roman" w:eastAsia="TimesNewRoman" w:hAnsi="Times New Roman" w:cs="Times New Roman"/>
          <w:sz w:val="26"/>
          <w:szCs w:val="26"/>
          <w:lang w:eastAsia="ru-RU"/>
        </w:rPr>
        <w:t xml:space="preserve"> обучения в соответствии с рабочим учебным планом по модулю предусмотрено:</w:t>
      </w:r>
    </w:p>
    <w:p w:rsidR="008624B4" w:rsidRDefault="008624B4" w:rsidP="0078790B">
      <w:pPr>
        <w:spacing w:after="0" w:line="240" w:lineRule="auto"/>
        <w:ind w:firstLine="709"/>
        <w:jc w:val="both"/>
        <w:rPr>
          <w:rFonts w:ascii="Times New Roman" w:eastAsia="TimesNewRoman" w:hAnsi="Times New Roman" w:cs="Times New Roman"/>
          <w:sz w:val="26"/>
          <w:szCs w:val="26"/>
          <w:lang w:eastAsia="ru-RU"/>
        </w:rPr>
      </w:pPr>
      <w:r>
        <w:rPr>
          <w:rFonts w:ascii="Times New Roman" w:eastAsia="TimesNewRoman" w:hAnsi="Times New Roman" w:cs="Times New Roman"/>
          <w:sz w:val="26"/>
          <w:szCs w:val="26"/>
          <w:lang w:eastAsia="ru-RU"/>
        </w:rPr>
        <w:t xml:space="preserve"> - обязательные аудиторные занятия -  ________, в том числе</w:t>
      </w:r>
    </w:p>
    <w:p w:rsidR="008624B4" w:rsidRDefault="008624B4" w:rsidP="0078790B">
      <w:pPr>
        <w:spacing w:after="0" w:line="240" w:lineRule="auto"/>
        <w:ind w:firstLine="709"/>
        <w:jc w:val="both"/>
        <w:rPr>
          <w:rFonts w:ascii="Times New Roman" w:eastAsia="TimesNewRoman" w:hAnsi="Times New Roman" w:cs="Times New Roman"/>
          <w:sz w:val="26"/>
          <w:szCs w:val="26"/>
          <w:lang w:eastAsia="ru-RU"/>
        </w:rPr>
      </w:pPr>
      <w:r>
        <w:rPr>
          <w:rFonts w:ascii="Times New Roman" w:eastAsia="TimesNewRoman" w:hAnsi="Times New Roman" w:cs="Times New Roman"/>
          <w:sz w:val="26"/>
          <w:szCs w:val="26"/>
          <w:lang w:eastAsia="ru-RU"/>
        </w:rPr>
        <w:t xml:space="preserve"> - обзорные лекции - __________</w:t>
      </w:r>
    </w:p>
    <w:p w:rsidR="008624B4" w:rsidRDefault="008624B4" w:rsidP="0078790B">
      <w:pPr>
        <w:spacing w:after="0" w:line="240" w:lineRule="auto"/>
        <w:ind w:firstLine="709"/>
        <w:jc w:val="both"/>
        <w:rPr>
          <w:rFonts w:ascii="Times New Roman" w:eastAsia="TimesNewRoman" w:hAnsi="Times New Roman" w:cs="Times New Roman"/>
          <w:sz w:val="26"/>
          <w:szCs w:val="26"/>
          <w:lang w:eastAsia="ru-RU"/>
        </w:rPr>
      </w:pPr>
      <w:r>
        <w:rPr>
          <w:rFonts w:ascii="Times New Roman" w:eastAsia="TimesNewRoman" w:hAnsi="Times New Roman" w:cs="Times New Roman"/>
          <w:sz w:val="26"/>
          <w:szCs w:val="26"/>
          <w:lang w:eastAsia="ru-RU"/>
        </w:rPr>
        <w:t xml:space="preserve"> - лаб</w:t>
      </w:r>
      <w:r w:rsidR="002918D3">
        <w:rPr>
          <w:rFonts w:ascii="Times New Roman" w:eastAsia="TimesNewRoman" w:hAnsi="Times New Roman" w:cs="Times New Roman"/>
          <w:sz w:val="26"/>
          <w:szCs w:val="26"/>
          <w:lang w:eastAsia="ru-RU"/>
        </w:rPr>
        <w:t>ораторные, практические занятия - ________</w:t>
      </w:r>
    </w:p>
    <w:p w:rsidR="002918D3" w:rsidRDefault="002918D3" w:rsidP="0078790B">
      <w:pPr>
        <w:spacing w:after="0" w:line="240" w:lineRule="auto"/>
        <w:ind w:firstLine="709"/>
        <w:jc w:val="both"/>
        <w:rPr>
          <w:rFonts w:ascii="Times New Roman" w:eastAsia="TimesNewRoman" w:hAnsi="Times New Roman" w:cs="Times New Roman"/>
          <w:sz w:val="26"/>
          <w:szCs w:val="26"/>
          <w:lang w:eastAsia="ru-RU"/>
        </w:rPr>
      </w:pPr>
      <w:r>
        <w:rPr>
          <w:rFonts w:ascii="Times New Roman" w:eastAsia="TimesNewRoman" w:hAnsi="Times New Roman" w:cs="Times New Roman"/>
          <w:sz w:val="26"/>
          <w:szCs w:val="26"/>
          <w:lang w:eastAsia="ru-RU"/>
        </w:rPr>
        <w:t xml:space="preserve"> - самостоятельная работа - __________</w:t>
      </w:r>
    </w:p>
    <w:p w:rsidR="002918D3" w:rsidRPr="0078790B" w:rsidRDefault="002918D3" w:rsidP="0078790B">
      <w:pPr>
        <w:spacing w:after="0" w:line="240" w:lineRule="auto"/>
        <w:ind w:firstLine="709"/>
        <w:jc w:val="both"/>
        <w:rPr>
          <w:rFonts w:ascii="Times New Roman" w:eastAsia="TimesNewRoman" w:hAnsi="Times New Roman" w:cs="Times New Roman"/>
          <w:sz w:val="26"/>
          <w:szCs w:val="26"/>
          <w:lang w:eastAsia="ru-RU"/>
        </w:rPr>
      </w:pPr>
      <w:r>
        <w:rPr>
          <w:rFonts w:ascii="Times New Roman" w:eastAsia="TimesNewRoman" w:hAnsi="Times New Roman" w:cs="Times New Roman"/>
          <w:sz w:val="26"/>
          <w:szCs w:val="26"/>
          <w:lang w:eastAsia="ru-RU"/>
        </w:rPr>
        <w:t xml:space="preserve"> - 1 контрольная работа</w:t>
      </w:r>
    </w:p>
    <w:bookmarkEnd w:id="0"/>
    <w:bookmarkEnd w:id="1"/>
    <w:bookmarkEnd w:id="2"/>
    <w:bookmarkEnd w:id="3"/>
    <w:p w:rsidR="005221DC" w:rsidRDefault="005221DC" w:rsidP="005221DC">
      <w:pPr>
        <w:spacing w:after="0" w:line="240" w:lineRule="auto"/>
        <w:contextualSpacing/>
        <w:rPr>
          <w:rFonts w:ascii="Times New Roman" w:eastAsia="TimesNewRoman" w:hAnsi="Times New Roman" w:cs="Times New Roman"/>
          <w:sz w:val="26"/>
          <w:szCs w:val="26"/>
          <w:lang w:eastAsia="ru-RU"/>
        </w:rPr>
      </w:pPr>
    </w:p>
    <w:p w:rsidR="005221DC" w:rsidRDefault="005221DC" w:rsidP="005221DC">
      <w:pPr>
        <w:spacing w:after="0" w:line="240" w:lineRule="auto"/>
        <w:contextualSpacing/>
        <w:rPr>
          <w:rFonts w:ascii="Times New Roman" w:eastAsia="TimesNewRoman" w:hAnsi="Times New Roman" w:cs="Times New Roman"/>
          <w:sz w:val="26"/>
          <w:szCs w:val="26"/>
          <w:lang w:eastAsia="ru-RU"/>
        </w:rPr>
      </w:pPr>
    </w:p>
    <w:p w:rsidR="005221DC" w:rsidRDefault="005221DC" w:rsidP="005221DC">
      <w:pPr>
        <w:spacing w:after="0" w:line="240" w:lineRule="auto"/>
        <w:contextualSpacing/>
        <w:rPr>
          <w:rFonts w:ascii="Times New Roman" w:eastAsia="TimesNewRoman" w:hAnsi="Times New Roman" w:cs="Times New Roman"/>
          <w:sz w:val="26"/>
          <w:szCs w:val="26"/>
          <w:lang w:eastAsia="ru-RU"/>
        </w:rPr>
      </w:pPr>
    </w:p>
    <w:p w:rsidR="005221DC" w:rsidRDefault="005221DC" w:rsidP="005221DC">
      <w:pPr>
        <w:spacing w:after="0" w:line="240" w:lineRule="auto"/>
        <w:contextualSpacing/>
        <w:rPr>
          <w:rFonts w:ascii="Times New Roman" w:eastAsia="TimesNewRoman" w:hAnsi="Times New Roman" w:cs="Times New Roman"/>
          <w:sz w:val="26"/>
          <w:szCs w:val="26"/>
          <w:lang w:eastAsia="ru-RU"/>
        </w:rPr>
      </w:pPr>
    </w:p>
    <w:p w:rsidR="0068413C" w:rsidRDefault="0068413C" w:rsidP="00D15C2E">
      <w:pPr>
        <w:pStyle w:val="a3"/>
        <w:numPr>
          <w:ilvl w:val="0"/>
          <w:numId w:val="2"/>
        </w:numPr>
        <w:tabs>
          <w:tab w:val="left" w:pos="993"/>
        </w:tabs>
        <w:spacing w:after="0" w:line="240" w:lineRule="auto"/>
        <w:ind w:left="851" w:hanging="284"/>
        <w:rPr>
          <w:rFonts w:ascii="Times New Roman" w:eastAsia="TimesNewRoman" w:hAnsi="Times New Roman" w:cs="Times New Roman"/>
          <w:b/>
          <w:sz w:val="26"/>
          <w:szCs w:val="26"/>
          <w:lang w:eastAsia="ru-RU"/>
        </w:rPr>
      </w:pPr>
      <w:r w:rsidRPr="002918D3">
        <w:rPr>
          <w:rFonts w:ascii="Times New Roman" w:eastAsia="TimesNewRoman" w:hAnsi="Times New Roman" w:cs="Times New Roman"/>
          <w:b/>
          <w:sz w:val="26"/>
          <w:szCs w:val="26"/>
          <w:lang w:eastAsia="ru-RU"/>
        </w:rPr>
        <w:t>ВОПРОСЫ ДЛЯ САМОКОНТРОЛЯ</w:t>
      </w:r>
    </w:p>
    <w:p w:rsidR="00FB6AE6" w:rsidRPr="002918D3" w:rsidRDefault="00FB6AE6" w:rsidP="00FB6AE6">
      <w:pPr>
        <w:pStyle w:val="a3"/>
        <w:tabs>
          <w:tab w:val="left" w:pos="993"/>
        </w:tabs>
        <w:spacing w:after="0" w:line="240" w:lineRule="auto"/>
        <w:ind w:left="851"/>
        <w:rPr>
          <w:rFonts w:ascii="Times New Roman" w:eastAsia="TimesNewRoman" w:hAnsi="Times New Roman" w:cs="Times New Roman"/>
          <w:b/>
          <w:sz w:val="26"/>
          <w:szCs w:val="26"/>
          <w:lang w:eastAsia="ru-RU"/>
        </w:rPr>
      </w:pPr>
    </w:p>
    <w:p w:rsidR="00FB6AE6" w:rsidRPr="00FB6AE6" w:rsidRDefault="00FB6AE6" w:rsidP="00D15C2E">
      <w:pPr>
        <w:pStyle w:val="a3"/>
        <w:numPr>
          <w:ilvl w:val="0"/>
          <w:numId w:val="17"/>
        </w:numPr>
        <w:spacing w:after="0"/>
        <w:ind w:left="284" w:hanging="284"/>
        <w:rPr>
          <w:rFonts w:ascii="Times New Roman" w:hAnsi="Times New Roman" w:cs="Times New Roman"/>
          <w:sz w:val="24"/>
          <w:szCs w:val="26"/>
        </w:rPr>
      </w:pPr>
      <w:r w:rsidRPr="00FB6AE6">
        <w:rPr>
          <w:rFonts w:ascii="Times New Roman" w:hAnsi="Times New Roman" w:cs="Times New Roman"/>
          <w:sz w:val="24"/>
          <w:szCs w:val="26"/>
        </w:rPr>
        <w:t>Что включает в себя обслуживание трансформаторов тока электромонтёром в течение смены в ночное и дневное время.</w:t>
      </w:r>
    </w:p>
    <w:p w:rsidR="00FB6AE6" w:rsidRPr="00FB6AE6" w:rsidRDefault="00FB6AE6" w:rsidP="00D15C2E">
      <w:pPr>
        <w:widowControl w:val="0"/>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Перечислите порядок действий оперативного персонала при </w:t>
      </w:r>
      <w:proofErr w:type="gramStart"/>
      <w:r w:rsidRPr="00FB6AE6">
        <w:rPr>
          <w:rFonts w:ascii="Times New Roman" w:hAnsi="Times New Roman" w:cs="Times New Roman"/>
          <w:sz w:val="24"/>
          <w:szCs w:val="26"/>
        </w:rPr>
        <w:t>выводе</w:t>
      </w:r>
      <w:proofErr w:type="gramEnd"/>
      <w:r w:rsidRPr="00FB6AE6">
        <w:rPr>
          <w:rFonts w:ascii="Times New Roman" w:hAnsi="Times New Roman" w:cs="Times New Roman"/>
          <w:sz w:val="24"/>
          <w:szCs w:val="26"/>
        </w:rPr>
        <w:t xml:space="preserve"> в ремонт ячейки КРУН.  </w:t>
      </w:r>
    </w:p>
    <w:p w:rsidR="00FB6AE6" w:rsidRDefault="00FB6AE6" w:rsidP="00D15C2E">
      <w:pPr>
        <w:widowControl w:val="0"/>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Действия персонала при </w:t>
      </w:r>
      <w:proofErr w:type="gramStart"/>
      <w:r w:rsidRPr="00FB6AE6">
        <w:rPr>
          <w:rFonts w:ascii="Times New Roman" w:hAnsi="Times New Roman" w:cs="Times New Roman"/>
          <w:sz w:val="24"/>
          <w:szCs w:val="26"/>
        </w:rPr>
        <w:t>возгорании</w:t>
      </w:r>
      <w:proofErr w:type="gramEnd"/>
      <w:r w:rsidRPr="00FB6AE6">
        <w:rPr>
          <w:rFonts w:ascii="Times New Roman" w:hAnsi="Times New Roman" w:cs="Times New Roman"/>
          <w:sz w:val="24"/>
          <w:szCs w:val="26"/>
        </w:rPr>
        <w:t xml:space="preserve"> сухой травы на территории подстанции  </w:t>
      </w:r>
    </w:p>
    <w:p w:rsidR="00FB6AE6" w:rsidRPr="00FB6AE6" w:rsidRDefault="00FB6AE6" w:rsidP="00D15C2E">
      <w:pPr>
        <w:widowControl w:val="0"/>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Что включает в себя обслуживание аккумуляторных батарей электромонтёром в течение смены.</w:t>
      </w:r>
    </w:p>
    <w:p w:rsidR="00FB6AE6" w:rsidRPr="00FB6AE6" w:rsidRDefault="00FB6AE6" w:rsidP="00D15C2E">
      <w:pPr>
        <w:widowControl w:val="0"/>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Перечислите порядок действий оперативного персонала при </w:t>
      </w:r>
      <w:proofErr w:type="gramStart"/>
      <w:r w:rsidRPr="00FB6AE6">
        <w:rPr>
          <w:rFonts w:ascii="Times New Roman" w:hAnsi="Times New Roman" w:cs="Times New Roman"/>
          <w:sz w:val="24"/>
          <w:szCs w:val="26"/>
        </w:rPr>
        <w:t>выводе</w:t>
      </w:r>
      <w:proofErr w:type="gramEnd"/>
      <w:r w:rsidRPr="00FB6AE6">
        <w:rPr>
          <w:rFonts w:ascii="Times New Roman" w:hAnsi="Times New Roman" w:cs="Times New Roman"/>
          <w:sz w:val="24"/>
          <w:szCs w:val="26"/>
        </w:rPr>
        <w:t xml:space="preserve"> в ремонт ячейки ТН-110 </w:t>
      </w:r>
      <w:proofErr w:type="spellStart"/>
      <w:r w:rsidRPr="00FB6AE6">
        <w:rPr>
          <w:rFonts w:ascii="Times New Roman" w:hAnsi="Times New Roman" w:cs="Times New Roman"/>
          <w:sz w:val="24"/>
          <w:szCs w:val="26"/>
        </w:rPr>
        <w:t>кВ.</w:t>
      </w:r>
      <w:proofErr w:type="spellEnd"/>
      <w:r w:rsidRPr="00FB6AE6">
        <w:rPr>
          <w:rFonts w:ascii="Times New Roman" w:hAnsi="Times New Roman" w:cs="Times New Roman"/>
          <w:sz w:val="24"/>
          <w:szCs w:val="26"/>
        </w:rPr>
        <w:t xml:space="preserve">  </w:t>
      </w:r>
    </w:p>
    <w:p w:rsidR="00FB6AE6" w:rsidRPr="00FB6AE6" w:rsidRDefault="00FB6AE6" w:rsidP="00D15C2E">
      <w:pPr>
        <w:widowControl w:val="0"/>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В каких случаях  происходят аварии в главных схемах  подстанций</w:t>
      </w:r>
    </w:p>
    <w:p w:rsidR="00FB6AE6" w:rsidRPr="00FB6AE6" w:rsidRDefault="00FB6AE6" w:rsidP="00D15C2E">
      <w:pPr>
        <w:widowControl w:val="0"/>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Что включает в себя обслуживания оборудования ОРУ-110 </w:t>
      </w:r>
      <w:proofErr w:type="spellStart"/>
      <w:r w:rsidRPr="00FB6AE6">
        <w:rPr>
          <w:rFonts w:ascii="Times New Roman" w:hAnsi="Times New Roman" w:cs="Times New Roman"/>
          <w:sz w:val="24"/>
          <w:szCs w:val="26"/>
        </w:rPr>
        <w:t>кВ</w:t>
      </w:r>
      <w:proofErr w:type="spellEnd"/>
      <w:r w:rsidRPr="00FB6AE6">
        <w:rPr>
          <w:rFonts w:ascii="Times New Roman" w:hAnsi="Times New Roman" w:cs="Times New Roman"/>
          <w:sz w:val="24"/>
          <w:szCs w:val="26"/>
        </w:rPr>
        <w:t xml:space="preserve">  электромонтёром по обслуживанию электрооборудования электростанций.</w:t>
      </w:r>
    </w:p>
    <w:p w:rsidR="00FB6AE6" w:rsidRPr="00FB6AE6" w:rsidRDefault="00FB6AE6" w:rsidP="00D15C2E">
      <w:pPr>
        <w:widowControl w:val="0"/>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Перечислите порядок действий оперативного персонала при </w:t>
      </w:r>
      <w:proofErr w:type="gramStart"/>
      <w:r w:rsidRPr="00FB6AE6">
        <w:rPr>
          <w:rFonts w:ascii="Times New Roman" w:hAnsi="Times New Roman" w:cs="Times New Roman"/>
          <w:sz w:val="24"/>
          <w:szCs w:val="26"/>
        </w:rPr>
        <w:t>выводе</w:t>
      </w:r>
      <w:proofErr w:type="gramEnd"/>
      <w:r w:rsidRPr="00FB6AE6">
        <w:rPr>
          <w:rFonts w:ascii="Times New Roman" w:hAnsi="Times New Roman" w:cs="Times New Roman"/>
          <w:sz w:val="24"/>
          <w:szCs w:val="26"/>
        </w:rPr>
        <w:t xml:space="preserve"> в ремонт ячейки 1Т-110/35/10 </w:t>
      </w:r>
      <w:proofErr w:type="spellStart"/>
      <w:r w:rsidRPr="00FB6AE6">
        <w:rPr>
          <w:rFonts w:ascii="Times New Roman" w:hAnsi="Times New Roman" w:cs="Times New Roman"/>
          <w:sz w:val="24"/>
          <w:szCs w:val="26"/>
        </w:rPr>
        <w:t>кВ.</w:t>
      </w:r>
      <w:proofErr w:type="spellEnd"/>
    </w:p>
    <w:p w:rsidR="00FB6AE6" w:rsidRPr="00FB6AE6" w:rsidRDefault="00FB6AE6" w:rsidP="00D15C2E">
      <w:pPr>
        <w:widowControl w:val="0"/>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Ремонты оборудования как факторы предупреждения аварий</w:t>
      </w:r>
      <w:proofErr w:type="gramStart"/>
      <w:r w:rsidRPr="00FB6AE6">
        <w:rPr>
          <w:rFonts w:ascii="Times New Roman" w:hAnsi="Times New Roman" w:cs="Times New Roman"/>
          <w:sz w:val="24"/>
          <w:szCs w:val="26"/>
        </w:rPr>
        <w:t>.</w:t>
      </w:r>
      <w:proofErr w:type="gramEnd"/>
      <w:r w:rsidRPr="00FB6AE6">
        <w:rPr>
          <w:rFonts w:ascii="Times New Roman" w:hAnsi="Times New Roman" w:cs="Times New Roman"/>
          <w:sz w:val="24"/>
          <w:szCs w:val="26"/>
        </w:rPr>
        <w:t xml:space="preserve"> (</w:t>
      </w:r>
      <w:proofErr w:type="gramStart"/>
      <w:r w:rsidRPr="00FB6AE6">
        <w:rPr>
          <w:rFonts w:ascii="Times New Roman" w:hAnsi="Times New Roman" w:cs="Times New Roman"/>
          <w:sz w:val="24"/>
          <w:szCs w:val="26"/>
        </w:rPr>
        <w:t>в</w:t>
      </w:r>
      <w:proofErr w:type="gramEnd"/>
      <w:r w:rsidRPr="00FB6AE6">
        <w:rPr>
          <w:rFonts w:ascii="Times New Roman" w:hAnsi="Times New Roman" w:cs="Times New Roman"/>
          <w:sz w:val="24"/>
          <w:szCs w:val="26"/>
        </w:rPr>
        <w:t>иды ремонтов и каким образом происходит предупреждение аварий)</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Что включает в себя обслуживания оборудования ЗРУ-10 </w:t>
      </w:r>
      <w:proofErr w:type="spellStart"/>
      <w:r w:rsidRPr="00FB6AE6">
        <w:rPr>
          <w:rFonts w:ascii="Times New Roman" w:hAnsi="Times New Roman" w:cs="Times New Roman"/>
          <w:sz w:val="24"/>
          <w:szCs w:val="26"/>
        </w:rPr>
        <w:t>кВ</w:t>
      </w:r>
      <w:proofErr w:type="spellEnd"/>
      <w:r w:rsidRPr="00FB6AE6">
        <w:rPr>
          <w:rFonts w:ascii="Times New Roman" w:hAnsi="Times New Roman" w:cs="Times New Roman"/>
          <w:sz w:val="24"/>
          <w:szCs w:val="26"/>
        </w:rPr>
        <w:t xml:space="preserve">  электромонтёром по обслуживанию электрооборудования электростанций.</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Перечислите порядок действий оперативного персонала при </w:t>
      </w:r>
      <w:proofErr w:type="gramStart"/>
      <w:r w:rsidRPr="00FB6AE6">
        <w:rPr>
          <w:rFonts w:ascii="Times New Roman" w:hAnsi="Times New Roman" w:cs="Times New Roman"/>
          <w:sz w:val="24"/>
          <w:szCs w:val="26"/>
        </w:rPr>
        <w:t>выводе</w:t>
      </w:r>
      <w:proofErr w:type="gramEnd"/>
      <w:r w:rsidRPr="00FB6AE6">
        <w:rPr>
          <w:rFonts w:ascii="Times New Roman" w:hAnsi="Times New Roman" w:cs="Times New Roman"/>
          <w:sz w:val="24"/>
          <w:szCs w:val="26"/>
        </w:rPr>
        <w:t xml:space="preserve"> в ремонт ячейки ВЛ-10 </w:t>
      </w:r>
      <w:proofErr w:type="spellStart"/>
      <w:r w:rsidRPr="00FB6AE6">
        <w:rPr>
          <w:rFonts w:ascii="Times New Roman" w:hAnsi="Times New Roman" w:cs="Times New Roman"/>
          <w:sz w:val="24"/>
          <w:szCs w:val="26"/>
        </w:rPr>
        <w:t>кВ.</w:t>
      </w:r>
      <w:proofErr w:type="spellEnd"/>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Действия персонала при </w:t>
      </w:r>
      <w:proofErr w:type="gramStart"/>
      <w:r w:rsidRPr="00FB6AE6">
        <w:rPr>
          <w:rFonts w:ascii="Times New Roman" w:hAnsi="Times New Roman" w:cs="Times New Roman"/>
          <w:sz w:val="24"/>
          <w:szCs w:val="26"/>
        </w:rPr>
        <w:t>возникновении</w:t>
      </w:r>
      <w:proofErr w:type="gramEnd"/>
      <w:r w:rsidRPr="00FB6AE6">
        <w:rPr>
          <w:rFonts w:ascii="Times New Roman" w:hAnsi="Times New Roman" w:cs="Times New Roman"/>
          <w:sz w:val="24"/>
          <w:szCs w:val="26"/>
        </w:rPr>
        <w:t xml:space="preserve"> перегрузок оборудования (перегрузка генераторов и синхронных компенсаторов)</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Перечислите неисправности трансформатора напряжения.</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Как происходит выполнение переключения на подстанции оперативным персоналом.  </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Действия персонала при </w:t>
      </w:r>
      <w:proofErr w:type="gramStart"/>
      <w:r w:rsidRPr="00FB6AE6">
        <w:rPr>
          <w:rFonts w:ascii="Times New Roman" w:hAnsi="Times New Roman" w:cs="Times New Roman"/>
          <w:sz w:val="24"/>
          <w:szCs w:val="26"/>
        </w:rPr>
        <w:t>возникновении</w:t>
      </w:r>
      <w:proofErr w:type="gramEnd"/>
      <w:r w:rsidRPr="00FB6AE6">
        <w:rPr>
          <w:rFonts w:ascii="Times New Roman" w:hAnsi="Times New Roman" w:cs="Times New Roman"/>
          <w:sz w:val="24"/>
          <w:szCs w:val="26"/>
        </w:rPr>
        <w:t xml:space="preserve"> перегрузок оборудования (перегрузка трансформаторов и автотрансформаторов)</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В чём заключается осмотр разъединителей.</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Как выполняются операции с </w:t>
      </w:r>
      <w:proofErr w:type="spellStart"/>
      <w:r w:rsidRPr="00FB6AE6">
        <w:rPr>
          <w:rFonts w:ascii="Times New Roman" w:hAnsi="Times New Roman" w:cs="Times New Roman"/>
          <w:sz w:val="24"/>
          <w:szCs w:val="26"/>
        </w:rPr>
        <w:t>разьединителями</w:t>
      </w:r>
      <w:proofErr w:type="spellEnd"/>
      <w:r w:rsidRPr="00FB6AE6">
        <w:rPr>
          <w:rFonts w:ascii="Times New Roman" w:hAnsi="Times New Roman" w:cs="Times New Roman"/>
          <w:sz w:val="24"/>
          <w:szCs w:val="26"/>
        </w:rPr>
        <w:t xml:space="preserve">.  </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Действия персонала при </w:t>
      </w:r>
      <w:proofErr w:type="gramStart"/>
      <w:r w:rsidRPr="00FB6AE6">
        <w:rPr>
          <w:rFonts w:ascii="Times New Roman" w:hAnsi="Times New Roman" w:cs="Times New Roman"/>
          <w:sz w:val="24"/>
          <w:szCs w:val="26"/>
        </w:rPr>
        <w:t>возникновении</w:t>
      </w:r>
      <w:proofErr w:type="gramEnd"/>
      <w:r w:rsidRPr="00FB6AE6">
        <w:rPr>
          <w:rFonts w:ascii="Times New Roman" w:hAnsi="Times New Roman" w:cs="Times New Roman"/>
          <w:sz w:val="24"/>
          <w:szCs w:val="26"/>
        </w:rPr>
        <w:t xml:space="preserve"> перегрузок оборудования (перегрузка воздушных линий электропередач)</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Обслуживание силовых трансформаторов.</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Как выполняются операции с включением заземляющих ножей.  </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Предупреждение отказов в работе шинных  </w:t>
      </w:r>
      <w:proofErr w:type="spellStart"/>
      <w:r w:rsidRPr="00FB6AE6">
        <w:rPr>
          <w:rFonts w:ascii="Times New Roman" w:hAnsi="Times New Roman" w:cs="Times New Roman"/>
          <w:sz w:val="24"/>
          <w:szCs w:val="26"/>
        </w:rPr>
        <w:t>разьединителей</w:t>
      </w:r>
      <w:proofErr w:type="spellEnd"/>
      <w:r w:rsidRPr="00FB6AE6">
        <w:rPr>
          <w:rFonts w:ascii="Times New Roman" w:hAnsi="Times New Roman" w:cs="Times New Roman"/>
          <w:sz w:val="24"/>
          <w:szCs w:val="26"/>
        </w:rPr>
        <w:t xml:space="preserve"> из-за  поломки изоляторов</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Оперативный ток на подстанции.</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 xml:space="preserve">Что выполняет оперативный персонал при </w:t>
      </w:r>
      <w:proofErr w:type="gramStart"/>
      <w:r w:rsidRPr="00FB6AE6">
        <w:rPr>
          <w:rFonts w:ascii="Times New Roman" w:hAnsi="Times New Roman" w:cs="Times New Roman"/>
          <w:sz w:val="24"/>
          <w:szCs w:val="26"/>
        </w:rPr>
        <w:t>осмотре</w:t>
      </w:r>
      <w:proofErr w:type="gramEnd"/>
      <w:r w:rsidRPr="00FB6AE6">
        <w:rPr>
          <w:rFonts w:ascii="Times New Roman" w:hAnsi="Times New Roman" w:cs="Times New Roman"/>
          <w:sz w:val="24"/>
          <w:szCs w:val="26"/>
        </w:rPr>
        <w:t xml:space="preserve"> масляных выключателей.  </w:t>
      </w:r>
    </w:p>
    <w:p w:rsidR="00FB6AE6" w:rsidRPr="00FB6AE6" w:rsidRDefault="00FB6AE6" w:rsidP="00D15C2E">
      <w:pPr>
        <w:widowControl w:val="0"/>
        <w:numPr>
          <w:ilvl w:val="0"/>
          <w:numId w:val="17"/>
        </w:numPr>
        <w:shd w:val="clear" w:color="auto" w:fill="FFFFFF"/>
        <w:tabs>
          <w:tab w:val="left" w:pos="426"/>
        </w:tabs>
        <w:autoSpaceDE w:val="0"/>
        <w:autoSpaceDN w:val="0"/>
        <w:adjustRightInd w:val="0"/>
        <w:spacing w:after="0" w:line="240" w:lineRule="auto"/>
        <w:ind w:left="284" w:hanging="284"/>
        <w:rPr>
          <w:rFonts w:ascii="Times New Roman" w:hAnsi="Times New Roman" w:cs="Times New Roman"/>
          <w:sz w:val="24"/>
          <w:szCs w:val="26"/>
        </w:rPr>
      </w:pPr>
      <w:r w:rsidRPr="00FB6AE6">
        <w:rPr>
          <w:rFonts w:ascii="Times New Roman" w:hAnsi="Times New Roman" w:cs="Times New Roman"/>
          <w:sz w:val="24"/>
          <w:szCs w:val="26"/>
        </w:rPr>
        <w:t>Предупреждение аварий по вине  оперативного персонала</w:t>
      </w:r>
    </w:p>
    <w:p w:rsidR="00FB6AE6" w:rsidRPr="00FB6AE6" w:rsidRDefault="00FB6AE6" w:rsidP="00FB6AE6">
      <w:pPr>
        <w:widowControl w:val="0"/>
        <w:shd w:val="clear" w:color="auto" w:fill="FFFFFF"/>
        <w:tabs>
          <w:tab w:val="left" w:pos="426"/>
        </w:tabs>
        <w:autoSpaceDE w:val="0"/>
        <w:autoSpaceDN w:val="0"/>
        <w:adjustRightInd w:val="0"/>
        <w:spacing w:after="0" w:line="240" w:lineRule="auto"/>
        <w:ind w:left="360"/>
        <w:rPr>
          <w:rFonts w:ascii="Times New Roman" w:hAnsi="Times New Roman" w:cs="Times New Roman"/>
          <w:sz w:val="24"/>
          <w:szCs w:val="26"/>
        </w:rPr>
      </w:pPr>
    </w:p>
    <w:p w:rsidR="00A34F62" w:rsidRPr="00A34F62" w:rsidRDefault="00A34F62" w:rsidP="00A34F62">
      <w:pPr>
        <w:spacing w:after="0" w:line="240" w:lineRule="auto"/>
        <w:ind w:left="360"/>
        <w:rPr>
          <w:rFonts w:ascii="Times New Roman" w:eastAsia="TimesNewRoman" w:hAnsi="Times New Roman" w:cs="Times New Roman"/>
          <w:b/>
          <w:sz w:val="26"/>
          <w:szCs w:val="26"/>
          <w:lang w:eastAsia="ru-RU"/>
        </w:rPr>
      </w:pPr>
    </w:p>
    <w:p w:rsidR="00A34F62" w:rsidRPr="00A34F62" w:rsidRDefault="00A34F62" w:rsidP="00A34F62">
      <w:pPr>
        <w:spacing w:after="0" w:line="240" w:lineRule="auto"/>
        <w:ind w:left="360"/>
        <w:rPr>
          <w:rFonts w:ascii="Times New Roman" w:eastAsia="TimesNewRoman" w:hAnsi="Times New Roman" w:cs="Times New Roman"/>
          <w:b/>
          <w:sz w:val="26"/>
          <w:szCs w:val="26"/>
          <w:lang w:eastAsia="ru-RU"/>
        </w:rPr>
      </w:pPr>
    </w:p>
    <w:p w:rsidR="00FB6AE6" w:rsidRDefault="00FB6AE6">
      <w:pPr>
        <w:rPr>
          <w:rFonts w:ascii="Times New Roman" w:eastAsia="TimesNewRoman" w:hAnsi="Times New Roman" w:cs="Times New Roman"/>
          <w:b/>
          <w:sz w:val="28"/>
          <w:szCs w:val="26"/>
          <w:lang w:eastAsia="ru-RU"/>
        </w:rPr>
      </w:pPr>
      <w:r>
        <w:rPr>
          <w:rFonts w:ascii="Times New Roman" w:eastAsia="TimesNewRoman" w:hAnsi="Times New Roman" w:cs="Times New Roman"/>
          <w:b/>
          <w:sz w:val="28"/>
          <w:szCs w:val="26"/>
          <w:lang w:eastAsia="ru-RU"/>
        </w:rPr>
        <w:br w:type="page"/>
      </w:r>
    </w:p>
    <w:p w:rsidR="00705CB5" w:rsidRPr="00FB6AE6" w:rsidRDefault="00FB6AE6" w:rsidP="00FB6AE6">
      <w:pPr>
        <w:spacing w:after="0" w:line="240" w:lineRule="auto"/>
        <w:ind w:left="360"/>
        <w:rPr>
          <w:rFonts w:ascii="Times New Roman" w:hAnsi="Times New Roman" w:cs="Times New Roman"/>
          <w:bCs/>
          <w:sz w:val="26"/>
          <w:szCs w:val="26"/>
        </w:rPr>
      </w:pPr>
      <w:r>
        <w:rPr>
          <w:rFonts w:ascii="Times New Roman" w:eastAsia="TimesNewRoman" w:hAnsi="Times New Roman" w:cs="Times New Roman"/>
          <w:b/>
          <w:sz w:val="28"/>
          <w:szCs w:val="26"/>
          <w:lang w:eastAsia="ru-RU"/>
        </w:rPr>
        <w:t>3.</w:t>
      </w:r>
      <w:r w:rsidR="00A05857" w:rsidRPr="00FB6AE6">
        <w:rPr>
          <w:rFonts w:ascii="Times New Roman" w:eastAsia="TimesNewRoman" w:hAnsi="Times New Roman" w:cs="Times New Roman"/>
          <w:b/>
          <w:sz w:val="28"/>
          <w:szCs w:val="26"/>
          <w:lang w:eastAsia="ru-RU"/>
        </w:rPr>
        <w:t xml:space="preserve">  </w:t>
      </w:r>
      <w:r w:rsidR="00E57981" w:rsidRPr="00FB6AE6">
        <w:rPr>
          <w:rFonts w:ascii="Times New Roman" w:eastAsia="TimesNewRoman" w:hAnsi="Times New Roman" w:cs="Times New Roman"/>
          <w:b/>
          <w:sz w:val="28"/>
          <w:szCs w:val="26"/>
          <w:lang w:eastAsia="ru-RU"/>
        </w:rPr>
        <w:t>КОНТРОЛЬНАЯ РАБОТА</w:t>
      </w:r>
      <w:r w:rsidR="008C4EE9" w:rsidRPr="00FB6AE6">
        <w:rPr>
          <w:rFonts w:ascii="Times New Roman" w:eastAsia="TimesNewRoman" w:hAnsi="Times New Roman" w:cs="Times New Roman"/>
          <w:b/>
          <w:sz w:val="28"/>
          <w:szCs w:val="26"/>
          <w:lang w:eastAsia="ru-RU"/>
        </w:rPr>
        <w:t xml:space="preserve"> № 1 </w:t>
      </w:r>
    </w:p>
    <w:p w:rsidR="00A05857" w:rsidRDefault="00A05857" w:rsidP="00705CB5">
      <w:pPr>
        <w:ind w:left="360"/>
        <w:rPr>
          <w:rFonts w:ascii="Times New Roman" w:hAnsi="Times New Roman" w:cs="Times New Roman"/>
          <w:bCs/>
          <w:sz w:val="26"/>
          <w:szCs w:val="26"/>
        </w:rPr>
      </w:pPr>
    </w:p>
    <w:p w:rsidR="00705CB5" w:rsidRPr="00705CB5" w:rsidRDefault="00705CB5" w:rsidP="00705CB5">
      <w:pPr>
        <w:ind w:left="360"/>
        <w:rPr>
          <w:rFonts w:ascii="Times New Roman" w:hAnsi="Times New Roman" w:cs="Times New Roman"/>
          <w:bCs/>
          <w:sz w:val="26"/>
          <w:szCs w:val="26"/>
        </w:rPr>
      </w:pPr>
      <w:r w:rsidRPr="00705CB5">
        <w:rPr>
          <w:rFonts w:ascii="Times New Roman" w:hAnsi="Times New Roman" w:cs="Times New Roman"/>
          <w:bCs/>
          <w:sz w:val="26"/>
          <w:szCs w:val="26"/>
        </w:rPr>
        <w:t xml:space="preserve">Исходные данные на </w:t>
      </w:r>
      <w:r w:rsidR="00A05857">
        <w:rPr>
          <w:rFonts w:ascii="Times New Roman" w:hAnsi="Times New Roman" w:cs="Times New Roman"/>
          <w:bCs/>
          <w:sz w:val="26"/>
          <w:szCs w:val="26"/>
        </w:rPr>
        <w:t>контрольную</w:t>
      </w:r>
      <w:r w:rsidRPr="00705CB5">
        <w:rPr>
          <w:rFonts w:ascii="Times New Roman" w:hAnsi="Times New Roman" w:cs="Times New Roman"/>
          <w:bCs/>
          <w:sz w:val="26"/>
          <w:szCs w:val="26"/>
        </w:rPr>
        <w:t xml:space="preserve"> работу.</w:t>
      </w:r>
    </w:p>
    <w:tbl>
      <w:tblPr>
        <w:tblStyle w:val="a4"/>
        <w:tblW w:w="10598" w:type="dxa"/>
        <w:tblInd w:w="-459" w:type="dxa"/>
        <w:tblLayout w:type="fixed"/>
        <w:tblLook w:val="04A0" w:firstRow="1" w:lastRow="0" w:firstColumn="1" w:lastColumn="0" w:noHBand="0" w:noVBand="1"/>
      </w:tblPr>
      <w:tblGrid>
        <w:gridCol w:w="959"/>
        <w:gridCol w:w="850"/>
        <w:gridCol w:w="920"/>
        <w:gridCol w:w="849"/>
        <w:gridCol w:w="1775"/>
        <w:gridCol w:w="851"/>
        <w:gridCol w:w="992"/>
        <w:gridCol w:w="850"/>
        <w:gridCol w:w="2552"/>
      </w:tblGrid>
      <w:tr w:rsidR="00705CB5" w:rsidRPr="00705CB5" w:rsidTr="00705CB5">
        <w:trPr>
          <w:trHeight w:val="880"/>
        </w:trPr>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варианта</w:t>
            </w:r>
          </w:p>
        </w:tc>
        <w:tc>
          <w:tcPr>
            <w:tcW w:w="850" w:type="dxa"/>
          </w:tcPr>
          <w:p w:rsidR="00705CB5" w:rsidRPr="00705CB5" w:rsidRDefault="009A4FC3" w:rsidP="00705CB5">
            <w:pPr>
              <w:contextualSpacing/>
              <w:rPr>
                <w:rFonts w:ascii="Times New Roman" w:hAnsi="Times New Roman" w:cs="Times New Roman"/>
                <w:bCs/>
                <w:sz w:val="24"/>
                <w:szCs w:val="26"/>
              </w:rPr>
            </w:pPr>
            <m:oMathPara>
              <m:oMath>
                <m:sSub>
                  <m:sSubPr>
                    <m:ctrlPr>
                      <w:rPr>
                        <w:rFonts w:ascii="Cambria Math" w:hAnsi="Cambria Math" w:cs="Times New Roman"/>
                        <w:bCs/>
                        <w:sz w:val="24"/>
                        <w:szCs w:val="26"/>
                      </w:rPr>
                    </m:ctrlPr>
                  </m:sSubPr>
                  <m:e>
                    <m:r>
                      <m:rPr>
                        <m:sty m:val="p"/>
                      </m:rPr>
                      <w:rPr>
                        <w:rFonts w:ascii="Cambria Math" w:hAnsi="Cambria Math" w:cs="Times New Roman"/>
                        <w:sz w:val="24"/>
                        <w:szCs w:val="26"/>
                        <w:lang w:val="en-US"/>
                      </w:rPr>
                      <m:t>U</m:t>
                    </m:r>
                  </m:e>
                  <m:sub>
                    <m:r>
                      <m:rPr>
                        <m:sty m:val="p"/>
                      </m:rPr>
                      <w:rPr>
                        <w:rFonts w:ascii="Cambria Math" w:hAnsi="Cambria Math" w:cs="Times New Roman"/>
                        <w:sz w:val="24"/>
                        <w:szCs w:val="26"/>
                      </w:rPr>
                      <m:t>ВН</m:t>
                    </m:r>
                  </m:sub>
                </m:sSub>
              </m:oMath>
            </m:oMathPara>
          </w:p>
          <w:p w:rsidR="00705CB5" w:rsidRPr="00705CB5" w:rsidRDefault="009A4FC3" w:rsidP="00705CB5">
            <w:pPr>
              <w:contextualSpacing/>
              <w:rPr>
                <w:rFonts w:ascii="Times New Roman" w:hAnsi="Times New Roman" w:cs="Times New Roman"/>
                <w:bCs/>
                <w:sz w:val="24"/>
                <w:szCs w:val="26"/>
              </w:rPr>
            </w:pPr>
            <m:oMathPara>
              <m:oMath>
                <m:d>
                  <m:dPr>
                    <m:begChr m:val="["/>
                    <m:endChr m:val="]"/>
                    <m:ctrlPr>
                      <w:rPr>
                        <w:rFonts w:ascii="Cambria Math" w:hAnsi="Cambria Math" w:cs="Times New Roman"/>
                        <w:bCs/>
                        <w:sz w:val="24"/>
                        <w:szCs w:val="26"/>
                      </w:rPr>
                    </m:ctrlPr>
                  </m:dPr>
                  <m:e>
                    <m:r>
                      <m:rPr>
                        <m:sty m:val="p"/>
                      </m:rPr>
                      <w:rPr>
                        <w:rFonts w:ascii="Cambria Math" w:hAnsi="Cambria Math" w:cs="Times New Roman"/>
                        <w:sz w:val="24"/>
                        <w:szCs w:val="26"/>
                      </w:rPr>
                      <m:t>кВ</m:t>
                    </m:r>
                  </m:e>
                </m:d>
              </m:oMath>
            </m:oMathPara>
          </w:p>
        </w:tc>
        <w:tc>
          <w:tcPr>
            <w:tcW w:w="920" w:type="dxa"/>
          </w:tcPr>
          <w:p w:rsidR="00705CB5" w:rsidRPr="00705CB5" w:rsidRDefault="009A4FC3" w:rsidP="00705CB5">
            <w:pPr>
              <w:contextualSpacing/>
              <w:rPr>
                <w:rFonts w:ascii="Times New Roman" w:hAnsi="Times New Roman" w:cs="Times New Roman"/>
                <w:bCs/>
                <w:sz w:val="24"/>
                <w:szCs w:val="26"/>
              </w:rPr>
            </w:pPr>
            <m:oMathPara>
              <m:oMath>
                <m:sSub>
                  <m:sSubPr>
                    <m:ctrlPr>
                      <w:rPr>
                        <w:rFonts w:ascii="Cambria Math" w:hAnsi="Cambria Math" w:cs="Times New Roman"/>
                        <w:bCs/>
                        <w:sz w:val="24"/>
                        <w:szCs w:val="26"/>
                      </w:rPr>
                    </m:ctrlPr>
                  </m:sSubPr>
                  <m:e>
                    <m:r>
                      <m:rPr>
                        <m:sty m:val="p"/>
                      </m:rPr>
                      <w:rPr>
                        <w:rFonts w:ascii="Cambria Math" w:hAnsi="Cambria Math" w:cs="Times New Roman"/>
                        <w:sz w:val="24"/>
                        <w:szCs w:val="26"/>
                        <w:lang w:val="en-US"/>
                      </w:rPr>
                      <m:t>U</m:t>
                    </m:r>
                  </m:e>
                  <m:sub>
                    <m:r>
                      <m:rPr>
                        <m:sty m:val="p"/>
                      </m:rPr>
                      <w:rPr>
                        <w:rFonts w:ascii="Cambria Math" w:hAnsi="Cambria Math" w:cs="Times New Roman"/>
                        <w:sz w:val="24"/>
                        <w:szCs w:val="26"/>
                      </w:rPr>
                      <m:t>СН</m:t>
                    </m:r>
                  </m:sub>
                </m:sSub>
              </m:oMath>
            </m:oMathPara>
          </w:p>
          <w:p w:rsidR="00705CB5" w:rsidRPr="00705CB5" w:rsidRDefault="009A4FC3" w:rsidP="00705CB5">
            <w:pPr>
              <w:contextualSpacing/>
              <w:rPr>
                <w:rFonts w:ascii="Times New Roman" w:hAnsi="Times New Roman" w:cs="Times New Roman"/>
                <w:bCs/>
                <w:sz w:val="24"/>
                <w:szCs w:val="26"/>
              </w:rPr>
            </w:pPr>
            <m:oMathPara>
              <m:oMath>
                <m:d>
                  <m:dPr>
                    <m:begChr m:val="["/>
                    <m:endChr m:val="]"/>
                    <m:ctrlPr>
                      <w:rPr>
                        <w:rFonts w:ascii="Cambria Math" w:hAnsi="Cambria Math" w:cs="Times New Roman"/>
                        <w:bCs/>
                        <w:sz w:val="24"/>
                        <w:szCs w:val="26"/>
                      </w:rPr>
                    </m:ctrlPr>
                  </m:dPr>
                  <m:e>
                    <m:r>
                      <m:rPr>
                        <m:sty m:val="p"/>
                      </m:rPr>
                      <w:rPr>
                        <w:rFonts w:ascii="Cambria Math" w:hAnsi="Cambria Math" w:cs="Times New Roman"/>
                        <w:sz w:val="24"/>
                        <w:szCs w:val="26"/>
                      </w:rPr>
                      <m:t>кВ</m:t>
                    </m:r>
                  </m:e>
                </m:d>
              </m:oMath>
            </m:oMathPara>
          </w:p>
        </w:tc>
        <w:tc>
          <w:tcPr>
            <w:tcW w:w="849" w:type="dxa"/>
          </w:tcPr>
          <w:p w:rsidR="00705CB5" w:rsidRPr="00705CB5" w:rsidRDefault="009A4FC3" w:rsidP="00705CB5">
            <w:pPr>
              <w:contextualSpacing/>
              <w:rPr>
                <w:rFonts w:ascii="Times New Roman" w:hAnsi="Times New Roman" w:cs="Times New Roman"/>
                <w:bCs/>
                <w:sz w:val="24"/>
                <w:szCs w:val="26"/>
              </w:rPr>
            </w:pPr>
            <m:oMathPara>
              <m:oMath>
                <m:sSub>
                  <m:sSubPr>
                    <m:ctrlPr>
                      <w:rPr>
                        <w:rFonts w:ascii="Cambria Math" w:hAnsi="Cambria Math" w:cs="Times New Roman"/>
                        <w:bCs/>
                        <w:sz w:val="24"/>
                        <w:szCs w:val="26"/>
                      </w:rPr>
                    </m:ctrlPr>
                  </m:sSubPr>
                  <m:e>
                    <m:r>
                      <m:rPr>
                        <m:sty m:val="p"/>
                      </m:rPr>
                      <w:rPr>
                        <w:rFonts w:ascii="Cambria Math" w:hAnsi="Cambria Math" w:cs="Times New Roman"/>
                        <w:sz w:val="24"/>
                        <w:szCs w:val="26"/>
                        <w:lang w:val="en-US"/>
                      </w:rPr>
                      <m:t>U</m:t>
                    </m:r>
                  </m:e>
                  <m:sub>
                    <m:r>
                      <m:rPr>
                        <m:sty m:val="p"/>
                      </m:rPr>
                      <w:rPr>
                        <w:rFonts w:ascii="Cambria Math" w:hAnsi="Cambria Math" w:cs="Times New Roman"/>
                        <w:sz w:val="24"/>
                        <w:szCs w:val="26"/>
                      </w:rPr>
                      <m:t>НН</m:t>
                    </m:r>
                  </m:sub>
                </m:sSub>
              </m:oMath>
            </m:oMathPara>
          </w:p>
          <w:p w:rsidR="00705CB5" w:rsidRPr="00705CB5" w:rsidRDefault="009A4FC3" w:rsidP="00705CB5">
            <w:pPr>
              <w:contextualSpacing/>
              <w:rPr>
                <w:rFonts w:ascii="Times New Roman" w:hAnsi="Times New Roman" w:cs="Times New Roman"/>
                <w:bCs/>
                <w:sz w:val="24"/>
                <w:szCs w:val="26"/>
              </w:rPr>
            </w:pPr>
            <m:oMathPara>
              <m:oMath>
                <m:d>
                  <m:dPr>
                    <m:begChr m:val="["/>
                    <m:endChr m:val="]"/>
                    <m:ctrlPr>
                      <w:rPr>
                        <w:rFonts w:ascii="Cambria Math" w:hAnsi="Cambria Math" w:cs="Times New Roman"/>
                        <w:bCs/>
                        <w:sz w:val="24"/>
                        <w:szCs w:val="26"/>
                      </w:rPr>
                    </m:ctrlPr>
                  </m:dPr>
                  <m:e>
                    <m:r>
                      <m:rPr>
                        <m:sty m:val="p"/>
                      </m:rPr>
                      <w:rPr>
                        <w:rFonts w:ascii="Cambria Math" w:hAnsi="Cambria Math" w:cs="Times New Roman"/>
                        <w:sz w:val="24"/>
                        <w:szCs w:val="26"/>
                      </w:rPr>
                      <m:t>кВ</m:t>
                    </m:r>
                  </m:e>
                </m:d>
              </m:oMath>
            </m:oMathPara>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 xml:space="preserve">Тип </w:t>
            </w:r>
          </w:p>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ТР-РА</w:t>
            </w:r>
          </w:p>
        </w:tc>
        <w:tc>
          <w:tcPr>
            <w:tcW w:w="851" w:type="dxa"/>
          </w:tcPr>
          <w:p w:rsidR="00705CB5" w:rsidRPr="00705CB5" w:rsidRDefault="009A4FC3" w:rsidP="00705CB5">
            <w:pPr>
              <w:contextualSpacing/>
              <w:rPr>
                <w:rFonts w:ascii="Times New Roman" w:hAnsi="Times New Roman" w:cs="Times New Roman"/>
                <w:bCs/>
                <w:sz w:val="24"/>
                <w:szCs w:val="26"/>
              </w:rPr>
            </w:pPr>
            <m:oMathPara>
              <m:oMath>
                <m:sSub>
                  <m:sSubPr>
                    <m:ctrlPr>
                      <w:rPr>
                        <w:rFonts w:ascii="Cambria Math" w:hAnsi="Cambria Math" w:cs="Times New Roman"/>
                        <w:bCs/>
                        <w:sz w:val="24"/>
                        <w:szCs w:val="26"/>
                      </w:rPr>
                    </m:ctrlPr>
                  </m:sSubPr>
                  <m:e>
                    <m:r>
                      <m:rPr>
                        <m:sty m:val="p"/>
                      </m:rPr>
                      <w:rPr>
                        <w:rFonts w:ascii="Cambria Math" w:hAnsi="Cambria Math" w:cs="Times New Roman"/>
                        <w:sz w:val="24"/>
                        <w:szCs w:val="26"/>
                        <w:lang w:val="en-US"/>
                      </w:rPr>
                      <m:t>W</m:t>
                    </m:r>
                  </m:e>
                  <m:sub>
                    <m:r>
                      <w:rPr>
                        <w:rFonts w:ascii="Cambria Math" w:hAnsi="Cambria Math" w:cs="Times New Roman"/>
                        <w:sz w:val="24"/>
                        <w:szCs w:val="26"/>
                      </w:rPr>
                      <m:t>ВН</m:t>
                    </m:r>
                  </m:sub>
                </m:sSub>
              </m:oMath>
            </m:oMathPara>
          </w:p>
          <w:p w:rsidR="00705CB5" w:rsidRPr="00705CB5" w:rsidRDefault="009A4FC3" w:rsidP="00705CB5">
            <w:pPr>
              <w:contextualSpacing/>
              <w:rPr>
                <w:rFonts w:ascii="Times New Roman" w:hAnsi="Times New Roman" w:cs="Times New Roman"/>
                <w:bCs/>
                <w:sz w:val="24"/>
                <w:szCs w:val="26"/>
              </w:rPr>
            </w:pPr>
            <m:oMathPara>
              <m:oMath>
                <m:d>
                  <m:dPr>
                    <m:begChr m:val="["/>
                    <m:endChr m:val="]"/>
                    <m:ctrlPr>
                      <w:rPr>
                        <w:rFonts w:ascii="Cambria Math" w:hAnsi="Cambria Math" w:cs="Times New Roman"/>
                        <w:bCs/>
                        <w:sz w:val="24"/>
                        <w:szCs w:val="26"/>
                      </w:rPr>
                    </m:ctrlPr>
                  </m:dPr>
                  <m:e>
                    <m:r>
                      <m:rPr>
                        <m:sty m:val="p"/>
                      </m:rPr>
                      <w:rPr>
                        <w:rFonts w:ascii="Cambria Math" w:hAnsi="Cambria Math" w:cs="Times New Roman"/>
                        <w:sz w:val="24"/>
                        <w:szCs w:val="26"/>
                      </w:rPr>
                      <m:t>шт</m:t>
                    </m:r>
                  </m:e>
                </m:d>
              </m:oMath>
            </m:oMathPara>
          </w:p>
        </w:tc>
        <w:tc>
          <w:tcPr>
            <w:tcW w:w="992" w:type="dxa"/>
          </w:tcPr>
          <w:p w:rsidR="00705CB5" w:rsidRPr="00705CB5" w:rsidRDefault="009A4FC3" w:rsidP="00705CB5">
            <w:pPr>
              <w:contextualSpacing/>
              <w:rPr>
                <w:rFonts w:ascii="Times New Roman" w:hAnsi="Times New Roman" w:cs="Times New Roman"/>
                <w:bCs/>
                <w:sz w:val="24"/>
                <w:szCs w:val="26"/>
              </w:rPr>
            </w:pPr>
            <m:oMathPara>
              <m:oMath>
                <m:sSub>
                  <m:sSubPr>
                    <m:ctrlPr>
                      <w:rPr>
                        <w:rFonts w:ascii="Cambria Math" w:hAnsi="Cambria Math" w:cs="Times New Roman"/>
                        <w:bCs/>
                        <w:sz w:val="24"/>
                        <w:szCs w:val="26"/>
                      </w:rPr>
                    </m:ctrlPr>
                  </m:sSubPr>
                  <m:e>
                    <m:r>
                      <m:rPr>
                        <m:sty m:val="p"/>
                      </m:rPr>
                      <w:rPr>
                        <w:rFonts w:ascii="Cambria Math" w:hAnsi="Cambria Math" w:cs="Times New Roman"/>
                        <w:sz w:val="24"/>
                        <w:szCs w:val="26"/>
                        <w:lang w:val="en-US"/>
                      </w:rPr>
                      <m:t>W</m:t>
                    </m:r>
                  </m:e>
                  <m:sub>
                    <m:r>
                      <m:rPr>
                        <m:sty m:val="p"/>
                      </m:rPr>
                      <w:rPr>
                        <w:rFonts w:ascii="Cambria Math" w:hAnsi="Cambria Math" w:cs="Times New Roman"/>
                        <w:sz w:val="24"/>
                        <w:szCs w:val="26"/>
                      </w:rPr>
                      <m:t>СН</m:t>
                    </m:r>
                  </m:sub>
                </m:sSub>
              </m:oMath>
            </m:oMathPara>
          </w:p>
          <w:p w:rsidR="00705CB5" w:rsidRPr="00705CB5" w:rsidRDefault="009A4FC3" w:rsidP="00705CB5">
            <w:pPr>
              <w:contextualSpacing/>
              <w:rPr>
                <w:rFonts w:ascii="Times New Roman" w:hAnsi="Times New Roman" w:cs="Times New Roman"/>
                <w:bCs/>
                <w:sz w:val="24"/>
                <w:szCs w:val="26"/>
              </w:rPr>
            </w:pPr>
            <m:oMathPara>
              <m:oMath>
                <m:d>
                  <m:dPr>
                    <m:begChr m:val="["/>
                    <m:endChr m:val="]"/>
                    <m:ctrlPr>
                      <w:rPr>
                        <w:rFonts w:ascii="Cambria Math" w:hAnsi="Cambria Math" w:cs="Times New Roman"/>
                        <w:bCs/>
                        <w:sz w:val="24"/>
                        <w:szCs w:val="26"/>
                      </w:rPr>
                    </m:ctrlPr>
                  </m:dPr>
                  <m:e>
                    <m:r>
                      <m:rPr>
                        <m:sty m:val="p"/>
                      </m:rPr>
                      <w:rPr>
                        <w:rFonts w:ascii="Cambria Math" w:hAnsi="Cambria Math" w:cs="Times New Roman"/>
                        <w:sz w:val="24"/>
                        <w:szCs w:val="26"/>
                      </w:rPr>
                      <m:t>шт</m:t>
                    </m:r>
                  </m:e>
                </m:d>
              </m:oMath>
            </m:oMathPara>
          </w:p>
        </w:tc>
        <w:tc>
          <w:tcPr>
            <w:tcW w:w="850" w:type="dxa"/>
          </w:tcPr>
          <w:p w:rsidR="00705CB5" w:rsidRPr="00705CB5" w:rsidRDefault="009A4FC3" w:rsidP="00705CB5">
            <w:pPr>
              <w:contextualSpacing/>
              <w:rPr>
                <w:rFonts w:ascii="Times New Roman" w:hAnsi="Times New Roman" w:cs="Times New Roman"/>
                <w:bCs/>
                <w:sz w:val="24"/>
                <w:szCs w:val="26"/>
              </w:rPr>
            </w:pPr>
            <m:oMathPara>
              <m:oMath>
                <m:sSub>
                  <m:sSubPr>
                    <m:ctrlPr>
                      <w:rPr>
                        <w:rFonts w:ascii="Cambria Math" w:hAnsi="Cambria Math" w:cs="Times New Roman"/>
                        <w:bCs/>
                        <w:sz w:val="24"/>
                        <w:szCs w:val="26"/>
                      </w:rPr>
                    </m:ctrlPr>
                  </m:sSubPr>
                  <m:e>
                    <m:r>
                      <m:rPr>
                        <m:sty m:val="p"/>
                      </m:rPr>
                      <w:rPr>
                        <w:rFonts w:ascii="Cambria Math" w:hAnsi="Cambria Math" w:cs="Times New Roman"/>
                        <w:sz w:val="24"/>
                        <w:szCs w:val="26"/>
                        <w:lang w:val="en-US"/>
                      </w:rPr>
                      <m:t>W</m:t>
                    </m:r>
                  </m:e>
                  <m:sub>
                    <m:r>
                      <m:rPr>
                        <m:sty m:val="p"/>
                      </m:rPr>
                      <w:rPr>
                        <w:rFonts w:ascii="Cambria Math" w:hAnsi="Cambria Math" w:cs="Times New Roman"/>
                        <w:sz w:val="24"/>
                        <w:szCs w:val="26"/>
                      </w:rPr>
                      <m:t>НН</m:t>
                    </m:r>
                  </m:sub>
                </m:sSub>
              </m:oMath>
            </m:oMathPara>
          </w:p>
          <w:p w:rsidR="00705CB5" w:rsidRPr="00705CB5" w:rsidRDefault="009A4FC3" w:rsidP="00705CB5">
            <w:pPr>
              <w:contextualSpacing/>
              <w:rPr>
                <w:rFonts w:ascii="Times New Roman" w:hAnsi="Times New Roman" w:cs="Times New Roman"/>
                <w:bCs/>
                <w:sz w:val="24"/>
                <w:szCs w:val="26"/>
              </w:rPr>
            </w:pPr>
            <m:oMathPara>
              <m:oMath>
                <m:d>
                  <m:dPr>
                    <m:begChr m:val="["/>
                    <m:endChr m:val="]"/>
                    <m:ctrlPr>
                      <w:rPr>
                        <w:rFonts w:ascii="Cambria Math" w:hAnsi="Cambria Math" w:cs="Times New Roman"/>
                        <w:bCs/>
                        <w:sz w:val="24"/>
                        <w:szCs w:val="26"/>
                      </w:rPr>
                    </m:ctrlPr>
                  </m:dPr>
                  <m:e>
                    <m:r>
                      <m:rPr>
                        <m:sty m:val="p"/>
                      </m:rPr>
                      <w:rPr>
                        <w:rFonts w:ascii="Cambria Math" w:hAnsi="Cambria Math" w:cs="Times New Roman"/>
                        <w:sz w:val="24"/>
                        <w:szCs w:val="26"/>
                      </w:rPr>
                      <m:t>шт</m:t>
                    </m:r>
                  </m:e>
                </m:d>
              </m:oMath>
            </m:oMathPara>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авария</w:t>
            </w:r>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В-1</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500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220</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2×АТДЦТН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6</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4</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8</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Излом поворотной колонки изолятора ТР-Т1</w:t>
            </w:r>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В-2</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220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2×ТДЦН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4</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Отсутствие масла в указательном стекле ТН-1С-220</w:t>
            </w:r>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В-3</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220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110</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2×ТДЦТН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4</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6</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Течь масла по баку ТСН-1</w:t>
            </w:r>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В-4</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220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2×ТДЦН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6</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Посторонний шум в Т</w:t>
            </w:r>
            <w:proofErr w:type="gramStart"/>
            <w:r w:rsidRPr="00705CB5">
              <w:rPr>
                <w:rFonts w:ascii="Times New Roman" w:hAnsi="Times New Roman" w:cs="Times New Roman"/>
                <w:bCs/>
                <w:sz w:val="24"/>
                <w:szCs w:val="26"/>
              </w:rPr>
              <w:t>1</w:t>
            </w:r>
            <w:proofErr w:type="gramEnd"/>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В-5</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220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35</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2×ТЦТН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4</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5</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 xml:space="preserve">Пожар трансформатора напряжения 35 </w:t>
            </w:r>
            <w:proofErr w:type="spellStart"/>
            <w:r w:rsidRPr="00705CB5">
              <w:rPr>
                <w:rFonts w:ascii="Times New Roman" w:hAnsi="Times New Roman" w:cs="Times New Roman"/>
                <w:bCs/>
                <w:sz w:val="24"/>
                <w:szCs w:val="26"/>
              </w:rPr>
              <w:t>кВ</w:t>
            </w:r>
            <w:proofErr w:type="spellEnd"/>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В-6</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220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35</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2×ТДЦТН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4</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 xml:space="preserve">Повреждение колонки изолятора </w:t>
            </w:r>
            <w:r w:rsidRPr="00705CB5">
              <w:rPr>
                <w:rFonts w:ascii="Times New Roman" w:hAnsi="Times New Roman" w:cs="Times New Roman"/>
                <w:bCs/>
                <w:sz w:val="24"/>
                <w:szCs w:val="26"/>
                <w:lang w:val="en-US"/>
              </w:rPr>
              <w:t>W</w:t>
            </w:r>
            <w:r w:rsidRPr="00705CB5">
              <w:rPr>
                <w:rFonts w:ascii="Times New Roman" w:hAnsi="Times New Roman" w:cs="Times New Roman"/>
                <w:bCs/>
                <w:sz w:val="24"/>
                <w:szCs w:val="26"/>
              </w:rPr>
              <w:t>1-220</w:t>
            </w:r>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В-7</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110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1×ТДЦН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6</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 xml:space="preserve">Неисправность проходного изолятора в КРУН-10 </w:t>
            </w:r>
            <w:proofErr w:type="spellStart"/>
            <w:r w:rsidRPr="00705CB5">
              <w:rPr>
                <w:rFonts w:ascii="Times New Roman" w:hAnsi="Times New Roman" w:cs="Times New Roman"/>
                <w:bCs/>
                <w:sz w:val="24"/>
                <w:szCs w:val="26"/>
              </w:rPr>
              <w:t>кВ</w:t>
            </w:r>
            <w:proofErr w:type="spellEnd"/>
            <w:r w:rsidRPr="00705CB5">
              <w:rPr>
                <w:rFonts w:ascii="Times New Roman" w:hAnsi="Times New Roman" w:cs="Times New Roman"/>
                <w:bCs/>
                <w:sz w:val="24"/>
                <w:szCs w:val="26"/>
              </w:rPr>
              <w:t xml:space="preserve"> шинного моста 1Т.</w:t>
            </w:r>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В-8</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330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35</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2×ТДЦТН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4</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4</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 xml:space="preserve">Неисправность подвесной изоляции 1 секции шин 330 </w:t>
            </w:r>
            <w:proofErr w:type="spellStart"/>
            <w:r w:rsidRPr="00705CB5">
              <w:rPr>
                <w:rFonts w:ascii="Times New Roman" w:hAnsi="Times New Roman" w:cs="Times New Roman"/>
                <w:bCs/>
                <w:sz w:val="24"/>
                <w:szCs w:val="26"/>
              </w:rPr>
              <w:t>кВ</w:t>
            </w:r>
            <w:proofErr w:type="spellEnd"/>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В-9</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110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1×ТДЦН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5</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 xml:space="preserve">Неисправность разъединителя </w:t>
            </w:r>
          </w:p>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ЛР-</w:t>
            </w:r>
            <w:r w:rsidRPr="00705CB5">
              <w:rPr>
                <w:rFonts w:ascii="Times New Roman" w:hAnsi="Times New Roman" w:cs="Times New Roman"/>
                <w:bCs/>
                <w:sz w:val="24"/>
                <w:szCs w:val="26"/>
                <w:lang w:val="en-US"/>
              </w:rPr>
              <w:t>W</w:t>
            </w:r>
            <w:r w:rsidRPr="00705CB5">
              <w:rPr>
                <w:rFonts w:ascii="Times New Roman" w:hAnsi="Times New Roman" w:cs="Times New Roman"/>
                <w:bCs/>
                <w:sz w:val="24"/>
                <w:szCs w:val="26"/>
              </w:rPr>
              <w:t>1-110</w:t>
            </w:r>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В-10</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110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35</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2×ТДЦТН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4</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6</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 xml:space="preserve">Неисправность разъединителя </w:t>
            </w:r>
          </w:p>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ЛР-</w:t>
            </w:r>
            <w:r w:rsidRPr="00705CB5">
              <w:rPr>
                <w:rFonts w:ascii="Times New Roman" w:hAnsi="Times New Roman" w:cs="Times New Roman"/>
                <w:bCs/>
                <w:sz w:val="24"/>
                <w:szCs w:val="26"/>
                <w:lang w:val="en-US"/>
              </w:rPr>
              <w:t>W</w:t>
            </w:r>
            <w:r w:rsidRPr="00705CB5">
              <w:rPr>
                <w:rFonts w:ascii="Times New Roman" w:hAnsi="Times New Roman" w:cs="Times New Roman"/>
                <w:bCs/>
                <w:sz w:val="24"/>
                <w:szCs w:val="26"/>
              </w:rPr>
              <w:t>1-35</w:t>
            </w:r>
          </w:p>
        </w:tc>
      </w:tr>
      <w:tr w:rsidR="00705CB5" w:rsidRPr="00705CB5" w:rsidTr="00705CB5">
        <w:tc>
          <w:tcPr>
            <w:tcW w:w="95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В-11</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110</w:t>
            </w:r>
          </w:p>
        </w:tc>
        <w:tc>
          <w:tcPr>
            <w:tcW w:w="92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49"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10</w:t>
            </w:r>
          </w:p>
        </w:tc>
        <w:tc>
          <w:tcPr>
            <w:tcW w:w="1775"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1×ТДЦН</w:t>
            </w:r>
          </w:p>
        </w:tc>
        <w:tc>
          <w:tcPr>
            <w:tcW w:w="851"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1</w:t>
            </w:r>
          </w:p>
        </w:tc>
        <w:tc>
          <w:tcPr>
            <w:tcW w:w="99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w:t>
            </w:r>
          </w:p>
        </w:tc>
        <w:tc>
          <w:tcPr>
            <w:tcW w:w="850"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2</w:t>
            </w:r>
          </w:p>
        </w:tc>
        <w:tc>
          <w:tcPr>
            <w:tcW w:w="2552" w:type="dxa"/>
          </w:tcPr>
          <w:p w:rsidR="00705CB5" w:rsidRPr="00705CB5" w:rsidRDefault="00705CB5" w:rsidP="00705CB5">
            <w:pPr>
              <w:contextualSpacing/>
              <w:rPr>
                <w:rFonts w:ascii="Times New Roman" w:hAnsi="Times New Roman" w:cs="Times New Roman"/>
                <w:bCs/>
                <w:sz w:val="24"/>
                <w:szCs w:val="26"/>
              </w:rPr>
            </w:pPr>
            <w:r w:rsidRPr="00705CB5">
              <w:rPr>
                <w:rFonts w:ascii="Times New Roman" w:hAnsi="Times New Roman" w:cs="Times New Roman"/>
                <w:bCs/>
                <w:sz w:val="24"/>
                <w:szCs w:val="26"/>
              </w:rPr>
              <w:t xml:space="preserve">Пожар трансформатора напряжения 110 </w:t>
            </w:r>
            <w:proofErr w:type="spellStart"/>
            <w:r w:rsidRPr="00705CB5">
              <w:rPr>
                <w:rFonts w:ascii="Times New Roman" w:hAnsi="Times New Roman" w:cs="Times New Roman"/>
                <w:bCs/>
                <w:sz w:val="24"/>
                <w:szCs w:val="26"/>
              </w:rPr>
              <w:t>кВ</w:t>
            </w:r>
            <w:proofErr w:type="spellEnd"/>
          </w:p>
        </w:tc>
      </w:tr>
    </w:tbl>
    <w:p w:rsidR="00705CB5" w:rsidRPr="00705CB5" w:rsidRDefault="00705CB5" w:rsidP="00705CB5">
      <w:pPr>
        <w:ind w:left="360"/>
        <w:rPr>
          <w:rFonts w:ascii="Times New Roman" w:hAnsi="Times New Roman" w:cs="Times New Roman"/>
          <w:b/>
          <w:bCs/>
          <w:sz w:val="26"/>
          <w:szCs w:val="26"/>
          <w:u w:val="single"/>
        </w:rPr>
      </w:pPr>
    </w:p>
    <w:p w:rsidR="00705CB5" w:rsidRPr="00705CB5" w:rsidRDefault="00705CB5" w:rsidP="00705CB5">
      <w:pPr>
        <w:ind w:left="360"/>
        <w:rPr>
          <w:rFonts w:ascii="Times New Roman" w:hAnsi="Times New Roman" w:cs="Times New Roman"/>
          <w:b/>
          <w:bCs/>
          <w:sz w:val="26"/>
          <w:szCs w:val="26"/>
          <w:u w:val="single"/>
        </w:rPr>
      </w:pPr>
    </w:p>
    <w:p w:rsidR="00705CB5" w:rsidRPr="00701D10" w:rsidRDefault="00705CB5" w:rsidP="00705CB5">
      <w:pPr>
        <w:pStyle w:val="a3"/>
        <w:spacing w:after="0" w:line="240" w:lineRule="auto"/>
        <w:ind w:left="862"/>
        <w:rPr>
          <w:rFonts w:ascii="Times New Roman" w:eastAsia="TimesNewRoman" w:hAnsi="Times New Roman" w:cs="Times New Roman"/>
          <w:color w:val="FF0000"/>
          <w:sz w:val="28"/>
          <w:szCs w:val="26"/>
          <w:lang w:eastAsia="ru-RU"/>
        </w:rPr>
      </w:pPr>
    </w:p>
    <w:p w:rsidR="00705CB5" w:rsidRDefault="00705CB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701D10" w:rsidRPr="00705CB5" w:rsidRDefault="00701D10" w:rsidP="00E57981">
      <w:pPr>
        <w:spacing w:after="0" w:line="240" w:lineRule="auto"/>
        <w:jc w:val="center"/>
        <w:rPr>
          <w:rFonts w:ascii="Times New Roman" w:hAnsi="Times New Roman" w:cs="Times New Roman"/>
          <w:b/>
          <w:color w:val="FF0000"/>
          <w:sz w:val="24"/>
          <w:szCs w:val="24"/>
        </w:rPr>
      </w:pPr>
    </w:p>
    <w:p w:rsidR="00705CB5" w:rsidRPr="00FB6AE6" w:rsidRDefault="00705CB5" w:rsidP="00D15C2E">
      <w:pPr>
        <w:pStyle w:val="a3"/>
        <w:numPr>
          <w:ilvl w:val="0"/>
          <w:numId w:val="19"/>
        </w:numPr>
        <w:spacing w:after="0" w:line="240" w:lineRule="auto"/>
        <w:rPr>
          <w:rFonts w:ascii="Times New Roman" w:eastAsia="Times New Roman" w:hAnsi="Times New Roman" w:cs="Times New Roman"/>
          <w:b/>
          <w:sz w:val="24"/>
          <w:szCs w:val="24"/>
          <w:lang w:eastAsia="ru-RU"/>
        </w:rPr>
      </w:pPr>
      <w:r w:rsidRPr="00FB6AE6">
        <w:rPr>
          <w:rFonts w:ascii="Times New Roman" w:eastAsia="Times New Roman" w:hAnsi="Times New Roman" w:cs="Times New Roman"/>
          <w:b/>
          <w:sz w:val="24"/>
          <w:szCs w:val="24"/>
          <w:lang w:eastAsia="ru-RU"/>
        </w:rPr>
        <w:t xml:space="preserve">ПРАКТИЧЕСКАЯ  ЧАСТЬ  </w:t>
      </w:r>
      <w:r w:rsidR="00A05857" w:rsidRPr="00FB6AE6">
        <w:rPr>
          <w:rFonts w:ascii="Times New Roman" w:eastAsia="Times New Roman" w:hAnsi="Times New Roman" w:cs="Times New Roman"/>
          <w:b/>
          <w:sz w:val="24"/>
          <w:szCs w:val="24"/>
          <w:lang w:eastAsia="ru-RU"/>
        </w:rPr>
        <w:t>КОНТРОЛЬНОЙ</w:t>
      </w:r>
      <w:r w:rsidRPr="00FB6AE6">
        <w:rPr>
          <w:rFonts w:ascii="Times New Roman" w:eastAsia="Times New Roman" w:hAnsi="Times New Roman" w:cs="Times New Roman"/>
          <w:b/>
          <w:sz w:val="24"/>
          <w:szCs w:val="24"/>
          <w:lang w:eastAsia="ru-RU"/>
        </w:rPr>
        <w:t xml:space="preserve"> РАБОТЫ</w:t>
      </w:r>
    </w:p>
    <w:p w:rsidR="00705CB5" w:rsidRPr="00705CB5" w:rsidRDefault="00705CB5" w:rsidP="00705CB5">
      <w:pPr>
        <w:spacing w:after="0" w:line="240" w:lineRule="auto"/>
        <w:rPr>
          <w:rFonts w:ascii="Times New Roman" w:eastAsia="Times New Roman" w:hAnsi="Times New Roman" w:cs="Times New Roman"/>
          <w:bCs/>
          <w:sz w:val="24"/>
          <w:szCs w:val="24"/>
          <w:lang w:eastAsia="ru-RU"/>
        </w:rPr>
      </w:pPr>
    </w:p>
    <w:p w:rsidR="00705CB5" w:rsidRPr="00705CB5" w:rsidRDefault="00705CB5" w:rsidP="00705CB5">
      <w:pPr>
        <w:spacing w:after="0" w:line="240" w:lineRule="auto"/>
        <w:ind w:firstLine="142"/>
        <w:rPr>
          <w:rFonts w:ascii="Times New Roman" w:eastAsia="TimesNewRoman" w:hAnsi="Times New Roman" w:cs="Times New Roman"/>
          <w:sz w:val="24"/>
          <w:szCs w:val="24"/>
          <w:lang w:eastAsia="ru-RU"/>
        </w:rPr>
      </w:pPr>
      <w:r w:rsidRPr="00705CB5">
        <w:rPr>
          <w:rFonts w:ascii="Times New Roman" w:eastAsia="TimesNewRoman" w:hAnsi="Times New Roman" w:cs="Times New Roman"/>
          <w:sz w:val="24"/>
          <w:szCs w:val="24"/>
          <w:lang w:eastAsia="ru-RU"/>
        </w:rPr>
        <w:t xml:space="preserve">Даная </w:t>
      </w:r>
      <w:r w:rsidR="00A05857">
        <w:rPr>
          <w:rFonts w:ascii="Times New Roman" w:eastAsia="TimesNewRoman" w:hAnsi="Times New Roman" w:cs="Times New Roman"/>
          <w:sz w:val="24"/>
          <w:szCs w:val="24"/>
          <w:lang w:eastAsia="ru-RU"/>
        </w:rPr>
        <w:t>контрольная</w:t>
      </w:r>
      <w:r w:rsidRPr="00705CB5">
        <w:rPr>
          <w:rFonts w:ascii="Times New Roman" w:eastAsia="TimesNewRoman" w:hAnsi="Times New Roman" w:cs="Times New Roman"/>
          <w:sz w:val="24"/>
          <w:szCs w:val="24"/>
          <w:lang w:eastAsia="ru-RU"/>
        </w:rPr>
        <w:t xml:space="preserve"> работа  должна содержать помимо теоретических  материалов, практические – составленный бланк переключения  по выводу в ремонт оборудования вашей подстанции согласно варианту и перечень </w:t>
      </w:r>
      <w:proofErr w:type="gramStart"/>
      <w:r w:rsidRPr="00705CB5">
        <w:rPr>
          <w:rFonts w:ascii="Times New Roman" w:eastAsia="TimesNewRoman" w:hAnsi="Times New Roman" w:cs="Times New Roman"/>
          <w:sz w:val="24"/>
          <w:szCs w:val="24"/>
          <w:lang w:eastAsia="ru-RU"/>
        </w:rPr>
        <w:t>мероприятий</w:t>
      </w:r>
      <w:proofErr w:type="gramEnd"/>
      <w:r w:rsidRPr="00705CB5">
        <w:rPr>
          <w:rFonts w:ascii="Times New Roman" w:eastAsia="TimesNewRoman" w:hAnsi="Times New Roman" w:cs="Times New Roman"/>
          <w:sz w:val="24"/>
          <w:szCs w:val="24"/>
          <w:lang w:eastAsia="ru-RU"/>
        </w:rPr>
        <w:t xml:space="preserve"> выполняемый персоналом при ликвидации аварии. Данный бланк  имеет коэффициент сложности в зависимости от выбранной вами схемы электрических соединений на РУ подстанции, поэтому при выборе электрической схемы учитывайте то, что по ней вам придётся составлять бланк переключений и количество пунктов и сложность самих переключений  зависит от её вида.</w:t>
      </w:r>
    </w:p>
    <w:p w:rsidR="00705CB5" w:rsidRPr="00705CB5" w:rsidRDefault="00705CB5" w:rsidP="00705CB5">
      <w:pPr>
        <w:spacing w:after="0" w:line="240" w:lineRule="auto"/>
        <w:ind w:firstLine="142"/>
        <w:rPr>
          <w:rFonts w:ascii="Times New Roman" w:eastAsia="TimesNewRoman" w:hAnsi="Times New Roman" w:cs="Times New Roman"/>
          <w:sz w:val="24"/>
          <w:szCs w:val="24"/>
          <w:lang w:eastAsia="ru-RU"/>
        </w:rPr>
      </w:pPr>
      <w:r w:rsidRPr="00705CB5">
        <w:rPr>
          <w:rFonts w:ascii="Times New Roman" w:eastAsia="TimesNewRoman" w:hAnsi="Times New Roman" w:cs="Times New Roman"/>
          <w:b/>
          <w:sz w:val="24"/>
          <w:szCs w:val="24"/>
          <w:lang w:eastAsia="ru-RU"/>
        </w:rPr>
        <w:t>В окончании методического пособия</w:t>
      </w:r>
      <w:r w:rsidRPr="00705CB5">
        <w:rPr>
          <w:rFonts w:ascii="Times New Roman" w:eastAsia="TimesNewRoman" w:hAnsi="Times New Roman" w:cs="Times New Roman"/>
          <w:sz w:val="24"/>
          <w:szCs w:val="24"/>
          <w:lang w:eastAsia="ru-RU"/>
        </w:rPr>
        <w:t xml:space="preserve"> приведён </w:t>
      </w:r>
      <w:r w:rsidRPr="00705CB5">
        <w:rPr>
          <w:rFonts w:ascii="Times New Roman" w:eastAsia="TimesNewRoman" w:hAnsi="Times New Roman" w:cs="Times New Roman"/>
          <w:b/>
          <w:sz w:val="24"/>
          <w:szCs w:val="24"/>
          <w:lang w:eastAsia="ru-RU"/>
        </w:rPr>
        <w:t>пример работы</w:t>
      </w:r>
      <w:r w:rsidRPr="00705CB5">
        <w:rPr>
          <w:rFonts w:ascii="Times New Roman" w:eastAsia="TimesNewRoman" w:hAnsi="Times New Roman" w:cs="Times New Roman"/>
          <w:sz w:val="24"/>
          <w:szCs w:val="24"/>
          <w:lang w:eastAsia="ru-RU"/>
        </w:rPr>
        <w:t xml:space="preserve"> по примерным исходным данным.  Эта работа может использоваться </w:t>
      </w:r>
      <w:r w:rsidRPr="00705CB5">
        <w:rPr>
          <w:rFonts w:ascii="Times New Roman" w:eastAsia="TimesNewRoman" w:hAnsi="Times New Roman" w:cs="Times New Roman"/>
          <w:b/>
          <w:sz w:val="24"/>
          <w:szCs w:val="24"/>
          <w:lang w:eastAsia="ru-RU"/>
        </w:rPr>
        <w:t xml:space="preserve">как образец  для  решения вашей </w:t>
      </w:r>
      <w:r w:rsidR="00A05857">
        <w:rPr>
          <w:rFonts w:ascii="Times New Roman" w:eastAsia="TimesNewRoman" w:hAnsi="Times New Roman" w:cs="Times New Roman"/>
          <w:b/>
          <w:sz w:val="24"/>
          <w:szCs w:val="24"/>
          <w:lang w:eastAsia="ru-RU"/>
        </w:rPr>
        <w:t>контрольной</w:t>
      </w:r>
      <w:r w:rsidRPr="00705CB5">
        <w:rPr>
          <w:rFonts w:ascii="Times New Roman" w:eastAsia="TimesNewRoman" w:hAnsi="Times New Roman" w:cs="Times New Roman"/>
          <w:b/>
          <w:sz w:val="24"/>
          <w:szCs w:val="24"/>
          <w:lang w:eastAsia="ru-RU"/>
        </w:rPr>
        <w:t xml:space="preserve"> работы.</w:t>
      </w:r>
    </w:p>
    <w:p w:rsidR="00705CB5" w:rsidRPr="00705CB5" w:rsidRDefault="00705CB5" w:rsidP="00705CB5">
      <w:pPr>
        <w:spacing w:after="0" w:line="240" w:lineRule="auto"/>
        <w:rPr>
          <w:rFonts w:ascii="Times New Roman" w:eastAsia="TimesNewRoman" w:hAnsi="Times New Roman" w:cs="Times New Roman"/>
          <w:b/>
          <w:sz w:val="24"/>
          <w:szCs w:val="24"/>
          <w:u w:val="single"/>
          <w:lang w:eastAsia="ru-RU"/>
        </w:rPr>
      </w:pPr>
    </w:p>
    <w:p w:rsidR="00705CB5" w:rsidRPr="00705CB5" w:rsidRDefault="00705CB5" w:rsidP="00705CB5">
      <w:pPr>
        <w:spacing w:after="0" w:line="240" w:lineRule="auto"/>
        <w:rPr>
          <w:rFonts w:ascii="Times New Roman" w:eastAsia="TimesNewRoman" w:hAnsi="Times New Roman" w:cs="Times New Roman"/>
          <w:b/>
          <w:sz w:val="24"/>
          <w:szCs w:val="24"/>
          <w:lang w:eastAsia="ru-RU"/>
        </w:rPr>
      </w:pPr>
      <w:r w:rsidRPr="00705CB5">
        <w:rPr>
          <w:rFonts w:ascii="Times New Roman" w:eastAsia="TimesNewRoman" w:hAnsi="Times New Roman" w:cs="Times New Roman"/>
          <w:b/>
          <w:sz w:val="24"/>
          <w:szCs w:val="24"/>
          <w:lang w:eastAsia="ru-RU"/>
        </w:rPr>
        <w:t>Введение</w:t>
      </w:r>
    </w:p>
    <w:p w:rsidR="00705CB5" w:rsidRPr="00705CB5" w:rsidRDefault="00705CB5" w:rsidP="00705CB5">
      <w:pPr>
        <w:ind w:firstLine="142"/>
        <w:rPr>
          <w:rFonts w:ascii="Times New Roman" w:eastAsia="Times New Roman" w:hAnsi="Times New Roman" w:cs="Times New Roman"/>
          <w:sz w:val="24"/>
          <w:szCs w:val="24"/>
          <w:lang w:eastAsia="ru-RU"/>
        </w:rPr>
      </w:pPr>
      <w:r w:rsidRPr="00705CB5">
        <w:rPr>
          <w:rFonts w:ascii="Times New Roman" w:eastAsia="Times New Roman" w:hAnsi="Times New Roman" w:cs="Times New Roman"/>
          <w:bCs/>
          <w:sz w:val="24"/>
          <w:szCs w:val="24"/>
          <w:lang w:eastAsia="ru-RU"/>
        </w:rPr>
        <w:t xml:space="preserve">В </w:t>
      </w:r>
      <w:r w:rsidRPr="00705CB5">
        <w:rPr>
          <w:rFonts w:ascii="Times New Roman" w:eastAsia="Times New Roman" w:hAnsi="Times New Roman" w:cs="Times New Roman"/>
          <w:sz w:val="24"/>
          <w:szCs w:val="24"/>
          <w:lang w:eastAsia="ru-RU"/>
        </w:rPr>
        <w:t xml:space="preserve">данном разделе отражаются цели и задачи </w:t>
      </w:r>
      <w:r w:rsidR="00A05857">
        <w:rPr>
          <w:rFonts w:ascii="Times New Roman" w:eastAsia="Times New Roman" w:hAnsi="Times New Roman" w:cs="Times New Roman"/>
          <w:sz w:val="24"/>
          <w:szCs w:val="24"/>
          <w:lang w:eastAsia="ru-RU"/>
        </w:rPr>
        <w:t>контрольной</w:t>
      </w:r>
      <w:r w:rsidRPr="00705CB5">
        <w:rPr>
          <w:rFonts w:ascii="Times New Roman" w:eastAsia="Times New Roman" w:hAnsi="Times New Roman" w:cs="Times New Roman"/>
          <w:sz w:val="24"/>
          <w:szCs w:val="24"/>
          <w:lang w:eastAsia="ru-RU"/>
        </w:rPr>
        <w:t xml:space="preserve"> работы, а так же основные тезисы по разделам КР.</w:t>
      </w:r>
    </w:p>
    <w:p w:rsidR="00705CB5" w:rsidRPr="00FB6AE6" w:rsidRDefault="00705CB5" w:rsidP="00D15C2E">
      <w:pPr>
        <w:pStyle w:val="a3"/>
        <w:numPr>
          <w:ilvl w:val="1"/>
          <w:numId w:val="19"/>
        </w:numPr>
        <w:rPr>
          <w:rFonts w:ascii="Times New Roman" w:eastAsia="Calibri" w:hAnsi="Times New Roman" w:cs="Times New Roman"/>
          <w:b/>
          <w:sz w:val="24"/>
          <w:szCs w:val="24"/>
          <w:lang w:eastAsia="ru-RU"/>
        </w:rPr>
      </w:pPr>
      <w:r w:rsidRPr="00FB6AE6">
        <w:rPr>
          <w:rFonts w:ascii="Times New Roman" w:eastAsia="Calibri" w:hAnsi="Times New Roman" w:cs="Times New Roman"/>
          <w:b/>
          <w:sz w:val="24"/>
          <w:szCs w:val="24"/>
          <w:lang w:eastAsia="ru-RU"/>
        </w:rPr>
        <w:t>Выбрать и обосновать схему на распределительное устройство подстанции по варианту задания.</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 данном разделе необходимо обосновать и выбрать главные схемы электрических соединений на каждом напряжении. Рекомендуется применять типовые схемы распределительных устройств.  Главные схемы распределительных устройств подстанций должны удовлетворять следующим  требованиям:</w:t>
      </w:r>
    </w:p>
    <w:p w:rsidR="00705CB5" w:rsidRPr="00705CB5" w:rsidRDefault="00705CB5" w:rsidP="00705CB5">
      <w:pPr>
        <w:spacing w:after="0"/>
        <w:ind w:left="502"/>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гибкость системы (учитывать перспективу развития)</w:t>
      </w:r>
    </w:p>
    <w:p w:rsidR="00705CB5" w:rsidRPr="00705CB5" w:rsidRDefault="00705CB5" w:rsidP="00705CB5">
      <w:pPr>
        <w:spacing w:after="0"/>
        <w:ind w:left="502"/>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допускать возможность постоянного расширения</w:t>
      </w:r>
    </w:p>
    <w:p w:rsidR="00705CB5" w:rsidRPr="00705CB5" w:rsidRDefault="00705CB5" w:rsidP="00705CB5">
      <w:pPr>
        <w:spacing w:after="0"/>
        <w:ind w:left="502"/>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учитывать требования релейной защиты и противоаварийной автоматике</w:t>
      </w:r>
    </w:p>
    <w:p w:rsidR="00705CB5" w:rsidRPr="00705CB5" w:rsidRDefault="00705CB5" w:rsidP="00705CB5">
      <w:pPr>
        <w:spacing w:after="0"/>
        <w:ind w:left="502"/>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обеспечивать возможность проведения ремонтных и профилактических работ на отдельных элементах схемы без отключения соседних присоединений.</w:t>
      </w:r>
    </w:p>
    <w:p w:rsidR="00705CB5" w:rsidRPr="00705CB5" w:rsidRDefault="00705CB5" w:rsidP="00705CB5">
      <w:pPr>
        <w:spacing w:after="0"/>
        <w:ind w:left="502"/>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безопасность  и удобство эксплуатации</w:t>
      </w:r>
    </w:p>
    <w:p w:rsidR="00705CB5" w:rsidRPr="00705CB5" w:rsidRDefault="00705CB5" w:rsidP="00705CB5">
      <w:pPr>
        <w:spacing w:after="0"/>
        <w:ind w:left="502"/>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экономичность</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Распределительные устройства всех напряжений, осуществляющие приём и распределение электрической энергии (транзитные подстанции), выполняются со сборными шинами. Распределительные устройства Высокого Напряжения (ВН) трансформаторных подстанций, предназначенных только для потребления электрической энергии (тупиковые подстанции), выполняются без сборных шин по блочным и мостиковым схемам. </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b/>
          <w:sz w:val="24"/>
          <w:szCs w:val="24"/>
          <w:lang w:eastAsia="ru-RU"/>
        </w:rPr>
        <w:t xml:space="preserve">Сборными шинами </w:t>
      </w:r>
      <w:r w:rsidRPr="00705CB5">
        <w:rPr>
          <w:rFonts w:ascii="Times New Roman" w:eastAsia="Times New Roman" w:hAnsi="Times New Roman" w:cs="Times New Roman"/>
          <w:sz w:val="24"/>
          <w:szCs w:val="24"/>
          <w:lang w:eastAsia="ru-RU"/>
        </w:rPr>
        <w:t xml:space="preserve">называются короткие участки шин жесткой или гибкой конструкции, обладающие малым электрическим сопротивлением, предназначенные для подключения присоединений. По своему назначению сборные шины делятся </w:t>
      </w:r>
      <w:proofErr w:type="gramStart"/>
      <w:r w:rsidRPr="00705CB5">
        <w:rPr>
          <w:rFonts w:ascii="Times New Roman" w:eastAsia="Times New Roman" w:hAnsi="Times New Roman" w:cs="Times New Roman"/>
          <w:sz w:val="24"/>
          <w:szCs w:val="24"/>
          <w:lang w:eastAsia="ru-RU"/>
        </w:rPr>
        <w:t>на</w:t>
      </w:r>
      <w:proofErr w:type="gramEnd"/>
      <w:r w:rsidRPr="00705CB5">
        <w:rPr>
          <w:rFonts w:ascii="Times New Roman" w:eastAsia="Times New Roman" w:hAnsi="Times New Roman" w:cs="Times New Roman"/>
          <w:sz w:val="24"/>
          <w:szCs w:val="24"/>
          <w:lang w:eastAsia="ru-RU"/>
        </w:rPr>
        <w:t>:</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рабочие, </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резервные </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  обходные. </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b/>
          <w:sz w:val="24"/>
          <w:szCs w:val="24"/>
          <w:lang w:eastAsia="ru-RU"/>
        </w:rPr>
        <w:t>Рабочая система шин</w:t>
      </w:r>
      <w:r w:rsidRPr="00705CB5">
        <w:rPr>
          <w:rFonts w:ascii="Times New Roman" w:eastAsia="Times New Roman" w:hAnsi="Times New Roman" w:cs="Times New Roman"/>
          <w:sz w:val="24"/>
          <w:szCs w:val="24"/>
          <w:lang w:eastAsia="ru-RU"/>
        </w:rPr>
        <w:t xml:space="preserve"> в нормальном режиме находится под напряжением и осуществляет питание всех подключенных к ней присоединений. </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b/>
          <w:sz w:val="24"/>
          <w:szCs w:val="24"/>
          <w:lang w:eastAsia="ru-RU"/>
        </w:rPr>
        <w:t xml:space="preserve">Резервная  система шин  </w:t>
      </w:r>
      <w:r w:rsidRPr="00705CB5">
        <w:rPr>
          <w:rFonts w:ascii="Times New Roman" w:eastAsia="Times New Roman" w:hAnsi="Times New Roman" w:cs="Times New Roman"/>
          <w:sz w:val="24"/>
          <w:szCs w:val="24"/>
          <w:lang w:eastAsia="ru-RU"/>
        </w:rPr>
        <w:t>служит для питания присоединений подстанции в случае ремонта или ревизии рабочей системы шин. В нормальном режиме резервная система шин находится не под напряжением.</w:t>
      </w:r>
    </w:p>
    <w:p w:rsidR="00705CB5" w:rsidRPr="00705CB5" w:rsidRDefault="00705CB5" w:rsidP="00705CB5">
      <w:pPr>
        <w:spacing w:after="0"/>
        <w:rPr>
          <w:rFonts w:ascii="Times New Roman" w:eastAsia="Times New Roman" w:hAnsi="Times New Roman" w:cs="Times New Roman"/>
          <w:sz w:val="24"/>
          <w:szCs w:val="24"/>
          <w:lang w:eastAsia="ru-RU"/>
        </w:rPr>
      </w:pPr>
      <w:r w:rsidRPr="00705CB5">
        <w:rPr>
          <w:rFonts w:ascii="Times New Roman" w:eastAsia="Times New Roman" w:hAnsi="Times New Roman" w:cs="Times New Roman"/>
          <w:b/>
          <w:sz w:val="24"/>
          <w:szCs w:val="24"/>
          <w:lang w:eastAsia="ru-RU"/>
        </w:rPr>
        <w:t xml:space="preserve">Обходная система шин </w:t>
      </w:r>
      <w:r w:rsidRPr="00705CB5">
        <w:rPr>
          <w:rFonts w:ascii="Times New Roman" w:eastAsia="Times New Roman" w:hAnsi="Times New Roman" w:cs="Times New Roman"/>
          <w:sz w:val="24"/>
          <w:szCs w:val="24"/>
          <w:lang w:eastAsia="ru-RU"/>
        </w:rPr>
        <w:t xml:space="preserve">применяется при </w:t>
      </w:r>
      <w:proofErr w:type="gramStart"/>
      <w:r w:rsidRPr="00705CB5">
        <w:rPr>
          <w:rFonts w:ascii="Times New Roman" w:eastAsia="Times New Roman" w:hAnsi="Times New Roman" w:cs="Times New Roman"/>
          <w:sz w:val="24"/>
          <w:szCs w:val="24"/>
          <w:lang w:eastAsia="ru-RU"/>
        </w:rPr>
        <w:t>повышении</w:t>
      </w:r>
      <w:proofErr w:type="gramEnd"/>
      <w:r w:rsidRPr="00705CB5">
        <w:rPr>
          <w:rFonts w:ascii="Times New Roman" w:eastAsia="Times New Roman" w:hAnsi="Times New Roman" w:cs="Times New Roman"/>
          <w:sz w:val="24"/>
          <w:szCs w:val="24"/>
          <w:lang w:eastAsia="ru-RU"/>
        </w:rPr>
        <w:t xml:space="preserve"> требований к надёжности электроснабжения и позволяет осуществлять  контроль и ремонт любого коммутационного аппарата без отключения потребителей. В нормальном режиме обходная система шин должна </w:t>
      </w:r>
      <w:proofErr w:type="gramStart"/>
      <w:r w:rsidRPr="00705CB5">
        <w:rPr>
          <w:rFonts w:ascii="Times New Roman" w:eastAsia="Times New Roman" w:hAnsi="Times New Roman" w:cs="Times New Roman"/>
          <w:sz w:val="24"/>
          <w:szCs w:val="24"/>
          <w:lang w:eastAsia="ru-RU"/>
        </w:rPr>
        <w:t>находится</w:t>
      </w:r>
      <w:proofErr w:type="gramEnd"/>
      <w:r w:rsidRPr="00705CB5">
        <w:rPr>
          <w:rFonts w:ascii="Times New Roman" w:eastAsia="Times New Roman" w:hAnsi="Times New Roman" w:cs="Times New Roman"/>
          <w:sz w:val="24"/>
          <w:szCs w:val="24"/>
          <w:lang w:eastAsia="ru-RU"/>
        </w:rPr>
        <w:t xml:space="preserve"> не под напряжением, если только она не осуществляет параллельную работу секций через обходные выключатели и при её отключении, секции будут работать раздельно. На каждое РУ  классом напряжения 110 ÷750кВ  подстанции, выбирается своя схема электрических соединений в зависимости от напряжения и количества потребителей. На РУ высокого напряжения подстанции выбирается схема электрических соединений не только от  класса  подходящего на подстанцию напряжения, но и от её назначения по отношению к энергосистеме</w:t>
      </w:r>
      <w:proofErr w:type="gramStart"/>
      <w:r w:rsidRPr="00705CB5">
        <w:rPr>
          <w:rFonts w:ascii="Times New Roman" w:eastAsia="Times New Roman" w:hAnsi="Times New Roman" w:cs="Times New Roman"/>
          <w:sz w:val="24"/>
          <w:szCs w:val="24"/>
          <w:lang w:eastAsia="ru-RU"/>
        </w:rPr>
        <w:t>.</w:t>
      </w:r>
      <w:proofErr w:type="gramEnd"/>
      <w:r w:rsidRPr="00705CB5">
        <w:rPr>
          <w:rFonts w:ascii="Times New Roman" w:eastAsia="Times New Roman" w:hAnsi="Times New Roman" w:cs="Times New Roman"/>
          <w:sz w:val="24"/>
          <w:szCs w:val="24"/>
          <w:lang w:eastAsia="ru-RU"/>
        </w:rPr>
        <w:t xml:space="preserve"> (</w:t>
      </w:r>
      <w:proofErr w:type="gramStart"/>
      <w:r w:rsidRPr="00705CB5">
        <w:rPr>
          <w:rFonts w:ascii="Times New Roman" w:eastAsia="Times New Roman" w:hAnsi="Times New Roman" w:cs="Times New Roman"/>
          <w:sz w:val="24"/>
          <w:szCs w:val="24"/>
          <w:lang w:eastAsia="ru-RU"/>
        </w:rPr>
        <w:t>т</w:t>
      </w:r>
      <w:proofErr w:type="gramEnd"/>
      <w:r w:rsidRPr="00705CB5">
        <w:rPr>
          <w:rFonts w:ascii="Times New Roman" w:eastAsia="Times New Roman" w:hAnsi="Times New Roman" w:cs="Times New Roman"/>
          <w:sz w:val="24"/>
          <w:szCs w:val="24"/>
          <w:lang w:eastAsia="ru-RU"/>
        </w:rPr>
        <w:t xml:space="preserve">ранзитная или тупиковая подстанция). </w:t>
      </w:r>
      <w:r w:rsidRPr="00705CB5">
        <w:rPr>
          <w:rFonts w:ascii="Times New Roman" w:eastAsia="Times New Roman" w:hAnsi="Times New Roman" w:cs="Times New Roman"/>
          <w:b/>
          <w:sz w:val="24"/>
          <w:szCs w:val="24"/>
          <w:lang w:eastAsia="ru-RU"/>
        </w:rPr>
        <w:t xml:space="preserve">На напряжение 6-10 </w:t>
      </w:r>
      <w:proofErr w:type="spellStart"/>
      <w:r w:rsidRPr="00705CB5">
        <w:rPr>
          <w:rFonts w:ascii="Times New Roman" w:eastAsia="Times New Roman" w:hAnsi="Times New Roman" w:cs="Times New Roman"/>
          <w:b/>
          <w:sz w:val="24"/>
          <w:szCs w:val="24"/>
          <w:lang w:eastAsia="ru-RU"/>
        </w:rPr>
        <w:t>кВ</w:t>
      </w:r>
      <w:proofErr w:type="spellEnd"/>
      <w:r w:rsidRPr="00705CB5">
        <w:rPr>
          <w:rFonts w:ascii="Times New Roman" w:eastAsia="Times New Roman" w:hAnsi="Times New Roman" w:cs="Times New Roman"/>
          <w:sz w:val="24"/>
          <w:szCs w:val="24"/>
          <w:lang w:eastAsia="ru-RU"/>
        </w:rPr>
        <w:t xml:space="preserve"> применяются КРУН (комплектное распределительное устройство с выкатными тележками).</w:t>
      </w:r>
    </w:p>
    <w:p w:rsidR="00705CB5" w:rsidRPr="00705CB5" w:rsidRDefault="00705CB5" w:rsidP="00705CB5">
      <w:pPr>
        <w:spacing w:after="0"/>
        <w:ind w:firstLine="284"/>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При применении схем на 6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типа КРУН, выбирают только серию  комплектных ячеек  при этом выбор делают  по номинальному току  главных шин и </w:t>
      </w:r>
      <w:proofErr w:type="gramStart"/>
      <w:r w:rsidRPr="00705CB5">
        <w:rPr>
          <w:rFonts w:ascii="Times New Roman" w:eastAsia="Times New Roman" w:hAnsi="Times New Roman" w:cs="Times New Roman"/>
          <w:sz w:val="24"/>
          <w:szCs w:val="24"/>
          <w:lang w:eastAsia="ru-RU"/>
        </w:rPr>
        <w:t>выключателей</w:t>
      </w:r>
      <w:proofErr w:type="gramEnd"/>
      <w:r w:rsidRPr="00705CB5">
        <w:rPr>
          <w:rFonts w:ascii="Times New Roman" w:eastAsia="Times New Roman" w:hAnsi="Times New Roman" w:cs="Times New Roman"/>
          <w:sz w:val="24"/>
          <w:szCs w:val="24"/>
          <w:lang w:eastAsia="ru-RU"/>
        </w:rPr>
        <w:t xml:space="preserve"> установленных в данный вид КРУН.</w:t>
      </w:r>
    </w:p>
    <w:p w:rsidR="00705CB5" w:rsidRPr="00705CB5" w:rsidRDefault="00705CB5" w:rsidP="00705CB5">
      <w:pPr>
        <w:spacing w:after="0"/>
        <w:ind w:firstLine="284"/>
        <w:rPr>
          <w:rFonts w:ascii="Times New Roman" w:eastAsia="Times New Roman" w:hAnsi="Times New Roman" w:cs="Times New Roman"/>
          <w:b/>
          <w:i/>
          <w:sz w:val="24"/>
          <w:szCs w:val="24"/>
          <w:u w:val="single"/>
          <w:lang w:eastAsia="ru-RU"/>
        </w:rPr>
      </w:pPr>
    </w:p>
    <w:p w:rsidR="00705CB5" w:rsidRPr="00FB6AE6" w:rsidRDefault="00705CB5" w:rsidP="00D15C2E">
      <w:pPr>
        <w:pStyle w:val="a3"/>
        <w:numPr>
          <w:ilvl w:val="1"/>
          <w:numId w:val="19"/>
        </w:numPr>
        <w:rPr>
          <w:rFonts w:ascii="Times New Roman" w:eastAsia="Calibri" w:hAnsi="Times New Roman" w:cs="Times New Roman"/>
          <w:b/>
          <w:sz w:val="24"/>
          <w:szCs w:val="24"/>
        </w:rPr>
      </w:pPr>
      <w:r w:rsidRPr="00FB6AE6">
        <w:rPr>
          <w:rFonts w:ascii="Times New Roman" w:eastAsia="Calibri" w:hAnsi="Times New Roman" w:cs="Times New Roman"/>
          <w:b/>
          <w:sz w:val="24"/>
          <w:szCs w:val="24"/>
        </w:rPr>
        <w:t>Нарисовать схему подстанции со всеми необходимыми заземляющими ножами по ПУЭ, со всеми необходимыми ОПН-</w:t>
      </w:r>
      <w:proofErr w:type="spellStart"/>
      <w:r w:rsidRPr="00FB6AE6">
        <w:rPr>
          <w:rFonts w:ascii="Times New Roman" w:eastAsia="Calibri" w:hAnsi="Times New Roman" w:cs="Times New Roman"/>
          <w:b/>
          <w:sz w:val="24"/>
          <w:szCs w:val="24"/>
        </w:rPr>
        <w:t>ами</w:t>
      </w:r>
      <w:proofErr w:type="spellEnd"/>
      <w:r w:rsidRPr="00FB6AE6">
        <w:rPr>
          <w:rFonts w:ascii="Times New Roman" w:eastAsia="Calibri" w:hAnsi="Times New Roman" w:cs="Times New Roman"/>
          <w:b/>
          <w:sz w:val="24"/>
          <w:szCs w:val="24"/>
        </w:rPr>
        <w:t>, с ТСН-</w:t>
      </w:r>
      <w:proofErr w:type="spellStart"/>
      <w:r w:rsidRPr="00FB6AE6">
        <w:rPr>
          <w:rFonts w:ascii="Times New Roman" w:eastAsia="Calibri" w:hAnsi="Times New Roman" w:cs="Times New Roman"/>
          <w:b/>
          <w:sz w:val="24"/>
          <w:szCs w:val="24"/>
        </w:rPr>
        <w:t>ами</w:t>
      </w:r>
      <w:proofErr w:type="spellEnd"/>
      <w:r w:rsidRPr="00FB6AE6">
        <w:rPr>
          <w:rFonts w:ascii="Times New Roman" w:eastAsia="Calibri" w:hAnsi="Times New Roman" w:cs="Times New Roman"/>
          <w:b/>
          <w:sz w:val="24"/>
          <w:szCs w:val="24"/>
        </w:rPr>
        <w:t xml:space="preserve">, с заземлением </w:t>
      </w:r>
      <w:proofErr w:type="spellStart"/>
      <w:r w:rsidRPr="00FB6AE6">
        <w:rPr>
          <w:rFonts w:ascii="Times New Roman" w:eastAsia="Calibri" w:hAnsi="Times New Roman" w:cs="Times New Roman"/>
          <w:b/>
          <w:sz w:val="24"/>
          <w:szCs w:val="24"/>
        </w:rPr>
        <w:t>нейтралей</w:t>
      </w:r>
      <w:proofErr w:type="spellEnd"/>
      <w:r w:rsidRPr="00FB6AE6">
        <w:rPr>
          <w:rFonts w:ascii="Times New Roman" w:eastAsia="Calibri" w:hAnsi="Times New Roman" w:cs="Times New Roman"/>
          <w:b/>
          <w:sz w:val="24"/>
          <w:szCs w:val="24"/>
        </w:rPr>
        <w:t xml:space="preserve"> силовых трансформаторов там, где это необходимо и  с  ТН-</w:t>
      </w:r>
      <w:proofErr w:type="spellStart"/>
      <w:r w:rsidRPr="00FB6AE6">
        <w:rPr>
          <w:rFonts w:ascii="Times New Roman" w:eastAsia="Calibri" w:hAnsi="Times New Roman" w:cs="Times New Roman"/>
          <w:b/>
          <w:sz w:val="24"/>
          <w:szCs w:val="24"/>
        </w:rPr>
        <w:t>ами</w:t>
      </w:r>
      <w:proofErr w:type="spellEnd"/>
      <w:r w:rsidRPr="00FB6AE6">
        <w:rPr>
          <w:rFonts w:ascii="Times New Roman" w:eastAsia="Calibri" w:hAnsi="Times New Roman" w:cs="Times New Roman"/>
          <w:b/>
          <w:sz w:val="24"/>
          <w:szCs w:val="24"/>
        </w:rPr>
        <w:t xml:space="preserve">.   </w:t>
      </w:r>
    </w:p>
    <w:p w:rsidR="00705CB5" w:rsidRPr="00705CB5" w:rsidRDefault="00705CB5" w:rsidP="00705CB5">
      <w:pPr>
        <w:ind w:left="1095"/>
        <w:contextualSpacing/>
        <w:rPr>
          <w:rFonts w:ascii="Times New Roman" w:eastAsia="Calibri" w:hAnsi="Times New Roman" w:cs="Times New Roman"/>
          <w:sz w:val="24"/>
          <w:szCs w:val="24"/>
        </w:rPr>
      </w:pPr>
    </w:p>
    <w:p w:rsidR="00705CB5" w:rsidRPr="00705CB5" w:rsidRDefault="00705CB5" w:rsidP="00705CB5">
      <w:pPr>
        <w:ind w:firstLine="284"/>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В данном разделе нужно скомпоновать и дополнить выбранные макет</w:t>
      </w:r>
      <w:proofErr w:type="gramStart"/>
      <w:r w:rsidRPr="00705CB5">
        <w:rPr>
          <w:rFonts w:ascii="Times New Roman" w:eastAsia="Calibri" w:hAnsi="Times New Roman" w:cs="Times New Roman"/>
          <w:sz w:val="24"/>
          <w:szCs w:val="24"/>
        </w:rPr>
        <w:t>ы-</w:t>
      </w:r>
      <w:proofErr w:type="gramEnd"/>
      <w:r w:rsidRPr="00705CB5">
        <w:rPr>
          <w:rFonts w:ascii="Times New Roman" w:eastAsia="Calibri" w:hAnsi="Times New Roman" w:cs="Times New Roman"/>
          <w:sz w:val="24"/>
          <w:szCs w:val="24"/>
        </w:rPr>
        <w:t xml:space="preserve"> схемы  всех РУ в одну общую схему. После выбора макета-схем электрических соединений на все распределительные устройства подстанции, необходимо скомпоновать эти макеты в одно целое, т.е. в одну схему главных электрических соединений подстанции, согласно количеству подходяще-отходящих линий подстанции </w:t>
      </w:r>
      <w:proofErr w:type="gramStart"/>
      <w:r w:rsidRPr="00705CB5">
        <w:rPr>
          <w:rFonts w:ascii="Times New Roman" w:eastAsia="Calibri" w:hAnsi="Times New Roman" w:cs="Times New Roman"/>
          <w:sz w:val="24"/>
          <w:szCs w:val="24"/>
        </w:rPr>
        <w:t xml:space="preserve">( </w:t>
      </w:r>
      <w:proofErr w:type="gramEnd"/>
      <w:r w:rsidRPr="00705CB5">
        <w:rPr>
          <w:rFonts w:ascii="Times New Roman" w:eastAsia="Calibri" w:hAnsi="Times New Roman" w:cs="Times New Roman"/>
          <w:sz w:val="24"/>
          <w:szCs w:val="24"/>
        </w:rPr>
        <w:t>по варианту),  согласно типу схемы на каждом РУ установить на ней трансформаторы напряжения, ограничители перенапряжения, заземляющие ножи по ПУЭ и трансформаторы собственных нужд.  Полученную оперативную схему нужно отобразить на листе формата А-1,  ручным стилем (в карандаше). В самом же  разделе нужно отобразить схемы каждого РУ отдельно,  дополненные всеми аппаратами согласно, варианта и ПУЭ.</w:t>
      </w:r>
    </w:p>
    <w:p w:rsidR="00705CB5" w:rsidRPr="00705CB5" w:rsidRDefault="00705CB5" w:rsidP="00D15C2E">
      <w:pPr>
        <w:numPr>
          <w:ilvl w:val="0"/>
          <w:numId w:val="3"/>
        </w:numPr>
        <w:contextualSpacing/>
        <w:rPr>
          <w:rFonts w:ascii="Times New Roman" w:eastAsia="Calibri" w:hAnsi="Times New Roman" w:cs="Times New Roman"/>
          <w:b/>
          <w:sz w:val="24"/>
          <w:szCs w:val="24"/>
          <w:u w:val="single"/>
        </w:rPr>
      </w:pPr>
      <w:r w:rsidRPr="00705CB5">
        <w:rPr>
          <w:rFonts w:ascii="Times New Roman" w:eastAsia="Calibri" w:hAnsi="Times New Roman" w:cs="Times New Roman"/>
          <w:b/>
          <w:sz w:val="24"/>
          <w:szCs w:val="24"/>
          <w:u w:val="single"/>
        </w:rPr>
        <w:t>Заземляющие ножи.</w:t>
      </w:r>
    </w:p>
    <w:p w:rsidR="00705CB5" w:rsidRPr="00705CB5" w:rsidRDefault="00705CB5" w:rsidP="00D15C2E">
      <w:pPr>
        <w:numPr>
          <w:ilvl w:val="1"/>
          <w:numId w:val="3"/>
        </w:numPr>
        <w:tabs>
          <w:tab w:val="left" w:pos="1134"/>
        </w:tabs>
        <w:ind w:left="0" w:firstLine="567"/>
        <w:contextualSpacing/>
        <w:rPr>
          <w:rFonts w:ascii="Times New Roman" w:eastAsia="Calibri" w:hAnsi="Times New Roman" w:cs="Times New Roman"/>
          <w:sz w:val="24"/>
          <w:szCs w:val="24"/>
        </w:rPr>
      </w:pPr>
      <w:proofErr w:type="gramStart"/>
      <w:r w:rsidRPr="00705CB5">
        <w:rPr>
          <w:rFonts w:ascii="Times New Roman" w:eastAsia="Calibri" w:hAnsi="Times New Roman" w:cs="Times New Roman"/>
          <w:b/>
          <w:sz w:val="24"/>
          <w:szCs w:val="24"/>
        </w:rPr>
        <w:t>На</w:t>
      </w:r>
      <w:proofErr w:type="gramEnd"/>
      <w:r w:rsidRPr="00705CB5">
        <w:rPr>
          <w:rFonts w:ascii="Times New Roman" w:eastAsia="Calibri" w:hAnsi="Times New Roman" w:cs="Times New Roman"/>
          <w:b/>
          <w:sz w:val="24"/>
          <w:szCs w:val="24"/>
        </w:rPr>
        <w:t xml:space="preserve"> ОРУ:</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Заземляющие ножи устанавливаются на разъединителях</w:t>
      </w:r>
      <w:r w:rsidRPr="00705CB5">
        <w:rPr>
          <w:rFonts w:ascii="Times New Roman" w:eastAsia="Calibri" w:hAnsi="Times New Roman" w:cs="Times New Roman"/>
          <w:sz w:val="24"/>
          <w:szCs w:val="24"/>
        </w:rPr>
        <w:t xml:space="preserve"> в сторону выключателей и в сторону присоединений (отходящих (подходящих) линий, силовых трансформаторов).</w:t>
      </w:r>
    </w:p>
    <w:p w:rsidR="00705CB5" w:rsidRPr="00705CB5" w:rsidRDefault="00705CB5" w:rsidP="00705CB5">
      <w:pPr>
        <w:ind w:firstLine="851"/>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 xml:space="preserve">Системы шин  </w:t>
      </w:r>
      <w:r w:rsidRPr="00705CB5">
        <w:rPr>
          <w:rFonts w:ascii="Times New Roman" w:eastAsia="Calibri" w:hAnsi="Times New Roman" w:cs="Times New Roman"/>
          <w:sz w:val="24"/>
          <w:szCs w:val="24"/>
        </w:rPr>
        <w:t xml:space="preserve">заземляются обязательно на трансформаторах напряжения,  установленных на них, на  разъединителях обходных  выключателей и на разъединителях  </w:t>
      </w:r>
      <w:proofErr w:type="spellStart"/>
      <w:r w:rsidRPr="00705CB5">
        <w:rPr>
          <w:rFonts w:ascii="Times New Roman" w:eastAsia="Calibri" w:hAnsi="Times New Roman" w:cs="Times New Roman"/>
          <w:sz w:val="24"/>
          <w:szCs w:val="24"/>
        </w:rPr>
        <w:t>шиносоединительных</w:t>
      </w:r>
      <w:proofErr w:type="spellEnd"/>
      <w:r w:rsidRPr="00705CB5">
        <w:rPr>
          <w:rFonts w:ascii="Times New Roman" w:eastAsia="Calibri" w:hAnsi="Times New Roman" w:cs="Times New Roman"/>
          <w:sz w:val="24"/>
          <w:szCs w:val="24"/>
        </w:rPr>
        <w:t xml:space="preserve"> выключателей.</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 xml:space="preserve">Трансформатор напряжения  </w:t>
      </w:r>
      <w:r w:rsidRPr="00705CB5">
        <w:rPr>
          <w:rFonts w:ascii="Times New Roman" w:eastAsia="Calibri" w:hAnsi="Times New Roman" w:cs="Times New Roman"/>
          <w:sz w:val="24"/>
          <w:szCs w:val="24"/>
        </w:rPr>
        <w:t xml:space="preserve">тоже заземляется, получается на  разъединителе трансформатора напряжения два заземляющих ножа в сторону самого трансформатора и в сторону шин. </w:t>
      </w:r>
    </w:p>
    <w:p w:rsidR="00705CB5" w:rsidRPr="00705CB5" w:rsidRDefault="00705CB5" w:rsidP="00705CB5">
      <w:pPr>
        <w:ind w:firstLine="851"/>
        <w:contextualSpacing/>
        <w:rPr>
          <w:rFonts w:ascii="Times New Roman" w:eastAsia="Calibri" w:hAnsi="Times New Roman" w:cs="Times New Roman"/>
          <w:sz w:val="24"/>
          <w:szCs w:val="24"/>
        </w:rPr>
      </w:pPr>
      <w:proofErr w:type="spellStart"/>
      <w:r w:rsidRPr="00705CB5">
        <w:rPr>
          <w:rFonts w:ascii="Times New Roman" w:eastAsia="Calibri" w:hAnsi="Times New Roman" w:cs="Times New Roman"/>
          <w:b/>
          <w:sz w:val="24"/>
          <w:szCs w:val="24"/>
        </w:rPr>
        <w:t>Нейтрали</w:t>
      </w:r>
      <w:proofErr w:type="spellEnd"/>
      <w:r w:rsidRPr="00705CB5">
        <w:rPr>
          <w:rFonts w:ascii="Times New Roman" w:eastAsia="Calibri" w:hAnsi="Times New Roman" w:cs="Times New Roman"/>
          <w:sz w:val="24"/>
          <w:szCs w:val="24"/>
        </w:rPr>
        <w:t xml:space="preserve"> силовых трансформаторов 110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и выше,  заземляются обязательно.</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 xml:space="preserve">Трансформаторы собственных нужд ТСН </w:t>
      </w:r>
      <w:r w:rsidRPr="00705CB5">
        <w:rPr>
          <w:rFonts w:ascii="Times New Roman" w:eastAsia="Calibri" w:hAnsi="Times New Roman" w:cs="Times New Roman"/>
          <w:sz w:val="24"/>
          <w:szCs w:val="24"/>
        </w:rPr>
        <w:t xml:space="preserve"> (если они устанавливаются отпайкой между выводом 6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силового трансформатора и вводной ячейкой КРУН, т.е. присоединяются на шинный мост 6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так как между ТСН-ом устанавливается разъединитель, то заземляется только сам ТСН, т.е. на разъединителе ТСН-а только один заземляющий нож в сторону ТСН-а.</w:t>
      </w:r>
    </w:p>
    <w:p w:rsidR="00705CB5" w:rsidRPr="00705CB5" w:rsidRDefault="00705CB5" w:rsidP="00D15C2E">
      <w:pPr>
        <w:numPr>
          <w:ilvl w:val="1"/>
          <w:numId w:val="3"/>
        </w:numPr>
        <w:ind w:left="1134" w:hanging="567"/>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В ЗРУ (КРУН):</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Вводная ячейка</w:t>
      </w:r>
      <w:r w:rsidRPr="00705CB5">
        <w:rPr>
          <w:rFonts w:ascii="Times New Roman" w:eastAsia="Calibri" w:hAnsi="Times New Roman" w:cs="Times New Roman"/>
          <w:sz w:val="24"/>
          <w:szCs w:val="24"/>
        </w:rPr>
        <w:t xml:space="preserve">  (от силового трансформатора)  заземляется и в сторону самого силового трансформатора и в сторону шин-6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т.е. на ней два заземляющих ножа.</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Отходящие ячейки</w:t>
      </w:r>
      <w:r w:rsidRPr="00705CB5">
        <w:rPr>
          <w:rFonts w:ascii="Times New Roman" w:eastAsia="Calibri" w:hAnsi="Times New Roman" w:cs="Times New Roman"/>
          <w:sz w:val="24"/>
          <w:szCs w:val="24"/>
        </w:rPr>
        <w:t xml:space="preserve"> (потребителей) заземляются только в сторону отходящих линий.</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Трансформаторы напряжения</w:t>
      </w:r>
      <w:r w:rsidRPr="00705CB5">
        <w:rPr>
          <w:rFonts w:ascii="Times New Roman" w:eastAsia="Calibri" w:hAnsi="Times New Roman" w:cs="Times New Roman"/>
          <w:sz w:val="24"/>
          <w:szCs w:val="24"/>
        </w:rPr>
        <w:t xml:space="preserve"> в КРУН имеют только один заземляющий нож в сторону шин 6кВ. </w:t>
      </w:r>
      <w:proofErr w:type="gramStart"/>
      <w:r w:rsidRPr="00705CB5">
        <w:rPr>
          <w:rFonts w:ascii="Times New Roman" w:eastAsia="Calibri" w:hAnsi="Times New Roman" w:cs="Times New Roman"/>
          <w:sz w:val="24"/>
          <w:szCs w:val="24"/>
        </w:rPr>
        <w:t xml:space="preserve">( </w:t>
      </w:r>
      <w:proofErr w:type="gramEnd"/>
      <w:r w:rsidRPr="00705CB5">
        <w:rPr>
          <w:rFonts w:ascii="Times New Roman" w:eastAsia="Calibri" w:hAnsi="Times New Roman" w:cs="Times New Roman"/>
          <w:sz w:val="24"/>
          <w:szCs w:val="24"/>
        </w:rPr>
        <w:t>так как он выкатывается на тележке при выводе его в ремонт, следовательно его заземлять не нужно)</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 xml:space="preserve">Шины 6 </w:t>
      </w:r>
      <w:proofErr w:type="spellStart"/>
      <w:r w:rsidRPr="00705CB5">
        <w:rPr>
          <w:rFonts w:ascii="Times New Roman" w:eastAsia="Calibri" w:hAnsi="Times New Roman" w:cs="Times New Roman"/>
          <w:b/>
          <w:sz w:val="24"/>
          <w:szCs w:val="24"/>
        </w:rPr>
        <w:t>кВ</w:t>
      </w:r>
      <w:proofErr w:type="spellEnd"/>
      <w:r w:rsidRPr="00705CB5">
        <w:rPr>
          <w:rFonts w:ascii="Times New Roman" w:eastAsia="Calibri" w:hAnsi="Times New Roman" w:cs="Times New Roman"/>
          <w:sz w:val="24"/>
          <w:szCs w:val="24"/>
        </w:rPr>
        <w:t xml:space="preserve"> заземляются на ячейках трансформаторов напряжения и на секционных ячейках.</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Секционные ячейки</w:t>
      </w:r>
      <w:r w:rsidRPr="00705CB5">
        <w:rPr>
          <w:rFonts w:ascii="Times New Roman" w:eastAsia="Calibri" w:hAnsi="Times New Roman" w:cs="Times New Roman"/>
          <w:sz w:val="24"/>
          <w:szCs w:val="24"/>
        </w:rPr>
        <w:t xml:space="preserve"> с разъединителями и выключателями (это две разные ячейки), заземляются двумя заземляющими ножами, в сторону секций шин-6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и в сторону друг друга.</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Трансформаторы собственных нужд ТСН</w:t>
      </w:r>
      <w:r w:rsidRPr="00705CB5">
        <w:rPr>
          <w:rFonts w:ascii="Times New Roman" w:eastAsia="Calibri" w:hAnsi="Times New Roman" w:cs="Times New Roman"/>
          <w:sz w:val="24"/>
          <w:szCs w:val="24"/>
        </w:rPr>
        <w:t xml:space="preserve">,  если они устанавливаются в </w:t>
      </w:r>
      <w:proofErr w:type="gramStart"/>
      <w:r w:rsidRPr="00705CB5">
        <w:rPr>
          <w:rFonts w:ascii="Times New Roman" w:eastAsia="Calibri" w:hAnsi="Times New Roman" w:cs="Times New Roman"/>
          <w:sz w:val="24"/>
          <w:szCs w:val="24"/>
        </w:rPr>
        <w:t>КРУН</w:t>
      </w:r>
      <w:proofErr w:type="gramEnd"/>
      <w:r w:rsidRPr="00705CB5">
        <w:rPr>
          <w:rFonts w:ascii="Times New Roman" w:eastAsia="Calibri" w:hAnsi="Times New Roman" w:cs="Times New Roman"/>
          <w:sz w:val="24"/>
          <w:szCs w:val="24"/>
        </w:rPr>
        <w:t xml:space="preserve"> т.е. являются отходящей ячейкой КРУН, то  между шинами 6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и самим ТСН-ом устанавливается тележка с разъединителем и в ней устанавливается заземляющий нож только в сторону ТСН-а. Сам ТСН это ещё одна </w:t>
      </w:r>
      <w:proofErr w:type="gramStart"/>
      <w:r w:rsidRPr="00705CB5">
        <w:rPr>
          <w:rFonts w:ascii="Times New Roman" w:eastAsia="Calibri" w:hAnsi="Times New Roman" w:cs="Times New Roman"/>
          <w:sz w:val="24"/>
          <w:szCs w:val="24"/>
        </w:rPr>
        <w:t>ячейка</w:t>
      </w:r>
      <w:proofErr w:type="gramEnd"/>
      <w:r w:rsidRPr="00705CB5">
        <w:rPr>
          <w:rFonts w:ascii="Times New Roman" w:eastAsia="Calibri" w:hAnsi="Times New Roman" w:cs="Times New Roman"/>
          <w:sz w:val="24"/>
          <w:szCs w:val="24"/>
        </w:rPr>
        <w:t xml:space="preserve"> где просто ставится сам ТСН, т.е. если ТСН это отходящая ячейка КРУН, то это две ячейки одна ячейка с разъединителем, другая сам ТСН.</w:t>
      </w:r>
    </w:p>
    <w:p w:rsidR="00705CB5" w:rsidRPr="00705CB5" w:rsidRDefault="00705CB5" w:rsidP="00D15C2E">
      <w:pPr>
        <w:numPr>
          <w:ilvl w:val="0"/>
          <w:numId w:val="3"/>
        </w:numPr>
        <w:contextualSpacing/>
        <w:rPr>
          <w:rFonts w:ascii="Times New Roman" w:eastAsia="Calibri" w:hAnsi="Times New Roman" w:cs="Times New Roman"/>
          <w:b/>
          <w:sz w:val="24"/>
          <w:szCs w:val="24"/>
          <w:u w:val="single"/>
        </w:rPr>
      </w:pPr>
      <w:r w:rsidRPr="00705CB5">
        <w:rPr>
          <w:rFonts w:ascii="Times New Roman" w:eastAsia="Calibri" w:hAnsi="Times New Roman" w:cs="Times New Roman"/>
          <w:b/>
          <w:sz w:val="24"/>
          <w:szCs w:val="24"/>
          <w:u w:val="single"/>
        </w:rPr>
        <w:t>Ограничители перенапряжения. ОПН</w:t>
      </w:r>
    </w:p>
    <w:p w:rsidR="00705CB5" w:rsidRPr="00705CB5" w:rsidRDefault="00705CB5" w:rsidP="00D15C2E">
      <w:pPr>
        <w:numPr>
          <w:ilvl w:val="1"/>
          <w:numId w:val="3"/>
        </w:numPr>
        <w:tabs>
          <w:tab w:val="left" w:pos="993"/>
        </w:tabs>
        <w:ind w:left="644" w:hanging="77"/>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ОРУ:</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Трансформатор напряжения</w:t>
      </w:r>
      <w:r w:rsidRPr="00705CB5">
        <w:rPr>
          <w:rFonts w:ascii="Times New Roman" w:eastAsia="Calibri" w:hAnsi="Times New Roman" w:cs="Times New Roman"/>
          <w:sz w:val="24"/>
          <w:szCs w:val="24"/>
        </w:rPr>
        <w:t>, ОПН устанавливается между ним самим и его разъединителем.</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 xml:space="preserve">Силовой трансформатор, </w:t>
      </w:r>
      <w:r w:rsidRPr="00705CB5">
        <w:rPr>
          <w:rFonts w:ascii="Times New Roman" w:eastAsia="Calibri" w:hAnsi="Times New Roman" w:cs="Times New Roman"/>
          <w:sz w:val="24"/>
          <w:szCs w:val="24"/>
        </w:rPr>
        <w:t xml:space="preserve"> ОПН устанавливаются у выводов силового трансформатора со всех сторон (со всех классов напряжения трансформатора).</w:t>
      </w:r>
    </w:p>
    <w:p w:rsidR="00705CB5" w:rsidRPr="00705CB5" w:rsidRDefault="00705CB5" w:rsidP="00705CB5">
      <w:pPr>
        <w:ind w:firstLine="851"/>
        <w:contextualSpacing/>
        <w:rPr>
          <w:rFonts w:ascii="Times New Roman" w:eastAsia="Calibri" w:hAnsi="Times New Roman" w:cs="Times New Roman"/>
          <w:sz w:val="24"/>
          <w:szCs w:val="24"/>
        </w:rPr>
      </w:pPr>
      <w:proofErr w:type="spellStart"/>
      <w:r w:rsidRPr="00705CB5">
        <w:rPr>
          <w:rFonts w:ascii="Times New Roman" w:eastAsia="Calibri" w:hAnsi="Times New Roman" w:cs="Times New Roman"/>
          <w:b/>
          <w:sz w:val="24"/>
          <w:szCs w:val="24"/>
        </w:rPr>
        <w:t>Нейтрали</w:t>
      </w:r>
      <w:proofErr w:type="spellEnd"/>
      <w:r w:rsidRPr="00705CB5">
        <w:rPr>
          <w:rFonts w:ascii="Times New Roman" w:eastAsia="Calibri" w:hAnsi="Times New Roman" w:cs="Times New Roman"/>
          <w:b/>
          <w:sz w:val="24"/>
          <w:szCs w:val="24"/>
        </w:rPr>
        <w:t xml:space="preserve"> силовых трансформаторов</w:t>
      </w:r>
      <w:r w:rsidRPr="00705CB5">
        <w:rPr>
          <w:rFonts w:ascii="Times New Roman" w:eastAsia="Calibri" w:hAnsi="Times New Roman" w:cs="Times New Roman"/>
          <w:sz w:val="24"/>
          <w:szCs w:val="24"/>
        </w:rPr>
        <w:t xml:space="preserve">, ОПН устанавливаются между силовым трансформатором (выводом </w:t>
      </w:r>
      <w:proofErr w:type="spellStart"/>
      <w:r w:rsidRPr="00705CB5">
        <w:rPr>
          <w:rFonts w:ascii="Times New Roman" w:eastAsia="Calibri" w:hAnsi="Times New Roman" w:cs="Times New Roman"/>
          <w:sz w:val="24"/>
          <w:szCs w:val="24"/>
        </w:rPr>
        <w:t>нейтрали</w:t>
      </w:r>
      <w:proofErr w:type="spellEnd"/>
      <w:r w:rsidRPr="00705CB5">
        <w:rPr>
          <w:rFonts w:ascii="Times New Roman" w:eastAsia="Calibri" w:hAnsi="Times New Roman" w:cs="Times New Roman"/>
          <w:sz w:val="24"/>
          <w:szCs w:val="24"/>
        </w:rPr>
        <w:t>)  и заземляющим разъединителем.</w:t>
      </w:r>
    </w:p>
    <w:p w:rsidR="00705CB5" w:rsidRPr="00705CB5" w:rsidRDefault="00705CB5" w:rsidP="00705CB5">
      <w:pPr>
        <w:ind w:firstLine="851"/>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Трансформатор собственных нужд</w:t>
      </w:r>
      <w:r w:rsidRPr="00705CB5">
        <w:rPr>
          <w:rFonts w:ascii="Times New Roman" w:eastAsia="Calibri" w:hAnsi="Times New Roman" w:cs="Times New Roman"/>
          <w:sz w:val="24"/>
          <w:szCs w:val="24"/>
        </w:rPr>
        <w:t xml:space="preserve">, ОПН устанавливается между разъединителем и самим ТСН-ом. (если он устанавливается </w:t>
      </w:r>
      <w:proofErr w:type="gramStart"/>
      <w:r w:rsidRPr="00705CB5">
        <w:rPr>
          <w:rFonts w:ascii="Times New Roman" w:eastAsia="Calibri" w:hAnsi="Times New Roman" w:cs="Times New Roman"/>
          <w:sz w:val="24"/>
          <w:szCs w:val="24"/>
        </w:rPr>
        <w:t>на</w:t>
      </w:r>
      <w:proofErr w:type="gramEnd"/>
      <w:r w:rsidRPr="00705CB5">
        <w:rPr>
          <w:rFonts w:ascii="Times New Roman" w:eastAsia="Calibri" w:hAnsi="Times New Roman" w:cs="Times New Roman"/>
          <w:sz w:val="24"/>
          <w:szCs w:val="24"/>
        </w:rPr>
        <w:t xml:space="preserve"> ОРУ)</w:t>
      </w:r>
    </w:p>
    <w:p w:rsidR="00705CB5" w:rsidRPr="00705CB5" w:rsidRDefault="00705CB5" w:rsidP="00D15C2E">
      <w:pPr>
        <w:numPr>
          <w:ilvl w:val="1"/>
          <w:numId w:val="3"/>
        </w:numPr>
        <w:ind w:left="993" w:hanging="426"/>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КРУН:</w:t>
      </w:r>
    </w:p>
    <w:p w:rsidR="00705CB5" w:rsidRPr="00705CB5" w:rsidRDefault="00705CB5" w:rsidP="00705CB5">
      <w:pPr>
        <w:ind w:firstLine="993"/>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Трансформатор напряжения</w:t>
      </w:r>
      <w:r w:rsidRPr="00705CB5">
        <w:rPr>
          <w:rFonts w:ascii="Times New Roman" w:eastAsia="Calibri" w:hAnsi="Times New Roman" w:cs="Times New Roman"/>
          <w:sz w:val="24"/>
          <w:szCs w:val="24"/>
        </w:rPr>
        <w:t>, ОПН устанавливается на тележке с ТН-ом, т.е. между выкатными разъединителями и самим ТН-ом.</w:t>
      </w:r>
    </w:p>
    <w:p w:rsidR="00705CB5" w:rsidRPr="00705CB5" w:rsidRDefault="00705CB5" w:rsidP="00705CB5">
      <w:pPr>
        <w:ind w:firstLine="993"/>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 xml:space="preserve">Трансформатор собственных нужд ТСН, </w:t>
      </w:r>
      <w:r w:rsidRPr="00705CB5">
        <w:rPr>
          <w:rFonts w:ascii="Times New Roman" w:eastAsia="Calibri" w:hAnsi="Times New Roman" w:cs="Times New Roman"/>
          <w:sz w:val="24"/>
          <w:szCs w:val="24"/>
        </w:rPr>
        <w:t xml:space="preserve"> если он является ячейкой КРУН, то ОПН устанавливается у самого ТСН-а,  между ячейкой разъединителей  и самим ТСН-ом.</w:t>
      </w:r>
    </w:p>
    <w:p w:rsidR="00705CB5" w:rsidRPr="00705CB5" w:rsidRDefault="00705CB5" w:rsidP="00D15C2E">
      <w:pPr>
        <w:numPr>
          <w:ilvl w:val="0"/>
          <w:numId w:val="3"/>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Трансформаторы напряжения. ТН</w:t>
      </w:r>
    </w:p>
    <w:p w:rsidR="00705CB5" w:rsidRPr="00705CB5" w:rsidRDefault="00705CB5" w:rsidP="00D15C2E">
      <w:pPr>
        <w:numPr>
          <w:ilvl w:val="1"/>
          <w:numId w:val="3"/>
        </w:numPr>
        <w:tabs>
          <w:tab w:val="left" w:pos="1134"/>
        </w:tabs>
        <w:ind w:left="0" w:firstLine="567"/>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ТН-ы устанавливаются  на каждую секцию шин, либо на каждую систему шин и на обходную систему шин.</w:t>
      </w:r>
    </w:p>
    <w:p w:rsidR="00705CB5" w:rsidRPr="00705CB5" w:rsidRDefault="00705CB5" w:rsidP="00D15C2E">
      <w:pPr>
        <w:numPr>
          <w:ilvl w:val="0"/>
          <w:numId w:val="3"/>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Трансформатор собственных нужд. ТСН</w:t>
      </w:r>
    </w:p>
    <w:p w:rsidR="00705CB5" w:rsidRPr="00705CB5" w:rsidRDefault="00705CB5" w:rsidP="00D15C2E">
      <w:pPr>
        <w:numPr>
          <w:ilvl w:val="1"/>
          <w:numId w:val="3"/>
        </w:numPr>
        <w:tabs>
          <w:tab w:val="left" w:pos="993"/>
        </w:tabs>
        <w:ind w:left="142" w:firstLine="425"/>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ТСН устанавливается либо на шинный мост 6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на</w:t>
      </w:r>
      <w:proofErr w:type="gramEnd"/>
      <w:r w:rsidRPr="00705CB5">
        <w:rPr>
          <w:rFonts w:ascii="Times New Roman" w:eastAsia="Calibri" w:hAnsi="Times New Roman" w:cs="Times New Roman"/>
          <w:sz w:val="24"/>
          <w:szCs w:val="24"/>
        </w:rPr>
        <w:t xml:space="preserve"> ОРУ, либо в КРУН как ячейка. Перед ТСН-ом обязательно устанавливаются предохранители насыпные трансформаторные: </w:t>
      </w:r>
      <w:r w:rsidRPr="00705CB5">
        <w:rPr>
          <w:rFonts w:ascii="Times New Roman" w:eastAsia="Calibri" w:hAnsi="Times New Roman" w:cs="Times New Roman"/>
          <w:b/>
          <w:sz w:val="24"/>
          <w:szCs w:val="24"/>
        </w:rPr>
        <w:t xml:space="preserve">ПНТ- 10 </w:t>
      </w:r>
      <w:proofErr w:type="spellStart"/>
      <w:r w:rsidRPr="00705CB5">
        <w:rPr>
          <w:rFonts w:ascii="Times New Roman" w:eastAsia="Calibri" w:hAnsi="Times New Roman" w:cs="Times New Roman"/>
          <w:b/>
          <w:sz w:val="24"/>
          <w:szCs w:val="24"/>
        </w:rPr>
        <w:t>кВ</w:t>
      </w:r>
      <w:r w:rsidRPr="00705CB5">
        <w:rPr>
          <w:rFonts w:ascii="Times New Roman" w:eastAsia="Calibri" w:hAnsi="Times New Roman" w:cs="Times New Roman"/>
          <w:sz w:val="24"/>
          <w:szCs w:val="24"/>
        </w:rPr>
        <w:t>.</w:t>
      </w:r>
      <w:proofErr w:type="spellEnd"/>
      <w:r w:rsidRPr="00705CB5">
        <w:rPr>
          <w:rFonts w:ascii="Times New Roman" w:eastAsia="Calibri" w:hAnsi="Times New Roman" w:cs="Times New Roman"/>
          <w:sz w:val="24"/>
          <w:szCs w:val="24"/>
        </w:rPr>
        <w:t xml:space="preserve"> для ограничения ТСН-а от повышения  рабочих токов  или  токов </w:t>
      </w:r>
      <w:proofErr w:type="gramStart"/>
      <w:r w:rsidRPr="00705CB5">
        <w:rPr>
          <w:rFonts w:ascii="Times New Roman" w:eastAsia="Calibri" w:hAnsi="Times New Roman" w:cs="Times New Roman"/>
          <w:sz w:val="24"/>
          <w:szCs w:val="24"/>
        </w:rPr>
        <w:t>КЗ</w:t>
      </w:r>
      <w:proofErr w:type="gramEnd"/>
      <w:r w:rsidRPr="00705CB5">
        <w:rPr>
          <w:rFonts w:ascii="Times New Roman" w:eastAsia="Calibri" w:hAnsi="Times New Roman" w:cs="Times New Roman"/>
          <w:sz w:val="24"/>
          <w:szCs w:val="24"/>
        </w:rPr>
        <w:t xml:space="preserve"> если не сработает вдруг релейная защита. Сам ТСН должен </w:t>
      </w:r>
      <w:proofErr w:type="gramStart"/>
      <w:r w:rsidRPr="00705CB5">
        <w:rPr>
          <w:rFonts w:ascii="Times New Roman" w:eastAsia="Calibri" w:hAnsi="Times New Roman" w:cs="Times New Roman"/>
          <w:sz w:val="24"/>
          <w:szCs w:val="24"/>
        </w:rPr>
        <w:t>присоединятся</w:t>
      </w:r>
      <w:proofErr w:type="gramEnd"/>
      <w:r w:rsidRPr="00705CB5">
        <w:rPr>
          <w:rFonts w:ascii="Times New Roman" w:eastAsia="Calibri" w:hAnsi="Times New Roman" w:cs="Times New Roman"/>
          <w:sz w:val="24"/>
          <w:szCs w:val="24"/>
        </w:rPr>
        <w:t xml:space="preserve"> через разъединитель. </w:t>
      </w:r>
    </w:p>
    <w:p w:rsidR="00705CB5" w:rsidRPr="00705CB5" w:rsidRDefault="00705CB5" w:rsidP="00705CB5">
      <w:pPr>
        <w:ind w:left="567" w:hanging="283"/>
        <w:contextualSpacing/>
        <w:rPr>
          <w:rFonts w:ascii="Times New Roman" w:eastAsia="Calibri" w:hAnsi="Times New Roman" w:cs="Times New Roman"/>
          <w:sz w:val="24"/>
          <w:szCs w:val="24"/>
        </w:rPr>
      </w:pPr>
    </w:p>
    <w:p w:rsidR="00705CB5" w:rsidRPr="00705CB5" w:rsidRDefault="00705CB5" w:rsidP="00705CB5">
      <w:pPr>
        <w:ind w:firstLine="284"/>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Ниже (рис. 1, рис. 2) представлены  </w:t>
      </w:r>
      <w:r w:rsidRPr="00705CB5">
        <w:rPr>
          <w:rFonts w:ascii="Times New Roman" w:eastAsia="Calibri" w:hAnsi="Times New Roman" w:cs="Times New Roman"/>
          <w:b/>
          <w:sz w:val="24"/>
          <w:szCs w:val="24"/>
        </w:rPr>
        <w:t xml:space="preserve">образцы электрических схем  КРУН-10 </w:t>
      </w:r>
      <w:proofErr w:type="spellStart"/>
      <w:r w:rsidRPr="00705CB5">
        <w:rPr>
          <w:rFonts w:ascii="Times New Roman" w:eastAsia="Calibri" w:hAnsi="Times New Roman" w:cs="Times New Roman"/>
          <w:b/>
          <w:sz w:val="24"/>
          <w:szCs w:val="24"/>
        </w:rPr>
        <w:t>кВ</w:t>
      </w:r>
      <w:proofErr w:type="spellEnd"/>
      <w:r w:rsidRPr="00705CB5">
        <w:rPr>
          <w:rFonts w:ascii="Times New Roman" w:eastAsia="Calibri" w:hAnsi="Times New Roman" w:cs="Times New Roman"/>
          <w:sz w:val="24"/>
          <w:szCs w:val="24"/>
        </w:rPr>
        <w:t xml:space="preserve"> с разным расположением ТСН-</w:t>
      </w:r>
      <w:proofErr w:type="spellStart"/>
      <w:r w:rsidRPr="00705CB5">
        <w:rPr>
          <w:rFonts w:ascii="Times New Roman" w:eastAsia="Calibri" w:hAnsi="Times New Roman" w:cs="Times New Roman"/>
          <w:sz w:val="24"/>
          <w:szCs w:val="24"/>
        </w:rPr>
        <w:t>ов</w:t>
      </w:r>
      <w:proofErr w:type="spellEnd"/>
      <w:r w:rsidRPr="00705CB5">
        <w:rPr>
          <w:rFonts w:ascii="Times New Roman" w:eastAsia="Calibri" w:hAnsi="Times New Roman" w:cs="Times New Roman"/>
          <w:sz w:val="24"/>
          <w:szCs w:val="24"/>
        </w:rPr>
        <w:t>, с нумерацией ячеек, с обязательными ячейками (</w:t>
      </w:r>
      <w:proofErr w:type="gramStart"/>
      <w:r w:rsidRPr="00705CB5">
        <w:rPr>
          <w:rFonts w:ascii="Times New Roman" w:eastAsia="Calibri" w:hAnsi="Times New Roman" w:cs="Times New Roman"/>
          <w:sz w:val="24"/>
          <w:szCs w:val="24"/>
        </w:rPr>
        <w:t>СВ</w:t>
      </w:r>
      <w:proofErr w:type="gramEnd"/>
      <w:r w:rsidRPr="00705CB5">
        <w:rPr>
          <w:rFonts w:ascii="Times New Roman" w:eastAsia="Calibri" w:hAnsi="Times New Roman" w:cs="Times New Roman"/>
          <w:sz w:val="24"/>
          <w:szCs w:val="24"/>
        </w:rPr>
        <w:t xml:space="preserve">, СР), с обязательным расположением  заземляющих ножей, с правильным обозначением каждого электрического аппарата.  </w:t>
      </w:r>
    </w:p>
    <w:p w:rsidR="00705CB5" w:rsidRPr="00705CB5" w:rsidRDefault="00705CB5" w:rsidP="00705CB5">
      <w:pPr>
        <w:ind w:left="567" w:hanging="283"/>
        <w:contextualSpacing/>
        <w:rPr>
          <w:rFonts w:ascii="Times New Roman" w:eastAsia="Calibri" w:hAnsi="Times New Roman" w:cs="Times New Roman"/>
          <w:sz w:val="24"/>
          <w:szCs w:val="24"/>
        </w:rPr>
      </w:pPr>
    </w:p>
    <w:p w:rsidR="00705CB5" w:rsidRPr="00705CB5" w:rsidRDefault="00705CB5" w:rsidP="00705CB5">
      <w:pPr>
        <w:ind w:left="142"/>
        <w:contextualSpacing/>
        <w:rPr>
          <w:rFonts w:ascii="Times New Roman" w:eastAsia="Calibri" w:hAnsi="Times New Roman" w:cs="Times New Roman"/>
          <w:i/>
          <w:sz w:val="24"/>
          <w:szCs w:val="24"/>
        </w:rPr>
      </w:pPr>
      <w:r w:rsidRPr="00705CB5">
        <w:rPr>
          <w:rFonts w:ascii="Calibri" w:eastAsia="Times New Roman" w:hAnsi="Calibri" w:cs="Times New Roman"/>
          <w:sz w:val="24"/>
          <w:szCs w:val="24"/>
          <w:lang w:eastAsia="ru-RU"/>
        </w:rPr>
        <w:object w:dxaOrig="13996"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3pt;height:190.8pt" o:ole="">
            <v:imagedata r:id="rId10" o:title=""/>
          </v:shape>
          <o:OLEObject Type="Embed" ProgID="Visio.Drawing.15" ShapeID="_x0000_i1025" DrawAspect="Content" ObjectID="_1573536817" r:id="rId11"/>
        </w:object>
      </w:r>
      <w:r w:rsidRPr="00705CB5">
        <w:rPr>
          <w:rFonts w:ascii="Times New Roman" w:eastAsia="Calibri" w:hAnsi="Times New Roman" w:cs="Times New Roman"/>
          <w:i/>
          <w:sz w:val="24"/>
          <w:szCs w:val="24"/>
        </w:rPr>
        <w:t xml:space="preserve">Рисунок 1. – Схема электрических соединений  КРУН-10кВ с ТСН-ом в КРУН-е,  с двумя потребителями -10 </w:t>
      </w:r>
      <w:proofErr w:type="spellStart"/>
      <w:r w:rsidRPr="00705CB5">
        <w:rPr>
          <w:rFonts w:ascii="Times New Roman" w:eastAsia="Calibri" w:hAnsi="Times New Roman" w:cs="Times New Roman"/>
          <w:i/>
          <w:sz w:val="24"/>
          <w:szCs w:val="24"/>
        </w:rPr>
        <w:t>кВ</w:t>
      </w:r>
      <w:proofErr w:type="spellEnd"/>
      <w:r w:rsidRPr="00705CB5">
        <w:rPr>
          <w:rFonts w:ascii="Times New Roman" w:eastAsia="Calibri" w:hAnsi="Times New Roman" w:cs="Times New Roman"/>
          <w:i/>
          <w:sz w:val="24"/>
          <w:szCs w:val="24"/>
        </w:rPr>
        <w:t xml:space="preserve"> (W1, W2) и обязательными ячейками (СР и </w:t>
      </w:r>
      <w:proofErr w:type="gramStart"/>
      <w:r w:rsidRPr="00705CB5">
        <w:rPr>
          <w:rFonts w:ascii="Times New Roman" w:eastAsia="Calibri" w:hAnsi="Times New Roman" w:cs="Times New Roman"/>
          <w:i/>
          <w:sz w:val="24"/>
          <w:szCs w:val="24"/>
        </w:rPr>
        <w:t>СВ</w:t>
      </w:r>
      <w:proofErr w:type="gramEnd"/>
      <w:r w:rsidRPr="00705CB5">
        <w:rPr>
          <w:rFonts w:ascii="Times New Roman" w:eastAsia="Calibri" w:hAnsi="Times New Roman" w:cs="Times New Roman"/>
          <w:i/>
          <w:sz w:val="24"/>
          <w:szCs w:val="24"/>
        </w:rPr>
        <w:t>) , обязательными заземляющими ножами, обязательными предохранителями, обязательными ОПН-</w:t>
      </w:r>
      <w:proofErr w:type="spellStart"/>
      <w:r w:rsidRPr="00705CB5">
        <w:rPr>
          <w:rFonts w:ascii="Times New Roman" w:eastAsia="Calibri" w:hAnsi="Times New Roman" w:cs="Times New Roman"/>
          <w:i/>
          <w:sz w:val="24"/>
          <w:szCs w:val="24"/>
        </w:rPr>
        <w:t>ами</w:t>
      </w:r>
      <w:proofErr w:type="spellEnd"/>
      <w:r w:rsidRPr="00705CB5">
        <w:rPr>
          <w:rFonts w:ascii="Times New Roman" w:eastAsia="Calibri" w:hAnsi="Times New Roman" w:cs="Times New Roman"/>
          <w:i/>
          <w:sz w:val="24"/>
          <w:szCs w:val="24"/>
        </w:rPr>
        <w:t>.</w:t>
      </w:r>
    </w:p>
    <w:p w:rsidR="00705CB5" w:rsidRPr="00705CB5" w:rsidRDefault="00705CB5" w:rsidP="00705CB5">
      <w:pPr>
        <w:rPr>
          <w:rFonts w:ascii="Calibri" w:eastAsia="Times New Roman" w:hAnsi="Calibri" w:cs="Times New Roman"/>
          <w:sz w:val="24"/>
          <w:szCs w:val="24"/>
          <w:lang w:eastAsia="ru-RU"/>
        </w:rPr>
      </w:pPr>
      <w:r w:rsidRPr="00705CB5">
        <w:rPr>
          <w:rFonts w:ascii="Calibri" w:eastAsia="Times New Roman" w:hAnsi="Calibri" w:cs="Times New Roman"/>
          <w:sz w:val="24"/>
          <w:szCs w:val="24"/>
          <w:lang w:eastAsia="ru-RU"/>
        </w:rPr>
        <w:object w:dxaOrig="14250" w:dyaOrig="5475">
          <v:shape id="_x0000_i1026" type="#_x0000_t75" style="width:495.3pt;height:190.3pt" o:ole="">
            <v:imagedata r:id="rId12" o:title=""/>
          </v:shape>
          <o:OLEObject Type="Embed" ProgID="Visio.Drawing.15" ShapeID="_x0000_i1026" DrawAspect="Content" ObjectID="_1573536818" r:id="rId13"/>
        </w:object>
      </w:r>
    </w:p>
    <w:p w:rsidR="00705CB5" w:rsidRPr="00705CB5" w:rsidRDefault="00705CB5" w:rsidP="00705CB5">
      <w:pPr>
        <w:ind w:left="142"/>
        <w:contextualSpacing/>
        <w:rPr>
          <w:rFonts w:ascii="Calibri" w:eastAsia="Times New Roman" w:hAnsi="Calibri" w:cs="Times New Roman"/>
          <w:i/>
          <w:sz w:val="24"/>
          <w:szCs w:val="24"/>
          <w:lang w:eastAsia="ru-RU"/>
        </w:rPr>
      </w:pPr>
      <w:r w:rsidRPr="00705CB5">
        <w:rPr>
          <w:rFonts w:ascii="Times New Roman" w:eastAsia="Calibri" w:hAnsi="Times New Roman" w:cs="Times New Roman"/>
          <w:i/>
          <w:sz w:val="24"/>
          <w:szCs w:val="24"/>
        </w:rPr>
        <w:t xml:space="preserve">Рисунок 2.  – Схема электрических соединений  КРУН-10кВ с ТСН-ом   на  ОРУ,  с двумя потребителями -10 </w:t>
      </w:r>
      <w:proofErr w:type="spellStart"/>
      <w:r w:rsidRPr="00705CB5">
        <w:rPr>
          <w:rFonts w:ascii="Times New Roman" w:eastAsia="Calibri" w:hAnsi="Times New Roman" w:cs="Times New Roman"/>
          <w:i/>
          <w:sz w:val="24"/>
          <w:szCs w:val="24"/>
        </w:rPr>
        <w:t>кВ</w:t>
      </w:r>
      <w:proofErr w:type="spellEnd"/>
      <w:r w:rsidRPr="00705CB5">
        <w:rPr>
          <w:rFonts w:ascii="Times New Roman" w:eastAsia="Calibri" w:hAnsi="Times New Roman" w:cs="Times New Roman"/>
          <w:i/>
          <w:sz w:val="24"/>
          <w:szCs w:val="24"/>
        </w:rPr>
        <w:t xml:space="preserve"> (W1, W2) и обязательными ячейками (СР и </w:t>
      </w:r>
      <w:proofErr w:type="gramStart"/>
      <w:r w:rsidRPr="00705CB5">
        <w:rPr>
          <w:rFonts w:ascii="Times New Roman" w:eastAsia="Calibri" w:hAnsi="Times New Roman" w:cs="Times New Roman"/>
          <w:i/>
          <w:sz w:val="24"/>
          <w:szCs w:val="24"/>
        </w:rPr>
        <w:t>СВ</w:t>
      </w:r>
      <w:proofErr w:type="gramEnd"/>
      <w:r w:rsidRPr="00705CB5">
        <w:rPr>
          <w:rFonts w:ascii="Times New Roman" w:eastAsia="Calibri" w:hAnsi="Times New Roman" w:cs="Times New Roman"/>
          <w:i/>
          <w:sz w:val="24"/>
          <w:szCs w:val="24"/>
        </w:rPr>
        <w:t>) , обязательными заземляющими ножами, обязательными предохранителями, обязательными ОПН-</w:t>
      </w:r>
      <w:proofErr w:type="spellStart"/>
      <w:r w:rsidRPr="00705CB5">
        <w:rPr>
          <w:rFonts w:ascii="Times New Roman" w:eastAsia="Calibri" w:hAnsi="Times New Roman" w:cs="Times New Roman"/>
          <w:i/>
          <w:sz w:val="24"/>
          <w:szCs w:val="24"/>
        </w:rPr>
        <w:t>ами</w:t>
      </w:r>
      <w:proofErr w:type="spellEnd"/>
      <w:r w:rsidRPr="00705CB5">
        <w:rPr>
          <w:rFonts w:ascii="Times New Roman" w:eastAsia="Calibri" w:hAnsi="Times New Roman" w:cs="Times New Roman"/>
          <w:i/>
          <w:sz w:val="24"/>
          <w:szCs w:val="24"/>
        </w:rPr>
        <w:t>.</w:t>
      </w:r>
    </w:p>
    <w:p w:rsidR="00705CB5" w:rsidRPr="00705CB5" w:rsidRDefault="00705CB5" w:rsidP="00705CB5">
      <w:pPr>
        <w:ind w:left="142"/>
        <w:contextualSpacing/>
        <w:rPr>
          <w:rFonts w:ascii="Times New Roman" w:eastAsia="Calibri" w:hAnsi="Times New Roman" w:cs="Times New Roman"/>
          <w:sz w:val="24"/>
          <w:szCs w:val="24"/>
        </w:rPr>
      </w:pPr>
    </w:p>
    <w:p w:rsidR="00705CB5" w:rsidRPr="00705CB5" w:rsidRDefault="00705CB5" w:rsidP="00D15C2E">
      <w:pPr>
        <w:numPr>
          <w:ilvl w:val="1"/>
          <w:numId w:val="19"/>
        </w:numPr>
        <w:spacing w:after="0"/>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 xml:space="preserve"> Составить бланк переключения согласно варианту задания.</w:t>
      </w:r>
    </w:p>
    <w:p w:rsidR="00705CB5" w:rsidRPr="00705CB5" w:rsidRDefault="00705CB5" w:rsidP="00705CB5">
      <w:pPr>
        <w:spacing w:after="0"/>
        <w:ind w:left="142" w:firstLine="284"/>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В данном разделе   студент должен составить бланк  вывода в ремонт оборудования указанного в задании. Бланк переключения это оперативный </w:t>
      </w:r>
      <w:proofErr w:type="gramStart"/>
      <w:r w:rsidRPr="00705CB5">
        <w:rPr>
          <w:rFonts w:ascii="Times New Roman" w:eastAsia="Calibri" w:hAnsi="Times New Roman" w:cs="Times New Roman"/>
          <w:sz w:val="24"/>
          <w:szCs w:val="24"/>
        </w:rPr>
        <w:t>документ</w:t>
      </w:r>
      <w:proofErr w:type="gramEnd"/>
      <w:r w:rsidRPr="00705CB5">
        <w:rPr>
          <w:rFonts w:ascii="Times New Roman" w:eastAsia="Calibri" w:hAnsi="Times New Roman" w:cs="Times New Roman"/>
          <w:sz w:val="24"/>
          <w:szCs w:val="24"/>
        </w:rPr>
        <w:t xml:space="preserve"> в котором указывается последовательность операций с коммутационными аппаратами  согласно инструкций и соответствующие проверочные операции перед определёнными операциями. </w:t>
      </w:r>
    </w:p>
    <w:p w:rsidR="00705CB5" w:rsidRPr="00705CB5" w:rsidRDefault="00705CB5" w:rsidP="00705CB5">
      <w:pPr>
        <w:spacing w:after="0" w:line="240" w:lineRule="auto"/>
        <w:ind w:firstLine="567"/>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К </w:t>
      </w:r>
      <w:proofErr w:type="gramStart"/>
      <w:r w:rsidRPr="00705CB5">
        <w:rPr>
          <w:rFonts w:ascii="Times New Roman" w:eastAsia="Times New Roman" w:hAnsi="Times New Roman" w:cs="Times New Roman"/>
          <w:sz w:val="24"/>
          <w:szCs w:val="24"/>
          <w:lang w:eastAsia="ru-RU"/>
        </w:rPr>
        <w:t>проверочным</w:t>
      </w:r>
      <w:proofErr w:type="gramEnd"/>
      <w:r w:rsidRPr="00705CB5">
        <w:rPr>
          <w:rFonts w:ascii="Times New Roman" w:eastAsia="Times New Roman" w:hAnsi="Times New Roman" w:cs="Times New Roman"/>
          <w:sz w:val="24"/>
          <w:szCs w:val="24"/>
          <w:lang w:eastAsia="ru-RU"/>
        </w:rPr>
        <w:t xml:space="preserve"> относятся операции:</w:t>
      </w:r>
    </w:p>
    <w:p w:rsidR="00705CB5" w:rsidRPr="00705CB5" w:rsidRDefault="00705CB5" w:rsidP="00705CB5">
      <w:pPr>
        <w:spacing w:after="0" w:line="240" w:lineRule="auto"/>
        <w:ind w:firstLine="1260"/>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1) проверка отсутствия напряжения на токоведущих частях перед их заземлением, включением заземляющих ножей; </w:t>
      </w:r>
    </w:p>
    <w:p w:rsidR="00705CB5" w:rsidRPr="00705CB5" w:rsidRDefault="00705CB5" w:rsidP="00705CB5">
      <w:pPr>
        <w:tabs>
          <w:tab w:val="left" w:pos="567"/>
        </w:tabs>
        <w:spacing w:after="0" w:line="240" w:lineRule="auto"/>
        <w:ind w:firstLine="1260"/>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2) проверке отключенного положения соответствующего выключателя перед выполнением операций с разъединителями  данного присоединения;</w:t>
      </w:r>
    </w:p>
    <w:p w:rsidR="00705CB5" w:rsidRPr="00705CB5" w:rsidRDefault="00705CB5" w:rsidP="00705CB5">
      <w:pPr>
        <w:tabs>
          <w:tab w:val="left" w:pos="567"/>
        </w:tabs>
        <w:spacing w:after="0" w:line="240" w:lineRule="auto"/>
        <w:ind w:firstLine="1260"/>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3) проверке отключенного положения выключателя перед выполнением операций с его </w:t>
      </w:r>
      <w:proofErr w:type="spellStart"/>
      <w:r w:rsidRPr="00705CB5">
        <w:rPr>
          <w:rFonts w:ascii="Times New Roman" w:eastAsia="Times New Roman" w:hAnsi="Times New Roman" w:cs="Times New Roman"/>
          <w:sz w:val="24"/>
          <w:szCs w:val="24"/>
          <w:lang w:eastAsia="ru-RU"/>
        </w:rPr>
        <w:t>выкатной</w:t>
      </w:r>
      <w:proofErr w:type="spellEnd"/>
      <w:r w:rsidRPr="00705CB5">
        <w:rPr>
          <w:rFonts w:ascii="Times New Roman" w:eastAsia="Times New Roman" w:hAnsi="Times New Roman" w:cs="Times New Roman"/>
          <w:sz w:val="24"/>
          <w:szCs w:val="24"/>
          <w:lang w:eastAsia="ru-RU"/>
        </w:rPr>
        <w:t xml:space="preserve"> тележкой;</w:t>
      </w:r>
    </w:p>
    <w:p w:rsidR="00705CB5" w:rsidRPr="00705CB5" w:rsidRDefault="00705CB5" w:rsidP="00705CB5">
      <w:pPr>
        <w:spacing w:after="0" w:line="240" w:lineRule="auto"/>
        <w:ind w:firstLine="1260"/>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4) осмотру опорно-стержневой изоляции (на наличие трещин и сколов) перед производством операций с разъединителями;</w:t>
      </w:r>
    </w:p>
    <w:p w:rsidR="00705CB5" w:rsidRPr="00705CB5" w:rsidRDefault="00705CB5" w:rsidP="00705CB5">
      <w:pPr>
        <w:spacing w:after="0" w:line="240" w:lineRule="auto"/>
        <w:ind w:firstLine="1260"/>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5) проверке включенного и отключенного положения выключателей, разъединителей  и ЗН после завершения операций с ними;</w:t>
      </w:r>
    </w:p>
    <w:p w:rsidR="00705CB5" w:rsidRPr="00705CB5" w:rsidRDefault="00705CB5" w:rsidP="00705CB5">
      <w:pPr>
        <w:spacing w:after="0" w:line="240" w:lineRule="auto"/>
        <w:ind w:firstLine="426"/>
        <w:jc w:val="both"/>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 xml:space="preserve"> К примеру:</w:t>
      </w:r>
    </w:p>
    <w:p w:rsidR="00705CB5" w:rsidRPr="00705CB5" w:rsidRDefault="00705CB5" w:rsidP="00705CB5">
      <w:pPr>
        <w:spacing w:after="0" w:line="240" w:lineRule="auto"/>
        <w:ind w:firstLine="426"/>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На Рисунке 3- изображена одна ячейка электрической схемы КРУН-10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Это ячейка потребителя, а именно линии-10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Как уже указывалось выше, данные ячейки (ячейки КРУН) могут иметь только один заземляющий нож в сторону отходящей линии 10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Ячейки в КРУН-ах нумеруются с наименованием присоединения.</w:t>
      </w:r>
    </w:p>
    <w:p w:rsidR="00705CB5" w:rsidRPr="00705CB5" w:rsidRDefault="00705CB5" w:rsidP="00705CB5">
      <w:pPr>
        <w:spacing w:after="0" w:line="240" w:lineRule="auto"/>
        <w:ind w:firstLine="426"/>
        <w:jc w:val="both"/>
        <w:rPr>
          <w:rFonts w:ascii="Times New Roman" w:eastAsia="Times New Roman" w:hAnsi="Times New Roman" w:cs="Times New Roman"/>
          <w:b/>
          <w:sz w:val="24"/>
          <w:szCs w:val="24"/>
          <w:lang w:eastAsia="ru-RU"/>
        </w:rPr>
      </w:pPr>
    </w:p>
    <w:p w:rsidR="00705CB5" w:rsidRPr="00705CB5" w:rsidRDefault="00705CB5" w:rsidP="00705CB5">
      <w:pPr>
        <w:spacing w:after="0" w:line="240" w:lineRule="auto"/>
        <w:ind w:firstLine="426"/>
        <w:jc w:val="both"/>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 xml:space="preserve">БЛАНК №1. ”Вывод в ремонт линии 10 </w:t>
      </w:r>
      <w:proofErr w:type="spellStart"/>
      <w:r w:rsidRPr="00705CB5">
        <w:rPr>
          <w:rFonts w:ascii="Times New Roman" w:eastAsia="Times New Roman" w:hAnsi="Times New Roman" w:cs="Times New Roman"/>
          <w:b/>
          <w:sz w:val="24"/>
          <w:szCs w:val="24"/>
          <w:lang w:eastAsia="ru-RU"/>
        </w:rPr>
        <w:t>кВ</w:t>
      </w:r>
      <w:proofErr w:type="spellEnd"/>
      <w:r w:rsidRPr="00705CB5">
        <w:rPr>
          <w:rFonts w:ascii="Times New Roman" w:eastAsia="Times New Roman" w:hAnsi="Times New Roman" w:cs="Times New Roman"/>
          <w:b/>
          <w:sz w:val="24"/>
          <w:szCs w:val="24"/>
          <w:lang w:eastAsia="ru-RU"/>
        </w:rPr>
        <w:t xml:space="preserve"> </w:t>
      </w:r>
      <w:proofErr w:type="spellStart"/>
      <w:r w:rsidRPr="00705CB5">
        <w:rPr>
          <w:rFonts w:ascii="Times New Roman" w:eastAsia="Times New Roman" w:hAnsi="Times New Roman" w:cs="Times New Roman"/>
          <w:b/>
          <w:sz w:val="24"/>
          <w:szCs w:val="24"/>
          <w:lang w:eastAsia="ru-RU"/>
        </w:rPr>
        <w:t>яч</w:t>
      </w:r>
      <w:proofErr w:type="spellEnd"/>
      <w:r w:rsidRPr="00705CB5">
        <w:rPr>
          <w:rFonts w:ascii="Times New Roman" w:eastAsia="Times New Roman" w:hAnsi="Times New Roman" w:cs="Times New Roman"/>
          <w:b/>
          <w:sz w:val="24"/>
          <w:szCs w:val="24"/>
          <w:lang w:eastAsia="ru-RU"/>
        </w:rPr>
        <w:t>. №2-</w:t>
      </w:r>
      <w:r w:rsidRPr="00705CB5">
        <w:rPr>
          <w:rFonts w:ascii="Times New Roman" w:eastAsia="Times New Roman" w:hAnsi="Times New Roman" w:cs="Times New Roman"/>
          <w:b/>
          <w:sz w:val="24"/>
          <w:szCs w:val="24"/>
          <w:lang w:val="en-US" w:eastAsia="ru-RU"/>
        </w:rPr>
        <w:t>W</w:t>
      </w:r>
      <w:r w:rsidRPr="00705CB5">
        <w:rPr>
          <w:rFonts w:ascii="Times New Roman" w:eastAsia="Times New Roman" w:hAnsi="Times New Roman" w:cs="Times New Roman"/>
          <w:b/>
          <w:sz w:val="24"/>
          <w:szCs w:val="24"/>
          <w:lang w:eastAsia="ru-RU"/>
        </w:rPr>
        <w:t>1”.(по рис. 3)</w:t>
      </w:r>
    </w:p>
    <w:p w:rsidR="00705CB5" w:rsidRPr="00705CB5" w:rsidRDefault="00705CB5" w:rsidP="00D15C2E">
      <w:pPr>
        <w:numPr>
          <w:ilvl w:val="0"/>
          <w:numId w:val="4"/>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Отключить выключатель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1яч. №2</w:t>
      </w:r>
    </w:p>
    <w:p w:rsidR="00705CB5" w:rsidRPr="00705CB5" w:rsidRDefault="00705CB5" w:rsidP="00D15C2E">
      <w:pPr>
        <w:numPr>
          <w:ilvl w:val="0"/>
          <w:numId w:val="4"/>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отключенное положение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1яч. №2</w:t>
      </w:r>
    </w:p>
    <w:p w:rsidR="00705CB5" w:rsidRPr="00705CB5" w:rsidRDefault="00705CB5" w:rsidP="00D15C2E">
      <w:pPr>
        <w:numPr>
          <w:ilvl w:val="0"/>
          <w:numId w:val="4"/>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Выкатить тележку </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1яч. №2 в ремонтное положение</w:t>
      </w:r>
    </w:p>
    <w:p w:rsidR="00705CB5" w:rsidRPr="00705CB5" w:rsidRDefault="00705CB5" w:rsidP="00D15C2E">
      <w:pPr>
        <w:numPr>
          <w:ilvl w:val="0"/>
          <w:numId w:val="4"/>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отсутствие напряжения в сторону  линии-</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в линейном отсеке ячейки </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1яч. №2</w:t>
      </w:r>
    </w:p>
    <w:p w:rsidR="00705CB5" w:rsidRPr="00705CB5" w:rsidRDefault="00705CB5" w:rsidP="00D15C2E">
      <w:pPr>
        <w:numPr>
          <w:ilvl w:val="0"/>
          <w:numId w:val="4"/>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Включить заземляющие ножи ЗН-</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в </w:t>
      </w:r>
      <w:proofErr w:type="spellStart"/>
      <w:r w:rsidRPr="00705CB5">
        <w:rPr>
          <w:rFonts w:ascii="Times New Roman" w:eastAsia="Times New Roman" w:hAnsi="Times New Roman" w:cs="Times New Roman"/>
          <w:sz w:val="24"/>
          <w:szCs w:val="24"/>
          <w:lang w:eastAsia="ru-RU"/>
        </w:rPr>
        <w:t>яч</w:t>
      </w:r>
      <w:proofErr w:type="spellEnd"/>
      <w:r w:rsidRPr="00705CB5">
        <w:rPr>
          <w:rFonts w:ascii="Times New Roman" w:eastAsia="Times New Roman" w:hAnsi="Times New Roman" w:cs="Times New Roman"/>
          <w:sz w:val="24"/>
          <w:szCs w:val="24"/>
          <w:lang w:eastAsia="ru-RU"/>
        </w:rPr>
        <w:t>. №2</w:t>
      </w:r>
    </w:p>
    <w:p w:rsidR="00705CB5" w:rsidRPr="00705CB5" w:rsidRDefault="00705CB5" w:rsidP="00D15C2E">
      <w:pPr>
        <w:numPr>
          <w:ilvl w:val="0"/>
          <w:numId w:val="4"/>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Проверить включенное положение ЗН- </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в </w:t>
      </w:r>
      <w:proofErr w:type="spellStart"/>
      <w:r w:rsidRPr="00705CB5">
        <w:rPr>
          <w:rFonts w:ascii="Times New Roman" w:eastAsia="Times New Roman" w:hAnsi="Times New Roman" w:cs="Times New Roman"/>
          <w:sz w:val="24"/>
          <w:szCs w:val="24"/>
          <w:lang w:eastAsia="ru-RU"/>
        </w:rPr>
        <w:t>яч</w:t>
      </w:r>
      <w:proofErr w:type="spellEnd"/>
      <w:r w:rsidRPr="00705CB5">
        <w:rPr>
          <w:rFonts w:ascii="Times New Roman" w:eastAsia="Times New Roman" w:hAnsi="Times New Roman" w:cs="Times New Roman"/>
          <w:sz w:val="24"/>
          <w:szCs w:val="24"/>
          <w:lang w:eastAsia="ru-RU"/>
        </w:rPr>
        <w:t>. №2</w:t>
      </w:r>
    </w:p>
    <w:p w:rsidR="00705CB5" w:rsidRPr="00705CB5" w:rsidRDefault="00705CB5" w:rsidP="00D15C2E">
      <w:pPr>
        <w:numPr>
          <w:ilvl w:val="0"/>
          <w:numId w:val="4"/>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Вывесить плакат “не включать работают люди” на привод выключателя </w:t>
      </w:r>
      <w:proofErr w:type="spellStart"/>
      <w:r w:rsidRPr="00705CB5">
        <w:rPr>
          <w:rFonts w:ascii="Times New Roman" w:eastAsia="Times New Roman" w:hAnsi="Times New Roman" w:cs="Times New Roman"/>
          <w:sz w:val="24"/>
          <w:szCs w:val="24"/>
          <w:lang w:eastAsia="ru-RU"/>
        </w:rPr>
        <w:t>яч</w:t>
      </w:r>
      <w:proofErr w:type="spellEnd"/>
      <w:r w:rsidRPr="00705CB5">
        <w:rPr>
          <w:rFonts w:ascii="Times New Roman" w:eastAsia="Times New Roman" w:hAnsi="Times New Roman" w:cs="Times New Roman"/>
          <w:sz w:val="24"/>
          <w:szCs w:val="24"/>
          <w:lang w:eastAsia="ru-RU"/>
        </w:rPr>
        <w:t>. №2-</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705CB5">
      <w:pPr>
        <w:spacing w:after="0" w:line="240" w:lineRule="auto"/>
        <w:ind w:left="786"/>
        <w:contextualSpacing/>
        <w:jc w:val="both"/>
        <w:rPr>
          <w:rFonts w:ascii="Times New Roman" w:eastAsia="Times New Roman" w:hAnsi="Times New Roman" w:cs="Times New Roman"/>
          <w:sz w:val="24"/>
          <w:szCs w:val="24"/>
          <w:lang w:eastAsia="ru-RU"/>
        </w:rPr>
      </w:pPr>
    </w:p>
    <w:p w:rsidR="00705CB5" w:rsidRPr="00705CB5" w:rsidRDefault="00705CB5" w:rsidP="00705CB5">
      <w:pPr>
        <w:spacing w:after="0" w:line="240" w:lineRule="auto"/>
        <w:ind w:firstLine="426"/>
        <w:jc w:val="both"/>
        <w:rPr>
          <w:rFonts w:ascii="Times New Roman" w:eastAsia="Times New Roman" w:hAnsi="Times New Roman" w:cs="Times New Roman"/>
          <w:sz w:val="24"/>
          <w:szCs w:val="24"/>
          <w:lang w:eastAsia="ru-RU"/>
        </w:rPr>
      </w:pPr>
      <w:r w:rsidRPr="00705CB5">
        <w:rPr>
          <w:rFonts w:ascii="Calibri" w:eastAsia="Times New Roman" w:hAnsi="Calibri" w:cs="Times New Roman"/>
          <w:sz w:val="24"/>
          <w:szCs w:val="24"/>
          <w:lang w:eastAsia="ru-RU"/>
        </w:rPr>
        <w:object w:dxaOrig="2955" w:dyaOrig="3420">
          <v:shape id="_x0000_i1027" type="#_x0000_t75" style="width:147.65pt;height:171.05pt" o:ole="">
            <v:imagedata r:id="rId14" o:title=""/>
          </v:shape>
          <o:OLEObject Type="Embed" ProgID="Visio.Drawing.15" ShapeID="_x0000_i1027" DrawAspect="Content" ObjectID="_1573536819" r:id="rId15"/>
        </w:object>
      </w:r>
    </w:p>
    <w:p w:rsidR="00705CB5" w:rsidRPr="00705CB5" w:rsidRDefault="00705CB5" w:rsidP="00705CB5">
      <w:pPr>
        <w:spacing w:after="0" w:line="240" w:lineRule="auto"/>
        <w:ind w:firstLine="426"/>
        <w:jc w:val="both"/>
        <w:rPr>
          <w:rFonts w:ascii="Times New Roman" w:eastAsia="Times New Roman" w:hAnsi="Times New Roman" w:cs="Times New Roman"/>
          <w:i/>
          <w:sz w:val="24"/>
          <w:szCs w:val="24"/>
          <w:lang w:eastAsia="ru-RU"/>
        </w:rPr>
      </w:pPr>
      <w:r w:rsidRPr="00705CB5">
        <w:rPr>
          <w:rFonts w:ascii="Times New Roman" w:eastAsia="Times New Roman" w:hAnsi="Times New Roman" w:cs="Times New Roman"/>
          <w:i/>
          <w:sz w:val="24"/>
          <w:szCs w:val="24"/>
          <w:lang w:eastAsia="ru-RU"/>
        </w:rPr>
        <w:t xml:space="preserve">Рисунок 3.- Фрагмент схемы ячейки </w:t>
      </w:r>
      <w:r w:rsidRPr="00705CB5">
        <w:rPr>
          <w:rFonts w:ascii="Times New Roman" w:eastAsia="Times New Roman" w:hAnsi="Times New Roman" w:cs="Times New Roman"/>
          <w:i/>
          <w:sz w:val="24"/>
          <w:szCs w:val="24"/>
          <w:lang w:val="en-US" w:eastAsia="ru-RU"/>
        </w:rPr>
        <w:t>W</w:t>
      </w:r>
      <w:r w:rsidRPr="00705CB5">
        <w:rPr>
          <w:rFonts w:ascii="Times New Roman" w:eastAsia="Times New Roman" w:hAnsi="Times New Roman" w:cs="Times New Roman"/>
          <w:i/>
          <w:sz w:val="24"/>
          <w:szCs w:val="24"/>
          <w:lang w:eastAsia="ru-RU"/>
        </w:rPr>
        <w:t xml:space="preserve">1-10 </w:t>
      </w:r>
      <w:proofErr w:type="spellStart"/>
      <w:r w:rsidRPr="00705CB5">
        <w:rPr>
          <w:rFonts w:ascii="Times New Roman" w:eastAsia="Times New Roman" w:hAnsi="Times New Roman" w:cs="Times New Roman"/>
          <w:i/>
          <w:sz w:val="24"/>
          <w:szCs w:val="24"/>
          <w:lang w:eastAsia="ru-RU"/>
        </w:rPr>
        <w:t>кВ</w:t>
      </w:r>
      <w:proofErr w:type="spellEnd"/>
      <w:r w:rsidRPr="00705CB5">
        <w:rPr>
          <w:rFonts w:ascii="Times New Roman" w:eastAsia="Times New Roman" w:hAnsi="Times New Roman" w:cs="Times New Roman"/>
          <w:i/>
          <w:sz w:val="24"/>
          <w:szCs w:val="24"/>
          <w:lang w:eastAsia="ru-RU"/>
        </w:rPr>
        <w:t xml:space="preserve"> электрической схемы КРУН.</w:t>
      </w:r>
    </w:p>
    <w:p w:rsidR="00705CB5" w:rsidRPr="00705CB5" w:rsidRDefault="00705CB5" w:rsidP="00705CB5">
      <w:pPr>
        <w:spacing w:after="0" w:line="240" w:lineRule="auto"/>
        <w:ind w:firstLine="426"/>
        <w:jc w:val="both"/>
        <w:rPr>
          <w:rFonts w:ascii="Times New Roman" w:eastAsia="Times New Roman" w:hAnsi="Times New Roman" w:cs="Times New Roman"/>
          <w:sz w:val="24"/>
          <w:szCs w:val="24"/>
          <w:lang w:eastAsia="ru-RU"/>
        </w:rPr>
      </w:pPr>
    </w:p>
    <w:p w:rsidR="00705CB5" w:rsidRPr="00705CB5" w:rsidRDefault="00705CB5" w:rsidP="00705CB5">
      <w:pPr>
        <w:spacing w:after="0" w:line="240" w:lineRule="auto"/>
        <w:ind w:firstLine="426"/>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На рисунке 4- изображена одна ячейка электрической схемы  потребителя, линии 110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только  тип схемы – стандартное расположение аппаратов на открытом воздухе, т.е. ячейка ОРУ. При стандартном расположении аппаратов на ОРУ, меняется количество заземляющих ножей, так как выключатель должен быть заземлён с двух сторон и линия 110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должна тоже быть заземлена. Поэтому  в данных ячейках, при расположении оборудования </w:t>
      </w:r>
      <w:proofErr w:type="gramStart"/>
      <w:r w:rsidRPr="00705CB5">
        <w:rPr>
          <w:rFonts w:ascii="Times New Roman" w:eastAsia="Times New Roman" w:hAnsi="Times New Roman" w:cs="Times New Roman"/>
          <w:sz w:val="24"/>
          <w:szCs w:val="24"/>
          <w:lang w:eastAsia="ru-RU"/>
        </w:rPr>
        <w:t>на</w:t>
      </w:r>
      <w:proofErr w:type="gramEnd"/>
      <w:r w:rsidRPr="00705CB5">
        <w:rPr>
          <w:rFonts w:ascii="Times New Roman" w:eastAsia="Times New Roman" w:hAnsi="Times New Roman" w:cs="Times New Roman"/>
          <w:sz w:val="24"/>
          <w:szCs w:val="24"/>
          <w:lang w:eastAsia="ru-RU"/>
        </w:rPr>
        <w:t xml:space="preserve">  </w:t>
      </w:r>
      <w:proofErr w:type="gramStart"/>
      <w:r w:rsidRPr="00705CB5">
        <w:rPr>
          <w:rFonts w:ascii="Times New Roman" w:eastAsia="Times New Roman" w:hAnsi="Times New Roman" w:cs="Times New Roman"/>
          <w:sz w:val="24"/>
          <w:szCs w:val="24"/>
          <w:lang w:eastAsia="ru-RU"/>
        </w:rPr>
        <w:t>ОРУ</w:t>
      </w:r>
      <w:proofErr w:type="gramEnd"/>
      <w:r w:rsidRPr="00705CB5">
        <w:rPr>
          <w:rFonts w:ascii="Times New Roman" w:eastAsia="Times New Roman" w:hAnsi="Times New Roman" w:cs="Times New Roman"/>
          <w:sz w:val="24"/>
          <w:szCs w:val="24"/>
          <w:lang w:eastAsia="ru-RU"/>
        </w:rPr>
        <w:t xml:space="preserve">, на ячейках потребителей устанавливаются по три заземляющих ножа, два в сторону выключателя, один в сторону линии.  На ОРУ ячейки электрической схемы не нумеруются, а обозначаются по наименованию  присоединения. Но есть различия вывода  одной и той же ячейки для разного вида ремонта. </w:t>
      </w:r>
    </w:p>
    <w:p w:rsidR="00705CB5" w:rsidRPr="00705CB5" w:rsidRDefault="00705CB5" w:rsidP="00705CB5">
      <w:pPr>
        <w:spacing w:after="0" w:line="240" w:lineRule="auto"/>
        <w:ind w:firstLine="426"/>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Например, если вывести в ремонт линию </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1-110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для ремонта на самой линии.</w:t>
      </w:r>
    </w:p>
    <w:p w:rsidR="00705CB5" w:rsidRPr="00705CB5" w:rsidRDefault="00705CB5" w:rsidP="00705CB5">
      <w:pPr>
        <w:spacing w:after="0" w:line="240" w:lineRule="auto"/>
        <w:ind w:firstLine="426"/>
        <w:jc w:val="both"/>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К примеру:</w:t>
      </w:r>
    </w:p>
    <w:p w:rsidR="00705CB5" w:rsidRPr="00705CB5" w:rsidRDefault="00705CB5" w:rsidP="00705CB5">
      <w:pPr>
        <w:spacing w:after="0" w:line="240" w:lineRule="auto"/>
        <w:ind w:firstLine="426"/>
        <w:rPr>
          <w:rFonts w:ascii="Times New Roman" w:eastAsia="Times New Roman" w:hAnsi="Times New Roman" w:cs="Times New Roman"/>
          <w:b/>
          <w:sz w:val="24"/>
          <w:szCs w:val="24"/>
          <w:lang w:eastAsia="ru-RU"/>
        </w:rPr>
      </w:pPr>
    </w:p>
    <w:p w:rsidR="00705CB5" w:rsidRPr="00705CB5" w:rsidRDefault="00705CB5" w:rsidP="00705CB5">
      <w:pPr>
        <w:spacing w:after="0" w:line="240" w:lineRule="auto"/>
        <w:ind w:firstLine="426"/>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 xml:space="preserve">БЛАНК №1. ”Вывод в ремонт линии 110 </w:t>
      </w:r>
      <w:proofErr w:type="spellStart"/>
      <w:r w:rsidRPr="00705CB5">
        <w:rPr>
          <w:rFonts w:ascii="Times New Roman" w:eastAsia="Times New Roman" w:hAnsi="Times New Roman" w:cs="Times New Roman"/>
          <w:b/>
          <w:sz w:val="24"/>
          <w:szCs w:val="24"/>
          <w:lang w:eastAsia="ru-RU"/>
        </w:rPr>
        <w:t>кВ</w:t>
      </w:r>
      <w:proofErr w:type="spellEnd"/>
      <w:r w:rsidRPr="00705CB5">
        <w:rPr>
          <w:rFonts w:ascii="Times New Roman" w:eastAsia="Times New Roman" w:hAnsi="Times New Roman" w:cs="Times New Roman"/>
          <w:b/>
          <w:sz w:val="24"/>
          <w:szCs w:val="24"/>
          <w:lang w:eastAsia="ru-RU"/>
        </w:rPr>
        <w:t xml:space="preserve"> </w:t>
      </w:r>
      <w:proofErr w:type="spellStart"/>
      <w:r w:rsidRPr="00705CB5">
        <w:rPr>
          <w:rFonts w:ascii="Times New Roman" w:eastAsia="Times New Roman" w:hAnsi="Times New Roman" w:cs="Times New Roman"/>
          <w:b/>
          <w:sz w:val="24"/>
          <w:szCs w:val="24"/>
          <w:lang w:eastAsia="ru-RU"/>
        </w:rPr>
        <w:t>яч</w:t>
      </w:r>
      <w:proofErr w:type="spellEnd"/>
      <w:r w:rsidRPr="00705CB5">
        <w:rPr>
          <w:rFonts w:ascii="Times New Roman" w:eastAsia="Times New Roman" w:hAnsi="Times New Roman" w:cs="Times New Roman"/>
          <w:b/>
          <w:sz w:val="24"/>
          <w:szCs w:val="24"/>
          <w:lang w:eastAsia="ru-RU"/>
        </w:rPr>
        <w:t>. -</w:t>
      </w:r>
      <w:r w:rsidRPr="00705CB5">
        <w:rPr>
          <w:rFonts w:ascii="Times New Roman" w:eastAsia="Times New Roman" w:hAnsi="Times New Roman" w:cs="Times New Roman"/>
          <w:b/>
          <w:sz w:val="24"/>
          <w:szCs w:val="24"/>
          <w:lang w:val="en-US" w:eastAsia="ru-RU"/>
        </w:rPr>
        <w:t>W</w:t>
      </w:r>
      <w:r w:rsidRPr="00705CB5">
        <w:rPr>
          <w:rFonts w:ascii="Times New Roman" w:eastAsia="Times New Roman" w:hAnsi="Times New Roman" w:cs="Times New Roman"/>
          <w:b/>
          <w:sz w:val="24"/>
          <w:szCs w:val="24"/>
          <w:lang w:eastAsia="ru-RU"/>
        </w:rPr>
        <w:t>1”.(по рис. 4)</w:t>
      </w:r>
    </w:p>
    <w:p w:rsidR="00705CB5" w:rsidRPr="00705CB5" w:rsidRDefault="00705CB5" w:rsidP="00D15C2E">
      <w:pPr>
        <w:numPr>
          <w:ilvl w:val="0"/>
          <w:numId w:val="5"/>
        </w:numPr>
        <w:spacing w:after="0"/>
        <w:contextualSpacing/>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sz w:val="24"/>
          <w:szCs w:val="24"/>
          <w:lang w:eastAsia="ru-RU"/>
        </w:rPr>
        <w:t>Отключить выключатель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w:t>
      </w:r>
    </w:p>
    <w:p w:rsidR="00705CB5" w:rsidRPr="00705CB5" w:rsidRDefault="00705CB5" w:rsidP="00D15C2E">
      <w:pPr>
        <w:numPr>
          <w:ilvl w:val="0"/>
          <w:numId w:val="5"/>
        </w:numPr>
        <w:spacing w:after="0"/>
        <w:contextualSpacing/>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sz w:val="24"/>
          <w:szCs w:val="24"/>
          <w:lang w:eastAsia="ru-RU"/>
        </w:rPr>
        <w:t>Проверить отключенное положение выключателя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Осмотреть линейный  разъединитель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Отключить линейный разъединитель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отключенное положение линейного разъединителя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Осмотреть шинный разъединитель РШ-</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Отключить шинный разъединитель РШ-</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Проверить отсутствие  напряжения на линейном разъединители в сторону линии 110 </w:t>
      </w:r>
      <w:proofErr w:type="spellStart"/>
      <w:r w:rsidRPr="00705CB5">
        <w:rPr>
          <w:rFonts w:ascii="Times New Roman" w:eastAsia="Times New Roman" w:hAnsi="Times New Roman" w:cs="Times New Roman"/>
          <w:sz w:val="24"/>
          <w:szCs w:val="24"/>
          <w:lang w:eastAsia="ru-RU"/>
        </w:rPr>
        <w:t>кВ</w:t>
      </w:r>
      <w:proofErr w:type="spellEnd"/>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Включить заземляющие ножи ЗН3-</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 в сторону линии  на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включенное положение ЗН3-</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Вывесить плакат “не включать работают люди”  и плакат “заземлено”  на привод выключателя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Вывесить плакаты на привод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1“не включать работают люди” и плакаты “заземлено”</w:t>
      </w:r>
    </w:p>
    <w:p w:rsidR="00705CB5" w:rsidRPr="00705CB5" w:rsidRDefault="00705CB5" w:rsidP="00D15C2E">
      <w:pPr>
        <w:numPr>
          <w:ilvl w:val="0"/>
          <w:numId w:val="5"/>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Вывесить плакаты на привод РШ-</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“не включать работают люди” </w:t>
      </w:r>
    </w:p>
    <w:p w:rsidR="00705CB5" w:rsidRPr="00705CB5" w:rsidRDefault="00705CB5" w:rsidP="00705CB5">
      <w:pPr>
        <w:spacing w:after="0"/>
        <w:ind w:left="426"/>
        <w:rPr>
          <w:rFonts w:ascii="Times New Roman" w:eastAsia="Times New Roman" w:hAnsi="Times New Roman" w:cs="Times New Roman"/>
          <w:sz w:val="24"/>
          <w:szCs w:val="24"/>
          <w:lang w:eastAsia="ru-RU"/>
        </w:rPr>
      </w:pP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Или вывести в ремонт выключатель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 для ремонта на самом выключателе.</w:t>
      </w:r>
    </w:p>
    <w:p w:rsidR="00705CB5" w:rsidRPr="00705CB5" w:rsidRDefault="00705CB5" w:rsidP="00705CB5">
      <w:pPr>
        <w:spacing w:after="0" w:line="240" w:lineRule="auto"/>
        <w:ind w:firstLine="426"/>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К примеру:</w:t>
      </w:r>
    </w:p>
    <w:p w:rsidR="00705CB5" w:rsidRPr="00705CB5" w:rsidRDefault="00705CB5" w:rsidP="00705CB5">
      <w:pPr>
        <w:spacing w:after="0" w:line="240" w:lineRule="auto"/>
        <w:ind w:firstLine="426"/>
        <w:rPr>
          <w:rFonts w:ascii="Times New Roman" w:eastAsia="Times New Roman" w:hAnsi="Times New Roman" w:cs="Times New Roman"/>
          <w:b/>
          <w:sz w:val="24"/>
          <w:szCs w:val="24"/>
          <w:lang w:eastAsia="ru-RU"/>
        </w:rPr>
      </w:pPr>
    </w:p>
    <w:p w:rsidR="00705CB5" w:rsidRPr="00705CB5" w:rsidRDefault="00705CB5" w:rsidP="00705CB5">
      <w:pPr>
        <w:spacing w:after="0" w:line="240" w:lineRule="auto"/>
        <w:ind w:firstLine="426"/>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БЛАНК №2. ”Вывод в ремонт выключателя</w:t>
      </w:r>
      <w:proofErr w:type="gramStart"/>
      <w:r w:rsidRPr="00705CB5">
        <w:rPr>
          <w:rFonts w:ascii="Times New Roman" w:eastAsia="Times New Roman" w:hAnsi="Times New Roman" w:cs="Times New Roman"/>
          <w:b/>
          <w:sz w:val="24"/>
          <w:szCs w:val="24"/>
          <w:lang w:eastAsia="ru-RU"/>
        </w:rPr>
        <w:t xml:space="preserve"> В</w:t>
      </w:r>
      <w:proofErr w:type="gramEnd"/>
      <w:r w:rsidRPr="00705CB5">
        <w:rPr>
          <w:rFonts w:ascii="Times New Roman" w:eastAsia="Times New Roman" w:hAnsi="Times New Roman" w:cs="Times New Roman"/>
          <w:b/>
          <w:sz w:val="24"/>
          <w:szCs w:val="24"/>
          <w:lang w:eastAsia="ru-RU"/>
        </w:rPr>
        <w:t xml:space="preserve"> -</w:t>
      </w:r>
      <w:r w:rsidRPr="00705CB5">
        <w:rPr>
          <w:rFonts w:ascii="Times New Roman" w:eastAsia="Times New Roman" w:hAnsi="Times New Roman" w:cs="Times New Roman"/>
          <w:b/>
          <w:sz w:val="24"/>
          <w:szCs w:val="24"/>
          <w:lang w:val="en-US" w:eastAsia="ru-RU"/>
        </w:rPr>
        <w:t>W</w:t>
      </w:r>
      <w:r w:rsidRPr="00705CB5">
        <w:rPr>
          <w:rFonts w:ascii="Times New Roman" w:eastAsia="Times New Roman" w:hAnsi="Times New Roman" w:cs="Times New Roman"/>
          <w:b/>
          <w:sz w:val="24"/>
          <w:szCs w:val="24"/>
          <w:lang w:eastAsia="ru-RU"/>
        </w:rPr>
        <w:t>1яч. -</w:t>
      </w:r>
      <w:r w:rsidRPr="00705CB5">
        <w:rPr>
          <w:rFonts w:ascii="Times New Roman" w:eastAsia="Times New Roman" w:hAnsi="Times New Roman" w:cs="Times New Roman"/>
          <w:b/>
          <w:sz w:val="24"/>
          <w:szCs w:val="24"/>
          <w:lang w:val="en-US" w:eastAsia="ru-RU"/>
        </w:rPr>
        <w:t>W</w:t>
      </w:r>
      <w:r w:rsidRPr="00705CB5">
        <w:rPr>
          <w:rFonts w:ascii="Times New Roman" w:eastAsia="Times New Roman" w:hAnsi="Times New Roman" w:cs="Times New Roman"/>
          <w:b/>
          <w:sz w:val="24"/>
          <w:szCs w:val="24"/>
          <w:lang w:eastAsia="ru-RU"/>
        </w:rPr>
        <w:t>1”.(по рис. 4)</w:t>
      </w:r>
    </w:p>
    <w:p w:rsidR="00705CB5" w:rsidRPr="00705CB5" w:rsidRDefault="00705CB5" w:rsidP="00D15C2E">
      <w:pPr>
        <w:numPr>
          <w:ilvl w:val="0"/>
          <w:numId w:val="6"/>
        </w:numPr>
        <w:spacing w:after="0"/>
        <w:contextualSpacing/>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sz w:val="24"/>
          <w:szCs w:val="24"/>
          <w:lang w:eastAsia="ru-RU"/>
        </w:rPr>
        <w:t>Отключить выключатель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w:t>
      </w:r>
    </w:p>
    <w:p w:rsidR="00705CB5" w:rsidRPr="00705CB5" w:rsidRDefault="00705CB5" w:rsidP="00D15C2E">
      <w:pPr>
        <w:numPr>
          <w:ilvl w:val="0"/>
          <w:numId w:val="6"/>
        </w:numPr>
        <w:spacing w:after="0"/>
        <w:contextualSpacing/>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sz w:val="24"/>
          <w:szCs w:val="24"/>
          <w:lang w:eastAsia="ru-RU"/>
        </w:rPr>
        <w:t>Проверить отключенное положение выключателя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Осмотреть линейный  разъединитель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Отключить линейный разъединитель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отключенное положение линейного разъединителя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отключенное положение выключателя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Осмотреть шинный разъединитель РШ-</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Отключить шинный разъединитель РШ-</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отключенное положение шинного разъединителя РШ-</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отсутствие на шинном разъединителе РШ-</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 в сторону выключателя</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Включить заземляющие ножи  ЗН1-</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включенное положение ЗН1-</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Проверить отсутствие  напряжения на </w:t>
      </w:r>
      <w:proofErr w:type="gramStart"/>
      <w:r w:rsidRPr="00705CB5">
        <w:rPr>
          <w:rFonts w:ascii="Times New Roman" w:eastAsia="Times New Roman" w:hAnsi="Times New Roman" w:cs="Times New Roman"/>
          <w:sz w:val="24"/>
          <w:szCs w:val="24"/>
          <w:lang w:eastAsia="ru-RU"/>
        </w:rPr>
        <w:t>линейном</w:t>
      </w:r>
      <w:proofErr w:type="gramEnd"/>
      <w:r w:rsidRPr="00705CB5">
        <w:rPr>
          <w:rFonts w:ascii="Times New Roman" w:eastAsia="Times New Roman" w:hAnsi="Times New Roman" w:cs="Times New Roman"/>
          <w:sz w:val="24"/>
          <w:szCs w:val="24"/>
          <w:lang w:eastAsia="ru-RU"/>
        </w:rPr>
        <w:t xml:space="preserve"> разъединители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 в сторону выключателя</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Включить заземляющие ножи ЗН2-</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Проверить включенное положение ЗН2-</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Вывесить плакат “не включать работают люди” и плакат “заземлено” на привод выключателя В-</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w:t>
      </w:r>
    </w:p>
    <w:p w:rsidR="00705CB5" w:rsidRPr="00705CB5" w:rsidRDefault="00705CB5" w:rsidP="00D15C2E">
      <w:pPr>
        <w:numPr>
          <w:ilvl w:val="0"/>
          <w:numId w:val="6"/>
        </w:numPr>
        <w:spacing w:after="0"/>
        <w:contextualSpacing/>
        <w:jc w:val="both"/>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Вывесить плакаты </w:t>
      </w:r>
      <w:proofErr w:type="gramStart"/>
      <w:r w:rsidRPr="00705CB5">
        <w:rPr>
          <w:rFonts w:ascii="Times New Roman" w:eastAsia="Times New Roman" w:hAnsi="Times New Roman" w:cs="Times New Roman"/>
          <w:sz w:val="24"/>
          <w:szCs w:val="24"/>
          <w:lang w:eastAsia="ru-RU"/>
        </w:rPr>
        <w:t>на</w:t>
      </w:r>
      <w:proofErr w:type="gramEnd"/>
      <w:r w:rsidRPr="00705CB5">
        <w:rPr>
          <w:rFonts w:ascii="Times New Roman" w:eastAsia="Times New Roman" w:hAnsi="Times New Roman" w:cs="Times New Roman"/>
          <w:sz w:val="24"/>
          <w:szCs w:val="24"/>
          <w:lang w:eastAsia="ru-RU"/>
        </w:rPr>
        <w:t xml:space="preserve">  </w:t>
      </w:r>
      <w:proofErr w:type="gramStart"/>
      <w:r w:rsidRPr="00705CB5">
        <w:rPr>
          <w:rFonts w:ascii="Times New Roman" w:eastAsia="Times New Roman" w:hAnsi="Times New Roman" w:cs="Times New Roman"/>
          <w:sz w:val="24"/>
          <w:szCs w:val="24"/>
          <w:lang w:eastAsia="ru-RU"/>
        </w:rPr>
        <w:t>привода</w:t>
      </w:r>
      <w:proofErr w:type="gramEnd"/>
      <w:r w:rsidRPr="00705CB5">
        <w:rPr>
          <w:rFonts w:ascii="Times New Roman" w:eastAsia="Times New Roman" w:hAnsi="Times New Roman" w:cs="Times New Roman"/>
          <w:sz w:val="24"/>
          <w:szCs w:val="24"/>
          <w:lang w:eastAsia="ru-RU"/>
        </w:rPr>
        <w:t xml:space="preserve"> РЛ-</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 и РШ-</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1 “не включать работают люди”  и плакаты “заземлено”</w:t>
      </w:r>
    </w:p>
    <w:p w:rsidR="00705CB5" w:rsidRPr="00705CB5" w:rsidRDefault="00705CB5" w:rsidP="00705CB5">
      <w:pPr>
        <w:spacing w:after="0"/>
        <w:ind w:left="426"/>
        <w:jc w:val="both"/>
        <w:rPr>
          <w:rFonts w:ascii="Times New Roman" w:eastAsia="Times New Roman" w:hAnsi="Times New Roman" w:cs="Times New Roman"/>
          <w:sz w:val="24"/>
          <w:szCs w:val="24"/>
          <w:lang w:eastAsia="ru-RU"/>
        </w:rPr>
      </w:pPr>
    </w:p>
    <w:p w:rsidR="00705CB5" w:rsidRPr="00705CB5" w:rsidRDefault="00705CB5" w:rsidP="00705CB5">
      <w:pPr>
        <w:spacing w:after="0" w:line="240" w:lineRule="auto"/>
        <w:jc w:val="both"/>
        <w:rPr>
          <w:rFonts w:ascii="Times New Roman" w:eastAsia="Times New Roman" w:hAnsi="Times New Roman" w:cs="Times New Roman"/>
          <w:sz w:val="24"/>
          <w:szCs w:val="24"/>
          <w:lang w:eastAsia="ru-RU"/>
        </w:rPr>
      </w:pPr>
    </w:p>
    <w:p w:rsidR="00705CB5" w:rsidRPr="00705CB5" w:rsidRDefault="00705CB5" w:rsidP="00705CB5">
      <w:pPr>
        <w:spacing w:after="0" w:line="240" w:lineRule="auto"/>
        <w:ind w:firstLine="426"/>
        <w:jc w:val="both"/>
        <w:rPr>
          <w:rFonts w:ascii="Calibri" w:eastAsia="Times New Roman" w:hAnsi="Calibri" w:cs="Times New Roman"/>
          <w:sz w:val="24"/>
          <w:szCs w:val="24"/>
          <w:lang w:eastAsia="ru-RU"/>
        </w:rPr>
      </w:pPr>
      <w:r w:rsidRPr="00705CB5">
        <w:rPr>
          <w:rFonts w:ascii="Calibri" w:eastAsia="Times New Roman" w:hAnsi="Calibri" w:cs="Times New Roman"/>
          <w:sz w:val="24"/>
          <w:szCs w:val="24"/>
          <w:lang w:eastAsia="ru-RU"/>
        </w:rPr>
        <w:object w:dxaOrig="3406" w:dyaOrig="3645">
          <v:shape id="_x0000_i1028" type="#_x0000_t75" style="width:170.15pt;height:182.05pt" o:ole="">
            <v:imagedata r:id="rId16" o:title=""/>
          </v:shape>
          <o:OLEObject Type="Embed" ProgID="Visio.Drawing.15" ShapeID="_x0000_i1028" DrawAspect="Content" ObjectID="_1573536820" r:id="rId17"/>
        </w:object>
      </w:r>
    </w:p>
    <w:p w:rsidR="00705CB5" w:rsidRPr="00705CB5" w:rsidRDefault="00705CB5" w:rsidP="00705CB5">
      <w:pPr>
        <w:spacing w:after="0" w:line="240" w:lineRule="auto"/>
        <w:ind w:firstLine="426"/>
        <w:jc w:val="both"/>
        <w:rPr>
          <w:rFonts w:ascii="Times New Roman" w:eastAsia="Times New Roman" w:hAnsi="Times New Roman" w:cs="Times New Roman"/>
          <w:i/>
          <w:sz w:val="24"/>
          <w:szCs w:val="24"/>
          <w:lang w:eastAsia="ru-RU"/>
        </w:rPr>
      </w:pPr>
      <w:r w:rsidRPr="00705CB5">
        <w:rPr>
          <w:rFonts w:ascii="Times New Roman" w:eastAsia="Times New Roman" w:hAnsi="Times New Roman" w:cs="Times New Roman"/>
          <w:i/>
          <w:sz w:val="24"/>
          <w:szCs w:val="24"/>
          <w:lang w:eastAsia="ru-RU"/>
        </w:rPr>
        <w:t xml:space="preserve">Рисунок 4.- Фрагмент ячейки  </w:t>
      </w:r>
      <w:r w:rsidRPr="00705CB5">
        <w:rPr>
          <w:rFonts w:ascii="Times New Roman" w:eastAsia="Times New Roman" w:hAnsi="Times New Roman" w:cs="Times New Roman"/>
          <w:i/>
          <w:sz w:val="24"/>
          <w:szCs w:val="24"/>
          <w:lang w:val="en-US" w:eastAsia="ru-RU"/>
        </w:rPr>
        <w:t>W</w:t>
      </w:r>
      <w:r w:rsidRPr="00705CB5">
        <w:rPr>
          <w:rFonts w:ascii="Times New Roman" w:eastAsia="Times New Roman" w:hAnsi="Times New Roman" w:cs="Times New Roman"/>
          <w:i/>
          <w:sz w:val="24"/>
          <w:szCs w:val="24"/>
          <w:lang w:eastAsia="ru-RU"/>
        </w:rPr>
        <w:t xml:space="preserve">1-110 </w:t>
      </w:r>
      <w:proofErr w:type="spellStart"/>
      <w:r w:rsidRPr="00705CB5">
        <w:rPr>
          <w:rFonts w:ascii="Times New Roman" w:eastAsia="Times New Roman" w:hAnsi="Times New Roman" w:cs="Times New Roman"/>
          <w:i/>
          <w:sz w:val="24"/>
          <w:szCs w:val="24"/>
          <w:lang w:eastAsia="ru-RU"/>
        </w:rPr>
        <w:t>кВ</w:t>
      </w:r>
      <w:proofErr w:type="spellEnd"/>
      <w:r w:rsidRPr="00705CB5">
        <w:rPr>
          <w:rFonts w:ascii="Times New Roman" w:eastAsia="Times New Roman" w:hAnsi="Times New Roman" w:cs="Times New Roman"/>
          <w:i/>
          <w:sz w:val="24"/>
          <w:szCs w:val="24"/>
          <w:lang w:eastAsia="ru-RU"/>
        </w:rPr>
        <w:t xml:space="preserve"> электрической схемы ОРУ.</w:t>
      </w:r>
    </w:p>
    <w:p w:rsidR="00705CB5" w:rsidRPr="00705CB5" w:rsidRDefault="00705CB5" w:rsidP="00705CB5">
      <w:pPr>
        <w:ind w:left="142" w:firstLine="284"/>
        <w:contextualSpacing/>
        <w:rPr>
          <w:rFonts w:ascii="Times New Roman" w:eastAsia="Calibri" w:hAnsi="Times New Roman" w:cs="Times New Roman"/>
          <w:sz w:val="24"/>
          <w:szCs w:val="24"/>
        </w:rPr>
      </w:pPr>
    </w:p>
    <w:p w:rsidR="00705CB5" w:rsidRPr="00705CB5" w:rsidRDefault="00705CB5" w:rsidP="00D15C2E">
      <w:pPr>
        <w:numPr>
          <w:ilvl w:val="1"/>
          <w:numId w:val="19"/>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Нарисовать на плане выгороженное место выведенного оборудования для безопасного проведения производства работ на отключенном оборудовании и указать места вывешенных плакатов безопасности  с их названием.</w:t>
      </w:r>
    </w:p>
    <w:p w:rsidR="00705CB5" w:rsidRPr="00705CB5" w:rsidRDefault="00705CB5" w:rsidP="00705CB5">
      <w:pPr>
        <w:spacing w:after="0"/>
        <w:ind w:firstLine="284"/>
        <w:rPr>
          <w:rFonts w:ascii="Times New Roman" w:eastAsia="Times New Roman" w:hAnsi="Times New Roman" w:cs="Times New Roman"/>
          <w:bCs/>
          <w:sz w:val="24"/>
          <w:szCs w:val="24"/>
          <w:lang w:eastAsia="ru-RU"/>
        </w:rPr>
      </w:pPr>
      <w:r w:rsidRPr="00705CB5">
        <w:rPr>
          <w:rFonts w:ascii="Times New Roman" w:eastAsia="Times New Roman" w:hAnsi="Times New Roman" w:cs="Times New Roman"/>
          <w:bCs/>
          <w:sz w:val="24"/>
          <w:szCs w:val="24"/>
          <w:lang w:eastAsia="ru-RU"/>
        </w:rPr>
        <w:t xml:space="preserve">В данном разделе студент должен описать, как будет происходить выгораживание рабочего места, чем, какие плакаты будут вешаться  и куда. Так же в данном разделе студент должен описать для чего </w:t>
      </w:r>
      <w:proofErr w:type="gramStart"/>
      <w:r w:rsidRPr="00705CB5">
        <w:rPr>
          <w:rFonts w:ascii="Times New Roman" w:eastAsia="Times New Roman" w:hAnsi="Times New Roman" w:cs="Times New Roman"/>
          <w:bCs/>
          <w:sz w:val="24"/>
          <w:szCs w:val="24"/>
          <w:lang w:eastAsia="ru-RU"/>
        </w:rPr>
        <w:t>выгораживается</w:t>
      </w:r>
      <w:proofErr w:type="gramEnd"/>
      <w:r w:rsidRPr="00705CB5">
        <w:rPr>
          <w:rFonts w:ascii="Times New Roman" w:eastAsia="Times New Roman" w:hAnsi="Times New Roman" w:cs="Times New Roman"/>
          <w:bCs/>
          <w:sz w:val="24"/>
          <w:szCs w:val="24"/>
          <w:lang w:eastAsia="ru-RU"/>
        </w:rPr>
        <w:t xml:space="preserve">  рабочее место, для чего вывешиваются плакаты и знаки безопасности и какие они бывают.</w:t>
      </w:r>
    </w:p>
    <w:p w:rsidR="00705CB5" w:rsidRPr="00705CB5" w:rsidRDefault="00705CB5" w:rsidP="00705CB5">
      <w:pPr>
        <w:spacing w:after="0"/>
        <w:ind w:firstLine="284"/>
        <w:rPr>
          <w:rFonts w:ascii="Times New Roman" w:eastAsia="Times New Roman" w:hAnsi="Times New Roman" w:cs="Times New Roman"/>
          <w:bCs/>
          <w:sz w:val="24"/>
          <w:szCs w:val="24"/>
          <w:lang w:eastAsia="ru-RU"/>
        </w:rPr>
      </w:pPr>
      <w:r w:rsidRPr="00705CB5">
        <w:rPr>
          <w:rFonts w:ascii="Times New Roman" w:eastAsia="Times New Roman" w:hAnsi="Times New Roman" w:cs="Times New Roman"/>
          <w:bCs/>
          <w:sz w:val="24"/>
          <w:szCs w:val="24"/>
          <w:lang w:eastAsia="ru-RU"/>
        </w:rPr>
        <w:t xml:space="preserve"> А  на электрической схеме (графическая часть </w:t>
      </w:r>
      <w:r w:rsidR="00A05857">
        <w:rPr>
          <w:rFonts w:ascii="Times New Roman" w:eastAsia="Times New Roman" w:hAnsi="Times New Roman" w:cs="Times New Roman"/>
          <w:bCs/>
          <w:sz w:val="24"/>
          <w:szCs w:val="24"/>
          <w:lang w:eastAsia="ru-RU"/>
        </w:rPr>
        <w:t>работы</w:t>
      </w:r>
      <w:r w:rsidRPr="00705CB5">
        <w:rPr>
          <w:rFonts w:ascii="Times New Roman" w:eastAsia="Times New Roman" w:hAnsi="Times New Roman" w:cs="Times New Roman"/>
          <w:bCs/>
          <w:sz w:val="24"/>
          <w:szCs w:val="24"/>
          <w:lang w:eastAsia="ru-RU"/>
        </w:rPr>
        <w:t xml:space="preserve">)  студент должен отобразить места, где будет проходить верёвка (пунктирной линией)  для выгораживания рабочего места оборудования на котором будут работать.  Указать на том же рисунке места вывешенных плакатов, указанных в бланке (цифрой и стрелкой к месту нахождения плаката)  и в </w:t>
      </w:r>
      <w:proofErr w:type="gramStart"/>
      <w:r w:rsidRPr="00705CB5">
        <w:rPr>
          <w:rFonts w:ascii="Times New Roman" w:eastAsia="Times New Roman" w:hAnsi="Times New Roman" w:cs="Times New Roman"/>
          <w:bCs/>
          <w:sz w:val="24"/>
          <w:szCs w:val="24"/>
          <w:lang w:eastAsia="ru-RU"/>
        </w:rPr>
        <w:t>таблице</w:t>
      </w:r>
      <w:proofErr w:type="gramEnd"/>
      <w:r w:rsidRPr="00705CB5">
        <w:rPr>
          <w:rFonts w:ascii="Times New Roman" w:eastAsia="Times New Roman" w:hAnsi="Times New Roman" w:cs="Times New Roman"/>
          <w:bCs/>
          <w:sz w:val="24"/>
          <w:szCs w:val="24"/>
          <w:lang w:eastAsia="ru-RU"/>
        </w:rPr>
        <w:t xml:space="preserve"> нарисованной на том же листе, указать расшифровку цифр по наименованию плакатов.  На той же схеме  выделить красным цветом включенные заземляющие ножи, чёрным цветом положение отключенных выключателей, согласно варианту задания. Пример рисунка выгороженного места приведён в решённом примере работы</w:t>
      </w:r>
      <w:proofErr w:type="gramStart"/>
      <w:r w:rsidRPr="00705CB5">
        <w:rPr>
          <w:rFonts w:ascii="Times New Roman" w:eastAsia="Times New Roman" w:hAnsi="Times New Roman" w:cs="Times New Roman"/>
          <w:bCs/>
          <w:sz w:val="24"/>
          <w:szCs w:val="24"/>
          <w:lang w:eastAsia="ru-RU"/>
        </w:rPr>
        <w:t xml:space="preserve"> .</w:t>
      </w:r>
      <w:proofErr w:type="gramEnd"/>
    </w:p>
    <w:p w:rsidR="00705CB5" w:rsidRPr="00705CB5" w:rsidRDefault="00705CB5" w:rsidP="00705CB5">
      <w:pPr>
        <w:spacing w:after="0"/>
        <w:ind w:firstLine="284"/>
        <w:rPr>
          <w:rFonts w:ascii="Times New Roman" w:eastAsia="Times New Roman" w:hAnsi="Times New Roman" w:cs="Times New Roman"/>
          <w:bCs/>
          <w:sz w:val="24"/>
          <w:szCs w:val="24"/>
          <w:lang w:eastAsia="ru-RU"/>
        </w:rPr>
      </w:pPr>
    </w:p>
    <w:p w:rsidR="00705CB5" w:rsidRPr="00705CB5" w:rsidRDefault="00705CB5" w:rsidP="00D15C2E">
      <w:pPr>
        <w:numPr>
          <w:ilvl w:val="0"/>
          <w:numId w:val="18"/>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ТЕОРЕТИЧЕСКАЯ ЧАСТЬ</w:t>
      </w:r>
    </w:p>
    <w:p w:rsidR="00705CB5" w:rsidRPr="00705CB5" w:rsidRDefault="00705CB5" w:rsidP="00705CB5">
      <w:pPr>
        <w:ind w:left="644"/>
        <w:contextualSpacing/>
        <w:rPr>
          <w:rFonts w:ascii="Times New Roman" w:eastAsia="Calibri" w:hAnsi="Times New Roman" w:cs="Times New Roman"/>
          <w:b/>
          <w:sz w:val="24"/>
          <w:szCs w:val="24"/>
        </w:rPr>
      </w:pPr>
    </w:p>
    <w:p w:rsidR="00705CB5" w:rsidRPr="00FB6AE6" w:rsidRDefault="00705CB5" w:rsidP="00D15C2E">
      <w:pPr>
        <w:pStyle w:val="a3"/>
        <w:numPr>
          <w:ilvl w:val="1"/>
          <w:numId w:val="18"/>
        </w:numPr>
        <w:rPr>
          <w:rFonts w:ascii="Times New Roman" w:eastAsia="Calibri" w:hAnsi="Times New Roman" w:cs="Times New Roman"/>
          <w:b/>
          <w:sz w:val="24"/>
          <w:szCs w:val="24"/>
        </w:rPr>
      </w:pPr>
      <w:r w:rsidRPr="00FB6AE6">
        <w:rPr>
          <w:rFonts w:ascii="Times New Roman" w:eastAsia="Calibri" w:hAnsi="Times New Roman" w:cs="Times New Roman"/>
          <w:b/>
          <w:sz w:val="24"/>
          <w:szCs w:val="24"/>
        </w:rPr>
        <w:t xml:space="preserve">Описать все технические мероприятия согласно, правилам по охране труда, применяемые  для производства работ при </w:t>
      </w:r>
      <w:proofErr w:type="gramStart"/>
      <w:r w:rsidRPr="00FB6AE6">
        <w:rPr>
          <w:rFonts w:ascii="Times New Roman" w:eastAsia="Calibri" w:hAnsi="Times New Roman" w:cs="Times New Roman"/>
          <w:b/>
          <w:sz w:val="24"/>
          <w:szCs w:val="24"/>
        </w:rPr>
        <w:t>переключениях</w:t>
      </w:r>
      <w:proofErr w:type="gramEnd"/>
      <w:r w:rsidRPr="00FB6AE6">
        <w:rPr>
          <w:rFonts w:ascii="Times New Roman" w:eastAsia="Calibri" w:hAnsi="Times New Roman" w:cs="Times New Roman"/>
          <w:b/>
          <w:sz w:val="24"/>
          <w:szCs w:val="24"/>
        </w:rPr>
        <w:t xml:space="preserve"> в вашей электроустановке.</w:t>
      </w:r>
    </w:p>
    <w:p w:rsidR="00705CB5" w:rsidRPr="00705CB5" w:rsidRDefault="00705CB5" w:rsidP="00705CB5">
      <w:pPr>
        <w:spacing w:after="0"/>
        <w:ind w:firstLine="284"/>
        <w:rPr>
          <w:rFonts w:ascii="Times New Roman" w:eastAsia="Times New Roman" w:hAnsi="Times New Roman" w:cs="Times New Roman"/>
          <w:bCs/>
          <w:sz w:val="24"/>
          <w:szCs w:val="24"/>
          <w:lang w:eastAsia="ru-RU"/>
        </w:rPr>
      </w:pPr>
      <w:r w:rsidRPr="00705CB5">
        <w:rPr>
          <w:rFonts w:ascii="Times New Roman" w:eastAsia="Times New Roman" w:hAnsi="Times New Roman" w:cs="Times New Roman"/>
          <w:bCs/>
          <w:sz w:val="24"/>
          <w:szCs w:val="24"/>
          <w:lang w:eastAsia="ru-RU"/>
        </w:rPr>
        <w:t xml:space="preserve">В данном разделе студент должен  перечислить все технические мероприятия, которые используются при данном выводе оборудования. А так же описать, для чего нужны данные мероприятия. </w:t>
      </w:r>
    </w:p>
    <w:p w:rsidR="00705CB5" w:rsidRPr="00705CB5" w:rsidRDefault="00705CB5" w:rsidP="00705CB5">
      <w:pPr>
        <w:spacing w:after="0"/>
        <w:ind w:firstLine="284"/>
        <w:rPr>
          <w:rFonts w:ascii="Times New Roman" w:eastAsia="Times New Roman" w:hAnsi="Times New Roman" w:cs="Times New Roman"/>
          <w:b/>
          <w:bCs/>
          <w:sz w:val="24"/>
          <w:szCs w:val="24"/>
          <w:lang w:eastAsia="ru-RU"/>
        </w:rPr>
      </w:pPr>
      <w:r w:rsidRPr="00705CB5">
        <w:rPr>
          <w:rFonts w:ascii="Times New Roman" w:eastAsia="Times New Roman" w:hAnsi="Times New Roman" w:cs="Times New Roman"/>
          <w:b/>
          <w:bCs/>
          <w:sz w:val="24"/>
          <w:szCs w:val="24"/>
          <w:lang w:eastAsia="ru-RU"/>
        </w:rPr>
        <w:t>Технические мероприятия, обеспечивающие безопасность работ со снятием напряжения:</w:t>
      </w:r>
    </w:p>
    <w:p w:rsidR="00705CB5" w:rsidRPr="00705CB5" w:rsidRDefault="00705CB5" w:rsidP="00705CB5">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При подготовке рабочего места со снятием напряжения должны быть в указанном порядке выполнены следующие технические мероприятия:</w:t>
      </w:r>
    </w:p>
    <w:p w:rsidR="00705CB5" w:rsidRPr="00705CB5" w:rsidRDefault="00705CB5" w:rsidP="00D15C2E">
      <w:pPr>
        <w:numPr>
          <w:ilvl w:val="0"/>
          <w:numId w:val="7"/>
        </w:numPr>
        <w:overflowPunct w:val="0"/>
        <w:autoSpaceDE w:val="0"/>
        <w:autoSpaceDN w:val="0"/>
        <w:adjustRightInd w:val="0"/>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произведены необходимые отключения и приняты меры</w:t>
      </w:r>
      <w:proofErr w:type="gramStart"/>
      <w:r w:rsidRPr="00705CB5">
        <w:rPr>
          <w:rFonts w:ascii="Times New Roman" w:eastAsia="Times New Roman" w:hAnsi="Times New Roman" w:cs="Times New Roman"/>
          <w:sz w:val="24"/>
          <w:szCs w:val="24"/>
          <w:lang w:eastAsia="ru-RU"/>
        </w:rPr>
        <w:t xml:space="preserve"> ,</w:t>
      </w:r>
      <w:proofErr w:type="gramEnd"/>
      <w:r w:rsidRPr="00705CB5">
        <w:rPr>
          <w:rFonts w:ascii="Times New Roman" w:eastAsia="Times New Roman" w:hAnsi="Times New Roman" w:cs="Times New Roman"/>
          <w:sz w:val="24"/>
          <w:szCs w:val="24"/>
          <w:lang w:eastAsia="ru-RU"/>
        </w:rPr>
        <w:t xml:space="preserve"> препятствующие подаче напряжения на место работы вследствие ошибочного или самопроизвольного включения коммутационных аппаратов;</w:t>
      </w:r>
    </w:p>
    <w:p w:rsidR="00705CB5" w:rsidRPr="00705CB5" w:rsidRDefault="00705CB5" w:rsidP="00D15C2E">
      <w:pPr>
        <w:numPr>
          <w:ilvl w:val="0"/>
          <w:numId w:val="7"/>
        </w:numPr>
        <w:overflowPunct w:val="0"/>
        <w:autoSpaceDE w:val="0"/>
        <w:autoSpaceDN w:val="0"/>
        <w:adjustRightInd w:val="0"/>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на приводах ручного и на ключах дистанционного управления коммутационных аппаратов должны быть вывешены запрещающие плакаты;</w:t>
      </w:r>
    </w:p>
    <w:p w:rsidR="00705CB5" w:rsidRPr="00705CB5" w:rsidRDefault="00705CB5" w:rsidP="00D15C2E">
      <w:pPr>
        <w:numPr>
          <w:ilvl w:val="0"/>
          <w:numId w:val="7"/>
        </w:numPr>
        <w:overflowPunct w:val="0"/>
        <w:autoSpaceDE w:val="0"/>
        <w:autoSpaceDN w:val="0"/>
        <w:adjustRightInd w:val="0"/>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проверено отсутствие напряжения на токоведущих частях, которые должны быть заземлены для защиты людей от поражения электрическим током;</w:t>
      </w:r>
    </w:p>
    <w:p w:rsidR="00705CB5" w:rsidRPr="00705CB5" w:rsidRDefault="00705CB5" w:rsidP="00D15C2E">
      <w:pPr>
        <w:numPr>
          <w:ilvl w:val="0"/>
          <w:numId w:val="7"/>
        </w:numPr>
        <w:overflowPunct w:val="0"/>
        <w:autoSpaceDE w:val="0"/>
        <w:autoSpaceDN w:val="0"/>
        <w:adjustRightInd w:val="0"/>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наложено заземление (включены заземляющие ножи, а там, где они отсутствуют, установлены переносные заземления);</w:t>
      </w:r>
    </w:p>
    <w:p w:rsidR="00705CB5" w:rsidRPr="00705CB5" w:rsidRDefault="00705CB5" w:rsidP="00D15C2E">
      <w:pPr>
        <w:numPr>
          <w:ilvl w:val="0"/>
          <w:numId w:val="7"/>
        </w:numPr>
        <w:overflowPunct w:val="0"/>
        <w:autoSpaceDE w:val="0"/>
        <w:autoSpaceDN w:val="0"/>
        <w:adjustRightInd w:val="0"/>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705CB5" w:rsidRPr="00705CB5" w:rsidRDefault="00705CB5" w:rsidP="00705CB5">
      <w:pPr>
        <w:spacing w:after="0"/>
        <w:ind w:firstLine="284"/>
        <w:rPr>
          <w:rFonts w:ascii="Times New Roman" w:eastAsia="Times New Roman" w:hAnsi="Times New Roman" w:cs="Times New Roman"/>
          <w:bCs/>
          <w:sz w:val="24"/>
          <w:szCs w:val="24"/>
          <w:lang w:eastAsia="ru-RU"/>
        </w:rPr>
      </w:pPr>
    </w:p>
    <w:p w:rsidR="00705CB5" w:rsidRPr="00FB6AE6" w:rsidRDefault="00705CB5" w:rsidP="00D15C2E">
      <w:pPr>
        <w:pStyle w:val="a3"/>
        <w:numPr>
          <w:ilvl w:val="1"/>
          <w:numId w:val="18"/>
        </w:numPr>
        <w:rPr>
          <w:rFonts w:ascii="Times New Roman" w:eastAsia="Calibri" w:hAnsi="Times New Roman" w:cs="Times New Roman"/>
          <w:b/>
          <w:sz w:val="24"/>
          <w:szCs w:val="24"/>
        </w:rPr>
      </w:pPr>
      <w:r w:rsidRPr="00FB6AE6">
        <w:rPr>
          <w:rFonts w:ascii="Times New Roman" w:eastAsia="Calibri" w:hAnsi="Times New Roman" w:cs="Times New Roman"/>
          <w:b/>
          <w:sz w:val="24"/>
          <w:szCs w:val="24"/>
        </w:rPr>
        <w:t>Описать все организационные мероприятия</w:t>
      </w:r>
      <w:proofErr w:type="gramStart"/>
      <w:r w:rsidRPr="00FB6AE6">
        <w:rPr>
          <w:rFonts w:ascii="Times New Roman" w:eastAsia="Calibri" w:hAnsi="Times New Roman" w:cs="Times New Roman"/>
          <w:b/>
          <w:sz w:val="24"/>
          <w:szCs w:val="24"/>
        </w:rPr>
        <w:t xml:space="preserve"> ,</w:t>
      </w:r>
      <w:proofErr w:type="gramEnd"/>
      <w:r w:rsidRPr="00FB6AE6">
        <w:rPr>
          <w:rFonts w:ascii="Times New Roman" w:eastAsia="Calibri" w:hAnsi="Times New Roman" w:cs="Times New Roman"/>
          <w:b/>
          <w:sz w:val="24"/>
          <w:szCs w:val="24"/>
        </w:rPr>
        <w:t xml:space="preserve"> которые будут применяться при допуске бригады на выведенное вами оборудование, согласно правилам по охране труда.</w:t>
      </w:r>
    </w:p>
    <w:p w:rsidR="00705CB5" w:rsidRPr="00705CB5" w:rsidRDefault="00705CB5" w:rsidP="00705CB5">
      <w:pPr>
        <w:spacing w:after="0"/>
        <w:ind w:firstLine="284"/>
        <w:rPr>
          <w:rFonts w:ascii="Times New Roman" w:eastAsia="Times New Roman" w:hAnsi="Times New Roman" w:cs="Times New Roman"/>
          <w:bCs/>
          <w:sz w:val="24"/>
          <w:szCs w:val="24"/>
          <w:lang w:eastAsia="ru-RU"/>
        </w:rPr>
      </w:pPr>
      <w:r w:rsidRPr="00705CB5">
        <w:rPr>
          <w:rFonts w:ascii="Times New Roman" w:eastAsia="Times New Roman" w:hAnsi="Times New Roman" w:cs="Times New Roman"/>
          <w:bCs/>
          <w:sz w:val="24"/>
          <w:szCs w:val="24"/>
          <w:lang w:eastAsia="ru-RU"/>
        </w:rPr>
        <w:t xml:space="preserve">В данном разделе студент должен  перечислить все организационные  мероприятия, которые используются при допуске на выведенное рабочее место. А так же описать, для чего нужны данные мероприятия. </w:t>
      </w:r>
    </w:p>
    <w:p w:rsidR="00705CB5" w:rsidRPr="00705CB5" w:rsidRDefault="00705CB5" w:rsidP="00705CB5">
      <w:pPr>
        <w:spacing w:after="0"/>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 xml:space="preserve"> Организационными мероприятиями, обеспечивающими безопасность работ в электроустановках, являются:</w:t>
      </w:r>
    </w:p>
    <w:p w:rsidR="00705CB5" w:rsidRPr="00705CB5" w:rsidRDefault="00705CB5" w:rsidP="00705CB5">
      <w:pPr>
        <w:spacing w:after="0"/>
        <w:ind w:left="360" w:firstLine="54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1.  оформление наряда, распоряжения или перечня работ, выполняемых в порядке текущей эксплуатации;</w:t>
      </w:r>
    </w:p>
    <w:p w:rsidR="00705CB5" w:rsidRPr="00705CB5" w:rsidRDefault="00705CB5" w:rsidP="00705CB5">
      <w:pPr>
        <w:spacing w:after="0"/>
        <w:ind w:left="360" w:firstLine="54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2.  выдача разрешения на подготовку рабочего места и на допуск к работе;</w:t>
      </w:r>
    </w:p>
    <w:p w:rsidR="00705CB5" w:rsidRPr="00705CB5" w:rsidRDefault="00705CB5" w:rsidP="00705CB5">
      <w:pPr>
        <w:spacing w:after="0"/>
        <w:ind w:left="360" w:firstLine="54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3.  допуск к работе;</w:t>
      </w:r>
    </w:p>
    <w:p w:rsidR="00705CB5" w:rsidRPr="00705CB5" w:rsidRDefault="00705CB5" w:rsidP="00705CB5">
      <w:pPr>
        <w:spacing w:after="0"/>
        <w:ind w:left="360" w:firstLine="54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4.  надзор во время работы;</w:t>
      </w:r>
    </w:p>
    <w:p w:rsidR="00705CB5" w:rsidRPr="00705CB5" w:rsidRDefault="00705CB5" w:rsidP="00705CB5">
      <w:pPr>
        <w:spacing w:after="0"/>
        <w:ind w:left="360" w:firstLine="540"/>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5.  оформление перерыва в работе, перевода на другое место, окончания работы.</w:t>
      </w:r>
    </w:p>
    <w:p w:rsidR="00705CB5" w:rsidRPr="00705CB5" w:rsidRDefault="00705CB5" w:rsidP="00705CB5">
      <w:pPr>
        <w:ind w:left="142" w:firstLine="284"/>
        <w:rPr>
          <w:rFonts w:ascii="Times New Roman" w:eastAsia="Calibri" w:hAnsi="Times New Roman" w:cs="Times New Roman"/>
          <w:sz w:val="24"/>
          <w:szCs w:val="24"/>
        </w:rPr>
      </w:pPr>
    </w:p>
    <w:p w:rsidR="00705CB5" w:rsidRPr="00705CB5" w:rsidRDefault="00705CB5" w:rsidP="00D15C2E">
      <w:pPr>
        <w:numPr>
          <w:ilvl w:val="1"/>
          <w:numId w:val="18"/>
        </w:numPr>
        <w:contextualSpacing/>
        <w:rPr>
          <w:rFonts w:ascii="Times New Roman" w:eastAsia="Calibri" w:hAnsi="Times New Roman" w:cs="Times New Roman"/>
          <w:b/>
          <w:sz w:val="24"/>
          <w:szCs w:val="24"/>
        </w:rPr>
      </w:pPr>
      <w:proofErr w:type="gramStart"/>
      <w:r w:rsidRPr="00705CB5">
        <w:rPr>
          <w:rFonts w:ascii="Times New Roman" w:eastAsia="Calibri" w:hAnsi="Times New Roman" w:cs="Times New Roman"/>
          <w:b/>
          <w:sz w:val="24"/>
          <w:szCs w:val="24"/>
        </w:rPr>
        <w:t>Перечислить все средства защиты (СИЗ, изолирующие электрозащитные средства основные и дополнительные)  от поражения электрическим током, применяемые при  ваших переключениях  в вашей  электроустановке при выводе оборудования по заданию.</w:t>
      </w:r>
      <w:proofErr w:type="gramEnd"/>
    </w:p>
    <w:p w:rsidR="00705CB5" w:rsidRPr="00705CB5" w:rsidRDefault="00705CB5" w:rsidP="00705CB5">
      <w:pPr>
        <w:spacing w:after="0" w:line="240" w:lineRule="auto"/>
        <w:ind w:firstLine="426"/>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В данном разделе студент должен перечислить только те средства защиты, как электрозащитные, так и индивидуальные, которые нужны при выполнении его переключения по заданию. А так же </w:t>
      </w:r>
      <w:proofErr w:type="gramStart"/>
      <w:r w:rsidRPr="00705CB5">
        <w:rPr>
          <w:rFonts w:ascii="Times New Roman" w:eastAsia="Times New Roman" w:hAnsi="Times New Roman" w:cs="Times New Roman"/>
          <w:sz w:val="24"/>
          <w:szCs w:val="24"/>
          <w:lang w:eastAsia="ru-RU"/>
        </w:rPr>
        <w:t>описать для чего вообще нужны</w:t>
      </w:r>
      <w:proofErr w:type="gramEnd"/>
      <w:r w:rsidRPr="00705CB5">
        <w:rPr>
          <w:rFonts w:ascii="Times New Roman" w:eastAsia="Times New Roman" w:hAnsi="Times New Roman" w:cs="Times New Roman"/>
          <w:sz w:val="24"/>
          <w:szCs w:val="24"/>
          <w:lang w:eastAsia="ru-RU"/>
        </w:rPr>
        <w:t xml:space="preserve"> и те и другие средства защиты в энергосистемах.</w:t>
      </w:r>
    </w:p>
    <w:p w:rsidR="00705CB5" w:rsidRPr="00705CB5" w:rsidRDefault="00705CB5" w:rsidP="00705CB5">
      <w:pPr>
        <w:spacing w:after="0" w:line="240" w:lineRule="auto"/>
        <w:ind w:firstLine="426"/>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При обслуживании электроустановок напряжением до и выше 1000</w:t>
      </w:r>
      <w:proofErr w:type="gramStart"/>
      <w:r w:rsidRPr="00705CB5">
        <w:rPr>
          <w:rFonts w:ascii="Times New Roman" w:eastAsia="Times New Roman" w:hAnsi="Times New Roman" w:cs="Times New Roman"/>
          <w:sz w:val="24"/>
          <w:szCs w:val="24"/>
          <w:lang w:eastAsia="ru-RU"/>
        </w:rPr>
        <w:t xml:space="preserve"> В</w:t>
      </w:r>
      <w:proofErr w:type="gramEnd"/>
      <w:r w:rsidRPr="00705CB5">
        <w:rPr>
          <w:rFonts w:ascii="Times New Roman" w:eastAsia="Times New Roman" w:hAnsi="Times New Roman" w:cs="Times New Roman"/>
          <w:sz w:val="24"/>
          <w:szCs w:val="24"/>
          <w:lang w:eastAsia="ru-RU"/>
        </w:rPr>
        <w:t xml:space="preserve"> используются средства защиты от поражения электрическим током (электрозащитные средства), от электрических полей повышенной напряженности коллективные и индивидуальные, а также средства индивидуальной защиты (ГОСТ 12.4.011-89).</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b/>
          <w:sz w:val="24"/>
          <w:szCs w:val="24"/>
          <w:u w:val="single"/>
          <w:lang w:eastAsia="ru-RU"/>
        </w:rPr>
        <w:t>К электрозащитным средствам относятся:</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изолирующие штанги всех видов (оперативные, измерительные, для наложения заземления);</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изолирующие и электроизмерительные клещи;</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указатели напряжения всех видов и классов напряжений (с газоразрядной лампой, бесконтактные, импульсного типа, с лампой накаливания и др.);</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бесконтактные сигнализаторы наличия напряжения;</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изолированный инструмент;</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диэлектрические перчатки, боты и галоши, ковры, изолирующие подставки;</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защитные ограждения (щиты, ширмы, изолирующие накладки, колпаки);</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переносные заземления;</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устройства и приспособления для обеспечения безопасности труда при проведении испытаний и измерений в электроустановках (указатели напряжения для проверки совпадения фаз, устройства для прокола кабеля, устройство определения разности напряжений в транзите, указатели повреждения кабелей и т.п.);</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плакаты и знаки безопасности;</w:t>
      </w:r>
    </w:p>
    <w:p w:rsidR="00705CB5" w:rsidRPr="00705CB5" w:rsidRDefault="00705CB5" w:rsidP="00D15C2E">
      <w:pPr>
        <w:numPr>
          <w:ilvl w:val="0"/>
          <w:numId w:val="8"/>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прочие средства защиты, изолирующие устройства и приспособления для ремонтных работ под напряжением в электроустановках напряжением 110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и выше, а также в электросетях до 1000</w:t>
      </w:r>
      <w:proofErr w:type="gramStart"/>
      <w:r w:rsidRPr="00705CB5">
        <w:rPr>
          <w:rFonts w:ascii="Times New Roman" w:eastAsia="Times New Roman" w:hAnsi="Times New Roman" w:cs="Times New Roman"/>
          <w:sz w:val="24"/>
          <w:szCs w:val="24"/>
          <w:lang w:eastAsia="ru-RU"/>
        </w:rPr>
        <w:t xml:space="preserve"> В</w:t>
      </w:r>
      <w:proofErr w:type="gramEnd"/>
      <w:r w:rsidRPr="00705CB5">
        <w:rPr>
          <w:rFonts w:ascii="Times New Roman" w:eastAsia="Times New Roman" w:hAnsi="Times New Roman" w:cs="Times New Roman"/>
          <w:sz w:val="24"/>
          <w:szCs w:val="24"/>
          <w:lang w:eastAsia="ru-RU"/>
        </w:rPr>
        <w:t xml:space="preserve"> (полимерные и гибкие изоляторы; изолирующие лестницы, канаты, вставки телескопических вышек и подъемников; штанги для переноса и выравнивания потенциала; гибкие изолирующие покрытия и накладки и т.п.).</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p>
    <w:p w:rsidR="00705CB5" w:rsidRPr="00705CB5" w:rsidRDefault="00705CB5" w:rsidP="00705CB5">
      <w:pPr>
        <w:spacing w:after="0" w:line="240" w:lineRule="auto"/>
        <w:rPr>
          <w:rFonts w:ascii="Times New Roman" w:eastAsia="Times New Roman" w:hAnsi="Times New Roman" w:cs="Times New Roman"/>
          <w:b/>
          <w:sz w:val="24"/>
          <w:szCs w:val="24"/>
          <w:u w:val="single"/>
          <w:lang w:eastAsia="ru-RU"/>
        </w:rPr>
      </w:pPr>
      <w:r w:rsidRPr="00705CB5">
        <w:rPr>
          <w:rFonts w:ascii="Times New Roman" w:eastAsia="Times New Roman" w:hAnsi="Times New Roman" w:cs="Times New Roman"/>
          <w:b/>
          <w:sz w:val="24"/>
          <w:szCs w:val="24"/>
          <w:u w:val="single"/>
          <w:lang w:eastAsia="ru-RU"/>
        </w:rPr>
        <w:t xml:space="preserve">Изолирующие электрозащитные средства делятся </w:t>
      </w:r>
      <w:proofErr w:type="gramStart"/>
      <w:r w:rsidRPr="00705CB5">
        <w:rPr>
          <w:rFonts w:ascii="Times New Roman" w:eastAsia="Times New Roman" w:hAnsi="Times New Roman" w:cs="Times New Roman"/>
          <w:b/>
          <w:sz w:val="24"/>
          <w:szCs w:val="24"/>
          <w:u w:val="single"/>
          <w:lang w:eastAsia="ru-RU"/>
        </w:rPr>
        <w:t>на</w:t>
      </w:r>
      <w:proofErr w:type="gramEnd"/>
      <w:r w:rsidRPr="00705CB5">
        <w:rPr>
          <w:rFonts w:ascii="Times New Roman" w:eastAsia="Times New Roman" w:hAnsi="Times New Roman" w:cs="Times New Roman"/>
          <w:b/>
          <w:sz w:val="24"/>
          <w:szCs w:val="24"/>
          <w:u w:val="single"/>
          <w:lang w:eastAsia="ru-RU"/>
        </w:rPr>
        <w:t xml:space="preserve"> основные и дополнительные.</w:t>
      </w:r>
    </w:p>
    <w:p w:rsidR="00705CB5" w:rsidRPr="00705CB5" w:rsidRDefault="00705CB5" w:rsidP="00705CB5">
      <w:pPr>
        <w:spacing w:after="0" w:line="240" w:lineRule="auto"/>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 xml:space="preserve">Основные выше 1 </w:t>
      </w:r>
      <w:proofErr w:type="spellStart"/>
      <w:r w:rsidRPr="00705CB5">
        <w:rPr>
          <w:rFonts w:ascii="Times New Roman" w:eastAsia="Times New Roman" w:hAnsi="Times New Roman" w:cs="Times New Roman"/>
          <w:b/>
          <w:sz w:val="24"/>
          <w:szCs w:val="24"/>
          <w:lang w:eastAsia="ru-RU"/>
        </w:rPr>
        <w:t>кВ</w:t>
      </w:r>
      <w:proofErr w:type="spellEnd"/>
      <w:r w:rsidRPr="00705CB5">
        <w:rPr>
          <w:rFonts w:ascii="Times New Roman" w:eastAsia="Times New Roman" w:hAnsi="Times New Roman" w:cs="Times New Roman"/>
          <w:b/>
          <w:sz w:val="24"/>
          <w:szCs w:val="24"/>
          <w:lang w:eastAsia="ru-RU"/>
        </w:rPr>
        <w:t>:</w:t>
      </w:r>
    </w:p>
    <w:p w:rsidR="00705CB5" w:rsidRPr="00705CB5" w:rsidRDefault="00705CB5" w:rsidP="00D15C2E">
      <w:pPr>
        <w:numPr>
          <w:ilvl w:val="0"/>
          <w:numId w:val="9"/>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изолирующие штанги всех видов;</w:t>
      </w:r>
    </w:p>
    <w:p w:rsidR="00705CB5" w:rsidRPr="00705CB5" w:rsidRDefault="00705CB5" w:rsidP="00D15C2E">
      <w:pPr>
        <w:numPr>
          <w:ilvl w:val="0"/>
          <w:numId w:val="9"/>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изолирующие и электроизмерительные клещи;</w:t>
      </w:r>
    </w:p>
    <w:p w:rsidR="00705CB5" w:rsidRPr="00705CB5" w:rsidRDefault="00705CB5" w:rsidP="00D15C2E">
      <w:pPr>
        <w:numPr>
          <w:ilvl w:val="0"/>
          <w:numId w:val="9"/>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указатели напряжения;</w:t>
      </w:r>
    </w:p>
    <w:p w:rsidR="00705CB5" w:rsidRPr="00705CB5" w:rsidRDefault="00705CB5" w:rsidP="00D15C2E">
      <w:pPr>
        <w:numPr>
          <w:ilvl w:val="0"/>
          <w:numId w:val="9"/>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устройства и приспособления для обеспечения безопасности труда при проведении испытаний и измерений в электроустановках (указатели напряжения для проверки совпадения фаз, устройства для прокола кабеля, указатели повреждения кабелей и т.п.);</w:t>
      </w:r>
    </w:p>
    <w:p w:rsidR="00705CB5" w:rsidRPr="00705CB5" w:rsidRDefault="00705CB5" w:rsidP="00D15C2E">
      <w:pPr>
        <w:numPr>
          <w:ilvl w:val="0"/>
          <w:numId w:val="9"/>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прочие средства защиты, изолирующие устройства и приспособления для ремонтных работ под напряжением в электроустановках напряжением 110 </w:t>
      </w:r>
      <w:proofErr w:type="spellStart"/>
      <w:r w:rsidRPr="00705CB5">
        <w:rPr>
          <w:rFonts w:ascii="Times New Roman" w:eastAsia="Times New Roman" w:hAnsi="Times New Roman" w:cs="Times New Roman"/>
          <w:sz w:val="24"/>
          <w:szCs w:val="24"/>
          <w:lang w:eastAsia="ru-RU"/>
        </w:rPr>
        <w:t>кВ</w:t>
      </w:r>
      <w:proofErr w:type="spellEnd"/>
      <w:r w:rsidRPr="00705CB5">
        <w:rPr>
          <w:rFonts w:ascii="Times New Roman" w:eastAsia="Times New Roman" w:hAnsi="Times New Roman" w:cs="Times New Roman"/>
          <w:sz w:val="24"/>
          <w:szCs w:val="24"/>
          <w:lang w:eastAsia="ru-RU"/>
        </w:rPr>
        <w:t xml:space="preserve"> и выше (полимерные изоляторы, изолирующие лестницы и т.п.).</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p>
    <w:p w:rsidR="00705CB5" w:rsidRPr="00705CB5" w:rsidRDefault="00705CB5" w:rsidP="00705CB5">
      <w:pPr>
        <w:spacing w:after="0" w:line="240" w:lineRule="auto"/>
        <w:rPr>
          <w:rFonts w:ascii="Times New Roman" w:eastAsia="Times New Roman" w:hAnsi="Times New Roman" w:cs="Times New Roman"/>
          <w:b/>
          <w:sz w:val="24"/>
          <w:szCs w:val="24"/>
          <w:lang w:eastAsia="ru-RU"/>
        </w:rPr>
      </w:pPr>
      <w:r w:rsidRPr="00705CB5">
        <w:rPr>
          <w:rFonts w:ascii="Times New Roman" w:eastAsia="Times New Roman" w:hAnsi="Times New Roman" w:cs="Times New Roman"/>
          <w:b/>
          <w:sz w:val="24"/>
          <w:szCs w:val="24"/>
          <w:lang w:eastAsia="ru-RU"/>
        </w:rPr>
        <w:t xml:space="preserve">Основные до 1 </w:t>
      </w:r>
      <w:proofErr w:type="spellStart"/>
      <w:r w:rsidRPr="00705CB5">
        <w:rPr>
          <w:rFonts w:ascii="Times New Roman" w:eastAsia="Times New Roman" w:hAnsi="Times New Roman" w:cs="Times New Roman"/>
          <w:b/>
          <w:sz w:val="24"/>
          <w:szCs w:val="24"/>
          <w:lang w:eastAsia="ru-RU"/>
        </w:rPr>
        <w:t>кВ</w:t>
      </w:r>
      <w:proofErr w:type="spellEnd"/>
      <w:r w:rsidRPr="00705CB5">
        <w:rPr>
          <w:rFonts w:ascii="Times New Roman" w:eastAsia="Times New Roman" w:hAnsi="Times New Roman" w:cs="Times New Roman"/>
          <w:b/>
          <w:sz w:val="24"/>
          <w:szCs w:val="24"/>
          <w:lang w:eastAsia="ru-RU"/>
        </w:rPr>
        <w:t>:</w:t>
      </w:r>
    </w:p>
    <w:p w:rsidR="00705CB5" w:rsidRPr="00705CB5" w:rsidRDefault="00705CB5" w:rsidP="00D15C2E">
      <w:pPr>
        <w:numPr>
          <w:ilvl w:val="0"/>
          <w:numId w:val="10"/>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изолирующие штанги;</w:t>
      </w:r>
    </w:p>
    <w:p w:rsidR="00705CB5" w:rsidRPr="00705CB5" w:rsidRDefault="00705CB5" w:rsidP="00D15C2E">
      <w:pPr>
        <w:numPr>
          <w:ilvl w:val="0"/>
          <w:numId w:val="10"/>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изолирующие и электроизмерительные клещи;</w:t>
      </w:r>
    </w:p>
    <w:p w:rsidR="00705CB5" w:rsidRPr="00705CB5" w:rsidRDefault="00705CB5" w:rsidP="00D15C2E">
      <w:pPr>
        <w:numPr>
          <w:ilvl w:val="0"/>
          <w:numId w:val="10"/>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указатели напряжения;</w:t>
      </w:r>
    </w:p>
    <w:p w:rsidR="00705CB5" w:rsidRPr="00705CB5" w:rsidRDefault="00705CB5" w:rsidP="00D15C2E">
      <w:pPr>
        <w:numPr>
          <w:ilvl w:val="0"/>
          <w:numId w:val="10"/>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диэлектрические перчатки;</w:t>
      </w:r>
    </w:p>
    <w:p w:rsidR="00705CB5" w:rsidRPr="00705CB5" w:rsidRDefault="00705CB5" w:rsidP="00D15C2E">
      <w:pPr>
        <w:numPr>
          <w:ilvl w:val="0"/>
          <w:numId w:val="10"/>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изолированный инструмент.</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b/>
          <w:sz w:val="24"/>
          <w:szCs w:val="24"/>
          <w:lang w:eastAsia="ru-RU"/>
        </w:rPr>
        <w:t xml:space="preserve">Дополнительные выше 1 </w:t>
      </w:r>
      <w:proofErr w:type="spellStart"/>
      <w:r w:rsidRPr="00705CB5">
        <w:rPr>
          <w:rFonts w:ascii="Times New Roman" w:eastAsia="Times New Roman" w:hAnsi="Times New Roman" w:cs="Times New Roman"/>
          <w:b/>
          <w:sz w:val="24"/>
          <w:szCs w:val="24"/>
          <w:lang w:eastAsia="ru-RU"/>
        </w:rPr>
        <w:t>кВ</w:t>
      </w:r>
      <w:proofErr w:type="spellEnd"/>
      <w:r w:rsidRPr="00705CB5">
        <w:rPr>
          <w:rFonts w:ascii="Times New Roman" w:eastAsia="Times New Roman" w:hAnsi="Times New Roman" w:cs="Times New Roman"/>
          <w:b/>
          <w:sz w:val="24"/>
          <w:szCs w:val="24"/>
          <w:lang w:eastAsia="ru-RU"/>
        </w:rPr>
        <w:t>:</w:t>
      </w:r>
    </w:p>
    <w:p w:rsidR="00705CB5" w:rsidRPr="00705CB5" w:rsidRDefault="00705CB5" w:rsidP="00D15C2E">
      <w:pPr>
        <w:numPr>
          <w:ilvl w:val="0"/>
          <w:numId w:val="11"/>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диэлектрические перчатки;</w:t>
      </w:r>
    </w:p>
    <w:p w:rsidR="00705CB5" w:rsidRPr="00705CB5" w:rsidRDefault="00705CB5" w:rsidP="00D15C2E">
      <w:pPr>
        <w:numPr>
          <w:ilvl w:val="0"/>
          <w:numId w:val="11"/>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диэлектрические боты;</w:t>
      </w:r>
    </w:p>
    <w:p w:rsidR="00705CB5" w:rsidRPr="00705CB5" w:rsidRDefault="00705CB5" w:rsidP="00D15C2E">
      <w:pPr>
        <w:numPr>
          <w:ilvl w:val="0"/>
          <w:numId w:val="11"/>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диэлектрические ковры;</w:t>
      </w:r>
    </w:p>
    <w:p w:rsidR="00705CB5" w:rsidRPr="00705CB5" w:rsidRDefault="00705CB5" w:rsidP="00D15C2E">
      <w:pPr>
        <w:numPr>
          <w:ilvl w:val="0"/>
          <w:numId w:val="11"/>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изолирующие подставки и накладки;</w:t>
      </w:r>
    </w:p>
    <w:p w:rsidR="00705CB5" w:rsidRPr="00705CB5" w:rsidRDefault="00705CB5" w:rsidP="00D15C2E">
      <w:pPr>
        <w:numPr>
          <w:ilvl w:val="0"/>
          <w:numId w:val="11"/>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изолирующие колпаки;</w:t>
      </w:r>
    </w:p>
    <w:p w:rsidR="00705CB5" w:rsidRPr="00705CB5" w:rsidRDefault="00705CB5" w:rsidP="00D15C2E">
      <w:pPr>
        <w:numPr>
          <w:ilvl w:val="0"/>
          <w:numId w:val="11"/>
        </w:numPr>
        <w:spacing w:after="0" w:line="240" w:lineRule="auto"/>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 штанги для переноса и выравнивания потенциала.</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b/>
          <w:sz w:val="24"/>
          <w:szCs w:val="24"/>
          <w:lang w:eastAsia="ru-RU"/>
        </w:rPr>
        <w:t xml:space="preserve">Дополнительные до 1 </w:t>
      </w:r>
      <w:proofErr w:type="spellStart"/>
      <w:r w:rsidRPr="00705CB5">
        <w:rPr>
          <w:rFonts w:ascii="Times New Roman" w:eastAsia="Times New Roman" w:hAnsi="Times New Roman" w:cs="Times New Roman"/>
          <w:b/>
          <w:sz w:val="24"/>
          <w:szCs w:val="24"/>
          <w:lang w:eastAsia="ru-RU"/>
        </w:rPr>
        <w:t>кВ</w:t>
      </w:r>
      <w:proofErr w:type="spellEnd"/>
      <w:r w:rsidRPr="00705CB5">
        <w:rPr>
          <w:rFonts w:ascii="Times New Roman" w:eastAsia="Times New Roman" w:hAnsi="Times New Roman" w:cs="Times New Roman"/>
          <w:b/>
          <w:sz w:val="24"/>
          <w:szCs w:val="24"/>
          <w:lang w:eastAsia="ru-RU"/>
        </w:rPr>
        <w:t>:</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1.  диэлектрические галоши;</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2.  диэлектрические ковры;</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3.  изолирующие подставки и накладки;</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4.  изолирующие колпаки.</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Кроме перечисленных средств защиты в электроустановках применяются </w:t>
      </w:r>
      <w:r w:rsidRPr="00705CB5">
        <w:rPr>
          <w:rFonts w:ascii="Times New Roman" w:eastAsia="Times New Roman" w:hAnsi="Times New Roman" w:cs="Times New Roman"/>
          <w:b/>
          <w:sz w:val="24"/>
          <w:szCs w:val="24"/>
          <w:u w:val="single"/>
          <w:lang w:eastAsia="ru-RU"/>
        </w:rPr>
        <w:t>средства индивидуальной защиты (</w:t>
      </w:r>
      <w:proofErr w:type="gramStart"/>
      <w:r w:rsidRPr="00705CB5">
        <w:rPr>
          <w:rFonts w:ascii="Times New Roman" w:eastAsia="Times New Roman" w:hAnsi="Times New Roman" w:cs="Times New Roman"/>
          <w:b/>
          <w:sz w:val="24"/>
          <w:szCs w:val="24"/>
          <w:u w:val="single"/>
          <w:lang w:eastAsia="ru-RU"/>
        </w:rPr>
        <w:t>СИЗ</w:t>
      </w:r>
      <w:proofErr w:type="gramEnd"/>
      <w:r w:rsidRPr="00705CB5">
        <w:rPr>
          <w:rFonts w:ascii="Times New Roman" w:eastAsia="Times New Roman" w:hAnsi="Times New Roman" w:cs="Times New Roman"/>
          <w:b/>
          <w:sz w:val="24"/>
          <w:szCs w:val="24"/>
          <w:u w:val="single"/>
          <w:lang w:eastAsia="ru-RU"/>
        </w:rPr>
        <w:t xml:space="preserve">) </w:t>
      </w:r>
      <w:r w:rsidRPr="00705CB5">
        <w:rPr>
          <w:rFonts w:ascii="Times New Roman" w:eastAsia="Times New Roman" w:hAnsi="Times New Roman" w:cs="Times New Roman"/>
          <w:sz w:val="24"/>
          <w:szCs w:val="24"/>
          <w:lang w:eastAsia="ru-RU"/>
        </w:rPr>
        <w:t>следующих классов:</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1. средства защиты головы (каски защитные);</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2. средства защиты глаз и лица (очки и щитки защитные);</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3. средства защиты органов дыхания (противогазы и респираторы);</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4. средства защиты рук (рукавицы);</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5. средства защиты от падения с высоты (пояса предохранительные и канаты страховочные).</w:t>
      </w:r>
    </w:p>
    <w:p w:rsidR="00705CB5" w:rsidRPr="00705CB5" w:rsidRDefault="00705CB5" w:rsidP="00705CB5">
      <w:pPr>
        <w:spacing w:after="0" w:line="240" w:lineRule="auto"/>
        <w:rPr>
          <w:rFonts w:ascii="Times New Roman" w:eastAsia="Times New Roman" w:hAnsi="Times New Roman" w:cs="Times New Roman"/>
          <w:sz w:val="24"/>
          <w:szCs w:val="24"/>
          <w:lang w:eastAsia="ru-RU"/>
        </w:rPr>
      </w:pPr>
    </w:p>
    <w:p w:rsidR="00705CB5" w:rsidRPr="00705CB5" w:rsidRDefault="00705CB5" w:rsidP="00D15C2E">
      <w:pPr>
        <w:numPr>
          <w:ilvl w:val="0"/>
          <w:numId w:val="18"/>
        </w:numPr>
        <w:spacing w:after="0"/>
        <w:contextualSpacing/>
        <w:rPr>
          <w:rFonts w:ascii="Times New Roman" w:eastAsia="Times New Roman" w:hAnsi="Times New Roman" w:cs="Times New Roman"/>
          <w:b/>
          <w:bCs/>
          <w:sz w:val="24"/>
          <w:szCs w:val="24"/>
          <w:lang w:eastAsia="ru-RU"/>
        </w:rPr>
      </w:pPr>
      <w:r w:rsidRPr="00705CB5">
        <w:rPr>
          <w:rFonts w:ascii="Times New Roman" w:eastAsia="Calibri" w:hAnsi="Times New Roman" w:cs="Times New Roman"/>
          <w:b/>
          <w:sz w:val="24"/>
          <w:szCs w:val="24"/>
        </w:rPr>
        <w:t xml:space="preserve">Заключение. </w:t>
      </w:r>
    </w:p>
    <w:p w:rsidR="00705CB5" w:rsidRPr="00705CB5" w:rsidRDefault="00705CB5" w:rsidP="00705CB5">
      <w:pPr>
        <w:spacing w:after="0"/>
        <w:ind w:left="375"/>
        <w:contextualSpacing/>
        <w:rPr>
          <w:rFonts w:ascii="Times New Roman" w:eastAsia="Times New Roman" w:hAnsi="Times New Roman" w:cs="Times New Roman"/>
          <w:bCs/>
          <w:sz w:val="24"/>
          <w:szCs w:val="24"/>
          <w:lang w:eastAsia="ru-RU"/>
        </w:rPr>
      </w:pPr>
      <w:r w:rsidRPr="00705CB5">
        <w:rPr>
          <w:rFonts w:ascii="Times New Roman" w:eastAsia="Calibri" w:hAnsi="Times New Roman" w:cs="Times New Roman"/>
          <w:sz w:val="24"/>
          <w:szCs w:val="24"/>
        </w:rPr>
        <w:t>В данном разделе студент должен описать собственное мнение о цели данной работы и её вклад в его представление о будущей профессии.</w:t>
      </w:r>
    </w:p>
    <w:p w:rsidR="003D3443" w:rsidRPr="00705CB5" w:rsidRDefault="003D3443" w:rsidP="00454E6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5CB5" w:rsidRPr="00705CB5" w:rsidRDefault="00705CB5" w:rsidP="00705CB5">
      <w:pPr>
        <w:ind w:firstLine="284"/>
        <w:rPr>
          <w:rFonts w:ascii="Times New Roman" w:eastAsia="Times New Roman" w:hAnsi="Times New Roman" w:cs="Times New Roman"/>
          <w:b/>
          <w:bCs/>
          <w:sz w:val="24"/>
          <w:szCs w:val="24"/>
          <w:u w:val="single"/>
          <w:lang w:eastAsia="ru-RU"/>
        </w:rPr>
      </w:pPr>
      <w:r w:rsidRPr="00705CB5">
        <w:rPr>
          <w:rFonts w:ascii="Times New Roman" w:eastAsia="Times New Roman" w:hAnsi="Times New Roman" w:cs="Times New Roman"/>
          <w:b/>
          <w:bCs/>
          <w:sz w:val="24"/>
          <w:szCs w:val="24"/>
          <w:u w:val="single"/>
          <w:lang w:eastAsia="ru-RU"/>
        </w:rPr>
        <w:t xml:space="preserve">Пример  </w:t>
      </w:r>
      <w:r w:rsidR="00A05857">
        <w:rPr>
          <w:rFonts w:ascii="Times New Roman" w:eastAsia="Times New Roman" w:hAnsi="Times New Roman" w:cs="Times New Roman"/>
          <w:b/>
          <w:bCs/>
          <w:sz w:val="24"/>
          <w:szCs w:val="24"/>
          <w:u w:val="single"/>
          <w:lang w:eastAsia="ru-RU"/>
        </w:rPr>
        <w:t>контрольной</w:t>
      </w:r>
      <w:r w:rsidRPr="00705CB5">
        <w:rPr>
          <w:rFonts w:ascii="Times New Roman" w:eastAsia="Times New Roman" w:hAnsi="Times New Roman" w:cs="Times New Roman"/>
          <w:b/>
          <w:bCs/>
          <w:sz w:val="24"/>
          <w:szCs w:val="24"/>
          <w:u w:val="single"/>
          <w:lang w:eastAsia="ru-RU"/>
        </w:rPr>
        <w:t xml:space="preserve"> работы</w:t>
      </w:r>
      <w:proofErr w:type="gramStart"/>
      <w:r w:rsidRPr="00705CB5">
        <w:rPr>
          <w:rFonts w:ascii="Times New Roman" w:eastAsia="Times New Roman" w:hAnsi="Times New Roman" w:cs="Times New Roman"/>
          <w:b/>
          <w:bCs/>
          <w:sz w:val="24"/>
          <w:szCs w:val="24"/>
          <w:u w:val="single"/>
          <w:lang w:eastAsia="ru-RU"/>
        </w:rPr>
        <w:t xml:space="preserve"> .</w:t>
      </w:r>
      <w:proofErr w:type="gramEnd"/>
    </w:p>
    <w:p w:rsidR="00705CB5" w:rsidRPr="00705CB5" w:rsidRDefault="00705CB5" w:rsidP="00705CB5">
      <w:pPr>
        <w:spacing w:after="0"/>
        <w:ind w:firstLine="284"/>
        <w:rPr>
          <w:rFonts w:ascii="Times New Roman" w:eastAsia="Times New Roman" w:hAnsi="Times New Roman" w:cs="Times New Roman"/>
          <w:bCs/>
          <w:sz w:val="24"/>
          <w:szCs w:val="24"/>
          <w:u w:val="single"/>
          <w:lang w:eastAsia="ru-RU"/>
        </w:rPr>
      </w:pPr>
      <w:r w:rsidRPr="00705CB5">
        <w:rPr>
          <w:rFonts w:ascii="Times New Roman" w:eastAsia="Times New Roman" w:hAnsi="Times New Roman" w:cs="Times New Roman"/>
          <w:bCs/>
          <w:sz w:val="24"/>
          <w:szCs w:val="24"/>
          <w:u w:val="single"/>
          <w:lang w:eastAsia="ru-RU"/>
        </w:rPr>
        <w:t>Исходные данные:</w:t>
      </w:r>
    </w:p>
    <w:p w:rsidR="00705CB5" w:rsidRPr="00705CB5" w:rsidRDefault="009A4FC3" w:rsidP="00705CB5">
      <w:pPr>
        <w:spacing w:after="0"/>
        <w:ind w:firstLine="284"/>
        <w:rPr>
          <w:rFonts w:ascii="Times New Roman" w:eastAsia="Times New Roman" w:hAnsi="Times New Roman" w:cs="Times New Roman"/>
          <w:bCs/>
          <w:sz w:val="24"/>
          <w:szCs w:val="24"/>
          <w:lang w:eastAsia="ru-RU"/>
        </w:rPr>
      </w:pPr>
      <m:oMath>
        <m:sSub>
          <m:sSubPr>
            <m:ctrlPr>
              <w:rPr>
                <w:rFonts w:ascii="Cambria Math" w:eastAsia="Times New Roman" w:hAnsi="Cambria Math" w:cs="Times New Roman"/>
                <w:bCs/>
                <w:i/>
                <w:sz w:val="24"/>
                <w:szCs w:val="24"/>
                <w:lang w:eastAsia="ru-RU"/>
              </w:rPr>
            </m:ctrlPr>
          </m:sSubPr>
          <m:e>
            <m:r>
              <w:rPr>
                <w:rFonts w:ascii="Cambria Math" w:eastAsia="Times New Roman" w:hAnsi="Cambria Math" w:cs="Times New Roman"/>
                <w:sz w:val="24"/>
                <w:szCs w:val="24"/>
                <w:lang w:val="en-US" w:eastAsia="ru-RU"/>
              </w:rPr>
              <m:t>U</m:t>
            </m:r>
          </m:e>
          <m:sub>
            <m:r>
              <w:rPr>
                <w:rFonts w:ascii="Cambria Math" w:eastAsia="Times New Roman" w:hAnsi="Cambria Math" w:cs="Times New Roman"/>
                <w:sz w:val="24"/>
                <w:szCs w:val="24"/>
                <w:lang w:eastAsia="ru-RU"/>
              </w:rPr>
              <m:t>вн</m:t>
            </m:r>
          </m:sub>
        </m:sSub>
        <m:r>
          <w:rPr>
            <w:rFonts w:ascii="Cambria Math" w:eastAsia="Times New Roman" w:hAnsi="Cambria Math" w:cs="Times New Roman"/>
            <w:sz w:val="24"/>
            <w:szCs w:val="24"/>
            <w:lang w:eastAsia="ru-RU"/>
          </w:rPr>
          <m:t xml:space="preserve">- </m:t>
        </m:r>
      </m:oMath>
      <w:r w:rsidR="00705CB5" w:rsidRPr="00705CB5">
        <w:rPr>
          <w:rFonts w:ascii="Times New Roman" w:eastAsia="Times New Roman" w:hAnsi="Times New Roman" w:cs="Times New Roman"/>
          <w:bCs/>
          <w:sz w:val="24"/>
          <w:szCs w:val="24"/>
          <w:lang w:eastAsia="ru-RU"/>
        </w:rPr>
        <w:t xml:space="preserve"> 220 кВ</w:t>
      </w:r>
    </w:p>
    <w:p w:rsidR="00705CB5" w:rsidRPr="00705CB5" w:rsidRDefault="009A4FC3" w:rsidP="00705CB5">
      <w:pPr>
        <w:spacing w:after="0"/>
        <w:ind w:firstLine="284"/>
        <w:rPr>
          <w:rFonts w:ascii="Times New Roman" w:eastAsia="Times New Roman" w:hAnsi="Times New Roman" w:cs="Times New Roman"/>
          <w:bCs/>
          <w:sz w:val="24"/>
          <w:szCs w:val="24"/>
          <w:lang w:eastAsia="ru-RU"/>
        </w:rPr>
      </w:pPr>
      <m:oMath>
        <m:sSub>
          <m:sSubPr>
            <m:ctrlPr>
              <w:rPr>
                <w:rFonts w:ascii="Cambria Math" w:eastAsia="Times New Roman" w:hAnsi="Cambria Math" w:cs="Times New Roman"/>
                <w:bCs/>
                <w:i/>
                <w:sz w:val="24"/>
                <w:szCs w:val="24"/>
                <w:lang w:eastAsia="ru-RU"/>
              </w:rPr>
            </m:ctrlPr>
          </m:sSubPr>
          <m:e>
            <m:r>
              <w:rPr>
                <w:rFonts w:ascii="Cambria Math" w:eastAsia="Times New Roman" w:hAnsi="Cambria Math" w:cs="Times New Roman"/>
                <w:sz w:val="24"/>
                <w:szCs w:val="24"/>
                <w:lang w:val="en-US" w:eastAsia="ru-RU"/>
              </w:rPr>
              <m:t>U</m:t>
            </m:r>
          </m:e>
          <m:sub>
            <m:r>
              <w:rPr>
                <w:rFonts w:ascii="Cambria Math" w:eastAsia="Times New Roman" w:hAnsi="Cambria Math" w:cs="Times New Roman"/>
                <w:sz w:val="24"/>
                <w:szCs w:val="24"/>
                <w:lang w:eastAsia="ru-RU"/>
              </w:rPr>
              <m:t>сн</m:t>
            </m:r>
          </m:sub>
        </m:sSub>
        <m:r>
          <w:rPr>
            <w:rFonts w:ascii="Cambria Math" w:eastAsia="Times New Roman" w:hAnsi="Cambria Math" w:cs="Times New Roman"/>
            <w:sz w:val="24"/>
            <w:szCs w:val="24"/>
            <w:lang w:eastAsia="ru-RU"/>
          </w:rPr>
          <m:t xml:space="preserve">- </m:t>
        </m:r>
      </m:oMath>
      <w:r w:rsidR="00705CB5" w:rsidRPr="00705CB5">
        <w:rPr>
          <w:rFonts w:ascii="Times New Roman" w:eastAsia="Times New Roman" w:hAnsi="Times New Roman" w:cs="Times New Roman"/>
          <w:bCs/>
          <w:sz w:val="24"/>
          <w:szCs w:val="24"/>
          <w:lang w:eastAsia="ru-RU"/>
        </w:rPr>
        <w:t xml:space="preserve"> 35 кВ</w:t>
      </w:r>
    </w:p>
    <w:p w:rsidR="00705CB5" w:rsidRPr="00705CB5" w:rsidRDefault="009A4FC3" w:rsidP="00705CB5">
      <w:pPr>
        <w:spacing w:after="0"/>
        <w:ind w:firstLine="284"/>
        <w:rPr>
          <w:rFonts w:ascii="Times New Roman" w:eastAsia="Times New Roman" w:hAnsi="Times New Roman" w:cs="Times New Roman"/>
          <w:bCs/>
          <w:sz w:val="24"/>
          <w:szCs w:val="24"/>
          <w:lang w:eastAsia="ru-RU"/>
        </w:rPr>
      </w:pPr>
      <m:oMath>
        <m:sSub>
          <m:sSubPr>
            <m:ctrlPr>
              <w:rPr>
                <w:rFonts w:ascii="Cambria Math" w:eastAsia="Times New Roman" w:hAnsi="Cambria Math" w:cs="Times New Roman"/>
                <w:bCs/>
                <w:i/>
                <w:sz w:val="24"/>
                <w:szCs w:val="24"/>
                <w:lang w:eastAsia="ru-RU"/>
              </w:rPr>
            </m:ctrlPr>
          </m:sSubPr>
          <m:e>
            <m:r>
              <w:rPr>
                <w:rFonts w:ascii="Cambria Math" w:eastAsia="Times New Roman" w:hAnsi="Cambria Math" w:cs="Times New Roman"/>
                <w:sz w:val="24"/>
                <w:szCs w:val="24"/>
                <w:lang w:val="en-US" w:eastAsia="ru-RU"/>
              </w:rPr>
              <m:t>U</m:t>
            </m:r>
          </m:e>
          <m:sub>
            <m:r>
              <w:rPr>
                <w:rFonts w:ascii="Cambria Math" w:eastAsia="Times New Roman" w:hAnsi="Cambria Math" w:cs="Times New Roman"/>
                <w:sz w:val="24"/>
                <w:szCs w:val="24"/>
                <w:lang w:eastAsia="ru-RU"/>
              </w:rPr>
              <m:t>нн</m:t>
            </m:r>
          </m:sub>
        </m:sSub>
        <m:r>
          <w:rPr>
            <w:rFonts w:ascii="Cambria Math" w:eastAsia="Times New Roman" w:hAnsi="Cambria Math" w:cs="Times New Roman"/>
            <w:sz w:val="24"/>
            <w:szCs w:val="24"/>
            <w:lang w:eastAsia="ru-RU"/>
          </w:rPr>
          <m:t xml:space="preserve">- </m:t>
        </m:r>
      </m:oMath>
      <w:r w:rsidR="00705CB5" w:rsidRPr="00705CB5">
        <w:rPr>
          <w:rFonts w:ascii="Times New Roman" w:eastAsia="Times New Roman" w:hAnsi="Times New Roman" w:cs="Times New Roman"/>
          <w:bCs/>
          <w:sz w:val="24"/>
          <w:szCs w:val="24"/>
          <w:lang w:eastAsia="ru-RU"/>
        </w:rPr>
        <w:t xml:space="preserve"> 10 кВ</w:t>
      </w:r>
    </w:p>
    <w:p w:rsidR="00705CB5" w:rsidRPr="00705CB5" w:rsidRDefault="00705CB5" w:rsidP="00705CB5">
      <w:pPr>
        <w:spacing w:after="0"/>
        <w:ind w:firstLine="284"/>
        <w:rPr>
          <w:rFonts w:ascii="Times New Roman" w:eastAsia="Times New Roman" w:hAnsi="Times New Roman" w:cs="Times New Roman"/>
          <w:bCs/>
          <w:sz w:val="24"/>
          <w:szCs w:val="24"/>
          <w:lang w:eastAsia="ru-RU"/>
        </w:rPr>
      </w:pPr>
      <w:r w:rsidRPr="00705CB5">
        <w:rPr>
          <w:rFonts w:ascii="Times New Roman" w:eastAsia="Times New Roman" w:hAnsi="Times New Roman" w:cs="Times New Roman"/>
          <w:bCs/>
          <w:sz w:val="24"/>
          <w:szCs w:val="24"/>
          <w:u w:val="single"/>
          <w:lang w:eastAsia="ru-RU"/>
        </w:rPr>
        <w:t>Трансформатор подстанции</w:t>
      </w:r>
      <w:r w:rsidRPr="00705CB5">
        <w:rPr>
          <w:rFonts w:ascii="Times New Roman" w:eastAsia="Times New Roman" w:hAnsi="Times New Roman" w:cs="Times New Roman"/>
          <w:bCs/>
          <w:sz w:val="24"/>
          <w:szCs w:val="24"/>
          <w:lang w:eastAsia="ru-RU"/>
        </w:rPr>
        <w:t>:  ТДЦТН-220/35/10 – 2 штук</w:t>
      </w:r>
    </w:p>
    <w:p w:rsidR="00705CB5" w:rsidRPr="00705CB5" w:rsidRDefault="00705CB5" w:rsidP="00705CB5">
      <w:pPr>
        <w:spacing w:after="0"/>
        <w:ind w:firstLine="284"/>
        <w:rPr>
          <w:rFonts w:ascii="Times New Roman" w:eastAsia="Times New Roman" w:hAnsi="Times New Roman" w:cs="Times New Roman"/>
          <w:bCs/>
          <w:sz w:val="24"/>
          <w:szCs w:val="24"/>
          <w:lang w:eastAsia="ru-RU"/>
        </w:rPr>
      </w:pPr>
      <w:r w:rsidRPr="00705CB5">
        <w:rPr>
          <w:rFonts w:ascii="Times New Roman" w:eastAsia="Times New Roman" w:hAnsi="Times New Roman" w:cs="Times New Roman"/>
          <w:bCs/>
          <w:sz w:val="24"/>
          <w:szCs w:val="24"/>
          <w:u w:val="single"/>
          <w:lang w:eastAsia="ru-RU"/>
        </w:rPr>
        <w:t>Количество  линий</w:t>
      </w:r>
      <w:r w:rsidRPr="00705CB5">
        <w:rPr>
          <w:rFonts w:ascii="Times New Roman" w:eastAsia="Times New Roman" w:hAnsi="Times New Roman" w:cs="Times New Roman"/>
          <w:bCs/>
          <w:sz w:val="24"/>
          <w:szCs w:val="24"/>
          <w:lang w:eastAsia="ru-RU"/>
        </w:rPr>
        <w:t xml:space="preserve">:  </w:t>
      </w:r>
      <m:oMath>
        <m:sSub>
          <m:sSubPr>
            <m:ctrlPr>
              <w:rPr>
                <w:rFonts w:ascii="Cambria Math" w:eastAsia="Times New Roman" w:hAnsi="Cambria Math" w:cs="Times New Roman"/>
                <w:bCs/>
                <w:i/>
                <w:sz w:val="24"/>
                <w:szCs w:val="24"/>
                <w:lang w:eastAsia="ru-RU"/>
              </w:rPr>
            </m:ctrlPr>
          </m:sSub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вн</m:t>
            </m:r>
          </m:sub>
        </m:sSub>
        <m:r>
          <w:rPr>
            <w:rFonts w:ascii="Cambria Math" w:eastAsia="Times New Roman" w:hAnsi="Cambria Math" w:cs="Times New Roman"/>
            <w:sz w:val="24"/>
            <w:szCs w:val="24"/>
            <w:lang w:eastAsia="ru-RU"/>
          </w:rPr>
          <m:t xml:space="preserve">-220кВ: </m:t>
        </m:r>
      </m:oMath>
      <w:r w:rsidRPr="00705CB5">
        <w:rPr>
          <w:rFonts w:ascii="Times New Roman" w:eastAsia="Times New Roman" w:hAnsi="Times New Roman" w:cs="Times New Roman"/>
          <w:bCs/>
          <w:sz w:val="24"/>
          <w:szCs w:val="24"/>
          <w:lang w:eastAsia="ru-RU"/>
        </w:rPr>
        <w:t xml:space="preserve"> 4 шт.“</w:t>
      </w:r>
      <w:r w:rsidRPr="00705CB5">
        <w:rPr>
          <w:rFonts w:ascii="Times New Roman" w:eastAsia="Times New Roman" w:hAnsi="Times New Roman" w:cs="Times New Roman"/>
          <w:bCs/>
          <w:sz w:val="24"/>
          <w:szCs w:val="24"/>
          <w:lang w:val="en-US" w:eastAsia="ru-RU"/>
        </w:rPr>
        <w:t>W</w:t>
      </w:r>
      <w:r w:rsidRPr="00705CB5">
        <w:rPr>
          <w:rFonts w:ascii="Times New Roman" w:eastAsia="Times New Roman" w:hAnsi="Times New Roman" w:cs="Times New Roman"/>
          <w:bCs/>
          <w:sz w:val="24"/>
          <w:szCs w:val="24"/>
          <w:lang w:eastAsia="ru-RU"/>
        </w:rPr>
        <w:t>-1”, “</w:t>
      </w:r>
      <w:r w:rsidRPr="00705CB5">
        <w:rPr>
          <w:rFonts w:ascii="Times New Roman" w:eastAsia="Times New Roman" w:hAnsi="Times New Roman" w:cs="Times New Roman"/>
          <w:bCs/>
          <w:sz w:val="24"/>
          <w:szCs w:val="24"/>
          <w:lang w:val="en-US" w:eastAsia="ru-RU"/>
        </w:rPr>
        <w:t>W</w:t>
      </w:r>
      <w:r w:rsidRPr="00705CB5">
        <w:rPr>
          <w:rFonts w:ascii="Times New Roman" w:eastAsia="Times New Roman" w:hAnsi="Times New Roman" w:cs="Times New Roman"/>
          <w:bCs/>
          <w:sz w:val="24"/>
          <w:szCs w:val="24"/>
          <w:lang w:eastAsia="ru-RU"/>
        </w:rPr>
        <w:t>-2”, “</w:t>
      </w:r>
      <w:r w:rsidRPr="00705CB5">
        <w:rPr>
          <w:rFonts w:ascii="Times New Roman" w:eastAsia="Times New Roman" w:hAnsi="Times New Roman" w:cs="Times New Roman"/>
          <w:bCs/>
          <w:sz w:val="24"/>
          <w:szCs w:val="24"/>
          <w:lang w:val="en-US" w:eastAsia="ru-RU"/>
        </w:rPr>
        <w:t>W</w:t>
      </w:r>
      <w:r w:rsidRPr="00705CB5">
        <w:rPr>
          <w:rFonts w:ascii="Times New Roman" w:eastAsia="Times New Roman" w:hAnsi="Times New Roman" w:cs="Times New Roman"/>
          <w:bCs/>
          <w:sz w:val="24"/>
          <w:szCs w:val="24"/>
          <w:lang w:eastAsia="ru-RU"/>
        </w:rPr>
        <w:t>-3”, “</w:t>
      </w:r>
      <w:r w:rsidRPr="00705CB5">
        <w:rPr>
          <w:rFonts w:ascii="Times New Roman" w:eastAsia="Times New Roman" w:hAnsi="Times New Roman" w:cs="Times New Roman"/>
          <w:bCs/>
          <w:sz w:val="24"/>
          <w:szCs w:val="24"/>
          <w:lang w:val="en-US" w:eastAsia="ru-RU"/>
        </w:rPr>
        <w:t>W</w:t>
      </w:r>
      <w:r w:rsidRPr="00705CB5">
        <w:rPr>
          <w:rFonts w:ascii="Times New Roman" w:eastAsia="Times New Roman" w:hAnsi="Times New Roman" w:cs="Times New Roman"/>
          <w:bCs/>
          <w:sz w:val="24"/>
          <w:szCs w:val="24"/>
          <w:lang w:eastAsia="ru-RU"/>
        </w:rPr>
        <w:t>-4”</w:t>
      </w:r>
    </w:p>
    <w:p w:rsidR="00705CB5" w:rsidRPr="00705CB5" w:rsidRDefault="009A4FC3" w:rsidP="00705CB5">
      <w:pPr>
        <w:spacing w:after="0"/>
        <w:ind w:firstLine="2694"/>
        <w:rPr>
          <w:rFonts w:ascii="Times New Roman" w:eastAsia="Times New Roman" w:hAnsi="Times New Roman" w:cs="Times New Roman"/>
          <w:bCs/>
          <w:sz w:val="24"/>
          <w:szCs w:val="24"/>
          <w:lang w:eastAsia="ru-RU"/>
        </w:rPr>
      </w:pPr>
      <m:oMath>
        <m:sSub>
          <m:sSubPr>
            <m:ctrlPr>
              <w:rPr>
                <w:rFonts w:ascii="Cambria Math" w:eastAsia="Times New Roman" w:hAnsi="Cambria Math" w:cs="Times New Roman"/>
                <w:bCs/>
                <w:i/>
                <w:sz w:val="24"/>
                <w:szCs w:val="24"/>
                <w:lang w:eastAsia="ru-RU"/>
              </w:rPr>
            </m:ctrlPr>
          </m:sSub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сн</m:t>
            </m:r>
          </m:sub>
        </m:sSub>
        <m:r>
          <w:rPr>
            <w:rFonts w:ascii="Cambria Math" w:eastAsia="Times New Roman" w:hAnsi="Cambria Math" w:cs="Times New Roman"/>
            <w:sz w:val="24"/>
            <w:szCs w:val="24"/>
            <w:lang w:eastAsia="ru-RU"/>
          </w:rPr>
          <m:t xml:space="preserve">-35кВ: </m:t>
        </m:r>
      </m:oMath>
      <w:r w:rsidR="00705CB5" w:rsidRPr="00705CB5">
        <w:rPr>
          <w:rFonts w:ascii="Times New Roman" w:eastAsia="Times New Roman" w:hAnsi="Times New Roman" w:cs="Times New Roman"/>
          <w:bCs/>
          <w:sz w:val="24"/>
          <w:szCs w:val="24"/>
          <w:lang w:eastAsia="ru-RU"/>
        </w:rPr>
        <w:t xml:space="preserve"> 2 шт.“</w:t>
      </w:r>
      <w:r w:rsidR="00705CB5" w:rsidRPr="00705CB5">
        <w:rPr>
          <w:rFonts w:ascii="Times New Roman" w:eastAsia="Times New Roman" w:hAnsi="Times New Roman" w:cs="Times New Roman"/>
          <w:bCs/>
          <w:sz w:val="24"/>
          <w:szCs w:val="24"/>
          <w:lang w:val="en-US" w:eastAsia="ru-RU"/>
        </w:rPr>
        <w:t>W</w:t>
      </w:r>
      <w:r w:rsidR="00705CB5" w:rsidRPr="00705CB5">
        <w:rPr>
          <w:rFonts w:ascii="Times New Roman" w:eastAsia="Times New Roman" w:hAnsi="Times New Roman" w:cs="Times New Roman"/>
          <w:bCs/>
          <w:sz w:val="24"/>
          <w:szCs w:val="24"/>
          <w:lang w:eastAsia="ru-RU"/>
        </w:rPr>
        <w:t>-5” и  “</w:t>
      </w:r>
      <w:r w:rsidR="00705CB5" w:rsidRPr="00705CB5">
        <w:rPr>
          <w:rFonts w:ascii="Times New Roman" w:eastAsia="Times New Roman" w:hAnsi="Times New Roman" w:cs="Times New Roman"/>
          <w:bCs/>
          <w:sz w:val="24"/>
          <w:szCs w:val="24"/>
          <w:lang w:val="en-US" w:eastAsia="ru-RU"/>
        </w:rPr>
        <w:t>W</w:t>
      </w:r>
      <w:r w:rsidR="00705CB5" w:rsidRPr="00705CB5">
        <w:rPr>
          <w:rFonts w:ascii="Times New Roman" w:eastAsia="Times New Roman" w:hAnsi="Times New Roman" w:cs="Times New Roman"/>
          <w:bCs/>
          <w:sz w:val="24"/>
          <w:szCs w:val="24"/>
          <w:lang w:eastAsia="ru-RU"/>
        </w:rPr>
        <w:t>-6”.</w:t>
      </w:r>
    </w:p>
    <w:p w:rsidR="00705CB5" w:rsidRPr="00705CB5" w:rsidRDefault="009A4FC3" w:rsidP="00705CB5">
      <w:pPr>
        <w:spacing w:after="0"/>
        <w:ind w:firstLine="2694"/>
        <w:rPr>
          <w:rFonts w:ascii="Times New Roman" w:eastAsia="Times New Roman" w:hAnsi="Times New Roman" w:cs="Times New Roman"/>
          <w:bCs/>
          <w:sz w:val="24"/>
          <w:szCs w:val="24"/>
          <w:lang w:eastAsia="ru-RU"/>
        </w:rPr>
      </w:pPr>
      <m:oMath>
        <m:sSub>
          <m:sSubPr>
            <m:ctrlPr>
              <w:rPr>
                <w:rFonts w:ascii="Cambria Math" w:eastAsia="Times New Roman" w:hAnsi="Cambria Math" w:cs="Times New Roman"/>
                <w:bCs/>
                <w:i/>
                <w:sz w:val="24"/>
                <w:szCs w:val="24"/>
                <w:lang w:eastAsia="ru-RU"/>
              </w:rPr>
            </m:ctrlPr>
          </m:sSub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нн</m:t>
            </m:r>
          </m:sub>
        </m:sSub>
        <m:r>
          <w:rPr>
            <w:rFonts w:ascii="Cambria Math" w:eastAsia="Times New Roman" w:hAnsi="Cambria Math" w:cs="Times New Roman"/>
            <w:sz w:val="24"/>
            <w:szCs w:val="24"/>
            <w:lang w:eastAsia="ru-RU"/>
          </w:rPr>
          <m:t>- 10кВ:</m:t>
        </m:r>
      </m:oMath>
      <w:r w:rsidR="00705CB5" w:rsidRPr="00705CB5">
        <w:rPr>
          <w:rFonts w:ascii="Times New Roman" w:eastAsia="Times New Roman" w:hAnsi="Times New Roman" w:cs="Times New Roman"/>
          <w:bCs/>
          <w:sz w:val="24"/>
          <w:szCs w:val="24"/>
          <w:lang w:eastAsia="ru-RU"/>
        </w:rPr>
        <w:t xml:space="preserve"> 6 шт.“</w:t>
      </w:r>
      <w:r w:rsidR="00705CB5" w:rsidRPr="00705CB5">
        <w:rPr>
          <w:rFonts w:ascii="Times New Roman" w:eastAsia="Times New Roman" w:hAnsi="Times New Roman" w:cs="Times New Roman"/>
          <w:bCs/>
          <w:sz w:val="24"/>
          <w:szCs w:val="24"/>
          <w:lang w:val="en-US" w:eastAsia="ru-RU"/>
        </w:rPr>
        <w:t>W</w:t>
      </w:r>
      <w:r w:rsidR="00705CB5" w:rsidRPr="00705CB5">
        <w:rPr>
          <w:rFonts w:ascii="Times New Roman" w:eastAsia="Times New Roman" w:hAnsi="Times New Roman" w:cs="Times New Roman"/>
          <w:bCs/>
          <w:sz w:val="24"/>
          <w:szCs w:val="24"/>
          <w:lang w:eastAsia="ru-RU"/>
        </w:rPr>
        <w:t>-7” ÷   “</w:t>
      </w:r>
      <w:r w:rsidR="00705CB5" w:rsidRPr="00705CB5">
        <w:rPr>
          <w:rFonts w:ascii="Times New Roman" w:eastAsia="Times New Roman" w:hAnsi="Times New Roman" w:cs="Times New Roman"/>
          <w:bCs/>
          <w:sz w:val="24"/>
          <w:szCs w:val="24"/>
          <w:lang w:val="en-US" w:eastAsia="ru-RU"/>
        </w:rPr>
        <w:t>W</w:t>
      </w:r>
      <w:r w:rsidR="00705CB5" w:rsidRPr="00705CB5">
        <w:rPr>
          <w:rFonts w:ascii="Times New Roman" w:eastAsia="Times New Roman" w:hAnsi="Times New Roman" w:cs="Times New Roman"/>
          <w:bCs/>
          <w:sz w:val="24"/>
          <w:szCs w:val="24"/>
          <w:lang w:eastAsia="ru-RU"/>
        </w:rPr>
        <w:t>-12”.</w:t>
      </w:r>
    </w:p>
    <w:p w:rsidR="00705CB5" w:rsidRPr="00705CB5" w:rsidRDefault="00705CB5" w:rsidP="00705CB5">
      <w:pPr>
        <w:spacing w:after="0"/>
        <w:ind w:firstLine="284"/>
        <w:rPr>
          <w:rFonts w:ascii="Times New Roman" w:eastAsia="Times New Roman" w:hAnsi="Times New Roman" w:cs="Times New Roman"/>
          <w:bCs/>
          <w:sz w:val="24"/>
          <w:szCs w:val="24"/>
          <w:u w:val="single"/>
          <w:lang w:eastAsia="ru-RU"/>
        </w:rPr>
      </w:pPr>
    </w:p>
    <w:p w:rsidR="00705CB5" w:rsidRPr="00705CB5" w:rsidRDefault="00705CB5" w:rsidP="00705CB5">
      <w:pPr>
        <w:spacing w:after="0"/>
        <w:ind w:firstLine="284"/>
        <w:rPr>
          <w:rFonts w:ascii="Times New Roman" w:eastAsia="Times New Roman" w:hAnsi="Times New Roman" w:cs="Times New Roman"/>
          <w:b/>
          <w:bCs/>
          <w:sz w:val="24"/>
          <w:szCs w:val="24"/>
          <w:lang w:eastAsia="ru-RU"/>
        </w:rPr>
      </w:pPr>
      <w:r w:rsidRPr="00705CB5">
        <w:rPr>
          <w:rFonts w:ascii="Times New Roman" w:eastAsia="Times New Roman" w:hAnsi="Times New Roman" w:cs="Times New Roman"/>
          <w:bCs/>
          <w:sz w:val="24"/>
          <w:szCs w:val="24"/>
          <w:u w:val="single"/>
          <w:lang w:eastAsia="ru-RU"/>
        </w:rPr>
        <w:t>Задание</w:t>
      </w:r>
      <w:r w:rsidRPr="00705CB5">
        <w:rPr>
          <w:rFonts w:ascii="Times New Roman" w:eastAsia="Times New Roman" w:hAnsi="Times New Roman" w:cs="Times New Roman"/>
          <w:bCs/>
          <w:sz w:val="24"/>
          <w:szCs w:val="24"/>
          <w:lang w:eastAsia="ru-RU"/>
        </w:rPr>
        <w:t xml:space="preserve">: </w:t>
      </w:r>
      <w:r w:rsidRPr="00705CB5">
        <w:rPr>
          <w:rFonts w:ascii="Times New Roman" w:eastAsia="Times New Roman" w:hAnsi="Times New Roman" w:cs="Times New Roman"/>
          <w:b/>
          <w:bCs/>
          <w:sz w:val="24"/>
          <w:szCs w:val="24"/>
          <w:lang w:eastAsia="ru-RU"/>
        </w:rPr>
        <w:t xml:space="preserve">Вывод в ремонт ЛЭП – 220 </w:t>
      </w:r>
      <w:proofErr w:type="spellStart"/>
      <w:r w:rsidRPr="00705CB5">
        <w:rPr>
          <w:rFonts w:ascii="Times New Roman" w:eastAsia="Times New Roman" w:hAnsi="Times New Roman" w:cs="Times New Roman"/>
          <w:b/>
          <w:bCs/>
          <w:sz w:val="24"/>
          <w:szCs w:val="24"/>
          <w:lang w:eastAsia="ru-RU"/>
        </w:rPr>
        <w:t>кВ</w:t>
      </w:r>
      <w:proofErr w:type="spellEnd"/>
      <w:r w:rsidRPr="00705CB5">
        <w:rPr>
          <w:rFonts w:ascii="Times New Roman" w:eastAsia="Times New Roman" w:hAnsi="Times New Roman" w:cs="Times New Roman"/>
          <w:b/>
          <w:bCs/>
          <w:sz w:val="24"/>
          <w:szCs w:val="24"/>
          <w:lang w:eastAsia="ru-RU"/>
        </w:rPr>
        <w:t xml:space="preserve">  “</w:t>
      </w:r>
      <w:r w:rsidRPr="00705CB5">
        <w:rPr>
          <w:rFonts w:ascii="Times New Roman" w:eastAsia="Times New Roman" w:hAnsi="Times New Roman" w:cs="Times New Roman"/>
          <w:b/>
          <w:bCs/>
          <w:sz w:val="24"/>
          <w:szCs w:val="24"/>
          <w:lang w:val="en-US" w:eastAsia="ru-RU"/>
        </w:rPr>
        <w:t>W</w:t>
      </w:r>
      <w:r w:rsidRPr="00705CB5">
        <w:rPr>
          <w:rFonts w:ascii="Times New Roman" w:eastAsia="Times New Roman" w:hAnsi="Times New Roman" w:cs="Times New Roman"/>
          <w:b/>
          <w:bCs/>
          <w:sz w:val="24"/>
          <w:szCs w:val="24"/>
          <w:lang w:eastAsia="ru-RU"/>
        </w:rPr>
        <w:t>-1” из-за излома  поворотной колонки линейного разъединителя, обнаруженного при  дневном осмотре оборудования</w:t>
      </w:r>
      <w:proofErr w:type="gramStart"/>
      <w:r w:rsidRPr="00705CB5">
        <w:rPr>
          <w:rFonts w:ascii="Times New Roman" w:eastAsia="Times New Roman" w:hAnsi="Times New Roman" w:cs="Times New Roman"/>
          <w:b/>
          <w:bCs/>
          <w:sz w:val="24"/>
          <w:szCs w:val="24"/>
          <w:lang w:eastAsia="ru-RU"/>
        </w:rPr>
        <w:t xml:space="preserve"> .</w:t>
      </w:r>
      <w:proofErr w:type="gramEnd"/>
    </w:p>
    <w:p w:rsidR="00705CB5" w:rsidRPr="00705CB5" w:rsidRDefault="00705CB5" w:rsidP="00705CB5">
      <w:pPr>
        <w:spacing w:after="0"/>
        <w:ind w:firstLine="284"/>
        <w:rPr>
          <w:rFonts w:ascii="Times New Roman" w:eastAsia="Times New Roman" w:hAnsi="Times New Roman" w:cs="Times New Roman"/>
          <w:bCs/>
          <w:sz w:val="24"/>
          <w:szCs w:val="24"/>
          <w:lang w:eastAsia="ru-RU"/>
        </w:rPr>
      </w:pPr>
    </w:p>
    <w:p w:rsidR="00705CB5" w:rsidRPr="00705CB5" w:rsidRDefault="00705CB5" w:rsidP="00D15C2E">
      <w:pPr>
        <w:numPr>
          <w:ilvl w:val="0"/>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Введение.</w:t>
      </w:r>
    </w:p>
    <w:p w:rsidR="00705CB5" w:rsidRPr="00705CB5" w:rsidRDefault="00705CB5" w:rsidP="00705CB5">
      <w:pPr>
        <w:ind w:left="720"/>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В данной работе выбраны схемы главных электрических соединений подстанции. На РУ-220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выбрана схема: “Одна рабочая секционированная система шин”, так как, согласно исходным данным, данная подстанция является транзитной для системы 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она питается по четырём линиям 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и имеет три класса напряжения – 220/35/10кВ. т.е.  мощность из системы 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после трансформации на напряжение 35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уходит в систему 35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Мощность напряжением 10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распределяется  по   потребителям 6-10 </w:t>
      </w:r>
      <w:proofErr w:type="spellStart"/>
      <w:r w:rsidRPr="00705CB5">
        <w:rPr>
          <w:rFonts w:ascii="Times New Roman" w:eastAsia="Calibri" w:hAnsi="Times New Roman" w:cs="Times New Roman"/>
          <w:sz w:val="24"/>
          <w:szCs w:val="24"/>
        </w:rPr>
        <w:t>кВ</w:t>
      </w:r>
      <w:proofErr w:type="spellEnd"/>
      <w:proofErr w:type="gramStart"/>
      <w:r w:rsidRPr="00705CB5">
        <w:rPr>
          <w:rFonts w:ascii="Times New Roman" w:eastAsia="Calibri" w:hAnsi="Times New Roman" w:cs="Times New Roman"/>
          <w:sz w:val="24"/>
          <w:szCs w:val="24"/>
        </w:rPr>
        <w:t xml:space="preserve"> .</w:t>
      </w:r>
      <w:proofErr w:type="gramEnd"/>
      <w:r w:rsidRPr="00705CB5">
        <w:rPr>
          <w:rFonts w:ascii="Times New Roman" w:eastAsia="Calibri" w:hAnsi="Times New Roman" w:cs="Times New Roman"/>
          <w:sz w:val="24"/>
          <w:szCs w:val="24"/>
        </w:rPr>
        <w:t xml:space="preserve"> Из-за вида подстанции (транзитная) я и выбрал на РУ-220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надёжную схему.  На напряжение 35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я выбрал схему: “Одна рабочая секционированная система шин”, так как </w:t>
      </w:r>
      <w:proofErr w:type="gramStart"/>
      <w:r w:rsidRPr="00705CB5">
        <w:rPr>
          <w:rFonts w:ascii="Times New Roman" w:eastAsia="Calibri" w:hAnsi="Times New Roman" w:cs="Times New Roman"/>
          <w:sz w:val="24"/>
          <w:szCs w:val="24"/>
        </w:rPr>
        <w:t>данное</w:t>
      </w:r>
      <w:proofErr w:type="gramEnd"/>
      <w:r w:rsidRPr="00705CB5">
        <w:rPr>
          <w:rFonts w:ascii="Times New Roman" w:eastAsia="Calibri" w:hAnsi="Times New Roman" w:cs="Times New Roman"/>
          <w:sz w:val="24"/>
          <w:szCs w:val="24"/>
        </w:rPr>
        <w:t xml:space="preserve"> РУ имеет только 2 потребителя (две линии). На напряжение 10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был выбран КРУН со стандартной схемой, но с трансформатором собственных нужд питающегося от шинного моста 10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т.е. присоединенного непосредственно на шинный мост 6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через разъединитель. Так же в данной работе нарисована  полная электрическая схема подстанции, с указанными на ней отключенными коммутационными аппаратами линии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 – 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и включенными всеми необходимыми заземляющими ножами для данной работы.  В самой работе нарисован план выгороженного  рабочего места – линии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 с местами  вывешенных  плакатов безопасности. В теоретической части </w:t>
      </w:r>
      <w:r w:rsidR="00A05857">
        <w:rPr>
          <w:rFonts w:ascii="Times New Roman" w:eastAsia="Calibri" w:hAnsi="Times New Roman" w:cs="Times New Roman"/>
          <w:sz w:val="24"/>
          <w:szCs w:val="24"/>
        </w:rPr>
        <w:t>работы</w:t>
      </w:r>
      <w:r w:rsidRPr="00705CB5">
        <w:rPr>
          <w:rFonts w:ascii="Times New Roman" w:eastAsia="Calibri" w:hAnsi="Times New Roman" w:cs="Times New Roman"/>
          <w:sz w:val="24"/>
          <w:szCs w:val="24"/>
        </w:rPr>
        <w:t xml:space="preserve"> перечислены все технические и организационные мероприятия</w:t>
      </w:r>
      <w:proofErr w:type="gramStart"/>
      <w:r w:rsidRPr="00705CB5">
        <w:rPr>
          <w:rFonts w:ascii="Times New Roman" w:eastAsia="Calibri" w:hAnsi="Times New Roman" w:cs="Times New Roman"/>
          <w:sz w:val="24"/>
          <w:szCs w:val="24"/>
        </w:rPr>
        <w:t xml:space="preserve"> ,</w:t>
      </w:r>
      <w:proofErr w:type="gramEnd"/>
      <w:r w:rsidRPr="00705CB5">
        <w:rPr>
          <w:rFonts w:ascii="Times New Roman" w:eastAsia="Calibri" w:hAnsi="Times New Roman" w:cs="Times New Roman"/>
          <w:sz w:val="24"/>
          <w:szCs w:val="24"/>
        </w:rPr>
        <w:t xml:space="preserve"> выполняющиеся при данной работе на подстанции, а так же перечислены все электротехнические средства защиты которыми выполнялись данные переключения на подстанции.</w:t>
      </w:r>
    </w:p>
    <w:p w:rsidR="00705CB5" w:rsidRPr="00705CB5" w:rsidRDefault="00705CB5" w:rsidP="00705CB5">
      <w:pPr>
        <w:ind w:left="720"/>
        <w:contextualSpacing/>
        <w:rPr>
          <w:rFonts w:ascii="Times New Roman" w:eastAsia="Calibri" w:hAnsi="Times New Roman" w:cs="Times New Roman"/>
          <w:sz w:val="24"/>
          <w:szCs w:val="24"/>
        </w:rPr>
      </w:pPr>
    </w:p>
    <w:p w:rsidR="00705CB5" w:rsidRPr="00705CB5" w:rsidRDefault="00705CB5" w:rsidP="00D15C2E">
      <w:pPr>
        <w:numPr>
          <w:ilvl w:val="0"/>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Практическая часть.</w:t>
      </w:r>
    </w:p>
    <w:p w:rsidR="00705CB5" w:rsidRPr="00705CB5" w:rsidRDefault="00705CB5" w:rsidP="00D15C2E">
      <w:pPr>
        <w:numPr>
          <w:ilvl w:val="1"/>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Выбрать и обосновать схему на распределительное устройство подстанции по варианту задания.</w:t>
      </w:r>
    </w:p>
    <w:p w:rsidR="00705CB5" w:rsidRPr="00705CB5" w:rsidRDefault="00705CB5" w:rsidP="00705CB5">
      <w:pPr>
        <w:ind w:left="426" w:firstLine="425"/>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Наша подстанция по исходным данным – транзитная  с небольшим количеством присоединений на каждом РУ. На ней установлено два </w:t>
      </w:r>
      <w:proofErr w:type="spellStart"/>
      <w:r w:rsidRPr="00705CB5">
        <w:rPr>
          <w:rFonts w:ascii="Times New Roman" w:eastAsia="Calibri" w:hAnsi="Times New Roman" w:cs="Times New Roman"/>
          <w:sz w:val="24"/>
          <w:szCs w:val="24"/>
        </w:rPr>
        <w:t>трёхобмоточных</w:t>
      </w:r>
      <w:proofErr w:type="spellEnd"/>
      <w:r w:rsidRPr="00705CB5">
        <w:rPr>
          <w:rFonts w:ascii="Times New Roman" w:eastAsia="Calibri" w:hAnsi="Times New Roman" w:cs="Times New Roman"/>
          <w:sz w:val="24"/>
          <w:szCs w:val="24"/>
        </w:rPr>
        <w:t xml:space="preserve"> автотрансформатора.  Для лучшего представления подстанции изобразим схематично её структурную схему. </w:t>
      </w:r>
    </w:p>
    <w:bookmarkStart w:id="4" w:name="_MON_1513861533"/>
    <w:bookmarkEnd w:id="4"/>
    <w:p w:rsidR="00705CB5" w:rsidRPr="00705CB5" w:rsidRDefault="00705CB5" w:rsidP="00705CB5">
      <w:pPr>
        <w:ind w:left="426" w:firstLine="425"/>
        <w:contextualSpacing/>
        <w:rPr>
          <w:rFonts w:ascii="Times New Roman" w:eastAsia="Calibri" w:hAnsi="Times New Roman" w:cs="Times New Roman"/>
          <w:sz w:val="24"/>
          <w:szCs w:val="24"/>
        </w:rPr>
      </w:pPr>
      <w:r w:rsidRPr="00705CB5">
        <w:rPr>
          <w:rFonts w:ascii="Times New Roman" w:eastAsia="Times New Roman" w:hAnsi="Times New Roman" w:cs="Times New Roman"/>
          <w:spacing w:val="20"/>
          <w:sz w:val="24"/>
          <w:szCs w:val="24"/>
          <w:lang w:eastAsia="ru-RU"/>
        </w:rPr>
        <w:object w:dxaOrig="6060" w:dyaOrig="6240">
          <v:shape id="_x0000_i1029" type="#_x0000_t75" style="width:303.6pt;height:312.3pt" o:ole="">
            <v:imagedata r:id="rId18" o:title=""/>
          </v:shape>
          <o:OLEObject Type="Embed" ProgID="Visio.Drawing.11" ShapeID="_x0000_i1029" DrawAspect="Content" ObjectID="_1573536821" r:id="rId19"/>
        </w:object>
      </w:r>
    </w:p>
    <w:p w:rsidR="00705CB5" w:rsidRPr="00705CB5" w:rsidRDefault="00705CB5" w:rsidP="00705CB5">
      <w:pPr>
        <w:spacing w:after="0" w:line="240" w:lineRule="auto"/>
        <w:ind w:firstLine="426"/>
        <w:jc w:val="both"/>
        <w:rPr>
          <w:rFonts w:ascii="Times New Roman" w:eastAsia="Calibri" w:hAnsi="Times New Roman" w:cs="Times New Roman"/>
          <w:i/>
          <w:sz w:val="24"/>
          <w:szCs w:val="24"/>
        </w:rPr>
      </w:pPr>
      <w:r w:rsidRPr="00705CB5">
        <w:rPr>
          <w:rFonts w:ascii="Times New Roman" w:eastAsia="Calibri" w:hAnsi="Times New Roman" w:cs="Times New Roman"/>
          <w:i/>
          <w:sz w:val="24"/>
          <w:szCs w:val="24"/>
        </w:rPr>
        <w:t xml:space="preserve"> Рисунок 1. -  Структурная схема подстанции.</w:t>
      </w:r>
    </w:p>
    <w:p w:rsidR="00705CB5" w:rsidRPr="00705CB5" w:rsidRDefault="00705CB5" w:rsidP="00705CB5">
      <w:pPr>
        <w:ind w:left="426" w:firstLine="425"/>
        <w:contextualSpacing/>
        <w:rPr>
          <w:rFonts w:ascii="Times New Roman" w:eastAsia="Calibri" w:hAnsi="Times New Roman" w:cs="Times New Roman"/>
          <w:sz w:val="24"/>
          <w:szCs w:val="24"/>
        </w:rPr>
      </w:pPr>
    </w:p>
    <w:p w:rsidR="00705CB5" w:rsidRPr="00705CB5" w:rsidRDefault="00705CB5" w:rsidP="00705CB5">
      <w:pPr>
        <w:ind w:left="426" w:firstLine="425"/>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Теперь выберем на каждое РУ схему электрических соединений.</w:t>
      </w:r>
    </w:p>
    <w:p w:rsidR="00705CB5" w:rsidRPr="00705CB5" w:rsidRDefault="00705CB5" w:rsidP="00705CB5">
      <w:pPr>
        <w:ind w:left="426" w:firstLine="425"/>
        <w:contextualSpacing/>
        <w:rPr>
          <w:rFonts w:ascii="Times New Roman" w:eastAsia="Calibri" w:hAnsi="Times New Roman" w:cs="Times New Roman"/>
          <w:b/>
          <w:sz w:val="24"/>
          <w:szCs w:val="24"/>
          <w:u w:val="single"/>
        </w:rPr>
      </w:pPr>
      <w:r w:rsidRPr="00705CB5">
        <w:rPr>
          <w:rFonts w:ascii="Times New Roman" w:eastAsia="Calibri" w:hAnsi="Times New Roman" w:cs="Times New Roman"/>
          <w:b/>
          <w:sz w:val="24"/>
          <w:szCs w:val="24"/>
          <w:u w:val="single"/>
        </w:rPr>
        <w:t xml:space="preserve">РУ-220 </w:t>
      </w:r>
      <w:proofErr w:type="spellStart"/>
      <w:r w:rsidRPr="00705CB5">
        <w:rPr>
          <w:rFonts w:ascii="Times New Roman" w:eastAsia="Calibri" w:hAnsi="Times New Roman" w:cs="Times New Roman"/>
          <w:b/>
          <w:sz w:val="24"/>
          <w:szCs w:val="24"/>
          <w:u w:val="single"/>
        </w:rPr>
        <w:t>кВ.</w:t>
      </w:r>
      <w:proofErr w:type="spellEnd"/>
    </w:p>
    <w:p w:rsidR="00705CB5" w:rsidRPr="00705CB5" w:rsidRDefault="00705CB5" w:rsidP="00705CB5">
      <w:pPr>
        <w:ind w:left="426" w:firstLine="141"/>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На данное распределительное устройство нужно выбрать схему электрических соединений  с достаточной степенью  надёжности. </w:t>
      </w:r>
      <w:proofErr w:type="gramStart"/>
      <w:r w:rsidRPr="00705CB5">
        <w:rPr>
          <w:rFonts w:ascii="Times New Roman" w:eastAsia="Calibri" w:hAnsi="Times New Roman" w:cs="Times New Roman"/>
          <w:sz w:val="24"/>
          <w:szCs w:val="24"/>
        </w:rPr>
        <w:t xml:space="preserve">Так как  данная подстанция транзитная и мощность из системы 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переходит после трансформации в систему 35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Из приложения №5 выбираем макет-схему на  Рисунке  9.3 (а) – “Одна секционированная система шин с обходной” и дополняем её всеми необходимыми по ПУЭ коммутационными аппаратами.</w:t>
      </w:r>
      <w:proofErr w:type="gramEnd"/>
      <w:r w:rsidRPr="00705CB5">
        <w:rPr>
          <w:rFonts w:ascii="Times New Roman" w:eastAsia="Calibri" w:hAnsi="Times New Roman" w:cs="Times New Roman"/>
          <w:sz w:val="24"/>
          <w:szCs w:val="24"/>
        </w:rPr>
        <w:t xml:space="preserve"> На данной схеме указаны все необходимые коммутационные аппараты для данной подстанции. Все они имеют обозначение согласно  названию присоединения. Все заземляющие ножи одного присоединения, необходимые по ПУЭ, пронумерованы, с 1 по 4. Т.е. в каждом присоединении заземляющий  нож №1 у обходной системы шин, а заземляющий нож  №4 у секций. Секции заземляются двумя ЗН, одним на ТН-е, вторым на секционном выключателе, который объединён с обходным поэтому называется </w:t>
      </w:r>
      <w:r w:rsidRPr="00705CB5">
        <w:rPr>
          <w:rFonts w:ascii="Times New Roman" w:eastAsia="Calibri" w:hAnsi="Times New Roman" w:cs="Times New Roman"/>
          <w:b/>
          <w:sz w:val="24"/>
          <w:szCs w:val="24"/>
        </w:rPr>
        <w:t xml:space="preserve">СОВ </w:t>
      </w:r>
      <w:r w:rsidRPr="00705CB5">
        <w:rPr>
          <w:rFonts w:ascii="Times New Roman" w:eastAsia="Calibri" w:hAnsi="Times New Roman" w:cs="Times New Roman"/>
          <w:sz w:val="24"/>
          <w:szCs w:val="24"/>
        </w:rPr>
        <w:t>“секционно-обходной выключатель”</w:t>
      </w:r>
      <w:proofErr w:type="gramStart"/>
      <w:r w:rsidRPr="00705CB5">
        <w:rPr>
          <w:rFonts w:ascii="Times New Roman" w:eastAsia="Calibri" w:hAnsi="Times New Roman" w:cs="Times New Roman"/>
          <w:sz w:val="24"/>
          <w:szCs w:val="24"/>
        </w:rPr>
        <w:t>.</w:t>
      </w:r>
      <w:proofErr w:type="gramEnd"/>
      <w:r w:rsidRPr="00705CB5">
        <w:rPr>
          <w:rFonts w:ascii="Times New Roman" w:eastAsia="Calibri" w:hAnsi="Times New Roman" w:cs="Times New Roman"/>
          <w:sz w:val="24"/>
          <w:szCs w:val="24"/>
        </w:rPr>
        <w:t xml:space="preserve"> ( </w:t>
      </w:r>
      <w:proofErr w:type="gramStart"/>
      <w:r w:rsidRPr="00705CB5">
        <w:rPr>
          <w:rFonts w:ascii="Times New Roman" w:eastAsia="Calibri" w:hAnsi="Times New Roman" w:cs="Times New Roman"/>
          <w:sz w:val="24"/>
          <w:szCs w:val="24"/>
        </w:rPr>
        <w:t>н</w:t>
      </w:r>
      <w:proofErr w:type="gramEnd"/>
      <w:r w:rsidRPr="00705CB5">
        <w:rPr>
          <w:rFonts w:ascii="Times New Roman" w:eastAsia="Calibri" w:hAnsi="Times New Roman" w:cs="Times New Roman"/>
          <w:sz w:val="24"/>
          <w:szCs w:val="24"/>
        </w:rPr>
        <w:t xml:space="preserve">а схеме нет двух линий 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так как они не вмещаются в лист )</w:t>
      </w:r>
    </w:p>
    <w:p w:rsidR="00705CB5" w:rsidRPr="00705CB5" w:rsidRDefault="00705CB5" w:rsidP="00705CB5">
      <w:pPr>
        <w:ind w:left="284" w:hanging="284"/>
        <w:contextualSpacing/>
        <w:rPr>
          <w:rFonts w:ascii="Times New Roman" w:eastAsia="Calibri" w:hAnsi="Times New Roman" w:cs="Times New Roman"/>
          <w:sz w:val="24"/>
          <w:szCs w:val="24"/>
        </w:rPr>
      </w:pPr>
      <w:r w:rsidRPr="00705CB5">
        <w:rPr>
          <w:rFonts w:ascii="Calibri" w:eastAsia="Times New Roman" w:hAnsi="Calibri" w:cs="Times New Roman"/>
          <w:sz w:val="24"/>
          <w:szCs w:val="24"/>
          <w:lang w:eastAsia="ru-RU"/>
        </w:rPr>
        <w:object w:dxaOrig="13246" w:dyaOrig="11535">
          <v:shape id="_x0000_i1030" type="#_x0000_t75" style="width:496.2pt;height:431.55pt" o:ole="">
            <v:imagedata r:id="rId20" o:title=""/>
          </v:shape>
          <o:OLEObject Type="Embed" ProgID="Visio.Drawing.15" ShapeID="_x0000_i1030" DrawAspect="Content" ObjectID="_1573536822" r:id="rId21"/>
        </w:object>
      </w:r>
    </w:p>
    <w:p w:rsidR="00705CB5" w:rsidRPr="00705CB5" w:rsidRDefault="00705CB5" w:rsidP="00705CB5">
      <w:pPr>
        <w:ind w:left="426" w:firstLine="425"/>
        <w:contextualSpacing/>
        <w:rPr>
          <w:rFonts w:ascii="Times New Roman" w:eastAsia="Calibri" w:hAnsi="Times New Roman" w:cs="Times New Roman"/>
          <w:i/>
          <w:sz w:val="24"/>
          <w:szCs w:val="24"/>
        </w:rPr>
      </w:pPr>
      <w:r w:rsidRPr="00705CB5">
        <w:rPr>
          <w:rFonts w:ascii="Times New Roman" w:eastAsia="Calibri" w:hAnsi="Times New Roman" w:cs="Times New Roman"/>
          <w:i/>
          <w:sz w:val="24"/>
          <w:szCs w:val="24"/>
        </w:rPr>
        <w:t xml:space="preserve">Рисунок 2. -  Электрическая схема РУ-220 </w:t>
      </w:r>
      <w:proofErr w:type="spellStart"/>
      <w:r w:rsidRPr="00705CB5">
        <w:rPr>
          <w:rFonts w:ascii="Times New Roman" w:eastAsia="Calibri" w:hAnsi="Times New Roman" w:cs="Times New Roman"/>
          <w:i/>
          <w:sz w:val="24"/>
          <w:szCs w:val="24"/>
        </w:rPr>
        <w:t>кВ.</w:t>
      </w:r>
      <w:proofErr w:type="spellEnd"/>
      <w:r w:rsidRPr="00705CB5">
        <w:rPr>
          <w:rFonts w:ascii="Times New Roman" w:eastAsia="Calibri" w:hAnsi="Times New Roman" w:cs="Times New Roman"/>
          <w:i/>
          <w:sz w:val="24"/>
          <w:szCs w:val="24"/>
        </w:rPr>
        <w:t xml:space="preserve"> “Одна рабочая секционированная система шин с обходной”</w:t>
      </w:r>
      <w:proofErr w:type="gramStart"/>
      <w:r w:rsidRPr="00705CB5">
        <w:rPr>
          <w:rFonts w:ascii="Times New Roman" w:eastAsia="Calibri" w:hAnsi="Times New Roman" w:cs="Times New Roman"/>
          <w:i/>
          <w:sz w:val="24"/>
          <w:szCs w:val="24"/>
        </w:rPr>
        <w:t>.(</w:t>
      </w:r>
      <w:proofErr w:type="gramEnd"/>
      <w:r w:rsidRPr="00705CB5">
        <w:rPr>
          <w:rFonts w:ascii="Times New Roman" w:eastAsia="Calibri" w:hAnsi="Times New Roman" w:cs="Times New Roman"/>
          <w:i/>
          <w:sz w:val="24"/>
          <w:szCs w:val="24"/>
        </w:rPr>
        <w:t xml:space="preserve">без двух линий 220 </w:t>
      </w:r>
      <w:proofErr w:type="spellStart"/>
      <w:r w:rsidRPr="00705CB5">
        <w:rPr>
          <w:rFonts w:ascii="Times New Roman" w:eastAsia="Calibri" w:hAnsi="Times New Roman" w:cs="Times New Roman"/>
          <w:i/>
          <w:sz w:val="24"/>
          <w:szCs w:val="24"/>
        </w:rPr>
        <w:t>кВ</w:t>
      </w:r>
      <w:proofErr w:type="spellEnd"/>
      <w:r w:rsidRPr="00705CB5">
        <w:rPr>
          <w:rFonts w:ascii="Times New Roman" w:eastAsia="Calibri" w:hAnsi="Times New Roman" w:cs="Times New Roman"/>
          <w:i/>
          <w:sz w:val="24"/>
          <w:szCs w:val="24"/>
        </w:rPr>
        <w:t>)</w:t>
      </w:r>
    </w:p>
    <w:p w:rsidR="00705CB5" w:rsidRPr="00705CB5" w:rsidRDefault="00705CB5" w:rsidP="00705CB5">
      <w:pPr>
        <w:ind w:left="426" w:firstLine="425"/>
        <w:contextualSpacing/>
        <w:rPr>
          <w:rFonts w:ascii="Times New Roman" w:eastAsia="Calibri" w:hAnsi="Times New Roman" w:cs="Times New Roman"/>
          <w:b/>
          <w:sz w:val="24"/>
          <w:szCs w:val="24"/>
          <w:u w:val="single"/>
        </w:rPr>
      </w:pPr>
    </w:p>
    <w:p w:rsidR="00705CB5" w:rsidRPr="00705CB5" w:rsidRDefault="00705CB5" w:rsidP="00705CB5">
      <w:pPr>
        <w:ind w:left="426" w:firstLine="425"/>
        <w:contextualSpacing/>
        <w:rPr>
          <w:rFonts w:ascii="Times New Roman" w:eastAsia="Calibri" w:hAnsi="Times New Roman" w:cs="Times New Roman"/>
          <w:b/>
          <w:sz w:val="24"/>
          <w:szCs w:val="24"/>
          <w:u w:val="single"/>
        </w:rPr>
      </w:pPr>
      <w:r w:rsidRPr="00705CB5">
        <w:rPr>
          <w:rFonts w:ascii="Times New Roman" w:eastAsia="Calibri" w:hAnsi="Times New Roman" w:cs="Times New Roman"/>
          <w:b/>
          <w:sz w:val="24"/>
          <w:szCs w:val="24"/>
          <w:u w:val="single"/>
        </w:rPr>
        <w:t>РУ-35кВ.</w:t>
      </w:r>
    </w:p>
    <w:p w:rsidR="00705CB5" w:rsidRPr="00705CB5" w:rsidRDefault="00705CB5" w:rsidP="00705CB5">
      <w:pPr>
        <w:ind w:left="426" w:firstLine="141"/>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Так как количество потребителей (отходящих линий 35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только 2 шт. </w:t>
      </w:r>
      <w:r w:rsidR="00A05857">
        <w:rPr>
          <w:rFonts w:ascii="Times New Roman" w:eastAsia="Calibri" w:hAnsi="Times New Roman" w:cs="Times New Roman"/>
          <w:sz w:val="24"/>
          <w:szCs w:val="24"/>
        </w:rPr>
        <w:t>В</w:t>
      </w:r>
      <w:r w:rsidRPr="00705CB5">
        <w:rPr>
          <w:rFonts w:ascii="Times New Roman" w:eastAsia="Calibri" w:hAnsi="Times New Roman" w:cs="Times New Roman"/>
          <w:sz w:val="24"/>
          <w:szCs w:val="24"/>
        </w:rPr>
        <w:t>ыбираем макет-схему</w:t>
      </w:r>
      <w:r w:rsidR="00A05857">
        <w:rPr>
          <w:rFonts w:ascii="Times New Roman" w:eastAsia="Calibri" w:hAnsi="Times New Roman" w:cs="Times New Roman"/>
          <w:sz w:val="24"/>
          <w:szCs w:val="24"/>
        </w:rPr>
        <w:t xml:space="preserve"> </w:t>
      </w:r>
      <w:r w:rsidRPr="00705CB5">
        <w:rPr>
          <w:rFonts w:ascii="Times New Roman" w:eastAsia="Calibri" w:hAnsi="Times New Roman" w:cs="Times New Roman"/>
          <w:sz w:val="24"/>
          <w:szCs w:val="24"/>
        </w:rPr>
        <w:t>– “Одна секционированная система шин” и дополняем её всеми необходимыми коммутационными аппаратами по ПУЭ для данной подстанции. Заземляющие ножи нумеруем №1 в сторону выключателя на шинном разъединителе и №2 в сторону выключателя на линейном разъединителе, ЗН в сторону линии просто З</w:t>
      </w:r>
      <w:proofErr w:type="gramStart"/>
      <w:r w:rsidRPr="00705CB5">
        <w:rPr>
          <w:rFonts w:ascii="Times New Roman" w:eastAsia="Calibri" w:hAnsi="Times New Roman" w:cs="Times New Roman"/>
          <w:sz w:val="24"/>
          <w:szCs w:val="24"/>
        </w:rPr>
        <w:t>Н-</w:t>
      </w:r>
      <w:proofErr w:type="gramEnd"/>
      <w:r w:rsidRPr="00705CB5">
        <w:rPr>
          <w:rFonts w:ascii="Times New Roman" w:eastAsia="Calibri" w:hAnsi="Times New Roman" w:cs="Times New Roman"/>
          <w:sz w:val="24"/>
          <w:szCs w:val="24"/>
        </w:rPr>
        <w:t>,, и название присоединения.</w:t>
      </w:r>
    </w:p>
    <w:p w:rsidR="00705CB5" w:rsidRPr="00705CB5" w:rsidRDefault="00705CB5" w:rsidP="00705CB5">
      <w:pPr>
        <w:ind w:left="426" w:firstLine="141"/>
        <w:contextualSpacing/>
        <w:rPr>
          <w:rFonts w:ascii="Times New Roman" w:eastAsia="Calibri" w:hAnsi="Times New Roman" w:cs="Times New Roman"/>
          <w:sz w:val="24"/>
          <w:szCs w:val="24"/>
        </w:rPr>
      </w:pPr>
    </w:p>
    <w:p w:rsidR="00705CB5" w:rsidRPr="00705CB5" w:rsidRDefault="00705CB5" w:rsidP="00705CB5">
      <w:pPr>
        <w:ind w:left="142"/>
        <w:contextualSpacing/>
        <w:rPr>
          <w:rFonts w:ascii="Times New Roman" w:eastAsia="Calibri" w:hAnsi="Times New Roman" w:cs="Times New Roman"/>
          <w:sz w:val="24"/>
          <w:szCs w:val="24"/>
        </w:rPr>
      </w:pPr>
      <w:r w:rsidRPr="00705CB5">
        <w:rPr>
          <w:rFonts w:ascii="Calibri" w:eastAsia="Times New Roman" w:hAnsi="Calibri" w:cs="Times New Roman"/>
          <w:sz w:val="24"/>
          <w:szCs w:val="24"/>
          <w:lang w:eastAsia="ru-RU"/>
        </w:rPr>
        <w:object w:dxaOrig="11400" w:dyaOrig="7830">
          <v:shape id="_x0000_i1031" type="#_x0000_t75" style="width:494.85pt;height:339.8pt" o:ole="">
            <v:imagedata r:id="rId22" o:title=""/>
          </v:shape>
          <o:OLEObject Type="Embed" ProgID="Visio.Drawing.15" ShapeID="_x0000_i1031" DrawAspect="Content" ObjectID="_1573536823" r:id="rId23"/>
        </w:object>
      </w:r>
    </w:p>
    <w:p w:rsidR="00705CB5" w:rsidRPr="00705CB5" w:rsidRDefault="00705CB5" w:rsidP="00705CB5">
      <w:pPr>
        <w:ind w:left="426" w:firstLine="425"/>
        <w:contextualSpacing/>
        <w:rPr>
          <w:rFonts w:ascii="Times New Roman" w:eastAsia="Calibri" w:hAnsi="Times New Roman" w:cs="Times New Roman"/>
          <w:i/>
          <w:sz w:val="24"/>
          <w:szCs w:val="24"/>
        </w:rPr>
      </w:pPr>
      <w:r w:rsidRPr="00705CB5">
        <w:rPr>
          <w:rFonts w:ascii="Times New Roman" w:eastAsia="Calibri" w:hAnsi="Times New Roman" w:cs="Times New Roman"/>
          <w:i/>
          <w:sz w:val="24"/>
          <w:szCs w:val="24"/>
        </w:rPr>
        <w:t xml:space="preserve">Рисунок 3. -  Электрическая схема РУ-35 </w:t>
      </w:r>
      <w:proofErr w:type="spellStart"/>
      <w:r w:rsidRPr="00705CB5">
        <w:rPr>
          <w:rFonts w:ascii="Times New Roman" w:eastAsia="Calibri" w:hAnsi="Times New Roman" w:cs="Times New Roman"/>
          <w:i/>
          <w:sz w:val="24"/>
          <w:szCs w:val="24"/>
        </w:rPr>
        <w:t>кВ.</w:t>
      </w:r>
      <w:proofErr w:type="spellEnd"/>
      <w:r w:rsidRPr="00705CB5">
        <w:rPr>
          <w:rFonts w:ascii="Times New Roman" w:eastAsia="Calibri" w:hAnsi="Times New Roman" w:cs="Times New Roman"/>
          <w:i/>
          <w:sz w:val="24"/>
          <w:szCs w:val="24"/>
        </w:rPr>
        <w:t xml:space="preserve"> “Одна рабочая секционированная система шин ”.</w:t>
      </w:r>
    </w:p>
    <w:p w:rsidR="00705CB5" w:rsidRPr="00705CB5" w:rsidRDefault="00705CB5" w:rsidP="00705CB5">
      <w:pPr>
        <w:ind w:left="426" w:firstLine="425"/>
        <w:contextualSpacing/>
        <w:rPr>
          <w:rFonts w:ascii="Times New Roman" w:eastAsia="Calibri" w:hAnsi="Times New Roman" w:cs="Times New Roman"/>
          <w:b/>
          <w:sz w:val="24"/>
          <w:szCs w:val="24"/>
          <w:u w:val="single"/>
        </w:rPr>
      </w:pPr>
      <w:bookmarkStart w:id="5" w:name="_GoBack"/>
      <w:bookmarkEnd w:id="5"/>
    </w:p>
    <w:p w:rsidR="00705CB5" w:rsidRPr="00705CB5" w:rsidRDefault="00705CB5" w:rsidP="00705CB5">
      <w:pPr>
        <w:ind w:left="426" w:firstLine="425"/>
        <w:contextualSpacing/>
        <w:rPr>
          <w:rFonts w:ascii="Times New Roman" w:eastAsia="Calibri" w:hAnsi="Times New Roman" w:cs="Times New Roman"/>
          <w:b/>
          <w:sz w:val="24"/>
          <w:szCs w:val="24"/>
          <w:u w:val="single"/>
        </w:rPr>
      </w:pPr>
      <w:r w:rsidRPr="00705CB5">
        <w:rPr>
          <w:rFonts w:ascii="Times New Roman" w:eastAsia="Calibri" w:hAnsi="Times New Roman" w:cs="Times New Roman"/>
          <w:b/>
          <w:sz w:val="24"/>
          <w:szCs w:val="24"/>
          <w:u w:val="single"/>
        </w:rPr>
        <w:t>РУ-10кВ.</w:t>
      </w:r>
    </w:p>
    <w:p w:rsidR="00705CB5" w:rsidRPr="00705CB5" w:rsidRDefault="00705CB5" w:rsidP="00705CB5">
      <w:pPr>
        <w:ind w:left="426" w:firstLine="141"/>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На данное распределительное устройство нужно выбрать тип РУ - КРУН-10кВ, схему электрических соединений  – Одна рабочая секционированная система шин. </w:t>
      </w:r>
      <w:r w:rsidR="00A05857">
        <w:rPr>
          <w:rFonts w:ascii="Times New Roman" w:eastAsia="Calibri" w:hAnsi="Times New Roman" w:cs="Times New Roman"/>
          <w:sz w:val="24"/>
          <w:szCs w:val="24"/>
        </w:rPr>
        <w:t>В</w:t>
      </w:r>
      <w:r w:rsidRPr="00705CB5">
        <w:rPr>
          <w:rFonts w:ascii="Times New Roman" w:eastAsia="Calibri" w:hAnsi="Times New Roman" w:cs="Times New Roman"/>
          <w:sz w:val="24"/>
          <w:szCs w:val="24"/>
        </w:rPr>
        <w:t>ыбираем макет-схему</w:t>
      </w:r>
      <w:r w:rsidR="00A05857">
        <w:rPr>
          <w:rFonts w:ascii="Times New Roman" w:eastAsia="Calibri" w:hAnsi="Times New Roman" w:cs="Times New Roman"/>
          <w:sz w:val="24"/>
          <w:szCs w:val="24"/>
        </w:rPr>
        <w:t xml:space="preserve"> </w:t>
      </w:r>
      <w:r w:rsidRPr="00705CB5">
        <w:rPr>
          <w:rFonts w:ascii="Times New Roman" w:eastAsia="Calibri" w:hAnsi="Times New Roman" w:cs="Times New Roman"/>
          <w:sz w:val="24"/>
          <w:szCs w:val="24"/>
        </w:rPr>
        <w:t>– “Одна секционированная система шин” и дополняем её всеми необходимыми коммутационными аппаратами для данной подстанции.</w:t>
      </w:r>
    </w:p>
    <w:p w:rsidR="00705CB5" w:rsidRPr="00705CB5" w:rsidRDefault="00705CB5" w:rsidP="00705CB5">
      <w:pPr>
        <w:ind w:left="426" w:firstLine="141"/>
        <w:contextualSpacing/>
        <w:rPr>
          <w:rFonts w:ascii="Times New Roman" w:eastAsia="Calibri" w:hAnsi="Times New Roman" w:cs="Times New Roman"/>
          <w:sz w:val="24"/>
          <w:szCs w:val="24"/>
        </w:rPr>
      </w:pPr>
    </w:p>
    <w:p w:rsidR="00705CB5" w:rsidRPr="00705CB5" w:rsidRDefault="00705CB5" w:rsidP="00705CB5">
      <w:pPr>
        <w:contextualSpacing/>
        <w:rPr>
          <w:rFonts w:ascii="Times New Roman" w:eastAsia="Calibri" w:hAnsi="Times New Roman" w:cs="Times New Roman"/>
          <w:sz w:val="24"/>
          <w:szCs w:val="24"/>
        </w:rPr>
      </w:pPr>
      <w:r w:rsidRPr="00705CB5">
        <w:rPr>
          <w:rFonts w:ascii="Calibri" w:eastAsia="Times New Roman" w:hAnsi="Calibri" w:cs="Times New Roman"/>
          <w:sz w:val="24"/>
          <w:szCs w:val="24"/>
          <w:lang w:eastAsia="ru-RU"/>
        </w:rPr>
        <w:object w:dxaOrig="14250" w:dyaOrig="5475">
          <v:shape id="_x0000_i1032" type="#_x0000_t75" style="width:495.3pt;height:190.3pt" o:ole="">
            <v:imagedata r:id="rId24" o:title=""/>
          </v:shape>
          <o:OLEObject Type="Embed" ProgID="Visio.Drawing.15" ShapeID="_x0000_i1032" DrawAspect="Content" ObjectID="_1573536824" r:id="rId25"/>
        </w:object>
      </w:r>
    </w:p>
    <w:p w:rsidR="00705CB5" w:rsidRPr="00705CB5" w:rsidRDefault="00705CB5" w:rsidP="00705CB5">
      <w:pPr>
        <w:ind w:left="426" w:firstLine="141"/>
        <w:contextualSpacing/>
        <w:rPr>
          <w:rFonts w:ascii="Times New Roman" w:eastAsia="Calibri" w:hAnsi="Times New Roman" w:cs="Times New Roman"/>
          <w:sz w:val="24"/>
          <w:szCs w:val="24"/>
        </w:rPr>
      </w:pPr>
    </w:p>
    <w:p w:rsidR="00705CB5" w:rsidRPr="00705CB5" w:rsidRDefault="00705CB5" w:rsidP="00705CB5">
      <w:pPr>
        <w:ind w:left="426" w:firstLine="425"/>
        <w:contextualSpacing/>
        <w:rPr>
          <w:rFonts w:ascii="Times New Roman" w:eastAsia="Calibri" w:hAnsi="Times New Roman" w:cs="Times New Roman"/>
          <w:i/>
          <w:sz w:val="24"/>
          <w:szCs w:val="24"/>
        </w:rPr>
      </w:pPr>
      <w:r w:rsidRPr="00705CB5">
        <w:rPr>
          <w:rFonts w:ascii="Times New Roman" w:eastAsia="Calibri" w:hAnsi="Times New Roman" w:cs="Times New Roman"/>
          <w:i/>
          <w:sz w:val="24"/>
          <w:szCs w:val="24"/>
        </w:rPr>
        <w:t xml:space="preserve">Рисунок 4. -  Электрическая схема РУ-10 </w:t>
      </w:r>
      <w:proofErr w:type="spellStart"/>
      <w:r w:rsidRPr="00705CB5">
        <w:rPr>
          <w:rFonts w:ascii="Times New Roman" w:eastAsia="Calibri" w:hAnsi="Times New Roman" w:cs="Times New Roman"/>
          <w:i/>
          <w:sz w:val="24"/>
          <w:szCs w:val="24"/>
        </w:rPr>
        <w:t>кВ.</w:t>
      </w:r>
      <w:proofErr w:type="spellEnd"/>
      <w:r w:rsidRPr="00705CB5">
        <w:rPr>
          <w:rFonts w:ascii="Times New Roman" w:eastAsia="Calibri" w:hAnsi="Times New Roman" w:cs="Times New Roman"/>
          <w:i/>
          <w:sz w:val="24"/>
          <w:szCs w:val="24"/>
        </w:rPr>
        <w:t xml:space="preserve"> “Одна рабочая секционированная система шин. Тип РУ - КРУН-10кВ серии К-59”.</w:t>
      </w:r>
    </w:p>
    <w:p w:rsidR="00705CB5" w:rsidRPr="00705CB5" w:rsidRDefault="00705CB5" w:rsidP="00705CB5">
      <w:pPr>
        <w:ind w:left="426" w:firstLine="141"/>
        <w:contextualSpacing/>
        <w:rPr>
          <w:rFonts w:ascii="Times New Roman" w:eastAsia="Calibri" w:hAnsi="Times New Roman" w:cs="Times New Roman"/>
          <w:sz w:val="24"/>
          <w:szCs w:val="24"/>
        </w:rPr>
      </w:pPr>
    </w:p>
    <w:p w:rsidR="00705CB5" w:rsidRPr="00705CB5" w:rsidRDefault="00705CB5" w:rsidP="00705CB5">
      <w:pPr>
        <w:ind w:left="426" w:firstLine="141"/>
        <w:contextualSpacing/>
        <w:rPr>
          <w:rFonts w:ascii="Times New Roman" w:eastAsia="Calibri" w:hAnsi="Times New Roman" w:cs="Times New Roman"/>
          <w:sz w:val="24"/>
          <w:szCs w:val="24"/>
        </w:rPr>
      </w:pPr>
    </w:p>
    <w:p w:rsidR="00705CB5" w:rsidRPr="00705CB5" w:rsidRDefault="00705CB5" w:rsidP="00D15C2E">
      <w:pPr>
        <w:numPr>
          <w:ilvl w:val="1"/>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Нарисовать схему подстанции со всеми необходимыми заземляющими ножами по ПУЭ, со всеми необходимыми ОПН-</w:t>
      </w:r>
      <w:proofErr w:type="spellStart"/>
      <w:r w:rsidRPr="00705CB5">
        <w:rPr>
          <w:rFonts w:ascii="Times New Roman" w:eastAsia="Calibri" w:hAnsi="Times New Roman" w:cs="Times New Roman"/>
          <w:b/>
          <w:sz w:val="24"/>
          <w:szCs w:val="24"/>
        </w:rPr>
        <w:t>ами</w:t>
      </w:r>
      <w:proofErr w:type="spellEnd"/>
      <w:r w:rsidRPr="00705CB5">
        <w:rPr>
          <w:rFonts w:ascii="Times New Roman" w:eastAsia="Calibri" w:hAnsi="Times New Roman" w:cs="Times New Roman"/>
          <w:b/>
          <w:sz w:val="24"/>
          <w:szCs w:val="24"/>
        </w:rPr>
        <w:t>, с ТСН-</w:t>
      </w:r>
      <w:proofErr w:type="spellStart"/>
      <w:r w:rsidRPr="00705CB5">
        <w:rPr>
          <w:rFonts w:ascii="Times New Roman" w:eastAsia="Calibri" w:hAnsi="Times New Roman" w:cs="Times New Roman"/>
          <w:b/>
          <w:sz w:val="24"/>
          <w:szCs w:val="24"/>
        </w:rPr>
        <w:t>ами</w:t>
      </w:r>
      <w:proofErr w:type="spellEnd"/>
      <w:r w:rsidRPr="00705CB5">
        <w:rPr>
          <w:rFonts w:ascii="Times New Roman" w:eastAsia="Calibri" w:hAnsi="Times New Roman" w:cs="Times New Roman"/>
          <w:b/>
          <w:sz w:val="24"/>
          <w:szCs w:val="24"/>
        </w:rPr>
        <w:t xml:space="preserve">, с заземлением </w:t>
      </w:r>
      <w:proofErr w:type="spellStart"/>
      <w:r w:rsidRPr="00705CB5">
        <w:rPr>
          <w:rFonts w:ascii="Times New Roman" w:eastAsia="Calibri" w:hAnsi="Times New Roman" w:cs="Times New Roman"/>
          <w:b/>
          <w:sz w:val="24"/>
          <w:szCs w:val="24"/>
        </w:rPr>
        <w:t>нейтралей</w:t>
      </w:r>
      <w:proofErr w:type="spellEnd"/>
      <w:r w:rsidRPr="00705CB5">
        <w:rPr>
          <w:rFonts w:ascii="Times New Roman" w:eastAsia="Calibri" w:hAnsi="Times New Roman" w:cs="Times New Roman"/>
          <w:b/>
          <w:sz w:val="24"/>
          <w:szCs w:val="24"/>
        </w:rPr>
        <w:t xml:space="preserve"> силовых трансформаторов там, где это необходимо по ПУЭ и с  ТН-</w:t>
      </w:r>
      <w:proofErr w:type="spellStart"/>
      <w:r w:rsidRPr="00705CB5">
        <w:rPr>
          <w:rFonts w:ascii="Times New Roman" w:eastAsia="Calibri" w:hAnsi="Times New Roman" w:cs="Times New Roman"/>
          <w:b/>
          <w:sz w:val="24"/>
          <w:szCs w:val="24"/>
        </w:rPr>
        <w:t>ами</w:t>
      </w:r>
      <w:proofErr w:type="spellEnd"/>
      <w:r w:rsidRPr="00705CB5">
        <w:rPr>
          <w:rFonts w:ascii="Times New Roman" w:eastAsia="Calibri" w:hAnsi="Times New Roman" w:cs="Times New Roman"/>
          <w:b/>
          <w:sz w:val="24"/>
          <w:szCs w:val="24"/>
        </w:rPr>
        <w:t xml:space="preserve">.   </w:t>
      </w:r>
    </w:p>
    <w:p w:rsidR="00705CB5" w:rsidRPr="00705CB5" w:rsidRDefault="00705CB5" w:rsidP="00705CB5">
      <w:pPr>
        <w:ind w:left="720" w:firstLine="273"/>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Полная схема подстанции 220/35/10 представлена в граф части </w:t>
      </w:r>
      <w:r w:rsidR="00A05857">
        <w:rPr>
          <w:rFonts w:ascii="Times New Roman" w:eastAsia="Calibri" w:hAnsi="Times New Roman" w:cs="Times New Roman"/>
          <w:sz w:val="24"/>
          <w:szCs w:val="24"/>
        </w:rPr>
        <w:t>работы</w:t>
      </w:r>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 xml:space="preserve">По ПУЭ мы знаем, что </w:t>
      </w:r>
      <w:r w:rsidRPr="00705CB5">
        <w:rPr>
          <w:rFonts w:ascii="Times New Roman" w:eastAsia="Calibri" w:hAnsi="Times New Roman" w:cs="Times New Roman"/>
          <w:b/>
          <w:sz w:val="24"/>
          <w:szCs w:val="24"/>
        </w:rPr>
        <w:t xml:space="preserve">линии 110 </w:t>
      </w:r>
      <w:proofErr w:type="spellStart"/>
      <w:r w:rsidRPr="00705CB5">
        <w:rPr>
          <w:rFonts w:ascii="Times New Roman" w:eastAsia="Calibri" w:hAnsi="Times New Roman" w:cs="Times New Roman"/>
          <w:b/>
          <w:sz w:val="24"/>
          <w:szCs w:val="24"/>
        </w:rPr>
        <w:t>кВ</w:t>
      </w:r>
      <w:proofErr w:type="spellEnd"/>
      <w:r w:rsidRPr="00705CB5">
        <w:rPr>
          <w:rFonts w:ascii="Times New Roman" w:eastAsia="Calibri" w:hAnsi="Times New Roman" w:cs="Times New Roman"/>
          <w:b/>
          <w:sz w:val="24"/>
          <w:szCs w:val="24"/>
        </w:rPr>
        <w:t xml:space="preserve"> и выше, должны работать с заземлёнными </w:t>
      </w:r>
      <w:proofErr w:type="spellStart"/>
      <w:r w:rsidRPr="00705CB5">
        <w:rPr>
          <w:rFonts w:ascii="Times New Roman" w:eastAsia="Calibri" w:hAnsi="Times New Roman" w:cs="Times New Roman"/>
          <w:b/>
          <w:sz w:val="24"/>
          <w:szCs w:val="24"/>
        </w:rPr>
        <w:t>нейтралями</w:t>
      </w:r>
      <w:proofErr w:type="spellEnd"/>
      <w:r w:rsidRPr="00705CB5">
        <w:rPr>
          <w:rFonts w:ascii="Times New Roman" w:eastAsia="Calibri" w:hAnsi="Times New Roman" w:cs="Times New Roman"/>
          <w:sz w:val="24"/>
          <w:szCs w:val="24"/>
        </w:rPr>
        <w:t xml:space="preserve">, исключения  составляют только тупиковые (конечные, не передающие дальше мощность) подстанции  и все </w:t>
      </w:r>
      <w:proofErr w:type="spellStart"/>
      <w:r w:rsidRPr="00705CB5">
        <w:rPr>
          <w:rFonts w:ascii="Times New Roman" w:eastAsia="Calibri" w:hAnsi="Times New Roman" w:cs="Times New Roman"/>
          <w:sz w:val="24"/>
          <w:szCs w:val="24"/>
        </w:rPr>
        <w:t>однотрансформаторные</w:t>
      </w:r>
      <w:proofErr w:type="spellEnd"/>
      <w:r w:rsidRPr="00705CB5">
        <w:rPr>
          <w:rFonts w:ascii="Times New Roman" w:eastAsia="Calibri" w:hAnsi="Times New Roman" w:cs="Times New Roman"/>
          <w:sz w:val="24"/>
          <w:szCs w:val="24"/>
        </w:rPr>
        <w:t xml:space="preserve"> подстанции.</w:t>
      </w:r>
      <w:proofErr w:type="gramEnd"/>
      <w:r w:rsidRPr="00705CB5">
        <w:rPr>
          <w:rFonts w:ascii="Times New Roman" w:eastAsia="Calibri" w:hAnsi="Times New Roman" w:cs="Times New Roman"/>
          <w:sz w:val="24"/>
          <w:szCs w:val="24"/>
        </w:rPr>
        <w:t xml:space="preserve"> Заземление </w:t>
      </w:r>
      <w:proofErr w:type="spellStart"/>
      <w:r w:rsidRPr="00705CB5">
        <w:rPr>
          <w:rFonts w:ascii="Times New Roman" w:eastAsia="Calibri" w:hAnsi="Times New Roman" w:cs="Times New Roman"/>
          <w:sz w:val="24"/>
          <w:szCs w:val="24"/>
        </w:rPr>
        <w:t>нейтралей</w:t>
      </w:r>
      <w:proofErr w:type="spellEnd"/>
      <w:r w:rsidRPr="00705CB5">
        <w:rPr>
          <w:rFonts w:ascii="Times New Roman" w:eastAsia="Calibri" w:hAnsi="Times New Roman" w:cs="Times New Roman"/>
          <w:sz w:val="24"/>
          <w:szCs w:val="24"/>
        </w:rPr>
        <w:t xml:space="preserve">  силовых трансформаторов производится для работы  земляной защиты на отключение. В нашем случае на подстанции установлен  трёхобмоточный  трёхфазный трансформатор с высшим напряжением 220кВ и средним напряжением 35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следовательно</w:t>
      </w:r>
      <w:proofErr w:type="gramEnd"/>
      <w:r w:rsidRPr="00705CB5">
        <w:rPr>
          <w:rFonts w:ascii="Times New Roman" w:eastAsia="Calibri" w:hAnsi="Times New Roman" w:cs="Times New Roman"/>
          <w:sz w:val="24"/>
          <w:szCs w:val="24"/>
        </w:rPr>
        <w:t xml:space="preserve"> у него будет заземлена только </w:t>
      </w:r>
      <w:proofErr w:type="spellStart"/>
      <w:r w:rsidRPr="00705CB5">
        <w:rPr>
          <w:rFonts w:ascii="Times New Roman" w:eastAsia="Calibri" w:hAnsi="Times New Roman" w:cs="Times New Roman"/>
          <w:sz w:val="24"/>
          <w:szCs w:val="24"/>
        </w:rPr>
        <w:t>нейтраль</w:t>
      </w:r>
      <w:proofErr w:type="spellEnd"/>
      <w:r w:rsidRPr="00705CB5">
        <w:rPr>
          <w:rFonts w:ascii="Times New Roman" w:eastAsia="Calibri" w:hAnsi="Times New Roman" w:cs="Times New Roman"/>
          <w:sz w:val="24"/>
          <w:szCs w:val="24"/>
        </w:rPr>
        <w:t xml:space="preserve"> стороны 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w:t>
      </w:r>
      <w:proofErr w:type="spellStart"/>
      <w:r w:rsidRPr="00705CB5">
        <w:rPr>
          <w:rFonts w:ascii="Times New Roman" w:eastAsia="Calibri" w:hAnsi="Times New Roman" w:cs="Times New Roman"/>
          <w:sz w:val="24"/>
          <w:szCs w:val="24"/>
        </w:rPr>
        <w:t>нейтраль</w:t>
      </w:r>
      <w:proofErr w:type="spellEnd"/>
      <w:r w:rsidRPr="00705CB5">
        <w:rPr>
          <w:rFonts w:ascii="Times New Roman" w:eastAsia="Calibri" w:hAnsi="Times New Roman" w:cs="Times New Roman"/>
          <w:sz w:val="24"/>
          <w:szCs w:val="24"/>
        </w:rPr>
        <w:t xml:space="preserve"> же стороны 35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будет работать изолированно,  как и должно быть по ПУЭ.</w:t>
      </w:r>
    </w:p>
    <w:p w:rsidR="00705CB5" w:rsidRPr="00705CB5" w:rsidRDefault="00705CB5" w:rsidP="00705CB5">
      <w:pPr>
        <w:ind w:left="720" w:firstLine="273"/>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Составить бланк переключения согласно варианту задания.</w:t>
      </w:r>
    </w:p>
    <w:p w:rsidR="00705CB5" w:rsidRPr="00705CB5" w:rsidRDefault="00705CB5" w:rsidP="00705CB5">
      <w:pPr>
        <w:ind w:left="709" w:firstLine="284"/>
        <w:contextualSpacing/>
        <w:rPr>
          <w:rFonts w:ascii="Times New Roman" w:eastAsia="Calibri" w:hAnsi="Times New Roman" w:cs="Times New Roman"/>
          <w:sz w:val="24"/>
          <w:szCs w:val="24"/>
        </w:rPr>
      </w:pPr>
      <w:r w:rsidRPr="00705CB5">
        <w:rPr>
          <w:rFonts w:ascii="Times New Roman" w:eastAsia="Calibri" w:hAnsi="Times New Roman" w:cs="Times New Roman"/>
          <w:b/>
          <w:sz w:val="24"/>
          <w:szCs w:val="24"/>
        </w:rPr>
        <w:t>Задание по курсовому проекту</w:t>
      </w:r>
      <w:r w:rsidRPr="00705CB5">
        <w:rPr>
          <w:rFonts w:ascii="Times New Roman" w:eastAsia="Calibri" w:hAnsi="Times New Roman" w:cs="Times New Roman"/>
          <w:sz w:val="24"/>
          <w:szCs w:val="24"/>
        </w:rPr>
        <w:t xml:space="preserve">: по выбранной схеме вывести в ремонт линию 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09" w:firstLine="284"/>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 xml:space="preserve">Принимая во внимание </w:t>
      </w:r>
      <w:proofErr w:type="gramStart"/>
      <w:r w:rsidRPr="00705CB5">
        <w:rPr>
          <w:rFonts w:ascii="Times New Roman" w:eastAsia="Calibri" w:hAnsi="Times New Roman" w:cs="Times New Roman"/>
          <w:b/>
          <w:sz w:val="24"/>
          <w:szCs w:val="24"/>
        </w:rPr>
        <w:t>то</w:t>
      </w:r>
      <w:proofErr w:type="gramEnd"/>
      <w:r w:rsidRPr="00705CB5">
        <w:rPr>
          <w:rFonts w:ascii="Times New Roman" w:eastAsia="Calibri" w:hAnsi="Times New Roman" w:cs="Times New Roman"/>
          <w:b/>
          <w:sz w:val="24"/>
          <w:szCs w:val="24"/>
        </w:rPr>
        <w:t xml:space="preserve"> что поворотная колонка линейного разъединителя </w:t>
      </w:r>
      <w:r w:rsidRPr="00705CB5">
        <w:rPr>
          <w:rFonts w:ascii="Times New Roman" w:eastAsia="Calibri" w:hAnsi="Times New Roman" w:cs="Times New Roman"/>
          <w:b/>
          <w:sz w:val="24"/>
          <w:szCs w:val="24"/>
          <w:lang w:val="en-US"/>
        </w:rPr>
        <w:t>W</w:t>
      </w:r>
      <w:r w:rsidRPr="00705CB5">
        <w:rPr>
          <w:rFonts w:ascii="Times New Roman" w:eastAsia="Calibri" w:hAnsi="Times New Roman" w:cs="Times New Roman"/>
          <w:b/>
          <w:sz w:val="24"/>
          <w:szCs w:val="24"/>
        </w:rPr>
        <w:t xml:space="preserve">1 сломана и поэтому данным разъединителем нельзя оперировать. </w:t>
      </w:r>
    </w:p>
    <w:p w:rsidR="00705CB5" w:rsidRPr="00705CB5" w:rsidRDefault="00705CB5" w:rsidP="00705CB5">
      <w:pPr>
        <w:ind w:left="709" w:firstLine="284"/>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Мы даже не можем завести линию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через Обходную Систему Шин, так как нам нужно вывести в ремонт линейный разъединитель, а так как линия будет без напряжения</w:t>
      </w:r>
      <w:proofErr w:type="gramStart"/>
      <w:r w:rsidRPr="00705CB5">
        <w:rPr>
          <w:rFonts w:ascii="Times New Roman" w:eastAsia="Calibri" w:hAnsi="Times New Roman" w:cs="Times New Roman"/>
          <w:sz w:val="24"/>
          <w:szCs w:val="24"/>
        </w:rPr>
        <w:t xml:space="preserve"> ,</w:t>
      </w:r>
      <w:proofErr w:type="gramEnd"/>
      <w:r w:rsidRPr="00705CB5">
        <w:rPr>
          <w:rFonts w:ascii="Times New Roman" w:eastAsia="Calibri" w:hAnsi="Times New Roman" w:cs="Times New Roman"/>
          <w:sz w:val="24"/>
          <w:szCs w:val="24"/>
        </w:rPr>
        <w:t xml:space="preserve"> значит выводим и саму линию. </w:t>
      </w:r>
    </w:p>
    <w:p w:rsidR="00705CB5" w:rsidRPr="00705CB5" w:rsidRDefault="00705CB5" w:rsidP="00705CB5">
      <w:pPr>
        <w:ind w:left="709" w:firstLine="284"/>
        <w:contextualSpacing/>
        <w:rPr>
          <w:rFonts w:ascii="Times New Roman" w:eastAsia="Calibri" w:hAnsi="Times New Roman" w:cs="Times New Roman"/>
          <w:sz w:val="24"/>
          <w:szCs w:val="24"/>
        </w:rPr>
      </w:pPr>
    </w:p>
    <w:p w:rsidR="00705CB5" w:rsidRPr="00705CB5" w:rsidRDefault="00705CB5" w:rsidP="00705CB5">
      <w:pPr>
        <w:ind w:left="1140"/>
        <w:contextualSpacing/>
        <w:rPr>
          <w:rFonts w:ascii="Times New Roman" w:eastAsia="Calibri" w:hAnsi="Times New Roman" w:cs="Times New Roman"/>
          <w:b/>
          <w:sz w:val="24"/>
          <w:szCs w:val="24"/>
        </w:rPr>
      </w:pPr>
    </w:p>
    <w:p w:rsidR="00705CB5" w:rsidRPr="00705CB5" w:rsidRDefault="00705CB5" w:rsidP="00705CB5">
      <w:pPr>
        <w:ind w:left="1140"/>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Бланк №1.</w:t>
      </w:r>
    </w:p>
    <w:p w:rsidR="00705CB5" w:rsidRPr="00705CB5" w:rsidRDefault="00705CB5" w:rsidP="00705CB5">
      <w:pPr>
        <w:ind w:left="1140"/>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Начало ____</w:t>
      </w:r>
      <w:proofErr w:type="gramStart"/>
      <w:r w:rsidRPr="00705CB5">
        <w:rPr>
          <w:rFonts w:ascii="Times New Roman" w:eastAsia="Calibri" w:hAnsi="Times New Roman" w:cs="Times New Roman"/>
          <w:b/>
          <w:sz w:val="24"/>
          <w:szCs w:val="24"/>
        </w:rPr>
        <w:t>ч</w:t>
      </w:r>
      <w:proofErr w:type="gramEnd"/>
      <w:r w:rsidRPr="00705CB5">
        <w:rPr>
          <w:rFonts w:ascii="Times New Roman" w:eastAsia="Calibri" w:hAnsi="Times New Roman" w:cs="Times New Roman"/>
          <w:b/>
          <w:sz w:val="24"/>
          <w:szCs w:val="24"/>
        </w:rPr>
        <w:t xml:space="preserve"> _______мин</w:t>
      </w:r>
    </w:p>
    <w:p w:rsidR="00705CB5" w:rsidRPr="00705CB5" w:rsidRDefault="00705CB5" w:rsidP="00705CB5">
      <w:pPr>
        <w:ind w:left="1140"/>
        <w:contextualSpacing/>
        <w:rPr>
          <w:rFonts w:ascii="Times New Roman" w:eastAsia="Calibri" w:hAnsi="Times New Roman" w:cs="Times New Roman"/>
          <w:b/>
          <w:sz w:val="24"/>
          <w:szCs w:val="24"/>
        </w:rPr>
      </w:pPr>
      <w:proofErr w:type="spellStart"/>
      <w:r w:rsidRPr="00705CB5">
        <w:rPr>
          <w:rFonts w:ascii="Times New Roman" w:eastAsia="Calibri" w:hAnsi="Times New Roman" w:cs="Times New Roman"/>
          <w:b/>
          <w:sz w:val="24"/>
          <w:szCs w:val="24"/>
        </w:rPr>
        <w:t>Конец______</w:t>
      </w:r>
      <w:proofErr w:type="gramStart"/>
      <w:r w:rsidRPr="00705CB5">
        <w:rPr>
          <w:rFonts w:ascii="Times New Roman" w:eastAsia="Calibri" w:hAnsi="Times New Roman" w:cs="Times New Roman"/>
          <w:b/>
          <w:sz w:val="24"/>
          <w:szCs w:val="24"/>
        </w:rPr>
        <w:t>ч</w:t>
      </w:r>
      <w:proofErr w:type="gramEnd"/>
      <w:r w:rsidRPr="00705CB5">
        <w:rPr>
          <w:rFonts w:ascii="Times New Roman" w:eastAsia="Calibri" w:hAnsi="Times New Roman" w:cs="Times New Roman"/>
          <w:b/>
          <w:sz w:val="24"/>
          <w:szCs w:val="24"/>
        </w:rPr>
        <w:t>________мин</w:t>
      </w:r>
      <w:proofErr w:type="spellEnd"/>
    </w:p>
    <w:p w:rsidR="00705CB5" w:rsidRPr="00705CB5" w:rsidRDefault="00705CB5" w:rsidP="00705CB5">
      <w:pPr>
        <w:ind w:left="1140"/>
        <w:contextualSpacing/>
        <w:rPr>
          <w:rFonts w:ascii="Times New Roman" w:eastAsia="Calibri" w:hAnsi="Times New Roman" w:cs="Times New Roman"/>
          <w:sz w:val="24"/>
          <w:szCs w:val="24"/>
          <w:u w:val="single"/>
        </w:rPr>
      </w:pPr>
      <w:r w:rsidRPr="00705CB5">
        <w:rPr>
          <w:rFonts w:ascii="Times New Roman" w:eastAsia="Calibri" w:hAnsi="Times New Roman" w:cs="Times New Roman"/>
          <w:b/>
          <w:sz w:val="24"/>
          <w:szCs w:val="24"/>
        </w:rPr>
        <w:t xml:space="preserve">Объект: </w:t>
      </w:r>
      <w:r w:rsidRPr="00705CB5">
        <w:rPr>
          <w:rFonts w:ascii="Times New Roman" w:eastAsia="Calibri" w:hAnsi="Times New Roman" w:cs="Times New Roman"/>
          <w:sz w:val="24"/>
          <w:szCs w:val="24"/>
          <w:u w:val="single"/>
        </w:rPr>
        <w:t>подстанция “№42”</w:t>
      </w:r>
    </w:p>
    <w:p w:rsidR="00705CB5" w:rsidRPr="00705CB5" w:rsidRDefault="00705CB5" w:rsidP="00705CB5">
      <w:pPr>
        <w:ind w:left="1140"/>
        <w:contextualSpacing/>
        <w:rPr>
          <w:rFonts w:ascii="Times New Roman" w:eastAsia="Calibri" w:hAnsi="Times New Roman" w:cs="Times New Roman"/>
          <w:sz w:val="24"/>
          <w:szCs w:val="24"/>
          <w:u w:val="single"/>
        </w:rPr>
      </w:pPr>
      <w:r w:rsidRPr="00705CB5">
        <w:rPr>
          <w:rFonts w:ascii="Times New Roman" w:eastAsia="Calibri" w:hAnsi="Times New Roman" w:cs="Times New Roman"/>
          <w:b/>
          <w:sz w:val="24"/>
          <w:szCs w:val="24"/>
        </w:rPr>
        <w:t>Исходная схема:</w:t>
      </w:r>
      <w:r w:rsidRPr="00705CB5">
        <w:rPr>
          <w:rFonts w:ascii="Times New Roman" w:eastAsia="Calibri" w:hAnsi="Times New Roman" w:cs="Times New Roman"/>
          <w:sz w:val="24"/>
          <w:szCs w:val="24"/>
          <w:u w:val="single"/>
        </w:rPr>
        <w:t xml:space="preserve"> Параллельная работа секций. В работе ВО</w:t>
      </w:r>
      <w:proofErr w:type="gramStart"/>
      <w:r w:rsidRPr="00705CB5">
        <w:rPr>
          <w:rFonts w:ascii="Times New Roman" w:eastAsia="Calibri" w:hAnsi="Times New Roman" w:cs="Times New Roman"/>
          <w:sz w:val="24"/>
          <w:szCs w:val="24"/>
          <w:u w:val="single"/>
        </w:rPr>
        <w:t>1</w:t>
      </w:r>
      <w:proofErr w:type="gramEnd"/>
      <w:r w:rsidRPr="00705CB5">
        <w:rPr>
          <w:rFonts w:ascii="Times New Roman" w:eastAsia="Calibri" w:hAnsi="Times New Roman" w:cs="Times New Roman"/>
          <w:sz w:val="24"/>
          <w:szCs w:val="24"/>
          <w:u w:val="single"/>
        </w:rPr>
        <w:t xml:space="preserve">, ВО2, </w:t>
      </w:r>
      <w:r w:rsidRPr="00705CB5">
        <w:rPr>
          <w:rFonts w:ascii="Times New Roman" w:eastAsia="Calibri" w:hAnsi="Times New Roman" w:cs="Times New Roman"/>
          <w:sz w:val="24"/>
          <w:szCs w:val="24"/>
          <w:u w:val="single"/>
          <w:lang w:val="en-US"/>
        </w:rPr>
        <w:t>W</w:t>
      </w:r>
      <w:r w:rsidRPr="00705CB5">
        <w:rPr>
          <w:rFonts w:ascii="Times New Roman" w:eastAsia="Calibri" w:hAnsi="Times New Roman" w:cs="Times New Roman"/>
          <w:sz w:val="24"/>
          <w:szCs w:val="24"/>
          <w:u w:val="single"/>
        </w:rPr>
        <w:t>1,</w:t>
      </w:r>
      <w:r w:rsidRPr="00705CB5">
        <w:rPr>
          <w:rFonts w:ascii="Times New Roman" w:eastAsia="Calibri" w:hAnsi="Times New Roman" w:cs="Times New Roman"/>
          <w:sz w:val="24"/>
          <w:szCs w:val="24"/>
          <w:u w:val="single"/>
          <w:lang w:val="en-US"/>
        </w:rPr>
        <w:t>W</w:t>
      </w:r>
      <w:r w:rsidRPr="00705CB5">
        <w:rPr>
          <w:rFonts w:ascii="Times New Roman" w:eastAsia="Calibri" w:hAnsi="Times New Roman" w:cs="Times New Roman"/>
          <w:sz w:val="24"/>
          <w:szCs w:val="24"/>
          <w:u w:val="single"/>
        </w:rPr>
        <w:t>2, Т1 , Т2.</w:t>
      </w:r>
    </w:p>
    <w:p w:rsidR="00705CB5" w:rsidRPr="00705CB5" w:rsidRDefault="00705CB5" w:rsidP="00705CB5">
      <w:pPr>
        <w:ind w:left="1140"/>
        <w:contextualSpacing/>
        <w:rPr>
          <w:rFonts w:ascii="Times New Roman" w:eastAsia="Calibri" w:hAnsi="Times New Roman" w:cs="Times New Roman"/>
          <w:sz w:val="24"/>
          <w:szCs w:val="24"/>
          <w:u w:val="single"/>
        </w:rPr>
      </w:pPr>
      <w:r w:rsidRPr="00705CB5">
        <w:rPr>
          <w:rFonts w:ascii="Times New Roman" w:eastAsia="Calibri" w:hAnsi="Times New Roman" w:cs="Times New Roman"/>
          <w:b/>
          <w:sz w:val="24"/>
          <w:szCs w:val="24"/>
        </w:rPr>
        <w:t>Задание:</w:t>
      </w:r>
      <w:r w:rsidRPr="00705CB5">
        <w:rPr>
          <w:rFonts w:ascii="Times New Roman" w:eastAsia="Calibri" w:hAnsi="Times New Roman" w:cs="Times New Roman"/>
          <w:sz w:val="24"/>
          <w:szCs w:val="24"/>
          <w:u w:val="single"/>
        </w:rPr>
        <w:t xml:space="preserve"> Вывод в ремонт </w:t>
      </w:r>
      <w:r w:rsidRPr="00705CB5">
        <w:rPr>
          <w:rFonts w:ascii="Times New Roman" w:eastAsia="Calibri" w:hAnsi="Times New Roman" w:cs="Times New Roman"/>
          <w:sz w:val="24"/>
          <w:szCs w:val="24"/>
          <w:u w:val="single"/>
          <w:lang w:val="en-US"/>
        </w:rPr>
        <w:t>W</w:t>
      </w:r>
      <w:r w:rsidRPr="00705CB5">
        <w:rPr>
          <w:rFonts w:ascii="Times New Roman" w:eastAsia="Calibri" w:hAnsi="Times New Roman" w:cs="Times New Roman"/>
          <w:sz w:val="24"/>
          <w:szCs w:val="24"/>
          <w:u w:val="single"/>
        </w:rPr>
        <w:t>1-220кВ.</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 Отключить  В-</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2.  Проверить отключенное положение В-</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3. Снять оперативный ток с выключателя В-</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 </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4. Осмотреть РЛ-</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и  с нарушением блокировки продолжаем дальнейшие действия</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7. Осмотреть РШ-</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8. Отключить РШ-</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9. Проверить отключенное положение РШ-</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10. Принять меры по самопроизвольному включению РШ-</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1на </w:t>
      </w:r>
      <w:proofErr w:type="gramStart"/>
      <w:r w:rsidRPr="00705CB5">
        <w:rPr>
          <w:rFonts w:ascii="Times New Roman" w:eastAsia="Calibri" w:hAnsi="Times New Roman" w:cs="Times New Roman"/>
          <w:sz w:val="24"/>
          <w:szCs w:val="24"/>
        </w:rPr>
        <w:t>приводе</w:t>
      </w:r>
      <w:proofErr w:type="gramEnd"/>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11. Проверить отключенное положение РО-</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12. Принять меры по самопроизвольному включению РО-</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1на </w:t>
      </w:r>
      <w:proofErr w:type="gramStart"/>
      <w:r w:rsidRPr="00705CB5">
        <w:rPr>
          <w:rFonts w:ascii="Times New Roman" w:eastAsia="Calibri" w:hAnsi="Times New Roman" w:cs="Times New Roman"/>
          <w:sz w:val="24"/>
          <w:szCs w:val="24"/>
        </w:rPr>
        <w:t>приводе</w:t>
      </w:r>
      <w:proofErr w:type="gramEnd"/>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13. Проверить отсутствие напряжения на РО-</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 в сторону линии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14. Включить З1-</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15. Проверить включенное положение З1-</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17. Проверить отсутствие напряжения на РЛ-</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в сторону линии В-</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18. Установить Переносное Заземление на выводах В-</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в сторону РЛ-</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19. Вывесить плакат “</w:t>
      </w:r>
      <w:r w:rsidRPr="00705CB5">
        <w:rPr>
          <w:rFonts w:ascii="Times New Roman" w:eastAsia="Calibri" w:hAnsi="Times New Roman" w:cs="Times New Roman"/>
          <w:b/>
          <w:sz w:val="24"/>
          <w:szCs w:val="24"/>
        </w:rPr>
        <w:t>не включать работают люди</w:t>
      </w:r>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на</w:t>
      </w:r>
      <w:proofErr w:type="gramEnd"/>
      <w:r w:rsidRPr="00705CB5">
        <w:rPr>
          <w:rFonts w:ascii="Times New Roman" w:eastAsia="Calibri" w:hAnsi="Times New Roman" w:cs="Times New Roman"/>
          <w:sz w:val="24"/>
          <w:szCs w:val="24"/>
        </w:rPr>
        <w:t xml:space="preserve"> привода:</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     В-</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РО-</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РЛ-</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РШ-</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 </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20. Вывесить плакат  “</w:t>
      </w:r>
      <w:r w:rsidRPr="00705CB5">
        <w:rPr>
          <w:rFonts w:ascii="Times New Roman" w:eastAsia="Calibri" w:hAnsi="Times New Roman" w:cs="Times New Roman"/>
          <w:b/>
          <w:sz w:val="24"/>
          <w:szCs w:val="24"/>
        </w:rPr>
        <w:t>заземлено</w:t>
      </w:r>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на</w:t>
      </w:r>
      <w:proofErr w:type="gramEnd"/>
      <w:r w:rsidRPr="00705CB5">
        <w:rPr>
          <w:rFonts w:ascii="Times New Roman" w:eastAsia="Calibri" w:hAnsi="Times New Roman" w:cs="Times New Roman"/>
          <w:sz w:val="24"/>
          <w:szCs w:val="24"/>
        </w:rPr>
        <w:t xml:space="preserve"> привода:  В-</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РО-</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РЛ-</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 </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РШ-</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21. Вывесить плакат “</w:t>
      </w:r>
      <w:r w:rsidRPr="00705CB5">
        <w:rPr>
          <w:rFonts w:ascii="Times New Roman" w:eastAsia="Calibri" w:hAnsi="Times New Roman" w:cs="Times New Roman"/>
          <w:b/>
          <w:sz w:val="24"/>
          <w:szCs w:val="24"/>
        </w:rPr>
        <w:t>работать здесь</w:t>
      </w:r>
      <w:r w:rsidRPr="00705CB5">
        <w:rPr>
          <w:rFonts w:ascii="Times New Roman" w:eastAsia="Calibri" w:hAnsi="Times New Roman" w:cs="Times New Roman"/>
          <w:sz w:val="24"/>
          <w:szCs w:val="24"/>
        </w:rPr>
        <w:t>”   на привод РЛ-</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705CB5">
      <w:pPr>
        <w:ind w:left="720" w:firstLine="698"/>
        <w:contextualSpacing/>
        <w:rPr>
          <w:rFonts w:ascii="Times New Roman" w:eastAsia="Calibri" w:hAnsi="Times New Roman" w:cs="Times New Roman"/>
          <w:sz w:val="24"/>
          <w:szCs w:val="24"/>
        </w:rPr>
      </w:pP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Составил: </w:t>
      </w:r>
      <w:r w:rsidRPr="00705CB5">
        <w:rPr>
          <w:rFonts w:ascii="Times New Roman" w:eastAsia="Calibri" w:hAnsi="Times New Roman" w:cs="Times New Roman"/>
          <w:sz w:val="24"/>
          <w:szCs w:val="24"/>
          <w:u w:val="single"/>
        </w:rPr>
        <w:t>ДЭМ-</w:t>
      </w:r>
      <w:r w:rsidRPr="00705CB5">
        <w:rPr>
          <w:rFonts w:ascii="Times New Roman" w:eastAsia="Calibri" w:hAnsi="Times New Roman" w:cs="Times New Roman"/>
          <w:sz w:val="24"/>
          <w:szCs w:val="24"/>
        </w:rPr>
        <w:t>________</w:t>
      </w:r>
    </w:p>
    <w:p w:rsidR="00705CB5" w:rsidRPr="00705CB5" w:rsidRDefault="00705CB5" w:rsidP="00705CB5">
      <w:pPr>
        <w:ind w:left="720" w:firstLine="698"/>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Проверил: _____________</w:t>
      </w:r>
    </w:p>
    <w:p w:rsidR="00705CB5" w:rsidRPr="00705CB5" w:rsidRDefault="00705CB5" w:rsidP="00D15C2E">
      <w:pPr>
        <w:numPr>
          <w:ilvl w:val="1"/>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Нарисовать на плане выгороженное место выведенного оборудования для безопасного проведения производства работ на отключенном оборудовании и указать места вывешенных плакатов безопасности  с их названием.</w:t>
      </w:r>
    </w:p>
    <w:p w:rsidR="00705CB5" w:rsidRPr="00705CB5" w:rsidRDefault="00705CB5" w:rsidP="00705CB5">
      <w:pPr>
        <w:ind w:left="1140"/>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Так как выводили в ремонт линию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 xml:space="preserve">1-220 </w:t>
      </w:r>
      <w:proofErr w:type="spellStart"/>
      <w:r w:rsidRPr="00705CB5">
        <w:rPr>
          <w:rFonts w:ascii="Times New Roman" w:eastAsia="Calibri" w:hAnsi="Times New Roman" w:cs="Times New Roman"/>
          <w:sz w:val="24"/>
          <w:szCs w:val="24"/>
        </w:rPr>
        <w:t>кВ</w:t>
      </w:r>
      <w:proofErr w:type="spellEnd"/>
      <w:r w:rsidRPr="00705CB5">
        <w:rPr>
          <w:rFonts w:ascii="Times New Roman" w:eastAsia="Calibri" w:hAnsi="Times New Roman" w:cs="Times New Roman"/>
          <w:sz w:val="24"/>
          <w:szCs w:val="24"/>
        </w:rPr>
        <w:t xml:space="preserve">, то </w:t>
      </w:r>
      <w:proofErr w:type="gramStart"/>
      <w:r w:rsidRPr="00705CB5">
        <w:rPr>
          <w:rFonts w:ascii="Times New Roman" w:eastAsia="Calibri" w:hAnsi="Times New Roman" w:cs="Times New Roman"/>
          <w:sz w:val="24"/>
          <w:szCs w:val="24"/>
        </w:rPr>
        <w:t>выгораживаем</w:t>
      </w:r>
      <w:proofErr w:type="gramEnd"/>
      <w:r w:rsidRPr="00705CB5">
        <w:rPr>
          <w:rFonts w:ascii="Times New Roman" w:eastAsia="Calibri" w:hAnsi="Times New Roman" w:cs="Times New Roman"/>
          <w:sz w:val="24"/>
          <w:szCs w:val="24"/>
        </w:rPr>
        <w:t xml:space="preserve"> данное присоединение.</w:t>
      </w:r>
    </w:p>
    <w:p w:rsidR="00705CB5" w:rsidRPr="00705CB5" w:rsidRDefault="00705CB5" w:rsidP="00705CB5">
      <w:pPr>
        <w:ind w:left="1140"/>
        <w:contextualSpacing/>
        <w:rPr>
          <w:rFonts w:ascii="Calibri" w:eastAsia="Times New Roman" w:hAnsi="Calibri" w:cs="Times New Roman"/>
          <w:sz w:val="24"/>
          <w:szCs w:val="24"/>
          <w:lang w:eastAsia="ru-RU"/>
        </w:rPr>
      </w:pPr>
      <w:r w:rsidRPr="00705CB5">
        <w:rPr>
          <w:rFonts w:ascii="Calibri" w:eastAsia="Times New Roman" w:hAnsi="Calibri" w:cs="Times New Roman"/>
          <w:sz w:val="24"/>
          <w:szCs w:val="24"/>
          <w:lang w:eastAsia="ru-RU"/>
        </w:rPr>
        <w:object w:dxaOrig="8280" w:dyaOrig="10050">
          <v:shape id="_x0000_i1033" type="#_x0000_t75" style="width:414.1pt;height:502.6pt" o:ole="">
            <v:imagedata r:id="rId26" o:title=""/>
          </v:shape>
          <o:OLEObject Type="Embed" ProgID="Visio.Drawing.15" ShapeID="_x0000_i1033" DrawAspect="Content" ObjectID="_1573536825" r:id="rId27"/>
        </w:object>
      </w:r>
    </w:p>
    <w:p w:rsidR="00705CB5" w:rsidRPr="00705CB5" w:rsidRDefault="00705CB5" w:rsidP="00705CB5">
      <w:pPr>
        <w:ind w:left="1140"/>
        <w:contextualSpacing/>
        <w:rPr>
          <w:rFonts w:ascii="Times New Roman" w:eastAsia="Times New Roman" w:hAnsi="Times New Roman" w:cs="Times New Roman"/>
          <w:i/>
          <w:sz w:val="24"/>
          <w:szCs w:val="24"/>
          <w:lang w:eastAsia="ru-RU"/>
        </w:rPr>
      </w:pPr>
      <w:r w:rsidRPr="00705CB5">
        <w:rPr>
          <w:rFonts w:ascii="Times New Roman" w:eastAsia="Times New Roman" w:hAnsi="Times New Roman" w:cs="Times New Roman"/>
          <w:i/>
          <w:sz w:val="24"/>
          <w:szCs w:val="24"/>
          <w:lang w:eastAsia="ru-RU"/>
        </w:rPr>
        <w:t>Рисунок 5. Выгороженное место линии.</w:t>
      </w:r>
    </w:p>
    <w:p w:rsidR="00705CB5" w:rsidRPr="00705CB5" w:rsidRDefault="00705CB5" w:rsidP="00705CB5">
      <w:pPr>
        <w:ind w:left="1140"/>
        <w:contextualSpacing/>
        <w:rPr>
          <w:rFonts w:ascii="Times New Roman" w:eastAsia="Times New Roman" w:hAnsi="Times New Roman" w:cs="Times New Roman"/>
          <w:sz w:val="24"/>
          <w:szCs w:val="24"/>
          <w:lang w:eastAsia="ru-RU"/>
        </w:rPr>
      </w:pPr>
    </w:p>
    <w:p w:rsidR="00705CB5" w:rsidRPr="00705CB5" w:rsidRDefault="00705CB5" w:rsidP="00705CB5">
      <w:pPr>
        <w:ind w:left="1140"/>
        <w:contextualSpacing/>
        <w:rPr>
          <w:rFonts w:ascii="Times New Roman" w:eastAsia="Times New Roman" w:hAnsi="Times New Roman" w:cs="Times New Roman"/>
          <w:sz w:val="24"/>
          <w:szCs w:val="24"/>
          <w:lang w:eastAsia="ru-RU"/>
        </w:rPr>
      </w:pPr>
      <w:r w:rsidRPr="00705CB5">
        <w:rPr>
          <w:rFonts w:ascii="Times New Roman" w:eastAsia="Times New Roman" w:hAnsi="Times New Roman" w:cs="Times New Roman"/>
          <w:sz w:val="24"/>
          <w:szCs w:val="24"/>
          <w:lang w:eastAsia="ru-RU"/>
        </w:rPr>
        <w:t xml:space="preserve">На данном рисунке  показано место прохождения  верёвочного  ограждения присоединения – линии </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Указаны включённые заземляющие ножи, необходимые для безопасного проведения  работ на линии </w:t>
      </w:r>
      <w:r w:rsidRPr="00705CB5">
        <w:rPr>
          <w:rFonts w:ascii="Times New Roman" w:eastAsia="Times New Roman" w:hAnsi="Times New Roman" w:cs="Times New Roman"/>
          <w:sz w:val="24"/>
          <w:szCs w:val="24"/>
          <w:lang w:val="en-US" w:eastAsia="ru-RU"/>
        </w:rPr>
        <w:t>W</w:t>
      </w:r>
      <w:r w:rsidRPr="00705CB5">
        <w:rPr>
          <w:rFonts w:ascii="Times New Roman" w:eastAsia="Times New Roman" w:hAnsi="Times New Roman" w:cs="Times New Roman"/>
          <w:sz w:val="24"/>
          <w:szCs w:val="24"/>
          <w:lang w:eastAsia="ru-RU"/>
        </w:rPr>
        <w:t xml:space="preserve">1. Указаны места вывешивания плакатов. Указаны отключенные коммутационные аппараты присоединения для работ на данной  линии. Красным изображены шины и </w:t>
      </w:r>
      <w:proofErr w:type="spellStart"/>
      <w:r w:rsidRPr="00705CB5">
        <w:rPr>
          <w:rFonts w:ascii="Times New Roman" w:eastAsia="Times New Roman" w:hAnsi="Times New Roman" w:cs="Times New Roman"/>
          <w:sz w:val="24"/>
          <w:szCs w:val="24"/>
          <w:lang w:eastAsia="ru-RU"/>
        </w:rPr>
        <w:t>полуножи</w:t>
      </w:r>
      <w:proofErr w:type="spellEnd"/>
      <w:r w:rsidRPr="00705CB5">
        <w:rPr>
          <w:rFonts w:ascii="Times New Roman" w:eastAsia="Times New Roman" w:hAnsi="Times New Roman" w:cs="Times New Roman"/>
          <w:sz w:val="24"/>
          <w:szCs w:val="24"/>
          <w:lang w:eastAsia="ru-RU"/>
        </w:rPr>
        <w:t xml:space="preserve"> шинного и обходного разъединителей, так как они остались под напряжением и поэтому верёвочное ограждение проходит именно перед этими </w:t>
      </w:r>
      <w:proofErr w:type="spellStart"/>
      <w:r w:rsidRPr="00705CB5">
        <w:rPr>
          <w:rFonts w:ascii="Times New Roman" w:eastAsia="Times New Roman" w:hAnsi="Times New Roman" w:cs="Times New Roman"/>
          <w:sz w:val="24"/>
          <w:szCs w:val="24"/>
          <w:lang w:eastAsia="ru-RU"/>
        </w:rPr>
        <w:t>полуножами</w:t>
      </w:r>
      <w:proofErr w:type="spellEnd"/>
      <w:r w:rsidRPr="00705CB5">
        <w:rPr>
          <w:rFonts w:ascii="Times New Roman" w:eastAsia="Times New Roman" w:hAnsi="Times New Roman" w:cs="Times New Roman"/>
          <w:sz w:val="24"/>
          <w:szCs w:val="24"/>
          <w:lang w:eastAsia="ru-RU"/>
        </w:rPr>
        <w:t>, так как работать там и прикасаться к ним нельзя. Всё остальное оборудование присоединения  без напряжения и поэтому изображено чёрным цветом.</w:t>
      </w:r>
    </w:p>
    <w:p w:rsidR="00705CB5" w:rsidRPr="00705CB5" w:rsidRDefault="00705CB5" w:rsidP="00705CB5">
      <w:pPr>
        <w:ind w:left="1140"/>
        <w:contextualSpacing/>
        <w:rPr>
          <w:rFonts w:ascii="Times New Roman" w:eastAsia="Calibri" w:hAnsi="Times New Roman" w:cs="Times New Roman"/>
          <w:sz w:val="24"/>
          <w:szCs w:val="24"/>
        </w:rPr>
      </w:pPr>
    </w:p>
    <w:p w:rsidR="00705CB5" w:rsidRPr="00705CB5" w:rsidRDefault="00705CB5" w:rsidP="00D15C2E">
      <w:pPr>
        <w:numPr>
          <w:ilvl w:val="0"/>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Теоретическая часть.</w:t>
      </w:r>
    </w:p>
    <w:p w:rsidR="00705CB5" w:rsidRPr="00705CB5" w:rsidRDefault="00705CB5" w:rsidP="00D15C2E">
      <w:pPr>
        <w:numPr>
          <w:ilvl w:val="1"/>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 xml:space="preserve">Описать все технические мероприятия согласно, правилам по охране труда, применяемые  для производства работ при </w:t>
      </w:r>
      <w:proofErr w:type="gramStart"/>
      <w:r w:rsidRPr="00705CB5">
        <w:rPr>
          <w:rFonts w:ascii="Times New Roman" w:eastAsia="Calibri" w:hAnsi="Times New Roman" w:cs="Times New Roman"/>
          <w:b/>
          <w:sz w:val="24"/>
          <w:szCs w:val="24"/>
        </w:rPr>
        <w:t>переключениях</w:t>
      </w:r>
      <w:proofErr w:type="gramEnd"/>
      <w:r w:rsidRPr="00705CB5">
        <w:rPr>
          <w:rFonts w:ascii="Times New Roman" w:eastAsia="Calibri" w:hAnsi="Times New Roman" w:cs="Times New Roman"/>
          <w:b/>
          <w:sz w:val="24"/>
          <w:szCs w:val="24"/>
        </w:rPr>
        <w:t xml:space="preserve"> в вашей электроустановке в вашем случае.</w:t>
      </w:r>
    </w:p>
    <w:p w:rsidR="00705CB5" w:rsidRPr="00705CB5" w:rsidRDefault="00705CB5" w:rsidP="00705CB5">
      <w:pPr>
        <w:ind w:left="1140"/>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При переключениях были применены следующие технические мероприятия:</w:t>
      </w:r>
    </w:p>
    <w:p w:rsidR="00705CB5" w:rsidRPr="00705CB5" w:rsidRDefault="00705CB5" w:rsidP="00D15C2E">
      <w:pPr>
        <w:numPr>
          <w:ilvl w:val="0"/>
          <w:numId w:val="13"/>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Произведены необходимые отключения  коммутационных аппаратов присоединения  линии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для работы на ней.</w:t>
      </w:r>
    </w:p>
    <w:p w:rsidR="00705CB5" w:rsidRPr="00705CB5" w:rsidRDefault="00705CB5" w:rsidP="00D15C2E">
      <w:pPr>
        <w:numPr>
          <w:ilvl w:val="0"/>
          <w:numId w:val="13"/>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Приняты меры, препятствующие подаче напряжения на место работы вследствие ошибочного или самопроизвольного включения коммутационных аппаратов данного присоединения линии.</w:t>
      </w:r>
    </w:p>
    <w:p w:rsidR="00705CB5" w:rsidRPr="00705CB5" w:rsidRDefault="00705CB5" w:rsidP="00D15C2E">
      <w:pPr>
        <w:numPr>
          <w:ilvl w:val="0"/>
          <w:numId w:val="13"/>
        </w:numPr>
        <w:contextualSpacing/>
        <w:rPr>
          <w:rFonts w:ascii="Times New Roman" w:eastAsia="Calibri" w:hAnsi="Times New Roman" w:cs="Times New Roman"/>
          <w:sz w:val="24"/>
          <w:szCs w:val="24"/>
        </w:rPr>
      </w:pPr>
      <w:proofErr w:type="gramStart"/>
      <w:r w:rsidRPr="00705CB5">
        <w:rPr>
          <w:rFonts w:ascii="Times New Roman" w:eastAsia="Calibri" w:hAnsi="Times New Roman" w:cs="Times New Roman"/>
          <w:sz w:val="24"/>
          <w:szCs w:val="24"/>
        </w:rPr>
        <w:t>На</w:t>
      </w:r>
      <w:proofErr w:type="gramEnd"/>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привода</w:t>
      </w:r>
      <w:proofErr w:type="gramEnd"/>
      <w:r w:rsidRPr="00705CB5">
        <w:rPr>
          <w:rFonts w:ascii="Times New Roman" w:eastAsia="Calibri" w:hAnsi="Times New Roman" w:cs="Times New Roman"/>
          <w:sz w:val="24"/>
          <w:szCs w:val="24"/>
        </w:rPr>
        <w:t xml:space="preserve"> коммутационных аппаратов  присоединения линии вывешены запрещающие плакаты “</w:t>
      </w:r>
      <w:r w:rsidRPr="00705CB5">
        <w:rPr>
          <w:rFonts w:ascii="Times New Roman" w:eastAsia="Calibri" w:hAnsi="Times New Roman" w:cs="Times New Roman"/>
          <w:b/>
          <w:sz w:val="24"/>
          <w:szCs w:val="24"/>
        </w:rPr>
        <w:t>не включать работают люди</w:t>
      </w:r>
      <w:r w:rsidRPr="00705CB5">
        <w:rPr>
          <w:rFonts w:ascii="Times New Roman" w:eastAsia="Calibri" w:hAnsi="Times New Roman" w:cs="Times New Roman"/>
          <w:sz w:val="24"/>
          <w:szCs w:val="24"/>
        </w:rPr>
        <w:t>”</w:t>
      </w:r>
    </w:p>
    <w:p w:rsidR="00705CB5" w:rsidRPr="00705CB5" w:rsidRDefault="00705CB5" w:rsidP="00D15C2E">
      <w:pPr>
        <w:numPr>
          <w:ilvl w:val="0"/>
          <w:numId w:val="13"/>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Проверено отсутствие напряжения на токоведущих частях присоединения линии, которые должны быть заземлены для защиты людей от поражения электрическим током.</w:t>
      </w:r>
    </w:p>
    <w:p w:rsidR="00705CB5" w:rsidRPr="00705CB5" w:rsidRDefault="00705CB5" w:rsidP="00D15C2E">
      <w:pPr>
        <w:numPr>
          <w:ilvl w:val="0"/>
          <w:numId w:val="13"/>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Включены  заземляющие ножи  присоединения линии со всех </w:t>
      </w:r>
      <w:proofErr w:type="gramStart"/>
      <w:r w:rsidRPr="00705CB5">
        <w:rPr>
          <w:rFonts w:ascii="Times New Roman" w:eastAsia="Calibri" w:hAnsi="Times New Roman" w:cs="Times New Roman"/>
          <w:sz w:val="24"/>
          <w:szCs w:val="24"/>
        </w:rPr>
        <w:t>сторон</w:t>
      </w:r>
      <w:proofErr w:type="gramEnd"/>
      <w:r w:rsidRPr="00705CB5">
        <w:rPr>
          <w:rFonts w:ascii="Times New Roman" w:eastAsia="Calibri" w:hAnsi="Times New Roman" w:cs="Times New Roman"/>
          <w:sz w:val="24"/>
          <w:szCs w:val="24"/>
        </w:rPr>
        <w:t xml:space="preserve"> откуда может быть подано напряжение на рабочее место.</w:t>
      </w:r>
    </w:p>
    <w:p w:rsidR="00705CB5" w:rsidRPr="00705CB5" w:rsidRDefault="00705CB5" w:rsidP="00D15C2E">
      <w:pPr>
        <w:numPr>
          <w:ilvl w:val="0"/>
          <w:numId w:val="13"/>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Вывешены указательные плакаты “</w:t>
      </w:r>
      <w:r w:rsidRPr="00705CB5">
        <w:rPr>
          <w:rFonts w:ascii="Times New Roman" w:eastAsia="Calibri" w:hAnsi="Times New Roman" w:cs="Times New Roman"/>
          <w:b/>
          <w:sz w:val="24"/>
          <w:szCs w:val="24"/>
        </w:rPr>
        <w:t>заземлено</w:t>
      </w:r>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на</w:t>
      </w:r>
      <w:proofErr w:type="gramEnd"/>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привода</w:t>
      </w:r>
      <w:proofErr w:type="gramEnd"/>
      <w:r w:rsidRPr="00705CB5">
        <w:rPr>
          <w:rFonts w:ascii="Times New Roman" w:eastAsia="Calibri" w:hAnsi="Times New Roman" w:cs="Times New Roman"/>
          <w:sz w:val="24"/>
          <w:szCs w:val="24"/>
        </w:rPr>
        <w:t xml:space="preserve"> заземлённых коммутационных аппаратов и выключателя присоединения линии.</w:t>
      </w:r>
    </w:p>
    <w:p w:rsidR="00705CB5" w:rsidRPr="00705CB5" w:rsidRDefault="00705CB5" w:rsidP="00D15C2E">
      <w:pPr>
        <w:numPr>
          <w:ilvl w:val="0"/>
          <w:numId w:val="13"/>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Произведено ограждение рабочего места  данного присоединения с вывешиванием предупреждающих плакатов  “</w:t>
      </w:r>
      <w:r w:rsidRPr="00705CB5">
        <w:rPr>
          <w:rFonts w:ascii="Times New Roman" w:eastAsia="Calibri" w:hAnsi="Times New Roman" w:cs="Times New Roman"/>
          <w:b/>
          <w:sz w:val="24"/>
          <w:szCs w:val="24"/>
        </w:rPr>
        <w:t>стой напряжение</w:t>
      </w:r>
      <w:r w:rsidRPr="00705CB5">
        <w:rPr>
          <w:rFonts w:ascii="Times New Roman" w:eastAsia="Calibri" w:hAnsi="Times New Roman" w:cs="Times New Roman"/>
          <w:sz w:val="24"/>
          <w:szCs w:val="24"/>
        </w:rPr>
        <w:t xml:space="preserve">” на ограждение во </w:t>
      </w:r>
      <w:proofErr w:type="gramStart"/>
      <w:r w:rsidRPr="00705CB5">
        <w:rPr>
          <w:rFonts w:ascii="Times New Roman" w:eastAsia="Calibri" w:hAnsi="Times New Roman" w:cs="Times New Roman"/>
          <w:sz w:val="24"/>
          <w:szCs w:val="24"/>
        </w:rPr>
        <w:t>внутреннею</w:t>
      </w:r>
      <w:proofErr w:type="gramEnd"/>
      <w:r w:rsidRPr="00705CB5">
        <w:rPr>
          <w:rFonts w:ascii="Times New Roman" w:eastAsia="Calibri" w:hAnsi="Times New Roman" w:cs="Times New Roman"/>
          <w:sz w:val="24"/>
          <w:szCs w:val="24"/>
        </w:rPr>
        <w:t xml:space="preserve"> сторону ограждения и предписывающих плакатов “</w:t>
      </w:r>
      <w:r w:rsidRPr="00705CB5">
        <w:rPr>
          <w:rFonts w:ascii="Times New Roman" w:eastAsia="Calibri" w:hAnsi="Times New Roman" w:cs="Times New Roman"/>
          <w:b/>
          <w:sz w:val="24"/>
          <w:szCs w:val="24"/>
        </w:rPr>
        <w:t>работать здесь</w:t>
      </w:r>
      <w:r w:rsidRPr="00705CB5">
        <w:rPr>
          <w:rFonts w:ascii="Times New Roman" w:eastAsia="Calibri" w:hAnsi="Times New Roman" w:cs="Times New Roman"/>
          <w:sz w:val="24"/>
          <w:szCs w:val="24"/>
        </w:rPr>
        <w:t>” на места работы.</w:t>
      </w:r>
    </w:p>
    <w:p w:rsidR="00705CB5" w:rsidRPr="00705CB5" w:rsidRDefault="00705CB5" w:rsidP="00705CB5">
      <w:pPr>
        <w:ind w:left="1545"/>
        <w:contextualSpacing/>
        <w:rPr>
          <w:rFonts w:ascii="Times New Roman" w:eastAsia="Calibri" w:hAnsi="Times New Roman" w:cs="Times New Roman"/>
          <w:sz w:val="24"/>
          <w:szCs w:val="24"/>
        </w:rPr>
      </w:pPr>
    </w:p>
    <w:p w:rsidR="00705CB5" w:rsidRPr="00705CB5" w:rsidRDefault="00705CB5" w:rsidP="00D15C2E">
      <w:pPr>
        <w:numPr>
          <w:ilvl w:val="1"/>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 xml:space="preserve">Описать все организационные мероприятия, которые будут применяться при </w:t>
      </w:r>
      <w:proofErr w:type="gramStart"/>
      <w:r w:rsidRPr="00705CB5">
        <w:rPr>
          <w:rFonts w:ascii="Times New Roman" w:eastAsia="Calibri" w:hAnsi="Times New Roman" w:cs="Times New Roman"/>
          <w:b/>
          <w:sz w:val="24"/>
          <w:szCs w:val="24"/>
        </w:rPr>
        <w:t>допуске</w:t>
      </w:r>
      <w:proofErr w:type="gramEnd"/>
      <w:r w:rsidRPr="00705CB5">
        <w:rPr>
          <w:rFonts w:ascii="Times New Roman" w:eastAsia="Calibri" w:hAnsi="Times New Roman" w:cs="Times New Roman"/>
          <w:b/>
          <w:sz w:val="24"/>
          <w:szCs w:val="24"/>
        </w:rPr>
        <w:t xml:space="preserve"> бригады на выведенное вами оборудование, согласно правилам по охране труда.</w:t>
      </w:r>
    </w:p>
    <w:p w:rsidR="00705CB5" w:rsidRPr="00705CB5" w:rsidRDefault="00705CB5" w:rsidP="00705CB5">
      <w:pPr>
        <w:ind w:left="1140"/>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При допуске  людей на выведенное рабочее место для работы на нём, будут </w:t>
      </w:r>
      <w:proofErr w:type="gramStart"/>
      <w:r w:rsidRPr="00705CB5">
        <w:rPr>
          <w:rFonts w:ascii="Times New Roman" w:eastAsia="Calibri" w:hAnsi="Times New Roman" w:cs="Times New Roman"/>
          <w:sz w:val="24"/>
          <w:szCs w:val="24"/>
        </w:rPr>
        <w:t>применятся</w:t>
      </w:r>
      <w:proofErr w:type="gramEnd"/>
      <w:r w:rsidRPr="00705CB5">
        <w:rPr>
          <w:rFonts w:ascii="Times New Roman" w:eastAsia="Calibri" w:hAnsi="Times New Roman" w:cs="Times New Roman"/>
          <w:sz w:val="24"/>
          <w:szCs w:val="24"/>
        </w:rPr>
        <w:t xml:space="preserve"> следующие организационные мероприятия:</w:t>
      </w:r>
    </w:p>
    <w:p w:rsidR="00705CB5" w:rsidRPr="00705CB5" w:rsidRDefault="00705CB5" w:rsidP="00D15C2E">
      <w:pPr>
        <w:numPr>
          <w:ilvl w:val="0"/>
          <w:numId w:val="14"/>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Оформление наряда-допуска на работу на линии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w:t>
      </w:r>
    </w:p>
    <w:p w:rsidR="00705CB5" w:rsidRPr="00705CB5" w:rsidRDefault="00705CB5" w:rsidP="00D15C2E">
      <w:pPr>
        <w:numPr>
          <w:ilvl w:val="0"/>
          <w:numId w:val="14"/>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Выдача разрешения на подготовку рабочего места (отключения и выгораживание  рабочего места линии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и на допуск людей на выгороженное рабочее место.</w:t>
      </w:r>
    </w:p>
    <w:p w:rsidR="00705CB5" w:rsidRPr="00705CB5" w:rsidRDefault="00705CB5" w:rsidP="00D15C2E">
      <w:pPr>
        <w:numPr>
          <w:ilvl w:val="0"/>
          <w:numId w:val="14"/>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Допуск к работе (проведение инструктажа на рабочем месте).</w:t>
      </w:r>
    </w:p>
    <w:p w:rsidR="00705CB5" w:rsidRPr="00705CB5" w:rsidRDefault="00705CB5" w:rsidP="00D15C2E">
      <w:pPr>
        <w:numPr>
          <w:ilvl w:val="0"/>
          <w:numId w:val="14"/>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Надзор (надзор за передвижением бригады и сохранность ограждений присоединения </w:t>
      </w:r>
      <w:r w:rsidRPr="00705CB5">
        <w:rPr>
          <w:rFonts w:ascii="Times New Roman" w:eastAsia="Calibri" w:hAnsi="Times New Roman" w:cs="Times New Roman"/>
          <w:sz w:val="24"/>
          <w:szCs w:val="24"/>
          <w:lang w:val="en-US"/>
        </w:rPr>
        <w:t>W</w:t>
      </w:r>
      <w:r w:rsidRPr="00705CB5">
        <w:rPr>
          <w:rFonts w:ascii="Times New Roman" w:eastAsia="Calibri" w:hAnsi="Times New Roman" w:cs="Times New Roman"/>
          <w:sz w:val="24"/>
          <w:szCs w:val="24"/>
        </w:rPr>
        <w:t>1)  за бригадой во время проведения работ на рабочем месте.</w:t>
      </w:r>
    </w:p>
    <w:p w:rsidR="00705CB5" w:rsidRPr="00705CB5" w:rsidRDefault="00705CB5" w:rsidP="00D15C2E">
      <w:pPr>
        <w:numPr>
          <w:ilvl w:val="0"/>
          <w:numId w:val="14"/>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Оформление окончания работ либо перерыва в работе по окончанию рабочего дня бригады.</w:t>
      </w:r>
    </w:p>
    <w:p w:rsidR="00705CB5" w:rsidRPr="00705CB5" w:rsidRDefault="00705CB5" w:rsidP="00D15C2E">
      <w:pPr>
        <w:numPr>
          <w:ilvl w:val="1"/>
          <w:numId w:val="12"/>
        </w:numPr>
        <w:contextualSpacing/>
        <w:rPr>
          <w:rFonts w:ascii="Times New Roman" w:eastAsia="Calibri" w:hAnsi="Times New Roman" w:cs="Times New Roman"/>
          <w:b/>
          <w:sz w:val="24"/>
          <w:szCs w:val="24"/>
        </w:rPr>
      </w:pPr>
      <w:r w:rsidRPr="00705CB5">
        <w:rPr>
          <w:rFonts w:ascii="Times New Roman" w:eastAsia="Calibri" w:hAnsi="Times New Roman" w:cs="Times New Roman"/>
          <w:b/>
          <w:sz w:val="24"/>
          <w:szCs w:val="24"/>
        </w:rPr>
        <w:t xml:space="preserve">Перечислить все средства защиты </w:t>
      </w:r>
      <w:proofErr w:type="gramStart"/>
      <w:r w:rsidRPr="00705CB5">
        <w:rPr>
          <w:rFonts w:ascii="Times New Roman" w:eastAsia="Calibri" w:hAnsi="Times New Roman" w:cs="Times New Roman"/>
          <w:b/>
          <w:sz w:val="24"/>
          <w:szCs w:val="24"/>
        </w:rPr>
        <w:t xml:space="preserve">( </w:t>
      </w:r>
      <w:proofErr w:type="gramEnd"/>
      <w:r w:rsidRPr="00705CB5">
        <w:rPr>
          <w:rFonts w:ascii="Times New Roman" w:eastAsia="Calibri" w:hAnsi="Times New Roman" w:cs="Times New Roman"/>
          <w:b/>
          <w:sz w:val="24"/>
          <w:szCs w:val="24"/>
        </w:rPr>
        <w:t>основные и дополнительные)  от поражения электрическим током, применяемые при переключениях  в вашей  электроустановке.</w:t>
      </w:r>
    </w:p>
    <w:p w:rsidR="00705CB5" w:rsidRPr="00705CB5" w:rsidRDefault="00705CB5" w:rsidP="00705CB5">
      <w:pPr>
        <w:ind w:left="1140"/>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При переключениях на подстанции применялись следующие электрозащитные средства:</w:t>
      </w:r>
    </w:p>
    <w:p w:rsidR="00705CB5" w:rsidRPr="00705CB5" w:rsidRDefault="00705CB5" w:rsidP="00D15C2E">
      <w:pPr>
        <w:numPr>
          <w:ilvl w:val="0"/>
          <w:numId w:val="15"/>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Индивидуальные средства защиты (спецодежда, которая одевается при </w:t>
      </w:r>
      <w:proofErr w:type="gramStart"/>
      <w:r w:rsidRPr="00705CB5">
        <w:rPr>
          <w:rFonts w:ascii="Times New Roman" w:eastAsia="Calibri" w:hAnsi="Times New Roman" w:cs="Times New Roman"/>
          <w:sz w:val="24"/>
          <w:szCs w:val="24"/>
        </w:rPr>
        <w:t>приходе</w:t>
      </w:r>
      <w:proofErr w:type="gramEnd"/>
      <w:r w:rsidRPr="00705CB5">
        <w:rPr>
          <w:rFonts w:ascii="Times New Roman" w:eastAsia="Calibri" w:hAnsi="Times New Roman" w:cs="Times New Roman"/>
          <w:sz w:val="24"/>
          <w:szCs w:val="24"/>
        </w:rPr>
        <w:t xml:space="preserve"> на смену оперативным персоналом)</w:t>
      </w:r>
    </w:p>
    <w:p w:rsidR="00705CB5" w:rsidRPr="00705CB5" w:rsidRDefault="00705CB5" w:rsidP="00D15C2E">
      <w:pPr>
        <w:numPr>
          <w:ilvl w:val="0"/>
          <w:numId w:val="15"/>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При выходе на открытую часть для переключений, одевается  защитная </w:t>
      </w:r>
      <w:proofErr w:type="gramStart"/>
      <w:r w:rsidRPr="00705CB5">
        <w:rPr>
          <w:rFonts w:ascii="Times New Roman" w:eastAsia="Calibri" w:hAnsi="Times New Roman" w:cs="Times New Roman"/>
          <w:sz w:val="24"/>
          <w:szCs w:val="24"/>
        </w:rPr>
        <w:t>каска</w:t>
      </w:r>
      <w:proofErr w:type="gramEnd"/>
      <w:r w:rsidRPr="00705CB5">
        <w:rPr>
          <w:rFonts w:ascii="Times New Roman" w:eastAsia="Calibri" w:hAnsi="Times New Roman" w:cs="Times New Roman"/>
          <w:sz w:val="24"/>
          <w:szCs w:val="24"/>
        </w:rPr>
        <w:t xml:space="preserve"> и берутся диэлектрические перчатки в которых производятся переключения.</w:t>
      </w:r>
    </w:p>
    <w:p w:rsidR="00705CB5" w:rsidRPr="00705CB5" w:rsidRDefault="00705CB5" w:rsidP="00D15C2E">
      <w:pPr>
        <w:numPr>
          <w:ilvl w:val="0"/>
          <w:numId w:val="15"/>
        </w:numPr>
        <w:contextualSpacing/>
        <w:rPr>
          <w:rFonts w:ascii="Times New Roman" w:eastAsia="Calibri" w:hAnsi="Times New Roman" w:cs="Times New Roman"/>
          <w:sz w:val="24"/>
          <w:szCs w:val="24"/>
        </w:rPr>
      </w:pPr>
      <w:r w:rsidRPr="00705CB5">
        <w:rPr>
          <w:rFonts w:ascii="Times New Roman" w:eastAsia="Calibri" w:hAnsi="Times New Roman" w:cs="Times New Roman"/>
          <w:sz w:val="24"/>
          <w:szCs w:val="24"/>
        </w:rPr>
        <w:t xml:space="preserve">При проверке отсутствия напряжения применяется указатель напряжения -220 </w:t>
      </w:r>
      <w:proofErr w:type="spellStart"/>
      <w:r w:rsidRPr="00705CB5">
        <w:rPr>
          <w:rFonts w:ascii="Times New Roman" w:eastAsia="Calibri" w:hAnsi="Times New Roman" w:cs="Times New Roman"/>
          <w:sz w:val="24"/>
          <w:szCs w:val="24"/>
        </w:rPr>
        <w:t>кВ</w:t>
      </w:r>
      <w:proofErr w:type="spellEnd"/>
      <w:proofErr w:type="gramStart"/>
      <w:r w:rsidRPr="00705CB5">
        <w:rPr>
          <w:rFonts w:ascii="Times New Roman" w:eastAsia="Calibri" w:hAnsi="Times New Roman" w:cs="Times New Roman"/>
          <w:sz w:val="24"/>
          <w:szCs w:val="24"/>
        </w:rPr>
        <w:t xml:space="preserve"> .</w:t>
      </w:r>
      <w:proofErr w:type="gramEnd"/>
    </w:p>
    <w:p w:rsidR="00705CB5" w:rsidRPr="00705CB5" w:rsidRDefault="00705CB5" w:rsidP="00D15C2E">
      <w:pPr>
        <w:numPr>
          <w:ilvl w:val="0"/>
          <w:numId w:val="12"/>
        </w:numPr>
        <w:spacing w:after="0"/>
        <w:contextualSpacing/>
        <w:rPr>
          <w:rFonts w:ascii="Times New Roman" w:eastAsia="Times New Roman" w:hAnsi="Times New Roman" w:cs="Times New Roman"/>
          <w:bCs/>
          <w:sz w:val="24"/>
          <w:szCs w:val="24"/>
          <w:lang w:eastAsia="ru-RU"/>
        </w:rPr>
      </w:pPr>
      <w:r w:rsidRPr="00705CB5">
        <w:rPr>
          <w:rFonts w:ascii="Times New Roman" w:eastAsia="Calibri" w:hAnsi="Times New Roman" w:cs="Times New Roman"/>
          <w:b/>
          <w:sz w:val="24"/>
          <w:szCs w:val="24"/>
        </w:rPr>
        <w:t>Заключение</w:t>
      </w:r>
      <w:proofErr w:type="gramStart"/>
      <w:r w:rsidRPr="00705CB5">
        <w:rPr>
          <w:rFonts w:ascii="Times New Roman" w:eastAsia="Calibri" w:hAnsi="Times New Roman" w:cs="Times New Roman"/>
          <w:b/>
          <w:sz w:val="24"/>
          <w:szCs w:val="24"/>
        </w:rPr>
        <w:t>.</w:t>
      </w:r>
      <w:proofErr w:type="gramEnd"/>
      <w:r w:rsidRPr="00705CB5">
        <w:rPr>
          <w:rFonts w:ascii="Times New Roman" w:eastAsia="Calibri" w:hAnsi="Times New Roman" w:cs="Times New Roman"/>
          <w:sz w:val="24"/>
          <w:szCs w:val="24"/>
        </w:rPr>
        <w:t xml:space="preserve">  (</w:t>
      </w:r>
      <w:proofErr w:type="gramStart"/>
      <w:r w:rsidRPr="00705CB5">
        <w:rPr>
          <w:rFonts w:ascii="Times New Roman" w:eastAsia="Calibri" w:hAnsi="Times New Roman" w:cs="Times New Roman"/>
          <w:sz w:val="24"/>
          <w:szCs w:val="24"/>
        </w:rPr>
        <w:t>с</w:t>
      </w:r>
      <w:proofErr w:type="gramEnd"/>
      <w:r w:rsidRPr="00705CB5">
        <w:rPr>
          <w:rFonts w:ascii="Times New Roman" w:eastAsia="Calibri" w:hAnsi="Times New Roman" w:cs="Times New Roman"/>
          <w:sz w:val="24"/>
          <w:szCs w:val="24"/>
        </w:rPr>
        <w:t xml:space="preserve">обственное мнение о цели данной работы и её вклад в ваше представление о будущей профессии) </w:t>
      </w:r>
    </w:p>
    <w:p w:rsidR="00705CB5" w:rsidRPr="00705CB5" w:rsidRDefault="00705CB5" w:rsidP="00705CB5">
      <w:pPr>
        <w:spacing w:after="0"/>
        <w:ind w:left="720"/>
        <w:contextualSpacing/>
        <w:rPr>
          <w:rFonts w:ascii="Times New Roman" w:eastAsia="Times New Roman" w:hAnsi="Times New Roman" w:cs="Times New Roman"/>
          <w:bCs/>
          <w:i/>
          <w:sz w:val="24"/>
          <w:szCs w:val="24"/>
          <w:lang w:eastAsia="ru-RU"/>
        </w:rPr>
      </w:pPr>
      <w:r w:rsidRPr="00705CB5">
        <w:rPr>
          <w:rFonts w:ascii="Times New Roman" w:eastAsia="Calibri" w:hAnsi="Times New Roman" w:cs="Times New Roman"/>
          <w:i/>
          <w:sz w:val="24"/>
          <w:szCs w:val="24"/>
        </w:rPr>
        <w:t>Ваше личное мнение.</w:t>
      </w:r>
    </w:p>
    <w:p w:rsidR="003D3443" w:rsidRPr="00705CB5" w:rsidRDefault="003D3443" w:rsidP="00705CB5">
      <w:pPr>
        <w:autoSpaceDE w:val="0"/>
        <w:autoSpaceDN w:val="0"/>
        <w:adjustRightInd w:val="0"/>
        <w:spacing w:after="0" w:line="240" w:lineRule="auto"/>
        <w:rPr>
          <w:rFonts w:ascii="Times New Roman" w:eastAsia="Times New Roman" w:hAnsi="Times New Roman" w:cs="Times New Roman"/>
          <w:b/>
          <w:sz w:val="24"/>
          <w:szCs w:val="24"/>
          <w:lang w:eastAsia="ru-RU"/>
        </w:rPr>
      </w:pPr>
    </w:p>
    <w:p w:rsidR="003D3443" w:rsidRDefault="003D3443" w:rsidP="00454E67">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p>
    <w:p w:rsidR="003D3443" w:rsidRDefault="003D3443" w:rsidP="00454E67">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p>
    <w:p w:rsidR="003D3443" w:rsidRDefault="003D3443" w:rsidP="00454E67">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p>
    <w:p w:rsidR="003D3443" w:rsidRDefault="003D3443" w:rsidP="00454E67">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p>
    <w:p w:rsidR="003D3443" w:rsidRDefault="003D3443" w:rsidP="00454E67">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p>
    <w:p w:rsidR="003D3443" w:rsidRPr="00454E67" w:rsidRDefault="003D3443" w:rsidP="00454E67">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p>
    <w:p w:rsidR="008806A7" w:rsidRPr="008806A7" w:rsidRDefault="008806A7" w:rsidP="008806A7">
      <w:pPr>
        <w:rPr>
          <w:rFonts w:ascii="Times New Roman" w:eastAsia="Times New Roman" w:hAnsi="Times New Roman" w:cs="Times New Roman"/>
          <w:b/>
          <w:bCs/>
          <w:sz w:val="26"/>
          <w:szCs w:val="26"/>
          <w:u w:val="single"/>
          <w:lang w:eastAsia="ru-RU"/>
        </w:rPr>
      </w:pPr>
    </w:p>
    <w:p w:rsidR="00705CB5" w:rsidRDefault="00705CB5">
      <w:pPr>
        <w:rPr>
          <w:rFonts w:ascii="Times New Roman" w:eastAsia="Times New Roman" w:hAnsi="Times New Roman" w:cs="Times New Roman"/>
          <w:b/>
          <w:bCs/>
          <w:sz w:val="26"/>
          <w:szCs w:val="26"/>
          <w:u w:val="single"/>
          <w:lang w:eastAsia="ru-RU"/>
        </w:rPr>
      </w:pPr>
      <w:r>
        <w:rPr>
          <w:rFonts w:ascii="Times New Roman" w:eastAsia="Times New Roman" w:hAnsi="Times New Roman" w:cs="Times New Roman"/>
          <w:b/>
          <w:bCs/>
          <w:sz w:val="26"/>
          <w:szCs w:val="26"/>
          <w:u w:val="single"/>
          <w:lang w:eastAsia="ru-RU"/>
        </w:rPr>
        <w:br w:type="page"/>
      </w:r>
    </w:p>
    <w:p w:rsidR="000412AE" w:rsidRPr="002918D3" w:rsidRDefault="000412AE" w:rsidP="00D15C2E">
      <w:pPr>
        <w:pStyle w:val="a3"/>
        <w:numPr>
          <w:ilvl w:val="0"/>
          <w:numId w:val="17"/>
        </w:numPr>
        <w:spacing w:after="0" w:line="240" w:lineRule="auto"/>
        <w:rPr>
          <w:rFonts w:ascii="Times New Roman" w:hAnsi="Times New Roman" w:cs="Times New Roman"/>
          <w:b/>
          <w:sz w:val="26"/>
          <w:szCs w:val="26"/>
        </w:rPr>
      </w:pPr>
      <w:r w:rsidRPr="002918D3">
        <w:rPr>
          <w:rFonts w:ascii="Times New Roman" w:hAnsi="Times New Roman" w:cs="Times New Roman"/>
          <w:b/>
          <w:sz w:val="26"/>
          <w:szCs w:val="26"/>
        </w:rPr>
        <w:t>Список рекомендуемой литературы</w:t>
      </w:r>
    </w:p>
    <w:p w:rsidR="000412AE" w:rsidRDefault="000412AE" w:rsidP="00D72437">
      <w:pPr>
        <w:spacing w:after="0" w:line="240" w:lineRule="auto"/>
        <w:rPr>
          <w:rFonts w:ascii="Times New Roman" w:hAnsi="Times New Roman" w:cs="Times New Roman"/>
          <w:b/>
          <w:sz w:val="26"/>
          <w:szCs w:val="26"/>
        </w:rPr>
      </w:pP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ГОСТ 2.105-95. Общие требования к текстовым документам.</w:t>
      </w: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Быстрицкий  Г.Ф. Основы энергетики: учебник / Г.Ф. Быстрицкий. – 3-е изд., стер. – М.: КНОРУС, 2012. – 352с.</w:t>
      </w:r>
      <w:r w:rsidRPr="000412AE">
        <w:rPr>
          <w:rFonts w:ascii="Times New Roman" w:eastAsia="TimesNewRoman,Bold" w:hAnsi="Times New Roman" w:cs="Times New Roman"/>
          <w:bCs/>
          <w:sz w:val="26"/>
          <w:szCs w:val="26"/>
          <w:lang w:val="en-US" w:eastAsia="ru-RU"/>
        </w:rPr>
        <w:t>ISBN</w:t>
      </w:r>
      <w:r w:rsidRPr="000412AE">
        <w:rPr>
          <w:rFonts w:ascii="Times New Roman" w:eastAsia="TimesNewRoman,Bold" w:hAnsi="Times New Roman" w:cs="Times New Roman"/>
          <w:bCs/>
          <w:sz w:val="26"/>
          <w:szCs w:val="26"/>
          <w:lang w:eastAsia="ru-RU"/>
        </w:rPr>
        <w:t xml:space="preserve"> 978-5-16-002223-9.</w:t>
      </w:r>
    </w:p>
    <w:p w:rsidR="00AC1219" w:rsidRPr="00F35173" w:rsidRDefault="00AC1219"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proofErr w:type="spellStart"/>
      <w:r w:rsidRPr="00F35173">
        <w:rPr>
          <w:rFonts w:ascii="Times New Roman" w:eastAsia="TimesNewRoman,Bold" w:hAnsi="Times New Roman" w:cs="Times New Roman"/>
          <w:bCs/>
          <w:sz w:val="26"/>
          <w:szCs w:val="26"/>
          <w:lang w:eastAsia="ru-RU"/>
        </w:rPr>
        <w:t>Кацман</w:t>
      </w:r>
      <w:proofErr w:type="spellEnd"/>
      <w:r w:rsidR="008525B6" w:rsidRPr="00F35173">
        <w:rPr>
          <w:rFonts w:ascii="Times New Roman" w:eastAsia="TimesNewRoman,Bold" w:hAnsi="Times New Roman" w:cs="Times New Roman"/>
          <w:bCs/>
          <w:sz w:val="26"/>
          <w:szCs w:val="26"/>
          <w:lang w:eastAsia="ru-RU"/>
        </w:rPr>
        <w:t xml:space="preserve"> М.М. Электрические машины: учебник для студ. </w:t>
      </w:r>
      <w:proofErr w:type="spellStart"/>
      <w:r w:rsidR="008525B6" w:rsidRPr="00F35173">
        <w:rPr>
          <w:rFonts w:ascii="Times New Roman" w:eastAsia="TimesNewRoman,Bold" w:hAnsi="Times New Roman" w:cs="Times New Roman"/>
          <w:bCs/>
          <w:sz w:val="26"/>
          <w:szCs w:val="26"/>
          <w:lang w:eastAsia="ru-RU"/>
        </w:rPr>
        <w:t>оброзоват</w:t>
      </w:r>
      <w:proofErr w:type="spellEnd"/>
      <w:r w:rsidR="008525B6" w:rsidRPr="00F35173">
        <w:rPr>
          <w:rFonts w:ascii="Times New Roman" w:eastAsia="TimesNewRoman,Bold" w:hAnsi="Times New Roman" w:cs="Times New Roman"/>
          <w:bCs/>
          <w:sz w:val="26"/>
          <w:szCs w:val="26"/>
          <w:lang w:eastAsia="ru-RU"/>
        </w:rPr>
        <w:t xml:space="preserve">. </w:t>
      </w:r>
      <w:proofErr w:type="spellStart"/>
      <w:r w:rsidR="008525B6" w:rsidRPr="00F35173">
        <w:rPr>
          <w:rFonts w:ascii="Times New Roman" w:eastAsia="TimesNewRoman,Bold" w:hAnsi="Times New Roman" w:cs="Times New Roman"/>
          <w:bCs/>
          <w:sz w:val="26"/>
          <w:szCs w:val="26"/>
          <w:lang w:eastAsia="ru-RU"/>
        </w:rPr>
        <w:t>учр</w:t>
      </w:r>
      <w:proofErr w:type="spellEnd"/>
      <w:r w:rsidR="008525B6" w:rsidRPr="00F35173">
        <w:rPr>
          <w:rFonts w:ascii="Times New Roman" w:eastAsia="TimesNewRoman,Bold" w:hAnsi="Times New Roman" w:cs="Times New Roman"/>
          <w:bCs/>
          <w:sz w:val="26"/>
          <w:szCs w:val="26"/>
          <w:lang w:eastAsia="ru-RU"/>
        </w:rPr>
        <w:t xml:space="preserve">. сред. проф. образования / - 7-е изд., </w:t>
      </w:r>
      <w:proofErr w:type="spellStart"/>
      <w:r w:rsidR="008525B6" w:rsidRPr="00F35173">
        <w:rPr>
          <w:rFonts w:ascii="Times New Roman" w:eastAsia="TimesNewRoman,Bold" w:hAnsi="Times New Roman" w:cs="Times New Roman"/>
          <w:bCs/>
          <w:sz w:val="26"/>
          <w:szCs w:val="26"/>
          <w:lang w:eastAsia="ru-RU"/>
        </w:rPr>
        <w:t>стер</w:t>
      </w:r>
      <w:proofErr w:type="gramStart"/>
      <w:r w:rsidR="008525B6" w:rsidRPr="00F35173">
        <w:rPr>
          <w:rFonts w:ascii="Times New Roman" w:eastAsia="TimesNewRoman,Bold" w:hAnsi="Times New Roman" w:cs="Times New Roman"/>
          <w:bCs/>
          <w:sz w:val="26"/>
          <w:szCs w:val="26"/>
          <w:lang w:eastAsia="ru-RU"/>
        </w:rPr>
        <w:t>.-</w:t>
      </w:r>
      <w:proofErr w:type="gramEnd"/>
      <w:r w:rsidR="008525B6" w:rsidRPr="00F35173">
        <w:rPr>
          <w:rFonts w:ascii="Times New Roman" w:eastAsia="TimesNewRoman,Bold" w:hAnsi="Times New Roman" w:cs="Times New Roman"/>
          <w:bCs/>
          <w:sz w:val="26"/>
          <w:szCs w:val="26"/>
          <w:lang w:eastAsia="ru-RU"/>
        </w:rPr>
        <w:t>М.:</w:t>
      </w:r>
      <w:r w:rsidR="00F35173" w:rsidRPr="00F35173">
        <w:rPr>
          <w:rFonts w:ascii="Times New Roman" w:eastAsia="TimesNewRoman,Bold" w:hAnsi="Times New Roman" w:cs="Times New Roman"/>
          <w:bCs/>
          <w:sz w:val="26"/>
          <w:szCs w:val="26"/>
          <w:lang w:eastAsia="ru-RU"/>
        </w:rPr>
        <w:t>Издательский</w:t>
      </w:r>
      <w:proofErr w:type="spellEnd"/>
      <w:r w:rsidR="00F35173" w:rsidRPr="00F35173">
        <w:rPr>
          <w:rFonts w:ascii="Times New Roman" w:eastAsia="TimesNewRoman,Bold" w:hAnsi="Times New Roman" w:cs="Times New Roman"/>
          <w:bCs/>
          <w:sz w:val="26"/>
          <w:szCs w:val="26"/>
          <w:lang w:eastAsia="ru-RU"/>
        </w:rPr>
        <w:t xml:space="preserve"> центр «Академия», 2007. -496с.</w:t>
      </w:r>
      <w:r w:rsidR="00F35173">
        <w:rPr>
          <w:rFonts w:ascii="Times New Roman" w:eastAsia="TimesNewRoman,Bold" w:hAnsi="Times New Roman" w:cs="Times New Roman"/>
          <w:bCs/>
          <w:sz w:val="26"/>
          <w:szCs w:val="26"/>
          <w:lang w:val="en-US" w:eastAsia="ru-RU"/>
        </w:rPr>
        <w:t>ISBN</w:t>
      </w:r>
      <w:r w:rsidR="00F35173">
        <w:rPr>
          <w:rFonts w:ascii="Times New Roman" w:eastAsia="TimesNewRoman,Bold" w:hAnsi="Times New Roman" w:cs="Times New Roman"/>
          <w:bCs/>
          <w:sz w:val="26"/>
          <w:szCs w:val="26"/>
          <w:lang w:eastAsia="ru-RU"/>
        </w:rPr>
        <w:t xml:space="preserve"> 978-5-7695-4005-9</w:t>
      </w: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 xml:space="preserve">Корнеева Л.К. Электрооборудование электрических сетей и подстанций (Практикум для студентов </w:t>
      </w:r>
      <w:proofErr w:type="spellStart"/>
      <w:r w:rsidRPr="000412AE">
        <w:rPr>
          <w:rFonts w:ascii="Times New Roman" w:eastAsia="TimesNewRoman,Bold" w:hAnsi="Times New Roman" w:cs="Times New Roman"/>
          <w:bCs/>
          <w:sz w:val="26"/>
          <w:szCs w:val="26"/>
          <w:lang w:eastAsia="ru-RU"/>
        </w:rPr>
        <w:t>сред.проф</w:t>
      </w:r>
      <w:proofErr w:type="spellEnd"/>
      <w:r w:rsidRPr="000412AE">
        <w:rPr>
          <w:rFonts w:ascii="Times New Roman" w:eastAsia="TimesNewRoman,Bold" w:hAnsi="Times New Roman" w:cs="Times New Roman"/>
          <w:bCs/>
          <w:sz w:val="26"/>
          <w:szCs w:val="26"/>
          <w:lang w:eastAsia="ru-RU"/>
        </w:rPr>
        <w:t>. образования) – М.: Издательский центр «Академия», 2006, 124с..</w:t>
      </w:r>
      <w:r w:rsidRPr="000412AE">
        <w:rPr>
          <w:rFonts w:ascii="Times New Roman" w:eastAsia="TimesNewRoman,Bold" w:hAnsi="Times New Roman" w:cs="Times New Roman"/>
          <w:bCs/>
          <w:sz w:val="26"/>
          <w:szCs w:val="26"/>
          <w:lang w:val="en-US" w:eastAsia="ru-RU"/>
        </w:rPr>
        <w:t>ISBN</w:t>
      </w:r>
      <w:r w:rsidRPr="000412AE">
        <w:rPr>
          <w:rFonts w:ascii="Times New Roman" w:eastAsia="TimesNewRoman,Bold" w:hAnsi="Times New Roman" w:cs="Times New Roman"/>
          <w:bCs/>
          <w:sz w:val="26"/>
          <w:szCs w:val="26"/>
          <w:lang w:eastAsia="ru-RU"/>
        </w:rPr>
        <w:t xml:space="preserve"> 5-93901-002-4.</w:t>
      </w: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 xml:space="preserve">Рожкова Л.Д. Электрооборудование электрических станций и подстанций: Учебник для сред. Проф. Образования/ Л.Д. Рожкова, </w:t>
      </w:r>
      <w:proofErr w:type="spellStart"/>
      <w:r w:rsidRPr="000412AE">
        <w:rPr>
          <w:rFonts w:ascii="Times New Roman" w:eastAsia="TimesNewRoman,Bold" w:hAnsi="Times New Roman" w:cs="Times New Roman"/>
          <w:bCs/>
          <w:sz w:val="26"/>
          <w:szCs w:val="26"/>
          <w:lang w:eastAsia="ru-RU"/>
        </w:rPr>
        <w:t>Л.К.Корнеева</w:t>
      </w:r>
      <w:proofErr w:type="spellEnd"/>
      <w:r w:rsidRPr="000412AE">
        <w:rPr>
          <w:rFonts w:ascii="Times New Roman" w:eastAsia="TimesNewRoman,Bold" w:hAnsi="Times New Roman" w:cs="Times New Roman"/>
          <w:bCs/>
          <w:sz w:val="26"/>
          <w:szCs w:val="26"/>
          <w:lang w:eastAsia="ru-RU"/>
        </w:rPr>
        <w:t>, - М.: Издательский центр «Академия», 2004, -448с..</w:t>
      </w:r>
      <w:r w:rsidRPr="000412AE">
        <w:rPr>
          <w:rFonts w:ascii="Times New Roman" w:eastAsia="TimesNewRoman,Bold" w:hAnsi="Times New Roman" w:cs="Times New Roman"/>
          <w:bCs/>
          <w:sz w:val="26"/>
          <w:szCs w:val="26"/>
          <w:lang w:val="en-US" w:eastAsia="ru-RU"/>
        </w:rPr>
        <w:t>ISBN</w:t>
      </w:r>
      <w:r w:rsidRPr="000412AE">
        <w:rPr>
          <w:rFonts w:ascii="Times New Roman" w:eastAsia="TimesNewRoman,Bold" w:hAnsi="Times New Roman" w:cs="Times New Roman"/>
          <w:bCs/>
          <w:sz w:val="26"/>
          <w:szCs w:val="26"/>
          <w:lang w:eastAsia="ru-RU"/>
        </w:rPr>
        <w:t xml:space="preserve"> 5-7695-2328-Х.</w:t>
      </w: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 xml:space="preserve">Рожкова Л.Д. , Козулин В.С. Электрооборудование электрических сетей и подстанций. Учебник для техникумов. – 3-е изд. </w:t>
      </w:r>
      <w:proofErr w:type="spellStart"/>
      <w:r w:rsidRPr="000412AE">
        <w:rPr>
          <w:rFonts w:ascii="Times New Roman" w:eastAsia="TimesNewRoman,Bold" w:hAnsi="Times New Roman" w:cs="Times New Roman"/>
          <w:bCs/>
          <w:sz w:val="26"/>
          <w:szCs w:val="26"/>
          <w:lang w:eastAsia="ru-RU"/>
        </w:rPr>
        <w:t>Перераб</w:t>
      </w:r>
      <w:proofErr w:type="spellEnd"/>
      <w:r w:rsidRPr="000412AE">
        <w:rPr>
          <w:rFonts w:ascii="Times New Roman" w:eastAsia="TimesNewRoman,Bold" w:hAnsi="Times New Roman" w:cs="Times New Roman"/>
          <w:bCs/>
          <w:sz w:val="26"/>
          <w:szCs w:val="26"/>
          <w:lang w:eastAsia="ru-RU"/>
        </w:rPr>
        <w:t xml:space="preserve">. и доп. – М.: </w:t>
      </w:r>
      <w:proofErr w:type="spellStart"/>
      <w:r w:rsidRPr="000412AE">
        <w:rPr>
          <w:rFonts w:ascii="Times New Roman" w:eastAsia="TimesNewRoman,Bold" w:hAnsi="Times New Roman" w:cs="Times New Roman"/>
          <w:bCs/>
          <w:sz w:val="26"/>
          <w:szCs w:val="26"/>
          <w:lang w:eastAsia="ru-RU"/>
        </w:rPr>
        <w:t>Энергоатомиздат</w:t>
      </w:r>
      <w:proofErr w:type="spellEnd"/>
      <w:r w:rsidRPr="000412AE">
        <w:rPr>
          <w:rFonts w:ascii="Times New Roman" w:eastAsia="TimesNewRoman,Bold" w:hAnsi="Times New Roman" w:cs="Times New Roman"/>
          <w:bCs/>
          <w:sz w:val="26"/>
          <w:szCs w:val="26"/>
          <w:lang w:eastAsia="ru-RU"/>
        </w:rPr>
        <w:t xml:space="preserve">, 1987, -648с. </w:t>
      </w: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proofErr w:type="spellStart"/>
      <w:r w:rsidRPr="000412AE">
        <w:rPr>
          <w:rFonts w:ascii="Times New Roman" w:eastAsia="TimesNewRoman,Bold" w:hAnsi="Times New Roman" w:cs="Times New Roman"/>
          <w:bCs/>
          <w:sz w:val="26"/>
          <w:szCs w:val="26"/>
          <w:lang w:eastAsia="ru-RU"/>
        </w:rPr>
        <w:t>Сибикин</w:t>
      </w:r>
      <w:proofErr w:type="spellEnd"/>
      <w:r w:rsidRPr="000412AE">
        <w:rPr>
          <w:rFonts w:ascii="Times New Roman" w:eastAsia="TimesNewRoman,Bold" w:hAnsi="Times New Roman" w:cs="Times New Roman"/>
          <w:bCs/>
          <w:sz w:val="26"/>
          <w:szCs w:val="26"/>
          <w:lang w:eastAsia="ru-RU"/>
        </w:rPr>
        <w:t xml:space="preserve"> Ю.Д. Техническое обслуживание, ремонт электрооборудования и </w:t>
      </w:r>
      <w:proofErr w:type="spellStart"/>
      <w:r w:rsidRPr="000412AE">
        <w:rPr>
          <w:rFonts w:ascii="Times New Roman" w:eastAsia="TimesNewRoman,Bold" w:hAnsi="Times New Roman" w:cs="Times New Roman"/>
          <w:bCs/>
          <w:sz w:val="26"/>
          <w:szCs w:val="26"/>
          <w:lang w:eastAsia="ru-RU"/>
        </w:rPr>
        <w:t>ceтей</w:t>
      </w:r>
      <w:proofErr w:type="spellEnd"/>
      <w:r w:rsidRPr="000412AE">
        <w:rPr>
          <w:rFonts w:ascii="Times New Roman" w:eastAsia="TimesNewRoman,Bold" w:hAnsi="Times New Roman" w:cs="Times New Roman"/>
          <w:bCs/>
          <w:sz w:val="26"/>
          <w:szCs w:val="26"/>
          <w:lang w:eastAsia="ru-RU"/>
        </w:rPr>
        <w:t xml:space="preserve"> промышленных предприятий: </w:t>
      </w:r>
      <w:proofErr w:type="spellStart"/>
      <w:r w:rsidRPr="000412AE">
        <w:rPr>
          <w:rFonts w:ascii="Times New Roman" w:eastAsia="TimesNewRoman,Bold" w:hAnsi="Times New Roman" w:cs="Times New Roman"/>
          <w:bCs/>
          <w:sz w:val="26"/>
          <w:szCs w:val="26"/>
          <w:lang w:eastAsia="ru-RU"/>
        </w:rPr>
        <w:t>Учеб.для</w:t>
      </w:r>
      <w:proofErr w:type="spellEnd"/>
      <w:r w:rsidRPr="000412AE">
        <w:rPr>
          <w:rFonts w:ascii="Times New Roman" w:eastAsia="TimesNewRoman,Bold" w:hAnsi="Times New Roman" w:cs="Times New Roman"/>
          <w:bCs/>
          <w:sz w:val="26"/>
          <w:szCs w:val="26"/>
          <w:lang w:eastAsia="ru-RU"/>
        </w:rPr>
        <w:t xml:space="preserve"> нач. проф. образования: </w:t>
      </w:r>
      <w:proofErr w:type="spellStart"/>
      <w:r w:rsidRPr="000412AE">
        <w:rPr>
          <w:rFonts w:ascii="Times New Roman" w:eastAsia="TimesNewRoman,Bold" w:hAnsi="Times New Roman" w:cs="Times New Roman"/>
          <w:bCs/>
          <w:sz w:val="26"/>
          <w:szCs w:val="26"/>
          <w:lang w:eastAsia="ru-RU"/>
        </w:rPr>
        <w:t>Учеб.пособие</w:t>
      </w:r>
      <w:proofErr w:type="spellEnd"/>
      <w:r w:rsidRPr="000412AE">
        <w:rPr>
          <w:rFonts w:ascii="Times New Roman" w:eastAsia="TimesNewRoman,Bold" w:hAnsi="Times New Roman" w:cs="Times New Roman"/>
          <w:bCs/>
          <w:sz w:val="26"/>
          <w:szCs w:val="26"/>
          <w:lang w:eastAsia="ru-RU"/>
        </w:rPr>
        <w:t xml:space="preserve"> для сред. проф. образования / </w:t>
      </w:r>
      <w:proofErr w:type="spellStart"/>
      <w:r w:rsidRPr="000412AE">
        <w:rPr>
          <w:rFonts w:ascii="Times New Roman" w:eastAsia="TimesNewRoman,Bold" w:hAnsi="Times New Roman" w:cs="Times New Roman"/>
          <w:bCs/>
          <w:sz w:val="26"/>
          <w:szCs w:val="26"/>
          <w:lang w:eastAsia="ru-RU"/>
        </w:rPr>
        <w:t>Ю.Д.Сибикин</w:t>
      </w:r>
      <w:proofErr w:type="spellEnd"/>
      <w:r w:rsidRPr="000412AE">
        <w:rPr>
          <w:rFonts w:ascii="Times New Roman" w:eastAsia="TimesNewRoman,Bold" w:hAnsi="Times New Roman" w:cs="Times New Roman"/>
          <w:bCs/>
          <w:sz w:val="26"/>
          <w:szCs w:val="26"/>
          <w:lang w:eastAsia="ru-RU"/>
        </w:rPr>
        <w:t xml:space="preserve">, </w:t>
      </w:r>
      <w:proofErr w:type="spellStart"/>
      <w:r w:rsidRPr="000412AE">
        <w:rPr>
          <w:rFonts w:ascii="Times New Roman" w:eastAsia="TimesNewRoman,Bold" w:hAnsi="Times New Roman" w:cs="Times New Roman"/>
          <w:bCs/>
          <w:sz w:val="26"/>
          <w:szCs w:val="26"/>
          <w:lang w:eastAsia="ru-RU"/>
        </w:rPr>
        <w:t>М.Ю.Сибикин</w:t>
      </w:r>
      <w:proofErr w:type="spellEnd"/>
      <w:r w:rsidRPr="000412AE">
        <w:rPr>
          <w:rFonts w:ascii="Times New Roman" w:eastAsia="TimesNewRoman,Bold" w:hAnsi="Times New Roman" w:cs="Times New Roman"/>
          <w:bCs/>
          <w:sz w:val="26"/>
          <w:szCs w:val="26"/>
          <w:lang w:eastAsia="ru-RU"/>
        </w:rPr>
        <w:t>. ¬ М.: Издательский центр «Академия», 2004, - 432 с. .</w:t>
      </w:r>
      <w:r w:rsidRPr="000412AE">
        <w:rPr>
          <w:rFonts w:ascii="Times New Roman" w:eastAsia="TimesNewRoman,Bold" w:hAnsi="Times New Roman" w:cs="Times New Roman"/>
          <w:bCs/>
          <w:sz w:val="26"/>
          <w:szCs w:val="26"/>
          <w:lang w:val="en-US" w:eastAsia="ru-RU"/>
        </w:rPr>
        <w:t>ISBN</w:t>
      </w:r>
      <w:r w:rsidRPr="000412AE">
        <w:rPr>
          <w:rFonts w:ascii="Times New Roman" w:eastAsia="TimesNewRoman,Bold" w:hAnsi="Times New Roman" w:cs="Times New Roman"/>
          <w:bCs/>
          <w:sz w:val="26"/>
          <w:szCs w:val="26"/>
          <w:lang w:eastAsia="ru-RU"/>
        </w:rPr>
        <w:t xml:space="preserve"> 5-94231-010-6.</w:t>
      </w: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 xml:space="preserve">Электронный справочник: В 4 т. Т. 1. Общие вопросы. Электротехнические материалы/ Под </w:t>
      </w:r>
      <w:proofErr w:type="spellStart"/>
      <w:r w:rsidRPr="000412AE">
        <w:rPr>
          <w:rFonts w:ascii="Times New Roman" w:eastAsia="TimesNewRoman,Bold" w:hAnsi="Times New Roman" w:cs="Times New Roman"/>
          <w:bCs/>
          <w:sz w:val="26"/>
          <w:szCs w:val="26"/>
          <w:lang w:eastAsia="ru-RU"/>
        </w:rPr>
        <w:t>общ</w:t>
      </w:r>
      <w:proofErr w:type="gramStart"/>
      <w:r w:rsidRPr="000412AE">
        <w:rPr>
          <w:rFonts w:ascii="Times New Roman" w:eastAsia="TimesNewRoman,Bold" w:hAnsi="Times New Roman" w:cs="Times New Roman"/>
          <w:bCs/>
          <w:sz w:val="26"/>
          <w:szCs w:val="26"/>
          <w:lang w:eastAsia="ru-RU"/>
        </w:rPr>
        <w:t>.р</w:t>
      </w:r>
      <w:proofErr w:type="gramEnd"/>
      <w:r w:rsidRPr="000412AE">
        <w:rPr>
          <w:rFonts w:ascii="Times New Roman" w:eastAsia="TimesNewRoman,Bold" w:hAnsi="Times New Roman" w:cs="Times New Roman"/>
          <w:bCs/>
          <w:sz w:val="26"/>
          <w:szCs w:val="26"/>
          <w:lang w:eastAsia="ru-RU"/>
        </w:rPr>
        <w:t>ед</w:t>
      </w:r>
      <w:proofErr w:type="spellEnd"/>
      <w:r w:rsidRPr="000412AE">
        <w:rPr>
          <w:rFonts w:ascii="Times New Roman" w:eastAsia="TimesNewRoman,Bold" w:hAnsi="Times New Roman" w:cs="Times New Roman"/>
          <w:bCs/>
          <w:sz w:val="26"/>
          <w:szCs w:val="26"/>
          <w:lang w:eastAsia="ru-RU"/>
        </w:rPr>
        <w:t xml:space="preserve">. профессоров МЭИ В.Г. Герасимова и др. – 8-е изд., </w:t>
      </w:r>
      <w:proofErr w:type="spellStart"/>
      <w:r w:rsidRPr="000412AE">
        <w:rPr>
          <w:rFonts w:ascii="Times New Roman" w:eastAsia="TimesNewRoman,Bold" w:hAnsi="Times New Roman" w:cs="Times New Roman"/>
          <w:bCs/>
          <w:sz w:val="26"/>
          <w:szCs w:val="26"/>
          <w:lang w:eastAsia="ru-RU"/>
        </w:rPr>
        <w:t>испр</w:t>
      </w:r>
      <w:proofErr w:type="spellEnd"/>
      <w:r w:rsidRPr="000412AE">
        <w:rPr>
          <w:rFonts w:ascii="Times New Roman" w:eastAsia="TimesNewRoman,Bold" w:hAnsi="Times New Roman" w:cs="Times New Roman"/>
          <w:bCs/>
          <w:sz w:val="26"/>
          <w:szCs w:val="26"/>
          <w:lang w:eastAsia="ru-RU"/>
        </w:rPr>
        <w:t xml:space="preserve">. и доп. – М.,: Издательство МЭИ, 1995. – 440 с.: ил. </w:t>
      </w:r>
      <w:r w:rsidRPr="000412AE">
        <w:rPr>
          <w:rFonts w:ascii="Times New Roman" w:eastAsia="TimesNewRoman,Bold" w:hAnsi="Times New Roman" w:cs="Times New Roman"/>
          <w:bCs/>
          <w:sz w:val="26"/>
          <w:szCs w:val="26"/>
          <w:lang w:val="en-US" w:eastAsia="ru-RU"/>
        </w:rPr>
        <w:t>ISBN</w:t>
      </w:r>
      <w:r w:rsidRPr="000412AE">
        <w:rPr>
          <w:rFonts w:ascii="Times New Roman" w:eastAsia="TimesNewRoman,Bold" w:hAnsi="Times New Roman" w:cs="Times New Roman"/>
          <w:bCs/>
          <w:sz w:val="26"/>
          <w:szCs w:val="26"/>
          <w:lang w:eastAsia="ru-RU"/>
        </w:rPr>
        <w:t xml:space="preserve"> 5-7046-0099-9, </w:t>
      </w:r>
      <w:r w:rsidRPr="000412AE">
        <w:rPr>
          <w:rFonts w:ascii="Times New Roman" w:eastAsia="TimesNewRoman,Bold" w:hAnsi="Times New Roman" w:cs="Times New Roman"/>
          <w:bCs/>
          <w:sz w:val="26"/>
          <w:szCs w:val="26"/>
          <w:lang w:val="en-US" w:eastAsia="ru-RU"/>
        </w:rPr>
        <w:t>ISBN</w:t>
      </w:r>
      <w:r w:rsidRPr="000412AE">
        <w:rPr>
          <w:rFonts w:ascii="Times New Roman" w:eastAsia="TimesNewRoman,Bold" w:hAnsi="Times New Roman" w:cs="Times New Roman"/>
          <w:bCs/>
          <w:sz w:val="26"/>
          <w:szCs w:val="26"/>
          <w:lang w:eastAsia="ru-RU"/>
        </w:rPr>
        <w:t xml:space="preserve"> 5-7046-0100-6. (Т.1).</w:t>
      </w: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 xml:space="preserve">Электронный справочник: В4 т. Т.2. Электротехнические изделия и устройства / Под </w:t>
      </w:r>
      <w:proofErr w:type="spellStart"/>
      <w:r w:rsidRPr="000412AE">
        <w:rPr>
          <w:rFonts w:ascii="Times New Roman" w:eastAsia="TimesNewRoman,Bold" w:hAnsi="Times New Roman" w:cs="Times New Roman"/>
          <w:bCs/>
          <w:sz w:val="26"/>
          <w:szCs w:val="26"/>
          <w:lang w:eastAsia="ru-RU"/>
        </w:rPr>
        <w:t>общ</w:t>
      </w:r>
      <w:proofErr w:type="gramStart"/>
      <w:r w:rsidRPr="000412AE">
        <w:rPr>
          <w:rFonts w:ascii="Times New Roman" w:eastAsia="TimesNewRoman,Bold" w:hAnsi="Times New Roman" w:cs="Times New Roman"/>
          <w:bCs/>
          <w:sz w:val="26"/>
          <w:szCs w:val="26"/>
          <w:lang w:eastAsia="ru-RU"/>
        </w:rPr>
        <w:t>.р</w:t>
      </w:r>
      <w:proofErr w:type="gramEnd"/>
      <w:r w:rsidRPr="000412AE">
        <w:rPr>
          <w:rFonts w:ascii="Times New Roman" w:eastAsia="TimesNewRoman,Bold" w:hAnsi="Times New Roman" w:cs="Times New Roman"/>
          <w:bCs/>
          <w:sz w:val="26"/>
          <w:szCs w:val="26"/>
          <w:lang w:eastAsia="ru-RU"/>
        </w:rPr>
        <w:t>ед</w:t>
      </w:r>
      <w:proofErr w:type="spellEnd"/>
      <w:r w:rsidRPr="000412AE">
        <w:rPr>
          <w:rFonts w:ascii="Times New Roman" w:eastAsia="TimesNewRoman,Bold" w:hAnsi="Times New Roman" w:cs="Times New Roman"/>
          <w:bCs/>
          <w:sz w:val="26"/>
          <w:szCs w:val="26"/>
          <w:lang w:eastAsia="ru-RU"/>
        </w:rPr>
        <w:t xml:space="preserve">. профессоров МЭИ В.Г. Герасимова и др. – 9-е изд., </w:t>
      </w:r>
      <w:proofErr w:type="spellStart"/>
      <w:r w:rsidRPr="000412AE">
        <w:rPr>
          <w:rFonts w:ascii="Times New Roman" w:eastAsia="TimesNewRoman,Bold" w:hAnsi="Times New Roman" w:cs="Times New Roman"/>
          <w:bCs/>
          <w:sz w:val="26"/>
          <w:szCs w:val="26"/>
          <w:lang w:eastAsia="ru-RU"/>
        </w:rPr>
        <w:t>испр</w:t>
      </w:r>
      <w:proofErr w:type="spellEnd"/>
      <w:r w:rsidRPr="000412AE">
        <w:rPr>
          <w:rFonts w:ascii="Times New Roman" w:eastAsia="TimesNewRoman,Bold" w:hAnsi="Times New Roman" w:cs="Times New Roman"/>
          <w:bCs/>
          <w:sz w:val="26"/>
          <w:szCs w:val="26"/>
          <w:lang w:eastAsia="ru-RU"/>
        </w:rPr>
        <w:t>. и доп. – М.,: Издательство МЭИ, 2003. – 518 с.: ил. ISBN 5-7046-0986-4, ISBN 5-7046-0984-8. (Т.2).</w:t>
      </w:r>
    </w:p>
    <w:p w:rsidR="000412AE" w:rsidRP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 xml:space="preserve">Электронный справочник: В 4 т. Т.3. Производство, передача и распределение электрической энергии / Под </w:t>
      </w:r>
      <w:proofErr w:type="spellStart"/>
      <w:r w:rsidRPr="000412AE">
        <w:rPr>
          <w:rFonts w:ascii="Times New Roman" w:eastAsia="TimesNewRoman,Bold" w:hAnsi="Times New Roman" w:cs="Times New Roman"/>
          <w:bCs/>
          <w:sz w:val="26"/>
          <w:szCs w:val="26"/>
          <w:lang w:eastAsia="ru-RU"/>
        </w:rPr>
        <w:t>общ</w:t>
      </w:r>
      <w:proofErr w:type="gramStart"/>
      <w:r w:rsidRPr="000412AE">
        <w:rPr>
          <w:rFonts w:ascii="Times New Roman" w:eastAsia="TimesNewRoman,Bold" w:hAnsi="Times New Roman" w:cs="Times New Roman"/>
          <w:bCs/>
          <w:sz w:val="26"/>
          <w:szCs w:val="26"/>
          <w:lang w:eastAsia="ru-RU"/>
        </w:rPr>
        <w:t>.р</w:t>
      </w:r>
      <w:proofErr w:type="gramEnd"/>
      <w:r w:rsidRPr="000412AE">
        <w:rPr>
          <w:rFonts w:ascii="Times New Roman" w:eastAsia="TimesNewRoman,Bold" w:hAnsi="Times New Roman" w:cs="Times New Roman"/>
          <w:bCs/>
          <w:sz w:val="26"/>
          <w:szCs w:val="26"/>
          <w:lang w:eastAsia="ru-RU"/>
        </w:rPr>
        <w:t>ед</w:t>
      </w:r>
      <w:proofErr w:type="spellEnd"/>
      <w:r w:rsidRPr="000412AE">
        <w:rPr>
          <w:rFonts w:ascii="Times New Roman" w:eastAsia="TimesNewRoman,Bold" w:hAnsi="Times New Roman" w:cs="Times New Roman"/>
          <w:bCs/>
          <w:sz w:val="26"/>
          <w:szCs w:val="26"/>
          <w:lang w:eastAsia="ru-RU"/>
        </w:rPr>
        <w:t xml:space="preserve">. профессоров МЭИ В.Г. Герасимова и др. – 8-е изд., </w:t>
      </w:r>
      <w:proofErr w:type="spellStart"/>
      <w:r w:rsidRPr="000412AE">
        <w:rPr>
          <w:rFonts w:ascii="Times New Roman" w:eastAsia="TimesNewRoman,Bold" w:hAnsi="Times New Roman" w:cs="Times New Roman"/>
          <w:bCs/>
          <w:sz w:val="26"/>
          <w:szCs w:val="26"/>
          <w:lang w:eastAsia="ru-RU"/>
        </w:rPr>
        <w:t>испр</w:t>
      </w:r>
      <w:proofErr w:type="spellEnd"/>
      <w:r w:rsidRPr="000412AE">
        <w:rPr>
          <w:rFonts w:ascii="Times New Roman" w:eastAsia="TimesNewRoman,Bold" w:hAnsi="Times New Roman" w:cs="Times New Roman"/>
          <w:bCs/>
          <w:sz w:val="26"/>
          <w:szCs w:val="26"/>
          <w:lang w:eastAsia="ru-RU"/>
        </w:rPr>
        <w:t>. и доп. – М.,: Издательство МЭИ, 2002. – 964с.: ил. ISBN 5-7046-0099-9, ISBN 5-7046-0750-0. (Т.3).</w:t>
      </w:r>
    </w:p>
    <w:p w:rsidR="000412AE" w:rsidRDefault="000412AE"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r w:rsidRPr="000412AE">
        <w:rPr>
          <w:rFonts w:ascii="Times New Roman" w:eastAsia="TimesNewRoman,Bold" w:hAnsi="Times New Roman" w:cs="Times New Roman"/>
          <w:bCs/>
          <w:sz w:val="26"/>
          <w:szCs w:val="26"/>
          <w:lang w:eastAsia="ru-RU"/>
        </w:rPr>
        <w:t xml:space="preserve">Электронный справочник: В 4 т. Т.4. Использование электрической энергии / Под </w:t>
      </w:r>
      <w:proofErr w:type="spellStart"/>
      <w:r w:rsidRPr="000412AE">
        <w:rPr>
          <w:rFonts w:ascii="Times New Roman" w:eastAsia="TimesNewRoman,Bold" w:hAnsi="Times New Roman" w:cs="Times New Roman"/>
          <w:bCs/>
          <w:sz w:val="26"/>
          <w:szCs w:val="26"/>
          <w:lang w:eastAsia="ru-RU"/>
        </w:rPr>
        <w:t>общ</w:t>
      </w:r>
      <w:proofErr w:type="gramStart"/>
      <w:r w:rsidRPr="000412AE">
        <w:rPr>
          <w:rFonts w:ascii="Times New Roman" w:eastAsia="TimesNewRoman,Bold" w:hAnsi="Times New Roman" w:cs="Times New Roman"/>
          <w:bCs/>
          <w:sz w:val="26"/>
          <w:szCs w:val="26"/>
          <w:lang w:eastAsia="ru-RU"/>
        </w:rPr>
        <w:t>.р</w:t>
      </w:r>
      <w:proofErr w:type="gramEnd"/>
      <w:r w:rsidRPr="000412AE">
        <w:rPr>
          <w:rFonts w:ascii="Times New Roman" w:eastAsia="TimesNewRoman,Bold" w:hAnsi="Times New Roman" w:cs="Times New Roman"/>
          <w:bCs/>
          <w:sz w:val="26"/>
          <w:szCs w:val="26"/>
          <w:lang w:eastAsia="ru-RU"/>
        </w:rPr>
        <w:t>ед</w:t>
      </w:r>
      <w:proofErr w:type="spellEnd"/>
      <w:r w:rsidRPr="000412AE">
        <w:rPr>
          <w:rFonts w:ascii="Times New Roman" w:eastAsia="TimesNewRoman,Bold" w:hAnsi="Times New Roman" w:cs="Times New Roman"/>
          <w:bCs/>
          <w:sz w:val="26"/>
          <w:szCs w:val="26"/>
          <w:lang w:eastAsia="ru-RU"/>
        </w:rPr>
        <w:t xml:space="preserve">. профессоров МЭИ В.Г. Герасимова и др. – 8-е изд., </w:t>
      </w:r>
      <w:proofErr w:type="spellStart"/>
      <w:r w:rsidRPr="000412AE">
        <w:rPr>
          <w:rFonts w:ascii="Times New Roman" w:eastAsia="TimesNewRoman,Bold" w:hAnsi="Times New Roman" w:cs="Times New Roman"/>
          <w:bCs/>
          <w:sz w:val="26"/>
          <w:szCs w:val="26"/>
          <w:lang w:eastAsia="ru-RU"/>
        </w:rPr>
        <w:t>испр</w:t>
      </w:r>
      <w:proofErr w:type="spellEnd"/>
      <w:r w:rsidRPr="000412AE">
        <w:rPr>
          <w:rFonts w:ascii="Times New Roman" w:eastAsia="TimesNewRoman,Bold" w:hAnsi="Times New Roman" w:cs="Times New Roman"/>
          <w:bCs/>
          <w:sz w:val="26"/>
          <w:szCs w:val="26"/>
          <w:lang w:eastAsia="ru-RU"/>
        </w:rPr>
        <w:t>. и доп. – М.,: Издательство МЭИ, 2002. – 696 с.: ил. ISBN 5-7046-0099-9, ISBN 5-7046-0751-9. (Т.4).</w:t>
      </w:r>
    </w:p>
    <w:p w:rsidR="000412AE" w:rsidRPr="000412AE" w:rsidRDefault="009A4FC3"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hyperlink r:id="rId28" w:history="1">
        <w:r w:rsidR="000412AE" w:rsidRPr="000412AE">
          <w:rPr>
            <w:rFonts w:ascii="Times New Roman" w:eastAsia="TimesNewRoman,Bold" w:hAnsi="Times New Roman" w:cs="Times New Roman"/>
            <w:bCs/>
            <w:color w:val="0000FF"/>
            <w:sz w:val="26"/>
            <w:szCs w:val="26"/>
            <w:u w:val="single"/>
            <w:lang w:eastAsia="ru-RU"/>
          </w:rPr>
          <w:t>http://belenergo.pro/</w:t>
        </w:r>
      </w:hyperlink>
      <w:r w:rsidR="000412AE" w:rsidRPr="000412AE">
        <w:rPr>
          <w:rFonts w:ascii="Times New Roman" w:eastAsia="TimesNewRoman,Bold" w:hAnsi="Times New Roman" w:cs="Times New Roman"/>
          <w:bCs/>
          <w:sz w:val="26"/>
          <w:szCs w:val="26"/>
          <w:lang w:eastAsia="ru-RU"/>
        </w:rPr>
        <w:t xml:space="preserve">. Профессиональный сайт  ООО Научно-производственное </w:t>
      </w:r>
      <w:proofErr w:type="spellStart"/>
      <w:r w:rsidR="000412AE" w:rsidRPr="000412AE">
        <w:rPr>
          <w:rFonts w:ascii="Times New Roman" w:eastAsia="TimesNewRoman,Bold" w:hAnsi="Times New Roman" w:cs="Times New Roman"/>
          <w:bCs/>
          <w:sz w:val="26"/>
          <w:szCs w:val="26"/>
          <w:lang w:eastAsia="ru-RU"/>
        </w:rPr>
        <w:t>обьединение</w:t>
      </w:r>
      <w:proofErr w:type="spellEnd"/>
      <w:proofErr w:type="gramStart"/>
      <w:r w:rsidR="000412AE" w:rsidRPr="000412AE">
        <w:rPr>
          <w:rFonts w:ascii="Times New Roman" w:eastAsia="TimesNewRoman,Bold" w:hAnsi="Times New Roman" w:cs="Times New Roman"/>
          <w:bCs/>
          <w:sz w:val="26"/>
          <w:szCs w:val="26"/>
          <w:lang w:eastAsia="ru-RU"/>
        </w:rPr>
        <w:t xml:space="preserve"> .</w:t>
      </w:r>
      <w:proofErr w:type="gramEnd"/>
      <w:r w:rsidR="000412AE" w:rsidRPr="000412AE">
        <w:rPr>
          <w:rFonts w:ascii="Times New Roman" w:eastAsia="TimesNewRoman,Bold" w:hAnsi="Times New Roman" w:cs="Times New Roman"/>
          <w:bCs/>
          <w:sz w:val="26"/>
          <w:szCs w:val="26"/>
          <w:lang w:eastAsia="ru-RU"/>
        </w:rPr>
        <w:t xml:space="preserve"> Завод энергооборудования. </w:t>
      </w:r>
      <m:oMath>
        <m:d>
          <m:dPr>
            <m:begChr m:val="["/>
            <m:endChr m:val="]"/>
            <m:ctrlPr>
              <w:rPr>
                <w:rFonts w:ascii="Cambria Math" w:eastAsia="TimesNewRoman,Bold" w:hAnsi="Cambria Math" w:cs="Times New Roman"/>
                <w:bCs/>
                <w:sz w:val="26"/>
                <w:szCs w:val="26"/>
                <w:lang w:eastAsia="ru-RU"/>
              </w:rPr>
            </m:ctrlPr>
          </m:dPr>
          <m:e>
            <m:r>
              <m:rPr>
                <m:sty m:val="p"/>
              </m:rPr>
              <w:rPr>
                <w:rFonts w:ascii="Cambria Math" w:eastAsia="TimesNewRoman,Bold" w:hAnsi="Cambria Math" w:cs="Times New Roman"/>
                <w:sz w:val="26"/>
                <w:szCs w:val="26"/>
                <w:lang w:eastAsia="ru-RU"/>
              </w:rPr>
              <m:t>Электронный ресурс</m:t>
            </m:r>
          </m:e>
        </m:d>
      </m:oMath>
      <w:r w:rsidR="000412AE" w:rsidRPr="000412AE">
        <w:rPr>
          <w:rFonts w:ascii="Times New Roman" w:eastAsia="TimesNewRoman,Bold" w:hAnsi="Times New Roman" w:cs="Times New Roman"/>
          <w:bCs/>
          <w:sz w:val="26"/>
          <w:szCs w:val="26"/>
          <w:lang w:eastAsia="ru-RU"/>
        </w:rPr>
        <w:t>: - режим доступа.</w:t>
      </w:r>
    </w:p>
    <w:p w:rsidR="000412AE" w:rsidRPr="000412AE" w:rsidRDefault="009A4FC3"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NewRoman,Bold" w:hAnsi="Times New Roman" w:cs="Times New Roman"/>
          <w:bCs/>
          <w:sz w:val="26"/>
          <w:szCs w:val="26"/>
          <w:lang w:eastAsia="ru-RU"/>
        </w:rPr>
      </w:pPr>
      <w:hyperlink r:id="rId29" w:history="1">
        <w:r w:rsidR="000412AE" w:rsidRPr="000412AE">
          <w:rPr>
            <w:rFonts w:ascii="Times New Roman" w:eastAsia="TimesNewRoman,Bold" w:hAnsi="Times New Roman" w:cs="Times New Roman"/>
            <w:bCs/>
            <w:color w:val="0000FF"/>
            <w:sz w:val="26"/>
            <w:szCs w:val="26"/>
            <w:u w:val="single"/>
            <w:lang w:eastAsia="ru-RU"/>
          </w:rPr>
          <w:t>http://lib.rosenergoservis.ru/</w:t>
        </w:r>
      </w:hyperlink>
      <w:r w:rsidR="000412AE" w:rsidRPr="000412AE">
        <w:rPr>
          <w:rFonts w:ascii="Times New Roman" w:eastAsia="TimesNewRoman,Bold" w:hAnsi="Times New Roman" w:cs="Times New Roman"/>
          <w:bCs/>
          <w:sz w:val="26"/>
          <w:szCs w:val="26"/>
          <w:lang w:eastAsia="ru-RU"/>
        </w:rPr>
        <w:t xml:space="preserve">. Электронная библиотека по энергетике. </w:t>
      </w:r>
      <w:proofErr w:type="spellStart"/>
      <w:r w:rsidR="000412AE" w:rsidRPr="000412AE">
        <w:rPr>
          <w:rFonts w:ascii="Times New Roman" w:eastAsia="TimesNewRoman,Bold" w:hAnsi="Times New Roman" w:cs="Times New Roman"/>
          <w:bCs/>
          <w:sz w:val="26"/>
          <w:szCs w:val="26"/>
          <w:lang w:eastAsia="ru-RU"/>
        </w:rPr>
        <w:t>Росэнергосервис</w:t>
      </w:r>
      <w:proofErr w:type="spellEnd"/>
      <w:r w:rsidR="000412AE" w:rsidRPr="000412AE">
        <w:rPr>
          <w:rFonts w:ascii="Times New Roman" w:eastAsia="TimesNewRoman,Bold" w:hAnsi="Times New Roman" w:cs="Times New Roman"/>
          <w:bCs/>
          <w:sz w:val="26"/>
          <w:szCs w:val="26"/>
          <w:lang w:eastAsia="ru-RU"/>
        </w:rPr>
        <w:t xml:space="preserve">. </w:t>
      </w:r>
      <m:oMath>
        <m:d>
          <m:dPr>
            <m:begChr m:val="["/>
            <m:endChr m:val="]"/>
            <m:ctrlPr>
              <w:rPr>
                <w:rFonts w:ascii="Cambria Math" w:eastAsia="TimesNewRoman,Bold" w:hAnsi="Cambria Math" w:cs="Times New Roman"/>
                <w:bCs/>
                <w:sz w:val="26"/>
                <w:szCs w:val="26"/>
                <w:lang w:eastAsia="ru-RU"/>
              </w:rPr>
            </m:ctrlPr>
          </m:dPr>
          <m:e>
            <m:r>
              <m:rPr>
                <m:sty m:val="p"/>
              </m:rPr>
              <w:rPr>
                <w:rFonts w:ascii="Cambria Math" w:eastAsia="TimesNewRoman,Bold" w:hAnsi="Cambria Math" w:cs="Times New Roman"/>
                <w:sz w:val="26"/>
                <w:szCs w:val="26"/>
                <w:lang w:eastAsia="ru-RU"/>
              </w:rPr>
              <m:t>Электронный ресурс</m:t>
            </m:r>
          </m:e>
        </m:d>
      </m:oMath>
      <w:r w:rsidR="000412AE" w:rsidRPr="000412AE">
        <w:rPr>
          <w:rFonts w:ascii="Times New Roman" w:eastAsia="TimesNewRoman,Bold" w:hAnsi="Times New Roman" w:cs="Times New Roman"/>
          <w:bCs/>
          <w:sz w:val="26"/>
          <w:szCs w:val="26"/>
          <w:lang w:eastAsia="ru-RU"/>
        </w:rPr>
        <w:t>: - режим доступа.</w:t>
      </w:r>
    </w:p>
    <w:p w:rsidR="000412AE" w:rsidRPr="000412AE" w:rsidRDefault="009A4FC3" w:rsidP="00403662">
      <w:pPr>
        <w:numPr>
          <w:ilvl w:val="1"/>
          <w:numId w:val="1"/>
        </w:numPr>
        <w:tabs>
          <w:tab w:val="left" w:pos="567"/>
          <w:tab w:val="left" w:pos="709"/>
          <w:tab w:val="left" w:pos="993"/>
        </w:tabs>
        <w:overflowPunct w:val="0"/>
        <w:autoSpaceDE w:val="0"/>
        <w:autoSpaceDN w:val="0"/>
        <w:adjustRightInd w:val="0"/>
        <w:spacing w:before="300" w:after="0" w:line="240" w:lineRule="auto"/>
        <w:ind w:left="142" w:firstLine="142"/>
        <w:contextualSpacing/>
        <w:textAlignment w:val="baseline"/>
        <w:rPr>
          <w:rFonts w:ascii="Times New Roman" w:eastAsia="Times New Roman" w:hAnsi="Times New Roman" w:cs="Times New Roman"/>
          <w:sz w:val="26"/>
          <w:szCs w:val="26"/>
          <w:highlight w:val="lightGray"/>
          <w:lang w:eastAsia="ru-RU"/>
        </w:rPr>
      </w:pPr>
      <w:hyperlink r:id="rId30" w:history="1">
        <w:r w:rsidR="000412AE" w:rsidRPr="000412AE">
          <w:rPr>
            <w:rFonts w:ascii="Times New Roman" w:eastAsia="TimesNewRoman,Bold" w:hAnsi="Times New Roman" w:cs="Times New Roman"/>
            <w:bCs/>
            <w:color w:val="0000FF"/>
            <w:sz w:val="26"/>
            <w:szCs w:val="26"/>
            <w:u w:val="single"/>
            <w:lang w:eastAsia="ru-RU"/>
          </w:rPr>
          <w:t>http://leg.co.ua/</w:t>
        </w:r>
      </w:hyperlink>
      <w:r w:rsidR="000412AE" w:rsidRPr="000412AE">
        <w:rPr>
          <w:rFonts w:ascii="Times New Roman" w:eastAsia="TimesNewRoman,Bold" w:hAnsi="Times New Roman" w:cs="Times New Roman"/>
          <w:bCs/>
          <w:sz w:val="26"/>
          <w:szCs w:val="26"/>
          <w:lang w:eastAsia="ru-RU"/>
        </w:rPr>
        <w:t xml:space="preserve">. Электронный каталог по электрооборудованию. Электрические сети. </w:t>
      </w:r>
      <m:oMath>
        <m:d>
          <m:dPr>
            <m:begChr m:val="["/>
            <m:endChr m:val="]"/>
            <m:ctrlPr>
              <w:rPr>
                <w:rFonts w:ascii="Cambria Math" w:eastAsia="TimesNewRoman,Bold" w:hAnsi="Cambria Math" w:cs="Times New Roman"/>
                <w:bCs/>
                <w:sz w:val="26"/>
                <w:szCs w:val="26"/>
                <w:lang w:eastAsia="ru-RU"/>
              </w:rPr>
            </m:ctrlPr>
          </m:dPr>
          <m:e>
            <m:r>
              <m:rPr>
                <m:sty m:val="p"/>
              </m:rPr>
              <w:rPr>
                <w:rFonts w:ascii="Cambria Math" w:eastAsia="TimesNewRoman,Bold" w:hAnsi="Cambria Math" w:cs="Times New Roman"/>
                <w:sz w:val="26"/>
                <w:szCs w:val="26"/>
                <w:lang w:eastAsia="ru-RU"/>
              </w:rPr>
              <m:t>Электронный ресурс</m:t>
            </m:r>
          </m:e>
        </m:d>
      </m:oMath>
      <w:r w:rsidR="000412AE" w:rsidRPr="000412AE">
        <w:rPr>
          <w:rFonts w:ascii="Times New Roman" w:eastAsia="TimesNewRoman,Bold" w:hAnsi="Times New Roman" w:cs="Times New Roman"/>
          <w:bCs/>
          <w:sz w:val="26"/>
          <w:szCs w:val="26"/>
          <w:lang w:eastAsia="ru-RU"/>
        </w:rPr>
        <w:t>: - режим доступа.</w:t>
      </w:r>
    </w:p>
    <w:p w:rsidR="00922732" w:rsidRDefault="00922732" w:rsidP="007A1551">
      <w:pPr>
        <w:spacing w:after="0" w:line="240" w:lineRule="auto"/>
        <w:rPr>
          <w:rFonts w:ascii="Times New Roman" w:eastAsia="Times New Roman" w:hAnsi="Times New Roman" w:cs="Times New Roman"/>
          <w:sz w:val="26"/>
          <w:szCs w:val="26"/>
          <w:lang w:eastAsia="ru-RU"/>
        </w:rPr>
      </w:pPr>
    </w:p>
    <w:p w:rsidR="00922732" w:rsidRDefault="00922732" w:rsidP="007A1551">
      <w:pPr>
        <w:spacing w:after="0" w:line="240" w:lineRule="auto"/>
        <w:rPr>
          <w:rFonts w:ascii="Times New Roman" w:eastAsia="Times New Roman" w:hAnsi="Times New Roman" w:cs="Times New Roman"/>
          <w:sz w:val="26"/>
          <w:szCs w:val="26"/>
          <w:lang w:eastAsia="ru-RU"/>
        </w:rPr>
      </w:pPr>
    </w:p>
    <w:p w:rsidR="00922732" w:rsidRDefault="00922732" w:rsidP="007A1551">
      <w:pPr>
        <w:spacing w:after="0" w:line="240" w:lineRule="auto"/>
        <w:rPr>
          <w:rFonts w:ascii="Times New Roman" w:eastAsia="Times New Roman" w:hAnsi="Times New Roman" w:cs="Times New Roman"/>
          <w:sz w:val="26"/>
          <w:szCs w:val="26"/>
          <w:lang w:eastAsia="ru-RU"/>
        </w:rPr>
      </w:pPr>
    </w:p>
    <w:p w:rsidR="00922732" w:rsidRDefault="00922732" w:rsidP="007A1551">
      <w:pPr>
        <w:spacing w:after="0" w:line="240" w:lineRule="auto"/>
        <w:rPr>
          <w:rFonts w:ascii="Times New Roman" w:eastAsia="Times New Roman" w:hAnsi="Times New Roman" w:cs="Times New Roman"/>
          <w:sz w:val="26"/>
          <w:szCs w:val="26"/>
          <w:lang w:eastAsia="ru-RU"/>
        </w:rPr>
      </w:pPr>
    </w:p>
    <w:p w:rsidR="007A1551" w:rsidRPr="001D5BD5" w:rsidRDefault="007A1551" w:rsidP="001D5BD5">
      <w:pPr>
        <w:rPr>
          <w:rFonts w:ascii="Times New Roman" w:eastAsia="Calibri" w:hAnsi="Times New Roman" w:cs="Times New Roman"/>
          <w:b/>
          <w:bCs/>
          <w:sz w:val="24"/>
          <w:u w:val="single"/>
        </w:rPr>
      </w:pPr>
    </w:p>
    <w:sectPr w:rsidR="007A1551" w:rsidRPr="001D5BD5" w:rsidSect="00D55D6E">
      <w:type w:val="continuous"/>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04E" w:rsidRDefault="006F704E" w:rsidP="00211156">
      <w:pPr>
        <w:spacing w:after="0" w:line="240" w:lineRule="auto"/>
      </w:pPr>
      <w:r>
        <w:separator/>
      </w:r>
    </w:p>
  </w:endnote>
  <w:endnote w:type="continuationSeparator" w:id="0">
    <w:p w:rsidR="006F704E" w:rsidRDefault="006F704E" w:rsidP="0021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SOCPEUR">
    <w:altName w:val="Arial"/>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895403"/>
      <w:docPartObj>
        <w:docPartGallery w:val="Page Numbers (Bottom of Page)"/>
        <w:docPartUnique/>
      </w:docPartObj>
    </w:sdtPr>
    <w:sdtEndPr>
      <w:rPr>
        <w:rFonts w:ascii="Times New Roman" w:hAnsi="Times New Roman" w:cs="Times New Roman"/>
        <w:sz w:val="24"/>
      </w:rPr>
    </w:sdtEndPr>
    <w:sdtContent>
      <w:p w:rsidR="009A4FC3" w:rsidRPr="00211156" w:rsidRDefault="009A4FC3">
        <w:pPr>
          <w:pStyle w:val="ae"/>
          <w:jc w:val="center"/>
          <w:rPr>
            <w:rFonts w:ascii="Times New Roman" w:hAnsi="Times New Roman" w:cs="Times New Roman"/>
            <w:sz w:val="24"/>
          </w:rPr>
        </w:pPr>
        <w:r w:rsidRPr="00211156">
          <w:rPr>
            <w:rFonts w:ascii="Times New Roman" w:hAnsi="Times New Roman" w:cs="Times New Roman"/>
            <w:sz w:val="24"/>
          </w:rPr>
          <w:fldChar w:fldCharType="begin"/>
        </w:r>
        <w:r w:rsidRPr="00211156">
          <w:rPr>
            <w:rFonts w:ascii="Times New Roman" w:hAnsi="Times New Roman" w:cs="Times New Roman"/>
            <w:sz w:val="24"/>
          </w:rPr>
          <w:instrText>PAGE   \* MERGEFORMAT</w:instrText>
        </w:r>
        <w:r w:rsidRPr="00211156">
          <w:rPr>
            <w:rFonts w:ascii="Times New Roman" w:hAnsi="Times New Roman" w:cs="Times New Roman"/>
            <w:sz w:val="24"/>
          </w:rPr>
          <w:fldChar w:fldCharType="separate"/>
        </w:r>
        <w:r w:rsidR="004F568F">
          <w:rPr>
            <w:rFonts w:ascii="Times New Roman" w:hAnsi="Times New Roman" w:cs="Times New Roman"/>
            <w:noProof/>
            <w:sz w:val="24"/>
          </w:rPr>
          <w:t>25</w:t>
        </w:r>
        <w:r w:rsidRPr="00211156">
          <w:rPr>
            <w:rFonts w:ascii="Times New Roman" w:hAnsi="Times New Roman" w:cs="Times New Roman"/>
            <w:sz w:val="24"/>
          </w:rPr>
          <w:fldChar w:fldCharType="end"/>
        </w:r>
      </w:p>
    </w:sdtContent>
  </w:sdt>
  <w:p w:rsidR="009A4FC3" w:rsidRDefault="009A4F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04E" w:rsidRDefault="006F704E" w:rsidP="00211156">
      <w:pPr>
        <w:spacing w:after="0" w:line="240" w:lineRule="auto"/>
      </w:pPr>
      <w:r>
        <w:separator/>
      </w:r>
    </w:p>
  </w:footnote>
  <w:footnote w:type="continuationSeparator" w:id="0">
    <w:p w:rsidR="006F704E" w:rsidRDefault="006F704E" w:rsidP="00211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941"/>
    <w:multiLevelType w:val="hybridMultilevel"/>
    <w:tmpl w:val="DAD23B08"/>
    <w:lvl w:ilvl="0" w:tplc="9264A1E2">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1">
    <w:nsid w:val="12975930"/>
    <w:multiLevelType w:val="hybridMultilevel"/>
    <w:tmpl w:val="41D27600"/>
    <w:lvl w:ilvl="0" w:tplc="6AA0D768">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
    <w:nsid w:val="163776E5"/>
    <w:multiLevelType w:val="hybridMultilevel"/>
    <w:tmpl w:val="3D2C0B74"/>
    <w:lvl w:ilvl="0" w:tplc="AD202A5A">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
    <w:nsid w:val="1EA139A6"/>
    <w:multiLevelType w:val="multilevel"/>
    <w:tmpl w:val="89F291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04A67C1"/>
    <w:multiLevelType w:val="hybridMultilevel"/>
    <w:tmpl w:val="923EF8AE"/>
    <w:lvl w:ilvl="0" w:tplc="4C306288">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5">
    <w:nsid w:val="2A6174D3"/>
    <w:multiLevelType w:val="hybridMultilevel"/>
    <w:tmpl w:val="599C2EDC"/>
    <w:lvl w:ilvl="0" w:tplc="0E22B48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7C1A8E"/>
    <w:multiLevelType w:val="hybridMultilevel"/>
    <w:tmpl w:val="4D286BE4"/>
    <w:lvl w:ilvl="0" w:tplc="1856DF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01A1BD0"/>
    <w:multiLevelType w:val="multilevel"/>
    <w:tmpl w:val="22E046BA"/>
    <w:lvl w:ilvl="0">
      <w:start w:val="1"/>
      <w:numFmt w:val="decimal"/>
      <w:lvlText w:val="%1."/>
      <w:lvlJc w:val="left"/>
      <w:pPr>
        <w:ind w:left="644" w:hanging="360"/>
      </w:pPr>
      <w:rPr>
        <w:rFonts w:hint="default"/>
        <w:b/>
      </w:rPr>
    </w:lvl>
    <w:lvl w:ilvl="1">
      <w:start w:val="1"/>
      <w:numFmt w:val="decimal"/>
      <w:isLgl/>
      <w:lvlText w:val="%1.%2"/>
      <w:lvlJc w:val="left"/>
      <w:pPr>
        <w:ind w:left="1589" w:hanging="1305"/>
      </w:pPr>
      <w:rPr>
        <w:rFonts w:hint="default"/>
        <w:b/>
      </w:rPr>
    </w:lvl>
    <w:lvl w:ilvl="2">
      <w:start w:val="1"/>
      <w:numFmt w:val="decimal"/>
      <w:isLgl/>
      <w:lvlText w:val="%1.%2.%3"/>
      <w:lvlJc w:val="left"/>
      <w:pPr>
        <w:ind w:left="1589" w:hanging="1305"/>
      </w:pPr>
      <w:rPr>
        <w:rFonts w:hint="default"/>
      </w:rPr>
    </w:lvl>
    <w:lvl w:ilvl="3">
      <w:start w:val="1"/>
      <w:numFmt w:val="decimal"/>
      <w:isLgl/>
      <w:lvlText w:val="%1.%2.%3.%4"/>
      <w:lvlJc w:val="left"/>
      <w:pPr>
        <w:ind w:left="1589" w:hanging="1305"/>
      </w:pPr>
      <w:rPr>
        <w:rFonts w:hint="default"/>
      </w:rPr>
    </w:lvl>
    <w:lvl w:ilvl="4">
      <w:start w:val="1"/>
      <w:numFmt w:val="decimal"/>
      <w:isLgl/>
      <w:lvlText w:val="%1.%2.%3.%4.%5"/>
      <w:lvlJc w:val="left"/>
      <w:pPr>
        <w:ind w:left="1589" w:hanging="1305"/>
      </w:pPr>
      <w:rPr>
        <w:rFonts w:hint="default"/>
      </w:rPr>
    </w:lvl>
    <w:lvl w:ilvl="5">
      <w:start w:val="1"/>
      <w:numFmt w:val="decimal"/>
      <w:isLgl/>
      <w:lvlText w:val="%1.%2.%3.%4.%5.%6"/>
      <w:lvlJc w:val="left"/>
      <w:pPr>
        <w:ind w:left="1589" w:hanging="1305"/>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3B5B3FB4"/>
    <w:multiLevelType w:val="hybridMultilevel"/>
    <w:tmpl w:val="197854B2"/>
    <w:lvl w:ilvl="0" w:tplc="B69C2D7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C6740CB"/>
    <w:multiLevelType w:val="hybridMultilevel"/>
    <w:tmpl w:val="8DACA0D4"/>
    <w:lvl w:ilvl="0" w:tplc="54E8D0D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947ECD"/>
    <w:multiLevelType w:val="hybridMultilevel"/>
    <w:tmpl w:val="17601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E12736"/>
    <w:multiLevelType w:val="hybridMultilevel"/>
    <w:tmpl w:val="09D0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4F7173"/>
    <w:multiLevelType w:val="multilevel"/>
    <w:tmpl w:val="CD745810"/>
    <w:lvl w:ilvl="0">
      <w:start w:val="1"/>
      <w:numFmt w:val="decimal"/>
      <w:lvlText w:val="%1."/>
      <w:lvlJc w:val="left"/>
      <w:pPr>
        <w:ind w:left="720" w:hanging="360"/>
      </w:pPr>
      <w:rPr>
        <w:b/>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nsid w:val="5D02679D"/>
    <w:multiLevelType w:val="hybridMultilevel"/>
    <w:tmpl w:val="3AF8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8C682C"/>
    <w:multiLevelType w:val="hybridMultilevel"/>
    <w:tmpl w:val="D594303E"/>
    <w:lvl w:ilvl="0" w:tplc="0419000F">
      <w:start w:val="1"/>
      <w:numFmt w:val="decimal"/>
      <w:lvlText w:val="%1."/>
      <w:lvlJc w:val="left"/>
      <w:pPr>
        <w:tabs>
          <w:tab w:val="num" w:pos="720"/>
        </w:tabs>
        <w:ind w:left="720" w:hanging="360"/>
      </w:pPr>
    </w:lvl>
    <w:lvl w:ilvl="1" w:tplc="16F86B4E">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B70478"/>
    <w:multiLevelType w:val="hybridMultilevel"/>
    <w:tmpl w:val="5018178A"/>
    <w:lvl w:ilvl="0" w:tplc="15582860">
      <w:start w:val="1"/>
      <w:numFmt w:val="bullet"/>
      <w:lvlText w:val=""/>
      <w:lvlJc w:val="left"/>
      <w:pPr>
        <w:ind w:left="92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7B762039"/>
    <w:multiLevelType w:val="hybridMultilevel"/>
    <w:tmpl w:val="C142B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B03576"/>
    <w:multiLevelType w:val="hybridMultilevel"/>
    <w:tmpl w:val="1DC8F198"/>
    <w:lvl w:ilvl="0" w:tplc="B69C2D7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FC45FAA"/>
    <w:multiLevelType w:val="multilevel"/>
    <w:tmpl w:val="0530819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17"/>
  </w:num>
  <w:num w:numId="6">
    <w:abstractNumId w:val="8"/>
  </w:num>
  <w:num w:numId="7">
    <w:abstractNumId w:val="0"/>
  </w:num>
  <w:num w:numId="8">
    <w:abstractNumId w:val="11"/>
  </w:num>
  <w:num w:numId="9">
    <w:abstractNumId w:val="16"/>
  </w:num>
  <w:num w:numId="10">
    <w:abstractNumId w:val="13"/>
  </w:num>
  <w:num w:numId="11">
    <w:abstractNumId w:val="10"/>
  </w:num>
  <w:num w:numId="12">
    <w:abstractNumId w:val="12"/>
  </w:num>
  <w:num w:numId="13">
    <w:abstractNumId w:val="2"/>
  </w:num>
  <w:num w:numId="14">
    <w:abstractNumId w:val="4"/>
  </w:num>
  <w:num w:numId="15">
    <w:abstractNumId w:val="1"/>
  </w:num>
  <w:num w:numId="16">
    <w:abstractNumId w:val="15"/>
  </w:num>
  <w:num w:numId="17">
    <w:abstractNumId w:val="9"/>
  </w:num>
  <w:num w:numId="18">
    <w:abstractNumId w:val="1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41"/>
    <w:rsid w:val="00001AB2"/>
    <w:rsid w:val="00032286"/>
    <w:rsid w:val="0003490E"/>
    <w:rsid w:val="000412AE"/>
    <w:rsid w:val="00054F65"/>
    <w:rsid w:val="000579DB"/>
    <w:rsid w:val="000629D3"/>
    <w:rsid w:val="0007145E"/>
    <w:rsid w:val="00092555"/>
    <w:rsid w:val="0009477B"/>
    <w:rsid w:val="000D6C14"/>
    <w:rsid w:val="000E2841"/>
    <w:rsid w:val="000F25D9"/>
    <w:rsid w:val="000F39A9"/>
    <w:rsid w:val="000F7267"/>
    <w:rsid w:val="0010204A"/>
    <w:rsid w:val="00160777"/>
    <w:rsid w:val="0016462A"/>
    <w:rsid w:val="0016734B"/>
    <w:rsid w:val="0017069E"/>
    <w:rsid w:val="00190D9F"/>
    <w:rsid w:val="00192942"/>
    <w:rsid w:val="001B7BCD"/>
    <w:rsid w:val="001C32A4"/>
    <w:rsid w:val="001C4DC2"/>
    <w:rsid w:val="001D5BD5"/>
    <w:rsid w:val="001E460D"/>
    <w:rsid w:val="001E5BD2"/>
    <w:rsid w:val="001F6CC9"/>
    <w:rsid w:val="00201FD5"/>
    <w:rsid w:val="00211156"/>
    <w:rsid w:val="0021268D"/>
    <w:rsid w:val="00213464"/>
    <w:rsid w:val="00224088"/>
    <w:rsid w:val="00241D86"/>
    <w:rsid w:val="0026532D"/>
    <w:rsid w:val="0027553C"/>
    <w:rsid w:val="002843E9"/>
    <w:rsid w:val="002918D3"/>
    <w:rsid w:val="002C6BFD"/>
    <w:rsid w:val="002D7E26"/>
    <w:rsid w:val="002E0813"/>
    <w:rsid w:val="002E20DE"/>
    <w:rsid w:val="00335846"/>
    <w:rsid w:val="003505BE"/>
    <w:rsid w:val="00366821"/>
    <w:rsid w:val="00380B11"/>
    <w:rsid w:val="003A5FE8"/>
    <w:rsid w:val="003D0C15"/>
    <w:rsid w:val="003D0EDF"/>
    <w:rsid w:val="003D10E7"/>
    <w:rsid w:val="003D3443"/>
    <w:rsid w:val="00400AE8"/>
    <w:rsid w:val="00403662"/>
    <w:rsid w:val="004529BE"/>
    <w:rsid w:val="00454E67"/>
    <w:rsid w:val="00462488"/>
    <w:rsid w:val="00473A04"/>
    <w:rsid w:val="00486CB8"/>
    <w:rsid w:val="004901E7"/>
    <w:rsid w:val="004B5077"/>
    <w:rsid w:val="004B6221"/>
    <w:rsid w:val="004D7E41"/>
    <w:rsid w:val="004E727B"/>
    <w:rsid w:val="004E749E"/>
    <w:rsid w:val="004F2BD3"/>
    <w:rsid w:val="004F568F"/>
    <w:rsid w:val="004F58E0"/>
    <w:rsid w:val="00500538"/>
    <w:rsid w:val="0051625E"/>
    <w:rsid w:val="005221DC"/>
    <w:rsid w:val="00587E48"/>
    <w:rsid w:val="005A17AF"/>
    <w:rsid w:val="005A6FD0"/>
    <w:rsid w:val="005C066E"/>
    <w:rsid w:val="005C78E6"/>
    <w:rsid w:val="005D56B9"/>
    <w:rsid w:val="005F628F"/>
    <w:rsid w:val="005F7493"/>
    <w:rsid w:val="00605716"/>
    <w:rsid w:val="00610A62"/>
    <w:rsid w:val="006114CF"/>
    <w:rsid w:val="00640008"/>
    <w:rsid w:val="006418DE"/>
    <w:rsid w:val="0064284E"/>
    <w:rsid w:val="00671B19"/>
    <w:rsid w:val="0068413C"/>
    <w:rsid w:val="00696F5B"/>
    <w:rsid w:val="006A0999"/>
    <w:rsid w:val="006B5428"/>
    <w:rsid w:val="006C0F97"/>
    <w:rsid w:val="006C200F"/>
    <w:rsid w:val="006C7E75"/>
    <w:rsid w:val="006F704E"/>
    <w:rsid w:val="00701D10"/>
    <w:rsid w:val="00703307"/>
    <w:rsid w:val="00705CB5"/>
    <w:rsid w:val="00726A9D"/>
    <w:rsid w:val="00740B0C"/>
    <w:rsid w:val="0078790B"/>
    <w:rsid w:val="007A1551"/>
    <w:rsid w:val="007A7DC6"/>
    <w:rsid w:val="007B2A07"/>
    <w:rsid w:val="007E55CB"/>
    <w:rsid w:val="00803AD4"/>
    <w:rsid w:val="0083014E"/>
    <w:rsid w:val="00845B5B"/>
    <w:rsid w:val="008525B6"/>
    <w:rsid w:val="008530BF"/>
    <w:rsid w:val="00855FD1"/>
    <w:rsid w:val="00860991"/>
    <w:rsid w:val="008624B4"/>
    <w:rsid w:val="008806A7"/>
    <w:rsid w:val="00884BD8"/>
    <w:rsid w:val="00896679"/>
    <w:rsid w:val="008B3DA4"/>
    <w:rsid w:val="008B5320"/>
    <w:rsid w:val="008C4EE9"/>
    <w:rsid w:val="008C7632"/>
    <w:rsid w:val="008F09D6"/>
    <w:rsid w:val="00922732"/>
    <w:rsid w:val="00932BD4"/>
    <w:rsid w:val="00947DA5"/>
    <w:rsid w:val="009558D8"/>
    <w:rsid w:val="0096525A"/>
    <w:rsid w:val="00983C04"/>
    <w:rsid w:val="00990851"/>
    <w:rsid w:val="00991ECB"/>
    <w:rsid w:val="009A21D7"/>
    <w:rsid w:val="009A4FC3"/>
    <w:rsid w:val="009A50E2"/>
    <w:rsid w:val="009A5B91"/>
    <w:rsid w:val="009B2803"/>
    <w:rsid w:val="009C2A0A"/>
    <w:rsid w:val="009C5054"/>
    <w:rsid w:val="009C594F"/>
    <w:rsid w:val="009C72C8"/>
    <w:rsid w:val="009D3BBD"/>
    <w:rsid w:val="009E181A"/>
    <w:rsid w:val="009F32A7"/>
    <w:rsid w:val="00A00365"/>
    <w:rsid w:val="00A017F4"/>
    <w:rsid w:val="00A05857"/>
    <w:rsid w:val="00A07846"/>
    <w:rsid w:val="00A16BF5"/>
    <w:rsid w:val="00A34F62"/>
    <w:rsid w:val="00A4209A"/>
    <w:rsid w:val="00A43F09"/>
    <w:rsid w:val="00A71A5F"/>
    <w:rsid w:val="00A91ABB"/>
    <w:rsid w:val="00A950BB"/>
    <w:rsid w:val="00AA0DF8"/>
    <w:rsid w:val="00AB17C4"/>
    <w:rsid w:val="00AB2B03"/>
    <w:rsid w:val="00AC1219"/>
    <w:rsid w:val="00AD6B2E"/>
    <w:rsid w:val="00AE230D"/>
    <w:rsid w:val="00B17A5A"/>
    <w:rsid w:val="00B2671D"/>
    <w:rsid w:val="00B462BD"/>
    <w:rsid w:val="00B70C30"/>
    <w:rsid w:val="00B8149F"/>
    <w:rsid w:val="00BA6B2C"/>
    <w:rsid w:val="00BB07DD"/>
    <w:rsid w:val="00BB1344"/>
    <w:rsid w:val="00BC095B"/>
    <w:rsid w:val="00BC3FC4"/>
    <w:rsid w:val="00BD3261"/>
    <w:rsid w:val="00BD6BDE"/>
    <w:rsid w:val="00BE0277"/>
    <w:rsid w:val="00BE50F8"/>
    <w:rsid w:val="00C00DD9"/>
    <w:rsid w:val="00C23FD1"/>
    <w:rsid w:val="00C3389F"/>
    <w:rsid w:val="00C3759D"/>
    <w:rsid w:val="00C476BE"/>
    <w:rsid w:val="00C64637"/>
    <w:rsid w:val="00C774E8"/>
    <w:rsid w:val="00C8706C"/>
    <w:rsid w:val="00CB20E6"/>
    <w:rsid w:val="00CE4BA2"/>
    <w:rsid w:val="00CE6B4D"/>
    <w:rsid w:val="00CE70AA"/>
    <w:rsid w:val="00D01226"/>
    <w:rsid w:val="00D06F96"/>
    <w:rsid w:val="00D143C1"/>
    <w:rsid w:val="00D15C2E"/>
    <w:rsid w:val="00D269AD"/>
    <w:rsid w:val="00D30095"/>
    <w:rsid w:val="00D34681"/>
    <w:rsid w:val="00D43E08"/>
    <w:rsid w:val="00D47304"/>
    <w:rsid w:val="00D54313"/>
    <w:rsid w:val="00D55D6E"/>
    <w:rsid w:val="00D63CBF"/>
    <w:rsid w:val="00D72437"/>
    <w:rsid w:val="00D812A3"/>
    <w:rsid w:val="00DB0531"/>
    <w:rsid w:val="00DB6D31"/>
    <w:rsid w:val="00DE65FB"/>
    <w:rsid w:val="00E0576E"/>
    <w:rsid w:val="00E35F2B"/>
    <w:rsid w:val="00E40189"/>
    <w:rsid w:val="00E56444"/>
    <w:rsid w:val="00E57981"/>
    <w:rsid w:val="00E57C26"/>
    <w:rsid w:val="00E84439"/>
    <w:rsid w:val="00EC29AE"/>
    <w:rsid w:val="00ED67A0"/>
    <w:rsid w:val="00F02330"/>
    <w:rsid w:val="00F3452C"/>
    <w:rsid w:val="00F3485E"/>
    <w:rsid w:val="00F35173"/>
    <w:rsid w:val="00F45900"/>
    <w:rsid w:val="00F574C3"/>
    <w:rsid w:val="00F62BC5"/>
    <w:rsid w:val="00F6539F"/>
    <w:rsid w:val="00F70CAA"/>
    <w:rsid w:val="00F77313"/>
    <w:rsid w:val="00F809F1"/>
    <w:rsid w:val="00FA1CB9"/>
    <w:rsid w:val="00FB516A"/>
    <w:rsid w:val="00FB6AE6"/>
    <w:rsid w:val="00FC4EAC"/>
    <w:rsid w:val="00FD0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3C"/>
  </w:style>
  <w:style w:type="paragraph" w:styleId="1">
    <w:name w:val="heading 1"/>
    <w:basedOn w:val="a"/>
    <w:next w:val="a"/>
    <w:link w:val="10"/>
    <w:uiPriority w:val="9"/>
    <w:qFormat/>
    <w:rsid w:val="00C47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806A7"/>
    <w:pPr>
      <w:keepNext/>
      <w:spacing w:after="0" w:line="240" w:lineRule="auto"/>
      <w:ind w:firstLine="720"/>
      <w:outlineLvl w:val="1"/>
    </w:pPr>
    <w:rPr>
      <w:rFonts w:ascii="Times New Roman" w:eastAsia="Times New Roman" w:hAnsi="Times New Roman" w:cs="Times New Roman"/>
      <w:snapToGrid w:val="0"/>
      <w:color w:val="000000"/>
      <w:sz w:val="28"/>
      <w:szCs w:val="20"/>
      <w:lang w:eastAsia="ru-RU"/>
    </w:rPr>
  </w:style>
  <w:style w:type="paragraph" w:styleId="3">
    <w:name w:val="heading 3"/>
    <w:basedOn w:val="a"/>
    <w:next w:val="a"/>
    <w:link w:val="30"/>
    <w:qFormat/>
    <w:rsid w:val="008806A7"/>
    <w:pPr>
      <w:keepNext/>
      <w:tabs>
        <w:tab w:val="left" w:pos="0"/>
      </w:tabs>
      <w:spacing w:after="0" w:line="240" w:lineRule="auto"/>
      <w:ind w:firstLine="284"/>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8806A7"/>
    <w:pPr>
      <w:keepNext/>
      <w:spacing w:after="0" w:line="240" w:lineRule="auto"/>
      <w:ind w:firstLine="709"/>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8806A7"/>
    <w:pPr>
      <w:keepNext/>
      <w:spacing w:after="0" w:line="480" w:lineRule="auto"/>
      <w:ind w:firstLine="284"/>
      <w:outlineLvl w:val="4"/>
    </w:pPr>
    <w:rPr>
      <w:rFonts w:ascii="Times New Roman" w:eastAsia="Times New Roman" w:hAnsi="Times New Roman" w:cs="Times New Roman"/>
      <w:snapToGrid w:val="0"/>
      <w:sz w:val="24"/>
      <w:szCs w:val="20"/>
      <w:lang w:eastAsia="ru-RU"/>
    </w:rPr>
  </w:style>
  <w:style w:type="paragraph" w:styleId="6">
    <w:name w:val="heading 6"/>
    <w:basedOn w:val="a"/>
    <w:next w:val="a"/>
    <w:link w:val="60"/>
    <w:semiHidden/>
    <w:unhideWhenUsed/>
    <w:qFormat/>
    <w:rsid w:val="008806A7"/>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8806A7"/>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qFormat/>
    <w:rsid w:val="008806A7"/>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8806A7"/>
    <w:pPr>
      <w:keepNext/>
      <w:spacing w:after="0" w:line="24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3">
    <w:name w:val="Font Style53"/>
    <w:basedOn w:val="a0"/>
    <w:rsid w:val="00D72437"/>
    <w:rPr>
      <w:rFonts w:ascii="Times New Roman" w:hAnsi="Times New Roman" w:cs="Times New Roman"/>
      <w:sz w:val="18"/>
      <w:szCs w:val="18"/>
    </w:rPr>
  </w:style>
  <w:style w:type="character" w:customStyle="1" w:styleId="FontStyle54">
    <w:name w:val="Font Style54"/>
    <w:basedOn w:val="a0"/>
    <w:rsid w:val="001D5BD5"/>
    <w:rPr>
      <w:rFonts w:ascii="Times New Roman" w:hAnsi="Times New Roman" w:cs="Times New Roman"/>
      <w:b/>
      <w:bCs/>
      <w:sz w:val="26"/>
      <w:szCs w:val="26"/>
    </w:rPr>
  </w:style>
  <w:style w:type="paragraph" w:styleId="a3">
    <w:name w:val="List Paragraph"/>
    <w:basedOn w:val="a"/>
    <w:uiPriority w:val="34"/>
    <w:qFormat/>
    <w:rsid w:val="0016734B"/>
    <w:pPr>
      <w:ind w:left="720"/>
      <w:contextualSpacing/>
    </w:pPr>
  </w:style>
  <w:style w:type="table" w:styleId="a4">
    <w:name w:val="Table Grid"/>
    <w:basedOn w:val="a1"/>
    <w:uiPriority w:val="59"/>
    <w:rsid w:val="00164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A71A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A5F"/>
    <w:rPr>
      <w:rFonts w:ascii="Tahoma" w:hAnsi="Tahoma" w:cs="Tahoma"/>
      <w:sz w:val="16"/>
      <w:szCs w:val="16"/>
    </w:rPr>
  </w:style>
  <w:style w:type="character" w:styleId="a7">
    <w:name w:val="annotation reference"/>
    <w:basedOn w:val="a0"/>
    <w:semiHidden/>
    <w:unhideWhenUsed/>
    <w:rsid w:val="00F62BC5"/>
    <w:rPr>
      <w:sz w:val="16"/>
      <w:szCs w:val="16"/>
    </w:rPr>
  </w:style>
  <w:style w:type="paragraph" w:styleId="a8">
    <w:name w:val="annotation text"/>
    <w:basedOn w:val="a"/>
    <w:link w:val="a9"/>
    <w:semiHidden/>
    <w:unhideWhenUsed/>
    <w:rsid w:val="00F62BC5"/>
    <w:pPr>
      <w:spacing w:line="240" w:lineRule="auto"/>
    </w:pPr>
    <w:rPr>
      <w:sz w:val="20"/>
      <w:szCs w:val="20"/>
    </w:rPr>
  </w:style>
  <w:style w:type="character" w:customStyle="1" w:styleId="a9">
    <w:name w:val="Текст примечания Знак"/>
    <w:basedOn w:val="a0"/>
    <w:link w:val="a8"/>
    <w:semiHidden/>
    <w:rsid w:val="00F62BC5"/>
    <w:rPr>
      <w:sz w:val="20"/>
      <w:szCs w:val="20"/>
    </w:rPr>
  </w:style>
  <w:style w:type="paragraph" w:styleId="aa">
    <w:name w:val="annotation subject"/>
    <w:basedOn w:val="a8"/>
    <w:next w:val="a8"/>
    <w:link w:val="ab"/>
    <w:semiHidden/>
    <w:unhideWhenUsed/>
    <w:rsid w:val="00F62BC5"/>
    <w:rPr>
      <w:b/>
      <w:bCs/>
    </w:rPr>
  </w:style>
  <w:style w:type="character" w:customStyle="1" w:styleId="ab">
    <w:name w:val="Тема примечания Знак"/>
    <w:basedOn w:val="a9"/>
    <w:link w:val="aa"/>
    <w:semiHidden/>
    <w:rsid w:val="00F62BC5"/>
    <w:rPr>
      <w:b/>
      <w:bCs/>
      <w:sz w:val="20"/>
      <w:szCs w:val="20"/>
    </w:rPr>
  </w:style>
  <w:style w:type="paragraph" w:styleId="ac">
    <w:name w:val="header"/>
    <w:basedOn w:val="a"/>
    <w:link w:val="ad"/>
    <w:unhideWhenUsed/>
    <w:rsid w:val="00211156"/>
    <w:pPr>
      <w:tabs>
        <w:tab w:val="center" w:pos="4677"/>
        <w:tab w:val="right" w:pos="9355"/>
      </w:tabs>
      <w:spacing w:after="0" w:line="240" w:lineRule="auto"/>
    </w:pPr>
  </w:style>
  <w:style w:type="character" w:customStyle="1" w:styleId="ad">
    <w:name w:val="Верхний колонтитул Знак"/>
    <w:basedOn w:val="a0"/>
    <w:link w:val="ac"/>
    <w:rsid w:val="00211156"/>
  </w:style>
  <w:style w:type="paragraph" w:styleId="ae">
    <w:name w:val="footer"/>
    <w:basedOn w:val="a"/>
    <w:link w:val="af"/>
    <w:uiPriority w:val="99"/>
    <w:unhideWhenUsed/>
    <w:rsid w:val="002111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1156"/>
  </w:style>
  <w:style w:type="character" w:customStyle="1" w:styleId="10">
    <w:name w:val="Заголовок 1 Знак"/>
    <w:basedOn w:val="a0"/>
    <w:link w:val="1"/>
    <w:uiPriority w:val="9"/>
    <w:rsid w:val="00C476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806A7"/>
    <w:rPr>
      <w:rFonts w:ascii="Times New Roman" w:eastAsia="Times New Roman" w:hAnsi="Times New Roman" w:cs="Times New Roman"/>
      <w:snapToGrid w:val="0"/>
      <w:color w:val="000000"/>
      <w:sz w:val="28"/>
      <w:szCs w:val="20"/>
      <w:lang w:eastAsia="ru-RU"/>
    </w:rPr>
  </w:style>
  <w:style w:type="character" w:customStyle="1" w:styleId="30">
    <w:name w:val="Заголовок 3 Знак"/>
    <w:basedOn w:val="a0"/>
    <w:link w:val="3"/>
    <w:rsid w:val="008806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8806A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806A7"/>
    <w:rPr>
      <w:rFonts w:ascii="Times New Roman" w:eastAsia="Times New Roman" w:hAnsi="Times New Roman" w:cs="Times New Roman"/>
      <w:snapToGrid w:val="0"/>
      <w:sz w:val="24"/>
      <w:szCs w:val="20"/>
      <w:lang w:eastAsia="ru-RU"/>
    </w:rPr>
  </w:style>
  <w:style w:type="paragraph" w:customStyle="1" w:styleId="61">
    <w:name w:val="Заголовок 61"/>
    <w:basedOn w:val="a"/>
    <w:next w:val="a"/>
    <w:unhideWhenUsed/>
    <w:qFormat/>
    <w:rsid w:val="008806A7"/>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
    <w:next w:val="a"/>
    <w:unhideWhenUsed/>
    <w:qFormat/>
    <w:rsid w:val="008806A7"/>
    <w:pPr>
      <w:keepNext/>
      <w:keepLines/>
      <w:spacing w:before="200" w:after="0"/>
      <w:outlineLvl w:val="6"/>
    </w:pPr>
    <w:rPr>
      <w:rFonts w:ascii="Cambria" w:eastAsia="Times New Roman" w:hAnsi="Cambria" w:cs="Times New Roman"/>
      <w:i/>
      <w:iCs/>
      <w:color w:val="404040"/>
      <w:lang w:eastAsia="ru-RU"/>
    </w:rPr>
  </w:style>
  <w:style w:type="character" w:customStyle="1" w:styleId="80">
    <w:name w:val="Заголовок 8 Знак"/>
    <w:basedOn w:val="a0"/>
    <w:link w:val="8"/>
    <w:rsid w:val="008806A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8806A7"/>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8806A7"/>
  </w:style>
  <w:style w:type="paragraph" w:customStyle="1" w:styleId="msonormalcxspmiddle">
    <w:name w:val="msonormalcxspmiddle"/>
    <w:basedOn w:val="a"/>
    <w:rsid w:val="00880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w:basedOn w:val="a"/>
    <w:rsid w:val="008806A7"/>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1">
    <w:name w:val="Placeholder Text"/>
    <w:basedOn w:val="a0"/>
    <w:uiPriority w:val="99"/>
    <w:semiHidden/>
    <w:rsid w:val="008806A7"/>
    <w:rPr>
      <w:color w:val="808080"/>
    </w:rPr>
  </w:style>
  <w:style w:type="table" w:customStyle="1" w:styleId="12">
    <w:name w:val="Сетка таблицы1"/>
    <w:basedOn w:val="a1"/>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8806A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Indent"/>
    <w:basedOn w:val="a"/>
    <w:link w:val="af3"/>
    <w:rsid w:val="008806A7"/>
    <w:pPr>
      <w:shd w:val="clear" w:color="auto" w:fill="FFFFFF"/>
      <w:spacing w:after="0" w:line="240" w:lineRule="auto"/>
      <w:ind w:firstLine="720"/>
      <w:jc w:val="center"/>
    </w:pPr>
    <w:rPr>
      <w:rFonts w:ascii="Times New Roman" w:eastAsia="Times New Roman" w:hAnsi="Times New Roman" w:cs="Times New Roman"/>
      <w:snapToGrid w:val="0"/>
      <w:color w:val="000000"/>
      <w:sz w:val="24"/>
      <w:szCs w:val="20"/>
      <w:lang w:eastAsia="ru-RU"/>
    </w:rPr>
  </w:style>
  <w:style w:type="character" w:customStyle="1" w:styleId="af3">
    <w:name w:val="Основной текст с отступом Знак"/>
    <w:basedOn w:val="a0"/>
    <w:link w:val="af2"/>
    <w:rsid w:val="008806A7"/>
    <w:rPr>
      <w:rFonts w:ascii="Times New Roman" w:eastAsia="Times New Roman" w:hAnsi="Times New Roman" w:cs="Times New Roman"/>
      <w:snapToGrid w:val="0"/>
      <w:color w:val="000000"/>
      <w:sz w:val="24"/>
      <w:szCs w:val="20"/>
      <w:shd w:val="clear" w:color="auto" w:fill="FFFFFF"/>
      <w:lang w:eastAsia="ru-RU"/>
    </w:rPr>
  </w:style>
  <w:style w:type="paragraph" w:styleId="af4">
    <w:name w:val="Body Text"/>
    <w:basedOn w:val="a"/>
    <w:link w:val="af5"/>
    <w:unhideWhenUsed/>
    <w:rsid w:val="008806A7"/>
    <w:pPr>
      <w:spacing w:after="120"/>
    </w:pPr>
    <w:rPr>
      <w:rFonts w:eastAsia="Times New Roman"/>
      <w:lang w:eastAsia="ru-RU"/>
    </w:rPr>
  </w:style>
  <w:style w:type="character" w:customStyle="1" w:styleId="af5">
    <w:name w:val="Основной текст Знак"/>
    <w:basedOn w:val="a0"/>
    <w:link w:val="af4"/>
    <w:rsid w:val="008806A7"/>
    <w:rPr>
      <w:rFonts w:eastAsia="Times New Roman"/>
      <w:lang w:eastAsia="ru-RU"/>
    </w:rPr>
  </w:style>
  <w:style w:type="paragraph" w:styleId="22">
    <w:name w:val="Body Text 2"/>
    <w:basedOn w:val="a"/>
    <w:link w:val="23"/>
    <w:rsid w:val="008806A7"/>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8806A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8806A7"/>
    <w:rPr>
      <w:rFonts w:ascii="Cambria" w:eastAsia="Times New Roman" w:hAnsi="Cambria" w:cs="Times New Roman"/>
      <w:i/>
      <w:iCs/>
      <w:color w:val="243F60"/>
    </w:rPr>
  </w:style>
  <w:style w:type="character" w:customStyle="1" w:styleId="70">
    <w:name w:val="Заголовок 7 Знак"/>
    <w:basedOn w:val="a0"/>
    <w:link w:val="7"/>
    <w:rsid w:val="008806A7"/>
    <w:rPr>
      <w:rFonts w:ascii="Cambria" w:eastAsia="Times New Roman" w:hAnsi="Cambria" w:cs="Times New Roman"/>
      <w:i/>
      <w:iCs/>
      <w:color w:val="404040"/>
    </w:rPr>
  </w:style>
  <w:style w:type="paragraph" w:styleId="24">
    <w:name w:val="Body Text Indent 2"/>
    <w:basedOn w:val="a"/>
    <w:link w:val="25"/>
    <w:rsid w:val="008806A7"/>
    <w:pPr>
      <w:spacing w:after="0" w:line="240" w:lineRule="auto"/>
      <w:ind w:firstLine="709"/>
      <w:jc w:val="both"/>
    </w:pPr>
    <w:rPr>
      <w:rFonts w:ascii="Times New Roman" w:eastAsia="Times New Roman" w:hAnsi="Times New Roman" w:cs="Times New Roman"/>
      <w:snapToGrid w:val="0"/>
      <w:color w:val="000000"/>
      <w:sz w:val="24"/>
      <w:szCs w:val="20"/>
      <w:lang w:eastAsia="ru-RU"/>
    </w:rPr>
  </w:style>
  <w:style w:type="character" w:customStyle="1" w:styleId="25">
    <w:name w:val="Основной текст с отступом 2 Знак"/>
    <w:basedOn w:val="a0"/>
    <w:link w:val="24"/>
    <w:rsid w:val="008806A7"/>
    <w:rPr>
      <w:rFonts w:ascii="Times New Roman" w:eastAsia="Times New Roman" w:hAnsi="Times New Roman" w:cs="Times New Roman"/>
      <w:snapToGrid w:val="0"/>
      <w:color w:val="000000"/>
      <w:sz w:val="24"/>
      <w:szCs w:val="20"/>
      <w:lang w:eastAsia="ru-RU"/>
    </w:rPr>
  </w:style>
  <w:style w:type="paragraph" w:styleId="31">
    <w:name w:val="Body Text Indent 3"/>
    <w:basedOn w:val="a"/>
    <w:link w:val="32"/>
    <w:rsid w:val="008806A7"/>
    <w:pPr>
      <w:spacing w:after="0" w:line="240" w:lineRule="auto"/>
      <w:ind w:firstLine="851"/>
      <w:jc w:val="both"/>
    </w:pPr>
    <w:rPr>
      <w:rFonts w:ascii="Times New Roman" w:eastAsia="Times New Roman" w:hAnsi="Times New Roman" w:cs="Times New Roman"/>
      <w:snapToGrid w:val="0"/>
      <w:color w:val="000000"/>
      <w:sz w:val="24"/>
      <w:szCs w:val="20"/>
      <w:lang w:eastAsia="ru-RU"/>
    </w:rPr>
  </w:style>
  <w:style w:type="character" w:customStyle="1" w:styleId="32">
    <w:name w:val="Основной текст с отступом 3 Знак"/>
    <w:basedOn w:val="a0"/>
    <w:link w:val="31"/>
    <w:rsid w:val="008806A7"/>
    <w:rPr>
      <w:rFonts w:ascii="Times New Roman" w:eastAsia="Times New Roman" w:hAnsi="Times New Roman" w:cs="Times New Roman"/>
      <w:snapToGrid w:val="0"/>
      <w:color w:val="000000"/>
      <w:sz w:val="24"/>
      <w:szCs w:val="20"/>
      <w:lang w:eastAsia="ru-RU"/>
    </w:rPr>
  </w:style>
  <w:style w:type="paragraph" w:styleId="af6">
    <w:name w:val="caption"/>
    <w:basedOn w:val="a"/>
    <w:next w:val="a"/>
    <w:qFormat/>
    <w:rsid w:val="008806A7"/>
    <w:pPr>
      <w:spacing w:after="0" w:line="240" w:lineRule="auto"/>
      <w:jc w:val="both"/>
    </w:pPr>
    <w:rPr>
      <w:rFonts w:ascii="Times New Roman" w:eastAsia="Times New Roman" w:hAnsi="Times New Roman" w:cs="Times New Roman"/>
      <w:sz w:val="28"/>
      <w:szCs w:val="20"/>
      <w:lang w:eastAsia="ru-RU"/>
    </w:rPr>
  </w:style>
  <w:style w:type="character" w:styleId="af7">
    <w:name w:val="page number"/>
    <w:basedOn w:val="a0"/>
    <w:rsid w:val="008806A7"/>
  </w:style>
  <w:style w:type="paragraph" w:customStyle="1" w:styleId="13">
    <w:name w:val="Обычный1"/>
    <w:rsid w:val="008806A7"/>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FR1">
    <w:name w:val="FR1"/>
    <w:rsid w:val="008806A7"/>
    <w:pPr>
      <w:widowControl w:val="0"/>
      <w:spacing w:after="0" w:line="240" w:lineRule="auto"/>
      <w:ind w:left="80"/>
      <w:jc w:val="both"/>
    </w:pPr>
    <w:rPr>
      <w:rFonts w:ascii="Arial" w:eastAsia="Times New Roman" w:hAnsi="Arial" w:cs="Times New Roman"/>
      <w:snapToGrid w:val="0"/>
      <w:sz w:val="18"/>
      <w:szCs w:val="20"/>
      <w:lang w:eastAsia="ru-RU"/>
    </w:rPr>
  </w:style>
  <w:style w:type="paragraph" w:styleId="af8">
    <w:name w:val="Title"/>
    <w:basedOn w:val="a"/>
    <w:link w:val="af9"/>
    <w:qFormat/>
    <w:rsid w:val="008806A7"/>
    <w:pPr>
      <w:spacing w:after="0" w:line="240" w:lineRule="auto"/>
      <w:jc w:val="center"/>
    </w:pPr>
    <w:rPr>
      <w:rFonts w:ascii="Times New Roman" w:eastAsia="Times New Roman" w:hAnsi="Times New Roman" w:cs="Times New Roman"/>
      <w:snapToGrid w:val="0"/>
      <w:color w:val="000000"/>
      <w:sz w:val="24"/>
      <w:szCs w:val="20"/>
      <w:lang w:eastAsia="ru-RU"/>
    </w:rPr>
  </w:style>
  <w:style w:type="character" w:customStyle="1" w:styleId="af9">
    <w:name w:val="Название Знак"/>
    <w:basedOn w:val="a0"/>
    <w:link w:val="af8"/>
    <w:rsid w:val="008806A7"/>
    <w:rPr>
      <w:rFonts w:ascii="Times New Roman" w:eastAsia="Times New Roman" w:hAnsi="Times New Roman" w:cs="Times New Roman"/>
      <w:snapToGrid w:val="0"/>
      <w:color w:val="000000"/>
      <w:sz w:val="24"/>
      <w:szCs w:val="20"/>
      <w:lang w:eastAsia="ru-RU"/>
    </w:rPr>
  </w:style>
  <w:style w:type="paragraph" w:styleId="33">
    <w:name w:val="Body Text 3"/>
    <w:basedOn w:val="a"/>
    <w:link w:val="34"/>
    <w:rsid w:val="008806A7"/>
    <w:pPr>
      <w:spacing w:after="0" w:line="240" w:lineRule="auto"/>
    </w:pPr>
    <w:rPr>
      <w:rFonts w:ascii="Times New Roman" w:eastAsia="Times New Roman" w:hAnsi="Times New Roman" w:cs="Times New Roman"/>
      <w:snapToGrid w:val="0"/>
      <w:color w:val="000000"/>
      <w:sz w:val="24"/>
      <w:szCs w:val="20"/>
      <w:lang w:eastAsia="ru-RU"/>
    </w:rPr>
  </w:style>
  <w:style w:type="character" w:customStyle="1" w:styleId="34">
    <w:name w:val="Основной текст 3 Знак"/>
    <w:basedOn w:val="a0"/>
    <w:link w:val="33"/>
    <w:rsid w:val="008806A7"/>
    <w:rPr>
      <w:rFonts w:ascii="Times New Roman" w:eastAsia="Times New Roman" w:hAnsi="Times New Roman" w:cs="Times New Roman"/>
      <w:snapToGrid w:val="0"/>
      <w:color w:val="000000"/>
      <w:sz w:val="24"/>
      <w:szCs w:val="20"/>
      <w:lang w:eastAsia="ru-RU"/>
    </w:rPr>
  </w:style>
  <w:style w:type="paragraph" w:styleId="26">
    <w:name w:val="List 2"/>
    <w:basedOn w:val="a"/>
    <w:rsid w:val="008806A7"/>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a">
    <w:name w:val="СТО Абзац"/>
    <w:basedOn w:val="a"/>
    <w:rsid w:val="008806A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b">
    <w:name w:val="СТО Подзаголовок раздела Знак Знак Знак Знак"/>
    <w:next w:val="a"/>
    <w:rsid w:val="008806A7"/>
    <w:pPr>
      <w:keepNext/>
      <w:spacing w:after="0" w:line="240" w:lineRule="auto"/>
      <w:ind w:firstLine="709"/>
      <w:outlineLvl w:val="0"/>
    </w:pPr>
    <w:rPr>
      <w:rFonts w:ascii="Times New Roman" w:eastAsia="Times New Roman" w:hAnsi="Times New Roman" w:cs="Times New Roman"/>
      <w:b/>
      <w:sz w:val="28"/>
      <w:szCs w:val="28"/>
      <w:lang w:eastAsia="ru-RU"/>
    </w:rPr>
  </w:style>
  <w:style w:type="paragraph" w:customStyle="1" w:styleId="afc">
    <w:name w:val="СТО Приложение Знак Знак"/>
    <w:basedOn w:val="a"/>
    <w:next w:val="a"/>
    <w:link w:val="afd"/>
    <w:rsid w:val="008806A7"/>
    <w:pPr>
      <w:keepNext/>
      <w:spacing w:after="0" w:line="240" w:lineRule="auto"/>
      <w:jc w:val="center"/>
      <w:outlineLvl w:val="0"/>
    </w:pPr>
    <w:rPr>
      <w:rFonts w:ascii="Times New Roman" w:eastAsia="Times New Roman" w:hAnsi="Times New Roman" w:cs="Times New Roman"/>
      <w:b/>
      <w:sz w:val="28"/>
      <w:szCs w:val="28"/>
      <w:lang w:eastAsia="ru-RU"/>
    </w:rPr>
  </w:style>
  <w:style w:type="character" w:customStyle="1" w:styleId="afd">
    <w:name w:val="СТО Приложение Знак Знак Знак"/>
    <w:link w:val="afc"/>
    <w:rsid w:val="008806A7"/>
    <w:rPr>
      <w:rFonts w:ascii="Times New Roman" w:eastAsia="Times New Roman" w:hAnsi="Times New Roman" w:cs="Times New Roman"/>
      <w:b/>
      <w:sz w:val="28"/>
      <w:szCs w:val="28"/>
      <w:lang w:eastAsia="ru-RU"/>
    </w:rPr>
  </w:style>
  <w:style w:type="character" w:styleId="afe">
    <w:name w:val="Hyperlink"/>
    <w:rsid w:val="008806A7"/>
    <w:rPr>
      <w:color w:val="0000FF"/>
      <w:u w:val="single"/>
    </w:rPr>
  </w:style>
  <w:style w:type="paragraph" w:customStyle="1" w:styleId="aff">
    <w:name w:val="СТО Абзац Знак Знак"/>
    <w:basedOn w:val="a"/>
    <w:link w:val="aff0"/>
    <w:rsid w:val="008806A7"/>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f0">
    <w:name w:val="СТО Абзац Знак Знак Знак"/>
    <w:link w:val="aff"/>
    <w:rsid w:val="008806A7"/>
    <w:rPr>
      <w:rFonts w:ascii="Times New Roman" w:eastAsia="Times New Roman" w:hAnsi="Times New Roman" w:cs="Times New Roman"/>
      <w:sz w:val="28"/>
      <w:szCs w:val="20"/>
      <w:lang w:eastAsia="ru-RU"/>
    </w:rPr>
  </w:style>
  <w:style w:type="paragraph" w:customStyle="1" w:styleId="aff1">
    <w:name w:val="Чертежный"/>
    <w:rsid w:val="008806A7"/>
    <w:pPr>
      <w:spacing w:after="0" w:line="240" w:lineRule="auto"/>
      <w:jc w:val="both"/>
    </w:pPr>
    <w:rPr>
      <w:rFonts w:ascii="ISOCPEUR" w:eastAsia="Times New Roman" w:hAnsi="ISOCPEUR" w:cs="Times New Roman"/>
      <w:i/>
      <w:sz w:val="28"/>
      <w:szCs w:val="20"/>
      <w:lang w:val="uk-UA" w:eastAsia="ru-RU"/>
    </w:rPr>
  </w:style>
  <w:style w:type="paragraph" w:styleId="aff2">
    <w:name w:val="Normal (Web)"/>
    <w:basedOn w:val="a"/>
    <w:unhideWhenUsed/>
    <w:rsid w:val="00880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06A7"/>
  </w:style>
  <w:style w:type="character" w:styleId="aff3">
    <w:name w:val="Strong"/>
    <w:basedOn w:val="a0"/>
    <w:uiPriority w:val="22"/>
    <w:qFormat/>
    <w:rsid w:val="008806A7"/>
    <w:rPr>
      <w:b/>
      <w:bCs/>
    </w:rPr>
  </w:style>
  <w:style w:type="paragraph" w:customStyle="1" w:styleId="aff4">
    <w:name w:val="Знак"/>
    <w:basedOn w:val="a"/>
    <w:rsid w:val="008806A7"/>
    <w:pPr>
      <w:spacing w:after="160" w:line="240" w:lineRule="exact"/>
    </w:pPr>
    <w:rPr>
      <w:rFonts w:ascii="Verdana" w:eastAsia="Times New Roman" w:hAnsi="Verdana" w:cs="Verdana"/>
      <w:spacing w:val="20"/>
      <w:kern w:val="20"/>
      <w:sz w:val="20"/>
      <w:szCs w:val="20"/>
      <w:lang w:val="en-US"/>
    </w:rPr>
  </w:style>
  <w:style w:type="table" w:customStyle="1" w:styleId="210">
    <w:name w:val="Сетка таблицы21"/>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Таблица(моя)"/>
    <w:basedOn w:val="a"/>
    <w:next w:val="a"/>
    <w:autoRedefine/>
    <w:rsid w:val="008806A7"/>
    <w:pPr>
      <w:spacing w:after="0" w:line="240" w:lineRule="auto"/>
      <w:jc w:val="right"/>
    </w:pPr>
    <w:rPr>
      <w:rFonts w:ascii="Times New Roman" w:eastAsia="Batang" w:hAnsi="Times New Roman" w:cs="Times New Roman"/>
      <w:sz w:val="28"/>
      <w:szCs w:val="28"/>
      <w:lang w:eastAsia="ru-RU"/>
    </w:rPr>
  </w:style>
  <w:style w:type="paragraph" w:customStyle="1" w:styleId="aff6">
    <w:name w:val="Подпись таблицы(моя)"/>
    <w:basedOn w:val="a"/>
    <w:next w:val="af4"/>
    <w:autoRedefine/>
    <w:rsid w:val="008806A7"/>
    <w:pPr>
      <w:spacing w:before="60" w:after="60" w:line="240" w:lineRule="auto"/>
      <w:jc w:val="center"/>
    </w:pPr>
    <w:rPr>
      <w:rFonts w:ascii="Times New Roman" w:eastAsia="Batang" w:hAnsi="Times New Roman" w:cs="Times New Roman"/>
      <w:b/>
      <w:sz w:val="28"/>
      <w:szCs w:val="28"/>
      <w:lang w:eastAsia="ru-RU"/>
    </w:rPr>
  </w:style>
  <w:style w:type="paragraph" w:customStyle="1" w:styleId="aff7">
    <w:name w:val="Примечание (моё) Знак"/>
    <w:basedOn w:val="a"/>
    <w:next w:val="a"/>
    <w:rsid w:val="008806A7"/>
    <w:pPr>
      <w:spacing w:after="0" w:line="240" w:lineRule="auto"/>
    </w:pPr>
    <w:rPr>
      <w:rFonts w:ascii="Times New Roman" w:eastAsia="Batang" w:hAnsi="Times New Roman" w:cs="Times New Roman"/>
      <w:sz w:val="20"/>
      <w:szCs w:val="20"/>
      <w:lang w:eastAsia="ru-RU"/>
    </w:rPr>
  </w:style>
  <w:style w:type="numbering" w:customStyle="1" w:styleId="110">
    <w:name w:val="Нет списка11"/>
    <w:next w:val="a2"/>
    <w:semiHidden/>
    <w:rsid w:val="008806A7"/>
  </w:style>
  <w:style w:type="paragraph" w:styleId="aff8">
    <w:name w:val="Block Text"/>
    <w:basedOn w:val="a"/>
    <w:rsid w:val="008806A7"/>
    <w:pPr>
      <w:spacing w:after="0" w:line="240" w:lineRule="auto"/>
      <w:ind w:left="-70" w:right="-92"/>
      <w:jc w:val="both"/>
    </w:pPr>
    <w:rPr>
      <w:rFonts w:ascii="Times New Roman" w:eastAsia="Times New Roman" w:hAnsi="Times New Roman" w:cs="Times New Roman"/>
      <w:sz w:val="28"/>
      <w:szCs w:val="24"/>
      <w:lang w:eastAsia="ru-RU"/>
    </w:rPr>
  </w:style>
  <w:style w:type="table" w:customStyle="1" w:styleId="35">
    <w:name w:val="Сетка таблицы3"/>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аголовок 1"/>
    <w:basedOn w:val="a"/>
    <w:next w:val="a"/>
    <w:rsid w:val="008806A7"/>
    <w:pPr>
      <w:keepNext/>
      <w:tabs>
        <w:tab w:val="left" w:pos="-993"/>
        <w:tab w:val="left" w:pos="2410"/>
      </w:tabs>
      <w:spacing w:after="0" w:line="240" w:lineRule="auto"/>
      <w:jc w:val="center"/>
    </w:pPr>
    <w:rPr>
      <w:rFonts w:ascii="Times New Roman" w:eastAsia="Times New Roman" w:hAnsi="Times New Roman" w:cs="Times New Roman"/>
      <w:sz w:val="28"/>
      <w:szCs w:val="20"/>
      <w:lang w:eastAsia="ru-RU"/>
    </w:rPr>
  </w:style>
  <w:style w:type="paragraph" w:styleId="aff9">
    <w:name w:val="Plain Text"/>
    <w:basedOn w:val="a"/>
    <w:link w:val="affa"/>
    <w:rsid w:val="008806A7"/>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0"/>
    <w:link w:val="aff9"/>
    <w:rsid w:val="008806A7"/>
    <w:rPr>
      <w:rFonts w:ascii="Courier New" w:eastAsia="Times New Roman" w:hAnsi="Courier New" w:cs="Times New Roman"/>
      <w:sz w:val="20"/>
      <w:szCs w:val="20"/>
      <w:lang w:eastAsia="ru-RU"/>
    </w:rPr>
  </w:style>
  <w:style w:type="numbering" w:customStyle="1" w:styleId="27">
    <w:name w:val="Нет списка2"/>
    <w:next w:val="a2"/>
    <w:semiHidden/>
    <w:rsid w:val="008806A7"/>
  </w:style>
  <w:style w:type="table" w:customStyle="1" w:styleId="41">
    <w:name w:val="Сетка таблицы4"/>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aliases w:val="Заголовок 2 Знак Знак"/>
    <w:basedOn w:val="a0"/>
    <w:rsid w:val="008806A7"/>
    <w:rPr>
      <w:rFonts w:ascii="Arial" w:hAnsi="Arial" w:cs="Arial"/>
      <w:b/>
      <w:bCs/>
      <w:i/>
      <w:iCs/>
      <w:sz w:val="28"/>
      <w:szCs w:val="28"/>
      <w:lang w:val="ru-RU" w:eastAsia="ru-RU" w:bidi="ar-SA"/>
    </w:rPr>
  </w:style>
  <w:style w:type="table" w:customStyle="1" w:styleId="51">
    <w:name w:val="Сетка таблицы5"/>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806A7"/>
    <w:pPr>
      <w:spacing w:after="0" w:line="240" w:lineRule="auto"/>
      <w:ind w:firstLine="720"/>
    </w:pPr>
    <w:rPr>
      <w:rFonts w:ascii="Times New Roman" w:eastAsia="Times New Roman" w:hAnsi="Times New Roman" w:cs="Times New Roman"/>
      <w:sz w:val="28"/>
      <w:szCs w:val="20"/>
      <w:lang w:val="en-US" w:eastAsia="ar-SA"/>
    </w:rPr>
  </w:style>
  <w:style w:type="table" w:customStyle="1" w:styleId="72">
    <w:name w:val="Сетка таблицы7"/>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uiPriority w:val="9"/>
    <w:semiHidden/>
    <w:rsid w:val="008806A7"/>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8806A7"/>
    <w:rPr>
      <w:rFonts w:asciiTheme="majorHAnsi" w:eastAsiaTheme="majorEastAsia" w:hAnsiTheme="majorHAnsi" w:cstheme="majorBidi"/>
      <w:i/>
      <w:iCs/>
      <w:color w:val="243F60" w:themeColor="accent1" w:themeShade="7F"/>
    </w:rPr>
  </w:style>
  <w:style w:type="paragraph" w:styleId="affb">
    <w:name w:val="endnote text"/>
    <w:basedOn w:val="a"/>
    <w:link w:val="affc"/>
    <w:uiPriority w:val="99"/>
    <w:semiHidden/>
    <w:unhideWhenUsed/>
    <w:rsid w:val="00F809F1"/>
    <w:pPr>
      <w:spacing w:after="0" w:line="240" w:lineRule="auto"/>
    </w:pPr>
    <w:rPr>
      <w:sz w:val="20"/>
      <w:szCs w:val="20"/>
    </w:rPr>
  </w:style>
  <w:style w:type="character" w:customStyle="1" w:styleId="affc">
    <w:name w:val="Текст концевой сноски Знак"/>
    <w:basedOn w:val="a0"/>
    <w:link w:val="affb"/>
    <w:uiPriority w:val="99"/>
    <w:semiHidden/>
    <w:rsid w:val="00F809F1"/>
    <w:rPr>
      <w:sz w:val="20"/>
      <w:szCs w:val="20"/>
    </w:rPr>
  </w:style>
  <w:style w:type="character" w:styleId="affd">
    <w:name w:val="endnote reference"/>
    <w:basedOn w:val="a0"/>
    <w:uiPriority w:val="99"/>
    <w:semiHidden/>
    <w:unhideWhenUsed/>
    <w:rsid w:val="00F809F1"/>
    <w:rPr>
      <w:vertAlign w:val="superscript"/>
    </w:rPr>
  </w:style>
  <w:style w:type="numbering" w:customStyle="1" w:styleId="36">
    <w:name w:val="Нет списка3"/>
    <w:next w:val="a2"/>
    <w:uiPriority w:val="99"/>
    <w:semiHidden/>
    <w:unhideWhenUsed/>
    <w:rsid w:val="005221DC"/>
  </w:style>
  <w:style w:type="paragraph" w:styleId="affe">
    <w:name w:val="footnote text"/>
    <w:basedOn w:val="a"/>
    <w:link w:val="afff"/>
    <w:semiHidden/>
    <w:rsid w:val="005221DC"/>
    <w:pPr>
      <w:spacing w:before="300" w:after="300" w:line="240" w:lineRule="auto"/>
      <w:jc w:val="center"/>
    </w:pPr>
    <w:rPr>
      <w:rFonts w:ascii="Times New Roman" w:eastAsia="Times New Roman" w:hAnsi="Times New Roman" w:cs="Times New Roman"/>
      <w:sz w:val="20"/>
      <w:szCs w:val="20"/>
      <w:lang w:eastAsia="ru-RU"/>
    </w:rPr>
  </w:style>
  <w:style w:type="character" w:customStyle="1" w:styleId="afff">
    <w:name w:val="Текст сноски Знак"/>
    <w:basedOn w:val="a0"/>
    <w:link w:val="affe"/>
    <w:semiHidden/>
    <w:rsid w:val="005221DC"/>
    <w:rPr>
      <w:rFonts w:ascii="Times New Roman" w:eastAsia="Times New Roman" w:hAnsi="Times New Roman" w:cs="Times New Roman"/>
      <w:sz w:val="20"/>
      <w:szCs w:val="20"/>
      <w:lang w:eastAsia="ru-RU"/>
    </w:rPr>
  </w:style>
  <w:style w:type="character" w:styleId="afff0">
    <w:name w:val="footnote reference"/>
    <w:basedOn w:val="a0"/>
    <w:semiHidden/>
    <w:rsid w:val="005221DC"/>
    <w:rPr>
      <w:vertAlign w:val="superscript"/>
    </w:rPr>
  </w:style>
  <w:style w:type="paragraph" w:customStyle="1" w:styleId="28">
    <w:name w:val="Знак2"/>
    <w:basedOn w:val="a"/>
    <w:rsid w:val="005221DC"/>
    <w:pPr>
      <w:tabs>
        <w:tab w:val="left" w:pos="708"/>
      </w:tabs>
      <w:spacing w:before="300" w:after="160" w:line="240" w:lineRule="exact"/>
      <w:jc w:val="center"/>
    </w:pPr>
    <w:rPr>
      <w:rFonts w:ascii="Verdana" w:eastAsia="Times New Roman" w:hAnsi="Verdana" w:cs="Verdana"/>
      <w:sz w:val="20"/>
      <w:szCs w:val="20"/>
      <w:lang w:val="en-US"/>
    </w:rPr>
  </w:style>
  <w:style w:type="table" w:customStyle="1" w:styleId="81">
    <w:name w:val="Сетка таблицы8"/>
    <w:basedOn w:val="a1"/>
    <w:next w:val="a4"/>
    <w:uiPriority w:val="59"/>
    <w:rsid w:val="005221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Grid 1"/>
    <w:basedOn w:val="a1"/>
    <w:rsid w:val="005221D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0">
    <w:name w:val="Style10"/>
    <w:basedOn w:val="a"/>
    <w:uiPriority w:val="99"/>
    <w:rsid w:val="005221DC"/>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eastAsia="ru-RU"/>
    </w:rPr>
  </w:style>
  <w:style w:type="character" w:customStyle="1" w:styleId="FontStyle57">
    <w:name w:val="Font Style57"/>
    <w:basedOn w:val="a0"/>
    <w:uiPriority w:val="99"/>
    <w:rsid w:val="005221DC"/>
    <w:rPr>
      <w:rFonts w:ascii="Times New Roman" w:hAnsi="Times New Roman" w:cs="Times New Roman"/>
      <w:sz w:val="26"/>
      <w:szCs w:val="26"/>
    </w:rPr>
  </w:style>
  <w:style w:type="character" w:customStyle="1" w:styleId="FontStyle58">
    <w:name w:val="Font Style58"/>
    <w:basedOn w:val="a0"/>
    <w:uiPriority w:val="99"/>
    <w:rsid w:val="005221DC"/>
    <w:rPr>
      <w:rFonts w:ascii="Times New Roman" w:hAnsi="Times New Roman" w:cs="Times New Roman"/>
      <w:sz w:val="22"/>
      <w:szCs w:val="22"/>
    </w:rPr>
  </w:style>
  <w:style w:type="paragraph" w:customStyle="1" w:styleId="Style21">
    <w:name w:val="Style21"/>
    <w:basedOn w:val="a"/>
    <w:uiPriority w:val="99"/>
    <w:rsid w:val="005221DC"/>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20">
    <w:name w:val="Style20"/>
    <w:basedOn w:val="a"/>
    <w:rsid w:val="005221DC"/>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ConsPlusNormal">
    <w:name w:val="ConsPlusNormal"/>
    <w:rsid w:val="00522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522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5221DC"/>
    <w:rPr>
      <w:rFonts w:ascii="Courier New" w:eastAsia="Times New Roman" w:hAnsi="Courier New" w:cs="Courier New"/>
      <w:sz w:val="20"/>
      <w:szCs w:val="20"/>
      <w:lang w:eastAsia="ar-SA"/>
    </w:rPr>
  </w:style>
  <w:style w:type="table" w:customStyle="1" w:styleId="611">
    <w:name w:val="Сетка таблицы61"/>
    <w:basedOn w:val="a1"/>
    <w:next w:val="a4"/>
    <w:uiPriority w:val="59"/>
    <w:rsid w:val="00454E6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
    <w:basedOn w:val="a1"/>
    <w:next w:val="a4"/>
    <w:uiPriority w:val="59"/>
    <w:rsid w:val="00454E6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1">
    <w:name w:val="Style31"/>
    <w:basedOn w:val="a"/>
    <w:rsid w:val="00855FD1"/>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52">
    <w:name w:val="Font Style52"/>
    <w:basedOn w:val="a0"/>
    <w:rsid w:val="00855FD1"/>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3C"/>
  </w:style>
  <w:style w:type="paragraph" w:styleId="1">
    <w:name w:val="heading 1"/>
    <w:basedOn w:val="a"/>
    <w:next w:val="a"/>
    <w:link w:val="10"/>
    <w:uiPriority w:val="9"/>
    <w:qFormat/>
    <w:rsid w:val="00C47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806A7"/>
    <w:pPr>
      <w:keepNext/>
      <w:spacing w:after="0" w:line="240" w:lineRule="auto"/>
      <w:ind w:firstLine="720"/>
      <w:outlineLvl w:val="1"/>
    </w:pPr>
    <w:rPr>
      <w:rFonts w:ascii="Times New Roman" w:eastAsia="Times New Roman" w:hAnsi="Times New Roman" w:cs="Times New Roman"/>
      <w:snapToGrid w:val="0"/>
      <w:color w:val="000000"/>
      <w:sz w:val="28"/>
      <w:szCs w:val="20"/>
      <w:lang w:eastAsia="ru-RU"/>
    </w:rPr>
  </w:style>
  <w:style w:type="paragraph" w:styleId="3">
    <w:name w:val="heading 3"/>
    <w:basedOn w:val="a"/>
    <w:next w:val="a"/>
    <w:link w:val="30"/>
    <w:qFormat/>
    <w:rsid w:val="008806A7"/>
    <w:pPr>
      <w:keepNext/>
      <w:tabs>
        <w:tab w:val="left" w:pos="0"/>
      </w:tabs>
      <w:spacing w:after="0" w:line="240" w:lineRule="auto"/>
      <w:ind w:firstLine="284"/>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8806A7"/>
    <w:pPr>
      <w:keepNext/>
      <w:spacing w:after="0" w:line="240" w:lineRule="auto"/>
      <w:ind w:firstLine="709"/>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8806A7"/>
    <w:pPr>
      <w:keepNext/>
      <w:spacing w:after="0" w:line="480" w:lineRule="auto"/>
      <w:ind w:firstLine="284"/>
      <w:outlineLvl w:val="4"/>
    </w:pPr>
    <w:rPr>
      <w:rFonts w:ascii="Times New Roman" w:eastAsia="Times New Roman" w:hAnsi="Times New Roman" w:cs="Times New Roman"/>
      <w:snapToGrid w:val="0"/>
      <w:sz w:val="24"/>
      <w:szCs w:val="20"/>
      <w:lang w:eastAsia="ru-RU"/>
    </w:rPr>
  </w:style>
  <w:style w:type="paragraph" w:styleId="6">
    <w:name w:val="heading 6"/>
    <w:basedOn w:val="a"/>
    <w:next w:val="a"/>
    <w:link w:val="60"/>
    <w:semiHidden/>
    <w:unhideWhenUsed/>
    <w:qFormat/>
    <w:rsid w:val="008806A7"/>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8806A7"/>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qFormat/>
    <w:rsid w:val="008806A7"/>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8806A7"/>
    <w:pPr>
      <w:keepNext/>
      <w:spacing w:after="0" w:line="24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3">
    <w:name w:val="Font Style53"/>
    <w:basedOn w:val="a0"/>
    <w:rsid w:val="00D72437"/>
    <w:rPr>
      <w:rFonts w:ascii="Times New Roman" w:hAnsi="Times New Roman" w:cs="Times New Roman"/>
      <w:sz w:val="18"/>
      <w:szCs w:val="18"/>
    </w:rPr>
  </w:style>
  <w:style w:type="character" w:customStyle="1" w:styleId="FontStyle54">
    <w:name w:val="Font Style54"/>
    <w:basedOn w:val="a0"/>
    <w:rsid w:val="001D5BD5"/>
    <w:rPr>
      <w:rFonts w:ascii="Times New Roman" w:hAnsi="Times New Roman" w:cs="Times New Roman"/>
      <w:b/>
      <w:bCs/>
      <w:sz w:val="26"/>
      <w:szCs w:val="26"/>
    </w:rPr>
  </w:style>
  <w:style w:type="paragraph" w:styleId="a3">
    <w:name w:val="List Paragraph"/>
    <w:basedOn w:val="a"/>
    <w:uiPriority w:val="34"/>
    <w:qFormat/>
    <w:rsid w:val="0016734B"/>
    <w:pPr>
      <w:ind w:left="720"/>
      <w:contextualSpacing/>
    </w:pPr>
  </w:style>
  <w:style w:type="table" w:styleId="a4">
    <w:name w:val="Table Grid"/>
    <w:basedOn w:val="a1"/>
    <w:uiPriority w:val="59"/>
    <w:rsid w:val="00164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A71A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A5F"/>
    <w:rPr>
      <w:rFonts w:ascii="Tahoma" w:hAnsi="Tahoma" w:cs="Tahoma"/>
      <w:sz w:val="16"/>
      <w:szCs w:val="16"/>
    </w:rPr>
  </w:style>
  <w:style w:type="character" w:styleId="a7">
    <w:name w:val="annotation reference"/>
    <w:basedOn w:val="a0"/>
    <w:semiHidden/>
    <w:unhideWhenUsed/>
    <w:rsid w:val="00F62BC5"/>
    <w:rPr>
      <w:sz w:val="16"/>
      <w:szCs w:val="16"/>
    </w:rPr>
  </w:style>
  <w:style w:type="paragraph" w:styleId="a8">
    <w:name w:val="annotation text"/>
    <w:basedOn w:val="a"/>
    <w:link w:val="a9"/>
    <w:semiHidden/>
    <w:unhideWhenUsed/>
    <w:rsid w:val="00F62BC5"/>
    <w:pPr>
      <w:spacing w:line="240" w:lineRule="auto"/>
    </w:pPr>
    <w:rPr>
      <w:sz w:val="20"/>
      <w:szCs w:val="20"/>
    </w:rPr>
  </w:style>
  <w:style w:type="character" w:customStyle="1" w:styleId="a9">
    <w:name w:val="Текст примечания Знак"/>
    <w:basedOn w:val="a0"/>
    <w:link w:val="a8"/>
    <w:semiHidden/>
    <w:rsid w:val="00F62BC5"/>
    <w:rPr>
      <w:sz w:val="20"/>
      <w:szCs w:val="20"/>
    </w:rPr>
  </w:style>
  <w:style w:type="paragraph" w:styleId="aa">
    <w:name w:val="annotation subject"/>
    <w:basedOn w:val="a8"/>
    <w:next w:val="a8"/>
    <w:link w:val="ab"/>
    <w:semiHidden/>
    <w:unhideWhenUsed/>
    <w:rsid w:val="00F62BC5"/>
    <w:rPr>
      <w:b/>
      <w:bCs/>
    </w:rPr>
  </w:style>
  <w:style w:type="character" w:customStyle="1" w:styleId="ab">
    <w:name w:val="Тема примечания Знак"/>
    <w:basedOn w:val="a9"/>
    <w:link w:val="aa"/>
    <w:semiHidden/>
    <w:rsid w:val="00F62BC5"/>
    <w:rPr>
      <w:b/>
      <w:bCs/>
      <w:sz w:val="20"/>
      <w:szCs w:val="20"/>
    </w:rPr>
  </w:style>
  <w:style w:type="paragraph" w:styleId="ac">
    <w:name w:val="header"/>
    <w:basedOn w:val="a"/>
    <w:link w:val="ad"/>
    <w:unhideWhenUsed/>
    <w:rsid w:val="00211156"/>
    <w:pPr>
      <w:tabs>
        <w:tab w:val="center" w:pos="4677"/>
        <w:tab w:val="right" w:pos="9355"/>
      </w:tabs>
      <w:spacing w:after="0" w:line="240" w:lineRule="auto"/>
    </w:pPr>
  </w:style>
  <w:style w:type="character" w:customStyle="1" w:styleId="ad">
    <w:name w:val="Верхний колонтитул Знак"/>
    <w:basedOn w:val="a0"/>
    <w:link w:val="ac"/>
    <w:rsid w:val="00211156"/>
  </w:style>
  <w:style w:type="paragraph" w:styleId="ae">
    <w:name w:val="footer"/>
    <w:basedOn w:val="a"/>
    <w:link w:val="af"/>
    <w:uiPriority w:val="99"/>
    <w:unhideWhenUsed/>
    <w:rsid w:val="002111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1156"/>
  </w:style>
  <w:style w:type="character" w:customStyle="1" w:styleId="10">
    <w:name w:val="Заголовок 1 Знак"/>
    <w:basedOn w:val="a0"/>
    <w:link w:val="1"/>
    <w:uiPriority w:val="9"/>
    <w:rsid w:val="00C476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806A7"/>
    <w:rPr>
      <w:rFonts w:ascii="Times New Roman" w:eastAsia="Times New Roman" w:hAnsi="Times New Roman" w:cs="Times New Roman"/>
      <w:snapToGrid w:val="0"/>
      <w:color w:val="000000"/>
      <w:sz w:val="28"/>
      <w:szCs w:val="20"/>
      <w:lang w:eastAsia="ru-RU"/>
    </w:rPr>
  </w:style>
  <w:style w:type="character" w:customStyle="1" w:styleId="30">
    <w:name w:val="Заголовок 3 Знак"/>
    <w:basedOn w:val="a0"/>
    <w:link w:val="3"/>
    <w:rsid w:val="008806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8806A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806A7"/>
    <w:rPr>
      <w:rFonts w:ascii="Times New Roman" w:eastAsia="Times New Roman" w:hAnsi="Times New Roman" w:cs="Times New Roman"/>
      <w:snapToGrid w:val="0"/>
      <w:sz w:val="24"/>
      <w:szCs w:val="20"/>
      <w:lang w:eastAsia="ru-RU"/>
    </w:rPr>
  </w:style>
  <w:style w:type="paragraph" w:customStyle="1" w:styleId="61">
    <w:name w:val="Заголовок 61"/>
    <w:basedOn w:val="a"/>
    <w:next w:val="a"/>
    <w:unhideWhenUsed/>
    <w:qFormat/>
    <w:rsid w:val="008806A7"/>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
    <w:next w:val="a"/>
    <w:unhideWhenUsed/>
    <w:qFormat/>
    <w:rsid w:val="008806A7"/>
    <w:pPr>
      <w:keepNext/>
      <w:keepLines/>
      <w:spacing w:before="200" w:after="0"/>
      <w:outlineLvl w:val="6"/>
    </w:pPr>
    <w:rPr>
      <w:rFonts w:ascii="Cambria" w:eastAsia="Times New Roman" w:hAnsi="Cambria" w:cs="Times New Roman"/>
      <w:i/>
      <w:iCs/>
      <w:color w:val="404040"/>
      <w:lang w:eastAsia="ru-RU"/>
    </w:rPr>
  </w:style>
  <w:style w:type="character" w:customStyle="1" w:styleId="80">
    <w:name w:val="Заголовок 8 Знак"/>
    <w:basedOn w:val="a0"/>
    <w:link w:val="8"/>
    <w:rsid w:val="008806A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8806A7"/>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8806A7"/>
  </w:style>
  <w:style w:type="paragraph" w:customStyle="1" w:styleId="msonormalcxspmiddle">
    <w:name w:val="msonormalcxspmiddle"/>
    <w:basedOn w:val="a"/>
    <w:rsid w:val="00880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w:basedOn w:val="a"/>
    <w:rsid w:val="008806A7"/>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1">
    <w:name w:val="Placeholder Text"/>
    <w:basedOn w:val="a0"/>
    <w:uiPriority w:val="99"/>
    <w:semiHidden/>
    <w:rsid w:val="008806A7"/>
    <w:rPr>
      <w:color w:val="808080"/>
    </w:rPr>
  </w:style>
  <w:style w:type="table" w:customStyle="1" w:styleId="12">
    <w:name w:val="Сетка таблицы1"/>
    <w:basedOn w:val="a1"/>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8806A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Indent"/>
    <w:basedOn w:val="a"/>
    <w:link w:val="af3"/>
    <w:rsid w:val="008806A7"/>
    <w:pPr>
      <w:shd w:val="clear" w:color="auto" w:fill="FFFFFF"/>
      <w:spacing w:after="0" w:line="240" w:lineRule="auto"/>
      <w:ind w:firstLine="720"/>
      <w:jc w:val="center"/>
    </w:pPr>
    <w:rPr>
      <w:rFonts w:ascii="Times New Roman" w:eastAsia="Times New Roman" w:hAnsi="Times New Roman" w:cs="Times New Roman"/>
      <w:snapToGrid w:val="0"/>
      <w:color w:val="000000"/>
      <w:sz w:val="24"/>
      <w:szCs w:val="20"/>
      <w:lang w:eastAsia="ru-RU"/>
    </w:rPr>
  </w:style>
  <w:style w:type="character" w:customStyle="1" w:styleId="af3">
    <w:name w:val="Основной текст с отступом Знак"/>
    <w:basedOn w:val="a0"/>
    <w:link w:val="af2"/>
    <w:rsid w:val="008806A7"/>
    <w:rPr>
      <w:rFonts w:ascii="Times New Roman" w:eastAsia="Times New Roman" w:hAnsi="Times New Roman" w:cs="Times New Roman"/>
      <w:snapToGrid w:val="0"/>
      <w:color w:val="000000"/>
      <w:sz w:val="24"/>
      <w:szCs w:val="20"/>
      <w:shd w:val="clear" w:color="auto" w:fill="FFFFFF"/>
      <w:lang w:eastAsia="ru-RU"/>
    </w:rPr>
  </w:style>
  <w:style w:type="paragraph" w:styleId="af4">
    <w:name w:val="Body Text"/>
    <w:basedOn w:val="a"/>
    <w:link w:val="af5"/>
    <w:unhideWhenUsed/>
    <w:rsid w:val="008806A7"/>
    <w:pPr>
      <w:spacing w:after="120"/>
    </w:pPr>
    <w:rPr>
      <w:rFonts w:eastAsia="Times New Roman"/>
      <w:lang w:eastAsia="ru-RU"/>
    </w:rPr>
  </w:style>
  <w:style w:type="character" w:customStyle="1" w:styleId="af5">
    <w:name w:val="Основной текст Знак"/>
    <w:basedOn w:val="a0"/>
    <w:link w:val="af4"/>
    <w:rsid w:val="008806A7"/>
    <w:rPr>
      <w:rFonts w:eastAsia="Times New Roman"/>
      <w:lang w:eastAsia="ru-RU"/>
    </w:rPr>
  </w:style>
  <w:style w:type="paragraph" w:styleId="22">
    <w:name w:val="Body Text 2"/>
    <w:basedOn w:val="a"/>
    <w:link w:val="23"/>
    <w:rsid w:val="008806A7"/>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8806A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8806A7"/>
    <w:rPr>
      <w:rFonts w:ascii="Cambria" w:eastAsia="Times New Roman" w:hAnsi="Cambria" w:cs="Times New Roman"/>
      <w:i/>
      <w:iCs/>
      <w:color w:val="243F60"/>
    </w:rPr>
  </w:style>
  <w:style w:type="character" w:customStyle="1" w:styleId="70">
    <w:name w:val="Заголовок 7 Знак"/>
    <w:basedOn w:val="a0"/>
    <w:link w:val="7"/>
    <w:rsid w:val="008806A7"/>
    <w:rPr>
      <w:rFonts w:ascii="Cambria" w:eastAsia="Times New Roman" w:hAnsi="Cambria" w:cs="Times New Roman"/>
      <w:i/>
      <w:iCs/>
      <w:color w:val="404040"/>
    </w:rPr>
  </w:style>
  <w:style w:type="paragraph" w:styleId="24">
    <w:name w:val="Body Text Indent 2"/>
    <w:basedOn w:val="a"/>
    <w:link w:val="25"/>
    <w:rsid w:val="008806A7"/>
    <w:pPr>
      <w:spacing w:after="0" w:line="240" w:lineRule="auto"/>
      <w:ind w:firstLine="709"/>
      <w:jc w:val="both"/>
    </w:pPr>
    <w:rPr>
      <w:rFonts w:ascii="Times New Roman" w:eastAsia="Times New Roman" w:hAnsi="Times New Roman" w:cs="Times New Roman"/>
      <w:snapToGrid w:val="0"/>
      <w:color w:val="000000"/>
      <w:sz w:val="24"/>
      <w:szCs w:val="20"/>
      <w:lang w:eastAsia="ru-RU"/>
    </w:rPr>
  </w:style>
  <w:style w:type="character" w:customStyle="1" w:styleId="25">
    <w:name w:val="Основной текст с отступом 2 Знак"/>
    <w:basedOn w:val="a0"/>
    <w:link w:val="24"/>
    <w:rsid w:val="008806A7"/>
    <w:rPr>
      <w:rFonts w:ascii="Times New Roman" w:eastAsia="Times New Roman" w:hAnsi="Times New Roman" w:cs="Times New Roman"/>
      <w:snapToGrid w:val="0"/>
      <w:color w:val="000000"/>
      <w:sz w:val="24"/>
      <w:szCs w:val="20"/>
      <w:lang w:eastAsia="ru-RU"/>
    </w:rPr>
  </w:style>
  <w:style w:type="paragraph" w:styleId="31">
    <w:name w:val="Body Text Indent 3"/>
    <w:basedOn w:val="a"/>
    <w:link w:val="32"/>
    <w:rsid w:val="008806A7"/>
    <w:pPr>
      <w:spacing w:after="0" w:line="240" w:lineRule="auto"/>
      <w:ind w:firstLine="851"/>
      <w:jc w:val="both"/>
    </w:pPr>
    <w:rPr>
      <w:rFonts w:ascii="Times New Roman" w:eastAsia="Times New Roman" w:hAnsi="Times New Roman" w:cs="Times New Roman"/>
      <w:snapToGrid w:val="0"/>
      <w:color w:val="000000"/>
      <w:sz w:val="24"/>
      <w:szCs w:val="20"/>
      <w:lang w:eastAsia="ru-RU"/>
    </w:rPr>
  </w:style>
  <w:style w:type="character" w:customStyle="1" w:styleId="32">
    <w:name w:val="Основной текст с отступом 3 Знак"/>
    <w:basedOn w:val="a0"/>
    <w:link w:val="31"/>
    <w:rsid w:val="008806A7"/>
    <w:rPr>
      <w:rFonts w:ascii="Times New Roman" w:eastAsia="Times New Roman" w:hAnsi="Times New Roman" w:cs="Times New Roman"/>
      <w:snapToGrid w:val="0"/>
      <w:color w:val="000000"/>
      <w:sz w:val="24"/>
      <w:szCs w:val="20"/>
      <w:lang w:eastAsia="ru-RU"/>
    </w:rPr>
  </w:style>
  <w:style w:type="paragraph" w:styleId="af6">
    <w:name w:val="caption"/>
    <w:basedOn w:val="a"/>
    <w:next w:val="a"/>
    <w:qFormat/>
    <w:rsid w:val="008806A7"/>
    <w:pPr>
      <w:spacing w:after="0" w:line="240" w:lineRule="auto"/>
      <w:jc w:val="both"/>
    </w:pPr>
    <w:rPr>
      <w:rFonts w:ascii="Times New Roman" w:eastAsia="Times New Roman" w:hAnsi="Times New Roman" w:cs="Times New Roman"/>
      <w:sz w:val="28"/>
      <w:szCs w:val="20"/>
      <w:lang w:eastAsia="ru-RU"/>
    </w:rPr>
  </w:style>
  <w:style w:type="character" w:styleId="af7">
    <w:name w:val="page number"/>
    <w:basedOn w:val="a0"/>
    <w:rsid w:val="008806A7"/>
  </w:style>
  <w:style w:type="paragraph" w:customStyle="1" w:styleId="13">
    <w:name w:val="Обычный1"/>
    <w:rsid w:val="008806A7"/>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FR1">
    <w:name w:val="FR1"/>
    <w:rsid w:val="008806A7"/>
    <w:pPr>
      <w:widowControl w:val="0"/>
      <w:spacing w:after="0" w:line="240" w:lineRule="auto"/>
      <w:ind w:left="80"/>
      <w:jc w:val="both"/>
    </w:pPr>
    <w:rPr>
      <w:rFonts w:ascii="Arial" w:eastAsia="Times New Roman" w:hAnsi="Arial" w:cs="Times New Roman"/>
      <w:snapToGrid w:val="0"/>
      <w:sz w:val="18"/>
      <w:szCs w:val="20"/>
      <w:lang w:eastAsia="ru-RU"/>
    </w:rPr>
  </w:style>
  <w:style w:type="paragraph" w:styleId="af8">
    <w:name w:val="Title"/>
    <w:basedOn w:val="a"/>
    <w:link w:val="af9"/>
    <w:qFormat/>
    <w:rsid w:val="008806A7"/>
    <w:pPr>
      <w:spacing w:after="0" w:line="240" w:lineRule="auto"/>
      <w:jc w:val="center"/>
    </w:pPr>
    <w:rPr>
      <w:rFonts w:ascii="Times New Roman" w:eastAsia="Times New Roman" w:hAnsi="Times New Roman" w:cs="Times New Roman"/>
      <w:snapToGrid w:val="0"/>
      <w:color w:val="000000"/>
      <w:sz w:val="24"/>
      <w:szCs w:val="20"/>
      <w:lang w:eastAsia="ru-RU"/>
    </w:rPr>
  </w:style>
  <w:style w:type="character" w:customStyle="1" w:styleId="af9">
    <w:name w:val="Название Знак"/>
    <w:basedOn w:val="a0"/>
    <w:link w:val="af8"/>
    <w:rsid w:val="008806A7"/>
    <w:rPr>
      <w:rFonts w:ascii="Times New Roman" w:eastAsia="Times New Roman" w:hAnsi="Times New Roman" w:cs="Times New Roman"/>
      <w:snapToGrid w:val="0"/>
      <w:color w:val="000000"/>
      <w:sz w:val="24"/>
      <w:szCs w:val="20"/>
      <w:lang w:eastAsia="ru-RU"/>
    </w:rPr>
  </w:style>
  <w:style w:type="paragraph" w:styleId="33">
    <w:name w:val="Body Text 3"/>
    <w:basedOn w:val="a"/>
    <w:link w:val="34"/>
    <w:rsid w:val="008806A7"/>
    <w:pPr>
      <w:spacing w:after="0" w:line="240" w:lineRule="auto"/>
    </w:pPr>
    <w:rPr>
      <w:rFonts w:ascii="Times New Roman" w:eastAsia="Times New Roman" w:hAnsi="Times New Roman" w:cs="Times New Roman"/>
      <w:snapToGrid w:val="0"/>
      <w:color w:val="000000"/>
      <w:sz w:val="24"/>
      <w:szCs w:val="20"/>
      <w:lang w:eastAsia="ru-RU"/>
    </w:rPr>
  </w:style>
  <w:style w:type="character" w:customStyle="1" w:styleId="34">
    <w:name w:val="Основной текст 3 Знак"/>
    <w:basedOn w:val="a0"/>
    <w:link w:val="33"/>
    <w:rsid w:val="008806A7"/>
    <w:rPr>
      <w:rFonts w:ascii="Times New Roman" w:eastAsia="Times New Roman" w:hAnsi="Times New Roman" w:cs="Times New Roman"/>
      <w:snapToGrid w:val="0"/>
      <w:color w:val="000000"/>
      <w:sz w:val="24"/>
      <w:szCs w:val="20"/>
      <w:lang w:eastAsia="ru-RU"/>
    </w:rPr>
  </w:style>
  <w:style w:type="paragraph" w:styleId="26">
    <w:name w:val="List 2"/>
    <w:basedOn w:val="a"/>
    <w:rsid w:val="008806A7"/>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a">
    <w:name w:val="СТО Абзац"/>
    <w:basedOn w:val="a"/>
    <w:rsid w:val="008806A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b">
    <w:name w:val="СТО Подзаголовок раздела Знак Знак Знак Знак"/>
    <w:next w:val="a"/>
    <w:rsid w:val="008806A7"/>
    <w:pPr>
      <w:keepNext/>
      <w:spacing w:after="0" w:line="240" w:lineRule="auto"/>
      <w:ind w:firstLine="709"/>
      <w:outlineLvl w:val="0"/>
    </w:pPr>
    <w:rPr>
      <w:rFonts w:ascii="Times New Roman" w:eastAsia="Times New Roman" w:hAnsi="Times New Roman" w:cs="Times New Roman"/>
      <w:b/>
      <w:sz w:val="28"/>
      <w:szCs w:val="28"/>
      <w:lang w:eastAsia="ru-RU"/>
    </w:rPr>
  </w:style>
  <w:style w:type="paragraph" w:customStyle="1" w:styleId="afc">
    <w:name w:val="СТО Приложение Знак Знак"/>
    <w:basedOn w:val="a"/>
    <w:next w:val="a"/>
    <w:link w:val="afd"/>
    <w:rsid w:val="008806A7"/>
    <w:pPr>
      <w:keepNext/>
      <w:spacing w:after="0" w:line="240" w:lineRule="auto"/>
      <w:jc w:val="center"/>
      <w:outlineLvl w:val="0"/>
    </w:pPr>
    <w:rPr>
      <w:rFonts w:ascii="Times New Roman" w:eastAsia="Times New Roman" w:hAnsi="Times New Roman" w:cs="Times New Roman"/>
      <w:b/>
      <w:sz w:val="28"/>
      <w:szCs w:val="28"/>
      <w:lang w:eastAsia="ru-RU"/>
    </w:rPr>
  </w:style>
  <w:style w:type="character" w:customStyle="1" w:styleId="afd">
    <w:name w:val="СТО Приложение Знак Знак Знак"/>
    <w:link w:val="afc"/>
    <w:rsid w:val="008806A7"/>
    <w:rPr>
      <w:rFonts w:ascii="Times New Roman" w:eastAsia="Times New Roman" w:hAnsi="Times New Roman" w:cs="Times New Roman"/>
      <w:b/>
      <w:sz w:val="28"/>
      <w:szCs w:val="28"/>
      <w:lang w:eastAsia="ru-RU"/>
    </w:rPr>
  </w:style>
  <w:style w:type="character" w:styleId="afe">
    <w:name w:val="Hyperlink"/>
    <w:rsid w:val="008806A7"/>
    <w:rPr>
      <w:color w:val="0000FF"/>
      <w:u w:val="single"/>
    </w:rPr>
  </w:style>
  <w:style w:type="paragraph" w:customStyle="1" w:styleId="aff">
    <w:name w:val="СТО Абзац Знак Знак"/>
    <w:basedOn w:val="a"/>
    <w:link w:val="aff0"/>
    <w:rsid w:val="008806A7"/>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f0">
    <w:name w:val="СТО Абзац Знак Знак Знак"/>
    <w:link w:val="aff"/>
    <w:rsid w:val="008806A7"/>
    <w:rPr>
      <w:rFonts w:ascii="Times New Roman" w:eastAsia="Times New Roman" w:hAnsi="Times New Roman" w:cs="Times New Roman"/>
      <w:sz w:val="28"/>
      <w:szCs w:val="20"/>
      <w:lang w:eastAsia="ru-RU"/>
    </w:rPr>
  </w:style>
  <w:style w:type="paragraph" w:customStyle="1" w:styleId="aff1">
    <w:name w:val="Чертежный"/>
    <w:rsid w:val="008806A7"/>
    <w:pPr>
      <w:spacing w:after="0" w:line="240" w:lineRule="auto"/>
      <w:jc w:val="both"/>
    </w:pPr>
    <w:rPr>
      <w:rFonts w:ascii="ISOCPEUR" w:eastAsia="Times New Roman" w:hAnsi="ISOCPEUR" w:cs="Times New Roman"/>
      <w:i/>
      <w:sz w:val="28"/>
      <w:szCs w:val="20"/>
      <w:lang w:val="uk-UA" w:eastAsia="ru-RU"/>
    </w:rPr>
  </w:style>
  <w:style w:type="paragraph" w:styleId="aff2">
    <w:name w:val="Normal (Web)"/>
    <w:basedOn w:val="a"/>
    <w:unhideWhenUsed/>
    <w:rsid w:val="00880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06A7"/>
  </w:style>
  <w:style w:type="character" w:styleId="aff3">
    <w:name w:val="Strong"/>
    <w:basedOn w:val="a0"/>
    <w:uiPriority w:val="22"/>
    <w:qFormat/>
    <w:rsid w:val="008806A7"/>
    <w:rPr>
      <w:b/>
      <w:bCs/>
    </w:rPr>
  </w:style>
  <w:style w:type="paragraph" w:customStyle="1" w:styleId="aff4">
    <w:name w:val="Знак"/>
    <w:basedOn w:val="a"/>
    <w:rsid w:val="008806A7"/>
    <w:pPr>
      <w:spacing w:after="160" w:line="240" w:lineRule="exact"/>
    </w:pPr>
    <w:rPr>
      <w:rFonts w:ascii="Verdana" w:eastAsia="Times New Roman" w:hAnsi="Verdana" w:cs="Verdana"/>
      <w:spacing w:val="20"/>
      <w:kern w:val="20"/>
      <w:sz w:val="20"/>
      <w:szCs w:val="20"/>
      <w:lang w:val="en-US"/>
    </w:rPr>
  </w:style>
  <w:style w:type="table" w:customStyle="1" w:styleId="210">
    <w:name w:val="Сетка таблицы21"/>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Таблица(моя)"/>
    <w:basedOn w:val="a"/>
    <w:next w:val="a"/>
    <w:autoRedefine/>
    <w:rsid w:val="008806A7"/>
    <w:pPr>
      <w:spacing w:after="0" w:line="240" w:lineRule="auto"/>
      <w:jc w:val="right"/>
    </w:pPr>
    <w:rPr>
      <w:rFonts w:ascii="Times New Roman" w:eastAsia="Batang" w:hAnsi="Times New Roman" w:cs="Times New Roman"/>
      <w:sz w:val="28"/>
      <w:szCs w:val="28"/>
      <w:lang w:eastAsia="ru-RU"/>
    </w:rPr>
  </w:style>
  <w:style w:type="paragraph" w:customStyle="1" w:styleId="aff6">
    <w:name w:val="Подпись таблицы(моя)"/>
    <w:basedOn w:val="a"/>
    <w:next w:val="af4"/>
    <w:autoRedefine/>
    <w:rsid w:val="008806A7"/>
    <w:pPr>
      <w:spacing w:before="60" w:after="60" w:line="240" w:lineRule="auto"/>
      <w:jc w:val="center"/>
    </w:pPr>
    <w:rPr>
      <w:rFonts w:ascii="Times New Roman" w:eastAsia="Batang" w:hAnsi="Times New Roman" w:cs="Times New Roman"/>
      <w:b/>
      <w:sz w:val="28"/>
      <w:szCs w:val="28"/>
      <w:lang w:eastAsia="ru-RU"/>
    </w:rPr>
  </w:style>
  <w:style w:type="paragraph" w:customStyle="1" w:styleId="aff7">
    <w:name w:val="Примечание (моё) Знак"/>
    <w:basedOn w:val="a"/>
    <w:next w:val="a"/>
    <w:rsid w:val="008806A7"/>
    <w:pPr>
      <w:spacing w:after="0" w:line="240" w:lineRule="auto"/>
    </w:pPr>
    <w:rPr>
      <w:rFonts w:ascii="Times New Roman" w:eastAsia="Batang" w:hAnsi="Times New Roman" w:cs="Times New Roman"/>
      <w:sz w:val="20"/>
      <w:szCs w:val="20"/>
      <w:lang w:eastAsia="ru-RU"/>
    </w:rPr>
  </w:style>
  <w:style w:type="numbering" w:customStyle="1" w:styleId="110">
    <w:name w:val="Нет списка11"/>
    <w:next w:val="a2"/>
    <w:semiHidden/>
    <w:rsid w:val="008806A7"/>
  </w:style>
  <w:style w:type="paragraph" w:styleId="aff8">
    <w:name w:val="Block Text"/>
    <w:basedOn w:val="a"/>
    <w:rsid w:val="008806A7"/>
    <w:pPr>
      <w:spacing w:after="0" w:line="240" w:lineRule="auto"/>
      <w:ind w:left="-70" w:right="-92"/>
      <w:jc w:val="both"/>
    </w:pPr>
    <w:rPr>
      <w:rFonts w:ascii="Times New Roman" w:eastAsia="Times New Roman" w:hAnsi="Times New Roman" w:cs="Times New Roman"/>
      <w:sz w:val="28"/>
      <w:szCs w:val="24"/>
      <w:lang w:eastAsia="ru-RU"/>
    </w:rPr>
  </w:style>
  <w:style w:type="table" w:customStyle="1" w:styleId="35">
    <w:name w:val="Сетка таблицы3"/>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аголовок 1"/>
    <w:basedOn w:val="a"/>
    <w:next w:val="a"/>
    <w:rsid w:val="008806A7"/>
    <w:pPr>
      <w:keepNext/>
      <w:tabs>
        <w:tab w:val="left" w:pos="-993"/>
        <w:tab w:val="left" w:pos="2410"/>
      </w:tabs>
      <w:spacing w:after="0" w:line="240" w:lineRule="auto"/>
      <w:jc w:val="center"/>
    </w:pPr>
    <w:rPr>
      <w:rFonts w:ascii="Times New Roman" w:eastAsia="Times New Roman" w:hAnsi="Times New Roman" w:cs="Times New Roman"/>
      <w:sz w:val="28"/>
      <w:szCs w:val="20"/>
      <w:lang w:eastAsia="ru-RU"/>
    </w:rPr>
  </w:style>
  <w:style w:type="paragraph" w:styleId="aff9">
    <w:name w:val="Plain Text"/>
    <w:basedOn w:val="a"/>
    <w:link w:val="affa"/>
    <w:rsid w:val="008806A7"/>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0"/>
    <w:link w:val="aff9"/>
    <w:rsid w:val="008806A7"/>
    <w:rPr>
      <w:rFonts w:ascii="Courier New" w:eastAsia="Times New Roman" w:hAnsi="Courier New" w:cs="Times New Roman"/>
      <w:sz w:val="20"/>
      <w:szCs w:val="20"/>
      <w:lang w:eastAsia="ru-RU"/>
    </w:rPr>
  </w:style>
  <w:style w:type="numbering" w:customStyle="1" w:styleId="27">
    <w:name w:val="Нет списка2"/>
    <w:next w:val="a2"/>
    <w:semiHidden/>
    <w:rsid w:val="008806A7"/>
  </w:style>
  <w:style w:type="table" w:customStyle="1" w:styleId="41">
    <w:name w:val="Сетка таблицы4"/>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aliases w:val="Заголовок 2 Знак Знак"/>
    <w:basedOn w:val="a0"/>
    <w:rsid w:val="008806A7"/>
    <w:rPr>
      <w:rFonts w:ascii="Arial" w:hAnsi="Arial" w:cs="Arial"/>
      <w:b/>
      <w:bCs/>
      <w:i/>
      <w:iCs/>
      <w:sz w:val="28"/>
      <w:szCs w:val="28"/>
      <w:lang w:val="ru-RU" w:eastAsia="ru-RU" w:bidi="ar-SA"/>
    </w:rPr>
  </w:style>
  <w:style w:type="table" w:customStyle="1" w:styleId="51">
    <w:name w:val="Сетка таблицы5"/>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806A7"/>
    <w:pPr>
      <w:spacing w:after="0" w:line="240" w:lineRule="auto"/>
      <w:ind w:firstLine="720"/>
    </w:pPr>
    <w:rPr>
      <w:rFonts w:ascii="Times New Roman" w:eastAsia="Times New Roman" w:hAnsi="Times New Roman" w:cs="Times New Roman"/>
      <w:sz w:val="28"/>
      <w:szCs w:val="20"/>
      <w:lang w:val="en-US" w:eastAsia="ar-SA"/>
    </w:rPr>
  </w:style>
  <w:style w:type="table" w:customStyle="1" w:styleId="72">
    <w:name w:val="Сетка таблицы7"/>
    <w:basedOn w:val="a1"/>
    <w:next w:val="a4"/>
    <w:rsid w:val="00880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uiPriority w:val="9"/>
    <w:semiHidden/>
    <w:rsid w:val="008806A7"/>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8806A7"/>
    <w:rPr>
      <w:rFonts w:asciiTheme="majorHAnsi" w:eastAsiaTheme="majorEastAsia" w:hAnsiTheme="majorHAnsi" w:cstheme="majorBidi"/>
      <w:i/>
      <w:iCs/>
      <w:color w:val="243F60" w:themeColor="accent1" w:themeShade="7F"/>
    </w:rPr>
  </w:style>
  <w:style w:type="paragraph" w:styleId="affb">
    <w:name w:val="endnote text"/>
    <w:basedOn w:val="a"/>
    <w:link w:val="affc"/>
    <w:uiPriority w:val="99"/>
    <w:semiHidden/>
    <w:unhideWhenUsed/>
    <w:rsid w:val="00F809F1"/>
    <w:pPr>
      <w:spacing w:after="0" w:line="240" w:lineRule="auto"/>
    </w:pPr>
    <w:rPr>
      <w:sz w:val="20"/>
      <w:szCs w:val="20"/>
    </w:rPr>
  </w:style>
  <w:style w:type="character" w:customStyle="1" w:styleId="affc">
    <w:name w:val="Текст концевой сноски Знак"/>
    <w:basedOn w:val="a0"/>
    <w:link w:val="affb"/>
    <w:uiPriority w:val="99"/>
    <w:semiHidden/>
    <w:rsid w:val="00F809F1"/>
    <w:rPr>
      <w:sz w:val="20"/>
      <w:szCs w:val="20"/>
    </w:rPr>
  </w:style>
  <w:style w:type="character" w:styleId="affd">
    <w:name w:val="endnote reference"/>
    <w:basedOn w:val="a0"/>
    <w:uiPriority w:val="99"/>
    <w:semiHidden/>
    <w:unhideWhenUsed/>
    <w:rsid w:val="00F809F1"/>
    <w:rPr>
      <w:vertAlign w:val="superscript"/>
    </w:rPr>
  </w:style>
  <w:style w:type="numbering" w:customStyle="1" w:styleId="36">
    <w:name w:val="Нет списка3"/>
    <w:next w:val="a2"/>
    <w:uiPriority w:val="99"/>
    <w:semiHidden/>
    <w:unhideWhenUsed/>
    <w:rsid w:val="005221DC"/>
  </w:style>
  <w:style w:type="paragraph" w:styleId="affe">
    <w:name w:val="footnote text"/>
    <w:basedOn w:val="a"/>
    <w:link w:val="afff"/>
    <w:semiHidden/>
    <w:rsid w:val="005221DC"/>
    <w:pPr>
      <w:spacing w:before="300" w:after="300" w:line="240" w:lineRule="auto"/>
      <w:jc w:val="center"/>
    </w:pPr>
    <w:rPr>
      <w:rFonts w:ascii="Times New Roman" w:eastAsia="Times New Roman" w:hAnsi="Times New Roman" w:cs="Times New Roman"/>
      <w:sz w:val="20"/>
      <w:szCs w:val="20"/>
      <w:lang w:eastAsia="ru-RU"/>
    </w:rPr>
  </w:style>
  <w:style w:type="character" w:customStyle="1" w:styleId="afff">
    <w:name w:val="Текст сноски Знак"/>
    <w:basedOn w:val="a0"/>
    <w:link w:val="affe"/>
    <w:semiHidden/>
    <w:rsid w:val="005221DC"/>
    <w:rPr>
      <w:rFonts w:ascii="Times New Roman" w:eastAsia="Times New Roman" w:hAnsi="Times New Roman" w:cs="Times New Roman"/>
      <w:sz w:val="20"/>
      <w:szCs w:val="20"/>
      <w:lang w:eastAsia="ru-RU"/>
    </w:rPr>
  </w:style>
  <w:style w:type="character" w:styleId="afff0">
    <w:name w:val="footnote reference"/>
    <w:basedOn w:val="a0"/>
    <w:semiHidden/>
    <w:rsid w:val="005221DC"/>
    <w:rPr>
      <w:vertAlign w:val="superscript"/>
    </w:rPr>
  </w:style>
  <w:style w:type="paragraph" w:customStyle="1" w:styleId="28">
    <w:name w:val="Знак2"/>
    <w:basedOn w:val="a"/>
    <w:rsid w:val="005221DC"/>
    <w:pPr>
      <w:tabs>
        <w:tab w:val="left" w:pos="708"/>
      </w:tabs>
      <w:spacing w:before="300" w:after="160" w:line="240" w:lineRule="exact"/>
      <w:jc w:val="center"/>
    </w:pPr>
    <w:rPr>
      <w:rFonts w:ascii="Verdana" w:eastAsia="Times New Roman" w:hAnsi="Verdana" w:cs="Verdana"/>
      <w:sz w:val="20"/>
      <w:szCs w:val="20"/>
      <w:lang w:val="en-US"/>
    </w:rPr>
  </w:style>
  <w:style w:type="table" w:customStyle="1" w:styleId="81">
    <w:name w:val="Сетка таблицы8"/>
    <w:basedOn w:val="a1"/>
    <w:next w:val="a4"/>
    <w:uiPriority w:val="59"/>
    <w:rsid w:val="005221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Grid 1"/>
    <w:basedOn w:val="a1"/>
    <w:rsid w:val="005221D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0">
    <w:name w:val="Style10"/>
    <w:basedOn w:val="a"/>
    <w:uiPriority w:val="99"/>
    <w:rsid w:val="005221DC"/>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eastAsia="ru-RU"/>
    </w:rPr>
  </w:style>
  <w:style w:type="character" w:customStyle="1" w:styleId="FontStyle57">
    <w:name w:val="Font Style57"/>
    <w:basedOn w:val="a0"/>
    <w:uiPriority w:val="99"/>
    <w:rsid w:val="005221DC"/>
    <w:rPr>
      <w:rFonts w:ascii="Times New Roman" w:hAnsi="Times New Roman" w:cs="Times New Roman"/>
      <w:sz w:val="26"/>
      <w:szCs w:val="26"/>
    </w:rPr>
  </w:style>
  <w:style w:type="character" w:customStyle="1" w:styleId="FontStyle58">
    <w:name w:val="Font Style58"/>
    <w:basedOn w:val="a0"/>
    <w:uiPriority w:val="99"/>
    <w:rsid w:val="005221DC"/>
    <w:rPr>
      <w:rFonts w:ascii="Times New Roman" w:hAnsi="Times New Roman" w:cs="Times New Roman"/>
      <w:sz w:val="22"/>
      <w:szCs w:val="22"/>
    </w:rPr>
  </w:style>
  <w:style w:type="paragraph" w:customStyle="1" w:styleId="Style21">
    <w:name w:val="Style21"/>
    <w:basedOn w:val="a"/>
    <w:uiPriority w:val="99"/>
    <w:rsid w:val="005221DC"/>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20">
    <w:name w:val="Style20"/>
    <w:basedOn w:val="a"/>
    <w:rsid w:val="005221DC"/>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ConsPlusNormal">
    <w:name w:val="ConsPlusNormal"/>
    <w:rsid w:val="00522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522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5221DC"/>
    <w:rPr>
      <w:rFonts w:ascii="Courier New" w:eastAsia="Times New Roman" w:hAnsi="Courier New" w:cs="Courier New"/>
      <w:sz w:val="20"/>
      <w:szCs w:val="20"/>
      <w:lang w:eastAsia="ar-SA"/>
    </w:rPr>
  </w:style>
  <w:style w:type="table" w:customStyle="1" w:styleId="611">
    <w:name w:val="Сетка таблицы61"/>
    <w:basedOn w:val="a1"/>
    <w:next w:val="a4"/>
    <w:uiPriority w:val="59"/>
    <w:rsid w:val="00454E6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
    <w:basedOn w:val="a1"/>
    <w:next w:val="a4"/>
    <w:uiPriority w:val="59"/>
    <w:rsid w:val="00454E6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1">
    <w:name w:val="Style31"/>
    <w:basedOn w:val="a"/>
    <w:rsid w:val="00855FD1"/>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52">
    <w:name w:val="Font Style52"/>
    <w:basedOn w:val="a0"/>
    <w:rsid w:val="00855F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_________Microsoft_Visio2.vsd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_________Microsoft_Visio5.vsdx"/><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_________Microsoft_Visio4.vsdx"/><Relationship Id="rId25" Type="http://schemas.openxmlformats.org/officeDocument/2006/relationships/package" Target="embeddings/_________Microsoft_Visio7.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lib.rosenergoservi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____Microsoft_Visio1.vsdx"/><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_________Microsoft_Visio3.vsdx"/><Relationship Id="rId23" Type="http://schemas.openxmlformats.org/officeDocument/2006/relationships/package" Target="embeddings/_________Microsoft_Visio6.vsdx"/><Relationship Id="rId28" Type="http://schemas.openxmlformats.org/officeDocument/2006/relationships/hyperlink" Target="http://belenergo.pro/" TargetMode="External"/><Relationship Id="rId10" Type="http://schemas.openxmlformats.org/officeDocument/2006/relationships/image" Target="media/image1.emf"/><Relationship Id="rId19" Type="http://schemas.openxmlformats.org/officeDocument/2006/relationships/oleObject" Target="embeddings/_________Microsoft_Visio_2003_20101.vsd"/><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_________Microsoft_Visio8.vsdx"/><Relationship Id="rId30" Type="http://schemas.openxmlformats.org/officeDocument/2006/relationships/hyperlink" Target="http://leg.c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8847-5793-4743-875A-601FBE6F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Pages>
  <Words>6479</Words>
  <Characters>36931</Characters>
  <Application>Microsoft Office Word</Application>
  <DocSecurity>0</DocSecurity>
  <Lines>307</Lines>
  <Paragraphs>86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Методические указания</vt:lpstr>
      <vt:lpstr>и</vt:lpstr>
      <vt:lpstr>контрольные задания </vt:lpstr>
      <vt:lpstr/>
      <vt:lpstr>в рамках профессионального модуля</vt:lpstr>
    </vt:vector>
  </TitlesOfParts>
  <Company>diakov.net</Company>
  <LinksUpToDate>false</LinksUpToDate>
  <CharactersWithSpaces>43324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Оля</cp:lastModifiedBy>
  <cp:revision>22</cp:revision>
  <cp:lastPrinted>2017-11-30T01:44:00Z</cp:lastPrinted>
  <dcterms:created xsi:type="dcterms:W3CDTF">2015-09-12T10:43:00Z</dcterms:created>
  <dcterms:modified xsi:type="dcterms:W3CDTF">2017-11-30T01:47:00Z</dcterms:modified>
</cp:coreProperties>
</file>