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37" w:rsidRPr="00524445" w:rsidRDefault="00852E37" w:rsidP="00852E37">
      <w:pPr>
        <w:shd w:val="clear" w:color="auto" w:fill="FFFFFF"/>
        <w:spacing w:after="0" w:line="240" w:lineRule="auto"/>
        <w:ind w:left="-1134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24445">
        <w:rPr>
          <w:rFonts w:eastAsia="Times New Roman" w:cs="Times New Roman"/>
          <w:bCs/>
          <w:color w:val="000000" w:themeColor="text1"/>
          <w:szCs w:val="28"/>
          <w:lang w:eastAsia="ru-RU"/>
        </w:rPr>
        <w:t>С каким сдвигом по фазе Δφ меняются во времени кинетическая</w:t>
      </w:r>
      <w:proofErr w:type="gramStart"/>
      <w:r w:rsidRPr="00524445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Т</w:t>
      </w:r>
      <w:proofErr w:type="gramEnd"/>
      <w:r w:rsidRPr="00524445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и потенциальная U энергии гармонического осциллятора? Как частоты ω</w:t>
      </w:r>
      <w:r w:rsidRPr="00524445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  <w:vertAlign w:val="subscript"/>
          <w:lang w:eastAsia="ru-RU"/>
        </w:rPr>
        <w:t>Т</w:t>
      </w:r>
      <w:r w:rsidRPr="00524445">
        <w:rPr>
          <w:rFonts w:eastAsia="Times New Roman" w:cs="Times New Roman"/>
          <w:bCs/>
          <w:color w:val="000000" w:themeColor="text1"/>
          <w:szCs w:val="28"/>
          <w:lang w:eastAsia="ru-RU"/>
        </w:rPr>
        <w:t> и ω</w:t>
      </w:r>
      <w:r w:rsidRPr="00524445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  <w:vertAlign w:val="subscript"/>
          <w:lang w:eastAsia="ru-RU"/>
        </w:rPr>
        <w:t>U</w:t>
      </w:r>
      <w:r w:rsidRPr="00524445">
        <w:rPr>
          <w:rFonts w:eastAsia="Times New Roman" w:cs="Times New Roman"/>
          <w:bCs/>
          <w:color w:val="000000" w:themeColor="text1"/>
          <w:szCs w:val="28"/>
          <w:lang w:eastAsia="ru-RU"/>
        </w:rPr>
        <w:t> изменения во времени Т и U связаны с частотой осциллятора ω</w:t>
      </w:r>
      <w:r w:rsidRPr="00524445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  <w:vertAlign w:val="subscript"/>
          <w:lang w:eastAsia="ru-RU"/>
        </w:rPr>
        <w:t>0</w:t>
      </w:r>
      <w:proofErr w:type="gramStart"/>
      <w:r w:rsidRPr="00524445">
        <w:rPr>
          <w:rFonts w:eastAsia="Times New Roman" w:cs="Times New Roman"/>
          <w:bCs/>
          <w:color w:val="000000" w:themeColor="text1"/>
          <w:szCs w:val="28"/>
          <w:lang w:eastAsia="ru-RU"/>
        </w:rPr>
        <w:t> ?</w:t>
      </w:r>
      <w:proofErr w:type="gramEnd"/>
    </w:p>
    <w:p w:rsidR="006E3B1A" w:rsidRDefault="006E3B1A"/>
    <w:p w:rsidR="00852E37" w:rsidRDefault="00852E37">
      <w:r>
        <w:t>Сделать рисунок к задаче.</w:t>
      </w:r>
    </w:p>
    <w:sectPr w:rsidR="00852E37" w:rsidSect="006E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E37"/>
    <w:rsid w:val="006E3B1A"/>
    <w:rsid w:val="0085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2019-11-08T04:11:00Z</dcterms:created>
  <dcterms:modified xsi:type="dcterms:W3CDTF">2019-11-08T04:12:00Z</dcterms:modified>
</cp:coreProperties>
</file>