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0" w:rsidRPr="002E1B9C" w:rsidRDefault="00DF4C60" w:rsidP="00DF4C60">
      <w:pPr>
        <w:pStyle w:val="2"/>
      </w:pPr>
      <w:bookmarkStart w:id="0" w:name="_Toc185393468"/>
      <w:bookmarkStart w:id="1" w:name="_Toc380137379"/>
      <w:r w:rsidRPr="002E1B9C">
        <w:t>1. ОСНОВНЫЕ ТРЕБОВАНИЯ И МЕТОДИЧЕСКИЕ РЕКОМЕНДАЦИИ</w:t>
      </w:r>
      <w:bookmarkEnd w:id="0"/>
      <w:bookmarkEnd w:id="1"/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 методических указаниях даются варианты контрольн</w:t>
      </w:r>
      <w:r>
        <w:rPr>
          <w:rFonts w:ascii="Arial" w:hAnsi="Arial" w:cs="Arial"/>
          <w:sz w:val="28"/>
          <w:szCs w:val="28"/>
        </w:rPr>
        <w:t>ой</w:t>
      </w:r>
      <w:r w:rsidRPr="00B36CD2">
        <w:rPr>
          <w:rFonts w:ascii="Arial" w:hAnsi="Arial" w:cs="Arial"/>
          <w:sz w:val="28"/>
          <w:szCs w:val="28"/>
        </w:rPr>
        <w:t xml:space="preserve"> работ</w:t>
      </w:r>
      <w:r>
        <w:rPr>
          <w:rFonts w:ascii="Arial" w:hAnsi="Arial" w:cs="Arial"/>
          <w:sz w:val="28"/>
          <w:szCs w:val="28"/>
        </w:rPr>
        <w:t>ы</w:t>
      </w:r>
      <w:r w:rsidRPr="00B36CD2">
        <w:rPr>
          <w:rFonts w:ascii="Arial" w:hAnsi="Arial" w:cs="Arial"/>
          <w:sz w:val="28"/>
          <w:szCs w:val="28"/>
        </w:rPr>
        <w:t>, кот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 xml:space="preserve">рые выбираются в соответствии с последней цифрой </w:t>
      </w:r>
      <w:r>
        <w:rPr>
          <w:rFonts w:ascii="Arial" w:hAnsi="Arial" w:cs="Arial"/>
          <w:sz w:val="28"/>
          <w:szCs w:val="28"/>
        </w:rPr>
        <w:t xml:space="preserve">номера </w:t>
      </w:r>
      <w:r w:rsidRPr="00B36CD2">
        <w:rPr>
          <w:rFonts w:ascii="Arial" w:hAnsi="Arial" w:cs="Arial"/>
          <w:sz w:val="28"/>
          <w:szCs w:val="28"/>
        </w:rPr>
        <w:t xml:space="preserve">зачетной книжки </w:t>
      </w:r>
      <w:r w:rsidRPr="00AB3C8F">
        <w:rPr>
          <w:rFonts w:ascii="Arial" w:hAnsi="Arial" w:cs="Arial"/>
          <w:spacing w:val="-4"/>
          <w:sz w:val="28"/>
          <w:szCs w:val="28"/>
        </w:rPr>
        <w:t>студента. Например, номер зачетной книжки К14–ЭЖД–204, при этом вариант</w:t>
      </w:r>
      <w:r w:rsidRPr="00B36CD2">
        <w:rPr>
          <w:rFonts w:ascii="Arial" w:hAnsi="Arial" w:cs="Arial"/>
          <w:sz w:val="28"/>
          <w:szCs w:val="28"/>
        </w:rPr>
        <w:t xml:space="preserve"> контрольной работы </w:t>
      </w:r>
      <w:r>
        <w:rPr>
          <w:rFonts w:ascii="Arial" w:hAnsi="Arial" w:cs="Arial"/>
          <w:sz w:val="28"/>
          <w:szCs w:val="28"/>
        </w:rPr>
        <w:t>–</w:t>
      </w:r>
      <w:r w:rsidRPr="00B36CD2">
        <w:rPr>
          <w:rFonts w:ascii="Arial" w:hAnsi="Arial" w:cs="Arial"/>
          <w:sz w:val="28"/>
          <w:szCs w:val="28"/>
        </w:rPr>
        <w:t xml:space="preserve"> 4.</w:t>
      </w:r>
    </w:p>
    <w:p w:rsidR="00DF4C60" w:rsidRPr="00014327" w:rsidRDefault="00DF4C60" w:rsidP="00DF4C60">
      <w:pPr>
        <w:ind w:firstLine="425"/>
        <w:jc w:val="both"/>
        <w:rPr>
          <w:rFonts w:ascii="Arial" w:hAnsi="Arial" w:cs="Arial"/>
          <w:spacing w:val="-2"/>
          <w:sz w:val="28"/>
          <w:szCs w:val="28"/>
        </w:rPr>
      </w:pPr>
      <w:r w:rsidRPr="00014327">
        <w:rPr>
          <w:rFonts w:ascii="Arial" w:hAnsi="Arial" w:cs="Arial"/>
          <w:spacing w:val="-2"/>
          <w:sz w:val="28"/>
          <w:szCs w:val="28"/>
        </w:rPr>
        <w:t>Студенты сдают зачет по дисциплине «Экономика» в соответствующих семестрах учебного года. Для допуска к сдаче зачета необходимо выпо</w:t>
      </w:r>
      <w:r w:rsidRPr="00014327">
        <w:rPr>
          <w:rFonts w:ascii="Arial" w:hAnsi="Arial" w:cs="Arial"/>
          <w:spacing w:val="-2"/>
          <w:sz w:val="28"/>
          <w:szCs w:val="28"/>
        </w:rPr>
        <w:t>л</w:t>
      </w:r>
      <w:r w:rsidRPr="00014327">
        <w:rPr>
          <w:rFonts w:ascii="Arial" w:hAnsi="Arial" w:cs="Arial"/>
          <w:spacing w:val="-2"/>
          <w:sz w:val="28"/>
          <w:szCs w:val="28"/>
        </w:rPr>
        <w:t>нить контрольную работу, которая включает в себя ответ на два теоретич</w:t>
      </w:r>
      <w:r w:rsidRPr="00014327">
        <w:rPr>
          <w:rFonts w:ascii="Arial" w:hAnsi="Arial" w:cs="Arial"/>
          <w:spacing w:val="-2"/>
          <w:sz w:val="28"/>
          <w:szCs w:val="28"/>
        </w:rPr>
        <w:t>е</w:t>
      </w:r>
      <w:r w:rsidRPr="00014327">
        <w:rPr>
          <w:rFonts w:ascii="Arial" w:hAnsi="Arial" w:cs="Arial"/>
          <w:spacing w:val="-2"/>
          <w:sz w:val="28"/>
          <w:szCs w:val="28"/>
        </w:rPr>
        <w:t>ских воп</w:t>
      </w:r>
      <w:r>
        <w:rPr>
          <w:rFonts w:ascii="Arial" w:hAnsi="Arial" w:cs="Arial"/>
          <w:spacing w:val="-2"/>
          <w:sz w:val="28"/>
          <w:szCs w:val="28"/>
        </w:rPr>
        <w:softHyphen/>
      </w:r>
      <w:r w:rsidRPr="00014327">
        <w:rPr>
          <w:rFonts w:ascii="Arial" w:hAnsi="Arial" w:cs="Arial"/>
          <w:spacing w:val="-2"/>
          <w:sz w:val="28"/>
          <w:szCs w:val="28"/>
        </w:rPr>
        <w:t>роса по определенным темам дисциплины, ряд тестовых заданий и задачи.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90480F">
        <w:rPr>
          <w:rFonts w:ascii="Arial" w:hAnsi="Arial" w:cs="Arial"/>
          <w:spacing w:val="-2"/>
          <w:sz w:val="28"/>
          <w:szCs w:val="28"/>
        </w:rPr>
        <w:t>Разработку теоретических вопросов необходимо начать с ознакомления с содержанием тем вашего варианта, которые даны в тематическом соде</w:t>
      </w:r>
      <w:r w:rsidRPr="0090480F">
        <w:rPr>
          <w:rFonts w:ascii="Arial" w:hAnsi="Arial" w:cs="Arial"/>
          <w:spacing w:val="-2"/>
          <w:sz w:val="28"/>
          <w:szCs w:val="28"/>
        </w:rPr>
        <w:t>р</w:t>
      </w:r>
      <w:r w:rsidRPr="0090480F">
        <w:rPr>
          <w:rFonts w:ascii="Arial" w:hAnsi="Arial" w:cs="Arial"/>
          <w:spacing w:val="-2"/>
          <w:sz w:val="28"/>
          <w:szCs w:val="28"/>
        </w:rPr>
        <w:t>жании курса «Экономика» настоящих методических указаний (разд. 2).</w:t>
      </w:r>
      <w:r w:rsidRPr="00B36C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B36CD2">
        <w:rPr>
          <w:rFonts w:ascii="Arial" w:hAnsi="Arial" w:cs="Arial"/>
          <w:sz w:val="28"/>
          <w:szCs w:val="28"/>
        </w:rPr>
        <w:t xml:space="preserve">Затем </w:t>
      </w:r>
      <w:r>
        <w:rPr>
          <w:rFonts w:ascii="Arial" w:hAnsi="Arial" w:cs="Arial"/>
          <w:sz w:val="28"/>
          <w:szCs w:val="28"/>
        </w:rPr>
        <w:t xml:space="preserve">предложенные </w:t>
      </w:r>
      <w:r w:rsidRPr="00B36CD2">
        <w:rPr>
          <w:rFonts w:ascii="Arial" w:hAnsi="Arial" w:cs="Arial"/>
          <w:sz w:val="28"/>
          <w:szCs w:val="28"/>
        </w:rPr>
        <w:t>темы следует изучить по учебникам для вузов, а также по дополнительной литературе отечественных и зарубежных экон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 xml:space="preserve">мистов </w:t>
      </w:r>
      <w:r w:rsidRPr="00787B17">
        <w:rPr>
          <w:rFonts w:ascii="Arial" w:hAnsi="Arial" w:cs="Arial"/>
          <w:sz w:val="28"/>
          <w:szCs w:val="28"/>
        </w:rPr>
        <w:t>[1–13]</w:t>
      </w:r>
      <w:r w:rsidRPr="00B36CD2">
        <w:rPr>
          <w:rFonts w:ascii="Arial" w:hAnsi="Arial" w:cs="Arial"/>
          <w:sz w:val="28"/>
          <w:szCs w:val="28"/>
        </w:rPr>
        <w:t>. Однако это не исключает возможности использования лит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ратуры, подбираемой студентом самостоятельно.</w:t>
      </w:r>
    </w:p>
    <w:p w:rsidR="00DF4C60" w:rsidRPr="007D4896" w:rsidRDefault="00DF4C60" w:rsidP="00DF4C60">
      <w:pPr>
        <w:ind w:firstLine="425"/>
        <w:jc w:val="both"/>
        <w:rPr>
          <w:rFonts w:ascii="Arial" w:hAnsi="Arial" w:cs="Arial"/>
          <w:spacing w:val="-4"/>
          <w:sz w:val="28"/>
          <w:szCs w:val="28"/>
        </w:rPr>
      </w:pPr>
      <w:r w:rsidRPr="007D4896">
        <w:rPr>
          <w:rFonts w:ascii="Arial" w:hAnsi="Arial" w:cs="Arial"/>
          <w:spacing w:val="-4"/>
          <w:sz w:val="28"/>
          <w:szCs w:val="28"/>
        </w:rPr>
        <w:t>Обязательным условием является использование данных периодичес</w:t>
      </w:r>
      <w:r w:rsidRPr="007D4896">
        <w:rPr>
          <w:rFonts w:ascii="Arial" w:hAnsi="Arial" w:cs="Arial"/>
          <w:spacing w:val="-4"/>
          <w:sz w:val="28"/>
          <w:szCs w:val="28"/>
        </w:rPr>
        <w:softHyphen/>
        <w:t>кой печати. Для этого целесообразно пользоваться следующими источниками:</w:t>
      </w:r>
    </w:p>
    <w:p w:rsidR="00DF4C60" w:rsidRPr="00B36CD2" w:rsidRDefault="00DF4C60" w:rsidP="00DF4C60">
      <w:pPr>
        <w:numPr>
          <w:ilvl w:val="0"/>
          <w:numId w:val="1"/>
        </w:numPr>
        <w:tabs>
          <w:tab w:val="clear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 </w:t>
      </w:r>
      <w:r>
        <w:rPr>
          <w:rFonts w:ascii="Arial" w:hAnsi="Arial" w:cs="Arial"/>
          <w:sz w:val="28"/>
          <w:szCs w:val="28"/>
        </w:rPr>
        <w:t>ж</w:t>
      </w:r>
      <w:r w:rsidRPr="00B36CD2">
        <w:rPr>
          <w:rFonts w:ascii="Arial" w:hAnsi="Arial" w:cs="Arial"/>
          <w:sz w:val="28"/>
          <w:szCs w:val="28"/>
        </w:rPr>
        <w:t xml:space="preserve">урналами: </w:t>
      </w:r>
      <w:proofErr w:type="gramStart"/>
      <w:r w:rsidRPr="00B36CD2">
        <w:rPr>
          <w:rFonts w:ascii="Arial" w:hAnsi="Arial" w:cs="Arial"/>
          <w:sz w:val="28"/>
          <w:szCs w:val="28"/>
        </w:rPr>
        <w:t>«Экономист», «Вопросы экономики», «Общество и эк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номика», «Человек и труд», «Российский экономический журнал», «ЭКО», «Вопросы статистики», «Статистическое обозрение» и др.</w:t>
      </w:r>
      <w:r>
        <w:rPr>
          <w:rFonts w:ascii="Arial" w:hAnsi="Arial" w:cs="Arial"/>
          <w:sz w:val="28"/>
          <w:szCs w:val="28"/>
        </w:rPr>
        <w:t>;</w:t>
      </w:r>
      <w:proofErr w:type="gramEnd"/>
    </w:p>
    <w:p w:rsidR="00DF4C60" w:rsidRPr="00B36CD2" w:rsidRDefault="00DF4C60" w:rsidP="00DF4C60">
      <w:pPr>
        <w:numPr>
          <w:ilvl w:val="0"/>
          <w:numId w:val="1"/>
        </w:numPr>
        <w:tabs>
          <w:tab w:val="clear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г</w:t>
      </w:r>
      <w:r w:rsidRPr="00B36CD2">
        <w:rPr>
          <w:rFonts w:ascii="Arial" w:hAnsi="Arial" w:cs="Arial"/>
          <w:sz w:val="28"/>
          <w:szCs w:val="28"/>
        </w:rPr>
        <w:t>азетами: «Экономика и жизнь», «Коммерсант</w:t>
      </w:r>
      <w:r>
        <w:rPr>
          <w:rFonts w:ascii="Arial" w:hAnsi="Arial" w:cs="Arial"/>
          <w:sz w:val="28"/>
          <w:szCs w:val="28"/>
        </w:rPr>
        <w:t>ъ</w:t>
      </w:r>
      <w:r w:rsidRPr="00B36CD2">
        <w:rPr>
          <w:rFonts w:ascii="Arial" w:hAnsi="Arial" w:cs="Arial"/>
          <w:sz w:val="28"/>
          <w:szCs w:val="28"/>
        </w:rPr>
        <w:t>», «Российская газ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та», «Аргументы и факты» и др.</w:t>
      </w:r>
      <w:r>
        <w:rPr>
          <w:rFonts w:ascii="Arial" w:hAnsi="Arial" w:cs="Arial"/>
          <w:sz w:val="28"/>
          <w:szCs w:val="28"/>
        </w:rPr>
        <w:t>;</w:t>
      </w:r>
    </w:p>
    <w:p w:rsidR="00DF4C60" w:rsidRPr="00B36CD2" w:rsidRDefault="00DF4C60" w:rsidP="00DF4C60">
      <w:pPr>
        <w:numPr>
          <w:ilvl w:val="0"/>
          <w:numId w:val="1"/>
        </w:numPr>
        <w:tabs>
          <w:tab w:val="clear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</w:t>
      </w:r>
      <w:r w:rsidRPr="00B36CD2">
        <w:rPr>
          <w:rFonts w:ascii="Arial" w:hAnsi="Arial" w:cs="Arial"/>
          <w:sz w:val="28"/>
          <w:szCs w:val="28"/>
        </w:rPr>
        <w:t>аконами и нормативными актами РФ</w:t>
      </w:r>
      <w:r>
        <w:rPr>
          <w:rFonts w:ascii="Arial" w:hAnsi="Arial" w:cs="Arial"/>
          <w:sz w:val="28"/>
          <w:szCs w:val="28"/>
        </w:rPr>
        <w:t>;</w:t>
      </w:r>
    </w:p>
    <w:p w:rsidR="00DF4C60" w:rsidRPr="00B36CD2" w:rsidRDefault="00DF4C60" w:rsidP="00DF4C60">
      <w:pPr>
        <w:numPr>
          <w:ilvl w:val="0"/>
          <w:numId w:val="1"/>
        </w:numPr>
        <w:tabs>
          <w:tab w:val="clear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</w:t>
      </w:r>
      <w:r w:rsidRPr="00B36CD2">
        <w:rPr>
          <w:rFonts w:ascii="Arial" w:hAnsi="Arial" w:cs="Arial"/>
          <w:sz w:val="28"/>
          <w:szCs w:val="28"/>
        </w:rPr>
        <w:t>татистическими справочниками.</w:t>
      </w:r>
    </w:p>
    <w:p w:rsidR="00DF4C60" w:rsidRPr="00A106A7" w:rsidRDefault="00DF4C60" w:rsidP="00DF4C60">
      <w:pPr>
        <w:ind w:firstLine="425"/>
        <w:jc w:val="both"/>
        <w:rPr>
          <w:rFonts w:ascii="Arial" w:hAnsi="Arial" w:cs="Arial"/>
          <w:spacing w:val="-2"/>
          <w:sz w:val="28"/>
          <w:szCs w:val="28"/>
        </w:rPr>
      </w:pPr>
      <w:r w:rsidRPr="00A106A7">
        <w:rPr>
          <w:rFonts w:ascii="Arial" w:hAnsi="Arial" w:cs="Arial"/>
          <w:spacing w:val="-2"/>
          <w:sz w:val="28"/>
          <w:szCs w:val="28"/>
        </w:rPr>
        <w:t>При написании ответов на теоретические вопросы необходимо собл</w:t>
      </w:r>
      <w:r w:rsidRPr="00A106A7">
        <w:rPr>
          <w:rFonts w:ascii="Arial" w:hAnsi="Arial" w:cs="Arial"/>
          <w:spacing w:val="-2"/>
          <w:sz w:val="28"/>
          <w:szCs w:val="28"/>
        </w:rPr>
        <w:t>ю</w:t>
      </w:r>
      <w:r w:rsidRPr="00A106A7">
        <w:rPr>
          <w:rFonts w:ascii="Arial" w:hAnsi="Arial" w:cs="Arial"/>
          <w:spacing w:val="-2"/>
          <w:sz w:val="28"/>
          <w:szCs w:val="28"/>
        </w:rPr>
        <w:t>дать логику изложения в соответствии с составленным планом. В работе должен быть самостоятельный анализ экономических проблем и ситуаций. Сделанные выводы должны быть аргументированы, т.е. подкреплены ци</w:t>
      </w:r>
      <w:r w:rsidRPr="00A106A7">
        <w:rPr>
          <w:rFonts w:ascii="Arial" w:hAnsi="Arial" w:cs="Arial"/>
          <w:spacing w:val="-2"/>
          <w:sz w:val="28"/>
          <w:szCs w:val="28"/>
        </w:rPr>
        <w:t>ф</w:t>
      </w:r>
      <w:r w:rsidRPr="00A106A7">
        <w:rPr>
          <w:rFonts w:ascii="Arial" w:hAnsi="Arial" w:cs="Arial"/>
          <w:spacing w:val="-2"/>
          <w:sz w:val="28"/>
          <w:szCs w:val="28"/>
        </w:rPr>
        <w:t>рами или другой информацией, а также ссылками на литературу, из которой эта информация позаимствована. Ссылка на источник должна содержать порядковый номер библиографического списка и страницу (если это цит</w:t>
      </w:r>
      <w:r w:rsidRPr="00A106A7">
        <w:rPr>
          <w:rFonts w:ascii="Arial" w:hAnsi="Arial" w:cs="Arial"/>
          <w:spacing w:val="-2"/>
          <w:sz w:val="28"/>
          <w:szCs w:val="28"/>
        </w:rPr>
        <w:t>а</w:t>
      </w:r>
      <w:r w:rsidRPr="00A106A7">
        <w:rPr>
          <w:rFonts w:ascii="Arial" w:hAnsi="Arial" w:cs="Arial"/>
          <w:spacing w:val="-2"/>
          <w:sz w:val="28"/>
          <w:szCs w:val="28"/>
        </w:rPr>
        <w:t xml:space="preserve">та). Ссылка дается в квадратных скобках, например: [1]; [2, с. 31]. </w:t>
      </w:r>
      <w:r w:rsidRPr="00A106A7">
        <w:rPr>
          <w:rFonts w:ascii="Arial" w:hAnsi="Arial" w:cs="Arial"/>
          <w:caps/>
          <w:spacing w:val="-2"/>
          <w:sz w:val="28"/>
          <w:szCs w:val="28"/>
        </w:rPr>
        <w:t>с</w:t>
      </w:r>
      <w:r w:rsidRPr="00A106A7">
        <w:rPr>
          <w:rFonts w:ascii="Arial" w:hAnsi="Arial" w:cs="Arial"/>
          <w:spacing w:val="-2"/>
          <w:sz w:val="28"/>
          <w:szCs w:val="28"/>
        </w:rPr>
        <w:t>писок используемой литературы следует указать в конце контрольной работы. Механическое переписывание текстов из учебников, монографий или жу</w:t>
      </w:r>
      <w:r w:rsidRPr="00A106A7">
        <w:rPr>
          <w:rFonts w:ascii="Arial" w:hAnsi="Arial" w:cs="Arial"/>
          <w:spacing w:val="-2"/>
          <w:sz w:val="28"/>
          <w:szCs w:val="28"/>
        </w:rPr>
        <w:t>р</w:t>
      </w:r>
      <w:r w:rsidRPr="00A106A7">
        <w:rPr>
          <w:rFonts w:ascii="Arial" w:hAnsi="Arial" w:cs="Arial"/>
          <w:spacing w:val="-2"/>
          <w:sz w:val="28"/>
          <w:szCs w:val="28"/>
        </w:rPr>
        <w:t>налов не допускается.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Контрольная работа предусматривает также выполнение заданий, к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 xml:space="preserve">торые представлены </w:t>
      </w:r>
      <w:r>
        <w:rPr>
          <w:rFonts w:ascii="Arial" w:hAnsi="Arial" w:cs="Arial"/>
          <w:sz w:val="28"/>
          <w:szCs w:val="28"/>
        </w:rPr>
        <w:t xml:space="preserve">в виде </w:t>
      </w:r>
      <w:r w:rsidRPr="00B36CD2">
        <w:rPr>
          <w:rFonts w:ascii="Arial" w:hAnsi="Arial" w:cs="Arial"/>
          <w:sz w:val="28"/>
          <w:szCs w:val="28"/>
        </w:rPr>
        <w:t>тест</w:t>
      </w:r>
      <w:r>
        <w:rPr>
          <w:rFonts w:ascii="Arial" w:hAnsi="Arial" w:cs="Arial"/>
          <w:sz w:val="28"/>
          <w:szCs w:val="28"/>
        </w:rPr>
        <w:t>ов</w:t>
      </w:r>
      <w:r w:rsidRPr="00B36CD2">
        <w:rPr>
          <w:rFonts w:ascii="Arial" w:hAnsi="Arial" w:cs="Arial"/>
          <w:sz w:val="28"/>
          <w:szCs w:val="28"/>
        </w:rPr>
        <w:t>, где необходимо выбрать единстве</w:t>
      </w:r>
      <w:r w:rsidRPr="00B36CD2">
        <w:rPr>
          <w:rFonts w:ascii="Arial" w:hAnsi="Arial" w:cs="Arial"/>
          <w:sz w:val="28"/>
          <w:szCs w:val="28"/>
        </w:rPr>
        <w:t>н</w:t>
      </w:r>
      <w:r w:rsidRPr="00B36CD2">
        <w:rPr>
          <w:rFonts w:ascii="Arial" w:hAnsi="Arial" w:cs="Arial"/>
          <w:sz w:val="28"/>
          <w:szCs w:val="28"/>
        </w:rPr>
        <w:t>ный правильный ответ из нескольких предложенных.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 xml:space="preserve">Решение предлагаемых задач основывается на материалах отдельных тем курса </w:t>
      </w:r>
      <w:r>
        <w:rPr>
          <w:rFonts w:ascii="Arial" w:hAnsi="Arial" w:cs="Arial"/>
          <w:sz w:val="28"/>
          <w:szCs w:val="28"/>
        </w:rPr>
        <w:t>«Э</w:t>
      </w:r>
      <w:r w:rsidRPr="00B36CD2">
        <w:rPr>
          <w:rFonts w:ascii="Arial" w:hAnsi="Arial" w:cs="Arial"/>
          <w:sz w:val="28"/>
          <w:szCs w:val="28"/>
        </w:rPr>
        <w:t>кономик</w:t>
      </w:r>
      <w:r>
        <w:rPr>
          <w:rFonts w:ascii="Arial" w:hAnsi="Arial" w:cs="Arial"/>
          <w:sz w:val="28"/>
          <w:szCs w:val="28"/>
        </w:rPr>
        <w:t>а»</w:t>
      </w:r>
      <w:r w:rsidRPr="00B36CD2">
        <w:rPr>
          <w:rFonts w:ascii="Arial" w:hAnsi="Arial" w:cs="Arial"/>
          <w:sz w:val="28"/>
          <w:szCs w:val="28"/>
        </w:rPr>
        <w:t xml:space="preserve">. Поэтому необходимо предварительно </w:t>
      </w:r>
      <w:r>
        <w:rPr>
          <w:rFonts w:ascii="Arial" w:hAnsi="Arial" w:cs="Arial"/>
          <w:sz w:val="28"/>
          <w:szCs w:val="28"/>
        </w:rPr>
        <w:t>изучить</w:t>
      </w:r>
      <w:r w:rsidRPr="00B36CD2">
        <w:rPr>
          <w:rFonts w:ascii="Arial" w:hAnsi="Arial" w:cs="Arial"/>
          <w:sz w:val="28"/>
          <w:szCs w:val="28"/>
        </w:rPr>
        <w:t xml:space="preserve"> с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ответствующий учебный материал. Решать задачи следует с использов</w:t>
      </w:r>
      <w:r w:rsidRPr="00B36CD2">
        <w:rPr>
          <w:rFonts w:ascii="Arial" w:hAnsi="Arial" w:cs="Arial"/>
          <w:sz w:val="28"/>
          <w:szCs w:val="28"/>
        </w:rPr>
        <w:t>а</w:t>
      </w:r>
      <w:r w:rsidRPr="00B36CD2">
        <w:rPr>
          <w:rFonts w:ascii="Arial" w:hAnsi="Arial" w:cs="Arial"/>
          <w:sz w:val="28"/>
          <w:szCs w:val="28"/>
        </w:rPr>
        <w:t>нием графиков и формул.</w:t>
      </w:r>
    </w:p>
    <w:p w:rsidR="00DF4C60" w:rsidRPr="004A6B27" w:rsidRDefault="00DF4C60" w:rsidP="00DF4C60">
      <w:pPr>
        <w:spacing w:line="233" w:lineRule="auto"/>
        <w:ind w:firstLine="425"/>
        <w:jc w:val="both"/>
        <w:rPr>
          <w:rFonts w:ascii="Arial" w:hAnsi="Arial" w:cs="Arial"/>
          <w:spacing w:val="-4"/>
          <w:sz w:val="28"/>
          <w:szCs w:val="28"/>
        </w:rPr>
      </w:pPr>
      <w:r w:rsidRPr="004A6B27">
        <w:rPr>
          <w:rFonts w:ascii="Arial" w:hAnsi="Arial" w:cs="Arial"/>
          <w:spacing w:val="-4"/>
          <w:sz w:val="28"/>
          <w:szCs w:val="28"/>
        </w:rPr>
        <w:t>Основная цель контрольной работы – научить студентов самостоятельно работать над учебниками, учебными пособиями, статьями и статистическими данными, а также выработать умение самостоятельно производить конкре</w:t>
      </w:r>
      <w:r w:rsidRPr="004A6B27">
        <w:rPr>
          <w:rFonts w:ascii="Arial" w:hAnsi="Arial" w:cs="Arial"/>
          <w:spacing w:val="-4"/>
          <w:sz w:val="28"/>
          <w:szCs w:val="28"/>
        </w:rPr>
        <w:t>т</w:t>
      </w:r>
      <w:r w:rsidRPr="004A6B27">
        <w:rPr>
          <w:rFonts w:ascii="Arial" w:hAnsi="Arial" w:cs="Arial"/>
          <w:spacing w:val="-4"/>
          <w:sz w:val="28"/>
          <w:szCs w:val="28"/>
        </w:rPr>
        <w:t>ные расчеты, используя табличную форму подачи материала. Результаты контрольных работ помогут преподавателю оценить глубину и прочность усвоения ими учебного материала по данной дисциплине.</w:t>
      </w:r>
    </w:p>
    <w:p w:rsidR="00DF4C60" w:rsidRPr="009C2080" w:rsidRDefault="00DF4C60" w:rsidP="00DF4C60">
      <w:pPr>
        <w:spacing w:line="233" w:lineRule="auto"/>
        <w:ind w:firstLine="425"/>
        <w:jc w:val="both"/>
        <w:rPr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 xml:space="preserve">Объем контрольной работы должен составлять не менее 8 листов </w:t>
      </w:r>
      <w:r w:rsidRPr="00ED361B">
        <w:rPr>
          <w:rFonts w:ascii="Arial" w:hAnsi="Arial" w:cs="Arial"/>
          <w:spacing w:val="-4"/>
          <w:sz w:val="28"/>
          <w:szCs w:val="28"/>
        </w:rPr>
        <w:t>формата А</w:t>
      </w:r>
      <w:proofErr w:type="gramStart"/>
      <w:r w:rsidRPr="00ED361B">
        <w:rPr>
          <w:rFonts w:ascii="Arial" w:hAnsi="Arial" w:cs="Arial"/>
          <w:spacing w:val="-4"/>
          <w:sz w:val="28"/>
          <w:szCs w:val="28"/>
        </w:rPr>
        <w:t>4</w:t>
      </w:r>
      <w:proofErr w:type="gramEnd"/>
      <w:r w:rsidRPr="00ED361B">
        <w:rPr>
          <w:rFonts w:ascii="Arial" w:hAnsi="Arial" w:cs="Arial"/>
          <w:spacing w:val="-4"/>
          <w:sz w:val="28"/>
          <w:szCs w:val="28"/>
        </w:rPr>
        <w:t xml:space="preserve">, выполненных на компьютере, или не менее 16 листов тетради, выполненных от руки. Страницы обязательно нумеруются. Требования к машинописному варианту следующие: шрифт </w:t>
      </w:r>
      <w:proofErr w:type="spellStart"/>
      <w:r w:rsidRPr="00ED361B">
        <w:rPr>
          <w:rFonts w:ascii="Arial" w:hAnsi="Arial" w:cs="Arial"/>
          <w:spacing w:val="-4"/>
          <w:sz w:val="28"/>
          <w:szCs w:val="28"/>
        </w:rPr>
        <w:t>Times</w:t>
      </w:r>
      <w:proofErr w:type="spellEnd"/>
      <w:r w:rsidRPr="00ED361B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ED361B">
        <w:rPr>
          <w:rFonts w:ascii="Arial" w:hAnsi="Arial" w:cs="Arial"/>
          <w:spacing w:val="-4"/>
          <w:sz w:val="28"/>
          <w:szCs w:val="28"/>
        </w:rPr>
        <w:t>New</w:t>
      </w:r>
      <w:proofErr w:type="spellEnd"/>
      <w:r w:rsidRPr="00ED361B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ED361B">
        <w:rPr>
          <w:rFonts w:ascii="Arial" w:hAnsi="Arial" w:cs="Arial"/>
          <w:spacing w:val="-4"/>
          <w:sz w:val="28"/>
          <w:szCs w:val="28"/>
        </w:rPr>
        <w:t>Roman</w:t>
      </w:r>
      <w:proofErr w:type="spellEnd"/>
      <w:r w:rsidRPr="00ED361B">
        <w:rPr>
          <w:rFonts w:ascii="Arial" w:hAnsi="Arial" w:cs="Arial"/>
          <w:spacing w:val="-4"/>
          <w:sz w:val="28"/>
          <w:szCs w:val="28"/>
        </w:rPr>
        <w:t xml:space="preserve">, кегль 14, интервал одинарный, абзацный отступ 1,25 см, поля: верхнее, нижнее – 2 см, </w:t>
      </w:r>
      <w:r>
        <w:rPr>
          <w:rFonts w:ascii="Arial" w:hAnsi="Arial" w:cs="Arial"/>
          <w:sz w:val="28"/>
          <w:szCs w:val="28"/>
        </w:rPr>
        <w:t>левое – 3 см, правое – 1,5 см.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Контрольная работа должна быть представлена к защите. Защита ко</w:t>
      </w:r>
      <w:r w:rsidRPr="00B36CD2">
        <w:rPr>
          <w:rFonts w:ascii="Arial" w:hAnsi="Arial" w:cs="Arial"/>
          <w:sz w:val="28"/>
          <w:szCs w:val="28"/>
        </w:rPr>
        <w:t>н</w:t>
      </w:r>
      <w:r w:rsidRPr="00B36CD2">
        <w:rPr>
          <w:rFonts w:ascii="Arial" w:hAnsi="Arial" w:cs="Arial"/>
          <w:sz w:val="28"/>
          <w:szCs w:val="28"/>
        </w:rPr>
        <w:t>трольной работы осуществляется после ее допуска преподавателем с з</w:t>
      </w:r>
      <w:r w:rsidRPr="00B36CD2">
        <w:rPr>
          <w:rFonts w:ascii="Arial" w:hAnsi="Arial" w:cs="Arial"/>
          <w:sz w:val="28"/>
          <w:szCs w:val="28"/>
        </w:rPr>
        <w:t>а</w:t>
      </w:r>
      <w:r w:rsidRPr="00B36CD2">
        <w:rPr>
          <w:rFonts w:ascii="Arial" w:hAnsi="Arial" w:cs="Arial"/>
          <w:sz w:val="28"/>
          <w:szCs w:val="28"/>
        </w:rPr>
        <w:t>писью</w:t>
      </w:r>
      <w:r>
        <w:rPr>
          <w:rFonts w:ascii="Arial" w:hAnsi="Arial" w:cs="Arial"/>
          <w:sz w:val="28"/>
          <w:szCs w:val="28"/>
        </w:rPr>
        <w:t xml:space="preserve"> на титульном листе</w:t>
      </w:r>
      <w:r w:rsidRPr="00B36CD2">
        <w:rPr>
          <w:rFonts w:ascii="Arial" w:hAnsi="Arial" w:cs="Arial"/>
          <w:sz w:val="28"/>
          <w:szCs w:val="28"/>
        </w:rPr>
        <w:t>: «К защите». При защите необходимо показать степень овладения теоретическим материалом и практической его реал</w:t>
      </w:r>
      <w:r w:rsidRPr="00B36CD2">
        <w:rPr>
          <w:rFonts w:ascii="Arial" w:hAnsi="Arial" w:cs="Arial"/>
          <w:sz w:val="28"/>
          <w:szCs w:val="28"/>
        </w:rPr>
        <w:t>и</w:t>
      </w:r>
      <w:r w:rsidRPr="00B36CD2">
        <w:rPr>
          <w:rFonts w:ascii="Arial" w:hAnsi="Arial" w:cs="Arial"/>
          <w:sz w:val="28"/>
          <w:szCs w:val="28"/>
        </w:rPr>
        <w:t>зацией при решении задач. По результатам защиты выставляется</w:t>
      </w:r>
      <w:r>
        <w:rPr>
          <w:rFonts w:ascii="Arial" w:hAnsi="Arial" w:cs="Arial"/>
          <w:sz w:val="28"/>
          <w:szCs w:val="28"/>
        </w:rPr>
        <w:t xml:space="preserve"> зачет</w:t>
      </w:r>
      <w:r w:rsidRPr="00B36CD2">
        <w:rPr>
          <w:rFonts w:ascii="Arial" w:hAnsi="Arial" w:cs="Arial"/>
          <w:sz w:val="28"/>
          <w:szCs w:val="28"/>
        </w:rPr>
        <w:t>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Контрольная работа оформляется в виде отчета. Образец оформления  титульного листа контрольной работы приведен в приложении.</w:t>
      </w:r>
    </w:p>
    <w:p w:rsidR="00DF4C60" w:rsidRDefault="00DF4C60">
      <w:pPr>
        <w:spacing w:after="200" w:line="276" w:lineRule="auto"/>
      </w:pPr>
      <w:r>
        <w:br w:type="page"/>
      </w:r>
    </w:p>
    <w:p w:rsidR="00DF4C60" w:rsidRPr="00130AB0" w:rsidRDefault="00DF4C60" w:rsidP="00DF4C60">
      <w:pPr>
        <w:pStyle w:val="2"/>
        <w:rPr>
          <w:szCs w:val="28"/>
        </w:rPr>
      </w:pPr>
      <w:bookmarkStart w:id="2" w:name="_Toc185393469"/>
      <w:bookmarkStart w:id="3" w:name="_Toc380137380"/>
      <w:r w:rsidRPr="00130AB0">
        <w:lastRenderedPageBreak/>
        <w:t>2. ТЕМАТИЧЕСКОЕ СОДЕРЖАНИЕ КУРСА</w:t>
      </w:r>
      <w:bookmarkEnd w:id="2"/>
      <w:r w:rsidRPr="00130AB0">
        <w:t xml:space="preserve"> </w:t>
      </w:r>
      <w:r w:rsidRPr="00130AB0">
        <w:rPr>
          <w:szCs w:val="28"/>
        </w:rPr>
        <w:t>«ЭКОНОМИКА»</w:t>
      </w:r>
      <w:bookmarkEnd w:id="3"/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1. Основы теоретической экономики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Экономические проблемы общества. Понятие и характеристика экон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мических ресурсов общества. Понятие ограниченности (редкости) экон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мического ресурса (фактор производства). Рациональное экономическое поведение. Альтернативное использование ресурсов. Кривая произво</w:t>
      </w:r>
      <w:r w:rsidRPr="00B36CD2">
        <w:rPr>
          <w:rFonts w:ascii="Arial" w:hAnsi="Arial" w:cs="Arial"/>
          <w:sz w:val="28"/>
          <w:szCs w:val="28"/>
        </w:rPr>
        <w:t>д</w:t>
      </w:r>
      <w:r w:rsidRPr="00B36CD2">
        <w:rPr>
          <w:rFonts w:ascii="Arial" w:hAnsi="Arial" w:cs="Arial"/>
          <w:sz w:val="28"/>
          <w:szCs w:val="28"/>
        </w:rPr>
        <w:t>ственных возможностей. Альтернативные издержки производства товара. Показатель эффективности экономической деятельности.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2. Рыночный механизм: спрос на товар и его предложение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Понятие спроса, объема спроса и цены спроса на товар. Закон спроса и кривая спроса. Действие ценового и неценового факторов, влияющих на спрос. Понятие предложения товара, объема предложения и цены пре</w:t>
      </w:r>
      <w:r w:rsidRPr="00B36CD2">
        <w:rPr>
          <w:rFonts w:ascii="Arial" w:hAnsi="Arial" w:cs="Arial"/>
          <w:sz w:val="28"/>
          <w:szCs w:val="28"/>
        </w:rPr>
        <w:t>д</w:t>
      </w:r>
      <w:r w:rsidRPr="00B36CD2">
        <w:rPr>
          <w:rFonts w:ascii="Arial" w:hAnsi="Arial" w:cs="Arial"/>
          <w:sz w:val="28"/>
          <w:szCs w:val="28"/>
        </w:rPr>
        <w:t>ложения. Закон предложения и кривая предложения. Действие ценового и неценового факторов, влияющих на предложение товара.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3. Рыночное равновесие. Государственное регулирование товарных рынков</w:t>
      </w:r>
    </w:p>
    <w:p w:rsidR="00DF4C60" w:rsidRPr="00EF1FE4" w:rsidRDefault="00DF4C60" w:rsidP="00DF4C60">
      <w:pPr>
        <w:ind w:firstLine="425"/>
        <w:jc w:val="both"/>
        <w:rPr>
          <w:rFonts w:ascii="Arial" w:hAnsi="Arial" w:cs="Arial"/>
          <w:spacing w:val="-4"/>
          <w:sz w:val="28"/>
          <w:szCs w:val="28"/>
        </w:rPr>
      </w:pPr>
      <w:r w:rsidRPr="00EF1FE4">
        <w:rPr>
          <w:rFonts w:ascii="Arial" w:hAnsi="Arial" w:cs="Arial"/>
          <w:spacing w:val="-4"/>
          <w:sz w:val="28"/>
          <w:szCs w:val="28"/>
        </w:rPr>
        <w:t>Формирование равновесной цены на товар. Ситуации на рынке товара, связанные с образованием дефицита или избытка товара. Изменения в р</w:t>
      </w:r>
      <w:r w:rsidRPr="00EF1FE4">
        <w:rPr>
          <w:rFonts w:ascii="Arial" w:hAnsi="Arial" w:cs="Arial"/>
          <w:spacing w:val="-4"/>
          <w:sz w:val="28"/>
          <w:szCs w:val="28"/>
        </w:rPr>
        <w:t>ы</w:t>
      </w:r>
      <w:r w:rsidRPr="00EF1FE4">
        <w:rPr>
          <w:rFonts w:ascii="Arial" w:hAnsi="Arial" w:cs="Arial"/>
          <w:spacing w:val="-4"/>
          <w:sz w:val="28"/>
          <w:szCs w:val="28"/>
        </w:rPr>
        <w:t>ночном равновесии, связанные с изменениями в спросе на товар и его пре</w:t>
      </w:r>
      <w:r w:rsidRPr="00EF1FE4">
        <w:rPr>
          <w:rFonts w:ascii="Arial" w:hAnsi="Arial" w:cs="Arial"/>
          <w:spacing w:val="-4"/>
          <w:sz w:val="28"/>
          <w:szCs w:val="28"/>
        </w:rPr>
        <w:t>д</w:t>
      </w:r>
      <w:r w:rsidRPr="00EF1FE4">
        <w:rPr>
          <w:rFonts w:ascii="Arial" w:hAnsi="Arial" w:cs="Arial"/>
          <w:spacing w:val="-4"/>
          <w:sz w:val="28"/>
          <w:szCs w:val="28"/>
        </w:rPr>
        <w:t>ложении. Влияние налогов и субсидий на изменение равновесия на това</w:t>
      </w:r>
      <w:r w:rsidRPr="00EF1FE4">
        <w:rPr>
          <w:rFonts w:ascii="Arial" w:hAnsi="Arial" w:cs="Arial"/>
          <w:spacing w:val="-4"/>
          <w:sz w:val="28"/>
          <w:szCs w:val="28"/>
        </w:rPr>
        <w:t>р</w:t>
      </w:r>
      <w:r w:rsidRPr="00EF1FE4">
        <w:rPr>
          <w:rFonts w:ascii="Arial" w:hAnsi="Arial" w:cs="Arial"/>
          <w:spacing w:val="-4"/>
          <w:sz w:val="28"/>
          <w:szCs w:val="28"/>
        </w:rPr>
        <w:t>ных рынках.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4. Эластичность спроса и предложения</w:t>
      </w:r>
    </w:p>
    <w:p w:rsidR="00DF4C60" w:rsidRPr="00642025" w:rsidRDefault="00DF4C60" w:rsidP="00DF4C60">
      <w:pPr>
        <w:ind w:firstLine="425"/>
        <w:jc w:val="both"/>
        <w:rPr>
          <w:rFonts w:ascii="Arial" w:hAnsi="Arial" w:cs="Arial"/>
          <w:spacing w:val="-6"/>
          <w:sz w:val="28"/>
          <w:szCs w:val="28"/>
        </w:rPr>
      </w:pPr>
      <w:r w:rsidRPr="00642025">
        <w:rPr>
          <w:rFonts w:ascii="Arial" w:hAnsi="Arial" w:cs="Arial"/>
          <w:spacing w:val="-6"/>
          <w:sz w:val="28"/>
          <w:szCs w:val="28"/>
        </w:rPr>
        <w:t>Понятие эластичности в экономике. Эластичность спроса по цене. Понятие точечной и дуговой эластичности. Коэффициенты эластичности спроса по цене и типы эластичности. Факторы, влияющие на эластичность спроса по цене. Эластичность спроса по доходу. Коэффициенты эластичности спроса по доходу и классификация товаров. Понятие перекрестной эластичности. Эл</w:t>
      </w:r>
      <w:r w:rsidRPr="00642025">
        <w:rPr>
          <w:rFonts w:ascii="Arial" w:hAnsi="Arial" w:cs="Arial"/>
          <w:spacing w:val="-6"/>
          <w:sz w:val="28"/>
          <w:szCs w:val="28"/>
        </w:rPr>
        <w:t>а</w:t>
      </w:r>
      <w:r w:rsidRPr="00642025">
        <w:rPr>
          <w:rFonts w:ascii="Arial" w:hAnsi="Arial" w:cs="Arial"/>
          <w:spacing w:val="-6"/>
          <w:sz w:val="28"/>
          <w:szCs w:val="28"/>
        </w:rPr>
        <w:t>стичность предложения по цене. Коэффициенты эластичности предложения по цене. Факторы, влияющие на эластичность предложения.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5. Полезность товара и потребительское поведение</w:t>
      </w:r>
    </w:p>
    <w:p w:rsidR="00DF4C60" w:rsidRPr="00642025" w:rsidRDefault="00DF4C60" w:rsidP="00DF4C60">
      <w:pPr>
        <w:ind w:firstLine="425"/>
        <w:jc w:val="both"/>
        <w:rPr>
          <w:rFonts w:ascii="Arial" w:hAnsi="Arial" w:cs="Arial"/>
          <w:spacing w:val="-6"/>
          <w:sz w:val="28"/>
          <w:szCs w:val="28"/>
        </w:rPr>
      </w:pPr>
      <w:r w:rsidRPr="00642025">
        <w:rPr>
          <w:rFonts w:ascii="Arial" w:hAnsi="Arial" w:cs="Arial"/>
          <w:spacing w:val="-6"/>
          <w:sz w:val="28"/>
          <w:szCs w:val="28"/>
        </w:rPr>
        <w:t xml:space="preserve">Понятие полезности товара. Функция полезности. </w:t>
      </w:r>
      <w:proofErr w:type="spellStart"/>
      <w:r w:rsidRPr="00642025">
        <w:rPr>
          <w:rFonts w:ascii="Arial" w:hAnsi="Arial" w:cs="Arial"/>
          <w:spacing w:val="-6"/>
          <w:sz w:val="28"/>
          <w:szCs w:val="28"/>
        </w:rPr>
        <w:t>Кардиналистская</w:t>
      </w:r>
      <w:proofErr w:type="spellEnd"/>
      <w:r w:rsidRPr="00642025">
        <w:rPr>
          <w:rFonts w:ascii="Arial" w:hAnsi="Arial" w:cs="Arial"/>
          <w:spacing w:val="-6"/>
          <w:sz w:val="28"/>
          <w:szCs w:val="28"/>
        </w:rPr>
        <w:t xml:space="preserve"> ко</w:t>
      </w:r>
      <w:r w:rsidRPr="00642025">
        <w:rPr>
          <w:rFonts w:ascii="Arial" w:hAnsi="Arial" w:cs="Arial"/>
          <w:spacing w:val="-6"/>
          <w:sz w:val="28"/>
          <w:szCs w:val="28"/>
        </w:rPr>
        <w:t>н</w:t>
      </w:r>
      <w:r w:rsidRPr="00642025">
        <w:rPr>
          <w:rFonts w:ascii="Arial" w:hAnsi="Arial" w:cs="Arial"/>
          <w:spacing w:val="-6"/>
          <w:sz w:val="28"/>
          <w:szCs w:val="28"/>
        </w:rPr>
        <w:t>цепция потребительского поведения. Понятие общей и предельной полезн</w:t>
      </w:r>
      <w:r w:rsidRPr="00642025">
        <w:rPr>
          <w:rFonts w:ascii="Arial" w:hAnsi="Arial" w:cs="Arial"/>
          <w:spacing w:val="-6"/>
          <w:sz w:val="28"/>
          <w:szCs w:val="28"/>
        </w:rPr>
        <w:t>о</w:t>
      </w:r>
      <w:r w:rsidRPr="00642025">
        <w:rPr>
          <w:rFonts w:ascii="Arial" w:hAnsi="Arial" w:cs="Arial"/>
          <w:spacing w:val="-6"/>
          <w:sz w:val="28"/>
          <w:szCs w:val="28"/>
        </w:rPr>
        <w:t xml:space="preserve">сти. Закон убывающей предельной полезности. Состояние потребительского равновесия, или правило максимизации полезности. </w:t>
      </w:r>
      <w:proofErr w:type="spellStart"/>
      <w:r w:rsidRPr="00642025">
        <w:rPr>
          <w:rFonts w:ascii="Arial" w:hAnsi="Arial" w:cs="Arial"/>
          <w:spacing w:val="-6"/>
          <w:sz w:val="28"/>
          <w:szCs w:val="28"/>
        </w:rPr>
        <w:t>Ординалистская</w:t>
      </w:r>
      <w:proofErr w:type="spellEnd"/>
      <w:r w:rsidRPr="00642025">
        <w:rPr>
          <w:rFonts w:ascii="Arial" w:hAnsi="Arial" w:cs="Arial"/>
          <w:spacing w:val="-6"/>
          <w:sz w:val="28"/>
          <w:szCs w:val="28"/>
        </w:rPr>
        <w:t xml:space="preserve"> конце</w:t>
      </w:r>
      <w:r w:rsidRPr="00642025">
        <w:rPr>
          <w:rFonts w:ascii="Arial" w:hAnsi="Arial" w:cs="Arial"/>
          <w:spacing w:val="-6"/>
          <w:sz w:val="28"/>
          <w:szCs w:val="28"/>
        </w:rPr>
        <w:t>п</w:t>
      </w:r>
      <w:r w:rsidRPr="00642025">
        <w:rPr>
          <w:rFonts w:ascii="Arial" w:hAnsi="Arial" w:cs="Arial"/>
          <w:spacing w:val="-6"/>
          <w:sz w:val="28"/>
          <w:szCs w:val="28"/>
        </w:rPr>
        <w:t xml:space="preserve">ция потребительского поведения. Инструменты </w:t>
      </w:r>
      <w:r w:rsidRPr="00642025">
        <w:rPr>
          <w:rFonts w:ascii="Arial" w:hAnsi="Arial" w:cs="Arial"/>
          <w:spacing w:val="-6"/>
          <w:sz w:val="28"/>
          <w:szCs w:val="28"/>
        </w:rPr>
        <w:lastRenderedPageBreak/>
        <w:t>анализа: кривые безразличия и бюджетная линия. Определение оптимума потребителя.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6. Деятельность фирмы: классификация издержек и дохода производства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Определение издержек производства товара. Понятие бухгалтерских и экономических издержек. Виды издержек производства в краткосрочном периоде. Определение средних (удельных) издержек и предельных и</w:t>
      </w:r>
      <w:r w:rsidRPr="00B36CD2">
        <w:rPr>
          <w:rFonts w:ascii="Arial" w:hAnsi="Arial" w:cs="Arial"/>
          <w:sz w:val="28"/>
          <w:szCs w:val="28"/>
        </w:rPr>
        <w:t>з</w:t>
      </w:r>
      <w:r w:rsidRPr="00B36CD2">
        <w:rPr>
          <w:rFonts w:ascii="Arial" w:hAnsi="Arial" w:cs="Arial"/>
          <w:sz w:val="28"/>
          <w:szCs w:val="28"/>
        </w:rPr>
        <w:t>держек. Определение совокупного дохода (валовой выручки). Определ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ние прибыли. Понятие бухгалтерской и экономической прибыли.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7. Типы рыночных структур и формирование прибыли в условиях конкуренции</w:t>
      </w:r>
    </w:p>
    <w:p w:rsidR="00DF4C60" w:rsidRDefault="00DF4C60" w:rsidP="00DF4C60">
      <w:pPr>
        <w:ind w:firstLine="425"/>
        <w:jc w:val="both"/>
        <w:rPr>
          <w:rFonts w:ascii="Arial" w:hAnsi="Arial" w:cs="Arial"/>
          <w:spacing w:val="-4"/>
          <w:sz w:val="28"/>
          <w:szCs w:val="28"/>
        </w:rPr>
      </w:pPr>
      <w:r w:rsidRPr="00D035EB">
        <w:rPr>
          <w:rFonts w:ascii="Arial" w:hAnsi="Arial" w:cs="Arial"/>
          <w:spacing w:val="-4"/>
          <w:sz w:val="28"/>
          <w:szCs w:val="28"/>
        </w:rPr>
        <w:t>Определение форм конкуренции. Совершенная (свободная) и несове</w:t>
      </w:r>
      <w:r w:rsidRPr="00D035EB">
        <w:rPr>
          <w:rFonts w:ascii="Arial" w:hAnsi="Arial" w:cs="Arial"/>
          <w:spacing w:val="-4"/>
          <w:sz w:val="28"/>
          <w:szCs w:val="28"/>
        </w:rPr>
        <w:t>р</w:t>
      </w:r>
      <w:r w:rsidRPr="00D035EB">
        <w:rPr>
          <w:rFonts w:ascii="Arial" w:hAnsi="Arial" w:cs="Arial"/>
          <w:spacing w:val="-4"/>
          <w:sz w:val="28"/>
          <w:szCs w:val="28"/>
        </w:rPr>
        <w:t>шенная конкуренции. Характеристика типов рыночных структур в несове</w:t>
      </w:r>
      <w:r w:rsidRPr="00D035EB">
        <w:rPr>
          <w:rFonts w:ascii="Arial" w:hAnsi="Arial" w:cs="Arial"/>
          <w:spacing w:val="-4"/>
          <w:sz w:val="28"/>
          <w:szCs w:val="28"/>
        </w:rPr>
        <w:t>р</w:t>
      </w:r>
      <w:r w:rsidRPr="00D035EB">
        <w:rPr>
          <w:rFonts w:ascii="Arial" w:hAnsi="Arial" w:cs="Arial"/>
          <w:spacing w:val="-4"/>
          <w:sz w:val="28"/>
          <w:szCs w:val="28"/>
        </w:rPr>
        <w:t>шенной конкуренции: монополия, олигополия, монополистическая конкуре</w:t>
      </w:r>
      <w:r w:rsidRPr="00D035EB">
        <w:rPr>
          <w:rFonts w:ascii="Arial" w:hAnsi="Arial" w:cs="Arial"/>
          <w:spacing w:val="-4"/>
          <w:sz w:val="28"/>
          <w:szCs w:val="28"/>
        </w:rPr>
        <w:t>н</w:t>
      </w:r>
      <w:r w:rsidRPr="00D035EB">
        <w:rPr>
          <w:rFonts w:ascii="Arial" w:hAnsi="Arial" w:cs="Arial"/>
          <w:spacing w:val="-4"/>
          <w:sz w:val="28"/>
          <w:szCs w:val="28"/>
        </w:rPr>
        <w:t xml:space="preserve">ция с дифференциацией продукта. Варианты поведения фирмы. Правило максимизации прибыли: </w:t>
      </w:r>
      <w:r w:rsidRPr="00FE2B6F">
        <w:rPr>
          <w:rFonts w:ascii="Arial" w:hAnsi="Arial" w:cs="Arial"/>
          <w:i/>
          <w:spacing w:val="-4"/>
          <w:sz w:val="28"/>
          <w:szCs w:val="28"/>
        </w:rPr>
        <w:t>М</w:t>
      </w:r>
      <w:proofErr w:type="gramStart"/>
      <w:r w:rsidRPr="00FE2B6F">
        <w:rPr>
          <w:rFonts w:ascii="Arial" w:hAnsi="Arial" w:cs="Arial"/>
          <w:i/>
          <w:spacing w:val="-4"/>
          <w:sz w:val="28"/>
          <w:szCs w:val="28"/>
          <w:lang w:val="en-US"/>
        </w:rPr>
        <w:t>R</w:t>
      </w:r>
      <w:proofErr w:type="gramEnd"/>
      <w:r w:rsidRPr="00FE2B6F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D035EB">
        <w:rPr>
          <w:rFonts w:ascii="Arial" w:hAnsi="Arial" w:cs="Arial"/>
          <w:spacing w:val="-4"/>
          <w:sz w:val="28"/>
          <w:szCs w:val="28"/>
        </w:rPr>
        <w:t xml:space="preserve">= </w:t>
      </w:r>
      <w:r w:rsidRPr="00FE2B6F">
        <w:rPr>
          <w:rFonts w:ascii="Arial" w:hAnsi="Arial" w:cs="Arial"/>
          <w:i/>
          <w:spacing w:val="-4"/>
          <w:sz w:val="28"/>
          <w:szCs w:val="28"/>
        </w:rPr>
        <w:t>МС</w:t>
      </w:r>
      <w:r w:rsidRPr="00D035EB">
        <w:rPr>
          <w:rFonts w:ascii="Arial" w:hAnsi="Arial" w:cs="Arial"/>
          <w:spacing w:val="-4"/>
          <w:sz w:val="28"/>
          <w:szCs w:val="28"/>
        </w:rPr>
        <w:t>. Понятие ценовой дискриминации. Пон</w:t>
      </w:r>
      <w:r w:rsidRPr="00D035EB">
        <w:rPr>
          <w:rFonts w:ascii="Arial" w:hAnsi="Arial" w:cs="Arial"/>
          <w:spacing w:val="-4"/>
          <w:sz w:val="28"/>
          <w:szCs w:val="28"/>
        </w:rPr>
        <w:t>я</w:t>
      </w:r>
      <w:r w:rsidRPr="00D035EB">
        <w:rPr>
          <w:rFonts w:ascii="Arial" w:hAnsi="Arial" w:cs="Arial"/>
          <w:spacing w:val="-4"/>
          <w:sz w:val="28"/>
          <w:szCs w:val="28"/>
        </w:rPr>
        <w:t>тие монопольной власти конкурентной фирмы. Индексы определения мон</w:t>
      </w:r>
      <w:r w:rsidRPr="00D035EB">
        <w:rPr>
          <w:rFonts w:ascii="Arial" w:hAnsi="Arial" w:cs="Arial"/>
          <w:spacing w:val="-4"/>
          <w:sz w:val="28"/>
          <w:szCs w:val="28"/>
        </w:rPr>
        <w:t>о</w:t>
      </w:r>
      <w:r w:rsidRPr="00D035EB">
        <w:rPr>
          <w:rFonts w:ascii="Arial" w:hAnsi="Arial" w:cs="Arial"/>
          <w:spacing w:val="-4"/>
          <w:sz w:val="28"/>
          <w:szCs w:val="28"/>
        </w:rPr>
        <w:t>польной власти.</w:t>
      </w:r>
    </w:p>
    <w:p w:rsidR="00DF4C60" w:rsidRPr="00D035EB" w:rsidRDefault="00DF4C60" w:rsidP="00DF4C60">
      <w:pPr>
        <w:ind w:firstLine="425"/>
        <w:jc w:val="both"/>
        <w:rPr>
          <w:rFonts w:ascii="Arial" w:hAnsi="Arial" w:cs="Arial"/>
          <w:spacing w:val="-4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8. Рынок труда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Определение рынка труда. Дилемма «работа</w:t>
      </w:r>
      <w:r>
        <w:rPr>
          <w:rFonts w:ascii="Arial" w:hAnsi="Arial" w:cs="Arial"/>
          <w:sz w:val="28"/>
          <w:szCs w:val="28"/>
        </w:rPr>
        <w:t>–</w:t>
      </w:r>
      <w:r w:rsidRPr="00B36CD2">
        <w:rPr>
          <w:rFonts w:ascii="Arial" w:hAnsi="Arial" w:cs="Arial"/>
          <w:sz w:val="28"/>
          <w:szCs w:val="28"/>
        </w:rPr>
        <w:t>досуг» и связанные с ней «эффект досуга (замещения)» и «эффект дохода». Равновесие на рынке труда и положение полной занятости. Нарушения равновесия и его п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следствия. Понятие номинальной и реальной заработной платы. Действие профсоюзов на рынке труда. Монопсония на рынке рабочей силы. Виды безработицы и ее формы (фрикционная, структурная, циклическая). Пон</w:t>
      </w:r>
      <w:r w:rsidRPr="00B36CD2">
        <w:rPr>
          <w:rFonts w:ascii="Arial" w:hAnsi="Arial" w:cs="Arial"/>
          <w:sz w:val="28"/>
          <w:szCs w:val="28"/>
        </w:rPr>
        <w:t>я</w:t>
      </w:r>
      <w:r w:rsidRPr="00B36CD2">
        <w:rPr>
          <w:rFonts w:ascii="Arial" w:hAnsi="Arial" w:cs="Arial"/>
          <w:sz w:val="28"/>
          <w:szCs w:val="28"/>
        </w:rPr>
        <w:t>тие естественного уровня безработицы.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9. Рынок капитала</w:t>
      </w:r>
    </w:p>
    <w:p w:rsidR="00DF4C60" w:rsidRPr="00642025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642025">
        <w:rPr>
          <w:rFonts w:ascii="Arial" w:hAnsi="Arial" w:cs="Arial"/>
          <w:sz w:val="28"/>
          <w:szCs w:val="28"/>
        </w:rPr>
        <w:t>Определение капитала как фактора производства (экономический р</w:t>
      </w:r>
      <w:r w:rsidRPr="00642025">
        <w:rPr>
          <w:rFonts w:ascii="Arial" w:hAnsi="Arial" w:cs="Arial"/>
          <w:sz w:val="28"/>
          <w:szCs w:val="28"/>
        </w:rPr>
        <w:t>е</w:t>
      </w:r>
      <w:r w:rsidRPr="00642025">
        <w:rPr>
          <w:rFonts w:ascii="Arial" w:hAnsi="Arial" w:cs="Arial"/>
          <w:sz w:val="28"/>
          <w:szCs w:val="28"/>
        </w:rPr>
        <w:t>сурс). Спрос на капитал и субъекты спроса. Предложение капитала и субъекты предложения. Понятие издержек упущенных возможностей. Процентный доход и ставка процента. Понятие номинальной и реальной ставки процента. Равновесие на рынке капитала. Процесс инвестирования и виды инвестиций. Понятие чистой окупаемости инвестиций в кратк</w:t>
      </w:r>
      <w:r w:rsidRPr="00642025">
        <w:rPr>
          <w:rFonts w:ascii="Arial" w:hAnsi="Arial" w:cs="Arial"/>
          <w:sz w:val="28"/>
          <w:szCs w:val="28"/>
        </w:rPr>
        <w:t>о</w:t>
      </w:r>
      <w:r w:rsidRPr="00642025">
        <w:rPr>
          <w:rFonts w:ascii="Arial" w:hAnsi="Arial" w:cs="Arial"/>
          <w:sz w:val="28"/>
          <w:szCs w:val="28"/>
        </w:rPr>
        <w:t>срочном периоде. Метод дисконтирования и коэффициент дисконтиров</w:t>
      </w:r>
      <w:r w:rsidRPr="00642025">
        <w:rPr>
          <w:rFonts w:ascii="Arial" w:hAnsi="Arial" w:cs="Arial"/>
          <w:sz w:val="28"/>
          <w:szCs w:val="28"/>
        </w:rPr>
        <w:t>а</w:t>
      </w:r>
      <w:r w:rsidRPr="00642025">
        <w:rPr>
          <w:rFonts w:ascii="Arial" w:hAnsi="Arial" w:cs="Arial"/>
          <w:sz w:val="28"/>
          <w:szCs w:val="28"/>
        </w:rPr>
        <w:t>ния. Определение суммы будущих доходов.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10. Рынок земли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Земля как экономический ресурс (фактор производства). Спрос на зе</w:t>
      </w:r>
      <w:r w:rsidRPr="00B36CD2">
        <w:rPr>
          <w:rFonts w:ascii="Arial" w:hAnsi="Arial" w:cs="Arial"/>
          <w:sz w:val="28"/>
          <w:szCs w:val="28"/>
        </w:rPr>
        <w:t>м</w:t>
      </w:r>
      <w:r w:rsidRPr="00B36CD2">
        <w:rPr>
          <w:rFonts w:ascii="Arial" w:hAnsi="Arial" w:cs="Arial"/>
          <w:sz w:val="28"/>
          <w:szCs w:val="28"/>
        </w:rPr>
        <w:t>лю и ее предложение. Понятие экономической ренты. Сущность земел</w:t>
      </w:r>
      <w:r w:rsidRPr="00B36CD2">
        <w:rPr>
          <w:rFonts w:ascii="Arial" w:hAnsi="Arial" w:cs="Arial"/>
          <w:sz w:val="28"/>
          <w:szCs w:val="28"/>
        </w:rPr>
        <w:t>ь</w:t>
      </w:r>
      <w:r w:rsidRPr="00B36CD2">
        <w:rPr>
          <w:rFonts w:ascii="Arial" w:hAnsi="Arial" w:cs="Arial"/>
          <w:sz w:val="28"/>
          <w:szCs w:val="28"/>
        </w:rPr>
        <w:t>ной ренты и арендной платы. Определение цены земли.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11. Макроэкономические показатели развития экономики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Система национальных счетов (СНС). Понятие валового национальн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го продукта (ВНП) и валового внутреннего продукта (ВВП). Реальный и номинальный ВВП. Методы измерения ВВП: по добавленной стоимости, по расходам, по доходам. Взаимосвязь показателей ВВП.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12. Макроэкономическое равновесие</w:t>
      </w:r>
    </w:p>
    <w:p w:rsidR="00DF4C60" w:rsidRPr="00A65CF9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A65CF9">
        <w:rPr>
          <w:rFonts w:ascii="Arial" w:hAnsi="Arial" w:cs="Arial"/>
          <w:sz w:val="28"/>
          <w:szCs w:val="28"/>
        </w:rPr>
        <w:t>Совокупный спрос и кривая совокупного спроса. Неценовые факторы, влияющие на совокупный спрос. Совокупное предложение и кривая сов</w:t>
      </w:r>
      <w:r w:rsidRPr="00A65CF9">
        <w:rPr>
          <w:rFonts w:ascii="Arial" w:hAnsi="Arial" w:cs="Arial"/>
          <w:sz w:val="28"/>
          <w:szCs w:val="28"/>
        </w:rPr>
        <w:t>о</w:t>
      </w:r>
      <w:r w:rsidRPr="00A65CF9">
        <w:rPr>
          <w:rFonts w:ascii="Arial" w:hAnsi="Arial" w:cs="Arial"/>
          <w:sz w:val="28"/>
          <w:szCs w:val="28"/>
        </w:rPr>
        <w:t>купного предложения. Неценовые факторы, влияющие на совокупное предложение. Равновесие на товарном рынке: уровень цен и реальный объем производства.</w:t>
      </w: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b/>
          <w:sz w:val="28"/>
          <w:szCs w:val="28"/>
        </w:rPr>
      </w:pPr>
    </w:p>
    <w:p w:rsidR="00DF4C60" w:rsidRPr="00B36CD2" w:rsidRDefault="00DF4C60" w:rsidP="00DF4C60">
      <w:pPr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13. Компоненты совокупного спроса</w:t>
      </w:r>
    </w:p>
    <w:p w:rsidR="00DF4C60" w:rsidRPr="00642025" w:rsidRDefault="00DF4C60" w:rsidP="00DF4C60">
      <w:pPr>
        <w:widowControl w:val="0"/>
        <w:spacing w:line="228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642025">
        <w:rPr>
          <w:rFonts w:ascii="Arial" w:hAnsi="Arial" w:cs="Arial"/>
          <w:sz w:val="28"/>
          <w:szCs w:val="28"/>
        </w:rPr>
        <w:t>Понятие потребления и сбережений. Мотивы сбережений</w:t>
      </w:r>
      <w:r>
        <w:rPr>
          <w:rFonts w:ascii="Arial" w:hAnsi="Arial" w:cs="Arial"/>
          <w:sz w:val="28"/>
          <w:szCs w:val="28"/>
        </w:rPr>
        <w:t>.</w:t>
      </w:r>
      <w:r w:rsidRPr="00642025">
        <w:rPr>
          <w:rFonts w:ascii="Arial" w:hAnsi="Arial" w:cs="Arial"/>
          <w:sz w:val="28"/>
          <w:szCs w:val="28"/>
        </w:rPr>
        <w:t xml:space="preserve"> Показатели предельной склонности к потреблению и предельной склонности к сбер</w:t>
      </w:r>
      <w:r w:rsidRPr="00642025">
        <w:rPr>
          <w:rFonts w:ascii="Arial" w:hAnsi="Arial" w:cs="Arial"/>
          <w:sz w:val="28"/>
          <w:szCs w:val="28"/>
        </w:rPr>
        <w:t>е</w:t>
      </w:r>
      <w:r w:rsidRPr="00642025">
        <w:rPr>
          <w:rFonts w:ascii="Arial" w:hAnsi="Arial" w:cs="Arial"/>
          <w:sz w:val="28"/>
          <w:szCs w:val="28"/>
        </w:rPr>
        <w:t>жению. Понятие инвестиционных расходов. Валовые, чистые, автономные, индуцированные инвестиции. Факторы, определяющие динамику инвест</w:t>
      </w:r>
      <w:r w:rsidRPr="00642025">
        <w:rPr>
          <w:rFonts w:ascii="Arial" w:hAnsi="Arial" w:cs="Arial"/>
          <w:sz w:val="28"/>
          <w:szCs w:val="28"/>
        </w:rPr>
        <w:t>и</w:t>
      </w:r>
      <w:r w:rsidRPr="00642025">
        <w:rPr>
          <w:rFonts w:ascii="Arial" w:hAnsi="Arial" w:cs="Arial"/>
          <w:sz w:val="28"/>
          <w:szCs w:val="28"/>
        </w:rPr>
        <w:t>ций. Модель равновесия: «совокупный доход</w:t>
      </w:r>
      <w:r w:rsidRPr="00642025">
        <w:rPr>
          <w:rFonts w:ascii="Arial" w:hAnsi="Arial" w:cs="Arial"/>
          <w:sz w:val="16"/>
          <w:szCs w:val="16"/>
        </w:rPr>
        <w:t> </w:t>
      </w:r>
      <w:r w:rsidRPr="00642025">
        <w:rPr>
          <w:rFonts w:ascii="Arial" w:hAnsi="Arial" w:cs="Arial"/>
          <w:sz w:val="28"/>
          <w:szCs w:val="28"/>
        </w:rPr>
        <w:t>–</w:t>
      </w:r>
      <w:r w:rsidRPr="00642025">
        <w:rPr>
          <w:rFonts w:ascii="Arial" w:hAnsi="Arial" w:cs="Arial"/>
          <w:sz w:val="16"/>
          <w:szCs w:val="16"/>
        </w:rPr>
        <w:t> </w:t>
      </w:r>
      <w:r w:rsidRPr="00642025">
        <w:rPr>
          <w:rFonts w:ascii="Arial" w:hAnsi="Arial" w:cs="Arial"/>
          <w:sz w:val="28"/>
          <w:szCs w:val="28"/>
        </w:rPr>
        <w:t>совокупные расходы»</w:t>
      </w:r>
      <w:r>
        <w:rPr>
          <w:rFonts w:ascii="Arial" w:hAnsi="Arial" w:cs="Arial"/>
          <w:sz w:val="28"/>
          <w:szCs w:val="28"/>
        </w:rPr>
        <w:t>,</w:t>
      </w:r>
      <w:r w:rsidRPr="00642025">
        <w:rPr>
          <w:rFonts w:ascii="Arial" w:hAnsi="Arial" w:cs="Arial"/>
          <w:sz w:val="28"/>
          <w:szCs w:val="28"/>
        </w:rPr>
        <w:t xml:space="preserve"> или «крест </w:t>
      </w:r>
      <w:proofErr w:type="spellStart"/>
      <w:r w:rsidRPr="00642025">
        <w:rPr>
          <w:rFonts w:ascii="Arial" w:hAnsi="Arial" w:cs="Arial"/>
          <w:sz w:val="28"/>
          <w:szCs w:val="28"/>
        </w:rPr>
        <w:t>Кейнса</w:t>
      </w:r>
      <w:proofErr w:type="spellEnd"/>
      <w:r w:rsidRPr="00642025">
        <w:rPr>
          <w:rFonts w:ascii="Arial" w:hAnsi="Arial" w:cs="Arial"/>
          <w:sz w:val="28"/>
          <w:szCs w:val="28"/>
        </w:rPr>
        <w:t>». Понятие мультипликатора инвестиций и суть эффекта мультипликатора.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14. Деньги и денежно-кредитная политика государства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Деньги и их функции, денежные агрегаты. Спрос на деньги: классич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ская, кейнсианская и монетаристская теории. Предложение денег и пон</w:t>
      </w:r>
      <w:r w:rsidRPr="00B36CD2">
        <w:rPr>
          <w:rFonts w:ascii="Arial" w:hAnsi="Arial" w:cs="Arial"/>
          <w:sz w:val="28"/>
          <w:szCs w:val="28"/>
        </w:rPr>
        <w:t>я</w:t>
      </w:r>
      <w:r w:rsidRPr="00B36CD2">
        <w:rPr>
          <w:rFonts w:ascii="Arial" w:hAnsi="Arial" w:cs="Arial"/>
          <w:sz w:val="28"/>
          <w:szCs w:val="28"/>
        </w:rPr>
        <w:t>тие денежного мультипликатора. Равновесие на денежном рынке. Дене</w:t>
      </w:r>
      <w:r w:rsidRPr="00B36CD2">
        <w:rPr>
          <w:rFonts w:ascii="Arial" w:hAnsi="Arial" w:cs="Arial"/>
          <w:sz w:val="28"/>
          <w:szCs w:val="28"/>
        </w:rPr>
        <w:t>ж</w:t>
      </w:r>
      <w:r w:rsidRPr="00B36CD2">
        <w:rPr>
          <w:rFonts w:ascii="Arial" w:hAnsi="Arial" w:cs="Arial"/>
          <w:sz w:val="28"/>
          <w:szCs w:val="28"/>
        </w:rPr>
        <w:t>но-кредитная (монетарная) политика: цели, задачи, инструменты.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15. Инфляция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Сущность и причины инфляции. Виды и формы инфляции. Социально-экономические последствия инфляции. Антиинфляционная политика гос</w:t>
      </w:r>
      <w:r w:rsidRPr="00B36CD2">
        <w:rPr>
          <w:rFonts w:ascii="Arial" w:hAnsi="Arial" w:cs="Arial"/>
          <w:sz w:val="28"/>
          <w:szCs w:val="28"/>
        </w:rPr>
        <w:t>у</w:t>
      </w:r>
      <w:r w:rsidRPr="00B36CD2">
        <w:rPr>
          <w:rFonts w:ascii="Arial" w:hAnsi="Arial" w:cs="Arial"/>
          <w:sz w:val="28"/>
          <w:szCs w:val="28"/>
        </w:rPr>
        <w:t>дарства.</w:t>
      </w:r>
    </w:p>
    <w:p w:rsidR="00DF4C60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16. Безработица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Понятие безработицы. Виды и формы безработицы. Показатели изм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 xml:space="preserve">рения безработицы. Естественный уровень безработицы. Последствия безработицы для экономики. Закон </w:t>
      </w:r>
      <w:proofErr w:type="spellStart"/>
      <w:r w:rsidRPr="00B36CD2">
        <w:rPr>
          <w:rFonts w:ascii="Arial" w:hAnsi="Arial" w:cs="Arial"/>
          <w:sz w:val="28"/>
          <w:szCs w:val="28"/>
        </w:rPr>
        <w:t>Оукена</w:t>
      </w:r>
      <w:proofErr w:type="spellEnd"/>
      <w:r w:rsidRPr="00B36CD2">
        <w:rPr>
          <w:rFonts w:ascii="Arial" w:hAnsi="Arial" w:cs="Arial"/>
          <w:sz w:val="28"/>
          <w:szCs w:val="28"/>
        </w:rPr>
        <w:t>. Государственная политика борьбы с безработицей.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17. Экономические циклы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Сущность экономического цикла и его фазы. Виды экономических ци</w:t>
      </w:r>
      <w:r w:rsidRPr="00B36CD2">
        <w:rPr>
          <w:rFonts w:ascii="Arial" w:hAnsi="Arial" w:cs="Arial"/>
          <w:sz w:val="28"/>
          <w:szCs w:val="28"/>
        </w:rPr>
        <w:t>к</w:t>
      </w:r>
      <w:r w:rsidRPr="00B36CD2">
        <w:rPr>
          <w:rFonts w:ascii="Arial" w:hAnsi="Arial" w:cs="Arial"/>
          <w:sz w:val="28"/>
          <w:szCs w:val="28"/>
        </w:rPr>
        <w:t xml:space="preserve">лов и их причины. </w:t>
      </w:r>
      <w:proofErr w:type="spellStart"/>
      <w:r w:rsidRPr="00B36CD2">
        <w:rPr>
          <w:rFonts w:ascii="Arial" w:hAnsi="Arial" w:cs="Arial"/>
          <w:sz w:val="28"/>
          <w:szCs w:val="28"/>
        </w:rPr>
        <w:t>Антициклическая</w:t>
      </w:r>
      <w:proofErr w:type="spellEnd"/>
      <w:r w:rsidRPr="00B36CD2">
        <w:rPr>
          <w:rFonts w:ascii="Arial" w:hAnsi="Arial" w:cs="Arial"/>
          <w:sz w:val="28"/>
          <w:szCs w:val="28"/>
        </w:rPr>
        <w:t xml:space="preserve"> политика государства.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lastRenderedPageBreak/>
        <w:t>Тема 18. Налоговая система государства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Понятие налоговой системы и принципы налогообложения. Виды нал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гов. Воздействие налогов на экономику. Мультипликатор налогов.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19. Государственный бюджет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Понятие государственного бюджета. Основные виды доходов и расх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дов государственного бюджета. Дефицит государственного бюджета и способы его финансирования. Понятие государственного долга, его виды и последствия для экономики.</w:t>
      </w: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ind w:firstLine="425"/>
        <w:jc w:val="both"/>
        <w:rPr>
          <w:rFonts w:ascii="Arial" w:hAnsi="Arial" w:cs="Arial"/>
          <w:b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>Тема 20. Бюджетно-налоговая (фискальная) политика государства</w:t>
      </w:r>
    </w:p>
    <w:p w:rsidR="00DF4C60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 xml:space="preserve">Бюджетно-налоговая политика и ее инструменты. Стимулирующая бюджетно-налоговая политика (фискальная экспансия). Сдерживающая бюджетно-налоговая политика (фискальная рестрикция). Дискреционная и </w:t>
      </w:r>
      <w:proofErr w:type="spellStart"/>
      <w:r w:rsidRPr="00B36CD2">
        <w:rPr>
          <w:rFonts w:ascii="Arial" w:hAnsi="Arial" w:cs="Arial"/>
          <w:sz w:val="28"/>
          <w:szCs w:val="28"/>
        </w:rPr>
        <w:t>недискреционная</w:t>
      </w:r>
      <w:proofErr w:type="spellEnd"/>
      <w:r w:rsidRPr="00B36CD2">
        <w:rPr>
          <w:rFonts w:ascii="Arial" w:hAnsi="Arial" w:cs="Arial"/>
          <w:sz w:val="28"/>
          <w:szCs w:val="28"/>
        </w:rPr>
        <w:t xml:space="preserve"> фискальная политика.</w:t>
      </w:r>
    </w:p>
    <w:p w:rsidR="00DF4C60" w:rsidRDefault="00DF4C60" w:rsidP="00DF4C60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Default="00DF4C60">
      <w:pPr>
        <w:spacing w:after="200" w:line="276" w:lineRule="auto"/>
      </w:pPr>
      <w:r>
        <w:br w:type="page"/>
      </w:r>
    </w:p>
    <w:p w:rsidR="00DF4C60" w:rsidRPr="00B36CD2" w:rsidRDefault="00DF4C60" w:rsidP="00DF4C60">
      <w:pPr>
        <w:pStyle w:val="3"/>
        <w:spacing w:line="235" w:lineRule="auto"/>
      </w:pPr>
      <w:bookmarkStart w:id="4" w:name="_Toc185393474"/>
      <w:r w:rsidRPr="00B36CD2">
        <w:lastRenderedPageBreak/>
        <w:t>Вариант 3</w:t>
      </w:r>
      <w:bookmarkEnd w:id="4"/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i/>
          <w:iCs/>
          <w:sz w:val="28"/>
          <w:szCs w:val="28"/>
        </w:rPr>
      </w:pPr>
      <w:r w:rsidRPr="00B36CD2">
        <w:rPr>
          <w:rFonts w:ascii="Arial" w:hAnsi="Arial" w:cs="Arial"/>
          <w:b/>
          <w:bCs/>
          <w:i/>
          <w:iCs/>
          <w:sz w:val="28"/>
          <w:szCs w:val="28"/>
        </w:rPr>
        <w:t xml:space="preserve">Задание 1. </w:t>
      </w:r>
      <w:r w:rsidRPr="00B36CD2">
        <w:rPr>
          <w:rFonts w:ascii="Arial" w:hAnsi="Arial" w:cs="Arial"/>
          <w:i/>
          <w:iCs/>
          <w:sz w:val="28"/>
          <w:szCs w:val="28"/>
        </w:rPr>
        <w:t>Подготовьте письменные ответы по темам № 6 и 11, раскрыв их содержание в соответствии с перечисленными в них вопр</w:t>
      </w:r>
      <w:r w:rsidRPr="00B36CD2">
        <w:rPr>
          <w:rFonts w:ascii="Arial" w:hAnsi="Arial" w:cs="Arial"/>
          <w:i/>
          <w:iCs/>
          <w:sz w:val="28"/>
          <w:szCs w:val="28"/>
        </w:rPr>
        <w:t>о</w:t>
      </w:r>
      <w:r w:rsidRPr="00B36CD2">
        <w:rPr>
          <w:rFonts w:ascii="Arial" w:hAnsi="Arial" w:cs="Arial"/>
          <w:i/>
          <w:iCs/>
          <w:sz w:val="28"/>
          <w:szCs w:val="28"/>
        </w:rPr>
        <w:t>сами программы курса.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i/>
          <w:iCs/>
          <w:sz w:val="28"/>
          <w:szCs w:val="28"/>
        </w:rPr>
      </w:pP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i/>
          <w:iCs/>
          <w:sz w:val="28"/>
          <w:szCs w:val="28"/>
        </w:rPr>
      </w:pPr>
      <w:r w:rsidRPr="00B36CD2">
        <w:rPr>
          <w:rFonts w:ascii="Arial" w:hAnsi="Arial" w:cs="Arial"/>
          <w:b/>
          <w:bCs/>
          <w:i/>
          <w:iCs/>
          <w:sz w:val="28"/>
          <w:szCs w:val="28"/>
        </w:rPr>
        <w:t xml:space="preserve">Задание 2. </w:t>
      </w:r>
      <w:r w:rsidRPr="00B36CD2">
        <w:rPr>
          <w:rFonts w:ascii="Arial" w:hAnsi="Arial" w:cs="Arial"/>
          <w:i/>
          <w:iCs/>
          <w:sz w:val="28"/>
          <w:szCs w:val="28"/>
        </w:rPr>
        <w:t>Контрольные тесты (выберите правильны</w:t>
      </w:r>
      <w:r>
        <w:rPr>
          <w:rFonts w:ascii="Arial" w:hAnsi="Arial" w:cs="Arial"/>
          <w:i/>
          <w:iCs/>
          <w:sz w:val="28"/>
          <w:szCs w:val="28"/>
        </w:rPr>
        <w:t>е</w:t>
      </w:r>
      <w:r w:rsidRPr="00B36CD2">
        <w:rPr>
          <w:rFonts w:ascii="Arial" w:hAnsi="Arial" w:cs="Arial"/>
          <w:i/>
          <w:iCs/>
          <w:sz w:val="28"/>
          <w:szCs w:val="28"/>
        </w:rPr>
        <w:t xml:space="preserve"> ответ</w:t>
      </w:r>
      <w:r>
        <w:rPr>
          <w:rFonts w:ascii="Arial" w:hAnsi="Arial" w:cs="Arial"/>
          <w:i/>
          <w:iCs/>
          <w:sz w:val="28"/>
          <w:szCs w:val="28"/>
        </w:rPr>
        <w:t>ы</w:t>
      </w:r>
      <w:r w:rsidRPr="00B36CD2">
        <w:rPr>
          <w:rFonts w:ascii="Arial" w:hAnsi="Arial" w:cs="Arial"/>
          <w:i/>
          <w:iCs/>
          <w:sz w:val="28"/>
          <w:szCs w:val="28"/>
        </w:rPr>
        <w:t xml:space="preserve">). 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iCs/>
          <w:sz w:val="28"/>
          <w:szCs w:val="28"/>
        </w:rPr>
      </w:pPr>
    </w:p>
    <w:p w:rsidR="00DF4C60" w:rsidRPr="00472EC7" w:rsidRDefault="00DF4C60" w:rsidP="00DF4C60">
      <w:pPr>
        <w:spacing w:line="235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 w:rsidRPr="00B36CD2">
        <w:rPr>
          <w:rFonts w:ascii="Arial" w:hAnsi="Arial" w:cs="Arial"/>
          <w:b/>
          <w:bCs/>
          <w:sz w:val="28"/>
          <w:szCs w:val="28"/>
        </w:rPr>
        <w:t>Тест 1.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EC7">
        <w:rPr>
          <w:rFonts w:ascii="Arial" w:hAnsi="Arial" w:cs="Arial"/>
          <w:b/>
          <w:bCs/>
          <w:sz w:val="28"/>
          <w:szCs w:val="28"/>
        </w:rPr>
        <w:t>Воздух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472EC7">
        <w:rPr>
          <w:rFonts w:ascii="Arial" w:hAnsi="Arial" w:cs="Arial"/>
          <w:b/>
          <w:bCs/>
          <w:sz w:val="28"/>
          <w:szCs w:val="28"/>
        </w:rPr>
        <w:t>это благо: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а) свободное;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б) экономическое;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в) свободн</w:t>
      </w:r>
      <w:r>
        <w:rPr>
          <w:rFonts w:ascii="Arial" w:hAnsi="Arial" w:cs="Arial"/>
          <w:sz w:val="28"/>
          <w:szCs w:val="28"/>
        </w:rPr>
        <w:t>ое</w:t>
      </w:r>
      <w:r w:rsidRPr="00B36CD2">
        <w:rPr>
          <w:rFonts w:ascii="Arial" w:hAnsi="Arial" w:cs="Arial"/>
          <w:sz w:val="28"/>
          <w:szCs w:val="28"/>
        </w:rPr>
        <w:t xml:space="preserve"> и экономическ</w:t>
      </w:r>
      <w:r>
        <w:rPr>
          <w:rFonts w:ascii="Arial" w:hAnsi="Arial" w:cs="Arial"/>
          <w:sz w:val="28"/>
          <w:szCs w:val="28"/>
        </w:rPr>
        <w:t>ое</w:t>
      </w:r>
      <w:r w:rsidRPr="00B36CD2">
        <w:rPr>
          <w:rFonts w:ascii="Arial" w:hAnsi="Arial" w:cs="Arial"/>
          <w:sz w:val="28"/>
          <w:szCs w:val="28"/>
        </w:rPr>
        <w:t>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г) неэкономическое.</w:t>
      </w:r>
    </w:p>
    <w:p w:rsidR="00DF4C60" w:rsidRPr="00F712B9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472EC7" w:rsidRDefault="00DF4C60" w:rsidP="00DF4C60">
      <w:pPr>
        <w:spacing w:line="235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Тест 2</w:t>
      </w:r>
      <w:r w:rsidRPr="00B36CD2">
        <w:rPr>
          <w:rFonts w:ascii="Arial" w:hAnsi="Arial" w:cs="Arial"/>
          <w:b/>
          <w:bCs/>
          <w:sz w:val="28"/>
          <w:szCs w:val="28"/>
        </w:rPr>
        <w:t>.</w:t>
      </w:r>
      <w:r w:rsidRPr="00472EC7">
        <w:rPr>
          <w:rFonts w:ascii="Arial" w:hAnsi="Arial" w:cs="Arial"/>
          <w:b/>
          <w:bCs/>
          <w:sz w:val="28"/>
          <w:szCs w:val="28"/>
        </w:rPr>
        <w:t xml:space="preserve"> Трудовая теория стоимости предполагает, что в основе обмена товаров</w:t>
      </w:r>
      <w:r w:rsidRPr="00453867">
        <w:rPr>
          <w:rFonts w:ascii="Arial" w:hAnsi="Arial" w:cs="Arial"/>
          <w:sz w:val="28"/>
          <w:szCs w:val="28"/>
        </w:rPr>
        <w:t xml:space="preserve"> </w:t>
      </w:r>
      <w:r w:rsidRPr="00453867">
        <w:rPr>
          <w:rFonts w:ascii="Arial" w:hAnsi="Arial" w:cs="Arial"/>
          <w:b/>
          <w:sz w:val="28"/>
          <w:szCs w:val="28"/>
        </w:rPr>
        <w:t>леж</w:t>
      </w:r>
      <w:r>
        <w:rPr>
          <w:rFonts w:ascii="Arial" w:hAnsi="Arial" w:cs="Arial"/>
          <w:b/>
          <w:sz w:val="28"/>
          <w:szCs w:val="28"/>
        </w:rPr>
        <w:t>а</w:t>
      </w:r>
      <w:r w:rsidRPr="00453867">
        <w:rPr>
          <w:rFonts w:ascii="Arial" w:hAnsi="Arial" w:cs="Arial"/>
          <w:b/>
          <w:sz w:val="28"/>
          <w:szCs w:val="28"/>
        </w:rPr>
        <w:t>т</w:t>
      </w:r>
      <w:r w:rsidRPr="00472EC7">
        <w:rPr>
          <w:rFonts w:ascii="Arial" w:hAnsi="Arial" w:cs="Arial"/>
          <w:b/>
          <w:bCs/>
          <w:sz w:val="28"/>
          <w:szCs w:val="28"/>
        </w:rPr>
        <w:t>: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а) его общая полезность;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б) количество и качество затраченного на их производство труда;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в) потребность индивидуумов в данном благе;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г) доступность блага для членов общества.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472EC7" w:rsidRDefault="00DF4C60" w:rsidP="00DF4C60">
      <w:pPr>
        <w:spacing w:line="235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Тест 3</w:t>
      </w:r>
      <w:r w:rsidRPr="00B36CD2">
        <w:rPr>
          <w:rFonts w:ascii="Arial" w:hAnsi="Arial" w:cs="Arial"/>
          <w:b/>
          <w:bCs/>
          <w:sz w:val="28"/>
          <w:szCs w:val="28"/>
        </w:rPr>
        <w:t>.</w:t>
      </w:r>
      <w:r w:rsidRPr="00472EC7">
        <w:rPr>
          <w:rFonts w:ascii="Arial" w:hAnsi="Arial" w:cs="Arial"/>
          <w:b/>
          <w:bCs/>
          <w:sz w:val="28"/>
          <w:szCs w:val="28"/>
        </w:rPr>
        <w:t xml:space="preserve"> Предельная норма замещения показывает: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а) как изменится цена одного блага при изменении цены другого на о</w:t>
      </w:r>
      <w:r w:rsidRPr="00B36CD2">
        <w:rPr>
          <w:rFonts w:ascii="Arial" w:hAnsi="Arial" w:cs="Arial"/>
          <w:sz w:val="28"/>
          <w:szCs w:val="28"/>
        </w:rPr>
        <w:t>д</w:t>
      </w:r>
      <w:r w:rsidRPr="00B36CD2">
        <w:rPr>
          <w:rFonts w:ascii="Arial" w:hAnsi="Arial" w:cs="Arial"/>
          <w:sz w:val="28"/>
          <w:szCs w:val="28"/>
        </w:rPr>
        <w:t>ну дополнительную единицу;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б) какова цена одной дополнительной единицы замещаемого блага;</w:t>
      </w:r>
    </w:p>
    <w:p w:rsidR="00DF4C60" w:rsidRPr="00B36CD2" w:rsidRDefault="00DF4C60" w:rsidP="00DF4C60">
      <w:pPr>
        <w:spacing w:line="235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в) сколько нужно денег для приобретения набора благ, состоящего из одной дополнительной единицы блага «</w:t>
      </w:r>
      <w:r w:rsidRPr="00B36CD2">
        <w:rPr>
          <w:rFonts w:ascii="Arial" w:hAnsi="Arial" w:cs="Arial"/>
          <w:i/>
          <w:sz w:val="28"/>
          <w:szCs w:val="28"/>
        </w:rPr>
        <w:t>Х</w:t>
      </w:r>
      <w:r w:rsidRPr="00B36CD2">
        <w:rPr>
          <w:rFonts w:ascii="Arial" w:hAnsi="Arial" w:cs="Arial"/>
          <w:sz w:val="28"/>
          <w:szCs w:val="28"/>
        </w:rPr>
        <w:t>» и одной дополнительной ед</w:t>
      </w:r>
      <w:r w:rsidRPr="00B36CD2">
        <w:rPr>
          <w:rFonts w:ascii="Arial" w:hAnsi="Arial" w:cs="Arial"/>
          <w:sz w:val="28"/>
          <w:szCs w:val="28"/>
        </w:rPr>
        <w:t>и</w:t>
      </w:r>
      <w:r w:rsidRPr="00B36CD2">
        <w:rPr>
          <w:rFonts w:ascii="Arial" w:hAnsi="Arial" w:cs="Arial"/>
          <w:sz w:val="28"/>
          <w:szCs w:val="28"/>
        </w:rPr>
        <w:t>ницы блага «</w:t>
      </w:r>
      <w:r w:rsidRPr="00B36CD2">
        <w:rPr>
          <w:rFonts w:ascii="Arial" w:hAnsi="Arial" w:cs="Arial"/>
          <w:i/>
          <w:sz w:val="28"/>
          <w:szCs w:val="28"/>
          <w:lang w:val="en-US"/>
        </w:rPr>
        <w:t>Y</w:t>
      </w:r>
      <w:r w:rsidRPr="00B36CD2">
        <w:rPr>
          <w:rFonts w:ascii="Arial" w:hAnsi="Arial" w:cs="Arial"/>
          <w:sz w:val="28"/>
          <w:szCs w:val="28"/>
        </w:rPr>
        <w:t>»;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г) каким количеством одного блага готов пожертвовать потребитель в «обмен» на одну дополнительную единицу другого блага с тем, чтобы о</w:t>
      </w:r>
      <w:r w:rsidRPr="00B36CD2">
        <w:rPr>
          <w:rFonts w:ascii="Arial" w:hAnsi="Arial" w:cs="Arial"/>
          <w:sz w:val="28"/>
          <w:szCs w:val="28"/>
        </w:rPr>
        <w:t>б</w:t>
      </w:r>
      <w:r w:rsidRPr="00B36CD2">
        <w:rPr>
          <w:rFonts w:ascii="Arial" w:hAnsi="Arial" w:cs="Arial"/>
          <w:sz w:val="28"/>
          <w:szCs w:val="28"/>
        </w:rPr>
        <w:t>щий уровень полезности потребительского набора остался неизменным.</w:t>
      </w:r>
    </w:p>
    <w:p w:rsidR="00DF4C60" w:rsidRPr="00F712B9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472EC7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Тест 4</w:t>
      </w:r>
      <w:r w:rsidRPr="00B36CD2">
        <w:rPr>
          <w:rFonts w:ascii="Arial" w:hAnsi="Arial" w:cs="Arial"/>
          <w:b/>
          <w:bCs/>
          <w:sz w:val="28"/>
          <w:szCs w:val="28"/>
        </w:rPr>
        <w:t>.</w:t>
      </w:r>
      <w:r w:rsidRPr="00472EC7">
        <w:rPr>
          <w:rFonts w:ascii="Arial" w:hAnsi="Arial" w:cs="Arial"/>
          <w:b/>
          <w:bCs/>
          <w:sz w:val="28"/>
          <w:szCs w:val="28"/>
        </w:rPr>
        <w:t xml:space="preserve"> Переменные издержки (</w:t>
      </w:r>
      <w:r w:rsidRPr="00453867">
        <w:rPr>
          <w:rFonts w:ascii="Arial" w:hAnsi="Arial" w:cs="Arial"/>
          <w:b/>
          <w:bCs/>
          <w:i/>
          <w:sz w:val="28"/>
          <w:szCs w:val="28"/>
        </w:rPr>
        <w:t>VC</w:t>
      </w:r>
      <w:r>
        <w:rPr>
          <w:rFonts w:ascii="Arial" w:hAnsi="Arial" w:cs="Arial"/>
          <w:b/>
          <w:bCs/>
          <w:sz w:val="28"/>
          <w:szCs w:val="28"/>
        </w:rPr>
        <w:t>):</w:t>
      </w:r>
    </w:p>
    <w:p w:rsidR="00DF4C60" w:rsidRPr="00931EFD" w:rsidRDefault="00DF4C60" w:rsidP="00DF4C60">
      <w:pPr>
        <w:spacing w:line="233" w:lineRule="auto"/>
        <w:ind w:firstLine="425"/>
        <w:jc w:val="both"/>
        <w:rPr>
          <w:rFonts w:ascii="Arial" w:hAnsi="Arial" w:cs="Arial"/>
          <w:spacing w:val="-4"/>
          <w:sz w:val="28"/>
          <w:szCs w:val="28"/>
        </w:rPr>
      </w:pPr>
      <w:r w:rsidRPr="00931EFD">
        <w:rPr>
          <w:rFonts w:ascii="Arial" w:hAnsi="Arial" w:cs="Arial"/>
          <w:spacing w:val="-4"/>
          <w:sz w:val="28"/>
          <w:szCs w:val="28"/>
        </w:rPr>
        <w:t>а) имеют место, так как фирма ведет предпринимательскую деятел</w:t>
      </w:r>
      <w:r w:rsidRPr="00931EFD">
        <w:rPr>
          <w:rFonts w:ascii="Arial" w:hAnsi="Arial" w:cs="Arial"/>
          <w:spacing w:val="-4"/>
          <w:sz w:val="28"/>
          <w:szCs w:val="28"/>
        </w:rPr>
        <w:t>ь</w:t>
      </w:r>
      <w:r w:rsidRPr="00931EFD">
        <w:rPr>
          <w:rFonts w:ascii="Arial" w:hAnsi="Arial" w:cs="Arial"/>
          <w:spacing w:val="-4"/>
          <w:sz w:val="28"/>
          <w:szCs w:val="28"/>
        </w:rPr>
        <w:t>ность;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б) отсутствуют в долгосрочном периоде;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 xml:space="preserve">в) изменяются </w:t>
      </w:r>
      <w:r>
        <w:rPr>
          <w:rFonts w:ascii="Arial" w:hAnsi="Arial" w:cs="Arial"/>
          <w:sz w:val="28"/>
          <w:szCs w:val="28"/>
        </w:rPr>
        <w:t xml:space="preserve">в зависимости от </w:t>
      </w:r>
      <w:r w:rsidRPr="00B36CD2">
        <w:rPr>
          <w:rFonts w:ascii="Arial" w:hAnsi="Arial" w:cs="Arial"/>
          <w:sz w:val="28"/>
          <w:szCs w:val="28"/>
        </w:rPr>
        <w:t>объема выпуска продукции;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г) имеют место, если у фирмы нулевой выпуск продукции.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</w:p>
    <w:p w:rsidR="00DF4C60" w:rsidRPr="00472EC7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Тест 5</w:t>
      </w:r>
      <w:r w:rsidRPr="00B36CD2">
        <w:rPr>
          <w:rFonts w:ascii="Arial" w:hAnsi="Arial" w:cs="Arial"/>
          <w:b/>
          <w:bCs/>
          <w:sz w:val="28"/>
          <w:szCs w:val="28"/>
        </w:rPr>
        <w:t>.</w:t>
      </w:r>
      <w:r w:rsidRPr="00472EC7">
        <w:rPr>
          <w:rFonts w:ascii="Arial" w:hAnsi="Arial" w:cs="Arial"/>
          <w:b/>
          <w:bCs/>
          <w:sz w:val="28"/>
          <w:szCs w:val="28"/>
        </w:rPr>
        <w:t xml:space="preserve"> На выбор между занятостью и досугом влияет: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а) эффект замещения и дохода при повышении заработной платы, ув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личивающий альтернативную стоимость труда;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lastRenderedPageBreak/>
        <w:t>б) желание работников трудиться независимо от заработной платы;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в) предпочтение чаще всего отдается досугу.</w:t>
      </w: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472EC7" w:rsidRDefault="00DF4C60" w:rsidP="00DF4C60">
      <w:pPr>
        <w:spacing w:line="233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Тест 6</w:t>
      </w:r>
      <w:r w:rsidRPr="00B36CD2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EC7">
        <w:rPr>
          <w:rFonts w:ascii="Arial" w:hAnsi="Arial" w:cs="Arial"/>
          <w:b/>
          <w:bCs/>
          <w:sz w:val="28"/>
          <w:szCs w:val="28"/>
        </w:rPr>
        <w:t>Личный доход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472EC7">
        <w:rPr>
          <w:rFonts w:ascii="Arial" w:hAnsi="Arial" w:cs="Arial"/>
          <w:b/>
          <w:bCs/>
          <w:sz w:val="28"/>
          <w:szCs w:val="28"/>
        </w:rPr>
        <w:t>это: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а) национальный доход минус налог на прибыль корпорации минус н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распределенная прибыль минус отчисления на социальное страхование;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б) национальный доход минус индивидуальный налог;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sz w:val="28"/>
          <w:szCs w:val="28"/>
        </w:rPr>
        <w:t>в) национальный доход минус косвенные налоги на бизнес.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i/>
          <w:iCs/>
          <w:sz w:val="28"/>
          <w:szCs w:val="28"/>
        </w:rPr>
      </w:pPr>
      <w:r w:rsidRPr="00B36CD2">
        <w:rPr>
          <w:rFonts w:ascii="Arial" w:hAnsi="Arial" w:cs="Arial"/>
          <w:b/>
          <w:bCs/>
          <w:i/>
          <w:iCs/>
          <w:sz w:val="28"/>
          <w:szCs w:val="28"/>
        </w:rPr>
        <w:t>Задание 3.</w:t>
      </w:r>
      <w:r w:rsidRPr="00B36CD2">
        <w:rPr>
          <w:rFonts w:ascii="Arial" w:hAnsi="Arial" w:cs="Arial"/>
          <w:i/>
          <w:iCs/>
          <w:sz w:val="28"/>
          <w:szCs w:val="28"/>
        </w:rPr>
        <w:t xml:space="preserve"> Решите следующие задачи.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B36CD2">
        <w:rPr>
          <w:rFonts w:ascii="Arial" w:hAnsi="Arial" w:cs="Arial"/>
          <w:b/>
          <w:sz w:val="28"/>
          <w:szCs w:val="28"/>
        </w:rPr>
        <w:t xml:space="preserve">Задача 1. </w:t>
      </w:r>
      <w:r w:rsidRPr="00B36CD2">
        <w:rPr>
          <w:rFonts w:ascii="Arial" w:hAnsi="Arial" w:cs="Arial"/>
          <w:sz w:val="28"/>
          <w:szCs w:val="28"/>
        </w:rPr>
        <w:t xml:space="preserve">Выручка предпринимателя за год составила 4 </w:t>
      </w:r>
      <w:proofErr w:type="gramStart"/>
      <w:r w:rsidRPr="00B36CD2">
        <w:rPr>
          <w:rFonts w:ascii="Arial" w:hAnsi="Arial" w:cs="Arial"/>
          <w:sz w:val="28"/>
          <w:szCs w:val="28"/>
        </w:rPr>
        <w:t>млн</w:t>
      </w:r>
      <w:proofErr w:type="gramEnd"/>
      <w:r w:rsidRPr="00B36CD2">
        <w:rPr>
          <w:rFonts w:ascii="Arial" w:hAnsi="Arial" w:cs="Arial"/>
          <w:sz w:val="28"/>
          <w:szCs w:val="28"/>
        </w:rPr>
        <w:t xml:space="preserve"> руб. Для этого ему потребовалось в начале года вложить в дело 2 млн 200 тыс. руб. </w:t>
      </w: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Определите </w:t>
      </w:r>
      <w:r w:rsidRPr="00B36CD2">
        <w:rPr>
          <w:rFonts w:ascii="Arial" w:hAnsi="Arial" w:cs="Arial"/>
          <w:sz w:val="28"/>
          <w:szCs w:val="28"/>
        </w:rPr>
        <w:t>бухгалтерскую и экономическую прибыль предпринимат</w:t>
      </w:r>
      <w:r w:rsidRPr="00B36CD2">
        <w:rPr>
          <w:rFonts w:ascii="Arial" w:hAnsi="Arial" w:cs="Arial"/>
          <w:sz w:val="28"/>
          <w:szCs w:val="28"/>
        </w:rPr>
        <w:t>е</w:t>
      </w:r>
      <w:r w:rsidRPr="00B36CD2">
        <w:rPr>
          <w:rFonts w:ascii="Arial" w:hAnsi="Arial" w:cs="Arial"/>
          <w:sz w:val="28"/>
          <w:szCs w:val="28"/>
        </w:rPr>
        <w:t>ля при условии, что ему предлагали следующую альтернативу: сдать пр</w:t>
      </w:r>
      <w:r w:rsidRPr="00B36CD2">
        <w:rPr>
          <w:rFonts w:ascii="Arial" w:hAnsi="Arial" w:cs="Arial"/>
          <w:sz w:val="28"/>
          <w:szCs w:val="28"/>
        </w:rPr>
        <w:t>о</w:t>
      </w:r>
      <w:r w:rsidRPr="00B36CD2">
        <w:rPr>
          <w:rFonts w:ascii="Arial" w:hAnsi="Arial" w:cs="Arial"/>
          <w:sz w:val="28"/>
          <w:szCs w:val="28"/>
        </w:rPr>
        <w:t>изводственные помещения в аренду за 750 тыс. руб. в год и наняться на работу с зарплатой в 25 тыс. руб./мес. Налог на прибыль 24</w:t>
      </w:r>
      <w:r w:rsidRPr="003C57C4">
        <w:rPr>
          <w:rFonts w:ascii="Arial" w:hAnsi="Arial" w:cs="Arial"/>
          <w:sz w:val="28"/>
          <w:szCs w:val="28"/>
        </w:rPr>
        <w:t xml:space="preserve"> </w:t>
      </w:r>
      <w:r w:rsidRPr="00B36CD2">
        <w:rPr>
          <w:rFonts w:ascii="Arial" w:hAnsi="Arial" w:cs="Arial"/>
          <w:sz w:val="28"/>
          <w:szCs w:val="28"/>
        </w:rPr>
        <w:t>%. Процен</w:t>
      </w:r>
      <w:r w:rsidRPr="00B36CD2">
        <w:rPr>
          <w:rFonts w:ascii="Arial" w:hAnsi="Arial" w:cs="Arial"/>
          <w:sz w:val="28"/>
          <w:szCs w:val="28"/>
        </w:rPr>
        <w:t>т</w:t>
      </w:r>
      <w:r w:rsidRPr="00B36CD2">
        <w:rPr>
          <w:rFonts w:ascii="Arial" w:hAnsi="Arial" w:cs="Arial"/>
          <w:sz w:val="28"/>
          <w:szCs w:val="28"/>
        </w:rPr>
        <w:t>ные ставки по кредиту и депозиту 20</w:t>
      </w:r>
      <w:r>
        <w:rPr>
          <w:rFonts w:ascii="Arial" w:hAnsi="Arial" w:cs="Arial"/>
          <w:sz w:val="28"/>
          <w:szCs w:val="28"/>
        </w:rPr>
        <w:t xml:space="preserve"> </w:t>
      </w:r>
      <w:r w:rsidRPr="00B36CD2">
        <w:rPr>
          <w:rFonts w:ascii="Arial" w:hAnsi="Arial" w:cs="Arial"/>
          <w:sz w:val="28"/>
          <w:szCs w:val="28"/>
        </w:rPr>
        <w:t>и 10</w:t>
      </w:r>
      <w:r>
        <w:rPr>
          <w:rFonts w:ascii="Arial" w:hAnsi="Arial" w:cs="Arial"/>
          <w:sz w:val="28"/>
          <w:szCs w:val="28"/>
        </w:rPr>
        <w:t xml:space="preserve"> </w:t>
      </w:r>
      <w:r w:rsidRPr="00B36CD2">
        <w:rPr>
          <w:rFonts w:ascii="Arial" w:hAnsi="Arial" w:cs="Arial"/>
          <w:sz w:val="28"/>
          <w:szCs w:val="28"/>
        </w:rPr>
        <w:t>% соответственно. Собственные средства предпринимателя на начало года составляли 700 тыс. руб.</w:t>
      </w:r>
    </w:p>
    <w:p w:rsidR="00DF4C60" w:rsidRPr="00B36CD2" w:rsidRDefault="00DF4C60" w:rsidP="00DF4C60">
      <w:pPr>
        <w:tabs>
          <w:tab w:val="left" w:pos="180"/>
          <w:tab w:val="left" w:pos="360"/>
          <w:tab w:val="left" w:pos="540"/>
          <w:tab w:val="left" w:pos="720"/>
        </w:tabs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</w:p>
    <w:p w:rsidR="00DF4C60" w:rsidRPr="00B36CD2" w:rsidRDefault="00DF4C60" w:rsidP="00DF4C60">
      <w:pPr>
        <w:spacing w:line="233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5027C0">
        <w:rPr>
          <w:rFonts w:ascii="Arial" w:hAnsi="Arial" w:cs="Arial"/>
          <w:b/>
          <w:spacing w:val="-4"/>
          <w:sz w:val="28"/>
          <w:szCs w:val="28"/>
        </w:rPr>
        <w:t xml:space="preserve">Задача 2. </w:t>
      </w:r>
      <w:r w:rsidRPr="005027C0">
        <w:rPr>
          <w:rFonts w:ascii="Arial" w:hAnsi="Arial" w:cs="Arial"/>
          <w:spacing w:val="-4"/>
          <w:sz w:val="28"/>
          <w:szCs w:val="28"/>
        </w:rPr>
        <w:t xml:space="preserve">Функция потребления задана формулой </w:t>
      </w:r>
      <w:r w:rsidRPr="005027C0">
        <w:rPr>
          <w:rFonts w:ascii="Arial" w:hAnsi="Arial" w:cs="Arial"/>
          <w:i/>
          <w:spacing w:val="-4"/>
          <w:sz w:val="28"/>
          <w:szCs w:val="28"/>
        </w:rPr>
        <w:t xml:space="preserve">с = </w:t>
      </w:r>
      <w:r w:rsidRPr="005027C0">
        <w:rPr>
          <w:rFonts w:ascii="Arial" w:hAnsi="Arial" w:cs="Arial"/>
          <w:spacing w:val="-4"/>
          <w:sz w:val="28"/>
          <w:szCs w:val="28"/>
        </w:rPr>
        <w:t>100</w:t>
      </w:r>
      <w:r w:rsidRPr="005027C0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5027C0">
        <w:rPr>
          <w:rFonts w:ascii="Arial" w:hAnsi="Arial" w:cs="Arial"/>
          <w:spacing w:val="-4"/>
          <w:sz w:val="28"/>
          <w:szCs w:val="28"/>
        </w:rPr>
        <w:t>+</w:t>
      </w:r>
      <w:r w:rsidRPr="005027C0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5027C0">
        <w:rPr>
          <w:rFonts w:ascii="Arial" w:hAnsi="Arial" w:cs="Arial"/>
          <w:spacing w:val="-4"/>
          <w:sz w:val="28"/>
          <w:szCs w:val="28"/>
        </w:rPr>
        <w:t>0,5</w:t>
      </w:r>
      <w:r w:rsidRPr="005027C0">
        <w:rPr>
          <w:rFonts w:ascii="Arial" w:hAnsi="Arial" w:cs="Arial"/>
          <w:i/>
          <w:spacing w:val="-4"/>
          <w:sz w:val="28"/>
          <w:szCs w:val="28"/>
          <w:lang w:val="en-US"/>
        </w:rPr>
        <w:t>Y</w:t>
      </w:r>
      <w:r w:rsidRPr="005027C0">
        <w:rPr>
          <w:rFonts w:ascii="Arial" w:hAnsi="Arial" w:cs="Arial"/>
          <w:spacing w:val="-4"/>
          <w:sz w:val="28"/>
          <w:szCs w:val="28"/>
        </w:rPr>
        <w:t>. Запо</w:t>
      </w:r>
      <w:r w:rsidRPr="005027C0">
        <w:rPr>
          <w:rFonts w:ascii="Arial" w:hAnsi="Arial" w:cs="Arial"/>
          <w:spacing w:val="-4"/>
          <w:sz w:val="28"/>
          <w:szCs w:val="28"/>
        </w:rPr>
        <w:t>л</w:t>
      </w:r>
      <w:r w:rsidRPr="005027C0">
        <w:rPr>
          <w:rFonts w:ascii="Arial" w:hAnsi="Arial" w:cs="Arial"/>
          <w:spacing w:val="-4"/>
          <w:sz w:val="28"/>
          <w:szCs w:val="28"/>
        </w:rPr>
        <w:t>ните</w:t>
      </w:r>
      <w:r w:rsidRPr="00B36CD2">
        <w:rPr>
          <w:rFonts w:ascii="Arial" w:hAnsi="Arial" w:cs="Arial"/>
          <w:sz w:val="28"/>
          <w:szCs w:val="28"/>
        </w:rPr>
        <w:t xml:space="preserve"> табл</w:t>
      </w:r>
      <w:r>
        <w:rPr>
          <w:rFonts w:ascii="Arial" w:hAnsi="Arial" w:cs="Arial"/>
          <w:sz w:val="28"/>
          <w:szCs w:val="28"/>
        </w:rPr>
        <w:t>ицу.</w:t>
      </w:r>
    </w:p>
    <w:p w:rsidR="00DF4C60" w:rsidRPr="004F501D" w:rsidRDefault="00DF4C60" w:rsidP="00DF4C60">
      <w:pPr>
        <w:spacing w:line="233" w:lineRule="auto"/>
        <w:ind w:firstLine="454"/>
        <w:jc w:val="both"/>
        <w:rPr>
          <w:rFonts w:ascii="Arial" w:hAnsi="Arial" w:cs="Arial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DF4C60" w:rsidRPr="004F501D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4F501D" w:rsidRDefault="00DF4C60" w:rsidP="008C6BD7">
            <w:pPr>
              <w:spacing w:line="233" w:lineRule="auto"/>
              <w:jc w:val="center"/>
              <w:rPr>
                <w:rFonts w:ascii="Arial" w:hAnsi="Arial" w:cs="Arial"/>
                <w:szCs w:val="28"/>
              </w:rPr>
            </w:pPr>
            <w:r w:rsidRPr="004F501D">
              <w:rPr>
                <w:rFonts w:ascii="Arial" w:hAnsi="Arial" w:cs="Arial"/>
                <w:szCs w:val="28"/>
              </w:rPr>
              <w:t>Доход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4F501D" w:rsidRDefault="00DF4C60" w:rsidP="008C6BD7">
            <w:pPr>
              <w:spacing w:line="233" w:lineRule="auto"/>
              <w:jc w:val="center"/>
              <w:rPr>
                <w:rFonts w:ascii="Arial" w:hAnsi="Arial" w:cs="Arial"/>
                <w:szCs w:val="28"/>
              </w:rPr>
            </w:pPr>
            <w:r w:rsidRPr="004F501D">
              <w:rPr>
                <w:rFonts w:ascii="Arial" w:hAnsi="Arial" w:cs="Arial"/>
                <w:szCs w:val="28"/>
              </w:rPr>
              <w:t>Потребление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4F501D" w:rsidRDefault="00DF4C60" w:rsidP="008C6BD7">
            <w:pPr>
              <w:spacing w:line="233" w:lineRule="auto"/>
              <w:jc w:val="center"/>
              <w:rPr>
                <w:rFonts w:ascii="Arial" w:hAnsi="Arial" w:cs="Arial"/>
                <w:szCs w:val="28"/>
              </w:rPr>
            </w:pPr>
            <w:r w:rsidRPr="004F501D">
              <w:rPr>
                <w:rFonts w:ascii="Arial" w:hAnsi="Arial" w:cs="Arial"/>
                <w:szCs w:val="28"/>
              </w:rPr>
              <w:t>Сбережения</w:t>
            </w: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C60" w:rsidRPr="00F41CEE" w:rsidTr="008C6BD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1CEE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0" w:rsidRPr="00F41CEE" w:rsidRDefault="00DF4C60" w:rsidP="008C6BD7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48A0" w:rsidRDefault="005348A0">
      <w:bookmarkStart w:id="5" w:name="_GoBack"/>
      <w:bookmarkEnd w:id="5"/>
    </w:p>
    <w:sectPr w:rsidR="0053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0300"/>
    <w:multiLevelType w:val="hybridMultilevel"/>
    <w:tmpl w:val="889A0446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BB"/>
    <w:rsid w:val="001745BB"/>
    <w:rsid w:val="005348A0"/>
    <w:rsid w:val="00D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 Загол"/>
    <w:basedOn w:val="a"/>
    <w:qFormat/>
    <w:rsid w:val="00DF4C60"/>
    <w:pPr>
      <w:widowControl w:val="0"/>
      <w:suppressAutoHyphens/>
      <w:spacing w:after="260" w:line="233" w:lineRule="auto"/>
      <w:ind w:left="810" w:hanging="385"/>
    </w:pPr>
    <w:rPr>
      <w:rFonts w:ascii="Arial" w:hAnsi="Arial" w:cs="Arial"/>
      <w:b/>
      <w:caps/>
      <w:sz w:val="28"/>
      <w:szCs w:val="20"/>
    </w:rPr>
  </w:style>
  <w:style w:type="paragraph" w:customStyle="1" w:styleId="3">
    <w:name w:val="3. Вариант"/>
    <w:basedOn w:val="1"/>
    <w:qFormat/>
    <w:rsid w:val="00DF4C60"/>
    <w:pPr>
      <w:keepLines w:val="0"/>
      <w:widowControl w:val="0"/>
      <w:shd w:val="clear" w:color="auto" w:fill="FFFFFF"/>
      <w:tabs>
        <w:tab w:val="left" w:pos="281"/>
      </w:tabs>
      <w:autoSpaceDE w:val="0"/>
      <w:autoSpaceDN w:val="0"/>
      <w:adjustRightInd w:val="0"/>
      <w:spacing w:before="0"/>
      <w:jc w:val="center"/>
    </w:pPr>
    <w:rPr>
      <w:rFonts w:ascii="Arial" w:eastAsia="SimSun" w:hAnsi="Arial" w:cs="Arial"/>
      <w:bCs w:val="0"/>
      <w:color w:val="00000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F4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 Загол"/>
    <w:basedOn w:val="a"/>
    <w:qFormat/>
    <w:rsid w:val="00DF4C60"/>
    <w:pPr>
      <w:widowControl w:val="0"/>
      <w:suppressAutoHyphens/>
      <w:spacing w:after="260" w:line="233" w:lineRule="auto"/>
      <w:ind w:left="810" w:hanging="385"/>
    </w:pPr>
    <w:rPr>
      <w:rFonts w:ascii="Arial" w:hAnsi="Arial" w:cs="Arial"/>
      <w:b/>
      <w:caps/>
      <w:sz w:val="28"/>
      <w:szCs w:val="20"/>
    </w:rPr>
  </w:style>
  <w:style w:type="paragraph" w:customStyle="1" w:styleId="3">
    <w:name w:val="3. Вариант"/>
    <w:basedOn w:val="1"/>
    <w:qFormat/>
    <w:rsid w:val="00DF4C60"/>
    <w:pPr>
      <w:keepLines w:val="0"/>
      <w:widowControl w:val="0"/>
      <w:shd w:val="clear" w:color="auto" w:fill="FFFFFF"/>
      <w:tabs>
        <w:tab w:val="left" w:pos="281"/>
      </w:tabs>
      <w:autoSpaceDE w:val="0"/>
      <w:autoSpaceDN w:val="0"/>
      <w:adjustRightInd w:val="0"/>
      <w:spacing w:before="0"/>
      <w:jc w:val="center"/>
    </w:pPr>
    <w:rPr>
      <w:rFonts w:ascii="Arial" w:eastAsia="SimSun" w:hAnsi="Arial" w:cs="Arial"/>
      <w:bCs w:val="0"/>
      <w:color w:val="00000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F4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2008</Words>
  <Characters>11446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2019-10-19T10:47:00Z</dcterms:created>
  <dcterms:modified xsi:type="dcterms:W3CDTF">2019-10-19T10:53:00Z</dcterms:modified>
</cp:coreProperties>
</file>