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1F" w:rsidRPr="00AA0B1F" w:rsidRDefault="00AA0B1F" w:rsidP="00AA0B1F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>1.</w:t>
      </w: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Прочитайте стихотворные строки. Выпишите художественные средства, которые использовал автор: </w:t>
      </w:r>
    </w:p>
    <w:p w:rsidR="00AA0B1F" w:rsidRPr="00AA0B1F" w:rsidRDefault="00AA0B1F" w:rsidP="00AA0B1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Безбожие свиной хребет </w:t>
      </w:r>
    </w:p>
    <w:p w:rsidR="00AA0B1F" w:rsidRPr="00AA0B1F" w:rsidRDefault="00AA0B1F" w:rsidP="00AA0B1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О звезды утренние чешет, </w:t>
      </w:r>
    </w:p>
    <w:p w:rsidR="00AA0B1F" w:rsidRPr="00AA0B1F" w:rsidRDefault="00AA0B1F" w:rsidP="00AA0B1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И в зыбуны косматый леший </w:t>
      </w:r>
    </w:p>
    <w:p w:rsidR="00AA0B1F" w:rsidRPr="00AA0B1F" w:rsidRDefault="00AA0B1F" w:rsidP="00AA0B1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Народ развенчанный ведет. (Н.А. Клюев) </w:t>
      </w:r>
    </w:p>
    <w:p w:rsidR="00AA0B1F" w:rsidRPr="00AA0B1F" w:rsidRDefault="00AA0B1F" w:rsidP="00AA0B1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И не сковать по мне гвоздя, </w:t>
      </w:r>
    </w:p>
    <w:p w:rsidR="00AA0B1F" w:rsidRPr="00AA0B1F" w:rsidRDefault="00AA0B1F" w:rsidP="00AA0B1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AA0B1F"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  <w:t xml:space="preserve">Чтобы повесить стыд на двери. (Н.А. Клюев) </w:t>
      </w:r>
    </w:p>
    <w:p w:rsidR="00885668" w:rsidRPr="00AA0B1F" w:rsidRDefault="00AA0B1F">
      <w:pPr>
        <w:rPr>
          <w:rFonts w:ascii="Arial" w:hAnsi="Arial" w:cs="Arial"/>
          <w:color w:val="000000"/>
          <w:sz w:val="22"/>
          <w:szCs w:val="22"/>
          <w:lang w:val="ru-RU"/>
        </w:rPr>
      </w:pPr>
      <w:r w:rsidRPr="00AA0B1F">
        <w:rPr>
          <w:rFonts w:ascii="Arial" w:hAnsi="Arial" w:cs="Arial"/>
          <w:color w:val="000000"/>
          <w:sz w:val="22"/>
          <w:szCs w:val="22"/>
          <w:lang w:val="ru-RU"/>
        </w:rPr>
        <w:t>2.</w:t>
      </w:r>
      <w:r w:rsidRPr="00AA0B1F">
        <w:rPr>
          <w:rFonts w:ascii="Arial" w:hAnsi="Arial" w:cs="Arial"/>
          <w:color w:val="000000"/>
          <w:sz w:val="22"/>
          <w:szCs w:val="22"/>
          <w:lang w:val="ru-RU"/>
        </w:rPr>
        <w:t>Письменно ответьте на вопрос: В каком стиле языка процесс адаптации иноязычных слов идет наиболее активно и почему</w:t>
      </w:r>
      <w:proofErr w:type="gramStart"/>
      <w:r w:rsidRPr="00AA0B1F">
        <w:rPr>
          <w:rFonts w:ascii="Arial" w:hAnsi="Arial" w:cs="Arial"/>
          <w:color w:val="000000"/>
          <w:sz w:val="22"/>
          <w:szCs w:val="22"/>
          <w:lang w:val="ru-RU"/>
        </w:rPr>
        <w:t>?</w:t>
      </w:r>
      <w:proofErr w:type="gramEnd"/>
    </w:p>
    <w:p w:rsidR="00AA0B1F" w:rsidRPr="00AA0B1F" w:rsidRDefault="00AA0B1F" w:rsidP="00AA0B1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0B1F">
        <w:rPr>
          <w:rFonts w:ascii="Arial" w:hAnsi="Arial" w:cs="Arial"/>
          <w:color w:val="000000"/>
          <w:sz w:val="22"/>
          <w:szCs w:val="22"/>
        </w:rPr>
        <w:t>3</w:t>
      </w:r>
      <w:r w:rsidRPr="00AA0B1F">
        <w:rPr>
          <w:rFonts w:ascii="Arial" w:hAnsi="Arial" w:cs="Arial"/>
          <w:color w:val="000000"/>
          <w:sz w:val="22"/>
          <w:szCs w:val="22"/>
        </w:rPr>
        <w:t xml:space="preserve">. Прокомментируйте появление в языке следующих слов и словосочетаний, квалифицируйте их: зажигать,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флаер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сэндвичмэн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берута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клубиться,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олигархат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респект и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уважуха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расфрендить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осетенеть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вампьютер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вицемэрить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пропагандой,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виртоман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кластерно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сосайтник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ритейлер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алармист, девелопер, ньюсмейкер,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деструктив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коммуницировать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кибернуться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стартапер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A0B1F" w:rsidRPr="00AA0B1F" w:rsidRDefault="00AA0B1F">
      <w:pPr>
        <w:rPr>
          <w:lang w:val="ru-RU"/>
        </w:rPr>
      </w:pPr>
      <w:bookmarkStart w:id="0" w:name="_GoBack"/>
      <w:bookmarkEnd w:id="0"/>
    </w:p>
    <w:p w:rsidR="00AA0B1F" w:rsidRPr="00AA0B1F" w:rsidRDefault="00AA0B1F">
      <w:pPr>
        <w:rPr>
          <w:lang w:val="ru-RU"/>
        </w:rPr>
      </w:pPr>
      <w:r w:rsidRPr="00AA0B1F">
        <w:rPr>
          <w:rFonts w:ascii="Arial" w:hAnsi="Arial" w:cs="Arial"/>
          <w:color w:val="000000"/>
          <w:sz w:val="22"/>
          <w:szCs w:val="22"/>
          <w:lang w:val="ru-RU"/>
        </w:rPr>
        <w:t>4.</w:t>
      </w:r>
      <w:r w:rsidRPr="00AA0B1F">
        <w:rPr>
          <w:rFonts w:ascii="Arial" w:hAnsi="Arial" w:cs="Arial"/>
          <w:color w:val="000000"/>
          <w:sz w:val="22"/>
          <w:szCs w:val="22"/>
          <w:lang w:val="ru-RU"/>
        </w:rPr>
        <w:t xml:space="preserve">Обратите внимание на то, что в письменной форме официально-делового стиля существуют семантически дифференцированные синтаксические скрепы - формулы информативной части, позволяющие вводить новый отрезок письма. </w:t>
      </w:r>
      <w:proofErr w:type="gramStart"/>
      <w:r w:rsidRPr="00AA0B1F">
        <w:rPr>
          <w:rFonts w:ascii="Arial" w:hAnsi="Arial" w:cs="Arial"/>
          <w:color w:val="000000"/>
          <w:sz w:val="22"/>
          <w:szCs w:val="22"/>
          <w:lang w:val="ru-RU"/>
        </w:rPr>
        <w:t>Переход от абзаца к абзацу реализуется при помощи скрепы присоединения (К тому же...</w:t>
      </w:r>
      <w:proofErr w:type="gramEnd"/>
      <w:r w:rsidRPr="00AA0B1F">
        <w:rPr>
          <w:rFonts w:ascii="Arial" w:hAnsi="Arial" w:cs="Arial"/>
          <w:color w:val="000000"/>
          <w:sz w:val="22"/>
          <w:szCs w:val="22"/>
          <w:lang w:val="ru-RU"/>
        </w:rPr>
        <w:t xml:space="preserve"> При этом... Кроме того... Одновременно с этим...), есть также скрепы противопоставления (Однако... Тем не менее...) и скрепы обобщения (В заключение... Ввиду всего сказанного выше... Подводя итоги..</w:t>
      </w:r>
      <w:proofErr w:type="gramStart"/>
      <w:r w:rsidRPr="00AA0B1F">
        <w:rPr>
          <w:rFonts w:ascii="Arial" w:hAnsi="Arial" w:cs="Arial"/>
          <w:color w:val="000000"/>
          <w:sz w:val="22"/>
          <w:szCs w:val="22"/>
          <w:lang w:val="ru-RU"/>
        </w:rPr>
        <w:t>.С</w:t>
      </w:r>
      <w:proofErr w:type="gramEnd"/>
      <w:r w:rsidRPr="00AA0B1F">
        <w:rPr>
          <w:rFonts w:ascii="Arial" w:hAnsi="Arial" w:cs="Arial"/>
          <w:color w:val="000000"/>
          <w:sz w:val="22"/>
          <w:szCs w:val="22"/>
          <w:lang w:val="ru-RU"/>
        </w:rPr>
        <w:t xml:space="preserve">уммируя / учитывая все вышесказанное...). Составьте деловое письмо потенциальному партнеру по бизнесу, используя эти скрепы. </w:t>
      </w:r>
      <w:proofErr w:type="spellStart"/>
      <w:proofErr w:type="gramStart"/>
      <w:r w:rsidRPr="00AA0B1F">
        <w:rPr>
          <w:rFonts w:ascii="Arial" w:hAnsi="Arial" w:cs="Arial"/>
          <w:color w:val="000000"/>
          <w:sz w:val="22"/>
          <w:szCs w:val="22"/>
        </w:rPr>
        <w:t>При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необходимости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расширьте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ряды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указанных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скреп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своими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A0B1F">
        <w:rPr>
          <w:rFonts w:ascii="Arial" w:hAnsi="Arial" w:cs="Arial"/>
          <w:color w:val="000000"/>
          <w:sz w:val="22"/>
          <w:szCs w:val="22"/>
        </w:rPr>
        <w:t>примерами</w:t>
      </w:r>
      <w:proofErr w:type="spellEnd"/>
      <w:r w:rsidRPr="00AA0B1F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sectPr w:rsidR="00AA0B1F" w:rsidRPr="00AA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6248"/>
    <w:multiLevelType w:val="multilevel"/>
    <w:tmpl w:val="3ED4C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68"/>
    <w:rsid w:val="00007DD7"/>
    <w:rsid w:val="00162EA0"/>
    <w:rsid w:val="00732E68"/>
    <w:rsid w:val="00885668"/>
    <w:rsid w:val="00A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F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B1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F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B1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2</cp:revision>
  <dcterms:created xsi:type="dcterms:W3CDTF">2019-10-14T13:21:00Z</dcterms:created>
  <dcterms:modified xsi:type="dcterms:W3CDTF">2019-10-14T13:25:00Z</dcterms:modified>
</cp:coreProperties>
</file>