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59" w:rsidRDefault="009F0A59" w:rsidP="009F0A5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Прокурорский надзор</w:t>
      </w:r>
    </w:p>
    <w:p w:rsidR="009F0A59" w:rsidRDefault="009F0A59" w:rsidP="009F0A59">
      <w:pPr>
        <w:spacing w:after="0" w:line="360" w:lineRule="auto"/>
        <w:ind w:firstLine="709"/>
        <w:jc w:val="center"/>
        <w:rPr>
          <w:rFonts w:ascii="Times New Roman" w:hAnsi="Times New Roman" w:cs="Times New Roman"/>
          <w:b/>
          <w:sz w:val="28"/>
          <w:szCs w:val="28"/>
        </w:rPr>
      </w:pPr>
      <w:bookmarkStart w:id="0" w:name="_GoBack"/>
      <w:bookmarkEnd w:id="0"/>
    </w:p>
    <w:p w:rsidR="009D2328" w:rsidRPr="009F0A59" w:rsidRDefault="009D2328" w:rsidP="009D2328">
      <w:pPr>
        <w:spacing w:after="0" w:line="360" w:lineRule="auto"/>
        <w:ind w:firstLine="709"/>
        <w:jc w:val="both"/>
        <w:rPr>
          <w:rFonts w:ascii="Times New Roman" w:hAnsi="Times New Roman" w:cs="Times New Roman"/>
          <w:b/>
          <w:sz w:val="28"/>
          <w:szCs w:val="28"/>
        </w:rPr>
      </w:pPr>
      <w:r w:rsidRPr="009F0A59">
        <w:rPr>
          <w:rFonts w:ascii="Times New Roman" w:hAnsi="Times New Roman" w:cs="Times New Roman"/>
          <w:b/>
          <w:sz w:val="28"/>
          <w:szCs w:val="28"/>
        </w:rPr>
        <w:t xml:space="preserve">Методические указания по выполнению контрольной работы. </w:t>
      </w:r>
    </w:p>
    <w:p w:rsidR="009D2328"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 xml:space="preserve">1. Контрольная работа составлена по вариантам. Состоит из двух теоретических вопросов и одного практического задания. 2. Требования, предъявляемые к содержанию теоретического ответа и решению практического задания: </w:t>
      </w:r>
    </w:p>
    <w:p w:rsidR="009D2328"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1. Изучите рекомендуемые нормативно-правовые акты и учебную литературу;</w:t>
      </w:r>
    </w:p>
    <w:p w:rsidR="009D2328"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 xml:space="preserve"> 2. Подготовьте ответ по двум теоретическим вопросам в рамках соответствующего варианта:</w:t>
      </w:r>
    </w:p>
    <w:p w:rsidR="009D2328"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 xml:space="preserve"> А) ответ должен быть дан со ссылками на нормативно-правовой материал; </w:t>
      </w:r>
    </w:p>
    <w:p w:rsidR="009D2328"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 xml:space="preserve">Б) не допускается в ответе абсолютное копирование текста учебников, учебных пособий, монографий и т.п. по соответствующей теме; </w:t>
      </w:r>
    </w:p>
    <w:p w:rsidR="009D2328"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 xml:space="preserve">В) в ответе на теоретический вопрос должна отражаться авторская позиция студента, содержаться анализ и выводы; </w:t>
      </w:r>
    </w:p>
    <w:p w:rsidR="009D2328"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Г) ответ должен быть дан только на вопрос, сформулированный в задании.</w:t>
      </w:r>
    </w:p>
    <w:p w:rsidR="009D2328"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 xml:space="preserve"> 3. Решите задачу с обязательными ссылками на нормативно-правовой материал: </w:t>
      </w:r>
    </w:p>
    <w:p w:rsidR="009D2328"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 xml:space="preserve">А) Решение должно основываться на полном анализе обстоятельств, изложенных в условии. </w:t>
      </w:r>
    </w:p>
    <w:p w:rsidR="009D2328"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 xml:space="preserve">Б) Позиция автора должна быть ясно выражена в форме категорического ответа. Решение должно быть развернутым и аргументированным. </w:t>
      </w:r>
    </w:p>
    <w:p w:rsidR="009D2328"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 xml:space="preserve">В) Решение задач не должно быть пространным. Необходимо оценить и проанализировать все факты, изложенные в задании. </w:t>
      </w:r>
    </w:p>
    <w:p w:rsidR="009D2328"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 xml:space="preserve">Г) Если решение допускает вариативность, должны быть изложены все варианты. </w:t>
      </w:r>
    </w:p>
    <w:p w:rsidR="009D2328"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lastRenderedPageBreak/>
        <w:t xml:space="preserve">Д) Ответьте на все вопросы, содержащиеся в задании №3. Контрольное задание направлено на формирование компетенций ПК-3, ПК-4, ПК-5, ПК-6, ПК-7. </w:t>
      </w:r>
    </w:p>
    <w:p w:rsidR="007121A6"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В результате изложения теоретической части задания и решения практического задания студент заочной форы обучения приобретает знания, умения и навыки в объеме, описанном в Рабочей программе дисциплине «Прокурорский надзор»</w:t>
      </w:r>
      <w:r>
        <w:rPr>
          <w:rFonts w:ascii="Times New Roman" w:hAnsi="Times New Roman" w:cs="Times New Roman"/>
          <w:sz w:val="28"/>
          <w:szCs w:val="28"/>
        </w:rPr>
        <w:t>.</w:t>
      </w:r>
    </w:p>
    <w:p w:rsidR="009D2328" w:rsidRDefault="009D2328" w:rsidP="009D2328">
      <w:pPr>
        <w:spacing w:after="0" w:line="360" w:lineRule="auto"/>
        <w:ind w:firstLine="709"/>
        <w:jc w:val="both"/>
        <w:rPr>
          <w:rFonts w:ascii="Times New Roman" w:hAnsi="Times New Roman" w:cs="Times New Roman"/>
          <w:sz w:val="28"/>
          <w:szCs w:val="28"/>
        </w:rPr>
      </w:pPr>
    </w:p>
    <w:p w:rsidR="009D2328"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b/>
          <w:sz w:val="28"/>
          <w:szCs w:val="28"/>
        </w:rPr>
        <w:t>Критерии и система оценки контрольных заданий</w:t>
      </w:r>
      <w:r w:rsidRPr="009D2328">
        <w:rPr>
          <w:rFonts w:ascii="Times New Roman" w:hAnsi="Times New Roman" w:cs="Times New Roman"/>
          <w:sz w:val="28"/>
          <w:szCs w:val="28"/>
        </w:rPr>
        <w:t xml:space="preserve"> </w:t>
      </w:r>
    </w:p>
    <w:p w:rsidR="009D2328" w:rsidRDefault="009D2328" w:rsidP="009D2328">
      <w:pPr>
        <w:spacing w:after="0" w:line="360" w:lineRule="auto"/>
        <w:ind w:firstLine="709"/>
        <w:jc w:val="both"/>
        <w:rPr>
          <w:rFonts w:ascii="Times New Roman" w:hAnsi="Times New Roman" w:cs="Times New Roman"/>
          <w:i/>
          <w:sz w:val="28"/>
          <w:szCs w:val="28"/>
        </w:rPr>
      </w:pPr>
      <w:r w:rsidRPr="009D2328">
        <w:rPr>
          <w:rFonts w:ascii="Times New Roman" w:hAnsi="Times New Roman" w:cs="Times New Roman"/>
          <w:i/>
          <w:sz w:val="28"/>
          <w:szCs w:val="28"/>
        </w:rPr>
        <w:t>Критерии оценивания ответов на теоретические задания и практическую задачу в контрольном задании:</w:t>
      </w:r>
    </w:p>
    <w:p w:rsidR="009D2328"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 xml:space="preserve">При ответе на теоретические вопросы контрольного задания </w:t>
      </w:r>
      <w:proofErr w:type="gramStart"/>
      <w:r w:rsidRPr="009D2328">
        <w:rPr>
          <w:rFonts w:ascii="Times New Roman" w:hAnsi="Times New Roman" w:cs="Times New Roman"/>
          <w:sz w:val="28"/>
          <w:szCs w:val="28"/>
        </w:rPr>
        <w:t>обучающийся</w:t>
      </w:r>
      <w:proofErr w:type="gramEnd"/>
      <w:r w:rsidRPr="009D2328">
        <w:rPr>
          <w:rFonts w:ascii="Times New Roman" w:hAnsi="Times New Roman" w:cs="Times New Roman"/>
          <w:sz w:val="28"/>
          <w:szCs w:val="28"/>
        </w:rPr>
        <w:t>:</w:t>
      </w:r>
    </w:p>
    <w:p w:rsidR="009D2328"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 xml:space="preserve"> </w:t>
      </w:r>
      <w:proofErr w:type="gramStart"/>
      <w:r w:rsidRPr="009D2328">
        <w:rPr>
          <w:rFonts w:ascii="Times New Roman" w:hAnsi="Times New Roman" w:cs="Times New Roman"/>
          <w:sz w:val="28"/>
          <w:szCs w:val="28"/>
        </w:rPr>
        <w:t>при</w:t>
      </w:r>
      <w:proofErr w:type="gramEnd"/>
      <w:r w:rsidRPr="009D2328">
        <w:rPr>
          <w:rFonts w:ascii="Times New Roman" w:hAnsi="Times New Roman" w:cs="Times New Roman"/>
          <w:sz w:val="28"/>
          <w:szCs w:val="28"/>
        </w:rPr>
        <w:t xml:space="preserve"> </w:t>
      </w:r>
      <w:proofErr w:type="gramStart"/>
      <w:r w:rsidRPr="009D2328">
        <w:rPr>
          <w:rFonts w:ascii="Times New Roman" w:hAnsi="Times New Roman" w:cs="Times New Roman"/>
          <w:sz w:val="28"/>
          <w:szCs w:val="28"/>
        </w:rPr>
        <w:t>наличие</w:t>
      </w:r>
      <w:proofErr w:type="gramEnd"/>
      <w:r w:rsidRPr="009D2328">
        <w:rPr>
          <w:rFonts w:ascii="Times New Roman" w:hAnsi="Times New Roman" w:cs="Times New Roman"/>
          <w:sz w:val="28"/>
          <w:szCs w:val="28"/>
        </w:rPr>
        <w:t xml:space="preserve"> задания о даче определения понятию, дает определение понятию с указанием всех существенных признаков в объеме, соответствующему легальному определению (при наличии), доктринальному определению (данному в рекомендованной учебной литературе), компетентному толкованию, данному в </w:t>
      </w:r>
      <w:proofErr w:type="spellStart"/>
      <w:r w:rsidRPr="009D2328">
        <w:rPr>
          <w:rFonts w:ascii="Times New Roman" w:hAnsi="Times New Roman" w:cs="Times New Roman"/>
          <w:sz w:val="28"/>
          <w:szCs w:val="28"/>
        </w:rPr>
        <w:t>организационнораспорядительных</w:t>
      </w:r>
      <w:proofErr w:type="spellEnd"/>
      <w:r w:rsidRPr="009D2328">
        <w:rPr>
          <w:rFonts w:ascii="Times New Roman" w:hAnsi="Times New Roman" w:cs="Times New Roman"/>
          <w:sz w:val="28"/>
          <w:szCs w:val="28"/>
        </w:rPr>
        <w:t xml:space="preserve"> документах Генерального прокурора РФ, в интерпретационных актах;</w:t>
      </w:r>
    </w:p>
    <w:p w:rsidR="009D2328"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 xml:space="preserve"> при наличии задания (вопроса) в билете о раскрытии содержания деятельности прокурора по определенному направлению, о раскрытии содержания правовых отношений с участием прокурора, обучающийся раскрывает процесс деятельности путем перечисления юридических фактов как оснований вступления прокурора в отношения, перечисляет предусмотренные законом полномочия прокурора, реализуемые им в процессе непрерывной деятельности (надзора), либо полномочия используемые при наступлении предусмотренных законом оснований в случае вступления прокурора в правоотношение. </w:t>
      </w:r>
      <w:proofErr w:type="gramStart"/>
      <w:r w:rsidRPr="009D2328">
        <w:rPr>
          <w:rFonts w:ascii="Times New Roman" w:hAnsi="Times New Roman" w:cs="Times New Roman"/>
          <w:sz w:val="28"/>
          <w:szCs w:val="28"/>
        </w:rPr>
        <w:t xml:space="preserve">Обучающийся дает квалификацию правоотношения, дифференцирует его по функциям и направлениям деятельности прокуратуры, определяет цели и задачи </w:t>
      </w:r>
      <w:r w:rsidRPr="009D2328">
        <w:rPr>
          <w:rFonts w:ascii="Times New Roman" w:hAnsi="Times New Roman" w:cs="Times New Roman"/>
          <w:sz w:val="28"/>
          <w:szCs w:val="28"/>
        </w:rPr>
        <w:lastRenderedPageBreak/>
        <w:t xml:space="preserve">деятельности прокурора, обязательные требования к совершаемым действиям (как предусмотренные в законе – легально определенные, так и теоретически произведенные в результате профессионального и (или) компетентного </w:t>
      </w:r>
      <w:proofErr w:type="spellStart"/>
      <w:r w:rsidRPr="009D2328">
        <w:rPr>
          <w:rFonts w:ascii="Times New Roman" w:hAnsi="Times New Roman" w:cs="Times New Roman"/>
          <w:sz w:val="28"/>
          <w:szCs w:val="28"/>
        </w:rPr>
        <w:t>правотолкования</w:t>
      </w:r>
      <w:proofErr w:type="spellEnd"/>
      <w:r w:rsidRPr="009D2328">
        <w:rPr>
          <w:rFonts w:ascii="Times New Roman" w:hAnsi="Times New Roman" w:cs="Times New Roman"/>
          <w:sz w:val="28"/>
          <w:szCs w:val="28"/>
        </w:rPr>
        <w:t xml:space="preserve"> действующих федеральных законов, изложенные в рекомендованной учебной литературе).</w:t>
      </w:r>
      <w:proofErr w:type="gramEnd"/>
    </w:p>
    <w:p w:rsidR="009D2328"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 xml:space="preserve"> </w:t>
      </w:r>
      <w:proofErr w:type="gramStart"/>
      <w:r w:rsidRPr="009D2328">
        <w:rPr>
          <w:rFonts w:ascii="Times New Roman" w:hAnsi="Times New Roman" w:cs="Times New Roman"/>
          <w:sz w:val="28"/>
          <w:szCs w:val="28"/>
        </w:rPr>
        <w:t xml:space="preserve">Ответы на вопросы и решение задачи в контрольном задании обучающийся мотивирует ссылкой на действующий нормативно-правовой источник, организационно-распорядительный документ с соблюдением требований об иерархии актов правовой системы Российской Федерации, указывает из наименование, номер, дату принятия, номер нормы (статьи, пункта, подпункта и пр.) в акте, на который ссылается при ответе на контрольное задание. </w:t>
      </w:r>
      <w:proofErr w:type="gramEnd"/>
    </w:p>
    <w:p w:rsidR="009D2328" w:rsidRDefault="009D2328" w:rsidP="009D2328">
      <w:pPr>
        <w:spacing w:after="0" w:line="360" w:lineRule="auto"/>
        <w:ind w:firstLine="709"/>
        <w:jc w:val="both"/>
        <w:rPr>
          <w:rFonts w:ascii="Times New Roman" w:hAnsi="Times New Roman" w:cs="Times New Roman"/>
          <w:sz w:val="28"/>
          <w:szCs w:val="28"/>
        </w:rPr>
      </w:pPr>
      <w:proofErr w:type="gramStart"/>
      <w:r w:rsidRPr="009D2328">
        <w:rPr>
          <w:rFonts w:ascii="Times New Roman" w:hAnsi="Times New Roman" w:cs="Times New Roman"/>
          <w:sz w:val="28"/>
          <w:szCs w:val="28"/>
        </w:rPr>
        <w:t>При ответе на теоретические вопросы, а также при формулировании решения на практическую задачу студент демонстрирует уверенное знание наличия действующего правового акта в правовой системе, который регулирует правоотношение, о котором заданы вопросы в теоретическом задании либо в задаче, определяет орган, издавший этот акт (акты), положение в иерархии актов в правовой системе России, регулируемые им правоотношения, обязательности акта для определенных групп граждан</w:t>
      </w:r>
      <w:proofErr w:type="gramEnd"/>
      <w:r w:rsidRPr="009D2328">
        <w:rPr>
          <w:rFonts w:ascii="Times New Roman" w:hAnsi="Times New Roman" w:cs="Times New Roman"/>
          <w:sz w:val="28"/>
          <w:szCs w:val="28"/>
        </w:rPr>
        <w:t xml:space="preserve"> и должностных лиц, закрепленные в акте порядок действий (бездействия) должностных лиц прокуратуры, которые </w:t>
      </w:r>
      <w:proofErr w:type="gramStart"/>
      <w:r w:rsidRPr="009D2328">
        <w:rPr>
          <w:rFonts w:ascii="Times New Roman" w:hAnsi="Times New Roman" w:cs="Times New Roman"/>
          <w:sz w:val="28"/>
          <w:szCs w:val="28"/>
        </w:rPr>
        <w:t>обязательны к исполнению</w:t>
      </w:r>
      <w:proofErr w:type="gramEnd"/>
      <w:r w:rsidRPr="009D2328">
        <w:rPr>
          <w:rFonts w:ascii="Times New Roman" w:hAnsi="Times New Roman" w:cs="Times New Roman"/>
          <w:sz w:val="28"/>
          <w:szCs w:val="28"/>
        </w:rPr>
        <w:t xml:space="preserve"> в целях законного участия в правоотношении либо выполнения полномочий в строгом соответствии с законом при осуществлении надзорной функции. </w:t>
      </w:r>
      <w:r>
        <w:rPr>
          <w:rFonts w:ascii="Times New Roman" w:hAnsi="Times New Roman" w:cs="Times New Roman"/>
          <w:sz w:val="28"/>
          <w:szCs w:val="28"/>
        </w:rPr>
        <w:t xml:space="preserve">      </w:t>
      </w:r>
    </w:p>
    <w:p w:rsidR="009D2328" w:rsidRPr="009D2328" w:rsidRDefault="009D2328" w:rsidP="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Мотивирование ответа на теоретические вопросы, а также практическую задачу интерпретационными актами и относимой правоприменительной практикой, обоснование ответов относимыми примерами из правоприменительной практики со ссылкой на источник повышает рейтинг ответа при его оценивании</w:t>
      </w:r>
      <w:r>
        <w:rPr>
          <w:rFonts w:ascii="Times New Roman" w:hAnsi="Times New Roman" w:cs="Times New Roman"/>
          <w:sz w:val="28"/>
          <w:szCs w:val="28"/>
        </w:rPr>
        <w:t>.</w:t>
      </w:r>
    </w:p>
    <w:p w:rsidR="009D2328" w:rsidRDefault="009D2328">
      <w:pPr>
        <w:spacing w:after="0" w:line="360" w:lineRule="auto"/>
        <w:ind w:firstLine="709"/>
        <w:jc w:val="both"/>
        <w:rPr>
          <w:rFonts w:ascii="Times New Roman" w:hAnsi="Times New Roman" w:cs="Times New Roman"/>
          <w:i/>
          <w:sz w:val="28"/>
          <w:szCs w:val="28"/>
        </w:rPr>
      </w:pPr>
    </w:p>
    <w:p w:rsidR="009D2328" w:rsidRDefault="009D2328">
      <w:pPr>
        <w:spacing w:after="0" w:line="360" w:lineRule="auto"/>
        <w:ind w:firstLine="709"/>
        <w:jc w:val="both"/>
        <w:rPr>
          <w:rFonts w:ascii="Times New Roman" w:hAnsi="Times New Roman" w:cs="Times New Roman"/>
          <w:b/>
          <w:i/>
          <w:sz w:val="28"/>
          <w:szCs w:val="28"/>
        </w:rPr>
      </w:pPr>
      <w:r w:rsidRPr="009D2328">
        <w:rPr>
          <w:rFonts w:ascii="Times New Roman" w:hAnsi="Times New Roman" w:cs="Times New Roman"/>
          <w:b/>
          <w:i/>
          <w:sz w:val="28"/>
          <w:szCs w:val="28"/>
        </w:rPr>
        <w:lastRenderedPageBreak/>
        <w:t>Система оценок теоретической и практической частей контрольного задания:</w:t>
      </w:r>
    </w:p>
    <w:p w:rsidR="009D2328" w:rsidRDefault="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 xml:space="preserve"> В контрольной работе отдельно оценивается теоретическая часть (первый и второй вопросы) и практическая часть (третий вопрос). Оценивание каждой части осуществляется в интервале от 0 до 3 баллов включительно.</w:t>
      </w:r>
    </w:p>
    <w:p w:rsidR="009D2328" w:rsidRDefault="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 xml:space="preserve"> В зависимости от полноты и правильности ответа баллы могут выставляться в следующем количестве: 0; 1; 2; 3 баллов. Итоговая сумма баллов за выполнение контрольного задания максимально составляет 6 баллов. Для получения оценки «зачтено» студенту требуется набрать не менее двух баллов за выполнение теоретической части задания и не менее двух баллов за выполнения практической части задания. Итоговая суммы должна составлять 4 и более балла. Студенту, набравшему менее 4-х баллов за выполнения контрольного задания, выставляется оценка «</w:t>
      </w:r>
      <w:proofErr w:type="spellStart"/>
      <w:r w:rsidRPr="009D2328">
        <w:rPr>
          <w:rFonts w:ascii="Times New Roman" w:hAnsi="Times New Roman" w:cs="Times New Roman"/>
          <w:sz w:val="28"/>
          <w:szCs w:val="28"/>
        </w:rPr>
        <w:t>незачтено</w:t>
      </w:r>
      <w:proofErr w:type="spellEnd"/>
      <w:r w:rsidRPr="009D2328">
        <w:rPr>
          <w:rFonts w:ascii="Times New Roman" w:hAnsi="Times New Roman" w:cs="Times New Roman"/>
          <w:sz w:val="28"/>
          <w:szCs w:val="28"/>
        </w:rPr>
        <w:t>».</w:t>
      </w:r>
    </w:p>
    <w:p w:rsidR="009D2328" w:rsidRDefault="009D2328">
      <w:pPr>
        <w:spacing w:after="0" w:line="360" w:lineRule="auto"/>
        <w:ind w:firstLine="709"/>
        <w:jc w:val="both"/>
        <w:rPr>
          <w:rFonts w:ascii="Times New Roman" w:hAnsi="Times New Roman" w:cs="Times New Roman"/>
          <w:sz w:val="28"/>
          <w:szCs w:val="28"/>
        </w:rPr>
      </w:pPr>
    </w:p>
    <w:p w:rsidR="009D2328" w:rsidRDefault="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b/>
          <w:i/>
          <w:sz w:val="28"/>
          <w:szCs w:val="28"/>
        </w:rPr>
        <w:t>Формальные требования, предъявляемые к оформлению работы:</w:t>
      </w:r>
      <w:r w:rsidRPr="009D2328">
        <w:rPr>
          <w:rFonts w:ascii="Times New Roman" w:hAnsi="Times New Roman" w:cs="Times New Roman"/>
          <w:sz w:val="28"/>
          <w:szCs w:val="28"/>
        </w:rPr>
        <w:t xml:space="preserve"> </w:t>
      </w:r>
    </w:p>
    <w:p w:rsidR="009D2328" w:rsidRDefault="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1. Контрольная работа не должна содержать таких частей как «Введение» и «Заключение».</w:t>
      </w:r>
    </w:p>
    <w:p w:rsidR="009D2328" w:rsidRDefault="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 xml:space="preserve"> 2. Контрольная работа должна содержать: перечень нормативно-правовых актов и литературы, использованной при написании контрольной работы.</w:t>
      </w:r>
    </w:p>
    <w:p w:rsidR="009D2328" w:rsidRPr="00FE6E3A" w:rsidRDefault="00FE6E3A" w:rsidP="00FE6E3A">
      <w:pPr>
        <w:spacing w:after="0" w:line="360" w:lineRule="auto"/>
        <w:ind w:firstLine="709"/>
        <w:jc w:val="center"/>
        <w:rPr>
          <w:rFonts w:ascii="Times New Roman" w:hAnsi="Times New Roman" w:cs="Times New Roman"/>
          <w:b/>
          <w:i/>
          <w:sz w:val="28"/>
          <w:szCs w:val="28"/>
        </w:rPr>
      </w:pPr>
      <w:r w:rsidRPr="00FE6E3A">
        <w:rPr>
          <w:rFonts w:ascii="Times New Roman" w:hAnsi="Times New Roman" w:cs="Times New Roman"/>
          <w:b/>
          <w:i/>
          <w:sz w:val="28"/>
          <w:szCs w:val="28"/>
        </w:rPr>
        <w:t>Контрольные задания</w:t>
      </w:r>
    </w:p>
    <w:p w:rsidR="009D2328" w:rsidRDefault="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b/>
          <w:i/>
          <w:sz w:val="28"/>
          <w:szCs w:val="28"/>
        </w:rPr>
        <w:t>Задание 1.</w:t>
      </w:r>
      <w:r w:rsidRPr="009D2328">
        <w:rPr>
          <w:rFonts w:ascii="Times New Roman" w:hAnsi="Times New Roman" w:cs="Times New Roman"/>
          <w:sz w:val="28"/>
          <w:szCs w:val="28"/>
        </w:rPr>
        <w:t xml:space="preserve"> </w:t>
      </w:r>
    </w:p>
    <w:p w:rsidR="009D2328" w:rsidRDefault="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 xml:space="preserve">Место прокуратуры Российской Федерации в структуре государственного механизма. Формы взаимодействия прокуратуры Российской Федерации с ветвями государственной власти. </w:t>
      </w:r>
    </w:p>
    <w:p w:rsidR="009D2328" w:rsidRDefault="009D2328">
      <w:pPr>
        <w:spacing w:after="0" w:line="360" w:lineRule="auto"/>
        <w:ind w:firstLine="709"/>
        <w:jc w:val="both"/>
        <w:rPr>
          <w:rFonts w:ascii="Times New Roman" w:hAnsi="Times New Roman" w:cs="Times New Roman"/>
          <w:b/>
          <w:i/>
          <w:sz w:val="28"/>
          <w:szCs w:val="28"/>
        </w:rPr>
      </w:pPr>
      <w:r w:rsidRPr="009D2328">
        <w:rPr>
          <w:rFonts w:ascii="Times New Roman" w:hAnsi="Times New Roman" w:cs="Times New Roman"/>
          <w:b/>
          <w:i/>
          <w:sz w:val="28"/>
          <w:szCs w:val="28"/>
        </w:rPr>
        <w:t>Задание 2.</w:t>
      </w:r>
    </w:p>
    <w:p w:rsidR="009D2328" w:rsidRDefault="009D2328">
      <w:pPr>
        <w:spacing w:after="0" w:line="360" w:lineRule="auto"/>
        <w:ind w:firstLine="709"/>
        <w:jc w:val="both"/>
        <w:rPr>
          <w:rFonts w:ascii="Times New Roman" w:hAnsi="Times New Roman" w:cs="Times New Roman"/>
          <w:sz w:val="28"/>
          <w:szCs w:val="28"/>
        </w:rPr>
      </w:pPr>
      <w:r w:rsidRPr="009D2328">
        <w:rPr>
          <w:rFonts w:ascii="Times New Roman" w:hAnsi="Times New Roman" w:cs="Times New Roman"/>
          <w:sz w:val="28"/>
          <w:szCs w:val="28"/>
        </w:rPr>
        <w:t>Предмет, полномочия и правовые средства прокурорского надзора за соблюдением Конституции Российской Федерации, исполнением законов Российской Федерации и законностью правовых актов.</w:t>
      </w:r>
    </w:p>
    <w:p w:rsidR="00FE6E3A" w:rsidRDefault="00FE6E3A">
      <w:pPr>
        <w:spacing w:after="0" w:line="360" w:lineRule="auto"/>
        <w:ind w:firstLine="709"/>
        <w:jc w:val="both"/>
        <w:rPr>
          <w:rFonts w:ascii="Times New Roman" w:hAnsi="Times New Roman" w:cs="Times New Roman"/>
          <w:b/>
          <w:i/>
          <w:sz w:val="28"/>
          <w:szCs w:val="28"/>
        </w:rPr>
      </w:pPr>
      <w:r w:rsidRPr="00FE6E3A">
        <w:rPr>
          <w:rFonts w:ascii="Times New Roman" w:hAnsi="Times New Roman" w:cs="Times New Roman"/>
          <w:b/>
          <w:i/>
          <w:sz w:val="28"/>
          <w:szCs w:val="28"/>
        </w:rPr>
        <w:lastRenderedPageBreak/>
        <w:t>Задание 3.</w:t>
      </w:r>
    </w:p>
    <w:p w:rsidR="00FE6E3A" w:rsidRDefault="00FE6E3A">
      <w:pPr>
        <w:spacing w:after="0" w:line="360" w:lineRule="auto"/>
        <w:ind w:firstLine="709"/>
        <w:jc w:val="both"/>
        <w:rPr>
          <w:rFonts w:ascii="Times New Roman" w:hAnsi="Times New Roman" w:cs="Times New Roman"/>
          <w:sz w:val="28"/>
          <w:szCs w:val="28"/>
        </w:rPr>
      </w:pPr>
      <w:r w:rsidRPr="00FE6E3A">
        <w:rPr>
          <w:rFonts w:ascii="Times New Roman" w:hAnsi="Times New Roman" w:cs="Times New Roman"/>
          <w:sz w:val="28"/>
          <w:szCs w:val="28"/>
        </w:rPr>
        <w:t xml:space="preserve"> (Решить задачу со ссылками на нормативно-правовой материал). </w:t>
      </w:r>
    </w:p>
    <w:p w:rsidR="00FE6E3A" w:rsidRDefault="00FE6E3A">
      <w:pPr>
        <w:spacing w:after="0" w:line="360" w:lineRule="auto"/>
        <w:ind w:firstLine="709"/>
        <w:jc w:val="both"/>
        <w:rPr>
          <w:rFonts w:ascii="Times New Roman" w:hAnsi="Times New Roman" w:cs="Times New Roman"/>
          <w:sz w:val="28"/>
          <w:szCs w:val="28"/>
        </w:rPr>
      </w:pPr>
      <w:r w:rsidRPr="00FE6E3A">
        <w:rPr>
          <w:rFonts w:ascii="Times New Roman" w:hAnsi="Times New Roman" w:cs="Times New Roman"/>
          <w:sz w:val="28"/>
          <w:szCs w:val="28"/>
        </w:rPr>
        <w:t>Недавно назначенный на должность помощник прокурора района, не располагая сведениями о нарушении законов, прибыл в АО «Кирпичный завод» для проведения проверки исполнения трудового законодательства. Он доложил руководителю завода о цели своего прибытия и потребовал представить ему соответствующие документы. Руководитель, посоветовавшись с юристом предприятия, отказался выполнить требование помощника прокурора. Помощник прокурора написал рапорт, в котором изложил суть дела и попросил помощи у прокурора района</w:t>
      </w:r>
      <w:r>
        <w:rPr>
          <w:rFonts w:ascii="Times New Roman" w:hAnsi="Times New Roman" w:cs="Times New Roman"/>
          <w:sz w:val="28"/>
          <w:szCs w:val="28"/>
        </w:rPr>
        <w:t>.</w:t>
      </w:r>
    </w:p>
    <w:p w:rsidR="00FE6E3A" w:rsidRDefault="00FE6E3A">
      <w:pPr>
        <w:spacing w:after="0" w:line="360" w:lineRule="auto"/>
        <w:ind w:firstLine="709"/>
        <w:jc w:val="both"/>
        <w:rPr>
          <w:rFonts w:ascii="Times New Roman" w:hAnsi="Times New Roman" w:cs="Times New Roman"/>
          <w:sz w:val="28"/>
          <w:szCs w:val="28"/>
        </w:rPr>
      </w:pPr>
    </w:p>
    <w:p w:rsidR="00FE6E3A" w:rsidRDefault="00FE6E3A">
      <w:pPr>
        <w:spacing w:after="0" w:line="360" w:lineRule="auto"/>
        <w:ind w:firstLine="709"/>
        <w:jc w:val="both"/>
        <w:rPr>
          <w:rFonts w:ascii="Times New Roman" w:hAnsi="Times New Roman" w:cs="Times New Roman"/>
          <w:sz w:val="28"/>
          <w:szCs w:val="28"/>
        </w:rPr>
      </w:pPr>
      <w:r w:rsidRPr="00FE6E3A">
        <w:rPr>
          <w:rFonts w:ascii="Times New Roman" w:hAnsi="Times New Roman" w:cs="Times New Roman"/>
          <w:sz w:val="28"/>
          <w:szCs w:val="28"/>
        </w:rPr>
        <w:t xml:space="preserve">Какая информация является основанием для прокурорской проверки? Каковы условия проведения прокурорской проверки исполнения закона, соблюдения прав и свобод человека и гражданина? Обязательны ли данные условия при проведении прокурорской проверки по другим широким направлениям надзорной деятельности прокурора, обоснуйте ответ ссылкой на закон. Приведите пример информации, ставшей основанием для проведения проверки исполнения трудового законодательства, соблюдения трудовых прав граждан в АО «Кирпичный завод». Квалифицируйте данное нарушение закона. Относительно данного примера составьте решение о проведении проверки. </w:t>
      </w:r>
      <w:proofErr w:type="gramStart"/>
      <w:r w:rsidRPr="00FE6E3A">
        <w:rPr>
          <w:rFonts w:ascii="Times New Roman" w:hAnsi="Times New Roman" w:cs="Times New Roman"/>
          <w:sz w:val="28"/>
          <w:szCs w:val="28"/>
        </w:rPr>
        <w:t xml:space="preserve">Раскройте требования к данному правовому средству, содержащиеся в нормативно-правовых актах, а также произведенных в результате профессионального </w:t>
      </w:r>
      <w:proofErr w:type="spellStart"/>
      <w:r w:rsidRPr="00FE6E3A">
        <w:rPr>
          <w:rFonts w:ascii="Times New Roman" w:hAnsi="Times New Roman" w:cs="Times New Roman"/>
          <w:sz w:val="28"/>
          <w:szCs w:val="28"/>
        </w:rPr>
        <w:t>правотолкования</w:t>
      </w:r>
      <w:proofErr w:type="spellEnd"/>
      <w:r w:rsidRPr="00FE6E3A">
        <w:rPr>
          <w:rFonts w:ascii="Times New Roman" w:hAnsi="Times New Roman" w:cs="Times New Roman"/>
          <w:sz w:val="28"/>
          <w:szCs w:val="28"/>
        </w:rPr>
        <w:t xml:space="preserve"> нормативно-правовых актов.</w:t>
      </w:r>
      <w:proofErr w:type="gramEnd"/>
    </w:p>
    <w:p w:rsidR="00FE6E3A" w:rsidRDefault="00FE6E3A">
      <w:pPr>
        <w:spacing w:after="0" w:line="360" w:lineRule="auto"/>
        <w:ind w:firstLine="709"/>
        <w:jc w:val="both"/>
        <w:rPr>
          <w:rFonts w:ascii="Times New Roman" w:hAnsi="Times New Roman" w:cs="Times New Roman"/>
          <w:sz w:val="28"/>
          <w:szCs w:val="28"/>
        </w:rPr>
      </w:pPr>
      <w:r w:rsidRPr="00FE6E3A">
        <w:rPr>
          <w:rFonts w:ascii="Times New Roman" w:hAnsi="Times New Roman" w:cs="Times New Roman"/>
          <w:sz w:val="28"/>
          <w:szCs w:val="28"/>
        </w:rPr>
        <w:t xml:space="preserve">Вправе ли помощник прокурора проводить прокурорскую проверку на данном объекте в описанной в условии задачи ситуации? По какой причине? </w:t>
      </w:r>
    </w:p>
    <w:p w:rsidR="00FE6E3A" w:rsidRDefault="00FE6E3A">
      <w:pPr>
        <w:spacing w:after="0" w:line="360" w:lineRule="auto"/>
        <w:ind w:firstLine="709"/>
        <w:jc w:val="both"/>
        <w:rPr>
          <w:rFonts w:ascii="Times New Roman" w:hAnsi="Times New Roman" w:cs="Times New Roman"/>
          <w:sz w:val="28"/>
          <w:szCs w:val="28"/>
        </w:rPr>
      </w:pPr>
      <w:r w:rsidRPr="00FE6E3A">
        <w:rPr>
          <w:rFonts w:ascii="Times New Roman" w:hAnsi="Times New Roman" w:cs="Times New Roman"/>
          <w:sz w:val="28"/>
          <w:szCs w:val="28"/>
        </w:rPr>
        <w:t xml:space="preserve">Сформулируйте определение понятия «Прокурорская проверка». </w:t>
      </w:r>
    </w:p>
    <w:p w:rsidR="00FE6E3A" w:rsidRPr="009D2328" w:rsidRDefault="00FE6E3A">
      <w:pPr>
        <w:spacing w:after="0" w:line="360" w:lineRule="auto"/>
        <w:ind w:firstLine="709"/>
        <w:jc w:val="both"/>
        <w:rPr>
          <w:rFonts w:ascii="Times New Roman" w:hAnsi="Times New Roman" w:cs="Times New Roman"/>
          <w:sz w:val="28"/>
          <w:szCs w:val="28"/>
        </w:rPr>
      </w:pPr>
      <w:r w:rsidRPr="00FE6E3A">
        <w:rPr>
          <w:rFonts w:ascii="Times New Roman" w:hAnsi="Times New Roman" w:cs="Times New Roman"/>
          <w:sz w:val="28"/>
          <w:szCs w:val="28"/>
        </w:rPr>
        <w:t>Оцените действия помощника прокурора в соответствии с ФЗ «О прокуратуре Российской Федерации».</w:t>
      </w:r>
    </w:p>
    <w:sectPr w:rsidR="00FE6E3A" w:rsidRPr="009D2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28"/>
    <w:rsid w:val="00616D1F"/>
    <w:rsid w:val="00697C58"/>
    <w:rsid w:val="007121A6"/>
    <w:rsid w:val="009D2328"/>
    <w:rsid w:val="009F0A59"/>
    <w:rsid w:val="00FE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4</cp:revision>
  <dcterms:created xsi:type="dcterms:W3CDTF">2019-10-08T15:42:00Z</dcterms:created>
  <dcterms:modified xsi:type="dcterms:W3CDTF">2019-10-08T15:43:00Z</dcterms:modified>
</cp:coreProperties>
</file>