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07F9" w14:textId="77777777" w:rsidR="00F3079B" w:rsidRDefault="00317A6B" w:rsidP="00317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17A6B">
        <w:rPr>
          <w:rFonts w:ascii="Times New Roman" w:hAnsi="Times New Roman" w:cs="Times New Roman"/>
          <w:b/>
          <w:sz w:val="28"/>
          <w:szCs w:val="28"/>
          <w:lang w:val="lv-LV"/>
        </w:rPr>
        <w:t>Praktiskais darbs Nr</w:t>
      </w:r>
      <w:r w:rsidR="00A42CBB">
        <w:rPr>
          <w:rFonts w:ascii="Times New Roman" w:hAnsi="Times New Roman" w:cs="Times New Roman"/>
          <w:b/>
          <w:sz w:val="28"/>
          <w:szCs w:val="28"/>
          <w:lang w:val="lv-LV"/>
        </w:rPr>
        <w:t>10</w:t>
      </w:r>
    </w:p>
    <w:p w14:paraId="0C80CC3A" w14:textId="77777777" w:rsidR="00317A6B" w:rsidRDefault="00317A6B" w:rsidP="00317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7A6B">
        <w:rPr>
          <w:rFonts w:ascii="Times New Roman" w:hAnsi="Times New Roman" w:cs="Times New Roman"/>
          <w:b/>
          <w:sz w:val="24"/>
          <w:szCs w:val="24"/>
          <w:lang w:val="lv-LV"/>
        </w:rPr>
        <w:t>Komunikā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cijas tīkla modeļa pētīšana</w:t>
      </w:r>
    </w:p>
    <w:p w14:paraId="44278EB5" w14:textId="77777777" w:rsidR="00317A6B" w:rsidRDefault="00317A6B" w:rsidP="00317A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C9A9417" w14:textId="77777777" w:rsidR="00317A6B" w:rsidRDefault="00317A6B" w:rsidP="00317A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KOMUNIKĀCIJAS TĪKLA MODELIS</w:t>
      </w:r>
    </w:p>
    <w:p w14:paraId="11300422" w14:textId="77777777" w:rsidR="00317A6B" w:rsidRDefault="00317A6B" w:rsidP="00317A6B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E9BDC6C" w14:textId="77777777" w:rsidR="00B105A0" w:rsidRPr="00B105A0" w:rsidRDefault="00317A6B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="00B105A0" w:rsidRPr="00B105A0">
        <w:rPr>
          <w:rFonts w:ascii="Times New Roman" w:hAnsi="Times New Roman" w:cs="Times New Roman"/>
          <w:b/>
          <w:sz w:val="24"/>
          <w:szCs w:val="24"/>
          <w:lang w:val="lv-LV"/>
        </w:rPr>
        <w:t>Сеть связи - это среда для транспортировки потоков различной физической природы между пространственно распределенными точками.</w:t>
      </w:r>
    </w:p>
    <w:p w14:paraId="5C63D60D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D17A11D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1. Исходные данные:</w:t>
      </w:r>
    </w:p>
    <w:p w14:paraId="0E8CC110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γ - вектор скорости потока запросов в узлах сети,</w:t>
      </w:r>
    </w:p>
    <w:p w14:paraId="48D7291A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n - вектор количества сервисных каналов в узлах сети,</w:t>
      </w:r>
    </w:p>
    <w:p w14:paraId="01509D52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μ - вектор интенсивности обслуживания запроса в узлах сети,</w:t>
      </w:r>
    </w:p>
    <w:p w14:paraId="0CB00239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R - матрица вероятностей перехода обслуживаемых запросов в i-м узле в j-узле</w:t>
      </w:r>
    </w:p>
    <w:p w14:paraId="5751F75C" w14:textId="77777777" w:rsidR="00B105A0" w:rsidRPr="00B105A0" w:rsidRDefault="00B105A0" w:rsidP="00B105A0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        продолжение службы,</w:t>
      </w:r>
    </w:p>
    <w:p w14:paraId="3D242B19" w14:textId="7E8B61AB" w:rsidR="00E90649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hAnsi="Times New Roman" w:cs="Times New Roman"/>
          <w:b/>
          <w:sz w:val="24"/>
          <w:szCs w:val="24"/>
          <w:lang w:val="lv-LV"/>
        </w:rPr>
        <w:t>N - количество узлов в сети, N = 5</w:t>
      </w:r>
    </w:p>
    <w:p w14:paraId="2F708F59" w14:textId="77777777" w:rsidR="00B105A0" w:rsidRPr="00B105A0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2. Цель исследования:</w:t>
      </w:r>
    </w:p>
    <w:p w14:paraId="0C381131" w14:textId="77777777" w:rsidR="00B105A0" w:rsidRPr="00B105A0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1. Определите совокупную интенсивность потоков запросов на каждом узле сети.</w:t>
      </w:r>
    </w:p>
    <w:p w14:paraId="76E8BE86" w14:textId="5DF83FB1" w:rsidR="0000039E" w:rsidRDefault="00B105A0" w:rsidP="00B105A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2. Чтобы определить каждый из отдельных узлов как M / M / n-сеть MAS, определите показатели эффективности эффективности обслуживания запроса в сетевых узлах.</w:t>
      </w:r>
      <w:r w:rsidR="0000039E">
        <w:rPr>
          <w:noProof/>
          <w:lang w:eastAsia="ru-RU"/>
        </w:rPr>
        <w:drawing>
          <wp:inline distT="0" distB="0" distL="0" distR="0" wp14:anchorId="4F28F758" wp14:editId="71A5C9D3">
            <wp:extent cx="5940425" cy="42227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1AE1" w14:textId="77777777" w:rsidR="0000039E" w:rsidRDefault="0000039E" w:rsidP="00E90649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522E21D9" w14:textId="77777777" w:rsidR="00960E17" w:rsidRDefault="00960E17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4ED56230" w14:textId="77777777" w:rsidR="00960E17" w:rsidRDefault="00960E17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6B24BBE7" w14:textId="77777777" w:rsidR="00960E17" w:rsidRDefault="00960E17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7B497F68" w14:textId="77777777" w:rsidR="00960E17" w:rsidRDefault="00960E17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4DA9A79A" w14:textId="77777777" w:rsidR="0000039E" w:rsidRDefault="0000039E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>UZDEVUMU VARIANTI</w:t>
      </w:r>
    </w:p>
    <w:p w14:paraId="008F8B4D" w14:textId="77777777" w:rsidR="0000039E" w:rsidRDefault="0000039E" w:rsidP="0000039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lastRenderedPageBreak/>
        <w:t>(Varianta numurs – kolonnas numurs)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640"/>
        <w:gridCol w:w="639"/>
        <w:gridCol w:w="640"/>
        <w:gridCol w:w="639"/>
        <w:gridCol w:w="639"/>
        <w:gridCol w:w="639"/>
        <w:gridCol w:w="639"/>
        <w:gridCol w:w="639"/>
        <w:gridCol w:w="640"/>
        <w:gridCol w:w="584"/>
        <w:gridCol w:w="584"/>
        <w:gridCol w:w="584"/>
        <w:gridCol w:w="584"/>
        <w:gridCol w:w="584"/>
      </w:tblGrid>
      <w:tr w:rsidR="00960E17" w14:paraId="310AD518" w14:textId="77777777" w:rsidTr="00960E17">
        <w:tc>
          <w:tcPr>
            <w:tcW w:w="671" w:type="dxa"/>
          </w:tcPr>
          <w:p w14:paraId="1DDFBFF9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2BD47360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105AE688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0A4AB787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6F6F7624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22143F33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7DC949FC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6</w:t>
            </w:r>
          </w:p>
        </w:tc>
        <w:tc>
          <w:tcPr>
            <w:tcW w:w="639" w:type="dxa"/>
          </w:tcPr>
          <w:p w14:paraId="2E284D2C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  <w:t>7</w:t>
            </w:r>
          </w:p>
        </w:tc>
        <w:tc>
          <w:tcPr>
            <w:tcW w:w="639" w:type="dxa"/>
          </w:tcPr>
          <w:p w14:paraId="5B2557F1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8</w:t>
            </w:r>
          </w:p>
        </w:tc>
        <w:tc>
          <w:tcPr>
            <w:tcW w:w="640" w:type="dxa"/>
          </w:tcPr>
          <w:p w14:paraId="42AB92EA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9</w:t>
            </w:r>
          </w:p>
        </w:tc>
        <w:tc>
          <w:tcPr>
            <w:tcW w:w="584" w:type="dxa"/>
          </w:tcPr>
          <w:p w14:paraId="4B2FF718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10</w:t>
            </w:r>
          </w:p>
        </w:tc>
        <w:tc>
          <w:tcPr>
            <w:tcW w:w="584" w:type="dxa"/>
          </w:tcPr>
          <w:p w14:paraId="0A2736A1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11</w:t>
            </w:r>
          </w:p>
        </w:tc>
        <w:tc>
          <w:tcPr>
            <w:tcW w:w="584" w:type="dxa"/>
          </w:tcPr>
          <w:p w14:paraId="1D6768FA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12</w:t>
            </w:r>
          </w:p>
        </w:tc>
        <w:tc>
          <w:tcPr>
            <w:tcW w:w="584" w:type="dxa"/>
          </w:tcPr>
          <w:p w14:paraId="2332F1EC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13</w:t>
            </w:r>
          </w:p>
        </w:tc>
        <w:tc>
          <w:tcPr>
            <w:tcW w:w="584" w:type="dxa"/>
          </w:tcPr>
          <w:p w14:paraId="7477BFED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14</w:t>
            </w:r>
          </w:p>
        </w:tc>
      </w:tr>
      <w:tr w:rsidR="00960E17" w14:paraId="6BC71441" w14:textId="77777777" w:rsidTr="00960E17">
        <w:tc>
          <w:tcPr>
            <w:tcW w:w="671" w:type="dxa"/>
            <w:vMerge w:val="restart"/>
          </w:tcPr>
          <w:p w14:paraId="079DC613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v-LV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lv-LV"/>
                  </w:rPr>
                  <m:t>γ=</m:t>
                </m:r>
              </m:oMath>
            </m:oMathPara>
          </w:p>
        </w:tc>
        <w:tc>
          <w:tcPr>
            <w:tcW w:w="640" w:type="dxa"/>
          </w:tcPr>
          <w:p w14:paraId="4AC47DE6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6F1EC6D4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0ABEB0E6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50952106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0420C93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78D4C568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15A612FB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3</w:t>
            </w:r>
          </w:p>
        </w:tc>
        <w:tc>
          <w:tcPr>
            <w:tcW w:w="639" w:type="dxa"/>
          </w:tcPr>
          <w:p w14:paraId="1F32E5C0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40" w:type="dxa"/>
          </w:tcPr>
          <w:p w14:paraId="7EA4C3E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11FD386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3A68E6F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6572342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69479781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7A8C19CF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60E17" w14:paraId="2CA85080" w14:textId="77777777" w:rsidTr="00960E17">
        <w:tc>
          <w:tcPr>
            <w:tcW w:w="671" w:type="dxa"/>
            <w:vMerge/>
          </w:tcPr>
          <w:p w14:paraId="4F60FDC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56F447A8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746DD0BE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33EE0BA0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4E40C3AE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259FB9C9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7BA72A1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5707690F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4</w:t>
            </w:r>
          </w:p>
        </w:tc>
        <w:tc>
          <w:tcPr>
            <w:tcW w:w="639" w:type="dxa"/>
          </w:tcPr>
          <w:p w14:paraId="52564C1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53B156C2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555A32DB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005DE85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2DA7BB02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16BE0E4D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14376848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960E17" w14:paraId="74D6A963" w14:textId="77777777" w:rsidTr="00960E17">
        <w:tc>
          <w:tcPr>
            <w:tcW w:w="671" w:type="dxa"/>
            <w:vMerge/>
          </w:tcPr>
          <w:p w14:paraId="5024F6C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351BCD3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069C952B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40135276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404F496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3CC04B76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639" w:type="dxa"/>
          </w:tcPr>
          <w:p w14:paraId="381BD38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1E8F67FF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2</w:t>
            </w:r>
          </w:p>
        </w:tc>
        <w:tc>
          <w:tcPr>
            <w:tcW w:w="639" w:type="dxa"/>
          </w:tcPr>
          <w:p w14:paraId="7E9555B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40" w:type="dxa"/>
          </w:tcPr>
          <w:p w14:paraId="42060A2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7CC118E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16E5CE88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0931054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38A38440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74156BD4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60E17" w14:paraId="3CA28D70" w14:textId="77777777" w:rsidTr="00960E17">
        <w:tc>
          <w:tcPr>
            <w:tcW w:w="671" w:type="dxa"/>
            <w:vMerge/>
          </w:tcPr>
          <w:p w14:paraId="6A2D211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605B5F5F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2C66AE8F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7A435EC4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05977599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1E8733BE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3D8CC9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6F2DFBD8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1</w:t>
            </w:r>
          </w:p>
        </w:tc>
        <w:tc>
          <w:tcPr>
            <w:tcW w:w="639" w:type="dxa"/>
          </w:tcPr>
          <w:p w14:paraId="52238DBF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640" w:type="dxa"/>
          </w:tcPr>
          <w:p w14:paraId="3901B10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10F12ED1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0F9DB02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2F7C037D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439EB02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39D85E3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960E17" w14:paraId="25F58E8A" w14:textId="77777777" w:rsidTr="00960E17">
        <w:tc>
          <w:tcPr>
            <w:tcW w:w="671" w:type="dxa"/>
            <w:vMerge/>
          </w:tcPr>
          <w:p w14:paraId="4318E36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2CD86E2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06060365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40" w:type="dxa"/>
          </w:tcPr>
          <w:p w14:paraId="2FBCE28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7C4B2EA7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6B49C629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0843F8B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32A9A55A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5</w:t>
            </w:r>
          </w:p>
        </w:tc>
        <w:tc>
          <w:tcPr>
            <w:tcW w:w="639" w:type="dxa"/>
          </w:tcPr>
          <w:p w14:paraId="313946D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7D60459A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715B236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506AD773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584" w:type="dxa"/>
          </w:tcPr>
          <w:p w14:paraId="2DD8424D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5C74508C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7542FD1F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960E17" w14:paraId="79DEAD32" w14:textId="77777777" w:rsidTr="006D79D8">
        <w:tc>
          <w:tcPr>
            <w:tcW w:w="9345" w:type="dxa"/>
            <w:gridSpan w:val="15"/>
          </w:tcPr>
          <w:p w14:paraId="586A1CC6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960E17" w14:paraId="3BAAEB6B" w14:textId="77777777" w:rsidTr="00960E17">
        <w:tc>
          <w:tcPr>
            <w:tcW w:w="671" w:type="dxa"/>
          </w:tcPr>
          <w:p w14:paraId="6EA74C20" w14:textId="77777777" w:rsid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2320564C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2A9B6007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25BFABC9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52DFD2F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1056D2A3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6DDB7388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6</w:t>
            </w:r>
          </w:p>
        </w:tc>
        <w:tc>
          <w:tcPr>
            <w:tcW w:w="639" w:type="dxa"/>
          </w:tcPr>
          <w:p w14:paraId="16EC0AB7" w14:textId="77777777" w:rsidR="00960E17" w:rsidRPr="00B105A0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  <w:t>7</w:t>
            </w:r>
          </w:p>
        </w:tc>
        <w:tc>
          <w:tcPr>
            <w:tcW w:w="639" w:type="dxa"/>
          </w:tcPr>
          <w:p w14:paraId="7863CDF1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8</w:t>
            </w:r>
          </w:p>
        </w:tc>
        <w:tc>
          <w:tcPr>
            <w:tcW w:w="640" w:type="dxa"/>
          </w:tcPr>
          <w:p w14:paraId="27E090FC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9</w:t>
            </w:r>
          </w:p>
        </w:tc>
        <w:tc>
          <w:tcPr>
            <w:tcW w:w="584" w:type="dxa"/>
          </w:tcPr>
          <w:p w14:paraId="6D26E5E4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10</w:t>
            </w:r>
          </w:p>
        </w:tc>
        <w:tc>
          <w:tcPr>
            <w:tcW w:w="584" w:type="dxa"/>
          </w:tcPr>
          <w:p w14:paraId="084E4D93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11</w:t>
            </w:r>
          </w:p>
        </w:tc>
        <w:tc>
          <w:tcPr>
            <w:tcW w:w="584" w:type="dxa"/>
          </w:tcPr>
          <w:p w14:paraId="3F02A9B0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12</w:t>
            </w:r>
          </w:p>
        </w:tc>
        <w:tc>
          <w:tcPr>
            <w:tcW w:w="584" w:type="dxa"/>
          </w:tcPr>
          <w:p w14:paraId="6434A1FF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13</w:t>
            </w:r>
          </w:p>
        </w:tc>
        <w:tc>
          <w:tcPr>
            <w:tcW w:w="584" w:type="dxa"/>
          </w:tcPr>
          <w:p w14:paraId="5237A467" w14:textId="77777777" w:rsidR="00960E17" w:rsidRPr="00960E17" w:rsidRDefault="00960E17" w:rsidP="00960E1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14</w:t>
            </w:r>
          </w:p>
        </w:tc>
      </w:tr>
      <w:tr w:rsidR="00BD5508" w14:paraId="0133E9CE" w14:textId="77777777" w:rsidTr="00960E17">
        <w:tc>
          <w:tcPr>
            <w:tcW w:w="671" w:type="dxa"/>
            <w:vMerge w:val="restart"/>
          </w:tcPr>
          <w:p w14:paraId="27164635" w14:textId="77777777" w:rsidR="00BD5508" w:rsidRP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v-LV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lv-LV"/>
                  </w:rPr>
                  <m:t>μ=</m:t>
                </m:r>
              </m:oMath>
            </m:oMathPara>
          </w:p>
        </w:tc>
        <w:tc>
          <w:tcPr>
            <w:tcW w:w="640" w:type="dxa"/>
          </w:tcPr>
          <w:p w14:paraId="1C902D08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621C543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73D7805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2D62A86D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3CE420F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16D13C2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73FDAC9C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3</w:t>
            </w:r>
          </w:p>
        </w:tc>
        <w:tc>
          <w:tcPr>
            <w:tcW w:w="639" w:type="dxa"/>
          </w:tcPr>
          <w:p w14:paraId="65D3D3F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40" w:type="dxa"/>
          </w:tcPr>
          <w:p w14:paraId="0A773E7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1BA31FC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5C0643D8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7765A4A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116AD684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4AB447D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BD5508" w14:paraId="4B9B9E7D" w14:textId="77777777" w:rsidTr="00960E17">
        <w:tc>
          <w:tcPr>
            <w:tcW w:w="671" w:type="dxa"/>
            <w:vMerge/>
          </w:tcPr>
          <w:p w14:paraId="3F9D454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0F7671AF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4DF405D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40" w:type="dxa"/>
          </w:tcPr>
          <w:p w14:paraId="258FE218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1BE16AEB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31CF75B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7EE2C33D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5C690759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4</w:t>
            </w:r>
          </w:p>
        </w:tc>
        <w:tc>
          <w:tcPr>
            <w:tcW w:w="639" w:type="dxa"/>
          </w:tcPr>
          <w:p w14:paraId="444BDBD7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2D3DA04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303A56C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491EDBD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3FE59E8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66FE7FF2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4C7F52E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BD5508" w14:paraId="5DDA4F8B" w14:textId="77777777" w:rsidTr="00960E17">
        <w:tc>
          <w:tcPr>
            <w:tcW w:w="671" w:type="dxa"/>
            <w:vMerge/>
          </w:tcPr>
          <w:p w14:paraId="2C1BFAF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4877187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1BF16A9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1791E30B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52BFD07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23AD83A2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529F90E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4E85D5F6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2</w:t>
            </w:r>
          </w:p>
        </w:tc>
        <w:tc>
          <w:tcPr>
            <w:tcW w:w="639" w:type="dxa"/>
          </w:tcPr>
          <w:p w14:paraId="7F6E307B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4146D10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54CDB43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72875E12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4E30CC4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411A983D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344F361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BD5508" w14:paraId="2CF7365A" w14:textId="77777777" w:rsidTr="00960E17">
        <w:tc>
          <w:tcPr>
            <w:tcW w:w="671" w:type="dxa"/>
            <w:vMerge/>
          </w:tcPr>
          <w:p w14:paraId="1B2A5CC4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433599C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7A5A3C1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72BF35E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2C840E7A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612C284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7611E9FB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284A393F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5</w:t>
            </w:r>
          </w:p>
        </w:tc>
        <w:tc>
          <w:tcPr>
            <w:tcW w:w="639" w:type="dxa"/>
          </w:tcPr>
          <w:p w14:paraId="4282F17D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34772CD1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84" w:type="dxa"/>
          </w:tcPr>
          <w:p w14:paraId="5AFF10B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063003B6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7B0B137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72F5A3F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54A0841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BD5508" w14:paraId="513F39B8" w14:textId="77777777" w:rsidTr="00960E17">
        <w:tc>
          <w:tcPr>
            <w:tcW w:w="671" w:type="dxa"/>
            <w:vMerge/>
          </w:tcPr>
          <w:p w14:paraId="22ECDAB0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738E4A0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34BBFD2A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40" w:type="dxa"/>
          </w:tcPr>
          <w:p w14:paraId="2AEBF45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3908D33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229CC91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73DC445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6436792C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3</w:t>
            </w:r>
          </w:p>
        </w:tc>
        <w:tc>
          <w:tcPr>
            <w:tcW w:w="639" w:type="dxa"/>
          </w:tcPr>
          <w:p w14:paraId="18D37669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40" w:type="dxa"/>
          </w:tcPr>
          <w:p w14:paraId="0372636E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565D18CC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4C8D3FE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61D922B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621576E2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6C7EA2FA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BD5508" w14:paraId="794BF496" w14:textId="77777777" w:rsidTr="00BA4490">
        <w:tc>
          <w:tcPr>
            <w:tcW w:w="9345" w:type="dxa"/>
            <w:gridSpan w:val="15"/>
          </w:tcPr>
          <w:p w14:paraId="01962D13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5508" w14:paraId="6D59A4B0" w14:textId="77777777" w:rsidTr="00960E17">
        <w:tc>
          <w:tcPr>
            <w:tcW w:w="671" w:type="dxa"/>
          </w:tcPr>
          <w:p w14:paraId="71F311A8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14F94675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</w:t>
            </w:r>
          </w:p>
        </w:tc>
        <w:tc>
          <w:tcPr>
            <w:tcW w:w="639" w:type="dxa"/>
          </w:tcPr>
          <w:p w14:paraId="3A10A3B0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2B645EB8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4929322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46235478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546C669F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6</w:t>
            </w:r>
          </w:p>
        </w:tc>
        <w:tc>
          <w:tcPr>
            <w:tcW w:w="639" w:type="dxa"/>
          </w:tcPr>
          <w:p w14:paraId="5DA9B23C" w14:textId="77777777" w:rsidR="00BD5508" w:rsidRPr="00B105A0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val="lv-LV"/>
              </w:rPr>
              <w:t>7</w:t>
            </w:r>
          </w:p>
        </w:tc>
        <w:tc>
          <w:tcPr>
            <w:tcW w:w="639" w:type="dxa"/>
          </w:tcPr>
          <w:p w14:paraId="522784C8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8</w:t>
            </w:r>
          </w:p>
        </w:tc>
        <w:tc>
          <w:tcPr>
            <w:tcW w:w="640" w:type="dxa"/>
          </w:tcPr>
          <w:p w14:paraId="511DD674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9</w:t>
            </w:r>
          </w:p>
        </w:tc>
        <w:tc>
          <w:tcPr>
            <w:tcW w:w="584" w:type="dxa"/>
          </w:tcPr>
          <w:p w14:paraId="00B90C44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10</w:t>
            </w:r>
          </w:p>
        </w:tc>
        <w:tc>
          <w:tcPr>
            <w:tcW w:w="584" w:type="dxa"/>
          </w:tcPr>
          <w:p w14:paraId="5618444D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11</w:t>
            </w:r>
          </w:p>
        </w:tc>
        <w:tc>
          <w:tcPr>
            <w:tcW w:w="584" w:type="dxa"/>
          </w:tcPr>
          <w:p w14:paraId="7C010F45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12</w:t>
            </w:r>
          </w:p>
        </w:tc>
        <w:tc>
          <w:tcPr>
            <w:tcW w:w="584" w:type="dxa"/>
          </w:tcPr>
          <w:p w14:paraId="4FB3B271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13</w:t>
            </w:r>
          </w:p>
        </w:tc>
        <w:tc>
          <w:tcPr>
            <w:tcW w:w="584" w:type="dxa"/>
          </w:tcPr>
          <w:p w14:paraId="3BD173F0" w14:textId="77777777" w:rsidR="00BD5508" w:rsidRPr="00960E17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60E1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>14</w:t>
            </w:r>
          </w:p>
        </w:tc>
      </w:tr>
      <w:tr w:rsidR="00BD5508" w14:paraId="0721FD13" w14:textId="77777777" w:rsidTr="00960E17">
        <w:tc>
          <w:tcPr>
            <w:tcW w:w="671" w:type="dxa"/>
            <w:vMerge w:val="restart"/>
          </w:tcPr>
          <w:p w14:paraId="230FE05C" w14:textId="77777777" w:rsidR="00BD5508" w:rsidRP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v-LV"/>
              </w:rPr>
              <w:t xml:space="preserve">n = </w:t>
            </w:r>
          </w:p>
        </w:tc>
        <w:tc>
          <w:tcPr>
            <w:tcW w:w="640" w:type="dxa"/>
          </w:tcPr>
          <w:p w14:paraId="331EFCF8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6DB7DE0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6D78D4A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F8352E0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7C0F4266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707339E3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0F80BCF8" w14:textId="77777777" w:rsidR="00BD5508" w:rsidRPr="00B105A0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5</w:t>
            </w:r>
          </w:p>
        </w:tc>
        <w:tc>
          <w:tcPr>
            <w:tcW w:w="639" w:type="dxa"/>
          </w:tcPr>
          <w:p w14:paraId="58DE212D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40" w:type="dxa"/>
          </w:tcPr>
          <w:p w14:paraId="5CABA632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4013A6C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4CF104BE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554FC39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700E63A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7311A634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BD5508" w14:paraId="0DC94CF4" w14:textId="77777777" w:rsidTr="00960E17">
        <w:tc>
          <w:tcPr>
            <w:tcW w:w="671" w:type="dxa"/>
            <w:vMerge/>
          </w:tcPr>
          <w:p w14:paraId="3DF66FD5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322D257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0903B72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6E951F7D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69E5E89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341884CE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2BABA32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729F2AF1" w14:textId="77777777" w:rsidR="00BD5508" w:rsidRPr="00B105A0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4</w:t>
            </w:r>
          </w:p>
        </w:tc>
        <w:tc>
          <w:tcPr>
            <w:tcW w:w="639" w:type="dxa"/>
          </w:tcPr>
          <w:p w14:paraId="5F3F519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1B29F96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3450CAD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1A817FD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7511C1ED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4549A01A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348FDACA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BD5508" w14:paraId="77C6444A" w14:textId="77777777" w:rsidTr="00960E17">
        <w:tc>
          <w:tcPr>
            <w:tcW w:w="671" w:type="dxa"/>
            <w:vMerge/>
          </w:tcPr>
          <w:p w14:paraId="7E99F0BF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72B5D3D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448D7E28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40" w:type="dxa"/>
          </w:tcPr>
          <w:p w14:paraId="032D994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075DFCF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3BBEE7E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25D354AA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3763BA73" w14:textId="77777777" w:rsidR="00BD5508" w:rsidRPr="00B105A0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3</w:t>
            </w:r>
          </w:p>
        </w:tc>
        <w:tc>
          <w:tcPr>
            <w:tcW w:w="639" w:type="dxa"/>
          </w:tcPr>
          <w:p w14:paraId="07F4AC9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508CE18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47B51AB6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09CE9F13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56B93F0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1BB46A1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735750DE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BD5508" w14:paraId="16157ECB" w14:textId="77777777" w:rsidTr="00960E17">
        <w:tc>
          <w:tcPr>
            <w:tcW w:w="671" w:type="dxa"/>
            <w:vMerge/>
          </w:tcPr>
          <w:p w14:paraId="0C36BD9A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2B14740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4AB3AAB3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69A8686C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7CBAD770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26E7EC9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2A6BE493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9" w:type="dxa"/>
          </w:tcPr>
          <w:p w14:paraId="082CAA15" w14:textId="77777777" w:rsidR="00BD5508" w:rsidRPr="00B105A0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2</w:t>
            </w:r>
          </w:p>
        </w:tc>
        <w:tc>
          <w:tcPr>
            <w:tcW w:w="639" w:type="dxa"/>
          </w:tcPr>
          <w:p w14:paraId="3485907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40" w:type="dxa"/>
          </w:tcPr>
          <w:p w14:paraId="0303FED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4B54879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04E2DE5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0E786D5A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3D07BC95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584" w:type="dxa"/>
          </w:tcPr>
          <w:p w14:paraId="6CDA8461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</w:tr>
      <w:tr w:rsidR="00BD5508" w14:paraId="6D663081" w14:textId="77777777" w:rsidTr="00960E17">
        <w:tc>
          <w:tcPr>
            <w:tcW w:w="671" w:type="dxa"/>
            <w:vMerge/>
          </w:tcPr>
          <w:p w14:paraId="51ADE778" w14:textId="77777777" w:rsidR="00BD5508" w:rsidRDefault="00BD5508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0" w:type="dxa"/>
          </w:tcPr>
          <w:p w14:paraId="1795C980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68600458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40" w:type="dxa"/>
          </w:tcPr>
          <w:p w14:paraId="4693A3CC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39" w:type="dxa"/>
          </w:tcPr>
          <w:p w14:paraId="28FF9E4E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639" w:type="dxa"/>
          </w:tcPr>
          <w:p w14:paraId="7168DDF7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5F183F72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639" w:type="dxa"/>
          </w:tcPr>
          <w:p w14:paraId="4046D5DA" w14:textId="77777777" w:rsidR="00BD5508" w:rsidRPr="00B105A0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105A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lv-LV"/>
              </w:rPr>
              <w:t>4</w:t>
            </w:r>
          </w:p>
        </w:tc>
        <w:tc>
          <w:tcPr>
            <w:tcW w:w="639" w:type="dxa"/>
          </w:tcPr>
          <w:p w14:paraId="7886D313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640" w:type="dxa"/>
          </w:tcPr>
          <w:p w14:paraId="675C79A9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61B428AD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57895E58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dxa"/>
          </w:tcPr>
          <w:p w14:paraId="4BF54C94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84" w:type="dxa"/>
          </w:tcPr>
          <w:p w14:paraId="1C87B836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584" w:type="dxa"/>
          </w:tcPr>
          <w:p w14:paraId="1DB2BF6B" w14:textId="77777777" w:rsidR="00BD5508" w:rsidRDefault="007664EE" w:rsidP="00BD55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</w:tbl>
    <w:p w14:paraId="045FAD64" w14:textId="77777777" w:rsidR="0000039E" w:rsidRDefault="0000039E" w:rsidP="0000039E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658B97CA" w14:textId="77777777" w:rsidR="007664EE" w:rsidRPr="007664EE" w:rsidRDefault="007664EE" w:rsidP="0000039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Atrisinājums:</w:t>
      </w:r>
    </w:p>
    <w:p w14:paraId="374AFEA5" w14:textId="77777777" w:rsidR="007664EE" w:rsidRDefault="007664EE" w:rsidP="002F00C4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003CA236" wp14:editId="31279D27">
            <wp:extent cx="4867275" cy="1362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EA48" w14:textId="77777777" w:rsidR="00B105A0" w:rsidRDefault="009F4B9E" w:rsidP="002F00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9F4B9E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2.</w:t>
      </w:r>
      <w:r w:rsidR="00B105A0" w:rsidRPr="00B105A0">
        <w:t xml:space="preserve">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Решение системы линейных алгебраических уравнений для определения вектора λ:</w:t>
      </w:r>
    </w:p>
    <w:p w14:paraId="5230802D" w14:textId="0C3DEF24" w:rsidR="009F4B9E" w:rsidRDefault="009F4B9E" w:rsidP="002F00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57C4A919" wp14:editId="2E981AB2">
            <wp:extent cx="5467350" cy="146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22AE" w14:textId="5FCB664D" w:rsidR="002F00C4" w:rsidRDefault="009F4B9E" w:rsidP="009F4B9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3.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Вектор нагрузки сервисного канала в r узлах</w:t>
      </w:r>
      <w:r w:rsidR="002F00C4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:</w:t>
      </w:r>
    </w:p>
    <w:p w14:paraId="31E92901" w14:textId="77777777" w:rsidR="009F4B9E" w:rsidRDefault="002F00C4" w:rsidP="002F00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1C44E6BF" wp14:editId="1A54FD30">
            <wp:extent cx="3333750" cy="1095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1C8C9" w14:textId="77777777" w:rsidR="00B105A0" w:rsidRDefault="00B105A0" w:rsidP="009F4B9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ВНИМАНИЕ: Если узел ρ_i&gt; 1, то необходимо увеличить n в этом узле.</w:t>
      </w:r>
    </w:p>
    <w:p w14:paraId="106B258C" w14:textId="2392AC7A" w:rsidR="00760C13" w:rsidRDefault="002F00C4" w:rsidP="009F4B9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lastRenderedPageBreak/>
        <w:t xml:space="preserve">4.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Вектор вероятности PO, что каналы в узлах свободны:</w:t>
      </w:r>
      <w:r w:rsidR="00760C13">
        <w:rPr>
          <w:noProof/>
          <w:lang w:eastAsia="ru-RU"/>
        </w:rPr>
        <w:drawing>
          <wp:inline distT="0" distB="0" distL="0" distR="0" wp14:anchorId="4981DF12" wp14:editId="16579E11">
            <wp:extent cx="3800475" cy="1095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FC17" w14:textId="77777777" w:rsidR="00B105A0" w:rsidRPr="00B105A0" w:rsidRDefault="00760C13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5.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PKi, j вычисление вероятности того, что i-узел содержит j запросов.</w:t>
      </w:r>
    </w:p>
    <w:p w14:paraId="0F958AA8" w14:textId="4EEDEC93" w:rsidR="00760C13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     N - количество узлов в сети, S - количество запросов на узел.</w:t>
      </w:r>
      <w:r w:rsidR="00760C13">
        <w:rPr>
          <w:noProof/>
          <w:lang w:eastAsia="ru-RU"/>
        </w:rPr>
        <w:drawing>
          <wp:inline distT="0" distB="0" distL="0" distR="0" wp14:anchorId="3A57B490" wp14:editId="51B6CF9A">
            <wp:extent cx="3333750" cy="1847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320C" w14:textId="77777777" w:rsidR="00B105A0" w:rsidRPr="00B105A0" w:rsidRDefault="00B105A0" w:rsidP="00B105A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sz w:val="24"/>
          <w:szCs w:val="24"/>
          <w:lang w:val="lv-LV"/>
        </w:rPr>
        <w:t>Номер строки i - номер узла (i = 5),</w:t>
      </w:r>
    </w:p>
    <w:p w14:paraId="2385C3AA" w14:textId="0FE6D2C0" w:rsidR="009F6214" w:rsidRDefault="00B105A0" w:rsidP="00B105A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sz w:val="24"/>
          <w:szCs w:val="24"/>
          <w:lang w:val="lv-LV"/>
        </w:rPr>
        <w:t>Номер столбца j - количество запросов в узле (j = 10).</w:t>
      </w:r>
    </w:p>
    <w:p w14:paraId="5DB011F2" w14:textId="77777777" w:rsidR="009F6214" w:rsidRDefault="00760C13" w:rsidP="005215C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6D47383C" wp14:editId="60454836">
            <wp:extent cx="5940425" cy="8026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214">
        <w:rPr>
          <w:rFonts w:ascii="Times New Roman" w:eastAsiaTheme="minorEastAsia" w:hAnsi="Times New Roman" w:cs="Times New Roman"/>
          <w:sz w:val="24"/>
          <w:szCs w:val="24"/>
          <w:lang w:val="lv-LV"/>
        </w:rPr>
        <w:br/>
      </w:r>
      <w:r w:rsidR="005215C4">
        <w:rPr>
          <w:noProof/>
          <w:lang w:eastAsia="ru-RU"/>
        </w:rPr>
        <w:drawing>
          <wp:inline distT="0" distB="0" distL="0" distR="0" wp14:anchorId="5CF0278B" wp14:editId="0429D6DE">
            <wp:extent cx="3743325" cy="323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DDFB" w14:textId="2A2F0B0A" w:rsidR="005215C4" w:rsidRDefault="00B105A0" w:rsidP="009F6214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sz w:val="24"/>
          <w:szCs w:val="24"/>
          <w:lang w:val="lv-LV"/>
        </w:rPr>
        <w:t>Например, P (3,2) = 0,075 - это вероятность того, что узел 3 имеет 2 запроса</w:t>
      </w:r>
    </w:p>
    <w:p w14:paraId="69C7527A" w14:textId="77777777" w:rsidR="00B105A0" w:rsidRDefault="00B105A0" w:rsidP="009F6214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</w:p>
    <w:p w14:paraId="3431BC8F" w14:textId="77777777" w:rsidR="00B105A0" w:rsidRPr="00B105A0" w:rsidRDefault="005215C4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6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 Расчет вероятностного распределения запросов по сетевому узлу: PKS = P (k1, k2,…, km)</w:t>
      </w:r>
    </w:p>
    <w:p w14:paraId="4279EF41" w14:textId="695C9E5D" w:rsidR="00B105A0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PKS - это вероятность того, что у узла 1 будет k1 запросов, у узла 2 будет k2 запросов… у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м</w:t>
      </w:r>
      <w:r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 узла будет км запросов.</w:t>
      </w:r>
    </w:p>
    <w:p w14:paraId="21344787" w14:textId="77777777" w:rsidR="00B105A0" w:rsidRPr="00B105A0" w:rsidRDefault="00B105A0" w:rsidP="00B105A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A4DCFE5" w14:textId="0385E39F" w:rsidR="005215C4" w:rsidRDefault="005215C4" w:rsidP="00B105A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>Piemēram, ja k1 = 1</w:t>
      </w: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ab/>
        <w:t>k2 = 2</w:t>
      </w: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ab/>
        <w:t>k3 = 2</w:t>
      </w: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ab/>
        <w:t>k4 = 1</w:t>
      </w:r>
      <w:r>
        <w:rPr>
          <w:rFonts w:ascii="Times New Roman" w:eastAsiaTheme="minorEastAsia" w:hAnsi="Times New Roman" w:cs="Times New Roman"/>
          <w:sz w:val="24"/>
          <w:szCs w:val="24"/>
          <w:lang w:val="lv-LV"/>
        </w:rPr>
        <w:tab/>
        <w:t>k5 = 1, tādā gadījumā būs:</w:t>
      </w:r>
    </w:p>
    <w:p w14:paraId="562D5ABC" w14:textId="77777777" w:rsidR="005215C4" w:rsidRDefault="005215C4" w:rsidP="005215C4">
      <w:pPr>
        <w:spacing w:after="0"/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5424AE2E" wp14:editId="1E3B0902">
            <wp:extent cx="373380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B045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</w:p>
    <w:p w14:paraId="59BD15F7" w14:textId="6F525C53" w:rsidR="005215C4" w:rsidRDefault="005215C4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7.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Среднее количество запросов на очередь в узле i:</w:t>
      </w:r>
    </w:p>
    <w:p w14:paraId="460088D6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59D55396" wp14:editId="67F494BB">
            <wp:extent cx="2886075" cy="1152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46FF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</w:p>
    <w:p w14:paraId="76466286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</w:p>
    <w:p w14:paraId="053EB03C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</w:p>
    <w:p w14:paraId="50FBA385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</w:p>
    <w:p w14:paraId="60BD0838" w14:textId="0147E661" w:rsidR="005215C4" w:rsidRDefault="005215C4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8.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Среднее время ожидания в узле i:</w:t>
      </w:r>
    </w:p>
    <w:p w14:paraId="4EF1438E" w14:textId="77777777" w:rsidR="00892335" w:rsidRDefault="00892335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2CFAB1B6" wp14:editId="28805C8C">
            <wp:extent cx="3219450" cy="1323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780E" w14:textId="2E4CE80E" w:rsidR="005215C4" w:rsidRDefault="005215C4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9.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Среднее количество занятых каналов в узле i:</w:t>
      </w:r>
    </w:p>
    <w:p w14:paraId="1E3F5FEB" w14:textId="77777777" w:rsidR="0086163E" w:rsidRDefault="0086163E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5F6B40FF" wp14:editId="30A9642F">
            <wp:extent cx="2295525" cy="1095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7D70" w14:textId="77777777" w:rsidR="00B105A0" w:rsidRDefault="005215C4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10.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Среднее количество запросов в узле i:</w:t>
      </w:r>
    </w:p>
    <w:p w14:paraId="053B2CB8" w14:textId="0864405A" w:rsidR="0086163E" w:rsidRDefault="0086163E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noProof/>
          <w:lang w:eastAsia="ru-RU"/>
        </w:rPr>
        <w:drawing>
          <wp:inline distT="0" distB="0" distL="0" distR="0" wp14:anchorId="6D7527FA" wp14:editId="428B97E8">
            <wp:extent cx="2371725" cy="1095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6446" w14:textId="77777777" w:rsidR="00B105A0" w:rsidRDefault="005215C4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11. </w:t>
      </w:r>
      <w:r w:rsidR="00B105A0" w:rsidRPr="00B105A0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>Среднее время запроса с сетью:</w:t>
      </w:r>
    </w:p>
    <w:p w14:paraId="12973DC2" w14:textId="68B397F4" w:rsidR="0086163E" w:rsidRDefault="0086163E" w:rsidP="005215C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4F8351" wp14:editId="056D5A59">
            <wp:extent cx="3476625" cy="6477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5C4">
        <w:rPr>
          <w:rFonts w:ascii="Times New Roman" w:eastAsiaTheme="minorEastAsia" w:hAnsi="Times New Roman" w:cs="Times New Roman"/>
          <w:b/>
          <w:sz w:val="24"/>
          <w:szCs w:val="24"/>
          <w:lang w:val="lv-LV"/>
        </w:rPr>
        <w:t xml:space="preserve">  </w:t>
      </w:r>
    </w:p>
    <w:sectPr w:rsidR="0086163E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ECBB" w14:textId="77777777" w:rsidR="004E6CB5" w:rsidRDefault="004E6CB5" w:rsidP="00317A6B">
      <w:pPr>
        <w:spacing w:after="0" w:line="240" w:lineRule="auto"/>
      </w:pPr>
      <w:r>
        <w:separator/>
      </w:r>
    </w:p>
  </w:endnote>
  <w:endnote w:type="continuationSeparator" w:id="0">
    <w:p w14:paraId="2FADF4F4" w14:textId="77777777" w:rsidR="004E6CB5" w:rsidRDefault="004E6CB5" w:rsidP="0031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066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E1EA7" w14:textId="77777777" w:rsidR="007664EE" w:rsidRDefault="00766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C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DAE0A9" w14:textId="77777777" w:rsidR="007664EE" w:rsidRDefault="00766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74E5" w14:textId="77777777" w:rsidR="004E6CB5" w:rsidRDefault="004E6CB5" w:rsidP="00317A6B">
      <w:pPr>
        <w:spacing w:after="0" w:line="240" w:lineRule="auto"/>
      </w:pPr>
      <w:r>
        <w:separator/>
      </w:r>
    </w:p>
  </w:footnote>
  <w:footnote w:type="continuationSeparator" w:id="0">
    <w:p w14:paraId="42E37100" w14:textId="77777777" w:rsidR="004E6CB5" w:rsidRDefault="004E6CB5" w:rsidP="0031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C053" w14:textId="77777777" w:rsidR="00317A6B" w:rsidRPr="00A42CBB" w:rsidRDefault="00317A6B">
    <w:pPr>
      <w:pStyle w:val="Header"/>
      <w:rPr>
        <w:lang w:val="en-US"/>
      </w:rPr>
    </w:pPr>
    <w:r>
      <w:rPr>
        <w:lang w:val="lv-LV"/>
      </w:rPr>
      <w:t>Transporta sistēmu optimālā vadība</w:t>
    </w:r>
    <w:r>
      <w:rPr>
        <w:lang w:val="lv-LV"/>
      </w:rPr>
      <w:tab/>
    </w:r>
    <w:r>
      <w:rPr>
        <w:lang w:val="lv-LV"/>
      </w:rPr>
      <w:tab/>
    </w:r>
    <w:r w:rsidR="00A42CBB">
      <w:rPr>
        <w:lang w:val="lv-LV"/>
      </w:rPr>
      <w:t>Rudens semestris</w:t>
    </w:r>
  </w:p>
  <w:p w14:paraId="076DDBD7" w14:textId="77777777" w:rsidR="00317A6B" w:rsidRPr="00A42CBB" w:rsidRDefault="00317A6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E8"/>
    <w:rsid w:val="0000039E"/>
    <w:rsid w:val="001D5977"/>
    <w:rsid w:val="002F00C4"/>
    <w:rsid w:val="00317A6B"/>
    <w:rsid w:val="0033565F"/>
    <w:rsid w:val="004A19FA"/>
    <w:rsid w:val="004E6CB5"/>
    <w:rsid w:val="005215C4"/>
    <w:rsid w:val="0059380E"/>
    <w:rsid w:val="006D41E5"/>
    <w:rsid w:val="00760C13"/>
    <w:rsid w:val="007664EE"/>
    <w:rsid w:val="0086163E"/>
    <w:rsid w:val="00892335"/>
    <w:rsid w:val="00960E17"/>
    <w:rsid w:val="009F4B9E"/>
    <w:rsid w:val="009F6214"/>
    <w:rsid w:val="00A42CBB"/>
    <w:rsid w:val="00B105A0"/>
    <w:rsid w:val="00BD5508"/>
    <w:rsid w:val="00D627AB"/>
    <w:rsid w:val="00E90649"/>
    <w:rsid w:val="00F3079B"/>
    <w:rsid w:val="00F628E8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489B"/>
  <w15:chartTrackingRefBased/>
  <w15:docId w15:val="{3AFBA7A3-2D5C-4192-B365-273355EF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6B"/>
  </w:style>
  <w:style w:type="paragraph" w:styleId="Footer">
    <w:name w:val="footer"/>
    <w:basedOn w:val="Normal"/>
    <w:link w:val="FooterChar"/>
    <w:uiPriority w:val="99"/>
    <w:unhideWhenUsed/>
    <w:rsid w:val="0031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6B"/>
  </w:style>
  <w:style w:type="character" w:styleId="PlaceholderText">
    <w:name w:val="Placeholder Text"/>
    <w:basedOn w:val="DefaultParagraphFont"/>
    <w:uiPriority w:val="99"/>
    <w:semiHidden/>
    <w:rsid w:val="00317A6B"/>
    <w:rPr>
      <w:color w:val="808080"/>
    </w:rPr>
  </w:style>
  <w:style w:type="table" w:styleId="TableGrid">
    <w:name w:val="Table Grid"/>
    <w:basedOn w:val="TableNormal"/>
    <w:uiPriority w:val="39"/>
    <w:rsid w:val="0096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</dc:creator>
  <cp:keywords/>
  <dc:description/>
  <cp:lastModifiedBy>Katrīne Otersone</cp:lastModifiedBy>
  <cp:revision>11</cp:revision>
  <dcterms:created xsi:type="dcterms:W3CDTF">2012-10-26T11:55:00Z</dcterms:created>
  <dcterms:modified xsi:type="dcterms:W3CDTF">2019-09-30T09:42:00Z</dcterms:modified>
</cp:coreProperties>
</file>