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DB" w:rsidRPr="00B70390" w:rsidRDefault="00BC3CDB" w:rsidP="00F81FEE">
      <w:pPr>
        <w:pStyle w:val="a3"/>
        <w:numPr>
          <w:ilvl w:val="1"/>
          <w:numId w:val="2"/>
        </w:numPr>
        <w:ind w:left="0" w:firstLine="425"/>
        <w:jc w:val="both"/>
        <w:rPr>
          <w:rFonts w:ascii="Times New Roman" w:hAnsi="Times New Roman" w:cs="Times New Roman"/>
          <w:sz w:val="28"/>
          <w:szCs w:val="28"/>
        </w:rPr>
      </w:pPr>
      <w:bookmarkStart w:id="0" w:name="_GoBack"/>
      <w:bookmarkEnd w:id="0"/>
      <w:r w:rsidRPr="00B70390">
        <w:rPr>
          <w:rFonts w:ascii="Times New Roman" w:hAnsi="Times New Roman" w:cs="Times New Roman"/>
          <w:sz w:val="28"/>
          <w:szCs w:val="28"/>
        </w:rPr>
        <w:t>Выберите регион РФ и дайте краткую характеристику его экономического развития.</w:t>
      </w:r>
    </w:p>
    <w:p w:rsid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 xml:space="preserve">Провести динамику показателей за последние 3-5 лет. </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Проанализировать следующие показатели:</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-валовой региональный продукт на душу населения;</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 объем инвестиций в основной капитал на душу населения;</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 индекс промышленного производства;</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 объем внешнеторгового оборота надушу населения;</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 основные фонды отраслей экономики на душу населения;</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 уровень зарегистрированной безработицы;</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 соотношение среднедушевых денежных доходов и величины прожиточного минимума;</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 доля населения с денежными доходами ниже величины прожиточного минимума (процентов) в общей численности населения;</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Объем показателей может быть расширен.</w:t>
      </w:r>
    </w:p>
    <w:p w:rsidR="00B70390" w:rsidRDefault="00B70390" w:rsidP="00B703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Данные должны быть представлены в таблицах или в виде графиков. </w:t>
      </w:r>
    </w:p>
    <w:p w:rsidR="00B70390" w:rsidRPr="00B70390" w:rsidRDefault="00B70390" w:rsidP="00B703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Необходимо провести анализ показателей, сделать вывод о тенденциях развития региона за исследуемый период.</w:t>
      </w:r>
    </w:p>
    <w:p w:rsidR="00B70390" w:rsidRPr="00B70390" w:rsidRDefault="00B70390" w:rsidP="00B70390">
      <w:pPr>
        <w:spacing w:after="0" w:line="240" w:lineRule="auto"/>
        <w:jc w:val="both"/>
        <w:rPr>
          <w:rFonts w:ascii="Times New Roman" w:hAnsi="Times New Roman" w:cs="Times New Roman"/>
          <w:sz w:val="28"/>
          <w:szCs w:val="28"/>
        </w:rPr>
      </w:pPr>
      <w:r w:rsidRPr="00B70390">
        <w:rPr>
          <w:rFonts w:ascii="Times New Roman" w:hAnsi="Times New Roman" w:cs="Times New Roman"/>
          <w:sz w:val="28"/>
          <w:szCs w:val="28"/>
        </w:rPr>
        <w:t>Источниками информации является годовая статистическая отчетность Федеральной службы государственной статистики РФ, статистики федеральных ведомств: Министерства связи РФ, Министерства финансов РФ, Министерства природы РФ, Федерального казначейства и Центрального банка РФ, материалы, полученные от субъектов Российской Федерации в ходе осуществления мониторинга и разработки прогнозов социально-экономического развития регионов.</w:t>
      </w:r>
    </w:p>
    <w:p w:rsidR="00B70390" w:rsidRPr="00B70390" w:rsidRDefault="00B70390" w:rsidP="00B70390">
      <w:pPr>
        <w:spacing w:after="0" w:line="240" w:lineRule="auto"/>
        <w:jc w:val="both"/>
        <w:rPr>
          <w:rFonts w:ascii="Times New Roman" w:hAnsi="Times New Roman" w:cs="Times New Roman"/>
          <w:sz w:val="28"/>
          <w:szCs w:val="28"/>
        </w:rPr>
      </w:pPr>
    </w:p>
    <w:p w:rsidR="00BC3CDB" w:rsidRPr="00B70390" w:rsidRDefault="00BC3CDB" w:rsidP="00F81FEE">
      <w:pPr>
        <w:pStyle w:val="a3"/>
        <w:numPr>
          <w:ilvl w:val="1"/>
          <w:numId w:val="2"/>
        </w:numPr>
        <w:ind w:left="0" w:firstLine="425"/>
        <w:jc w:val="both"/>
        <w:rPr>
          <w:rFonts w:ascii="Times New Roman" w:hAnsi="Times New Roman" w:cs="Times New Roman"/>
          <w:sz w:val="28"/>
          <w:szCs w:val="28"/>
        </w:rPr>
      </w:pPr>
      <w:r w:rsidRPr="00B70390">
        <w:rPr>
          <w:rFonts w:ascii="Times New Roman" w:hAnsi="Times New Roman" w:cs="Times New Roman"/>
          <w:sz w:val="28"/>
          <w:szCs w:val="28"/>
        </w:rPr>
        <w:t>Проведите анализ демографических тенденций и тенденций на рынке труда в данном регионе на основе статистической информации за последние 5 лет, какие проблемы, характерные для страны в целом, наиболее существенно проявляются в данном регионе? Какие методы управления региональным развитием, по вашему мнению, необходимо применить для нейтрализации данных проблем.</w:t>
      </w:r>
    </w:p>
    <w:p w:rsidR="00BC3CDB" w:rsidRPr="00B70390" w:rsidRDefault="00BC3CDB" w:rsidP="00F81FEE">
      <w:pPr>
        <w:pStyle w:val="a3"/>
        <w:numPr>
          <w:ilvl w:val="1"/>
          <w:numId w:val="2"/>
        </w:numPr>
        <w:ind w:left="0" w:firstLine="425"/>
        <w:jc w:val="both"/>
        <w:rPr>
          <w:rFonts w:ascii="Times New Roman" w:hAnsi="Times New Roman" w:cs="Times New Roman"/>
          <w:sz w:val="28"/>
          <w:szCs w:val="28"/>
        </w:rPr>
      </w:pPr>
      <w:r w:rsidRPr="00B70390">
        <w:rPr>
          <w:rFonts w:ascii="Times New Roman" w:hAnsi="Times New Roman" w:cs="Times New Roman"/>
          <w:sz w:val="28"/>
          <w:szCs w:val="28"/>
        </w:rPr>
        <w:t>Проведите анализ производственно-экономического потенциала региона. Можно ли отнести данный регион к проблемным, по каким признакам? Какова структура экономического пространства в данном регионе, каковы основные центры, проведите анализ специализации региона, степени открытости экономики региона, его роли в национальном разделении труда.</w:t>
      </w:r>
    </w:p>
    <w:p w:rsidR="00BC3CDB" w:rsidRPr="00B70390" w:rsidRDefault="00BC3CDB" w:rsidP="00F81FEE">
      <w:pPr>
        <w:pStyle w:val="a3"/>
        <w:numPr>
          <w:ilvl w:val="1"/>
          <w:numId w:val="2"/>
        </w:numPr>
        <w:ind w:left="0" w:firstLine="425"/>
        <w:jc w:val="both"/>
        <w:rPr>
          <w:rFonts w:ascii="Times New Roman" w:hAnsi="Times New Roman" w:cs="Times New Roman"/>
          <w:sz w:val="28"/>
          <w:szCs w:val="28"/>
        </w:rPr>
      </w:pPr>
      <w:r w:rsidRPr="00B70390">
        <w:rPr>
          <w:rFonts w:ascii="Times New Roman" w:hAnsi="Times New Roman" w:cs="Times New Roman"/>
          <w:sz w:val="28"/>
          <w:szCs w:val="28"/>
        </w:rPr>
        <w:t>Рассмотрите специфику структуры управления данным регионом, какие методы управления региональным развитием задействованы наиболее существенно? Изучите нормативную базу региональной экономической политики, ее институциональную структуру. Какие инструменты регулирования регионального развития не используются и почему?</w:t>
      </w:r>
    </w:p>
    <w:p w:rsidR="00BC3CDB" w:rsidRPr="00BC3CDB" w:rsidRDefault="00BC3CDB" w:rsidP="00F81FEE">
      <w:pPr>
        <w:pStyle w:val="a3"/>
        <w:numPr>
          <w:ilvl w:val="1"/>
          <w:numId w:val="2"/>
        </w:numPr>
        <w:ind w:left="0" w:firstLine="425"/>
        <w:jc w:val="both"/>
        <w:rPr>
          <w:rFonts w:ascii="Times New Roman" w:hAnsi="Times New Roman" w:cs="Times New Roman"/>
          <w:sz w:val="24"/>
          <w:szCs w:val="24"/>
        </w:rPr>
      </w:pPr>
      <w:r w:rsidRPr="00B70390">
        <w:rPr>
          <w:rFonts w:ascii="Times New Roman" w:hAnsi="Times New Roman" w:cs="Times New Roman"/>
          <w:sz w:val="28"/>
          <w:szCs w:val="28"/>
        </w:rPr>
        <w:lastRenderedPageBreak/>
        <w:t>Проведите анализ финансового положения региона на основе данных регионального бюджета. Каковы основные источники дохода? Достаточны ли они для финансирования основных расходов? Является ли регион донором или реципиентом? Каковы особенности системы межбюджетных отношений в данном регионе</w:t>
      </w:r>
      <w:r w:rsidRPr="00BC3CDB">
        <w:rPr>
          <w:rFonts w:ascii="Times New Roman" w:hAnsi="Times New Roman" w:cs="Times New Roman"/>
          <w:sz w:val="24"/>
          <w:szCs w:val="24"/>
        </w:rPr>
        <w:t>.</w:t>
      </w:r>
    </w:p>
    <w:p w:rsidR="00BC3CDB" w:rsidRPr="00995CB2" w:rsidRDefault="00BC3CDB" w:rsidP="00995CB2">
      <w:pPr>
        <w:spacing w:after="0" w:line="240" w:lineRule="auto"/>
        <w:jc w:val="both"/>
        <w:rPr>
          <w:rFonts w:ascii="Times New Roman" w:hAnsi="Times New Roman" w:cs="Times New Roman"/>
        </w:rPr>
      </w:pPr>
    </w:p>
    <w:p w:rsidR="00E623B3" w:rsidRPr="00995CB2" w:rsidRDefault="00BC3CDB" w:rsidP="00995CB2">
      <w:pPr>
        <w:spacing w:after="0" w:line="240" w:lineRule="auto"/>
        <w:jc w:val="both"/>
        <w:rPr>
          <w:rFonts w:ascii="Times New Roman" w:hAnsi="Times New Roman" w:cs="Times New Roman"/>
        </w:rPr>
      </w:pPr>
      <w:r w:rsidRPr="00995CB2">
        <w:rPr>
          <w:rFonts w:ascii="Times New Roman" w:hAnsi="Times New Roman" w:cs="Times New Roman"/>
        </w:rPr>
        <w:t xml:space="preserve">Показатели социально-экономического развития регионов отражаются в ежегодном мониторинге «Об итогах социально- экономического развития Российской Федерации», проводимом Министерством экономического развития РФ. </w:t>
      </w:r>
    </w:p>
    <w:sectPr w:rsidR="00E623B3" w:rsidRPr="00995CB2" w:rsidSect="00995CB2">
      <w:pgSz w:w="11906" w:h="16838"/>
      <w:pgMar w:top="1134" w:right="680" w:bottom="96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95832"/>
    <w:multiLevelType w:val="hybridMultilevel"/>
    <w:tmpl w:val="C9B82236"/>
    <w:lvl w:ilvl="0" w:tplc="4A0880DA">
      <w:start w:val="1"/>
      <w:numFmt w:val="decimal"/>
      <w:lvlText w:val="%1."/>
      <w:lvlJc w:val="left"/>
      <w:pPr>
        <w:tabs>
          <w:tab w:val="num" w:pos="1069"/>
        </w:tabs>
        <w:ind w:left="1069" w:hanging="360"/>
      </w:pPr>
      <w:rPr>
        <w:rFonts w:cs="Times New Roman" w:hint="default"/>
      </w:rPr>
    </w:lvl>
    <w:lvl w:ilvl="1" w:tplc="E9561894">
      <w:numFmt w:val="bullet"/>
      <w:lvlText w:val=""/>
      <w:lvlJc w:val="left"/>
      <w:pPr>
        <w:ind w:left="1452" w:hanging="372"/>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9A7C15"/>
    <w:multiLevelType w:val="hybridMultilevel"/>
    <w:tmpl w:val="72384BCA"/>
    <w:lvl w:ilvl="0" w:tplc="0419000F">
      <w:start w:val="1"/>
      <w:numFmt w:val="decimal"/>
      <w:lvlText w:val="%1."/>
      <w:lvlJc w:val="left"/>
      <w:pPr>
        <w:ind w:left="720" w:hanging="360"/>
      </w:pPr>
    </w:lvl>
    <w:lvl w:ilvl="1" w:tplc="E252F436">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EA"/>
    <w:rsid w:val="000133C5"/>
    <w:rsid w:val="000947F0"/>
    <w:rsid w:val="000D17A5"/>
    <w:rsid w:val="003E3FA6"/>
    <w:rsid w:val="00811274"/>
    <w:rsid w:val="00853420"/>
    <w:rsid w:val="008778C9"/>
    <w:rsid w:val="00884630"/>
    <w:rsid w:val="009203DD"/>
    <w:rsid w:val="00995CB2"/>
    <w:rsid w:val="009F66EA"/>
    <w:rsid w:val="00B70390"/>
    <w:rsid w:val="00BC3CDB"/>
    <w:rsid w:val="00D42FF7"/>
    <w:rsid w:val="00F8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42676-36E7-4891-A6E6-0ABD48FF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CDB"/>
    <w:pPr>
      <w:ind w:left="720"/>
      <w:contextualSpacing/>
    </w:pPr>
  </w:style>
  <w:style w:type="paragraph" w:styleId="a4">
    <w:name w:val="Balloon Text"/>
    <w:basedOn w:val="a"/>
    <w:link w:val="a5"/>
    <w:uiPriority w:val="99"/>
    <w:semiHidden/>
    <w:unhideWhenUsed/>
    <w:rsid w:val="00995C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5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AdminPC</cp:lastModifiedBy>
  <cp:revision>2</cp:revision>
  <cp:lastPrinted>2018-10-08T07:59:00Z</cp:lastPrinted>
  <dcterms:created xsi:type="dcterms:W3CDTF">2019-09-19T08:27:00Z</dcterms:created>
  <dcterms:modified xsi:type="dcterms:W3CDTF">2019-09-19T08:27:00Z</dcterms:modified>
</cp:coreProperties>
</file>