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41F" w:rsidRPr="009F37D9" w:rsidRDefault="009F37D9">
      <w:pPr>
        <w:rPr>
          <w:rFonts w:ascii="Times New Roman" w:hAnsi="Times New Roman" w:cs="Times New Roman"/>
          <w:b/>
          <w:sz w:val="28"/>
          <w:szCs w:val="28"/>
        </w:rPr>
      </w:pPr>
      <w:r w:rsidRPr="009F37D9">
        <w:rPr>
          <w:rFonts w:ascii="Times New Roman" w:hAnsi="Times New Roman" w:cs="Times New Roman"/>
          <w:b/>
          <w:sz w:val="28"/>
          <w:szCs w:val="28"/>
        </w:rPr>
        <w:t>Задача №1</w:t>
      </w:r>
    </w:p>
    <w:p w:rsidR="009F37D9" w:rsidRDefault="009F37D9">
      <w:pPr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9F37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обеспечения безопасности полётов самолёты должны летать на разных высотах. Для того</w:t>
      </w:r>
      <w:proofErr w:type="gramStart"/>
      <w:r w:rsidRPr="009F37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proofErr w:type="gramEnd"/>
      <w:r w:rsidRPr="009F37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чтобы командир корабля понял, на какой высоте ему лететь, диспетчер сообщает ему, какой необходимо занять эшелон. Он определяется как высота в футах, делённая на</w:t>
      </w:r>
      <w:r w:rsidRPr="009F37D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F37D9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100.</w:t>
      </w:r>
      <w:r w:rsidRPr="009F37D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F37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Например, если самолёт летит на высоте</w:t>
      </w:r>
      <w:r w:rsidRPr="009F37D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F37D9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F37D9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33000 футов,</w:t>
      </w:r>
      <w:r w:rsidRPr="009F37D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F37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говорят, что он занимает эшелон</w:t>
      </w:r>
      <w:r w:rsidRPr="009F37D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F37D9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330.</w:t>
      </w:r>
      <w:r w:rsidRPr="009F37D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F37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Определите, на какой высоте находится самолёт, если он занимает эшелон</w:t>
      </w:r>
      <w:r w:rsidRPr="009F37D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F37D9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380?</w:t>
      </w:r>
      <w:r w:rsidRPr="009F37D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F37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Ответ выразить в</w:t>
      </w:r>
      <w:r w:rsidRPr="009F37D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F37D9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9F37D9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км</w:t>
      </w:r>
      <w:proofErr w:type="gramEnd"/>
      <w:r w:rsidRPr="009F37D9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9F37D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F37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округлив до десятых. В одном футе содержится</w:t>
      </w:r>
      <w:r w:rsidRPr="009F37D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F37D9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F37D9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12 дюймов,</w:t>
      </w:r>
      <w:r w:rsidRPr="009F37D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F37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в одном дюйме —</w:t>
      </w:r>
      <w:r w:rsidRPr="009F37D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F37D9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2,54 </w:t>
      </w:r>
      <w:r w:rsidRPr="009F37D9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см.</w:t>
      </w:r>
    </w:p>
    <w:p w:rsidR="00247706" w:rsidRDefault="00247706">
      <w:pPr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47706" w:rsidRDefault="00247706" w:rsidP="002477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№2</w:t>
      </w:r>
    </w:p>
    <w:p w:rsidR="00247706" w:rsidRPr="007D442B" w:rsidRDefault="007D442B" w:rsidP="00247706">
      <w:pPr>
        <w:rPr>
          <w:rFonts w:ascii="Times New Roman" w:hAnsi="Times New Roman" w:cs="Times New Roman"/>
          <w:b/>
          <w:sz w:val="28"/>
          <w:szCs w:val="28"/>
        </w:rPr>
      </w:pPr>
      <w:r w:rsidRPr="007D44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автогонок разрабатывают заправочные станции, которые в разы мощнее обычных бензоколонок. Это </w:t>
      </w:r>
      <w:proofErr w:type="gramStart"/>
      <w:r w:rsidRPr="007D44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End"/>
      <w:r w:rsidRPr="007D44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связано с тем, что требуется как можно быстрее заправить гоночный автомобиль во время остановки. Представим, что топливо подаётся в бензобак автомобиля со скоростью</w:t>
      </w:r>
      <w:r w:rsidRPr="007D442B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D442B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q=9 л/с.</w:t>
      </w:r>
      <w:r w:rsidRPr="007D442B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D44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какой средней скоростью выливается топливо из конца заправочного шланга, если площадь его сечения составляет</w:t>
      </w:r>
      <w:r w:rsidRPr="007D442B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D442B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D442B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S=15 см</w:t>
      </w:r>
      <w:proofErr w:type="gramStart"/>
      <w:r w:rsidRPr="007D442B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2</w:t>
      </w:r>
      <w:proofErr w:type="gramEnd"/>
      <w:r w:rsidRPr="007D442B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?</w:t>
      </w:r>
      <w:r w:rsidRPr="007D442B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D44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Ответ выразить в</w:t>
      </w:r>
      <w:r w:rsidRPr="007D442B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D442B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м/</w:t>
      </w:r>
      <w:proofErr w:type="gramStart"/>
      <w:r w:rsidRPr="007D442B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End"/>
      <w:r w:rsidRPr="007D442B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7D442B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D44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округлив до целых.</w:t>
      </w:r>
    </w:p>
    <w:p w:rsidR="007D442B" w:rsidRDefault="007D442B" w:rsidP="007D44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№3</w:t>
      </w:r>
    </w:p>
    <w:p w:rsidR="007D442B" w:rsidRDefault="009B28A7" w:rsidP="007D442B">
      <w:pPr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9B28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Лифт поднимается с первого этажа на восьмой за</w:t>
      </w:r>
      <w:r w:rsidRPr="009B28A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B28A7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B28A7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21 </w:t>
      </w:r>
      <w:proofErr w:type="gramStart"/>
      <w:r w:rsidRPr="009B28A7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End"/>
      <w:r w:rsidRPr="009B28A7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9B28A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 w:rsidRPr="009B28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Чему</w:t>
      </w:r>
      <w:proofErr w:type="gramEnd"/>
      <w:r w:rsidRPr="009B28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равна масса лифта вместе с пассажирами, если его двигатель развивает полезную мощность</w:t>
      </w:r>
      <w:r w:rsidRPr="009B28A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B28A7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B28A7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5500 Вт?</w:t>
      </w:r>
      <w:r w:rsidRPr="009B28A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B28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Ответ выразить в</w:t>
      </w:r>
      <w:r w:rsidRPr="009B28A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B28A7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кг,</w:t>
      </w:r>
      <w:r w:rsidRPr="009B28A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B28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округлив до целых. Расстояние между этажами равно</w:t>
      </w:r>
      <w:r w:rsidRPr="009B28A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B28A7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B28A7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3 м.</w:t>
      </w:r>
      <w:r w:rsidRPr="009B28A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B28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Ускорение свободного падения принять равным</w:t>
      </w:r>
      <w:r w:rsidRPr="009B28A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B28A7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10</w:t>
      </w:r>
      <w:r w:rsidRPr="009B28A7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Н</w:t>
      </w:r>
      <w:r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/</w:t>
      </w:r>
      <w:r w:rsidRPr="009B28A7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кг.</w:t>
      </w:r>
    </w:p>
    <w:p w:rsidR="00A8020C" w:rsidRPr="00A8020C" w:rsidRDefault="00A8020C" w:rsidP="00A8020C">
      <w:pPr>
        <w:rPr>
          <w:rFonts w:ascii="Times New Roman" w:hAnsi="Times New Roman" w:cs="Times New Roman"/>
          <w:b/>
          <w:sz w:val="28"/>
          <w:szCs w:val="28"/>
        </w:rPr>
      </w:pPr>
      <w:r w:rsidRPr="00A8020C">
        <w:rPr>
          <w:rFonts w:ascii="Times New Roman" w:hAnsi="Times New Roman" w:cs="Times New Roman"/>
          <w:b/>
          <w:sz w:val="28"/>
          <w:szCs w:val="28"/>
        </w:rPr>
        <w:t>Задача №4</w:t>
      </w:r>
    </w:p>
    <w:p w:rsidR="00A8020C" w:rsidRPr="00A8020C" w:rsidRDefault="00A8020C" w:rsidP="00A8020C">
      <w:pPr>
        <w:rPr>
          <w:rFonts w:ascii="Times New Roman" w:hAnsi="Times New Roman" w:cs="Times New Roman"/>
          <w:b/>
          <w:sz w:val="28"/>
          <w:szCs w:val="28"/>
        </w:rPr>
      </w:pPr>
      <w:r w:rsidRPr="00A802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приготовления вишнёвого сиропа в кастрюлю налили вишнёвое варенье и воду, а затем хорошо перемешали. При этом объём налитого варенья был в</w:t>
      </w:r>
      <w:r w:rsidRPr="00A8020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8020C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A8020C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2 раза</w:t>
      </w:r>
      <w:r w:rsidRPr="00A8020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802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меньше объёма налитой воды. Какова плотность сиропа, если плотности варенья и воды составляют</w:t>
      </w:r>
      <w:r w:rsidRPr="00A8020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8020C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ρ1=1300 кг/м3</w:t>
      </w:r>
      <w:r w:rsidRPr="00A8020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802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A8020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8020C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ρ2=1000 кг/м3</w:t>
      </w:r>
      <w:r w:rsidRPr="00A8020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802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соответственно? Ответ выразите в</w:t>
      </w:r>
      <w:r w:rsidRPr="00A8020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A8020C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кг</w:t>
      </w:r>
      <w:proofErr w:type="gramEnd"/>
      <w:r w:rsidRPr="00A8020C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/м3,</w:t>
      </w:r>
      <w:r w:rsidRPr="00A8020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802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округлив до целых. Считать, что объём сиропа равен сумме объёмов его компонент.</w:t>
      </w:r>
    </w:p>
    <w:p w:rsidR="00132EC2" w:rsidRDefault="00132EC2" w:rsidP="00A8020C">
      <w:pPr>
        <w:rPr>
          <w:rFonts w:ascii="Times New Roman" w:hAnsi="Times New Roman" w:cs="Times New Roman"/>
          <w:b/>
          <w:sz w:val="28"/>
          <w:szCs w:val="28"/>
        </w:rPr>
      </w:pPr>
    </w:p>
    <w:p w:rsidR="00132EC2" w:rsidRDefault="00132EC2" w:rsidP="00A8020C">
      <w:pPr>
        <w:rPr>
          <w:rFonts w:ascii="Times New Roman" w:hAnsi="Times New Roman" w:cs="Times New Roman"/>
          <w:b/>
          <w:sz w:val="28"/>
          <w:szCs w:val="28"/>
        </w:rPr>
      </w:pPr>
    </w:p>
    <w:p w:rsidR="00A8020C" w:rsidRDefault="00A8020C" w:rsidP="00A802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Задача №5</w:t>
      </w:r>
    </w:p>
    <w:p w:rsidR="00132EC2" w:rsidRDefault="00132EC2" w:rsidP="00132EC2">
      <w:pPr>
        <w:pStyle w:val="a3"/>
        <w:shd w:val="clear" w:color="auto" w:fill="FFFFFF"/>
        <w:spacing w:before="0" w:after="0"/>
        <w:rPr>
          <w:rStyle w:val="mjxassistivemathml"/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</w:rPr>
        <w:t>Игорь</w:t>
      </w:r>
      <w:r w:rsidRPr="00132EC2">
        <w:rPr>
          <w:color w:val="333333"/>
          <w:sz w:val="28"/>
          <w:szCs w:val="28"/>
        </w:rPr>
        <w:t xml:space="preserve"> движется из пункта</w:t>
      </w:r>
      <w:r w:rsidRPr="00132EC2">
        <w:rPr>
          <w:rStyle w:val="apple-converted-space"/>
          <w:color w:val="333333"/>
          <w:sz w:val="28"/>
          <w:szCs w:val="28"/>
        </w:rPr>
        <w:t> </w:t>
      </w:r>
      <w:r w:rsidRPr="00132EC2">
        <w:rPr>
          <w:rStyle w:val="mjxassistivemathml"/>
          <w:color w:val="333333"/>
          <w:sz w:val="28"/>
          <w:szCs w:val="28"/>
          <w:bdr w:val="none" w:sz="0" w:space="0" w:color="auto" w:frame="1"/>
        </w:rPr>
        <w:t>A</w:t>
      </w:r>
      <w:r w:rsidRPr="00132EC2">
        <w:rPr>
          <w:rStyle w:val="apple-converted-space"/>
          <w:color w:val="333333"/>
          <w:sz w:val="28"/>
          <w:szCs w:val="28"/>
        </w:rPr>
        <w:t> </w:t>
      </w:r>
      <w:r w:rsidRPr="00132EC2">
        <w:rPr>
          <w:color w:val="333333"/>
          <w:sz w:val="28"/>
          <w:szCs w:val="28"/>
        </w:rPr>
        <w:t>в пункт</w:t>
      </w:r>
      <w:r w:rsidRPr="00132EC2">
        <w:rPr>
          <w:rStyle w:val="apple-converted-space"/>
          <w:color w:val="333333"/>
          <w:sz w:val="28"/>
          <w:szCs w:val="28"/>
        </w:rPr>
        <w:t> </w:t>
      </w:r>
      <w:r w:rsidRPr="00132EC2">
        <w:rPr>
          <w:rStyle w:val="mjxassistivemathml"/>
          <w:color w:val="333333"/>
          <w:sz w:val="28"/>
          <w:szCs w:val="28"/>
          <w:bdr w:val="none" w:sz="0" w:space="0" w:color="auto" w:frame="1"/>
        </w:rPr>
        <w:t>B.</w:t>
      </w:r>
      <w:r w:rsidRPr="00132EC2">
        <w:rPr>
          <w:rStyle w:val="apple-converted-space"/>
          <w:color w:val="333333"/>
          <w:sz w:val="28"/>
          <w:szCs w:val="28"/>
        </w:rPr>
        <w:t> </w:t>
      </w:r>
      <w:r w:rsidRPr="00132EC2">
        <w:rPr>
          <w:color w:val="333333"/>
          <w:sz w:val="28"/>
          <w:szCs w:val="28"/>
        </w:rPr>
        <w:t>На рисунке приведён график зависимости его скорости</w:t>
      </w:r>
      <w:r w:rsidRPr="00132EC2">
        <w:rPr>
          <w:rStyle w:val="apple-converted-space"/>
          <w:color w:val="333333"/>
          <w:sz w:val="28"/>
          <w:szCs w:val="28"/>
        </w:rPr>
        <w:t> </w:t>
      </w:r>
      <w:r w:rsidRPr="00132EC2">
        <w:rPr>
          <w:rStyle w:val="mjxassistivemathml"/>
          <w:color w:val="333333"/>
          <w:sz w:val="28"/>
          <w:szCs w:val="28"/>
          <w:bdr w:val="none" w:sz="0" w:space="0" w:color="auto" w:frame="1"/>
        </w:rPr>
        <w:t>V</w:t>
      </w:r>
      <w:r w:rsidRPr="00132EC2">
        <w:rPr>
          <w:rStyle w:val="apple-converted-space"/>
          <w:color w:val="333333"/>
          <w:sz w:val="28"/>
          <w:szCs w:val="28"/>
        </w:rPr>
        <w:t> </w:t>
      </w:r>
      <w:r w:rsidRPr="00132EC2">
        <w:rPr>
          <w:color w:val="333333"/>
          <w:sz w:val="28"/>
          <w:szCs w:val="28"/>
        </w:rPr>
        <w:t>от пройденного времени</w:t>
      </w:r>
      <w:r w:rsidRPr="00132EC2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132EC2">
        <w:rPr>
          <w:rStyle w:val="mjxassistivemathml"/>
          <w:color w:val="333333"/>
          <w:sz w:val="28"/>
          <w:szCs w:val="28"/>
          <w:bdr w:val="none" w:sz="0" w:space="0" w:color="auto" w:frame="1"/>
        </w:rPr>
        <w:t>t</w:t>
      </w:r>
      <w:proofErr w:type="spellEnd"/>
      <w:r w:rsidRPr="00132EC2">
        <w:rPr>
          <w:rStyle w:val="mjxassistivemathml"/>
          <w:color w:val="333333"/>
          <w:sz w:val="28"/>
          <w:szCs w:val="28"/>
          <w:bdr w:val="none" w:sz="0" w:space="0" w:color="auto" w:frame="1"/>
        </w:rPr>
        <w:t>.</w:t>
      </w:r>
    </w:p>
    <w:p w:rsidR="00C65413" w:rsidRDefault="005F3074" w:rsidP="00132EC2">
      <w:pPr>
        <w:pStyle w:val="a3"/>
        <w:shd w:val="clear" w:color="auto" w:fill="FFFFFF"/>
        <w:spacing w:before="0" w:after="0"/>
        <w:rPr>
          <w:rStyle w:val="mjxassistivemathml"/>
          <w:color w:val="333333"/>
          <w:sz w:val="28"/>
          <w:szCs w:val="28"/>
          <w:bdr w:val="none" w:sz="0" w:space="0" w:color="auto" w:frame="1"/>
        </w:rPr>
      </w:pPr>
      <w:r>
        <w:rPr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3679351"/>
            <wp:effectExtent l="19050" t="0" r="3175" b="0"/>
            <wp:docPr id="1" name="Рисунок 1" descr="C:\Users\User\Desktop\FullSizeRender-20-09-19-0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ullSizeRender-20-09-19-06-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830" w:rsidRPr="00281830" w:rsidRDefault="00281830" w:rsidP="00132EC2">
      <w:pPr>
        <w:pStyle w:val="a3"/>
        <w:shd w:val="clear" w:color="auto" w:fill="FFFFFF"/>
        <w:spacing w:before="0" w:after="0"/>
        <w:rPr>
          <w:color w:val="333333"/>
          <w:sz w:val="28"/>
          <w:szCs w:val="28"/>
        </w:rPr>
      </w:pPr>
      <w:r w:rsidRPr="00281830">
        <w:rPr>
          <w:color w:val="333333"/>
          <w:sz w:val="28"/>
          <w:szCs w:val="28"/>
          <w:shd w:val="clear" w:color="auto" w:fill="FFFFFF"/>
        </w:rPr>
        <w:t>Известно, что</w:t>
      </w:r>
      <w:r w:rsidRPr="00281830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281830">
        <w:rPr>
          <w:rStyle w:val="mjxassistivemathml"/>
          <w:color w:val="333333"/>
          <w:sz w:val="28"/>
          <w:szCs w:val="28"/>
          <w:bdr w:val="none" w:sz="0" w:space="0" w:color="auto" w:frame="1"/>
          <w:shd w:val="clear" w:color="auto" w:fill="FFFFFF"/>
        </w:rPr>
        <w:t>V0=3,8 </w:t>
      </w:r>
      <w:proofErr w:type="gramStart"/>
      <w:r w:rsidRPr="00281830">
        <w:rPr>
          <w:rStyle w:val="mjxassistivemathml"/>
          <w:color w:val="333333"/>
          <w:sz w:val="28"/>
          <w:szCs w:val="28"/>
          <w:bdr w:val="none" w:sz="0" w:space="0" w:color="auto" w:frame="1"/>
          <w:shd w:val="clear" w:color="auto" w:fill="FFFFFF"/>
        </w:rPr>
        <w:t>км</w:t>
      </w:r>
      <w:proofErr w:type="gramEnd"/>
      <w:r w:rsidRPr="00281830">
        <w:rPr>
          <w:rStyle w:val="mjxassistivemathml"/>
          <w:color w:val="333333"/>
          <w:sz w:val="28"/>
          <w:szCs w:val="28"/>
          <w:bdr w:val="none" w:sz="0" w:space="0" w:color="auto" w:frame="1"/>
          <w:shd w:val="clear" w:color="auto" w:fill="FFFFFF"/>
        </w:rPr>
        <w:t>/ч.</w:t>
      </w:r>
      <w:r w:rsidRPr="00281830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>
        <w:rPr>
          <w:color w:val="333333"/>
          <w:sz w:val="28"/>
          <w:szCs w:val="28"/>
          <w:shd w:val="clear" w:color="auto" w:fill="FFFFFF"/>
        </w:rPr>
        <w:t xml:space="preserve">С </w:t>
      </w:r>
      <w:proofErr w:type="gramStart"/>
      <w:r>
        <w:rPr>
          <w:color w:val="333333"/>
          <w:sz w:val="28"/>
          <w:szCs w:val="28"/>
          <w:shd w:val="clear" w:color="auto" w:fill="FFFFFF"/>
        </w:rPr>
        <w:t>какой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средней скоростью Игорь </w:t>
      </w:r>
      <w:r w:rsidRPr="00281830">
        <w:rPr>
          <w:color w:val="333333"/>
          <w:sz w:val="28"/>
          <w:szCs w:val="28"/>
          <w:shd w:val="clear" w:color="auto" w:fill="FFFFFF"/>
        </w:rPr>
        <w:t xml:space="preserve"> преодолел первую половину пути из пункта</w:t>
      </w:r>
      <w:r w:rsidRPr="00281830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281830">
        <w:rPr>
          <w:rStyle w:val="mjxassistivemathml"/>
          <w:color w:val="333333"/>
          <w:sz w:val="28"/>
          <w:szCs w:val="28"/>
          <w:bdr w:val="none" w:sz="0" w:space="0" w:color="auto" w:frame="1"/>
          <w:shd w:val="clear" w:color="auto" w:fill="FFFFFF"/>
        </w:rPr>
        <w:t>A</w:t>
      </w:r>
      <w:r w:rsidRPr="00281830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281830">
        <w:rPr>
          <w:color w:val="333333"/>
          <w:sz w:val="28"/>
          <w:szCs w:val="28"/>
          <w:shd w:val="clear" w:color="auto" w:fill="FFFFFF"/>
        </w:rPr>
        <w:t>в пункт</w:t>
      </w:r>
      <w:r w:rsidRPr="00281830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281830">
        <w:rPr>
          <w:rStyle w:val="mjxassistivemathml"/>
          <w:color w:val="333333"/>
          <w:sz w:val="28"/>
          <w:szCs w:val="28"/>
          <w:bdr w:val="none" w:sz="0" w:space="0" w:color="auto" w:frame="1"/>
          <w:shd w:val="clear" w:color="auto" w:fill="FFFFFF"/>
        </w:rPr>
        <w:t>B?</w:t>
      </w:r>
      <w:r w:rsidRPr="00281830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281830">
        <w:rPr>
          <w:color w:val="333333"/>
          <w:sz w:val="28"/>
          <w:szCs w:val="28"/>
          <w:shd w:val="clear" w:color="auto" w:fill="FFFFFF"/>
        </w:rPr>
        <w:t>Ответ выразить в</w:t>
      </w:r>
      <w:r w:rsidRPr="00281830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proofErr w:type="gramStart"/>
      <w:r w:rsidRPr="00281830">
        <w:rPr>
          <w:rStyle w:val="mjxassistivemathml"/>
          <w:color w:val="333333"/>
          <w:sz w:val="28"/>
          <w:szCs w:val="28"/>
          <w:bdr w:val="none" w:sz="0" w:space="0" w:color="auto" w:frame="1"/>
          <w:shd w:val="clear" w:color="auto" w:fill="FFFFFF"/>
        </w:rPr>
        <w:t>км</w:t>
      </w:r>
      <w:proofErr w:type="gramEnd"/>
      <w:r w:rsidRPr="00281830">
        <w:rPr>
          <w:rStyle w:val="mjxassistivemathml"/>
          <w:color w:val="333333"/>
          <w:sz w:val="28"/>
          <w:szCs w:val="28"/>
          <w:bdr w:val="none" w:sz="0" w:space="0" w:color="auto" w:frame="1"/>
          <w:shd w:val="clear" w:color="auto" w:fill="FFFFFF"/>
        </w:rPr>
        <w:t>/ч,</w:t>
      </w:r>
      <w:r w:rsidRPr="00281830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281830">
        <w:rPr>
          <w:color w:val="333333"/>
          <w:sz w:val="28"/>
          <w:szCs w:val="28"/>
          <w:shd w:val="clear" w:color="auto" w:fill="FFFFFF"/>
        </w:rPr>
        <w:t>округлив до десятых.</w:t>
      </w:r>
    </w:p>
    <w:p w:rsidR="005F3074" w:rsidRDefault="005F3074" w:rsidP="005F30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№6</w:t>
      </w:r>
    </w:p>
    <w:p w:rsidR="005F3074" w:rsidRDefault="00C73401" w:rsidP="005F307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73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помощью нити и опоры массой</w:t>
      </w:r>
      <w:r w:rsidRPr="00C7340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73401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73401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m=170 г</w:t>
      </w:r>
      <w:r w:rsidRPr="00C7340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73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уравновешен однородный рычаг массой</w:t>
      </w:r>
      <w:r w:rsidRPr="00C7340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73401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5m.</w:t>
      </w:r>
      <w:r w:rsidRPr="00C7340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73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разделён на семь одинаковых по длине частей. На рычаге стоит груз массой</w:t>
      </w:r>
      <w:r w:rsidRPr="00C7340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73401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1,5m.</w:t>
      </w:r>
      <w:r w:rsidRPr="00C7340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73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Опора лежит на электронных весах. Рычаг принимает горизонтальное положение, а нить – вертикальное. Всё расположено так, как показано на рисунке.</w:t>
      </w:r>
    </w:p>
    <w:p w:rsidR="00C73401" w:rsidRDefault="00C66317" w:rsidP="005F307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66419" cy="1539191"/>
            <wp:effectExtent l="19050" t="0" r="0" b="0"/>
            <wp:docPr id="2" name="Рисунок 2" descr="C:\Users\User\Desktop\FullSizeRender-20-09-19-0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ullSizeRender-20-09-19-06-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14" cy="154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401" w:rsidRPr="00C73401" w:rsidRDefault="00C73401" w:rsidP="005F3074">
      <w:pPr>
        <w:rPr>
          <w:rFonts w:ascii="Times New Roman" w:hAnsi="Times New Roman" w:cs="Times New Roman"/>
          <w:b/>
          <w:sz w:val="28"/>
          <w:szCs w:val="28"/>
        </w:rPr>
      </w:pPr>
      <w:r w:rsidRPr="00C73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показывают электронные весы? Ответ выразить в</w:t>
      </w:r>
      <w:r w:rsidRPr="00C7340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 w:rsidRPr="00C73401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г</w:t>
      </w:r>
      <w:proofErr w:type="gramEnd"/>
      <w:r w:rsidRPr="00C73401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C7340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734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округлив до целых</w:t>
      </w:r>
    </w:p>
    <w:p w:rsidR="00C66317" w:rsidRDefault="00C66317" w:rsidP="00C663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Задача №7</w:t>
      </w:r>
    </w:p>
    <w:p w:rsidR="00C66317" w:rsidRDefault="00C8530E" w:rsidP="00C6631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53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Тройник, схема которого приведена на рисунке, заполнен водой плотностью</w:t>
      </w:r>
      <w:r w:rsidRPr="00C8530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8530E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C8530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ρ</w:t>
      </w:r>
      <w:proofErr w:type="spellEnd"/>
      <w:r w:rsidRPr="00C8530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=1 г/см3.</w:t>
      </w:r>
      <w:r w:rsidRPr="00C8530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853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состоит из трёх высоких сообщающихся сосудов, два из которых имеют одинаковую площадь поперечного сечения</w:t>
      </w:r>
      <w:r w:rsidRPr="00C8530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8530E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8530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S=125 см</w:t>
      </w:r>
      <w:proofErr w:type="gramStart"/>
      <w:r w:rsidRPr="00C8530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2</w:t>
      </w:r>
      <w:proofErr w:type="gramEnd"/>
      <w:r w:rsidRPr="00C8530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C8530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853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третий – вдвое большую. Кусочек льда удерживается внутри третьего сосуда нитью, прикреплённой к его дну. Сила натяжения нити </w:t>
      </w:r>
      <w:proofErr w:type="gramStart"/>
      <w:r w:rsidRPr="00C853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составляет</w:t>
      </w:r>
      <w:r w:rsidRPr="00C8530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8530E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8530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T=2 Н.</w:t>
      </w:r>
      <w:r w:rsidRPr="00C8530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853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Лёд погружён</w:t>
      </w:r>
      <w:proofErr w:type="gramEnd"/>
      <w:r w:rsidRPr="00C853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воду частично и не касается ни стенок, ни дна тройника.</w:t>
      </w:r>
    </w:p>
    <w:p w:rsidR="00C8530E" w:rsidRDefault="006E1034" w:rsidP="00C6631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473527"/>
            <wp:effectExtent l="19050" t="0" r="3175" b="0"/>
            <wp:docPr id="3" name="Рисунок 3" descr="C:\Users\User\Desktop\FullSizeRender-20-09-19-0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ullSizeRender-20-09-19-06-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0E" w:rsidRDefault="00C8530E" w:rsidP="00C6631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53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Определите изменение уровня воды в среднем сосуде после того, как весь лёд растает. Ответ выразите в</w:t>
      </w:r>
      <w:r w:rsidRPr="00C8530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 w:rsidRPr="00C8530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мм</w:t>
      </w:r>
      <w:proofErr w:type="gramEnd"/>
      <w:r w:rsidRPr="00C8530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C8530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853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округлив до целых. Ускорение свободного падения</w:t>
      </w:r>
      <w:r w:rsidRPr="00C8530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8530E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8530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g=10 Н/кг.</w:t>
      </w:r>
      <w:r w:rsidRPr="00C8530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853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Помните, что если уровень понизится, то ответ должен быть отрицательным</w:t>
      </w:r>
      <w:r w:rsidR="009A7F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170401" w:rsidRDefault="00170401" w:rsidP="009A7F01">
      <w:pPr>
        <w:rPr>
          <w:rFonts w:ascii="Times New Roman" w:hAnsi="Times New Roman" w:cs="Times New Roman"/>
          <w:b/>
          <w:sz w:val="28"/>
          <w:szCs w:val="28"/>
        </w:rPr>
      </w:pPr>
    </w:p>
    <w:p w:rsidR="00170401" w:rsidRDefault="00170401" w:rsidP="009A7F01">
      <w:pPr>
        <w:rPr>
          <w:rFonts w:ascii="Times New Roman" w:hAnsi="Times New Roman" w:cs="Times New Roman"/>
          <w:b/>
          <w:sz w:val="28"/>
          <w:szCs w:val="28"/>
        </w:rPr>
      </w:pPr>
    </w:p>
    <w:p w:rsidR="00170401" w:rsidRDefault="00170401" w:rsidP="009A7F01">
      <w:pPr>
        <w:rPr>
          <w:rFonts w:ascii="Times New Roman" w:hAnsi="Times New Roman" w:cs="Times New Roman"/>
          <w:b/>
          <w:sz w:val="28"/>
          <w:szCs w:val="28"/>
        </w:rPr>
      </w:pPr>
    </w:p>
    <w:p w:rsidR="00170401" w:rsidRDefault="00170401" w:rsidP="009A7F01">
      <w:pPr>
        <w:rPr>
          <w:rFonts w:ascii="Times New Roman" w:hAnsi="Times New Roman" w:cs="Times New Roman"/>
          <w:b/>
          <w:sz w:val="28"/>
          <w:szCs w:val="28"/>
        </w:rPr>
      </w:pPr>
    </w:p>
    <w:p w:rsidR="00170401" w:rsidRDefault="00170401" w:rsidP="009A7F01">
      <w:pPr>
        <w:rPr>
          <w:rFonts w:ascii="Times New Roman" w:hAnsi="Times New Roman" w:cs="Times New Roman"/>
          <w:b/>
          <w:sz w:val="28"/>
          <w:szCs w:val="28"/>
        </w:rPr>
      </w:pPr>
    </w:p>
    <w:p w:rsidR="00170401" w:rsidRDefault="00170401" w:rsidP="009A7F01">
      <w:pPr>
        <w:rPr>
          <w:rFonts w:ascii="Times New Roman" w:hAnsi="Times New Roman" w:cs="Times New Roman"/>
          <w:b/>
          <w:sz w:val="28"/>
          <w:szCs w:val="28"/>
        </w:rPr>
      </w:pPr>
    </w:p>
    <w:p w:rsidR="00170401" w:rsidRDefault="00170401" w:rsidP="009A7F01">
      <w:pPr>
        <w:rPr>
          <w:rFonts w:ascii="Times New Roman" w:hAnsi="Times New Roman" w:cs="Times New Roman"/>
          <w:b/>
          <w:sz w:val="28"/>
          <w:szCs w:val="28"/>
        </w:rPr>
      </w:pPr>
    </w:p>
    <w:p w:rsidR="00170401" w:rsidRDefault="00170401" w:rsidP="009A7F01">
      <w:pPr>
        <w:rPr>
          <w:rFonts w:ascii="Times New Roman" w:hAnsi="Times New Roman" w:cs="Times New Roman"/>
          <w:b/>
          <w:sz w:val="28"/>
          <w:szCs w:val="28"/>
        </w:rPr>
      </w:pPr>
    </w:p>
    <w:p w:rsidR="00170401" w:rsidRDefault="00170401" w:rsidP="009A7F01">
      <w:pPr>
        <w:rPr>
          <w:rFonts w:ascii="Times New Roman" w:hAnsi="Times New Roman" w:cs="Times New Roman"/>
          <w:b/>
          <w:sz w:val="28"/>
          <w:szCs w:val="28"/>
        </w:rPr>
      </w:pPr>
    </w:p>
    <w:p w:rsidR="009A7F01" w:rsidRDefault="009A7F01" w:rsidP="009A7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Задача №8</w:t>
      </w:r>
    </w:p>
    <w:p w:rsidR="009A7F01" w:rsidRPr="00383B64" w:rsidRDefault="00383B64" w:rsidP="009A7F01">
      <w:pPr>
        <w:rPr>
          <w:rFonts w:ascii="Times New Roman" w:hAnsi="Times New Roman" w:cs="Times New Roman"/>
          <w:b/>
          <w:sz w:val="28"/>
          <w:szCs w:val="28"/>
        </w:rPr>
      </w:pPr>
      <w:r w:rsidRPr="00383B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Два автомобиля двигались вдоль прямой дороги, часть которой занимал тоннель. Скорость каждого из автомобилей внутри тоннеля была постоянной и составляла</w:t>
      </w:r>
      <w:r w:rsidRPr="00383B6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83B64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V1.</w:t>
      </w:r>
      <w:r w:rsidRPr="00383B6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83B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Она не  изменялась и вне тоннеля, но только там уже была равна</w:t>
      </w:r>
      <w:r w:rsidRPr="00383B6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83B64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V2</w:t>
      </w:r>
      <w:r w:rsidRPr="00383B6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83B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каждой из машин. Наблюдая за движением автомобилей, удалось построить график зависимости расстояния</w:t>
      </w:r>
      <w:r w:rsidRPr="00383B6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83B64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</w:t>
      </w:r>
      <w:r w:rsidRPr="00383B6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83B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между ними с течением времени.</w:t>
      </w:r>
    </w:p>
    <w:p w:rsidR="009A7F01" w:rsidRDefault="00170401" w:rsidP="00C663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3517" cy="1694525"/>
            <wp:effectExtent l="19050" t="0" r="9383" b="0"/>
            <wp:docPr id="4" name="Рисунок 4" descr="C:\Users\User\Desktop\FullSizeRender-20-09-19-0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ullSizeRender-20-09-19-06-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40" cy="16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64" w:rsidRPr="00383B64" w:rsidRDefault="00383B64" w:rsidP="00C66317">
      <w:pPr>
        <w:rPr>
          <w:rFonts w:ascii="Times New Roman" w:hAnsi="Times New Roman" w:cs="Times New Roman"/>
          <w:b/>
          <w:sz w:val="28"/>
          <w:szCs w:val="28"/>
        </w:rPr>
      </w:pPr>
      <w:r w:rsidRPr="00383B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Опираясь на данные этого графика, определите длину тоннеля. Ответ выразите в</w:t>
      </w:r>
      <w:r w:rsidRPr="00383B6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 w:rsidRPr="00383B64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м</w:t>
      </w:r>
      <w:proofErr w:type="gramEnd"/>
      <w:r w:rsidRPr="00383B64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383B6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83B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округлив до целых</w:t>
      </w:r>
      <w:r w:rsidR="006776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170401" w:rsidRDefault="00170401" w:rsidP="001704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№9</w:t>
      </w:r>
    </w:p>
    <w:p w:rsidR="00170401" w:rsidRDefault="00D16ABA" w:rsidP="0017040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16A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установке, схема которой приведена на рисунке, два цилиндрических сосуда смещены по высоте на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2H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относительно друг друга. Высота верхнего сосуда составляет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10H,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нижнего —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7H.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Они закреплены и принимают вертикальное положение. Верхний сосуд заполнен водой, а нижний — маслом. Высота столба воды равна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9H,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высота столба масла —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4H.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Сверху сосуды соединены заполненной водой тонкой трубкой с краном. Открытые концы трубки погружены на глубину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7H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воду и на глубину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масло.</w:t>
      </w:r>
    </w:p>
    <w:p w:rsidR="00D16ABA" w:rsidRDefault="00D22605" w:rsidP="0017040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2508" cy="2316935"/>
            <wp:effectExtent l="19050" t="0" r="7392" b="0"/>
            <wp:docPr id="5" name="Рисунок 5" descr="C:\Users\User\Desktop\FullSizeRender-20-09-19-0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ullSizeRender-20-09-19-06-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60" cy="231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BA" w:rsidRPr="00D16ABA" w:rsidRDefault="00D16ABA" w:rsidP="00170401">
      <w:pPr>
        <w:rPr>
          <w:rFonts w:ascii="Times New Roman" w:hAnsi="Times New Roman" w:cs="Times New Roman"/>
          <w:b/>
          <w:sz w:val="28"/>
          <w:szCs w:val="28"/>
        </w:rPr>
      </w:pPr>
      <w:r w:rsidRPr="00D16A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Определите установившуюся высоту столба воды в верхнем сосуде после того, как откроют кран, если известно, что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H=3,2 см.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Ответ выразите в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см,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округлив до десятых. Плотность воды составляет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16ABA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ρ0=1 г/см3,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плотность масла —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16ABA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ρ=0,8 г/см3.</w:t>
      </w:r>
      <w:r w:rsidRPr="00D16A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A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Толщиной дна сосудов пренебречь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8A0F1A" w:rsidRDefault="008A0F1A" w:rsidP="008A0F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№10</w:t>
      </w:r>
    </w:p>
    <w:p w:rsidR="008A0F1A" w:rsidRDefault="009E7B0E" w:rsidP="008A0F1A">
      <w:pPr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9E7B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 помощью восьми однородных стержней и невесомых шарнирных соединений собрали конструкцию в виде трёх ромбов, длины сторон которых относятся как</w:t>
      </w:r>
      <w:r w:rsidRPr="009E7B0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E7B0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1:2:1.</w:t>
      </w:r>
      <w:r w:rsidRPr="009E7B0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E7B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Масса конструкции составила</w:t>
      </w:r>
      <w:r w:rsidRPr="009E7B0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E7B0E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41488E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US"/>
        </w:rPr>
        <w:t>m</w:t>
      </w:r>
      <w:r w:rsidR="0041488E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=300 </w:t>
      </w:r>
      <w:r w:rsidRPr="009E7B0E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г.</w:t>
      </w:r>
    </w:p>
    <w:p w:rsidR="0041488E" w:rsidRDefault="0041488E" w:rsidP="008A0F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9393" cy="2320119"/>
            <wp:effectExtent l="19050" t="0" r="7307" b="0"/>
            <wp:docPr id="6" name="Рисунок 6" descr="C:\Users\User\Desktop\FullSizeRender-20-09-19-0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ullSizeRender-20-09-19-06-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066" cy="232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8E" w:rsidRDefault="0041488E" w:rsidP="008A0F1A">
      <w:pPr>
        <w:rPr>
          <w:rFonts w:ascii="Times New Roman" w:hAnsi="Times New Roman" w:cs="Times New Roman"/>
          <w:b/>
          <w:sz w:val="28"/>
          <w:szCs w:val="28"/>
        </w:rPr>
      </w:pPr>
    </w:p>
    <w:p w:rsidR="0041488E" w:rsidRDefault="00AB7F8D" w:rsidP="008A0F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7F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Связав шарниры</w:t>
      </w:r>
      <w:r w:rsidRPr="00AB7F8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B7F8D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</w:t>
      </w:r>
      <w:r w:rsidRPr="00AB7F8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B7F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AB7F8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B7F8D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</w:t>
      </w:r>
      <w:r w:rsidRPr="00AB7F8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B7F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однородной нерастяжимой верёвкой массой</w:t>
      </w:r>
      <w:r w:rsidRPr="00AB7F8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B7F8D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0,2m,</w:t>
      </w:r>
      <w:r w:rsidRPr="00AB7F8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B7F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конструкцию подвесили за шарнир</w:t>
      </w:r>
      <w:r w:rsidRPr="00AB7F8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B7F8D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A.</w:t>
      </w:r>
      <w:r w:rsidRPr="00AB7F8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B7F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Через некоторое время верёвка оказалась натянута, а система — в равновесии</w:t>
      </w:r>
    </w:p>
    <w:p w:rsidR="00AB7F8D" w:rsidRDefault="00966A79" w:rsidP="008A0F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1480" cy="2131586"/>
            <wp:effectExtent l="19050" t="0" r="0" b="0"/>
            <wp:docPr id="7" name="Рисунок 7" descr="C:\Users\User\Desktop\FullSizeRender-20-09-19-0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ullSizeRender-20-09-19-06-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05" cy="213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06" w:rsidRPr="009F37D9" w:rsidRDefault="00AB7F8D">
      <w:pPr>
        <w:rPr>
          <w:rFonts w:ascii="Times New Roman" w:hAnsi="Times New Roman" w:cs="Times New Roman"/>
          <w:sz w:val="28"/>
          <w:szCs w:val="28"/>
        </w:rPr>
      </w:pPr>
      <w:r w:rsidRPr="00AB7F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Определите силу натяжения в середине верёвки. Ответ выразить в</w:t>
      </w:r>
      <w:r w:rsidRPr="00AB7F8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B7F8D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Н,</w:t>
      </w:r>
      <w:r w:rsidRPr="00AB7F8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B7F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округлив до десятых. Ускорение свободного падения</w:t>
      </w:r>
      <w:r w:rsidRPr="00AB7F8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B7F8D">
        <w:rPr>
          <w:rStyle w:val="mathjaxsvg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AB7F8D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g=10 Н/кг.</w:t>
      </w:r>
      <w:r w:rsidRPr="00AB7F8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B7F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Трением в шарнирах пренебречь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sectPr w:rsidR="00247706" w:rsidRPr="009F37D9" w:rsidSect="00DD5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F37D9"/>
    <w:rsid w:val="00132EC2"/>
    <w:rsid w:val="00170401"/>
    <w:rsid w:val="00247706"/>
    <w:rsid w:val="00281830"/>
    <w:rsid w:val="00383B64"/>
    <w:rsid w:val="0041488E"/>
    <w:rsid w:val="005F3074"/>
    <w:rsid w:val="00677662"/>
    <w:rsid w:val="006E1034"/>
    <w:rsid w:val="007D442B"/>
    <w:rsid w:val="008A0F1A"/>
    <w:rsid w:val="00966A79"/>
    <w:rsid w:val="009A7F01"/>
    <w:rsid w:val="009B28A7"/>
    <w:rsid w:val="009E7B0E"/>
    <w:rsid w:val="009F37D9"/>
    <w:rsid w:val="00A8020C"/>
    <w:rsid w:val="00AB7F8D"/>
    <w:rsid w:val="00C65413"/>
    <w:rsid w:val="00C66317"/>
    <w:rsid w:val="00C73401"/>
    <w:rsid w:val="00C8530E"/>
    <w:rsid w:val="00D16ABA"/>
    <w:rsid w:val="00D22605"/>
    <w:rsid w:val="00DD5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F37D9"/>
  </w:style>
  <w:style w:type="character" w:customStyle="1" w:styleId="mathjaxsvg">
    <w:name w:val="mathjax_svg"/>
    <w:basedOn w:val="a0"/>
    <w:rsid w:val="009F37D9"/>
  </w:style>
  <w:style w:type="character" w:customStyle="1" w:styleId="mjxassistivemathml">
    <w:name w:val="mjx_assistive_mathml"/>
    <w:basedOn w:val="a0"/>
    <w:rsid w:val="009F37D9"/>
  </w:style>
  <w:style w:type="paragraph" w:styleId="a3">
    <w:name w:val="Normal (Web)"/>
    <w:basedOn w:val="a"/>
    <w:uiPriority w:val="99"/>
    <w:semiHidden/>
    <w:unhideWhenUsed/>
    <w:rsid w:val="00132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3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0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719</Words>
  <Characters>4104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28</cp:revision>
  <dcterms:created xsi:type="dcterms:W3CDTF">2019-09-20T14:33:00Z</dcterms:created>
  <dcterms:modified xsi:type="dcterms:W3CDTF">2019-09-20T15:50:00Z</dcterms:modified>
</cp:coreProperties>
</file>