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3" w:rsidRDefault="005645F3" w:rsidP="005645F3">
      <w:pPr>
        <w:spacing w:before="120" w:after="120"/>
        <w:rPr>
          <w:b/>
          <w:szCs w:val="28"/>
        </w:rPr>
      </w:pPr>
      <w:r w:rsidRPr="00FB28AC">
        <w:rPr>
          <w:b/>
          <w:szCs w:val="28"/>
        </w:rPr>
        <w:t xml:space="preserve">ЗАДАНИЕ </w:t>
      </w:r>
    </w:p>
    <w:p w:rsidR="005645F3" w:rsidRPr="00FB28AC" w:rsidRDefault="005645F3" w:rsidP="005645F3">
      <w:pPr>
        <w:spacing w:before="120" w:after="120"/>
        <w:rPr>
          <w:b/>
          <w:szCs w:val="28"/>
        </w:rPr>
      </w:pPr>
      <w:r>
        <w:rPr>
          <w:b/>
          <w:szCs w:val="28"/>
        </w:rPr>
        <w:t>по переходным процессам</w:t>
      </w:r>
    </w:p>
    <w:p w:rsidR="005645F3" w:rsidRDefault="005645F3" w:rsidP="005645F3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Структура электрической цепи изображена на рисунке 1 в обобщённом виде.</w:t>
      </w:r>
    </w:p>
    <w:p w:rsidR="005645F3" w:rsidRDefault="005368AF" w:rsidP="005645F3">
      <w:pPr>
        <w:spacing w:before="120" w:after="120"/>
        <w:jc w:val="center"/>
      </w:pPr>
      <w:r>
        <w:pict>
          <v:group id="_x0000_s1026" editas="canvas" style="width:180pt;height:165.5pt;mso-position-horizontal-relative:char;mso-position-vertical-relative:line" coordorigin="1452,7338" coordsize="3600,3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2;top:7338;width:3600;height:3310" o:preferrelative="f">
              <v:fill o:detectmouseclick="t"/>
              <v:path o:extrusionok="t" o:connecttype="none"/>
              <o:lock v:ext="edit" text="t"/>
            </v:shape>
            <v:group id="_x0000_s1028" style="position:absolute;left:1452;top:7338;width:3600;height:3310" coordorigin="2352,7988" coordsize="3600,3310">
              <v:oval id="_x0000_s1029" style="position:absolute;left:3252;top:8418;width:360;height:360"/>
              <v:oval id="_x0000_s1030" style="position:absolute;left:2712;top:9138;width:360;height:360"/>
              <v:oval id="_x0000_s1031" style="position:absolute;left:2712;top:9858;width:360;height:360"/>
              <v:oval id="_x0000_s1032" style="position:absolute;left:3252;top:10578;width:360;height:360"/>
              <v:oval id="_x0000_s1033" style="position:absolute;left:3792;top:8958;width:360;height:360"/>
              <v:oval id="_x0000_s1034" style="position:absolute;left:3792;top:10038;width:360;height:360"/>
              <v:oval id="_x0000_s1035" style="position:absolute;left:3792;top:9498;width:360;height:360"/>
              <v:oval id="_x0000_s1036" style="position:absolute;left:4512;top:8418;width:360;height:360"/>
              <v:oval id="_x0000_s1037" style="position:absolute;left:4512;top:10578;width:360;height:360"/>
              <v:oval id="_x0000_s1038" style="position:absolute;left:5052;top:9138;width:360;height:360"/>
              <v:oval id="_x0000_s1039" style="position:absolute;left:5052;top:9858;width:360;height:360"/>
              <v:line id="_x0000_s1040" style="position:absolute" from="2892,9498" to="2892,9858"/>
              <v:line id="_x0000_s1041" style="position:absolute" from="2892,10218" to="2892,10758"/>
              <v:line id="_x0000_s1042" style="position:absolute" from="2892,10758" to="3252,10758"/>
              <v:line id="_x0000_s1043" style="position:absolute" from="3612,10758" to="4512,10758"/>
              <v:line id="_x0000_s1044" style="position:absolute" from="4872,10758" to="5232,10758"/>
              <v:line id="_x0000_s1045" style="position:absolute;flip:y" from="5232,10218" to="5232,10758"/>
              <v:line id="_x0000_s1046" style="position:absolute;flip:y" from="5232,9498" to="5232,9858"/>
              <v:line id="_x0000_s1047" style="position:absolute;flip:y" from="5232,8598" to="5232,9138"/>
              <v:line id="_x0000_s1048" style="position:absolute;flip:x" from="4872,8598" to="5232,8598"/>
              <v:line id="_x0000_s1049" style="position:absolute;flip:x" from="3612,8598" to="4512,8598"/>
              <v:line id="_x0000_s1050" style="position:absolute;flip:x" from="2892,8598" to="3252,8599"/>
              <v:line id="_x0000_s1051" style="position:absolute" from="2892,8598" to="2892,9138"/>
              <v:line id="_x0000_s1052" style="position:absolute" from="3972,8598" to="3973,8958"/>
              <v:line id="_x0000_s1053" style="position:absolute" from="3972,9318" to="3972,9498"/>
              <v:line id="_x0000_s1054" style="position:absolute" from="3972,9858" to="3972,10038"/>
              <v:line id="_x0000_s1055" style="position:absolute" from="3972,10398" to="3972,10758"/>
              <v:oval id="_x0000_s1056" style="position:absolute;left:3942;top:8568;width:68;height:68" fillcolor="black"/>
              <v:oval id="_x0000_s1057" style="position:absolute;left:3932;top:10728;width:68;height:68" fillcolor="black"/>
              <v:line id="_x0000_s1058" style="position:absolute;flip:y" from="2892,8778" to="2893,8846">
                <v:stroke endarrow="block" endarrowwidth="narrow" endarrowlength="short"/>
              </v:line>
              <v:line id="_x0000_s1059" style="position:absolute;rotation:-180;flip:y" from="5232,8778" to="5233,8846">
                <v:stroke endarrow="block" endarrowwidth="narrow" endarrowlength="short"/>
              </v:line>
              <v:line id="_x0000_s1060" style="position:absolute;rotation:-180;flip:y" from="3972,10578" to="3973,10646">
                <v:stroke endarrow="block" endarrowwidth="narrow" endarrowlength="short"/>
              </v:line>
              <v:line id="_x0000_s1061" style="position:absolute;flip:y" from="2892,9948" to="2893,10129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2482;top:9858;width:180;height:360" filled="f" stroked="f">
                <v:textbox style="mso-next-textbox:#_x0000_s1062" inset="0,0,0,0">
                  <w:txbxContent>
                    <w:p w:rsidR="005645F3" w:rsidRPr="002E5CDA" w:rsidRDefault="005645F3" w:rsidP="005645F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</w:t>
                      </w:r>
                    </w:p>
                  </w:txbxContent>
                </v:textbox>
              </v:shape>
              <v:shape id="_x0000_s1063" type="#_x0000_t202" style="position:absolute;left:3362;top:8418;width:180;height:360" filled="f" stroked="f">
                <v:textbox style="mso-next-textbox:#_x0000_s1063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 w:rsidRPr="00610E0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64" type="#_x0000_t202" style="position:absolute;left:2822;top:9138;width:180;height:360" filled="f" stroked="f">
                <v:textbox style="mso-next-textbox:#_x0000_s1064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065" type="#_x0000_t202" style="position:absolute;left:3362;top:10578;width:180;height:360" filled="f" stroked="f">
                <v:textbox style="mso-next-textbox:#_x0000_s1065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066" type="#_x0000_t202" style="position:absolute;left:3872;top:8958;width:180;height:360" filled="f" stroked="f">
                <v:textbox style="mso-next-textbox:#_x0000_s1066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_x0000_s1067" type="#_x0000_t202" style="position:absolute;left:3902;top:9498;width:180;height:360" filled="f" stroked="f">
                <v:textbox style="mso-next-textbox:#_x0000_s1067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_x0000_s1068" type="#_x0000_t202" style="position:absolute;left:3902;top:10038;width:180;height:360" filled="f" stroked="f">
                <v:textbox style="mso-next-textbox:#_x0000_s1068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  <v:shape id="_x0000_s1069" type="#_x0000_t202" style="position:absolute;left:4612;top:8418;width:180;height:360" filled="f" stroked="f">
                <v:textbox style="mso-next-textbox:#_x0000_s1069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4622;top:10578;width:180;height:360" filled="f" stroked="f">
                <v:textbox style="mso-next-textbox:#_x0000_s1070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  <v:shape id="_x0000_s1071" type="#_x0000_t202" style="position:absolute;left:5162;top:9138;width:180;height:360" filled="f" stroked="f">
                <v:textbox style="mso-next-textbox:#_x0000_s1071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  <v:shape id="_x0000_s1072" type="#_x0000_t202" style="position:absolute;left:5092;top:9858;width:360;height:360" filled="f" stroked="f">
                <v:textbox style="mso-next-textbox:#_x0000_s1072" inset="0,0,0,0">
                  <w:txbxContent>
                    <w:p w:rsidR="005645F3" w:rsidRPr="00610E04" w:rsidRDefault="005645F3" w:rsidP="0056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  <v:shape id="_x0000_s1073" type="#_x0000_t202" style="position:absolute;left:2642;top:8598;width:180;height:360" filled="f" stroked="f">
                <v:textbox style="mso-next-textbox:#_x0000_s1073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3732;top:10398;width:180;height:360" filled="f" stroked="f">
                <v:textbox style="mso-next-textbox:#_x0000_s1074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5342;top:8598;width:180;height:360" filled="f" stroked="f">
                <v:textbox style="mso-next-textbox:#_x0000_s1075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76" style="position:absolute" from="3252,8348" to="3612,8349">
                <v:stroke endarrow="block" endarrowwidth="narrow" endarrowlength="short"/>
              </v:line>
              <v:shape id="_x0000_s1077" type="#_x0000_t202" style="position:absolute;left:3252;top:7988;width:360;height:360" filled="f" stroked="f">
                <v:textbox style="mso-next-textbox:#_x0000_s1077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8" type="#_x0000_t202" style="position:absolute;left:2352;top:9138;width:360;height:360" filled="f" stroked="f">
                <v:textbox style="mso-next-textbox:#_x0000_s1078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9" style="position:absolute;flip:y" from="2642,9138" to="2643,9498">
                <v:stroke endarrow="block" endarrowwidth="narrow" endarrowlength="short"/>
              </v:line>
              <v:line id="_x0000_s1080" style="position:absolute;flip:x" from="3252,11008" to="3612,11009">
                <v:stroke endarrow="block" endarrowwidth="narrow" endarrowlength="short"/>
              </v:line>
              <v:shape id="_x0000_s1081" type="#_x0000_t202" style="position:absolute;left:3362;top:10938;width:360;height:360" filled="f" stroked="f">
                <v:textbox style="mso-next-textbox:#_x0000_s1081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82" style="position:absolute" from="4222,8958" to="4223,9318">
                <v:stroke endarrow="block" endarrowwidth="narrow" endarrowlength="short"/>
              </v:line>
              <v:line id="_x0000_s1083" style="position:absolute" from="4222,9498" to="4223,9858">
                <v:stroke endarrow="block" endarrowwidth="narrow" endarrowlength="short"/>
              </v:line>
              <v:line id="_x0000_s1084" style="position:absolute" from="4222,10038" to="4223,10398">
                <v:stroke endarrow="block" endarrowwidth="narrow" endarrowlength="short"/>
              </v:line>
              <v:line id="_x0000_s1085" style="position:absolute" from="4512,8348" to="4872,8349">
                <v:stroke endarrow="block" endarrowwidth="narrow" endarrowlength="short"/>
              </v:line>
              <v:line id="_x0000_s1086" style="position:absolute" from="5482,9138" to="5483,9498">
                <v:stroke endarrow="block" endarrowwidth="narrow" endarrowlength="short"/>
              </v:line>
              <v:line id="_x0000_s1087" style="position:absolute" from="5482,9858" to="5483,10218">
                <v:stroke endarrow="block" endarrowwidth="narrow" endarrowlength="short"/>
              </v:line>
              <v:line id="_x0000_s1088" style="position:absolute;flip:x" from="4512,11008" to="4872,11009">
                <v:stroke endarrow="block" endarrowwidth="narrow" endarrowlength="short"/>
              </v:line>
              <v:shape id="_x0000_s1089" type="#_x0000_t202" style="position:absolute;left:4332;top:8958;width:360;height:360" filled="f" stroked="f">
                <v:textbox style="mso-next-textbox:#_x0000_s1089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90" type="#_x0000_t202" style="position:absolute;left:4332;top:9498;width:360;height:360" filled="f" stroked="f">
                <v:textbox style="mso-next-textbox:#_x0000_s1090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91" type="#_x0000_t202" style="position:absolute;left:4332;top:10038;width:360;height:360" filled="f" stroked="f">
                <v:textbox style="mso-next-textbox:#_x0000_s1091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092" type="#_x0000_t202" style="position:absolute;left:4512;top:7988;width:360;height:360" filled="f" stroked="f">
                <v:textbox style="mso-next-textbox:#_x0000_s1092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093" type="#_x0000_t202" style="position:absolute;left:5592;top:9138;width:360;height:360" filled="f" stroked="f">
                <v:textbox style="mso-next-textbox:#_x0000_s1093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094" type="#_x0000_t202" style="position:absolute;left:5592;top:9858;width:360;height:360" filled="f" stroked="f">
                <v:textbox style="mso-next-textbox:#_x0000_s1094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95" type="#_x0000_t202" style="position:absolute;left:4602;top:10938;width:360;height:360" filled="f" stroked="f">
                <v:textbox style="mso-next-textbox:#_x0000_s1095" inset="0,0,0,0">
                  <w:txbxContent>
                    <w:p w:rsidR="005645F3" w:rsidRPr="00610E04" w:rsidRDefault="005645F3" w:rsidP="005645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45F3" w:rsidRDefault="005645F3" w:rsidP="005645F3">
      <w:pPr>
        <w:spacing w:after="120"/>
        <w:jc w:val="center"/>
      </w:pPr>
      <w:r>
        <w:t>Рисунок 1</w:t>
      </w:r>
    </w:p>
    <w:p w:rsidR="005645F3" w:rsidRPr="002E5CDA" w:rsidRDefault="005645F3" w:rsidP="005645F3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информацией таблиц 1</w:t>
      </w:r>
      <w:r w:rsidR="005C1640">
        <w:rPr>
          <w:spacing w:val="-2"/>
          <w:szCs w:val="28"/>
        </w:rPr>
        <w:t xml:space="preserve"> и </w:t>
      </w:r>
      <w:r w:rsidRPr="002E5CDA">
        <w:rPr>
          <w:spacing w:val="-2"/>
          <w:szCs w:val="28"/>
        </w:rPr>
        <w:t xml:space="preserve">2.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5C1640" w:rsidRDefault="005C1640" w:rsidP="005645F3">
      <w:pPr>
        <w:ind w:firstLine="567"/>
        <w:jc w:val="both"/>
      </w:pPr>
      <w:r>
        <w:t xml:space="preserve">Рассчитать переходный процесс классическим и операторным методом. </w:t>
      </w:r>
    </w:p>
    <w:p w:rsidR="005645F3" w:rsidRDefault="005C1640" w:rsidP="005645F3">
      <w:pPr>
        <w:ind w:firstLine="567"/>
        <w:jc w:val="both"/>
      </w:pPr>
      <w:r>
        <w:t>П</w:t>
      </w:r>
      <w:r w:rsidR="005645F3">
        <w:t>остроить в интервале времени 0</w:t>
      </w:r>
      <w:r w:rsidR="005645F3">
        <w:sym w:font="Symbol" w:char="F0BC"/>
      </w:r>
      <w:r w:rsidR="005645F3">
        <w:t>4</w:t>
      </w:r>
      <w:r w:rsidR="005645F3">
        <w:sym w:font="Symbol" w:char="F074"/>
      </w:r>
      <w:r w:rsidR="005645F3">
        <w:t xml:space="preserve"> </w:t>
      </w:r>
      <w:r w:rsidR="005645F3" w:rsidRPr="009A50B3">
        <w:t>[</w:t>
      </w:r>
      <w:r w:rsidR="005645F3">
        <w:rPr>
          <w:lang w:val="en-US"/>
        </w:rPr>
        <w:t>c</w:t>
      </w:r>
      <w:r w:rsidR="005645F3" w:rsidRPr="009A50B3">
        <w:t>]</w:t>
      </w:r>
      <w:r w:rsidR="005645F3">
        <w:t xml:space="preserve"> заданные кривые </w:t>
      </w:r>
      <w:proofErr w:type="spellStart"/>
      <w:r w:rsidR="005645F3">
        <w:rPr>
          <w:i/>
          <w:lang w:val="en-US"/>
        </w:rPr>
        <w:t>i</w:t>
      </w:r>
      <w:r w:rsidR="005645F3" w:rsidRPr="00D40BD7">
        <w:rPr>
          <w:i/>
          <w:vertAlign w:val="subscript"/>
          <w:lang w:val="en-US"/>
        </w:rPr>
        <w:t>k</w:t>
      </w:r>
      <w:proofErr w:type="spellEnd"/>
      <w:r w:rsidR="005645F3" w:rsidRPr="00A23444">
        <w:t>(</w:t>
      </w:r>
      <w:r w:rsidR="005645F3">
        <w:rPr>
          <w:i/>
          <w:lang w:val="en-US"/>
        </w:rPr>
        <w:t>t</w:t>
      </w:r>
      <w:r w:rsidR="005645F3" w:rsidRPr="00A23444">
        <w:t>),</w:t>
      </w:r>
      <w:r w:rsidR="005645F3" w:rsidRPr="00A23444">
        <w:rPr>
          <w:i/>
        </w:rPr>
        <w:t xml:space="preserve"> </w:t>
      </w:r>
      <w:r w:rsidR="005645F3">
        <w:rPr>
          <w:i/>
          <w:lang w:val="en-US"/>
        </w:rPr>
        <w:t>u</w:t>
      </w:r>
      <w:r w:rsidR="005645F3" w:rsidRPr="00D40BD7">
        <w:rPr>
          <w:i/>
          <w:vertAlign w:val="subscript"/>
          <w:lang w:val="en-US"/>
        </w:rPr>
        <w:t>m</w:t>
      </w:r>
      <w:r w:rsidR="005645F3" w:rsidRPr="00A23444">
        <w:t>(</w:t>
      </w:r>
      <w:r w:rsidR="005645F3">
        <w:rPr>
          <w:i/>
          <w:lang w:val="en-US"/>
        </w:rPr>
        <w:t>t</w:t>
      </w:r>
      <w:r w:rsidR="005645F3" w:rsidRPr="00A23444">
        <w:rPr>
          <w:i/>
        </w:rPr>
        <w:t>)</w:t>
      </w:r>
      <w:r w:rsidR="005645F3">
        <w:rPr>
          <w:i/>
        </w:rPr>
        <w:t>.</w:t>
      </w:r>
      <w:r w:rsidR="005645F3">
        <w:t xml:space="preserve"> </w:t>
      </w:r>
    </w:p>
    <w:p w:rsidR="005645F3" w:rsidRPr="00044A0B" w:rsidRDefault="005645F3" w:rsidP="00074655">
      <w:pPr>
        <w:spacing w:after="120"/>
        <w:ind w:firstLine="567"/>
        <w:jc w:val="both"/>
        <w:rPr>
          <w:b/>
          <w:lang w:val="en-US"/>
        </w:rPr>
      </w:pPr>
      <w:r>
        <w:br w:type="page"/>
      </w:r>
      <w:bookmarkStart w:id="0" w:name="_GoBack"/>
      <w:bookmarkEnd w:id="0"/>
      <w:r w:rsidR="00074655">
        <w:rPr>
          <w:b/>
        </w:rPr>
        <w:lastRenderedPageBreak/>
        <w:t xml:space="preserve"> </w:t>
      </w:r>
      <w:r>
        <w:rPr>
          <w:b/>
        </w:rPr>
        <w:t xml:space="preserve">Таблица </w:t>
      </w:r>
      <w:r w:rsidRPr="00044A0B">
        <w:rPr>
          <w:b/>
          <w:lang w:val="en-US"/>
        </w:rPr>
        <w:t>2</w:t>
      </w:r>
    </w:p>
    <w:tbl>
      <w:tblPr>
        <w:tblW w:w="945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701"/>
        <w:gridCol w:w="1559"/>
        <w:gridCol w:w="1267"/>
      </w:tblGrid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5645F3" w:rsidRDefault="005645F3" w:rsidP="00F10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</w:t>
            </w:r>
          </w:p>
        </w:tc>
        <w:tc>
          <w:tcPr>
            <w:tcW w:w="4111" w:type="dxa"/>
            <w:vAlign w:val="center"/>
          </w:tcPr>
          <w:p w:rsidR="005645F3" w:rsidRDefault="005645F3" w:rsidP="00F10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5645F3" w:rsidRPr="00D31C97" w:rsidRDefault="005645F3" w:rsidP="00F10C7E">
            <w:pPr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701" w:type="dxa"/>
            <w:vAlign w:val="center"/>
          </w:tcPr>
          <w:p w:rsidR="005645F3" w:rsidRDefault="005645F3" w:rsidP="00F10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Искомые величины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F10C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ключа </w:t>
            </w:r>
          </w:p>
        </w:tc>
        <w:tc>
          <w:tcPr>
            <w:tcW w:w="1267" w:type="dxa"/>
            <w:vAlign w:val="center"/>
          </w:tcPr>
          <w:p w:rsidR="005645F3" w:rsidRPr="0040218B" w:rsidRDefault="005645F3" w:rsidP="00F10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5645F3" w:rsidRPr="0040218B" w:rsidRDefault="005645F3" w:rsidP="00F10C7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  <w:lang w:val="en-US"/>
              </w:rPr>
              <w:t>t</w:t>
            </w:r>
            <w:r w:rsidRPr="0040218B">
              <w:rPr>
                <w:i/>
                <w:sz w:val="24"/>
              </w:rPr>
              <w:t>&lt;0</w:t>
            </w:r>
          </w:p>
        </w:tc>
      </w:tr>
      <w:tr w:rsidR="005645F3" w:rsidTr="00F10C7E">
        <w:tc>
          <w:tcPr>
            <w:tcW w:w="81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1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=105;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=60;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=1,5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6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F10C7E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F10C7E">
            <w:pPr>
              <w:spacing w:before="60" w:after="60"/>
              <w:jc w:val="center"/>
              <w:rPr>
                <w:lang w:val="en-US"/>
              </w:rPr>
            </w:pPr>
            <w:r>
              <w:t>Р</w:t>
            </w:r>
          </w:p>
        </w:tc>
      </w:tr>
    </w:tbl>
    <w:p w:rsidR="005645F3" w:rsidRDefault="005645F3" w:rsidP="005645F3">
      <w:pPr>
        <w:spacing w:before="480" w:after="240"/>
        <w:ind w:firstLine="567"/>
        <w:rPr>
          <w:b/>
        </w:rPr>
      </w:pPr>
    </w:p>
    <w:p w:rsidR="0001522E" w:rsidRDefault="0001522E" w:rsidP="005645F3"/>
    <w:sectPr w:rsidR="0001522E" w:rsidSect="000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81"/>
    <w:multiLevelType w:val="hybridMultilevel"/>
    <w:tmpl w:val="96EEA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40F09"/>
    <w:multiLevelType w:val="multilevel"/>
    <w:tmpl w:val="5466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904"/>
    <w:multiLevelType w:val="hybridMultilevel"/>
    <w:tmpl w:val="1EBED33E"/>
    <w:lvl w:ilvl="0" w:tplc="C5DC0F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4B1E84"/>
    <w:multiLevelType w:val="hybridMultilevel"/>
    <w:tmpl w:val="E45E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634A7"/>
    <w:multiLevelType w:val="hybridMultilevel"/>
    <w:tmpl w:val="5FA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15300"/>
    <w:multiLevelType w:val="singleLevel"/>
    <w:tmpl w:val="89761F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2F67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E66AB1"/>
    <w:multiLevelType w:val="hybridMultilevel"/>
    <w:tmpl w:val="DB40D436"/>
    <w:lvl w:ilvl="0" w:tplc="1FD20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17963"/>
    <w:multiLevelType w:val="hybridMultilevel"/>
    <w:tmpl w:val="AD0C4A24"/>
    <w:lvl w:ilvl="0" w:tplc="17CE99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F92EE7"/>
    <w:multiLevelType w:val="hybridMultilevel"/>
    <w:tmpl w:val="FC1C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208A"/>
    <w:multiLevelType w:val="hybridMultilevel"/>
    <w:tmpl w:val="27DA45C2"/>
    <w:lvl w:ilvl="0" w:tplc="1FD2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61E52"/>
    <w:multiLevelType w:val="singleLevel"/>
    <w:tmpl w:val="F48075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3E0BE0"/>
    <w:multiLevelType w:val="hybridMultilevel"/>
    <w:tmpl w:val="8AFA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5F3"/>
    <w:rsid w:val="0001522E"/>
    <w:rsid w:val="00074655"/>
    <w:rsid w:val="00262058"/>
    <w:rsid w:val="003B49B4"/>
    <w:rsid w:val="00420C00"/>
    <w:rsid w:val="005368AF"/>
    <w:rsid w:val="005645F3"/>
    <w:rsid w:val="005C1640"/>
    <w:rsid w:val="006571F5"/>
    <w:rsid w:val="0068617B"/>
    <w:rsid w:val="00B3287E"/>
    <w:rsid w:val="00B378E2"/>
    <w:rsid w:val="00BB2A04"/>
    <w:rsid w:val="00F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5F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645F3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5645F3"/>
    <w:pPr>
      <w:keepNext/>
      <w:ind w:firstLine="567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5645F3"/>
    <w:pPr>
      <w:keepNext/>
      <w:ind w:firstLine="567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5645F3"/>
    <w:pPr>
      <w:keepNext/>
      <w:ind w:firstLine="567"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5645F3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5F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5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645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645F3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645F3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6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645F3"/>
    <w:pPr>
      <w:jc w:val="center"/>
    </w:pPr>
  </w:style>
  <w:style w:type="character" w:customStyle="1" w:styleId="a7">
    <w:name w:val="Основной текст Знак"/>
    <w:basedOn w:val="a0"/>
    <w:link w:val="a6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645F3"/>
    <w:rPr>
      <w:sz w:val="32"/>
      <w:lang w:val="en-US"/>
    </w:rPr>
  </w:style>
  <w:style w:type="character" w:customStyle="1" w:styleId="24">
    <w:name w:val="Основной текст 2 Знак"/>
    <w:basedOn w:val="a0"/>
    <w:link w:val="23"/>
    <w:rsid w:val="005645F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1">
    <w:name w:val="Body Text Indent 3"/>
    <w:basedOn w:val="a"/>
    <w:link w:val="32"/>
    <w:rsid w:val="005645F3"/>
    <w:pPr>
      <w:ind w:firstLine="567"/>
      <w:jc w:val="center"/>
    </w:pPr>
  </w:style>
  <w:style w:type="character" w:customStyle="1" w:styleId="32">
    <w:name w:val="Основной текст с отступом 3 Знак"/>
    <w:basedOn w:val="a0"/>
    <w:link w:val="31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5645F3"/>
    <w:pPr>
      <w:shd w:val="clear" w:color="auto" w:fill="FFFFFF"/>
      <w:spacing w:line="-269" w:lineRule="auto"/>
      <w:ind w:left="29" w:right="10" w:firstLine="734"/>
      <w:jc w:val="both"/>
    </w:pPr>
  </w:style>
  <w:style w:type="paragraph" w:customStyle="1" w:styleId="a9">
    <w:name w:val="???????"/>
    <w:rsid w:val="005645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???????? ????? ? ????????"/>
    <w:basedOn w:val="a9"/>
    <w:rsid w:val="005645F3"/>
    <w:pPr>
      <w:ind w:firstLine="709"/>
    </w:pPr>
  </w:style>
  <w:style w:type="paragraph" w:customStyle="1" w:styleId="25">
    <w:name w:val="???????? ????? ? ???????? 2"/>
    <w:basedOn w:val="a9"/>
    <w:rsid w:val="005645F3"/>
    <w:pPr>
      <w:ind w:firstLine="709"/>
      <w:jc w:val="both"/>
    </w:pPr>
  </w:style>
  <w:style w:type="paragraph" w:styleId="ab">
    <w:name w:val="header"/>
    <w:basedOn w:val="a"/>
    <w:link w:val="ac"/>
    <w:rsid w:val="005645F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645F3"/>
  </w:style>
  <w:style w:type="paragraph" w:styleId="ae">
    <w:name w:val="footer"/>
    <w:basedOn w:val="a"/>
    <w:link w:val="af"/>
    <w:rsid w:val="005645F3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5645F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footnote reference"/>
    <w:basedOn w:val="a0"/>
    <w:semiHidden/>
    <w:rsid w:val="005645F3"/>
    <w:rPr>
      <w:vertAlign w:val="superscript"/>
    </w:rPr>
  </w:style>
  <w:style w:type="paragraph" w:styleId="af2">
    <w:name w:val="footnote text"/>
    <w:basedOn w:val="a"/>
    <w:link w:val="af3"/>
    <w:semiHidden/>
    <w:rsid w:val="005645F3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56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645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5">
    <w:name w:val="Название Знак"/>
    <w:basedOn w:val="a0"/>
    <w:link w:val="af4"/>
    <w:rsid w:val="005645F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Gleb</cp:lastModifiedBy>
  <cp:revision>6</cp:revision>
  <cp:lastPrinted>2016-01-14T03:56:00Z</cp:lastPrinted>
  <dcterms:created xsi:type="dcterms:W3CDTF">2016-01-14T03:54:00Z</dcterms:created>
  <dcterms:modified xsi:type="dcterms:W3CDTF">2019-09-10T18:07:00Z</dcterms:modified>
</cp:coreProperties>
</file>