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B2" w:rsidRPr="00A20713" w:rsidRDefault="00B36CB2" w:rsidP="00B36CB2">
      <w:pPr>
        <w:pStyle w:val="110"/>
        <w:jc w:val="center"/>
        <w:outlineLvl w:val="0"/>
        <w:rPr>
          <w:szCs w:val="28"/>
        </w:rPr>
      </w:pPr>
      <w:r w:rsidRPr="00180397">
        <w:rPr>
          <w:szCs w:val="28"/>
        </w:rPr>
        <w:t>Федеральное государственное бюджетное образовательное учреждение высшего образования «Сибирский государственный университет телекоммуникаций и информатики» (ФГБОУ ВО «</w:t>
      </w:r>
      <w:proofErr w:type="spellStart"/>
      <w:r w:rsidRPr="00180397">
        <w:rPr>
          <w:szCs w:val="28"/>
        </w:rPr>
        <w:t>СибГУТИ</w:t>
      </w:r>
      <w:proofErr w:type="spellEnd"/>
      <w:r w:rsidRPr="00180397">
        <w:rPr>
          <w:szCs w:val="28"/>
        </w:rPr>
        <w:t>»).</w:t>
      </w:r>
    </w:p>
    <w:p w:rsidR="000B4178" w:rsidRPr="000B4178" w:rsidRDefault="000B4178" w:rsidP="000B4178">
      <w:pPr>
        <w:jc w:val="center"/>
        <w:rPr>
          <w:b/>
          <w:sz w:val="28"/>
        </w:rPr>
      </w:pPr>
    </w:p>
    <w:p w:rsidR="000B4178" w:rsidRPr="000B4178" w:rsidRDefault="000B4178" w:rsidP="000B4178">
      <w:pPr>
        <w:jc w:val="center"/>
        <w:rPr>
          <w:b/>
          <w:sz w:val="28"/>
        </w:rPr>
      </w:pPr>
    </w:p>
    <w:p w:rsidR="000B4178" w:rsidRDefault="000B4178" w:rsidP="000B4178">
      <w:pPr>
        <w:jc w:val="center"/>
        <w:rPr>
          <w:b/>
          <w:sz w:val="28"/>
        </w:rPr>
      </w:pPr>
    </w:p>
    <w:p w:rsidR="00B36CB2" w:rsidRDefault="00B36CB2" w:rsidP="000B4178">
      <w:pPr>
        <w:jc w:val="center"/>
        <w:rPr>
          <w:b/>
          <w:sz w:val="28"/>
        </w:rPr>
      </w:pPr>
    </w:p>
    <w:p w:rsidR="00B36CB2" w:rsidRDefault="00B36CB2" w:rsidP="000B4178">
      <w:pPr>
        <w:jc w:val="center"/>
        <w:rPr>
          <w:b/>
          <w:sz w:val="28"/>
        </w:rPr>
      </w:pPr>
    </w:p>
    <w:p w:rsidR="00B36CB2" w:rsidRPr="000B4178" w:rsidRDefault="00B36CB2" w:rsidP="000B4178">
      <w:pPr>
        <w:jc w:val="center"/>
        <w:rPr>
          <w:b/>
          <w:sz w:val="28"/>
        </w:rPr>
      </w:pPr>
      <w:bookmarkStart w:id="0" w:name="_GoBack"/>
      <w:bookmarkEnd w:id="0"/>
    </w:p>
    <w:p w:rsidR="000B4178" w:rsidRPr="000B4178" w:rsidRDefault="000B4178" w:rsidP="000B4178">
      <w:pPr>
        <w:jc w:val="center"/>
        <w:rPr>
          <w:b/>
          <w:sz w:val="28"/>
        </w:rPr>
      </w:pPr>
    </w:p>
    <w:p w:rsidR="000B4178" w:rsidRPr="000B4178" w:rsidRDefault="000B4178" w:rsidP="000B4178">
      <w:pPr>
        <w:jc w:val="center"/>
        <w:rPr>
          <w:b/>
          <w:sz w:val="28"/>
        </w:rPr>
      </w:pPr>
    </w:p>
    <w:p w:rsidR="000B4178" w:rsidRPr="000B4178" w:rsidRDefault="000B4178" w:rsidP="000B4178">
      <w:pPr>
        <w:jc w:val="center"/>
        <w:rPr>
          <w:b/>
          <w:sz w:val="28"/>
        </w:rPr>
      </w:pPr>
    </w:p>
    <w:p w:rsidR="000B4178" w:rsidRPr="000B4178" w:rsidRDefault="000B4178" w:rsidP="000B4178">
      <w:pPr>
        <w:jc w:val="center"/>
        <w:rPr>
          <w:b/>
          <w:sz w:val="28"/>
        </w:rPr>
      </w:pPr>
    </w:p>
    <w:p w:rsidR="000B4178" w:rsidRPr="000B4178" w:rsidRDefault="000B4178" w:rsidP="000B4178">
      <w:pPr>
        <w:jc w:val="center"/>
        <w:rPr>
          <w:b/>
          <w:sz w:val="28"/>
        </w:rPr>
      </w:pPr>
    </w:p>
    <w:p w:rsidR="000B4178" w:rsidRPr="000B4178" w:rsidRDefault="000B4178" w:rsidP="000B4178">
      <w:pPr>
        <w:jc w:val="center"/>
        <w:rPr>
          <w:b/>
          <w:sz w:val="28"/>
        </w:rPr>
      </w:pPr>
    </w:p>
    <w:p w:rsidR="000B4178" w:rsidRDefault="000B4178" w:rsidP="000B4178">
      <w:pPr>
        <w:pStyle w:val="1"/>
      </w:pPr>
      <w:r>
        <w:t>Курсовой проект</w:t>
      </w:r>
    </w:p>
    <w:p w:rsidR="000B4178" w:rsidRDefault="000B4178" w:rsidP="000B4178">
      <w:pPr>
        <w:pStyle w:val="1"/>
      </w:pPr>
    </w:p>
    <w:p w:rsidR="000B4178" w:rsidRDefault="000B4178" w:rsidP="000B4178">
      <w:pPr>
        <w:pStyle w:val="1"/>
        <w:rPr>
          <w:sz w:val="28"/>
          <w:szCs w:val="28"/>
          <w:u w:val="single"/>
        </w:rPr>
      </w:pPr>
      <w:r>
        <w:t xml:space="preserve">По дисциплине: </w:t>
      </w:r>
      <w:r w:rsidRPr="000B4178">
        <w:rPr>
          <w:sz w:val="28"/>
          <w:szCs w:val="28"/>
          <w:u w:val="single"/>
        </w:rPr>
        <w:t xml:space="preserve">Основы проектирования строительства </w:t>
      </w:r>
    </w:p>
    <w:p w:rsidR="000B4178" w:rsidRDefault="000B4178" w:rsidP="000B4178">
      <w:pPr>
        <w:pStyle w:val="1"/>
        <w:rPr>
          <w:sz w:val="28"/>
        </w:rPr>
      </w:pPr>
      <w:r w:rsidRPr="000B4178">
        <w:rPr>
          <w:sz w:val="28"/>
          <w:szCs w:val="28"/>
          <w:u w:val="single"/>
        </w:rPr>
        <w:t>и эксплуатации сетей связи</w:t>
      </w:r>
    </w:p>
    <w:p w:rsidR="000B4178" w:rsidRDefault="000B4178" w:rsidP="000B4178">
      <w:r>
        <w:t xml:space="preserve">                                   </w:t>
      </w:r>
    </w:p>
    <w:p w:rsidR="000B4178" w:rsidRDefault="000B4178" w:rsidP="000B4178">
      <w:pPr>
        <w:jc w:val="center"/>
        <w:rPr>
          <w:b/>
          <w:sz w:val="28"/>
        </w:rPr>
      </w:pPr>
    </w:p>
    <w:p w:rsidR="000B4178" w:rsidRDefault="000B4178" w:rsidP="000B4178">
      <w:pPr>
        <w:jc w:val="center"/>
        <w:rPr>
          <w:b/>
          <w:sz w:val="32"/>
        </w:rPr>
      </w:pPr>
    </w:p>
    <w:p w:rsidR="000B4178" w:rsidRDefault="000B4178" w:rsidP="000B4178">
      <w:pPr>
        <w:jc w:val="center"/>
        <w:rPr>
          <w:b/>
          <w:sz w:val="32"/>
        </w:rPr>
      </w:pPr>
    </w:p>
    <w:p w:rsidR="000B4178" w:rsidRDefault="000B4178" w:rsidP="000B4178">
      <w:pPr>
        <w:jc w:val="center"/>
        <w:rPr>
          <w:b/>
          <w:sz w:val="32"/>
        </w:rPr>
      </w:pPr>
    </w:p>
    <w:p w:rsidR="000B4178" w:rsidRDefault="000B4178" w:rsidP="000B4178">
      <w:pPr>
        <w:jc w:val="center"/>
        <w:rPr>
          <w:b/>
          <w:sz w:val="32"/>
        </w:rPr>
      </w:pPr>
    </w:p>
    <w:p w:rsidR="000B4178" w:rsidRDefault="000B4178" w:rsidP="000B4178">
      <w:pPr>
        <w:jc w:val="center"/>
        <w:rPr>
          <w:b/>
          <w:sz w:val="32"/>
        </w:rPr>
      </w:pPr>
    </w:p>
    <w:p w:rsidR="000B4178" w:rsidRDefault="000B4178" w:rsidP="000B4178">
      <w:pPr>
        <w:ind w:firstLine="4678"/>
        <w:rPr>
          <w:sz w:val="28"/>
        </w:rPr>
      </w:pPr>
      <w:r>
        <w:rPr>
          <w:b/>
          <w:sz w:val="28"/>
        </w:rPr>
        <w:t>Выполнил</w:t>
      </w:r>
      <w:r>
        <w:rPr>
          <w:sz w:val="28"/>
        </w:rPr>
        <w:t xml:space="preserve">: </w:t>
      </w:r>
    </w:p>
    <w:p w:rsidR="000B4178" w:rsidRDefault="000B4178" w:rsidP="000B4178">
      <w:pPr>
        <w:ind w:firstLine="4678"/>
        <w:rPr>
          <w:sz w:val="28"/>
        </w:rPr>
      </w:pPr>
      <w:r>
        <w:rPr>
          <w:b/>
          <w:sz w:val="28"/>
        </w:rPr>
        <w:t>Группа</w:t>
      </w:r>
      <w:r>
        <w:rPr>
          <w:sz w:val="28"/>
        </w:rPr>
        <w:t xml:space="preserve">: </w:t>
      </w:r>
    </w:p>
    <w:p w:rsidR="000B4178" w:rsidRDefault="000B4178" w:rsidP="000B4178">
      <w:pPr>
        <w:ind w:firstLine="4678"/>
        <w:rPr>
          <w:b/>
          <w:sz w:val="28"/>
        </w:rPr>
      </w:pPr>
      <w:r>
        <w:rPr>
          <w:b/>
          <w:sz w:val="28"/>
        </w:rPr>
        <w:t>Вариант:</w:t>
      </w:r>
      <w:r w:rsidR="00B36CB2">
        <w:rPr>
          <w:b/>
          <w:sz w:val="28"/>
        </w:rPr>
        <w:t xml:space="preserve"> </w:t>
      </w:r>
      <w:r w:rsidR="00B36CB2" w:rsidRPr="00B36CB2">
        <w:rPr>
          <w:sz w:val="28"/>
        </w:rPr>
        <w:t>04</w:t>
      </w:r>
    </w:p>
    <w:p w:rsidR="000B4178" w:rsidRDefault="000B4178" w:rsidP="000B4178">
      <w:pPr>
        <w:ind w:firstLine="4678"/>
        <w:rPr>
          <w:sz w:val="28"/>
        </w:rPr>
      </w:pPr>
      <w:r>
        <w:rPr>
          <w:b/>
          <w:sz w:val="28"/>
        </w:rPr>
        <w:t xml:space="preserve">     </w:t>
      </w:r>
    </w:p>
    <w:p w:rsidR="000B4178" w:rsidRDefault="000B4178" w:rsidP="000B4178">
      <w:pPr>
        <w:ind w:firstLine="4678"/>
        <w:jc w:val="center"/>
        <w:rPr>
          <w:sz w:val="28"/>
        </w:rPr>
      </w:pPr>
    </w:p>
    <w:p w:rsidR="000B4178" w:rsidRDefault="000B4178" w:rsidP="000B4178">
      <w:pPr>
        <w:ind w:firstLine="4678"/>
        <w:jc w:val="center"/>
        <w:rPr>
          <w:sz w:val="28"/>
        </w:rPr>
      </w:pPr>
    </w:p>
    <w:p w:rsidR="000B4178" w:rsidRDefault="000B4178" w:rsidP="000B4178">
      <w:pPr>
        <w:ind w:firstLine="4678"/>
        <w:rPr>
          <w:sz w:val="28"/>
        </w:rPr>
      </w:pPr>
      <w:r>
        <w:rPr>
          <w:b/>
          <w:sz w:val="28"/>
        </w:rPr>
        <w:t>Проверил</w:t>
      </w:r>
      <w:r>
        <w:rPr>
          <w:sz w:val="28"/>
        </w:rPr>
        <w:t xml:space="preserve">: </w:t>
      </w:r>
      <w:proofErr w:type="spellStart"/>
      <w:r w:rsidRPr="00B36CB2">
        <w:rPr>
          <w:sz w:val="28"/>
        </w:rPr>
        <w:t>Меленцова</w:t>
      </w:r>
      <w:proofErr w:type="spellEnd"/>
      <w:r w:rsidRPr="00B36CB2">
        <w:rPr>
          <w:sz w:val="28"/>
        </w:rPr>
        <w:t xml:space="preserve"> Н.А.</w:t>
      </w:r>
    </w:p>
    <w:p w:rsidR="000B4178" w:rsidRDefault="000B4178" w:rsidP="000B4178">
      <w:pPr>
        <w:ind w:firstLine="3686"/>
        <w:jc w:val="center"/>
        <w:rPr>
          <w:sz w:val="28"/>
        </w:rPr>
      </w:pPr>
    </w:p>
    <w:p w:rsidR="000B4178" w:rsidRDefault="000B4178" w:rsidP="000B4178">
      <w:pPr>
        <w:ind w:firstLine="3686"/>
        <w:jc w:val="center"/>
        <w:rPr>
          <w:sz w:val="28"/>
        </w:rPr>
      </w:pPr>
    </w:p>
    <w:p w:rsidR="000B4178" w:rsidRDefault="000B4178" w:rsidP="000B4178">
      <w:pPr>
        <w:ind w:firstLine="3686"/>
        <w:jc w:val="center"/>
        <w:rPr>
          <w:sz w:val="28"/>
        </w:rPr>
      </w:pPr>
    </w:p>
    <w:p w:rsidR="000B4178" w:rsidRDefault="000B4178" w:rsidP="000B4178">
      <w:pPr>
        <w:ind w:firstLine="3686"/>
        <w:jc w:val="center"/>
        <w:rPr>
          <w:sz w:val="28"/>
        </w:rPr>
      </w:pPr>
    </w:p>
    <w:p w:rsidR="000B4178" w:rsidRDefault="000B4178" w:rsidP="000B4178">
      <w:pPr>
        <w:ind w:firstLine="3686"/>
        <w:jc w:val="center"/>
        <w:rPr>
          <w:sz w:val="28"/>
        </w:rPr>
      </w:pPr>
    </w:p>
    <w:p w:rsidR="000B4178" w:rsidRPr="000B4178" w:rsidRDefault="000B4178" w:rsidP="000B4178"/>
    <w:p w:rsidR="000B4178" w:rsidRPr="000B4178" w:rsidRDefault="000B4178" w:rsidP="000B4178"/>
    <w:p w:rsidR="000B4178" w:rsidRDefault="000B4178" w:rsidP="000B4178"/>
    <w:p w:rsidR="000B4178" w:rsidRDefault="000B4178" w:rsidP="000B4178">
      <w:pPr>
        <w:rPr>
          <w:sz w:val="28"/>
        </w:rPr>
      </w:pPr>
    </w:p>
    <w:p w:rsidR="000B4178" w:rsidRDefault="000B4178" w:rsidP="000B4178">
      <w:pPr>
        <w:jc w:val="center"/>
        <w:rPr>
          <w:sz w:val="28"/>
        </w:rPr>
      </w:pPr>
      <w:r>
        <w:rPr>
          <w:sz w:val="28"/>
        </w:rPr>
        <w:t>Новосибирск, 201</w:t>
      </w:r>
      <w:r w:rsidR="00B36CB2">
        <w:rPr>
          <w:sz w:val="28"/>
        </w:rPr>
        <w:t>9</w:t>
      </w:r>
      <w:r>
        <w:rPr>
          <w:sz w:val="28"/>
        </w:rPr>
        <w:t xml:space="preserve"> г</w:t>
      </w:r>
    </w:p>
    <w:p w:rsidR="000B4178" w:rsidRDefault="000B4178" w:rsidP="000B4178">
      <w:pPr>
        <w:autoSpaceDE w:val="0"/>
        <w:autoSpaceDN w:val="0"/>
        <w:adjustRightInd w:val="0"/>
        <w:ind w:left="709"/>
        <w:jc w:val="both"/>
        <w:rPr>
          <w:sz w:val="28"/>
        </w:rPr>
      </w:pPr>
    </w:p>
    <w:p w:rsidR="000B4178" w:rsidRDefault="000B4178" w:rsidP="000B4178">
      <w:pPr>
        <w:autoSpaceDE w:val="0"/>
        <w:autoSpaceDN w:val="0"/>
        <w:adjustRightInd w:val="0"/>
        <w:ind w:left="709"/>
        <w:jc w:val="center"/>
        <w:rPr>
          <w:sz w:val="28"/>
        </w:rPr>
      </w:pPr>
      <w:r>
        <w:rPr>
          <w:b/>
          <w:sz w:val="44"/>
        </w:rPr>
        <w:lastRenderedPageBreak/>
        <w:t>ПРОЕКТ РАТС НА БАЗЕ ЦИФРОВОЙ АТС ТИПА EWSD</w:t>
      </w:r>
    </w:p>
    <w:p w:rsidR="00C94BE7" w:rsidRPr="002F351F" w:rsidRDefault="00C94BE7" w:rsidP="00C94BE7">
      <w:pPr>
        <w:pStyle w:val="a3"/>
        <w:jc w:val="both"/>
        <w:rPr>
          <w:rFonts w:ascii="Times New Roman" w:hAnsi="Times New Roman"/>
          <w:b/>
          <w:sz w:val="28"/>
          <w:szCs w:val="28"/>
        </w:rPr>
      </w:pPr>
      <w:r w:rsidRPr="002F351F">
        <w:rPr>
          <w:rFonts w:ascii="Times New Roman" w:hAnsi="Times New Roman"/>
          <w:b/>
          <w:sz w:val="28"/>
          <w:szCs w:val="28"/>
        </w:rPr>
        <w:t xml:space="preserve">1. Разработка структурной схемы ГТС и нумерации </w:t>
      </w:r>
      <w:proofErr w:type="gramStart"/>
      <w:r w:rsidRPr="002F351F">
        <w:rPr>
          <w:rFonts w:ascii="Times New Roman" w:hAnsi="Times New Roman"/>
          <w:b/>
          <w:sz w:val="28"/>
          <w:szCs w:val="28"/>
        </w:rPr>
        <w:t>АЛ</w:t>
      </w:r>
      <w:proofErr w:type="gramEnd"/>
      <w:r w:rsidRPr="002F351F">
        <w:rPr>
          <w:rFonts w:ascii="Times New Roman" w:hAnsi="Times New Roman"/>
          <w:b/>
          <w:sz w:val="28"/>
          <w:szCs w:val="28"/>
        </w:rPr>
        <w:t>.</w:t>
      </w:r>
    </w:p>
    <w:p w:rsidR="00C94BE7" w:rsidRPr="002F351F" w:rsidRDefault="00C94BE7" w:rsidP="00C94BE7">
      <w:pPr>
        <w:pStyle w:val="a3"/>
        <w:jc w:val="both"/>
        <w:rPr>
          <w:rFonts w:ascii="Times New Roman" w:hAnsi="Times New Roman"/>
          <w:sz w:val="28"/>
          <w:szCs w:val="28"/>
        </w:rPr>
      </w:pPr>
    </w:p>
    <w:p w:rsidR="00C94BE7" w:rsidRPr="002F351F" w:rsidRDefault="00C94BE7" w:rsidP="00C94BE7">
      <w:pPr>
        <w:pStyle w:val="a3"/>
        <w:jc w:val="both"/>
        <w:rPr>
          <w:rFonts w:ascii="Times New Roman" w:hAnsi="Times New Roman"/>
          <w:sz w:val="28"/>
          <w:szCs w:val="28"/>
        </w:rPr>
      </w:pPr>
      <w:r w:rsidRPr="002F351F">
        <w:rPr>
          <w:rFonts w:ascii="Times New Roman" w:hAnsi="Times New Roman"/>
          <w:sz w:val="28"/>
          <w:szCs w:val="28"/>
        </w:rPr>
        <w:t>1.1 Структурная схема ГТС.</w:t>
      </w:r>
    </w:p>
    <w:p w:rsidR="00C94BE7" w:rsidRPr="002F351F" w:rsidRDefault="00B36CB2" w:rsidP="00C94BE7">
      <w:pPr>
        <w:pStyle w:val="a3"/>
        <w:ind w:firstLine="708"/>
        <w:jc w:val="both"/>
        <w:rPr>
          <w:rFonts w:ascii="Times New Roman" w:hAnsi="Times New Roman"/>
          <w:sz w:val="28"/>
          <w:szCs w:val="28"/>
        </w:rPr>
      </w:pPr>
      <w:r>
        <w:rPr>
          <w:rFonts w:ascii="Times New Roman" w:hAnsi="Times New Roman"/>
          <w:noProof/>
          <w:sz w:val="28"/>
          <w:szCs w:val="28"/>
        </w:rPr>
        <w:drawing>
          <wp:inline distT="0" distB="0" distL="0" distR="0">
            <wp:extent cx="5934075" cy="4143375"/>
            <wp:effectExtent l="0" t="0" r="9525" b="9525"/>
            <wp:docPr id="1" name="Рисунок 1" descr="структурна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ая схем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143375"/>
                    </a:xfrm>
                    <a:prstGeom prst="rect">
                      <a:avLst/>
                    </a:prstGeom>
                    <a:noFill/>
                    <a:ln>
                      <a:noFill/>
                    </a:ln>
                  </pic:spPr>
                </pic:pic>
              </a:graphicData>
            </a:graphic>
          </wp:inline>
        </w:drawing>
      </w:r>
    </w:p>
    <w:p w:rsidR="00C94BE7" w:rsidRPr="002F351F" w:rsidRDefault="00C94BE7" w:rsidP="00C94BE7">
      <w:pPr>
        <w:pStyle w:val="a3"/>
        <w:jc w:val="center"/>
        <w:rPr>
          <w:rFonts w:ascii="Times New Roman" w:hAnsi="Times New Roman"/>
          <w:sz w:val="28"/>
          <w:szCs w:val="28"/>
        </w:rPr>
      </w:pPr>
      <w:r w:rsidRPr="002F351F">
        <w:rPr>
          <w:rFonts w:ascii="Times New Roman" w:hAnsi="Times New Roman"/>
          <w:sz w:val="28"/>
          <w:szCs w:val="28"/>
        </w:rPr>
        <w:t>Рисунок 1. Структурная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7"/>
        <w:gridCol w:w="1928"/>
        <w:gridCol w:w="1928"/>
        <w:gridCol w:w="1928"/>
        <w:gridCol w:w="1928"/>
      </w:tblGrid>
      <w:tr w:rsidR="00C94BE7" w:rsidRPr="002F351F" w:rsidTr="00CD6321">
        <w:tc>
          <w:tcPr>
            <w:tcW w:w="1927" w:type="dxa"/>
          </w:tcPr>
          <w:p w:rsidR="00C94BE7" w:rsidRPr="002F351F" w:rsidRDefault="00C94BE7" w:rsidP="00CD6321">
            <w:pPr>
              <w:pStyle w:val="a3"/>
              <w:jc w:val="both"/>
              <w:rPr>
                <w:rFonts w:ascii="Times New Roman" w:hAnsi="Times New Roman"/>
                <w:sz w:val="28"/>
                <w:szCs w:val="28"/>
              </w:rPr>
            </w:pPr>
            <w:r w:rsidRPr="002F351F">
              <w:rPr>
                <w:rFonts w:ascii="Times New Roman" w:hAnsi="Times New Roman"/>
                <w:sz w:val="28"/>
                <w:szCs w:val="28"/>
              </w:rPr>
              <w:t>Номер РАТС</w:t>
            </w:r>
          </w:p>
        </w:tc>
        <w:tc>
          <w:tcPr>
            <w:tcW w:w="1928" w:type="dxa"/>
          </w:tcPr>
          <w:p w:rsidR="00C94BE7" w:rsidRPr="002F351F" w:rsidRDefault="00C94BE7" w:rsidP="00CD6321">
            <w:pPr>
              <w:pStyle w:val="a3"/>
              <w:jc w:val="both"/>
              <w:rPr>
                <w:rFonts w:ascii="Times New Roman" w:hAnsi="Times New Roman"/>
                <w:sz w:val="28"/>
                <w:szCs w:val="28"/>
              </w:rPr>
            </w:pPr>
            <w:r w:rsidRPr="002F351F">
              <w:rPr>
                <w:rFonts w:ascii="Times New Roman" w:hAnsi="Times New Roman"/>
                <w:sz w:val="28"/>
                <w:szCs w:val="28"/>
              </w:rPr>
              <w:t>Тип АТС</w:t>
            </w:r>
          </w:p>
        </w:tc>
        <w:tc>
          <w:tcPr>
            <w:tcW w:w="1928" w:type="dxa"/>
          </w:tcPr>
          <w:p w:rsidR="00C94BE7" w:rsidRPr="002F351F" w:rsidRDefault="00C94BE7" w:rsidP="00CD6321">
            <w:pPr>
              <w:pStyle w:val="a3"/>
              <w:jc w:val="both"/>
              <w:rPr>
                <w:rFonts w:ascii="Times New Roman" w:hAnsi="Times New Roman"/>
                <w:sz w:val="28"/>
                <w:szCs w:val="28"/>
              </w:rPr>
            </w:pPr>
            <w:r w:rsidRPr="002F351F">
              <w:rPr>
                <w:rFonts w:ascii="Times New Roman" w:hAnsi="Times New Roman"/>
                <w:sz w:val="28"/>
                <w:szCs w:val="28"/>
              </w:rPr>
              <w:t>Емкость</w:t>
            </w:r>
          </w:p>
        </w:tc>
        <w:tc>
          <w:tcPr>
            <w:tcW w:w="1928" w:type="dxa"/>
          </w:tcPr>
          <w:p w:rsidR="00C94BE7" w:rsidRPr="002F351F" w:rsidRDefault="00C94BE7" w:rsidP="00CD6321">
            <w:pPr>
              <w:pStyle w:val="a3"/>
              <w:jc w:val="both"/>
              <w:rPr>
                <w:rFonts w:ascii="Times New Roman" w:hAnsi="Times New Roman"/>
                <w:sz w:val="28"/>
                <w:szCs w:val="28"/>
              </w:rPr>
            </w:pPr>
            <w:r w:rsidRPr="002F351F">
              <w:rPr>
                <w:rFonts w:ascii="Times New Roman" w:hAnsi="Times New Roman"/>
                <w:sz w:val="28"/>
                <w:szCs w:val="28"/>
              </w:rPr>
              <w:t>Код АТС</w:t>
            </w:r>
          </w:p>
        </w:tc>
        <w:tc>
          <w:tcPr>
            <w:tcW w:w="1928" w:type="dxa"/>
          </w:tcPr>
          <w:p w:rsidR="00C94BE7" w:rsidRPr="002F351F" w:rsidRDefault="00C94BE7" w:rsidP="00CD6321">
            <w:pPr>
              <w:pStyle w:val="a3"/>
              <w:jc w:val="both"/>
              <w:rPr>
                <w:rFonts w:ascii="Times New Roman" w:hAnsi="Times New Roman"/>
                <w:sz w:val="28"/>
                <w:szCs w:val="28"/>
              </w:rPr>
            </w:pPr>
            <w:r w:rsidRPr="002F351F">
              <w:rPr>
                <w:rFonts w:ascii="Times New Roman" w:hAnsi="Times New Roman"/>
                <w:sz w:val="28"/>
                <w:szCs w:val="28"/>
              </w:rPr>
              <w:t>Нумерация</w:t>
            </w:r>
          </w:p>
        </w:tc>
      </w:tr>
      <w:tr w:rsidR="00CD6321" w:rsidRPr="002F351F" w:rsidTr="00CD6321">
        <w:tc>
          <w:tcPr>
            <w:tcW w:w="1927"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РАТС-1</w:t>
            </w:r>
          </w:p>
          <w:p w:rsidR="00CD6321" w:rsidRPr="002F351F" w:rsidRDefault="00CD6321" w:rsidP="00CD6321">
            <w:pPr>
              <w:pStyle w:val="a3"/>
              <w:jc w:val="both"/>
              <w:rPr>
                <w:rFonts w:ascii="Times New Roman" w:hAnsi="Times New Roman"/>
                <w:sz w:val="28"/>
                <w:szCs w:val="28"/>
              </w:rPr>
            </w:pP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lang w:val="en-US"/>
              </w:rPr>
              <w:t xml:space="preserve">EWSD </w:t>
            </w:r>
          </w:p>
          <w:p w:rsidR="00CD6321" w:rsidRPr="002F351F" w:rsidRDefault="00CD6321" w:rsidP="00CD6321">
            <w:pPr>
              <w:pStyle w:val="a3"/>
              <w:jc w:val="both"/>
              <w:rPr>
                <w:rFonts w:ascii="Times New Roman" w:hAnsi="Times New Roman"/>
                <w:sz w:val="28"/>
                <w:szCs w:val="28"/>
              </w:rPr>
            </w:pP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14300</w:t>
            </w:r>
          </w:p>
          <w:p w:rsidR="00CD6321" w:rsidRPr="002F351F" w:rsidRDefault="00CD6321" w:rsidP="00CD6321">
            <w:pPr>
              <w:pStyle w:val="a3"/>
              <w:jc w:val="both"/>
              <w:rPr>
                <w:rFonts w:ascii="Times New Roman" w:hAnsi="Times New Roman"/>
                <w:sz w:val="28"/>
                <w:szCs w:val="28"/>
              </w:rPr>
            </w:pPr>
          </w:p>
        </w:tc>
        <w:tc>
          <w:tcPr>
            <w:tcW w:w="1928" w:type="dxa"/>
            <w:vAlign w:val="center"/>
          </w:tcPr>
          <w:p w:rsidR="00CD6321" w:rsidRPr="002F351F" w:rsidRDefault="00CD6321" w:rsidP="00CD6321">
            <w:pPr>
              <w:spacing w:line="360" w:lineRule="auto"/>
              <w:rPr>
                <w:sz w:val="28"/>
                <w:szCs w:val="28"/>
              </w:rPr>
            </w:pPr>
            <w:r w:rsidRPr="002F351F">
              <w:rPr>
                <w:sz w:val="28"/>
                <w:szCs w:val="28"/>
              </w:rPr>
              <w:t>53</w:t>
            </w:r>
            <w:r w:rsidR="00040C0F" w:rsidRPr="002F351F">
              <w:rPr>
                <w:sz w:val="28"/>
                <w:szCs w:val="28"/>
              </w:rPr>
              <w:t>0</w:t>
            </w:r>
          </w:p>
          <w:p w:rsidR="00D1687B" w:rsidRPr="002F351F" w:rsidRDefault="00D1687B" w:rsidP="00CD6321">
            <w:pPr>
              <w:spacing w:line="360" w:lineRule="auto"/>
              <w:rPr>
                <w:sz w:val="28"/>
                <w:szCs w:val="28"/>
              </w:rPr>
            </w:pPr>
            <w:r w:rsidRPr="002F351F">
              <w:rPr>
                <w:sz w:val="28"/>
                <w:szCs w:val="28"/>
              </w:rPr>
              <w:t>531</w:t>
            </w: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5300000-5313299</w:t>
            </w:r>
          </w:p>
        </w:tc>
      </w:tr>
      <w:tr w:rsidR="00CD6321" w:rsidRPr="002F351F" w:rsidTr="00CD6321">
        <w:tc>
          <w:tcPr>
            <w:tcW w:w="1927"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РАТС-2</w:t>
            </w:r>
          </w:p>
          <w:p w:rsidR="00CD6321" w:rsidRPr="002F351F" w:rsidRDefault="00CD6321" w:rsidP="00CD6321">
            <w:pPr>
              <w:pStyle w:val="a3"/>
              <w:jc w:val="both"/>
              <w:rPr>
                <w:rFonts w:ascii="Times New Roman" w:hAnsi="Times New Roman"/>
                <w:sz w:val="28"/>
                <w:szCs w:val="28"/>
              </w:rPr>
            </w:pP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lang w:val="en-US"/>
              </w:rPr>
              <w:t xml:space="preserve">EWSD </w:t>
            </w:r>
          </w:p>
          <w:p w:rsidR="00CD6321" w:rsidRPr="002F351F" w:rsidRDefault="00CD6321" w:rsidP="00CD6321">
            <w:pPr>
              <w:pStyle w:val="a3"/>
              <w:jc w:val="both"/>
              <w:rPr>
                <w:rFonts w:ascii="Times New Roman" w:hAnsi="Times New Roman"/>
                <w:sz w:val="28"/>
                <w:szCs w:val="28"/>
                <w:lang w:val="en-US"/>
              </w:rPr>
            </w:pP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5000</w:t>
            </w:r>
          </w:p>
          <w:p w:rsidR="00CD6321" w:rsidRPr="002F351F" w:rsidRDefault="00CD6321" w:rsidP="00CD6321">
            <w:pPr>
              <w:pStyle w:val="a3"/>
              <w:jc w:val="both"/>
              <w:rPr>
                <w:rFonts w:ascii="Times New Roman" w:hAnsi="Times New Roman"/>
                <w:sz w:val="28"/>
                <w:szCs w:val="28"/>
              </w:rPr>
            </w:pPr>
          </w:p>
        </w:tc>
        <w:tc>
          <w:tcPr>
            <w:tcW w:w="1928" w:type="dxa"/>
            <w:vAlign w:val="center"/>
          </w:tcPr>
          <w:p w:rsidR="00CD6321" w:rsidRPr="002F351F" w:rsidRDefault="00CD6321" w:rsidP="00CD6321">
            <w:pPr>
              <w:spacing w:line="360" w:lineRule="auto"/>
              <w:rPr>
                <w:sz w:val="28"/>
                <w:szCs w:val="28"/>
              </w:rPr>
            </w:pPr>
            <w:r w:rsidRPr="002F351F">
              <w:rPr>
                <w:sz w:val="28"/>
                <w:szCs w:val="28"/>
              </w:rPr>
              <w:t>5</w:t>
            </w:r>
            <w:r w:rsidR="00D1687B" w:rsidRPr="002F351F">
              <w:rPr>
                <w:sz w:val="28"/>
                <w:szCs w:val="28"/>
              </w:rPr>
              <w:t>32</w:t>
            </w:r>
          </w:p>
          <w:p w:rsidR="00D1687B" w:rsidRPr="002F351F" w:rsidRDefault="00D1687B" w:rsidP="00CD6321">
            <w:pPr>
              <w:spacing w:line="360" w:lineRule="auto"/>
              <w:rPr>
                <w:sz w:val="28"/>
                <w:szCs w:val="28"/>
              </w:rPr>
            </w:pP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5</w:t>
            </w:r>
            <w:r w:rsidR="00040C0F" w:rsidRPr="002F351F">
              <w:rPr>
                <w:rFonts w:ascii="Times New Roman" w:hAnsi="Times New Roman"/>
                <w:sz w:val="28"/>
                <w:szCs w:val="28"/>
              </w:rPr>
              <w:t>3</w:t>
            </w:r>
            <w:r w:rsidR="00D1687B" w:rsidRPr="002F351F">
              <w:rPr>
                <w:rFonts w:ascii="Times New Roman" w:hAnsi="Times New Roman"/>
                <w:sz w:val="28"/>
                <w:szCs w:val="28"/>
              </w:rPr>
              <w:t>200</w:t>
            </w:r>
            <w:r w:rsidRPr="002F351F">
              <w:rPr>
                <w:rFonts w:ascii="Times New Roman" w:hAnsi="Times New Roman"/>
                <w:sz w:val="28"/>
                <w:szCs w:val="28"/>
              </w:rPr>
              <w:t>00-5</w:t>
            </w:r>
            <w:r w:rsidR="00D1687B" w:rsidRPr="002F351F">
              <w:rPr>
                <w:rFonts w:ascii="Times New Roman" w:hAnsi="Times New Roman"/>
                <w:sz w:val="28"/>
                <w:szCs w:val="28"/>
              </w:rPr>
              <w:t>32</w:t>
            </w:r>
            <w:r w:rsidRPr="002F351F">
              <w:rPr>
                <w:rFonts w:ascii="Times New Roman" w:hAnsi="Times New Roman"/>
                <w:sz w:val="28"/>
                <w:szCs w:val="28"/>
              </w:rPr>
              <w:t>4999</w:t>
            </w:r>
          </w:p>
        </w:tc>
      </w:tr>
      <w:tr w:rsidR="00CD6321" w:rsidRPr="002F351F" w:rsidTr="00CD6321">
        <w:tc>
          <w:tcPr>
            <w:tcW w:w="1927"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РАТС-3</w:t>
            </w:r>
          </w:p>
          <w:p w:rsidR="00CD6321" w:rsidRPr="002F351F" w:rsidRDefault="00CD6321" w:rsidP="00CD6321">
            <w:pPr>
              <w:pStyle w:val="a3"/>
              <w:jc w:val="both"/>
              <w:rPr>
                <w:rFonts w:ascii="Times New Roman" w:hAnsi="Times New Roman"/>
                <w:sz w:val="28"/>
                <w:szCs w:val="28"/>
              </w:rPr>
            </w:pP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lang w:val="en-US"/>
              </w:rPr>
              <w:t xml:space="preserve">EWSD </w:t>
            </w:r>
          </w:p>
          <w:p w:rsidR="00CD6321" w:rsidRPr="002F351F" w:rsidRDefault="00CD6321" w:rsidP="00CD6321">
            <w:pPr>
              <w:pStyle w:val="a3"/>
              <w:jc w:val="both"/>
              <w:rPr>
                <w:rFonts w:ascii="Times New Roman" w:hAnsi="Times New Roman"/>
                <w:sz w:val="28"/>
                <w:szCs w:val="28"/>
                <w:lang w:val="en-US"/>
              </w:rPr>
            </w:pP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12000</w:t>
            </w:r>
          </w:p>
        </w:tc>
        <w:tc>
          <w:tcPr>
            <w:tcW w:w="1928" w:type="dxa"/>
            <w:vAlign w:val="center"/>
          </w:tcPr>
          <w:p w:rsidR="00CD6321" w:rsidRPr="002F351F" w:rsidRDefault="00CD6321" w:rsidP="00CD6321">
            <w:pPr>
              <w:spacing w:line="360" w:lineRule="auto"/>
              <w:rPr>
                <w:sz w:val="28"/>
                <w:szCs w:val="28"/>
              </w:rPr>
            </w:pPr>
            <w:r w:rsidRPr="002F351F">
              <w:rPr>
                <w:sz w:val="28"/>
                <w:szCs w:val="28"/>
              </w:rPr>
              <w:t>5</w:t>
            </w:r>
            <w:r w:rsidR="00D1687B" w:rsidRPr="002F351F">
              <w:rPr>
                <w:sz w:val="28"/>
                <w:szCs w:val="28"/>
              </w:rPr>
              <w:t>33</w:t>
            </w:r>
          </w:p>
          <w:p w:rsidR="00D1687B" w:rsidRPr="002F351F" w:rsidRDefault="00D1687B" w:rsidP="00CD6321">
            <w:pPr>
              <w:spacing w:line="360" w:lineRule="auto"/>
              <w:rPr>
                <w:sz w:val="28"/>
                <w:szCs w:val="28"/>
              </w:rPr>
            </w:pPr>
            <w:r w:rsidRPr="002F351F">
              <w:rPr>
                <w:sz w:val="28"/>
                <w:szCs w:val="28"/>
              </w:rPr>
              <w:t>534</w:t>
            </w: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5</w:t>
            </w:r>
            <w:r w:rsidR="00D1687B" w:rsidRPr="002F351F">
              <w:rPr>
                <w:rFonts w:ascii="Times New Roman" w:hAnsi="Times New Roman"/>
                <w:sz w:val="28"/>
                <w:szCs w:val="28"/>
              </w:rPr>
              <w:t>33</w:t>
            </w:r>
            <w:r w:rsidRPr="002F351F">
              <w:rPr>
                <w:rFonts w:ascii="Times New Roman" w:hAnsi="Times New Roman"/>
                <w:sz w:val="28"/>
                <w:szCs w:val="28"/>
              </w:rPr>
              <w:t>0000-5</w:t>
            </w:r>
            <w:r w:rsidR="00D1687B" w:rsidRPr="002F351F">
              <w:rPr>
                <w:rFonts w:ascii="Times New Roman" w:hAnsi="Times New Roman"/>
                <w:sz w:val="28"/>
                <w:szCs w:val="28"/>
              </w:rPr>
              <w:t>34</w:t>
            </w:r>
            <w:r w:rsidR="00040C0F" w:rsidRPr="002F351F">
              <w:rPr>
                <w:rFonts w:ascii="Times New Roman" w:hAnsi="Times New Roman"/>
                <w:sz w:val="28"/>
                <w:szCs w:val="28"/>
              </w:rPr>
              <w:t>1999</w:t>
            </w:r>
          </w:p>
        </w:tc>
      </w:tr>
      <w:tr w:rsidR="00CD6321" w:rsidRPr="002F351F" w:rsidTr="00CD6321">
        <w:tc>
          <w:tcPr>
            <w:tcW w:w="1927"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РАТС-4</w:t>
            </w:r>
            <w:r w:rsidR="005B1973" w:rsidRPr="002F351F">
              <w:rPr>
                <w:rFonts w:ascii="Times New Roman" w:hAnsi="Times New Roman"/>
                <w:sz w:val="28"/>
                <w:szCs w:val="28"/>
              </w:rPr>
              <w:t>(проект)</w:t>
            </w: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lang w:val="en-US"/>
              </w:rPr>
              <w:t xml:space="preserve">EWSD </w:t>
            </w:r>
          </w:p>
          <w:p w:rsidR="00CD6321" w:rsidRPr="002F351F" w:rsidRDefault="00CD6321" w:rsidP="00CD6321">
            <w:pPr>
              <w:pStyle w:val="a3"/>
              <w:jc w:val="both"/>
              <w:rPr>
                <w:rFonts w:ascii="Times New Roman" w:hAnsi="Times New Roman"/>
                <w:sz w:val="28"/>
                <w:szCs w:val="28"/>
                <w:lang w:val="en-US"/>
              </w:rPr>
            </w:pPr>
          </w:p>
        </w:tc>
        <w:tc>
          <w:tcPr>
            <w:tcW w:w="1928" w:type="dxa"/>
          </w:tcPr>
          <w:p w:rsidR="00CD6321" w:rsidRPr="002F351F" w:rsidRDefault="00CD6321" w:rsidP="00CD6321">
            <w:pPr>
              <w:pStyle w:val="a3"/>
              <w:jc w:val="both"/>
              <w:rPr>
                <w:rFonts w:ascii="Times New Roman" w:hAnsi="Times New Roman"/>
                <w:sz w:val="28"/>
                <w:szCs w:val="28"/>
              </w:rPr>
            </w:pPr>
            <w:r w:rsidRPr="002F351F">
              <w:rPr>
                <w:rFonts w:ascii="Times New Roman" w:hAnsi="Times New Roman"/>
                <w:sz w:val="28"/>
                <w:szCs w:val="28"/>
              </w:rPr>
              <w:t>11000</w:t>
            </w:r>
          </w:p>
        </w:tc>
        <w:tc>
          <w:tcPr>
            <w:tcW w:w="1928" w:type="dxa"/>
            <w:vAlign w:val="center"/>
          </w:tcPr>
          <w:p w:rsidR="00CD6321" w:rsidRPr="002F351F" w:rsidRDefault="00040C0F" w:rsidP="00CD6321">
            <w:pPr>
              <w:spacing w:line="360" w:lineRule="auto"/>
              <w:rPr>
                <w:sz w:val="28"/>
                <w:szCs w:val="28"/>
              </w:rPr>
            </w:pPr>
            <w:r w:rsidRPr="002F351F">
              <w:rPr>
                <w:sz w:val="28"/>
                <w:szCs w:val="28"/>
              </w:rPr>
              <w:t>5</w:t>
            </w:r>
            <w:r w:rsidR="00D1687B" w:rsidRPr="002F351F">
              <w:rPr>
                <w:sz w:val="28"/>
                <w:szCs w:val="28"/>
              </w:rPr>
              <w:t>35</w:t>
            </w:r>
          </w:p>
          <w:p w:rsidR="00D1687B" w:rsidRPr="002F351F" w:rsidRDefault="00D1687B" w:rsidP="00CD6321">
            <w:pPr>
              <w:spacing w:line="360" w:lineRule="auto"/>
              <w:rPr>
                <w:sz w:val="28"/>
                <w:szCs w:val="28"/>
              </w:rPr>
            </w:pPr>
            <w:r w:rsidRPr="002F351F">
              <w:rPr>
                <w:sz w:val="28"/>
                <w:szCs w:val="28"/>
              </w:rPr>
              <w:t>536</w:t>
            </w:r>
          </w:p>
        </w:tc>
        <w:tc>
          <w:tcPr>
            <w:tcW w:w="1928" w:type="dxa"/>
          </w:tcPr>
          <w:p w:rsidR="00CD6321" w:rsidRPr="002F351F" w:rsidRDefault="00040C0F" w:rsidP="00CD6321">
            <w:pPr>
              <w:pStyle w:val="a3"/>
              <w:jc w:val="both"/>
              <w:rPr>
                <w:rFonts w:ascii="Times New Roman" w:hAnsi="Times New Roman"/>
                <w:sz w:val="28"/>
                <w:szCs w:val="28"/>
              </w:rPr>
            </w:pPr>
            <w:r w:rsidRPr="002F351F">
              <w:rPr>
                <w:rFonts w:ascii="Times New Roman" w:hAnsi="Times New Roman"/>
                <w:sz w:val="28"/>
                <w:szCs w:val="28"/>
              </w:rPr>
              <w:t>5</w:t>
            </w:r>
            <w:r w:rsidR="00D1687B" w:rsidRPr="002F351F">
              <w:rPr>
                <w:rFonts w:ascii="Times New Roman" w:hAnsi="Times New Roman"/>
                <w:sz w:val="28"/>
                <w:szCs w:val="28"/>
              </w:rPr>
              <w:t>35</w:t>
            </w:r>
            <w:r w:rsidRPr="002F351F">
              <w:rPr>
                <w:rFonts w:ascii="Times New Roman" w:hAnsi="Times New Roman"/>
                <w:sz w:val="28"/>
                <w:szCs w:val="28"/>
              </w:rPr>
              <w:t>0000-5</w:t>
            </w:r>
            <w:r w:rsidR="00D1687B" w:rsidRPr="002F351F">
              <w:rPr>
                <w:rFonts w:ascii="Times New Roman" w:hAnsi="Times New Roman"/>
                <w:sz w:val="28"/>
                <w:szCs w:val="28"/>
              </w:rPr>
              <w:t>36</w:t>
            </w:r>
            <w:r w:rsidRPr="002F351F">
              <w:rPr>
                <w:rFonts w:ascii="Times New Roman" w:hAnsi="Times New Roman"/>
                <w:sz w:val="28"/>
                <w:szCs w:val="28"/>
              </w:rPr>
              <w:t>0999</w:t>
            </w:r>
          </w:p>
        </w:tc>
      </w:tr>
    </w:tbl>
    <w:p w:rsidR="00040C0F" w:rsidRDefault="00040C0F" w:rsidP="00CD6321">
      <w:pPr>
        <w:spacing w:line="360" w:lineRule="auto"/>
        <w:jc w:val="center"/>
        <w:rPr>
          <w:b/>
          <w:bCs/>
          <w:sz w:val="28"/>
          <w:szCs w:val="28"/>
        </w:rPr>
      </w:pPr>
    </w:p>
    <w:p w:rsidR="00286682" w:rsidRDefault="00286682" w:rsidP="00CD6321">
      <w:pPr>
        <w:spacing w:line="360" w:lineRule="auto"/>
        <w:jc w:val="center"/>
        <w:rPr>
          <w:b/>
          <w:bCs/>
          <w:sz w:val="28"/>
          <w:szCs w:val="28"/>
        </w:rPr>
      </w:pPr>
    </w:p>
    <w:p w:rsidR="00286682" w:rsidRPr="002F351F" w:rsidRDefault="00286682" w:rsidP="00CD6321">
      <w:pPr>
        <w:spacing w:line="360" w:lineRule="auto"/>
        <w:jc w:val="center"/>
        <w:rPr>
          <w:b/>
          <w:bCs/>
          <w:sz w:val="28"/>
          <w:szCs w:val="28"/>
        </w:rPr>
      </w:pPr>
    </w:p>
    <w:p w:rsidR="00CD6321" w:rsidRPr="002F351F" w:rsidRDefault="00CD6321" w:rsidP="00CD6321">
      <w:pPr>
        <w:spacing w:line="360" w:lineRule="auto"/>
        <w:jc w:val="center"/>
        <w:rPr>
          <w:b/>
          <w:bCs/>
          <w:sz w:val="28"/>
          <w:szCs w:val="28"/>
        </w:rPr>
      </w:pPr>
      <w:r w:rsidRPr="002F351F">
        <w:rPr>
          <w:b/>
          <w:bCs/>
          <w:sz w:val="28"/>
          <w:szCs w:val="28"/>
        </w:rPr>
        <w:lastRenderedPageBreak/>
        <w:t>1. Исходные данные</w:t>
      </w:r>
    </w:p>
    <w:p w:rsidR="00CD6321" w:rsidRPr="002F351F" w:rsidRDefault="00B36CB2" w:rsidP="00CD6321">
      <w:pPr>
        <w:spacing w:line="360" w:lineRule="auto"/>
        <w:ind w:firstLine="709"/>
        <w:jc w:val="both"/>
        <w:rPr>
          <w:sz w:val="28"/>
          <w:szCs w:val="28"/>
        </w:rPr>
      </w:pPr>
      <w:r>
        <w:rPr>
          <w:noProof/>
          <w:sz w:val="28"/>
          <w:szCs w:val="28"/>
        </w:rPr>
        <w:drawing>
          <wp:inline distT="0" distB="0" distL="0" distR="0">
            <wp:extent cx="5419725" cy="942975"/>
            <wp:effectExtent l="0" t="0" r="9525" b="9525"/>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725" cy="942975"/>
                    </a:xfrm>
                    <a:prstGeom prst="rect">
                      <a:avLst/>
                    </a:prstGeom>
                    <a:noFill/>
                    <a:ln>
                      <a:noFill/>
                    </a:ln>
                  </pic:spPr>
                </pic:pic>
              </a:graphicData>
            </a:graphic>
          </wp:inline>
        </w:drawing>
      </w:r>
    </w:p>
    <w:p w:rsidR="00CD6321" w:rsidRPr="000B4178" w:rsidRDefault="000B4178" w:rsidP="00CD6321">
      <w:pPr>
        <w:spacing w:line="360" w:lineRule="auto"/>
        <w:ind w:firstLine="709"/>
        <w:jc w:val="both"/>
        <w:rPr>
          <w:sz w:val="28"/>
          <w:szCs w:val="28"/>
        </w:rPr>
      </w:pPr>
      <w:r>
        <w:rPr>
          <w:sz w:val="28"/>
          <w:szCs w:val="28"/>
        </w:rPr>
        <w:t>Таблица 1</w:t>
      </w:r>
    </w:p>
    <w:p w:rsidR="00040C0F" w:rsidRPr="002F351F" w:rsidRDefault="00040C0F" w:rsidP="00040C0F">
      <w:pPr>
        <w:numPr>
          <w:ilvl w:val="0"/>
          <w:numId w:val="8"/>
        </w:numPr>
        <w:spacing w:before="100" w:beforeAutospacing="1" w:after="100" w:afterAutospacing="1"/>
        <w:rPr>
          <w:sz w:val="28"/>
          <w:szCs w:val="28"/>
        </w:rPr>
      </w:pPr>
      <w:r w:rsidRPr="002F351F">
        <w:rPr>
          <w:sz w:val="28"/>
          <w:szCs w:val="28"/>
        </w:rPr>
        <w:t>На сети все станции цифровые.</w:t>
      </w:r>
    </w:p>
    <w:p w:rsidR="00040C0F" w:rsidRPr="002F351F" w:rsidRDefault="00040C0F" w:rsidP="00040C0F">
      <w:pPr>
        <w:numPr>
          <w:ilvl w:val="0"/>
          <w:numId w:val="8"/>
        </w:numPr>
        <w:spacing w:before="100" w:beforeAutospacing="1" w:after="100" w:afterAutospacing="1"/>
        <w:rPr>
          <w:sz w:val="28"/>
          <w:szCs w:val="28"/>
        </w:rPr>
      </w:pPr>
      <w:r w:rsidRPr="002F351F">
        <w:rPr>
          <w:sz w:val="28"/>
          <w:szCs w:val="28"/>
        </w:rPr>
        <w:t>Есть выход к АМТС и УСС.</w:t>
      </w:r>
    </w:p>
    <w:p w:rsidR="00040C0F" w:rsidRPr="002F351F" w:rsidRDefault="00040C0F" w:rsidP="00040C0F">
      <w:pPr>
        <w:numPr>
          <w:ilvl w:val="0"/>
          <w:numId w:val="8"/>
        </w:numPr>
        <w:spacing w:before="100" w:beforeAutospacing="1" w:after="100" w:afterAutospacing="1"/>
        <w:rPr>
          <w:sz w:val="28"/>
          <w:szCs w:val="28"/>
        </w:rPr>
      </w:pPr>
      <w:r w:rsidRPr="002F351F">
        <w:rPr>
          <w:sz w:val="28"/>
          <w:szCs w:val="28"/>
        </w:rPr>
        <w:t>Сигнализация между станциями осуществляется по ОКС№7.</w:t>
      </w:r>
    </w:p>
    <w:p w:rsidR="00040C0F" w:rsidRPr="002F351F" w:rsidRDefault="00040C0F" w:rsidP="00040C0F">
      <w:pPr>
        <w:numPr>
          <w:ilvl w:val="0"/>
          <w:numId w:val="8"/>
        </w:numPr>
        <w:spacing w:before="100" w:beforeAutospacing="1" w:after="100" w:afterAutospacing="1"/>
        <w:rPr>
          <w:sz w:val="28"/>
          <w:szCs w:val="28"/>
        </w:rPr>
      </w:pPr>
      <w:r w:rsidRPr="002F351F">
        <w:rPr>
          <w:sz w:val="28"/>
          <w:szCs w:val="28"/>
        </w:rPr>
        <w:t>Все номеронабиратели с декадным набором.</w:t>
      </w:r>
    </w:p>
    <w:p w:rsidR="002F351F" w:rsidRPr="00BA301D" w:rsidRDefault="002F351F" w:rsidP="00CD6321">
      <w:pPr>
        <w:spacing w:line="360" w:lineRule="auto"/>
        <w:jc w:val="center"/>
        <w:rPr>
          <w:b/>
          <w:bCs/>
          <w:sz w:val="28"/>
          <w:szCs w:val="28"/>
        </w:rPr>
      </w:pPr>
    </w:p>
    <w:p w:rsidR="00CD6321" w:rsidRPr="002F351F" w:rsidRDefault="00CD6321" w:rsidP="00CD6321">
      <w:pPr>
        <w:spacing w:line="360" w:lineRule="auto"/>
        <w:jc w:val="center"/>
        <w:rPr>
          <w:b/>
          <w:bCs/>
          <w:sz w:val="28"/>
          <w:szCs w:val="28"/>
        </w:rPr>
      </w:pPr>
      <w:r w:rsidRPr="002F351F">
        <w:rPr>
          <w:b/>
          <w:bCs/>
          <w:sz w:val="28"/>
          <w:szCs w:val="28"/>
        </w:rPr>
        <w:t>2. Описание схемы УР (связи, ёмкости всех станций, нумерация)</w:t>
      </w:r>
    </w:p>
    <w:p w:rsidR="00CD6321" w:rsidRPr="002F351F" w:rsidRDefault="00CD6321" w:rsidP="00CD6321">
      <w:pPr>
        <w:spacing w:line="360" w:lineRule="auto"/>
        <w:jc w:val="both"/>
        <w:rPr>
          <w:b/>
          <w:bCs/>
          <w:sz w:val="28"/>
          <w:szCs w:val="28"/>
        </w:rPr>
      </w:pPr>
    </w:p>
    <w:p w:rsidR="00040C0F" w:rsidRPr="002F351F" w:rsidRDefault="00CD6321" w:rsidP="00CD6321">
      <w:pPr>
        <w:spacing w:line="360" w:lineRule="auto"/>
        <w:ind w:firstLine="709"/>
        <w:jc w:val="both"/>
        <w:rPr>
          <w:sz w:val="28"/>
          <w:szCs w:val="28"/>
        </w:rPr>
      </w:pPr>
      <w:r w:rsidRPr="002F351F">
        <w:rPr>
          <w:sz w:val="28"/>
          <w:szCs w:val="28"/>
        </w:rPr>
        <w:t xml:space="preserve">Общая ёмкость района </w:t>
      </w:r>
      <w:r w:rsidR="00040C0F" w:rsidRPr="002F351F">
        <w:rPr>
          <w:sz w:val="28"/>
          <w:szCs w:val="28"/>
        </w:rPr>
        <w:t xml:space="preserve">= АТСЦ (проектируемая РАТС-4) </w:t>
      </w:r>
      <w:r w:rsidRPr="002F351F">
        <w:rPr>
          <w:sz w:val="28"/>
          <w:szCs w:val="28"/>
        </w:rPr>
        <w:t>+ АТСЦ (</w:t>
      </w:r>
      <w:proofErr w:type="gramStart"/>
      <w:r w:rsidRPr="002F351F">
        <w:rPr>
          <w:sz w:val="28"/>
          <w:szCs w:val="28"/>
        </w:rPr>
        <w:t>существующие</w:t>
      </w:r>
      <w:proofErr w:type="gramEnd"/>
      <w:r w:rsidR="00040C0F" w:rsidRPr="002F351F">
        <w:rPr>
          <w:sz w:val="28"/>
          <w:szCs w:val="28"/>
        </w:rPr>
        <w:t xml:space="preserve"> РАТС-1, РАТС-2, РАТС-3</w:t>
      </w:r>
      <w:r w:rsidRPr="002F351F">
        <w:rPr>
          <w:sz w:val="28"/>
          <w:szCs w:val="28"/>
        </w:rPr>
        <w:t xml:space="preserve">) </w:t>
      </w:r>
    </w:p>
    <w:p w:rsidR="00CD6321" w:rsidRPr="002F351F" w:rsidRDefault="00CD6321" w:rsidP="00CD6321">
      <w:pPr>
        <w:spacing w:line="360" w:lineRule="auto"/>
        <w:ind w:firstLine="709"/>
        <w:jc w:val="both"/>
        <w:rPr>
          <w:sz w:val="28"/>
          <w:szCs w:val="28"/>
        </w:rPr>
      </w:pPr>
      <w:r w:rsidRPr="002F351F">
        <w:rPr>
          <w:sz w:val="28"/>
          <w:szCs w:val="28"/>
        </w:rPr>
        <w:t xml:space="preserve">Общая ёмкость района = </w:t>
      </w:r>
      <w:r w:rsidR="00040C0F" w:rsidRPr="002F351F">
        <w:rPr>
          <w:sz w:val="28"/>
          <w:szCs w:val="28"/>
        </w:rPr>
        <w:t>11000</w:t>
      </w:r>
      <w:r w:rsidRPr="002F351F">
        <w:rPr>
          <w:sz w:val="28"/>
          <w:szCs w:val="28"/>
        </w:rPr>
        <w:t xml:space="preserve"> + </w:t>
      </w:r>
      <w:r w:rsidR="00040C0F" w:rsidRPr="002F351F">
        <w:rPr>
          <w:sz w:val="28"/>
          <w:szCs w:val="28"/>
        </w:rPr>
        <w:t>14300</w:t>
      </w:r>
      <w:r w:rsidRPr="002F351F">
        <w:rPr>
          <w:sz w:val="28"/>
          <w:szCs w:val="28"/>
        </w:rPr>
        <w:t xml:space="preserve"> + </w:t>
      </w:r>
      <w:r w:rsidR="00040C0F" w:rsidRPr="002F351F">
        <w:rPr>
          <w:sz w:val="28"/>
          <w:szCs w:val="28"/>
        </w:rPr>
        <w:t>5000</w:t>
      </w:r>
      <w:r w:rsidRPr="002F351F">
        <w:rPr>
          <w:sz w:val="28"/>
          <w:szCs w:val="28"/>
        </w:rPr>
        <w:t xml:space="preserve"> +</w:t>
      </w:r>
      <w:r w:rsidR="00040C0F" w:rsidRPr="002F351F">
        <w:rPr>
          <w:sz w:val="28"/>
          <w:szCs w:val="28"/>
        </w:rPr>
        <w:t>12000</w:t>
      </w:r>
      <w:r w:rsidRPr="002F351F">
        <w:rPr>
          <w:sz w:val="28"/>
          <w:szCs w:val="28"/>
        </w:rPr>
        <w:t xml:space="preserve">= </w:t>
      </w:r>
      <w:r w:rsidR="00040C0F" w:rsidRPr="002F351F">
        <w:rPr>
          <w:sz w:val="28"/>
          <w:szCs w:val="28"/>
        </w:rPr>
        <w:t>42300</w:t>
      </w:r>
      <w:r w:rsidRPr="002F351F">
        <w:rPr>
          <w:sz w:val="28"/>
          <w:szCs w:val="28"/>
        </w:rPr>
        <w:t xml:space="preserve"> абонентов </w:t>
      </w:r>
    </w:p>
    <w:p w:rsidR="00CD6321" w:rsidRPr="002F351F" w:rsidRDefault="00CD6321" w:rsidP="00CD6321">
      <w:pPr>
        <w:spacing w:line="360" w:lineRule="auto"/>
        <w:ind w:firstLine="709"/>
        <w:jc w:val="both"/>
        <w:rPr>
          <w:sz w:val="28"/>
          <w:szCs w:val="28"/>
        </w:rPr>
      </w:pPr>
      <w:r w:rsidRPr="002F351F">
        <w:rPr>
          <w:sz w:val="28"/>
          <w:szCs w:val="28"/>
        </w:rPr>
        <w:t xml:space="preserve">Распределение номеров будет выглядеть следующим образом: </w:t>
      </w:r>
      <w:r w:rsidR="00D1687B" w:rsidRPr="002F351F">
        <w:rPr>
          <w:sz w:val="28"/>
          <w:szCs w:val="28"/>
        </w:rPr>
        <w:t>РАТС-1</w:t>
      </w:r>
      <w:r w:rsidRPr="002F351F">
        <w:rPr>
          <w:sz w:val="28"/>
          <w:szCs w:val="28"/>
        </w:rPr>
        <w:t xml:space="preserve"> -&gt; </w:t>
      </w:r>
      <w:r w:rsidR="00D1687B" w:rsidRPr="002F351F">
        <w:rPr>
          <w:sz w:val="28"/>
          <w:szCs w:val="28"/>
        </w:rPr>
        <w:t>РАТС-2</w:t>
      </w:r>
      <w:r w:rsidRPr="002F351F">
        <w:rPr>
          <w:sz w:val="28"/>
          <w:szCs w:val="28"/>
        </w:rPr>
        <w:t xml:space="preserve"> -&gt; </w:t>
      </w:r>
      <w:r w:rsidR="00D1687B" w:rsidRPr="002F351F">
        <w:rPr>
          <w:sz w:val="28"/>
          <w:szCs w:val="28"/>
        </w:rPr>
        <w:t>РАТС-3</w:t>
      </w:r>
      <w:r w:rsidRPr="002F351F">
        <w:rPr>
          <w:sz w:val="28"/>
          <w:szCs w:val="28"/>
        </w:rPr>
        <w:t xml:space="preserve"> -&gt; </w:t>
      </w:r>
      <w:r w:rsidR="00D1687B" w:rsidRPr="002F351F">
        <w:rPr>
          <w:sz w:val="28"/>
          <w:szCs w:val="28"/>
        </w:rPr>
        <w:t>РАТС-4</w:t>
      </w:r>
      <w:r w:rsidRPr="002F351F">
        <w:rPr>
          <w:sz w:val="28"/>
          <w:szCs w:val="28"/>
        </w:rPr>
        <w:t>(проект.)</w:t>
      </w:r>
    </w:p>
    <w:p w:rsidR="00CD6321" w:rsidRPr="002F351F" w:rsidRDefault="00CD6321" w:rsidP="00CD6321">
      <w:pPr>
        <w:spacing w:line="360" w:lineRule="auto"/>
        <w:jc w:val="center"/>
        <w:rPr>
          <w:b/>
          <w:bCs/>
          <w:sz w:val="28"/>
          <w:szCs w:val="28"/>
        </w:rPr>
      </w:pPr>
      <w:r w:rsidRPr="002F351F">
        <w:rPr>
          <w:b/>
          <w:bCs/>
          <w:sz w:val="28"/>
          <w:szCs w:val="28"/>
        </w:rPr>
        <w:t xml:space="preserve">3. Технические характеристики проектируемой АТСЦ на базе станции </w:t>
      </w:r>
      <w:r w:rsidRPr="002F351F">
        <w:rPr>
          <w:b/>
          <w:bCs/>
          <w:sz w:val="28"/>
          <w:szCs w:val="28"/>
          <w:lang w:val="en-US"/>
        </w:rPr>
        <w:t>EWSD</w:t>
      </w:r>
    </w:p>
    <w:p w:rsidR="00CD6321" w:rsidRPr="002F351F" w:rsidRDefault="00CD6321" w:rsidP="00CD6321">
      <w:pPr>
        <w:spacing w:line="360" w:lineRule="auto"/>
        <w:rPr>
          <w:b/>
          <w:bCs/>
          <w:sz w:val="28"/>
          <w:szCs w:val="28"/>
        </w:rPr>
      </w:pPr>
    </w:p>
    <w:p w:rsidR="00CD6321" w:rsidRPr="002F351F" w:rsidRDefault="00CD6321" w:rsidP="00CD6321">
      <w:pPr>
        <w:shd w:val="clear" w:color="auto" w:fill="FFFFFF"/>
        <w:spacing w:line="360" w:lineRule="auto"/>
        <w:ind w:firstLine="709"/>
        <w:jc w:val="both"/>
        <w:outlineLvl w:val="1"/>
        <w:rPr>
          <w:b/>
          <w:bCs/>
          <w:i/>
          <w:iCs/>
          <w:sz w:val="28"/>
          <w:szCs w:val="28"/>
        </w:rPr>
      </w:pPr>
      <w:r w:rsidRPr="002F351F">
        <w:rPr>
          <w:b/>
          <w:bCs/>
          <w:i/>
          <w:iCs/>
          <w:sz w:val="28"/>
          <w:szCs w:val="28"/>
        </w:rPr>
        <w:t>Назначение и характеристики системы</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 xml:space="preserve">Система </w:t>
      </w:r>
      <w:r w:rsidRPr="002F351F">
        <w:rPr>
          <w:sz w:val="28"/>
          <w:szCs w:val="28"/>
          <w:lang w:val="en-US"/>
        </w:rPr>
        <w:t>EWSD</w:t>
      </w:r>
      <w:r w:rsidRPr="002F351F">
        <w:rPr>
          <w:sz w:val="28"/>
          <w:szCs w:val="28"/>
        </w:rPr>
        <w:t xml:space="preserve"> поставляется фирмой «</w:t>
      </w:r>
      <w:r w:rsidRPr="002F351F">
        <w:rPr>
          <w:sz w:val="28"/>
          <w:szCs w:val="28"/>
          <w:lang w:val="en-US"/>
        </w:rPr>
        <w:t>Siemens</w:t>
      </w:r>
      <w:r w:rsidRPr="002F351F">
        <w:rPr>
          <w:sz w:val="28"/>
          <w:szCs w:val="28"/>
        </w:rPr>
        <w:t xml:space="preserve">» на мировой рынок с </w:t>
      </w:r>
      <w:smartTag w:uri="urn:schemas-microsoft-com:office:smarttags" w:element="metricconverter">
        <w:smartTagPr>
          <w:attr w:name="ProductID" w:val="1978 г"/>
        </w:smartTagPr>
        <w:r w:rsidRPr="002F351F">
          <w:rPr>
            <w:sz w:val="28"/>
            <w:szCs w:val="28"/>
          </w:rPr>
          <w:t>1978 г</w:t>
        </w:r>
      </w:smartTag>
      <w:r w:rsidRPr="002F351F">
        <w:rPr>
          <w:sz w:val="28"/>
          <w:szCs w:val="28"/>
        </w:rPr>
        <w:t>. В настоящее время эту систему производят также фирмы «</w:t>
      </w:r>
      <w:r w:rsidRPr="002F351F">
        <w:rPr>
          <w:sz w:val="28"/>
          <w:szCs w:val="28"/>
          <w:lang w:val="en-US"/>
        </w:rPr>
        <w:t>Bosch</w:t>
      </w:r>
      <w:r w:rsidRPr="002F351F">
        <w:rPr>
          <w:sz w:val="28"/>
          <w:szCs w:val="28"/>
        </w:rPr>
        <w:t>» (Германия), «</w:t>
      </w:r>
      <w:proofErr w:type="spellStart"/>
      <w:r w:rsidRPr="002F351F">
        <w:rPr>
          <w:sz w:val="28"/>
          <w:szCs w:val="28"/>
          <w:lang w:val="en-US"/>
        </w:rPr>
        <w:t>Iskratel</w:t>
      </w:r>
      <w:proofErr w:type="spellEnd"/>
      <w:r w:rsidRPr="002F351F">
        <w:rPr>
          <w:sz w:val="28"/>
          <w:szCs w:val="28"/>
        </w:rPr>
        <w:t xml:space="preserve">» (Словения), в России фирма ИЖТЕЛ (Удмуртия) выпускает абонентские блоки. На сетях электросвязи страны работают версии системы </w:t>
      </w:r>
      <w:r w:rsidRPr="002F351F">
        <w:rPr>
          <w:sz w:val="28"/>
          <w:szCs w:val="28"/>
          <w:lang w:val="en-US"/>
        </w:rPr>
        <w:t>V</w:t>
      </w:r>
      <w:r w:rsidRPr="002F351F">
        <w:rPr>
          <w:sz w:val="28"/>
          <w:szCs w:val="28"/>
        </w:rPr>
        <w:t>.7...</w:t>
      </w:r>
      <w:r w:rsidRPr="002F351F">
        <w:rPr>
          <w:sz w:val="28"/>
          <w:szCs w:val="28"/>
          <w:lang w:val="en-US"/>
        </w:rPr>
        <w:t>V</w:t>
      </w:r>
      <w:r w:rsidRPr="002F351F">
        <w:rPr>
          <w:sz w:val="28"/>
          <w:szCs w:val="28"/>
        </w:rPr>
        <w:t xml:space="preserve">.17. Наиболее перспективны версии системы </w:t>
      </w:r>
      <w:r w:rsidRPr="002F351F">
        <w:rPr>
          <w:sz w:val="28"/>
          <w:szCs w:val="28"/>
          <w:lang w:val="en-US"/>
        </w:rPr>
        <w:t>EWSD</w:t>
      </w:r>
      <w:r w:rsidRPr="002F351F">
        <w:rPr>
          <w:sz w:val="28"/>
          <w:szCs w:val="28"/>
        </w:rPr>
        <w:t xml:space="preserve"> </w:t>
      </w:r>
      <w:r w:rsidRPr="002F351F">
        <w:rPr>
          <w:sz w:val="28"/>
          <w:szCs w:val="28"/>
          <w:lang w:val="en-US"/>
        </w:rPr>
        <w:t>V</w:t>
      </w:r>
      <w:r w:rsidRPr="002F351F">
        <w:rPr>
          <w:sz w:val="28"/>
          <w:szCs w:val="28"/>
        </w:rPr>
        <w:t xml:space="preserve">.15 и </w:t>
      </w:r>
      <w:r w:rsidRPr="002F351F">
        <w:rPr>
          <w:sz w:val="28"/>
          <w:szCs w:val="28"/>
          <w:lang w:val="en-US"/>
        </w:rPr>
        <w:t>V</w:t>
      </w:r>
      <w:r w:rsidRPr="002F351F">
        <w:rPr>
          <w:sz w:val="28"/>
          <w:szCs w:val="28"/>
        </w:rPr>
        <w:t xml:space="preserve">.17 — это системы с широкополосной коммутацией и компактной аппаратной частью, а система </w:t>
      </w:r>
      <w:r w:rsidRPr="002F351F">
        <w:rPr>
          <w:sz w:val="28"/>
          <w:szCs w:val="28"/>
          <w:lang w:val="en-US"/>
        </w:rPr>
        <w:t>V</w:t>
      </w:r>
      <w:r w:rsidRPr="002F351F">
        <w:rPr>
          <w:sz w:val="28"/>
          <w:szCs w:val="28"/>
        </w:rPr>
        <w:t xml:space="preserve">.17 — с пакетной коммутацией. В данном разделе рассмотрена цифровая система коммутации </w:t>
      </w:r>
      <w:r w:rsidRPr="002F351F">
        <w:rPr>
          <w:sz w:val="28"/>
          <w:szCs w:val="28"/>
          <w:lang w:val="en-US"/>
        </w:rPr>
        <w:t>EWSD</w:t>
      </w:r>
      <w:r w:rsidRPr="002F351F">
        <w:rPr>
          <w:sz w:val="28"/>
          <w:szCs w:val="28"/>
        </w:rPr>
        <w:t xml:space="preserve"> версии </w:t>
      </w:r>
      <w:r w:rsidRPr="002F351F">
        <w:rPr>
          <w:sz w:val="28"/>
          <w:szCs w:val="28"/>
          <w:lang w:val="en-US"/>
        </w:rPr>
        <w:t>V</w:t>
      </w:r>
      <w:r w:rsidRPr="002F351F">
        <w:rPr>
          <w:sz w:val="28"/>
          <w:szCs w:val="28"/>
        </w:rPr>
        <w:t>.15.</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lastRenderedPageBreak/>
        <w:t xml:space="preserve">Цифровая система коммутации </w:t>
      </w:r>
      <w:r w:rsidRPr="002F351F">
        <w:rPr>
          <w:sz w:val="28"/>
          <w:szCs w:val="28"/>
          <w:lang w:val="en-US"/>
        </w:rPr>
        <w:t>EWSD</w:t>
      </w:r>
      <w:r w:rsidRPr="002F351F">
        <w:rPr>
          <w:sz w:val="28"/>
          <w:szCs w:val="28"/>
        </w:rPr>
        <w:t xml:space="preserve"> версии </w:t>
      </w:r>
      <w:r w:rsidRPr="002F351F">
        <w:rPr>
          <w:sz w:val="28"/>
          <w:szCs w:val="28"/>
          <w:lang w:val="en-US"/>
        </w:rPr>
        <w:t>V</w:t>
      </w:r>
      <w:r w:rsidRPr="002F351F">
        <w:rPr>
          <w:sz w:val="28"/>
          <w:szCs w:val="28"/>
        </w:rPr>
        <w:t>.15 — новейшая цифровая система коммутации, сертифицированная на ЕСЭ РФ для использования на международных, междугородных, городских, ведомственных сетях и на сетях подвижной связи. Она удовлетворяет всем современным требованиям к коммутационным системам. Это универсальная система, имеющая множество применений на сетях электросвязи.</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 xml:space="preserve">На местных телефонных сетях система </w:t>
      </w:r>
      <w:r w:rsidRPr="002F351F">
        <w:rPr>
          <w:sz w:val="28"/>
          <w:szCs w:val="28"/>
          <w:lang w:val="en-US"/>
        </w:rPr>
        <w:t>EWSD</w:t>
      </w:r>
      <w:r w:rsidRPr="002F351F">
        <w:rPr>
          <w:sz w:val="28"/>
          <w:szCs w:val="28"/>
        </w:rPr>
        <w:t xml:space="preserve"> используется как местный коммутационный узел, к которому подключаются до 600 тыс. АЛ. К транзитным узлам коммутации </w:t>
      </w:r>
      <w:r w:rsidRPr="002F351F">
        <w:rPr>
          <w:sz w:val="28"/>
          <w:szCs w:val="28"/>
          <w:lang w:val="en-US"/>
        </w:rPr>
        <w:t>EWSD</w:t>
      </w:r>
      <w:r w:rsidRPr="002F351F">
        <w:rPr>
          <w:sz w:val="28"/>
          <w:szCs w:val="28"/>
        </w:rPr>
        <w:t xml:space="preserve"> может быть подключено до 240 тыс. входящих, исходящих или двунаправленных СЛ. Цифровая система коммутации </w:t>
      </w:r>
      <w:r w:rsidRPr="002F351F">
        <w:rPr>
          <w:sz w:val="28"/>
          <w:szCs w:val="28"/>
          <w:lang w:val="en-US"/>
        </w:rPr>
        <w:t>EWSD</w:t>
      </w:r>
      <w:r w:rsidRPr="002F351F">
        <w:rPr>
          <w:sz w:val="28"/>
          <w:szCs w:val="28"/>
        </w:rPr>
        <w:t xml:space="preserve"> версии </w:t>
      </w:r>
      <w:r w:rsidRPr="002F351F">
        <w:rPr>
          <w:sz w:val="28"/>
          <w:szCs w:val="28"/>
          <w:lang w:val="en-US"/>
        </w:rPr>
        <w:t>V</w:t>
      </w:r>
      <w:r w:rsidRPr="002F351F">
        <w:rPr>
          <w:sz w:val="28"/>
          <w:szCs w:val="28"/>
        </w:rPr>
        <w:t xml:space="preserve">.15 может функционировать как узел межсетевого взаимодействия. В </w:t>
      </w:r>
      <w:r w:rsidRPr="002F351F">
        <w:rPr>
          <w:sz w:val="28"/>
          <w:szCs w:val="28"/>
          <w:lang w:val="en-US"/>
        </w:rPr>
        <w:t>EWSD</w:t>
      </w:r>
      <w:r w:rsidRPr="002F351F">
        <w:rPr>
          <w:sz w:val="28"/>
          <w:szCs w:val="28"/>
        </w:rPr>
        <w:t xml:space="preserve"> реализованы все необходимые для этого функции, такие как сигнализация для международной связи, </w:t>
      </w:r>
      <w:proofErr w:type="spellStart"/>
      <w:r w:rsidRPr="002F351F">
        <w:rPr>
          <w:sz w:val="28"/>
          <w:szCs w:val="28"/>
        </w:rPr>
        <w:t>эхокомпенсация</w:t>
      </w:r>
      <w:proofErr w:type="spellEnd"/>
      <w:r w:rsidRPr="002F351F">
        <w:rPr>
          <w:sz w:val="28"/>
          <w:szCs w:val="28"/>
        </w:rPr>
        <w:t xml:space="preserve"> для межконтинентальных и спутниковых соединений, а также функции взаиморасчетов между администрациями сетей связи разных стран.</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 xml:space="preserve">Кроме того, система </w:t>
      </w:r>
      <w:r w:rsidRPr="002F351F">
        <w:rPr>
          <w:sz w:val="28"/>
          <w:szCs w:val="28"/>
          <w:lang w:val="en-US"/>
        </w:rPr>
        <w:t>EWSD</w:t>
      </w:r>
      <w:r w:rsidRPr="002F351F">
        <w:rPr>
          <w:sz w:val="28"/>
          <w:szCs w:val="28"/>
        </w:rPr>
        <w:t xml:space="preserve"> находит применение в качестве:</w:t>
      </w:r>
    </w:p>
    <w:p w:rsidR="00CD6321" w:rsidRPr="002F351F" w:rsidRDefault="00CD6321" w:rsidP="00CD6321">
      <w:pPr>
        <w:numPr>
          <w:ilvl w:val="0"/>
          <w:numId w:val="2"/>
        </w:numPr>
        <w:shd w:val="clear" w:color="auto" w:fill="FFFFFF"/>
        <w:tabs>
          <w:tab w:val="left" w:pos="900"/>
        </w:tabs>
        <w:spacing w:line="360" w:lineRule="auto"/>
        <w:ind w:firstLine="709"/>
        <w:jc w:val="both"/>
        <w:rPr>
          <w:sz w:val="28"/>
          <w:szCs w:val="28"/>
        </w:rPr>
      </w:pPr>
      <w:r w:rsidRPr="002F351F">
        <w:rPr>
          <w:sz w:val="28"/>
          <w:szCs w:val="28"/>
        </w:rPr>
        <w:t>коммутационного центра подвижной связи (</w:t>
      </w:r>
      <w:r w:rsidRPr="002F351F">
        <w:rPr>
          <w:sz w:val="28"/>
          <w:szCs w:val="28"/>
          <w:lang w:val="en-US"/>
        </w:rPr>
        <w:t>MSC</w:t>
      </w:r>
      <w:r w:rsidRPr="002F351F">
        <w:rPr>
          <w:sz w:val="28"/>
          <w:szCs w:val="28"/>
        </w:rPr>
        <w:t xml:space="preserve">) в сетях подвижной связи. </w:t>
      </w:r>
      <w:r w:rsidRPr="002F351F">
        <w:rPr>
          <w:sz w:val="28"/>
          <w:szCs w:val="28"/>
          <w:lang w:val="en-US"/>
        </w:rPr>
        <w:t>EWSD</w:t>
      </w:r>
      <w:r w:rsidRPr="002F351F">
        <w:rPr>
          <w:sz w:val="28"/>
          <w:szCs w:val="28"/>
        </w:rPr>
        <w:t xml:space="preserve"> обеспечивает реализацию всех специфических для мобильной связи функций, необходимых для работы сети подвижной связи;</w:t>
      </w:r>
    </w:p>
    <w:p w:rsidR="00CD6321" w:rsidRPr="002F351F" w:rsidRDefault="00CD6321" w:rsidP="00CD6321">
      <w:pPr>
        <w:numPr>
          <w:ilvl w:val="0"/>
          <w:numId w:val="2"/>
        </w:numPr>
        <w:shd w:val="clear" w:color="auto" w:fill="FFFFFF"/>
        <w:tabs>
          <w:tab w:val="left" w:pos="900"/>
        </w:tabs>
        <w:spacing w:line="360" w:lineRule="auto"/>
        <w:ind w:firstLine="709"/>
        <w:jc w:val="both"/>
        <w:rPr>
          <w:sz w:val="28"/>
          <w:szCs w:val="28"/>
        </w:rPr>
      </w:pPr>
      <w:r w:rsidRPr="002F351F">
        <w:rPr>
          <w:sz w:val="28"/>
          <w:szCs w:val="28"/>
        </w:rPr>
        <w:t>пункта коммутации услуг (</w:t>
      </w:r>
      <w:r w:rsidRPr="002F351F">
        <w:rPr>
          <w:sz w:val="28"/>
          <w:szCs w:val="28"/>
          <w:lang w:val="en-US"/>
        </w:rPr>
        <w:t>SSP</w:t>
      </w:r>
      <w:r w:rsidRPr="002F351F">
        <w:rPr>
          <w:sz w:val="28"/>
          <w:szCs w:val="28"/>
        </w:rPr>
        <w:t>) в интеллектуальных сетях (</w:t>
      </w:r>
      <w:r w:rsidRPr="002F351F">
        <w:rPr>
          <w:sz w:val="28"/>
          <w:szCs w:val="28"/>
          <w:lang w:val="en-US"/>
        </w:rPr>
        <w:t>IN</w:t>
      </w:r>
      <w:r w:rsidRPr="002F351F">
        <w:rPr>
          <w:sz w:val="28"/>
          <w:szCs w:val="28"/>
        </w:rPr>
        <w:t>);</w:t>
      </w:r>
    </w:p>
    <w:p w:rsidR="00CD6321" w:rsidRPr="002F351F" w:rsidRDefault="00CD6321" w:rsidP="00CD6321">
      <w:pPr>
        <w:numPr>
          <w:ilvl w:val="0"/>
          <w:numId w:val="2"/>
        </w:numPr>
        <w:shd w:val="clear" w:color="auto" w:fill="FFFFFF"/>
        <w:tabs>
          <w:tab w:val="left" w:pos="900"/>
        </w:tabs>
        <w:spacing w:line="360" w:lineRule="auto"/>
        <w:ind w:firstLine="709"/>
        <w:jc w:val="both"/>
        <w:rPr>
          <w:sz w:val="28"/>
          <w:szCs w:val="28"/>
        </w:rPr>
      </w:pPr>
      <w:r w:rsidRPr="002F351F">
        <w:rPr>
          <w:sz w:val="28"/>
          <w:szCs w:val="28"/>
        </w:rPr>
        <w:t>автономного транзитного пункта сигнализации (</w:t>
      </w:r>
      <w:r w:rsidRPr="002F351F">
        <w:rPr>
          <w:sz w:val="28"/>
          <w:szCs w:val="28"/>
          <w:lang w:val="en-US"/>
        </w:rPr>
        <w:t>STP</w:t>
      </w:r>
      <w:r w:rsidRPr="002F351F">
        <w:rPr>
          <w:sz w:val="28"/>
          <w:szCs w:val="28"/>
        </w:rPr>
        <w:t>).</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 xml:space="preserve">Максимально возможная общая интенсивность трафика составляет 100 тыс. Эрл. Система может обслужить до 4 млн. попыток установления соединения в ЧНН. </w:t>
      </w:r>
      <w:r w:rsidRPr="002F351F">
        <w:rPr>
          <w:sz w:val="28"/>
          <w:szCs w:val="28"/>
          <w:lang w:val="en-US"/>
        </w:rPr>
        <w:t>EWSD</w:t>
      </w:r>
      <w:r w:rsidRPr="002F351F">
        <w:rPr>
          <w:sz w:val="28"/>
          <w:szCs w:val="28"/>
        </w:rPr>
        <w:t xml:space="preserve"> поддерживает управление трафиком, поступающим от других узлов коммутации и передаваемым в обратном направлении, во всех стандартных режимах сигнализации, таких как </w:t>
      </w:r>
      <w:r w:rsidRPr="002F351F">
        <w:rPr>
          <w:sz w:val="28"/>
          <w:szCs w:val="28"/>
          <w:lang w:val="en-US"/>
        </w:rPr>
        <w:t>MFC</w:t>
      </w:r>
      <w:r w:rsidRPr="002F351F">
        <w:rPr>
          <w:sz w:val="28"/>
          <w:szCs w:val="28"/>
        </w:rPr>
        <w:t xml:space="preserve"> </w:t>
      </w:r>
      <w:r w:rsidRPr="002F351F">
        <w:rPr>
          <w:sz w:val="28"/>
          <w:szCs w:val="28"/>
          <w:lang w:val="en-US"/>
        </w:rPr>
        <w:t>R</w:t>
      </w:r>
      <w:r w:rsidRPr="002F351F">
        <w:rPr>
          <w:sz w:val="28"/>
          <w:szCs w:val="28"/>
        </w:rPr>
        <w:t xml:space="preserve">1, </w:t>
      </w:r>
      <w:r w:rsidRPr="002F351F">
        <w:rPr>
          <w:sz w:val="28"/>
          <w:szCs w:val="28"/>
          <w:lang w:val="en-US"/>
        </w:rPr>
        <w:t>MFC</w:t>
      </w:r>
      <w:r w:rsidRPr="002F351F">
        <w:rPr>
          <w:sz w:val="28"/>
          <w:szCs w:val="28"/>
        </w:rPr>
        <w:t xml:space="preserve"> </w:t>
      </w:r>
      <w:r w:rsidRPr="002F351F">
        <w:rPr>
          <w:sz w:val="28"/>
          <w:szCs w:val="28"/>
          <w:lang w:val="en-US"/>
        </w:rPr>
        <w:t>R</w:t>
      </w:r>
      <w:r w:rsidRPr="002F351F">
        <w:rPr>
          <w:sz w:val="28"/>
          <w:szCs w:val="28"/>
        </w:rPr>
        <w:t xml:space="preserve">2, МККТТ № 5 и ОКС № 7. Все перечисленные системы сигнализации реализованы в соответствии с Рекомендациями </w:t>
      </w:r>
      <w:r w:rsidRPr="002F351F">
        <w:rPr>
          <w:sz w:val="28"/>
          <w:szCs w:val="28"/>
          <w:lang w:val="en-US"/>
        </w:rPr>
        <w:t>ITU</w:t>
      </w:r>
      <w:r w:rsidRPr="002F351F">
        <w:rPr>
          <w:sz w:val="28"/>
          <w:szCs w:val="28"/>
        </w:rPr>
        <w:t>-</w:t>
      </w:r>
      <w:r w:rsidRPr="002F351F">
        <w:rPr>
          <w:sz w:val="28"/>
          <w:szCs w:val="28"/>
          <w:lang w:val="en-US"/>
        </w:rPr>
        <w:t>T</w:t>
      </w:r>
      <w:r w:rsidRPr="002F351F">
        <w:rPr>
          <w:sz w:val="28"/>
          <w:szCs w:val="28"/>
        </w:rPr>
        <w:t>.</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lastRenderedPageBreak/>
        <w:t xml:space="preserve">Принцип управления соединением в </w:t>
      </w:r>
      <w:r w:rsidRPr="002F351F">
        <w:rPr>
          <w:sz w:val="28"/>
          <w:szCs w:val="28"/>
          <w:lang w:val="en-US"/>
        </w:rPr>
        <w:t>EWSD</w:t>
      </w:r>
      <w:r w:rsidRPr="002F351F">
        <w:rPr>
          <w:sz w:val="28"/>
          <w:szCs w:val="28"/>
        </w:rPr>
        <w:t xml:space="preserve"> — иерархический. На процессоры в цифровых абонентских блоках </w:t>
      </w:r>
      <w:r w:rsidRPr="002F351F">
        <w:rPr>
          <w:sz w:val="28"/>
          <w:szCs w:val="28"/>
          <w:lang w:val="en-US"/>
        </w:rPr>
        <w:t>DLU</w:t>
      </w:r>
      <w:r w:rsidRPr="002F351F">
        <w:rPr>
          <w:sz w:val="28"/>
          <w:szCs w:val="28"/>
        </w:rPr>
        <w:t xml:space="preserve"> и линейных группах </w:t>
      </w:r>
      <w:r w:rsidRPr="002F351F">
        <w:rPr>
          <w:sz w:val="28"/>
          <w:szCs w:val="28"/>
          <w:lang w:val="en-US"/>
        </w:rPr>
        <w:t>LTG</w:t>
      </w:r>
      <w:r w:rsidRPr="002F351F">
        <w:rPr>
          <w:sz w:val="28"/>
          <w:szCs w:val="28"/>
        </w:rPr>
        <w:t xml:space="preserve"> возложен большой объем рутинных функций. Кроме того, они уменьшают нагрузку по обработке вызовов на координационные процессоры </w:t>
      </w:r>
      <w:r w:rsidRPr="002F351F">
        <w:rPr>
          <w:sz w:val="28"/>
          <w:szCs w:val="28"/>
          <w:lang w:val="en-US"/>
        </w:rPr>
        <w:t>CP</w:t>
      </w:r>
      <w:r w:rsidRPr="002F351F">
        <w:rPr>
          <w:sz w:val="28"/>
          <w:szCs w:val="28"/>
        </w:rPr>
        <w:t>, которые выполняют функции обработки вызовов, административные функции и функции обеспечения надежности и техобслуживания.</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 xml:space="preserve">Все аппаратные средства узла коммутации типа EWSD размещаются на </w:t>
      </w:r>
      <w:proofErr w:type="spellStart"/>
      <w:r w:rsidRPr="002F351F">
        <w:rPr>
          <w:sz w:val="28"/>
          <w:szCs w:val="28"/>
        </w:rPr>
        <w:t>стативах</w:t>
      </w:r>
      <w:proofErr w:type="spellEnd"/>
      <w:r w:rsidRPr="002F351F">
        <w:rPr>
          <w:sz w:val="28"/>
          <w:szCs w:val="28"/>
        </w:rPr>
        <w:t>. Число их зависит от емкости системы.</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Механическая конструкция оборудования обеспечивает простой и быстрый монтаж, экономичное техобслуживание и гибкое расширение системы. Ее главными блоками являются:</w:t>
      </w:r>
    </w:p>
    <w:p w:rsidR="00CD6321" w:rsidRPr="002F351F" w:rsidRDefault="00CD6321" w:rsidP="00CD6321">
      <w:pPr>
        <w:numPr>
          <w:ilvl w:val="0"/>
          <w:numId w:val="2"/>
        </w:numPr>
        <w:shd w:val="clear" w:color="auto" w:fill="FFFFFF"/>
        <w:tabs>
          <w:tab w:val="left" w:pos="900"/>
        </w:tabs>
        <w:spacing w:line="360" w:lineRule="auto"/>
        <w:ind w:firstLine="709"/>
        <w:jc w:val="both"/>
        <w:rPr>
          <w:sz w:val="28"/>
          <w:szCs w:val="28"/>
        </w:rPr>
      </w:pPr>
      <w:r w:rsidRPr="002F351F">
        <w:rPr>
          <w:sz w:val="28"/>
          <w:szCs w:val="28"/>
        </w:rPr>
        <w:t>съемные модули в виде многослойных печатных плат с разъемами стандартизованных размеров;</w:t>
      </w:r>
    </w:p>
    <w:p w:rsidR="00CD6321" w:rsidRPr="002F351F" w:rsidRDefault="00CD6321" w:rsidP="00CD6321">
      <w:pPr>
        <w:numPr>
          <w:ilvl w:val="0"/>
          <w:numId w:val="2"/>
        </w:numPr>
        <w:shd w:val="clear" w:color="auto" w:fill="FFFFFF"/>
        <w:tabs>
          <w:tab w:val="left" w:pos="900"/>
        </w:tabs>
        <w:spacing w:line="360" w:lineRule="auto"/>
        <w:ind w:firstLine="709"/>
        <w:jc w:val="both"/>
        <w:rPr>
          <w:sz w:val="28"/>
          <w:szCs w:val="28"/>
        </w:rPr>
      </w:pPr>
      <w:r w:rsidRPr="002F351F">
        <w:rPr>
          <w:sz w:val="28"/>
          <w:szCs w:val="28"/>
        </w:rPr>
        <w:t>модульные кассеты, в которых модули устанавливаются с передней стороны, а кабели подключаются с задней;</w:t>
      </w:r>
    </w:p>
    <w:p w:rsidR="00CD6321" w:rsidRPr="002F351F" w:rsidRDefault="00CD6321" w:rsidP="00CD6321">
      <w:pPr>
        <w:numPr>
          <w:ilvl w:val="0"/>
          <w:numId w:val="2"/>
        </w:numPr>
        <w:shd w:val="clear" w:color="auto" w:fill="FFFFFF"/>
        <w:tabs>
          <w:tab w:val="left" w:pos="900"/>
        </w:tabs>
        <w:spacing w:line="360" w:lineRule="auto"/>
        <w:ind w:firstLine="709"/>
        <w:jc w:val="both"/>
        <w:rPr>
          <w:sz w:val="28"/>
          <w:szCs w:val="28"/>
        </w:rPr>
      </w:pPr>
      <w:proofErr w:type="spellStart"/>
      <w:r w:rsidRPr="002F351F">
        <w:rPr>
          <w:sz w:val="28"/>
          <w:szCs w:val="28"/>
        </w:rPr>
        <w:t>стативы</w:t>
      </w:r>
      <w:proofErr w:type="spellEnd"/>
      <w:r w:rsidRPr="002F351F">
        <w:rPr>
          <w:sz w:val="28"/>
          <w:szCs w:val="28"/>
        </w:rPr>
        <w:t xml:space="preserve"> с защитной обшивкой, организованные в </w:t>
      </w:r>
      <w:proofErr w:type="spellStart"/>
      <w:r w:rsidRPr="002F351F">
        <w:rPr>
          <w:sz w:val="28"/>
          <w:szCs w:val="28"/>
        </w:rPr>
        <w:t>стативные</w:t>
      </w:r>
      <w:proofErr w:type="spellEnd"/>
      <w:r w:rsidRPr="002F351F">
        <w:rPr>
          <w:sz w:val="28"/>
          <w:szCs w:val="28"/>
        </w:rPr>
        <w:t xml:space="preserve"> ряды;</w:t>
      </w:r>
    </w:p>
    <w:p w:rsidR="00CD6321" w:rsidRPr="002F351F" w:rsidRDefault="00CD6321" w:rsidP="00CD6321">
      <w:pPr>
        <w:numPr>
          <w:ilvl w:val="0"/>
          <w:numId w:val="2"/>
        </w:numPr>
        <w:shd w:val="clear" w:color="auto" w:fill="FFFFFF"/>
        <w:tabs>
          <w:tab w:val="left" w:pos="900"/>
        </w:tabs>
        <w:spacing w:line="360" w:lineRule="auto"/>
        <w:ind w:firstLine="709"/>
        <w:jc w:val="both"/>
        <w:rPr>
          <w:sz w:val="28"/>
          <w:szCs w:val="28"/>
        </w:rPr>
      </w:pPr>
      <w:r w:rsidRPr="002F351F">
        <w:rPr>
          <w:sz w:val="28"/>
          <w:szCs w:val="28"/>
        </w:rPr>
        <w:t>съемные кабели, изготовленные требуемой длины, оснащенные соединителями, и прошедшие испытание.</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 xml:space="preserve">Программное обеспечение EWSD написано на языках программирования </w:t>
      </w:r>
      <w:r w:rsidRPr="002F351F">
        <w:rPr>
          <w:sz w:val="28"/>
          <w:szCs w:val="28"/>
          <w:lang w:val="en-US"/>
        </w:rPr>
        <w:t>CHILL</w:t>
      </w:r>
      <w:r w:rsidRPr="002F351F">
        <w:rPr>
          <w:sz w:val="28"/>
          <w:szCs w:val="28"/>
        </w:rPr>
        <w:t>, С++ и Ассемблер. Оно, как и система EWSD, разрабатывалось с учетом самых жестких критериев качества: надежность, гибкость, переносимость, удобство для пользователя, простота сопровождения, эффективность, контроль качества.</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В ЦСК EWSD могут использоваться все стандартные методы учета стоимости разговора: подсчет периодических импульсов, автоматический учет сообщений (АМА), взаиморасчеты между администрациями связи и статистика и т.д.</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 xml:space="preserve">В системе допускаются использование до 512 тарифов и 509 тарифных зон, переключение тарифов с интервалом 15 мин, локальная память об учете стоимости в </w:t>
      </w:r>
      <w:r w:rsidRPr="002F351F">
        <w:rPr>
          <w:sz w:val="28"/>
          <w:szCs w:val="28"/>
          <w:lang w:val="en-US"/>
        </w:rPr>
        <w:t>CP</w:t>
      </w:r>
      <w:r w:rsidRPr="002F351F">
        <w:rPr>
          <w:sz w:val="28"/>
          <w:szCs w:val="28"/>
        </w:rPr>
        <w:t xml:space="preserve">, автоматическое резервирование данных об оплате 8 раз в </w:t>
      </w:r>
      <w:r w:rsidRPr="002F351F">
        <w:rPr>
          <w:sz w:val="28"/>
          <w:szCs w:val="28"/>
        </w:rPr>
        <w:lastRenderedPageBreak/>
        <w:t>день и более частое резервирование для данных АМА, вывод данных для последующей обработки посредством передачи файлов.</w:t>
      </w:r>
    </w:p>
    <w:p w:rsidR="00CD6321" w:rsidRPr="002F351F" w:rsidRDefault="00CD6321" w:rsidP="00CD6321">
      <w:pPr>
        <w:shd w:val="clear" w:color="auto" w:fill="FFFFFF"/>
        <w:spacing w:line="360" w:lineRule="auto"/>
        <w:ind w:firstLine="709"/>
        <w:jc w:val="both"/>
        <w:rPr>
          <w:sz w:val="28"/>
          <w:szCs w:val="28"/>
        </w:rPr>
      </w:pPr>
      <w:r w:rsidRPr="002F351F">
        <w:rPr>
          <w:sz w:val="28"/>
          <w:szCs w:val="28"/>
        </w:rPr>
        <w:t xml:space="preserve">Система EWSD версии </w:t>
      </w:r>
      <w:r w:rsidRPr="002F351F">
        <w:rPr>
          <w:sz w:val="28"/>
          <w:szCs w:val="28"/>
          <w:lang w:val="en-US"/>
        </w:rPr>
        <w:t>V</w:t>
      </w:r>
      <w:r w:rsidRPr="002F351F">
        <w:rPr>
          <w:sz w:val="28"/>
          <w:szCs w:val="28"/>
        </w:rPr>
        <w:t>.15 предоставляет пользователям широкий спектр дополнительных видов услуг. Эти услуги включают: цифровую сеть интегрального обслуживания (</w:t>
      </w:r>
      <w:r w:rsidRPr="002F351F">
        <w:rPr>
          <w:sz w:val="28"/>
          <w:szCs w:val="28"/>
          <w:lang w:val="en-US"/>
        </w:rPr>
        <w:t>ISDN</w:t>
      </w:r>
      <w:r w:rsidRPr="002F351F">
        <w:rPr>
          <w:sz w:val="28"/>
          <w:szCs w:val="28"/>
        </w:rPr>
        <w:t xml:space="preserve">), </w:t>
      </w:r>
      <w:r w:rsidRPr="002F351F">
        <w:rPr>
          <w:sz w:val="28"/>
          <w:szCs w:val="28"/>
          <w:lang w:val="en-US"/>
        </w:rPr>
        <w:t>on</w:t>
      </w:r>
      <w:r w:rsidRPr="002F351F">
        <w:rPr>
          <w:sz w:val="28"/>
          <w:szCs w:val="28"/>
        </w:rPr>
        <w:t>-</w:t>
      </w:r>
      <w:r w:rsidRPr="002F351F">
        <w:rPr>
          <w:sz w:val="28"/>
          <w:szCs w:val="28"/>
          <w:lang w:val="en-US"/>
        </w:rPr>
        <w:t>line</w:t>
      </w:r>
      <w:r w:rsidRPr="002F351F">
        <w:rPr>
          <w:sz w:val="28"/>
          <w:szCs w:val="28"/>
        </w:rPr>
        <w:t xml:space="preserve">-услуги и услуги Интернет, а также услуги, реализуемые в конфигурации </w:t>
      </w:r>
      <w:proofErr w:type="spellStart"/>
      <w:r w:rsidRPr="002F351F">
        <w:rPr>
          <w:sz w:val="28"/>
          <w:szCs w:val="28"/>
          <w:lang w:val="en-US"/>
        </w:rPr>
        <w:t>Nx</w:t>
      </w:r>
      <w:proofErr w:type="spellEnd"/>
      <w:r w:rsidRPr="002F351F">
        <w:rPr>
          <w:sz w:val="28"/>
          <w:szCs w:val="28"/>
        </w:rPr>
        <w:t>64 кбит/</w:t>
      </w:r>
      <w:proofErr w:type="gramStart"/>
      <w:r w:rsidRPr="002F351F">
        <w:rPr>
          <w:sz w:val="28"/>
          <w:szCs w:val="28"/>
        </w:rPr>
        <w:t>с</w:t>
      </w:r>
      <w:proofErr w:type="gramEnd"/>
      <w:r w:rsidRPr="002F351F">
        <w:rPr>
          <w:sz w:val="28"/>
          <w:szCs w:val="28"/>
        </w:rPr>
        <w:t xml:space="preserve">. </w:t>
      </w:r>
      <w:proofErr w:type="gramStart"/>
      <w:r w:rsidRPr="002F351F">
        <w:rPr>
          <w:sz w:val="28"/>
          <w:szCs w:val="28"/>
        </w:rPr>
        <w:t>Цифровая</w:t>
      </w:r>
      <w:proofErr w:type="gramEnd"/>
      <w:r w:rsidRPr="002F351F">
        <w:rPr>
          <w:sz w:val="28"/>
          <w:szCs w:val="28"/>
        </w:rPr>
        <w:t xml:space="preserve"> система EWSD соответствует требованиям международных стандартов (Европейский стандарт </w:t>
      </w:r>
      <w:r w:rsidRPr="002F351F">
        <w:rPr>
          <w:sz w:val="28"/>
          <w:szCs w:val="28"/>
          <w:lang w:val="en-US"/>
        </w:rPr>
        <w:t>EN</w:t>
      </w:r>
      <w:r w:rsidRPr="002F351F">
        <w:rPr>
          <w:sz w:val="28"/>
          <w:szCs w:val="28"/>
        </w:rPr>
        <w:t>60950/</w:t>
      </w:r>
      <w:r w:rsidRPr="002F351F">
        <w:rPr>
          <w:sz w:val="28"/>
          <w:szCs w:val="28"/>
          <w:lang w:val="en-US"/>
        </w:rPr>
        <w:t>IEC</w:t>
      </w:r>
      <w:r w:rsidRPr="002F351F">
        <w:rPr>
          <w:sz w:val="28"/>
          <w:szCs w:val="28"/>
        </w:rPr>
        <w:t xml:space="preserve">60950), относящихся к безопасности персонала и пользователей, защите оборудования, электромагнитной совместимости и т.д. Соответствие стандартам подтверждено меткой СЕ, указанной на каждом </w:t>
      </w:r>
      <w:proofErr w:type="spellStart"/>
      <w:r w:rsidRPr="002F351F">
        <w:rPr>
          <w:sz w:val="28"/>
          <w:szCs w:val="28"/>
        </w:rPr>
        <w:t>стативе</w:t>
      </w:r>
      <w:proofErr w:type="spellEnd"/>
      <w:r w:rsidRPr="002F351F">
        <w:rPr>
          <w:sz w:val="28"/>
          <w:szCs w:val="28"/>
        </w:rPr>
        <w:t xml:space="preserve">. В табл. 4.1 представлены основные технические характеристики системы EWSD для версии </w:t>
      </w:r>
      <w:r w:rsidRPr="002F351F">
        <w:rPr>
          <w:sz w:val="28"/>
          <w:szCs w:val="28"/>
          <w:lang w:val="en-US"/>
        </w:rPr>
        <w:t>V</w:t>
      </w:r>
      <w:r w:rsidRPr="002F351F">
        <w:rPr>
          <w:sz w:val="28"/>
          <w:szCs w:val="28"/>
        </w:rPr>
        <w:t>.15.</w:t>
      </w:r>
    </w:p>
    <w:p w:rsidR="00CD6321" w:rsidRPr="002F351F" w:rsidRDefault="00CD6321" w:rsidP="00CD6321">
      <w:pPr>
        <w:spacing w:line="360" w:lineRule="auto"/>
        <w:ind w:firstLine="709"/>
        <w:jc w:val="both"/>
        <w:rPr>
          <w:sz w:val="28"/>
          <w:szCs w:val="28"/>
        </w:rPr>
      </w:pPr>
      <w:r w:rsidRPr="002F351F">
        <w:rPr>
          <w:sz w:val="28"/>
          <w:szCs w:val="28"/>
        </w:rPr>
        <w:t xml:space="preserve">Основные технические характеристики системы EWSD версии </w:t>
      </w:r>
      <w:r w:rsidRPr="002F351F">
        <w:rPr>
          <w:sz w:val="28"/>
          <w:szCs w:val="28"/>
          <w:lang w:val="en-US"/>
        </w:rPr>
        <w:t>V</w:t>
      </w:r>
      <w:r w:rsidRPr="002F351F">
        <w:rPr>
          <w:sz w:val="28"/>
          <w:szCs w:val="28"/>
        </w:rPr>
        <w:t>.15:</w:t>
      </w:r>
    </w:p>
    <w:p w:rsidR="00CD6321" w:rsidRPr="002F351F" w:rsidRDefault="00CD6321" w:rsidP="00CD6321">
      <w:pPr>
        <w:spacing w:line="360" w:lineRule="auto"/>
        <w:ind w:firstLine="709"/>
        <w:jc w:val="both"/>
        <w:rPr>
          <w:sz w:val="28"/>
          <w:szCs w:val="28"/>
        </w:rPr>
      </w:pPr>
      <w:r w:rsidRPr="002F351F">
        <w:rPr>
          <w:sz w:val="28"/>
          <w:szCs w:val="28"/>
        </w:rPr>
        <w:t>Таблица 3.1</w:t>
      </w:r>
    </w:p>
    <w:tbl>
      <w:tblPr>
        <w:tblW w:w="8229" w:type="dxa"/>
        <w:jc w:val="center"/>
        <w:tblLayout w:type="fixed"/>
        <w:tblCellMar>
          <w:left w:w="0" w:type="dxa"/>
          <w:right w:w="0" w:type="dxa"/>
        </w:tblCellMar>
        <w:tblLook w:val="0000"/>
      </w:tblPr>
      <w:tblGrid>
        <w:gridCol w:w="3869"/>
        <w:gridCol w:w="2976"/>
        <w:gridCol w:w="1384"/>
      </w:tblGrid>
      <w:tr w:rsidR="00CD6321" w:rsidRPr="002F351F" w:rsidTr="00CD6321">
        <w:trPr>
          <w:trHeight w:val="26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Общие системные данные</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Версия V.15</w:t>
            </w:r>
          </w:p>
        </w:tc>
      </w:tr>
      <w:tr w:rsidR="00CD6321" w:rsidRPr="002F351F" w:rsidTr="00CD6321">
        <w:trPr>
          <w:trHeight w:val="254"/>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Максимальное число абонентских линий, тыс. номеров</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600</w:t>
            </w:r>
          </w:p>
        </w:tc>
      </w:tr>
      <w:tr w:rsidR="00CD6321" w:rsidRPr="002F351F" w:rsidTr="00CD6321">
        <w:trPr>
          <w:trHeight w:val="25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Максимальное число соединительных линий, тыс.</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240</w:t>
            </w:r>
          </w:p>
        </w:tc>
      </w:tr>
      <w:tr w:rsidR="00CD6321" w:rsidRPr="002F351F" w:rsidTr="00CD6321">
        <w:trPr>
          <w:trHeight w:val="25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Пропускная способность, Эрл</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100 000</w:t>
            </w:r>
          </w:p>
        </w:tc>
      </w:tr>
      <w:tr w:rsidR="00CD6321" w:rsidRPr="002F351F" w:rsidTr="00CD6321">
        <w:trPr>
          <w:trHeight w:val="254"/>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 xml:space="preserve">Число попыток вызовов в ЧНН, </w:t>
            </w:r>
            <w:proofErr w:type="spellStart"/>
            <w:r w:rsidRPr="002F351F">
              <w:rPr>
                <w:sz w:val="28"/>
                <w:szCs w:val="28"/>
              </w:rPr>
              <w:t>выз</w:t>
            </w:r>
            <w:proofErr w:type="spellEnd"/>
            <w:r w:rsidRPr="002F351F">
              <w:rPr>
                <w:sz w:val="28"/>
                <w:szCs w:val="28"/>
              </w:rPr>
              <w:t>./ч</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 xml:space="preserve">4 000 </w:t>
            </w:r>
            <w:proofErr w:type="spellStart"/>
            <w:r w:rsidRPr="002F351F">
              <w:rPr>
                <w:sz w:val="28"/>
                <w:szCs w:val="28"/>
              </w:rPr>
              <w:t>000</w:t>
            </w:r>
            <w:proofErr w:type="spellEnd"/>
          </w:p>
        </w:tc>
      </w:tr>
      <w:tr w:rsidR="00CD6321" w:rsidRPr="002F351F" w:rsidTr="00CD6321">
        <w:trPr>
          <w:cantSplit/>
          <w:trHeight w:val="748"/>
          <w:jc w:val="center"/>
        </w:trPr>
        <w:tc>
          <w:tcPr>
            <w:tcW w:w="3869" w:type="dxa"/>
            <w:vMerge w:val="restart"/>
            <w:tcBorders>
              <w:top w:val="single" w:sz="4" w:space="0" w:color="auto"/>
              <w:left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 xml:space="preserve">Нагрузка на одну абонентскую линию, Эрл: </w:t>
            </w:r>
          </w:p>
        </w:tc>
        <w:tc>
          <w:tcPr>
            <w:tcW w:w="2976" w:type="dxa"/>
            <w:tcBorders>
              <w:top w:val="single" w:sz="4" w:space="0" w:color="auto"/>
              <w:left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 xml:space="preserve">аналоговую </w:t>
            </w:r>
          </w:p>
        </w:tc>
        <w:tc>
          <w:tcPr>
            <w:tcW w:w="1384" w:type="dxa"/>
            <w:tcBorders>
              <w:top w:val="single" w:sz="4" w:space="0" w:color="auto"/>
              <w:left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0,1</w:t>
            </w:r>
          </w:p>
        </w:tc>
      </w:tr>
      <w:tr w:rsidR="00CD6321" w:rsidRPr="002F351F" w:rsidTr="00CD6321">
        <w:trPr>
          <w:cantSplit/>
          <w:trHeight w:val="748"/>
          <w:jc w:val="center"/>
        </w:trPr>
        <w:tc>
          <w:tcPr>
            <w:tcW w:w="3869" w:type="dxa"/>
            <w:vMerge/>
            <w:tcBorders>
              <w:left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p>
        </w:tc>
        <w:tc>
          <w:tcPr>
            <w:tcW w:w="2976" w:type="dxa"/>
            <w:tcBorders>
              <w:top w:val="single" w:sz="4" w:space="0" w:color="auto"/>
              <w:left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цифровую</w:t>
            </w:r>
          </w:p>
        </w:tc>
        <w:tc>
          <w:tcPr>
            <w:tcW w:w="1384" w:type="dxa"/>
            <w:tcBorders>
              <w:top w:val="single" w:sz="4" w:space="0" w:color="auto"/>
              <w:left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0,25</w:t>
            </w:r>
          </w:p>
        </w:tc>
      </w:tr>
      <w:tr w:rsidR="00CD6321" w:rsidRPr="002F351F" w:rsidTr="00CD6321">
        <w:trPr>
          <w:trHeight w:val="25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 xml:space="preserve">Рабочее напряжение постоянного тока, </w:t>
            </w:r>
            <w:proofErr w:type="gramStart"/>
            <w:r w:rsidRPr="002F351F">
              <w:rPr>
                <w:sz w:val="28"/>
                <w:szCs w:val="28"/>
              </w:rPr>
              <w:t>В</w:t>
            </w:r>
            <w:proofErr w:type="gramEnd"/>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48 (60)</w:t>
            </w:r>
          </w:p>
        </w:tc>
      </w:tr>
      <w:tr w:rsidR="00CD6321" w:rsidRPr="002F351F" w:rsidTr="00CD6321">
        <w:trPr>
          <w:trHeight w:val="25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 xml:space="preserve">Потребляемая мощность, </w:t>
            </w:r>
            <w:proofErr w:type="gramStart"/>
            <w:r w:rsidRPr="002F351F">
              <w:rPr>
                <w:sz w:val="28"/>
                <w:szCs w:val="28"/>
              </w:rPr>
              <w:t>Вт</w:t>
            </w:r>
            <w:proofErr w:type="gramEnd"/>
            <w:r w:rsidRPr="002F351F">
              <w:rPr>
                <w:sz w:val="28"/>
                <w:szCs w:val="28"/>
              </w:rPr>
              <w:t>/номер</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до 1</w:t>
            </w:r>
          </w:p>
        </w:tc>
      </w:tr>
      <w:tr w:rsidR="00CD6321" w:rsidRPr="002F351F" w:rsidTr="00CD6321">
        <w:trPr>
          <w:trHeight w:val="26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Площадь, м</w:t>
            </w:r>
            <w:proofErr w:type="gramStart"/>
            <w:r w:rsidRPr="002F351F">
              <w:rPr>
                <w:sz w:val="28"/>
                <w:szCs w:val="28"/>
              </w:rPr>
              <w:t>2</w:t>
            </w:r>
            <w:proofErr w:type="gramEnd"/>
            <w:r w:rsidRPr="002F351F">
              <w:rPr>
                <w:sz w:val="28"/>
                <w:szCs w:val="28"/>
              </w:rPr>
              <w:t>/10 ООО номеров</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10</w:t>
            </w:r>
          </w:p>
        </w:tc>
      </w:tr>
      <w:tr w:rsidR="00CD6321" w:rsidRPr="002F351F" w:rsidTr="00CD6321">
        <w:trPr>
          <w:cantSplit/>
          <w:trHeight w:val="374"/>
          <w:jc w:val="center"/>
        </w:trPr>
        <w:tc>
          <w:tcPr>
            <w:tcW w:w="3869" w:type="dxa"/>
            <w:vMerge w:val="restart"/>
            <w:tcBorders>
              <w:top w:val="single" w:sz="4" w:space="0" w:color="auto"/>
              <w:left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 xml:space="preserve">Число </w:t>
            </w:r>
            <w:proofErr w:type="gramStart"/>
            <w:r w:rsidRPr="002F351F">
              <w:rPr>
                <w:sz w:val="28"/>
                <w:szCs w:val="28"/>
              </w:rPr>
              <w:t>АЛ</w:t>
            </w:r>
            <w:proofErr w:type="gramEnd"/>
            <w:r w:rsidRPr="002F351F">
              <w:rPr>
                <w:sz w:val="28"/>
                <w:szCs w:val="28"/>
              </w:rPr>
              <w:t xml:space="preserve"> на </w:t>
            </w:r>
            <w:proofErr w:type="spellStart"/>
            <w:r w:rsidRPr="002F351F">
              <w:rPr>
                <w:sz w:val="28"/>
                <w:szCs w:val="28"/>
              </w:rPr>
              <w:t>статив</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аналоговых</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до 1984</w:t>
            </w:r>
          </w:p>
        </w:tc>
      </w:tr>
      <w:tr w:rsidR="00CD6321" w:rsidRPr="002F351F" w:rsidTr="00CD6321">
        <w:trPr>
          <w:cantSplit/>
          <w:trHeight w:val="374"/>
          <w:jc w:val="center"/>
        </w:trPr>
        <w:tc>
          <w:tcPr>
            <w:tcW w:w="3869" w:type="dxa"/>
            <w:vMerge/>
            <w:tcBorders>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цифровых</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до 864</w:t>
            </w:r>
          </w:p>
        </w:tc>
      </w:tr>
      <w:tr w:rsidR="00CD6321" w:rsidRPr="002F351F" w:rsidTr="00CD6321">
        <w:trPr>
          <w:cantSplit/>
          <w:trHeight w:val="374"/>
          <w:jc w:val="center"/>
        </w:trPr>
        <w:tc>
          <w:tcPr>
            <w:tcW w:w="3869" w:type="dxa"/>
            <w:vMerge w:val="restart"/>
            <w:tcBorders>
              <w:top w:val="single" w:sz="4" w:space="0" w:color="auto"/>
              <w:left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Точность тактового генератора:</w:t>
            </w:r>
          </w:p>
          <w:p w:rsidR="00CD6321" w:rsidRPr="002F351F" w:rsidRDefault="00CD6321" w:rsidP="00CD6321">
            <w:pPr>
              <w:spacing w:line="360" w:lineRule="auto"/>
              <w:rPr>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proofErr w:type="spellStart"/>
            <w:r w:rsidRPr="002F351F">
              <w:rPr>
                <w:sz w:val="28"/>
                <w:szCs w:val="28"/>
              </w:rPr>
              <w:lastRenderedPageBreak/>
              <w:t>плезиахронный</w:t>
            </w:r>
            <w:proofErr w:type="spellEnd"/>
            <w:r w:rsidRPr="002F351F">
              <w:rPr>
                <w:sz w:val="28"/>
                <w:szCs w:val="28"/>
              </w:rPr>
              <w:t xml:space="preserve"> режим</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10-9</w:t>
            </w:r>
          </w:p>
        </w:tc>
      </w:tr>
      <w:tr w:rsidR="00CD6321" w:rsidRPr="002F351F" w:rsidTr="00CD6321">
        <w:trPr>
          <w:cantSplit/>
          <w:trHeight w:val="374"/>
          <w:jc w:val="center"/>
        </w:trPr>
        <w:tc>
          <w:tcPr>
            <w:tcW w:w="3869" w:type="dxa"/>
            <w:vMerge/>
            <w:tcBorders>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синхронный режим</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10-11</w:t>
            </w:r>
          </w:p>
        </w:tc>
      </w:tr>
      <w:tr w:rsidR="00CD6321" w:rsidRPr="002F351F" w:rsidTr="00CD6321">
        <w:trPr>
          <w:trHeight w:val="26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lastRenderedPageBreak/>
              <w:t xml:space="preserve">Число абонентских блоков DLU на </w:t>
            </w:r>
            <w:proofErr w:type="spellStart"/>
            <w:r w:rsidRPr="002F351F">
              <w:rPr>
                <w:sz w:val="28"/>
                <w:szCs w:val="28"/>
              </w:rPr>
              <w:t>стативе</w:t>
            </w:r>
            <w:proofErr w:type="spellEnd"/>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2</w:t>
            </w:r>
          </w:p>
        </w:tc>
      </w:tr>
      <w:tr w:rsidR="00CD6321" w:rsidRPr="002F351F" w:rsidTr="00CD6321">
        <w:trPr>
          <w:trHeight w:val="26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 xml:space="preserve">Допустимая температура воздуха, </w:t>
            </w:r>
            <w:proofErr w:type="gramStart"/>
            <w:r w:rsidRPr="002F351F">
              <w:rPr>
                <w:sz w:val="28"/>
                <w:szCs w:val="28"/>
              </w:rPr>
              <w:t>С</w:t>
            </w:r>
            <w:proofErr w:type="gramEnd"/>
            <w:r w:rsidRPr="002F351F">
              <w:rPr>
                <w:sz w:val="28"/>
                <w:szCs w:val="28"/>
              </w:rPr>
              <w:t>°</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+5 ÷ +40</w:t>
            </w:r>
          </w:p>
        </w:tc>
      </w:tr>
      <w:tr w:rsidR="00CD6321" w:rsidRPr="002F351F" w:rsidTr="00CD6321">
        <w:trPr>
          <w:trHeight w:val="269"/>
          <w:jc w:val="center"/>
        </w:trPr>
        <w:tc>
          <w:tcPr>
            <w:tcW w:w="68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Допустимая относительная влажность воздуха, %</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CD6321" w:rsidRPr="002F351F" w:rsidRDefault="00CD6321" w:rsidP="00CD6321">
            <w:pPr>
              <w:spacing w:line="360" w:lineRule="auto"/>
              <w:rPr>
                <w:sz w:val="28"/>
                <w:szCs w:val="28"/>
              </w:rPr>
            </w:pPr>
            <w:r w:rsidRPr="002F351F">
              <w:rPr>
                <w:sz w:val="28"/>
                <w:szCs w:val="28"/>
              </w:rPr>
              <w:t>5÷85</w:t>
            </w:r>
          </w:p>
        </w:tc>
      </w:tr>
    </w:tbl>
    <w:p w:rsidR="00CD6321" w:rsidRPr="002F351F" w:rsidRDefault="00CD6321" w:rsidP="00CD6321">
      <w:pPr>
        <w:spacing w:line="360" w:lineRule="auto"/>
        <w:jc w:val="both"/>
        <w:rPr>
          <w:noProof/>
          <w:sz w:val="28"/>
          <w:szCs w:val="28"/>
        </w:rPr>
      </w:pPr>
    </w:p>
    <w:p w:rsidR="00CD6321" w:rsidRPr="002F351F" w:rsidRDefault="00B36CB2" w:rsidP="00CD6321">
      <w:pPr>
        <w:spacing w:line="360" w:lineRule="auto"/>
        <w:ind w:firstLine="709"/>
        <w:rPr>
          <w:sz w:val="28"/>
          <w:szCs w:val="28"/>
          <w:lang w:val="en-US"/>
        </w:rPr>
      </w:pPr>
      <w:r>
        <w:rPr>
          <w:noProof/>
          <w:sz w:val="28"/>
          <w:szCs w:val="28"/>
        </w:rPr>
        <w:drawing>
          <wp:inline distT="0" distB="0" distL="0" distR="0">
            <wp:extent cx="4695825" cy="3419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5825" cy="3419475"/>
                    </a:xfrm>
                    <a:prstGeom prst="rect">
                      <a:avLst/>
                    </a:prstGeom>
                    <a:noFill/>
                    <a:ln>
                      <a:noFill/>
                    </a:ln>
                  </pic:spPr>
                </pic:pic>
              </a:graphicData>
            </a:graphic>
          </wp:inline>
        </w:drawing>
      </w:r>
    </w:p>
    <w:p w:rsidR="00CD6321" w:rsidRPr="002F351F" w:rsidRDefault="00CD6321" w:rsidP="00CD6321">
      <w:pPr>
        <w:spacing w:line="360" w:lineRule="auto"/>
        <w:ind w:firstLine="709"/>
        <w:jc w:val="both"/>
        <w:rPr>
          <w:sz w:val="28"/>
          <w:szCs w:val="28"/>
        </w:rPr>
      </w:pPr>
      <w:r w:rsidRPr="002F351F">
        <w:rPr>
          <w:sz w:val="28"/>
          <w:szCs w:val="28"/>
        </w:rPr>
        <w:t>Рис. 3.1 Структурная схема АТСЦ.</w:t>
      </w:r>
    </w:p>
    <w:p w:rsidR="00CD6321" w:rsidRPr="002F351F" w:rsidRDefault="00CD6321" w:rsidP="00CD6321">
      <w:pPr>
        <w:spacing w:line="360" w:lineRule="auto"/>
        <w:jc w:val="both"/>
        <w:rPr>
          <w:sz w:val="28"/>
          <w:szCs w:val="28"/>
        </w:rPr>
      </w:pPr>
    </w:p>
    <w:p w:rsidR="00CD6321" w:rsidRPr="002F351F" w:rsidRDefault="00CD6321" w:rsidP="00CD6321">
      <w:pPr>
        <w:pStyle w:val="10"/>
        <w:spacing w:line="360" w:lineRule="auto"/>
        <w:ind w:firstLine="709"/>
        <w:jc w:val="both"/>
        <w:rPr>
          <w:rFonts w:ascii="Times New Roman" w:hAnsi="Times New Roman" w:cs="Times New Roman"/>
          <w:sz w:val="28"/>
          <w:szCs w:val="28"/>
        </w:rPr>
      </w:pPr>
      <w:r w:rsidRPr="002F351F">
        <w:rPr>
          <w:rFonts w:ascii="Times New Roman" w:hAnsi="Times New Roman" w:cs="Times New Roman"/>
          <w:sz w:val="28"/>
          <w:szCs w:val="28"/>
        </w:rPr>
        <w:t xml:space="preserve">Технические данные коммутационного поля </w:t>
      </w:r>
      <w:r w:rsidRPr="002F351F">
        <w:rPr>
          <w:rFonts w:ascii="Times New Roman" w:hAnsi="Times New Roman" w:cs="Times New Roman"/>
          <w:sz w:val="28"/>
          <w:szCs w:val="28"/>
          <w:lang w:val="en-US" w:eastAsia="en-US"/>
        </w:rPr>
        <w:t>SN</w:t>
      </w:r>
      <w:r w:rsidRPr="002F351F">
        <w:rPr>
          <w:rFonts w:ascii="Times New Roman" w:hAnsi="Times New Roman" w:cs="Times New Roman"/>
          <w:sz w:val="28"/>
          <w:szCs w:val="28"/>
          <w:lang w:eastAsia="en-US"/>
        </w:rPr>
        <w:t xml:space="preserve"> </w:t>
      </w:r>
      <w:r w:rsidRPr="002F351F">
        <w:rPr>
          <w:rFonts w:ascii="Times New Roman" w:hAnsi="Times New Roman" w:cs="Times New Roman"/>
          <w:sz w:val="28"/>
          <w:szCs w:val="28"/>
        </w:rPr>
        <w:t>разной емкости:</w:t>
      </w:r>
    </w:p>
    <w:p w:rsidR="00CD6321" w:rsidRPr="002F351F" w:rsidRDefault="00CD6321" w:rsidP="00CD6321">
      <w:pPr>
        <w:pStyle w:val="10"/>
        <w:spacing w:line="360" w:lineRule="auto"/>
        <w:jc w:val="both"/>
        <w:rPr>
          <w:rFonts w:ascii="Times New Roman" w:hAnsi="Times New Roman" w:cs="Times New Roman"/>
          <w:sz w:val="28"/>
          <w:szCs w:val="28"/>
        </w:rPr>
      </w:pPr>
    </w:p>
    <w:p w:rsidR="00CD6321" w:rsidRPr="002F351F" w:rsidRDefault="00CD6321" w:rsidP="00CD6321">
      <w:pPr>
        <w:pStyle w:val="10"/>
        <w:spacing w:line="360" w:lineRule="auto"/>
        <w:ind w:firstLine="709"/>
        <w:jc w:val="both"/>
        <w:rPr>
          <w:rFonts w:ascii="Times New Roman" w:hAnsi="Times New Roman" w:cs="Times New Roman"/>
          <w:i/>
          <w:iCs/>
          <w:sz w:val="28"/>
          <w:szCs w:val="28"/>
          <w:u w:val="single"/>
        </w:rPr>
      </w:pPr>
      <w:r w:rsidRPr="002F351F">
        <w:rPr>
          <w:rFonts w:ascii="Times New Roman" w:hAnsi="Times New Roman" w:cs="Times New Roman"/>
          <w:i/>
          <w:iCs/>
          <w:sz w:val="28"/>
          <w:szCs w:val="28"/>
          <w:u w:val="single"/>
        </w:rPr>
        <w:t>Таблица 3.2</w:t>
      </w:r>
    </w:p>
    <w:tbl>
      <w:tblPr>
        <w:tblW w:w="4455" w:type="pct"/>
        <w:jc w:val="center"/>
        <w:tblCellMar>
          <w:left w:w="0" w:type="dxa"/>
          <w:right w:w="0" w:type="dxa"/>
        </w:tblCellMar>
        <w:tblLook w:val="0000"/>
      </w:tblPr>
      <w:tblGrid>
        <w:gridCol w:w="2731"/>
        <w:gridCol w:w="898"/>
        <w:gridCol w:w="1113"/>
        <w:gridCol w:w="991"/>
        <w:gridCol w:w="1174"/>
        <w:gridCol w:w="1437"/>
      </w:tblGrid>
      <w:tr w:rsidR="00CD6321" w:rsidRPr="002F351F" w:rsidTr="00CD6321">
        <w:trPr>
          <w:trHeight w:val="269"/>
          <w:jc w:val="center"/>
        </w:trPr>
        <w:tc>
          <w:tcPr>
            <w:tcW w:w="163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Емкость SN</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15 LTG</w:t>
            </w: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63 LTG</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126 LTG</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252 LTG</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504 LTG</w:t>
            </w:r>
          </w:p>
        </w:tc>
      </w:tr>
      <w:tr w:rsidR="00CD6321" w:rsidRPr="002F351F" w:rsidTr="00CD6321">
        <w:trPr>
          <w:trHeight w:val="254"/>
          <w:jc w:val="center"/>
        </w:trPr>
        <w:tc>
          <w:tcPr>
            <w:tcW w:w="163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Число LTG</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15</w:t>
            </w: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63</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126</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252</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504</w:t>
            </w:r>
          </w:p>
        </w:tc>
      </w:tr>
      <w:tr w:rsidR="00CD6321" w:rsidRPr="002F351F" w:rsidTr="00CD6321">
        <w:trPr>
          <w:trHeight w:val="254"/>
          <w:jc w:val="center"/>
        </w:trPr>
        <w:tc>
          <w:tcPr>
            <w:tcW w:w="163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Структура</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ВПВ</w:t>
            </w: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ВПВ</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ВПППВ</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ВПППВ</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ВПППВ</w:t>
            </w:r>
          </w:p>
        </w:tc>
      </w:tr>
      <w:tr w:rsidR="00CD6321" w:rsidRPr="002F351F" w:rsidTr="00CD6321">
        <w:trPr>
          <w:trHeight w:val="466"/>
          <w:jc w:val="center"/>
        </w:trPr>
        <w:tc>
          <w:tcPr>
            <w:tcW w:w="163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Пропускная способность, Эрл</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750</w:t>
            </w: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3150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6300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12600</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25200</w:t>
            </w:r>
          </w:p>
        </w:tc>
      </w:tr>
      <w:tr w:rsidR="00CD6321" w:rsidRPr="002F351F" w:rsidTr="00CD6321">
        <w:trPr>
          <w:trHeight w:val="259"/>
          <w:jc w:val="center"/>
        </w:trPr>
        <w:tc>
          <w:tcPr>
            <w:tcW w:w="163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 xml:space="preserve">Число </w:t>
            </w:r>
            <w:proofErr w:type="gramStart"/>
            <w:r w:rsidRPr="002F351F">
              <w:rPr>
                <w:sz w:val="28"/>
                <w:szCs w:val="28"/>
              </w:rPr>
              <w:t>АЛ</w:t>
            </w:r>
            <w:proofErr w:type="gramEnd"/>
            <w:r w:rsidRPr="002F351F">
              <w:rPr>
                <w:sz w:val="28"/>
                <w:szCs w:val="28"/>
              </w:rPr>
              <w:t xml:space="preserve"> для ОПС</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7500</w:t>
            </w: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30000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60000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120000</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240000</w:t>
            </w:r>
          </w:p>
        </w:tc>
      </w:tr>
      <w:tr w:rsidR="00CD6321" w:rsidRPr="002F351F" w:rsidTr="00CD6321">
        <w:trPr>
          <w:trHeight w:val="269"/>
          <w:jc w:val="center"/>
        </w:trPr>
        <w:tc>
          <w:tcPr>
            <w:tcW w:w="163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 xml:space="preserve">Число </w:t>
            </w:r>
            <w:proofErr w:type="gramStart"/>
            <w:r w:rsidRPr="002F351F">
              <w:rPr>
                <w:sz w:val="28"/>
                <w:szCs w:val="28"/>
              </w:rPr>
              <w:t>АЛ</w:t>
            </w:r>
            <w:proofErr w:type="gramEnd"/>
            <w:r w:rsidRPr="002F351F">
              <w:rPr>
                <w:sz w:val="28"/>
                <w:szCs w:val="28"/>
              </w:rPr>
              <w:t xml:space="preserve"> для ОПТС</w:t>
            </w:r>
          </w:p>
        </w:tc>
        <w:tc>
          <w:tcPr>
            <w:tcW w:w="54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1800</w:t>
            </w: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7500</w:t>
            </w:r>
          </w:p>
        </w:tc>
        <w:tc>
          <w:tcPr>
            <w:tcW w:w="58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15000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30000</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60000</w:t>
            </w:r>
          </w:p>
        </w:tc>
      </w:tr>
    </w:tbl>
    <w:p w:rsidR="00CD6321" w:rsidRPr="002F351F" w:rsidRDefault="00CD6321" w:rsidP="00CD6321">
      <w:pPr>
        <w:spacing w:line="360" w:lineRule="auto"/>
        <w:jc w:val="center"/>
        <w:rPr>
          <w:b/>
          <w:bCs/>
          <w:sz w:val="28"/>
          <w:szCs w:val="28"/>
        </w:rPr>
      </w:pPr>
      <w:r w:rsidRPr="002F351F">
        <w:rPr>
          <w:sz w:val="28"/>
          <w:szCs w:val="28"/>
        </w:rPr>
        <w:br w:type="page"/>
      </w:r>
      <w:r w:rsidRPr="002F351F">
        <w:rPr>
          <w:b/>
          <w:bCs/>
          <w:sz w:val="28"/>
          <w:szCs w:val="28"/>
        </w:rPr>
        <w:lastRenderedPageBreak/>
        <w:t>4. Расчет интенсивности возникающей нагрузки проектируемой АТС</w: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ind w:firstLine="709"/>
        <w:jc w:val="both"/>
        <w:rPr>
          <w:sz w:val="28"/>
          <w:szCs w:val="28"/>
        </w:rPr>
      </w:pPr>
      <w:r w:rsidRPr="002F351F">
        <w:rPr>
          <w:sz w:val="28"/>
          <w:szCs w:val="28"/>
        </w:rPr>
        <w:t>Возникающую нагрузку создают вызовы (заявки на обслуживание), поступающие от абонентов (источников) и занимающие на некоторое время различные соединительные устройства станции. Различают следующие категории источников нагрузки: абонентские линии народно-хозяйственного сектора (</w:t>
      </w:r>
      <w:proofErr w:type="spellStart"/>
      <w:r w:rsidRPr="002F351F">
        <w:rPr>
          <w:sz w:val="28"/>
          <w:szCs w:val="28"/>
        </w:rPr>
        <w:t>нх</w:t>
      </w:r>
      <w:proofErr w:type="spellEnd"/>
      <w:r w:rsidRPr="002F351F">
        <w:rPr>
          <w:sz w:val="28"/>
          <w:szCs w:val="28"/>
        </w:rPr>
        <w:t>), абонентские линии индивидуального пользования квартирного сектора (</w:t>
      </w:r>
      <w:proofErr w:type="spellStart"/>
      <w:r w:rsidRPr="002F351F">
        <w:rPr>
          <w:sz w:val="28"/>
          <w:szCs w:val="28"/>
        </w:rPr>
        <w:t>кв</w:t>
      </w:r>
      <w:proofErr w:type="spellEnd"/>
      <w:r w:rsidRPr="002F351F">
        <w:rPr>
          <w:sz w:val="28"/>
          <w:szCs w:val="28"/>
        </w:rPr>
        <w:t>), таксофоны (т).</w:t>
      </w:r>
    </w:p>
    <w:p w:rsidR="00CD6321" w:rsidRPr="002F351F" w:rsidRDefault="00CD6321" w:rsidP="00CD6321">
      <w:pPr>
        <w:spacing w:line="360" w:lineRule="auto"/>
        <w:ind w:firstLine="709"/>
        <w:jc w:val="both"/>
        <w:rPr>
          <w:sz w:val="28"/>
          <w:szCs w:val="28"/>
        </w:rPr>
      </w:pPr>
      <w:r w:rsidRPr="002F351F">
        <w:rPr>
          <w:sz w:val="28"/>
          <w:szCs w:val="28"/>
        </w:rPr>
        <w:t xml:space="preserve">Интенсивность возникающей нагрузки источников </w:t>
      </w:r>
      <w:proofErr w:type="spellStart"/>
      <w:r w:rsidRPr="002F351F">
        <w:rPr>
          <w:i/>
          <w:iCs/>
          <w:sz w:val="28"/>
          <w:szCs w:val="28"/>
          <w:lang w:val="en-US"/>
        </w:rPr>
        <w:t>i</w:t>
      </w:r>
      <w:proofErr w:type="spellEnd"/>
      <w:r w:rsidRPr="002F351F">
        <w:rPr>
          <w:sz w:val="28"/>
          <w:szCs w:val="28"/>
        </w:rPr>
        <w:t>-</w:t>
      </w:r>
      <w:proofErr w:type="spellStart"/>
      <w:r w:rsidRPr="002F351F">
        <w:rPr>
          <w:sz w:val="28"/>
          <w:szCs w:val="28"/>
        </w:rPr>
        <w:t>й</w:t>
      </w:r>
      <w:proofErr w:type="spellEnd"/>
      <w:r w:rsidRPr="002F351F">
        <w:rPr>
          <w:sz w:val="28"/>
          <w:szCs w:val="28"/>
        </w:rPr>
        <w:t xml:space="preserve"> категории определяется по формуле:</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rPr>
          <w:sz w:val="28"/>
          <w:szCs w:val="28"/>
        </w:rPr>
      </w:pPr>
      <w:r w:rsidRPr="002F351F">
        <w:rPr>
          <w:position w:val="-24"/>
          <w:sz w:val="28"/>
          <w:szCs w:val="28"/>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2.75pt" o:ole="">
            <v:imagedata r:id="rId8" o:title=""/>
          </v:shape>
          <o:OLEObject Type="Embed" ProgID="Equation.3" ShapeID="_x0000_i1025" DrawAspect="Content" ObjectID="_1630307827" r:id="rId9"/>
        </w:object>
      </w:r>
      <w:r w:rsidRPr="002F351F">
        <w:rPr>
          <w:sz w:val="28"/>
          <w:szCs w:val="28"/>
        </w:rPr>
        <w:t>, (4.1)</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где </w:t>
      </w:r>
      <w:r w:rsidRPr="002F351F">
        <w:rPr>
          <w:position w:val="-12"/>
          <w:sz w:val="28"/>
          <w:szCs w:val="28"/>
        </w:rPr>
        <w:object w:dxaOrig="320" w:dyaOrig="360">
          <v:shape id="_x0000_i1026" type="#_x0000_t75" style="width:15.75pt;height:18pt" o:ole="">
            <v:imagedata r:id="rId10" o:title=""/>
          </v:shape>
          <o:OLEObject Type="Embed" ProgID="Equation.3" ShapeID="_x0000_i1026" DrawAspect="Content" ObjectID="_1630307828" r:id="rId11"/>
        </w:object>
      </w:r>
      <w:r w:rsidRPr="002F351F">
        <w:rPr>
          <w:sz w:val="28"/>
          <w:szCs w:val="28"/>
        </w:rPr>
        <w:t xml:space="preserve">- число телефонных аппаратов абонентов </w:t>
      </w:r>
      <w:r w:rsidRPr="002F351F">
        <w:rPr>
          <w:sz w:val="28"/>
          <w:szCs w:val="28"/>
          <w:lang w:val="en-US"/>
        </w:rPr>
        <w:t>i</w:t>
      </w:r>
      <w:r w:rsidRPr="002F351F">
        <w:rPr>
          <w:sz w:val="28"/>
          <w:szCs w:val="28"/>
        </w:rPr>
        <w:t xml:space="preserve"> -ой категории (соответственно народно-хозяйственного, квартирного секторов и таксофонов);</w:t>
      </w:r>
    </w:p>
    <w:p w:rsidR="00CD6321" w:rsidRPr="002F351F" w:rsidRDefault="00CD6321" w:rsidP="00CD6321">
      <w:pPr>
        <w:spacing w:line="360" w:lineRule="auto"/>
        <w:ind w:firstLine="709"/>
        <w:jc w:val="both"/>
        <w:rPr>
          <w:sz w:val="28"/>
          <w:szCs w:val="28"/>
        </w:rPr>
      </w:pPr>
      <w:r w:rsidRPr="002F351F">
        <w:rPr>
          <w:position w:val="-12"/>
          <w:sz w:val="28"/>
          <w:szCs w:val="28"/>
        </w:rPr>
        <w:object w:dxaOrig="279" w:dyaOrig="360">
          <v:shape id="_x0000_i1027" type="#_x0000_t75" style="width:14.25pt;height:18pt" o:ole="">
            <v:imagedata r:id="rId12" o:title=""/>
          </v:shape>
          <o:OLEObject Type="Embed" ProgID="Equation.3" ShapeID="_x0000_i1027" DrawAspect="Content" ObjectID="_1630307829" r:id="rId13"/>
        </w:object>
      </w:r>
      <w:r w:rsidRPr="002F351F">
        <w:rPr>
          <w:sz w:val="28"/>
          <w:szCs w:val="28"/>
        </w:rPr>
        <w:t xml:space="preserve">- среднее число вызовов в ЧНН от одного источника </w:t>
      </w:r>
      <w:r w:rsidRPr="002F351F">
        <w:rPr>
          <w:sz w:val="28"/>
          <w:szCs w:val="28"/>
          <w:lang w:val="en-US"/>
        </w:rPr>
        <w:t>i</w:t>
      </w:r>
      <w:r w:rsidRPr="002F351F">
        <w:rPr>
          <w:sz w:val="28"/>
          <w:szCs w:val="28"/>
        </w:rPr>
        <w:t>-ой категории;</w:t>
      </w:r>
    </w:p>
    <w:p w:rsidR="00CD6321" w:rsidRPr="002F351F" w:rsidRDefault="00CD6321" w:rsidP="00CD6321">
      <w:pPr>
        <w:spacing w:line="360" w:lineRule="auto"/>
        <w:ind w:firstLine="709"/>
        <w:jc w:val="both"/>
        <w:rPr>
          <w:sz w:val="28"/>
          <w:szCs w:val="28"/>
        </w:rPr>
      </w:pPr>
      <w:r w:rsidRPr="002F351F">
        <w:rPr>
          <w:position w:val="-12"/>
          <w:sz w:val="28"/>
          <w:szCs w:val="28"/>
        </w:rPr>
        <w:object w:dxaOrig="200" w:dyaOrig="360">
          <v:shape id="_x0000_i1028" type="#_x0000_t75" style="width:9.75pt;height:18pt" o:ole="">
            <v:imagedata r:id="rId14" o:title=""/>
          </v:shape>
          <o:OLEObject Type="Embed" ProgID="Equation.3" ShapeID="_x0000_i1028" DrawAspect="Content" ObjectID="_1630307830" r:id="rId15"/>
        </w:object>
      </w:r>
      <w:r w:rsidRPr="002F351F">
        <w:rPr>
          <w:sz w:val="28"/>
          <w:szCs w:val="28"/>
        </w:rPr>
        <w:t xml:space="preserve"> - средняя длительность одного занятия, </w:t>
      </w:r>
      <w:proofErr w:type="gramStart"/>
      <w:r w:rsidRPr="002F351F">
        <w:rPr>
          <w:sz w:val="28"/>
          <w:szCs w:val="28"/>
        </w:rPr>
        <w:t>с</w:t>
      </w:r>
      <w:proofErr w:type="gramEnd"/>
      <w:r w:rsidRPr="002F351F">
        <w:rPr>
          <w:sz w:val="28"/>
          <w:szCs w:val="28"/>
        </w:rPr>
        <w:t>:</w:t>
      </w:r>
    </w:p>
    <w:p w:rsidR="00CD6321" w:rsidRPr="002F351F" w:rsidRDefault="00CD6321" w:rsidP="00CD6321">
      <w:pPr>
        <w:spacing w:line="360" w:lineRule="auto"/>
        <w:jc w:val="both"/>
        <w:rPr>
          <w:position w:val="-14"/>
          <w:sz w:val="28"/>
          <w:szCs w:val="28"/>
        </w:rPr>
      </w:pPr>
    </w:p>
    <w:p w:rsidR="00CD6321" w:rsidRPr="002F351F" w:rsidRDefault="00CD6321" w:rsidP="00CD6321">
      <w:pPr>
        <w:spacing w:line="360" w:lineRule="auto"/>
        <w:ind w:firstLine="709"/>
        <w:rPr>
          <w:sz w:val="28"/>
          <w:szCs w:val="28"/>
          <w:vertAlign w:val="superscript"/>
        </w:rPr>
      </w:pPr>
      <w:r w:rsidRPr="002F351F">
        <w:rPr>
          <w:position w:val="-14"/>
          <w:sz w:val="28"/>
          <w:szCs w:val="28"/>
        </w:rPr>
        <w:object w:dxaOrig="3739" w:dyaOrig="380">
          <v:shape id="_x0000_i1029" type="#_x0000_t75" style="width:297pt;height:30pt" o:ole="">
            <v:imagedata r:id="rId16" o:title=""/>
          </v:shape>
          <o:OLEObject Type="Embed" ProgID="Equation.3" ShapeID="_x0000_i1029" DrawAspect="Content" ObjectID="_1630307831" r:id="rId17"/>
        </w:object>
      </w:r>
      <w:r w:rsidRPr="002F351F">
        <w:rPr>
          <w:position w:val="-14"/>
          <w:sz w:val="28"/>
          <w:szCs w:val="28"/>
        </w:rPr>
        <w:t>.</w:t>
      </w:r>
      <w:r w:rsidRPr="002F351F">
        <w:rPr>
          <w:position w:val="-14"/>
          <w:sz w:val="28"/>
          <w:szCs w:val="28"/>
          <w:vertAlign w:val="superscript"/>
        </w:rPr>
        <w:t xml:space="preserve"> (4.2)</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Продолжительность отдельных </w:t>
      </w:r>
      <w:proofErr w:type="gramStart"/>
      <w:r w:rsidRPr="002F351F">
        <w:rPr>
          <w:sz w:val="28"/>
          <w:szCs w:val="28"/>
        </w:rPr>
        <w:t>операций</w:t>
      </w:r>
      <w:proofErr w:type="gramEnd"/>
      <w:r w:rsidRPr="002F351F">
        <w:rPr>
          <w:sz w:val="28"/>
          <w:szCs w:val="28"/>
        </w:rPr>
        <w:t xml:space="preserve"> по установлению связи следующая: </w:t>
      </w:r>
      <w:r w:rsidRPr="002F351F">
        <w:rPr>
          <w:position w:val="-12"/>
          <w:sz w:val="28"/>
          <w:szCs w:val="28"/>
        </w:rPr>
        <w:object w:dxaOrig="780" w:dyaOrig="360">
          <v:shape id="_x0000_i1030" type="#_x0000_t75" style="width:39pt;height:18pt" o:ole="">
            <v:imagedata r:id="rId18" o:title=""/>
          </v:shape>
          <o:OLEObject Type="Embed" ProgID="Equation.3" ShapeID="_x0000_i1030" DrawAspect="Content" ObjectID="_1630307832" r:id="rId19"/>
        </w:object>
      </w:r>
      <w:r w:rsidRPr="002F351F">
        <w:rPr>
          <w:sz w:val="28"/>
          <w:szCs w:val="28"/>
        </w:rPr>
        <w:t xml:space="preserve"> - средняя длительность слушания сигнала ответа станции;</w:t>
      </w:r>
    </w:p>
    <w:p w:rsidR="00CD6321" w:rsidRPr="002F351F" w:rsidRDefault="00CD6321" w:rsidP="00CD6321">
      <w:pPr>
        <w:spacing w:line="360" w:lineRule="auto"/>
        <w:ind w:firstLine="709"/>
        <w:jc w:val="both"/>
        <w:rPr>
          <w:sz w:val="28"/>
          <w:szCs w:val="28"/>
        </w:rPr>
      </w:pPr>
      <w:r w:rsidRPr="002F351F">
        <w:rPr>
          <w:position w:val="-12"/>
          <w:sz w:val="28"/>
          <w:szCs w:val="28"/>
        </w:rPr>
        <w:object w:dxaOrig="1140" w:dyaOrig="360">
          <v:shape id="_x0000_i1031" type="#_x0000_t75" style="width:57pt;height:18pt" o:ole="">
            <v:imagedata r:id="rId20" o:title=""/>
          </v:shape>
          <o:OLEObject Type="Embed" ProgID="Equation.3" ShapeID="_x0000_i1031" DrawAspect="Content" ObjectID="_1630307833" r:id="rId21"/>
        </w:object>
      </w:r>
      <w:r w:rsidRPr="002F351F">
        <w:rPr>
          <w:sz w:val="28"/>
          <w:szCs w:val="28"/>
        </w:rPr>
        <w:t xml:space="preserve"> - средняя длительность набора одной цифры номера с ТА, снабженного </w:t>
      </w:r>
      <w:proofErr w:type="gramStart"/>
      <w:r w:rsidRPr="002F351F">
        <w:rPr>
          <w:sz w:val="28"/>
          <w:szCs w:val="28"/>
        </w:rPr>
        <w:t>импульсным</w:t>
      </w:r>
      <w:proofErr w:type="gramEnd"/>
      <w:r w:rsidRPr="002F351F">
        <w:rPr>
          <w:sz w:val="28"/>
          <w:szCs w:val="28"/>
        </w:rPr>
        <w:t xml:space="preserve"> </w:t>
      </w:r>
      <w:proofErr w:type="spellStart"/>
      <w:r w:rsidRPr="002F351F">
        <w:rPr>
          <w:sz w:val="28"/>
          <w:szCs w:val="28"/>
        </w:rPr>
        <w:t>н</w:t>
      </w:r>
      <w:proofErr w:type="spellEnd"/>
      <w:r w:rsidRPr="002F351F">
        <w:rPr>
          <w:sz w:val="28"/>
          <w:szCs w:val="28"/>
        </w:rPr>
        <w:t>/</w:t>
      </w:r>
      <w:proofErr w:type="spellStart"/>
      <w:r w:rsidRPr="002F351F">
        <w:rPr>
          <w:sz w:val="28"/>
          <w:szCs w:val="28"/>
        </w:rPr>
        <w:t>н</w:t>
      </w:r>
      <w:proofErr w:type="spellEnd"/>
      <w:r w:rsidRPr="002F351F">
        <w:rPr>
          <w:sz w:val="28"/>
          <w:szCs w:val="28"/>
        </w:rPr>
        <w:t>;</w:t>
      </w:r>
    </w:p>
    <w:p w:rsidR="00CD6321" w:rsidRPr="002F351F" w:rsidRDefault="00CD6321" w:rsidP="00CD6321">
      <w:pPr>
        <w:spacing w:line="360" w:lineRule="auto"/>
        <w:ind w:firstLine="709"/>
        <w:jc w:val="both"/>
        <w:rPr>
          <w:sz w:val="28"/>
          <w:szCs w:val="28"/>
        </w:rPr>
      </w:pPr>
      <w:r w:rsidRPr="002F351F">
        <w:rPr>
          <w:position w:val="-12"/>
          <w:sz w:val="28"/>
          <w:szCs w:val="28"/>
        </w:rPr>
        <w:object w:dxaOrig="1180" w:dyaOrig="360">
          <v:shape id="_x0000_i1032" type="#_x0000_t75" style="width:59.25pt;height:18pt" o:ole="">
            <v:imagedata r:id="rId22" o:title=""/>
          </v:shape>
          <o:OLEObject Type="Embed" ProgID="Equation.3" ShapeID="_x0000_i1032" DrawAspect="Content" ObjectID="_1630307834" r:id="rId23"/>
        </w:object>
      </w:r>
      <w:r w:rsidRPr="002F351F">
        <w:rPr>
          <w:sz w:val="28"/>
          <w:szCs w:val="28"/>
        </w:rPr>
        <w:t xml:space="preserve"> - средняя длительность набора одной цифры номера с ТА, снабженного </w:t>
      </w:r>
      <w:proofErr w:type="gramStart"/>
      <w:r w:rsidRPr="002F351F">
        <w:rPr>
          <w:sz w:val="28"/>
          <w:szCs w:val="28"/>
        </w:rPr>
        <w:t>тоновым</w:t>
      </w:r>
      <w:proofErr w:type="gramEnd"/>
      <w:r w:rsidRPr="002F351F">
        <w:rPr>
          <w:sz w:val="28"/>
          <w:szCs w:val="28"/>
        </w:rPr>
        <w:t xml:space="preserve"> </w:t>
      </w:r>
      <w:proofErr w:type="spellStart"/>
      <w:r w:rsidRPr="002F351F">
        <w:rPr>
          <w:sz w:val="28"/>
          <w:szCs w:val="28"/>
        </w:rPr>
        <w:t>н</w:t>
      </w:r>
      <w:proofErr w:type="spellEnd"/>
      <w:r w:rsidRPr="002F351F">
        <w:rPr>
          <w:sz w:val="28"/>
          <w:szCs w:val="28"/>
        </w:rPr>
        <w:t>/</w:t>
      </w:r>
      <w:proofErr w:type="spellStart"/>
      <w:r w:rsidRPr="002F351F">
        <w:rPr>
          <w:sz w:val="28"/>
          <w:szCs w:val="28"/>
        </w:rPr>
        <w:t>н</w:t>
      </w:r>
      <w:proofErr w:type="spellEnd"/>
      <w:r w:rsidRPr="002F351F">
        <w:rPr>
          <w:sz w:val="28"/>
          <w:szCs w:val="28"/>
        </w:rPr>
        <w:t>;</w:t>
      </w:r>
    </w:p>
    <w:p w:rsidR="00CD6321" w:rsidRPr="002F351F" w:rsidRDefault="00CD6321" w:rsidP="00CD6321">
      <w:pPr>
        <w:spacing w:line="360" w:lineRule="auto"/>
        <w:ind w:firstLine="709"/>
        <w:jc w:val="both"/>
        <w:rPr>
          <w:sz w:val="28"/>
          <w:szCs w:val="28"/>
        </w:rPr>
      </w:pPr>
      <w:r w:rsidRPr="002F351F">
        <w:rPr>
          <w:position w:val="-12"/>
          <w:sz w:val="28"/>
          <w:szCs w:val="28"/>
        </w:rPr>
        <w:object w:dxaOrig="800" w:dyaOrig="360">
          <v:shape id="_x0000_i1033" type="#_x0000_t75" style="width:39.75pt;height:18pt" o:ole="">
            <v:imagedata r:id="rId24" o:title=""/>
          </v:shape>
          <o:OLEObject Type="Embed" ProgID="Equation.3" ShapeID="_x0000_i1033" DrawAspect="Content" ObjectID="_1630307835" r:id="rId25"/>
        </w:object>
      </w:r>
      <w:r w:rsidRPr="002F351F">
        <w:rPr>
          <w:sz w:val="28"/>
          <w:szCs w:val="28"/>
        </w:rPr>
        <w:t xml:space="preserve"> - средняя длительность сигнала посылки вызова при состоявшемся разговоре;</w:t>
      </w:r>
    </w:p>
    <w:p w:rsidR="00CD6321" w:rsidRPr="002F351F" w:rsidRDefault="00CD6321" w:rsidP="00CD6321">
      <w:pPr>
        <w:spacing w:line="360" w:lineRule="auto"/>
        <w:ind w:firstLine="709"/>
        <w:jc w:val="both"/>
        <w:rPr>
          <w:sz w:val="28"/>
          <w:szCs w:val="28"/>
        </w:rPr>
      </w:pPr>
      <w:r w:rsidRPr="002F351F">
        <w:rPr>
          <w:position w:val="-14"/>
          <w:sz w:val="28"/>
          <w:szCs w:val="28"/>
        </w:rPr>
        <w:object w:dxaOrig="240" w:dyaOrig="380">
          <v:shape id="_x0000_i1034" type="#_x0000_t75" style="width:12pt;height:18.75pt" o:ole="">
            <v:imagedata r:id="rId26" o:title=""/>
          </v:shape>
          <o:OLEObject Type="Embed" ProgID="Equation.3" ShapeID="_x0000_i1034" DrawAspect="Content" ObjectID="_1630307836" r:id="rId27"/>
        </w:object>
      </w:r>
      <w:r w:rsidRPr="002F351F">
        <w:rPr>
          <w:sz w:val="28"/>
          <w:szCs w:val="28"/>
        </w:rPr>
        <w:t xml:space="preserve"> - средняя длительность установления соединения, которая зависит от АТС и колеблется в пределах от </w:t>
      </w:r>
      <w:r w:rsidRPr="002F351F">
        <w:rPr>
          <w:i/>
          <w:iCs/>
          <w:sz w:val="28"/>
          <w:szCs w:val="28"/>
        </w:rPr>
        <w:t>0,5</w:t>
      </w:r>
      <w:r w:rsidRPr="002F351F">
        <w:rPr>
          <w:sz w:val="28"/>
          <w:szCs w:val="28"/>
        </w:rPr>
        <w:t xml:space="preserve"> до </w:t>
      </w:r>
      <w:r w:rsidRPr="002F351F">
        <w:rPr>
          <w:i/>
          <w:iCs/>
          <w:sz w:val="28"/>
          <w:szCs w:val="28"/>
        </w:rPr>
        <w:t>3с</w:t>
      </w:r>
      <w:r w:rsidRPr="002F351F">
        <w:rPr>
          <w:sz w:val="28"/>
          <w:szCs w:val="28"/>
        </w:rPr>
        <w:t xml:space="preserve">. В нашем случае принимаем </w:t>
      </w:r>
      <w:r w:rsidRPr="002F351F">
        <w:rPr>
          <w:position w:val="-14"/>
          <w:sz w:val="28"/>
          <w:szCs w:val="28"/>
        </w:rPr>
        <w:object w:dxaOrig="760" w:dyaOrig="380">
          <v:shape id="_x0000_i1035" type="#_x0000_t75" style="width:38.25pt;height:18.75pt" o:ole="">
            <v:imagedata r:id="rId28" o:title=""/>
          </v:shape>
          <o:OLEObject Type="Embed" ProgID="Equation.3" ShapeID="_x0000_i1035" DrawAspect="Content" ObjectID="_1630307837" r:id="rId29"/>
        </w:object>
      </w:r>
      <w:r w:rsidRPr="002F351F">
        <w:rPr>
          <w:sz w:val="28"/>
          <w:szCs w:val="28"/>
        </w:rPr>
        <w:t>;</w:t>
      </w:r>
    </w:p>
    <w:p w:rsidR="00CD6321" w:rsidRPr="002F351F" w:rsidRDefault="00CD6321" w:rsidP="00CD6321">
      <w:pPr>
        <w:spacing w:line="360" w:lineRule="auto"/>
        <w:ind w:firstLine="709"/>
        <w:jc w:val="both"/>
        <w:rPr>
          <w:sz w:val="28"/>
          <w:szCs w:val="28"/>
        </w:rPr>
      </w:pPr>
      <w:r w:rsidRPr="002F351F">
        <w:rPr>
          <w:position w:val="-12"/>
          <w:sz w:val="28"/>
          <w:szCs w:val="28"/>
        </w:rPr>
        <w:object w:dxaOrig="320" w:dyaOrig="360">
          <v:shape id="_x0000_i1036" type="#_x0000_t75" style="width:15.75pt;height:18pt" o:ole="">
            <v:imagedata r:id="rId30" o:title=""/>
          </v:shape>
          <o:OLEObject Type="Embed" ProgID="Equation.3" ShapeID="_x0000_i1036" DrawAspect="Content" ObjectID="_1630307838" r:id="rId31"/>
        </w:object>
      </w:r>
      <w:r w:rsidRPr="002F351F">
        <w:rPr>
          <w:sz w:val="28"/>
          <w:szCs w:val="28"/>
        </w:rPr>
        <w:t>= 1с – длительность отбоя.</w:t>
      </w:r>
    </w:p>
    <w:p w:rsidR="00CD6321" w:rsidRPr="002F351F" w:rsidRDefault="00CD6321" w:rsidP="00CD6321">
      <w:pPr>
        <w:spacing w:line="360" w:lineRule="auto"/>
        <w:ind w:firstLine="709"/>
        <w:jc w:val="both"/>
        <w:rPr>
          <w:sz w:val="28"/>
          <w:szCs w:val="28"/>
        </w:rPr>
      </w:pPr>
      <w:r w:rsidRPr="002F351F">
        <w:rPr>
          <w:sz w:val="28"/>
          <w:szCs w:val="28"/>
        </w:rPr>
        <w:t xml:space="preserve"> </w:t>
      </w:r>
      <w:r w:rsidRPr="002F351F">
        <w:rPr>
          <w:position w:val="-12"/>
          <w:sz w:val="28"/>
          <w:szCs w:val="28"/>
        </w:rPr>
        <w:object w:dxaOrig="279" w:dyaOrig="360">
          <v:shape id="_x0000_i1037" type="#_x0000_t75" style="width:14.25pt;height:18pt" o:ole="">
            <v:imagedata r:id="rId32" o:title=""/>
          </v:shape>
          <o:OLEObject Type="Embed" ProgID="Equation.3" ShapeID="_x0000_i1037" DrawAspect="Content" ObjectID="_1630307839" r:id="rId33"/>
        </w:object>
      </w:r>
      <w:r w:rsidRPr="002F351F">
        <w:rPr>
          <w:sz w:val="28"/>
          <w:szCs w:val="28"/>
        </w:rPr>
        <w:t xml:space="preserve"> - коэффициент, учитывающий продолжительность занятий приборов вызовами, которые не закончились разговорами (занятость, </w:t>
      </w:r>
      <w:proofErr w:type="spellStart"/>
      <w:r w:rsidRPr="002F351F">
        <w:rPr>
          <w:sz w:val="28"/>
          <w:szCs w:val="28"/>
        </w:rPr>
        <w:t>неответ</w:t>
      </w:r>
      <w:proofErr w:type="spellEnd"/>
      <w:r w:rsidRPr="002F351F">
        <w:rPr>
          <w:sz w:val="28"/>
          <w:szCs w:val="28"/>
        </w:rPr>
        <w:t xml:space="preserve"> вызываемого абонента, ошибки при наборе номера). Этот коэффициент зависит от средней длительности разговора </w:t>
      </w:r>
      <w:r w:rsidRPr="002F351F">
        <w:rPr>
          <w:position w:val="-12"/>
          <w:sz w:val="28"/>
          <w:szCs w:val="28"/>
        </w:rPr>
        <w:object w:dxaOrig="240" w:dyaOrig="360">
          <v:shape id="_x0000_i1038" type="#_x0000_t75" style="width:12pt;height:18pt" o:ole="">
            <v:imagedata r:id="rId34" o:title=""/>
          </v:shape>
          <o:OLEObject Type="Embed" ProgID="Equation.3" ShapeID="_x0000_i1038" DrawAspect="Content" ObjectID="_1630307840" r:id="rId35"/>
        </w:object>
      </w:r>
      <w:r w:rsidRPr="002F351F">
        <w:rPr>
          <w:sz w:val="28"/>
          <w:szCs w:val="28"/>
        </w:rPr>
        <w:t xml:space="preserve"> и вероятности успешного соединения </w:t>
      </w:r>
      <w:r w:rsidRPr="002F351F">
        <w:rPr>
          <w:position w:val="-14"/>
          <w:sz w:val="28"/>
          <w:szCs w:val="28"/>
        </w:rPr>
        <w:object w:dxaOrig="320" w:dyaOrig="380">
          <v:shape id="_x0000_i1039" type="#_x0000_t75" style="width:16.5pt;height:18.75pt" o:ole="">
            <v:imagedata r:id="rId36" o:title=""/>
          </v:shape>
          <o:OLEObject Type="Embed" ProgID="Equation.3" ShapeID="_x0000_i1039" DrawAspect="Content" ObjectID="_1630307841" r:id="rId37"/>
        </w:object>
      </w:r>
      <w:r w:rsidRPr="002F351F">
        <w:rPr>
          <w:sz w:val="28"/>
          <w:szCs w:val="28"/>
        </w:rPr>
        <w:t>.</w:t>
      </w:r>
    </w:p>
    <w:p w:rsidR="00CD6321" w:rsidRPr="002F351F" w:rsidRDefault="00CD6321" w:rsidP="00CD6321">
      <w:pPr>
        <w:spacing w:line="360" w:lineRule="auto"/>
        <w:ind w:firstLine="709"/>
        <w:jc w:val="both"/>
        <w:rPr>
          <w:sz w:val="28"/>
          <w:szCs w:val="28"/>
        </w:rPr>
      </w:pPr>
      <w:r w:rsidRPr="002F351F">
        <w:rPr>
          <w:sz w:val="28"/>
          <w:szCs w:val="28"/>
        </w:rPr>
        <w:t>Таким образом, возникающая нагрузка от абонентов различных категорий, включенных в проектируемую станцию, определяется как:</w:t>
      </w:r>
    </w:p>
    <w:p w:rsidR="00CD6321" w:rsidRPr="002F351F" w:rsidRDefault="00CD6321" w:rsidP="00CD6321">
      <w:pPr>
        <w:spacing w:line="360" w:lineRule="auto"/>
        <w:jc w:val="both"/>
        <w:rPr>
          <w:position w:val="-14"/>
          <w:sz w:val="28"/>
          <w:szCs w:val="28"/>
        </w:rPr>
      </w:pPr>
    </w:p>
    <w:p w:rsidR="00CD6321" w:rsidRPr="002F351F" w:rsidRDefault="00CD6321" w:rsidP="00CD6321">
      <w:pPr>
        <w:spacing w:line="360" w:lineRule="auto"/>
        <w:ind w:firstLine="709"/>
        <w:rPr>
          <w:position w:val="-14"/>
          <w:sz w:val="28"/>
          <w:szCs w:val="28"/>
          <w:vertAlign w:val="superscript"/>
        </w:rPr>
      </w:pPr>
      <w:r w:rsidRPr="002F351F">
        <w:rPr>
          <w:position w:val="-14"/>
          <w:sz w:val="28"/>
          <w:szCs w:val="28"/>
        </w:rPr>
        <w:object w:dxaOrig="2900" w:dyaOrig="380">
          <v:shape id="_x0000_i1040" type="#_x0000_t75" style="width:248.25pt;height:22.5pt" o:ole="">
            <v:imagedata r:id="rId38" o:title=""/>
          </v:shape>
          <o:OLEObject Type="Embed" ProgID="Equation.3" ShapeID="_x0000_i1040" DrawAspect="Content" ObjectID="_1630307842" r:id="rId39"/>
        </w:object>
      </w:r>
      <w:r w:rsidRPr="002F351F">
        <w:rPr>
          <w:position w:val="-14"/>
          <w:sz w:val="28"/>
          <w:szCs w:val="28"/>
        </w:rPr>
        <w:t xml:space="preserve"> </w:t>
      </w:r>
      <w:r w:rsidRPr="002F351F">
        <w:rPr>
          <w:position w:val="-14"/>
          <w:sz w:val="28"/>
          <w:szCs w:val="28"/>
          <w:vertAlign w:val="superscript"/>
        </w:rPr>
        <w:t>(4.3)</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По графику зависимости коэффициента </w:t>
      </w:r>
      <w:r w:rsidRPr="002F351F">
        <w:rPr>
          <w:position w:val="-12"/>
          <w:sz w:val="28"/>
          <w:szCs w:val="28"/>
        </w:rPr>
        <w:object w:dxaOrig="279" w:dyaOrig="360">
          <v:shape id="_x0000_i1041" type="#_x0000_t75" style="width:17.25pt;height:23.25pt" o:ole="">
            <v:imagedata r:id="rId32" o:title=""/>
          </v:shape>
          <o:OLEObject Type="Embed" ProgID="Equation.3" ShapeID="_x0000_i1041" DrawAspect="Content" ObjectID="_1630307843" r:id="rId40"/>
        </w:object>
      </w:r>
      <w:r w:rsidRPr="002F351F">
        <w:rPr>
          <w:sz w:val="28"/>
          <w:szCs w:val="28"/>
        </w:rPr>
        <w:t xml:space="preserve"> от средней длительности разговора </w:t>
      </w:r>
      <w:r w:rsidRPr="002F351F">
        <w:rPr>
          <w:position w:val="-12"/>
          <w:sz w:val="28"/>
          <w:szCs w:val="28"/>
        </w:rPr>
        <w:object w:dxaOrig="240" w:dyaOrig="360">
          <v:shape id="_x0000_i1042" type="#_x0000_t75" style="width:15pt;height:23.25pt" o:ole="">
            <v:imagedata r:id="rId41" o:title=""/>
          </v:shape>
          <o:OLEObject Type="Embed" ProgID="Equation.3" ShapeID="_x0000_i1042" DrawAspect="Content" ObjectID="_1630307844" r:id="rId42"/>
        </w:object>
      </w:r>
      <w:r w:rsidRPr="002F351F">
        <w:rPr>
          <w:sz w:val="28"/>
          <w:szCs w:val="28"/>
        </w:rPr>
        <w:t xml:space="preserve"> находим</w:t>
      </w:r>
      <w:r w:rsidRPr="002F351F">
        <w:rPr>
          <w:position w:val="-12"/>
          <w:sz w:val="28"/>
          <w:szCs w:val="28"/>
        </w:rPr>
        <w:object w:dxaOrig="279" w:dyaOrig="360">
          <v:shape id="_x0000_i1043" type="#_x0000_t75" style="width:17.25pt;height:23.25pt" o:ole="">
            <v:imagedata r:id="rId32" o:title=""/>
          </v:shape>
          <o:OLEObject Type="Embed" ProgID="Equation.3" ShapeID="_x0000_i1043" DrawAspect="Content" ObjectID="_1630307845" r:id="rId43"/>
        </w:object>
      </w:r>
      <w:r w:rsidRPr="002F351F">
        <w:rPr>
          <w:sz w:val="28"/>
          <w:szCs w:val="28"/>
        </w:rPr>
        <w:t>:</w:t>
      </w:r>
    </w:p>
    <w:p w:rsidR="00CD6321" w:rsidRPr="002F351F" w:rsidRDefault="00CD6321" w:rsidP="00CD6321">
      <w:pPr>
        <w:spacing w:line="360" w:lineRule="auto"/>
        <w:jc w:val="both"/>
        <w:rPr>
          <w:sz w:val="28"/>
          <w:szCs w:val="28"/>
        </w:rPr>
      </w:pPr>
    </w:p>
    <w:p w:rsidR="00CD6321" w:rsidRPr="002F351F" w:rsidRDefault="00B36CB2" w:rsidP="00CD6321">
      <w:pPr>
        <w:spacing w:line="360" w:lineRule="auto"/>
        <w:ind w:firstLine="709"/>
        <w:jc w:val="both"/>
        <w:rPr>
          <w:sz w:val="28"/>
          <w:szCs w:val="28"/>
          <w:lang w:val="en-US"/>
        </w:rPr>
      </w:pPr>
      <w:r>
        <w:rPr>
          <w:noProof/>
          <w:sz w:val="28"/>
          <w:szCs w:val="28"/>
        </w:rPr>
        <w:drawing>
          <wp:inline distT="0" distB="0" distL="0" distR="0">
            <wp:extent cx="3867150" cy="2895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2895600"/>
                    </a:xfrm>
                    <a:prstGeom prst="rect">
                      <a:avLst/>
                    </a:prstGeom>
                    <a:noFill/>
                    <a:ln>
                      <a:noFill/>
                    </a:ln>
                  </pic:spPr>
                </pic:pic>
              </a:graphicData>
            </a:graphic>
          </wp:inline>
        </w:drawing>
      </w:r>
    </w:p>
    <w:p w:rsidR="00CD6321" w:rsidRPr="002F351F" w:rsidRDefault="00CD6321" w:rsidP="00CD6321">
      <w:pPr>
        <w:spacing w:line="360" w:lineRule="auto"/>
        <w:ind w:firstLine="709"/>
        <w:jc w:val="both"/>
        <w:rPr>
          <w:position w:val="-12"/>
          <w:sz w:val="28"/>
          <w:szCs w:val="28"/>
        </w:rPr>
      </w:pPr>
      <w:r w:rsidRPr="002F351F">
        <w:rPr>
          <w:sz w:val="28"/>
          <w:szCs w:val="28"/>
        </w:rPr>
        <w:br w:type="page"/>
      </w:r>
      <w:r w:rsidRPr="002F351F">
        <w:rPr>
          <w:position w:val="-12"/>
          <w:sz w:val="28"/>
          <w:szCs w:val="28"/>
        </w:rPr>
        <w:object w:dxaOrig="999" w:dyaOrig="360">
          <v:shape id="_x0000_i1044" type="#_x0000_t75" style="width:60.75pt;height:21.75pt" o:ole="">
            <v:imagedata r:id="rId45" o:title=""/>
          </v:shape>
          <o:OLEObject Type="Embed" ProgID="Equation.3" ShapeID="_x0000_i1044" DrawAspect="Content" ObjectID="_1630307846" r:id="rId46"/>
        </w:object>
      </w:r>
      <w:r w:rsidRPr="002F351F">
        <w:rPr>
          <w:sz w:val="28"/>
          <w:szCs w:val="28"/>
        </w:rPr>
        <w:t xml:space="preserve">, </w:t>
      </w:r>
      <w:r w:rsidRPr="002F351F">
        <w:rPr>
          <w:position w:val="-12"/>
          <w:sz w:val="28"/>
          <w:szCs w:val="28"/>
        </w:rPr>
        <w:object w:dxaOrig="980" w:dyaOrig="360">
          <v:shape id="_x0000_i1045" type="#_x0000_t75" style="width:57pt;height:21.75pt" o:ole="">
            <v:imagedata r:id="rId47" o:title=""/>
          </v:shape>
          <o:OLEObject Type="Embed" ProgID="Equation.3" ShapeID="_x0000_i1045" DrawAspect="Content" ObjectID="_1630307847" r:id="rId48"/>
        </w:object>
      </w:r>
      <w:r w:rsidRPr="002F351F">
        <w:rPr>
          <w:sz w:val="28"/>
          <w:szCs w:val="28"/>
        </w:rPr>
        <w:t xml:space="preserve"> ,</w:t>
      </w:r>
      <w:r w:rsidRPr="002F351F">
        <w:rPr>
          <w:position w:val="-12"/>
          <w:sz w:val="28"/>
          <w:szCs w:val="28"/>
        </w:rPr>
        <w:object w:dxaOrig="1180" w:dyaOrig="360">
          <v:shape id="_x0000_i1046" type="#_x0000_t75" style="width:1in;height:21.75pt" o:ole="">
            <v:imagedata r:id="rId49" o:title=""/>
          </v:shape>
          <o:OLEObject Type="Embed" ProgID="Equation.3" ShapeID="_x0000_i1046" DrawAspect="Content" ObjectID="_1630307848" r:id="rId50"/>
        </w:object>
      </w:r>
      <w:r w:rsidRPr="002F351F">
        <w:rPr>
          <w:sz w:val="28"/>
          <w:szCs w:val="28"/>
        </w:rPr>
        <w:t xml:space="preserve"> </w:t>
      </w:r>
    </w:p>
    <w:p w:rsidR="00CD6321" w:rsidRPr="002F351F" w:rsidRDefault="00CD6321" w:rsidP="00CD6321">
      <w:pPr>
        <w:spacing w:line="360" w:lineRule="auto"/>
        <w:ind w:firstLine="709"/>
        <w:jc w:val="both"/>
        <w:rPr>
          <w:sz w:val="28"/>
          <w:szCs w:val="28"/>
        </w:rPr>
      </w:pPr>
      <w:r w:rsidRPr="002F351F">
        <w:rPr>
          <w:sz w:val="28"/>
          <w:szCs w:val="28"/>
        </w:rPr>
        <w:t xml:space="preserve">Определим </w:t>
      </w:r>
      <w:r w:rsidRPr="002F351F">
        <w:rPr>
          <w:b/>
          <w:bCs/>
          <w:sz w:val="28"/>
          <w:szCs w:val="28"/>
        </w:rPr>
        <w:t>среднюю продолжительность</w:t>
      </w:r>
      <w:r w:rsidRPr="002F351F">
        <w:rPr>
          <w:sz w:val="28"/>
          <w:szCs w:val="28"/>
        </w:rPr>
        <w:t xml:space="preserve"> одного занятия для ТА с </w:t>
      </w:r>
      <w:proofErr w:type="gramStart"/>
      <w:r w:rsidRPr="002F351F">
        <w:rPr>
          <w:sz w:val="28"/>
          <w:szCs w:val="28"/>
        </w:rPr>
        <w:t>импульсным</w:t>
      </w:r>
      <w:proofErr w:type="gramEnd"/>
      <w:r w:rsidRPr="002F351F">
        <w:rPr>
          <w:sz w:val="28"/>
          <w:szCs w:val="28"/>
        </w:rPr>
        <w:t xml:space="preserve"> н/н для каждой категории источников нагрузки по формуле (4.2): </w:t>
      </w:r>
      <w:r w:rsidR="00CF231F" w:rsidRPr="002F351F">
        <w:rPr>
          <w:noProof/>
          <w:position w:val="-10"/>
          <w:sz w:val="28"/>
          <w:szCs w:val="28"/>
        </w:rPr>
        <w:object w:dxaOrig="4780" w:dyaOrig="340">
          <v:shape id="_x0000_i1047" type="#_x0000_t75" style="width:303.75pt;height:21.75pt" o:ole="">
            <v:imagedata r:id="rId51" o:title=""/>
          </v:shape>
          <o:OLEObject Type="Embed" ProgID="Equation.3" ShapeID="_x0000_i1047" DrawAspect="Content" ObjectID="_1630307849" r:id="rId52"/>
        </w:object>
      </w:r>
      <w:r w:rsidRPr="002F351F">
        <w:rPr>
          <w:noProof/>
          <w:sz w:val="28"/>
          <w:szCs w:val="28"/>
        </w:rPr>
        <w:t xml:space="preserve"> с.</w:t>
      </w:r>
    </w:p>
    <w:p w:rsidR="00CD6321" w:rsidRPr="002F351F" w:rsidRDefault="00CD6321" w:rsidP="00CD6321">
      <w:pPr>
        <w:spacing w:line="360" w:lineRule="auto"/>
        <w:ind w:firstLine="709"/>
        <w:jc w:val="both"/>
        <w:rPr>
          <w:sz w:val="28"/>
          <w:szCs w:val="28"/>
        </w:rPr>
      </w:pPr>
      <w:r w:rsidRPr="002F351F">
        <w:rPr>
          <w:noProof/>
          <w:position w:val="-10"/>
          <w:sz w:val="28"/>
          <w:szCs w:val="28"/>
        </w:rPr>
        <w:object w:dxaOrig="4640" w:dyaOrig="340">
          <v:shape id="_x0000_i1048" type="#_x0000_t75" style="width:294.75pt;height:21.75pt" o:ole="">
            <v:imagedata r:id="rId53" o:title=""/>
          </v:shape>
          <o:OLEObject Type="Embed" ProgID="Equation.3" ShapeID="_x0000_i1048" DrawAspect="Content" ObjectID="_1630307850" r:id="rId54"/>
        </w:object>
      </w:r>
      <w:r w:rsidRPr="002F351F">
        <w:rPr>
          <w:noProof/>
          <w:sz w:val="28"/>
          <w:szCs w:val="28"/>
        </w:rPr>
        <w:t xml:space="preserve"> с.</w:t>
      </w:r>
    </w:p>
    <w:p w:rsidR="00CD6321" w:rsidRPr="002F351F" w:rsidRDefault="00CD6321" w:rsidP="00CD6321">
      <w:pPr>
        <w:spacing w:line="360" w:lineRule="auto"/>
        <w:ind w:firstLine="709"/>
        <w:jc w:val="both"/>
        <w:rPr>
          <w:sz w:val="28"/>
          <w:szCs w:val="28"/>
        </w:rPr>
      </w:pPr>
      <w:r w:rsidRPr="002F351F">
        <w:rPr>
          <w:sz w:val="28"/>
          <w:szCs w:val="28"/>
        </w:rPr>
        <w:t xml:space="preserve">Определим </w:t>
      </w:r>
      <w:r w:rsidRPr="002F351F">
        <w:rPr>
          <w:b/>
          <w:bCs/>
          <w:sz w:val="28"/>
          <w:szCs w:val="28"/>
        </w:rPr>
        <w:t>среднюю удельную интенсивность нагрузки</w:t>
      </w:r>
      <w:r w:rsidRPr="002F351F">
        <w:rPr>
          <w:sz w:val="28"/>
          <w:szCs w:val="28"/>
        </w:rPr>
        <w:t xml:space="preserve"> от источников каждой категории по формуле:</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rPr>
          <w:sz w:val="28"/>
          <w:szCs w:val="28"/>
        </w:rPr>
      </w:pPr>
      <w:r w:rsidRPr="002F351F">
        <w:rPr>
          <w:position w:val="-24"/>
          <w:sz w:val="28"/>
          <w:szCs w:val="28"/>
        </w:rPr>
        <w:object w:dxaOrig="1945" w:dyaOrig="761">
          <v:shape id="_x0000_i1049" type="#_x0000_t75" style="width:117.75pt;height:46.5pt" o:ole="">
            <v:imagedata r:id="rId55" o:title=""/>
          </v:shape>
          <o:OLEObject Type="Embed" ProgID="Equation.3" ShapeID="_x0000_i1049" DrawAspect="Content" ObjectID="_1630307851" r:id="rId56"/>
        </w:object>
      </w:r>
      <w:r w:rsidRPr="002F351F">
        <w:rPr>
          <w:sz w:val="28"/>
          <w:szCs w:val="28"/>
        </w:rPr>
        <w:t>, (4.4)</w:t>
      </w:r>
    </w:p>
    <w:p w:rsidR="00CD6321" w:rsidRPr="002F351F" w:rsidRDefault="00CD6321" w:rsidP="00CD6321">
      <w:pPr>
        <w:spacing w:line="360" w:lineRule="auto"/>
        <w:ind w:firstLine="709"/>
        <w:rPr>
          <w:sz w:val="28"/>
          <w:szCs w:val="28"/>
          <w:vertAlign w:val="superscript"/>
        </w:rPr>
      </w:pPr>
      <w:r w:rsidRPr="002F351F">
        <w:rPr>
          <w:position w:val="-24"/>
          <w:sz w:val="28"/>
          <w:szCs w:val="28"/>
        </w:rPr>
        <w:object w:dxaOrig="2280" w:dyaOrig="620">
          <v:shape id="_x0000_i1050" type="#_x0000_t75" style="width:138.75pt;height:38.25pt" o:ole="">
            <v:imagedata r:id="rId57" o:title=""/>
          </v:shape>
          <o:OLEObject Type="Embed" ProgID="Equation.3" ShapeID="_x0000_i1050" DrawAspect="Content" ObjectID="_1630307852" r:id="rId58"/>
        </w:object>
      </w:r>
      <w:r w:rsidRPr="002F351F">
        <w:rPr>
          <w:sz w:val="28"/>
          <w:szCs w:val="28"/>
        </w:rPr>
        <w:t xml:space="preserve"> </w:t>
      </w:r>
      <w:r w:rsidRPr="002F351F">
        <w:rPr>
          <w:sz w:val="28"/>
          <w:szCs w:val="28"/>
          <w:vertAlign w:val="superscript"/>
        </w:rPr>
        <w:t>(Эрл)</w:t>
      </w:r>
    </w:p>
    <w:p w:rsidR="00CD6321" w:rsidRPr="002F351F" w:rsidRDefault="00CD6321" w:rsidP="00CD6321">
      <w:pPr>
        <w:spacing w:line="360" w:lineRule="auto"/>
        <w:ind w:firstLine="709"/>
        <w:rPr>
          <w:sz w:val="28"/>
          <w:szCs w:val="28"/>
          <w:vertAlign w:val="superscript"/>
        </w:rPr>
      </w:pPr>
      <w:r w:rsidRPr="002F351F">
        <w:rPr>
          <w:position w:val="-24"/>
          <w:sz w:val="28"/>
          <w:szCs w:val="28"/>
        </w:rPr>
        <w:object w:dxaOrig="2160" w:dyaOrig="620">
          <v:shape id="_x0000_i1051" type="#_x0000_t75" style="width:132pt;height:38.25pt" o:ole="">
            <v:imagedata r:id="rId59" o:title=""/>
          </v:shape>
          <o:OLEObject Type="Embed" ProgID="Equation.3" ShapeID="_x0000_i1051" DrawAspect="Content" ObjectID="_1630307853" r:id="rId60"/>
        </w:object>
      </w:r>
      <w:r w:rsidRPr="002F351F">
        <w:rPr>
          <w:sz w:val="28"/>
          <w:szCs w:val="28"/>
        </w:rPr>
        <w:t xml:space="preserve"> </w:t>
      </w:r>
      <w:r w:rsidRPr="002F351F">
        <w:rPr>
          <w:sz w:val="28"/>
          <w:szCs w:val="28"/>
          <w:vertAlign w:val="superscript"/>
        </w:rPr>
        <w:t>(Эрл)</w:t>
      </w:r>
    </w:p>
    <w:p w:rsidR="00CD6321" w:rsidRPr="002F351F" w:rsidRDefault="00CD6321" w:rsidP="00CD6321">
      <w:pPr>
        <w:spacing w:line="360" w:lineRule="auto"/>
        <w:jc w:val="both"/>
        <w:rPr>
          <w:sz w:val="28"/>
          <w:szCs w:val="28"/>
        </w:rPr>
      </w:pPr>
    </w:p>
    <w:p w:rsidR="00CD6321" w:rsidRPr="002F351F" w:rsidRDefault="00CD6321" w:rsidP="00CD6321">
      <w:pPr>
        <w:autoSpaceDE w:val="0"/>
        <w:autoSpaceDN w:val="0"/>
        <w:adjustRightInd w:val="0"/>
        <w:spacing w:line="360" w:lineRule="auto"/>
        <w:ind w:firstLine="709"/>
        <w:jc w:val="both"/>
        <w:rPr>
          <w:vanish/>
          <w:sz w:val="28"/>
          <w:szCs w:val="28"/>
          <w:lang w:eastAsia="en-US"/>
        </w:rPr>
      </w:pPr>
      <w:r w:rsidRPr="002F351F">
        <w:rPr>
          <w:sz w:val="28"/>
          <w:szCs w:val="28"/>
          <w:lang w:eastAsia="en-US"/>
        </w:rPr>
        <w:t xml:space="preserve">Определим </w:t>
      </w:r>
      <w:r w:rsidRPr="002F351F">
        <w:rPr>
          <w:b/>
          <w:bCs/>
          <w:sz w:val="28"/>
          <w:szCs w:val="28"/>
          <w:lang w:eastAsia="en-US"/>
        </w:rPr>
        <w:t>среднюю удельную интенсивность нагрузки</w:t>
      </w:r>
      <w:r w:rsidRPr="002F351F">
        <w:rPr>
          <w:sz w:val="28"/>
          <w:szCs w:val="28"/>
          <w:lang w:eastAsia="en-US"/>
        </w:rPr>
        <w:t xml:space="preserve"> от источников каждой категории по формуле (4.4):</w:t>
      </w:r>
      <w:r w:rsidR="00CF231F" w:rsidRPr="002F351F">
        <w:rPr>
          <w:vanish/>
          <w:sz w:val="28"/>
          <w:szCs w:val="28"/>
          <w:lang w:eastAsia="en-US"/>
        </w:rPr>
        <w:t>кате</w:t>
      </w:r>
      <w:r w:rsidRPr="002F351F">
        <w:rPr>
          <w:vanish/>
          <w:sz w:val="28"/>
          <w:szCs w:val="28"/>
          <w:lang w:eastAsia="en-US"/>
        </w:rPr>
        <w:t>гории источников нагрузки.</w:t>
      </w:r>
    </w:p>
    <w:p w:rsidR="00CD6321" w:rsidRPr="002F351F" w:rsidRDefault="00CD6321" w:rsidP="00CD6321">
      <w:pPr>
        <w:autoSpaceDE w:val="0"/>
        <w:autoSpaceDN w:val="0"/>
        <w:adjustRightInd w:val="0"/>
        <w:spacing w:line="360" w:lineRule="auto"/>
        <w:jc w:val="both"/>
        <w:rPr>
          <w:sz w:val="28"/>
          <w:szCs w:val="28"/>
          <w:lang w:eastAsia="en-US"/>
        </w:rPr>
      </w:pPr>
    </w:p>
    <w:p w:rsidR="00CD6321" w:rsidRPr="002F351F" w:rsidRDefault="00CD6321" w:rsidP="00CD6321">
      <w:pPr>
        <w:spacing w:line="360" w:lineRule="auto"/>
        <w:ind w:firstLine="709"/>
        <w:jc w:val="both"/>
        <w:rPr>
          <w:sz w:val="28"/>
          <w:szCs w:val="28"/>
          <w:vertAlign w:val="superscript"/>
        </w:rPr>
      </w:pPr>
      <w:r w:rsidRPr="002F351F">
        <w:rPr>
          <w:position w:val="-24"/>
          <w:sz w:val="28"/>
          <w:szCs w:val="28"/>
        </w:rPr>
        <w:object w:dxaOrig="2180" w:dyaOrig="620">
          <v:shape id="_x0000_i1052" type="#_x0000_t75" style="width:141.75pt;height:36pt" o:ole="">
            <v:imagedata r:id="rId61" o:title=""/>
          </v:shape>
          <o:OLEObject Type="Embed" ProgID="Equation.3" ShapeID="_x0000_i1052" DrawAspect="Content" ObjectID="_1630307854" r:id="rId62"/>
        </w:object>
      </w:r>
      <w:r w:rsidRPr="002F351F">
        <w:rPr>
          <w:sz w:val="28"/>
          <w:szCs w:val="28"/>
        </w:rPr>
        <w:t xml:space="preserve"> </w:t>
      </w:r>
      <w:r w:rsidRPr="002F351F">
        <w:rPr>
          <w:sz w:val="28"/>
          <w:szCs w:val="28"/>
          <w:vertAlign w:val="superscript"/>
        </w:rPr>
        <w:t xml:space="preserve">(Эрл) </w:t>
      </w:r>
      <w:r w:rsidRPr="002F351F">
        <w:rPr>
          <w:position w:val="-24"/>
          <w:sz w:val="28"/>
          <w:szCs w:val="28"/>
        </w:rPr>
        <w:object w:dxaOrig="2340" w:dyaOrig="620">
          <v:shape id="_x0000_i1053" type="#_x0000_t75" style="width:142.5pt;height:33.75pt" o:ole="">
            <v:imagedata r:id="rId63" o:title=""/>
          </v:shape>
          <o:OLEObject Type="Embed" ProgID="Equation.3" ShapeID="_x0000_i1053" DrawAspect="Content" ObjectID="_1630307855" r:id="rId64"/>
        </w:object>
      </w:r>
      <w:r w:rsidRPr="002F351F">
        <w:rPr>
          <w:sz w:val="28"/>
          <w:szCs w:val="28"/>
        </w:rPr>
        <w:t xml:space="preserve"> </w:t>
      </w:r>
      <w:r w:rsidRPr="002F351F">
        <w:rPr>
          <w:sz w:val="28"/>
          <w:szCs w:val="28"/>
          <w:vertAlign w:val="superscript"/>
        </w:rPr>
        <w:t>(Эрл)</w:t>
      </w:r>
    </w:p>
    <w:p w:rsidR="00BC4975" w:rsidRPr="002F351F" w:rsidRDefault="00CD6321" w:rsidP="00CD6321">
      <w:pPr>
        <w:spacing w:line="360" w:lineRule="auto"/>
        <w:ind w:firstLine="709"/>
        <w:jc w:val="both"/>
        <w:rPr>
          <w:sz w:val="28"/>
          <w:szCs w:val="28"/>
          <w:vertAlign w:val="superscript"/>
        </w:rPr>
      </w:pPr>
      <w:r w:rsidRPr="002F351F">
        <w:rPr>
          <w:position w:val="-24"/>
          <w:sz w:val="28"/>
          <w:szCs w:val="28"/>
        </w:rPr>
        <w:object w:dxaOrig="2480" w:dyaOrig="620">
          <v:shape id="_x0000_i1054" type="#_x0000_t75" style="width:2in;height:32.25pt" o:ole="">
            <v:imagedata r:id="rId65" o:title=""/>
          </v:shape>
          <o:OLEObject Type="Embed" ProgID="Equation.3" ShapeID="_x0000_i1054" DrawAspect="Content" ObjectID="_1630307856" r:id="rId66"/>
        </w:object>
      </w:r>
      <w:r w:rsidRPr="002F351F">
        <w:rPr>
          <w:sz w:val="28"/>
          <w:szCs w:val="28"/>
        </w:rPr>
        <w:t xml:space="preserve"> </w:t>
      </w:r>
      <w:r w:rsidRPr="002F351F">
        <w:rPr>
          <w:sz w:val="28"/>
          <w:szCs w:val="28"/>
          <w:vertAlign w:val="superscript"/>
        </w:rPr>
        <w:t>(Эрл)</w:t>
      </w:r>
    </w:p>
    <w:p w:rsidR="00CD6321" w:rsidRPr="002F351F" w:rsidRDefault="00CD6321" w:rsidP="00CD6321">
      <w:pPr>
        <w:spacing w:line="360" w:lineRule="auto"/>
        <w:ind w:firstLine="709"/>
        <w:jc w:val="both"/>
        <w:rPr>
          <w:sz w:val="28"/>
          <w:szCs w:val="28"/>
        </w:rPr>
      </w:pPr>
      <w:r w:rsidRPr="002F351F">
        <w:rPr>
          <w:sz w:val="28"/>
          <w:szCs w:val="28"/>
        </w:rPr>
        <w:t xml:space="preserve">При этом </w:t>
      </w:r>
      <w:r w:rsidRPr="002F351F">
        <w:rPr>
          <w:b/>
          <w:bCs/>
          <w:sz w:val="28"/>
          <w:szCs w:val="28"/>
        </w:rPr>
        <w:t xml:space="preserve">интенсивность нагрузки </w:t>
      </w:r>
      <w:r w:rsidRPr="002F351F">
        <w:rPr>
          <w:sz w:val="28"/>
          <w:szCs w:val="28"/>
        </w:rPr>
        <w:t xml:space="preserve">от источников </w:t>
      </w:r>
      <w:r w:rsidRPr="002F351F">
        <w:rPr>
          <w:sz w:val="28"/>
          <w:szCs w:val="28"/>
          <w:lang w:val="en-US"/>
        </w:rPr>
        <w:t>i</w:t>
      </w:r>
      <w:r w:rsidRPr="002F351F">
        <w:rPr>
          <w:sz w:val="28"/>
          <w:szCs w:val="28"/>
        </w:rPr>
        <w:t>-категории можно рассчитывать по формуле:</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rPr>
          <w:sz w:val="28"/>
          <w:szCs w:val="28"/>
        </w:rPr>
      </w:pPr>
      <w:r w:rsidRPr="002F351F">
        <w:rPr>
          <w:position w:val="-12"/>
          <w:sz w:val="28"/>
          <w:szCs w:val="28"/>
        </w:rPr>
        <w:object w:dxaOrig="1100" w:dyaOrig="360">
          <v:shape id="_x0000_i1055" type="#_x0000_t75" style="width:96.75pt;height:25.5pt" o:ole="">
            <v:imagedata r:id="rId67" o:title=""/>
          </v:shape>
          <o:OLEObject Type="Embed" ProgID="Equation.3" ShapeID="_x0000_i1055" DrawAspect="Content" ObjectID="_1630307857" r:id="rId68"/>
        </w:object>
      </w:r>
      <w:r w:rsidRPr="002F351F">
        <w:rPr>
          <w:sz w:val="28"/>
          <w:szCs w:val="28"/>
        </w:rPr>
        <w:t>, (4.5)</w:t>
      </w:r>
    </w:p>
    <w:p w:rsidR="00CD6321" w:rsidRPr="002F351F" w:rsidRDefault="00CD6321" w:rsidP="00CD6321">
      <w:pPr>
        <w:spacing w:line="360" w:lineRule="auto"/>
        <w:jc w:val="both"/>
        <w:rPr>
          <w:sz w:val="28"/>
          <w:szCs w:val="28"/>
        </w:rPr>
      </w:pPr>
    </w:p>
    <w:p w:rsidR="00CD6321" w:rsidRPr="002F351F" w:rsidRDefault="00CF231F" w:rsidP="00CD6321">
      <w:pPr>
        <w:spacing w:line="360" w:lineRule="auto"/>
        <w:ind w:firstLine="709"/>
        <w:jc w:val="both"/>
        <w:rPr>
          <w:sz w:val="28"/>
          <w:szCs w:val="28"/>
        </w:rPr>
      </w:pPr>
      <w:r w:rsidRPr="002F351F">
        <w:rPr>
          <w:sz w:val="28"/>
          <w:szCs w:val="28"/>
        </w:rPr>
        <w:t>Р</w:t>
      </w:r>
      <w:r w:rsidR="00CD6321" w:rsidRPr="002F351F">
        <w:rPr>
          <w:sz w:val="28"/>
          <w:szCs w:val="28"/>
        </w:rPr>
        <w:t>ассчитаем интенсивность возникающей нагрузки, поступающей от источников всех категорий:</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rPr>
          <w:sz w:val="28"/>
          <w:szCs w:val="28"/>
        </w:rPr>
      </w:pPr>
      <w:r w:rsidRPr="002F351F">
        <w:rPr>
          <w:position w:val="-12"/>
          <w:sz w:val="28"/>
          <w:szCs w:val="28"/>
        </w:rPr>
        <w:object w:dxaOrig="2799" w:dyaOrig="360">
          <v:shape id="_x0000_i1056" type="#_x0000_t75" style="width:189pt;height:15.75pt" o:ole="">
            <v:imagedata r:id="rId69" o:title=""/>
          </v:shape>
          <o:OLEObject Type="Embed" ProgID="Equation.3" ShapeID="_x0000_i1056" DrawAspect="Content" ObjectID="_1630307858" r:id="rId70"/>
        </w:object>
      </w:r>
    </w:p>
    <w:p w:rsidR="00CD6321" w:rsidRPr="002F351F" w:rsidRDefault="00CF231F" w:rsidP="00CD6321">
      <w:pPr>
        <w:spacing w:line="360" w:lineRule="auto"/>
        <w:ind w:firstLine="709"/>
        <w:rPr>
          <w:sz w:val="28"/>
          <w:szCs w:val="28"/>
          <w:vertAlign w:val="superscript"/>
        </w:rPr>
      </w:pPr>
      <w:r w:rsidRPr="002F351F">
        <w:rPr>
          <w:position w:val="-12"/>
          <w:sz w:val="28"/>
          <w:szCs w:val="28"/>
        </w:rPr>
        <w:object w:dxaOrig="3780" w:dyaOrig="360">
          <v:shape id="_x0000_i1057" type="#_x0000_t75" style="width:228.75pt;height:22.5pt" o:ole="">
            <v:imagedata r:id="rId71" o:title=""/>
          </v:shape>
          <o:OLEObject Type="Embed" ProgID="Equation.3" ShapeID="_x0000_i1057" DrawAspect="Content" ObjectID="_1630307859" r:id="rId72"/>
        </w:object>
      </w:r>
      <w:r w:rsidR="00CD6321" w:rsidRPr="002F351F">
        <w:rPr>
          <w:sz w:val="28"/>
          <w:szCs w:val="28"/>
        </w:rPr>
        <w:t xml:space="preserve"> (Эрл)</w:t>
      </w:r>
    </w:p>
    <w:p w:rsidR="00CD6321" w:rsidRPr="002F351F" w:rsidRDefault="00CD6321" w:rsidP="00CD6321">
      <w:pPr>
        <w:spacing w:line="360" w:lineRule="auto"/>
        <w:ind w:firstLine="709"/>
        <w:rPr>
          <w:sz w:val="28"/>
          <w:szCs w:val="28"/>
        </w:rPr>
      </w:pPr>
      <w:r w:rsidRPr="002F351F">
        <w:rPr>
          <w:position w:val="-12"/>
          <w:sz w:val="28"/>
          <w:szCs w:val="28"/>
        </w:rPr>
        <w:object w:dxaOrig="2760" w:dyaOrig="360">
          <v:shape id="_x0000_i1058" type="#_x0000_t75" style="width:185.25pt;height:15.75pt" o:ole="">
            <v:imagedata r:id="rId73" o:title=""/>
          </v:shape>
          <o:OLEObject Type="Embed" ProgID="Equation.3" ShapeID="_x0000_i1058" DrawAspect="Content" ObjectID="_1630307860" r:id="rId74"/>
        </w:object>
      </w:r>
    </w:p>
    <w:p w:rsidR="00CD6321" w:rsidRPr="002F351F" w:rsidRDefault="00070332" w:rsidP="00CD6321">
      <w:pPr>
        <w:spacing w:line="360" w:lineRule="auto"/>
        <w:ind w:firstLine="709"/>
        <w:rPr>
          <w:sz w:val="28"/>
          <w:szCs w:val="28"/>
        </w:rPr>
      </w:pPr>
      <w:r w:rsidRPr="002F351F">
        <w:rPr>
          <w:position w:val="-12"/>
          <w:sz w:val="28"/>
          <w:szCs w:val="28"/>
        </w:rPr>
        <w:object w:dxaOrig="3780" w:dyaOrig="360">
          <v:shape id="_x0000_i1059" type="#_x0000_t75" style="width:228.75pt;height:22.5pt" o:ole="">
            <v:imagedata r:id="rId75" o:title=""/>
          </v:shape>
          <o:OLEObject Type="Embed" ProgID="Equation.3" ShapeID="_x0000_i1059" DrawAspect="Content" ObjectID="_1630307861" r:id="rId76"/>
        </w:object>
      </w:r>
      <w:r w:rsidR="00CD6321" w:rsidRPr="002F351F">
        <w:rPr>
          <w:sz w:val="28"/>
          <w:szCs w:val="28"/>
        </w:rPr>
        <w:t xml:space="preserve"> (Эрл)</w:t>
      </w:r>
    </w:p>
    <w:p w:rsidR="00CD6321" w:rsidRPr="002F351F" w:rsidRDefault="00CD6321" w:rsidP="00CD6321">
      <w:pPr>
        <w:spacing w:line="360" w:lineRule="auto"/>
        <w:ind w:firstLine="709"/>
        <w:rPr>
          <w:sz w:val="28"/>
          <w:szCs w:val="28"/>
        </w:rPr>
      </w:pPr>
      <w:r w:rsidRPr="002F351F">
        <w:rPr>
          <w:position w:val="-12"/>
          <w:sz w:val="28"/>
          <w:szCs w:val="28"/>
        </w:rPr>
        <w:object w:dxaOrig="1960" w:dyaOrig="360">
          <v:shape id="_x0000_i1060" type="#_x0000_t75" style="width:132pt;height:24pt" o:ole="">
            <v:imagedata r:id="rId77" o:title=""/>
          </v:shape>
          <o:OLEObject Type="Embed" ProgID="Equation.3" ShapeID="_x0000_i1060" DrawAspect="Content" ObjectID="_1630307862" r:id="rId78"/>
        </w:object>
      </w:r>
    </w:p>
    <w:p w:rsidR="00CD6321" w:rsidRPr="002F351F" w:rsidRDefault="00CD6321" w:rsidP="00CD6321">
      <w:pPr>
        <w:spacing w:line="360" w:lineRule="auto"/>
        <w:ind w:firstLine="709"/>
        <w:rPr>
          <w:sz w:val="28"/>
          <w:szCs w:val="28"/>
        </w:rPr>
      </w:pPr>
      <w:r w:rsidRPr="002F351F">
        <w:rPr>
          <w:position w:val="-12"/>
          <w:sz w:val="28"/>
          <w:szCs w:val="28"/>
        </w:rPr>
        <w:object w:dxaOrig="2299" w:dyaOrig="360">
          <v:shape id="_x0000_i1061" type="#_x0000_t75" style="width:135.75pt;height:13.5pt" o:ole="">
            <v:imagedata r:id="rId79" o:title=""/>
          </v:shape>
          <o:OLEObject Type="Embed" ProgID="Equation.3" ShapeID="_x0000_i1061" DrawAspect="Content" ObjectID="_1630307863" r:id="rId80"/>
        </w:object>
      </w:r>
      <w:r w:rsidRPr="002F351F">
        <w:rPr>
          <w:sz w:val="28"/>
          <w:szCs w:val="28"/>
        </w:rPr>
        <w:t xml:space="preserve"> (Эрл)</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Суммарная величина нагрузки, поступающей на входы коммутационного оборудования станции, определяется по формуле (4.3):</w:t>
      </w:r>
    </w:p>
    <w:p w:rsidR="00CD6321" w:rsidRPr="002F351F" w:rsidRDefault="00CD6321" w:rsidP="00CD6321">
      <w:pPr>
        <w:spacing w:line="360" w:lineRule="auto"/>
        <w:ind w:firstLine="709"/>
        <w:jc w:val="both"/>
        <w:rPr>
          <w:position w:val="-14"/>
          <w:sz w:val="28"/>
          <w:szCs w:val="28"/>
          <w:vertAlign w:val="superscript"/>
        </w:rPr>
      </w:pPr>
      <w:r w:rsidRPr="002F351F">
        <w:rPr>
          <w:position w:val="-12"/>
          <w:sz w:val="28"/>
          <w:szCs w:val="28"/>
        </w:rPr>
        <w:object w:dxaOrig="4200" w:dyaOrig="360">
          <v:shape id="_x0000_i1062" type="#_x0000_t75" style="width:260.25pt;height:21.75pt" o:ole="">
            <v:imagedata r:id="rId81" o:title=""/>
          </v:shape>
          <o:OLEObject Type="Embed" ProgID="Equation.3" ShapeID="_x0000_i1062" DrawAspect="Content" ObjectID="_1630307864" r:id="rId82"/>
        </w:object>
      </w:r>
      <w:r w:rsidRPr="002F351F">
        <w:rPr>
          <w:position w:val="-14"/>
          <w:sz w:val="28"/>
          <w:szCs w:val="28"/>
          <w:vertAlign w:val="superscript"/>
        </w:rPr>
        <w:t>(Эрл)</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Однако нагрузка, поступающая на входы цифрового поля и на направления исходящей связи, будет меньше за счет того, что установление соединения начинается после окончания набора номера. Значение уменьшенной нагрузки можно определить в виде:</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position w:val="-30"/>
          <w:sz w:val="28"/>
          <w:szCs w:val="28"/>
        </w:rPr>
        <w:object w:dxaOrig="1359" w:dyaOrig="700">
          <v:shape id="_x0000_i1063" type="#_x0000_t75" style="width:126.75pt;height:46.5pt" o:ole="">
            <v:imagedata r:id="rId83" o:title=""/>
          </v:shape>
          <o:OLEObject Type="Embed" ProgID="Equation.3" ShapeID="_x0000_i1063" DrawAspect="Content" ObjectID="_1630307865" r:id="rId84"/>
        </w:object>
      </w:r>
      <w:r w:rsidRPr="002F351F">
        <w:rPr>
          <w:sz w:val="28"/>
          <w:szCs w:val="28"/>
        </w:rPr>
        <w:t>, (4.6)</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где </w:t>
      </w:r>
      <w:r w:rsidRPr="002F351F">
        <w:rPr>
          <w:sz w:val="28"/>
          <w:szCs w:val="28"/>
          <w:lang w:val="en-US"/>
        </w:rPr>
        <w:t>t</w:t>
      </w:r>
      <w:r w:rsidRPr="002F351F">
        <w:rPr>
          <w:sz w:val="28"/>
          <w:szCs w:val="28"/>
          <w:vertAlign w:val="subscript"/>
        </w:rPr>
        <w:t>вх</w:t>
      </w:r>
      <w:r w:rsidRPr="002F351F">
        <w:rPr>
          <w:sz w:val="28"/>
          <w:szCs w:val="28"/>
        </w:rPr>
        <w:t xml:space="preserve">- среднее время занятия входа терминального модуля, </w:t>
      </w:r>
    </w:p>
    <w:p w:rsidR="00CD6321" w:rsidRPr="002F351F" w:rsidRDefault="00CD6321" w:rsidP="00CD6321">
      <w:pPr>
        <w:spacing w:line="360" w:lineRule="auto"/>
        <w:ind w:firstLine="709"/>
        <w:jc w:val="both"/>
        <w:rPr>
          <w:sz w:val="28"/>
          <w:szCs w:val="28"/>
        </w:rPr>
      </w:pPr>
      <w:r w:rsidRPr="002F351F">
        <w:rPr>
          <w:sz w:val="28"/>
          <w:szCs w:val="28"/>
        </w:rPr>
        <w:t xml:space="preserve"> </w:t>
      </w:r>
      <w:r w:rsidRPr="002F351F">
        <w:rPr>
          <w:sz w:val="28"/>
          <w:szCs w:val="28"/>
          <w:lang w:val="en-US"/>
        </w:rPr>
        <w:t>t</w:t>
      </w:r>
      <w:r w:rsidRPr="002F351F">
        <w:rPr>
          <w:sz w:val="28"/>
          <w:szCs w:val="28"/>
          <w:vertAlign w:val="subscript"/>
        </w:rPr>
        <w:t>вых</w:t>
      </w:r>
      <w:r w:rsidRPr="002F351F">
        <w:rPr>
          <w:sz w:val="28"/>
          <w:szCs w:val="28"/>
        </w:rPr>
        <w:t>- среднее время занятия выхода терминального модуля.</w:t>
      </w:r>
    </w:p>
    <w:p w:rsidR="00CD6321" w:rsidRPr="002F351F" w:rsidRDefault="00CD6321" w:rsidP="00CD6321">
      <w:pPr>
        <w:spacing w:line="360" w:lineRule="auto"/>
        <w:ind w:firstLine="709"/>
        <w:jc w:val="both"/>
        <w:rPr>
          <w:sz w:val="28"/>
          <w:szCs w:val="28"/>
        </w:rPr>
      </w:pPr>
      <w:r w:rsidRPr="002F351F">
        <w:rPr>
          <w:sz w:val="28"/>
          <w:szCs w:val="28"/>
        </w:rPr>
        <w:t>Определим общее число вызовов, поступающих в систему, по формуле:</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position w:val="-14"/>
          <w:sz w:val="28"/>
          <w:szCs w:val="28"/>
          <w:lang w:val="en-US"/>
        </w:rPr>
        <w:object w:dxaOrig="2799" w:dyaOrig="380">
          <v:shape id="_x0000_i1064" type="#_x0000_t75" style="width:201.75pt;height:27pt" o:ole="">
            <v:imagedata r:id="rId85" o:title=""/>
          </v:shape>
          <o:OLEObject Type="Embed" ProgID="Equation.3" ShapeID="_x0000_i1064" DrawAspect="Content" ObjectID="_1630307866" r:id="rId86"/>
        </w:object>
      </w:r>
      <w:r w:rsidRPr="002F351F">
        <w:rPr>
          <w:sz w:val="28"/>
          <w:szCs w:val="28"/>
          <w:lang w:val="en-US"/>
        </w:rPr>
        <w:t xml:space="preserve"> </w:t>
      </w:r>
      <w:r w:rsidRPr="002F351F">
        <w:rPr>
          <w:sz w:val="28"/>
          <w:szCs w:val="28"/>
        </w:rPr>
        <w:t>, (4.7)</w:t>
      </w:r>
    </w:p>
    <w:p w:rsidR="00CD6321" w:rsidRPr="002F351F" w:rsidRDefault="00CF231F" w:rsidP="00CD6321">
      <w:pPr>
        <w:spacing w:line="360" w:lineRule="auto"/>
        <w:ind w:firstLine="709"/>
        <w:jc w:val="both"/>
        <w:rPr>
          <w:sz w:val="28"/>
          <w:szCs w:val="28"/>
        </w:rPr>
      </w:pPr>
      <w:r w:rsidRPr="002F351F">
        <w:rPr>
          <w:position w:val="-10"/>
          <w:sz w:val="28"/>
          <w:szCs w:val="28"/>
          <w:lang w:val="en-US"/>
        </w:rPr>
        <w:object w:dxaOrig="6500" w:dyaOrig="320">
          <v:shape id="_x0000_i1065" type="#_x0000_t75" style="width:390pt;height:18.75pt" o:ole="">
            <v:imagedata r:id="rId87" o:title=""/>
          </v:shape>
          <o:OLEObject Type="Embed" ProgID="Equation.3" ShapeID="_x0000_i1065" DrawAspect="Content" ObjectID="_1630307867" r:id="rId88"/>
        </w:objec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Среднее значение продолжительности одного вызова на входе модуля:</w:t>
      </w:r>
    </w:p>
    <w:p w:rsidR="00CD6321" w:rsidRPr="002F351F" w:rsidRDefault="00CD6321" w:rsidP="00CD6321">
      <w:pPr>
        <w:spacing w:line="360" w:lineRule="auto"/>
        <w:ind w:firstLine="709"/>
        <w:rPr>
          <w:sz w:val="28"/>
          <w:szCs w:val="28"/>
        </w:rPr>
      </w:pPr>
      <w:r w:rsidRPr="002F351F">
        <w:rPr>
          <w:position w:val="-24"/>
          <w:sz w:val="28"/>
          <w:szCs w:val="28"/>
        </w:rPr>
        <w:object w:dxaOrig="780" w:dyaOrig="620">
          <v:shape id="_x0000_i1066" type="#_x0000_t75" style="width:55.5pt;height:43.5pt" o:ole="">
            <v:imagedata r:id="rId89" o:title=""/>
          </v:shape>
          <o:OLEObject Type="Embed" ProgID="Equation.3" ShapeID="_x0000_i1066" DrawAspect="Content" ObjectID="_1630307868" r:id="rId90"/>
        </w:object>
      </w:r>
      <w:r w:rsidRPr="002F351F">
        <w:rPr>
          <w:sz w:val="28"/>
          <w:szCs w:val="28"/>
        </w:rPr>
        <w:t>, (4.8)</w:t>
      </w:r>
    </w:p>
    <w:p w:rsidR="00CD6321" w:rsidRPr="002F351F" w:rsidRDefault="00CD6321" w:rsidP="00CD6321">
      <w:pPr>
        <w:spacing w:line="360" w:lineRule="auto"/>
        <w:ind w:firstLine="709"/>
        <w:rPr>
          <w:sz w:val="28"/>
          <w:szCs w:val="28"/>
          <w:vertAlign w:val="superscript"/>
        </w:rPr>
      </w:pPr>
      <w:r w:rsidRPr="002F351F">
        <w:rPr>
          <w:position w:val="-24"/>
          <w:sz w:val="28"/>
          <w:szCs w:val="28"/>
        </w:rPr>
        <w:object w:dxaOrig="2480" w:dyaOrig="620">
          <v:shape id="_x0000_i1067" type="#_x0000_t75" style="width:2in;height:36pt" o:ole="">
            <v:imagedata r:id="rId91" o:title=""/>
          </v:shape>
          <o:OLEObject Type="Embed" ProgID="Equation.3" ShapeID="_x0000_i1067" DrawAspect="Content" ObjectID="_1630307869" r:id="rId92"/>
        </w:object>
      </w:r>
      <w:r w:rsidRPr="002F351F">
        <w:rPr>
          <w:sz w:val="28"/>
          <w:szCs w:val="28"/>
          <w:vertAlign w:val="superscript"/>
        </w:rPr>
        <w:t xml:space="preserve"> с.</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Среднее время занятия выхода терминального модуля определяется по формуле:</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rPr>
          <w:sz w:val="28"/>
          <w:szCs w:val="28"/>
        </w:rPr>
      </w:pPr>
      <w:r w:rsidRPr="002F351F">
        <w:rPr>
          <w:position w:val="-12"/>
          <w:sz w:val="28"/>
          <w:szCs w:val="28"/>
        </w:rPr>
        <w:object w:dxaOrig="2160" w:dyaOrig="360">
          <v:shape id="_x0000_i1068" type="#_x0000_t75" style="width:174.75pt;height:29.25pt" o:ole="">
            <v:imagedata r:id="rId93" o:title=""/>
          </v:shape>
          <o:OLEObject Type="Embed" ProgID="Equation.3" ShapeID="_x0000_i1068" DrawAspect="Content" ObjectID="_1630307870" r:id="rId94"/>
        </w:object>
      </w:r>
      <w:r w:rsidRPr="002F351F">
        <w:rPr>
          <w:sz w:val="28"/>
          <w:szCs w:val="28"/>
        </w:rPr>
        <w:t>, (4.9)</w:t>
      </w:r>
    </w:p>
    <w:p w:rsidR="00CD6321" w:rsidRPr="002F351F" w:rsidRDefault="00CD6321" w:rsidP="00CD6321">
      <w:pPr>
        <w:spacing w:line="360" w:lineRule="auto"/>
        <w:ind w:firstLine="709"/>
        <w:jc w:val="both"/>
        <w:rPr>
          <w:sz w:val="28"/>
          <w:szCs w:val="28"/>
        </w:rPr>
      </w:pPr>
      <w:r w:rsidRPr="002F351F">
        <w:rPr>
          <w:position w:val="-10"/>
          <w:sz w:val="28"/>
          <w:szCs w:val="28"/>
        </w:rPr>
        <w:object w:dxaOrig="2960" w:dyaOrig="340">
          <v:shape id="_x0000_i1069" type="#_x0000_t75" style="width:183.75pt;height:21pt" o:ole="">
            <v:imagedata r:id="rId95" o:title=""/>
          </v:shape>
          <o:OLEObject Type="Embed" ProgID="Equation.3" ShapeID="_x0000_i1069" DrawAspect="Content" ObjectID="_1630307871" r:id="rId96"/>
        </w:object>
      </w:r>
      <w:r w:rsidRPr="002F351F">
        <w:rPr>
          <w:sz w:val="28"/>
          <w:szCs w:val="28"/>
        </w:rPr>
        <w:t xml:space="preserve"> </w:t>
      </w:r>
      <w:r w:rsidRPr="002F351F">
        <w:rPr>
          <w:sz w:val="28"/>
          <w:szCs w:val="28"/>
          <w:vertAlign w:val="superscript"/>
        </w:rPr>
        <w:t>с.</w:t>
      </w:r>
    </w:p>
    <w:p w:rsidR="00CD6321" w:rsidRPr="002F351F" w:rsidRDefault="00CD6321" w:rsidP="00CD6321">
      <w:pPr>
        <w:spacing w:line="360" w:lineRule="auto"/>
        <w:ind w:firstLine="709"/>
        <w:jc w:val="both"/>
        <w:rPr>
          <w:sz w:val="28"/>
          <w:szCs w:val="28"/>
        </w:rPr>
      </w:pPr>
      <w:r w:rsidRPr="002F351F">
        <w:rPr>
          <w:sz w:val="28"/>
          <w:szCs w:val="28"/>
        </w:rPr>
        <w:t>При этом исходящая нагрузка составит:</w:t>
      </w:r>
    </w:p>
    <w:p w:rsidR="00CD6321" w:rsidRPr="002F351F" w:rsidRDefault="00CD6321" w:rsidP="00CD6321">
      <w:pPr>
        <w:spacing w:line="360" w:lineRule="auto"/>
        <w:ind w:firstLine="709"/>
        <w:jc w:val="both"/>
        <w:rPr>
          <w:sz w:val="28"/>
          <w:szCs w:val="28"/>
        </w:rPr>
      </w:pPr>
      <w:r w:rsidRPr="002F351F">
        <w:rPr>
          <w:position w:val="-30"/>
          <w:sz w:val="28"/>
          <w:szCs w:val="28"/>
        </w:rPr>
        <w:object w:dxaOrig="1240" w:dyaOrig="680">
          <v:shape id="_x0000_i1070" type="#_x0000_t75" style="width:99pt;height:54.75pt" o:ole="">
            <v:imagedata r:id="rId97" o:title=""/>
          </v:shape>
          <o:OLEObject Type="Embed" ProgID="Equation.3" ShapeID="_x0000_i1070" DrawAspect="Content" ObjectID="_1630307872" r:id="rId98"/>
        </w:object>
      </w:r>
      <w:r w:rsidRPr="002F351F">
        <w:rPr>
          <w:sz w:val="28"/>
          <w:szCs w:val="28"/>
        </w:rPr>
        <w:t>, (4.10)</w:t>
      </w:r>
    </w:p>
    <w:p w:rsidR="00CD6321" w:rsidRPr="002F351F" w:rsidRDefault="00CD6321" w:rsidP="00CD6321">
      <w:pPr>
        <w:spacing w:line="360" w:lineRule="auto"/>
        <w:ind w:firstLine="709"/>
        <w:jc w:val="both"/>
        <w:rPr>
          <w:sz w:val="28"/>
          <w:szCs w:val="28"/>
        </w:rPr>
      </w:pPr>
      <w:r w:rsidRPr="002F351F">
        <w:rPr>
          <w:position w:val="-28"/>
          <w:sz w:val="28"/>
          <w:szCs w:val="28"/>
        </w:rPr>
        <w:object w:dxaOrig="2620" w:dyaOrig="660">
          <v:shape id="_x0000_i1071" type="#_x0000_t75" style="width:156pt;height:39.75pt" o:ole="">
            <v:imagedata r:id="rId99" o:title=""/>
          </v:shape>
          <o:OLEObject Type="Embed" ProgID="Equation.3" ShapeID="_x0000_i1071" DrawAspect="Content" ObjectID="_1630307873" r:id="rId100"/>
        </w:object>
      </w:r>
      <w:r w:rsidRPr="002F351F">
        <w:rPr>
          <w:sz w:val="28"/>
          <w:szCs w:val="28"/>
        </w:rPr>
        <w:t xml:space="preserve"> (Эрл)</w:t>
      </w:r>
    </w:p>
    <w:p w:rsidR="00CD6321" w:rsidRPr="002F351F" w:rsidRDefault="00CD6321" w:rsidP="00CD6321">
      <w:pPr>
        <w:spacing w:line="360" w:lineRule="auto"/>
        <w:ind w:firstLine="709"/>
        <w:rPr>
          <w:sz w:val="28"/>
          <w:szCs w:val="28"/>
        </w:rPr>
      </w:pPr>
      <w:r w:rsidRPr="002F351F">
        <w:rPr>
          <w:sz w:val="28"/>
          <w:szCs w:val="28"/>
        </w:rPr>
        <w:t xml:space="preserve">Эта нагрузка будет поступать к цифровому коммутационному полю МЦКП и распределяться по направлениям исходящей связи. </w:t>
      </w:r>
    </w:p>
    <w:p w:rsidR="00CD6321" w:rsidRPr="002F351F" w:rsidRDefault="00CD6321" w:rsidP="00CD6321">
      <w:pPr>
        <w:spacing w:line="360" w:lineRule="auto"/>
        <w:jc w:val="both"/>
        <w:rPr>
          <w:sz w:val="28"/>
          <w:szCs w:val="28"/>
        </w:rPr>
      </w:pPr>
    </w:p>
    <w:p w:rsidR="00CD6321" w:rsidRPr="002F351F" w:rsidRDefault="00CD6321" w:rsidP="00CF231F">
      <w:pPr>
        <w:spacing w:line="360" w:lineRule="auto"/>
        <w:jc w:val="center"/>
        <w:rPr>
          <w:b/>
          <w:bCs/>
          <w:sz w:val="28"/>
          <w:szCs w:val="28"/>
        </w:rPr>
      </w:pPr>
      <w:r w:rsidRPr="002F351F">
        <w:rPr>
          <w:b/>
          <w:bCs/>
          <w:sz w:val="28"/>
          <w:szCs w:val="28"/>
        </w:rPr>
        <w:t>5. Расчет интенсивности нагрузки и распределение ее по направлениям</w:t>
      </w:r>
    </w:p>
    <w:p w:rsidR="00CD6321" w:rsidRPr="002F351F" w:rsidRDefault="00CD6321" w:rsidP="00CD6321">
      <w:pPr>
        <w:spacing w:line="360" w:lineRule="auto"/>
        <w:ind w:firstLine="709"/>
        <w:jc w:val="both"/>
        <w:rPr>
          <w:sz w:val="28"/>
          <w:szCs w:val="28"/>
        </w:rPr>
      </w:pPr>
      <w:r w:rsidRPr="002F351F">
        <w:rPr>
          <w:sz w:val="28"/>
          <w:szCs w:val="28"/>
        </w:rPr>
        <w:t>В общем случае величина нагрузки в заданном направлении определяется с помощью выражения:</w:t>
      </w:r>
    </w:p>
    <w:p w:rsidR="00CD6321" w:rsidRPr="002F351F" w:rsidRDefault="00CD6321" w:rsidP="00CD6321">
      <w:pPr>
        <w:spacing w:line="360" w:lineRule="auto"/>
        <w:ind w:firstLine="709"/>
        <w:rPr>
          <w:sz w:val="28"/>
          <w:szCs w:val="28"/>
        </w:rPr>
      </w:pPr>
      <w:r w:rsidRPr="002F351F">
        <w:rPr>
          <w:position w:val="-14"/>
          <w:sz w:val="28"/>
          <w:szCs w:val="28"/>
        </w:rPr>
        <w:object w:dxaOrig="1080" w:dyaOrig="380">
          <v:shape id="_x0000_i1072" type="#_x0000_t75" style="width:91.5pt;height:30.75pt" o:ole="">
            <v:imagedata r:id="rId101" o:title=""/>
          </v:shape>
          <o:OLEObject Type="Embed" ProgID="Equation.3" ShapeID="_x0000_i1072" DrawAspect="Content" ObjectID="_1630307874" r:id="rId102"/>
        </w:object>
      </w:r>
      <w:r w:rsidRPr="002F351F">
        <w:rPr>
          <w:sz w:val="28"/>
          <w:szCs w:val="28"/>
        </w:rPr>
        <w:t>, (5.1)</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где </w:t>
      </w:r>
      <w:r w:rsidR="0048682A" w:rsidRPr="002F351F">
        <w:rPr>
          <w:sz w:val="28"/>
          <w:szCs w:val="28"/>
        </w:rPr>
        <w:fldChar w:fldCharType="begin"/>
      </w:r>
      <w:r w:rsidRPr="002F351F">
        <w:rPr>
          <w:sz w:val="28"/>
          <w:szCs w:val="28"/>
        </w:rPr>
        <w:instrText xml:space="preserve"> QUOTE </w:instrText>
      </w:r>
      <w:r w:rsidR="00B36CB2">
        <w:rPr>
          <w:noProof/>
          <w:position w:val="-6"/>
          <w:sz w:val="28"/>
          <w:szCs w:val="28"/>
        </w:rPr>
        <w:drawing>
          <wp:inline distT="0" distB="0" distL="0" distR="0">
            <wp:extent cx="152400" cy="2095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rsidRPr="002F351F">
        <w:rPr>
          <w:sz w:val="28"/>
          <w:szCs w:val="28"/>
        </w:rPr>
        <w:instrText xml:space="preserve"> </w:instrText>
      </w:r>
      <w:r w:rsidR="0048682A" w:rsidRPr="002F351F">
        <w:rPr>
          <w:sz w:val="28"/>
          <w:szCs w:val="28"/>
        </w:rPr>
        <w:fldChar w:fldCharType="separate"/>
      </w:r>
      <w:r w:rsidR="00B36CB2">
        <w:rPr>
          <w:noProof/>
          <w:position w:val="-6"/>
          <w:sz w:val="28"/>
          <w:szCs w:val="28"/>
        </w:rPr>
        <w:drawing>
          <wp:inline distT="0" distB="0" distL="0" distR="0">
            <wp:extent cx="152400" cy="2095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rsidR="0048682A" w:rsidRPr="002F351F">
        <w:rPr>
          <w:sz w:val="28"/>
          <w:szCs w:val="28"/>
        </w:rPr>
        <w:fldChar w:fldCharType="end"/>
      </w:r>
      <w:r w:rsidRPr="002F351F">
        <w:rPr>
          <w:sz w:val="28"/>
          <w:szCs w:val="28"/>
        </w:rPr>
        <w:t xml:space="preserve"> - коэффициент, определяющий долю нагрузки в направлении </w:t>
      </w:r>
      <w:r w:rsidRPr="002F351F">
        <w:rPr>
          <w:position w:val="-6"/>
          <w:sz w:val="28"/>
          <w:szCs w:val="28"/>
        </w:rPr>
        <w:object w:dxaOrig="139" w:dyaOrig="240">
          <v:shape id="_x0000_i1073" type="#_x0000_t75" style="width:9.75pt;height:17.25pt" o:ole="">
            <v:imagedata r:id="rId104" o:title=""/>
          </v:shape>
          <o:OLEObject Type="Embed" ProgID="Equation.3" ShapeID="_x0000_i1073" DrawAspect="Content" ObjectID="_1630307875" r:id="rId105"/>
        </w:object>
      </w:r>
      <w:r w:rsidRPr="002F351F">
        <w:rPr>
          <w:sz w:val="28"/>
          <w:szCs w:val="28"/>
        </w:rPr>
        <w:t xml:space="preserve"> от общей исходящей нагрузки. Значение </w:t>
      </w:r>
      <w:r w:rsidR="0048682A" w:rsidRPr="002F351F">
        <w:rPr>
          <w:sz w:val="28"/>
          <w:szCs w:val="28"/>
        </w:rPr>
        <w:fldChar w:fldCharType="begin"/>
      </w:r>
      <w:r w:rsidRPr="002F351F">
        <w:rPr>
          <w:sz w:val="28"/>
          <w:szCs w:val="28"/>
        </w:rPr>
        <w:instrText xml:space="preserve"> QUOTE </w:instrText>
      </w:r>
      <w:r w:rsidR="00B36CB2">
        <w:rPr>
          <w:noProof/>
          <w:position w:val="-6"/>
          <w:sz w:val="28"/>
          <w:szCs w:val="28"/>
        </w:rPr>
        <w:drawing>
          <wp:inline distT="0" distB="0" distL="0" distR="0">
            <wp:extent cx="152400" cy="2095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rsidRPr="002F351F">
        <w:rPr>
          <w:sz w:val="28"/>
          <w:szCs w:val="28"/>
        </w:rPr>
        <w:instrText xml:space="preserve"> </w:instrText>
      </w:r>
      <w:r w:rsidR="0048682A" w:rsidRPr="002F351F">
        <w:rPr>
          <w:sz w:val="28"/>
          <w:szCs w:val="28"/>
        </w:rPr>
        <w:fldChar w:fldCharType="separate"/>
      </w:r>
      <w:r w:rsidR="00B36CB2">
        <w:rPr>
          <w:noProof/>
          <w:position w:val="-6"/>
          <w:sz w:val="28"/>
          <w:szCs w:val="28"/>
        </w:rPr>
        <w:drawing>
          <wp:inline distT="0" distB="0" distL="0" distR="0">
            <wp:extent cx="15240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09550"/>
                    </a:xfrm>
                    <a:prstGeom prst="rect">
                      <a:avLst/>
                    </a:prstGeom>
                    <a:noFill/>
                    <a:ln>
                      <a:noFill/>
                    </a:ln>
                  </pic:spPr>
                </pic:pic>
              </a:graphicData>
            </a:graphic>
          </wp:inline>
        </w:drawing>
      </w:r>
      <w:r w:rsidR="0048682A" w:rsidRPr="002F351F">
        <w:rPr>
          <w:sz w:val="28"/>
          <w:szCs w:val="28"/>
        </w:rPr>
        <w:fldChar w:fldCharType="end"/>
      </w:r>
      <w:r w:rsidRPr="002F351F">
        <w:rPr>
          <w:sz w:val="28"/>
          <w:szCs w:val="28"/>
        </w:rPr>
        <w:t xml:space="preserve"> можно определить с помощью статистических данных о распределении нагрузки на действующей сети. Для ГТС большой ёмкости, как правило, используют данные статистических измерений.  Будем считать, что доля нагрузки к станциям за пределами </w:t>
      </w:r>
      <w:r w:rsidRPr="002F351F">
        <w:rPr>
          <w:sz w:val="28"/>
          <w:szCs w:val="28"/>
        </w:rPr>
        <w:lastRenderedPageBreak/>
        <w:t>фрагмента сети составит 0,75. Доля остальных направлений связи в пределах фрагмента сети, будут распределяться пропорционально ёмкости:</w:t>
      </w:r>
    </w:p>
    <w:p w:rsidR="00CD6321" w:rsidRPr="002F351F" w:rsidRDefault="00CD6321" w:rsidP="00CD6321">
      <w:pPr>
        <w:spacing w:line="360" w:lineRule="auto"/>
        <w:rPr>
          <w:sz w:val="28"/>
          <w:szCs w:val="28"/>
        </w:rPr>
      </w:pPr>
    </w:p>
    <w:p w:rsidR="00CD6321" w:rsidRPr="002F351F" w:rsidRDefault="00B36CB2" w:rsidP="00CD6321">
      <w:pPr>
        <w:spacing w:line="360" w:lineRule="auto"/>
        <w:ind w:firstLine="720"/>
        <w:rPr>
          <w:sz w:val="28"/>
          <w:szCs w:val="28"/>
        </w:rPr>
      </w:pPr>
      <w:r>
        <w:rPr>
          <w:noProof/>
          <w:sz w:val="28"/>
          <w:szCs w:val="28"/>
        </w:rPr>
        <w:drawing>
          <wp:inline distT="0" distB="0" distL="0" distR="0">
            <wp:extent cx="3524250" cy="990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0" cy="990600"/>
                    </a:xfrm>
                    <a:prstGeom prst="rect">
                      <a:avLst/>
                    </a:prstGeom>
                    <a:noFill/>
                    <a:ln>
                      <a:noFill/>
                    </a:ln>
                  </pic:spPr>
                </pic:pic>
              </a:graphicData>
            </a:graphic>
          </wp:inline>
        </w:drawing>
      </w:r>
      <w:r w:rsidR="00CD6321" w:rsidRPr="002F351F">
        <w:rPr>
          <w:sz w:val="28"/>
          <w:szCs w:val="28"/>
        </w:rPr>
        <w:t>(5.2)</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где m - это число АТС, непосредственно связанных с проектируемой.</w:t>
      </w:r>
    </w:p>
    <w:p w:rsidR="00CD6321" w:rsidRPr="002F351F" w:rsidRDefault="00CD6321" w:rsidP="00CD6321">
      <w:pPr>
        <w:spacing w:line="360" w:lineRule="auto"/>
        <w:ind w:firstLine="709"/>
        <w:jc w:val="both"/>
        <w:rPr>
          <w:sz w:val="28"/>
          <w:szCs w:val="28"/>
        </w:rPr>
      </w:pPr>
      <w:r w:rsidRPr="002F351F">
        <w:rPr>
          <w:sz w:val="28"/>
          <w:szCs w:val="28"/>
        </w:rPr>
        <w:t xml:space="preserve">Значение </w:t>
      </w:r>
      <w:r w:rsidR="0048682A" w:rsidRPr="002F351F">
        <w:rPr>
          <w:sz w:val="28"/>
          <w:szCs w:val="28"/>
        </w:rPr>
        <w:fldChar w:fldCharType="begin"/>
      </w:r>
      <w:r w:rsidRPr="002F351F">
        <w:rPr>
          <w:sz w:val="28"/>
          <w:szCs w:val="28"/>
        </w:rPr>
        <w:instrText xml:space="preserve"> QUOTE </w:instrText>
      </w:r>
      <w:r w:rsidR="00B36CB2">
        <w:rPr>
          <w:noProof/>
          <w:position w:val="-6"/>
          <w:sz w:val="28"/>
          <w:szCs w:val="28"/>
        </w:rPr>
        <w:drawing>
          <wp:inline distT="0" distB="0" distL="0" distR="0">
            <wp:extent cx="228600" cy="2095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r w:rsidRPr="002F351F">
        <w:rPr>
          <w:sz w:val="28"/>
          <w:szCs w:val="28"/>
        </w:rPr>
        <w:instrText xml:space="preserve"> </w:instrText>
      </w:r>
      <w:r w:rsidR="0048682A" w:rsidRPr="002F351F">
        <w:rPr>
          <w:sz w:val="28"/>
          <w:szCs w:val="28"/>
        </w:rPr>
        <w:fldChar w:fldCharType="separate"/>
      </w:r>
      <w:r w:rsidR="00B36CB2">
        <w:rPr>
          <w:noProof/>
          <w:position w:val="-6"/>
          <w:sz w:val="28"/>
          <w:szCs w:val="28"/>
        </w:rPr>
        <w:drawing>
          <wp:inline distT="0" distB="0" distL="0" distR="0">
            <wp:extent cx="228600" cy="2095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09550"/>
                    </a:xfrm>
                    <a:prstGeom prst="rect">
                      <a:avLst/>
                    </a:prstGeom>
                    <a:noFill/>
                    <a:ln>
                      <a:noFill/>
                    </a:ln>
                  </pic:spPr>
                </pic:pic>
              </a:graphicData>
            </a:graphic>
          </wp:inline>
        </w:drawing>
      </w:r>
      <w:r w:rsidR="0048682A" w:rsidRPr="002F351F">
        <w:rPr>
          <w:sz w:val="28"/>
          <w:szCs w:val="28"/>
        </w:rPr>
        <w:fldChar w:fldCharType="end"/>
      </w:r>
      <w:r w:rsidRPr="002F351F">
        <w:rPr>
          <w:sz w:val="28"/>
          <w:szCs w:val="28"/>
        </w:rPr>
        <w:t>для АМТСЦ прим</w:t>
      </w:r>
      <w:r w:rsidR="00070332" w:rsidRPr="002F351F">
        <w:rPr>
          <w:sz w:val="28"/>
          <w:szCs w:val="28"/>
        </w:rPr>
        <w:t>ем равным 0,1</w:t>
      </w:r>
      <w:r w:rsidRPr="002F351F">
        <w:rPr>
          <w:sz w:val="28"/>
          <w:szCs w:val="28"/>
        </w:rPr>
        <w:t>.</w:t>
      </w:r>
    </w:p>
    <w:p w:rsidR="00CD6321" w:rsidRPr="002F351F" w:rsidRDefault="00070332" w:rsidP="00CD6321">
      <w:pPr>
        <w:spacing w:line="360" w:lineRule="auto"/>
        <w:ind w:firstLine="709"/>
        <w:jc w:val="both"/>
        <w:rPr>
          <w:sz w:val="28"/>
          <w:szCs w:val="28"/>
        </w:rPr>
      </w:pPr>
      <w:r w:rsidRPr="002F351F">
        <w:rPr>
          <w:position w:val="-28"/>
          <w:sz w:val="28"/>
          <w:szCs w:val="28"/>
        </w:rPr>
        <w:object w:dxaOrig="1540" w:dyaOrig="680">
          <v:shape id="_x0000_i1074" type="#_x0000_t75" style="width:98.25pt;height:39.75pt" o:ole="">
            <v:imagedata r:id="rId108" o:title=""/>
          </v:shape>
          <o:OLEObject Type="Embed" ProgID="Equation.3" ShapeID="_x0000_i1074" DrawAspect="Content" ObjectID="_1630307876" r:id="rId109"/>
        </w:object>
      </w:r>
    </w:p>
    <w:p w:rsidR="00CD6321" w:rsidRPr="002F351F" w:rsidRDefault="00CD6321" w:rsidP="00CD6321">
      <w:pPr>
        <w:spacing w:line="360" w:lineRule="auto"/>
        <w:ind w:firstLine="709"/>
        <w:jc w:val="both"/>
        <w:rPr>
          <w:sz w:val="28"/>
          <w:szCs w:val="28"/>
        </w:rPr>
      </w:pPr>
      <w:r w:rsidRPr="002F351F">
        <w:rPr>
          <w:sz w:val="28"/>
          <w:szCs w:val="28"/>
        </w:rPr>
        <w:t>Рассчитаем постоянный коэффициент:</w:t>
      </w:r>
    </w:p>
    <w:p w:rsidR="00CD6321" w:rsidRPr="002F351F" w:rsidRDefault="00CD6321" w:rsidP="00CD6321">
      <w:pPr>
        <w:spacing w:line="360" w:lineRule="auto"/>
        <w:ind w:firstLine="709"/>
        <w:jc w:val="both"/>
        <w:rPr>
          <w:sz w:val="28"/>
          <w:szCs w:val="28"/>
        </w:rPr>
      </w:pPr>
      <w:r w:rsidRPr="002F351F">
        <w:rPr>
          <w:position w:val="-10"/>
          <w:sz w:val="28"/>
          <w:szCs w:val="28"/>
        </w:rPr>
        <w:object w:dxaOrig="2540" w:dyaOrig="320">
          <v:shape id="_x0000_i1075" type="#_x0000_t75" style="width:126.75pt;height:15.75pt" o:ole="">
            <v:imagedata r:id="rId110" o:title=""/>
          </v:shape>
          <o:OLEObject Type="Embed" ProgID="Equation.3" ShapeID="_x0000_i1075" DrawAspect="Content" ObjectID="_1630307877" r:id="rId111"/>
        </w:object>
      </w:r>
    </w:p>
    <w:p w:rsidR="00CD6321" w:rsidRPr="002F351F" w:rsidRDefault="00CD6321" w:rsidP="00CD6321">
      <w:pPr>
        <w:spacing w:line="360" w:lineRule="auto"/>
        <w:ind w:firstLine="709"/>
        <w:jc w:val="both"/>
        <w:rPr>
          <w:b/>
          <w:bCs/>
          <w:sz w:val="28"/>
          <w:szCs w:val="28"/>
        </w:rPr>
      </w:pPr>
      <w:r w:rsidRPr="002F351F">
        <w:rPr>
          <w:sz w:val="28"/>
          <w:szCs w:val="28"/>
        </w:rPr>
        <w:t xml:space="preserve">Рассчитаем значение </w:t>
      </w:r>
      <w:r w:rsidR="00B36CB2">
        <w:rPr>
          <w:noProof/>
          <w:position w:val="-18"/>
          <w:sz w:val="28"/>
          <w:szCs w:val="28"/>
        </w:rPr>
        <w:drawing>
          <wp:inline distT="0" distB="0" distL="0" distR="0">
            <wp:extent cx="142875" cy="266700"/>
            <wp:effectExtent l="0" t="0" r="9525" b="0"/>
            <wp:docPr id="63"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266700"/>
                    </a:xfrm>
                    <a:prstGeom prst="rect">
                      <a:avLst/>
                    </a:prstGeom>
                    <a:noFill/>
                    <a:ln>
                      <a:noFill/>
                    </a:ln>
                  </pic:spPr>
                </pic:pic>
              </a:graphicData>
            </a:graphic>
          </wp:inline>
        </w:drawing>
      </w:r>
      <w:r w:rsidRPr="002F351F">
        <w:rPr>
          <w:sz w:val="28"/>
          <w:szCs w:val="28"/>
        </w:rPr>
        <w:t xml:space="preserve"> для направления внутристанционной связи</w:t>
      </w:r>
      <w:r w:rsidRPr="002F351F">
        <w:rPr>
          <w:b/>
          <w:bCs/>
          <w:sz w:val="28"/>
          <w:szCs w:val="28"/>
        </w:rPr>
        <w:t>:</w:t>
      </w:r>
    </w:p>
    <w:p w:rsidR="00CD6321" w:rsidRPr="002F351F" w:rsidRDefault="00070332" w:rsidP="00CD6321">
      <w:pPr>
        <w:spacing w:line="360" w:lineRule="auto"/>
        <w:ind w:firstLine="709"/>
        <w:jc w:val="both"/>
        <w:rPr>
          <w:sz w:val="28"/>
          <w:szCs w:val="28"/>
        </w:rPr>
      </w:pPr>
      <w:r w:rsidRPr="002F351F">
        <w:rPr>
          <w:position w:val="-60"/>
          <w:sz w:val="28"/>
          <w:szCs w:val="28"/>
        </w:rPr>
        <w:object w:dxaOrig="4160" w:dyaOrig="980">
          <v:shape id="_x0000_i1076" type="#_x0000_t75" style="width:231pt;height:54pt" o:ole="">
            <v:imagedata r:id="rId113" o:title=""/>
          </v:shape>
          <o:OLEObject Type="Embed" ProgID="Equation.3" ShapeID="_x0000_i1076" DrawAspect="Content" ObjectID="_1630307878" r:id="rId114"/>
        </w:object>
      </w:r>
    </w:p>
    <w:p w:rsidR="00CD6321" w:rsidRPr="002F351F" w:rsidRDefault="00CD6321" w:rsidP="00CD6321">
      <w:pPr>
        <w:spacing w:line="360" w:lineRule="auto"/>
        <w:ind w:firstLine="709"/>
        <w:jc w:val="both"/>
        <w:rPr>
          <w:sz w:val="28"/>
          <w:szCs w:val="28"/>
        </w:rPr>
      </w:pPr>
      <w:r w:rsidRPr="002F351F">
        <w:rPr>
          <w:sz w:val="28"/>
          <w:szCs w:val="28"/>
        </w:rPr>
        <w:t xml:space="preserve">Соответственно, интенсивность нагрузки при внутристанционной связи по формуле (5.1) составит: </w:t>
      </w:r>
    </w:p>
    <w:p w:rsidR="00CD6321" w:rsidRPr="002F351F" w:rsidRDefault="00070332" w:rsidP="00CD6321">
      <w:pPr>
        <w:spacing w:line="360" w:lineRule="auto"/>
        <w:ind w:firstLine="709"/>
        <w:jc w:val="both"/>
        <w:rPr>
          <w:sz w:val="28"/>
          <w:szCs w:val="28"/>
        </w:rPr>
      </w:pPr>
      <w:r w:rsidRPr="002F351F">
        <w:rPr>
          <w:position w:val="-10"/>
          <w:sz w:val="28"/>
          <w:szCs w:val="28"/>
        </w:rPr>
        <w:object w:dxaOrig="2680" w:dyaOrig="340">
          <v:shape id="_x0000_i1077" type="#_x0000_t75" style="width:160.5pt;height:20.25pt" o:ole="">
            <v:imagedata r:id="rId115" o:title=""/>
          </v:shape>
          <o:OLEObject Type="Embed" ProgID="Equation.3" ShapeID="_x0000_i1077" DrawAspect="Content" ObjectID="_1630307879" r:id="rId116"/>
        </w:object>
      </w:r>
      <w:r w:rsidR="00CD6321" w:rsidRPr="002F351F">
        <w:rPr>
          <w:sz w:val="28"/>
          <w:szCs w:val="28"/>
        </w:rPr>
        <w:t xml:space="preserve"> (Эрл)</w:t>
      </w:r>
    </w:p>
    <w:p w:rsidR="00CD6321" w:rsidRPr="002F351F" w:rsidRDefault="00CD6321" w:rsidP="00CD6321">
      <w:pPr>
        <w:spacing w:line="360" w:lineRule="auto"/>
        <w:ind w:firstLine="709"/>
        <w:jc w:val="both"/>
        <w:rPr>
          <w:b/>
          <w:bCs/>
          <w:sz w:val="28"/>
          <w:szCs w:val="28"/>
        </w:rPr>
      </w:pPr>
      <w:r w:rsidRPr="002F351F">
        <w:rPr>
          <w:sz w:val="28"/>
          <w:szCs w:val="28"/>
        </w:rPr>
        <w:t>Проделаем аналогичные расчеты для всех направлений связи.</w:t>
      </w:r>
      <w:r w:rsidRPr="002F351F">
        <w:rPr>
          <w:b/>
          <w:bCs/>
          <w:sz w:val="28"/>
          <w:szCs w:val="28"/>
        </w:rPr>
        <w:t xml:space="preserve"> </w:t>
      </w:r>
    </w:p>
    <w:p w:rsidR="00CD6321" w:rsidRPr="002F351F" w:rsidRDefault="00CD6321" w:rsidP="00CD6321">
      <w:pPr>
        <w:spacing w:line="360" w:lineRule="auto"/>
        <w:ind w:firstLine="709"/>
        <w:jc w:val="both"/>
        <w:rPr>
          <w:sz w:val="28"/>
          <w:szCs w:val="28"/>
          <w:lang w:val="en-US"/>
        </w:rPr>
      </w:pPr>
      <w:r w:rsidRPr="002F351F">
        <w:rPr>
          <w:sz w:val="28"/>
          <w:szCs w:val="28"/>
        </w:rPr>
        <w:t>Итого:</w:t>
      </w:r>
    </w:p>
    <w:p w:rsidR="00CD6321" w:rsidRPr="002F351F" w:rsidRDefault="00CD6321" w:rsidP="00CD6321">
      <w:pPr>
        <w:spacing w:line="360" w:lineRule="auto"/>
        <w:jc w:val="both"/>
        <w:rPr>
          <w:sz w:val="28"/>
          <w:szCs w:val="28"/>
        </w:rPr>
      </w:pPr>
    </w:p>
    <w:p w:rsidR="00CD6321" w:rsidRPr="002F351F" w:rsidRDefault="00BC4975" w:rsidP="00CD6321">
      <w:pPr>
        <w:spacing w:line="360" w:lineRule="auto"/>
        <w:ind w:firstLine="709"/>
        <w:jc w:val="both"/>
        <w:rPr>
          <w:sz w:val="28"/>
          <w:szCs w:val="28"/>
        </w:rPr>
      </w:pPr>
      <w:r w:rsidRPr="002F351F">
        <w:rPr>
          <w:position w:val="-14"/>
          <w:sz w:val="28"/>
          <w:szCs w:val="28"/>
        </w:rPr>
        <w:object w:dxaOrig="9680" w:dyaOrig="380">
          <v:shape id="_x0000_i1078" type="#_x0000_t75" style="width:372.75pt;height:18.75pt" o:ole="">
            <v:imagedata r:id="rId117" o:title=""/>
          </v:shape>
          <o:OLEObject Type="Embed" ProgID="Equation.3" ShapeID="_x0000_i1078" DrawAspect="Content" ObjectID="_1630307880" r:id="rId118"/>
        </w:objec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Таким образом, </w:t>
      </w:r>
      <w:r w:rsidR="00954428" w:rsidRPr="002F351F">
        <w:rPr>
          <w:position w:val="-12"/>
          <w:sz w:val="28"/>
          <w:szCs w:val="28"/>
        </w:rPr>
        <w:object w:dxaOrig="1939" w:dyaOrig="360">
          <v:shape id="_x0000_i1079" type="#_x0000_t75" style="width:96.75pt;height:18pt" o:ole="">
            <v:imagedata r:id="rId119" o:title=""/>
          </v:shape>
          <o:OLEObject Type="Embed" ProgID="Equation.3" ShapeID="_x0000_i1079" DrawAspect="Content" ObjectID="_1630307881" r:id="rId120"/>
        </w:object>
      </w:r>
      <w:r w:rsidRPr="002F351F">
        <w:rPr>
          <w:sz w:val="28"/>
          <w:szCs w:val="28"/>
        </w:rPr>
        <w:t xml:space="preserve"> (Эрл)</w:t>
      </w:r>
    </w:p>
    <w:p w:rsidR="00CD6321" w:rsidRPr="002F351F" w:rsidRDefault="00CD6321" w:rsidP="00CD6321">
      <w:pPr>
        <w:spacing w:line="360" w:lineRule="auto"/>
        <w:ind w:firstLine="709"/>
        <w:jc w:val="both"/>
        <w:rPr>
          <w:sz w:val="28"/>
          <w:szCs w:val="28"/>
        </w:rPr>
      </w:pPr>
      <w:r w:rsidRPr="002F351F">
        <w:rPr>
          <w:sz w:val="28"/>
          <w:szCs w:val="28"/>
        </w:rPr>
        <w:t>Таблица результатов расчетов распределения исходящих потоков нагрузки от проектируемой АТС:</w:t>
      </w:r>
    </w:p>
    <w:p w:rsidR="00CD6321" w:rsidRPr="002F351F" w:rsidRDefault="00CD6321" w:rsidP="00CD6321">
      <w:pPr>
        <w:spacing w:line="360" w:lineRule="auto"/>
        <w:ind w:firstLine="709"/>
        <w:jc w:val="both"/>
        <w:rPr>
          <w:i/>
          <w:iCs/>
          <w:sz w:val="28"/>
          <w:szCs w:val="28"/>
          <w:u w:val="single"/>
        </w:rPr>
      </w:pPr>
      <w:r w:rsidRPr="002F351F">
        <w:rPr>
          <w:i/>
          <w:iCs/>
          <w:sz w:val="28"/>
          <w:szCs w:val="28"/>
          <w:u w:val="single"/>
        </w:rPr>
        <w:t>Таблица 5.1</w:t>
      </w:r>
    </w:p>
    <w:tbl>
      <w:tblPr>
        <w:tblW w:w="792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1805"/>
        <w:gridCol w:w="1815"/>
        <w:gridCol w:w="1620"/>
      </w:tblGrid>
      <w:tr w:rsidR="00CD6321" w:rsidRPr="002F351F" w:rsidTr="00CD6321">
        <w:tc>
          <w:tcPr>
            <w:tcW w:w="2680" w:type="dxa"/>
            <w:vAlign w:val="center"/>
          </w:tcPr>
          <w:p w:rsidR="00CD6321" w:rsidRPr="002F351F" w:rsidRDefault="00CD6321" w:rsidP="00CD6321">
            <w:pPr>
              <w:spacing w:line="360" w:lineRule="auto"/>
              <w:rPr>
                <w:sz w:val="28"/>
                <w:szCs w:val="28"/>
              </w:rPr>
            </w:pPr>
            <w:r w:rsidRPr="002F351F">
              <w:rPr>
                <w:sz w:val="28"/>
                <w:szCs w:val="28"/>
              </w:rPr>
              <w:lastRenderedPageBreak/>
              <w:t>Направление связи</w:t>
            </w:r>
          </w:p>
        </w:tc>
        <w:tc>
          <w:tcPr>
            <w:tcW w:w="1805" w:type="dxa"/>
            <w:vAlign w:val="center"/>
          </w:tcPr>
          <w:p w:rsidR="00CD6321" w:rsidRPr="002F351F" w:rsidRDefault="00CD6321" w:rsidP="00CD6321">
            <w:pPr>
              <w:spacing w:line="360" w:lineRule="auto"/>
              <w:rPr>
                <w:sz w:val="28"/>
                <w:szCs w:val="28"/>
              </w:rPr>
            </w:pPr>
            <w:r w:rsidRPr="002F351F">
              <w:rPr>
                <w:sz w:val="28"/>
                <w:szCs w:val="28"/>
              </w:rPr>
              <w:t>Коэфф. вн. связи.</w:t>
            </w:r>
          </w:p>
        </w:tc>
        <w:tc>
          <w:tcPr>
            <w:tcW w:w="1815" w:type="dxa"/>
            <w:vAlign w:val="center"/>
          </w:tcPr>
          <w:p w:rsidR="00CD6321" w:rsidRPr="002F351F" w:rsidRDefault="00CD6321" w:rsidP="00CD6321">
            <w:pPr>
              <w:spacing w:line="360" w:lineRule="auto"/>
              <w:rPr>
                <w:sz w:val="28"/>
                <w:szCs w:val="28"/>
              </w:rPr>
            </w:pPr>
            <w:r w:rsidRPr="002F351F">
              <w:rPr>
                <w:sz w:val="28"/>
                <w:szCs w:val="28"/>
              </w:rPr>
              <w:t>Нагрузка, Эрл</w:t>
            </w:r>
          </w:p>
        </w:tc>
        <w:tc>
          <w:tcPr>
            <w:tcW w:w="1620" w:type="dxa"/>
            <w:vAlign w:val="center"/>
          </w:tcPr>
          <w:p w:rsidR="00CD6321" w:rsidRPr="002F351F" w:rsidRDefault="00CD6321" w:rsidP="00CD6321">
            <w:pPr>
              <w:spacing w:line="360" w:lineRule="auto"/>
              <w:rPr>
                <w:sz w:val="28"/>
                <w:szCs w:val="28"/>
              </w:rPr>
            </w:pPr>
            <w:r w:rsidRPr="002F351F">
              <w:rPr>
                <w:sz w:val="28"/>
                <w:szCs w:val="28"/>
              </w:rPr>
              <w:t>Потери Р</w:t>
            </w:r>
          </w:p>
        </w:tc>
      </w:tr>
      <w:tr w:rsidR="00CD6321" w:rsidRPr="002F351F" w:rsidTr="00CD6321">
        <w:trPr>
          <w:trHeight w:val="80"/>
        </w:trPr>
        <w:tc>
          <w:tcPr>
            <w:tcW w:w="2680" w:type="dxa"/>
            <w:vAlign w:val="center"/>
          </w:tcPr>
          <w:p w:rsidR="00CD6321" w:rsidRPr="002F351F" w:rsidRDefault="00CD6321" w:rsidP="00CD6321">
            <w:pPr>
              <w:spacing w:line="360" w:lineRule="auto"/>
              <w:rPr>
                <w:sz w:val="28"/>
                <w:szCs w:val="28"/>
              </w:rPr>
            </w:pPr>
            <w:r w:rsidRPr="002F351F">
              <w:rPr>
                <w:sz w:val="28"/>
                <w:szCs w:val="28"/>
              </w:rPr>
              <w:t>АТС</w:t>
            </w:r>
            <w:r w:rsidR="00070332" w:rsidRPr="002F351F">
              <w:rPr>
                <w:sz w:val="28"/>
                <w:szCs w:val="28"/>
              </w:rPr>
              <w:t>Ц</w:t>
            </w:r>
            <w:r w:rsidRPr="002F351F">
              <w:rPr>
                <w:sz w:val="28"/>
                <w:szCs w:val="28"/>
              </w:rPr>
              <w:t>-</w:t>
            </w:r>
            <w:r w:rsidR="00BC4975" w:rsidRPr="002F351F">
              <w:rPr>
                <w:sz w:val="28"/>
                <w:szCs w:val="28"/>
              </w:rPr>
              <w:t>530, 531</w:t>
            </w:r>
          </w:p>
        </w:tc>
        <w:tc>
          <w:tcPr>
            <w:tcW w:w="1805" w:type="dxa"/>
            <w:vAlign w:val="center"/>
          </w:tcPr>
          <w:p w:rsidR="00CD6321" w:rsidRPr="002F351F" w:rsidRDefault="00CD6321" w:rsidP="00CD6321">
            <w:pPr>
              <w:spacing w:line="360" w:lineRule="auto"/>
              <w:rPr>
                <w:sz w:val="28"/>
                <w:szCs w:val="28"/>
              </w:rPr>
            </w:pPr>
            <w:r w:rsidRPr="002F351F">
              <w:rPr>
                <w:sz w:val="28"/>
                <w:szCs w:val="28"/>
              </w:rPr>
              <w:t>0,013</w:t>
            </w:r>
          </w:p>
        </w:tc>
        <w:tc>
          <w:tcPr>
            <w:tcW w:w="1815" w:type="dxa"/>
            <w:vAlign w:val="center"/>
          </w:tcPr>
          <w:p w:rsidR="00CD6321" w:rsidRPr="002F351F" w:rsidRDefault="00CD6321" w:rsidP="00CD6321">
            <w:pPr>
              <w:spacing w:line="360" w:lineRule="auto"/>
              <w:rPr>
                <w:sz w:val="28"/>
                <w:szCs w:val="28"/>
              </w:rPr>
            </w:pPr>
            <w:r w:rsidRPr="002F351F">
              <w:rPr>
                <w:sz w:val="28"/>
                <w:szCs w:val="28"/>
              </w:rPr>
              <w:t>12.57</w:t>
            </w:r>
          </w:p>
        </w:tc>
        <w:tc>
          <w:tcPr>
            <w:tcW w:w="1620" w:type="dxa"/>
            <w:vAlign w:val="center"/>
          </w:tcPr>
          <w:p w:rsidR="00CD6321" w:rsidRPr="002F351F" w:rsidRDefault="00CD6321" w:rsidP="00CD6321">
            <w:pPr>
              <w:spacing w:line="360" w:lineRule="auto"/>
              <w:rPr>
                <w:sz w:val="28"/>
                <w:szCs w:val="28"/>
              </w:rPr>
            </w:pPr>
            <w:r w:rsidRPr="002F351F">
              <w:rPr>
                <w:sz w:val="28"/>
                <w:szCs w:val="28"/>
              </w:rPr>
              <w:t>0,005</w:t>
            </w:r>
          </w:p>
        </w:tc>
      </w:tr>
      <w:tr w:rsidR="00CD6321" w:rsidRPr="002F351F" w:rsidTr="00CD6321">
        <w:trPr>
          <w:trHeight w:val="90"/>
        </w:trPr>
        <w:tc>
          <w:tcPr>
            <w:tcW w:w="2680" w:type="dxa"/>
            <w:vAlign w:val="center"/>
          </w:tcPr>
          <w:p w:rsidR="00CD6321" w:rsidRPr="002F351F" w:rsidRDefault="00CD6321" w:rsidP="00CD6321">
            <w:pPr>
              <w:spacing w:line="360" w:lineRule="auto"/>
              <w:rPr>
                <w:sz w:val="28"/>
                <w:szCs w:val="28"/>
              </w:rPr>
            </w:pPr>
            <w:r w:rsidRPr="002F351F">
              <w:rPr>
                <w:sz w:val="28"/>
                <w:szCs w:val="28"/>
              </w:rPr>
              <w:t>АТС</w:t>
            </w:r>
            <w:r w:rsidR="00070332" w:rsidRPr="002F351F">
              <w:rPr>
                <w:sz w:val="28"/>
                <w:szCs w:val="28"/>
              </w:rPr>
              <w:t>Ц</w:t>
            </w:r>
            <w:r w:rsidRPr="002F351F">
              <w:rPr>
                <w:sz w:val="28"/>
                <w:szCs w:val="28"/>
              </w:rPr>
              <w:t>-</w:t>
            </w:r>
            <w:r w:rsidR="00BC4975" w:rsidRPr="002F351F">
              <w:rPr>
                <w:sz w:val="28"/>
                <w:szCs w:val="28"/>
              </w:rPr>
              <w:t>532</w:t>
            </w:r>
          </w:p>
        </w:tc>
        <w:tc>
          <w:tcPr>
            <w:tcW w:w="1805" w:type="dxa"/>
            <w:vAlign w:val="center"/>
          </w:tcPr>
          <w:p w:rsidR="00CD6321" w:rsidRPr="002F351F" w:rsidRDefault="00CD6321" w:rsidP="00CD6321">
            <w:pPr>
              <w:spacing w:line="360" w:lineRule="auto"/>
              <w:rPr>
                <w:sz w:val="28"/>
                <w:szCs w:val="28"/>
              </w:rPr>
            </w:pPr>
            <w:r w:rsidRPr="002F351F">
              <w:rPr>
                <w:sz w:val="28"/>
                <w:szCs w:val="28"/>
              </w:rPr>
              <w:t>0,011</w:t>
            </w:r>
          </w:p>
        </w:tc>
        <w:tc>
          <w:tcPr>
            <w:tcW w:w="1815" w:type="dxa"/>
            <w:vAlign w:val="center"/>
          </w:tcPr>
          <w:p w:rsidR="00CD6321" w:rsidRPr="002F351F" w:rsidRDefault="00CD6321" w:rsidP="00CD6321">
            <w:pPr>
              <w:spacing w:line="360" w:lineRule="auto"/>
              <w:rPr>
                <w:sz w:val="28"/>
                <w:szCs w:val="28"/>
              </w:rPr>
            </w:pPr>
            <w:r w:rsidRPr="002F351F">
              <w:rPr>
                <w:sz w:val="28"/>
                <w:szCs w:val="28"/>
              </w:rPr>
              <w:t>10.63</w:t>
            </w:r>
          </w:p>
        </w:tc>
        <w:tc>
          <w:tcPr>
            <w:tcW w:w="1620" w:type="dxa"/>
            <w:vAlign w:val="center"/>
          </w:tcPr>
          <w:p w:rsidR="00CD6321" w:rsidRPr="002F351F" w:rsidRDefault="00CD6321" w:rsidP="00CD6321">
            <w:pPr>
              <w:spacing w:line="360" w:lineRule="auto"/>
              <w:rPr>
                <w:sz w:val="28"/>
                <w:szCs w:val="28"/>
              </w:rPr>
            </w:pPr>
            <w:r w:rsidRPr="002F351F">
              <w:rPr>
                <w:sz w:val="28"/>
                <w:szCs w:val="28"/>
              </w:rPr>
              <w:t>0,005</w:t>
            </w:r>
          </w:p>
        </w:tc>
      </w:tr>
      <w:tr w:rsidR="00CD6321" w:rsidRPr="002F351F" w:rsidTr="00CD6321">
        <w:trPr>
          <w:trHeight w:val="70"/>
        </w:trPr>
        <w:tc>
          <w:tcPr>
            <w:tcW w:w="2680" w:type="dxa"/>
            <w:vAlign w:val="center"/>
          </w:tcPr>
          <w:p w:rsidR="00CD6321" w:rsidRPr="002F351F" w:rsidRDefault="00CD6321" w:rsidP="00CD6321">
            <w:pPr>
              <w:spacing w:line="360" w:lineRule="auto"/>
              <w:rPr>
                <w:sz w:val="28"/>
                <w:szCs w:val="28"/>
              </w:rPr>
            </w:pPr>
            <w:r w:rsidRPr="002F351F">
              <w:rPr>
                <w:sz w:val="28"/>
                <w:szCs w:val="28"/>
              </w:rPr>
              <w:t>АТСЦ-</w:t>
            </w:r>
            <w:r w:rsidR="00BC4975" w:rsidRPr="002F351F">
              <w:rPr>
                <w:sz w:val="28"/>
                <w:szCs w:val="28"/>
              </w:rPr>
              <w:t>533, 534</w:t>
            </w:r>
          </w:p>
        </w:tc>
        <w:tc>
          <w:tcPr>
            <w:tcW w:w="1805" w:type="dxa"/>
            <w:vAlign w:val="center"/>
          </w:tcPr>
          <w:p w:rsidR="00CD6321" w:rsidRPr="002F351F" w:rsidRDefault="00CD6321" w:rsidP="00CD6321">
            <w:pPr>
              <w:spacing w:line="360" w:lineRule="auto"/>
              <w:rPr>
                <w:sz w:val="28"/>
                <w:szCs w:val="28"/>
              </w:rPr>
            </w:pPr>
            <w:r w:rsidRPr="002F351F">
              <w:rPr>
                <w:sz w:val="28"/>
                <w:szCs w:val="28"/>
              </w:rPr>
              <w:t>0,029</w:t>
            </w:r>
          </w:p>
        </w:tc>
        <w:tc>
          <w:tcPr>
            <w:tcW w:w="1815" w:type="dxa"/>
            <w:vAlign w:val="center"/>
          </w:tcPr>
          <w:p w:rsidR="00CD6321" w:rsidRPr="002F351F" w:rsidRDefault="00CD6321" w:rsidP="00CD6321">
            <w:pPr>
              <w:spacing w:line="360" w:lineRule="auto"/>
              <w:rPr>
                <w:sz w:val="28"/>
                <w:szCs w:val="28"/>
              </w:rPr>
            </w:pPr>
            <w:r w:rsidRPr="002F351F">
              <w:rPr>
                <w:sz w:val="28"/>
                <w:szCs w:val="28"/>
              </w:rPr>
              <w:t>27.84</w:t>
            </w:r>
          </w:p>
        </w:tc>
        <w:tc>
          <w:tcPr>
            <w:tcW w:w="1620" w:type="dxa"/>
            <w:vAlign w:val="center"/>
          </w:tcPr>
          <w:p w:rsidR="00CD6321" w:rsidRPr="002F351F" w:rsidRDefault="00CD6321" w:rsidP="00CD6321">
            <w:pPr>
              <w:spacing w:line="360" w:lineRule="auto"/>
              <w:rPr>
                <w:sz w:val="28"/>
                <w:szCs w:val="28"/>
              </w:rPr>
            </w:pPr>
            <w:r w:rsidRPr="002F351F">
              <w:rPr>
                <w:sz w:val="28"/>
                <w:szCs w:val="28"/>
              </w:rPr>
              <w:t>0,005</w:t>
            </w:r>
          </w:p>
        </w:tc>
      </w:tr>
      <w:tr w:rsidR="00CD6321" w:rsidRPr="002F351F" w:rsidTr="00CD6321">
        <w:trPr>
          <w:trHeight w:val="70"/>
        </w:trPr>
        <w:tc>
          <w:tcPr>
            <w:tcW w:w="2680" w:type="dxa"/>
            <w:vAlign w:val="center"/>
          </w:tcPr>
          <w:p w:rsidR="00CD6321" w:rsidRPr="002F351F" w:rsidRDefault="00CD6321" w:rsidP="00CD6321">
            <w:pPr>
              <w:spacing w:line="360" w:lineRule="auto"/>
              <w:rPr>
                <w:sz w:val="28"/>
                <w:szCs w:val="28"/>
              </w:rPr>
            </w:pPr>
            <w:r w:rsidRPr="002F351F">
              <w:rPr>
                <w:sz w:val="28"/>
                <w:szCs w:val="28"/>
              </w:rPr>
              <w:t>АТСЦ-</w:t>
            </w:r>
            <w:r w:rsidR="00BC4975" w:rsidRPr="002F351F">
              <w:rPr>
                <w:sz w:val="28"/>
                <w:szCs w:val="28"/>
              </w:rPr>
              <w:t>535, 536</w:t>
            </w:r>
          </w:p>
        </w:tc>
        <w:tc>
          <w:tcPr>
            <w:tcW w:w="1805" w:type="dxa"/>
            <w:vAlign w:val="center"/>
          </w:tcPr>
          <w:p w:rsidR="00CD6321" w:rsidRPr="002F351F" w:rsidRDefault="00CD6321" w:rsidP="00CD6321">
            <w:pPr>
              <w:spacing w:line="360" w:lineRule="auto"/>
              <w:rPr>
                <w:sz w:val="28"/>
                <w:szCs w:val="28"/>
              </w:rPr>
            </w:pPr>
            <w:r w:rsidRPr="002F351F">
              <w:rPr>
                <w:sz w:val="28"/>
                <w:szCs w:val="28"/>
              </w:rPr>
              <w:t>0,021</w:t>
            </w:r>
          </w:p>
        </w:tc>
        <w:tc>
          <w:tcPr>
            <w:tcW w:w="1815" w:type="dxa"/>
            <w:vAlign w:val="center"/>
          </w:tcPr>
          <w:p w:rsidR="00CD6321" w:rsidRPr="002F351F" w:rsidRDefault="00CD6321" w:rsidP="00CD6321">
            <w:pPr>
              <w:spacing w:line="360" w:lineRule="auto"/>
              <w:rPr>
                <w:sz w:val="28"/>
                <w:szCs w:val="28"/>
              </w:rPr>
            </w:pPr>
            <w:r w:rsidRPr="002F351F">
              <w:rPr>
                <w:sz w:val="28"/>
                <w:szCs w:val="28"/>
              </w:rPr>
              <w:t>20.11</w:t>
            </w:r>
          </w:p>
        </w:tc>
        <w:tc>
          <w:tcPr>
            <w:tcW w:w="1620" w:type="dxa"/>
            <w:vAlign w:val="center"/>
          </w:tcPr>
          <w:p w:rsidR="00CD6321" w:rsidRPr="002F351F" w:rsidRDefault="00CD6321" w:rsidP="00CD6321">
            <w:pPr>
              <w:spacing w:line="360" w:lineRule="auto"/>
              <w:rPr>
                <w:sz w:val="28"/>
                <w:szCs w:val="28"/>
              </w:rPr>
            </w:pPr>
            <w:r w:rsidRPr="002F351F">
              <w:rPr>
                <w:sz w:val="28"/>
                <w:szCs w:val="28"/>
              </w:rPr>
              <w:t>0,005</w:t>
            </w:r>
          </w:p>
        </w:tc>
      </w:tr>
      <w:tr w:rsidR="00CD6321" w:rsidRPr="002F351F" w:rsidTr="00CD6321">
        <w:trPr>
          <w:trHeight w:val="70"/>
        </w:trPr>
        <w:tc>
          <w:tcPr>
            <w:tcW w:w="2680" w:type="dxa"/>
            <w:vAlign w:val="center"/>
          </w:tcPr>
          <w:p w:rsidR="00CD6321" w:rsidRPr="002F351F" w:rsidRDefault="00CD6321" w:rsidP="00CD6321">
            <w:pPr>
              <w:spacing w:line="360" w:lineRule="auto"/>
              <w:rPr>
                <w:sz w:val="28"/>
                <w:szCs w:val="28"/>
              </w:rPr>
            </w:pPr>
            <w:r w:rsidRPr="002F351F">
              <w:rPr>
                <w:sz w:val="28"/>
                <w:szCs w:val="28"/>
              </w:rPr>
              <w:t>Итого</w:t>
            </w:r>
          </w:p>
        </w:tc>
        <w:tc>
          <w:tcPr>
            <w:tcW w:w="1805" w:type="dxa"/>
            <w:vAlign w:val="center"/>
          </w:tcPr>
          <w:p w:rsidR="00CD6321" w:rsidRPr="002F351F" w:rsidRDefault="00954428" w:rsidP="00CD6321">
            <w:pPr>
              <w:spacing w:line="360" w:lineRule="auto"/>
              <w:rPr>
                <w:sz w:val="28"/>
                <w:szCs w:val="28"/>
              </w:rPr>
            </w:pPr>
            <w:r w:rsidRPr="002F351F">
              <w:rPr>
                <w:sz w:val="28"/>
                <w:szCs w:val="28"/>
              </w:rPr>
              <w:t>0,074</w:t>
            </w:r>
          </w:p>
        </w:tc>
        <w:tc>
          <w:tcPr>
            <w:tcW w:w="1815" w:type="dxa"/>
            <w:vAlign w:val="center"/>
          </w:tcPr>
          <w:p w:rsidR="00CD6321" w:rsidRPr="002F351F" w:rsidRDefault="00BC4975" w:rsidP="00CD6321">
            <w:pPr>
              <w:spacing w:line="360" w:lineRule="auto"/>
              <w:rPr>
                <w:sz w:val="28"/>
                <w:szCs w:val="28"/>
              </w:rPr>
            </w:pPr>
            <w:r w:rsidRPr="002F351F">
              <w:rPr>
                <w:sz w:val="28"/>
                <w:szCs w:val="28"/>
              </w:rPr>
              <w:t>118.9</w:t>
            </w:r>
          </w:p>
        </w:tc>
        <w:tc>
          <w:tcPr>
            <w:tcW w:w="1620" w:type="dxa"/>
            <w:vAlign w:val="center"/>
          </w:tcPr>
          <w:p w:rsidR="00CD6321" w:rsidRPr="002F351F" w:rsidRDefault="00CD6321" w:rsidP="00CD6321">
            <w:pPr>
              <w:spacing w:line="360" w:lineRule="auto"/>
              <w:rPr>
                <w:sz w:val="28"/>
                <w:szCs w:val="28"/>
              </w:rPr>
            </w:pPr>
          </w:p>
        </w:tc>
      </w:tr>
    </w:tbl>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При определении интенсивности входящей нагрузки, пренебрегая её уменьшением за счёт прохождения через ступени коммутации станций и узлов, обычно допускается, что входящая нагрузка равна исходящей. Хотя в различных направлениях связи это может внести погрешность в оценку, в целях упрощении материала несвязанного с проектированием АТСЦ, примем это предположение. Таблица входящей нагрузки будет иметь тот же вид, только без нагрузки УССЦ, внутристанционной.</w:t>
      </w:r>
    </w:p>
    <w:p w:rsidR="00CD6321" w:rsidRPr="002F351F" w:rsidRDefault="00B36CB2" w:rsidP="00CD6321">
      <w:pPr>
        <w:spacing w:line="360" w:lineRule="auto"/>
        <w:ind w:firstLine="709"/>
        <w:rPr>
          <w:sz w:val="28"/>
          <w:szCs w:val="28"/>
        </w:rPr>
      </w:pPr>
      <w:r>
        <w:rPr>
          <w:noProof/>
          <w:sz w:val="28"/>
          <w:szCs w:val="28"/>
        </w:rPr>
        <w:drawing>
          <wp:inline distT="0" distB="0" distL="0" distR="0">
            <wp:extent cx="5438775" cy="4533900"/>
            <wp:effectExtent l="0" t="0" r="9525" b="0"/>
            <wp:docPr id="68" name="Рисунок 68" descr="нагрузка Эр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нагрузка Эрл"/>
                    <pic:cNvPicPr>
                      <a:picLocks noChangeAspect="1" noChangeArrowheads="1"/>
                    </pic:cNvPicPr>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4533900"/>
                    </a:xfrm>
                    <a:prstGeom prst="rect">
                      <a:avLst/>
                    </a:prstGeom>
                    <a:noFill/>
                    <a:ln>
                      <a:noFill/>
                    </a:ln>
                  </pic:spPr>
                </pic:pic>
              </a:graphicData>
            </a:graphic>
          </wp:inline>
        </w:drawing>
      </w:r>
    </w:p>
    <w:p w:rsidR="00CD6321" w:rsidRPr="002F351F" w:rsidRDefault="00CD6321" w:rsidP="00CD6321">
      <w:pPr>
        <w:spacing w:line="360" w:lineRule="auto"/>
        <w:jc w:val="center"/>
        <w:rPr>
          <w:b/>
          <w:bCs/>
          <w:sz w:val="28"/>
          <w:szCs w:val="28"/>
        </w:rPr>
      </w:pPr>
      <w:r w:rsidRPr="002F351F">
        <w:rPr>
          <w:b/>
          <w:bCs/>
          <w:sz w:val="28"/>
          <w:szCs w:val="28"/>
        </w:rPr>
        <w:lastRenderedPageBreak/>
        <w:t>6. Расчет числа каналов и линий</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Для расчета числа каналов от проектируемой АТСЦ применим первую формулу Эрланга, также учтем, что коэффициент использования линий должен лежать в пределах 0,7-0,8. Отобразим полученные результаты по исходящей нагрузке в таблице 6.1.</w:t>
      </w:r>
    </w:p>
    <w:p w:rsidR="00CD6321" w:rsidRPr="002F351F" w:rsidRDefault="00CD6321" w:rsidP="00CD6321">
      <w:pPr>
        <w:spacing w:line="360" w:lineRule="auto"/>
        <w:jc w:val="both"/>
        <w:rPr>
          <w:i/>
          <w:iCs/>
          <w:sz w:val="28"/>
          <w:szCs w:val="28"/>
          <w:u w:val="single"/>
        </w:rPr>
      </w:pPr>
    </w:p>
    <w:p w:rsidR="00CD6321" w:rsidRPr="002F351F" w:rsidRDefault="00CD6321" w:rsidP="00CD6321">
      <w:pPr>
        <w:spacing w:line="360" w:lineRule="auto"/>
        <w:ind w:firstLine="709"/>
        <w:jc w:val="both"/>
        <w:rPr>
          <w:sz w:val="28"/>
          <w:szCs w:val="28"/>
        </w:rPr>
      </w:pPr>
      <w:r w:rsidRPr="002F351F">
        <w:rPr>
          <w:sz w:val="28"/>
          <w:szCs w:val="28"/>
        </w:rPr>
        <w:t>Таблица 6.1</w:t>
      </w:r>
    </w:p>
    <w:tbl>
      <w:tblPr>
        <w:tblW w:w="8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9"/>
        <w:gridCol w:w="1379"/>
        <w:gridCol w:w="1421"/>
        <w:gridCol w:w="1236"/>
        <w:gridCol w:w="1623"/>
      </w:tblGrid>
      <w:tr w:rsidR="00CD6321" w:rsidRPr="002F351F" w:rsidTr="00CD6321">
        <w:trPr>
          <w:jc w:val="center"/>
        </w:trPr>
        <w:tc>
          <w:tcPr>
            <w:tcW w:w="2867" w:type="dxa"/>
            <w:vAlign w:val="center"/>
          </w:tcPr>
          <w:p w:rsidR="00CD6321" w:rsidRPr="002F351F" w:rsidRDefault="00CD6321" w:rsidP="00CD6321">
            <w:pPr>
              <w:spacing w:line="360" w:lineRule="auto"/>
              <w:rPr>
                <w:sz w:val="28"/>
                <w:szCs w:val="28"/>
              </w:rPr>
            </w:pPr>
          </w:p>
          <w:p w:rsidR="00CD6321" w:rsidRPr="002F351F" w:rsidRDefault="00CD6321" w:rsidP="00CD6321">
            <w:pPr>
              <w:spacing w:line="360" w:lineRule="auto"/>
              <w:rPr>
                <w:sz w:val="28"/>
                <w:szCs w:val="28"/>
              </w:rPr>
            </w:pPr>
            <w:r w:rsidRPr="002F351F">
              <w:rPr>
                <w:sz w:val="28"/>
                <w:szCs w:val="28"/>
              </w:rPr>
              <w:t>Направление связи</w:t>
            </w:r>
          </w:p>
        </w:tc>
        <w:tc>
          <w:tcPr>
            <w:tcW w:w="1260" w:type="dxa"/>
            <w:vAlign w:val="center"/>
          </w:tcPr>
          <w:p w:rsidR="00CD6321" w:rsidRPr="002F351F" w:rsidRDefault="00CD6321" w:rsidP="00CD6321">
            <w:pPr>
              <w:spacing w:line="360" w:lineRule="auto"/>
              <w:rPr>
                <w:sz w:val="28"/>
                <w:szCs w:val="28"/>
              </w:rPr>
            </w:pPr>
            <w:r w:rsidRPr="002F351F">
              <w:rPr>
                <w:sz w:val="28"/>
                <w:szCs w:val="28"/>
              </w:rPr>
              <w:t>Нагрузка, Эрл</w:t>
            </w:r>
          </w:p>
        </w:tc>
        <w:tc>
          <w:tcPr>
            <w:tcW w:w="1440" w:type="dxa"/>
            <w:tcBorders>
              <w:right w:val="single" w:sz="4" w:space="0" w:color="auto"/>
            </w:tcBorders>
            <w:vAlign w:val="center"/>
          </w:tcPr>
          <w:p w:rsidR="00CD6321" w:rsidRPr="002F351F" w:rsidRDefault="00CD6321" w:rsidP="00CD6321">
            <w:pPr>
              <w:spacing w:line="360" w:lineRule="auto"/>
              <w:rPr>
                <w:sz w:val="28"/>
                <w:szCs w:val="28"/>
              </w:rPr>
            </w:pPr>
            <w:r w:rsidRPr="002F351F">
              <w:rPr>
                <w:sz w:val="28"/>
                <w:szCs w:val="28"/>
              </w:rPr>
              <w:t>Потери Р</w:t>
            </w:r>
          </w:p>
        </w:tc>
        <w:tc>
          <w:tcPr>
            <w:tcW w:w="1240" w:type="dxa"/>
            <w:tcBorders>
              <w:left w:val="single" w:sz="4" w:space="0" w:color="auto"/>
              <w:right w:val="single" w:sz="4" w:space="0" w:color="auto"/>
            </w:tcBorders>
            <w:vAlign w:val="center"/>
          </w:tcPr>
          <w:p w:rsidR="00CD6321" w:rsidRPr="002F351F" w:rsidRDefault="00CD6321" w:rsidP="00CD6321">
            <w:pPr>
              <w:spacing w:line="360" w:lineRule="auto"/>
              <w:rPr>
                <w:sz w:val="28"/>
                <w:szCs w:val="28"/>
              </w:rPr>
            </w:pPr>
            <w:r w:rsidRPr="002F351F">
              <w:rPr>
                <w:sz w:val="28"/>
                <w:szCs w:val="28"/>
              </w:rPr>
              <w:t>Число каналов</w:t>
            </w:r>
          </w:p>
        </w:tc>
        <w:tc>
          <w:tcPr>
            <w:tcW w:w="1661" w:type="dxa"/>
            <w:tcBorders>
              <w:left w:val="single" w:sz="4" w:space="0" w:color="auto"/>
            </w:tcBorders>
            <w:vAlign w:val="center"/>
          </w:tcPr>
          <w:p w:rsidR="00CD6321" w:rsidRPr="002F351F" w:rsidRDefault="00CD6321" w:rsidP="00CD6321">
            <w:pPr>
              <w:spacing w:line="360" w:lineRule="auto"/>
              <w:rPr>
                <w:sz w:val="28"/>
                <w:szCs w:val="28"/>
              </w:rPr>
            </w:pPr>
            <w:r w:rsidRPr="002F351F">
              <w:rPr>
                <w:sz w:val="28"/>
                <w:szCs w:val="28"/>
              </w:rPr>
              <w:t>Число ИКМ-линий</w:t>
            </w:r>
          </w:p>
        </w:tc>
      </w:tr>
      <w:tr w:rsidR="00CD6321" w:rsidRPr="002F351F" w:rsidTr="00CD6321">
        <w:trPr>
          <w:trHeight w:val="246"/>
          <w:jc w:val="center"/>
        </w:trPr>
        <w:tc>
          <w:tcPr>
            <w:tcW w:w="2867" w:type="dxa"/>
            <w:vAlign w:val="center"/>
          </w:tcPr>
          <w:p w:rsidR="00CD6321" w:rsidRPr="002F351F" w:rsidRDefault="00CD6321" w:rsidP="00CD6321">
            <w:pPr>
              <w:spacing w:line="360" w:lineRule="auto"/>
              <w:rPr>
                <w:sz w:val="28"/>
                <w:szCs w:val="28"/>
              </w:rPr>
            </w:pPr>
            <w:r w:rsidRPr="002F351F">
              <w:rPr>
                <w:sz w:val="28"/>
                <w:szCs w:val="28"/>
              </w:rPr>
              <w:t>АМТСЦ</w:t>
            </w:r>
          </w:p>
        </w:tc>
        <w:tc>
          <w:tcPr>
            <w:tcW w:w="1260" w:type="dxa"/>
            <w:vAlign w:val="center"/>
          </w:tcPr>
          <w:p w:rsidR="00CD6321" w:rsidRPr="002F351F" w:rsidRDefault="00CD6321" w:rsidP="00CD6321">
            <w:pPr>
              <w:spacing w:line="360" w:lineRule="auto"/>
              <w:rPr>
                <w:sz w:val="28"/>
                <w:szCs w:val="28"/>
              </w:rPr>
            </w:pPr>
            <w:r w:rsidRPr="002F351F">
              <w:rPr>
                <w:sz w:val="28"/>
                <w:szCs w:val="28"/>
              </w:rPr>
              <w:t>96.664</w:t>
            </w:r>
          </w:p>
        </w:tc>
        <w:tc>
          <w:tcPr>
            <w:tcW w:w="1440" w:type="dxa"/>
            <w:tcBorders>
              <w:right w:val="single" w:sz="4" w:space="0" w:color="auto"/>
            </w:tcBorders>
            <w:vAlign w:val="center"/>
          </w:tcPr>
          <w:p w:rsidR="00CD6321" w:rsidRPr="002F351F" w:rsidRDefault="00CD6321" w:rsidP="00CD6321">
            <w:pPr>
              <w:spacing w:line="360" w:lineRule="auto"/>
              <w:rPr>
                <w:sz w:val="28"/>
                <w:szCs w:val="28"/>
              </w:rPr>
            </w:pPr>
            <w:r w:rsidRPr="002F351F">
              <w:rPr>
                <w:sz w:val="28"/>
                <w:szCs w:val="28"/>
              </w:rPr>
              <w:t>0,001</w:t>
            </w:r>
          </w:p>
        </w:tc>
        <w:tc>
          <w:tcPr>
            <w:tcW w:w="1240" w:type="dxa"/>
            <w:tcBorders>
              <w:left w:val="single" w:sz="4" w:space="0" w:color="auto"/>
              <w:right w:val="single" w:sz="4" w:space="0" w:color="auto"/>
            </w:tcBorders>
            <w:vAlign w:val="center"/>
          </w:tcPr>
          <w:p w:rsidR="00CD6321" w:rsidRPr="002F351F" w:rsidRDefault="00CD6321" w:rsidP="00CD6321">
            <w:pPr>
              <w:spacing w:line="360" w:lineRule="auto"/>
              <w:rPr>
                <w:sz w:val="28"/>
                <w:szCs w:val="28"/>
              </w:rPr>
            </w:pPr>
            <w:r w:rsidRPr="002F351F">
              <w:rPr>
                <w:sz w:val="28"/>
                <w:szCs w:val="28"/>
              </w:rPr>
              <w:t>138</w:t>
            </w:r>
          </w:p>
        </w:tc>
        <w:tc>
          <w:tcPr>
            <w:tcW w:w="1661" w:type="dxa"/>
            <w:tcBorders>
              <w:left w:val="single" w:sz="4" w:space="0" w:color="auto"/>
            </w:tcBorders>
            <w:vAlign w:val="center"/>
          </w:tcPr>
          <w:p w:rsidR="00CD6321" w:rsidRPr="002F351F" w:rsidRDefault="00CD6321" w:rsidP="00CD6321">
            <w:pPr>
              <w:spacing w:line="360" w:lineRule="auto"/>
              <w:rPr>
                <w:sz w:val="28"/>
                <w:szCs w:val="28"/>
              </w:rPr>
            </w:pPr>
            <w:r w:rsidRPr="002F351F">
              <w:rPr>
                <w:sz w:val="28"/>
                <w:szCs w:val="28"/>
              </w:rPr>
              <w:t>5</w:t>
            </w:r>
          </w:p>
        </w:tc>
      </w:tr>
      <w:tr w:rsidR="00CD6321" w:rsidRPr="002F351F" w:rsidTr="00CD6321">
        <w:trPr>
          <w:trHeight w:val="70"/>
          <w:jc w:val="center"/>
        </w:trPr>
        <w:tc>
          <w:tcPr>
            <w:tcW w:w="2867" w:type="dxa"/>
            <w:vAlign w:val="center"/>
          </w:tcPr>
          <w:p w:rsidR="00CD6321" w:rsidRPr="002F351F" w:rsidRDefault="00CD6321" w:rsidP="00CD6321">
            <w:pPr>
              <w:spacing w:line="360" w:lineRule="auto"/>
              <w:rPr>
                <w:sz w:val="28"/>
                <w:szCs w:val="28"/>
              </w:rPr>
            </w:pPr>
            <w:r w:rsidRPr="002F351F">
              <w:rPr>
                <w:sz w:val="28"/>
                <w:szCs w:val="28"/>
              </w:rPr>
              <w:t>АТС</w:t>
            </w:r>
            <w:r w:rsidR="00AE680E" w:rsidRPr="002F351F">
              <w:rPr>
                <w:sz w:val="28"/>
                <w:szCs w:val="28"/>
              </w:rPr>
              <w:t>Ц</w:t>
            </w:r>
            <w:r w:rsidRPr="002F351F">
              <w:rPr>
                <w:sz w:val="28"/>
                <w:szCs w:val="28"/>
              </w:rPr>
              <w:t>-</w:t>
            </w:r>
            <w:r w:rsidR="00AE680E" w:rsidRPr="002F351F">
              <w:rPr>
                <w:sz w:val="28"/>
                <w:szCs w:val="28"/>
              </w:rPr>
              <w:t>530, 531</w:t>
            </w:r>
          </w:p>
        </w:tc>
        <w:tc>
          <w:tcPr>
            <w:tcW w:w="1260" w:type="dxa"/>
            <w:vAlign w:val="center"/>
          </w:tcPr>
          <w:p w:rsidR="00CD6321" w:rsidRPr="002F351F" w:rsidRDefault="00CD6321" w:rsidP="00CD6321">
            <w:pPr>
              <w:spacing w:line="360" w:lineRule="auto"/>
              <w:rPr>
                <w:sz w:val="28"/>
                <w:szCs w:val="28"/>
              </w:rPr>
            </w:pPr>
            <w:r w:rsidRPr="002F351F">
              <w:rPr>
                <w:sz w:val="28"/>
                <w:szCs w:val="28"/>
              </w:rPr>
              <w:t>12.57</w:t>
            </w:r>
          </w:p>
        </w:tc>
        <w:tc>
          <w:tcPr>
            <w:tcW w:w="1440" w:type="dxa"/>
            <w:vAlign w:val="center"/>
          </w:tcPr>
          <w:p w:rsidR="00CD6321" w:rsidRPr="002F351F" w:rsidRDefault="00CD6321" w:rsidP="00CD6321">
            <w:pPr>
              <w:spacing w:line="360" w:lineRule="auto"/>
              <w:rPr>
                <w:sz w:val="28"/>
                <w:szCs w:val="28"/>
              </w:rPr>
            </w:pPr>
            <w:r w:rsidRPr="002F351F">
              <w:rPr>
                <w:sz w:val="28"/>
                <w:szCs w:val="28"/>
              </w:rPr>
              <w:t>0,005</w:t>
            </w:r>
          </w:p>
        </w:tc>
        <w:tc>
          <w:tcPr>
            <w:tcW w:w="1240" w:type="dxa"/>
            <w:tcBorders>
              <w:right w:val="single" w:sz="4" w:space="0" w:color="auto"/>
            </w:tcBorders>
            <w:vAlign w:val="center"/>
          </w:tcPr>
          <w:p w:rsidR="00CD6321" w:rsidRPr="002F351F" w:rsidRDefault="00CD6321" w:rsidP="00CD6321">
            <w:pPr>
              <w:spacing w:line="360" w:lineRule="auto"/>
              <w:rPr>
                <w:sz w:val="28"/>
                <w:szCs w:val="28"/>
              </w:rPr>
            </w:pPr>
            <w:r w:rsidRPr="002F351F">
              <w:rPr>
                <w:sz w:val="28"/>
                <w:szCs w:val="28"/>
              </w:rPr>
              <w:t>17</w:t>
            </w:r>
          </w:p>
        </w:tc>
        <w:tc>
          <w:tcPr>
            <w:tcW w:w="1661" w:type="dxa"/>
            <w:tcBorders>
              <w:left w:val="single" w:sz="4" w:space="0" w:color="auto"/>
            </w:tcBorders>
            <w:vAlign w:val="center"/>
          </w:tcPr>
          <w:p w:rsidR="00CD6321" w:rsidRPr="002F351F" w:rsidRDefault="00CD6321" w:rsidP="00CD6321">
            <w:pPr>
              <w:spacing w:line="360" w:lineRule="auto"/>
              <w:rPr>
                <w:sz w:val="28"/>
                <w:szCs w:val="28"/>
              </w:rPr>
            </w:pPr>
            <w:r w:rsidRPr="002F351F">
              <w:rPr>
                <w:sz w:val="28"/>
                <w:szCs w:val="28"/>
              </w:rPr>
              <w:t>1</w:t>
            </w:r>
          </w:p>
        </w:tc>
      </w:tr>
      <w:tr w:rsidR="00CD6321" w:rsidRPr="002F351F" w:rsidTr="00CD6321">
        <w:trPr>
          <w:trHeight w:val="70"/>
          <w:jc w:val="center"/>
        </w:trPr>
        <w:tc>
          <w:tcPr>
            <w:tcW w:w="2867" w:type="dxa"/>
            <w:vAlign w:val="center"/>
          </w:tcPr>
          <w:p w:rsidR="00CD6321" w:rsidRPr="002F351F" w:rsidRDefault="00CD6321" w:rsidP="00CD6321">
            <w:pPr>
              <w:spacing w:line="360" w:lineRule="auto"/>
              <w:rPr>
                <w:sz w:val="28"/>
                <w:szCs w:val="28"/>
              </w:rPr>
            </w:pPr>
            <w:r w:rsidRPr="002F351F">
              <w:rPr>
                <w:sz w:val="28"/>
                <w:szCs w:val="28"/>
              </w:rPr>
              <w:t>АТС</w:t>
            </w:r>
            <w:r w:rsidR="00AE680E" w:rsidRPr="002F351F">
              <w:rPr>
                <w:sz w:val="28"/>
                <w:szCs w:val="28"/>
              </w:rPr>
              <w:t>Ц</w:t>
            </w:r>
            <w:r w:rsidRPr="002F351F">
              <w:rPr>
                <w:sz w:val="28"/>
                <w:szCs w:val="28"/>
              </w:rPr>
              <w:t>-53</w:t>
            </w:r>
            <w:r w:rsidR="00AE680E" w:rsidRPr="002F351F">
              <w:rPr>
                <w:sz w:val="28"/>
                <w:szCs w:val="28"/>
              </w:rPr>
              <w:t>2</w:t>
            </w:r>
          </w:p>
        </w:tc>
        <w:tc>
          <w:tcPr>
            <w:tcW w:w="1260" w:type="dxa"/>
            <w:vAlign w:val="center"/>
          </w:tcPr>
          <w:p w:rsidR="00CD6321" w:rsidRPr="002F351F" w:rsidRDefault="00CD6321" w:rsidP="00CD6321">
            <w:pPr>
              <w:spacing w:line="360" w:lineRule="auto"/>
              <w:rPr>
                <w:sz w:val="28"/>
                <w:szCs w:val="28"/>
              </w:rPr>
            </w:pPr>
            <w:r w:rsidRPr="002F351F">
              <w:rPr>
                <w:sz w:val="28"/>
                <w:szCs w:val="28"/>
              </w:rPr>
              <w:t>10.63</w:t>
            </w:r>
          </w:p>
        </w:tc>
        <w:tc>
          <w:tcPr>
            <w:tcW w:w="1440" w:type="dxa"/>
            <w:vAlign w:val="center"/>
          </w:tcPr>
          <w:p w:rsidR="00CD6321" w:rsidRPr="002F351F" w:rsidRDefault="00CD6321" w:rsidP="00CD6321">
            <w:pPr>
              <w:spacing w:line="360" w:lineRule="auto"/>
              <w:rPr>
                <w:sz w:val="28"/>
                <w:szCs w:val="28"/>
              </w:rPr>
            </w:pPr>
            <w:r w:rsidRPr="002F351F">
              <w:rPr>
                <w:sz w:val="28"/>
                <w:szCs w:val="28"/>
              </w:rPr>
              <w:t>0,005</w:t>
            </w:r>
          </w:p>
        </w:tc>
        <w:tc>
          <w:tcPr>
            <w:tcW w:w="1240" w:type="dxa"/>
            <w:tcBorders>
              <w:right w:val="single" w:sz="4" w:space="0" w:color="auto"/>
            </w:tcBorders>
            <w:vAlign w:val="center"/>
          </w:tcPr>
          <w:p w:rsidR="00CD6321" w:rsidRPr="002F351F" w:rsidRDefault="00CD6321" w:rsidP="00CD6321">
            <w:pPr>
              <w:spacing w:line="360" w:lineRule="auto"/>
              <w:rPr>
                <w:sz w:val="28"/>
                <w:szCs w:val="28"/>
              </w:rPr>
            </w:pPr>
            <w:r w:rsidRPr="002F351F">
              <w:rPr>
                <w:sz w:val="28"/>
                <w:szCs w:val="28"/>
              </w:rPr>
              <w:t>15</w:t>
            </w:r>
          </w:p>
        </w:tc>
        <w:tc>
          <w:tcPr>
            <w:tcW w:w="1661" w:type="dxa"/>
            <w:tcBorders>
              <w:left w:val="single" w:sz="4" w:space="0" w:color="auto"/>
            </w:tcBorders>
            <w:vAlign w:val="center"/>
          </w:tcPr>
          <w:p w:rsidR="00CD6321" w:rsidRPr="002F351F" w:rsidRDefault="00CD6321" w:rsidP="00CD6321">
            <w:pPr>
              <w:spacing w:line="360" w:lineRule="auto"/>
              <w:rPr>
                <w:sz w:val="28"/>
                <w:szCs w:val="28"/>
              </w:rPr>
            </w:pPr>
            <w:r w:rsidRPr="002F351F">
              <w:rPr>
                <w:sz w:val="28"/>
                <w:szCs w:val="28"/>
              </w:rPr>
              <w:t>1</w:t>
            </w:r>
          </w:p>
        </w:tc>
      </w:tr>
      <w:tr w:rsidR="00CD6321" w:rsidRPr="002F351F" w:rsidTr="00CD6321">
        <w:trPr>
          <w:trHeight w:val="70"/>
          <w:jc w:val="center"/>
        </w:trPr>
        <w:tc>
          <w:tcPr>
            <w:tcW w:w="2867" w:type="dxa"/>
            <w:vAlign w:val="center"/>
          </w:tcPr>
          <w:p w:rsidR="00CD6321" w:rsidRPr="002F351F" w:rsidRDefault="00CD6321" w:rsidP="00CD6321">
            <w:pPr>
              <w:spacing w:line="360" w:lineRule="auto"/>
              <w:rPr>
                <w:sz w:val="28"/>
                <w:szCs w:val="28"/>
              </w:rPr>
            </w:pPr>
            <w:r w:rsidRPr="002F351F">
              <w:rPr>
                <w:sz w:val="28"/>
                <w:szCs w:val="28"/>
              </w:rPr>
              <w:t>АТСЦ-</w:t>
            </w:r>
            <w:r w:rsidR="00AE680E" w:rsidRPr="002F351F">
              <w:rPr>
                <w:sz w:val="28"/>
                <w:szCs w:val="28"/>
              </w:rPr>
              <w:t>533, 534</w:t>
            </w:r>
          </w:p>
        </w:tc>
        <w:tc>
          <w:tcPr>
            <w:tcW w:w="1260" w:type="dxa"/>
            <w:vAlign w:val="center"/>
          </w:tcPr>
          <w:p w:rsidR="00CD6321" w:rsidRPr="002F351F" w:rsidRDefault="00CD6321" w:rsidP="00CD6321">
            <w:pPr>
              <w:spacing w:line="360" w:lineRule="auto"/>
              <w:rPr>
                <w:sz w:val="28"/>
                <w:szCs w:val="28"/>
              </w:rPr>
            </w:pPr>
            <w:r w:rsidRPr="002F351F">
              <w:rPr>
                <w:sz w:val="28"/>
                <w:szCs w:val="28"/>
              </w:rPr>
              <w:t>27.84</w:t>
            </w:r>
          </w:p>
        </w:tc>
        <w:tc>
          <w:tcPr>
            <w:tcW w:w="1440" w:type="dxa"/>
            <w:vAlign w:val="center"/>
          </w:tcPr>
          <w:p w:rsidR="00CD6321" w:rsidRPr="002F351F" w:rsidRDefault="00CD6321" w:rsidP="00CD6321">
            <w:pPr>
              <w:spacing w:line="360" w:lineRule="auto"/>
              <w:rPr>
                <w:sz w:val="28"/>
                <w:szCs w:val="28"/>
              </w:rPr>
            </w:pPr>
            <w:r w:rsidRPr="002F351F">
              <w:rPr>
                <w:sz w:val="28"/>
                <w:szCs w:val="28"/>
              </w:rPr>
              <w:t>0,005</w:t>
            </w:r>
          </w:p>
        </w:tc>
        <w:tc>
          <w:tcPr>
            <w:tcW w:w="1240" w:type="dxa"/>
            <w:tcBorders>
              <w:right w:val="single" w:sz="4" w:space="0" w:color="auto"/>
            </w:tcBorders>
            <w:vAlign w:val="center"/>
          </w:tcPr>
          <w:p w:rsidR="00CD6321" w:rsidRPr="002F351F" w:rsidRDefault="00CD6321" w:rsidP="00CD6321">
            <w:pPr>
              <w:spacing w:line="360" w:lineRule="auto"/>
              <w:rPr>
                <w:sz w:val="28"/>
                <w:szCs w:val="28"/>
              </w:rPr>
            </w:pPr>
            <w:r w:rsidRPr="002F351F">
              <w:rPr>
                <w:sz w:val="28"/>
                <w:szCs w:val="28"/>
              </w:rPr>
              <w:t>37</w:t>
            </w:r>
          </w:p>
        </w:tc>
        <w:tc>
          <w:tcPr>
            <w:tcW w:w="1661" w:type="dxa"/>
            <w:tcBorders>
              <w:left w:val="single" w:sz="4" w:space="0" w:color="auto"/>
            </w:tcBorders>
            <w:vAlign w:val="center"/>
          </w:tcPr>
          <w:p w:rsidR="00CD6321" w:rsidRPr="002F351F" w:rsidRDefault="00CD6321" w:rsidP="00CD6321">
            <w:pPr>
              <w:spacing w:line="360" w:lineRule="auto"/>
              <w:rPr>
                <w:sz w:val="28"/>
                <w:szCs w:val="28"/>
              </w:rPr>
            </w:pPr>
            <w:r w:rsidRPr="002F351F">
              <w:rPr>
                <w:sz w:val="28"/>
                <w:szCs w:val="28"/>
              </w:rPr>
              <w:t>2</w:t>
            </w:r>
          </w:p>
        </w:tc>
      </w:tr>
      <w:tr w:rsidR="00CD6321" w:rsidRPr="002F351F" w:rsidTr="00CD6321">
        <w:trPr>
          <w:trHeight w:val="70"/>
          <w:jc w:val="center"/>
        </w:trPr>
        <w:tc>
          <w:tcPr>
            <w:tcW w:w="2867" w:type="dxa"/>
            <w:vAlign w:val="center"/>
          </w:tcPr>
          <w:p w:rsidR="00CD6321" w:rsidRPr="002F351F" w:rsidRDefault="00CD6321" w:rsidP="00CD6321">
            <w:pPr>
              <w:spacing w:line="360" w:lineRule="auto"/>
              <w:rPr>
                <w:sz w:val="28"/>
                <w:szCs w:val="28"/>
              </w:rPr>
            </w:pPr>
            <w:r w:rsidRPr="002F351F">
              <w:rPr>
                <w:sz w:val="28"/>
                <w:szCs w:val="28"/>
              </w:rPr>
              <w:t>АТСЦ-</w:t>
            </w:r>
            <w:r w:rsidR="00AE680E" w:rsidRPr="002F351F">
              <w:rPr>
                <w:sz w:val="28"/>
                <w:szCs w:val="28"/>
              </w:rPr>
              <w:t>535</w:t>
            </w:r>
            <w:r w:rsidR="002C6D86" w:rsidRPr="002F351F">
              <w:rPr>
                <w:sz w:val="28"/>
                <w:szCs w:val="28"/>
              </w:rPr>
              <w:t>, 536</w:t>
            </w:r>
          </w:p>
        </w:tc>
        <w:tc>
          <w:tcPr>
            <w:tcW w:w="1260" w:type="dxa"/>
            <w:vAlign w:val="center"/>
          </w:tcPr>
          <w:p w:rsidR="00CD6321" w:rsidRPr="002F351F" w:rsidRDefault="00CD6321" w:rsidP="00CD6321">
            <w:pPr>
              <w:spacing w:line="360" w:lineRule="auto"/>
              <w:rPr>
                <w:sz w:val="28"/>
                <w:szCs w:val="28"/>
              </w:rPr>
            </w:pPr>
            <w:r w:rsidRPr="002F351F">
              <w:rPr>
                <w:sz w:val="28"/>
                <w:szCs w:val="28"/>
              </w:rPr>
              <w:t>20.11</w:t>
            </w:r>
          </w:p>
        </w:tc>
        <w:tc>
          <w:tcPr>
            <w:tcW w:w="1440" w:type="dxa"/>
            <w:vAlign w:val="center"/>
          </w:tcPr>
          <w:p w:rsidR="00CD6321" w:rsidRPr="002F351F" w:rsidRDefault="00CD6321" w:rsidP="00CD6321">
            <w:pPr>
              <w:spacing w:line="360" w:lineRule="auto"/>
              <w:rPr>
                <w:sz w:val="28"/>
                <w:szCs w:val="28"/>
              </w:rPr>
            </w:pPr>
            <w:r w:rsidRPr="002F351F">
              <w:rPr>
                <w:sz w:val="28"/>
                <w:szCs w:val="28"/>
              </w:rPr>
              <w:t>0,005</w:t>
            </w:r>
          </w:p>
        </w:tc>
        <w:tc>
          <w:tcPr>
            <w:tcW w:w="1240" w:type="dxa"/>
            <w:tcBorders>
              <w:right w:val="single" w:sz="4" w:space="0" w:color="auto"/>
            </w:tcBorders>
            <w:vAlign w:val="center"/>
          </w:tcPr>
          <w:p w:rsidR="00CD6321" w:rsidRPr="002F351F" w:rsidRDefault="00CD6321" w:rsidP="00CD6321">
            <w:pPr>
              <w:spacing w:line="360" w:lineRule="auto"/>
              <w:rPr>
                <w:sz w:val="28"/>
                <w:szCs w:val="28"/>
              </w:rPr>
            </w:pPr>
            <w:r w:rsidRPr="002F351F">
              <w:rPr>
                <w:sz w:val="28"/>
                <w:szCs w:val="28"/>
              </w:rPr>
              <w:t>26</w:t>
            </w:r>
          </w:p>
        </w:tc>
        <w:tc>
          <w:tcPr>
            <w:tcW w:w="1661" w:type="dxa"/>
            <w:tcBorders>
              <w:left w:val="single" w:sz="4" w:space="0" w:color="auto"/>
            </w:tcBorders>
            <w:vAlign w:val="center"/>
          </w:tcPr>
          <w:p w:rsidR="00CD6321" w:rsidRPr="002F351F" w:rsidRDefault="00CD6321" w:rsidP="00CD6321">
            <w:pPr>
              <w:spacing w:line="360" w:lineRule="auto"/>
              <w:rPr>
                <w:sz w:val="28"/>
                <w:szCs w:val="28"/>
              </w:rPr>
            </w:pPr>
            <w:r w:rsidRPr="002F351F">
              <w:rPr>
                <w:sz w:val="28"/>
                <w:szCs w:val="28"/>
              </w:rPr>
              <w:t>1</w:t>
            </w:r>
          </w:p>
        </w:tc>
      </w:tr>
    </w:tbl>
    <w:p w:rsidR="00CD6321" w:rsidRPr="002F351F" w:rsidRDefault="00CD6321" w:rsidP="00CD6321">
      <w:pPr>
        <w:spacing w:line="360" w:lineRule="auto"/>
        <w:jc w:val="both"/>
        <w:rPr>
          <w:sz w:val="28"/>
          <w:szCs w:val="28"/>
        </w:rPr>
      </w:pPr>
    </w:p>
    <w:p w:rsidR="00CD6321" w:rsidRPr="002F351F" w:rsidRDefault="00CD6321" w:rsidP="00CD6321">
      <w:pPr>
        <w:spacing w:line="360" w:lineRule="auto"/>
        <w:jc w:val="both"/>
        <w:rPr>
          <w:sz w:val="28"/>
          <w:szCs w:val="28"/>
        </w:rPr>
      </w:pPr>
    </w:p>
    <w:p w:rsidR="00CD6321" w:rsidRPr="002F351F" w:rsidRDefault="002C6D86" w:rsidP="00CD6321">
      <w:pPr>
        <w:spacing w:line="360" w:lineRule="auto"/>
        <w:ind w:firstLine="709"/>
        <w:jc w:val="both"/>
        <w:rPr>
          <w:sz w:val="28"/>
          <w:szCs w:val="28"/>
        </w:rPr>
      </w:pPr>
      <w:r w:rsidRPr="002F351F">
        <w:rPr>
          <w:sz w:val="28"/>
          <w:szCs w:val="28"/>
        </w:rPr>
        <w:t>Обычно, п</w:t>
      </w:r>
      <w:r w:rsidR="00CD6321" w:rsidRPr="002F351F">
        <w:rPr>
          <w:sz w:val="28"/>
          <w:szCs w:val="28"/>
        </w:rPr>
        <w:t>ри расчёте числа ИКМ линий примен</w:t>
      </w:r>
      <w:r w:rsidRPr="002F351F">
        <w:rPr>
          <w:sz w:val="28"/>
          <w:szCs w:val="28"/>
        </w:rPr>
        <w:t>яется</w:t>
      </w:r>
      <w:r w:rsidR="00CD6321" w:rsidRPr="002F351F">
        <w:rPr>
          <w:sz w:val="28"/>
          <w:szCs w:val="28"/>
        </w:rPr>
        <w:t xml:space="preserve"> формула </w:t>
      </w:r>
      <w:r w:rsidR="00CD6321" w:rsidRPr="002F351F">
        <w:rPr>
          <w:sz w:val="28"/>
          <w:szCs w:val="28"/>
          <w:lang w:val="en-US"/>
        </w:rPr>
        <w:t>n</w:t>
      </w:r>
      <w:r w:rsidR="00CD6321" w:rsidRPr="002F351F">
        <w:rPr>
          <w:sz w:val="28"/>
          <w:szCs w:val="28"/>
        </w:rPr>
        <w:t>+1, данный тип расчёта ведётся для обеспечения надежности системы и возможности оперативной замены одной из вышедших из строя линий на запасную ИКМ-линию без потери абонентских вызовов из-за невозможности обслужить их.</w: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jc w:val="center"/>
        <w:rPr>
          <w:b/>
          <w:bCs/>
          <w:sz w:val="28"/>
          <w:szCs w:val="28"/>
        </w:rPr>
      </w:pPr>
      <w:r w:rsidRPr="002F351F">
        <w:rPr>
          <w:b/>
          <w:bCs/>
          <w:sz w:val="28"/>
          <w:szCs w:val="28"/>
        </w:rPr>
        <w:t>7. Расчет оборудования</w: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ind w:firstLine="709"/>
        <w:jc w:val="both"/>
        <w:rPr>
          <w:sz w:val="28"/>
          <w:szCs w:val="28"/>
        </w:rPr>
      </w:pPr>
      <w:r w:rsidRPr="002F351F">
        <w:rPr>
          <w:sz w:val="28"/>
          <w:szCs w:val="28"/>
        </w:rPr>
        <w:t>В состав абонентского оборудования системы EWSD входят цифровые абонентские блоки DLU, которые могут располагаться как на самой станции (локальные DLU), так и вне ее (удаленные DLU), а также специальные блоки дистанционного управления RCU.</w:t>
      </w:r>
    </w:p>
    <w:p w:rsidR="00CD6321" w:rsidRPr="002F351F" w:rsidRDefault="00CD6321" w:rsidP="00CD6321">
      <w:pPr>
        <w:spacing w:line="360" w:lineRule="auto"/>
        <w:ind w:firstLine="709"/>
        <w:jc w:val="both"/>
        <w:rPr>
          <w:sz w:val="28"/>
          <w:szCs w:val="28"/>
        </w:rPr>
      </w:pPr>
      <w:r w:rsidRPr="002F351F">
        <w:rPr>
          <w:sz w:val="28"/>
          <w:szCs w:val="28"/>
        </w:rPr>
        <w:lastRenderedPageBreak/>
        <w:t>В отдельный блок DLU можно включить до 1984-х абонентских линий в зависимости от их типа (аналоговых, ISDN, CENTREX, таксофоны), от предусмотренных функциональных блоков и требуемых значений трафика . Так как от одного блока DLU выходит 8 потоков Е1, то пропускная способность одного блока DLU составит порядка 190 Эрл. Если окажется, что средняя нагрузка на один модуль больше 200 Эрл, то следует уменьшать число абонентских линий, включаемых в один DLUG.</w:t>
      </w:r>
    </w:p>
    <w:p w:rsidR="00CD6321" w:rsidRPr="002F351F" w:rsidRDefault="00CD6321" w:rsidP="00CD6321">
      <w:pPr>
        <w:spacing w:line="360" w:lineRule="auto"/>
        <w:ind w:firstLine="709"/>
        <w:jc w:val="both"/>
        <w:rPr>
          <w:sz w:val="28"/>
          <w:szCs w:val="28"/>
        </w:rPr>
      </w:pPr>
      <w:r w:rsidRPr="002F351F">
        <w:rPr>
          <w:sz w:val="28"/>
          <w:szCs w:val="28"/>
        </w:rPr>
        <w:t>Найдем среднюю удельную нагрузку на одного абонента, разделив общую нагрузку (исходящую и входящую ступени АИ) проектируемой станции на ее емкость:</w: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ind w:firstLine="709"/>
        <w:jc w:val="both"/>
        <w:rPr>
          <w:sz w:val="28"/>
          <w:szCs w:val="28"/>
        </w:rPr>
      </w:pPr>
      <w:r w:rsidRPr="002F351F">
        <w:rPr>
          <w:position w:val="-36"/>
          <w:sz w:val="28"/>
          <w:szCs w:val="28"/>
        </w:rPr>
        <w:object w:dxaOrig="3519" w:dyaOrig="780">
          <v:shape id="_x0000_i1080" type="#_x0000_t75" style="width:240.75pt;height:53.25pt" o:ole="">
            <v:imagedata r:id="rId122" o:title=""/>
          </v:shape>
          <o:OLEObject Type="Embed" ProgID="Equation.3" ShapeID="_x0000_i1080" DrawAspect="Content" ObjectID="_1630307882" r:id="rId123"/>
        </w:object>
      </w:r>
      <w:r w:rsidRPr="002F351F">
        <w:rPr>
          <w:position w:val="-32"/>
          <w:sz w:val="28"/>
          <w:szCs w:val="28"/>
        </w:rPr>
        <w:t xml:space="preserve"> </w:t>
      </w:r>
      <w:r w:rsidRPr="002F351F">
        <w:rPr>
          <w:sz w:val="28"/>
          <w:szCs w:val="28"/>
        </w:rPr>
        <w:t>(7.1),</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 где </w:t>
      </w:r>
      <w:r w:rsidRPr="002F351F">
        <w:rPr>
          <w:position w:val="-14"/>
          <w:sz w:val="28"/>
          <w:szCs w:val="28"/>
        </w:rPr>
        <w:object w:dxaOrig="420" w:dyaOrig="375">
          <v:shape id="_x0000_i1081" type="#_x0000_t75" style="width:20.25pt;height:18.75pt" o:ole="">
            <v:imagedata r:id="rId124" o:title=""/>
          </v:shape>
          <o:OLEObject Type="Embed" ProgID="Equation.3" ShapeID="_x0000_i1081" DrawAspect="Content" ObjectID="_1630307883" r:id="rId125"/>
        </w:object>
      </w:r>
      <w:r w:rsidRPr="002F351F">
        <w:rPr>
          <w:sz w:val="28"/>
          <w:szCs w:val="28"/>
        </w:rPr>
        <w:t xml:space="preserve"> - ёмкость проектируемой АТС,</w:t>
      </w:r>
    </w:p>
    <w:p w:rsidR="00CD6321" w:rsidRPr="002F351F" w:rsidRDefault="00CD6321" w:rsidP="00CD6321">
      <w:pPr>
        <w:spacing w:line="360" w:lineRule="auto"/>
        <w:ind w:firstLine="709"/>
        <w:jc w:val="both"/>
        <w:rPr>
          <w:sz w:val="28"/>
          <w:szCs w:val="28"/>
        </w:rPr>
      </w:pPr>
      <w:r w:rsidRPr="002F351F">
        <w:rPr>
          <w:sz w:val="28"/>
          <w:szCs w:val="28"/>
          <w:lang w:val="en-US"/>
        </w:rPr>
        <w:t>Y</w:t>
      </w:r>
      <w:r w:rsidRPr="002F351F">
        <w:rPr>
          <w:sz w:val="28"/>
          <w:szCs w:val="28"/>
          <w:vertAlign w:val="subscript"/>
        </w:rPr>
        <w:t>мг</w:t>
      </w:r>
      <w:r w:rsidRPr="002F351F">
        <w:rPr>
          <w:sz w:val="28"/>
          <w:szCs w:val="28"/>
        </w:rPr>
        <w:t xml:space="preserve">- </w:t>
      </w:r>
      <w:r w:rsidRPr="002F351F">
        <w:rPr>
          <w:sz w:val="28"/>
          <w:szCs w:val="28"/>
          <w:lang/>
        </w:rPr>
        <w:t xml:space="preserve">нагрузка от межгорода на проектируемую станцию </w:t>
      </w:r>
    </w:p>
    <w:p w:rsidR="00CD6321" w:rsidRPr="002F351F" w:rsidRDefault="00CD6321" w:rsidP="00CD6321">
      <w:pPr>
        <w:spacing w:line="360" w:lineRule="auto"/>
        <w:ind w:firstLine="709"/>
        <w:jc w:val="both"/>
        <w:rPr>
          <w:sz w:val="28"/>
          <w:szCs w:val="28"/>
        </w:rPr>
      </w:pPr>
      <w:r w:rsidRPr="002F351F">
        <w:rPr>
          <w:sz w:val="28"/>
          <w:szCs w:val="28"/>
          <w:lang w:val="en-GB"/>
        </w:rPr>
        <w:t>Y</w:t>
      </w:r>
      <w:r w:rsidRPr="002F351F">
        <w:rPr>
          <w:sz w:val="28"/>
          <w:szCs w:val="28"/>
          <w:vertAlign w:val="subscript"/>
        </w:rPr>
        <w:t>АТСпр(исх)</w:t>
      </w:r>
      <w:r w:rsidRPr="002F351F">
        <w:rPr>
          <w:sz w:val="28"/>
          <w:szCs w:val="28"/>
        </w:rPr>
        <w:t xml:space="preserve"> = 966.64 Эрл; </w:t>
      </w:r>
      <w:r w:rsidRPr="002F351F">
        <w:rPr>
          <w:sz w:val="28"/>
          <w:szCs w:val="28"/>
          <w:lang w:val="en-GB"/>
        </w:rPr>
        <w:t>Y</w:t>
      </w:r>
      <w:r w:rsidRPr="002F351F">
        <w:rPr>
          <w:sz w:val="28"/>
          <w:szCs w:val="28"/>
        </w:rPr>
        <w:t xml:space="preserve">усс = 29 Эрл; </w:t>
      </w:r>
      <w:r w:rsidRPr="002F351F">
        <w:rPr>
          <w:sz w:val="28"/>
          <w:szCs w:val="28"/>
          <w:lang w:val="en-US"/>
        </w:rPr>
        <w:t>Y</w:t>
      </w:r>
      <w:r w:rsidRPr="002F351F">
        <w:rPr>
          <w:sz w:val="28"/>
          <w:szCs w:val="28"/>
          <w:vertAlign w:val="subscript"/>
        </w:rPr>
        <w:t>мг</w:t>
      </w:r>
      <w:r w:rsidRPr="002F351F">
        <w:rPr>
          <w:sz w:val="28"/>
          <w:szCs w:val="28"/>
        </w:rPr>
        <w:t>=96.664 Эрл.</w:t>
      </w:r>
    </w:p>
    <w:p w:rsidR="00CD6321" w:rsidRPr="002F351F" w:rsidRDefault="00CD6321" w:rsidP="00CD6321">
      <w:pPr>
        <w:spacing w:line="360" w:lineRule="auto"/>
        <w:ind w:firstLine="709"/>
        <w:jc w:val="both"/>
        <w:rPr>
          <w:sz w:val="28"/>
          <w:szCs w:val="28"/>
        </w:rPr>
      </w:pPr>
      <w:r w:rsidRPr="002F351F">
        <w:rPr>
          <w:sz w:val="28"/>
          <w:szCs w:val="28"/>
          <w:lang w:val="en-GB"/>
        </w:rPr>
        <w:t>Y</w:t>
      </w:r>
      <w:r w:rsidRPr="002F351F">
        <w:rPr>
          <w:sz w:val="28"/>
          <w:szCs w:val="28"/>
          <w:vertAlign w:val="subscript"/>
        </w:rPr>
        <w:t>вх</w:t>
      </w:r>
      <w:r w:rsidRPr="002F351F">
        <w:rPr>
          <w:sz w:val="28"/>
          <w:szCs w:val="28"/>
        </w:rPr>
        <w:t xml:space="preserve"> = </w:t>
      </w:r>
      <w:r w:rsidRPr="002F351F">
        <w:rPr>
          <w:sz w:val="28"/>
          <w:szCs w:val="28"/>
          <w:lang w:val="en-GB"/>
        </w:rPr>
        <w:t>Y</w:t>
      </w:r>
      <w:r w:rsidRPr="002F351F">
        <w:rPr>
          <w:sz w:val="28"/>
          <w:szCs w:val="28"/>
          <w:vertAlign w:val="subscript"/>
        </w:rPr>
        <w:t>исх</w:t>
      </w:r>
      <w:r w:rsidRPr="002F351F">
        <w:rPr>
          <w:sz w:val="28"/>
          <w:szCs w:val="28"/>
        </w:rPr>
        <w:t xml:space="preserve"> – </w:t>
      </w:r>
      <w:r w:rsidRPr="002F351F">
        <w:rPr>
          <w:sz w:val="28"/>
          <w:szCs w:val="28"/>
          <w:lang w:val="en-GB"/>
        </w:rPr>
        <w:t>Y</w:t>
      </w:r>
      <w:r w:rsidRPr="002F351F">
        <w:rPr>
          <w:sz w:val="28"/>
          <w:szCs w:val="28"/>
        </w:rPr>
        <w:t xml:space="preserve">усс = 966.64 – 29 = 937.64 (Эрл) </w:t>
      </w:r>
    </w:p>
    <w:p w:rsidR="00CD6321" w:rsidRPr="002F351F" w:rsidRDefault="00CD6321" w:rsidP="00CD6321">
      <w:pPr>
        <w:spacing w:line="360" w:lineRule="auto"/>
        <w:ind w:firstLine="709"/>
        <w:jc w:val="both"/>
        <w:rPr>
          <w:sz w:val="28"/>
          <w:szCs w:val="28"/>
        </w:rPr>
      </w:pPr>
      <w:r w:rsidRPr="002F351F">
        <w:rPr>
          <w:sz w:val="28"/>
          <w:szCs w:val="28"/>
          <w:lang w:val="en-GB"/>
        </w:rPr>
        <w:t>Y</w:t>
      </w:r>
      <w:r w:rsidRPr="002F351F">
        <w:rPr>
          <w:sz w:val="28"/>
          <w:szCs w:val="28"/>
          <w:vertAlign w:val="subscript"/>
        </w:rPr>
        <w:t>уд</w:t>
      </w:r>
      <w:r w:rsidRPr="002F351F">
        <w:rPr>
          <w:sz w:val="28"/>
          <w:szCs w:val="28"/>
        </w:rPr>
        <w:t xml:space="preserve"> = (966.64 + 937.64+96.664∙2)/ (</w:t>
      </w:r>
      <w:r w:rsidR="00115DDA" w:rsidRPr="002F351F">
        <w:rPr>
          <w:sz w:val="28"/>
          <w:szCs w:val="28"/>
        </w:rPr>
        <w:t>11</w:t>
      </w:r>
      <w:r w:rsidRPr="002F351F">
        <w:rPr>
          <w:sz w:val="28"/>
          <w:szCs w:val="28"/>
        </w:rPr>
        <w:t xml:space="preserve">000) </w:t>
      </w:r>
    </w:p>
    <w:p w:rsidR="002C6D86" w:rsidRPr="002F351F" w:rsidRDefault="00CD6321" w:rsidP="00CD6321">
      <w:pPr>
        <w:spacing w:line="360" w:lineRule="auto"/>
        <w:ind w:firstLine="709"/>
        <w:jc w:val="both"/>
        <w:rPr>
          <w:position w:val="-14"/>
          <w:sz w:val="28"/>
          <w:szCs w:val="28"/>
        </w:rPr>
      </w:pPr>
      <w:r w:rsidRPr="002F351F">
        <w:rPr>
          <w:i/>
          <w:iCs/>
          <w:position w:val="-14"/>
          <w:sz w:val="28"/>
          <w:szCs w:val="28"/>
          <w:lang w:val="en-GB"/>
        </w:rPr>
        <w:t>Y</w:t>
      </w:r>
      <w:r w:rsidRPr="002F351F">
        <w:rPr>
          <w:i/>
          <w:iCs/>
          <w:position w:val="-14"/>
          <w:sz w:val="28"/>
          <w:szCs w:val="28"/>
          <w:vertAlign w:val="subscript"/>
        </w:rPr>
        <w:t>уд</w:t>
      </w:r>
      <w:r w:rsidRPr="002F351F">
        <w:rPr>
          <w:i/>
          <w:iCs/>
          <w:position w:val="-14"/>
          <w:sz w:val="28"/>
          <w:szCs w:val="28"/>
        </w:rPr>
        <w:t xml:space="preserve"> = </w:t>
      </w:r>
      <w:r w:rsidRPr="002F351F">
        <w:rPr>
          <w:position w:val="-14"/>
          <w:sz w:val="28"/>
          <w:szCs w:val="28"/>
        </w:rPr>
        <w:t>0,105 Эрл.</w:t>
      </w:r>
    </w:p>
    <w:p w:rsidR="00CD6321" w:rsidRPr="002F351F" w:rsidRDefault="00CD6321" w:rsidP="00CD6321">
      <w:pPr>
        <w:spacing w:line="360" w:lineRule="auto"/>
        <w:ind w:firstLine="709"/>
        <w:jc w:val="both"/>
        <w:rPr>
          <w:sz w:val="28"/>
          <w:szCs w:val="28"/>
        </w:rPr>
      </w:pPr>
      <w:r w:rsidRPr="002F351F">
        <w:rPr>
          <w:color w:val="000000"/>
          <w:sz w:val="28"/>
          <w:szCs w:val="28"/>
        </w:rPr>
        <w:t>Максимальное количество абонентских линий, включаемых в один модуль DLUG (по нагрузке) определим по формуле (7.2):</w:t>
      </w:r>
    </w:p>
    <w:p w:rsidR="00CD6321" w:rsidRPr="002F351F" w:rsidRDefault="0048682A" w:rsidP="00CD6321">
      <w:pPr>
        <w:spacing w:line="360" w:lineRule="auto"/>
        <w:jc w:val="both"/>
        <w:rPr>
          <w:sz w:val="28"/>
          <w:szCs w:val="28"/>
        </w:rPr>
      </w:pPr>
      <w:r>
        <w:rPr>
          <w:noProof/>
          <w:sz w:val="28"/>
          <w:szCs w:val="28"/>
        </w:rPr>
        <w:pict>
          <v:shape id="_x0000_s1026" type="#_x0000_t75" style="position:absolute;left:0;text-align:left;margin-left:63pt;margin-top:32.7pt;width:89.65pt;height:37.8pt;z-index:251657728">
            <v:imagedata r:id="rId126" o:title=""/>
            <w10:wrap type="square" side="right"/>
          </v:shape>
          <o:OLEObject Type="Embed" ProgID="Equation.3" ShapeID="_x0000_s1026" DrawAspect="Content" ObjectID="_1630307903" r:id="rId127"/>
        </w:pict>
      </w:r>
      <w:r w:rsidR="00CD6321" w:rsidRPr="002F351F">
        <w:rPr>
          <w:sz w:val="28"/>
          <w:szCs w:val="28"/>
        </w:rPr>
        <w:br w:type="textWrapping" w:clear="all"/>
      </w:r>
    </w:p>
    <w:p w:rsidR="00CD6321" w:rsidRPr="002F351F" w:rsidRDefault="00CD6321" w:rsidP="00CD6321">
      <w:pPr>
        <w:spacing w:line="360" w:lineRule="auto"/>
        <w:jc w:val="both"/>
        <w:rPr>
          <w:position w:val="-12"/>
          <w:sz w:val="28"/>
          <w:szCs w:val="28"/>
        </w:rPr>
      </w:pPr>
      <w:r w:rsidRPr="002F351F">
        <w:rPr>
          <w:position w:val="-12"/>
          <w:sz w:val="28"/>
          <w:szCs w:val="28"/>
        </w:rPr>
        <w:object w:dxaOrig="2500" w:dyaOrig="360">
          <v:shape id="_x0000_i1082" type="#_x0000_t75" style="width:123.75pt;height:18pt" o:ole="">
            <v:imagedata r:id="rId128" o:title=""/>
          </v:shape>
          <o:OLEObject Type="Embed" ProgID="Equation.3" ShapeID="_x0000_i1082" DrawAspect="Content" ObjectID="_1630307884" r:id="rId129"/>
        </w:objec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ind w:firstLine="709"/>
        <w:jc w:val="both"/>
        <w:rPr>
          <w:sz w:val="28"/>
          <w:szCs w:val="28"/>
        </w:rPr>
      </w:pPr>
      <w:r w:rsidRPr="002F351F">
        <w:rPr>
          <w:b/>
          <w:bCs/>
          <w:i/>
          <w:iCs/>
          <w:sz w:val="28"/>
          <w:szCs w:val="28"/>
        </w:rPr>
        <w:t xml:space="preserve">Блоки </w:t>
      </w:r>
      <w:r w:rsidRPr="002F351F">
        <w:rPr>
          <w:b/>
          <w:bCs/>
          <w:i/>
          <w:iCs/>
          <w:sz w:val="28"/>
          <w:szCs w:val="28"/>
          <w:lang w:val="en-US"/>
        </w:rPr>
        <w:t>DLU</w:t>
      </w:r>
      <w:r w:rsidRPr="002F351F">
        <w:rPr>
          <w:sz w:val="28"/>
          <w:szCs w:val="28"/>
        </w:rPr>
        <w:t xml:space="preserve"> ,предназначены для подключения к станции </w:t>
      </w:r>
      <w:r w:rsidRPr="002F351F">
        <w:rPr>
          <w:sz w:val="28"/>
          <w:szCs w:val="28"/>
          <w:lang w:val="en-US"/>
        </w:rPr>
        <w:t>EWSD</w:t>
      </w:r>
      <w:r w:rsidR="00115DDA" w:rsidRPr="002F351F">
        <w:rPr>
          <w:sz w:val="28"/>
          <w:szCs w:val="28"/>
        </w:rPr>
        <w:t xml:space="preserve"> абонентских линий. </w:t>
      </w:r>
      <w:r w:rsidRPr="002F351F">
        <w:rPr>
          <w:sz w:val="28"/>
          <w:szCs w:val="28"/>
        </w:rPr>
        <w:t xml:space="preserve">В один блок DLU можно включить 1984 аб.линии. Определим число блоков DLU: </w:t>
      </w:r>
    </w:p>
    <w:p w:rsidR="00CD6321" w:rsidRPr="002F351F" w:rsidRDefault="00CD6321" w:rsidP="00CD6321">
      <w:pPr>
        <w:spacing w:line="360" w:lineRule="auto"/>
        <w:ind w:firstLine="709"/>
        <w:jc w:val="both"/>
        <w:rPr>
          <w:sz w:val="28"/>
          <w:szCs w:val="28"/>
        </w:rPr>
      </w:pPr>
      <w:r w:rsidRPr="002F351F">
        <w:rPr>
          <w:sz w:val="28"/>
          <w:szCs w:val="28"/>
        </w:rPr>
        <w:lastRenderedPageBreak/>
        <w:t>(7.4)</w:t>
      </w:r>
    </w:p>
    <w:p w:rsidR="00CD6321" w:rsidRPr="002F351F" w:rsidRDefault="00115DDA" w:rsidP="00CD6321">
      <w:pPr>
        <w:spacing w:line="360" w:lineRule="auto"/>
        <w:ind w:firstLine="709"/>
        <w:jc w:val="both"/>
        <w:rPr>
          <w:sz w:val="28"/>
          <w:szCs w:val="28"/>
        </w:rPr>
      </w:pPr>
      <w:r w:rsidRPr="002F351F">
        <w:rPr>
          <w:position w:val="-24"/>
          <w:sz w:val="28"/>
          <w:szCs w:val="28"/>
        </w:rPr>
        <w:object w:dxaOrig="2960" w:dyaOrig="620">
          <v:shape id="_x0000_i1083" type="#_x0000_t75" style="width:147.75pt;height:30.75pt" o:ole="">
            <v:imagedata r:id="rId130" o:title=""/>
          </v:shape>
          <o:OLEObject Type="Embed" ProgID="Equation.3" ShapeID="_x0000_i1083" DrawAspect="Content" ObjectID="_1630307885" r:id="rId131"/>
        </w:object>
      </w:r>
    </w:p>
    <w:p w:rsidR="00CD6321" w:rsidRPr="002F351F" w:rsidRDefault="00115DDA" w:rsidP="00CD6321">
      <w:pPr>
        <w:spacing w:line="360" w:lineRule="auto"/>
        <w:ind w:firstLine="709"/>
        <w:jc w:val="both"/>
        <w:rPr>
          <w:sz w:val="28"/>
          <w:szCs w:val="28"/>
        </w:rPr>
      </w:pPr>
      <w:r w:rsidRPr="002F351F">
        <w:rPr>
          <w:position w:val="-14"/>
          <w:sz w:val="28"/>
          <w:szCs w:val="28"/>
        </w:rPr>
        <w:object w:dxaOrig="1420" w:dyaOrig="380">
          <v:shape id="_x0000_i1084" type="#_x0000_t75" style="width:71.25pt;height:18.75pt" o:ole="">
            <v:imagedata r:id="rId132" o:title=""/>
          </v:shape>
          <o:OLEObject Type="Embed" ProgID="Equation.3" ShapeID="_x0000_i1084" DrawAspect="Content" ObjectID="_1630307886" r:id="rId133"/>
        </w:object>
      </w:r>
    </w:p>
    <w:p w:rsidR="00CD6321" w:rsidRPr="002F351F" w:rsidRDefault="00115DDA" w:rsidP="00CD6321">
      <w:pPr>
        <w:spacing w:line="360" w:lineRule="auto"/>
        <w:ind w:firstLine="709"/>
        <w:jc w:val="both"/>
        <w:rPr>
          <w:sz w:val="28"/>
          <w:szCs w:val="28"/>
        </w:rPr>
      </w:pPr>
      <w:r w:rsidRPr="002F351F">
        <w:rPr>
          <w:position w:val="-12"/>
          <w:sz w:val="28"/>
          <w:szCs w:val="28"/>
        </w:rPr>
        <w:object w:dxaOrig="980" w:dyaOrig="360">
          <v:shape id="_x0000_i1085" type="#_x0000_t75" style="width:48.75pt;height:18pt" o:ole="">
            <v:imagedata r:id="rId134" o:title=""/>
          </v:shape>
          <o:OLEObject Type="Embed" ProgID="Equation.3" ShapeID="_x0000_i1085" DrawAspect="Content" ObjectID="_1630307887" r:id="rId135"/>
        </w:objec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Нагрузка на один блок </w:t>
      </w:r>
      <w:r w:rsidRPr="002F351F">
        <w:rPr>
          <w:sz w:val="28"/>
          <w:szCs w:val="28"/>
          <w:lang w:val="en-US"/>
        </w:rPr>
        <w:t>DLU</w:t>
      </w:r>
      <w:r w:rsidRPr="002F351F">
        <w:rPr>
          <w:sz w:val="28"/>
          <w:szCs w:val="28"/>
        </w:rPr>
        <w:t>:</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position w:val="-14"/>
          <w:sz w:val="28"/>
          <w:szCs w:val="28"/>
        </w:rPr>
        <w:object w:dxaOrig="1600" w:dyaOrig="380">
          <v:shape id="_x0000_i1086" type="#_x0000_t75" style="width:118.5pt;height:18.75pt" o:ole="">
            <v:imagedata r:id="rId136" o:title=""/>
          </v:shape>
          <o:OLEObject Type="Embed" ProgID="Equation.3" ShapeID="_x0000_i1086" DrawAspect="Content" ObjectID="_1630307888" r:id="rId137"/>
        </w:object>
      </w:r>
      <w:r w:rsidRPr="002F351F">
        <w:rPr>
          <w:sz w:val="28"/>
          <w:szCs w:val="28"/>
        </w:rPr>
        <w:t xml:space="preserve"> (7.5),</w:t>
      </w:r>
    </w:p>
    <w:p w:rsidR="00CD6321" w:rsidRPr="002F351F" w:rsidRDefault="00CD6321" w:rsidP="00CD6321">
      <w:pPr>
        <w:spacing w:line="360" w:lineRule="auto"/>
        <w:ind w:firstLine="709"/>
        <w:jc w:val="both"/>
        <w:rPr>
          <w:sz w:val="28"/>
          <w:szCs w:val="28"/>
        </w:rPr>
      </w:pPr>
      <w:r w:rsidRPr="002F351F">
        <w:rPr>
          <w:position w:val="-12"/>
          <w:sz w:val="28"/>
          <w:szCs w:val="28"/>
        </w:rPr>
        <w:object w:dxaOrig="2820" w:dyaOrig="360">
          <v:shape id="_x0000_i1087" type="#_x0000_t75" style="width:141pt;height:18pt" o:ole="">
            <v:imagedata r:id="rId138" o:title=""/>
          </v:shape>
          <o:OLEObject Type="Embed" ProgID="Equation.3" ShapeID="_x0000_i1087" DrawAspect="Content" ObjectID="_1630307889" r:id="rId139"/>
        </w:object>
      </w:r>
      <w:r w:rsidRPr="002F351F">
        <w:rPr>
          <w:sz w:val="28"/>
          <w:szCs w:val="28"/>
        </w:rPr>
        <w:t xml:space="preserve"> (Эрл)</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b/>
          <w:bCs/>
          <w:i/>
          <w:iCs/>
          <w:sz w:val="28"/>
          <w:szCs w:val="28"/>
        </w:rPr>
        <w:t>Блоки SLMA</w:t>
      </w:r>
      <w:r w:rsidRPr="002F351F">
        <w:rPr>
          <w:sz w:val="28"/>
          <w:szCs w:val="28"/>
        </w:rPr>
        <w:t xml:space="preserve"> – модуль аналоговых абонентских комплектов(служит для включения аналоговых абонентов в систему). В состав модуля SLMA для проектируемой АТС входят 32 аналоговых абонентских комплектов SLCA. Число модулей аналоговых АЛ SLMA равно: </w:t>
      </w:r>
    </w:p>
    <w:p w:rsidR="00CD6321" w:rsidRPr="002F351F" w:rsidRDefault="00CD6321" w:rsidP="00CD6321">
      <w:pPr>
        <w:spacing w:line="360" w:lineRule="auto"/>
        <w:ind w:firstLine="709"/>
        <w:rPr>
          <w:sz w:val="28"/>
          <w:szCs w:val="28"/>
        </w:rPr>
      </w:pPr>
      <w:r w:rsidRPr="002F351F">
        <w:rPr>
          <w:sz w:val="28"/>
          <w:szCs w:val="28"/>
        </w:rPr>
        <w:br w:type="page"/>
      </w:r>
      <w:r w:rsidRPr="002F351F">
        <w:rPr>
          <w:position w:val="-24"/>
          <w:sz w:val="28"/>
          <w:szCs w:val="28"/>
        </w:rPr>
        <w:object w:dxaOrig="1620" w:dyaOrig="660">
          <v:shape id="_x0000_i1088" type="#_x0000_t75" style="width:107.25pt;height:44.25pt" o:ole="">
            <v:imagedata r:id="rId140" o:title=""/>
          </v:shape>
          <o:OLEObject Type="Embed" ProgID="Equation.3" ShapeID="_x0000_i1088" DrawAspect="Content" ObjectID="_1630307890" r:id="rId141"/>
        </w:object>
      </w:r>
      <w:r w:rsidRPr="002F351F">
        <w:rPr>
          <w:sz w:val="28"/>
          <w:szCs w:val="28"/>
        </w:rPr>
        <w:t xml:space="preserve"> (7.6)</w:t>
      </w:r>
    </w:p>
    <w:p w:rsidR="00CD6321" w:rsidRPr="002F351F" w:rsidRDefault="00115DDA" w:rsidP="00CD6321">
      <w:pPr>
        <w:spacing w:line="360" w:lineRule="auto"/>
        <w:ind w:firstLine="709"/>
        <w:rPr>
          <w:sz w:val="28"/>
          <w:szCs w:val="28"/>
        </w:rPr>
      </w:pPr>
      <w:r w:rsidRPr="002F351F">
        <w:rPr>
          <w:position w:val="-24"/>
          <w:sz w:val="28"/>
          <w:szCs w:val="28"/>
        </w:rPr>
        <w:object w:dxaOrig="2960" w:dyaOrig="620">
          <v:shape id="_x0000_i1089" type="#_x0000_t75" style="width:147.75pt;height:30.75pt" o:ole="">
            <v:imagedata r:id="rId142" o:title=""/>
          </v:shape>
          <o:OLEObject Type="Embed" ProgID="Equation.3" ShapeID="_x0000_i1089" DrawAspect="Content" ObjectID="_1630307891" r:id="rId143"/>
        </w:object>
      </w:r>
    </w:p>
    <w:p w:rsidR="00CD6321" w:rsidRPr="002F351F" w:rsidRDefault="00CD6321" w:rsidP="00CD6321">
      <w:pPr>
        <w:spacing w:line="360" w:lineRule="auto"/>
        <w:jc w:val="both"/>
        <w:rPr>
          <w:b/>
          <w:bCs/>
          <w:i/>
          <w:iCs/>
          <w:sz w:val="28"/>
          <w:szCs w:val="28"/>
        </w:rPr>
      </w:pPr>
    </w:p>
    <w:p w:rsidR="00CD6321" w:rsidRPr="002F351F" w:rsidRDefault="00CD6321" w:rsidP="00CD6321">
      <w:pPr>
        <w:spacing w:line="360" w:lineRule="auto"/>
        <w:ind w:firstLine="709"/>
        <w:jc w:val="both"/>
        <w:rPr>
          <w:sz w:val="28"/>
          <w:szCs w:val="28"/>
        </w:rPr>
      </w:pPr>
      <w:r w:rsidRPr="002F351F">
        <w:rPr>
          <w:b/>
          <w:bCs/>
          <w:i/>
          <w:iCs/>
          <w:sz w:val="28"/>
          <w:szCs w:val="28"/>
        </w:rPr>
        <w:t xml:space="preserve">Линейные группы </w:t>
      </w:r>
      <w:r w:rsidRPr="002F351F">
        <w:rPr>
          <w:b/>
          <w:bCs/>
          <w:i/>
          <w:iCs/>
          <w:sz w:val="28"/>
          <w:szCs w:val="28"/>
          <w:lang w:val="en-US"/>
        </w:rPr>
        <w:t>LTG</w:t>
      </w:r>
      <w:r w:rsidRPr="002F351F">
        <w:rPr>
          <w:sz w:val="28"/>
          <w:szCs w:val="28"/>
        </w:rPr>
        <w:t xml:space="preserve"> образую интерфейс между аналоговым или цифровым окружением станции и ЦКП. Линейные группы берут на себя ряд децентрализованных функций управления и тем самым разгружают координационный процессор.</w:t>
      </w:r>
    </w:p>
    <w:p w:rsidR="00CD6321" w:rsidRPr="002F351F" w:rsidRDefault="00CD6321" w:rsidP="00CD6321">
      <w:pPr>
        <w:spacing w:line="360" w:lineRule="auto"/>
        <w:ind w:firstLine="709"/>
        <w:jc w:val="both"/>
        <w:rPr>
          <w:sz w:val="28"/>
          <w:szCs w:val="28"/>
        </w:rPr>
      </w:pPr>
      <w:r w:rsidRPr="002F351F">
        <w:rPr>
          <w:sz w:val="28"/>
          <w:szCs w:val="28"/>
        </w:rPr>
        <w:t>В проектируемой АТС типа EWSD для подключения цифровых абонентских блоков и соединительных линий от других станций сети к цифровому коммутационному полю применяются блоки линейных групп, которые могут выполнять следующие функции:</w:t>
      </w:r>
    </w:p>
    <w:p w:rsidR="00CD6321" w:rsidRPr="002F351F" w:rsidRDefault="00CD6321" w:rsidP="00CD6321">
      <w:pPr>
        <w:spacing w:line="360" w:lineRule="auto"/>
        <w:ind w:firstLine="709"/>
        <w:jc w:val="both"/>
        <w:rPr>
          <w:sz w:val="28"/>
          <w:szCs w:val="28"/>
        </w:rPr>
      </w:pPr>
      <w:r w:rsidRPr="002F351F">
        <w:rPr>
          <w:sz w:val="28"/>
          <w:szCs w:val="28"/>
        </w:rPr>
        <w:t>B–функция предназначена для подключения цифровых абонентских блоков к коммутационному полю (LTGB);</w:t>
      </w:r>
    </w:p>
    <w:p w:rsidR="00CD6321" w:rsidRPr="002F351F" w:rsidRDefault="00CD6321" w:rsidP="00CD6321">
      <w:pPr>
        <w:spacing w:line="360" w:lineRule="auto"/>
        <w:ind w:firstLine="709"/>
        <w:jc w:val="both"/>
        <w:rPr>
          <w:sz w:val="28"/>
          <w:szCs w:val="28"/>
        </w:rPr>
      </w:pPr>
      <w:r w:rsidRPr="002F351F">
        <w:rPr>
          <w:sz w:val="28"/>
          <w:szCs w:val="28"/>
        </w:rPr>
        <w:t>C–функция осуществляет подключение соединительных линий от других станций и узлов к коммутационному полю (LTGC).</w:t>
      </w:r>
    </w:p>
    <w:p w:rsidR="00CD6321" w:rsidRPr="002F351F" w:rsidRDefault="00CD6321" w:rsidP="00CD6321">
      <w:pPr>
        <w:spacing w:line="360" w:lineRule="auto"/>
        <w:ind w:firstLine="709"/>
        <w:jc w:val="both"/>
        <w:rPr>
          <w:sz w:val="28"/>
          <w:szCs w:val="28"/>
        </w:rPr>
      </w:pPr>
      <w:r w:rsidRPr="002F351F">
        <w:rPr>
          <w:sz w:val="28"/>
          <w:szCs w:val="28"/>
        </w:rPr>
        <w:t>В одну группу LTGB включаются до 120 каналов пользователя, т.е. до 4-х трактов ИКМ30. Блоки DLU включаются в LTGB через 2 или 4 ИКМ – линий в зависимости от нагрузки DLU.</w:t>
      </w:r>
    </w:p>
    <w:p w:rsidR="00CD6321" w:rsidRPr="002F351F" w:rsidRDefault="00CD6321" w:rsidP="00CD6321">
      <w:pPr>
        <w:spacing w:line="360" w:lineRule="auto"/>
        <w:ind w:firstLine="709"/>
        <w:jc w:val="both"/>
        <w:rPr>
          <w:sz w:val="28"/>
          <w:szCs w:val="28"/>
        </w:rPr>
      </w:pPr>
      <w:r w:rsidRPr="002F351F">
        <w:rPr>
          <w:sz w:val="28"/>
          <w:szCs w:val="28"/>
        </w:rPr>
        <w:t>Определим число каналов, необходимые для обслуживания нагрузки, которые создают абоненты в одном DLU. Воспользуемся первой формулой Эрланга:</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position w:val="-68"/>
          <w:sz w:val="28"/>
          <w:szCs w:val="28"/>
        </w:rPr>
        <w:object w:dxaOrig="1700" w:dyaOrig="1359">
          <v:shape id="_x0000_i1090" type="#_x0000_t75" style="width:135.75pt;height:72.75pt" o:ole="" filled="t">
            <v:fill color2="black"/>
            <v:imagedata r:id="rId144" o:title=""/>
          </v:shape>
          <o:OLEObject Type="Embed" ProgID="Equation.3" ShapeID="_x0000_i1090" DrawAspect="Content" ObjectID="_1630307892" r:id="rId145"/>
        </w:object>
      </w:r>
      <w:r w:rsidRPr="002F351F">
        <w:rPr>
          <w:sz w:val="28"/>
          <w:szCs w:val="28"/>
        </w:rPr>
        <w:t xml:space="preserve"> (7.7)</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Пусть </w:t>
      </w:r>
      <w:r w:rsidRPr="002F351F">
        <w:rPr>
          <w:sz w:val="28"/>
          <w:szCs w:val="28"/>
          <w:lang w:val="en-US"/>
        </w:rPr>
        <w:t>V</w:t>
      </w:r>
      <w:r w:rsidRPr="002F351F">
        <w:rPr>
          <w:sz w:val="28"/>
          <w:szCs w:val="28"/>
        </w:rPr>
        <w:t xml:space="preserve">=247, </w:t>
      </w:r>
      <w:r w:rsidRPr="002F351F">
        <w:rPr>
          <w:position w:val="-12"/>
          <w:sz w:val="28"/>
          <w:szCs w:val="28"/>
        </w:rPr>
        <w:object w:dxaOrig="1840" w:dyaOrig="360">
          <v:shape id="_x0000_i1091" type="#_x0000_t75" style="width:94.5pt;height:18.75pt" o:ole="">
            <v:imagedata r:id="rId146" o:title=""/>
          </v:shape>
          <o:OLEObject Type="Embed" ProgID="Equation.3" ShapeID="_x0000_i1091" DrawAspect="Content" ObjectID="_1630307893" r:id="rId147"/>
        </w:object>
      </w:r>
      <w:r w:rsidRPr="002F351F">
        <w:rPr>
          <w:sz w:val="28"/>
          <w:szCs w:val="28"/>
        </w:rPr>
        <w:t xml:space="preserve"> (Эрл), то </w:t>
      </w:r>
    </w:p>
    <w:p w:rsidR="00CD6321" w:rsidRPr="002F351F" w:rsidRDefault="00CD6321" w:rsidP="00CD6321">
      <w:pPr>
        <w:spacing w:line="360" w:lineRule="auto"/>
        <w:ind w:firstLine="709"/>
        <w:jc w:val="both"/>
        <w:rPr>
          <w:sz w:val="28"/>
          <w:szCs w:val="28"/>
        </w:rPr>
      </w:pPr>
      <w:r w:rsidRPr="002F351F">
        <w:rPr>
          <w:position w:val="-12"/>
          <w:sz w:val="28"/>
          <w:szCs w:val="28"/>
        </w:rPr>
        <w:object w:dxaOrig="1740" w:dyaOrig="360">
          <v:shape id="_x0000_i1092" type="#_x0000_t75" style="width:126pt;height:21.75pt" o:ole="" filled="t">
            <v:fill color2="black"/>
            <v:imagedata r:id="rId148" o:title=""/>
          </v:shape>
          <o:OLEObject Type="Embed" ProgID="Equation.3" ShapeID="_x0000_i1092" DrawAspect="Content" ObjectID="_1630307894" r:id="rId149"/>
        </w:object>
      </w:r>
      <w:r w:rsidRPr="002F351F">
        <w:rPr>
          <w:sz w:val="28"/>
          <w:szCs w:val="28"/>
        </w:rPr>
        <w:t xml:space="preserve">&lt; </w:t>
      </w:r>
      <w:r w:rsidRPr="002F351F">
        <w:rPr>
          <w:sz w:val="28"/>
          <w:szCs w:val="28"/>
          <w:lang w:val="en-US"/>
        </w:rPr>
        <w:t>p</w:t>
      </w:r>
      <w:r w:rsidRPr="002F351F">
        <w:rPr>
          <w:sz w:val="28"/>
          <w:szCs w:val="28"/>
        </w:rPr>
        <w:t>=0.001</w:t>
      </w:r>
    </w:p>
    <w:p w:rsidR="00CD6321" w:rsidRPr="002F351F" w:rsidRDefault="00CD6321" w:rsidP="00CD6321">
      <w:pPr>
        <w:spacing w:line="360" w:lineRule="auto"/>
        <w:ind w:firstLine="709"/>
        <w:jc w:val="both"/>
        <w:rPr>
          <w:sz w:val="28"/>
          <w:szCs w:val="28"/>
        </w:rPr>
      </w:pPr>
      <w:r w:rsidRPr="002F351F">
        <w:rPr>
          <w:sz w:val="28"/>
          <w:szCs w:val="28"/>
        </w:rPr>
        <w:lastRenderedPageBreak/>
        <w:t xml:space="preserve">Следовательно, число каналов </w:t>
      </w:r>
      <w:r w:rsidRPr="002F351F">
        <w:rPr>
          <w:sz w:val="28"/>
          <w:szCs w:val="28"/>
          <w:lang w:val="en-US"/>
        </w:rPr>
        <w:t>V</w:t>
      </w:r>
      <w:r w:rsidRPr="002F351F">
        <w:rPr>
          <w:sz w:val="28"/>
          <w:szCs w:val="28"/>
        </w:rPr>
        <w:t>=247.</w:t>
      </w:r>
    </w:p>
    <w:p w:rsidR="00CD6321" w:rsidRPr="002F351F" w:rsidRDefault="00CD6321" w:rsidP="00CD6321">
      <w:pPr>
        <w:spacing w:line="360" w:lineRule="auto"/>
        <w:ind w:firstLine="709"/>
        <w:jc w:val="both"/>
        <w:rPr>
          <w:sz w:val="28"/>
          <w:szCs w:val="28"/>
        </w:rPr>
      </w:pPr>
      <w:r w:rsidRPr="002F351F">
        <w:rPr>
          <w:sz w:val="28"/>
          <w:szCs w:val="28"/>
        </w:rPr>
        <w:t>Каждая группа DLU включается в два разных LTGB (для повышения надежности), и в каждый LTGB включается два DLU блоков. Число DLU блоков равно числу LTG</w:t>
      </w:r>
      <w:r w:rsidRPr="002F351F">
        <w:rPr>
          <w:sz w:val="28"/>
          <w:szCs w:val="28"/>
          <w:lang w:val="en-US"/>
        </w:rPr>
        <w:t>B</w:t>
      </w:r>
      <w:r w:rsidRPr="002F351F">
        <w:rPr>
          <w:sz w:val="28"/>
          <w:szCs w:val="28"/>
        </w:rPr>
        <w:t>.</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position w:val="-12"/>
          <w:sz w:val="28"/>
          <w:szCs w:val="28"/>
          <w:lang w:val="en-US"/>
        </w:rPr>
        <w:object w:dxaOrig="1420" w:dyaOrig="360">
          <v:shape id="_x0000_i1093" type="#_x0000_t75" style="width:111.75pt;height:27.75pt" o:ole="">
            <v:imagedata r:id="rId150" o:title=""/>
          </v:shape>
          <o:OLEObject Type="Embed" ProgID="Equation.3" ShapeID="_x0000_i1093" DrawAspect="Content" ObjectID="_1630307895" r:id="rId151"/>
        </w:object>
      </w:r>
      <w:r w:rsidRPr="002F351F">
        <w:rPr>
          <w:sz w:val="28"/>
          <w:szCs w:val="28"/>
        </w:rPr>
        <w:t xml:space="preserve"> (7.8) </w:t>
      </w:r>
      <w:r w:rsidRPr="002F351F">
        <w:rPr>
          <w:position w:val="-12"/>
          <w:sz w:val="28"/>
          <w:szCs w:val="28"/>
          <w:lang w:val="en-US"/>
        </w:rPr>
        <w:object w:dxaOrig="1120" w:dyaOrig="360">
          <v:shape id="_x0000_i1094" type="#_x0000_t75" style="width:56.25pt;height:18pt" o:ole="">
            <v:imagedata r:id="rId152" o:title=""/>
          </v:shape>
          <o:OLEObject Type="Embed" ProgID="Equation.3" ShapeID="_x0000_i1094" DrawAspect="Content" ObjectID="_1630307896" r:id="rId153"/>
        </w:objec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В линейную группу С включаются цифровые СЛ. Каждая группа LTGC позволяет включить до 4-х трактов ИКМ-30. </w:t>
      </w:r>
    </w:p>
    <w:p w:rsidR="00CD6321" w:rsidRPr="002F351F" w:rsidRDefault="00CD6321" w:rsidP="00CD6321">
      <w:pPr>
        <w:spacing w:line="360" w:lineRule="auto"/>
        <w:ind w:firstLine="709"/>
        <w:jc w:val="both"/>
        <w:rPr>
          <w:sz w:val="28"/>
          <w:szCs w:val="28"/>
        </w:rPr>
      </w:pPr>
      <w:r w:rsidRPr="002F351F">
        <w:rPr>
          <w:sz w:val="28"/>
          <w:szCs w:val="28"/>
        </w:rPr>
        <w:t xml:space="preserve">Определим число линейных групп </w:t>
      </w:r>
      <w:r w:rsidRPr="002F351F">
        <w:rPr>
          <w:sz w:val="28"/>
          <w:szCs w:val="28"/>
          <w:lang w:val="en-US"/>
        </w:rPr>
        <w:t>LTGC</w:t>
      </w:r>
      <w:r w:rsidRPr="002F351F">
        <w:rPr>
          <w:sz w:val="28"/>
          <w:szCs w:val="28"/>
        </w:rPr>
        <w:t>.</w:t>
      </w:r>
    </w:p>
    <w:p w:rsidR="00CD6321" w:rsidRPr="002F351F" w:rsidRDefault="00CD6321" w:rsidP="00CD6321">
      <w:pPr>
        <w:spacing w:line="360" w:lineRule="auto"/>
        <w:jc w:val="both"/>
        <w:rPr>
          <w:sz w:val="28"/>
          <w:szCs w:val="28"/>
        </w:rPr>
      </w:pPr>
    </w:p>
    <w:p w:rsidR="00CD6321" w:rsidRPr="002F351F" w:rsidRDefault="00B36CB2" w:rsidP="00CD6321">
      <w:pPr>
        <w:spacing w:line="360" w:lineRule="auto"/>
        <w:ind w:firstLine="709"/>
        <w:jc w:val="both"/>
        <w:rPr>
          <w:sz w:val="28"/>
          <w:szCs w:val="28"/>
          <w:lang w:val="en-US"/>
        </w:rPr>
      </w:pPr>
      <w:r>
        <w:rPr>
          <w:noProof/>
          <w:sz w:val="28"/>
          <w:szCs w:val="28"/>
        </w:rPr>
        <w:drawing>
          <wp:inline distT="0" distB="0" distL="0" distR="0">
            <wp:extent cx="2390775" cy="5429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542925"/>
                    </a:xfrm>
                    <a:prstGeom prst="rect">
                      <a:avLst/>
                    </a:prstGeom>
                    <a:noFill/>
                    <a:ln>
                      <a:noFill/>
                    </a:ln>
                  </pic:spPr>
                </pic:pic>
              </a:graphicData>
            </a:graphic>
          </wp:inline>
        </w:drawing>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Общее число </w:t>
      </w:r>
      <w:r w:rsidRPr="002F351F">
        <w:rPr>
          <w:sz w:val="28"/>
          <w:szCs w:val="28"/>
          <w:lang w:val="en-US"/>
        </w:rPr>
        <w:t>N</w:t>
      </w:r>
      <w:r w:rsidRPr="002F351F">
        <w:rPr>
          <w:sz w:val="28"/>
          <w:szCs w:val="28"/>
          <w:vertAlign w:val="subscript"/>
          <w:lang w:val="en-US"/>
        </w:rPr>
        <w:t>LTG</w:t>
      </w:r>
      <w:r w:rsidRPr="002F351F">
        <w:rPr>
          <w:sz w:val="28"/>
          <w:szCs w:val="28"/>
          <w:vertAlign w:val="subscript"/>
        </w:rPr>
        <w:t xml:space="preserve"> </w:t>
      </w:r>
      <w:r w:rsidRPr="002F351F">
        <w:rPr>
          <w:sz w:val="28"/>
          <w:szCs w:val="28"/>
        </w:rPr>
        <w:t xml:space="preserve">= </w:t>
      </w:r>
      <w:r w:rsidRPr="002F351F">
        <w:rPr>
          <w:sz w:val="28"/>
          <w:szCs w:val="28"/>
          <w:lang w:val="en-US"/>
        </w:rPr>
        <w:t>N</w:t>
      </w:r>
      <w:r w:rsidRPr="002F351F">
        <w:rPr>
          <w:sz w:val="28"/>
          <w:szCs w:val="28"/>
          <w:vertAlign w:val="subscript"/>
          <w:lang w:val="en-US"/>
        </w:rPr>
        <w:t>LTGN</w:t>
      </w:r>
      <w:r w:rsidRPr="002F351F">
        <w:rPr>
          <w:sz w:val="28"/>
          <w:szCs w:val="28"/>
          <w:vertAlign w:val="subscript"/>
        </w:rPr>
        <w:t>(</w:t>
      </w:r>
      <w:r w:rsidRPr="002F351F">
        <w:rPr>
          <w:sz w:val="28"/>
          <w:szCs w:val="28"/>
          <w:vertAlign w:val="subscript"/>
          <w:lang w:val="en-US"/>
        </w:rPr>
        <w:t>B</w:t>
      </w:r>
      <w:r w:rsidRPr="002F351F">
        <w:rPr>
          <w:sz w:val="28"/>
          <w:szCs w:val="28"/>
          <w:vertAlign w:val="subscript"/>
        </w:rPr>
        <w:t>)</w:t>
      </w:r>
      <w:r w:rsidRPr="002F351F">
        <w:rPr>
          <w:sz w:val="28"/>
          <w:szCs w:val="28"/>
        </w:rPr>
        <w:t xml:space="preserve"> + </w:t>
      </w:r>
      <w:r w:rsidRPr="002F351F">
        <w:rPr>
          <w:sz w:val="28"/>
          <w:szCs w:val="28"/>
          <w:lang w:val="en-US"/>
        </w:rPr>
        <w:t>N</w:t>
      </w:r>
      <w:r w:rsidRPr="002F351F">
        <w:rPr>
          <w:sz w:val="28"/>
          <w:szCs w:val="28"/>
          <w:vertAlign w:val="subscript"/>
          <w:lang w:val="en-US"/>
        </w:rPr>
        <w:t>LTGN</w:t>
      </w:r>
      <w:r w:rsidRPr="002F351F">
        <w:rPr>
          <w:sz w:val="28"/>
          <w:szCs w:val="28"/>
          <w:vertAlign w:val="subscript"/>
        </w:rPr>
        <w:t>(</w:t>
      </w:r>
      <w:r w:rsidRPr="002F351F">
        <w:rPr>
          <w:sz w:val="28"/>
          <w:szCs w:val="28"/>
          <w:vertAlign w:val="subscript"/>
          <w:lang w:val="en-US"/>
        </w:rPr>
        <w:t>C</w:t>
      </w:r>
      <w:r w:rsidRPr="002F351F">
        <w:rPr>
          <w:sz w:val="28"/>
          <w:szCs w:val="28"/>
          <w:vertAlign w:val="subscript"/>
        </w:rPr>
        <w:t>)</w:t>
      </w:r>
      <w:r w:rsidRPr="002F351F">
        <w:rPr>
          <w:sz w:val="28"/>
          <w:szCs w:val="28"/>
        </w:rPr>
        <w:t xml:space="preserve"> (7.9) </w:t>
      </w:r>
      <w:r w:rsidRPr="002F351F">
        <w:rPr>
          <w:sz w:val="28"/>
          <w:szCs w:val="28"/>
          <w:lang w:val="en-US"/>
        </w:rPr>
        <w:t>N</w:t>
      </w:r>
      <w:r w:rsidRPr="002F351F">
        <w:rPr>
          <w:sz w:val="28"/>
          <w:szCs w:val="28"/>
          <w:vertAlign w:val="subscript"/>
          <w:lang w:val="en-US"/>
        </w:rPr>
        <w:t>LTG</w:t>
      </w:r>
      <w:r w:rsidRPr="002F351F">
        <w:rPr>
          <w:sz w:val="28"/>
          <w:szCs w:val="28"/>
        </w:rPr>
        <w:t xml:space="preserve">=14+12=26 линейных групп </w:t>
      </w:r>
      <w:r w:rsidRPr="002F351F">
        <w:rPr>
          <w:sz w:val="28"/>
          <w:szCs w:val="28"/>
          <w:lang w:val="en-US"/>
        </w:rPr>
        <w:t>LTG</w:t>
      </w:r>
      <w:r w:rsidRPr="002F351F">
        <w:rPr>
          <w:sz w:val="28"/>
          <w:szCs w:val="28"/>
        </w:rPr>
        <w:t xml:space="preserve">. На одном стативе R:LTGM может размещаться до 30 линейных групп. Тогда </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rPr>
          <w:sz w:val="28"/>
          <w:szCs w:val="28"/>
        </w:rPr>
      </w:pPr>
      <w:r w:rsidRPr="002F351F">
        <w:rPr>
          <w:sz w:val="28"/>
          <w:szCs w:val="28"/>
        </w:rPr>
        <w:t>S</w:t>
      </w:r>
      <w:r w:rsidRPr="002F351F">
        <w:rPr>
          <w:sz w:val="28"/>
          <w:szCs w:val="28"/>
          <w:vertAlign w:val="subscript"/>
        </w:rPr>
        <w:t>LTG</w:t>
      </w:r>
      <w:r w:rsidRPr="002F351F">
        <w:rPr>
          <w:sz w:val="28"/>
          <w:szCs w:val="28"/>
        </w:rPr>
        <w:t xml:space="preserve"> = ]N</w:t>
      </w:r>
      <w:r w:rsidRPr="002F351F">
        <w:rPr>
          <w:sz w:val="28"/>
          <w:szCs w:val="28"/>
          <w:vertAlign w:val="subscript"/>
        </w:rPr>
        <w:t>LTG</w:t>
      </w:r>
      <w:r w:rsidRPr="002F351F">
        <w:rPr>
          <w:sz w:val="28"/>
          <w:szCs w:val="28"/>
        </w:rPr>
        <w:t>/30[ (7.10)</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Для размещения коммутационного поля потребуется 1статив R.</w:t>
      </w:r>
    </w:p>
    <w:p w:rsidR="00CD6321" w:rsidRPr="002F351F" w:rsidRDefault="00CD6321" w:rsidP="00CD6321">
      <w:pPr>
        <w:pStyle w:val="20"/>
        <w:spacing w:before="0" w:line="360" w:lineRule="auto"/>
        <w:ind w:firstLine="709"/>
        <w:rPr>
          <w:rFonts w:ascii="Times New Roman" w:hAnsi="Times New Roman"/>
          <w:sz w:val="28"/>
          <w:szCs w:val="28"/>
        </w:rPr>
      </w:pPr>
      <w:r w:rsidRPr="002F351F">
        <w:rPr>
          <w:rFonts w:ascii="Times New Roman" w:hAnsi="Times New Roman"/>
          <w:b/>
          <w:bCs/>
          <w:i/>
          <w:iCs/>
          <w:sz w:val="28"/>
          <w:szCs w:val="28"/>
        </w:rPr>
        <w:t>Цифровое коммутационное поле</w:t>
      </w:r>
      <w:r w:rsidRPr="002F351F">
        <w:rPr>
          <w:rFonts w:ascii="Times New Roman" w:hAnsi="Times New Roman"/>
          <w:sz w:val="28"/>
          <w:szCs w:val="28"/>
        </w:rPr>
        <w:t xml:space="preserve"> системы EWSD служит для коммутации разговорных трактов, полупостоянных соединений между процессорами блоков </w:t>
      </w:r>
      <w:r w:rsidRPr="002F351F">
        <w:rPr>
          <w:rFonts w:ascii="Times New Roman" w:hAnsi="Times New Roman"/>
          <w:sz w:val="28"/>
          <w:szCs w:val="28"/>
          <w:lang w:val="en-US" w:eastAsia="en-US"/>
        </w:rPr>
        <w:t>LTG</w:t>
      </w:r>
      <w:r w:rsidRPr="002F351F">
        <w:rPr>
          <w:rFonts w:ascii="Times New Roman" w:hAnsi="Times New Roman"/>
          <w:sz w:val="28"/>
          <w:szCs w:val="28"/>
          <w:lang w:eastAsia="en-US"/>
        </w:rPr>
        <w:t xml:space="preserve"> </w:t>
      </w:r>
      <w:r w:rsidRPr="002F351F">
        <w:rPr>
          <w:rFonts w:ascii="Times New Roman" w:hAnsi="Times New Roman"/>
          <w:sz w:val="28"/>
          <w:szCs w:val="28"/>
        </w:rPr>
        <w:t>и координационным процессором СР.</w:t>
      </w:r>
    </w:p>
    <w:p w:rsidR="00CD6321" w:rsidRPr="002F351F" w:rsidRDefault="00CD6321" w:rsidP="00CD6321">
      <w:pPr>
        <w:pStyle w:val="10"/>
        <w:spacing w:line="360" w:lineRule="auto"/>
        <w:ind w:firstLine="709"/>
        <w:jc w:val="both"/>
        <w:rPr>
          <w:rFonts w:ascii="Times New Roman" w:hAnsi="Times New Roman" w:cs="Times New Roman"/>
          <w:sz w:val="28"/>
          <w:szCs w:val="28"/>
        </w:rPr>
      </w:pPr>
      <w:r w:rsidRPr="002F351F">
        <w:rPr>
          <w:rFonts w:ascii="Times New Roman" w:hAnsi="Times New Roman" w:cs="Times New Roman"/>
          <w:sz w:val="28"/>
          <w:szCs w:val="28"/>
        </w:rPr>
        <w:t xml:space="preserve">Технические данные коммутационного поля </w:t>
      </w:r>
      <w:r w:rsidRPr="002F351F">
        <w:rPr>
          <w:rFonts w:ascii="Times New Roman" w:hAnsi="Times New Roman" w:cs="Times New Roman"/>
          <w:sz w:val="28"/>
          <w:szCs w:val="28"/>
          <w:lang w:val="en-US" w:eastAsia="en-US"/>
        </w:rPr>
        <w:t>SN</w:t>
      </w:r>
      <w:r w:rsidRPr="002F351F">
        <w:rPr>
          <w:rFonts w:ascii="Times New Roman" w:hAnsi="Times New Roman" w:cs="Times New Roman"/>
          <w:sz w:val="28"/>
          <w:szCs w:val="28"/>
          <w:lang w:eastAsia="en-US"/>
        </w:rPr>
        <w:t xml:space="preserve"> </w:t>
      </w:r>
      <w:r w:rsidRPr="002F351F">
        <w:rPr>
          <w:rFonts w:ascii="Times New Roman" w:hAnsi="Times New Roman" w:cs="Times New Roman"/>
          <w:sz w:val="28"/>
          <w:szCs w:val="28"/>
        </w:rPr>
        <w:t>разной емкости</w:t>
      </w:r>
    </w:p>
    <w:p w:rsidR="00CD6321" w:rsidRPr="002F351F" w:rsidRDefault="00CD6321" w:rsidP="00CD6321">
      <w:pPr>
        <w:pStyle w:val="10"/>
        <w:spacing w:line="360" w:lineRule="auto"/>
        <w:jc w:val="both"/>
        <w:rPr>
          <w:rFonts w:ascii="Times New Roman" w:hAnsi="Times New Roman" w:cs="Times New Roman"/>
          <w:sz w:val="28"/>
          <w:szCs w:val="28"/>
        </w:rPr>
      </w:pPr>
    </w:p>
    <w:p w:rsidR="00CD6321" w:rsidRPr="002F351F" w:rsidRDefault="00CD6321" w:rsidP="00CD6321">
      <w:pPr>
        <w:pStyle w:val="10"/>
        <w:spacing w:line="360" w:lineRule="auto"/>
        <w:ind w:firstLine="709"/>
        <w:jc w:val="both"/>
        <w:rPr>
          <w:rFonts w:ascii="Times New Roman" w:hAnsi="Times New Roman" w:cs="Times New Roman"/>
          <w:sz w:val="28"/>
          <w:szCs w:val="28"/>
        </w:rPr>
      </w:pPr>
      <w:r w:rsidRPr="002F351F">
        <w:rPr>
          <w:rFonts w:ascii="Times New Roman" w:hAnsi="Times New Roman" w:cs="Times New Roman"/>
          <w:sz w:val="28"/>
          <w:szCs w:val="28"/>
        </w:rPr>
        <w:t>Таблица 7.1</w:t>
      </w:r>
    </w:p>
    <w:tbl>
      <w:tblPr>
        <w:tblW w:w="4325" w:type="pct"/>
        <w:tblInd w:w="365" w:type="dxa"/>
        <w:tblCellMar>
          <w:left w:w="0" w:type="dxa"/>
          <w:right w:w="0" w:type="dxa"/>
        </w:tblCellMar>
        <w:tblLook w:val="0000"/>
      </w:tblPr>
      <w:tblGrid>
        <w:gridCol w:w="2160"/>
        <w:gridCol w:w="924"/>
        <w:gridCol w:w="877"/>
        <w:gridCol w:w="1261"/>
        <w:gridCol w:w="1440"/>
        <w:gridCol w:w="1439"/>
      </w:tblGrid>
      <w:tr w:rsidR="00CD6321" w:rsidRPr="002F351F" w:rsidTr="00CD6321">
        <w:trPr>
          <w:trHeight w:val="269"/>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Емкость SN</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15 LTG</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63 LTG</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126 LTG</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252 LTG</w:t>
            </w:r>
          </w:p>
        </w:tc>
        <w:tc>
          <w:tcPr>
            <w:tcW w:w="88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504 LTG</w:t>
            </w:r>
          </w:p>
        </w:tc>
      </w:tr>
      <w:tr w:rsidR="00CD6321" w:rsidRPr="002F351F" w:rsidTr="00CD6321">
        <w:trPr>
          <w:trHeight w:val="254"/>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lastRenderedPageBreak/>
              <w:t>Число LTG</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15</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63</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126</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252</w:t>
            </w:r>
          </w:p>
        </w:tc>
        <w:tc>
          <w:tcPr>
            <w:tcW w:w="88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504</w:t>
            </w:r>
          </w:p>
        </w:tc>
      </w:tr>
      <w:tr w:rsidR="00CD6321" w:rsidRPr="002F351F" w:rsidTr="00CD6321">
        <w:trPr>
          <w:trHeight w:val="254"/>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Структура</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ВПВ</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ВПВ</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ВПППВ</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ВПППВ</w:t>
            </w:r>
          </w:p>
        </w:tc>
        <w:tc>
          <w:tcPr>
            <w:tcW w:w="88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ВПППВ</w:t>
            </w:r>
          </w:p>
        </w:tc>
      </w:tr>
      <w:tr w:rsidR="00CD6321" w:rsidRPr="002F351F" w:rsidTr="00CD6321">
        <w:trPr>
          <w:trHeight w:val="466"/>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Пропускная способность, Эрл</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750</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3150</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6300</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12600</w:t>
            </w:r>
          </w:p>
        </w:tc>
        <w:tc>
          <w:tcPr>
            <w:tcW w:w="88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25200</w:t>
            </w:r>
          </w:p>
        </w:tc>
      </w:tr>
      <w:tr w:rsidR="00CD6321" w:rsidRPr="002F351F" w:rsidTr="00CD6321">
        <w:trPr>
          <w:trHeight w:val="259"/>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Число АЛ для ОПС</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7500</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30000</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60000</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120000</w:t>
            </w:r>
          </w:p>
        </w:tc>
        <w:tc>
          <w:tcPr>
            <w:tcW w:w="88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240000</w:t>
            </w:r>
          </w:p>
        </w:tc>
      </w:tr>
      <w:tr w:rsidR="00CD6321" w:rsidRPr="002F351F" w:rsidTr="00CD6321">
        <w:trPr>
          <w:trHeight w:val="269"/>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Число АЛ для ОПТС</w:t>
            </w:r>
          </w:p>
        </w:tc>
        <w:tc>
          <w:tcPr>
            <w:tcW w:w="570"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1800</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7500</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15000</w:t>
            </w: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30000</w:t>
            </w:r>
          </w:p>
        </w:tc>
        <w:tc>
          <w:tcPr>
            <w:tcW w:w="888" w:type="pct"/>
            <w:tcBorders>
              <w:top w:val="single" w:sz="4" w:space="0" w:color="auto"/>
              <w:left w:val="single" w:sz="4" w:space="0" w:color="auto"/>
              <w:bottom w:val="single" w:sz="4" w:space="0" w:color="auto"/>
              <w:right w:val="single" w:sz="4" w:space="0" w:color="auto"/>
            </w:tcBorders>
            <w:shd w:val="clear" w:color="auto" w:fill="FFFFFF"/>
          </w:tcPr>
          <w:p w:rsidR="00CD6321" w:rsidRPr="002F351F" w:rsidRDefault="00CD6321" w:rsidP="00CD6321">
            <w:pPr>
              <w:spacing w:line="360" w:lineRule="auto"/>
              <w:rPr>
                <w:sz w:val="28"/>
                <w:szCs w:val="28"/>
              </w:rPr>
            </w:pPr>
            <w:r w:rsidRPr="002F351F">
              <w:rPr>
                <w:sz w:val="28"/>
                <w:szCs w:val="28"/>
              </w:rPr>
              <w:t>60000</w:t>
            </w:r>
          </w:p>
        </w:tc>
      </w:tr>
    </w:tbl>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Из таблицы следует, что по нашим характеристикам требуется ЦКП 63</w:t>
      </w:r>
      <w:r w:rsidRPr="002F351F">
        <w:rPr>
          <w:sz w:val="28"/>
          <w:szCs w:val="28"/>
          <w:lang w:val="en-US"/>
        </w:rPr>
        <w:t>LTG</w:t>
      </w:r>
      <w:r w:rsidRPr="002F351F">
        <w:rPr>
          <w:sz w:val="28"/>
          <w:szCs w:val="28"/>
        </w:rPr>
        <w:t>, данного цифрового поля будет достаточно не только для обслуживания абонентов проектируемой АТСЦ, но и для роста и расширения возможностей проектируемой АТСЦ.</w:t>
      </w:r>
    </w:p>
    <w:p w:rsidR="00CD6321" w:rsidRPr="002F351F" w:rsidRDefault="00CD6321" w:rsidP="00CD6321">
      <w:pPr>
        <w:shd w:val="clear" w:color="auto" w:fill="FFFFFF"/>
        <w:spacing w:line="360" w:lineRule="auto"/>
        <w:ind w:right="20" w:firstLine="709"/>
        <w:jc w:val="both"/>
        <w:rPr>
          <w:sz w:val="28"/>
          <w:szCs w:val="28"/>
        </w:rPr>
      </w:pPr>
      <w:r w:rsidRPr="002F351F">
        <w:rPr>
          <w:b/>
          <w:bCs/>
          <w:i/>
          <w:iCs/>
          <w:sz w:val="28"/>
          <w:szCs w:val="28"/>
        </w:rPr>
        <w:t xml:space="preserve">Буфер сообщений </w:t>
      </w:r>
      <w:r w:rsidRPr="002F351F">
        <w:rPr>
          <w:b/>
          <w:bCs/>
          <w:i/>
          <w:iCs/>
          <w:sz w:val="28"/>
          <w:szCs w:val="28"/>
          <w:lang w:val="en-US"/>
        </w:rPr>
        <w:t>MB</w:t>
      </w:r>
      <w:r w:rsidRPr="002F351F">
        <w:rPr>
          <w:sz w:val="28"/>
          <w:szCs w:val="28"/>
        </w:rPr>
        <w:t xml:space="preserve"> относится к подсистеме координации и управляет обменом сообщениями между отдельными подсистемами:</w:t>
      </w:r>
    </w:p>
    <w:p w:rsidR="00CD6321" w:rsidRPr="002F351F" w:rsidRDefault="00CD6321" w:rsidP="00CD6321">
      <w:pPr>
        <w:numPr>
          <w:ilvl w:val="0"/>
          <w:numId w:val="2"/>
        </w:numPr>
        <w:shd w:val="clear" w:color="auto" w:fill="FFFFFF"/>
        <w:tabs>
          <w:tab w:val="left" w:pos="523"/>
          <w:tab w:val="left" w:pos="900"/>
        </w:tabs>
        <w:spacing w:line="360" w:lineRule="auto"/>
        <w:ind w:firstLine="709"/>
        <w:jc w:val="both"/>
        <w:rPr>
          <w:sz w:val="28"/>
          <w:szCs w:val="28"/>
        </w:rPr>
      </w:pPr>
      <w:r w:rsidRPr="002F351F">
        <w:rPr>
          <w:sz w:val="28"/>
          <w:szCs w:val="28"/>
        </w:rPr>
        <w:t xml:space="preserve">координационным процессором </w:t>
      </w:r>
      <w:r w:rsidRPr="002F351F">
        <w:rPr>
          <w:sz w:val="28"/>
          <w:szCs w:val="28"/>
          <w:lang w:val="en-US"/>
        </w:rPr>
        <w:t>CP</w:t>
      </w:r>
      <w:r w:rsidRPr="002F351F">
        <w:rPr>
          <w:sz w:val="28"/>
          <w:szCs w:val="28"/>
        </w:rPr>
        <w:t xml:space="preserve"> и линейными группами </w:t>
      </w:r>
      <w:r w:rsidRPr="002F351F">
        <w:rPr>
          <w:sz w:val="28"/>
          <w:szCs w:val="28"/>
          <w:lang w:val="en-US"/>
        </w:rPr>
        <w:t>LTG</w:t>
      </w:r>
      <w:r w:rsidRPr="002F351F">
        <w:rPr>
          <w:sz w:val="28"/>
          <w:szCs w:val="28"/>
        </w:rPr>
        <w:t>,</w:t>
      </w:r>
    </w:p>
    <w:p w:rsidR="00CD6321" w:rsidRPr="002F351F" w:rsidRDefault="00CD6321" w:rsidP="00CD6321">
      <w:pPr>
        <w:numPr>
          <w:ilvl w:val="0"/>
          <w:numId w:val="2"/>
        </w:numPr>
        <w:shd w:val="clear" w:color="auto" w:fill="FFFFFF"/>
        <w:tabs>
          <w:tab w:val="left" w:pos="523"/>
          <w:tab w:val="left" w:pos="900"/>
        </w:tabs>
        <w:spacing w:line="360" w:lineRule="auto"/>
        <w:ind w:firstLine="709"/>
        <w:jc w:val="both"/>
        <w:rPr>
          <w:sz w:val="28"/>
          <w:szCs w:val="28"/>
        </w:rPr>
      </w:pPr>
      <w:r w:rsidRPr="002F351F">
        <w:rPr>
          <w:sz w:val="28"/>
          <w:szCs w:val="28"/>
        </w:rPr>
        <w:t xml:space="preserve">координационным процессором </w:t>
      </w:r>
      <w:r w:rsidRPr="002F351F">
        <w:rPr>
          <w:sz w:val="28"/>
          <w:szCs w:val="28"/>
          <w:lang w:val="en-US"/>
        </w:rPr>
        <w:t>CP</w:t>
      </w:r>
      <w:r w:rsidRPr="002F351F">
        <w:rPr>
          <w:sz w:val="28"/>
          <w:szCs w:val="28"/>
        </w:rPr>
        <w:t xml:space="preserve"> и коммутационным полем </w:t>
      </w:r>
      <w:r w:rsidRPr="002F351F">
        <w:rPr>
          <w:sz w:val="28"/>
          <w:szCs w:val="28"/>
          <w:lang w:val="en-US"/>
        </w:rPr>
        <w:t>SN</w:t>
      </w:r>
      <w:r w:rsidRPr="002F351F">
        <w:rPr>
          <w:sz w:val="28"/>
          <w:szCs w:val="28"/>
        </w:rPr>
        <w:t>,</w:t>
      </w:r>
    </w:p>
    <w:p w:rsidR="00CD6321" w:rsidRPr="002F351F" w:rsidRDefault="00CD6321" w:rsidP="00CD6321">
      <w:pPr>
        <w:numPr>
          <w:ilvl w:val="0"/>
          <w:numId w:val="2"/>
        </w:numPr>
        <w:shd w:val="clear" w:color="auto" w:fill="FFFFFF"/>
        <w:tabs>
          <w:tab w:val="left" w:pos="523"/>
          <w:tab w:val="left" w:pos="900"/>
        </w:tabs>
        <w:spacing w:line="360" w:lineRule="auto"/>
        <w:ind w:firstLine="709"/>
        <w:jc w:val="both"/>
        <w:rPr>
          <w:sz w:val="28"/>
          <w:szCs w:val="28"/>
        </w:rPr>
      </w:pPr>
      <w:r w:rsidRPr="002F351F">
        <w:rPr>
          <w:sz w:val="28"/>
          <w:szCs w:val="28"/>
        </w:rPr>
        <w:t xml:space="preserve">линейными группами </w:t>
      </w:r>
      <w:r w:rsidRPr="002F351F">
        <w:rPr>
          <w:sz w:val="28"/>
          <w:szCs w:val="28"/>
          <w:lang w:val="en-US"/>
        </w:rPr>
        <w:t>LTG,</w:t>
      </w:r>
    </w:p>
    <w:p w:rsidR="00CD6321" w:rsidRPr="002F351F" w:rsidRDefault="00CD6321" w:rsidP="00CD6321">
      <w:pPr>
        <w:numPr>
          <w:ilvl w:val="0"/>
          <w:numId w:val="2"/>
        </w:numPr>
        <w:shd w:val="clear" w:color="auto" w:fill="FFFFFF"/>
        <w:tabs>
          <w:tab w:val="left" w:pos="528"/>
          <w:tab w:val="left" w:pos="900"/>
        </w:tabs>
        <w:spacing w:line="360" w:lineRule="auto"/>
        <w:ind w:right="20" w:firstLine="709"/>
        <w:jc w:val="both"/>
        <w:rPr>
          <w:sz w:val="28"/>
          <w:szCs w:val="28"/>
        </w:rPr>
      </w:pPr>
      <w:r w:rsidRPr="002F351F">
        <w:rPr>
          <w:sz w:val="28"/>
          <w:szCs w:val="28"/>
        </w:rPr>
        <w:t xml:space="preserve">линейными группами </w:t>
      </w:r>
      <w:r w:rsidRPr="002F351F">
        <w:rPr>
          <w:sz w:val="28"/>
          <w:szCs w:val="28"/>
          <w:lang w:val="en-US"/>
        </w:rPr>
        <w:t>LTG</w:t>
      </w:r>
      <w:r w:rsidRPr="002F351F">
        <w:rPr>
          <w:sz w:val="28"/>
          <w:szCs w:val="28"/>
        </w:rPr>
        <w:t xml:space="preserve"> и управляющим устройством сети сигнализации ОКС № 7 </w:t>
      </w:r>
      <w:r w:rsidRPr="002F351F">
        <w:rPr>
          <w:sz w:val="28"/>
          <w:szCs w:val="28"/>
          <w:lang w:val="en-US"/>
        </w:rPr>
        <w:t>CCNC</w:t>
      </w:r>
      <w:r w:rsidRPr="002F351F">
        <w:rPr>
          <w:sz w:val="28"/>
          <w:szCs w:val="28"/>
        </w:rPr>
        <w:t xml:space="preserve"> (МВВ) или сетевым контроллером системы сигнализации </w:t>
      </w:r>
      <w:r w:rsidRPr="002F351F">
        <w:rPr>
          <w:sz w:val="28"/>
          <w:szCs w:val="28"/>
          <w:lang w:val="en-US"/>
        </w:rPr>
        <w:t>SSNC</w:t>
      </w:r>
      <w:r w:rsidRPr="002F351F">
        <w:rPr>
          <w:sz w:val="28"/>
          <w:szCs w:val="28"/>
        </w:rPr>
        <w:t xml:space="preserve"> (</w:t>
      </w:r>
      <w:r w:rsidRPr="002F351F">
        <w:rPr>
          <w:sz w:val="28"/>
          <w:szCs w:val="28"/>
          <w:lang w:val="en-US"/>
        </w:rPr>
        <w:t>MBD</w:t>
      </w:r>
      <w:r w:rsidRPr="002F351F">
        <w:rPr>
          <w:sz w:val="28"/>
          <w:szCs w:val="28"/>
        </w:rPr>
        <w:t>).</w:t>
      </w:r>
    </w:p>
    <w:p w:rsidR="00CD6321" w:rsidRPr="002F351F" w:rsidRDefault="00CD6321" w:rsidP="00CD6321">
      <w:pPr>
        <w:shd w:val="clear" w:color="auto" w:fill="FFFFFF"/>
        <w:spacing w:line="360" w:lineRule="auto"/>
        <w:ind w:right="20" w:firstLine="709"/>
        <w:jc w:val="both"/>
        <w:rPr>
          <w:sz w:val="28"/>
          <w:szCs w:val="28"/>
          <w:lang w:eastAsia="en-US"/>
        </w:rPr>
      </w:pPr>
      <w:r w:rsidRPr="002F351F">
        <w:rPr>
          <w:sz w:val="28"/>
          <w:szCs w:val="28"/>
        </w:rPr>
        <w:t xml:space="preserve">Буфер сообщений для надежности полностью дублирован. Оба буфера работают в режиме разделения нагрузки. Если один становится недоступным, другой начинает обрабатывать всю поступающую информационную нагрузку. В системе EWSD версии </w:t>
      </w:r>
      <w:r w:rsidRPr="002F351F">
        <w:rPr>
          <w:sz w:val="28"/>
          <w:szCs w:val="28"/>
          <w:lang w:val="en-US" w:eastAsia="en-US"/>
        </w:rPr>
        <w:t>V</w:t>
      </w:r>
      <w:r w:rsidRPr="002F351F">
        <w:rPr>
          <w:sz w:val="28"/>
          <w:szCs w:val="28"/>
          <w:lang w:eastAsia="en-US"/>
        </w:rPr>
        <w:t xml:space="preserve">.15 </w:t>
      </w:r>
      <w:r w:rsidRPr="002F351F">
        <w:rPr>
          <w:sz w:val="28"/>
          <w:szCs w:val="28"/>
        </w:rPr>
        <w:t xml:space="preserve">используются два типа </w:t>
      </w:r>
      <w:r w:rsidRPr="002F351F">
        <w:rPr>
          <w:b/>
          <w:bCs/>
          <w:i/>
          <w:iCs/>
          <w:sz w:val="28"/>
          <w:szCs w:val="28"/>
        </w:rPr>
        <w:t>координационных процессоров</w:t>
      </w:r>
      <w:r w:rsidRPr="002F351F">
        <w:rPr>
          <w:sz w:val="28"/>
          <w:szCs w:val="28"/>
        </w:rPr>
        <w:t xml:space="preserve"> </w:t>
      </w:r>
      <w:r w:rsidRPr="002F351F">
        <w:rPr>
          <w:sz w:val="28"/>
          <w:szCs w:val="28"/>
          <w:lang w:val="en-US" w:eastAsia="en-US"/>
        </w:rPr>
        <w:t>CP</w:t>
      </w:r>
      <w:r w:rsidRPr="002F351F">
        <w:rPr>
          <w:sz w:val="28"/>
          <w:szCs w:val="28"/>
          <w:lang w:eastAsia="en-US"/>
        </w:rPr>
        <w:t>113</w:t>
      </w:r>
      <w:r w:rsidRPr="002F351F">
        <w:rPr>
          <w:sz w:val="28"/>
          <w:szCs w:val="28"/>
          <w:lang w:val="en-US" w:eastAsia="en-US"/>
        </w:rPr>
        <w:t>D</w:t>
      </w:r>
      <w:r w:rsidRPr="002F351F">
        <w:rPr>
          <w:sz w:val="28"/>
          <w:szCs w:val="28"/>
          <w:lang w:eastAsia="en-US"/>
        </w:rPr>
        <w:t xml:space="preserve"> </w:t>
      </w:r>
      <w:r w:rsidRPr="002F351F">
        <w:rPr>
          <w:sz w:val="28"/>
          <w:szCs w:val="28"/>
        </w:rPr>
        <w:t xml:space="preserve">и </w:t>
      </w:r>
      <w:r w:rsidRPr="002F351F">
        <w:rPr>
          <w:sz w:val="28"/>
          <w:szCs w:val="28"/>
          <w:lang w:val="en-US" w:eastAsia="en-US"/>
        </w:rPr>
        <w:t>CP</w:t>
      </w:r>
      <w:r w:rsidRPr="002F351F">
        <w:rPr>
          <w:sz w:val="28"/>
          <w:szCs w:val="28"/>
          <w:lang w:eastAsia="en-US"/>
        </w:rPr>
        <w:t>113</w:t>
      </w:r>
      <w:r w:rsidRPr="002F351F">
        <w:rPr>
          <w:sz w:val="28"/>
          <w:szCs w:val="28"/>
          <w:lang w:val="en-US" w:eastAsia="en-US"/>
        </w:rPr>
        <w:t>C</w:t>
      </w:r>
      <w:r w:rsidRPr="002F351F">
        <w:rPr>
          <w:sz w:val="28"/>
          <w:szCs w:val="28"/>
          <w:lang w:eastAsia="en-US"/>
        </w:rPr>
        <w:t>/</w:t>
      </w:r>
      <w:r w:rsidRPr="002F351F">
        <w:rPr>
          <w:sz w:val="28"/>
          <w:szCs w:val="28"/>
          <w:lang w:val="en-US" w:eastAsia="en-US"/>
        </w:rPr>
        <w:t>CR</w:t>
      </w:r>
      <w:r w:rsidRPr="002F351F">
        <w:rPr>
          <w:sz w:val="28"/>
          <w:szCs w:val="28"/>
          <w:lang w:eastAsia="en-US"/>
        </w:rPr>
        <w:t xml:space="preserve">. </w:t>
      </w:r>
    </w:p>
    <w:p w:rsidR="00CD6321" w:rsidRPr="002F351F" w:rsidRDefault="00CD6321" w:rsidP="00CD6321">
      <w:pPr>
        <w:shd w:val="clear" w:color="auto" w:fill="FFFFFF"/>
        <w:spacing w:line="360" w:lineRule="auto"/>
        <w:ind w:right="20" w:firstLine="709"/>
        <w:jc w:val="both"/>
        <w:rPr>
          <w:sz w:val="28"/>
          <w:szCs w:val="28"/>
        </w:rPr>
      </w:pPr>
      <w:r w:rsidRPr="002F351F">
        <w:rPr>
          <w:sz w:val="28"/>
          <w:szCs w:val="28"/>
        </w:rPr>
        <w:t xml:space="preserve">Процессоры </w:t>
      </w:r>
      <w:r w:rsidRPr="002F351F">
        <w:rPr>
          <w:sz w:val="28"/>
          <w:szCs w:val="28"/>
          <w:lang w:val="en-US" w:eastAsia="en-US"/>
        </w:rPr>
        <w:t>CP</w:t>
      </w:r>
      <w:r w:rsidRPr="002F351F">
        <w:rPr>
          <w:sz w:val="28"/>
          <w:szCs w:val="28"/>
          <w:lang w:eastAsia="en-US"/>
        </w:rPr>
        <w:t>113</w:t>
      </w:r>
      <w:r w:rsidRPr="002F351F">
        <w:rPr>
          <w:sz w:val="28"/>
          <w:szCs w:val="28"/>
          <w:lang w:val="en-US" w:eastAsia="en-US"/>
        </w:rPr>
        <w:t>C</w:t>
      </w:r>
      <w:r w:rsidRPr="002F351F">
        <w:rPr>
          <w:sz w:val="28"/>
          <w:szCs w:val="28"/>
          <w:lang w:eastAsia="en-US"/>
        </w:rPr>
        <w:t>/</w:t>
      </w:r>
      <w:r w:rsidRPr="002F351F">
        <w:rPr>
          <w:sz w:val="28"/>
          <w:szCs w:val="28"/>
          <w:lang w:val="en-US" w:eastAsia="en-US"/>
        </w:rPr>
        <w:t>CR</w:t>
      </w:r>
      <w:r w:rsidRPr="002F351F">
        <w:rPr>
          <w:sz w:val="28"/>
          <w:szCs w:val="28"/>
          <w:lang w:eastAsia="en-US"/>
        </w:rPr>
        <w:t xml:space="preserve"> </w:t>
      </w:r>
      <w:r w:rsidRPr="002F351F">
        <w:rPr>
          <w:sz w:val="28"/>
          <w:szCs w:val="28"/>
        </w:rPr>
        <w:t xml:space="preserve">входят в состав оборудования станций большой емкости в сочетании с буфером сообщения </w:t>
      </w:r>
      <w:r w:rsidRPr="002F351F">
        <w:rPr>
          <w:sz w:val="28"/>
          <w:szCs w:val="28"/>
          <w:lang w:val="en-US" w:eastAsia="en-US"/>
        </w:rPr>
        <w:t>MBD</w:t>
      </w:r>
      <w:r w:rsidRPr="002F351F">
        <w:rPr>
          <w:sz w:val="28"/>
          <w:szCs w:val="28"/>
          <w:lang w:eastAsia="en-US"/>
        </w:rPr>
        <w:t xml:space="preserve">, </w:t>
      </w:r>
      <w:r w:rsidRPr="002F351F">
        <w:rPr>
          <w:sz w:val="28"/>
          <w:szCs w:val="28"/>
        </w:rPr>
        <w:t xml:space="preserve">коммутационным полем </w:t>
      </w:r>
      <w:r w:rsidRPr="002F351F">
        <w:rPr>
          <w:sz w:val="28"/>
          <w:szCs w:val="28"/>
          <w:lang w:val="en-US" w:eastAsia="en-US"/>
        </w:rPr>
        <w:t>SN</w:t>
      </w:r>
      <w:r w:rsidRPr="002F351F">
        <w:rPr>
          <w:sz w:val="28"/>
          <w:szCs w:val="28"/>
          <w:lang w:eastAsia="en-US"/>
        </w:rPr>
        <w:t>(</w:t>
      </w:r>
      <w:r w:rsidRPr="002F351F">
        <w:rPr>
          <w:sz w:val="28"/>
          <w:szCs w:val="28"/>
          <w:lang w:val="en-US" w:eastAsia="en-US"/>
        </w:rPr>
        <w:t>D</w:t>
      </w:r>
      <w:r w:rsidRPr="002F351F">
        <w:rPr>
          <w:sz w:val="28"/>
          <w:szCs w:val="28"/>
          <w:lang w:eastAsia="en-US"/>
        </w:rPr>
        <w:t xml:space="preserve">) </w:t>
      </w:r>
      <w:r w:rsidRPr="002F351F">
        <w:rPr>
          <w:sz w:val="28"/>
          <w:szCs w:val="28"/>
        </w:rPr>
        <w:t xml:space="preserve">и контроллером системы сигнализации ОКС № 7 </w:t>
      </w:r>
      <w:r w:rsidRPr="002F351F">
        <w:rPr>
          <w:sz w:val="28"/>
          <w:szCs w:val="28"/>
          <w:lang w:val="en-US" w:eastAsia="en-US"/>
        </w:rPr>
        <w:t>SSNC</w:t>
      </w:r>
      <w:r w:rsidRPr="002F351F">
        <w:rPr>
          <w:sz w:val="28"/>
          <w:szCs w:val="28"/>
          <w:lang w:eastAsia="en-US"/>
        </w:rPr>
        <w:t xml:space="preserve">. </w:t>
      </w:r>
      <w:r w:rsidRPr="002F351F">
        <w:rPr>
          <w:sz w:val="28"/>
          <w:szCs w:val="28"/>
        </w:rPr>
        <w:t xml:space="preserve">Процессоры </w:t>
      </w:r>
      <w:r w:rsidRPr="002F351F">
        <w:rPr>
          <w:sz w:val="28"/>
          <w:szCs w:val="28"/>
          <w:lang w:val="en-US" w:eastAsia="en-US"/>
        </w:rPr>
        <w:t>CP</w:t>
      </w:r>
      <w:r w:rsidRPr="002F351F">
        <w:rPr>
          <w:sz w:val="28"/>
          <w:szCs w:val="28"/>
          <w:lang w:eastAsia="en-US"/>
        </w:rPr>
        <w:t>113</w:t>
      </w:r>
      <w:r w:rsidRPr="002F351F">
        <w:rPr>
          <w:sz w:val="28"/>
          <w:szCs w:val="28"/>
          <w:lang w:val="en-US" w:eastAsia="en-US"/>
        </w:rPr>
        <w:t>D</w:t>
      </w:r>
      <w:r w:rsidRPr="002F351F">
        <w:rPr>
          <w:sz w:val="28"/>
          <w:szCs w:val="28"/>
          <w:lang w:eastAsia="en-US"/>
        </w:rPr>
        <w:t xml:space="preserve"> </w:t>
      </w:r>
      <w:r w:rsidRPr="002F351F">
        <w:rPr>
          <w:sz w:val="28"/>
          <w:szCs w:val="28"/>
        </w:rPr>
        <w:t xml:space="preserve">применяются на станциях меньшей емкости в </w:t>
      </w:r>
      <w:r w:rsidRPr="002F351F">
        <w:rPr>
          <w:sz w:val="28"/>
          <w:szCs w:val="28"/>
        </w:rPr>
        <w:lastRenderedPageBreak/>
        <w:t xml:space="preserve">сочетании с буфером сообщений МВВ, коммутационным полем </w:t>
      </w:r>
      <w:r w:rsidRPr="002F351F">
        <w:rPr>
          <w:sz w:val="28"/>
          <w:szCs w:val="28"/>
          <w:lang w:val="en-US" w:eastAsia="en-US"/>
        </w:rPr>
        <w:t>SN</w:t>
      </w:r>
      <w:r w:rsidRPr="002F351F">
        <w:rPr>
          <w:sz w:val="28"/>
          <w:szCs w:val="28"/>
          <w:lang w:eastAsia="en-US"/>
        </w:rPr>
        <w:t>(</w:t>
      </w:r>
      <w:r w:rsidRPr="002F351F">
        <w:rPr>
          <w:sz w:val="28"/>
          <w:szCs w:val="28"/>
          <w:lang w:val="en-US" w:eastAsia="en-US"/>
        </w:rPr>
        <w:t>B</w:t>
      </w:r>
      <w:r w:rsidRPr="002F351F">
        <w:rPr>
          <w:sz w:val="28"/>
          <w:szCs w:val="28"/>
          <w:lang w:eastAsia="en-US"/>
        </w:rPr>
        <w:t xml:space="preserve">) </w:t>
      </w:r>
      <w:r w:rsidRPr="002F351F">
        <w:rPr>
          <w:sz w:val="28"/>
          <w:szCs w:val="28"/>
        </w:rPr>
        <w:t xml:space="preserve">и управляющим устройством сети сигнализации ОКС № 7 </w:t>
      </w:r>
      <w:r w:rsidRPr="002F351F">
        <w:rPr>
          <w:sz w:val="28"/>
          <w:szCs w:val="28"/>
          <w:lang w:val="en-US" w:eastAsia="en-US"/>
        </w:rPr>
        <w:t>CCNC</w:t>
      </w:r>
      <w:r w:rsidRPr="002F351F">
        <w:rPr>
          <w:sz w:val="28"/>
          <w:szCs w:val="28"/>
          <w:lang w:eastAsia="en-US"/>
        </w:rPr>
        <w:t xml:space="preserve">. </w:t>
      </w:r>
      <w:r w:rsidRPr="002F351F">
        <w:rPr>
          <w:sz w:val="28"/>
          <w:szCs w:val="28"/>
        </w:rPr>
        <w:t xml:space="preserve">Координационный процессор </w:t>
      </w:r>
      <w:r w:rsidRPr="002F351F">
        <w:rPr>
          <w:sz w:val="28"/>
          <w:szCs w:val="28"/>
          <w:lang w:val="en-US"/>
        </w:rPr>
        <w:t>CP</w:t>
      </w:r>
      <w:r w:rsidRPr="002F351F">
        <w:rPr>
          <w:sz w:val="28"/>
          <w:szCs w:val="28"/>
        </w:rPr>
        <w:t xml:space="preserve"> служит для обработки вызовов, эксплуатации и техобслуживания, обеспечения надежности. </w:t>
      </w:r>
    </w:p>
    <w:p w:rsidR="00CD6321" w:rsidRPr="002F351F" w:rsidRDefault="00CD6321" w:rsidP="00CD6321">
      <w:pPr>
        <w:shd w:val="clear" w:color="auto" w:fill="FFFFFF"/>
        <w:spacing w:line="360" w:lineRule="auto"/>
        <w:ind w:right="20" w:firstLine="709"/>
        <w:jc w:val="both"/>
        <w:rPr>
          <w:sz w:val="28"/>
          <w:szCs w:val="28"/>
        </w:rPr>
      </w:pPr>
      <w:r w:rsidRPr="002F351F">
        <w:rPr>
          <w:sz w:val="28"/>
          <w:szCs w:val="28"/>
        </w:rPr>
        <w:t xml:space="preserve">В состав </w:t>
      </w:r>
      <w:r w:rsidRPr="002F351F">
        <w:rPr>
          <w:sz w:val="28"/>
          <w:szCs w:val="28"/>
          <w:lang w:val="en-US" w:eastAsia="en-US"/>
        </w:rPr>
        <w:t>CP</w:t>
      </w:r>
      <w:r w:rsidRPr="002F351F">
        <w:rPr>
          <w:sz w:val="28"/>
          <w:szCs w:val="28"/>
          <w:lang w:eastAsia="en-US"/>
        </w:rPr>
        <w:t xml:space="preserve"> </w:t>
      </w:r>
      <w:r w:rsidRPr="002F351F">
        <w:rPr>
          <w:sz w:val="28"/>
          <w:szCs w:val="28"/>
        </w:rPr>
        <w:t>входят следующие функциональные блоки:</w:t>
      </w:r>
    </w:p>
    <w:p w:rsidR="00CD6321" w:rsidRPr="002F351F" w:rsidRDefault="00CD6321" w:rsidP="00302BE3">
      <w:pPr>
        <w:pStyle w:val="21"/>
        <w:numPr>
          <w:ilvl w:val="0"/>
          <w:numId w:val="2"/>
        </w:numPr>
        <w:tabs>
          <w:tab w:val="left" w:pos="593"/>
          <w:tab w:val="left" w:pos="900"/>
        </w:tabs>
        <w:spacing w:before="0" w:line="360" w:lineRule="auto"/>
        <w:ind w:firstLine="709"/>
        <w:jc w:val="left"/>
        <w:rPr>
          <w:rFonts w:ascii="Times New Roman" w:hAnsi="Times New Roman" w:cs="Times New Roman"/>
          <w:sz w:val="28"/>
          <w:szCs w:val="28"/>
        </w:rPr>
      </w:pPr>
      <w:r w:rsidRPr="002F351F">
        <w:rPr>
          <w:rFonts w:ascii="Times New Roman" w:hAnsi="Times New Roman" w:cs="Times New Roman"/>
          <w:sz w:val="28"/>
          <w:szCs w:val="28"/>
        </w:rPr>
        <w:t>базовый процессор ВАР выполняет все функции эксплуатации и техобслуживания, а также некоторые функции обработки вызовов;</w:t>
      </w:r>
    </w:p>
    <w:p w:rsidR="00CD6321" w:rsidRPr="002F351F" w:rsidRDefault="00CD6321" w:rsidP="00302BE3">
      <w:pPr>
        <w:tabs>
          <w:tab w:val="left" w:pos="900"/>
        </w:tabs>
        <w:spacing w:line="360" w:lineRule="auto"/>
        <w:ind w:firstLine="709"/>
        <w:rPr>
          <w:sz w:val="28"/>
          <w:szCs w:val="28"/>
        </w:rPr>
      </w:pPr>
      <w:r w:rsidRPr="002F351F">
        <w:rPr>
          <w:sz w:val="28"/>
          <w:szCs w:val="28"/>
        </w:rPr>
        <w:t>процессор обработки вызовов САР только обрабатывает вызовы;</w:t>
      </w:r>
    </w:p>
    <w:p w:rsidR="00302BE3" w:rsidRPr="002F351F" w:rsidRDefault="00CD6321" w:rsidP="00302BE3">
      <w:pPr>
        <w:spacing w:line="360" w:lineRule="auto"/>
        <w:rPr>
          <w:sz w:val="28"/>
          <w:szCs w:val="28"/>
        </w:rPr>
      </w:pPr>
      <w:r w:rsidRPr="002F351F">
        <w:rPr>
          <w:sz w:val="28"/>
          <w:szCs w:val="28"/>
        </w:rPr>
        <w:t xml:space="preserve">Ступень коммутации управляется одним </w:t>
      </w:r>
      <w:r w:rsidRPr="002F351F">
        <w:rPr>
          <w:b/>
          <w:bCs/>
          <w:i/>
          <w:iCs/>
          <w:sz w:val="28"/>
          <w:szCs w:val="28"/>
        </w:rPr>
        <w:t>координационным процессором</w:t>
      </w:r>
      <w:r w:rsidRPr="002F351F">
        <w:rPr>
          <w:sz w:val="28"/>
          <w:szCs w:val="28"/>
        </w:rPr>
        <w:t xml:space="preserve">. Координационный процессор CP113C представляет собой мультипроцессор, ёмкость которого наращивается ступенями, благодаря чему он может обеспечить станции любой ёмкости соответствующей производительностью. Основная ступень (BAP0, BAP1) обеспечивает производительность 174 000 вызовов в час. Если данной производительности не достаточно, то подключается следующая ступень процессора обработки вызовов (CAP0…CAPn). </w:t>
      </w:r>
    </w:p>
    <w:p w:rsidR="00302BE3" w:rsidRPr="002F351F" w:rsidRDefault="00302BE3" w:rsidP="00302BE3">
      <w:pPr>
        <w:spacing w:line="360" w:lineRule="auto"/>
        <w:rPr>
          <w:sz w:val="28"/>
          <w:szCs w:val="28"/>
        </w:rPr>
      </w:pPr>
    </w:p>
    <w:p w:rsidR="00CD6321" w:rsidRPr="002F351F" w:rsidRDefault="00CD6321" w:rsidP="00CD6321">
      <w:pPr>
        <w:spacing w:line="360" w:lineRule="auto"/>
        <w:jc w:val="center"/>
        <w:rPr>
          <w:b/>
          <w:bCs/>
          <w:sz w:val="28"/>
          <w:szCs w:val="28"/>
        </w:rPr>
      </w:pPr>
      <w:r w:rsidRPr="002F351F">
        <w:rPr>
          <w:b/>
          <w:bCs/>
          <w:sz w:val="28"/>
          <w:szCs w:val="28"/>
        </w:rPr>
        <w:t>8. Функциональная схема проектируемой АТСЦ</w:t>
      </w:r>
    </w:p>
    <w:p w:rsidR="00CD6321" w:rsidRPr="002F351F" w:rsidRDefault="00CD6321" w:rsidP="00CD6321">
      <w:pPr>
        <w:spacing w:line="360" w:lineRule="auto"/>
        <w:rPr>
          <w:b/>
          <w:bCs/>
          <w:sz w:val="28"/>
          <w:szCs w:val="28"/>
        </w:rPr>
      </w:pPr>
    </w:p>
    <w:p w:rsidR="00CD6321" w:rsidRPr="002F351F" w:rsidRDefault="00B36CB2" w:rsidP="00CD6321">
      <w:pPr>
        <w:spacing w:line="360" w:lineRule="auto"/>
        <w:ind w:firstLine="709"/>
        <w:rPr>
          <w:sz w:val="28"/>
          <w:szCs w:val="28"/>
        </w:rPr>
      </w:pPr>
      <w:r>
        <w:rPr>
          <w:noProof/>
          <w:sz w:val="28"/>
          <w:szCs w:val="28"/>
        </w:rPr>
        <w:lastRenderedPageBreak/>
        <w:drawing>
          <wp:inline distT="0" distB="0" distL="0" distR="0">
            <wp:extent cx="5010150" cy="47815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0" cy="4781550"/>
                    </a:xfrm>
                    <a:prstGeom prst="rect">
                      <a:avLst/>
                    </a:prstGeom>
                    <a:noFill/>
                    <a:ln>
                      <a:noFill/>
                    </a:ln>
                  </pic:spPr>
                </pic:pic>
              </a:graphicData>
            </a:graphic>
          </wp:inline>
        </w:drawing>
      </w:r>
    </w:p>
    <w:p w:rsidR="00CD6321" w:rsidRPr="002F351F" w:rsidRDefault="00CD6321" w:rsidP="00CD6321">
      <w:pPr>
        <w:spacing w:line="360" w:lineRule="auto"/>
        <w:ind w:firstLine="709"/>
        <w:jc w:val="both"/>
        <w:rPr>
          <w:b/>
          <w:bCs/>
          <w:sz w:val="28"/>
          <w:szCs w:val="28"/>
        </w:rPr>
      </w:pPr>
      <w:r w:rsidRPr="002F351F">
        <w:rPr>
          <w:sz w:val="28"/>
          <w:szCs w:val="28"/>
        </w:rPr>
        <w:t>Рис. 8.1</w:t>
      </w:r>
      <w:r w:rsidRPr="002F351F">
        <w:rPr>
          <w:b/>
          <w:bCs/>
          <w:sz w:val="28"/>
          <w:szCs w:val="28"/>
        </w:rPr>
        <w:t xml:space="preserve"> </w:t>
      </w:r>
      <w:r w:rsidRPr="002F351F">
        <w:rPr>
          <w:sz w:val="28"/>
          <w:szCs w:val="28"/>
        </w:rPr>
        <w:t>Функциональная схема проектируемой АТСЦ</w: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jc w:val="center"/>
        <w:rPr>
          <w:b/>
          <w:bCs/>
          <w:sz w:val="28"/>
          <w:szCs w:val="28"/>
        </w:rPr>
      </w:pPr>
      <w:r w:rsidRPr="002F351F">
        <w:rPr>
          <w:b/>
          <w:bCs/>
          <w:sz w:val="28"/>
          <w:szCs w:val="28"/>
        </w:rPr>
        <w:t>9. Комплектация стативов</w: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Так как на одном стативе располагается до 104 модулей </w:t>
      </w:r>
      <w:r w:rsidRPr="002F351F">
        <w:rPr>
          <w:sz w:val="28"/>
          <w:szCs w:val="28"/>
          <w:lang w:val="en-US"/>
        </w:rPr>
        <w:t>SLM</w:t>
      </w:r>
      <w:r w:rsidRPr="002F351F">
        <w:rPr>
          <w:sz w:val="28"/>
          <w:szCs w:val="28"/>
        </w:rPr>
        <w:t xml:space="preserve">, то число стативов </w:t>
      </w:r>
      <w:r w:rsidRPr="002F351F">
        <w:rPr>
          <w:sz w:val="28"/>
          <w:szCs w:val="28"/>
          <w:lang w:val="en-US"/>
        </w:rPr>
        <w:t>DLU</w:t>
      </w:r>
      <w:r w:rsidRPr="002F351F">
        <w:rPr>
          <w:sz w:val="28"/>
          <w:szCs w:val="28"/>
        </w:rPr>
        <w:t xml:space="preserve"> равно: </w: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ind w:firstLine="709"/>
        <w:rPr>
          <w:sz w:val="28"/>
          <w:szCs w:val="28"/>
        </w:rPr>
      </w:pPr>
      <w:r w:rsidRPr="002F351F">
        <w:rPr>
          <w:b/>
          <w:bCs/>
          <w:sz w:val="28"/>
          <w:szCs w:val="28"/>
          <w:lang w:val="en-US"/>
        </w:rPr>
        <w:t>N</w:t>
      </w:r>
      <w:r w:rsidRPr="002F351F">
        <w:rPr>
          <w:b/>
          <w:bCs/>
          <w:sz w:val="28"/>
          <w:szCs w:val="28"/>
          <w:vertAlign w:val="subscript"/>
        </w:rPr>
        <w:t xml:space="preserve">СТ. </w:t>
      </w:r>
      <w:r w:rsidRPr="002F351F">
        <w:rPr>
          <w:b/>
          <w:bCs/>
          <w:sz w:val="28"/>
          <w:szCs w:val="28"/>
          <w:vertAlign w:val="subscript"/>
          <w:lang w:val="en-US"/>
        </w:rPr>
        <w:t>DLU</w:t>
      </w:r>
      <w:r w:rsidRPr="002F351F">
        <w:rPr>
          <w:b/>
          <w:bCs/>
          <w:sz w:val="28"/>
          <w:szCs w:val="28"/>
          <w:vertAlign w:val="subscript"/>
        </w:rPr>
        <w:t xml:space="preserve"> </w:t>
      </w:r>
      <w:r w:rsidRPr="002F351F">
        <w:rPr>
          <w:b/>
          <w:bCs/>
          <w:sz w:val="28"/>
          <w:szCs w:val="28"/>
        </w:rPr>
        <w:t>= М</w:t>
      </w:r>
      <w:r w:rsidRPr="002F351F">
        <w:rPr>
          <w:b/>
          <w:bCs/>
          <w:sz w:val="28"/>
          <w:szCs w:val="28"/>
          <w:vertAlign w:val="subscript"/>
          <w:lang w:val="en-US"/>
        </w:rPr>
        <w:t>SLMA</w:t>
      </w:r>
      <w:r w:rsidRPr="002F351F">
        <w:rPr>
          <w:b/>
          <w:bCs/>
          <w:sz w:val="28"/>
          <w:szCs w:val="28"/>
        </w:rPr>
        <w:t>/ 104</w:t>
      </w:r>
      <w:r w:rsidRPr="002F351F">
        <w:rPr>
          <w:sz w:val="28"/>
          <w:szCs w:val="28"/>
        </w:rPr>
        <w:t xml:space="preserve"> , (9.1)</w:t>
      </w:r>
    </w:p>
    <w:p w:rsidR="00CD6321" w:rsidRPr="002F351F" w:rsidRDefault="00CD6321" w:rsidP="00CD6321">
      <w:pPr>
        <w:spacing w:line="360" w:lineRule="auto"/>
        <w:ind w:firstLine="709"/>
        <w:rPr>
          <w:sz w:val="28"/>
          <w:szCs w:val="28"/>
        </w:rPr>
      </w:pPr>
      <w:r w:rsidRPr="002F351F">
        <w:rPr>
          <w:sz w:val="28"/>
          <w:szCs w:val="28"/>
          <w:lang w:val="en-US"/>
        </w:rPr>
        <w:t>N</w:t>
      </w:r>
      <w:r w:rsidRPr="002F351F">
        <w:rPr>
          <w:sz w:val="28"/>
          <w:szCs w:val="28"/>
          <w:vertAlign w:val="subscript"/>
        </w:rPr>
        <w:t xml:space="preserve">СТ. </w:t>
      </w:r>
      <w:r w:rsidRPr="002F351F">
        <w:rPr>
          <w:sz w:val="28"/>
          <w:szCs w:val="28"/>
          <w:vertAlign w:val="subscript"/>
          <w:lang w:val="en-US"/>
        </w:rPr>
        <w:t>DLU</w:t>
      </w:r>
      <w:r w:rsidRPr="002F351F">
        <w:rPr>
          <w:sz w:val="28"/>
          <w:szCs w:val="28"/>
        </w:rPr>
        <w:t>=</w:t>
      </w:r>
      <w:r w:rsidR="00302BE3" w:rsidRPr="002F351F">
        <w:rPr>
          <w:sz w:val="28"/>
          <w:szCs w:val="28"/>
        </w:rPr>
        <w:t>344</w:t>
      </w:r>
      <w:r w:rsidRPr="002F351F">
        <w:rPr>
          <w:sz w:val="28"/>
          <w:szCs w:val="28"/>
        </w:rPr>
        <w:t>/104==</w:t>
      </w:r>
      <w:r w:rsidR="00302BE3" w:rsidRPr="002F351F">
        <w:rPr>
          <w:sz w:val="28"/>
          <w:szCs w:val="28"/>
        </w:rPr>
        <w:t>3.3</w:t>
      </w:r>
      <w:r w:rsidRPr="002F351F">
        <w:rPr>
          <w:sz w:val="28"/>
          <w:szCs w:val="28"/>
        </w:rPr>
        <w:t>=</w:t>
      </w:r>
      <w:r w:rsidR="00302BE3" w:rsidRPr="002F351F">
        <w:rPr>
          <w:sz w:val="28"/>
          <w:szCs w:val="28"/>
        </w:rPr>
        <w:t>4</w:t>
      </w:r>
      <w:r w:rsidRPr="002F351F">
        <w:rPr>
          <w:sz w:val="28"/>
          <w:szCs w:val="28"/>
        </w:rPr>
        <w:t xml:space="preserve"> статив</w:t>
      </w:r>
      <w:r w:rsidR="00302BE3" w:rsidRPr="002F351F">
        <w:rPr>
          <w:sz w:val="28"/>
          <w:szCs w:val="28"/>
        </w:rPr>
        <w:t>а</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sz w:val="28"/>
          <w:szCs w:val="28"/>
        </w:rPr>
      </w:pPr>
      <w:r w:rsidRPr="002F351F">
        <w:rPr>
          <w:sz w:val="28"/>
          <w:szCs w:val="28"/>
        </w:rPr>
        <w:t xml:space="preserve">Для координационного процессора </w:t>
      </w:r>
      <w:r w:rsidRPr="002F351F">
        <w:rPr>
          <w:b/>
          <w:bCs/>
          <w:sz w:val="28"/>
          <w:szCs w:val="28"/>
        </w:rPr>
        <w:t>(</w:t>
      </w:r>
      <w:r w:rsidRPr="002F351F">
        <w:rPr>
          <w:b/>
          <w:bCs/>
          <w:sz w:val="28"/>
          <w:szCs w:val="28"/>
          <w:lang w:val="en-US"/>
        </w:rPr>
        <w:t>CP</w:t>
      </w:r>
      <w:r w:rsidRPr="002F351F">
        <w:rPr>
          <w:b/>
          <w:bCs/>
          <w:sz w:val="28"/>
          <w:szCs w:val="28"/>
        </w:rPr>
        <w:t>113С)</w:t>
      </w:r>
      <w:r w:rsidRPr="002F351F">
        <w:rPr>
          <w:sz w:val="28"/>
          <w:szCs w:val="28"/>
        </w:rPr>
        <w:t xml:space="preserve"> необходимо 2 статива (в одном стативе (</w:t>
      </w:r>
      <w:r w:rsidRPr="002F351F">
        <w:rPr>
          <w:sz w:val="28"/>
          <w:szCs w:val="28"/>
          <w:lang w:val="en-US"/>
        </w:rPr>
        <w:t>CP</w:t>
      </w:r>
      <w:r w:rsidRPr="002F351F">
        <w:rPr>
          <w:sz w:val="28"/>
          <w:szCs w:val="28"/>
        </w:rPr>
        <w:t>) – непосредственно сами процессоры, контроллеры и память, а во втором (</w:t>
      </w:r>
      <w:r w:rsidRPr="002F351F">
        <w:rPr>
          <w:sz w:val="28"/>
          <w:szCs w:val="28"/>
          <w:lang w:val="en-US"/>
        </w:rPr>
        <w:t>MB</w:t>
      </w:r>
      <w:r w:rsidRPr="002F351F">
        <w:rPr>
          <w:sz w:val="28"/>
          <w:szCs w:val="28"/>
        </w:rPr>
        <w:t>) – буфер сообщений и центральный генератор тактовой частоты).</w:t>
      </w:r>
    </w:p>
    <w:p w:rsidR="00CD6321" w:rsidRPr="002F351F" w:rsidRDefault="00CD6321" w:rsidP="00CD6321">
      <w:pPr>
        <w:spacing w:line="360" w:lineRule="auto"/>
        <w:ind w:firstLine="709"/>
        <w:jc w:val="both"/>
        <w:rPr>
          <w:sz w:val="28"/>
          <w:szCs w:val="28"/>
        </w:rPr>
      </w:pPr>
      <w:r w:rsidRPr="002F351F">
        <w:rPr>
          <w:sz w:val="28"/>
          <w:szCs w:val="28"/>
        </w:rPr>
        <w:lastRenderedPageBreak/>
        <w:t xml:space="preserve">На одном стативе </w:t>
      </w:r>
      <w:r w:rsidRPr="002F351F">
        <w:rPr>
          <w:sz w:val="28"/>
          <w:szCs w:val="28"/>
          <w:lang w:val="en-US"/>
        </w:rPr>
        <w:t>LTGN</w:t>
      </w:r>
      <w:r w:rsidRPr="002F351F">
        <w:rPr>
          <w:sz w:val="28"/>
          <w:szCs w:val="28"/>
        </w:rPr>
        <w:t>(</w:t>
      </w:r>
      <w:r w:rsidRPr="002F351F">
        <w:rPr>
          <w:sz w:val="28"/>
          <w:szCs w:val="28"/>
          <w:lang w:val="en-US"/>
        </w:rPr>
        <w:t>B</w:t>
      </w:r>
      <w:r w:rsidRPr="002F351F">
        <w:rPr>
          <w:sz w:val="28"/>
          <w:szCs w:val="28"/>
        </w:rPr>
        <w:t xml:space="preserve">) располагаются до 16 блоков </w:t>
      </w:r>
      <w:r w:rsidRPr="002F351F">
        <w:rPr>
          <w:sz w:val="28"/>
          <w:szCs w:val="28"/>
          <w:lang w:val="en-US"/>
        </w:rPr>
        <w:t>LTGN</w:t>
      </w:r>
      <w:r w:rsidRPr="002F351F">
        <w:rPr>
          <w:sz w:val="28"/>
          <w:szCs w:val="28"/>
        </w:rPr>
        <w:t>(</w:t>
      </w:r>
      <w:r w:rsidRPr="002F351F">
        <w:rPr>
          <w:sz w:val="28"/>
          <w:szCs w:val="28"/>
          <w:lang w:val="en-US"/>
        </w:rPr>
        <w:t>B</w:t>
      </w:r>
      <w:r w:rsidRPr="002F351F">
        <w:rPr>
          <w:sz w:val="28"/>
          <w:szCs w:val="28"/>
        </w:rPr>
        <w:t xml:space="preserve">). </w:t>
      </w:r>
    </w:p>
    <w:p w:rsidR="00CD6321" w:rsidRPr="002F351F" w:rsidRDefault="00CD6321" w:rsidP="00CD6321">
      <w:pPr>
        <w:spacing w:line="360" w:lineRule="auto"/>
        <w:ind w:firstLine="709"/>
        <w:jc w:val="both"/>
        <w:rPr>
          <w:sz w:val="28"/>
          <w:szCs w:val="28"/>
        </w:rPr>
      </w:pPr>
      <w:r w:rsidRPr="002F351F">
        <w:rPr>
          <w:sz w:val="28"/>
          <w:szCs w:val="28"/>
        </w:rPr>
        <w:t xml:space="preserve">Число стативов </w:t>
      </w:r>
      <w:r w:rsidRPr="002F351F">
        <w:rPr>
          <w:sz w:val="28"/>
          <w:szCs w:val="28"/>
          <w:lang w:val="en-US"/>
        </w:rPr>
        <w:t>LTG</w:t>
      </w:r>
      <w:r w:rsidRPr="002F351F">
        <w:rPr>
          <w:sz w:val="28"/>
          <w:szCs w:val="28"/>
        </w:rPr>
        <w:t>С определяется как:</w:t>
      </w:r>
    </w:p>
    <w:p w:rsidR="00CD6321" w:rsidRPr="002F351F" w:rsidRDefault="00CD6321" w:rsidP="00CD6321">
      <w:pPr>
        <w:spacing w:line="360" w:lineRule="auto"/>
        <w:ind w:firstLine="709"/>
        <w:jc w:val="both"/>
        <w:rPr>
          <w:sz w:val="28"/>
          <w:szCs w:val="28"/>
          <w:lang w:val="en-US"/>
        </w:rPr>
      </w:pPr>
      <w:r w:rsidRPr="002F351F">
        <w:rPr>
          <w:b/>
          <w:bCs/>
          <w:sz w:val="28"/>
          <w:szCs w:val="28"/>
          <w:lang w:val="en-US"/>
        </w:rPr>
        <w:t>N</w:t>
      </w:r>
      <w:r w:rsidRPr="002F351F">
        <w:rPr>
          <w:b/>
          <w:bCs/>
          <w:sz w:val="28"/>
          <w:szCs w:val="28"/>
          <w:vertAlign w:val="subscript"/>
        </w:rPr>
        <w:t>СТ</w:t>
      </w:r>
      <w:r w:rsidRPr="002F351F">
        <w:rPr>
          <w:b/>
          <w:bCs/>
          <w:sz w:val="28"/>
          <w:szCs w:val="28"/>
          <w:vertAlign w:val="subscript"/>
          <w:lang w:val="en-US"/>
        </w:rPr>
        <w:t xml:space="preserve"> LTG(B) </w:t>
      </w:r>
      <w:r w:rsidRPr="002F351F">
        <w:rPr>
          <w:b/>
          <w:bCs/>
          <w:sz w:val="28"/>
          <w:szCs w:val="28"/>
          <w:lang w:val="en-US"/>
        </w:rPr>
        <w:t>= N</w:t>
      </w:r>
      <w:r w:rsidRPr="002F351F">
        <w:rPr>
          <w:b/>
          <w:bCs/>
          <w:sz w:val="28"/>
          <w:szCs w:val="28"/>
          <w:vertAlign w:val="subscript"/>
        </w:rPr>
        <w:t>бл</w:t>
      </w:r>
      <w:r w:rsidRPr="002F351F">
        <w:rPr>
          <w:b/>
          <w:bCs/>
          <w:sz w:val="28"/>
          <w:szCs w:val="28"/>
          <w:vertAlign w:val="subscript"/>
          <w:lang w:val="en-US"/>
        </w:rPr>
        <w:t xml:space="preserve"> LTGN(B) </w:t>
      </w:r>
      <w:r w:rsidRPr="002F351F">
        <w:rPr>
          <w:b/>
          <w:bCs/>
          <w:sz w:val="28"/>
          <w:szCs w:val="28"/>
          <w:lang w:val="en-US"/>
        </w:rPr>
        <w:t xml:space="preserve">/ 16 </w:t>
      </w:r>
      <w:r w:rsidRPr="002F351F">
        <w:rPr>
          <w:sz w:val="28"/>
          <w:szCs w:val="28"/>
          <w:lang w:val="en-US"/>
        </w:rPr>
        <w:t>, (9.2)</w:t>
      </w:r>
    </w:p>
    <w:p w:rsidR="00CD6321" w:rsidRPr="002F351F" w:rsidRDefault="00CD6321" w:rsidP="00CD6321">
      <w:pPr>
        <w:spacing w:line="360" w:lineRule="auto"/>
        <w:ind w:firstLine="709"/>
        <w:jc w:val="both"/>
        <w:rPr>
          <w:sz w:val="28"/>
          <w:szCs w:val="28"/>
        </w:rPr>
      </w:pPr>
      <w:r w:rsidRPr="002F351F">
        <w:rPr>
          <w:sz w:val="28"/>
          <w:szCs w:val="28"/>
          <w:lang w:val="en-US"/>
        </w:rPr>
        <w:t>N</w:t>
      </w:r>
      <w:r w:rsidRPr="002F351F">
        <w:rPr>
          <w:sz w:val="28"/>
          <w:szCs w:val="28"/>
          <w:vertAlign w:val="subscript"/>
        </w:rPr>
        <w:t xml:space="preserve">СТ </w:t>
      </w:r>
      <w:r w:rsidRPr="002F351F">
        <w:rPr>
          <w:sz w:val="28"/>
          <w:szCs w:val="28"/>
          <w:vertAlign w:val="subscript"/>
          <w:lang w:val="en-US"/>
        </w:rPr>
        <w:t>LTG</w:t>
      </w:r>
      <w:r w:rsidRPr="002F351F">
        <w:rPr>
          <w:sz w:val="28"/>
          <w:szCs w:val="28"/>
          <w:vertAlign w:val="subscript"/>
        </w:rPr>
        <w:t>(</w:t>
      </w:r>
      <w:r w:rsidRPr="002F351F">
        <w:rPr>
          <w:sz w:val="28"/>
          <w:szCs w:val="28"/>
          <w:vertAlign w:val="subscript"/>
          <w:lang w:val="en-US"/>
        </w:rPr>
        <w:t>B</w:t>
      </w:r>
      <w:r w:rsidRPr="002F351F">
        <w:rPr>
          <w:sz w:val="28"/>
          <w:szCs w:val="28"/>
          <w:vertAlign w:val="subscript"/>
        </w:rPr>
        <w:t xml:space="preserve">) </w:t>
      </w:r>
      <w:r w:rsidRPr="002F351F">
        <w:rPr>
          <w:sz w:val="28"/>
          <w:szCs w:val="28"/>
        </w:rPr>
        <w:t>=</w:t>
      </w:r>
      <w:r w:rsidR="00302BE3" w:rsidRPr="002F351F">
        <w:rPr>
          <w:sz w:val="28"/>
          <w:szCs w:val="28"/>
        </w:rPr>
        <w:t>6</w:t>
      </w:r>
      <w:r w:rsidRPr="002F351F">
        <w:rPr>
          <w:sz w:val="28"/>
          <w:szCs w:val="28"/>
        </w:rPr>
        <w:t>/16=1</w:t>
      </w:r>
    </w:p>
    <w:p w:rsidR="00CD6321" w:rsidRPr="002F351F" w:rsidRDefault="00CD6321" w:rsidP="00CD6321">
      <w:pPr>
        <w:spacing w:line="360" w:lineRule="auto"/>
        <w:ind w:firstLine="709"/>
        <w:jc w:val="both"/>
        <w:rPr>
          <w:sz w:val="28"/>
          <w:szCs w:val="28"/>
        </w:rPr>
      </w:pPr>
      <w:r w:rsidRPr="002F351F">
        <w:rPr>
          <w:sz w:val="28"/>
          <w:szCs w:val="28"/>
        </w:rPr>
        <w:t xml:space="preserve">На одном стативе </w:t>
      </w:r>
      <w:r w:rsidRPr="002F351F">
        <w:rPr>
          <w:sz w:val="28"/>
          <w:szCs w:val="28"/>
          <w:lang w:val="en-US"/>
        </w:rPr>
        <w:t>LTGN</w:t>
      </w:r>
      <w:r w:rsidRPr="002F351F">
        <w:rPr>
          <w:sz w:val="28"/>
          <w:szCs w:val="28"/>
        </w:rPr>
        <w:t xml:space="preserve">(С) может находиться до 16 блоков </w:t>
      </w:r>
      <w:r w:rsidRPr="002F351F">
        <w:rPr>
          <w:sz w:val="28"/>
          <w:szCs w:val="28"/>
          <w:lang w:val="en-US"/>
        </w:rPr>
        <w:t>LTGN</w:t>
      </w:r>
      <w:r w:rsidRPr="002F351F">
        <w:rPr>
          <w:sz w:val="28"/>
          <w:szCs w:val="28"/>
        </w:rPr>
        <w:t>(</w:t>
      </w:r>
      <w:r w:rsidRPr="002F351F">
        <w:rPr>
          <w:sz w:val="28"/>
          <w:szCs w:val="28"/>
          <w:lang w:val="en-US"/>
        </w:rPr>
        <w:t>C</w:t>
      </w:r>
      <w:r w:rsidRPr="002F351F">
        <w:rPr>
          <w:sz w:val="28"/>
          <w:szCs w:val="28"/>
        </w:rPr>
        <w:t>).</w:t>
      </w:r>
    </w:p>
    <w:p w:rsidR="00CD6321" w:rsidRPr="002F351F" w:rsidRDefault="00CD6321" w:rsidP="00CD6321">
      <w:pPr>
        <w:spacing w:line="360" w:lineRule="auto"/>
        <w:ind w:firstLine="709"/>
        <w:jc w:val="both"/>
        <w:rPr>
          <w:sz w:val="28"/>
          <w:szCs w:val="28"/>
        </w:rPr>
      </w:pPr>
      <w:r w:rsidRPr="002F351F">
        <w:rPr>
          <w:sz w:val="28"/>
          <w:szCs w:val="28"/>
        </w:rPr>
        <w:t xml:space="preserve">Число стативов </w:t>
      </w:r>
      <w:r w:rsidRPr="002F351F">
        <w:rPr>
          <w:sz w:val="28"/>
          <w:szCs w:val="28"/>
          <w:lang w:val="en-US"/>
        </w:rPr>
        <w:t>LTG</w:t>
      </w:r>
      <w:r w:rsidRPr="002F351F">
        <w:rPr>
          <w:sz w:val="28"/>
          <w:szCs w:val="28"/>
        </w:rPr>
        <w:t>С определяется как:</w:t>
      </w:r>
    </w:p>
    <w:p w:rsidR="00CD6321" w:rsidRPr="002F351F" w:rsidRDefault="00CD6321" w:rsidP="00CD6321">
      <w:pPr>
        <w:spacing w:line="360" w:lineRule="auto"/>
        <w:ind w:firstLine="709"/>
        <w:jc w:val="both"/>
        <w:rPr>
          <w:sz w:val="28"/>
          <w:szCs w:val="28"/>
        </w:rPr>
      </w:pPr>
      <w:r w:rsidRPr="002F351F">
        <w:rPr>
          <w:b/>
          <w:bCs/>
          <w:sz w:val="28"/>
          <w:szCs w:val="28"/>
          <w:lang w:val="en-US"/>
        </w:rPr>
        <w:t>N</w:t>
      </w:r>
      <w:r w:rsidRPr="002F351F">
        <w:rPr>
          <w:b/>
          <w:bCs/>
          <w:sz w:val="28"/>
          <w:szCs w:val="28"/>
          <w:vertAlign w:val="subscript"/>
        </w:rPr>
        <w:t xml:space="preserve">СТ </w:t>
      </w:r>
      <w:r w:rsidRPr="002F351F">
        <w:rPr>
          <w:b/>
          <w:bCs/>
          <w:sz w:val="28"/>
          <w:szCs w:val="28"/>
          <w:vertAlign w:val="subscript"/>
          <w:lang w:val="en-US"/>
        </w:rPr>
        <w:t>LTG</w:t>
      </w:r>
      <w:r w:rsidRPr="002F351F">
        <w:rPr>
          <w:b/>
          <w:bCs/>
          <w:sz w:val="28"/>
          <w:szCs w:val="28"/>
          <w:vertAlign w:val="subscript"/>
        </w:rPr>
        <w:t xml:space="preserve">(С) </w:t>
      </w:r>
      <w:r w:rsidRPr="002F351F">
        <w:rPr>
          <w:b/>
          <w:bCs/>
          <w:sz w:val="28"/>
          <w:szCs w:val="28"/>
        </w:rPr>
        <w:t xml:space="preserve">= </w:t>
      </w:r>
      <w:r w:rsidRPr="002F351F">
        <w:rPr>
          <w:b/>
          <w:bCs/>
          <w:sz w:val="28"/>
          <w:szCs w:val="28"/>
          <w:lang w:val="en-US"/>
        </w:rPr>
        <w:t>N</w:t>
      </w:r>
      <w:r w:rsidRPr="002F351F">
        <w:rPr>
          <w:b/>
          <w:bCs/>
          <w:sz w:val="28"/>
          <w:szCs w:val="28"/>
          <w:vertAlign w:val="subscript"/>
        </w:rPr>
        <w:t xml:space="preserve">бл </w:t>
      </w:r>
      <w:r w:rsidRPr="002F351F">
        <w:rPr>
          <w:b/>
          <w:bCs/>
          <w:sz w:val="28"/>
          <w:szCs w:val="28"/>
          <w:vertAlign w:val="subscript"/>
          <w:lang w:val="en-US"/>
        </w:rPr>
        <w:t>LTGN</w:t>
      </w:r>
      <w:r w:rsidRPr="002F351F">
        <w:rPr>
          <w:b/>
          <w:bCs/>
          <w:sz w:val="28"/>
          <w:szCs w:val="28"/>
          <w:vertAlign w:val="subscript"/>
        </w:rPr>
        <w:t xml:space="preserve">(С) </w:t>
      </w:r>
      <w:r w:rsidRPr="002F351F">
        <w:rPr>
          <w:b/>
          <w:bCs/>
          <w:sz w:val="28"/>
          <w:szCs w:val="28"/>
        </w:rPr>
        <w:t>/ 16</w:t>
      </w:r>
      <w:r w:rsidRPr="002F351F">
        <w:rPr>
          <w:sz w:val="28"/>
          <w:szCs w:val="28"/>
        </w:rPr>
        <w:t xml:space="preserve"> , (9.3)</w:t>
      </w:r>
    </w:p>
    <w:p w:rsidR="00CD6321" w:rsidRPr="002F351F" w:rsidRDefault="00CD6321" w:rsidP="00CD6321">
      <w:pPr>
        <w:spacing w:line="360" w:lineRule="auto"/>
        <w:ind w:firstLine="709"/>
        <w:jc w:val="both"/>
        <w:rPr>
          <w:sz w:val="28"/>
          <w:szCs w:val="28"/>
        </w:rPr>
      </w:pPr>
      <w:r w:rsidRPr="002F351F">
        <w:rPr>
          <w:sz w:val="28"/>
          <w:szCs w:val="28"/>
          <w:lang w:val="en-US"/>
        </w:rPr>
        <w:t>N</w:t>
      </w:r>
      <w:r w:rsidRPr="002F351F">
        <w:rPr>
          <w:sz w:val="28"/>
          <w:szCs w:val="28"/>
          <w:vertAlign w:val="subscript"/>
        </w:rPr>
        <w:t xml:space="preserve">СТ </w:t>
      </w:r>
      <w:r w:rsidRPr="002F351F">
        <w:rPr>
          <w:sz w:val="28"/>
          <w:szCs w:val="28"/>
          <w:vertAlign w:val="subscript"/>
          <w:lang w:val="en-US"/>
        </w:rPr>
        <w:t>LTG</w:t>
      </w:r>
      <w:r w:rsidRPr="002F351F">
        <w:rPr>
          <w:sz w:val="28"/>
          <w:szCs w:val="28"/>
          <w:vertAlign w:val="subscript"/>
        </w:rPr>
        <w:t xml:space="preserve">(С) </w:t>
      </w:r>
      <w:r w:rsidRPr="002F351F">
        <w:rPr>
          <w:sz w:val="28"/>
          <w:szCs w:val="28"/>
        </w:rPr>
        <w:t>=</w:t>
      </w:r>
      <w:r w:rsidR="00302BE3" w:rsidRPr="002F351F">
        <w:rPr>
          <w:sz w:val="28"/>
          <w:szCs w:val="28"/>
        </w:rPr>
        <w:t>6</w:t>
      </w:r>
      <w:r w:rsidRPr="002F351F">
        <w:rPr>
          <w:sz w:val="28"/>
          <w:szCs w:val="28"/>
        </w:rPr>
        <w:t>/16=1</w:t>
      </w:r>
    </w:p>
    <w:p w:rsidR="00CD6321" w:rsidRPr="002F351F" w:rsidRDefault="00CD6321" w:rsidP="00CD6321">
      <w:pPr>
        <w:spacing w:line="360" w:lineRule="auto"/>
        <w:ind w:firstLine="709"/>
        <w:jc w:val="both"/>
        <w:rPr>
          <w:color w:val="000000"/>
          <w:sz w:val="28"/>
          <w:szCs w:val="28"/>
        </w:rPr>
      </w:pPr>
      <w:r w:rsidRPr="002F351F">
        <w:rPr>
          <w:sz w:val="28"/>
          <w:szCs w:val="28"/>
        </w:rPr>
        <w:t>Результаты расчетов необходимого количества стативов сведены в таблицу 9.2</w:t>
      </w:r>
      <w:r w:rsidRPr="002F351F">
        <w:rPr>
          <w:color w:val="000000"/>
          <w:sz w:val="28"/>
          <w:szCs w:val="28"/>
        </w:rPr>
        <w:t xml:space="preserve"> </w:t>
      </w:r>
    </w:p>
    <w:p w:rsidR="00CD6321" w:rsidRPr="002F351F" w:rsidRDefault="00CD6321" w:rsidP="00CD6321">
      <w:pPr>
        <w:spacing w:line="360" w:lineRule="auto"/>
        <w:jc w:val="both"/>
        <w:rPr>
          <w:sz w:val="28"/>
          <w:szCs w:val="28"/>
        </w:rPr>
      </w:pPr>
    </w:p>
    <w:p w:rsidR="00CD6321" w:rsidRPr="002F351F" w:rsidRDefault="00CD6321" w:rsidP="00CD6321">
      <w:pPr>
        <w:spacing w:line="360" w:lineRule="auto"/>
        <w:ind w:firstLine="709"/>
        <w:jc w:val="both"/>
        <w:rPr>
          <w:color w:val="000000"/>
          <w:sz w:val="28"/>
          <w:szCs w:val="28"/>
        </w:rPr>
      </w:pPr>
      <w:r w:rsidRPr="002F351F">
        <w:rPr>
          <w:color w:val="000000"/>
          <w:sz w:val="28"/>
          <w:szCs w:val="28"/>
        </w:rPr>
        <w:t>Таблица 9.1</w:t>
      </w:r>
    </w:p>
    <w:tbl>
      <w:tblPr>
        <w:tblW w:w="0" w:type="auto"/>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600"/>
        <w:gridCol w:w="3420"/>
      </w:tblGrid>
      <w:tr w:rsidR="00CD6321" w:rsidRPr="002F351F" w:rsidTr="00CD6321">
        <w:trPr>
          <w:trHeight w:val="380"/>
        </w:trPr>
        <w:tc>
          <w:tcPr>
            <w:tcW w:w="3600" w:type="dxa"/>
            <w:vAlign w:val="center"/>
          </w:tcPr>
          <w:p w:rsidR="00CD6321" w:rsidRPr="002F351F" w:rsidRDefault="00CD6321" w:rsidP="00CD6321">
            <w:pPr>
              <w:spacing w:line="360" w:lineRule="auto"/>
              <w:rPr>
                <w:sz w:val="28"/>
                <w:szCs w:val="28"/>
              </w:rPr>
            </w:pPr>
            <w:r w:rsidRPr="002F351F">
              <w:rPr>
                <w:sz w:val="28"/>
                <w:szCs w:val="28"/>
              </w:rPr>
              <w:t>Наименование статива</w:t>
            </w:r>
          </w:p>
        </w:tc>
        <w:tc>
          <w:tcPr>
            <w:tcW w:w="3420" w:type="dxa"/>
            <w:vAlign w:val="center"/>
          </w:tcPr>
          <w:p w:rsidR="00CD6321" w:rsidRPr="002F351F" w:rsidRDefault="00CD6321" w:rsidP="00CD6321">
            <w:pPr>
              <w:spacing w:line="360" w:lineRule="auto"/>
              <w:rPr>
                <w:sz w:val="28"/>
                <w:szCs w:val="28"/>
              </w:rPr>
            </w:pPr>
            <w:r w:rsidRPr="002F351F">
              <w:rPr>
                <w:sz w:val="28"/>
                <w:szCs w:val="28"/>
              </w:rPr>
              <w:t>Количество стативов</w:t>
            </w:r>
          </w:p>
        </w:tc>
      </w:tr>
      <w:tr w:rsidR="00CD6321" w:rsidRPr="002F351F" w:rsidTr="00CD6321">
        <w:trPr>
          <w:trHeight w:val="380"/>
        </w:trPr>
        <w:tc>
          <w:tcPr>
            <w:tcW w:w="3600" w:type="dxa"/>
            <w:vAlign w:val="center"/>
          </w:tcPr>
          <w:p w:rsidR="00CD6321" w:rsidRPr="002F351F" w:rsidRDefault="00CD6321" w:rsidP="00CD6321">
            <w:pPr>
              <w:spacing w:line="360" w:lineRule="auto"/>
              <w:rPr>
                <w:sz w:val="28"/>
                <w:szCs w:val="28"/>
              </w:rPr>
            </w:pPr>
            <w:r w:rsidRPr="002F351F">
              <w:rPr>
                <w:sz w:val="28"/>
                <w:szCs w:val="28"/>
              </w:rPr>
              <w:t>CP</w:t>
            </w:r>
          </w:p>
        </w:tc>
        <w:tc>
          <w:tcPr>
            <w:tcW w:w="3420" w:type="dxa"/>
            <w:vAlign w:val="center"/>
          </w:tcPr>
          <w:p w:rsidR="00CD6321" w:rsidRPr="002F351F" w:rsidRDefault="00CD6321" w:rsidP="00CD6321">
            <w:pPr>
              <w:spacing w:line="360" w:lineRule="auto"/>
              <w:rPr>
                <w:sz w:val="28"/>
                <w:szCs w:val="28"/>
              </w:rPr>
            </w:pPr>
            <w:r w:rsidRPr="002F351F">
              <w:rPr>
                <w:sz w:val="28"/>
                <w:szCs w:val="28"/>
              </w:rPr>
              <w:t>1</w:t>
            </w:r>
          </w:p>
        </w:tc>
      </w:tr>
      <w:tr w:rsidR="00CD6321" w:rsidRPr="002F351F" w:rsidTr="00CD6321">
        <w:trPr>
          <w:trHeight w:val="380"/>
        </w:trPr>
        <w:tc>
          <w:tcPr>
            <w:tcW w:w="3600" w:type="dxa"/>
            <w:vAlign w:val="center"/>
          </w:tcPr>
          <w:p w:rsidR="00CD6321" w:rsidRPr="002F351F" w:rsidRDefault="00CD6321" w:rsidP="00CD6321">
            <w:pPr>
              <w:spacing w:line="360" w:lineRule="auto"/>
              <w:rPr>
                <w:sz w:val="28"/>
                <w:szCs w:val="28"/>
              </w:rPr>
            </w:pPr>
            <w:r w:rsidRPr="002F351F">
              <w:rPr>
                <w:sz w:val="28"/>
                <w:szCs w:val="28"/>
              </w:rPr>
              <w:t>MB</w:t>
            </w:r>
          </w:p>
        </w:tc>
        <w:tc>
          <w:tcPr>
            <w:tcW w:w="3420" w:type="dxa"/>
            <w:vAlign w:val="center"/>
          </w:tcPr>
          <w:p w:rsidR="00CD6321" w:rsidRPr="002F351F" w:rsidRDefault="00CD6321" w:rsidP="00CD6321">
            <w:pPr>
              <w:spacing w:line="360" w:lineRule="auto"/>
              <w:rPr>
                <w:sz w:val="28"/>
                <w:szCs w:val="28"/>
              </w:rPr>
            </w:pPr>
            <w:r w:rsidRPr="002F351F">
              <w:rPr>
                <w:sz w:val="28"/>
                <w:szCs w:val="28"/>
              </w:rPr>
              <w:t>1</w:t>
            </w:r>
          </w:p>
        </w:tc>
      </w:tr>
      <w:tr w:rsidR="00CD6321" w:rsidRPr="002F351F" w:rsidTr="00CD6321">
        <w:trPr>
          <w:trHeight w:val="380"/>
        </w:trPr>
        <w:tc>
          <w:tcPr>
            <w:tcW w:w="3600" w:type="dxa"/>
            <w:vAlign w:val="center"/>
          </w:tcPr>
          <w:p w:rsidR="00CD6321" w:rsidRPr="002F351F" w:rsidRDefault="00CD6321" w:rsidP="00CD6321">
            <w:pPr>
              <w:spacing w:line="360" w:lineRule="auto"/>
              <w:rPr>
                <w:sz w:val="28"/>
                <w:szCs w:val="28"/>
              </w:rPr>
            </w:pPr>
            <w:r w:rsidRPr="002F351F">
              <w:rPr>
                <w:sz w:val="28"/>
                <w:szCs w:val="28"/>
              </w:rPr>
              <w:t>SN: 63 LTG</w:t>
            </w:r>
          </w:p>
        </w:tc>
        <w:tc>
          <w:tcPr>
            <w:tcW w:w="3420" w:type="dxa"/>
            <w:vAlign w:val="center"/>
          </w:tcPr>
          <w:p w:rsidR="00CD6321" w:rsidRPr="002F351F" w:rsidRDefault="00CD6321" w:rsidP="00CD6321">
            <w:pPr>
              <w:spacing w:line="360" w:lineRule="auto"/>
              <w:rPr>
                <w:sz w:val="28"/>
                <w:szCs w:val="28"/>
              </w:rPr>
            </w:pPr>
            <w:r w:rsidRPr="002F351F">
              <w:rPr>
                <w:sz w:val="28"/>
                <w:szCs w:val="28"/>
              </w:rPr>
              <w:t>1</w:t>
            </w:r>
          </w:p>
        </w:tc>
      </w:tr>
      <w:tr w:rsidR="00CD6321" w:rsidRPr="002F351F" w:rsidTr="00CD6321">
        <w:trPr>
          <w:trHeight w:val="380"/>
        </w:trPr>
        <w:tc>
          <w:tcPr>
            <w:tcW w:w="3600" w:type="dxa"/>
            <w:vAlign w:val="center"/>
          </w:tcPr>
          <w:p w:rsidR="00CD6321" w:rsidRPr="002F351F" w:rsidRDefault="00CD6321" w:rsidP="00CD6321">
            <w:pPr>
              <w:spacing w:line="360" w:lineRule="auto"/>
              <w:rPr>
                <w:sz w:val="28"/>
                <w:szCs w:val="28"/>
              </w:rPr>
            </w:pPr>
            <w:r w:rsidRPr="002F351F">
              <w:rPr>
                <w:sz w:val="28"/>
                <w:szCs w:val="28"/>
              </w:rPr>
              <w:t>LTG-B</w:t>
            </w:r>
          </w:p>
        </w:tc>
        <w:tc>
          <w:tcPr>
            <w:tcW w:w="3420" w:type="dxa"/>
            <w:vAlign w:val="center"/>
          </w:tcPr>
          <w:p w:rsidR="00CD6321" w:rsidRPr="002F351F" w:rsidRDefault="00CD6321" w:rsidP="00CD6321">
            <w:pPr>
              <w:spacing w:line="360" w:lineRule="auto"/>
              <w:rPr>
                <w:sz w:val="28"/>
                <w:szCs w:val="28"/>
              </w:rPr>
            </w:pPr>
            <w:r w:rsidRPr="002F351F">
              <w:rPr>
                <w:sz w:val="28"/>
                <w:szCs w:val="28"/>
              </w:rPr>
              <w:t>1</w:t>
            </w:r>
          </w:p>
        </w:tc>
      </w:tr>
      <w:tr w:rsidR="00CD6321" w:rsidRPr="002F351F" w:rsidTr="00CD6321">
        <w:trPr>
          <w:trHeight w:val="380"/>
        </w:trPr>
        <w:tc>
          <w:tcPr>
            <w:tcW w:w="3600" w:type="dxa"/>
            <w:vAlign w:val="center"/>
          </w:tcPr>
          <w:p w:rsidR="00CD6321" w:rsidRPr="002F351F" w:rsidRDefault="00CD6321" w:rsidP="00CD6321">
            <w:pPr>
              <w:spacing w:line="360" w:lineRule="auto"/>
              <w:rPr>
                <w:sz w:val="28"/>
                <w:szCs w:val="28"/>
              </w:rPr>
            </w:pPr>
            <w:r w:rsidRPr="002F351F">
              <w:rPr>
                <w:sz w:val="28"/>
                <w:szCs w:val="28"/>
              </w:rPr>
              <w:t>LTG-C</w:t>
            </w:r>
          </w:p>
        </w:tc>
        <w:tc>
          <w:tcPr>
            <w:tcW w:w="3420" w:type="dxa"/>
            <w:vAlign w:val="center"/>
          </w:tcPr>
          <w:p w:rsidR="00CD6321" w:rsidRPr="002F351F" w:rsidRDefault="00CD6321" w:rsidP="00CD6321">
            <w:pPr>
              <w:spacing w:line="360" w:lineRule="auto"/>
              <w:rPr>
                <w:sz w:val="28"/>
                <w:szCs w:val="28"/>
              </w:rPr>
            </w:pPr>
            <w:r w:rsidRPr="002F351F">
              <w:rPr>
                <w:sz w:val="28"/>
                <w:szCs w:val="28"/>
              </w:rPr>
              <w:t>1</w:t>
            </w:r>
          </w:p>
        </w:tc>
      </w:tr>
      <w:tr w:rsidR="00CD6321" w:rsidRPr="002F351F" w:rsidTr="00CD6321">
        <w:trPr>
          <w:trHeight w:val="380"/>
        </w:trPr>
        <w:tc>
          <w:tcPr>
            <w:tcW w:w="3600" w:type="dxa"/>
            <w:tcBorders>
              <w:bottom w:val="nil"/>
            </w:tcBorders>
            <w:vAlign w:val="center"/>
          </w:tcPr>
          <w:p w:rsidR="00CD6321" w:rsidRPr="002F351F" w:rsidRDefault="00CD6321" w:rsidP="00CD6321">
            <w:pPr>
              <w:spacing w:line="360" w:lineRule="auto"/>
              <w:rPr>
                <w:sz w:val="28"/>
                <w:szCs w:val="28"/>
              </w:rPr>
            </w:pPr>
            <w:r w:rsidRPr="002F351F">
              <w:rPr>
                <w:sz w:val="28"/>
                <w:szCs w:val="28"/>
              </w:rPr>
              <w:t>DLU</w:t>
            </w:r>
          </w:p>
        </w:tc>
        <w:tc>
          <w:tcPr>
            <w:tcW w:w="3420" w:type="dxa"/>
            <w:tcBorders>
              <w:bottom w:val="nil"/>
            </w:tcBorders>
            <w:vAlign w:val="center"/>
          </w:tcPr>
          <w:p w:rsidR="00CD6321" w:rsidRPr="002F351F" w:rsidRDefault="00302BE3" w:rsidP="00CD6321">
            <w:pPr>
              <w:spacing w:line="360" w:lineRule="auto"/>
              <w:rPr>
                <w:sz w:val="28"/>
                <w:szCs w:val="28"/>
              </w:rPr>
            </w:pPr>
            <w:r w:rsidRPr="002F351F">
              <w:rPr>
                <w:sz w:val="28"/>
                <w:szCs w:val="28"/>
              </w:rPr>
              <w:t>4</w:t>
            </w:r>
          </w:p>
        </w:tc>
      </w:tr>
      <w:tr w:rsidR="00CD6321" w:rsidRPr="002F351F" w:rsidTr="00CD6321">
        <w:trPr>
          <w:trHeight w:val="380"/>
        </w:trPr>
        <w:tc>
          <w:tcPr>
            <w:tcW w:w="3600" w:type="dxa"/>
            <w:tcBorders>
              <w:top w:val="single" w:sz="18" w:space="0" w:color="auto"/>
            </w:tcBorders>
            <w:vAlign w:val="center"/>
          </w:tcPr>
          <w:p w:rsidR="00CD6321" w:rsidRPr="002F351F" w:rsidRDefault="00CD6321" w:rsidP="00CD6321">
            <w:pPr>
              <w:spacing w:line="360" w:lineRule="auto"/>
              <w:rPr>
                <w:sz w:val="28"/>
                <w:szCs w:val="28"/>
              </w:rPr>
            </w:pPr>
            <w:r w:rsidRPr="002F351F">
              <w:rPr>
                <w:sz w:val="28"/>
                <w:szCs w:val="28"/>
              </w:rPr>
              <w:t>Всего</w:t>
            </w:r>
          </w:p>
        </w:tc>
        <w:tc>
          <w:tcPr>
            <w:tcW w:w="3420" w:type="dxa"/>
            <w:tcBorders>
              <w:top w:val="single" w:sz="18" w:space="0" w:color="auto"/>
            </w:tcBorders>
            <w:vAlign w:val="center"/>
          </w:tcPr>
          <w:p w:rsidR="00CD6321" w:rsidRPr="002F351F" w:rsidRDefault="00302BE3" w:rsidP="00CD6321">
            <w:pPr>
              <w:spacing w:line="360" w:lineRule="auto"/>
              <w:rPr>
                <w:sz w:val="28"/>
                <w:szCs w:val="28"/>
              </w:rPr>
            </w:pPr>
            <w:r w:rsidRPr="002F351F">
              <w:rPr>
                <w:sz w:val="28"/>
                <w:szCs w:val="28"/>
              </w:rPr>
              <w:t>9</w:t>
            </w:r>
          </w:p>
        </w:tc>
      </w:tr>
    </w:tbl>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jc w:val="center"/>
        <w:rPr>
          <w:b/>
          <w:bCs/>
          <w:sz w:val="28"/>
          <w:szCs w:val="28"/>
        </w:rPr>
      </w:pPr>
      <w:r w:rsidRPr="002F351F">
        <w:rPr>
          <w:b/>
          <w:bCs/>
          <w:sz w:val="28"/>
          <w:szCs w:val="28"/>
        </w:rPr>
        <w:t>10. Размещение оборудования в автоматном зале</w:t>
      </w:r>
    </w:p>
    <w:p w:rsidR="00CD6321" w:rsidRPr="002F351F" w:rsidRDefault="00CD6321" w:rsidP="00CD6321">
      <w:pPr>
        <w:spacing w:line="360" w:lineRule="auto"/>
        <w:jc w:val="both"/>
        <w:rPr>
          <w:b/>
          <w:bCs/>
          <w:sz w:val="28"/>
          <w:szCs w:val="28"/>
        </w:rPr>
      </w:pPr>
    </w:p>
    <w:p w:rsidR="00CD6321" w:rsidRPr="002F351F" w:rsidRDefault="00CD6321" w:rsidP="00CD6321">
      <w:pPr>
        <w:spacing w:line="360" w:lineRule="auto"/>
        <w:ind w:firstLine="709"/>
        <w:jc w:val="both"/>
        <w:rPr>
          <w:sz w:val="28"/>
          <w:szCs w:val="28"/>
        </w:rPr>
      </w:pPr>
      <w:r w:rsidRPr="002F351F">
        <w:rPr>
          <w:sz w:val="28"/>
          <w:szCs w:val="28"/>
        </w:rPr>
        <w:t>Конструкция системы EWSD отличается компактным и модульным принципом построения. Она состоит из следующих конструктивных компонентов:</w:t>
      </w:r>
    </w:p>
    <w:p w:rsidR="00CD6321" w:rsidRPr="002F351F" w:rsidRDefault="00CD6321" w:rsidP="00CD6321">
      <w:pPr>
        <w:numPr>
          <w:ilvl w:val="0"/>
          <w:numId w:val="6"/>
        </w:numPr>
        <w:tabs>
          <w:tab w:val="clear" w:pos="720"/>
          <w:tab w:val="num" w:pos="900"/>
        </w:tabs>
        <w:spacing w:line="360" w:lineRule="auto"/>
        <w:ind w:left="0" w:firstLine="709"/>
        <w:jc w:val="both"/>
        <w:rPr>
          <w:sz w:val="28"/>
          <w:szCs w:val="28"/>
        </w:rPr>
      </w:pPr>
      <w:r w:rsidRPr="002F351F">
        <w:rPr>
          <w:sz w:val="28"/>
          <w:szCs w:val="28"/>
        </w:rPr>
        <w:t>Модулей;</w:t>
      </w:r>
    </w:p>
    <w:p w:rsidR="00CD6321" w:rsidRPr="002F351F" w:rsidRDefault="00CD6321" w:rsidP="00CD6321">
      <w:pPr>
        <w:numPr>
          <w:ilvl w:val="0"/>
          <w:numId w:val="6"/>
        </w:numPr>
        <w:tabs>
          <w:tab w:val="clear" w:pos="720"/>
          <w:tab w:val="num" w:pos="900"/>
        </w:tabs>
        <w:spacing w:line="360" w:lineRule="auto"/>
        <w:ind w:left="0" w:firstLine="709"/>
        <w:jc w:val="both"/>
        <w:rPr>
          <w:sz w:val="28"/>
          <w:szCs w:val="28"/>
        </w:rPr>
      </w:pPr>
      <w:r w:rsidRPr="002F351F">
        <w:rPr>
          <w:sz w:val="28"/>
          <w:szCs w:val="28"/>
        </w:rPr>
        <w:t>Модульных кассет;</w:t>
      </w:r>
    </w:p>
    <w:p w:rsidR="00CD6321" w:rsidRPr="002F351F" w:rsidRDefault="00CD6321" w:rsidP="00CD6321">
      <w:pPr>
        <w:numPr>
          <w:ilvl w:val="0"/>
          <w:numId w:val="6"/>
        </w:numPr>
        <w:tabs>
          <w:tab w:val="clear" w:pos="720"/>
          <w:tab w:val="num" w:pos="900"/>
        </w:tabs>
        <w:spacing w:line="360" w:lineRule="auto"/>
        <w:ind w:left="0" w:firstLine="709"/>
        <w:jc w:val="both"/>
        <w:rPr>
          <w:sz w:val="28"/>
          <w:szCs w:val="28"/>
        </w:rPr>
      </w:pPr>
      <w:r w:rsidRPr="002F351F">
        <w:rPr>
          <w:sz w:val="28"/>
          <w:szCs w:val="28"/>
        </w:rPr>
        <w:t>Стативов;</w:t>
      </w:r>
    </w:p>
    <w:p w:rsidR="00CD6321" w:rsidRPr="002F351F" w:rsidRDefault="00CD6321" w:rsidP="00CD6321">
      <w:pPr>
        <w:numPr>
          <w:ilvl w:val="0"/>
          <w:numId w:val="6"/>
        </w:numPr>
        <w:tabs>
          <w:tab w:val="clear" w:pos="720"/>
          <w:tab w:val="num" w:pos="900"/>
        </w:tabs>
        <w:spacing w:line="360" w:lineRule="auto"/>
        <w:ind w:left="0" w:firstLine="709"/>
        <w:jc w:val="both"/>
        <w:rPr>
          <w:sz w:val="28"/>
          <w:szCs w:val="28"/>
        </w:rPr>
      </w:pPr>
      <w:r w:rsidRPr="002F351F">
        <w:rPr>
          <w:sz w:val="28"/>
          <w:szCs w:val="28"/>
        </w:rPr>
        <w:lastRenderedPageBreak/>
        <w:t>Стативных рядов.</w:t>
      </w:r>
    </w:p>
    <w:p w:rsidR="00CD6321" w:rsidRPr="002F351F" w:rsidRDefault="00CD6321" w:rsidP="00CD6321">
      <w:pPr>
        <w:spacing w:line="360" w:lineRule="auto"/>
        <w:ind w:firstLine="709"/>
        <w:jc w:val="both"/>
        <w:rPr>
          <w:sz w:val="28"/>
          <w:szCs w:val="28"/>
        </w:rPr>
      </w:pPr>
      <w:r w:rsidRPr="002F351F">
        <w:rPr>
          <w:sz w:val="28"/>
          <w:szCs w:val="28"/>
        </w:rPr>
        <w:t xml:space="preserve">Съемные модули стандартизированных размеров являются наименьшими конструктивными элементами. Модульные кассеты придают модулям механическую стабильность и создают электрический контакт между ними. Функциональные блоки, объединенные в модульных кассетах, размещаются в стативах. Основным элементом конструкции статива является свободностоящий каркас, изготовленный из открытых стальных профилей. Каркас оснащен ножками, высота которых регулируется. Для гибкого комплектования статива модульными кассетами в боковых стойках предусмотрены сверлёные отверстия на расстоянии </w:t>
      </w:r>
      <w:smartTag w:uri="urn:schemas-microsoft-com:office:smarttags" w:element="metricconverter">
        <w:smartTagPr>
          <w:attr w:name="ProductID" w:val="30 мм"/>
        </w:smartTagPr>
        <w:r w:rsidRPr="002F351F">
          <w:rPr>
            <w:sz w:val="28"/>
            <w:szCs w:val="28"/>
          </w:rPr>
          <w:t>30 мм</w:t>
        </w:r>
      </w:smartTag>
      <w:r w:rsidRPr="002F351F">
        <w:rPr>
          <w:sz w:val="28"/>
          <w:szCs w:val="28"/>
        </w:rPr>
        <w:t xml:space="preserve"> друг от друга. Верхняя и нижняя части образуют замкнутую раму.</w:t>
      </w:r>
    </w:p>
    <w:p w:rsidR="00CD6321" w:rsidRPr="002F351F" w:rsidRDefault="00CD6321" w:rsidP="00CD6321">
      <w:pPr>
        <w:spacing w:line="360" w:lineRule="auto"/>
        <w:ind w:firstLine="709"/>
        <w:jc w:val="both"/>
        <w:rPr>
          <w:sz w:val="28"/>
          <w:szCs w:val="28"/>
        </w:rPr>
      </w:pPr>
      <w:r w:rsidRPr="002F351F">
        <w:rPr>
          <w:sz w:val="28"/>
          <w:szCs w:val="28"/>
        </w:rPr>
        <w:t>Габаритные размеры статива:</w:t>
      </w:r>
    </w:p>
    <w:p w:rsidR="00CD6321" w:rsidRPr="002F351F" w:rsidRDefault="00CD6321" w:rsidP="00CD6321">
      <w:pPr>
        <w:numPr>
          <w:ilvl w:val="0"/>
          <w:numId w:val="7"/>
        </w:numPr>
        <w:tabs>
          <w:tab w:val="clear" w:pos="720"/>
          <w:tab w:val="num" w:pos="1080"/>
        </w:tabs>
        <w:spacing w:line="360" w:lineRule="auto"/>
        <w:ind w:left="0" w:firstLine="709"/>
        <w:jc w:val="both"/>
        <w:rPr>
          <w:sz w:val="28"/>
          <w:szCs w:val="28"/>
        </w:rPr>
      </w:pPr>
      <w:r w:rsidRPr="002F351F">
        <w:rPr>
          <w:sz w:val="28"/>
          <w:szCs w:val="28"/>
        </w:rPr>
        <w:t xml:space="preserve">Высота </w:t>
      </w:r>
      <w:smartTag w:uri="urn:schemas-microsoft-com:office:smarttags" w:element="metricconverter">
        <w:smartTagPr>
          <w:attr w:name="ProductID" w:val="2450 мм"/>
        </w:smartTagPr>
        <w:r w:rsidRPr="002F351F">
          <w:rPr>
            <w:sz w:val="28"/>
            <w:szCs w:val="28"/>
          </w:rPr>
          <w:t>2450 мм</w:t>
        </w:r>
      </w:smartTag>
      <w:r w:rsidRPr="002F351F">
        <w:rPr>
          <w:sz w:val="28"/>
          <w:szCs w:val="28"/>
        </w:rPr>
        <w:t xml:space="preserve"> Ширина </w:t>
      </w:r>
      <w:smartTag w:uri="urn:schemas-microsoft-com:office:smarttags" w:element="metricconverter">
        <w:smartTagPr>
          <w:attr w:name="ProductID" w:val="770 мм"/>
        </w:smartTagPr>
        <w:r w:rsidRPr="002F351F">
          <w:rPr>
            <w:sz w:val="28"/>
            <w:szCs w:val="28"/>
          </w:rPr>
          <w:t>770 мм</w:t>
        </w:r>
      </w:smartTag>
      <w:r w:rsidRPr="002F351F">
        <w:rPr>
          <w:sz w:val="28"/>
          <w:szCs w:val="28"/>
        </w:rPr>
        <w:t xml:space="preserve"> Глубина </w:t>
      </w:r>
      <w:smartTag w:uri="urn:schemas-microsoft-com:office:smarttags" w:element="metricconverter">
        <w:smartTagPr>
          <w:attr w:name="ProductID" w:val="460 мм"/>
        </w:smartTagPr>
        <w:r w:rsidRPr="002F351F">
          <w:rPr>
            <w:sz w:val="28"/>
            <w:szCs w:val="28"/>
          </w:rPr>
          <w:t>460 мм</w:t>
        </w:r>
      </w:smartTag>
      <w:r w:rsidRPr="002F351F">
        <w:rPr>
          <w:sz w:val="28"/>
          <w:szCs w:val="28"/>
        </w:rPr>
        <w:t xml:space="preserve"> (</w:t>
      </w:r>
      <w:smartTag w:uri="urn:schemas-microsoft-com:office:smarttags" w:element="metricconverter">
        <w:smartTagPr>
          <w:attr w:name="ProductID" w:val="500 мм"/>
        </w:smartTagPr>
        <w:r w:rsidRPr="002F351F">
          <w:rPr>
            <w:sz w:val="28"/>
            <w:szCs w:val="28"/>
          </w:rPr>
          <w:t>500 мм</w:t>
        </w:r>
      </w:smartTag>
      <w:r w:rsidRPr="002F351F">
        <w:rPr>
          <w:sz w:val="28"/>
          <w:szCs w:val="28"/>
        </w:rPr>
        <w:t xml:space="preserve"> с облицовкой). На месте монтажа стативы соединяются между собой крепежными элементами, образуя стативные ряды. Для обеспечения стабильного механического соединения между двумя соседними стативами используют четыре крепежных элемента. В то же время они могут использоваться в качестве подвесок для дверей, которые монтируются в готовых стативных рядах.</w:t>
      </w:r>
    </w:p>
    <w:p w:rsidR="00CD6321" w:rsidRPr="002F351F" w:rsidRDefault="00B36CB2" w:rsidP="00CD6321">
      <w:pPr>
        <w:spacing w:line="360" w:lineRule="auto"/>
        <w:ind w:firstLine="709"/>
        <w:jc w:val="both"/>
        <w:rPr>
          <w:sz w:val="28"/>
          <w:szCs w:val="28"/>
        </w:rPr>
      </w:pPr>
      <w:r>
        <w:rPr>
          <w:noProof/>
          <w:sz w:val="28"/>
          <w:szCs w:val="28"/>
        </w:rPr>
        <w:lastRenderedPageBreak/>
        <w:drawing>
          <wp:inline distT="0" distB="0" distL="0" distR="0">
            <wp:extent cx="5791200" cy="4800600"/>
            <wp:effectExtent l="0" t="0" r="0" b="0"/>
            <wp:docPr id="86" name="Рисунок 86" descr="автоз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автозал"/>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800600"/>
                    </a:xfrm>
                    <a:prstGeom prst="rect">
                      <a:avLst/>
                    </a:prstGeom>
                    <a:noFill/>
                    <a:ln>
                      <a:noFill/>
                    </a:ln>
                  </pic:spPr>
                </pic:pic>
              </a:graphicData>
            </a:graphic>
          </wp:inline>
        </w:drawing>
      </w:r>
    </w:p>
    <w:p w:rsidR="00CD6321" w:rsidRPr="002F351F" w:rsidRDefault="00CD6321" w:rsidP="00CD6321">
      <w:pPr>
        <w:pStyle w:val="ab"/>
        <w:spacing w:line="360" w:lineRule="auto"/>
        <w:ind w:firstLine="709"/>
        <w:jc w:val="both"/>
      </w:pPr>
      <w:r w:rsidRPr="002F351F">
        <w:t xml:space="preserve">Рис.10.1 Схема размещения оборудования в автозале </w:t>
      </w:r>
    </w:p>
    <w:p w:rsidR="005B1973" w:rsidRPr="002F351F" w:rsidRDefault="005B1973" w:rsidP="005B1973">
      <w:pPr>
        <w:pStyle w:val="a3"/>
        <w:jc w:val="both"/>
        <w:rPr>
          <w:rFonts w:ascii="Times New Roman" w:hAnsi="Times New Roman"/>
          <w:sz w:val="28"/>
          <w:szCs w:val="28"/>
        </w:rPr>
      </w:pPr>
      <w:r w:rsidRPr="002F351F">
        <w:rPr>
          <w:rFonts w:ascii="Times New Roman" w:hAnsi="Times New Roman"/>
          <w:sz w:val="28"/>
          <w:szCs w:val="28"/>
        </w:rPr>
        <w:t>7.Создание телефонной конфигурации станции</w:t>
      </w:r>
    </w:p>
    <w:p w:rsidR="005B1973" w:rsidRPr="002F351F" w:rsidRDefault="005B1973" w:rsidP="005B1973">
      <w:pPr>
        <w:pStyle w:val="a3"/>
        <w:jc w:val="both"/>
        <w:rPr>
          <w:rFonts w:ascii="Times New Roman" w:hAnsi="Times New Roman"/>
          <w:sz w:val="28"/>
          <w:szCs w:val="28"/>
        </w:rPr>
      </w:pPr>
      <w:r w:rsidRPr="002F351F">
        <w:rPr>
          <w:rFonts w:ascii="Times New Roman" w:hAnsi="Times New Roman"/>
          <w:sz w:val="28"/>
          <w:szCs w:val="28"/>
        </w:rPr>
        <w:tab/>
        <w:t>7.1 Создание абонентских интерфейсов (Администрирование абонентов)</w:t>
      </w:r>
    </w:p>
    <w:p w:rsidR="005B1973" w:rsidRPr="002F351F" w:rsidRDefault="005B1973" w:rsidP="005B1973">
      <w:pPr>
        <w:jc w:val="center"/>
        <w:rPr>
          <w:sz w:val="28"/>
          <w:szCs w:val="28"/>
        </w:rPr>
      </w:pPr>
    </w:p>
    <w:p w:rsidR="005B1973" w:rsidRPr="002F351F" w:rsidRDefault="005B1973" w:rsidP="005B1973">
      <w:pPr>
        <w:jc w:val="both"/>
        <w:rPr>
          <w:sz w:val="28"/>
          <w:szCs w:val="28"/>
        </w:rPr>
      </w:pPr>
      <w:r w:rsidRPr="002F351F">
        <w:rPr>
          <w:sz w:val="28"/>
          <w:szCs w:val="28"/>
        </w:rPr>
        <w:tab/>
      </w:r>
      <w:r w:rsidRPr="002F351F">
        <w:rPr>
          <w:b/>
          <w:sz w:val="28"/>
          <w:szCs w:val="28"/>
        </w:rPr>
        <w:t xml:space="preserve">Администрирование абонентов </w:t>
      </w:r>
      <w:r w:rsidRPr="002F351F">
        <w:rPr>
          <w:sz w:val="28"/>
          <w:szCs w:val="28"/>
        </w:rPr>
        <w:t>производится согласно следующим процедурам:</w:t>
      </w:r>
    </w:p>
    <w:p w:rsidR="005B1973" w:rsidRPr="002F351F" w:rsidRDefault="005B1973" w:rsidP="005B1973">
      <w:pPr>
        <w:jc w:val="center"/>
        <w:rPr>
          <w:sz w:val="28"/>
          <w:szCs w:val="28"/>
        </w:rPr>
      </w:pPr>
    </w:p>
    <w:p w:rsidR="005B1973" w:rsidRPr="002F351F" w:rsidRDefault="005B1973" w:rsidP="005B1973">
      <w:pPr>
        <w:jc w:val="center"/>
        <w:rPr>
          <w:sz w:val="28"/>
          <w:szCs w:val="28"/>
          <w:lang w:val="en-US"/>
        </w:rPr>
      </w:pPr>
      <w:r w:rsidRPr="002F351F">
        <w:rPr>
          <w:sz w:val="28"/>
          <w:szCs w:val="28"/>
        </w:rPr>
        <w:object w:dxaOrig="9199" w:dyaOrig="8119">
          <v:shape id="_x0000_i1095" type="#_x0000_t75" style="width:450.75pt;height:402pt" o:ole="">
            <v:imagedata r:id="rId157" o:title=""/>
          </v:shape>
          <o:OLEObject Type="Embed" ProgID="Visio.Drawing.11" ShapeID="_x0000_i1095" DrawAspect="Content" ObjectID="_1630307897" r:id="rId158"/>
        </w:object>
      </w:r>
    </w:p>
    <w:p w:rsidR="005B1973" w:rsidRPr="002F351F" w:rsidRDefault="005B1973" w:rsidP="005B1973">
      <w:pPr>
        <w:jc w:val="center"/>
        <w:rPr>
          <w:b/>
          <w:sz w:val="28"/>
          <w:szCs w:val="28"/>
          <w:lang w:val="en-US"/>
        </w:rPr>
      </w:pPr>
    </w:p>
    <w:p w:rsidR="005B1973" w:rsidRPr="002F351F" w:rsidRDefault="005B1973" w:rsidP="005B1973">
      <w:pPr>
        <w:pStyle w:val="11"/>
        <w:rPr>
          <w:sz w:val="28"/>
          <w:szCs w:val="28"/>
        </w:rPr>
      </w:pPr>
      <w:r w:rsidRPr="002F351F">
        <w:rPr>
          <w:sz w:val="28"/>
          <w:szCs w:val="28"/>
        </w:rPr>
        <w:t>Создание аналоговых абонентов для основной станции</w:t>
      </w:r>
    </w:p>
    <w:p w:rsidR="005B1973" w:rsidRPr="002F351F" w:rsidRDefault="005B1973" w:rsidP="005B1973">
      <w:pPr>
        <w:jc w:val="both"/>
        <w:rPr>
          <w:sz w:val="28"/>
          <w:szCs w:val="28"/>
        </w:rPr>
      </w:pPr>
    </w:p>
    <w:p w:rsidR="005B1973" w:rsidRPr="002F351F" w:rsidRDefault="005B1973" w:rsidP="005B1973">
      <w:pPr>
        <w:jc w:val="both"/>
        <w:rPr>
          <w:sz w:val="28"/>
          <w:szCs w:val="28"/>
        </w:rPr>
      </w:pPr>
      <w:r w:rsidRPr="002F351F">
        <w:rPr>
          <w:sz w:val="28"/>
          <w:szCs w:val="28"/>
        </w:rPr>
        <w:tab/>
        <w:t xml:space="preserve">Создание абонентского номера (процедура </w:t>
      </w:r>
      <w:r w:rsidRPr="002F351F">
        <w:rPr>
          <w:b/>
          <w:sz w:val="28"/>
          <w:szCs w:val="28"/>
          <w:lang w:val="en-US"/>
        </w:rPr>
        <w:t>TP</w:t>
      </w:r>
      <w:r w:rsidRPr="002F351F">
        <w:rPr>
          <w:b/>
          <w:sz w:val="28"/>
          <w:szCs w:val="28"/>
        </w:rPr>
        <w:t>-011</w:t>
      </w:r>
      <w:r w:rsidRPr="002F351F">
        <w:rPr>
          <w:sz w:val="28"/>
          <w:szCs w:val="28"/>
        </w:rPr>
        <w:t>) для основной станции (</w:t>
      </w:r>
      <w:r w:rsidRPr="002F351F">
        <w:rPr>
          <w:sz w:val="28"/>
          <w:szCs w:val="28"/>
          <w:lang w:val="en-US"/>
        </w:rPr>
        <w:t>MS</w:t>
      </w:r>
      <w:r w:rsidRPr="002F351F">
        <w:rPr>
          <w:sz w:val="28"/>
          <w:szCs w:val="28"/>
        </w:rPr>
        <w:t xml:space="preserve"> – </w:t>
      </w:r>
      <w:r w:rsidRPr="002F351F">
        <w:rPr>
          <w:sz w:val="28"/>
          <w:szCs w:val="28"/>
          <w:lang w:val="en-US"/>
        </w:rPr>
        <w:t>Main</w:t>
      </w:r>
      <w:r w:rsidRPr="002F351F">
        <w:rPr>
          <w:sz w:val="28"/>
          <w:szCs w:val="28"/>
        </w:rPr>
        <w:t xml:space="preserve"> </w:t>
      </w:r>
      <w:r w:rsidRPr="002F351F">
        <w:rPr>
          <w:sz w:val="28"/>
          <w:szCs w:val="28"/>
          <w:lang w:val="en-US"/>
        </w:rPr>
        <w:t>Station</w:t>
      </w:r>
      <w:r w:rsidRPr="002F351F">
        <w:rPr>
          <w:sz w:val="28"/>
          <w:szCs w:val="28"/>
        </w:rPr>
        <w:t>) включает следующие команды:</w:t>
      </w:r>
    </w:p>
    <w:p w:rsidR="005B1973" w:rsidRPr="002F351F" w:rsidRDefault="005B1973" w:rsidP="005B1973">
      <w:pPr>
        <w:numPr>
          <w:ilvl w:val="0"/>
          <w:numId w:val="9"/>
        </w:numPr>
        <w:tabs>
          <w:tab w:val="left" w:pos="360"/>
        </w:tabs>
        <w:autoSpaceDE w:val="0"/>
        <w:autoSpaceDN w:val="0"/>
        <w:adjustRightInd w:val="0"/>
        <w:jc w:val="both"/>
        <w:rPr>
          <w:sz w:val="28"/>
          <w:szCs w:val="28"/>
        </w:rPr>
      </w:pPr>
      <w:r w:rsidRPr="002F351F">
        <w:rPr>
          <w:sz w:val="28"/>
          <w:szCs w:val="28"/>
        </w:rPr>
        <w:t xml:space="preserve">Командой </w:t>
      </w:r>
      <w:r w:rsidRPr="002F351F">
        <w:rPr>
          <w:b/>
          <w:sz w:val="28"/>
          <w:szCs w:val="28"/>
          <w:lang w:val="en-US"/>
        </w:rPr>
        <w:t>ENTR</w:t>
      </w:r>
      <w:r w:rsidRPr="002F351F">
        <w:rPr>
          <w:b/>
          <w:sz w:val="28"/>
          <w:szCs w:val="28"/>
        </w:rPr>
        <w:t xml:space="preserve"> </w:t>
      </w:r>
      <w:r w:rsidRPr="002F351F">
        <w:rPr>
          <w:b/>
          <w:sz w:val="28"/>
          <w:szCs w:val="28"/>
          <w:lang w:val="en-US"/>
        </w:rPr>
        <w:t>AREACODE</w:t>
      </w:r>
      <w:r w:rsidRPr="002F351F">
        <w:rPr>
          <w:sz w:val="28"/>
          <w:szCs w:val="28"/>
        </w:rPr>
        <w:t xml:space="preserve"> создается код местной зоны (если он не создан)</w:t>
      </w:r>
    </w:p>
    <w:p w:rsidR="005B1973" w:rsidRPr="002F351F" w:rsidRDefault="005B1973" w:rsidP="005B1973">
      <w:pPr>
        <w:numPr>
          <w:ilvl w:val="0"/>
          <w:numId w:val="9"/>
        </w:numPr>
        <w:tabs>
          <w:tab w:val="left" w:pos="360"/>
        </w:tabs>
        <w:autoSpaceDE w:val="0"/>
        <w:autoSpaceDN w:val="0"/>
        <w:adjustRightInd w:val="0"/>
        <w:jc w:val="both"/>
        <w:rPr>
          <w:sz w:val="28"/>
          <w:szCs w:val="28"/>
        </w:rPr>
      </w:pPr>
      <w:r w:rsidRPr="002F351F">
        <w:rPr>
          <w:sz w:val="28"/>
          <w:szCs w:val="28"/>
        </w:rPr>
        <w:t xml:space="preserve">Командой </w:t>
      </w:r>
      <w:r w:rsidRPr="002F351F">
        <w:rPr>
          <w:b/>
          <w:sz w:val="28"/>
          <w:szCs w:val="28"/>
          <w:lang w:val="en-US"/>
        </w:rPr>
        <w:t>CR</w:t>
      </w:r>
      <w:r w:rsidRPr="002F351F">
        <w:rPr>
          <w:b/>
          <w:sz w:val="28"/>
          <w:szCs w:val="28"/>
        </w:rPr>
        <w:t xml:space="preserve"> </w:t>
      </w:r>
      <w:r w:rsidRPr="002F351F">
        <w:rPr>
          <w:b/>
          <w:sz w:val="28"/>
          <w:szCs w:val="28"/>
          <w:lang w:val="en-US"/>
        </w:rPr>
        <w:t>DIGITGR</w:t>
      </w:r>
      <w:r w:rsidRPr="002F351F">
        <w:rPr>
          <w:sz w:val="28"/>
          <w:szCs w:val="28"/>
        </w:rPr>
        <w:t xml:space="preserve"> определяется число цифр трансляции аб. Номера в </w:t>
      </w:r>
      <w:r w:rsidRPr="002F351F">
        <w:rPr>
          <w:sz w:val="28"/>
          <w:szCs w:val="28"/>
          <w:lang w:val="en-US"/>
        </w:rPr>
        <w:t>GP</w:t>
      </w:r>
    </w:p>
    <w:p w:rsidR="005B1973" w:rsidRPr="002F351F" w:rsidRDefault="005B1973" w:rsidP="005B1973">
      <w:pPr>
        <w:numPr>
          <w:ilvl w:val="0"/>
          <w:numId w:val="9"/>
        </w:numPr>
        <w:tabs>
          <w:tab w:val="left" w:pos="360"/>
        </w:tabs>
        <w:autoSpaceDE w:val="0"/>
        <w:autoSpaceDN w:val="0"/>
        <w:adjustRightInd w:val="0"/>
        <w:jc w:val="both"/>
        <w:rPr>
          <w:sz w:val="28"/>
          <w:szCs w:val="28"/>
        </w:rPr>
      </w:pPr>
      <w:r w:rsidRPr="002F351F">
        <w:rPr>
          <w:sz w:val="28"/>
          <w:szCs w:val="28"/>
        </w:rPr>
        <w:t xml:space="preserve">Командой </w:t>
      </w:r>
      <w:r w:rsidRPr="002F351F">
        <w:rPr>
          <w:b/>
          <w:sz w:val="28"/>
          <w:szCs w:val="28"/>
          <w:lang w:val="en-US"/>
        </w:rPr>
        <w:t>CR</w:t>
      </w:r>
      <w:r w:rsidRPr="002F351F">
        <w:rPr>
          <w:b/>
          <w:sz w:val="28"/>
          <w:szCs w:val="28"/>
        </w:rPr>
        <w:t xml:space="preserve"> </w:t>
      </w:r>
      <w:r w:rsidRPr="002F351F">
        <w:rPr>
          <w:b/>
          <w:sz w:val="28"/>
          <w:szCs w:val="28"/>
          <w:lang w:val="en-US"/>
        </w:rPr>
        <w:t>DN</w:t>
      </w:r>
      <w:r w:rsidRPr="002F351F">
        <w:rPr>
          <w:sz w:val="28"/>
          <w:szCs w:val="28"/>
        </w:rPr>
        <w:t xml:space="preserve"> создается абонентский номер или группа номеров</w:t>
      </w:r>
    </w:p>
    <w:p w:rsidR="005B1973" w:rsidRPr="002F351F" w:rsidRDefault="005B1973" w:rsidP="005B1973">
      <w:pPr>
        <w:numPr>
          <w:ilvl w:val="0"/>
          <w:numId w:val="9"/>
        </w:numPr>
        <w:tabs>
          <w:tab w:val="left" w:pos="360"/>
        </w:tabs>
        <w:autoSpaceDE w:val="0"/>
        <w:autoSpaceDN w:val="0"/>
        <w:adjustRightInd w:val="0"/>
        <w:jc w:val="both"/>
        <w:rPr>
          <w:sz w:val="28"/>
          <w:szCs w:val="28"/>
        </w:rPr>
      </w:pPr>
      <w:r w:rsidRPr="002F351F">
        <w:rPr>
          <w:sz w:val="28"/>
          <w:szCs w:val="28"/>
        </w:rPr>
        <w:t xml:space="preserve">Командой </w:t>
      </w:r>
      <w:r w:rsidRPr="002F351F">
        <w:rPr>
          <w:b/>
          <w:sz w:val="28"/>
          <w:szCs w:val="28"/>
          <w:lang w:val="en-US"/>
        </w:rPr>
        <w:t>CR</w:t>
      </w:r>
      <w:r w:rsidRPr="002F351F">
        <w:rPr>
          <w:b/>
          <w:sz w:val="28"/>
          <w:szCs w:val="28"/>
        </w:rPr>
        <w:t xml:space="preserve"> </w:t>
      </w:r>
      <w:r w:rsidRPr="002F351F">
        <w:rPr>
          <w:b/>
          <w:sz w:val="28"/>
          <w:szCs w:val="28"/>
          <w:lang w:val="en-US"/>
        </w:rPr>
        <w:t>CPT</w:t>
      </w:r>
      <w:r w:rsidRPr="002F351F">
        <w:rPr>
          <w:sz w:val="28"/>
          <w:szCs w:val="28"/>
        </w:rPr>
        <w:t xml:space="preserve"> создается кодовая точка с заданным типом нагрузки (трафика)</w:t>
      </w:r>
    </w:p>
    <w:p w:rsidR="005B1973" w:rsidRPr="002F351F" w:rsidRDefault="005B1973" w:rsidP="005B1973">
      <w:pPr>
        <w:numPr>
          <w:ilvl w:val="0"/>
          <w:numId w:val="9"/>
        </w:numPr>
        <w:tabs>
          <w:tab w:val="left" w:pos="360"/>
        </w:tabs>
        <w:autoSpaceDE w:val="0"/>
        <w:autoSpaceDN w:val="0"/>
        <w:adjustRightInd w:val="0"/>
        <w:jc w:val="both"/>
        <w:rPr>
          <w:sz w:val="28"/>
          <w:szCs w:val="28"/>
        </w:rPr>
      </w:pPr>
      <w:r w:rsidRPr="002F351F">
        <w:rPr>
          <w:sz w:val="28"/>
          <w:szCs w:val="28"/>
        </w:rPr>
        <w:t xml:space="preserve">После этого можно создавать терминал абонента и подключать его к </w:t>
      </w:r>
      <w:r w:rsidRPr="002F351F">
        <w:rPr>
          <w:sz w:val="28"/>
          <w:szCs w:val="28"/>
          <w:lang w:val="en-US"/>
        </w:rPr>
        <w:t>DLU</w:t>
      </w:r>
      <w:r w:rsidRPr="002F351F">
        <w:rPr>
          <w:sz w:val="28"/>
          <w:szCs w:val="28"/>
        </w:rPr>
        <w:t xml:space="preserve">-порту (процедура </w:t>
      </w:r>
      <w:r w:rsidRPr="002F351F">
        <w:rPr>
          <w:b/>
          <w:sz w:val="28"/>
          <w:szCs w:val="28"/>
          <w:lang w:val="en-US"/>
        </w:rPr>
        <w:t>TP</w:t>
      </w:r>
      <w:r w:rsidRPr="002F351F">
        <w:rPr>
          <w:b/>
          <w:sz w:val="28"/>
          <w:szCs w:val="28"/>
        </w:rPr>
        <w:t>-031</w:t>
      </w:r>
      <w:r w:rsidRPr="002F351F">
        <w:rPr>
          <w:sz w:val="28"/>
          <w:szCs w:val="28"/>
        </w:rPr>
        <w:t xml:space="preserve">) командой </w:t>
      </w:r>
      <w:r w:rsidRPr="002F351F">
        <w:rPr>
          <w:b/>
          <w:sz w:val="28"/>
          <w:szCs w:val="28"/>
          <w:lang w:val="en-US"/>
        </w:rPr>
        <w:t>CR</w:t>
      </w:r>
      <w:r w:rsidRPr="002F351F">
        <w:rPr>
          <w:b/>
          <w:sz w:val="28"/>
          <w:szCs w:val="28"/>
        </w:rPr>
        <w:t xml:space="preserve"> </w:t>
      </w:r>
      <w:r w:rsidRPr="002F351F">
        <w:rPr>
          <w:b/>
          <w:sz w:val="28"/>
          <w:szCs w:val="28"/>
          <w:lang w:val="en-US"/>
        </w:rPr>
        <w:t>SUB</w:t>
      </w:r>
      <w:r w:rsidRPr="002F351F">
        <w:rPr>
          <w:b/>
          <w:sz w:val="28"/>
          <w:szCs w:val="28"/>
        </w:rPr>
        <w:t>.</w:t>
      </w:r>
    </w:p>
    <w:p w:rsidR="005B1973" w:rsidRPr="002F351F" w:rsidRDefault="005B1973" w:rsidP="005B1973">
      <w:pPr>
        <w:numPr>
          <w:ilvl w:val="0"/>
          <w:numId w:val="10"/>
        </w:numPr>
        <w:tabs>
          <w:tab w:val="left" w:pos="643"/>
        </w:tabs>
        <w:autoSpaceDE w:val="0"/>
        <w:autoSpaceDN w:val="0"/>
        <w:adjustRightInd w:val="0"/>
        <w:ind w:left="643" w:hanging="360"/>
        <w:jc w:val="center"/>
        <w:rPr>
          <w:b/>
          <w:sz w:val="28"/>
          <w:szCs w:val="28"/>
        </w:rPr>
      </w:pPr>
      <w:r w:rsidRPr="002F351F">
        <w:rPr>
          <w:b/>
          <w:sz w:val="28"/>
          <w:szCs w:val="28"/>
        </w:rPr>
        <w:t>Создание кода местной зоны (</w:t>
      </w:r>
      <w:r w:rsidRPr="002F351F">
        <w:rPr>
          <w:b/>
          <w:sz w:val="28"/>
          <w:szCs w:val="28"/>
          <w:lang w:val="en-US"/>
        </w:rPr>
        <w:t>LAC</w:t>
      </w:r>
      <w:r w:rsidRPr="002F351F">
        <w:rPr>
          <w:b/>
          <w:sz w:val="28"/>
          <w:szCs w:val="28"/>
        </w:rPr>
        <w:t>)</w:t>
      </w:r>
    </w:p>
    <w:p w:rsidR="005B1973" w:rsidRPr="002F351F" w:rsidRDefault="005B1973" w:rsidP="005B1973">
      <w:pPr>
        <w:numPr>
          <w:ilvl w:val="12"/>
          <w:numId w:val="0"/>
        </w:numPr>
        <w:jc w:val="both"/>
        <w:rPr>
          <w:sz w:val="28"/>
          <w:szCs w:val="28"/>
        </w:rPr>
      </w:pPr>
      <w:r w:rsidRPr="002F351F">
        <w:rPr>
          <w:sz w:val="28"/>
          <w:szCs w:val="28"/>
        </w:rPr>
        <w:tab/>
        <w:t xml:space="preserve">Аналоговые АЛ, таксофоны и учрежденческие АТС (РВХ) без автоматического установления соединения подключаются к блокам </w:t>
      </w:r>
      <w:r w:rsidRPr="002F351F">
        <w:rPr>
          <w:sz w:val="28"/>
          <w:szCs w:val="28"/>
          <w:lang w:val="en-US"/>
        </w:rPr>
        <w:t>DLU</w:t>
      </w:r>
      <w:r w:rsidRPr="002F351F">
        <w:rPr>
          <w:sz w:val="28"/>
          <w:szCs w:val="28"/>
        </w:rPr>
        <w:t>. Несколько линий доступа, которые ведут к одному абоненту, могут быть скомбинированы под одним номером в форме РВХ.</w:t>
      </w:r>
    </w:p>
    <w:p w:rsidR="005B1973" w:rsidRPr="002F351F" w:rsidRDefault="005B1973" w:rsidP="005B1973">
      <w:pPr>
        <w:numPr>
          <w:ilvl w:val="12"/>
          <w:numId w:val="0"/>
        </w:numPr>
        <w:jc w:val="both"/>
        <w:rPr>
          <w:sz w:val="28"/>
          <w:szCs w:val="28"/>
        </w:rPr>
      </w:pPr>
      <w:r w:rsidRPr="002F351F">
        <w:rPr>
          <w:sz w:val="28"/>
          <w:szCs w:val="28"/>
        </w:rPr>
        <w:lastRenderedPageBreak/>
        <w:tab/>
        <w:t xml:space="preserve">С помощью команды </w:t>
      </w:r>
      <w:r w:rsidRPr="002F351F">
        <w:rPr>
          <w:b/>
          <w:sz w:val="28"/>
          <w:szCs w:val="28"/>
          <w:lang w:val="en-US"/>
        </w:rPr>
        <w:t>ENTR</w:t>
      </w:r>
      <w:r w:rsidRPr="002F351F">
        <w:rPr>
          <w:b/>
          <w:sz w:val="28"/>
          <w:szCs w:val="28"/>
        </w:rPr>
        <w:t xml:space="preserve"> </w:t>
      </w:r>
      <w:r w:rsidRPr="002F351F">
        <w:rPr>
          <w:b/>
          <w:sz w:val="28"/>
          <w:szCs w:val="28"/>
          <w:lang w:val="en-US"/>
        </w:rPr>
        <w:t>AREACODE</w:t>
      </w:r>
      <w:r w:rsidRPr="002F351F">
        <w:rPr>
          <w:sz w:val="28"/>
          <w:szCs w:val="28"/>
        </w:rPr>
        <w:t xml:space="preserve"> можно создать до 15 местных кодов (</w:t>
      </w:r>
      <w:r w:rsidRPr="002F351F">
        <w:rPr>
          <w:b/>
          <w:sz w:val="28"/>
          <w:szCs w:val="28"/>
          <w:lang w:val="en-US"/>
        </w:rPr>
        <w:t>LAC</w:t>
      </w:r>
      <w:r w:rsidRPr="002F351F">
        <w:rPr>
          <w:sz w:val="28"/>
          <w:szCs w:val="28"/>
        </w:rPr>
        <w:t xml:space="preserve">) для различных локальных сетей. Каждой локальной станции назначается по крайней мере один из этих кодов. </w:t>
      </w:r>
    </w:p>
    <w:p w:rsidR="005B1973" w:rsidRPr="002F351F" w:rsidRDefault="005B1973" w:rsidP="005B1973">
      <w:pPr>
        <w:pStyle w:val="23"/>
        <w:numPr>
          <w:ilvl w:val="12"/>
          <w:numId w:val="0"/>
        </w:numPr>
        <w:rPr>
          <w:rFonts w:ascii="Times New Roman" w:hAnsi="Times New Roman" w:cs="Times New Roman"/>
          <w:sz w:val="28"/>
          <w:szCs w:val="28"/>
        </w:rPr>
      </w:pPr>
      <w:r w:rsidRPr="002F351F">
        <w:rPr>
          <w:rFonts w:ascii="Times New Roman" w:hAnsi="Times New Roman" w:cs="Times New Roman"/>
          <w:sz w:val="28"/>
          <w:szCs w:val="28"/>
        </w:rPr>
        <w:t>ENTR AREACODE:LAC=(1…7 цифр), [DLU=можно объединить через &amp; до 32-х DLU для одного местного кода];</w:t>
      </w:r>
    </w:p>
    <w:p w:rsidR="005B1973" w:rsidRPr="002F351F" w:rsidRDefault="005B1973" w:rsidP="005B1973">
      <w:pPr>
        <w:numPr>
          <w:ilvl w:val="12"/>
          <w:numId w:val="0"/>
        </w:numPr>
        <w:rPr>
          <w:sz w:val="28"/>
          <w:szCs w:val="28"/>
        </w:rPr>
      </w:pPr>
    </w:p>
    <w:p w:rsidR="005B1973" w:rsidRPr="002F351F" w:rsidRDefault="005B1973" w:rsidP="005B1973">
      <w:pPr>
        <w:numPr>
          <w:ilvl w:val="12"/>
          <w:numId w:val="0"/>
        </w:numPr>
        <w:jc w:val="both"/>
        <w:rPr>
          <w:sz w:val="28"/>
          <w:szCs w:val="28"/>
        </w:rPr>
      </w:pPr>
      <w:r w:rsidRPr="002F351F">
        <w:rPr>
          <w:sz w:val="28"/>
          <w:szCs w:val="28"/>
        </w:rPr>
        <w:tab/>
        <w:t xml:space="preserve">В курсовом проекте </w:t>
      </w:r>
      <w:r w:rsidRPr="002F351F">
        <w:rPr>
          <w:b/>
          <w:sz w:val="28"/>
          <w:szCs w:val="28"/>
          <w:lang w:val="en-US"/>
        </w:rPr>
        <w:t>LAC</w:t>
      </w:r>
      <w:r w:rsidRPr="002F351F">
        <w:rPr>
          <w:sz w:val="28"/>
          <w:szCs w:val="28"/>
        </w:rPr>
        <w:t xml:space="preserve"> выбирали произвольно, мы создаем местную сеть в Алмате. Тогда, при выбранной 7-значной нумерации </w:t>
      </w:r>
      <w:r w:rsidRPr="002F351F">
        <w:rPr>
          <w:b/>
          <w:sz w:val="28"/>
          <w:szCs w:val="28"/>
          <w:lang w:val="en-US"/>
        </w:rPr>
        <w:t>LAC</w:t>
      </w:r>
      <w:r w:rsidRPr="002F351F">
        <w:rPr>
          <w:b/>
          <w:sz w:val="28"/>
          <w:szCs w:val="28"/>
        </w:rPr>
        <w:t>=7172(код Алматы)</w:t>
      </w:r>
      <w:r w:rsidRPr="002F351F">
        <w:rPr>
          <w:sz w:val="28"/>
          <w:szCs w:val="28"/>
        </w:rPr>
        <w:t>, и команда будет выглядеть:</w:t>
      </w:r>
    </w:p>
    <w:p w:rsidR="005B1973" w:rsidRPr="002F351F" w:rsidRDefault="005B1973" w:rsidP="005B1973">
      <w:pPr>
        <w:pStyle w:val="23"/>
        <w:numPr>
          <w:ilvl w:val="12"/>
          <w:numId w:val="0"/>
        </w:numPr>
        <w:rPr>
          <w:rFonts w:ascii="Times New Roman" w:hAnsi="Times New Roman" w:cs="Times New Roman"/>
          <w:sz w:val="28"/>
          <w:szCs w:val="28"/>
        </w:rPr>
      </w:pPr>
      <w:r w:rsidRPr="002F351F">
        <w:rPr>
          <w:rFonts w:ascii="Times New Roman" w:hAnsi="Times New Roman" w:cs="Times New Roman"/>
          <w:sz w:val="28"/>
          <w:szCs w:val="28"/>
        </w:rPr>
        <w:t>ENTR AREACODE:LAC=7172, DLU=10&amp;20&amp;30&amp;40;</w:t>
      </w:r>
    </w:p>
    <w:p w:rsidR="005B1973" w:rsidRPr="002F351F" w:rsidRDefault="005B1973" w:rsidP="005B1973">
      <w:pPr>
        <w:numPr>
          <w:ilvl w:val="12"/>
          <w:numId w:val="0"/>
        </w:numPr>
        <w:rPr>
          <w:sz w:val="28"/>
          <w:szCs w:val="28"/>
        </w:rPr>
      </w:pPr>
    </w:p>
    <w:p w:rsidR="005B1973" w:rsidRPr="002F351F" w:rsidRDefault="005B1973" w:rsidP="005B1973">
      <w:pPr>
        <w:numPr>
          <w:ilvl w:val="12"/>
          <w:numId w:val="0"/>
        </w:numPr>
        <w:ind w:firstLine="720"/>
        <w:jc w:val="both"/>
        <w:rPr>
          <w:sz w:val="28"/>
          <w:szCs w:val="28"/>
        </w:rPr>
      </w:pPr>
      <w:r w:rsidRPr="002F351F">
        <w:rPr>
          <w:sz w:val="28"/>
          <w:szCs w:val="28"/>
        </w:rPr>
        <w:t xml:space="preserve">Т.е. все </w:t>
      </w:r>
      <w:r w:rsidRPr="002F351F">
        <w:rPr>
          <w:sz w:val="28"/>
          <w:szCs w:val="28"/>
          <w:lang w:val="en-US"/>
        </w:rPr>
        <w:t>DLU</w:t>
      </w:r>
      <w:r w:rsidRPr="002F351F">
        <w:rPr>
          <w:sz w:val="28"/>
          <w:szCs w:val="28"/>
        </w:rPr>
        <w:t xml:space="preserve"> принадлежат одной местной сети с </w:t>
      </w:r>
      <w:r w:rsidRPr="002F351F">
        <w:rPr>
          <w:b/>
          <w:sz w:val="28"/>
          <w:szCs w:val="28"/>
          <w:lang w:val="en-US"/>
        </w:rPr>
        <w:t>LAC</w:t>
      </w:r>
      <w:r w:rsidRPr="002F351F">
        <w:rPr>
          <w:b/>
          <w:sz w:val="28"/>
          <w:szCs w:val="28"/>
        </w:rPr>
        <w:t>=7172</w:t>
      </w:r>
      <w:r w:rsidRPr="002F351F">
        <w:rPr>
          <w:sz w:val="28"/>
          <w:szCs w:val="28"/>
        </w:rPr>
        <w:t xml:space="preserve">. При связи внутри локальной сети </w:t>
      </w:r>
      <w:r w:rsidRPr="002F351F">
        <w:rPr>
          <w:sz w:val="28"/>
          <w:szCs w:val="28"/>
          <w:lang w:val="en-US"/>
        </w:rPr>
        <w:t>LAC</w:t>
      </w:r>
      <w:r w:rsidRPr="002F351F">
        <w:rPr>
          <w:sz w:val="28"/>
          <w:szCs w:val="28"/>
        </w:rPr>
        <w:t xml:space="preserve"> не набирается.</w:t>
      </w:r>
    </w:p>
    <w:p w:rsidR="005B1973" w:rsidRPr="002F351F" w:rsidRDefault="005B1973" w:rsidP="005B1973">
      <w:pPr>
        <w:numPr>
          <w:ilvl w:val="12"/>
          <w:numId w:val="0"/>
        </w:numPr>
        <w:ind w:firstLine="720"/>
        <w:jc w:val="both"/>
        <w:rPr>
          <w:sz w:val="28"/>
          <w:szCs w:val="28"/>
        </w:rPr>
      </w:pPr>
    </w:p>
    <w:p w:rsidR="005B1973" w:rsidRPr="002F351F" w:rsidRDefault="005B1973" w:rsidP="005B1973">
      <w:pPr>
        <w:numPr>
          <w:ilvl w:val="0"/>
          <w:numId w:val="10"/>
        </w:numPr>
        <w:tabs>
          <w:tab w:val="left" w:pos="643"/>
        </w:tabs>
        <w:autoSpaceDE w:val="0"/>
        <w:autoSpaceDN w:val="0"/>
        <w:adjustRightInd w:val="0"/>
        <w:ind w:left="643" w:hanging="360"/>
        <w:rPr>
          <w:b/>
          <w:sz w:val="28"/>
          <w:szCs w:val="28"/>
        </w:rPr>
      </w:pPr>
      <w:r w:rsidRPr="002F351F">
        <w:rPr>
          <w:b/>
          <w:sz w:val="28"/>
          <w:szCs w:val="28"/>
        </w:rPr>
        <w:t xml:space="preserve">Задание числа цифр трансляции абонентского номера в </w:t>
      </w:r>
      <w:r w:rsidRPr="002F351F">
        <w:rPr>
          <w:b/>
          <w:sz w:val="28"/>
          <w:szCs w:val="28"/>
          <w:lang w:val="en-US"/>
        </w:rPr>
        <w:t>GP</w:t>
      </w:r>
    </w:p>
    <w:p w:rsidR="005B1973" w:rsidRPr="002F351F" w:rsidRDefault="005B1973" w:rsidP="005B1973">
      <w:pPr>
        <w:numPr>
          <w:ilvl w:val="12"/>
          <w:numId w:val="0"/>
        </w:numPr>
        <w:ind w:left="283"/>
        <w:jc w:val="center"/>
        <w:rPr>
          <w:sz w:val="28"/>
          <w:szCs w:val="28"/>
        </w:rPr>
      </w:pPr>
    </w:p>
    <w:p w:rsidR="005B1973" w:rsidRPr="002F351F" w:rsidRDefault="005B1973" w:rsidP="005B1973">
      <w:pPr>
        <w:numPr>
          <w:ilvl w:val="12"/>
          <w:numId w:val="0"/>
        </w:numPr>
        <w:jc w:val="center"/>
        <w:rPr>
          <w:b/>
          <w:sz w:val="28"/>
          <w:szCs w:val="28"/>
          <w:lang w:val="en-US"/>
        </w:rPr>
      </w:pPr>
      <w:r w:rsidRPr="002F351F">
        <w:rPr>
          <w:b/>
          <w:sz w:val="28"/>
          <w:szCs w:val="28"/>
          <w:lang w:val="en-US"/>
        </w:rPr>
        <w:t>CR DIGITGP:CODE=(1…3’hex), DIGITS=(1…15);</w:t>
      </w:r>
    </w:p>
    <w:p w:rsidR="005B1973" w:rsidRPr="002F351F" w:rsidRDefault="005B1973" w:rsidP="005B1973">
      <w:pPr>
        <w:numPr>
          <w:ilvl w:val="12"/>
          <w:numId w:val="0"/>
        </w:numPr>
        <w:jc w:val="both"/>
        <w:rPr>
          <w:sz w:val="28"/>
          <w:szCs w:val="28"/>
          <w:lang w:val="en-US"/>
        </w:rPr>
      </w:pPr>
    </w:p>
    <w:p w:rsidR="005B1973" w:rsidRPr="002F351F" w:rsidRDefault="005B1973" w:rsidP="005B1973">
      <w:pPr>
        <w:numPr>
          <w:ilvl w:val="12"/>
          <w:numId w:val="0"/>
        </w:numPr>
        <w:jc w:val="both"/>
        <w:rPr>
          <w:sz w:val="28"/>
          <w:szCs w:val="28"/>
        </w:rPr>
      </w:pPr>
      <w:r w:rsidRPr="002F351F">
        <w:rPr>
          <w:sz w:val="28"/>
          <w:szCs w:val="28"/>
          <w:lang w:val="en-US"/>
        </w:rPr>
        <w:tab/>
      </w:r>
      <w:r w:rsidRPr="002F351F">
        <w:rPr>
          <w:sz w:val="28"/>
          <w:szCs w:val="28"/>
        </w:rPr>
        <w:t xml:space="preserve">Параметр </w:t>
      </w:r>
      <w:r w:rsidRPr="002F351F">
        <w:rPr>
          <w:b/>
          <w:sz w:val="28"/>
          <w:szCs w:val="28"/>
          <w:lang w:val="en-US"/>
        </w:rPr>
        <w:t>CODE</w:t>
      </w:r>
      <w:r w:rsidRPr="002F351F">
        <w:rPr>
          <w:sz w:val="28"/>
          <w:szCs w:val="28"/>
        </w:rPr>
        <w:t xml:space="preserve"> допускает ввод от 1 до 3 16-ричных цифр, идентифицирующих номер управляющей записи в </w:t>
      </w:r>
      <w:r w:rsidRPr="002F351F">
        <w:rPr>
          <w:sz w:val="28"/>
          <w:szCs w:val="28"/>
          <w:lang w:val="en-US"/>
        </w:rPr>
        <w:t>GP</w:t>
      </w:r>
      <w:r w:rsidRPr="002F351F">
        <w:rPr>
          <w:sz w:val="28"/>
          <w:szCs w:val="28"/>
        </w:rPr>
        <w:t xml:space="preserve"> для трансляции цифр. Т.е. можно создать от 1 до </w:t>
      </w:r>
      <w:r w:rsidRPr="002F351F">
        <w:rPr>
          <w:sz w:val="28"/>
          <w:szCs w:val="28"/>
          <w:lang w:val="en-US"/>
        </w:rPr>
        <w:t>FFF</w:t>
      </w:r>
      <w:r w:rsidRPr="002F351F">
        <w:rPr>
          <w:sz w:val="28"/>
          <w:szCs w:val="28"/>
        </w:rPr>
        <w:t>=4096 программ пересчета цифр абонентского номера.</w:t>
      </w:r>
    </w:p>
    <w:p w:rsidR="005B1973" w:rsidRPr="002F351F" w:rsidRDefault="005B1973" w:rsidP="005B1973">
      <w:pPr>
        <w:numPr>
          <w:ilvl w:val="12"/>
          <w:numId w:val="0"/>
        </w:numPr>
        <w:jc w:val="both"/>
        <w:rPr>
          <w:sz w:val="28"/>
          <w:szCs w:val="28"/>
        </w:rPr>
      </w:pPr>
      <w:r w:rsidRPr="002F351F">
        <w:rPr>
          <w:sz w:val="28"/>
          <w:szCs w:val="28"/>
        </w:rPr>
        <w:tab/>
        <w:t xml:space="preserve">В параметре </w:t>
      </w:r>
      <w:r w:rsidRPr="002F351F">
        <w:rPr>
          <w:b/>
          <w:sz w:val="28"/>
          <w:szCs w:val="28"/>
          <w:lang w:val="en-US"/>
        </w:rPr>
        <w:t>DIGITS</w:t>
      </w:r>
      <w:r w:rsidRPr="002F351F">
        <w:rPr>
          <w:sz w:val="28"/>
          <w:szCs w:val="28"/>
        </w:rPr>
        <w:t xml:space="preserve"> указывается количество обрабатываемых цифр в </w:t>
      </w:r>
      <w:r w:rsidRPr="002F351F">
        <w:rPr>
          <w:sz w:val="28"/>
          <w:szCs w:val="28"/>
          <w:lang w:val="en-US"/>
        </w:rPr>
        <w:t>GP</w:t>
      </w:r>
      <w:r w:rsidRPr="002F351F">
        <w:rPr>
          <w:sz w:val="28"/>
          <w:szCs w:val="28"/>
        </w:rPr>
        <w:t xml:space="preserve"> по каждой из 4096-ти программ обработки.</w:t>
      </w:r>
    </w:p>
    <w:p w:rsidR="005B1973" w:rsidRPr="002F351F" w:rsidRDefault="005B1973" w:rsidP="005B1973">
      <w:pPr>
        <w:numPr>
          <w:ilvl w:val="12"/>
          <w:numId w:val="0"/>
        </w:numPr>
        <w:jc w:val="both"/>
        <w:rPr>
          <w:sz w:val="28"/>
          <w:szCs w:val="28"/>
        </w:rPr>
      </w:pPr>
      <w:r w:rsidRPr="002F351F">
        <w:rPr>
          <w:sz w:val="28"/>
          <w:szCs w:val="28"/>
        </w:rPr>
        <w:tab/>
        <w:t xml:space="preserve">В курсовом проекте по условию задаем все 15 цифр для обработки в </w:t>
      </w:r>
      <w:r w:rsidRPr="002F351F">
        <w:rPr>
          <w:sz w:val="28"/>
          <w:szCs w:val="28"/>
          <w:lang w:val="en-US"/>
        </w:rPr>
        <w:t>GP</w:t>
      </w:r>
      <w:r w:rsidRPr="002F351F">
        <w:rPr>
          <w:sz w:val="28"/>
          <w:szCs w:val="28"/>
        </w:rPr>
        <w:t>:</w:t>
      </w:r>
    </w:p>
    <w:p w:rsidR="005B1973" w:rsidRPr="002F351F" w:rsidRDefault="005B1973" w:rsidP="005B1973">
      <w:pPr>
        <w:numPr>
          <w:ilvl w:val="12"/>
          <w:numId w:val="0"/>
        </w:numPr>
        <w:jc w:val="both"/>
        <w:rPr>
          <w:sz w:val="28"/>
          <w:szCs w:val="28"/>
        </w:rPr>
      </w:pPr>
    </w:p>
    <w:p w:rsidR="005B1973" w:rsidRPr="002F351F" w:rsidRDefault="005B1973" w:rsidP="005B1973">
      <w:pPr>
        <w:numPr>
          <w:ilvl w:val="12"/>
          <w:numId w:val="0"/>
        </w:numPr>
        <w:jc w:val="center"/>
        <w:rPr>
          <w:b/>
          <w:sz w:val="28"/>
          <w:szCs w:val="28"/>
        </w:rPr>
      </w:pPr>
      <w:r w:rsidRPr="002F351F">
        <w:rPr>
          <w:b/>
          <w:sz w:val="28"/>
          <w:szCs w:val="28"/>
        </w:rPr>
        <w:t>CR DIGITGP:CODE=</w:t>
      </w:r>
      <w:r w:rsidRPr="002F351F">
        <w:rPr>
          <w:b/>
          <w:sz w:val="28"/>
          <w:szCs w:val="28"/>
          <w:lang w:val="en-US"/>
        </w:rPr>
        <w:t>1</w:t>
      </w:r>
      <w:r w:rsidRPr="002F351F">
        <w:rPr>
          <w:b/>
          <w:sz w:val="28"/>
          <w:szCs w:val="28"/>
        </w:rPr>
        <w:t>,</w:t>
      </w:r>
      <w:r w:rsidRPr="002F351F">
        <w:rPr>
          <w:b/>
          <w:sz w:val="28"/>
          <w:szCs w:val="28"/>
          <w:lang w:val="en-US"/>
        </w:rPr>
        <w:t xml:space="preserve"> </w:t>
      </w:r>
      <w:r w:rsidRPr="002F351F">
        <w:rPr>
          <w:b/>
          <w:sz w:val="28"/>
          <w:szCs w:val="28"/>
        </w:rPr>
        <w:t>DIGITS=</w:t>
      </w:r>
      <w:r w:rsidRPr="002F351F">
        <w:rPr>
          <w:b/>
          <w:sz w:val="28"/>
          <w:szCs w:val="28"/>
          <w:lang w:val="en-US"/>
        </w:rPr>
        <w:t>15;</w:t>
      </w:r>
    </w:p>
    <w:p w:rsidR="005B1973" w:rsidRPr="002F351F" w:rsidRDefault="005B1973" w:rsidP="005B1973">
      <w:pPr>
        <w:numPr>
          <w:ilvl w:val="12"/>
          <w:numId w:val="0"/>
        </w:numPr>
        <w:jc w:val="center"/>
        <w:rPr>
          <w:b/>
          <w:sz w:val="28"/>
          <w:szCs w:val="28"/>
        </w:rPr>
      </w:pPr>
    </w:p>
    <w:p w:rsidR="005B1973" w:rsidRPr="002F351F" w:rsidRDefault="005B1973" w:rsidP="005B1973">
      <w:pPr>
        <w:numPr>
          <w:ilvl w:val="0"/>
          <w:numId w:val="10"/>
        </w:numPr>
        <w:tabs>
          <w:tab w:val="left" w:pos="643"/>
        </w:tabs>
        <w:autoSpaceDE w:val="0"/>
        <w:autoSpaceDN w:val="0"/>
        <w:adjustRightInd w:val="0"/>
        <w:ind w:left="643" w:hanging="360"/>
        <w:rPr>
          <w:b/>
          <w:sz w:val="28"/>
          <w:szCs w:val="28"/>
          <w:lang w:val="en-US"/>
        </w:rPr>
      </w:pPr>
      <w:r w:rsidRPr="002F351F">
        <w:rPr>
          <w:b/>
          <w:sz w:val="28"/>
          <w:szCs w:val="28"/>
        </w:rPr>
        <w:t xml:space="preserve">Создание абонентских номеров </w:t>
      </w:r>
      <w:r w:rsidRPr="002F351F">
        <w:rPr>
          <w:b/>
          <w:sz w:val="28"/>
          <w:szCs w:val="28"/>
          <w:lang w:val="en-US"/>
        </w:rPr>
        <w:t>(DN)</w:t>
      </w:r>
    </w:p>
    <w:p w:rsidR="005B1973" w:rsidRPr="002F351F" w:rsidRDefault="005B1973" w:rsidP="005B1973">
      <w:pPr>
        <w:ind w:left="283"/>
        <w:jc w:val="center"/>
        <w:rPr>
          <w:b/>
          <w:sz w:val="28"/>
          <w:szCs w:val="28"/>
          <w:lang w:val="en-US"/>
        </w:rPr>
      </w:pPr>
    </w:p>
    <w:p w:rsidR="005B1973" w:rsidRPr="002F351F" w:rsidRDefault="005B1973" w:rsidP="005B1973">
      <w:pPr>
        <w:ind w:firstLine="720"/>
        <w:jc w:val="both"/>
        <w:rPr>
          <w:sz w:val="28"/>
          <w:szCs w:val="28"/>
        </w:rPr>
      </w:pPr>
      <w:r w:rsidRPr="002F351F">
        <w:rPr>
          <w:sz w:val="28"/>
          <w:szCs w:val="28"/>
        </w:rPr>
        <w:t>Абонентские номера создаются и удаляются по одному номеру или блоками по 10, 100 или 1000 номеров. Заново созданному блоку абонентских номеров приписывается указатель кода (</w:t>
      </w:r>
      <w:r w:rsidRPr="002F351F">
        <w:rPr>
          <w:b/>
          <w:sz w:val="28"/>
          <w:szCs w:val="28"/>
        </w:rPr>
        <w:t>С</w:t>
      </w:r>
      <w:r w:rsidRPr="002F351F">
        <w:rPr>
          <w:b/>
          <w:sz w:val="28"/>
          <w:szCs w:val="28"/>
          <w:lang w:val="en-US"/>
        </w:rPr>
        <w:t>ODE</w:t>
      </w:r>
      <w:r w:rsidRPr="002F351F">
        <w:rPr>
          <w:sz w:val="28"/>
          <w:szCs w:val="28"/>
        </w:rPr>
        <w:t xml:space="preserve">), состоящий из комбинации цифр, которые являются общими для всего блока. </w:t>
      </w:r>
    </w:p>
    <w:p w:rsidR="005B1973" w:rsidRPr="002F351F" w:rsidRDefault="005B1973" w:rsidP="005B1973">
      <w:pPr>
        <w:jc w:val="both"/>
        <w:rPr>
          <w:sz w:val="28"/>
          <w:szCs w:val="28"/>
        </w:rPr>
      </w:pPr>
    </w:p>
    <w:p w:rsidR="005B1973" w:rsidRPr="002F351F" w:rsidRDefault="005B1973" w:rsidP="005B1973">
      <w:pPr>
        <w:jc w:val="center"/>
        <w:rPr>
          <w:b/>
          <w:sz w:val="28"/>
          <w:szCs w:val="28"/>
        </w:rPr>
      </w:pPr>
      <w:r w:rsidRPr="002F351F">
        <w:rPr>
          <w:b/>
          <w:sz w:val="28"/>
          <w:szCs w:val="28"/>
          <w:lang w:val="en-US"/>
        </w:rPr>
        <w:t>CR</w:t>
      </w:r>
      <w:r w:rsidRPr="002F351F">
        <w:rPr>
          <w:b/>
          <w:sz w:val="28"/>
          <w:szCs w:val="28"/>
        </w:rPr>
        <w:t xml:space="preserve"> </w:t>
      </w:r>
      <w:r w:rsidRPr="002F351F">
        <w:rPr>
          <w:b/>
          <w:sz w:val="28"/>
          <w:szCs w:val="28"/>
          <w:lang w:val="en-US"/>
        </w:rPr>
        <w:t>DN</w:t>
      </w:r>
      <w:r w:rsidRPr="002F351F">
        <w:rPr>
          <w:b/>
          <w:sz w:val="28"/>
          <w:szCs w:val="28"/>
        </w:rPr>
        <w:t>:</w:t>
      </w:r>
      <w:r w:rsidRPr="002F351F">
        <w:rPr>
          <w:b/>
          <w:sz w:val="28"/>
          <w:szCs w:val="28"/>
          <w:lang w:val="en-US"/>
        </w:rPr>
        <w:t>LAC</w:t>
      </w:r>
      <w:r w:rsidRPr="002F351F">
        <w:rPr>
          <w:b/>
          <w:sz w:val="28"/>
          <w:szCs w:val="28"/>
        </w:rPr>
        <w:t xml:space="preserve">=(1…6 цифр), </w:t>
      </w:r>
      <w:r w:rsidRPr="002F351F">
        <w:rPr>
          <w:b/>
          <w:sz w:val="28"/>
          <w:szCs w:val="28"/>
          <w:lang w:val="en-US"/>
        </w:rPr>
        <w:t>DN</w:t>
      </w:r>
      <w:r w:rsidRPr="002F351F">
        <w:rPr>
          <w:b/>
          <w:sz w:val="28"/>
          <w:szCs w:val="28"/>
        </w:rPr>
        <w:t>=(1…10 цифр);</w:t>
      </w:r>
    </w:p>
    <w:p w:rsidR="005B1973" w:rsidRPr="002F351F" w:rsidRDefault="005B1973" w:rsidP="005B1973">
      <w:pPr>
        <w:jc w:val="both"/>
        <w:rPr>
          <w:sz w:val="28"/>
          <w:szCs w:val="28"/>
        </w:rPr>
      </w:pPr>
      <w:r w:rsidRPr="002F351F">
        <w:rPr>
          <w:sz w:val="28"/>
          <w:szCs w:val="28"/>
        </w:rPr>
        <w:tab/>
      </w:r>
    </w:p>
    <w:p w:rsidR="005B1973" w:rsidRPr="002F351F" w:rsidRDefault="005B1973" w:rsidP="005B1973">
      <w:pPr>
        <w:pStyle w:val="22"/>
        <w:rPr>
          <w:b/>
          <w:sz w:val="28"/>
          <w:szCs w:val="28"/>
        </w:rPr>
      </w:pPr>
      <w:r w:rsidRPr="002F351F">
        <w:rPr>
          <w:sz w:val="28"/>
          <w:szCs w:val="28"/>
        </w:rPr>
        <w:t>Эта команда используется совместно с командой создания кодовой точки (</w:t>
      </w:r>
      <w:r w:rsidRPr="002F351F">
        <w:rPr>
          <w:b/>
          <w:sz w:val="28"/>
          <w:szCs w:val="28"/>
          <w:lang w:val="en-US"/>
        </w:rPr>
        <w:t>CPT</w:t>
      </w:r>
      <w:r w:rsidRPr="002F351F">
        <w:rPr>
          <w:sz w:val="28"/>
          <w:szCs w:val="28"/>
        </w:rPr>
        <w:t xml:space="preserve">), по которой для указанной комбинации цифр определяется пункт назначения – </w:t>
      </w:r>
      <w:r w:rsidRPr="002F351F">
        <w:rPr>
          <w:b/>
          <w:sz w:val="28"/>
          <w:szCs w:val="28"/>
          <w:lang w:val="en-US"/>
        </w:rPr>
        <w:t>DEST</w:t>
      </w:r>
      <w:r w:rsidRPr="002F351F">
        <w:rPr>
          <w:sz w:val="28"/>
          <w:szCs w:val="28"/>
        </w:rPr>
        <w:t xml:space="preserve"> (при создании маршрутов) или задается тип допустимого трафика – </w:t>
      </w:r>
      <w:r w:rsidRPr="002F351F">
        <w:rPr>
          <w:b/>
          <w:sz w:val="28"/>
          <w:szCs w:val="28"/>
          <w:lang w:val="en-US"/>
        </w:rPr>
        <w:t>TPATYP</w:t>
      </w:r>
      <w:r w:rsidRPr="002F351F">
        <w:rPr>
          <w:sz w:val="28"/>
          <w:szCs w:val="28"/>
        </w:rPr>
        <w:t xml:space="preserve"> (при создании абонентских номеров). </w:t>
      </w:r>
    </w:p>
    <w:p w:rsidR="005B1973" w:rsidRPr="002F351F" w:rsidRDefault="005B1973" w:rsidP="005B1973">
      <w:pPr>
        <w:jc w:val="center"/>
        <w:rPr>
          <w:b/>
          <w:sz w:val="28"/>
          <w:szCs w:val="28"/>
          <w:u w:val="single"/>
        </w:rPr>
      </w:pPr>
    </w:p>
    <w:p w:rsidR="005B1973" w:rsidRPr="002F351F" w:rsidRDefault="005B1973" w:rsidP="005B1973">
      <w:pPr>
        <w:ind w:firstLine="720"/>
        <w:jc w:val="both"/>
        <w:rPr>
          <w:sz w:val="28"/>
          <w:szCs w:val="28"/>
        </w:rPr>
      </w:pPr>
      <w:r w:rsidRPr="002F351F">
        <w:rPr>
          <w:b/>
          <w:sz w:val="28"/>
          <w:szCs w:val="28"/>
          <w:lang w:val="en-US"/>
        </w:rPr>
        <w:lastRenderedPageBreak/>
        <w:t>CR</w:t>
      </w:r>
      <w:r w:rsidRPr="002F351F">
        <w:rPr>
          <w:b/>
          <w:sz w:val="28"/>
          <w:szCs w:val="28"/>
        </w:rPr>
        <w:t xml:space="preserve"> </w:t>
      </w:r>
      <w:r w:rsidRPr="002F351F">
        <w:rPr>
          <w:b/>
          <w:sz w:val="28"/>
          <w:szCs w:val="28"/>
          <w:lang w:val="en-US"/>
        </w:rPr>
        <w:t>CPT</w:t>
      </w:r>
      <w:r w:rsidRPr="002F351F">
        <w:rPr>
          <w:b/>
          <w:sz w:val="28"/>
          <w:szCs w:val="28"/>
        </w:rPr>
        <w:t xml:space="preserve">: </w:t>
      </w:r>
      <w:r w:rsidRPr="002F351F">
        <w:rPr>
          <w:b/>
          <w:sz w:val="28"/>
          <w:szCs w:val="28"/>
          <w:lang w:val="en-US"/>
        </w:rPr>
        <w:t>CODE</w:t>
      </w:r>
      <w:r w:rsidRPr="002F351F">
        <w:rPr>
          <w:b/>
          <w:sz w:val="28"/>
          <w:szCs w:val="28"/>
        </w:rPr>
        <w:t xml:space="preserve">=(1…25 цифр), </w:t>
      </w:r>
      <w:r w:rsidRPr="002F351F">
        <w:rPr>
          <w:b/>
          <w:sz w:val="28"/>
          <w:szCs w:val="28"/>
          <w:lang w:val="en-US"/>
        </w:rPr>
        <w:t>LAC</w:t>
      </w:r>
      <w:r w:rsidRPr="002F351F">
        <w:rPr>
          <w:b/>
          <w:sz w:val="28"/>
          <w:szCs w:val="28"/>
        </w:rPr>
        <w:t>=(1…</w:t>
      </w:r>
      <w:r w:rsidR="000431AD" w:rsidRPr="002F351F">
        <w:rPr>
          <w:b/>
          <w:sz w:val="28"/>
          <w:szCs w:val="28"/>
        </w:rPr>
        <w:t>7</w:t>
      </w:r>
      <w:r w:rsidRPr="002F351F">
        <w:rPr>
          <w:b/>
          <w:sz w:val="28"/>
          <w:szCs w:val="28"/>
        </w:rPr>
        <w:t xml:space="preserve"> цифр), </w:t>
      </w:r>
      <w:r w:rsidRPr="002F351F">
        <w:rPr>
          <w:b/>
          <w:sz w:val="28"/>
          <w:szCs w:val="28"/>
          <w:lang w:val="en-US"/>
        </w:rPr>
        <w:t>TRATYP</w:t>
      </w:r>
      <w:r w:rsidRPr="002F351F">
        <w:rPr>
          <w:b/>
          <w:sz w:val="28"/>
          <w:szCs w:val="28"/>
        </w:rPr>
        <w:t>=</w:t>
      </w:r>
      <w:r w:rsidRPr="002F351F">
        <w:rPr>
          <w:b/>
          <w:sz w:val="28"/>
          <w:szCs w:val="28"/>
          <w:lang w:val="en-US"/>
        </w:rPr>
        <w:t>CPTDN</w:t>
      </w:r>
      <w:r w:rsidRPr="002F351F">
        <w:rPr>
          <w:b/>
          <w:sz w:val="28"/>
          <w:szCs w:val="28"/>
        </w:rPr>
        <w:t>;</w:t>
      </w:r>
    </w:p>
    <w:p w:rsidR="005B1973" w:rsidRPr="002F351F" w:rsidRDefault="005B1973" w:rsidP="005B1973">
      <w:pPr>
        <w:pStyle w:val="a4"/>
        <w:rPr>
          <w:sz w:val="28"/>
          <w:szCs w:val="28"/>
        </w:rPr>
      </w:pPr>
      <w:r w:rsidRPr="002F351F">
        <w:rPr>
          <w:sz w:val="28"/>
          <w:szCs w:val="28"/>
        </w:rPr>
        <w:tab/>
      </w:r>
    </w:p>
    <w:p w:rsidR="005B1973" w:rsidRPr="002F351F" w:rsidRDefault="005B1973" w:rsidP="005B1973">
      <w:pPr>
        <w:pStyle w:val="a4"/>
        <w:ind w:firstLine="720"/>
        <w:rPr>
          <w:sz w:val="28"/>
          <w:szCs w:val="28"/>
        </w:rPr>
      </w:pPr>
      <w:r w:rsidRPr="002F351F">
        <w:rPr>
          <w:sz w:val="28"/>
          <w:szCs w:val="28"/>
        </w:rPr>
        <w:t xml:space="preserve">В курсовом проекте создаются группы номеров, согласно проектным данным на РАТС4. При </w:t>
      </w:r>
      <w:r w:rsidR="000431AD" w:rsidRPr="002F351F">
        <w:rPr>
          <w:sz w:val="28"/>
          <w:szCs w:val="28"/>
        </w:rPr>
        <w:t>7</w:t>
      </w:r>
      <w:r w:rsidRPr="002F351F">
        <w:rPr>
          <w:sz w:val="28"/>
          <w:szCs w:val="28"/>
        </w:rPr>
        <w:t>-значной нумерации и емкости номеров станции РАТС4</w:t>
      </w:r>
      <w:r w:rsidR="000431AD" w:rsidRPr="002F351F">
        <w:rPr>
          <w:sz w:val="28"/>
          <w:szCs w:val="28"/>
        </w:rPr>
        <w:t xml:space="preserve"> (проектир)</w:t>
      </w:r>
      <w:r w:rsidRPr="002F351F">
        <w:rPr>
          <w:sz w:val="28"/>
          <w:szCs w:val="28"/>
        </w:rPr>
        <w:t xml:space="preserve"> равной </w:t>
      </w:r>
      <w:r w:rsidR="000431AD" w:rsidRPr="002F351F">
        <w:rPr>
          <w:sz w:val="28"/>
          <w:szCs w:val="28"/>
        </w:rPr>
        <w:t>11000</w:t>
      </w:r>
      <w:r w:rsidRPr="002F351F">
        <w:rPr>
          <w:sz w:val="28"/>
          <w:szCs w:val="28"/>
        </w:rPr>
        <w:t xml:space="preserve"> абонентов, команда выглядит, например, так:</w:t>
      </w:r>
    </w:p>
    <w:p w:rsidR="005B1973" w:rsidRPr="002F351F" w:rsidRDefault="005B1973" w:rsidP="005B1973">
      <w:pPr>
        <w:jc w:val="both"/>
        <w:rPr>
          <w:sz w:val="28"/>
          <w:szCs w:val="28"/>
        </w:rPr>
      </w:pPr>
    </w:p>
    <w:p w:rsidR="005B1973" w:rsidRPr="002F351F" w:rsidRDefault="005B1973" w:rsidP="005B1973">
      <w:pPr>
        <w:jc w:val="center"/>
        <w:rPr>
          <w:b/>
          <w:sz w:val="28"/>
          <w:szCs w:val="28"/>
          <w:lang w:val="en-US"/>
        </w:rPr>
      </w:pPr>
      <w:r w:rsidRPr="002F351F">
        <w:rPr>
          <w:b/>
          <w:sz w:val="28"/>
          <w:szCs w:val="28"/>
          <w:lang w:val="en-US"/>
        </w:rPr>
        <w:t>CR DN:LAC=</w:t>
      </w:r>
      <w:r w:rsidR="000431AD" w:rsidRPr="002F351F">
        <w:rPr>
          <w:b/>
          <w:sz w:val="28"/>
          <w:szCs w:val="28"/>
          <w:lang w:val="en-US"/>
        </w:rPr>
        <w:t>7172</w:t>
      </w:r>
      <w:r w:rsidRPr="002F351F">
        <w:rPr>
          <w:b/>
          <w:sz w:val="28"/>
          <w:szCs w:val="28"/>
          <w:lang w:val="en-US"/>
        </w:rPr>
        <w:t>, DN=</w:t>
      </w:r>
      <w:r w:rsidR="000431AD" w:rsidRPr="002F351F">
        <w:rPr>
          <w:b/>
          <w:sz w:val="28"/>
          <w:szCs w:val="28"/>
          <w:lang w:val="en-US"/>
        </w:rPr>
        <w:t>5350000</w:t>
      </w:r>
      <w:r w:rsidRPr="002F351F">
        <w:rPr>
          <w:b/>
          <w:sz w:val="28"/>
          <w:szCs w:val="28"/>
          <w:lang w:val="en-US"/>
        </w:rPr>
        <w:t>&amp;&amp;</w:t>
      </w:r>
      <w:r w:rsidR="000431AD" w:rsidRPr="002F351F">
        <w:rPr>
          <w:b/>
          <w:sz w:val="28"/>
          <w:szCs w:val="28"/>
          <w:lang w:val="en-US"/>
        </w:rPr>
        <w:t>5360999</w:t>
      </w:r>
      <w:r w:rsidRPr="002F351F">
        <w:rPr>
          <w:b/>
          <w:sz w:val="28"/>
          <w:szCs w:val="28"/>
          <w:lang w:val="en-US"/>
        </w:rPr>
        <w:t>;</w:t>
      </w:r>
    </w:p>
    <w:p w:rsidR="005B1973" w:rsidRPr="002F351F" w:rsidRDefault="005B1973" w:rsidP="005B1973">
      <w:pPr>
        <w:jc w:val="center"/>
        <w:rPr>
          <w:b/>
          <w:sz w:val="28"/>
          <w:szCs w:val="28"/>
          <w:lang w:val="en-US"/>
        </w:rPr>
      </w:pPr>
      <w:r w:rsidRPr="002F351F">
        <w:rPr>
          <w:b/>
          <w:sz w:val="28"/>
          <w:szCs w:val="28"/>
          <w:lang w:val="en-US"/>
        </w:rPr>
        <w:t>CR CPT: CODE=440, LAC=</w:t>
      </w:r>
      <w:r w:rsidR="000431AD" w:rsidRPr="002F351F">
        <w:rPr>
          <w:b/>
          <w:sz w:val="28"/>
          <w:szCs w:val="28"/>
          <w:lang w:val="en-US"/>
        </w:rPr>
        <w:t>7172</w:t>
      </w:r>
      <w:r w:rsidRPr="002F351F">
        <w:rPr>
          <w:b/>
          <w:sz w:val="28"/>
          <w:szCs w:val="28"/>
          <w:lang w:val="en-US"/>
        </w:rPr>
        <w:t>, TRATYP=CPTDN;</w:t>
      </w:r>
    </w:p>
    <w:p w:rsidR="005B1973" w:rsidRPr="002F351F" w:rsidRDefault="005B1973" w:rsidP="005B1973">
      <w:pPr>
        <w:jc w:val="center"/>
        <w:rPr>
          <w:b/>
          <w:sz w:val="28"/>
          <w:szCs w:val="28"/>
          <w:lang w:val="en-US"/>
        </w:rPr>
      </w:pPr>
    </w:p>
    <w:p w:rsidR="005B1973" w:rsidRPr="002F351F" w:rsidRDefault="000431AD" w:rsidP="005B1973">
      <w:pPr>
        <w:jc w:val="center"/>
        <w:rPr>
          <w:b/>
          <w:sz w:val="28"/>
          <w:szCs w:val="28"/>
          <w:lang w:val="en-US"/>
        </w:rPr>
      </w:pPr>
      <w:r w:rsidRPr="002F351F">
        <w:rPr>
          <w:b/>
          <w:sz w:val="28"/>
          <w:szCs w:val="28"/>
          <w:lang w:val="en-US"/>
        </w:rPr>
        <w:t>CR DN:LAC=7172, DN=5351000&amp;&amp;5361999;</w:t>
      </w:r>
    </w:p>
    <w:p w:rsidR="005B1973" w:rsidRPr="002F351F" w:rsidRDefault="005B1973" w:rsidP="005B1973">
      <w:pPr>
        <w:jc w:val="center"/>
        <w:rPr>
          <w:b/>
          <w:sz w:val="28"/>
          <w:szCs w:val="28"/>
          <w:lang w:val="en-US"/>
        </w:rPr>
      </w:pPr>
      <w:r w:rsidRPr="002F351F">
        <w:rPr>
          <w:b/>
          <w:sz w:val="28"/>
          <w:szCs w:val="28"/>
          <w:lang w:val="en-US"/>
        </w:rPr>
        <w:t>CR CPT: CODE=441, LAC=</w:t>
      </w:r>
      <w:r w:rsidR="000431AD" w:rsidRPr="002F351F">
        <w:rPr>
          <w:b/>
          <w:sz w:val="28"/>
          <w:szCs w:val="28"/>
          <w:lang w:val="en-US"/>
        </w:rPr>
        <w:t>7172</w:t>
      </w:r>
      <w:r w:rsidRPr="002F351F">
        <w:rPr>
          <w:b/>
          <w:sz w:val="28"/>
          <w:szCs w:val="28"/>
          <w:lang w:val="en-US"/>
        </w:rPr>
        <w:t>, TRATYP=CPTDN;</w:t>
      </w:r>
    </w:p>
    <w:p w:rsidR="005B1973" w:rsidRPr="002F351F" w:rsidRDefault="005B1973" w:rsidP="005B1973">
      <w:pPr>
        <w:jc w:val="center"/>
        <w:rPr>
          <w:b/>
          <w:sz w:val="28"/>
          <w:szCs w:val="28"/>
          <w:lang w:val="en-US"/>
        </w:rPr>
      </w:pPr>
    </w:p>
    <w:p w:rsidR="005B1973" w:rsidRPr="002F351F" w:rsidRDefault="000431AD" w:rsidP="005B1973">
      <w:pPr>
        <w:jc w:val="center"/>
        <w:rPr>
          <w:b/>
          <w:sz w:val="28"/>
          <w:szCs w:val="28"/>
          <w:lang w:val="en-US"/>
        </w:rPr>
      </w:pPr>
      <w:r w:rsidRPr="002F351F">
        <w:rPr>
          <w:b/>
          <w:sz w:val="28"/>
          <w:szCs w:val="28"/>
          <w:lang w:val="en-US"/>
        </w:rPr>
        <w:t>CR DN:LAC=7172, DN=5352000&amp;&amp;5362999;</w:t>
      </w:r>
      <w:r w:rsidR="005B1973" w:rsidRPr="002F351F">
        <w:rPr>
          <w:b/>
          <w:sz w:val="28"/>
          <w:szCs w:val="28"/>
          <w:lang w:val="en-US"/>
        </w:rPr>
        <w:t>;</w:t>
      </w:r>
    </w:p>
    <w:p w:rsidR="005B1973" w:rsidRPr="00BA301D" w:rsidRDefault="005B1973" w:rsidP="005B1973">
      <w:pPr>
        <w:jc w:val="center"/>
        <w:rPr>
          <w:b/>
          <w:sz w:val="28"/>
          <w:szCs w:val="28"/>
          <w:lang w:val="en-US"/>
        </w:rPr>
      </w:pPr>
      <w:r w:rsidRPr="002F351F">
        <w:rPr>
          <w:b/>
          <w:sz w:val="28"/>
          <w:szCs w:val="28"/>
          <w:lang w:val="en-US"/>
        </w:rPr>
        <w:t>CR CPT: CODE=442, LAC=</w:t>
      </w:r>
      <w:r w:rsidR="000431AD" w:rsidRPr="002F351F">
        <w:rPr>
          <w:b/>
          <w:sz w:val="28"/>
          <w:szCs w:val="28"/>
          <w:lang w:val="en-US"/>
        </w:rPr>
        <w:t>7172</w:t>
      </w:r>
      <w:r w:rsidRPr="002F351F">
        <w:rPr>
          <w:b/>
          <w:sz w:val="28"/>
          <w:szCs w:val="28"/>
          <w:lang w:val="en-US"/>
        </w:rPr>
        <w:t>, TRATYP=CPTDN;</w:t>
      </w:r>
    </w:p>
    <w:p w:rsidR="000431AD" w:rsidRPr="00BA301D" w:rsidRDefault="000431AD" w:rsidP="005B1973">
      <w:pPr>
        <w:jc w:val="center"/>
        <w:rPr>
          <w:b/>
          <w:sz w:val="28"/>
          <w:szCs w:val="28"/>
          <w:lang w:val="en-US"/>
        </w:rPr>
      </w:pPr>
    </w:p>
    <w:p w:rsidR="005B1973" w:rsidRPr="002F351F" w:rsidRDefault="000431AD" w:rsidP="005B1973">
      <w:pPr>
        <w:jc w:val="center"/>
        <w:rPr>
          <w:b/>
          <w:sz w:val="28"/>
          <w:szCs w:val="28"/>
          <w:lang w:val="en-US"/>
        </w:rPr>
      </w:pPr>
      <w:r w:rsidRPr="002F351F">
        <w:rPr>
          <w:b/>
          <w:sz w:val="28"/>
          <w:szCs w:val="28"/>
          <w:lang w:val="en-US"/>
        </w:rPr>
        <w:t>CR DN:LAC=7172, DN=5353000&amp;&amp;5363999;</w:t>
      </w:r>
    </w:p>
    <w:p w:rsidR="005B1973" w:rsidRPr="002F351F" w:rsidRDefault="005B1973" w:rsidP="005B1973">
      <w:pPr>
        <w:jc w:val="center"/>
        <w:rPr>
          <w:b/>
          <w:sz w:val="28"/>
          <w:szCs w:val="28"/>
          <w:lang w:val="en-US"/>
        </w:rPr>
      </w:pPr>
      <w:r w:rsidRPr="002F351F">
        <w:rPr>
          <w:b/>
          <w:sz w:val="28"/>
          <w:szCs w:val="28"/>
          <w:lang w:val="en-US"/>
        </w:rPr>
        <w:t>CR CPT: CODE=443, LAC=</w:t>
      </w:r>
      <w:r w:rsidR="000431AD" w:rsidRPr="002F351F">
        <w:rPr>
          <w:b/>
          <w:sz w:val="28"/>
          <w:szCs w:val="28"/>
          <w:lang w:val="en-US"/>
        </w:rPr>
        <w:t>7172</w:t>
      </w:r>
      <w:r w:rsidRPr="002F351F">
        <w:rPr>
          <w:b/>
          <w:sz w:val="28"/>
          <w:szCs w:val="28"/>
          <w:lang w:val="en-US"/>
        </w:rPr>
        <w:t>, TRATYP=CPTDN;</w:t>
      </w:r>
    </w:p>
    <w:p w:rsidR="005B1973" w:rsidRPr="002F351F" w:rsidRDefault="005B1973" w:rsidP="005B1973">
      <w:pPr>
        <w:jc w:val="center"/>
        <w:rPr>
          <w:b/>
          <w:sz w:val="28"/>
          <w:szCs w:val="28"/>
          <w:lang w:val="en-US"/>
        </w:rPr>
      </w:pPr>
    </w:p>
    <w:p w:rsidR="005B1973" w:rsidRPr="002F351F" w:rsidRDefault="005B1973" w:rsidP="005B1973">
      <w:pPr>
        <w:jc w:val="center"/>
        <w:rPr>
          <w:b/>
          <w:sz w:val="28"/>
          <w:szCs w:val="28"/>
        </w:rPr>
      </w:pPr>
      <w:r w:rsidRPr="002F351F">
        <w:rPr>
          <w:b/>
          <w:sz w:val="28"/>
          <w:szCs w:val="28"/>
        </w:rPr>
        <w:t xml:space="preserve">4. Создание абонентов и подключение их к портам </w:t>
      </w:r>
      <w:r w:rsidRPr="002F351F">
        <w:rPr>
          <w:b/>
          <w:sz w:val="28"/>
          <w:szCs w:val="28"/>
          <w:lang w:val="en-US"/>
        </w:rPr>
        <w:t>DLU</w:t>
      </w:r>
    </w:p>
    <w:p w:rsidR="005B1973" w:rsidRPr="002F351F" w:rsidRDefault="005B1973" w:rsidP="005B1973">
      <w:pPr>
        <w:jc w:val="both"/>
        <w:rPr>
          <w:sz w:val="28"/>
          <w:szCs w:val="28"/>
        </w:rPr>
      </w:pPr>
    </w:p>
    <w:p w:rsidR="005B1973" w:rsidRPr="002F351F" w:rsidRDefault="005B1973" w:rsidP="005B1973">
      <w:pPr>
        <w:ind w:firstLine="720"/>
        <w:jc w:val="both"/>
        <w:rPr>
          <w:sz w:val="28"/>
          <w:szCs w:val="28"/>
        </w:rPr>
      </w:pPr>
      <w:r w:rsidRPr="002F351F">
        <w:rPr>
          <w:sz w:val="28"/>
          <w:szCs w:val="28"/>
        </w:rPr>
        <w:t>Новый абонент может быть введен в состав станции при соблюдении следующих условий:</w:t>
      </w:r>
    </w:p>
    <w:p w:rsidR="005B1973" w:rsidRPr="002F351F" w:rsidRDefault="005B1973" w:rsidP="005B1973">
      <w:pPr>
        <w:numPr>
          <w:ilvl w:val="0"/>
          <w:numId w:val="11"/>
        </w:numPr>
        <w:autoSpaceDE w:val="0"/>
        <w:autoSpaceDN w:val="0"/>
        <w:adjustRightInd w:val="0"/>
        <w:jc w:val="both"/>
        <w:rPr>
          <w:sz w:val="28"/>
          <w:szCs w:val="28"/>
        </w:rPr>
      </w:pPr>
      <w:r w:rsidRPr="002F351F">
        <w:rPr>
          <w:sz w:val="28"/>
          <w:szCs w:val="28"/>
        </w:rPr>
        <w:t>абонентский номер входит в диапазон существующих номеров и не присвоен другому абоненту;</w:t>
      </w:r>
    </w:p>
    <w:p w:rsidR="005B1973" w:rsidRPr="002F351F" w:rsidRDefault="005B1973" w:rsidP="005B1973">
      <w:pPr>
        <w:numPr>
          <w:ilvl w:val="0"/>
          <w:numId w:val="11"/>
        </w:numPr>
        <w:autoSpaceDE w:val="0"/>
        <w:autoSpaceDN w:val="0"/>
        <w:adjustRightInd w:val="0"/>
        <w:jc w:val="both"/>
        <w:rPr>
          <w:sz w:val="28"/>
          <w:szCs w:val="28"/>
        </w:rPr>
      </w:pPr>
      <w:r w:rsidRPr="002F351F">
        <w:rPr>
          <w:sz w:val="28"/>
          <w:szCs w:val="28"/>
        </w:rPr>
        <w:t xml:space="preserve">порт является незадействованным, находится в состоянии </w:t>
      </w:r>
      <w:r w:rsidRPr="002F351F">
        <w:rPr>
          <w:sz w:val="28"/>
          <w:szCs w:val="28"/>
          <w:lang w:val="en-US"/>
        </w:rPr>
        <w:t>ACTIVE</w:t>
      </w:r>
      <w:r w:rsidRPr="002F351F">
        <w:rPr>
          <w:sz w:val="28"/>
          <w:szCs w:val="28"/>
        </w:rPr>
        <w:t xml:space="preserve"> и тип порта соответствует аппаратным средствам, которые требуются для абонентской линии.</w:t>
      </w:r>
    </w:p>
    <w:p w:rsidR="005B1973" w:rsidRPr="002F351F" w:rsidRDefault="005B1973" w:rsidP="005B1973">
      <w:pPr>
        <w:numPr>
          <w:ilvl w:val="12"/>
          <w:numId w:val="0"/>
        </w:numPr>
        <w:jc w:val="both"/>
        <w:rPr>
          <w:sz w:val="28"/>
          <w:szCs w:val="28"/>
        </w:rPr>
      </w:pPr>
      <w:r w:rsidRPr="002F351F">
        <w:rPr>
          <w:sz w:val="28"/>
          <w:szCs w:val="28"/>
        </w:rPr>
        <w:tab/>
        <w:t xml:space="preserve">Абонентские данные для нового абонента создаются с помощью команды </w:t>
      </w:r>
      <w:r w:rsidRPr="002F351F">
        <w:rPr>
          <w:b/>
          <w:sz w:val="28"/>
          <w:szCs w:val="28"/>
          <w:lang w:val="en-US"/>
        </w:rPr>
        <w:t>CR</w:t>
      </w:r>
      <w:r w:rsidRPr="002F351F">
        <w:rPr>
          <w:b/>
          <w:sz w:val="28"/>
          <w:szCs w:val="28"/>
        </w:rPr>
        <w:t xml:space="preserve"> </w:t>
      </w:r>
      <w:r w:rsidRPr="002F351F">
        <w:rPr>
          <w:b/>
          <w:sz w:val="28"/>
          <w:szCs w:val="28"/>
          <w:lang w:val="en-US"/>
        </w:rPr>
        <w:t>SUB</w:t>
      </w:r>
      <w:r w:rsidRPr="002F351F">
        <w:rPr>
          <w:sz w:val="28"/>
          <w:szCs w:val="28"/>
        </w:rPr>
        <w:t xml:space="preserve"> и в дальнейшем при необходимости могут быть изменены командой </w:t>
      </w:r>
      <w:r w:rsidRPr="002F351F">
        <w:rPr>
          <w:b/>
          <w:sz w:val="28"/>
          <w:szCs w:val="28"/>
          <w:lang w:val="en-US"/>
        </w:rPr>
        <w:t>MOD</w:t>
      </w:r>
      <w:r w:rsidRPr="002F351F">
        <w:rPr>
          <w:b/>
          <w:sz w:val="28"/>
          <w:szCs w:val="28"/>
        </w:rPr>
        <w:t xml:space="preserve"> </w:t>
      </w:r>
      <w:r w:rsidRPr="002F351F">
        <w:rPr>
          <w:b/>
          <w:sz w:val="28"/>
          <w:szCs w:val="28"/>
          <w:lang w:val="en-US"/>
        </w:rPr>
        <w:t>SUB</w:t>
      </w:r>
      <w:r w:rsidRPr="002F351F">
        <w:rPr>
          <w:sz w:val="28"/>
          <w:szCs w:val="28"/>
        </w:rPr>
        <w:t xml:space="preserve">. В частности, можно изменить параметр </w:t>
      </w:r>
      <w:r w:rsidRPr="002F351F">
        <w:rPr>
          <w:b/>
          <w:sz w:val="28"/>
          <w:szCs w:val="28"/>
          <w:lang w:val="en-US"/>
        </w:rPr>
        <w:t>EQN</w:t>
      </w:r>
      <w:r w:rsidRPr="002F351F">
        <w:rPr>
          <w:sz w:val="28"/>
          <w:szCs w:val="28"/>
        </w:rPr>
        <w:t xml:space="preserve"> без уничтожения и повторного создания абонентских данных. </w:t>
      </w:r>
    </w:p>
    <w:p w:rsidR="005B1973" w:rsidRPr="002F351F" w:rsidRDefault="005B1973" w:rsidP="005B1973">
      <w:pPr>
        <w:numPr>
          <w:ilvl w:val="12"/>
          <w:numId w:val="0"/>
        </w:numPr>
        <w:ind w:firstLine="720"/>
        <w:jc w:val="both"/>
        <w:rPr>
          <w:sz w:val="28"/>
          <w:szCs w:val="28"/>
        </w:rPr>
      </w:pPr>
      <w:r w:rsidRPr="002F351F">
        <w:rPr>
          <w:sz w:val="28"/>
          <w:szCs w:val="28"/>
        </w:rPr>
        <w:t xml:space="preserve">Абоненту могут присваиваться начальные значения параметров, которые затем используются при тарификации и администрировании маршрутов, а также дополнительные виды услуг. </w:t>
      </w:r>
    </w:p>
    <w:p w:rsidR="005B1973" w:rsidRPr="002F351F" w:rsidRDefault="005B1973" w:rsidP="005B1973">
      <w:pPr>
        <w:numPr>
          <w:ilvl w:val="12"/>
          <w:numId w:val="0"/>
        </w:numPr>
        <w:ind w:firstLine="720"/>
        <w:jc w:val="both"/>
        <w:rPr>
          <w:sz w:val="28"/>
          <w:szCs w:val="28"/>
        </w:rPr>
      </w:pPr>
      <w:r w:rsidRPr="002F351F">
        <w:rPr>
          <w:sz w:val="28"/>
          <w:szCs w:val="28"/>
        </w:rPr>
        <w:t xml:space="preserve">Уничтожение данных для определенной группы абонентов производится командой </w:t>
      </w:r>
      <w:r w:rsidRPr="002F351F">
        <w:rPr>
          <w:b/>
          <w:sz w:val="28"/>
          <w:szCs w:val="28"/>
          <w:lang w:val="en-US"/>
        </w:rPr>
        <w:t>CAN</w:t>
      </w:r>
      <w:r w:rsidRPr="002F351F">
        <w:rPr>
          <w:b/>
          <w:sz w:val="28"/>
          <w:szCs w:val="28"/>
        </w:rPr>
        <w:t xml:space="preserve"> </w:t>
      </w:r>
      <w:r w:rsidRPr="002F351F">
        <w:rPr>
          <w:b/>
          <w:sz w:val="28"/>
          <w:szCs w:val="28"/>
          <w:lang w:val="en-US"/>
        </w:rPr>
        <w:t>SUB</w:t>
      </w:r>
      <w:r w:rsidRPr="002F351F">
        <w:rPr>
          <w:sz w:val="28"/>
          <w:szCs w:val="28"/>
        </w:rPr>
        <w:t>.</w:t>
      </w:r>
    </w:p>
    <w:p w:rsidR="005B1973" w:rsidRPr="002F351F" w:rsidRDefault="005B1973" w:rsidP="005B1973">
      <w:pPr>
        <w:numPr>
          <w:ilvl w:val="12"/>
          <w:numId w:val="0"/>
        </w:numPr>
        <w:jc w:val="both"/>
        <w:rPr>
          <w:sz w:val="28"/>
          <w:szCs w:val="28"/>
        </w:rPr>
      </w:pPr>
      <w:r w:rsidRPr="002F351F">
        <w:rPr>
          <w:sz w:val="28"/>
          <w:szCs w:val="28"/>
        </w:rPr>
        <w:tab/>
        <w:t xml:space="preserve">При создании абонентов для основной станции, команда </w:t>
      </w:r>
      <w:r w:rsidRPr="002F351F">
        <w:rPr>
          <w:sz w:val="28"/>
          <w:szCs w:val="28"/>
          <w:lang w:val="en-US"/>
        </w:rPr>
        <w:t>CR</w:t>
      </w:r>
      <w:r w:rsidRPr="002F351F">
        <w:rPr>
          <w:sz w:val="28"/>
          <w:szCs w:val="28"/>
        </w:rPr>
        <w:t xml:space="preserve"> </w:t>
      </w:r>
      <w:r w:rsidRPr="002F351F">
        <w:rPr>
          <w:sz w:val="28"/>
          <w:szCs w:val="28"/>
          <w:lang w:val="en-US"/>
        </w:rPr>
        <w:t>SUB</w:t>
      </w:r>
      <w:r w:rsidRPr="002F351F">
        <w:rPr>
          <w:sz w:val="28"/>
          <w:szCs w:val="28"/>
        </w:rPr>
        <w:t xml:space="preserve"> имеет 23 параметра, большинство из которых необязательны и описывают набор ДВО для абонента:</w:t>
      </w:r>
    </w:p>
    <w:p w:rsidR="005B1973" w:rsidRPr="002F351F" w:rsidRDefault="005B1973" w:rsidP="005B1973">
      <w:pPr>
        <w:numPr>
          <w:ilvl w:val="12"/>
          <w:numId w:val="0"/>
        </w:numPr>
        <w:jc w:val="both"/>
        <w:rPr>
          <w:b/>
          <w:sz w:val="28"/>
          <w:szCs w:val="28"/>
        </w:rPr>
      </w:pPr>
    </w:p>
    <w:p w:rsidR="005B1973" w:rsidRPr="002F351F" w:rsidRDefault="005B1973" w:rsidP="005B1973">
      <w:pPr>
        <w:numPr>
          <w:ilvl w:val="12"/>
          <w:numId w:val="0"/>
        </w:numPr>
        <w:jc w:val="both"/>
        <w:rPr>
          <w:sz w:val="28"/>
          <w:szCs w:val="28"/>
          <w:lang w:val="en-US"/>
        </w:rPr>
      </w:pPr>
      <w:r w:rsidRPr="002F351F">
        <w:rPr>
          <w:b/>
          <w:sz w:val="28"/>
          <w:szCs w:val="28"/>
          <w:lang w:val="en-US"/>
        </w:rPr>
        <w:t>CR SUB:[LAC=] ,DN= ,EQN= ,CAT= [,CHRG=] [,LNATT=] [,BLK=] [,COS=] [,ORIG1=] [,ORIG2=] [,COSDAT=] [,TRARSTR=] [,OPTRCL=] [,SUBTRCL=] [,DEBCL=] [,DIV=] [,ABB=] [,ABURSTR=] [,LTT=] [,CLOSS=] [,NUMCAL=] [,DIGSIG=] [,V5EQBCH0=];</w:t>
      </w:r>
    </w:p>
    <w:p w:rsidR="005B1973" w:rsidRPr="002F351F" w:rsidRDefault="005B1973" w:rsidP="005B1973">
      <w:pPr>
        <w:numPr>
          <w:ilvl w:val="12"/>
          <w:numId w:val="0"/>
        </w:numPr>
        <w:jc w:val="both"/>
        <w:rPr>
          <w:sz w:val="28"/>
          <w:szCs w:val="28"/>
          <w:lang w:val="en-US"/>
        </w:rPr>
      </w:pPr>
    </w:p>
    <w:p w:rsidR="005B1973" w:rsidRPr="002F351F" w:rsidRDefault="005B1973" w:rsidP="005B1973">
      <w:pPr>
        <w:numPr>
          <w:ilvl w:val="12"/>
          <w:numId w:val="0"/>
        </w:numPr>
        <w:jc w:val="both"/>
        <w:rPr>
          <w:sz w:val="28"/>
          <w:szCs w:val="28"/>
        </w:rPr>
      </w:pPr>
      <w:r w:rsidRPr="002F351F">
        <w:rPr>
          <w:sz w:val="28"/>
          <w:szCs w:val="28"/>
          <w:lang w:val="en-US"/>
        </w:rPr>
        <w:tab/>
      </w:r>
      <w:r w:rsidRPr="002F351F">
        <w:rPr>
          <w:sz w:val="28"/>
          <w:szCs w:val="28"/>
        </w:rPr>
        <w:t>В курсовом проекте</w:t>
      </w:r>
      <w:r w:rsidR="00C25A61" w:rsidRPr="002F351F">
        <w:rPr>
          <w:sz w:val="28"/>
          <w:szCs w:val="28"/>
        </w:rPr>
        <w:t xml:space="preserve"> мы</w:t>
      </w:r>
      <w:r w:rsidRPr="002F351F">
        <w:rPr>
          <w:sz w:val="28"/>
          <w:szCs w:val="28"/>
        </w:rPr>
        <w:t xml:space="preserve"> используем только следующие параметры:</w:t>
      </w:r>
    </w:p>
    <w:p w:rsidR="005B1973" w:rsidRPr="002F351F" w:rsidRDefault="005B1973" w:rsidP="005B1973">
      <w:pPr>
        <w:numPr>
          <w:ilvl w:val="12"/>
          <w:numId w:val="0"/>
        </w:numPr>
        <w:jc w:val="both"/>
        <w:rPr>
          <w:sz w:val="28"/>
          <w:szCs w:val="28"/>
        </w:rPr>
      </w:pPr>
    </w:p>
    <w:p w:rsidR="005B1973" w:rsidRPr="002F351F" w:rsidRDefault="005B1973" w:rsidP="005B1973">
      <w:pPr>
        <w:numPr>
          <w:ilvl w:val="12"/>
          <w:numId w:val="0"/>
        </w:numPr>
        <w:jc w:val="center"/>
        <w:rPr>
          <w:sz w:val="28"/>
          <w:szCs w:val="28"/>
          <w:lang w:val="en-US"/>
        </w:rPr>
      </w:pPr>
      <w:r w:rsidRPr="002F351F">
        <w:rPr>
          <w:b/>
          <w:sz w:val="28"/>
          <w:szCs w:val="28"/>
          <w:lang w:val="en-US"/>
        </w:rPr>
        <w:t>CR SUB:[LAC=] ,DN= ,EQN=a-b-c-d ,CAT= [,LNATT=] [,COS=];</w:t>
      </w:r>
    </w:p>
    <w:p w:rsidR="005B1973" w:rsidRPr="002F351F" w:rsidRDefault="005B1973" w:rsidP="005B1973">
      <w:pPr>
        <w:numPr>
          <w:ilvl w:val="12"/>
          <w:numId w:val="0"/>
        </w:numPr>
        <w:jc w:val="both"/>
        <w:rPr>
          <w:sz w:val="28"/>
          <w:szCs w:val="28"/>
          <w:lang w:val="en-US"/>
        </w:rPr>
      </w:pPr>
    </w:p>
    <w:p w:rsidR="005B1973" w:rsidRPr="002F351F" w:rsidRDefault="005B1973" w:rsidP="005B1973">
      <w:pPr>
        <w:numPr>
          <w:ilvl w:val="12"/>
          <w:numId w:val="0"/>
        </w:numPr>
        <w:ind w:firstLine="720"/>
        <w:jc w:val="both"/>
        <w:rPr>
          <w:sz w:val="28"/>
          <w:szCs w:val="28"/>
        </w:rPr>
      </w:pPr>
      <w:r w:rsidRPr="002F351F">
        <w:rPr>
          <w:b/>
          <w:sz w:val="28"/>
          <w:szCs w:val="28"/>
          <w:u w:val="single"/>
        </w:rPr>
        <w:t>EQN</w:t>
      </w:r>
      <w:r w:rsidRPr="002F351F">
        <w:rPr>
          <w:sz w:val="28"/>
          <w:szCs w:val="28"/>
        </w:rPr>
        <w:t xml:space="preserve"> - EQUIPMENT NUMBER - Этот параметр допускает ввод только одиночного значения.</w:t>
      </w:r>
    </w:p>
    <w:p w:rsidR="005B1973" w:rsidRPr="002F351F" w:rsidRDefault="005B1973" w:rsidP="005B1973">
      <w:pPr>
        <w:numPr>
          <w:ilvl w:val="12"/>
          <w:numId w:val="0"/>
        </w:numPr>
        <w:ind w:firstLine="720"/>
        <w:jc w:val="both"/>
        <w:rPr>
          <w:b/>
          <w:sz w:val="28"/>
          <w:szCs w:val="28"/>
          <w:lang w:val="en-US"/>
        </w:rPr>
      </w:pPr>
      <w:r w:rsidRPr="002F351F">
        <w:rPr>
          <w:b/>
          <w:sz w:val="28"/>
          <w:szCs w:val="28"/>
          <w:lang w:val="en-US"/>
        </w:rPr>
        <w:t>a-b-c-d</w:t>
      </w:r>
    </w:p>
    <w:p w:rsidR="005B1973" w:rsidRPr="002F351F" w:rsidRDefault="005B1973" w:rsidP="005B1973">
      <w:pPr>
        <w:numPr>
          <w:ilvl w:val="12"/>
          <w:numId w:val="0"/>
        </w:numPr>
        <w:ind w:firstLine="720"/>
        <w:jc w:val="both"/>
        <w:rPr>
          <w:sz w:val="28"/>
          <w:szCs w:val="28"/>
          <w:lang w:val="en-US"/>
        </w:rPr>
      </w:pPr>
      <w:r w:rsidRPr="002F351F">
        <w:rPr>
          <w:b/>
          <w:sz w:val="28"/>
          <w:szCs w:val="28"/>
          <w:lang w:val="en-US"/>
        </w:rPr>
        <w:t>a</w:t>
      </w:r>
      <w:r w:rsidRPr="002F351F">
        <w:rPr>
          <w:sz w:val="28"/>
          <w:szCs w:val="28"/>
          <w:lang w:val="en-US"/>
        </w:rPr>
        <w:t xml:space="preserve">: EQUIPM.NO.FOR DLU = </w:t>
      </w:r>
      <w:r w:rsidRPr="002F351F">
        <w:rPr>
          <w:sz w:val="28"/>
          <w:szCs w:val="28"/>
        </w:rPr>
        <w:t>Номер</w:t>
      </w:r>
      <w:r w:rsidRPr="002F351F">
        <w:rPr>
          <w:sz w:val="28"/>
          <w:szCs w:val="28"/>
          <w:lang w:val="en-US"/>
        </w:rPr>
        <w:t xml:space="preserve"> DLU: </w:t>
      </w:r>
      <w:r w:rsidRPr="002F351F">
        <w:rPr>
          <w:b/>
          <w:sz w:val="28"/>
          <w:szCs w:val="28"/>
          <w:lang w:val="en-US"/>
        </w:rPr>
        <w:t>10,20,30,..,2550</w:t>
      </w:r>
      <w:r w:rsidRPr="002F351F">
        <w:rPr>
          <w:sz w:val="28"/>
          <w:szCs w:val="28"/>
          <w:lang w:val="en-US"/>
        </w:rPr>
        <w:t xml:space="preserve"> </w:t>
      </w:r>
    </w:p>
    <w:p w:rsidR="005B1973" w:rsidRPr="002F351F" w:rsidRDefault="005B1973" w:rsidP="005B1973">
      <w:pPr>
        <w:numPr>
          <w:ilvl w:val="12"/>
          <w:numId w:val="0"/>
        </w:numPr>
        <w:ind w:firstLine="720"/>
        <w:jc w:val="both"/>
        <w:rPr>
          <w:sz w:val="28"/>
          <w:szCs w:val="28"/>
          <w:lang w:val="en-US"/>
        </w:rPr>
      </w:pPr>
      <w:r w:rsidRPr="002F351F">
        <w:rPr>
          <w:b/>
          <w:sz w:val="28"/>
          <w:szCs w:val="28"/>
          <w:lang w:val="en-US"/>
        </w:rPr>
        <w:t>b</w:t>
      </w:r>
      <w:r w:rsidRPr="002F351F">
        <w:rPr>
          <w:sz w:val="28"/>
          <w:szCs w:val="28"/>
          <w:lang w:val="en-US"/>
        </w:rPr>
        <w:t xml:space="preserve">: EQUIPM.NO.FOR SHELF= </w:t>
      </w:r>
      <w:r w:rsidRPr="002F351F">
        <w:rPr>
          <w:sz w:val="28"/>
          <w:szCs w:val="28"/>
        </w:rPr>
        <w:t>Полка</w:t>
      </w:r>
      <w:r w:rsidRPr="002F351F">
        <w:rPr>
          <w:sz w:val="28"/>
          <w:szCs w:val="28"/>
          <w:lang w:val="en-US"/>
        </w:rPr>
        <w:t xml:space="preserve">: </w:t>
      </w:r>
      <w:r w:rsidRPr="002F351F">
        <w:rPr>
          <w:b/>
          <w:sz w:val="28"/>
          <w:szCs w:val="28"/>
          <w:lang w:val="en-US"/>
        </w:rPr>
        <w:t>0..7</w:t>
      </w:r>
      <w:r w:rsidRPr="002F351F">
        <w:rPr>
          <w:sz w:val="28"/>
          <w:szCs w:val="28"/>
          <w:lang w:val="en-US"/>
        </w:rPr>
        <w:t xml:space="preserve"> </w:t>
      </w:r>
    </w:p>
    <w:p w:rsidR="005B1973" w:rsidRPr="002F351F" w:rsidRDefault="005B1973" w:rsidP="005B1973">
      <w:pPr>
        <w:numPr>
          <w:ilvl w:val="12"/>
          <w:numId w:val="0"/>
        </w:numPr>
        <w:ind w:firstLine="720"/>
        <w:jc w:val="both"/>
        <w:rPr>
          <w:sz w:val="28"/>
          <w:szCs w:val="28"/>
          <w:lang w:val="en-US"/>
        </w:rPr>
      </w:pPr>
      <w:r w:rsidRPr="002F351F">
        <w:rPr>
          <w:b/>
          <w:sz w:val="28"/>
          <w:szCs w:val="28"/>
          <w:lang w:val="en-US"/>
        </w:rPr>
        <w:t>c</w:t>
      </w:r>
      <w:r w:rsidRPr="002F351F">
        <w:rPr>
          <w:sz w:val="28"/>
          <w:szCs w:val="28"/>
          <w:lang w:val="en-US"/>
        </w:rPr>
        <w:t xml:space="preserve">: EQUIPM.NO.FOR MODULE= </w:t>
      </w:r>
      <w:r w:rsidRPr="002F351F">
        <w:rPr>
          <w:sz w:val="28"/>
          <w:szCs w:val="28"/>
        </w:rPr>
        <w:t>Абонентский</w:t>
      </w:r>
      <w:r w:rsidRPr="002F351F">
        <w:rPr>
          <w:sz w:val="28"/>
          <w:szCs w:val="28"/>
          <w:lang w:val="en-US"/>
        </w:rPr>
        <w:t xml:space="preserve"> </w:t>
      </w:r>
      <w:r w:rsidRPr="002F351F">
        <w:rPr>
          <w:sz w:val="28"/>
          <w:szCs w:val="28"/>
        </w:rPr>
        <w:t>модуль</w:t>
      </w:r>
      <w:r w:rsidRPr="002F351F">
        <w:rPr>
          <w:sz w:val="28"/>
          <w:szCs w:val="28"/>
          <w:lang w:val="en-US"/>
        </w:rPr>
        <w:t xml:space="preserve"> SLMA: </w:t>
      </w:r>
      <w:r w:rsidRPr="002F351F">
        <w:rPr>
          <w:b/>
          <w:sz w:val="28"/>
          <w:szCs w:val="28"/>
          <w:lang w:val="en-US"/>
        </w:rPr>
        <w:t>0..15</w:t>
      </w:r>
      <w:r w:rsidRPr="002F351F">
        <w:rPr>
          <w:sz w:val="28"/>
          <w:szCs w:val="28"/>
          <w:lang w:val="en-US"/>
        </w:rPr>
        <w:t xml:space="preserve"> </w:t>
      </w:r>
    </w:p>
    <w:p w:rsidR="005B1973" w:rsidRPr="002F351F" w:rsidRDefault="005B1973" w:rsidP="005B1973">
      <w:pPr>
        <w:numPr>
          <w:ilvl w:val="12"/>
          <w:numId w:val="0"/>
        </w:numPr>
        <w:ind w:firstLine="720"/>
        <w:jc w:val="both"/>
        <w:rPr>
          <w:sz w:val="28"/>
          <w:szCs w:val="28"/>
        </w:rPr>
      </w:pPr>
      <w:r w:rsidRPr="002F351F">
        <w:rPr>
          <w:b/>
          <w:sz w:val="28"/>
          <w:szCs w:val="28"/>
        </w:rPr>
        <w:t>d</w:t>
      </w:r>
      <w:r w:rsidRPr="002F351F">
        <w:rPr>
          <w:sz w:val="28"/>
          <w:szCs w:val="28"/>
        </w:rPr>
        <w:t xml:space="preserve">: EQUIPM.NO.FOR CIRCUIT= Абонентский комплект: </w:t>
      </w:r>
      <w:r w:rsidRPr="002F351F">
        <w:rPr>
          <w:b/>
          <w:sz w:val="28"/>
          <w:szCs w:val="28"/>
        </w:rPr>
        <w:t>0..7</w:t>
      </w:r>
      <w:r w:rsidRPr="002F351F">
        <w:rPr>
          <w:sz w:val="28"/>
          <w:szCs w:val="28"/>
        </w:rPr>
        <w:t xml:space="preserve"> для порта DLU8</w:t>
      </w:r>
    </w:p>
    <w:p w:rsidR="005B1973" w:rsidRPr="002F351F" w:rsidRDefault="005B1973" w:rsidP="005B1973">
      <w:pPr>
        <w:numPr>
          <w:ilvl w:val="12"/>
          <w:numId w:val="0"/>
        </w:numPr>
        <w:jc w:val="both"/>
        <w:rPr>
          <w:sz w:val="28"/>
          <w:szCs w:val="28"/>
        </w:rPr>
      </w:pPr>
    </w:p>
    <w:p w:rsidR="005B1973" w:rsidRPr="002F351F" w:rsidRDefault="005B1973" w:rsidP="005B1973">
      <w:pPr>
        <w:numPr>
          <w:ilvl w:val="12"/>
          <w:numId w:val="0"/>
        </w:numPr>
        <w:ind w:firstLine="720"/>
        <w:jc w:val="both"/>
        <w:rPr>
          <w:sz w:val="28"/>
          <w:szCs w:val="28"/>
        </w:rPr>
      </w:pPr>
      <w:r w:rsidRPr="002F351F">
        <w:rPr>
          <w:b/>
          <w:sz w:val="28"/>
          <w:szCs w:val="28"/>
          <w:u w:val="single"/>
        </w:rPr>
        <w:t>CAT</w:t>
      </w:r>
      <w:r w:rsidRPr="002F351F">
        <w:rPr>
          <w:sz w:val="28"/>
          <w:szCs w:val="28"/>
        </w:rPr>
        <w:t xml:space="preserve"> – CATEGORY- Этим параметром задается категория абонента. Этот параметр допускает ввод только одиночного значения. Для основной станции – значение параметра = </w:t>
      </w:r>
      <w:r w:rsidRPr="002F351F">
        <w:rPr>
          <w:b/>
          <w:sz w:val="28"/>
          <w:szCs w:val="28"/>
        </w:rPr>
        <w:t>MS</w:t>
      </w:r>
      <w:r w:rsidRPr="002F351F">
        <w:rPr>
          <w:sz w:val="28"/>
          <w:szCs w:val="28"/>
        </w:rPr>
        <w:t xml:space="preserve"> - MAIN STATION (ANALOG) - Аналоговый абонент.</w:t>
      </w:r>
    </w:p>
    <w:p w:rsidR="005B1973" w:rsidRPr="002F351F" w:rsidRDefault="005B1973" w:rsidP="005B1973">
      <w:pPr>
        <w:numPr>
          <w:ilvl w:val="12"/>
          <w:numId w:val="0"/>
        </w:numPr>
        <w:ind w:firstLine="720"/>
        <w:jc w:val="both"/>
        <w:rPr>
          <w:sz w:val="28"/>
          <w:szCs w:val="28"/>
        </w:rPr>
      </w:pPr>
      <w:r w:rsidRPr="002F351F">
        <w:rPr>
          <w:b/>
          <w:sz w:val="28"/>
          <w:szCs w:val="28"/>
          <w:u w:val="single"/>
        </w:rPr>
        <w:t>LNATT</w:t>
      </w:r>
      <w:r w:rsidRPr="002F351F">
        <w:rPr>
          <w:sz w:val="28"/>
          <w:szCs w:val="28"/>
        </w:rPr>
        <w:t xml:space="preserve"> - LINE ATTRIBUTES – тип абонентского терминала</w:t>
      </w:r>
    </w:p>
    <w:p w:rsidR="005B1973" w:rsidRPr="002F351F" w:rsidRDefault="005B1973" w:rsidP="005B1973">
      <w:pPr>
        <w:numPr>
          <w:ilvl w:val="12"/>
          <w:numId w:val="0"/>
        </w:numPr>
        <w:ind w:firstLine="720"/>
        <w:jc w:val="both"/>
        <w:rPr>
          <w:sz w:val="28"/>
          <w:szCs w:val="28"/>
        </w:rPr>
      </w:pPr>
      <w:r w:rsidRPr="002F351F">
        <w:rPr>
          <w:sz w:val="28"/>
          <w:szCs w:val="28"/>
        </w:rPr>
        <w:t xml:space="preserve">- </w:t>
      </w:r>
      <w:r w:rsidRPr="002F351F">
        <w:rPr>
          <w:b/>
          <w:sz w:val="28"/>
          <w:szCs w:val="28"/>
        </w:rPr>
        <w:t>LNATT=PB</w:t>
      </w:r>
      <w:r w:rsidRPr="002F351F">
        <w:rPr>
          <w:sz w:val="28"/>
          <w:szCs w:val="28"/>
        </w:rPr>
        <w:t xml:space="preserve"> – ТА с тастатурным набором является стандартным значением для абонента с </w:t>
      </w:r>
      <w:r w:rsidRPr="002F351F">
        <w:rPr>
          <w:b/>
          <w:sz w:val="28"/>
          <w:szCs w:val="28"/>
        </w:rPr>
        <w:t>CAT=MS</w:t>
      </w:r>
      <w:r w:rsidRPr="002F351F">
        <w:rPr>
          <w:sz w:val="28"/>
          <w:szCs w:val="28"/>
        </w:rPr>
        <w:t>;</w:t>
      </w:r>
    </w:p>
    <w:p w:rsidR="005B1973" w:rsidRPr="002F351F" w:rsidRDefault="005B1973" w:rsidP="005B1973">
      <w:pPr>
        <w:numPr>
          <w:ilvl w:val="12"/>
          <w:numId w:val="0"/>
        </w:numPr>
        <w:ind w:firstLine="720"/>
        <w:jc w:val="both"/>
        <w:rPr>
          <w:sz w:val="28"/>
          <w:szCs w:val="28"/>
        </w:rPr>
      </w:pPr>
      <w:r w:rsidRPr="002F351F">
        <w:rPr>
          <w:b/>
          <w:sz w:val="28"/>
          <w:szCs w:val="28"/>
        </w:rPr>
        <w:t>COS</w:t>
      </w:r>
      <w:r w:rsidRPr="002F351F">
        <w:rPr>
          <w:sz w:val="28"/>
          <w:szCs w:val="28"/>
        </w:rPr>
        <w:t xml:space="preserve"> - CLASSES OF SERVICE - Этот параметр допускает ввод одиночного значения или нескольких значений разделенных символом &amp;.</w:t>
      </w:r>
    </w:p>
    <w:p w:rsidR="005B1973" w:rsidRPr="002F351F" w:rsidRDefault="005B1973" w:rsidP="005B1973">
      <w:pPr>
        <w:numPr>
          <w:ilvl w:val="12"/>
          <w:numId w:val="0"/>
        </w:numPr>
        <w:ind w:firstLine="720"/>
        <w:jc w:val="both"/>
        <w:rPr>
          <w:sz w:val="28"/>
          <w:szCs w:val="28"/>
        </w:rPr>
      </w:pPr>
      <w:r w:rsidRPr="002F351F">
        <w:rPr>
          <w:sz w:val="28"/>
          <w:szCs w:val="28"/>
        </w:rPr>
        <w:t xml:space="preserve">В курсовом проекте используется значение параметра: </w:t>
      </w:r>
    </w:p>
    <w:p w:rsidR="005B1973" w:rsidRPr="002F351F" w:rsidRDefault="005B1973" w:rsidP="005B1973">
      <w:pPr>
        <w:numPr>
          <w:ilvl w:val="12"/>
          <w:numId w:val="0"/>
        </w:numPr>
        <w:ind w:firstLine="720"/>
        <w:jc w:val="both"/>
        <w:rPr>
          <w:sz w:val="28"/>
          <w:szCs w:val="28"/>
          <w:lang w:val="en-US"/>
        </w:rPr>
      </w:pPr>
      <w:r w:rsidRPr="002F351F">
        <w:rPr>
          <w:b/>
          <w:sz w:val="28"/>
          <w:szCs w:val="28"/>
          <w:lang w:val="en-US"/>
        </w:rPr>
        <w:t>COS=PROP0</w:t>
      </w:r>
      <w:r w:rsidRPr="002F351F">
        <w:rPr>
          <w:sz w:val="28"/>
          <w:szCs w:val="28"/>
          <w:lang w:val="en-US"/>
        </w:rPr>
        <w:t xml:space="preserve"> - PROPERTY 0 - CAT 01 - </w:t>
      </w:r>
      <w:r w:rsidRPr="002F351F">
        <w:rPr>
          <w:sz w:val="28"/>
          <w:szCs w:val="28"/>
        </w:rPr>
        <w:t>Обычный</w:t>
      </w:r>
      <w:r w:rsidRPr="002F351F">
        <w:rPr>
          <w:sz w:val="28"/>
          <w:szCs w:val="28"/>
          <w:lang w:val="en-US"/>
        </w:rPr>
        <w:t xml:space="preserve"> </w:t>
      </w:r>
      <w:r w:rsidRPr="002F351F">
        <w:rPr>
          <w:sz w:val="28"/>
          <w:szCs w:val="28"/>
        </w:rPr>
        <w:t>абонент</w:t>
      </w:r>
      <w:r w:rsidRPr="002F351F">
        <w:rPr>
          <w:sz w:val="28"/>
          <w:szCs w:val="28"/>
          <w:lang w:val="en-US"/>
        </w:rPr>
        <w:t>.</w:t>
      </w:r>
    </w:p>
    <w:p w:rsidR="005B1973" w:rsidRPr="002F351F" w:rsidRDefault="005B1973" w:rsidP="005B1973">
      <w:pPr>
        <w:numPr>
          <w:ilvl w:val="12"/>
          <w:numId w:val="0"/>
        </w:numPr>
        <w:jc w:val="both"/>
        <w:rPr>
          <w:sz w:val="28"/>
          <w:szCs w:val="28"/>
          <w:lang w:val="en-US"/>
        </w:rPr>
      </w:pPr>
    </w:p>
    <w:p w:rsidR="005B1973" w:rsidRPr="002F351F" w:rsidRDefault="005B1973" w:rsidP="005B1973">
      <w:pPr>
        <w:numPr>
          <w:ilvl w:val="12"/>
          <w:numId w:val="0"/>
        </w:numPr>
        <w:ind w:firstLine="720"/>
        <w:jc w:val="both"/>
        <w:rPr>
          <w:b/>
          <w:sz w:val="28"/>
          <w:szCs w:val="28"/>
          <w:lang w:val="en-US"/>
        </w:rPr>
      </w:pPr>
      <w:r w:rsidRPr="002F351F">
        <w:rPr>
          <w:b/>
          <w:sz w:val="28"/>
          <w:szCs w:val="28"/>
        </w:rPr>
        <w:t>Пример</w:t>
      </w:r>
      <w:r w:rsidRPr="002F351F">
        <w:rPr>
          <w:b/>
          <w:sz w:val="28"/>
          <w:szCs w:val="28"/>
          <w:lang w:val="en-US"/>
        </w:rPr>
        <w:t>:</w:t>
      </w:r>
    </w:p>
    <w:p w:rsidR="005B1973" w:rsidRPr="002F351F" w:rsidRDefault="005B1973" w:rsidP="005B1973">
      <w:pPr>
        <w:numPr>
          <w:ilvl w:val="12"/>
          <w:numId w:val="0"/>
        </w:numPr>
        <w:ind w:firstLine="720"/>
        <w:jc w:val="both"/>
        <w:rPr>
          <w:b/>
          <w:sz w:val="28"/>
          <w:szCs w:val="28"/>
          <w:lang w:val="en-US"/>
        </w:rPr>
      </w:pPr>
    </w:p>
    <w:p w:rsidR="005B1973" w:rsidRPr="002F351F" w:rsidRDefault="005B1973" w:rsidP="005B1973">
      <w:pPr>
        <w:numPr>
          <w:ilvl w:val="12"/>
          <w:numId w:val="0"/>
        </w:numPr>
        <w:jc w:val="both"/>
        <w:rPr>
          <w:b/>
          <w:sz w:val="28"/>
          <w:szCs w:val="28"/>
          <w:lang w:val="en-US"/>
        </w:rPr>
      </w:pPr>
      <w:r w:rsidRPr="002F351F">
        <w:rPr>
          <w:b/>
          <w:sz w:val="28"/>
          <w:szCs w:val="28"/>
          <w:lang w:val="en-US"/>
        </w:rPr>
        <w:t>CR SUB: DN=</w:t>
      </w:r>
      <w:r w:rsidR="00C25A61" w:rsidRPr="002F351F">
        <w:rPr>
          <w:b/>
          <w:sz w:val="28"/>
          <w:szCs w:val="28"/>
          <w:lang w:val="en-US"/>
        </w:rPr>
        <w:t>5350001</w:t>
      </w:r>
      <w:r w:rsidRPr="002F351F">
        <w:rPr>
          <w:b/>
          <w:sz w:val="28"/>
          <w:szCs w:val="28"/>
          <w:lang w:val="en-US"/>
        </w:rPr>
        <w:t>, LAC=</w:t>
      </w:r>
      <w:r w:rsidR="00C25A61" w:rsidRPr="002F351F">
        <w:rPr>
          <w:b/>
          <w:sz w:val="28"/>
          <w:szCs w:val="28"/>
          <w:lang w:val="en-US"/>
        </w:rPr>
        <w:t>7172</w:t>
      </w:r>
      <w:r w:rsidRPr="002F351F">
        <w:rPr>
          <w:b/>
          <w:sz w:val="28"/>
          <w:szCs w:val="28"/>
          <w:lang w:val="en-US"/>
        </w:rPr>
        <w:t>, EQN=10-7-0-1, LNATT=PB, COS=PROP0;</w:t>
      </w:r>
    </w:p>
    <w:p w:rsidR="005B1973" w:rsidRPr="002F351F" w:rsidRDefault="005B1973" w:rsidP="005B1973">
      <w:pPr>
        <w:numPr>
          <w:ilvl w:val="12"/>
          <w:numId w:val="0"/>
        </w:numPr>
        <w:jc w:val="both"/>
        <w:rPr>
          <w:sz w:val="28"/>
          <w:szCs w:val="28"/>
          <w:lang w:val="en-US"/>
        </w:rPr>
      </w:pPr>
    </w:p>
    <w:p w:rsidR="005B1973" w:rsidRPr="002F351F" w:rsidRDefault="005B1973" w:rsidP="005B1973">
      <w:pPr>
        <w:numPr>
          <w:ilvl w:val="12"/>
          <w:numId w:val="0"/>
        </w:numPr>
        <w:ind w:firstLine="720"/>
        <w:jc w:val="both"/>
        <w:rPr>
          <w:sz w:val="28"/>
          <w:szCs w:val="28"/>
        </w:rPr>
      </w:pPr>
      <w:r w:rsidRPr="002F351F">
        <w:rPr>
          <w:sz w:val="28"/>
          <w:szCs w:val="28"/>
        </w:rPr>
        <w:t xml:space="preserve">Этой командой в состав станции вводится новый абонент, у которого аппарат имеет тастатурный номеронабиратель. Параметр </w:t>
      </w:r>
      <w:r w:rsidRPr="002F351F">
        <w:rPr>
          <w:b/>
          <w:sz w:val="28"/>
          <w:szCs w:val="28"/>
          <w:lang w:val="en-US"/>
        </w:rPr>
        <w:t>EQN</w:t>
      </w:r>
      <w:r w:rsidRPr="002F351F">
        <w:rPr>
          <w:b/>
          <w:sz w:val="28"/>
          <w:szCs w:val="28"/>
        </w:rPr>
        <w:t>=10-7-0-1</w:t>
      </w:r>
      <w:r w:rsidRPr="002F351F">
        <w:rPr>
          <w:sz w:val="28"/>
          <w:szCs w:val="28"/>
        </w:rPr>
        <w:t xml:space="preserve"> определяет координаты порта для подключения абонентской линии на главном кроссе (</w:t>
      </w:r>
      <w:r w:rsidRPr="002F351F">
        <w:rPr>
          <w:sz w:val="28"/>
          <w:szCs w:val="28"/>
          <w:lang w:val="en-US"/>
        </w:rPr>
        <w:t>MDF</w:t>
      </w:r>
      <w:r w:rsidRPr="002F351F">
        <w:rPr>
          <w:sz w:val="28"/>
          <w:szCs w:val="28"/>
        </w:rPr>
        <w:t xml:space="preserve"> — </w:t>
      </w:r>
      <w:r w:rsidRPr="002F351F">
        <w:rPr>
          <w:sz w:val="28"/>
          <w:szCs w:val="28"/>
          <w:lang w:val="en-US"/>
        </w:rPr>
        <w:t>Main</w:t>
      </w:r>
      <w:r w:rsidRPr="002F351F">
        <w:rPr>
          <w:sz w:val="28"/>
          <w:szCs w:val="28"/>
        </w:rPr>
        <w:t xml:space="preserve"> </w:t>
      </w:r>
      <w:r w:rsidRPr="002F351F">
        <w:rPr>
          <w:sz w:val="28"/>
          <w:szCs w:val="28"/>
          <w:lang w:val="en-US"/>
        </w:rPr>
        <w:t>Distribution</w:t>
      </w:r>
      <w:r w:rsidRPr="002F351F">
        <w:rPr>
          <w:sz w:val="28"/>
          <w:szCs w:val="28"/>
        </w:rPr>
        <w:t xml:space="preserve"> </w:t>
      </w:r>
      <w:r w:rsidRPr="002F351F">
        <w:rPr>
          <w:sz w:val="28"/>
          <w:szCs w:val="28"/>
          <w:lang w:val="en-US"/>
        </w:rPr>
        <w:t>Frame</w:t>
      </w:r>
      <w:r w:rsidRPr="002F351F">
        <w:rPr>
          <w:sz w:val="28"/>
          <w:szCs w:val="28"/>
        </w:rPr>
        <w:t xml:space="preserve">), т.е. абонент с №440001 подключен к абонентскому  комплекту №1 на модуле </w:t>
      </w:r>
      <w:r w:rsidRPr="002F351F">
        <w:rPr>
          <w:sz w:val="28"/>
          <w:szCs w:val="28"/>
          <w:lang w:val="en-US"/>
        </w:rPr>
        <w:t>SLMA</w:t>
      </w:r>
      <w:r w:rsidRPr="002F351F">
        <w:rPr>
          <w:sz w:val="28"/>
          <w:szCs w:val="28"/>
        </w:rPr>
        <w:t xml:space="preserve"> с №7-0, находящимся на 7-ой (нижней) полке в 10-м </w:t>
      </w:r>
      <w:r w:rsidRPr="002F351F">
        <w:rPr>
          <w:sz w:val="28"/>
          <w:szCs w:val="28"/>
          <w:lang w:val="en-US"/>
        </w:rPr>
        <w:t>DLU</w:t>
      </w:r>
      <w:r w:rsidRPr="002F351F">
        <w:rPr>
          <w:sz w:val="28"/>
          <w:szCs w:val="28"/>
        </w:rPr>
        <w:t xml:space="preserve">, а параметр </w:t>
      </w:r>
      <w:r w:rsidRPr="002F351F">
        <w:rPr>
          <w:b/>
          <w:sz w:val="28"/>
          <w:szCs w:val="28"/>
          <w:lang w:val="en-US"/>
        </w:rPr>
        <w:t>COS</w:t>
      </w:r>
      <w:r w:rsidRPr="002F351F">
        <w:rPr>
          <w:sz w:val="28"/>
          <w:szCs w:val="28"/>
        </w:rPr>
        <w:t xml:space="preserve"> задает класс обслуживания.</w:t>
      </w:r>
    </w:p>
    <w:p w:rsidR="005B1973" w:rsidRPr="002F351F" w:rsidRDefault="005B1973" w:rsidP="005B1973">
      <w:pPr>
        <w:numPr>
          <w:ilvl w:val="12"/>
          <w:numId w:val="0"/>
        </w:numPr>
        <w:jc w:val="both"/>
        <w:rPr>
          <w:sz w:val="28"/>
          <w:szCs w:val="28"/>
        </w:rPr>
      </w:pPr>
      <w:r w:rsidRPr="002F351F">
        <w:rPr>
          <w:sz w:val="28"/>
          <w:szCs w:val="28"/>
        </w:rPr>
        <w:tab/>
        <w:t xml:space="preserve">Для отображения полупостоянных и переменных абонентских данных имеются команды </w:t>
      </w:r>
      <w:r w:rsidRPr="002F351F">
        <w:rPr>
          <w:sz w:val="28"/>
          <w:szCs w:val="28"/>
          <w:lang w:val="en-US"/>
        </w:rPr>
        <w:t>DISP</w:t>
      </w:r>
      <w:r w:rsidRPr="002F351F">
        <w:rPr>
          <w:sz w:val="28"/>
          <w:szCs w:val="28"/>
        </w:rPr>
        <w:t xml:space="preserve"> </w:t>
      </w:r>
      <w:r w:rsidRPr="002F351F">
        <w:rPr>
          <w:sz w:val="28"/>
          <w:szCs w:val="28"/>
          <w:lang w:val="en-US"/>
        </w:rPr>
        <w:t>SUB</w:t>
      </w:r>
      <w:r w:rsidRPr="002F351F">
        <w:rPr>
          <w:sz w:val="28"/>
          <w:szCs w:val="28"/>
        </w:rPr>
        <w:t xml:space="preserve">, </w:t>
      </w:r>
      <w:r w:rsidRPr="002F351F">
        <w:rPr>
          <w:sz w:val="28"/>
          <w:szCs w:val="28"/>
          <w:lang w:val="en-US"/>
        </w:rPr>
        <w:t>STAT</w:t>
      </w:r>
      <w:r w:rsidRPr="002F351F">
        <w:rPr>
          <w:sz w:val="28"/>
          <w:szCs w:val="28"/>
        </w:rPr>
        <w:t xml:space="preserve"> </w:t>
      </w:r>
      <w:r w:rsidRPr="002F351F">
        <w:rPr>
          <w:sz w:val="28"/>
          <w:szCs w:val="28"/>
          <w:lang w:val="en-US"/>
        </w:rPr>
        <w:t>SUB</w:t>
      </w:r>
      <w:r w:rsidRPr="002F351F">
        <w:rPr>
          <w:sz w:val="28"/>
          <w:szCs w:val="28"/>
        </w:rPr>
        <w:t>.</w:t>
      </w:r>
    </w:p>
    <w:p w:rsidR="00C25A61" w:rsidRPr="002F351F" w:rsidRDefault="00C25A61" w:rsidP="005B1973">
      <w:pPr>
        <w:numPr>
          <w:ilvl w:val="12"/>
          <w:numId w:val="0"/>
        </w:numPr>
        <w:jc w:val="both"/>
        <w:rPr>
          <w:sz w:val="28"/>
          <w:szCs w:val="28"/>
        </w:rPr>
      </w:pPr>
    </w:p>
    <w:p w:rsidR="00C25A61" w:rsidRPr="002F351F" w:rsidRDefault="00C25A61" w:rsidP="00C25A61">
      <w:pPr>
        <w:pStyle w:val="40"/>
        <w:numPr>
          <w:ilvl w:val="12"/>
          <w:numId w:val="0"/>
        </w:numPr>
        <w:jc w:val="center"/>
        <w:rPr>
          <w:rFonts w:ascii="Times New Roman" w:hAnsi="Times New Roman" w:cs="Times New Roman"/>
          <w:b w:val="0"/>
          <w:sz w:val="28"/>
          <w:szCs w:val="28"/>
          <w:u w:val="single"/>
        </w:rPr>
      </w:pPr>
      <w:r w:rsidRPr="002F351F">
        <w:rPr>
          <w:rFonts w:ascii="Times New Roman" w:hAnsi="Times New Roman" w:cs="Times New Roman"/>
          <w:b w:val="0"/>
          <w:sz w:val="28"/>
          <w:szCs w:val="28"/>
          <w:u w:val="single"/>
        </w:rPr>
        <w:t xml:space="preserve">Описание администрирования некоторых ДВО (дополнительные </w:t>
      </w:r>
    </w:p>
    <w:p w:rsidR="00C25A61" w:rsidRPr="002F351F" w:rsidRDefault="00C25A61" w:rsidP="00C25A61">
      <w:pPr>
        <w:pStyle w:val="40"/>
        <w:numPr>
          <w:ilvl w:val="12"/>
          <w:numId w:val="0"/>
        </w:numPr>
        <w:jc w:val="center"/>
        <w:rPr>
          <w:rFonts w:ascii="Times New Roman" w:hAnsi="Times New Roman" w:cs="Times New Roman"/>
          <w:b w:val="0"/>
          <w:sz w:val="28"/>
          <w:szCs w:val="28"/>
          <w:u w:val="single"/>
        </w:rPr>
      </w:pPr>
      <w:r w:rsidRPr="002F351F">
        <w:rPr>
          <w:rFonts w:ascii="Times New Roman" w:hAnsi="Times New Roman" w:cs="Times New Roman"/>
          <w:b w:val="0"/>
          <w:sz w:val="28"/>
          <w:szCs w:val="28"/>
          <w:u w:val="single"/>
        </w:rPr>
        <w:t>виды обслуживания)</w:t>
      </w:r>
    </w:p>
    <w:p w:rsidR="00C25A61" w:rsidRPr="002F351F" w:rsidRDefault="00C25A61" w:rsidP="00C25A61">
      <w:pPr>
        <w:numPr>
          <w:ilvl w:val="12"/>
          <w:numId w:val="0"/>
        </w:numPr>
        <w:ind w:firstLine="720"/>
        <w:jc w:val="both"/>
        <w:rPr>
          <w:sz w:val="28"/>
          <w:szCs w:val="28"/>
        </w:rPr>
      </w:pPr>
      <w:r w:rsidRPr="002F351F">
        <w:rPr>
          <w:sz w:val="28"/>
          <w:szCs w:val="28"/>
        </w:rPr>
        <w:t xml:space="preserve">К наиболее важным </w:t>
      </w:r>
      <w:r w:rsidRPr="002F351F">
        <w:rPr>
          <w:b/>
          <w:sz w:val="28"/>
          <w:szCs w:val="28"/>
        </w:rPr>
        <w:t>дополнительным услугам</w:t>
      </w:r>
      <w:r w:rsidRPr="002F351F">
        <w:rPr>
          <w:sz w:val="28"/>
          <w:szCs w:val="28"/>
        </w:rPr>
        <w:t xml:space="preserve"> для абонента относятся:</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lastRenderedPageBreak/>
        <w:t>переадресация вызова;</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право на установление связи в случае чрезвычайной ситуации (“иммунитет”);</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идентификация злонамеренного вызова;</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наблюдение за данными по тарификации;</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соединение без набора номера (“горячая линия”);</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индикация входящего вызова во время разговора;</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конференцсвязь.</w:t>
      </w:r>
    </w:p>
    <w:p w:rsidR="00C25A61" w:rsidRPr="002F351F" w:rsidRDefault="00C25A61" w:rsidP="00C25A61">
      <w:pPr>
        <w:numPr>
          <w:ilvl w:val="12"/>
          <w:numId w:val="0"/>
        </w:numPr>
        <w:jc w:val="both"/>
        <w:rPr>
          <w:sz w:val="28"/>
          <w:szCs w:val="28"/>
        </w:rPr>
      </w:pPr>
      <w:r w:rsidRPr="002F351F">
        <w:rPr>
          <w:sz w:val="28"/>
          <w:szCs w:val="28"/>
        </w:rPr>
        <w:tab/>
        <w:t>Некоторые услуги могут быть активизированы и деактивизированы самим абонентом, если такая возможность предоставлена ему оператором. При активизации услуги посредством абонентского ввода предусматривается использование пароля.</w:t>
      </w:r>
    </w:p>
    <w:p w:rsidR="00C25A61" w:rsidRPr="002F351F" w:rsidRDefault="00C25A61" w:rsidP="00C25A61">
      <w:pPr>
        <w:numPr>
          <w:ilvl w:val="12"/>
          <w:numId w:val="0"/>
        </w:numPr>
        <w:jc w:val="both"/>
        <w:rPr>
          <w:sz w:val="28"/>
          <w:szCs w:val="28"/>
        </w:rPr>
      </w:pPr>
      <w:r w:rsidRPr="002F351F">
        <w:rPr>
          <w:sz w:val="28"/>
          <w:szCs w:val="28"/>
        </w:rPr>
        <w:tab/>
      </w:r>
      <w:r w:rsidRPr="002F351F">
        <w:rPr>
          <w:i/>
          <w:sz w:val="28"/>
          <w:szCs w:val="28"/>
        </w:rPr>
        <w:t xml:space="preserve">Переадресация вызова. </w:t>
      </w:r>
      <w:r w:rsidRPr="002F351F">
        <w:rPr>
          <w:sz w:val="28"/>
          <w:szCs w:val="28"/>
        </w:rPr>
        <w:t>Вызов, направленный абоненту Б1, может быть переадресован:</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определенному абоненту Б2;</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оператору;</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автоответчику.</w:t>
      </w:r>
    </w:p>
    <w:p w:rsidR="00C25A61" w:rsidRPr="002F351F" w:rsidRDefault="00C25A61" w:rsidP="00C25A61">
      <w:pPr>
        <w:numPr>
          <w:ilvl w:val="12"/>
          <w:numId w:val="0"/>
        </w:numPr>
        <w:jc w:val="both"/>
        <w:rPr>
          <w:sz w:val="28"/>
          <w:szCs w:val="28"/>
        </w:rPr>
      </w:pPr>
      <w:r w:rsidRPr="002F351F">
        <w:rPr>
          <w:sz w:val="28"/>
          <w:szCs w:val="28"/>
        </w:rPr>
        <w:tab/>
        <w:t>Существует три различных типа переадресации:</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безусловная переадресация (независимо от состояния вызываемой стороны Б1); при этом абонент Б1 может посылать исходящие вызовы;</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при занятости абонента Б1;</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если абонент Б1 не отвечает в течение определенного периода времени.</w:t>
      </w:r>
    </w:p>
    <w:p w:rsidR="00C25A61" w:rsidRPr="002F351F" w:rsidRDefault="00C25A61" w:rsidP="00C25A61">
      <w:pPr>
        <w:jc w:val="both"/>
        <w:rPr>
          <w:sz w:val="28"/>
          <w:szCs w:val="28"/>
        </w:rPr>
      </w:pPr>
      <w:r w:rsidRPr="002F351F">
        <w:rPr>
          <w:sz w:val="28"/>
          <w:szCs w:val="28"/>
        </w:rPr>
        <w:tab/>
        <w:t>Переадресация вызова обычно активизируется и деактивизируется оператором. Если абонент хочет делать это самостоятельно посредством абонентского ввода, то для предоставления ему соответствующего разрешения оператор должен сделать следующее:</w:t>
      </w:r>
    </w:p>
    <w:p w:rsidR="00C25A61" w:rsidRPr="002F351F" w:rsidRDefault="00C25A61" w:rsidP="00C25A61">
      <w:pPr>
        <w:jc w:val="both"/>
        <w:rPr>
          <w:sz w:val="28"/>
          <w:szCs w:val="28"/>
        </w:rPr>
      </w:pPr>
      <w:r w:rsidRPr="002F351F">
        <w:rPr>
          <w:sz w:val="28"/>
          <w:szCs w:val="28"/>
        </w:rPr>
        <w:t xml:space="preserve">1) задать условия для использования услуги (команда </w:t>
      </w:r>
      <w:r w:rsidRPr="002F351F">
        <w:rPr>
          <w:sz w:val="28"/>
          <w:szCs w:val="28"/>
          <w:lang w:val="en-US"/>
        </w:rPr>
        <w:t>ENTR</w:t>
      </w:r>
      <w:r w:rsidRPr="002F351F">
        <w:rPr>
          <w:sz w:val="28"/>
          <w:szCs w:val="28"/>
        </w:rPr>
        <w:t xml:space="preserve"> </w:t>
      </w:r>
      <w:r w:rsidRPr="002F351F">
        <w:rPr>
          <w:sz w:val="28"/>
          <w:szCs w:val="28"/>
          <w:lang w:val="en-US"/>
        </w:rPr>
        <w:t>SCFEA</w:t>
      </w:r>
      <w:r w:rsidRPr="002F351F">
        <w:rPr>
          <w:sz w:val="28"/>
          <w:szCs w:val="28"/>
        </w:rPr>
        <w:t>);</w:t>
      </w:r>
    </w:p>
    <w:p w:rsidR="00C25A61" w:rsidRPr="002F351F" w:rsidRDefault="00C25A61" w:rsidP="00C25A61">
      <w:pPr>
        <w:numPr>
          <w:ilvl w:val="0"/>
          <w:numId w:val="12"/>
        </w:numPr>
        <w:autoSpaceDE w:val="0"/>
        <w:autoSpaceDN w:val="0"/>
        <w:adjustRightInd w:val="0"/>
        <w:jc w:val="both"/>
        <w:rPr>
          <w:sz w:val="28"/>
          <w:szCs w:val="28"/>
        </w:rPr>
      </w:pPr>
      <w:r w:rsidRPr="002F351F">
        <w:rPr>
          <w:sz w:val="28"/>
          <w:szCs w:val="28"/>
        </w:rPr>
        <w:t xml:space="preserve">предоставить абоненту право на пользование услугой (команда </w:t>
      </w:r>
      <w:r w:rsidRPr="002F351F">
        <w:rPr>
          <w:sz w:val="28"/>
          <w:szCs w:val="28"/>
          <w:lang w:val="en-US"/>
        </w:rPr>
        <w:t>MOD</w:t>
      </w:r>
      <w:r w:rsidRPr="002F351F">
        <w:rPr>
          <w:sz w:val="28"/>
          <w:szCs w:val="28"/>
        </w:rPr>
        <w:t xml:space="preserve"> </w:t>
      </w:r>
      <w:r w:rsidRPr="002F351F">
        <w:rPr>
          <w:sz w:val="28"/>
          <w:szCs w:val="28"/>
          <w:lang w:val="en-US"/>
        </w:rPr>
        <w:t>SUB</w:t>
      </w:r>
      <w:r w:rsidRPr="002F351F">
        <w:rPr>
          <w:sz w:val="28"/>
          <w:szCs w:val="28"/>
        </w:rPr>
        <w:t>).</w:t>
      </w:r>
    </w:p>
    <w:p w:rsidR="00C25A61" w:rsidRPr="002F351F" w:rsidRDefault="00C25A61" w:rsidP="00C25A61">
      <w:pPr>
        <w:jc w:val="both"/>
        <w:rPr>
          <w:sz w:val="28"/>
          <w:szCs w:val="28"/>
        </w:rPr>
      </w:pPr>
      <w:r w:rsidRPr="002F351F">
        <w:rPr>
          <w:sz w:val="28"/>
          <w:szCs w:val="28"/>
        </w:rPr>
        <w:tab/>
        <w:t>При управлении услугой с помощью абонентского ввода требуется набрать:</w:t>
      </w:r>
    </w:p>
    <w:p w:rsidR="00C25A61" w:rsidRPr="002F351F" w:rsidRDefault="00C25A61" w:rsidP="00C25A61">
      <w:pPr>
        <w:jc w:val="both"/>
        <w:rPr>
          <w:sz w:val="28"/>
          <w:szCs w:val="28"/>
        </w:rPr>
      </w:pPr>
      <w:r w:rsidRPr="002F351F">
        <w:rPr>
          <w:sz w:val="28"/>
          <w:szCs w:val="28"/>
        </w:rPr>
        <w:t xml:space="preserve"> &lt;код услуги&gt;# — для активизации и деактивизации услуги</w:t>
      </w:r>
    </w:p>
    <w:p w:rsidR="00C25A61" w:rsidRPr="002F351F" w:rsidRDefault="00C25A61" w:rsidP="00C25A61">
      <w:pPr>
        <w:jc w:val="both"/>
        <w:rPr>
          <w:sz w:val="28"/>
          <w:szCs w:val="28"/>
        </w:rPr>
      </w:pPr>
      <w:r w:rsidRPr="002F351F">
        <w:rPr>
          <w:sz w:val="28"/>
          <w:szCs w:val="28"/>
        </w:rPr>
        <w:t>или  &lt;код услуги&gt;*&lt;списочный номер&gt;# — для изменения номера Б2.</w:t>
      </w:r>
    </w:p>
    <w:p w:rsidR="00C25A61" w:rsidRPr="002F351F" w:rsidRDefault="00C25A61" w:rsidP="00C25A61">
      <w:pPr>
        <w:jc w:val="both"/>
        <w:rPr>
          <w:i/>
          <w:sz w:val="28"/>
          <w:szCs w:val="28"/>
          <w:u w:val="single"/>
        </w:rPr>
      </w:pPr>
      <w:r w:rsidRPr="002F351F">
        <w:rPr>
          <w:sz w:val="28"/>
          <w:szCs w:val="28"/>
        </w:rPr>
        <w:tab/>
      </w:r>
      <w:r w:rsidRPr="002F351F">
        <w:rPr>
          <w:i/>
          <w:sz w:val="28"/>
          <w:szCs w:val="28"/>
          <w:u w:val="single"/>
        </w:rPr>
        <w:t>Пример.</w:t>
      </w:r>
      <w:r w:rsidRPr="002F351F">
        <w:rPr>
          <w:sz w:val="28"/>
          <w:szCs w:val="28"/>
        </w:rPr>
        <w:t xml:space="preserve"> Код для управления безусловной переадресацией вызова задается командой</w:t>
      </w:r>
    </w:p>
    <w:p w:rsidR="00C25A61" w:rsidRPr="002F351F" w:rsidRDefault="00C25A61" w:rsidP="00C25A61">
      <w:pPr>
        <w:jc w:val="both"/>
        <w:rPr>
          <w:sz w:val="28"/>
          <w:szCs w:val="28"/>
          <w:lang w:val="en-US"/>
        </w:rPr>
      </w:pPr>
      <w:r w:rsidRPr="002F351F">
        <w:rPr>
          <w:sz w:val="28"/>
          <w:szCs w:val="28"/>
          <w:lang w:val="en-US"/>
        </w:rPr>
        <w:t>ENTR SCFEA: FEAT=ENTRACT-DIVI, CODE=*25, DIALTP=PB;</w:t>
      </w:r>
    </w:p>
    <w:p w:rsidR="00C25A61" w:rsidRPr="002F351F" w:rsidRDefault="00C25A61" w:rsidP="00C25A61">
      <w:pPr>
        <w:jc w:val="both"/>
        <w:rPr>
          <w:sz w:val="28"/>
          <w:szCs w:val="28"/>
        </w:rPr>
      </w:pPr>
      <w:r w:rsidRPr="002F351F">
        <w:rPr>
          <w:sz w:val="28"/>
          <w:szCs w:val="28"/>
        </w:rPr>
        <w:t>а право на пользование услугой предоставляется абоненту командой</w:t>
      </w:r>
    </w:p>
    <w:p w:rsidR="00C25A61" w:rsidRPr="002F351F" w:rsidRDefault="00C25A61" w:rsidP="00C25A61">
      <w:pPr>
        <w:jc w:val="both"/>
        <w:rPr>
          <w:sz w:val="28"/>
          <w:szCs w:val="28"/>
          <w:lang w:val="en-US"/>
        </w:rPr>
      </w:pPr>
      <w:r w:rsidRPr="002F351F">
        <w:rPr>
          <w:sz w:val="28"/>
          <w:szCs w:val="28"/>
          <w:lang w:val="en-US"/>
        </w:rPr>
        <w:t>MOD SUB: DN= . . ., DIV=DIVI&amp;DIVIMOD;</w:t>
      </w:r>
    </w:p>
    <w:p w:rsidR="00C25A61" w:rsidRPr="002F351F" w:rsidRDefault="00C25A61" w:rsidP="00C25A61">
      <w:pPr>
        <w:jc w:val="both"/>
        <w:rPr>
          <w:sz w:val="28"/>
          <w:szCs w:val="28"/>
        </w:rPr>
      </w:pPr>
      <w:r w:rsidRPr="002F351F">
        <w:rPr>
          <w:sz w:val="28"/>
          <w:szCs w:val="28"/>
        </w:rPr>
        <w:t>При этом абонент получает возможность самостоятельно изменять номер для переадресации вызова.</w:t>
      </w:r>
    </w:p>
    <w:p w:rsidR="00C25A61" w:rsidRPr="002F351F" w:rsidRDefault="00C25A61" w:rsidP="00C25A61">
      <w:pPr>
        <w:jc w:val="both"/>
        <w:rPr>
          <w:sz w:val="28"/>
          <w:szCs w:val="28"/>
        </w:rPr>
      </w:pPr>
      <w:r w:rsidRPr="002F351F">
        <w:rPr>
          <w:sz w:val="28"/>
          <w:szCs w:val="28"/>
        </w:rPr>
        <w:tab/>
        <w:t>Чтобы активизировать переадресацию на номер 72241462, абонент должен набрать *25*72241462#. Аналогичный результат будет при вводе оператором команды</w:t>
      </w:r>
    </w:p>
    <w:p w:rsidR="00C25A61" w:rsidRPr="002F351F" w:rsidRDefault="00C25A61" w:rsidP="00C25A61">
      <w:pPr>
        <w:jc w:val="both"/>
        <w:rPr>
          <w:sz w:val="28"/>
          <w:szCs w:val="28"/>
        </w:rPr>
      </w:pPr>
      <w:r w:rsidRPr="002F351F">
        <w:rPr>
          <w:sz w:val="28"/>
          <w:szCs w:val="28"/>
          <w:lang w:val="en-US"/>
        </w:rPr>
        <w:t>MOD</w:t>
      </w:r>
      <w:r w:rsidRPr="002F351F">
        <w:rPr>
          <w:sz w:val="28"/>
          <w:szCs w:val="28"/>
        </w:rPr>
        <w:t xml:space="preserve"> </w:t>
      </w:r>
      <w:r w:rsidRPr="002F351F">
        <w:rPr>
          <w:sz w:val="28"/>
          <w:szCs w:val="28"/>
          <w:lang w:val="en-US"/>
        </w:rPr>
        <w:t>SUB</w:t>
      </w:r>
      <w:r w:rsidRPr="002F351F">
        <w:rPr>
          <w:sz w:val="28"/>
          <w:szCs w:val="28"/>
        </w:rPr>
        <w:t xml:space="preserve">: </w:t>
      </w:r>
      <w:r w:rsidRPr="002F351F">
        <w:rPr>
          <w:sz w:val="28"/>
          <w:szCs w:val="28"/>
          <w:lang w:val="en-US"/>
        </w:rPr>
        <w:t>DN</w:t>
      </w:r>
      <w:r w:rsidRPr="002F351F">
        <w:rPr>
          <w:sz w:val="28"/>
          <w:szCs w:val="28"/>
        </w:rPr>
        <w:t xml:space="preserve">= . . ., </w:t>
      </w:r>
      <w:r w:rsidRPr="002F351F">
        <w:rPr>
          <w:sz w:val="28"/>
          <w:szCs w:val="28"/>
          <w:lang w:val="en-US"/>
        </w:rPr>
        <w:t>DIV</w:t>
      </w:r>
      <w:r w:rsidRPr="002F351F">
        <w:rPr>
          <w:sz w:val="28"/>
          <w:szCs w:val="28"/>
        </w:rPr>
        <w:t>=</w:t>
      </w:r>
      <w:r w:rsidRPr="002F351F">
        <w:rPr>
          <w:sz w:val="28"/>
          <w:szCs w:val="28"/>
          <w:lang w:val="en-US"/>
        </w:rPr>
        <w:t>ACTDIVI</w:t>
      </w:r>
      <w:r w:rsidRPr="002F351F">
        <w:rPr>
          <w:sz w:val="28"/>
          <w:szCs w:val="28"/>
        </w:rPr>
        <w:t>-72241462;</w:t>
      </w:r>
    </w:p>
    <w:p w:rsidR="00C25A61" w:rsidRPr="002F351F" w:rsidRDefault="00C25A61" w:rsidP="00C25A61">
      <w:pPr>
        <w:jc w:val="both"/>
        <w:rPr>
          <w:sz w:val="28"/>
          <w:szCs w:val="28"/>
        </w:rPr>
      </w:pPr>
      <w:r w:rsidRPr="002F351F">
        <w:rPr>
          <w:sz w:val="28"/>
          <w:szCs w:val="28"/>
        </w:rPr>
        <w:lastRenderedPageBreak/>
        <w:tab/>
        <w:t>Если требуется обеспечить переадресацию только для вызовов определенного типа, то необходимо ввести команду</w:t>
      </w:r>
    </w:p>
    <w:p w:rsidR="00C25A61" w:rsidRPr="002F351F" w:rsidRDefault="00C25A61" w:rsidP="00C25A61">
      <w:pPr>
        <w:jc w:val="both"/>
        <w:rPr>
          <w:sz w:val="28"/>
          <w:szCs w:val="28"/>
          <w:lang w:val="en-US"/>
        </w:rPr>
      </w:pPr>
      <w:r w:rsidRPr="002F351F">
        <w:rPr>
          <w:sz w:val="28"/>
          <w:szCs w:val="28"/>
          <w:lang w:val="en-US"/>
        </w:rPr>
        <w:t>ENTR TRAINC:TRAT=&lt;</w:t>
      </w:r>
      <w:r w:rsidRPr="002F351F">
        <w:rPr>
          <w:sz w:val="28"/>
          <w:szCs w:val="28"/>
        </w:rPr>
        <w:t>тип</w:t>
      </w:r>
      <w:r w:rsidRPr="002F351F">
        <w:rPr>
          <w:sz w:val="28"/>
          <w:szCs w:val="28"/>
          <w:lang w:val="en-US"/>
        </w:rPr>
        <w:t xml:space="preserve"> </w:t>
      </w:r>
      <w:r w:rsidRPr="002F351F">
        <w:rPr>
          <w:sz w:val="28"/>
          <w:szCs w:val="28"/>
        </w:rPr>
        <w:t>нагрузки</w:t>
      </w:r>
      <w:r w:rsidRPr="002F351F">
        <w:rPr>
          <w:sz w:val="28"/>
          <w:szCs w:val="28"/>
          <w:lang w:val="en-US"/>
        </w:rPr>
        <w:t>&gt;, DIV=Y;</w:t>
      </w:r>
    </w:p>
    <w:p w:rsidR="00C25A61" w:rsidRPr="002F351F" w:rsidRDefault="00C25A61" w:rsidP="00C25A61">
      <w:pPr>
        <w:jc w:val="both"/>
        <w:rPr>
          <w:sz w:val="28"/>
          <w:szCs w:val="28"/>
        </w:rPr>
      </w:pPr>
      <w:r w:rsidRPr="002F351F">
        <w:rPr>
          <w:sz w:val="28"/>
          <w:szCs w:val="28"/>
          <w:lang w:val="en-US"/>
        </w:rPr>
        <w:tab/>
      </w:r>
      <w:r w:rsidRPr="002F351F">
        <w:rPr>
          <w:i/>
          <w:sz w:val="28"/>
          <w:szCs w:val="28"/>
        </w:rPr>
        <w:t xml:space="preserve">Ограничения трафика. </w:t>
      </w:r>
      <w:r w:rsidRPr="002F351F">
        <w:rPr>
          <w:sz w:val="28"/>
          <w:szCs w:val="28"/>
        </w:rPr>
        <w:t>При использовании команды</w:t>
      </w:r>
    </w:p>
    <w:p w:rsidR="00C25A61" w:rsidRPr="002F351F" w:rsidRDefault="00C25A61" w:rsidP="00C25A61">
      <w:pPr>
        <w:jc w:val="both"/>
        <w:rPr>
          <w:sz w:val="28"/>
          <w:szCs w:val="28"/>
        </w:rPr>
      </w:pPr>
      <w:r w:rsidRPr="002F351F">
        <w:rPr>
          <w:sz w:val="28"/>
          <w:szCs w:val="28"/>
          <w:lang w:val="en-US"/>
        </w:rPr>
        <w:t>CR</w:t>
      </w:r>
      <w:r w:rsidRPr="002F351F">
        <w:rPr>
          <w:sz w:val="28"/>
          <w:szCs w:val="28"/>
        </w:rPr>
        <w:t xml:space="preserve"> </w:t>
      </w:r>
      <w:r w:rsidRPr="002F351F">
        <w:rPr>
          <w:sz w:val="28"/>
          <w:szCs w:val="28"/>
          <w:lang w:val="en-US"/>
        </w:rPr>
        <w:t>DEST</w:t>
      </w:r>
      <w:r w:rsidRPr="002F351F">
        <w:rPr>
          <w:sz w:val="28"/>
          <w:szCs w:val="28"/>
        </w:rPr>
        <w:t xml:space="preserve">: </w:t>
      </w:r>
      <w:r w:rsidRPr="002F351F">
        <w:rPr>
          <w:sz w:val="28"/>
          <w:szCs w:val="28"/>
          <w:lang w:val="en-US"/>
        </w:rPr>
        <w:t>DEST</w:t>
      </w:r>
      <w:r w:rsidRPr="002F351F">
        <w:rPr>
          <w:sz w:val="28"/>
          <w:szCs w:val="28"/>
        </w:rPr>
        <w:t xml:space="preserve">=..., </w:t>
      </w:r>
      <w:r w:rsidRPr="002F351F">
        <w:rPr>
          <w:sz w:val="28"/>
          <w:szCs w:val="28"/>
          <w:lang w:val="en-US"/>
        </w:rPr>
        <w:t>TRAT</w:t>
      </w:r>
      <w:r w:rsidRPr="002F351F">
        <w:rPr>
          <w:sz w:val="28"/>
          <w:szCs w:val="28"/>
        </w:rPr>
        <w:t>=...;</w:t>
      </w:r>
    </w:p>
    <w:p w:rsidR="00C25A61" w:rsidRPr="002F351F" w:rsidRDefault="00C25A61" w:rsidP="00C25A61">
      <w:pPr>
        <w:jc w:val="both"/>
        <w:rPr>
          <w:sz w:val="28"/>
          <w:szCs w:val="28"/>
        </w:rPr>
      </w:pPr>
      <w:r w:rsidRPr="002F351F">
        <w:rPr>
          <w:sz w:val="28"/>
          <w:szCs w:val="28"/>
        </w:rPr>
        <w:t xml:space="preserve">для формирования данных по пункту назначения (см. раздел по администрированию маршрутизацией) с помощью параметра </w:t>
      </w:r>
      <w:r w:rsidRPr="002F351F">
        <w:rPr>
          <w:sz w:val="28"/>
          <w:szCs w:val="28"/>
          <w:lang w:val="en-US"/>
        </w:rPr>
        <w:t>TRAT</w:t>
      </w:r>
      <w:r w:rsidRPr="002F351F">
        <w:rPr>
          <w:sz w:val="28"/>
          <w:szCs w:val="28"/>
        </w:rPr>
        <w:t xml:space="preserve"> можно приписать определенный тип трафика (</w:t>
      </w:r>
      <w:r w:rsidRPr="002F351F">
        <w:rPr>
          <w:sz w:val="28"/>
          <w:szCs w:val="28"/>
          <w:lang w:val="en-US"/>
        </w:rPr>
        <w:t>LOCAL</w:t>
      </w:r>
      <w:r w:rsidRPr="002F351F">
        <w:rPr>
          <w:sz w:val="28"/>
          <w:szCs w:val="28"/>
        </w:rPr>
        <w:t xml:space="preserve">, </w:t>
      </w:r>
      <w:r w:rsidRPr="002F351F">
        <w:rPr>
          <w:sz w:val="28"/>
          <w:szCs w:val="28"/>
          <w:lang w:val="en-US"/>
        </w:rPr>
        <w:t>NAT</w:t>
      </w:r>
      <w:r w:rsidRPr="002F351F">
        <w:rPr>
          <w:sz w:val="28"/>
          <w:szCs w:val="28"/>
        </w:rPr>
        <w:t xml:space="preserve">1, ..., </w:t>
      </w:r>
      <w:r w:rsidRPr="002F351F">
        <w:rPr>
          <w:sz w:val="28"/>
          <w:szCs w:val="28"/>
          <w:lang w:val="en-US"/>
        </w:rPr>
        <w:t>NAT</w:t>
      </w:r>
      <w:r w:rsidRPr="002F351F">
        <w:rPr>
          <w:sz w:val="28"/>
          <w:szCs w:val="28"/>
        </w:rPr>
        <w:t xml:space="preserve">3, </w:t>
      </w:r>
      <w:r w:rsidRPr="002F351F">
        <w:rPr>
          <w:sz w:val="28"/>
          <w:szCs w:val="28"/>
          <w:lang w:val="en-US"/>
        </w:rPr>
        <w:t>INTNAT</w:t>
      </w:r>
      <w:r w:rsidRPr="002F351F">
        <w:rPr>
          <w:sz w:val="28"/>
          <w:szCs w:val="28"/>
        </w:rPr>
        <w:t>) соответствующему потоку нагрузки, что в дальнейшем позволяет сформировать классы ограничения нагрузки:</w:t>
      </w:r>
    </w:p>
    <w:p w:rsidR="00C25A61" w:rsidRPr="002F351F" w:rsidRDefault="00C25A61" w:rsidP="00C25A61">
      <w:pPr>
        <w:jc w:val="both"/>
        <w:rPr>
          <w:sz w:val="28"/>
          <w:szCs w:val="28"/>
        </w:rPr>
      </w:pPr>
      <w:r w:rsidRPr="002F351F">
        <w:rPr>
          <w:sz w:val="28"/>
          <w:szCs w:val="28"/>
          <w:lang w:val="en-US"/>
        </w:rPr>
        <w:t>ENTR</w:t>
      </w:r>
      <w:r w:rsidRPr="002F351F">
        <w:rPr>
          <w:sz w:val="28"/>
          <w:szCs w:val="28"/>
        </w:rPr>
        <w:t xml:space="preserve"> </w:t>
      </w:r>
      <w:r w:rsidRPr="002F351F">
        <w:rPr>
          <w:sz w:val="28"/>
          <w:szCs w:val="28"/>
          <w:lang w:val="en-US"/>
        </w:rPr>
        <w:t>TRABLOCK</w:t>
      </w:r>
      <w:r w:rsidRPr="002F351F">
        <w:rPr>
          <w:sz w:val="28"/>
          <w:szCs w:val="28"/>
        </w:rPr>
        <w:t xml:space="preserve">: </w:t>
      </w:r>
      <w:r w:rsidRPr="002F351F">
        <w:rPr>
          <w:sz w:val="28"/>
          <w:szCs w:val="28"/>
          <w:lang w:val="en-US"/>
        </w:rPr>
        <w:t>TRACL</w:t>
      </w:r>
      <w:r w:rsidRPr="002F351F">
        <w:rPr>
          <w:sz w:val="28"/>
          <w:szCs w:val="28"/>
        </w:rPr>
        <w:t xml:space="preserve">=&lt;имя класса&gt;, </w:t>
      </w:r>
      <w:r w:rsidRPr="002F351F">
        <w:rPr>
          <w:sz w:val="28"/>
          <w:szCs w:val="28"/>
          <w:lang w:val="en-US"/>
        </w:rPr>
        <w:t>TRAT</w:t>
      </w:r>
      <w:r w:rsidRPr="002F351F">
        <w:rPr>
          <w:sz w:val="28"/>
          <w:szCs w:val="28"/>
        </w:rPr>
        <w:t>=&lt;список типов нагрузки&gt;;</w:t>
      </w:r>
    </w:p>
    <w:p w:rsidR="00C25A61" w:rsidRPr="002F351F" w:rsidRDefault="00C25A61" w:rsidP="00C25A61">
      <w:pPr>
        <w:jc w:val="both"/>
        <w:rPr>
          <w:sz w:val="28"/>
          <w:szCs w:val="28"/>
        </w:rPr>
      </w:pPr>
      <w:r w:rsidRPr="002F351F">
        <w:rPr>
          <w:sz w:val="28"/>
          <w:szCs w:val="28"/>
        </w:rPr>
        <w:t>Теперь с учетом этих классов можно вводить ограничения абонентской нагрузки. Право управления такой услугой (активизация, деактивизация и изменение соответствующих данных) может быть предоставлено самому абоненту.</w:t>
      </w:r>
    </w:p>
    <w:p w:rsidR="00C25A61" w:rsidRPr="002F351F" w:rsidRDefault="00C25A61" w:rsidP="00C25A61">
      <w:pPr>
        <w:jc w:val="both"/>
        <w:rPr>
          <w:sz w:val="28"/>
          <w:szCs w:val="28"/>
          <w:lang w:val="en-US"/>
        </w:rPr>
      </w:pPr>
      <w:r w:rsidRPr="002F351F">
        <w:rPr>
          <w:sz w:val="28"/>
          <w:szCs w:val="28"/>
        </w:rPr>
        <w:tab/>
      </w:r>
      <w:r w:rsidRPr="002F351F">
        <w:rPr>
          <w:i/>
          <w:sz w:val="28"/>
          <w:szCs w:val="28"/>
          <w:u w:val="single"/>
        </w:rPr>
        <w:t>Пример</w:t>
      </w:r>
      <w:r w:rsidRPr="002F351F">
        <w:rPr>
          <w:i/>
          <w:sz w:val="28"/>
          <w:szCs w:val="28"/>
          <w:u w:val="single"/>
          <w:lang w:val="en-US"/>
        </w:rPr>
        <w:t>.</w:t>
      </w:r>
    </w:p>
    <w:p w:rsidR="00C25A61" w:rsidRPr="002F351F" w:rsidRDefault="00C25A61" w:rsidP="00C25A61">
      <w:pPr>
        <w:jc w:val="both"/>
        <w:rPr>
          <w:sz w:val="28"/>
          <w:szCs w:val="28"/>
          <w:lang w:val="en-US"/>
        </w:rPr>
      </w:pPr>
      <w:r w:rsidRPr="002F351F">
        <w:rPr>
          <w:sz w:val="28"/>
          <w:szCs w:val="28"/>
          <w:lang w:val="en-US"/>
        </w:rPr>
        <w:t>CR DEST: DEST=HAMB, TRAT=NAT3;</w:t>
      </w:r>
    </w:p>
    <w:p w:rsidR="00C25A61" w:rsidRPr="002F351F" w:rsidRDefault="00C25A61" w:rsidP="00C25A61">
      <w:pPr>
        <w:jc w:val="both"/>
        <w:rPr>
          <w:sz w:val="28"/>
          <w:szCs w:val="28"/>
          <w:lang w:val="en-US"/>
        </w:rPr>
      </w:pPr>
      <w:r w:rsidRPr="002F351F">
        <w:rPr>
          <w:sz w:val="28"/>
          <w:szCs w:val="28"/>
          <w:lang w:val="en-US"/>
        </w:rPr>
        <w:t>CR DEST: DEST=ING, TRAT=NAT1;</w:t>
      </w:r>
    </w:p>
    <w:p w:rsidR="00C25A61" w:rsidRPr="002F351F" w:rsidRDefault="00C25A61" w:rsidP="00C25A61">
      <w:pPr>
        <w:jc w:val="both"/>
        <w:rPr>
          <w:sz w:val="28"/>
          <w:szCs w:val="28"/>
          <w:lang w:val="en-US"/>
        </w:rPr>
      </w:pPr>
      <w:r w:rsidRPr="002F351F">
        <w:rPr>
          <w:sz w:val="28"/>
          <w:szCs w:val="28"/>
          <w:lang w:val="en-US"/>
        </w:rPr>
        <w:t>ENTR TRABLOCK: TRACL=TRACL1, TRAT=NAT1&amp;NAT3;</w:t>
      </w:r>
    </w:p>
    <w:p w:rsidR="00C25A61" w:rsidRPr="002F351F" w:rsidRDefault="00C25A61" w:rsidP="00C25A61">
      <w:pPr>
        <w:jc w:val="both"/>
        <w:rPr>
          <w:sz w:val="28"/>
          <w:szCs w:val="28"/>
          <w:lang w:val="en-US"/>
        </w:rPr>
      </w:pPr>
      <w:r w:rsidRPr="002F351F">
        <w:rPr>
          <w:sz w:val="28"/>
          <w:szCs w:val="28"/>
          <w:lang w:val="en-US"/>
        </w:rPr>
        <w:t>ENTR SCFEA: FEAT=ENTRACT-TRARSTR, CODE=*43;</w:t>
      </w:r>
    </w:p>
    <w:p w:rsidR="00C25A61" w:rsidRPr="002F351F" w:rsidRDefault="00C25A61" w:rsidP="00C25A61">
      <w:pPr>
        <w:jc w:val="both"/>
        <w:rPr>
          <w:sz w:val="28"/>
          <w:szCs w:val="28"/>
          <w:lang w:val="en-US"/>
        </w:rPr>
      </w:pPr>
      <w:r w:rsidRPr="002F351F">
        <w:rPr>
          <w:sz w:val="28"/>
          <w:szCs w:val="28"/>
          <w:lang w:val="en-US"/>
        </w:rPr>
        <w:t>MOD SUB: DN= . . ., TRARSTR=TRACLACT&amp;TRACLMOD;</w:t>
      </w:r>
    </w:p>
    <w:p w:rsidR="00C25A61" w:rsidRPr="002F351F" w:rsidRDefault="00C25A61" w:rsidP="00C25A61">
      <w:pPr>
        <w:jc w:val="both"/>
        <w:rPr>
          <w:sz w:val="28"/>
          <w:szCs w:val="28"/>
        </w:rPr>
      </w:pPr>
      <w:r w:rsidRPr="002F351F">
        <w:rPr>
          <w:sz w:val="28"/>
          <w:szCs w:val="28"/>
        </w:rPr>
        <w:t>Теперь после ввода абонентом *43*1# активизируется ограничение нагрузки для класса 1. Аналогичный результат получается после ввода оператором команды</w:t>
      </w:r>
    </w:p>
    <w:p w:rsidR="00C25A61" w:rsidRPr="002F351F" w:rsidRDefault="00C25A61" w:rsidP="00C25A61">
      <w:pPr>
        <w:jc w:val="both"/>
        <w:rPr>
          <w:sz w:val="28"/>
          <w:szCs w:val="28"/>
        </w:rPr>
      </w:pPr>
      <w:r w:rsidRPr="002F351F">
        <w:rPr>
          <w:sz w:val="28"/>
          <w:szCs w:val="28"/>
          <w:lang w:val="en-US"/>
        </w:rPr>
        <w:t>MOD</w:t>
      </w:r>
      <w:r w:rsidRPr="002F351F">
        <w:rPr>
          <w:sz w:val="28"/>
          <w:szCs w:val="28"/>
        </w:rPr>
        <w:t xml:space="preserve"> </w:t>
      </w:r>
      <w:r w:rsidRPr="002F351F">
        <w:rPr>
          <w:sz w:val="28"/>
          <w:szCs w:val="28"/>
          <w:lang w:val="en-US"/>
        </w:rPr>
        <w:t>SUB</w:t>
      </w:r>
      <w:r w:rsidRPr="002F351F">
        <w:rPr>
          <w:sz w:val="28"/>
          <w:szCs w:val="28"/>
        </w:rPr>
        <w:t xml:space="preserve">: </w:t>
      </w:r>
      <w:r w:rsidRPr="002F351F">
        <w:rPr>
          <w:sz w:val="28"/>
          <w:szCs w:val="28"/>
          <w:lang w:val="en-US"/>
        </w:rPr>
        <w:t>DN</w:t>
      </w:r>
      <w:r w:rsidRPr="002F351F">
        <w:rPr>
          <w:sz w:val="28"/>
          <w:szCs w:val="28"/>
        </w:rPr>
        <w:t xml:space="preserve">=..., </w:t>
      </w:r>
      <w:r w:rsidRPr="002F351F">
        <w:rPr>
          <w:sz w:val="28"/>
          <w:szCs w:val="28"/>
          <w:lang w:val="en-US"/>
        </w:rPr>
        <w:t>OPTRCL</w:t>
      </w:r>
      <w:r w:rsidRPr="002F351F">
        <w:rPr>
          <w:sz w:val="28"/>
          <w:szCs w:val="28"/>
        </w:rPr>
        <w:t>=1;</w:t>
      </w:r>
    </w:p>
    <w:p w:rsidR="00C25A61" w:rsidRPr="002F351F" w:rsidRDefault="00C25A61" w:rsidP="00C25A61">
      <w:pPr>
        <w:jc w:val="both"/>
        <w:rPr>
          <w:sz w:val="28"/>
          <w:szCs w:val="28"/>
        </w:rPr>
      </w:pPr>
      <w:r w:rsidRPr="002F351F">
        <w:rPr>
          <w:sz w:val="28"/>
          <w:szCs w:val="28"/>
        </w:rPr>
        <w:tab/>
      </w:r>
      <w:r w:rsidRPr="002F351F">
        <w:rPr>
          <w:i/>
          <w:sz w:val="28"/>
          <w:szCs w:val="28"/>
        </w:rPr>
        <w:t xml:space="preserve">Идентификация злонамеренного вызова. </w:t>
      </w:r>
      <w:r w:rsidRPr="002F351F">
        <w:rPr>
          <w:sz w:val="28"/>
          <w:szCs w:val="28"/>
        </w:rPr>
        <w:t>Существует две разновидности такой услуги:</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безусловная идентификация вызова (данные сохраняются для всех входящих вызовов после завершения установления соединения);</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идентификация по запросу (для сохранения данных вызываемая сторона активизирует идентификацию в течение соединения, что делается набором соответствующего индекса или кратковременным отбоем).</w:t>
      </w:r>
    </w:p>
    <w:p w:rsidR="00C25A61" w:rsidRPr="002F351F" w:rsidRDefault="00C25A61" w:rsidP="00C25A61">
      <w:pPr>
        <w:numPr>
          <w:ilvl w:val="12"/>
          <w:numId w:val="0"/>
        </w:numPr>
        <w:jc w:val="both"/>
        <w:rPr>
          <w:sz w:val="28"/>
          <w:szCs w:val="28"/>
        </w:rPr>
      </w:pPr>
      <w:r w:rsidRPr="002F351F">
        <w:rPr>
          <w:sz w:val="28"/>
          <w:szCs w:val="28"/>
        </w:rPr>
        <w:tab/>
        <w:t xml:space="preserve">С целью идентификации злонамеренного вызова регистрируется номер вызывающей стороны или СЛ, а также дата и время суток. Эти данные сохраняются в циклическом буфере </w:t>
      </w:r>
      <w:r w:rsidRPr="002F351F">
        <w:rPr>
          <w:sz w:val="28"/>
          <w:szCs w:val="28"/>
          <w:lang w:val="en-US"/>
        </w:rPr>
        <w:t>ICMAL</w:t>
      </w:r>
      <w:r w:rsidRPr="002F351F">
        <w:rPr>
          <w:sz w:val="28"/>
          <w:szCs w:val="28"/>
        </w:rPr>
        <w:t xml:space="preserve">, при заполнении которого они автоматически пересылаются в файл </w:t>
      </w:r>
      <w:r w:rsidRPr="002F351F">
        <w:rPr>
          <w:sz w:val="28"/>
          <w:szCs w:val="28"/>
          <w:lang w:val="en-US"/>
        </w:rPr>
        <w:t>IA</w:t>
      </w:r>
      <w:r w:rsidRPr="002F351F">
        <w:rPr>
          <w:sz w:val="28"/>
          <w:szCs w:val="28"/>
        </w:rPr>
        <w:t>.</w:t>
      </w:r>
      <w:r w:rsidRPr="002F351F">
        <w:rPr>
          <w:sz w:val="28"/>
          <w:szCs w:val="28"/>
          <w:lang w:val="en-US"/>
        </w:rPr>
        <w:t>ICMAL</w:t>
      </w:r>
      <w:r w:rsidRPr="002F351F">
        <w:rPr>
          <w:sz w:val="28"/>
          <w:szCs w:val="28"/>
        </w:rPr>
        <w:t xml:space="preserve"> (рис. ??). Используя команду </w:t>
      </w:r>
      <w:r w:rsidRPr="002F351F">
        <w:rPr>
          <w:sz w:val="28"/>
          <w:szCs w:val="28"/>
          <w:lang w:val="en-US"/>
        </w:rPr>
        <w:t>TRANS</w:t>
      </w:r>
      <w:r w:rsidRPr="002F351F">
        <w:rPr>
          <w:sz w:val="28"/>
          <w:szCs w:val="28"/>
        </w:rPr>
        <w:t xml:space="preserve"> </w:t>
      </w:r>
      <w:r w:rsidRPr="002F351F">
        <w:rPr>
          <w:sz w:val="28"/>
          <w:szCs w:val="28"/>
          <w:lang w:val="en-US"/>
        </w:rPr>
        <w:t>BUFFER</w:t>
      </w:r>
      <w:r w:rsidRPr="002F351F">
        <w:rPr>
          <w:sz w:val="28"/>
          <w:szCs w:val="28"/>
        </w:rPr>
        <w:t xml:space="preserve">, обслуживающий персонал может вручную пересылать на магнитный диск данные из буфера. Данные по идентификации вызывающего абонента, хранящиеся на диске, могут просматриваться с ОМТ после ввода команд </w:t>
      </w:r>
      <w:r w:rsidRPr="002F351F">
        <w:rPr>
          <w:sz w:val="28"/>
          <w:szCs w:val="28"/>
          <w:lang w:val="en-US"/>
        </w:rPr>
        <w:t>DISP</w:t>
      </w:r>
      <w:r w:rsidRPr="002F351F">
        <w:rPr>
          <w:sz w:val="28"/>
          <w:szCs w:val="28"/>
        </w:rPr>
        <w:t xml:space="preserve"> </w:t>
      </w:r>
      <w:r w:rsidRPr="002F351F">
        <w:rPr>
          <w:sz w:val="28"/>
          <w:szCs w:val="28"/>
          <w:lang w:val="en-US"/>
        </w:rPr>
        <w:t>MAL</w:t>
      </w:r>
      <w:r w:rsidRPr="002F351F">
        <w:rPr>
          <w:sz w:val="28"/>
          <w:szCs w:val="28"/>
        </w:rPr>
        <w:t xml:space="preserve"> и </w:t>
      </w:r>
      <w:r w:rsidRPr="002F351F">
        <w:rPr>
          <w:sz w:val="28"/>
          <w:szCs w:val="28"/>
          <w:lang w:val="en-US"/>
        </w:rPr>
        <w:t>SEL</w:t>
      </w:r>
      <w:r w:rsidRPr="002F351F">
        <w:rPr>
          <w:sz w:val="28"/>
          <w:szCs w:val="28"/>
        </w:rPr>
        <w:t xml:space="preserve"> </w:t>
      </w:r>
      <w:r w:rsidRPr="002F351F">
        <w:rPr>
          <w:sz w:val="28"/>
          <w:szCs w:val="28"/>
          <w:lang w:val="en-US"/>
        </w:rPr>
        <w:t>MAL</w:t>
      </w:r>
      <w:r w:rsidRPr="002F351F">
        <w:rPr>
          <w:sz w:val="28"/>
          <w:szCs w:val="28"/>
        </w:rPr>
        <w:t xml:space="preserve">, а тип сообщений, которые сопровождают фиксацию злонамеренных вызовов (немедленная распечатка или сигнал на системной панели), задается командой </w:t>
      </w:r>
      <w:r w:rsidRPr="002F351F">
        <w:rPr>
          <w:sz w:val="28"/>
          <w:szCs w:val="28"/>
          <w:lang w:val="en-US"/>
        </w:rPr>
        <w:t>ENTR</w:t>
      </w:r>
      <w:r w:rsidRPr="002F351F">
        <w:rPr>
          <w:sz w:val="28"/>
          <w:szCs w:val="28"/>
        </w:rPr>
        <w:t xml:space="preserve"> </w:t>
      </w:r>
      <w:r w:rsidRPr="002F351F">
        <w:rPr>
          <w:sz w:val="28"/>
          <w:szCs w:val="28"/>
          <w:lang w:val="en-US"/>
        </w:rPr>
        <w:t>MALAD</w:t>
      </w:r>
      <w:r w:rsidRPr="002F351F">
        <w:rPr>
          <w:sz w:val="28"/>
          <w:szCs w:val="28"/>
        </w:rPr>
        <w:t xml:space="preserve">: </w:t>
      </w:r>
      <w:r w:rsidRPr="002F351F">
        <w:rPr>
          <w:sz w:val="28"/>
          <w:szCs w:val="28"/>
          <w:lang w:val="en-US"/>
        </w:rPr>
        <w:t>ALARM</w:t>
      </w:r>
      <w:r w:rsidRPr="002F351F">
        <w:rPr>
          <w:sz w:val="28"/>
          <w:szCs w:val="28"/>
        </w:rPr>
        <w:t xml:space="preserve">= . . ., </w:t>
      </w:r>
      <w:r w:rsidRPr="002F351F">
        <w:rPr>
          <w:sz w:val="28"/>
          <w:szCs w:val="28"/>
          <w:lang w:val="en-US"/>
        </w:rPr>
        <w:t>DISP</w:t>
      </w:r>
      <w:r w:rsidRPr="002F351F">
        <w:rPr>
          <w:sz w:val="28"/>
          <w:szCs w:val="28"/>
        </w:rPr>
        <w:t>= . . .;</w:t>
      </w:r>
    </w:p>
    <w:p w:rsidR="00C25A61" w:rsidRPr="002F351F" w:rsidRDefault="00C25A61" w:rsidP="00C25A61">
      <w:pPr>
        <w:numPr>
          <w:ilvl w:val="12"/>
          <w:numId w:val="0"/>
        </w:numPr>
        <w:jc w:val="both"/>
        <w:rPr>
          <w:sz w:val="28"/>
          <w:szCs w:val="28"/>
        </w:rPr>
      </w:pPr>
      <w:r w:rsidRPr="002F351F">
        <w:rPr>
          <w:sz w:val="28"/>
          <w:szCs w:val="28"/>
        </w:rPr>
        <w:tab/>
        <w:t xml:space="preserve">Регистрация данных злонамеренного вызова и выдача аварийных сигналов на системную панель могут быть деактивизированы посредством </w:t>
      </w:r>
      <w:r w:rsidRPr="002F351F">
        <w:rPr>
          <w:sz w:val="28"/>
          <w:szCs w:val="28"/>
        </w:rPr>
        <w:lastRenderedPageBreak/>
        <w:t xml:space="preserve">команды </w:t>
      </w:r>
      <w:r w:rsidRPr="002F351F">
        <w:rPr>
          <w:sz w:val="28"/>
          <w:szCs w:val="28"/>
          <w:lang w:val="en-US"/>
        </w:rPr>
        <w:t>CAN</w:t>
      </w:r>
      <w:r w:rsidRPr="002F351F">
        <w:rPr>
          <w:sz w:val="28"/>
          <w:szCs w:val="28"/>
        </w:rPr>
        <w:t xml:space="preserve"> </w:t>
      </w:r>
      <w:r w:rsidRPr="002F351F">
        <w:rPr>
          <w:sz w:val="28"/>
          <w:szCs w:val="28"/>
          <w:lang w:val="en-US"/>
        </w:rPr>
        <w:t>MALAD</w:t>
      </w:r>
      <w:r w:rsidRPr="002F351F">
        <w:rPr>
          <w:sz w:val="28"/>
          <w:szCs w:val="28"/>
        </w:rPr>
        <w:t xml:space="preserve">. Каждый сигнал на системной панели, являющийся следствием злонамеренного вызова, должен подтверждаться командой </w:t>
      </w:r>
      <w:r w:rsidRPr="002F351F">
        <w:rPr>
          <w:sz w:val="28"/>
          <w:szCs w:val="28"/>
          <w:lang w:val="en-US"/>
        </w:rPr>
        <w:t>ACCEP</w:t>
      </w:r>
      <w:r w:rsidRPr="002F351F">
        <w:rPr>
          <w:sz w:val="28"/>
          <w:szCs w:val="28"/>
        </w:rPr>
        <w:t xml:space="preserve"> </w:t>
      </w:r>
      <w:r w:rsidRPr="002F351F">
        <w:rPr>
          <w:sz w:val="28"/>
          <w:szCs w:val="28"/>
          <w:lang w:val="en-US"/>
        </w:rPr>
        <w:t>CALLID</w:t>
      </w:r>
      <w:r w:rsidRPr="002F351F">
        <w:rPr>
          <w:sz w:val="28"/>
          <w:szCs w:val="28"/>
        </w:rPr>
        <w:t>.</w:t>
      </w:r>
    </w:p>
    <w:p w:rsidR="00C25A61" w:rsidRPr="002F351F" w:rsidRDefault="00C25A61" w:rsidP="00C25A61">
      <w:pPr>
        <w:numPr>
          <w:ilvl w:val="12"/>
          <w:numId w:val="0"/>
        </w:numPr>
        <w:jc w:val="both"/>
        <w:rPr>
          <w:sz w:val="28"/>
          <w:szCs w:val="28"/>
        </w:rPr>
      </w:pPr>
      <w:r w:rsidRPr="002F351F">
        <w:rPr>
          <w:sz w:val="28"/>
          <w:szCs w:val="28"/>
        </w:rPr>
        <w:tab/>
        <w:t xml:space="preserve">Рассматриваемая услуга присваивается абоненту в результате ввода команды </w:t>
      </w:r>
      <w:r w:rsidRPr="002F351F">
        <w:rPr>
          <w:sz w:val="28"/>
          <w:szCs w:val="28"/>
          <w:lang w:val="en-US"/>
        </w:rPr>
        <w:t>MOD</w:t>
      </w:r>
      <w:r w:rsidRPr="002F351F">
        <w:rPr>
          <w:sz w:val="28"/>
          <w:szCs w:val="28"/>
        </w:rPr>
        <w:t xml:space="preserve"> </w:t>
      </w:r>
      <w:r w:rsidRPr="002F351F">
        <w:rPr>
          <w:sz w:val="28"/>
          <w:szCs w:val="28"/>
          <w:lang w:val="en-US"/>
        </w:rPr>
        <w:t>SUB</w:t>
      </w:r>
      <w:r w:rsidRPr="002F351F">
        <w:rPr>
          <w:sz w:val="28"/>
          <w:szCs w:val="28"/>
        </w:rPr>
        <w:t xml:space="preserve">: </w:t>
      </w:r>
      <w:r w:rsidRPr="002F351F">
        <w:rPr>
          <w:sz w:val="28"/>
          <w:szCs w:val="28"/>
          <w:lang w:val="en-US"/>
        </w:rPr>
        <w:t>DN</w:t>
      </w:r>
      <w:r w:rsidRPr="002F351F">
        <w:rPr>
          <w:sz w:val="28"/>
          <w:szCs w:val="28"/>
        </w:rPr>
        <w:t xml:space="preserve">= . . ., </w:t>
      </w:r>
      <w:r w:rsidRPr="002F351F">
        <w:rPr>
          <w:sz w:val="28"/>
          <w:szCs w:val="28"/>
          <w:lang w:val="en-US"/>
        </w:rPr>
        <w:t>COS</w:t>
      </w:r>
      <w:r w:rsidRPr="002F351F">
        <w:rPr>
          <w:sz w:val="28"/>
          <w:szCs w:val="28"/>
        </w:rPr>
        <w:t xml:space="preserve">= . . . , где используется соответствующее значение параметра </w:t>
      </w:r>
      <w:r w:rsidRPr="002F351F">
        <w:rPr>
          <w:sz w:val="28"/>
          <w:szCs w:val="28"/>
          <w:lang w:val="en-US"/>
        </w:rPr>
        <w:t>COS</w:t>
      </w:r>
      <w:r w:rsidRPr="002F351F">
        <w:rPr>
          <w:sz w:val="28"/>
          <w:szCs w:val="28"/>
        </w:rPr>
        <w:t xml:space="preserve">: при идентификации по запросу </w:t>
      </w:r>
      <w:r w:rsidRPr="002F351F">
        <w:rPr>
          <w:sz w:val="28"/>
          <w:szCs w:val="28"/>
          <w:lang w:val="en-US"/>
        </w:rPr>
        <w:t>COS</w:t>
      </w:r>
      <w:r w:rsidRPr="002F351F">
        <w:rPr>
          <w:sz w:val="28"/>
          <w:szCs w:val="28"/>
        </w:rPr>
        <w:t>=</w:t>
      </w:r>
      <w:r w:rsidRPr="002F351F">
        <w:rPr>
          <w:sz w:val="28"/>
          <w:szCs w:val="28"/>
          <w:lang w:val="en-US"/>
        </w:rPr>
        <w:t>CALIDREQ</w:t>
      </w:r>
      <w:r w:rsidRPr="002F351F">
        <w:rPr>
          <w:sz w:val="28"/>
          <w:szCs w:val="28"/>
        </w:rPr>
        <w:t xml:space="preserve">, а в случае безусловной идентификации </w:t>
      </w:r>
      <w:r w:rsidRPr="002F351F">
        <w:rPr>
          <w:sz w:val="28"/>
          <w:szCs w:val="28"/>
          <w:lang w:val="en-US"/>
        </w:rPr>
        <w:t>COS</w:t>
      </w:r>
      <w:r w:rsidRPr="002F351F">
        <w:rPr>
          <w:sz w:val="28"/>
          <w:szCs w:val="28"/>
        </w:rPr>
        <w:t>=</w:t>
      </w:r>
      <w:r w:rsidRPr="002F351F">
        <w:rPr>
          <w:sz w:val="28"/>
          <w:szCs w:val="28"/>
          <w:lang w:val="en-US"/>
        </w:rPr>
        <w:t>CALIDIMM</w:t>
      </w:r>
      <w:r w:rsidRPr="002F351F">
        <w:rPr>
          <w:sz w:val="28"/>
          <w:szCs w:val="28"/>
        </w:rPr>
        <w:t>.</w:t>
      </w:r>
    </w:p>
    <w:p w:rsidR="00C25A61" w:rsidRPr="002F351F" w:rsidRDefault="00C25A61" w:rsidP="00C25A61">
      <w:pPr>
        <w:numPr>
          <w:ilvl w:val="12"/>
          <w:numId w:val="0"/>
        </w:numPr>
        <w:jc w:val="both"/>
        <w:rPr>
          <w:sz w:val="28"/>
          <w:szCs w:val="28"/>
        </w:rPr>
      </w:pPr>
      <w:r w:rsidRPr="002F351F">
        <w:rPr>
          <w:sz w:val="28"/>
          <w:szCs w:val="28"/>
        </w:rPr>
        <w:tab/>
        <w:t>В зависимости от конфигурации соединения обработка злонамеренного вызова производится одним из следующих методов.</w:t>
      </w:r>
    </w:p>
    <w:p w:rsidR="00C25A61" w:rsidRPr="002F351F" w:rsidRDefault="00C25A61" w:rsidP="00C25A61">
      <w:pPr>
        <w:numPr>
          <w:ilvl w:val="12"/>
          <w:numId w:val="0"/>
        </w:numPr>
        <w:jc w:val="both"/>
        <w:rPr>
          <w:sz w:val="28"/>
          <w:szCs w:val="28"/>
        </w:rPr>
      </w:pPr>
      <w:r w:rsidRPr="002F351F">
        <w:rPr>
          <w:sz w:val="28"/>
          <w:szCs w:val="28"/>
        </w:rPr>
        <w:tab/>
        <w:t>1. Вызывающая сторона идентифицируется автоматически. Это имеет место в случаях, когда:</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вызывающий и вызываемый абоненты относятся к одной станции;</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 xml:space="preserve">связь с вызывающей станцией организована через </w:t>
      </w:r>
      <w:r w:rsidRPr="002F351F">
        <w:rPr>
          <w:sz w:val="28"/>
          <w:szCs w:val="28"/>
          <w:lang w:val="en-US"/>
        </w:rPr>
        <w:t>CCS</w:t>
      </w:r>
      <w:r w:rsidRPr="002F351F">
        <w:rPr>
          <w:sz w:val="28"/>
          <w:szCs w:val="28"/>
        </w:rPr>
        <w:t xml:space="preserve">7 или с использованием сигнализации </w:t>
      </w:r>
      <w:r w:rsidRPr="002F351F">
        <w:rPr>
          <w:sz w:val="28"/>
          <w:szCs w:val="28"/>
          <w:lang w:val="en-US"/>
        </w:rPr>
        <w:t>MFC</w:t>
      </w:r>
      <w:r w:rsidRPr="002F351F">
        <w:rPr>
          <w:sz w:val="28"/>
          <w:szCs w:val="28"/>
        </w:rPr>
        <w:t>:</w:t>
      </w:r>
      <w:r w:rsidRPr="002F351F">
        <w:rPr>
          <w:sz w:val="28"/>
          <w:szCs w:val="28"/>
          <w:lang w:val="en-US"/>
        </w:rPr>
        <w:t>R</w:t>
      </w:r>
      <w:r w:rsidRPr="002F351F">
        <w:rPr>
          <w:sz w:val="28"/>
          <w:szCs w:val="28"/>
        </w:rPr>
        <w:t xml:space="preserve">2, а для соответствующего входящего пучка определена услуга </w:t>
      </w:r>
      <w:r w:rsidRPr="002F351F">
        <w:rPr>
          <w:sz w:val="28"/>
          <w:szCs w:val="28"/>
          <w:lang w:val="en-US"/>
        </w:rPr>
        <w:t>DARALLOW</w:t>
      </w:r>
      <w:r w:rsidRPr="002F351F">
        <w:rPr>
          <w:sz w:val="28"/>
          <w:szCs w:val="28"/>
        </w:rPr>
        <w:t xml:space="preserve"> (см. раздел администрирования маршрутами).</w:t>
      </w:r>
    </w:p>
    <w:p w:rsidR="00C25A61" w:rsidRPr="002F351F" w:rsidRDefault="00C25A61" w:rsidP="00C25A61">
      <w:pPr>
        <w:numPr>
          <w:ilvl w:val="12"/>
          <w:numId w:val="0"/>
        </w:numPr>
        <w:jc w:val="both"/>
        <w:rPr>
          <w:sz w:val="28"/>
          <w:szCs w:val="28"/>
        </w:rPr>
      </w:pPr>
      <w:r w:rsidRPr="002F351F">
        <w:rPr>
          <w:sz w:val="28"/>
          <w:szCs w:val="28"/>
        </w:rPr>
        <w:tab/>
        <w:t>2. Вызывающая сторона не может быть идентифицирована автоматически. Соединение, в котором присутствуют аналоговые СЛ, может удерживаться вызываемым абонентом, если ему предоставлено такое право посредством ввода команды</w:t>
      </w:r>
    </w:p>
    <w:p w:rsidR="00C25A61" w:rsidRPr="002F351F" w:rsidRDefault="00C25A61" w:rsidP="00C25A61">
      <w:pPr>
        <w:numPr>
          <w:ilvl w:val="12"/>
          <w:numId w:val="0"/>
        </w:numPr>
        <w:jc w:val="both"/>
        <w:rPr>
          <w:sz w:val="28"/>
          <w:szCs w:val="28"/>
          <w:lang w:val="en-US"/>
        </w:rPr>
      </w:pPr>
      <w:r w:rsidRPr="002F351F">
        <w:rPr>
          <w:sz w:val="28"/>
          <w:szCs w:val="28"/>
          <w:lang w:val="en-US"/>
        </w:rPr>
        <w:t>MOD SUB: DN= . . ., COS=CIDHOLD&amp; . . .;</w:t>
      </w:r>
    </w:p>
    <w:p w:rsidR="00C25A61" w:rsidRPr="002F351F" w:rsidRDefault="00C25A61" w:rsidP="00C25A61">
      <w:pPr>
        <w:numPr>
          <w:ilvl w:val="12"/>
          <w:numId w:val="0"/>
        </w:numPr>
        <w:jc w:val="both"/>
        <w:rPr>
          <w:sz w:val="28"/>
          <w:szCs w:val="28"/>
        </w:rPr>
      </w:pPr>
      <w:r w:rsidRPr="002F351F">
        <w:rPr>
          <w:sz w:val="28"/>
          <w:szCs w:val="28"/>
        </w:rPr>
        <w:t xml:space="preserve">Регистрация данных по злонамеренному вызову, который находится на удержании, осуществляется с помощью команды </w:t>
      </w:r>
      <w:r w:rsidRPr="002F351F">
        <w:rPr>
          <w:sz w:val="28"/>
          <w:szCs w:val="28"/>
          <w:lang w:val="en-US"/>
        </w:rPr>
        <w:t>DISP</w:t>
      </w:r>
      <w:r w:rsidRPr="002F351F">
        <w:rPr>
          <w:sz w:val="28"/>
          <w:szCs w:val="28"/>
        </w:rPr>
        <w:t xml:space="preserve"> </w:t>
      </w:r>
      <w:r w:rsidRPr="002F351F">
        <w:rPr>
          <w:sz w:val="28"/>
          <w:szCs w:val="28"/>
          <w:lang w:val="en-US"/>
        </w:rPr>
        <w:t>MALCON</w:t>
      </w:r>
      <w:r w:rsidRPr="002F351F">
        <w:rPr>
          <w:sz w:val="28"/>
          <w:szCs w:val="28"/>
        </w:rPr>
        <w:t xml:space="preserve">. Используя полученные значения параметров </w:t>
      </w:r>
      <w:r w:rsidRPr="002F351F">
        <w:rPr>
          <w:sz w:val="28"/>
          <w:szCs w:val="28"/>
          <w:lang w:val="en-US"/>
        </w:rPr>
        <w:t>TGNO</w:t>
      </w:r>
      <w:r w:rsidRPr="002F351F">
        <w:rPr>
          <w:sz w:val="28"/>
          <w:szCs w:val="28"/>
        </w:rPr>
        <w:t xml:space="preserve"> и LNO или </w:t>
      </w:r>
      <w:r w:rsidRPr="002F351F">
        <w:rPr>
          <w:sz w:val="28"/>
          <w:szCs w:val="28"/>
          <w:lang w:val="en-US"/>
        </w:rPr>
        <w:t>CIC</w:t>
      </w:r>
      <w:r w:rsidRPr="002F351F">
        <w:rPr>
          <w:sz w:val="28"/>
          <w:szCs w:val="28"/>
        </w:rPr>
        <w:t xml:space="preserve">, соединение можно проследить до вызывающей стороны на исходящей станции. Если для соответствующей станции требуется определить направление соединения, то с целью удержания злонамеренного вызова необходимо с помощью команды </w:t>
      </w:r>
      <w:r w:rsidRPr="002F351F">
        <w:rPr>
          <w:sz w:val="28"/>
          <w:szCs w:val="28"/>
          <w:lang w:val="en-US"/>
        </w:rPr>
        <w:t>SWON</w:t>
      </w:r>
      <w:r w:rsidRPr="002F351F">
        <w:rPr>
          <w:sz w:val="28"/>
          <w:szCs w:val="28"/>
        </w:rPr>
        <w:t xml:space="preserve"> </w:t>
      </w:r>
      <w:r w:rsidRPr="002F351F">
        <w:rPr>
          <w:sz w:val="28"/>
          <w:szCs w:val="28"/>
          <w:lang w:val="en-US"/>
        </w:rPr>
        <w:t>IDTONE</w:t>
      </w:r>
      <w:r w:rsidRPr="002F351F">
        <w:rPr>
          <w:sz w:val="28"/>
          <w:szCs w:val="28"/>
        </w:rPr>
        <w:t xml:space="preserve"> включить сигнал идентификации. После определения вызывающей стороны должна быть введена команда </w:t>
      </w:r>
      <w:r w:rsidRPr="002F351F">
        <w:rPr>
          <w:sz w:val="28"/>
          <w:szCs w:val="28"/>
          <w:lang w:val="en-US"/>
        </w:rPr>
        <w:t>STOP</w:t>
      </w:r>
      <w:r w:rsidRPr="002F351F">
        <w:rPr>
          <w:sz w:val="28"/>
          <w:szCs w:val="28"/>
        </w:rPr>
        <w:t xml:space="preserve"> </w:t>
      </w:r>
      <w:r w:rsidRPr="002F351F">
        <w:rPr>
          <w:sz w:val="28"/>
          <w:szCs w:val="28"/>
          <w:lang w:val="en-US"/>
        </w:rPr>
        <w:t>MACID</w:t>
      </w:r>
      <w:r w:rsidRPr="002F351F">
        <w:rPr>
          <w:sz w:val="28"/>
          <w:szCs w:val="28"/>
        </w:rPr>
        <w:t>.</w:t>
      </w:r>
    </w:p>
    <w:p w:rsidR="00C25A61" w:rsidRPr="002F351F" w:rsidRDefault="00C25A61" w:rsidP="00C25A61">
      <w:pPr>
        <w:numPr>
          <w:ilvl w:val="12"/>
          <w:numId w:val="0"/>
        </w:numPr>
        <w:jc w:val="both"/>
        <w:rPr>
          <w:sz w:val="28"/>
          <w:szCs w:val="28"/>
        </w:rPr>
      </w:pPr>
      <w:r w:rsidRPr="002F351F">
        <w:rPr>
          <w:sz w:val="28"/>
          <w:szCs w:val="28"/>
        </w:rPr>
        <w:tab/>
      </w:r>
      <w:r w:rsidRPr="002F351F">
        <w:rPr>
          <w:i/>
          <w:sz w:val="28"/>
          <w:szCs w:val="28"/>
        </w:rPr>
        <w:t xml:space="preserve">Наблюдение за данными по оплате услуг связи. </w:t>
      </w:r>
      <w:r w:rsidRPr="002F351F">
        <w:rPr>
          <w:sz w:val="28"/>
          <w:szCs w:val="28"/>
        </w:rPr>
        <w:t xml:space="preserve">В системе </w:t>
      </w:r>
      <w:r w:rsidRPr="002F351F">
        <w:rPr>
          <w:sz w:val="28"/>
          <w:szCs w:val="28"/>
          <w:lang w:val="en-US"/>
        </w:rPr>
        <w:t>EWSD</w:t>
      </w:r>
      <w:r w:rsidRPr="002F351F">
        <w:rPr>
          <w:sz w:val="28"/>
          <w:szCs w:val="28"/>
        </w:rPr>
        <w:t xml:space="preserve"> реализовано два различных способа наблюдения за абонентскими счетчиками:</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вр</w:t>
      </w:r>
      <w:r w:rsidRPr="002F351F">
        <w:rPr>
          <w:sz w:val="28"/>
          <w:szCs w:val="28"/>
        </w:rPr>
        <w:sym w:font="Times New Roman" w:char="0065"/>
      </w:r>
      <w:r w:rsidRPr="002F351F">
        <w:rPr>
          <w:sz w:val="28"/>
          <w:szCs w:val="28"/>
        </w:rPr>
        <w:t>менное наблюдение;</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профилактическое (предупредительное) наблюдение.</w:t>
      </w:r>
    </w:p>
    <w:p w:rsidR="00C25A61" w:rsidRPr="002F351F" w:rsidRDefault="00C25A61" w:rsidP="00C25A61">
      <w:pPr>
        <w:numPr>
          <w:ilvl w:val="12"/>
          <w:numId w:val="0"/>
        </w:numPr>
        <w:jc w:val="both"/>
        <w:rPr>
          <w:sz w:val="28"/>
          <w:szCs w:val="28"/>
        </w:rPr>
      </w:pPr>
      <w:r w:rsidRPr="002F351F">
        <w:rPr>
          <w:sz w:val="28"/>
          <w:szCs w:val="28"/>
        </w:rPr>
        <w:tab/>
      </w:r>
      <w:r w:rsidRPr="002F351F">
        <w:rPr>
          <w:sz w:val="28"/>
          <w:szCs w:val="28"/>
          <w:u w:val="single"/>
        </w:rPr>
        <w:t>Вр</w:t>
      </w:r>
      <w:r w:rsidRPr="002F351F">
        <w:rPr>
          <w:sz w:val="28"/>
          <w:szCs w:val="28"/>
          <w:u w:val="single"/>
        </w:rPr>
        <w:sym w:font="Times New Roman" w:char="0065"/>
      </w:r>
      <w:r w:rsidRPr="002F351F">
        <w:rPr>
          <w:sz w:val="28"/>
          <w:szCs w:val="28"/>
          <w:u w:val="single"/>
        </w:rPr>
        <w:t xml:space="preserve">менное наблюдение </w:t>
      </w:r>
      <w:r w:rsidRPr="002F351F">
        <w:rPr>
          <w:sz w:val="28"/>
          <w:szCs w:val="28"/>
        </w:rPr>
        <w:t>(например, для последующего расчетного периода) может быть организовано при поступлении жалобы от абонента или по его запросу. С помощью этой услуги ведется наблюдение за исходящими и/или входящими вызовами с регистрацией необходимых данных (номер абонента, продолжительность соединения, количество тарифных импульсов и т.п.). Для определенного абонента активизация этих действий производится командой</w:t>
      </w:r>
    </w:p>
    <w:p w:rsidR="00C25A61" w:rsidRPr="00BA301D" w:rsidRDefault="00C25A61" w:rsidP="00C25A61">
      <w:pPr>
        <w:numPr>
          <w:ilvl w:val="12"/>
          <w:numId w:val="0"/>
        </w:numPr>
        <w:jc w:val="both"/>
        <w:rPr>
          <w:sz w:val="28"/>
          <w:szCs w:val="28"/>
          <w:lang w:val="en-US"/>
        </w:rPr>
      </w:pPr>
      <w:r w:rsidRPr="002F351F">
        <w:rPr>
          <w:sz w:val="28"/>
          <w:szCs w:val="28"/>
          <w:lang w:val="en-US"/>
        </w:rPr>
        <w:t>ACT</w:t>
      </w:r>
      <w:r w:rsidRPr="00BA301D">
        <w:rPr>
          <w:sz w:val="28"/>
          <w:szCs w:val="28"/>
          <w:lang w:val="en-US"/>
        </w:rPr>
        <w:t xml:space="preserve"> </w:t>
      </w:r>
      <w:r w:rsidRPr="002F351F">
        <w:rPr>
          <w:sz w:val="28"/>
          <w:szCs w:val="28"/>
          <w:lang w:val="en-US"/>
        </w:rPr>
        <w:t>MOBS</w:t>
      </w:r>
      <w:r w:rsidRPr="00BA301D">
        <w:rPr>
          <w:sz w:val="28"/>
          <w:szCs w:val="28"/>
          <w:lang w:val="en-US"/>
        </w:rPr>
        <w:t xml:space="preserve">: </w:t>
      </w:r>
      <w:r w:rsidRPr="002F351F">
        <w:rPr>
          <w:sz w:val="28"/>
          <w:szCs w:val="28"/>
          <w:lang w:val="en-US"/>
        </w:rPr>
        <w:t>DN</w:t>
      </w:r>
      <w:r w:rsidRPr="00BA301D">
        <w:rPr>
          <w:sz w:val="28"/>
          <w:szCs w:val="28"/>
          <w:lang w:val="en-US"/>
        </w:rPr>
        <w:t xml:space="preserve">= . . ., </w:t>
      </w:r>
      <w:r w:rsidRPr="002F351F">
        <w:rPr>
          <w:sz w:val="28"/>
          <w:szCs w:val="28"/>
          <w:lang w:val="en-US"/>
        </w:rPr>
        <w:t>LAC</w:t>
      </w:r>
      <w:r w:rsidRPr="00BA301D">
        <w:rPr>
          <w:sz w:val="28"/>
          <w:szCs w:val="28"/>
          <w:lang w:val="en-US"/>
        </w:rPr>
        <w:t xml:space="preserve">= . . ., </w:t>
      </w:r>
      <w:r w:rsidRPr="002F351F">
        <w:rPr>
          <w:sz w:val="28"/>
          <w:szCs w:val="28"/>
          <w:lang w:val="en-US"/>
        </w:rPr>
        <w:t>COS</w:t>
      </w:r>
      <w:r w:rsidRPr="00BA301D">
        <w:rPr>
          <w:sz w:val="28"/>
          <w:szCs w:val="28"/>
          <w:lang w:val="en-US"/>
        </w:rPr>
        <w:t>=</w:t>
      </w:r>
      <w:r w:rsidRPr="002F351F">
        <w:rPr>
          <w:position w:val="-48"/>
          <w:sz w:val="28"/>
          <w:szCs w:val="28"/>
          <w:lang w:val="en-US"/>
        </w:rPr>
        <w:object w:dxaOrig="1180" w:dyaOrig="1100">
          <v:shape id="_x0000_i1096" type="#_x0000_t75" style="width:59.25pt;height:54.75pt" o:ole="" fillcolor="window">
            <v:imagedata r:id="rId159" o:title=""/>
          </v:shape>
          <o:OLEObject Type="Embed" ProgID="Equation.3" ShapeID="_x0000_i1096" DrawAspect="Content" ObjectID="_1630307898" r:id="rId160"/>
        </w:object>
      </w:r>
      <w:r w:rsidRPr="002F351F">
        <w:rPr>
          <w:position w:val="-48"/>
          <w:sz w:val="28"/>
          <w:szCs w:val="28"/>
          <w:lang w:val="en-US"/>
        </w:rPr>
        <w:object w:dxaOrig="300" w:dyaOrig="1100">
          <v:shape id="_x0000_i1097" type="#_x0000_t75" style="width:15pt;height:54.75pt" o:ole="" fillcolor="window">
            <v:imagedata r:id="rId161" o:title=""/>
          </v:shape>
          <o:OLEObject Type="Embed" ProgID="Equation.3" ShapeID="_x0000_i1097" DrawAspect="Content" ObjectID="_1630307899" r:id="rId162"/>
        </w:object>
      </w:r>
      <w:r w:rsidRPr="00BA301D">
        <w:rPr>
          <w:sz w:val="28"/>
          <w:szCs w:val="28"/>
          <w:lang w:val="en-US"/>
        </w:rPr>
        <w:t>;</w:t>
      </w:r>
    </w:p>
    <w:p w:rsidR="00C25A61" w:rsidRPr="002F351F" w:rsidRDefault="00C25A61" w:rsidP="00C25A61">
      <w:pPr>
        <w:numPr>
          <w:ilvl w:val="12"/>
          <w:numId w:val="0"/>
        </w:numPr>
        <w:jc w:val="both"/>
        <w:rPr>
          <w:sz w:val="28"/>
          <w:szCs w:val="28"/>
        </w:rPr>
      </w:pPr>
      <w:r w:rsidRPr="002F351F">
        <w:rPr>
          <w:sz w:val="28"/>
          <w:szCs w:val="28"/>
        </w:rPr>
        <w:lastRenderedPageBreak/>
        <w:t xml:space="preserve">а для отмены наблюдения вводится команда </w:t>
      </w:r>
      <w:r w:rsidRPr="002F351F">
        <w:rPr>
          <w:sz w:val="28"/>
          <w:szCs w:val="28"/>
          <w:lang w:val="en-US"/>
        </w:rPr>
        <w:t>CAN</w:t>
      </w:r>
      <w:r w:rsidRPr="002F351F">
        <w:rPr>
          <w:sz w:val="28"/>
          <w:szCs w:val="28"/>
        </w:rPr>
        <w:t xml:space="preserve"> </w:t>
      </w:r>
      <w:r w:rsidRPr="002F351F">
        <w:rPr>
          <w:sz w:val="28"/>
          <w:szCs w:val="28"/>
          <w:lang w:val="en-US"/>
        </w:rPr>
        <w:t>MOBS</w:t>
      </w:r>
      <w:r w:rsidRPr="002F351F">
        <w:rPr>
          <w:sz w:val="28"/>
          <w:szCs w:val="28"/>
        </w:rPr>
        <w:t>.</w:t>
      </w:r>
    </w:p>
    <w:p w:rsidR="00C25A61" w:rsidRPr="002F351F" w:rsidRDefault="00C25A61" w:rsidP="00C25A61">
      <w:pPr>
        <w:numPr>
          <w:ilvl w:val="12"/>
          <w:numId w:val="0"/>
        </w:numPr>
        <w:jc w:val="both"/>
        <w:rPr>
          <w:sz w:val="28"/>
          <w:szCs w:val="28"/>
        </w:rPr>
      </w:pPr>
      <w:r w:rsidRPr="002F351F">
        <w:rPr>
          <w:sz w:val="28"/>
          <w:szCs w:val="28"/>
        </w:rPr>
        <w:tab/>
      </w:r>
      <w:r w:rsidRPr="002F351F">
        <w:rPr>
          <w:sz w:val="28"/>
          <w:szCs w:val="28"/>
          <w:u w:val="single"/>
        </w:rPr>
        <w:t>Профилактическое наблюдение</w:t>
      </w:r>
      <w:r w:rsidRPr="002F351F">
        <w:rPr>
          <w:sz w:val="28"/>
          <w:szCs w:val="28"/>
        </w:rPr>
        <w:t xml:space="preserve"> используется администрацией АТС для предотвращения неоправданных жалоб абонентов. Если по отдельному вызову количество накопленных тарифных импульсов превышает заранее установленный порог, то для него записываются те же данные, что и в случае вр</w:t>
      </w:r>
      <w:r w:rsidRPr="002F351F">
        <w:rPr>
          <w:sz w:val="28"/>
          <w:szCs w:val="28"/>
        </w:rPr>
        <w:sym w:font="Times New Roman" w:char="0065"/>
      </w:r>
      <w:r w:rsidRPr="002F351F">
        <w:rPr>
          <w:sz w:val="28"/>
          <w:szCs w:val="28"/>
        </w:rPr>
        <w:t>менного наблюдения. С помощью такой информации, зафиксированной по дорогостоящим разговорам, при необходимости можно доказать обоснованность суммы, начисленной конкретному абоненту.</w:t>
      </w:r>
    </w:p>
    <w:p w:rsidR="00C25A61" w:rsidRPr="002F351F" w:rsidRDefault="00C25A61" w:rsidP="00C25A61">
      <w:pPr>
        <w:numPr>
          <w:ilvl w:val="12"/>
          <w:numId w:val="0"/>
        </w:numPr>
        <w:jc w:val="both"/>
        <w:rPr>
          <w:sz w:val="28"/>
          <w:szCs w:val="28"/>
        </w:rPr>
      </w:pPr>
      <w:r w:rsidRPr="002F351F">
        <w:rPr>
          <w:sz w:val="28"/>
          <w:szCs w:val="28"/>
        </w:rPr>
        <w:tab/>
        <w:t>Профилактическое наблюдение активизируется не для отдельных абонентов, а только для всей станции в целом. Это делается с помощью команды</w:t>
      </w:r>
    </w:p>
    <w:p w:rsidR="00C25A61" w:rsidRPr="002F351F" w:rsidRDefault="00C25A61" w:rsidP="00C25A61">
      <w:pPr>
        <w:numPr>
          <w:ilvl w:val="12"/>
          <w:numId w:val="0"/>
        </w:numPr>
        <w:jc w:val="both"/>
        <w:rPr>
          <w:sz w:val="28"/>
          <w:szCs w:val="28"/>
        </w:rPr>
      </w:pPr>
      <w:r w:rsidRPr="002F351F">
        <w:rPr>
          <w:sz w:val="28"/>
          <w:szCs w:val="28"/>
        </w:rPr>
        <w:t>А</w:t>
      </w:r>
      <w:r w:rsidRPr="002F351F">
        <w:rPr>
          <w:sz w:val="28"/>
          <w:szCs w:val="28"/>
          <w:lang w:val="en-US"/>
        </w:rPr>
        <w:t>CT</w:t>
      </w:r>
      <w:r w:rsidRPr="002F351F">
        <w:rPr>
          <w:sz w:val="28"/>
          <w:szCs w:val="28"/>
        </w:rPr>
        <w:t xml:space="preserve"> </w:t>
      </w:r>
      <w:r w:rsidRPr="002F351F">
        <w:rPr>
          <w:sz w:val="28"/>
          <w:szCs w:val="28"/>
          <w:lang w:val="en-US"/>
        </w:rPr>
        <w:t>PMOBS</w:t>
      </w:r>
      <w:r w:rsidRPr="002F351F">
        <w:rPr>
          <w:sz w:val="28"/>
          <w:szCs w:val="28"/>
        </w:rPr>
        <w:t xml:space="preserve">: </w:t>
      </w:r>
      <w:r w:rsidRPr="002F351F">
        <w:rPr>
          <w:sz w:val="28"/>
          <w:szCs w:val="28"/>
          <w:lang w:val="en-US"/>
        </w:rPr>
        <w:t>THR</w:t>
      </w:r>
      <w:r w:rsidRPr="002F351F">
        <w:rPr>
          <w:sz w:val="28"/>
          <w:szCs w:val="28"/>
        </w:rPr>
        <w:t>=&lt;пороговое значение&gt;;</w:t>
      </w:r>
    </w:p>
    <w:p w:rsidR="00C25A61" w:rsidRPr="002F351F" w:rsidRDefault="00C25A61" w:rsidP="00C25A61">
      <w:pPr>
        <w:numPr>
          <w:ilvl w:val="12"/>
          <w:numId w:val="0"/>
        </w:numPr>
        <w:jc w:val="both"/>
        <w:rPr>
          <w:sz w:val="28"/>
          <w:szCs w:val="28"/>
        </w:rPr>
      </w:pPr>
      <w:r w:rsidRPr="002F351F">
        <w:rPr>
          <w:sz w:val="28"/>
          <w:szCs w:val="28"/>
        </w:rPr>
        <w:t xml:space="preserve">При вводе команды </w:t>
      </w:r>
      <w:r w:rsidRPr="002F351F">
        <w:rPr>
          <w:sz w:val="28"/>
          <w:szCs w:val="28"/>
          <w:lang w:val="en-US"/>
        </w:rPr>
        <w:t>DEC</w:t>
      </w:r>
      <w:r w:rsidRPr="002F351F">
        <w:rPr>
          <w:sz w:val="28"/>
          <w:szCs w:val="28"/>
        </w:rPr>
        <w:t xml:space="preserve"> </w:t>
      </w:r>
      <w:r w:rsidRPr="002F351F">
        <w:rPr>
          <w:sz w:val="28"/>
          <w:szCs w:val="28"/>
          <w:lang w:val="en-US"/>
        </w:rPr>
        <w:t>PMOBS</w:t>
      </w:r>
      <w:r w:rsidRPr="002F351F">
        <w:rPr>
          <w:sz w:val="28"/>
          <w:szCs w:val="28"/>
        </w:rPr>
        <w:t xml:space="preserve"> наблюдение отменяется.</w:t>
      </w:r>
    </w:p>
    <w:p w:rsidR="00C25A61" w:rsidRPr="002F351F" w:rsidRDefault="00C25A61" w:rsidP="00C25A61">
      <w:pPr>
        <w:numPr>
          <w:ilvl w:val="12"/>
          <w:numId w:val="0"/>
        </w:numPr>
        <w:jc w:val="both"/>
        <w:rPr>
          <w:sz w:val="28"/>
          <w:szCs w:val="28"/>
        </w:rPr>
      </w:pPr>
      <w:r w:rsidRPr="002F351F">
        <w:rPr>
          <w:sz w:val="28"/>
          <w:szCs w:val="28"/>
        </w:rPr>
        <w:tab/>
        <w:t xml:space="preserve">Предварительное хранение записей, формируемых при наблюдениях за тарификационными данными, осуществляется в буфере </w:t>
      </w:r>
      <w:r w:rsidRPr="002F351F">
        <w:rPr>
          <w:sz w:val="28"/>
          <w:szCs w:val="28"/>
          <w:lang w:val="en-US"/>
        </w:rPr>
        <w:t>ICMOB</w:t>
      </w:r>
      <w:r w:rsidRPr="002F351F">
        <w:rPr>
          <w:sz w:val="28"/>
          <w:szCs w:val="28"/>
        </w:rPr>
        <w:t>/</w:t>
      </w:r>
      <w:r w:rsidRPr="002F351F">
        <w:rPr>
          <w:sz w:val="28"/>
          <w:szCs w:val="28"/>
          <w:lang w:val="en-US"/>
        </w:rPr>
        <w:t>ICPMB</w:t>
      </w:r>
      <w:r w:rsidRPr="002F351F">
        <w:rPr>
          <w:sz w:val="28"/>
          <w:szCs w:val="28"/>
        </w:rPr>
        <w:t xml:space="preserve">, из которого информация переносится в циклические файлы </w:t>
      </w:r>
      <w:r w:rsidRPr="002F351F">
        <w:rPr>
          <w:sz w:val="28"/>
          <w:szCs w:val="28"/>
          <w:lang w:val="en-US"/>
        </w:rPr>
        <w:t>IA</w:t>
      </w:r>
      <w:r w:rsidRPr="002F351F">
        <w:rPr>
          <w:sz w:val="28"/>
          <w:szCs w:val="28"/>
        </w:rPr>
        <w:t>.</w:t>
      </w:r>
      <w:r w:rsidRPr="002F351F">
        <w:rPr>
          <w:sz w:val="28"/>
          <w:szCs w:val="28"/>
          <w:lang w:val="en-US"/>
        </w:rPr>
        <w:t>ICMOB</w:t>
      </w:r>
      <w:r w:rsidRPr="002F351F">
        <w:rPr>
          <w:sz w:val="28"/>
          <w:szCs w:val="28"/>
        </w:rPr>
        <w:t xml:space="preserve"> и </w:t>
      </w:r>
      <w:r w:rsidRPr="002F351F">
        <w:rPr>
          <w:sz w:val="28"/>
          <w:szCs w:val="28"/>
          <w:lang w:val="en-US"/>
        </w:rPr>
        <w:t>IA</w:t>
      </w:r>
      <w:r w:rsidRPr="002F351F">
        <w:rPr>
          <w:sz w:val="28"/>
          <w:szCs w:val="28"/>
        </w:rPr>
        <w:t>.</w:t>
      </w:r>
      <w:r w:rsidRPr="002F351F">
        <w:rPr>
          <w:sz w:val="28"/>
          <w:szCs w:val="28"/>
          <w:lang w:val="en-US"/>
        </w:rPr>
        <w:t>ICPMB</w:t>
      </w:r>
      <w:r w:rsidRPr="002F351F">
        <w:rPr>
          <w:sz w:val="28"/>
          <w:szCs w:val="28"/>
        </w:rPr>
        <w:t xml:space="preserve"> автоматически при заполнении буфера или принудительно по команде </w:t>
      </w:r>
      <w:r w:rsidRPr="002F351F">
        <w:rPr>
          <w:sz w:val="28"/>
          <w:szCs w:val="28"/>
          <w:lang w:val="en-US"/>
        </w:rPr>
        <w:t>TRANS</w:t>
      </w:r>
      <w:r w:rsidRPr="002F351F">
        <w:rPr>
          <w:sz w:val="28"/>
          <w:szCs w:val="28"/>
        </w:rPr>
        <w:t xml:space="preserve"> </w:t>
      </w:r>
      <w:r w:rsidRPr="002F351F">
        <w:rPr>
          <w:sz w:val="28"/>
          <w:szCs w:val="28"/>
          <w:lang w:val="en-US"/>
        </w:rPr>
        <w:t>BUFFER</w:t>
      </w:r>
      <w:r w:rsidRPr="002F351F">
        <w:rPr>
          <w:sz w:val="28"/>
          <w:szCs w:val="28"/>
        </w:rPr>
        <w:t xml:space="preserve"> (рис. ??).</w:t>
      </w:r>
    </w:p>
    <w:p w:rsidR="00C25A61" w:rsidRPr="002F351F" w:rsidRDefault="00C25A61" w:rsidP="00C25A61">
      <w:pPr>
        <w:numPr>
          <w:ilvl w:val="12"/>
          <w:numId w:val="0"/>
        </w:numPr>
        <w:jc w:val="both"/>
        <w:rPr>
          <w:sz w:val="28"/>
          <w:szCs w:val="28"/>
        </w:rPr>
      </w:pPr>
      <w:r w:rsidRPr="002F351F">
        <w:rPr>
          <w:sz w:val="28"/>
          <w:szCs w:val="28"/>
        </w:rPr>
        <w:tab/>
        <w:t xml:space="preserve">Вывод на ОМТ списка абонентов, для которых активизировано наблюдение, происходит по команде </w:t>
      </w:r>
      <w:r w:rsidRPr="002F351F">
        <w:rPr>
          <w:sz w:val="28"/>
          <w:szCs w:val="28"/>
          <w:lang w:val="en-US"/>
        </w:rPr>
        <w:t>SEL</w:t>
      </w:r>
      <w:r w:rsidRPr="002F351F">
        <w:rPr>
          <w:sz w:val="28"/>
          <w:szCs w:val="28"/>
        </w:rPr>
        <w:t xml:space="preserve"> </w:t>
      </w:r>
      <w:r w:rsidRPr="002F351F">
        <w:rPr>
          <w:sz w:val="28"/>
          <w:szCs w:val="28"/>
          <w:lang w:val="en-US"/>
        </w:rPr>
        <w:t>MOBS</w:t>
      </w:r>
      <w:r w:rsidRPr="002F351F">
        <w:rPr>
          <w:sz w:val="28"/>
          <w:szCs w:val="28"/>
        </w:rPr>
        <w:t>. Просмотр записей, хранящихся на магнитном диске, производится с помощью команды</w:t>
      </w:r>
    </w:p>
    <w:p w:rsidR="00C25A61" w:rsidRPr="00BA301D" w:rsidRDefault="00C25A61" w:rsidP="00C25A61">
      <w:pPr>
        <w:numPr>
          <w:ilvl w:val="12"/>
          <w:numId w:val="0"/>
        </w:numPr>
        <w:jc w:val="both"/>
        <w:rPr>
          <w:sz w:val="28"/>
          <w:szCs w:val="28"/>
          <w:lang w:val="en-US"/>
        </w:rPr>
      </w:pPr>
      <w:r w:rsidRPr="002F351F">
        <w:rPr>
          <w:sz w:val="28"/>
          <w:szCs w:val="28"/>
          <w:lang w:val="en-US"/>
        </w:rPr>
        <w:t>DISP</w:t>
      </w:r>
      <w:r w:rsidRPr="00BA301D">
        <w:rPr>
          <w:sz w:val="28"/>
          <w:szCs w:val="28"/>
          <w:lang w:val="en-US"/>
        </w:rPr>
        <w:t xml:space="preserve"> </w:t>
      </w:r>
      <w:r w:rsidRPr="002F351F">
        <w:rPr>
          <w:sz w:val="28"/>
          <w:szCs w:val="28"/>
          <w:lang w:val="en-US"/>
        </w:rPr>
        <w:t>MOBSDAT</w:t>
      </w:r>
      <w:r w:rsidRPr="00BA301D">
        <w:rPr>
          <w:sz w:val="28"/>
          <w:szCs w:val="28"/>
          <w:lang w:val="en-US"/>
        </w:rPr>
        <w:t xml:space="preserve">: </w:t>
      </w:r>
      <w:r w:rsidRPr="002F351F">
        <w:rPr>
          <w:sz w:val="28"/>
          <w:szCs w:val="28"/>
          <w:lang w:val="en-US"/>
        </w:rPr>
        <w:t>DN</w:t>
      </w:r>
      <w:r w:rsidRPr="00BA301D">
        <w:rPr>
          <w:sz w:val="28"/>
          <w:szCs w:val="28"/>
          <w:lang w:val="en-US"/>
        </w:rPr>
        <w:t xml:space="preserve">= . . ., </w:t>
      </w:r>
      <w:r w:rsidRPr="002F351F">
        <w:rPr>
          <w:sz w:val="28"/>
          <w:szCs w:val="28"/>
          <w:lang w:val="en-US"/>
        </w:rPr>
        <w:t>RECORD</w:t>
      </w:r>
      <w:r w:rsidRPr="00BA301D">
        <w:rPr>
          <w:sz w:val="28"/>
          <w:szCs w:val="28"/>
          <w:lang w:val="en-US"/>
        </w:rPr>
        <w:t>=</w:t>
      </w:r>
      <w:r w:rsidRPr="002F351F">
        <w:rPr>
          <w:position w:val="-30"/>
          <w:sz w:val="28"/>
          <w:szCs w:val="28"/>
          <w:lang w:val="en-US"/>
        </w:rPr>
        <w:object w:dxaOrig="1020" w:dyaOrig="740">
          <v:shape id="_x0000_i1098" type="#_x0000_t75" style="width:51pt;height:36.75pt" o:ole="" fillcolor="window">
            <v:imagedata r:id="rId163" o:title=""/>
          </v:shape>
          <o:OLEObject Type="Embed" ProgID="Equation.3" ShapeID="_x0000_i1098" DrawAspect="Content" ObjectID="_1630307900" r:id="rId164"/>
        </w:object>
      </w:r>
      <w:r w:rsidRPr="002F351F">
        <w:rPr>
          <w:position w:val="-30"/>
          <w:sz w:val="28"/>
          <w:szCs w:val="28"/>
          <w:lang w:val="en-US"/>
        </w:rPr>
        <w:object w:dxaOrig="300" w:dyaOrig="740">
          <v:shape id="_x0000_i1099" type="#_x0000_t75" style="width:15pt;height:36.75pt" o:ole="" fillcolor="window">
            <v:imagedata r:id="rId165" o:title=""/>
          </v:shape>
          <o:OLEObject Type="Embed" ProgID="Equation.3" ShapeID="_x0000_i1099" DrawAspect="Content" ObjectID="_1630307901" r:id="rId166"/>
        </w:object>
      </w:r>
      <w:r w:rsidRPr="00BA301D">
        <w:rPr>
          <w:sz w:val="28"/>
          <w:szCs w:val="28"/>
          <w:lang w:val="en-US"/>
        </w:rPr>
        <w:t xml:space="preserve"> [, </w:t>
      </w:r>
      <w:r w:rsidRPr="002F351F">
        <w:rPr>
          <w:sz w:val="28"/>
          <w:szCs w:val="28"/>
          <w:lang w:val="en-US"/>
        </w:rPr>
        <w:t>DATE</w:t>
      </w:r>
      <w:r w:rsidRPr="00BA301D">
        <w:rPr>
          <w:sz w:val="28"/>
          <w:szCs w:val="28"/>
          <w:lang w:val="en-US"/>
        </w:rPr>
        <w:t xml:space="preserve">= . . ., </w:t>
      </w:r>
      <w:r w:rsidRPr="002F351F">
        <w:rPr>
          <w:sz w:val="28"/>
          <w:szCs w:val="28"/>
          <w:lang w:val="en-US"/>
        </w:rPr>
        <w:t>TIME</w:t>
      </w:r>
      <w:r w:rsidRPr="00BA301D">
        <w:rPr>
          <w:sz w:val="28"/>
          <w:szCs w:val="28"/>
          <w:lang w:val="en-US"/>
        </w:rPr>
        <w:t>= . . .];</w:t>
      </w:r>
    </w:p>
    <w:p w:rsidR="00C25A61" w:rsidRPr="002F351F" w:rsidRDefault="00C25A61" w:rsidP="00C25A61">
      <w:pPr>
        <w:numPr>
          <w:ilvl w:val="12"/>
          <w:numId w:val="0"/>
        </w:numPr>
        <w:jc w:val="both"/>
        <w:rPr>
          <w:sz w:val="28"/>
          <w:szCs w:val="28"/>
        </w:rPr>
      </w:pPr>
      <w:r w:rsidRPr="00BA301D">
        <w:rPr>
          <w:sz w:val="28"/>
          <w:szCs w:val="28"/>
          <w:lang w:val="en-US"/>
        </w:rPr>
        <w:tab/>
      </w:r>
      <w:r w:rsidRPr="002F351F">
        <w:rPr>
          <w:i/>
          <w:sz w:val="28"/>
          <w:szCs w:val="28"/>
        </w:rPr>
        <w:t>Администрирование учрежденческой АТС.</w:t>
      </w:r>
      <w:r w:rsidRPr="002F351F">
        <w:rPr>
          <w:sz w:val="28"/>
          <w:szCs w:val="28"/>
        </w:rPr>
        <w:t xml:space="preserve"> Для образования учрежденческой АТС в составе </w:t>
      </w:r>
      <w:r w:rsidRPr="002F351F">
        <w:rPr>
          <w:sz w:val="28"/>
          <w:szCs w:val="28"/>
          <w:lang w:val="en-US"/>
        </w:rPr>
        <w:t>EWSD</w:t>
      </w:r>
      <w:r w:rsidRPr="002F351F">
        <w:rPr>
          <w:sz w:val="28"/>
          <w:szCs w:val="28"/>
        </w:rPr>
        <w:t xml:space="preserve"> несколько линий абонентского доступа объединяются под одним номером. Процедура создания необходимых данных включает в себя следующие две ступени:</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 xml:space="preserve">с помощью команды </w:t>
      </w:r>
      <w:r w:rsidRPr="002F351F">
        <w:rPr>
          <w:sz w:val="28"/>
          <w:szCs w:val="28"/>
          <w:lang w:val="en-US"/>
        </w:rPr>
        <w:t>CR</w:t>
      </w:r>
      <w:r w:rsidRPr="002F351F">
        <w:rPr>
          <w:sz w:val="28"/>
          <w:szCs w:val="28"/>
        </w:rPr>
        <w:t xml:space="preserve"> </w:t>
      </w:r>
      <w:r w:rsidRPr="002F351F">
        <w:rPr>
          <w:sz w:val="28"/>
          <w:szCs w:val="28"/>
          <w:lang w:val="en-US"/>
        </w:rPr>
        <w:t>PBX</w:t>
      </w:r>
      <w:r w:rsidRPr="002F351F">
        <w:rPr>
          <w:sz w:val="28"/>
          <w:szCs w:val="28"/>
        </w:rPr>
        <w:t xml:space="preserve"> формируются основные характеристики — номер РВХ, порядок расчетов с абонентами, признак окончания набора номера и т.п.;</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 xml:space="preserve">путем использования команды </w:t>
      </w:r>
      <w:r w:rsidRPr="002F351F">
        <w:rPr>
          <w:sz w:val="28"/>
          <w:szCs w:val="28"/>
          <w:lang w:val="en-US"/>
        </w:rPr>
        <w:t>CR</w:t>
      </w:r>
      <w:r w:rsidRPr="002F351F">
        <w:rPr>
          <w:sz w:val="28"/>
          <w:szCs w:val="28"/>
        </w:rPr>
        <w:t xml:space="preserve"> </w:t>
      </w:r>
      <w:r w:rsidRPr="002F351F">
        <w:rPr>
          <w:sz w:val="28"/>
          <w:szCs w:val="28"/>
          <w:lang w:val="en-US"/>
        </w:rPr>
        <w:t>PBXLN</w:t>
      </w:r>
      <w:r w:rsidRPr="002F351F">
        <w:rPr>
          <w:sz w:val="28"/>
          <w:szCs w:val="28"/>
        </w:rPr>
        <w:t xml:space="preserve"> задаются линии доступа к РВХ и их специальные характеристики.</w:t>
      </w:r>
    </w:p>
    <w:p w:rsidR="00C25A61" w:rsidRPr="002F351F" w:rsidRDefault="00C25A61" w:rsidP="00C25A61">
      <w:pPr>
        <w:numPr>
          <w:ilvl w:val="12"/>
          <w:numId w:val="0"/>
        </w:numPr>
        <w:jc w:val="both"/>
        <w:rPr>
          <w:sz w:val="28"/>
          <w:szCs w:val="28"/>
        </w:rPr>
      </w:pPr>
      <w:r w:rsidRPr="002F351F">
        <w:rPr>
          <w:sz w:val="28"/>
          <w:szCs w:val="28"/>
        </w:rPr>
        <w:tab/>
        <w:t>Предусмотрена возможность образования следующих типов учрежденческой АТС:</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обычная РВХ с автоматическим установлением соединений или ручной коммутатор;</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многолинейная группа поиска (несколько линий доступа, которые ведут к одному абоненту).</w:t>
      </w:r>
    </w:p>
    <w:p w:rsidR="00C25A61" w:rsidRPr="002F351F" w:rsidRDefault="00C25A61" w:rsidP="00C25A61">
      <w:pPr>
        <w:numPr>
          <w:ilvl w:val="12"/>
          <w:numId w:val="0"/>
        </w:numPr>
        <w:jc w:val="both"/>
        <w:rPr>
          <w:sz w:val="28"/>
          <w:szCs w:val="28"/>
        </w:rPr>
      </w:pPr>
      <w:r w:rsidRPr="002F351F">
        <w:rPr>
          <w:sz w:val="28"/>
          <w:szCs w:val="28"/>
        </w:rPr>
        <w:tab/>
        <w:t>Номер РВХ берется из номерной емкости станции, он может быть длиннее или короче по сравнению с номером индивидуальной линии. Для РВХ с автоматическим установлением соединения обычно выделяется несколько номеров. Любая линия, которая подключена к РВХ, может быть занята по ее номеру.</w:t>
      </w:r>
    </w:p>
    <w:p w:rsidR="00C25A61" w:rsidRPr="002F351F" w:rsidRDefault="00C25A61" w:rsidP="00C25A61">
      <w:pPr>
        <w:numPr>
          <w:ilvl w:val="12"/>
          <w:numId w:val="0"/>
        </w:numPr>
        <w:jc w:val="both"/>
        <w:rPr>
          <w:sz w:val="28"/>
          <w:szCs w:val="28"/>
        </w:rPr>
      </w:pPr>
      <w:r w:rsidRPr="002F351F">
        <w:rPr>
          <w:sz w:val="28"/>
          <w:szCs w:val="28"/>
        </w:rPr>
        <w:lastRenderedPageBreak/>
        <w:tab/>
        <w:t>В многолинейной группе поиска, которая рассматривается как РВХ без автоматического установления соединения, каждое оконечное устройство подключается к станции через индивидуальную линию доступа. Помимо общего номера РВХ, эти устройства могут иметь и собственные списочные номера для непосредственного доступа (прямой набор). В пределах группы заранее определяется последовательность выбора свободного оконечного устройства. С любого терминала может быть установлено исходящее соединение независимо от состояний других терминалов.</w:t>
      </w:r>
    </w:p>
    <w:p w:rsidR="00C25A61" w:rsidRPr="002F351F" w:rsidRDefault="00C25A61" w:rsidP="00C25A61">
      <w:pPr>
        <w:numPr>
          <w:ilvl w:val="12"/>
          <w:numId w:val="0"/>
        </w:numPr>
        <w:jc w:val="both"/>
        <w:rPr>
          <w:sz w:val="28"/>
          <w:szCs w:val="28"/>
        </w:rPr>
      </w:pPr>
      <w:r w:rsidRPr="002F351F">
        <w:rPr>
          <w:sz w:val="28"/>
          <w:szCs w:val="28"/>
        </w:rPr>
        <w:tab/>
        <w:t>Если соединения на учрежденческой АТС устанавливаются автоматически, то по линиям доступа к РВХ обеспечивается передача дополнительных цифр номера.</w:t>
      </w:r>
    </w:p>
    <w:p w:rsidR="00C25A61" w:rsidRPr="002F351F" w:rsidRDefault="00C25A61" w:rsidP="00C25A61">
      <w:pPr>
        <w:numPr>
          <w:ilvl w:val="12"/>
          <w:numId w:val="0"/>
        </w:numPr>
        <w:jc w:val="both"/>
        <w:rPr>
          <w:sz w:val="28"/>
          <w:szCs w:val="28"/>
        </w:rPr>
      </w:pPr>
      <w:r w:rsidRPr="002F351F">
        <w:rPr>
          <w:sz w:val="28"/>
          <w:szCs w:val="28"/>
        </w:rPr>
        <w:tab/>
        <w:t xml:space="preserve">В команде </w:t>
      </w:r>
      <w:r w:rsidRPr="002F351F">
        <w:rPr>
          <w:sz w:val="28"/>
          <w:szCs w:val="28"/>
          <w:lang w:val="en-US"/>
        </w:rPr>
        <w:t>CR</w:t>
      </w:r>
      <w:r w:rsidRPr="002F351F">
        <w:rPr>
          <w:sz w:val="28"/>
          <w:szCs w:val="28"/>
        </w:rPr>
        <w:t xml:space="preserve"> </w:t>
      </w:r>
      <w:r w:rsidRPr="002F351F">
        <w:rPr>
          <w:sz w:val="28"/>
          <w:szCs w:val="28"/>
          <w:lang w:val="en-US"/>
        </w:rPr>
        <w:t>PBX</w:t>
      </w:r>
      <w:r w:rsidRPr="002F351F">
        <w:rPr>
          <w:sz w:val="28"/>
          <w:szCs w:val="28"/>
        </w:rPr>
        <w:t xml:space="preserve"> может быть задан один из алгоритмов поиска свободной линии для соединения с РВХ:</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 xml:space="preserve">последовательный поиск, при котором всегда занимается линия с наименьшим порядковым номером (такие номера присваиваются линиям с помощью команды </w:t>
      </w:r>
      <w:r w:rsidRPr="002F351F">
        <w:rPr>
          <w:sz w:val="28"/>
          <w:szCs w:val="28"/>
          <w:lang w:val="en-US"/>
        </w:rPr>
        <w:t>CR</w:t>
      </w:r>
      <w:r w:rsidRPr="002F351F">
        <w:rPr>
          <w:sz w:val="28"/>
          <w:szCs w:val="28"/>
        </w:rPr>
        <w:t xml:space="preserve"> </w:t>
      </w:r>
      <w:r w:rsidRPr="002F351F">
        <w:rPr>
          <w:sz w:val="28"/>
          <w:szCs w:val="28"/>
          <w:lang w:val="en-US"/>
        </w:rPr>
        <w:t>PBXLN</w:t>
      </w:r>
      <w:r w:rsidRPr="002F351F">
        <w:rPr>
          <w:sz w:val="28"/>
          <w:szCs w:val="28"/>
        </w:rPr>
        <w:t>);</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в первую очередь занимается линия, которая самое продолжительное время находится в свободном состоянии.</w:t>
      </w:r>
    </w:p>
    <w:p w:rsidR="00C25A61" w:rsidRPr="002F351F" w:rsidRDefault="00C25A61" w:rsidP="00C25A61">
      <w:pPr>
        <w:numPr>
          <w:ilvl w:val="12"/>
          <w:numId w:val="0"/>
        </w:numPr>
        <w:jc w:val="both"/>
        <w:rPr>
          <w:sz w:val="28"/>
          <w:szCs w:val="28"/>
        </w:rPr>
      </w:pPr>
      <w:r w:rsidRPr="002F351F">
        <w:rPr>
          <w:sz w:val="28"/>
          <w:szCs w:val="28"/>
        </w:rPr>
        <w:tab/>
        <w:t>Каждой линии доступа к РВХ приписывается также списочный номер, который называют служебным номером линии (</w:t>
      </w:r>
      <w:r w:rsidRPr="002F351F">
        <w:rPr>
          <w:sz w:val="28"/>
          <w:szCs w:val="28"/>
          <w:lang w:val="en-US"/>
        </w:rPr>
        <w:t>Line</w:t>
      </w:r>
      <w:r w:rsidRPr="002F351F">
        <w:rPr>
          <w:sz w:val="28"/>
          <w:szCs w:val="28"/>
        </w:rPr>
        <w:t xml:space="preserve"> </w:t>
      </w:r>
      <w:r w:rsidRPr="002F351F">
        <w:rPr>
          <w:sz w:val="28"/>
          <w:szCs w:val="28"/>
          <w:lang w:val="en-US"/>
        </w:rPr>
        <w:t>Service</w:t>
      </w:r>
      <w:r w:rsidRPr="002F351F">
        <w:rPr>
          <w:sz w:val="28"/>
          <w:szCs w:val="28"/>
        </w:rPr>
        <w:t xml:space="preserve"> </w:t>
      </w:r>
      <w:r w:rsidRPr="002F351F">
        <w:rPr>
          <w:sz w:val="28"/>
          <w:szCs w:val="28"/>
          <w:lang w:val="en-US"/>
        </w:rPr>
        <w:t>Number</w:t>
      </w:r>
      <w:r w:rsidRPr="002F351F">
        <w:rPr>
          <w:sz w:val="28"/>
          <w:szCs w:val="28"/>
        </w:rPr>
        <w:t xml:space="preserve"> — </w:t>
      </w:r>
      <w:r w:rsidRPr="002F351F">
        <w:rPr>
          <w:sz w:val="28"/>
          <w:szCs w:val="28"/>
          <w:lang w:val="en-US"/>
        </w:rPr>
        <w:t>LSN</w:t>
      </w:r>
      <w:r w:rsidRPr="002F351F">
        <w:rPr>
          <w:sz w:val="28"/>
          <w:szCs w:val="28"/>
        </w:rPr>
        <w:t>). При назначении такого номера исходящим или двухсторонним линиям он может использоваться для начисления платы за разговоры (</w:t>
      </w:r>
      <w:r w:rsidRPr="002F351F">
        <w:rPr>
          <w:sz w:val="28"/>
          <w:szCs w:val="28"/>
          <w:lang w:val="en-US"/>
        </w:rPr>
        <w:t>CHRG</w:t>
      </w:r>
      <w:r w:rsidRPr="002F351F">
        <w:rPr>
          <w:sz w:val="28"/>
          <w:szCs w:val="28"/>
        </w:rPr>
        <w:t>=</w:t>
      </w:r>
      <w:r w:rsidRPr="002F351F">
        <w:rPr>
          <w:sz w:val="28"/>
          <w:szCs w:val="28"/>
          <w:lang w:val="en-US"/>
        </w:rPr>
        <w:t>METLSN</w:t>
      </w:r>
      <w:r w:rsidRPr="002F351F">
        <w:rPr>
          <w:sz w:val="28"/>
          <w:szCs w:val="28"/>
        </w:rPr>
        <w:t>). В альтернативном варианте оплата начисляется на общий номер РВХ (</w:t>
      </w:r>
      <w:r w:rsidRPr="002F351F">
        <w:rPr>
          <w:sz w:val="28"/>
          <w:szCs w:val="28"/>
          <w:lang w:val="en-US"/>
        </w:rPr>
        <w:t>pilot</w:t>
      </w:r>
      <w:r w:rsidRPr="002F351F">
        <w:rPr>
          <w:sz w:val="28"/>
          <w:szCs w:val="28"/>
        </w:rPr>
        <w:t xml:space="preserve"> </w:t>
      </w:r>
      <w:r w:rsidRPr="002F351F">
        <w:rPr>
          <w:sz w:val="28"/>
          <w:szCs w:val="28"/>
          <w:lang w:val="en-US"/>
        </w:rPr>
        <w:t>DN</w:t>
      </w:r>
      <w:r w:rsidRPr="002F351F">
        <w:rPr>
          <w:sz w:val="28"/>
          <w:szCs w:val="28"/>
        </w:rPr>
        <w:t xml:space="preserve">) и тогда </w:t>
      </w:r>
      <w:r w:rsidRPr="002F351F">
        <w:rPr>
          <w:sz w:val="28"/>
          <w:szCs w:val="28"/>
          <w:lang w:val="en-US"/>
        </w:rPr>
        <w:t>CHRG</w:t>
      </w:r>
      <w:r w:rsidRPr="002F351F">
        <w:rPr>
          <w:sz w:val="28"/>
          <w:szCs w:val="28"/>
        </w:rPr>
        <w:t>=</w:t>
      </w:r>
      <w:r w:rsidRPr="002F351F">
        <w:rPr>
          <w:sz w:val="28"/>
          <w:szCs w:val="28"/>
          <w:lang w:val="en-US"/>
        </w:rPr>
        <w:t>METPDN</w:t>
      </w:r>
      <w:r w:rsidRPr="002F351F">
        <w:rPr>
          <w:sz w:val="28"/>
          <w:szCs w:val="28"/>
        </w:rPr>
        <w:t xml:space="preserve">. Входящим линиям </w:t>
      </w:r>
      <w:r w:rsidRPr="002F351F">
        <w:rPr>
          <w:sz w:val="28"/>
          <w:szCs w:val="28"/>
          <w:lang w:val="en-US"/>
        </w:rPr>
        <w:t>LSN</w:t>
      </w:r>
      <w:r w:rsidRPr="002F351F">
        <w:rPr>
          <w:sz w:val="28"/>
          <w:szCs w:val="28"/>
        </w:rPr>
        <w:t xml:space="preserve"> назначается для использования услуги “прямой вызов”, чтобы при наборе данного номера получить соединение с определенным абонентом (например, ночной сторож). Тип </w:t>
      </w:r>
      <w:r w:rsidRPr="002F351F">
        <w:rPr>
          <w:sz w:val="28"/>
          <w:szCs w:val="28"/>
          <w:lang w:val="en-US"/>
        </w:rPr>
        <w:t>LSN</w:t>
      </w:r>
      <w:r w:rsidRPr="002F351F">
        <w:rPr>
          <w:sz w:val="28"/>
          <w:szCs w:val="28"/>
        </w:rPr>
        <w:t xml:space="preserve"> (набираемый или ненабираемый) требуется специально оговорить.</w:t>
      </w:r>
    </w:p>
    <w:p w:rsidR="00C25A61" w:rsidRPr="002F351F" w:rsidRDefault="00C25A61" w:rsidP="00C25A61">
      <w:pPr>
        <w:numPr>
          <w:ilvl w:val="12"/>
          <w:numId w:val="0"/>
        </w:numPr>
        <w:jc w:val="both"/>
        <w:rPr>
          <w:sz w:val="28"/>
          <w:szCs w:val="28"/>
        </w:rPr>
      </w:pPr>
    </w:p>
    <w:p w:rsidR="00C25A61" w:rsidRPr="002F351F" w:rsidRDefault="00C25A61" w:rsidP="00C25A61">
      <w:pPr>
        <w:numPr>
          <w:ilvl w:val="12"/>
          <w:numId w:val="0"/>
        </w:numPr>
        <w:jc w:val="both"/>
        <w:rPr>
          <w:b/>
          <w:i/>
          <w:sz w:val="28"/>
          <w:szCs w:val="28"/>
        </w:rPr>
      </w:pPr>
      <w:r w:rsidRPr="002F351F">
        <w:rPr>
          <w:sz w:val="28"/>
          <w:szCs w:val="28"/>
        </w:rPr>
        <w:tab/>
      </w:r>
      <w:r w:rsidRPr="002F351F">
        <w:rPr>
          <w:b/>
          <w:i/>
          <w:sz w:val="28"/>
          <w:szCs w:val="28"/>
        </w:rPr>
        <w:t xml:space="preserve">3. Команды </w:t>
      </w:r>
      <w:r w:rsidRPr="002F351F">
        <w:rPr>
          <w:b/>
          <w:i/>
          <w:sz w:val="28"/>
          <w:szCs w:val="28"/>
          <w:lang w:val="en-US"/>
        </w:rPr>
        <w:t>MML</w:t>
      </w:r>
      <w:r w:rsidRPr="002F351F">
        <w:rPr>
          <w:b/>
          <w:i/>
          <w:sz w:val="28"/>
          <w:szCs w:val="28"/>
        </w:rPr>
        <w:t xml:space="preserve"> для администрирования абонентами </w:t>
      </w:r>
      <w:r w:rsidRPr="002F351F">
        <w:rPr>
          <w:b/>
          <w:i/>
          <w:sz w:val="28"/>
          <w:szCs w:val="28"/>
          <w:lang w:val="en-US"/>
        </w:rPr>
        <w:t>ISDN</w:t>
      </w:r>
      <w:r w:rsidRPr="002F351F">
        <w:rPr>
          <w:b/>
          <w:i/>
          <w:sz w:val="28"/>
          <w:szCs w:val="28"/>
        </w:rPr>
        <w:t xml:space="preserve"> </w:t>
      </w:r>
    </w:p>
    <w:p w:rsidR="00C25A61" w:rsidRPr="002F351F" w:rsidRDefault="00C25A61" w:rsidP="00C25A61">
      <w:pPr>
        <w:numPr>
          <w:ilvl w:val="12"/>
          <w:numId w:val="0"/>
        </w:numPr>
        <w:jc w:val="both"/>
        <w:rPr>
          <w:sz w:val="28"/>
          <w:szCs w:val="28"/>
        </w:rPr>
      </w:pPr>
      <w:r w:rsidRPr="002F351F">
        <w:rPr>
          <w:b/>
          <w:i/>
          <w:sz w:val="28"/>
          <w:szCs w:val="28"/>
        </w:rPr>
        <w:t>(в данной курсовой работе нет)</w:t>
      </w:r>
      <w:r w:rsidRPr="002F351F">
        <w:rPr>
          <w:sz w:val="28"/>
          <w:szCs w:val="28"/>
        </w:rPr>
        <w:tab/>
      </w:r>
    </w:p>
    <w:p w:rsidR="00C25A61" w:rsidRPr="00BA301D" w:rsidRDefault="00C25A61" w:rsidP="00C25A61">
      <w:pPr>
        <w:numPr>
          <w:ilvl w:val="12"/>
          <w:numId w:val="0"/>
        </w:numPr>
        <w:jc w:val="both"/>
        <w:rPr>
          <w:sz w:val="28"/>
          <w:szCs w:val="28"/>
        </w:rPr>
      </w:pPr>
      <w:r w:rsidRPr="002F351F">
        <w:rPr>
          <w:sz w:val="28"/>
          <w:szCs w:val="28"/>
        </w:rPr>
        <w:tab/>
      </w:r>
    </w:p>
    <w:p w:rsidR="00C25A61" w:rsidRPr="002F351F" w:rsidRDefault="00C25A61" w:rsidP="00C25A61">
      <w:pPr>
        <w:numPr>
          <w:ilvl w:val="12"/>
          <w:numId w:val="0"/>
        </w:numPr>
        <w:jc w:val="both"/>
        <w:rPr>
          <w:sz w:val="28"/>
          <w:szCs w:val="28"/>
        </w:rPr>
      </w:pPr>
    </w:p>
    <w:p w:rsidR="00C25A61" w:rsidRPr="002F351F" w:rsidRDefault="00C25A61" w:rsidP="00C25A61">
      <w:pPr>
        <w:numPr>
          <w:ilvl w:val="12"/>
          <w:numId w:val="0"/>
        </w:numPr>
        <w:ind w:left="720"/>
        <w:jc w:val="both"/>
        <w:rPr>
          <w:sz w:val="28"/>
          <w:szCs w:val="28"/>
          <w:u w:val="single"/>
        </w:rPr>
      </w:pPr>
      <w:r w:rsidRPr="002F351F">
        <w:rPr>
          <w:sz w:val="28"/>
          <w:szCs w:val="28"/>
          <w:u w:val="single"/>
        </w:rPr>
        <w:t xml:space="preserve">7.5. Администрирование таймерами в </w:t>
      </w:r>
      <w:r w:rsidRPr="002F351F">
        <w:rPr>
          <w:sz w:val="28"/>
          <w:szCs w:val="28"/>
          <w:u w:val="single"/>
          <w:lang w:val="en-US"/>
        </w:rPr>
        <w:t>GP</w:t>
      </w:r>
    </w:p>
    <w:p w:rsidR="00C25A61" w:rsidRPr="002F351F" w:rsidRDefault="00C25A61" w:rsidP="00C25A61">
      <w:pPr>
        <w:numPr>
          <w:ilvl w:val="12"/>
          <w:numId w:val="0"/>
        </w:numPr>
        <w:jc w:val="both"/>
        <w:rPr>
          <w:sz w:val="28"/>
          <w:szCs w:val="28"/>
        </w:rPr>
      </w:pPr>
      <w:r w:rsidRPr="002F351F">
        <w:rPr>
          <w:sz w:val="28"/>
          <w:szCs w:val="28"/>
        </w:rPr>
        <w:tab/>
        <w:t xml:space="preserve">В системе </w:t>
      </w:r>
      <w:r w:rsidRPr="002F351F">
        <w:rPr>
          <w:sz w:val="28"/>
          <w:szCs w:val="28"/>
          <w:lang w:val="en-US"/>
        </w:rPr>
        <w:t>EWSD</w:t>
      </w:r>
      <w:r w:rsidRPr="002F351F">
        <w:rPr>
          <w:sz w:val="28"/>
          <w:szCs w:val="28"/>
        </w:rPr>
        <w:t xml:space="preserve"> обеспечивается возможность управлять с помощью команд </w:t>
      </w:r>
      <w:r w:rsidRPr="002F351F">
        <w:rPr>
          <w:sz w:val="28"/>
          <w:szCs w:val="28"/>
          <w:lang w:val="en-US"/>
        </w:rPr>
        <w:t>MML</w:t>
      </w:r>
      <w:r w:rsidRPr="002F351F">
        <w:rPr>
          <w:sz w:val="28"/>
          <w:szCs w:val="28"/>
        </w:rPr>
        <w:t xml:space="preserve"> наиболее важными таймерами, которые нужны для обработки вызовов. Эти таймеры располагаются в </w:t>
      </w:r>
      <w:r w:rsidRPr="002F351F">
        <w:rPr>
          <w:sz w:val="28"/>
          <w:szCs w:val="28"/>
          <w:lang w:val="en-US"/>
        </w:rPr>
        <w:t>GP</w:t>
      </w:r>
      <w:r w:rsidRPr="002F351F">
        <w:rPr>
          <w:sz w:val="28"/>
          <w:szCs w:val="28"/>
        </w:rPr>
        <w:t xml:space="preserve"> и с их помощью контролируется:</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время набора номера;</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время между цифрами номера;</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время посылки сигнала вызова абоненту В;</w:t>
      </w:r>
    </w:p>
    <w:p w:rsidR="00C25A61" w:rsidRPr="002F351F" w:rsidRDefault="00C25A61" w:rsidP="00C25A61">
      <w:pPr>
        <w:numPr>
          <w:ilvl w:val="0"/>
          <w:numId w:val="11"/>
        </w:numPr>
        <w:autoSpaceDE w:val="0"/>
        <w:autoSpaceDN w:val="0"/>
        <w:adjustRightInd w:val="0"/>
        <w:jc w:val="both"/>
        <w:rPr>
          <w:sz w:val="28"/>
          <w:szCs w:val="28"/>
        </w:rPr>
      </w:pPr>
      <w:r w:rsidRPr="002F351F">
        <w:rPr>
          <w:sz w:val="28"/>
          <w:szCs w:val="28"/>
        </w:rPr>
        <w:t>время ожидания ответа вызываемого абонента и др.</w:t>
      </w:r>
    </w:p>
    <w:p w:rsidR="00C25A61" w:rsidRPr="002F351F" w:rsidRDefault="00C25A61" w:rsidP="00C25A61">
      <w:pPr>
        <w:jc w:val="both"/>
        <w:rPr>
          <w:sz w:val="28"/>
          <w:szCs w:val="28"/>
        </w:rPr>
      </w:pPr>
      <w:r w:rsidRPr="002F351F">
        <w:rPr>
          <w:sz w:val="28"/>
          <w:szCs w:val="28"/>
        </w:rPr>
        <w:tab/>
        <w:t>Некоторые из этих таймеров используются при администрировании данными для РВХ и зон назначения.</w:t>
      </w:r>
    </w:p>
    <w:p w:rsidR="00C25A61" w:rsidRPr="002F351F" w:rsidRDefault="00C25A61" w:rsidP="00C25A61">
      <w:pPr>
        <w:jc w:val="both"/>
        <w:rPr>
          <w:sz w:val="28"/>
          <w:szCs w:val="28"/>
        </w:rPr>
      </w:pPr>
      <w:r w:rsidRPr="002F351F">
        <w:rPr>
          <w:sz w:val="28"/>
          <w:szCs w:val="28"/>
        </w:rPr>
        <w:tab/>
        <w:t>Установка времени для определенного таймера производится командой</w:t>
      </w:r>
    </w:p>
    <w:p w:rsidR="00C25A61" w:rsidRPr="002F351F" w:rsidRDefault="00C25A61" w:rsidP="00C25A61">
      <w:pPr>
        <w:jc w:val="both"/>
        <w:rPr>
          <w:sz w:val="28"/>
          <w:szCs w:val="28"/>
        </w:rPr>
      </w:pPr>
      <w:r w:rsidRPr="002F351F">
        <w:rPr>
          <w:sz w:val="28"/>
          <w:szCs w:val="28"/>
          <w:lang w:val="en-US"/>
        </w:rPr>
        <w:lastRenderedPageBreak/>
        <w:t>MOD</w:t>
      </w:r>
      <w:r w:rsidRPr="002F351F">
        <w:rPr>
          <w:sz w:val="28"/>
          <w:szCs w:val="28"/>
        </w:rPr>
        <w:t xml:space="preserve"> </w:t>
      </w:r>
      <w:r w:rsidRPr="002F351F">
        <w:rPr>
          <w:sz w:val="28"/>
          <w:szCs w:val="28"/>
          <w:lang w:val="en-US"/>
        </w:rPr>
        <w:t>TIOUT</w:t>
      </w:r>
      <w:proofErr w:type="gramStart"/>
      <w:r w:rsidRPr="002F351F">
        <w:rPr>
          <w:sz w:val="28"/>
          <w:szCs w:val="28"/>
        </w:rPr>
        <w:t xml:space="preserve">: </w:t>
      </w:r>
      <w:proofErr w:type="gramEnd"/>
      <w:r w:rsidRPr="002F351F">
        <w:rPr>
          <w:position w:val="-32"/>
          <w:sz w:val="28"/>
          <w:szCs w:val="28"/>
        </w:rPr>
        <w:object w:dxaOrig="5640" w:dyaOrig="780">
          <v:shape id="_x0000_i1100" type="#_x0000_t75" style="width:282pt;height:39pt" o:ole="">
            <v:imagedata r:id="rId167" o:title=""/>
          </v:shape>
          <o:OLEObject Type="Embed" ProgID="Equation.3" ShapeID="_x0000_i1100" DrawAspect="Content" ObjectID="_1630307902" r:id="rId168"/>
        </w:object>
      </w:r>
      <w:r w:rsidRPr="002F351F">
        <w:rPr>
          <w:sz w:val="28"/>
          <w:szCs w:val="28"/>
        </w:rPr>
        <w:t>;</w:t>
      </w:r>
    </w:p>
    <w:p w:rsidR="00C25A61" w:rsidRPr="002F351F" w:rsidRDefault="00C25A61" w:rsidP="00C25A61">
      <w:pPr>
        <w:jc w:val="both"/>
        <w:rPr>
          <w:sz w:val="28"/>
          <w:szCs w:val="28"/>
        </w:rPr>
      </w:pPr>
      <w:r w:rsidRPr="002F351F">
        <w:rPr>
          <w:sz w:val="28"/>
          <w:szCs w:val="28"/>
        </w:rPr>
        <w:t>Просмотр времени, на которое установлен определенный таймер, осуществляется с помощью команды</w:t>
      </w:r>
    </w:p>
    <w:p w:rsidR="00C25A61" w:rsidRPr="002F351F" w:rsidRDefault="00C25A61" w:rsidP="00C25A61">
      <w:pPr>
        <w:jc w:val="both"/>
        <w:rPr>
          <w:sz w:val="28"/>
          <w:szCs w:val="28"/>
        </w:rPr>
      </w:pPr>
      <w:r w:rsidRPr="002F351F">
        <w:rPr>
          <w:sz w:val="28"/>
          <w:szCs w:val="28"/>
          <w:lang w:val="en-US"/>
        </w:rPr>
        <w:t>DISP</w:t>
      </w:r>
      <w:r w:rsidRPr="002F351F">
        <w:rPr>
          <w:sz w:val="28"/>
          <w:szCs w:val="28"/>
        </w:rPr>
        <w:t xml:space="preserve"> </w:t>
      </w:r>
      <w:r w:rsidRPr="002F351F">
        <w:rPr>
          <w:sz w:val="28"/>
          <w:szCs w:val="28"/>
          <w:lang w:val="en-US"/>
        </w:rPr>
        <w:t>TIOUT</w:t>
      </w:r>
      <w:r w:rsidRPr="002F351F">
        <w:rPr>
          <w:sz w:val="28"/>
          <w:szCs w:val="28"/>
        </w:rPr>
        <w:t xml:space="preserve">: </w:t>
      </w:r>
      <w:r w:rsidRPr="002F351F">
        <w:rPr>
          <w:sz w:val="28"/>
          <w:szCs w:val="28"/>
          <w:lang w:val="en-US"/>
        </w:rPr>
        <w:t>TIMER</w:t>
      </w:r>
      <w:r w:rsidRPr="002F351F">
        <w:rPr>
          <w:sz w:val="28"/>
          <w:szCs w:val="28"/>
        </w:rPr>
        <w:t>= . . .;</w:t>
      </w:r>
    </w:p>
    <w:p w:rsidR="00C25A61" w:rsidRPr="002F351F" w:rsidRDefault="00C25A61" w:rsidP="00C25A61">
      <w:pPr>
        <w:jc w:val="both"/>
        <w:rPr>
          <w:sz w:val="28"/>
          <w:szCs w:val="28"/>
        </w:rPr>
      </w:pPr>
      <w:r w:rsidRPr="002F351F">
        <w:rPr>
          <w:sz w:val="28"/>
          <w:szCs w:val="28"/>
        </w:rPr>
        <w:tab/>
      </w:r>
      <w:r w:rsidRPr="002F351F">
        <w:rPr>
          <w:i/>
          <w:sz w:val="28"/>
          <w:szCs w:val="28"/>
          <w:u w:val="single"/>
        </w:rPr>
        <w:t xml:space="preserve">Пример. </w:t>
      </w:r>
      <w:r w:rsidRPr="002F351F">
        <w:rPr>
          <w:sz w:val="28"/>
          <w:szCs w:val="28"/>
        </w:rPr>
        <w:t>Установить таймер Т2 (слушание сигнала “ОС”) на 20 сек, а таймер Т41 (блокировка АЛ) на 2 мин.</w:t>
      </w:r>
    </w:p>
    <w:p w:rsidR="00C25A61" w:rsidRPr="002F351F" w:rsidRDefault="00C25A61" w:rsidP="00C25A61">
      <w:pPr>
        <w:jc w:val="both"/>
        <w:rPr>
          <w:sz w:val="28"/>
          <w:szCs w:val="28"/>
          <w:lang w:val="en-US"/>
        </w:rPr>
      </w:pPr>
      <w:r w:rsidRPr="002F351F">
        <w:rPr>
          <w:sz w:val="28"/>
          <w:szCs w:val="28"/>
          <w:lang w:val="en-US"/>
        </w:rPr>
        <w:t>MOD TIOUT: TIOUT=T02-20000;</w:t>
      </w:r>
    </w:p>
    <w:p w:rsidR="00C25A61" w:rsidRPr="002F351F" w:rsidRDefault="00C25A61" w:rsidP="00C25A61">
      <w:pPr>
        <w:jc w:val="both"/>
        <w:rPr>
          <w:sz w:val="28"/>
          <w:szCs w:val="28"/>
          <w:lang w:val="en-US"/>
        </w:rPr>
      </w:pPr>
      <w:r w:rsidRPr="002F351F">
        <w:rPr>
          <w:sz w:val="28"/>
          <w:szCs w:val="28"/>
          <w:lang w:val="en-US"/>
        </w:rPr>
        <w:t>MOD TIOUT: TIMER=41, TIMVAL=00-02-00-00;</w:t>
      </w:r>
    </w:p>
    <w:p w:rsidR="00C25A61" w:rsidRPr="002F351F" w:rsidRDefault="00C25A61" w:rsidP="00C25A61">
      <w:pPr>
        <w:jc w:val="both"/>
        <w:rPr>
          <w:sz w:val="28"/>
          <w:szCs w:val="28"/>
          <w:lang w:val="en-US"/>
        </w:rPr>
      </w:pPr>
    </w:p>
    <w:p w:rsidR="00C25A61" w:rsidRPr="002F351F" w:rsidRDefault="00C25A61" w:rsidP="00C25A61">
      <w:pPr>
        <w:jc w:val="both"/>
        <w:rPr>
          <w:sz w:val="28"/>
          <w:szCs w:val="28"/>
        </w:rPr>
      </w:pPr>
      <w:r w:rsidRPr="002F351F">
        <w:rPr>
          <w:sz w:val="28"/>
          <w:szCs w:val="28"/>
        </w:rPr>
        <w:t>CREATE DIGITS GP</w:t>
      </w:r>
    </w:p>
    <w:p w:rsidR="00C25A61" w:rsidRPr="002F351F" w:rsidRDefault="00C25A61" w:rsidP="00C25A61">
      <w:pPr>
        <w:jc w:val="both"/>
        <w:rPr>
          <w:sz w:val="28"/>
          <w:szCs w:val="28"/>
        </w:rPr>
      </w:pPr>
      <w:r w:rsidRPr="002F351F">
        <w:rPr>
          <w:sz w:val="28"/>
          <w:szCs w:val="28"/>
        </w:rPr>
        <w:t>По этой команде создается управляющая запись для процессора GP. На основе этой записи определяется число цифр, которые нужно предварительно транслировать в процессор GP. Запись состоит из двух блоков. Первый блок задает код для предварительной трансляции. Второй блок определяет число цифр, которые должны быть оценены процессором GP. Коды, не появляющиеся в управляющей записи, обрабатываются с использованием значений по умолчанию.</w:t>
      </w:r>
    </w:p>
    <w:p w:rsidR="00C25A61" w:rsidRPr="002F351F" w:rsidRDefault="00C25A61" w:rsidP="00C25A61">
      <w:pPr>
        <w:jc w:val="both"/>
        <w:rPr>
          <w:sz w:val="28"/>
          <w:szCs w:val="28"/>
        </w:rPr>
      </w:pPr>
      <w:r w:rsidRPr="002F351F">
        <w:rPr>
          <w:sz w:val="28"/>
          <w:szCs w:val="28"/>
        </w:rPr>
        <w:t>(Этими значениями по умолчанию являются:</w:t>
      </w:r>
    </w:p>
    <w:p w:rsidR="00C25A61" w:rsidRPr="002F351F" w:rsidRDefault="00C25A61" w:rsidP="00C25A61">
      <w:pPr>
        <w:jc w:val="both"/>
        <w:rPr>
          <w:sz w:val="28"/>
          <w:szCs w:val="28"/>
        </w:rPr>
      </w:pPr>
      <w:r w:rsidRPr="002F351F">
        <w:rPr>
          <w:sz w:val="28"/>
          <w:szCs w:val="28"/>
        </w:rPr>
        <w:t>Управляемый Абонентом Ввод - 7 цифр,</w:t>
      </w:r>
    </w:p>
    <w:p w:rsidR="00C25A61" w:rsidRPr="002F351F" w:rsidRDefault="00C25A61" w:rsidP="00C25A61">
      <w:pPr>
        <w:jc w:val="both"/>
        <w:rPr>
          <w:sz w:val="28"/>
          <w:szCs w:val="28"/>
        </w:rPr>
      </w:pPr>
      <w:r w:rsidRPr="002F351F">
        <w:rPr>
          <w:sz w:val="28"/>
          <w:szCs w:val="28"/>
        </w:rPr>
        <w:t>Кодовые точки со значением TRATYP=TOLLFRNO - 15 цифр,</w:t>
      </w:r>
    </w:p>
    <w:p w:rsidR="00C25A61" w:rsidRPr="002F351F" w:rsidRDefault="00C25A61" w:rsidP="00C25A61">
      <w:pPr>
        <w:jc w:val="both"/>
        <w:rPr>
          <w:sz w:val="28"/>
          <w:szCs w:val="28"/>
        </w:rPr>
      </w:pPr>
      <w:r w:rsidRPr="002F351F">
        <w:rPr>
          <w:sz w:val="28"/>
          <w:szCs w:val="28"/>
        </w:rPr>
        <w:t>Кодовые точки со значением TRATYP=CLOCKTST - 15 цифр,</w:t>
      </w:r>
    </w:p>
    <w:p w:rsidR="00C25A61" w:rsidRPr="002F351F" w:rsidRDefault="00C25A61" w:rsidP="00C25A61">
      <w:pPr>
        <w:jc w:val="both"/>
        <w:rPr>
          <w:sz w:val="28"/>
          <w:szCs w:val="28"/>
        </w:rPr>
      </w:pPr>
      <w:r w:rsidRPr="002F351F">
        <w:rPr>
          <w:sz w:val="28"/>
          <w:szCs w:val="28"/>
        </w:rPr>
        <w:t>Кодовые точки со значением TRATYP=NBARCPT - 15 цифр,</w:t>
      </w:r>
    </w:p>
    <w:p w:rsidR="00C25A61" w:rsidRPr="002F351F" w:rsidRDefault="00C25A61" w:rsidP="00C25A61">
      <w:pPr>
        <w:jc w:val="both"/>
        <w:rPr>
          <w:sz w:val="28"/>
          <w:szCs w:val="28"/>
        </w:rPr>
      </w:pPr>
      <w:r w:rsidRPr="002F351F">
        <w:rPr>
          <w:sz w:val="28"/>
          <w:szCs w:val="28"/>
        </w:rPr>
        <w:t>Локальные коды зоны - 7 цифр.)</w:t>
      </w:r>
    </w:p>
    <w:p w:rsidR="00C25A61" w:rsidRPr="002F351F" w:rsidRDefault="00C25A61" w:rsidP="00C25A61">
      <w:pPr>
        <w:jc w:val="both"/>
        <w:rPr>
          <w:sz w:val="28"/>
          <w:szCs w:val="28"/>
        </w:rPr>
      </w:pPr>
      <w:r w:rsidRPr="002F351F">
        <w:rPr>
          <w:sz w:val="28"/>
          <w:szCs w:val="28"/>
        </w:rPr>
        <w:t>Так как претранслятор получает данные от команд, создающих транслятор цифр, то описанная команда должна вводиться первой.</w:t>
      </w:r>
    </w:p>
    <w:p w:rsidR="00C25A61" w:rsidRPr="002F351F" w:rsidRDefault="00C25A61" w:rsidP="00C25A61">
      <w:pPr>
        <w:jc w:val="both"/>
        <w:rPr>
          <w:sz w:val="28"/>
          <w:szCs w:val="28"/>
        </w:rPr>
      </w:pPr>
      <w:r w:rsidRPr="002F351F">
        <w:rPr>
          <w:sz w:val="28"/>
          <w:szCs w:val="28"/>
        </w:rPr>
        <w:t>Предварительные условия:</w:t>
      </w:r>
    </w:p>
    <w:p w:rsidR="00C25A61" w:rsidRPr="002F351F" w:rsidRDefault="00C25A61" w:rsidP="00C25A61">
      <w:pPr>
        <w:jc w:val="both"/>
        <w:rPr>
          <w:sz w:val="28"/>
          <w:szCs w:val="28"/>
        </w:rPr>
      </w:pPr>
      <w:r w:rsidRPr="002F351F">
        <w:rPr>
          <w:sz w:val="28"/>
          <w:szCs w:val="28"/>
        </w:rPr>
        <w:t>- Введенная управляющая запись еще не должна существовать.</w:t>
      </w:r>
    </w:p>
    <w:p w:rsidR="00C25A61" w:rsidRPr="002F351F" w:rsidRDefault="00C25A61" w:rsidP="00C25A61">
      <w:pPr>
        <w:jc w:val="both"/>
        <w:rPr>
          <w:sz w:val="28"/>
          <w:szCs w:val="28"/>
        </w:rPr>
      </w:pPr>
      <w:r w:rsidRPr="002F351F">
        <w:rPr>
          <w:sz w:val="28"/>
          <w:szCs w:val="28"/>
        </w:rPr>
        <w:t>- Команда должна вводиться прежде, чем создается транслятор цифр.</w:t>
      </w:r>
    </w:p>
    <w:p w:rsidR="00C25A61" w:rsidRPr="002F351F" w:rsidRDefault="00C25A61" w:rsidP="00C25A61">
      <w:pPr>
        <w:jc w:val="both"/>
        <w:rPr>
          <w:sz w:val="28"/>
          <w:szCs w:val="28"/>
        </w:rPr>
      </w:pPr>
      <w:r w:rsidRPr="002F351F">
        <w:rPr>
          <w:sz w:val="28"/>
          <w:szCs w:val="28"/>
        </w:rPr>
        <w:t>Как правило, эта команда регистрируется.</w:t>
      </w:r>
    </w:p>
    <w:p w:rsidR="00C25A61" w:rsidRPr="002F351F" w:rsidRDefault="00C25A61" w:rsidP="00C25A61">
      <w:pPr>
        <w:jc w:val="both"/>
        <w:rPr>
          <w:sz w:val="28"/>
          <w:szCs w:val="28"/>
        </w:rPr>
      </w:pPr>
    </w:p>
    <w:p w:rsidR="00C25A61" w:rsidRPr="002F351F" w:rsidRDefault="00C25A61" w:rsidP="00C25A61">
      <w:pPr>
        <w:jc w:val="center"/>
        <w:rPr>
          <w:b/>
          <w:sz w:val="28"/>
          <w:szCs w:val="28"/>
        </w:rPr>
      </w:pPr>
      <w:r w:rsidRPr="002F351F">
        <w:rPr>
          <w:b/>
          <w:sz w:val="28"/>
          <w:szCs w:val="28"/>
        </w:rPr>
        <w:t>CR DIGITGP : CODE= ,DIGITS= ;</w:t>
      </w:r>
    </w:p>
    <w:p w:rsidR="00C25A61" w:rsidRPr="002F351F" w:rsidRDefault="00C25A61" w:rsidP="00C25A61">
      <w:pPr>
        <w:jc w:val="both"/>
        <w:rPr>
          <w:sz w:val="28"/>
          <w:szCs w:val="28"/>
        </w:rPr>
      </w:pPr>
    </w:p>
    <w:p w:rsidR="00C25A61" w:rsidRPr="002F351F" w:rsidRDefault="00C25A61" w:rsidP="00C25A61">
      <w:pPr>
        <w:jc w:val="both"/>
        <w:rPr>
          <w:sz w:val="28"/>
          <w:szCs w:val="28"/>
        </w:rPr>
      </w:pPr>
      <w:r w:rsidRPr="002F351F">
        <w:rPr>
          <w:sz w:val="28"/>
          <w:szCs w:val="28"/>
        </w:rPr>
        <w:t>Вводимый параметр</w:t>
      </w:r>
    </w:p>
    <w:p w:rsidR="00C25A61" w:rsidRPr="002F351F" w:rsidRDefault="00C25A61" w:rsidP="00C25A61">
      <w:pPr>
        <w:ind w:firstLine="720"/>
        <w:jc w:val="both"/>
        <w:rPr>
          <w:sz w:val="28"/>
          <w:szCs w:val="28"/>
        </w:rPr>
      </w:pPr>
      <w:r w:rsidRPr="002F351F">
        <w:rPr>
          <w:b/>
          <w:sz w:val="28"/>
          <w:szCs w:val="28"/>
        </w:rPr>
        <w:t>CODE</w:t>
      </w:r>
      <w:r w:rsidRPr="002F351F">
        <w:rPr>
          <w:sz w:val="28"/>
          <w:szCs w:val="28"/>
        </w:rPr>
        <w:t xml:space="preserve"> - DIGIT COMBINATION - С помощью этого параметра определяется комбинация цифр для управляющей записи процессора GP. Этот параметр допускает ввод только одиночного значения. 1...3 цифр, шестнадцатиричное число, где B можно заменить символ *, а C можно заменить символом #</w:t>
      </w:r>
    </w:p>
    <w:p w:rsidR="00C25A61" w:rsidRPr="002F351F" w:rsidRDefault="00C25A61" w:rsidP="00C25A61">
      <w:pPr>
        <w:ind w:firstLine="720"/>
        <w:jc w:val="both"/>
        <w:rPr>
          <w:sz w:val="28"/>
          <w:szCs w:val="28"/>
        </w:rPr>
      </w:pPr>
      <w:r w:rsidRPr="002F351F">
        <w:rPr>
          <w:b/>
          <w:sz w:val="28"/>
          <w:szCs w:val="28"/>
        </w:rPr>
        <w:t>DIGITS</w:t>
      </w:r>
      <w:r w:rsidRPr="002F351F">
        <w:rPr>
          <w:sz w:val="28"/>
          <w:szCs w:val="28"/>
        </w:rPr>
        <w:t xml:space="preserve"> – DIGITS - С помощью этого параметра задается число цифр, подлежащих оценке в процессоре GP. Этот параметр допускает ввод только одиночного значения. 1...15, диапазон десятичных чисел</w:t>
      </w:r>
    </w:p>
    <w:p w:rsidR="00C25A61" w:rsidRPr="002F351F" w:rsidRDefault="00C25A61" w:rsidP="00C25A61">
      <w:pPr>
        <w:pStyle w:val="30"/>
        <w:rPr>
          <w:lang w:val="ru-RU"/>
        </w:rPr>
      </w:pPr>
      <w:r w:rsidRPr="002F351F">
        <w:rPr>
          <w:lang w:val="ru-RU"/>
        </w:rPr>
        <w:t>КОНЕЦ</w:t>
      </w:r>
    </w:p>
    <w:p w:rsidR="00C25A61" w:rsidRPr="002F351F" w:rsidRDefault="00C25A61" w:rsidP="00C25A61">
      <w:pPr>
        <w:jc w:val="both"/>
        <w:rPr>
          <w:sz w:val="28"/>
          <w:szCs w:val="28"/>
        </w:rPr>
      </w:pPr>
    </w:p>
    <w:p w:rsidR="00C25A61" w:rsidRPr="002F351F" w:rsidRDefault="00C25A61" w:rsidP="00C25A61">
      <w:pPr>
        <w:jc w:val="both"/>
        <w:rPr>
          <w:sz w:val="28"/>
          <w:szCs w:val="28"/>
        </w:rPr>
      </w:pPr>
      <w:r w:rsidRPr="002F351F">
        <w:rPr>
          <w:sz w:val="28"/>
          <w:szCs w:val="28"/>
        </w:rPr>
        <w:lastRenderedPageBreak/>
        <w:t>CREATE DIRECTORY NUMBER - Эта команда создает диапазон телефонных номеров или одиночный телефонный номер с использованием или без использования экономичного распределения.</w:t>
      </w:r>
    </w:p>
    <w:p w:rsidR="00C25A61" w:rsidRPr="002F351F" w:rsidRDefault="00C25A61" w:rsidP="00C25A61">
      <w:pPr>
        <w:jc w:val="both"/>
        <w:rPr>
          <w:sz w:val="28"/>
          <w:szCs w:val="28"/>
        </w:rPr>
      </w:pPr>
      <w:r w:rsidRPr="002F351F">
        <w:rPr>
          <w:sz w:val="28"/>
          <w:szCs w:val="28"/>
        </w:rPr>
        <w:t>Предварительные условия:</w:t>
      </w:r>
    </w:p>
    <w:p w:rsidR="00C25A61" w:rsidRPr="002F351F" w:rsidRDefault="00C25A61" w:rsidP="00C25A61">
      <w:pPr>
        <w:jc w:val="both"/>
        <w:rPr>
          <w:sz w:val="28"/>
          <w:szCs w:val="28"/>
        </w:rPr>
      </w:pPr>
      <w:r w:rsidRPr="002F351F">
        <w:rPr>
          <w:sz w:val="28"/>
          <w:szCs w:val="28"/>
        </w:rPr>
        <w:t>- Должен быть определен код местной зоны.</w:t>
      </w:r>
    </w:p>
    <w:p w:rsidR="00C25A61" w:rsidRPr="002F351F" w:rsidRDefault="00C25A61" w:rsidP="00C25A61">
      <w:pPr>
        <w:jc w:val="both"/>
        <w:rPr>
          <w:sz w:val="28"/>
          <w:szCs w:val="28"/>
        </w:rPr>
      </w:pPr>
      <w:r w:rsidRPr="002F351F">
        <w:rPr>
          <w:sz w:val="28"/>
          <w:szCs w:val="28"/>
        </w:rPr>
        <w:t>Формат ввода</w:t>
      </w:r>
    </w:p>
    <w:p w:rsidR="00C25A61" w:rsidRPr="002F351F" w:rsidRDefault="00C25A61" w:rsidP="00C25A61">
      <w:pPr>
        <w:jc w:val="both"/>
        <w:rPr>
          <w:sz w:val="28"/>
          <w:szCs w:val="28"/>
        </w:rPr>
      </w:pPr>
    </w:p>
    <w:p w:rsidR="00C25A61" w:rsidRPr="00BA301D" w:rsidRDefault="00C25A61" w:rsidP="00C25A61">
      <w:pPr>
        <w:jc w:val="both"/>
        <w:rPr>
          <w:b/>
          <w:sz w:val="28"/>
          <w:szCs w:val="28"/>
        </w:rPr>
      </w:pPr>
      <w:r w:rsidRPr="002F351F">
        <w:rPr>
          <w:b/>
          <w:sz w:val="28"/>
          <w:szCs w:val="28"/>
          <w:lang w:val="en-US"/>
        </w:rPr>
        <w:t>CR</w:t>
      </w:r>
      <w:r w:rsidRPr="00BA301D">
        <w:rPr>
          <w:b/>
          <w:sz w:val="28"/>
          <w:szCs w:val="28"/>
        </w:rPr>
        <w:t xml:space="preserve"> </w:t>
      </w:r>
      <w:r w:rsidRPr="002F351F">
        <w:rPr>
          <w:b/>
          <w:sz w:val="28"/>
          <w:szCs w:val="28"/>
          <w:lang w:val="en-US"/>
        </w:rPr>
        <w:t>DN</w:t>
      </w:r>
      <w:r w:rsidRPr="00BA301D">
        <w:rPr>
          <w:b/>
          <w:sz w:val="28"/>
          <w:szCs w:val="28"/>
        </w:rPr>
        <w:t>:</w:t>
      </w:r>
      <w:r w:rsidRPr="002F351F">
        <w:rPr>
          <w:b/>
          <w:sz w:val="28"/>
          <w:szCs w:val="28"/>
          <w:lang w:val="en-US"/>
        </w:rPr>
        <w:t>LAC</w:t>
      </w:r>
      <w:r w:rsidRPr="00BA301D">
        <w:rPr>
          <w:b/>
          <w:sz w:val="28"/>
          <w:szCs w:val="28"/>
        </w:rPr>
        <w:t>= ,</w:t>
      </w:r>
      <w:r w:rsidRPr="002F351F">
        <w:rPr>
          <w:b/>
          <w:sz w:val="28"/>
          <w:szCs w:val="28"/>
          <w:lang w:val="en-US"/>
        </w:rPr>
        <w:t>DN</w:t>
      </w:r>
      <w:r w:rsidRPr="00BA301D">
        <w:rPr>
          <w:b/>
          <w:sz w:val="28"/>
          <w:szCs w:val="28"/>
        </w:rPr>
        <w:t>= [,</w:t>
      </w:r>
      <w:r w:rsidRPr="002F351F">
        <w:rPr>
          <w:b/>
          <w:sz w:val="28"/>
          <w:szCs w:val="28"/>
          <w:lang w:val="en-US"/>
        </w:rPr>
        <w:t>PBXVOL</w:t>
      </w:r>
      <w:r w:rsidRPr="00BA301D">
        <w:rPr>
          <w:b/>
          <w:sz w:val="28"/>
          <w:szCs w:val="28"/>
        </w:rPr>
        <w:t>=] [,</w:t>
      </w:r>
      <w:r w:rsidRPr="002F351F">
        <w:rPr>
          <w:b/>
          <w:sz w:val="28"/>
          <w:szCs w:val="28"/>
          <w:lang w:val="en-US"/>
        </w:rPr>
        <w:t>DNGRP</w:t>
      </w:r>
      <w:r w:rsidRPr="00BA301D">
        <w:rPr>
          <w:b/>
          <w:sz w:val="28"/>
          <w:szCs w:val="28"/>
        </w:rPr>
        <w:t>=] [,</w:t>
      </w:r>
      <w:r w:rsidRPr="002F351F">
        <w:rPr>
          <w:b/>
          <w:sz w:val="28"/>
          <w:szCs w:val="28"/>
          <w:lang w:val="en-US"/>
        </w:rPr>
        <w:t>STMGRP</w:t>
      </w:r>
      <w:r w:rsidRPr="00BA301D">
        <w:rPr>
          <w:b/>
          <w:sz w:val="28"/>
          <w:szCs w:val="28"/>
        </w:rPr>
        <w:t>=] [,</w:t>
      </w:r>
      <w:r w:rsidRPr="002F351F">
        <w:rPr>
          <w:b/>
          <w:sz w:val="28"/>
          <w:szCs w:val="28"/>
          <w:lang w:val="en-US"/>
        </w:rPr>
        <w:t>ACCNO</w:t>
      </w:r>
      <w:r w:rsidRPr="00BA301D">
        <w:rPr>
          <w:b/>
          <w:sz w:val="28"/>
          <w:szCs w:val="28"/>
        </w:rPr>
        <w:t>=];</w:t>
      </w:r>
    </w:p>
    <w:p w:rsidR="00C25A61" w:rsidRPr="00BA301D" w:rsidRDefault="00C25A61" w:rsidP="00C25A61">
      <w:pPr>
        <w:jc w:val="both"/>
        <w:rPr>
          <w:sz w:val="28"/>
          <w:szCs w:val="28"/>
        </w:rPr>
      </w:pPr>
    </w:p>
    <w:p w:rsidR="00C25A61" w:rsidRPr="002F351F" w:rsidRDefault="00C25A61" w:rsidP="00C25A61">
      <w:pPr>
        <w:jc w:val="both"/>
        <w:rPr>
          <w:sz w:val="28"/>
          <w:szCs w:val="28"/>
        </w:rPr>
      </w:pPr>
      <w:r w:rsidRPr="002F351F">
        <w:rPr>
          <w:sz w:val="28"/>
          <w:szCs w:val="28"/>
        </w:rPr>
        <w:t>Вводимый параметр</w:t>
      </w:r>
    </w:p>
    <w:p w:rsidR="00C25A61" w:rsidRPr="002F351F" w:rsidRDefault="00C25A61" w:rsidP="00C25A61">
      <w:pPr>
        <w:ind w:firstLine="720"/>
        <w:jc w:val="both"/>
        <w:rPr>
          <w:sz w:val="28"/>
          <w:szCs w:val="28"/>
        </w:rPr>
      </w:pPr>
      <w:r w:rsidRPr="002F351F">
        <w:rPr>
          <w:b/>
          <w:sz w:val="28"/>
          <w:szCs w:val="28"/>
        </w:rPr>
        <w:t>LAC</w:t>
      </w:r>
      <w:r w:rsidRPr="002F351F">
        <w:rPr>
          <w:sz w:val="28"/>
          <w:szCs w:val="28"/>
        </w:rPr>
        <w:t xml:space="preserve"> - LOCAL AREA CODE - Этот параметр допускает ввод только одиночного значения. 1...7 цифр, десятичное число</w:t>
      </w:r>
    </w:p>
    <w:p w:rsidR="00C25A61" w:rsidRPr="002F351F" w:rsidRDefault="00C25A61" w:rsidP="00C25A61">
      <w:pPr>
        <w:ind w:firstLine="720"/>
        <w:jc w:val="both"/>
        <w:rPr>
          <w:sz w:val="28"/>
          <w:szCs w:val="28"/>
        </w:rPr>
      </w:pPr>
      <w:r w:rsidRPr="002F351F">
        <w:rPr>
          <w:b/>
          <w:sz w:val="28"/>
          <w:szCs w:val="28"/>
        </w:rPr>
        <w:t xml:space="preserve">DN </w:t>
      </w:r>
      <w:r w:rsidRPr="002F351F">
        <w:rPr>
          <w:sz w:val="28"/>
          <w:szCs w:val="28"/>
        </w:rPr>
        <w:t>- DIRECTORY NUMBER - Примечания:</w:t>
      </w:r>
    </w:p>
    <w:p w:rsidR="00C25A61" w:rsidRPr="002F351F" w:rsidRDefault="00C25A61" w:rsidP="00C25A61">
      <w:pPr>
        <w:jc w:val="both"/>
        <w:rPr>
          <w:sz w:val="28"/>
          <w:szCs w:val="28"/>
        </w:rPr>
      </w:pPr>
      <w:r w:rsidRPr="002F351F">
        <w:rPr>
          <w:sz w:val="28"/>
          <w:szCs w:val="28"/>
        </w:rPr>
        <w:t>- Диапазоны, используемые для абонентов, должны быть десятичными. Эти диапазоны могут соединяться с кодовой точкой.</w:t>
      </w:r>
    </w:p>
    <w:p w:rsidR="00C25A61" w:rsidRPr="002F351F" w:rsidRDefault="00C25A61" w:rsidP="00C25A61">
      <w:pPr>
        <w:jc w:val="both"/>
        <w:rPr>
          <w:sz w:val="28"/>
          <w:szCs w:val="28"/>
        </w:rPr>
      </w:pPr>
      <w:r w:rsidRPr="002F351F">
        <w:rPr>
          <w:sz w:val="28"/>
          <w:szCs w:val="28"/>
        </w:rPr>
        <w:t>- Диапазоны не-набираемых номеров (например, для целей учета стоимости) могут быть шестнадцатиричными.</w:t>
      </w:r>
    </w:p>
    <w:p w:rsidR="00C25A61" w:rsidRPr="002F351F" w:rsidRDefault="00C25A61" w:rsidP="00C25A61">
      <w:pPr>
        <w:jc w:val="both"/>
        <w:rPr>
          <w:sz w:val="28"/>
          <w:szCs w:val="28"/>
        </w:rPr>
      </w:pPr>
      <w:r w:rsidRPr="002F351F">
        <w:rPr>
          <w:sz w:val="28"/>
          <w:szCs w:val="28"/>
        </w:rPr>
        <w:t>- Можно вводить диапазоны, состоящие из 10, 100, 1000 телефонных номеров.</w:t>
      </w:r>
    </w:p>
    <w:p w:rsidR="00C25A61" w:rsidRPr="002F351F" w:rsidRDefault="00C25A61" w:rsidP="00C25A61">
      <w:pPr>
        <w:jc w:val="both"/>
        <w:rPr>
          <w:sz w:val="28"/>
          <w:szCs w:val="28"/>
        </w:rPr>
      </w:pPr>
      <w:r w:rsidRPr="002F351F">
        <w:rPr>
          <w:sz w:val="28"/>
          <w:szCs w:val="28"/>
        </w:rPr>
        <w:t>Этот параметр допускает ввод одиночного значения или диапазона значений, разделяемых символами &amp;&amp;. 1...8 цифр, шестнадцатиричное число, где B можно заменить символ *, а C можно заменить символом #</w:t>
      </w:r>
    </w:p>
    <w:p w:rsidR="00C25A61" w:rsidRPr="002F351F" w:rsidRDefault="00C25A61" w:rsidP="00C25A61">
      <w:pPr>
        <w:ind w:firstLine="720"/>
        <w:jc w:val="both"/>
        <w:rPr>
          <w:sz w:val="28"/>
          <w:szCs w:val="28"/>
        </w:rPr>
      </w:pPr>
      <w:r w:rsidRPr="002F351F">
        <w:rPr>
          <w:b/>
          <w:sz w:val="28"/>
          <w:szCs w:val="28"/>
        </w:rPr>
        <w:t>PBXVOL</w:t>
      </w:r>
      <w:r w:rsidRPr="002F351F">
        <w:rPr>
          <w:sz w:val="28"/>
          <w:szCs w:val="28"/>
        </w:rPr>
        <w:t xml:space="preserve"> - PBX DIRECTORY NUMBER VOLUME - Для одиночного телефонного номера, используемого для PBX, том PBX указывает, какие цифры декады телефонного номера принадлежат PBX. Том PBX должен содержать последнюю цифру данного телефонного номера. Этот параметр допускает ввод одиночного значения или диапазона значений, разделяемых символами &amp;&amp;. Множественные значения и/или диапазоны могут разделяться символом &amp;. 0...9, диапазон десятичных чисел</w:t>
      </w:r>
    </w:p>
    <w:p w:rsidR="00C25A61" w:rsidRPr="002F351F" w:rsidRDefault="00C25A61" w:rsidP="00C25A61">
      <w:pPr>
        <w:ind w:firstLine="720"/>
        <w:jc w:val="both"/>
        <w:rPr>
          <w:sz w:val="28"/>
          <w:szCs w:val="28"/>
        </w:rPr>
      </w:pPr>
      <w:r w:rsidRPr="002F351F">
        <w:rPr>
          <w:b/>
          <w:sz w:val="28"/>
          <w:szCs w:val="28"/>
        </w:rPr>
        <w:t>DNGRP</w:t>
      </w:r>
      <w:r w:rsidRPr="002F351F">
        <w:rPr>
          <w:sz w:val="28"/>
          <w:szCs w:val="28"/>
        </w:rPr>
        <w:t xml:space="preserve"> - DIRECTORY NUMBER GROUP - Этот параметр указывает назначение диапазона телефонных номеров или одиночного телефонного номера подгруппе (например, для создания файла учета стоимости).</w:t>
      </w:r>
    </w:p>
    <w:p w:rsidR="00C25A61" w:rsidRPr="002F351F" w:rsidRDefault="00C25A61" w:rsidP="00C25A61">
      <w:pPr>
        <w:jc w:val="both"/>
        <w:rPr>
          <w:sz w:val="28"/>
          <w:szCs w:val="28"/>
        </w:rPr>
      </w:pPr>
      <w:r w:rsidRPr="002F351F">
        <w:rPr>
          <w:sz w:val="28"/>
          <w:szCs w:val="28"/>
        </w:rPr>
        <w:t>Примечания:</w:t>
      </w:r>
    </w:p>
    <w:p w:rsidR="00C25A61" w:rsidRPr="002F351F" w:rsidRDefault="00C25A61" w:rsidP="00C25A61">
      <w:pPr>
        <w:jc w:val="both"/>
        <w:rPr>
          <w:sz w:val="28"/>
          <w:szCs w:val="28"/>
        </w:rPr>
      </w:pPr>
      <w:r w:rsidRPr="002F351F">
        <w:rPr>
          <w:sz w:val="28"/>
          <w:szCs w:val="28"/>
        </w:rPr>
        <w:t>- Разрешен ввод только алфавитно-цифровых символов.</w:t>
      </w:r>
    </w:p>
    <w:p w:rsidR="00C25A61" w:rsidRPr="002F351F" w:rsidRDefault="00C25A61" w:rsidP="00C25A61">
      <w:pPr>
        <w:jc w:val="both"/>
        <w:rPr>
          <w:sz w:val="28"/>
          <w:szCs w:val="28"/>
        </w:rPr>
      </w:pPr>
      <w:r w:rsidRPr="002F351F">
        <w:rPr>
          <w:sz w:val="28"/>
          <w:szCs w:val="28"/>
        </w:rPr>
        <w:t>Этот параметр допускает ввод только одиночного значения. 1...2 символов из набора символов для символических имен</w:t>
      </w:r>
    </w:p>
    <w:p w:rsidR="00C25A61" w:rsidRPr="002F351F" w:rsidRDefault="00C25A61" w:rsidP="00C25A61">
      <w:pPr>
        <w:ind w:firstLine="720"/>
        <w:jc w:val="both"/>
        <w:rPr>
          <w:sz w:val="28"/>
          <w:szCs w:val="28"/>
        </w:rPr>
      </w:pPr>
      <w:r w:rsidRPr="002F351F">
        <w:rPr>
          <w:b/>
          <w:sz w:val="28"/>
          <w:szCs w:val="28"/>
        </w:rPr>
        <w:t>STMGRP</w:t>
      </w:r>
      <w:r w:rsidRPr="002F351F">
        <w:rPr>
          <w:sz w:val="28"/>
          <w:szCs w:val="28"/>
        </w:rPr>
        <w:t xml:space="preserve"> - STATISTIC METER GROUP Этот параметр указывает назначение диапазона телефонных номеров или одиночного телефонного номера группам счетчиков. Этот параметр допускает ввод только одиночного значения. 0,1,2...15, диапазон десятичных чисел</w:t>
      </w:r>
    </w:p>
    <w:p w:rsidR="00C25A61" w:rsidRPr="002F351F" w:rsidRDefault="00C25A61" w:rsidP="00C25A61">
      <w:pPr>
        <w:ind w:firstLine="720"/>
        <w:jc w:val="both"/>
        <w:rPr>
          <w:sz w:val="28"/>
          <w:szCs w:val="28"/>
        </w:rPr>
      </w:pPr>
      <w:r w:rsidRPr="002F351F">
        <w:rPr>
          <w:b/>
          <w:sz w:val="28"/>
          <w:szCs w:val="28"/>
        </w:rPr>
        <w:t>ACCNO</w:t>
      </w:r>
      <w:r w:rsidRPr="002F351F">
        <w:rPr>
          <w:sz w:val="28"/>
          <w:szCs w:val="28"/>
        </w:rPr>
        <w:t xml:space="preserve"> - MARK FOR ACCOUNT NUMBER - Этот параметр указывает, используется ли диапазон телефонных номеров только для целей учета стоимости. В этом случае диапазон телефонных номеров не может соединяться с кодовой точкой. Этот параметр допускает ввод только одиночного значения.</w:t>
      </w:r>
    </w:p>
    <w:p w:rsidR="00C25A61" w:rsidRPr="002F351F" w:rsidRDefault="00C25A61" w:rsidP="00C25A61">
      <w:pPr>
        <w:ind w:left="720" w:firstLine="720"/>
        <w:jc w:val="both"/>
        <w:rPr>
          <w:sz w:val="28"/>
          <w:szCs w:val="28"/>
        </w:rPr>
      </w:pPr>
      <w:r w:rsidRPr="002F351F">
        <w:rPr>
          <w:b/>
          <w:sz w:val="28"/>
          <w:szCs w:val="28"/>
        </w:rPr>
        <w:lastRenderedPageBreak/>
        <w:t>N</w:t>
      </w:r>
      <w:r w:rsidRPr="002F351F">
        <w:rPr>
          <w:sz w:val="28"/>
          <w:szCs w:val="28"/>
        </w:rPr>
        <w:t xml:space="preserve"> - DN IS NOT AN ACCOUNT NUMBER</w:t>
      </w:r>
    </w:p>
    <w:p w:rsidR="00C25A61" w:rsidRPr="002F351F" w:rsidRDefault="00C25A61" w:rsidP="00C25A61">
      <w:pPr>
        <w:ind w:left="720" w:firstLine="720"/>
        <w:jc w:val="both"/>
        <w:rPr>
          <w:sz w:val="28"/>
          <w:szCs w:val="28"/>
          <w:lang w:val="en-US"/>
        </w:rPr>
      </w:pPr>
      <w:r w:rsidRPr="002F351F">
        <w:rPr>
          <w:b/>
          <w:sz w:val="28"/>
          <w:szCs w:val="28"/>
          <w:lang w:val="en-US"/>
        </w:rPr>
        <w:t>Y</w:t>
      </w:r>
      <w:r w:rsidRPr="002F351F">
        <w:rPr>
          <w:sz w:val="28"/>
          <w:szCs w:val="28"/>
          <w:lang w:val="en-US"/>
        </w:rPr>
        <w:t xml:space="preserve"> - DN IS AN ACCOUNT NUMBER</w:t>
      </w:r>
    </w:p>
    <w:p w:rsidR="00C25A61" w:rsidRPr="002F351F" w:rsidRDefault="00C25A61" w:rsidP="00C25A61">
      <w:pPr>
        <w:jc w:val="both"/>
        <w:rPr>
          <w:sz w:val="28"/>
          <w:szCs w:val="28"/>
        </w:rPr>
      </w:pPr>
      <w:r w:rsidRPr="002F351F">
        <w:rPr>
          <w:sz w:val="28"/>
          <w:szCs w:val="28"/>
        </w:rPr>
        <w:t>Значение по умолчанию: N</w:t>
      </w:r>
    </w:p>
    <w:p w:rsidR="00C25A61" w:rsidRPr="002F351F" w:rsidRDefault="00C25A61" w:rsidP="00C25A61">
      <w:pPr>
        <w:pStyle w:val="30"/>
        <w:rPr>
          <w:lang w:val="ru-RU"/>
        </w:rPr>
      </w:pPr>
      <w:r w:rsidRPr="002F351F">
        <w:rPr>
          <w:lang w:val="ru-RU"/>
        </w:rPr>
        <w:t>КОНЕЦ</w:t>
      </w:r>
    </w:p>
    <w:p w:rsidR="00302BE3" w:rsidRPr="002F351F" w:rsidRDefault="00302BE3" w:rsidP="00CD6321">
      <w:pPr>
        <w:pStyle w:val="ab"/>
        <w:spacing w:line="360" w:lineRule="auto"/>
        <w:ind w:firstLine="709"/>
        <w:jc w:val="both"/>
      </w:pPr>
    </w:p>
    <w:p w:rsidR="00C25A61" w:rsidRPr="002F351F" w:rsidRDefault="00C25A61" w:rsidP="00C25A61">
      <w:pPr>
        <w:pStyle w:val="a3"/>
        <w:jc w:val="both"/>
        <w:rPr>
          <w:rFonts w:ascii="Times New Roman" w:hAnsi="Times New Roman"/>
          <w:sz w:val="28"/>
          <w:szCs w:val="28"/>
        </w:rPr>
      </w:pPr>
      <w:r w:rsidRPr="002F351F">
        <w:rPr>
          <w:rFonts w:ascii="Times New Roman" w:hAnsi="Times New Roman"/>
          <w:sz w:val="28"/>
          <w:szCs w:val="28"/>
        </w:rPr>
        <w:t>Создание межстанционных интерфейсов (Создание направлений и маршрутов)</w:t>
      </w:r>
    </w:p>
    <w:p w:rsidR="00C25A61" w:rsidRPr="002F351F" w:rsidRDefault="00C25A61" w:rsidP="00C25A61">
      <w:pPr>
        <w:rPr>
          <w:sz w:val="28"/>
          <w:szCs w:val="28"/>
        </w:rPr>
      </w:pPr>
    </w:p>
    <w:p w:rsidR="00C25A61" w:rsidRPr="002F351F" w:rsidRDefault="00C25A61" w:rsidP="00C25A61">
      <w:pPr>
        <w:ind w:firstLine="720"/>
        <w:jc w:val="both"/>
        <w:rPr>
          <w:sz w:val="28"/>
          <w:szCs w:val="28"/>
        </w:rPr>
      </w:pPr>
      <w:r w:rsidRPr="002F351F">
        <w:rPr>
          <w:b/>
          <w:sz w:val="28"/>
          <w:szCs w:val="28"/>
          <w:u w:val="single"/>
        </w:rPr>
        <w:t>Администрирование маршрутизацией</w:t>
      </w:r>
      <w:r w:rsidRPr="002F351F">
        <w:rPr>
          <w:b/>
          <w:sz w:val="28"/>
          <w:szCs w:val="28"/>
        </w:rPr>
        <w:t xml:space="preserve"> </w:t>
      </w:r>
      <w:r w:rsidRPr="002F351F">
        <w:rPr>
          <w:sz w:val="28"/>
          <w:szCs w:val="28"/>
        </w:rPr>
        <w:t>включает в себя создание, отмену и модификацию данных, используемых при установлении входящих и исходящих соединений с другими станциями. Функции администрирования маршрутов подразделяются на следующие группы:</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администрирование процедурой анализа абонентского номера;</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администрирование параметрами направлений связи;</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администрирование процедурой выбора пути (маршрута) для установления соединения;</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администрирование исходящими и входящими соединительными линиями.</w:t>
      </w:r>
    </w:p>
    <w:p w:rsidR="00C25A61" w:rsidRPr="002F351F" w:rsidRDefault="00C25A61" w:rsidP="00C25A61">
      <w:pPr>
        <w:rPr>
          <w:sz w:val="28"/>
          <w:szCs w:val="28"/>
        </w:rPr>
      </w:pPr>
    </w:p>
    <w:p w:rsidR="00C25A61" w:rsidRPr="002F351F" w:rsidRDefault="00C25A61" w:rsidP="00C25A61">
      <w:pPr>
        <w:jc w:val="both"/>
        <w:rPr>
          <w:sz w:val="28"/>
          <w:szCs w:val="28"/>
        </w:rPr>
      </w:pPr>
      <w:r w:rsidRPr="002F351F">
        <w:rPr>
          <w:sz w:val="28"/>
          <w:szCs w:val="28"/>
        </w:rPr>
        <w:tab/>
        <w:t xml:space="preserve">Маршрутизация в системе </w:t>
      </w:r>
      <w:r w:rsidRPr="002F351F">
        <w:rPr>
          <w:sz w:val="28"/>
          <w:szCs w:val="28"/>
          <w:lang w:val="en-US"/>
        </w:rPr>
        <w:t>EWSD</w:t>
      </w:r>
      <w:r w:rsidRPr="002F351F">
        <w:rPr>
          <w:sz w:val="28"/>
          <w:szCs w:val="28"/>
        </w:rPr>
        <w:t xml:space="preserve"> включает в себя:</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анализ абонентского номера;</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определение направления, к которому относится поступивший вызов;</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выбор исходящего физического порта, через который данная АТС соединяется по ЦСЛ с другой АТС.</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определение типа сигнализации, в выбранном направлении связи.</w:t>
      </w:r>
    </w:p>
    <w:p w:rsidR="00C25A61" w:rsidRPr="002F351F" w:rsidRDefault="00C25A61" w:rsidP="00C25A61">
      <w:pPr>
        <w:jc w:val="both"/>
        <w:rPr>
          <w:sz w:val="28"/>
          <w:szCs w:val="28"/>
        </w:rPr>
      </w:pPr>
      <w:r w:rsidRPr="002F351F">
        <w:rPr>
          <w:sz w:val="28"/>
          <w:szCs w:val="28"/>
        </w:rPr>
        <w:tab/>
        <w:t>Результатом анализа определенной части абонентского номера (</w:t>
      </w:r>
      <w:r w:rsidRPr="002F351F">
        <w:rPr>
          <w:b/>
          <w:sz w:val="28"/>
          <w:szCs w:val="28"/>
          <w:lang w:val="en-US"/>
        </w:rPr>
        <w:t>CODE</w:t>
      </w:r>
      <w:r w:rsidRPr="002F351F">
        <w:rPr>
          <w:sz w:val="28"/>
          <w:szCs w:val="28"/>
        </w:rPr>
        <w:t>) является пункт (зона) назначения (</w:t>
      </w:r>
      <w:r w:rsidRPr="002F351F">
        <w:rPr>
          <w:b/>
          <w:sz w:val="28"/>
          <w:szCs w:val="28"/>
          <w:lang w:val="en-US"/>
        </w:rPr>
        <w:t>DEST</w:t>
      </w:r>
      <w:r w:rsidRPr="002F351F">
        <w:rPr>
          <w:sz w:val="28"/>
          <w:szCs w:val="28"/>
        </w:rPr>
        <w:t xml:space="preserve">). Каждому из направлений связи, которые ведут к определенному пункту назначения, сопоставляется параметр </w:t>
      </w:r>
      <w:r w:rsidRPr="002F351F">
        <w:rPr>
          <w:b/>
          <w:sz w:val="28"/>
          <w:szCs w:val="28"/>
          <w:lang w:val="en-US"/>
        </w:rPr>
        <w:t>ROUTE</w:t>
      </w:r>
      <w:r w:rsidRPr="002F351F">
        <w:rPr>
          <w:sz w:val="28"/>
          <w:szCs w:val="28"/>
        </w:rPr>
        <w:t>. В соответствии со значениями этого параметра организуется последовательность просмотра направлений.</w:t>
      </w:r>
    </w:p>
    <w:p w:rsidR="00C25A61" w:rsidRPr="002F351F" w:rsidRDefault="00C25A61" w:rsidP="00C25A61">
      <w:pPr>
        <w:jc w:val="both"/>
        <w:rPr>
          <w:sz w:val="28"/>
          <w:szCs w:val="28"/>
        </w:rPr>
      </w:pPr>
      <w:r w:rsidRPr="002F351F">
        <w:rPr>
          <w:sz w:val="28"/>
          <w:szCs w:val="28"/>
        </w:rPr>
        <w:tab/>
        <w:t xml:space="preserve">Отдельный канал (временной интервал – в.и.) в ИКМ-тракте обозначается термином </w:t>
      </w:r>
      <w:r w:rsidRPr="002F351F">
        <w:rPr>
          <w:b/>
          <w:sz w:val="28"/>
          <w:szCs w:val="28"/>
          <w:lang w:val="en-US"/>
        </w:rPr>
        <w:t>TRUNK</w:t>
      </w:r>
      <w:r w:rsidRPr="002F351F">
        <w:rPr>
          <w:sz w:val="28"/>
          <w:szCs w:val="28"/>
        </w:rPr>
        <w:t xml:space="preserve"> (соединительная линия). Все каналы из различных ИКМ-систем, используемые для установления соединений между двумя АТС, образуют группу (пучок) соединительных линий (</w:t>
      </w:r>
      <w:r w:rsidRPr="002F351F">
        <w:rPr>
          <w:b/>
          <w:sz w:val="28"/>
          <w:szCs w:val="28"/>
          <w:lang w:val="en-US"/>
        </w:rPr>
        <w:t>TGRP</w:t>
      </w:r>
      <w:r w:rsidRPr="002F351F">
        <w:rPr>
          <w:sz w:val="28"/>
          <w:szCs w:val="28"/>
        </w:rPr>
        <w:t>).</w:t>
      </w:r>
    </w:p>
    <w:p w:rsidR="00C25A61" w:rsidRPr="002F351F" w:rsidRDefault="00C25A61" w:rsidP="00C25A61">
      <w:pPr>
        <w:jc w:val="both"/>
        <w:rPr>
          <w:sz w:val="28"/>
          <w:szCs w:val="28"/>
        </w:rPr>
      </w:pPr>
      <w:r w:rsidRPr="002F351F">
        <w:rPr>
          <w:sz w:val="28"/>
          <w:szCs w:val="28"/>
        </w:rPr>
        <w:tab/>
        <w:t>Параметры, связанные с перечисленными понятиями (</w:t>
      </w:r>
      <w:r w:rsidRPr="002F351F">
        <w:rPr>
          <w:b/>
          <w:sz w:val="28"/>
          <w:szCs w:val="28"/>
          <w:lang w:val="en-US"/>
        </w:rPr>
        <w:t>CODE</w:t>
      </w:r>
      <w:r w:rsidRPr="002F351F">
        <w:rPr>
          <w:b/>
          <w:sz w:val="28"/>
          <w:szCs w:val="28"/>
        </w:rPr>
        <w:t xml:space="preserve">, </w:t>
      </w:r>
      <w:r w:rsidRPr="002F351F">
        <w:rPr>
          <w:b/>
          <w:sz w:val="28"/>
          <w:szCs w:val="28"/>
          <w:lang w:val="en-US"/>
        </w:rPr>
        <w:t>DEST</w:t>
      </w:r>
      <w:r w:rsidRPr="002F351F">
        <w:rPr>
          <w:b/>
          <w:sz w:val="28"/>
          <w:szCs w:val="28"/>
        </w:rPr>
        <w:t xml:space="preserve">, </w:t>
      </w:r>
      <w:r w:rsidRPr="002F351F">
        <w:rPr>
          <w:b/>
          <w:sz w:val="28"/>
          <w:szCs w:val="28"/>
          <w:lang w:val="en-US"/>
        </w:rPr>
        <w:t>ROUTE</w:t>
      </w:r>
      <w:r w:rsidRPr="002F351F">
        <w:rPr>
          <w:b/>
          <w:sz w:val="28"/>
          <w:szCs w:val="28"/>
        </w:rPr>
        <w:t xml:space="preserve">, </w:t>
      </w:r>
      <w:r w:rsidRPr="002F351F">
        <w:rPr>
          <w:b/>
          <w:sz w:val="28"/>
          <w:szCs w:val="28"/>
          <w:lang w:val="en-US"/>
        </w:rPr>
        <w:t>TGRP</w:t>
      </w:r>
      <w:r w:rsidRPr="002F351F">
        <w:rPr>
          <w:b/>
          <w:sz w:val="28"/>
          <w:szCs w:val="28"/>
        </w:rPr>
        <w:t xml:space="preserve">, </w:t>
      </w:r>
      <w:r w:rsidRPr="002F351F">
        <w:rPr>
          <w:b/>
          <w:sz w:val="28"/>
          <w:szCs w:val="28"/>
          <w:lang w:val="en-US"/>
        </w:rPr>
        <w:t>TRUNK</w:t>
      </w:r>
      <w:r w:rsidRPr="002F351F">
        <w:rPr>
          <w:sz w:val="28"/>
          <w:szCs w:val="28"/>
        </w:rPr>
        <w:t xml:space="preserve">) могут быть определены и связаны между собой с помощью соответствующих команд </w:t>
      </w:r>
      <w:r w:rsidRPr="002F351F">
        <w:rPr>
          <w:sz w:val="28"/>
          <w:szCs w:val="28"/>
          <w:lang w:val="en-US"/>
        </w:rPr>
        <w:t>MML</w:t>
      </w:r>
      <w:r w:rsidRPr="002F351F">
        <w:rPr>
          <w:sz w:val="28"/>
          <w:szCs w:val="28"/>
        </w:rPr>
        <w:t>.</w:t>
      </w:r>
    </w:p>
    <w:p w:rsidR="00C25A61" w:rsidRPr="002F351F" w:rsidRDefault="00C25A61" w:rsidP="00C25A61">
      <w:pPr>
        <w:jc w:val="center"/>
        <w:rPr>
          <w:b/>
          <w:i/>
          <w:sz w:val="28"/>
          <w:szCs w:val="28"/>
        </w:rPr>
      </w:pPr>
    </w:p>
    <w:p w:rsidR="00C25A61" w:rsidRPr="002F351F" w:rsidRDefault="00C25A61" w:rsidP="00C25A61">
      <w:pPr>
        <w:jc w:val="center"/>
        <w:rPr>
          <w:b/>
          <w:i/>
          <w:sz w:val="28"/>
          <w:szCs w:val="28"/>
        </w:rPr>
      </w:pPr>
      <w:r w:rsidRPr="002F351F">
        <w:rPr>
          <w:b/>
          <w:i/>
          <w:sz w:val="28"/>
          <w:szCs w:val="28"/>
        </w:rPr>
        <w:t>2.1 Анализ абонентского номера</w:t>
      </w:r>
    </w:p>
    <w:p w:rsidR="00C25A61" w:rsidRPr="002F351F" w:rsidRDefault="00C25A61" w:rsidP="00C25A61">
      <w:pPr>
        <w:ind w:firstLine="283"/>
        <w:jc w:val="both"/>
        <w:rPr>
          <w:sz w:val="28"/>
          <w:szCs w:val="28"/>
        </w:rPr>
      </w:pPr>
    </w:p>
    <w:p w:rsidR="00C25A61" w:rsidRPr="002F351F" w:rsidRDefault="00C25A61" w:rsidP="00C25A61">
      <w:pPr>
        <w:ind w:firstLine="720"/>
        <w:jc w:val="both"/>
        <w:rPr>
          <w:sz w:val="28"/>
          <w:szCs w:val="28"/>
        </w:rPr>
      </w:pPr>
      <w:r w:rsidRPr="002F351F">
        <w:rPr>
          <w:sz w:val="28"/>
          <w:szCs w:val="28"/>
        </w:rPr>
        <w:t xml:space="preserve">В данных для анализа номера устанавливается соответствие между значениями </w:t>
      </w:r>
      <w:r w:rsidRPr="002F351F">
        <w:rPr>
          <w:b/>
          <w:sz w:val="28"/>
          <w:szCs w:val="28"/>
          <w:lang w:val="en-US"/>
        </w:rPr>
        <w:t>CODE</w:t>
      </w:r>
      <w:r w:rsidRPr="002F351F">
        <w:rPr>
          <w:sz w:val="28"/>
          <w:szCs w:val="28"/>
        </w:rPr>
        <w:t xml:space="preserve"> и пунктами назначения (формирование этих данных производится с помощью команды </w:t>
      </w:r>
      <w:r w:rsidRPr="002F351F">
        <w:rPr>
          <w:b/>
          <w:sz w:val="28"/>
          <w:szCs w:val="28"/>
          <w:lang w:val="en-US"/>
        </w:rPr>
        <w:t>CRCPT</w:t>
      </w:r>
      <w:r w:rsidRPr="002F351F">
        <w:rPr>
          <w:sz w:val="28"/>
          <w:szCs w:val="28"/>
        </w:rPr>
        <w:t>). Результатом анализа, который проводится в СР, может быть:</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lastRenderedPageBreak/>
        <w:t xml:space="preserve">значение параметра </w:t>
      </w:r>
      <w:r w:rsidRPr="002F351F">
        <w:rPr>
          <w:b/>
          <w:sz w:val="28"/>
          <w:szCs w:val="28"/>
          <w:lang w:val="en-US"/>
        </w:rPr>
        <w:t>DEST</w:t>
      </w:r>
      <w:r w:rsidRPr="002F351F">
        <w:rPr>
          <w:sz w:val="28"/>
          <w:szCs w:val="28"/>
        </w:rPr>
        <w:t xml:space="preserve"> (и соответствующая зона назначения) для исходящей нагрузки;</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блок абонентских номеров (</w:t>
      </w:r>
      <w:r w:rsidRPr="002F351F">
        <w:rPr>
          <w:b/>
          <w:sz w:val="28"/>
          <w:szCs w:val="28"/>
          <w:lang w:val="en-US"/>
        </w:rPr>
        <w:t>DN</w:t>
      </w:r>
      <w:r w:rsidRPr="002F351F">
        <w:rPr>
          <w:sz w:val="28"/>
          <w:szCs w:val="28"/>
        </w:rPr>
        <w:t xml:space="preserve">) для входящих вызовов к “своим” абонентам (нагрузка типа </w:t>
      </w:r>
      <w:r w:rsidRPr="002F351F">
        <w:rPr>
          <w:b/>
          <w:sz w:val="28"/>
          <w:szCs w:val="28"/>
          <w:lang w:val="en-US"/>
        </w:rPr>
        <w:t>CPTDN</w:t>
      </w:r>
      <w:r w:rsidRPr="002F351F">
        <w:rPr>
          <w:sz w:val="28"/>
          <w:szCs w:val="28"/>
        </w:rPr>
        <w:t>);</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код перехвата (</w:t>
      </w:r>
      <w:r w:rsidRPr="002F351F">
        <w:rPr>
          <w:b/>
          <w:sz w:val="28"/>
          <w:szCs w:val="28"/>
          <w:lang w:val="en-US"/>
        </w:rPr>
        <w:t>INTERCEPT</w:t>
      </w:r>
      <w:r w:rsidRPr="002F351F">
        <w:rPr>
          <w:sz w:val="28"/>
          <w:szCs w:val="28"/>
        </w:rPr>
        <w:t>).</w:t>
      </w:r>
    </w:p>
    <w:p w:rsidR="00C25A61" w:rsidRPr="002F351F" w:rsidRDefault="00C25A61" w:rsidP="00C25A61">
      <w:pPr>
        <w:jc w:val="both"/>
        <w:rPr>
          <w:sz w:val="28"/>
          <w:szCs w:val="28"/>
        </w:rPr>
      </w:pPr>
    </w:p>
    <w:p w:rsidR="00C25A61" w:rsidRPr="002F351F" w:rsidRDefault="00C25A61" w:rsidP="00C25A61">
      <w:pPr>
        <w:jc w:val="both"/>
        <w:rPr>
          <w:sz w:val="28"/>
          <w:szCs w:val="28"/>
          <w:u w:val="single"/>
          <w:lang w:val="en-US"/>
        </w:rPr>
      </w:pPr>
    </w:p>
    <w:p w:rsidR="00C25A61" w:rsidRPr="002F351F" w:rsidRDefault="00C25A61" w:rsidP="00C25A61">
      <w:pPr>
        <w:jc w:val="both"/>
        <w:rPr>
          <w:sz w:val="28"/>
          <w:szCs w:val="28"/>
          <w:u w:val="single"/>
        </w:rPr>
      </w:pPr>
      <w:r w:rsidRPr="002F351F">
        <w:rPr>
          <w:sz w:val="28"/>
          <w:szCs w:val="28"/>
          <w:u w:val="single"/>
        </w:rPr>
        <w:t>Формат команды:</w:t>
      </w:r>
    </w:p>
    <w:p w:rsidR="00C25A61" w:rsidRPr="002F351F" w:rsidRDefault="00C25A61" w:rsidP="00C25A61">
      <w:pPr>
        <w:jc w:val="both"/>
        <w:rPr>
          <w:b/>
          <w:sz w:val="28"/>
          <w:szCs w:val="28"/>
          <w:lang w:val="en-US"/>
        </w:rPr>
      </w:pPr>
      <w:r w:rsidRPr="002F351F">
        <w:rPr>
          <w:b/>
          <w:sz w:val="28"/>
          <w:szCs w:val="28"/>
          <w:lang w:val="en-US"/>
        </w:rPr>
        <w:t>CR CPT : CODE= ,DEST= [,LAC=] [,ORIG1=] [,MFCAT=] [,ZDIG=] [,ROUTYP=] [,TRATYP=] [,SYMCON=] [,EVALDCAR=];</w:t>
      </w:r>
    </w:p>
    <w:p w:rsidR="00C25A61" w:rsidRPr="002F351F" w:rsidRDefault="00C25A61" w:rsidP="00C25A61">
      <w:pPr>
        <w:jc w:val="both"/>
        <w:rPr>
          <w:sz w:val="28"/>
          <w:szCs w:val="28"/>
        </w:rPr>
      </w:pPr>
      <w:r w:rsidRPr="002F351F">
        <w:rPr>
          <w:sz w:val="28"/>
          <w:szCs w:val="28"/>
        </w:rPr>
        <w:t>Вводимый параметр</w:t>
      </w:r>
    </w:p>
    <w:p w:rsidR="00C25A61" w:rsidRPr="002F351F" w:rsidRDefault="00C25A61" w:rsidP="00C25A61">
      <w:pPr>
        <w:ind w:firstLine="720"/>
        <w:jc w:val="both"/>
        <w:rPr>
          <w:sz w:val="28"/>
          <w:szCs w:val="28"/>
        </w:rPr>
      </w:pPr>
      <w:r w:rsidRPr="002F351F">
        <w:rPr>
          <w:b/>
          <w:sz w:val="28"/>
          <w:szCs w:val="28"/>
        </w:rPr>
        <w:t>CODE</w:t>
      </w:r>
      <w:r w:rsidRPr="002F351F">
        <w:rPr>
          <w:sz w:val="28"/>
          <w:szCs w:val="28"/>
        </w:rPr>
        <w:t xml:space="preserve"> - DIGIT COMBINATION - С помощью параметра CODE задаются цифры, для которых создается кодовая точка. Кроме этих цифр, могут дополнительно вводиться специальные коды для определения пункта назначения. Этот параметр допускает ввод только одиночного значения. 1...20 десятичных цифр.</w:t>
      </w:r>
    </w:p>
    <w:p w:rsidR="00C25A61" w:rsidRPr="002F351F" w:rsidRDefault="00C25A61" w:rsidP="00C25A61">
      <w:pPr>
        <w:ind w:firstLine="720"/>
        <w:jc w:val="both"/>
        <w:rPr>
          <w:sz w:val="28"/>
          <w:szCs w:val="28"/>
        </w:rPr>
      </w:pPr>
      <w:r w:rsidRPr="002F351F">
        <w:rPr>
          <w:b/>
          <w:sz w:val="28"/>
          <w:szCs w:val="28"/>
        </w:rPr>
        <w:t>DEST</w:t>
      </w:r>
      <w:r w:rsidRPr="002F351F">
        <w:rPr>
          <w:sz w:val="28"/>
          <w:szCs w:val="28"/>
        </w:rPr>
        <w:t xml:space="preserve"> - DESTINATION - Этим параметром задается зона назначения, выбранная с помощью комбинации цифр. Указываемая зона назначения должна существовать, по крайней мере, с одним маршрутом или должна быть создана с новым кодом. Этот параметр допускает ввод только одиночного значения. 1...12 символов из набора символов для символических имен</w:t>
      </w:r>
    </w:p>
    <w:p w:rsidR="00C25A61" w:rsidRPr="002F351F" w:rsidRDefault="00C25A61" w:rsidP="00C25A61">
      <w:pPr>
        <w:ind w:firstLine="720"/>
        <w:jc w:val="both"/>
        <w:rPr>
          <w:sz w:val="28"/>
          <w:szCs w:val="28"/>
        </w:rPr>
      </w:pPr>
      <w:r w:rsidRPr="002F351F">
        <w:rPr>
          <w:b/>
          <w:sz w:val="28"/>
          <w:szCs w:val="28"/>
        </w:rPr>
        <w:t>LAC</w:t>
      </w:r>
      <w:r w:rsidRPr="002F351F">
        <w:rPr>
          <w:sz w:val="28"/>
          <w:szCs w:val="28"/>
        </w:rPr>
        <w:t xml:space="preserve"> - LOCAL AREA CODE - Этим параметром задается код местной зоны. Ввод этого параметра разрешается только при наличии множественного атрибута телефонного номера станции или в случае, если кодовая точка указывает на блок телефонного номера. Этот параметр допускает ввод только одиночного значения. 1...</w:t>
      </w:r>
      <w:r w:rsidR="00784276" w:rsidRPr="002F351F">
        <w:rPr>
          <w:sz w:val="28"/>
          <w:szCs w:val="28"/>
        </w:rPr>
        <w:t>7</w:t>
      </w:r>
      <w:r w:rsidRPr="002F351F">
        <w:rPr>
          <w:sz w:val="28"/>
          <w:szCs w:val="28"/>
        </w:rPr>
        <w:t xml:space="preserve"> цифр, десятичное число</w:t>
      </w:r>
    </w:p>
    <w:p w:rsidR="00C25A61" w:rsidRPr="002F351F" w:rsidRDefault="00C25A61" w:rsidP="00784276">
      <w:pPr>
        <w:ind w:firstLine="708"/>
        <w:jc w:val="both"/>
        <w:rPr>
          <w:sz w:val="28"/>
          <w:szCs w:val="28"/>
          <w:u w:val="single"/>
        </w:rPr>
      </w:pPr>
      <w:r w:rsidRPr="002F351F">
        <w:rPr>
          <w:sz w:val="28"/>
          <w:szCs w:val="28"/>
        </w:rPr>
        <w:t xml:space="preserve">Описывается кодовая точка – одна из соседних станций – РАТС1 с абонентской емкостью </w:t>
      </w:r>
      <w:r w:rsidR="00784276" w:rsidRPr="002F351F">
        <w:rPr>
          <w:sz w:val="28"/>
          <w:szCs w:val="28"/>
        </w:rPr>
        <w:t>14300</w:t>
      </w:r>
      <w:r w:rsidRPr="002F351F">
        <w:rPr>
          <w:sz w:val="28"/>
          <w:szCs w:val="28"/>
        </w:rPr>
        <w:t xml:space="preserve"> номеров (диапазон </w:t>
      </w:r>
      <w:r w:rsidR="00784276" w:rsidRPr="002F351F">
        <w:rPr>
          <w:sz w:val="28"/>
          <w:szCs w:val="28"/>
        </w:rPr>
        <w:t>7</w:t>
      </w:r>
      <w:r w:rsidRPr="002F351F">
        <w:rPr>
          <w:sz w:val="28"/>
          <w:szCs w:val="28"/>
        </w:rPr>
        <w:t>-</w:t>
      </w:r>
      <w:r w:rsidR="00784276" w:rsidRPr="002F351F">
        <w:rPr>
          <w:sz w:val="28"/>
          <w:szCs w:val="28"/>
        </w:rPr>
        <w:t>м</w:t>
      </w:r>
      <w:r w:rsidRPr="002F351F">
        <w:rPr>
          <w:sz w:val="28"/>
          <w:szCs w:val="28"/>
        </w:rPr>
        <w:t xml:space="preserve">изначных номеров: </w:t>
      </w:r>
      <w:r w:rsidR="00784276" w:rsidRPr="002F351F">
        <w:rPr>
          <w:b/>
          <w:sz w:val="28"/>
          <w:szCs w:val="28"/>
          <w:u w:val="single"/>
        </w:rPr>
        <w:t>530</w:t>
      </w:r>
      <w:r w:rsidRPr="002F351F">
        <w:rPr>
          <w:sz w:val="28"/>
          <w:szCs w:val="28"/>
        </w:rPr>
        <w:t>000…</w:t>
      </w:r>
      <w:r w:rsidR="00784276" w:rsidRPr="002F351F">
        <w:rPr>
          <w:b/>
          <w:sz w:val="28"/>
          <w:szCs w:val="28"/>
          <w:u w:val="single"/>
        </w:rPr>
        <w:t>531</w:t>
      </w:r>
      <w:r w:rsidR="00784276" w:rsidRPr="002F351F">
        <w:rPr>
          <w:sz w:val="28"/>
          <w:szCs w:val="28"/>
        </w:rPr>
        <w:t>3299</w:t>
      </w:r>
      <w:r w:rsidRPr="002F351F">
        <w:rPr>
          <w:sz w:val="28"/>
          <w:szCs w:val="28"/>
        </w:rPr>
        <w:t xml:space="preserve">) и </w:t>
      </w:r>
      <w:r w:rsidRPr="002F351F">
        <w:rPr>
          <w:sz w:val="28"/>
          <w:szCs w:val="28"/>
          <w:lang w:val="en-US"/>
        </w:rPr>
        <w:t>CODE</w:t>
      </w:r>
      <w:r w:rsidRPr="002F351F">
        <w:rPr>
          <w:sz w:val="28"/>
          <w:szCs w:val="28"/>
        </w:rPr>
        <w:t>=</w:t>
      </w:r>
      <w:r w:rsidR="00784276" w:rsidRPr="002F351F">
        <w:rPr>
          <w:b/>
          <w:sz w:val="28"/>
          <w:szCs w:val="28"/>
          <w:u w:val="single"/>
        </w:rPr>
        <w:t>530, 531</w:t>
      </w:r>
    </w:p>
    <w:p w:rsidR="00C25A61" w:rsidRPr="002F351F" w:rsidRDefault="00C25A61" w:rsidP="00C25A61">
      <w:pPr>
        <w:jc w:val="both"/>
        <w:rPr>
          <w:sz w:val="28"/>
          <w:szCs w:val="28"/>
          <w:u w:val="single"/>
        </w:rPr>
      </w:pPr>
    </w:p>
    <w:p w:rsidR="00C25A61" w:rsidRPr="00BA301D" w:rsidRDefault="00C25A61" w:rsidP="00C25A61">
      <w:pPr>
        <w:jc w:val="center"/>
        <w:rPr>
          <w:b/>
          <w:sz w:val="28"/>
          <w:szCs w:val="28"/>
        </w:rPr>
      </w:pPr>
      <w:r w:rsidRPr="002F351F">
        <w:rPr>
          <w:b/>
          <w:sz w:val="28"/>
          <w:szCs w:val="28"/>
          <w:lang w:val="en-US"/>
        </w:rPr>
        <w:t>CR</w:t>
      </w:r>
      <w:r w:rsidRPr="00BA301D">
        <w:rPr>
          <w:b/>
          <w:sz w:val="28"/>
          <w:szCs w:val="28"/>
        </w:rPr>
        <w:t xml:space="preserve"> </w:t>
      </w:r>
      <w:r w:rsidRPr="002F351F">
        <w:rPr>
          <w:b/>
          <w:sz w:val="28"/>
          <w:szCs w:val="28"/>
          <w:lang w:val="en-US"/>
        </w:rPr>
        <w:t>CPT</w:t>
      </w:r>
      <w:r w:rsidRPr="00BA301D">
        <w:rPr>
          <w:b/>
          <w:sz w:val="28"/>
          <w:szCs w:val="28"/>
        </w:rPr>
        <w:t xml:space="preserve"> : </w:t>
      </w:r>
      <w:r w:rsidRPr="002F351F">
        <w:rPr>
          <w:b/>
          <w:sz w:val="28"/>
          <w:szCs w:val="28"/>
          <w:lang w:val="en-US"/>
        </w:rPr>
        <w:t>CODE</w:t>
      </w:r>
      <w:r w:rsidRPr="00BA301D">
        <w:rPr>
          <w:b/>
          <w:sz w:val="28"/>
          <w:szCs w:val="28"/>
        </w:rPr>
        <w:t>=</w:t>
      </w:r>
      <w:r w:rsidR="00784276" w:rsidRPr="00BA301D">
        <w:rPr>
          <w:b/>
          <w:sz w:val="28"/>
          <w:szCs w:val="28"/>
        </w:rPr>
        <w:t>530</w:t>
      </w:r>
      <w:r w:rsidRPr="00BA301D">
        <w:rPr>
          <w:b/>
          <w:sz w:val="28"/>
          <w:szCs w:val="28"/>
        </w:rPr>
        <w:t xml:space="preserve">, </w:t>
      </w:r>
      <w:r w:rsidRPr="002F351F">
        <w:rPr>
          <w:b/>
          <w:sz w:val="28"/>
          <w:szCs w:val="28"/>
          <w:lang w:val="en-US"/>
        </w:rPr>
        <w:t>DEST</w:t>
      </w:r>
      <w:r w:rsidRPr="00BA301D">
        <w:rPr>
          <w:b/>
          <w:sz w:val="28"/>
          <w:szCs w:val="28"/>
        </w:rPr>
        <w:t>=</w:t>
      </w:r>
      <w:r w:rsidRPr="002F351F">
        <w:rPr>
          <w:b/>
          <w:sz w:val="28"/>
          <w:szCs w:val="28"/>
          <w:lang w:val="en-US"/>
        </w:rPr>
        <w:t>RATS</w:t>
      </w:r>
      <w:r w:rsidRPr="00BA301D">
        <w:rPr>
          <w:b/>
          <w:sz w:val="28"/>
          <w:szCs w:val="28"/>
        </w:rPr>
        <w:t>1 [,</w:t>
      </w:r>
      <w:r w:rsidRPr="002F351F">
        <w:rPr>
          <w:b/>
          <w:sz w:val="28"/>
          <w:szCs w:val="28"/>
          <w:lang w:val="en-US"/>
        </w:rPr>
        <w:t>LAC</w:t>
      </w:r>
      <w:r w:rsidRPr="00BA301D">
        <w:rPr>
          <w:b/>
          <w:sz w:val="28"/>
          <w:szCs w:val="28"/>
        </w:rPr>
        <w:t>=</w:t>
      </w:r>
      <w:r w:rsidR="00784276" w:rsidRPr="00BA301D">
        <w:rPr>
          <w:b/>
          <w:sz w:val="28"/>
          <w:szCs w:val="28"/>
        </w:rPr>
        <w:t>7172</w:t>
      </w:r>
      <w:r w:rsidRPr="00BA301D">
        <w:rPr>
          <w:b/>
          <w:sz w:val="28"/>
          <w:szCs w:val="28"/>
        </w:rPr>
        <w:t>];</w:t>
      </w:r>
    </w:p>
    <w:p w:rsidR="00784276" w:rsidRPr="002F351F" w:rsidRDefault="00784276" w:rsidP="00784276">
      <w:pPr>
        <w:jc w:val="center"/>
        <w:rPr>
          <w:b/>
          <w:sz w:val="28"/>
          <w:szCs w:val="28"/>
          <w:lang w:val="en-US"/>
        </w:rPr>
      </w:pPr>
      <w:r w:rsidRPr="002F351F">
        <w:rPr>
          <w:b/>
          <w:sz w:val="28"/>
          <w:szCs w:val="28"/>
          <w:lang w:val="en-US"/>
        </w:rPr>
        <w:t>CR CPT : CODE=53</w:t>
      </w:r>
      <w:r w:rsidR="0021339A" w:rsidRPr="002F351F">
        <w:rPr>
          <w:b/>
          <w:sz w:val="28"/>
          <w:szCs w:val="28"/>
          <w:lang w:val="en-US"/>
        </w:rPr>
        <w:t>1</w:t>
      </w:r>
      <w:r w:rsidRPr="002F351F">
        <w:rPr>
          <w:b/>
          <w:sz w:val="28"/>
          <w:szCs w:val="28"/>
          <w:lang w:val="en-US"/>
        </w:rPr>
        <w:t>, DEST=RATS1 [,LAC=7172];</w:t>
      </w:r>
    </w:p>
    <w:p w:rsidR="00C25A61" w:rsidRPr="002F351F" w:rsidRDefault="00C25A61" w:rsidP="00C25A61">
      <w:pPr>
        <w:jc w:val="both"/>
        <w:rPr>
          <w:sz w:val="28"/>
          <w:szCs w:val="28"/>
          <w:u w:val="single"/>
          <w:lang w:val="en-US"/>
        </w:rPr>
      </w:pPr>
    </w:p>
    <w:p w:rsidR="00C25A61" w:rsidRPr="002F351F" w:rsidRDefault="00C25A61" w:rsidP="00C25A61">
      <w:pPr>
        <w:jc w:val="center"/>
        <w:rPr>
          <w:b/>
          <w:i/>
          <w:sz w:val="28"/>
          <w:szCs w:val="28"/>
        </w:rPr>
      </w:pPr>
      <w:r w:rsidRPr="002F351F">
        <w:rPr>
          <w:b/>
          <w:i/>
          <w:sz w:val="28"/>
          <w:szCs w:val="28"/>
        </w:rPr>
        <w:t>2.2 Создание пункта (зоны) назначения</w:t>
      </w:r>
    </w:p>
    <w:p w:rsidR="00C25A61" w:rsidRPr="002F351F" w:rsidRDefault="00C25A61" w:rsidP="00C25A61">
      <w:pPr>
        <w:jc w:val="both"/>
        <w:rPr>
          <w:sz w:val="28"/>
          <w:szCs w:val="28"/>
        </w:rPr>
      </w:pPr>
    </w:p>
    <w:p w:rsidR="00C25A61" w:rsidRPr="002F351F" w:rsidRDefault="00C25A61" w:rsidP="00C25A61">
      <w:pPr>
        <w:ind w:firstLine="720"/>
        <w:jc w:val="both"/>
        <w:rPr>
          <w:sz w:val="28"/>
          <w:szCs w:val="28"/>
        </w:rPr>
      </w:pPr>
      <w:r w:rsidRPr="002F351F">
        <w:rPr>
          <w:sz w:val="28"/>
          <w:szCs w:val="28"/>
        </w:rPr>
        <w:t xml:space="preserve">Данные, характеризующие отдельный пункт назначения, создаются при вводе команды </w:t>
      </w:r>
      <w:r w:rsidRPr="002F351F">
        <w:rPr>
          <w:b/>
          <w:sz w:val="28"/>
          <w:szCs w:val="28"/>
          <w:lang w:val="en-US"/>
        </w:rPr>
        <w:t>CR</w:t>
      </w:r>
      <w:r w:rsidRPr="002F351F">
        <w:rPr>
          <w:b/>
          <w:sz w:val="28"/>
          <w:szCs w:val="28"/>
        </w:rPr>
        <w:t xml:space="preserve"> </w:t>
      </w:r>
      <w:r w:rsidRPr="002F351F">
        <w:rPr>
          <w:b/>
          <w:sz w:val="28"/>
          <w:szCs w:val="28"/>
          <w:lang w:val="en-US"/>
        </w:rPr>
        <w:t>DEST</w:t>
      </w:r>
      <w:r w:rsidRPr="002F351F">
        <w:rPr>
          <w:sz w:val="28"/>
          <w:szCs w:val="28"/>
        </w:rPr>
        <w:t xml:space="preserve"> и включают в себя следующее:</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имя пункта назначения (</w:t>
      </w:r>
      <w:r w:rsidRPr="002F351F">
        <w:rPr>
          <w:b/>
          <w:sz w:val="28"/>
          <w:szCs w:val="28"/>
        </w:rPr>
        <w:t>DEST</w:t>
      </w:r>
      <w:r w:rsidRPr="002F351F">
        <w:rPr>
          <w:sz w:val="28"/>
          <w:szCs w:val="28"/>
        </w:rPr>
        <w:t>) в виде аббревиатуры;</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тип нагрузки (</w:t>
      </w:r>
      <w:r w:rsidRPr="002F351F">
        <w:rPr>
          <w:b/>
          <w:sz w:val="28"/>
          <w:szCs w:val="28"/>
          <w:lang w:val="en-US"/>
        </w:rPr>
        <w:t>TRAT</w:t>
      </w:r>
      <w:r w:rsidRPr="002F351F">
        <w:rPr>
          <w:sz w:val="28"/>
          <w:szCs w:val="28"/>
        </w:rPr>
        <w:t xml:space="preserve"> - </w:t>
      </w:r>
      <w:r w:rsidRPr="002F351F">
        <w:rPr>
          <w:sz w:val="28"/>
          <w:szCs w:val="28"/>
          <w:lang w:val="en-US"/>
        </w:rPr>
        <w:t>NAT</w:t>
      </w:r>
      <w:r w:rsidRPr="002F351F">
        <w:rPr>
          <w:sz w:val="28"/>
          <w:szCs w:val="28"/>
        </w:rPr>
        <w:t xml:space="preserve">1, </w:t>
      </w:r>
      <w:r w:rsidRPr="002F351F">
        <w:rPr>
          <w:sz w:val="28"/>
          <w:szCs w:val="28"/>
          <w:lang w:val="en-US"/>
        </w:rPr>
        <w:t>NAT</w:t>
      </w:r>
      <w:r w:rsidRPr="002F351F">
        <w:rPr>
          <w:sz w:val="28"/>
          <w:szCs w:val="28"/>
        </w:rPr>
        <w:t xml:space="preserve">2, ..., </w:t>
      </w:r>
      <w:r w:rsidRPr="002F351F">
        <w:rPr>
          <w:sz w:val="28"/>
          <w:szCs w:val="28"/>
          <w:lang w:val="en-US"/>
        </w:rPr>
        <w:t>INTNAT</w:t>
      </w:r>
      <w:r w:rsidRPr="002F351F">
        <w:rPr>
          <w:sz w:val="28"/>
          <w:szCs w:val="28"/>
        </w:rPr>
        <w:t>) в соответствии с административной территориальной зоной, к которой относится пункт назначения;</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ограничения времени для исходящей нагрузки, связанные с посылкой сигнала вызова, длительностью вызова и др.</w:t>
      </w:r>
    </w:p>
    <w:p w:rsidR="00C25A61" w:rsidRPr="002F351F" w:rsidRDefault="00C25A61" w:rsidP="00C25A61">
      <w:pPr>
        <w:jc w:val="both"/>
        <w:rPr>
          <w:b/>
          <w:sz w:val="28"/>
          <w:szCs w:val="28"/>
        </w:rPr>
      </w:pPr>
    </w:p>
    <w:p w:rsidR="00C25A61" w:rsidRPr="002F351F" w:rsidRDefault="00C25A61" w:rsidP="00C25A61">
      <w:pPr>
        <w:pStyle w:val="40"/>
        <w:rPr>
          <w:rFonts w:ascii="Times New Roman" w:hAnsi="Times New Roman" w:cs="Times New Roman"/>
          <w:sz w:val="28"/>
          <w:szCs w:val="28"/>
          <w:lang w:val="en-US"/>
        </w:rPr>
      </w:pPr>
      <w:r w:rsidRPr="002F351F">
        <w:rPr>
          <w:rFonts w:ascii="Times New Roman" w:hAnsi="Times New Roman" w:cs="Times New Roman"/>
          <w:sz w:val="28"/>
          <w:szCs w:val="28"/>
        </w:rPr>
        <w:lastRenderedPageBreak/>
        <w:t>Формат</w:t>
      </w:r>
      <w:r w:rsidRPr="002F351F">
        <w:rPr>
          <w:rFonts w:ascii="Times New Roman" w:hAnsi="Times New Roman" w:cs="Times New Roman"/>
          <w:sz w:val="28"/>
          <w:szCs w:val="28"/>
          <w:lang w:val="en-US"/>
        </w:rPr>
        <w:t xml:space="preserve"> </w:t>
      </w:r>
      <w:r w:rsidRPr="002F351F">
        <w:rPr>
          <w:rFonts w:ascii="Times New Roman" w:hAnsi="Times New Roman" w:cs="Times New Roman"/>
          <w:sz w:val="28"/>
          <w:szCs w:val="28"/>
        </w:rPr>
        <w:t>ввода</w:t>
      </w:r>
    </w:p>
    <w:p w:rsidR="00C25A61" w:rsidRPr="002F351F" w:rsidRDefault="00C25A61" w:rsidP="00C25A61">
      <w:pPr>
        <w:ind w:firstLine="720"/>
        <w:jc w:val="both"/>
        <w:rPr>
          <w:b/>
          <w:sz w:val="28"/>
          <w:szCs w:val="28"/>
          <w:lang w:val="en-US"/>
        </w:rPr>
      </w:pPr>
      <w:r w:rsidRPr="002F351F">
        <w:rPr>
          <w:b/>
          <w:sz w:val="28"/>
          <w:szCs w:val="28"/>
          <w:lang w:val="en-US"/>
        </w:rPr>
        <w:t>CR DEST : DEST=  [,TRAT=];</w:t>
      </w:r>
    </w:p>
    <w:p w:rsidR="00C25A61" w:rsidRPr="002F351F" w:rsidRDefault="00C25A61" w:rsidP="00C25A61">
      <w:pPr>
        <w:jc w:val="both"/>
        <w:rPr>
          <w:sz w:val="28"/>
          <w:szCs w:val="28"/>
        </w:rPr>
      </w:pPr>
      <w:r w:rsidRPr="002F351F">
        <w:rPr>
          <w:sz w:val="28"/>
          <w:szCs w:val="28"/>
        </w:rPr>
        <w:t>Вводимый параметр</w:t>
      </w:r>
    </w:p>
    <w:p w:rsidR="00C25A61" w:rsidRPr="002F351F" w:rsidRDefault="00C25A61" w:rsidP="00C25A61">
      <w:pPr>
        <w:ind w:firstLine="720"/>
        <w:jc w:val="both"/>
        <w:rPr>
          <w:sz w:val="28"/>
          <w:szCs w:val="28"/>
        </w:rPr>
      </w:pPr>
      <w:r w:rsidRPr="002F351F">
        <w:rPr>
          <w:b/>
          <w:sz w:val="28"/>
          <w:szCs w:val="28"/>
        </w:rPr>
        <w:t>DEST</w:t>
      </w:r>
      <w:r w:rsidRPr="002F351F">
        <w:rPr>
          <w:sz w:val="28"/>
          <w:szCs w:val="28"/>
        </w:rPr>
        <w:t xml:space="preserve"> – DESTINATION - Этим параметром задается имя пункта назначения. Этот параметр допускает ввод только одиночного значения. 1...12 символов из набора символов для символических имен</w:t>
      </w:r>
    </w:p>
    <w:p w:rsidR="00C25A61" w:rsidRPr="002F351F" w:rsidRDefault="00C25A61" w:rsidP="00C25A61">
      <w:pPr>
        <w:ind w:firstLine="720"/>
        <w:jc w:val="both"/>
        <w:rPr>
          <w:sz w:val="28"/>
          <w:szCs w:val="28"/>
        </w:rPr>
      </w:pPr>
      <w:r w:rsidRPr="002F351F">
        <w:rPr>
          <w:b/>
          <w:sz w:val="28"/>
          <w:szCs w:val="28"/>
        </w:rPr>
        <w:t>TRAT</w:t>
      </w:r>
      <w:r w:rsidRPr="002F351F">
        <w:rPr>
          <w:sz w:val="28"/>
          <w:szCs w:val="28"/>
        </w:rPr>
        <w:t xml:space="preserve"> - TRAFFIC TYPE - Этим параметром задается категория трафика, который обрабатывается в пункте назначения. Категория трафика анализируется</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для определяемых конкретным пунктом назначения ограничений трафика</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sz w:val="28"/>
          <w:szCs w:val="28"/>
        </w:rPr>
        <w:t>во время активизированного состояния катастрофы междугородной связи.</w:t>
      </w:r>
    </w:p>
    <w:p w:rsidR="00C25A61" w:rsidRPr="002F351F" w:rsidRDefault="00C25A61" w:rsidP="00C25A61">
      <w:pPr>
        <w:jc w:val="both"/>
        <w:rPr>
          <w:sz w:val="28"/>
          <w:szCs w:val="28"/>
        </w:rPr>
      </w:pPr>
      <w:r w:rsidRPr="002F351F">
        <w:rPr>
          <w:sz w:val="28"/>
          <w:szCs w:val="28"/>
        </w:rPr>
        <w:t>Этот параметр допускает ввод только одиночного значения.</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b/>
          <w:sz w:val="28"/>
          <w:szCs w:val="28"/>
          <w:u w:val="single"/>
        </w:rPr>
        <w:t>INTCON</w:t>
      </w:r>
      <w:r w:rsidRPr="002F351F">
        <w:rPr>
          <w:sz w:val="28"/>
          <w:szCs w:val="28"/>
        </w:rPr>
        <w:t xml:space="preserve"> - INTERCONTINENTAL TRAFFIC - При активизированном состоянии катастрофы междугородной связи трафик к этому пункту назначения отклоняется.</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b/>
          <w:sz w:val="28"/>
          <w:szCs w:val="28"/>
          <w:u w:val="single"/>
        </w:rPr>
        <w:t>INTNAT</w:t>
      </w:r>
      <w:r w:rsidRPr="002F351F">
        <w:rPr>
          <w:sz w:val="28"/>
          <w:szCs w:val="28"/>
        </w:rPr>
        <w:t xml:space="preserve"> - INTERNATIONAL TRAFFIC - При активизированном состоянии катастрофы междугородной связи трафик к этому пункту назначения отклоняется.</w:t>
      </w:r>
    </w:p>
    <w:p w:rsidR="00C25A61" w:rsidRPr="002F351F" w:rsidRDefault="00C25A61" w:rsidP="00C25A61">
      <w:pPr>
        <w:pStyle w:val="40"/>
        <w:numPr>
          <w:ilvl w:val="0"/>
          <w:numId w:val="13"/>
        </w:numPr>
        <w:tabs>
          <w:tab w:val="left" w:pos="360"/>
        </w:tabs>
        <w:rPr>
          <w:rFonts w:ascii="Times New Roman" w:hAnsi="Times New Roman" w:cs="Times New Roman"/>
          <w:sz w:val="28"/>
          <w:szCs w:val="28"/>
          <w:lang w:val="en-US"/>
        </w:rPr>
      </w:pPr>
      <w:r w:rsidRPr="002F351F">
        <w:rPr>
          <w:rFonts w:ascii="Times New Roman" w:hAnsi="Times New Roman" w:cs="Times New Roman"/>
          <w:b w:val="0"/>
          <w:sz w:val="28"/>
          <w:szCs w:val="28"/>
          <w:u w:val="single"/>
          <w:lang w:val="en-US"/>
        </w:rPr>
        <w:t>LOCAL</w:t>
      </w:r>
      <w:r w:rsidRPr="002F351F">
        <w:rPr>
          <w:rFonts w:ascii="Times New Roman" w:hAnsi="Times New Roman" w:cs="Times New Roman"/>
          <w:sz w:val="28"/>
          <w:szCs w:val="28"/>
          <w:lang w:val="en-US"/>
        </w:rPr>
        <w:t xml:space="preserve"> LOCAL TRAFFIC</w:t>
      </w:r>
    </w:p>
    <w:p w:rsidR="00C25A61" w:rsidRPr="002F351F" w:rsidRDefault="00C25A61" w:rsidP="00C25A61">
      <w:pPr>
        <w:numPr>
          <w:ilvl w:val="0"/>
          <w:numId w:val="13"/>
        </w:numPr>
        <w:tabs>
          <w:tab w:val="left" w:pos="360"/>
        </w:tabs>
        <w:autoSpaceDE w:val="0"/>
        <w:autoSpaceDN w:val="0"/>
        <w:adjustRightInd w:val="0"/>
        <w:jc w:val="both"/>
        <w:rPr>
          <w:sz w:val="28"/>
          <w:szCs w:val="28"/>
          <w:lang w:val="en-US"/>
        </w:rPr>
      </w:pPr>
      <w:r w:rsidRPr="002F351F">
        <w:rPr>
          <w:b/>
          <w:sz w:val="28"/>
          <w:szCs w:val="28"/>
          <w:u w:val="single"/>
          <w:lang w:val="en-US"/>
        </w:rPr>
        <w:t>NAT1</w:t>
      </w:r>
      <w:r w:rsidRPr="002F351F">
        <w:rPr>
          <w:sz w:val="28"/>
          <w:szCs w:val="28"/>
          <w:lang w:val="en-US"/>
        </w:rPr>
        <w:t xml:space="preserve"> - NATIONAL TRAFFIC 1</w:t>
      </w:r>
    </w:p>
    <w:p w:rsidR="00C25A61" w:rsidRPr="002F351F" w:rsidRDefault="00C25A61" w:rsidP="00C25A61">
      <w:pPr>
        <w:numPr>
          <w:ilvl w:val="0"/>
          <w:numId w:val="13"/>
        </w:numPr>
        <w:tabs>
          <w:tab w:val="left" w:pos="360"/>
        </w:tabs>
        <w:autoSpaceDE w:val="0"/>
        <w:autoSpaceDN w:val="0"/>
        <w:adjustRightInd w:val="0"/>
        <w:jc w:val="both"/>
        <w:rPr>
          <w:sz w:val="28"/>
          <w:szCs w:val="28"/>
          <w:lang w:val="en-US"/>
        </w:rPr>
      </w:pPr>
      <w:r w:rsidRPr="002F351F">
        <w:rPr>
          <w:b/>
          <w:sz w:val="28"/>
          <w:szCs w:val="28"/>
          <w:u w:val="single"/>
          <w:lang w:val="en-US"/>
        </w:rPr>
        <w:t>NAT2</w:t>
      </w:r>
      <w:r w:rsidRPr="002F351F">
        <w:rPr>
          <w:sz w:val="28"/>
          <w:szCs w:val="28"/>
          <w:lang w:val="en-US"/>
        </w:rPr>
        <w:t xml:space="preserve"> - NATIONAL TRAFFIC 2</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b/>
          <w:sz w:val="28"/>
          <w:szCs w:val="28"/>
          <w:u w:val="single"/>
        </w:rPr>
        <w:t>NAT3</w:t>
      </w:r>
      <w:r w:rsidRPr="002F351F">
        <w:rPr>
          <w:sz w:val="28"/>
          <w:szCs w:val="28"/>
        </w:rPr>
        <w:t xml:space="preserve"> - NATIONAL TRAFFIC 3 - При активизированном состоянии катастрофы междугородной связи трафик к этому пункту назначения отклоняется.</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b/>
          <w:sz w:val="28"/>
          <w:szCs w:val="28"/>
          <w:u w:val="single"/>
        </w:rPr>
        <w:t>NAT4</w:t>
      </w:r>
      <w:r w:rsidRPr="002F351F">
        <w:rPr>
          <w:sz w:val="28"/>
          <w:szCs w:val="28"/>
        </w:rPr>
        <w:t xml:space="preserve"> - NATIONAL TRAFFIC 4 - При активизированном состоянии катастрофы междугородной связи трафик к этому пункту назначения отклоняется.</w:t>
      </w:r>
    </w:p>
    <w:p w:rsidR="00C25A61" w:rsidRPr="002F351F" w:rsidRDefault="00C25A61" w:rsidP="00C25A61">
      <w:pPr>
        <w:numPr>
          <w:ilvl w:val="0"/>
          <w:numId w:val="13"/>
        </w:numPr>
        <w:tabs>
          <w:tab w:val="left" w:pos="360"/>
        </w:tabs>
        <w:autoSpaceDE w:val="0"/>
        <w:autoSpaceDN w:val="0"/>
        <w:adjustRightInd w:val="0"/>
        <w:jc w:val="both"/>
        <w:rPr>
          <w:sz w:val="28"/>
          <w:szCs w:val="28"/>
        </w:rPr>
      </w:pPr>
      <w:r w:rsidRPr="002F351F">
        <w:rPr>
          <w:b/>
          <w:sz w:val="28"/>
          <w:szCs w:val="28"/>
          <w:u w:val="single"/>
        </w:rPr>
        <w:t>NOBLOCK</w:t>
      </w:r>
      <w:r w:rsidRPr="002F351F">
        <w:rPr>
          <w:sz w:val="28"/>
          <w:szCs w:val="28"/>
        </w:rPr>
        <w:t xml:space="preserve"> - NON BLOCKABLE TRAFFIC - Указывает, что для этого пункта назначения не могут быть созданы блокировки трафика.</w:t>
      </w:r>
    </w:p>
    <w:p w:rsidR="00C25A61" w:rsidRPr="002F351F" w:rsidRDefault="00C25A61" w:rsidP="00C25A61">
      <w:pPr>
        <w:jc w:val="both"/>
        <w:rPr>
          <w:sz w:val="28"/>
          <w:szCs w:val="28"/>
        </w:rPr>
      </w:pPr>
      <w:r w:rsidRPr="002F351F">
        <w:rPr>
          <w:sz w:val="28"/>
          <w:szCs w:val="28"/>
        </w:rPr>
        <w:t xml:space="preserve">Значение по умолчанию: </w:t>
      </w:r>
      <w:r w:rsidRPr="002F351F">
        <w:rPr>
          <w:b/>
          <w:sz w:val="28"/>
          <w:szCs w:val="28"/>
          <w:u w:val="single"/>
        </w:rPr>
        <w:t>NOBLOCK</w:t>
      </w:r>
    </w:p>
    <w:p w:rsidR="00C25A61" w:rsidRPr="002F351F" w:rsidRDefault="00C25A61" w:rsidP="00C25A61">
      <w:pPr>
        <w:jc w:val="both"/>
        <w:rPr>
          <w:sz w:val="28"/>
          <w:szCs w:val="28"/>
          <w:u w:val="single"/>
        </w:rPr>
      </w:pPr>
      <w:r w:rsidRPr="002F351F">
        <w:rPr>
          <w:sz w:val="28"/>
          <w:szCs w:val="28"/>
          <w:u w:val="single"/>
        </w:rPr>
        <w:t>Создание пункта назначения – РАТС</w:t>
      </w:r>
      <w:r w:rsidR="0021339A" w:rsidRPr="002F351F">
        <w:rPr>
          <w:sz w:val="28"/>
          <w:szCs w:val="28"/>
          <w:u w:val="single"/>
        </w:rPr>
        <w:t>4</w:t>
      </w:r>
    </w:p>
    <w:p w:rsidR="00C25A61" w:rsidRPr="002F351F" w:rsidRDefault="00C25A61" w:rsidP="00C25A61">
      <w:pPr>
        <w:ind w:firstLine="720"/>
        <w:jc w:val="both"/>
        <w:rPr>
          <w:sz w:val="28"/>
          <w:szCs w:val="28"/>
        </w:rPr>
      </w:pPr>
      <w:r w:rsidRPr="002F351F">
        <w:rPr>
          <w:b/>
          <w:sz w:val="28"/>
          <w:szCs w:val="28"/>
          <w:lang w:val="en-US"/>
        </w:rPr>
        <w:t>CR</w:t>
      </w:r>
      <w:r w:rsidRPr="002F351F">
        <w:rPr>
          <w:b/>
          <w:sz w:val="28"/>
          <w:szCs w:val="28"/>
        </w:rPr>
        <w:t xml:space="preserve"> </w:t>
      </w:r>
      <w:r w:rsidRPr="002F351F">
        <w:rPr>
          <w:b/>
          <w:sz w:val="28"/>
          <w:szCs w:val="28"/>
          <w:lang w:val="en-US"/>
        </w:rPr>
        <w:t>DEST</w:t>
      </w:r>
      <w:r w:rsidRPr="002F351F">
        <w:rPr>
          <w:b/>
          <w:sz w:val="28"/>
          <w:szCs w:val="28"/>
        </w:rPr>
        <w:t>:</w:t>
      </w:r>
      <w:r w:rsidRPr="002F351F">
        <w:rPr>
          <w:b/>
          <w:sz w:val="28"/>
          <w:szCs w:val="28"/>
          <w:lang w:val="en-US"/>
        </w:rPr>
        <w:t>DEST</w:t>
      </w:r>
      <w:r w:rsidRPr="002F351F">
        <w:rPr>
          <w:b/>
          <w:sz w:val="28"/>
          <w:szCs w:val="28"/>
        </w:rPr>
        <w:t>=</w:t>
      </w:r>
      <w:r w:rsidRPr="002F351F">
        <w:rPr>
          <w:b/>
          <w:sz w:val="28"/>
          <w:szCs w:val="28"/>
          <w:lang w:val="en-US"/>
        </w:rPr>
        <w:t>RATS</w:t>
      </w:r>
      <w:r w:rsidR="0021339A" w:rsidRPr="002F351F">
        <w:rPr>
          <w:b/>
          <w:sz w:val="28"/>
          <w:szCs w:val="28"/>
        </w:rPr>
        <w:t>4</w:t>
      </w:r>
      <w:r w:rsidRPr="002F351F">
        <w:rPr>
          <w:b/>
          <w:sz w:val="28"/>
          <w:szCs w:val="28"/>
        </w:rPr>
        <w:t>;</w:t>
      </w:r>
      <w:r w:rsidRPr="002F351F">
        <w:rPr>
          <w:sz w:val="28"/>
          <w:szCs w:val="28"/>
        </w:rPr>
        <w:tab/>
      </w:r>
    </w:p>
    <w:p w:rsidR="0021339A" w:rsidRPr="002F351F" w:rsidRDefault="0021339A" w:rsidP="00C25A61">
      <w:pPr>
        <w:ind w:firstLine="720"/>
        <w:jc w:val="both"/>
        <w:rPr>
          <w:sz w:val="28"/>
          <w:szCs w:val="28"/>
        </w:rPr>
      </w:pPr>
    </w:p>
    <w:p w:rsidR="0021339A" w:rsidRPr="002F351F" w:rsidRDefault="0021339A" w:rsidP="0021339A">
      <w:pPr>
        <w:jc w:val="center"/>
        <w:rPr>
          <w:b/>
          <w:i/>
          <w:sz w:val="28"/>
          <w:szCs w:val="28"/>
        </w:rPr>
      </w:pPr>
      <w:r w:rsidRPr="002F351F">
        <w:rPr>
          <w:b/>
          <w:i/>
          <w:sz w:val="28"/>
          <w:szCs w:val="28"/>
        </w:rPr>
        <w:t>2.3 Создание направления (маршрута)</w:t>
      </w:r>
    </w:p>
    <w:p w:rsidR="0021339A" w:rsidRPr="002F351F" w:rsidRDefault="0021339A" w:rsidP="0021339A">
      <w:pPr>
        <w:jc w:val="both"/>
        <w:rPr>
          <w:sz w:val="28"/>
          <w:szCs w:val="28"/>
        </w:rPr>
      </w:pPr>
    </w:p>
    <w:p w:rsidR="0021339A" w:rsidRPr="002F351F" w:rsidRDefault="0021339A" w:rsidP="0021339A">
      <w:pPr>
        <w:ind w:firstLine="720"/>
        <w:jc w:val="both"/>
        <w:rPr>
          <w:sz w:val="28"/>
          <w:szCs w:val="28"/>
        </w:rPr>
      </w:pPr>
      <w:r w:rsidRPr="002F351F">
        <w:rPr>
          <w:sz w:val="28"/>
          <w:szCs w:val="28"/>
        </w:rPr>
        <w:t>Маршрут связи (</w:t>
      </w:r>
      <w:r w:rsidRPr="002F351F">
        <w:rPr>
          <w:b/>
          <w:sz w:val="28"/>
          <w:szCs w:val="28"/>
          <w:lang w:val="en-US"/>
        </w:rPr>
        <w:t>route</w:t>
      </w:r>
      <w:r w:rsidRPr="002F351F">
        <w:rPr>
          <w:sz w:val="28"/>
          <w:szCs w:val="28"/>
        </w:rPr>
        <w:t>) определяется как группа соединительных линий (</w:t>
      </w:r>
      <w:r w:rsidRPr="002F351F">
        <w:rPr>
          <w:b/>
          <w:sz w:val="28"/>
          <w:szCs w:val="28"/>
          <w:lang w:val="en-US"/>
        </w:rPr>
        <w:t>TGRP</w:t>
      </w:r>
      <w:r w:rsidRPr="002F351F">
        <w:rPr>
          <w:sz w:val="28"/>
          <w:szCs w:val="28"/>
        </w:rPr>
        <w:t xml:space="preserve">) для обслуживания нагрузки в определенную зону назначения и является одним из возможных путей для установления соединения к другой станции. В </w:t>
      </w:r>
      <w:r w:rsidRPr="002F351F">
        <w:rPr>
          <w:sz w:val="28"/>
          <w:szCs w:val="28"/>
          <w:lang w:val="en-US"/>
        </w:rPr>
        <w:t>EWSD</w:t>
      </w:r>
      <w:r w:rsidRPr="002F351F">
        <w:rPr>
          <w:sz w:val="28"/>
          <w:szCs w:val="28"/>
        </w:rPr>
        <w:t xml:space="preserve"> (версия 7.1) имеется возможность создать до 16 маршрутов связи к отдельному пункту назначения. </w:t>
      </w:r>
    </w:p>
    <w:p w:rsidR="0021339A" w:rsidRPr="002F351F" w:rsidRDefault="0021339A" w:rsidP="0021339A">
      <w:pPr>
        <w:ind w:firstLine="720"/>
        <w:jc w:val="both"/>
        <w:rPr>
          <w:sz w:val="28"/>
          <w:szCs w:val="28"/>
        </w:rPr>
      </w:pPr>
      <w:r w:rsidRPr="002F351F">
        <w:rPr>
          <w:sz w:val="28"/>
          <w:szCs w:val="28"/>
        </w:rPr>
        <w:t xml:space="preserve">Маршрут создается командой </w:t>
      </w:r>
      <w:r w:rsidRPr="002F351F">
        <w:rPr>
          <w:b/>
          <w:sz w:val="28"/>
          <w:szCs w:val="28"/>
          <w:lang w:val="en-US"/>
        </w:rPr>
        <w:t>CR</w:t>
      </w:r>
      <w:r w:rsidRPr="002F351F">
        <w:rPr>
          <w:b/>
          <w:sz w:val="28"/>
          <w:szCs w:val="28"/>
        </w:rPr>
        <w:t xml:space="preserve"> </w:t>
      </w:r>
      <w:r w:rsidRPr="002F351F">
        <w:rPr>
          <w:b/>
          <w:sz w:val="28"/>
          <w:szCs w:val="28"/>
          <w:lang w:val="en-US"/>
        </w:rPr>
        <w:t>ROUTE</w:t>
      </w:r>
      <w:r w:rsidRPr="002F351F">
        <w:rPr>
          <w:sz w:val="28"/>
          <w:szCs w:val="28"/>
        </w:rPr>
        <w:t xml:space="preserve"> и характеризуется следующими данными:</w:t>
      </w:r>
    </w:p>
    <w:p w:rsidR="0021339A" w:rsidRPr="002F351F" w:rsidRDefault="0021339A" w:rsidP="0021339A">
      <w:pPr>
        <w:numPr>
          <w:ilvl w:val="0"/>
          <w:numId w:val="13"/>
        </w:numPr>
        <w:tabs>
          <w:tab w:val="left" w:pos="360"/>
        </w:tabs>
        <w:autoSpaceDE w:val="0"/>
        <w:autoSpaceDN w:val="0"/>
        <w:adjustRightInd w:val="0"/>
        <w:jc w:val="both"/>
        <w:rPr>
          <w:sz w:val="28"/>
          <w:szCs w:val="28"/>
        </w:rPr>
      </w:pPr>
      <w:r w:rsidRPr="002F351F">
        <w:rPr>
          <w:sz w:val="28"/>
          <w:szCs w:val="28"/>
        </w:rPr>
        <w:t>имя зоны (АТС) назначения (</w:t>
      </w:r>
      <w:r w:rsidRPr="002F351F">
        <w:rPr>
          <w:b/>
          <w:sz w:val="28"/>
          <w:szCs w:val="28"/>
          <w:lang w:val="en-US"/>
        </w:rPr>
        <w:t>DEST</w:t>
      </w:r>
      <w:r w:rsidRPr="002F351F">
        <w:rPr>
          <w:sz w:val="28"/>
          <w:szCs w:val="28"/>
        </w:rPr>
        <w:t>), для связи с которой используется группа соединительных линий;</w:t>
      </w:r>
    </w:p>
    <w:p w:rsidR="0021339A" w:rsidRPr="002F351F" w:rsidRDefault="0021339A" w:rsidP="0021339A">
      <w:pPr>
        <w:numPr>
          <w:ilvl w:val="0"/>
          <w:numId w:val="13"/>
        </w:numPr>
        <w:tabs>
          <w:tab w:val="left" w:pos="360"/>
        </w:tabs>
        <w:autoSpaceDE w:val="0"/>
        <w:autoSpaceDN w:val="0"/>
        <w:adjustRightInd w:val="0"/>
        <w:jc w:val="both"/>
        <w:rPr>
          <w:sz w:val="28"/>
          <w:szCs w:val="28"/>
        </w:rPr>
      </w:pPr>
      <w:r w:rsidRPr="002F351F">
        <w:rPr>
          <w:sz w:val="28"/>
          <w:szCs w:val="28"/>
        </w:rPr>
        <w:t>имя группы соединительных линий (</w:t>
      </w:r>
      <w:r w:rsidRPr="002F351F">
        <w:rPr>
          <w:b/>
          <w:sz w:val="28"/>
          <w:szCs w:val="28"/>
          <w:lang w:val="en-US"/>
        </w:rPr>
        <w:t>TGNO</w:t>
      </w:r>
      <w:r w:rsidRPr="002F351F">
        <w:rPr>
          <w:sz w:val="28"/>
          <w:szCs w:val="28"/>
        </w:rPr>
        <w:t>);</w:t>
      </w:r>
    </w:p>
    <w:p w:rsidR="0021339A" w:rsidRPr="002F351F" w:rsidRDefault="0021339A" w:rsidP="0021339A">
      <w:pPr>
        <w:numPr>
          <w:ilvl w:val="0"/>
          <w:numId w:val="13"/>
        </w:numPr>
        <w:tabs>
          <w:tab w:val="left" w:pos="360"/>
        </w:tabs>
        <w:autoSpaceDE w:val="0"/>
        <w:autoSpaceDN w:val="0"/>
        <w:adjustRightInd w:val="0"/>
        <w:jc w:val="both"/>
        <w:rPr>
          <w:sz w:val="28"/>
          <w:szCs w:val="28"/>
        </w:rPr>
      </w:pPr>
      <w:r w:rsidRPr="002F351F">
        <w:rPr>
          <w:sz w:val="28"/>
          <w:szCs w:val="28"/>
        </w:rPr>
        <w:lastRenderedPageBreak/>
        <w:t>номер направления связи (</w:t>
      </w:r>
      <w:r w:rsidRPr="002F351F">
        <w:rPr>
          <w:b/>
          <w:sz w:val="28"/>
          <w:szCs w:val="28"/>
          <w:lang w:val="en-US"/>
        </w:rPr>
        <w:t>ROUTE</w:t>
      </w:r>
      <w:r w:rsidRPr="002F351F">
        <w:rPr>
          <w:sz w:val="28"/>
          <w:szCs w:val="28"/>
        </w:rPr>
        <w:t>), определяющий его позицию при поочередном просмотре всего списка направлений к заданному пункту назначения;</w:t>
      </w:r>
    </w:p>
    <w:p w:rsidR="0021339A" w:rsidRPr="002F351F" w:rsidRDefault="0021339A" w:rsidP="0021339A">
      <w:pPr>
        <w:numPr>
          <w:ilvl w:val="0"/>
          <w:numId w:val="13"/>
        </w:numPr>
        <w:tabs>
          <w:tab w:val="left" w:pos="360"/>
        </w:tabs>
        <w:autoSpaceDE w:val="0"/>
        <w:autoSpaceDN w:val="0"/>
        <w:adjustRightInd w:val="0"/>
        <w:jc w:val="both"/>
        <w:rPr>
          <w:sz w:val="28"/>
          <w:szCs w:val="28"/>
        </w:rPr>
      </w:pPr>
      <w:r w:rsidRPr="002F351F">
        <w:rPr>
          <w:sz w:val="28"/>
          <w:szCs w:val="28"/>
        </w:rPr>
        <w:t>признак завершения процедуры поиска соединительного пути к вызываемому абоненту (</w:t>
      </w:r>
      <w:r w:rsidRPr="002F351F">
        <w:rPr>
          <w:sz w:val="28"/>
          <w:szCs w:val="28"/>
          <w:lang w:val="en-US"/>
        </w:rPr>
        <w:t>EOS</w:t>
      </w:r>
      <w:r w:rsidRPr="002F351F">
        <w:rPr>
          <w:sz w:val="28"/>
          <w:szCs w:val="28"/>
        </w:rPr>
        <w:t>); например, передача соответствующего сигнала в обратном направлении (</w:t>
      </w:r>
      <w:r w:rsidRPr="002F351F">
        <w:rPr>
          <w:sz w:val="28"/>
          <w:szCs w:val="28"/>
          <w:lang w:val="en-US"/>
        </w:rPr>
        <w:t>EOS</w:t>
      </w:r>
      <w:r w:rsidRPr="002F351F">
        <w:rPr>
          <w:sz w:val="28"/>
          <w:szCs w:val="28"/>
        </w:rPr>
        <w:t>=</w:t>
      </w:r>
      <w:r w:rsidRPr="002F351F">
        <w:rPr>
          <w:sz w:val="28"/>
          <w:szCs w:val="28"/>
          <w:lang w:val="en-US"/>
        </w:rPr>
        <w:t>SIGN</w:t>
      </w:r>
      <w:r w:rsidRPr="002F351F">
        <w:rPr>
          <w:sz w:val="28"/>
          <w:szCs w:val="28"/>
        </w:rPr>
        <w:t>);</w:t>
      </w:r>
    </w:p>
    <w:p w:rsidR="0021339A" w:rsidRPr="002F351F" w:rsidRDefault="0021339A" w:rsidP="0021339A">
      <w:pPr>
        <w:numPr>
          <w:ilvl w:val="0"/>
          <w:numId w:val="13"/>
        </w:numPr>
        <w:tabs>
          <w:tab w:val="left" w:pos="360"/>
        </w:tabs>
        <w:autoSpaceDE w:val="0"/>
        <w:autoSpaceDN w:val="0"/>
        <w:adjustRightInd w:val="0"/>
        <w:jc w:val="both"/>
        <w:rPr>
          <w:sz w:val="28"/>
          <w:szCs w:val="28"/>
        </w:rPr>
      </w:pPr>
      <w:r w:rsidRPr="002F351F">
        <w:rPr>
          <w:sz w:val="28"/>
          <w:szCs w:val="28"/>
        </w:rPr>
        <w:t>линейная сигнализация (</w:t>
      </w:r>
      <w:r w:rsidRPr="002F351F">
        <w:rPr>
          <w:sz w:val="28"/>
          <w:szCs w:val="28"/>
          <w:lang w:val="en-US"/>
        </w:rPr>
        <w:t>LNDES</w:t>
      </w:r>
      <w:r w:rsidRPr="002F351F">
        <w:rPr>
          <w:sz w:val="28"/>
          <w:szCs w:val="28"/>
        </w:rPr>
        <w:t>), т.е. специальные сигналы, которые необходимо принимать или передавать на стороне В (например, тарифные импульсы для СЛ);</w:t>
      </w:r>
    </w:p>
    <w:p w:rsidR="0021339A" w:rsidRPr="002F351F" w:rsidRDefault="0021339A" w:rsidP="0021339A">
      <w:pPr>
        <w:numPr>
          <w:ilvl w:val="0"/>
          <w:numId w:val="13"/>
        </w:numPr>
        <w:tabs>
          <w:tab w:val="left" w:pos="360"/>
        </w:tabs>
        <w:autoSpaceDE w:val="0"/>
        <w:autoSpaceDN w:val="0"/>
        <w:adjustRightInd w:val="0"/>
        <w:jc w:val="both"/>
        <w:rPr>
          <w:sz w:val="28"/>
          <w:szCs w:val="28"/>
        </w:rPr>
      </w:pPr>
      <w:r w:rsidRPr="002F351F">
        <w:rPr>
          <w:sz w:val="28"/>
          <w:szCs w:val="28"/>
        </w:rPr>
        <w:t>код языка, который передается для соединения с определенным оператором;</w:t>
      </w:r>
    </w:p>
    <w:p w:rsidR="0021339A" w:rsidRPr="002F351F" w:rsidRDefault="0021339A" w:rsidP="0021339A">
      <w:pPr>
        <w:numPr>
          <w:ilvl w:val="0"/>
          <w:numId w:val="13"/>
        </w:numPr>
        <w:tabs>
          <w:tab w:val="left" w:pos="360"/>
        </w:tabs>
        <w:autoSpaceDE w:val="0"/>
        <w:autoSpaceDN w:val="0"/>
        <w:adjustRightInd w:val="0"/>
        <w:jc w:val="both"/>
        <w:rPr>
          <w:sz w:val="28"/>
          <w:szCs w:val="28"/>
        </w:rPr>
      </w:pPr>
      <w:r w:rsidRPr="002F351F">
        <w:rPr>
          <w:sz w:val="28"/>
          <w:szCs w:val="28"/>
        </w:rPr>
        <w:t>начало посылки цифр (</w:t>
      </w:r>
      <w:r w:rsidRPr="002F351F">
        <w:rPr>
          <w:sz w:val="28"/>
          <w:szCs w:val="28"/>
          <w:lang w:val="en-US"/>
        </w:rPr>
        <w:t>SSDI</w:t>
      </w:r>
      <w:r w:rsidRPr="002F351F">
        <w:rPr>
          <w:sz w:val="28"/>
          <w:szCs w:val="28"/>
        </w:rPr>
        <w:t>), т.е. номер позиции в абонентском номере, с которой начинается передача цифр в сторону В;</w:t>
      </w:r>
    </w:p>
    <w:p w:rsidR="0021339A" w:rsidRPr="002F351F" w:rsidRDefault="0021339A" w:rsidP="0021339A">
      <w:pPr>
        <w:numPr>
          <w:ilvl w:val="0"/>
          <w:numId w:val="13"/>
        </w:numPr>
        <w:tabs>
          <w:tab w:val="left" w:pos="360"/>
        </w:tabs>
        <w:autoSpaceDE w:val="0"/>
        <w:autoSpaceDN w:val="0"/>
        <w:adjustRightInd w:val="0"/>
        <w:jc w:val="both"/>
        <w:rPr>
          <w:sz w:val="28"/>
          <w:szCs w:val="28"/>
        </w:rPr>
      </w:pPr>
      <w:r w:rsidRPr="002F351F">
        <w:rPr>
          <w:sz w:val="28"/>
          <w:szCs w:val="28"/>
        </w:rPr>
        <w:t>количество цифр, необходимых для начала процедуры установления соединения (</w:t>
      </w:r>
      <w:r w:rsidRPr="002F351F">
        <w:rPr>
          <w:sz w:val="28"/>
          <w:szCs w:val="28"/>
          <w:lang w:val="en-US"/>
        </w:rPr>
        <w:t>DINO</w:t>
      </w:r>
      <w:r w:rsidRPr="002F351F">
        <w:rPr>
          <w:sz w:val="28"/>
          <w:szCs w:val="28"/>
        </w:rPr>
        <w:t>).</w:t>
      </w:r>
    </w:p>
    <w:p w:rsidR="0021339A" w:rsidRPr="002F351F" w:rsidRDefault="0021339A" w:rsidP="0021339A">
      <w:pPr>
        <w:jc w:val="both"/>
        <w:rPr>
          <w:sz w:val="28"/>
          <w:szCs w:val="28"/>
        </w:rPr>
      </w:pPr>
    </w:p>
    <w:p w:rsidR="0021339A" w:rsidRPr="002F351F" w:rsidRDefault="0021339A" w:rsidP="0021339A">
      <w:pPr>
        <w:jc w:val="both"/>
        <w:rPr>
          <w:b/>
          <w:sz w:val="28"/>
          <w:szCs w:val="28"/>
          <w:lang w:val="en-US"/>
        </w:rPr>
      </w:pPr>
      <w:smartTag w:uri="urn:schemas-microsoft-com:office:smarttags" w:element="Street">
        <w:smartTag w:uri="urn:schemas-microsoft-com:office:smarttags" w:element="address">
          <w:r w:rsidRPr="002F351F">
            <w:rPr>
              <w:b/>
              <w:sz w:val="28"/>
              <w:szCs w:val="28"/>
              <w:lang w:val="en-US"/>
            </w:rPr>
            <w:t>CR ROUTE</w:t>
          </w:r>
        </w:smartTag>
      </w:smartTag>
      <w:r w:rsidRPr="002F351F">
        <w:rPr>
          <w:b/>
          <w:sz w:val="28"/>
          <w:szCs w:val="28"/>
          <w:lang w:val="en-US"/>
        </w:rPr>
        <w:t xml:space="preserve"> : DEST= ,ROUTE= ,TGNO= [,DINO=] [,ZDIG=] [,TRACA=];</w:t>
      </w:r>
    </w:p>
    <w:p w:rsidR="0021339A" w:rsidRPr="002F351F" w:rsidRDefault="0021339A" w:rsidP="0021339A">
      <w:pPr>
        <w:jc w:val="both"/>
        <w:rPr>
          <w:sz w:val="28"/>
          <w:szCs w:val="28"/>
        </w:rPr>
      </w:pPr>
      <w:r w:rsidRPr="002F351F">
        <w:rPr>
          <w:sz w:val="28"/>
          <w:szCs w:val="28"/>
        </w:rPr>
        <w:t>Вводимый параметр</w:t>
      </w:r>
    </w:p>
    <w:p w:rsidR="0021339A" w:rsidRPr="002F351F" w:rsidRDefault="0021339A" w:rsidP="0021339A">
      <w:pPr>
        <w:ind w:firstLine="720"/>
        <w:jc w:val="both"/>
        <w:rPr>
          <w:sz w:val="28"/>
          <w:szCs w:val="28"/>
        </w:rPr>
      </w:pPr>
      <w:r w:rsidRPr="002F351F">
        <w:rPr>
          <w:b/>
          <w:sz w:val="28"/>
          <w:szCs w:val="28"/>
        </w:rPr>
        <w:t>DEST</w:t>
      </w:r>
      <w:r w:rsidRPr="002F351F">
        <w:rPr>
          <w:sz w:val="28"/>
          <w:szCs w:val="28"/>
        </w:rPr>
        <w:t xml:space="preserve"> – DESTINATION - Этим параметром задается имя зоны назначения, для которой необходимо создать маршрут. Этот параметр допускает ввод только одиночного значения. 1...12 символов из набора символов для символических имен</w:t>
      </w:r>
    </w:p>
    <w:p w:rsidR="0021339A" w:rsidRPr="002F351F" w:rsidRDefault="0021339A" w:rsidP="0021339A">
      <w:pPr>
        <w:ind w:firstLine="720"/>
        <w:jc w:val="both"/>
        <w:rPr>
          <w:sz w:val="28"/>
          <w:szCs w:val="28"/>
        </w:rPr>
      </w:pPr>
      <w:r w:rsidRPr="002F351F">
        <w:rPr>
          <w:b/>
          <w:sz w:val="28"/>
          <w:szCs w:val="28"/>
        </w:rPr>
        <w:t>ROUTE</w:t>
      </w:r>
      <w:r w:rsidRPr="002F351F">
        <w:rPr>
          <w:sz w:val="28"/>
          <w:szCs w:val="28"/>
        </w:rPr>
        <w:t xml:space="preserve"> - ROUTE DESCRIPTION - Этот параметр допускает ввод только одиночного значения.</w:t>
      </w:r>
    </w:p>
    <w:p w:rsidR="0021339A" w:rsidRPr="002F351F" w:rsidRDefault="0021339A" w:rsidP="0021339A">
      <w:pPr>
        <w:ind w:firstLine="720"/>
        <w:jc w:val="both"/>
        <w:rPr>
          <w:b/>
          <w:sz w:val="28"/>
          <w:szCs w:val="28"/>
        </w:rPr>
      </w:pPr>
      <w:r w:rsidRPr="002F351F">
        <w:rPr>
          <w:b/>
          <w:sz w:val="28"/>
          <w:szCs w:val="28"/>
          <w:lang w:val="en-US"/>
        </w:rPr>
        <w:t>a</w:t>
      </w:r>
      <w:r w:rsidRPr="002F351F">
        <w:rPr>
          <w:b/>
          <w:sz w:val="28"/>
          <w:szCs w:val="28"/>
        </w:rPr>
        <w:t>[-</w:t>
      </w:r>
      <w:r w:rsidRPr="002F351F">
        <w:rPr>
          <w:b/>
          <w:sz w:val="28"/>
          <w:szCs w:val="28"/>
          <w:lang w:val="en-US"/>
        </w:rPr>
        <w:t>b</w:t>
      </w:r>
      <w:r w:rsidRPr="002F351F">
        <w:rPr>
          <w:b/>
          <w:sz w:val="28"/>
          <w:szCs w:val="28"/>
        </w:rPr>
        <w:t>[-</w:t>
      </w:r>
      <w:r w:rsidRPr="002F351F">
        <w:rPr>
          <w:b/>
          <w:sz w:val="28"/>
          <w:szCs w:val="28"/>
          <w:lang w:val="en-US"/>
        </w:rPr>
        <w:t>c</w:t>
      </w:r>
      <w:r w:rsidRPr="002F351F">
        <w:rPr>
          <w:b/>
          <w:sz w:val="28"/>
          <w:szCs w:val="28"/>
        </w:rPr>
        <w:t>]]</w:t>
      </w:r>
    </w:p>
    <w:p w:rsidR="0021339A" w:rsidRPr="002F351F" w:rsidRDefault="0021339A" w:rsidP="0021339A">
      <w:pPr>
        <w:ind w:firstLine="720"/>
        <w:jc w:val="both"/>
        <w:rPr>
          <w:sz w:val="28"/>
          <w:szCs w:val="28"/>
        </w:rPr>
      </w:pPr>
      <w:r w:rsidRPr="002F351F">
        <w:rPr>
          <w:b/>
          <w:sz w:val="28"/>
          <w:szCs w:val="28"/>
        </w:rPr>
        <w:t>a</w:t>
      </w:r>
      <w:r w:rsidRPr="002F351F">
        <w:rPr>
          <w:sz w:val="28"/>
          <w:szCs w:val="28"/>
        </w:rPr>
        <w:t>: ROUTE=1...16, диапазон десятичных чисел. Этот блок параметра указывает позицию маршрута в последовательности искания в таблице зоны назначения.</w:t>
      </w:r>
    </w:p>
    <w:p w:rsidR="0021339A" w:rsidRPr="002F351F" w:rsidRDefault="0021339A" w:rsidP="0021339A">
      <w:pPr>
        <w:ind w:firstLine="720"/>
        <w:jc w:val="both"/>
        <w:rPr>
          <w:sz w:val="28"/>
          <w:szCs w:val="28"/>
        </w:rPr>
      </w:pPr>
      <w:r w:rsidRPr="002F351F">
        <w:rPr>
          <w:b/>
          <w:sz w:val="28"/>
          <w:szCs w:val="28"/>
        </w:rPr>
        <w:t>TGNO</w:t>
      </w:r>
      <w:r w:rsidRPr="002F351F">
        <w:rPr>
          <w:sz w:val="28"/>
          <w:szCs w:val="28"/>
        </w:rPr>
        <w:t xml:space="preserve"> - TRUNK GROUP NUMBER - Этим параметром задается группа соединительных линий. Этот параметр допускает ввод только одиночного значения.</w:t>
      </w:r>
    </w:p>
    <w:p w:rsidR="0021339A" w:rsidRPr="002F351F" w:rsidRDefault="0021339A" w:rsidP="0021339A">
      <w:pPr>
        <w:ind w:firstLine="720"/>
        <w:jc w:val="both"/>
        <w:rPr>
          <w:b/>
          <w:sz w:val="28"/>
          <w:szCs w:val="28"/>
        </w:rPr>
      </w:pPr>
      <w:r w:rsidRPr="002F351F">
        <w:rPr>
          <w:b/>
          <w:sz w:val="28"/>
          <w:szCs w:val="28"/>
        </w:rPr>
        <w:t>a[-b]</w:t>
      </w:r>
    </w:p>
    <w:p w:rsidR="0021339A" w:rsidRPr="002F351F" w:rsidRDefault="0021339A" w:rsidP="0021339A">
      <w:pPr>
        <w:ind w:firstLine="720"/>
        <w:jc w:val="both"/>
        <w:rPr>
          <w:sz w:val="28"/>
          <w:szCs w:val="28"/>
        </w:rPr>
      </w:pPr>
      <w:r w:rsidRPr="002F351F">
        <w:rPr>
          <w:b/>
          <w:sz w:val="28"/>
          <w:szCs w:val="28"/>
        </w:rPr>
        <w:t>a</w:t>
      </w:r>
      <w:r w:rsidRPr="002F351F">
        <w:rPr>
          <w:sz w:val="28"/>
          <w:szCs w:val="28"/>
        </w:rPr>
        <w:t>: TRUNK GROUP NR., TRUNK GROUP CLUSTER OR CALL TYPE= 1...6 символов из набора символов для символических имен. Указывает номер группы соединительных линий.</w:t>
      </w:r>
    </w:p>
    <w:p w:rsidR="0021339A" w:rsidRPr="002F351F" w:rsidRDefault="0021339A" w:rsidP="0021339A">
      <w:pPr>
        <w:ind w:firstLine="720"/>
        <w:jc w:val="both"/>
        <w:rPr>
          <w:sz w:val="28"/>
          <w:szCs w:val="28"/>
        </w:rPr>
      </w:pPr>
      <w:r w:rsidRPr="002F351F">
        <w:rPr>
          <w:b/>
          <w:sz w:val="28"/>
          <w:szCs w:val="28"/>
        </w:rPr>
        <w:t>DINO</w:t>
      </w:r>
      <w:r w:rsidRPr="002F351F">
        <w:rPr>
          <w:sz w:val="28"/>
          <w:szCs w:val="28"/>
        </w:rPr>
        <w:t xml:space="preserve"> - NUMBER OF DIGITS FOR HOLDING (Число цифр для удержания) - Этот параметр допускает ввод только одиночного значения.</w:t>
      </w:r>
    </w:p>
    <w:p w:rsidR="0021339A" w:rsidRPr="002F351F" w:rsidRDefault="0021339A" w:rsidP="0021339A">
      <w:pPr>
        <w:ind w:firstLine="720"/>
        <w:jc w:val="both"/>
        <w:rPr>
          <w:b/>
          <w:sz w:val="28"/>
          <w:szCs w:val="28"/>
          <w:lang w:val="en-US"/>
        </w:rPr>
      </w:pPr>
      <w:r w:rsidRPr="002F351F">
        <w:rPr>
          <w:b/>
          <w:sz w:val="28"/>
          <w:szCs w:val="28"/>
          <w:lang w:val="en-US"/>
        </w:rPr>
        <w:t>a[-b]</w:t>
      </w:r>
    </w:p>
    <w:p w:rsidR="0021339A" w:rsidRPr="002F351F" w:rsidRDefault="0021339A" w:rsidP="0021339A">
      <w:pPr>
        <w:ind w:firstLine="720"/>
        <w:jc w:val="both"/>
        <w:rPr>
          <w:sz w:val="28"/>
          <w:szCs w:val="28"/>
          <w:lang w:val="en-US"/>
        </w:rPr>
      </w:pPr>
      <w:r w:rsidRPr="002F351F">
        <w:rPr>
          <w:b/>
          <w:sz w:val="28"/>
          <w:szCs w:val="28"/>
          <w:lang w:val="en-US"/>
        </w:rPr>
        <w:t>a</w:t>
      </w:r>
      <w:r w:rsidRPr="002F351F">
        <w:rPr>
          <w:sz w:val="28"/>
          <w:szCs w:val="28"/>
          <w:lang w:val="en-US"/>
        </w:rPr>
        <w:t>: NUMBER OF DIGITS FOR HOLDING</w:t>
      </w:r>
    </w:p>
    <w:p w:rsidR="0021339A" w:rsidRPr="002F351F" w:rsidRDefault="0021339A" w:rsidP="0021339A">
      <w:pPr>
        <w:ind w:left="720" w:firstLine="720"/>
        <w:jc w:val="both"/>
        <w:rPr>
          <w:sz w:val="28"/>
          <w:szCs w:val="28"/>
        </w:rPr>
      </w:pPr>
      <w:r w:rsidRPr="002F351F">
        <w:rPr>
          <w:b/>
          <w:sz w:val="28"/>
          <w:szCs w:val="28"/>
          <w:u w:val="single"/>
        </w:rPr>
        <w:t xml:space="preserve">D1, </w:t>
      </w:r>
      <w:r w:rsidRPr="002F351F">
        <w:rPr>
          <w:b/>
          <w:sz w:val="28"/>
          <w:szCs w:val="28"/>
          <w:u w:val="single"/>
          <w:lang w:val="en-US"/>
        </w:rPr>
        <w:t>D</w:t>
      </w:r>
      <w:r w:rsidRPr="002F351F">
        <w:rPr>
          <w:b/>
          <w:sz w:val="28"/>
          <w:szCs w:val="28"/>
          <w:u w:val="single"/>
        </w:rPr>
        <w:t xml:space="preserve">2, …, </w:t>
      </w:r>
      <w:r w:rsidRPr="002F351F">
        <w:rPr>
          <w:b/>
          <w:sz w:val="28"/>
          <w:szCs w:val="28"/>
          <w:u w:val="single"/>
          <w:lang w:val="en-US"/>
        </w:rPr>
        <w:t>D</w:t>
      </w:r>
      <w:r w:rsidRPr="002F351F">
        <w:rPr>
          <w:b/>
          <w:sz w:val="28"/>
          <w:szCs w:val="28"/>
          <w:u w:val="single"/>
        </w:rPr>
        <w:t>19</w:t>
      </w:r>
      <w:r w:rsidRPr="002F351F">
        <w:rPr>
          <w:sz w:val="28"/>
          <w:szCs w:val="28"/>
        </w:rPr>
        <w:t xml:space="preserve"> - Указывает, что занятие линии вызываемого абонента не производится до тех пор, пока не будет принята одна, две, …, 19 цифр.</w:t>
      </w:r>
    </w:p>
    <w:p w:rsidR="0021339A" w:rsidRPr="002F351F" w:rsidRDefault="0021339A" w:rsidP="0021339A">
      <w:pPr>
        <w:ind w:left="720" w:firstLine="720"/>
        <w:jc w:val="both"/>
        <w:rPr>
          <w:sz w:val="28"/>
          <w:szCs w:val="28"/>
        </w:rPr>
      </w:pPr>
      <w:r w:rsidRPr="002F351F">
        <w:rPr>
          <w:b/>
          <w:sz w:val="28"/>
          <w:szCs w:val="28"/>
          <w:u w:val="single"/>
        </w:rPr>
        <w:t>ENBLOC</w:t>
      </w:r>
      <w:r w:rsidRPr="002F351F">
        <w:rPr>
          <w:sz w:val="28"/>
          <w:szCs w:val="28"/>
        </w:rPr>
        <w:t xml:space="preserve"> - ENBLOC MODE - Указывает, что занятие линии вызываемого абонента не производится до тех пор, пока не будет обнаружен конец набора номера.</w:t>
      </w:r>
    </w:p>
    <w:p w:rsidR="0021339A" w:rsidRPr="002F351F" w:rsidRDefault="0021339A" w:rsidP="0021339A">
      <w:pPr>
        <w:ind w:left="720" w:firstLine="720"/>
        <w:jc w:val="both"/>
        <w:rPr>
          <w:sz w:val="28"/>
          <w:szCs w:val="28"/>
        </w:rPr>
      </w:pPr>
      <w:r w:rsidRPr="002F351F">
        <w:rPr>
          <w:b/>
          <w:sz w:val="28"/>
          <w:szCs w:val="28"/>
          <w:u w:val="single"/>
        </w:rPr>
        <w:lastRenderedPageBreak/>
        <w:t>OVERLAP</w:t>
      </w:r>
      <w:r w:rsidRPr="002F351F">
        <w:rPr>
          <w:sz w:val="28"/>
          <w:szCs w:val="28"/>
        </w:rPr>
        <w:t xml:space="preserve"> - OVERLAP MODE - Указывает, что занятие линии вызываемого абонента производится немедленно.</w:t>
      </w:r>
    </w:p>
    <w:p w:rsidR="0021339A" w:rsidRPr="002F351F" w:rsidRDefault="0021339A" w:rsidP="0021339A">
      <w:pPr>
        <w:ind w:firstLine="720"/>
        <w:jc w:val="both"/>
        <w:rPr>
          <w:sz w:val="28"/>
          <w:szCs w:val="28"/>
        </w:rPr>
      </w:pPr>
      <w:r w:rsidRPr="002F351F">
        <w:rPr>
          <w:sz w:val="28"/>
          <w:szCs w:val="28"/>
        </w:rPr>
        <w:t>Этот блок параметра указывает минимальное количество цифр, которые должны быть получены перед занятием, а для CCS7 количество цифр, необходимое для сообщения о начальном адресе (IAM).</w:t>
      </w:r>
    </w:p>
    <w:p w:rsidR="0021339A" w:rsidRPr="002F351F" w:rsidRDefault="0021339A" w:rsidP="00131EE3">
      <w:pPr>
        <w:pStyle w:val="6"/>
        <w:jc w:val="left"/>
        <w:rPr>
          <w:rFonts w:ascii="Times New Roman" w:hAnsi="Times New Roman" w:cs="Times New Roman"/>
          <w:sz w:val="28"/>
          <w:szCs w:val="28"/>
        </w:rPr>
      </w:pPr>
      <w:r w:rsidRPr="002F351F">
        <w:rPr>
          <w:rFonts w:ascii="Times New Roman" w:hAnsi="Times New Roman" w:cs="Times New Roman"/>
          <w:sz w:val="28"/>
          <w:szCs w:val="28"/>
        </w:rPr>
        <w:t>Значение по умолчанию: OVERLAP</w:t>
      </w:r>
    </w:p>
    <w:p w:rsidR="0021339A" w:rsidRPr="002F351F" w:rsidRDefault="0021339A" w:rsidP="0021339A">
      <w:pPr>
        <w:ind w:firstLine="720"/>
        <w:jc w:val="both"/>
        <w:rPr>
          <w:sz w:val="28"/>
          <w:szCs w:val="28"/>
        </w:rPr>
      </w:pPr>
      <w:r w:rsidRPr="002F351F">
        <w:rPr>
          <w:b/>
          <w:sz w:val="28"/>
          <w:szCs w:val="28"/>
          <w:lang w:val="en-US"/>
        </w:rPr>
        <w:t>b</w:t>
      </w:r>
      <w:r w:rsidRPr="00BA301D">
        <w:rPr>
          <w:sz w:val="28"/>
          <w:szCs w:val="28"/>
        </w:rPr>
        <w:t xml:space="preserve">: </w:t>
      </w:r>
      <w:r w:rsidRPr="002F351F">
        <w:rPr>
          <w:sz w:val="28"/>
          <w:szCs w:val="28"/>
          <w:lang w:val="en-US"/>
        </w:rPr>
        <w:t>NUMBER</w:t>
      </w:r>
      <w:r w:rsidRPr="00BA301D">
        <w:rPr>
          <w:sz w:val="28"/>
          <w:szCs w:val="28"/>
        </w:rPr>
        <w:t xml:space="preserve"> </w:t>
      </w:r>
      <w:r w:rsidRPr="002F351F">
        <w:rPr>
          <w:sz w:val="28"/>
          <w:szCs w:val="28"/>
          <w:lang w:val="en-US"/>
        </w:rPr>
        <w:t>OF</w:t>
      </w:r>
      <w:r w:rsidRPr="00BA301D">
        <w:rPr>
          <w:sz w:val="28"/>
          <w:szCs w:val="28"/>
        </w:rPr>
        <w:t xml:space="preserve"> </w:t>
      </w:r>
      <w:r w:rsidRPr="002F351F">
        <w:rPr>
          <w:sz w:val="28"/>
          <w:szCs w:val="28"/>
          <w:lang w:val="en-US"/>
        </w:rPr>
        <w:t>DIG</w:t>
      </w:r>
      <w:r w:rsidRPr="00BA301D">
        <w:rPr>
          <w:sz w:val="28"/>
          <w:szCs w:val="28"/>
        </w:rPr>
        <w:t xml:space="preserve">. </w:t>
      </w:r>
      <w:r w:rsidRPr="002F351F">
        <w:rPr>
          <w:sz w:val="28"/>
          <w:szCs w:val="28"/>
          <w:lang w:val="en-US"/>
        </w:rPr>
        <w:t>NEEDED</w:t>
      </w:r>
      <w:r w:rsidRPr="00BA301D">
        <w:rPr>
          <w:sz w:val="28"/>
          <w:szCs w:val="28"/>
        </w:rPr>
        <w:t xml:space="preserve"> </w:t>
      </w:r>
      <w:r w:rsidRPr="002F351F">
        <w:rPr>
          <w:sz w:val="28"/>
          <w:szCs w:val="28"/>
          <w:lang w:val="en-US"/>
        </w:rPr>
        <w:t>FOR</w:t>
      </w:r>
      <w:r w:rsidRPr="00BA301D">
        <w:rPr>
          <w:sz w:val="28"/>
          <w:szCs w:val="28"/>
        </w:rPr>
        <w:t xml:space="preserve"> </w:t>
      </w:r>
      <w:r w:rsidRPr="002F351F">
        <w:rPr>
          <w:sz w:val="28"/>
          <w:szCs w:val="28"/>
          <w:lang w:val="en-US"/>
        </w:rPr>
        <w:t>SAM</w:t>
      </w:r>
      <w:r w:rsidRPr="00BA301D">
        <w:rPr>
          <w:sz w:val="28"/>
          <w:szCs w:val="28"/>
        </w:rPr>
        <w:t xml:space="preserve">=1...15, </w:t>
      </w:r>
      <w:r w:rsidRPr="002F351F">
        <w:rPr>
          <w:sz w:val="28"/>
          <w:szCs w:val="28"/>
        </w:rPr>
        <w:t>диапазон</w:t>
      </w:r>
      <w:r w:rsidRPr="00BA301D">
        <w:rPr>
          <w:sz w:val="28"/>
          <w:szCs w:val="28"/>
        </w:rPr>
        <w:t xml:space="preserve"> </w:t>
      </w:r>
      <w:r w:rsidRPr="002F351F">
        <w:rPr>
          <w:sz w:val="28"/>
          <w:szCs w:val="28"/>
        </w:rPr>
        <w:t>десятичных</w:t>
      </w:r>
      <w:r w:rsidRPr="00BA301D">
        <w:rPr>
          <w:sz w:val="28"/>
          <w:szCs w:val="28"/>
        </w:rPr>
        <w:t xml:space="preserve"> </w:t>
      </w:r>
      <w:r w:rsidRPr="002F351F">
        <w:rPr>
          <w:sz w:val="28"/>
          <w:szCs w:val="28"/>
        </w:rPr>
        <w:t>чисел</w:t>
      </w:r>
      <w:r w:rsidRPr="00BA301D">
        <w:rPr>
          <w:sz w:val="28"/>
          <w:szCs w:val="28"/>
        </w:rPr>
        <w:t xml:space="preserve">. </w:t>
      </w:r>
      <w:r w:rsidRPr="002F351F">
        <w:rPr>
          <w:sz w:val="28"/>
          <w:szCs w:val="28"/>
        </w:rPr>
        <w:t>Этот блок параметра указывает при использовании CCS7 количество цифр, необходимое для сообщения о следующем адресе (SAM). Значение по умолчанию: 0</w:t>
      </w:r>
    </w:p>
    <w:p w:rsidR="0021339A" w:rsidRPr="002F351F" w:rsidRDefault="0021339A" w:rsidP="0021339A">
      <w:pPr>
        <w:jc w:val="both"/>
        <w:rPr>
          <w:sz w:val="28"/>
          <w:szCs w:val="28"/>
        </w:rPr>
      </w:pPr>
      <w:r w:rsidRPr="002F351F">
        <w:rPr>
          <w:sz w:val="28"/>
          <w:szCs w:val="28"/>
        </w:rPr>
        <w:tab/>
      </w:r>
    </w:p>
    <w:p w:rsidR="0021339A" w:rsidRPr="002F351F" w:rsidRDefault="0021339A" w:rsidP="0021339A">
      <w:pPr>
        <w:pStyle w:val="ad"/>
        <w:rPr>
          <w:sz w:val="28"/>
          <w:szCs w:val="28"/>
          <w:u w:val="single"/>
        </w:rPr>
      </w:pPr>
      <w:r w:rsidRPr="002F351F">
        <w:rPr>
          <w:sz w:val="28"/>
          <w:szCs w:val="28"/>
        </w:rPr>
        <w:t>В курсовом проекте (РГЗ), необходимо создать как минимум по два маршрута от проектируемой АТС к каждой из существующих АТС и АМТС (см. рис.1).</w:t>
      </w:r>
      <w:r w:rsidRPr="002F351F">
        <w:rPr>
          <w:sz w:val="28"/>
          <w:szCs w:val="28"/>
          <w:u w:val="single"/>
        </w:rPr>
        <w:t xml:space="preserve"> </w:t>
      </w:r>
    </w:p>
    <w:p w:rsidR="0021339A" w:rsidRPr="002F351F" w:rsidRDefault="00B36CB2" w:rsidP="0021339A">
      <w:pPr>
        <w:pStyle w:val="ad"/>
        <w:jc w:val="center"/>
        <w:rPr>
          <w:sz w:val="28"/>
          <w:szCs w:val="28"/>
          <w:u w:val="single"/>
        </w:rPr>
      </w:pPr>
      <w:r>
        <w:rPr>
          <w:noProof/>
          <w:sz w:val="28"/>
          <w:szCs w:val="28"/>
        </w:rPr>
        <w:drawing>
          <wp:inline distT="0" distB="0" distL="0" distR="0">
            <wp:extent cx="4962525" cy="3600450"/>
            <wp:effectExtent l="0" t="0" r="9525" b="0"/>
            <wp:docPr id="93" name="Рисунок 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1"/>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3600450"/>
                    </a:xfrm>
                    <a:prstGeom prst="rect">
                      <a:avLst/>
                    </a:prstGeom>
                    <a:noFill/>
                    <a:ln>
                      <a:noFill/>
                    </a:ln>
                  </pic:spPr>
                </pic:pic>
              </a:graphicData>
            </a:graphic>
          </wp:inline>
        </w:drawing>
      </w:r>
    </w:p>
    <w:p w:rsidR="0021339A" w:rsidRPr="002F351F" w:rsidRDefault="0021339A" w:rsidP="0021339A">
      <w:pPr>
        <w:pStyle w:val="ae"/>
      </w:pPr>
      <w:r w:rsidRPr="002F351F">
        <w:t>Рисунок 1 – схема МСС в проектируемой сети</w:t>
      </w:r>
    </w:p>
    <w:p w:rsidR="00D75673" w:rsidRPr="002F351F" w:rsidRDefault="00D75673" w:rsidP="00D75673">
      <w:pPr>
        <w:pStyle w:val="1"/>
        <w:rPr>
          <w:sz w:val="28"/>
          <w:szCs w:val="28"/>
        </w:rPr>
      </w:pPr>
      <w:r w:rsidRPr="002F351F">
        <w:rPr>
          <w:sz w:val="28"/>
          <w:szCs w:val="28"/>
        </w:rPr>
        <w:t xml:space="preserve">Создание маршрутов от проектируемой АТС к РАТС4. </w:t>
      </w:r>
    </w:p>
    <w:p w:rsidR="00D75673" w:rsidRPr="002F351F" w:rsidRDefault="00D75673" w:rsidP="00D75673">
      <w:pPr>
        <w:pStyle w:val="1"/>
        <w:ind w:firstLine="720"/>
        <w:rPr>
          <w:sz w:val="28"/>
          <w:szCs w:val="28"/>
          <w:lang w:val="en-US"/>
        </w:rPr>
      </w:pPr>
      <w:r w:rsidRPr="002F351F">
        <w:rPr>
          <w:sz w:val="28"/>
          <w:szCs w:val="28"/>
        </w:rPr>
        <w:t xml:space="preserve">Первый (основной) маршрут проходит напрямую к РАТС4, по пучку с именем </w:t>
      </w:r>
      <w:r w:rsidRPr="002F351F">
        <w:rPr>
          <w:sz w:val="28"/>
          <w:szCs w:val="28"/>
          <w:lang w:val="en-US"/>
        </w:rPr>
        <w:t>TGNO</w:t>
      </w:r>
      <w:r w:rsidRPr="002F351F">
        <w:rPr>
          <w:sz w:val="28"/>
          <w:szCs w:val="28"/>
        </w:rPr>
        <w:t>=</w:t>
      </w:r>
      <w:r w:rsidRPr="002F351F">
        <w:rPr>
          <w:sz w:val="28"/>
          <w:szCs w:val="28"/>
          <w:lang w:val="en-US"/>
        </w:rPr>
        <w:t>AMTS</w:t>
      </w:r>
      <w:r w:rsidRPr="002F351F">
        <w:rPr>
          <w:sz w:val="28"/>
          <w:szCs w:val="28"/>
        </w:rPr>
        <w:t>. Создадим</w:t>
      </w:r>
      <w:r w:rsidRPr="002F351F">
        <w:rPr>
          <w:sz w:val="28"/>
          <w:szCs w:val="28"/>
          <w:lang w:val="en-US"/>
        </w:rPr>
        <w:t xml:space="preserve"> </w:t>
      </w:r>
      <w:r w:rsidRPr="002F351F">
        <w:rPr>
          <w:sz w:val="28"/>
          <w:szCs w:val="28"/>
        </w:rPr>
        <w:t>его</w:t>
      </w:r>
      <w:r w:rsidRPr="002F351F">
        <w:rPr>
          <w:sz w:val="28"/>
          <w:szCs w:val="28"/>
          <w:lang w:val="en-US"/>
        </w:rPr>
        <w:t>:</w:t>
      </w:r>
    </w:p>
    <w:p w:rsidR="00D75673" w:rsidRPr="002F351F" w:rsidRDefault="00D75673" w:rsidP="00D75673">
      <w:pPr>
        <w:jc w:val="center"/>
        <w:rPr>
          <w:b/>
          <w:sz w:val="28"/>
          <w:szCs w:val="28"/>
          <w:lang w:val="en-US"/>
        </w:rPr>
      </w:pPr>
      <w:smartTag w:uri="urn:schemas-microsoft-com:office:smarttags" w:element="Street">
        <w:smartTag w:uri="urn:schemas-microsoft-com:office:smarttags" w:element="address">
          <w:r w:rsidRPr="002F351F">
            <w:rPr>
              <w:b/>
              <w:sz w:val="28"/>
              <w:szCs w:val="28"/>
              <w:lang w:val="en-US"/>
            </w:rPr>
            <w:t>CR ROUTE</w:t>
          </w:r>
        </w:smartTag>
      </w:smartTag>
      <w:r w:rsidRPr="002F351F">
        <w:rPr>
          <w:b/>
          <w:sz w:val="28"/>
          <w:szCs w:val="28"/>
          <w:lang w:val="en-US"/>
        </w:rPr>
        <w:t>:DEST=RATS4, ROUTE=1, TGNO=AMTS, DINO=D4-AMTS;</w:t>
      </w:r>
    </w:p>
    <w:p w:rsidR="00D75673" w:rsidRPr="002F351F" w:rsidRDefault="00D75673" w:rsidP="00D75673">
      <w:pPr>
        <w:pStyle w:val="1"/>
        <w:ind w:firstLine="720"/>
        <w:rPr>
          <w:sz w:val="28"/>
          <w:szCs w:val="28"/>
          <w:lang w:val="en-US"/>
        </w:rPr>
      </w:pPr>
      <w:r w:rsidRPr="002F351F">
        <w:rPr>
          <w:sz w:val="28"/>
          <w:szCs w:val="28"/>
        </w:rPr>
        <w:t xml:space="preserve">Второй (обходной) маршрут проходит по пучку с именем </w:t>
      </w:r>
      <w:r w:rsidRPr="002F351F">
        <w:rPr>
          <w:sz w:val="28"/>
          <w:szCs w:val="28"/>
          <w:lang w:val="en-US"/>
        </w:rPr>
        <w:t>TGNO</w:t>
      </w:r>
      <w:r w:rsidRPr="002F351F">
        <w:rPr>
          <w:sz w:val="28"/>
          <w:szCs w:val="28"/>
        </w:rPr>
        <w:t>=</w:t>
      </w:r>
      <w:r w:rsidRPr="002F351F">
        <w:rPr>
          <w:sz w:val="28"/>
          <w:szCs w:val="28"/>
          <w:lang w:val="en-US"/>
        </w:rPr>
        <w:t>ATS</w:t>
      </w:r>
      <w:r w:rsidRPr="002F351F">
        <w:rPr>
          <w:sz w:val="28"/>
          <w:szCs w:val="28"/>
        </w:rPr>
        <w:t>1, т.е. транзитом через РАТС1. Создадим</w:t>
      </w:r>
      <w:r w:rsidRPr="002F351F">
        <w:rPr>
          <w:sz w:val="28"/>
          <w:szCs w:val="28"/>
          <w:lang w:val="en-US"/>
        </w:rPr>
        <w:t xml:space="preserve"> </w:t>
      </w:r>
      <w:r w:rsidRPr="002F351F">
        <w:rPr>
          <w:sz w:val="28"/>
          <w:szCs w:val="28"/>
        </w:rPr>
        <w:t>его</w:t>
      </w:r>
      <w:r w:rsidRPr="002F351F">
        <w:rPr>
          <w:sz w:val="28"/>
          <w:szCs w:val="28"/>
          <w:lang w:val="en-US"/>
        </w:rPr>
        <w:t>:</w:t>
      </w:r>
    </w:p>
    <w:p w:rsidR="00D75673" w:rsidRPr="002F351F" w:rsidRDefault="00D75673" w:rsidP="00D75673">
      <w:pPr>
        <w:jc w:val="center"/>
        <w:rPr>
          <w:b/>
          <w:sz w:val="28"/>
          <w:szCs w:val="28"/>
          <w:lang w:val="en-US"/>
        </w:rPr>
      </w:pPr>
      <w:smartTag w:uri="urn:schemas-microsoft-com:office:smarttags" w:element="Street">
        <w:smartTag w:uri="urn:schemas-microsoft-com:office:smarttags" w:element="address">
          <w:r w:rsidRPr="002F351F">
            <w:rPr>
              <w:b/>
              <w:sz w:val="28"/>
              <w:szCs w:val="28"/>
              <w:lang w:val="en-US"/>
            </w:rPr>
            <w:t>CR ROUTE</w:t>
          </w:r>
        </w:smartTag>
      </w:smartTag>
      <w:r w:rsidRPr="002F351F">
        <w:rPr>
          <w:b/>
          <w:sz w:val="28"/>
          <w:szCs w:val="28"/>
          <w:lang w:val="en-US"/>
        </w:rPr>
        <w:t>:DEST=RATS4, ROUTE=2, TGNO=ATS1, DINO=D4-1;</w:t>
      </w:r>
    </w:p>
    <w:p w:rsidR="00D75673" w:rsidRPr="002F351F" w:rsidRDefault="00D75673" w:rsidP="00D75673">
      <w:pPr>
        <w:pStyle w:val="1"/>
        <w:ind w:firstLine="720"/>
        <w:rPr>
          <w:sz w:val="28"/>
          <w:szCs w:val="28"/>
          <w:lang w:val="en-US"/>
        </w:rPr>
      </w:pPr>
      <w:r w:rsidRPr="002F351F">
        <w:rPr>
          <w:sz w:val="28"/>
          <w:szCs w:val="28"/>
        </w:rPr>
        <w:t xml:space="preserve">Третий (обходной) маршрут проходит по пучку с именем </w:t>
      </w:r>
      <w:r w:rsidRPr="002F351F">
        <w:rPr>
          <w:sz w:val="28"/>
          <w:szCs w:val="28"/>
          <w:lang w:val="en-US"/>
        </w:rPr>
        <w:t>TGNO</w:t>
      </w:r>
      <w:r w:rsidRPr="002F351F">
        <w:rPr>
          <w:sz w:val="28"/>
          <w:szCs w:val="28"/>
        </w:rPr>
        <w:t>=</w:t>
      </w:r>
      <w:r w:rsidRPr="002F351F">
        <w:rPr>
          <w:sz w:val="28"/>
          <w:szCs w:val="28"/>
          <w:lang w:val="en-US"/>
        </w:rPr>
        <w:t>ATS</w:t>
      </w:r>
      <w:r w:rsidRPr="002F351F">
        <w:rPr>
          <w:sz w:val="28"/>
          <w:szCs w:val="28"/>
        </w:rPr>
        <w:t>2, т.е. транзитом через РАТС2. Создадим</w:t>
      </w:r>
      <w:r w:rsidRPr="002F351F">
        <w:rPr>
          <w:sz w:val="28"/>
          <w:szCs w:val="28"/>
          <w:lang w:val="en-US"/>
        </w:rPr>
        <w:t xml:space="preserve"> </w:t>
      </w:r>
      <w:r w:rsidRPr="002F351F">
        <w:rPr>
          <w:sz w:val="28"/>
          <w:szCs w:val="28"/>
        </w:rPr>
        <w:t>его</w:t>
      </w:r>
      <w:r w:rsidRPr="002F351F">
        <w:rPr>
          <w:sz w:val="28"/>
          <w:szCs w:val="28"/>
          <w:lang w:val="en-US"/>
        </w:rPr>
        <w:t>:</w:t>
      </w:r>
    </w:p>
    <w:p w:rsidR="00D75673" w:rsidRPr="002F351F" w:rsidRDefault="00D75673" w:rsidP="00D75673">
      <w:pPr>
        <w:jc w:val="center"/>
        <w:rPr>
          <w:b/>
          <w:sz w:val="28"/>
          <w:szCs w:val="28"/>
          <w:lang w:val="en-US"/>
        </w:rPr>
      </w:pPr>
      <w:smartTag w:uri="urn:schemas-microsoft-com:office:smarttags" w:element="Street">
        <w:smartTag w:uri="urn:schemas-microsoft-com:office:smarttags" w:element="address">
          <w:r w:rsidRPr="002F351F">
            <w:rPr>
              <w:b/>
              <w:sz w:val="28"/>
              <w:szCs w:val="28"/>
              <w:lang w:val="en-US"/>
            </w:rPr>
            <w:t>CR ROUTE</w:t>
          </w:r>
        </w:smartTag>
      </w:smartTag>
      <w:r w:rsidRPr="002F351F">
        <w:rPr>
          <w:b/>
          <w:sz w:val="28"/>
          <w:szCs w:val="28"/>
          <w:lang w:val="en-US"/>
        </w:rPr>
        <w:t>:DEST=RATS4, ROUTE=3, TGNO=ATS2, DINO=D4-2;</w:t>
      </w:r>
    </w:p>
    <w:p w:rsidR="00D75673" w:rsidRPr="002F351F" w:rsidRDefault="00D75673" w:rsidP="00D75673">
      <w:pPr>
        <w:pStyle w:val="1"/>
        <w:ind w:firstLine="720"/>
        <w:rPr>
          <w:sz w:val="28"/>
          <w:szCs w:val="28"/>
          <w:lang w:val="en-US"/>
        </w:rPr>
      </w:pPr>
      <w:r w:rsidRPr="002F351F">
        <w:rPr>
          <w:sz w:val="28"/>
          <w:szCs w:val="28"/>
        </w:rPr>
        <w:lastRenderedPageBreak/>
        <w:t xml:space="preserve">Четвертый (обходной) маршрут проходит по пучку с именем </w:t>
      </w:r>
      <w:r w:rsidRPr="002F351F">
        <w:rPr>
          <w:sz w:val="28"/>
          <w:szCs w:val="28"/>
          <w:lang w:val="en-US"/>
        </w:rPr>
        <w:t>TGNO</w:t>
      </w:r>
      <w:r w:rsidRPr="002F351F">
        <w:rPr>
          <w:sz w:val="28"/>
          <w:szCs w:val="28"/>
        </w:rPr>
        <w:t>=</w:t>
      </w:r>
      <w:r w:rsidRPr="002F351F">
        <w:rPr>
          <w:sz w:val="28"/>
          <w:szCs w:val="28"/>
          <w:lang w:val="en-US"/>
        </w:rPr>
        <w:t>ATS</w:t>
      </w:r>
      <w:r w:rsidRPr="002F351F">
        <w:rPr>
          <w:sz w:val="28"/>
          <w:szCs w:val="28"/>
        </w:rPr>
        <w:t>3, т.е. транзитом через РАТС3. Создадим</w:t>
      </w:r>
      <w:r w:rsidRPr="002F351F">
        <w:rPr>
          <w:sz w:val="28"/>
          <w:szCs w:val="28"/>
          <w:lang w:val="en-US"/>
        </w:rPr>
        <w:t xml:space="preserve"> </w:t>
      </w:r>
      <w:r w:rsidRPr="002F351F">
        <w:rPr>
          <w:sz w:val="28"/>
          <w:szCs w:val="28"/>
        </w:rPr>
        <w:t>его</w:t>
      </w:r>
      <w:r w:rsidRPr="002F351F">
        <w:rPr>
          <w:sz w:val="28"/>
          <w:szCs w:val="28"/>
          <w:lang w:val="en-US"/>
        </w:rPr>
        <w:t>:</w:t>
      </w:r>
    </w:p>
    <w:p w:rsidR="00D75673" w:rsidRPr="002F351F" w:rsidRDefault="00D75673" w:rsidP="00D75673">
      <w:pPr>
        <w:jc w:val="center"/>
        <w:rPr>
          <w:b/>
          <w:sz w:val="28"/>
          <w:szCs w:val="28"/>
          <w:lang w:val="en-US"/>
        </w:rPr>
      </w:pPr>
      <w:smartTag w:uri="urn:schemas-microsoft-com:office:smarttags" w:element="Street">
        <w:smartTag w:uri="urn:schemas-microsoft-com:office:smarttags" w:element="address">
          <w:r w:rsidRPr="002F351F">
            <w:rPr>
              <w:b/>
              <w:sz w:val="28"/>
              <w:szCs w:val="28"/>
              <w:lang w:val="en-US"/>
            </w:rPr>
            <w:t>CR ROUTE</w:t>
          </w:r>
        </w:smartTag>
      </w:smartTag>
      <w:r w:rsidRPr="002F351F">
        <w:rPr>
          <w:b/>
          <w:sz w:val="28"/>
          <w:szCs w:val="28"/>
          <w:lang w:val="en-US"/>
        </w:rPr>
        <w:t>:DEST=RATS4, ROUTE=4, TGNO=ATS3, DINO=D4-3;</w:t>
      </w:r>
    </w:p>
    <w:p w:rsidR="00D75673" w:rsidRPr="002F351F" w:rsidRDefault="00D75673" w:rsidP="00D75673">
      <w:pPr>
        <w:jc w:val="center"/>
        <w:rPr>
          <w:b/>
          <w:sz w:val="28"/>
          <w:szCs w:val="28"/>
          <w:lang w:val="en-US"/>
        </w:rPr>
      </w:pPr>
    </w:p>
    <w:p w:rsidR="00D75673" w:rsidRPr="002F351F" w:rsidRDefault="00D75673" w:rsidP="00D75673">
      <w:pPr>
        <w:jc w:val="center"/>
        <w:rPr>
          <w:b/>
          <w:i/>
          <w:sz w:val="28"/>
          <w:szCs w:val="28"/>
          <w:lang w:val="en-US"/>
        </w:rPr>
      </w:pPr>
    </w:p>
    <w:p w:rsidR="00D75673" w:rsidRPr="002F351F" w:rsidRDefault="00D75673" w:rsidP="00D75673">
      <w:pPr>
        <w:jc w:val="center"/>
        <w:rPr>
          <w:b/>
          <w:i/>
          <w:sz w:val="28"/>
          <w:szCs w:val="28"/>
        </w:rPr>
      </w:pPr>
      <w:r w:rsidRPr="002F351F">
        <w:rPr>
          <w:b/>
          <w:i/>
          <w:sz w:val="28"/>
          <w:szCs w:val="28"/>
        </w:rPr>
        <w:t>2.4 Создание группы (пучка) СЛ</w:t>
      </w:r>
    </w:p>
    <w:p w:rsidR="00D75673" w:rsidRPr="002F351F" w:rsidRDefault="00D75673" w:rsidP="00D75673">
      <w:pPr>
        <w:jc w:val="both"/>
        <w:rPr>
          <w:sz w:val="28"/>
          <w:szCs w:val="28"/>
        </w:rPr>
      </w:pPr>
    </w:p>
    <w:p w:rsidR="00D75673" w:rsidRPr="002F351F" w:rsidRDefault="00D75673" w:rsidP="00D75673">
      <w:pPr>
        <w:pStyle w:val="22"/>
        <w:ind w:firstLine="720"/>
        <w:jc w:val="both"/>
        <w:rPr>
          <w:sz w:val="28"/>
          <w:szCs w:val="28"/>
        </w:rPr>
      </w:pPr>
      <w:r w:rsidRPr="002F351F">
        <w:rPr>
          <w:sz w:val="28"/>
          <w:szCs w:val="28"/>
        </w:rPr>
        <w:t>Объединение в группу всех соединительных линий, которые обслуживают нагрузку к определенной станции, позволяет обращаться к этим линиям с помощью соответствующего имени и сформировать данные для хранения, которые являются общими для всей группы. Существуют группы входящих, исходящих и двухсторонних СЛ. Несколько маршрутов к различным пунктам назначения могут использовать один и тот же пучок СЛ.</w:t>
      </w:r>
    </w:p>
    <w:p w:rsidR="00D75673" w:rsidRPr="002F351F" w:rsidRDefault="00D75673" w:rsidP="00D75673">
      <w:pPr>
        <w:tabs>
          <w:tab w:val="left" w:pos="360"/>
        </w:tabs>
        <w:jc w:val="both"/>
        <w:rPr>
          <w:sz w:val="28"/>
          <w:szCs w:val="28"/>
        </w:rPr>
      </w:pPr>
      <w:r w:rsidRPr="002F351F">
        <w:rPr>
          <w:sz w:val="28"/>
          <w:szCs w:val="28"/>
        </w:rPr>
        <w:tab/>
      </w:r>
      <w:r w:rsidRPr="002F351F">
        <w:rPr>
          <w:sz w:val="28"/>
          <w:szCs w:val="28"/>
        </w:rPr>
        <w:tab/>
        <w:t xml:space="preserve">Создание группы СЛ выполняется с помощью команды </w:t>
      </w:r>
      <w:r w:rsidRPr="002F351F">
        <w:rPr>
          <w:b/>
          <w:sz w:val="28"/>
          <w:szCs w:val="28"/>
          <w:lang w:val="en-US"/>
        </w:rPr>
        <w:t>CR</w:t>
      </w:r>
      <w:r w:rsidRPr="002F351F">
        <w:rPr>
          <w:b/>
          <w:sz w:val="28"/>
          <w:szCs w:val="28"/>
        </w:rPr>
        <w:t xml:space="preserve"> </w:t>
      </w:r>
      <w:r w:rsidRPr="002F351F">
        <w:rPr>
          <w:b/>
          <w:sz w:val="28"/>
          <w:szCs w:val="28"/>
          <w:lang w:val="en-US"/>
        </w:rPr>
        <w:t>TGRP</w:t>
      </w:r>
      <w:r w:rsidRPr="002F351F">
        <w:rPr>
          <w:b/>
          <w:sz w:val="28"/>
          <w:szCs w:val="28"/>
        </w:rPr>
        <w:t>.</w:t>
      </w:r>
    </w:p>
    <w:p w:rsidR="00D75673" w:rsidRPr="002F351F" w:rsidRDefault="00D75673" w:rsidP="00D75673">
      <w:pPr>
        <w:jc w:val="both"/>
        <w:rPr>
          <w:sz w:val="28"/>
          <w:szCs w:val="28"/>
        </w:rPr>
      </w:pPr>
      <w:r w:rsidRPr="002F351F">
        <w:rPr>
          <w:sz w:val="28"/>
          <w:szCs w:val="28"/>
        </w:rPr>
        <w:t>Формат ввода:</w:t>
      </w:r>
    </w:p>
    <w:p w:rsidR="00D75673" w:rsidRPr="002F351F" w:rsidRDefault="00D75673" w:rsidP="00D75673">
      <w:pPr>
        <w:ind w:firstLine="720"/>
        <w:jc w:val="both"/>
        <w:rPr>
          <w:b/>
          <w:sz w:val="28"/>
          <w:szCs w:val="28"/>
        </w:rPr>
      </w:pPr>
      <w:r w:rsidRPr="002F351F">
        <w:rPr>
          <w:b/>
          <w:sz w:val="28"/>
          <w:szCs w:val="28"/>
        </w:rPr>
        <w:t>CR TGRP : TGNO= ,OPMODE= ,GCOS=;</w:t>
      </w:r>
    </w:p>
    <w:p w:rsidR="00D75673" w:rsidRPr="002F351F" w:rsidRDefault="00D75673" w:rsidP="00D75673">
      <w:pPr>
        <w:jc w:val="both"/>
        <w:rPr>
          <w:sz w:val="28"/>
          <w:szCs w:val="28"/>
        </w:rPr>
      </w:pPr>
      <w:r w:rsidRPr="002F351F">
        <w:rPr>
          <w:sz w:val="28"/>
          <w:szCs w:val="28"/>
        </w:rPr>
        <w:t>Вводимый параметр</w:t>
      </w:r>
    </w:p>
    <w:p w:rsidR="00D75673" w:rsidRPr="002F351F" w:rsidRDefault="00D75673" w:rsidP="00D75673">
      <w:pPr>
        <w:ind w:firstLine="720"/>
        <w:jc w:val="both"/>
        <w:rPr>
          <w:sz w:val="28"/>
          <w:szCs w:val="28"/>
        </w:rPr>
      </w:pPr>
      <w:r w:rsidRPr="002F351F">
        <w:rPr>
          <w:b/>
          <w:sz w:val="28"/>
          <w:szCs w:val="28"/>
        </w:rPr>
        <w:t>TGNO</w:t>
      </w:r>
      <w:r w:rsidRPr="002F351F">
        <w:rPr>
          <w:sz w:val="28"/>
          <w:szCs w:val="28"/>
        </w:rPr>
        <w:t xml:space="preserve"> - TRUNK GROUP NUMBER - Этим параметром задается номер группы соединительных линий. Оператором системы может быть выбран любой номер при условии, что он четко идентифицируется на станции. Этот номер используется для:</w:t>
      </w:r>
    </w:p>
    <w:p w:rsidR="00D75673" w:rsidRPr="002F351F" w:rsidRDefault="00D75673" w:rsidP="00D75673">
      <w:pPr>
        <w:numPr>
          <w:ilvl w:val="0"/>
          <w:numId w:val="13"/>
        </w:numPr>
        <w:tabs>
          <w:tab w:val="left" w:pos="360"/>
        </w:tabs>
        <w:autoSpaceDE w:val="0"/>
        <w:autoSpaceDN w:val="0"/>
        <w:adjustRightInd w:val="0"/>
        <w:jc w:val="both"/>
        <w:rPr>
          <w:sz w:val="28"/>
          <w:szCs w:val="28"/>
        </w:rPr>
      </w:pPr>
      <w:r w:rsidRPr="002F351F">
        <w:rPr>
          <w:sz w:val="28"/>
          <w:szCs w:val="28"/>
        </w:rPr>
        <w:t>адресации группы соединительных линий при вводе команд, которые относятся к группе соединительных линий,</w:t>
      </w:r>
    </w:p>
    <w:p w:rsidR="00D75673" w:rsidRPr="002F351F" w:rsidRDefault="00D75673" w:rsidP="00D75673">
      <w:pPr>
        <w:numPr>
          <w:ilvl w:val="0"/>
          <w:numId w:val="13"/>
        </w:numPr>
        <w:tabs>
          <w:tab w:val="left" w:pos="360"/>
        </w:tabs>
        <w:autoSpaceDE w:val="0"/>
        <w:autoSpaceDN w:val="0"/>
        <w:adjustRightInd w:val="0"/>
        <w:jc w:val="both"/>
        <w:rPr>
          <w:sz w:val="28"/>
          <w:szCs w:val="28"/>
        </w:rPr>
      </w:pPr>
      <w:r w:rsidRPr="002F351F">
        <w:rPr>
          <w:sz w:val="28"/>
          <w:szCs w:val="28"/>
        </w:rPr>
        <w:t>идентификации группы соединительных линий при системных выводах.</w:t>
      </w:r>
    </w:p>
    <w:p w:rsidR="00D75673" w:rsidRPr="002F351F" w:rsidRDefault="00D75673" w:rsidP="00D75673">
      <w:pPr>
        <w:ind w:firstLine="360"/>
        <w:jc w:val="both"/>
        <w:rPr>
          <w:sz w:val="28"/>
          <w:szCs w:val="28"/>
        </w:rPr>
      </w:pPr>
      <w:r w:rsidRPr="002F351F">
        <w:rPr>
          <w:sz w:val="28"/>
          <w:szCs w:val="28"/>
        </w:rPr>
        <w:t>Этот параметр допускает ввод только одиночного значения. 1...6 символов из набора символов для символических имен</w:t>
      </w:r>
    </w:p>
    <w:p w:rsidR="00D75673" w:rsidRPr="002F351F" w:rsidRDefault="00D75673" w:rsidP="00D75673">
      <w:pPr>
        <w:ind w:firstLine="720"/>
        <w:jc w:val="both"/>
        <w:rPr>
          <w:sz w:val="28"/>
          <w:szCs w:val="28"/>
        </w:rPr>
      </w:pPr>
      <w:r w:rsidRPr="002F351F">
        <w:rPr>
          <w:b/>
          <w:sz w:val="28"/>
          <w:szCs w:val="28"/>
        </w:rPr>
        <w:t>OPMODE</w:t>
      </w:r>
      <w:r w:rsidRPr="002F351F">
        <w:rPr>
          <w:sz w:val="28"/>
          <w:szCs w:val="28"/>
        </w:rPr>
        <w:t xml:space="preserve"> - OPERATION MODE - Этим параметром задается рабочий режим соединительной линии. Этот параметр допускает ввод только одиночного значения.</w:t>
      </w:r>
    </w:p>
    <w:p w:rsidR="00D75673" w:rsidRPr="002F351F" w:rsidRDefault="00D75673" w:rsidP="00D75673">
      <w:pPr>
        <w:ind w:firstLine="720"/>
        <w:jc w:val="both"/>
        <w:rPr>
          <w:sz w:val="28"/>
          <w:szCs w:val="28"/>
        </w:rPr>
      </w:pPr>
      <w:r w:rsidRPr="002F351F">
        <w:rPr>
          <w:b/>
          <w:sz w:val="28"/>
          <w:szCs w:val="28"/>
        </w:rPr>
        <w:t>В курсовом проекте для всех СЛ используется значение -</w:t>
      </w:r>
      <w:r w:rsidRPr="002F351F">
        <w:rPr>
          <w:b/>
          <w:sz w:val="28"/>
          <w:szCs w:val="28"/>
          <w:u w:val="single"/>
        </w:rPr>
        <w:t xml:space="preserve"> BW</w:t>
      </w:r>
      <w:r w:rsidRPr="002F351F">
        <w:rPr>
          <w:sz w:val="28"/>
          <w:szCs w:val="28"/>
        </w:rPr>
        <w:t xml:space="preserve"> – BOTHWAY (двусторонние СЛ)</w:t>
      </w:r>
    </w:p>
    <w:p w:rsidR="00D75673" w:rsidRPr="002F351F" w:rsidRDefault="00D75673" w:rsidP="00D75673">
      <w:pPr>
        <w:ind w:firstLine="720"/>
        <w:jc w:val="both"/>
        <w:rPr>
          <w:sz w:val="28"/>
          <w:szCs w:val="28"/>
        </w:rPr>
      </w:pPr>
      <w:r w:rsidRPr="002F351F">
        <w:rPr>
          <w:b/>
          <w:sz w:val="28"/>
          <w:szCs w:val="28"/>
        </w:rPr>
        <w:t>GCOS</w:t>
      </w:r>
      <w:r w:rsidRPr="002F351F">
        <w:rPr>
          <w:sz w:val="28"/>
          <w:szCs w:val="28"/>
        </w:rPr>
        <w:t xml:space="preserve"> - GROUP CLASSES OF SERVICE - Этот параметр допускает ввод одиночного значения или нескольких значений разделенных символом &amp;.</w:t>
      </w:r>
    </w:p>
    <w:p w:rsidR="00D75673" w:rsidRPr="002F351F" w:rsidRDefault="00D75673" w:rsidP="00D75673">
      <w:pPr>
        <w:ind w:firstLine="720"/>
        <w:jc w:val="both"/>
        <w:rPr>
          <w:b/>
          <w:sz w:val="28"/>
          <w:szCs w:val="28"/>
        </w:rPr>
      </w:pPr>
      <w:r w:rsidRPr="002F351F">
        <w:rPr>
          <w:b/>
          <w:sz w:val="28"/>
          <w:szCs w:val="28"/>
        </w:rPr>
        <w:t xml:space="preserve">В курсовом проекте для всех СЛ используются следующие значения параметра </w:t>
      </w:r>
      <w:r w:rsidRPr="002F351F">
        <w:rPr>
          <w:b/>
          <w:sz w:val="28"/>
          <w:szCs w:val="28"/>
          <w:lang w:val="en-US"/>
        </w:rPr>
        <w:t>GCOS</w:t>
      </w:r>
      <w:r w:rsidRPr="002F351F">
        <w:rPr>
          <w:b/>
          <w:sz w:val="28"/>
          <w:szCs w:val="28"/>
        </w:rPr>
        <w:t>:</w:t>
      </w:r>
    </w:p>
    <w:p w:rsidR="00D75673" w:rsidRPr="002F351F" w:rsidRDefault="00D75673" w:rsidP="00D75673">
      <w:pPr>
        <w:ind w:firstLine="720"/>
        <w:jc w:val="both"/>
        <w:rPr>
          <w:sz w:val="28"/>
          <w:szCs w:val="28"/>
        </w:rPr>
      </w:pPr>
      <w:r w:rsidRPr="002F351F">
        <w:rPr>
          <w:b/>
          <w:sz w:val="28"/>
          <w:szCs w:val="28"/>
          <w:u w:val="single"/>
        </w:rPr>
        <w:t>CCS7IUP</w:t>
      </w:r>
      <w:r w:rsidRPr="002F351F">
        <w:rPr>
          <w:b/>
          <w:sz w:val="28"/>
          <w:szCs w:val="28"/>
        </w:rPr>
        <w:t xml:space="preserve"> - CCS7 SIGNALING IUP</w:t>
      </w:r>
      <w:r w:rsidRPr="002F351F">
        <w:rPr>
          <w:sz w:val="28"/>
          <w:szCs w:val="28"/>
        </w:rPr>
        <w:t xml:space="preserve"> - Группа соединительных линий обслуживаемых по CCS7 через Подсистему Пользователя ISDN - </w:t>
      </w:r>
      <w:r w:rsidRPr="002F351F">
        <w:rPr>
          <w:sz w:val="28"/>
          <w:szCs w:val="28"/>
          <w:lang w:val="en-US"/>
        </w:rPr>
        <w:t>ISUP</w:t>
      </w:r>
      <w:r w:rsidRPr="002F351F">
        <w:rPr>
          <w:sz w:val="28"/>
          <w:szCs w:val="28"/>
        </w:rPr>
        <w:t>.</w:t>
      </w:r>
    </w:p>
    <w:p w:rsidR="00D75673" w:rsidRPr="002F351F" w:rsidRDefault="00D75673" w:rsidP="00D75673">
      <w:pPr>
        <w:ind w:firstLine="720"/>
        <w:jc w:val="both"/>
        <w:rPr>
          <w:sz w:val="28"/>
          <w:szCs w:val="28"/>
        </w:rPr>
      </w:pPr>
      <w:r w:rsidRPr="002F351F">
        <w:rPr>
          <w:b/>
          <w:sz w:val="28"/>
          <w:szCs w:val="28"/>
          <w:u w:val="single"/>
        </w:rPr>
        <w:t>PRIOPRE</w:t>
      </w:r>
      <w:r w:rsidRPr="002F351F">
        <w:rPr>
          <w:sz w:val="28"/>
          <w:szCs w:val="28"/>
        </w:rPr>
        <w:t xml:space="preserve"> - PRIORITY PRELIMINARY - Это значение параметра </w:t>
      </w:r>
      <w:r w:rsidRPr="002F351F">
        <w:rPr>
          <w:b/>
          <w:sz w:val="28"/>
          <w:szCs w:val="28"/>
        </w:rPr>
        <w:t xml:space="preserve">GCOS </w:t>
      </w:r>
      <w:r w:rsidRPr="002F351F">
        <w:rPr>
          <w:sz w:val="28"/>
          <w:szCs w:val="28"/>
        </w:rPr>
        <w:t>означает, что станция с большим номером имеет преимущество в занятии четных СЛ в пучке между двумя АТС.</w:t>
      </w:r>
    </w:p>
    <w:p w:rsidR="00D75673" w:rsidRPr="002F351F" w:rsidRDefault="00D75673" w:rsidP="00D75673">
      <w:pPr>
        <w:jc w:val="both"/>
        <w:rPr>
          <w:sz w:val="28"/>
          <w:szCs w:val="28"/>
        </w:rPr>
      </w:pPr>
      <w:r w:rsidRPr="002F351F">
        <w:rPr>
          <w:sz w:val="28"/>
          <w:szCs w:val="28"/>
        </w:rPr>
        <w:tab/>
      </w:r>
    </w:p>
    <w:p w:rsidR="00D75673" w:rsidRPr="00BA301D" w:rsidRDefault="00D75673" w:rsidP="00D75673">
      <w:pPr>
        <w:jc w:val="center"/>
        <w:rPr>
          <w:b/>
          <w:sz w:val="28"/>
          <w:szCs w:val="28"/>
          <w:lang w:val="en-US"/>
        </w:rPr>
      </w:pPr>
      <w:r w:rsidRPr="002F351F">
        <w:rPr>
          <w:b/>
          <w:sz w:val="28"/>
          <w:szCs w:val="28"/>
          <w:lang w:val="en-US"/>
        </w:rPr>
        <w:t>CRTGRP:TGNO=ATS4, OPMODE=BW, GCOS=PRIOPRE&amp;CCS7IUP;</w:t>
      </w:r>
    </w:p>
    <w:p w:rsidR="009958F1" w:rsidRPr="00BA301D" w:rsidRDefault="009958F1" w:rsidP="00D75673">
      <w:pPr>
        <w:jc w:val="center"/>
        <w:rPr>
          <w:b/>
          <w:sz w:val="28"/>
          <w:szCs w:val="28"/>
          <w:lang w:val="en-US"/>
        </w:rPr>
      </w:pPr>
    </w:p>
    <w:p w:rsidR="009958F1" w:rsidRPr="002F351F" w:rsidRDefault="009958F1" w:rsidP="009958F1">
      <w:pPr>
        <w:jc w:val="center"/>
        <w:rPr>
          <w:b/>
          <w:i/>
          <w:sz w:val="28"/>
          <w:szCs w:val="28"/>
        </w:rPr>
      </w:pPr>
      <w:r w:rsidRPr="002F351F">
        <w:rPr>
          <w:b/>
          <w:i/>
          <w:sz w:val="28"/>
          <w:szCs w:val="28"/>
        </w:rPr>
        <w:t>2.5 Создание отдельных СЛ (транков)</w:t>
      </w:r>
    </w:p>
    <w:p w:rsidR="009958F1" w:rsidRPr="002F351F" w:rsidRDefault="009958F1" w:rsidP="009958F1">
      <w:pPr>
        <w:jc w:val="both"/>
        <w:rPr>
          <w:sz w:val="28"/>
          <w:szCs w:val="28"/>
        </w:rPr>
      </w:pPr>
    </w:p>
    <w:p w:rsidR="009958F1" w:rsidRPr="002F351F" w:rsidRDefault="009958F1" w:rsidP="009958F1">
      <w:pPr>
        <w:ind w:firstLine="720"/>
        <w:jc w:val="both"/>
        <w:rPr>
          <w:sz w:val="28"/>
          <w:szCs w:val="28"/>
        </w:rPr>
      </w:pPr>
      <w:r w:rsidRPr="002F351F">
        <w:rPr>
          <w:sz w:val="28"/>
          <w:szCs w:val="28"/>
        </w:rPr>
        <w:t xml:space="preserve">Каждой соединительной линии (транку) назначается порт в некотором блоке </w:t>
      </w:r>
      <w:r w:rsidRPr="002F351F">
        <w:rPr>
          <w:sz w:val="28"/>
          <w:szCs w:val="28"/>
          <w:lang w:val="en-US"/>
        </w:rPr>
        <w:t>LTG</w:t>
      </w:r>
      <w:r w:rsidRPr="002F351F">
        <w:rPr>
          <w:sz w:val="28"/>
          <w:szCs w:val="28"/>
        </w:rPr>
        <w:t xml:space="preserve"> и, соответственно, определенный канал (временной интервал) в составе ИКМ-тракта. При организации СЛ используется команда </w:t>
      </w:r>
      <w:r w:rsidRPr="002F351F">
        <w:rPr>
          <w:b/>
          <w:sz w:val="28"/>
          <w:szCs w:val="28"/>
          <w:lang w:val="en-US"/>
        </w:rPr>
        <w:t>CR</w:t>
      </w:r>
      <w:r w:rsidRPr="002F351F">
        <w:rPr>
          <w:b/>
          <w:sz w:val="28"/>
          <w:szCs w:val="28"/>
        </w:rPr>
        <w:t xml:space="preserve"> </w:t>
      </w:r>
      <w:r w:rsidRPr="002F351F">
        <w:rPr>
          <w:b/>
          <w:sz w:val="28"/>
          <w:szCs w:val="28"/>
          <w:lang w:val="en-US"/>
        </w:rPr>
        <w:t>TRUNK</w:t>
      </w:r>
      <w:r w:rsidRPr="002F351F">
        <w:rPr>
          <w:sz w:val="28"/>
          <w:szCs w:val="28"/>
        </w:rPr>
        <w:t>, в которой определяются следующие параметры:</w:t>
      </w:r>
    </w:p>
    <w:p w:rsidR="009958F1" w:rsidRPr="002F351F" w:rsidRDefault="009958F1" w:rsidP="009958F1">
      <w:pPr>
        <w:numPr>
          <w:ilvl w:val="0"/>
          <w:numId w:val="13"/>
        </w:numPr>
        <w:tabs>
          <w:tab w:val="left" w:pos="360"/>
        </w:tabs>
        <w:autoSpaceDE w:val="0"/>
        <w:autoSpaceDN w:val="0"/>
        <w:adjustRightInd w:val="0"/>
        <w:jc w:val="both"/>
        <w:rPr>
          <w:sz w:val="28"/>
          <w:szCs w:val="28"/>
        </w:rPr>
      </w:pPr>
      <w:r w:rsidRPr="002F351F">
        <w:rPr>
          <w:sz w:val="28"/>
          <w:szCs w:val="28"/>
        </w:rPr>
        <w:t>имя группы СЛ (</w:t>
      </w:r>
      <w:r w:rsidRPr="002F351F">
        <w:rPr>
          <w:sz w:val="28"/>
          <w:szCs w:val="28"/>
          <w:lang w:val="en-US"/>
        </w:rPr>
        <w:t>TGNO</w:t>
      </w:r>
      <w:r w:rsidRPr="002F351F">
        <w:rPr>
          <w:sz w:val="28"/>
          <w:szCs w:val="28"/>
        </w:rPr>
        <w:t>), к которой принадлежит рассматриваемая линия;</w:t>
      </w:r>
    </w:p>
    <w:p w:rsidR="009958F1" w:rsidRPr="002F351F" w:rsidRDefault="009958F1" w:rsidP="009958F1">
      <w:pPr>
        <w:numPr>
          <w:ilvl w:val="0"/>
          <w:numId w:val="13"/>
        </w:numPr>
        <w:tabs>
          <w:tab w:val="left" w:pos="360"/>
        </w:tabs>
        <w:autoSpaceDE w:val="0"/>
        <w:autoSpaceDN w:val="0"/>
        <w:adjustRightInd w:val="0"/>
        <w:jc w:val="both"/>
        <w:rPr>
          <w:sz w:val="28"/>
          <w:szCs w:val="28"/>
        </w:rPr>
      </w:pPr>
      <w:r w:rsidRPr="002F351F">
        <w:rPr>
          <w:sz w:val="28"/>
          <w:szCs w:val="28"/>
        </w:rPr>
        <w:t>номер линии (</w:t>
      </w:r>
      <w:r w:rsidRPr="002F351F">
        <w:rPr>
          <w:sz w:val="28"/>
          <w:szCs w:val="28"/>
          <w:lang w:val="en-US"/>
        </w:rPr>
        <w:t>LNO</w:t>
      </w:r>
      <w:r w:rsidRPr="002F351F">
        <w:rPr>
          <w:sz w:val="28"/>
          <w:szCs w:val="28"/>
        </w:rPr>
        <w:t>), используемый для идентификации отдельной СЛ в составе группы;</w:t>
      </w:r>
    </w:p>
    <w:p w:rsidR="009958F1" w:rsidRPr="002F351F" w:rsidRDefault="009958F1" w:rsidP="009958F1">
      <w:pPr>
        <w:numPr>
          <w:ilvl w:val="0"/>
          <w:numId w:val="13"/>
        </w:numPr>
        <w:tabs>
          <w:tab w:val="left" w:pos="360"/>
        </w:tabs>
        <w:autoSpaceDE w:val="0"/>
        <w:autoSpaceDN w:val="0"/>
        <w:adjustRightInd w:val="0"/>
        <w:jc w:val="both"/>
        <w:rPr>
          <w:sz w:val="28"/>
          <w:szCs w:val="28"/>
        </w:rPr>
      </w:pPr>
      <w:r w:rsidRPr="002F351F">
        <w:rPr>
          <w:sz w:val="28"/>
          <w:szCs w:val="28"/>
        </w:rPr>
        <w:t>физический номер цифрового канала (</w:t>
      </w:r>
      <w:r w:rsidRPr="002F351F">
        <w:rPr>
          <w:sz w:val="28"/>
          <w:szCs w:val="28"/>
          <w:lang w:val="en-US"/>
        </w:rPr>
        <w:t>EQN</w:t>
      </w:r>
      <w:r w:rsidRPr="002F351F">
        <w:rPr>
          <w:sz w:val="28"/>
          <w:szCs w:val="28"/>
        </w:rPr>
        <w:t>);</w:t>
      </w:r>
    </w:p>
    <w:p w:rsidR="009958F1" w:rsidRPr="002F351F" w:rsidRDefault="009958F1" w:rsidP="009958F1">
      <w:pPr>
        <w:numPr>
          <w:ilvl w:val="0"/>
          <w:numId w:val="13"/>
        </w:numPr>
        <w:tabs>
          <w:tab w:val="left" w:pos="360"/>
        </w:tabs>
        <w:autoSpaceDE w:val="0"/>
        <w:autoSpaceDN w:val="0"/>
        <w:adjustRightInd w:val="0"/>
        <w:jc w:val="both"/>
        <w:rPr>
          <w:sz w:val="28"/>
          <w:szCs w:val="28"/>
        </w:rPr>
      </w:pPr>
      <w:r w:rsidRPr="002F351F">
        <w:rPr>
          <w:sz w:val="28"/>
          <w:szCs w:val="28"/>
        </w:rPr>
        <w:t>класс обслуживания (</w:t>
      </w:r>
      <w:r w:rsidRPr="002F351F">
        <w:rPr>
          <w:sz w:val="28"/>
          <w:szCs w:val="28"/>
          <w:lang w:val="en-US"/>
        </w:rPr>
        <w:t>LCOS</w:t>
      </w:r>
      <w:r w:rsidRPr="002F351F">
        <w:rPr>
          <w:sz w:val="28"/>
          <w:szCs w:val="28"/>
        </w:rPr>
        <w:t>), определяющий тип процедуры сигнализации.</w:t>
      </w:r>
    </w:p>
    <w:p w:rsidR="009958F1" w:rsidRPr="002F351F" w:rsidRDefault="009958F1" w:rsidP="009958F1">
      <w:pPr>
        <w:jc w:val="both"/>
        <w:rPr>
          <w:sz w:val="28"/>
          <w:szCs w:val="28"/>
        </w:rPr>
      </w:pPr>
    </w:p>
    <w:p w:rsidR="009958F1" w:rsidRPr="002F351F" w:rsidRDefault="009958F1" w:rsidP="009958F1">
      <w:pPr>
        <w:jc w:val="both"/>
        <w:rPr>
          <w:sz w:val="28"/>
          <w:szCs w:val="28"/>
        </w:rPr>
      </w:pPr>
      <w:r w:rsidRPr="002F351F">
        <w:rPr>
          <w:sz w:val="28"/>
          <w:szCs w:val="28"/>
        </w:rPr>
        <w:t>Формат ввода:</w:t>
      </w:r>
    </w:p>
    <w:p w:rsidR="009958F1" w:rsidRPr="002F351F" w:rsidRDefault="009958F1" w:rsidP="009958F1">
      <w:pPr>
        <w:ind w:firstLine="720"/>
        <w:jc w:val="both"/>
        <w:rPr>
          <w:b/>
          <w:sz w:val="28"/>
          <w:szCs w:val="28"/>
        </w:rPr>
      </w:pPr>
      <w:r w:rsidRPr="002F351F">
        <w:rPr>
          <w:b/>
          <w:sz w:val="28"/>
          <w:szCs w:val="28"/>
          <w:lang w:val="en-US"/>
        </w:rPr>
        <w:t>CR</w:t>
      </w:r>
      <w:r w:rsidRPr="002F351F">
        <w:rPr>
          <w:b/>
          <w:sz w:val="28"/>
          <w:szCs w:val="28"/>
        </w:rPr>
        <w:t xml:space="preserve"> </w:t>
      </w:r>
      <w:r w:rsidRPr="002F351F">
        <w:rPr>
          <w:b/>
          <w:sz w:val="28"/>
          <w:szCs w:val="28"/>
          <w:lang w:val="en-US"/>
        </w:rPr>
        <w:t>TRUNK</w:t>
      </w:r>
      <w:r w:rsidRPr="002F351F">
        <w:rPr>
          <w:b/>
          <w:sz w:val="28"/>
          <w:szCs w:val="28"/>
        </w:rPr>
        <w:t xml:space="preserve"> : </w:t>
      </w:r>
      <w:r w:rsidRPr="002F351F">
        <w:rPr>
          <w:b/>
          <w:sz w:val="28"/>
          <w:szCs w:val="28"/>
          <w:lang w:val="en-US"/>
        </w:rPr>
        <w:t>TGNO</w:t>
      </w:r>
      <w:r w:rsidRPr="002F351F">
        <w:rPr>
          <w:b/>
          <w:sz w:val="28"/>
          <w:szCs w:val="28"/>
        </w:rPr>
        <w:t>= ,</w:t>
      </w:r>
      <w:r w:rsidRPr="002F351F">
        <w:rPr>
          <w:b/>
          <w:sz w:val="28"/>
          <w:szCs w:val="28"/>
          <w:lang w:val="en-US"/>
        </w:rPr>
        <w:t>EQN</w:t>
      </w:r>
      <w:r w:rsidRPr="002F351F">
        <w:rPr>
          <w:b/>
          <w:sz w:val="28"/>
          <w:szCs w:val="28"/>
        </w:rPr>
        <w:t>= ,</w:t>
      </w:r>
      <w:r w:rsidRPr="002F351F">
        <w:rPr>
          <w:b/>
          <w:sz w:val="28"/>
          <w:szCs w:val="28"/>
          <w:lang w:val="en-US"/>
        </w:rPr>
        <w:t>LCOS</w:t>
      </w:r>
      <w:r w:rsidRPr="002F351F">
        <w:rPr>
          <w:b/>
          <w:sz w:val="28"/>
          <w:szCs w:val="28"/>
        </w:rPr>
        <w:t>= ;</w:t>
      </w:r>
    </w:p>
    <w:p w:rsidR="009958F1" w:rsidRPr="002F351F" w:rsidRDefault="009958F1" w:rsidP="009958F1">
      <w:pPr>
        <w:jc w:val="both"/>
        <w:rPr>
          <w:sz w:val="28"/>
          <w:szCs w:val="28"/>
        </w:rPr>
      </w:pPr>
      <w:r w:rsidRPr="002F351F">
        <w:rPr>
          <w:sz w:val="28"/>
          <w:szCs w:val="28"/>
        </w:rPr>
        <w:t>Вводимый параметр</w:t>
      </w:r>
    </w:p>
    <w:p w:rsidR="009958F1" w:rsidRPr="002F351F" w:rsidRDefault="009958F1" w:rsidP="009958F1">
      <w:pPr>
        <w:ind w:firstLine="720"/>
        <w:jc w:val="both"/>
        <w:rPr>
          <w:sz w:val="28"/>
          <w:szCs w:val="28"/>
        </w:rPr>
      </w:pPr>
      <w:r w:rsidRPr="002F351F">
        <w:rPr>
          <w:b/>
          <w:sz w:val="28"/>
          <w:szCs w:val="28"/>
        </w:rPr>
        <w:t>TGNO</w:t>
      </w:r>
      <w:r w:rsidRPr="002F351F">
        <w:rPr>
          <w:sz w:val="28"/>
          <w:szCs w:val="28"/>
        </w:rPr>
        <w:t xml:space="preserve"> - TRUNK GROUP NUMBER - Этот параметр допускает ввод только одиночного значения. 1...6 символов из набора символов для символических имен</w:t>
      </w:r>
    </w:p>
    <w:p w:rsidR="009958F1" w:rsidRPr="002F351F" w:rsidRDefault="009958F1" w:rsidP="009958F1">
      <w:pPr>
        <w:ind w:firstLine="720"/>
        <w:jc w:val="both"/>
        <w:rPr>
          <w:sz w:val="28"/>
          <w:szCs w:val="28"/>
        </w:rPr>
      </w:pPr>
      <w:r w:rsidRPr="002F351F">
        <w:rPr>
          <w:b/>
          <w:sz w:val="28"/>
          <w:szCs w:val="28"/>
        </w:rPr>
        <w:t>EQN</w:t>
      </w:r>
      <w:r w:rsidRPr="002F351F">
        <w:rPr>
          <w:sz w:val="28"/>
          <w:szCs w:val="28"/>
        </w:rPr>
        <w:t xml:space="preserve"> - EQUIPMENT NUMBER - Этот параметр допускает ввод только одиночного значения.</w:t>
      </w:r>
    </w:p>
    <w:p w:rsidR="009958F1" w:rsidRPr="002F351F" w:rsidRDefault="009958F1" w:rsidP="009958F1">
      <w:pPr>
        <w:jc w:val="both"/>
        <w:rPr>
          <w:b/>
          <w:sz w:val="28"/>
          <w:szCs w:val="28"/>
          <w:lang w:val="en-US"/>
        </w:rPr>
      </w:pPr>
      <w:r w:rsidRPr="002F351F">
        <w:rPr>
          <w:b/>
          <w:sz w:val="28"/>
          <w:szCs w:val="28"/>
          <w:lang w:val="en-US"/>
        </w:rPr>
        <w:t>a-b-c-d</w:t>
      </w:r>
    </w:p>
    <w:p w:rsidR="009958F1" w:rsidRPr="002F351F" w:rsidRDefault="009958F1" w:rsidP="009958F1">
      <w:pPr>
        <w:jc w:val="both"/>
        <w:rPr>
          <w:sz w:val="28"/>
          <w:szCs w:val="28"/>
          <w:lang w:val="en-US"/>
        </w:rPr>
      </w:pPr>
      <w:r w:rsidRPr="002F351F">
        <w:rPr>
          <w:b/>
          <w:sz w:val="28"/>
          <w:szCs w:val="28"/>
          <w:lang w:val="en-US"/>
        </w:rPr>
        <w:t>a</w:t>
      </w:r>
      <w:r w:rsidRPr="002F351F">
        <w:rPr>
          <w:sz w:val="28"/>
          <w:szCs w:val="28"/>
          <w:lang w:val="en-US"/>
        </w:rPr>
        <w:t xml:space="preserve">: TIME SWITCH GROUP=0...7, </w:t>
      </w:r>
      <w:r w:rsidRPr="002F351F">
        <w:rPr>
          <w:sz w:val="28"/>
          <w:szCs w:val="28"/>
        </w:rPr>
        <w:t>диапазон</w:t>
      </w:r>
      <w:r w:rsidRPr="002F351F">
        <w:rPr>
          <w:sz w:val="28"/>
          <w:szCs w:val="28"/>
          <w:lang w:val="en-US"/>
        </w:rPr>
        <w:t xml:space="preserve"> </w:t>
      </w:r>
      <w:r w:rsidRPr="002F351F">
        <w:rPr>
          <w:sz w:val="28"/>
          <w:szCs w:val="28"/>
        </w:rPr>
        <w:t>десятичных</w:t>
      </w:r>
      <w:r w:rsidRPr="002F351F">
        <w:rPr>
          <w:sz w:val="28"/>
          <w:szCs w:val="28"/>
          <w:lang w:val="en-US"/>
        </w:rPr>
        <w:t xml:space="preserve"> </w:t>
      </w:r>
      <w:r w:rsidRPr="002F351F">
        <w:rPr>
          <w:sz w:val="28"/>
          <w:szCs w:val="28"/>
        </w:rPr>
        <w:t>чисел</w:t>
      </w:r>
    </w:p>
    <w:p w:rsidR="009958F1" w:rsidRPr="002F351F" w:rsidRDefault="009958F1" w:rsidP="009958F1">
      <w:pPr>
        <w:jc w:val="both"/>
        <w:rPr>
          <w:sz w:val="28"/>
          <w:szCs w:val="28"/>
        </w:rPr>
      </w:pPr>
      <w:r w:rsidRPr="002F351F">
        <w:rPr>
          <w:b/>
          <w:sz w:val="28"/>
          <w:szCs w:val="28"/>
          <w:lang w:val="en-US"/>
        </w:rPr>
        <w:t>b</w:t>
      </w:r>
      <w:r w:rsidRPr="002F351F">
        <w:rPr>
          <w:sz w:val="28"/>
          <w:szCs w:val="28"/>
        </w:rPr>
        <w:t xml:space="preserve">: </w:t>
      </w:r>
      <w:r w:rsidRPr="002F351F">
        <w:rPr>
          <w:sz w:val="28"/>
          <w:szCs w:val="28"/>
          <w:lang w:val="en-US"/>
        </w:rPr>
        <w:t>LINE</w:t>
      </w:r>
      <w:r w:rsidRPr="002F351F">
        <w:rPr>
          <w:sz w:val="28"/>
          <w:szCs w:val="28"/>
        </w:rPr>
        <w:t xml:space="preserve"> </w:t>
      </w:r>
      <w:r w:rsidRPr="002F351F">
        <w:rPr>
          <w:sz w:val="28"/>
          <w:szCs w:val="28"/>
          <w:lang w:val="en-US"/>
        </w:rPr>
        <w:t>TRUNK</w:t>
      </w:r>
      <w:r w:rsidRPr="002F351F">
        <w:rPr>
          <w:sz w:val="28"/>
          <w:szCs w:val="28"/>
        </w:rPr>
        <w:t xml:space="preserve"> </w:t>
      </w:r>
      <w:r w:rsidRPr="002F351F">
        <w:rPr>
          <w:sz w:val="28"/>
          <w:szCs w:val="28"/>
          <w:lang w:val="en-US"/>
        </w:rPr>
        <w:t>GROUP</w:t>
      </w:r>
      <w:r w:rsidRPr="002F351F">
        <w:rPr>
          <w:sz w:val="28"/>
          <w:szCs w:val="28"/>
        </w:rPr>
        <w:t>=1...63, диапазон десятичных чисел</w:t>
      </w:r>
    </w:p>
    <w:p w:rsidR="009958F1" w:rsidRPr="002F351F" w:rsidRDefault="009958F1" w:rsidP="009958F1">
      <w:pPr>
        <w:jc w:val="both"/>
        <w:rPr>
          <w:sz w:val="28"/>
          <w:szCs w:val="28"/>
        </w:rPr>
      </w:pPr>
      <w:r w:rsidRPr="002F351F">
        <w:rPr>
          <w:b/>
          <w:sz w:val="28"/>
          <w:szCs w:val="28"/>
        </w:rPr>
        <w:t>c</w:t>
      </w:r>
      <w:r w:rsidRPr="002F351F">
        <w:rPr>
          <w:sz w:val="28"/>
          <w:szCs w:val="28"/>
        </w:rPr>
        <w:t>: LINE TRUNK UNIT=0...3, диапазон десятичных чисел</w:t>
      </w:r>
    </w:p>
    <w:p w:rsidR="009958F1" w:rsidRPr="002F351F" w:rsidRDefault="009958F1" w:rsidP="009958F1">
      <w:pPr>
        <w:jc w:val="both"/>
        <w:rPr>
          <w:sz w:val="28"/>
          <w:szCs w:val="28"/>
        </w:rPr>
      </w:pPr>
      <w:r w:rsidRPr="002F351F">
        <w:rPr>
          <w:b/>
          <w:sz w:val="28"/>
          <w:szCs w:val="28"/>
        </w:rPr>
        <w:t>d</w:t>
      </w:r>
      <w:r w:rsidRPr="002F351F">
        <w:rPr>
          <w:sz w:val="28"/>
          <w:szCs w:val="28"/>
        </w:rPr>
        <w:t>: CHANNEL=0...31, диапазон десятичных чисел</w:t>
      </w:r>
    </w:p>
    <w:p w:rsidR="009958F1" w:rsidRPr="002F351F" w:rsidRDefault="009958F1" w:rsidP="009958F1">
      <w:pPr>
        <w:ind w:firstLine="720"/>
        <w:jc w:val="both"/>
        <w:rPr>
          <w:sz w:val="28"/>
          <w:szCs w:val="28"/>
        </w:rPr>
      </w:pPr>
      <w:r w:rsidRPr="002F351F">
        <w:rPr>
          <w:b/>
          <w:sz w:val="28"/>
          <w:szCs w:val="28"/>
        </w:rPr>
        <w:t>LCOS</w:t>
      </w:r>
      <w:r w:rsidRPr="002F351F">
        <w:rPr>
          <w:sz w:val="28"/>
          <w:szCs w:val="28"/>
        </w:rPr>
        <w:t xml:space="preserve"> - LINE CLASSES OF SERVICE - Этот параметр допускает ввод одиночного значения или нескольких значений разделенных символом &amp;.</w:t>
      </w:r>
    </w:p>
    <w:p w:rsidR="009958F1" w:rsidRPr="002F351F" w:rsidRDefault="009958F1" w:rsidP="009958F1">
      <w:pPr>
        <w:ind w:firstLine="720"/>
        <w:jc w:val="both"/>
        <w:rPr>
          <w:sz w:val="28"/>
          <w:szCs w:val="28"/>
        </w:rPr>
      </w:pPr>
      <w:r w:rsidRPr="002F351F">
        <w:rPr>
          <w:sz w:val="28"/>
          <w:szCs w:val="28"/>
        </w:rPr>
        <w:t>В курсовом проекте используется значение параметра</w:t>
      </w:r>
      <w:r w:rsidRPr="002F351F">
        <w:rPr>
          <w:b/>
          <w:sz w:val="28"/>
          <w:szCs w:val="28"/>
        </w:rPr>
        <w:t xml:space="preserve"> </w:t>
      </w:r>
      <w:r w:rsidRPr="002F351F">
        <w:rPr>
          <w:b/>
          <w:sz w:val="28"/>
          <w:szCs w:val="28"/>
          <w:lang w:val="en-US"/>
        </w:rPr>
        <w:t>L</w:t>
      </w:r>
      <w:r w:rsidRPr="002F351F">
        <w:rPr>
          <w:b/>
          <w:sz w:val="28"/>
          <w:szCs w:val="28"/>
        </w:rPr>
        <w:t xml:space="preserve">COS - </w:t>
      </w:r>
      <w:r w:rsidRPr="002F351F">
        <w:rPr>
          <w:b/>
          <w:sz w:val="28"/>
          <w:szCs w:val="28"/>
          <w:lang w:val="en-US"/>
        </w:rPr>
        <w:t>DIGSIG</w:t>
      </w:r>
      <w:r w:rsidRPr="002F351F">
        <w:rPr>
          <w:b/>
          <w:sz w:val="28"/>
          <w:szCs w:val="28"/>
        </w:rPr>
        <w:t>12</w:t>
      </w:r>
      <w:r w:rsidRPr="002F351F">
        <w:rPr>
          <w:sz w:val="28"/>
          <w:szCs w:val="28"/>
        </w:rPr>
        <w:t xml:space="preserve"> - </w:t>
      </w:r>
      <w:r w:rsidRPr="002F351F">
        <w:rPr>
          <w:sz w:val="28"/>
          <w:szCs w:val="28"/>
          <w:lang w:val="en-US"/>
        </w:rPr>
        <w:t>DIGITAL</w:t>
      </w:r>
      <w:r w:rsidRPr="002F351F">
        <w:rPr>
          <w:sz w:val="28"/>
          <w:szCs w:val="28"/>
        </w:rPr>
        <w:t xml:space="preserve"> </w:t>
      </w:r>
      <w:r w:rsidRPr="002F351F">
        <w:rPr>
          <w:sz w:val="28"/>
          <w:szCs w:val="28"/>
          <w:lang w:val="en-US"/>
        </w:rPr>
        <w:t>SIGNALING</w:t>
      </w:r>
      <w:r w:rsidRPr="002F351F">
        <w:rPr>
          <w:sz w:val="28"/>
          <w:szCs w:val="28"/>
        </w:rPr>
        <w:t xml:space="preserve"> 12, что означает - используется ОКС-7 с подсистемой </w:t>
      </w:r>
      <w:r w:rsidRPr="002F351F">
        <w:rPr>
          <w:sz w:val="28"/>
          <w:szCs w:val="28"/>
          <w:lang w:val="en-US"/>
        </w:rPr>
        <w:t>ISUP</w:t>
      </w:r>
      <w:r w:rsidRPr="002F351F">
        <w:rPr>
          <w:sz w:val="28"/>
          <w:szCs w:val="28"/>
        </w:rPr>
        <w:t>.</w:t>
      </w:r>
    </w:p>
    <w:p w:rsidR="009958F1" w:rsidRPr="002F351F" w:rsidRDefault="009958F1" w:rsidP="009958F1">
      <w:pPr>
        <w:jc w:val="both"/>
        <w:rPr>
          <w:sz w:val="28"/>
          <w:szCs w:val="28"/>
        </w:rPr>
      </w:pPr>
      <w:r w:rsidRPr="002F351F">
        <w:rPr>
          <w:sz w:val="28"/>
          <w:szCs w:val="28"/>
        </w:rPr>
        <w:tab/>
      </w:r>
    </w:p>
    <w:p w:rsidR="009958F1" w:rsidRPr="002F351F" w:rsidRDefault="009958F1" w:rsidP="009958F1">
      <w:pPr>
        <w:jc w:val="both"/>
        <w:rPr>
          <w:sz w:val="28"/>
          <w:szCs w:val="28"/>
          <w:u w:val="single"/>
          <w:lang w:val="en-US"/>
        </w:rPr>
      </w:pPr>
      <w:r w:rsidRPr="002F351F">
        <w:rPr>
          <w:sz w:val="28"/>
          <w:szCs w:val="28"/>
          <w:u w:val="single"/>
        </w:rPr>
        <w:t>Пример</w:t>
      </w:r>
      <w:r w:rsidRPr="002F351F">
        <w:rPr>
          <w:sz w:val="28"/>
          <w:szCs w:val="28"/>
          <w:u w:val="single"/>
          <w:lang w:val="en-US"/>
        </w:rPr>
        <w:t>.</w:t>
      </w:r>
    </w:p>
    <w:p w:rsidR="009958F1" w:rsidRPr="00BA301D" w:rsidRDefault="009958F1" w:rsidP="009958F1">
      <w:pPr>
        <w:pStyle w:val="a4"/>
        <w:rPr>
          <w:sz w:val="28"/>
          <w:szCs w:val="28"/>
          <w:lang w:val="en-US"/>
        </w:rPr>
      </w:pPr>
      <w:r w:rsidRPr="002F351F">
        <w:rPr>
          <w:sz w:val="28"/>
          <w:szCs w:val="28"/>
          <w:lang w:val="en-US"/>
        </w:rPr>
        <w:t>CR TRUNK:TGNO=ATS4, EQN=0-1-2-3, LCOS=DIGSIG12;</w:t>
      </w:r>
    </w:p>
    <w:p w:rsidR="00E4668D" w:rsidRPr="00BA301D" w:rsidRDefault="00E4668D" w:rsidP="009958F1">
      <w:pPr>
        <w:pStyle w:val="a4"/>
        <w:rPr>
          <w:sz w:val="28"/>
          <w:szCs w:val="28"/>
          <w:lang w:val="en-US"/>
        </w:rPr>
      </w:pPr>
    </w:p>
    <w:p w:rsidR="00B24DBF" w:rsidRPr="00BA301D" w:rsidRDefault="00B24DBF">
      <w:pPr>
        <w:rPr>
          <w:sz w:val="28"/>
          <w:szCs w:val="28"/>
          <w:lang w:val="en-US"/>
        </w:rPr>
      </w:pPr>
    </w:p>
    <w:p w:rsidR="00863F9D" w:rsidRPr="002F351F" w:rsidRDefault="00863F9D">
      <w:pPr>
        <w:rPr>
          <w:sz w:val="28"/>
          <w:szCs w:val="28"/>
        </w:rPr>
      </w:pPr>
      <w:r w:rsidRPr="002F351F">
        <w:rPr>
          <w:sz w:val="28"/>
          <w:szCs w:val="28"/>
        </w:rPr>
        <w:t xml:space="preserve">8.1 Структурная схема сети ОКС-7 для ЭАТС </w:t>
      </w:r>
      <w:r w:rsidRPr="002F351F">
        <w:rPr>
          <w:sz w:val="28"/>
          <w:szCs w:val="28"/>
          <w:lang w:val="en-US"/>
        </w:rPr>
        <w:t>EWSD</w:t>
      </w:r>
    </w:p>
    <w:p w:rsidR="00863F9D" w:rsidRPr="002F351F" w:rsidRDefault="00863F9D" w:rsidP="00863F9D">
      <w:pPr>
        <w:pStyle w:val="af"/>
        <w:rPr>
          <w:sz w:val="28"/>
          <w:szCs w:val="28"/>
        </w:rPr>
      </w:pPr>
      <w:r w:rsidRPr="002F351F">
        <w:rPr>
          <w:sz w:val="28"/>
          <w:szCs w:val="28"/>
        </w:rPr>
        <w:t xml:space="preserve">EWSD поддерживает систему сигнализации CCS №7, которая состоит из подсистемы сообщений МТР и нескольких подсистем пользователей UP. Подсистемы пользователей зависят от конкретных применений, например, ISUP - это подсистема пользователя сети ISDN; МАР - это прикладная подсистема сети подвижной связи и др. В EWSD функции подсистемы МТР выполняются управляющим устройством сети сигнализации по общему </w:t>
      </w:r>
      <w:r w:rsidRPr="002F351F">
        <w:rPr>
          <w:sz w:val="28"/>
          <w:szCs w:val="28"/>
        </w:rPr>
        <w:lastRenderedPageBreak/>
        <w:t>каналу CCNC, а различные подсистемы пользователей реализованы в ПО соответствующих линейных групп LTG.</w:t>
      </w:r>
    </w:p>
    <w:p w:rsidR="00863F9D" w:rsidRPr="002F351F" w:rsidRDefault="00863F9D" w:rsidP="00863F9D">
      <w:pPr>
        <w:pStyle w:val="af"/>
        <w:rPr>
          <w:sz w:val="28"/>
          <w:szCs w:val="28"/>
        </w:rPr>
      </w:pPr>
      <w:r w:rsidRPr="002F351F">
        <w:rPr>
          <w:sz w:val="28"/>
          <w:szCs w:val="28"/>
        </w:rPr>
        <w:t>Общие каналы сигнализации проключаются к CCNC через обе стороны дублированного коммутационного поля. CCNC соединяется с несколькими группами LTG по линиям 2 Мбит/с, по каналам которых осуществляется передача сигнальной информации со скоростью 64 Кбит/с через обе стороны SN в группы LTG и в обратном направлении. К CCNC можно подключить до 254 звеньев сигнализации. Пересылка сигнальных сообщений внутри самого CCNC осуществляется в режиме асинхронной передачи (АТМ).</w:t>
      </w:r>
    </w:p>
    <w:p w:rsidR="00653FB2" w:rsidRPr="002F351F" w:rsidRDefault="00B36CB2" w:rsidP="00863F9D">
      <w:pPr>
        <w:pStyle w:val="af"/>
        <w:rPr>
          <w:sz w:val="28"/>
          <w:szCs w:val="28"/>
        </w:rPr>
      </w:pPr>
      <w:r>
        <w:rPr>
          <w:noProof/>
          <w:sz w:val="28"/>
          <w:szCs w:val="28"/>
        </w:rPr>
        <w:drawing>
          <wp:inline distT="0" distB="0" distL="0" distR="0">
            <wp:extent cx="5819775" cy="4867275"/>
            <wp:effectExtent l="0" t="0" r="9525" b="9525"/>
            <wp:docPr id="94" name="Рисунок 94" descr="ok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kc 7"/>
                    <pic:cNvPicPr>
                      <a:picLocks noChangeAspect="1" noChangeArrowheads="1"/>
                    </pic:cNvPicPr>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9775" cy="4867275"/>
                    </a:xfrm>
                    <a:prstGeom prst="rect">
                      <a:avLst/>
                    </a:prstGeom>
                    <a:noFill/>
                    <a:ln>
                      <a:noFill/>
                    </a:ln>
                  </pic:spPr>
                </pic:pic>
              </a:graphicData>
            </a:graphic>
          </wp:inline>
        </w:drawing>
      </w:r>
    </w:p>
    <w:p w:rsidR="00653FB2" w:rsidRPr="002F351F" w:rsidRDefault="00653FB2" w:rsidP="00653FB2">
      <w:pPr>
        <w:jc w:val="center"/>
        <w:rPr>
          <w:b/>
          <w:i/>
          <w:sz w:val="28"/>
          <w:szCs w:val="28"/>
        </w:rPr>
      </w:pPr>
      <w:r w:rsidRPr="002F351F">
        <w:rPr>
          <w:b/>
          <w:i/>
          <w:sz w:val="28"/>
          <w:szCs w:val="28"/>
        </w:rPr>
        <w:t>Создание собственного пункта сигнализации</w:t>
      </w:r>
    </w:p>
    <w:p w:rsidR="00653FB2" w:rsidRPr="00BA301D" w:rsidRDefault="00653FB2" w:rsidP="00653FB2">
      <w:pPr>
        <w:jc w:val="center"/>
        <w:rPr>
          <w:b/>
          <w:sz w:val="28"/>
          <w:szCs w:val="28"/>
        </w:rPr>
      </w:pPr>
      <w:r w:rsidRPr="00BA301D">
        <w:rPr>
          <w:b/>
          <w:i/>
          <w:sz w:val="28"/>
          <w:szCs w:val="28"/>
        </w:rPr>
        <w:t>(</w:t>
      </w:r>
      <w:r w:rsidRPr="002F351F">
        <w:rPr>
          <w:b/>
          <w:i/>
          <w:sz w:val="28"/>
          <w:szCs w:val="28"/>
          <w:lang w:val="en-US"/>
        </w:rPr>
        <w:t>SP</w:t>
      </w:r>
      <w:r w:rsidRPr="00BA301D">
        <w:rPr>
          <w:b/>
          <w:i/>
          <w:sz w:val="28"/>
          <w:szCs w:val="28"/>
        </w:rPr>
        <w:t xml:space="preserve"> </w:t>
      </w:r>
      <w:r w:rsidR="00900FD5" w:rsidRPr="002F351F">
        <w:rPr>
          <w:b/>
          <w:i/>
          <w:sz w:val="28"/>
          <w:szCs w:val="28"/>
        </w:rPr>
        <w:t>РАТС</w:t>
      </w:r>
      <w:r w:rsidRPr="00BA301D">
        <w:rPr>
          <w:b/>
          <w:i/>
          <w:sz w:val="28"/>
          <w:szCs w:val="28"/>
        </w:rPr>
        <w:t xml:space="preserve"> </w:t>
      </w:r>
      <w:r w:rsidRPr="002F351F">
        <w:rPr>
          <w:b/>
          <w:i/>
          <w:sz w:val="28"/>
          <w:szCs w:val="28"/>
        </w:rPr>
        <w:t>с</w:t>
      </w:r>
      <w:r w:rsidRPr="00BA301D">
        <w:rPr>
          <w:b/>
          <w:i/>
          <w:sz w:val="28"/>
          <w:szCs w:val="28"/>
        </w:rPr>
        <w:t xml:space="preserve"> </w:t>
      </w:r>
      <w:r w:rsidRPr="002F351F">
        <w:rPr>
          <w:b/>
          <w:i/>
          <w:sz w:val="28"/>
          <w:szCs w:val="28"/>
          <w:lang w:val="en-US"/>
        </w:rPr>
        <w:t>SP</w:t>
      </w:r>
      <w:r w:rsidRPr="002F351F">
        <w:rPr>
          <w:b/>
          <w:i/>
          <w:sz w:val="28"/>
          <w:szCs w:val="28"/>
        </w:rPr>
        <w:t>С</w:t>
      </w:r>
      <w:r w:rsidRPr="00BA301D">
        <w:rPr>
          <w:b/>
          <w:i/>
          <w:sz w:val="28"/>
          <w:szCs w:val="28"/>
        </w:rPr>
        <w:t>=100</w:t>
      </w:r>
    </w:p>
    <w:p w:rsidR="00653FB2" w:rsidRPr="002F351F" w:rsidRDefault="00653FB2" w:rsidP="00653FB2">
      <w:pPr>
        <w:jc w:val="center"/>
        <w:rPr>
          <w:b/>
          <w:sz w:val="28"/>
          <w:szCs w:val="28"/>
          <w:lang w:val="en-US"/>
        </w:rPr>
      </w:pPr>
      <w:r w:rsidRPr="002F351F">
        <w:rPr>
          <w:b/>
          <w:sz w:val="28"/>
          <w:szCs w:val="28"/>
          <w:lang w:val="en-US"/>
        </w:rPr>
        <w:t>CR C7OP:SPC=100, NETIND=NAT1, STPI=SP, [SDL=272], [SENDTFP=ON];</w:t>
      </w:r>
    </w:p>
    <w:p w:rsidR="00653FB2" w:rsidRPr="002F351F" w:rsidRDefault="00653FB2" w:rsidP="00653FB2">
      <w:pPr>
        <w:ind w:firstLine="720"/>
        <w:jc w:val="both"/>
        <w:rPr>
          <w:sz w:val="28"/>
          <w:szCs w:val="28"/>
        </w:rPr>
      </w:pPr>
      <w:r w:rsidRPr="002F351F">
        <w:rPr>
          <w:b/>
          <w:sz w:val="28"/>
          <w:szCs w:val="28"/>
          <w:u w:val="single"/>
          <w:lang w:val="en-US"/>
        </w:rPr>
        <w:t>CR</w:t>
      </w:r>
      <w:r w:rsidRPr="002F351F">
        <w:rPr>
          <w:b/>
          <w:sz w:val="28"/>
          <w:szCs w:val="28"/>
          <w:u w:val="single"/>
        </w:rPr>
        <w:t xml:space="preserve"> </w:t>
      </w:r>
      <w:r w:rsidRPr="002F351F">
        <w:rPr>
          <w:b/>
          <w:sz w:val="28"/>
          <w:szCs w:val="28"/>
          <w:u w:val="single"/>
          <w:lang w:val="en-US"/>
        </w:rPr>
        <w:t>C</w:t>
      </w:r>
      <w:r w:rsidRPr="002F351F">
        <w:rPr>
          <w:b/>
          <w:sz w:val="28"/>
          <w:szCs w:val="28"/>
          <w:u w:val="single"/>
        </w:rPr>
        <w:t>7</w:t>
      </w:r>
      <w:r w:rsidRPr="002F351F">
        <w:rPr>
          <w:b/>
          <w:sz w:val="28"/>
          <w:szCs w:val="28"/>
          <w:u w:val="single"/>
          <w:lang w:val="en-US"/>
        </w:rPr>
        <w:t>OP</w:t>
      </w:r>
      <w:r w:rsidRPr="002F351F">
        <w:rPr>
          <w:b/>
          <w:sz w:val="28"/>
          <w:szCs w:val="28"/>
        </w:rPr>
        <w:t xml:space="preserve"> - CREATE CCS7 OWN SIGNALING POINT - </w:t>
      </w:r>
      <w:r w:rsidRPr="002F351F">
        <w:rPr>
          <w:sz w:val="28"/>
          <w:szCs w:val="28"/>
        </w:rPr>
        <w:t xml:space="preserve">Эта команда создает собственный пункт сигнализации CCS7, который предоставляет станции EWSD средства идентификации в сети сигнализации. Предварительные условия: Специфичная для проекта структура SPC собственного пункта сигнализации должна быть определена. </w:t>
      </w:r>
    </w:p>
    <w:p w:rsidR="00653FB2" w:rsidRPr="002F351F" w:rsidRDefault="00653FB2" w:rsidP="00653FB2">
      <w:pPr>
        <w:ind w:firstLine="720"/>
        <w:jc w:val="both"/>
        <w:rPr>
          <w:sz w:val="28"/>
          <w:szCs w:val="28"/>
        </w:rPr>
      </w:pPr>
      <w:r w:rsidRPr="002F351F">
        <w:rPr>
          <w:b/>
          <w:sz w:val="28"/>
          <w:szCs w:val="28"/>
          <w:u w:val="single"/>
        </w:rPr>
        <w:lastRenderedPageBreak/>
        <w:t>SPC</w:t>
      </w:r>
      <w:r w:rsidRPr="002F351F">
        <w:rPr>
          <w:b/>
          <w:sz w:val="28"/>
          <w:szCs w:val="28"/>
        </w:rPr>
        <w:t xml:space="preserve"> - SIGNALING POINT CODE - </w:t>
      </w:r>
      <w:r w:rsidRPr="002F351F">
        <w:rPr>
          <w:sz w:val="28"/>
          <w:szCs w:val="28"/>
        </w:rPr>
        <w:t>Этот параметр указывает код пункта сигнализации исходной станции. Допустимые значения определяются индивидуальными операторами сети для конкретного проекта. Этот параметр допускает ввод только одиночного значения (SPC= 0...16383, диапазон десятичных чисел)</w:t>
      </w:r>
    </w:p>
    <w:p w:rsidR="00653FB2" w:rsidRPr="002F351F" w:rsidRDefault="00653FB2" w:rsidP="00653FB2">
      <w:pPr>
        <w:ind w:firstLine="720"/>
        <w:jc w:val="both"/>
        <w:rPr>
          <w:sz w:val="28"/>
          <w:szCs w:val="28"/>
        </w:rPr>
      </w:pPr>
      <w:r w:rsidRPr="002F351F">
        <w:rPr>
          <w:b/>
          <w:sz w:val="28"/>
          <w:szCs w:val="28"/>
          <w:u w:val="single"/>
        </w:rPr>
        <w:t>STPI</w:t>
      </w:r>
      <w:r w:rsidRPr="002F351F">
        <w:rPr>
          <w:b/>
          <w:sz w:val="28"/>
          <w:szCs w:val="28"/>
        </w:rPr>
        <w:t xml:space="preserve"> - SIGN. TRANSFER POINT INDICATOR - </w:t>
      </w:r>
      <w:r w:rsidRPr="002F351F">
        <w:rPr>
          <w:sz w:val="28"/>
          <w:szCs w:val="28"/>
        </w:rPr>
        <w:t xml:space="preserve">Этот параметр указывает функцию собственного пункта сигнализации в сети CCS7. </w:t>
      </w:r>
    </w:p>
    <w:p w:rsidR="00653FB2" w:rsidRPr="002F351F" w:rsidRDefault="00653FB2" w:rsidP="00653FB2">
      <w:pPr>
        <w:jc w:val="both"/>
        <w:rPr>
          <w:sz w:val="28"/>
          <w:szCs w:val="28"/>
        </w:rPr>
      </w:pPr>
      <w:r w:rsidRPr="002F351F">
        <w:rPr>
          <w:b/>
          <w:sz w:val="28"/>
          <w:szCs w:val="28"/>
        </w:rPr>
        <w:t>SP -</w:t>
      </w:r>
      <w:r w:rsidRPr="002F351F">
        <w:rPr>
          <w:sz w:val="28"/>
          <w:szCs w:val="28"/>
        </w:rPr>
        <w:t xml:space="preserve"> SIGNALING POINT - Собственный пункт сигнализации выполняет функции оконечного пункта сигнализации. </w:t>
      </w:r>
    </w:p>
    <w:p w:rsidR="00653FB2" w:rsidRPr="002F351F" w:rsidRDefault="00653FB2" w:rsidP="00653FB2">
      <w:pPr>
        <w:jc w:val="both"/>
        <w:rPr>
          <w:sz w:val="28"/>
          <w:szCs w:val="28"/>
        </w:rPr>
      </w:pPr>
      <w:r w:rsidRPr="002F351F">
        <w:rPr>
          <w:b/>
          <w:sz w:val="28"/>
          <w:szCs w:val="28"/>
        </w:rPr>
        <w:t>STP</w:t>
      </w:r>
      <w:r w:rsidRPr="002F351F">
        <w:rPr>
          <w:sz w:val="28"/>
          <w:szCs w:val="28"/>
        </w:rPr>
        <w:t xml:space="preserve"> - SIGNALING TRANSFER POINT Собственный пункт сигнализации выполняет функции транзитного пункта сигнализации и оконечного пункта сигнализации.</w:t>
      </w:r>
    </w:p>
    <w:p w:rsidR="00653FB2" w:rsidRPr="002F351F" w:rsidRDefault="00653FB2" w:rsidP="00653FB2">
      <w:pPr>
        <w:ind w:firstLine="720"/>
        <w:jc w:val="both"/>
        <w:rPr>
          <w:sz w:val="28"/>
          <w:szCs w:val="28"/>
        </w:rPr>
      </w:pPr>
      <w:r w:rsidRPr="002F351F">
        <w:rPr>
          <w:b/>
          <w:sz w:val="28"/>
          <w:szCs w:val="28"/>
          <w:u w:val="single"/>
        </w:rPr>
        <w:t>SDL</w:t>
      </w:r>
      <w:r w:rsidRPr="002F351F">
        <w:rPr>
          <w:b/>
          <w:sz w:val="28"/>
          <w:szCs w:val="28"/>
        </w:rPr>
        <w:t xml:space="preserve"> - SUPPORTED DATA LENGTH - </w:t>
      </w:r>
      <w:r w:rsidRPr="002F351F">
        <w:rPr>
          <w:sz w:val="28"/>
          <w:szCs w:val="28"/>
        </w:rPr>
        <w:t>Этот параметр указывает максимальную длину (в байтах) сигнального блока сообщения, которая поддерживается подсистемой передачи сообщений. Этот параметр допускает ввод только одиночного значения (62 или 272, диапазон десятичных чисел).</w:t>
      </w:r>
    </w:p>
    <w:p w:rsidR="00653FB2" w:rsidRPr="002F351F" w:rsidRDefault="00653FB2" w:rsidP="00653FB2">
      <w:pPr>
        <w:ind w:firstLine="720"/>
        <w:jc w:val="both"/>
        <w:rPr>
          <w:sz w:val="28"/>
          <w:szCs w:val="28"/>
        </w:rPr>
      </w:pPr>
      <w:r w:rsidRPr="002F351F">
        <w:rPr>
          <w:b/>
          <w:sz w:val="28"/>
          <w:szCs w:val="28"/>
        </w:rPr>
        <w:t>Необязательный параметр</w:t>
      </w:r>
      <w:r w:rsidRPr="002F351F">
        <w:rPr>
          <w:sz w:val="28"/>
          <w:szCs w:val="28"/>
        </w:rPr>
        <w:t>. Значение по умолчанию: 272</w:t>
      </w:r>
    </w:p>
    <w:p w:rsidR="00653FB2" w:rsidRPr="002F351F" w:rsidRDefault="00653FB2" w:rsidP="00653FB2">
      <w:pPr>
        <w:ind w:firstLine="720"/>
        <w:jc w:val="both"/>
        <w:rPr>
          <w:sz w:val="28"/>
          <w:szCs w:val="28"/>
        </w:rPr>
      </w:pPr>
      <w:r w:rsidRPr="002F351F">
        <w:rPr>
          <w:b/>
          <w:sz w:val="28"/>
          <w:szCs w:val="28"/>
          <w:u w:val="single"/>
        </w:rPr>
        <w:t>SENDTFP</w:t>
      </w:r>
      <w:r w:rsidRPr="002F351F">
        <w:rPr>
          <w:b/>
          <w:sz w:val="28"/>
          <w:szCs w:val="28"/>
        </w:rPr>
        <w:t xml:space="preserve"> - SEND TRANSFER PROHIBITED - </w:t>
      </w:r>
      <w:r w:rsidRPr="002F351F">
        <w:rPr>
          <w:sz w:val="28"/>
          <w:szCs w:val="28"/>
        </w:rPr>
        <w:t xml:space="preserve">Этот параметр указывает функцию send transfer prohibited (TFP) (передача сигнала "запрет передачи" - </w:t>
      </w:r>
      <w:r w:rsidRPr="002F351F">
        <w:rPr>
          <w:sz w:val="28"/>
          <w:szCs w:val="28"/>
          <w:lang w:val="en-US"/>
        </w:rPr>
        <w:t>TFP</w:t>
      </w:r>
      <w:r w:rsidRPr="002F351F">
        <w:rPr>
          <w:sz w:val="28"/>
          <w:szCs w:val="28"/>
        </w:rPr>
        <w:t>).</w:t>
      </w:r>
    </w:p>
    <w:p w:rsidR="00653FB2" w:rsidRPr="002F351F" w:rsidRDefault="00653FB2" w:rsidP="00653FB2">
      <w:pPr>
        <w:jc w:val="both"/>
        <w:rPr>
          <w:sz w:val="28"/>
          <w:szCs w:val="28"/>
        </w:rPr>
      </w:pPr>
      <w:r w:rsidRPr="002F351F">
        <w:rPr>
          <w:sz w:val="28"/>
          <w:szCs w:val="28"/>
        </w:rPr>
        <w:tab/>
        <w:t xml:space="preserve">С помощью этого параметра реализуется функция управления сигнальной сетью (3-й уровень), позволяющая не повторять ошибки маршрутизации, возникающие, например вследствие сбоев в базах данных </w:t>
      </w:r>
      <w:r w:rsidRPr="002F351F">
        <w:rPr>
          <w:sz w:val="28"/>
          <w:szCs w:val="28"/>
          <w:lang w:val="en-US"/>
        </w:rPr>
        <w:t>SP</w:t>
      </w:r>
      <w:r w:rsidRPr="002F351F">
        <w:rPr>
          <w:sz w:val="28"/>
          <w:szCs w:val="28"/>
        </w:rPr>
        <w:t xml:space="preserve"> (направление сигнальных единиц по несуществующим или недоступным адресам).</w:t>
      </w:r>
    </w:p>
    <w:p w:rsidR="00653FB2" w:rsidRPr="002F351F" w:rsidRDefault="00653FB2" w:rsidP="00653FB2">
      <w:pPr>
        <w:ind w:firstLine="720"/>
        <w:jc w:val="both"/>
        <w:rPr>
          <w:sz w:val="28"/>
          <w:szCs w:val="28"/>
        </w:rPr>
      </w:pPr>
      <w:r w:rsidRPr="002F351F">
        <w:rPr>
          <w:sz w:val="28"/>
          <w:szCs w:val="28"/>
        </w:rPr>
        <w:t>Если SENDTFP выключен, то сообщение об ошибке маршрутизации не может быть послано, и принятое сообщение отбрасывается, а счетчик ошибок маршрутизации увеличивается на 1. Когда SENDTFP включен, то в смежный пункт сигнализации, который послал отброшенное сообщение посылается сообщение TFP.</w:t>
      </w:r>
    </w:p>
    <w:p w:rsidR="00653FB2" w:rsidRPr="002F351F" w:rsidRDefault="00653FB2" w:rsidP="00653FB2">
      <w:pPr>
        <w:ind w:firstLine="720"/>
        <w:jc w:val="both"/>
        <w:rPr>
          <w:sz w:val="28"/>
          <w:szCs w:val="28"/>
        </w:rPr>
      </w:pPr>
      <w:r w:rsidRPr="002F351F">
        <w:rPr>
          <w:b/>
          <w:sz w:val="28"/>
          <w:szCs w:val="28"/>
        </w:rPr>
        <w:t>Необязательный параметр</w:t>
      </w:r>
      <w:r w:rsidRPr="002F351F">
        <w:rPr>
          <w:sz w:val="28"/>
          <w:szCs w:val="28"/>
        </w:rPr>
        <w:t>. Значение по умолчанию: ON</w:t>
      </w:r>
    </w:p>
    <w:p w:rsidR="00653FB2" w:rsidRPr="002F351F" w:rsidRDefault="00653FB2" w:rsidP="00653FB2">
      <w:pPr>
        <w:jc w:val="both"/>
        <w:rPr>
          <w:sz w:val="28"/>
          <w:szCs w:val="28"/>
        </w:rPr>
      </w:pPr>
      <w:r w:rsidRPr="002F351F">
        <w:rPr>
          <w:sz w:val="28"/>
          <w:szCs w:val="28"/>
        </w:rPr>
        <w:tab/>
      </w:r>
    </w:p>
    <w:p w:rsidR="009958F1" w:rsidRPr="00BA301D" w:rsidRDefault="00653FB2" w:rsidP="00653FB2">
      <w:pPr>
        <w:ind w:firstLine="720"/>
        <w:jc w:val="both"/>
        <w:rPr>
          <w:sz w:val="28"/>
          <w:szCs w:val="28"/>
        </w:rPr>
      </w:pPr>
      <w:r w:rsidRPr="002F351F">
        <w:rPr>
          <w:sz w:val="28"/>
          <w:szCs w:val="28"/>
        </w:rPr>
        <w:t xml:space="preserve">Здесь значение параметра </w:t>
      </w:r>
      <w:r w:rsidRPr="002F351F">
        <w:rPr>
          <w:b/>
          <w:sz w:val="28"/>
          <w:szCs w:val="28"/>
          <w:lang w:val="en-US"/>
        </w:rPr>
        <w:t>NETIND</w:t>
      </w:r>
      <w:r w:rsidRPr="002F351F">
        <w:rPr>
          <w:sz w:val="28"/>
          <w:szCs w:val="28"/>
        </w:rPr>
        <w:t xml:space="preserve"> (индикатор сети) равное </w:t>
      </w:r>
      <w:r w:rsidRPr="002F351F">
        <w:rPr>
          <w:b/>
          <w:sz w:val="28"/>
          <w:szCs w:val="28"/>
          <w:lang w:val="en-US"/>
        </w:rPr>
        <w:t>NAT</w:t>
      </w:r>
      <w:r w:rsidRPr="002F351F">
        <w:rPr>
          <w:b/>
          <w:sz w:val="28"/>
          <w:szCs w:val="28"/>
        </w:rPr>
        <w:t>1</w:t>
      </w:r>
      <w:r w:rsidRPr="002F351F">
        <w:rPr>
          <w:sz w:val="28"/>
          <w:szCs w:val="28"/>
        </w:rPr>
        <w:t xml:space="preserve"> соответствует местной сети с индикатором </w:t>
      </w:r>
      <w:r w:rsidRPr="002F351F">
        <w:rPr>
          <w:sz w:val="28"/>
          <w:szCs w:val="28"/>
          <w:lang w:val="en-US"/>
        </w:rPr>
        <w:t>NI</w:t>
      </w:r>
      <w:r w:rsidRPr="002F351F">
        <w:rPr>
          <w:sz w:val="28"/>
          <w:szCs w:val="28"/>
        </w:rPr>
        <w:t>=11.</w:t>
      </w:r>
    </w:p>
    <w:p w:rsidR="00653FB2" w:rsidRPr="00BA301D" w:rsidRDefault="00653FB2" w:rsidP="00653FB2">
      <w:pPr>
        <w:ind w:firstLine="720"/>
        <w:jc w:val="both"/>
        <w:rPr>
          <w:sz w:val="28"/>
          <w:szCs w:val="28"/>
        </w:rPr>
      </w:pPr>
    </w:p>
    <w:p w:rsidR="009170E8" w:rsidRPr="002F351F" w:rsidRDefault="00653FB2" w:rsidP="009170E8">
      <w:pPr>
        <w:autoSpaceDE w:val="0"/>
        <w:autoSpaceDN w:val="0"/>
        <w:ind w:left="1419"/>
        <w:jc w:val="center"/>
        <w:rPr>
          <w:b/>
          <w:i/>
          <w:sz w:val="28"/>
          <w:szCs w:val="28"/>
        </w:rPr>
      </w:pPr>
      <w:r w:rsidRPr="002F351F">
        <w:rPr>
          <w:b/>
          <w:i/>
          <w:sz w:val="28"/>
          <w:szCs w:val="28"/>
        </w:rPr>
        <w:t>Создание пунктов назначения для станций</w:t>
      </w:r>
    </w:p>
    <w:p w:rsidR="00653FB2" w:rsidRPr="002F351F" w:rsidRDefault="009170E8" w:rsidP="009170E8">
      <w:pPr>
        <w:autoSpaceDE w:val="0"/>
        <w:autoSpaceDN w:val="0"/>
        <w:ind w:left="1419"/>
        <w:jc w:val="center"/>
        <w:rPr>
          <w:b/>
          <w:i/>
          <w:sz w:val="28"/>
          <w:szCs w:val="28"/>
        </w:rPr>
      </w:pPr>
      <w:r w:rsidRPr="002F351F">
        <w:rPr>
          <w:b/>
          <w:i/>
          <w:sz w:val="28"/>
          <w:szCs w:val="28"/>
        </w:rPr>
        <w:t>РАТС1</w:t>
      </w:r>
      <w:r w:rsidR="00653FB2" w:rsidRPr="002F351F">
        <w:rPr>
          <w:b/>
          <w:i/>
          <w:sz w:val="28"/>
          <w:szCs w:val="28"/>
        </w:rPr>
        <w:t xml:space="preserve">, </w:t>
      </w:r>
      <w:r w:rsidRPr="002F351F">
        <w:rPr>
          <w:b/>
          <w:i/>
          <w:sz w:val="28"/>
          <w:szCs w:val="28"/>
        </w:rPr>
        <w:t>РАТС2</w:t>
      </w:r>
      <w:r w:rsidR="00653FB2" w:rsidRPr="002F351F">
        <w:rPr>
          <w:b/>
          <w:i/>
          <w:sz w:val="28"/>
          <w:szCs w:val="28"/>
        </w:rPr>
        <w:t xml:space="preserve"> и </w:t>
      </w:r>
      <w:r w:rsidRPr="002F351F">
        <w:rPr>
          <w:b/>
          <w:i/>
          <w:sz w:val="28"/>
          <w:szCs w:val="28"/>
        </w:rPr>
        <w:t>РАТС3</w:t>
      </w:r>
    </w:p>
    <w:p w:rsidR="00653FB2" w:rsidRPr="002F351F" w:rsidRDefault="00653FB2" w:rsidP="009170E8">
      <w:pPr>
        <w:jc w:val="center"/>
        <w:rPr>
          <w:b/>
          <w:i/>
          <w:sz w:val="28"/>
          <w:szCs w:val="28"/>
        </w:rPr>
      </w:pPr>
      <w:r w:rsidRPr="002F351F">
        <w:rPr>
          <w:b/>
          <w:i/>
          <w:sz w:val="28"/>
          <w:szCs w:val="28"/>
        </w:rPr>
        <w:t>(в собственной зоне)</w:t>
      </w:r>
    </w:p>
    <w:p w:rsidR="00653FB2" w:rsidRPr="002F351F" w:rsidRDefault="00653FB2" w:rsidP="00653FB2">
      <w:pPr>
        <w:ind w:firstLine="720"/>
        <w:jc w:val="both"/>
        <w:rPr>
          <w:sz w:val="28"/>
          <w:szCs w:val="28"/>
        </w:rPr>
      </w:pPr>
      <w:r w:rsidRPr="002F351F">
        <w:rPr>
          <w:sz w:val="28"/>
          <w:szCs w:val="28"/>
        </w:rPr>
        <w:t xml:space="preserve">Вначале создаем пучки звеньев сигнализации к пунктам РАТС1, </w:t>
      </w:r>
      <w:r w:rsidR="009170E8" w:rsidRPr="002F351F">
        <w:rPr>
          <w:sz w:val="28"/>
          <w:szCs w:val="28"/>
        </w:rPr>
        <w:t>РАТС2</w:t>
      </w:r>
      <w:r w:rsidRPr="002F351F">
        <w:rPr>
          <w:sz w:val="28"/>
          <w:szCs w:val="28"/>
        </w:rPr>
        <w:t xml:space="preserve"> и </w:t>
      </w:r>
      <w:r w:rsidR="009170E8" w:rsidRPr="002F351F">
        <w:rPr>
          <w:sz w:val="28"/>
          <w:szCs w:val="28"/>
        </w:rPr>
        <w:t>РАТС3</w:t>
      </w:r>
      <w:r w:rsidRPr="002F351F">
        <w:rPr>
          <w:sz w:val="28"/>
          <w:szCs w:val="28"/>
        </w:rPr>
        <w:t xml:space="preserve"> согласно маршрутной таблице:</w:t>
      </w:r>
    </w:p>
    <w:p w:rsidR="00653FB2" w:rsidRPr="002F351F" w:rsidRDefault="00653FB2" w:rsidP="00653FB2">
      <w:pPr>
        <w:jc w:val="both"/>
        <w:rPr>
          <w:sz w:val="28"/>
          <w:szCs w:val="28"/>
        </w:rPr>
      </w:pPr>
    </w:p>
    <w:p w:rsidR="00653FB2" w:rsidRPr="002F351F" w:rsidRDefault="00653FB2" w:rsidP="00653FB2">
      <w:pPr>
        <w:jc w:val="center"/>
        <w:rPr>
          <w:b/>
          <w:sz w:val="28"/>
          <w:szCs w:val="28"/>
          <w:lang w:val="en-US"/>
        </w:rPr>
      </w:pPr>
      <w:r w:rsidRPr="002F351F">
        <w:rPr>
          <w:b/>
          <w:sz w:val="28"/>
          <w:szCs w:val="28"/>
          <w:lang w:val="en-US"/>
        </w:rPr>
        <w:t>CR C7LSET: LSNAM=C7AB, SPC=</w:t>
      </w:r>
      <w:r w:rsidR="009170E8" w:rsidRPr="002F351F">
        <w:rPr>
          <w:b/>
          <w:sz w:val="28"/>
          <w:szCs w:val="28"/>
          <w:lang w:val="en-US"/>
        </w:rPr>
        <w:t>200</w:t>
      </w:r>
      <w:r w:rsidRPr="002F351F">
        <w:rPr>
          <w:b/>
          <w:sz w:val="28"/>
          <w:szCs w:val="28"/>
          <w:lang w:val="en-US"/>
        </w:rPr>
        <w:t>, NETIND=NAT1, LSK=</w:t>
      </w:r>
      <w:r w:rsidR="009170E8" w:rsidRPr="002F351F">
        <w:rPr>
          <w:b/>
          <w:sz w:val="28"/>
          <w:szCs w:val="28"/>
          <w:lang w:val="en-US"/>
        </w:rPr>
        <w:t>2</w:t>
      </w:r>
      <w:r w:rsidRPr="002F351F">
        <w:rPr>
          <w:b/>
          <w:sz w:val="28"/>
          <w:szCs w:val="28"/>
          <w:lang w:val="en-US"/>
        </w:rPr>
        <w:t>;</w:t>
      </w:r>
    </w:p>
    <w:p w:rsidR="00653FB2" w:rsidRPr="002F351F" w:rsidRDefault="00653FB2" w:rsidP="00653FB2">
      <w:pPr>
        <w:jc w:val="both"/>
        <w:rPr>
          <w:b/>
          <w:sz w:val="28"/>
          <w:szCs w:val="28"/>
          <w:u w:val="single"/>
          <w:lang w:val="en-US"/>
        </w:rPr>
      </w:pPr>
    </w:p>
    <w:p w:rsidR="00653FB2" w:rsidRPr="002F351F" w:rsidRDefault="00653FB2" w:rsidP="00653FB2">
      <w:pPr>
        <w:ind w:firstLine="720"/>
        <w:jc w:val="both"/>
        <w:rPr>
          <w:sz w:val="28"/>
          <w:szCs w:val="28"/>
        </w:rPr>
      </w:pPr>
      <w:r w:rsidRPr="002F351F">
        <w:rPr>
          <w:b/>
          <w:sz w:val="28"/>
          <w:szCs w:val="28"/>
          <w:u w:val="single"/>
          <w:lang w:val="en-US"/>
        </w:rPr>
        <w:t>CR</w:t>
      </w:r>
      <w:r w:rsidRPr="002F351F">
        <w:rPr>
          <w:b/>
          <w:sz w:val="28"/>
          <w:szCs w:val="28"/>
          <w:u w:val="single"/>
        </w:rPr>
        <w:t xml:space="preserve"> </w:t>
      </w:r>
      <w:r w:rsidRPr="002F351F">
        <w:rPr>
          <w:b/>
          <w:sz w:val="28"/>
          <w:szCs w:val="28"/>
          <w:u w:val="single"/>
          <w:lang w:val="en-US"/>
        </w:rPr>
        <w:t>C</w:t>
      </w:r>
      <w:r w:rsidRPr="002F351F">
        <w:rPr>
          <w:b/>
          <w:sz w:val="28"/>
          <w:szCs w:val="28"/>
          <w:u w:val="single"/>
        </w:rPr>
        <w:t>7</w:t>
      </w:r>
      <w:r w:rsidRPr="002F351F">
        <w:rPr>
          <w:b/>
          <w:sz w:val="28"/>
          <w:szCs w:val="28"/>
          <w:u w:val="single"/>
          <w:lang w:val="en-US"/>
        </w:rPr>
        <w:t>LSET</w:t>
      </w:r>
      <w:r w:rsidRPr="002F351F">
        <w:rPr>
          <w:b/>
          <w:sz w:val="28"/>
          <w:szCs w:val="28"/>
        </w:rPr>
        <w:t xml:space="preserve"> - CREATE CCS7 LINK SET - </w:t>
      </w:r>
      <w:r w:rsidRPr="002F351F">
        <w:rPr>
          <w:sz w:val="28"/>
          <w:szCs w:val="28"/>
        </w:rPr>
        <w:t xml:space="preserve">Эта команда создает набор звеньев - пучок (максимум 16 звеньев в пучке), используемых для передачи </w:t>
      </w:r>
      <w:r w:rsidRPr="002F351F">
        <w:rPr>
          <w:sz w:val="28"/>
          <w:szCs w:val="28"/>
        </w:rPr>
        <w:lastRenderedPageBreak/>
        <w:t>сигнального трафика между смежными пунктами сигнализации. К смежному пункту сигнализации можно создать только один набор звеньев</w:t>
      </w:r>
    </w:p>
    <w:p w:rsidR="00653FB2" w:rsidRPr="002F351F" w:rsidRDefault="00653FB2" w:rsidP="00653FB2">
      <w:pPr>
        <w:jc w:val="both"/>
        <w:rPr>
          <w:sz w:val="28"/>
          <w:szCs w:val="28"/>
        </w:rPr>
      </w:pPr>
      <w:r w:rsidRPr="002F351F">
        <w:rPr>
          <w:sz w:val="28"/>
          <w:szCs w:val="28"/>
          <w:u w:val="single"/>
        </w:rPr>
        <w:t>Предварительные условия</w:t>
      </w:r>
      <w:r w:rsidRPr="002F351F">
        <w:rPr>
          <w:sz w:val="28"/>
          <w:szCs w:val="28"/>
        </w:rPr>
        <w:t>: - Собственный пункт сигнализации должен быть создан.</w:t>
      </w:r>
    </w:p>
    <w:p w:rsidR="00653FB2" w:rsidRPr="002F351F" w:rsidRDefault="00653FB2" w:rsidP="00653FB2">
      <w:pPr>
        <w:ind w:firstLine="720"/>
        <w:jc w:val="both"/>
        <w:rPr>
          <w:sz w:val="28"/>
          <w:szCs w:val="28"/>
        </w:rPr>
      </w:pPr>
      <w:r w:rsidRPr="002F351F">
        <w:rPr>
          <w:b/>
          <w:sz w:val="28"/>
          <w:szCs w:val="28"/>
          <w:u w:val="single"/>
          <w:lang w:val="en-US"/>
        </w:rPr>
        <w:t>LSNAM</w:t>
      </w:r>
      <w:r w:rsidRPr="002F351F">
        <w:rPr>
          <w:sz w:val="28"/>
          <w:szCs w:val="28"/>
        </w:rPr>
        <w:t>=</w:t>
      </w:r>
      <w:r w:rsidRPr="002F351F">
        <w:rPr>
          <w:b/>
          <w:sz w:val="28"/>
          <w:szCs w:val="28"/>
          <w:lang w:val="en-US"/>
        </w:rPr>
        <w:t>C</w:t>
      </w:r>
      <w:r w:rsidRPr="002F351F">
        <w:rPr>
          <w:b/>
          <w:sz w:val="28"/>
          <w:szCs w:val="28"/>
        </w:rPr>
        <w:t>7</w:t>
      </w:r>
      <w:r w:rsidRPr="002F351F">
        <w:rPr>
          <w:b/>
          <w:sz w:val="28"/>
          <w:szCs w:val="28"/>
          <w:lang w:val="en-US"/>
        </w:rPr>
        <w:t>AB</w:t>
      </w:r>
      <w:r w:rsidRPr="002F351F">
        <w:rPr>
          <w:sz w:val="28"/>
          <w:szCs w:val="28"/>
        </w:rPr>
        <w:t xml:space="preserve"> - имя пучка звеньев сигнализации между пунктами А и В (параметр - </w:t>
      </w:r>
      <w:r w:rsidRPr="002F351F">
        <w:rPr>
          <w:b/>
          <w:sz w:val="28"/>
          <w:szCs w:val="28"/>
          <w:lang w:val="en-US"/>
        </w:rPr>
        <w:t>LSNAM</w:t>
      </w:r>
      <w:r w:rsidRPr="002F351F">
        <w:rPr>
          <w:sz w:val="28"/>
          <w:szCs w:val="28"/>
        </w:rPr>
        <w:t xml:space="preserve"> - LINK SET</w:t>
      </w:r>
      <w:r w:rsidRPr="002F351F">
        <w:rPr>
          <w:sz w:val="28"/>
          <w:szCs w:val="28"/>
        </w:rPr>
        <w:tab/>
        <w:t>NAME - допускает ввод только одиночного значения - 1...12 символов из набора символов для символических имен);</w:t>
      </w:r>
    </w:p>
    <w:p w:rsidR="00653FB2" w:rsidRPr="002F351F" w:rsidRDefault="00653FB2" w:rsidP="00653FB2">
      <w:pPr>
        <w:ind w:firstLine="720"/>
        <w:jc w:val="both"/>
        <w:rPr>
          <w:sz w:val="28"/>
          <w:szCs w:val="28"/>
        </w:rPr>
      </w:pPr>
      <w:r w:rsidRPr="002F351F">
        <w:rPr>
          <w:b/>
          <w:sz w:val="28"/>
          <w:szCs w:val="28"/>
          <w:u w:val="single"/>
          <w:lang w:val="en-US"/>
        </w:rPr>
        <w:t>SPC</w:t>
      </w:r>
      <w:r w:rsidRPr="002F351F">
        <w:rPr>
          <w:b/>
          <w:sz w:val="28"/>
          <w:szCs w:val="28"/>
        </w:rPr>
        <w:t>=</w:t>
      </w:r>
      <w:r w:rsidR="009170E8" w:rsidRPr="002F351F">
        <w:rPr>
          <w:b/>
          <w:sz w:val="28"/>
          <w:szCs w:val="28"/>
        </w:rPr>
        <w:t>2</w:t>
      </w:r>
      <w:r w:rsidRPr="002F351F">
        <w:rPr>
          <w:b/>
          <w:sz w:val="28"/>
          <w:szCs w:val="28"/>
        </w:rPr>
        <w:t>00</w:t>
      </w:r>
      <w:r w:rsidRPr="002F351F">
        <w:rPr>
          <w:sz w:val="28"/>
          <w:szCs w:val="28"/>
        </w:rPr>
        <w:t xml:space="preserve"> - код сигнального пункта В (</w:t>
      </w:r>
      <w:r w:rsidRPr="002F351F">
        <w:rPr>
          <w:b/>
          <w:sz w:val="28"/>
          <w:szCs w:val="28"/>
        </w:rPr>
        <w:t>SPC</w:t>
      </w:r>
      <w:r w:rsidRPr="002F351F">
        <w:rPr>
          <w:sz w:val="28"/>
          <w:szCs w:val="28"/>
        </w:rPr>
        <w:t xml:space="preserve"> - SIGNALING POINT CODE - Этот параметр указывает код пункта сигнализации, к которому ведет пучок звеньев. Допустимые значения определяются индивидуальным сетевым оператором для конкретного проекта. Этот параметр допускает ввод только одиночного значения (SPC = 0...16383, диапазон десятичных чисел);</w:t>
      </w:r>
    </w:p>
    <w:p w:rsidR="00653FB2" w:rsidRPr="002F351F" w:rsidRDefault="00653FB2" w:rsidP="00653FB2">
      <w:pPr>
        <w:ind w:firstLine="720"/>
        <w:jc w:val="both"/>
        <w:rPr>
          <w:sz w:val="28"/>
          <w:szCs w:val="28"/>
        </w:rPr>
      </w:pPr>
      <w:r w:rsidRPr="002F351F">
        <w:rPr>
          <w:sz w:val="28"/>
          <w:szCs w:val="28"/>
        </w:rPr>
        <w:t xml:space="preserve">В данном случае значение параметра </w:t>
      </w:r>
      <w:r w:rsidRPr="002F351F">
        <w:rPr>
          <w:b/>
          <w:sz w:val="28"/>
          <w:szCs w:val="28"/>
          <w:u w:val="single"/>
          <w:lang w:val="en-US"/>
        </w:rPr>
        <w:t>NETIND</w:t>
      </w:r>
      <w:r w:rsidRPr="002F351F">
        <w:rPr>
          <w:sz w:val="28"/>
          <w:szCs w:val="28"/>
        </w:rPr>
        <w:t xml:space="preserve"> (индикатор сети) также равное </w:t>
      </w:r>
      <w:r w:rsidRPr="002F351F">
        <w:rPr>
          <w:b/>
          <w:sz w:val="28"/>
          <w:szCs w:val="28"/>
          <w:lang w:val="en-US"/>
        </w:rPr>
        <w:t>NAT</w:t>
      </w:r>
      <w:r w:rsidRPr="002F351F">
        <w:rPr>
          <w:b/>
          <w:sz w:val="28"/>
          <w:szCs w:val="28"/>
        </w:rPr>
        <w:t>1</w:t>
      </w:r>
      <w:r w:rsidRPr="002F351F">
        <w:rPr>
          <w:sz w:val="28"/>
          <w:szCs w:val="28"/>
        </w:rPr>
        <w:t xml:space="preserve"> соответствует местной сети с индикатором </w:t>
      </w:r>
      <w:r w:rsidRPr="002F351F">
        <w:rPr>
          <w:sz w:val="28"/>
          <w:szCs w:val="28"/>
          <w:lang w:val="en-US"/>
        </w:rPr>
        <w:t>NI</w:t>
      </w:r>
      <w:r w:rsidRPr="002F351F">
        <w:rPr>
          <w:sz w:val="28"/>
          <w:szCs w:val="28"/>
        </w:rPr>
        <w:t xml:space="preserve">=11, т.е. пункт </w:t>
      </w:r>
      <w:r w:rsidR="009170E8" w:rsidRPr="002F351F">
        <w:rPr>
          <w:sz w:val="28"/>
          <w:szCs w:val="28"/>
        </w:rPr>
        <w:t>РАТС2</w:t>
      </w:r>
      <w:r w:rsidRPr="002F351F">
        <w:rPr>
          <w:sz w:val="28"/>
          <w:szCs w:val="28"/>
        </w:rPr>
        <w:t xml:space="preserve"> с </w:t>
      </w:r>
      <w:r w:rsidRPr="002F351F">
        <w:rPr>
          <w:sz w:val="28"/>
          <w:szCs w:val="28"/>
          <w:lang w:val="en-US"/>
        </w:rPr>
        <w:t>SPC</w:t>
      </w:r>
      <w:r w:rsidRPr="002F351F">
        <w:rPr>
          <w:sz w:val="28"/>
          <w:szCs w:val="28"/>
        </w:rPr>
        <w:t>=</w:t>
      </w:r>
      <w:r w:rsidR="009170E8" w:rsidRPr="002F351F">
        <w:rPr>
          <w:sz w:val="28"/>
          <w:szCs w:val="28"/>
        </w:rPr>
        <w:t>2</w:t>
      </w:r>
      <w:r w:rsidRPr="002F351F">
        <w:rPr>
          <w:sz w:val="28"/>
          <w:szCs w:val="28"/>
        </w:rPr>
        <w:t xml:space="preserve">00 создается в одной зоне с пунктом </w:t>
      </w:r>
      <w:r w:rsidR="009170E8" w:rsidRPr="002F351F">
        <w:rPr>
          <w:sz w:val="28"/>
          <w:szCs w:val="28"/>
        </w:rPr>
        <w:t>РАТС1</w:t>
      </w:r>
      <w:r w:rsidRPr="002F351F">
        <w:rPr>
          <w:sz w:val="28"/>
          <w:szCs w:val="28"/>
        </w:rPr>
        <w:t>;</w:t>
      </w:r>
    </w:p>
    <w:p w:rsidR="00653FB2" w:rsidRPr="002F351F" w:rsidRDefault="00653FB2" w:rsidP="00653FB2">
      <w:pPr>
        <w:ind w:firstLine="720"/>
        <w:jc w:val="both"/>
        <w:rPr>
          <w:sz w:val="28"/>
          <w:szCs w:val="28"/>
        </w:rPr>
      </w:pPr>
      <w:r w:rsidRPr="002F351F">
        <w:rPr>
          <w:b/>
          <w:sz w:val="28"/>
          <w:szCs w:val="28"/>
          <w:u w:val="single"/>
          <w:lang w:val="en-US"/>
        </w:rPr>
        <w:t>LSK</w:t>
      </w:r>
      <w:r w:rsidRPr="002F351F">
        <w:rPr>
          <w:b/>
          <w:sz w:val="28"/>
          <w:szCs w:val="28"/>
        </w:rPr>
        <w:t>=3</w:t>
      </w:r>
      <w:r w:rsidRPr="002F351F">
        <w:rPr>
          <w:sz w:val="28"/>
          <w:szCs w:val="28"/>
        </w:rPr>
        <w:t xml:space="preserve"> - ключ разделения нагрузки для звеньев сигнализации (</w:t>
      </w:r>
      <w:r w:rsidRPr="002F351F">
        <w:rPr>
          <w:b/>
          <w:sz w:val="28"/>
          <w:szCs w:val="28"/>
        </w:rPr>
        <w:t>LSK</w:t>
      </w:r>
      <w:r w:rsidRPr="002F351F">
        <w:rPr>
          <w:sz w:val="28"/>
          <w:szCs w:val="28"/>
        </w:rPr>
        <w:t xml:space="preserve"> -  LOAD SHARING KEY </w:t>
      </w:r>
      <w:r w:rsidRPr="002F351F">
        <w:rPr>
          <w:b/>
          <w:sz w:val="28"/>
          <w:szCs w:val="28"/>
        </w:rPr>
        <w:t>FOR LINK SET).</w:t>
      </w:r>
      <w:r w:rsidRPr="002F351F">
        <w:rPr>
          <w:sz w:val="28"/>
          <w:szCs w:val="28"/>
        </w:rPr>
        <w:t xml:space="preserve"> Этот параметр указывает ключ (маску) разделения нагрузки </w:t>
      </w:r>
      <w:r w:rsidRPr="002F351F">
        <w:rPr>
          <w:b/>
          <w:sz w:val="28"/>
          <w:szCs w:val="28"/>
        </w:rPr>
        <w:t>для пучка звеньев</w:t>
      </w:r>
      <w:r w:rsidRPr="002F351F">
        <w:rPr>
          <w:sz w:val="28"/>
          <w:szCs w:val="28"/>
        </w:rPr>
        <w:t xml:space="preserve">. Этот ключ указывает метод, используемый для определения максимального числа активных звеньев в пучке, по которым распределяется нагрузка. </w:t>
      </w:r>
    </w:p>
    <w:p w:rsidR="00653FB2" w:rsidRPr="002F351F" w:rsidRDefault="00653FB2" w:rsidP="00653FB2">
      <w:pPr>
        <w:ind w:firstLine="720"/>
        <w:jc w:val="both"/>
        <w:rPr>
          <w:sz w:val="28"/>
          <w:szCs w:val="28"/>
        </w:rPr>
      </w:pPr>
      <w:r w:rsidRPr="002F351F">
        <w:rPr>
          <w:sz w:val="28"/>
          <w:szCs w:val="28"/>
        </w:rPr>
        <w:t>Нагрузка распределяется по одному (LSK = 0), двум (LSK = 1, 2, 4, 8), четырем (LSK = 3, 5, 6, 9, 10, 12), восьми (LSK = 7, 11, 13, 14) или шестнадцати (LSK = 15) каналам сигнализации. При распределении по двум, четырем или восьми каналам сигнализации параметр LSK также определяет, какие части нагрузки распределяются по каждому из звеньев сигнализации. Этот параметр допускает ввод только одиночного значения - 0...15, диапазон десятичных чисел).</w:t>
      </w:r>
    </w:p>
    <w:p w:rsidR="00653FB2" w:rsidRPr="002F351F" w:rsidRDefault="00653FB2" w:rsidP="00653FB2">
      <w:pPr>
        <w:ind w:firstLine="720"/>
        <w:jc w:val="both"/>
        <w:rPr>
          <w:sz w:val="28"/>
          <w:szCs w:val="28"/>
        </w:rPr>
      </w:pPr>
      <w:r w:rsidRPr="002F351F">
        <w:rPr>
          <w:sz w:val="28"/>
          <w:szCs w:val="28"/>
        </w:rPr>
        <w:t xml:space="preserve">В данном случае между пунктами </w:t>
      </w:r>
      <w:r w:rsidR="009170E8" w:rsidRPr="002F351F">
        <w:rPr>
          <w:sz w:val="28"/>
          <w:szCs w:val="28"/>
        </w:rPr>
        <w:t>РАТС1</w:t>
      </w:r>
      <w:r w:rsidRPr="002F351F">
        <w:rPr>
          <w:sz w:val="28"/>
          <w:szCs w:val="28"/>
        </w:rPr>
        <w:t xml:space="preserve"> и </w:t>
      </w:r>
      <w:r w:rsidR="009170E8" w:rsidRPr="002F351F">
        <w:rPr>
          <w:sz w:val="28"/>
          <w:szCs w:val="28"/>
        </w:rPr>
        <w:t>РАТС2</w:t>
      </w:r>
      <w:r w:rsidRPr="002F351F">
        <w:rPr>
          <w:sz w:val="28"/>
          <w:szCs w:val="28"/>
        </w:rPr>
        <w:t xml:space="preserve"> предполагается использовать разделение нагрузки между всеми четырьмя звеньями в пучке звеньев С7АВ. Значение параметра </w:t>
      </w:r>
      <w:r w:rsidRPr="002F351F">
        <w:rPr>
          <w:sz w:val="28"/>
          <w:szCs w:val="28"/>
          <w:lang w:val="en-US"/>
        </w:rPr>
        <w:t>LSK</w:t>
      </w:r>
      <w:r w:rsidRPr="002F351F">
        <w:rPr>
          <w:sz w:val="28"/>
          <w:szCs w:val="28"/>
        </w:rPr>
        <w:t xml:space="preserve">=3 (0011) - означает, что для разделения нагрузки будут анализироваться </w:t>
      </w:r>
      <w:r w:rsidRPr="002F351F">
        <w:rPr>
          <w:b/>
          <w:sz w:val="28"/>
          <w:szCs w:val="28"/>
        </w:rPr>
        <w:t>два младших бита</w:t>
      </w:r>
      <w:r w:rsidRPr="002F351F">
        <w:rPr>
          <w:sz w:val="28"/>
          <w:szCs w:val="28"/>
        </w:rPr>
        <w:t xml:space="preserve"> в поле сигнальной единицы - </w:t>
      </w:r>
      <w:r w:rsidRPr="002F351F">
        <w:rPr>
          <w:b/>
          <w:sz w:val="28"/>
          <w:szCs w:val="28"/>
          <w:lang w:val="en-US"/>
        </w:rPr>
        <w:t>SLC</w:t>
      </w:r>
      <w:r w:rsidRPr="002F351F">
        <w:rPr>
          <w:b/>
          <w:sz w:val="28"/>
          <w:szCs w:val="28"/>
        </w:rPr>
        <w:t xml:space="preserve"> (КЗС)</w:t>
      </w:r>
      <w:r w:rsidRPr="002F351F">
        <w:rPr>
          <w:sz w:val="28"/>
          <w:szCs w:val="28"/>
        </w:rPr>
        <w:t xml:space="preserve"> - код выбора звена сигнализации, т.е. маска, накладываемая на это поле равна 0011. Единицы в двоичном позиционном коде маски </w:t>
      </w:r>
      <w:r w:rsidRPr="002F351F">
        <w:rPr>
          <w:sz w:val="28"/>
          <w:szCs w:val="28"/>
          <w:lang w:val="en-US"/>
        </w:rPr>
        <w:t>LSK</w:t>
      </w:r>
      <w:r w:rsidRPr="002F351F">
        <w:rPr>
          <w:sz w:val="28"/>
          <w:szCs w:val="28"/>
        </w:rPr>
        <w:t xml:space="preserve"> указывают какие из четырех разрядов поля </w:t>
      </w:r>
      <w:r w:rsidRPr="002F351F">
        <w:rPr>
          <w:b/>
          <w:sz w:val="28"/>
          <w:szCs w:val="28"/>
          <w:lang w:val="en-US"/>
        </w:rPr>
        <w:t>SLC</w:t>
      </w:r>
      <w:r w:rsidRPr="002F351F">
        <w:rPr>
          <w:b/>
          <w:sz w:val="28"/>
          <w:szCs w:val="28"/>
        </w:rPr>
        <w:t xml:space="preserve"> (КЗС)</w:t>
      </w:r>
      <w:r w:rsidRPr="002F351F">
        <w:rPr>
          <w:sz w:val="28"/>
          <w:szCs w:val="28"/>
        </w:rPr>
        <w:t xml:space="preserve"> участвуют в разделении нагрузки.</w:t>
      </w:r>
    </w:p>
    <w:p w:rsidR="00653FB2" w:rsidRPr="002F351F" w:rsidRDefault="00653FB2" w:rsidP="00653FB2">
      <w:pPr>
        <w:ind w:firstLine="720"/>
        <w:jc w:val="both"/>
        <w:rPr>
          <w:sz w:val="28"/>
          <w:szCs w:val="28"/>
        </w:rPr>
      </w:pPr>
      <w:r w:rsidRPr="002F351F">
        <w:rPr>
          <w:sz w:val="28"/>
          <w:szCs w:val="28"/>
        </w:rPr>
        <w:t>Звено сигнализации, по которому будет передана данная сигнальная единица, определяется конкретным заполнением поля</w:t>
      </w:r>
      <w:r w:rsidRPr="002F351F">
        <w:rPr>
          <w:b/>
          <w:sz w:val="28"/>
          <w:szCs w:val="28"/>
        </w:rPr>
        <w:t xml:space="preserve"> </w:t>
      </w:r>
      <w:r w:rsidRPr="002F351F">
        <w:rPr>
          <w:b/>
          <w:sz w:val="28"/>
          <w:szCs w:val="28"/>
          <w:lang w:val="en-US"/>
        </w:rPr>
        <w:t>SLC</w:t>
      </w:r>
      <w:r w:rsidRPr="002F351F">
        <w:rPr>
          <w:b/>
          <w:sz w:val="28"/>
          <w:szCs w:val="28"/>
        </w:rPr>
        <w:t xml:space="preserve"> (КЗС)</w:t>
      </w:r>
      <w:r w:rsidRPr="002F351F">
        <w:rPr>
          <w:sz w:val="28"/>
          <w:szCs w:val="28"/>
        </w:rPr>
        <w:t xml:space="preserve">, которое, как известно, представлено младшими битами поля </w:t>
      </w:r>
      <w:r w:rsidRPr="002F351F">
        <w:rPr>
          <w:sz w:val="28"/>
          <w:szCs w:val="28"/>
          <w:lang w:val="en-US"/>
        </w:rPr>
        <w:t>CIC</w:t>
      </w:r>
      <w:r w:rsidRPr="002F351F">
        <w:rPr>
          <w:sz w:val="28"/>
          <w:szCs w:val="28"/>
        </w:rPr>
        <w:t xml:space="preserve">. </w:t>
      </w:r>
    </w:p>
    <w:p w:rsidR="00653FB2" w:rsidRPr="002F351F" w:rsidRDefault="00653FB2" w:rsidP="00653FB2">
      <w:pPr>
        <w:ind w:firstLine="720"/>
        <w:jc w:val="both"/>
        <w:rPr>
          <w:sz w:val="28"/>
          <w:szCs w:val="28"/>
        </w:rPr>
      </w:pPr>
    </w:p>
    <w:p w:rsidR="009170E8" w:rsidRPr="002F351F" w:rsidRDefault="009170E8" w:rsidP="009170E8">
      <w:pPr>
        <w:jc w:val="center"/>
        <w:rPr>
          <w:b/>
          <w:i/>
          <w:sz w:val="28"/>
          <w:szCs w:val="28"/>
        </w:rPr>
      </w:pPr>
      <w:r w:rsidRPr="002F351F">
        <w:rPr>
          <w:b/>
          <w:i/>
          <w:sz w:val="28"/>
          <w:szCs w:val="28"/>
        </w:rPr>
        <w:t>Описание подсистем пользователей в сигнальных пунктах</w:t>
      </w:r>
    </w:p>
    <w:p w:rsidR="009170E8" w:rsidRPr="002F351F" w:rsidRDefault="009170E8" w:rsidP="009170E8">
      <w:pPr>
        <w:jc w:val="center"/>
        <w:rPr>
          <w:sz w:val="28"/>
          <w:szCs w:val="28"/>
        </w:rPr>
      </w:pPr>
    </w:p>
    <w:p w:rsidR="009170E8" w:rsidRPr="002F351F" w:rsidRDefault="009170E8" w:rsidP="009170E8">
      <w:pPr>
        <w:jc w:val="both"/>
        <w:rPr>
          <w:sz w:val="28"/>
          <w:szCs w:val="28"/>
        </w:rPr>
      </w:pPr>
      <w:r w:rsidRPr="002F351F">
        <w:rPr>
          <w:sz w:val="28"/>
          <w:szCs w:val="28"/>
        </w:rPr>
        <w:tab/>
        <w:t xml:space="preserve">Опишем подсистему пользователя </w:t>
      </w:r>
      <w:r w:rsidRPr="002F351F">
        <w:rPr>
          <w:sz w:val="28"/>
          <w:szCs w:val="28"/>
          <w:lang w:val="en-US"/>
        </w:rPr>
        <w:t>ISDN</w:t>
      </w:r>
      <w:r w:rsidRPr="002F351F">
        <w:rPr>
          <w:sz w:val="28"/>
          <w:szCs w:val="28"/>
        </w:rPr>
        <w:t xml:space="preserve"> (</w:t>
      </w:r>
      <w:r w:rsidRPr="002F351F">
        <w:rPr>
          <w:sz w:val="28"/>
          <w:szCs w:val="28"/>
          <w:lang w:val="en-US"/>
        </w:rPr>
        <w:t>ISUP</w:t>
      </w:r>
      <w:r w:rsidRPr="002F351F">
        <w:rPr>
          <w:sz w:val="28"/>
          <w:szCs w:val="28"/>
        </w:rPr>
        <w:t xml:space="preserve">) в </w:t>
      </w:r>
      <w:r w:rsidRPr="002F351F">
        <w:rPr>
          <w:sz w:val="28"/>
          <w:szCs w:val="28"/>
          <w:lang w:val="en-US"/>
        </w:rPr>
        <w:t>SP</w:t>
      </w:r>
      <w:r w:rsidRPr="002F351F">
        <w:rPr>
          <w:sz w:val="28"/>
          <w:szCs w:val="28"/>
        </w:rPr>
        <w:t xml:space="preserve"> </w:t>
      </w:r>
      <w:r w:rsidR="00900FD5" w:rsidRPr="002F351F">
        <w:rPr>
          <w:sz w:val="28"/>
          <w:szCs w:val="28"/>
        </w:rPr>
        <w:t>РАТС2</w:t>
      </w:r>
      <w:r w:rsidRPr="002F351F">
        <w:rPr>
          <w:sz w:val="28"/>
          <w:szCs w:val="28"/>
        </w:rPr>
        <w:t>:</w:t>
      </w:r>
    </w:p>
    <w:p w:rsidR="009170E8" w:rsidRPr="002F351F" w:rsidRDefault="009170E8" w:rsidP="009170E8">
      <w:pPr>
        <w:jc w:val="both"/>
        <w:rPr>
          <w:sz w:val="28"/>
          <w:szCs w:val="28"/>
        </w:rPr>
      </w:pPr>
    </w:p>
    <w:p w:rsidR="009170E8" w:rsidRPr="002F351F" w:rsidRDefault="009170E8" w:rsidP="009170E8">
      <w:pPr>
        <w:jc w:val="center"/>
        <w:rPr>
          <w:b/>
          <w:sz w:val="28"/>
          <w:szCs w:val="28"/>
          <w:lang w:val="en-US"/>
        </w:rPr>
      </w:pPr>
      <w:r w:rsidRPr="002F351F">
        <w:rPr>
          <w:b/>
          <w:sz w:val="28"/>
          <w:szCs w:val="28"/>
          <w:lang w:val="en-US"/>
        </w:rPr>
        <w:t>CR C7USER:USNAME=ISUP, DPC=</w:t>
      </w:r>
      <w:r w:rsidR="00900FD5" w:rsidRPr="002F351F">
        <w:rPr>
          <w:b/>
          <w:sz w:val="28"/>
          <w:szCs w:val="28"/>
          <w:lang w:val="en-US"/>
        </w:rPr>
        <w:t>3</w:t>
      </w:r>
      <w:r w:rsidRPr="002F351F">
        <w:rPr>
          <w:b/>
          <w:sz w:val="28"/>
          <w:szCs w:val="28"/>
          <w:lang w:val="en-US"/>
        </w:rPr>
        <w:t>00, NETIND=NAT1;</w:t>
      </w:r>
    </w:p>
    <w:p w:rsidR="009170E8" w:rsidRPr="002F351F" w:rsidRDefault="009170E8" w:rsidP="009170E8">
      <w:pPr>
        <w:jc w:val="both"/>
        <w:rPr>
          <w:sz w:val="28"/>
          <w:szCs w:val="28"/>
          <w:lang w:val="en-US"/>
        </w:rPr>
      </w:pPr>
    </w:p>
    <w:p w:rsidR="009170E8" w:rsidRPr="002F351F" w:rsidRDefault="009170E8" w:rsidP="009170E8">
      <w:pPr>
        <w:ind w:firstLine="720"/>
        <w:jc w:val="both"/>
        <w:rPr>
          <w:sz w:val="28"/>
          <w:szCs w:val="28"/>
        </w:rPr>
      </w:pPr>
      <w:r w:rsidRPr="002F351F">
        <w:rPr>
          <w:b/>
          <w:sz w:val="28"/>
          <w:szCs w:val="28"/>
          <w:u w:val="single"/>
        </w:rPr>
        <w:t>CR C7USER</w:t>
      </w:r>
      <w:r w:rsidRPr="002F351F">
        <w:rPr>
          <w:b/>
          <w:sz w:val="28"/>
          <w:szCs w:val="28"/>
        </w:rPr>
        <w:t xml:space="preserve"> - CREATE CCS7 USER ASSOCIATION - </w:t>
      </w:r>
      <w:r w:rsidRPr="002F351F">
        <w:rPr>
          <w:sz w:val="28"/>
          <w:szCs w:val="28"/>
        </w:rPr>
        <w:t>Эта команда создает связь между подсистемой пользователя и пунктом назначения.</w:t>
      </w:r>
    </w:p>
    <w:p w:rsidR="009170E8" w:rsidRPr="002F351F" w:rsidRDefault="009170E8" w:rsidP="009170E8">
      <w:pPr>
        <w:jc w:val="both"/>
        <w:rPr>
          <w:sz w:val="28"/>
          <w:szCs w:val="28"/>
        </w:rPr>
      </w:pPr>
      <w:r w:rsidRPr="002F351F">
        <w:rPr>
          <w:sz w:val="28"/>
          <w:szCs w:val="28"/>
          <w:u w:val="single"/>
        </w:rPr>
        <w:t>Предварительные условия</w:t>
      </w:r>
      <w:r w:rsidRPr="002F351F">
        <w:rPr>
          <w:sz w:val="28"/>
          <w:szCs w:val="28"/>
        </w:rPr>
        <w:t>: - Пункт назначения должен быть создан</w:t>
      </w:r>
    </w:p>
    <w:p w:rsidR="009170E8" w:rsidRPr="002F351F" w:rsidRDefault="009170E8" w:rsidP="009170E8">
      <w:pPr>
        <w:ind w:firstLine="720"/>
        <w:jc w:val="both"/>
        <w:rPr>
          <w:sz w:val="28"/>
          <w:szCs w:val="28"/>
        </w:rPr>
      </w:pPr>
      <w:r w:rsidRPr="002F351F">
        <w:rPr>
          <w:b/>
          <w:sz w:val="28"/>
          <w:szCs w:val="28"/>
          <w:u w:val="single"/>
        </w:rPr>
        <w:t>USNAME</w:t>
      </w:r>
      <w:r w:rsidRPr="002F351F">
        <w:rPr>
          <w:b/>
          <w:sz w:val="28"/>
          <w:szCs w:val="28"/>
        </w:rPr>
        <w:t xml:space="preserve"> - USER NAME - </w:t>
      </w:r>
      <w:r w:rsidRPr="002F351F">
        <w:rPr>
          <w:sz w:val="28"/>
          <w:szCs w:val="28"/>
        </w:rPr>
        <w:t>Этот параметр допускает ввод только одиночного значения. (</w:t>
      </w:r>
      <w:r w:rsidRPr="002F351F">
        <w:rPr>
          <w:b/>
          <w:sz w:val="28"/>
          <w:szCs w:val="28"/>
          <w:lang w:val="en-US"/>
        </w:rPr>
        <w:t>TUP</w:t>
      </w:r>
      <w:r w:rsidRPr="002F351F">
        <w:rPr>
          <w:b/>
          <w:sz w:val="28"/>
          <w:szCs w:val="28"/>
        </w:rPr>
        <w:t xml:space="preserve"> - </w:t>
      </w:r>
      <w:r w:rsidRPr="002F351F">
        <w:rPr>
          <w:sz w:val="28"/>
          <w:szCs w:val="28"/>
          <w:lang w:val="en-US"/>
        </w:rPr>
        <w:t>TELEPHONE</w:t>
      </w:r>
      <w:r w:rsidRPr="002F351F">
        <w:rPr>
          <w:sz w:val="28"/>
          <w:szCs w:val="28"/>
        </w:rPr>
        <w:t xml:space="preserve"> </w:t>
      </w:r>
      <w:r w:rsidRPr="002F351F">
        <w:rPr>
          <w:sz w:val="28"/>
          <w:szCs w:val="28"/>
          <w:lang w:val="en-US"/>
        </w:rPr>
        <w:t>USER</w:t>
      </w:r>
      <w:r w:rsidRPr="002F351F">
        <w:rPr>
          <w:sz w:val="28"/>
          <w:szCs w:val="28"/>
        </w:rPr>
        <w:t xml:space="preserve"> </w:t>
      </w:r>
      <w:r w:rsidRPr="002F351F">
        <w:rPr>
          <w:sz w:val="28"/>
          <w:szCs w:val="28"/>
          <w:lang w:val="en-US"/>
        </w:rPr>
        <w:t>PART</w:t>
      </w:r>
      <w:r w:rsidRPr="002F351F">
        <w:rPr>
          <w:sz w:val="28"/>
          <w:szCs w:val="28"/>
        </w:rPr>
        <w:t xml:space="preserve">, </w:t>
      </w:r>
      <w:r w:rsidRPr="002F351F">
        <w:rPr>
          <w:b/>
          <w:sz w:val="28"/>
          <w:szCs w:val="28"/>
          <w:lang w:val="en-US"/>
        </w:rPr>
        <w:t>ISUP</w:t>
      </w:r>
      <w:r w:rsidRPr="002F351F">
        <w:rPr>
          <w:b/>
          <w:sz w:val="28"/>
          <w:szCs w:val="28"/>
        </w:rPr>
        <w:t xml:space="preserve"> -</w:t>
      </w:r>
      <w:r w:rsidRPr="002F351F">
        <w:rPr>
          <w:sz w:val="28"/>
          <w:szCs w:val="28"/>
        </w:rPr>
        <w:t xml:space="preserve"> </w:t>
      </w:r>
      <w:r w:rsidRPr="002F351F">
        <w:rPr>
          <w:sz w:val="28"/>
          <w:szCs w:val="28"/>
          <w:lang w:val="en-US"/>
        </w:rPr>
        <w:t>ISDN</w:t>
      </w:r>
      <w:r w:rsidRPr="002F351F">
        <w:rPr>
          <w:sz w:val="28"/>
          <w:szCs w:val="28"/>
        </w:rPr>
        <w:t xml:space="preserve"> </w:t>
      </w:r>
      <w:r w:rsidRPr="002F351F">
        <w:rPr>
          <w:sz w:val="28"/>
          <w:szCs w:val="28"/>
          <w:lang w:val="en-US"/>
        </w:rPr>
        <w:t>USER</w:t>
      </w:r>
      <w:r w:rsidRPr="002F351F">
        <w:rPr>
          <w:sz w:val="28"/>
          <w:szCs w:val="28"/>
        </w:rPr>
        <w:t xml:space="preserve"> </w:t>
      </w:r>
      <w:r w:rsidRPr="002F351F">
        <w:rPr>
          <w:sz w:val="28"/>
          <w:szCs w:val="28"/>
          <w:lang w:val="en-US"/>
        </w:rPr>
        <w:t>PART</w:t>
      </w:r>
      <w:r w:rsidRPr="002F351F">
        <w:rPr>
          <w:sz w:val="28"/>
          <w:szCs w:val="28"/>
        </w:rPr>
        <w:t>);</w:t>
      </w:r>
    </w:p>
    <w:p w:rsidR="00653FB2" w:rsidRPr="002F351F" w:rsidRDefault="00653FB2" w:rsidP="00653FB2">
      <w:pPr>
        <w:ind w:firstLine="720"/>
        <w:jc w:val="both"/>
        <w:rPr>
          <w:sz w:val="28"/>
          <w:szCs w:val="28"/>
        </w:rPr>
      </w:pPr>
    </w:p>
    <w:p w:rsidR="009170E8" w:rsidRPr="002F351F" w:rsidRDefault="009170E8" w:rsidP="009170E8">
      <w:pPr>
        <w:jc w:val="center"/>
        <w:rPr>
          <w:b/>
          <w:i/>
          <w:sz w:val="28"/>
          <w:szCs w:val="28"/>
        </w:rPr>
      </w:pPr>
      <w:r w:rsidRPr="002F351F">
        <w:rPr>
          <w:b/>
          <w:i/>
          <w:sz w:val="28"/>
          <w:szCs w:val="28"/>
        </w:rPr>
        <w:t xml:space="preserve">Создание пучков соединительных линий (СЛ) </w:t>
      </w:r>
    </w:p>
    <w:p w:rsidR="009170E8" w:rsidRPr="002F351F" w:rsidRDefault="009170E8" w:rsidP="009170E8">
      <w:pPr>
        <w:jc w:val="center"/>
        <w:rPr>
          <w:b/>
          <w:i/>
          <w:sz w:val="28"/>
          <w:szCs w:val="28"/>
        </w:rPr>
      </w:pPr>
      <w:r w:rsidRPr="002F351F">
        <w:rPr>
          <w:b/>
          <w:i/>
          <w:sz w:val="28"/>
          <w:szCs w:val="28"/>
        </w:rPr>
        <w:t>в собственном пункте (РАТС</w:t>
      </w:r>
      <w:r w:rsidR="00900FD5" w:rsidRPr="002F351F">
        <w:rPr>
          <w:b/>
          <w:i/>
          <w:sz w:val="28"/>
          <w:szCs w:val="28"/>
        </w:rPr>
        <w:t>1</w:t>
      </w:r>
      <w:r w:rsidRPr="002F351F">
        <w:rPr>
          <w:b/>
          <w:i/>
          <w:sz w:val="28"/>
          <w:szCs w:val="28"/>
        </w:rPr>
        <w:t xml:space="preserve"> с </w:t>
      </w:r>
      <w:r w:rsidRPr="002F351F">
        <w:rPr>
          <w:b/>
          <w:i/>
          <w:sz w:val="28"/>
          <w:szCs w:val="28"/>
          <w:lang w:val="en-US"/>
        </w:rPr>
        <w:t>SPC</w:t>
      </w:r>
      <w:r w:rsidR="00900FD5" w:rsidRPr="002F351F">
        <w:rPr>
          <w:b/>
          <w:i/>
          <w:sz w:val="28"/>
          <w:szCs w:val="28"/>
        </w:rPr>
        <w:t>=4</w:t>
      </w:r>
      <w:r w:rsidRPr="002F351F">
        <w:rPr>
          <w:b/>
          <w:i/>
          <w:sz w:val="28"/>
          <w:szCs w:val="28"/>
        </w:rPr>
        <w:t>00)</w:t>
      </w:r>
    </w:p>
    <w:p w:rsidR="009170E8" w:rsidRPr="002F351F" w:rsidRDefault="009170E8" w:rsidP="009170E8">
      <w:pPr>
        <w:jc w:val="both"/>
        <w:rPr>
          <w:sz w:val="28"/>
          <w:szCs w:val="28"/>
        </w:rPr>
      </w:pPr>
    </w:p>
    <w:p w:rsidR="009170E8" w:rsidRPr="002F351F" w:rsidRDefault="009170E8" w:rsidP="009170E8">
      <w:pPr>
        <w:jc w:val="both"/>
        <w:rPr>
          <w:sz w:val="28"/>
          <w:szCs w:val="28"/>
        </w:rPr>
      </w:pPr>
      <w:r w:rsidRPr="002F351F">
        <w:rPr>
          <w:sz w:val="28"/>
          <w:szCs w:val="28"/>
        </w:rPr>
        <w:t xml:space="preserve">Создаем пучок СЛ к пункту </w:t>
      </w:r>
      <w:r w:rsidR="00900FD5" w:rsidRPr="002F351F">
        <w:rPr>
          <w:sz w:val="28"/>
          <w:szCs w:val="28"/>
        </w:rPr>
        <w:t>РАТС1</w:t>
      </w:r>
      <w:r w:rsidRPr="002F351F">
        <w:rPr>
          <w:sz w:val="28"/>
          <w:szCs w:val="28"/>
        </w:rPr>
        <w:t>:</w:t>
      </w:r>
    </w:p>
    <w:p w:rsidR="009170E8" w:rsidRPr="002F351F" w:rsidRDefault="009170E8" w:rsidP="009170E8">
      <w:pPr>
        <w:jc w:val="center"/>
        <w:rPr>
          <w:b/>
          <w:sz w:val="28"/>
          <w:szCs w:val="28"/>
          <w:lang w:val="en-US"/>
        </w:rPr>
      </w:pPr>
      <w:r w:rsidRPr="002F351F">
        <w:rPr>
          <w:b/>
          <w:sz w:val="28"/>
          <w:szCs w:val="28"/>
          <w:lang w:val="en-US"/>
        </w:rPr>
        <w:t>CR TGRP:TGNO=AB, OPMODE=BW, GCOS=CCS7IUP&amp;PRIOPRE;</w:t>
      </w:r>
    </w:p>
    <w:p w:rsidR="009170E8" w:rsidRPr="002F351F" w:rsidRDefault="009170E8" w:rsidP="009170E8">
      <w:pPr>
        <w:ind w:firstLine="720"/>
        <w:jc w:val="both"/>
        <w:rPr>
          <w:sz w:val="28"/>
          <w:szCs w:val="28"/>
        </w:rPr>
      </w:pPr>
      <w:r w:rsidRPr="002F351F">
        <w:rPr>
          <w:b/>
          <w:sz w:val="28"/>
          <w:szCs w:val="28"/>
          <w:u w:val="single"/>
        </w:rPr>
        <w:t>CR TGRP</w:t>
      </w:r>
      <w:r w:rsidRPr="002F351F">
        <w:rPr>
          <w:b/>
          <w:sz w:val="28"/>
          <w:szCs w:val="28"/>
        </w:rPr>
        <w:t xml:space="preserve"> - CCS7 BOTHWAY TGRP - </w:t>
      </w:r>
      <w:r w:rsidRPr="002F351F">
        <w:rPr>
          <w:sz w:val="28"/>
          <w:szCs w:val="28"/>
        </w:rPr>
        <w:t xml:space="preserve">Команда в этом формате вводится для групп двунаправленных соединительных линий с сигнализацией подсистемы пользователя CCS7: GCOS=CCS7IUP - для подсистемы пользователя </w:t>
      </w:r>
      <w:r w:rsidRPr="002F351F">
        <w:rPr>
          <w:sz w:val="28"/>
          <w:szCs w:val="28"/>
          <w:lang w:val="en-US"/>
        </w:rPr>
        <w:t>ISDN</w:t>
      </w:r>
      <w:r w:rsidRPr="002F351F">
        <w:rPr>
          <w:sz w:val="28"/>
          <w:szCs w:val="28"/>
        </w:rPr>
        <w:t xml:space="preserve"> (ЦСИО); GCOS=CCS7TUP - для подсистемы пользователя </w:t>
      </w:r>
      <w:r w:rsidRPr="002F351F">
        <w:rPr>
          <w:sz w:val="28"/>
          <w:szCs w:val="28"/>
          <w:lang w:val="en-US"/>
        </w:rPr>
        <w:t>PSTN</w:t>
      </w:r>
      <w:r w:rsidRPr="002F351F">
        <w:rPr>
          <w:sz w:val="28"/>
          <w:szCs w:val="28"/>
        </w:rPr>
        <w:t xml:space="preserve"> (ТфОП);</w:t>
      </w:r>
    </w:p>
    <w:p w:rsidR="009170E8" w:rsidRPr="002F351F" w:rsidRDefault="009170E8" w:rsidP="009170E8">
      <w:pPr>
        <w:ind w:firstLine="720"/>
        <w:jc w:val="both"/>
        <w:rPr>
          <w:sz w:val="28"/>
          <w:szCs w:val="28"/>
        </w:rPr>
      </w:pPr>
      <w:r w:rsidRPr="002F351F">
        <w:rPr>
          <w:b/>
          <w:sz w:val="28"/>
          <w:szCs w:val="28"/>
          <w:u w:val="single"/>
        </w:rPr>
        <w:t>TGNO</w:t>
      </w:r>
      <w:r w:rsidRPr="002F351F">
        <w:rPr>
          <w:b/>
          <w:sz w:val="28"/>
          <w:szCs w:val="28"/>
        </w:rPr>
        <w:t xml:space="preserve"> - TRUNK GROUP NUMBER - </w:t>
      </w:r>
      <w:r w:rsidRPr="002F351F">
        <w:rPr>
          <w:sz w:val="28"/>
          <w:szCs w:val="28"/>
        </w:rPr>
        <w:t xml:space="preserve">Этим параметром задается номер пучка соединительных линий, включающих разговорные каналы и каналы ОКС №7. Оператором системы может быть выбран любой номер при условии, что он четко идентифицируется на станции. </w:t>
      </w:r>
    </w:p>
    <w:p w:rsidR="009170E8" w:rsidRPr="002F351F" w:rsidRDefault="009170E8" w:rsidP="009170E8">
      <w:pPr>
        <w:ind w:firstLine="720"/>
        <w:jc w:val="both"/>
        <w:rPr>
          <w:sz w:val="28"/>
          <w:szCs w:val="28"/>
        </w:rPr>
      </w:pPr>
      <w:r w:rsidRPr="002F351F">
        <w:rPr>
          <w:sz w:val="28"/>
          <w:szCs w:val="28"/>
        </w:rPr>
        <w:t xml:space="preserve">Этот номер используется для: </w:t>
      </w:r>
    </w:p>
    <w:p w:rsidR="009170E8" w:rsidRPr="002F351F" w:rsidRDefault="009170E8" w:rsidP="009170E8">
      <w:pPr>
        <w:numPr>
          <w:ilvl w:val="0"/>
          <w:numId w:val="14"/>
        </w:numPr>
        <w:autoSpaceDE w:val="0"/>
        <w:autoSpaceDN w:val="0"/>
        <w:jc w:val="both"/>
        <w:rPr>
          <w:sz w:val="28"/>
          <w:szCs w:val="28"/>
        </w:rPr>
      </w:pPr>
      <w:r w:rsidRPr="002F351F">
        <w:rPr>
          <w:sz w:val="28"/>
          <w:szCs w:val="28"/>
        </w:rPr>
        <w:t xml:space="preserve">адресации группы соединительных линий при вводе команд, которые относятся к группе соединительных линий, </w:t>
      </w:r>
    </w:p>
    <w:p w:rsidR="009170E8" w:rsidRPr="002F351F" w:rsidRDefault="009170E8" w:rsidP="009170E8">
      <w:pPr>
        <w:numPr>
          <w:ilvl w:val="0"/>
          <w:numId w:val="14"/>
        </w:numPr>
        <w:autoSpaceDE w:val="0"/>
        <w:autoSpaceDN w:val="0"/>
        <w:jc w:val="both"/>
        <w:rPr>
          <w:sz w:val="28"/>
          <w:szCs w:val="28"/>
        </w:rPr>
      </w:pPr>
      <w:r w:rsidRPr="002F351F">
        <w:rPr>
          <w:sz w:val="28"/>
          <w:szCs w:val="28"/>
        </w:rPr>
        <w:t>идентификации группы соединительных линий при системных выводах.</w:t>
      </w:r>
    </w:p>
    <w:p w:rsidR="009170E8" w:rsidRPr="002F351F" w:rsidRDefault="009170E8" w:rsidP="009170E8">
      <w:pPr>
        <w:ind w:firstLine="720"/>
        <w:jc w:val="both"/>
        <w:rPr>
          <w:sz w:val="28"/>
          <w:szCs w:val="28"/>
        </w:rPr>
      </w:pPr>
      <w:r w:rsidRPr="002F351F">
        <w:rPr>
          <w:sz w:val="28"/>
          <w:szCs w:val="28"/>
        </w:rPr>
        <w:t>Этот параметр допускает ввод только одиночного значения (1...6 символов из набора символов для символических имен)</w:t>
      </w:r>
    </w:p>
    <w:p w:rsidR="009170E8" w:rsidRPr="002F351F" w:rsidRDefault="009170E8" w:rsidP="009170E8">
      <w:pPr>
        <w:ind w:firstLine="720"/>
        <w:jc w:val="both"/>
        <w:rPr>
          <w:sz w:val="28"/>
          <w:szCs w:val="28"/>
        </w:rPr>
      </w:pPr>
      <w:r w:rsidRPr="002F351F">
        <w:rPr>
          <w:b/>
          <w:sz w:val="28"/>
          <w:szCs w:val="28"/>
          <w:u w:val="single"/>
        </w:rPr>
        <w:t>OPMODE</w:t>
      </w:r>
      <w:r w:rsidRPr="002F351F">
        <w:rPr>
          <w:b/>
          <w:sz w:val="28"/>
          <w:szCs w:val="28"/>
        </w:rPr>
        <w:t xml:space="preserve"> - OPERATION MODE - </w:t>
      </w:r>
      <w:r w:rsidRPr="002F351F">
        <w:rPr>
          <w:sz w:val="28"/>
          <w:szCs w:val="28"/>
        </w:rPr>
        <w:t>Этим параметром задается рабочий режим соединительной линии.</w:t>
      </w:r>
      <w:r w:rsidRPr="002F351F">
        <w:rPr>
          <w:b/>
          <w:sz w:val="28"/>
          <w:szCs w:val="28"/>
        </w:rPr>
        <w:t xml:space="preserve"> (BW - BOTHWAY -</w:t>
      </w:r>
      <w:r w:rsidRPr="002F351F">
        <w:rPr>
          <w:sz w:val="28"/>
          <w:szCs w:val="28"/>
        </w:rPr>
        <w:t xml:space="preserve"> двусторонние СЛ).</w:t>
      </w:r>
    </w:p>
    <w:p w:rsidR="009170E8" w:rsidRPr="002F351F" w:rsidRDefault="009170E8" w:rsidP="009170E8">
      <w:pPr>
        <w:ind w:firstLine="720"/>
        <w:jc w:val="both"/>
        <w:rPr>
          <w:sz w:val="28"/>
          <w:szCs w:val="28"/>
        </w:rPr>
      </w:pPr>
      <w:r w:rsidRPr="002F351F">
        <w:rPr>
          <w:b/>
          <w:sz w:val="28"/>
          <w:szCs w:val="28"/>
          <w:u w:val="single"/>
        </w:rPr>
        <w:t>GCOS</w:t>
      </w:r>
      <w:r w:rsidRPr="002F351F">
        <w:rPr>
          <w:b/>
          <w:sz w:val="28"/>
          <w:szCs w:val="28"/>
        </w:rPr>
        <w:t xml:space="preserve"> - GROUP CLASSES OF SERVICE - </w:t>
      </w:r>
      <w:r w:rsidRPr="002F351F">
        <w:rPr>
          <w:sz w:val="28"/>
          <w:szCs w:val="28"/>
        </w:rPr>
        <w:t>Этот параметр допускает ввод одиночного значения или нескольких значений разделенных символом &amp;.</w:t>
      </w:r>
    </w:p>
    <w:p w:rsidR="009170E8" w:rsidRPr="002F351F" w:rsidRDefault="009170E8" w:rsidP="009170E8">
      <w:pPr>
        <w:numPr>
          <w:ilvl w:val="0"/>
          <w:numId w:val="15"/>
        </w:numPr>
        <w:autoSpaceDE w:val="0"/>
        <w:autoSpaceDN w:val="0"/>
        <w:jc w:val="both"/>
        <w:rPr>
          <w:sz w:val="28"/>
          <w:szCs w:val="28"/>
        </w:rPr>
      </w:pPr>
      <w:r w:rsidRPr="002F351F">
        <w:rPr>
          <w:b/>
          <w:sz w:val="28"/>
          <w:szCs w:val="28"/>
        </w:rPr>
        <w:t>CCS7IUP - CCS7 SIGNALING IUP</w:t>
      </w:r>
      <w:r w:rsidRPr="002F351F">
        <w:rPr>
          <w:sz w:val="28"/>
          <w:szCs w:val="28"/>
        </w:rPr>
        <w:t xml:space="preserve"> - Группа соединительных линий с каналами CCS7 для сигнализации Подсистемы Пользователя ISDN.</w:t>
      </w:r>
    </w:p>
    <w:p w:rsidR="009170E8" w:rsidRPr="002F351F" w:rsidRDefault="009170E8" w:rsidP="009170E8">
      <w:pPr>
        <w:numPr>
          <w:ilvl w:val="0"/>
          <w:numId w:val="15"/>
        </w:numPr>
        <w:autoSpaceDE w:val="0"/>
        <w:autoSpaceDN w:val="0"/>
        <w:jc w:val="both"/>
        <w:rPr>
          <w:sz w:val="28"/>
          <w:szCs w:val="28"/>
        </w:rPr>
      </w:pPr>
      <w:r w:rsidRPr="002F351F">
        <w:rPr>
          <w:b/>
          <w:sz w:val="28"/>
          <w:szCs w:val="28"/>
        </w:rPr>
        <w:t>PRIOPRE - PRIORITY PRELIMINARY</w:t>
      </w:r>
      <w:r w:rsidRPr="002F351F">
        <w:rPr>
          <w:sz w:val="28"/>
          <w:szCs w:val="28"/>
        </w:rPr>
        <w:t xml:space="preserve"> - Временная спецификация поиска для группы  соединительных линий с методом сигнализации по общему каналу (обработка приоритета для отдельных каналов). Последняя спецификация поиска определяется, когда группа соединительных линий с методом сигнализации по общему каналу связывается с пунктом назначения.</w:t>
      </w:r>
    </w:p>
    <w:p w:rsidR="009170E8" w:rsidRPr="002F351F" w:rsidRDefault="009170E8" w:rsidP="009170E8">
      <w:pPr>
        <w:ind w:firstLine="720"/>
        <w:jc w:val="both"/>
        <w:rPr>
          <w:b/>
          <w:sz w:val="28"/>
          <w:szCs w:val="28"/>
        </w:rPr>
      </w:pPr>
      <w:r w:rsidRPr="002F351F">
        <w:rPr>
          <w:sz w:val="28"/>
          <w:szCs w:val="28"/>
        </w:rPr>
        <w:t xml:space="preserve">В данном случае значение </w:t>
      </w:r>
      <w:r w:rsidRPr="002F351F">
        <w:rPr>
          <w:b/>
          <w:sz w:val="28"/>
          <w:szCs w:val="28"/>
        </w:rPr>
        <w:t xml:space="preserve">PRIOPRE </w:t>
      </w:r>
      <w:r w:rsidRPr="002F351F">
        <w:rPr>
          <w:sz w:val="28"/>
          <w:szCs w:val="28"/>
        </w:rPr>
        <w:t>параметра</w:t>
      </w:r>
      <w:r w:rsidRPr="002F351F">
        <w:rPr>
          <w:b/>
          <w:sz w:val="28"/>
          <w:szCs w:val="28"/>
        </w:rPr>
        <w:t xml:space="preserve"> GCOS</w:t>
      </w:r>
      <w:r w:rsidRPr="002F351F">
        <w:rPr>
          <w:sz w:val="28"/>
          <w:szCs w:val="28"/>
        </w:rPr>
        <w:t xml:space="preserve"> определяет приоритеты станций А и В при одновременной попытке занятия канала. Станция с более высоким значением </w:t>
      </w:r>
      <w:r w:rsidRPr="002F351F">
        <w:rPr>
          <w:sz w:val="28"/>
          <w:szCs w:val="28"/>
          <w:lang w:val="en-US"/>
        </w:rPr>
        <w:t>SPC</w:t>
      </w:r>
      <w:r w:rsidRPr="002F351F">
        <w:rPr>
          <w:sz w:val="28"/>
          <w:szCs w:val="28"/>
        </w:rPr>
        <w:t xml:space="preserve"> имеет приоритет в отношении каналов с четным значением </w:t>
      </w:r>
      <w:r w:rsidRPr="002F351F">
        <w:rPr>
          <w:sz w:val="28"/>
          <w:szCs w:val="28"/>
          <w:lang w:val="en-US"/>
        </w:rPr>
        <w:t>CIC</w:t>
      </w:r>
      <w:r w:rsidRPr="002F351F">
        <w:rPr>
          <w:sz w:val="28"/>
          <w:szCs w:val="28"/>
        </w:rPr>
        <w:t xml:space="preserve"> (см. </w:t>
      </w:r>
      <w:r w:rsidRPr="002F351F">
        <w:rPr>
          <w:sz w:val="28"/>
          <w:szCs w:val="28"/>
          <w:u w:val="single"/>
          <w:lang w:val="en-US"/>
        </w:rPr>
        <w:t>CR</w:t>
      </w:r>
      <w:r w:rsidRPr="002F351F">
        <w:rPr>
          <w:sz w:val="28"/>
          <w:szCs w:val="28"/>
          <w:u w:val="single"/>
        </w:rPr>
        <w:t xml:space="preserve"> </w:t>
      </w:r>
      <w:r w:rsidRPr="002F351F">
        <w:rPr>
          <w:sz w:val="28"/>
          <w:szCs w:val="28"/>
          <w:u w:val="single"/>
          <w:lang w:val="en-US"/>
        </w:rPr>
        <w:t>TRUNK</w:t>
      </w:r>
      <w:r w:rsidRPr="002F351F">
        <w:rPr>
          <w:sz w:val="28"/>
          <w:szCs w:val="28"/>
        </w:rPr>
        <w:t xml:space="preserve">), а станции с более низким </w:t>
      </w:r>
      <w:r w:rsidRPr="002F351F">
        <w:rPr>
          <w:sz w:val="28"/>
          <w:szCs w:val="28"/>
        </w:rPr>
        <w:lastRenderedPageBreak/>
        <w:t xml:space="preserve">значением </w:t>
      </w:r>
      <w:r w:rsidRPr="002F351F">
        <w:rPr>
          <w:sz w:val="28"/>
          <w:szCs w:val="28"/>
          <w:lang w:val="en-US"/>
        </w:rPr>
        <w:t>SPC</w:t>
      </w:r>
      <w:r w:rsidRPr="002F351F">
        <w:rPr>
          <w:sz w:val="28"/>
          <w:szCs w:val="28"/>
        </w:rPr>
        <w:t xml:space="preserve"> имеют приоритет в отношении каналов с нечетным значением </w:t>
      </w:r>
      <w:r w:rsidRPr="002F351F">
        <w:rPr>
          <w:sz w:val="28"/>
          <w:szCs w:val="28"/>
          <w:lang w:val="en-US"/>
        </w:rPr>
        <w:t>CIC</w:t>
      </w:r>
      <w:r w:rsidRPr="002F351F">
        <w:rPr>
          <w:sz w:val="28"/>
          <w:szCs w:val="28"/>
        </w:rPr>
        <w:t>.</w:t>
      </w:r>
    </w:p>
    <w:p w:rsidR="00900FD5" w:rsidRPr="002F351F" w:rsidRDefault="00900FD5" w:rsidP="00900FD5">
      <w:pPr>
        <w:jc w:val="center"/>
        <w:rPr>
          <w:b/>
          <w:i/>
          <w:sz w:val="28"/>
          <w:szCs w:val="28"/>
        </w:rPr>
      </w:pPr>
      <w:r w:rsidRPr="002F351F">
        <w:rPr>
          <w:b/>
          <w:i/>
          <w:sz w:val="28"/>
          <w:szCs w:val="28"/>
        </w:rPr>
        <w:t xml:space="preserve">Создание каналов и звеньев сигнализации в </w:t>
      </w:r>
    </w:p>
    <w:p w:rsidR="00900FD5" w:rsidRPr="002F351F" w:rsidRDefault="00900FD5" w:rsidP="00900FD5">
      <w:pPr>
        <w:jc w:val="center"/>
        <w:rPr>
          <w:b/>
          <w:i/>
          <w:sz w:val="28"/>
          <w:szCs w:val="28"/>
        </w:rPr>
      </w:pPr>
      <w:r w:rsidRPr="002F351F">
        <w:rPr>
          <w:b/>
          <w:i/>
          <w:sz w:val="28"/>
          <w:szCs w:val="28"/>
        </w:rPr>
        <w:t>пучках соединительных линий (СЛ)</w:t>
      </w:r>
    </w:p>
    <w:p w:rsidR="00900FD5" w:rsidRPr="002F351F" w:rsidRDefault="00900FD5" w:rsidP="00900FD5">
      <w:pPr>
        <w:ind w:firstLine="720"/>
        <w:jc w:val="both"/>
        <w:rPr>
          <w:sz w:val="28"/>
          <w:szCs w:val="28"/>
        </w:rPr>
      </w:pPr>
      <w:r w:rsidRPr="002F351F">
        <w:rPr>
          <w:sz w:val="28"/>
          <w:szCs w:val="28"/>
        </w:rPr>
        <w:t>Создание каналов (выделение временных интервалов) для звеньев сигнализации в пучке СЛ РАТС1/РАТС2 (2 канала - временн</w:t>
      </w:r>
      <w:r w:rsidR="000B4178">
        <w:rPr>
          <w:sz w:val="28"/>
          <w:szCs w:val="28"/>
        </w:rPr>
        <w:t>ых интервала согласно проекту).</w:t>
      </w:r>
      <w:r w:rsidRPr="002F351F">
        <w:rPr>
          <w:sz w:val="28"/>
          <w:szCs w:val="28"/>
        </w:rPr>
        <w:t xml:space="preserve"> ИКМ-тракты с каналами ОКС-7 включаем в 0-е порты </w:t>
      </w:r>
      <w:r w:rsidRPr="002F351F">
        <w:rPr>
          <w:sz w:val="28"/>
          <w:szCs w:val="28"/>
          <w:lang w:val="en-US"/>
        </w:rPr>
        <w:t>LTG</w:t>
      </w:r>
      <w:r w:rsidRPr="002F351F">
        <w:rPr>
          <w:sz w:val="28"/>
          <w:szCs w:val="28"/>
        </w:rPr>
        <w:t xml:space="preserve"> (</w:t>
      </w:r>
      <w:r w:rsidRPr="002F351F">
        <w:rPr>
          <w:sz w:val="28"/>
          <w:szCs w:val="28"/>
          <w:lang w:val="en-US"/>
        </w:rPr>
        <w:t>LTU</w:t>
      </w:r>
      <w:r w:rsidRPr="002F351F">
        <w:rPr>
          <w:sz w:val="28"/>
          <w:szCs w:val="28"/>
        </w:rPr>
        <w:t xml:space="preserve">=0). Для обеспечения надежности каждый канал ОКС-7 организуется в отдельном </w:t>
      </w:r>
      <w:r w:rsidRPr="002F351F">
        <w:rPr>
          <w:sz w:val="28"/>
          <w:szCs w:val="28"/>
          <w:lang w:val="en-US"/>
        </w:rPr>
        <w:t>LTG</w:t>
      </w:r>
      <w:r w:rsidRPr="002F351F">
        <w:rPr>
          <w:sz w:val="28"/>
          <w:szCs w:val="28"/>
        </w:rPr>
        <w:t xml:space="preserve"> и в отдельном ИКМ-тракте.</w:t>
      </w:r>
    </w:p>
    <w:p w:rsidR="00900FD5" w:rsidRPr="002F351F" w:rsidRDefault="00900FD5" w:rsidP="00900FD5">
      <w:pPr>
        <w:jc w:val="center"/>
        <w:rPr>
          <w:b/>
          <w:sz w:val="28"/>
          <w:szCs w:val="28"/>
          <w:lang w:val="en-US"/>
        </w:rPr>
      </w:pPr>
      <w:r w:rsidRPr="002F351F">
        <w:rPr>
          <w:b/>
          <w:sz w:val="28"/>
          <w:szCs w:val="28"/>
          <w:lang w:val="en-US"/>
        </w:rPr>
        <w:t>CR TRUNK:TGNO=400,300, EQN=0-2-0-2, LCOS=DIGSIG12, CIC=0-2;</w:t>
      </w:r>
    </w:p>
    <w:p w:rsidR="00900FD5" w:rsidRPr="002F351F" w:rsidRDefault="00900FD5" w:rsidP="00900FD5">
      <w:pPr>
        <w:jc w:val="center"/>
        <w:rPr>
          <w:b/>
          <w:sz w:val="28"/>
          <w:szCs w:val="28"/>
          <w:lang w:val="en-US"/>
        </w:rPr>
      </w:pPr>
      <w:r w:rsidRPr="002F351F">
        <w:rPr>
          <w:b/>
          <w:sz w:val="28"/>
          <w:szCs w:val="28"/>
          <w:lang w:val="en-US"/>
        </w:rPr>
        <w:t>CR TRUNK:TGNO=400,300, EQN=0-3-0-17, LCOS=DIGSIG12, CIC=4-17;</w:t>
      </w:r>
    </w:p>
    <w:p w:rsidR="00900FD5" w:rsidRPr="002F351F" w:rsidRDefault="00900FD5" w:rsidP="00900FD5">
      <w:pPr>
        <w:jc w:val="center"/>
        <w:rPr>
          <w:b/>
          <w:sz w:val="28"/>
          <w:szCs w:val="28"/>
          <w:lang w:val="en-US"/>
        </w:rPr>
      </w:pPr>
      <w:r w:rsidRPr="002F351F">
        <w:rPr>
          <w:b/>
          <w:sz w:val="28"/>
          <w:szCs w:val="28"/>
          <w:lang w:val="en-US"/>
        </w:rPr>
        <w:t>CR TRUNK:TGNO=400,300, EQN=0-4-0-3, LCOS=DIGSIG12, CIC=8-3;</w:t>
      </w:r>
    </w:p>
    <w:p w:rsidR="00900FD5" w:rsidRPr="002F351F" w:rsidRDefault="00900FD5" w:rsidP="00900FD5">
      <w:pPr>
        <w:jc w:val="center"/>
        <w:rPr>
          <w:b/>
          <w:sz w:val="28"/>
          <w:szCs w:val="28"/>
          <w:lang w:val="en-US"/>
        </w:rPr>
      </w:pPr>
      <w:r w:rsidRPr="002F351F">
        <w:rPr>
          <w:b/>
          <w:sz w:val="28"/>
          <w:szCs w:val="28"/>
          <w:lang w:val="en-US"/>
        </w:rPr>
        <w:t>CR TRUNK:TGNO=400,300, EQN=0-5-0-18, LCOS=DIGSIG12, CIC=12-18;</w:t>
      </w:r>
    </w:p>
    <w:p w:rsidR="00900FD5" w:rsidRPr="002F351F" w:rsidRDefault="00900FD5" w:rsidP="00900FD5">
      <w:pPr>
        <w:ind w:firstLine="720"/>
        <w:jc w:val="both"/>
        <w:rPr>
          <w:sz w:val="28"/>
          <w:szCs w:val="28"/>
        </w:rPr>
      </w:pPr>
      <w:r w:rsidRPr="002F351F">
        <w:rPr>
          <w:b/>
          <w:sz w:val="28"/>
          <w:szCs w:val="28"/>
          <w:u w:val="single"/>
        </w:rPr>
        <w:t>CR TRUNK</w:t>
      </w:r>
      <w:r w:rsidRPr="002F351F">
        <w:rPr>
          <w:b/>
          <w:sz w:val="28"/>
          <w:szCs w:val="28"/>
        </w:rPr>
        <w:t xml:space="preserve"> - CREATE TRUNK - CCS7 CIRCUITS - </w:t>
      </w:r>
      <w:r w:rsidRPr="002F351F">
        <w:rPr>
          <w:sz w:val="28"/>
          <w:szCs w:val="28"/>
        </w:rPr>
        <w:t xml:space="preserve">По этой команде создается одиночная соединительная линия или до 31 соединительной линии для заданной группы соединительных линий. Если вводится параметр TRRANGE, то при вводе одной команды может быть создано до 31 соединительной линии. </w:t>
      </w:r>
    </w:p>
    <w:p w:rsidR="00900FD5" w:rsidRPr="002F351F" w:rsidRDefault="00900FD5" w:rsidP="00900FD5">
      <w:pPr>
        <w:ind w:firstLine="720"/>
        <w:jc w:val="both"/>
        <w:rPr>
          <w:sz w:val="28"/>
          <w:szCs w:val="28"/>
        </w:rPr>
      </w:pPr>
      <w:r w:rsidRPr="002F351F">
        <w:rPr>
          <w:sz w:val="28"/>
          <w:szCs w:val="28"/>
        </w:rPr>
        <w:t xml:space="preserve">Команда в этом формате используется для каналов с сигнализацией CCS7 с конкретной подсистемой пользователя. Группа соединительных линий должна содержать одно из следующих значений: </w:t>
      </w:r>
    </w:p>
    <w:p w:rsidR="00900FD5" w:rsidRPr="002F351F" w:rsidRDefault="00900FD5" w:rsidP="00900FD5">
      <w:pPr>
        <w:numPr>
          <w:ilvl w:val="0"/>
          <w:numId w:val="16"/>
        </w:numPr>
        <w:autoSpaceDE w:val="0"/>
        <w:autoSpaceDN w:val="0"/>
        <w:jc w:val="both"/>
        <w:rPr>
          <w:sz w:val="28"/>
          <w:szCs w:val="28"/>
        </w:rPr>
      </w:pPr>
      <w:r w:rsidRPr="002F351F">
        <w:rPr>
          <w:sz w:val="28"/>
          <w:szCs w:val="28"/>
        </w:rPr>
        <w:t xml:space="preserve">GCOS=CCS7TUP </w:t>
      </w:r>
    </w:p>
    <w:p w:rsidR="00900FD5" w:rsidRPr="002F351F" w:rsidRDefault="00900FD5" w:rsidP="00900FD5">
      <w:pPr>
        <w:numPr>
          <w:ilvl w:val="0"/>
          <w:numId w:val="16"/>
        </w:numPr>
        <w:autoSpaceDE w:val="0"/>
        <w:autoSpaceDN w:val="0"/>
        <w:jc w:val="both"/>
        <w:rPr>
          <w:sz w:val="28"/>
          <w:szCs w:val="28"/>
        </w:rPr>
      </w:pPr>
      <w:r w:rsidRPr="002F351F">
        <w:rPr>
          <w:sz w:val="28"/>
          <w:szCs w:val="28"/>
        </w:rPr>
        <w:t xml:space="preserve">GCOS=CCS7IUP и т.д. </w:t>
      </w:r>
    </w:p>
    <w:p w:rsidR="00900FD5" w:rsidRPr="002F351F" w:rsidRDefault="00900FD5" w:rsidP="00900FD5">
      <w:pPr>
        <w:jc w:val="both"/>
        <w:rPr>
          <w:sz w:val="28"/>
          <w:szCs w:val="28"/>
        </w:rPr>
      </w:pPr>
      <w:r w:rsidRPr="002F351F">
        <w:rPr>
          <w:sz w:val="28"/>
          <w:szCs w:val="28"/>
          <w:u w:val="single"/>
        </w:rPr>
        <w:t>Предварительные условия</w:t>
      </w:r>
      <w:r w:rsidRPr="002F351F">
        <w:rPr>
          <w:sz w:val="28"/>
          <w:szCs w:val="28"/>
        </w:rPr>
        <w:t>: - Группа соединительных линий уже должна быть соединена с пунктом назначения.</w:t>
      </w:r>
    </w:p>
    <w:p w:rsidR="00900FD5" w:rsidRPr="002F351F" w:rsidRDefault="00900FD5" w:rsidP="00900FD5">
      <w:pPr>
        <w:jc w:val="both"/>
        <w:rPr>
          <w:sz w:val="28"/>
          <w:szCs w:val="28"/>
        </w:rPr>
      </w:pPr>
      <w:r w:rsidRPr="002F351F">
        <w:rPr>
          <w:sz w:val="28"/>
          <w:szCs w:val="28"/>
          <w:u w:val="single"/>
        </w:rPr>
        <w:t>Примечания</w:t>
      </w:r>
      <w:r w:rsidRPr="002F351F">
        <w:rPr>
          <w:sz w:val="28"/>
          <w:szCs w:val="28"/>
        </w:rPr>
        <w:t>: Каналы блокируются автоматически.</w:t>
      </w:r>
    </w:p>
    <w:p w:rsidR="00900FD5" w:rsidRPr="002F351F" w:rsidRDefault="00900FD5" w:rsidP="00900FD5">
      <w:pPr>
        <w:jc w:val="both"/>
        <w:rPr>
          <w:sz w:val="28"/>
          <w:szCs w:val="28"/>
        </w:rPr>
      </w:pPr>
      <w:r w:rsidRPr="002F351F">
        <w:rPr>
          <w:sz w:val="28"/>
          <w:szCs w:val="28"/>
        </w:rPr>
        <w:tab/>
      </w:r>
      <w:r w:rsidR="000B4178">
        <w:rPr>
          <w:sz w:val="28"/>
          <w:szCs w:val="28"/>
        </w:rPr>
        <w:t>М</w:t>
      </w:r>
      <w:r w:rsidRPr="002F351F">
        <w:rPr>
          <w:sz w:val="28"/>
          <w:szCs w:val="28"/>
        </w:rPr>
        <w:t>ы выделяем под ОКС №7 разные временные интервалы в различных ИКМ - трактах, в целях обеспечения надежности ОКС №7.</w:t>
      </w:r>
    </w:p>
    <w:p w:rsidR="00900FD5" w:rsidRPr="002F351F" w:rsidRDefault="00900FD5" w:rsidP="00900FD5">
      <w:pPr>
        <w:ind w:firstLine="720"/>
        <w:jc w:val="both"/>
        <w:rPr>
          <w:b/>
          <w:sz w:val="28"/>
          <w:szCs w:val="28"/>
        </w:rPr>
      </w:pPr>
      <w:r w:rsidRPr="002F351F">
        <w:rPr>
          <w:b/>
          <w:sz w:val="28"/>
          <w:szCs w:val="28"/>
          <w:u w:val="single"/>
        </w:rPr>
        <w:t>EQN</w:t>
      </w:r>
      <w:r w:rsidRPr="002F351F">
        <w:rPr>
          <w:b/>
          <w:sz w:val="28"/>
          <w:szCs w:val="28"/>
        </w:rPr>
        <w:t xml:space="preserve"> - EQUIPMENT NUMBER - </w:t>
      </w:r>
      <w:r w:rsidRPr="002F351F">
        <w:rPr>
          <w:sz w:val="28"/>
          <w:szCs w:val="28"/>
        </w:rPr>
        <w:t xml:space="preserve">Этот параметр "привязывает" канал в ИКМ-тракте к конкретному оборудованию - в данном случае к </w:t>
      </w:r>
      <w:r w:rsidRPr="002F351F">
        <w:rPr>
          <w:sz w:val="28"/>
          <w:szCs w:val="28"/>
          <w:lang w:val="en-US"/>
        </w:rPr>
        <w:t>LTG</w:t>
      </w:r>
      <w:r w:rsidRPr="002F351F">
        <w:rPr>
          <w:sz w:val="28"/>
          <w:szCs w:val="28"/>
        </w:rPr>
        <w:t xml:space="preserve"> и допускает ввод только одиночного значения в следующем формате: </w:t>
      </w:r>
      <w:r w:rsidRPr="002F351F">
        <w:rPr>
          <w:b/>
          <w:sz w:val="28"/>
          <w:szCs w:val="28"/>
        </w:rPr>
        <w:t>a-b-c-d</w:t>
      </w:r>
    </w:p>
    <w:p w:rsidR="00900FD5" w:rsidRPr="002F351F" w:rsidRDefault="00900FD5" w:rsidP="00900FD5">
      <w:pPr>
        <w:jc w:val="both"/>
        <w:rPr>
          <w:sz w:val="28"/>
          <w:szCs w:val="28"/>
        </w:rPr>
      </w:pPr>
      <w:r w:rsidRPr="002F351F">
        <w:rPr>
          <w:b/>
          <w:sz w:val="28"/>
          <w:szCs w:val="28"/>
        </w:rPr>
        <w:t>a - TIME SWITCH GROUP</w:t>
      </w:r>
      <w:r w:rsidRPr="002F351F">
        <w:rPr>
          <w:sz w:val="28"/>
          <w:szCs w:val="28"/>
        </w:rPr>
        <w:t>= 0...7, указывает №</w:t>
      </w:r>
      <w:r w:rsidRPr="002F351F">
        <w:rPr>
          <w:sz w:val="28"/>
          <w:szCs w:val="28"/>
          <w:lang w:val="en-US"/>
        </w:rPr>
        <w:t>tsg</w:t>
      </w:r>
      <w:r w:rsidRPr="002F351F">
        <w:rPr>
          <w:sz w:val="28"/>
          <w:szCs w:val="28"/>
        </w:rPr>
        <w:t>, диапазон десятичных чисел</w:t>
      </w:r>
    </w:p>
    <w:p w:rsidR="00900FD5" w:rsidRPr="002F351F" w:rsidRDefault="00900FD5" w:rsidP="00900FD5">
      <w:pPr>
        <w:jc w:val="both"/>
        <w:rPr>
          <w:sz w:val="28"/>
          <w:szCs w:val="28"/>
        </w:rPr>
      </w:pPr>
      <w:r w:rsidRPr="002F351F">
        <w:rPr>
          <w:b/>
          <w:sz w:val="28"/>
          <w:szCs w:val="28"/>
        </w:rPr>
        <w:t>b - LINE TRUNK GROUP</w:t>
      </w:r>
      <w:r w:rsidRPr="002F351F">
        <w:rPr>
          <w:sz w:val="28"/>
          <w:szCs w:val="28"/>
        </w:rPr>
        <w:t>= 1...63, указывает №</w:t>
      </w:r>
      <w:r w:rsidRPr="002F351F">
        <w:rPr>
          <w:sz w:val="28"/>
          <w:szCs w:val="28"/>
          <w:lang w:val="en-US"/>
        </w:rPr>
        <w:t>ltg</w:t>
      </w:r>
      <w:r w:rsidRPr="002F351F">
        <w:rPr>
          <w:sz w:val="28"/>
          <w:szCs w:val="28"/>
        </w:rPr>
        <w:t>, диапазон десятичных чисел</w:t>
      </w:r>
    </w:p>
    <w:p w:rsidR="00900FD5" w:rsidRPr="002F351F" w:rsidRDefault="00900FD5" w:rsidP="00900FD5">
      <w:pPr>
        <w:jc w:val="both"/>
        <w:rPr>
          <w:sz w:val="28"/>
          <w:szCs w:val="28"/>
        </w:rPr>
      </w:pPr>
      <w:r w:rsidRPr="002F351F">
        <w:rPr>
          <w:b/>
          <w:sz w:val="28"/>
          <w:szCs w:val="28"/>
        </w:rPr>
        <w:t>c - LINE TRUNK UNIT</w:t>
      </w:r>
      <w:r w:rsidRPr="002F351F">
        <w:rPr>
          <w:sz w:val="28"/>
          <w:szCs w:val="28"/>
        </w:rPr>
        <w:t>= 0...7, указывает №</w:t>
      </w:r>
      <w:r w:rsidRPr="002F351F">
        <w:rPr>
          <w:sz w:val="28"/>
          <w:szCs w:val="28"/>
          <w:lang w:val="en-US"/>
        </w:rPr>
        <w:t>ltu</w:t>
      </w:r>
      <w:r w:rsidRPr="002F351F">
        <w:rPr>
          <w:sz w:val="28"/>
          <w:szCs w:val="28"/>
        </w:rPr>
        <w:t xml:space="preserve"> – порта в </w:t>
      </w:r>
      <w:r w:rsidRPr="002F351F">
        <w:rPr>
          <w:sz w:val="28"/>
          <w:szCs w:val="28"/>
          <w:lang w:val="en-US"/>
        </w:rPr>
        <w:t>ltg</w:t>
      </w:r>
      <w:r w:rsidRPr="002F351F">
        <w:rPr>
          <w:sz w:val="28"/>
          <w:szCs w:val="28"/>
        </w:rPr>
        <w:t>, диапазон десятичных чисел</w:t>
      </w:r>
    </w:p>
    <w:p w:rsidR="00900FD5" w:rsidRPr="002F351F" w:rsidRDefault="00900FD5" w:rsidP="00900FD5">
      <w:pPr>
        <w:jc w:val="both"/>
        <w:rPr>
          <w:sz w:val="28"/>
          <w:szCs w:val="28"/>
        </w:rPr>
      </w:pPr>
      <w:r w:rsidRPr="002F351F">
        <w:rPr>
          <w:b/>
          <w:sz w:val="28"/>
          <w:szCs w:val="28"/>
        </w:rPr>
        <w:t>d - CHANNEL</w:t>
      </w:r>
      <w:r w:rsidRPr="002F351F">
        <w:rPr>
          <w:sz w:val="28"/>
          <w:szCs w:val="28"/>
        </w:rPr>
        <w:t>= 0...31, указывает №</w:t>
      </w:r>
      <w:r w:rsidRPr="002F351F">
        <w:rPr>
          <w:sz w:val="28"/>
          <w:szCs w:val="28"/>
          <w:lang w:val="en-US"/>
        </w:rPr>
        <w:t>t</w:t>
      </w:r>
      <w:r w:rsidRPr="002F351F">
        <w:rPr>
          <w:sz w:val="28"/>
          <w:szCs w:val="28"/>
        </w:rPr>
        <w:t>/</w:t>
      </w:r>
      <w:r w:rsidRPr="002F351F">
        <w:rPr>
          <w:sz w:val="28"/>
          <w:szCs w:val="28"/>
          <w:lang w:val="en-US"/>
        </w:rPr>
        <w:t>s</w:t>
      </w:r>
      <w:r w:rsidRPr="002F351F">
        <w:rPr>
          <w:sz w:val="28"/>
          <w:szCs w:val="28"/>
        </w:rPr>
        <w:t xml:space="preserve"> – временного интервала, диапазон десятичных чисел</w:t>
      </w:r>
    </w:p>
    <w:p w:rsidR="00900FD5" w:rsidRPr="002F351F" w:rsidRDefault="00900FD5" w:rsidP="00900FD5">
      <w:pPr>
        <w:ind w:firstLine="720"/>
        <w:jc w:val="both"/>
        <w:rPr>
          <w:sz w:val="28"/>
          <w:szCs w:val="28"/>
        </w:rPr>
      </w:pPr>
      <w:r w:rsidRPr="002F351F">
        <w:rPr>
          <w:b/>
          <w:sz w:val="28"/>
          <w:szCs w:val="28"/>
          <w:u w:val="single"/>
        </w:rPr>
        <w:t>LCOS</w:t>
      </w:r>
      <w:r w:rsidRPr="002F351F">
        <w:rPr>
          <w:b/>
          <w:sz w:val="28"/>
          <w:szCs w:val="28"/>
        </w:rPr>
        <w:t xml:space="preserve"> - LINE CLASSES OF SERVICE - </w:t>
      </w:r>
      <w:r w:rsidRPr="002F351F">
        <w:rPr>
          <w:sz w:val="28"/>
          <w:szCs w:val="28"/>
        </w:rPr>
        <w:t>Этот параметр допускает ввод одиночного значения или нескольких значений разделенных символом &amp;.</w:t>
      </w:r>
    </w:p>
    <w:p w:rsidR="00900FD5" w:rsidRPr="002F351F" w:rsidRDefault="00900FD5" w:rsidP="00900FD5">
      <w:pPr>
        <w:jc w:val="both"/>
        <w:rPr>
          <w:sz w:val="28"/>
          <w:szCs w:val="28"/>
          <w:lang w:val="en-US"/>
        </w:rPr>
      </w:pPr>
      <w:r w:rsidRPr="002F351F">
        <w:rPr>
          <w:b/>
          <w:sz w:val="28"/>
          <w:szCs w:val="28"/>
          <w:lang w:val="en-US"/>
        </w:rPr>
        <w:t>DIGSIG12</w:t>
      </w:r>
      <w:r w:rsidRPr="002F351F">
        <w:rPr>
          <w:sz w:val="28"/>
          <w:szCs w:val="28"/>
          <w:lang w:val="en-US"/>
        </w:rPr>
        <w:t xml:space="preserve"> - DIGITAL SIGNALING 12 - ISUP-</w:t>
      </w:r>
      <w:r w:rsidRPr="002F351F">
        <w:rPr>
          <w:sz w:val="28"/>
          <w:szCs w:val="28"/>
        </w:rPr>
        <w:t>сигнализация</w:t>
      </w:r>
      <w:r w:rsidRPr="002F351F">
        <w:rPr>
          <w:sz w:val="28"/>
          <w:szCs w:val="28"/>
          <w:lang w:val="en-US"/>
        </w:rPr>
        <w:t xml:space="preserve">. </w:t>
      </w:r>
    </w:p>
    <w:p w:rsidR="00900FD5" w:rsidRPr="002F351F" w:rsidRDefault="00900FD5" w:rsidP="00900FD5">
      <w:pPr>
        <w:ind w:firstLine="720"/>
        <w:jc w:val="both"/>
        <w:rPr>
          <w:sz w:val="28"/>
          <w:szCs w:val="28"/>
        </w:rPr>
      </w:pPr>
      <w:r w:rsidRPr="002F351F">
        <w:rPr>
          <w:b/>
          <w:sz w:val="28"/>
          <w:szCs w:val="28"/>
          <w:u w:val="single"/>
        </w:rPr>
        <w:t>CIC</w:t>
      </w:r>
      <w:r w:rsidRPr="002F351F">
        <w:rPr>
          <w:b/>
          <w:sz w:val="28"/>
          <w:szCs w:val="28"/>
        </w:rPr>
        <w:t xml:space="preserve"> - CIRCUIT IDENTIFICATION CODE - </w:t>
      </w:r>
      <w:r w:rsidRPr="002F351F">
        <w:rPr>
          <w:sz w:val="28"/>
          <w:szCs w:val="28"/>
        </w:rPr>
        <w:t>Этим параметром задается идентификатор канала. Идентификационный код канала должен быть идентичн</w:t>
      </w:r>
      <w:r w:rsidR="000B4178">
        <w:rPr>
          <w:sz w:val="28"/>
          <w:szCs w:val="28"/>
        </w:rPr>
        <w:t>ым для канала на обеих станциях</w:t>
      </w:r>
      <w:r w:rsidRPr="002F351F">
        <w:rPr>
          <w:sz w:val="28"/>
          <w:szCs w:val="28"/>
        </w:rPr>
        <w:t>;</w:t>
      </w:r>
    </w:p>
    <w:p w:rsidR="00900FD5" w:rsidRPr="002F351F" w:rsidRDefault="00900FD5" w:rsidP="00900FD5">
      <w:pPr>
        <w:jc w:val="both"/>
        <w:rPr>
          <w:sz w:val="28"/>
          <w:szCs w:val="28"/>
        </w:rPr>
      </w:pPr>
      <w:r w:rsidRPr="002F351F">
        <w:rPr>
          <w:b/>
          <w:sz w:val="28"/>
          <w:szCs w:val="28"/>
        </w:rPr>
        <w:lastRenderedPageBreak/>
        <w:t>a</w:t>
      </w:r>
      <w:r w:rsidRPr="002F351F">
        <w:rPr>
          <w:sz w:val="28"/>
          <w:szCs w:val="28"/>
        </w:rPr>
        <w:t xml:space="preserve"> - </w:t>
      </w:r>
      <w:r w:rsidRPr="002F351F">
        <w:rPr>
          <w:b/>
          <w:sz w:val="28"/>
          <w:szCs w:val="28"/>
        </w:rPr>
        <w:t>DIGITAL INTERFACE UNIT NUMBER</w:t>
      </w:r>
      <w:r w:rsidRPr="002F351F">
        <w:rPr>
          <w:sz w:val="28"/>
          <w:szCs w:val="28"/>
        </w:rPr>
        <w:t xml:space="preserve">= 0...681, диапазон десятичных чисел - номер ИКМ-системы; </w:t>
      </w:r>
    </w:p>
    <w:p w:rsidR="00900FD5" w:rsidRPr="002F351F" w:rsidRDefault="00900FD5" w:rsidP="00900FD5">
      <w:pPr>
        <w:jc w:val="both"/>
        <w:rPr>
          <w:sz w:val="28"/>
          <w:szCs w:val="28"/>
        </w:rPr>
      </w:pPr>
      <w:r w:rsidRPr="002F351F">
        <w:rPr>
          <w:b/>
          <w:sz w:val="28"/>
          <w:szCs w:val="28"/>
        </w:rPr>
        <w:t>b</w:t>
      </w:r>
      <w:r w:rsidRPr="002F351F">
        <w:rPr>
          <w:sz w:val="28"/>
          <w:szCs w:val="28"/>
        </w:rPr>
        <w:t xml:space="preserve"> - </w:t>
      </w:r>
      <w:r w:rsidRPr="002F351F">
        <w:rPr>
          <w:b/>
          <w:sz w:val="28"/>
          <w:szCs w:val="28"/>
        </w:rPr>
        <w:t>CHANNEL NUMBER</w:t>
      </w:r>
      <w:r w:rsidRPr="002F351F">
        <w:rPr>
          <w:sz w:val="28"/>
          <w:szCs w:val="28"/>
        </w:rPr>
        <w:t xml:space="preserve">= 0...31, диапазон десятичных чисел - номер временного интервала в ИКМ-системе; </w:t>
      </w:r>
    </w:p>
    <w:p w:rsidR="000B4178" w:rsidRPr="000B4178" w:rsidRDefault="000B4178" w:rsidP="000B4178">
      <w:pPr>
        <w:ind w:firstLine="720"/>
        <w:jc w:val="both"/>
        <w:rPr>
          <w:sz w:val="28"/>
          <w:szCs w:val="28"/>
        </w:rPr>
      </w:pPr>
      <w:r w:rsidRPr="000B4178">
        <w:rPr>
          <w:sz w:val="28"/>
          <w:szCs w:val="28"/>
        </w:rPr>
        <w:t>Создание каналов (выделение временных интервалов) для звеньев сигнализации в пучке СЛ А</w:t>
      </w:r>
      <w:r w:rsidRPr="000B4178">
        <w:rPr>
          <w:sz w:val="28"/>
          <w:szCs w:val="28"/>
          <w:lang w:val="en-US"/>
        </w:rPr>
        <w:t>D</w:t>
      </w:r>
      <w:r w:rsidRPr="000B4178">
        <w:rPr>
          <w:sz w:val="28"/>
          <w:szCs w:val="28"/>
        </w:rPr>
        <w:t xml:space="preserve"> (2 канала - временных интервала согласно проекту):</w:t>
      </w:r>
    </w:p>
    <w:p w:rsidR="000B4178" w:rsidRPr="000B4178" w:rsidRDefault="000B4178" w:rsidP="000B4178">
      <w:pPr>
        <w:jc w:val="center"/>
        <w:rPr>
          <w:b/>
          <w:sz w:val="28"/>
          <w:szCs w:val="28"/>
          <w:lang w:val="en-US"/>
        </w:rPr>
      </w:pPr>
      <w:r w:rsidRPr="000B4178">
        <w:rPr>
          <w:b/>
          <w:sz w:val="28"/>
          <w:szCs w:val="28"/>
          <w:lang w:val="en-US"/>
        </w:rPr>
        <w:t>CR TRUNK:TGNO=AD ,EQN=0-8-0-2, LCOS=DIGSIG12, CIC=24-17;</w:t>
      </w:r>
    </w:p>
    <w:p w:rsidR="000B4178" w:rsidRPr="000B4178" w:rsidRDefault="000B4178" w:rsidP="000B4178">
      <w:pPr>
        <w:jc w:val="center"/>
        <w:rPr>
          <w:b/>
          <w:sz w:val="28"/>
          <w:szCs w:val="28"/>
          <w:lang w:val="en-US"/>
        </w:rPr>
      </w:pPr>
      <w:r w:rsidRPr="000B4178">
        <w:rPr>
          <w:b/>
          <w:sz w:val="28"/>
          <w:szCs w:val="28"/>
          <w:lang w:val="en-US"/>
        </w:rPr>
        <w:t>CR TRUNK:TGNO=AD ,EQN=0-9-0-17, LCOS=DIGSIG12, CIC=28-17;</w:t>
      </w:r>
    </w:p>
    <w:p w:rsidR="000B4178" w:rsidRPr="000B4178" w:rsidRDefault="000B4178" w:rsidP="000B4178">
      <w:pPr>
        <w:jc w:val="both"/>
        <w:rPr>
          <w:sz w:val="28"/>
          <w:szCs w:val="28"/>
          <w:lang w:val="en-US"/>
        </w:rPr>
      </w:pPr>
    </w:p>
    <w:p w:rsidR="000B4178" w:rsidRPr="000B4178" w:rsidRDefault="000B4178" w:rsidP="000B4178">
      <w:pPr>
        <w:jc w:val="both"/>
        <w:rPr>
          <w:sz w:val="28"/>
          <w:szCs w:val="28"/>
        </w:rPr>
      </w:pPr>
      <w:r w:rsidRPr="000B4178">
        <w:rPr>
          <w:sz w:val="28"/>
          <w:szCs w:val="28"/>
        </w:rPr>
        <w:t>Создание звеньев сигнализации в пучке СЛ АВ (4 звена согласно проекту):</w:t>
      </w:r>
    </w:p>
    <w:p w:rsidR="000B4178" w:rsidRPr="000B4178" w:rsidRDefault="000B4178" w:rsidP="000B4178">
      <w:pPr>
        <w:jc w:val="center"/>
        <w:rPr>
          <w:b/>
          <w:sz w:val="28"/>
          <w:szCs w:val="28"/>
          <w:lang w:val="en-US"/>
        </w:rPr>
      </w:pPr>
      <w:r w:rsidRPr="000B4178">
        <w:rPr>
          <w:b/>
          <w:sz w:val="28"/>
          <w:szCs w:val="28"/>
          <w:lang w:val="en-US"/>
        </w:rPr>
        <w:t>CR C7LINK:LSNAM=C7AB, LCOD=0, SILTNO=1, LTYPE=D64BWM;</w:t>
      </w:r>
    </w:p>
    <w:p w:rsidR="000B4178" w:rsidRPr="000B4178" w:rsidRDefault="000B4178" w:rsidP="000B4178">
      <w:pPr>
        <w:jc w:val="center"/>
        <w:rPr>
          <w:b/>
          <w:sz w:val="28"/>
          <w:szCs w:val="28"/>
          <w:lang w:val="en-US"/>
        </w:rPr>
      </w:pPr>
      <w:r w:rsidRPr="000B4178">
        <w:rPr>
          <w:b/>
          <w:sz w:val="28"/>
          <w:szCs w:val="28"/>
          <w:lang w:val="en-US"/>
        </w:rPr>
        <w:t>CR C7LINK:LSNAM=C7AB, LCOD=1, SILTNO=2, LTYPE=D64BWM;</w:t>
      </w:r>
    </w:p>
    <w:p w:rsidR="000B4178" w:rsidRPr="000B4178" w:rsidRDefault="000B4178" w:rsidP="000B4178">
      <w:pPr>
        <w:jc w:val="center"/>
        <w:rPr>
          <w:b/>
          <w:sz w:val="28"/>
          <w:szCs w:val="28"/>
          <w:lang w:val="en-US"/>
        </w:rPr>
      </w:pPr>
      <w:r w:rsidRPr="000B4178">
        <w:rPr>
          <w:b/>
          <w:sz w:val="28"/>
          <w:szCs w:val="28"/>
          <w:lang w:val="en-US"/>
        </w:rPr>
        <w:t>CR C7LINK:LSNAM=C7AB, LCOD=2, SILTNO=3, LTYPE=D64BWM;</w:t>
      </w:r>
    </w:p>
    <w:p w:rsidR="000B4178" w:rsidRPr="000B4178" w:rsidRDefault="000B4178" w:rsidP="000B4178">
      <w:pPr>
        <w:jc w:val="center"/>
        <w:rPr>
          <w:b/>
          <w:sz w:val="28"/>
          <w:szCs w:val="28"/>
          <w:lang w:val="en-US"/>
        </w:rPr>
      </w:pPr>
      <w:r w:rsidRPr="000B4178">
        <w:rPr>
          <w:b/>
          <w:sz w:val="28"/>
          <w:szCs w:val="28"/>
          <w:lang w:val="en-US"/>
        </w:rPr>
        <w:t>CR C7LINK:LSNAM=C7AB, LCOD=3, SILTNO=4, LTYPE=D64BWM;</w:t>
      </w:r>
    </w:p>
    <w:p w:rsidR="000B4178" w:rsidRPr="000B4178" w:rsidRDefault="000B4178" w:rsidP="000B4178">
      <w:pPr>
        <w:ind w:firstLine="720"/>
        <w:jc w:val="both"/>
        <w:rPr>
          <w:sz w:val="28"/>
          <w:szCs w:val="28"/>
        </w:rPr>
      </w:pPr>
      <w:r w:rsidRPr="000B4178">
        <w:rPr>
          <w:b/>
          <w:sz w:val="28"/>
          <w:szCs w:val="28"/>
          <w:u w:val="single"/>
        </w:rPr>
        <w:t>CR C7LINK</w:t>
      </w:r>
      <w:r w:rsidRPr="000B4178">
        <w:rPr>
          <w:b/>
          <w:sz w:val="28"/>
          <w:szCs w:val="28"/>
        </w:rPr>
        <w:t xml:space="preserve"> - CREATE CCS7 LINK - </w:t>
      </w:r>
      <w:r w:rsidRPr="000B4178">
        <w:rPr>
          <w:sz w:val="28"/>
          <w:szCs w:val="28"/>
        </w:rPr>
        <w:t>Эта команда создает звено сигнализации, которое является связным трактом между двумя смежными пунктами сигнализации, и назначает его определенному пучку каналов.</w:t>
      </w:r>
    </w:p>
    <w:p w:rsidR="000B4178" w:rsidRPr="000B4178" w:rsidRDefault="000B4178" w:rsidP="000B4178">
      <w:pPr>
        <w:jc w:val="both"/>
        <w:rPr>
          <w:sz w:val="28"/>
          <w:szCs w:val="28"/>
        </w:rPr>
      </w:pPr>
      <w:r w:rsidRPr="000B4178">
        <w:rPr>
          <w:sz w:val="28"/>
          <w:szCs w:val="28"/>
          <w:u w:val="single"/>
        </w:rPr>
        <w:t>Предварительные условия</w:t>
      </w:r>
      <w:r w:rsidRPr="000B4178">
        <w:rPr>
          <w:sz w:val="28"/>
          <w:szCs w:val="28"/>
        </w:rPr>
        <w:t xml:space="preserve">: </w:t>
      </w:r>
    </w:p>
    <w:p w:rsidR="000B4178" w:rsidRPr="000B4178" w:rsidRDefault="000B4178" w:rsidP="000B4178">
      <w:pPr>
        <w:numPr>
          <w:ilvl w:val="0"/>
          <w:numId w:val="17"/>
        </w:numPr>
        <w:autoSpaceDE w:val="0"/>
        <w:autoSpaceDN w:val="0"/>
        <w:jc w:val="both"/>
        <w:rPr>
          <w:sz w:val="28"/>
          <w:szCs w:val="28"/>
        </w:rPr>
      </w:pPr>
      <w:r w:rsidRPr="000B4178">
        <w:rPr>
          <w:sz w:val="28"/>
          <w:szCs w:val="28"/>
        </w:rPr>
        <w:t xml:space="preserve">Связанный пучок звеньев должен быть создан. </w:t>
      </w:r>
    </w:p>
    <w:p w:rsidR="000B4178" w:rsidRPr="000B4178" w:rsidRDefault="000B4178" w:rsidP="000B4178">
      <w:pPr>
        <w:numPr>
          <w:ilvl w:val="0"/>
          <w:numId w:val="17"/>
        </w:numPr>
        <w:autoSpaceDE w:val="0"/>
        <w:autoSpaceDN w:val="0"/>
        <w:jc w:val="both"/>
        <w:rPr>
          <w:sz w:val="28"/>
          <w:szCs w:val="28"/>
        </w:rPr>
      </w:pPr>
      <w:r w:rsidRPr="000B4178">
        <w:rPr>
          <w:sz w:val="28"/>
          <w:szCs w:val="28"/>
        </w:rPr>
        <w:t xml:space="preserve">Связанный мультиплексор должен быть создан. </w:t>
      </w:r>
    </w:p>
    <w:p w:rsidR="000B4178" w:rsidRPr="000B4178" w:rsidRDefault="000B4178" w:rsidP="000B4178">
      <w:pPr>
        <w:numPr>
          <w:ilvl w:val="0"/>
          <w:numId w:val="17"/>
        </w:numPr>
        <w:autoSpaceDE w:val="0"/>
        <w:autoSpaceDN w:val="0"/>
        <w:jc w:val="both"/>
        <w:rPr>
          <w:sz w:val="28"/>
          <w:szCs w:val="28"/>
        </w:rPr>
      </w:pPr>
      <w:r w:rsidRPr="000B4178">
        <w:rPr>
          <w:sz w:val="28"/>
          <w:szCs w:val="28"/>
        </w:rPr>
        <w:t xml:space="preserve">Для звеньев, подключенных к коммутационному полю с помощью блоков SILT (номера 56-127 или 184-255), соответствующий ведущий мультиплексор B (MUXMB) должен быть создан по команде CR MUXMB. </w:t>
      </w:r>
    </w:p>
    <w:p w:rsidR="000B4178" w:rsidRPr="000B4178" w:rsidRDefault="000B4178" w:rsidP="000B4178">
      <w:pPr>
        <w:numPr>
          <w:ilvl w:val="0"/>
          <w:numId w:val="17"/>
        </w:numPr>
        <w:autoSpaceDE w:val="0"/>
        <w:autoSpaceDN w:val="0"/>
        <w:jc w:val="both"/>
        <w:rPr>
          <w:sz w:val="28"/>
          <w:szCs w:val="28"/>
        </w:rPr>
      </w:pPr>
      <w:r w:rsidRPr="000B4178">
        <w:rPr>
          <w:sz w:val="28"/>
          <w:szCs w:val="28"/>
        </w:rPr>
        <w:t>SILT, связанный со звеном, не должен быть назначен другому звену.</w:t>
      </w:r>
    </w:p>
    <w:p w:rsidR="000B4178" w:rsidRPr="000B4178" w:rsidRDefault="000B4178" w:rsidP="000B4178">
      <w:pPr>
        <w:jc w:val="both"/>
        <w:rPr>
          <w:sz w:val="28"/>
          <w:szCs w:val="28"/>
        </w:rPr>
      </w:pPr>
      <w:r w:rsidRPr="000B4178">
        <w:rPr>
          <w:sz w:val="28"/>
          <w:szCs w:val="28"/>
          <w:u w:val="single"/>
        </w:rPr>
        <w:t>Примечания</w:t>
      </w:r>
      <w:r w:rsidRPr="000B4178">
        <w:rPr>
          <w:sz w:val="28"/>
          <w:szCs w:val="28"/>
        </w:rPr>
        <w:t xml:space="preserve">: </w:t>
      </w:r>
    </w:p>
    <w:p w:rsidR="000B4178" w:rsidRPr="000B4178" w:rsidRDefault="000B4178" w:rsidP="000B4178">
      <w:pPr>
        <w:numPr>
          <w:ilvl w:val="0"/>
          <w:numId w:val="18"/>
        </w:numPr>
        <w:autoSpaceDE w:val="0"/>
        <w:autoSpaceDN w:val="0"/>
        <w:jc w:val="both"/>
        <w:rPr>
          <w:sz w:val="28"/>
          <w:szCs w:val="28"/>
        </w:rPr>
      </w:pPr>
      <w:r w:rsidRPr="000B4178">
        <w:rPr>
          <w:sz w:val="28"/>
          <w:szCs w:val="28"/>
        </w:rPr>
        <w:t xml:space="preserve">В пучок звеньев можно назначить до 16 звеньев. </w:t>
      </w:r>
    </w:p>
    <w:p w:rsidR="000B4178" w:rsidRPr="000B4178" w:rsidRDefault="000B4178" w:rsidP="000B4178">
      <w:pPr>
        <w:numPr>
          <w:ilvl w:val="0"/>
          <w:numId w:val="18"/>
        </w:numPr>
        <w:autoSpaceDE w:val="0"/>
        <w:autoSpaceDN w:val="0"/>
        <w:jc w:val="both"/>
        <w:rPr>
          <w:sz w:val="28"/>
          <w:szCs w:val="28"/>
        </w:rPr>
      </w:pPr>
      <w:r w:rsidRPr="000B4178">
        <w:rPr>
          <w:sz w:val="28"/>
          <w:szCs w:val="28"/>
        </w:rPr>
        <w:t xml:space="preserve">Для блоков SILT с номерами 0 и 128 звенья могут быть аналоговыми. </w:t>
      </w:r>
    </w:p>
    <w:p w:rsidR="000B4178" w:rsidRPr="000B4178" w:rsidRDefault="000B4178" w:rsidP="000B4178">
      <w:pPr>
        <w:numPr>
          <w:ilvl w:val="0"/>
          <w:numId w:val="18"/>
        </w:numPr>
        <w:autoSpaceDE w:val="0"/>
        <w:autoSpaceDN w:val="0"/>
        <w:jc w:val="both"/>
        <w:rPr>
          <w:sz w:val="28"/>
          <w:szCs w:val="28"/>
        </w:rPr>
      </w:pPr>
      <w:r w:rsidRPr="000B4178">
        <w:rPr>
          <w:sz w:val="28"/>
          <w:szCs w:val="28"/>
        </w:rPr>
        <w:t xml:space="preserve">После создания пучок звеньев неактивен. </w:t>
      </w:r>
    </w:p>
    <w:p w:rsidR="000B4178" w:rsidRPr="000B4178" w:rsidRDefault="000B4178" w:rsidP="000B4178">
      <w:pPr>
        <w:numPr>
          <w:ilvl w:val="0"/>
          <w:numId w:val="18"/>
        </w:numPr>
        <w:autoSpaceDE w:val="0"/>
        <w:autoSpaceDN w:val="0"/>
        <w:jc w:val="both"/>
        <w:rPr>
          <w:sz w:val="28"/>
          <w:szCs w:val="28"/>
        </w:rPr>
      </w:pPr>
      <w:r w:rsidRPr="000B4178">
        <w:rPr>
          <w:sz w:val="28"/>
          <w:szCs w:val="28"/>
        </w:rPr>
        <w:t>Звено не будет передавать трафик до тех пор, пока оно не будет активизировано по команде CONF C7LINK.</w:t>
      </w:r>
    </w:p>
    <w:p w:rsidR="000B4178" w:rsidRPr="000B4178" w:rsidRDefault="000B4178" w:rsidP="000B4178">
      <w:pPr>
        <w:ind w:firstLine="720"/>
        <w:jc w:val="both"/>
        <w:rPr>
          <w:sz w:val="28"/>
          <w:szCs w:val="28"/>
        </w:rPr>
      </w:pPr>
      <w:r w:rsidRPr="000B4178">
        <w:rPr>
          <w:b/>
          <w:sz w:val="28"/>
          <w:szCs w:val="28"/>
          <w:u w:val="single"/>
        </w:rPr>
        <w:t>LSNAM</w:t>
      </w:r>
      <w:r w:rsidRPr="000B4178">
        <w:rPr>
          <w:b/>
          <w:sz w:val="28"/>
          <w:szCs w:val="28"/>
        </w:rPr>
        <w:t xml:space="preserve"> - LINK SET NAME - </w:t>
      </w:r>
      <w:r w:rsidRPr="000B4178">
        <w:rPr>
          <w:sz w:val="28"/>
          <w:szCs w:val="28"/>
        </w:rPr>
        <w:t xml:space="preserve">Этот параметр допускает ввод только одиночного значения. </w:t>
      </w:r>
    </w:p>
    <w:p w:rsidR="000B4178" w:rsidRPr="000B4178" w:rsidRDefault="000B4178" w:rsidP="000B4178">
      <w:pPr>
        <w:jc w:val="both"/>
        <w:rPr>
          <w:sz w:val="28"/>
          <w:szCs w:val="28"/>
        </w:rPr>
      </w:pPr>
      <w:r w:rsidRPr="000B4178">
        <w:rPr>
          <w:sz w:val="28"/>
          <w:szCs w:val="28"/>
        </w:rPr>
        <w:t>В данном случае это пучок звеньев с именем С7АВ.</w:t>
      </w:r>
    </w:p>
    <w:p w:rsidR="000B4178" w:rsidRPr="000B4178" w:rsidRDefault="000B4178" w:rsidP="000B4178">
      <w:pPr>
        <w:ind w:firstLine="720"/>
        <w:jc w:val="both"/>
        <w:rPr>
          <w:sz w:val="28"/>
          <w:szCs w:val="28"/>
        </w:rPr>
      </w:pPr>
      <w:r w:rsidRPr="000B4178">
        <w:rPr>
          <w:b/>
          <w:sz w:val="28"/>
          <w:szCs w:val="28"/>
          <w:u w:val="single"/>
        </w:rPr>
        <w:t>LCOD</w:t>
      </w:r>
      <w:r w:rsidRPr="000B4178">
        <w:rPr>
          <w:b/>
          <w:sz w:val="28"/>
          <w:szCs w:val="28"/>
        </w:rPr>
        <w:t xml:space="preserve"> - LINK CODE - </w:t>
      </w:r>
      <w:r w:rsidRPr="000B4178">
        <w:rPr>
          <w:sz w:val="28"/>
          <w:szCs w:val="28"/>
        </w:rPr>
        <w:t>Этот параметр задает логический номер звена в пучке звеньев и  допускает ввод только одиночного значения (0...15, диапазон десятичных чисел). Для создания 4-х звеньев - команда применяется четыре раза.</w:t>
      </w:r>
    </w:p>
    <w:p w:rsidR="000B4178" w:rsidRPr="000B4178" w:rsidRDefault="000B4178" w:rsidP="000B4178">
      <w:pPr>
        <w:ind w:firstLine="720"/>
        <w:jc w:val="both"/>
        <w:rPr>
          <w:sz w:val="28"/>
          <w:szCs w:val="28"/>
        </w:rPr>
      </w:pPr>
      <w:r w:rsidRPr="000B4178">
        <w:rPr>
          <w:b/>
          <w:sz w:val="28"/>
          <w:szCs w:val="28"/>
          <w:u w:val="single"/>
        </w:rPr>
        <w:t>SILTNO</w:t>
      </w:r>
      <w:r w:rsidRPr="000B4178">
        <w:rPr>
          <w:b/>
          <w:sz w:val="28"/>
          <w:szCs w:val="28"/>
        </w:rPr>
        <w:t xml:space="preserve"> - SILT NUMBER - </w:t>
      </w:r>
      <w:r w:rsidRPr="000B4178">
        <w:rPr>
          <w:sz w:val="28"/>
          <w:szCs w:val="28"/>
        </w:rPr>
        <w:t xml:space="preserve">Этот параметр осуществляет привязку звена с номером </w:t>
      </w:r>
      <w:r w:rsidRPr="000B4178">
        <w:rPr>
          <w:sz w:val="28"/>
          <w:szCs w:val="28"/>
          <w:lang w:val="en-US"/>
        </w:rPr>
        <w:t>LCOD</w:t>
      </w:r>
      <w:r w:rsidRPr="000B4178">
        <w:rPr>
          <w:sz w:val="28"/>
          <w:szCs w:val="28"/>
        </w:rPr>
        <w:t xml:space="preserve"> к оборудованию ОКС №7 (в данном случае - к </w:t>
      </w:r>
      <w:r w:rsidRPr="000B4178">
        <w:rPr>
          <w:sz w:val="28"/>
          <w:szCs w:val="28"/>
          <w:lang w:val="en-US"/>
        </w:rPr>
        <w:t>SILT</w:t>
      </w:r>
      <w:r w:rsidRPr="000B4178">
        <w:rPr>
          <w:sz w:val="28"/>
          <w:szCs w:val="28"/>
        </w:rPr>
        <w:t xml:space="preserve"> - модулю звена сигнализации с номером </w:t>
      </w:r>
      <w:r w:rsidRPr="000B4178">
        <w:rPr>
          <w:sz w:val="28"/>
          <w:szCs w:val="28"/>
          <w:lang w:val="en-US"/>
        </w:rPr>
        <w:t>SILTNO</w:t>
      </w:r>
      <w:r w:rsidRPr="000B4178">
        <w:rPr>
          <w:sz w:val="28"/>
          <w:szCs w:val="28"/>
        </w:rPr>
        <w:t>) и допускает ввод только одиночного значения (0...255, диапазон десятичных чисел)</w:t>
      </w:r>
    </w:p>
    <w:p w:rsidR="000B4178" w:rsidRPr="000B4178" w:rsidRDefault="000B4178" w:rsidP="000B4178">
      <w:pPr>
        <w:ind w:firstLine="720"/>
        <w:jc w:val="both"/>
        <w:rPr>
          <w:sz w:val="28"/>
          <w:szCs w:val="28"/>
        </w:rPr>
      </w:pPr>
      <w:r w:rsidRPr="000B4178">
        <w:rPr>
          <w:b/>
          <w:sz w:val="28"/>
          <w:szCs w:val="28"/>
          <w:u w:val="single"/>
        </w:rPr>
        <w:t>LTYPE</w:t>
      </w:r>
      <w:r w:rsidRPr="000B4178">
        <w:rPr>
          <w:b/>
          <w:sz w:val="28"/>
          <w:szCs w:val="28"/>
        </w:rPr>
        <w:t xml:space="preserve"> - LINK TYPE - </w:t>
      </w:r>
      <w:r w:rsidRPr="000B4178">
        <w:rPr>
          <w:sz w:val="28"/>
          <w:szCs w:val="28"/>
        </w:rPr>
        <w:t xml:space="preserve">Этот параметр указывает тип тракта ИКМ и процедуру исправления ошибок и допускает ввод только одиночного значения. </w:t>
      </w:r>
    </w:p>
    <w:p w:rsidR="000B4178" w:rsidRPr="000B4178" w:rsidRDefault="000B4178" w:rsidP="000B4178">
      <w:pPr>
        <w:jc w:val="both"/>
        <w:rPr>
          <w:sz w:val="28"/>
          <w:szCs w:val="28"/>
        </w:rPr>
      </w:pPr>
      <w:r w:rsidRPr="000B4178">
        <w:rPr>
          <w:b/>
          <w:sz w:val="28"/>
          <w:szCs w:val="28"/>
        </w:rPr>
        <w:lastRenderedPageBreak/>
        <w:t>D64BWM</w:t>
      </w:r>
      <w:r w:rsidRPr="000B4178">
        <w:rPr>
          <w:sz w:val="28"/>
          <w:szCs w:val="28"/>
        </w:rPr>
        <w:t xml:space="preserve"> - звено в тракте ИКМ с пропускной способностью 64 кбит/с с базовой процедурой коррекции ошибок </w:t>
      </w:r>
    </w:p>
    <w:p w:rsidR="000B4178" w:rsidRPr="000B4178" w:rsidRDefault="000B4178" w:rsidP="000B4178">
      <w:pPr>
        <w:jc w:val="both"/>
        <w:rPr>
          <w:sz w:val="28"/>
          <w:szCs w:val="28"/>
        </w:rPr>
      </w:pPr>
      <w:r w:rsidRPr="000B4178">
        <w:rPr>
          <w:b/>
          <w:sz w:val="28"/>
          <w:szCs w:val="28"/>
        </w:rPr>
        <w:t>D64PWM</w:t>
      </w:r>
      <w:r w:rsidRPr="000B4178">
        <w:rPr>
          <w:sz w:val="28"/>
          <w:szCs w:val="28"/>
        </w:rPr>
        <w:t xml:space="preserve"> - звено в тракте ИКМ с пропускной способностью 64 кбит/с с процедурой коррекции ошибок путем превентивного циклического повторения - </w:t>
      </w:r>
      <w:r w:rsidRPr="000B4178">
        <w:rPr>
          <w:sz w:val="28"/>
          <w:szCs w:val="28"/>
          <w:lang w:val="en-US"/>
        </w:rPr>
        <w:t>PCR</w:t>
      </w:r>
      <w:r w:rsidRPr="000B4178">
        <w:rPr>
          <w:sz w:val="28"/>
          <w:szCs w:val="28"/>
        </w:rPr>
        <w:t>.</w:t>
      </w:r>
    </w:p>
    <w:p w:rsidR="000B4178" w:rsidRPr="000B4178" w:rsidRDefault="000B4178" w:rsidP="000B4178">
      <w:pPr>
        <w:jc w:val="both"/>
        <w:rPr>
          <w:sz w:val="28"/>
          <w:szCs w:val="28"/>
        </w:rPr>
      </w:pPr>
      <w:r w:rsidRPr="000B4178">
        <w:rPr>
          <w:sz w:val="28"/>
          <w:szCs w:val="28"/>
        </w:rPr>
        <w:tab/>
      </w:r>
      <w:r w:rsidRPr="000B4178">
        <w:rPr>
          <w:sz w:val="28"/>
          <w:szCs w:val="28"/>
          <w:u w:val="single"/>
        </w:rPr>
        <w:t>Примечание:</w:t>
      </w:r>
      <w:r w:rsidRPr="000B4178">
        <w:rPr>
          <w:sz w:val="28"/>
          <w:szCs w:val="28"/>
        </w:rPr>
        <w:t xml:space="preserve"> На обоих концах звена должен использоваться одинаковая процедура коррекции ошибок.</w:t>
      </w:r>
    </w:p>
    <w:p w:rsidR="000B4178" w:rsidRPr="000B4178" w:rsidRDefault="000B4178" w:rsidP="000B4178">
      <w:pPr>
        <w:jc w:val="both"/>
        <w:rPr>
          <w:sz w:val="28"/>
          <w:szCs w:val="28"/>
        </w:rPr>
      </w:pPr>
      <w:r w:rsidRPr="000B4178">
        <w:rPr>
          <w:sz w:val="28"/>
          <w:szCs w:val="28"/>
        </w:rPr>
        <w:t>Создание звеньев сигнализации в пучке СЛ АС (2 звена согласно проекту):</w:t>
      </w:r>
    </w:p>
    <w:p w:rsidR="000B4178" w:rsidRPr="000B4178" w:rsidRDefault="000B4178" w:rsidP="000B4178">
      <w:pPr>
        <w:jc w:val="center"/>
        <w:rPr>
          <w:b/>
          <w:sz w:val="28"/>
          <w:szCs w:val="28"/>
          <w:lang w:val="en-US"/>
        </w:rPr>
      </w:pPr>
      <w:r w:rsidRPr="000B4178">
        <w:rPr>
          <w:b/>
          <w:sz w:val="28"/>
          <w:szCs w:val="28"/>
          <w:lang w:val="en-US"/>
        </w:rPr>
        <w:t>CR C7LINK:LSNAM=C7AC, LCOD=0, SILTNO=5, LTYPE=D64BWM;</w:t>
      </w:r>
    </w:p>
    <w:p w:rsidR="000B4178" w:rsidRPr="000B4178" w:rsidRDefault="000B4178" w:rsidP="000B4178">
      <w:pPr>
        <w:jc w:val="center"/>
        <w:rPr>
          <w:b/>
          <w:sz w:val="28"/>
          <w:szCs w:val="28"/>
          <w:lang w:val="en-US"/>
        </w:rPr>
      </w:pPr>
      <w:r w:rsidRPr="000B4178">
        <w:rPr>
          <w:b/>
          <w:sz w:val="28"/>
          <w:szCs w:val="28"/>
          <w:lang w:val="en-US"/>
        </w:rPr>
        <w:t>CR C7LINK:LSNAM=C7AC, LCOD=1, SILTNO=6, LTYPE=D64BWM;</w:t>
      </w:r>
    </w:p>
    <w:p w:rsidR="000B4178" w:rsidRPr="000B4178" w:rsidRDefault="000B4178" w:rsidP="000B4178">
      <w:pPr>
        <w:jc w:val="both"/>
        <w:rPr>
          <w:sz w:val="28"/>
          <w:szCs w:val="28"/>
          <w:lang w:val="en-US"/>
        </w:rPr>
      </w:pPr>
    </w:p>
    <w:p w:rsidR="000B4178" w:rsidRPr="000B4178" w:rsidRDefault="000B4178" w:rsidP="000B4178">
      <w:pPr>
        <w:jc w:val="both"/>
        <w:rPr>
          <w:sz w:val="28"/>
          <w:szCs w:val="28"/>
        </w:rPr>
      </w:pPr>
      <w:r w:rsidRPr="000B4178">
        <w:rPr>
          <w:sz w:val="28"/>
          <w:szCs w:val="28"/>
        </w:rPr>
        <w:t>Создание звеньев сигнализации в пучке СЛ А</w:t>
      </w:r>
      <w:r w:rsidRPr="000B4178">
        <w:rPr>
          <w:sz w:val="28"/>
          <w:szCs w:val="28"/>
          <w:lang w:val="en-US"/>
        </w:rPr>
        <w:t>D</w:t>
      </w:r>
      <w:r w:rsidRPr="000B4178">
        <w:rPr>
          <w:sz w:val="28"/>
          <w:szCs w:val="28"/>
        </w:rPr>
        <w:t xml:space="preserve"> (2 звена согласно проекту):</w:t>
      </w:r>
    </w:p>
    <w:p w:rsidR="000B4178" w:rsidRPr="000B4178" w:rsidRDefault="000B4178" w:rsidP="000B4178">
      <w:pPr>
        <w:jc w:val="center"/>
        <w:rPr>
          <w:b/>
          <w:sz w:val="28"/>
          <w:szCs w:val="28"/>
          <w:lang w:val="en-US"/>
        </w:rPr>
      </w:pPr>
      <w:r w:rsidRPr="000B4178">
        <w:rPr>
          <w:b/>
          <w:sz w:val="28"/>
          <w:szCs w:val="28"/>
          <w:lang w:val="en-US"/>
        </w:rPr>
        <w:t>CR C7LINK:LSNAM=C7AD, LCOD=0, SILTNO=7, LTYPE=D64BWM;</w:t>
      </w:r>
    </w:p>
    <w:p w:rsidR="000B4178" w:rsidRPr="000B4178" w:rsidRDefault="000B4178" w:rsidP="000B4178">
      <w:pPr>
        <w:jc w:val="center"/>
        <w:rPr>
          <w:b/>
          <w:sz w:val="28"/>
          <w:szCs w:val="28"/>
          <w:lang w:val="en-US"/>
        </w:rPr>
      </w:pPr>
      <w:r w:rsidRPr="000B4178">
        <w:rPr>
          <w:b/>
          <w:sz w:val="28"/>
          <w:szCs w:val="28"/>
          <w:lang w:val="en-US"/>
        </w:rPr>
        <w:t>CR C7LINK:LSNAM=C7AD, LCOD=1, SILTNO=8, LTYPE=D64BWM;</w:t>
      </w:r>
    </w:p>
    <w:p w:rsidR="000B4178" w:rsidRPr="000B4178" w:rsidRDefault="000B4178" w:rsidP="000B4178">
      <w:pPr>
        <w:jc w:val="both"/>
        <w:rPr>
          <w:sz w:val="28"/>
          <w:szCs w:val="28"/>
          <w:lang w:val="en-US"/>
        </w:rPr>
      </w:pPr>
    </w:p>
    <w:p w:rsidR="000B4178" w:rsidRPr="000B4178" w:rsidRDefault="000B4178" w:rsidP="000B4178">
      <w:pPr>
        <w:ind w:firstLine="720"/>
        <w:jc w:val="both"/>
        <w:rPr>
          <w:sz w:val="28"/>
          <w:szCs w:val="28"/>
          <w:lang w:val="en-US"/>
        </w:rPr>
      </w:pPr>
      <w:r w:rsidRPr="000B4178">
        <w:rPr>
          <w:sz w:val="28"/>
          <w:szCs w:val="28"/>
        </w:rPr>
        <w:t>Отмена</w:t>
      </w:r>
      <w:r w:rsidRPr="000B4178">
        <w:rPr>
          <w:sz w:val="28"/>
          <w:szCs w:val="28"/>
          <w:lang w:val="en-US"/>
        </w:rPr>
        <w:t xml:space="preserve"> </w:t>
      </w:r>
      <w:r w:rsidRPr="000B4178">
        <w:rPr>
          <w:sz w:val="28"/>
          <w:szCs w:val="28"/>
        </w:rPr>
        <w:t>блокировки</w:t>
      </w:r>
      <w:r w:rsidRPr="000B4178">
        <w:rPr>
          <w:sz w:val="28"/>
          <w:szCs w:val="28"/>
          <w:lang w:val="en-US"/>
        </w:rPr>
        <w:t xml:space="preserve"> </w:t>
      </w:r>
      <w:r w:rsidRPr="000B4178">
        <w:rPr>
          <w:sz w:val="28"/>
          <w:szCs w:val="28"/>
        </w:rPr>
        <w:t>созданных</w:t>
      </w:r>
      <w:r w:rsidRPr="000B4178">
        <w:rPr>
          <w:sz w:val="28"/>
          <w:szCs w:val="28"/>
          <w:lang w:val="en-US"/>
        </w:rPr>
        <w:t xml:space="preserve"> </w:t>
      </w:r>
      <w:r w:rsidRPr="000B4178">
        <w:rPr>
          <w:sz w:val="28"/>
          <w:szCs w:val="28"/>
        </w:rPr>
        <w:t>звеньев</w:t>
      </w:r>
      <w:r w:rsidRPr="000B4178">
        <w:rPr>
          <w:sz w:val="28"/>
          <w:szCs w:val="28"/>
          <w:lang w:val="en-US"/>
        </w:rPr>
        <w:t>:</w:t>
      </w:r>
    </w:p>
    <w:p w:rsidR="000B4178" w:rsidRPr="000B4178" w:rsidRDefault="000B4178" w:rsidP="000B4178">
      <w:pPr>
        <w:jc w:val="center"/>
        <w:rPr>
          <w:b/>
          <w:sz w:val="28"/>
          <w:szCs w:val="28"/>
          <w:lang w:val="en-US"/>
        </w:rPr>
      </w:pPr>
      <w:r w:rsidRPr="000B4178">
        <w:rPr>
          <w:b/>
          <w:sz w:val="28"/>
          <w:szCs w:val="28"/>
          <w:lang w:val="en-US"/>
        </w:rPr>
        <w:t xml:space="preserve">CAN TRDAT:TGNO=AB, CIC=0-2, BLK=ADMIN; </w:t>
      </w:r>
    </w:p>
    <w:p w:rsidR="000B4178" w:rsidRPr="000B4178" w:rsidRDefault="000B4178" w:rsidP="000B4178">
      <w:pPr>
        <w:jc w:val="center"/>
        <w:rPr>
          <w:b/>
          <w:sz w:val="28"/>
          <w:szCs w:val="28"/>
          <w:lang w:val="en-US"/>
        </w:rPr>
      </w:pPr>
      <w:r w:rsidRPr="000B4178">
        <w:rPr>
          <w:b/>
          <w:sz w:val="28"/>
          <w:szCs w:val="28"/>
          <w:lang w:val="en-US"/>
        </w:rPr>
        <w:t xml:space="preserve">CAN TRDAT:TGNO=AB, CIC=1-17, BLK=ADMIN; </w:t>
      </w:r>
    </w:p>
    <w:p w:rsidR="000B4178" w:rsidRPr="000B4178" w:rsidRDefault="000B4178" w:rsidP="000B4178">
      <w:pPr>
        <w:jc w:val="center"/>
        <w:rPr>
          <w:b/>
          <w:sz w:val="28"/>
          <w:szCs w:val="28"/>
          <w:lang w:val="en-US"/>
        </w:rPr>
      </w:pPr>
      <w:r w:rsidRPr="000B4178">
        <w:rPr>
          <w:b/>
          <w:sz w:val="28"/>
          <w:szCs w:val="28"/>
          <w:lang w:val="en-US"/>
        </w:rPr>
        <w:t xml:space="preserve">CAN TRDAT:TGNO=AB, CIC=2-3, BLK=ADMIN; </w:t>
      </w:r>
    </w:p>
    <w:p w:rsidR="000B4178" w:rsidRPr="000B4178" w:rsidRDefault="000B4178" w:rsidP="000B4178">
      <w:pPr>
        <w:jc w:val="center"/>
        <w:rPr>
          <w:b/>
          <w:sz w:val="28"/>
          <w:szCs w:val="28"/>
          <w:lang w:val="en-US"/>
        </w:rPr>
      </w:pPr>
      <w:r w:rsidRPr="000B4178">
        <w:rPr>
          <w:b/>
          <w:sz w:val="28"/>
          <w:szCs w:val="28"/>
          <w:lang w:val="en-US"/>
        </w:rPr>
        <w:t xml:space="preserve">CAN TRDAT:TGNO=AB, CIC=3-18, BLK=ADMIN; </w:t>
      </w:r>
    </w:p>
    <w:p w:rsidR="000B4178" w:rsidRPr="000B4178" w:rsidRDefault="000B4178" w:rsidP="000B4178">
      <w:pPr>
        <w:jc w:val="center"/>
        <w:rPr>
          <w:b/>
          <w:sz w:val="28"/>
          <w:szCs w:val="28"/>
          <w:lang w:val="en-US"/>
        </w:rPr>
      </w:pPr>
      <w:r w:rsidRPr="000B4178">
        <w:rPr>
          <w:b/>
          <w:sz w:val="28"/>
          <w:szCs w:val="28"/>
          <w:lang w:val="en-US"/>
        </w:rPr>
        <w:t xml:space="preserve">CAN TRDAT:TGNO=AC, CIC=4-2, BLK=ADMIN; </w:t>
      </w:r>
    </w:p>
    <w:p w:rsidR="000B4178" w:rsidRPr="000B4178" w:rsidRDefault="000B4178" w:rsidP="000B4178">
      <w:pPr>
        <w:jc w:val="center"/>
        <w:rPr>
          <w:b/>
          <w:sz w:val="28"/>
          <w:szCs w:val="28"/>
          <w:lang w:val="en-US"/>
        </w:rPr>
      </w:pPr>
      <w:r w:rsidRPr="000B4178">
        <w:rPr>
          <w:b/>
          <w:sz w:val="28"/>
          <w:szCs w:val="28"/>
          <w:lang w:val="en-US"/>
        </w:rPr>
        <w:t xml:space="preserve">CAN TRDAT:TGNO=AC, CIC=5-17, BLK=ADMIN; </w:t>
      </w:r>
    </w:p>
    <w:p w:rsidR="000B4178" w:rsidRPr="000B4178" w:rsidRDefault="000B4178" w:rsidP="000B4178">
      <w:pPr>
        <w:jc w:val="center"/>
        <w:rPr>
          <w:b/>
          <w:sz w:val="28"/>
          <w:szCs w:val="28"/>
          <w:lang w:val="en-US"/>
        </w:rPr>
      </w:pPr>
      <w:r w:rsidRPr="000B4178">
        <w:rPr>
          <w:b/>
          <w:sz w:val="28"/>
          <w:szCs w:val="28"/>
          <w:lang w:val="en-US"/>
        </w:rPr>
        <w:t xml:space="preserve">CAN TRDAT:TGNO=AD, CIC=7-2, BLK=ADMIN; </w:t>
      </w:r>
    </w:p>
    <w:p w:rsidR="000B4178" w:rsidRPr="000B4178" w:rsidRDefault="000B4178" w:rsidP="000B4178">
      <w:pPr>
        <w:jc w:val="center"/>
        <w:rPr>
          <w:b/>
          <w:sz w:val="28"/>
          <w:szCs w:val="28"/>
          <w:lang w:val="en-US"/>
        </w:rPr>
      </w:pPr>
      <w:r w:rsidRPr="000B4178">
        <w:rPr>
          <w:b/>
          <w:sz w:val="28"/>
          <w:szCs w:val="28"/>
          <w:lang w:val="en-US"/>
        </w:rPr>
        <w:t xml:space="preserve">CAN TRDAT:TGNO=AD, CIC=8-17, BLK=ADMIN; </w:t>
      </w:r>
    </w:p>
    <w:p w:rsidR="000B4178" w:rsidRPr="000B4178" w:rsidRDefault="000B4178" w:rsidP="000B4178">
      <w:pPr>
        <w:ind w:firstLine="720"/>
        <w:jc w:val="both"/>
        <w:rPr>
          <w:sz w:val="28"/>
          <w:szCs w:val="28"/>
        </w:rPr>
      </w:pPr>
      <w:r w:rsidRPr="000B4178">
        <w:rPr>
          <w:b/>
          <w:sz w:val="28"/>
          <w:szCs w:val="28"/>
          <w:u w:val="single"/>
        </w:rPr>
        <w:t>CAN TRDAT</w:t>
      </w:r>
      <w:r w:rsidRPr="000B4178">
        <w:rPr>
          <w:b/>
          <w:sz w:val="28"/>
          <w:szCs w:val="28"/>
        </w:rPr>
        <w:t xml:space="preserve"> - CANCEL TRUNK DATA - </w:t>
      </w:r>
      <w:r w:rsidRPr="000B4178">
        <w:rPr>
          <w:sz w:val="28"/>
          <w:szCs w:val="28"/>
        </w:rPr>
        <w:t>По этой команде отменяется введенная блокировка для одиночной или нескольких (до 31) соединительных линий для заданной группы соединительных линий.</w:t>
      </w:r>
    </w:p>
    <w:p w:rsidR="000B4178" w:rsidRPr="000B4178" w:rsidRDefault="000B4178" w:rsidP="000B4178">
      <w:pPr>
        <w:jc w:val="both"/>
        <w:rPr>
          <w:sz w:val="28"/>
          <w:szCs w:val="28"/>
        </w:rPr>
      </w:pPr>
      <w:r w:rsidRPr="000B4178">
        <w:rPr>
          <w:sz w:val="28"/>
          <w:szCs w:val="28"/>
          <w:u w:val="single"/>
        </w:rPr>
        <w:t>Предварительные условия</w:t>
      </w:r>
      <w:r w:rsidRPr="000B4178">
        <w:rPr>
          <w:sz w:val="28"/>
          <w:szCs w:val="28"/>
        </w:rPr>
        <w:t xml:space="preserve">: </w:t>
      </w:r>
    </w:p>
    <w:p w:rsidR="000B4178" w:rsidRPr="000B4178" w:rsidRDefault="000B4178" w:rsidP="000B4178">
      <w:pPr>
        <w:numPr>
          <w:ilvl w:val="0"/>
          <w:numId w:val="19"/>
        </w:numPr>
        <w:autoSpaceDE w:val="0"/>
        <w:autoSpaceDN w:val="0"/>
        <w:jc w:val="both"/>
        <w:rPr>
          <w:sz w:val="28"/>
          <w:szCs w:val="28"/>
        </w:rPr>
      </w:pPr>
      <w:r w:rsidRPr="000B4178">
        <w:rPr>
          <w:sz w:val="28"/>
          <w:szCs w:val="28"/>
        </w:rPr>
        <w:t xml:space="preserve">Группа соединительных линий существует. </w:t>
      </w:r>
    </w:p>
    <w:p w:rsidR="000B4178" w:rsidRPr="000B4178" w:rsidRDefault="000B4178" w:rsidP="000B4178">
      <w:pPr>
        <w:numPr>
          <w:ilvl w:val="0"/>
          <w:numId w:val="19"/>
        </w:numPr>
        <w:autoSpaceDE w:val="0"/>
        <w:autoSpaceDN w:val="0"/>
        <w:jc w:val="both"/>
        <w:rPr>
          <w:sz w:val="28"/>
          <w:szCs w:val="28"/>
        </w:rPr>
      </w:pPr>
      <w:r w:rsidRPr="000B4178">
        <w:rPr>
          <w:sz w:val="28"/>
          <w:szCs w:val="28"/>
        </w:rPr>
        <w:t xml:space="preserve">Существует номер линии или </w:t>
      </w:r>
      <w:r w:rsidRPr="000B4178">
        <w:rPr>
          <w:sz w:val="28"/>
          <w:szCs w:val="28"/>
          <w:lang w:val="en-US"/>
        </w:rPr>
        <w:t>CIC</w:t>
      </w:r>
      <w:r w:rsidRPr="000B4178">
        <w:rPr>
          <w:sz w:val="28"/>
          <w:szCs w:val="28"/>
        </w:rPr>
        <w:t xml:space="preserve">, и он является допустимым для соединительной линии. </w:t>
      </w:r>
    </w:p>
    <w:p w:rsidR="000B4178" w:rsidRPr="000B4178" w:rsidRDefault="000B4178" w:rsidP="000B4178">
      <w:pPr>
        <w:numPr>
          <w:ilvl w:val="0"/>
          <w:numId w:val="19"/>
        </w:numPr>
        <w:autoSpaceDE w:val="0"/>
        <w:autoSpaceDN w:val="0"/>
        <w:jc w:val="both"/>
        <w:rPr>
          <w:sz w:val="28"/>
          <w:szCs w:val="28"/>
        </w:rPr>
      </w:pPr>
      <w:r w:rsidRPr="000B4178">
        <w:rPr>
          <w:sz w:val="28"/>
          <w:szCs w:val="28"/>
        </w:rPr>
        <w:t>Существуют данные, которые должны быть отменены.</w:t>
      </w:r>
    </w:p>
    <w:p w:rsidR="000B4178" w:rsidRPr="000B4178" w:rsidRDefault="000B4178" w:rsidP="000B4178">
      <w:pPr>
        <w:ind w:firstLine="720"/>
        <w:jc w:val="both"/>
        <w:rPr>
          <w:sz w:val="28"/>
          <w:szCs w:val="28"/>
        </w:rPr>
      </w:pPr>
      <w:r w:rsidRPr="000B4178">
        <w:rPr>
          <w:b/>
          <w:sz w:val="28"/>
          <w:szCs w:val="28"/>
          <w:u w:val="single"/>
        </w:rPr>
        <w:t>BLK</w:t>
      </w:r>
      <w:r w:rsidRPr="000B4178">
        <w:rPr>
          <w:b/>
          <w:sz w:val="28"/>
          <w:szCs w:val="28"/>
        </w:rPr>
        <w:t xml:space="preserve"> - TRUNK BLOCKING - </w:t>
      </w:r>
      <w:r w:rsidRPr="000B4178">
        <w:rPr>
          <w:sz w:val="28"/>
          <w:szCs w:val="28"/>
        </w:rPr>
        <w:t>Этим параметром задается отменяемая блокировка для соединительной линии. Этот параметр допускает ввод одиночного значения или нескольких значений разделенных символом &amp; (</w:t>
      </w:r>
      <w:r w:rsidRPr="000B4178">
        <w:rPr>
          <w:b/>
          <w:sz w:val="28"/>
          <w:szCs w:val="28"/>
        </w:rPr>
        <w:t>ADMIN</w:t>
      </w:r>
      <w:r w:rsidRPr="000B4178">
        <w:rPr>
          <w:sz w:val="28"/>
          <w:szCs w:val="28"/>
        </w:rPr>
        <w:t xml:space="preserve">  - ADMINISTRATIVE BLOCK)</w:t>
      </w:r>
    </w:p>
    <w:p w:rsidR="00900FD5" w:rsidRDefault="00900FD5" w:rsidP="00900FD5">
      <w:pPr>
        <w:jc w:val="both"/>
        <w:rPr>
          <w:sz w:val="28"/>
          <w:szCs w:val="28"/>
        </w:rPr>
      </w:pPr>
    </w:p>
    <w:p w:rsidR="000B4178" w:rsidRDefault="000B4178" w:rsidP="00900FD5">
      <w:pPr>
        <w:jc w:val="both"/>
        <w:rPr>
          <w:sz w:val="28"/>
          <w:szCs w:val="28"/>
        </w:rPr>
      </w:pPr>
    </w:p>
    <w:p w:rsidR="000B4178" w:rsidRDefault="000B4178" w:rsidP="000B4178">
      <w:pPr>
        <w:jc w:val="center"/>
        <w:rPr>
          <w:b/>
          <w:i/>
          <w:sz w:val="28"/>
        </w:rPr>
      </w:pPr>
      <w:r>
        <w:rPr>
          <w:b/>
          <w:i/>
          <w:sz w:val="28"/>
        </w:rPr>
        <w:t>Активизация созданных полупостоянных соединений:</w:t>
      </w:r>
    </w:p>
    <w:p w:rsidR="000B4178" w:rsidRDefault="000B4178" w:rsidP="000B4178">
      <w:pPr>
        <w:jc w:val="center"/>
        <w:rPr>
          <w:b/>
          <w:sz w:val="28"/>
        </w:rPr>
      </w:pPr>
      <w:r>
        <w:rPr>
          <w:b/>
          <w:sz w:val="28"/>
          <w:lang w:val="en-US"/>
        </w:rPr>
        <w:t>ACT</w:t>
      </w:r>
      <w:r>
        <w:rPr>
          <w:b/>
          <w:sz w:val="28"/>
        </w:rPr>
        <w:t xml:space="preserve"> </w:t>
      </w:r>
      <w:r>
        <w:rPr>
          <w:b/>
          <w:sz w:val="28"/>
          <w:lang w:val="en-US"/>
        </w:rPr>
        <w:t>NUC</w:t>
      </w:r>
      <w:r>
        <w:rPr>
          <w:b/>
          <w:sz w:val="28"/>
        </w:rPr>
        <w:t>:</w:t>
      </w:r>
      <w:r>
        <w:rPr>
          <w:b/>
          <w:sz w:val="28"/>
          <w:lang w:val="en-US"/>
        </w:rPr>
        <w:t>NUC</w:t>
      </w:r>
      <w:r>
        <w:rPr>
          <w:b/>
          <w:sz w:val="28"/>
        </w:rPr>
        <w:t>=(</w:t>
      </w:r>
      <w:r>
        <w:rPr>
          <w:b/>
          <w:sz w:val="28"/>
          <w:lang w:val="en-US"/>
        </w:rPr>
        <w:t>NUCAB</w:t>
      </w:r>
      <w:r>
        <w:rPr>
          <w:b/>
          <w:sz w:val="28"/>
        </w:rPr>
        <w:t>);</w:t>
      </w:r>
    </w:p>
    <w:p w:rsidR="000B4178" w:rsidRDefault="000B4178" w:rsidP="000B4178">
      <w:pPr>
        <w:ind w:firstLine="720"/>
        <w:jc w:val="both"/>
        <w:rPr>
          <w:sz w:val="28"/>
        </w:rPr>
      </w:pPr>
      <w:r>
        <w:rPr>
          <w:b/>
          <w:sz w:val="28"/>
          <w:u w:val="single"/>
        </w:rPr>
        <w:t>ACT NUC</w:t>
      </w:r>
      <w:r>
        <w:rPr>
          <w:b/>
          <w:sz w:val="28"/>
        </w:rPr>
        <w:t xml:space="preserve"> - ACTIVATE NAILED-UP CONNECTION - </w:t>
      </w:r>
      <w:r>
        <w:rPr>
          <w:sz w:val="28"/>
        </w:rPr>
        <w:t>По этой команде активизируется полупостоянное соединение.</w:t>
      </w:r>
    </w:p>
    <w:p w:rsidR="000B4178" w:rsidRDefault="000B4178" w:rsidP="000B4178">
      <w:pPr>
        <w:ind w:firstLine="720"/>
        <w:jc w:val="both"/>
        <w:rPr>
          <w:sz w:val="28"/>
        </w:rPr>
      </w:pPr>
      <w:r>
        <w:rPr>
          <w:b/>
          <w:sz w:val="28"/>
          <w:u w:val="single"/>
        </w:rPr>
        <w:t>NUC</w:t>
      </w:r>
      <w:r>
        <w:rPr>
          <w:b/>
          <w:sz w:val="28"/>
        </w:rPr>
        <w:t xml:space="preserve"> - NUC IDENTIFIER - </w:t>
      </w:r>
      <w:r>
        <w:rPr>
          <w:sz w:val="28"/>
        </w:rPr>
        <w:t>Этот параметр допускает ввод только одиночного значения.</w:t>
      </w:r>
    </w:p>
    <w:p w:rsidR="000B4178" w:rsidRDefault="000B4178" w:rsidP="000B4178">
      <w:pPr>
        <w:jc w:val="both"/>
        <w:rPr>
          <w:sz w:val="28"/>
        </w:rPr>
      </w:pPr>
      <w:r>
        <w:rPr>
          <w:sz w:val="28"/>
        </w:rPr>
        <w:lastRenderedPageBreak/>
        <w:t>(1...6 символов из набора символов для символических имен. Нельзя использовать следующие символы: .,+,*,%,#)</w:t>
      </w:r>
    </w:p>
    <w:p w:rsidR="000B4178" w:rsidRDefault="000B4178" w:rsidP="000B4178">
      <w:pPr>
        <w:ind w:firstLine="720"/>
        <w:jc w:val="both"/>
        <w:rPr>
          <w:sz w:val="28"/>
        </w:rPr>
      </w:pPr>
      <w:r>
        <w:rPr>
          <w:sz w:val="28"/>
        </w:rPr>
        <w:t>В данном случае команду необходимо использовать несколько раз для каждого звена сигнализации.</w:t>
      </w:r>
    </w:p>
    <w:p w:rsidR="000B4178" w:rsidRDefault="000B4178" w:rsidP="000B4178">
      <w:pPr>
        <w:jc w:val="both"/>
        <w:rPr>
          <w:sz w:val="28"/>
        </w:rPr>
      </w:pPr>
    </w:p>
    <w:p w:rsidR="000B4178" w:rsidRDefault="000B4178" w:rsidP="000B4178">
      <w:pPr>
        <w:numPr>
          <w:ilvl w:val="12"/>
          <w:numId w:val="0"/>
        </w:numPr>
        <w:jc w:val="center"/>
        <w:rPr>
          <w:b/>
          <w:i/>
          <w:sz w:val="28"/>
        </w:rPr>
      </w:pPr>
      <w:r>
        <w:rPr>
          <w:b/>
          <w:i/>
          <w:sz w:val="28"/>
        </w:rPr>
        <w:t>Активизация пучков звеньев сигнализации</w:t>
      </w:r>
    </w:p>
    <w:p w:rsidR="000B4178" w:rsidRDefault="000B4178" w:rsidP="000B4178">
      <w:pPr>
        <w:jc w:val="center"/>
        <w:rPr>
          <w:b/>
          <w:sz w:val="28"/>
        </w:rPr>
      </w:pPr>
      <w:r>
        <w:rPr>
          <w:b/>
          <w:sz w:val="28"/>
          <w:lang w:val="en-US"/>
        </w:rPr>
        <w:t>CONF</w:t>
      </w:r>
      <w:r>
        <w:rPr>
          <w:b/>
          <w:sz w:val="28"/>
        </w:rPr>
        <w:t xml:space="preserve"> </w:t>
      </w:r>
      <w:r>
        <w:rPr>
          <w:b/>
          <w:sz w:val="28"/>
          <w:lang w:val="en-US"/>
        </w:rPr>
        <w:t>C</w:t>
      </w:r>
      <w:r>
        <w:rPr>
          <w:b/>
          <w:sz w:val="28"/>
        </w:rPr>
        <w:t>7</w:t>
      </w:r>
      <w:r>
        <w:rPr>
          <w:b/>
          <w:sz w:val="28"/>
          <w:lang w:val="en-US"/>
        </w:rPr>
        <w:t>LINK</w:t>
      </w:r>
      <w:r>
        <w:rPr>
          <w:b/>
          <w:sz w:val="28"/>
        </w:rPr>
        <w:t>:</w:t>
      </w:r>
      <w:r>
        <w:rPr>
          <w:b/>
          <w:sz w:val="28"/>
          <w:lang w:val="en-US"/>
        </w:rPr>
        <w:t>LSNAM</w:t>
      </w:r>
      <w:r>
        <w:rPr>
          <w:b/>
          <w:sz w:val="28"/>
        </w:rPr>
        <w:t>=С7</w:t>
      </w:r>
      <w:r>
        <w:rPr>
          <w:b/>
          <w:sz w:val="28"/>
          <w:lang w:val="en-US"/>
        </w:rPr>
        <w:t>AB</w:t>
      </w:r>
      <w:r>
        <w:rPr>
          <w:b/>
          <w:sz w:val="28"/>
        </w:rPr>
        <w:t xml:space="preserve">, </w:t>
      </w:r>
      <w:r>
        <w:rPr>
          <w:b/>
          <w:sz w:val="28"/>
          <w:lang w:val="en-US"/>
        </w:rPr>
        <w:t>LCOD</w:t>
      </w:r>
      <w:r>
        <w:rPr>
          <w:b/>
          <w:sz w:val="28"/>
        </w:rPr>
        <w:t xml:space="preserve">=0, </w:t>
      </w:r>
      <w:r>
        <w:rPr>
          <w:b/>
          <w:sz w:val="28"/>
          <w:lang w:val="en-US"/>
        </w:rPr>
        <w:t>OST</w:t>
      </w:r>
      <w:r>
        <w:rPr>
          <w:b/>
          <w:sz w:val="28"/>
        </w:rPr>
        <w:t>=</w:t>
      </w:r>
      <w:r>
        <w:rPr>
          <w:b/>
          <w:sz w:val="28"/>
          <w:lang w:val="en-US"/>
        </w:rPr>
        <w:t>ACT</w:t>
      </w:r>
      <w:r>
        <w:rPr>
          <w:b/>
          <w:sz w:val="28"/>
        </w:rPr>
        <w:t>;</w:t>
      </w:r>
    </w:p>
    <w:p w:rsidR="000B4178" w:rsidRDefault="000B4178" w:rsidP="000B4178">
      <w:pPr>
        <w:ind w:firstLine="720"/>
        <w:jc w:val="both"/>
        <w:rPr>
          <w:sz w:val="28"/>
        </w:rPr>
      </w:pPr>
      <w:r>
        <w:rPr>
          <w:sz w:val="28"/>
        </w:rPr>
        <w:t>В данном случае команду необходимо использовать несколько раз для каждого звена сигнализации.</w:t>
      </w:r>
    </w:p>
    <w:p w:rsidR="000B4178" w:rsidRDefault="000B4178" w:rsidP="000B4178">
      <w:pPr>
        <w:ind w:firstLine="720"/>
        <w:jc w:val="both"/>
        <w:rPr>
          <w:sz w:val="28"/>
        </w:rPr>
      </w:pPr>
    </w:p>
    <w:p w:rsidR="000B4178" w:rsidRDefault="000B4178" w:rsidP="000B4178">
      <w:pPr>
        <w:jc w:val="center"/>
        <w:rPr>
          <w:b/>
          <w:i/>
          <w:sz w:val="28"/>
        </w:rPr>
      </w:pPr>
      <w:r>
        <w:rPr>
          <w:b/>
          <w:i/>
          <w:sz w:val="28"/>
        </w:rPr>
        <w:t>2.10 Активизация пунктов назначения</w:t>
      </w:r>
    </w:p>
    <w:p w:rsidR="000B4178" w:rsidRDefault="000B4178" w:rsidP="000B4178">
      <w:pPr>
        <w:jc w:val="center"/>
        <w:rPr>
          <w:b/>
          <w:sz w:val="28"/>
        </w:rPr>
      </w:pPr>
      <w:r>
        <w:rPr>
          <w:b/>
          <w:sz w:val="28"/>
        </w:rPr>
        <w:t>CONF C7DP:DPC=700, NETIND=</w:t>
      </w:r>
      <w:r>
        <w:rPr>
          <w:b/>
          <w:sz w:val="28"/>
          <w:lang w:val="en-US"/>
        </w:rPr>
        <w:t>NAT</w:t>
      </w:r>
      <w:r>
        <w:rPr>
          <w:b/>
          <w:sz w:val="28"/>
        </w:rPr>
        <w:t>1, OST=</w:t>
      </w:r>
      <w:r>
        <w:rPr>
          <w:b/>
          <w:sz w:val="28"/>
          <w:lang w:val="en-US"/>
        </w:rPr>
        <w:t>ACT</w:t>
      </w:r>
      <w:r>
        <w:rPr>
          <w:b/>
          <w:sz w:val="28"/>
        </w:rPr>
        <w:t>;</w:t>
      </w:r>
    </w:p>
    <w:p w:rsidR="000B4178" w:rsidRDefault="000B4178" w:rsidP="000B4178">
      <w:pPr>
        <w:jc w:val="center"/>
        <w:rPr>
          <w:b/>
          <w:sz w:val="28"/>
          <w:lang w:val="en-US"/>
        </w:rPr>
      </w:pPr>
      <w:r>
        <w:rPr>
          <w:b/>
          <w:sz w:val="28"/>
          <w:lang w:val="en-US"/>
        </w:rPr>
        <w:t>CONF C7DP:DPC=400, NETIND=NAT1, OST=ACT;</w:t>
      </w:r>
    </w:p>
    <w:p w:rsidR="000B4178" w:rsidRDefault="000B4178" w:rsidP="000B4178">
      <w:pPr>
        <w:jc w:val="center"/>
        <w:rPr>
          <w:b/>
          <w:sz w:val="28"/>
          <w:lang w:val="en-US"/>
        </w:rPr>
      </w:pPr>
      <w:r>
        <w:rPr>
          <w:b/>
          <w:sz w:val="28"/>
          <w:lang w:val="en-US"/>
        </w:rPr>
        <w:t>CONF C7DP:DPC=500, NETIND=NAT1, OST=ACT;</w:t>
      </w:r>
    </w:p>
    <w:p w:rsidR="000B4178" w:rsidRDefault="000B4178" w:rsidP="000B4178">
      <w:pPr>
        <w:jc w:val="both"/>
        <w:rPr>
          <w:sz w:val="28"/>
          <w:lang w:val="en-US"/>
        </w:rPr>
      </w:pPr>
    </w:p>
    <w:p w:rsidR="000B4178" w:rsidRDefault="000B4178" w:rsidP="000B4178">
      <w:pPr>
        <w:ind w:firstLine="720"/>
        <w:jc w:val="both"/>
        <w:rPr>
          <w:sz w:val="28"/>
        </w:rPr>
      </w:pPr>
      <w:r>
        <w:rPr>
          <w:sz w:val="28"/>
        </w:rPr>
        <w:t xml:space="preserve">На этом процедуру создания ОКС в пункте </w:t>
      </w:r>
      <w:r>
        <w:rPr>
          <w:b/>
          <w:i/>
          <w:sz w:val="28"/>
          <w:lang w:val="en-US"/>
        </w:rPr>
        <w:t>SP</w:t>
      </w:r>
      <w:r>
        <w:rPr>
          <w:b/>
          <w:i/>
          <w:sz w:val="28"/>
        </w:rPr>
        <w:t xml:space="preserve"> </w:t>
      </w:r>
      <w:r>
        <w:rPr>
          <w:b/>
          <w:i/>
          <w:sz w:val="28"/>
          <w:lang w:val="en-US"/>
        </w:rPr>
        <w:t>A</w:t>
      </w:r>
      <w:r>
        <w:rPr>
          <w:b/>
          <w:i/>
          <w:sz w:val="28"/>
        </w:rPr>
        <w:t xml:space="preserve"> с </w:t>
      </w:r>
      <w:r>
        <w:rPr>
          <w:b/>
          <w:i/>
          <w:sz w:val="28"/>
          <w:lang w:val="en-US"/>
        </w:rPr>
        <w:t>SPC</w:t>
      </w:r>
      <w:r>
        <w:rPr>
          <w:b/>
          <w:i/>
          <w:sz w:val="28"/>
        </w:rPr>
        <w:t>=600</w:t>
      </w:r>
      <w:r>
        <w:rPr>
          <w:sz w:val="28"/>
        </w:rPr>
        <w:t xml:space="preserve"> можно считать законченной и приступать к созданию базы данных по сети ОКС в других </w:t>
      </w:r>
      <w:r>
        <w:rPr>
          <w:sz w:val="28"/>
          <w:lang w:val="en-US"/>
        </w:rPr>
        <w:t>SP</w:t>
      </w:r>
      <w:r>
        <w:rPr>
          <w:sz w:val="28"/>
        </w:rPr>
        <w:t>.</w:t>
      </w:r>
    </w:p>
    <w:p w:rsidR="000B4178" w:rsidRDefault="000B4178" w:rsidP="00900FD5">
      <w:pPr>
        <w:jc w:val="both"/>
        <w:rPr>
          <w:sz w:val="28"/>
          <w:szCs w:val="28"/>
        </w:rPr>
      </w:pPr>
    </w:p>
    <w:p w:rsidR="000B4178" w:rsidRDefault="000B4178" w:rsidP="00900FD5">
      <w:pPr>
        <w:jc w:val="both"/>
        <w:rPr>
          <w:sz w:val="28"/>
          <w:szCs w:val="28"/>
        </w:rPr>
      </w:pPr>
    </w:p>
    <w:p w:rsidR="000B4178" w:rsidRDefault="000B4178"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DF224B" w:rsidRDefault="00DF224B" w:rsidP="00900FD5">
      <w:pPr>
        <w:jc w:val="both"/>
        <w:rPr>
          <w:sz w:val="28"/>
          <w:szCs w:val="28"/>
        </w:rPr>
      </w:pPr>
    </w:p>
    <w:p w:rsidR="00286682" w:rsidRDefault="00286682" w:rsidP="00900FD5">
      <w:pPr>
        <w:jc w:val="both"/>
        <w:rPr>
          <w:sz w:val="28"/>
          <w:szCs w:val="28"/>
        </w:rPr>
      </w:pPr>
    </w:p>
    <w:p w:rsidR="00286682" w:rsidRDefault="00286682" w:rsidP="00900FD5">
      <w:pPr>
        <w:jc w:val="both"/>
        <w:rPr>
          <w:sz w:val="28"/>
          <w:szCs w:val="28"/>
        </w:rPr>
      </w:pPr>
    </w:p>
    <w:p w:rsidR="00286682" w:rsidRDefault="00286682" w:rsidP="00286682">
      <w:pPr>
        <w:jc w:val="center"/>
        <w:rPr>
          <w:b/>
          <w:sz w:val="28"/>
          <w:szCs w:val="28"/>
        </w:rPr>
      </w:pPr>
      <w:r w:rsidRPr="00286682">
        <w:rPr>
          <w:b/>
          <w:sz w:val="28"/>
          <w:szCs w:val="28"/>
        </w:rPr>
        <w:lastRenderedPageBreak/>
        <w:t>Список использованной литературы</w:t>
      </w:r>
    </w:p>
    <w:p w:rsidR="00DF224B" w:rsidRPr="00286682" w:rsidRDefault="00DF224B" w:rsidP="00286682">
      <w:pPr>
        <w:jc w:val="center"/>
        <w:rPr>
          <w:b/>
          <w:sz w:val="28"/>
          <w:szCs w:val="28"/>
        </w:rPr>
      </w:pPr>
    </w:p>
    <w:p w:rsidR="00DF224B" w:rsidRDefault="00DF224B" w:rsidP="00DF224B">
      <w:pPr>
        <w:pStyle w:val="a3"/>
        <w:ind w:firstLine="709"/>
        <w:jc w:val="both"/>
        <w:rPr>
          <w:rFonts w:ascii="Times New Roman" w:hAnsi="Times New Roman"/>
          <w:color w:val="000000"/>
          <w:sz w:val="28"/>
          <w:szCs w:val="28"/>
        </w:rPr>
      </w:pPr>
      <w:r w:rsidRPr="00DF224B">
        <w:rPr>
          <w:rFonts w:ascii="Times New Roman" w:hAnsi="Times New Roman"/>
          <w:color w:val="000000"/>
          <w:sz w:val="28"/>
          <w:szCs w:val="28"/>
        </w:rPr>
        <w:t>1. Рекомендации МСЭ-Т по построению межстанционных интерфейсов телефонных сетей общего пользования – Q.511.</w:t>
      </w:r>
    </w:p>
    <w:p w:rsidR="00DF224B" w:rsidRDefault="00DF224B" w:rsidP="00DF224B">
      <w:pPr>
        <w:pStyle w:val="a3"/>
        <w:ind w:firstLine="709"/>
        <w:jc w:val="both"/>
        <w:rPr>
          <w:rFonts w:ascii="Times New Roman" w:hAnsi="Times New Roman"/>
          <w:color w:val="000000"/>
          <w:sz w:val="28"/>
          <w:szCs w:val="28"/>
        </w:rPr>
      </w:pPr>
      <w:r w:rsidRPr="00DF224B">
        <w:rPr>
          <w:rFonts w:ascii="Times New Roman" w:hAnsi="Times New Roman"/>
          <w:color w:val="000000"/>
          <w:sz w:val="28"/>
          <w:szCs w:val="28"/>
        </w:rPr>
        <w:t>2. Рекомендации МСЭ-Т по построению абонентских интерфейсов телефонных сетей общего пользования – Q.512.</w:t>
      </w:r>
    </w:p>
    <w:p w:rsidR="00DF224B" w:rsidRDefault="00DF224B" w:rsidP="00DF224B">
      <w:pPr>
        <w:pStyle w:val="a3"/>
        <w:ind w:firstLine="709"/>
        <w:jc w:val="both"/>
        <w:rPr>
          <w:rFonts w:ascii="Times New Roman" w:hAnsi="Times New Roman"/>
          <w:color w:val="000000"/>
          <w:sz w:val="28"/>
          <w:szCs w:val="28"/>
        </w:rPr>
      </w:pPr>
      <w:r w:rsidRPr="00DF224B">
        <w:rPr>
          <w:rFonts w:ascii="Times New Roman" w:hAnsi="Times New Roman"/>
          <w:color w:val="000000"/>
          <w:sz w:val="28"/>
          <w:szCs w:val="28"/>
        </w:rPr>
        <w:t>3. Руководящий документ отрасли РД 45.196-2001 «Правила построения системы телефонной связи общего пользования».</w:t>
      </w:r>
    </w:p>
    <w:p w:rsidR="00DF224B" w:rsidRDefault="00DF224B" w:rsidP="00DF224B">
      <w:pPr>
        <w:pStyle w:val="a3"/>
        <w:ind w:firstLine="709"/>
        <w:jc w:val="both"/>
        <w:rPr>
          <w:rFonts w:ascii="Times New Roman" w:hAnsi="Times New Roman"/>
          <w:color w:val="000000"/>
          <w:sz w:val="28"/>
          <w:szCs w:val="28"/>
        </w:rPr>
      </w:pPr>
      <w:r w:rsidRPr="00DF224B">
        <w:rPr>
          <w:rFonts w:ascii="Times New Roman" w:hAnsi="Times New Roman"/>
          <w:color w:val="000000"/>
          <w:sz w:val="28"/>
          <w:szCs w:val="28"/>
        </w:rPr>
        <w:t>4. Нормы для проектирования телефонных сетей общего пользования ВНТП 112-99.</w:t>
      </w:r>
    </w:p>
    <w:p w:rsidR="00DF224B" w:rsidRDefault="00DF224B" w:rsidP="00DF224B">
      <w:pPr>
        <w:pStyle w:val="a3"/>
        <w:ind w:firstLine="709"/>
        <w:jc w:val="both"/>
        <w:rPr>
          <w:rFonts w:ascii="Times New Roman" w:hAnsi="Times New Roman"/>
          <w:color w:val="000000"/>
          <w:sz w:val="28"/>
          <w:szCs w:val="28"/>
        </w:rPr>
      </w:pPr>
      <w:r w:rsidRPr="00DF224B">
        <w:rPr>
          <w:rFonts w:ascii="Times New Roman" w:hAnsi="Times New Roman"/>
          <w:color w:val="000000"/>
          <w:sz w:val="28"/>
          <w:szCs w:val="28"/>
        </w:rPr>
        <w:t>5. В.И. Мейкшан, Т.И. Ромашова, Н.К. Юриков "Цифровая система коммутации EWSD " уч.пособие,Новосибирск,1999.</w:t>
      </w:r>
    </w:p>
    <w:p w:rsidR="00286682" w:rsidRPr="00DF224B" w:rsidRDefault="00DF224B" w:rsidP="00DF224B">
      <w:pPr>
        <w:pStyle w:val="a3"/>
        <w:ind w:firstLine="709"/>
        <w:jc w:val="both"/>
        <w:rPr>
          <w:rFonts w:ascii="Times New Roman" w:hAnsi="Times New Roman"/>
          <w:sz w:val="28"/>
          <w:szCs w:val="28"/>
        </w:rPr>
      </w:pPr>
      <w:r w:rsidRPr="00DF224B">
        <w:rPr>
          <w:rFonts w:ascii="Times New Roman" w:hAnsi="Times New Roman"/>
          <w:color w:val="000000"/>
          <w:sz w:val="28"/>
          <w:szCs w:val="28"/>
        </w:rPr>
        <w:t>6. Документация по EWSD.</w:t>
      </w:r>
    </w:p>
    <w:sectPr w:rsidR="00286682" w:rsidRPr="00DF224B" w:rsidSect="00486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74C45"/>
    <w:multiLevelType w:val="singleLevel"/>
    <w:tmpl w:val="72606706"/>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rPr>
    </w:lvl>
  </w:abstractNum>
  <w:abstractNum w:abstractNumId="2">
    <w:nsid w:val="013C114C"/>
    <w:multiLevelType w:val="singleLevel"/>
    <w:tmpl w:val="0419000B"/>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CC76F6D"/>
    <w:multiLevelType w:val="singleLevel"/>
    <w:tmpl w:val="CE18EB26"/>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
    <w:nsid w:val="0D9705FA"/>
    <w:multiLevelType w:val="hybridMultilevel"/>
    <w:tmpl w:val="00000000"/>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5">
    <w:nsid w:val="1760061E"/>
    <w:multiLevelType w:val="singleLevel"/>
    <w:tmpl w:val="30522952"/>
    <w:lvl w:ilvl="0">
      <w:start w:val="1"/>
      <w:numFmt w:val="bullet"/>
      <w:lvlText w:val=""/>
      <w:lvlJc w:val="left"/>
      <w:pPr>
        <w:tabs>
          <w:tab w:val="num" w:pos="360"/>
        </w:tabs>
        <w:ind w:left="360" w:hanging="360"/>
      </w:pPr>
      <w:rPr>
        <w:rFonts w:ascii="Symbol" w:hAnsi="Symbol" w:cs="Symbol" w:hint="default"/>
      </w:rPr>
    </w:lvl>
  </w:abstractNum>
  <w:abstractNum w:abstractNumId="6">
    <w:nsid w:val="33F7593A"/>
    <w:multiLevelType w:val="singleLevel"/>
    <w:tmpl w:val="0419000B"/>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361C1933"/>
    <w:multiLevelType w:val="singleLevel"/>
    <w:tmpl w:val="041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39510EAF"/>
    <w:multiLevelType w:val="multilevel"/>
    <w:tmpl w:val="98B0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2574A"/>
    <w:multiLevelType w:val="hybridMultilevel"/>
    <w:tmpl w:val="036ECED8"/>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1E5A0B"/>
    <w:multiLevelType w:val="hybridMultilevel"/>
    <w:tmpl w:val="2CAE8F6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60277276"/>
    <w:multiLevelType w:val="singleLevel"/>
    <w:tmpl w:val="0419000B"/>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61C51F82"/>
    <w:multiLevelType w:val="hybridMultilevel"/>
    <w:tmpl w:val="A574CC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A835311"/>
    <w:multiLevelType w:val="hybridMultilevel"/>
    <w:tmpl w:val="A9780B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CE24D56"/>
    <w:multiLevelType w:val="singleLevel"/>
    <w:tmpl w:val="0419000B"/>
    <w:lvl w:ilvl="0">
      <w:start w:val="1"/>
      <w:numFmt w:val="bullet"/>
      <w:lvlText w:val=""/>
      <w:lvlJc w:val="left"/>
      <w:pPr>
        <w:tabs>
          <w:tab w:val="num" w:pos="360"/>
        </w:tabs>
        <w:ind w:left="360" w:hanging="360"/>
      </w:pPr>
      <w:rPr>
        <w:rFonts w:ascii="Wingdings" w:hAnsi="Wingdings" w:cs="Times New Roman" w:hint="default"/>
      </w:rPr>
    </w:lvl>
  </w:abstractNum>
  <w:abstractNum w:abstractNumId="15">
    <w:nsid w:val="7E7C38E9"/>
    <w:multiLevelType w:val="singleLevel"/>
    <w:tmpl w:val="0419000B"/>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7FA41817"/>
    <w:multiLevelType w:val="hybridMultilevel"/>
    <w:tmpl w:val="B16045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6"/>
  </w:num>
  <w:num w:numId="4">
    <w:abstractNumId w:val="5"/>
  </w:num>
  <w:num w:numId="5">
    <w:abstractNumId w:val="9"/>
  </w:num>
  <w:num w:numId="6">
    <w:abstractNumId w:val="12"/>
  </w:num>
  <w:num w:numId="7">
    <w:abstractNumId w:val="13"/>
  </w:num>
  <w:num w:numId="8">
    <w:abstractNumId w:val="8"/>
  </w:num>
  <w:num w:numId="9">
    <w:abstractNumId w:val="3"/>
  </w:num>
  <w:num w:numId="10">
    <w:abstractNumId w:val="3"/>
    <w:lvlOverride w:ilvl="0">
      <w:lvl w:ilvl="0">
        <w:start w:val="1"/>
        <w:numFmt w:val="decimal"/>
        <w:lvlText w:val="%1."/>
        <w:legacy w:legacy="1" w:legacySpace="0" w:legacyIndent="643"/>
        <w:lvlJc w:val="left"/>
        <w:pPr>
          <w:ind w:left="926" w:hanging="643"/>
        </w:pPr>
        <w:rPr>
          <w:rFonts w:ascii="Times New Roman" w:hAnsi="Times New Roman" w:cs="Times New Roman"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
  </w:num>
  <w:num w:numId="13">
    <w:abstractNumId w:val="0"/>
    <w:lvlOverride w:ilvl="0">
      <w:lvl w:ilvl="0">
        <w:start w:val="1"/>
        <w:numFmt w:val="bullet"/>
        <w:lvlText w:val=""/>
        <w:legacy w:legacy="1" w:legacySpace="0" w:legacyIndent="360"/>
        <w:lvlJc w:val="left"/>
        <w:pPr>
          <w:ind w:left="360" w:hanging="360"/>
        </w:pPr>
        <w:rPr>
          <w:rFonts w:ascii="Wingdings" w:hAnsi="Wingdings" w:cs="Calibri" w:hint="default"/>
        </w:rPr>
      </w:lvl>
    </w:lvlOverride>
  </w:num>
  <w:num w:numId="14">
    <w:abstractNumId w:val="14"/>
  </w:num>
  <w:num w:numId="15">
    <w:abstractNumId w:val="6"/>
  </w:num>
  <w:num w:numId="16">
    <w:abstractNumId w:val="7"/>
  </w:num>
  <w:num w:numId="17">
    <w:abstractNumId w:val="15"/>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94BE7"/>
    <w:rsid w:val="00032997"/>
    <w:rsid w:val="00040C0F"/>
    <w:rsid w:val="000431AD"/>
    <w:rsid w:val="0005396D"/>
    <w:rsid w:val="00057F1D"/>
    <w:rsid w:val="00060138"/>
    <w:rsid w:val="00063F3F"/>
    <w:rsid w:val="00070332"/>
    <w:rsid w:val="000A50CD"/>
    <w:rsid w:val="000B4178"/>
    <w:rsid w:val="000E26CF"/>
    <w:rsid w:val="000E443D"/>
    <w:rsid w:val="000E68C2"/>
    <w:rsid w:val="00115DDA"/>
    <w:rsid w:val="00116574"/>
    <w:rsid w:val="00131EE3"/>
    <w:rsid w:val="00142332"/>
    <w:rsid w:val="00185011"/>
    <w:rsid w:val="001960C1"/>
    <w:rsid w:val="001C5EB8"/>
    <w:rsid w:val="001F4E84"/>
    <w:rsid w:val="0021339A"/>
    <w:rsid w:val="00224993"/>
    <w:rsid w:val="00225B14"/>
    <w:rsid w:val="002338ED"/>
    <w:rsid w:val="00237A71"/>
    <w:rsid w:val="002430D5"/>
    <w:rsid w:val="002575DE"/>
    <w:rsid w:val="0026204E"/>
    <w:rsid w:val="0027540D"/>
    <w:rsid w:val="00286682"/>
    <w:rsid w:val="00295E11"/>
    <w:rsid w:val="002A507F"/>
    <w:rsid w:val="002A73D3"/>
    <w:rsid w:val="002B33F8"/>
    <w:rsid w:val="002C6D86"/>
    <w:rsid w:val="002F351F"/>
    <w:rsid w:val="00302BE3"/>
    <w:rsid w:val="003116E1"/>
    <w:rsid w:val="00324A5F"/>
    <w:rsid w:val="003259D0"/>
    <w:rsid w:val="003465D2"/>
    <w:rsid w:val="003541B6"/>
    <w:rsid w:val="003A1EE9"/>
    <w:rsid w:val="003A5E8E"/>
    <w:rsid w:val="003B6BDB"/>
    <w:rsid w:val="003C7299"/>
    <w:rsid w:val="003E5A8E"/>
    <w:rsid w:val="00411785"/>
    <w:rsid w:val="0042571A"/>
    <w:rsid w:val="0045631F"/>
    <w:rsid w:val="0048682A"/>
    <w:rsid w:val="004A1AA4"/>
    <w:rsid w:val="004B13C1"/>
    <w:rsid w:val="004B273D"/>
    <w:rsid w:val="004B5F6F"/>
    <w:rsid w:val="004D14B6"/>
    <w:rsid w:val="004F56B1"/>
    <w:rsid w:val="00551851"/>
    <w:rsid w:val="00555E70"/>
    <w:rsid w:val="005B1973"/>
    <w:rsid w:val="005B3322"/>
    <w:rsid w:val="006004C2"/>
    <w:rsid w:val="00633FFE"/>
    <w:rsid w:val="00653FB2"/>
    <w:rsid w:val="00654869"/>
    <w:rsid w:val="006573F3"/>
    <w:rsid w:val="006A3878"/>
    <w:rsid w:val="006D0DD6"/>
    <w:rsid w:val="006D36E9"/>
    <w:rsid w:val="006D53DA"/>
    <w:rsid w:val="006D7204"/>
    <w:rsid w:val="00706345"/>
    <w:rsid w:val="00713A10"/>
    <w:rsid w:val="00734873"/>
    <w:rsid w:val="007429CC"/>
    <w:rsid w:val="00784276"/>
    <w:rsid w:val="00791378"/>
    <w:rsid w:val="007D2856"/>
    <w:rsid w:val="007F1407"/>
    <w:rsid w:val="007F232A"/>
    <w:rsid w:val="0080235B"/>
    <w:rsid w:val="00825AB6"/>
    <w:rsid w:val="00836C38"/>
    <w:rsid w:val="00862DEC"/>
    <w:rsid w:val="00863F9D"/>
    <w:rsid w:val="008C7334"/>
    <w:rsid w:val="008E2102"/>
    <w:rsid w:val="00900FD5"/>
    <w:rsid w:val="009170E8"/>
    <w:rsid w:val="00951420"/>
    <w:rsid w:val="00954428"/>
    <w:rsid w:val="00977751"/>
    <w:rsid w:val="00982CF5"/>
    <w:rsid w:val="009958F1"/>
    <w:rsid w:val="009A09DA"/>
    <w:rsid w:val="009B5657"/>
    <w:rsid w:val="009E45B7"/>
    <w:rsid w:val="00A020D5"/>
    <w:rsid w:val="00A03DAA"/>
    <w:rsid w:val="00A04604"/>
    <w:rsid w:val="00A30DAF"/>
    <w:rsid w:val="00A51ABB"/>
    <w:rsid w:val="00A85922"/>
    <w:rsid w:val="00A90DE1"/>
    <w:rsid w:val="00A96F9F"/>
    <w:rsid w:val="00AA7735"/>
    <w:rsid w:val="00AB1EF0"/>
    <w:rsid w:val="00AE680E"/>
    <w:rsid w:val="00AE7181"/>
    <w:rsid w:val="00AF4818"/>
    <w:rsid w:val="00B2209A"/>
    <w:rsid w:val="00B24DBF"/>
    <w:rsid w:val="00B36CB2"/>
    <w:rsid w:val="00B67293"/>
    <w:rsid w:val="00B858F3"/>
    <w:rsid w:val="00B919AB"/>
    <w:rsid w:val="00BA301D"/>
    <w:rsid w:val="00BA3E0F"/>
    <w:rsid w:val="00BC4975"/>
    <w:rsid w:val="00BC4C33"/>
    <w:rsid w:val="00BE050B"/>
    <w:rsid w:val="00BE0863"/>
    <w:rsid w:val="00BF4D42"/>
    <w:rsid w:val="00C062CD"/>
    <w:rsid w:val="00C250E8"/>
    <w:rsid w:val="00C25A61"/>
    <w:rsid w:val="00C27E8E"/>
    <w:rsid w:val="00C50EA4"/>
    <w:rsid w:val="00C554C9"/>
    <w:rsid w:val="00C94BE7"/>
    <w:rsid w:val="00CA7585"/>
    <w:rsid w:val="00CC0C22"/>
    <w:rsid w:val="00CD6321"/>
    <w:rsid w:val="00CD7568"/>
    <w:rsid w:val="00CE4B7A"/>
    <w:rsid w:val="00CF231F"/>
    <w:rsid w:val="00CF2504"/>
    <w:rsid w:val="00D1687B"/>
    <w:rsid w:val="00D314E1"/>
    <w:rsid w:val="00D32EB0"/>
    <w:rsid w:val="00D43607"/>
    <w:rsid w:val="00D65442"/>
    <w:rsid w:val="00D75673"/>
    <w:rsid w:val="00D8472B"/>
    <w:rsid w:val="00DF224B"/>
    <w:rsid w:val="00E0411A"/>
    <w:rsid w:val="00E136A9"/>
    <w:rsid w:val="00E324B8"/>
    <w:rsid w:val="00E35AB1"/>
    <w:rsid w:val="00E42864"/>
    <w:rsid w:val="00E4668D"/>
    <w:rsid w:val="00E6093B"/>
    <w:rsid w:val="00E6711F"/>
    <w:rsid w:val="00E73F4A"/>
    <w:rsid w:val="00E77A84"/>
    <w:rsid w:val="00E977DD"/>
    <w:rsid w:val="00EA0223"/>
    <w:rsid w:val="00EA315A"/>
    <w:rsid w:val="00EB2DD3"/>
    <w:rsid w:val="00ED033B"/>
    <w:rsid w:val="00EE0172"/>
    <w:rsid w:val="00F015B0"/>
    <w:rsid w:val="00F11F76"/>
    <w:rsid w:val="00F27F93"/>
    <w:rsid w:val="00F46830"/>
    <w:rsid w:val="00F52255"/>
    <w:rsid w:val="00F55272"/>
    <w:rsid w:val="00F6174F"/>
    <w:rsid w:val="00F70285"/>
    <w:rsid w:val="00FE0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82A"/>
    <w:rPr>
      <w:sz w:val="24"/>
      <w:szCs w:val="24"/>
    </w:rPr>
  </w:style>
  <w:style w:type="paragraph" w:styleId="1">
    <w:name w:val="heading 1"/>
    <w:basedOn w:val="a"/>
    <w:next w:val="a"/>
    <w:qFormat/>
    <w:rsid w:val="00CD6321"/>
    <w:pPr>
      <w:keepNext/>
      <w:jc w:val="center"/>
      <w:outlineLvl w:val="0"/>
    </w:pPr>
    <w:rPr>
      <w:sz w:val="32"/>
      <w:szCs w:val="32"/>
    </w:rPr>
  </w:style>
  <w:style w:type="paragraph" w:styleId="3">
    <w:name w:val="heading 3"/>
    <w:basedOn w:val="a"/>
    <w:next w:val="a"/>
    <w:qFormat/>
    <w:rsid w:val="00CD6321"/>
    <w:pPr>
      <w:keepNext/>
      <w:spacing w:before="240" w:after="60"/>
      <w:outlineLvl w:val="2"/>
    </w:pPr>
    <w:rPr>
      <w:rFonts w:ascii="Arial" w:hAnsi="Arial" w:cs="Arial"/>
      <w:b/>
      <w:bCs/>
      <w:sz w:val="26"/>
      <w:szCs w:val="26"/>
    </w:rPr>
  </w:style>
  <w:style w:type="paragraph" w:styleId="8">
    <w:name w:val="heading 8"/>
    <w:basedOn w:val="a"/>
    <w:next w:val="a"/>
    <w:qFormat/>
    <w:rsid w:val="00CD632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94BE7"/>
    <w:rPr>
      <w:rFonts w:ascii="Courier New" w:hAnsi="Courier New"/>
      <w:sz w:val="20"/>
      <w:szCs w:val="20"/>
    </w:rPr>
  </w:style>
  <w:style w:type="paragraph" w:styleId="a4">
    <w:name w:val="Body Text"/>
    <w:basedOn w:val="a"/>
    <w:semiHidden/>
    <w:rsid w:val="00CD6321"/>
    <w:pPr>
      <w:shd w:val="clear" w:color="auto" w:fill="FFFFFF"/>
      <w:spacing w:line="230" w:lineRule="exact"/>
      <w:ind w:firstLine="380"/>
      <w:jc w:val="both"/>
    </w:pPr>
    <w:rPr>
      <w:sz w:val="20"/>
      <w:szCs w:val="20"/>
    </w:rPr>
  </w:style>
  <w:style w:type="paragraph" w:customStyle="1" w:styleId="10">
    <w:name w:val="Подпись к таблице1"/>
    <w:basedOn w:val="a"/>
    <w:link w:val="a5"/>
    <w:rsid w:val="00CD6321"/>
    <w:pPr>
      <w:shd w:val="clear" w:color="auto" w:fill="FFFFFF"/>
      <w:spacing w:line="240" w:lineRule="atLeast"/>
    </w:pPr>
    <w:rPr>
      <w:rFonts w:ascii="Arial" w:hAnsi="Arial" w:cs="Arial"/>
      <w:color w:val="000000"/>
      <w:sz w:val="18"/>
      <w:szCs w:val="18"/>
    </w:rPr>
  </w:style>
  <w:style w:type="paragraph" w:customStyle="1" w:styleId="51">
    <w:name w:val="Основной текст (5)1"/>
    <w:basedOn w:val="a"/>
    <w:link w:val="5"/>
    <w:rsid w:val="00CD6321"/>
    <w:pPr>
      <w:shd w:val="clear" w:color="auto" w:fill="FFFFFF"/>
      <w:spacing w:line="240" w:lineRule="atLeast"/>
    </w:pPr>
    <w:rPr>
      <w:rFonts w:ascii="Microsoft Sans Serif" w:hAnsi="Microsoft Sans Serif" w:cs="Microsoft Sans Serif"/>
      <w:b/>
      <w:bCs/>
      <w:color w:val="000000"/>
      <w:sz w:val="18"/>
      <w:szCs w:val="18"/>
      <w:lang w:val="en-US" w:eastAsia="en-US"/>
    </w:rPr>
  </w:style>
  <w:style w:type="paragraph" w:customStyle="1" w:styleId="41">
    <w:name w:val="Основной текст (4)1"/>
    <w:basedOn w:val="a"/>
    <w:link w:val="4"/>
    <w:rsid w:val="00CD6321"/>
    <w:pPr>
      <w:shd w:val="clear" w:color="auto" w:fill="FFFFFF"/>
      <w:spacing w:line="240" w:lineRule="atLeast"/>
    </w:pPr>
    <w:rPr>
      <w:rFonts w:ascii="Microsoft Sans Serif" w:hAnsi="Microsoft Sans Serif" w:cs="Microsoft Sans Serif"/>
      <w:color w:val="000000"/>
      <w:sz w:val="18"/>
      <w:szCs w:val="18"/>
    </w:rPr>
  </w:style>
  <w:style w:type="paragraph" w:styleId="a6">
    <w:name w:val="List Paragraph"/>
    <w:basedOn w:val="a"/>
    <w:qFormat/>
    <w:rsid w:val="00CD6321"/>
    <w:pPr>
      <w:spacing w:after="200" w:line="276" w:lineRule="auto"/>
      <w:ind w:left="720"/>
    </w:pPr>
    <w:rPr>
      <w:rFonts w:ascii="Calibri" w:hAnsi="Calibri" w:cs="Calibri"/>
      <w:sz w:val="22"/>
      <w:szCs w:val="22"/>
      <w:lang w:eastAsia="en-US"/>
    </w:rPr>
  </w:style>
  <w:style w:type="paragraph" w:styleId="a7">
    <w:name w:val="header"/>
    <w:basedOn w:val="a"/>
    <w:rsid w:val="00CD6321"/>
    <w:pPr>
      <w:tabs>
        <w:tab w:val="center" w:pos="4677"/>
        <w:tab w:val="right" w:pos="9355"/>
      </w:tabs>
    </w:pPr>
  </w:style>
  <w:style w:type="character" w:styleId="a8">
    <w:name w:val="page number"/>
    <w:basedOn w:val="a0"/>
    <w:rsid w:val="00CD6321"/>
  </w:style>
  <w:style w:type="paragraph" w:styleId="a9">
    <w:name w:val="footer"/>
    <w:basedOn w:val="a"/>
    <w:rsid w:val="00CD6321"/>
    <w:pPr>
      <w:tabs>
        <w:tab w:val="center" w:pos="4677"/>
        <w:tab w:val="right" w:pos="9355"/>
      </w:tabs>
    </w:pPr>
  </w:style>
  <w:style w:type="paragraph" w:styleId="aa">
    <w:name w:val="No Spacing"/>
    <w:qFormat/>
    <w:rsid w:val="00CD6321"/>
    <w:rPr>
      <w:rFonts w:ascii="Calibri" w:hAnsi="Calibri" w:cs="Calibri"/>
      <w:sz w:val="22"/>
      <w:szCs w:val="22"/>
    </w:rPr>
  </w:style>
  <w:style w:type="character" w:customStyle="1" w:styleId="2">
    <w:name w:val="Основной текст (2) Знак"/>
    <w:link w:val="20"/>
    <w:rsid w:val="00CD6321"/>
    <w:rPr>
      <w:rFonts w:ascii="Microsoft Sans Serif" w:hAnsi="Microsoft Sans Serif"/>
      <w:color w:val="000000"/>
      <w:sz w:val="24"/>
      <w:szCs w:val="24"/>
      <w:shd w:val="clear" w:color="auto" w:fill="FFFFFF"/>
      <w:lang w:eastAsia="ru-RU" w:bidi="ar-SA"/>
    </w:rPr>
  </w:style>
  <w:style w:type="paragraph" w:customStyle="1" w:styleId="20">
    <w:name w:val="Основной текст (2)"/>
    <w:basedOn w:val="a"/>
    <w:link w:val="2"/>
    <w:rsid w:val="00CD6321"/>
    <w:pPr>
      <w:shd w:val="clear" w:color="auto" w:fill="FFFFFF"/>
      <w:spacing w:before="300" w:line="230" w:lineRule="exact"/>
      <w:jc w:val="both"/>
    </w:pPr>
    <w:rPr>
      <w:rFonts w:ascii="Microsoft Sans Serif" w:hAnsi="Microsoft Sans Serif"/>
      <w:color w:val="000000"/>
      <w:shd w:val="clear" w:color="auto" w:fill="FFFFFF"/>
      <w:lang/>
    </w:rPr>
  </w:style>
  <w:style w:type="character" w:customStyle="1" w:styleId="a5">
    <w:name w:val="Подпись к таблице"/>
    <w:link w:val="10"/>
    <w:rsid w:val="00CD6321"/>
    <w:rPr>
      <w:rFonts w:ascii="Arial" w:hAnsi="Arial" w:cs="Arial"/>
      <w:color w:val="000000"/>
      <w:sz w:val="18"/>
      <w:szCs w:val="18"/>
      <w:lang w:val="ru-RU" w:eastAsia="ru-RU" w:bidi="ar-SA"/>
    </w:rPr>
  </w:style>
  <w:style w:type="character" w:customStyle="1" w:styleId="5">
    <w:name w:val="Основной текст (5)"/>
    <w:link w:val="51"/>
    <w:rsid w:val="00CD6321"/>
    <w:rPr>
      <w:rFonts w:ascii="Microsoft Sans Serif" w:hAnsi="Microsoft Sans Serif" w:cs="Microsoft Sans Serif"/>
      <w:b/>
      <w:bCs/>
      <w:color w:val="000000"/>
      <w:sz w:val="18"/>
      <w:szCs w:val="18"/>
      <w:lang w:val="en-US" w:eastAsia="en-US" w:bidi="ar-SA"/>
    </w:rPr>
  </w:style>
  <w:style w:type="character" w:customStyle="1" w:styleId="4">
    <w:name w:val="Основной текст (4)"/>
    <w:link w:val="41"/>
    <w:rsid w:val="00CD6321"/>
    <w:rPr>
      <w:rFonts w:ascii="Microsoft Sans Serif" w:hAnsi="Microsoft Sans Serif" w:cs="Microsoft Sans Serif"/>
      <w:color w:val="000000"/>
      <w:sz w:val="18"/>
      <w:szCs w:val="18"/>
      <w:lang w:val="ru-RU" w:eastAsia="ru-RU" w:bidi="ar-SA"/>
    </w:rPr>
  </w:style>
  <w:style w:type="paragraph" w:customStyle="1" w:styleId="21">
    <w:name w:val="Основной текст (2)1"/>
    <w:basedOn w:val="a"/>
    <w:rsid w:val="00CD6321"/>
    <w:pPr>
      <w:shd w:val="clear" w:color="auto" w:fill="FFFFFF"/>
      <w:spacing w:before="300" w:line="230" w:lineRule="exact"/>
      <w:jc w:val="both"/>
    </w:pPr>
    <w:rPr>
      <w:rFonts w:ascii="Microsoft Sans Serif" w:hAnsi="Microsoft Sans Serif" w:cs="Microsoft Sans Serif"/>
      <w:color w:val="000000"/>
    </w:rPr>
  </w:style>
  <w:style w:type="paragraph" w:customStyle="1" w:styleId="31">
    <w:name w:val="Основной текст (3)1"/>
    <w:basedOn w:val="a"/>
    <w:rsid w:val="00CD6321"/>
    <w:pPr>
      <w:shd w:val="clear" w:color="auto" w:fill="FFFFFF"/>
      <w:spacing w:line="230" w:lineRule="exact"/>
    </w:pPr>
    <w:rPr>
      <w:rFonts w:ascii="Microsoft Sans Serif" w:hAnsi="Microsoft Sans Serif" w:cs="Microsoft Sans Serif"/>
      <w:color w:val="000000"/>
    </w:rPr>
  </w:style>
  <w:style w:type="paragraph" w:customStyle="1" w:styleId="181">
    <w:name w:val="Основной текст (18)1"/>
    <w:basedOn w:val="a"/>
    <w:rsid w:val="00CD6321"/>
    <w:pPr>
      <w:shd w:val="clear" w:color="auto" w:fill="FFFFFF"/>
      <w:spacing w:before="300" w:after="300" w:line="240" w:lineRule="atLeast"/>
    </w:pPr>
    <w:rPr>
      <w:rFonts w:ascii="Arial" w:hAnsi="Arial" w:cs="Arial"/>
      <w:b/>
      <w:bCs/>
      <w:sz w:val="20"/>
      <w:szCs w:val="20"/>
    </w:rPr>
  </w:style>
  <w:style w:type="paragraph" w:styleId="22">
    <w:name w:val="Body Text 2"/>
    <w:basedOn w:val="a"/>
    <w:rsid w:val="00CD6321"/>
    <w:pPr>
      <w:spacing w:after="120"/>
      <w:ind w:left="283"/>
    </w:pPr>
  </w:style>
  <w:style w:type="paragraph" w:customStyle="1" w:styleId="ab">
    <w:name w:val="Заголовок"/>
    <w:basedOn w:val="a"/>
    <w:link w:val="ac"/>
    <w:qFormat/>
    <w:rsid w:val="00CD6321"/>
    <w:pPr>
      <w:jc w:val="center"/>
    </w:pPr>
    <w:rPr>
      <w:sz w:val="28"/>
      <w:szCs w:val="28"/>
    </w:rPr>
  </w:style>
  <w:style w:type="character" w:customStyle="1" w:styleId="ac">
    <w:name w:val="Заголовок Знак"/>
    <w:link w:val="ab"/>
    <w:rsid w:val="00CD6321"/>
    <w:rPr>
      <w:sz w:val="28"/>
      <w:szCs w:val="28"/>
      <w:lang w:val="ru-RU" w:eastAsia="ru-RU" w:bidi="ar-SA"/>
    </w:rPr>
  </w:style>
  <w:style w:type="paragraph" w:customStyle="1" w:styleId="11">
    <w:name w:val="заголовок 1"/>
    <w:basedOn w:val="a"/>
    <w:next w:val="a"/>
    <w:rsid w:val="005B1973"/>
    <w:pPr>
      <w:keepNext/>
      <w:autoSpaceDE w:val="0"/>
      <w:autoSpaceDN w:val="0"/>
      <w:adjustRightInd w:val="0"/>
      <w:jc w:val="both"/>
    </w:pPr>
  </w:style>
  <w:style w:type="paragraph" w:customStyle="1" w:styleId="23">
    <w:name w:val="заголовок 2"/>
    <w:basedOn w:val="a"/>
    <w:next w:val="a"/>
    <w:rsid w:val="005B1973"/>
    <w:pPr>
      <w:keepNext/>
      <w:autoSpaceDE w:val="0"/>
      <w:autoSpaceDN w:val="0"/>
      <w:adjustRightInd w:val="0"/>
      <w:jc w:val="center"/>
    </w:pPr>
    <w:rPr>
      <w:rFonts w:ascii="Times NR Cyr MT" w:hAnsi="Times NR Cyr MT" w:cs="Times NR Cyr MT"/>
      <w:b/>
      <w:bCs/>
    </w:rPr>
  </w:style>
  <w:style w:type="paragraph" w:customStyle="1" w:styleId="30">
    <w:name w:val="заголовок 3"/>
    <w:basedOn w:val="a"/>
    <w:next w:val="a"/>
    <w:rsid w:val="00C25A61"/>
    <w:pPr>
      <w:keepNext/>
      <w:autoSpaceDE w:val="0"/>
      <w:autoSpaceDN w:val="0"/>
      <w:adjustRightInd w:val="0"/>
      <w:jc w:val="center"/>
    </w:pPr>
    <w:rPr>
      <w:b/>
      <w:bCs/>
      <w:sz w:val="28"/>
      <w:szCs w:val="28"/>
      <w:lang w:val="en-US"/>
    </w:rPr>
  </w:style>
  <w:style w:type="paragraph" w:customStyle="1" w:styleId="40">
    <w:name w:val="заголовок 4"/>
    <w:basedOn w:val="a"/>
    <w:next w:val="a"/>
    <w:rsid w:val="00C25A61"/>
    <w:pPr>
      <w:keepNext/>
      <w:autoSpaceDE w:val="0"/>
      <w:autoSpaceDN w:val="0"/>
      <w:adjustRightInd w:val="0"/>
      <w:ind w:firstLine="720"/>
      <w:jc w:val="both"/>
    </w:pPr>
    <w:rPr>
      <w:rFonts w:ascii="Times NR Cyr MT" w:hAnsi="Times NR Cyr MT" w:cs="Times NR Cyr MT"/>
      <w:b/>
      <w:bCs/>
    </w:rPr>
  </w:style>
  <w:style w:type="paragraph" w:styleId="ad">
    <w:name w:val="Body Text Indent"/>
    <w:basedOn w:val="a"/>
    <w:rsid w:val="0021339A"/>
    <w:pPr>
      <w:spacing w:after="120"/>
      <w:ind w:left="283"/>
    </w:pPr>
    <w:rPr>
      <w:sz w:val="20"/>
      <w:szCs w:val="20"/>
    </w:rPr>
  </w:style>
  <w:style w:type="paragraph" w:customStyle="1" w:styleId="6">
    <w:name w:val="заголовок 6"/>
    <w:basedOn w:val="a"/>
    <w:next w:val="a"/>
    <w:rsid w:val="0021339A"/>
    <w:pPr>
      <w:keepNext/>
      <w:autoSpaceDE w:val="0"/>
      <w:autoSpaceDN w:val="0"/>
      <w:adjustRightInd w:val="0"/>
      <w:jc w:val="center"/>
    </w:pPr>
    <w:rPr>
      <w:rFonts w:ascii="Times NR Cyr MT" w:hAnsi="Times NR Cyr MT" w:cs="Times NR Cyr MT"/>
    </w:rPr>
  </w:style>
  <w:style w:type="paragraph" w:styleId="ae">
    <w:name w:val="caption"/>
    <w:basedOn w:val="a"/>
    <w:next w:val="a"/>
    <w:qFormat/>
    <w:rsid w:val="0021339A"/>
    <w:pPr>
      <w:autoSpaceDE w:val="0"/>
      <w:autoSpaceDN w:val="0"/>
      <w:adjustRightInd w:val="0"/>
      <w:jc w:val="center"/>
    </w:pPr>
    <w:rPr>
      <w:sz w:val="28"/>
      <w:szCs w:val="28"/>
      <w:lang w:eastAsia="en-US"/>
    </w:rPr>
  </w:style>
  <w:style w:type="paragraph" w:styleId="af">
    <w:name w:val="Normal (Web)"/>
    <w:basedOn w:val="a"/>
    <w:uiPriority w:val="99"/>
    <w:unhideWhenUsed/>
    <w:rsid w:val="00863F9D"/>
    <w:pPr>
      <w:spacing w:before="100" w:beforeAutospacing="1" w:after="100" w:afterAutospacing="1"/>
    </w:pPr>
  </w:style>
  <w:style w:type="paragraph" w:styleId="32">
    <w:name w:val="List Bullet 3"/>
    <w:basedOn w:val="a"/>
    <w:autoRedefine/>
    <w:rsid w:val="00653FB2"/>
    <w:pPr>
      <w:ind w:right="226" w:firstLine="567"/>
      <w:jc w:val="both"/>
    </w:pPr>
    <w:rPr>
      <w:sz w:val="28"/>
      <w:szCs w:val="20"/>
    </w:rPr>
  </w:style>
  <w:style w:type="paragraph" w:customStyle="1" w:styleId="110">
    <w:name w:val="Заголовок 11"/>
    <w:basedOn w:val="a"/>
    <w:next w:val="a"/>
    <w:rsid w:val="00B36CB2"/>
    <w:pPr>
      <w:keepNext/>
      <w:jc w:val="right"/>
    </w:pPr>
    <w:rPr>
      <w:sz w:val="28"/>
      <w:szCs w:val="20"/>
    </w:rPr>
  </w:style>
  <w:style w:type="paragraph" w:styleId="af0">
    <w:name w:val="Balloon Text"/>
    <w:basedOn w:val="a"/>
    <w:link w:val="af1"/>
    <w:rsid w:val="00BA301D"/>
    <w:rPr>
      <w:rFonts w:ascii="Tahoma" w:hAnsi="Tahoma" w:cs="Tahoma"/>
      <w:sz w:val="16"/>
      <w:szCs w:val="16"/>
    </w:rPr>
  </w:style>
  <w:style w:type="character" w:customStyle="1" w:styleId="af1">
    <w:name w:val="Текст выноски Знак"/>
    <w:basedOn w:val="a0"/>
    <w:link w:val="af0"/>
    <w:rsid w:val="00BA3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CD6321"/>
    <w:pPr>
      <w:keepNext/>
      <w:jc w:val="center"/>
      <w:outlineLvl w:val="0"/>
    </w:pPr>
    <w:rPr>
      <w:sz w:val="32"/>
      <w:szCs w:val="32"/>
    </w:rPr>
  </w:style>
  <w:style w:type="paragraph" w:styleId="3">
    <w:name w:val="heading 3"/>
    <w:basedOn w:val="a"/>
    <w:next w:val="a"/>
    <w:qFormat/>
    <w:rsid w:val="00CD6321"/>
    <w:pPr>
      <w:keepNext/>
      <w:spacing w:before="240" w:after="60"/>
      <w:outlineLvl w:val="2"/>
    </w:pPr>
    <w:rPr>
      <w:rFonts w:ascii="Arial" w:hAnsi="Arial" w:cs="Arial"/>
      <w:b/>
      <w:bCs/>
      <w:sz w:val="26"/>
      <w:szCs w:val="26"/>
    </w:rPr>
  </w:style>
  <w:style w:type="paragraph" w:styleId="8">
    <w:name w:val="heading 8"/>
    <w:basedOn w:val="a"/>
    <w:next w:val="a"/>
    <w:qFormat/>
    <w:rsid w:val="00CD6321"/>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C94BE7"/>
    <w:rPr>
      <w:rFonts w:ascii="Courier New" w:hAnsi="Courier New"/>
      <w:sz w:val="20"/>
      <w:szCs w:val="20"/>
    </w:rPr>
  </w:style>
  <w:style w:type="paragraph" w:styleId="a4">
    <w:name w:val="Body Text"/>
    <w:basedOn w:val="a"/>
    <w:semiHidden/>
    <w:rsid w:val="00CD6321"/>
    <w:pPr>
      <w:shd w:val="clear" w:color="auto" w:fill="FFFFFF"/>
      <w:spacing w:line="230" w:lineRule="exact"/>
      <w:ind w:firstLine="380"/>
      <w:jc w:val="both"/>
    </w:pPr>
    <w:rPr>
      <w:sz w:val="20"/>
      <w:szCs w:val="20"/>
    </w:rPr>
  </w:style>
  <w:style w:type="paragraph" w:customStyle="1" w:styleId="10">
    <w:name w:val="Подпись к таблице1"/>
    <w:basedOn w:val="a"/>
    <w:link w:val="a5"/>
    <w:rsid w:val="00CD6321"/>
    <w:pPr>
      <w:shd w:val="clear" w:color="auto" w:fill="FFFFFF"/>
      <w:spacing w:line="240" w:lineRule="atLeast"/>
    </w:pPr>
    <w:rPr>
      <w:rFonts w:ascii="Arial" w:hAnsi="Arial" w:cs="Arial"/>
      <w:color w:val="000000"/>
      <w:sz w:val="18"/>
      <w:szCs w:val="18"/>
    </w:rPr>
  </w:style>
  <w:style w:type="paragraph" w:customStyle="1" w:styleId="51">
    <w:name w:val="Основной текст (5)1"/>
    <w:basedOn w:val="a"/>
    <w:link w:val="5"/>
    <w:rsid w:val="00CD6321"/>
    <w:pPr>
      <w:shd w:val="clear" w:color="auto" w:fill="FFFFFF"/>
      <w:spacing w:line="240" w:lineRule="atLeast"/>
    </w:pPr>
    <w:rPr>
      <w:rFonts w:ascii="Microsoft Sans Serif" w:hAnsi="Microsoft Sans Serif" w:cs="Microsoft Sans Serif"/>
      <w:b/>
      <w:bCs/>
      <w:color w:val="000000"/>
      <w:sz w:val="18"/>
      <w:szCs w:val="18"/>
      <w:lang w:val="en-US" w:eastAsia="en-US"/>
    </w:rPr>
  </w:style>
  <w:style w:type="paragraph" w:customStyle="1" w:styleId="41">
    <w:name w:val="Основной текст (4)1"/>
    <w:basedOn w:val="a"/>
    <w:link w:val="4"/>
    <w:rsid w:val="00CD6321"/>
    <w:pPr>
      <w:shd w:val="clear" w:color="auto" w:fill="FFFFFF"/>
      <w:spacing w:line="240" w:lineRule="atLeast"/>
    </w:pPr>
    <w:rPr>
      <w:rFonts w:ascii="Microsoft Sans Serif" w:hAnsi="Microsoft Sans Serif" w:cs="Microsoft Sans Serif"/>
      <w:color w:val="000000"/>
      <w:sz w:val="18"/>
      <w:szCs w:val="18"/>
    </w:rPr>
  </w:style>
  <w:style w:type="paragraph" w:styleId="a6">
    <w:name w:val="List Paragraph"/>
    <w:basedOn w:val="a"/>
    <w:qFormat/>
    <w:rsid w:val="00CD6321"/>
    <w:pPr>
      <w:spacing w:after="200" w:line="276" w:lineRule="auto"/>
      <w:ind w:left="720"/>
    </w:pPr>
    <w:rPr>
      <w:rFonts w:ascii="Calibri" w:hAnsi="Calibri" w:cs="Calibri"/>
      <w:sz w:val="22"/>
      <w:szCs w:val="22"/>
      <w:lang w:eastAsia="en-US"/>
    </w:rPr>
  </w:style>
  <w:style w:type="paragraph" w:styleId="a7">
    <w:name w:val="header"/>
    <w:basedOn w:val="a"/>
    <w:rsid w:val="00CD6321"/>
    <w:pPr>
      <w:tabs>
        <w:tab w:val="center" w:pos="4677"/>
        <w:tab w:val="right" w:pos="9355"/>
      </w:tabs>
    </w:pPr>
  </w:style>
  <w:style w:type="character" w:styleId="a8">
    <w:name w:val="page number"/>
    <w:basedOn w:val="a0"/>
    <w:rsid w:val="00CD6321"/>
  </w:style>
  <w:style w:type="paragraph" w:styleId="a9">
    <w:name w:val="footer"/>
    <w:basedOn w:val="a"/>
    <w:rsid w:val="00CD6321"/>
    <w:pPr>
      <w:tabs>
        <w:tab w:val="center" w:pos="4677"/>
        <w:tab w:val="right" w:pos="9355"/>
      </w:tabs>
    </w:pPr>
  </w:style>
  <w:style w:type="paragraph" w:styleId="aa">
    <w:name w:val="No Spacing"/>
    <w:qFormat/>
    <w:rsid w:val="00CD6321"/>
    <w:rPr>
      <w:rFonts w:ascii="Calibri" w:hAnsi="Calibri" w:cs="Calibri"/>
      <w:sz w:val="22"/>
      <w:szCs w:val="22"/>
    </w:rPr>
  </w:style>
  <w:style w:type="character" w:customStyle="1" w:styleId="2">
    <w:name w:val="Основной текст (2) Знак"/>
    <w:link w:val="20"/>
    <w:rsid w:val="00CD6321"/>
    <w:rPr>
      <w:rFonts w:ascii="Microsoft Sans Serif" w:hAnsi="Microsoft Sans Serif"/>
      <w:color w:val="000000"/>
      <w:sz w:val="24"/>
      <w:szCs w:val="24"/>
      <w:shd w:val="clear" w:color="auto" w:fill="FFFFFF"/>
      <w:lang w:val="x-none" w:eastAsia="ru-RU" w:bidi="ar-SA"/>
    </w:rPr>
  </w:style>
  <w:style w:type="paragraph" w:customStyle="1" w:styleId="20">
    <w:name w:val="Основной текст (2)"/>
    <w:basedOn w:val="a"/>
    <w:link w:val="2"/>
    <w:rsid w:val="00CD6321"/>
    <w:pPr>
      <w:shd w:val="clear" w:color="auto" w:fill="FFFFFF"/>
      <w:spacing w:before="300" w:line="230" w:lineRule="exact"/>
      <w:jc w:val="both"/>
    </w:pPr>
    <w:rPr>
      <w:rFonts w:ascii="Microsoft Sans Serif" w:hAnsi="Microsoft Sans Serif"/>
      <w:color w:val="000000"/>
      <w:shd w:val="clear" w:color="auto" w:fill="FFFFFF"/>
      <w:lang w:val="x-none"/>
    </w:rPr>
  </w:style>
  <w:style w:type="character" w:customStyle="1" w:styleId="a5">
    <w:name w:val="Подпись к таблице"/>
    <w:link w:val="10"/>
    <w:rsid w:val="00CD6321"/>
    <w:rPr>
      <w:rFonts w:ascii="Arial" w:hAnsi="Arial" w:cs="Arial"/>
      <w:color w:val="000000"/>
      <w:sz w:val="18"/>
      <w:szCs w:val="18"/>
      <w:lang w:val="ru-RU" w:eastAsia="ru-RU" w:bidi="ar-SA"/>
    </w:rPr>
  </w:style>
  <w:style w:type="character" w:customStyle="1" w:styleId="5">
    <w:name w:val="Основной текст (5)"/>
    <w:link w:val="51"/>
    <w:rsid w:val="00CD6321"/>
    <w:rPr>
      <w:rFonts w:ascii="Microsoft Sans Serif" w:hAnsi="Microsoft Sans Serif" w:cs="Microsoft Sans Serif"/>
      <w:b/>
      <w:bCs/>
      <w:color w:val="000000"/>
      <w:sz w:val="18"/>
      <w:szCs w:val="18"/>
      <w:lang w:val="en-US" w:eastAsia="en-US" w:bidi="ar-SA"/>
    </w:rPr>
  </w:style>
  <w:style w:type="character" w:customStyle="1" w:styleId="4">
    <w:name w:val="Основной текст (4)"/>
    <w:link w:val="41"/>
    <w:rsid w:val="00CD6321"/>
    <w:rPr>
      <w:rFonts w:ascii="Microsoft Sans Serif" w:hAnsi="Microsoft Sans Serif" w:cs="Microsoft Sans Serif"/>
      <w:color w:val="000000"/>
      <w:sz w:val="18"/>
      <w:szCs w:val="18"/>
      <w:lang w:val="ru-RU" w:eastAsia="ru-RU" w:bidi="ar-SA"/>
    </w:rPr>
  </w:style>
  <w:style w:type="paragraph" w:customStyle="1" w:styleId="21">
    <w:name w:val="Основной текст (2)1"/>
    <w:basedOn w:val="a"/>
    <w:rsid w:val="00CD6321"/>
    <w:pPr>
      <w:shd w:val="clear" w:color="auto" w:fill="FFFFFF"/>
      <w:spacing w:before="300" w:line="230" w:lineRule="exact"/>
      <w:jc w:val="both"/>
    </w:pPr>
    <w:rPr>
      <w:rFonts w:ascii="Microsoft Sans Serif" w:hAnsi="Microsoft Sans Serif" w:cs="Microsoft Sans Serif"/>
      <w:color w:val="000000"/>
    </w:rPr>
  </w:style>
  <w:style w:type="paragraph" w:customStyle="1" w:styleId="31">
    <w:name w:val="Основной текст (3)1"/>
    <w:basedOn w:val="a"/>
    <w:rsid w:val="00CD6321"/>
    <w:pPr>
      <w:shd w:val="clear" w:color="auto" w:fill="FFFFFF"/>
      <w:spacing w:line="230" w:lineRule="exact"/>
    </w:pPr>
    <w:rPr>
      <w:rFonts w:ascii="Microsoft Sans Serif" w:hAnsi="Microsoft Sans Serif" w:cs="Microsoft Sans Serif"/>
      <w:color w:val="000000"/>
    </w:rPr>
  </w:style>
  <w:style w:type="paragraph" w:customStyle="1" w:styleId="181">
    <w:name w:val="Основной текст (18)1"/>
    <w:basedOn w:val="a"/>
    <w:rsid w:val="00CD6321"/>
    <w:pPr>
      <w:shd w:val="clear" w:color="auto" w:fill="FFFFFF"/>
      <w:spacing w:before="300" w:after="300" w:line="240" w:lineRule="atLeast"/>
    </w:pPr>
    <w:rPr>
      <w:rFonts w:ascii="Arial" w:hAnsi="Arial" w:cs="Arial"/>
      <w:b/>
      <w:bCs/>
      <w:sz w:val="20"/>
      <w:szCs w:val="20"/>
    </w:rPr>
  </w:style>
  <w:style w:type="paragraph" w:styleId="22">
    <w:name w:val="Body Text 2"/>
    <w:basedOn w:val="a"/>
    <w:rsid w:val="00CD6321"/>
    <w:pPr>
      <w:spacing w:after="120"/>
      <w:ind w:left="283"/>
    </w:pPr>
  </w:style>
  <w:style w:type="paragraph" w:styleId="ab">
    <w:name w:val="Заголовок"/>
    <w:basedOn w:val="a"/>
    <w:link w:val="ac"/>
    <w:qFormat/>
    <w:rsid w:val="00CD6321"/>
    <w:pPr>
      <w:jc w:val="center"/>
    </w:pPr>
    <w:rPr>
      <w:sz w:val="28"/>
      <w:szCs w:val="28"/>
    </w:rPr>
  </w:style>
  <w:style w:type="character" w:customStyle="1" w:styleId="ac">
    <w:name w:val="Заголовок Знак"/>
    <w:link w:val="ab"/>
    <w:rsid w:val="00CD6321"/>
    <w:rPr>
      <w:sz w:val="28"/>
      <w:szCs w:val="28"/>
      <w:lang w:val="ru-RU" w:eastAsia="ru-RU" w:bidi="ar-SA"/>
    </w:rPr>
  </w:style>
  <w:style w:type="paragraph" w:customStyle="1" w:styleId="11">
    <w:name w:val="заголовок 1"/>
    <w:basedOn w:val="a"/>
    <w:next w:val="a"/>
    <w:rsid w:val="005B1973"/>
    <w:pPr>
      <w:keepNext/>
      <w:autoSpaceDE w:val="0"/>
      <w:autoSpaceDN w:val="0"/>
      <w:adjustRightInd w:val="0"/>
      <w:jc w:val="both"/>
    </w:pPr>
  </w:style>
  <w:style w:type="paragraph" w:customStyle="1" w:styleId="23">
    <w:name w:val="заголовок 2"/>
    <w:basedOn w:val="a"/>
    <w:next w:val="a"/>
    <w:rsid w:val="005B1973"/>
    <w:pPr>
      <w:keepNext/>
      <w:autoSpaceDE w:val="0"/>
      <w:autoSpaceDN w:val="0"/>
      <w:adjustRightInd w:val="0"/>
      <w:jc w:val="center"/>
    </w:pPr>
    <w:rPr>
      <w:rFonts w:ascii="Times NR Cyr MT" w:hAnsi="Times NR Cyr MT" w:cs="Times NR Cyr MT"/>
      <w:b/>
      <w:bCs/>
    </w:rPr>
  </w:style>
  <w:style w:type="paragraph" w:customStyle="1" w:styleId="30">
    <w:name w:val="заголовок 3"/>
    <w:basedOn w:val="a"/>
    <w:next w:val="a"/>
    <w:rsid w:val="00C25A61"/>
    <w:pPr>
      <w:keepNext/>
      <w:autoSpaceDE w:val="0"/>
      <w:autoSpaceDN w:val="0"/>
      <w:adjustRightInd w:val="0"/>
      <w:jc w:val="center"/>
    </w:pPr>
    <w:rPr>
      <w:b/>
      <w:bCs/>
      <w:sz w:val="28"/>
      <w:szCs w:val="28"/>
      <w:lang w:val="en-US"/>
    </w:rPr>
  </w:style>
  <w:style w:type="paragraph" w:customStyle="1" w:styleId="40">
    <w:name w:val="заголовок 4"/>
    <w:basedOn w:val="a"/>
    <w:next w:val="a"/>
    <w:rsid w:val="00C25A61"/>
    <w:pPr>
      <w:keepNext/>
      <w:autoSpaceDE w:val="0"/>
      <w:autoSpaceDN w:val="0"/>
      <w:adjustRightInd w:val="0"/>
      <w:ind w:firstLine="720"/>
      <w:jc w:val="both"/>
    </w:pPr>
    <w:rPr>
      <w:rFonts w:ascii="Times NR Cyr MT" w:hAnsi="Times NR Cyr MT" w:cs="Times NR Cyr MT"/>
      <w:b/>
      <w:bCs/>
    </w:rPr>
  </w:style>
  <w:style w:type="paragraph" w:styleId="ad">
    <w:name w:val="Body Text Indent"/>
    <w:basedOn w:val="a"/>
    <w:rsid w:val="0021339A"/>
    <w:pPr>
      <w:spacing w:after="120"/>
      <w:ind w:left="283"/>
    </w:pPr>
    <w:rPr>
      <w:sz w:val="20"/>
      <w:szCs w:val="20"/>
    </w:rPr>
  </w:style>
  <w:style w:type="paragraph" w:customStyle="1" w:styleId="6">
    <w:name w:val="заголовок 6"/>
    <w:basedOn w:val="a"/>
    <w:next w:val="a"/>
    <w:rsid w:val="0021339A"/>
    <w:pPr>
      <w:keepNext/>
      <w:autoSpaceDE w:val="0"/>
      <w:autoSpaceDN w:val="0"/>
      <w:adjustRightInd w:val="0"/>
      <w:jc w:val="center"/>
    </w:pPr>
    <w:rPr>
      <w:rFonts w:ascii="Times NR Cyr MT" w:hAnsi="Times NR Cyr MT" w:cs="Times NR Cyr MT"/>
    </w:rPr>
  </w:style>
  <w:style w:type="paragraph" w:styleId="ae">
    <w:name w:val="caption"/>
    <w:basedOn w:val="a"/>
    <w:next w:val="a"/>
    <w:qFormat/>
    <w:rsid w:val="0021339A"/>
    <w:pPr>
      <w:autoSpaceDE w:val="0"/>
      <w:autoSpaceDN w:val="0"/>
      <w:adjustRightInd w:val="0"/>
      <w:jc w:val="center"/>
    </w:pPr>
    <w:rPr>
      <w:sz w:val="28"/>
      <w:szCs w:val="28"/>
      <w:lang w:eastAsia="en-US"/>
    </w:rPr>
  </w:style>
  <w:style w:type="paragraph" w:styleId="af">
    <w:name w:val="Normal (Web)"/>
    <w:basedOn w:val="a"/>
    <w:uiPriority w:val="99"/>
    <w:unhideWhenUsed/>
    <w:rsid w:val="00863F9D"/>
    <w:pPr>
      <w:spacing w:before="100" w:beforeAutospacing="1" w:after="100" w:afterAutospacing="1"/>
    </w:pPr>
  </w:style>
  <w:style w:type="paragraph" w:styleId="32">
    <w:name w:val="List Bullet 3"/>
    <w:basedOn w:val="a"/>
    <w:autoRedefine/>
    <w:rsid w:val="00653FB2"/>
    <w:pPr>
      <w:ind w:right="226" w:firstLine="567"/>
      <w:jc w:val="both"/>
    </w:pPr>
    <w:rPr>
      <w:sz w:val="28"/>
      <w:szCs w:val="20"/>
    </w:rPr>
  </w:style>
  <w:style w:type="paragraph" w:customStyle="1" w:styleId="110">
    <w:name w:val="Заголовок 11"/>
    <w:basedOn w:val="a"/>
    <w:next w:val="a"/>
    <w:rsid w:val="00B36CB2"/>
    <w:pPr>
      <w:keepNext/>
      <w:jc w:val="right"/>
    </w:pPr>
    <w:rPr>
      <w:sz w:val="28"/>
      <w:szCs w:val="20"/>
    </w:rPr>
  </w:style>
</w:styles>
</file>

<file path=word/webSettings.xml><?xml version="1.0" encoding="utf-8"?>
<w:webSettings xmlns:r="http://schemas.openxmlformats.org/officeDocument/2006/relationships" xmlns:w="http://schemas.openxmlformats.org/wordprocessingml/2006/main">
  <w:divs>
    <w:div w:id="1638799533">
      <w:bodyDiv w:val="1"/>
      <w:marLeft w:val="0"/>
      <w:marRight w:val="0"/>
      <w:marTop w:val="0"/>
      <w:marBottom w:val="0"/>
      <w:divBdr>
        <w:top w:val="none" w:sz="0" w:space="0" w:color="auto"/>
        <w:left w:val="none" w:sz="0" w:space="0" w:color="auto"/>
        <w:bottom w:val="none" w:sz="0" w:space="0" w:color="auto"/>
        <w:right w:val="none" w:sz="0" w:space="0" w:color="auto"/>
      </w:divBdr>
    </w:div>
    <w:div w:id="16855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image" Target="media/image6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image" Target="media/image57.wmf"/><Relationship Id="rId133" Type="http://schemas.openxmlformats.org/officeDocument/2006/relationships/oleObject" Target="embeddings/oleObject61.bin"/><Relationship Id="rId138" Type="http://schemas.openxmlformats.org/officeDocument/2006/relationships/image" Target="media/image71.wmf"/><Relationship Id="rId154" Type="http://schemas.openxmlformats.org/officeDocument/2006/relationships/image" Target="media/image79.png"/><Relationship Id="rId159" Type="http://schemas.openxmlformats.org/officeDocument/2006/relationships/image" Target="media/image83.wmf"/><Relationship Id="rId170" Type="http://schemas.openxmlformats.org/officeDocument/2006/relationships/image" Target="media/image89.jpeg"/><Relationship Id="rId16" Type="http://schemas.openxmlformats.org/officeDocument/2006/relationships/image" Target="media/image8.wmf"/><Relationship Id="rId107" Type="http://schemas.openxmlformats.org/officeDocument/2006/relationships/image" Target="media/image54.png"/><Relationship Id="rId11" Type="http://schemas.openxmlformats.org/officeDocument/2006/relationships/oleObject" Target="embeddings/oleObject2.bin"/><Relationship Id="rId32" Type="http://schemas.openxmlformats.org/officeDocument/2006/relationships/image" Target="media/image16.wmf"/><Relationship Id="rId37" Type="http://schemas.openxmlformats.org/officeDocument/2006/relationships/oleObject" Target="embeddings/oleObject15.bin"/><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oleObject" Target="embeddings/oleObject56.bin"/><Relationship Id="rId128" Type="http://schemas.openxmlformats.org/officeDocument/2006/relationships/image" Target="media/image66.wmf"/><Relationship Id="rId144" Type="http://schemas.openxmlformats.org/officeDocument/2006/relationships/image" Target="media/image74.wmf"/><Relationship Id="rId149" Type="http://schemas.openxmlformats.org/officeDocument/2006/relationships/oleObject" Target="embeddings/oleObject69.bin"/><Relationship Id="rId5" Type="http://schemas.openxmlformats.org/officeDocument/2006/relationships/image" Target="media/image1.jpeg"/><Relationship Id="rId90" Type="http://schemas.openxmlformats.org/officeDocument/2006/relationships/oleObject" Target="embeddings/oleObject42.bin"/><Relationship Id="rId95" Type="http://schemas.openxmlformats.org/officeDocument/2006/relationships/image" Target="media/image47.wmf"/><Relationship Id="rId160" Type="http://schemas.openxmlformats.org/officeDocument/2006/relationships/oleObject" Target="embeddings/oleObject73.bin"/><Relationship Id="rId165" Type="http://schemas.openxmlformats.org/officeDocument/2006/relationships/image" Target="media/image86.wmf"/><Relationship Id="rId22" Type="http://schemas.openxmlformats.org/officeDocument/2006/relationships/image" Target="media/image11.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image" Target="media/image58.wmf"/><Relationship Id="rId118" Type="http://schemas.openxmlformats.org/officeDocument/2006/relationships/oleObject" Target="embeddings/oleObject54.bin"/><Relationship Id="rId134" Type="http://schemas.openxmlformats.org/officeDocument/2006/relationships/image" Target="media/image69.wmf"/><Relationship Id="rId139" Type="http://schemas.openxmlformats.org/officeDocument/2006/relationships/oleObject" Target="embeddings/oleObject64.bin"/><Relationship Id="rId80" Type="http://schemas.openxmlformats.org/officeDocument/2006/relationships/oleObject" Target="embeddings/oleObject37.bin"/><Relationship Id="rId85" Type="http://schemas.openxmlformats.org/officeDocument/2006/relationships/image" Target="media/image42.wmf"/><Relationship Id="rId150" Type="http://schemas.openxmlformats.org/officeDocument/2006/relationships/image" Target="media/image77.wmf"/><Relationship Id="rId155" Type="http://schemas.openxmlformats.org/officeDocument/2006/relationships/image" Target="media/image80.png"/><Relationship Id="rId171" Type="http://schemas.openxmlformats.org/officeDocument/2006/relationships/fontTable" Target="fontTable.xml"/><Relationship Id="rId12" Type="http://schemas.openxmlformats.org/officeDocument/2006/relationships/image" Target="media/image6.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9.wmf"/><Relationship Id="rId59" Type="http://schemas.openxmlformats.org/officeDocument/2006/relationships/image" Target="media/image29.wmf"/><Relationship Id="rId103" Type="http://schemas.openxmlformats.org/officeDocument/2006/relationships/image" Target="media/image51.png"/><Relationship Id="rId108" Type="http://schemas.openxmlformats.org/officeDocument/2006/relationships/image" Target="media/image55.wmf"/><Relationship Id="rId124" Type="http://schemas.openxmlformats.org/officeDocument/2006/relationships/image" Target="media/image64.wmf"/><Relationship Id="rId129" Type="http://schemas.openxmlformats.org/officeDocument/2006/relationships/oleObject" Target="embeddings/oleObject59.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image" Target="media/image72.wmf"/><Relationship Id="rId145" Type="http://schemas.openxmlformats.org/officeDocument/2006/relationships/oleObject" Target="embeddings/oleObject67.bin"/><Relationship Id="rId161" Type="http://schemas.openxmlformats.org/officeDocument/2006/relationships/image" Target="media/image84.wmf"/><Relationship Id="rId166" Type="http://schemas.openxmlformats.org/officeDocument/2006/relationships/oleObject" Target="embeddings/oleObject76.bin"/><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image" Target="media/image53.png"/><Relationship Id="rId114" Type="http://schemas.openxmlformats.org/officeDocument/2006/relationships/oleObject" Target="embeddings/oleObject52.bin"/><Relationship Id="rId119" Type="http://schemas.openxmlformats.org/officeDocument/2006/relationships/image" Target="media/image61.wmf"/><Relationship Id="rId127" Type="http://schemas.openxmlformats.org/officeDocument/2006/relationships/oleObject" Target="embeddings/oleObject58.bin"/><Relationship Id="rId10" Type="http://schemas.openxmlformats.org/officeDocument/2006/relationships/image" Target="media/image5.wmf"/><Relationship Id="rId31" Type="http://schemas.openxmlformats.org/officeDocument/2006/relationships/oleObject" Target="embeddings/oleObject12.bin"/><Relationship Id="rId44" Type="http://schemas.openxmlformats.org/officeDocument/2006/relationships/image" Target="media/image21.png"/><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6.bin"/><Relationship Id="rId81" Type="http://schemas.openxmlformats.org/officeDocument/2006/relationships/image" Target="media/image40.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3.wmf"/><Relationship Id="rId130" Type="http://schemas.openxmlformats.org/officeDocument/2006/relationships/image" Target="media/image67.wmf"/><Relationship Id="rId135" Type="http://schemas.openxmlformats.org/officeDocument/2006/relationships/oleObject" Target="embeddings/oleObject62.bin"/><Relationship Id="rId143" Type="http://schemas.openxmlformats.org/officeDocument/2006/relationships/oleObject" Target="embeddings/oleObject66.bin"/><Relationship Id="rId148" Type="http://schemas.openxmlformats.org/officeDocument/2006/relationships/image" Target="media/image76.wmf"/><Relationship Id="rId151" Type="http://schemas.openxmlformats.org/officeDocument/2006/relationships/oleObject" Target="embeddings/oleObject70.bin"/><Relationship Id="rId156" Type="http://schemas.openxmlformats.org/officeDocument/2006/relationships/image" Target="media/image81.jpeg"/><Relationship Id="rId164" Type="http://schemas.openxmlformats.org/officeDocument/2006/relationships/oleObject" Target="embeddings/oleObject75.bin"/><Relationship Id="rId169" Type="http://schemas.openxmlformats.org/officeDocument/2006/relationships/image" Target="media/image88.jpeg"/><Relationship Id="rId4" Type="http://schemas.openxmlformats.org/officeDocument/2006/relationships/webSettings" Target="webSettings.xml"/><Relationship Id="rId9" Type="http://schemas.openxmlformats.org/officeDocument/2006/relationships/oleObject" Target="embeddings/oleObject1.bin"/><Relationship Id="rId172"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9.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7.wmf"/><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8.wmf"/><Relationship Id="rId104" Type="http://schemas.openxmlformats.org/officeDocument/2006/relationships/image" Target="media/image52.wmf"/><Relationship Id="rId120" Type="http://schemas.openxmlformats.org/officeDocument/2006/relationships/oleObject" Target="embeddings/oleObject55.bin"/><Relationship Id="rId125" Type="http://schemas.openxmlformats.org/officeDocument/2006/relationships/oleObject" Target="embeddings/oleObject57.bin"/><Relationship Id="rId141" Type="http://schemas.openxmlformats.org/officeDocument/2006/relationships/oleObject" Target="embeddings/oleObject65.bin"/><Relationship Id="rId146" Type="http://schemas.openxmlformats.org/officeDocument/2006/relationships/image" Target="media/image75.wmf"/><Relationship Id="rId167" Type="http://schemas.openxmlformats.org/officeDocument/2006/relationships/image" Target="media/image87.wmf"/><Relationship Id="rId7" Type="http://schemas.openxmlformats.org/officeDocument/2006/relationships/image" Target="media/image3.png"/><Relationship Id="rId71" Type="http://schemas.openxmlformats.org/officeDocument/2006/relationships/image" Target="media/image35.wmf"/><Relationship Id="rId92" Type="http://schemas.openxmlformats.org/officeDocument/2006/relationships/oleObject" Target="embeddings/oleObject43.bin"/><Relationship Id="rId162" Type="http://schemas.openxmlformats.org/officeDocument/2006/relationships/oleObject" Target="embeddings/oleObject74.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image" Target="media/image56.wmf"/><Relationship Id="rId115" Type="http://schemas.openxmlformats.org/officeDocument/2006/relationships/image" Target="media/image59.wmf"/><Relationship Id="rId131" Type="http://schemas.openxmlformats.org/officeDocument/2006/relationships/oleObject" Target="embeddings/oleObject60.bin"/><Relationship Id="rId136" Type="http://schemas.openxmlformats.org/officeDocument/2006/relationships/image" Target="media/image70.wmf"/><Relationship Id="rId157" Type="http://schemas.openxmlformats.org/officeDocument/2006/relationships/image" Target="media/image82.wmf"/><Relationship Id="rId61" Type="http://schemas.openxmlformats.org/officeDocument/2006/relationships/image" Target="media/image30.wmf"/><Relationship Id="rId82" Type="http://schemas.openxmlformats.org/officeDocument/2006/relationships/oleObject" Target="embeddings/oleObject38.bin"/><Relationship Id="rId152" Type="http://schemas.openxmlformats.org/officeDocument/2006/relationships/image" Target="media/image78.wmf"/><Relationship Id="rId173" Type="http://schemas.microsoft.com/office/2007/relationships/stylesWithEffects" Target="stylesWithEffects.xml"/><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8.wmf"/><Relationship Id="rId100" Type="http://schemas.openxmlformats.org/officeDocument/2006/relationships/oleObject" Target="embeddings/oleObject47.bin"/><Relationship Id="rId105" Type="http://schemas.openxmlformats.org/officeDocument/2006/relationships/oleObject" Target="embeddings/oleObject49.bin"/><Relationship Id="rId126" Type="http://schemas.openxmlformats.org/officeDocument/2006/relationships/image" Target="media/image65.wmf"/><Relationship Id="rId147" Type="http://schemas.openxmlformats.org/officeDocument/2006/relationships/oleObject" Target="embeddings/oleObject68.bin"/><Relationship Id="rId168" Type="http://schemas.openxmlformats.org/officeDocument/2006/relationships/oleObject" Target="embeddings/oleObject77.bin"/><Relationship Id="rId8" Type="http://schemas.openxmlformats.org/officeDocument/2006/relationships/image" Target="media/image4.wmf"/><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2.jpeg"/><Relationship Id="rId142" Type="http://schemas.openxmlformats.org/officeDocument/2006/relationships/image" Target="media/image73.wmf"/><Relationship Id="rId163" Type="http://schemas.openxmlformats.org/officeDocument/2006/relationships/image" Target="media/image85.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oleObject" Target="embeddings/oleObject72.bin"/><Relationship Id="rId20" Type="http://schemas.openxmlformats.org/officeDocument/2006/relationships/image" Target="media/image10.wmf"/><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oleObject" Target="embeddings/oleObject51.bin"/><Relationship Id="rId132" Type="http://schemas.openxmlformats.org/officeDocument/2006/relationships/image" Target="media/image68.wmf"/><Relationship Id="rId153" Type="http://schemas.openxmlformats.org/officeDocument/2006/relationships/oleObject" Target="embeddings/oleObject7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11048</Words>
  <Characters>62975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73876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Admin</cp:lastModifiedBy>
  <cp:revision>4</cp:revision>
  <dcterms:created xsi:type="dcterms:W3CDTF">2019-09-13T08:30:00Z</dcterms:created>
  <dcterms:modified xsi:type="dcterms:W3CDTF">2019-09-18T05:27:00Z</dcterms:modified>
</cp:coreProperties>
</file>