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A04" w:rsidRPr="00FB180A" w:rsidRDefault="00E07A04" w:rsidP="00902E2B">
      <w:pPr>
        <w:spacing w:line="240" w:lineRule="auto"/>
        <w:ind w:left="-567" w:right="-1136" w:firstLine="0"/>
        <w:jc w:val="center"/>
        <w:rPr>
          <w:b/>
          <w:sz w:val="28"/>
          <w:szCs w:val="20"/>
        </w:rPr>
      </w:pPr>
      <w:r w:rsidRPr="00FB180A">
        <w:rPr>
          <w:b/>
          <w:sz w:val="28"/>
          <w:szCs w:val="20"/>
        </w:rPr>
        <w:t xml:space="preserve">Негосударственное образовательное учреждение </w:t>
      </w:r>
    </w:p>
    <w:p w:rsidR="00E07A04" w:rsidRPr="00FB180A" w:rsidRDefault="00E07A04" w:rsidP="00902E2B">
      <w:pPr>
        <w:spacing w:line="240" w:lineRule="auto"/>
        <w:ind w:left="-567" w:right="-1136" w:firstLine="0"/>
        <w:jc w:val="center"/>
        <w:rPr>
          <w:b/>
          <w:sz w:val="28"/>
          <w:szCs w:val="20"/>
        </w:rPr>
      </w:pPr>
      <w:r w:rsidRPr="00FB180A">
        <w:rPr>
          <w:b/>
          <w:sz w:val="28"/>
          <w:szCs w:val="20"/>
        </w:rPr>
        <w:t>высшего профессионального образования</w:t>
      </w:r>
    </w:p>
    <w:p w:rsidR="00E07A04" w:rsidRPr="00FB180A" w:rsidRDefault="00E07A04" w:rsidP="00902E2B">
      <w:pPr>
        <w:spacing w:line="240" w:lineRule="auto"/>
        <w:ind w:left="-567" w:right="-1136" w:firstLine="0"/>
        <w:jc w:val="center"/>
        <w:rPr>
          <w:b/>
        </w:rPr>
      </w:pPr>
      <w:r w:rsidRPr="00FB180A">
        <w:rPr>
          <w:b/>
          <w:sz w:val="28"/>
          <w:szCs w:val="20"/>
        </w:rPr>
        <w:t>«Сибирский институт бизнеса, управления и психологии»</w:t>
      </w:r>
    </w:p>
    <w:p w:rsidR="00E07A04" w:rsidRPr="00FB180A" w:rsidRDefault="00E07A04" w:rsidP="00902E2B">
      <w:pPr>
        <w:jc w:val="center"/>
        <w:rPr>
          <w:sz w:val="28"/>
        </w:rPr>
      </w:pPr>
    </w:p>
    <w:p w:rsidR="00E07A04" w:rsidRPr="00FB180A" w:rsidRDefault="00E07A04" w:rsidP="00902E2B">
      <w:pPr>
        <w:rPr>
          <w:sz w:val="28"/>
        </w:rPr>
      </w:pPr>
    </w:p>
    <w:p w:rsidR="00E07A04" w:rsidRPr="00FB180A" w:rsidRDefault="00E07A04" w:rsidP="00902E2B">
      <w:pPr>
        <w:rPr>
          <w:sz w:val="28"/>
        </w:rPr>
      </w:pPr>
    </w:p>
    <w:p w:rsidR="00E07A04" w:rsidRPr="00FB180A" w:rsidRDefault="00E07A04" w:rsidP="00902E2B">
      <w:pPr>
        <w:rPr>
          <w:sz w:val="28"/>
        </w:rPr>
      </w:pPr>
    </w:p>
    <w:p w:rsidR="00E07A04" w:rsidRPr="00FB180A" w:rsidRDefault="00E07A04" w:rsidP="00902E2B">
      <w:pPr>
        <w:rPr>
          <w:sz w:val="28"/>
        </w:rPr>
      </w:pPr>
    </w:p>
    <w:p w:rsidR="00E07A04" w:rsidRPr="00FB180A" w:rsidRDefault="00E07A04" w:rsidP="00902E2B">
      <w:pPr>
        <w:rPr>
          <w:sz w:val="28"/>
        </w:rPr>
      </w:pPr>
    </w:p>
    <w:p w:rsidR="00E07A04" w:rsidRPr="00FB180A" w:rsidRDefault="00E07A04" w:rsidP="00902E2B">
      <w:pPr>
        <w:rPr>
          <w:sz w:val="28"/>
        </w:rPr>
      </w:pPr>
    </w:p>
    <w:p w:rsidR="00E07A04" w:rsidRPr="00FB180A" w:rsidRDefault="00E07A04" w:rsidP="00902E2B">
      <w:pPr>
        <w:rPr>
          <w:sz w:val="28"/>
        </w:rPr>
      </w:pPr>
    </w:p>
    <w:p w:rsidR="00E07A04" w:rsidRPr="00FB180A" w:rsidRDefault="00E07A04" w:rsidP="00902E2B">
      <w:pPr>
        <w:ind w:firstLine="284"/>
        <w:jc w:val="center"/>
        <w:rPr>
          <w:b/>
          <w:sz w:val="28"/>
        </w:rPr>
      </w:pPr>
      <w:r w:rsidRPr="00FB180A">
        <w:rPr>
          <w:b/>
          <w:sz w:val="28"/>
        </w:rPr>
        <w:t xml:space="preserve">Методические указания по выполнению контрольных работ </w:t>
      </w:r>
    </w:p>
    <w:p w:rsidR="00E07A04" w:rsidRPr="00FB180A" w:rsidRDefault="00E07A04" w:rsidP="00902E2B">
      <w:pPr>
        <w:ind w:firstLine="284"/>
        <w:jc w:val="center"/>
        <w:rPr>
          <w:b/>
          <w:sz w:val="28"/>
        </w:rPr>
      </w:pPr>
      <w:r w:rsidRPr="00FB180A">
        <w:rPr>
          <w:b/>
          <w:sz w:val="28"/>
        </w:rPr>
        <w:t>по дисциплине «</w:t>
      </w:r>
      <w:r>
        <w:rPr>
          <w:b/>
          <w:sz w:val="28"/>
        </w:rPr>
        <w:t>Международные стандарты учета и финансовой отчетности</w:t>
      </w:r>
      <w:r w:rsidRPr="00FB180A">
        <w:rPr>
          <w:b/>
          <w:sz w:val="28"/>
        </w:rPr>
        <w:t xml:space="preserve">» </w:t>
      </w:r>
    </w:p>
    <w:p w:rsidR="00E07A04" w:rsidRPr="00FB180A" w:rsidRDefault="00E07A04" w:rsidP="00902E2B">
      <w:pPr>
        <w:ind w:firstLine="284"/>
        <w:jc w:val="center"/>
        <w:rPr>
          <w:b/>
          <w:sz w:val="28"/>
        </w:rPr>
      </w:pPr>
      <w:r w:rsidRPr="00FB180A">
        <w:rPr>
          <w:b/>
          <w:sz w:val="28"/>
        </w:rPr>
        <w:t xml:space="preserve">для студентов направления подготовки 080100.62 «Экономика» </w:t>
      </w:r>
    </w:p>
    <w:p w:rsidR="00E07A04" w:rsidRPr="00FB180A" w:rsidRDefault="00E07A04" w:rsidP="00902E2B">
      <w:pPr>
        <w:ind w:firstLine="284"/>
        <w:jc w:val="center"/>
        <w:rPr>
          <w:b/>
          <w:sz w:val="28"/>
        </w:rPr>
      </w:pPr>
      <w:r w:rsidRPr="00FB180A">
        <w:rPr>
          <w:b/>
          <w:sz w:val="28"/>
        </w:rPr>
        <w:t>заочной формы обучения</w:t>
      </w:r>
    </w:p>
    <w:p w:rsidR="00E07A04" w:rsidRPr="00FB180A" w:rsidRDefault="00E07A04" w:rsidP="00902E2B">
      <w:pPr>
        <w:rPr>
          <w:sz w:val="28"/>
        </w:rPr>
      </w:pPr>
    </w:p>
    <w:p w:rsidR="00E07A04" w:rsidRPr="00FB180A" w:rsidRDefault="00E07A04" w:rsidP="00902E2B">
      <w:pPr>
        <w:rPr>
          <w:sz w:val="28"/>
        </w:rPr>
      </w:pPr>
    </w:p>
    <w:p w:rsidR="00E07A04" w:rsidRPr="00FB180A" w:rsidRDefault="00E07A04" w:rsidP="00902E2B">
      <w:pPr>
        <w:rPr>
          <w:sz w:val="28"/>
        </w:rPr>
      </w:pPr>
    </w:p>
    <w:p w:rsidR="00E07A04" w:rsidRPr="00FB180A" w:rsidRDefault="00E07A04" w:rsidP="00902E2B">
      <w:pPr>
        <w:rPr>
          <w:sz w:val="28"/>
        </w:rPr>
      </w:pPr>
    </w:p>
    <w:p w:rsidR="00E07A04" w:rsidRPr="00FB180A" w:rsidRDefault="00E07A04" w:rsidP="00902E2B">
      <w:pPr>
        <w:rPr>
          <w:sz w:val="28"/>
        </w:rPr>
      </w:pPr>
    </w:p>
    <w:p w:rsidR="00E07A04" w:rsidRPr="00FB180A" w:rsidRDefault="00E07A04" w:rsidP="00902E2B">
      <w:pPr>
        <w:rPr>
          <w:sz w:val="28"/>
        </w:rPr>
      </w:pPr>
    </w:p>
    <w:p w:rsidR="00E07A04" w:rsidRPr="00FB180A" w:rsidRDefault="00E07A04" w:rsidP="00902E2B">
      <w:pPr>
        <w:rPr>
          <w:sz w:val="28"/>
        </w:rPr>
      </w:pPr>
    </w:p>
    <w:p w:rsidR="00E07A04" w:rsidRPr="00FB180A" w:rsidRDefault="00E07A04" w:rsidP="00902E2B">
      <w:pPr>
        <w:rPr>
          <w:sz w:val="28"/>
        </w:rPr>
      </w:pPr>
    </w:p>
    <w:p w:rsidR="00E07A04" w:rsidRPr="00FB180A" w:rsidRDefault="00E07A04" w:rsidP="00902E2B">
      <w:pPr>
        <w:rPr>
          <w:sz w:val="28"/>
        </w:rPr>
      </w:pPr>
    </w:p>
    <w:p w:rsidR="00E07A04" w:rsidRPr="00FB180A" w:rsidRDefault="00E07A04" w:rsidP="00902E2B">
      <w:pPr>
        <w:rPr>
          <w:sz w:val="28"/>
        </w:rPr>
      </w:pPr>
    </w:p>
    <w:p w:rsidR="00E07A04" w:rsidRPr="00FB180A" w:rsidRDefault="00E07A04" w:rsidP="00902E2B">
      <w:pPr>
        <w:rPr>
          <w:sz w:val="28"/>
        </w:rPr>
      </w:pPr>
    </w:p>
    <w:p w:rsidR="00E07A04" w:rsidRPr="00FB180A" w:rsidRDefault="00E07A04" w:rsidP="00902E2B">
      <w:pPr>
        <w:rPr>
          <w:sz w:val="28"/>
        </w:rPr>
      </w:pPr>
    </w:p>
    <w:p w:rsidR="00E07A04" w:rsidRPr="00FB180A" w:rsidRDefault="00E07A04" w:rsidP="00902E2B">
      <w:pPr>
        <w:rPr>
          <w:sz w:val="28"/>
        </w:rPr>
      </w:pPr>
    </w:p>
    <w:p w:rsidR="00E07A04" w:rsidRPr="00FB180A" w:rsidRDefault="00E07A04" w:rsidP="00902E2B">
      <w:pPr>
        <w:rPr>
          <w:sz w:val="28"/>
        </w:rPr>
      </w:pPr>
    </w:p>
    <w:p w:rsidR="00E07A04" w:rsidRPr="00FB180A" w:rsidRDefault="00E07A04" w:rsidP="00902E2B">
      <w:pPr>
        <w:rPr>
          <w:sz w:val="28"/>
        </w:rPr>
      </w:pPr>
    </w:p>
    <w:p w:rsidR="00E07A04" w:rsidRPr="00FB180A" w:rsidRDefault="00E07A04" w:rsidP="00902E2B">
      <w:pPr>
        <w:rPr>
          <w:sz w:val="28"/>
        </w:rPr>
      </w:pPr>
    </w:p>
    <w:p w:rsidR="00E07A04" w:rsidRPr="00FB180A" w:rsidRDefault="00E07A04" w:rsidP="00902E2B">
      <w:pPr>
        <w:rPr>
          <w:sz w:val="28"/>
        </w:rPr>
      </w:pPr>
    </w:p>
    <w:p w:rsidR="00E07A04" w:rsidRPr="00FB180A" w:rsidRDefault="00E07A04" w:rsidP="00902E2B">
      <w:pPr>
        <w:jc w:val="center"/>
        <w:rPr>
          <w:b/>
          <w:sz w:val="28"/>
        </w:rPr>
      </w:pPr>
      <w:r w:rsidRPr="00FB180A">
        <w:rPr>
          <w:b/>
          <w:sz w:val="28"/>
        </w:rPr>
        <w:t>Красноярск 201</w:t>
      </w:r>
      <w:r>
        <w:rPr>
          <w:b/>
          <w:sz w:val="28"/>
        </w:rPr>
        <w:t>5</w:t>
      </w:r>
    </w:p>
    <w:p w:rsidR="00E07A04" w:rsidRPr="00FB180A" w:rsidRDefault="00E07A04" w:rsidP="00902E2B">
      <w:pPr>
        <w:spacing w:after="200" w:line="276" w:lineRule="auto"/>
        <w:ind w:firstLine="0"/>
        <w:jc w:val="left"/>
        <w:rPr>
          <w:sz w:val="32"/>
          <w:szCs w:val="32"/>
        </w:rPr>
      </w:pPr>
      <w:r w:rsidRPr="00FB180A">
        <w:rPr>
          <w:b/>
          <w:sz w:val="28"/>
        </w:rPr>
        <w:br w:type="page"/>
      </w:r>
      <w:r>
        <w:rPr>
          <w:noProof/>
        </w:rPr>
        <w:pict>
          <v:rect id="_x0000_s1026" style="position:absolute;margin-left:208.35pt;margin-top:-29.5pt;width:54pt;height:18pt;z-index:251658240" strokecolor="white"/>
        </w:pict>
      </w:r>
      <w:r w:rsidRPr="00FB180A">
        <w:rPr>
          <w:sz w:val="32"/>
          <w:szCs w:val="32"/>
        </w:rPr>
        <w:t>Рецензенты:</w:t>
      </w:r>
    </w:p>
    <w:p w:rsidR="00E07A04" w:rsidRPr="00FB180A" w:rsidRDefault="00E07A04" w:rsidP="00902E2B">
      <w:pPr>
        <w:pStyle w:val="1"/>
        <w:tabs>
          <w:tab w:val="left" w:pos="2040"/>
        </w:tabs>
        <w:spacing w:before="0" w:line="240" w:lineRule="auto"/>
        <w:ind w:firstLine="567"/>
        <w:jc w:val="left"/>
        <w:rPr>
          <w:sz w:val="32"/>
          <w:szCs w:val="32"/>
        </w:rPr>
      </w:pPr>
    </w:p>
    <w:p w:rsidR="00E07A04" w:rsidRPr="00FB180A" w:rsidRDefault="00E07A04" w:rsidP="00902E2B">
      <w:pPr>
        <w:pStyle w:val="1"/>
        <w:tabs>
          <w:tab w:val="left" w:pos="2040"/>
        </w:tabs>
        <w:spacing w:before="0" w:line="240" w:lineRule="auto"/>
        <w:ind w:firstLine="567"/>
        <w:jc w:val="left"/>
        <w:rPr>
          <w:sz w:val="32"/>
          <w:szCs w:val="32"/>
        </w:rPr>
      </w:pPr>
    </w:p>
    <w:p w:rsidR="00E07A04" w:rsidRPr="00FB180A" w:rsidRDefault="00E07A04" w:rsidP="00902E2B">
      <w:pPr>
        <w:pStyle w:val="1"/>
        <w:tabs>
          <w:tab w:val="left" w:pos="2040"/>
        </w:tabs>
        <w:spacing w:before="0" w:line="240" w:lineRule="auto"/>
        <w:ind w:firstLine="0"/>
        <w:jc w:val="left"/>
        <w:rPr>
          <w:sz w:val="32"/>
          <w:szCs w:val="32"/>
        </w:rPr>
      </w:pPr>
      <w:r w:rsidRPr="00FB180A">
        <w:rPr>
          <w:sz w:val="32"/>
          <w:szCs w:val="32"/>
        </w:rPr>
        <w:tab/>
      </w:r>
    </w:p>
    <w:p w:rsidR="00E07A04" w:rsidRPr="00FB180A" w:rsidRDefault="00E07A04" w:rsidP="00902E2B">
      <w:pPr>
        <w:pStyle w:val="1"/>
        <w:tabs>
          <w:tab w:val="left" w:pos="2040"/>
        </w:tabs>
        <w:spacing w:before="0" w:line="240" w:lineRule="auto"/>
        <w:ind w:firstLine="0"/>
        <w:jc w:val="left"/>
        <w:rPr>
          <w:sz w:val="32"/>
          <w:szCs w:val="32"/>
        </w:rPr>
      </w:pPr>
    </w:p>
    <w:p w:rsidR="00E07A04" w:rsidRPr="00FB180A" w:rsidRDefault="00E07A04" w:rsidP="00902E2B">
      <w:pPr>
        <w:pStyle w:val="1"/>
        <w:tabs>
          <w:tab w:val="left" w:pos="2040"/>
        </w:tabs>
        <w:spacing w:before="0" w:line="240" w:lineRule="auto"/>
        <w:ind w:firstLine="0"/>
        <w:jc w:val="left"/>
        <w:rPr>
          <w:sz w:val="32"/>
          <w:szCs w:val="32"/>
        </w:rPr>
      </w:pPr>
    </w:p>
    <w:p w:rsidR="00E07A04" w:rsidRPr="00FB180A" w:rsidRDefault="00E07A04" w:rsidP="00902E2B">
      <w:pPr>
        <w:pStyle w:val="1"/>
        <w:tabs>
          <w:tab w:val="left" w:pos="2040"/>
        </w:tabs>
        <w:spacing w:before="0" w:line="240" w:lineRule="auto"/>
        <w:ind w:firstLine="0"/>
        <w:jc w:val="left"/>
        <w:rPr>
          <w:sz w:val="32"/>
          <w:szCs w:val="32"/>
        </w:rPr>
      </w:pPr>
    </w:p>
    <w:p w:rsidR="00E07A04" w:rsidRPr="00FB180A" w:rsidRDefault="00E07A04" w:rsidP="00902E2B">
      <w:pPr>
        <w:pStyle w:val="1"/>
        <w:tabs>
          <w:tab w:val="left" w:pos="2040"/>
        </w:tabs>
        <w:spacing w:before="0" w:line="240" w:lineRule="auto"/>
        <w:ind w:firstLine="0"/>
        <w:jc w:val="left"/>
        <w:rPr>
          <w:sz w:val="32"/>
          <w:szCs w:val="32"/>
        </w:rPr>
      </w:pPr>
    </w:p>
    <w:p w:rsidR="00E07A04" w:rsidRPr="00FB180A" w:rsidRDefault="00E07A04" w:rsidP="00902E2B">
      <w:pPr>
        <w:pStyle w:val="1"/>
        <w:tabs>
          <w:tab w:val="left" w:pos="2040"/>
        </w:tabs>
        <w:spacing w:before="0" w:line="240" w:lineRule="auto"/>
        <w:ind w:firstLine="0"/>
        <w:jc w:val="left"/>
        <w:rPr>
          <w:sz w:val="32"/>
          <w:szCs w:val="32"/>
        </w:rPr>
      </w:pPr>
    </w:p>
    <w:p w:rsidR="00E07A04" w:rsidRPr="00FB180A" w:rsidRDefault="00E07A04" w:rsidP="00902E2B">
      <w:pPr>
        <w:pStyle w:val="1"/>
        <w:spacing w:before="0" w:line="240" w:lineRule="auto"/>
        <w:ind w:firstLine="0"/>
        <w:rPr>
          <w:sz w:val="28"/>
          <w:szCs w:val="28"/>
        </w:rPr>
      </w:pPr>
      <w:r w:rsidRPr="00FB180A">
        <w:rPr>
          <w:sz w:val="28"/>
          <w:szCs w:val="28"/>
        </w:rPr>
        <w:t>Кочелорова, Г.В. Методические указания по выполнению контрольных работ по дисциплине «</w:t>
      </w:r>
      <w:r w:rsidRPr="00902E2B">
        <w:rPr>
          <w:sz w:val="28"/>
        </w:rPr>
        <w:t>Международные стандарты учета и финансовой отчетности</w:t>
      </w:r>
      <w:r w:rsidRPr="00FB180A">
        <w:rPr>
          <w:sz w:val="28"/>
          <w:szCs w:val="28"/>
        </w:rPr>
        <w:t>». Метод.указания / Г.В. Кочелорова; НОУ ВПО СИБУП. – Красноярск, 201</w:t>
      </w:r>
      <w:r>
        <w:rPr>
          <w:sz w:val="28"/>
          <w:szCs w:val="28"/>
        </w:rPr>
        <w:t>5</w:t>
      </w:r>
      <w:r w:rsidRPr="00FB180A">
        <w:rPr>
          <w:sz w:val="28"/>
          <w:szCs w:val="28"/>
        </w:rPr>
        <w:t>. –  с.</w:t>
      </w:r>
    </w:p>
    <w:p w:rsidR="00E07A04" w:rsidRPr="00FB180A" w:rsidRDefault="00E07A04" w:rsidP="00902E2B">
      <w:pPr>
        <w:pStyle w:val="1"/>
        <w:spacing w:before="0" w:line="240" w:lineRule="auto"/>
        <w:ind w:firstLine="0"/>
        <w:rPr>
          <w:sz w:val="28"/>
          <w:szCs w:val="28"/>
        </w:rPr>
      </w:pPr>
    </w:p>
    <w:p w:rsidR="00E07A04" w:rsidRPr="00FB180A" w:rsidRDefault="00E07A04" w:rsidP="00902E2B">
      <w:pPr>
        <w:pStyle w:val="1"/>
        <w:spacing w:before="0" w:line="240" w:lineRule="auto"/>
        <w:ind w:firstLine="0"/>
        <w:rPr>
          <w:sz w:val="28"/>
          <w:szCs w:val="28"/>
        </w:rPr>
      </w:pPr>
    </w:p>
    <w:p w:rsidR="00E07A04" w:rsidRPr="00FB180A" w:rsidRDefault="00E07A04" w:rsidP="00902E2B">
      <w:pPr>
        <w:shd w:val="clear" w:color="auto" w:fill="FFFFFF"/>
        <w:spacing w:line="240" w:lineRule="auto"/>
        <w:ind w:firstLine="540"/>
        <w:rPr>
          <w:spacing w:val="3"/>
          <w:sz w:val="28"/>
          <w:szCs w:val="28"/>
        </w:rPr>
      </w:pPr>
      <w:r w:rsidRPr="00FB180A">
        <w:rPr>
          <w:spacing w:val="3"/>
          <w:sz w:val="28"/>
          <w:szCs w:val="28"/>
        </w:rPr>
        <w:t>Дисциплина «</w:t>
      </w:r>
      <w:r w:rsidRPr="00902E2B">
        <w:rPr>
          <w:sz w:val="28"/>
        </w:rPr>
        <w:t>Международные стандарты учета и финансовой отчетности</w:t>
      </w:r>
      <w:r w:rsidRPr="00FB180A">
        <w:rPr>
          <w:spacing w:val="3"/>
          <w:sz w:val="28"/>
          <w:szCs w:val="28"/>
        </w:rPr>
        <w:t>» изучается как самостоятельная дисциплина в высших учебных заведениях, в связи</w:t>
      </w:r>
      <w:r>
        <w:rPr>
          <w:spacing w:val="3"/>
          <w:sz w:val="28"/>
          <w:szCs w:val="28"/>
        </w:rPr>
        <w:t>,</w:t>
      </w:r>
      <w:r w:rsidRPr="00FB180A">
        <w:rPr>
          <w:spacing w:val="3"/>
          <w:sz w:val="28"/>
          <w:szCs w:val="28"/>
        </w:rPr>
        <w:t xml:space="preserve"> с чем возникла необходимость создания методиче</w:t>
      </w:r>
      <w:r w:rsidRPr="00FB180A">
        <w:rPr>
          <w:spacing w:val="3"/>
          <w:sz w:val="28"/>
          <w:szCs w:val="28"/>
        </w:rPr>
        <w:softHyphen/>
        <w:t>ских указаний по выполнению контрольных работ. Основ</w:t>
      </w:r>
      <w:r w:rsidRPr="00FB180A">
        <w:rPr>
          <w:spacing w:val="3"/>
          <w:sz w:val="28"/>
          <w:szCs w:val="28"/>
        </w:rPr>
        <w:softHyphen/>
        <w:t>ной задачей методической разработки является оказание помощи студентам заочного отделения в организации самостоятельной рабо</w:t>
      </w:r>
      <w:r w:rsidRPr="00FB180A">
        <w:rPr>
          <w:spacing w:val="3"/>
          <w:sz w:val="28"/>
          <w:szCs w:val="28"/>
        </w:rPr>
        <w:softHyphen/>
        <w:t>ты по освоению курса «</w:t>
      </w:r>
      <w:r w:rsidRPr="00902E2B">
        <w:rPr>
          <w:sz w:val="28"/>
        </w:rPr>
        <w:t>Международные стандарты учета и финансовой отчетности</w:t>
      </w:r>
      <w:r w:rsidRPr="00FB180A">
        <w:rPr>
          <w:spacing w:val="3"/>
          <w:sz w:val="28"/>
          <w:szCs w:val="28"/>
        </w:rPr>
        <w:t>».</w:t>
      </w:r>
    </w:p>
    <w:p w:rsidR="00E07A04" w:rsidRPr="00FB180A" w:rsidRDefault="00E07A04" w:rsidP="00902E2B">
      <w:pPr>
        <w:pStyle w:val="1"/>
        <w:spacing w:before="0" w:line="240" w:lineRule="auto"/>
        <w:ind w:firstLine="567"/>
        <w:rPr>
          <w:sz w:val="28"/>
          <w:szCs w:val="28"/>
        </w:rPr>
      </w:pPr>
      <w:r w:rsidRPr="00FB180A">
        <w:rPr>
          <w:sz w:val="28"/>
          <w:szCs w:val="28"/>
        </w:rPr>
        <w:t>Методические указания состоят из вариантов контрольных работ, вопросов к экзамену, списка литературы, используемой для изучения дисциплины.</w:t>
      </w:r>
    </w:p>
    <w:p w:rsidR="00E07A04" w:rsidRPr="00FB180A" w:rsidRDefault="00E07A04" w:rsidP="00902E2B">
      <w:pPr>
        <w:pStyle w:val="1"/>
        <w:spacing w:before="0" w:line="240" w:lineRule="auto"/>
        <w:ind w:firstLine="567"/>
        <w:rPr>
          <w:sz w:val="28"/>
          <w:szCs w:val="28"/>
        </w:rPr>
      </w:pPr>
      <w:r w:rsidRPr="00FB180A">
        <w:rPr>
          <w:sz w:val="28"/>
          <w:szCs w:val="28"/>
        </w:rPr>
        <w:t>Цель - методических указаний состоит в оказании помощи при самостоятельном изучении дисциплины.</w:t>
      </w:r>
    </w:p>
    <w:p w:rsidR="00E07A04" w:rsidRPr="00FB180A" w:rsidRDefault="00E07A04" w:rsidP="00902E2B">
      <w:pPr>
        <w:spacing w:line="240" w:lineRule="auto"/>
        <w:rPr>
          <w:sz w:val="28"/>
          <w:szCs w:val="28"/>
        </w:rPr>
      </w:pPr>
      <w:r w:rsidRPr="00FB180A">
        <w:rPr>
          <w:sz w:val="28"/>
          <w:szCs w:val="28"/>
        </w:rPr>
        <w:t>Предназначено для студентов заочной формы обучения по направлению подготовки 080100.62 «Экономика».</w:t>
      </w:r>
    </w:p>
    <w:p w:rsidR="00E07A04" w:rsidRPr="00FB180A" w:rsidRDefault="00E07A04" w:rsidP="00902E2B">
      <w:pPr>
        <w:pStyle w:val="1"/>
        <w:spacing w:before="0" w:line="240" w:lineRule="auto"/>
        <w:ind w:firstLine="0"/>
        <w:rPr>
          <w:sz w:val="28"/>
          <w:szCs w:val="28"/>
        </w:rPr>
      </w:pPr>
    </w:p>
    <w:p w:rsidR="00E07A04" w:rsidRPr="00FB180A" w:rsidRDefault="00E07A04" w:rsidP="00902E2B">
      <w:pPr>
        <w:pStyle w:val="1"/>
        <w:tabs>
          <w:tab w:val="left" w:pos="5386"/>
        </w:tabs>
        <w:spacing w:before="0" w:line="240" w:lineRule="auto"/>
        <w:ind w:firstLine="0"/>
        <w:jc w:val="center"/>
        <w:rPr>
          <w:sz w:val="32"/>
          <w:szCs w:val="32"/>
        </w:rPr>
      </w:pPr>
      <w:r w:rsidRPr="00FB180A">
        <w:rPr>
          <w:sz w:val="32"/>
          <w:szCs w:val="32"/>
        </w:rPr>
        <w:t xml:space="preserve">                                                     </w:t>
      </w:r>
    </w:p>
    <w:p w:rsidR="00E07A04" w:rsidRPr="00FB180A" w:rsidRDefault="00E07A04" w:rsidP="00902E2B">
      <w:pPr>
        <w:pStyle w:val="1"/>
        <w:tabs>
          <w:tab w:val="left" w:pos="5386"/>
        </w:tabs>
        <w:spacing w:before="0" w:line="240" w:lineRule="auto"/>
        <w:ind w:firstLine="0"/>
        <w:jc w:val="center"/>
        <w:rPr>
          <w:sz w:val="32"/>
          <w:szCs w:val="32"/>
        </w:rPr>
      </w:pPr>
    </w:p>
    <w:p w:rsidR="00E07A04" w:rsidRPr="00FB180A" w:rsidRDefault="00E07A04" w:rsidP="00902E2B">
      <w:pPr>
        <w:pStyle w:val="1"/>
        <w:tabs>
          <w:tab w:val="left" w:pos="5386"/>
        </w:tabs>
        <w:spacing w:before="0" w:line="240" w:lineRule="auto"/>
        <w:ind w:firstLine="0"/>
        <w:jc w:val="center"/>
        <w:rPr>
          <w:sz w:val="32"/>
          <w:szCs w:val="32"/>
        </w:rPr>
      </w:pPr>
    </w:p>
    <w:p w:rsidR="00E07A04" w:rsidRPr="00FB180A" w:rsidRDefault="00E07A04" w:rsidP="00902E2B">
      <w:pPr>
        <w:pStyle w:val="1"/>
        <w:tabs>
          <w:tab w:val="left" w:pos="5386"/>
        </w:tabs>
        <w:spacing w:before="0" w:line="240" w:lineRule="auto"/>
        <w:ind w:firstLine="0"/>
        <w:jc w:val="center"/>
        <w:rPr>
          <w:sz w:val="32"/>
          <w:szCs w:val="32"/>
        </w:rPr>
      </w:pPr>
    </w:p>
    <w:p w:rsidR="00E07A04" w:rsidRPr="00FB180A" w:rsidRDefault="00E07A04" w:rsidP="00902E2B">
      <w:pPr>
        <w:pStyle w:val="1"/>
        <w:tabs>
          <w:tab w:val="left" w:pos="5386"/>
        </w:tabs>
        <w:spacing w:before="0" w:line="240" w:lineRule="auto"/>
        <w:ind w:firstLine="0"/>
        <w:jc w:val="center"/>
        <w:rPr>
          <w:sz w:val="32"/>
          <w:szCs w:val="32"/>
        </w:rPr>
      </w:pPr>
    </w:p>
    <w:p w:rsidR="00E07A04" w:rsidRPr="00FB180A" w:rsidRDefault="00E07A04" w:rsidP="00902E2B">
      <w:pPr>
        <w:pStyle w:val="1"/>
        <w:tabs>
          <w:tab w:val="left" w:pos="5386"/>
        </w:tabs>
        <w:spacing w:before="0" w:line="240" w:lineRule="auto"/>
        <w:ind w:firstLine="0"/>
        <w:jc w:val="center"/>
        <w:rPr>
          <w:sz w:val="32"/>
          <w:szCs w:val="32"/>
        </w:rPr>
      </w:pPr>
    </w:p>
    <w:p w:rsidR="00E07A04" w:rsidRPr="00FB180A" w:rsidRDefault="00E07A04" w:rsidP="00902E2B">
      <w:pPr>
        <w:pStyle w:val="1"/>
        <w:tabs>
          <w:tab w:val="left" w:pos="5386"/>
        </w:tabs>
        <w:spacing w:before="0" w:line="240" w:lineRule="auto"/>
        <w:ind w:firstLine="0"/>
        <w:jc w:val="center"/>
        <w:rPr>
          <w:sz w:val="32"/>
          <w:szCs w:val="32"/>
        </w:rPr>
      </w:pPr>
    </w:p>
    <w:p w:rsidR="00E07A04" w:rsidRPr="00FB180A" w:rsidRDefault="00E07A04" w:rsidP="00902E2B">
      <w:pPr>
        <w:pStyle w:val="1"/>
        <w:tabs>
          <w:tab w:val="left" w:pos="5386"/>
        </w:tabs>
        <w:spacing w:before="0" w:line="240" w:lineRule="auto"/>
        <w:ind w:firstLine="0"/>
        <w:jc w:val="center"/>
        <w:rPr>
          <w:sz w:val="32"/>
          <w:szCs w:val="32"/>
        </w:rPr>
      </w:pPr>
    </w:p>
    <w:p w:rsidR="00E07A04" w:rsidRPr="00FB180A" w:rsidRDefault="00E07A04" w:rsidP="00902E2B">
      <w:pPr>
        <w:pStyle w:val="1"/>
        <w:tabs>
          <w:tab w:val="left" w:pos="5386"/>
        </w:tabs>
        <w:spacing w:before="0" w:line="240" w:lineRule="auto"/>
        <w:ind w:firstLine="0"/>
        <w:jc w:val="center"/>
        <w:rPr>
          <w:sz w:val="32"/>
          <w:szCs w:val="32"/>
        </w:rPr>
      </w:pPr>
    </w:p>
    <w:p w:rsidR="00E07A04" w:rsidRPr="00FB180A" w:rsidRDefault="00E07A04" w:rsidP="00902E2B">
      <w:pPr>
        <w:pStyle w:val="1"/>
        <w:tabs>
          <w:tab w:val="left" w:pos="5386"/>
        </w:tabs>
        <w:spacing w:before="0" w:line="240" w:lineRule="auto"/>
        <w:ind w:firstLine="0"/>
        <w:jc w:val="right"/>
        <w:rPr>
          <w:sz w:val="28"/>
          <w:szCs w:val="28"/>
        </w:rPr>
      </w:pPr>
      <w:r w:rsidRPr="00FB180A">
        <w:rPr>
          <w:sz w:val="32"/>
          <w:szCs w:val="32"/>
        </w:rPr>
        <w:t xml:space="preserve"> </w:t>
      </w:r>
      <w:r w:rsidRPr="00FB180A">
        <w:rPr>
          <w:sz w:val="28"/>
          <w:szCs w:val="28"/>
        </w:rPr>
        <w:sym w:font="Symbol" w:char="F0E3"/>
      </w:r>
      <w:r w:rsidRPr="00FB180A">
        <w:rPr>
          <w:sz w:val="28"/>
          <w:szCs w:val="28"/>
        </w:rPr>
        <w:t xml:space="preserve"> Кочелорова Г.В., 201</w:t>
      </w:r>
      <w:r>
        <w:rPr>
          <w:sz w:val="28"/>
          <w:szCs w:val="28"/>
        </w:rPr>
        <w:t>5</w:t>
      </w:r>
    </w:p>
    <w:p w:rsidR="00E07A04" w:rsidRPr="00FB180A" w:rsidRDefault="00E07A04" w:rsidP="00902E2B">
      <w:pPr>
        <w:widowControl w:val="0"/>
        <w:jc w:val="right"/>
        <w:rPr>
          <w:sz w:val="28"/>
          <w:szCs w:val="28"/>
        </w:rPr>
      </w:pPr>
      <w:r w:rsidRPr="00FB180A">
        <w:rPr>
          <w:sz w:val="28"/>
          <w:szCs w:val="28"/>
        </w:rPr>
        <w:t xml:space="preserve">                      </w:t>
      </w:r>
      <w:r w:rsidRPr="00FB180A">
        <w:rPr>
          <w:sz w:val="28"/>
          <w:szCs w:val="28"/>
        </w:rPr>
        <w:sym w:font="Symbol" w:char="F0E3"/>
      </w:r>
      <w:r w:rsidRPr="00FB180A">
        <w:rPr>
          <w:sz w:val="28"/>
          <w:szCs w:val="28"/>
        </w:rPr>
        <w:t xml:space="preserve"> НОУ ВПО СИБУП </w:t>
      </w:r>
    </w:p>
    <w:p w:rsidR="00E07A04" w:rsidRPr="00FB180A" w:rsidRDefault="00E07A04" w:rsidP="00902E2B">
      <w:pPr>
        <w:pStyle w:val="TOCHeading"/>
        <w:jc w:val="center"/>
        <w:rPr>
          <w:rFonts w:ascii="Times New Roman" w:hAnsi="Times New Roman"/>
          <w:b w:val="0"/>
          <w:color w:val="auto"/>
        </w:rPr>
      </w:pPr>
      <w:r w:rsidRPr="00FB180A">
        <w:rPr>
          <w:color w:val="auto"/>
        </w:rPr>
        <w:br w:type="page"/>
      </w:r>
      <w:r w:rsidRPr="00FB180A">
        <w:rPr>
          <w:rFonts w:ascii="Times New Roman" w:hAnsi="Times New Roman"/>
          <w:b w:val="0"/>
          <w:color w:val="auto"/>
        </w:rPr>
        <w:t>СОДЕРЖАНИЕ</w:t>
      </w:r>
    </w:p>
    <w:p w:rsidR="00E07A04" w:rsidRPr="00FB180A" w:rsidRDefault="00E07A04" w:rsidP="00902E2B">
      <w:pPr>
        <w:pStyle w:val="TOCHeading"/>
        <w:rPr>
          <w:color w:val="auto"/>
        </w:rPr>
      </w:pPr>
    </w:p>
    <w:p w:rsidR="00E07A04" w:rsidRPr="00FB180A" w:rsidRDefault="00E07A04" w:rsidP="00902E2B">
      <w:pPr>
        <w:pStyle w:val="TOC1"/>
        <w:tabs>
          <w:tab w:val="right" w:leader="dot" w:pos="9627"/>
        </w:tabs>
        <w:spacing w:after="0" w:line="360" w:lineRule="auto"/>
        <w:ind w:firstLine="0"/>
        <w:rPr>
          <w:rStyle w:val="Hyperlink"/>
          <w:noProof/>
          <w:color w:val="auto"/>
          <w:sz w:val="28"/>
          <w:szCs w:val="28"/>
        </w:rPr>
      </w:pPr>
      <w:r w:rsidRPr="00FB180A">
        <w:rPr>
          <w:sz w:val="28"/>
          <w:szCs w:val="28"/>
        </w:rPr>
        <w:fldChar w:fldCharType="begin"/>
      </w:r>
      <w:r w:rsidRPr="00FB180A">
        <w:rPr>
          <w:sz w:val="28"/>
          <w:szCs w:val="28"/>
        </w:rPr>
        <w:instrText xml:space="preserve"> TOC \o "1-3" \h \z \u </w:instrText>
      </w:r>
      <w:r w:rsidRPr="00FB180A">
        <w:rPr>
          <w:sz w:val="28"/>
          <w:szCs w:val="28"/>
        </w:rPr>
        <w:fldChar w:fldCharType="separate"/>
      </w:r>
      <w:hyperlink w:anchor="_Toc379541581" w:history="1">
        <w:r w:rsidRPr="00FB180A">
          <w:rPr>
            <w:rStyle w:val="Hyperlink"/>
            <w:noProof/>
            <w:color w:val="auto"/>
            <w:sz w:val="28"/>
            <w:szCs w:val="28"/>
          </w:rPr>
          <w:t>ВВЕДЕНИЕ</w:t>
        </w:r>
        <w:r w:rsidRPr="00FB180A">
          <w:rPr>
            <w:noProof/>
            <w:webHidden/>
            <w:sz w:val="28"/>
            <w:szCs w:val="28"/>
          </w:rPr>
          <w:tab/>
        </w:r>
        <w:r w:rsidRPr="00FB180A">
          <w:rPr>
            <w:noProof/>
            <w:webHidden/>
            <w:sz w:val="28"/>
            <w:szCs w:val="28"/>
          </w:rPr>
          <w:fldChar w:fldCharType="begin"/>
        </w:r>
        <w:r w:rsidRPr="00FB180A">
          <w:rPr>
            <w:noProof/>
            <w:webHidden/>
            <w:sz w:val="28"/>
            <w:szCs w:val="28"/>
          </w:rPr>
          <w:instrText xml:space="preserve"> PAGEREF _Toc379541581 \h </w:instrText>
        </w:r>
        <w:r w:rsidRPr="00FB180A">
          <w:rPr>
            <w:noProof/>
            <w:webHidden/>
            <w:sz w:val="28"/>
            <w:szCs w:val="28"/>
          </w:rPr>
        </w:r>
        <w:r w:rsidRPr="00FB180A">
          <w:rPr>
            <w:noProof/>
            <w:webHidden/>
            <w:sz w:val="28"/>
            <w:szCs w:val="28"/>
          </w:rPr>
          <w:fldChar w:fldCharType="separate"/>
        </w:r>
        <w:r>
          <w:rPr>
            <w:noProof/>
            <w:webHidden/>
            <w:sz w:val="28"/>
            <w:szCs w:val="28"/>
          </w:rPr>
          <w:t>4</w:t>
        </w:r>
        <w:r w:rsidRPr="00FB180A">
          <w:rPr>
            <w:noProof/>
            <w:webHidden/>
            <w:sz w:val="28"/>
            <w:szCs w:val="28"/>
          </w:rPr>
          <w:fldChar w:fldCharType="end"/>
        </w:r>
      </w:hyperlink>
    </w:p>
    <w:p w:rsidR="00E07A04" w:rsidRPr="00FB180A" w:rsidRDefault="00E07A04" w:rsidP="00902E2B">
      <w:pPr>
        <w:spacing w:line="360" w:lineRule="auto"/>
        <w:ind w:firstLine="0"/>
        <w:rPr>
          <w:noProof/>
          <w:sz w:val="28"/>
          <w:szCs w:val="28"/>
        </w:rPr>
      </w:pPr>
      <w:r w:rsidRPr="00FB180A">
        <w:rPr>
          <w:noProof/>
          <w:sz w:val="28"/>
          <w:szCs w:val="28"/>
        </w:rPr>
        <w:t>1.ЦЕЛЬ ОСВОЕНИЯ ДИСЦИПЛИНЫ……………………………………………5</w:t>
      </w:r>
    </w:p>
    <w:p w:rsidR="00E07A04" w:rsidRPr="00FB180A" w:rsidRDefault="00E07A04" w:rsidP="00902E2B">
      <w:pPr>
        <w:spacing w:line="360" w:lineRule="auto"/>
        <w:ind w:firstLine="0"/>
        <w:rPr>
          <w:noProof/>
          <w:sz w:val="28"/>
          <w:szCs w:val="28"/>
        </w:rPr>
      </w:pPr>
      <w:r w:rsidRPr="00FB180A">
        <w:rPr>
          <w:noProof/>
          <w:sz w:val="28"/>
          <w:szCs w:val="28"/>
        </w:rPr>
        <w:t>2. МЕСТО ДИСЦИПЛИНЫ В ООП ВПО…………………………………………6</w:t>
      </w:r>
    </w:p>
    <w:p w:rsidR="00E07A04" w:rsidRPr="00FB180A" w:rsidRDefault="00E07A04" w:rsidP="00902E2B">
      <w:pPr>
        <w:spacing w:line="360" w:lineRule="auto"/>
        <w:ind w:firstLine="0"/>
        <w:rPr>
          <w:noProof/>
          <w:sz w:val="28"/>
          <w:szCs w:val="28"/>
        </w:rPr>
      </w:pPr>
      <w:r w:rsidRPr="00FB180A">
        <w:rPr>
          <w:noProof/>
          <w:sz w:val="28"/>
          <w:szCs w:val="28"/>
        </w:rPr>
        <w:t>3. СОДЕРЖАНИЕ ДИСЦИПЛИНЫ……………………………………………….</w:t>
      </w:r>
      <w:r>
        <w:rPr>
          <w:noProof/>
          <w:sz w:val="28"/>
          <w:szCs w:val="28"/>
        </w:rPr>
        <w:t>8</w:t>
      </w:r>
    </w:p>
    <w:p w:rsidR="00E07A04" w:rsidRPr="00FB180A" w:rsidRDefault="00E07A04" w:rsidP="00902E2B">
      <w:pPr>
        <w:spacing w:line="360" w:lineRule="auto"/>
        <w:ind w:firstLine="0"/>
        <w:rPr>
          <w:noProof/>
          <w:sz w:val="28"/>
          <w:szCs w:val="28"/>
        </w:rPr>
      </w:pPr>
      <w:r w:rsidRPr="00FB180A">
        <w:rPr>
          <w:noProof/>
          <w:sz w:val="28"/>
          <w:szCs w:val="28"/>
        </w:rPr>
        <w:t>3.1 Изучаемые темы дисциплины………………………………………………......</w:t>
      </w:r>
      <w:r>
        <w:rPr>
          <w:noProof/>
          <w:sz w:val="28"/>
          <w:szCs w:val="28"/>
        </w:rPr>
        <w:t>8</w:t>
      </w:r>
    </w:p>
    <w:p w:rsidR="00E07A04" w:rsidRPr="00FB180A" w:rsidRDefault="00E07A04" w:rsidP="00902E2B">
      <w:pPr>
        <w:spacing w:line="360" w:lineRule="auto"/>
        <w:ind w:firstLine="0"/>
        <w:rPr>
          <w:noProof/>
          <w:sz w:val="28"/>
          <w:szCs w:val="28"/>
        </w:rPr>
      </w:pPr>
      <w:r w:rsidRPr="00FB180A">
        <w:rPr>
          <w:noProof/>
          <w:sz w:val="28"/>
          <w:szCs w:val="28"/>
        </w:rPr>
        <w:t xml:space="preserve">3.2 Контрольные вопросы к </w:t>
      </w:r>
      <w:r>
        <w:rPr>
          <w:noProof/>
          <w:sz w:val="28"/>
          <w:szCs w:val="28"/>
        </w:rPr>
        <w:t>зачету….…………………………………………….13</w:t>
      </w:r>
    </w:p>
    <w:p w:rsidR="00E07A04" w:rsidRPr="00FB180A" w:rsidRDefault="00E07A04" w:rsidP="00902E2B">
      <w:pPr>
        <w:pStyle w:val="TOC1"/>
        <w:tabs>
          <w:tab w:val="right" w:leader="dot" w:pos="9627"/>
        </w:tabs>
        <w:spacing w:after="0" w:line="360" w:lineRule="auto"/>
        <w:ind w:firstLine="0"/>
        <w:rPr>
          <w:noProof/>
          <w:sz w:val="28"/>
          <w:szCs w:val="28"/>
        </w:rPr>
      </w:pPr>
      <w:hyperlink w:anchor="_Toc379541582" w:history="1">
        <w:r w:rsidRPr="00FB180A">
          <w:rPr>
            <w:rStyle w:val="Hyperlink"/>
            <w:noProof/>
            <w:color w:val="auto"/>
            <w:spacing w:val="3"/>
            <w:sz w:val="28"/>
            <w:szCs w:val="28"/>
          </w:rPr>
          <w:t>4. КОНТРОЛЬНЫЕ ЗАДАНИЯ</w:t>
        </w:r>
        <w:r w:rsidRPr="00FB180A">
          <w:rPr>
            <w:noProof/>
            <w:webHidden/>
            <w:sz w:val="28"/>
            <w:szCs w:val="28"/>
          </w:rPr>
          <w:tab/>
        </w:r>
        <w:r w:rsidRPr="00FB180A">
          <w:rPr>
            <w:noProof/>
            <w:webHidden/>
            <w:sz w:val="28"/>
            <w:szCs w:val="28"/>
          </w:rPr>
          <w:fldChar w:fldCharType="begin"/>
        </w:r>
        <w:r w:rsidRPr="00FB180A">
          <w:rPr>
            <w:noProof/>
            <w:webHidden/>
            <w:sz w:val="28"/>
            <w:szCs w:val="28"/>
          </w:rPr>
          <w:instrText xml:space="preserve"> PAGEREF _Toc379541582 \h </w:instrText>
        </w:r>
        <w:r w:rsidRPr="00FB180A">
          <w:rPr>
            <w:noProof/>
            <w:webHidden/>
            <w:sz w:val="28"/>
            <w:szCs w:val="28"/>
          </w:rPr>
        </w:r>
        <w:r w:rsidRPr="00FB180A">
          <w:rPr>
            <w:noProof/>
            <w:webHidden/>
            <w:sz w:val="28"/>
            <w:szCs w:val="28"/>
          </w:rPr>
          <w:fldChar w:fldCharType="separate"/>
        </w:r>
        <w:r>
          <w:rPr>
            <w:noProof/>
            <w:webHidden/>
            <w:sz w:val="28"/>
            <w:szCs w:val="28"/>
          </w:rPr>
          <w:t>15</w:t>
        </w:r>
        <w:r w:rsidRPr="00FB180A">
          <w:rPr>
            <w:noProof/>
            <w:webHidden/>
            <w:sz w:val="28"/>
            <w:szCs w:val="28"/>
          </w:rPr>
          <w:fldChar w:fldCharType="end"/>
        </w:r>
      </w:hyperlink>
    </w:p>
    <w:p w:rsidR="00E07A04" w:rsidRPr="00FB180A" w:rsidRDefault="00E07A04" w:rsidP="00902E2B">
      <w:pPr>
        <w:pStyle w:val="TOC2"/>
        <w:tabs>
          <w:tab w:val="right" w:leader="dot" w:pos="9627"/>
        </w:tabs>
        <w:spacing w:after="0" w:line="360" w:lineRule="auto"/>
        <w:ind w:left="0"/>
        <w:rPr>
          <w:rStyle w:val="Hyperlink"/>
          <w:rFonts w:ascii="Times New Roman" w:hAnsi="Times New Roman"/>
          <w:noProof/>
          <w:color w:val="auto"/>
          <w:sz w:val="28"/>
          <w:szCs w:val="28"/>
        </w:rPr>
      </w:pPr>
      <w:hyperlink w:anchor="_Toc379541583" w:history="1">
        <w:r w:rsidRPr="00FB180A">
          <w:rPr>
            <w:rStyle w:val="Hyperlink"/>
            <w:rFonts w:ascii="Times New Roman" w:hAnsi="Times New Roman"/>
            <w:noProof/>
            <w:color w:val="auto"/>
            <w:spacing w:val="3"/>
            <w:sz w:val="28"/>
            <w:szCs w:val="28"/>
          </w:rPr>
          <w:t>4.1 Указания по выполнению контрольной работы</w:t>
        </w:r>
        <w:r w:rsidRPr="00FB180A">
          <w:rPr>
            <w:rFonts w:ascii="Times New Roman" w:hAnsi="Times New Roman"/>
            <w:noProof/>
            <w:webHidden/>
            <w:sz w:val="28"/>
            <w:szCs w:val="28"/>
          </w:rPr>
          <w:tab/>
        </w:r>
        <w:r w:rsidRPr="00FB180A">
          <w:rPr>
            <w:rFonts w:ascii="Times New Roman" w:hAnsi="Times New Roman"/>
            <w:noProof/>
            <w:webHidden/>
            <w:sz w:val="28"/>
            <w:szCs w:val="28"/>
          </w:rPr>
          <w:fldChar w:fldCharType="begin"/>
        </w:r>
        <w:r w:rsidRPr="00FB180A">
          <w:rPr>
            <w:rFonts w:ascii="Times New Roman" w:hAnsi="Times New Roman"/>
            <w:noProof/>
            <w:webHidden/>
            <w:sz w:val="28"/>
            <w:szCs w:val="28"/>
          </w:rPr>
          <w:instrText xml:space="preserve"> PAGEREF _Toc379541583 \h </w:instrText>
        </w:r>
        <w:r w:rsidRPr="00FB180A">
          <w:rPr>
            <w:rFonts w:ascii="Times New Roman" w:hAnsi="Times New Roman"/>
            <w:noProof/>
            <w:webHidden/>
            <w:sz w:val="28"/>
            <w:szCs w:val="28"/>
          </w:rPr>
        </w:r>
        <w:r w:rsidRPr="00FB180A">
          <w:rPr>
            <w:rFonts w:ascii="Times New Roman" w:hAnsi="Times New Roman"/>
            <w:noProof/>
            <w:webHidden/>
            <w:sz w:val="28"/>
            <w:szCs w:val="28"/>
          </w:rPr>
          <w:fldChar w:fldCharType="separate"/>
        </w:r>
        <w:r>
          <w:rPr>
            <w:rFonts w:ascii="Times New Roman" w:hAnsi="Times New Roman"/>
            <w:noProof/>
            <w:webHidden/>
            <w:sz w:val="28"/>
            <w:szCs w:val="28"/>
          </w:rPr>
          <w:t>15</w:t>
        </w:r>
        <w:r w:rsidRPr="00FB180A">
          <w:rPr>
            <w:rFonts w:ascii="Times New Roman" w:hAnsi="Times New Roman"/>
            <w:noProof/>
            <w:webHidden/>
            <w:sz w:val="28"/>
            <w:szCs w:val="28"/>
          </w:rPr>
          <w:fldChar w:fldCharType="end"/>
        </w:r>
      </w:hyperlink>
    </w:p>
    <w:p w:rsidR="00E07A04" w:rsidRPr="00FB180A" w:rsidRDefault="00E07A04" w:rsidP="00902E2B">
      <w:pPr>
        <w:spacing w:line="360" w:lineRule="auto"/>
        <w:ind w:firstLine="0"/>
        <w:rPr>
          <w:noProof/>
          <w:sz w:val="28"/>
          <w:szCs w:val="28"/>
          <w:lang w:eastAsia="en-US"/>
        </w:rPr>
      </w:pPr>
      <w:r w:rsidRPr="00FB180A">
        <w:rPr>
          <w:noProof/>
          <w:sz w:val="28"/>
          <w:szCs w:val="28"/>
          <w:lang w:eastAsia="en-US"/>
        </w:rPr>
        <w:t>4.2 Варианты контрольных работ…………………………………………………1</w:t>
      </w:r>
      <w:r>
        <w:rPr>
          <w:noProof/>
          <w:sz w:val="28"/>
          <w:szCs w:val="28"/>
          <w:lang w:eastAsia="en-US"/>
        </w:rPr>
        <w:t>6</w:t>
      </w:r>
    </w:p>
    <w:p w:rsidR="00E07A04" w:rsidRPr="00FB180A" w:rsidRDefault="00E07A04" w:rsidP="00902E2B">
      <w:pPr>
        <w:pStyle w:val="TOC1"/>
        <w:tabs>
          <w:tab w:val="right" w:leader="dot" w:pos="9627"/>
        </w:tabs>
        <w:spacing w:after="0" w:line="360" w:lineRule="auto"/>
        <w:ind w:firstLine="0"/>
        <w:rPr>
          <w:noProof/>
          <w:sz w:val="28"/>
          <w:szCs w:val="28"/>
        </w:rPr>
      </w:pPr>
      <w:hyperlink w:anchor="_Toc379541584" w:history="1">
        <w:r w:rsidRPr="00FB180A">
          <w:rPr>
            <w:rStyle w:val="Hyperlink"/>
            <w:noProof/>
            <w:color w:val="auto"/>
            <w:sz w:val="28"/>
            <w:szCs w:val="28"/>
          </w:rPr>
          <w:t>Список рекомендуемой литературы</w:t>
        </w:r>
        <w:r w:rsidRPr="00FB180A">
          <w:rPr>
            <w:noProof/>
            <w:webHidden/>
            <w:sz w:val="28"/>
            <w:szCs w:val="28"/>
          </w:rPr>
          <w:tab/>
        </w:r>
      </w:hyperlink>
      <w:r>
        <w:rPr>
          <w:noProof/>
        </w:rPr>
        <w:t>20</w:t>
      </w:r>
    </w:p>
    <w:p w:rsidR="00E07A04" w:rsidRPr="00FB180A" w:rsidRDefault="00E07A04" w:rsidP="00902E2B">
      <w:pPr>
        <w:spacing w:line="360" w:lineRule="auto"/>
        <w:ind w:firstLine="0"/>
      </w:pPr>
      <w:r w:rsidRPr="00FB180A">
        <w:rPr>
          <w:sz w:val="28"/>
          <w:szCs w:val="28"/>
        </w:rPr>
        <w:fldChar w:fldCharType="end"/>
      </w:r>
    </w:p>
    <w:p w:rsidR="00E07A04" w:rsidRPr="00FB180A" w:rsidRDefault="00E07A04" w:rsidP="00902E2B">
      <w:pPr>
        <w:spacing w:after="200" w:line="276" w:lineRule="auto"/>
        <w:ind w:firstLine="0"/>
        <w:jc w:val="center"/>
      </w:pPr>
    </w:p>
    <w:p w:rsidR="00E07A04" w:rsidRPr="00FB180A" w:rsidRDefault="00E07A04" w:rsidP="00902E2B">
      <w:pPr>
        <w:spacing w:after="200" w:line="276" w:lineRule="auto"/>
        <w:ind w:firstLine="0"/>
        <w:jc w:val="left"/>
        <w:rPr>
          <w:bCs/>
          <w:sz w:val="28"/>
          <w:szCs w:val="28"/>
        </w:rPr>
      </w:pPr>
      <w:r w:rsidRPr="00FB180A">
        <w:rPr>
          <w:b/>
        </w:rPr>
        <w:br w:type="page"/>
      </w:r>
    </w:p>
    <w:p w:rsidR="00E07A04" w:rsidRDefault="00E07A04" w:rsidP="00902E2B">
      <w:pPr>
        <w:pStyle w:val="Heading1"/>
        <w:jc w:val="center"/>
        <w:rPr>
          <w:rFonts w:ascii="Times New Roman" w:hAnsi="Times New Roman"/>
          <w:b w:val="0"/>
          <w:color w:val="auto"/>
        </w:rPr>
      </w:pPr>
      <w:bookmarkStart w:id="0" w:name="_Toc379541581"/>
      <w:r w:rsidRPr="00FB180A">
        <w:rPr>
          <w:rFonts w:ascii="Times New Roman" w:hAnsi="Times New Roman"/>
          <w:b w:val="0"/>
          <w:color w:val="auto"/>
        </w:rPr>
        <w:t>ВВЕДЕНИЕ</w:t>
      </w:r>
      <w:bookmarkEnd w:id="0"/>
    </w:p>
    <w:p w:rsidR="00E07A04" w:rsidRPr="00363AAD" w:rsidRDefault="00E07A04" w:rsidP="00363AAD"/>
    <w:p w:rsidR="00E07A04" w:rsidRDefault="00E07A04" w:rsidP="00363AAD">
      <w:pPr>
        <w:widowControl w:val="0"/>
        <w:autoSpaceDE w:val="0"/>
        <w:autoSpaceDN w:val="0"/>
        <w:adjustRightInd w:val="0"/>
        <w:spacing w:line="240" w:lineRule="auto"/>
        <w:rPr>
          <w:sz w:val="28"/>
          <w:szCs w:val="28"/>
        </w:rPr>
      </w:pPr>
      <w:r>
        <w:rPr>
          <w:sz w:val="28"/>
          <w:szCs w:val="28"/>
        </w:rPr>
        <w:t>Бухгалтерская (ф</w:t>
      </w:r>
      <w:r w:rsidRPr="00943A4E">
        <w:rPr>
          <w:sz w:val="28"/>
          <w:szCs w:val="28"/>
        </w:rPr>
        <w:t>инансовая</w:t>
      </w:r>
      <w:r>
        <w:rPr>
          <w:sz w:val="28"/>
          <w:szCs w:val="28"/>
        </w:rPr>
        <w:t>)</w:t>
      </w:r>
      <w:r w:rsidRPr="00943A4E">
        <w:rPr>
          <w:sz w:val="28"/>
          <w:szCs w:val="28"/>
        </w:rPr>
        <w:t xml:space="preserve"> отчетность является </w:t>
      </w:r>
      <w:r>
        <w:rPr>
          <w:sz w:val="28"/>
          <w:szCs w:val="28"/>
        </w:rPr>
        <w:t xml:space="preserve">основным </w:t>
      </w:r>
      <w:r w:rsidRPr="00943A4E">
        <w:rPr>
          <w:sz w:val="28"/>
          <w:szCs w:val="28"/>
        </w:rPr>
        <w:t xml:space="preserve">источником информации и </w:t>
      </w:r>
      <w:r>
        <w:rPr>
          <w:sz w:val="28"/>
          <w:szCs w:val="28"/>
        </w:rPr>
        <w:t xml:space="preserve">служит </w:t>
      </w:r>
      <w:r w:rsidRPr="00943A4E">
        <w:rPr>
          <w:sz w:val="28"/>
          <w:szCs w:val="28"/>
        </w:rPr>
        <w:t>основой понимания хозяйственных процессов</w:t>
      </w:r>
      <w:r>
        <w:rPr>
          <w:sz w:val="28"/>
          <w:szCs w:val="28"/>
        </w:rPr>
        <w:t xml:space="preserve">, происходящих в </w:t>
      </w:r>
      <w:r w:rsidRPr="00943A4E">
        <w:rPr>
          <w:sz w:val="28"/>
          <w:szCs w:val="28"/>
        </w:rPr>
        <w:t xml:space="preserve">организации. </w:t>
      </w:r>
    </w:p>
    <w:p w:rsidR="00E07A04" w:rsidRPr="00943A4E" w:rsidRDefault="00E07A04" w:rsidP="00363AAD">
      <w:pPr>
        <w:widowControl w:val="0"/>
        <w:autoSpaceDE w:val="0"/>
        <w:autoSpaceDN w:val="0"/>
        <w:adjustRightInd w:val="0"/>
        <w:spacing w:line="240" w:lineRule="auto"/>
        <w:rPr>
          <w:sz w:val="28"/>
          <w:szCs w:val="28"/>
        </w:rPr>
      </w:pPr>
      <w:r>
        <w:rPr>
          <w:sz w:val="28"/>
          <w:szCs w:val="28"/>
        </w:rPr>
        <w:t>Для отражения хозяйственных операций б</w:t>
      </w:r>
      <w:r w:rsidRPr="00943A4E">
        <w:rPr>
          <w:sz w:val="28"/>
          <w:szCs w:val="28"/>
        </w:rPr>
        <w:t xml:space="preserve">ухгалтерский учет использует специфические приемы, которые не применяются в других видах учета. Понимание логики обработки учетной информации и формирования показателей </w:t>
      </w:r>
      <w:r>
        <w:rPr>
          <w:sz w:val="28"/>
          <w:szCs w:val="28"/>
        </w:rPr>
        <w:t>бухгалтерской (</w:t>
      </w:r>
      <w:r w:rsidRPr="00943A4E">
        <w:rPr>
          <w:sz w:val="28"/>
          <w:szCs w:val="28"/>
        </w:rPr>
        <w:t>финансовой</w:t>
      </w:r>
      <w:r>
        <w:rPr>
          <w:sz w:val="28"/>
          <w:szCs w:val="28"/>
        </w:rPr>
        <w:t>)</w:t>
      </w:r>
      <w:r w:rsidRPr="00943A4E">
        <w:rPr>
          <w:sz w:val="28"/>
          <w:szCs w:val="28"/>
        </w:rPr>
        <w:t xml:space="preserve"> отчетности является важным при оценке бизнеса в целом и принятии финансовых, управленческих решений, планировании.</w:t>
      </w:r>
    </w:p>
    <w:p w:rsidR="00E07A04" w:rsidRDefault="00E07A04" w:rsidP="00363AAD">
      <w:pPr>
        <w:widowControl w:val="0"/>
        <w:autoSpaceDE w:val="0"/>
        <w:autoSpaceDN w:val="0"/>
        <w:adjustRightInd w:val="0"/>
        <w:spacing w:line="240" w:lineRule="auto"/>
        <w:rPr>
          <w:sz w:val="28"/>
          <w:szCs w:val="28"/>
        </w:rPr>
      </w:pPr>
      <w:r w:rsidRPr="00943A4E">
        <w:rPr>
          <w:sz w:val="28"/>
          <w:szCs w:val="28"/>
        </w:rPr>
        <w:t xml:space="preserve">Финансовые отчеты в разных странах имеют в целом одинаковую смысловую нагрузку, но порядок их составления различен. В некоторых странах порядок, принципы составления, раскрытия учетной информации в отчетности регламентируются на законодательном уровне, в других большая инициатива принадлежит составителю. Поэтому </w:t>
      </w:r>
      <w:r>
        <w:rPr>
          <w:sz w:val="28"/>
          <w:szCs w:val="28"/>
        </w:rPr>
        <w:t>бухгалтерская (</w:t>
      </w:r>
      <w:r w:rsidRPr="00943A4E">
        <w:rPr>
          <w:sz w:val="28"/>
          <w:szCs w:val="28"/>
        </w:rPr>
        <w:t>финансовая</w:t>
      </w:r>
      <w:r>
        <w:rPr>
          <w:sz w:val="28"/>
          <w:szCs w:val="28"/>
        </w:rPr>
        <w:t>)</w:t>
      </w:r>
      <w:r w:rsidRPr="00943A4E">
        <w:rPr>
          <w:sz w:val="28"/>
          <w:szCs w:val="28"/>
        </w:rPr>
        <w:t xml:space="preserve"> отчетность, составленная субъектами экономической деятельности, может быть различной как по внешнему формату, так и по внутреннему содержанию, а если точнее, то по порядку представления и раскрытия предлагаемой информации. </w:t>
      </w:r>
    </w:p>
    <w:p w:rsidR="00E07A04" w:rsidRPr="00943A4E" w:rsidRDefault="00E07A04" w:rsidP="00363AAD">
      <w:pPr>
        <w:widowControl w:val="0"/>
        <w:autoSpaceDE w:val="0"/>
        <w:autoSpaceDN w:val="0"/>
        <w:adjustRightInd w:val="0"/>
        <w:spacing w:line="240" w:lineRule="auto"/>
        <w:rPr>
          <w:sz w:val="28"/>
          <w:szCs w:val="28"/>
        </w:rPr>
      </w:pPr>
      <w:r>
        <w:rPr>
          <w:sz w:val="28"/>
          <w:szCs w:val="28"/>
        </w:rPr>
        <w:t>В настоящее время д</w:t>
      </w:r>
      <w:r w:rsidRPr="00943A4E">
        <w:rPr>
          <w:sz w:val="28"/>
          <w:szCs w:val="28"/>
        </w:rPr>
        <w:t xml:space="preserve">ля гармонизации национальных систем бухгалтерского учета национальными учетными законодательствами многих стран были предприняты меры по их сближению. Такими </w:t>
      </w:r>
      <w:r>
        <w:rPr>
          <w:sz w:val="28"/>
          <w:szCs w:val="28"/>
        </w:rPr>
        <w:t xml:space="preserve">мерами стали принятие и использование </w:t>
      </w:r>
      <w:r w:rsidRPr="00943A4E">
        <w:rPr>
          <w:sz w:val="28"/>
          <w:szCs w:val="28"/>
        </w:rPr>
        <w:t>международны</w:t>
      </w:r>
      <w:r>
        <w:rPr>
          <w:sz w:val="28"/>
          <w:szCs w:val="28"/>
        </w:rPr>
        <w:t>х</w:t>
      </w:r>
      <w:r w:rsidRPr="00943A4E">
        <w:rPr>
          <w:sz w:val="28"/>
          <w:szCs w:val="28"/>
        </w:rPr>
        <w:t xml:space="preserve"> стандарт</w:t>
      </w:r>
      <w:r>
        <w:rPr>
          <w:sz w:val="28"/>
          <w:szCs w:val="28"/>
        </w:rPr>
        <w:t>ов</w:t>
      </w:r>
      <w:r w:rsidRPr="00943A4E">
        <w:rPr>
          <w:sz w:val="28"/>
          <w:szCs w:val="28"/>
        </w:rPr>
        <w:t xml:space="preserve"> финансовой отчетности (МСФО), </w:t>
      </w:r>
      <w:r>
        <w:rPr>
          <w:sz w:val="28"/>
          <w:szCs w:val="28"/>
        </w:rPr>
        <w:t xml:space="preserve">которые являются </w:t>
      </w:r>
      <w:r w:rsidRPr="00943A4E">
        <w:rPr>
          <w:sz w:val="28"/>
          <w:szCs w:val="28"/>
        </w:rPr>
        <w:t>общеприняты</w:t>
      </w:r>
      <w:r>
        <w:rPr>
          <w:sz w:val="28"/>
          <w:szCs w:val="28"/>
        </w:rPr>
        <w:t>ми</w:t>
      </w:r>
      <w:r w:rsidRPr="00943A4E">
        <w:rPr>
          <w:sz w:val="28"/>
          <w:szCs w:val="28"/>
        </w:rPr>
        <w:t xml:space="preserve"> принцип</w:t>
      </w:r>
      <w:r>
        <w:rPr>
          <w:sz w:val="28"/>
          <w:szCs w:val="28"/>
        </w:rPr>
        <w:t>ами</w:t>
      </w:r>
      <w:r w:rsidRPr="00943A4E">
        <w:rPr>
          <w:sz w:val="28"/>
          <w:szCs w:val="28"/>
        </w:rPr>
        <w:t xml:space="preserve"> учета США (US Generally Accepted Accounting Principles - US GAAP). </w:t>
      </w:r>
      <w:r>
        <w:rPr>
          <w:sz w:val="28"/>
          <w:szCs w:val="28"/>
        </w:rPr>
        <w:t>Д</w:t>
      </w:r>
      <w:r w:rsidRPr="00943A4E">
        <w:rPr>
          <w:sz w:val="28"/>
          <w:szCs w:val="28"/>
        </w:rPr>
        <w:t>ля бизнеса такая гармонизация, а иногда и стандартизация, представляется предпочтительнее, чем хаотичный подход к составлению отчетности.</w:t>
      </w:r>
    </w:p>
    <w:p w:rsidR="00E07A04" w:rsidRPr="00FB180A" w:rsidRDefault="00E07A04" w:rsidP="00363AAD">
      <w:pPr>
        <w:spacing w:line="240" w:lineRule="auto"/>
        <w:rPr>
          <w:sz w:val="28"/>
          <w:szCs w:val="28"/>
        </w:rPr>
      </w:pPr>
      <w:r>
        <w:rPr>
          <w:sz w:val="28"/>
          <w:szCs w:val="28"/>
        </w:rPr>
        <w:t>В связи с тем, что к</w:t>
      </w:r>
      <w:r w:rsidRPr="00943A4E">
        <w:rPr>
          <w:sz w:val="28"/>
          <w:szCs w:val="28"/>
        </w:rPr>
        <w:t xml:space="preserve">онечным </w:t>
      </w:r>
      <w:r>
        <w:rPr>
          <w:sz w:val="28"/>
          <w:szCs w:val="28"/>
        </w:rPr>
        <w:t xml:space="preserve">результатом </w:t>
      </w:r>
      <w:r w:rsidRPr="00943A4E">
        <w:rPr>
          <w:sz w:val="28"/>
          <w:szCs w:val="28"/>
        </w:rPr>
        <w:t xml:space="preserve">бухгалтерского учета является </w:t>
      </w:r>
      <w:r>
        <w:rPr>
          <w:sz w:val="28"/>
          <w:szCs w:val="28"/>
        </w:rPr>
        <w:t>составление бухгалтерской (</w:t>
      </w:r>
      <w:r w:rsidRPr="00943A4E">
        <w:rPr>
          <w:sz w:val="28"/>
          <w:szCs w:val="28"/>
        </w:rPr>
        <w:t>финансов</w:t>
      </w:r>
      <w:r>
        <w:rPr>
          <w:sz w:val="28"/>
          <w:szCs w:val="28"/>
        </w:rPr>
        <w:t>ой)</w:t>
      </w:r>
      <w:r w:rsidRPr="00943A4E">
        <w:rPr>
          <w:sz w:val="28"/>
          <w:szCs w:val="28"/>
        </w:rPr>
        <w:t xml:space="preserve"> отчетност</w:t>
      </w:r>
      <w:r>
        <w:rPr>
          <w:sz w:val="28"/>
          <w:szCs w:val="28"/>
        </w:rPr>
        <w:t xml:space="preserve">и, которая бы соответствовала требованиям международных стандартов финансовой отчетности и для </w:t>
      </w:r>
      <w:r w:rsidRPr="00FB180A">
        <w:rPr>
          <w:sz w:val="28"/>
          <w:szCs w:val="28"/>
          <w:lang w:eastAsia="en-US"/>
        </w:rPr>
        <w:t xml:space="preserve">получения студентами знаний в области </w:t>
      </w:r>
      <w:r>
        <w:rPr>
          <w:sz w:val="28"/>
          <w:szCs w:val="28"/>
          <w:lang w:eastAsia="en-US"/>
        </w:rPr>
        <w:t>международного учета</w:t>
      </w:r>
      <w:r w:rsidRPr="00FB180A">
        <w:rPr>
          <w:sz w:val="28"/>
          <w:szCs w:val="28"/>
          <w:lang w:eastAsia="en-US"/>
        </w:rPr>
        <w:t xml:space="preserve"> предусмотрено изучение дисциплины «</w:t>
      </w:r>
      <w:r w:rsidRPr="00902E2B">
        <w:rPr>
          <w:sz w:val="28"/>
        </w:rPr>
        <w:t>Международные стандарты учета и финансовой отчетности</w:t>
      </w:r>
      <w:r w:rsidRPr="00FB180A">
        <w:rPr>
          <w:sz w:val="28"/>
          <w:szCs w:val="28"/>
          <w:lang w:eastAsia="en-US"/>
        </w:rPr>
        <w:t>». Курс «</w:t>
      </w:r>
      <w:r w:rsidRPr="00902E2B">
        <w:rPr>
          <w:sz w:val="28"/>
        </w:rPr>
        <w:t>Международные стандарты учета и финансовой отчетности</w:t>
      </w:r>
      <w:r w:rsidRPr="00FB180A">
        <w:rPr>
          <w:sz w:val="28"/>
          <w:szCs w:val="28"/>
          <w:lang w:eastAsia="en-US"/>
        </w:rPr>
        <w:t xml:space="preserve">» направлен на развитие у студентов знаний, умений, навыков и компетенций, </w:t>
      </w:r>
      <w:r w:rsidRPr="00FB180A">
        <w:rPr>
          <w:sz w:val="28"/>
          <w:szCs w:val="28"/>
        </w:rPr>
        <w:t>предусмотренных</w:t>
      </w:r>
      <w:r w:rsidRPr="00FB180A">
        <w:rPr>
          <w:spacing w:val="-3"/>
          <w:sz w:val="28"/>
          <w:szCs w:val="28"/>
        </w:rPr>
        <w:t xml:space="preserve"> </w:t>
      </w:r>
      <w:r w:rsidRPr="00FB180A">
        <w:rPr>
          <w:sz w:val="28"/>
          <w:szCs w:val="28"/>
        </w:rPr>
        <w:t>ФГОС</w:t>
      </w:r>
      <w:r w:rsidRPr="00FB180A">
        <w:rPr>
          <w:spacing w:val="10"/>
          <w:sz w:val="28"/>
          <w:szCs w:val="28"/>
        </w:rPr>
        <w:t xml:space="preserve"> </w:t>
      </w:r>
      <w:r w:rsidRPr="00FB180A">
        <w:rPr>
          <w:sz w:val="28"/>
          <w:szCs w:val="28"/>
        </w:rPr>
        <w:t>ВПО</w:t>
      </w:r>
      <w:r w:rsidRPr="00FB180A">
        <w:rPr>
          <w:spacing w:val="10"/>
          <w:sz w:val="28"/>
          <w:szCs w:val="28"/>
        </w:rPr>
        <w:t xml:space="preserve"> </w:t>
      </w:r>
      <w:r w:rsidRPr="00FB180A">
        <w:rPr>
          <w:sz w:val="28"/>
          <w:szCs w:val="28"/>
        </w:rPr>
        <w:t>по</w:t>
      </w:r>
      <w:r w:rsidRPr="00FB180A">
        <w:rPr>
          <w:spacing w:val="14"/>
          <w:sz w:val="28"/>
          <w:szCs w:val="28"/>
        </w:rPr>
        <w:t xml:space="preserve"> </w:t>
      </w:r>
      <w:r w:rsidRPr="00FB180A">
        <w:rPr>
          <w:sz w:val="28"/>
          <w:szCs w:val="28"/>
        </w:rPr>
        <w:t>направлению подготовки</w:t>
      </w:r>
      <w:r w:rsidRPr="00FB180A">
        <w:rPr>
          <w:spacing w:val="1"/>
          <w:sz w:val="28"/>
          <w:szCs w:val="28"/>
        </w:rPr>
        <w:t xml:space="preserve"> 08010</w:t>
      </w:r>
      <w:r w:rsidRPr="00FB180A">
        <w:rPr>
          <w:sz w:val="28"/>
          <w:szCs w:val="28"/>
        </w:rPr>
        <w:t>0</w:t>
      </w:r>
      <w:r w:rsidRPr="00FB180A">
        <w:rPr>
          <w:spacing w:val="9"/>
          <w:sz w:val="28"/>
          <w:szCs w:val="28"/>
        </w:rPr>
        <w:t xml:space="preserve"> </w:t>
      </w:r>
      <w:r w:rsidRPr="00FB180A">
        <w:rPr>
          <w:spacing w:val="1"/>
          <w:sz w:val="28"/>
          <w:szCs w:val="28"/>
        </w:rPr>
        <w:t>«</w:t>
      </w:r>
      <w:r w:rsidRPr="00FB180A">
        <w:rPr>
          <w:sz w:val="28"/>
          <w:szCs w:val="28"/>
        </w:rPr>
        <w:t>Экономик</w:t>
      </w:r>
      <w:r w:rsidRPr="00FB180A">
        <w:rPr>
          <w:spacing w:val="1"/>
          <w:sz w:val="28"/>
          <w:szCs w:val="28"/>
        </w:rPr>
        <w:t>а</w:t>
      </w:r>
      <w:r w:rsidRPr="00FB180A">
        <w:rPr>
          <w:sz w:val="28"/>
          <w:szCs w:val="28"/>
        </w:rPr>
        <w:t xml:space="preserve">» </w:t>
      </w:r>
      <w:r w:rsidRPr="00FB180A">
        <w:rPr>
          <w:spacing w:val="1"/>
          <w:sz w:val="28"/>
          <w:szCs w:val="28"/>
        </w:rPr>
        <w:t>(</w:t>
      </w:r>
      <w:r w:rsidRPr="00FB180A">
        <w:rPr>
          <w:sz w:val="28"/>
          <w:szCs w:val="28"/>
        </w:rPr>
        <w:t>бакалавриа</w:t>
      </w:r>
      <w:r w:rsidRPr="00FB180A">
        <w:rPr>
          <w:spacing w:val="3"/>
          <w:sz w:val="28"/>
          <w:szCs w:val="28"/>
        </w:rPr>
        <w:t>т</w:t>
      </w:r>
      <w:r w:rsidRPr="00FB180A">
        <w:rPr>
          <w:sz w:val="28"/>
          <w:szCs w:val="28"/>
        </w:rPr>
        <w:t>), которые необходимы</w:t>
      </w:r>
      <w:r w:rsidRPr="00FB180A">
        <w:rPr>
          <w:spacing w:val="-5"/>
          <w:sz w:val="28"/>
          <w:szCs w:val="28"/>
        </w:rPr>
        <w:t xml:space="preserve"> </w:t>
      </w:r>
      <w:r w:rsidRPr="00FB180A">
        <w:rPr>
          <w:sz w:val="28"/>
          <w:szCs w:val="28"/>
        </w:rPr>
        <w:t>широкому</w:t>
      </w:r>
      <w:r w:rsidRPr="00FB180A">
        <w:rPr>
          <w:spacing w:val="-3"/>
          <w:sz w:val="28"/>
          <w:szCs w:val="28"/>
        </w:rPr>
        <w:t xml:space="preserve"> </w:t>
      </w:r>
      <w:r w:rsidRPr="00FB180A">
        <w:rPr>
          <w:sz w:val="28"/>
          <w:szCs w:val="28"/>
        </w:rPr>
        <w:t>кругу специал</w:t>
      </w:r>
      <w:r w:rsidRPr="00FB180A">
        <w:rPr>
          <w:spacing w:val="2"/>
          <w:sz w:val="28"/>
          <w:szCs w:val="28"/>
        </w:rPr>
        <w:t>и</w:t>
      </w:r>
      <w:r w:rsidRPr="00FB180A">
        <w:rPr>
          <w:sz w:val="28"/>
          <w:szCs w:val="28"/>
        </w:rPr>
        <w:t>сто</w:t>
      </w:r>
      <w:r w:rsidRPr="00FB180A">
        <w:rPr>
          <w:spacing w:val="1"/>
          <w:sz w:val="28"/>
          <w:szCs w:val="28"/>
        </w:rPr>
        <w:t>в</w:t>
      </w:r>
      <w:r w:rsidRPr="00FB180A">
        <w:rPr>
          <w:sz w:val="28"/>
          <w:szCs w:val="28"/>
        </w:rPr>
        <w:t>:</w:t>
      </w:r>
      <w:r w:rsidRPr="00FB180A">
        <w:rPr>
          <w:spacing w:val="-10"/>
          <w:sz w:val="28"/>
          <w:szCs w:val="28"/>
        </w:rPr>
        <w:t xml:space="preserve"> </w:t>
      </w:r>
      <w:r w:rsidRPr="00FB180A">
        <w:rPr>
          <w:sz w:val="28"/>
          <w:szCs w:val="28"/>
        </w:rPr>
        <w:t>в</w:t>
      </w:r>
      <w:r w:rsidRPr="00FB180A">
        <w:rPr>
          <w:spacing w:val="6"/>
          <w:sz w:val="28"/>
          <w:szCs w:val="28"/>
        </w:rPr>
        <w:t xml:space="preserve"> </w:t>
      </w:r>
      <w:r w:rsidRPr="00FB180A">
        <w:rPr>
          <w:sz w:val="28"/>
          <w:szCs w:val="28"/>
        </w:rPr>
        <w:t>сис</w:t>
      </w:r>
      <w:r w:rsidRPr="00FB180A">
        <w:rPr>
          <w:spacing w:val="1"/>
          <w:sz w:val="28"/>
          <w:szCs w:val="28"/>
        </w:rPr>
        <w:t>т</w:t>
      </w:r>
      <w:r w:rsidRPr="00FB180A">
        <w:rPr>
          <w:sz w:val="28"/>
          <w:szCs w:val="28"/>
        </w:rPr>
        <w:t>еме</w:t>
      </w:r>
      <w:r w:rsidRPr="00FB180A">
        <w:rPr>
          <w:spacing w:val="-1"/>
          <w:sz w:val="28"/>
          <w:szCs w:val="28"/>
        </w:rPr>
        <w:t xml:space="preserve"> </w:t>
      </w:r>
      <w:r w:rsidRPr="00FB180A">
        <w:rPr>
          <w:sz w:val="28"/>
          <w:szCs w:val="28"/>
        </w:rPr>
        <w:t>управления</w:t>
      </w:r>
      <w:r w:rsidRPr="00FB180A">
        <w:rPr>
          <w:spacing w:val="-6"/>
          <w:sz w:val="28"/>
          <w:szCs w:val="28"/>
        </w:rPr>
        <w:t xml:space="preserve"> </w:t>
      </w:r>
      <w:r>
        <w:rPr>
          <w:spacing w:val="-6"/>
          <w:sz w:val="28"/>
          <w:szCs w:val="28"/>
        </w:rPr>
        <w:t>предприятием</w:t>
      </w:r>
      <w:r w:rsidRPr="00FB180A">
        <w:rPr>
          <w:spacing w:val="1"/>
          <w:sz w:val="28"/>
          <w:szCs w:val="28"/>
        </w:rPr>
        <w:t>,</w:t>
      </w:r>
      <w:r w:rsidRPr="00FB180A">
        <w:rPr>
          <w:spacing w:val="14"/>
          <w:sz w:val="28"/>
          <w:szCs w:val="28"/>
        </w:rPr>
        <w:t xml:space="preserve"> </w:t>
      </w:r>
      <w:r w:rsidRPr="00FB180A">
        <w:rPr>
          <w:sz w:val="28"/>
          <w:szCs w:val="28"/>
        </w:rPr>
        <w:t>в</w:t>
      </w:r>
      <w:r w:rsidRPr="00FB180A">
        <w:rPr>
          <w:spacing w:val="20"/>
          <w:sz w:val="28"/>
          <w:szCs w:val="28"/>
        </w:rPr>
        <w:t xml:space="preserve"> </w:t>
      </w:r>
      <w:r w:rsidRPr="00FB180A">
        <w:rPr>
          <w:sz w:val="28"/>
          <w:szCs w:val="28"/>
        </w:rPr>
        <w:t>сфе</w:t>
      </w:r>
      <w:r w:rsidRPr="00FB180A">
        <w:rPr>
          <w:spacing w:val="2"/>
          <w:sz w:val="28"/>
          <w:szCs w:val="28"/>
        </w:rPr>
        <w:t>р</w:t>
      </w:r>
      <w:r w:rsidRPr="00FB180A">
        <w:rPr>
          <w:sz w:val="28"/>
          <w:szCs w:val="28"/>
        </w:rPr>
        <w:t>е</w:t>
      </w:r>
      <w:r w:rsidRPr="00FB180A">
        <w:rPr>
          <w:spacing w:val="12"/>
          <w:sz w:val="28"/>
          <w:szCs w:val="28"/>
        </w:rPr>
        <w:t xml:space="preserve"> </w:t>
      </w:r>
      <w:r w:rsidRPr="00FB180A">
        <w:rPr>
          <w:sz w:val="28"/>
          <w:szCs w:val="28"/>
        </w:rPr>
        <w:t>государственного и</w:t>
      </w:r>
      <w:r w:rsidRPr="00FB180A">
        <w:rPr>
          <w:spacing w:val="17"/>
          <w:sz w:val="28"/>
          <w:szCs w:val="28"/>
        </w:rPr>
        <w:t xml:space="preserve"> </w:t>
      </w:r>
      <w:r w:rsidRPr="00FB180A">
        <w:rPr>
          <w:sz w:val="28"/>
          <w:szCs w:val="28"/>
        </w:rPr>
        <w:t>муниципального управлени</w:t>
      </w:r>
      <w:r w:rsidRPr="00FB180A">
        <w:rPr>
          <w:spacing w:val="1"/>
          <w:sz w:val="28"/>
          <w:szCs w:val="28"/>
        </w:rPr>
        <w:t>я</w:t>
      </w:r>
      <w:r w:rsidRPr="00FB180A">
        <w:rPr>
          <w:sz w:val="28"/>
          <w:szCs w:val="28"/>
        </w:rPr>
        <w:t>,</w:t>
      </w:r>
      <w:r w:rsidRPr="00FB180A">
        <w:rPr>
          <w:spacing w:val="4"/>
          <w:sz w:val="28"/>
          <w:szCs w:val="28"/>
        </w:rPr>
        <w:t xml:space="preserve"> </w:t>
      </w:r>
      <w:r w:rsidRPr="00FB180A">
        <w:rPr>
          <w:sz w:val="28"/>
          <w:szCs w:val="28"/>
        </w:rPr>
        <w:t>а</w:t>
      </w:r>
      <w:r w:rsidRPr="00FB180A">
        <w:rPr>
          <w:spacing w:val="19"/>
          <w:sz w:val="28"/>
          <w:szCs w:val="28"/>
        </w:rPr>
        <w:t xml:space="preserve"> </w:t>
      </w:r>
      <w:r w:rsidRPr="00FB180A">
        <w:rPr>
          <w:spacing w:val="1"/>
          <w:sz w:val="28"/>
          <w:szCs w:val="28"/>
        </w:rPr>
        <w:t>т</w:t>
      </w:r>
      <w:r w:rsidRPr="00FB180A">
        <w:rPr>
          <w:spacing w:val="-1"/>
          <w:sz w:val="28"/>
          <w:szCs w:val="28"/>
        </w:rPr>
        <w:t>а</w:t>
      </w:r>
      <w:r w:rsidRPr="00FB180A">
        <w:rPr>
          <w:sz w:val="28"/>
          <w:szCs w:val="28"/>
        </w:rPr>
        <w:t>к</w:t>
      </w:r>
      <w:r w:rsidRPr="00FB180A">
        <w:rPr>
          <w:spacing w:val="2"/>
          <w:sz w:val="28"/>
          <w:szCs w:val="28"/>
        </w:rPr>
        <w:t>ж</w:t>
      </w:r>
      <w:r w:rsidRPr="00FB180A">
        <w:rPr>
          <w:sz w:val="28"/>
          <w:szCs w:val="28"/>
        </w:rPr>
        <w:t>е специал</w:t>
      </w:r>
      <w:r w:rsidRPr="00FB180A">
        <w:rPr>
          <w:spacing w:val="2"/>
          <w:sz w:val="28"/>
          <w:szCs w:val="28"/>
        </w:rPr>
        <w:t>и</w:t>
      </w:r>
      <w:r w:rsidRPr="00FB180A">
        <w:rPr>
          <w:sz w:val="28"/>
          <w:szCs w:val="28"/>
        </w:rPr>
        <w:t>стам</w:t>
      </w:r>
      <w:r w:rsidRPr="00FB180A">
        <w:rPr>
          <w:spacing w:val="21"/>
          <w:sz w:val="28"/>
          <w:szCs w:val="28"/>
        </w:rPr>
        <w:t xml:space="preserve"> </w:t>
      </w:r>
      <w:r w:rsidRPr="00FB180A">
        <w:rPr>
          <w:sz w:val="28"/>
          <w:szCs w:val="28"/>
        </w:rPr>
        <w:t>различного</w:t>
      </w:r>
      <w:r w:rsidRPr="00FB180A">
        <w:rPr>
          <w:spacing w:val="24"/>
          <w:sz w:val="28"/>
          <w:szCs w:val="28"/>
        </w:rPr>
        <w:t xml:space="preserve"> </w:t>
      </w:r>
      <w:r w:rsidRPr="00FB180A">
        <w:rPr>
          <w:spacing w:val="-1"/>
          <w:sz w:val="28"/>
          <w:szCs w:val="28"/>
        </w:rPr>
        <w:t>п</w:t>
      </w:r>
      <w:r w:rsidRPr="00FB180A">
        <w:rPr>
          <w:sz w:val="28"/>
          <w:szCs w:val="28"/>
        </w:rPr>
        <w:t>рофиля,</w:t>
      </w:r>
      <w:r w:rsidRPr="00FB180A">
        <w:rPr>
          <w:spacing w:val="25"/>
          <w:sz w:val="28"/>
          <w:szCs w:val="28"/>
        </w:rPr>
        <w:t xml:space="preserve"> </w:t>
      </w:r>
      <w:r w:rsidRPr="00FB180A">
        <w:rPr>
          <w:sz w:val="28"/>
          <w:szCs w:val="28"/>
        </w:rPr>
        <w:t>занятым</w:t>
      </w:r>
      <w:r w:rsidRPr="00FB180A">
        <w:rPr>
          <w:spacing w:val="27"/>
          <w:sz w:val="28"/>
          <w:szCs w:val="28"/>
        </w:rPr>
        <w:t xml:space="preserve"> </w:t>
      </w:r>
      <w:r w:rsidRPr="00FB180A">
        <w:rPr>
          <w:sz w:val="28"/>
          <w:szCs w:val="28"/>
        </w:rPr>
        <w:t>в</w:t>
      </w:r>
      <w:r w:rsidRPr="00FB180A">
        <w:rPr>
          <w:spacing w:val="37"/>
          <w:sz w:val="28"/>
          <w:szCs w:val="28"/>
        </w:rPr>
        <w:t xml:space="preserve"> </w:t>
      </w:r>
      <w:r w:rsidRPr="00FB180A">
        <w:rPr>
          <w:sz w:val="28"/>
          <w:szCs w:val="28"/>
        </w:rPr>
        <w:t>различных</w:t>
      </w:r>
      <w:r w:rsidRPr="00FB180A">
        <w:rPr>
          <w:spacing w:val="25"/>
          <w:sz w:val="28"/>
          <w:szCs w:val="28"/>
        </w:rPr>
        <w:t xml:space="preserve"> </w:t>
      </w:r>
      <w:r w:rsidRPr="00FB180A">
        <w:rPr>
          <w:sz w:val="28"/>
          <w:szCs w:val="28"/>
        </w:rPr>
        <w:t>о</w:t>
      </w:r>
      <w:r w:rsidRPr="00FB180A">
        <w:rPr>
          <w:spacing w:val="-1"/>
          <w:sz w:val="28"/>
          <w:szCs w:val="28"/>
        </w:rPr>
        <w:t>т</w:t>
      </w:r>
      <w:r w:rsidRPr="00FB180A">
        <w:rPr>
          <w:sz w:val="28"/>
          <w:szCs w:val="28"/>
        </w:rPr>
        <w:t>раслях</w:t>
      </w:r>
      <w:r w:rsidRPr="00FB180A">
        <w:rPr>
          <w:spacing w:val="27"/>
          <w:sz w:val="28"/>
          <w:szCs w:val="28"/>
        </w:rPr>
        <w:t xml:space="preserve"> </w:t>
      </w:r>
      <w:r w:rsidRPr="00FB180A">
        <w:rPr>
          <w:sz w:val="28"/>
          <w:szCs w:val="28"/>
        </w:rPr>
        <w:t>экономик</w:t>
      </w:r>
      <w:r w:rsidRPr="00FB180A">
        <w:rPr>
          <w:spacing w:val="1"/>
          <w:sz w:val="28"/>
          <w:szCs w:val="28"/>
        </w:rPr>
        <w:t>и</w:t>
      </w:r>
      <w:r w:rsidRPr="00FB180A">
        <w:rPr>
          <w:sz w:val="28"/>
          <w:szCs w:val="28"/>
        </w:rPr>
        <w:t>.</w:t>
      </w:r>
    </w:p>
    <w:p w:rsidR="00E07A04" w:rsidRPr="00FB180A" w:rsidRDefault="00E07A04" w:rsidP="00363AAD">
      <w:pPr>
        <w:autoSpaceDE w:val="0"/>
        <w:autoSpaceDN w:val="0"/>
        <w:adjustRightInd w:val="0"/>
        <w:spacing w:line="240" w:lineRule="auto"/>
        <w:rPr>
          <w:sz w:val="28"/>
          <w:szCs w:val="28"/>
          <w:lang w:eastAsia="en-US"/>
        </w:rPr>
      </w:pPr>
      <w:r w:rsidRPr="00FB180A">
        <w:rPr>
          <w:sz w:val="28"/>
          <w:szCs w:val="28"/>
          <w:lang w:eastAsia="en-US"/>
        </w:rPr>
        <w:t>Методические указания предназначены в качестве руководства для выполнения контрольных работ по дисциплине «</w:t>
      </w:r>
      <w:r w:rsidRPr="00902E2B">
        <w:rPr>
          <w:sz w:val="28"/>
        </w:rPr>
        <w:t>Международные стандарты учета и финансовой отчетности</w:t>
      </w:r>
      <w:r w:rsidRPr="00FB180A">
        <w:rPr>
          <w:sz w:val="28"/>
          <w:szCs w:val="28"/>
          <w:lang w:eastAsia="en-US"/>
        </w:rPr>
        <w:t>».</w:t>
      </w:r>
    </w:p>
    <w:p w:rsidR="00E07A04" w:rsidRPr="00FB180A" w:rsidRDefault="00E07A04" w:rsidP="00363AAD">
      <w:pPr>
        <w:autoSpaceDE w:val="0"/>
        <w:autoSpaceDN w:val="0"/>
        <w:adjustRightInd w:val="0"/>
        <w:spacing w:line="240" w:lineRule="auto"/>
        <w:ind w:firstLine="540"/>
        <w:rPr>
          <w:sz w:val="28"/>
          <w:szCs w:val="28"/>
          <w:lang w:eastAsia="en-US"/>
        </w:rPr>
      </w:pPr>
    </w:p>
    <w:p w:rsidR="00E07A04" w:rsidRPr="00FB180A" w:rsidRDefault="00E07A04" w:rsidP="00363AAD">
      <w:pPr>
        <w:tabs>
          <w:tab w:val="left" w:pos="708"/>
        </w:tabs>
        <w:spacing w:line="276" w:lineRule="auto"/>
        <w:jc w:val="center"/>
        <w:rPr>
          <w:b/>
          <w:bCs/>
          <w:sz w:val="28"/>
          <w:szCs w:val="28"/>
        </w:rPr>
      </w:pPr>
      <w:r w:rsidRPr="00FB180A">
        <w:rPr>
          <w:b/>
          <w:bCs/>
          <w:sz w:val="28"/>
          <w:szCs w:val="28"/>
        </w:rPr>
        <w:t>1. ЦЕЛЬ ОСВОЕНИЯ ДИСЦИПЛИНЫ</w:t>
      </w:r>
    </w:p>
    <w:p w:rsidR="00E07A04" w:rsidRPr="00D04491" w:rsidRDefault="00E07A04" w:rsidP="00D04491">
      <w:pPr>
        <w:tabs>
          <w:tab w:val="left" w:pos="708"/>
        </w:tabs>
        <w:spacing w:line="240" w:lineRule="auto"/>
        <w:jc w:val="center"/>
        <w:rPr>
          <w:b/>
          <w:bCs/>
          <w:sz w:val="28"/>
          <w:szCs w:val="28"/>
        </w:rPr>
      </w:pPr>
    </w:p>
    <w:p w:rsidR="00E07A04" w:rsidRPr="00D04491" w:rsidRDefault="00E07A04" w:rsidP="00371AFE">
      <w:pPr>
        <w:shd w:val="clear" w:color="auto" w:fill="FFFFFF"/>
        <w:spacing w:line="240" w:lineRule="auto"/>
        <w:rPr>
          <w:sz w:val="28"/>
          <w:szCs w:val="28"/>
        </w:rPr>
      </w:pPr>
      <w:r w:rsidRPr="00D04491">
        <w:rPr>
          <w:color w:val="000000"/>
          <w:sz w:val="28"/>
          <w:szCs w:val="28"/>
        </w:rPr>
        <w:t xml:space="preserve">Целью изучения дисциплины «Международные стандарты учета и финансовой отчетности» является формирование у студентов системного представления о структурах и тенденциях развития российской и мировых моделей бухгалтерского учета; получение дополнительных теоретической знаний и практических навыков в области финансового учета и отчетности с позиции международных стандартов: принципов, подходов к формированию отчетности (в том числе </w:t>
      </w:r>
      <w:r w:rsidRPr="00D04491">
        <w:rPr>
          <w:color w:val="000000"/>
          <w:sz w:val="28"/>
          <w:szCs w:val="28"/>
          <w:lang w:val="en-US"/>
        </w:rPr>
        <w:t>G</w:t>
      </w:r>
      <w:r w:rsidRPr="00D04491">
        <w:rPr>
          <w:color w:val="000000"/>
          <w:sz w:val="28"/>
          <w:szCs w:val="28"/>
        </w:rPr>
        <w:t>ААР), степени унификации ее форм, структуры и показателей (статей отчетности); осознание значимости, места и роли международных стандартов финансовой отчетности (МСФО) в процессах глобализации экономики, гармонизации и стандартизации учета.</w:t>
      </w:r>
    </w:p>
    <w:p w:rsidR="00E07A04" w:rsidRPr="00D04491" w:rsidRDefault="00E07A04" w:rsidP="00371AFE">
      <w:pPr>
        <w:spacing w:line="240" w:lineRule="auto"/>
        <w:rPr>
          <w:sz w:val="28"/>
          <w:szCs w:val="28"/>
        </w:rPr>
      </w:pPr>
      <w:r w:rsidRPr="00D04491">
        <w:rPr>
          <w:sz w:val="28"/>
          <w:szCs w:val="28"/>
        </w:rPr>
        <w:t>Для достижения поставленных целей должны быть решены следующие задачи:</w:t>
      </w:r>
    </w:p>
    <w:p w:rsidR="00E07A04" w:rsidRPr="00D04491" w:rsidRDefault="00E07A04" w:rsidP="00371AFE">
      <w:pPr>
        <w:spacing w:line="240" w:lineRule="auto"/>
        <w:rPr>
          <w:sz w:val="28"/>
          <w:szCs w:val="28"/>
        </w:rPr>
      </w:pPr>
      <w:r w:rsidRPr="00D04491">
        <w:rPr>
          <w:sz w:val="28"/>
          <w:szCs w:val="28"/>
        </w:rPr>
        <w:t>- п</w:t>
      </w:r>
      <w:r w:rsidRPr="00D04491">
        <w:rPr>
          <w:color w:val="000000"/>
          <w:sz w:val="28"/>
          <w:szCs w:val="28"/>
        </w:rPr>
        <w:t>оказать роль и возможности МСФО в обеспечении пользователей достоверной и сопоставимой информацией;</w:t>
      </w:r>
    </w:p>
    <w:p w:rsidR="00E07A04" w:rsidRPr="00D04491" w:rsidRDefault="00E07A04" w:rsidP="00371AFE">
      <w:pPr>
        <w:spacing w:line="240" w:lineRule="auto"/>
        <w:rPr>
          <w:sz w:val="28"/>
          <w:szCs w:val="28"/>
        </w:rPr>
      </w:pPr>
      <w:r w:rsidRPr="00D04491">
        <w:rPr>
          <w:sz w:val="28"/>
          <w:szCs w:val="28"/>
        </w:rPr>
        <w:t>- о</w:t>
      </w:r>
      <w:r w:rsidRPr="00D04491">
        <w:rPr>
          <w:color w:val="000000"/>
          <w:sz w:val="28"/>
          <w:szCs w:val="28"/>
        </w:rPr>
        <w:t>тразить принципы и структуру построения международных стандартов финансовой отчетности;</w:t>
      </w:r>
    </w:p>
    <w:p w:rsidR="00E07A04" w:rsidRPr="00D04491" w:rsidRDefault="00E07A04" w:rsidP="00371AFE">
      <w:pPr>
        <w:spacing w:line="240" w:lineRule="auto"/>
        <w:rPr>
          <w:sz w:val="28"/>
          <w:szCs w:val="28"/>
        </w:rPr>
      </w:pPr>
      <w:r w:rsidRPr="00D04491">
        <w:rPr>
          <w:sz w:val="28"/>
          <w:szCs w:val="28"/>
        </w:rPr>
        <w:t>- р</w:t>
      </w:r>
      <w:r w:rsidRPr="00D04491">
        <w:rPr>
          <w:color w:val="000000"/>
          <w:sz w:val="28"/>
          <w:szCs w:val="28"/>
        </w:rPr>
        <w:t>аскрыть концепции подготовки и представления финансовой отчетности в соответствии с МСФО;</w:t>
      </w:r>
    </w:p>
    <w:p w:rsidR="00E07A04" w:rsidRPr="00D04491" w:rsidRDefault="00E07A04" w:rsidP="00371AFE">
      <w:pPr>
        <w:spacing w:line="240" w:lineRule="auto"/>
        <w:rPr>
          <w:sz w:val="28"/>
          <w:szCs w:val="28"/>
        </w:rPr>
      </w:pPr>
      <w:r w:rsidRPr="00D04491">
        <w:rPr>
          <w:sz w:val="28"/>
          <w:szCs w:val="28"/>
        </w:rPr>
        <w:t>- п</w:t>
      </w:r>
      <w:r w:rsidRPr="00D04491">
        <w:rPr>
          <w:color w:val="000000"/>
          <w:sz w:val="28"/>
          <w:szCs w:val="28"/>
        </w:rPr>
        <w:t>роанализировать основные положения МСФО, порядок и технику его применения;</w:t>
      </w:r>
    </w:p>
    <w:p w:rsidR="00E07A04" w:rsidRPr="00D04491" w:rsidRDefault="00E07A04" w:rsidP="00371AFE">
      <w:pPr>
        <w:spacing w:line="240" w:lineRule="auto"/>
        <w:rPr>
          <w:sz w:val="28"/>
          <w:szCs w:val="28"/>
        </w:rPr>
      </w:pPr>
      <w:r w:rsidRPr="00D04491">
        <w:rPr>
          <w:sz w:val="28"/>
          <w:szCs w:val="28"/>
        </w:rPr>
        <w:t>- д</w:t>
      </w:r>
      <w:r w:rsidRPr="00D04491">
        <w:rPr>
          <w:color w:val="000000"/>
          <w:sz w:val="28"/>
          <w:szCs w:val="28"/>
        </w:rPr>
        <w:t>ать сравнительную характеристику МСФО с соответствующими национальными положениями по бухгалтерскому учету (ПБУ);</w:t>
      </w:r>
    </w:p>
    <w:p w:rsidR="00E07A04" w:rsidRPr="00D04491" w:rsidRDefault="00E07A04" w:rsidP="00371AFE">
      <w:pPr>
        <w:spacing w:line="240" w:lineRule="auto"/>
        <w:rPr>
          <w:sz w:val="28"/>
          <w:szCs w:val="28"/>
        </w:rPr>
      </w:pPr>
      <w:r w:rsidRPr="00D04491">
        <w:rPr>
          <w:sz w:val="28"/>
          <w:szCs w:val="28"/>
        </w:rPr>
        <w:t>- п</w:t>
      </w:r>
      <w:r w:rsidRPr="00D04491">
        <w:rPr>
          <w:color w:val="000000"/>
          <w:sz w:val="28"/>
          <w:szCs w:val="28"/>
        </w:rPr>
        <w:t>ровести аналитическое сравнение принципов, базовых и альтернативных подходов МСФО с концепциями и положениями сформировавшихся в настоящее время мировых моделей бухгалтерского учета;</w:t>
      </w:r>
    </w:p>
    <w:p w:rsidR="00E07A04" w:rsidRPr="00D04491" w:rsidRDefault="00E07A04" w:rsidP="00371AFE">
      <w:pPr>
        <w:spacing w:line="240" w:lineRule="auto"/>
        <w:rPr>
          <w:sz w:val="28"/>
          <w:szCs w:val="28"/>
        </w:rPr>
      </w:pPr>
      <w:r w:rsidRPr="00D04491">
        <w:rPr>
          <w:sz w:val="28"/>
          <w:szCs w:val="28"/>
        </w:rPr>
        <w:t>- р</w:t>
      </w:r>
      <w:r w:rsidRPr="00D04491">
        <w:rPr>
          <w:color w:val="000000"/>
          <w:sz w:val="28"/>
          <w:szCs w:val="28"/>
        </w:rPr>
        <w:t>ассмотреть порядок составления финансовой отчетности в соответствии, с МСФО путем использования приемов трансформации форм отчетности или методом ведения параллельных учетных процедур;</w:t>
      </w:r>
    </w:p>
    <w:p w:rsidR="00E07A04" w:rsidRPr="00D04491" w:rsidRDefault="00E07A04" w:rsidP="00371AFE">
      <w:pPr>
        <w:spacing w:line="240" w:lineRule="auto"/>
        <w:rPr>
          <w:sz w:val="28"/>
          <w:szCs w:val="28"/>
        </w:rPr>
      </w:pPr>
      <w:r w:rsidRPr="00D04491">
        <w:rPr>
          <w:sz w:val="28"/>
          <w:szCs w:val="28"/>
        </w:rPr>
        <w:t>- и</w:t>
      </w:r>
      <w:r w:rsidRPr="00D04491">
        <w:rPr>
          <w:color w:val="000000"/>
          <w:sz w:val="28"/>
          <w:szCs w:val="28"/>
        </w:rPr>
        <w:t>зучить тенденции и основные направления реформирования российского бухгалтерского учета в соответствии с МСФО, перспективы унификации мировых моделей бухгалтерского учета.</w:t>
      </w:r>
    </w:p>
    <w:p w:rsidR="00E07A04" w:rsidRPr="00D04491" w:rsidRDefault="00E07A04" w:rsidP="00371AFE">
      <w:pPr>
        <w:spacing w:line="240" w:lineRule="auto"/>
        <w:rPr>
          <w:bCs/>
          <w:sz w:val="28"/>
          <w:szCs w:val="28"/>
        </w:rPr>
      </w:pPr>
      <w:r w:rsidRPr="00D04491">
        <w:rPr>
          <w:sz w:val="28"/>
          <w:szCs w:val="28"/>
        </w:rPr>
        <w:t>Дисциплина «</w:t>
      </w:r>
      <w:r w:rsidRPr="00D04491">
        <w:rPr>
          <w:color w:val="000000"/>
          <w:sz w:val="28"/>
          <w:szCs w:val="28"/>
        </w:rPr>
        <w:t>Международные стандарты учета и финансовой отчетности</w:t>
      </w:r>
      <w:r w:rsidRPr="00D04491">
        <w:rPr>
          <w:sz w:val="28"/>
          <w:szCs w:val="28"/>
        </w:rPr>
        <w:t>» относится к курсу по</w:t>
      </w:r>
      <w:r w:rsidRPr="00D04491">
        <w:rPr>
          <w:bCs/>
          <w:sz w:val="28"/>
          <w:szCs w:val="28"/>
        </w:rPr>
        <w:t xml:space="preserve"> выбору студентов, определяемые профилем.</w:t>
      </w:r>
    </w:p>
    <w:p w:rsidR="00E07A04" w:rsidRPr="00D04491" w:rsidRDefault="00E07A04" w:rsidP="00371AFE">
      <w:pPr>
        <w:spacing w:line="240" w:lineRule="auto"/>
        <w:rPr>
          <w:bCs/>
          <w:sz w:val="28"/>
          <w:szCs w:val="28"/>
        </w:rPr>
      </w:pPr>
      <w:r w:rsidRPr="00D04491">
        <w:rPr>
          <w:sz w:val="28"/>
          <w:szCs w:val="28"/>
        </w:rPr>
        <w:t xml:space="preserve">Процесс изучения дисциплины направлен на формирование следующих компетенций: (ОК-5, ПК-1,7). </w:t>
      </w:r>
    </w:p>
    <w:p w:rsidR="00E07A04" w:rsidRPr="00371AFE" w:rsidRDefault="00E07A04" w:rsidP="00371AFE">
      <w:pPr>
        <w:spacing w:line="240" w:lineRule="auto"/>
        <w:rPr>
          <w:sz w:val="28"/>
          <w:szCs w:val="28"/>
        </w:rPr>
      </w:pPr>
      <w:r w:rsidRPr="00371AFE">
        <w:rPr>
          <w:sz w:val="28"/>
          <w:szCs w:val="28"/>
        </w:rPr>
        <w:t>Освоение дисциплины направлено на формирование:</w:t>
      </w:r>
    </w:p>
    <w:p w:rsidR="00E07A04" w:rsidRPr="00371AFE" w:rsidRDefault="00E07A04" w:rsidP="00371AFE">
      <w:pPr>
        <w:spacing w:line="240" w:lineRule="auto"/>
        <w:rPr>
          <w:i/>
          <w:sz w:val="28"/>
          <w:szCs w:val="28"/>
        </w:rPr>
      </w:pPr>
      <w:r w:rsidRPr="00371AFE">
        <w:rPr>
          <w:i/>
          <w:sz w:val="28"/>
          <w:szCs w:val="28"/>
        </w:rPr>
        <w:t>общекультурных компетенций:</w:t>
      </w:r>
    </w:p>
    <w:p w:rsidR="00E07A04" w:rsidRPr="00371AFE" w:rsidRDefault="00E07A04" w:rsidP="00371AFE">
      <w:pPr>
        <w:spacing w:line="240" w:lineRule="auto"/>
        <w:rPr>
          <w:i/>
          <w:sz w:val="28"/>
          <w:szCs w:val="28"/>
        </w:rPr>
      </w:pPr>
      <w:r w:rsidRPr="00371AFE">
        <w:rPr>
          <w:i/>
          <w:sz w:val="28"/>
          <w:szCs w:val="28"/>
        </w:rPr>
        <w:t xml:space="preserve">-  </w:t>
      </w:r>
      <w:r w:rsidRPr="00371AFE">
        <w:rPr>
          <w:spacing w:val="-1"/>
          <w:sz w:val="28"/>
          <w:szCs w:val="28"/>
        </w:rPr>
        <w:t xml:space="preserve">ОК-5 </w:t>
      </w:r>
      <w:r w:rsidRPr="00371AFE">
        <w:rPr>
          <w:sz w:val="28"/>
          <w:szCs w:val="28"/>
        </w:rPr>
        <w:t>умеет использовать нормативные правовые документы в своей деятельности;</w:t>
      </w:r>
    </w:p>
    <w:p w:rsidR="00E07A04" w:rsidRPr="00371AFE" w:rsidRDefault="00E07A04" w:rsidP="00371AFE">
      <w:pPr>
        <w:spacing w:line="240" w:lineRule="auto"/>
        <w:rPr>
          <w:sz w:val="28"/>
          <w:szCs w:val="28"/>
        </w:rPr>
      </w:pPr>
      <w:r w:rsidRPr="00371AFE">
        <w:rPr>
          <w:i/>
          <w:sz w:val="28"/>
          <w:szCs w:val="28"/>
        </w:rPr>
        <w:t>профессиональных компетенций</w:t>
      </w:r>
      <w:r w:rsidRPr="00371AFE">
        <w:rPr>
          <w:sz w:val="28"/>
          <w:szCs w:val="28"/>
        </w:rPr>
        <w:t>:</w:t>
      </w:r>
    </w:p>
    <w:p w:rsidR="00E07A04" w:rsidRPr="00371AFE" w:rsidRDefault="00E07A04" w:rsidP="00371AFE">
      <w:pPr>
        <w:widowControl w:val="0"/>
        <w:numPr>
          <w:ilvl w:val="0"/>
          <w:numId w:val="14"/>
        </w:numPr>
        <w:autoSpaceDE w:val="0"/>
        <w:autoSpaceDN w:val="0"/>
        <w:adjustRightInd w:val="0"/>
        <w:spacing w:line="240" w:lineRule="auto"/>
        <w:ind w:left="0" w:firstLine="709"/>
        <w:rPr>
          <w:sz w:val="28"/>
          <w:szCs w:val="28"/>
        </w:rPr>
      </w:pPr>
      <w:r w:rsidRPr="00371AFE">
        <w:rPr>
          <w:sz w:val="28"/>
          <w:szCs w:val="28"/>
        </w:rPr>
        <w:t>ПК-1 способен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 (ПК-1);</w:t>
      </w:r>
    </w:p>
    <w:p w:rsidR="00E07A04" w:rsidRPr="00371AFE" w:rsidRDefault="00E07A04" w:rsidP="00371AFE">
      <w:pPr>
        <w:widowControl w:val="0"/>
        <w:numPr>
          <w:ilvl w:val="0"/>
          <w:numId w:val="14"/>
        </w:numPr>
        <w:autoSpaceDE w:val="0"/>
        <w:autoSpaceDN w:val="0"/>
        <w:adjustRightInd w:val="0"/>
        <w:spacing w:line="240" w:lineRule="auto"/>
        <w:ind w:left="0" w:firstLine="709"/>
        <w:rPr>
          <w:sz w:val="28"/>
          <w:szCs w:val="28"/>
        </w:rPr>
      </w:pPr>
      <w:r w:rsidRPr="00371AFE">
        <w:rPr>
          <w:sz w:val="28"/>
          <w:szCs w:val="28"/>
        </w:rPr>
        <w:t>ПК-7 способен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использовать полученные сведения для принятия управленческих решений (ПК-7);</w:t>
      </w:r>
    </w:p>
    <w:p w:rsidR="00E07A04" w:rsidRDefault="00E07A04" w:rsidP="00371AFE">
      <w:pPr>
        <w:widowControl w:val="0"/>
        <w:autoSpaceDE w:val="0"/>
        <w:autoSpaceDN w:val="0"/>
        <w:adjustRightInd w:val="0"/>
        <w:spacing w:line="240" w:lineRule="auto"/>
        <w:rPr>
          <w:sz w:val="28"/>
          <w:szCs w:val="28"/>
        </w:rPr>
      </w:pPr>
    </w:p>
    <w:p w:rsidR="00E07A04" w:rsidRPr="00371AFE" w:rsidRDefault="00E07A04" w:rsidP="00371AFE">
      <w:pPr>
        <w:widowControl w:val="0"/>
        <w:autoSpaceDE w:val="0"/>
        <w:autoSpaceDN w:val="0"/>
        <w:adjustRightInd w:val="0"/>
        <w:spacing w:line="240" w:lineRule="auto"/>
        <w:rPr>
          <w:sz w:val="28"/>
          <w:szCs w:val="28"/>
        </w:rPr>
      </w:pPr>
      <w:r w:rsidRPr="00371AFE">
        <w:rPr>
          <w:sz w:val="28"/>
          <w:szCs w:val="28"/>
        </w:rPr>
        <w:t>В результате изучения дисциплины студент должен:</w:t>
      </w:r>
    </w:p>
    <w:p w:rsidR="00E07A04" w:rsidRPr="00371AFE" w:rsidRDefault="00E07A04" w:rsidP="00371AFE">
      <w:pPr>
        <w:pStyle w:val="ListParagraph"/>
        <w:ind w:left="0" w:firstLine="709"/>
        <w:jc w:val="both"/>
        <w:rPr>
          <w:b/>
          <w:i/>
          <w:sz w:val="28"/>
          <w:szCs w:val="28"/>
        </w:rPr>
      </w:pPr>
      <w:r w:rsidRPr="00371AFE">
        <w:rPr>
          <w:b/>
          <w:i/>
          <w:sz w:val="28"/>
          <w:szCs w:val="28"/>
        </w:rPr>
        <w:t>Знать:</w:t>
      </w:r>
    </w:p>
    <w:p w:rsidR="00E07A04" w:rsidRPr="00371AFE" w:rsidRDefault="00E07A04" w:rsidP="00371AFE">
      <w:pPr>
        <w:pStyle w:val="ListParagraph"/>
        <w:ind w:left="0" w:firstLine="709"/>
        <w:jc w:val="both"/>
        <w:rPr>
          <w:sz w:val="28"/>
          <w:szCs w:val="28"/>
        </w:rPr>
      </w:pPr>
      <w:r w:rsidRPr="00371AFE">
        <w:rPr>
          <w:b/>
          <w:i/>
          <w:sz w:val="28"/>
          <w:szCs w:val="28"/>
        </w:rPr>
        <w:t xml:space="preserve">- </w:t>
      </w:r>
      <w:r w:rsidRPr="00371AFE">
        <w:rPr>
          <w:sz w:val="28"/>
          <w:szCs w:val="28"/>
        </w:rPr>
        <w:t>закономерности функционирования современной экономики на макро- и микроуровне;</w:t>
      </w:r>
    </w:p>
    <w:p w:rsidR="00E07A04" w:rsidRPr="00371AFE" w:rsidRDefault="00E07A04" w:rsidP="00371AFE">
      <w:pPr>
        <w:pStyle w:val="ListParagraph"/>
        <w:ind w:left="0" w:firstLine="709"/>
        <w:jc w:val="both"/>
        <w:rPr>
          <w:sz w:val="28"/>
          <w:szCs w:val="28"/>
        </w:rPr>
      </w:pPr>
      <w:r w:rsidRPr="00371AFE">
        <w:rPr>
          <w:sz w:val="28"/>
          <w:szCs w:val="28"/>
        </w:rPr>
        <w:t>- основные понятия, категории и инструменты экономической теории и прикладных экономических дисциплин;</w:t>
      </w:r>
    </w:p>
    <w:p w:rsidR="00E07A04" w:rsidRPr="00371AFE" w:rsidRDefault="00E07A04" w:rsidP="00371AFE">
      <w:pPr>
        <w:pStyle w:val="ListParagraph"/>
        <w:ind w:left="0" w:firstLine="709"/>
        <w:jc w:val="both"/>
        <w:rPr>
          <w:sz w:val="28"/>
          <w:szCs w:val="28"/>
        </w:rPr>
      </w:pPr>
      <w:r w:rsidRPr="00371AFE">
        <w:rPr>
          <w:sz w:val="28"/>
          <w:szCs w:val="28"/>
        </w:rPr>
        <w:t>- основные особенности ведущих школ и направлений экономической науки;</w:t>
      </w:r>
    </w:p>
    <w:p w:rsidR="00E07A04" w:rsidRPr="00371AFE" w:rsidRDefault="00E07A04" w:rsidP="00371AFE">
      <w:pPr>
        <w:pStyle w:val="ListParagraph"/>
        <w:ind w:left="0" w:firstLine="709"/>
        <w:jc w:val="both"/>
        <w:rPr>
          <w:sz w:val="28"/>
          <w:szCs w:val="28"/>
        </w:rPr>
      </w:pPr>
      <w:r w:rsidRPr="00371AFE">
        <w:rPr>
          <w:sz w:val="28"/>
          <w:szCs w:val="28"/>
        </w:rPr>
        <w:t>- методы построения экономических моделей объектов, явлений и процессов;</w:t>
      </w:r>
    </w:p>
    <w:p w:rsidR="00E07A04" w:rsidRPr="00371AFE" w:rsidRDefault="00E07A04" w:rsidP="00371AFE">
      <w:pPr>
        <w:pStyle w:val="ListParagraph"/>
        <w:ind w:left="0" w:firstLine="709"/>
        <w:jc w:val="both"/>
        <w:rPr>
          <w:sz w:val="28"/>
          <w:szCs w:val="28"/>
        </w:rPr>
      </w:pPr>
      <w:r w:rsidRPr="00371AFE">
        <w:rPr>
          <w:sz w:val="28"/>
          <w:szCs w:val="28"/>
        </w:rPr>
        <w:t>- основы построения, расчета и анализа современной системы показателей, характеризующих деятельность хозяйствующих субъектов на микро- и макроуровне;</w:t>
      </w:r>
    </w:p>
    <w:p w:rsidR="00E07A04" w:rsidRPr="00371AFE" w:rsidRDefault="00E07A04" w:rsidP="00371AFE">
      <w:pPr>
        <w:pStyle w:val="ListParagraph"/>
        <w:ind w:left="0" w:firstLine="709"/>
        <w:jc w:val="both"/>
        <w:rPr>
          <w:b/>
          <w:i/>
          <w:sz w:val="28"/>
          <w:szCs w:val="28"/>
        </w:rPr>
      </w:pPr>
      <w:r w:rsidRPr="00371AFE">
        <w:rPr>
          <w:sz w:val="28"/>
          <w:szCs w:val="28"/>
        </w:rPr>
        <w:t>- основные особенности российской экономики, ее институциональную структуру, направления экономической политики государства.</w:t>
      </w:r>
    </w:p>
    <w:p w:rsidR="00E07A04" w:rsidRPr="00371AFE" w:rsidRDefault="00E07A04" w:rsidP="00371AFE">
      <w:pPr>
        <w:pStyle w:val="ListParagraph"/>
        <w:ind w:left="0" w:firstLine="709"/>
        <w:jc w:val="both"/>
        <w:rPr>
          <w:sz w:val="28"/>
          <w:szCs w:val="28"/>
        </w:rPr>
      </w:pPr>
      <w:r w:rsidRPr="00371AFE">
        <w:rPr>
          <w:b/>
          <w:i/>
          <w:sz w:val="28"/>
          <w:szCs w:val="28"/>
        </w:rPr>
        <w:t>Уметь:</w:t>
      </w:r>
    </w:p>
    <w:p w:rsidR="00E07A04" w:rsidRPr="00371AFE" w:rsidRDefault="00E07A04" w:rsidP="00371AFE">
      <w:pPr>
        <w:pStyle w:val="ListParagraph"/>
        <w:ind w:left="0" w:firstLine="709"/>
        <w:jc w:val="both"/>
        <w:rPr>
          <w:sz w:val="28"/>
          <w:szCs w:val="28"/>
        </w:rPr>
      </w:pPr>
      <w:r w:rsidRPr="00371AFE">
        <w:rPr>
          <w:sz w:val="28"/>
          <w:szCs w:val="28"/>
        </w:rPr>
        <w:t>- анализировать во взаимосвязи экономические явления, процессы и институты на микро- и макроуровне;</w:t>
      </w:r>
    </w:p>
    <w:p w:rsidR="00E07A04" w:rsidRPr="00371AFE" w:rsidRDefault="00E07A04" w:rsidP="00371AFE">
      <w:pPr>
        <w:pStyle w:val="ListParagraph"/>
        <w:ind w:left="0" w:firstLine="709"/>
        <w:jc w:val="both"/>
        <w:rPr>
          <w:sz w:val="28"/>
          <w:szCs w:val="28"/>
        </w:rPr>
      </w:pPr>
      <w:r w:rsidRPr="00371AFE">
        <w:rPr>
          <w:sz w:val="28"/>
          <w:szCs w:val="28"/>
        </w:rPr>
        <w:t>- выявлять проблемы экономического характера при анализе конкретных ситуаций, предлагать способы их решений с учетом критериев социально-экономической эффективности, оценки рисков и возможных социально-экономических последствий;</w:t>
      </w:r>
    </w:p>
    <w:p w:rsidR="00E07A04" w:rsidRPr="00371AFE" w:rsidRDefault="00E07A04" w:rsidP="00371AFE">
      <w:pPr>
        <w:pStyle w:val="ListParagraph"/>
        <w:ind w:left="0" w:firstLine="709"/>
        <w:jc w:val="both"/>
        <w:rPr>
          <w:sz w:val="28"/>
          <w:szCs w:val="28"/>
        </w:rPr>
      </w:pPr>
      <w:r w:rsidRPr="00371AFE">
        <w:rPr>
          <w:sz w:val="28"/>
          <w:szCs w:val="28"/>
        </w:rPr>
        <w:t>- рассчитывать на основе типовых методик и действующей нормативно-правовой базы экономические и социально-экономические показатели;</w:t>
      </w:r>
    </w:p>
    <w:p w:rsidR="00E07A04" w:rsidRPr="00371AFE" w:rsidRDefault="00E07A04" w:rsidP="00371AFE">
      <w:pPr>
        <w:pStyle w:val="ListParagraph"/>
        <w:ind w:left="0" w:firstLine="709"/>
        <w:jc w:val="both"/>
        <w:rPr>
          <w:sz w:val="28"/>
          <w:szCs w:val="28"/>
        </w:rPr>
      </w:pPr>
      <w:r w:rsidRPr="00371AFE">
        <w:rPr>
          <w:sz w:val="28"/>
          <w:szCs w:val="28"/>
        </w:rPr>
        <w:t>- использовать источники экономической, социальной, управленческой информации;</w:t>
      </w:r>
    </w:p>
    <w:p w:rsidR="00E07A04" w:rsidRPr="00371AFE" w:rsidRDefault="00E07A04" w:rsidP="00371AFE">
      <w:pPr>
        <w:pStyle w:val="ListParagraph"/>
        <w:ind w:left="0" w:firstLine="709"/>
        <w:jc w:val="both"/>
        <w:rPr>
          <w:sz w:val="28"/>
          <w:szCs w:val="28"/>
        </w:rPr>
      </w:pPr>
      <w:r w:rsidRPr="00371AFE">
        <w:rPr>
          <w:sz w:val="28"/>
          <w:szCs w:val="28"/>
        </w:rPr>
        <w:t>-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p w:rsidR="00E07A04" w:rsidRPr="00371AFE" w:rsidRDefault="00E07A04" w:rsidP="00371AFE">
      <w:pPr>
        <w:pStyle w:val="ListParagraph"/>
        <w:ind w:left="0" w:firstLine="709"/>
        <w:jc w:val="both"/>
        <w:rPr>
          <w:sz w:val="28"/>
          <w:szCs w:val="28"/>
        </w:rPr>
      </w:pPr>
      <w:r w:rsidRPr="00371AFE">
        <w:rPr>
          <w:sz w:val="28"/>
          <w:szCs w:val="28"/>
        </w:rPr>
        <w:t>-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p w:rsidR="00E07A04" w:rsidRPr="00371AFE" w:rsidRDefault="00E07A04" w:rsidP="00371AFE">
      <w:pPr>
        <w:pStyle w:val="ListParagraph"/>
        <w:ind w:left="0" w:firstLine="709"/>
        <w:jc w:val="both"/>
        <w:rPr>
          <w:sz w:val="28"/>
          <w:szCs w:val="28"/>
        </w:rPr>
      </w:pPr>
      <w:r w:rsidRPr="00371AFE">
        <w:rPr>
          <w:sz w:val="28"/>
          <w:szCs w:val="28"/>
        </w:rPr>
        <w:t>- осуществлять поиск информации по полученному заданию, сбор, анализ данных, необходимых для решения поставленных экономических задач;</w:t>
      </w:r>
    </w:p>
    <w:p w:rsidR="00E07A04" w:rsidRPr="00371AFE" w:rsidRDefault="00E07A04" w:rsidP="00371AFE">
      <w:pPr>
        <w:pStyle w:val="ListParagraph"/>
        <w:ind w:left="0" w:firstLine="709"/>
        <w:jc w:val="both"/>
        <w:rPr>
          <w:sz w:val="28"/>
          <w:szCs w:val="28"/>
        </w:rPr>
      </w:pPr>
      <w:r w:rsidRPr="00371AFE">
        <w:rPr>
          <w:sz w:val="28"/>
          <w:szCs w:val="28"/>
        </w:rPr>
        <w:t>- осуществлять выбор инструментальных средств для обработки экономических данных в соответствии с поставленной задачей, анализировать результаты расчетов и обосновывать полученные выводы;</w:t>
      </w:r>
    </w:p>
    <w:p w:rsidR="00E07A04" w:rsidRPr="00371AFE" w:rsidRDefault="00E07A04" w:rsidP="00371AFE">
      <w:pPr>
        <w:pStyle w:val="ListParagraph"/>
        <w:ind w:left="0" w:firstLine="709"/>
        <w:jc w:val="both"/>
        <w:rPr>
          <w:sz w:val="28"/>
          <w:szCs w:val="28"/>
        </w:rPr>
      </w:pPr>
      <w:r w:rsidRPr="00371AFE">
        <w:rPr>
          <w:sz w:val="28"/>
          <w:szCs w:val="28"/>
        </w:rPr>
        <w:t>- строить на основе описания ситуаций стандартные теоретические и экономические модели, анализировать и содержательно интерпретировать полученные результаты;</w:t>
      </w:r>
    </w:p>
    <w:p w:rsidR="00E07A04" w:rsidRPr="00371AFE" w:rsidRDefault="00E07A04" w:rsidP="00371AFE">
      <w:pPr>
        <w:pStyle w:val="ListParagraph"/>
        <w:ind w:left="0" w:firstLine="709"/>
        <w:jc w:val="both"/>
        <w:rPr>
          <w:sz w:val="28"/>
          <w:szCs w:val="28"/>
        </w:rPr>
      </w:pPr>
      <w:r w:rsidRPr="00371AFE">
        <w:rPr>
          <w:sz w:val="28"/>
          <w:szCs w:val="28"/>
        </w:rPr>
        <w:t>- прогнозировать на основе стандартных теоретических и экономических моделей поведение экономических агентов, развития экономических процессов и явлений, на микро- и макроуровне;</w:t>
      </w:r>
    </w:p>
    <w:p w:rsidR="00E07A04" w:rsidRPr="00371AFE" w:rsidRDefault="00E07A04" w:rsidP="00371AFE">
      <w:pPr>
        <w:pStyle w:val="ListParagraph"/>
        <w:ind w:left="0" w:firstLine="709"/>
        <w:jc w:val="both"/>
        <w:rPr>
          <w:sz w:val="28"/>
          <w:szCs w:val="28"/>
        </w:rPr>
      </w:pPr>
      <w:r w:rsidRPr="00371AFE">
        <w:rPr>
          <w:sz w:val="28"/>
          <w:szCs w:val="28"/>
        </w:rPr>
        <w:t>- представлять результаты аналитической и исследовательской работы в виде выступления, обзора, аналитического отчета, статьи;</w:t>
      </w:r>
    </w:p>
    <w:p w:rsidR="00E07A04" w:rsidRPr="00371AFE" w:rsidRDefault="00E07A04" w:rsidP="00371AFE">
      <w:pPr>
        <w:pStyle w:val="ListParagraph"/>
        <w:ind w:left="0" w:firstLine="709"/>
        <w:jc w:val="both"/>
        <w:rPr>
          <w:sz w:val="28"/>
          <w:szCs w:val="28"/>
        </w:rPr>
      </w:pPr>
      <w:r w:rsidRPr="00371AFE">
        <w:rPr>
          <w:sz w:val="28"/>
          <w:szCs w:val="28"/>
        </w:rPr>
        <w:t>- организовать выполнение конкретного порученного этапа работы;</w:t>
      </w:r>
    </w:p>
    <w:p w:rsidR="00E07A04" w:rsidRPr="00371AFE" w:rsidRDefault="00E07A04" w:rsidP="00371AFE">
      <w:pPr>
        <w:pStyle w:val="ListParagraph"/>
        <w:ind w:left="0" w:firstLine="709"/>
        <w:jc w:val="both"/>
        <w:rPr>
          <w:sz w:val="28"/>
          <w:szCs w:val="28"/>
        </w:rPr>
      </w:pPr>
      <w:r w:rsidRPr="00371AFE">
        <w:rPr>
          <w:sz w:val="28"/>
          <w:szCs w:val="28"/>
        </w:rPr>
        <w:t>- организовать работу малого коллектива, рабочей группы;</w:t>
      </w:r>
    </w:p>
    <w:p w:rsidR="00E07A04" w:rsidRPr="00371AFE" w:rsidRDefault="00E07A04" w:rsidP="00371AFE">
      <w:pPr>
        <w:pStyle w:val="ListParagraph"/>
        <w:ind w:left="0" w:firstLine="709"/>
        <w:jc w:val="both"/>
        <w:rPr>
          <w:sz w:val="28"/>
          <w:szCs w:val="28"/>
        </w:rPr>
      </w:pPr>
      <w:r w:rsidRPr="00371AFE">
        <w:rPr>
          <w:sz w:val="28"/>
          <w:szCs w:val="28"/>
        </w:rPr>
        <w:t>- разрабатывать проекты в сфере экономики и бизнеса с учетом нормативно-правовых, ресурсных, административных и иных ограничений.</w:t>
      </w:r>
    </w:p>
    <w:p w:rsidR="00E07A04" w:rsidRPr="00371AFE" w:rsidRDefault="00E07A04" w:rsidP="00371AFE">
      <w:pPr>
        <w:pStyle w:val="ListParagraph"/>
        <w:ind w:left="0" w:firstLine="709"/>
        <w:jc w:val="both"/>
        <w:rPr>
          <w:b/>
          <w:i/>
          <w:sz w:val="28"/>
          <w:szCs w:val="28"/>
        </w:rPr>
      </w:pPr>
      <w:r w:rsidRPr="00371AFE">
        <w:rPr>
          <w:b/>
          <w:i/>
          <w:sz w:val="28"/>
          <w:szCs w:val="28"/>
        </w:rPr>
        <w:t>Владеть:</w:t>
      </w:r>
    </w:p>
    <w:p w:rsidR="00E07A04" w:rsidRPr="00371AFE" w:rsidRDefault="00E07A04" w:rsidP="00371AFE">
      <w:pPr>
        <w:pStyle w:val="ListParagraph"/>
        <w:ind w:left="0" w:firstLine="709"/>
        <w:jc w:val="both"/>
        <w:rPr>
          <w:sz w:val="28"/>
          <w:szCs w:val="28"/>
        </w:rPr>
      </w:pPr>
      <w:r w:rsidRPr="00371AFE">
        <w:rPr>
          <w:b/>
          <w:i/>
          <w:sz w:val="28"/>
          <w:szCs w:val="28"/>
        </w:rPr>
        <w:t xml:space="preserve">- </w:t>
      </w:r>
      <w:r w:rsidRPr="00371AFE">
        <w:rPr>
          <w:sz w:val="28"/>
          <w:szCs w:val="28"/>
        </w:rPr>
        <w:t>методологией экономического исследования;</w:t>
      </w:r>
    </w:p>
    <w:p w:rsidR="00E07A04" w:rsidRPr="00371AFE" w:rsidRDefault="00E07A04" w:rsidP="00371AFE">
      <w:pPr>
        <w:pStyle w:val="ListParagraph"/>
        <w:ind w:left="0" w:firstLine="709"/>
        <w:jc w:val="both"/>
        <w:rPr>
          <w:sz w:val="28"/>
          <w:szCs w:val="28"/>
        </w:rPr>
      </w:pPr>
      <w:r w:rsidRPr="00371AFE">
        <w:rPr>
          <w:sz w:val="28"/>
          <w:szCs w:val="28"/>
        </w:rPr>
        <w:t>- современными методами сбора, обработки и анализа экономических и социальных данных;</w:t>
      </w:r>
    </w:p>
    <w:p w:rsidR="00E07A04" w:rsidRPr="00371AFE" w:rsidRDefault="00E07A04" w:rsidP="00371AFE">
      <w:pPr>
        <w:pStyle w:val="ListParagraph"/>
        <w:ind w:left="0" w:firstLine="709"/>
        <w:jc w:val="both"/>
        <w:rPr>
          <w:sz w:val="28"/>
          <w:szCs w:val="28"/>
        </w:rPr>
      </w:pPr>
      <w:r w:rsidRPr="00371AFE">
        <w:rPr>
          <w:sz w:val="28"/>
          <w:szCs w:val="28"/>
        </w:rPr>
        <w:t>- методами и приемами анализа экономических явлений и процессов с помощью стандартных теоретических и экономических моделей;</w:t>
      </w:r>
    </w:p>
    <w:p w:rsidR="00E07A04" w:rsidRPr="00371AFE" w:rsidRDefault="00E07A04" w:rsidP="00371AFE">
      <w:pPr>
        <w:pStyle w:val="ListParagraph"/>
        <w:ind w:left="0" w:firstLine="709"/>
        <w:jc w:val="both"/>
        <w:rPr>
          <w:sz w:val="28"/>
          <w:szCs w:val="28"/>
        </w:rPr>
      </w:pPr>
      <w:r w:rsidRPr="00371AFE">
        <w:rPr>
          <w:sz w:val="28"/>
          <w:szCs w:val="28"/>
        </w:rPr>
        <w:t xml:space="preserve">- навыками самостоятельной работы, самоорганизации и организации выполнения поручений.         </w:t>
      </w:r>
    </w:p>
    <w:p w:rsidR="00E07A04" w:rsidRPr="00371AFE" w:rsidRDefault="00E07A04" w:rsidP="00371AFE">
      <w:pPr>
        <w:keepNext/>
        <w:tabs>
          <w:tab w:val="right" w:leader="underscore" w:pos="9639"/>
        </w:tabs>
        <w:spacing w:line="240" w:lineRule="auto"/>
        <w:rPr>
          <w:b/>
          <w:bCs/>
          <w:sz w:val="28"/>
          <w:szCs w:val="28"/>
        </w:rPr>
      </w:pPr>
    </w:p>
    <w:p w:rsidR="00E07A04" w:rsidRPr="00D04491" w:rsidRDefault="00E07A04" w:rsidP="00371AFE">
      <w:pPr>
        <w:keepNext/>
        <w:tabs>
          <w:tab w:val="right" w:leader="underscore" w:pos="9639"/>
        </w:tabs>
        <w:spacing w:line="240" w:lineRule="auto"/>
        <w:jc w:val="center"/>
        <w:rPr>
          <w:b/>
          <w:bCs/>
          <w:sz w:val="28"/>
          <w:szCs w:val="28"/>
        </w:rPr>
      </w:pPr>
      <w:r w:rsidRPr="00D04491">
        <w:rPr>
          <w:b/>
          <w:bCs/>
          <w:sz w:val="28"/>
          <w:szCs w:val="28"/>
        </w:rPr>
        <w:t>2. МЕСТО ДИСЦИПЛИНЫ В СТРУКТУРЕ ООП ВПО</w:t>
      </w:r>
    </w:p>
    <w:p w:rsidR="00E07A04" w:rsidRPr="00D04491" w:rsidRDefault="00E07A04" w:rsidP="00371AFE">
      <w:pPr>
        <w:tabs>
          <w:tab w:val="right" w:leader="underscore" w:pos="9639"/>
        </w:tabs>
        <w:spacing w:line="240" w:lineRule="auto"/>
        <w:rPr>
          <w:sz w:val="28"/>
          <w:szCs w:val="28"/>
        </w:rPr>
      </w:pPr>
    </w:p>
    <w:p w:rsidR="00E07A04" w:rsidRPr="00371AFE" w:rsidRDefault="00E07A04" w:rsidP="00371AFE">
      <w:pPr>
        <w:pStyle w:val="11"/>
        <w:shd w:val="clear" w:color="auto" w:fill="auto"/>
        <w:spacing w:before="0" w:after="0" w:line="240" w:lineRule="auto"/>
        <w:ind w:firstLine="709"/>
        <w:rPr>
          <w:rFonts w:ascii="Times New Roman" w:hAnsi="Times New Roman"/>
          <w:sz w:val="28"/>
          <w:szCs w:val="28"/>
        </w:rPr>
      </w:pPr>
      <w:r w:rsidRPr="00371AFE">
        <w:rPr>
          <w:rFonts w:ascii="Times New Roman" w:hAnsi="Times New Roman"/>
          <w:sz w:val="28"/>
          <w:szCs w:val="28"/>
        </w:rPr>
        <w:t xml:space="preserve">Для успешного освоения дисциплины студент должен иметь базовую подготовку по таким  дисциплинам, как: </w:t>
      </w:r>
      <w:r w:rsidRPr="00371AFE">
        <w:rPr>
          <w:rFonts w:ascii="Times New Roman" w:hAnsi="Times New Roman"/>
          <w:color w:val="000000"/>
          <w:sz w:val="28"/>
          <w:szCs w:val="28"/>
          <w:shd w:val="clear" w:color="auto" w:fill="FFFFFF"/>
        </w:rPr>
        <w:t>«Бухгалтерский учет и анализ», «Бухгалтерский финансовый учет», «Бухгалтерский управленческий учет», «Финансы и кредит», «Налогообложение», «Анализ финансовой отчетности», «Анализ финансовой деятельности предприятия» и др.</w:t>
      </w:r>
      <w:r w:rsidRPr="00371AFE">
        <w:rPr>
          <w:rFonts w:ascii="Times New Roman" w:hAnsi="Times New Roman"/>
          <w:sz w:val="28"/>
          <w:szCs w:val="28"/>
        </w:rPr>
        <w:t xml:space="preserve">  </w:t>
      </w:r>
    </w:p>
    <w:p w:rsidR="00E07A04" w:rsidRPr="00371AFE" w:rsidRDefault="00E07A04" w:rsidP="00371AFE">
      <w:pPr>
        <w:spacing w:line="240" w:lineRule="auto"/>
        <w:rPr>
          <w:b/>
          <w:sz w:val="28"/>
          <w:szCs w:val="28"/>
        </w:rPr>
      </w:pPr>
    </w:p>
    <w:p w:rsidR="00E07A04" w:rsidRPr="00371AFE" w:rsidRDefault="00E07A04" w:rsidP="00371AFE">
      <w:pPr>
        <w:widowControl w:val="0"/>
        <w:autoSpaceDE w:val="0"/>
        <w:autoSpaceDN w:val="0"/>
        <w:adjustRightInd w:val="0"/>
        <w:spacing w:line="240" w:lineRule="auto"/>
        <w:rPr>
          <w:sz w:val="28"/>
          <w:szCs w:val="28"/>
          <w:shd w:val="clear" w:color="auto" w:fill="FFFFFF"/>
        </w:rPr>
      </w:pPr>
    </w:p>
    <w:p w:rsidR="00E07A04" w:rsidRDefault="00E07A04">
      <w:pPr>
        <w:spacing w:after="200" w:line="276" w:lineRule="auto"/>
        <w:ind w:firstLine="0"/>
        <w:jc w:val="left"/>
        <w:rPr>
          <w:b/>
          <w:sz w:val="28"/>
        </w:rPr>
      </w:pPr>
      <w:r>
        <w:rPr>
          <w:b/>
          <w:sz w:val="28"/>
        </w:rPr>
        <w:br w:type="page"/>
      </w:r>
    </w:p>
    <w:p w:rsidR="00E07A04" w:rsidRPr="00FB180A" w:rsidRDefault="00E07A04" w:rsidP="00363AAD">
      <w:pPr>
        <w:spacing w:line="276" w:lineRule="auto"/>
        <w:jc w:val="center"/>
        <w:rPr>
          <w:b/>
          <w:sz w:val="28"/>
        </w:rPr>
      </w:pPr>
      <w:r w:rsidRPr="00FB180A">
        <w:rPr>
          <w:b/>
          <w:sz w:val="28"/>
        </w:rPr>
        <w:t>3. СОДЕРЖАНИЕ ДИСЦИПЛИНЫ</w:t>
      </w:r>
    </w:p>
    <w:p w:rsidR="00E07A04" w:rsidRPr="00FB180A" w:rsidRDefault="00E07A04" w:rsidP="00363AAD">
      <w:pPr>
        <w:spacing w:line="276" w:lineRule="auto"/>
        <w:jc w:val="center"/>
        <w:rPr>
          <w:b/>
          <w:sz w:val="28"/>
        </w:rPr>
      </w:pPr>
    </w:p>
    <w:p w:rsidR="00E07A04" w:rsidRPr="00FB180A" w:rsidRDefault="00E07A04" w:rsidP="00363AAD">
      <w:pPr>
        <w:spacing w:line="276" w:lineRule="auto"/>
        <w:jc w:val="center"/>
        <w:rPr>
          <w:b/>
          <w:sz w:val="28"/>
        </w:rPr>
      </w:pPr>
      <w:r w:rsidRPr="00FB180A">
        <w:rPr>
          <w:b/>
          <w:sz w:val="28"/>
        </w:rPr>
        <w:t>3.1 Изучаемые темы дисциплины</w:t>
      </w:r>
    </w:p>
    <w:p w:rsidR="00E07A04" w:rsidRPr="00FB180A" w:rsidRDefault="00E07A04" w:rsidP="00363AAD">
      <w:pPr>
        <w:spacing w:line="276" w:lineRule="auto"/>
        <w:jc w:val="center"/>
        <w:rPr>
          <w:b/>
          <w:sz w:val="28"/>
        </w:rPr>
      </w:pPr>
    </w:p>
    <w:p w:rsidR="00E07A04" w:rsidRPr="00371AFE" w:rsidRDefault="00E07A04" w:rsidP="00155100">
      <w:pPr>
        <w:spacing w:line="240" w:lineRule="auto"/>
        <w:rPr>
          <w:b/>
          <w:sz w:val="28"/>
          <w:szCs w:val="28"/>
        </w:rPr>
      </w:pPr>
      <w:r w:rsidRPr="00371AFE">
        <w:rPr>
          <w:b/>
          <w:spacing w:val="-4"/>
          <w:sz w:val="28"/>
          <w:szCs w:val="28"/>
          <w:lang w:eastAsia="en-US"/>
        </w:rPr>
        <w:t xml:space="preserve">Тема </w:t>
      </w:r>
      <w:r w:rsidRPr="00371AFE">
        <w:rPr>
          <w:b/>
          <w:sz w:val="28"/>
          <w:szCs w:val="28"/>
          <w:lang w:eastAsia="en-US"/>
        </w:rPr>
        <w:t xml:space="preserve">1. </w:t>
      </w:r>
      <w:r w:rsidRPr="00371AFE">
        <w:rPr>
          <w:b/>
          <w:sz w:val="28"/>
          <w:szCs w:val="28"/>
        </w:rPr>
        <w:t>Стандартизация бухгалтерского учета и финансовой отчетности. Роль и назначение международных стандартов финансовой отчетност</w:t>
      </w:r>
      <w:r>
        <w:rPr>
          <w:b/>
          <w:sz w:val="28"/>
          <w:szCs w:val="28"/>
        </w:rPr>
        <w:t>и (МСФО). Порядок создания МСФО</w:t>
      </w:r>
    </w:p>
    <w:p w:rsidR="00E07A04" w:rsidRPr="00371AFE" w:rsidRDefault="00E07A04" w:rsidP="00371AFE">
      <w:pPr>
        <w:spacing w:line="240" w:lineRule="auto"/>
        <w:rPr>
          <w:sz w:val="28"/>
          <w:szCs w:val="28"/>
        </w:rPr>
      </w:pPr>
    </w:p>
    <w:p w:rsidR="00E07A04" w:rsidRPr="00371AFE" w:rsidRDefault="00E07A04" w:rsidP="00371AFE">
      <w:pPr>
        <w:spacing w:line="240" w:lineRule="auto"/>
        <w:rPr>
          <w:sz w:val="28"/>
          <w:szCs w:val="28"/>
        </w:rPr>
      </w:pPr>
      <w:r w:rsidRPr="00371AFE">
        <w:rPr>
          <w:sz w:val="28"/>
          <w:szCs w:val="28"/>
        </w:rPr>
        <w:t>Глобализация экономики, как важнейший фактор ускорения процессов международной гармонизации бухгалтерского учета и финансовой отчетности. Предпосылки деятельности по стандартизации бухгалтерского учета; основные модели бухгалтерского учета, существующие в мировой практике; классификации мировых учетных систем. Основной инструмент стандартизации в этой сфере – международными стандартами учета и финансовой отчетности - МСФО, их роль и назначение. Международная и российская практика внедрения МСФО</w:t>
      </w:r>
    </w:p>
    <w:p w:rsidR="00E07A04" w:rsidRPr="00371AFE" w:rsidRDefault="00E07A04" w:rsidP="00371AFE">
      <w:pPr>
        <w:spacing w:line="240" w:lineRule="auto"/>
        <w:rPr>
          <w:sz w:val="28"/>
          <w:szCs w:val="28"/>
        </w:rPr>
      </w:pPr>
      <w:r w:rsidRPr="00371AFE">
        <w:rPr>
          <w:sz w:val="28"/>
          <w:szCs w:val="28"/>
        </w:rPr>
        <w:t xml:space="preserve">История создания МСФО, роль Комитета по Международным стандартам финансовой отчетности (КМСФО), история его создания, основные цели и приоритеты. Состав и характеристика основных органов КМСФО, порядок и принципы их формирования, основные задачи КМСФО. </w:t>
      </w:r>
    </w:p>
    <w:p w:rsidR="00E07A04" w:rsidRPr="00371AFE" w:rsidRDefault="00E07A04" w:rsidP="00371AFE">
      <w:pPr>
        <w:spacing w:line="240" w:lineRule="auto"/>
        <w:rPr>
          <w:sz w:val="28"/>
          <w:szCs w:val="28"/>
        </w:rPr>
      </w:pPr>
      <w:r w:rsidRPr="00371AFE">
        <w:rPr>
          <w:sz w:val="28"/>
          <w:szCs w:val="28"/>
        </w:rPr>
        <w:t>Принципы и структура построения международных стандартов. Классификация действующих стандартов и интерпретаций, взаимосвязь положений международных стандартов и российских стандартов бухгалтерского учета (РСБУ или ПБУ). Проблемы применения МСФО в России.</w:t>
      </w:r>
    </w:p>
    <w:p w:rsidR="00E07A04" w:rsidRDefault="00E07A04" w:rsidP="00155100">
      <w:pPr>
        <w:spacing w:line="240" w:lineRule="auto"/>
        <w:rPr>
          <w:b/>
          <w:sz w:val="28"/>
          <w:szCs w:val="28"/>
        </w:rPr>
      </w:pPr>
      <w:r w:rsidRPr="00371AFE">
        <w:rPr>
          <w:b/>
          <w:spacing w:val="-4"/>
          <w:sz w:val="28"/>
          <w:szCs w:val="28"/>
          <w:lang w:eastAsia="en-US"/>
        </w:rPr>
        <w:t xml:space="preserve">Тема </w:t>
      </w:r>
      <w:r w:rsidRPr="00371AFE">
        <w:rPr>
          <w:b/>
          <w:sz w:val="28"/>
          <w:szCs w:val="28"/>
          <w:lang w:eastAsia="en-US"/>
        </w:rPr>
        <w:t>2</w:t>
      </w:r>
      <w:r w:rsidRPr="00371AFE">
        <w:rPr>
          <w:b/>
          <w:sz w:val="28"/>
          <w:szCs w:val="28"/>
        </w:rPr>
        <w:t xml:space="preserve"> Концепция подготовки и представления финансовой отчетности в соответствии с международными требованиями</w:t>
      </w:r>
    </w:p>
    <w:p w:rsidR="00E07A04" w:rsidRPr="00371AFE" w:rsidRDefault="00E07A04" w:rsidP="00371AFE">
      <w:pPr>
        <w:spacing w:line="240" w:lineRule="auto"/>
        <w:jc w:val="center"/>
        <w:rPr>
          <w:b/>
          <w:sz w:val="28"/>
          <w:szCs w:val="28"/>
        </w:rPr>
      </w:pPr>
    </w:p>
    <w:p w:rsidR="00E07A04" w:rsidRPr="00371AFE" w:rsidRDefault="00E07A04" w:rsidP="00371AFE">
      <w:pPr>
        <w:spacing w:line="240" w:lineRule="auto"/>
        <w:rPr>
          <w:sz w:val="28"/>
          <w:szCs w:val="28"/>
        </w:rPr>
      </w:pPr>
      <w:r w:rsidRPr="00371AFE">
        <w:rPr>
          <w:sz w:val="28"/>
          <w:szCs w:val="28"/>
        </w:rPr>
        <w:t>Концептуальные основы составления и представления финансовой информации. Пользователи финансовой отчетности: внешние (инвесторы, заимодавцы, государственные органы и т.д.) и внутренние (работники предприятия, профсоюзы и т.д.).</w:t>
      </w:r>
    </w:p>
    <w:p w:rsidR="00E07A04" w:rsidRPr="00371AFE" w:rsidRDefault="00E07A04" w:rsidP="00371AFE">
      <w:pPr>
        <w:spacing w:line="240" w:lineRule="auto"/>
        <w:rPr>
          <w:sz w:val="28"/>
          <w:szCs w:val="28"/>
        </w:rPr>
      </w:pPr>
      <w:r w:rsidRPr="00371AFE">
        <w:rPr>
          <w:sz w:val="28"/>
          <w:szCs w:val="28"/>
        </w:rPr>
        <w:t xml:space="preserve">Цель финансовой отчетности и ее состав. </w:t>
      </w:r>
    </w:p>
    <w:p w:rsidR="00E07A04" w:rsidRPr="00371AFE" w:rsidRDefault="00E07A04" w:rsidP="00371AFE">
      <w:pPr>
        <w:spacing w:line="240" w:lineRule="auto"/>
        <w:rPr>
          <w:sz w:val="28"/>
          <w:szCs w:val="28"/>
        </w:rPr>
      </w:pPr>
      <w:r w:rsidRPr="00371AFE">
        <w:rPr>
          <w:sz w:val="28"/>
          <w:szCs w:val="28"/>
        </w:rPr>
        <w:t xml:space="preserve">Основополагающие учетные принципы и характеристики информации, представляемой в финансовой отчетности компании: учет по методу начисления; непрерывность деятельности; осмотрительность; последовательность (постоянство); существенность; приоритет экономического содержания над юридической формой; открытость; целостность (имущественная обособленность); объективность; рациональность (экономичность информации) и др. </w:t>
      </w:r>
    </w:p>
    <w:p w:rsidR="00E07A04" w:rsidRPr="00371AFE" w:rsidRDefault="00E07A04" w:rsidP="00371AFE">
      <w:pPr>
        <w:spacing w:line="240" w:lineRule="auto"/>
        <w:rPr>
          <w:sz w:val="28"/>
          <w:szCs w:val="28"/>
        </w:rPr>
      </w:pPr>
      <w:r w:rsidRPr="00371AFE">
        <w:rPr>
          <w:sz w:val="28"/>
          <w:szCs w:val="28"/>
        </w:rPr>
        <w:t xml:space="preserve">Подход к определению и признанию элементов финансовой отчетности: активам, обязательствам, капиталу, доходам, расходам; уяснить момент признания доходов и расходов. Особенности основного балансового равенства, принятого в международной практике. </w:t>
      </w:r>
    </w:p>
    <w:p w:rsidR="00E07A04" w:rsidRPr="00371AFE" w:rsidRDefault="00E07A04" w:rsidP="00371AFE">
      <w:pPr>
        <w:spacing w:line="240" w:lineRule="auto"/>
        <w:rPr>
          <w:sz w:val="28"/>
          <w:szCs w:val="28"/>
        </w:rPr>
      </w:pPr>
      <w:r w:rsidRPr="00371AFE">
        <w:rPr>
          <w:sz w:val="28"/>
          <w:szCs w:val="28"/>
        </w:rPr>
        <w:t>Принцип соответствия; понятия: доходы периода и отложенные доходы; расходы периода и отложенные расходы. Оценки элементов финансовой отчетности: первоначальная (историческая) стоимость; текущая (восстановительная) стоимость; реализационная стоимость (возможная цена продажи); дисконтированная стоимость.</w:t>
      </w:r>
    </w:p>
    <w:p w:rsidR="00E07A04" w:rsidRPr="00371AFE" w:rsidRDefault="00E07A04" w:rsidP="00371AFE">
      <w:pPr>
        <w:spacing w:line="240" w:lineRule="auto"/>
        <w:rPr>
          <w:sz w:val="28"/>
          <w:szCs w:val="28"/>
        </w:rPr>
      </w:pPr>
      <w:r w:rsidRPr="00371AFE">
        <w:rPr>
          <w:sz w:val="28"/>
          <w:szCs w:val="28"/>
        </w:rPr>
        <w:t xml:space="preserve">Понятие справедливой стоимости, применение справедливой стоимости в оценке активов. </w:t>
      </w:r>
    </w:p>
    <w:p w:rsidR="00E07A04" w:rsidRPr="00371AFE" w:rsidRDefault="00E07A04" w:rsidP="00371AFE">
      <w:pPr>
        <w:spacing w:line="240" w:lineRule="auto"/>
        <w:rPr>
          <w:sz w:val="28"/>
          <w:szCs w:val="28"/>
        </w:rPr>
      </w:pPr>
    </w:p>
    <w:p w:rsidR="00E07A04" w:rsidRDefault="00E07A04" w:rsidP="00155100">
      <w:pPr>
        <w:spacing w:line="240" w:lineRule="auto"/>
        <w:rPr>
          <w:b/>
          <w:sz w:val="28"/>
          <w:szCs w:val="28"/>
        </w:rPr>
      </w:pPr>
      <w:r w:rsidRPr="00371AFE">
        <w:rPr>
          <w:b/>
          <w:spacing w:val="-4"/>
          <w:sz w:val="28"/>
          <w:szCs w:val="28"/>
          <w:lang w:eastAsia="en-US"/>
        </w:rPr>
        <w:t xml:space="preserve">Тема </w:t>
      </w:r>
      <w:r w:rsidRPr="00371AFE">
        <w:rPr>
          <w:b/>
          <w:sz w:val="28"/>
          <w:szCs w:val="28"/>
          <w:lang w:eastAsia="en-US"/>
        </w:rPr>
        <w:t>3</w:t>
      </w:r>
      <w:r w:rsidRPr="00371AFE">
        <w:rPr>
          <w:b/>
          <w:sz w:val="28"/>
          <w:szCs w:val="28"/>
        </w:rPr>
        <w:t>. Состав и порядок представления финансовой отчетности</w:t>
      </w:r>
    </w:p>
    <w:p w:rsidR="00E07A04" w:rsidRPr="00371AFE" w:rsidRDefault="00E07A04" w:rsidP="00371AFE">
      <w:pPr>
        <w:spacing w:line="240" w:lineRule="auto"/>
        <w:jc w:val="center"/>
        <w:rPr>
          <w:b/>
          <w:sz w:val="28"/>
          <w:szCs w:val="28"/>
        </w:rPr>
      </w:pPr>
    </w:p>
    <w:p w:rsidR="00E07A04" w:rsidRPr="00371AFE" w:rsidRDefault="00E07A04" w:rsidP="00371AFE">
      <w:pPr>
        <w:spacing w:line="240" w:lineRule="auto"/>
        <w:rPr>
          <w:sz w:val="28"/>
          <w:szCs w:val="28"/>
        </w:rPr>
      </w:pPr>
      <w:r w:rsidRPr="00371AFE">
        <w:rPr>
          <w:sz w:val="28"/>
          <w:szCs w:val="28"/>
        </w:rPr>
        <w:t>Назначение финансовой отчетности, ответственность за формирование финансовой отчетности компании; состав финансовой отчетности, в комплект которой входит: учетная политика; баланс; отчет о прибылях и убытках; отчет об изменении капитала; отчет о движении денежных средств; пояснительные примечания.</w:t>
      </w:r>
    </w:p>
    <w:p w:rsidR="00E07A04" w:rsidRPr="00371AFE" w:rsidRDefault="00E07A04" w:rsidP="00371AFE">
      <w:pPr>
        <w:spacing w:line="240" w:lineRule="auto"/>
        <w:rPr>
          <w:sz w:val="28"/>
          <w:szCs w:val="28"/>
        </w:rPr>
      </w:pPr>
      <w:r w:rsidRPr="00371AFE">
        <w:rPr>
          <w:sz w:val="28"/>
          <w:szCs w:val="28"/>
        </w:rPr>
        <w:t>Компоненты, не являющиеся частью финансовой отчетности. Общие принципы составления финансовой отчетности: достоверное представление и соответствие МСФО; непрерывность деятельности; принцип начисления; последовательность представления; существенность и объединение; взаимозачет; сравнительная информация; усвоить различия между годовой и промежуточной финансовой отчетностью. Сегментная отчетность компании.</w:t>
      </w:r>
    </w:p>
    <w:p w:rsidR="00E07A04" w:rsidRPr="00371AFE" w:rsidRDefault="00E07A04" w:rsidP="00371AFE">
      <w:pPr>
        <w:spacing w:line="240" w:lineRule="auto"/>
        <w:rPr>
          <w:sz w:val="28"/>
          <w:szCs w:val="28"/>
        </w:rPr>
      </w:pPr>
    </w:p>
    <w:p w:rsidR="00E07A04" w:rsidRDefault="00E07A04" w:rsidP="00155100">
      <w:pPr>
        <w:spacing w:line="240" w:lineRule="auto"/>
        <w:rPr>
          <w:b/>
          <w:sz w:val="28"/>
          <w:szCs w:val="28"/>
        </w:rPr>
      </w:pPr>
      <w:r w:rsidRPr="00371AFE">
        <w:rPr>
          <w:b/>
          <w:spacing w:val="-4"/>
          <w:sz w:val="28"/>
          <w:szCs w:val="28"/>
          <w:lang w:eastAsia="en-US"/>
        </w:rPr>
        <w:t xml:space="preserve">Тема </w:t>
      </w:r>
      <w:r w:rsidRPr="00371AFE">
        <w:rPr>
          <w:b/>
          <w:sz w:val="28"/>
          <w:szCs w:val="28"/>
          <w:lang w:eastAsia="en-US"/>
        </w:rPr>
        <w:t xml:space="preserve">4 </w:t>
      </w:r>
      <w:r w:rsidRPr="00371AFE">
        <w:rPr>
          <w:b/>
          <w:sz w:val="28"/>
          <w:szCs w:val="28"/>
        </w:rPr>
        <w:t>Материальные и нематериальные активы</w:t>
      </w:r>
    </w:p>
    <w:p w:rsidR="00E07A04" w:rsidRPr="00371AFE" w:rsidRDefault="00E07A04" w:rsidP="00371AFE">
      <w:pPr>
        <w:spacing w:line="240" w:lineRule="auto"/>
        <w:jc w:val="center"/>
        <w:rPr>
          <w:b/>
          <w:sz w:val="28"/>
          <w:szCs w:val="28"/>
        </w:rPr>
      </w:pPr>
    </w:p>
    <w:p w:rsidR="00E07A04" w:rsidRPr="00371AFE" w:rsidRDefault="00E07A04" w:rsidP="00371AFE">
      <w:pPr>
        <w:spacing w:line="240" w:lineRule="auto"/>
        <w:rPr>
          <w:sz w:val="28"/>
          <w:szCs w:val="28"/>
        </w:rPr>
      </w:pPr>
      <w:r w:rsidRPr="00371AFE">
        <w:rPr>
          <w:sz w:val="28"/>
          <w:szCs w:val="28"/>
        </w:rPr>
        <w:t>Сфера действия и содержание международных стандартов по материальным и нематериальным активам; определение и классификация запасов; методы оценки, применяемые к запасам. Применение правила наименьшей оценки. Себестоимость запасов включает в себя все затраты: на приобретение; на переработку; прочие затраты.</w:t>
      </w:r>
    </w:p>
    <w:p w:rsidR="00E07A04" w:rsidRPr="00371AFE" w:rsidRDefault="00E07A04" w:rsidP="00371AFE">
      <w:pPr>
        <w:spacing w:line="240" w:lineRule="auto"/>
        <w:rPr>
          <w:sz w:val="28"/>
          <w:szCs w:val="28"/>
        </w:rPr>
      </w:pPr>
      <w:r w:rsidRPr="00371AFE">
        <w:rPr>
          <w:sz w:val="28"/>
          <w:szCs w:val="28"/>
        </w:rPr>
        <w:t>Методы определения себестоимости запасов: метод специфической идентификации; метод средневзвешенной стоимости; метод ФИФО; метод нормальных затрат; метод розничных цен; методы переоценки запасов; понятие чистой возможной стоимости реализации.</w:t>
      </w:r>
    </w:p>
    <w:p w:rsidR="00E07A04" w:rsidRPr="00371AFE" w:rsidRDefault="00E07A04" w:rsidP="00371AFE">
      <w:pPr>
        <w:spacing w:line="240" w:lineRule="auto"/>
        <w:rPr>
          <w:sz w:val="28"/>
          <w:szCs w:val="28"/>
        </w:rPr>
      </w:pPr>
      <w:r w:rsidRPr="00371AFE">
        <w:rPr>
          <w:sz w:val="28"/>
          <w:szCs w:val="28"/>
        </w:rPr>
        <w:t xml:space="preserve">Процесс признание проданных запасов в качестве расходов, какая информация в этом случае подлежит раскрытию. </w:t>
      </w:r>
    </w:p>
    <w:p w:rsidR="00E07A04" w:rsidRPr="00371AFE" w:rsidRDefault="00E07A04" w:rsidP="00371AFE">
      <w:pPr>
        <w:spacing w:line="240" w:lineRule="auto"/>
        <w:rPr>
          <w:sz w:val="28"/>
          <w:szCs w:val="28"/>
        </w:rPr>
      </w:pPr>
      <w:r w:rsidRPr="00371AFE">
        <w:rPr>
          <w:sz w:val="28"/>
          <w:szCs w:val="28"/>
        </w:rPr>
        <w:t>Определение основных средств, условия их признания, группировку основных средств.</w:t>
      </w:r>
    </w:p>
    <w:p w:rsidR="00E07A04" w:rsidRPr="00371AFE" w:rsidRDefault="00E07A04" w:rsidP="00371AFE">
      <w:pPr>
        <w:spacing w:line="240" w:lineRule="auto"/>
        <w:rPr>
          <w:sz w:val="28"/>
          <w:szCs w:val="28"/>
        </w:rPr>
      </w:pPr>
      <w:r w:rsidRPr="00371AFE">
        <w:rPr>
          <w:sz w:val="28"/>
          <w:szCs w:val="28"/>
        </w:rPr>
        <w:t>Понятия первоначальной стоимости (стоимости, заменяющей ее в результате переоценки); ликвидационной стоимости, обратить внимание на следующие вопросы: срок полезного экономического использования; а также методы начисления амортизации: метод равномерного начисления (прямолинейного списания); метод уменьшаемого остатка; метод списания стоимости пропорционально какому-либо критерию (в качестве критерия может выступать, например, объем выполненных работ, объем произведенной продукции); метод единиц продукции и др.</w:t>
      </w:r>
    </w:p>
    <w:p w:rsidR="00E07A04" w:rsidRPr="00371AFE" w:rsidRDefault="00E07A04" w:rsidP="00371AFE">
      <w:pPr>
        <w:spacing w:line="240" w:lineRule="auto"/>
        <w:rPr>
          <w:sz w:val="28"/>
          <w:szCs w:val="28"/>
        </w:rPr>
      </w:pPr>
      <w:r w:rsidRPr="00371AFE">
        <w:rPr>
          <w:sz w:val="28"/>
          <w:szCs w:val="28"/>
        </w:rPr>
        <w:t>Понятия первоначальной оценки, последующей оценки и переоценки основных средств; информация об основных средствах, подлежащая обязательному раскрытию в отчетности.</w:t>
      </w:r>
    </w:p>
    <w:p w:rsidR="00E07A04" w:rsidRPr="00371AFE" w:rsidRDefault="00E07A04" w:rsidP="00371AFE">
      <w:pPr>
        <w:spacing w:line="240" w:lineRule="auto"/>
        <w:rPr>
          <w:sz w:val="28"/>
          <w:szCs w:val="28"/>
        </w:rPr>
      </w:pPr>
      <w:r w:rsidRPr="00371AFE">
        <w:rPr>
          <w:sz w:val="28"/>
          <w:szCs w:val="28"/>
        </w:rPr>
        <w:t>Определение нематериальных активов и отличие их от расходов будущих периодов. Признаки классификации нематериальных активов: способ приобретения; возможность выделения в самостоятельную учетную единицу, а также обмена; механизм формирования стоимости нематериальных активов; определение срока полезного использования; методы амортизации: метод равномерного (прямолинейного) начисления; метод уменьшающегося остатка; метод пропорционально произведенной продукции. Понятие переоценки материальных активов; вопросы, связанные с раскрытием информации о нематериальных активах в финансовой отчетности.</w:t>
      </w:r>
    </w:p>
    <w:p w:rsidR="00E07A04" w:rsidRPr="00371AFE" w:rsidRDefault="00E07A04" w:rsidP="00371AFE">
      <w:pPr>
        <w:spacing w:line="240" w:lineRule="auto"/>
        <w:rPr>
          <w:sz w:val="28"/>
          <w:szCs w:val="28"/>
        </w:rPr>
      </w:pPr>
      <w:r w:rsidRPr="00371AFE">
        <w:rPr>
          <w:sz w:val="28"/>
          <w:szCs w:val="28"/>
        </w:rPr>
        <w:t>Причины обесценения активов и методы выявления фактов обесценения.</w:t>
      </w:r>
    </w:p>
    <w:p w:rsidR="00E07A04" w:rsidRPr="00371AFE" w:rsidRDefault="00E07A04" w:rsidP="00371AFE">
      <w:pPr>
        <w:spacing w:line="240" w:lineRule="auto"/>
        <w:rPr>
          <w:sz w:val="28"/>
          <w:szCs w:val="28"/>
        </w:rPr>
      </w:pPr>
    </w:p>
    <w:p w:rsidR="00E07A04" w:rsidRPr="00371AFE" w:rsidRDefault="00E07A04" w:rsidP="00371AFE">
      <w:pPr>
        <w:spacing w:line="240" w:lineRule="auto"/>
        <w:rPr>
          <w:sz w:val="28"/>
          <w:szCs w:val="28"/>
        </w:rPr>
      </w:pPr>
      <w:r w:rsidRPr="00371AFE">
        <w:rPr>
          <w:sz w:val="28"/>
          <w:szCs w:val="28"/>
        </w:rPr>
        <w:t xml:space="preserve">Резервы, условные обязательства, условные активы. Понятия «резервы», «условные обязательства» и «обязательства». Информация, подлежащая обязательному раскрытию в финансовой отчетности компании. </w:t>
      </w:r>
    </w:p>
    <w:p w:rsidR="00E07A04" w:rsidRPr="00371AFE" w:rsidRDefault="00E07A04" w:rsidP="00371AFE">
      <w:pPr>
        <w:spacing w:line="240" w:lineRule="auto"/>
        <w:rPr>
          <w:sz w:val="28"/>
          <w:szCs w:val="28"/>
        </w:rPr>
      </w:pPr>
    </w:p>
    <w:p w:rsidR="00E07A04" w:rsidRDefault="00E07A04" w:rsidP="00155100">
      <w:pPr>
        <w:spacing w:line="240" w:lineRule="auto"/>
        <w:rPr>
          <w:b/>
          <w:sz w:val="28"/>
          <w:szCs w:val="28"/>
        </w:rPr>
      </w:pPr>
      <w:r w:rsidRPr="00371AFE">
        <w:rPr>
          <w:b/>
          <w:spacing w:val="-4"/>
          <w:sz w:val="28"/>
          <w:szCs w:val="28"/>
          <w:lang w:eastAsia="en-US"/>
        </w:rPr>
        <w:t xml:space="preserve">Тема </w:t>
      </w:r>
      <w:r w:rsidRPr="00371AFE">
        <w:rPr>
          <w:b/>
          <w:sz w:val="28"/>
          <w:szCs w:val="28"/>
          <w:lang w:eastAsia="en-US"/>
        </w:rPr>
        <w:t xml:space="preserve">5 </w:t>
      </w:r>
      <w:r w:rsidRPr="00371AFE">
        <w:rPr>
          <w:b/>
          <w:sz w:val="28"/>
          <w:szCs w:val="28"/>
        </w:rPr>
        <w:t xml:space="preserve"> Раскрытие информации о финансовых результатах</w:t>
      </w:r>
    </w:p>
    <w:p w:rsidR="00E07A04" w:rsidRPr="00371AFE" w:rsidRDefault="00E07A04" w:rsidP="00371AFE">
      <w:pPr>
        <w:spacing w:line="240" w:lineRule="auto"/>
        <w:jc w:val="center"/>
        <w:rPr>
          <w:b/>
          <w:sz w:val="28"/>
          <w:szCs w:val="28"/>
        </w:rPr>
      </w:pPr>
    </w:p>
    <w:p w:rsidR="00E07A04" w:rsidRPr="00371AFE" w:rsidRDefault="00E07A04" w:rsidP="00371AFE">
      <w:pPr>
        <w:spacing w:line="240" w:lineRule="auto"/>
        <w:rPr>
          <w:sz w:val="28"/>
          <w:szCs w:val="28"/>
        </w:rPr>
      </w:pPr>
      <w:r w:rsidRPr="00371AFE">
        <w:rPr>
          <w:sz w:val="28"/>
          <w:szCs w:val="28"/>
        </w:rPr>
        <w:t>Три способа отражений изменений в учетной политике: ретроспективный; текущий; перспективный. Отражение в учете и отчетности изменений в бухгалтерских оценках.</w:t>
      </w:r>
    </w:p>
    <w:p w:rsidR="00E07A04" w:rsidRPr="00371AFE" w:rsidRDefault="00E07A04" w:rsidP="00371AFE">
      <w:pPr>
        <w:spacing w:line="240" w:lineRule="auto"/>
        <w:rPr>
          <w:sz w:val="28"/>
          <w:szCs w:val="28"/>
        </w:rPr>
      </w:pPr>
      <w:r w:rsidRPr="00371AFE">
        <w:rPr>
          <w:sz w:val="28"/>
          <w:szCs w:val="28"/>
        </w:rPr>
        <w:t>Определение фундаментальной ошибки и причины ее возникновения: материальные просчеты; неверное применение учетной политики; умышленное или случайное искажение данных. Методы исправления фундаментальных ошибок: основной и альтернативный подходы.</w:t>
      </w:r>
    </w:p>
    <w:p w:rsidR="00E07A04" w:rsidRPr="00371AFE" w:rsidRDefault="00E07A04" w:rsidP="00371AFE">
      <w:pPr>
        <w:spacing w:line="240" w:lineRule="auto"/>
        <w:rPr>
          <w:sz w:val="28"/>
          <w:szCs w:val="28"/>
        </w:rPr>
      </w:pPr>
      <w:r w:rsidRPr="00371AFE">
        <w:rPr>
          <w:sz w:val="28"/>
          <w:szCs w:val="28"/>
        </w:rPr>
        <w:t>Информация, подлежащая раскрытию в учетной политике и финансовой отчетности.</w:t>
      </w:r>
    </w:p>
    <w:p w:rsidR="00E07A04" w:rsidRPr="00371AFE" w:rsidRDefault="00E07A04" w:rsidP="00371AFE">
      <w:pPr>
        <w:spacing w:line="240" w:lineRule="auto"/>
        <w:rPr>
          <w:sz w:val="28"/>
          <w:szCs w:val="28"/>
        </w:rPr>
      </w:pPr>
      <w:r w:rsidRPr="00371AFE">
        <w:rPr>
          <w:sz w:val="28"/>
          <w:szCs w:val="28"/>
        </w:rPr>
        <w:t>Определение выручки как валового поступления экономических выгод: в течение периода; возникающих в ходе обычной деятельности; в виде увеличения капитала иного, чем за счет взносов участников акционерного капитала. Условия признания выручки, методы оценки выручки, процесс признания выручки по сделкам купли-продажи; от предоставления услуг; от использования активов, отражение выручки в Отчете о прибылях и убытках.</w:t>
      </w:r>
    </w:p>
    <w:p w:rsidR="00E07A04" w:rsidRPr="00371AFE" w:rsidRDefault="00E07A04" w:rsidP="00371AFE">
      <w:pPr>
        <w:spacing w:line="240" w:lineRule="auto"/>
        <w:rPr>
          <w:sz w:val="28"/>
          <w:szCs w:val="28"/>
        </w:rPr>
      </w:pPr>
      <w:r w:rsidRPr="00371AFE">
        <w:rPr>
          <w:sz w:val="28"/>
          <w:szCs w:val="28"/>
        </w:rPr>
        <w:t>Особенности учета затрат по займам. Факторы, влияющие на величину чистой прибыли, приходящуюся на разные виды акций. Особенности учета активов, классифицируемых как «предназначенные для продажи» и результатов деятельности, проводимой в рамках договоров на строительство.</w:t>
      </w:r>
    </w:p>
    <w:p w:rsidR="00E07A04" w:rsidRPr="00371AFE" w:rsidRDefault="00E07A04" w:rsidP="00371AFE">
      <w:pPr>
        <w:spacing w:line="240" w:lineRule="auto"/>
        <w:rPr>
          <w:sz w:val="28"/>
          <w:szCs w:val="28"/>
        </w:rPr>
      </w:pPr>
      <w:r w:rsidRPr="00371AFE">
        <w:rPr>
          <w:sz w:val="28"/>
          <w:szCs w:val="28"/>
        </w:rPr>
        <w:t>Отражение выручки от зарубежной деятельности. Особенности влияния на финансовый результат изменений валютных курсов.</w:t>
      </w:r>
    </w:p>
    <w:p w:rsidR="00E07A04" w:rsidRPr="00371AFE" w:rsidRDefault="00E07A04" w:rsidP="00371AFE">
      <w:pPr>
        <w:spacing w:line="240" w:lineRule="auto"/>
        <w:rPr>
          <w:sz w:val="28"/>
          <w:szCs w:val="28"/>
        </w:rPr>
      </w:pPr>
    </w:p>
    <w:p w:rsidR="00E07A04" w:rsidRDefault="00E07A04" w:rsidP="00155100">
      <w:pPr>
        <w:spacing w:line="240" w:lineRule="auto"/>
        <w:rPr>
          <w:b/>
          <w:sz w:val="28"/>
          <w:szCs w:val="28"/>
        </w:rPr>
      </w:pPr>
      <w:r w:rsidRPr="00371AFE">
        <w:rPr>
          <w:b/>
          <w:spacing w:val="-4"/>
          <w:sz w:val="28"/>
          <w:szCs w:val="28"/>
          <w:lang w:eastAsia="en-US"/>
        </w:rPr>
        <w:t xml:space="preserve">Тема </w:t>
      </w:r>
      <w:r w:rsidRPr="00371AFE">
        <w:rPr>
          <w:b/>
          <w:sz w:val="28"/>
          <w:szCs w:val="28"/>
          <w:lang w:eastAsia="en-US"/>
        </w:rPr>
        <w:t>6</w:t>
      </w:r>
      <w:r w:rsidRPr="00371AFE">
        <w:rPr>
          <w:b/>
          <w:sz w:val="28"/>
          <w:szCs w:val="28"/>
        </w:rPr>
        <w:t xml:space="preserve"> Налог</w:t>
      </w:r>
      <w:r>
        <w:rPr>
          <w:b/>
          <w:sz w:val="28"/>
          <w:szCs w:val="28"/>
        </w:rPr>
        <w:t>и</w:t>
      </w:r>
      <w:r w:rsidRPr="00371AFE">
        <w:rPr>
          <w:b/>
          <w:sz w:val="28"/>
          <w:szCs w:val="28"/>
        </w:rPr>
        <w:t xml:space="preserve"> на прибыль</w:t>
      </w:r>
    </w:p>
    <w:p w:rsidR="00E07A04" w:rsidRPr="00371AFE" w:rsidRDefault="00E07A04" w:rsidP="00371AFE">
      <w:pPr>
        <w:spacing w:line="240" w:lineRule="auto"/>
        <w:jc w:val="center"/>
        <w:rPr>
          <w:b/>
          <w:sz w:val="28"/>
          <w:szCs w:val="28"/>
        </w:rPr>
      </w:pPr>
    </w:p>
    <w:p w:rsidR="00E07A04" w:rsidRPr="00371AFE" w:rsidRDefault="00E07A04" w:rsidP="00371AFE">
      <w:pPr>
        <w:spacing w:line="240" w:lineRule="auto"/>
        <w:rPr>
          <w:sz w:val="28"/>
          <w:szCs w:val="28"/>
        </w:rPr>
      </w:pPr>
      <w:r w:rsidRPr="00371AFE">
        <w:rPr>
          <w:sz w:val="28"/>
          <w:szCs w:val="28"/>
        </w:rPr>
        <w:t xml:space="preserve">Учет текущих и отложенных налогах на прибыль, понятия «налогооблагаемая прибыль», «отложенные налоговые обязательства» и «отложенные налоговые требования (активы)». </w:t>
      </w:r>
    </w:p>
    <w:p w:rsidR="00E07A04" w:rsidRPr="00371AFE" w:rsidRDefault="00E07A04" w:rsidP="00371AFE">
      <w:pPr>
        <w:spacing w:line="240" w:lineRule="auto"/>
        <w:rPr>
          <w:sz w:val="28"/>
          <w:szCs w:val="28"/>
        </w:rPr>
      </w:pPr>
      <w:r w:rsidRPr="00371AFE">
        <w:rPr>
          <w:sz w:val="28"/>
          <w:szCs w:val="28"/>
        </w:rPr>
        <w:t>Отражение в учете временных разниц: разниц, увеличивающих обязательства по налогам (налогооблагаемых); разниц, уменьшающих обязательства по налогам (вычитаемых).</w:t>
      </w:r>
    </w:p>
    <w:p w:rsidR="00E07A04" w:rsidRPr="00371AFE" w:rsidRDefault="00E07A04" w:rsidP="00371AFE">
      <w:pPr>
        <w:spacing w:line="240" w:lineRule="auto"/>
        <w:rPr>
          <w:sz w:val="28"/>
          <w:szCs w:val="28"/>
        </w:rPr>
      </w:pPr>
      <w:r w:rsidRPr="00371AFE">
        <w:rPr>
          <w:sz w:val="28"/>
          <w:szCs w:val="28"/>
        </w:rPr>
        <w:t>Особенности признания и раскрытия информации о налогах на прибыль в финансовой отчетности (в Отчете о прибылях и убытках).</w:t>
      </w:r>
    </w:p>
    <w:p w:rsidR="00E07A04" w:rsidRPr="00371AFE" w:rsidRDefault="00E07A04" w:rsidP="00371AFE">
      <w:pPr>
        <w:spacing w:line="240" w:lineRule="auto"/>
        <w:rPr>
          <w:sz w:val="28"/>
          <w:szCs w:val="28"/>
        </w:rPr>
      </w:pPr>
    </w:p>
    <w:p w:rsidR="00E07A04" w:rsidRDefault="00E07A04" w:rsidP="00155100">
      <w:pPr>
        <w:spacing w:line="240" w:lineRule="auto"/>
        <w:rPr>
          <w:b/>
          <w:sz w:val="28"/>
          <w:szCs w:val="28"/>
        </w:rPr>
      </w:pPr>
      <w:r w:rsidRPr="00371AFE">
        <w:rPr>
          <w:b/>
          <w:spacing w:val="-4"/>
          <w:sz w:val="28"/>
          <w:szCs w:val="28"/>
          <w:lang w:eastAsia="en-US"/>
        </w:rPr>
        <w:t xml:space="preserve">Тема </w:t>
      </w:r>
      <w:r w:rsidRPr="00371AFE">
        <w:rPr>
          <w:b/>
          <w:sz w:val="28"/>
          <w:szCs w:val="28"/>
          <w:lang w:eastAsia="en-US"/>
        </w:rPr>
        <w:t>7</w:t>
      </w:r>
      <w:r w:rsidRPr="00371AFE">
        <w:rPr>
          <w:b/>
          <w:sz w:val="28"/>
          <w:szCs w:val="28"/>
        </w:rPr>
        <w:t xml:space="preserve"> Финансовая отчетность в условиях гиперинфляции</w:t>
      </w:r>
    </w:p>
    <w:p w:rsidR="00E07A04" w:rsidRPr="00371AFE" w:rsidRDefault="00E07A04" w:rsidP="00371AFE">
      <w:pPr>
        <w:spacing w:line="240" w:lineRule="auto"/>
        <w:jc w:val="center"/>
        <w:rPr>
          <w:b/>
          <w:sz w:val="28"/>
          <w:szCs w:val="28"/>
        </w:rPr>
      </w:pPr>
    </w:p>
    <w:p w:rsidR="00E07A04" w:rsidRPr="00371AFE" w:rsidRDefault="00E07A04" w:rsidP="00371AFE">
      <w:pPr>
        <w:spacing w:line="240" w:lineRule="auto"/>
        <w:rPr>
          <w:sz w:val="28"/>
          <w:szCs w:val="28"/>
        </w:rPr>
      </w:pPr>
      <w:r w:rsidRPr="00371AFE">
        <w:rPr>
          <w:sz w:val="28"/>
          <w:szCs w:val="28"/>
        </w:rPr>
        <w:t>Условия, свидетельствующие о наступлении гиперинфляции и подходы международных стандартов к учету влияния гиперинфляции на финансовую отчетность.</w:t>
      </w:r>
    </w:p>
    <w:p w:rsidR="00E07A04" w:rsidRPr="00371AFE" w:rsidRDefault="00E07A04" w:rsidP="00371AFE">
      <w:pPr>
        <w:spacing w:line="240" w:lineRule="auto"/>
        <w:rPr>
          <w:sz w:val="28"/>
          <w:szCs w:val="28"/>
        </w:rPr>
      </w:pPr>
      <w:r w:rsidRPr="00371AFE">
        <w:rPr>
          <w:sz w:val="28"/>
          <w:szCs w:val="28"/>
        </w:rPr>
        <w:t>Корректировки денежных и неденежных показателей на уровень инфляции, методы пересчета величины нераспределенной прибыли с учетом инфляции, корректировки отчетов о прибылях и убытках и о движении денежных средств, а также раскрытие информации в финансовой отчетности, составленной с учетом гиперинфляции.</w:t>
      </w:r>
    </w:p>
    <w:p w:rsidR="00E07A04" w:rsidRPr="00371AFE" w:rsidRDefault="00E07A04" w:rsidP="00371AFE">
      <w:pPr>
        <w:spacing w:line="240" w:lineRule="auto"/>
        <w:rPr>
          <w:sz w:val="28"/>
          <w:szCs w:val="28"/>
        </w:rPr>
      </w:pPr>
    </w:p>
    <w:p w:rsidR="00E07A04" w:rsidRDefault="00E07A04" w:rsidP="00155100">
      <w:pPr>
        <w:spacing w:line="240" w:lineRule="auto"/>
        <w:rPr>
          <w:b/>
          <w:sz w:val="28"/>
          <w:szCs w:val="28"/>
        </w:rPr>
      </w:pPr>
      <w:r w:rsidRPr="00371AFE">
        <w:rPr>
          <w:b/>
          <w:spacing w:val="-4"/>
          <w:sz w:val="28"/>
          <w:szCs w:val="28"/>
          <w:lang w:eastAsia="en-US"/>
        </w:rPr>
        <w:t xml:space="preserve">Тема </w:t>
      </w:r>
      <w:r w:rsidRPr="00371AFE">
        <w:rPr>
          <w:b/>
          <w:sz w:val="28"/>
          <w:szCs w:val="28"/>
          <w:lang w:eastAsia="en-US"/>
        </w:rPr>
        <w:t>8</w:t>
      </w:r>
      <w:r w:rsidRPr="00371AFE">
        <w:rPr>
          <w:b/>
          <w:sz w:val="28"/>
          <w:szCs w:val="28"/>
        </w:rPr>
        <w:t xml:space="preserve"> Раскрытие информации о связанных сторонах</w:t>
      </w:r>
    </w:p>
    <w:p w:rsidR="00E07A04" w:rsidRPr="00371AFE" w:rsidRDefault="00E07A04" w:rsidP="00371AFE">
      <w:pPr>
        <w:spacing w:line="240" w:lineRule="auto"/>
        <w:jc w:val="center"/>
        <w:rPr>
          <w:b/>
          <w:sz w:val="28"/>
          <w:szCs w:val="28"/>
        </w:rPr>
      </w:pPr>
    </w:p>
    <w:p w:rsidR="00E07A04" w:rsidRPr="00371AFE" w:rsidRDefault="00E07A04" w:rsidP="00371AFE">
      <w:pPr>
        <w:spacing w:line="240" w:lineRule="auto"/>
        <w:rPr>
          <w:sz w:val="28"/>
          <w:szCs w:val="28"/>
        </w:rPr>
      </w:pPr>
      <w:r w:rsidRPr="00371AFE">
        <w:rPr>
          <w:sz w:val="28"/>
          <w:szCs w:val="28"/>
        </w:rPr>
        <w:t>Понятия «связанные стороны», «операции между связанными сторонами», «контроль», «значительное влияние».</w:t>
      </w:r>
    </w:p>
    <w:p w:rsidR="00E07A04" w:rsidRPr="00371AFE" w:rsidRDefault="00E07A04" w:rsidP="00371AFE">
      <w:pPr>
        <w:spacing w:line="240" w:lineRule="auto"/>
        <w:rPr>
          <w:sz w:val="28"/>
          <w:szCs w:val="28"/>
        </w:rPr>
      </w:pPr>
      <w:r w:rsidRPr="00371AFE">
        <w:rPr>
          <w:sz w:val="28"/>
          <w:szCs w:val="28"/>
        </w:rPr>
        <w:t>Операции, возможные между связанными сторонами: закупки и продажи товаров (готовых или незавершенных); закупки и продажи основных средств и других активов; оказание или получение услуг; агентские соглашения; договоры аренды; передача исследований и разработок; лицензионные соглашения; финансовые операции (в т.ч. кредиты и взносы в уставный капитал в денежной или в натуральной форме); гарантии и залоги; договоры управления.</w:t>
      </w:r>
    </w:p>
    <w:p w:rsidR="00E07A04" w:rsidRPr="00371AFE" w:rsidRDefault="00E07A04" w:rsidP="00371AFE">
      <w:pPr>
        <w:spacing w:line="240" w:lineRule="auto"/>
        <w:rPr>
          <w:sz w:val="28"/>
          <w:szCs w:val="28"/>
        </w:rPr>
      </w:pPr>
      <w:r w:rsidRPr="00371AFE">
        <w:rPr>
          <w:sz w:val="28"/>
          <w:szCs w:val="28"/>
        </w:rPr>
        <w:t>Особенности отношений между связанными сторонами, методы для установления цен в операциях между связанными сторонами: метод сопоставимой неконтролируемой цены; метод цены перепродажи; метод дополнительных затрат.</w:t>
      </w:r>
    </w:p>
    <w:p w:rsidR="00E07A04" w:rsidRPr="00371AFE" w:rsidRDefault="00E07A04" w:rsidP="00371AFE">
      <w:pPr>
        <w:spacing w:line="240" w:lineRule="auto"/>
        <w:rPr>
          <w:sz w:val="28"/>
          <w:szCs w:val="28"/>
        </w:rPr>
      </w:pPr>
      <w:r w:rsidRPr="00371AFE">
        <w:rPr>
          <w:sz w:val="28"/>
          <w:szCs w:val="28"/>
        </w:rPr>
        <w:t>Информация о связанных сторонах, подлежащая обязательному раскрытию в финансовой отчетности.</w:t>
      </w:r>
    </w:p>
    <w:p w:rsidR="00E07A04" w:rsidRPr="00371AFE" w:rsidRDefault="00E07A04" w:rsidP="00371AFE">
      <w:pPr>
        <w:spacing w:line="240" w:lineRule="auto"/>
        <w:rPr>
          <w:sz w:val="28"/>
          <w:szCs w:val="28"/>
        </w:rPr>
      </w:pPr>
      <w:r w:rsidRPr="00371AFE">
        <w:rPr>
          <w:sz w:val="28"/>
          <w:szCs w:val="28"/>
        </w:rPr>
        <w:t>Стандарты, связанные с консолидацией. Методика объединения компаний, определение, какие компании являются материнскими, дочерними, ассоциированными, совместными.</w:t>
      </w:r>
    </w:p>
    <w:p w:rsidR="00E07A04" w:rsidRPr="00371AFE" w:rsidRDefault="00E07A04" w:rsidP="00371AFE">
      <w:pPr>
        <w:spacing w:line="240" w:lineRule="auto"/>
        <w:rPr>
          <w:sz w:val="28"/>
          <w:szCs w:val="28"/>
        </w:rPr>
      </w:pPr>
    </w:p>
    <w:p w:rsidR="00E07A04" w:rsidRDefault="00E07A04" w:rsidP="00155100">
      <w:pPr>
        <w:spacing w:line="240" w:lineRule="auto"/>
        <w:rPr>
          <w:b/>
          <w:sz w:val="28"/>
          <w:szCs w:val="28"/>
        </w:rPr>
      </w:pPr>
      <w:r w:rsidRPr="00371AFE">
        <w:rPr>
          <w:b/>
          <w:spacing w:val="-4"/>
          <w:sz w:val="28"/>
          <w:szCs w:val="28"/>
          <w:lang w:eastAsia="en-US"/>
        </w:rPr>
        <w:t>Тема</w:t>
      </w:r>
      <w:r w:rsidRPr="00371AFE">
        <w:rPr>
          <w:b/>
          <w:sz w:val="28"/>
          <w:szCs w:val="28"/>
          <w:lang w:eastAsia="en-US"/>
        </w:rPr>
        <w:t xml:space="preserve"> 9</w:t>
      </w:r>
      <w:r w:rsidRPr="00371AFE">
        <w:rPr>
          <w:b/>
          <w:sz w:val="28"/>
          <w:szCs w:val="28"/>
        </w:rPr>
        <w:t xml:space="preserve"> Прочие раскрытия информации в финансовой отчетности</w:t>
      </w:r>
    </w:p>
    <w:p w:rsidR="00E07A04" w:rsidRPr="00371AFE" w:rsidRDefault="00E07A04" w:rsidP="00371AFE">
      <w:pPr>
        <w:spacing w:line="240" w:lineRule="auto"/>
        <w:jc w:val="center"/>
        <w:rPr>
          <w:b/>
          <w:sz w:val="28"/>
          <w:szCs w:val="28"/>
        </w:rPr>
      </w:pPr>
    </w:p>
    <w:p w:rsidR="00E07A04" w:rsidRPr="00371AFE" w:rsidRDefault="00E07A04" w:rsidP="00371AFE">
      <w:pPr>
        <w:spacing w:line="240" w:lineRule="auto"/>
        <w:rPr>
          <w:sz w:val="28"/>
          <w:szCs w:val="28"/>
        </w:rPr>
      </w:pPr>
      <w:r w:rsidRPr="00371AFE">
        <w:rPr>
          <w:sz w:val="28"/>
          <w:szCs w:val="28"/>
        </w:rPr>
        <w:t>Понятия «события после отчетной даты» и типы событий после отчетной даты: события, которые предоставляют дополнительные доказательства условий, существующих на отчетную дату (корректирующие события); события, указывающие на условия, возникающие после отчетной даты (некорректирующие события). Период после отчетной даты, подлежащий рассмотрению.</w:t>
      </w:r>
    </w:p>
    <w:p w:rsidR="00E07A04" w:rsidRPr="00371AFE" w:rsidRDefault="00E07A04" w:rsidP="00371AFE">
      <w:pPr>
        <w:spacing w:line="240" w:lineRule="auto"/>
        <w:rPr>
          <w:sz w:val="28"/>
          <w:szCs w:val="28"/>
        </w:rPr>
      </w:pPr>
      <w:r w:rsidRPr="00371AFE">
        <w:rPr>
          <w:sz w:val="28"/>
          <w:szCs w:val="28"/>
        </w:rPr>
        <w:t xml:space="preserve">Важность критерия «существенности» информации. </w:t>
      </w:r>
    </w:p>
    <w:p w:rsidR="00E07A04" w:rsidRPr="00371AFE" w:rsidRDefault="00E07A04" w:rsidP="00371AFE">
      <w:pPr>
        <w:spacing w:line="240" w:lineRule="auto"/>
        <w:rPr>
          <w:sz w:val="28"/>
          <w:szCs w:val="28"/>
        </w:rPr>
      </w:pPr>
      <w:r w:rsidRPr="00371AFE">
        <w:rPr>
          <w:sz w:val="28"/>
          <w:szCs w:val="28"/>
        </w:rPr>
        <w:t>События после отчетной даты в финансовой отчетности, процесс корректировки событий после отчетной даты: необходимость корректировки; допущение непрерывности деятельности компании; отсутствие необходимости корректировки.</w:t>
      </w:r>
    </w:p>
    <w:p w:rsidR="00E07A04" w:rsidRPr="00371AFE" w:rsidRDefault="00E07A04" w:rsidP="00371AFE">
      <w:pPr>
        <w:spacing w:line="240" w:lineRule="auto"/>
        <w:rPr>
          <w:sz w:val="28"/>
          <w:szCs w:val="28"/>
        </w:rPr>
      </w:pPr>
      <w:r w:rsidRPr="00371AFE">
        <w:rPr>
          <w:sz w:val="28"/>
          <w:szCs w:val="28"/>
        </w:rPr>
        <w:t>Финансовые инструменты. Определения финансовых инструментов, финансового актива, финансового обязательства, классификация финансовых активов и финансовых обязательств по категориям (классам); вопросы первоначального и последующего признания финансовых активов и обязательств и их оценку, а также прекращения признания (списание) финансовых активов и финансовых обязательств. Учет прибыли (убытков), возникающих в связи с выбытием финансовых активов и обязательств, вопросы раскрытия информации о финансовых активах и обязательствах в Бухгалтерском балансе, Отчете о прибылях и убытках, Отчете о движении денежных средств, Отчете об изменениях в капитале, Примечаниях к финансовой отчетности.</w:t>
      </w:r>
    </w:p>
    <w:p w:rsidR="00E07A04" w:rsidRPr="00371AFE" w:rsidRDefault="00E07A04" w:rsidP="00371AFE">
      <w:pPr>
        <w:spacing w:line="240" w:lineRule="auto"/>
        <w:rPr>
          <w:sz w:val="28"/>
          <w:szCs w:val="28"/>
        </w:rPr>
      </w:pPr>
      <w:r w:rsidRPr="00371AFE">
        <w:rPr>
          <w:sz w:val="28"/>
          <w:szCs w:val="28"/>
        </w:rPr>
        <w:t>Понятие «правительственных субсидий», их виды, способы получения правительственных субсидий: в денежной форма; в форме уменьшения обязательства перед государством. Порядок учета правительственных субсидий, а также вопросы раскрытия информации о правительственных субсидиях в учетной политике и в Отчете о прибылях и убытках.</w:t>
      </w:r>
    </w:p>
    <w:p w:rsidR="00E07A04" w:rsidRPr="00371AFE" w:rsidRDefault="00E07A04" w:rsidP="00371AFE">
      <w:pPr>
        <w:spacing w:line="240" w:lineRule="auto"/>
        <w:rPr>
          <w:sz w:val="28"/>
          <w:szCs w:val="28"/>
        </w:rPr>
      </w:pPr>
    </w:p>
    <w:p w:rsidR="00E07A04" w:rsidRDefault="00E07A04" w:rsidP="00155100">
      <w:pPr>
        <w:spacing w:line="240" w:lineRule="auto"/>
        <w:rPr>
          <w:b/>
          <w:sz w:val="28"/>
          <w:szCs w:val="28"/>
        </w:rPr>
      </w:pPr>
      <w:r w:rsidRPr="00371AFE">
        <w:rPr>
          <w:b/>
          <w:spacing w:val="-4"/>
          <w:sz w:val="28"/>
          <w:szCs w:val="28"/>
          <w:lang w:eastAsia="en-US"/>
        </w:rPr>
        <w:t>Тема</w:t>
      </w:r>
      <w:r w:rsidRPr="00371AFE">
        <w:rPr>
          <w:b/>
          <w:sz w:val="28"/>
          <w:szCs w:val="28"/>
          <w:lang w:eastAsia="en-US"/>
        </w:rPr>
        <w:t xml:space="preserve"> 10</w:t>
      </w:r>
      <w:r w:rsidRPr="00371AFE">
        <w:rPr>
          <w:b/>
          <w:sz w:val="28"/>
          <w:szCs w:val="28"/>
        </w:rPr>
        <w:t xml:space="preserve"> Сравнительная характеристика МСФО и ГААП США</w:t>
      </w:r>
    </w:p>
    <w:p w:rsidR="00E07A04" w:rsidRPr="00371AFE" w:rsidRDefault="00E07A04" w:rsidP="00371AFE">
      <w:pPr>
        <w:spacing w:line="240" w:lineRule="auto"/>
        <w:jc w:val="center"/>
        <w:rPr>
          <w:b/>
          <w:sz w:val="28"/>
          <w:szCs w:val="28"/>
        </w:rPr>
      </w:pPr>
    </w:p>
    <w:p w:rsidR="00E07A04" w:rsidRPr="00371AFE" w:rsidRDefault="00E07A04" w:rsidP="00371AFE">
      <w:pPr>
        <w:spacing w:line="240" w:lineRule="auto"/>
        <w:rPr>
          <w:b/>
          <w:bCs/>
          <w:iCs/>
          <w:sz w:val="28"/>
          <w:szCs w:val="28"/>
        </w:rPr>
      </w:pPr>
      <w:r w:rsidRPr="00371AFE">
        <w:rPr>
          <w:sz w:val="28"/>
          <w:szCs w:val="28"/>
        </w:rPr>
        <w:t>Основные отличия положений МСФО от положений системы стандартов ГААП США. Общая характеристика американских стандартов, сфера их применения, основные организации, занимающиеся их разработкой, оценка перспективы унификации этих двух систем. Перспективы развития российской системы бухгалтерского учета и финансовой отчетности.</w:t>
      </w:r>
    </w:p>
    <w:p w:rsidR="00E07A04" w:rsidRPr="00FB180A" w:rsidRDefault="00E07A04" w:rsidP="00155100">
      <w:pPr>
        <w:spacing w:after="200" w:line="240" w:lineRule="auto"/>
        <w:jc w:val="center"/>
        <w:rPr>
          <w:b/>
          <w:sz w:val="28"/>
          <w:szCs w:val="28"/>
        </w:rPr>
      </w:pPr>
      <w:r>
        <w:br w:type="page"/>
      </w:r>
      <w:r w:rsidRPr="00FB180A">
        <w:rPr>
          <w:b/>
          <w:sz w:val="28"/>
          <w:szCs w:val="28"/>
        </w:rPr>
        <w:t xml:space="preserve">3.2 Контрольные вопросы к </w:t>
      </w:r>
      <w:r>
        <w:rPr>
          <w:b/>
          <w:sz w:val="28"/>
          <w:szCs w:val="28"/>
        </w:rPr>
        <w:t>зачету</w:t>
      </w:r>
    </w:p>
    <w:p w:rsidR="00E07A04" w:rsidRPr="00FB180A" w:rsidRDefault="00E07A04" w:rsidP="00155100">
      <w:pPr>
        <w:spacing w:line="240" w:lineRule="auto"/>
        <w:jc w:val="center"/>
        <w:rPr>
          <w:b/>
          <w:sz w:val="28"/>
          <w:szCs w:val="28"/>
        </w:rPr>
      </w:pPr>
    </w:p>
    <w:p w:rsidR="00E07A04" w:rsidRPr="003E5B28" w:rsidRDefault="00E07A04" w:rsidP="00155100">
      <w:pPr>
        <w:spacing w:line="240" w:lineRule="auto"/>
        <w:rPr>
          <w:sz w:val="28"/>
          <w:szCs w:val="28"/>
        </w:rPr>
      </w:pPr>
      <w:r w:rsidRPr="003E5B28">
        <w:rPr>
          <w:sz w:val="28"/>
          <w:szCs w:val="28"/>
        </w:rPr>
        <w:t xml:space="preserve">1.  Глобализация экономики, как важнейший фактор ускорения процессов международной гармонизации бухгалтерского учета и финансовой отчетности. </w:t>
      </w:r>
    </w:p>
    <w:p w:rsidR="00E07A04" w:rsidRPr="003E5B28" w:rsidRDefault="00E07A04" w:rsidP="003E5B28">
      <w:pPr>
        <w:spacing w:line="240" w:lineRule="auto"/>
        <w:rPr>
          <w:sz w:val="28"/>
          <w:szCs w:val="28"/>
        </w:rPr>
      </w:pPr>
      <w:r w:rsidRPr="003E5B28">
        <w:rPr>
          <w:sz w:val="28"/>
          <w:szCs w:val="28"/>
        </w:rPr>
        <w:t>2. Основной инструмент стандартизации в этой сфере – международными стандартами учета и финансовой отчетности - МСФО, их роль и назначение. Международная и российская практика внедрения МСФО.</w:t>
      </w:r>
    </w:p>
    <w:p w:rsidR="00E07A04" w:rsidRDefault="00E07A04" w:rsidP="003E5B28">
      <w:pPr>
        <w:spacing w:line="240" w:lineRule="auto"/>
        <w:rPr>
          <w:sz w:val="28"/>
          <w:szCs w:val="28"/>
        </w:rPr>
      </w:pPr>
      <w:r w:rsidRPr="003E5B28">
        <w:rPr>
          <w:sz w:val="28"/>
          <w:szCs w:val="28"/>
        </w:rPr>
        <w:t xml:space="preserve"> 3. История создания МСФО, роль Комитета по Международным стандартам финансовой отчетности (КМСФО), история его создания, основные цели и приоритеты. </w:t>
      </w:r>
    </w:p>
    <w:p w:rsidR="00E07A04" w:rsidRPr="003E5B28" w:rsidRDefault="00E07A04" w:rsidP="003E5B28">
      <w:pPr>
        <w:spacing w:line="240" w:lineRule="auto"/>
        <w:rPr>
          <w:sz w:val="28"/>
          <w:szCs w:val="28"/>
        </w:rPr>
      </w:pPr>
      <w:r>
        <w:rPr>
          <w:sz w:val="28"/>
          <w:szCs w:val="28"/>
        </w:rPr>
        <w:t xml:space="preserve">4. </w:t>
      </w:r>
      <w:r w:rsidRPr="003E5B28">
        <w:rPr>
          <w:sz w:val="28"/>
          <w:szCs w:val="28"/>
        </w:rPr>
        <w:t xml:space="preserve">Состав и характеристика основных органов КМСФО, порядок и принципы их формирования, основные задачи КМСФО. </w:t>
      </w:r>
    </w:p>
    <w:p w:rsidR="00E07A04" w:rsidRDefault="00E07A04" w:rsidP="003E5B28">
      <w:pPr>
        <w:spacing w:line="240" w:lineRule="auto"/>
        <w:rPr>
          <w:sz w:val="28"/>
          <w:szCs w:val="28"/>
        </w:rPr>
      </w:pPr>
      <w:r>
        <w:rPr>
          <w:sz w:val="28"/>
          <w:szCs w:val="28"/>
        </w:rPr>
        <w:t>5</w:t>
      </w:r>
      <w:r w:rsidRPr="003E5B28">
        <w:rPr>
          <w:sz w:val="28"/>
          <w:szCs w:val="28"/>
        </w:rPr>
        <w:t>.  Принципы и структура постр</w:t>
      </w:r>
      <w:r>
        <w:rPr>
          <w:sz w:val="28"/>
          <w:szCs w:val="28"/>
        </w:rPr>
        <w:t>оения международных стандартов.</w:t>
      </w:r>
    </w:p>
    <w:p w:rsidR="00E07A04" w:rsidRPr="003E5B28" w:rsidRDefault="00E07A04" w:rsidP="003E5B28">
      <w:pPr>
        <w:spacing w:line="240" w:lineRule="auto"/>
        <w:rPr>
          <w:sz w:val="28"/>
          <w:szCs w:val="28"/>
        </w:rPr>
      </w:pPr>
      <w:r>
        <w:rPr>
          <w:sz w:val="28"/>
          <w:szCs w:val="28"/>
        </w:rPr>
        <w:t xml:space="preserve">6. </w:t>
      </w:r>
      <w:r w:rsidRPr="003E5B28">
        <w:rPr>
          <w:sz w:val="28"/>
          <w:szCs w:val="28"/>
        </w:rPr>
        <w:t xml:space="preserve">Классификация действующих стандартов и интерпретаций, взаимосвязь положений международных стандартов и российских стандартов бухгалтерского учета (РСБУ или ПБУ). </w:t>
      </w:r>
    </w:p>
    <w:p w:rsidR="00E07A04" w:rsidRPr="003E5B28" w:rsidRDefault="00E07A04" w:rsidP="003E5B28">
      <w:pPr>
        <w:spacing w:line="240" w:lineRule="auto"/>
        <w:rPr>
          <w:sz w:val="28"/>
          <w:szCs w:val="28"/>
        </w:rPr>
      </w:pPr>
      <w:r>
        <w:rPr>
          <w:sz w:val="28"/>
          <w:szCs w:val="28"/>
        </w:rPr>
        <w:t>7</w:t>
      </w:r>
      <w:r w:rsidRPr="003E5B28">
        <w:rPr>
          <w:sz w:val="28"/>
          <w:szCs w:val="28"/>
        </w:rPr>
        <w:t xml:space="preserve">. Концептуальные основы составления и представления финансовой информации </w:t>
      </w:r>
    </w:p>
    <w:p w:rsidR="00E07A04" w:rsidRDefault="00E07A04" w:rsidP="003E5B28">
      <w:pPr>
        <w:spacing w:line="240" w:lineRule="auto"/>
        <w:rPr>
          <w:sz w:val="28"/>
          <w:szCs w:val="28"/>
        </w:rPr>
      </w:pPr>
      <w:r w:rsidRPr="003E5B28">
        <w:rPr>
          <w:sz w:val="28"/>
          <w:szCs w:val="28"/>
        </w:rPr>
        <w:t xml:space="preserve">8.  Принцип соответствия; понятия: доходы периода и отложенные доходы; расходы периода и отложенные расходы. </w:t>
      </w:r>
    </w:p>
    <w:p w:rsidR="00E07A04" w:rsidRDefault="00E07A04" w:rsidP="003E5B28">
      <w:pPr>
        <w:spacing w:line="240" w:lineRule="auto"/>
        <w:rPr>
          <w:sz w:val="28"/>
          <w:szCs w:val="28"/>
        </w:rPr>
      </w:pPr>
      <w:r>
        <w:rPr>
          <w:sz w:val="28"/>
          <w:szCs w:val="28"/>
        </w:rPr>
        <w:t xml:space="preserve">9. </w:t>
      </w:r>
      <w:r w:rsidRPr="003E5B28">
        <w:rPr>
          <w:sz w:val="28"/>
          <w:szCs w:val="28"/>
        </w:rPr>
        <w:t xml:space="preserve">Оценки элементов финансовой отчетности: первоначальная (историческая) стоимость; текущая (восстановительная) стоимость; реализационная стоимость (возможная цена продажи); дисконтированная стоимость. </w:t>
      </w:r>
    </w:p>
    <w:p w:rsidR="00E07A04" w:rsidRPr="003E5B28" w:rsidRDefault="00E07A04" w:rsidP="003E5B28">
      <w:pPr>
        <w:spacing w:line="240" w:lineRule="auto"/>
        <w:rPr>
          <w:sz w:val="28"/>
          <w:szCs w:val="28"/>
        </w:rPr>
      </w:pPr>
      <w:r>
        <w:rPr>
          <w:sz w:val="28"/>
          <w:szCs w:val="28"/>
        </w:rPr>
        <w:t xml:space="preserve">10. </w:t>
      </w:r>
      <w:r w:rsidRPr="003E5B28">
        <w:rPr>
          <w:sz w:val="28"/>
          <w:szCs w:val="28"/>
        </w:rPr>
        <w:t xml:space="preserve">Понятие справедливой стоимости, применение справедливой стоимости в оценке активов. </w:t>
      </w:r>
    </w:p>
    <w:p w:rsidR="00E07A04" w:rsidRPr="003E5B28" w:rsidRDefault="00E07A04" w:rsidP="003E5B28">
      <w:pPr>
        <w:spacing w:line="240" w:lineRule="auto"/>
        <w:rPr>
          <w:sz w:val="28"/>
          <w:szCs w:val="28"/>
        </w:rPr>
      </w:pPr>
      <w:r>
        <w:rPr>
          <w:sz w:val="28"/>
          <w:szCs w:val="28"/>
        </w:rPr>
        <w:t>11</w:t>
      </w:r>
      <w:r w:rsidRPr="003E5B28">
        <w:rPr>
          <w:sz w:val="28"/>
          <w:szCs w:val="28"/>
        </w:rPr>
        <w:t>. Назначение финансовой отчетности, ответственность за формирование финансовой отчетности компании; состав финансовой отчетности, в комплект которой входит: учетная политика; баланс; отчет о прибылях и убытках; отчет об изменении капитала; отчет о движении денежных средств; пояснительные примечания.</w:t>
      </w:r>
    </w:p>
    <w:p w:rsidR="00E07A04" w:rsidRDefault="00E07A04" w:rsidP="003E5B28">
      <w:pPr>
        <w:spacing w:line="240" w:lineRule="auto"/>
        <w:rPr>
          <w:sz w:val="28"/>
          <w:szCs w:val="28"/>
        </w:rPr>
      </w:pPr>
      <w:r w:rsidRPr="003E5B28">
        <w:rPr>
          <w:sz w:val="28"/>
          <w:szCs w:val="28"/>
        </w:rPr>
        <w:t>1</w:t>
      </w:r>
      <w:r>
        <w:rPr>
          <w:sz w:val="28"/>
          <w:szCs w:val="28"/>
        </w:rPr>
        <w:t>2</w:t>
      </w:r>
      <w:r w:rsidRPr="003E5B28">
        <w:rPr>
          <w:sz w:val="28"/>
          <w:szCs w:val="28"/>
        </w:rPr>
        <w:t>. Общие принципы составления финансовой отчетности</w:t>
      </w:r>
      <w:r>
        <w:rPr>
          <w:sz w:val="28"/>
          <w:szCs w:val="28"/>
        </w:rPr>
        <w:t>.</w:t>
      </w:r>
    </w:p>
    <w:p w:rsidR="00E07A04" w:rsidRPr="003E5B28" w:rsidRDefault="00E07A04" w:rsidP="003E5B28">
      <w:pPr>
        <w:spacing w:line="240" w:lineRule="auto"/>
        <w:rPr>
          <w:sz w:val="28"/>
          <w:szCs w:val="28"/>
        </w:rPr>
      </w:pPr>
      <w:r w:rsidRPr="003E5B28">
        <w:rPr>
          <w:sz w:val="28"/>
          <w:szCs w:val="28"/>
        </w:rPr>
        <w:t>1</w:t>
      </w:r>
      <w:r>
        <w:rPr>
          <w:sz w:val="28"/>
          <w:szCs w:val="28"/>
        </w:rPr>
        <w:t>3</w:t>
      </w:r>
      <w:r w:rsidRPr="003E5B28">
        <w:rPr>
          <w:sz w:val="28"/>
          <w:szCs w:val="28"/>
        </w:rPr>
        <w:t>. Сегментная отчетность компании.</w:t>
      </w:r>
    </w:p>
    <w:p w:rsidR="00E07A04" w:rsidRDefault="00E07A04" w:rsidP="003E5B28">
      <w:pPr>
        <w:spacing w:line="240" w:lineRule="auto"/>
        <w:rPr>
          <w:sz w:val="28"/>
          <w:szCs w:val="28"/>
        </w:rPr>
      </w:pPr>
      <w:r w:rsidRPr="003E5B28">
        <w:rPr>
          <w:sz w:val="28"/>
          <w:szCs w:val="28"/>
        </w:rPr>
        <w:t>1</w:t>
      </w:r>
      <w:r>
        <w:rPr>
          <w:sz w:val="28"/>
          <w:szCs w:val="28"/>
        </w:rPr>
        <w:t>4</w:t>
      </w:r>
      <w:r w:rsidRPr="003E5B28">
        <w:rPr>
          <w:sz w:val="28"/>
          <w:szCs w:val="28"/>
        </w:rPr>
        <w:t xml:space="preserve">. Сфера действия и содержание международных стандартов по учету и раскрытии в отчетности информации о материальных активах. </w:t>
      </w:r>
    </w:p>
    <w:p w:rsidR="00E07A04" w:rsidRDefault="00E07A04" w:rsidP="003E5B28">
      <w:pPr>
        <w:spacing w:line="240" w:lineRule="auto"/>
        <w:rPr>
          <w:sz w:val="28"/>
          <w:szCs w:val="28"/>
        </w:rPr>
      </w:pPr>
      <w:r w:rsidRPr="003E5B28">
        <w:rPr>
          <w:sz w:val="28"/>
          <w:szCs w:val="28"/>
        </w:rPr>
        <w:t>1</w:t>
      </w:r>
      <w:r>
        <w:rPr>
          <w:sz w:val="28"/>
          <w:szCs w:val="28"/>
        </w:rPr>
        <w:t>5</w:t>
      </w:r>
      <w:r w:rsidRPr="003E5B28">
        <w:rPr>
          <w:sz w:val="28"/>
          <w:szCs w:val="28"/>
        </w:rPr>
        <w:t xml:space="preserve">. Определение и классификация запасов; методы оценки, применяемые к запасам. </w:t>
      </w:r>
    </w:p>
    <w:p w:rsidR="00E07A04" w:rsidRPr="003E5B28" w:rsidRDefault="00E07A04" w:rsidP="003E5B28">
      <w:pPr>
        <w:spacing w:line="240" w:lineRule="auto"/>
        <w:rPr>
          <w:sz w:val="28"/>
          <w:szCs w:val="28"/>
        </w:rPr>
      </w:pPr>
      <w:r w:rsidRPr="003E5B28">
        <w:rPr>
          <w:sz w:val="28"/>
          <w:szCs w:val="28"/>
        </w:rPr>
        <w:t>1</w:t>
      </w:r>
      <w:r>
        <w:rPr>
          <w:sz w:val="28"/>
          <w:szCs w:val="28"/>
        </w:rPr>
        <w:t>6</w:t>
      </w:r>
      <w:r w:rsidRPr="003E5B28">
        <w:rPr>
          <w:sz w:val="28"/>
          <w:szCs w:val="28"/>
        </w:rPr>
        <w:t>. Определение основных средств, условия их признания, группировк</w:t>
      </w:r>
      <w:r>
        <w:rPr>
          <w:sz w:val="28"/>
          <w:szCs w:val="28"/>
        </w:rPr>
        <w:t>и</w:t>
      </w:r>
      <w:r w:rsidRPr="003E5B28">
        <w:rPr>
          <w:sz w:val="28"/>
          <w:szCs w:val="28"/>
        </w:rPr>
        <w:t xml:space="preserve"> основных средств. 1</w:t>
      </w:r>
      <w:r>
        <w:rPr>
          <w:sz w:val="28"/>
          <w:szCs w:val="28"/>
        </w:rPr>
        <w:t>7</w:t>
      </w:r>
      <w:r w:rsidRPr="003E5B28">
        <w:rPr>
          <w:sz w:val="28"/>
          <w:szCs w:val="28"/>
        </w:rPr>
        <w:t>. Понятия первоначальной оценки, последующей оценки и переоценки основных средств; информация об основных средствах, подлежащая обязательному раскрытию в отчетности.</w:t>
      </w:r>
    </w:p>
    <w:p w:rsidR="00E07A04" w:rsidRDefault="00E07A04" w:rsidP="003E5B28">
      <w:pPr>
        <w:spacing w:line="240" w:lineRule="auto"/>
        <w:rPr>
          <w:sz w:val="28"/>
          <w:szCs w:val="28"/>
        </w:rPr>
      </w:pPr>
      <w:r w:rsidRPr="003E5B28">
        <w:rPr>
          <w:sz w:val="28"/>
          <w:szCs w:val="28"/>
        </w:rPr>
        <w:t>1</w:t>
      </w:r>
      <w:r>
        <w:rPr>
          <w:sz w:val="28"/>
          <w:szCs w:val="28"/>
        </w:rPr>
        <w:t>8</w:t>
      </w:r>
      <w:r w:rsidRPr="003E5B28">
        <w:rPr>
          <w:sz w:val="28"/>
          <w:szCs w:val="28"/>
        </w:rPr>
        <w:t>. Определение нематериальных активов</w:t>
      </w:r>
      <w:r>
        <w:rPr>
          <w:sz w:val="28"/>
          <w:szCs w:val="28"/>
        </w:rPr>
        <w:t>.</w:t>
      </w:r>
      <w:r w:rsidRPr="003E5B28">
        <w:rPr>
          <w:sz w:val="28"/>
          <w:szCs w:val="28"/>
        </w:rPr>
        <w:t xml:space="preserve"> </w:t>
      </w:r>
    </w:p>
    <w:p w:rsidR="00E07A04" w:rsidRPr="003E5B28" w:rsidRDefault="00E07A04" w:rsidP="003E5B28">
      <w:pPr>
        <w:spacing w:line="240" w:lineRule="auto"/>
        <w:rPr>
          <w:sz w:val="28"/>
          <w:szCs w:val="28"/>
        </w:rPr>
      </w:pPr>
      <w:r w:rsidRPr="003E5B28">
        <w:rPr>
          <w:sz w:val="28"/>
          <w:szCs w:val="28"/>
        </w:rPr>
        <w:t>1</w:t>
      </w:r>
      <w:r>
        <w:rPr>
          <w:sz w:val="28"/>
          <w:szCs w:val="28"/>
        </w:rPr>
        <w:t>9</w:t>
      </w:r>
      <w:r w:rsidRPr="003E5B28">
        <w:rPr>
          <w:sz w:val="28"/>
          <w:szCs w:val="28"/>
        </w:rPr>
        <w:t xml:space="preserve">. Резервы, условные обязательства, условные активы. Понятия «резервы», «условные обязательства» и «обязательства». Информация, подлежащая обязательному раскрытию в финансовой отчетности компании. </w:t>
      </w:r>
    </w:p>
    <w:p w:rsidR="00E07A04" w:rsidRPr="003E5B28" w:rsidRDefault="00E07A04" w:rsidP="003E5B28">
      <w:pPr>
        <w:spacing w:line="240" w:lineRule="auto"/>
        <w:rPr>
          <w:sz w:val="28"/>
          <w:szCs w:val="28"/>
        </w:rPr>
      </w:pPr>
      <w:r w:rsidRPr="003E5B28">
        <w:rPr>
          <w:sz w:val="28"/>
          <w:szCs w:val="28"/>
        </w:rPr>
        <w:t>20. Определение выручки. Условия признания выручки, методы оценки выручки, процесс признания выручки по сделкам купли-продажи; от предоставления услуг; от использования активов, отражение выручки в Отчете о прибылях и убытках.</w:t>
      </w:r>
    </w:p>
    <w:p w:rsidR="00E07A04" w:rsidRDefault="00E07A04" w:rsidP="003E5B28">
      <w:pPr>
        <w:spacing w:line="240" w:lineRule="auto"/>
        <w:rPr>
          <w:sz w:val="28"/>
          <w:szCs w:val="28"/>
        </w:rPr>
      </w:pPr>
      <w:r w:rsidRPr="003E5B28">
        <w:rPr>
          <w:sz w:val="28"/>
          <w:szCs w:val="28"/>
        </w:rPr>
        <w:t xml:space="preserve">21. Особенности учета затрат по займам. </w:t>
      </w:r>
    </w:p>
    <w:p w:rsidR="00E07A04" w:rsidRDefault="00E07A04" w:rsidP="003E5B28">
      <w:pPr>
        <w:spacing w:line="240" w:lineRule="auto"/>
        <w:rPr>
          <w:sz w:val="28"/>
          <w:szCs w:val="28"/>
        </w:rPr>
      </w:pPr>
      <w:r w:rsidRPr="003E5B28">
        <w:rPr>
          <w:sz w:val="28"/>
          <w:szCs w:val="28"/>
        </w:rPr>
        <w:t xml:space="preserve">22. Учет текущих и отложенных налогах на прибыль, понятия «налогооблагаемая прибыль», «отложенные налоговые обязательства» и «отложенные налоговые требования (активы)». </w:t>
      </w:r>
    </w:p>
    <w:p w:rsidR="00E07A04" w:rsidRDefault="00E07A04" w:rsidP="003E5B28">
      <w:pPr>
        <w:spacing w:line="240" w:lineRule="auto"/>
        <w:rPr>
          <w:sz w:val="28"/>
          <w:szCs w:val="28"/>
        </w:rPr>
      </w:pPr>
      <w:r w:rsidRPr="003E5B28">
        <w:rPr>
          <w:sz w:val="28"/>
          <w:szCs w:val="28"/>
        </w:rPr>
        <w:t xml:space="preserve">23. Условия, свидетельствующие о наступлении гиперинфляции и подходы международных стандартов к учету влияния гиперинфляции на финансовую отчетность. </w:t>
      </w:r>
    </w:p>
    <w:p w:rsidR="00E07A04" w:rsidRDefault="00E07A04" w:rsidP="003E5B28">
      <w:pPr>
        <w:spacing w:line="240" w:lineRule="auto"/>
        <w:rPr>
          <w:sz w:val="28"/>
          <w:szCs w:val="28"/>
        </w:rPr>
      </w:pPr>
      <w:r w:rsidRPr="003E5B28">
        <w:rPr>
          <w:sz w:val="28"/>
          <w:szCs w:val="28"/>
        </w:rPr>
        <w:t xml:space="preserve">24. Понятия «связанные стороны», «операции между связанными сторонами», «контроль», «значительное влияние». </w:t>
      </w:r>
    </w:p>
    <w:p w:rsidR="00E07A04" w:rsidRPr="003E5B28" w:rsidRDefault="00E07A04" w:rsidP="003E5B28">
      <w:pPr>
        <w:spacing w:line="240" w:lineRule="auto"/>
        <w:rPr>
          <w:sz w:val="28"/>
          <w:szCs w:val="28"/>
        </w:rPr>
      </w:pPr>
      <w:r w:rsidRPr="003E5B28">
        <w:rPr>
          <w:sz w:val="28"/>
          <w:szCs w:val="28"/>
        </w:rPr>
        <w:t>25. Стандарты, связанные с консолидацией. Методика объединения компаний, определение, какие компании являются материнскими, дочерними, ассоциированными, совместными.</w:t>
      </w:r>
    </w:p>
    <w:p w:rsidR="00E07A04" w:rsidRDefault="00E07A04" w:rsidP="003E5B28">
      <w:pPr>
        <w:spacing w:line="240" w:lineRule="auto"/>
        <w:rPr>
          <w:sz w:val="28"/>
          <w:szCs w:val="28"/>
        </w:rPr>
      </w:pPr>
      <w:r w:rsidRPr="003E5B28">
        <w:rPr>
          <w:sz w:val="28"/>
          <w:szCs w:val="28"/>
        </w:rPr>
        <w:t xml:space="preserve">26. Понятия «события после отчетной даты» и типы событий после отчетной даты. Период после отчетной даты, подлежащий рассмотрению. </w:t>
      </w:r>
    </w:p>
    <w:p w:rsidR="00E07A04" w:rsidRPr="003E5B28" w:rsidRDefault="00E07A04" w:rsidP="003E5B28">
      <w:pPr>
        <w:spacing w:line="240" w:lineRule="auto"/>
        <w:rPr>
          <w:sz w:val="28"/>
          <w:szCs w:val="28"/>
        </w:rPr>
      </w:pPr>
      <w:r w:rsidRPr="003E5B28">
        <w:rPr>
          <w:sz w:val="28"/>
          <w:szCs w:val="28"/>
        </w:rPr>
        <w:t xml:space="preserve">27. Финансовые инструменты. Определения финансовых инструментов, финансового актива, финансового обязательства, классификация финансовых активов и финансовых обязательств по категориям (классам); вопросы первоначального и последующего признания финансовых активов и обязательств и их оценку, а также прекращения признания (списание) финансовых активов и финансовых обязательств. </w:t>
      </w:r>
    </w:p>
    <w:p w:rsidR="00E07A04" w:rsidRPr="003E5B28" w:rsidRDefault="00E07A04" w:rsidP="003E5B28">
      <w:pPr>
        <w:spacing w:line="240" w:lineRule="auto"/>
        <w:rPr>
          <w:sz w:val="28"/>
          <w:szCs w:val="28"/>
        </w:rPr>
      </w:pPr>
      <w:r w:rsidRPr="003E5B28">
        <w:rPr>
          <w:sz w:val="28"/>
          <w:szCs w:val="28"/>
        </w:rPr>
        <w:t>28. Учет прибыли (убытков), возникающих в связи с выбытием финансовых активов и обязательств, вопросы раскрытия информации о финансовых активах и обязательствах в Бухгалтерском балансе, Отчете о прибылях и убытках, Отчете о движении денежных средств, Отчете об изменениях в капитале, Примечаниях к финансовой отчетности.</w:t>
      </w:r>
    </w:p>
    <w:p w:rsidR="00E07A04" w:rsidRPr="003E5B28" w:rsidRDefault="00E07A04" w:rsidP="003E5B28">
      <w:pPr>
        <w:spacing w:line="240" w:lineRule="auto"/>
        <w:rPr>
          <w:sz w:val="28"/>
          <w:szCs w:val="28"/>
        </w:rPr>
      </w:pPr>
      <w:r w:rsidRPr="003E5B28">
        <w:rPr>
          <w:sz w:val="28"/>
          <w:szCs w:val="28"/>
        </w:rPr>
        <w:t>29. Понятие «правительственных субсидий», их виды, способы получения правительственных субсидий. Порядок учета правительственных субсидий, вопросы раскрытия информации о правительственных субсидиях в учетной политике и в Отчете о прибылях и убытках.</w:t>
      </w:r>
    </w:p>
    <w:p w:rsidR="00E07A04" w:rsidRPr="003E5B28" w:rsidRDefault="00E07A04" w:rsidP="003E5B28">
      <w:pPr>
        <w:spacing w:line="240" w:lineRule="auto"/>
        <w:rPr>
          <w:sz w:val="28"/>
          <w:szCs w:val="28"/>
        </w:rPr>
      </w:pPr>
      <w:r w:rsidRPr="003E5B28">
        <w:rPr>
          <w:sz w:val="28"/>
          <w:szCs w:val="28"/>
        </w:rPr>
        <w:t xml:space="preserve">30. Основные отличия положений МСФО от положений системы стандартов ГААП США. Общая характеристика американских стандартов, сфера их применения, основные организации, занимающиеся их разработкой, оценка перспективы унификации этих двух систем. </w:t>
      </w:r>
    </w:p>
    <w:p w:rsidR="00E07A04" w:rsidRPr="003E5B28" w:rsidRDefault="00E07A04" w:rsidP="003E5B28">
      <w:pPr>
        <w:spacing w:line="240" w:lineRule="auto"/>
        <w:rPr>
          <w:sz w:val="28"/>
          <w:szCs w:val="28"/>
        </w:rPr>
      </w:pPr>
      <w:r w:rsidRPr="003E5B28">
        <w:rPr>
          <w:sz w:val="28"/>
          <w:szCs w:val="28"/>
        </w:rPr>
        <w:t>31. Перспективы развития российской системы бухгалтерского учета и финансовой отчетности. Проблемы применения МСФО в России.</w:t>
      </w:r>
    </w:p>
    <w:p w:rsidR="00E07A04" w:rsidRPr="00FB180A" w:rsidRDefault="00E07A04" w:rsidP="00363AAD">
      <w:pPr>
        <w:tabs>
          <w:tab w:val="left" w:pos="820"/>
        </w:tabs>
        <w:spacing w:line="276" w:lineRule="auto"/>
        <w:rPr>
          <w:sz w:val="28"/>
          <w:szCs w:val="28"/>
        </w:rPr>
      </w:pPr>
    </w:p>
    <w:p w:rsidR="00E07A04" w:rsidRPr="00974CC7" w:rsidRDefault="00E07A04" w:rsidP="00974CC7">
      <w:pPr>
        <w:spacing w:line="240" w:lineRule="auto"/>
        <w:jc w:val="center"/>
        <w:rPr>
          <w:b/>
          <w:spacing w:val="3"/>
          <w:sz w:val="28"/>
          <w:szCs w:val="28"/>
        </w:rPr>
      </w:pPr>
      <w:bookmarkStart w:id="1" w:name="_Toc379541582"/>
      <w:r>
        <w:rPr>
          <w:spacing w:val="3"/>
        </w:rPr>
        <w:br w:type="page"/>
      </w:r>
      <w:r w:rsidRPr="00974CC7">
        <w:rPr>
          <w:b/>
          <w:spacing w:val="3"/>
          <w:sz w:val="28"/>
          <w:szCs w:val="28"/>
        </w:rPr>
        <w:t>4. КОНТРОЛЬНЫЕ ЗАДАНИЯ</w:t>
      </w:r>
      <w:bookmarkEnd w:id="1"/>
    </w:p>
    <w:p w:rsidR="00E07A04" w:rsidRPr="00FB180A" w:rsidRDefault="00E07A04" w:rsidP="00974CC7">
      <w:pPr>
        <w:pStyle w:val="Heading2"/>
        <w:spacing w:before="0" w:line="240" w:lineRule="auto"/>
        <w:jc w:val="center"/>
        <w:rPr>
          <w:rFonts w:ascii="Times New Roman" w:hAnsi="Times New Roman"/>
          <w:i/>
          <w:spacing w:val="3"/>
        </w:rPr>
      </w:pPr>
      <w:bookmarkStart w:id="2" w:name="_Toc321241497"/>
    </w:p>
    <w:p w:rsidR="00E07A04" w:rsidRPr="00215CF4" w:rsidRDefault="00E07A04" w:rsidP="00974CC7">
      <w:pPr>
        <w:pStyle w:val="Heading2"/>
        <w:spacing w:before="0" w:line="240" w:lineRule="auto"/>
        <w:jc w:val="center"/>
        <w:rPr>
          <w:b w:val="0"/>
          <w:color w:val="auto"/>
          <w:spacing w:val="3"/>
          <w:sz w:val="28"/>
          <w:szCs w:val="28"/>
        </w:rPr>
      </w:pPr>
      <w:bookmarkStart w:id="3" w:name="_Toc379541583"/>
      <w:r w:rsidRPr="00215CF4">
        <w:rPr>
          <w:rFonts w:ascii="Times New Roman" w:hAnsi="Times New Roman"/>
          <w:color w:val="auto"/>
          <w:spacing w:val="3"/>
          <w:sz w:val="28"/>
          <w:szCs w:val="28"/>
        </w:rPr>
        <w:t>4.1 Указания по выполнению контрольной работы</w:t>
      </w:r>
      <w:bookmarkEnd w:id="2"/>
      <w:bookmarkEnd w:id="3"/>
    </w:p>
    <w:p w:rsidR="00E07A04" w:rsidRPr="00FB180A" w:rsidRDefault="00E07A04" w:rsidP="00974CC7">
      <w:pPr>
        <w:shd w:val="clear" w:color="auto" w:fill="FFFFFF"/>
        <w:spacing w:line="240" w:lineRule="auto"/>
        <w:jc w:val="center"/>
        <w:rPr>
          <w:b/>
          <w:spacing w:val="3"/>
          <w:sz w:val="28"/>
          <w:szCs w:val="28"/>
        </w:rPr>
      </w:pPr>
    </w:p>
    <w:p w:rsidR="00E07A04" w:rsidRPr="00FB180A" w:rsidRDefault="00E07A04" w:rsidP="00974CC7">
      <w:pPr>
        <w:shd w:val="clear" w:color="auto" w:fill="FFFFFF"/>
        <w:spacing w:line="240" w:lineRule="auto"/>
        <w:rPr>
          <w:spacing w:val="3"/>
          <w:sz w:val="28"/>
          <w:szCs w:val="28"/>
        </w:rPr>
      </w:pPr>
      <w:r w:rsidRPr="00FB180A">
        <w:rPr>
          <w:spacing w:val="3"/>
          <w:sz w:val="28"/>
          <w:szCs w:val="28"/>
        </w:rPr>
        <w:t>Целью выполнения контрольной работы является закрепление знаний тем курса «</w:t>
      </w:r>
      <w:r w:rsidRPr="00902E2B">
        <w:rPr>
          <w:sz w:val="28"/>
        </w:rPr>
        <w:t>Международные стандарты учета и финансовой отчетности</w:t>
      </w:r>
      <w:r w:rsidRPr="00FB180A">
        <w:rPr>
          <w:spacing w:val="3"/>
          <w:sz w:val="28"/>
          <w:szCs w:val="28"/>
        </w:rPr>
        <w:t>», умение увязать теоретические положения с производственными задачами. Выполнение контрольной работы по</w:t>
      </w:r>
      <w:r w:rsidRPr="00FB180A">
        <w:rPr>
          <w:spacing w:val="3"/>
          <w:sz w:val="28"/>
          <w:szCs w:val="28"/>
        </w:rPr>
        <w:softHyphen/>
        <w:t>зволяет приобрести знания  и умения использовать учетную информа</w:t>
      </w:r>
      <w:r w:rsidRPr="00FB180A">
        <w:rPr>
          <w:spacing w:val="3"/>
          <w:sz w:val="28"/>
          <w:szCs w:val="28"/>
        </w:rPr>
        <w:softHyphen/>
        <w:t>цию для экономической работы в конкретных условиях предприятия.</w:t>
      </w:r>
    </w:p>
    <w:p w:rsidR="00E07A04" w:rsidRPr="00FB180A" w:rsidRDefault="00E07A04" w:rsidP="00363AAD">
      <w:pPr>
        <w:shd w:val="clear" w:color="auto" w:fill="FFFFFF"/>
        <w:spacing w:line="276" w:lineRule="auto"/>
        <w:rPr>
          <w:sz w:val="28"/>
          <w:szCs w:val="28"/>
        </w:rPr>
      </w:pPr>
      <w:r w:rsidRPr="00FB180A">
        <w:rPr>
          <w:spacing w:val="3"/>
          <w:sz w:val="28"/>
          <w:szCs w:val="28"/>
        </w:rPr>
        <w:t xml:space="preserve">Контрольная работа выполняется </w:t>
      </w:r>
      <w:r w:rsidRPr="00FB180A">
        <w:rPr>
          <w:spacing w:val="-1"/>
          <w:sz w:val="28"/>
          <w:szCs w:val="28"/>
        </w:rPr>
        <w:t>на листах белой бу</w:t>
      </w:r>
      <w:r w:rsidRPr="00FB180A">
        <w:rPr>
          <w:spacing w:val="-1"/>
          <w:sz w:val="28"/>
          <w:szCs w:val="28"/>
        </w:rPr>
        <w:softHyphen/>
        <w:t xml:space="preserve">маги формата А4. </w:t>
      </w:r>
      <w:r w:rsidRPr="00FB180A">
        <w:rPr>
          <w:spacing w:val="-5"/>
          <w:sz w:val="28"/>
          <w:szCs w:val="28"/>
        </w:rPr>
        <w:t>Объем контрольной работы, выполненной с исполь</w:t>
      </w:r>
      <w:r w:rsidRPr="00FB180A">
        <w:rPr>
          <w:spacing w:val="-5"/>
          <w:sz w:val="28"/>
          <w:szCs w:val="28"/>
        </w:rPr>
        <w:softHyphen/>
      </w:r>
      <w:r w:rsidRPr="00FB180A">
        <w:rPr>
          <w:spacing w:val="-2"/>
          <w:sz w:val="28"/>
          <w:szCs w:val="28"/>
        </w:rPr>
        <w:t xml:space="preserve">зованием компьютера, должен составлять не менее 10 </w:t>
      </w:r>
      <w:r w:rsidRPr="00FB180A">
        <w:rPr>
          <w:spacing w:val="8"/>
          <w:sz w:val="28"/>
          <w:szCs w:val="28"/>
        </w:rPr>
        <w:t>- 12 листов (1,5 интер</w:t>
      </w:r>
      <w:r w:rsidRPr="00FB180A">
        <w:rPr>
          <w:spacing w:val="8"/>
          <w:sz w:val="28"/>
          <w:szCs w:val="28"/>
        </w:rPr>
        <w:softHyphen/>
        <w:t>вала между строками).</w:t>
      </w:r>
    </w:p>
    <w:p w:rsidR="00E07A04" w:rsidRPr="00FB180A" w:rsidRDefault="00E07A04" w:rsidP="00363AAD">
      <w:pPr>
        <w:pStyle w:val="BodyTextIndent"/>
        <w:spacing w:after="0" w:line="276" w:lineRule="auto"/>
        <w:ind w:left="0"/>
        <w:rPr>
          <w:sz w:val="28"/>
          <w:szCs w:val="28"/>
        </w:rPr>
      </w:pPr>
      <w:r w:rsidRPr="00FB180A">
        <w:rPr>
          <w:sz w:val="28"/>
          <w:szCs w:val="28"/>
        </w:rPr>
        <w:t xml:space="preserve">Выбор варианта контрольной работы зависит от начальной буквы фамилии студента (табл.1).  </w:t>
      </w:r>
    </w:p>
    <w:p w:rsidR="00E07A04" w:rsidRPr="00FB180A" w:rsidRDefault="00E07A04" w:rsidP="00363AAD">
      <w:pPr>
        <w:pStyle w:val="BodyTextIndent"/>
        <w:spacing w:after="0" w:line="276" w:lineRule="auto"/>
        <w:ind w:left="0"/>
        <w:rPr>
          <w:sz w:val="28"/>
          <w:szCs w:val="28"/>
        </w:rPr>
      </w:pPr>
      <w:r w:rsidRPr="00FB180A">
        <w:rPr>
          <w:sz w:val="28"/>
          <w:szCs w:val="28"/>
        </w:rPr>
        <w:t>Таблица 1 – Варианты контрольных работ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2"/>
        <w:gridCol w:w="4677"/>
      </w:tblGrid>
      <w:tr w:rsidR="00E07A04" w:rsidRPr="00FB180A" w:rsidTr="008E5AC3">
        <w:trPr>
          <w:trHeight w:val="420"/>
        </w:trPr>
        <w:tc>
          <w:tcPr>
            <w:tcW w:w="4962" w:type="dxa"/>
            <w:vAlign w:val="center"/>
          </w:tcPr>
          <w:p w:rsidR="00E07A04" w:rsidRPr="00FB180A" w:rsidRDefault="00E07A04" w:rsidP="00C8634A">
            <w:pPr>
              <w:spacing w:line="240" w:lineRule="auto"/>
              <w:ind w:firstLine="0"/>
              <w:jc w:val="center"/>
            </w:pPr>
            <w:r w:rsidRPr="00FB180A">
              <w:t>Первая буква фамилии студента</w:t>
            </w:r>
          </w:p>
        </w:tc>
        <w:tc>
          <w:tcPr>
            <w:tcW w:w="4677" w:type="dxa"/>
            <w:vAlign w:val="center"/>
          </w:tcPr>
          <w:p w:rsidR="00E07A04" w:rsidRPr="00FB180A" w:rsidRDefault="00E07A04" w:rsidP="00C8634A">
            <w:pPr>
              <w:spacing w:line="240" w:lineRule="auto"/>
              <w:ind w:firstLine="0"/>
              <w:jc w:val="center"/>
            </w:pPr>
            <w:r w:rsidRPr="00FB180A">
              <w:t>Номер варианта</w:t>
            </w:r>
          </w:p>
        </w:tc>
      </w:tr>
      <w:tr w:rsidR="00E07A04" w:rsidRPr="00FB180A" w:rsidTr="008E5AC3">
        <w:tc>
          <w:tcPr>
            <w:tcW w:w="4962" w:type="dxa"/>
            <w:vAlign w:val="center"/>
          </w:tcPr>
          <w:p w:rsidR="00E07A04" w:rsidRPr="00FB180A" w:rsidRDefault="00E07A04" w:rsidP="008E5AC3">
            <w:pPr>
              <w:pStyle w:val="Heading1"/>
              <w:spacing w:before="0" w:line="240" w:lineRule="auto"/>
              <w:ind w:firstLine="0"/>
              <w:jc w:val="center"/>
              <w:rPr>
                <w:rFonts w:ascii="Times New Roman" w:hAnsi="Times New Roman"/>
                <w:b w:val="0"/>
                <w:color w:val="auto"/>
                <w:sz w:val="24"/>
                <w:szCs w:val="24"/>
              </w:rPr>
            </w:pPr>
            <w:bookmarkStart w:id="4" w:name="_Toc379541584"/>
            <w:r w:rsidRPr="00FB180A">
              <w:rPr>
                <w:rFonts w:ascii="Times New Roman" w:hAnsi="Times New Roman"/>
                <w:b w:val="0"/>
                <w:color w:val="auto"/>
                <w:sz w:val="24"/>
                <w:szCs w:val="24"/>
              </w:rPr>
              <w:t>А, Ж, Н, У</w:t>
            </w:r>
            <w:bookmarkEnd w:id="4"/>
          </w:p>
        </w:tc>
        <w:tc>
          <w:tcPr>
            <w:tcW w:w="4677" w:type="dxa"/>
            <w:vAlign w:val="center"/>
          </w:tcPr>
          <w:p w:rsidR="00E07A04" w:rsidRPr="00FB180A" w:rsidRDefault="00E07A04" w:rsidP="008E5AC3">
            <w:pPr>
              <w:spacing w:line="240" w:lineRule="auto"/>
              <w:ind w:firstLine="0"/>
              <w:jc w:val="center"/>
            </w:pPr>
            <w:r w:rsidRPr="00FB180A">
              <w:t>1,7,13</w:t>
            </w:r>
          </w:p>
        </w:tc>
      </w:tr>
      <w:tr w:rsidR="00E07A04" w:rsidRPr="00FB180A" w:rsidTr="008E5AC3">
        <w:trPr>
          <w:trHeight w:val="271"/>
        </w:trPr>
        <w:tc>
          <w:tcPr>
            <w:tcW w:w="4962" w:type="dxa"/>
            <w:vAlign w:val="center"/>
          </w:tcPr>
          <w:p w:rsidR="00E07A04" w:rsidRPr="00FB180A" w:rsidRDefault="00E07A04" w:rsidP="008E5AC3">
            <w:pPr>
              <w:spacing w:line="240" w:lineRule="auto"/>
              <w:ind w:firstLine="0"/>
              <w:jc w:val="center"/>
            </w:pPr>
            <w:r w:rsidRPr="00FB180A">
              <w:t>Б, З, О, Ф</w:t>
            </w:r>
          </w:p>
        </w:tc>
        <w:tc>
          <w:tcPr>
            <w:tcW w:w="4677" w:type="dxa"/>
            <w:vAlign w:val="center"/>
          </w:tcPr>
          <w:p w:rsidR="00E07A04" w:rsidRPr="00FB180A" w:rsidRDefault="00E07A04" w:rsidP="008E5AC3">
            <w:pPr>
              <w:spacing w:line="240" w:lineRule="auto"/>
              <w:ind w:firstLine="0"/>
              <w:jc w:val="center"/>
            </w:pPr>
            <w:r w:rsidRPr="00FB180A">
              <w:t>2,8,14</w:t>
            </w:r>
          </w:p>
        </w:tc>
      </w:tr>
      <w:tr w:rsidR="00E07A04" w:rsidRPr="00FB180A" w:rsidTr="008E5AC3">
        <w:tc>
          <w:tcPr>
            <w:tcW w:w="4962" w:type="dxa"/>
            <w:vAlign w:val="center"/>
          </w:tcPr>
          <w:p w:rsidR="00E07A04" w:rsidRPr="00FB180A" w:rsidRDefault="00E07A04" w:rsidP="008E5AC3">
            <w:pPr>
              <w:spacing w:line="240" w:lineRule="auto"/>
              <w:ind w:firstLine="0"/>
              <w:jc w:val="center"/>
            </w:pPr>
            <w:r w:rsidRPr="00FB180A">
              <w:t>В, И, П, Х</w:t>
            </w:r>
          </w:p>
        </w:tc>
        <w:tc>
          <w:tcPr>
            <w:tcW w:w="4677" w:type="dxa"/>
            <w:vAlign w:val="center"/>
          </w:tcPr>
          <w:p w:rsidR="00E07A04" w:rsidRPr="00FB180A" w:rsidRDefault="00E07A04" w:rsidP="008E5AC3">
            <w:pPr>
              <w:spacing w:line="240" w:lineRule="auto"/>
              <w:ind w:firstLine="0"/>
              <w:jc w:val="center"/>
            </w:pPr>
            <w:r w:rsidRPr="00FB180A">
              <w:t>3,9,15</w:t>
            </w:r>
          </w:p>
        </w:tc>
      </w:tr>
      <w:tr w:rsidR="00E07A04" w:rsidRPr="00FB180A" w:rsidTr="008E5AC3">
        <w:tc>
          <w:tcPr>
            <w:tcW w:w="4962" w:type="dxa"/>
            <w:vAlign w:val="center"/>
          </w:tcPr>
          <w:p w:rsidR="00E07A04" w:rsidRPr="00FB180A" w:rsidRDefault="00E07A04" w:rsidP="008E5AC3">
            <w:pPr>
              <w:pStyle w:val="Heading4"/>
              <w:spacing w:before="0" w:line="240" w:lineRule="auto"/>
              <w:ind w:firstLine="0"/>
              <w:jc w:val="center"/>
              <w:rPr>
                <w:rFonts w:ascii="Times New Roman" w:hAnsi="Times New Roman"/>
                <w:b w:val="0"/>
                <w:i w:val="0"/>
                <w:color w:val="auto"/>
              </w:rPr>
            </w:pPr>
            <w:r w:rsidRPr="00FB180A">
              <w:rPr>
                <w:rFonts w:ascii="Times New Roman" w:hAnsi="Times New Roman"/>
                <w:b w:val="0"/>
                <w:i w:val="0"/>
                <w:color w:val="auto"/>
              </w:rPr>
              <w:t>Г, К, Р, Ц, Ч</w:t>
            </w:r>
          </w:p>
        </w:tc>
        <w:tc>
          <w:tcPr>
            <w:tcW w:w="4677" w:type="dxa"/>
            <w:vAlign w:val="center"/>
          </w:tcPr>
          <w:p w:rsidR="00E07A04" w:rsidRPr="00FB180A" w:rsidRDefault="00E07A04" w:rsidP="008E5AC3">
            <w:pPr>
              <w:spacing w:line="240" w:lineRule="auto"/>
              <w:ind w:firstLine="0"/>
              <w:jc w:val="center"/>
            </w:pPr>
            <w:r w:rsidRPr="00FB180A">
              <w:t>4,10,16</w:t>
            </w:r>
          </w:p>
        </w:tc>
      </w:tr>
      <w:tr w:rsidR="00E07A04" w:rsidRPr="00FB180A" w:rsidTr="008E5AC3">
        <w:tc>
          <w:tcPr>
            <w:tcW w:w="4962" w:type="dxa"/>
            <w:vAlign w:val="center"/>
          </w:tcPr>
          <w:p w:rsidR="00E07A04" w:rsidRPr="00FB180A" w:rsidRDefault="00E07A04" w:rsidP="008E5AC3">
            <w:pPr>
              <w:spacing w:line="240" w:lineRule="auto"/>
              <w:ind w:firstLine="0"/>
              <w:jc w:val="center"/>
            </w:pPr>
            <w:r w:rsidRPr="00FB180A">
              <w:t>Д, Л, С, Ш,Щ</w:t>
            </w:r>
          </w:p>
        </w:tc>
        <w:tc>
          <w:tcPr>
            <w:tcW w:w="4677" w:type="dxa"/>
            <w:vAlign w:val="center"/>
          </w:tcPr>
          <w:p w:rsidR="00E07A04" w:rsidRPr="00FB180A" w:rsidRDefault="00E07A04" w:rsidP="008E5AC3">
            <w:pPr>
              <w:spacing w:line="240" w:lineRule="auto"/>
              <w:ind w:firstLine="0"/>
              <w:jc w:val="center"/>
            </w:pPr>
            <w:r w:rsidRPr="00FB180A">
              <w:t>5,11,17</w:t>
            </w:r>
          </w:p>
        </w:tc>
      </w:tr>
      <w:tr w:rsidR="00E07A04" w:rsidRPr="00FB180A" w:rsidTr="008E5AC3">
        <w:tc>
          <w:tcPr>
            <w:tcW w:w="4962" w:type="dxa"/>
            <w:vAlign w:val="center"/>
          </w:tcPr>
          <w:p w:rsidR="00E07A04" w:rsidRPr="00FB180A" w:rsidRDefault="00E07A04" w:rsidP="008E5AC3">
            <w:pPr>
              <w:spacing w:line="240" w:lineRule="auto"/>
              <w:ind w:firstLine="0"/>
              <w:jc w:val="center"/>
            </w:pPr>
            <w:r w:rsidRPr="00FB180A">
              <w:t>Е, Ё, М, Т, Э, Ю, Я</w:t>
            </w:r>
          </w:p>
        </w:tc>
        <w:tc>
          <w:tcPr>
            <w:tcW w:w="4677" w:type="dxa"/>
            <w:vAlign w:val="center"/>
          </w:tcPr>
          <w:p w:rsidR="00E07A04" w:rsidRPr="00FB180A" w:rsidRDefault="00E07A04" w:rsidP="008E5AC3">
            <w:pPr>
              <w:spacing w:line="240" w:lineRule="auto"/>
              <w:ind w:firstLine="0"/>
              <w:jc w:val="center"/>
            </w:pPr>
            <w:r w:rsidRPr="00FB180A">
              <w:t>6,12,18</w:t>
            </w:r>
          </w:p>
        </w:tc>
      </w:tr>
    </w:tbl>
    <w:p w:rsidR="00E07A04" w:rsidRPr="00FB180A" w:rsidRDefault="00E07A04" w:rsidP="00363AAD">
      <w:pPr>
        <w:pStyle w:val="BodyTextIndent"/>
        <w:spacing w:after="0" w:line="240" w:lineRule="auto"/>
        <w:ind w:left="0"/>
        <w:rPr>
          <w:sz w:val="28"/>
          <w:szCs w:val="28"/>
        </w:rPr>
      </w:pPr>
    </w:p>
    <w:p w:rsidR="00E07A04" w:rsidRPr="00FB180A" w:rsidRDefault="00E07A04" w:rsidP="00363AAD">
      <w:pPr>
        <w:pStyle w:val="BodyTextIndent"/>
        <w:spacing w:after="0" w:line="276" w:lineRule="auto"/>
        <w:ind w:left="0"/>
        <w:rPr>
          <w:sz w:val="28"/>
          <w:szCs w:val="28"/>
        </w:rPr>
      </w:pPr>
      <w:r w:rsidRPr="00FB180A">
        <w:rPr>
          <w:sz w:val="28"/>
          <w:szCs w:val="28"/>
        </w:rPr>
        <w:t xml:space="preserve">Контрольная работа должна содержать два теоретических вопроса указанных в варианте. При выполнении контрольной работы следует обязательно привлекать статистический материал, данные федерального бюджета России, а также регионального (местного) бюджета на текущий год. Важно дать подробный анализ цифрового материала, периодической печати или финансовую практику конкретного предприятия. </w:t>
      </w:r>
    </w:p>
    <w:p w:rsidR="00E07A04" w:rsidRPr="00FB180A" w:rsidRDefault="00E07A04" w:rsidP="00363AAD">
      <w:pPr>
        <w:spacing w:line="276" w:lineRule="auto"/>
        <w:rPr>
          <w:sz w:val="28"/>
          <w:szCs w:val="28"/>
        </w:rPr>
      </w:pPr>
      <w:r w:rsidRPr="00FB180A">
        <w:rPr>
          <w:sz w:val="28"/>
          <w:szCs w:val="28"/>
        </w:rPr>
        <w:t xml:space="preserve">Работа, дословно излагающая материал учебников, рекомендованной литературы и копирующая работы других студентов, оценивается как неудовлетворительная. </w:t>
      </w:r>
    </w:p>
    <w:p w:rsidR="00E07A04" w:rsidRPr="00FB180A" w:rsidRDefault="00E07A04" w:rsidP="00363AAD">
      <w:pPr>
        <w:pStyle w:val="BodyTextIndent3"/>
        <w:spacing w:after="0" w:line="276" w:lineRule="auto"/>
        <w:ind w:left="0"/>
        <w:rPr>
          <w:sz w:val="28"/>
          <w:szCs w:val="28"/>
        </w:rPr>
      </w:pPr>
      <w:r w:rsidRPr="00FB180A">
        <w:rPr>
          <w:sz w:val="28"/>
          <w:szCs w:val="28"/>
        </w:rPr>
        <w:t>При оформлении письменной работы необходимо:</w:t>
      </w:r>
    </w:p>
    <w:p w:rsidR="00E07A04" w:rsidRPr="00FB180A" w:rsidRDefault="00E07A04" w:rsidP="00363AAD">
      <w:pPr>
        <w:pStyle w:val="BodyTextIndent3"/>
        <w:spacing w:after="0" w:line="276" w:lineRule="auto"/>
        <w:ind w:left="0"/>
        <w:rPr>
          <w:sz w:val="28"/>
          <w:szCs w:val="28"/>
        </w:rPr>
      </w:pPr>
      <w:r w:rsidRPr="00FB180A">
        <w:rPr>
          <w:sz w:val="28"/>
          <w:szCs w:val="28"/>
        </w:rPr>
        <w:t>- пронумеровать страницы;</w:t>
      </w:r>
    </w:p>
    <w:p w:rsidR="00E07A04" w:rsidRPr="00FB180A" w:rsidRDefault="00E07A04" w:rsidP="00363AAD">
      <w:pPr>
        <w:pStyle w:val="BodyTextIndent3"/>
        <w:spacing w:after="0" w:line="276" w:lineRule="auto"/>
        <w:ind w:left="0"/>
        <w:rPr>
          <w:sz w:val="28"/>
          <w:szCs w:val="28"/>
        </w:rPr>
      </w:pPr>
      <w:r w:rsidRPr="00FB180A">
        <w:rPr>
          <w:sz w:val="28"/>
          <w:szCs w:val="28"/>
        </w:rPr>
        <w:t>- сопроводить цитаты и цифры сносками на их источники;</w:t>
      </w:r>
    </w:p>
    <w:p w:rsidR="00E07A04" w:rsidRPr="00FB180A" w:rsidRDefault="00E07A04" w:rsidP="00363AAD">
      <w:pPr>
        <w:pStyle w:val="BodyTextIndent3"/>
        <w:spacing w:after="0" w:line="276" w:lineRule="auto"/>
        <w:ind w:left="0"/>
        <w:rPr>
          <w:sz w:val="28"/>
          <w:szCs w:val="28"/>
        </w:rPr>
      </w:pPr>
      <w:r w:rsidRPr="00FB180A">
        <w:rPr>
          <w:sz w:val="28"/>
          <w:szCs w:val="28"/>
        </w:rPr>
        <w:t>- в конце работы привести список использованной литературы, расположив его в следующем порядке: вначале официальные материалы, а затем вся остальная литература по алфавиту.</w:t>
      </w:r>
    </w:p>
    <w:p w:rsidR="00E07A04" w:rsidRPr="00FB180A" w:rsidRDefault="00E07A04" w:rsidP="00363AAD">
      <w:pPr>
        <w:shd w:val="clear" w:color="auto" w:fill="FFFFFF"/>
        <w:spacing w:line="276" w:lineRule="auto"/>
        <w:ind w:firstLine="540"/>
        <w:rPr>
          <w:spacing w:val="3"/>
          <w:sz w:val="28"/>
          <w:szCs w:val="28"/>
        </w:rPr>
      </w:pPr>
      <w:r w:rsidRPr="00FB180A">
        <w:rPr>
          <w:spacing w:val="3"/>
          <w:sz w:val="28"/>
          <w:szCs w:val="28"/>
        </w:rPr>
        <w:t>На титульном листе контрольной работы должны быть обозначены сле</w:t>
      </w:r>
      <w:r w:rsidRPr="00FB180A">
        <w:rPr>
          <w:spacing w:val="3"/>
          <w:sz w:val="28"/>
          <w:szCs w:val="28"/>
        </w:rPr>
        <w:softHyphen/>
        <w:t>дующие данные: номер зачетной книжки, фамилия, имя, отчество студента, название курса, по которому выполняется контрольная ра</w:t>
      </w:r>
      <w:r w:rsidRPr="00FB180A">
        <w:rPr>
          <w:spacing w:val="3"/>
          <w:sz w:val="28"/>
          <w:szCs w:val="28"/>
        </w:rPr>
        <w:softHyphen/>
        <w:t>бота.</w:t>
      </w:r>
    </w:p>
    <w:p w:rsidR="00E07A04" w:rsidRPr="00FB180A" w:rsidRDefault="00E07A04" w:rsidP="00363AAD">
      <w:pPr>
        <w:shd w:val="clear" w:color="auto" w:fill="FFFFFF"/>
        <w:spacing w:line="276" w:lineRule="auto"/>
        <w:ind w:firstLine="540"/>
        <w:rPr>
          <w:spacing w:val="3"/>
          <w:sz w:val="28"/>
          <w:szCs w:val="28"/>
        </w:rPr>
      </w:pPr>
      <w:r w:rsidRPr="00FB180A">
        <w:rPr>
          <w:spacing w:val="3"/>
          <w:sz w:val="28"/>
          <w:szCs w:val="28"/>
        </w:rPr>
        <w:t>Для каждого студента обучающейся группы предназначен один из вариантов контрольной работы. Повторение вариантов контроль</w:t>
      </w:r>
      <w:r w:rsidRPr="00FB180A">
        <w:rPr>
          <w:spacing w:val="3"/>
          <w:sz w:val="28"/>
          <w:szCs w:val="28"/>
        </w:rPr>
        <w:softHyphen/>
        <w:t>ных работ не допускается.</w:t>
      </w:r>
    </w:p>
    <w:p w:rsidR="00E07A04" w:rsidRPr="00FB180A" w:rsidRDefault="00E07A04" w:rsidP="00363AAD">
      <w:pPr>
        <w:shd w:val="clear" w:color="auto" w:fill="FFFFFF"/>
        <w:spacing w:line="276" w:lineRule="auto"/>
        <w:ind w:firstLine="540"/>
        <w:rPr>
          <w:spacing w:val="3"/>
          <w:sz w:val="28"/>
          <w:szCs w:val="28"/>
        </w:rPr>
      </w:pPr>
      <w:r w:rsidRPr="00FB180A">
        <w:rPr>
          <w:spacing w:val="3"/>
          <w:sz w:val="28"/>
          <w:szCs w:val="28"/>
        </w:rPr>
        <w:t>В случае если работа окажется не зачтенной, студент обязан выполнить все требования рецензента и повторить рецензирование.</w:t>
      </w:r>
    </w:p>
    <w:p w:rsidR="00E07A04" w:rsidRDefault="00E07A04" w:rsidP="00363AAD">
      <w:pPr>
        <w:shd w:val="clear" w:color="auto" w:fill="FFFFFF"/>
        <w:spacing w:line="276" w:lineRule="auto"/>
        <w:ind w:firstLine="540"/>
        <w:rPr>
          <w:spacing w:val="3"/>
          <w:sz w:val="28"/>
          <w:szCs w:val="28"/>
        </w:rPr>
      </w:pPr>
      <w:r w:rsidRPr="00FB180A">
        <w:rPr>
          <w:spacing w:val="3"/>
          <w:sz w:val="28"/>
          <w:szCs w:val="28"/>
        </w:rPr>
        <w:t>Выполненная в полном объеме контрольная работа высылается на проверку в учебное учреждение не позднее, чем за 10 дней до начала экза</w:t>
      </w:r>
      <w:r w:rsidRPr="00FB180A">
        <w:rPr>
          <w:spacing w:val="3"/>
          <w:sz w:val="28"/>
          <w:szCs w:val="28"/>
        </w:rPr>
        <w:softHyphen/>
        <w:t>менационной сессии. В конце работы необходимо указать список использованных нормативных документов и специальной литературы, поставить свою подпись и дату.</w:t>
      </w:r>
    </w:p>
    <w:p w:rsidR="00E07A04" w:rsidRPr="00FB180A" w:rsidRDefault="00E07A04" w:rsidP="00363AAD">
      <w:pPr>
        <w:shd w:val="clear" w:color="auto" w:fill="FFFFFF"/>
        <w:spacing w:line="276" w:lineRule="auto"/>
        <w:ind w:firstLine="540"/>
        <w:rPr>
          <w:spacing w:val="3"/>
          <w:sz w:val="28"/>
          <w:szCs w:val="28"/>
        </w:rPr>
      </w:pPr>
    </w:p>
    <w:p w:rsidR="00E07A04" w:rsidRPr="00FB180A" w:rsidRDefault="00E07A04" w:rsidP="00363AAD">
      <w:pPr>
        <w:spacing w:line="276" w:lineRule="auto"/>
        <w:ind w:right="514"/>
        <w:jc w:val="center"/>
        <w:rPr>
          <w:b/>
          <w:sz w:val="28"/>
          <w:szCs w:val="28"/>
        </w:rPr>
      </w:pPr>
      <w:r w:rsidRPr="00FB180A">
        <w:rPr>
          <w:b/>
          <w:sz w:val="28"/>
          <w:szCs w:val="28"/>
        </w:rPr>
        <w:t>4.2 Варианты контрольных работ</w:t>
      </w:r>
    </w:p>
    <w:p w:rsidR="00E07A04" w:rsidRPr="00FB180A" w:rsidRDefault="00E07A04" w:rsidP="00363AAD">
      <w:pPr>
        <w:spacing w:line="276" w:lineRule="auto"/>
        <w:ind w:right="514"/>
        <w:jc w:val="center"/>
        <w:rPr>
          <w:b/>
          <w:sz w:val="28"/>
          <w:szCs w:val="28"/>
        </w:rPr>
      </w:pPr>
    </w:p>
    <w:p w:rsidR="00E07A04" w:rsidRDefault="00E07A04" w:rsidP="00363AAD">
      <w:pPr>
        <w:spacing w:line="276" w:lineRule="auto"/>
        <w:ind w:right="514"/>
        <w:jc w:val="center"/>
        <w:rPr>
          <w:sz w:val="28"/>
          <w:szCs w:val="28"/>
        </w:rPr>
      </w:pPr>
      <w:r w:rsidRPr="003329C9">
        <w:rPr>
          <w:sz w:val="28"/>
          <w:szCs w:val="28"/>
        </w:rPr>
        <w:t>Вариант 1</w:t>
      </w:r>
    </w:p>
    <w:p w:rsidR="00E07A04" w:rsidRPr="003329C9" w:rsidRDefault="00E07A04" w:rsidP="00363AAD">
      <w:pPr>
        <w:spacing w:line="276" w:lineRule="auto"/>
        <w:ind w:right="514"/>
        <w:jc w:val="center"/>
        <w:rPr>
          <w:sz w:val="28"/>
          <w:szCs w:val="28"/>
        </w:rPr>
      </w:pPr>
    </w:p>
    <w:p w:rsidR="00E07A04" w:rsidRPr="003329C9" w:rsidRDefault="00E07A04" w:rsidP="003329C9">
      <w:pPr>
        <w:autoSpaceDE w:val="0"/>
        <w:autoSpaceDN w:val="0"/>
        <w:adjustRightInd w:val="0"/>
        <w:spacing w:line="240" w:lineRule="auto"/>
        <w:rPr>
          <w:bCs/>
          <w:sz w:val="28"/>
          <w:szCs w:val="28"/>
          <w:lang w:eastAsia="en-US"/>
        </w:rPr>
      </w:pPr>
      <w:r w:rsidRPr="003329C9">
        <w:rPr>
          <w:bCs/>
          <w:sz w:val="28"/>
          <w:szCs w:val="28"/>
          <w:lang w:eastAsia="en-US"/>
        </w:rPr>
        <w:t xml:space="preserve">1. </w:t>
      </w:r>
      <w:hyperlink r:id="rId7" w:history="1">
        <w:r w:rsidRPr="003329C9">
          <w:rPr>
            <w:bCs/>
            <w:sz w:val="28"/>
            <w:szCs w:val="28"/>
            <w:lang w:eastAsia="en-US"/>
          </w:rPr>
          <w:t>МСФО (IFRS) 1</w:t>
        </w:r>
      </w:hyperlink>
      <w:r w:rsidRPr="003329C9">
        <w:rPr>
          <w:bCs/>
          <w:sz w:val="28"/>
          <w:szCs w:val="28"/>
          <w:lang w:eastAsia="en-US"/>
        </w:rPr>
        <w:t xml:space="preserve"> "Первое применение международных стандартов финансовой отчетности".</w:t>
      </w:r>
    </w:p>
    <w:p w:rsidR="00E07A04" w:rsidRPr="003329C9" w:rsidRDefault="00E07A04" w:rsidP="003329C9">
      <w:pPr>
        <w:autoSpaceDE w:val="0"/>
        <w:autoSpaceDN w:val="0"/>
        <w:adjustRightInd w:val="0"/>
        <w:spacing w:line="240" w:lineRule="auto"/>
        <w:jc w:val="left"/>
        <w:rPr>
          <w:sz w:val="28"/>
          <w:szCs w:val="28"/>
          <w:lang w:eastAsia="en-US"/>
        </w:rPr>
      </w:pPr>
      <w:r w:rsidRPr="003329C9">
        <w:rPr>
          <w:sz w:val="28"/>
          <w:szCs w:val="28"/>
          <w:lang w:eastAsia="en-US"/>
        </w:rPr>
        <w:t xml:space="preserve">2. </w:t>
      </w:r>
      <w:hyperlink r:id="rId8" w:history="1">
        <w:r w:rsidRPr="003329C9">
          <w:rPr>
            <w:sz w:val="28"/>
            <w:szCs w:val="28"/>
            <w:lang w:eastAsia="en-US"/>
          </w:rPr>
          <w:t>МСФО (IAS) 1</w:t>
        </w:r>
      </w:hyperlink>
      <w:r w:rsidRPr="003329C9">
        <w:rPr>
          <w:sz w:val="28"/>
          <w:szCs w:val="28"/>
          <w:lang w:eastAsia="en-US"/>
        </w:rPr>
        <w:t xml:space="preserve"> "Представление финансовой отчетности".</w:t>
      </w:r>
    </w:p>
    <w:p w:rsidR="00E07A04" w:rsidRPr="003329C9" w:rsidRDefault="00E07A04" w:rsidP="003329C9">
      <w:pPr>
        <w:spacing w:line="240" w:lineRule="auto"/>
        <w:rPr>
          <w:sz w:val="28"/>
          <w:szCs w:val="28"/>
        </w:rPr>
      </w:pPr>
    </w:p>
    <w:p w:rsidR="00E07A04" w:rsidRPr="003329C9" w:rsidRDefault="00E07A04" w:rsidP="003329C9">
      <w:pPr>
        <w:spacing w:line="240" w:lineRule="auto"/>
        <w:jc w:val="center"/>
        <w:rPr>
          <w:sz w:val="28"/>
          <w:szCs w:val="28"/>
        </w:rPr>
      </w:pPr>
      <w:r w:rsidRPr="003329C9">
        <w:rPr>
          <w:sz w:val="28"/>
          <w:szCs w:val="28"/>
        </w:rPr>
        <w:t>Вариант 2</w:t>
      </w:r>
    </w:p>
    <w:p w:rsidR="00E07A04" w:rsidRPr="003329C9" w:rsidRDefault="00E07A04" w:rsidP="003329C9">
      <w:pPr>
        <w:autoSpaceDE w:val="0"/>
        <w:autoSpaceDN w:val="0"/>
        <w:adjustRightInd w:val="0"/>
        <w:spacing w:line="240" w:lineRule="auto"/>
        <w:jc w:val="left"/>
        <w:rPr>
          <w:bCs/>
          <w:sz w:val="28"/>
          <w:szCs w:val="28"/>
          <w:lang w:eastAsia="en-US"/>
        </w:rPr>
      </w:pPr>
      <w:r w:rsidRPr="003329C9">
        <w:rPr>
          <w:bCs/>
          <w:sz w:val="28"/>
          <w:szCs w:val="28"/>
          <w:lang w:eastAsia="en-US"/>
        </w:rPr>
        <w:t xml:space="preserve">1. </w:t>
      </w:r>
      <w:hyperlink r:id="rId9" w:history="1">
        <w:r w:rsidRPr="003329C9">
          <w:rPr>
            <w:bCs/>
            <w:sz w:val="28"/>
            <w:szCs w:val="28"/>
            <w:lang w:eastAsia="en-US"/>
          </w:rPr>
          <w:t>МСФО (IFRS) 2</w:t>
        </w:r>
      </w:hyperlink>
      <w:r w:rsidRPr="003329C9">
        <w:rPr>
          <w:bCs/>
          <w:sz w:val="28"/>
          <w:szCs w:val="28"/>
          <w:lang w:eastAsia="en-US"/>
        </w:rPr>
        <w:t xml:space="preserve"> "Платеж, основанный на акциях".</w:t>
      </w:r>
    </w:p>
    <w:p w:rsidR="00E07A04" w:rsidRPr="003329C9" w:rsidRDefault="00E07A04" w:rsidP="003329C9">
      <w:pPr>
        <w:autoSpaceDE w:val="0"/>
        <w:autoSpaceDN w:val="0"/>
        <w:adjustRightInd w:val="0"/>
        <w:spacing w:line="240" w:lineRule="auto"/>
        <w:jc w:val="left"/>
        <w:rPr>
          <w:sz w:val="28"/>
          <w:szCs w:val="28"/>
          <w:lang w:eastAsia="en-US"/>
        </w:rPr>
      </w:pPr>
      <w:r w:rsidRPr="003329C9">
        <w:rPr>
          <w:sz w:val="28"/>
          <w:szCs w:val="28"/>
          <w:lang w:eastAsia="en-US"/>
        </w:rPr>
        <w:t xml:space="preserve">2. </w:t>
      </w:r>
      <w:hyperlink r:id="rId10" w:history="1">
        <w:r w:rsidRPr="003329C9">
          <w:rPr>
            <w:sz w:val="28"/>
            <w:szCs w:val="28"/>
            <w:lang w:eastAsia="en-US"/>
          </w:rPr>
          <w:t>МСФО (IAS) 2</w:t>
        </w:r>
      </w:hyperlink>
      <w:r w:rsidRPr="003329C9">
        <w:rPr>
          <w:sz w:val="28"/>
          <w:szCs w:val="28"/>
          <w:lang w:eastAsia="en-US"/>
        </w:rPr>
        <w:t xml:space="preserve"> "Запасы".</w:t>
      </w:r>
    </w:p>
    <w:p w:rsidR="00E07A04" w:rsidRPr="003329C9" w:rsidRDefault="00E07A04" w:rsidP="003329C9">
      <w:pPr>
        <w:spacing w:line="240" w:lineRule="auto"/>
        <w:rPr>
          <w:sz w:val="28"/>
          <w:szCs w:val="28"/>
        </w:rPr>
      </w:pPr>
    </w:p>
    <w:p w:rsidR="00E07A04" w:rsidRDefault="00E07A04" w:rsidP="003329C9">
      <w:pPr>
        <w:spacing w:line="240" w:lineRule="auto"/>
        <w:jc w:val="center"/>
        <w:rPr>
          <w:sz w:val="28"/>
          <w:szCs w:val="28"/>
        </w:rPr>
      </w:pPr>
      <w:r w:rsidRPr="003329C9">
        <w:rPr>
          <w:sz w:val="28"/>
          <w:szCs w:val="28"/>
        </w:rPr>
        <w:t>Вариант 3</w:t>
      </w:r>
    </w:p>
    <w:p w:rsidR="00E07A04" w:rsidRPr="003329C9" w:rsidRDefault="00E07A04" w:rsidP="003329C9">
      <w:pPr>
        <w:spacing w:line="240" w:lineRule="auto"/>
        <w:jc w:val="center"/>
        <w:rPr>
          <w:sz w:val="28"/>
          <w:szCs w:val="28"/>
        </w:rPr>
      </w:pPr>
    </w:p>
    <w:p w:rsidR="00E07A04" w:rsidRPr="003329C9" w:rsidRDefault="00E07A04" w:rsidP="003329C9">
      <w:pPr>
        <w:autoSpaceDE w:val="0"/>
        <w:autoSpaceDN w:val="0"/>
        <w:adjustRightInd w:val="0"/>
        <w:spacing w:line="240" w:lineRule="auto"/>
        <w:jc w:val="left"/>
        <w:rPr>
          <w:sz w:val="28"/>
          <w:szCs w:val="28"/>
          <w:lang w:eastAsia="en-US"/>
        </w:rPr>
      </w:pPr>
      <w:r w:rsidRPr="003329C9">
        <w:rPr>
          <w:sz w:val="28"/>
          <w:szCs w:val="28"/>
          <w:lang w:eastAsia="en-US"/>
        </w:rPr>
        <w:t xml:space="preserve"> 1.</w:t>
      </w:r>
      <w:hyperlink r:id="rId11" w:history="1">
        <w:r w:rsidRPr="003329C9">
          <w:rPr>
            <w:sz w:val="28"/>
            <w:szCs w:val="28"/>
            <w:lang w:eastAsia="en-US"/>
          </w:rPr>
          <w:t>МСФО (IFRS) 3</w:t>
        </w:r>
      </w:hyperlink>
      <w:r w:rsidRPr="003329C9">
        <w:rPr>
          <w:sz w:val="28"/>
          <w:szCs w:val="28"/>
          <w:lang w:eastAsia="en-US"/>
        </w:rPr>
        <w:t xml:space="preserve"> "Объединения бизнеса".</w:t>
      </w:r>
    </w:p>
    <w:p w:rsidR="00E07A04" w:rsidRPr="003329C9" w:rsidRDefault="00E07A04" w:rsidP="003329C9">
      <w:pPr>
        <w:autoSpaceDE w:val="0"/>
        <w:autoSpaceDN w:val="0"/>
        <w:adjustRightInd w:val="0"/>
        <w:spacing w:line="240" w:lineRule="auto"/>
        <w:jc w:val="left"/>
        <w:rPr>
          <w:bCs/>
          <w:sz w:val="28"/>
          <w:szCs w:val="28"/>
          <w:lang w:eastAsia="en-US"/>
        </w:rPr>
      </w:pPr>
      <w:r w:rsidRPr="003329C9">
        <w:rPr>
          <w:bCs/>
          <w:sz w:val="28"/>
          <w:szCs w:val="28"/>
          <w:lang w:eastAsia="en-US"/>
        </w:rPr>
        <w:t xml:space="preserve">2. </w:t>
      </w:r>
      <w:hyperlink r:id="rId12" w:history="1">
        <w:r w:rsidRPr="003329C9">
          <w:rPr>
            <w:bCs/>
            <w:sz w:val="28"/>
            <w:szCs w:val="28"/>
            <w:lang w:eastAsia="en-US"/>
          </w:rPr>
          <w:t>МСФО (IAS) 7</w:t>
        </w:r>
      </w:hyperlink>
      <w:r w:rsidRPr="003329C9">
        <w:rPr>
          <w:bCs/>
          <w:sz w:val="28"/>
          <w:szCs w:val="28"/>
          <w:lang w:eastAsia="en-US"/>
        </w:rPr>
        <w:t xml:space="preserve"> "Отчет о движении денежных средств".</w:t>
      </w:r>
    </w:p>
    <w:p w:rsidR="00E07A04" w:rsidRPr="003329C9" w:rsidRDefault="00E07A04" w:rsidP="003329C9">
      <w:pPr>
        <w:spacing w:line="240" w:lineRule="auto"/>
        <w:rPr>
          <w:sz w:val="28"/>
          <w:szCs w:val="28"/>
        </w:rPr>
      </w:pPr>
    </w:p>
    <w:p w:rsidR="00E07A04" w:rsidRDefault="00E07A04" w:rsidP="003329C9">
      <w:pPr>
        <w:spacing w:line="240" w:lineRule="auto"/>
        <w:jc w:val="center"/>
        <w:rPr>
          <w:sz w:val="28"/>
          <w:szCs w:val="28"/>
        </w:rPr>
      </w:pPr>
      <w:r w:rsidRPr="003329C9">
        <w:rPr>
          <w:sz w:val="28"/>
          <w:szCs w:val="28"/>
        </w:rPr>
        <w:t>Вариант 4</w:t>
      </w:r>
    </w:p>
    <w:p w:rsidR="00E07A04" w:rsidRPr="003329C9" w:rsidRDefault="00E07A04" w:rsidP="003329C9">
      <w:pPr>
        <w:spacing w:line="240" w:lineRule="auto"/>
        <w:jc w:val="center"/>
        <w:rPr>
          <w:sz w:val="28"/>
          <w:szCs w:val="28"/>
        </w:rPr>
      </w:pPr>
    </w:p>
    <w:p w:rsidR="00E07A04" w:rsidRPr="003329C9" w:rsidRDefault="00E07A04" w:rsidP="003329C9">
      <w:pPr>
        <w:autoSpaceDE w:val="0"/>
        <w:autoSpaceDN w:val="0"/>
        <w:adjustRightInd w:val="0"/>
        <w:spacing w:line="240" w:lineRule="auto"/>
        <w:jc w:val="left"/>
        <w:rPr>
          <w:bCs/>
          <w:sz w:val="28"/>
          <w:szCs w:val="28"/>
          <w:lang w:eastAsia="en-US"/>
        </w:rPr>
      </w:pPr>
      <w:r w:rsidRPr="003329C9">
        <w:rPr>
          <w:bCs/>
          <w:sz w:val="28"/>
          <w:szCs w:val="28"/>
          <w:lang w:eastAsia="en-US"/>
        </w:rPr>
        <w:t xml:space="preserve">1. </w:t>
      </w:r>
      <w:hyperlink r:id="rId13" w:history="1">
        <w:r w:rsidRPr="003329C9">
          <w:rPr>
            <w:bCs/>
            <w:sz w:val="28"/>
            <w:szCs w:val="28"/>
            <w:lang w:eastAsia="en-US"/>
          </w:rPr>
          <w:t>МСФО (IFRS) 4</w:t>
        </w:r>
      </w:hyperlink>
      <w:r w:rsidRPr="003329C9">
        <w:rPr>
          <w:bCs/>
          <w:sz w:val="28"/>
          <w:szCs w:val="28"/>
          <w:lang w:eastAsia="en-US"/>
        </w:rPr>
        <w:t xml:space="preserve"> "Договоры страхования"</w:t>
      </w:r>
      <w:r>
        <w:rPr>
          <w:bCs/>
          <w:sz w:val="28"/>
          <w:szCs w:val="28"/>
          <w:lang w:eastAsia="en-US"/>
        </w:rPr>
        <w:t>.</w:t>
      </w:r>
    </w:p>
    <w:p w:rsidR="00E07A04" w:rsidRPr="003329C9" w:rsidRDefault="00E07A04" w:rsidP="003329C9">
      <w:pPr>
        <w:autoSpaceDE w:val="0"/>
        <w:autoSpaceDN w:val="0"/>
        <w:adjustRightInd w:val="0"/>
        <w:spacing w:line="240" w:lineRule="auto"/>
        <w:jc w:val="left"/>
        <w:rPr>
          <w:sz w:val="28"/>
          <w:szCs w:val="28"/>
          <w:lang w:eastAsia="en-US"/>
        </w:rPr>
      </w:pPr>
      <w:r w:rsidRPr="003329C9">
        <w:rPr>
          <w:sz w:val="28"/>
          <w:szCs w:val="28"/>
          <w:lang w:eastAsia="en-US"/>
        </w:rPr>
        <w:t xml:space="preserve">2. </w:t>
      </w:r>
      <w:hyperlink r:id="rId14" w:history="1">
        <w:r w:rsidRPr="003329C9">
          <w:rPr>
            <w:sz w:val="28"/>
            <w:szCs w:val="28"/>
            <w:lang w:eastAsia="en-US"/>
          </w:rPr>
          <w:t>МСФО (IAS) 8</w:t>
        </w:r>
      </w:hyperlink>
      <w:r w:rsidRPr="003329C9">
        <w:rPr>
          <w:sz w:val="28"/>
          <w:szCs w:val="28"/>
          <w:lang w:eastAsia="en-US"/>
        </w:rPr>
        <w:t xml:space="preserve"> "Учетная политика, изменения в бухгалтерских оценках и ошибки".</w:t>
      </w:r>
    </w:p>
    <w:p w:rsidR="00E07A04" w:rsidRPr="003329C9" w:rsidRDefault="00E07A04" w:rsidP="003329C9">
      <w:pPr>
        <w:spacing w:line="240" w:lineRule="auto"/>
        <w:rPr>
          <w:sz w:val="28"/>
          <w:szCs w:val="28"/>
        </w:rPr>
      </w:pPr>
    </w:p>
    <w:p w:rsidR="00E07A04" w:rsidRDefault="00E07A04">
      <w:pPr>
        <w:spacing w:after="200" w:line="276" w:lineRule="auto"/>
        <w:ind w:firstLine="0"/>
        <w:jc w:val="left"/>
        <w:rPr>
          <w:sz w:val="28"/>
          <w:szCs w:val="28"/>
        </w:rPr>
      </w:pPr>
      <w:r>
        <w:rPr>
          <w:sz w:val="28"/>
          <w:szCs w:val="28"/>
        </w:rPr>
        <w:br w:type="page"/>
      </w:r>
    </w:p>
    <w:p w:rsidR="00E07A04" w:rsidRDefault="00E07A04" w:rsidP="003329C9">
      <w:pPr>
        <w:spacing w:line="240" w:lineRule="auto"/>
        <w:jc w:val="center"/>
        <w:rPr>
          <w:sz w:val="28"/>
          <w:szCs w:val="28"/>
        </w:rPr>
      </w:pPr>
      <w:r w:rsidRPr="003329C9">
        <w:rPr>
          <w:sz w:val="28"/>
          <w:szCs w:val="28"/>
        </w:rPr>
        <w:t>Вариант 5</w:t>
      </w:r>
    </w:p>
    <w:p w:rsidR="00E07A04" w:rsidRPr="003329C9" w:rsidRDefault="00E07A04" w:rsidP="003329C9">
      <w:pPr>
        <w:spacing w:line="240" w:lineRule="auto"/>
        <w:jc w:val="center"/>
        <w:rPr>
          <w:sz w:val="28"/>
          <w:szCs w:val="28"/>
        </w:rPr>
      </w:pPr>
    </w:p>
    <w:p w:rsidR="00E07A04" w:rsidRPr="003329C9" w:rsidRDefault="00E07A04" w:rsidP="003329C9">
      <w:pPr>
        <w:autoSpaceDE w:val="0"/>
        <w:autoSpaceDN w:val="0"/>
        <w:adjustRightInd w:val="0"/>
        <w:spacing w:line="240" w:lineRule="auto"/>
        <w:rPr>
          <w:sz w:val="28"/>
          <w:szCs w:val="28"/>
          <w:lang w:eastAsia="en-US"/>
        </w:rPr>
      </w:pPr>
      <w:r w:rsidRPr="003329C9">
        <w:rPr>
          <w:sz w:val="28"/>
          <w:szCs w:val="28"/>
          <w:lang w:eastAsia="en-US"/>
        </w:rPr>
        <w:t xml:space="preserve">1. </w:t>
      </w:r>
      <w:hyperlink r:id="rId15" w:history="1">
        <w:r w:rsidRPr="003329C9">
          <w:rPr>
            <w:sz w:val="28"/>
            <w:szCs w:val="28"/>
            <w:lang w:eastAsia="en-US"/>
          </w:rPr>
          <w:t>МСФО (IFRS) 5</w:t>
        </w:r>
      </w:hyperlink>
      <w:r w:rsidRPr="003329C9">
        <w:rPr>
          <w:sz w:val="28"/>
          <w:szCs w:val="28"/>
          <w:lang w:eastAsia="en-US"/>
        </w:rPr>
        <w:t xml:space="preserve"> "Долгосрочные активы, предназначенные для продажи, и прекращенная деятельность"</w:t>
      </w:r>
      <w:r>
        <w:rPr>
          <w:sz w:val="28"/>
          <w:szCs w:val="28"/>
          <w:lang w:eastAsia="en-US"/>
        </w:rPr>
        <w:t>.</w:t>
      </w:r>
    </w:p>
    <w:p w:rsidR="00E07A04" w:rsidRPr="003329C9" w:rsidRDefault="00E07A04" w:rsidP="003329C9">
      <w:pPr>
        <w:autoSpaceDE w:val="0"/>
        <w:autoSpaceDN w:val="0"/>
        <w:adjustRightInd w:val="0"/>
        <w:spacing w:line="240" w:lineRule="auto"/>
        <w:jc w:val="left"/>
        <w:rPr>
          <w:sz w:val="28"/>
          <w:szCs w:val="28"/>
          <w:lang w:eastAsia="en-US"/>
        </w:rPr>
      </w:pPr>
      <w:r w:rsidRPr="003329C9">
        <w:rPr>
          <w:sz w:val="28"/>
          <w:szCs w:val="28"/>
          <w:lang w:eastAsia="en-US"/>
        </w:rPr>
        <w:t xml:space="preserve">2. </w:t>
      </w:r>
      <w:hyperlink r:id="rId16" w:history="1">
        <w:r w:rsidRPr="003329C9">
          <w:rPr>
            <w:sz w:val="28"/>
            <w:szCs w:val="28"/>
            <w:lang w:eastAsia="en-US"/>
          </w:rPr>
          <w:t>МСФО (IAS) 10</w:t>
        </w:r>
      </w:hyperlink>
      <w:r w:rsidRPr="003329C9">
        <w:rPr>
          <w:sz w:val="28"/>
          <w:szCs w:val="28"/>
          <w:lang w:eastAsia="en-US"/>
        </w:rPr>
        <w:t xml:space="preserve"> "События после окончания отчетного периода"</w:t>
      </w:r>
      <w:r>
        <w:rPr>
          <w:sz w:val="28"/>
          <w:szCs w:val="28"/>
          <w:lang w:eastAsia="en-US"/>
        </w:rPr>
        <w:t>.</w:t>
      </w:r>
    </w:p>
    <w:p w:rsidR="00E07A04" w:rsidRPr="003329C9" w:rsidRDefault="00E07A04" w:rsidP="003329C9">
      <w:pPr>
        <w:spacing w:line="240" w:lineRule="auto"/>
        <w:rPr>
          <w:sz w:val="28"/>
          <w:szCs w:val="28"/>
        </w:rPr>
      </w:pPr>
    </w:p>
    <w:p w:rsidR="00E07A04" w:rsidRDefault="00E07A04" w:rsidP="003329C9">
      <w:pPr>
        <w:spacing w:line="240" w:lineRule="auto"/>
        <w:jc w:val="center"/>
        <w:rPr>
          <w:sz w:val="28"/>
          <w:szCs w:val="28"/>
        </w:rPr>
      </w:pPr>
      <w:r w:rsidRPr="003329C9">
        <w:rPr>
          <w:sz w:val="28"/>
          <w:szCs w:val="28"/>
        </w:rPr>
        <w:t>Вариант 6</w:t>
      </w:r>
    </w:p>
    <w:p w:rsidR="00E07A04" w:rsidRPr="003329C9" w:rsidRDefault="00E07A04" w:rsidP="003329C9">
      <w:pPr>
        <w:spacing w:line="240" w:lineRule="auto"/>
        <w:jc w:val="center"/>
        <w:rPr>
          <w:sz w:val="28"/>
          <w:szCs w:val="28"/>
        </w:rPr>
      </w:pPr>
    </w:p>
    <w:p w:rsidR="00E07A04" w:rsidRPr="003329C9" w:rsidRDefault="00E07A04" w:rsidP="003329C9">
      <w:pPr>
        <w:autoSpaceDE w:val="0"/>
        <w:autoSpaceDN w:val="0"/>
        <w:adjustRightInd w:val="0"/>
        <w:spacing w:line="240" w:lineRule="auto"/>
        <w:jc w:val="left"/>
        <w:rPr>
          <w:sz w:val="28"/>
          <w:szCs w:val="28"/>
          <w:lang w:eastAsia="en-US"/>
        </w:rPr>
      </w:pPr>
      <w:r w:rsidRPr="003329C9">
        <w:rPr>
          <w:sz w:val="28"/>
          <w:szCs w:val="28"/>
          <w:lang w:eastAsia="en-US"/>
        </w:rPr>
        <w:t xml:space="preserve">1. </w:t>
      </w:r>
      <w:hyperlink r:id="rId17" w:history="1">
        <w:r w:rsidRPr="003329C9">
          <w:rPr>
            <w:sz w:val="28"/>
            <w:szCs w:val="28"/>
            <w:lang w:eastAsia="en-US"/>
          </w:rPr>
          <w:t>МСФО (IFRS) 6</w:t>
        </w:r>
      </w:hyperlink>
      <w:r w:rsidRPr="003329C9">
        <w:rPr>
          <w:sz w:val="28"/>
          <w:szCs w:val="28"/>
          <w:lang w:eastAsia="en-US"/>
        </w:rPr>
        <w:t xml:space="preserve"> "Разведка и оценка запасов полезных ископаемых"</w:t>
      </w:r>
      <w:r>
        <w:rPr>
          <w:sz w:val="28"/>
          <w:szCs w:val="28"/>
          <w:lang w:eastAsia="en-US"/>
        </w:rPr>
        <w:t>.</w:t>
      </w:r>
    </w:p>
    <w:p w:rsidR="00E07A04" w:rsidRPr="003329C9" w:rsidRDefault="00E07A04" w:rsidP="003329C9">
      <w:pPr>
        <w:autoSpaceDE w:val="0"/>
        <w:autoSpaceDN w:val="0"/>
        <w:adjustRightInd w:val="0"/>
        <w:spacing w:line="240" w:lineRule="auto"/>
        <w:jc w:val="left"/>
        <w:rPr>
          <w:sz w:val="28"/>
          <w:szCs w:val="28"/>
          <w:lang w:eastAsia="en-US"/>
        </w:rPr>
      </w:pPr>
      <w:r w:rsidRPr="003329C9">
        <w:rPr>
          <w:sz w:val="28"/>
          <w:szCs w:val="28"/>
          <w:lang w:eastAsia="en-US"/>
        </w:rPr>
        <w:t xml:space="preserve">2. </w:t>
      </w:r>
      <w:hyperlink r:id="rId18" w:history="1">
        <w:r w:rsidRPr="003329C9">
          <w:rPr>
            <w:sz w:val="28"/>
            <w:szCs w:val="28"/>
            <w:lang w:eastAsia="en-US"/>
          </w:rPr>
          <w:t>МСФО (IAS) 12</w:t>
        </w:r>
      </w:hyperlink>
      <w:r w:rsidRPr="003329C9">
        <w:rPr>
          <w:sz w:val="28"/>
          <w:szCs w:val="28"/>
          <w:lang w:eastAsia="en-US"/>
        </w:rPr>
        <w:t xml:space="preserve"> "Налоги на прибыль"</w:t>
      </w:r>
      <w:r>
        <w:rPr>
          <w:sz w:val="28"/>
          <w:szCs w:val="28"/>
          <w:lang w:eastAsia="en-US"/>
        </w:rPr>
        <w:t>.</w:t>
      </w:r>
    </w:p>
    <w:p w:rsidR="00E07A04" w:rsidRPr="003329C9" w:rsidRDefault="00E07A04" w:rsidP="003329C9">
      <w:pPr>
        <w:spacing w:line="240" w:lineRule="auto"/>
        <w:rPr>
          <w:sz w:val="28"/>
          <w:szCs w:val="28"/>
        </w:rPr>
      </w:pPr>
    </w:p>
    <w:p w:rsidR="00E07A04" w:rsidRDefault="00E07A04" w:rsidP="003329C9">
      <w:pPr>
        <w:spacing w:line="240" w:lineRule="auto"/>
        <w:jc w:val="center"/>
        <w:rPr>
          <w:sz w:val="28"/>
          <w:szCs w:val="28"/>
        </w:rPr>
      </w:pPr>
      <w:r w:rsidRPr="003329C9">
        <w:rPr>
          <w:sz w:val="28"/>
          <w:szCs w:val="28"/>
        </w:rPr>
        <w:t>Вариант 7</w:t>
      </w:r>
    </w:p>
    <w:p w:rsidR="00E07A04" w:rsidRPr="003329C9" w:rsidRDefault="00E07A04" w:rsidP="003329C9">
      <w:pPr>
        <w:spacing w:line="240" w:lineRule="auto"/>
        <w:jc w:val="center"/>
        <w:rPr>
          <w:sz w:val="28"/>
          <w:szCs w:val="28"/>
        </w:rPr>
      </w:pPr>
    </w:p>
    <w:p w:rsidR="00E07A04" w:rsidRPr="003329C9" w:rsidRDefault="00E07A04" w:rsidP="003329C9">
      <w:pPr>
        <w:autoSpaceDE w:val="0"/>
        <w:autoSpaceDN w:val="0"/>
        <w:adjustRightInd w:val="0"/>
        <w:spacing w:line="240" w:lineRule="auto"/>
        <w:jc w:val="left"/>
        <w:rPr>
          <w:bCs/>
          <w:sz w:val="28"/>
          <w:szCs w:val="28"/>
          <w:lang w:eastAsia="en-US"/>
        </w:rPr>
      </w:pPr>
      <w:r w:rsidRPr="003329C9">
        <w:rPr>
          <w:bCs/>
          <w:sz w:val="28"/>
          <w:szCs w:val="28"/>
          <w:lang w:eastAsia="en-US"/>
        </w:rPr>
        <w:t xml:space="preserve">1. </w:t>
      </w:r>
      <w:hyperlink r:id="rId19" w:history="1">
        <w:r w:rsidRPr="003329C9">
          <w:rPr>
            <w:bCs/>
            <w:sz w:val="28"/>
            <w:szCs w:val="28"/>
            <w:lang w:eastAsia="en-US"/>
          </w:rPr>
          <w:t>МСФО (IFRS) 7</w:t>
        </w:r>
      </w:hyperlink>
      <w:r w:rsidRPr="003329C9">
        <w:rPr>
          <w:bCs/>
          <w:sz w:val="28"/>
          <w:szCs w:val="28"/>
          <w:lang w:eastAsia="en-US"/>
        </w:rPr>
        <w:t xml:space="preserve"> "Финансовые инструменты: раскрытие информации"</w:t>
      </w:r>
      <w:r>
        <w:rPr>
          <w:bCs/>
          <w:sz w:val="28"/>
          <w:szCs w:val="28"/>
          <w:lang w:eastAsia="en-US"/>
        </w:rPr>
        <w:t>.</w:t>
      </w:r>
    </w:p>
    <w:p w:rsidR="00E07A04" w:rsidRPr="003329C9" w:rsidRDefault="00E07A04" w:rsidP="003329C9">
      <w:pPr>
        <w:autoSpaceDE w:val="0"/>
        <w:autoSpaceDN w:val="0"/>
        <w:adjustRightInd w:val="0"/>
        <w:spacing w:line="240" w:lineRule="auto"/>
        <w:jc w:val="left"/>
        <w:rPr>
          <w:sz w:val="28"/>
          <w:szCs w:val="28"/>
          <w:lang w:eastAsia="en-US"/>
        </w:rPr>
      </w:pPr>
      <w:r w:rsidRPr="003329C9">
        <w:rPr>
          <w:sz w:val="28"/>
          <w:szCs w:val="28"/>
          <w:lang w:eastAsia="en-US"/>
        </w:rPr>
        <w:t xml:space="preserve">2. </w:t>
      </w:r>
      <w:hyperlink r:id="rId20" w:history="1">
        <w:r w:rsidRPr="003329C9">
          <w:rPr>
            <w:sz w:val="28"/>
            <w:szCs w:val="28"/>
            <w:lang w:eastAsia="en-US"/>
          </w:rPr>
          <w:t>МСФО (IAS) 16</w:t>
        </w:r>
      </w:hyperlink>
      <w:r w:rsidRPr="003329C9">
        <w:rPr>
          <w:sz w:val="28"/>
          <w:szCs w:val="28"/>
          <w:lang w:eastAsia="en-US"/>
        </w:rPr>
        <w:t xml:space="preserve"> "Основные средства".</w:t>
      </w:r>
    </w:p>
    <w:p w:rsidR="00E07A04" w:rsidRPr="003329C9" w:rsidRDefault="00E07A04" w:rsidP="003329C9">
      <w:pPr>
        <w:spacing w:line="240" w:lineRule="auto"/>
        <w:rPr>
          <w:sz w:val="28"/>
          <w:szCs w:val="28"/>
        </w:rPr>
      </w:pPr>
    </w:p>
    <w:p w:rsidR="00E07A04" w:rsidRDefault="00E07A04" w:rsidP="003329C9">
      <w:pPr>
        <w:spacing w:line="240" w:lineRule="auto"/>
        <w:jc w:val="center"/>
        <w:rPr>
          <w:sz w:val="28"/>
          <w:szCs w:val="28"/>
        </w:rPr>
      </w:pPr>
      <w:r w:rsidRPr="003329C9">
        <w:rPr>
          <w:sz w:val="28"/>
          <w:szCs w:val="28"/>
        </w:rPr>
        <w:t>Вариант 8</w:t>
      </w:r>
    </w:p>
    <w:p w:rsidR="00E07A04" w:rsidRPr="003329C9" w:rsidRDefault="00E07A04" w:rsidP="003329C9">
      <w:pPr>
        <w:spacing w:line="240" w:lineRule="auto"/>
        <w:jc w:val="center"/>
        <w:rPr>
          <w:sz w:val="28"/>
          <w:szCs w:val="28"/>
        </w:rPr>
      </w:pPr>
    </w:p>
    <w:p w:rsidR="00E07A04" w:rsidRPr="003329C9" w:rsidRDefault="00E07A04" w:rsidP="003329C9">
      <w:pPr>
        <w:autoSpaceDE w:val="0"/>
        <w:autoSpaceDN w:val="0"/>
        <w:adjustRightInd w:val="0"/>
        <w:spacing w:line="240" w:lineRule="auto"/>
        <w:jc w:val="left"/>
        <w:rPr>
          <w:bCs/>
          <w:sz w:val="28"/>
          <w:szCs w:val="28"/>
          <w:lang w:eastAsia="en-US"/>
        </w:rPr>
      </w:pPr>
      <w:r w:rsidRPr="003329C9">
        <w:rPr>
          <w:bCs/>
          <w:sz w:val="28"/>
          <w:szCs w:val="28"/>
          <w:lang w:eastAsia="en-US"/>
        </w:rPr>
        <w:t xml:space="preserve">1. </w:t>
      </w:r>
      <w:hyperlink r:id="rId21" w:history="1">
        <w:r w:rsidRPr="003329C9">
          <w:rPr>
            <w:bCs/>
            <w:sz w:val="28"/>
            <w:szCs w:val="28"/>
            <w:lang w:eastAsia="en-US"/>
          </w:rPr>
          <w:t>МСФО (IFRS) 8</w:t>
        </w:r>
      </w:hyperlink>
      <w:r w:rsidRPr="003329C9">
        <w:rPr>
          <w:bCs/>
          <w:sz w:val="28"/>
          <w:szCs w:val="28"/>
          <w:lang w:eastAsia="en-US"/>
        </w:rPr>
        <w:t xml:space="preserve"> "Операционные сегменты"</w:t>
      </w:r>
      <w:r>
        <w:rPr>
          <w:bCs/>
          <w:sz w:val="28"/>
          <w:szCs w:val="28"/>
          <w:lang w:eastAsia="en-US"/>
        </w:rPr>
        <w:t>.</w:t>
      </w:r>
    </w:p>
    <w:p w:rsidR="00E07A04" w:rsidRPr="003329C9" w:rsidRDefault="00E07A04" w:rsidP="003329C9">
      <w:pPr>
        <w:autoSpaceDE w:val="0"/>
        <w:autoSpaceDN w:val="0"/>
        <w:adjustRightInd w:val="0"/>
        <w:spacing w:line="240" w:lineRule="auto"/>
        <w:jc w:val="left"/>
        <w:rPr>
          <w:bCs/>
          <w:sz w:val="28"/>
          <w:szCs w:val="28"/>
          <w:lang w:eastAsia="en-US"/>
        </w:rPr>
      </w:pPr>
      <w:r w:rsidRPr="003329C9">
        <w:rPr>
          <w:bCs/>
          <w:sz w:val="28"/>
          <w:szCs w:val="28"/>
          <w:lang w:eastAsia="en-US"/>
        </w:rPr>
        <w:t xml:space="preserve">2. </w:t>
      </w:r>
      <w:hyperlink r:id="rId22" w:history="1">
        <w:r w:rsidRPr="003329C9">
          <w:rPr>
            <w:bCs/>
            <w:sz w:val="28"/>
            <w:szCs w:val="28"/>
            <w:lang w:eastAsia="en-US"/>
          </w:rPr>
          <w:t>МСФО (IAS) 17</w:t>
        </w:r>
      </w:hyperlink>
      <w:r w:rsidRPr="003329C9">
        <w:rPr>
          <w:bCs/>
          <w:sz w:val="28"/>
          <w:szCs w:val="28"/>
          <w:lang w:eastAsia="en-US"/>
        </w:rPr>
        <w:t xml:space="preserve"> "Аренда".</w:t>
      </w:r>
    </w:p>
    <w:p w:rsidR="00E07A04" w:rsidRPr="003329C9" w:rsidRDefault="00E07A04" w:rsidP="003329C9">
      <w:pPr>
        <w:spacing w:line="240" w:lineRule="auto"/>
        <w:rPr>
          <w:sz w:val="28"/>
          <w:szCs w:val="28"/>
        </w:rPr>
      </w:pPr>
    </w:p>
    <w:p w:rsidR="00E07A04" w:rsidRDefault="00E07A04" w:rsidP="003329C9">
      <w:pPr>
        <w:spacing w:line="240" w:lineRule="auto"/>
        <w:jc w:val="center"/>
        <w:rPr>
          <w:sz w:val="28"/>
          <w:szCs w:val="28"/>
        </w:rPr>
      </w:pPr>
      <w:r w:rsidRPr="003329C9">
        <w:rPr>
          <w:sz w:val="28"/>
          <w:szCs w:val="28"/>
        </w:rPr>
        <w:t>Вариант 9</w:t>
      </w:r>
    </w:p>
    <w:p w:rsidR="00E07A04" w:rsidRPr="003329C9" w:rsidRDefault="00E07A04" w:rsidP="003329C9">
      <w:pPr>
        <w:spacing w:line="240" w:lineRule="auto"/>
        <w:jc w:val="center"/>
        <w:rPr>
          <w:sz w:val="28"/>
          <w:szCs w:val="28"/>
        </w:rPr>
      </w:pPr>
    </w:p>
    <w:p w:rsidR="00E07A04" w:rsidRPr="003329C9" w:rsidRDefault="00E07A04" w:rsidP="003329C9">
      <w:pPr>
        <w:autoSpaceDE w:val="0"/>
        <w:autoSpaceDN w:val="0"/>
        <w:adjustRightInd w:val="0"/>
        <w:spacing w:line="240" w:lineRule="auto"/>
        <w:jc w:val="left"/>
        <w:rPr>
          <w:sz w:val="28"/>
          <w:szCs w:val="28"/>
          <w:lang w:eastAsia="en-US"/>
        </w:rPr>
      </w:pPr>
      <w:r w:rsidRPr="003329C9">
        <w:rPr>
          <w:sz w:val="28"/>
          <w:szCs w:val="28"/>
          <w:lang w:eastAsia="en-US"/>
        </w:rPr>
        <w:t xml:space="preserve">1. </w:t>
      </w:r>
      <w:hyperlink r:id="rId23" w:history="1">
        <w:r w:rsidRPr="003329C9">
          <w:rPr>
            <w:sz w:val="28"/>
            <w:szCs w:val="28"/>
            <w:lang w:eastAsia="en-US"/>
          </w:rPr>
          <w:t>МСФО (IFRS) 9</w:t>
        </w:r>
      </w:hyperlink>
      <w:r w:rsidRPr="003329C9">
        <w:rPr>
          <w:sz w:val="28"/>
          <w:szCs w:val="28"/>
          <w:lang w:eastAsia="en-US"/>
        </w:rPr>
        <w:t xml:space="preserve"> "Финансовые инструменты"</w:t>
      </w:r>
      <w:r>
        <w:rPr>
          <w:sz w:val="28"/>
          <w:szCs w:val="28"/>
          <w:lang w:eastAsia="en-US"/>
        </w:rPr>
        <w:t>.</w:t>
      </w:r>
    </w:p>
    <w:p w:rsidR="00E07A04" w:rsidRPr="003329C9" w:rsidRDefault="00E07A04" w:rsidP="003329C9">
      <w:pPr>
        <w:autoSpaceDE w:val="0"/>
        <w:autoSpaceDN w:val="0"/>
        <w:adjustRightInd w:val="0"/>
        <w:spacing w:line="240" w:lineRule="auto"/>
        <w:jc w:val="left"/>
        <w:rPr>
          <w:bCs/>
          <w:sz w:val="28"/>
          <w:szCs w:val="28"/>
          <w:lang w:eastAsia="en-US"/>
        </w:rPr>
      </w:pPr>
      <w:r w:rsidRPr="003329C9">
        <w:rPr>
          <w:bCs/>
          <w:sz w:val="28"/>
          <w:szCs w:val="28"/>
          <w:lang w:eastAsia="en-US"/>
        </w:rPr>
        <w:t xml:space="preserve">2. </w:t>
      </w:r>
      <w:hyperlink r:id="rId24" w:history="1">
        <w:r w:rsidRPr="003329C9">
          <w:rPr>
            <w:bCs/>
            <w:sz w:val="28"/>
            <w:szCs w:val="28"/>
            <w:lang w:eastAsia="en-US"/>
          </w:rPr>
          <w:t>МСФО (IAS) 18</w:t>
        </w:r>
      </w:hyperlink>
      <w:r w:rsidRPr="003329C9">
        <w:rPr>
          <w:bCs/>
          <w:sz w:val="28"/>
          <w:szCs w:val="28"/>
          <w:lang w:eastAsia="en-US"/>
        </w:rPr>
        <w:t xml:space="preserve"> "Выручка".</w:t>
      </w:r>
    </w:p>
    <w:p w:rsidR="00E07A04" w:rsidRPr="003329C9" w:rsidRDefault="00E07A04" w:rsidP="003329C9">
      <w:pPr>
        <w:spacing w:line="240" w:lineRule="auto"/>
        <w:rPr>
          <w:sz w:val="28"/>
          <w:szCs w:val="28"/>
        </w:rPr>
      </w:pPr>
    </w:p>
    <w:p w:rsidR="00E07A04" w:rsidRDefault="00E07A04" w:rsidP="003329C9">
      <w:pPr>
        <w:spacing w:line="240" w:lineRule="auto"/>
        <w:jc w:val="center"/>
        <w:rPr>
          <w:sz w:val="28"/>
          <w:szCs w:val="28"/>
        </w:rPr>
      </w:pPr>
      <w:r w:rsidRPr="003329C9">
        <w:rPr>
          <w:sz w:val="28"/>
          <w:szCs w:val="28"/>
        </w:rPr>
        <w:t>Вариант 10</w:t>
      </w:r>
    </w:p>
    <w:p w:rsidR="00E07A04" w:rsidRPr="003329C9" w:rsidRDefault="00E07A04" w:rsidP="003329C9">
      <w:pPr>
        <w:spacing w:line="240" w:lineRule="auto"/>
        <w:jc w:val="center"/>
        <w:rPr>
          <w:sz w:val="28"/>
          <w:szCs w:val="28"/>
        </w:rPr>
      </w:pPr>
    </w:p>
    <w:p w:rsidR="00E07A04" w:rsidRPr="003329C9" w:rsidRDefault="00E07A04" w:rsidP="003329C9">
      <w:pPr>
        <w:autoSpaceDE w:val="0"/>
        <w:autoSpaceDN w:val="0"/>
        <w:adjustRightInd w:val="0"/>
        <w:spacing w:line="240" w:lineRule="auto"/>
        <w:jc w:val="left"/>
        <w:rPr>
          <w:sz w:val="28"/>
          <w:szCs w:val="28"/>
          <w:lang w:eastAsia="en-US"/>
        </w:rPr>
      </w:pPr>
      <w:r w:rsidRPr="003329C9">
        <w:rPr>
          <w:sz w:val="28"/>
          <w:szCs w:val="28"/>
          <w:lang w:eastAsia="en-US"/>
        </w:rPr>
        <w:t xml:space="preserve">1. </w:t>
      </w:r>
      <w:hyperlink r:id="rId25" w:history="1">
        <w:r w:rsidRPr="003329C9">
          <w:rPr>
            <w:sz w:val="28"/>
            <w:szCs w:val="28"/>
            <w:lang w:eastAsia="en-US"/>
          </w:rPr>
          <w:t>МСФО (IFRS) 10</w:t>
        </w:r>
      </w:hyperlink>
      <w:r w:rsidRPr="003329C9">
        <w:rPr>
          <w:sz w:val="28"/>
          <w:szCs w:val="28"/>
          <w:lang w:eastAsia="en-US"/>
        </w:rPr>
        <w:t xml:space="preserve"> "Консолидированная финансовая отчетность"</w:t>
      </w:r>
      <w:r>
        <w:rPr>
          <w:sz w:val="28"/>
          <w:szCs w:val="28"/>
          <w:lang w:eastAsia="en-US"/>
        </w:rPr>
        <w:t>.</w:t>
      </w:r>
    </w:p>
    <w:p w:rsidR="00E07A04" w:rsidRPr="003329C9" w:rsidRDefault="00E07A04" w:rsidP="003329C9">
      <w:pPr>
        <w:autoSpaceDE w:val="0"/>
        <w:autoSpaceDN w:val="0"/>
        <w:adjustRightInd w:val="0"/>
        <w:spacing w:line="240" w:lineRule="auto"/>
        <w:jc w:val="left"/>
        <w:rPr>
          <w:sz w:val="28"/>
          <w:szCs w:val="28"/>
          <w:lang w:eastAsia="en-US"/>
        </w:rPr>
      </w:pPr>
      <w:r w:rsidRPr="003329C9">
        <w:rPr>
          <w:sz w:val="28"/>
          <w:szCs w:val="28"/>
          <w:lang w:eastAsia="en-US"/>
        </w:rPr>
        <w:t xml:space="preserve">2 </w:t>
      </w:r>
      <w:hyperlink r:id="rId26" w:history="1">
        <w:r w:rsidRPr="003329C9">
          <w:rPr>
            <w:sz w:val="28"/>
            <w:szCs w:val="28"/>
            <w:lang w:eastAsia="en-US"/>
          </w:rPr>
          <w:t>МСФО (IAS) 19</w:t>
        </w:r>
      </w:hyperlink>
      <w:r w:rsidRPr="003329C9">
        <w:rPr>
          <w:sz w:val="28"/>
          <w:szCs w:val="28"/>
          <w:lang w:eastAsia="en-US"/>
        </w:rPr>
        <w:t xml:space="preserve"> "Вознаграждения работникам"</w:t>
      </w:r>
      <w:r>
        <w:rPr>
          <w:sz w:val="28"/>
          <w:szCs w:val="28"/>
          <w:lang w:eastAsia="en-US"/>
        </w:rPr>
        <w:t>.</w:t>
      </w:r>
    </w:p>
    <w:p w:rsidR="00E07A04" w:rsidRPr="003329C9" w:rsidRDefault="00E07A04" w:rsidP="003329C9">
      <w:pPr>
        <w:spacing w:line="240" w:lineRule="auto"/>
        <w:rPr>
          <w:sz w:val="28"/>
          <w:szCs w:val="28"/>
        </w:rPr>
      </w:pPr>
    </w:p>
    <w:p w:rsidR="00E07A04" w:rsidRDefault="00E07A04" w:rsidP="003329C9">
      <w:pPr>
        <w:spacing w:line="240" w:lineRule="auto"/>
        <w:jc w:val="center"/>
        <w:rPr>
          <w:sz w:val="28"/>
          <w:szCs w:val="28"/>
        </w:rPr>
      </w:pPr>
      <w:r w:rsidRPr="003329C9">
        <w:rPr>
          <w:sz w:val="28"/>
          <w:szCs w:val="28"/>
        </w:rPr>
        <w:t>Вариант 11</w:t>
      </w:r>
    </w:p>
    <w:p w:rsidR="00E07A04" w:rsidRPr="003329C9" w:rsidRDefault="00E07A04" w:rsidP="003329C9">
      <w:pPr>
        <w:spacing w:line="240" w:lineRule="auto"/>
        <w:jc w:val="center"/>
        <w:rPr>
          <w:sz w:val="28"/>
          <w:szCs w:val="28"/>
        </w:rPr>
      </w:pPr>
    </w:p>
    <w:p w:rsidR="00E07A04" w:rsidRPr="003329C9" w:rsidRDefault="00E07A04" w:rsidP="003329C9">
      <w:pPr>
        <w:autoSpaceDE w:val="0"/>
        <w:autoSpaceDN w:val="0"/>
        <w:adjustRightInd w:val="0"/>
        <w:spacing w:line="240" w:lineRule="auto"/>
        <w:rPr>
          <w:sz w:val="28"/>
          <w:szCs w:val="28"/>
          <w:lang w:eastAsia="en-US"/>
        </w:rPr>
      </w:pPr>
      <w:r w:rsidRPr="003329C9">
        <w:rPr>
          <w:sz w:val="28"/>
          <w:szCs w:val="28"/>
          <w:lang w:eastAsia="en-US"/>
        </w:rPr>
        <w:t xml:space="preserve">1. </w:t>
      </w:r>
      <w:hyperlink r:id="rId27" w:history="1">
        <w:r w:rsidRPr="003329C9">
          <w:rPr>
            <w:sz w:val="28"/>
            <w:szCs w:val="28"/>
            <w:lang w:eastAsia="en-US"/>
          </w:rPr>
          <w:t>МСФО (IFRS) 11</w:t>
        </w:r>
      </w:hyperlink>
      <w:r w:rsidRPr="003329C9">
        <w:rPr>
          <w:sz w:val="28"/>
          <w:szCs w:val="28"/>
          <w:lang w:eastAsia="en-US"/>
        </w:rPr>
        <w:t xml:space="preserve"> "Совместная деятельность"</w:t>
      </w:r>
      <w:r>
        <w:rPr>
          <w:sz w:val="28"/>
          <w:szCs w:val="28"/>
          <w:lang w:eastAsia="en-US"/>
        </w:rPr>
        <w:t>.</w:t>
      </w:r>
    </w:p>
    <w:p w:rsidR="00E07A04" w:rsidRPr="003329C9" w:rsidRDefault="00E07A04" w:rsidP="003329C9">
      <w:pPr>
        <w:autoSpaceDE w:val="0"/>
        <w:autoSpaceDN w:val="0"/>
        <w:adjustRightInd w:val="0"/>
        <w:spacing w:line="240" w:lineRule="auto"/>
        <w:rPr>
          <w:sz w:val="28"/>
          <w:szCs w:val="28"/>
          <w:lang w:eastAsia="en-US"/>
        </w:rPr>
      </w:pPr>
      <w:r w:rsidRPr="003329C9">
        <w:rPr>
          <w:sz w:val="28"/>
          <w:szCs w:val="28"/>
          <w:lang w:eastAsia="en-US"/>
        </w:rPr>
        <w:t xml:space="preserve">2. </w:t>
      </w:r>
      <w:hyperlink r:id="rId28" w:history="1">
        <w:r w:rsidRPr="003329C9">
          <w:rPr>
            <w:sz w:val="28"/>
            <w:szCs w:val="28"/>
            <w:lang w:eastAsia="en-US"/>
          </w:rPr>
          <w:t>МСФО (IAS) 20</w:t>
        </w:r>
      </w:hyperlink>
      <w:r w:rsidRPr="003329C9">
        <w:rPr>
          <w:sz w:val="28"/>
          <w:szCs w:val="28"/>
          <w:lang w:eastAsia="en-US"/>
        </w:rPr>
        <w:t xml:space="preserve"> "Учет государственных субсидий и раскрытие информации о государственной помощи".</w:t>
      </w:r>
    </w:p>
    <w:p w:rsidR="00E07A04" w:rsidRPr="003329C9" w:rsidRDefault="00E07A04" w:rsidP="003329C9">
      <w:pPr>
        <w:spacing w:line="240" w:lineRule="auto"/>
        <w:rPr>
          <w:sz w:val="28"/>
          <w:szCs w:val="28"/>
        </w:rPr>
      </w:pPr>
    </w:p>
    <w:p w:rsidR="00E07A04" w:rsidRDefault="00E07A04" w:rsidP="003329C9">
      <w:pPr>
        <w:spacing w:line="240" w:lineRule="auto"/>
        <w:jc w:val="center"/>
        <w:rPr>
          <w:sz w:val="28"/>
          <w:szCs w:val="28"/>
        </w:rPr>
      </w:pPr>
      <w:r w:rsidRPr="003329C9">
        <w:rPr>
          <w:sz w:val="28"/>
          <w:szCs w:val="28"/>
        </w:rPr>
        <w:t>Вариант 12</w:t>
      </w:r>
    </w:p>
    <w:p w:rsidR="00E07A04" w:rsidRPr="003329C9" w:rsidRDefault="00E07A04" w:rsidP="003329C9">
      <w:pPr>
        <w:spacing w:line="240" w:lineRule="auto"/>
        <w:jc w:val="center"/>
        <w:rPr>
          <w:sz w:val="28"/>
          <w:szCs w:val="28"/>
        </w:rPr>
      </w:pPr>
    </w:p>
    <w:p w:rsidR="00E07A04" w:rsidRPr="003329C9" w:rsidRDefault="00E07A04" w:rsidP="003329C9">
      <w:pPr>
        <w:autoSpaceDE w:val="0"/>
        <w:autoSpaceDN w:val="0"/>
        <w:adjustRightInd w:val="0"/>
        <w:spacing w:line="240" w:lineRule="auto"/>
        <w:rPr>
          <w:bCs/>
          <w:sz w:val="28"/>
          <w:szCs w:val="28"/>
          <w:lang w:eastAsia="en-US"/>
        </w:rPr>
      </w:pPr>
      <w:r w:rsidRPr="003329C9">
        <w:rPr>
          <w:bCs/>
          <w:sz w:val="28"/>
          <w:szCs w:val="28"/>
          <w:lang w:eastAsia="en-US"/>
        </w:rPr>
        <w:t xml:space="preserve">1. </w:t>
      </w:r>
      <w:hyperlink r:id="rId29" w:history="1">
        <w:r w:rsidRPr="003329C9">
          <w:rPr>
            <w:bCs/>
            <w:sz w:val="28"/>
            <w:szCs w:val="28"/>
            <w:lang w:eastAsia="en-US"/>
          </w:rPr>
          <w:t>МСФО (IFRS) 12</w:t>
        </w:r>
      </w:hyperlink>
      <w:r w:rsidRPr="003329C9">
        <w:rPr>
          <w:bCs/>
          <w:sz w:val="28"/>
          <w:szCs w:val="28"/>
          <w:lang w:eastAsia="en-US"/>
        </w:rPr>
        <w:t xml:space="preserve"> "Раскрытие информации об участии в других предприятиях"</w:t>
      </w:r>
      <w:r>
        <w:rPr>
          <w:bCs/>
          <w:sz w:val="28"/>
          <w:szCs w:val="28"/>
          <w:lang w:eastAsia="en-US"/>
        </w:rPr>
        <w:t>.</w:t>
      </w:r>
    </w:p>
    <w:p w:rsidR="00E07A04" w:rsidRPr="003329C9" w:rsidRDefault="00E07A04" w:rsidP="003329C9">
      <w:pPr>
        <w:autoSpaceDE w:val="0"/>
        <w:autoSpaceDN w:val="0"/>
        <w:adjustRightInd w:val="0"/>
        <w:spacing w:line="240" w:lineRule="auto"/>
        <w:jc w:val="left"/>
        <w:rPr>
          <w:sz w:val="28"/>
          <w:szCs w:val="28"/>
          <w:lang w:eastAsia="en-US"/>
        </w:rPr>
      </w:pPr>
      <w:r w:rsidRPr="003329C9">
        <w:rPr>
          <w:sz w:val="28"/>
          <w:szCs w:val="28"/>
          <w:lang w:eastAsia="en-US"/>
        </w:rPr>
        <w:t xml:space="preserve">2. </w:t>
      </w:r>
      <w:hyperlink r:id="rId30" w:history="1">
        <w:r w:rsidRPr="003329C9">
          <w:rPr>
            <w:sz w:val="28"/>
            <w:szCs w:val="28"/>
            <w:lang w:eastAsia="en-US"/>
          </w:rPr>
          <w:t>МСФО (IAS) 21</w:t>
        </w:r>
      </w:hyperlink>
      <w:r w:rsidRPr="003329C9">
        <w:rPr>
          <w:sz w:val="28"/>
          <w:szCs w:val="28"/>
          <w:lang w:eastAsia="en-US"/>
        </w:rPr>
        <w:t xml:space="preserve"> "Влияние изменений обменных курсов валют"</w:t>
      </w:r>
      <w:r>
        <w:rPr>
          <w:sz w:val="28"/>
          <w:szCs w:val="28"/>
          <w:lang w:eastAsia="en-US"/>
        </w:rPr>
        <w:t>.</w:t>
      </w:r>
    </w:p>
    <w:p w:rsidR="00E07A04" w:rsidRPr="003329C9" w:rsidRDefault="00E07A04" w:rsidP="003329C9">
      <w:pPr>
        <w:spacing w:line="240" w:lineRule="auto"/>
        <w:rPr>
          <w:sz w:val="28"/>
          <w:szCs w:val="28"/>
        </w:rPr>
      </w:pPr>
    </w:p>
    <w:p w:rsidR="00E07A04" w:rsidRDefault="00E07A04" w:rsidP="003329C9">
      <w:pPr>
        <w:spacing w:line="240" w:lineRule="auto"/>
        <w:jc w:val="center"/>
        <w:rPr>
          <w:sz w:val="28"/>
          <w:szCs w:val="28"/>
        </w:rPr>
      </w:pPr>
      <w:r w:rsidRPr="003329C9">
        <w:rPr>
          <w:sz w:val="28"/>
          <w:szCs w:val="28"/>
        </w:rPr>
        <w:t>Вариант 13</w:t>
      </w:r>
    </w:p>
    <w:p w:rsidR="00E07A04" w:rsidRPr="003329C9" w:rsidRDefault="00E07A04" w:rsidP="003329C9">
      <w:pPr>
        <w:spacing w:line="240" w:lineRule="auto"/>
        <w:jc w:val="center"/>
        <w:rPr>
          <w:sz w:val="28"/>
          <w:szCs w:val="28"/>
        </w:rPr>
      </w:pPr>
    </w:p>
    <w:p w:rsidR="00E07A04" w:rsidRPr="003329C9" w:rsidRDefault="00E07A04" w:rsidP="003329C9">
      <w:pPr>
        <w:autoSpaceDE w:val="0"/>
        <w:autoSpaceDN w:val="0"/>
        <w:adjustRightInd w:val="0"/>
        <w:spacing w:line="240" w:lineRule="auto"/>
        <w:jc w:val="left"/>
        <w:rPr>
          <w:sz w:val="28"/>
          <w:szCs w:val="28"/>
          <w:lang w:eastAsia="en-US"/>
        </w:rPr>
      </w:pPr>
      <w:r w:rsidRPr="003329C9">
        <w:rPr>
          <w:sz w:val="28"/>
          <w:szCs w:val="28"/>
          <w:lang w:eastAsia="en-US"/>
        </w:rPr>
        <w:t xml:space="preserve">1. </w:t>
      </w:r>
      <w:hyperlink r:id="rId31" w:history="1">
        <w:r w:rsidRPr="003329C9">
          <w:rPr>
            <w:sz w:val="28"/>
            <w:szCs w:val="28"/>
            <w:lang w:eastAsia="en-US"/>
          </w:rPr>
          <w:t>МСФО (IFRS) 13</w:t>
        </w:r>
      </w:hyperlink>
      <w:r w:rsidRPr="003329C9">
        <w:rPr>
          <w:sz w:val="28"/>
          <w:szCs w:val="28"/>
          <w:lang w:eastAsia="en-US"/>
        </w:rPr>
        <w:t xml:space="preserve"> "Оценка справедливой стоимости".</w:t>
      </w:r>
    </w:p>
    <w:p w:rsidR="00E07A04" w:rsidRPr="003329C9" w:rsidRDefault="00E07A04" w:rsidP="003329C9">
      <w:pPr>
        <w:autoSpaceDE w:val="0"/>
        <w:autoSpaceDN w:val="0"/>
        <w:adjustRightInd w:val="0"/>
        <w:spacing w:line="240" w:lineRule="auto"/>
        <w:jc w:val="left"/>
        <w:rPr>
          <w:sz w:val="28"/>
          <w:szCs w:val="28"/>
          <w:lang w:eastAsia="en-US"/>
        </w:rPr>
      </w:pPr>
      <w:r w:rsidRPr="003329C9">
        <w:rPr>
          <w:sz w:val="28"/>
          <w:szCs w:val="28"/>
          <w:lang w:eastAsia="en-US"/>
        </w:rPr>
        <w:t xml:space="preserve">2. </w:t>
      </w:r>
      <w:hyperlink r:id="rId32" w:history="1">
        <w:r w:rsidRPr="003329C9">
          <w:rPr>
            <w:sz w:val="28"/>
            <w:szCs w:val="28"/>
            <w:lang w:eastAsia="en-US"/>
          </w:rPr>
          <w:t>МСФО (IAS) 23</w:t>
        </w:r>
      </w:hyperlink>
      <w:r w:rsidRPr="003329C9">
        <w:rPr>
          <w:sz w:val="28"/>
          <w:szCs w:val="28"/>
          <w:lang w:eastAsia="en-US"/>
        </w:rPr>
        <w:t xml:space="preserve"> "Затраты по займам".</w:t>
      </w:r>
    </w:p>
    <w:p w:rsidR="00E07A04" w:rsidRPr="003329C9" w:rsidRDefault="00E07A04" w:rsidP="003329C9">
      <w:pPr>
        <w:spacing w:line="240" w:lineRule="auto"/>
        <w:rPr>
          <w:sz w:val="28"/>
          <w:szCs w:val="28"/>
        </w:rPr>
      </w:pPr>
    </w:p>
    <w:p w:rsidR="00E07A04" w:rsidRDefault="00E07A04" w:rsidP="003329C9">
      <w:pPr>
        <w:spacing w:line="240" w:lineRule="auto"/>
        <w:jc w:val="center"/>
        <w:rPr>
          <w:sz w:val="28"/>
          <w:szCs w:val="28"/>
        </w:rPr>
      </w:pPr>
      <w:r w:rsidRPr="003329C9">
        <w:rPr>
          <w:sz w:val="28"/>
          <w:szCs w:val="28"/>
        </w:rPr>
        <w:t>Вариант 14</w:t>
      </w:r>
    </w:p>
    <w:p w:rsidR="00E07A04" w:rsidRPr="003329C9" w:rsidRDefault="00E07A04" w:rsidP="003329C9">
      <w:pPr>
        <w:spacing w:line="240" w:lineRule="auto"/>
        <w:jc w:val="center"/>
        <w:rPr>
          <w:sz w:val="28"/>
          <w:szCs w:val="28"/>
        </w:rPr>
      </w:pPr>
    </w:p>
    <w:p w:rsidR="00E07A04" w:rsidRPr="003329C9" w:rsidRDefault="00E07A04" w:rsidP="003329C9">
      <w:pPr>
        <w:autoSpaceDE w:val="0"/>
        <w:autoSpaceDN w:val="0"/>
        <w:adjustRightInd w:val="0"/>
        <w:spacing w:line="240" w:lineRule="auto"/>
        <w:jc w:val="left"/>
        <w:rPr>
          <w:sz w:val="28"/>
          <w:szCs w:val="28"/>
          <w:lang w:eastAsia="en-US"/>
        </w:rPr>
      </w:pPr>
      <w:r w:rsidRPr="003329C9">
        <w:rPr>
          <w:sz w:val="28"/>
          <w:szCs w:val="28"/>
          <w:lang w:eastAsia="en-US"/>
        </w:rPr>
        <w:t xml:space="preserve">1. </w:t>
      </w:r>
      <w:hyperlink r:id="rId33" w:history="1">
        <w:r w:rsidRPr="003329C9">
          <w:rPr>
            <w:sz w:val="28"/>
            <w:szCs w:val="28"/>
            <w:lang w:eastAsia="en-US"/>
          </w:rPr>
          <w:t>МСФО (IFRS) 14</w:t>
        </w:r>
      </w:hyperlink>
      <w:r w:rsidRPr="003329C9">
        <w:rPr>
          <w:sz w:val="28"/>
          <w:szCs w:val="28"/>
          <w:lang w:eastAsia="en-US"/>
        </w:rPr>
        <w:t xml:space="preserve"> "Счета отложенных тарифных разниц".</w:t>
      </w:r>
    </w:p>
    <w:p w:rsidR="00E07A04" w:rsidRPr="003329C9" w:rsidRDefault="00E07A04" w:rsidP="003329C9">
      <w:pPr>
        <w:autoSpaceDE w:val="0"/>
        <w:autoSpaceDN w:val="0"/>
        <w:adjustRightInd w:val="0"/>
        <w:spacing w:line="240" w:lineRule="auto"/>
        <w:jc w:val="left"/>
        <w:rPr>
          <w:sz w:val="28"/>
          <w:szCs w:val="28"/>
          <w:lang w:eastAsia="en-US"/>
        </w:rPr>
      </w:pPr>
      <w:r w:rsidRPr="003329C9">
        <w:rPr>
          <w:sz w:val="28"/>
          <w:szCs w:val="28"/>
          <w:lang w:eastAsia="en-US"/>
        </w:rPr>
        <w:t xml:space="preserve">2. </w:t>
      </w:r>
      <w:hyperlink r:id="rId34" w:history="1">
        <w:r w:rsidRPr="003329C9">
          <w:rPr>
            <w:sz w:val="28"/>
            <w:szCs w:val="28"/>
            <w:lang w:eastAsia="en-US"/>
          </w:rPr>
          <w:t>МСФО (IAS) 24</w:t>
        </w:r>
      </w:hyperlink>
      <w:r w:rsidRPr="003329C9">
        <w:rPr>
          <w:sz w:val="28"/>
          <w:szCs w:val="28"/>
          <w:lang w:eastAsia="en-US"/>
        </w:rPr>
        <w:t xml:space="preserve"> "Раскрытие информации о связанных сторонах".</w:t>
      </w:r>
    </w:p>
    <w:p w:rsidR="00E07A04" w:rsidRPr="003329C9" w:rsidRDefault="00E07A04" w:rsidP="003329C9">
      <w:pPr>
        <w:spacing w:line="240" w:lineRule="auto"/>
        <w:rPr>
          <w:sz w:val="28"/>
          <w:szCs w:val="28"/>
        </w:rPr>
      </w:pPr>
    </w:p>
    <w:p w:rsidR="00E07A04" w:rsidRDefault="00E07A04" w:rsidP="003329C9">
      <w:pPr>
        <w:spacing w:line="240" w:lineRule="auto"/>
        <w:jc w:val="center"/>
        <w:rPr>
          <w:sz w:val="28"/>
          <w:szCs w:val="28"/>
        </w:rPr>
      </w:pPr>
      <w:r w:rsidRPr="003329C9">
        <w:rPr>
          <w:sz w:val="28"/>
          <w:szCs w:val="28"/>
        </w:rPr>
        <w:t>Вариант 15</w:t>
      </w:r>
    </w:p>
    <w:p w:rsidR="00E07A04" w:rsidRPr="003329C9" w:rsidRDefault="00E07A04" w:rsidP="003329C9">
      <w:pPr>
        <w:spacing w:line="240" w:lineRule="auto"/>
        <w:jc w:val="center"/>
        <w:rPr>
          <w:sz w:val="28"/>
          <w:szCs w:val="28"/>
        </w:rPr>
      </w:pPr>
    </w:p>
    <w:p w:rsidR="00E07A04" w:rsidRPr="003329C9" w:rsidRDefault="00E07A04" w:rsidP="003329C9">
      <w:pPr>
        <w:autoSpaceDE w:val="0"/>
        <w:autoSpaceDN w:val="0"/>
        <w:adjustRightInd w:val="0"/>
        <w:spacing w:line="240" w:lineRule="auto"/>
        <w:jc w:val="left"/>
        <w:rPr>
          <w:sz w:val="28"/>
          <w:szCs w:val="28"/>
          <w:lang w:eastAsia="en-US"/>
        </w:rPr>
      </w:pPr>
      <w:r w:rsidRPr="003329C9">
        <w:rPr>
          <w:sz w:val="28"/>
          <w:szCs w:val="28"/>
          <w:lang w:eastAsia="en-US"/>
        </w:rPr>
        <w:t xml:space="preserve">1. </w:t>
      </w:r>
      <w:hyperlink r:id="rId35" w:history="1">
        <w:r w:rsidRPr="003329C9">
          <w:rPr>
            <w:sz w:val="28"/>
            <w:szCs w:val="28"/>
            <w:lang w:eastAsia="en-US"/>
          </w:rPr>
          <w:t>МСФО (IFRS) 15</w:t>
        </w:r>
      </w:hyperlink>
      <w:r w:rsidRPr="003329C9">
        <w:rPr>
          <w:sz w:val="28"/>
          <w:szCs w:val="28"/>
          <w:lang w:eastAsia="en-US"/>
        </w:rPr>
        <w:t xml:space="preserve"> "Выручка по договорам с покупателями"</w:t>
      </w:r>
      <w:r>
        <w:rPr>
          <w:sz w:val="28"/>
          <w:szCs w:val="28"/>
          <w:lang w:eastAsia="en-US"/>
        </w:rPr>
        <w:t>.</w:t>
      </w:r>
    </w:p>
    <w:p w:rsidR="00E07A04" w:rsidRDefault="00E07A04" w:rsidP="003329C9">
      <w:pPr>
        <w:autoSpaceDE w:val="0"/>
        <w:autoSpaceDN w:val="0"/>
        <w:adjustRightInd w:val="0"/>
        <w:spacing w:line="240" w:lineRule="auto"/>
        <w:jc w:val="left"/>
        <w:rPr>
          <w:sz w:val="28"/>
          <w:szCs w:val="28"/>
          <w:lang w:eastAsia="en-US"/>
        </w:rPr>
      </w:pPr>
      <w:r w:rsidRPr="003329C9">
        <w:rPr>
          <w:sz w:val="28"/>
          <w:szCs w:val="28"/>
          <w:lang w:eastAsia="en-US"/>
        </w:rPr>
        <w:t xml:space="preserve">2. </w:t>
      </w:r>
      <w:hyperlink r:id="rId36" w:history="1">
        <w:r w:rsidRPr="003329C9">
          <w:rPr>
            <w:sz w:val="28"/>
            <w:szCs w:val="28"/>
            <w:lang w:eastAsia="en-US"/>
          </w:rPr>
          <w:t>МСФО (IAS) 26</w:t>
        </w:r>
      </w:hyperlink>
      <w:r w:rsidRPr="003329C9">
        <w:rPr>
          <w:sz w:val="28"/>
          <w:szCs w:val="28"/>
          <w:lang w:eastAsia="en-US"/>
        </w:rPr>
        <w:t xml:space="preserve"> "Учет и отчетность по пенсионным планам"</w:t>
      </w:r>
      <w:r>
        <w:rPr>
          <w:sz w:val="28"/>
          <w:szCs w:val="28"/>
          <w:lang w:eastAsia="en-US"/>
        </w:rPr>
        <w:t>.</w:t>
      </w:r>
    </w:p>
    <w:p w:rsidR="00E07A04" w:rsidRPr="003329C9" w:rsidRDefault="00E07A04" w:rsidP="003329C9">
      <w:pPr>
        <w:autoSpaceDE w:val="0"/>
        <w:autoSpaceDN w:val="0"/>
        <w:adjustRightInd w:val="0"/>
        <w:spacing w:line="240" w:lineRule="auto"/>
        <w:jc w:val="left"/>
        <w:rPr>
          <w:sz w:val="28"/>
          <w:szCs w:val="28"/>
          <w:lang w:eastAsia="en-US"/>
        </w:rPr>
      </w:pPr>
    </w:p>
    <w:p w:rsidR="00E07A04" w:rsidRDefault="00E07A04" w:rsidP="003329C9">
      <w:pPr>
        <w:spacing w:line="240" w:lineRule="auto"/>
        <w:jc w:val="center"/>
        <w:rPr>
          <w:sz w:val="28"/>
          <w:szCs w:val="28"/>
        </w:rPr>
      </w:pPr>
      <w:r w:rsidRPr="003329C9">
        <w:rPr>
          <w:sz w:val="28"/>
          <w:szCs w:val="28"/>
        </w:rPr>
        <w:t>Вариант 16</w:t>
      </w:r>
    </w:p>
    <w:p w:rsidR="00E07A04" w:rsidRPr="003329C9" w:rsidRDefault="00E07A04" w:rsidP="003329C9">
      <w:pPr>
        <w:spacing w:line="240" w:lineRule="auto"/>
        <w:jc w:val="center"/>
        <w:rPr>
          <w:sz w:val="28"/>
          <w:szCs w:val="28"/>
        </w:rPr>
      </w:pPr>
    </w:p>
    <w:p w:rsidR="00E07A04" w:rsidRPr="003329C9" w:rsidRDefault="00E07A04" w:rsidP="003329C9">
      <w:pPr>
        <w:autoSpaceDE w:val="0"/>
        <w:autoSpaceDN w:val="0"/>
        <w:adjustRightInd w:val="0"/>
        <w:spacing w:line="240" w:lineRule="auto"/>
        <w:jc w:val="left"/>
        <w:rPr>
          <w:sz w:val="28"/>
          <w:szCs w:val="28"/>
          <w:lang w:eastAsia="en-US"/>
        </w:rPr>
      </w:pPr>
      <w:hyperlink r:id="rId37" w:history="1">
        <w:r w:rsidRPr="003329C9">
          <w:rPr>
            <w:sz w:val="28"/>
            <w:szCs w:val="28"/>
            <w:lang w:eastAsia="en-US"/>
          </w:rPr>
          <w:t>МСФО (IAS) 27</w:t>
        </w:r>
      </w:hyperlink>
      <w:r w:rsidRPr="003329C9">
        <w:rPr>
          <w:sz w:val="28"/>
          <w:szCs w:val="28"/>
          <w:lang w:eastAsia="en-US"/>
        </w:rPr>
        <w:t xml:space="preserve"> "Отдельная финансовая отчетность"</w:t>
      </w:r>
      <w:r>
        <w:rPr>
          <w:sz w:val="28"/>
          <w:szCs w:val="28"/>
          <w:lang w:eastAsia="en-US"/>
        </w:rPr>
        <w:t>.</w:t>
      </w:r>
    </w:p>
    <w:p w:rsidR="00E07A04" w:rsidRPr="003329C9" w:rsidRDefault="00E07A04" w:rsidP="003329C9">
      <w:pPr>
        <w:autoSpaceDE w:val="0"/>
        <w:autoSpaceDN w:val="0"/>
        <w:adjustRightInd w:val="0"/>
        <w:spacing w:line="240" w:lineRule="auto"/>
        <w:jc w:val="left"/>
        <w:rPr>
          <w:bCs/>
          <w:sz w:val="28"/>
          <w:szCs w:val="28"/>
          <w:lang w:eastAsia="en-US"/>
        </w:rPr>
      </w:pPr>
      <w:hyperlink r:id="rId38" w:history="1">
        <w:r w:rsidRPr="003329C9">
          <w:rPr>
            <w:bCs/>
            <w:sz w:val="28"/>
            <w:szCs w:val="28"/>
            <w:lang w:eastAsia="en-US"/>
          </w:rPr>
          <w:t>МСФО (IAS) 41</w:t>
        </w:r>
      </w:hyperlink>
      <w:r w:rsidRPr="003329C9">
        <w:rPr>
          <w:bCs/>
          <w:sz w:val="28"/>
          <w:szCs w:val="28"/>
          <w:lang w:eastAsia="en-US"/>
        </w:rPr>
        <w:t xml:space="preserve"> "Сельское хозяйство"</w:t>
      </w:r>
      <w:r>
        <w:rPr>
          <w:bCs/>
          <w:sz w:val="28"/>
          <w:szCs w:val="28"/>
          <w:lang w:eastAsia="en-US"/>
        </w:rPr>
        <w:t>.</w:t>
      </w:r>
    </w:p>
    <w:p w:rsidR="00E07A04" w:rsidRPr="003329C9" w:rsidRDefault="00E07A04" w:rsidP="003329C9">
      <w:pPr>
        <w:spacing w:line="240" w:lineRule="auto"/>
        <w:rPr>
          <w:sz w:val="28"/>
          <w:szCs w:val="28"/>
        </w:rPr>
      </w:pPr>
    </w:p>
    <w:p w:rsidR="00E07A04" w:rsidRDefault="00E07A04" w:rsidP="003329C9">
      <w:pPr>
        <w:spacing w:line="240" w:lineRule="auto"/>
        <w:jc w:val="center"/>
        <w:rPr>
          <w:sz w:val="28"/>
          <w:szCs w:val="28"/>
        </w:rPr>
      </w:pPr>
      <w:r w:rsidRPr="003329C9">
        <w:rPr>
          <w:sz w:val="28"/>
          <w:szCs w:val="28"/>
        </w:rPr>
        <w:t>Вариант 17</w:t>
      </w:r>
    </w:p>
    <w:p w:rsidR="00E07A04" w:rsidRPr="003329C9" w:rsidRDefault="00E07A04" w:rsidP="003329C9">
      <w:pPr>
        <w:spacing w:line="240" w:lineRule="auto"/>
        <w:jc w:val="center"/>
        <w:rPr>
          <w:sz w:val="28"/>
          <w:szCs w:val="28"/>
        </w:rPr>
      </w:pPr>
    </w:p>
    <w:p w:rsidR="00E07A04" w:rsidRPr="003329C9" w:rsidRDefault="00E07A04" w:rsidP="003329C9">
      <w:pPr>
        <w:autoSpaceDE w:val="0"/>
        <w:autoSpaceDN w:val="0"/>
        <w:adjustRightInd w:val="0"/>
        <w:spacing w:line="240" w:lineRule="auto"/>
        <w:jc w:val="left"/>
        <w:rPr>
          <w:sz w:val="28"/>
          <w:szCs w:val="28"/>
          <w:lang w:eastAsia="en-US"/>
        </w:rPr>
      </w:pPr>
      <w:r w:rsidRPr="003329C9">
        <w:rPr>
          <w:sz w:val="28"/>
          <w:szCs w:val="28"/>
          <w:lang w:eastAsia="en-US"/>
        </w:rPr>
        <w:t xml:space="preserve">1. </w:t>
      </w:r>
      <w:hyperlink r:id="rId39" w:history="1">
        <w:r w:rsidRPr="003329C9">
          <w:rPr>
            <w:sz w:val="28"/>
            <w:szCs w:val="28"/>
            <w:lang w:eastAsia="en-US"/>
          </w:rPr>
          <w:t>МСФО (IAS) 28</w:t>
        </w:r>
      </w:hyperlink>
      <w:r w:rsidRPr="003329C9">
        <w:rPr>
          <w:sz w:val="28"/>
          <w:szCs w:val="28"/>
          <w:lang w:eastAsia="en-US"/>
        </w:rPr>
        <w:t xml:space="preserve"> "Инвестиции в ассоциированные и совместные предприятия".</w:t>
      </w:r>
    </w:p>
    <w:p w:rsidR="00E07A04" w:rsidRPr="003329C9" w:rsidRDefault="00E07A04" w:rsidP="003329C9">
      <w:pPr>
        <w:autoSpaceDE w:val="0"/>
        <w:autoSpaceDN w:val="0"/>
        <w:adjustRightInd w:val="0"/>
        <w:spacing w:line="240" w:lineRule="auto"/>
        <w:jc w:val="left"/>
        <w:rPr>
          <w:bCs/>
          <w:sz w:val="28"/>
          <w:szCs w:val="28"/>
          <w:lang w:eastAsia="en-US"/>
        </w:rPr>
      </w:pPr>
      <w:r w:rsidRPr="003329C9">
        <w:rPr>
          <w:bCs/>
          <w:sz w:val="28"/>
          <w:szCs w:val="28"/>
          <w:lang w:eastAsia="en-US"/>
        </w:rPr>
        <w:t xml:space="preserve">2. </w:t>
      </w:r>
      <w:hyperlink r:id="rId40" w:history="1">
        <w:r w:rsidRPr="003329C9">
          <w:rPr>
            <w:bCs/>
            <w:sz w:val="28"/>
            <w:szCs w:val="28"/>
            <w:lang w:eastAsia="en-US"/>
          </w:rPr>
          <w:t>МСФО (IAS) 40</w:t>
        </w:r>
      </w:hyperlink>
      <w:r w:rsidRPr="003329C9">
        <w:rPr>
          <w:bCs/>
          <w:sz w:val="28"/>
          <w:szCs w:val="28"/>
          <w:lang w:eastAsia="en-US"/>
        </w:rPr>
        <w:t xml:space="preserve"> "Инвестиционное имущество".</w:t>
      </w:r>
    </w:p>
    <w:p w:rsidR="00E07A04" w:rsidRPr="003329C9" w:rsidRDefault="00E07A04" w:rsidP="003329C9">
      <w:pPr>
        <w:spacing w:line="240" w:lineRule="auto"/>
        <w:jc w:val="center"/>
        <w:rPr>
          <w:sz w:val="28"/>
          <w:szCs w:val="28"/>
        </w:rPr>
      </w:pPr>
    </w:p>
    <w:p w:rsidR="00E07A04" w:rsidRPr="003329C9" w:rsidRDefault="00E07A04" w:rsidP="003329C9">
      <w:pPr>
        <w:spacing w:line="240" w:lineRule="auto"/>
        <w:jc w:val="center"/>
        <w:rPr>
          <w:sz w:val="28"/>
          <w:szCs w:val="28"/>
        </w:rPr>
      </w:pPr>
      <w:r w:rsidRPr="003329C9">
        <w:rPr>
          <w:sz w:val="28"/>
          <w:szCs w:val="28"/>
        </w:rPr>
        <w:t>Вариант 18</w:t>
      </w:r>
    </w:p>
    <w:p w:rsidR="00E07A04" w:rsidRPr="003329C9" w:rsidRDefault="00E07A04" w:rsidP="003329C9">
      <w:pPr>
        <w:spacing w:line="240" w:lineRule="auto"/>
        <w:rPr>
          <w:sz w:val="28"/>
          <w:szCs w:val="28"/>
        </w:rPr>
      </w:pPr>
    </w:p>
    <w:p w:rsidR="00E07A04" w:rsidRPr="003329C9" w:rsidRDefault="00E07A04" w:rsidP="003329C9">
      <w:pPr>
        <w:autoSpaceDE w:val="0"/>
        <w:autoSpaceDN w:val="0"/>
        <w:adjustRightInd w:val="0"/>
        <w:spacing w:line="240" w:lineRule="auto"/>
        <w:jc w:val="left"/>
        <w:rPr>
          <w:bCs/>
          <w:sz w:val="28"/>
          <w:szCs w:val="28"/>
          <w:lang w:eastAsia="en-US"/>
        </w:rPr>
      </w:pPr>
      <w:r w:rsidRPr="003329C9">
        <w:rPr>
          <w:bCs/>
          <w:sz w:val="28"/>
          <w:szCs w:val="28"/>
          <w:lang w:eastAsia="en-US"/>
        </w:rPr>
        <w:t xml:space="preserve">1. </w:t>
      </w:r>
      <w:hyperlink r:id="rId41" w:history="1">
        <w:r w:rsidRPr="003329C9">
          <w:rPr>
            <w:bCs/>
            <w:sz w:val="28"/>
            <w:szCs w:val="28"/>
            <w:lang w:eastAsia="en-US"/>
          </w:rPr>
          <w:t>МСФО (IAS) 29</w:t>
        </w:r>
      </w:hyperlink>
      <w:r w:rsidRPr="003329C9">
        <w:rPr>
          <w:bCs/>
          <w:sz w:val="28"/>
          <w:szCs w:val="28"/>
          <w:lang w:eastAsia="en-US"/>
        </w:rPr>
        <w:t xml:space="preserve"> "Финансовая отчетность в гиперинфляционной экономике".</w:t>
      </w:r>
    </w:p>
    <w:p w:rsidR="00E07A04" w:rsidRPr="003329C9" w:rsidRDefault="00E07A04" w:rsidP="003329C9">
      <w:pPr>
        <w:autoSpaceDE w:val="0"/>
        <w:autoSpaceDN w:val="0"/>
        <w:adjustRightInd w:val="0"/>
        <w:spacing w:line="240" w:lineRule="auto"/>
        <w:jc w:val="left"/>
        <w:rPr>
          <w:sz w:val="28"/>
          <w:szCs w:val="28"/>
        </w:rPr>
      </w:pPr>
      <w:r w:rsidRPr="003329C9">
        <w:rPr>
          <w:sz w:val="28"/>
          <w:szCs w:val="28"/>
          <w:lang w:eastAsia="en-US"/>
        </w:rPr>
        <w:t xml:space="preserve">2. </w:t>
      </w:r>
      <w:hyperlink r:id="rId42" w:history="1">
        <w:r w:rsidRPr="003329C9">
          <w:rPr>
            <w:sz w:val="28"/>
            <w:szCs w:val="28"/>
            <w:lang w:eastAsia="en-US"/>
          </w:rPr>
          <w:t>МСФО (IFRS) 9</w:t>
        </w:r>
      </w:hyperlink>
      <w:r w:rsidRPr="003329C9">
        <w:rPr>
          <w:sz w:val="28"/>
          <w:szCs w:val="28"/>
          <w:lang w:eastAsia="en-US"/>
        </w:rPr>
        <w:t xml:space="preserve"> "Финансовые инструменты".</w:t>
      </w:r>
    </w:p>
    <w:p w:rsidR="00E07A04" w:rsidRPr="003329C9" w:rsidRDefault="00E07A04" w:rsidP="003329C9">
      <w:pPr>
        <w:spacing w:line="240" w:lineRule="auto"/>
        <w:rPr>
          <w:sz w:val="28"/>
          <w:szCs w:val="28"/>
        </w:rPr>
      </w:pPr>
    </w:p>
    <w:p w:rsidR="00E07A04" w:rsidRDefault="00E07A04" w:rsidP="003329C9">
      <w:pPr>
        <w:spacing w:line="240" w:lineRule="auto"/>
        <w:jc w:val="center"/>
        <w:rPr>
          <w:sz w:val="28"/>
          <w:szCs w:val="28"/>
        </w:rPr>
      </w:pPr>
      <w:r w:rsidRPr="003329C9">
        <w:rPr>
          <w:sz w:val="28"/>
          <w:szCs w:val="28"/>
        </w:rPr>
        <w:t>Вариант 19</w:t>
      </w:r>
    </w:p>
    <w:p w:rsidR="00E07A04" w:rsidRPr="003329C9" w:rsidRDefault="00E07A04" w:rsidP="003329C9">
      <w:pPr>
        <w:spacing w:line="240" w:lineRule="auto"/>
        <w:jc w:val="center"/>
        <w:rPr>
          <w:sz w:val="28"/>
          <w:szCs w:val="28"/>
        </w:rPr>
      </w:pPr>
    </w:p>
    <w:p w:rsidR="00E07A04" w:rsidRPr="003329C9" w:rsidRDefault="00E07A04" w:rsidP="003329C9">
      <w:pPr>
        <w:autoSpaceDE w:val="0"/>
        <w:autoSpaceDN w:val="0"/>
        <w:adjustRightInd w:val="0"/>
        <w:spacing w:line="240" w:lineRule="auto"/>
        <w:rPr>
          <w:bCs/>
          <w:sz w:val="28"/>
          <w:szCs w:val="28"/>
          <w:lang w:eastAsia="en-US"/>
        </w:rPr>
      </w:pPr>
      <w:r w:rsidRPr="003329C9">
        <w:rPr>
          <w:bCs/>
          <w:sz w:val="28"/>
          <w:szCs w:val="28"/>
          <w:lang w:eastAsia="en-US"/>
        </w:rPr>
        <w:t xml:space="preserve">1. </w:t>
      </w:r>
      <w:hyperlink r:id="rId43" w:history="1">
        <w:r w:rsidRPr="003329C9">
          <w:rPr>
            <w:bCs/>
            <w:sz w:val="28"/>
            <w:szCs w:val="28"/>
            <w:lang w:eastAsia="en-US"/>
          </w:rPr>
          <w:t>МСФО (IAS) 32</w:t>
        </w:r>
      </w:hyperlink>
      <w:r w:rsidRPr="003329C9">
        <w:rPr>
          <w:bCs/>
          <w:sz w:val="28"/>
          <w:szCs w:val="28"/>
          <w:lang w:eastAsia="en-US"/>
        </w:rPr>
        <w:t xml:space="preserve"> "Финансовые инструменты: представление информации".</w:t>
      </w:r>
    </w:p>
    <w:p w:rsidR="00E07A04" w:rsidRPr="003329C9" w:rsidRDefault="00E07A04" w:rsidP="003329C9">
      <w:pPr>
        <w:autoSpaceDE w:val="0"/>
        <w:autoSpaceDN w:val="0"/>
        <w:adjustRightInd w:val="0"/>
        <w:spacing w:line="240" w:lineRule="auto"/>
        <w:jc w:val="left"/>
        <w:rPr>
          <w:sz w:val="28"/>
          <w:szCs w:val="28"/>
          <w:lang w:eastAsia="en-US"/>
        </w:rPr>
      </w:pPr>
      <w:r w:rsidRPr="003329C9">
        <w:rPr>
          <w:sz w:val="28"/>
          <w:szCs w:val="28"/>
        </w:rPr>
        <w:t xml:space="preserve"> 2</w:t>
      </w:r>
      <w:r w:rsidRPr="003329C9">
        <w:rPr>
          <w:sz w:val="28"/>
          <w:szCs w:val="28"/>
          <w:lang w:eastAsia="en-US"/>
        </w:rPr>
        <w:t xml:space="preserve">. </w:t>
      </w:r>
      <w:hyperlink r:id="rId44" w:history="1">
        <w:r w:rsidRPr="003329C9">
          <w:rPr>
            <w:sz w:val="28"/>
            <w:szCs w:val="28"/>
            <w:lang w:eastAsia="en-US"/>
          </w:rPr>
          <w:t>МСФО (IFRS) 10</w:t>
        </w:r>
      </w:hyperlink>
      <w:r w:rsidRPr="003329C9">
        <w:rPr>
          <w:sz w:val="28"/>
          <w:szCs w:val="28"/>
          <w:lang w:eastAsia="en-US"/>
        </w:rPr>
        <w:t xml:space="preserve"> "Консолидированная финансовая отчетность".</w:t>
      </w:r>
    </w:p>
    <w:p w:rsidR="00E07A04" w:rsidRPr="003329C9" w:rsidRDefault="00E07A04" w:rsidP="003329C9">
      <w:pPr>
        <w:spacing w:line="240" w:lineRule="auto"/>
        <w:jc w:val="left"/>
        <w:rPr>
          <w:sz w:val="28"/>
          <w:szCs w:val="28"/>
        </w:rPr>
      </w:pPr>
    </w:p>
    <w:p w:rsidR="00E07A04" w:rsidRDefault="00E07A04" w:rsidP="003329C9">
      <w:pPr>
        <w:spacing w:line="240" w:lineRule="auto"/>
        <w:jc w:val="center"/>
        <w:rPr>
          <w:sz w:val="28"/>
          <w:szCs w:val="28"/>
        </w:rPr>
      </w:pPr>
      <w:r w:rsidRPr="003329C9">
        <w:rPr>
          <w:sz w:val="28"/>
          <w:szCs w:val="28"/>
        </w:rPr>
        <w:t>Вариант 20</w:t>
      </w:r>
    </w:p>
    <w:p w:rsidR="00E07A04" w:rsidRPr="003329C9" w:rsidRDefault="00E07A04" w:rsidP="003329C9">
      <w:pPr>
        <w:spacing w:line="240" w:lineRule="auto"/>
        <w:jc w:val="center"/>
        <w:rPr>
          <w:sz w:val="28"/>
          <w:szCs w:val="28"/>
        </w:rPr>
      </w:pPr>
    </w:p>
    <w:p w:rsidR="00E07A04" w:rsidRPr="003329C9" w:rsidRDefault="00E07A04" w:rsidP="003329C9">
      <w:pPr>
        <w:autoSpaceDE w:val="0"/>
        <w:autoSpaceDN w:val="0"/>
        <w:adjustRightInd w:val="0"/>
        <w:spacing w:line="240" w:lineRule="auto"/>
        <w:jc w:val="left"/>
        <w:rPr>
          <w:bCs/>
          <w:sz w:val="28"/>
          <w:szCs w:val="28"/>
          <w:lang w:eastAsia="en-US"/>
        </w:rPr>
      </w:pPr>
      <w:r w:rsidRPr="003329C9">
        <w:rPr>
          <w:bCs/>
          <w:sz w:val="28"/>
          <w:szCs w:val="28"/>
          <w:lang w:eastAsia="en-US"/>
        </w:rPr>
        <w:t xml:space="preserve">1. </w:t>
      </w:r>
      <w:hyperlink r:id="rId45" w:history="1">
        <w:r w:rsidRPr="003329C9">
          <w:rPr>
            <w:bCs/>
            <w:sz w:val="28"/>
            <w:szCs w:val="28"/>
            <w:lang w:eastAsia="en-US"/>
          </w:rPr>
          <w:t>МСФО (IAS) 33</w:t>
        </w:r>
      </w:hyperlink>
      <w:r w:rsidRPr="003329C9">
        <w:rPr>
          <w:bCs/>
          <w:sz w:val="28"/>
          <w:szCs w:val="28"/>
          <w:lang w:eastAsia="en-US"/>
        </w:rPr>
        <w:t xml:space="preserve"> "Прибыль на акцию".</w:t>
      </w:r>
    </w:p>
    <w:p w:rsidR="00E07A04" w:rsidRPr="003329C9" w:rsidRDefault="00E07A04" w:rsidP="003329C9">
      <w:pPr>
        <w:autoSpaceDE w:val="0"/>
        <w:autoSpaceDN w:val="0"/>
        <w:adjustRightInd w:val="0"/>
        <w:spacing w:line="240" w:lineRule="auto"/>
        <w:jc w:val="left"/>
        <w:rPr>
          <w:bCs/>
          <w:sz w:val="28"/>
          <w:szCs w:val="28"/>
          <w:lang w:eastAsia="en-US"/>
        </w:rPr>
      </w:pPr>
      <w:r w:rsidRPr="003329C9">
        <w:rPr>
          <w:bCs/>
          <w:sz w:val="28"/>
          <w:szCs w:val="28"/>
          <w:lang w:eastAsia="en-US"/>
        </w:rPr>
        <w:t xml:space="preserve">2. </w:t>
      </w:r>
      <w:hyperlink r:id="rId46" w:history="1">
        <w:r w:rsidRPr="003329C9">
          <w:rPr>
            <w:bCs/>
            <w:sz w:val="28"/>
            <w:szCs w:val="28"/>
            <w:lang w:eastAsia="en-US"/>
          </w:rPr>
          <w:t>МСФО (IAS) 17</w:t>
        </w:r>
      </w:hyperlink>
      <w:r w:rsidRPr="003329C9">
        <w:rPr>
          <w:bCs/>
          <w:sz w:val="28"/>
          <w:szCs w:val="28"/>
          <w:lang w:eastAsia="en-US"/>
        </w:rPr>
        <w:t xml:space="preserve"> "Аренда".</w:t>
      </w:r>
    </w:p>
    <w:p w:rsidR="00E07A04" w:rsidRPr="003329C9" w:rsidRDefault="00E07A04" w:rsidP="003329C9">
      <w:pPr>
        <w:autoSpaceDE w:val="0"/>
        <w:autoSpaceDN w:val="0"/>
        <w:adjustRightInd w:val="0"/>
        <w:spacing w:line="240" w:lineRule="auto"/>
        <w:jc w:val="left"/>
        <w:rPr>
          <w:bCs/>
          <w:sz w:val="28"/>
          <w:szCs w:val="28"/>
          <w:lang w:eastAsia="en-US"/>
        </w:rPr>
      </w:pPr>
    </w:p>
    <w:p w:rsidR="00E07A04" w:rsidRDefault="00E07A04" w:rsidP="003329C9">
      <w:pPr>
        <w:spacing w:line="240" w:lineRule="auto"/>
        <w:jc w:val="center"/>
        <w:rPr>
          <w:sz w:val="28"/>
          <w:szCs w:val="28"/>
        </w:rPr>
      </w:pPr>
      <w:r w:rsidRPr="003329C9">
        <w:rPr>
          <w:sz w:val="28"/>
          <w:szCs w:val="28"/>
        </w:rPr>
        <w:t>Вариант 21</w:t>
      </w:r>
    </w:p>
    <w:p w:rsidR="00E07A04" w:rsidRPr="003329C9" w:rsidRDefault="00E07A04" w:rsidP="003329C9">
      <w:pPr>
        <w:spacing w:line="240" w:lineRule="auto"/>
        <w:jc w:val="center"/>
        <w:rPr>
          <w:sz w:val="28"/>
          <w:szCs w:val="28"/>
        </w:rPr>
      </w:pPr>
    </w:p>
    <w:p w:rsidR="00E07A04" w:rsidRPr="003329C9" w:rsidRDefault="00E07A04" w:rsidP="003329C9">
      <w:pPr>
        <w:autoSpaceDE w:val="0"/>
        <w:autoSpaceDN w:val="0"/>
        <w:adjustRightInd w:val="0"/>
        <w:spacing w:line="240" w:lineRule="auto"/>
        <w:jc w:val="left"/>
        <w:rPr>
          <w:bCs/>
          <w:sz w:val="28"/>
          <w:szCs w:val="28"/>
          <w:lang w:eastAsia="en-US"/>
        </w:rPr>
      </w:pPr>
      <w:r w:rsidRPr="003329C9">
        <w:rPr>
          <w:bCs/>
          <w:sz w:val="28"/>
          <w:szCs w:val="28"/>
          <w:lang w:eastAsia="en-US"/>
        </w:rPr>
        <w:t xml:space="preserve">1. </w:t>
      </w:r>
      <w:hyperlink r:id="rId47" w:history="1">
        <w:r w:rsidRPr="003329C9">
          <w:rPr>
            <w:bCs/>
            <w:sz w:val="28"/>
            <w:szCs w:val="28"/>
            <w:lang w:eastAsia="en-US"/>
          </w:rPr>
          <w:t>МСФО (IAS) 34</w:t>
        </w:r>
      </w:hyperlink>
      <w:r w:rsidRPr="003329C9">
        <w:rPr>
          <w:bCs/>
          <w:sz w:val="28"/>
          <w:szCs w:val="28"/>
          <w:lang w:eastAsia="en-US"/>
        </w:rPr>
        <w:t xml:space="preserve"> "Промежуточная финансовая отчетность".</w:t>
      </w:r>
    </w:p>
    <w:p w:rsidR="00E07A04" w:rsidRPr="003329C9" w:rsidRDefault="00E07A04" w:rsidP="003329C9">
      <w:pPr>
        <w:autoSpaceDE w:val="0"/>
        <w:autoSpaceDN w:val="0"/>
        <w:adjustRightInd w:val="0"/>
        <w:spacing w:line="240" w:lineRule="auto"/>
        <w:rPr>
          <w:sz w:val="28"/>
          <w:szCs w:val="28"/>
          <w:lang w:eastAsia="en-US"/>
        </w:rPr>
      </w:pPr>
      <w:r w:rsidRPr="003329C9">
        <w:rPr>
          <w:sz w:val="28"/>
          <w:szCs w:val="28"/>
          <w:lang w:eastAsia="en-US"/>
        </w:rPr>
        <w:t xml:space="preserve">2. </w:t>
      </w:r>
      <w:hyperlink r:id="rId48" w:history="1">
        <w:r w:rsidRPr="003329C9">
          <w:rPr>
            <w:sz w:val="28"/>
            <w:szCs w:val="28"/>
            <w:lang w:eastAsia="en-US"/>
          </w:rPr>
          <w:t>МСФО (IAS) 20</w:t>
        </w:r>
      </w:hyperlink>
      <w:r w:rsidRPr="003329C9">
        <w:rPr>
          <w:sz w:val="28"/>
          <w:szCs w:val="28"/>
          <w:lang w:eastAsia="en-US"/>
        </w:rPr>
        <w:t xml:space="preserve"> "Учет государственных субсидий и раскрытие информации о государственной помощи".</w:t>
      </w:r>
    </w:p>
    <w:p w:rsidR="00E07A04" w:rsidRPr="003329C9" w:rsidRDefault="00E07A04" w:rsidP="003329C9">
      <w:pPr>
        <w:spacing w:line="240" w:lineRule="auto"/>
        <w:jc w:val="left"/>
        <w:rPr>
          <w:sz w:val="28"/>
          <w:szCs w:val="28"/>
        </w:rPr>
      </w:pPr>
    </w:p>
    <w:p w:rsidR="00E07A04" w:rsidRDefault="00E07A04" w:rsidP="003329C9">
      <w:pPr>
        <w:spacing w:line="240" w:lineRule="auto"/>
        <w:jc w:val="center"/>
        <w:rPr>
          <w:sz w:val="28"/>
          <w:szCs w:val="28"/>
        </w:rPr>
      </w:pPr>
      <w:r w:rsidRPr="003329C9">
        <w:rPr>
          <w:sz w:val="28"/>
          <w:szCs w:val="28"/>
        </w:rPr>
        <w:t>Вариант 22</w:t>
      </w:r>
    </w:p>
    <w:p w:rsidR="00E07A04" w:rsidRPr="003329C9" w:rsidRDefault="00E07A04" w:rsidP="003329C9">
      <w:pPr>
        <w:spacing w:line="240" w:lineRule="auto"/>
        <w:jc w:val="center"/>
        <w:rPr>
          <w:sz w:val="28"/>
          <w:szCs w:val="28"/>
        </w:rPr>
      </w:pPr>
    </w:p>
    <w:p w:rsidR="00E07A04" w:rsidRPr="003329C9" w:rsidRDefault="00E07A04" w:rsidP="003329C9">
      <w:pPr>
        <w:autoSpaceDE w:val="0"/>
        <w:autoSpaceDN w:val="0"/>
        <w:adjustRightInd w:val="0"/>
        <w:spacing w:line="240" w:lineRule="auto"/>
        <w:jc w:val="left"/>
        <w:rPr>
          <w:bCs/>
          <w:sz w:val="28"/>
          <w:szCs w:val="28"/>
          <w:lang w:eastAsia="en-US"/>
        </w:rPr>
      </w:pPr>
      <w:r w:rsidRPr="003329C9">
        <w:rPr>
          <w:bCs/>
          <w:sz w:val="28"/>
          <w:szCs w:val="28"/>
          <w:lang w:eastAsia="en-US"/>
        </w:rPr>
        <w:t xml:space="preserve">1. </w:t>
      </w:r>
      <w:hyperlink r:id="rId49" w:history="1">
        <w:r w:rsidRPr="003329C9">
          <w:rPr>
            <w:bCs/>
            <w:sz w:val="28"/>
            <w:szCs w:val="28"/>
            <w:lang w:eastAsia="en-US"/>
          </w:rPr>
          <w:t>МСФО (IAS) 36</w:t>
        </w:r>
      </w:hyperlink>
      <w:r w:rsidRPr="003329C9">
        <w:rPr>
          <w:bCs/>
          <w:sz w:val="28"/>
          <w:szCs w:val="28"/>
          <w:lang w:eastAsia="en-US"/>
        </w:rPr>
        <w:t xml:space="preserve"> "Обесценение активов"</w:t>
      </w:r>
      <w:r>
        <w:rPr>
          <w:bCs/>
          <w:sz w:val="28"/>
          <w:szCs w:val="28"/>
          <w:lang w:eastAsia="en-US"/>
        </w:rPr>
        <w:t>.</w:t>
      </w:r>
    </w:p>
    <w:p w:rsidR="00E07A04" w:rsidRPr="003329C9" w:rsidRDefault="00E07A04" w:rsidP="003329C9">
      <w:pPr>
        <w:autoSpaceDE w:val="0"/>
        <w:autoSpaceDN w:val="0"/>
        <w:adjustRightInd w:val="0"/>
        <w:spacing w:line="240" w:lineRule="auto"/>
        <w:jc w:val="left"/>
        <w:rPr>
          <w:sz w:val="28"/>
          <w:szCs w:val="28"/>
          <w:lang w:eastAsia="en-US"/>
        </w:rPr>
      </w:pPr>
      <w:r w:rsidRPr="003329C9">
        <w:rPr>
          <w:sz w:val="28"/>
          <w:szCs w:val="28"/>
          <w:lang w:eastAsia="en-US"/>
        </w:rPr>
        <w:t xml:space="preserve">2. </w:t>
      </w:r>
      <w:hyperlink r:id="rId50" w:history="1">
        <w:r w:rsidRPr="003329C9">
          <w:rPr>
            <w:sz w:val="28"/>
            <w:szCs w:val="28"/>
            <w:lang w:eastAsia="en-US"/>
          </w:rPr>
          <w:t>МСФО (IAS) 10</w:t>
        </w:r>
      </w:hyperlink>
      <w:r w:rsidRPr="003329C9">
        <w:rPr>
          <w:sz w:val="28"/>
          <w:szCs w:val="28"/>
          <w:lang w:eastAsia="en-US"/>
        </w:rPr>
        <w:t xml:space="preserve"> "События после окончания отчетного периода"</w:t>
      </w:r>
      <w:r>
        <w:rPr>
          <w:sz w:val="28"/>
          <w:szCs w:val="28"/>
          <w:lang w:eastAsia="en-US"/>
        </w:rPr>
        <w:t>.</w:t>
      </w:r>
    </w:p>
    <w:p w:rsidR="00E07A04" w:rsidRPr="003329C9" w:rsidRDefault="00E07A04" w:rsidP="003329C9">
      <w:pPr>
        <w:spacing w:line="240" w:lineRule="auto"/>
        <w:jc w:val="center"/>
        <w:rPr>
          <w:sz w:val="28"/>
          <w:szCs w:val="28"/>
        </w:rPr>
      </w:pPr>
    </w:p>
    <w:p w:rsidR="00E07A04" w:rsidRDefault="00E07A04" w:rsidP="003329C9">
      <w:pPr>
        <w:spacing w:line="240" w:lineRule="auto"/>
        <w:jc w:val="center"/>
        <w:rPr>
          <w:sz w:val="28"/>
          <w:szCs w:val="28"/>
        </w:rPr>
      </w:pPr>
      <w:r w:rsidRPr="003329C9">
        <w:rPr>
          <w:sz w:val="28"/>
          <w:szCs w:val="28"/>
        </w:rPr>
        <w:t>Вариант 23</w:t>
      </w:r>
    </w:p>
    <w:p w:rsidR="00E07A04" w:rsidRPr="003329C9" w:rsidRDefault="00E07A04" w:rsidP="003329C9">
      <w:pPr>
        <w:spacing w:line="240" w:lineRule="auto"/>
        <w:jc w:val="center"/>
        <w:rPr>
          <w:sz w:val="28"/>
          <w:szCs w:val="28"/>
        </w:rPr>
      </w:pPr>
    </w:p>
    <w:p w:rsidR="00E07A04" w:rsidRPr="003329C9" w:rsidRDefault="00E07A04" w:rsidP="003329C9">
      <w:pPr>
        <w:autoSpaceDE w:val="0"/>
        <w:autoSpaceDN w:val="0"/>
        <w:adjustRightInd w:val="0"/>
        <w:spacing w:line="240" w:lineRule="auto"/>
        <w:jc w:val="left"/>
        <w:rPr>
          <w:bCs/>
          <w:sz w:val="28"/>
          <w:szCs w:val="28"/>
          <w:lang w:eastAsia="en-US"/>
        </w:rPr>
      </w:pPr>
      <w:r w:rsidRPr="003329C9">
        <w:rPr>
          <w:bCs/>
          <w:sz w:val="28"/>
          <w:szCs w:val="28"/>
          <w:lang w:eastAsia="en-US"/>
        </w:rPr>
        <w:t xml:space="preserve">1. </w:t>
      </w:r>
      <w:hyperlink r:id="rId51" w:history="1">
        <w:r w:rsidRPr="003329C9">
          <w:rPr>
            <w:bCs/>
            <w:sz w:val="28"/>
            <w:szCs w:val="28"/>
            <w:lang w:eastAsia="en-US"/>
          </w:rPr>
          <w:t>МСФО (IAS) 37</w:t>
        </w:r>
      </w:hyperlink>
      <w:r w:rsidRPr="003329C9">
        <w:rPr>
          <w:bCs/>
          <w:sz w:val="28"/>
          <w:szCs w:val="28"/>
          <w:lang w:eastAsia="en-US"/>
        </w:rPr>
        <w:t xml:space="preserve"> "Резервы, условные обязательства и условные активы"</w:t>
      </w:r>
      <w:r>
        <w:rPr>
          <w:bCs/>
          <w:sz w:val="28"/>
          <w:szCs w:val="28"/>
          <w:lang w:eastAsia="en-US"/>
        </w:rPr>
        <w:t>.</w:t>
      </w:r>
    </w:p>
    <w:p w:rsidR="00E07A04" w:rsidRPr="003329C9" w:rsidRDefault="00E07A04" w:rsidP="003329C9">
      <w:pPr>
        <w:autoSpaceDE w:val="0"/>
        <w:autoSpaceDN w:val="0"/>
        <w:adjustRightInd w:val="0"/>
        <w:spacing w:line="240" w:lineRule="auto"/>
        <w:jc w:val="left"/>
        <w:rPr>
          <w:sz w:val="28"/>
          <w:szCs w:val="28"/>
          <w:lang w:eastAsia="en-US"/>
        </w:rPr>
      </w:pPr>
      <w:r w:rsidRPr="003329C9">
        <w:rPr>
          <w:sz w:val="28"/>
          <w:szCs w:val="28"/>
          <w:lang w:eastAsia="en-US"/>
        </w:rPr>
        <w:t xml:space="preserve">2. </w:t>
      </w:r>
      <w:hyperlink r:id="rId52" w:history="1">
        <w:r w:rsidRPr="003329C9">
          <w:rPr>
            <w:sz w:val="28"/>
            <w:szCs w:val="28"/>
            <w:lang w:eastAsia="en-US"/>
          </w:rPr>
          <w:t>МСФО (IAS) 8</w:t>
        </w:r>
      </w:hyperlink>
      <w:r w:rsidRPr="003329C9">
        <w:rPr>
          <w:sz w:val="28"/>
          <w:szCs w:val="28"/>
          <w:lang w:eastAsia="en-US"/>
        </w:rPr>
        <w:t xml:space="preserve"> "Учетная политика, изменения в бухгалтерских оценках и ошибки".</w:t>
      </w:r>
    </w:p>
    <w:p w:rsidR="00E07A04" w:rsidRPr="003329C9" w:rsidRDefault="00E07A04" w:rsidP="003329C9">
      <w:pPr>
        <w:spacing w:line="240" w:lineRule="auto"/>
        <w:jc w:val="left"/>
        <w:rPr>
          <w:sz w:val="28"/>
          <w:szCs w:val="28"/>
        </w:rPr>
      </w:pPr>
    </w:p>
    <w:p w:rsidR="00E07A04" w:rsidRDefault="00E07A04" w:rsidP="003329C9">
      <w:pPr>
        <w:spacing w:line="240" w:lineRule="auto"/>
        <w:jc w:val="center"/>
        <w:rPr>
          <w:sz w:val="28"/>
          <w:szCs w:val="28"/>
        </w:rPr>
      </w:pPr>
      <w:r w:rsidRPr="003329C9">
        <w:rPr>
          <w:sz w:val="28"/>
          <w:szCs w:val="28"/>
        </w:rPr>
        <w:t>Вариант 24</w:t>
      </w:r>
    </w:p>
    <w:p w:rsidR="00E07A04" w:rsidRPr="003329C9" w:rsidRDefault="00E07A04" w:rsidP="003329C9">
      <w:pPr>
        <w:spacing w:line="240" w:lineRule="auto"/>
        <w:jc w:val="center"/>
        <w:rPr>
          <w:sz w:val="28"/>
          <w:szCs w:val="28"/>
        </w:rPr>
      </w:pPr>
    </w:p>
    <w:p w:rsidR="00E07A04" w:rsidRPr="003329C9" w:rsidRDefault="00E07A04" w:rsidP="003329C9">
      <w:pPr>
        <w:autoSpaceDE w:val="0"/>
        <w:autoSpaceDN w:val="0"/>
        <w:adjustRightInd w:val="0"/>
        <w:spacing w:line="240" w:lineRule="auto"/>
        <w:jc w:val="left"/>
        <w:rPr>
          <w:bCs/>
          <w:sz w:val="28"/>
          <w:szCs w:val="28"/>
          <w:lang w:eastAsia="en-US"/>
        </w:rPr>
      </w:pPr>
      <w:r w:rsidRPr="003329C9">
        <w:rPr>
          <w:bCs/>
          <w:sz w:val="28"/>
          <w:szCs w:val="28"/>
          <w:lang w:eastAsia="en-US"/>
        </w:rPr>
        <w:t xml:space="preserve">1. </w:t>
      </w:r>
      <w:hyperlink r:id="rId53" w:history="1">
        <w:r w:rsidRPr="003329C9">
          <w:rPr>
            <w:bCs/>
            <w:sz w:val="28"/>
            <w:szCs w:val="28"/>
            <w:lang w:eastAsia="en-US"/>
          </w:rPr>
          <w:t>МСФО (IAS) 38</w:t>
        </w:r>
      </w:hyperlink>
      <w:r w:rsidRPr="003329C9">
        <w:rPr>
          <w:bCs/>
          <w:sz w:val="28"/>
          <w:szCs w:val="28"/>
          <w:lang w:eastAsia="en-US"/>
        </w:rPr>
        <w:t xml:space="preserve"> "Нематериальные активы".</w:t>
      </w:r>
    </w:p>
    <w:p w:rsidR="00E07A04" w:rsidRPr="003329C9" w:rsidRDefault="00E07A04" w:rsidP="003329C9">
      <w:pPr>
        <w:autoSpaceDE w:val="0"/>
        <w:autoSpaceDN w:val="0"/>
        <w:adjustRightInd w:val="0"/>
        <w:spacing w:line="240" w:lineRule="auto"/>
        <w:jc w:val="left"/>
        <w:rPr>
          <w:sz w:val="28"/>
          <w:szCs w:val="28"/>
          <w:lang w:eastAsia="en-US"/>
        </w:rPr>
      </w:pPr>
      <w:r w:rsidRPr="003329C9">
        <w:rPr>
          <w:sz w:val="28"/>
          <w:szCs w:val="28"/>
          <w:lang w:eastAsia="en-US"/>
        </w:rPr>
        <w:t xml:space="preserve">2. </w:t>
      </w:r>
      <w:hyperlink r:id="rId54" w:history="1">
        <w:r w:rsidRPr="003329C9">
          <w:rPr>
            <w:sz w:val="28"/>
            <w:szCs w:val="28"/>
            <w:lang w:eastAsia="en-US"/>
          </w:rPr>
          <w:t>МСФО (IAS) 12</w:t>
        </w:r>
      </w:hyperlink>
      <w:r w:rsidRPr="003329C9">
        <w:rPr>
          <w:sz w:val="28"/>
          <w:szCs w:val="28"/>
          <w:lang w:eastAsia="en-US"/>
        </w:rPr>
        <w:t xml:space="preserve"> "Налоги на прибыль".</w:t>
      </w:r>
    </w:p>
    <w:p w:rsidR="00E07A04" w:rsidRPr="003329C9" w:rsidRDefault="00E07A04" w:rsidP="003329C9">
      <w:pPr>
        <w:autoSpaceDE w:val="0"/>
        <w:autoSpaceDN w:val="0"/>
        <w:adjustRightInd w:val="0"/>
        <w:spacing w:line="240" w:lineRule="auto"/>
        <w:jc w:val="left"/>
        <w:rPr>
          <w:bCs/>
          <w:sz w:val="28"/>
          <w:szCs w:val="28"/>
          <w:lang w:eastAsia="en-US"/>
        </w:rPr>
      </w:pPr>
    </w:p>
    <w:p w:rsidR="00E07A04" w:rsidRPr="003329C9" w:rsidRDefault="00E07A04" w:rsidP="003329C9">
      <w:pPr>
        <w:spacing w:line="240" w:lineRule="auto"/>
        <w:jc w:val="center"/>
        <w:rPr>
          <w:sz w:val="28"/>
          <w:szCs w:val="28"/>
        </w:rPr>
      </w:pPr>
      <w:r w:rsidRPr="003329C9">
        <w:rPr>
          <w:sz w:val="28"/>
          <w:szCs w:val="28"/>
        </w:rPr>
        <w:t>Вариант 25</w:t>
      </w:r>
    </w:p>
    <w:p w:rsidR="00E07A04" w:rsidRPr="003329C9" w:rsidRDefault="00E07A04" w:rsidP="003329C9">
      <w:pPr>
        <w:autoSpaceDE w:val="0"/>
        <w:autoSpaceDN w:val="0"/>
        <w:adjustRightInd w:val="0"/>
        <w:spacing w:line="240" w:lineRule="auto"/>
        <w:jc w:val="left"/>
        <w:rPr>
          <w:bCs/>
          <w:sz w:val="28"/>
          <w:szCs w:val="28"/>
          <w:lang w:eastAsia="en-US"/>
        </w:rPr>
      </w:pPr>
      <w:r w:rsidRPr="003329C9">
        <w:rPr>
          <w:bCs/>
          <w:sz w:val="28"/>
          <w:szCs w:val="28"/>
          <w:lang w:eastAsia="en-US"/>
        </w:rPr>
        <w:t xml:space="preserve">1. </w:t>
      </w:r>
      <w:hyperlink r:id="rId55" w:history="1">
        <w:r w:rsidRPr="003329C9">
          <w:rPr>
            <w:bCs/>
            <w:sz w:val="28"/>
            <w:szCs w:val="28"/>
            <w:lang w:eastAsia="en-US"/>
          </w:rPr>
          <w:t>МСФО (IAS) 39</w:t>
        </w:r>
      </w:hyperlink>
      <w:r w:rsidRPr="003329C9">
        <w:rPr>
          <w:bCs/>
          <w:sz w:val="28"/>
          <w:szCs w:val="28"/>
          <w:lang w:eastAsia="en-US"/>
        </w:rPr>
        <w:t xml:space="preserve"> "Финансовые инструменты: признание и оценка".</w:t>
      </w:r>
    </w:p>
    <w:p w:rsidR="00E07A04" w:rsidRPr="003329C9" w:rsidRDefault="00E07A04" w:rsidP="003329C9">
      <w:pPr>
        <w:autoSpaceDE w:val="0"/>
        <w:autoSpaceDN w:val="0"/>
        <w:adjustRightInd w:val="0"/>
        <w:spacing w:line="240" w:lineRule="auto"/>
        <w:jc w:val="left"/>
        <w:rPr>
          <w:sz w:val="28"/>
          <w:szCs w:val="28"/>
          <w:lang w:eastAsia="en-US"/>
        </w:rPr>
      </w:pPr>
      <w:r w:rsidRPr="003329C9">
        <w:rPr>
          <w:sz w:val="28"/>
          <w:szCs w:val="28"/>
          <w:lang w:eastAsia="en-US"/>
        </w:rPr>
        <w:t xml:space="preserve">2 </w:t>
      </w:r>
      <w:hyperlink r:id="rId56" w:history="1">
        <w:r w:rsidRPr="003329C9">
          <w:rPr>
            <w:sz w:val="28"/>
            <w:szCs w:val="28"/>
            <w:lang w:eastAsia="en-US"/>
          </w:rPr>
          <w:t>МСФО (IAS) 19</w:t>
        </w:r>
      </w:hyperlink>
      <w:r w:rsidRPr="003329C9">
        <w:rPr>
          <w:sz w:val="28"/>
          <w:szCs w:val="28"/>
          <w:lang w:eastAsia="en-US"/>
        </w:rPr>
        <w:t xml:space="preserve"> "Вознаграждения работникам".</w:t>
      </w:r>
    </w:p>
    <w:p w:rsidR="00E07A04" w:rsidRPr="003329C9" w:rsidRDefault="00E07A04" w:rsidP="003329C9">
      <w:pPr>
        <w:spacing w:line="240" w:lineRule="auto"/>
        <w:jc w:val="left"/>
        <w:rPr>
          <w:sz w:val="28"/>
          <w:szCs w:val="28"/>
        </w:rPr>
      </w:pPr>
    </w:p>
    <w:p w:rsidR="00E07A04" w:rsidRPr="003329C9" w:rsidRDefault="00E07A04" w:rsidP="003329C9">
      <w:pPr>
        <w:spacing w:line="240" w:lineRule="auto"/>
        <w:jc w:val="left"/>
        <w:rPr>
          <w:sz w:val="28"/>
          <w:szCs w:val="28"/>
        </w:rPr>
      </w:pPr>
    </w:p>
    <w:p w:rsidR="00E07A04" w:rsidRDefault="00E07A04" w:rsidP="00C8634A">
      <w:pPr>
        <w:spacing w:after="200" w:line="276" w:lineRule="auto"/>
        <w:ind w:firstLine="0"/>
        <w:jc w:val="left"/>
        <w:rPr>
          <w:b/>
          <w:sz w:val="28"/>
          <w:szCs w:val="28"/>
        </w:rPr>
      </w:pPr>
    </w:p>
    <w:p w:rsidR="00E07A04" w:rsidRDefault="00E07A04" w:rsidP="00C8634A">
      <w:pPr>
        <w:spacing w:after="200" w:line="276" w:lineRule="auto"/>
        <w:ind w:firstLine="0"/>
        <w:jc w:val="left"/>
        <w:rPr>
          <w:b/>
          <w:sz w:val="28"/>
          <w:szCs w:val="28"/>
        </w:rPr>
      </w:pPr>
    </w:p>
    <w:p w:rsidR="00E07A04" w:rsidRDefault="00E07A04" w:rsidP="00C8634A">
      <w:pPr>
        <w:spacing w:after="200" w:line="276" w:lineRule="auto"/>
        <w:ind w:firstLine="0"/>
        <w:jc w:val="left"/>
        <w:rPr>
          <w:b/>
          <w:sz w:val="28"/>
          <w:szCs w:val="28"/>
        </w:rPr>
      </w:pPr>
    </w:p>
    <w:p w:rsidR="00E07A04" w:rsidRDefault="00E07A04" w:rsidP="00C8634A">
      <w:pPr>
        <w:spacing w:after="200" w:line="276" w:lineRule="auto"/>
        <w:ind w:firstLine="0"/>
        <w:jc w:val="left"/>
        <w:rPr>
          <w:b/>
          <w:sz w:val="28"/>
          <w:szCs w:val="28"/>
        </w:rPr>
      </w:pPr>
    </w:p>
    <w:p w:rsidR="00E07A04" w:rsidRPr="00FB180A" w:rsidRDefault="00E07A04" w:rsidP="00C8634A">
      <w:pPr>
        <w:spacing w:after="200" w:line="276" w:lineRule="auto"/>
        <w:ind w:firstLine="0"/>
        <w:jc w:val="left"/>
        <w:rPr>
          <w:b/>
          <w:sz w:val="28"/>
          <w:szCs w:val="28"/>
        </w:rPr>
      </w:pPr>
      <w:r w:rsidRPr="00FB180A">
        <w:rPr>
          <w:b/>
          <w:sz w:val="28"/>
          <w:szCs w:val="28"/>
        </w:rPr>
        <w:br w:type="page"/>
      </w:r>
    </w:p>
    <w:p w:rsidR="00E07A04" w:rsidRPr="00FB180A" w:rsidRDefault="00E07A04" w:rsidP="00363AAD">
      <w:pPr>
        <w:spacing w:line="276" w:lineRule="auto"/>
        <w:jc w:val="center"/>
        <w:rPr>
          <w:b/>
          <w:sz w:val="28"/>
          <w:szCs w:val="28"/>
        </w:rPr>
      </w:pPr>
      <w:r>
        <w:rPr>
          <w:b/>
          <w:sz w:val="28"/>
          <w:szCs w:val="28"/>
        </w:rPr>
        <w:t xml:space="preserve">5. </w:t>
      </w:r>
      <w:r w:rsidRPr="00FB180A">
        <w:rPr>
          <w:b/>
          <w:sz w:val="28"/>
          <w:szCs w:val="28"/>
        </w:rPr>
        <w:t>СПИСОК РЕКОМЕНДУЕМОЙ ЛИТЕРАТУРЫ</w:t>
      </w:r>
    </w:p>
    <w:p w:rsidR="00E07A04" w:rsidRPr="00FB180A" w:rsidRDefault="00E07A04" w:rsidP="00363AAD">
      <w:pPr>
        <w:spacing w:line="276" w:lineRule="auto"/>
        <w:jc w:val="center"/>
        <w:rPr>
          <w:b/>
          <w:sz w:val="28"/>
          <w:szCs w:val="28"/>
        </w:rPr>
      </w:pPr>
    </w:p>
    <w:p w:rsidR="00E07A04" w:rsidRPr="00FB180A" w:rsidRDefault="00E07A04" w:rsidP="00363AAD">
      <w:pPr>
        <w:spacing w:line="276" w:lineRule="auto"/>
        <w:jc w:val="center"/>
        <w:rPr>
          <w:b/>
          <w:sz w:val="28"/>
          <w:szCs w:val="28"/>
        </w:rPr>
      </w:pPr>
      <w:r>
        <w:rPr>
          <w:b/>
          <w:sz w:val="28"/>
          <w:szCs w:val="28"/>
        </w:rPr>
        <w:t xml:space="preserve">5.1 </w:t>
      </w:r>
      <w:r w:rsidRPr="00FB180A">
        <w:rPr>
          <w:b/>
          <w:sz w:val="28"/>
          <w:szCs w:val="28"/>
        </w:rPr>
        <w:t>Основная литература</w:t>
      </w:r>
    </w:p>
    <w:p w:rsidR="00E07A04" w:rsidRPr="00D57B51" w:rsidRDefault="00E07A04" w:rsidP="00D57B51">
      <w:pPr>
        <w:spacing w:line="240" w:lineRule="auto"/>
        <w:rPr>
          <w:sz w:val="28"/>
          <w:szCs w:val="28"/>
        </w:rPr>
      </w:pPr>
      <w:r w:rsidRPr="00D57B51">
        <w:rPr>
          <w:sz w:val="28"/>
          <w:szCs w:val="28"/>
        </w:rPr>
        <w:t>1. Бабаев Ю. А. Международные стандарты финансовой отчетности (МСФО): Учебник / Ю.А. Бабаев, А.М. Петров. - М.: Вузовский учебник: ИНФРА-М, 2012. - 398 с.</w:t>
      </w:r>
    </w:p>
    <w:p w:rsidR="00E07A04" w:rsidRPr="00D57B51" w:rsidRDefault="00E07A04" w:rsidP="00D57B51">
      <w:pPr>
        <w:spacing w:line="240" w:lineRule="auto"/>
        <w:rPr>
          <w:sz w:val="28"/>
          <w:szCs w:val="28"/>
        </w:rPr>
      </w:pPr>
      <w:r w:rsidRPr="00D57B51">
        <w:rPr>
          <w:sz w:val="28"/>
          <w:szCs w:val="28"/>
        </w:rPr>
        <w:t>2. Воронина Л. И. Международные стандарты финансовой отчетности: Учебное пособие / Л.И. Воронина. - М.: Магистр: ИНФРА-М, 2011. - 200 с.</w:t>
      </w:r>
    </w:p>
    <w:p w:rsidR="00E07A04" w:rsidRPr="00D57B51" w:rsidRDefault="00E07A04" w:rsidP="00D57B51">
      <w:pPr>
        <w:spacing w:line="240" w:lineRule="auto"/>
        <w:rPr>
          <w:sz w:val="28"/>
          <w:szCs w:val="28"/>
        </w:rPr>
      </w:pPr>
      <w:r w:rsidRPr="00D57B51">
        <w:rPr>
          <w:sz w:val="28"/>
          <w:szCs w:val="28"/>
        </w:rPr>
        <w:t>3. Ендовицкий Д. А., Ендовицкий, Д. А. Международные стандарты аудиторской деятельности [Электронный ресурс] : учеб. пособие для студентов вузов, обучающихся по специальностям 080109 «Бухгалтерский учет, анализ и аудит», 080105 «Финансы и кредит» / Д. А. Ендовицкий, И. В. Панина. - М. : ЮНИТИ-ДАНА, 2012. - 271 с.</w:t>
      </w:r>
    </w:p>
    <w:p w:rsidR="00E07A04" w:rsidRPr="00D57B51" w:rsidRDefault="00E07A04" w:rsidP="00D57B51">
      <w:pPr>
        <w:spacing w:line="240" w:lineRule="auto"/>
        <w:rPr>
          <w:sz w:val="28"/>
          <w:szCs w:val="28"/>
        </w:rPr>
      </w:pPr>
      <w:r w:rsidRPr="00D57B51">
        <w:rPr>
          <w:sz w:val="28"/>
          <w:szCs w:val="28"/>
        </w:rPr>
        <w:t>4. Международные стандарты финансовой отчетности: Учебник / Под ред. В.Г. Гетьмана. - 2-e изд., перераб. и доп. - М.: ИНФРА-М, 2012. - 559 с.</w:t>
      </w:r>
    </w:p>
    <w:p w:rsidR="00E07A04" w:rsidRPr="00D57B51" w:rsidRDefault="00E07A04" w:rsidP="00D57B51">
      <w:pPr>
        <w:spacing w:line="240" w:lineRule="auto"/>
        <w:rPr>
          <w:sz w:val="28"/>
          <w:szCs w:val="28"/>
        </w:rPr>
      </w:pPr>
      <w:r w:rsidRPr="00D57B51">
        <w:rPr>
          <w:sz w:val="28"/>
          <w:szCs w:val="28"/>
        </w:rPr>
        <w:t>5. Палий В. Ф. Международные стандарты учета и финансовой отчетности: Учебник / В.Ф. Палий. - 5-e изд., испр. и доп. - М.: НИЦ Инфра-М, 2012. - 512 с.</w:t>
      </w:r>
    </w:p>
    <w:p w:rsidR="00E07A04" w:rsidRPr="00D57B51" w:rsidRDefault="00E07A04" w:rsidP="00D57B51">
      <w:pPr>
        <w:spacing w:line="240" w:lineRule="auto"/>
        <w:rPr>
          <w:sz w:val="28"/>
          <w:szCs w:val="28"/>
        </w:rPr>
      </w:pPr>
      <w:r w:rsidRPr="00D57B51">
        <w:rPr>
          <w:sz w:val="28"/>
          <w:szCs w:val="28"/>
        </w:rPr>
        <w:t>6. Палий В. Ф. Международные стандарты учета и финансовой отчетности: Учебник / В.Ф. Палий. - 6-e изд., испр. и доп. - М.: НИЦ Инфра-М, 2013. - 506 с.</w:t>
      </w:r>
    </w:p>
    <w:p w:rsidR="00E07A04" w:rsidRPr="00D57B51" w:rsidRDefault="00E07A04" w:rsidP="00D57B51">
      <w:pPr>
        <w:spacing w:line="240" w:lineRule="auto"/>
        <w:rPr>
          <w:sz w:val="28"/>
          <w:szCs w:val="28"/>
        </w:rPr>
      </w:pPr>
      <w:r w:rsidRPr="00D57B51">
        <w:rPr>
          <w:sz w:val="28"/>
          <w:szCs w:val="28"/>
        </w:rPr>
        <w:t>7. Поленова С. Н., Миславская, Н. А. Международные стандарты учета и финансовой отчетности [Электронный ресурс] : Учебник / Н. А. Миславская, С. Н. Поленова. - М. : Издательско-торговая корпорация «Дашков и К°», 2012. - 372 с.</w:t>
      </w:r>
    </w:p>
    <w:p w:rsidR="00E07A04" w:rsidRPr="00D57B51" w:rsidRDefault="00E07A04" w:rsidP="00D57B51">
      <w:pPr>
        <w:spacing w:line="240" w:lineRule="auto"/>
        <w:rPr>
          <w:sz w:val="28"/>
          <w:szCs w:val="28"/>
        </w:rPr>
      </w:pPr>
      <w:r w:rsidRPr="00D57B51">
        <w:rPr>
          <w:sz w:val="28"/>
          <w:szCs w:val="28"/>
        </w:rPr>
        <w:t>8. Поленова С. Н., Поленова, С. Н. Стандартизация бухгалтерского учета и отчетности. Зарубежный и российский опыт [Электронный ресурс] / С. Н. Поленова. - 3-е изд. - М. : Издательско-торговая корпорация «Дашков и К°», 2012. - 348 с.</w:t>
      </w:r>
    </w:p>
    <w:p w:rsidR="00E07A04" w:rsidRPr="00D57B51" w:rsidRDefault="00E07A04" w:rsidP="00D57B51">
      <w:pPr>
        <w:spacing w:line="240" w:lineRule="auto"/>
        <w:rPr>
          <w:b/>
          <w:sz w:val="28"/>
          <w:szCs w:val="28"/>
        </w:rPr>
      </w:pPr>
    </w:p>
    <w:p w:rsidR="00E07A04" w:rsidRPr="00D57B51" w:rsidRDefault="00E07A04" w:rsidP="00D57B51">
      <w:pPr>
        <w:widowControl w:val="0"/>
        <w:spacing w:line="240" w:lineRule="auto"/>
        <w:rPr>
          <w:b/>
          <w:sz w:val="28"/>
          <w:szCs w:val="28"/>
        </w:rPr>
      </w:pPr>
      <w:r w:rsidRPr="00D57B51">
        <w:rPr>
          <w:b/>
          <w:sz w:val="28"/>
          <w:szCs w:val="28"/>
        </w:rPr>
        <w:t>5.</w:t>
      </w:r>
      <w:r>
        <w:rPr>
          <w:b/>
          <w:sz w:val="28"/>
          <w:szCs w:val="28"/>
        </w:rPr>
        <w:t>2</w:t>
      </w:r>
      <w:r w:rsidRPr="00D57B51">
        <w:rPr>
          <w:b/>
          <w:sz w:val="28"/>
          <w:szCs w:val="28"/>
        </w:rPr>
        <w:t xml:space="preserve"> Изучение сайтов по темам дисциплины в сети Интернет и других информационных источниках:</w:t>
      </w:r>
    </w:p>
    <w:p w:rsidR="00E07A04" w:rsidRPr="00D57B51" w:rsidRDefault="00E07A04" w:rsidP="00D57B51">
      <w:pPr>
        <w:spacing w:line="240" w:lineRule="auto"/>
        <w:rPr>
          <w:sz w:val="28"/>
          <w:szCs w:val="28"/>
        </w:rPr>
      </w:pPr>
      <w:r>
        <w:rPr>
          <w:bCs/>
          <w:sz w:val="28"/>
          <w:szCs w:val="28"/>
          <w:lang w:eastAsia="en-US"/>
        </w:rPr>
        <w:t>1</w:t>
      </w:r>
      <w:r w:rsidRPr="00D57B51">
        <w:rPr>
          <w:bCs/>
          <w:sz w:val="28"/>
          <w:szCs w:val="28"/>
          <w:lang w:eastAsia="en-US"/>
        </w:rPr>
        <w:t xml:space="preserve">. </w:t>
      </w:r>
      <w:r w:rsidRPr="00D57B51">
        <w:rPr>
          <w:sz w:val="28"/>
          <w:szCs w:val="28"/>
        </w:rPr>
        <w:t xml:space="preserve">Официальный сайт: Министерство финансов РФ [Электронный ресурс] / Министерство финансов Российской Федерации. – Режим доступа: </w:t>
      </w:r>
      <w:hyperlink r:id="rId57" w:history="1">
        <w:r w:rsidRPr="00D57B51">
          <w:rPr>
            <w:rStyle w:val="Hyperlink"/>
            <w:color w:val="auto"/>
            <w:sz w:val="28"/>
            <w:szCs w:val="28"/>
            <w:u w:val="none"/>
          </w:rPr>
          <w:t>http://www.minfin.ru</w:t>
        </w:r>
      </w:hyperlink>
      <w:r w:rsidRPr="00D57B51">
        <w:rPr>
          <w:sz w:val="28"/>
          <w:szCs w:val="28"/>
        </w:rPr>
        <w:t>.</w:t>
      </w:r>
    </w:p>
    <w:p w:rsidR="00E07A04" w:rsidRPr="00D57B51" w:rsidRDefault="00E07A04" w:rsidP="00D57B51">
      <w:pPr>
        <w:spacing w:line="240" w:lineRule="auto"/>
        <w:rPr>
          <w:sz w:val="28"/>
          <w:szCs w:val="28"/>
        </w:rPr>
      </w:pPr>
      <w:r>
        <w:rPr>
          <w:sz w:val="28"/>
          <w:szCs w:val="28"/>
        </w:rPr>
        <w:t>2</w:t>
      </w:r>
      <w:r w:rsidRPr="00D57B51">
        <w:rPr>
          <w:sz w:val="28"/>
          <w:szCs w:val="28"/>
        </w:rPr>
        <w:t xml:space="preserve">. Федеральная налоговая служба РФ [Электронный ресурс] / ФНС России. – Режим доступа: </w:t>
      </w:r>
      <w:hyperlink r:id="rId58" w:history="1">
        <w:r w:rsidRPr="00D57B51">
          <w:rPr>
            <w:rStyle w:val="Hyperlink"/>
            <w:sz w:val="28"/>
            <w:szCs w:val="28"/>
          </w:rPr>
          <w:t>http://www.nalog.ru</w:t>
        </w:r>
      </w:hyperlink>
      <w:r w:rsidRPr="00D57B51">
        <w:rPr>
          <w:sz w:val="28"/>
          <w:szCs w:val="28"/>
        </w:rPr>
        <w:t>.</w:t>
      </w:r>
    </w:p>
    <w:p w:rsidR="00E07A04" w:rsidRPr="00D57B51" w:rsidRDefault="00E07A04" w:rsidP="00D57B51">
      <w:pPr>
        <w:widowControl w:val="0"/>
        <w:spacing w:line="240" w:lineRule="auto"/>
        <w:rPr>
          <w:sz w:val="28"/>
          <w:szCs w:val="28"/>
          <w:lang w:val="en-US"/>
        </w:rPr>
      </w:pPr>
      <w:r w:rsidRPr="00D57B51">
        <w:rPr>
          <w:sz w:val="28"/>
          <w:szCs w:val="28"/>
          <w:lang w:val="en-US"/>
        </w:rPr>
        <w:t xml:space="preserve">3. «IT Audit: </w:t>
      </w:r>
      <w:r w:rsidRPr="00D57B51">
        <w:rPr>
          <w:sz w:val="28"/>
          <w:szCs w:val="28"/>
        </w:rPr>
        <w:t>Аудитор</w:t>
      </w:r>
      <w:r w:rsidRPr="00D57B51">
        <w:rPr>
          <w:sz w:val="28"/>
          <w:szCs w:val="28"/>
          <w:lang w:val="en-US"/>
        </w:rPr>
        <w:t>» (</w:t>
      </w:r>
      <w:hyperlink r:id="rId59" w:history="1">
        <w:r w:rsidRPr="00D57B51">
          <w:rPr>
            <w:rStyle w:val="Hyperlink"/>
            <w:sz w:val="28"/>
            <w:szCs w:val="28"/>
            <w:lang w:val="en-US"/>
          </w:rPr>
          <w:t>www.audit-soft.ru</w:t>
        </w:r>
      </w:hyperlink>
      <w:r w:rsidRPr="00D57B51">
        <w:rPr>
          <w:sz w:val="28"/>
          <w:szCs w:val="28"/>
          <w:lang w:val="en-US"/>
        </w:rPr>
        <w:t>);</w:t>
      </w:r>
    </w:p>
    <w:p w:rsidR="00E07A04" w:rsidRPr="00D57B51" w:rsidRDefault="00E07A04" w:rsidP="00D57B51">
      <w:pPr>
        <w:widowControl w:val="0"/>
        <w:spacing w:line="240" w:lineRule="auto"/>
        <w:rPr>
          <w:sz w:val="28"/>
          <w:szCs w:val="28"/>
        </w:rPr>
      </w:pPr>
      <w:r>
        <w:rPr>
          <w:sz w:val="28"/>
          <w:szCs w:val="28"/>
        </w:rPr>
        <w:t xml:space="preserve">4. </w:t>
      </w:r>
      <w:r w:rsidRPr="00D57B51">
        <w:rPr>
          <w:sz w:val="28"/>
          <w:szCs w:val="28"/>
        </w:rPr>
        <w:t xml:space="preserve">Консультант плюс - </w:t>
      </w:r>
      <w:hyperlink r:id="rId60" w:tgtFrame="_blank" w:history="1">
        <w:r w:rsidRPr="00D57B51">
          <w:rPr>
            <w:rStyle w:val="Hyperlink"/>
            <w:sz w:val="28"/>
            <w:szCs w:val="28"/>
          </w:rPr>
          <w:t>www.</w:t>
        </w:r>
        <w:r w:rsidRPr="00D57B51">
          <w:rPr>
            <w:rStyle w:val="Hyperlink"/>
            <w:bCs/>
            <w:sz w:val="28"/>
            <w:szCs w:val="28"/>
          </w:rPr>
          <w:t>consultant</w:t>
        </w:r>
        <w:r w:rsidRPr="00D57B51">
          <w:rPr>
            <w:rStyle w:val="Hyperlink"/>
            <w:sz w:val="28"/>
            <w:szCs w:val="28"/>
          </w:rPr>
          <w:t>.ru</w:t>
        </w:r>
      </w:hyperlink>
      <w:r w:rsidRPr="00D57B51">
        <w:rPr>
          <w:sz w:val="28"/>
          <w:szCs w:val="28"/>
        </w:rPr>
        <w:t>;</w:t>
      </w:r>
    </w:p>
    <w:p w:rsidR="00E07A04" w:rsidRDefault="00E07A04" w:rsidP="00D57B51">
      <w:pPr>
        <w:widowControl w:val="0"/>
        <w:spacing w:line="240" w:lineRule="auto"/>
      </w:pPr>
      <w:r>
        <w:rPr>
          <w:sz w:val="28"/>
          <w:szCs w:val="28"/>
        </w:rPr>
        <w:t xml:space="preserve">5. </w:t>
      </w:r>
      <w:r w:rsidRPr="00D57B51">
        <w:rPr>
          <w:sz w:val="28"/>
          <w:szCs w:val="28"/>
        </w:rPr>
        <w:t xml:space="preserve">Гарант - </w:t>
      </w:r>
      <w:hyperlink r:id="rId61" w:history="1">
        <w:r w:rsidRPr="00D57B51">
          <w:rPr>
            <w:rStyle w:val="Hyperlink"/>
            <w:sz w:val="28"/>
            <w:szCs w:val="28"/>
          </w:rPr>
          <w:t>www.</w:t>
        </w:r>
        <w:r w:rsidRPr="00D57B51">
          <w:rPr>
            <w:rStyle w:val="Hyperlink"/>
            <w:bCs/>
            <w:sz w:val="28"/>
            <w:szCs w:val="28"/>
          </w:rPr>
          <w:t>garant</w:t>
        </w:r>
        <w:r w:rsidRPr="00D57B51">
          <w:rPr>
            <w:rStyle w:val="Hyperlink"/>
            <w:sz w:val="28"/>
            <w:szCs w:val="28"/>
          </w:rPr>
          <w:t>.ru</w:t>
        </w:r>
      </w:hyperlink>
      <w:r w:rsidRPr="00D57B51">
        <w:rPr>
          <w:sz w:val="28"/>
          <w:szCs w:val="28"/>
        </w:rPr>
        <w:t>.</w:t>
      </w:r>
    </w:p>
    <w:sectPr w:rsidR="00E07A04" w:rsidSect="00415A89">
      <w:footerReference w:type="default" r:id="rId62"/>
      <w:pgSz w:w="11906" w:h="16838"/>
      <w:pgMar w:top="1418" w:right="851"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A04" w:rsidRDefault="00E07A04" w:rsidP="00415A89">
      <w:pPr>
        <w:spacing w:line="240" w:lineRule="auto"/>
      </w:pPr>
      <w:r>
        <w:separator/>
      </w:r>
    </w:p>
  </w:endnote>
  <w:endnote w:type="continuationSeparator" w:id="1">
    <w:p w:rsidR="00E07A04" w:rsidRDefault="00E07A04" w:rsidP="00415A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A04" w:rsidRDefault="00E07A04">
    <w:pPr>
      <w:pStyle w:val="Footer"/>
      <w:jc w:val="center"/>
    </w:pPr>
    <w:fldSimple w:instr=" PAGE   \* MERGEFORMAT ">
      <w:r>
        <w:rPr>
          <w:noProof/>
        </w:rPr>
        <w:t>6</w:t>
      </w:r>
    </w:fldSimple>
  </w:p>
  <w:p w:rsidR="00E07A04" w:rsidRDefault="00E07A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A04" w:rsidRDefault="00E07A04" w:rsidP="00415A89">
      <w:pPr>
        <w:spacing w:line="240" w:lineRule="auto"/>
      </w:pPr>
      <w:r>
        <w:separator/>
      </w:r>
    </w:p>
  </w:footnote>
  <w:footnote w:type="continuationSeparator" w:id="1">
    <w:p w:rsidR="00E07A04" w:rsidRDefault="00E07A04" w:rsidP="00415A8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71876DA"/>
    <w:lvl w:ilvl="0">
      <w:numFmt w:val="decimal"/>
      <w:lvlText w:val="*"/>
      <w:lvlJc w:val="left"/>
      <w:rPr>
        <w:rFonts w:cs="Times New Roman"/>
      </w:rPr>
    </w:lvl>
  </w:abstractNum>
  <w:abstractNum w:abstractNumId="1">
    <w:nsid w:val="17990A34"/>
    <w:multiLevelType w:val="hybridMultilevel"/>
    <w:tmpl w:val="50984B06"/>
    <w:lvl w:ilvl="0" w:tplc="FFFFFFFF">
      <w:start w:val="4"/>
      <w:numFmt w:val="bullet"/>
      <w:lvlText w:val="-"/>
      <w:lvlJc w:val="left"/>
      <w:pPr>
        <w:tabs>
          <w:tab w:val="num" w:pos="644"/>
        </w:tabs>
        <w:ind w:left="624" w:hanging="34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1BEF5D01"/>
    <w:multiLevelType w:val="hybridMultilevel"/>
    <w:tmpl w:val="8B166552"/>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C052787"/>
    <w:multiLevelType w:val="multilevel"/>
    <w:tmpl w:val="979CC2EA"/>
    <w:lvl w:ilvl="0">
      <w:start w:val="1"/>
      <w:numFmt w:val="decimal"/>
      <w:lvlText w:val="%1)"/>
      <w:lvlJc w:val="left"/>
      <w:pPr>
        <w:tabs>
          <w:tab w:val="num" w:pos="360"/>
        </w:tabs>
        <w:ind w:left="360" w:hanging="360"/>
      </w:pPr>
      <w:rPr>
        <w:rFonts w:cs="Times New Roman"/>
      </w:rPr>
    </w:lvl>
    <w:lvl w:ilvl="1">
      <w:start w:val="1"/>
      <w:numFmt w:val="decimal"/>
      <w:lvlText w:val="%2. "/>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24EE75CB"/>
    <w:multiLevelType w:val="hybridMultilevel"/>
    <w:tmpl w:val="05B8C7AE"/>
    <w:lvl w:ilvl="0" w:tplc="06E4A69C">
      <w:start w:val="1"/>
      <w:numFmt w:val="decimal"/>
      <w:lvlText w:val="%1."/>
      <w:lvlJc w:val="left"/>
      <w:pPr>
        <w:ind w:left="36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346B3D09"/>
    <w:multiLevelType w:val="hybridMultilevel"/>
    <w:tmpl w:val="A7E6BBEC"/>
    <w:lvl w:ilvl="0" w:tplc="7624E5EC">
      <w:start w:val="1"/>
      <w:numFmt w:val="bullet"/>
      <w:pStyle w:val="a"/>
      <w:lvlText w:val=""/>
      <w:lvlJc w:val="left"/>
      <w:pPr>
        <w:tabs>
          <w:tab w:val="num" w:pos="4155"/>
        </w:tabs>
        <w:ind w:left="4155" w:hanging="255"/>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A092720"/>
    <w:multiLevelType w:val="multilevel"/>
    <w:tmpl w:val="859E63F4"/>
    <w:lvl w:ilvl="0">
      <w:start w:val="1"/>
      <w:numFmt w:val="decimal"/>
      <w:lvlText w:val="%1"/>
      <w:lvlJc w:val="left"/>
      <w:pPr>
        <w:tabs>
          <w:tab w:val="num" w:pos="420"/>
        </w:tabs>
        <w:ind w:left="420" w:hanging="420"/>
      </w:pPr>
      <w:rPr>
        <w:rFonts w:cs="Times New Roman" w:hint="default"/>
      </w:rPr>
    </w:lvl>
    <w:lvl w:ilvl="1">
      <w:start w:val="10"/>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
    <w:nsid w:val="3C4A1F77"/>
    <w:multiLevelType w:val="hybridMultilevel"/>
    <w:tmpl w:val="688C2900"/>
    <w:lvl w:ilvl="0" w:tplc="AB6862AC">
      <w:start w:val="1"/>
      <w:numFmt w:val="decimal"/>
      <w:lvlText w:val="%1."/>
      <w:lvlJc w:val="left"/>
      <w:pPr>
        <w:tabs>
          <w:tab w:val="num" w:pos="360"/>
        </w:tabs>
        <w:ind w:left="360" w:hanging="360"/>
      </w:pPr>
      <w:rPr>
        <w:rFonts w:cs="Times New Roman"/>
      </w:rPr>
    </w:lvl>
    <w:lvl w:ilvl="1" w:tplc="C6DA0FCE">
      <w:start w:val="1"/>
      <w:numFmt w:val="decimal"/>
      <w:lvlText w:val="%2."/>
      <w:lvlJc w:val="left"/>
      <w:pPr>
        <w:tabs>
          <w:tab w:val="num" w:pos="1080"/>
        </w:tabs>
        <w:ind w:left="1080" w:hanging="360"/>
      </w:pPr>
      <w:rPr>
        <w:rFonts w:cs="Times New Roman"/>
      </w:rPr>
    </w:lvl>
    <w:lvl w:ilvl="2" w:tplc="B504CE56">
      <w:start w:val="1"/>
      <w:numFmt w:val="decimal"/>
      <w:lvlText w:val="%3."/>
      <w:lvlJc w:val="left"/>
      <w:pPr>
        <w:tabs>
          <w:tab w:val="num" w:pos="1800"/>
        </w:tabs>
        <w:ind w:left="1800" w:hanging="360"/>
      </w:pPr>
      <w:rPr>
        <w:rFonts w:cs="Times New Roman"/>
      </w:rPr>
    </w:lvl>
    <w:lvl w:ilvl="3" w:tplc="6A780D9C">
      <w:start w:val="1"/>
      <w:numFmt w:val="decimal"/>
      <w:lvlText w:val="%4."/>
      <w:lvlJc w:val="left"/>
      <w:pPr>
        <w:tabs>
          <w:tab w:val="num" w:pos="2520"/>
        </w:tabs>
        <w:ind w:left="2520" w:hanging="360"/>
      </w:pPr>
      <w:rPr>
        <w:rFonts w:cs="Times New Roman"/>
      </w:rPr>
    </w:lvl>
    <w:lvl w:ilvl="4" w:tplc="9EB410C8">
      <w:start w:val="1"/>
      <w:numFmt w:val="decimal"/>
      <w:lvlText w:val="%5."/>
      <w:lvlJc w:val="left"/>
      <w:pPr>
        <w:tabs>
          <w:tab w:val="num" w:pos="3240"/>
        </w:tabs>
        <w:ind w:left="3240" w:hanging="360"/>
      </w:pPr>
      <w:rPr>
        <w:rFonts w:cs="Times New Roman"/>
      </w:rPr>
    </w:lvl>
    <w:lvl w:ilvl="5" w:tplc="4A38C7DE">
      <w:start w:val="1"/>
      <w:numFmt w:val="decimal"/>
      <w:lvlText w:val="%6."/>
      <w:lvlJc w:val="left"/>
      <w:pPr>
        <w:tabs>
          <w:tab w:val="num" w:pos="3960"/>
        </w:tabs>
        <w:ind w:left="3960" w:hanging="360"/>
      </w:pPr>
      <w:rPr>
        <w:rFonts w:cs="Times New Roman"/>
      </w:rPr>
    </w:lvl>
    <w:lvl w:ilvl="6" w:tplc="1E2849D6">
      <w:start w:val="1"/>
      <w:numFmt w:val="decimal"/>
      <w:lvlText w:val="%7."/>
      <w:lvlJc w:val="left"/>
      <w:pPr>
        <w:tabs>
          <w:tab w:val="num" w:pos="4680"/>
        </w:tabs>
        <w:ind w:left="4680" w:hanging="360"/>
      </w:pPr>
      <w:rPr>
        <w:rFonts w:cs="Times New Roman"/>
      </w:rPr>
    </w:lvl>
    <w:lvl w:ilvl="7" w:tplc="F806B4FC">
      <w:start w:val="1"/>
      <w:numFmt w:val="decimal"/>
      <w:lvlText w:val="%8."/>
      <w:lvlJc w:val="left"/>
      <w:pPr>
        <w:tabs>
          <w:tab w:val="num" w:pos="5400"/>
        </w:tabs>
        <w:ind w:left="5400" w:hanging="360"/>
      </w:pPr>
      <w:rPr>
        <w:rFonts w:cs="Times New Roman"/>
      </w:rPr>
    </w:lvl>
    <w:lvl w:ilvl="8" w:tplc="BECC4B52">
      <w:start w:val="1"/>
      <w:numFmt w:val="decimal"/>
      <w:lvlText w:val="%9."/>
      <w:lvlJc w:val="left"/>
      <w:pPr>
        <w:tabs>
          <w:tab w:val="num" w:pos="6120"/>
        </w:tabs>
        <w:ind w:left="6120" w:hanging="360"/>
      </w:pPr>
      <w:rPr>
        <w:rFonts w:cs="Times New Roman"/>
      </w:rPr>
    </w:lvl>
  </w:abstractNum>
  <w:abstractNum w:abstractNumId="8">
    <w:nsid w:val="3D3C547B"/>
    <w:multiLevelType w:val="hybridMultilevel"/>
    <w:tmpl w:val="8250C76C"/>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9">
    <w:nsid w:val="42B147F4"/>
    <w:multiLevelType w:val="multilevel"/>
    <w:tmpl w:val="472236E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0">
    <w:nsid w:val="563A25D1"/>
    <w:multiLevelType w:val="hybridMultilevel"/>
    <w:tmpl w:val="FBA8050C"/>
    <w:lvl w:ilvl="0" w:tplc="A594B6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B906F8F"/>
    <w:multiLevelType w:val="hybridMultilevel"/>
    <w:tmpl w:val="07B281B6"/>
    <w:lvl w:ilvl="0" w:tplc="F7506E3E">
      <w:start w:val="1"/>
      <w:numFmt w:val="bullet"/>
      <w:lvlText w:val=""/>
      <w:lvlJc w:val="left"/>
      <w:pPr>
        <w:ind w:left="720" w:hanging="360"/>
      </w:pPr>
      <w:rPr>
        <w:rFonts w:ascii="Symbol" w:hAnsi="Symbol" w:hint="default"/>
      </w:rPr>
    </w:lvl>
    <w:lvl w:ilvl="1" w:tplc="A4BC41D6" w:tentative="1">
      <w:start w:val="1"/>
      <w:numFmt w:val="bullet"/>
      <w:lvlText w:val="o"/>
      <w:lvlJc w:val="left"/>
      <w:pPr>
        <w:ind w:left="1440" w:hanging="360"/>
      </w:pPr>
      <w:rPr>
        <w:rFonts w:ascii="Courier New" w:hAnsi="Courier New" w:hint="default"/>
      </w:rPr>
    </w:lvl>
    <w:lvl w:ilvl="2" w:tplc="12384B4A" w:tentative="1">
      <w:start w:val="1"/>
      <w:numFmt w:val="bullet"/>
      <w:lvlText w:val=""/>
      <w:lvlJc w:val="left"/>
      <w:pPr>
        <w:ind w:left="2160" w:hanging="360"/>
      </w:pPr>
      <w:rPr>
        <w:rFonts w:ascii="Wingdings" w:hAnsi="Wingdings" w:hint="default"/>
      </w:rPr>
    </w:lvl>
    <w:lvl w:ilvl="3" w:tplc="AB4C0FC2" w:tentative="1">
      <w:start w:val="1"/>
      <w:numFmt w:val="bullet"/>
      <w:lvlText w:val=""/>
      <w:lvlJc w:val="left"/>
      <w:pPr>
        <w:ind w:left="2880" w:hanging="360"/>
      </w:pPr>
      <w:rPr>
        <w:rFonts w:ascii="Symbol" w:hAnsi="Symbol" w:hint="default"/>
      </w:rPr>
    </w:lvl>
    <w:lvl w:ilvl="4" w:tplc="FDF67F3E" w:tentative="1">
      <w:start w:val="1"/>
      <w:numFmt w:val="bullet"/>
      <w:lvlText w:val="o"/>
      <w:lvlJc w:val="left"/>
      <w:pPr>
        <w:ind w:left="3600" w:hanging="360"/>
      </w:pPr>
      <w:rPr>
        <w:rFonts w:ascii="Courier New" w:hAnsi="Courier New" w:hint="default"/>
      </w:rPr>
    </w:lvl>
    <w:lvl w:ilvl="5" w:tplc="D4A0A374" w:tentative="1">
      <w:start w:val="1"/>
      <w:numFmt w:val="bullet"/>
      <w:lvlText w:val=""/>
      <w:lvlJc w:val="left"/>
      <w:pPr>
        <w:ind w:left="4320" w:hanging="360"/>
      </w:pPr>
      <w:rPr>
        <w:rFonts w:ascii="Wingdings" w:hAnsi="Wingdings" w:hint="default"/>
      </w:rPr>
    </w:lvl>
    <w:lvl w:ilvl="6" w:tplc="28DAA10A" w:tentative="1">
      <w:start w:val="1"/>
      <w:numFmt w:val="bullet"/>
      <w:lvlText w:val=""/>
      <w:lvlJc w:val="left"/>
      <w:pPr>
        <w:ind w:left="5040" w:hanging="360"/>
      </w:pPr>
      <w:rPr>
        <w:rFonts w:ascii="Symbol" w:hAnsi="Symbol" w:hint="default"/>
      </w:rPr>
    </w:lvl>
    <w:lvl w:ilvl="7" w:tplc="A1664A8A" w:tentative="1">
      <w:start w:val="1"/>
      <w:numFmt w:val="bullet"/>
      <w:lvlText w:val="o"/>
      <w:lvlJc w:val="left"/>
      <w:pPr>
        <w:ind w:left="5760" w:hanging="360"/>
      </w:pPr>
      <w:rPr>
        <w:rFonts w:ascii="Courier New" w:hAnsi="Courier New" w:hint="default"/>
      </w:rPr>
    </w:lvl>
    <w:lvl w:ilvl="8" w:tplc="1C9CE036" w:tentative="1">
      <w:start w:val="1"/>
      <w:numFmt w:val="bullet"/>
      <w:lvlText w:val=""/>
      <w:lvlJc w:val="left"/>
      <w:pPr>
        <w:ind w:left="6480" w:hanging="360"/>
      </w:pPr>
      <w:rPr>
        <w:rFonts w:ascii="Wingdings" w:hAnsi="Wingdings" w:hint="default"/>
      </w:rPr>
    </w:lvl>
  </w:abstractNum>
  <w:abstractNum w:abstractNumId="12">
    <w:nsid w:val="7A3D40AB"/>
    <w:multiLevelType w:val="hybridMultilevel"/>
    <w:tmpl w:val="3976E59E"/>
    <w:lvl w:ilvl="0" w:tplc="9A68004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110"/>
        <w:lvlJc w:val="left"/>
        <w:rPr>
          <w:rFonts w:ascii="Times New Roman" w:hAnsi="Times New Roman" w:hint="default"/>
        </w:rPr>
      </w:lvl>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8"/>
  </w:num>
  <w:num w:numId="7">
    <w:abstractNumId w:val="11"/>
  </w:num>
  <w:num w:numId="8">
    <w:abstractNumId w:val="9"/>
  </w:num>
  <w:num w:numId="9">
    <w:abstractNumId w:val="6"/>
  </w:num>
  <w:num w:numId="10">
    <w:abstractNumId w:val="4"/>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2E2B"/>
    <w:rsid w:val="00155100"/>
    <w:rsid w:val="00215CF4"/>
    <w:rsid w:val="00226231"/>
    <w:rsid w:val="002339C9"/>
    <w:rsid w:val="002C67C7"/>
    <w:rsid w:val="003329C9"/>
    <w:rsid w:val="00363AAD"/>
    <w:rsid w:val="00371AFE"/>
    <w:rsid w:val="003E5B28"/>
    <w:rsid w:val="00415A89"/>
    <w:rsid w:val="00457BCA"/>
    <w:rsid w:val="005705D0"/>
    <w:rsid w:val="00580B6C"/>
    <w:rsid w:val="005823A4"/>
    <w:rsid w:val="005B7D43"/>
    <w:rsid w:val="005D0744"/>
    <w:rsid w:val="0075616E"/>
    <w:rsid w:val="00766A43"/>
    <w:rsid w:val="00797713"/>
    <w:rsid w:val="00846DF8"/>
    <w:rsid w:val="008E5AC3"/>
    <w:rsid w:val="00902E2B"/>
    <w:rsid w:val="00943A4E"/>
    <w:rsid w:val="00974CC7"/>
    <w:rsid w:val="009E55F7"/>
    <w:rsid w:val="00A8787E"/>
    <w:rsid w:val="00AA5B1D"/>
    <w:rsid w:val="00BF75DE"/>
    <w:rsid w:val="00C00BF9"/>
    <w:rsid w:val="00C8634A"/>
    <w:rsid w:val="00D04491"/>
    <w:rsid w:val="00D57B51"/>
    <w:rsid w:val="00E07A04"/>
    <w:rsid w:val="00FB180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02E2B"/>
    <w:pPr>
      <w:spacing w:line="312" w:lineRule="auto"/>
      <w:ind w:firstLine="709"/>
      <w:jc w:val="both"/>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902E2B"/>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363AAD"/>
    <w:pPr>
      <w:keepNext/>
      <w:keepLines/>
      <w:spacing w:before="200"/>
      <w:outlineLvl w:val="1"/>
    </w:pPr>
    <w:rPr>
      <w:rFonts w:ascii="Cambria" w:hAnsi="Cambria"/>
      <w:b/>
      <w:bCs/>
      <w:color w:val="4F81BD"/>
      <w:sz w:val="26"/>
      <w:szCs w:val="26"/>
    </w:rPr>
  </w:style>
  <w:style w:type="paragraph" w:styleId="Heading4">
    <w:name w:val="heading 4"/>
    <w:basedOn w:val="Normal"/>
    <w:next w:val="Normal"/>
    <w:link w:val="Heading4Char"/>
    <w:uiPriority w:val="99"/>
    <w:qFormat/>
    <w:rsid w:val="00363AAD"/>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363AAD"/>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363AAD"/>
    <w:pPr>
      <w:keepNext/>
      <w:keepLines/>
      <w:spacing w:before="200"/>
      <w:outlineLvl w:val="5"/>
    </w:pPr>
    <w:rPr>
      <w:rFonts w:ascii="Cambria" w:hAnsi="Cambria"/>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2E2B"/>
    <w:rPr>
      <w:rFonts w:ascii="Cambria" w:hAnsi="Cambria" w:cs="Times New Roman"/>
      <w:b/>
      <w:bCs/>
      <w:color w:val="365F91"/>
      <w:sz w:val="28"/>
      <w:szCs w:val="28"/>
      <w:lang w:eastAsia="ru-RU"/>
    </w:rPr>
  </w:style>
  <w:style w:type="character" w:customStyle="1" w:styleId="Heading2Char">
    <w:name w:val="Heading 2 Char"/>
    <w:basedOn w:val="DefaultParagraphFont"/>
    <w:link w:val="Heading2"/>
    <w:uiPriority w:val="99"/>
    <w:semiHidden/>
    <w:locked/>
    <w:rsid w:val="00363AAD"/>
    <w:rPr>
      <w:rFonts w:ascii="Cambria" w:hAnsi="Cambria" w:cs="Times New Roman"/>
      <w:b/>
      <w:bCs/>
      <w:color w:val="4F81BD"/>
      <w:sz w:val="26"/>
      <w:szCs w:val="26"/>
      <w:lang w:eastAsia="ru-RU"/>
    </w:rPr>
  </w:style>
  <w:style w:type="character" w:customStyle="1" w:styleId="Heading4Char">
    <w:name w:val="Heading 4 Char"/>
    <w:basedOn w:val="DefaultParagraphFont"/>
    <w:link w:val="Heading4"/>
    <w:uiPriority w:val="99"/>
    <w:semiHidden/>
    <w:locked/>
    <w:rsid w:val="00363AAD"/>
    <w:rPr>
      <w:rFonts w:ascii="Cambria" w:hAnsi="Cambria" w:cs="Times New Roman"/>
      <w:b/>
      <w:bCs/>
      <w:i/>
      <w:iCs/>
      <w:color w:val="4F81BD"/>
      <w:sz w:val="24"/>
      <w:szCs w:val="24"/>
      <w:lang w:eastAsia="ru-RU"/>
    </w:rPr>
  </w:style>
  <w:style w:type="character" w:customStyle="1" w:styleId="Heading5Char">
    <w:name w:val="Heading 5 Char"/>
    <w:basedOn w:val="DefaultParagraphFont"/>
    <w:link w:val="Heading5"/>
    <w:uiPriority w:val="99"/>
    <w:semiHidden/>
    <w:locked/>
    <w:rsid w:val="00363AAD"/>
    <w:rPr>
      <w:rFonts w:ascii="Cambria" w:hAnsi="Cambria" w:cs="Times New Roman"/>
      <w:color w:val="243F60"/>
      <w:sz w:val="24"/>
      <w:szCs w:val="24"/>
      <w:lang w:eastAsia="ru-RU"/>
    </w:rPr>
  </w:style>
  <w:style w:type="character" w:customStyle="1" w:styleId="Heading6Char">
    <w:name w:val="Heading 6 Char"/>
    <w:basedOn w:val="DefaultParagraphFont"/>
    <w:link w:val="Heading6"/>
    <w:uiPriority w:val="99"/>
    <w:semiHidden/>
    <w:locked/>
    <w:rsid w:val="00363AAD"/>
    <w:rPr>
      <w:rFonts w:ascii="Cambria" w:hAnsi="Cambria" w:cs="Times New Roman"/>
      <w:i/>
      <w:iCs/>
      <w:color w:val="243F60"/>
      <w:sz w:val="24"/>
      <w:szCs w:val="24"/>
      <w:lang w:eastAsia="ru-RU"/>
    </w:rPr>
  </w:style>
  <w:style w:type="character" w:styleId="Hyperlink">
    <w:name w:val="Hyperlink"/>
    <w:basedOn w:val="DefaultParagraphFont"/>
    <w:uiPriority w:val="99"/>
    <w:rsid w:val="00902E2B"/>
    <w:rPr>
      <w:rFonts w:cs="Times New Roman"/>
      <w:color w:val="0000FF"/>
      <w:u w:val="single"/>
    </w:rPr>
  </w:style>
  <w:style w:type="paragraph" w:styleId="TOC1">
    <w:name w:val="toc 1"/>
    <w:basedOn w:val="Normal"/>
    <w:next w:val="Normal"/>
    <w:autoRedefine/>
    <w:uiPriority w:val="99"/>
    <w:rsid w:val="00902E2B"/>
    <w:pPr>
      <w:spacing w:after="100"/>
    </w:pPr>
  </w:style>
  <w:style w:type="paragraph" w:styleId="TOCHeading">
    <w:name w:val="TOC Heading"/>
    <w:basedOn w:val="Heading1"/>
    <w:next w:val="Normal"/>
    <w:uiPriority w:val="99"/>
    <w:qFormat/>
    <w:rsid w:val="00902E2B"/>
    <w:pPr>
      <w:spacing w:line="276" w:lineRule="auto"/>
      <w:ind w:firstLine="0"/>
      <w:jc w:val="left"/>
      <w:outlineLvl w:val="9"/>
    </w:pPr>
    <w:rPr>
      <w:lang w:eastAsia="en-US"/>
    </w:rPr>
  </w:style>
  <w:style w:type="paragraph" w:customStyle="1" w:styleId="1">
    <w:name w:val="Обычный1"/>
    <w:uiPriority w:val="99"/>
    <w:rsid w:val="00902E2B"/>
    <w:pPr>
      <w:widowControl w:val="0"/>
      <w:snapToGrid w:val="0"/>
      <w:spacing w:before="180" w:line="300" w:lineRule="auto"/>
      <w:ind w:firstLine="720"/>
      <w:jc w:val="both"/>
    </w:pPr>
    <w:rPr>
      <w:rFonts w:ascii="Times New Roman" w:eastAsia="Times New Roman" w:hAnsi="Times New Roman"/>
      <w:sz w:val="24"/>
      <w:szCs w:val="20"/>
    </w:rPr>
  </w:style>
  <w:style w:type="paragraph" w:styleId="TOC2">
    <w:name w:val="toc 2"/>
    <w:basedOn w:val="Normal"/>
    <w:next w:val="Normal"/>
    <w:autoRedefine/>
    <w:uiPriority w:val="99"/>
    <w:rsid w:val="00902E2B"/>
    <w:pPr>
      <w:spacing w:after="100" w:line="276" w:lineRule="auto"/>
      <w:ind w:left="220" w:firstLine="0"/>
      <w:jc w:val="left"/>
    </w:pPr>
    <w:rPr>
      <w:rFonts w:ascii="Calibri" w:hAnsi="Calibri"/>
      <w:sz w:val="22"/>
      <w:szCs w:val="22"/>
      <w:lang w:eastAsia="en-US"/>
    </w:rPr>
  </w:style>
  <w:style w:type="paragraph" w:styleId="BalloonText">
    <w:name w:val="Balloon Text"/>
    <w:basedOn w:val="Normal"/>
    <w:link w:val="BalloonTextChar"/>
    <w:uiPriority w:val="99"/>
    <w:semiHidden/>
    <w:rsid w:val="00902E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2E2B"/>
    <w:rPr>
      <w:rFonts w:ascii="Tahoma" w:hAnsi="Tahoma" w:cs="Tahoma"/>
      <w:sz w:val="16"/>
      <w:szCs w:val="16"/>
      <w:lang w:eastAsia="ru-RU"/>
    </w:rPr>
  </w:style>
  <w:style w:type="paragraph" w:styleId="BodyText">
    <w:name w:val="Body Text"/>
    <w:basedOn w:val="Normal"/>
    <w:link w:val="BodyTextChar"/>
    <w:uiPriority w:val="99"/>
    <w:semiHidden/>
    <w:rsid w:val="00363AAD"/>
    <w:pPr>
      <w:spacing w:after="120"/>
    </w:pPr>
  </w:style>
  <w:style w:type="character" w:customStyle="1" w:styleId="BodyTextChar">
    <w:name w:val="Body Text Char"/>
    <w:basedOn w:val="DefaultParagraphFont"/>
    <w:link w:val="BodyText"/>
    <w:uiPriority w:val="99"/>
    <w:semiHidden/>
    <w:locked/>
    <w:rsid w:val="00363AAD"/>
    <w:rPr>
      <w:rFonts w:ascii="Times New Roman" w:hAnsi="Times New Roman" w:cs="Times New Roman"/>
      <w:sz w:val="24"/>
      <w:szCs w:val="24"/>
      <w:lang w:eastAsia="ru-RU"/>
    </w:rPr>
  </w:style>
  <w:style w:type="character" w:customStyle="1" w:styleId="BodyTextIndentChar">
    <w:name w:val="Body Text Indent Char"/>
    <w:aliases w:val="текст Char,Основной текст 1 Char,Нумерованный список !! Char,Надин стиль Char"/>
    <w:basedOn w:val="DefaultParagraphFont"/>
    <w:link w:val="BodyTextIndent"/>
    <w:uiPriority w:val="99"/>
    <w:locked/>
    <w:rsid w:val="00363AAD"/>
    <w:rPr>
      <w:rFonts w:ascii="Times New Roman" w:hAnsi="Times New Roman" w:cs="Times New Roman"/>
      <w:sz w:val="24"/>
      <w:szCs w:val="24"/>
      <w:lang w:eastAsia="ru-RU"/>
    </w:rPr>
  </w:style>
  <w:style w:type="paragraph" w:styleId="BodyTextIndent">
    <w:name w:val="Body Text Indent"/>
    <w:aliases w:val="текст,Основной текст 1,Нумерованный список !!,Надин стиль"/>
    <w:basedOn w:val="Normal"/>
    <w:link w:val="BodyTextIndentChar"/>
    <w:uiPriority w:val="99"/>
    <w:rsid w:val="00363AAD"/>
    <w:pPr>
      <w:spacing w:after="120"/>
      <w:ind w:left="283"/>
    </w:pPr>
  </w:style>
  <w:style w:type="character" w:customStyle="1" w:styleId="BodyTextIndentChar1">
    <w:name w:val="Body Text Indent Char1"/>
    <w:aliases w:val="текст Char1,Основной текст 1 Char1,Нумерованный список !! Char1,Надин стиль Char1"/>
    <w:basedOn w:val="DefaultParagraphFont"/>
    <w:link w:val="BodyTextIndent"/>
    <w:uiPriority w:val="99"/>
    <w:semiHidden/>
    <w:rsid w:val="00982EB2"/>
    <w:rPr>
      <w:rFonts w:ascii="Times New Roman" w:eastAsia="Times New Roman" w:hAnsi="Times New Roman"/>
      <w:sz w:val="24"/>
      <w:szCs w:val="24"/>
    </w:rPr>
  </w:style>
  <w:style w:type="character" w:customStyle="1" w:styleId="10">
    <w:name w:val="Основной текст с отступом Знак1"/>
    <w:basedOn w:val="DefaultParagraphFont"/>
    <w:link w:val="BodyTextIndent"/>
    <w:uiPriority w:val="99"/>
    <w:semiHidden/>
    <w:locked/>
    <w:rsid w:val="00363AAD"/>
    <w:rPr>
      <w:rFonts w:ascii="Times New Roman" w:hAnsi="Times New Roman" w:cs="Times New Roman"/>
      <w:sz w:val="24"/>
      <w:szCs w:val="24"/>
      <w:lang w:eastAsia="ru-RU"/>
    </w:rPr>
  </w:style>
  <w:style w:type="paragraph" w:customStyle="1" w:styleId="a">
    <w:name w:val="список с точками"/>
    <w:basedOn w:val="Normal"/>
    <w:uiPriority w:val="99"/>
    <w:semiHidden/>
    <w:rsid w:val="00363AAD"/>
    <w:pPr>
      <w:numPr>
        <w:numId w:val="1"/>
      </w:numPr>
    </w:pPr>
  </w:style>
  <w:style w:type="paragraph" w:customStyle="1" w:styleId="ConsPlusNormal">
    <w:name w:val="ConsPlusNormal"/>
    <w:uiPriority w:val="99"/>
    <w:rsid w:val="00363AAD"/>
    <w:pPr>
      <w:widowControl w:val="0"/>
      <w:tabs>
        <w:tab w:val="num" w:pos="8960"/>
      </w:tabs>
      <w:autoSpaceDE w:val="0"/>
      <w:autoSpaceDN w:val="0"/>
      <w:adjustRightInd w:val="0"/>
      <w:ind w:firstLine="720"/>
    </w:pPr>
    <w:rPr>
      <w:rFonts w:ascii="Arial" w:eastAsia="Times New Roman" w:hAnsi="Arial" w:cs="Arial"/>
      <w:sz w:val="20"/>
      <w:szCs w:val="20"/>
    </w:rPr>
  </w:style>
  <w:style w:type="character" w:customStyle="1" w:styleId="b-serp-urlitem1">
    <w:name w:val="b-serp-url__item1"/>
    <w:basedOn w:val="DefaultParagraphFont"/>
    <w:uiPriority w:val="99"/>
    <w:rsid w:val="00363AAD"/>
    <w:rPr>
      <w:rFonts w:cs="Times New Roman"/>
    </w:rPr>
  </w:style>
  <w:style w:type="paragraph" w:styleId="BodyTextIndent3">
    <w:name w:val="Body Text Indent 3"/>
    <w:basedOn w:val="Normal"/>
    <w:link w:val="BodyTextIndent3Char"/>
    <w:uiPriority w:val="99"/>
    <w:rsid w:val="00363AAD"/>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363AAD"/>
    <w:rPr>
      <w:rFonts w:ascii="Times New Roman" w:hAnsi="Times New Roman" w:cs="Times New Roman"/>
      <w:sz w:val="16"/>
      <w:szCs w:val="16"/>
      <w:lang w:eastAsia="ru-RU"/>
    </w:rPr>
  </w:style>
  <w:style w:type="paragraph" w:styleId="BodyText2">
    <w:name w:val="Body Text 2"/>
    <w:basedOn w:val="Normal"/>
    <w:link w:val="BodyText2Char"/>
    <w:uiPriority w:val="99"/>
    <w:semiHidden/>
    <w:rsid w:val="00363AAD"/>
    <w:pPr>
      <w:spacing w:after="120" w:line="480" w:lineRule="auto"/>
    </w:pPr>
  </w:style>
  <w:style w:type="character" w:customStyle="1" w:styleId="BodyText2Char">
    <w:name w:val="Body Text 2 Char"/>
    <w:basedOn w:val="DefaultParagraphFont"/>
    <w:link w:val="BodyText2"/>
    <w:uiPriority w:val="99"/>
    <w:semiHidden/>
    <w:locked/>
    <w:rsid w:val="00363AAD"/>
    <w:rPr>
      <w:rFonts w:ascii="Times New Roman" w:hAnsi="Times New Roman" w:cs="Times New Roman"/>
      <w:sz w:val="24"/>
      <w:szCs w:val="24"/>
      <w:lang w:eastAsia="ru-RU"/>
    </w:rPr>
  </w:style>
  <w:style w:type="paragraph" w:styleId="Title">
    <w:name w:val="Title"/>
    <w:basedOn w:val="Normal"/>
    <w:link w:val="TitleChar"/>
    <w:uiPriority w:val="99"/>
    <w:qFormat/>
    <w:rsid w:val="00363AAD"/>
    <w:pPr>
      <w:spacing w:line="240" w:lineRule="auto"/>
      <w:ind w:firstLine="0"/>
      <w:jc w:val="center"/>
    </w:pPr>
    <w:rPr>
      <w:sz w:val="32"/>
      <w:szCs w:val="20"/>
    </w:rPr>
  </w:style>
  <w:style w:type="character" w:customStyle="1" w:styleId="TitleChar">
    <w:name w:val="Title Char"/>
    <w:basedOn w:val="DefaultParagraphFont"/>
    <w:link w:val="Title"/>
    <w:uiPriority w:val="99"/>
    <w:locked/>
    <w:rsid w:val="00363AAD"/>
    <w:rPr>
      <w:rFonts w:ascii="Times New Roman" w:hAnsi="Times New Roman" w:cs="Times New Roman"/>
      <w:sz w:val="20"/>
      <w:szCs w:val="20"/>
      <w:lang w:eastAsia="ru-RU"/>
    </w:rPr>
  </w:style>
  <w:style w:type="paragraph" w:customStyle="1" w:styleId="ConsPlusNonformat">
    <w:name w:val="ConsPlusNonformat"/>
    <w:uiPriority w:val="99"/>
    <w:rsid w:val="00363AAD"/>
    <w:pPr>
      <w:widowControl w:val="0"/>
      <w:autoSpaceDE w:val="0"/>
      <w:autoSpaceDN w:val="0"/>
      <w:adjustRightInd w:val="0"/>
    </w:pPr>
    <w:rPr>
      <w:rFonts w:ascii="Courier New" w:eastAsia="Times New Roman" w:hAnsi="Courier New" w:cs="Courier New"/>
      <w:sz w:val="20"/>
      <w:szCs w:val="20"/>
    </w:rPr>
  </w:style>
  <w:style w:type="paragraph" w:styleId="ListParagraph">
    <w:name w:val="List Paragraph"/>
    <w:basedOn w:val="Normal"/>
    <w:uiPriority w:val="99"/>
    <w:qFormat/>
    <w:rsid w:val="00363AAD"/>
    <w:pPr>
      <w:widowControl w:val="0"/>
      <w:autoSpaceDE w:val="0"/>
      <w:autoSpaceDN w:val="0"/>
      <w:adjustRightInd w:val="0"/>
      <w:spacing w:line="240" w:lineRule="auto"/>
      <w:ind w:left="720" w:firstLine="0"/>
      <w:contextualSpacing/>
      <w:jc w:val="left"/>
    </w:pPr>
    <w:rPr>
      <w:sz w:val="20"/>
      <w:szCs w:val="20"/>
    </w:rPr>
  </w:style>
  <w:style w:type="paragraph" w:styleId="TOC3">
    <w:name w:val="toc 3"/>
    <w:basedOn w:val="Normal"/>
    <w:next w:val="Normal"/>
    <w:autoRedefine/>
    <w:uiPriority w:val="99"/>
    <w:semiHidden/>
    <w:rsid w:val="00363AAD"/>
    <w:pPr>
      <w:spacing w:after="100" w:line="276" w:lineRule="auto"/>
      <w:ind w:left="440" w:firstLine="0"/>
      <w:jc w:val="left"/>
    </w:pPr>
    <w:rPr>
      <w:rFonts w:ascii="Calibri" w:hAnsi="Calibri"/>
      <w:sz w:val="22"/>
      <w:szCs w:val="22"/>
      <w:lang w:eastAsia="en-US"/>
    </w:rPr>
  </w:style>
  <w:style w:type="paragraph" w:styleId="FootnoteText">
    <w:name w:val="footnote text"/>
    <w:basedOn w:val="Normal"/>
    <w:link w:val="FootnoteTextChar"/>
    <w:uiPriority w:val="99"/>
    <w:semiHidden/>
    <w:rsid w:val="00363AAD"/>
    <w:pPr>
      <w:spacing w:line="240" w:lineRule="auto"/>
    </w:pPr>
    <w:rPr>
      <w:sz w:val="20"/>
      <w:szCs w:val="20"/>
    </w:rPr>
  </w:style>
  <w:style w:type="character" w:customStyle="1" w:styleId="FootnoteTextChar">
    <w:name w:val="Footnote Text Char"/>
    <w:basedOn w:val="DefaultParagraphFont"/>
    <w:link w:val="FootnoteText"/>
    <w:uiPriority w:val="99"/>
    <w:semiHidden/>
    <w:locked/>
    <w:rsid w:val="00363AAD"/>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363AAD"/>
    <w:rPr>
      <w:rFonts w:cs="Times New Roman"/>
      <w:vertAlign w:val="superscript"/>
    </w:rPr>
  </w:style>
  <w:style w:type="paragraph" w:styleId="Header">
    <w:name w:val="header"/>
    <w:basedOn w:val="Normal"/>
    <w:link w:val="HeaderChar"/>
    <w:uiPriority w:val="99"/>
    <w:semiHidden/>
    <w:rsid w:val="00363AAD"/>
    <w:pPr>
      <w:tabs>
        <w:tab w:val="center" w:pos="4677"/>
        <w:tab w:val="right" w:pos="9355"/>
      </w:tabs>
      <w:spacing w:line="240" w:lineRule="auto"/>
    </w:pPr>
  </w:style>
  <w:style w:type="character" w:customStyle="1" w:styleId="HeaderChar">
    <w:name w:val="Header Char"/>
    <w:basedOn w:val="DefaultParagraphFont"/>
    <w:link w:val="Header"/>
    <w:uiPriority w:val="99"/>
    <w:semiHidden/>
    <w:locked/>
    <w:rsid w:val="00363AAD"/>
    <w:rPr>
      <w:rFonts w:ascii="Times New Roman" w:hAnsi="Times New Roman" w:cs="Times New Roman"/>
      <w:sz w:val="24"/>
      <w:szCs w:val="24"/>
      <w:lang w:eastAsia="ru-RU"/>
    </w:rPr>
  </w:style>
  <w:style w:type="paragraph" w:styleId="Footer">
    <w:name w:val="footer"/>
    <w:basedOn w:val="Normal"/>
    <w:link w:val="FooterChar"/>
    <w:uiPriority w:val="99"/>
    <w:rsid w:val="00363AAD"/>
    <w:pPr>
      <w:tabs>
        <w:tab w:val="center" w:pos="4677"/>
        <w:tab w:val="right" w:pos="9355"/>
      </w:tabs>
      <w:spacing w:line="240" w:lineRule="auto"/>
    </w:pPr>
  </w:style>
  <w:style w:type="character" w:customStyle="1" w:styleId="FooterChar">
    <w:name w:val="Footer Char"/>
    <w:basedOn w:val="DefaultParagraphFont"/>
    <w:link w:val="Footer"/>
    <w:uiPriority w:val="99"/>
    <w:locked/>
    <w:rsid w:val="00363AAD"/>
    <w:rPr>
      <w:rFonts w:ascii="Times New Roman" w:hAnsi="Times New Roman" w:cs="Times New Roman"/>
      <w:sz w:val="24"/>
      <w:szCs w:val="24"/>
      <w:lang w:eastAsia="ru-RU"/>
    </w:rPr>
  </w:style>
  <w:style w:type="character" w:styleId="Strong">
    <w:name w:val="Strong"/>
    <w:basedOn w:val="DefaultParagraphFont"/>
    <w:uiPriority w:val="99"/>
    <w:qFormat/>
    <w:rsid w:val="00363AAD"/>
    <w:rPr>
      <w:rFonts w:cs="Times New Roman"/>
      <w:b/>
      <w:bCs/>
    </w:rPr>
  </w:style>
  <w:style w:type="character" w:customStyle="1" w:styleId="a0">
    <w:name w:val="Основной текст_"/>
    <w:link w:val="11"/>
    <w:uiPriority w:val="99"/>
    <w:locked/>
    <w:rsid w:val="00371AFE"/>
    <w:rPr>
      <w:rFonts w:ascii="Georgia" w:hAnsi="Georgia"/>
      <w:shd w:val="clear" w:color="auto" w:fill="FFFFFF"/>
    </w:rPr>
  </w:style>
  <w:style w:type="paragraph" w:customStyle="1" w:styleId="11">
    <w:name w:val="Основной текст1"/>
    <w:basedOn w:val="Normal"/>
    <w:link w:val="a0"/>
    <w:uiPriority w:val="99"/>
    <w:rsid w:val="00371AFE"/>
    <w:pPr>
      <w:shd w:val="clear" w:color="auto" w:fill="FFFFFF"/>
      <w:spacing w:before="300" w:after="240" w:line="283" w:lineRule="exact"/>
      <w:ind w:hanging="540"/>
    </w:pPr>
    <w:rPr>
      <w:rFonts w:ascii="Georgia" w:eastAsia="Calibri" w:hAnsi="Georgi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010292D09D9A7DC0BF29A8EE576CB779255A79D274386C102B9BD4897GBK0E" TargetMode="External"/><Relationship Id="rId18" Type="http://schemas.openxmlformats.org/officeDocument/2006/relationships/hyperlink" Target="consultantplus://offline/ref=6F09D5F84BD5E862B2909A48ADD0248D7E8BC43C1A924E6B552BBC5C41E7F5G" TargetMode="External"/><Relationship Id="rId26" Type="http://schemas.openxmlformats.org/officeDocument/2006/relationships/hyperlink" Target="consultantplus://offline/ref=8B32E64B0AA9D04C9BF737D59FD3C35E22510339DA838AA35E6E50F8A3pDG7G" TargetMode="External"/><Relationship Id="rId39" Type="http://schemas.openxmlformats.org/officeDocument/2006/relationships/hyperlink" Target="consultantplus://offline/ref=B5F66A27DDFDAC140994286ED957C4DC40DB6182399E320E3A73DFAE5BnCJ3G" TargetMode="External"/><Relationship Id="rId21" Type="http://schemas.openxmlformats.org/officeDocument/2006/relationships/hyperlink" Target="consultantplus://offline/ref=C57607520C1E5EE406CD11908E7EDAC5E80F22CE1F4147025E60DC28D0KAL2E" TargetMode="External"/><Relationship Id="rId34" Type="http://schemas.openxmlformats.org/officeDocument/2006/relationships/hyperlink" Target="consultantplus://offline/ref=F8F469DC38592AAA2576E21D6DDFF34A9DDB30D727CA7B519E027C51E1h1I9G" TargetMode="External"/><Relationship Id="rId42" Type="http://schemas.openxmlformats.org/officeDocument/2006/relationships/hyperlink" Target="consultantplus://offline/ref=25660AE7B0EF36ABB8BFF4A67C88E6119A00AB9A4DBF10BBAE87863C4FYCL3E" TargetMode="External"/><Relationship Id="rId47" Type="http://schemas.openxmlformats.org/officeDocument/2006/relationships/hyperlink" Target="consultantplus://offline/ref=22E2C2E051E5A0BBFDD36223F6439946ED83265863856846944D5A9F3Ci8K2G" TargetMode="External"/><Relationship Id="rId50" Type="http://schemas.openxmlformats.org/officeDocument/2006/relationships/hyperlink" Target="consultantplus://offline/ref=0ABCF326384017900161EB5E1FB491DFAC9A1CDFDAE22DBA2571EE248BfDEAG" TargetMode="External"/><Relationship Id="rId55" Type="http://schemas.openxmlformats.org/officeDocument/2006/relationships/hyperlink" Target="consultantplus://offline/ref=34C3291E4ACC1A46B0541F6AC2845E08C8DBA5CA62E3221E3717A409C3n2L4G" TargetMode="External"/><Relationship Id="rId63" Type="http://schemas.openxmlformats.org/officeDocument/2006/relationships/fontTable" Target="fontTable.xml"/><Relationship Id="rId7" Type="http://schemas.openxmlformats.org/officeDocument/2006/relationships/hyperlink" Target="consultantplus://offline/ref=1FD1C12E9301AED8C5D0955028C31725E4078A89D7B6A1BB657111F497I9J2E" TargetMode="External"/><Relationship Id="rId2" Type="http://schemas.openxmlformats.org/officeDocument/2006/relationships/styles" Target="styles.xml"/><Relationship Id="rId16" Type="http://schemas.openxmlformats.org/officeDocument/2006/relationships/hyperlink" Target="consultantplus://offline/ref=0ABCF326384017900161EB5E1FB491DFAC9A1CDFDAE22DBA2571EE248BfDEAG" TargetMode="External"/><Relationship Id="rId20" Type="http://schemas.openxmlformats.org/officeDocument/2006/relationships/hyperlink" Target="consultantplus://offline/ref=773DB8312C29D988AFD67323DA09B940231DCF723FF840408D7D3F3BC4h0F1G" TargetMode="External"/><Relationship Id="rId29" Type="http://schemas.openxmlformats.org/officeDocument/2006/relationships/hyperlink" Target="consultantplus://offline/ref=1BC121BFFFD4C959D5FC272FC5ED22A50C0850B9F68F3C5B4FE44C308Bo933F" TargetMode="External"/><Relationship Id="rId41" Type="http://schemas.openxmlformats.org/officeDocument/2006/relationships/hyperlink" Target="consultantplus://offline/ref=EA245B19E25C6FC80AC8DE06AE5225542ECF2D18B3541AD2E42C587EF50AJBG" TargetMode="External"/><Relationship Id="rId54" Type="http://schemas.openxmlformats.org/officeDocument/2006/relationships/hyperlink" Target="consultantplus://offline/ref=6F09D5F84BD5E862B2909A48ADD0248D7E8BC43C1A924E6B552BBC5C41E7F5G"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1640B3012434D322F049106B5EAC6940849D8534C4D87CF035F2BEC8Fv8JAE" TargetMode="External"/><Relationship Id="rId24" Type="http://schemas.openxmlformats.org/officeDocument/2006/relationships/hyperlink" Target="consultantplus://offline/ref=393DC4955A2B1B331A302B5F0C9D189C0935CF613A5ADD58F69D99285DS4G9G" TargetMode="External"/><Relationship Id="rId32" Type="http://schemas.openxmlformats.org/officeDocument/2006/relationships/hyperlink" Target="consultantplus://offline/ref=690CE2AFF94E466C74C3D734F72B4EA4C8E65A54ABC258B03ADC1043C4PFI1G" TargetMode="External"/><Relationship Id="rId37" Type="http://schemas.openxmlformats.org/officeDocument/2006/relationships/hyperlink" Target="consultantplus://offline/ref=5479A77B97843F2C69FDE103A5AC0D659515CE06FE60A30F2A09015FA0bDJ8G" TargetMode="External"/><Relationship Id="rId40" Type="http://schemas.openxmlformats.org/officeDocument/2006/relationships/hyperlink" Target="consultantplus://offline/ref=A170B5B468B2C4B28FCF6ACB7E51F8A062E0ACC33238C0588BB34C988B18L7G" TargetMode="External"/><Relationship Id="rId45" Type="http://schemas.openxmlformats.org/officeDocument/2006/relationships/hyperlink" Target="consultantplus://offline/ref=8918D06A93A024118DBD582E03F58B373615E8C0781DE857701AEAE881T9KFG" TargetMode="External"/><Relationship Id="rId53" Type="http://schemas.openxmlformats.org/officeDocument/2006/relationships/hyperlink" Target="consultantplus://offline/ref=A4645C8E9969FE8CB8CEA0C80A55AEC35266010F16D65C3B81E4019459Z7L2G" TargetMode="External"/><Relationship Id="rId58" Type="http://schemas.openxmlformats.org/officeDocument/2006/relationships/hyperlink" Target="http://www.nalog.ru" TargetMode="External"/><Relationship Id="rId5" Type="http://schemas.openxmlformats.org/officeDocument/2006/relationships/footnotes" Target="footnotes.xml"/><Relationship Id="rId15" Type="http://schemas.openxmlformats.org/officeDocument/2006/relationships/hyperlink" Target="consultantplus://offline/ref=89909975B7EB0C60783130A599CB7EE307C0E230D6A059F5F11F0086B6VFK5E" TargetMode="External"/><Relationship Id="rId23" Type="http://schemas.openxmlformats.org/officeDocument/2006/relationships/hyperlink" Target="consultantplus://offline/ref=25660AE7B0EF36ABB8BFF4A67C88E6119A00AB9A4DBF10BBAE87863C4FYCL3E" TargetMode="External"/><Relationship Id="rId28" Type="http://schemas.openxmlformats.org/officeDocument/2006/relationships/hyperlink" Target="consultantplus://offline/ref=5FC69D703D3DDF80F86E7DDA3BF2A442070A586013DC6FEDCE03E4FFA973GEG" TargetMode="External"/><Relationship Id="rId36" Type="http://schemas.openxmlformats.org/officeDocument/2006/relationships/hyperlink" Target="consultantplus://offline/ref=020E1473C0BEAE45B3E41ADECFA563F97443389487AA2FD5F84BC5C237EBJEG" TargetMode="External"/><Relationship Id="rId49" Type="http://schemas.openxmlformats.org/officeDocument/2006/relationships/hyperlink" Target="consultantplus://offline/ref=8B2B4D94E404869B7AEB05551BCA6E827FB0215408AE7A5420044237AFy5K1G" TargetMode="External"/><Relationship Id="rId57" Type="http://schemas.openxmlformats.org/officeDocument/2006/relationships/hyperlink" Target="http://www.minfin.ru" TargetMode="External"/><Relationship Id="rId61" Type="http://schemas.openxmlformats.org/officeDocument/2006/relationships/hyperlink" Target="http://www.garant.ru" TargetMode="External"/><Relationship Id="rId10" Type="http://schemas.openxmlformats.org/officeDocument/2006/relationships/hyperlink" Target="consultantplus://offline/ref=FF535908487F31362BF89D0644CA5C76A730EC2D3C7FE081C4BB87F6A9L25CF" TargetMode="External"/><Relationship Id="rId19" Type="http://schemas.openxmlformats.org/officeDocument/2006/relationships/hyperlink" Target="consultantplus://offline/ref=36B2000BC914B9F752B7E19D967BA6B9A2F9507CAC08231224B912371E6BK8E" TargetMode="External"/><Relationship Id="rId31" Type="http://schemas.openxmlformats.org/officeDocument/2006/relationships/hyperlink" Target="consultantplus://offline/ref=87505840D88FB6565C81BE582B0771B0447B9F9FEB9527B876DFB41BD0223BF" TargetMode="External"/><Relationship Id="rId44" Type="http://schemas.openxmlformats.org/officeDocument/2006/relationships/hyperlink" Target="consultantplus://offline/ref=3ACA8970102BDA666B7B329AAFCAF5FF84F0F3B5ED0143CC85C71F9D71n9LAE" TargetMode="External"/><Relationship Id="rId52" Type="http://schemas.openxmlformats.org/officeDocument/2006/relationships/hyperlink" Target="consultantplus://offline/ref=C9DF03E16962A368B0637999E1AC37278671C162FCFEDB5F425537F83B7F53F" TargetMode="External"/><Relationship Id="rId60" Type="http://schemas.openxmlformats.org/officeDocument/2006/relationships/hyperlink" Target="http://www.consultant.ru/" TargetMode="External"/><Relationship Id="rId4" Type="http://schemas.openxmlformats.org/officeDocument/2006/relationships/webSettings" Target="webSettings.xml"/><Relationship Id="rId9" Type="http://schemas.openxmlformats.org/officeDocument/2006/relationships/hyperlink" Target="consultantplus://offline/ref=5C340E524E409CDD56E7F5AD2EB8B28DA0A997BAD6172BD60840C08BCBj2J1E" TargetMode="External"/><Relationship Id="rId14" Type="http://schemas.openxmlformats.org/officeDocument/2006/relationships/hyperlink" Target="consultantplus://offline/ref=C9DF03E16962A368B0637999E1AC37278671C162FCFEDB5F425537F83B7F53F" TargetMode="External"/><Relationship Id="rId22" Type="http://schemas.openxmlformats.org/officeDocument/2006/relationships/hyperlink" Target="consultantplus://offline/ref=A53286986725DDE106BDAF5FA83325F487F7A7633CB3C6D9C0573AE6966EFBG" TargetMode="External"/><Relationship Id="rId27" Type="http://schemas.openxmlformats.org/officeDocument/2006/relationships/hyperlink" Target="consultantplus://offline/ref=780989CE85C785C101942EA0A0CE67101146E5B6446CFC0AFB0B7FDED2cF3AF" TargetMode="External"/><Relationship Id="rId30" Type="http://schemas.openxmlformats.org/officeDocument/2006/relationships/hyperlink" Target="consultantplus://offline/ref=7540022696F3165727640919F44554DE9577885A8345404CCE02A2BB73UDHFG" TargetMode="External"/><Relationship Id="rId35" Type="http://schemas.openxmlformats.org/officeDocument/2006/relationships/hyperlink" Target="consultantplus://offline/ref=6C214C3B5A2A25ED98FDAFDF64E829B880B780B47625CCF461228EAAC7W54BF" TargetMode="External"/><Relationship Id="rId43" Type="http://schemas.openxmlformats.org/officeDocument/2006/relationships/hyperlink" Target="consultantplus://offline/ref=A259214FE3BE74111B45E4626DEFF5433431F242312D584BCCF60B65C5F0KEG" TargetMode="External"/><Relationship Id="rId48" Type="http://schemas.openxmlformats.org/officeDocument/2006/relationships/hyperlink" Target="consultantplus://offline/ref=5FC69D703D3DDF80F86E7DDA3BF2A442070A586013DC6FEDCE03E4FFA973GEG" TargetMode="External"/><Relationship Id="rId56" Type="http://schemas.openxmlformats.org/officeDocument/2006/relationships/hyperlink" Target="consultantplus://offline/ref=8B32E64B0AA9D04C9BF737D59FD3C35E22510339DA838AA35E6E50F8A3pDG7G" TargetMode="External"/><Relationship Id="rId64" Type="http://schemas.openxmlformats.org/officeDocument/2006/relationships/theme" Target="theme/theme1.xml"/><Relationship Id="rId8" Type="http://schemas.openxmlformats.org/officeDocument/2006/relationships/hyperlink" Target="consultantplus://offline/ref=79D99E8D54886928238538200692C1F36FD7B3A4118F7F7DC91D13BA69z74BF" TargetMode="External"/><Relationship Id="rId51" Type="http://schemas.openxmlformats.org/officeDocument/2006/relationships/hyperlink" Target="consultantplus://offline/ref=74B4A3C80FEDF457242F62FA4B0B107C20026D3F851211C120A2A51725LELEG" TargetMode="External"/><Relationship Id="rId3" Type="http://schemas.openxmlformats.org/officeDocument/2006/relationships/settings" Target="settings.xml"/><Relationship Id="rId12" Type="http://schemas.openxmlformats.org/officeDocument/2006/relationships/hyperlink" Target="consultantplus://offline/ref=621F8D14DA97C42FD18C367B52315D31A9D5994B0E8E93ECCD70D56E63kA5DF" TargetMode="External"/><Relationship Id="rId17" Type="http://schemas.openxmlformats.org/officeDocument/2006/relationships/hyperlink" Target="consultantplus://offline/ref=B05F3646028210221EE8E4B6AD5145E3C9B4BC7F6EE6640FC41654FA86n9K1E" TargetMode="External"/><Relationship Id="rId25" Type="http://schemas.openxmlformats.org/officeDocument/2006/relationships/hyperlink" Target="consultantplus://offline/ref=3ACA8970102BDA666B7B329AAFCAF5FF84F0F3B5ED0143CC85C71F9D71n9LAE" TargetMode="External"/><Relationship Id="rId33" Type="http://schemas.openxmlformats.org/officeDocument/2006/relationships/hyperlink" Target="consultantplus://offline/ref=304E6728F21E7B9600A9913D5567C37FBC3DBE021F51DFB02EF7AA6BCCJB43F" TargetMode="External"/><Relationship Id="rId38" Type="http://schemas.openxmlformats.org/officeDocument/2006/relationships/hyperlink" Target="consultantplus://offline/ref=D20BA0998119C22ADDE5D3DD3066327FA4A2114EAF2B9D27B13794B542FFM7G" TargetMode="External"/><Relationship Id="rId46" Type="http://schemas.openxmlformats.org/officeDocument/2006/relationships/hyperlink" Target="consultantplus://offline/ref=A53286986725DDE106BDAF5FA83325F487F7A7633CB3C6D9C0573AE6966EFBG" TargetMode="External"/><Relationship Id="rId59" Type="http://schemas.openxmlformats.org/officeDocument/2006/relationships/hyperlink" Target="http://www.audit-sof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20</Pages>
  <Words>5988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 </dc:title>
  <dc:subject/>
  <dc:creator>User</dc:creator>
  <cp:keywords/>
  <dc:description/>
  <cp:lastModifiedBy>polubelova</cp:lastModifiedBy>
  <cp:revision>2</cp:revision>
  <dcterms:created xsi:type="dcterms:W3CDTF">2015-09-11T06:18:00Z</dcterms:created>
  <dcterms:modified xsi:type="dcterms:W3CDTF">2015-09-11T06:18:00Z</dcterms:modified>
</cp:coreProperties>
</file>