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E0" w:rsidRPr="001E72DD" w:rsidRDefault="00560AE0" w:rsidP="001E72DD">
      <w:pPr>
        <w:rPr>
          <w:b/>
        </w:rPr>
      </w:pPr>
      <w:bookmarkStart w:id="0" w:name="_Toc397333857"/>
      <w:bookmarkStart w:id="1" w:name="bookmark0"/>
      <w:r w:rsidRPr="001E72DD">
        <w:rPr>
          <w:b/>
        </w:rPr>
        <w:t>Содержание</w:t>
      </w:r>
      <w:bookmarkEnd w:id="0"/>
    </w:p>
    <w:p w:rsidR="00456792" w:rsidRDefault="00560AE0">
      <w:pPr>
        <w:pStyle w:val="15"/>
        <w:tabs>
          <w:tab w:val="right" w:leader="dot" w:pos="10054"/>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492302458" w:history="1">
        <w:r w:rsidR="00456792" w:rsidRPr="003D1D30">
          <w:rPr>
            <w:rStyle w:val="a3"/>
            <w:noProof/>
          </w:rPr>
          <w:t>1 Общие положения</w:t>
        </w:r>
        <w:r w:rsidR="00456792">
          <w:rPr>
            <w:noProof/>
            <w:webHidden/>
          </w:rPr>
          <w:tab/>
        </w:r>
        <w:r w:rsidR="00456792">
          <w:rPr>
            <w:noProof/>
            <w:webHidden/>
          </w:rPr>
          <w:fldChar w:fldCharType="begin"/>
        </w:r>
        <w:r w:rsidR="00456792">
          <w:rPr>
            <w:noProof/>
            <w:webHidden/>
          </w:rPr>
          <w:instrText xml:space="preserve"> PAGEREF _Toc492302458 \h </w:instrText>
        </w:r>
        <w:r w:rsidR="00456792">
          <w:rPr>
            <w:noProof/>
            <w:webHidden/>
          </w:rPr>
        </w:r>
        <w:r w:rsidR="00456792">
          <w:rPr>
            <w:noProof/>
            <w:webHidden/>
          </w:rPr>
          <w:fldChar w:fldCharType="separate"/>
        </w:r>
        <w:r w:rsidR="0085485D">
          <w:rPr>
            <w:noProof/>
            <w:webHidden/>
          </w:rPr>
          <w:t>3</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59" w:history="1">
        <w:r w:rsidR="00456792" w:rsidRPr="003D1D30">
          <w:rPr>
            <w:rStyle w:val="a3"/>
            <w:noProof/>
          </w:rPr>
          <w:t>1.1 Содержание расчетно-пояснительной записки</w:t>
        </w:r>
        <w:r w:rsidR="00456792">
          <w:rPr>
            <w:noProof/>
            <w:webHidden/>
          </w:rPr>
          <w:tab/>
        </w:r>
        <w:r w:rsidR="00456792">
          <w:rPr>
            <w:noProof/>
            <w:webHidden/>
          </w:rPr>
          <w:fldChar w:fldCharType="begin"/>
        </w:r>
        <w:r w:rsidR="00456792">
          <w:rPr>
            <w:noProof/>
            <w:webHidden/>
          </w:rPr>
          <w:instrText xml:space="preserve"> PAGEREF _Toc492302459 \h </w:instrText>
        </w:r>
        <w:r w:rsidR="00456792">
          <w:rPr>
            <w:noProof/>
            <w:webHidden/>
          </w:rPr>
        </w:r>
        <w:r w:rsidR="00456792">
          <w:rPr>
            <w:noProof/>
            <w:webHidden/>
          </w:rPr>
          <w:fldChar w:fldCharType="separate"/>
        </w:r>
        <w:r>
          <w:rPr>
            <w:noProof/>
            <w:webHidden/>
          </w:rPr>
          <w:t>3</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0" w:history="1">
        <w:r w:rsidR="00456792" w:rsidRPr="003D1D30">
          <w:rPr>
            <w:rStyle w:val="a3"/>
            <w:noProof/>
          </w:rPr>
          <w:t>1.2 Оформление расчетно-пояснительной записки</w:t>
        </w:r>
        <w:r w:rsidR="00456792">
          <w:rPr>
            <w:noProof/>
            <w:webHidden/>
          </w:rPr>
          <w:tab/>
        </w:r>
        <w:r w:rsidR="00456792">
          <w:rPr>
            <w:noProof/>
            <w:webHidden/>
          </w:rPr>
          <w:fldChar w:fldCharType="begin"/>
        </w:r>
        <w:r w:rsidR="00456792">
          <w:rPr>
            <w:noProof/>
            <w:webHidden/>
          </w:rPr>
          <w:instrText xml:space="preserve"> PAGEREF _Toc492302460 \h </w:instrText>
        </w:r>
        <w:r w:rsidR="00456792">
          <w:rPr>
            <w:noProof/>
            <w:webHidden/>
          </w:rPr>
        </w:r>
        <w:r w:rsidR="00456792">
          <w:rPr>
            <w:noProof/>
            <w:webHidden/>
          </w:rPr>
          <w:fldChar w:fldCharType="separate"/>
        </w:r>
        <w:r>
          <w:rPr>
            <w:noProof/>
            <w:webHidden/>
          </w:rPr>
          <w:t>5</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1" w:history="1">
        <w:r w:rsidR="00456792" w:rsidRPr="003D1D30">
          <w:rPr>
            <w:rStyle w:val="a3"/>
            <w:noProof/>
          </w:rPr>
          <w:t>1.2 Графическая часть курсового проекта</w:t>
        </w:r>
        <w:r w:rsidR="00456792">
          <w:rPr>
            <w:noProof/>
            <w:webHidden/>
          </w:rPr>
          <w:tab/>
        </w:r>
        <w:r w:rsidR="00456792">
          <w:rPr>
            <w:noProof/>
            <w:webHidden/>
          </w:rPr>
          <w:fldChar w:fldCharType="begin"/>
        </w:r>
        <w:r w:rsidR="00456792">
          <w:rPr>
            <w:noProof/>
            <w:webHidden/>
          </w:rPr>
          <w:instrText xml:space="preserve"> PAGEREF _Toc492302461 \h </w:instrText>
        </w:r>
        <w:r w:rsidR="00456792">
          <w:rPr>
            <w:noProof/>
            <w:webHidden/>
          </w:rPr>
        </w:r>
        <w:r w:rsidR="00456792">
          <w:rPr>
            <w:noProof/>
            <w:webHidden/>
          </w:rPr>
          <w:fldChar w:fldCharType="separate"/>
        </w:r>
        <w:r>
          <w:rPr>
            <w:noProof/>
            <w:webHidden/>
          </w:rPr>
          <w:t>6</w:t>
        </w:r>
        <w:r w:rsidR="00456792">
          <w:rPr>
            <w:noProof/>
            <w:webHidden/>
          </w:rPr>
          <w:fldChar w:fldCharType="end"/>
        </w:r>
      </w:hyperlink>
    </w:p>
    <w:p w:rsidR="00456792" w:rsidRDefault="0085485D">
      <w:pPr>
        <w:pStyle w:val="32"/>
        <w:tabs>
          <w:tab w:val="right" w:leader="dot" w:pos="10054"/>
        </w:tabs>
        <w:rPr>
          <w:rFonts w:asciiTheme="minorHAnsi" w:eastAsiaTheme="minorEastAsia" w:hAnsiTheme="minorHAnsi" w:cstheme="minorBidi"/>
          <w:noProof/>
          <w:color w:val="auto"/>
          <w:sz w:val="22"/>
          <w:szCs w:val="22"/>
          <w:lang w:bidi="ar-SA"/>
        </w:rPr>
      </w:pPr>
      <w:hyperlink w:anchor="_Toc492302462" w:history="1">
        <w:r w:rsidR="00456792" w:rsidRPr="003D1D30">
          <w:rPr>
            <w:rStyle w:val="a3"/>
            <w:noProof/>
          </w:rPr>
          <w:t>1.2.1 Аппаратурно-технологическая схема</w:t>
        </w:r>
        <w:r w:rsidR="00456792">
          <w:rPr>
            <w:noProof/>
            <w:webHidden/>
          </w:rPr>
          <w:tab/>
        </w:r>
        <w:r w:rsidR="00456792">
          <w:rPr>
            <w:noProof/>
            <w:webHidden/>
          </w:rPr>
          <w:fldChar w:fldCharType="begin"/>
        </w:r>
        <w:r w:rsidR="00456792">
          <w:rPr>
            <w:noProof/>
            <w:webHidden/>
          </w:rPr>
          <w:instrText xml:space="preserve"> PAGEREF _Toc492302462 \h </w:instrText>
        </w:r>
        <w:r w:rsidR="00456792">
          <w:rPr>
            <w:noProof/>
            <w:webHidden/>
          </w:rPr>
        </w:r>
        <w:r w:rsidR="00456792">
          <w:rPr>
            <w:noProof/>
            <w:webHidden/>
          </w:rPr>
          <w:fldChar w:fldCharType="separate"/>
        </w:r>
        <w:r>
          <w:rPr>
            <w:noProof/>
            <w:webHidden/>
          </w:rPr>
          <w:t>6</w:t>
        </w:r>
        <w:r w:rsidR="00456792">
          <w:rPr>
            <w:noProof/>
            <w:webHidden/>
          </w:rPr>
          <w:fldChar w:fldCharType="end"/>
        </w:r>
      </w:hyperlink>
    </w:p>
    <w:p w:rsidR="00456792" w:rsidRDefault="0085485D">
      <w:pPr>
        <w:pStyle w:val="32"/>
        <w:tabs>
          <w:tab w:val="right" w:leader="dot" w:pos="10054"/>
        </w:tabs>
        <w:rPr>
          <w:rFonts w:asciiTheme="minorHAnsi" w:eastAsiaTheme="minorEastAsia" w:hAnsiTheme="minorHAnsi" w:cstheme="minorBidi"/>
          <w:noProof/>
          <w:color w:val="auto"/>
          <w:sz w:val="22"/>
          <w:szCs w:val="22"/>
          <w:lang w:bidi="ar-SA"/>
        </w:rPr>
      </w:pPr>
      <w:hyperlink w:anchor="_Toc492302463" w:history="1">
        <w:r w:rsidR="00456792" w:rsidRPr="003D1D30">
          <w:rPr>
            <w:rStyle w:val="a3"/>
            <w:noProof/>
          </w:rPr>
          <w:t>1.2.2 Сборочный чертеж аппарата</w:t>
        </w:r>
        <w:r w:rsidR="00456792">
          <w:rPr>
            <w:noProof/>
            <w:webHidden/>
          </w:rPr>
          <w:tab/>
        </w:r>
        <w:r w:rsidR="00456792">
          <w:rPr>
            <w:noProof/>
            <w:webHidden/>
          </w:rPr>
          <w:fldChar w:fldCharType="begin"/>
        </w:r>
        <w:r w:rsidR="00456792">
          <w:rPr>
            <w:noProof/>
            <w:webHidden/>
          </w:rPr>
          <w:instrText xml:space="preserve"> PAGEREF _Toc492302463 \h </w:instrText>
        </w:r>
        <w:r w:rsidR="00456792">
          <w:rPr>
            <w:noProof/>
            <w:webHidden/>
          </w:rPr>
        </w:r>
        <w:r w:rsidR="00456792">
          <w:rPr>
            <w:noProof/>
            <w:webHidden/>
          </w:rPr>
          <w:fldChar w:fldCharType="separate"/>
        </w:r>
        <w:r>
          <w:rPr>
            <w:noProof/>
            <w:webHidden/>
          </w:rPr>
          <w:t>7</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64" w:history="1">
        <w:r w:rsidR="00456792" w:rsidRPr="003D1D30">
          <w:rPr>
            <w:rStyle w:val="a3"/>
            <w:noProof/>
          </w:rPr>
          <w:t>2 Задание на курсовой проект</w:t>
        </w:r>
        <w:r w:rsidR="00456792">
          <w:rPr>
            <w:noProof/>
            <w:webHidden/>
          </w:rPr>
          <w:tab/>
        </w:r>
        <w:r w:rsidR="00456792">
          <w:rPr>
            <w:noProof/>
            <w:webHidden/>
          </w:rPr>
          <w:fldChar w:fldCharType="begin"/>
        </w:r>
        <w:r w:rsidR="00456792">
          <w:rPr>
            <w:noProof/>
            <w:webHidden/>
          </w:rPr>
          <w:instrText xml:space="preserve"> PAGEREF _Toc492302464 \h </w:instrText>
        </w:r>
        <w:r w:rsidR="00456792">
          <w:rPr>
            <w:noProof/>
            <w:webHidden/>
          </w:rPr>
        </w:r>
        <w:r w:rsidR="00456792">
          <w:rPr>
            <w:noProof/>
            <w:webHidden/>
          </w:rPr>
          <w:fldChar w:fldCharType="separate"/>
        </w:r>
        <w:r>
          <w:rPr>
            <w:noProof/>
            <w:webHidden/>
          </w:rPr>
          <w:t>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5" w:history="1">
        <w:r w:rsidR="00456792" w:rsidRPr="003D1D30">
          <w:rPr>
            <w:rStyle w:val="a3"/>
            <w:noProof/>
          </w:rPr>
          <w:t>2.1 Задание 1. Проект ректификационной установки</w:t>
        </w:r>
        <w:r w:rsidR="00456792">
          <w:rPr>
            <w:noProof/>
            <w:webHidden/>
          </w:rPr>
          <w:tab/>
        </w:r>
        <w:r w:rsidR="00456792">
          <w:rPr>
            <w:noProof/>
            <w:webHidden/>
          </w:rPr>
          <w:fldChar w:fldCharType="begin"/>
        </w:r>
        <w:r w:rsidR="00456792">
          <w:rPr>
            <w:noProof/>
            <w:webHidden/>
          </w:rPr>
          <w:instrText xml:space="preserve"> PAGEREF _Toc492302465 \h </w:instrText>
        </w:r>
        <w:r w:rsidR="00456792">
          <w:rPr>
            <w:noProof/>
            <w:webHidden/>
          </w:rPr>
        </w:r>
        <w:r w:rsidR="00456792">
          <w:rPr>
            <w:noProof/>
            <w:webHidden/>
          </w:rPr>
          <w:fldChar w:fldCharType="separate"/>
        </w:r>
        <w:r>
          <w:rPr>
            <w:noProof/>
            <w:webHidden/>
          </w:rPr>
          <w:t>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6" w:history="1">
        <w:r w:rsidR="00456792" w:rsidRPr="003D1D30">
          <w:rPr>
            <w:rStyle w:val="a3"/>
            <w:noProof/>
          </w:rPr>
          <w:t>2.2 Задание 2. Проект абсорбционной установки</w:t>
        </w:r>
        <w:r w:rsidR="00456792">
          <w:rPr>
            <w:noProof/>
            <w:webHidden/>
          </w:rPr>
          <w:tab/>
        </w:r>
        <w:r w:rsidR="00456792">
          <w:rPr>
            <w:noProof/>
            <w:webHidden/>
          </w:rPr>
          <w:fldChar w:fldCharType="begin"/>
        </w:r>
        <w:r w:rsidR="00456792">
          <w:rPr>
            <w:noProof/>
            <w:webHidden/>
          </w:rPr>
          <w:instrText xml:space="preserve"> PAGEREF _Toc492302466 \h </w:instrText>
        </w:r>
        <w:r w:rsidR="00456792">
          <w:rPr>
            <w:noProof/>
            <w:webHidden/>
          </w:rPr>
        </w:r>
        <w:r w:rsidR="00456792">
          <w:rPr>
            <w:noProof/>
            <w:webHidden/>
          </w:rPr>
          <w:fldChar w:fldCharType="separate"/>
        </w:r>
        <w:r>
          <w:rPr>
            <w:noProof/>
            <w:webHidden/>
          </w:rPr>
          <w:t>10</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7" w:history="1">
        <w:r w:rsidR="00456792" w:rsidRPr="003D1D30">
          <w:rPr>
            <w:rStyle w:val="a3"/>
            <w:noProof/>
          </w:rPr>
          <w:t>2.3 Задание 3. Проект выпарной установки</w:t>
        </w:r>
        <w:r w:rsidR="00456792">
          <w:rPr>
            <w:noProof/>
            <w:webHidden/>
          </w:rPr>
          <w:tab/>
        </w:r>
        <w:r w:rsidR="00456792">
          <w:rPr>
            <w:noProof/>
            <w:webHidden/>
          </w:rPr>
          <w:fldChar w:fldCharType="begin"/>
        </w:r>
        <w:r w:rsidR="00456792">
          <w:rPr>
            <w:noProof/>
            <w:webHidden/>
          </w:rPr>
          <w:instrText xml:space="preserve"> PAGEREF _Toc492302467 \h </w:instrText>
        </w:r>
        <w:r w:rsidR="00456792">
          <w:rPr>
            <w:noProof/>
            <w:webHidden/>
          </w:rPr>
        </w:r>
        <w:r w:rsidR="00456792">
          <w:rPr>
            <w:noProof/>
            <w:webHidden/>
          </w:rPr>
          <w:fldChar w:fldCharType="separate"/>
        </w:r>
        <w:r>
          <w:rPr>
            <w:noProof/>
            <w:webHidden/>
          </w:rPr>
          <w:t>11</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68" w:history="1">
        <w:r w:rsidR="00456792" w:rsidRPr="003D1D30">
          <w:rPr>
            <w:rStyle w:val="a3"/>
            <w:noProof/>
          </w:rPr>
          <w:t>3. Схемы технологических расчетов</w:t>
        </w:r>
        <w:r w:rsidR="00456792">
          <w:rPr>
            <w:noProof/>
            <w:webHidden/>
          </w:rPr>
          <w:tab/>
        </w:r>
        <w:r w:rsidR="00456792">
          <w:rPr>
            <w:noProof/>
            <w:webHidden/>
          </w:rPr>
          <w:fldChar w:fldCharType="begin"/>
        </w:r>
        <w:r w:rsidR="00456792">
          <w:rPr>
            <w:noProof/>
            <w:webHidden/>
          </w:rPr>
          <w:instrText xml:space="preserve"> PAGEREF _Toc492302468 \h </w:instrText>
        </w:r>
        <w:r w:rsidR="00456792">
          <w:rPr>
            <w:noProof/>
            <w:webHidden/>
          </w:rPr>
        </w:r>
        <w:r w:rsidR="00456792">
          <w:rPr>
            <w:noProof/>
            <w:webHidden/>
          </w:rPr>
          <w:fldChar w:fldCharType="separate"/>
        </w:r>
        <w:r>
          <w:rPr>
            <w:noProof/>
            <w:webHidden/>
          </w:rPr>
          <w:t>13</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69" w:history="1">
        <w:r w:rsidR="00456792" w:rsidRPr="003D1D30">
          <w:rPr>
            <w:rStyle w:val="a3"/>
            <w:noProof/>
          </w:rPr>
          <w:t>3.1 Ректификационная установка. Тарельчатая колонна</w:t>
        </w:r>
        <w:r w:rsidR="00456792">
          <w:rPr>
            <w:noProof/>
            <w:webHidden/>
          </w:rPr>
          <w:tab/>
        </w:r>
        <w:r w:rsidR="00456792">
          <w:rPr>
            <w:noProof/>
            <w:webHidden/>
          </w:rPr>
          <w:fldChar w:fldCharType="begin"/>
        </w:r>
        <w:r w:rsidR="00456792">
          <w:rPr>
            <w:noProof/>
            <w:webHidden/>
          </w:rPr>
          <w:instrText xml:space="preserve"> PAGEREF _Toc492302469 \h </w:instrText>
        </w:r>
        <w:r w:rsidR="00456792">
          <w:rPr>
            <w:noProof/>
            <w:webHidden/>
          </w:rPr>
        </w:r>
        <w:r w:rsidR="00456792">
          <w:rPr>
            <w:noProof/>
            <w:webHidden/>
          </w:rPr>
          <w:fldChar w:fldCharType="separate"/>
        </w:r>
        <w:r>
          <w:rPr>
            <w:noProof/>
            <w:webHidden/>
          </w:rPr>
          <w:t>13</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0" w:history="1">
        <w:r w:rsidR="00456792" w:rsidRPr="003D1D30">
          <w:rPr>
            <w:rStyle w:val="a3"/>
            <w:noProof/>
          </w:rPr>
          <w:t>3.2 Ректификационная установка. Насадочная колонна</w:t>
        </w:r>
        <w:r w:rsidR="00456792">
          <w:rPr>
            <w:noProof/>
            <w:webHidden/>
          </w:rPr>
          <w:tab/>
        </w:r>
        <w:r w:rsidR="00456792">
          <w:rPr>
            <w:noProof/>
            <w:webHidden/>
          </w:rPr>
          <w:fldChar w:fldCharType="begin"/>
        </w:r>
        <w:r w:rsidR="00456792">
          <w:rPr>
            <w:noProof/>
            <w:webHidden/>
          </w:rPr>
          <w:instrText xml:space="preserve"> PAGEREF _Toc492302470 \h </w:instrText>
        </w:r>
        <w:r w:rsidR="00456792">
          <w:rPr>
            <w:noProof/>
            <w:webHidden/>
          </w:rPr>
        </w:r>
        <w:r w:rsidR="00456792">
          <w:rPr>
            <w:noProof/>
            <w:webHidden/>
          </w:rPr>
          <w:fldChar w:fldCharType="separate"/>
        </w:r>
        <w:r>
          <w:rPr>
            <w:noProof/>
            <w:webHidden/>
          </w:rPr>
          <w:t>16</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1" w:history="1">
        <w:r w:rsidR="00456792" w:rsidRPr="003D1D30">
          <w:rPr>
            <w:rStyle w:val="a3"/>
            <w:noProof/>
          </w:rPr>
          <w:t>3.3 Абсорбционная установка</w:t>
        </w:r>
        <w:r w:rsidR="00456792">
          <w:rPr>
            <w:noProof/>
            <w:webHidden/>
          </w:rPr>
          <w:tab/>
        </w:r>
        <w:r w:rsidR="00456792">
          <w:rPr>
            <w:noProof/>
            <w:webHidden/>
          </w:rPr>
          <w:fldChar w:fldCharType="begin"/>
        </w:r>
        <w:r w:rsidR="00456792">
          <w:rPr>
            <w:noProof/>
            <w:webHidden/>
          </w:rPr>
          <w:instrText xml:space="preserve"> PAGEREF _Toc492302471 \h </w:instrText>
        </w:r>
        <w:r w:rsidR="00456792">
          <w:rPr>
            <w:noProof/>
            <w:webHidden/>
          </w:rPr>
        </w:r>
        <w:r w:rsidR="00456792">
          <w:rPr>
            <w:noProof/>
            <w:webHidden/>
          </w:rPr>
          <w:fldChar w:fldCharType="separate"/>
        </w:r>
        <w:r>
          <w:rPr>
            <w:noProof/>
            <w:webHidden/>
          </w:rPr>
          <w:t>19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2" w:history="1">
        <w:r w:rsidR="00456792" w:rsidRPr="003D1D30">
          <w:rPr>
            <w:rStyle w:val="a3"/>
            <w:noProof/>
          </w:rPr>
          <w:t>3.4 Однокорпусная вакуум-выпарная установка</w:t>
        </w:r>
        <w:r w:rsidR="00456792">
          <w:rPr>
            <w:noProof/>
            <w:webHidden/>
          </w:rPr>
          <w:tab/>
        </w:r>
        <w:r w:rsidR="00456792">
          <w:rPr>
            <w:noProof/>
            <w:webHidden/>
          </w:rPr>
          <w:fldChar w:fldCharType="begin"/>
        </w:r>
        <w:r w:rsidR="00456792">
          <w:rPr>
            <w:noProof/>
            <w:webHidden/>
          </w:rPr>
          <w:instrText xml:space="preserve"> PAGEREF _Toc492302472 \h </w:instrText>
        </w:r>
        <w:r w:rsidR="00456792">
          <w:rPr>
            <w:noProof/>
            <w:webHidden/>
          </w:rPr>
        </w:r>
        <w:r w:rsidR="00456792">
          <w:rPr>
            <w:noProof/>
            <w:webHidden/>
          </w:rPr>
          <w:fldChar w:fldCharType="separate"/>
        </w:r>
        <w:r>
          <w:rPr>
            <w:noProof/>
            <w:webHidden/>
          </w:rPr>
          <w:t>24</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3" w:history="1">
        <w:r w:rsidR="00456792" w:rsidRPr="003D1D30">
          <w:rPr>
            <w:rStyle w:val="a3"/>
            <w:noProof/>
          </w:rPr>
          <w:t>3.5 Многокорпусная вакуум-выпарная установка</w:t>
        </w:r>
        <w:r w:rsidR="00456792">
          <w:rPr>
            <w:noProof/>
            <w:webHidden/>
          </w:rPr>
          <w:tab/>
        </w:r>
        <w:r w:rsidR="00456792">
          <w:rPr>
            <w:noProof/>
            <w:webHidden/>
          </w:rPr>
          <w:fldChar w:fldCharType="begin"/>
        </w:r>
        <w:r w:rsidR="00456792">
          <w:rPr>
            <w:noProof/>
            <w:webHidden/>
          </w:rPr>
          <w:instrText xml:space="preserve"> PAGEREF _Toc492302473 \h </w:instrText>
        </w:r>
        <w:r w:rsidR="00456792">
          <w:rPr>
            <w:noProof/>
            <w:webHidden/>
          </w:rPr>
        </w:r>
        <w:r w:rsidR="00456792">
          <w:rPr>
            <w:noProof/>
            <w:webHidden/>
          </w:rPr>
          <w:fldChar w:fldCharType="separate"/>
        </w:r>
        <w:r>
          <w:rPr>
            <w:noProof/>
            <w:webHidden/>
          </w:rPr>
          <w:t>26</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74" w:history="1">
        <w:r w:rsidR="00456792" w:rsidRPr="003D1D30">
          <w:rPr>
            <w:rStyle w:val="a3"/>
            <w:noProof/>
          </w:rPr>
          <w:t>4 Расчет теплообменных аппаратов</w:t>
        </w:r>
        <w:r w:rsidR="00456792">
          <w:rPr>
            <w:noProof/>
            <w:webHidden/>
          </w:rPr>
          <w:tab/>
        </w:r>
        <w:r w:rsidR="00456792">
          <w:rPr>
            <w:noProof/>
            <w:webHidden/>
          </w:rPr>
          <w:fldChar w:fldCharType="begin"/>
        </w:r>
        <w:r w:rsidR="00456792">
          <w:rPr>
            <w:noProof/>
            <w:webHidden/>
          </w:rPr>
          <w:instrText xml:space="preserve"> PAGEREF _Toc492302474 \h </w:instrText>
        </w:r>
        <w:r w:rsidR="00456792">
          <w:rPr>
            <w:noProof/>
            <w:webHidden/>
          </w:rPr>
        </w:r>
        <w:r w:rsidR="00456792">
          <w:rPr>
            <w:noProof/>
            <w:webHidden/>
          </w:rPr>
          <w:fldChar w:fldCharType="separate"/>
        </w:r>
        <w:r>
          <w:rPr>
            <w:noProof/>
            <w:webHidden/>
          </w:rPr>
          <w:t>29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5" w:history="1">
        <w:r w:rsidR="00456792" w:rsidRPr="003D1D30">
          <w:rPr>
            <w:rStyle w:val="a3"/>
            <w:noProof/>
          </w:rPr>
          <w:t>4.1 Принцип выбора конструкции теплообменника</w:t>
        </w:r>
        <w:r w:rsidR="00456792">
          <w:rPr>
            <w:noProof/>
            <w:webHidden/>
          </w:rPr>
          <w:tab/>
        </w:r>
        <w:r w:rsidR="00456792">
          <w:rPr>
            <w:noProof/>
            <w:webHidden/>
          </w:rPr>
          <w:fldChar w:fldCharType="begin"/>
        </w:r>
        <w:r w:rsidR="00456792">
          <w:rPr>
            <w:noProof/>
            <w:webHidden/>
          </w:rPr>
          <w:instrText xml:space="preserve"> PAGEREF _Toc492302475 \h </w:instrText>
        </w:r>
        <w:r w:rsidR="00456792">
          <w:rPr>
            <w:noProof/>
            <w:webHidden/>
          </w:rPr>
        </w:r>
        <w:r w:rsidR="00456792">
          <w:rPr>
            <w:noProof/>
            <w:webHidden/>
          </w:rPr>
          <w:fldChar w:fldCharType="separate"/>
        </w:r>
        <w:r>
          <w:rPr>
            <w:noProof/>
            <w:webHidden/>
          </w:rPr>
          <w:t>29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6" w:history="1">
        <w:r w:rsidR="00456792" w:rsidRPr="003D1D30">
          <w:rPr>
            <w:rStyle w:val="a3"/>
            <w:noProof/>
          </w:rPr>
          <w:t>4.2 Содержание теплового расчета</w:t>
        </w:r>
        <w:r w:rsidR="00456792">
          <w:rPr>
            <w:noProof/>
            <w:webHidden/>
          </w:rPr>
          <w:tab/>
        </w:r>
        <w:r w:rsidR="00456792">
          <w:rPr>
            <w:noProof/>
            <w:webHidden/>
          </w:rPr>
          <w:fldChar w:fldCharType="begin"/>
        </w:r>
        <w:r w:rsidR="00456792">
          <w:rPr>
            <w:noProof/>
            <w:webHidden/>
          </w:rPr>
          <w:instrText xml:space="preserve"> PAGEREF _Toc492302476 \h </w:instrText>
        </w:r>
        <w:r w:rsidR="00456792">
          <w:rPr>
            <w:noProof/>
            <w:webHidden/>
          </w:rPr>
        </w:r>
        <w:r w:rsidR="00456792">
          <w:rPr>
            <w:noProof/>
            <w:webHidden/>
          </w:rPr>
          <w:fldChar w:fldCharType="separate"/>
        </w:r>
        <w:r>
          <w:rPr>
            <w:noProof/>
            <w:webHidden/>
          </w:rPr>
          <w:t>31</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77" w:history="1">
        <w:r w:rsidR="00456792" w:rsidRPr="003D1D30">
          <w:rPr>
            <w:rStyle w:val="a3"/>
            <w:noProof/>
          </w:rPr>
          <w:t>4.3. Содержание гидравлического расчета</w:t>
        </w:r>
        <w:r w:rsidR="00456792">
          <w:rPr>
            <w:noProof/>
            <w:webHidden/>
          </w:rPr>
          <w:tab/>
        </w:r>
        <w:r w:rsidR="00456792">
          <w:rPr>
            <w:noProof/>
            <w:webHidden/>
          </w:rPr>
          <w:fldChar w:fldCharType="begin"/>
        </w:r>
        <w:r w:rsidR="00456792">
          <w:rPr>
            <w:noProof/>
            <w:webHidden/>
          </w:rPr>
          <w:instrText xml:space="preserve"> PAGEREF _Toc492302477 \h </w:instrText>
        </w:r>
        <w:r w:rsidR="00456792">
          <w:rPr>
            <w:noProof/>
            <w:webHidden/>
          </w:rPr>
        </w:r>
        <w:r w:rsidR="00456792">
          <w:rPr>
            <w:noProof/>
            <w:webHidden/>
          </w:rPr>
          <w:fldChar w:fldCharType="separate"/>
        </w:r>
        <w:r>
          <w:rPr>
            <w:noProof/>
            <w:webHidden/>
          </w:rPr>
          <w:t>35</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78" w:history="1">
        <w:r w:rsidR="00456792" w:rsidRPr="003D1D30">
          <w:rPr>
            <w:rStyle w:val="a3"/>
            <w:noProof/>
          </w:rPr>
          <w:t>5. Библиографический список</w:t>
        </w:r>
        <w:r w:rsidR="00456792">
          <w:rPr>
            <w:noProof/>
            <w:webHidden/>
          </w:rPr>
          <w:tab/>
        </w:r>
        <w:r w:rsidR="00456792">
          <w:rPr>
            <w:noProof/>
            <w:webHidden/>
          </w:rPr>
          <w:fldChar w:fldCharType="begin"/>
        </w:r>
        <w:r w:rsidR="00456792">
          <w:rPr>
            <w:noProof/>
            <w:webHidden/>
          </w:rPr>
          <w:instrText xml:space="preserve"> PAGEREF _Toc492302478 \h </w:instrText>
        </w:r>
        <w:r w:rsidR="00456792">
          <w:rPr>
            <w:noProof/>
            <w:webHidden/>
          </w:rPr>
        </w:r>
        <w:r w:rsidR="00456792">
          <w:rPr>
            <w:noProof/>
            <w:webHidden/>
          </w:rPr>
          <w:fldChar w:fldCharType="separate"/>
        </w:r>
        <w:r>
          <w:rPr>
            <w:noProof/>
            <w:webHidden/>
          </w:rPr>
          <w:t>38</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79" w:history="1">
        <w:r w:rsidR="00456792" w:rsidRPr="003D1D30">
          <w:rPr>
            <w:rStyle w:val="a3"/>
            <w:noProof/>
          </w:rPr>
          <w:t>6. Нормативно-техническая литература</w:t>
        </w:r>
        <w:r w:rsidR="00456792">
          <w:rPr>
            <w:noProof/>
            <w:webHidden/>
          </w:rPr>
          <w:tab/>
        </w:r>
        <w:r w:rsidR="00456792">
          <w:rPr>
            <w:noProof/>
            <w:webHidden/>
          </w:rPr>
          <w:fldChar w:fldCharType="begin"/>
        </w:r>
        <w:r w:rsidR="00456792">
          <w:rPr>
            <w:noProof/>
            <w:webHidden/>
          </w:rPr>
          <w:instrText xml:space="preserve"> PAGEREF _Toc492302479 \h </w:instrText>
        </w:r>
        <w:r w:rsidR="00456792">
          <w:rPr>
            <w:noProof/>
            <w:webHidden/>
          </w:rPr>
        </w:r>
        <w:r w:rsidR="00456792">
          <w:rPr>
            <w:noProof/>
            <w:webHidden/>
          </w:rPr>
          <w:fldChar w:fldCharType="separate"/>
        </w:r>
        <w:r>
          <w:rPr>
            <w:noProof/>
            <w:webHidden/>
          </w:rPr>
          <w:t>39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80" w:history="1">
        <w:r w:rsidR="00456792" w:rsidRPr="003D1D30">
          <w:rPr>
            <w:rStyle w:val="a3"/>
            <w:noProof/>
          </w:rPr>
          <w:t>6.1. Каталоги</w:t>
        </w:r>
        <w:r w:rsidR="00456792">
          <w:rPr>
            <w:noProof/>
            <w:webHidden/>
          </w:rPr>
          <w:tab/>
        </w:r>
        <w:r w:rsidR="00456792">
          <w:rPr>
            <w:noProof/>
            <w:webHidden/>
          </w:rPr>
          <w:fldChar w:fldCharType="begin"/>
        </w:r>
        <w:r w:rsidR="00456792">
          <w:rPr>
            <w:noProof/>
            <w:webHidden/>
          </w:rPr>
          <w:instrText xml:space="preserve"> PAGEREF _Toc492302480 \h </w:instrText>
        </w:r>
        <w:r w:rsidR="00456792">
          <w:rPr>
            <w:noProof/>
            <w:webHidden/>
          </w:rPr>
        </w:r>
        <w:r w:rsidR="00456792">
          <w:rPr>
            <w:noProof/>
            <w:webHidden/>
          </w:rPr>
          <w:fldChar w:fldCharType="separate"/>
        </w:r>
        <w:r>
          <w:rPr>
            <w:noProof/>
            <w:webHidden/>
          </w:rPr>
          <w:t>39</w:t>
        </w:r>
        <w:r w:rsidR="00456792">
          <w:rPr>
            <w:noProof/>
            <w:webHidden/>
          </w:rPr>
          <w:fldChar w:fldCharType="end"/>
        </w:r>
      </w:hyperlink>
    </w:p>
    <w:p w:rsidR="00456792" w:rsidRDefault="0085485D">
      <w:pPr>
        <w:pStyle w:val="24"/>
        <w:tabs>
          <w:tab w:val="right" w:leader="dot" w:pos="10054"/>
        </w:tabs>
        <w:rPr>
          <w:rFonts w:asciiTheme="minorHAnsi" w:eastAsiaTheme="minorEastAsia" w:hAnsiTheme="minorHAnsi" w:cstheme="minorBidi"/>
          <w:noProof/>
          <w:color w:val="auto"/>
          <w:sz w:val="22"/>
          <w:szCs w:val="22"/>
          <w:lang w:bidi="ar-SA"/>
        </w:rPr>
      </w:pPr>
      <w:hyperlink w:anchor="_Toc492302481" w:history="1">
        <w:r w:rsidR="00456792" w:rsidRPr="003D1D30">
          <w:rPr>
            <w:rStyle w:val="a3"/>
            <w:noProof/>
          </w:rPr>
          <w:t>6.2. ГОСТы, ОСТы для технологического оборудования</w:t>
        </w:r>
        <w:r w:rsidR="00456792">
          <w:rPr>
            <w:noProof/>
            <w:webHidden/>
          </w:rPr>
          <w:tab/>
        </w:r>
        <w:r w:rsidR="00456792">
          <w:rPr>
            <w:noProof/>
            <w:webHidden/>
          </w:rPr>
          <w:fldChar w:fldCharType="begin"/>
        </w:r>
        <w:r w:rsidR="00456792">
          <w:rPr>
            <w:noProof/>
            <w:webHidden/>
          </w:rPr>
          <w:instrText xml:space="preserve"> PAGEREF _Toc492302481 \h </w:instrText>
        </w:r>
        <w:r w:rsidR="00456792">
          <w:rPr>
            <w:noProof/>
            <w:webHidden/>
          </w:rPr>
        </w:r>
        <w:r w:rsidR="00456792">
          <w:rPr>
            <w:noProof/>
            <w:webHidden/>
          </w:rPr>
          <w:fldChar w:fldCharType="separate"/>
        </w:r>
        <w:r>
          <w:rPr>
            <w:noProof/>
            <w:webHidden/>
          </w:rPr>
          <w:t>39</w:t>
        </w:r>
        <w:r w:rsidR="00456792">
          <w:rPr>
            <w:noProof/>
            <w:webHidden/>
          </w:rPr>
          <w:fldChar w:fldCharType="end"/>
        </w:r>
      </w:hyperlink>
    </w:p>
    <w:p w:rsidR="00456792" w:rsidRDefault="0085485D">
      <w:pPr>
        <w:pStyle w:val="15"/>
        <w:tabs>
          <w:tab w:val="right" w:leader="dot" w:pos="10054"/>
        </w:tabs>
        <w:rPr>
          <w:rFonts w:asciiTheme="minorHAnsi" w:eastAsiaTheme="minorEastAsia" w:hAnsiTheme="minorHAnsi" w:cstheme="minorBidi"/>
          <w:noProof/>
          <w:color w:val="auto"/>
          <w:sz w:val="22"/>
          <w:szCs w:val="22"/>
          <w:lang w:bidi="ar-SA"/>
        </w:rPr>
      </w:pPr>
      <w:hyperlink w:anchor="_Toc492302482" w:history="1">
        <w:r w:rsidR="00456792" w:rsidRPr="003D1D30">
          <w:rPr>
            <w:rStyle w:val="a3"/>
            <w:noProof/>
          </w:rPr>
          <w:t>Приложение А (рекомендуемое) Пример оформления титульного листа</w:t>
        </w:r>
        <w:r w:rsidR="00456792">
          <w:rPr>
            <w:noProof/>
            <w:webHidden/>
          </w:rPr>
          <w:tab/>
        </w:r>
        <w:r w:rsidR="00456792">
          <w:rPr>
            <w:noProof/>
            <w:webHidden/>
          </w:rPr>
          <w:fldChar w:fldCharType="begin"/>
        </w:r>
        <w:r w:rsidR="00456792">
          <w:rPr>
            <w:noProof/>
            <w:webHidden/>
          </w:rPr>
          <w:instrText xml:space="preserve"> PAGEREF _Toc492302482 \h </w:instrText>
        </w:r>
        <w:r w:rsidR="00456792">
          <w:rPr>
            <w:noProof/>
            <w:webHidden/>
          </w:rPr>
        </w:r>
        <w:r w:rsidR="00456792">
          <w:rPr>
            <w:noProof/>
            <w:webHidden/>
          </w:rPr>
          <w:fldChar w:fldCharType="separate"/>
        </w:r>
        <w:r>
          <w:rPr>
            <w:noProof/>
            <w:webHidden/>
          </w:rPr>
          <w:t>41</w:t>
        </w:r>
        <w:r w:rsidR="00456792">
          <w:rPr>
            <w:noProof/>
            <w:webHidden/>
          </w:rPr>
          <w:fldChar w:fldCharType="end"/>
        </w:r>
      </w:hyperlink>
    </w:p>
    <w:p w:rsidR="00560AE0" w:rsidRPr="00560AE0" w:rsidRDefault="00560AE0" w:rsidP="00B2504F">
      <w:pPr>
        <w:spacing w:line="240" w:lineRule="auto"/>
      </w:pPr>
      <w:r>
        <w:fldChar w:fldCharType="end"/>
      </w:r>
    </w:p>
    <w:p w:rsidR="0056128C" w:rsidRDefault="00560AE0" w:rsidP="00560AE0">
      <w:pPr>
        <w:pStyle w:val="1"/>
      </w:pPr>
      <w:bookmarkStart w:id="2" w:name="_Toc397333858"/>
      <w:bookmarkStart w:id="3" w:name="_Toc492302458"/>
      <w:r>
        <w:lastRenderedPageBreak/>
        <w:t>1 Общие положения</w:t>
      </w:r>
      <w:bookmarkEnd w:id="1"/>
      <w:bookmarkEnd w:id="2"/>
      <w:bookmarkEnd w:id="3"/>
    </w:p>
    <w:p w:rsidR="0056128C" w:rsidRDefault="00560AE0" w:rsidP="00560AE0">
      <w:pPr>
        <w:pStyle w:val="2"/>
      </w:pPr>
      <w:bookmarkStart w:id="4" w:name="bookmark1"/>
      <w:bookmarkStart w:id="5" w:name="_Toc397333859"/>
      <w:bookmarkStart w:id="6" w:name="_Toc492302459"/>
      <w:r>
        <w:t>1.1 Содержание расчетно-пояснительной записки</w:t>
      </w:r>
      <w:bookmarkEnd w:id="4"/>
      <w:bookmarkEnd w:id="5"/>
      <w:bookmarkEnd w:id="6"/>
    </w:p>
    <w:p w:rsidR="0056128C" w:rsidRPr="00477ED0" w:rsidRDefault="00560AE0" w:rsidP="00477ED0">
      <w:r w:rsidRPr="00477ED0">
        <w:t>Основное содержание пояснительной записки определяется заданием на курсовой проект. Объем пояснительной записки должен быть не менее 30... 40 страниц машинописного текста. Страницы записки нумеруются, включая страницы с рисунками и таблицами. На титульном листе номер страницы не указывается.</w:t>
      </w:r>
    </w:p>
    <w:p w:rsidR="0056128C" w:rsidRPr="00477ED0" w:rsidRDefault="00560AE0" w:rsidP="00477ED0">
      <w:r w:rsidRPr="00477ED0">
        <w:t>Текст расчетно-пояснительной записки разбивается на разделы. В оглавлении указываются номера страниц, соответствующие каждому разделу записки. Разделы и подразделы нумеруются арабскими цифрами и должны иметь краткие наименования.</w:t>
      </w:r>
    </w:p>
    <w:p w:rsidR="0056128C" w:rsidRPr="00477ED0" w:rsidRDefault="00560AE0" w:rsidP="00477ED0">
      <w:r w:rsidRPr="00477ED0">
        <w:t>Пояснительная записка должна быть оформлена в определенной последовательности. Вне зависимости от темы расчетно-пояснительная записка должна содержать:</w:t>
      </w:r>
    </w:p>
    <w:p w:rsidR="00560AE0" w:rsidRPr="00477ED0" w:rsidRDefault="00D61D74" w:rsidP="00477ED0">
      <w:r>
        <w:t>– </w:t>
      </w:r>
      <w:r w:rsidR="00560AE0" w:rsidRPr="00477ED0">
        <w:t>титульный лист;</w:t>
      </w:r>
    </w:p>
    <w:p w:rsidR="00560AE0" w:rsidRPr="00477ED0" w:rsidRDefault="00560AE0" w:rsidP="00477ED0">
      <w:r w:rsidRPr="00477ED0">
        <w:t>– задание на проектирование;</w:t>
      </w:r>
    </w:p>
    <w:p w:rsidR="00560AE0" w:rsidRPr="00477ED0" w:rsidRDefault="00560AE0" w:rsidP="00477ED0">
      <w:r w:rsidRPr="00477ED0">
        <w:t>– оглавление;</w:t>
      </w:r>
    </w:p>
    <w:p w:rsidR="00560AE0" w:rsidRPr="00477ED0" w:rsidRDefault="00560AE0" w:rsidP="00477ED0">
      <w:r w:rsidRPr="00477ED0">
        <w:t>– введение;</w:t>
      </w:r>
    </w:p>
    <w:p w:rsidR="00560AE0" w:rsidRPr="00477ED0" w:rsidRDefault="00560AE0" w:rsidP="00477ED0">
      <w:r w:rsidRPr="00477ED0">
        <w:t>– описание технологической схемы установки;</w:t>
      </w:r>
    </w:p>
    <w:p w:rsidR="00560AE0" w:rsidRPr="00477ED0" w:rsidRDefault="00560AE0" w:rsidP="00477ED0">
      <w:r w:rsidRPr="00477ED0">
        <w:t>– основные свойства рабочих сред;</w:t>
      </w:r>
    </w:p>
    <w:p w:rsidR="00560AE0" w:rsidRPr="00477ED0" w:rsidRDefault="00560AE0" w:rsidP="00477ED0">
      <w:r w:rsidRPr="00477ED0">
        <w:t>– расчетную часть, включающую технологические расчеты и выбор оборудования;</w:t>
      </w:r>
    </w:p>
    <w:p w:rsidR="00560AE0" w:rsidRPr="00477ED0" w:rsidRDefault="00560AE0" w:rsidP="00477ED0">
      <w:r w:rsidRPr="00477ED0">
        <w:t>– заключение;</w:t>
      </w:r>
    </w:p>
    <w:p w:rsidR="00560AE0" w:rsidRPr="00477ED0" w:rsidRDefault="00560AE0" w:rsidP="00477ED0">
      <w:r w:rsidRPr="00477ED0">
        <w:t>– список использованной литературы.</w:t>
      </w:r>
    </w:p>
    <w:p w:rsidR="0056128C" w:rsidRPr="00477ED0" w:rsidRDefault="00AE191D" w:rsidP="00477ED0">
      <w:r>
        <w:t>Пример</w:t>
      </w:r>
      <w:r w:rsidR="00560AE0" w:rsidRPr="00477ED0">
        <w:t xml:space="preserve"> оформления титульного листа приведен в приложении</w:t>
      </w:r>
      <w:r w:rsidR="001E72DD">
        <w:t xml:space="preserve"> А</w:t>
      </w:r>
      <w:r w:rsidR="00560AE0" w:rsidRPr="00477ED0">
        <w:t>.</w:t>
      </w:r>
    </w:p>
    <w:p w:rsidR="0056128C" w:rsidRPr="00477ED0" w:rsidRDefault="00560AE0" w:rsidP="00477ED0">
      <w:r w:rsidRPr="00477ED0">
        <w:t>Во введении указываются сущность, значение и области применения рассматриваемого процесса. Необходимо также привести сравнительную характеристику аппаратов для его осуществления и обосновать выбор конструкции основного аппарата [1,</w:t>
      </w:r>
      <w:r w:rsidR="00D61D74" w:rsidRPr="00D61D74">
        <w:t xml:space="preserve"> </w:t>
      </w:r>
      <w:r w:rsidRPr="00477ED0">
        <w:t>2].</w:t>
      </w:r>
    </w:p>
    <w:p w:rsidR="0056128C" w:rsidRPr="00477ED0" w:rsidRDefault="00560AE0" w:rsidP="00477ED0">
      <w:r w:rsidRPr="00477ED0">
        <w:t>При описании технологической схемы следует проанализировать различные ее варианты, позволяющие интенсифицировать основной процесс и повысить технико-экономические показатели. Необходимо также учитывать требования охраны окружающей среды.</w:t>
      </w:r>
    </w:p>
    <w:p w:rsidR="0056128C" w:rsidRPr="00477ED0" w:rsidRDefault="00560AE0" w:rsidP="00477ED0">
      <w:r w:rsidRPr="00477ED0">
        <w:t>Обоснованный окончательный вариант технологической схемы следует описать конкретно. Должна быть приведена принципиальная схема установки с указанием позиций (номеров аппаратов). На схеме указываются направления потоков, значения их расходов, температур, концентраций и других параметров. Примеры графического выполнения технологических схем даны в [4].</w:t>
      </w:r>
    </w:p>
    <w:p w:rsidR="0056128C" w:rsidRPr="00477ED0" w:rsidRDefault="00560AE0" w:rsidP="00477ED0">
      <w:r w:rsidRPr="00477ED0">
        <w:t>В сводке основных свойств рабочих сред должны быть приведены химические формулы соединений, молярные массы, физико-химические и термодинамические данные, их зависимости от температуры и состава. Для определения этих данных пользуются справочной литературой [3,4]. Если необходимые значения того или иного свойства находятся за пределами представленного в справочных материалах диапазона изменения физических условий (температур, давлений, концентраций), то следует прибегнуть к методам экстраполяции. При отсутствии сведений можно воспользоваться подобием физико-химических свойств, правилом линейности химико-технологических функций и другими расчетными методами. Так, для нахождения динамического коэффициента вязкости жидкости по динамическому коэффициенту вязкости эталонного вещества может быть применено правило линейности, установленное К.Ф. Павловым [3]. При отсутствии экспериментальных данных, например, коэффициент теплопроводности жидкости можно рассчитать по эмпирической формуле, представленной в [3]. Окончательно сведения о свойствах рабочих сред необходимо представить в виде таблиц или графиков.</w:t>
      </w:r>
    </w:p>
    <w:p w:rsidR="0056128C" w:rsidRPr="00477ED0" w:rsidRDefault="00560AE0" w:rsidP="00477ED0">
      <w:r w:rsidRPr="00477ED0">
        <w:t>В технологических расчетах путем составления уравнений материального и теплового балансов определяют расходы, составы и температуры получаемых продуктов, тепловые нагрузки аппаратов, расходы теплоносителей - греющего пара, охлаждающей воды. Задачей этого раздела проекта является расчет основных размеров аппаратов (диаметра, высоты, поверхности теплопередачи и т.д.). На основании анализа литературных данных и рекомендаций данного пособия выбирается методика расчета размеров аппаратов. По уравнениям тепло- и массопередачи рассчитывают основные размеры аппаратов и затем выбирают стандартные. В этот же раздел включаются гидравлические расчеты аппаратов. Кроме основных аппаратов в установку входит вспомогательное оборудование:</w:t>
      </w:r>
      <w:r w:rsidR="00477ED0" w:rsidRPr="00477ED0">
        <w:t xml:space="preserve"> </w:t>
      </w:r>
      <w:r w:rsidRPr="00477ED0">
        <w:t>насосы, вентиляторы, газодувки, вакуум-насосы и т.п.</w:t>
      </w:r>
    </w:p>
    <w:p w:rsidR="0056128C" w:rsidRPr="00477ED0" w:rsidRDefault="00560AE0" w:rsidP="00477ED0">
      <w:r w:rsidRPr="00477ED0">
        <w:t xml:space="preserve">Вспомогательное оборудование подбирают по нормалям, каталогам или </w:t>
      </w:r>
      <w:r w:rsidR="00C407C5">
        <w:br/>
      </w:r>
      <w:r w:rsidRPr="00477ED0">
        <w:t>ГОСТам с учетом конкретных условий его работы.</w:t>
      </w:r>
    </w:p>
    <w:p w:rsidR="0056128C" w:rsidRPr="00477ED0" w:rsidRDefault="00560AE0" w:rsidP="00477ED0">
      <w:r w:rsidRPr="00477ED0">
        <w:t>Закончив расчетную часть проекта, студент в заключение излагает основные результаты выполненной работы и дает анализ полученных результатов.</w:t>
      </w:r>
    </w:p>
    <w:p w:rsidR="0056128C" w:rsidRPr="00477ED0" w:rsidRDefault="00560AE0" w:rsidP="00477ED0">
      <w:r w:rsidRPr="00477ED0">
        <w:t>В списке литературы перечисляются лишь те источники, на которые имеются ссылки в расчетно-пояснительной записке. Сведения о литературном источнике должны включать: полное название, фамилию и инициалы автора, место издания, наименование издательства, год издания, число страниц. Все использованные источники приводятся в списке в порядке упоминания их в тексте и записывают следующим образом:</w:t>
      </w:r>
    </w:p>
    <w:p w:rsidR="00560AE0" w:rsidRPr="00477ED0" w:rsidRDefault="00560AE0" w:rsidP="00477ED0">
      <w:r w:rsidRPr="00477ED0">
        <w:t>1. Касаткин А.Г. Основные процессы и аппараты химической технологии. - М.: Химия, 1973. - 752 с.</w:t>
      </w:r>
    </w:p>
    <w:p w:rsidR="00560AE0" w:rsidRPr="00477ED0" w:rsidRDefault="00560AE0" w:rsidP="00477ED0">
      <w:r w:rsidRPr="00477ED0">
        <w:t>2. Павлов К.Ф., Романков П.Г., Носков А.А. Примеры и задачи по курсу процессов и аппаратов химической технологии. - Л.: Химия, 1987. - 576 с.</w:t>
      </w:r>
    </w:p>
    <w:p w:rsidR="00560AE0" w:rsidRPr="00477ED0" w:rsidRDefault="00560AE0" w:rsidP="00477ED0">
      <w:r w:rsidRPr="00477ED0">
        <w:t>3. Основные процессы и аппараты химической технологии : Пособие по курсовому проектированию /Под ред. Ю.И.Дытнерского.- М.:Химия, 1991.-272 с.</w:t>
      </w:r>
    </w:p>
    <w:p w:rsidR="00477ED0" w:rsidRDefault="00477ED0" w:rsidP="00477ED0">
      <w:pPr>
        <w:pStyle w:val="2"/>
      </w:pPr>
      <w:bookmarkStart w:id="7" w:name="_Toc397333860"/>
      <w:bookmarkStart w:id="8" w:name="_Toc492302460"/>
      <w:r>
        <w:t>1.2 Оформление расчетно-пояснительной записки</w:t>
      </w:r>
      <w:bookmarkEnd w:id="7"/>
      <w:bookmarkEnd w:id="8"/>
    </w:p>
    <w:p w:rsidR="00015FA0" w:rsidRDefault="00560AE0" w:rsidP="00477ED0">
      <w:r w:rsidRPr="00477ED0">
        <w:t xml:space="preserve">Расчетно-пояснительная записка оформляется на стандартных листах бумаги формата А4 (210х297мм). </w:t>
      </w:r>
    </w:p>
    <w:p w:rsidR="00015FA0" w:rsidRDefault="00EB5421" w:rsidP="00477ED0">
      <w:r>
        <w:t xml:space="preserve">Рамки и штампы в соответствии с ГОСТ 2.104. </w:t>
      </w:r>
    </w:p>
    <w:p w:rsidR="00EB5421" w:rsidRDefault="004A07FC" w:rsidP="00477ED0">
      <w:r>
        <w:t>Оформление текста в соответствии с требованиями ГОСТ 2.105.</w:t>
      </w:r>
      <w:r w:rsidR="00560AE0" w:rsidRPr="00477ED0">
        <w:t xml:space="preserve"> </w:t>
      </w:r>
    </w:p>
    <w:p w:rsidR="00EB5421" w:rsidRPr="00EB5421" w:rsidRDefault="00EB5421" w:rsidP="00477ED0">
      <w:r>
        <w:t>Шрифт</w:t>
      </w:r>
      <w:r w:rsidRPr="00EB5421">
        <w:t xml:space="preserve"> – </w:t>
      </w:r>
      <w:r>
        <w:rPr>
          <w:lang w:val="en-US"/>
        </w:rPr>
        <w:t>Times</w:t>
      </w:r>
      <w:r w:rsidRPr="00EB5421">
        <w:t xml:space="preserve"> </w:t>
      </w:r>
      <w:r>
        <w:rPr>
          <w:lang w:val="en-US"/>
        </w:rPr>
        <w:t>New</w:t>
      </w:r>
      <w:r w:rsidRPr="00EB5421">
        <w:t xml:space="preserve"> </w:t>
      </w:r>
      <w:r>
        <w:rPr>
          <w:lang w:val="en-US"/>
        </w:rPr>
        <w:t>Roman</w:t>
      </w:r>
      <w:r w:rsidRPr="00EB5421">
        <w:t xml:space="preserve">, 14 </w:t>
      </w:r>
      <w:r>
        <w:t>пт</w:t>
      </w:r>
      <w:r w:rsidRPr="00EB5421">
        <w:t xml:space="preserve">, </w:t>
      </w:r>
      <w:r>
        <w:t>междустрочный интервал</w:t>
      </w:r>
      <w:r w:rsidR="00015FA0">
        <w:t xml:space="preserve"> –</w:t>
      </w:r>
      <w:r>
        <w:t xml:space="preserve"> полуторный.</w:t>
      </w:r>
    </w:p>
    <w:p w:rsidR="0056128C" w:rsidRPr="00477ED0" w:rsidRDefault="00560AE0" w:rsidP="00477ED0">
      <w:r w:rsidRPr="00477ED0">
        <w:t>Сокращения слов в тексте не допускаются. Терминология должна соответствовать общепринятой в научно-технической литературе.</w:t>
      </w:r>
    </w:p>
    <w:p w:rsidR="0056128C" w:rsidRPr="00477ED0" w:rsidRDefault="00560AE0" w:rsidP="00477ED0">
      <w:r w:rsidRPr="00477ED0">
        <w:t>Расчеты в записке должны сопровождаться пояснениями. Все расчетные формулы приводятся сначала в общем виде, нумеруются, затем дается наименование обозначений и указываются размерности всех входящих в формулу величин. Численные значения величин в формулу подставляют в том порядке, в каком они в ней записаны, и приводят результат расчета. Все расчеты должны быть выполнены в международной системе единиц СИ.</w:t>
      </w:r>
    </w:p>
    <w:p w:rsidR="0056128C" w:rsidRPr="00477ED0" w:rsidRDefault="00560AE0" w:rsidP="00477ED0">
      <w:r w:rsidRPr="00477ED0">
        <w:t>Расчетно-пояснительная записка должна быть снабжена необходимыми графиками, схемами, эскизами. Все иллюстрации именуются рисунками. Рисунок нумеруют и располагают после ссылки на него.</w:t>
      </w:r>
    </w:p>
    <w:p w:rsidR="0056128C" w:rsidRPr="00477ED0" w:rsidRDefault="00560AE0" w:rsidP="00477ED0">
      <w:r w:rsidRPr="00477ED0">
        <w:t>В тексте записки указываются ссылки на использованную литературу для эмпирических формул, физических констант и других справочных данных. Ссылки на литературные источники дают в квадратных скобках, указывая номер данного источника в списке литературы.</w:t>
      </w:r>
    </w:p>
    <w:p w:rsidR="0056128C" w:rsidRDefault="00560AE0" w:rsidP="00560AE0">
      <w:pPr>
        <w:pStyle w:val="2"/>
      </w:pPr>
      <w:bookmarkStart w:id="9" w:name="bookmark2"/>
      <w:bookmarkStart w:id="10" w:name="_Toc397333861"/>
      <w:bookmarkStart w:id="11" w:name="_Toc492302461"/>
      <w:r>
        <w:t>1.2 Графическая часть курсового проекта</w:t>
      </w:r>
      <w:bookmarkEnd w:id="9"/>
      <w:bookmarkEnd w:id="10"/>
      <w:bookmarkEnd w:id="11"/>
    </w:p>
    <w:p w:rsidR="0056128C" w:rsidRPr="00477ED0" w:rsidRDefault="00560AE0" w:rsidP="00477ED0">
      <w:r w:rsidRPr="00477ED0">
        <w:t>Графическая часть проекта состоит из технологической схемы и чертежа основного аппарата. Оформление графической части проекта должно соответствовать требованиям ЕСКД, предъявляемым к выполнению технического проекта.</w:t>
      </w:r>
    </w:p>
    <w:p w:rsidR="007402CD" w:rsidRDefault="007402CD" w:rsidP="007402CD">
      <w:pPr>
        <w:pStyle w:val="3"/>
      </w:pPr>
      <w:bookmarkStart w:id="12" w:name="_Toc397333862"/>
      <w:bookmarkStart w:id="13" w:name="_Toc492302462"/>
      <w:r>
        <w:t>1.2.1 Аппаратурно-технологическая схема</w:t>
      </w:r>
      <w:bookmarkEnd w:id="12"/>
      <w:bookmarkEnd w:id="13"/>
    </w:p>
    <w:p w:rsidR="0056128C" w:rsidRPr="00477ED0" w:rsidRDefault="00560AE0" w:rsidP="00477ED0">
      <w:r w:rsidRPr="00477ED0">
        <w:t>На технологической схеме должны быть показаны основные аппараты, из которых состоит установка, и соединяющие их трубопроводы. Схема должна содержать упрощенное изображение аппаратов, входящих в установку, во взаимной технологической и монтажной связи между ними и таблицы условных графических изображений. Все оборудование на схеме вычерчивается сплошными тонкими линиями толщиной 0,3-0,5 мм, а трубопроводы - сплошными основными линиями (ГОСТ 2.303), т.е. в 2-3 раза толще, чем оборудование. При выполнении технологической схемы применяют условные графические изображения. Аппаратам, показанным на схеме, как правило, присваивают буквенно</w:t>
      </w:r>
      <w:r w:rsidR="00C407C5">
        <w:t>-цифровое обозначение</w:t>
      </w:r>
      <w:r w:rsidRPr="00477ED0">
        <w:t xml:space="preserve">. Линии трубопроводов следует показывать горизонтально и вертикально, параллельно линиям рамки формата. Условные изображения и обозначения трубопроводов, принятые на схеме, должны быть расшифрованы в таблице условных обозначений. На технологической схеме </w:t>
      </w:r>
      <w:r w:rsidR="00C407C5">
        <w:t>должны</w:t>
      </w:r>
      <w:r w:rsidRPr="00477ED0">
        <w:t xml:space="preserve"> быть показаны</w:t>
      </w:r>
      <w:r w:rsidR="00C407C5">
        <w:t xml:space="preserve"> основные</w:t>
      </w:r>
      <w:r w:rsidRPr="00477ED0">
        <w:t xml:space="preserve"> приборы и средства автоматизации, условные изображения которых определяет ГОСТ 21.404. Обозначения условные в схемах автоматизации технологических процессов.</w:t>
      </w:r>
    </w:p>
    <w:p w:rsidR="0056128C" w:rsidRDefault="00560AE0" w:rsidP="00477ED0">
      <w:r w:rsidRPr="00477ED0">
        <w:t>Технологическая схема выполняется без соблюдения масштаба на листе формата А</w:t>
      </w:r>
      <w:r w:rsidR="007402CD">
        <w:t>1</w:t>
      </w:r>
      <w:r w:rsidRPr="00477ED0">
        <w:t xml:space="preserve">. Действительное пространственное расположение аппаратов не учитывать. Собственно схема размещается с левой стороны на большей части поля листа. В правом нижнем углу располагают основную надпись (штамп) по </w:t>
      </w:r>
      <w:r w:rsidR="007402CD">
        <w:t>ГОСТ </w:t>
      </w:r>
      <w:r w:rsidRPr="00477ED0">
        <w:t>2.104-68. Над основной надписью (на расстоянии не менее 12 мм) располагают таблицы с перечнем составных частей и элементов схемы. Более подробные пояснения к выполнению технологических схем и примеры их изображения приведены в [4].</w:t>
      </w:r>
    </w:p>
    <w:p w:rsidR="007402CD" w:rsidRPr="00477ED0" w:rsidRDefault="007402CD" w:rsidP="007402CD">
      <w:pPr>
        <w:pStyle w:val="3"/>
      </w:pPr>
      <w:bookmarkStart w:id="14" w:name="_Toc397333863"/>
      <w:bookmarkStart w:id="15" w:name="_Toc492302463"/>
      <w:r>
        <w:t>1.2.2 Сборочный чертеж аппарата</w:t>
      </w:r>
      <w:bookmarkEnd w:id="14"/>
      <w:bookmarkEnd w:id="15"/>
    </w:p>
    <w:p w:rsidR="00B35985" w:rsidRDefault="007402CD" w:rsidP="00477ED0">
      <w:r>
        <w:t>Сборочный ч</w:t>
      </w:r>
      <w:r w:rsidR="00560AE0" w:rsidRPr="00477ED0">
        <w:t>ертеж</w:t>
      </w:r>
      <w:r w:rsidR="00B35985">
        <w:t xml:space="preserve"> </w:t>
      </w:r>
      <w:r w:rsidR="00560AE0" w:rsidRPr="00477ED0">
        <w:t xml:space="preserve">основного аппарата, указанного в задании, выполняется на листе формата А1. На чертеже должны быть даны главный вид аппарата в сечении по вертикальной оси, вид сверху, разрезы и сечения, дающие полное представление об устройстве данного аппарата, а также основные узлы, которые на главном виде не удается изобразить четко. </w:t>
      </w:r>
    </w:p>
    <w:p w:rsidR="00B35985" w:rsidRDefault="00560AE0" w:rsidP="00B35985">
      <w:r w:rsidRPr="00477ED0">
        <w:t xml:space="preserve">Масштаб, в котором вычерчивают аппарат и узлы, выбирают по </w:t>
      </w:r>
      <w:r w:rsidR="00B35985">
        <w:t>ГОСТ 2.302</w:t>
      </w:r>
      <w:r w:rsidR="00C407C5">
        <w:t>.</w:t>
      </w:r>
    </w:p>
    <w:p w:rsidR="00B35985" w:rsidRDefault="00560AE0" w:rsidP="00477ED0">
      <w:r w:rsidRPr="00477ED0">
        <w:t xml:space="preserve">Главный вид аппарата вычерчивают только в рабочем положении и располагают его вдоль большей стороны листа. На остальной части листа располагают другие виды, сечения, разрезы. Рекомендуется общий вид аппарата вычерчивать в наибольшем из масштабов с применением при необходимости разрыва изображения. Основные виды вычерчивают в одинаковом масштабе. На свободном месте вычерчивают сборочные единицы аппарата в масштабе большем, чем основные виды. </w:t>
      </w:r>
    </w:p>
    <w:p w:rsidR="00B35985" w:rsidRDefault="00560AE0" w:rsidP="00477ED0">
      <w:r w:rsidRPr="00477ED0">
        <w:t xml:space="preserve">Например, для теплообменников вычерчивают фланцевые соединения, крепление труб к трубной решетке, для тарельчатой колонны - узел крепления тарелки, для колпачковой тарелки - капсюльный колпачок, для насадочной колонны - распределительную тарелку, узел подачи жидкости. </w:t>
      </w:r>
    </w:p>
    <w:p w:rsidR="0056128C" w:rsidRPr="00477ED0" w:rsidRDefault="00560AE0" w:rsidP="00477ED0">
      <w:r w:rsidRPr="00477ED0">
        <w:t>Основная надпись (штамп) располагают на листе в правом нижнем</w:t>
      </w:r>
      <w:r w:rsidR="00F05E82">
        <w:t xml:space="preserve"> </w:t>
      </w:r>
      <w:r w:rsidRPr="00477ED0">
        <w:t>углу по отношению к рабочему положению аппарата в соответствии с ГОСТ 2.104-68. Над основной надписью помещают таблицу составных частей аппарата, технические требования, предъявляемые к изготовлению и испытанию аппарата, техническую характеристику аппарата. На свободном поле чертежа помещают таблицу штуцеров. На чертеже общего вида проставляются размеры: конструктивные, установочные, присоединительные.</w:t>
      </w:r>
    </w:p>
    <w:p w:rsidR="0056128C" w:rsidRPr="00477ED0" w:rsidRDefault="00560AE0" w:rsidP="00477ED0">
      <w:r w:rsidRPr="00477ED0">
        <w:t>Основные требования к чертежам общего вида и примеры их выполнения приведены в [4].</w:t>
      </w:r>
    </w:p>
    <w:p w:rsidR="0056128C" w:rsidRDefault="00477ED0" w:rsidP="00560AE0">
      <w:pPr>
        <w:pStyle w:val="1"/>
      </w:pPr>
      <w:bookmarkStart w:id="16" w:name="bookmark3"/>
      <w:bookmarkStart w:id="17" w:name="_Toc397333864"/>
      <w:bookmarkStart w:id="18" w:name="_Toc492302464"/>
      <w:r>
        <w:t xml:space="preserve">2 </w:t>
      </w:r>
      <w:r w:rsidR="00560AE0">
        <w:t>Задание на курсовой проект</w:t>
      </w:r>
      <w:bookmarkEnd w:id="16"/>
      <w:bookmarkEnd w:id="17"/>
      <w:bookmarkEnd w:id="18"/>
    </w:p>
    <w:p w:rsidR="00477ED0" w:rsidRDefault="00477ED0" w:rsidP="00477ED0">
      <w:pPr>
        <w:pStyle w:val="2"/>
      </w:pPr>
      <w:bookmarkStart w:id="19" w:name="_Toc397333865"/>
      <w:bookmarkStart w:id="20" w:name="_Toc492302465"/>
      <w:r>
        <w:t xml:space="preserve">2.1 </w:t>
      </w:r>
      <w:r w:rsidR="00B35985">
        <w:t>Задание</w:t>
      </w:r>
      <w:r w:rsidR="00560AE0" w:rsidRPr="00477ED0">
        <w:t xml:space="preserve"> 1. </w:t>
      </w:r>
      <w:r w:rsidRPr="00477ED0">
        <w:t>Проект ректификационной установки</w:t>
      </w:r>
      <w:bookmarkEnd w:id="19"/>
      <w:bookmarkEnd w:id="20"/>
    </w:p>
    <w:p w:rsidR="0056128C" w:rsidRPr="00477ED0" w:rsidRDefault="00560AE0" w:rsidP="00477ED0">
      <w:r w:rsidRPr="00477ED0">
        <w:t xml:space="preserve">Выполнить проект ректификационной установки непрерывного действия для разделения бинарной смеси. Тип колонны указан в задании. Колонна работает под атмосферным давлением. Исходная смесь, содержащая </w:t>
      </w:r>
      <w:r w:rsidR="009B38D2" w:rsidRPr="009B38D2">
        <w:rPr>
          <w:position w:val="-1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8" o:title=""/>
          </v:shape>
          <o:OLEObject Type="Embed" ProgID="Equation.DSMT4" ShapeID="_x0000_i1025" DrawAspect="Content" ObjectID="_1579944401" r:id="rId9"/>
        </w:object>
      </w:r>
      <w:r w:rsidR="009B38D2">
        <w:t xml:space="preserve"> </w:t>
      </w:r>
      <w:r w:rsidRPr="00477ED0">
        <w:t xml:space="preserve">низкокипящего компонента, имеет температуру </w:t>
      </w:r>
      <w:r w:rsidR="009B38D2" w:rsidRPr="009B38D2">
        <w:rPr>
          <w:position w:val="-12"/>
        </w:rPr>
        <w:object w:dxaOrig="240" w:dyaOrig="380">
          <v:shape id="_x0000_i1026" type="#_x0000_t75" style="width:14.4pt;height:21.6pt" o:ole="">
            <v:imagedata r:id="rId10" o:title=""/>
          </v:shape>
          <o:OLEObject Type="Embed" ProgID="Equation.DSMT4" ShapeID="_x0000_i1026" DrawAspect="Content" ObjectID="_1579944402" r:id="rId11"/>
        </w:object>
      </w:r>
      <w:r w:rsidR="009B38D2">
        <w:t xml:space="preserve"> </w:t>
      </w:r>
      <w:r w:rsidRPr="00477ED0">
        <w:t xml:space="preserve">и перед подачей в колонну подогревается в кожухотрубчатом теплообменнике до температуры кипения. Давление греющего пара </w:t>
      </w:r>
      <w:r w:rsidR="009B38D2" w:rsidRPr="009B38D2">
        <w:rPr>
          <w:position w:val="-4"/>
        </w:rPr>
        <w:object w:dxaOrig="260" w:dyaOrig="279">
          <v:shape id="_x0000_i1027" type="#_x0000_t75" style="width:14.4pt;height:14.4pt" o:ole="">
            <v:imagedata r:id="rId12" o:title=""/>
          </v:shape>
          <o:OLEObject Type="Embed" ProgID="Equation.DSMT4" ShapeID="_x0000_i1027" DrawAspect="Content" ObjectID="_1579944403" r:id="rId13"/>
        </w:object>
      </w:r>
      <w:r w:rsidRPr="00477ED0">
        <w:t xml:space="preserve">. Расход исходной смеси </w:t>
      </w:r>
      <w:r w:rsidR="009B38D2" w:rsidRPr="009B38D2">
        <w:rPr>
          <w:position w:val="-12"/>
        </w:rPr>
        <w:object w:dxaOrig="380" w:dyaOrig="380">
          <v:shape id="_x0000_i1028" type="#_x0000_t75" style="width:21.6pt;height:21.6pt" o:ole="">
            <v:imagedata r:id="rId14" o:title=""/>
          </v:shape>
          <o:OLEObject Type="Embed" ProgID="Equation.DSMT4" ShapeID="_x0000_i1028" DrawAspect="Content" ObjectID="_1579944404" r:id="rId15"/>
        </w:object>
      </w:r>
      <w:r w:rsidRPr="00477ED0">
        <w:t xml:space="preserve">. Содержание низкокипящего компонента в дистилляте </w:t>
      </w:r>
      <w:r w:rsidR="009B38D2" w:rsidRPr="009B38D2">
        <w:rPr>
          <w:position w:val="-12"/>
        </w:rPr>
        <w:object w:dxaOrig="420" w:dyaOrig="380">
          <v:shape id="_x0000_i1029" type="#_x0000_t75" style="width:21.6pt;height:21.6pt" o:ole="">
            <v:imagedata r:id="rId16" o:title=""/>
          </v:shape>
          <o:OLEObject Type="Embed" ProgID="Equation.DSMT4" ShapeID="_x0000_i1029" DrawAspect="Content" ObjectID="_1579944405" r:id="rId17"/>
        </w:object>
      </w:r>
      <w:r w:rsidRPr="00477ED0">
        <w:t xml:space="preserve">, в кубовом остатке </w:t>
      </w:r>
      <w:r w:rsidR="009B38D2" w:rsidRPr="009B38D2">
        <w:rPr>
          <w:position w:val="-12"/>
        </w:rPr>
        <w:object w:dxaOrig="440" w:dyaOrig="380">
          <v:shape id="_x0000_i1030" type="#_x0000_t75" style="width:21.6pt;height:21.6pt" o:ole="">
            <v:imagedata r:id="rId18" o:title=""/>
          </v:shape>
          <o:OLEObject Type="Embed" ProgID="Equation.DSMT4" ShapeID="_x0000_i1030" DrawAspect="Content" ObjectID="_1579944406" r:id="rId19"/>
        </w:object>
      </w:r>
      <w:r w:rsidRPr="00477ED0">
        <w:t xml:space="preserve">. В дефлегматоре пары дистиллята конденсируются полностью. Продукты разделения охлаждаются в холодильниках до </w:t>
      </w:r>
      <w:r w:rsidR="009B38D2" w:rsidRPr="009B38D2">
        <w:rPr>
          <w:position w:val="-12"/>
        </w:rPr>
        <w:object w:dxaOrig="240" w:dyaOrig="380">
          <v:shape id="_x0000_i1031" type="#_x0000_t75" style="width:14.4pt;height:21.6pt" o:ole="">
            <v:imagedata r:id="rId20" o:title=""/>
          </v:shape>
          <o:OLEObject Type="Embed" ProgID="Equation.DSMT4" ShapeID="_x0000_i1031" DrawAspect="Content" ObjectID="_1579944407" r:id="rId21"/>
        </w:object>
      </w:r>
      <w:r w:rsidRPr="00477ED0">
        <w:t xml:space="preserve">. Начальную температуру охлаждающей воды принять </w:t>
      </w:r>
      <w:r w:rsidR="009B38D2" w:rsidRPr="009B38D2">
        <w:rPr>
          <w:position w:val="-12"/>
        </w:rPr>
        <w:object w:dxaOrig="220" w:dyaOrig="380">
          <v:shape id="_x0000_i1032" type="#_x0000_t75" style="width:7.2pt;height:21.6pt" o:ole="">
            <v:imagedata r:id="rId22" o:title=""/>
          </v:shape>
          <o:OLEObject Type="Embed" ProgID="Equation.DSMT4" ShapeID="_x0000_i1032" DrawAspect="Content" ObjectID="_1579944408" r:id="rId23"/>
        </w:object>
      </w:r>
      <w:r w:rsidR="0085485D">
        <w:t xml:space="preserve">, конечную – не выше 40 </w:t>
      </w:r>
      <w:r w:rsidR="0085485D" w:rsidRPr="00BB6012">
        <w:t>°С</w:t>
      </w:r>
      <w:r w:rsidR="0085485D">
        <w:t>.</w:t>
      </w:r>
    </w:p>
    <w:p w:rsidR="0056128C" w:rsidRDefault="00560AE0" w:rsidP="00477ED0">
      <w:r w:rsidRPr="00477ED0">
        <w:t>Выполнить подробный расчет ректификационной колонны и теплообменника, указанного в таблице исходных данных.</w:t>
      </w:r>
    </w:p>
    <w:p w:rsidR="0056128C" w:rsidRPr="00477ED0" w:rsidRDefault="00560AE0" w:rsidP="00477ED0">
      <w:r w:rsidRPr="00477ED0">
        <w:t>Представить технологическую схему установки и выполнить чертеж ректификационной колонны.</w:t>
      </w:r>
      <w:r w:rsidR="00286468">
        <w:t xml:space="preserve"> </w:t>
      </w:r>
      <w:r w:rsidRPr="00477ED0">
        <w:t>И</w:t>
      </w:r>
      <w:r w:rsidR="009B38D2">
        <w:t>сходные данные приведены в таблице 1</w:t>
      </w:r>
      <w:r w:rsidRPr="00477ED0">
        <w:t>.</w:t>
      </w:r>
    </w:p>
    <w:p w:rsidR="0056128C" w:rsidRPr="00477ED0" w:rsidRDefault="00286468" w:rsidP="004D5051">
      <w:r w:rsidRPr="00477ED0">
        <w:t>Таблица 1</w:t>
      </w:r>
      <w:r>
        <w:t xml:space="preserve">. </w:t>
      </w:r>
      <w:r w:rsidR="00560AE0" w:rsidRPr="00477ED0">
        <w:t>Исходные данные к заданию 1</w:t>
      </w:r>
    </w:p>
    <w:tbl>
      <w:tblPr>
        <w:tblOverlap w:val="never"/>
        <w:tblW w:w="0" w:type="auto"/>
        <w:tblLayout w:type="fixed"/>
        <w:tblCellMar>
          <w:left w:w="10" w:type="dxa"/>
          <w:right w:w="10" w:type="dxa"/>
        </w:tblCellMar>
        <w:tblLook w:val="04A0" w:firstRow="1" w:lastRow="0" w:firstColumn="1" w:lastColumn="0" w:noHBand="0" w:noVBand="1"/>
      </w:tblPr>
      <w:tblGrid>
        <w:gridCol w:w="2270"/>
        <w:gridCol w:w="752"/>
        <w:gridCol w:w="752"/>
        <w:gridCol w:w="752"/>
        <w:gridCol w:w="752"/>
        <w:gridCol w:w="752"/>
        <w:gridCol w:w="752"/>
        <w:gridCol w:w="752"/>
        <w:gridCol w:w="752"/>
        <w:gridCol w:w="752"/>
        <w:gridCol w:w="753"/>
      </w:tblGrid>
      <w:tr w:rsidR="00FE7240" w:rsidRPr="00477ED0" w:rsidTr="00E30FA4">
        <w:trPr>
          <w:cantSplit/>
        </w:trPr>
        <w:tc>
          <w:tcPr>
            <w:tcW w:w="2270" w:type="dxa"/>
            <w:vMerge w:val="restart"/>
            <w:tcBorders>
              <w:top w:val="single" w:sz="4" w:space="0" w:color="auto"/>
              <w:left w:val="single" w:sz="4" w:space="0" w:color="auto"/>
            </w:tcBorders>
            <w:vAlign w:val="center"/>
          </w:tcPr>
          <w:p w:rsidR="00FE7240" w:rsidRPr="00477ED0" w:rsidRDefault="00FE7240" w:rsidP="00E30FA4">
            <w:pPr>
              <w:pStyle w:val="ad"/>
            </w:pPr>
            <w:r w:rsidRPr="00477ED0">
              <w:t>Параметры</w:t>
            </w:r>
          </w:p>
        </w:tc>
        <w:tc>
          <w:tcPr>
            <w:tcW w:w="7521" w:type="dxa"/>
            <w:gridSpan w:val="10"/>
            <w:tcBorders>
              <w:top w:val="single" w:sz="4" w:space="0" w:color="auto"/>
              <w:left w:val="single" w:sz="4" w:space="0" w:color="auto"/>
              <w:right w:val="single" w:sz="4" w:space="0" w:color="auto"/>
            </w:tcBorders>
          </w:tcPr>
          <w:p w:rsidR="00FE7240" w:rsidRPr="00477ED0" w:rsidRDefault="00FE7240" w:rsidP="00FE7240">
            <w:pPr>
              <w:pStyle w:val="ad"/>
            </w:pPr>
            <w:r w:rsidRPr="00477ED0">
              <w:t>Варианты</w:t>
            </w:r>
          </w:p>
        </w:tc>
      </w:tr>
      <w:tr w:rsidR="00B35985" w:rsidRPr="00477ED0" w:rsidTr="00B35985">
        <w:trPr>
          <w:cantSplit/>
        </w:trPr>
        <w:tc>
          <w:tcPr>
            <w:tcW w:w="2270" w:type="dxa"/>
            <w:vMerge/>
            <w:tcBorders>
              <w:left w:val="single" w:sz="4" w:space="0" w:color="auto"/>
              <w:bottom w:val="single" w:sz="4" w:space="0" w:color="auto"/>
            </w:tcBorders>
          </w:tcPr>
          <w:p w:rsidR="00B35985" w:rsidRPr="00477ED0" w:rsidRDefault="00B35985" w:rsidP="00B35985">
            <w:pPr>
              <w:pStyle w:val="ad"/>
            </w:pP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6</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7</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8</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E6497" w:rsidP="00A27832">
            <w:pPr>
              <w:pStyle w:val="ad"/>
              <w:jc w:val="center"/>
            </w:pPr>
            <w:r>
              <w:t>1</w:t>
            </w:r>
            <w:r w:rsidR="00B35985" w:rsidRPr="00477ED0">
              <w:t>0</w:t>
            </w:r>
          </w:p>
        </w:tc>
      </w:tr>
      <w:tr w:rsidR="00B35985" w:rsidRPr="00477ED0" w:rsidTr="00B35985">
        <w:trPr>
          <w:cantSplit/>
        </w:trPr>
        <w:tc>
          <w:tcPr>
            <w:tcW w:w="2270" w:type="dxa"/>
            <w:tcBorders>
              <w:top w:val="single" w:sz="4" w:space="0" w:color="auto"/>
              <w:left w:val="single" w:sz="4" w:space="0" w:color="auto"/>
              <w:bottom w:val="single" w:sz="4" w:space="0" w:color="auto"/>
            </w:tcBorders>
            <w:vAlign w:val="bottom"/>
          </w:tcPr>
          <w:p w:rsidR="00B35985" w:rsidRPr="00BB6012" w:rsidRDefault="00B35985" w:rsidP="00BB6012">
            <w:pPr>
              <w:pStyle w:val="ad"/>
            </w:pPr>
            <w:r w:rsidRPr="00BB6012">
              <w:t>Исходная смесь</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б</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в</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г</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д</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е</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ж</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з</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и</w:t>
            </w:r>
          </w:p>
        </w:tc>
        <w:tc>
          <w:tcPr>
            <w:tcW w:w="752" w:type="dxa"/>
            <w:tcBorders>
              <w:top w:val="single" w:sz="4" w:space="0" w:color="auto"/>
              <w:left w:val="single" w:sz="4" w:space="0" w:color="auto"/>
              <w:bottom w:val="single" w:sz="4" w:space="0" w:color="auto"/>
            </w:tcBorders>
            <w:vAlign w:val="bottom"/>
          </w:tcPr>
          <w:p w:rsidR="00B35985" w:rsidRPr="00E30FA4" w:rsidRDefault="00B35985" w:rsidP="00A27832">
            <w:pPr>
              <w:pStyle w:val="ad"/>
              <w:jc w:val="center"/>
              <w:rPr>
                <w:i/>
              </w:rPr>
            </w:pPr>
            <w:r w:rsidRPr="00E30FA4">
              <w:rPr>
                <w:i/>
              </w:rPr>
              <w:t>к</w:t>
            </w:r>
          </w:p>
        </w:tc>
        <w:tc>
          <w:tcPr>
            <w:tcW w:w="753" w:type="dxa"/>
            <w:tcBorders>
              <w:top w:val="single" w:sz="4" w:space="0" w:color="auto"/>
              <w:left w:val="single" w:sz="4" w:space="0" w:color="auto"/>
              <w:bottom w:val="single" w:sz="4" w:space="0" w:color="auto"/>
              <w:right w:val="single" w:sz="4" w:space="0" w:color="auto"/>
            </w:tcBorders>
            <w:vAlign w:val="bottom"/>
          </w:tcPr>
          <w:p w:rsidR="00B35985" w:rsidRPr="00E30FA4" w:rsidRDefault="00B35985" w:rsidP="00A27832">
            <w:pPr>
              <w:pStyle w:val="ad"/>
              <w:jc w:val="center"/>
              <w:rPr>
                <w:i/>
              </w:rPr>
            </w:pPr>
            <w:r w:rsidRPr="00E30FA4">
              <w:rPr>
                <w:i/>
              </w:rPr>
              <w:t>а</w:t>
            </w:r>
          </w:p>
        </w:tc>
      </w:tr>
      <w:tr w:rsidR="00B35985" w:rsidRPr="00477ED0" w:rsidTr="00B35985">
        <w:trPr>
          <w:cantSplit/>
        </w:trPr>
        <w:tc>
          <w:tcPr>
            <w:tcW w:w="2270" w:type="dxa"/>
            <w:tcBorders>
              <w:top w:val="single" w:sz="4" w:space="0" w:color="auto"/>
              <w:left w:val="single" w:sz="4" w:space="0" w:color="auto"/>
              <w:bottom w:val="single" w:sz="4" w:space="0" w:color="auto"/>
            </w:tcBorders>
            <w:vAlign w:val="bottom"/>
          </w:tcPr>
          <w:p w:rsidR="00B35985" w:rsidRPr="00BB6012" w:rsidRDefault="00B35985" w:rsidP="00BB6012">
            <w:pPr>
              <w:pStyle w:val="ad"/>
            </w:pPr>
            <w:r w:rsidRPr="00BB6012">
              <w:object w:dxaOrig="380" w:dyaOrig="380">
                <v:shape id="_x0000_i1033" type="#_x0000_t75" style="width:21.6pt;height:21.6pt" o:ole="">
                  <v:imagedata r:id="rId14" o:title=""/>
                </v:shape>
                <o:OLEObject Type="Embed" ProgID="Equation.DSMT4" ShapeID="_x0000_i1033" DrawAspect="Content" ObjectID="_1579944409" r:id="rId24"/>
              </w:object>
            </w:r>
            <w:r w:rsidRPr="00BB6012">
              <w:t>, кг/с</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2,0</w:t>
            </w:r>
          </w:p>
        </w:tc>
      </w:tr>
      <w:tr w:rsidR="00B35985" w:rsidRPr="00477ED0" w:rsidTr="00B35985">
        <w:trPr>
          <w:cantSplit/>
        </w:trPr>
        <w:tc>
          <w:tcPr>
            <w:tcW w:w="2270" w:type="dxa"/>
            <w:tcBorders>
              <w:top w:val="single" w:sz="4" w:space="0" w:color="auto"/>
              <w:left w:val="single" w:sz="4" w:space="0" w:color="auto"/>
              <w:bottom w:val="single" w:sz="4" w:space="0" w:color="auto"/>
            </w:tcBorders>
            <w:vAlign w:val="bottom"/>
          </w:tcPr>
          <w:p w:rsidR="00B35985" w:rsidRPr="00BB6012" w:rsidRDefault="00B35985" w:rsidP="00BB6012">
            <w:pPr>
              <w:pStyle w:val="ad"/>
            </w:pPr>
            <w:r w:rsidRPr="00BB6012">
              <w:object w:dxaOrig="260" w:dyaOrig="279">
                <v:shape id="_x0000_i1034" type="#_x0000_t75" style="width:14.4pt;height:14.4pt" o:ole="">
                  <v:imagedata r:id="rId25" o:title=""/>
                </v:shape>
                <o:OLEObject Type="Embed" ProgID="Equation.DSMT4" ShapeID="_x0000_i1034" DrawAspect="Content" ObjectID="_1579944410" r:id="rId26"/>
              </w:object>
            </w:r>
            <w:r w:rsidRPr="00BB6012">
              <w:t>, МПа</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0,1</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0,1</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0,1</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0,1</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420" w:dyaOrig="380">
                <v:shape id="_x0000_i1035" type="#_x0000_t75" style="width:21.6pt;height:21.6pt" o:ole="">
                  <v:imagedata r:id="rId8" o:title=""/>
                </v:shape>
                <o:OLEObject Type="Embed" ProgID="Equation.DSMT4" ShapeID="_x0000_i1035" DrawAspect="Content" ObjectID="_1579944411" r:id="rId27"/>
              </w:object>
            </w:r>
            <w:r w:rsidRPr="00BB6012">
              <w:t>, % (мол.)</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50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40</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420" w:dyaOrig="380">
                <v:shape id="_x0000_i1036" type="#_x0000_t75" style="width:21.6pt;height:21.6pt" o:ole="">
                  <v:imagedata r:id="rId28" o:title=""/>
                </v:shape>
                <o:OLEObject Type="Embed" ProgID="Equation.DSMT4" ShapeID="_x0000_i1036" DrawAspect="Content" ObjectID="_1579944412" r:id="rId29"/>
              </w:object>
            </w:r>
            <w:r w:rsidRPr="00BB6012">
              <w:t>, % (мол.)</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98</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96</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97</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98</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97</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98</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95</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95</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440" w:dyaOrig="380">
                <v:shape id="_x0000_i1037" type="#_x0000_t75" style="width:21.6pt;height:21.6pt" o:ole="">
                  <v:imagedata r:id="rId30" o:title=""/>
                </v:shape>
                <o:OLEObject Type="Embed" ProgID="Equation.DSMT4" ShapeID="_x0000_i1037" DrawAspect="Content" ObjectID="_1579944413" r:id="rId31"/>
              </w:object>
            </w:r>
            <w:r w:rsidRPr="00BB6012">
              <w:t>, % (мол.)</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4</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6</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5</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240" w:dyaOrig="380">
                <v:shape id="_x0000_i1038" type="#_x0000_t75" style="width:14.4pt;height:21.6pt" o:ole="">
                  <v:imagedata r:id="rId32" o:title=""/>
                </v:shape>
                <o:OLEObject Type="Embed" ProgID="Equation.DSMT4" ShapeID="_x0000_i1038" DrawAspect="Content" ObjectID="_1579944414" r:id="rId33"/>
              </w:object>
            </w:r>
            <w:r w:rsidRPr="00BB6012">
              <w:t>, °С</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24</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20</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240" w:dyaOrig="380">
                <v:shape id="_x0000_i1039" type="#_x0000_t75" style="width:14.4pt;height:21.6pt" o:ole="">
                  <v:imagedata r:id="rId34" o:title=""/>
                </v:shape>
                <o:OLEObject Type="Embed" ProgID="Equation.DSMT4" ShapeID="_x0000_i1039" DrawAspect="Content" ObjectID="_1579944415" r:id="rId35"/>
              </w:object>
            </w:r>
            <w:r w:rsidRPr="00BB6012">
              <w:t>, °С</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35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18</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30</w:t>
            </w:r>
          </w:p>
        </w:tc>
      </w:tr>
      <w:tr w:rsidR="00B35985" w:rsidRPr="00477ED0" w:rsidTr="00B35985">
        <w:trPr>
          <w:cantSplit/>
        </w:trPr>
        <w:tc>
          <w:tcPr>
            <w:tcW w:w="2270" w:type="dxa"/>
            <w:tcBorders>
              <w:top w:val="single" w:sz="4" w:space="0" w:color="auto"/>
              <w:left w:val="single" w:sz="4" w:space="0" w:color="auto"/>
              <w:bottom w:val="single" w:sz="4" w:space="0" w:color="auto"/>
            </w:tcBorders>
          </w:tcPr>
          <w:p w:rsidR="00B35985" w:rsidRPr="00BB6012" w:rsidRDefault="00B35985" w:rsidP="00BB6012">
            <w:pPr>
              <w:pStyle w:val="ad"/>
            </w:pPr>
            <w:r w:rsidRPr="00BB6012">
              <w:object w:dxaOrig="220" w:dyaOrig="380">
                <v:shape id="_x0000_i1040" type="#_x0000_t75" style="width:7.2pt;height:21.6pt" o:ole="">
                  <v:imagedata r:id="rId36" o:title=""/>
                </v:shape>
                <o:OLEObject Type="Embed" ProgID="Equation.DSMT4" ShapeID="_x0000_i1040" DrawAspect="Content" ObjectID="_1579944416" r:id="rId37"/>
              </w:object>
            </w:r>
            <w:r w:rsidRPr="00BB6012">
              <w:t>, °С</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20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10</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12</w:t>
            </w:r>
          </w:p>
        </w:tc>
        <w:tc>
          <w:tcPr>
            <w:tcW w:w="752" w:type="dxa"/>
            <w:tcBorders>
              <w:top w:val="single" w:sz="4" w:space="0" w:color="auto"/>
              <w:left w:val="single" w:sz="4" w:space="0" w:color="auto"/>
              <w:bottom w:val="single" w:sz="4" w:space="0" w:color="auto"/>
            </w:tcBorders>
            <w:vAlign w:val="center"/>
          </w:tcPr>
          <w:p w:rsidR="00B35985" w:rsidRPr="00477ED0" w:rsidRDefault="00B35985" w:rsidP="00A27832">
            <w:pPr>
              <w:pStyle w:val="ad"/>
              <w:jc w:val="center"/>
            </w:pPr>
            <w:r w:rsidRPr="00477ED0">
              <w:t>15</w:t>
            </w:r>
          </w:p>
        </w:tc>
        <w:tc>
          <w:tcPr>
            <w:tcW w:w="753"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A27832">
            <w:pPr>
              <w:pStyle w:val="ad"/>
              <w:jc w:val="center"/>
            </w:pPr>
            <w:r w:rsidRPr="00477ED0">
              <w:t>10</w:t>
            </w:r>
          </w:p>
        </w:tc>
      </w:tr>
      <w:tr w:rsidR="00A27832" w:rsidRPr="00477ED0" w:rsidTr="00B35985">
        <w:trPr>
          <w:cantSplit/>
        </w:trPr>
        <w:tc>
          <w:tcPr>
            <w:tcW w:w="2270" w:type="dxa"/>
            <w:tcBorders>
              <w:top w:val="single" w:sz="4" w:space="0" w:color="auto"/>
              <w:left w:val="single" w:sz="4" w:space="0" w:color="auto"/>
              <w:bottom w:val="single" w:sz="4" w:space="0" w:color="auto"/>
            </w:tcBorders>
            <w:vAlign w:val="center"/>
          </w:tcPr>
          <w:p w:rsidR="00A27832" w:rsidRPr="00BB6012" w:rsidRDefault="00A27832" w:rsidP="00A27832">
            <w:pPr>
              <w:pStyle w:val="ad"/>
            </w:pPr>
            <w:r w:rsidRPr="00BB6012">
              <w:t>Тип колонны</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тк</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н</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тс</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тк</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н</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тс</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тк</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н</w:t>
            </w:r>
          </w:p>
        </w:tc>
        <w:tc>
          <w:tcPr>
            <w:tcW w:w="752" w:type="dxa"/>
            <w:tcBorders>
              <w:top w:val="single" w:sz="4" w:space="0" w:color="auto"/>
              <w:left w:val="single" w:sz="4" w:space="0" w:color="auto"/>
              <w:bottom w:val="single" w:sz="4" w:space="0" w:color="auto"/>
            </w:tcBorders>
            <w:vAlign w:val="center"/>
          </w:tcPr>
          <w:p w:rsidR="00A27832" w:rsidRPr="00C6045C" w:rsidRDefault="00A27832" w:rsidP="00A27832">
            <w:pPr>
              <w:pStyle w:val="ad"/>
              <w:jc w:val="center"/>
              <w:rPr>
                <w:i/>
              </w:rPr>
            </w:pPr>
            <w:r w:rsidRPr="00C6045C">
              <w:rPr>
                <w:i/>
              </w:rPr>
              <w:t>тс</w:t>
            </w:r>
          </w:p>
        </w:tc>
        <w:tc>
          <w:tcPr>
            <w:tcW w:w="753" w:type="dxa"/>
            <w:tcBorders>
              <w:top w:val="single" w:sz="4" w:space="0" w:color="auto"/>
              <w:left w:val="single" w:sz="4" w:space="0" w:color="auto"/>
              <w:bottom w:val="single" w:sz="4" w:space="0" w:color="auto"/>
              <w:right w:val="single" w:sz="4" w:space="0" w:color="auto"/>
            </w:tcBorders>
            <w:vAlign w:val="center"/>
          </w:tcPr>
          <w:p w:rsidR="00A27832" w:rsidRPr="00C6045C" w:rsidRDefault="00A27832" w:rsidP="00A27832">
            <w:pPr>
              <w:pStyle w:val="ad"/>
              <w:jc w:val="center"/>
              <w:rPr>
                <w:i/>
              </w:rPr>
            </w:pPr>
            <w:r>
              <w:rPr>
                <w:i/>
              </w:rPr>
              <w:t>тк</w:t>
            </w:r>
          </w:p>
        </w:tc>
      </w:tr>
      <w:tr w:rsidR="00A27832" w:rsidRPr="00477ED0" w:rsidTr="00B35985">
        <w:trPr>
          <w:cantSplit/>
        </w:trPr>
        <w:tc>
          <w:tcPr>
            <w:tcW w:w="2270" w:type="dxa"/>
            <w:tcBorders>
              <w:top w:val="single" w:sz="4" w:space="0" w:color="auto"/>
              <w:left w:val="single" w:sz="4" w:space="0" w:color="auto"/>
              <w:bottom w:val="single" w:sz="4" w:space="0" w:color="auto"/>
            </w:tcBorders>
            <w:vAlign w:val="center"/>
          </w:tcPr>
          <w:p w:rsidR="00A27832" w:rsidRPr="00BB6012" w:rsidRDefault="00A27832" w:rsidP="00A27832">
            <w:pPr>
              <w:pStyle w:val="ad"/>
            </w:pPr>
            <w:r w:rsidRPr="00BB6012">
              <w:t>Теплообменник, рассчитываемый подробно</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д</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к</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хд</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хк</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д</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к</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хд</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хк</w:t>
            </w:r>
          </w:p>
        </w:tc>
        <w:tc>
          <w:tcPr>
            <w:tcW w:w="752" w:type="dxa"/>
            <w:tcBorders>
              <w:top w:val="single" w:sz="4" w:space="0" w:color="auto"/>
              <w:left w:val="single" w:sz="4" w:space="0" w:color="auto"/>
              <w:bottom w:val="single" w:sz="4" w:space="0" w:color="auto"/>
            </w:tcBorders>
            <w:vAlign w:val="bottom"/>
          </w:tcPr>
          <w:p w:rsidR="00A27832" w:rsidRPr="00C6045C" w:rsidRDefault="00A27832" w:rsidP="00A27832">
            <w:pPr>
              <w:pStyle w:val="ad"/>
              <w:jc w:val="center"/>
              <w:rPr>
                <w:i/>
              </w:rPr>
            </w:pPr>
            <w:r>
              <w:rPr>
                <w:i/>
              </w:rPr>
              <w:t>д</w:t>
            </w:r>
          </w:p>
        </w:tc>
        <w:tc>
          <w:tcPr>
            <w:tcW w:w="753" w:type="dxa"/>
            <w:tcBorders>
              <w:top w:val="single" w:sz="4" w:space="0" w:color="auto"/>
              <w:left w:val="single" w:sz="4" w:space="0" w:color="auto"/>
              <w:bottom w:val="single" w:sz="4" w:space="0" w:color="auto"/>
              <w:right w:val="single" w:sz="4" w:space="0" w:color="auto"/>
            </w:tcBorders>
            <w:vAlign w:val="bottom"/>
          </w:tcPr>
          <w:p w:rsidR="00A27832" w:rsidRPr="00C6045C" w:rsidRDefault="00A27832" w:rsidP="00A27832">
            <w:pPr>
              <w:pStyle w:val="ad"/>
              <w:jc w:val="center"/>
              <w:rPr>
                <w:i/>
              </w:rPr>
            </w:pPr>
            <w:r>
              <w:rPr>
                <w:i/>
              </w:rPr>
              <w:t>к</w:t>
            </w:r>
          </w:p>
        </w:tc>
      </w:tr>
    </w:tbl>
    <w:p w:rsidR="00C961EA" w:rsidRDefault="00C961EA">
      <w:pPr>
        <w:widowControl w:val="0"/>
        <w:spacing w:line="240" w:lineRule="auto"/>
        <w:ind w:firstLine="0"/>
        <w:jc w:val="left"/>
      </w:pPr>
      <w:r>
        <w:br w:type="page"/>
      </w:r>
    </w:p>
    <w:p w:rsidR="00FE7240" w:rsidRDefault="00FE7240" w:rsidP="00477ED0">
      <w:r>
        <w:t>Примечания:</w:t>
      </w:r>
    </w:p>
    <w:p w:rsidR="00E30FA4" w:rsidRPr="00C6045C" w:rsidRDefault="00E30FA4" w:rsidP="00477ED0">
      <w:pPr>
        <w:rPr>
          <w:b/>
        </w:rPr>
      </w:pPr>
      <w:r w:rsidRPr="00C6045C">
        <w:rPr>
          <w:b/>
        </w:rPr>
        <w:t>Исходная смесь:</w:t>
      </w:r>
    </w:p>
    <w:p w:rsidR="00FE7240" w:rsidRDefault="00560AE0" w:rsidP="00477ED0">
      <w:r w:rsidRPr="00E30FA4">
        <w:rPr>
          <w:i/>
        </w:rPr>
        <w:t>а</w:t>
      </w:r>
      <w:r w:rsidRPr="00477ED0">
        <w:t xml:space="preserve"> - сероуглерод-тетрахлорид углерода;</w:t>
      </w:r>
      <w:r w:rsidR="00FE7240">
        <w:t xml:space="preserve"> </w:t>
      </w:r>
      <w:r w:rsidR="00FE7240">
        <w:tab/>
      </w:r>
      <w:r w:rsidRPr="00E30FA4">
        <w:rPr>
          <w:i/>
        </w:rPr>
        <w:t>б</w:t>
      </w:r>
      <w:r w:rsidRPr="00477ED0">
        <w:t xml:space="preserve"> - бензол-толуол;</w:t>
      </w:r>
      <w:r w:rsidR="00FE7240">
        <w:t xml:space="preserve"> </w:t>
      </w:r>
    </w:p>
    <w:p w:rsidR="0056128C" w:rsidRPr="00477ED0" w:rsidRDefault="00560AE0" w:rsidP="00477ED0">
      <w:r w:rsidRPr="00E30FA4">
        <w:rPr>
          <w:i/>
        </w:rPr>
        <w:t>в</w:t>
      </w:r>
      <w:r w:rsidRPr="00477ED0">
        <w:t xml:space="preserve"> -тетрахлорид углерода-толуол;</w:t>
      </w:r>
      <w:r w:rsidR="00FE7240">
        <w:t xml:space="preserve"> </w:t>
      </w:r>
      <w:r w:rsidR="00FE7240">
        <w:tab/>
      </w:r>
      <w:r w:rsidR="00FE7240">
        <w:tab/>
      </w:r>
      <w:r w:rsidRPr="00E30FA4">
        <w:rPr>
          <w:i/>
        </w:rPr>
        <w:t>г</w:t>
      </w:r>
      <w:r w:rsidR="00FE7240">
        <w:t xml:space="preserve"> </w:t>
      </w:r>
      <w:r w:rsidRPr="00477ED0">
        <w:t>-</w:t>
      </w:r>
      <w:r w:rsidR="00FE7240">
        <w:t xml:space="preserve"> </w:t>
      </w:r>
      <w:r w:rsidRPr="00477ED0">
        <w:t>метанол-вода;</w:t>
      </w:r>
    </w:p>
    <w:p w:rsidR="0056128C" w:rsidRPr="00477ED0" w:rsidRDefault="00560AE0" w:rsidP="00477ED0">
      <w:r w:rsidRPr="00E30FA4">
        <w:rPr>
          <w:i/>
        </w:rPr>
        <w:t xml:space="preserve">д </w:t>
      </w:r>
      <w:r w:rsidRPr="00477ED0">
        <w:t>- бензол-уксусная кислота;</w:t>
      </w:r>
      <w:r w:rsidR="00FE7240">
        <w:t xml:space="preserve">  </w:t>
      </w:r>
      <w:r w:rsidR="00FE7240">
        <w:tab/>
      </w:r>
      <w:r w:rsidR="00FE7240">
        <w:tab/>
      </w:r>
      <w:r w:rsidRPr="00E30FA4">
        <w:rPr>
          <w:i/>
        </w:rPr>
        <w:t>е</w:t>
      </w:r>
      <w:r w:rsidRPr="00477ED0">
        <w:t xml:space="preserve"> - вода-уксусная кислота;</w:t>
      </w:r>
    </w:p>
    <w:p w:rsidR="0056128C" w:rsidRPr="00477ED0" w:rsidRDefault="00560AE0" w:rsidP="00477ED0">
      <w:r w:rsidRPr="00E30FA4">
        <w:rPr>
          <w:i/>
        </w:rPr>
        <w:t>ж</w:t>
      </w:r>
      <w:r w:rsidRPr="00477ED0">
        <w:t xml:space="preserve"> - ацетон-бензол;</w:t>
      </w:r>
      <w:r w:rsidR="00FE7240">
        <w:t xml:space="preserve"> </w:t>
      </w:r>
      <w:r w:rsidR="00FE7240">
        <w:tab/>
      </w:r>
      <w:r w:rsidR="00FE7240">
        <w:tab/>
      </w:r>
      <w:r w:rsidR="00FE7240">
        <w:tab/>
      </w:r>
      <w:r w:rsidR="00FE7240">
        <w:tab/>
      </w:r>
      <w:r w:rsidRPr="00E30FA4">
        <w:rPr>
          <w:i/>
        </w:rPr>
        <w:t>з</w:t>
      </w:r>
      <w:r w:rsidR="00FE7240">
        <w:t xml:space="preserve"> </w:t>
      </w:r>
      <w:r w:rsidRPr="00477ED0">
        <w:t>-</w:t>
      </w:r>
      <w:r w:rsidR="00FE7240">
        <w:t xml:space="preserve"> </w:t>
      </w:r>
      <w:r w:rsidRPr="00477ED0">
        <w:t>хлороформ-бензол;</w:t>
      </w:r>
    </w:p>
    <w:p w:rsidR="0056128C" w:rsidRPr="00477ED0" w:rsidRDefault="00560AE0" w:rsidP="00477ED0">
      <w:r w:rsidRPr="00E30FA4">
        <w:rPr>
          <w:i/>
        </w:rPr>
        <w:t>и</w:t>
      </w:r>
      <w:r w:rsidRPr="00477ED0">
        <w:t xml:space="preserve"> - бензол-толуол;</w:t>
      </w:r>
      <w:r w:rsidR="00E30FA4">
        <w:tab/>
      </w:r>
      <w:r w:rsidR="00E30FA4">
        <w:tab/>
      </w:r>
      <w:r w:rsidR="00E30FA4">
        <w:tab/>
      </w:r>
      <w:r w:rsidRPr="00477ED0">
        <w:tab/>
      </w:r>
      <w:r w:rsidRPr="00E30FA4">
        <w:rPr>
          <w:i/>
        </w:rPr>
        <w:t>к</w:t>
      </w:r>
      <w:r w:rsidR="00E30FA4">
        <w:t xml:space="preserve"> </w:t>
      </w:r>
      <w:r w:rsidRPr="00477ED0">
        <w:t>-</w:t>
      </w:r>
      <w:r w:rsidR="00E30FA4">
        <w:t xml:space="preserve"> </w:t>
      </w:r>
      <w:r w:rsidRPr="00477ED0">
        <w:t>метанол-этанол.</w:t>
      </w:r>
    </w:p>
    <w:p w:rsidR="00C6045C" w:rsidRPr="00C6045C" w:rsidRDefault="00C6045C" w:rsidP="00477ED0">
      <w:pPr>
        <w:rPr>
          <w:b/>
        </w:rPr>
      </w:pPr>
      <w:r>
        <w:rPr>
          <w:b/>
        </w:rPr>
        <w:t>Тип колонны:</w:t>
      </w:r>
    </w:p>
    <w:p w:rsidR="0056128C" w:rsidRPr="00477ED0" w:rsidRDefault="00560AE0" w:rsidP="00477ED0">
      <w:r w:rsidRPr="00C6045C">
        <w:rPr>
          <w:i/>
        </w:rPr>
        <w:t>тс</w:t>
      </w:r>
      <w:r w:rsidRPr="00477ED0">
        <w:t xml:space="preserve"> - тарельчатая ситчатая; </w:t>
      </w:r>
      <w:r w:rsidRPr="00C6045C">
        <w:rPr>
          <w:i/>
        </w:rPr>
        <w:t>тк</w:t>
      </w:r>
      <w:r w:rsidRPr="00477ED0">
        <w:t xml:space="preserve"> - тарельчатая колпачковая; </w:t>
      </w:r>
      <w:r w:rsidRPr="00C6045C">
        <w:rPr>
          <w:i/>
        </w:rPr>
        <w:t>н</w:t>
      </w:r>
      <w:r w:rsidRPr="00477ED0">
        <w:t xml:space="preserve"> - насадочная.</w:t>
      </w:r>
    </w:p>
    <w:p w:rsidR="00C6045C" w:rsidRPr="00C6045C" w:rsidRDefault="00560AE0" w:rsidP="00477ED0">
      <w:pPr>
        <w:rPr>
          <w:b/>
        </w:rPr>
      </w:pPr>
      <w:r w:rsidRPr="00C6045C">
        <w:rPr>
          <w:b/>
        </w:rPr>
        <w:t>Теплообм</w:t>
      </w:r>
      <w:r w:rsidR="00C6045C">
        <w:rPr>
          <w:b/>
        </w:rPr>
        <w:t>енник, рассчитываемый подробно:</w:t>
      </w:r>
    </w:p>
    <w:p w:rsidR="0056128C" w:rsidRPr="00477ED0" w:rsidRDefault="00560AE0" w:rsidP="00477ED0">
      <w:r w:rsidRPr="00C6045C">
        <w:rPr>
          <w:i/>
        </w:rPr>
        <w:t>д</w:t>
      </w:r>
      <w:r w:rsidRPr="00477ED0">
        <w:t xml:space="preserve"> - дефлегматор; </w:t>
      </w:r>
      <w:r w:rsidRPr="00C6045C">
        <w:rPr>
          <w:i/>
        </w:rPr>
        <w:t>к</w:t>
      </w:r>
      <w:r w:rsidRPr="00477ED0">
        <w:t xml:space="preserve"> - куб-кипятильник; </w:t>
      </w:r>
      <w:r w:rsidRPr="00C6045C">
        <w:rPr>
          <w:i/>
        </w:rPr>
        <w:t>хд</w:t>
      </w:r>
      <w:r w:rsidRPr="00477ED0">
        <w:t xml:space="preserve"> - холодильник дистиллята; </w:t>
      </w:r>
      <w:r w:rsidR="00C6045C">
        <w:br/>
      </w:r>
      <w:r w:rsidRPr="00C6045C">
        <w:rPr>
          <w:i/>
        </w:rPr>
        <w:t>хк</w:t>
      </w:r>
      <w:r w:rsidR="00A27832">
        <w:t xml:space="preserve"> - холодильник кубового остатка</w:t>
      </w:r>
      <w:r w:rsidRPr="00477ED0">
        <w:t>.</w:t>
      </w:r>
    </w:p>
    <w:p w:rsidR="00C6045C" w:rsidRDefault="00286468" w:rsidP="00C6045C">
      <w:pPr>
        <w:pStyle w:val="2"/>
      </w:pPr>
      <w:bookmarkStart w:id="21" w:name="_Toc397333866"/>
      <w:bookmarkStart w:id="22" w:name="_Toc492302466"/>
      <w:r>
        <w:t xml:space="preserve">2.2 </w:t>
      </w:r>
      <w:r w:rsidR="00560AE0" w:rsidRPr="00477ED0">
        <w:t xml:space="preserve">Задание 2. </w:t>
      </w:r>
      <w:r w:rsidR="00C6045C" w:rsidRPr="00477ED0">
        <w:t>Проект абсорбционной установки</w:t>
      </w:r>
      <w:bookmarkEnd w:id="21"/>
      <w:bookmarkEnd w:id="22"/>
    </w:p>
    <w:p w:rsidR="0056128C" w:rsidRPr="00477ED0" w:rsidRDefault="00560AE0" w:rsidP="00477ED0">
      <w:r w:rsidRPr="00477ED0">
        <w:t xml:space="preserve">Выполнить проект абсорбционной установки для поглощения водой компонента из его смеси с </w:t>
      </w:r>
      <w:r w:rsidR="00C6045C">
        <w:t xml:space="preserve">воздухом. Расход газовой смеси </w:t>
      </w:r>
      <w:r w:rsidR="00C6045C" w:rsidRPr="00C6045C">
        <w:rPr>
          <w:position w:val="-6"/>
        </w:rPr>
        <w:object w:dxaOrig="260" w:dyaOrig="300">
          <v:shape id="_x0000_i1041" type="#_x0000_t75" style="width:14.4pt;height:14.4pt" o:ole="">
            <v:imagedata r:id="rId38" o:title=""/>
          </v:shape>
          <o:OLEObject Type="Embed" ProgID="Equation.DSMT4" ShapeID="_x0000_i1041" DrawAspect="Content" ObjectID="_1579944417" r:id="rId39"/>
        </w:object>
      </w:r>
      <w:r w:rsidR="00C6045C">
        <w:t xml:space="preserve"> </w:t>
      </w:r>
      <w:r w:rsidRPr="00477ED0">
        <w:t xml:space="preserve">(при нормальных условиях). Концентрация поглощаемого компонента в газе на входе в колонну </w:t>
      </w:r>
      <w:r w:rsidR="00C6045C" w:rsidRPr="00C6045C">
        <w:rPr>
          <w:position w:val="-12"/>
        </w:rPr>
        <w:object w:dxaOrig="240" w:dyaOrig="300">
          <v:shape id="_x0000_i1042" type="#_x0000_t75" style="width:14.4pt;height:14.4pt" o:ole="">
            <v:imagedata r:id="rId40" o:title=""/>
          </v:shape>
          <o:OLEObject Type="Embed" ProgID="Equation.DSMT4" ShapeID="_x0000_i1042" DrawAspect="Content" ObjectID="_1579944418" r:id="rId41"/>
        </w:object>
      </w:r>
      <w:r w:rsidRPr="00477ED0">
        <w:t xml:space="preserve">, степень абсорбции </w:t>
      </w:r>
      <w:r w:rsidR="00C6045C" w:rsidRPr="00C6045C">
        <w:rPr>
          <w:position w:val="-6"/>
        </w:rPr>
        <w:object w:dxaOrig="260" w:dyaOrig="300">
          <v:shape id="_x0000_i1043" type="#_x0000_t75" style="width:14.4pt;height:14.4pt" o:ole="">
            <v:imagedata r:id="rId42" o:title=""/>
          </v:shape>
          <o:OLEObject Type="Embed" ProgID="Equation.DSMT4" ShapeID="_x0000_i1043" DrawAspect="Content" ObjectID="_1579944419" r:id="rId43"/>
        </w:object>
      </w:r>
      <w:r w:rsidRPr="00477ED0">
        <w:t xml:space="preserve">. Давление в колонне </w:t>
      </w:r>
      <w:r w:rsidR="00C6045C" w:rsidRPr="00C6045C">
        <w:rPr>
          <w:position w:val="-4"/>
        </w:rPr>
        <w:object w:dxaOrig="260" w:dyaOrig="279">
          <v:shape id="_x0000_i1044" type="#_x0000_t75" style="width:14.4pt;height:14.4pt" o:ole="">
            <v:imagedata r:id="rId44" o:title=""/>
          </v:shape>
          <o:OLEObject Type="Embed" ProgID="Equation.DSMT4" ShapeID="_x0000_i1044" DrawAspect="Content" ObjectID="_1579944420" r:id="rId45"/>
        </w:object>
      </w:r>
      <w:r w:rsidRPr="00477ED0">
        <w:t xml:space="preserve">, температура абсорбции </w:t>
      </w:r>
      <w:r w:rsidR="00C6045C" w:rsidRPr="00C6045C">
        <w:rPr>
          <w:position w:val="-6"/>
        </w:rPr>
        <w:object w:dxaOrig="160" w:dyaOrig="260">
          <v:shape id="_x0000_i1045" type="#_x0000_t75" style="width:7.2pt;height:14.4pt" o:ole="">
            <v:imagedata r:id="rId46" o:title=""/>
          </v:shape>
          <o:OLEObject Type="Embed" ProgID="Equation.DSMT4" ShapeID="_x0000_i1045" DrawAspect="Content" ObjectID="_1579944421" r:id="rId47"/>
        </w:object>
      </w:r>
      <w:r w:rsidRPr="00477ED0">
        <w:t xml:space="preserve">. Газовая смесь и абсорбент перед подачей в колонну охлаждаются водой в кожухотрубчатых теплообменниках до температуры абсорбции. Температура газовой смеси перед теплообменником </w:t>
      </w:r>
      <w:r w:rsidR="00771988" w:rsidRPr="00771988">
        <w:rPr>
          <w:position w:val="-12"/>
        </w:rPr>
        <w:object w:dxaOrig="220" w:dyaOrig="380">
          <v:shape id="_x0000_i1046" type="#_x0000_t75" style="width:7.2pt;height:21.6pt" o:ole="">
            <v:imagedata r:id="rId48" o:title=""/>
          </v:shape>
          <o:OLEObject Type="Embed" ProgID="Equation.DSMT4" ShapeID="_x0000_i1046" DrawAspect="Content" ObjectID="_1579944422" r:id="rId49"/>
        </w:object>
      </w:r>
      <w:r w:rsidRPr="00477ED0">
        <w:t xml:space="preserve">, температура абсорбента после регенерации </w:t>
      </w:r>
      <w:r w:rsidR="00771988" w:rsidRPr="00771988">
        <w:rPr>
          <w:position w:val="-12"/>
        </w:rPr>
        <w:object w:dxaOrig="320" w:dyaOrig="380">
          <v:shape id="_x0000_i1047" type="#_x0000_t75" style="width:14.4pt;height:21.6pt" o:ole="">
            <v:imagedata r:id="rId50" o:title=""/>
          </v:shape>
          <o:OLEObject Type="Embed" ProgID="Equation.DSMT4" ShapeID="_x0000_i1047" DrawAspect="Content" ObjectID="_1579944423" r:id="rId51"/>
        </w:object>
      </w:r>
      <w:r w:rsidRPr="00477ED0">
        <w:t xml:space="preserve">. Начальная температура охлаждающей воды </w:t>
      </w:r>
      <w:r w:rsidR="00771988" w:rsidRPr="00771988">
        <w:rPr>
          <w:position w:val="-12"/>
        </w:rPr>
        <w:object w:dxaOrig="220" w:dyaOrig="380">
          <v:shape id="_x0000_i1048" type="#_x0000_t75" style="width:7.2pt;height:21.6pt" o:ole="">
            <v:imagedata r:id="rId52" o:title=""/>
          </v:shape>
          <o:OLEObject Type="Embed" ProgID="Equation.DSMT4" ShapeID="_x0000_i1048" DrawAspect="Content" ObjectID="_1579944424" r:id="rId53"/>
        </w:object>
      </w:r>
      <w:r w:rsidR="0085485D">
        <w:t xml:space="preserve">, конечная – не выше 40 </w:t>
      </w:r>
      <w:r w:rsidR="0085485D" w:rsidRPr="00BB6012">
        <w:t>°С</w:t>
      </w:r>
      <w:r w:rsidR="0085485D">
        <w:t>.</w:t>
      </w:r>
      <w:bookmarkStart w:id="23" w:name="_GoBack"/>
      <w:bookmarkEnd w:id="23"/>
    </w:p>
    <w:p w:rsidR="0056128C" w:rsidRPr="00477ED0" w:rsidRDefault="00560AE0" w:rsidP="00477ED0">
      <w:r w:rsidRPr="00477ED0">
        <w:t>Выполнить подробный расчет абсорбционной колонны и теплообменника, указанного в таблице исходных данных.</w:t>
      </w:r>
    </w:p>
    <w:p w:rsidR="0056128C" w:rsidRPr="00477ED0" w:rsidRDefault="00560AE0" w:rsidP="00477ED0">
      <w:r w:rsidRPr="00477ED0">
        <w:t>Представить технологическую схему абсорбционной установки и выполнить чертеж колонны. Тип колонны указан в задании.</w:t>
      </w:r>
    </w:p>
    <w:p w:rsidR="0056128C" w:rsidRDefault="00C439CF" w:rsidP="00477ED0">
      <w:r w:rsidRPr="00477ED0">
        <w:t>Исходные данные приведены в табл. 2</w:t>
      </w:r>
      <w:r>
        <w:t xml:space="preserve">. </w:t>
      </w:r>
    </w:p>
    <w:p w:rsidR="00BF295A" w:rsidRDefault="00BF295A">
      <w:pPr>
        <w:widowControl w:val="0"/>
        <w:spacing w:line="240" w:lineRule="auto"/>
        <w:ind w:firstLine="0"/>
        <w:jc w:val="left"/>
      </w:pPr>
      <w:r>
        <w:br w:type="page"/>
      </w:r>
    </w:p>
    <w:p w:rsidR="0056128C" w:rsidRPr="00477ED0" w:rsidRDefault="00286468" w:rsidP="004D5051">
      <w:r w:rsidRPr="00477ED0">
        <w:t>Таблица 2</w:t>
      </w:r>
      <w:r>
        <w:t xml:space="preserve">. </w:t>
      </w:r>
      <w:r w:rsidR="00C439CF" w:rsidRPr="00477ED0">
        <w:t>Исходные данные к заданию 2</w:t>
      </w:r>
    </w:p>
    <w:tbl>
      <w:tblPr>
        <w:tblOverlap w:val="never"/>
        <w:tblW w:w="9935" w:type="dxa"/>
        <w:tblLayout w:type="fixed"/>
        <w:tblCellMar>
          <w:left w:w="10" w:type="dxa"/>
          <w:right w:w="10" w:type="dxa"/>
        </w:tblCellMar>
        <w:tblLook w:val="04A0" w:firstRow="1" w:lastRow="0" w:firstColumn="1" w:lastColumn="0" w:noHBand="0" w:noVBand="1"/>
      </w:tblPr>
      <w:tblGrid>
        <w:gridCol w:w="2275"/>
        <w:gridCol w:w="766"/>
        <w:gridCol w:w="766"/>
        <w:gridCol w:w="766"/>
        <w:gridCol w:w="766"/>
        <w:gridCol w:w="766"/>
        <w:gridCol w:w="766"/>
        <w:gridCol w:w="766"/>
        <w:gridCol w:w="766"/>
        <w:gridCol w:w="766"/>
        <w:gridCol w:w="766"/>
      </w:tblGrid>
      <w:tr w:rsidR="00771988" w:rsidRPr="00477ED0" w:rsidTr="00771988">
        <w:tc>
          <w:tcPr>
            <w:tcW w:w="2275" w:type="dxa"/>
            <w:vMerge w:val="restart"/>
            <w:tcBorders>
              <w:top w:val="single" w:sz="4" w:space="0" w:color="auto"/>
              <w:left w:val="single" w:sz="4" w:space="0" w:color="auto"/>
            </w:tcBorders>
            <w:vAlign w:val="center"/>
          </w:tcPr>
          <w:p w:rsidR="00771988" w:rsidRPr="00477ED0" w:rsidRDefault="00771988" w:rsidP="00771988">
            <w:pPr>
              <w:pStyle w:val="ad"/>
            </w:pPr>
            <w:r w:rsidRPr="00477ED0">
              <w:t>Параметры</w:t>
            </w:r>
          </w:p>
        </w:tc>
        <w:tc>
          <w:tcPr>
            <w:tcW w:w="7660" w:type="dxa"/>
            <w:gridSpan w:val="10"/>
            <w:tcBorders>
              <w:top w:val="single" w:sz="4" w:space="0" w:color="auto"/>
              <w:left w:val="single" w:sz="4" w:space="0" w:color="auto"/>
              <w:right w:val="single" w:sz="4" w:space="0" w:color="auto"/>
            </w:tcBorders>
            <w:vAlign w:val="center"/>
          </w:tcPr>
          <w:p w:rsidR="00771988" w:rsidRPr="00477ED0" w:rsidRDefault="00771988" w:rsidP="00771988">
            <w:pPr>
              <w:pStyle w:val="ad"/>
            </w:pPr>
            <w:r w:rsidRPr="00477ED0">
              <w:t>Варианты</w:t>
            </w:r>
          </w:p>
        </w:tc>
      </w:tr>
      <w:tr w:rsidR="00B35985" w:rsidRPr="00477ED0" w:rsidTr="00B35985">
        <w:tc>
          <w:tcPr>
            <w:tcW w:w="2275" w:type="dxa"/>
            <w:vMerge/>
            <w:tcBorders>
              <w:left w:val="single" w:sz="4" w:space="0" w:color="auto"/>
              <w:bottom w:val="single" w:sz="4" w:space="0" w:color="auto"/>
            </w:tcBorders>
            <w:vAlign w:val="center"/>
          </w:tcPr>
          <w:p w:rsidR="00B35985" w:rsidRPr="00477ED0" w:rsidRDefault="00B35985" w:rsidP="00B35985">
            <w:pPr>
              <w:pStyle w:val="ad"/>
            </w:pP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3</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4</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t>1</w:t>
            </w:r>
            <w:r w:rsidRPr="00477ED0">
              <w:t>0</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Поглощаемый</w:t>
            </w:r>
            <w:r>
              <w:t xml:space="preserve"> </w:t>
            </w:r>
            <w:r w:rsidRPr="00477ED0">
              <w:t>компонент</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CO</w:t>
            </w:r>
            <w:r w:rsidRPr="00771988">
              <w:rPr>
                <w:i/>
                <w:vertAlign w:val="subscript"/>
              </w:rPr>
              <w:t>2</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NH</w:t>
            </w:r>
            <w:r w:rsidRPr="00771988">
              <w:rPr>
                <w:i/>
                <w:vertAlign w:val="subscript"/>
              </w:rPr>
              <w:t>3</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ацетон</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SO</w:t>
            </w:r>
            <w:r w:rsidRPr="00771988">
              <w:rPr>
                <w:i/>
                <w:vertAlign w:val="subscript"/>
              </w:rPr>
              <w:t>2</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метанол</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NH</w:t>
            </w:r>
            <w:r w:rsidRPr="00771988">
              <w:rPr>
                <w:i/>
                <w:vertAlign w:val="subscript"/>
              </w:rPr>
              <w:t>3</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этанол</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CO</w:t>
            </w:r>
            <w:r w:rsidRPr="00771988">
              <w:rPr>
                <w:i/>
                <w:vertAlign w:val="subscript"/>
              </w:rPr>
              <w:t>2</w:t>
            </w:r>
          </w:p>
        </w:tc>
        <w:tc>
          <w:tcPr>
            <w:tcW w:w="766" w:type="dxa"/>
            <w:tcBorders>
              <w:top w:val="single" w:sz="4" w:space="0" w:color="auto"/>
              <w:left w:val="single" w:sz="4" w:space="0" w:color="auto"/>
              <w:bottom w:val="single" w:sz="4" w:space="0" w:color="auto"/>
            </w:tcBorders>
            <w:vAlign w:val="center"/>
          </w:tcPr>
          <w:p w:rsidR="00B35985" w:rsidRPr="00771988" w:rsidRDefault="00B35985" w:rsidP="00B35985">
            <w:pPr>
              <w:pStyle w:val="ad"/>
              <w:rPr>
                <w:i/>
              </w:rPr>
            </w:pPr>
            <w:r w:rsidRPr="00771988">
              <w:rPr>
                <w:i/>
              </w:rPr>
              <w:t>H</w:t>
            </w:r>
            <w:r w:rsidRPr="00771988">
              <w:rPr>
                <w:i/>
                <w:vertAlign w:val="subscript"/>
              </w:rPr>
              <w:t>2</w:t>
            </w:r>
            <w:r w:rsidRPr="00771988">
              <w:rPr>
                <w:i/>
              </w:rPr>
              <w:t>S</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771988" w:rsidRDefault="00B35985" w:rsidP="00B35985">
            <w:pPr>
              <w:pStyle w:val="ad"/>
              <w:rPr>
                <w:i/>
              </w:rPr>
            </w:pPr>
            <w:r w:rsidRPr="00771988">
              <w:rPr>
                <w:i/>
              </w:rPr>
              <w:t>H</w:t>
            </w:r>
            <w:r w:rsidRPr="00771988">
              <w:rPr>
                <w:i/>
                <w:vertAlign w:val="subscript"/>
              </w:rPr>
              <w:t>2</w:t>
            </w:r>
            <w:r w:rsidRPr="00771988">
              <w:rPr>
                <w:i/>
              </w:rPr>
              <w:t>S</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6"/>
              </w:rPr>
              <w:object w:dxaOrig="260" w:dyaOrig="300">
                <v:shape id="_x0000_i1049" type="#_x0000_t75" style="width:14.4pt;height:14.4pt" o:ole="">
                  <v:imagedata r:id="rId54" o:title=""/>
                </v:shape>
                <o:OLEObject Type="Embed" ProgID="Equation.DSMT4" ShapeID="_x0000_i1049" DrawAspect="Content" ObjectID="_1579944425" r:id="rId55"/>
              </w:object>
            </w:r>
            <w:r w:rsidRPr="00477ED0">
              <w:t>, м</w:t>
            </w:r>
            <w:r w:rsidRPr="00771988">
              <w:rPr>
                <w:vertAlign w:val="superscript"/>
              </w:rPr>
              <w:t>3</w:t>
            </w:r>
            <w:r w:rsidRPr="00477ED0">
              <w:t>/с</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0,8</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1,5</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12"/>
              </w:rPr>
              <w:object w:dxaOrig="240" w:dyaOrig="300">
                <v:shape id="_x0000_i1050" type="#_x0000_t75" style="width:14.4pt;height:14.4pt" o:ole="">
                  <v:imagedata r:id="rId56" o:title=""/>
                </v:shape>
                <o:OLEObject Type="Embed" ProgID="Equation.DSMT4" ShapeID="_x0000_i1050" DrawAspect="Content" ObjectID="_1579944426" r:id="rId57"/>
              </w:object>
            </w:r>
            <w:r w:rsidRPr="00477ED0">
              <w:t>, % (об.)</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4</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12</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10</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6"/>
              </w:rPr>
              <w:object w:dxaOrig="260" w:dyaOrig="300">
                <v:shape id="_x0000_i1051" type="#_x0000_t75" style="width:14.4pt;height:14.4pt" o:ole="">
                  <v:imagedata r:id="rId58" o:title=""/>
                </v:shape>
                <o:OLEObject Type="Embed" ProgID="Equation.DSMT4" ShapeID="_x0000_i1051" DrawAspect="Content" ObjectID="_1579944427" r:id="rId59"/>
              </w:object>
            </w:r>
            <w:r w:rsidRPr="00477ED0">
              <w:t>, %</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98</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96</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92</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98</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96</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92</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97</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95</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4"/>
              </w:rPr>
              <w:object w:dxaOrig="260" w:dyaOrig="279">
                <v:shape id="_x0000_i1052" type="#_x0000_t75" style="width:14.4pt;height:14.4pt" o:ole="">
                  <v:imagedata r:id="rId60" o:title=""/>
                </v:shape>
                <o:OLEObject Type="Embed" ProgID="Equation.DSMT4" ShapeID="_x0000_i1052" DrawAspect="Content" ObjectID="_1579944428" r:id="rId61"/>
              </w:object>
            </w:r>
            <w:r w:rsidRPr="00477ED0">
              <w:t xml:space="preserve">, </w:t>
            </w:r>
            <w:r w:rsidRPr="00771988">
              <w:rPr>
                <w:i/>
              </w:rPr>
              <w:t>МПа</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0,1</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0,2</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0,1</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0,3</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0,1</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0,3</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6"/>
              </w:rPr>
              <w:object w:dxaOrig="160" w:dyaOrig="260">
                <v:shape id="_x0000_i1053" type="#_x0000_t75" style="width:7.2pt;height:14.4pt" o:ole="">
                  <v:imagedata r:id="rId62" o:title=""/>
                </v:shape>
                <o:OLEObject Type="Embed" ProgID="Equation.DSMT4" ShapeID="_x0000_i1053" DrawAspect="Content" ObjectID="_1579944429" r:id="rId63"/>
              </w:object>
            </w:r>
            <w:r w:rsidRPr="00477ED0">
              <w:t>, °С</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30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25</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12"/>
              </w:rPr>
              <w:object w:dxaOrig="220" w:dyaOrig="380">
                <v:shape id="_x0000_i1054" type="#_x0000_t75" style="width:7.2pt;height:21.6pt" o:ole="">
                  <v:imagedata r:id="rId48" o:title=""/>
                </v:shape>
                <o:OLEObject Type="Embed" ProgID="Equation.DSMT4" ShapeID="_x0000_i1054" DrawAspect="Content" ObjectID="_1579944430" r:id="rId64"/>
              </w:object>
            </w:r>
            <w:r w:rsidRPr="00477ED0">
              <w:t>, °С</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90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60</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80</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12"/>
              </w:rPr>
              <w:object w:dxaOrig="320" w:dyaOrig="380">
                <v:shape id="_x0000_i1055" type="#_x0000_t75" style="width:14.4pt;height:21.6pt" o:ole="">
                  <v:imagedata r:id="rId50" o:title=""/>
                </v:shape>
                <o:OLEObject Type="Embed" ProgID="Equation.DSMT4" ShapeID="_x0000_i1055" DrawAspect="Content" ObjectID="_1579944431" r:id="rId65"/>
              </w:object>
            </w:r>
            <w:r w:rsidRPr="00477ED0">
              <w:t>, °С</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55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60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80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70</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75</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771988">
              <w:rPr>
                <w:position w:val="-12"/>
              </w:rPr>
              <w:object w:dxaOrig="220" w:dyaOrig="380">
                <v:shape id="_x0000_i1056" type="#_x0000_t75" style="width:7.2pt;height:21.6pt" o:ole="">
                  <v:imagedata r:id="rId52" o:title=""/>
                </v:shape>
                <o:OLEObject Type="Embed" ProgID="Equation.DSMT4" ShapeID="_x0000_i1056" DrawAspect="Content" ObjectID="_1579944432" r:id="rId66"/>
              </w:object>
            </w:r>
            <w:r w:rsidRPr="00477ED0">
              <w:t>, °С</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15</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20</w:t>
            </w:r>
          </w:p>
        </w:tc>
        <w:tc>
          <w:tcPr>
            <w:tcW w:w="766"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10</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477ED0" w:rsidRDefault="00B35985" w:rsidP="00B35985">
            <w:pPr>
              <w:pStyle w:val="ad"/>
            </w:pPr>
            <w:r w:rsidRPr="00477ED0">
              <w:t>15</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Тип колонны</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тк</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тс</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н</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тс</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тк</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н</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тс</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тк</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н</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286468" w:rsidRDefault="00B35985" w:rsidP="00B35985">
            <w:pPr>
              <w:pStyle w:val="ad"/>
              <w:rPr>
                <w:i/>
              </w:rPr>
            </w:pPr>
            <w:r w:rsidRPr="00286468">
              <w:rPr>
                <w:i/>
              </w:rPr>
              <w:t>н</w:t>
            </w:r>
          </w:p>
        </w:tc>
      </w:tr>
      <w:tr w:rsidR="00B35985" w:rsidRPr="00477ED0" w:rsidTr="00B35985">
        <w:tc>
          <w:tcPr>
            <w:tcW w:w="2275" w:type="dxa"/>
            <w:tcBorders>
              <w:top w:val="single" w:sz="4" w:space="0" w:color="auto"/>
              <w:left w:val="single" w:sz="4" w:space="0" w:color="auto"/>
              <w:bottom w:val="single" w:sz="4" w:space="0" w:color="auto"/>
            </w:tcBorders>
            <w:vAlign w:val="center"/>
          </w:tcPr>
          <w:p w:rsidR="00B35985" w:rsidRPr="00477ED0" w:rsidRDefault="00B35985" w:rsidP="00B35985">
            <w:pPr>
              <w:pStyle w:val="ad"/>
            </w:pPr>
            <w:r w:rsidRPr="00477ED0">
              <w:t>Теплообменник,</w:t>
            </w:r>
            <w:r>
              <w:t xml:space="preserve"> </w:t>
            </w:r>
            <w:r w:rsidRPr="00477ED0">
              <w:t>рассчитываемый</w:t>
            </w:r>
            <w:r>
              <w:t xml:space="preserve"> </w:t>
            </w:r>
            <w:r w:rsidRPr="00477ED0">
              <w:t>подробно</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хг</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ха</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хг</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ха</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хг</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ха</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хг</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ха</w:t>
            </w:r>
          </w:p>
        </w:tc>
        <w:tc>
          <w:tcPr>
            <w:tcW w:w="766" w:type="dxa"/>
            <w:tcBorders>
              <w:top w:val="single" w:sz="4" w:space="0" w:color="auto"/>
              <w:left w:val="single" w:sz="4" w:space="0" w:color="auto"/>
              <w:bottom w:val="single" w:sz="4" w:space="0" w:color="auto"/>
            </w:tcBorders>
            <w:vAlign w:val="center"/>
          </w:tcPr>
          <w:p w:rsidR="00B35985" w:rsidRPr="00286468" w:rsidRDefault="00B35985" w:rsidP="00B35985">
            <w:pPr>
              <w:pStyle w:val="ad"/>
              <w:rPr>
                <w:i/>
              </w:rPr>
            </w:pPr>
            <w:r w:rsidRPr="00286468">
              <w:rPr>
                <w:i/>
              </w:rPr>
              <w:t>хг</w:t>
            </w:r>
          </w:p>
        </w:tc>
        <w:tc>
          <w:tcPr>
            <w:tcW w:w="766" w:type="dxa"/>
            <w:tcBorders>
              <w:top w:val="single" w:sz="4" w:space="0" w:color="auto"/>
              <w:left w:val="single" w:sz="4" w:space="0" w:color="auto"/>
              <w:bottom w:val="single" w:sz="4" w:space="0" w:color="auto"/>
              <w:right w:val="single" w:sz="4" w:space="0" w:color="auto"/>
            </w:tcBorders>
            <w:vAlign w:val="center"/>
          </w:tcPr>
          <w:p w:rsidR="00B35985" w:rsidRPr="00286468" w:rsidRDefault="00B35985" w:rsidP="00B35985">
            <w:pPr>
              <w:pStyle w:val="ad"/>
              <w:rPr>
                <w:i/>
              </w:rPr>
            </w:pPr>
            <w:r w:rsidRPr="00286468">
              <w:rPr>
                <w:i/>
              </w:rPr>
              <w:t>ха</w:t>
            </w:r>
          </w:p>
        </w:tc>
      </w:tr>
    </w:tbl>
    <w:p w:rsidR="00286468" w:rsidRDefault="00560AE0" w:rsidP="00477ED0">
      <w:r w:rsidRPr="00477ED0">
        <w:t>Примечани</w:t>
      </w:r>
      <w:r w:rsidR="00286468">
        <w:t>я:</w:t>
      </w:r>
    </w:p>
    <w:p w:rsidR="00286468" w:rsidRPr="00286468" w:rsidRDefault="00560AE0" w:rsidP="00477ED0">
      <w:pPr>
        <w:rPr>
          <w:b/>
        </w:rPr>
      </w:pPr>
      <w:r w:rsidRPr="00286468">
        <w:rPr>
          <w:b/>
        </w:rPr>
        <w:t xml:space="preserve">Тип колонны: </w:t>
      </w:r>
    </w:p>
    <w:p w:rsidR="0056128C" w:rsidRPr="00477ED0" w:rsidRDefault="00560AE0" w:rsidP="00477ED0">
      <w:r w:rsidRPr="00286468">
        <w:rPr>
          <w:i/>
        </w:rPr>
        <w:t>н</w:t>
      </w:r>
      <w:r w:rsidRPr="00477ED0">
        <w:t xml:space="preserve"> - насадочная; </w:t>
      </w:r>
      <w:r w:rsidRPr="00286468">
        <w:rPr>
          <w:i/>
        </w:rPr>
        <w:t>тс</w:t>
      </w:r>
      <w:r w:rsidRPr="00477ED0">
        <w:t xml:space="preserve"> - тарельчатая ситчатая; </w:t>
      </w:r>
      <w:r w:rsidRPr="00286468">
        <w:rPr>
          <w:i/>
        </w:rPr>
        <w:t>тк</w:t>
      </w:r>
      <w:r w:rsidRPr="00477ED0">
        <w:t xml:space="preserve"> - тарельчатая колпачковая.</w:t>
      </w:r>
    </w:p>
    <w:p w:rsidR="00286468" w:rsidRPr="00286468" w:rsidRDefault="00560AE0" w:rsidP="00477ED0">
      <w:pPr>
        <w:rPr>
          <w:b/>
        </w:rPr>
      </w:pPr>
      <w:r w:rsidRPr="00286468">
        <w:rPr>
          <w:b/>
        </w:rPr>
        <w:t xml:space="preserve">Теплообменник, рассчитываемый подробно: </w:t>
      </w:r>
    </w:p>
    <w:p w:rsidR="0056128C" w:rsidRPr="00477ED0" w:rsidRDefault="00560AE0" w:rsidP="00477ED0">
      <w:r w:rsidRPr="00286468">
        <w:rPr>
          <w:i/>
        </w:rPr>
        <w:t>хг</w:t>
      </w:r>
      <w:r w:rsidRPr="00477ED0">
        <w:t xml:space="preserve"> -холодильник газа; </w:t>
      </w:r>
      <w:r w:rsidRPr="00286468">
        <w:rPr>
          <w:i/>
        </w:rPr>
        <w:t>ха</w:t>
      </w:r>
      <w:r w:rsidRPr="00477ED0">
        <w:t xml:space="preserve"> -холодильник абсорбента.</w:t>
      </w:r>
    </w:p>
    <w:p w:rsidR="00286468" w:rsidRDefault="00286468" w:rsidP="00286468">
      <w:pPr>
        <w:pStyle w:val="2"/>
      </w:pPr>
      <w:bookmarkStart w:id="24" w:name="_Toc397333867"/>
      <w:bookmarkStart w:id="25" w:name="_Toc492302467"/>
      <w:r>
        <w:t xml:space="preserve">2.3 </w:t>
      </w:r>
      <w:r w:rsidR="00560AE0" w:rsidRPr="00477ED0">
        <w:t xml:space="preserve">Задание 3. </w:t>
      </w:r>
      <w:r w:rsidR="0014318C" w:rsidRPr="00477ED0">
        <w:t xml:space="preserve">Проект </w:t>
      </w:r>
      <w:r w:rsidRPr="00477ED0">
        <w:t>выпарной установки</w:t>
      </w:r>
      <w:bookmarkEnd w:id="24"/>
      <w:bookmarkEnd w:id="25"/>
    </w:p>
    <w:p w:rsidR="0056128C" w:rsidRPr="00477ED0" w:rsidRDefault="00560AE0" w:rsidP="00477ED0">
      <w:r w:rsidRPr="00477ED0">
        <w:t xml:space="preserve">Выполнить проект выпарной установки для концентрирования водного раствора. Производительность по исходному раствору </w:t>
      </w:r>
      <w:r w:rsidR="00102797" w:rsidRPr="00286468">
        <w:rPr>
          <w:position w:val="-12"/>
        </w:rPr>
        <w:object w:dxaOrig="340" w:dyaOrig="380">
          <v:shape id="_x0000_i1057" type="#_x0000_t75" style="width:14.4pt;height:21.6pt" o:ole="">
            <v:imagedata r:id="rId67" o:title=""/>
          </v:shape>
          <o:OLEObject Type="Embed" ProgID="Equation.DSMT4" ShapeID="_x0000_i1057" DrawAspect="Content" ObjectID="_1579944433" r:id="rId68"/>
        </w:object>
      </w:r>
      <w:r w:rsidRPr="00477ED0">
        <w:t xml:space="preserve">. Раствор упаривается от концентрации </w:t>
      </w:r>
      <w:r w:rsidR="00102797" w:rsidRPr="00102797">
        <w:rPr>
          <w:position w:val="-12"/>
        </w:rPr>
        <w:object w:dxaOrig="380" w:dyaOrig="380">
          <v:shape id="_x0000_i1058" type="#_x0000_t75" style="width:21.6pt;height:21.6pt" o:ole="">
            <v:imagedata r:id="rId69" o:title=""/>
          </v:shape>
          <o:OLEObject Type="Embed" ProgID="Equation.DSMT4" ShapeID="_x0000_i1058" DrawAspect="Content" ObjectID="_1579944434" r:id="rId70"/>
        </w:object>
      </w:r>
      <w:r w:rsidR="00102797">
        <w:t xml:space="preserve"> </w:t>
      </w:r>
      <w:r w:rsidRPr="00477ED0">
        <w:t xml:space="preserve">до </w:t>
      </w:r>
      <w:r w:rsidR="00102797" w:rsidRPr="00102797">
        <w:rPr>
          <w:position w:val="-12"/>
        </w:rPr>
        <w:object w:dxaOrig="380" w:dyaOrig="380">
          <v:shape id="_x0000_i1059" type="#_x0000_t75" style="width:21.6pt;height:21.6pt" o:ole="">
            <v:imagedata r:id="rId71" o:title=""/>
          </v:shape>
          <o:OLEObject Type="Embed" ProgID="Equation.DSMT4" ShapeID="_x0000_i1059" DrawAspect="Content" ObjectID="_1579944435" r:id="rId72"/>
        </w:object>
      </w:r>
      <w:r w:rsidR="00102797">
        <w:t>.</w:t>
      </w:r>
      <w:r w:rsidRPr="00477ED0">
        <w:t xml:space="preserve"> Давление греющего пара </w:t>
      </w:r>
      <w:r w:rsidR="00102797" w:rsidRPr="00102797">
        <w:rPr>
          <w:position w:val="-4"/>
        </w:rPr>
        <w:object w:dxaOrig="260" w:dyaOrig="279">
          <v:shape id="_x0000_i1060" type="#_x0000_t75" style="width:14.4pt;height:14.4pt" o:ole="">
            <v:imagedata r:id="rId73" o:title=""/>
          </v:shape>
          <o:OLEObject Type="Embed" ProgID="Equation.DSMT4" ShapeID="_x0000_i1060" DrawAspect="Content" ObjectID="_1579944436" r:id="rId74"/>
        </w:object>
      </w:r>
      <w:r w:rsidRPr="00477ED0">
        <w:t xml:space="preserve">, давление в барометрическом конденсаторе </w:t>
      </w:r>
      <w:r w:rsidR="00102797" w:rsidRPr="00102797">
        <w:rPr>
          <w:position w:val="-12"/>
        </w:rPr>
        <w:object w:dxaOrig="300" w:dyaOrig="380">
          <v:shape id="_x0000_i1061" type="#_x0000_t75" style="width:14.4pt;height:21.6pt" o:ole="">
            <v:imagedata r:id="rId75" o:title=""/>
          </v:shape>
          <o:OLEObject Type="Embed" ProgID="Equation.DSMT4" ShapeID="_x0000_i1061" DrawAspect="Content" ObjectID="_1579944437" r:id="rId76"/>
        </w:object>
      </w:r>
      <w:r w:rsidRPr="00477ED0">
        <w:t xml:space="preserve">. Исходный раствор перед подачей в выпарной аппарат подогревается греющим паром в кожухотрубчатом теплообменнике от температуры </w:t>
      </w:r>
      <w:r w:rsidR="00102797" w:rsidRPr="00102797">
        <w:rPr>
          <w:position w:val="-12"/>
        </w:rPr>
        <w:object w:dxaOrig="240" w:dyaOrig="380">
          <v:shape id="_x0000_i1062" type="#_x0000_t75" style="width:14.4pt;height:21.6pt" o:ole="">
            <v:imagedata r:id="rId77" o:title=""/>
          </v:shape>
          <o:OLEObject Type="Embed" ProgID="Equation.DSMT4" ShapeID="_x0000_i1062" DrawAspect="Content" ObjectID="_1579944438" r:id="rId78"/>
        </w:object>
      </w:r>
      <w:r w:rsidR="00102797">
        <w:t xml:space="preserve"> </w:t>
      </w:r>
      <w:r w:rsidRPr="00477ED0">
        <w:t>до температуры кипения. Упаренный раствор охлаждается в кожухотрубчат</w:t>
      </w:r>
      <w:r w:rsidR="00102797">
        <w:t xml:space="preserve">ом холодильнике до температуры </w:t>
      </w:r>
      <w:r w:rsidR="00102797" w:rsidRPr="00102797">
        <w:rPr>
          <w:position w:val="-6"/>
        </w:rPr>
        <w:object w:dxaOrig="160" w:dyaOrig="260">
          <v:shape id="_x0000_i1063" type="#_x0000_t75" style="width:7.2pt;height:14.4pt" o:ole="">
            <v:imagedata r:id="rId79" o:title=""/>
          </v:shape>
          <o:OLEObject Type="Embed" ProgID="Equation.DSMT4" ShapeID="_x0000_i1063" DrawAspect="Content" ObjectID="_1579944439" r:id="rId80"/>
        </w:object>
      </w:r>
      <w:r w:rsidRPr="00477ED0">
        <w:t>. Температуру охлаждающей воды принять в интервале 10...20 °С.</w:t>
      </w:r>
    </w:p>
    <w:p w:rsidR="0056128C" w:rsidRDefault="00560AE0" w:rsidP="00477ED0">
      <w:r w:rsidRPr="00477ED0">
        <w:t>Сделать подробный расчет греющей камеры выпарного аппарата и одного из теплообменников. Выполнить расчет барометрического конденсатора.</w:t>
      </w:r>
    </w:p>
    <w:p w:rsidR="0056128C" w:rsidRPr="00477ED0" w:rsidRDefault="00560AE0" w:rsidP="00477ED0">
      <w:r w:rsidRPr="00477ED0">
        <w:t>Представить схему вакуум-выпарной установки и выполнить чертеж выпарного аппарата.</w:t>
      </w:r>
    </w:p>
    <w:p w:rsidR="0056128C" w:rsidRPr="00477ED0" w:rsidRDefault="00560AE0" w:rsidP="00477ED0">
      <w:r w:rsidRPr="00477ED0">
        <w:t>Исходные данные к заданию 3</w:t>
      </w:r>
    </w:p>
    <w:p w:rsidR="0056128C" w:rsidRPr="00477ED0" w:rsidRDefault="00102797" w:rsidP="004D5051">
      <w:r w:rsidRPr="00477ED0">
        <w:t>Таблица 3</w:t>
      </w:r>
      <w:r>
        <w:t xml:space="preserve">. </w:t>
      </w:r>
      <w:r w:rsidR="00560AE0" w:rsidRPr="00477ED0">
        <w:t>Исходные данные приведены в табл. 3.</w:t>
      </w:r>
    </w:p>
    <w:tbl>
      <w:tblPr>
        <w:tblOverlap w:val="never"/>
        <w:tblW w:w="9902" w:type="dxa"/>
        <w:tblLayout w:type="fixed"/>
        <w:tblCellMar>
          <w:left w:w="10" w:type="dxa"/>
          <w:right w:w="10" w:type="dxa"/>
        </w:tblCellMar>
        <w:tblLook w:val="04A0" w:firstRow="1" w:lastRow="0" w:firstColumn="1" w:lastColumn="0" w:noHBand="0" w:noVBand="1"/>
      </w:tblPr>
      <w:tblGrid>
        <w:gridCol w:w="2237"/>
        <w:gridCol w:w="766"/>
        <w:gridCol w:w="767"/>
        <w:gridCol w:w="766"/>
        <w:gridCol w:w="767"/>
        <w:gridCol w:w="766"/>
        <w:gridCol w:w="767"/>
        <w:gridCol w:w="766"/>
        <w:gridCol w:w="767"/>
        <w:gridCol w:w="766"/>
        <w:gridCol w:w="767"/>
      </w:tblGrid>
      <w:tr w:rsidR="00393581" w:rsidRPr="00477ED0" w:rsidTr="00C961EA">
        <w:trPr>
          <w:cantSplit/>
        </w:trPr>
        <w:tc>
          <w:tcPr>
            <w:tcW w:w="2237" w:type="dxa"/>
            <w:vMerge w:val="restart"/>
            <w:tcBorders>
              <w:top w:val="single" w:sz="4" w:space="0" w:color="auto"/>
              <w:left w:val="single" w:sz="4" w:space="0" w:color="auto"/>
            </w:tcBorders>
            <w:vAlign w:val="center"/>
          </w:tcPr>
          <w:p w:rsidR="00393581" w:rsidRPr="00477ED0" w:rsidRDefault="00393581" w:rsidP="00504951">
            <w:pPr>
              <w:pStyle w:val="ad"/>
            </w:pPr>
            <w:r w:rsidRPr="00477ED0">
              <w:t>Параметры</w:t>
            </w:r>
          </w:p>
        </w:tc>
        <w:tc>
          <w:tcPr>
            <w:tcW w:w="7665" w:type="dxa"/>
            <w:gridSpan w:val="10"/>
            <w:tcBorders>
              <w:top w:val="single" w:sz="4" w:space="0" w:color="auto"/>
              <w:left w:val="single" w:sz="4" w:space="0" w:color="auto"/>
              <w:right w:val="single" w:sz="4" w:space="0" w:color="auto"/>
            </w:tcBorders>
            <w:vAlign w:val="center"/>
          </w:tcPr>
          <w:p w:rsidR="00393581" w:rsidRPr="00477ED0" w:rsidRDefault="00393581" w:rsidP="00504951">
            <w:pPr>
              <w:pStyle w:val="ad"/>
            </w:pPr>
            <w:r w:rsidRPr="00477ED0">
              <w:t>Варианты</w:t>
            </w:r>
          </w:p>
        </w:tc>
      </w:tr>
      <w:tr w:rsidR="00C961EA" w:rsidRPr="00477ED0" w:rsidTr="00C961EA">
        <w:trPr>
          <w:cantSplit/>
        </w:trPr>
        <w:tc>
          <w:tcPr>
            <w:tcW w:w="2237" w:type="dxa"/>
            <w:vMerge/>
            <w:tcBorders>
              <w:left w:val="single" w:sz="4" w:space="0" w:color="auto"/>
              <w:bottom w:val="single" w:sz="4" w:space="0" w:color="auto"/>
            </w:tcBorders>
            <w:vAlign w:val="center"/>
          </w:tcPr>
          <w:p w:rsidR="00C961EA" w:rsidRPr="00477ED0" w:rsidRDefault="00C961EA" w:rsidP="00C961EA">
            <w:pPr>
              <w:pStyle w:val="ad"/>
            </w:pP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4</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6</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7</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8</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9</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BE6497" w:rsidP="00C961EA">
            <w:pPr>
              <w:pStyle w:val="ad"/>
            </w:pPr>
            <w:r>
              <w:t>1</w:t>
            </w:r>
            <w:r w:rsidR="00C961EA" w:rsidRPr="00477ED0">
              <w:t>0</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t xml:space="preserve">Растворенное </w:t>
            </w:r>
            <w:r w:rsidRPr="00BB6012">
              <w:br/>
              <w:t>вещество</w:t>
            </w:r>
          </w:p>
        </w:tc>
        <w:tc>
          <w:tcPr>
            <w:tcW w:w="766"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б</w:t>
            </w:r>
          </w:p>
        </w:tc>
        <w:tc>
          <w:tcPr>
            <w:tcW w:w="767"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в</w:t>
            </w:r>
          </w:p>
        </w:tc>
        <w:tc>
          <w:tcPr>
            <w:tcW w:w="766"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г</w:t>
            </w:r>
          </w:p>
        </w:tc>
        <w:tc>
          <w:tcPr>
            <w:tcW w:w="767"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д</w:t>
            </w:r>
          </w:p>
        </w:tc>
        <w:tc>
          <w:tcPr>
            <w:tcW w:w="766"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е</w:t>
            </w:r>
          </w:p>
        </w:tc>
        <w:tc>
          <w:tcPr>
            <w:tcW w:w="767"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ж</w:t>
            </w:r>
          </w:p>
        </w:tc>
        <w:tc>
          <w:tcPr>
            <w:tcW w:w="766"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з</w:t>
            </w:r>
          </w:p>
        </w:tc>
        <w:tc>
          <w:tcPr>
            <w:tcW w:w="767"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и</w:t>
            </w:r>
          </w:p>
        </w:tc>
        <w:tc>
          <w:tcPr>
            <w:tcW w:w="766" w:type="dxa"/>
            <w:tcBorders>
              <w:top w:val="single" w:sz="4" w:space="0" w:color="auto"/>
              <w:left w:val="single" w:sz="4" w:space="0" w:color="auto"/>
              <w:bottom w:val="single" w:sz="4" w:space="0" w:color="auto"/>
            </w:tcBorders>
            <w:vAlign w:val="bottom"/>
          </w:tcPr>
          <w:p w:rsidR="00C961EA" w:rsidRPr="00102797" w:rsidRDefault="00C961EA" w:rsidP="00C961EA">
            <w:pPr>
              <w:pStyle w:val="ad"/>
              <w:rPr>
                <w:i/>
              </w:rPr>
            </w:pPr>
            <w:r w:rsidRPr="00102797">
              <w:rPr>
                <w:i/>
              </w:rPr>
              <w:t>к</w:t>
            </w:r>
          </w:p>
        </w:tc>
        <w:tc>
          <w:tcPr>
            <w:tcW w:w="767" w:type="dxa"/>
            <w:tcBorders>
              <w:top w:val="single" w:sz="4" w:space="0" w:color="auto"/>
              <w:left w:val="single" w:sz="4" w:space="0" w:color="auto"/>
              <w:bottom w:val="single" w:sz="4" w:space="0" w:color="auto"/>
              <w:right w:val="single" w:sz="4" w:space="0" w:color="auto"/>
            </w:tcBorders>
            <w:vAlign w:val="bottom"/>
          </w:tcPr>
          <w:p w:rsidR="00C961EA" w:rsidRPr="00102797" w:rsidRDefault="00C961EA" w:rsidP="00C961EA">
            <w:pPr>
              <w:pStyle w:val="ad"/>
              <w:rPr>
                <w:i/>
              </w:rPr>
            </w:pPr>
            <w:r w:rsidRPr="00102797">
              <w:rPr>
                <w:i/>
              </w:rPr>
              <w:t>а</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340" w:dyaOrig="380">
                <v:shape id="_x0000_i1064" type="#_x0000_t75" style="width:14.4pt;height:21.6pt" o:ole="">
                  <v:imagedata r:id="rId81" o:title=""/>
                </v:shape>
                <o:OLEObject Type="Embed" ProgID="Equation.DSMT4" ShapeID="_x0000_i1064" DrawAspect="Content" ObjectID="_1579944440" r:id="rId82"/>
              </w:object>
            </w:r>
            <w:r w:rsidRPr="00BB6012">
              <w:t>, кг/с</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4,5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6,0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4,5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5,0</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4,5</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380" w:dyaOrig="380">
                <v:shape id="_x0000_i1065" type="#_x0000_t75" style="width:21.6pt;height:21.6pt" o:ole="">
                  <v:imagedata r:id="rId83" o:title=""/>
                </v:shape>
                <o:OLEObject Type="Embed" ProgID="Equation.DSMT4" ShapeID="_x0000_i1065" DrawAspect="Content" ObjectID="_1579944441" r:id="rId84"/>
              </w:object>
            </w:r>
            <w:r w:rsidRPr="00BB6012">
              <w:t>, % (масс.)</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5</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380" w:dyaOrig="380">
                <v:shape id="_x0000_i1066" type="#_x0000_t75" style="width:21.6pt;height:21.6pt" o:ole="">
                  <v:imagedata r:id="rId85" o:title=""/>
                </v:shape>
                <o:OLEObject Type="Embed" ProgID="Equation.DSMT4" ShapeID="_x0000_i1066" DrawAspect="Content" ObjectID="_1579944442" r:id="rId86"/>
              </w:object>
            </w:r>
            <w:r w:rsidRPr="00BB6012">
              <w:t>, % (масс.)</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40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40</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20</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260" w:dyaOrig="279">
                <v:shape id="_x0000_i1067" type="#_x0000_t75" style="width:14.4pt;height:14.4pt" o:ole="">
                  <v:imagedata r:id="rId87" o:title=""/>
                </v:shape>
                <o:OLEObject Type="Embed" ProgID="Equation.DSMT4" ShapeID="_x0000_i1067" DrawAspect="Content" ObjectID="_1579944443" r:id="rId88"/>
              </w:object>
            </w:r>
            <w:r w:rsidRPr="00BB6012">
              <w:t>, МПа</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0,20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0,35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0,2</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0,8</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0,2</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0,3</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0,15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0,3</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0,25</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300" w:dyaOrig="380">
                <v:shape id="_x0000_i1068" type="#_x0000_t75" style="width:14.4pt;height:21.6pt" o:ole="">
                  <v:imagedata r:id="rId89" o:title=""/>
                </v:shape>
                <o:OLEObject Type="Embed" ProgID="Equation.DSMT4" ShapeID="_x0000_i1068" DrawAspect="Content" ObjectID="_1579944444" r:id="rId90"/>
              </w:object>
            </w:r>
            <w:r w:rsidRPr="00BB6012">
              <w:t>, МПа</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0,04</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0,03</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0,04</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0,02</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0,03</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0,04</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0,03</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0,02</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0,03</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0,02</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240" w:dyaOrig="380">
                <v:shape id="_x0000_i1069" type="#_x0000_t75" style="width:14.4pt;height:21.6pt" o:ole="">
                  <v:imagedata r:id="rId91" o:title=""/>
                </v:shape>
                <o:OLEObject Type="Embed" ProgID="Equation.DSMT4" ShapeID="_x0000_i1069" DrawAspect="Content" ObjectID="_1579944445" r:id="rId92"/>
              </w:object>
            </w:r>
            <w:r w:rsidRPr="00BB6012">
              <w:t>, °С</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20</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object w:dxaOrig="160" w:dyaOrig="260">
                <v:shape id="_x0000_i1070" type="#_x0000_t75" style="width:7.2pt;height:14.4pt" o:ole="">
                  <v:imagedata r:id="rId93" o:title=""/>
                </v:shape>
                <o:OLEObject Type="Embed" ProgID="Equation.DSMT4" ShapeID="_x0000_i1070" DrawAspect="Content" ObjectID="_1579944446" r:id="rId94"/>
              </w:object>
            </w:r>
            <w:r w:rsidRPr="00BB6012">
              <w:t>, °С</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10</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15</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25</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30</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15</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15</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t>Теплообменник, рассчитываемый подробно</w:t>
            </w:r>
          </w:p>
        </w:tc>
        <w:tc>
          <w:tcPr>
            <w:tcW w:w="766"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х</w:t>
            </w:r>
          </w:p>
        </w:tc>
        <w:tc>
          <w:tcPr>
            <w:tcW w:w="767"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п</w:t>
            </w:r>
          </w:p>
        </w:tc>
        <w:tc>
          <w:tcPr>
            <w:tcW w:w="766"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х</w:t>
            </w:r>
          </w:p>
        </w:tc>
        <w:tc>
          <w:tcPr>
            <w:tcW w:w="767"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п</w:t>
            </w:r>
          </w:p>
        </w:tc>
        <w:tc>
          <w:tcPr>
            <w:tcW w:w="766"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х</w:t>
            </w:r>
          </w:p>
        </w:tc>
        <w:tc>
          <w:tcPr>
            <w:tcW w:w="767"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п</w:t>
            </w:r>
          </w:p>
        </w:tc>
        <w:tc>
          <w:tcPr>
            <w:tcW w:w="766"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х</w:t>
            </w:r>
          </w:p>
        </w:tc>
        <w:tc>
          <w:tcPr>
            <w:tcW w:w="767"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п</w:t>
            </w:r>
          </w:p>
        </w:tc>
        <w:tc>
          <w:tcPr>
            <w:tcW w:w="766" w:type="dxa"/>
            <w:tcBorders>
              <w:top w:val="single" w:sz="4" w:space="0" w:color="auto"/>
              <w:left w:val="single" w:sz="4" w:space="0" w:color="auto"/>
              <w:bottom w:val="single" w:sz="4" w:space="0" w:color="auto"/>
            </w:tcBorders>
            <w:vAlign w:val="bottom"/>
          </w:tcPr>
          <w:p w:rsidR="00C961EA" w:rsidRPr="00504951" w:rsidRDefault="00C961EA" w:rsidP="00C961EA">
            <w:pPr>
              <w:pStyle w:val="ad"/>
              <w:rPr>
                <w:i/>
              </w:rPr>
            </w:pPr>
            <w:r w:rsidRPr="00504951">
              <w:rPr>
                <w:i/>
              </w:rPr>
              <w:t>х</w:t>
            </w:r>
          </w:p>
        </w:tc>
        <w:tc>
          <w:tcPr>
            <w:tcW w:w="767" w:type="dxa"/>
            <w:tcBorders>
              <w:top w:val="single" w:sz="4" w:space="0" w:color="auto"/>
              <w:left w:val="single" w:sz="4" w:space="0" w:color="auto"/>
              <w:bottom w:val="single" w:sz="4" w:space="0" w:color="auto"/>
              <w:right w:val="single" w:sz="4" w:space="0" w:color="auto"/>
            </w:tcBorders>
            <w:vAlign w:val="bottom"/>
          </w:tcPr>
          <w:p w:rsidR="00C961EA" w:rsidRPr="00504951" w:rsidRDefault="00C961EA" w:rsidP="00C961EA">
            <w:pPr>
              <w:pStyle w:val="ad"/>
              <w:rPr>
                <w:i/>
              </w:rPr>
            </w:pPr>
            <w:r w:rsidRPr="00504951">
              <w:rPr>
                <w:i/>
              </w:rPr>
              <w:t>п</w:t>
            </w:r>
          </w:p>
        </w:tc>
      </w:tr>
      <w:tr w:rsidR="00C961EA" w:rsidRPr="00477ED0" w:rsidTr="00C961EA">
        <w:trPr>
          <w:cantSplit/>
        </w:trPr>
        <w:tc>
          <w:tcPr>
            <w:tcW w:w="2237" w:type="dxa"/>
            <w:tcBorders>
              <w:top w:val="single" w:sz="4" w:space="0" w:color="auto"/>
              <w:left w:val="single" w:sz="4" w:space="0" w:color="auto"/>
              <w:bottom w:val="single" w:sz="4" w:space="0" w:color="auto"/>
            </w:tcBorders>
            <w:vAlign w:val="center"/>
          </w:tcPr>
          <w:p w:rsidR="00C961EA" w:rsidRPr="00BB6012" w:rsidRDefault="00C961EA" w:rsidP="00BB6012">
            <w:pPr>
              <w:pStyle w:val="ad"/>
            </w:pPr>
            <w:r w:rsidRPr="00BB6012">
              <w:t>Число корпусов в установке</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3</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7"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1</w:t>
            </w:r>
          </w:p>
        </w:tc>
        <w:tc>
          <w:tcPr>
            <w:tcW w:w="766" w:type="dxa"/>
            <w:tcBorders>
              <w:top w:val="single" w:sz="4" w:space="0" w:color="auto"/>
              <w:left w:val="single" w:sz="4" w:space="0" w:color="auto"/>
              <w:bottom w:val="single" w:sz="4" w:space="0" w:color="auto"/>
            </w:tcBorders>
            <w:vAlign w:val="center"/>
          </w:tcPr>
          <w:p w:rsidR="00C961EA" w:rsidRPr="00477ED0" w:rsidRDefault="00C961EA" w:rsidP="00C961EA">
            <w:pPr>
              <w:pStyle w:val="ad"/>
            </w:pPr>
            <w:r w:rsidRPr="00477ED0">
              <w:t>2</w:t>
            </w:r>
          </w:p>
        </w:tc>
        <w:tc>
          <w:tcPr>
            <w:tcW w:w="767" w:type="dxa"/>
            <w:tcBorders>
              <w:top w:val="single" w:sz="4" w:space="0" w:color="auto"/>
              <w:left w:val="single" w:sz="4" w:space="0" w:color="auto"/>
              <w:bottom w:val="single" w:sz="4" w:space="0" w:color="auto"/>
              <w:right w:val="single" w:sz="4" w:space="0" w:color="auto"/>
            </w:tcBorders>
            <w:vAlign w:val="center"/>
          </w:tcPr>
          <w:p w:rsidR="00C961EA" w:rsidRPr="00477ED0" w:rsidRDefault="00C961EA" w:rsidP="00C961EA">
            <w:pPr>
              <w:pStyle w:val="ad"/>
            </w:pPr>
            <w:r w:rsidRPr="00477ED0">
              <w:t>1</w:t>
            </w:r>
          </w:p>
        </w:tc>
      </w:tr>
    </w:tbl>
    <w:p w:rsidR="00504951" w:rsidRDefault="00560AE0" w:rsidP="00477ED0">
      <w:r w:rsidRPr="00477ED0">
        <w:t>Примечани</w:t>
      </w:r>
      <w:r w:rsidR="00504951">
        <w:t>я:</w:t>
      </w:r>
    </w:p>
    <w:p w:rsidR="0056128C" w:rsidRPr="00504951" w:rsidRDefault="00560AE0" w:rsidP="00477ED0">
      <w:pPr>
        <w:rPr>
          <w:i/>
        </w:rPr>
      </w:pPr>
      <w:r w:rsidRPr="00504951">
        <w:rPr>
          <w:i/>
        </w:rPr>
        <w:t xml:space="preserve">а - NaOH; </w:t>
      </w:r>
      <w:r w:rsidR="00504951" w:rsidRPr="00504951">
        <w:rPr>
          <w:i/>
        </w:rPr>
        <w:tab/>
      </w:r>
      <w:r w:rsidRPr="00504951">
        <w:rPr>
          <w:i/>
        </w:rPr>
        <w:t>б - MgCl</w:t>
      </w:r>
      <w:r w:rsidRPr="00504951">
        <w:rPr>
          <w:i/>
          <w:vertAlign w:val="subscript"/>
        </w:rPr>
        <w:t>2</w:t>
      </w:r>
      <w:r w:rsidRPr="00504951">
        <w:rPr>
          <w:i/>
        </w:rPr>
        <w:t xml:space="preserve">; </w:t>
      </w:r>
      <w:r w:rsidR="00504951" w:rsidRPr="00504951">
        <w:rPr>
          <w:i/>
        </w:rPr>
        <w:tab/>
      </w:r>
      <w:r w:rsidRPr="00504951">
        <w:rPr>
          <w:i/>
        </w:rPr>
        <w:t>в - NaNO</w:t>
      </w:r>
      <w:r w:rsidRPr="00504951">
        <w:rPr>
          <w:i/>
          <w:vertAlign w:val="subscript"/>
        </w:rPr>
        <w:t>3</w:t>
      </w:r>
      <w:r w:rsidRPr="00504951">
        <w:rPr>
          <w:i/>
        </w:rPr>
        <w:t xml:space="preserve">; </w:t>
      </w:r>
      <w:r w:rsidR="00504951" w:rsidRPr="00504951">
        <w:rPr>
          <w:i/>
        </w:rPr>
        <w:tab/>
      </w:r>
      <w:r w:rsidRPr="00504951">
        <w:rPr>
          <w:i/>
        </w:rPr>
        <w:t>г</w:t>
      </w:r>
      <w:r w:rsidR="00504951" w:rsidRPr="00504951">
        <w:rPr>
          <w:i/>
        </w:rPr>
        <w:t xml:space="preserve"> -KNO</w:t>
      </w:r>
      <w:r w:rsidRPr="00504951">
        <w:rPr>
          <w:i/>
          <w:vertAlign w:val="subscript"/>
        </w:rPr>
        <w:t>3</w:t>
      </w:r>
      <w:r w:rsidRPr="00504951">
        <w:rPr>
          <w:i/>
        </w:rPr>
        <w:t xml:space="preserve">; </w:t>
      </w:r>
      <w:r w:rsidR="00504951" w:rsidRPr="00504951">
        <w:rPr>
          <w:i/>
        </w:rPr>
        <w:tab/>
      </w:r>
      <w:r w:rsidRPr="00504951">
        <w:rPr>
          <w:i/>
        </w:rPr>
        <w:t>д - NaOH;</w:t>
      </w:r>
    </w:p>
    <w:p w:rsidR="0056128C" w:rsidRPr="00504951" w:rsidRDefault="00560AE0" w:rsidP="00477ED0">
      <w:pPr>
        <w:rPr>
          <w:i/>
          <w:lang w:val="en-US"/>
        </w:rPr>
      </w:pPr>
      <w:r w:rsidRPr="00504951">
        <w:rPr>
          <w:i/>
        </w:rPr>
        <w:t>е</w:t>
      </w:r>
      <w:r w:rsidRPr="00504951">
        <w:rPr>
          <w:i/>
          <w:lang w:val="en-US"/>
        </w:rPr>
        <w:t xml:space="preserve"> - NaCl; </w:t>
      </w:r>
      <w:r w:rsidR="00504951" w:rsidRPr="00504951">
        <w:rPr>
          <w:i/>
          <w:lang w:val="en-US"/>
        </w:rPr>
        <w:tab/>
      </w:r>
      <w:r w:rsidRPr="00504951">
        <w:rPr>
          <w:i/>
        </w:rPr>
        <w:t>ж</w:t>
      </w:r>
      <w:r w:rsidRPr="00504951">
        <w:rPr>
          <w:i/>
          <w:lang w:val="en-US"/>
        </w:rPr>
        <w:t xml:space="preserve"> - CaC</w:t>
      </w:r>
      <w:r w:rsidR="00504951" w:rsidRPr="00504951">
        <w:rPr>
          <w:i/>
          <w:lang w:val="en-US"/>
        </w:rPr>
        <w:t>l</w:t>
      </w:r>
      <w:r w:rsidRPr="00504951">
        <w:rPr>
          <w:i/>
          <w:lang w:val="en-US"/>
        </w:rPr>
        <w:t xml:space="preserve">; </w:t>
      </w:r>
      <w:r w:rsidR="00504951" w:rsidRPr="00504951">
        <w:rPr>
          <w:i/>
          <w:lang w:val="en-US"/>
        </w:rPr>
        <w:tab/>
      </w:r>
      <w:r w:rsidRPr="00504951">
        <w:rPr>
          <w:i/>
        </w:rPr>
        <w:t>з</w:t>
      </w:r>
      <w:r w:rsidRPr="00504951">
        <w:rPr>
          <w:i/>
          <w:lang w:val="en-US"/>
        </w:rPr>
        <w:t xml:space="preserve"> - N</w:t>
      </w:r>
      <w:r w:rsidR="00504951">
        <w:rPr>
          <w:i/>
          <w:lang w:val="en-US"/>
        </w:rPr>
        <w:t>a</w:t>
      </w:r>
      <w:r w:rsidRPr="00504951">
        <w:rPr>
          <w:i/>
          <w:vertAlign w:val="subscript"/>
          <w:lang w:val="en-US"/>
        </w:rPr>
        <w:t>2</w:t>
      </w:r>
      <w:r w:rsidRPr="00504951">
        <w:rPr>
          <w:i/>
          <w:lang w:val="en-US"/>
        </w:rPr>
        <w:t>CO</w:t>
      </w:r>
      <w:r w:rsidRPr="00504951">
        <w:rPr>
          <w:i/>
          <w:vertAlign w:val="subscript"/>
          <w:lang w:val="en-US"/>
        </w:rPr>
        <w:t>3</w:t>
      </w:r>
      <w:r w:rsidRPr="00504951">
        <w:rPr>
          <w:i/>
          <w:lang w:val="en-US"/>
        </w:rPr>
        <w:t xml:space="preserve">; </w:t>
      </w:r>
      <w:r w:rsidRPr="00504951">
        <w:rPr>
          <w:i/>
        </w:rPr>
        <w:t>и</w:t>
      </w:r>
      <w:r w:rsidRPr="00504951">
        <w:rPr>
          <w:i/>
          <w:lang w:val="en-US"/>
        </w:rPr>
        <w:t xml:space="preserve"> - KCl; </w:t>
      </w:r>
      <w:r w:rsidRPr="00504951">
        <w:rPr>
          <w:i/>
        </w:rPr>
        <w:t>к</w:t>
      </w:r>
      <w:r w:rsidRPr="00504951">
        <w:rPr>
          <w:i/>
          <w:lang w:val="en-US"/>
        </w:rPr>
        <w:t xml:space="preserve"> - NH</w:t>
      </w:r>
      <w:r w:rsidRPr="00504951">
        <w:rPr>
          <w:i/>
          <w:vertAlign w:val="subscript"/>
          <w:lang w:val="en-US"/>
        </w:rPr>
        <w:t>4</w:t>
      </w:r>
      <w:r w:rsidRPr="00504951">
        <w:rPr>
          <w:i/>
          <w:lang w:val="en-US"/>
        </w:rPr>
        <w:t>NO</w:t>
      </w:r>
      <w:r w:rsidRPr="00504951">
        <w:rPr>
          <w:i/>
          <w:vertAlign w:val="subscript"/>
          <w:lang w:val="en-US"/>
        </w:rPr>
        <w:t>3</w:t>
      </w:r>
      <w:r w:rsidRPr="00504951">
        <w:rPr>
          <w:i/>
          <w:lang w:val="en-US"/>
        </w:rPr>
        <w:t>.</w:t>
      </w:r>
    </w:p>
    <w:p w:rsidR="00393581" w:rsidRDefault="00560AE0" w:rsidP="00477ED0">
      <w:r w:rsidRPr="00477ED0">
        <w:t xml:space="preserve">Теплообменник, рассчитываемый подробно: </w:t>
      </w:r>
    </w:p>
    <w:p w:rsidR="0056128C" w:rsidRPr="00477ED0" w:rsidRDefault="00560AE0" w:rsidP="00477ED0">
      <w:r w:rsidRPr="00393581">
        <w:rPr>
          <w:i/>
        </w:rPr>
        <w:t>п</w:t>
      </w:r>
      <w:r w:rsidRPr="00477ED0">
        <w:t xml:space="preserve"> -подогреватель исходного раствора; </w:t>
      </w:r>
      <w:r w:rsidRPr="00393581">
        <w:rPr>
          <w:i/>
        </w:rPr>
        <w:t>х</w:t>
      </w:r>
      <w:r w:rsidRPr="00477ED0">
        <w:t xml:space="preserve"> -холодильник упаренного раствора.</w:t>
      </w:r>
    </w:p>
    <w:p w:rsidR="00980A7F" w:rsidRDefault="00980A7F" w:rsidP="00980A7F">
      <w:pPr>
        <w:pStyle w:val="1"/>
      </w:pPr>
      <w:bookmarkStart w:id="26" w:name="_Toc492302468"/>
      <w:bookmarkStart w:id="27" w:name="_Toc397333869"/>
      <w:r>
        <w:t>3. Схемы технологических расчетов</w:t>
      </w:r>
      <w:bookmarkEnd w:id="26"/>
    </w:p>
    <w:p w:rsidR="00980A7F" w:rsidRDefault="00B2504F" w:rsidP="00980A7F">
      <w:pPr>
        <w:pStyle w:val="2"/>
      </w:pPr>
      <w:bookmarkStart w:id="28" w:name="_Toc492302469"/>
      <w:r>
        <w:t>3.1</w:t>
      </w:r>
      <w:r w:rsidR="00980A7F">
        <w:t> Ректификационная установка. Тарельчатая колонна</w:t>
      </w:r>
      <w:bookmarkEnd w:id="28"/>
    </w:p>
    <w:p w:rsidR="00980A7F" w:rsidRDefault="00980A7F" w:rsidP="00980A7F">
      <w:r>
        <w:t>[3, с.351 ...361]; [4, с.237.,.244]</w:t>
      </w:r>
    </w:p>
    <w:p w:rsidR="00980A7F" w:rsidRDefault="00980A7F" w:rsidP="00980A7F">
      <w:r>
        <w:t>3.1.1. Составляют принципиальную технологическую схему ректификационной установки [3,4]. При разработке схемы следует стремиться к экономии энергии за счет использования теплоты отходящих потоков (кубового остатка, конденсата греющего пара).</w:t>
      </w:r>
    </w:p>
    <w:p w:rsidR="00980A7F" w:rsidRDefault="00980A7F" w:rsidP="00980A7F">
      <w:r>
        <w:t>На схему наносят значения параметров потоков (температуры, давления, концентрации, расходов).</w:t>
      </w:r>
    </w:p>
    <w:p w:rsidR="00980A7F" w:rsidRDefault="00980A7F" w:rsidP="00980A7F">
      <w:r>
        <w:t>3.1.2. Составляют материальный баланс колонны, рассчитывают массовые и молярные расходы исходной смеси, дистиллята, кубового остатка. Определяют средние молярные массы дистиллята, кубового остатка, исходной смеси [3] :</w:t>
      </w:r>
    </w:p>
    <w:p w:rsidR="00980A7F" w:rsidRDefault="00980A7F" w:rsidP="00980A7F">
      <w:pPr>
        <w:jc w:val="center"/>
      </w:pPr>
      <w:r w:rsidRPr="005E3B6B">
        <w:rPr>
          <w:position w:val="-14"/>
        </w:rPr>
        <w:object w:dxaOrig="2920" w:dyaOrig="420">
          <v:shape id="_x0000_i1071" type="#_x0000_t75" style="width:2in;height:21.6pt" o:ole="">
            <v:imagedata r:id="rId95" o:title=""/>
          </v:shape>
          <o:OLEObject Type="Embed" ProgID="Equation.DSMT4" ShapeID="_x0000_i1071" DrawAspect="Content" ObjectID="_1579944447" r:id="rId96"/>
        </w:object>
      </w:r>
      <w:r>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23"/>
        <w:gridCol w:w="367"/>
        <w:gridCol w:w="7720"/>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5E3B6B">
              <w:rPr>
                <w:i/>
              </w:rPr>
              <w:t>М</w:t>
            </w:r>
            <w:r w:rsidRPr="005E3B6B">
              <w:rPr>
                <w:i/>
                <w:vertAlign w:val="subscript"/>
              </w:rPr>
              <w:t>нк</w:t>
            </w:r>
          </w:p>
        </w:tc>
        <w:tc>
          <w:tcPr>
            <w:tcW w:w="370" w:type="dxa"/>
          </w:tcPr>
          <w:p w:rsidR="00C8656F" w:rsidRDefault="00C8656F" w:rsidP="00D1657B">
            <w:pPr>
              <w:pStyle w:val="ad"/>
            </w:pPr>
            <w:r>
              <w:t>-</w:t>
            </w:r>
          </w:p>
        </w:tc>
        <w:tc>
          <w:tcPr>
            <w:tcW w:w="8045" w:type="dxa"/>
          </w:tcPr>
          <w:p w:rsidR="00C8656F" w:rsidRDefault="00C8656F" w:rsidP="00D1657B">
            <w:pPr>
              <w:pStyle w:val="ad"/>
            </w:pPr>
            <w:r>
              <w:t>молярная масса низкокипящего компонента;</w:t>
            </w:r>
          </w:p>
        </w:tc>
      </w:tr>
      <w:tr w:rsidR="00C8656F" w:rsidTr="00D1657B">
        <w:tc>
          <w:tcPr>
            <w:tcW w:w="647" w:type="dxa"/>
          </w:tcPr>
          <w:p w:rsidR="00C8656F" w:rsidRDefault="00C8656F" w:rsidP="00D1657B">
            <w:pPr>
              <w:pStyle w:val="ad"/>
            </w:pPr>
          </w:p>
        </w:tc>
        <w:tc>
          <w:tcPr>
            <w:tcW w:w="623" w:type="dxa"/>
          </w:tcPr>
          <w:p w:rsidR="00C8656F" w:rsidRDefault="00C8656F" w:rsidP="00D1657B">
            <w:pPr>
              <w:pStyle w:val="ad"/>
            </w:pPr>
            <w:r w:rsidRPr="005E3B6B">
              <w:rPr>
                <w:i/>
              </w:rPr>
              <w:t>М</w:t>
            </w:r>
            <w:r w:rsidRPr="005E3B6B">
              <w:rPr>
                <w:i/>
                <w:vertAlign w:val="subscript"/>
              </w:rPr>
              <w:t>вк</w:t>
            </w:r>
          </w:p>
        </w:tc>
        <w:tc>
          <w:tcPr>
            <w:tcW w:w="370" w:type="dxa"/>
          </w:tcPr>
          <w:p w:rsidR="00C8656F" w:rsidRDefault="00C8656F" w:rsidP="00D1657B">
            <w:pPr>
              <w:pStyle w:val="ad"/>
            </w:pPr>
            <w:r>
              <w:t>-</w:t>
            </w:r>
          </w:p>
        </w:tc>
        <w:tc>
          <w:tcPr>
            <w:tcW w:w="8045" w:type="dxa"/>
          </w:tcPr>
          <w:p w:rsidR="00C8656F" w:rsidRDefault="00C8656F" w:rsidP="00D1657B">
            <w:pPr>
              <w:pStyle w:val="ad"/>
            </w:pPr>
            <w:r>
              <w:t>молярная масса высококипящего компонента.</w:t>
            </w:r>
          </w:p>
        </w:tc>
      </w:tr>
    </w:tbl>
    <w:p w:rsidR="00980A7F" w:rsidRDefault="00980A7F" w:rsidP="00980A7F">
      <w:r>
        <w:t>Составляют таблицу составов и расходов по форме 1:</w:t>
      </w:r>
    </w:p>
    <w:p w:rsidR="00980A7F" w:rsidRPr="005E3B6B" w:rsidRDefault="00980A7F" w:rsidP="00980A7F">
      <w:r w:rsidRPr="005E3B6B">
        <w:t>Форма 1 – Составы и расходы потоков</w:t>
      </w:r>
    </w:p>
    <w:tbl>
      <w:tblPr>
        <w:tblOverlap w:val="never"/>
        <w:tblW w:w="5000" w:type="pct"/>
        <w:tblLayout w:type="fixed"/>
        <w:tblCellMar>
          <w:left w:w="10" w:type="dxa"/>
          <w:right w:w="10" w:type="dxa"/>
        </w:tblCellMar>
        <w:tblLook w:val="0000" w:firstRow="0" w:lastRow="0" w:firstColumn="0" w:lastColumn="0" w:noHBand="0" w:noVBand="0"/>
      </w:tblPr>
      <w:tblGrid>
        <w:gridCol w:w="2492"/>
        <w:gridCol w:w="812"/>
        <w:gridCol w:w="817"/>
        <w:gridCol w:w="741"/>
        <w:gridCol w:w="742"/>
        <w:gridCol w:w="741"/>
        <w:gridCol w:w="742"/>
        <w:gridCol w:w="742"/>
        <w:gridCol w:w="741"/>
        <w:gridCol w:w="742"/>
        <w:gridCol w:w="742"/>
      </w:tblGrid>
      <w:tr w:rsidR="00980A7F" w:rsidRPr="005E3B6B" w:rsidTr="00980A7F">
        <w:trPr>
          <w:cantSplit/>
        </w:trPr>
        <w:tc>
          <w:tcPr>
            <w:tcW w:w="2501" w:type="dxa"/>
            <w:vMerge w:val="restart"/>
            <w:tcBorders>
              <w:top w:val="single" w:sz="4" w:space="0" w:color="auto"/>
              <w:left w:val="single" w:sz="4" w:space="0" w:color="auto"/>
            </w:tcBorders>
            <w:shd w:val="clear" w:color="auto" w:fill="FFFFFF"/>
            <w:vAlign w:val="center"/>
          </w:tcPr>
          <w:p w:rsidR="00980A7F" w:rsidRPr="005E3B6B" w:rsidRDefault="00980A7F" w:rsidP="00980A7F">
            <w:pPr>
              <w:pStyle w:val="ad"/>
            </w:pPr>
            <w:r w:rsidRPr="005E3B6B">
              <w:t>Поток</w:t>
            </w:r>
          </w:p>
        </w:tc>
        <w:tc>
          <w:tcPr>
            <w:tcW w:w="1634" w:type="dxa"/>
            <w:gridSpan w:val="2"/>
            <w:vMerge w:val="restart"/>
            <w:tcBorders>
              <w:top w:val="single" w:sz="4" w:space="0" w:color="auto"/>
              <w:left w:val="single" w:sz="4" w:space="0" w:color="auto"/>
            </w:tcBorders>
            <w:shd w:val="clear" w:color="auto" w:fill="FFFFFF"/>
            <w:vAlign w:val="center"/>
          </w:tcPr>
          <w:p w:rsidR="00980A7F" w:rsidRPr="005E3B6B" w:rsidRDefault="00980A7F" w:rsidP="00980A7F">
            <w:pPr>
              <w:pStyle w:val="ad"/>
            </w:pPr>
            <w:r w:rsidRPr="005E3B6B">
              <w:t>Средняя</w:t>
            </w:r>
            <w:r>
              <w:t xml:space="preserve"> </w:t>
            </w:r>
            <w:r w:rsidRPr="005E3B6B">
              <w:t>молярная</w:t>
            </w:r>
            <w:r>
              <w:t xml:space="preserve"> </w:t>
            </w:r>
            <w:r w:rsidRPr="005E3B6B">
              <w:t>масса,</w:t>
            </w:r>
            <w:r>
              <w:t xml:space="preserve"> </w:t>
            </w:r>
            <w:r w:rsidRPr="005E3B6B">
              <w:t>кмоль/кг</w:t>
            </w:r>
          </w:p>
        </w:tc>
        <w:tc>
          <w:tcPr>
            <w:tcW w:w="2974" w:type="dxa"/>
            <w:gridSpan w:val="4"/>
            <w:tcBorders>
              <w:top w:val="single" w:sz="4" w:space="0" w:color="auto"/>
              <w:left w:val="single" w:sz="4" w:space="0" w:color="auto"/>
            </w:tcBorders>
            <w:shd w:val="clear" w:color="auto" w:fill="FFFFFF"/>
            <w:vAlign w:val="bottom"/>
          </w:tcPr>
          <w:p w:rsidR="00980A7F" w:rsidRPr="005E3B6B" w:rsidRDefault="00980A7F" w:rsidP="00980A7F">
            <w:pPr>
              <w:pStyle w:val="ad"/>
            </w:pPr>
            <w:r w:rsidRPr="005E3B6B">
              <w:t>Состав</w:t>
            </w:r>
          </w:p>
        </w:tc>
        <w:tc>
          <w:tcPr>
            <w:tcW w:w="2975" w:type="dxa"/>
            <w:gridSpan w:val="4"/>
            <w:tcBorders>
              <w:top w:val="single" w:sz="4" w:space="0" w:color="auto"/>
              <w:left w:val="single" w:sz="4" w:space="0" w:color="auto"/>
              <w:right w:val="single" w:sz="4" w:space="0" w:color="auto"/>
            </w:tcBorders>
            <w:shd w:val="clear" w:color="auto" w:fill="FFFFFF"/>
            <w:vAlign w:val="bottom"/>
          </w:tcPr>
          <w:p w:rsidR="00980A7F" w:rsidRPr="005E3B6B" w:rsidRDefault="00980A7F" w:rsidP="00980A7F">
            <w:pPr>
              <w:pStyle w:val="ad"/>
            </w:pPr>
            <w:r w:rsidRPr="005E3B6B">
              <w:t>Расход</w:t>
            </w:r>
          </w:p>
        </w:tc>
      </w:tr>
      <w:tr w:rsidR="00980A7F" w:rsidRPr="005E3B6B" w:rsidTr="00980A7F">
        <w:trPr>
          <w:cantSplit/>
        </w:trPr>
        <w:tc>
          <w:tcPr>
            <w:tcW w:w="2501" w:type="dxa"/>
            <w:vMerge/>
            <w:tcBorders>
              <w:left w:val="single" w:sz="4" w:space="0" w:color="auto"/>
            </w:tcBorders>
            <w:shd w:val="clear" w:color="auto" w:fill="FFFFFF"/>
            <w:vAlign w:val="center"/>
          </w:tcPr>
          <w:p w:rsidR="00980A7F" w:rsidRPr="005E3B6B" w:rsidRDefault="00980A7F" w:rsidP="00980A7F">
            <w:pPr>
              <w:pStyle w:val="ad"/>
            </w:pPr>
          </w:p>
        </w:tc>
        <w:tc>
          <w:tcPr>
            <w:tcW w:w="1634" w:type="dxa"/>
            <w:gridSpan w:val="2"/>
            <w:vMerge/>
            <w:tcBorders>
              <w:left w:val="single" w:sz="4" w:space="0" w:color="auto"/>
            </w:tcBorders>
            <w:shd w:val="clear" w:color="auto" w:fill="FFFFFF"/>
            <w:vAlign w:val="center"/>
          </w:tcPr>
          <w:p w:rsidR="00980A7F" w:rsidRPr="005E3B6B" w:rsidRDefault="00980A7F" w:rsidP="00980A7F">
            <w:pPr>
              <w:pStyle w:val="ad"/>
            </w:pPr>
          </w:p>
        </w:tc>
        <w:tc>
          <w:tcPr>
            <w:tcW w:w="1487" w:type="dxa"/>
            <w:gridSpan w:val="2"/>
            <w:tcBorders>
              <w:top w:val="single" w:sz="4" w:space="0" w:color="auto"/>
              <w:left w:val="single" w:sz="4" w:space="0" w:color="auto"/>
            </w:tcBorders>
            <w:shd w:val="clear" w:color="auto" w:fill="FFFFFF"/>
            <w:vAlign w:val="center"/>
          </w:tcPr>
          <w:p w:rsidR="00980A7F" w:rsidRPr="005E3B6B" w:rsidRDefault="00980A7F" w:rsidP="00980A7F">
            <w:pPr>
              <w:pStyle w:val="ad"/>
            </w:pPr>
            <w:r w:rsidRPr="005E3B6B">
              <w:t>Молярные</w:t>
            </w:r>
            <w:r>
              <w:t xml:space="preserve"> </w:t>
            </w:r>
            <w:r w:rsidRPr="005E3B6B">
              <w:t>доли</w:t>
            </w:r>
          </w:p>
        </w:tc>
        <w:tc>
          <w:tcPr>
            <w:tcW w:w="1487" w:type="dxa"/>
            <w:gridSpan w:val="2"/>
            <w:tcBorders>
              <w:top w:val="single" w:sz="4" w:space="0" w:color="auto"/>
              <w:left w:val="single" w:sz="4" w:space="0" w:color="auto"/>
            </w:tcBorders>
            <w:shd w:val="clear" w:color="auto" w:fill="FFFFFF"/>
            <w:vAlign w:val="center"/>
          </w:tcPr>
          <w:p w:rsidR="00980A7F" w:rsidRPr="005E3B6B" w:rsidRDefault="00980A7F" w:rsidP="00980A7F">
            <w:pPr>
              <w:pStyle w:val="ad"/>
            </w:pPr>
            <w:r w:rsidRPr="005E3B6B">
              <w:t>Массовые</w:t>
            </w:r>
            <w:r>
              <w:t xml:space="preserve"> </w:t>
            </w:r>
            <w:r w:rsidRPr="005E3B6B">
              <w:t>доли</w:t>
            </w:r>
          </w:p>
        </w:tc>
        <w:tc>
          <w:tcPr>
            <w:tcW w:w="1487" w:type="dxa"/>
            <w:gridSpan w:val="2"/>
            <w:tcBorders>
              <w:top w:val="single" w:sz="4" w:space="0" w:color="auto"/>
              <w:left w:val="single" w:sz="4" w:space="0" w:color="auto"/>
            </w:tcBorders>
            <w:shd w:val="clear" w:color="auto" w:fill="FFFFFF"/>
          </w:tcPr>
          <w:p w:rsidR="00980A7F" w:rsidRPr="005E3B6B" w:rsidRDefault="00980A7F" w:rsidP="00980A7F">
            <w:pPr>
              <w:pStyle w:val="ad"/>
            </w:pPr>
            <w:r w:rsidRPr="005E3B6B">
              <w:t>кмоль/с</w:t>
            </w:r>
          </w:p>
        </w:tc>
        <w:tc>
          <w:tcPr>
            <w:tcW w:w="1488" w:type="dxa"/>
            <w:gridSpan w:val="2"/>
            <w:tcBorders>
              <w:top w:val="single" w:sz="4" w:space="0" w:color="auto"/>
              <w:left w:val="single" w:sz="4" w:space="0" w:color="auto"/>
              <w:right w:val="single" w:sz="4" w:space="0" w:color="auto"/>
            </w:tcBorders>
            <w:shd w:val="clear" w:color="auto" w:fill="FFFFFF"/>
          </w:tcPr>
          <w:p w:rsidR="00980A7F" w:rsidRPr="005E3B6B" w:rsidRDefault="00980A7F" w:rsidP="00980A7F">
            <w:pPr>
              <w:pStyle w:val="ad"/>
            </w:pPr>
            <w:r w:rsidRPr="005E3B6B">
              <w:t>кг/с</w:t>
            </w:r>
          </w:p>
        </w:tc>
      </w:tr>
      <w:tr w:rsidR="00980A7F" w:rsidRPr="005E3B6B" w:rsidTr="00980A7F">
        <w:trPr>
          <w:cantSplit/>
        </w:trPr>
        <w:tc>
          <w:tcPr>
            <w:tcW w:w="2501" w:type="dxa"/>
            <w:tcBorders>
              <w:top w:val="single" w:sz="4" w:space="0" w:color="auto"/>
              <w:left w:val="single" w:sz="4" w:space="0" w:color="auto"/>
            </w:tcBorders>
            <w:shd w:val="clear" w:color="auto" w:fill="FFFFFF"/>
            <w:vAlign w:val="center"/>
          </w:tcPr>
          <w:p w:rsidR="00980A7F" w:rsidRPr="005E3B6B" w:rsidRDefault="00980A7F" w:rsidP="00980A7F">
            <w:pPr>
              <w:pStyle w:val="ad"/>
            </w:pPr>
            <w:r w:rsidRPr="005E3B6B">
              <w:t>Исходная смесь</w:t>
            </w:r>
          </w:p>
        </w:tc>
        <w:tc>
          <w:tcPr>
            <w:tcW w:w="815" w:type="dxa"/>
            <w:tcBorders>
              <w:top w:val="single" w:sz="4" w:space="0" w:color="auto"/>
              <w:left w:val="single" w:sz="4" w:space="0" w:color="auto"/>
            </w:tcBorders>
            <w:shd w:val="clear" w:color="auto" w:fill="FFFFFF"/>
            <w:vAlign w:val="center"/>
          </w:tcPr>
          <w:p w:rsidR="00980A7F" w:rsidRPr="00980A7F" w:rsidRDefault="00980A7F" w:rsidP="00980A7F">
            <w:pPr>
              <w:pStyle w:val="ad"/>
              <w:rPr>
                <w:i/>
                <w:lang w:val="en-US"/>
              </w:rPr>
            </w:pPr>
            <w:r w:rsidRPr="00980A7F">
              <w:rPr>
                <w:i/>
              </w:rPr>
              <w:t>М</w:t>
            </w:r>
            <w:r w:rsidRPr="00980A7F">
              <w:rPr>
                <w:i/>
                <w:vertAlign w:val="subscript"/>
              </w:rPr>
              <w:t>F</w:t>
            </w:r>
          </w:p>
        </w:tc>
        <w:tc>
          <w:tcPr>
            <w:tcW w:w="819" w:type="dxa"/>
            <w:tcBorders>
              <w:top w:val="single" w:sz="4" w:space="0" w:color="auto"/>
              <w:left w:val="single" w:sz="4" w:space="0" w:color="auto"/>
            </w:tcBorders>
            <w:shd w:val="clear" w:color="auto" w:fill="FFFFFF"/>
          </w:tcPr>
          <w:p w:rsidR="00980A7F" w:rsidRPr="00980A7F" w:rsidRDefault="00980A7F" w:rsidP="00980A7F">
            <w:pPr>
              <w:pStyle w:val="ad"/>
              <w:rPr>
                <w:i/>
              </w:rPr>
            </w:pPr>
          </w:p>
        </w:tc>
        <w:tc>
          <w:tcPr>
            <w:tcW w:w="743" w:type="dxa"/>
            <w:tcBorders>
              <w:top w:val="single" w:sz="4" w:space="0" w:color="auto"/>
              <w:left w:val="single" w:sz="4" w:space="0" w:color="auto"/>
            </w:tcBorders>
            <w:shd w:val="clear" w:color="auto" w:fill="FFFFFF"/>
            <w:vAlign w:val="center"/>
          </w:tcPr>
          <w:p w:rsidR="00980A7F" w:rsidRPr="00980A7F" w:rsidRDefault="00980A7F" w:rsidP="00980A7F">
            <w:pPr>
              <w:pStyle w:val="ad"/>
              <w:rPr>
                <w:i/>
              </w:rPr>
            </w:pPr>
            <w:r w:rsidRPr="00980A7F">
              <w:rPr>
                <w:i/>
                <w:lang w:val="en-US"/>
              </w:rPr>
              <w:t>x</w:t>
            </w:r>
            <w:r w:rsidRPr="00980A7F">
              <w:rPr>
                <w:i/>
                <w:vertAlign w:val="subscript"/>
                <w:lang w:val="en-US"/>
              </w:rPr>
              <w:t>F</w:t>
            </w:r>
          </w:p>
        </w:tc>
        <w:tc>
          <w:tcPr>
            <w:tcW w:w="744" w:type="dxa"/>
            <w:tcBorders>
              <w:top w:val="single" w:sz="4" w:space="0" w:color="auto"/>
              <w:left w:val="single" w:sz="4" w:space="0" w:color="auto"/>
            </w:tcBorders>
            <w:shd w:val="clear" w:color="auto" w:fill="FFFFFF"/>
          </w:tcPr>
          <w:p w:rsidR="00980A7F" w:rsidRPr="00980A7F" w:rsidRDefault="00980A7F" w:rsidP="00980A7F">
            <w:pPr>
              <w:pStyle w:val="ad"/>
              <w:rPr>
                <w:i/>
              </w:rPr>
            </w:pPr>
          </w:p>
        </w:tc>
        <w:tc>
          <w:tcPr>
            <w:tcW w:w="743" w:type="dxa"/>
            <w:tcBorders>
              <w:top w:val="single" w:sz="4" w:space="0" w:color="auto"/>
              <w:left w:val="single" w:sz="4" w:space="0" w:color="auto"/>
            </w:tcBorders>
            <w:shd w:val="clear" w:color="auto" w:fill="FFFFFF"/>
            <w:vAlign w:val="center"/>
          </w:tcPr>
          <w:p w:rsidR="00980A7F" w:rsidRPr="00980A7F" w:rsidRDefault="00980A7F" w:rsidP="00980A7F">
            <w:pPr>
              <w:pStyle w:val="ad"/>
              <w:rPr>
                <w:i/>
              </w:rPr>
            </w:pPr>
            <w:r w:rsidRPr="00980A7F">
              <w:rPr>
                <w:i/>
                <w:lang w:val="en-US"/>
              </w:rPr>
              <w:t>x</w:t>
            </w:r>
            <w:r w:rsidRPr="00980A7F">
              <w:rPr>
                <w:i/>
                <w:vertAlign w:val="subscript"/>
                <w:lang w:val="en-US"/>
              </w:rPr>
              <w:t>F</w:t>
            </w:r>
          </w:p>
        </w:tc>
        <w:tc>
          <w:tcPr>
            <w:tcW w:w="744" w:type="dxa"/>
            <w:tcBorders>
              <w:top w:val="single" w:sz="4" w:space="0" w:color="auto"/>
              <w:left w:val="single" w:sz="4" w:space="0" w:color="auto"/>
            </w:tcBorders>
            <w:shd w:val="clear" w:color="auto" w:fill="FFFFFF"/>
          </w:tcPr>
          <w:p w:rsidR="00980A7F" w:rsidRPr="00980A7F" w:rsidRDefault="00980A7F" w:rsidP="00980A7F">
            <w:pPr>
              <w:pStyle w:val="ad"/>
              <w:rPr>
                <w:i/>
              </w:rPr>
            </w:pPr>
          </w:p>
        </w:tc>
        <w:tc>
          <w:tcPr>
            <w:tcW w:w="744" w:type="dxa"/>
            <w:tcBorders>
              <w:top w:val="single" w:sz="4" w:space="0" w:color="auto"/>
              <w:left w:val="single" w:sz="4" w:space="0" w:color="auto"/>
            </w:tcBorders>
            <w:shd w:val="clear" w:color="auto" w:fill="FFFFFF"/>
            <w:vAlign w:val="center"/>
          </w:tcPr>
          <w:p w:rsidR="00980A7F" w:rsidRPr="00980A7F" w:rsidRDefault="00980A7F" w:rsidP="00980A7F">
            <w:pPr>
              <w:pStyle w:val="ad"/>
              <w:rPr>
                <w:i/>
                <w:lang w:val="en-US"/>
              </w:rPr>
            </w:pPr>
            <w:r w:rsidRPr="00980A7F">
              <w:rPr>
                <w:i/>
                <w:lang w:val="en-US"/>
              </w:rPr>
              <w:t>G</w:t>
            </w:r>
            <w:r w:rsidRPr="00980A7F">
              <w:rPr>
                <w:i/>
                <w:vertAlign w:val="subscript"/>
              </w:rPr>
              <w:t>F</w:t>
            </w:r>
          </w:p>
        </w:tc>
        <w:tc>
          <w:tcPr>
            <w:tcW w:w="743" w:type="dxa"/>
            <w:tcBorders>
              <w:top w:val="single" w:sz="4" w:space="0" w:color="auto"/>
              <w:left w:val="single" w:sz="4" w:space="0" w:color="auto"/>
            </w:tcBorders>
            <w:shd w:val="clear" w:color="auto" w:fill="FFFFFF"/>
          </w:tcPr>
          <w:p w:rsidR="00980A7F" w:rsidRPr="00980A7F" w:rsidRDefault="00980A7F" w:rsidP="00980A7F">
            <w:pPr>
              <w:pStyle w:val="ad"/>
              <w:rPr>
                <w:i/>
              </w:rPr>
            </w:pPr>
          </w:p>
        </w:tc>
        <w:tc>
          <w:tcPr>
            <w:tcW w:w="744" w:type="dxa"/>
            <w:tcBorders>
              <w:top w:val="single" w:sz="4" w:space="0" w:color="auto"/>
              <w:left w:val="single" w:sz="4" w:space="0" w:color="auto"/>
            </w:tcBorders>
            <w:shd w:val="clear" w:color="auto" w:fill="FFFFFF"/>
            <w:vAlign w:val="center"/>
          </w:tcPr>
          <w:p w:rsidR="00980A7F" w:rsidRPr="00980A7F" w:rsidRDefault="00980A7F" w:rsidP="00980A7F">
            <w:pPr>
              <w:pStyle w:val="ad"/>
              <w:rPr>
                <w:i/>
              </w:rPr>
            </w:pPr>
          </w:p>
        </w:tc>
        <w:tc>
          <w:tcPr>
            <w:tcW w:w="744" w:type="dxa"/>
            <w:tcBorders>
              <w:top w:val="single" w:sz="4" w:space="0" w:color="auto"/>
              <w:left w:val="single" w:sz="4" w:space="0" w:color="auto"/>
              <w:right w:val="single" w:sz="4" w:space="0" w:color="auto"/>
            </w:tcBorders>
            <w:shd w:val="clear" w:color="auto" w:fill="FFFFFF"/>
          </w:tcPr>
          <w:p w:rsidR="00980A7F" w:rsidRPr="00980A7F" w:rsidRDefault="00980A7F" w:rsidP="00980A7F">
            <w:pPr>
              <w:pStyle w:val="ad"/>
              <w:rPr>
                <w:i/>
              </w:rPr>
            </w:pPr>
          </w:p>
        </w:tc>
      </w:tr>
      <w:tr w:rsidR="00980A7F" w:rsidRPr="005E3B6B" w:rsidTr="00980A7F">
        <w:trPr>
          <w:cantSplit/>
        </w:trPr>
        <w:tc>
          <w:tcPr>
            <w:tcW w:w="2501" w:type="dxa"/>
            <w:tcBorders>
              <w:left w:val="single" w:sz="4" w:space="0" w:color="auto"/>
            </w:tcBorders>
            <w:shd w:val="clear" w:color="auto" w:fill="FFFFFF"/>
            <w:vAlign w:val="center"/>
          </w:tcPr>
          <w:p w:rsidR="00980A7F" w:rsidRPr="005E3B6B" w:rsidRDefault="00980A7F" w:rsidP="00980A7F">
            <w:pPr>
              <w:pStyle w:val="ad"/>
            </w:pPr>
            <w:r w:rsidRPr="005E3B6B">
              <w:t>Дистиллят</w:t>
            </w:r>
          </w:p>
        </w:tc>
        <w:tc>
          <w:tcPr>
            <w:tcW w:w="815" w:type="dxa"/>
            <w:tcBorders>
              <w:left w:val="single" w:sz="4" w:space="0" w:color="auto"/>
            </w:tcBorders>
            <w:shd w:val="clear" w:color="auto" w:fill="FFFFFF"/>
            <w:vAlign w:val="center"/>
          </w:tcPr>
          <w:p w:rsidR="00980A7F" w:rsidRPr="00980A7F" w:rsidRDefault="00980A7F" w:rsidP="00980A7F">
            <w:pPr>
              <w:pStyle w:val="ad"/>
              <w:rPr>
                <w:i/>
              </w:rPr>
            </w:pPr>
            <w:r w:rsidRPr="00980A7F">
              <w:rPr>
                <w:i/>
              </w:rPr>
              <w:t>M</w:t>
            </w:r>
            <w:r w:rsidRPr="00980A7F">
              <w:rPr>
                <w:i/>
                <w:vertAlign w:val="subscript"/>
              </w:rPr>
              <w:t>D</w:t>
            </w:r>
          </w:p>
        </w:tc>
        <w:tc>
          <w:tcPr>
            <w:tcW w:w="819" w:type="dxa"/>
            <w:tcBorders>
              <w:left w:val="single" w:sz="4" w:space="0" w:color="auto"/>
            </w:tcBorders>
            <w:shd w:val="clear" w:color="auto" w:fill="FFFFFF"/>
          </w:tcPr>
          <w:p w:rsidR="00980A7F" w:rsidRPr="00980A7F" w:rsidRDefault="00980A7F" w:rsidP="00980A7F">
            <w:pPr>
              <w:pStyle w:val="ad"/>
              <w:rPr>
                <w:i/>
              </w:rPr>
            </w:pPr>
          </w:p>
        </w:tc>
        <w:tc>
          <w:tcPr>
            <w:tcW w:w="743" w:type="dxa"/>
            <w:tcBorders>
              <w:left w:val="single" w:sz="4" w:space="0" w:color="auto"/>
            </w:tcBorders>
            <w:shd w:val="clear" w:color="auto" w:fill="FFFFFF"/>
            <w:vAlign w:val="center"/>
          </w:tcPr>
          <w:p w:rsidR="00980A7F" w:rsidRPr="00980A7F" w:rsidRDefault="00980A7F" w:rsidP="00980A7F">
            <w:pPr>
              <w:pStyle w:val="ad"/>
              <w:rPr>
                <w:i/>
              </w:rPr>
            </w:pPr>
            <w:r w:rsidRPr="00980A7F">
              <w:rPr>
                <w:i/>
                <w:lang w:val="en-US"/>
              </w:rPr>
              <w:t>x</w:t>
            </w:r>
            <w:r w:rsidRPr="00980A7F">
              <w:rPr>
                <w:i/>
                <w:vertAlign w:val="subscript"/>
              </w:rPr>
              <w:t>D</w:t>
            </w:r>
          </w:p>
        </w:tc>
        <w:tc>
          <w:tcPr>
            <w:tcW w:w="744" w:type="dxa"/>
            <w:tcBorders>
              <w:left w:val="single" w:sz="4" w:space="0" w:color="auto"/>
            </w:tcBorders>
            <w:shd w:val="clear" w:color="auto" w:fill="FFFFFF"/>
          </w:tcPr>
          <w:p w:rsidR="00980A7F" w:rsidRPr="00980A7F" w:rsidRDefault="00980A7F" w:rsidP="00980A7F">
            <w:pPr>
              <w:pStyle w:val="ad"/>
              <w:rPr>
                <w:i/>
              </w:rPr>
            </w:pPr>
          </w:p>
        </w:tc>
        <w:tc>
          <w:tcPr>
            <w:tcW w:w="743" w:type="dxa"/>
            <w:tcBorders>
              <w:left w:val="single" w:sz="4" w:space="0" w:color="auto"/>
            </w:tcBorders>
            <w:shd w:val="clear" w:color="auto" w:fill="FFFFFF"/>
            <w:vAlign w:val="center"/>
          </w:tcPr>
          <w:p w:rsidR="00980A7F" w:rsidRPr="00980A7F" w:rsidRDefault="00980A7F" w:rsidP="00980A7F">
            <w:pPr>
              <w:pStyle w:val="ad"/>
              <w:rPr>
                <w:i/>
              </w:rPr>
            </w:pPr>
            <w:r w:rsidRPr="00980A7F">
              <w:rPr>
                <w:i/>
                <w:lang w:val="en-US"/>
              </w:rPr>
              <w:t>x</w:t>
            </w:r>
            <w:r w:rsidRPr="00980A7F">
              <w:rPr>
                <w:i/>
                <w:vertAlign w:val="subscript"/>
              </w:rPr>
              <w:t>D</w:t>
            </w:r>
          </w:p>
        </w:tc>
        <w:tc>
          <w:tcPr>
            <w:tcW w:w="744" w:type="dxa"/>
            <w:tcBorders>
              <w:left w:val="single" w:sz="4" w:space="0" w:color="auto"/>
            </w:tcBorders>
            <w:shd w:val="clear" w:color="auto" w:fill="FFFFFF"/>
          </w:tcPr>
          <w:p w:rsidR="00980A7F" w:rsidRPr="00980A7F" w:rsidRDefault="00980A7F" w:rsidP="00980A7F">
            <w:pPr>
              <w:pStyle w:val="ad"/>
              <w:rPr>
                <w:i/>
              </w:rPr>
            </w:pPr>
          </w:p>
        </w:tc>
        <w:tc>
          <w:tcPr>
            <w:tcW w:w="744" w:type="dxa"/>
            <w:tcBorders>
              <w:left w:val="single" w:sz="4" w:space="0" w:color="auto"/>
            </w:tcBorders>
            <w:shd w:val="clear" w:color="auto" w:fill="FFFFFF"/>
            <w:vAlign w:val="center"/>
          </w:tcPr>
          <w:p w:rsidR="00980A7F" w:rsidRPr="00980A7F" w:rsidRDefault="00980A7F" w:rsidP="00980A7F">
            <w:pPr>
              <w:pStyle w:val="ad"/>
              <w:rPr>
                <w:i/>
              </w:rPr>
            </w:pPr>
            <w:r w:rsidRPr="00980A7F">
              <w:rPr>
                <w:i/>
                <w:lang w:val="en-US"/>
              </w:rPr>
              <w:t>G</w:t>
            </w:r>
            <w:r w:rsidRPr="00980A7F">
              <w:rPr>
                <w:i/>
                <w:vertAlign w:val="subscript"/>
              </w:rPr>
              <w:t>D</w:t>
            </w:r>
          </w:p>
        </w:tc>
        <w:tc>
          <w:tcPr>
            <w:tcW w:w="743" w:type="dxa"/>
            <w:tcBorders>
              <w:left w:val="single" w:sz="4" w:space="0" w:color="auto"/>
            </w:tcBorders>
            <w:shd w:val="clear" w:color="auto" w:fill="FFFFFF"/>
          </w:tcPr>
          <w:p w:rsidR="00980A7F" w:rsidRPr="00980A7F" w:rsidRDefault="00980A7F" w:rsidP="00980A7F">
            <w:pPr>
              <w:pStyle w:val="ad"/>
              <w:rPr>
                <w:i/>
              </w:rPr>
            </w:pPr>
          </w:p>
        </w:tc>
        <w:tc>
          <w:tcPr>
            <w:tcW w:w="744" w:type="dxa"/>
            <w:tcBorders>
              <w:left w:val="single" w:sz="4" w:space="0" w:color="auto"/>
            </w:tcBorders>
            <w:shd w:val="clear" w:color="auto" w:fill="FFFFFF"/>
            <w:vAlign w:val="center"/>
          </w:tcPr>
          <w:p w:rsidR="00980A7F" w:rsidRPr="00980A7F" w:rsidRDefault="00980A7F" w:rsidP="00980A7F">
            <w:pPr>
              <w:pStyle w:val="ad"/>
              <w:rPr>
                <w:i/>
              </w:rPr>
            </w:pPr>
          </w:p>
        </w:tc>
        <w:tc>
          <w:tcPr>
            <w:tcW w:w="744" w:type="dxa"/>
            <w:tcBorders>
              <w:left w:val="single" w:sz="4" w:space="0" w:color="auto"/>
              <w:right w:val="single" w:sz="4" w:space="0" w:color="auto"/>
            </w:tcBorders>
            <w:shd w:val="clear" w:color="auto" w:fill="FFFFFF"/>
          </w:tcPr>
          <w:p w:rsidR="00980A7F" w:rsidRPr="00980A7F" w:rsidRDefault="00980A7F" w:rsidP="00980A7F">
            <w:pPr>
              <w:pStyle w:val="ad"/>
              <w:rPr>
                <w:i/>
              </w:rPr>
            </w:pPr>
          </w:p>
        </w:tc>
      </w:tr>
      <w:tr w:rsidR="00980A7F" w:rsidRPr="005E3B6B" w:rsidTr="00980A7F">
        <w:trPr>
          <w:cantSplit/>
        </w:trPr>
        <w:tc>
          <w:tcPr>
            <w:tcW w:w="2501" w:type="dxa"/>
            <w:tcBorders>
              <w:left w:val="single" w:sz="4" w:space="0" w:color="auto"/>
              <w:bottom w:val="single" w:sz="4" w:space="0" w:color="auto"/>
            </w:tcBorders>
            <w:shd w:val="clear" w:color="auto" w:fill="FFFFFF"/>
            <w:vAlign w:val="center"/>
          </w:tcPr>
          <w:p w:rsidR="00980A7F" w:rsidRPr="005E3B6B" w:rsidRDefault="00980A7F" w:rsidP="00980A7F">
            <w:pPr>
              <w:pStyle w:val="ad"/>
            </w:pPr>
            <w:r w:rsidRPr="005E3B6B">
              <w:t>Кубовый остаток</w:t>
            </w:r>
          </w:p>
        </w:tc>
        <w:tc>
          <w:tcPr>
            <w:tcW w:w="815" w:type="dxa"/>
            <w:tcBorders>
              <w:left w:val="single" w:sz="4" w:space="0" w:color="auto"/>
              <w:bottom w:val="single" w:sz="4" w:space="0" w:color="auto"/>
            </w:tcBorders>
            <w:shd w:val="clear" w:color="auto" w:fill="FFFFFF"/>
            <w:vAlign w:val="center"/>
          </w:tcPr>
          <w:p w:rsidR="00980A7F" w:rsidRPr="00980A7F" w:rsidRDefault="00980A7F" w:rsidP="00980A7F">
            <w:pPr>
              <w:pStyle w:val="ad"/>
              <w:rPr>
                <w:i/>
              </w:rPr>
            </w:pPr>
            <w:r w:rsidRPr="00980A7F">
              <w:rPr>
                <w:i/>
              </w:rPr>
              <w:t>M</w:t>
            </w:r>
            <w:r w:rsidRPr="00980A7F">
              <w:rPr>
                <w:i/>
                <w:vertAlign w:val="subscript"/>
              </w:rPr>
              <w:t>W</w:t>
            </w:r>
          </w:p>
        </w:tc>
        <w:tc>
          <w:tcPr>
            <w:tcW w:w="819" w:type="dxa"/>
            <w:tcBorders>
              <w:left w:val="single" w:sz="4" w:space="0" w:color="auto"/>
              <w:bottom w:val="single" w:sz="4" w:space="0" w:color="auto"/>
            </w:tcBorders>
            <w:shd w:val="clear" w:color="auto" w:fill="FFFFFF"/>
          </w:tcPr>
          <w:p w:rsidR="00980A7F" w:rsidRPr="00980A7F" w:rsidRDefault="00980A7F" w:rsidP="00980A7F">
            <w:pPr>
              <w:pStyle w:val="ad"/>
              <w:rPr>
                <w:i/>
              </w:rPr>
            </w:pPr>
          </w:p>
        </w:tc>
        <w:tc>
          <w:tcPr>
            <w:tcW w:w="743" w:type="dxa"/>
            <w:tcBorders>
              <w:left w:val="single" w:sz="4" w:space="0" w:color="auto"/>
              <w:bottom w:val="single" w:sz="4" w:space="0" w:color="auto"/>
            </w:tcBorders>
            <w:shd w:val="clear" w:color="auto" w:fill="FFFFFF"/>
            <w:vAlign w:val="center"/>
          </w:tcPr>
          <w:p w:rsidR="00980A7F" w:rsidRPr="00980A7F" w:rsidRDefault="00980A7F" w:rsidP="00980A7F">
            <w:pPr>
              <w:pStyle w:val="ad"/>
              <w:rPr>
                <w:i/>
                <w:lang w:val="en-US"/>
              </w:rPr>
            </w:pPr>
            <w:r w:rsidRPr="00980A7F">
              <w:rPr>
                <w:i/>
                <w:lang w:val="en-US"/>
              </w:rPr>
              <w:t>x</w:t>
            </w:r>
            <w:r w:rsidRPr="00980A7F">
              <w:rPr>
                <w:i/>
                <w:vertAlign w:val="subscript"/>
                <w:lang w:val="en-US"/>
              </w:rPr>
              <w:t>W</w:t>
            </w:r>
          </w:p>
        </w:tc>
        <w:tc>
          <w:tcPr>
            <w:tcW w:w="744" w:type="dxa"/>
            <w:tcBorders>
              <w:left w:val="single" w:sz="4" w:space="0" w:color="auto"/>
              <w:bottom w:val="single" w:sz="4" w:space="0" w:color="auto"/>
            </w:tcBorders>
            <w:shd w:val="clear" w:color="auto" w:fill="FFFFFF"/>
          </w:tcPr>
          <w:p w:rsidR="00980A7F" w:rsidRPr="00980A7F" w:rsidRDefault="00980A7F" w:rsidP="00980A7F">
            <w:pPr>
              <w:pStyle w:val="ad"/>
              <w:rPr>
                <w:i/>
              </w:rPr>
            </w:pPr>
          </w:p>
        </w:tc>
        <w:tc>
          <w:tcPr>
            <w:tcW w:w="743" w:type="dxa"/>
            <w:tcBorders>
              <w:left w:val="single" w:sz="4" w:space="0" w:color="auto"/>
              <w:bottom w:val="single" w:sz="4" w:space="0" w:color="auto"/>
            </w:tcBorders>
            <w:shd w:val="clear" w:color="auto" w:fill="FFFFFF"/>
            <w:vAlign w:val="center"/>
          </w:tcPr>
          <w:p w:rsidR="00980A7F" w:rsidRPr="00980A7F" w:rsidRDefault="00980A7F" w:rsidP="00980A7F">
            <w:pPr>
              <w:pStyle w:val="ad"/>
              <w:rPr>
                <w:i/>
                <w:lang w:val="en-US"/>
              </w:rPr>
            </w:pPr>
            <w:r w:rsidRPr="00980A7F">
              <w:rPr>
                <w:i/>
                <w:lang w:val="en-US"/>
              </w:rPr>
              <w:t>x</w:t>
            </w:r>
            <w:r w:rsidRPr="00980A7F">
              <w:rPr>
                <w:i/>
                <w:vertAlign w:val="subscript"/>
                <w:lang w:val="en-US"/>
              </w:rPr>
              <w:t>W</w:t>
            </w:r>
          </w:p>
        </w:tc>
        <w:tc>
          <w:tcPr>
            <w:tcW w:w="744" w:type="dxa"/>
            <w:tcBorders>
              <w:left w:val="single" w:sz="4" w:space="0" w:color="auto"/>
              <w:bottom w:val="single" w:sz="4" w:space="0" w:color="auto"/>
            </w:tcBorders>
            <w:shd w:val="clear" w:color="auto" w:fill="FFFFFF"/>
          </w:tcPr>
          <w:p w:rsidR="00980A7F" w:rsidRPr="00980A7F" w:rsidRDefault="00980A7F" w:rsidP="00980A7F">
            <w:pPr>
              <w:pStyle w:val="ad"/>
              <w:rPr>
                <w:i/>
              </w:rPr>
            </w:pPr>
          </w:p>
        </w:tc>
        <w:tc>
          <w:tcPr>
            <w:tcW w:w="744" w:type="dxa"/>
            <w:tcBorders>
              <w:left w:val="single" w:sz="4" w:space="0" w:color="auto"/>
              <w:bottom w:val="single" w:sz="4" w:space="0" w:color="auto"/>
            </w:tcBorders>
            <w:shd w:val="clear" w:color="auto" w:fill="FFFFFF"/>
            <w:vAlign w:val="center"/>
          </w:tcPr>
          <w:p w:rsidR="00980A7F" w:rsidRPr="00980A7F" w:rsidRDefault="00980A7F" w:rsidP="00980A7F">
            <w:pPr>
              <w:pStyle w:val="ad"/>
              <w:rPr>
                <w:i/>
              </w:rPr>
            </w:pPr>
            <w:r w:rsidRPr="00980A7F">
              <w:rPr>
                <w:i/>
                <w:lang w:val="en-US"/>
              </w:rPr>
              <w:t>G</w:t>
            </w:r>
            <w:r w:rsidRPr="00980A7F">
              <w:rPr>
                <w:i/>
                <w:vertAlign w:val="subscript"/>
              </w:rPr>
              <w:t>W</w:t>
            </w:r>
          </w:p>
        </w:tc>
        <w:tc>
          <w:tcPr>
            <w:tcW w:w="743" w:type="dxa"/>
            <w:tcBorders>
              <w:left w:val="single" w:sz="4" w:space="0" w:color="auto"/>
              <w:bottom w:val="single" w:sz="4" w:space="0" w:color="auto"/>
            </w:tcBorders>
            <w:shd w:val="clear" w:color="auto" w:fill="FFFFFF"/>
          </w:tcPr>
          <w:p w:rsidR="00980A7F" w:rsidRPr="00980A7F" w:rsidRDefault="00980A7F" w:rsidP="00980A7F">
            <w:pPr>
              <w:pStyle w:val="ad"/>
              <w:rPr>
                <w:i/>
              </w:rPr>
            </w:pPr>
          </w:p>
        </w:tc>
        <w:tc>
          <w:tcPr>
            <w:tcW w:w="744" w:type="dxa"/>
            <w:tcBorders>
              <w:left w:val="single" w:sz="4" w:space="0" w:color="auto"/>
              <w:bottom w:val="single" w:sz="4" w:space="0" w:color="auto"/>
            </w:tcBorders>
            <w:shd w:val="clear" w:color="auto" w:fill="FFFFFF"/>
            <w:vAlign w:val="center"/>
          </w:tcPr>
          <w:p w:rsidR="00980A7F" w:rsidRPr="00980A7F" w:rsidRDefault="00980A7F" w:rsidP="00980A7F">
            <w:pPr>
              <w:pStyle w:val="ad"/>
              <w:rPr>
                <w:i/>
              </w:rPr>
            </w:pPr>
          </w:p>
        </w:tc>
        <w:tc>
          <w:tcPr>
            <w:tcW w:w="744" w:type="dxa"/>
            <w:tcBorders>
              <w:left w:val="single" w:sz="4" w:space="0" w:color="auto"/>
              <w:bottom w:val="single" w:sz="4" w:space="0" w:color="auto"/>
              <w:right w:val="single" w:sz="4" w:space="0" w:color="auto"/>
            </w:tcBorders>
            <w:shd w:val="clear" w:color="auto" w:fill="FFFFFF"/>
          </w:tcPr>
          <w:p w:rsidR="00980A7F" w:rsidRPr="00980A7F" w:rsidRDefault="00980A7F" w:rsidP="00980A7F">
            <w:pPr>
              <w:pStyle w:val="ad"/>
              <w:rPr>
                <w:i/>
              </w:rPr>
            </w:pPr>
          </w:p>
        </w:tc>
      </w:tr>
    </w:tbl>
    <w:p w:rsidR="00980A7F" w:rsidRDefault="00980A7F" w:rsidP="00980A7F">
      <w:r>
        <w:t>3.1.3. Для разделяемой смеси в справочной литературе [3] находят данные по равновесию в системе «жидкость - пар».</w:t>
      </w:r>
    </w:p>
    <w:p w:rsidR="00980A7F" w:rsidRDefault="00980A7F" w:rsidP="00980A7F">
      <w:pPr>
        <w:rPr>
          <w:lang w:eastAsia="en-US" w:bidi="en-US"/>
        </w:rPr>
      </w:pPr>
      <w:r>
        <w:t xml:space="preserve">Строят диаграммы </w:t>
      </w:r>
      <w:r w:rsidRPr="00980A7F">
        <w:rPr>
          <w:i/>
          <w:lang w:val="en-US" w:eastAsia="en-US" w:bidi="en-US"/>
        </w:rPr>
        <w:t>t</w:t>
      </w:r>
      <w:r w:rsidRPr="00980A7F">
        <w:rPr>
          <w:i/>
          <w:lang w:eastAsia="en-US" w:bidi="en-US"/>
        </w:rPr>
        <w:t>-</w:t>
      </w:r>
      <w:r w:rsidRPr="00980A7F">
        <w:rPr>
          <w:i/>
          <w:lang w:val="en-US" w:eastAsia="en-US" w:bidi="en-US"/>
        </w:rPr>
        <w:t>x</w:t>
      </w:r>
      <w:r>
        <w:rPr>
          <w:lang w:eastAsia="en-US" w:bidi="en-US"/>
        </w:rPr>
        <w:t>,</w:t>
      </w:r>
      <w:r w:rsidRPr="00980A7F">
        <w:rPr>
          <w:i/>
        </w:rPr>
        <w:t>у</w:t>
      </w:r>
      <w:r>
        <w:t xml:space="preserve"> и </w:t>
      </w:r>
      <w:r w:rsidRPr="00980A7F">
        <w:rPr>
          <w:i/>
        </w:rPr>
        <w:t>у-х</w:t>
      </w:r>
      <w:r>
        <w:t xml:space="preserve"> [3,4] и наносят равновесные линии. Определяют величину </w:t>
      </w:r>
      <w:r w:rsidRPr="00980A7F">
        <w:rPr>
          <w:i/>
        </w:rPr>
        <w:t>y</w:t>
      </w:r>
      <w:r w:rsidRPr="00980A7F">
        <w:rPr>
          <w:i/>
          <w:vertAlign w:val="subscript"/>
        </w:rPr>
        <w:t>F</w:t>
      </w:r>
      <w:r w:rsidRPr="00980A7F">
        <w:rPr>
          <w:i/>
        </w:rPr>
        <w:t>*</w:t>
      </w:r>
      <w:r w:rsidRPr="005E3B6B">
        <w:rPr>
          <w:lang w:eastAsia="en-US" w:bidi="en-US"/>
        </w:rPr>
        <w:t xml:space="preserve"> </w:t>
      </w:r>
      <w:r>
        <w:t xml:space="preserve">- состав пара, равновесный составу исходной смеси </w:t>
      </w:r>
      <w:r w:rsidRPr="00980A7F">
        <w:rPr>
          <w:i/>
          <w:lang w:val="en-US" w:eastAsia="en-US" w:bidi="en-US"/>
        </w:rPr>
        <w:t>x</w:t>
      </w:r>
      <w:r w:rsidRPr="00980A7F">
        <w:rPr>
          <w:i/>
          <w:vertAlign w:val="subscript"/>
          <w:lang w:val="en-US" w:eastAsia="en-US" w:bidi="en-US"/>
        </w:rPr>
        <w:t>F</w:t>
      </w:r>
      <w:r w:rsidRPr="005E3B6B">
        <w:rPr>
          <w:lang w:eastAsia="en-US" w:bidi="en-US"/>
        </w:rPr>
        <w:t>.</w:t>
      </w:r>
    </w:p>
    <w:p w:rsidR="00980A7F" w:rsidRDefault="00980A7F" w:rsidP="00980A7F">
      <w:r>
        <w:t xml:space="preserve">3.1.4.Определяют минимальное флегмовое число </w:t>
      </w:r>
      <w:r w:rsidRPr="00980A7F">
        <w:rPr>
          <w:i/>
          <w:lang w:val="en-US" w:eastAsia="en-US" w:bidi="en-US"/>
        </w:rPr>
        <w:t>R</w:t>
      </w:r>
      <w:r w:rsidRPr="00980A7F">
        <w:rPr>
          <w:i/>
          <w:vertAlign w:val="subscript"/>
          <w:lang w:val="en-US" w:eastAsia="en-US" w:bidi="en-US"/>
        </w:rPr>
        <w:t>min</w:t>
      </w:r>
      <w:r w:rsidRPr="005E3B6B">
        <w:rPr>
          <w:lang w:eastAsia="en-US" w:bidi="en-US"/>
        </w:rPr>
        <w:t xml:space="preserve"> </w:t>
      </w:r>
      <w:r>
        <w:t>[3,4].</w:t>
      </w:r>
    </w:p>
    <w:p w:rsidR="00980A7F" w:rsidRDefault="00980A7F" w:rsidP="00980A7F">
      <w:r>
        <w:t xml:space="preserve">3.1.5. Рассчитывают рабочее флегмовое число </w:t>
      </w:r>
      <w:r w:rsidRPr="00C8656F">
        <w:rPr>
          <w:i/>
          <w:lang w:val="en-US" w:eastAsia="en-US" w:bidi="en-US"/>
        </w:rPr>
        <w:t>R</w:t>
      </w:r>
      <w:r>
        <w:t>:</w:t>
      </w:r>
    </w:p>
    <w:p w:rsidR="00980A7F" w:rsidRDefault="00980A7F" w:rsidP="00980A7F">
      <w:pPr>
        <w:jc w:val="center"/>
      </w:pPr>
      <w:r w:rsidRPr="00980A7F">
        <w:rPr>
          <w:position w:val="-12"/>
        </w:rPr>
        <w:object w:dxaOrig="2040" w:dyaOrig="380">
          <v:shape id="_x0000_i1072" type="#_x0000_t75" style="width:100.8pt;height:21.6pt" o:ole="">
            <v:imagedata r:id="rId97" o:title=""/>
          </v:shape>
          <o:OLEObject Type="Embed" ProgID="Equation.DSMT4" ShapeID="_x0000_i1072" DrawAspect="Content" ObjectID="_1579944448" r:id="rId98"/>
        </w:object>
      </w:r>
      <w:r>
        <w:t>.</w:t>
      </w:r>
    </w:p>
    <w:p w:rsidR="00980A7F" w:rsidRDefault="00980A7F" w:rsidP="00980A7F">
      <w:r>
        <w:t xml:space="preserve">3.1.6. Составляют уравнения рабочих линий для верхней и нижней частей ректификационной колонны и наносят их на диаграмму </w:t>
      </w:r>
      <w:r w:rsidRPr="00980A7F">
        <w:rPr>
          <w:i/>
        </w:rPr>
        <w:t>у-х</w:t>
      </w:r>
      <w:r>
        <w:t>.</w:t>
      </w:r>
    </w:p>
    <w:p w:rsidR="00980A7F" w:rsidRDefault="00980A7F" w:rsidP="00980A7F">
      <w:r>
        <w:t xml:space="preserve">3.1.7. Рассчитывают средние концентрации жидких фаз в верхней </w:t>
      </w:r>
      <w:r w:rsidRPr="00980A7F">
        <w:rPr>
          <w:i/>
        </w:rPr>
        <w:t>х'</w:t>
      </w:r>
      <w:r w:rsidRPr="00980A7F">
        <w:rPr>
          <w:i/>
          <w:vertAlign w:val="subscript"/>
        </w:rPr>
        <w:t>ср</w:t>
      </w:r>
      <w:r>
        <w:t xml:space="preserve"> и нижней </w:t>
      </w:r>
      <w:r w:rsidRPr="00980A7F">
        <w:rPr>
          <w:i/>
        </w:rPr>
        <w:t>х"</w:t>
      </w:r>
      <w:r w:rsidRPr="00980A7F">
        <w:rPr>
          <w:i/>
          <w:vertAlign w:val="subscript"/>
        </w:rPr>
        <w:t>ср</w:t>
      </w:r>
      <w:r>
        <w:t xml:space="preserve"> частях колонны:</w:t>
      </w:r>
    </w:p>
    <w:p w:rsidR="00980A7F" w:rsidRDefault="00980A7F" w:rsidP="00980A7F">
      <w:pPr>
        <w:jc w:val="center"/>
      </w:pPr>
      <w:r w:rsidRPr="00980A7F">
        <w:rPr>
          <w:position w:val="-66"/>
        </w:rPr>
        <w:object w:dxaOrig="1760" w:dyaOrig="1460">
          <v:shape id="_x0000_i1073" type="#_x0000_t75" style="width:86.4pt;height:1in" o:ole="">
            <v:imagedata r:id="rId99" o:title=""/>
          </v:shape>
          <o:OLEObject Type="Embed" ProgID="Equation.DSMT4" ShapeID="_x0000_i1073" DrawAspect="Content" ObjectID="_1579944449" r:id="rId100"/>
        </w:object>
      </w:r>
      <w:r>
        <w:t xml:space="preserve"> </w:t>
      </w:r>
    </w:p>
    <w:p w:rsidR="00980A7F" w:rsidRDefault="00980A7F" w:rsidP="00980A7F">
      <w:r>
        <w:t xml:space="preserve">Для рассчитанных составов определяют плотности жидких фаз в обеих частях колонны и среднюю плотность жидкости в колонне </w:t>
      </w:r>
      <w:r w:rsidRPr="00980A7F">
        <w:rPr>
          <w:position w:val="-12"/>
        </w:rPr>
        <w:object w:dxaOrig="400" w:dyaOrig="380">
          <v:shape id="_x0000_i1074" type="#_x0000_t75" style="width:21.6pt;height:21.6pt" o:ole="">
            <v:imagedata r:id="rId101" o:title=""/>
          </v:shape>
          <o:OLEObject Type="Embed" ProgID="Equation.DSMT4" ShapeID="_x0000_i1074" DrawAspect="Content" ObjectID="_1579944450" r:id="rId102"/>
        </w:object>
      </w:r>
      <w:r>
        <w:t>.</w:t>
      </w:r>
    </w:p>
    <w:p w:rsidR="00980A7F" w:rsidRDefault="00980A7F" w:rsidP="00980A7F">
      <w:r>
        <w:t xml:space="preserve">3.1.8. По уравнениям рабочих линий определяют средние концентрации пара в верхней </w:t>
      </w:r>
      <w:r w:rsidRPr="00980A7F">
        <w:rPr>
          <w:i/>
        </w:rPr>
        <w:t>у'</w:t>
      </w:r>
      <w:r w:rsidRPr="00980A7F">
        <w:rPr>
          <w:i/>
          <w:vertAlign w:val="subscript"/>
        </w:rPr>
        <w:t>ср</w:t>
      </w:r>
      <w:r>
        <w:t xml:space="preserve"> и нижней </w:t>
      </w:r>
      <w:r w:rsidRPr="00980A7F">
        <w:rPr>
          <w:i/>
        </w:rPr>
        <w:t>у"</w:t>
      </w:r>
      <w:r w:rsidRPr="00980A7F">
        <w:rPr>
          <w:i/>
          <w:vertAlign w:val="subscript"/>
        </w:rPr>
        <w:t>ср</w:t>
      </w:r>
      <w:r>
        <w:t xml:space="preserve"> частях колонны.</w:t>
      </w:r>
    </w:p>
    <w:p w:rsidR="00980A7F" w:rsidRDefault="00980A7F" w:rsidP="00980A7F">
      <w:r>
        <w:t xml:space="preserve">3.1.9. Средние температуры пара в верхней </w:t>
      </w:r>
      <w:r>
        <w:rPr>
          <w:i/>
          <w:lang w:val="en-US"/>
        </w:rPr>
        <w:t>t</w:t>
      </w:r>
      <w:r w:rsidRPr="00980A7F">
        <w:rPr>
          <w:i/>
        </w:rPr>
        <w:t>'</w:t>
      </w:r>
      <w:r w:rsidRPr="00980A7F">
        <w:rPr>
          <w:i/>
          <w:vertAlign w:val="subscript"/>
        </w:rPr>
        <w:t>ср</w:t>
      </w:r>
      <w:r>
        <w:t xml:space="preserve"> и нижней </w:t>
      </w:r>
      <w:r>
        <w:rPr>
          <w:i/>
        </w:rPr>
        <w:t>t</w:t>
      </w:r>
      <w:r w:rsidRPr="00980A7F">
        <w:rPr>
          <w:i/>
        </w:rPr>
        <w:t>"</w:t>
      </w:r>
      <w:r w:rsidRPr="00980A7F">
        <w:rPr>
          <w:i/>
          <w:vertAlign w:val="subscript"/>
        </w:rPr>
        <w:t>ср</w:t>
      </w:r>
      <w:r>
        <w:t xml:space="preserve"> частях колонны определяют по диаграмме </w:t>
      </w:r>
      <w:r w:rsidRPr="00980A7F">
        <w:rPr>
          <w:i/>
          <w:lang w:val="en-US" w:eastAsia="en-US" w:bidi="en-US"/>
        </w:rPr>
        <w:t>t</w:t>
      </w:r>
      <w:r w:rsidRPr="00980A7F">
        <w:rPr>
          <w:i/>
          <w:lang w:eastAsia="en-US" w:bidi="en-US"/>
        </w:rPr>
        <w:t>-</w:t>
      </w:r>
      <w:r w:rsidRPr="00980A7F">
        <w:rPr>
          <w:i/>
          <w:lang w:val="en-US" w:eastAsia="en-US" w:bidi="en-US"/>
        </w:rPr>
        <w:t>x</w:t>
      </w:r>
      <w:r w:rsidRPr="00980A7F">
        <w:rPr>
          <w:i/>
          <w:lang w:eastAsia="en-US" w:bidi="en-US"/>
        </w:rPr>
        <w:t>,</w:t>
      </w:r>
      <w:r w:rsidRPr="00980A7F">
        <w:rPr>
          <w:i/>
        </w:rPr>
        <w:t>у</w:t>
      </w:r>
      <w:r>
        <w:t>. Рассчитывают среднюю температуру пара по колонне:</w:t>
      </w:r>
    </w:p>
    <w:p w:rsidR="00980A7F" w:rsidRDefault="00AF27EA" w:rsidP="00AF27EA">
      <w:pPr>
        <w:jc w:val="center"/>
      </w:pPr>
      <w:r w:rsidRPr="00AF27EA">
        <w:rPr>
          <w:position w:val="-26"/>
        </w:rPr>
        <w:object w:dxaOrig="1540" w:dyaOrig="740">
          <v:shape id="_x0000_i1075" type="#_x0000_t75" style="width:79.2pt;height:36pt" o:ole="">
            <v:imagedata r:id="rId103" o:title=""/>
          </v:shape>
          <o:OLEObject Type="Embed" ProgID="Equation.DSMT4" ShapeID="_x0000_i1075" DrawAspect="Content" ObjectID="_1579944451" r:id="rId104"/>
        </w:object>
      </w:r>
      <w:r w:rsidR="00980A7F">
        <w:t>.</w:t>
      </w:r>
    </w:p>
    <w:p w:rsidR="00980A7F" w:rsidRDefault="00980A7F" w:rsidP="00980A7F">
      <w:r>
        <w:t xml:space="preserve">3.1.10.Определяют средние молярные массы </w:t>
      </w:r>
      <w:r w:rsidRPr="00AF27EA">
        <w:rPr>
          <w:i/>
        </w:rPr>
        <w:t>М'</w:t>
      </w:r>
      <w:r w:rsidRPr="00AF27EA">
        <w:rPr>
          <w:i/>
          <w:vertAlign w:val="subscript"/>
        </w:rPr>
        <w:t>ср</w:t>
      </w:r>
      <w:r>
        <w:t xml:space="preserve">, </w:t>
      </w:r>
      <w:r w:rsidRPr="00AF27EA">
        <w:rPr>
          <w:i/>
        </w:rPr>
        <w:t>М"</w:t>
      </w:r>
      <w:r w:rsidRPr="00AF27EA">
        <w:rPr>
          <w:i/>
          <w:vertAlign w:val="subscript"/>
        </w:rPr>
        <w:t>ср</w:t>
      </w:r>
      <w:r>
        <w:t xml:space="preserve"> и плотности пара </w:t>
      </w:r>
      <w:r w:rsidR="00AF27EA" w:rsidRPr="00AF27EA">
        <w:rPr>
          <w:position w:val="-16"/>
        </w:rPr>
        <w:object w:dxaOrig="400" w:dyaOrig="420">
          <v:shape id="_x0000_i1076" type="#_x0000_t75" style="width:21.6pt;height:21.6pt" o:ole="">
            <v:imagedata r:id="rId105" o:title=""/>
          </v:shape>
          <o:OLEObject Type="Embed" ProgID="Equation.DSMT4" ShapeID="_x0000_i1076" DrawAspect="Content" ObjectID="_1579944452" r:id="rId106"/>
        </w:object>
      </w:r>
      <w:r>
        <w:t xml:space="preserve">, </w:t>
      </w:r>
      <w:r w:rsidR="00AF27EA" w:rsidRPr="00AF27EA">
        <w:rPr>
          <w:position w:val="-16"/>
        </w:rPr>
        <w:object w:dxaOrig="400" w:dyaOrig="420">
          <v:shape id="_x0000_i1077" type="#_x0000_t75" style="width:21.6pt;height:21.6pt" o:ole="">
            <v:imagedata r:id="rId107" o:title=""/>
          </v:shape>
          <o:OLEObject Type="Embed" ProgID="Equation.DSMT4" ShapeID="_x0000_i1077" DrawAspect="Content" ObjectID="_1579944453" r:id="rId108"/>
        </w:object>
      </w:r>
      <w:r>
        <w:t xml:space="preserve"> в обеих частях колонны. Средняя плотность пара </w:t>
      </w:r>
      <w:r w:rsidR="00AF27EA" w:rsidRPr="00AF27EA">
        <w:rPr>
          <w:position w:val="-12"/>
        </w:rPr>
        <w:object w:dxaOrig="340" w:dyaOrig="380">
          <v:shape id="_x0000_i1078" type="#_x0000_t75" style="width:14.4pt;height:21.6pt" o:ole="">
            <v:imagedata r:id="rId109" o:title=""/>
          </v:shape>
          <o:OLEObject Type="Embed" ProgID="Equation.DSMT4" ShapeID="_x0000_i1078" DrawAspect="Content" ObjectID="_1579944454" r:id="rId110"/>
        </w:object>
      </w:r>
      <w:r w:rsidR="00AF27EA">
        <w:t xml:space="preserve"> </w:t>
      </w:r>
      <w:r>
        <w:t>в колонне равна:</w:t>
      </w:r>
    </w:p>
    <w:p w:rsidR="00980A7F" w:rsidRDefault="00AF27EA" w:rsidP="00AF27EA">
      <w:pPr>
        <w:jc w:val="center"/>
      </w:pPr>
      <w:r w:rsidRPr="00AF27EA">
        <w:rPr>
          <w:position w:val="-26"/>
        </w:rPr>
        <w:object w:dxaOrig="1640" w:dyaOrig="740">
          <v:shape id="_x0000_i1079" type="#_x0000_t75" style="width:79.2pt;height:36pt" o:ole="">
            <v:imagedata r:id="rId111" o:title=""/>
          </v:shape>
          <o:OLEObject Type="Embed" ProgID="Equation.DSMT4" ShapeID="_x0000_i1079" DrawAspect="Content" ObjectID="_1579944455" r:id="rId112"/>
        </w:object>
      </w:r>
      <w:r w:rsidR="00980A7F">
        <w:t>.</w:t>
      </w:r>
    </w:p>
    <w:p w:rsidR="00980A7F" w:rsidRDefault="00980A7F" w:rsidP="00980A7F">
      <w:r>
        <w:t xml:space="preserve">3.1.11. Определяют объемный расход проходящего через колонну пара </w:t>
      </w:r>
      <w:r w:rsidRPr="00AF27EA">
        <w:rPr>
          <w:i/>
          <w:lang w:val="en-US" w:eastAsia="en-US" w:bidi="en-US"/>
        </w:rPr>
        <w:t>V</w:t>
      </w:r>
      <w:r w:rsidRPr="00AF27EA">
        <w:rPr>
          <w:i/>
          <w:vertAlign w:val="subscript"/>
          <w:lang w:val="en-US" w:eastAsia="en-US" w:bidi="en-US"/>
        </w:rPr>
        <w:t>n</w:t>
      </w:r>
      <w:r w:rsidRPr="005E3B6B">
        <w:rPr>
          <w:vertAlign w:val="subscript"/>
          <w:lang w:eastAsia="en-US" w:bidi="en-US"/>
        </w:rPr>
        <w:t xml:space="preserve"> </w:t>
      </w:r>
      <w:r>
        <w:t xml:space="preserve">при средней температуре в колонне </w:t>
      </w:r>
      <w:r w:rsidR="00AF27EA" w:rsidRPr="00AF27EA">
        <w:rPr>
          <w:position w:val="-16"/>
        </w:rPr>
        <w:object w:dxaOrig="440" w:dyaOrig="420">
          <v:shape id="_x0000_i1080" type="#_x0000_t75" style="width:21.6pt;height:21.6pt" o:ole="">
            <v:imagedata r:id="rId113" o:title=""/>
          </v:shape>
          <o:OLEObject Type="Embed" ProgID="Equation.DSMT4" ShapeID="_x0000_i1080" DrawAspect="Content" ObjectID="_1579944456" r:id="rId114"/>
        </w:object>
      </w:r>
      <w:r>
        <w:t>.</w:t>
      </w:r>
    </w:p>
    <w:p w:rsidR="00980A7F" w:rsidRDefault="00980A7F" w:rsidP="00980A7F">
      <w:r>
        <w:t>3.1.12. Вычисляют скорость пара в колонне и рассчитывают диаметр колонны. Полученное значение диаметра округляют до ближайшего стандартного значения [4]. Рассчитывают фактическую скорость пара в колонне:</w:t>
      </w:r>
    </w:p>
    <w:p w:rsidR="00980A7F" w:rsidRDefault="00AF27EA" w:rsidP="00AF27EA">
      <w:pPr>
        <w:jc w:val="center"/>
      </w:pPr>
      <w:r w:rsidRPr="00AF27EA">
        <w:rPr>
          <w:position w:val="-28"/>
          <w:lang w:eastAsia="en-US" w:bidi="en-US"/>
        </w:rPr>
        <w:object w:dxaOrig="1800" w:dyaOrig="720">
          <v:shape id="_x0000_i1081" type="#_x0000_t75" style="width:93.6pt;height:36pt" o:ole="">
            <v:imagedata r:id="rId115" o:title=""/>
          </v:shape>
          <o:OLEObject Type="Embed" ProgID="Equation.DSMT4" ShapeID="_x0000_i1081" DrawAspect="Content" ObjectID="_1579944457" r:id="rId116"/>
        </w:object>
      </w:r>
    </w:p>
    <w:p w:rsidR="00980A7F" w:rsidRDefault="00980A7F" w:rsidP="00980A7F">
      <w:r>
        <w:t xml:space="preserve">3.1.13. Выбирают тип и исполнение тарелки, приводят ее техническую характеристику, рассчитывают скорость пара </w:t>
      </w:r>
      <w:r w:rsidRPr="00AF27EA">
        <w:rPr>
          <w:i/>
          <w:lang w:val="en-US" w:eastAsia="en-US" w:bidi="en-US"/>
        </w:rPr>
        <w:t>w</w:t>
      </w:r>
      <w:r w:rsidRPr="00AF27EA">
        <w:rPr>
          <w:vertAlign w:val="subscript"/>
          <w:lang w:eastAsia="en-US" w:bidi="en-US"/>
        </w:rPr>
        <w:t>0</w:t>
      </w:r>
      <w:r w:rsidRPr="005E3B6B">
        <w:rPr>
          <w:lang w:eastAsia="en-US" w:bidi="en-US"/>
        </w:rPr>
        <w:t xml:space="preserve"> </w:t>
      </w:r>
      <w:r>
        <w:t xml:space="preserve">в прорезях колпачка или в отверстиях ситчатой тарелки и минимально допустимую скорость пара </w:t>
      </w:r>
      <w:r w:rsidRPr="00AF27EA">
        <w:rPr>
          <w:i/>
          <w:lang w:val="en-US" w:eastAsia="en-US" w:bidi="en-US"/>
        </w:rPr>
        <w:t>w</w:t>
      </w:r>
      <w:r w:rsidRPr="005E3B6B">
        <w:rPr>
          <w:vertAlign w:val="subscript"/>
          <w:lang w:eastAsia="en-US" w:bidi="en-US"/>
        </w:rPr>
        <w:t>0</w:t>
      </w:r>
      <w:r w:rsidR="00AF27EA" w:rsidRPr="00AF27EA">
        <w:rPr>
          <w:i/>
          <w:vertAlign w:val="subscript"/>
          <w:lang w:eastAsia="en-US" w:bidi="en-US"/>
        </w:rPr>
        <w:t xml:space="preserve"> </w:t>
      </w:r>
      <w:r w:rsidR="00AF27EA" w:rsidRPr="00AF27EA">
        <w:rPr>
          <w:i/>
          <w:vertAlign w:val="subscript"/>
          <w:lang w:val="en-US" w:eastAsia="en-US" w:bidi="en-US"/>
        </w:rPr>
        <w:t>min</w:t>
      </w:r>
      <w:r w:rsidRPr="005E3B6B">
        <w:rPr>
          <w:lang w:eastAsia="en-US" w:bidi="en-US"/>
        </w:rPr>
        <w:t>.</w:t>
      </w:r>
    </w:p>
    <w:p w:rsidR="00980A7F" w:rsidRDefault="00980A7F" w:rsidP="00980A7F">
      <w:r>
        <w:t>Для ситчатых тарелок</w:t>
      </w:r>
    </w:p>
    <w:p w:rsidR="00980A7F" w:rsidRDefault="00AF27EA" w:rsidP="00AF27EA">
      <w:pPr>
        <w:jc w:val="center"/>
      </w:pPr>
      <w:r w:rsidRPr="00AF27EA">
        <w:rPr>
          <w:position w:val="-34"/>
        </w:rPr>
        <w:object w:dxaOrig="999" w:dyaOrig="780">
          <v:shape id="_x0000_i1082" type="#_x0000_t75" style="width:50.4pt;height:36pt" o:ole="">
            <v:imagedata r:id="rId117" o:title=""/>
          </v:shape>
          <o:OLEObject Type="Embed" ProgID="Equation.DSMT4" ShapeID="_x0000_i1082" DrawAspect="Content" ObjectID="_1579944458" r:id="rId118"/>
        </w:object>
      </w:r>
      <w:r>
        <w:t xml:space="preserve"> </w:t>
      </w:r>
      <w:r w:rsidR="00980A7F">
        <w:t>,</w:t>
      </w:r>
    </w:p>
    <w:p w:rsidR="00980A7F" w:rsidRDefault="00980A7F" w:rsidP="00980A7F">
      <w:r>
        <w:t xml:space="preserve">где </w:t>
      </w:r>
      <w:r w:rsidR="003F6F02" w:rsidRPr="003F6F02">
        <w:rPr>
          <w:position w:val="-12"/>
          <w:lang w:val="en-US" w:eastAsia="en-US" w:bidi="en-US"/>
        </w:rPr>
        <w:object w:dxaOrig="1640" w:dyaOrig="380">
          <v:shape id="_x0000_i1083" type="#_x0000_t75" style="width:79.2pt;height:21.6pt" o:ole="">
            <v:imagedata r:id="rId119" o:title=""/>
          </v:shape>
          <o:OLEObject Type="Embed" ProgID="Equation.DSMT4" ShapeID="_x0000_i1083" DrawAspect="Content" ObjectID="_1579944459" r:id="rId120"/>
        </w:object>
      </w:r>
      <w:r w:rsidRPr="005E3B6B">
        <w:rPr>
          <w:lang w:eastAsia="en-US" w:bidi="en-US"/>
        </w:rPr>
        <w:t xml:space="preserve"> </w:t>
      </w:r>
      <w:r w:rsidR="004D5051">
        <w:t>- свободное сечение тарелки.</w:t>
      </w:r>
    </w:p>
    <w:p w:rsidR="00980A7F" w:rsidRDefault="00980A7F" w:rsidP="00980A7F">
      <w:r>
        <w:t>Для колпачковых тарелок</w:t>
      </w:r>
    </w:p>
    <w:p w:rsidR="00980A7F" w:rsidRDefault="004D5051" w:rsidP="004D5051">
      <w:pPr>
        <w:jc w:val="center"/>
      </w:pPr>
      <w:r w:rsidRPr="004D5051">
        <w:rPr>
          <w:position w:val="-38"/>
        </w:rPr>
        <w:object w:dxaOrig="1300" w:dyaOrig="820">
          <v:shape id="_x0000_i1084" type="#_x0000_t75" style="width:64.8pt;height:43.2pt" o:ole="">
            <v:imagedata r:id="rId121" o:title=""/>
          </v:shape>
          <o:OLEObject Type="Embed" ProgID="Equation.DSMT4" ShapeID="_x0000_i1084" DrawAspect="Content" ObjectID="_1579944460" r:id="rId122"/>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22"/>
        <w:gridCol w:w="367"/>
        <w:gridCol w:w="7721"/>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4D5051">
              <w:rPr>
                <w:position w:val="-16"/>
              </w:rPr>
              <w:object w:dxaOrig="380" w:dyaOrig="420">
                <v:shape id="_x0000_i1085" type="#_x0000_t75" style="width:21.6pt;height:21.6pt" o:ole="">
                  <v:imagedata r:id="rId123" o:title=""/>
                </v:shape>
                <o:OLEObject Type="Embed" ProgID="Equation.DSMT4" ShapeID="_x0000_i1085" DrawAspect="Content" ObjectID="_1579944461" r:id="rId124"/>
              </w:object>
            </w:r>
          </w:p>
        </w:tc>
        <w:tc>
          <w:tcPr>
            <w:tcW w:w="370" w:type="dxa"/>
          </w:tcPr>
          <w:p w:rsidR="00C8656F" w:rsidRDefault="00C8656F" w:rsidP="00D1657B">
            <w:pPr>
              <w:pStyle w:val="ad"/>
            </w:pPr>
            <w:r>
              <w:t>-</w:t>
            </w:r>
          </w:p>
        </w:tc>
        <w:tc>
          <w:tcPr>
            <w:tcW w:w="8045" w:type="dxa"/>
          </w:tcPr>
          <w:p w:rsidR="00C8656F" w:rsidRDefault="00C8656F" w:rsidP="00D1657B">
            <w:pPr>
              <w:pStyle w:val="ad"/>
            </w:pPr>
            <w:r>
              <w:t>площадь прорези одного колпачка (табл.5);</w:t>
            </w:r>
          </w:p>
        </w:tc>
      </w:tr>
      <w:tr w:rsidR="00C8656F" w:rsidTr="00D1657B">
        <w:tc>
          <w:tcPr>
            <w:tcW w:w="647" w:type="dxa"/>
          </w:tcPr>
          <w:p w:rsidR="00C8656F" w:rsidRDefault="00C8656F" w:rsidP="00D1657B">
            <w:pPr>
              <w:pStyle w:val="ad"/>
            </w:pPr>
          </w:p>
        </w:tc>
        <w:tc>
          <w:tcPr>
            <w:tcW w:w="623" w:type="dxa"/>
          </w:tcPr>
          <w:p w:rsidR="00C8656F" w:rsidRDefault="00C8656F" w:rsidP="00D1657B">
            <w:pPr>
              <w:pStyle w:val="ad"/>
            </w:pPr>
            <w:r w:rsidRPr="004D5051">
              <w:rPr>
                <w:i/>
              </w:rPr>
              <w:t>п</w:t>
            </w:r>
          </w:p>
        </w:tc>
        <w:tc>
          <w:tcPr>
            <w:tcW w:w="370" w:type="dxa"/>
          </w:tcPr>
          <w:p w:rsidR="00C8656F" w:rsidRDefault="00C8656F" w:rsidP="00D1657B">
            <w:pPr>
              <w:pStyle w:val="ad"/>
            </w:pPr>
            <w:r>
              <w:t>-</w:t>
            </w:r>
          </w:p>
        </w:tc>
        <w:tc>
          <w:tcPr>
            <w:tcW w:w="8045" w:type="dxa"/>
          </w:tcPr>
          <w:p w:rsidR="00C8656F" w:rsidRDefault="00C8656F" w:rsidP="00D1657B">
            <w:pPr>
              <w:pStyle w:val="ad"/>
            </w:pPr>
            <w:r>
              <w:t>число колпачков [4].</w:t>
            </w:r>
          </w:p>
        </w:tc>
      </w:tr>
    </w:tbl>
    <w:p w:rsidR="00980A7F" w:rsidRDefault="00980A7F" w:rsidP="00980A7F">
      <w:r>
        <w:t>Таблица 5</w:t>
      </w:r>
      <w:r w:rsidR="004D5051" w:rsidRPr="004D5051">
        <w:t xml:space="preserve">. </w:t>
      </w:r>
      <w:r w:rsidR="004D5051">
        <w:t>Площадь прорезей одного колпачка</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727"/>
        <w:gridCol w:w="2144"/>
        <w:gridCol w:w="2092"/>
        <w:gridCol w:w="2091"/>
      </w:tblGrid>
      <w:tr w:rsidR="00980A7F" w:rsidRPr="004D5051" w:rsidTr="00D1657B">
        <w:trPr>
          <w:jc w:val="center"/>
        </w:trPr>
        <w:tc>
          <w:tcPr>
            <w:tcW w:w="3739" w:type="dxa"/>
            <w:vMerge w:val="restart"/>
            <w:tcBorders>
              <w:top w:val="single" w:sz="4" w:space="0" w:color="auto"/>
              <w:left w:val="single" w:sz="4" w:space="0" w:color="auto"/>
            </w:tcBorders>
            <w:shd w:val="clear" w:color="auto" w:fill="FFFFFF"/>
          </w:tcPr>
          <w:p w:rsidR="00980A7F" w:rsidRPr="004D5051" w:rsidRDefault="00980A7F" w:rsidP="00D1657B">
            <w:pPr>
              <w:pStyle w:val="ad"/>
              <w:jc w:val="center"/>
            </w:pPr>
            <w:r w:rsidRPr="004D5051">
              <w:t xml:space="preserve">Диаметр колпачка </w:t>
            </w:r>
            <w:r w:rsidRPr="004D5051">
              <w:rPr>
                <w:i/>
              </w:rPr>
              <w:t>d</w:t>
            </w:r>
            <w:r w:rsidR="004D5051" w:rsidRPr="004D5051">
              <w:rPr>
                <w:i/>
                <w:vertAlign w:val="subscript"/>
                <w:lang w:val="en-US"/>
              </w:rPr>
              <w:t>k</w:t>
            </w:r>
            <w:r w:rsidRPr="004D5051">
              <w:t>, мм</w:t>
            </w:r>
          </w:p>
        </w:tc>
        <w:tc>
          <w:tcPr>
            <w:tcW w:w="6345" w:type="dxa"/>
            <w:gridSpan w:val="3"/>
            <w:tcBorders>
              <w:top w:val="single" w:sz="4" w:space="0" w:color="auto"/>
              <w:left w:val="single" w:sz="4" w:space="0" w:color="auto"/>
              <w:right w:val="single" w:sz="4" w:space="0" w:color="auto"/>
            </w:tcBorders>
            <w:shd w:val="clear" w:color="auto" w:fill="FFFFFF"/>
          </w:tcPr>
          <w:p w:rsidR="00980A7F" w:rsidRPr="004D5051" w:rsidRDefault="004D5051" w:rsidP="00D1657B">
            <w:pPr>
              <w:pStyle w:val="ad"/>
              <w:jc w:val="center"/>
            </w:pPr>
            <w:r w:rsidRPr="004D5051">
              <w:rPr>
                <w:position w:val="-16"/>
              </w:rPr>
              <w:object w:dxaOrig="1340" w:dyaOrig="460">
                <v:shape id="_x0000_i1086" type="#_x0000_t75" style="width:64.8pt;height:21.6pt" o:ole="">
                  <v:imagedata r:id="rId125" o:title=""/>
                </v:shape>
                <o:OLEObject Type="Embed" ProgID="Equation.DSMT4" ShapeID="_x0000_i1086" DrawAspect="Content" ObjectID="_1579944462" r:id="rId126"/>
              </w:object>
            </w:r>
          </w:p>
        </w:tc>
      </w:tr>
      <w:tr w:rsidR="00980A7F" w:rsidRPr="004D5051" w:rsidTr="00D1657B">
        <w:trPr>
          <w:jc w:val="center"/>
        </w:trPr>
        <w:tc>
          <w:tcPr>
            <w:tcW w:w="3739" w:type="dxa"/>
            <w:vMerge/>
            <w:tcBorders>
              <w:left w:val="single" w:sz="4" w:space="0" w:color="auto"/>
            </w:tcBorders>
            <w:shd w:val="clear" w:color="auto" w:fill="FFFFFF"/>
          </w:tcPr>
          <w:p w:rsidR="00980A7F" w:rsidRPr="004D5051" w:rsidRDefault="00980A7F" w:rsidP="00D1657B">
            <w:pPr>
              <w:pStyle w:val="ad"/>
              <w:jc w:val="center"/>
            </w:pPr>
          </w:p>
        </w:tc>
        <w:tc>
          <w:tcPr>
            <w:tcW w:w="2150" w:type="dxa"/>
            <w:tcBorders>
              <w:top w:val="single" w:sz="4" w:space="0" w:color="auto"/>
              <w:left w:val="single" w:sz="4" w:space="0" w:color="auto"/>
            </w:tcBorders>
            <w:shd w:val="clear" w:color="auto" w:fill="FFFFFF"/>
          </w:tcPr>
          <w:p w:rsidR="00980A7F" w:rsidRPr="004D5051" w:rsidRDefault="00980A7F" w:rsidP="00D1657B">
            <w:pPr>
              <w:pStyle w:val="ad"/>
              <w:jc w:val="center"/>
            </w:pPr>
            <w:r w:rsidRPr="00A5526F">
              <w:rPr>
                <w:i/>
              </w:rPr>
              <w:t>h</w:t>
            </w:r>
            <w:r w:rsidR="00A5526F">
              <w:rPr>
                <w:i/>
                <w:lang w:val="en-US"/>
              </w:rPr>
              <w:t xml:space="preserve"> </w:t>
            </w:r>
            <w:r w:rsidRPr="004D5051">
              <w:t>=</w:t>
            </w:r>
            <w:r w:rsidR="00A5526F">
              <w:rPr>
                <w:lang w:val="en-US"/>
              </w:rPr>
              <w:t xml:space="preserve"> </w:t>
            </w:r>
            <w:r w:rsidRPr="004D5051">
              <w:t>15 мм</w:t>
            </w:r>
          </w:p>
        </w:tc>
        <w:tc>
          <w:tcPr>
            <w:tcW w:w="2098" w:type="dxa"/>
            <w:tcBorders>
              <w:top w:val="single" w:sz="4" w:space="0" w:color="auto"/>
              <w:left w:val="single" w:sz="4" w:space="0" w:color="auto"/>
            </w:tcBorders>
            <w:shd w:val="clear" w:color="auto" w:fill="FFFFFF"/>
          </w:tcPr>
          <w:p w:rsidR="00980A7F" w:rsidRPr="004D5051" w:rsidRDefault="00980A7F" w:rsidP="00D1657B">
            <w:pPr>
              <w:pStyle w:val="ad"/>
              <w:jc w:val="center"/>
            </w:pPr>
            <w:r w:rsidRPr="00A5526F">
              <w:rPr>
                <w:i/>
              </w:rPr>
              <w:t>h</w:t>
            </w:r>
            <w:r w:rsidR="00A5526F">
              <w:rPr>
                <w:i/>
                <w:lang w:val="en-US"/>
              </w:rPr>
              <w:t xml:space="preserve"> </w:t>
            </w:r>
            <w:r w:rsidRPr="004D5051">
              <w:t>=</w:t>
            </w:r>
            <w:r w:rsidR="00A5526F">
              <w:rPr>
                <w:lang w:val="en-US"/>
              </w:rPr>
              <w:t xml:space="preserve"> </w:t>
            </w:r>
            <w:r w:rsidRPr="004D5051">
              <w:t>20 мм</w:t>
            </w:r>
          </w:p>
        </w:tc>
        <w:tc>
          <w:tcPr>
            <w:tcW w:w="2097" w:type="dxa"/>
            <w:tcBorders>
              <w:top w:val="single" w:sz="4" w:space="0" w:color="auto"/>
              <w:left w:val="single" w:sz="4" w:space="0" w:color="auto"/>
              <w:right w:val="single" w:sz="4" w:space="0" w:color="auto"/>
            </w:tcBorders>
            <w:shd w:val="clear" w:color="auto" w:fill="FFFFFF"/>
          </w:tcPr>
          <w:p w:rsidR="00980A7F" w:rsidRPr="004D5051" w:rsidRDefault="00980A7F" w:rsidP="00D1657B">
            <w:pPr>
              <w:pStyle w:val="ad"/>
              <w:jc w:val="center"/>
            </w:pPr>
            <w:r w:rsidRPr="00A5526F">
              <w:rPr>
                <w:i/>
              </w:rPr>
              <w:t>h</w:t>
            </w:r>
            <w:r w:rsidRPr="004D5051">
              <w:t xml:space="preserve"> =</w:t>
            </w:r>
            <w:r w:rsidR="00A5526F">
              <w:rPr>
                <w:lang w:val="en-US"/>
              </w:rPr>
              <w:t xml:space="preserve"> </w:t>
            </w:r>
            <w:r w:rsidRPr="004D5051">
              <w:t>30 мм</w:t>
            </w:r>
          </w:p>
        </w:tc>
      </w:tr>
      <w:tr w:rsidR="00980A7F" w:rsidRPr="004D5051" w:rsidTr="00D1657B">
        <w:trPr>
          <w:jc w:val="center"/>
        </w:trPr>
        <w:tc>
          <w:tcPr>
            <w:tcW w:w="3739" w:type="dxa"/>
            <w:tcBorders>
              <w:top w:val="single" w:sz="4" w:space="0" w:color="auto"/>
              <w:left w:val="single" w:sz="4" w:space="0" w:color="auto"/>
            </w:tcBorders>
            <w:shd w:val="clear" w:color="auto" w:fill="FFFFFF"/>
          </w:tcPr>
          <w:p w:rsidR="00980A7F" w:rsidRPr="004D5051" w:rsidRDefault="00980A7F" w:rsidP="00D1657B">
            <w:pPr>
              <w:pStyle w:val="ad"/>
              <w:jc w:val="center"/>
            </w:pPr>
            <w:r w:rsidRPr="004D5051">
              <w:t>60</w:t>
            </w:r>
          </w:p>
        </w:tc>
        <w:tc>
          <w:tcPr>
            <w:tcW w:w="2150" w:type="dxa"/>
            <w:tcBorders>
              <w:top w:val="single" w:sz="4" w:space="0" w:color="auto"/>
              <w:left w:val="single" w:sz="4" w:space="0" w:color="auto"/>
            </w:tcBorders>
            <w:shd w:val="clear" w:color="auto" w:fill="FFFFFF"/>
          </w:tcPr>
          <w:p w:rsidR="00980A7F" w:rsidRPr="004D5051" w:rsidRDefault="00980A7F" w:rsidP="00D1657B">
            <w:pPr>
              <w:pStyle w:val="ad"/>
              <w:jc w:val="center"/>
            </w:pPr>
            <w:r w:rsidRPr="004D5051">
              <w:t>1275</w:t>
            </w:r>
          </w:p>
        </w:tc>
        <w:tc>
          <w:tcPr>
            <w:tcW w:w="2098" w:type="dxa"/>
            <w:tcBorders>
              <w:top w:val="single" w:sz="4" w:space="0" w:color="auto"/>
              <w:left w:val="single" w:sz="4" w:space="0" w:color="auto"/>
            </w:tcBorders>
            <w:shd w:val="clear" w:color="auto" w:fill="FFFFFF"/>
          </w:tcPr>
          <w:p w:rsidR="00980A7F" w:rsidRPr="004D5051" w:rsidRDefault="00980A7F" w:rsidP="00D1657B">
            <w:pPr>
              <w:pStyle w:val="ad"/>
              <w:jc w:val="center"/>
            </w:pPr>
            <w:r w:rsidRPr="004D5051">
              <w:t>1840</w:t>
            </w:r>
          </w:p>
        </w:tc>
        <w:tc>
          <w:tcPr>
            <w:tcW w:w="2097" w:type="dxa"/>
            <w:tcBorders>
              <w:top w:val="single" w:sz="4" w:space="0" w:color="auto"/>
              <w:left w:val="single" w:sz="4" w:space="0" w:color="auto"/>
              <w:right w:val="single" w:sz="4" w:space="0" w:color="auto"/>
            </w:tcBorders>
            <w:shd w:val="clear" w:color="auto" w:fill="FFFFFF"/>
          </w:tcPr>
          <w:p w:rsidR="00980A7F" w:rsidRPr="004D5051" w:rsidRDefault="00980A7F" w:rsidP="00D1657B">
            <w:pPr>
              <w:pStyle w:val="ad"/>
              <w:jc w:val="center"/>
            </w:pPr>
          </w:p>
        </w:tc>
      </w:tr>
      <w:tr w:rsidR="00980A7F" w:rsidRPr="004D5051" w:rsidTr="00D1657B">
        <w:trPr>
          <w:jc w:val="center"/>
        </w:trPr>
        <w:tc>
          <w:tcPr>
            <w:tcW w:w="3739" w:type="dxa"/>
            <w:tcBorders>
              <w:left w:val="single" w:sz="4" w:space="0" w:color="auto"/>
            </w:tcBorders>
            <w:shd w:val="clear" w:color="auto" w:fill="FFFFFF"/>
          </w:tcPr>
          <w:p w:rsidR="00980A7F" w:rsidRPr="004D5051" w:rsidRDefault="00980A7F" w:rsidP="00D1657B">
            <w:pPr>
              <w:pStyle w:val="ad"/>
              <w:jc w:val="center"/>
            </w:pPr>
            <w:r w:rsidRPr="004D5051">
              <w:t>80</w:t>
            </w:r>
          </w:p>
        </w:tc>
        <w:tc>
          <w:tcPr>
            <w:tcW w:w="2150" w:type="dxa"/>
            <w:tcBorders>
              <w:left w:val="single" w:sz="4" w:space="0" w:color="auto"/>
            </w:tcBorders>
            <w:shd w:val="clear" w:color="auto" w:fill="FFFFFF"/>
          </w:tcPr>
          <w:p w:rsidR="00980A7F" w:rsidRPr="004D5051" w:rsidRDefault="00980A7F" w:rsidP="00D1657B">
            <w:pPr>
              <w:pStyle w:val="ad"/>
              <w:jc w:val="center"/>
            </w:pPr>
            <w:r w:rsidRPr="004D5051">
              <w:t>1590</w:t>
            </w:r>
          </w:p>
        </w:tc>
        <w:tc>
          <w:tcPr>
            <w:tcW w:w="2098" w:type="dxa"/>
            <w:tcBorders>
              <w:left w:val="single" w:sz="4" w:space="0" w:color="auto"/>
            </w:tcBorders>
            <w:shd w:val="clear" w:color="auto" w:fill="FFFFFF"/>
          </w:tcPr>
          <w:p w:rsidR="00980A7F" w:rsidRPr="004D5051" w:rsidRDefault="00980A7F" w:rsidP="00D1657B">
            <w:pPr>
              <w:pStyle w:val="ad"/>
              <w:jc w:val="center"/>
            </w:pPr>
            <w:r w:rsidRPr="004D5051">
              <w:t>2300</w:t>
            </w:r>
          </w:p>
        </w:tc>
        <w:tc>
          <w:tcPr>
            <w:tcW w:w="2097" w:type="dxa"/>
            <w:tcBorders>
              <w:left w:val="single" w:sz="4" w:space="0" w:color="auto"/>
              <w:right w:val="single" w:sz="4" w:space="0" w:color="auto"/>
            </w:tcBorders>
            <w:shd w:val="clear" w:color="auto" w:fill="FFFFFF"/>
          </w:tcPr>
          <w:p w:rsidR="00980A7F" w:rsidRPr="004D5051" w:rsidRDefault="00980A7F" w:rsidP="00D1657B">
            <w:pPr>
              <w:pStyle w:val="ad"/>
              <w:jc w:val="center"/>
            </w:pPr>
            <w:r w:rsidRPr="004D5051">
              <w:t>-</w:t>
            </w:r>
          </w:p>
        </w:tc>
      </w:tr>
      <w:tr w:rsidR="00980A7F" w:rsidRPr="004D5051" w:rsidTr="00D1657B">
        <w:trPr>
          <w:jc w:val="center"/>
        </w:trPr>
        <w:tc>
          <w:tcPr>
            <w:tcW w:w="3739" w:type="dxa"/>
            <w:tcBorders>
              <w:left w:val="single" w:sz="4" w:space="0" w:color="auto"/>
            </w:tcBorders>
            <w:shd w:val="clear" w:color="auto" w:fill="FFFFFF"/>
          </w:tcPr>
          <w:p w:rsidR="00980A7F" w:rsidRPr="004D5051" w:rsidRDefault="00980A7F" w:rsidP="00D1657B">
            <w:pPr>
              <w:pStyle w:val="ad"/>
              <w:jc w:val="center"/>
            </w:pPr>
            <w:r w:rsidRPr="004D5051">
              <w:t>100</w:t>
            </w:r>
          </w:p>
        </w:tc>
        <w:tc>
          <w:tcPr>
            <w:tcW w:w="2150" w:type="dxa"/>
            <w:tcBorders>
              <w:left w:val="single" w:sz="4" w:space="0" w:color="auto"/>
            </w:tcBorders>
            <w:shd w:val="clear" w:color="auto" w:fill="FFFFFF"/>
          </w:tcPr>
          <w:p w:rsidR="00980A7F" w:rsidRPr="004D5051" w:rsidRDefault="00980A7F" w:rsidP="00D1657B">
            <w:pPr>
              <w:pStyle w:val="ad"/>
              <w:jc w:val="center"/>
            </w:pPr>
            <w:r w:rsidRPr="004D5051">
              <w:t>2070</w:t>
            </w:r>
          </w:p>
        </w:tc>
        <w:tc>
          <w:tcPr>
            <w:tcW w:w="2098" w:type="dxa"/>
            <w:tcBorders>
              <w:left w:val="single" w:sz="4" w:space="0" w:color="auto"/>
            </w:tcBorders>
            <w:shd w:val="clear" w:color="auto" w:fill="FFFFFF"/>
          </w:tcPr>
          <w:p w:rsidR="00980A7F" w:rsidRPr="004D5051" w:rsidRDefault="00980A7F" w:rsidP="00D1657B">
            <w:pPr>
              <w:pStyle w:val="ad"/>
              <w:jc w:val="center"/>
            </w:pPr>
            <w:r w:rsidRPr="004D5051">
              <w:t>2990</w:t>
            </w:r>
          </w:p>
        </w:tc>
        <w:tc>
          <w:tcPr>
            <w:tcW w:w="2097" w:type="dxa"/>
            <w:tcBorders>
              <w:left w:val="single" w:sz="4" w:space="0" w:color="auto"/>
              <w:right w:val="single" w:sz="4" w:space="0" w:color="auto"/>
            </w:tcBorders>
            <w:shd w:val="clear" w:color="auto" w:fill="FFFFFF"/>
          </w:tcPr>
          <w:p w:rsidR="00980A7F" w:rsidRPr="004D5051" w:rsidRDefault="00980A7F" w:rsidP="00D1657B">
            <w:pPr>
              <w:pStyle w:val="ad"/>
              <w:jc w:val="center"/>
            </w:pPr>
            <w:r w:rsidRPr="004D5051">
              <w:t>-</w:t>
            </w:r>
          </w:p>
        </w:tc>
      </w:tr>
      <w:tr w:rsidR="00980A7F" w:rsidRPr="004D5051" w:rsidTr="00D1657B">
        <w:trPr>
          <w:jc w:val="center"/>
        </w:trPr>
        <w:tc>
          <w:tcPr>
            <w:tcW w:w="3739" w:type="dxa"/>
            <w:tcBorders>
              <w:left w:val="single" w:sz="4" w:space="0" w:color="auto"/>
              <w:bottom w:val="single" w:sz="4" w:space="0" w:color="auto"/>
            </w:tcBorders>
            <w:shd w:val="clear" w:color="auto" w:fill="FFFFFF"/>
          </w:tcPr>
          <w:p w:rsidR="00980A7F" w:rsidRPr="004D5051" w:rsidRDefault="00980A7F" w:rsidP="00D1657B">
            <w:pPr>
              <w:pStyle w:val="ad"/>
              <w:jc w:val="center"/>
            </w:pPr>
            <w:r w:rsidRPr="004D5051">
              <w:t>150</w:t>
            </w:r>
          </w:p>
        </w:tc>
        <w:tc>
          <w:tcPr>
            <w:tcW w:w="2150" w:type="dxa"/>
            <w:tcBorders>
              <w:left w:val="single" w:sz="4" w:space="0" w:color="auto"/>
              <w:bottom w:val="single" w:sz="4" w:space="0" w:color="auto"/>
            </w:tcBorders>
            <w:shd w:val="clear" w:color="auto" w:fill="FFFFFF"/>
          </w:tcPr>
          <w:p w:rsidR="00980A7F" w:rsidRPr="004D5051" w:rsidRDefault="00980A7F" w:rsidP="00D1657B">
            <w:pPr>
              <w:pStyle w:val="ad"/>
              <w:jc w:val="center"/>
            </w:pPr>
            <w:r w:rsidRPr="004D5051">
              <w:t>-</w:t>
            </w:r>
          </w:p>
        </w:tc>
        <w:tc>
          <w:tcPr>
            <w:tcW w:w="2098" w:type="dxa"/>
            <w:tcBorders>
              <w:left w:val="single" w:sz="4" w:space="0" w:color="auto"/>
              <w:bottom w:val="single" w:sz="4" w:space="0" w:color="auto"/>
            </w:tcBorders>
            <w:shd w:val="clear" w:color="auto" w:fill="FFFFFF"/>
          </w:tcPr>
          <w:p w:rsidR="00980A7F" w:rsidRPr="004D5051" w:rsidRDefault="00980A7F" w:rsidP="00D1657B">
            <w:pPr>
              <w:pStyle w:val="ad"/>
              <w:jc w:val="center"/>
            </w:pPr>
            <w:r w:rsidRPr="004D5051">
              <w:t>4600</w:t>
            </w:r>
          </w:p>
        </w:tc>
        <w:tc>
          <w:tcPr>
            <w:tcW w:w="2097" w:type="dxa"/>
            <w:tcBorders>
              <w:left w:val="single" w:sz="4" w:space="0" w:color="auto"/>
              <w:bottom w:val="single" w:sz="4" w:space="0" w:color="auto"/>
              <w:right w:val="single" w:sz="4" w:space="0" w:color="auto"/>
            </w:tcBorders>
            <w:shd w:val="clear" w:color="auto" w:fill="FFFFFF"/>
          </w:tcPr>
          <w:p w:rsidR="00980A7F" w:rsidRPr="004D5051" w:rsidRDefault="00980A7F" w:rsidP="00D1657B">
            <w:pPr>
              <w:pStyle w:val="ad"/>
              <w:jc w:val="center"/>
            </w:pPr>
            <w:r w:rsidRPr="004D5051">
              <w:t>7950</w:t>
            </w:r>
          </w:p>
        </w:tc>
      </w:tr>
    </w:tbl>
    <w:p w:rsidR="00980A7F" w:rsidRDefault="00980A7F" w:rsidP="00980A7F">
      <w:r>
        <w:t xml:space="preserve">Сравнивают значения </w:t>
      </w:r>
      <w:r w:rsidRPr="00A5526F">
        <w:rPr>
          <w:i/>
          <w:lang w:val="en-US" w:eastAsia="en-US" w:bidi="en-US"/>
        </w:rPr>
        <w:t>w</w:t>
      </w:r>
      <w:r w:rsidRPr="005E3B6B">
        <w:rPr>
          <w:vertAlign w:val="subscript"/>
          <w:lang w:eastAsia="en-US" w:bidi="en-US"/>
        </w:rPr>
        <w:t>0</w:t>
      </w:r>
      <w:r w:rsidRPr="005E3B6B">
        <w:rPr>
          <w:lang w:eastAsia="en-US" w:bidi="en-US"/>
        </w:rPr>
        <w:t xml:space="preserve"> </w:t>
      </w:r>
      <w:r>
        <w:t xml:space="preserve">и </w:t>
      </w:r>
      <w:r w:rsidRPr="00A5526F">
        <w:rPr>
          <w:i/>
          <w:lang w:val="en-US" w:eastAsia="en-US" w:bidi="en-US"/>
        </w:rPr>
        <w:t>w</w:t>
      </w:r>
      <w:r w:rsidRPr="005E3B6B">
        <w:rPr>
          <w:vertAlign w:val="subscript"/>
          <w:lang w:eastAsia="en-US" w:bidi="en-US"/>
        </w:rPr>
        <w:t xml:space="preserve">0 </w:t>
      </w:r>
      <w:r w:rsidRPr="00A5526F">
        <w:rPr>
          <w:i/>
          <w:vertAlign w:val="subscript"/>
          <w:lang w:val="en-US" w:eastAsia="en-US" w:bidi="en-US"/>
        </w:rPr>
        <w:t>min</w:t>
      </w:r>
      <w:r w:rsidRPr="005E3B6B">
        <w:rPr>
          <w:lang w:eastAsia="en-US" w:bidi="en-US"/>
        </w:rPr>
        <w:t xml:space="preserve">. </w:t>
      </w:r>
      <w:r>
        <w:t xml:space="preserve">Если </w:t>
      </w:r>
      <w:r w:rsidR="00A5526F" w:rsidRPr="00A5526F">
        <w:rPr>
          <w:i/>
          <w:lang w:val="en-US" w:eastAsia="en-US" w:bidi="en-US"/>
        </w:rPr>
        <w:t>w</w:t>
      </w:r>
      <w:r w:rsidR="00A5526F" w:rsidRPr="005E3B6B">
        <w:rPr>
          <w:vertAlign w:val="subscript"/>
          <w:lang w:eastAsia="en-US" w:bidi="en-US"/>
        </w:rPr>
        <w:t>0</w:t>
      </w:r>
      <w:r w:rsidR="00A5526F" w:rsidRPr="005E3B6B">
        <w:rPr>
          <w:lang w:eastAsia="en-US" w:bidi="en-US"/>
        </w:rPr>
        <w:t xml:space="preserve"> </w:t>
      </w:r>
      <w:r w:rsidR="00A5526F">
        <w:rPr>
          <w:rFonts w:ascii="Symbol" w:hAnsi="Symbol"/>
          <w:lang w:eastAsia="en-US" w:bidi="en-US"/>
        </w:rPr>
        <w:t></w:t>
      </w:r>
      <w:r w:rsidR="00A5526F">
        <w:t xml:space="preserve"> </w:t>
      </w:r>
      <w:r w:rsidR="00A5526F" w:rsidRPr="00A5526F">
        <w:rPr>
          <w:i/>
          <w:lang w:val="en-US" w:eastAsia="en-US" w:bidi="en-US"/>
        </w:rPr>
        <w:t>w</w:t>
      </w:r>
      <w:r w:rsidR="00A5526F" w:rsidRPr="005E3B6B">
        <w:rPr>
          <w:vertAlign w:val="subscript"/>
          <w:lang w:eastAsia="en-US" w:bidi="en-US"/>
        </w:rPr>
        <w:t xml:space="preserve">0 </w:t>
      </w:r>
      <w:r w:rsidR="00A5526F" w:rsidRPr="00A5526F">
        <w:rPr>
          <w:i/>
          <w:vertAlign w:val="subscript"/>
          <w:lang w:val="en-US" w:eastAsia="en-US" w:bidi="en-US"/>
        </w:rPr>
        <w:t>min</w:t>
      </w:r>
      <w:r>
        <w:t xml:space="preserve">, уменьшают высоту прорези </w:t>
      </w:r>
      <w:r w:rsidRPr="00A5526F">
        <w:rPr>
          <w:i/>
          <w:lang w:val="en-US" w:eastAsia="en-US" w:bidi="en-US"/>
        </w:rPr>
        <w:t>h</w:t>
      </w:r>
      <w:r w:rsidRPr="005E3B6B">
        <w:rPr>
          <w:lang w:eastAsia="en-US" w:bidi="en-US"/>
        </w:rPr>
        <w:t xml:space="preserve"> </w:t>
      </w:r>
      <w:r>
        <w:t xml:space="preserve">или значение </w:t>
      </w:r>
      <w:r w:rsidRPr="00A5526F">
        <w:rPr>
          <w:i/>
          <w:lang w:val="en-US" w:eastAsia="en-US" w:bidi="en-US"/>
        </w:rPr>
        <w:t>S</w:t>
      </w:r>
      <w:r w:rsidRPr="00A5526F">
        <w:rPr>
          <w:i/>
          <w:vertAlign w:val="subscript"/>
          <w:lang w:val="en-US" w:eastAsia="en-US" w:bidi="en-US"/>
        </w:rPr>
        <w:t>c</w:t>
      </w:r>
      <w:r w:rsidRPr="00A5526F">
        <w:rPr>
          <w:i/>
          <w:vertAlign w:val="subscript"/>
        </w:rPr>
        <w:t>в</w:t>
      </w:r>
      <w:r>
        <w:t xml:space="preserve">, или увеличивают скорость газа в колонне </w:t>
      </w:r>
      <w:r w:rsidRPr="00A5526F">
        <w:rPr>
          <w:i/>
          <w:lang w:val="en-US" w:eastAsia="en-US" w:bidi="en-US"/>
        </w:rPr>
        <w:t>w</w:t>
      </w:r>
      <w:r w:rsidR="00A5526F">
        <w:rPr>
          <w:i/>
          <w:vertAlign w:val="subscript"/>
          <w:lang w:val="en-US" w:eastAsia="en-US" w:bidi="en-US"/>
        </w:rPr>
        <w:t>p</w:t>
      </w:r>
      <w:r w:rsidRPr="005E3B6B">
        <w:rPr>
          <w:lang w:eastAsia="en-US" w:bidi="en-US"/>
        </w:rPr>
        <w:t xml:space="preserve"> </w:t>
      </w:r>
      <w:r>
        <w:t>, уменьшив диаметр до ближайшего меньшего значения по стандарту.</w:t>
      </w:r>
    </w:p>
    <w:p w:rsidR="00980A7F" w:rsidRDefault="00980A7F" w:rsidP="00980A7F">
      <w:r>
        <w:t>Приводят полную техническую характеристику тарелки [4].</w:t>
      </w:r>
    </w:p>
    <w:p w:rsidR="00980A7F" w:rsidRDefault="00980A7F" w:rsidP="00980A7F">
      <w:r>
        <w:t>3.1.14. Рассчитывают гидравлическое сопротивление барботажной тарелки для верхней и нижней частей колонны [3,4].</w:t>
      </w:r>
    </w:p>
    <w:p w:rsidR="00980A7F" w:rsidRDefault="00980A7F" w:rsidP="00980A7F">
      <w:r>
        <w:t>Проверяют правильность принятого расстояния между тарелками [4].</w:t>
      </w:r>
    </w:p>
    <w:p w:rsidR="00980A7F" w:rsidRDefault="00980A7F" w:rsidP="00980A7F">
      <w:r>
        <w:t>3.1.15. Определяют число тарелок в колонне. Для определения числа тарелок используют метод теоретических тарелок [1...3] или метод кинетической кривой [2,4].</w:t>
      </w:r>
    </w:p>
    <w:p w:rsidR="00980A7F" w:rsidRDefault="00980A7F" w:rsidP="00980A7F">
      <w:r>
        <w:t xml:space="preserve">По методу теоретических тарелок расчет выполняется графически. Число ступеней, построенных между рабочими линиями и равновесной </w:t>
      </w:r>
      <w:r w:rsidR="002266D1">
        <w:t>кривой,</w:t>
      </w:r>
      <w:r>
        <w:t xml:space="preserve"> соответствует числу теоретических тарелок </w:t>
      </w:r>
      <w:r w:rsidRPr="002266D1">
        <w:rPr>
          <w:i/>
        </w:rPr>
        <w:t>п</w:t>
      </w:r>
      <w:r w:rsidRPr="002266D1">
        <w:rPr>
          <w:vertAlign w:val="subscript"/>
        </w:rPr>
        <w:t>т</w:t>
      </w:r>
      <w:r>
        <w:t>. Затем определяют число действительных тарелок:</w:t>
      </w:r>
    </w:p>
    <w:p w:rsidR="00980A7F" w:rsidRDefault="002266D1" w:rsidP="00C8656F">
      <w:pPr>
        <w:jc w:val="center"/>
      </w:pPr>
      <w:r w:rsidRPr="002266D1">
        <w:rPr>
          <w:position w:val="-32"/>
        </w:rPr>
        <w:object w:dxaOrig="800" w:dyaOrig="760">
          <v:shape id="_x0000_i1087" type="#_x0000_t75" style="width:43.2pt;height:36pt" o:ole="">
            <v:imagedata r:id="rId127" o:title=""/>
          </v:shape>
          <o:OLEObject Type="Embed" ProgID="Equation.DSMT4" ShapeID="_x0000_i1087" DrawAspect="Content" ObjectID="_1579944463" r:id="rId128"/>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15"/>
        <w:gridCol w:w="367"/>
        <w:gridCol w:w="7728"/>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2266D1">
              <w:rPr>
                <w:position w:val="-10"/>
              </w:rPr>
              <w:object w:dxaOrig="220" w:dyaOrig="279">
                <v:shape id="_x0000_i1088" type="#_x0000_t75" style="width:14.4pt;height:14.4pt" o:ole="">
                  <v:imagedata r:id="rId129" o:title=""/>
                </v:shape>
                <o:OLEObject Type="Embed" ProgID="Equation.DSMT4" ShapeID="_x0000_i1088" DrawAspect="Content" ObjectID="_1579944464" r:id="rId130"/>
              </w:object>
            </w:r>
          </w:p>
        </w:tc>
        <w:tc>
          <w:tcPr>
            <w:tcW w:w="370" w:type="dxa"/>
          </w:tcPr>
          <w:p w:rsidR="00C8656F" w:rsidRDefault="00C8656F" w:rsidP="00D1657B">
            <w:pPr>
              <w:pStyle w:val="ad"/>
            </w:pPr>
            <w:r>
              <w:t>-</w:t>
            </w:r>
          </w:p>
        </w:tc>
        <w:tc>
          <w:tcPr>
            <w:tcW w:w="8045" w:type="dxa"/>
          </w:tcPr>
          <w:p w:rsidR="00C8656F" w:rsidRDefault="00C8656F" w:rsidP="00D1657B">
            <w:pPr>
              <w:pStyle w:val="ad"/>
            </w:pPr>
            <w:r>
              <w:t>средний КПД тарелок</w:t>
            </w:r>
          </w:p>
        </w:tc>
      </w:tr>
    </w:tbl>
    <w:p w:rsidR="00980A7F" w:rsidRDefault="00980A7F" w:rsidP="00980A7F">
      <w:r>
        <w:t xml:space="preserve">Величина </w:t>
      </w:r>
      <w:r w:rsidR="002266D1" w:rsidRPr="002266D1">
        <w:rPr>
          <w:position w:val="-10"/>
        </w:rPr>
        <w:object w:dxaOrig="220" w:dyaOrig="279">
          <v:shape id="_x0000_i1089" type="#_x0000_t75" style="width:14.4pt;height:14.4pt" o:ole="">
            <v:imagedata r:id="rId131" o:title=""/>
          </v:shape>
          <o:OLEObject Type="Embed" ProgID="Equation.DSMT4" ShapeID="_x0000_i1089" DrawAspect="Content" ObjectID="_1579944465" r:id="rId132"/>
        </w:object>
      </w:r>
      <w:r>
        <w:t xml:space="preserve"> определяется из графической зависимости </w:t>
      </w:r>
      <w:r w:rsidR="002266D1" w:rsidRPr="002266D1">
        <w:rPr>
          <w:position w:val="-14"/>
        </w:rPr>
        <w:object w:dxaOrig="1320" w:dyaOrig="420">
          <v:shape id="_x0000_i1090" type="#_x0000_t75" style="width:64.8pt;height:21.6pt" o:ole="">
            <v:imagedata r:id="rId133" o:title=""/>
          </v:shape>
          <o:OLEObject Type="Embed" ProgID="Equation.DSMT4" ShapeID="_x0000_i1090" DrawAspect="Content" ObjectID="_1579944466" r:id="rId134"/>
        </w:object>
      </w:r>
      <w:r>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17"/>
        <w:gridCol w:w="367"/>
        <w:gridCol w:w="7726"/>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2266D1">
              <w:rPr>
                <w:position w:val="-10"/>
              </w:rPr>
              <w:object w:dxaOrig="260" w:dyaOrig="279">
                <v:shape id="_x0000_i1091" type="#_x0000_t75" style="width:14.4pt;height:14.4pt" o:ole="">
                  <v:imagedata r:id="rId135" o:title=""/>
                </v:shape>
                <o:OLEObject Type="Embed" ProgID="Equation.DSMT4" ShapeID="_x0000_i1091" DrawAspect="Content" ObjectID="_1579944467" r:id="rId136"/>
              </w:object>
            </w:r>
          </w:p>
        </w:tc>
        <w:tc>
          <w:tcPr>
            <w:tcW w:w="370" w:type="dxa"/>
          </w:tcPr>
          <w:p w:rsidR="00C8656F" w:rsidRDefault="00C8656F" w:rsidP="00D1657B">
            <w:pPr>
              <w:pStyle w:val="ad"/>
            </w:pPr>
            <w:r>
              <w:t>-</w:t>
            </w:r>
          </w:p>
        </w:tc>
        <w:tc>
          <w:tcPr>
            <w:tcW w:w="8045" w:type="dxa"/>
          </w:tcPr>
          <w:p w:rsidR="00C8656F" w:rsidRDefault="00C8656F" w:rsidP="00D1657B">
            <w:pPr>
              <w:pStyle w:val="ad"/>
            </w:pPr>
            <w:r>
              <w:t>вязкость исходной смеси, мПа- с;</w:t>
            </w:r>
          </w:p>
        </w:tc>
      </w:tr>
      <w:tr w:rsidR="00C8656F" w:rsidTr="00D1657B">
        <w:tc>
          <w:tcPr>
            <w:tcW w:w="647" w:type="dxa"/>
          </w:tcPr>
          <w:p w:rsidR="00C8656F" w:rsidRDefault="00C8656F" w:rsidP="00D1657B">
            <w:pPr>
              <w:pStyle w:val="ad"/>
            </w:pPr>
          </w:p>
        </w:tc>
        <w:tc>
          <w:tcPr>
            <w:tcW w:w="623" w:type="dxa"/>
          </w:tcPr>
          <w:p w:rsidR="00C8656F" w:rsidRDefault="00C8656F" w:rsidP="00D1657B">
            <w:pPr>
              <w:pStyle w:val="ad"/>
            </w:pPr>
            <w:r w:rsidRPr="002266D1">
              <w:rPr>
                <w:position w:val="-6"/>
              </w:rPr>
              <w:object w:dxaOrig="260" w:dyaOrig="240">
                <v:shape id="_x0000_i1092" type="#_x0000_t75" style="width:14.4pt;height:14.4pt" o:ole="">
                  <v:imagedata r:id="rId137" o:title=""/>
                </v:shape>
                <o:OLEObject Type="Embed" ProgID="Equation.DSMT4" ShapeID="_x0000_i1092" DrawAspect="Content" ObjectID="_1579944468" r:id="rId138"/>
              </w:object>
            </w:r>
          </w:p>
        </w:tc>
        <w:tc>
          <w:tcPr>
            <w:tcW w:w="370" w:type="dxa"/>
          </w:tcPr>
          <w:p w:rsidR="00C8656F" w:rsidRDefault="00C8656F" w:rsidP="00D1657B">
            <w:pPr>
              <w:pStyle w:val="ad"/>
            </w:pPr>
            <w:r>
              <w:t>-</w:t>
            </w:r>
          </w:p>
        </w:tc>
        <w:tc>
          <w:tcPr>
            <w:tcW w:w="8045" w:type="dxa"/>
          </w:tcPr>
          <w:p w:rsidR="00C8656F" w:rsidRDefault="00C8656F" w:rsidP="00D1657B">
            <w:pPr>
              <w:pStyle w:val="ad"/>
            </w:pPr>
            <w:r>
              <w:t>относительная летучесть компонентов исходной смеси.</w:t>
            </w:r>
          </w:p>
        </w:tc>
      </w:tr>
    </w:tbl>
    <w:p w:rsidR="00980A7F" w:rsidRDefault="00980A7F" w:rsidP="00980A7F">
      <w:r>
        <w:t xml:space="preserve">По методу кинетической кривой число действительных тарелок </w:t>
      </w:r>
      <w:r w:rsidRPr="002266D1">
        <w:rPr>
          <w:i/>
        </w:rPr>
        <w:t>п</w:t>
      </w:r>
      <w:r>
        <w:t xml:space="preserve"> находят графически по числу ступеней между рабочими линиями и кинетической кривой. Для построения кинетической кривой необходимы данные об эффективности тарелки, которая зависит от многих факторов и определяется по эмпирическим уравнениям [4].</w:t>
      </w:r>
    </w:p>
    <w:p w:rsidR="00980A7F" w:rsidRDefault="00980A7F" w:rsidP="00980A7F">
      <w:r>
        <w:t>3.1.16. Определяют высоту тарельчатой ректификационной колонны по формуле</w:t>
      </w:r>
    </w:p>
    <w:p w:rsidR="00980A7F" w:rsidRDefault="004133E2" w:rsidP="004133E2">
      <w:pPr>
        <w:jc w:val="center"/>
      </w:pPr>
      <w:r w:rsidRPr="004133E2">
        <w:rPr>
          <w:position w:val="-14"/>
        </w:rPr>
        <w:object w:dxaOrig="2760" w:dyaOrig="420">
          <v:shape id="_x0000_i1093" type="#_x0000_t75" style="width:136.8pt;height:21.6pt" o:ole="">
            <v:imagedata r:id="rId139" o:title=""/>
          </v:shape>
          <o:OLEObject Type="Embed" ProgID="Equation.DSMT4" ShapeID="_x0000_i1093" DrawAspect="Content" ObjectID="_1579944469" r:id="rId140"/>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73"/>
        <w:gridCol w:w="420"/>
        <w:gridCol w:w="7318"/>
      </w:tblGrid>
      <w:tr w:rsidR="00C8656F" w:rsidTr="00D1657B">
        <w:tc>
          <w:tcPr>
            <w:tcW w:w="647" w:type="dxa"/>
          </w:tcPr>
          <w:p w:rsidR="00C8656F" w:rsidRDefault="00C8656F" w:rsidP="00D1657B">
            <w:pPr>
              <w:pStyle w:val="ad"/>
            </w:pPr>
            <w:r>
              <w:t>где</w:t>
            </w:r>
          </w:p>
        </w:tc>
        <w:tc>
          <w:tcPr>
            <w:tcW w:w="993" w:type="dxa"/>
          </w:tcPr>
          <w:p w:rsidR="00C8656F" w:rsidRDefault="00C8656F" w:rsidP="00D1657B">
            <w:pPr>
              <w:pStyle w:val="ad"/>
            </w:pPr>
            <w:r w:rsidRPr="004133E2">
              <w:rPr>
                <w:i/>
                <w:lang w:val="en-US" w:eastAsia="en-US" w:bidi="en-US"/>
              </w:rPr>
              <w:t>h</w:t>
            </w:r>
          </w:p>
        </w:tc>
        <w:tc>
          <w:tcPr>
            <w:tcW w:w="425" w:type="dxa"/>
          </w:tcPr>
          <w:p w:rsidR="00C8656F" w:rsidRDefault="00C8656F" w:rsidP="00D1657B">
            <w:pPr>
              <w:pStyle w:val="ad"/>
            </w:pPr>
            <w:r>
              <w:t>-</w:t>
            </w:r>
          </w:p>
        </w:tc>
        <w:tc>
          <w:tcPr>
            <w:tcW w:w="7620" w:type="dxa"/>
          </w:tcPr>
          <w:p w:rsidR="00C8656F" w:rsidRDefault="00C8656F" w:rsidP="00D1657B">
            <w:pPr>
              <w:pStyle w:val="ad"/>
            </w:pPr>
            <w:r>
              <w:t>расстояние между тарелками, м;</w:t>
            </w:r>
          </w:p>
        </w:tc>
      </w:tr>
      <w:tr w:rsidR="00C8656F" w:rsidTr="00D1657B">
        <w:tc>
          <w:tcPr>
            <w:tcW w:w="647" w:type="dxa"/>
          </w:tcPr>
          <w:p w:rsidR="00C8656F" w:rsidRDefault="00C8656F" w:rsidP="00D1657B">
            <w:pPr>
              <w:pStyle w:val="ad"/>
            </w:pPr>
          </w:p>
        </w:tc>
        <w:tc>
          <w:tcPr>
            <w:tcW w:w="993" w:type="dxa"/>
          </w:tcPr>
          <w:p w:rsidR="00C8656F" w:rsidRDefault="00C8656F" w:rsidP="00D1657B">
            <w:pPr>
              <w:pStyle w:val="ad"/>
            </w:pPr>
            <w:r w:rsidRPr="004133E2">
              <w:rPr>
                <w:i/>
                <w:lang w:val="en-US"/>
              </w:rPr>
              <w:t>H</w:t>
            </w:r>
            <w:r w:rsidRPr="004133E2">
              <w:rPr>
                <w:i/>
                <w:vertAlign w:val="subscript"/>
              </w:rPr>
              <w:t>в</w:t>
            </w:r>
            <w:r>
              <w:t xml:space="preserve">, </w:t>
            </w:r>
            <w:r w:rsidRPr="004133E2">
              <w:rPr>
                <w:i/>
                <w:lang w:val="en-US"/>
              </w:rPr>
              <w:t>H</w:t>
            </w:r>
            <w:r w:rsidRPr="004133E2">
              <w:rPr>
                <w:i/>
                <w:vertAlign w:val="subscript"/>
              </w:rPr>
              <w:t>н</w:t>
            </w:r>
          </w:p>
        </w:tc>
        <w:tc>
          <w:tcPr>
            <w:tcW w:w="425" w:type="dxa"/>
          </w:tcPr>
          <w:p w:rsidR="00C8656F" w:rsidRDefault="00C8656F" w:rsidP="00D1657B">
            <w:pPr>
              <w:pStyle w:val="ad"/>
            </w:pPr>
            <w:r>
              <w:t>-</w:t>
            </w:r>
          </w:p>
        </w:tc>
        <w:tc>
          <w:tcPr>
            <w:tcW w:w="7620" w:type="dxa"/>
          </w:tcPr>
          <w:p w:rsidR="00C8656F" w:rsidRDefault="00C8656F" w:rsidP="00D1657B">
            <w:pPr>
              <w:pStyle w:val="ad"/>
            </w:pPr>
            <w:r>
              <w:t>расстояние соответственно между верхней тарелкой и крышкой колонны и между днищем колонны и нижней тарелкой, м.</w:t>
            </w:r>
          </w:p>
        </w:tc>
      </w:tr>
    </w:tbl>
    <w:p w:rsidR="00980A7F" w:rsidRDefault="00980A7F" w:rsidP="00980A7F">
      <w:r>
        <w:t>3.1.17. Составляют тепловой баланс ректификационной колонны. Определяют расход греющего пара, поступающего в куб-кипятильник, расход охлаждающей воды в дефлегматоре и в холодильниках дистиллята и кубового остатка, расход греющего пара в подогревателе исходной смеси. Расчет одного из теплообменников, указанного в задании, выполняют подробно, остальные теплообменные аппараты рассчитывают подробно.</w:t>
      </w:r>
    </w:p>
    <w:p w:rsidR="00980A7F" w:rsidRDefault="00B2504F" w:rsidP="004133E2">
      <w:pPr>
        <w:pStyle w:val="2"/>
      </w:pPr>
      <w:bookmarkStart w:id="29" w:name="_Toc492302470"/>
      <w:r>
        <w:t>3.2</w:t>
      </w:r>
      <w:r w:rsidR="00980A7F">
        <w:t> Ректификационная установка. Насадочная колонна</w:t>
      </w:r>
      <w:bookmarkEnd w:id="29"/>
    </w:p>
    <w:p w:rsidR="00980A7F" w:rsidRDefault="00980A7F" w:rsidP="00980A7F">
      <w:r>
        <w:t>[3], с.319.,.342; [4], с.227.,.237</w:t>
      </w:r>
    </w:p>
    <w:p w:rsidR="00980A7F" w:rsidRDefault="00980A7F" w:rsidP="00980A7F">
      <w:r>
        <w:t>3.2.1. Составляют принципиальную технологическую схему ректификационной установки [2,4].</w:t>
      </w:r>
    </w:p>
    <w:p w:rsidR="00980A7F" w:rsidRDefault="00980A7F" w:rsidP="00980A7F">
      <w:r>
        <w:t>На схему наносят исходные данные, дополняя их по ходу выполнения расчета (расход, температуру, концентрацию потоков, давление пара).</w:t>
      </w:r>
    </w:p>
    <w:p w:rsidR="00980A7F" w:rsidRDefault="00980A7F" w:rsidP="00980A7F">
      <w:r>
        <w:t>Выбирают тип насадки. Наибольшее распространение получила кольцевая насадка. Кольца малого диаметра (до 50 мм) загружают навалом, более крупные кольца укладывают правильными рядами (регулярная) насадка. Определяют характеристики насадки [4].</w:t>
      </w:r>
    </w:p>
    <w:p w:rsidR="00980A7F" w:rsidRDefault="00980A7F" w:rsidP="00980A7F">
      <w:r>
        <w:t>3.2.2. Выполняют расчет, как описано в п</w:t>
      </w:r>
      <w:r w:rsidR="004133E2" w:rsidRPr="004133E2">
        <w:t xml:space="preserve"> </w:t>
      </w:r>
      <w:r w:rsidR="004133E2">
        <w:t>п. 3</w:t>
      </w:r>
      <w:r>
        <w:t xml:space="preserve">.1.2 - </w:t>
      </w:r>
      <w:r w:rsidR="004133E2" w:rsidRPr="004133E2">
        <w:t>3</w:t>
      </w:r>
      <w:r>
        <w:t>.1.10 для тарельчатой колонны. Объемный расход пара определяют для верхней и нижней частей колонны.</w:t>
      </w:r>
    </w:p>
    <w:p w:rsidR="00980A7F" w:rsidRDefault="00980A7F" w:rsidP="00980A7F">
      <w:r>
        <w:t xml:space="preserve">3.2.3. Рассчитывают рабочую скорость пара </w:t>
      </w:r>
      <w:r w:rsidRPr="004133E2">
        <w:rPr>
          <w:i/>
          <w:lang w:val="en-US" w:eastAsia="en-US" w:bidi="en-US"/>
        </w:rPr>
        <w:t>w</w:t>
      </w:r>
      <w:r w:rsidRPr="004133E2">
        <w:rPr>
          <w:i/>
          <w:vertAlign w:val="subscript"/>
        </w:rPr>
        <w:t>р</w:t>
      </w:r>
      <w:r>
        <w:t xml:space="preserve"> для обеих частей колонны. При этом вначале определяют скорость пара </w:t>
      </w:r>
      <w:r w:rsidRPr="002F711F">
        <w:rPr>
          <w:i/>
          <w:lang w:val="en-US" w:eastAsia="en-US" w:bidi="en-US"/>
        </w:rPr>
        <w:t>w</w:t>
      </w:r>
      <w:r w:rsidR="002F711F">
        <w:rPr>
          <w:vertAlign w:val="subscript"/>
          <w:lang w:eastAsia="en-US" w:bidi="en-US"/>
        </w:rPr>
        <w:t>з</w:t>
      </w:r>
      <w:r w:rsidRPr="005E3B6B">
        <w:rPr>
          <w:lang w:eastAsia="en-US" w:bidi="en-US"/>
        </w:rPr>
        <w:t xml:space="preserve"> </w:t>
      </w:r>
      <w:r>
        <w:t>, соответствующую точке захлебывания [3]. Затем выбирают рабочую скорость пара</w:t>
      </w:r>
    </w:p>
    <w:p w:rsidR="00980A7F" w:rsidRDefault="002F711F" w:rsidP="002F711F">
      <w:pPr>
        <w:jc w:val="center"/>
      </w:pPr>
      <w:r w:rsidRPr="002F711F">
        <w:rPr>
          <w:position w:val="-14"/>
          <w:lang w:eastAsia="en-US" w:bidi="en-US"/>
        </w:rPr>
        <w:object w:dxaOrig="2180" w:dyaOrig="420">
          <v:shape id="_x0000_i1094" type="#_x0000_t75" style="width:108pt;height:21.6pt" o:ole="">
            <v:imagedata r:id="rId141" o:title=""/>
          </v:shape>
          <o:OLEObject Type="Embed" ProgID="Equation.DSMT4" ShapeID="_x0000_i1094" DrawAspect="Content" ObjectID="_1579944470" r:id="rId142"/>
        </w:object>
      </w:r>
      <w:r w:rsidR="00980A7F" w:rsidRPr="005E3B6B">
        <w:rPr>
          <w:lang w:eastAsia="en-US" w:bidi="en-US"/>
        </w:rPr>
        <w:t>.</w:t>
      </w:r>
    </w:p>
    <w:p w:rsidR="00980A7F" w:rsidRDefault="00980A7F" w:rsidP="00980A7F">
      <w:r>
        <w:t>3.2.4. Определяют диаметры укрепляющей и исчерпывающей частей ректификационной колонны, выбирают стандартный размер аппарата, ориентируясь на большее значение диаметра [4]. Уточняют значение рабочей скорости для стандартной колонны.</w:t>
      </w:r>
    </w:p>
    <w:p w:rsidR="00980A7F" w:rsidRDefault="00980A7F" w:rsidP="00980A7F">
      <w:r>
        <w:t>3.2.5. Проверяют целесообразность применения выбранной насадки по величине плотности орошения</w:t>
      </w:r>
    </w:p>
    <w:p w:rsidR="00980A7F" w:rsidRDefault="002F711F" w:rsidP="002F711F">
      <w:pPr>
        <w:jc w:val="center"/>
      </w:pPr>
      <w:r w:rsidRPr="002F711F">
        <w:rPr>
          <w:position w:val="-28"/>
        </w:rPr>
        <w:object w:dxaOrig="1700" w:dyaOrig="720">
          <v:shape id="_x0000_i1095" type="#_x0000_t75" style="width:86.4pt;height:36pt" o:ole="">
            <v:imagedata r:id="rId143" o:title=""/>
          </v:shape>
          <o:OLEObject Type="Embed" ProgID="Equation.DSMT4" ShapeID="_x0000_i1095" DrawAspect="Content" ObjectID="_1579944471" r:id="rId144"/>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22"/>
        <w:gridCol w:w="367"/>
        <w:gridCol w:w="7721"/>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2F711F">
              <w:rPr>
                <w:i/>
                <w:lang w:val="en-US" w:eastAsia="en-US" w:bidi="en-US"/>
              </w:rPr>
              <w:t>U</w:t>
            </w:r>
          </w:p>
        </w:tc>
        <w:tc>
          <w:tcPr>
            <w:tcW w:w="370" w:type="dxa"/>
          </w:tcPr>
          <w:p w:rsidR="00C8656F" w:rsidRDefault="00C8656F" w:rsidP="00D1657B">
            <w:pPr>
              <w:pStyle w:val="ad"/>
            </w:pPr>
            <w:r>
              <w:t>-</w:t>
            </w:r>
          </w:p>
        </w:tc>
        <w:tc>
          <w:tcPr>
            <w:tcW w:w="8045" w:type="dxa"/>
          </w:tcPr>
          <w:p w:rsidR="00C8656F" w:rsidRDefault="00C8656F" w:rsidP="00D1657B">
            <w:pPr>
              <w:pStyle w:val="ad"/>
            </w:pPr>
            <w:r>
              <w:t xml:space="preserve">плотность орошения, </w:t>
            </w:r>
            <w:r w:rsidRPr="002F711F">
              <w:rPr>
                <w:position w:val="-18"/>
              </w:rPr>
              <w:object w:dxaOrig="1200" w:dyaOrig="499">
                <v:shape id="_x0000_i1096" type="#_x0000_t75" style="width:57.6pt;height:21.6pt" o:ole="">
                  <v:imagedata r:id="rId145" o:title=""/>
                </v:shape>
                <o:OLEObject Type="Embed" ProgID="Equation.DSMT4" ShapeID="_x0000_i1096" DrawAspect="Content" ObjectID="_1579944472" r:id="rId146"/>
              </w:object>
            </w:r>
            <w:r>
              <w:t>;</w:t>
            </w:r>
          </w:p>
        </w:tc>
      </w:tr>
      <w:tr w:rsidR="00C8656F" w:rsidTr="00D1657B">
        <w:tc>
          <w:tcPr>
            <w:tcW w:w="647" w:type="dxa"/>
          </w:tcPr>
          <w:p w:rsidR="00C8656F" w:rsidRDefault="00C8656F" w:rsidP="00D1657B">
            <w:pPr>
              <w:pStyle w:val="ad"/>
            </w:pPr>
          </w:p>
        </w:tc>
        <w:tc>
          <w:tcPr>
            <w:tcW w:w="623" w:type="dxa"/>
          </w:tcPr>
          <w:p w:rsidR="00C8656F" w:rsidRDefault="00C8656F" w:rsidP="00D1657B">
            <w:pPr>
              <w:pStyle w:val="ad"/>
            </w:pPr>
            <w:r w:rsidRPr="002F711F">
              <w:rPr>
                <w:position w:val="-12"/>
              </w:rPr>
              <w:object w:dxaOrig="380" w:dyaOrig="380">
                <v:shape id="_x0000_i1097" type="#_x0000_t75" style="width:21.6pt;height:21.6pt" o:ole="">
                  <v:imagedata r:id="rId147" o:title=""/>
                </v:shape>
                <o:OLEObject Type="Embed" ProgID="Equation.DSMT4" ShapeID="_x0000_i1097" DrawAspect="Content" ObjectID="_1579944473" r:id="rId148"/>
              </w:object>
            </w:r>
          </w:p>
        </w:tc>
        <w:tc>
          <w:tcPr>
            <w:tcW w:w="370" w:type="dxa"/>
          </w:tcPr>
          <w:p w:rsidR="00C8656F" w:rsidRDefault="00C8656F" w:rsidP="00D1657B">
            <w:pPr>
              <w:pStyle w:val="ad"/>
            </w:pPr>
            <w:r>
              <w:t>-</w:t>
            </w:r>
          </w:p>
        </w:tc>
        <w:tc>
          <w:tcPr>
            <w:tcW w:w="8045" w:type="dxa"/>
          </w:tcPr>
          <w:p w:rsidR="00C8656F" w:rsidRDefault="00C8656F" w:rsidP="00D1657B">
            <w:pPr>
              <w:pStyle w:val="ad"/>
            </w:pPr>
            <w:r>
              <w:t>расход жидкости, стекающей по колонне, м</w:t>
            </w:r>
            <w:r>
              <w:rPr>
                <w:vertAlign w:val="superscript"/>
              </w:rPr>
              <w:t>3</w:t>
            </w:r>
            <w:r>
              <w:t>/с.</w:t>
            </w:r>
          </w:p>
        </w:tc>
      </w:tr>
    </w:tbl>
    <w:p w:rsidR="00980A7F" w:rsidRDefault="00980A7F" w:rsidP="00980A7F">
      <w:r>
        <w:t>Плотность орошения не должна быть ниже 0,002...0,0045</w:t>
      </w:r>
      <w:r w:rsidR="002F711F" w:rsidRPr="002F711F">
        <w:rPr>
          <w:position w:val="-18"/>
        </w:rPr>
        <w:object w:dxaOrig="1200" w:dyaOrig="499">
          <v:shape id="_x0000_i1098" type="#_x0000_t75" style="width:57.6pt;height:21.6pt" o:ole="">
            <v:imagedata r:id="rId149" o:title=""/>
          </v:shape>
          <o:OLEObject Type="Embed" ProgID="Equation.DSMT4" ShapeID="_x0000_i1098" DrawAspect="Content" ObjectID="_1579944474" r:id="rId150"/>
        </w:object>
      </w:r>
      <w:r>
        <w:t>. При малой плотности орошения насадочные аппараты не эффективны, поэтому следует перейти на более крупную насадку, при которой допустима большая скорость газа.</w:t>
      </w:r>
    </w:p>
    <w:p w:rsidR="00980A7F" w:rsidRDefault="00980A7F" w:rsidP="00980A7F">
      <w:r>
        <w:t xml:space="preserve">3.2.6. Определяют высоту слоя насадки </w:t>
      </w:r>
      <w:r w:rsidRPr="002F711F">
        <w:rPr>
          <w:i/>
        </w:rPr>
        <w:t>Н</w:t>
      </w:r>
      <w:r w:rsidR="002F711F">
        <w:rPr>
          <w:i/>
          <w:vertAlign w:val="subscript"/>
        </w:rPr>
        <w:t>Н</w:t>
      </w:r>
      <w:r>
        <w:t xml:space="preserve"> для укрепляющей и исчерпывающей частей колонны.</w:t>
      </w:r>
    </w:p>
    <w:p w:rsidR="00980A7F" w:rsidRDefault="00980A7F" w:rsidP="00980A7F">
      <w:r>
        <w:t>Применяются несколько методов расчета высоты слоя насадки. Наибольшее распространение имеет метод расчета через число единиц переноса, по которому высоту слоя насадки определяют по формуле</w:t>
      </w:r>
    </w:p>
    <w:p w:rsidR="00980A7F" w:rsidRDefault="002F711F" w:rsidP="00C8656F">
      <w:pPr>
        <w:jc w:val="center"/>
      </w:pPr>
      <w:r w:rsidRPr="002F711F">
        <w:rPr>
          <w:position w:val="-16"/>
        </w:rPr>
        <w:object w:dxaOrig="1500" w:dyaOrig="420">
          <v:shape id="_x0000_i1099" type="#_x0000_t75" style="width:1in;height:21.6pt" o:ole="">
            <v:imagedata r:id="rId151" o:title=""/>
          </v:shape>
          <o:OLEObject Type="Embed" ProgID="Equation.DSMT4" ShapeID="_x0000_i1099" DrawAspect="Content" ObjectID="_1579944475" r:id="rId152"/>
        </w:object>
      </w:r>
      <w:r>
        <w:t xml:space="preserve"> </w: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21"/>
        <w:gridCol w:w="367"/>
        <w:gridCol w:w="7722"/>
      </w:tblGrid>
      <w:tr w:rsidR="00C8656F" w:rsidTr="00D1657B">
        <w:tc>
          <w:tcPr>
            <w:tcW w:w="647" w:type="dxa"/>
          </w:tcPr>
          <w:p w:rsidR="00C8656F" w:rsidRDefault="00C8656F" w:rsidP="00D1657B">
            <w:pPr>
              <w:pStyle w:val="ad"/>
            </w:pPr>
            <w:r>
              <w:t>где</w:t>
            </w:r>
          </w:p>
        </w:tc>
        <w:tc>
          <w:tcPr>
            <w:tcW w:w="623" w:type="dxa"/>
          </w:tcPr>
          <w:p w:rsidR="00C8656F" w:rsidRDefault="00C8656F" w:rsidP="00D1657B">
            <w:pPr>
              <w:pStyle w:val="ad"/>
            </w:pPr>
            <w:r w:rsidRPr="002F711F">
              <w:rPr>
                <w:position w:val="-16"/>
              </w:rPr>
              <w:object w:dxaOrig="360" w:dyaOrig="420">
                <v:shape id="_x0000_i1100" type="#_x0000_t75" style="width:21.6pt;height:21.6pt" o:ole="">
                  <v:imagedata r:id="rId153" o:title=""/>
                </v:shape>
                <o:OLEObject Type="Embed" ProgID="Equation.DSMT4" ShapeID="_x0000_i1100" DrawAspect="Content" ObjectID="_1579944476" r:id="rId154"/>
              </w:object>
            </w:r>
          </w:p>
        </w:tc>
        <w:tc>
          <w:tcPr>
            <w:tcW w:w="370" w:type="dxa"/>
          </w:tcPr>
          <w:p w:rsidR="00C8656F" w:rsidRDefault="00C8656F" w:rsidP="00D1657B">
            <w:pPr>
              <w:pStyle w:val="ad"/>
            </w:pPr>
            <w:r>
              <w:t>-</w:t>
            </w:r>
          </w:p>
        </w:tc>
        <w:tc>
          <w:tcPr>
            <w:tcW w:w="8045" w:type="dxa"/>
          </w:tcPr>
          <w:p w:rsidR="00C8656F" w:rsidRDefault="00C8656F" w:rsidP="00D1657B">
            <w:pPr>
              <w:pStyle w:val="ad"/>
            </w:pPr>
            <w:r>
              <w:t>число единиц переноса;</w:t>
            </w:r>
          </w:p>
        </w:tc>
      </w:tr>
      <w:tr w:rsidR="00C8656F" w:rsidTr="00D1657B">
        <w:tc>
          <w:tcPr>
            <w:tcW w:w="647" w:type="dxa"/>
          </w:tcPr>
          <w:p w:rsidR="00C8656F" w:rsidRDefault="00C8656F" w:rsidP="00D1657B">
            <w:pPr>
              <w:pStyle w:val="ad"/>
            </w:pPr>
          </w:p>
        </w:tc>
        <w:tc>
          <w:tcPr>
            <w:tcW w:w="623" w:type="dxa"/>
          </w:tcPr>
          <w:p w:rsidR="00C8656F" w:rsidRDefault="00C8656F" w:rsidP="00D1657B">
            <w:pPr>
              <w:pStyle w:val="ad"/>
            </w:pPr>
            <w:r w:rsidRPr="002F711F">
              <w:rPr>
                <w:position w:val="-16"/>
              </w:rPr>
              <w:object w:dxaOrig="360" w:dyaOrig="420">
                <v:shape id="_x0000_i1101" type="#_x0000_t75" style="width:21.6pt;height:21.6pt" o:ole="">
                  <v:imagedata r:id="rId155" o:title=""/>
                </v:shape>
                <o:OLEObject Type="Embed" ProgID="Equation.DSMT4" ShapeID="_x0000_i1101" DrawAspect="Content" ObjectID="_1579944477" r:id="rId156"/>
              </w:object>
            </w:r>
          </w:p>
        </w:tc>
        <w:tc>
          <w:tcPr>
            <w:tcW w:w="370" w:type="dxa"/>
          </w:tcPr>
          <w:p w:rsidR="00C8656F" w:rsidRDefault="00C8656F" w:rsidP="00D1657B">
            <w:pPr>
              <w:pStyle w:val="ad"/>
            </w:pPr>
            <w:r>
              <w:t>-</w:t>
            </w:r>
          </w:p>
        </w:tc>
        <w:tc>
          <w:tcPr>
            <w:tcW w:w="8045" w:type="dxa"/>
          </w:tcPr>
          <w:p w:rsidR="00C8656F" w:rsidRDefault="00C8656F" w:rsidP="00D1657B">
            <w:pPr>
              <w:pStyle w:val="ad"/>
            </w:pPr>
            <w:r>
              <w:t>общая высота единицы переноса.</w:t>
            </w:r>
          </w:p>
        </w:tc>
      </w:tr>
    </w:tbl>
    <w:p w:rsidR="00980A7F" w:rsidRDefault="00980A7F" w:rsidP="00980A7F">
      <w:r>
        <w:t>Число единиц переноса определяют методом графического интегрирования</w:t>
      </w:r>
      <w:r w:rsidR="00C8656F">
        <w:t xml:space="preserve"> </w:t>
      </w:r>
      <w:r>
        <w:t>[3,4].</w:t>
      </w:r>
    </w:p>
    <w:p w:rsidR="00980A7F" w:rsidRDefault="00980A7F" w:rsidP="00980A7F">
      <w:r>
        <w:t>Общая высота единицы переноса равна</w:t>
      </w:r>
    </w:p>
    <w:p w:rsidR="00980A7F" w:rsidRDefault="00BB6012" w:rsidP="00980A7F">
      <w:r w:rsidRPr="00BB6012">
        <w:rPr>
          <w:position w:val="-26"/>
        </w:rPr>
        <w:object w:dxaOrig="2040" w:dyaOrig="700">
          <v:shape id="_x0000_i1102" type="#_x0000_t75" style="width:100.8pt;height:36pt" o:ole="">
            <v:imagedata r:id="rId157" o:title=""/>
          </v:shape>
          <o:OLEObject Type="Embed" ProgID="Equation.DSMT4" ShapeID="_x0000_i1102" DrawAspect="Content" ObjectID="_1579944478" r:id="rId158"/>
        </w:object>
      </w:r>
      <w:r>
        <w:t xml:space="preserve"> </w: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18"/>
        <w:gridCol w:w="367"/>
        <w:gridCol w:w="7725"/>
      </w:tblGrid>
      <w:tr w:rsidR="00C8656F" w:rsidTr="00D1657B">
        <w:tc>
          <w:tcPr>
            <w:tcW w:w="647" w:type="dxa"/>
            <w:vAlign w:val="center"/>
          </w:tcPr>
          <w:p w:rsidR="00C8656F" w:rsidRDefault="00C8656F" w:rsidP="00BB6012">
            <w:pPr>
              <w:pStyle w:val="ad"/>
            </w:pPr>
            <w:r>
              <w:t>где</w:t>
            </w:r>
          </w:p>
        </w:tc>
        <w:tc>
          <w:tcPr>
            <w:tcW w:w="623" w:type="dxa"/>
            <w:vAlign w:val="center"/>
          </w:tcPr>
          <w:p w:rsidR="00C8656F" w:rsidRDefault="00BB6012" w:rsidP="00BB6012">
            <w:pPr>
              <w:pStyle w:val="ad"/>
            </w:pPr>
            <w:r w:rsidRPr="00BB6012">
              <w:rPr>
                <w:position w:val="-16"/>
              </w:rPr>
              <w:object w:dxaOrig="300" w:dyaOrig="420">
                <v:shape id="_x0000_i1103" type="#_x0000_t75" style="width:14.4pt;height:21.6pt" o:ole="">
                  <v:imagedata r:id="rId159" o:title=""/>
                </v:shape>
                <o:OLEObject Type="Embed" ProgID="Equation.DSMT4" ShapeID="_x0000_i1103" DrawAspect="Content" ObjectID="_1579944479" r:id="rId160"/>
              </w:object>
            </w:r>
          </w:p>
        </w:tc>
        <w:tc>
          <w:tcPr>
            <w:tcW w:w="370" w:type="dxa"/>
            <w:vAlign w:val="center"/>
          </w:tcPr>
          <w:p w:rsidR="00C8656F" w:rsidRDefault="00C8656F" w:rsidP="00BB6012">
            <w:pPr>
              <w:pStyle w:val="ad"/>
            </w:pPr>
            <w:r>
              <w:t>-</w:t>
            </w:r>
          </w:p>
        </w:tc>
        <w:tc>
          <w:tcPr>
            <w:tcW w:w="8045" w:type="dxa"/>
            <w:vAlign w:val="center"/>
          </w:tcPr>
          <w:p w:rsidR="00C8656F" w:rsidRDefault="00BB6012" w:rsidP="00BB6012">
            <w:pPr>
              <w:pStyle w:val="ad"/>
            </w:pPr>
            <w:r>
              <w:t>высота единицы паровой фазы;</w:t>
            </w:r>
          </w:p>
        </w:tc>
      </w:tr>
      <w:tr w:rsidR="00C8656F" w:rsidTr="00D1657B">
        <w:tc>
          <w:tcPr>
            <w:tcW w:w="647" w:type="dxa"/>
            <w:vAlign w:val="center"/>
          </w:tcPr>
          <w:p w:rsidR="00C8656F" w:rsidRDefault="00C8656F" w:rsidP="00BB6012">
            <w:pPr>
              <w:pStyle w:val="ad"/>
            </w:pPr>
          </w:p>
        </w:tc>
        <w:tc>
          <w:tcPr>
            <w:tcW w:w="623" w:type="dxa"/>
            <w:vAlign w:val="center"/>
          </w:tcPr>
          <w:p w:rsidR="00C8656F" w:rsidRDefault="00BB6012" w:rsidP="00BB6012">
            <w:pPr>
              <w:pStyle w:val="ad"/>
            </w:pPr>
            <w:r w:rsidRPr="00BB6012">
              <w:rPr>
                <w:position w:val="-12"/>
              </w:rPr>
              <w:object w:dxaOrig="279" w:dyaOrig="380">
                <v:shape id="_x0000_i1104" type="#_x0000_t75" style="width:14.4pt;height:21.6pt" o:ole="">
                  <v:imagedata r:id="rId161" o:title=""/>
                </v:shape>
                <o:OLEObject Type="Embed" ProgID="Equation.DSMT4" ShapeID="_x0000_i1104" DrawAspect="Content" ObjectID="_1579944480" r:id="rId162"/>
              </w:object>
            </w:r>
          </w:p>
        </w:tc>
        <w:tc>
          <w:tcPr>
            <w:tcW w:w="370" w:type="dxa"/>
            <w:vAlign w:val="center"/>
          </w:tcPr>
          <w:p w:rsidR="00C8656F" w:rsidRDefault="00C8656F" w:rsidP="00BB6012">
            <w:pPr>
              <w:pStyle w:val="ad"/>
            </w:pPr>
            <w:r>
              <w:t>-</w:t>
            </w:r>
          </w:p>
        </w:tc>
        <w:tc>
          <w:tcPr>
            <w:tcW w:w="8045" w:type="dxa"/>
            <w:vAlign w:val="center"/>
          </w:tcPr>
          <w:p w:rsidR="00C8656F" w:rsidRDefault="00BB6012" w:rsidP="00BB6012">
            <w:pPr>
              <w:pStyle w:val="ad"/>
            </w:pPr>
            <w:r>
              <w:t>высота единицы переноса для жидкой фазы;</w:t>
            </w:r>
          </w:p>
        </w:tc>
      </w:tr>
      <w:tr w:rsidR="00BB6012" w:rsidTr="00D1657B">
        <w:tc>
          <w:tcPr>
            <w:tcW w:w="647" w:type="dxa"/>
            <w:vAlign w:val="center"/>
          </w:tcPr>
          <w:p w:rsidR="00BB6012" w:rsidRDefault="00BB6012" w:rsidP="00BB6012">
            <w:pPr>
              <w:pStyle w:val="ad"/>
            </w:pPr>
          </w:p>
        </w:tc>
        <w:tc>
          <w:tcPr>
            <w:tcW w:w="623" w:type="dxa"/>
            <w:vAlign w:val="center"/>
          </w:tcPr>
          <w:p w:rsidR="00BB6012" w:rsidRDefault="00BB6012" w:rsidP="00BB6012">
            <w:pPr>
              <w:pStyle w:val="ad"/>
            </w:pPr>
            <w:r w:rsidRPr="00BB6012">
              <w:rPr>
                <w:position w:val="-26"/>
              </w:rPr>
              <w:object w:dxaOrig="320" w:dyaOrig="700">
                <v:shape id="_x0000_i1105" type="#_x0000_t75" style="width:14.4pt;height:36pt" o:ole="">
                  <v:imagedata r:id="rId163" o:title=""/>
                </v:shape>
                <o:OLEObject Type="Embed" ProgID="Equation.DSMT4" ShapeID="_x0000_i1105" DrawAspect="Content" ObjectID="_1579944481" r:id="rId164"/>
              </w:object>
            </w:r>
          </w:p>
        </w:tc>
        <w:tc>
          <w:tcPr>
            <w:tcW w:w="370" w:type="dxa"/>
            <w:vAlign w:val="center"/>
          </w:tcPr>
          <w:p w:rsidR="00BB6012" w:rsidRDefault="00BB6012" w:rsidP="00BB6012">
            <w:pPr>
              <w:pStyle w:val="ad"/>
            </w:pPr>
            <w:r>
              <w:t>-</w:t>
            </w:r>
          </w:p>
        </w:tc>
        <w:tc>
          <w:tcPr>
            <w:tcW w:w="8045" w:type="dxa"/>
            <w:vAlign w:val="center"/>
          </w:tcPr>
          <w:p w:rsidR="00BB6012" w:rsidRDefault="00BB6012" w:rsidP="00BB6012">
            <w:pPr>
              <w:pStyle w:val="ad"/>
            </w:pPr>
            <w:r>
              <w:t>отношение расходов пара и жидкости, кмоль/кмоль;</w:t>
            </w:r>
          </w:p>
        </w:tc>
      </w:tr>
      <w:tr w:rsidR="00BB6012" w:rsidTr="00D1657B">
        <w:tc>
          <w:tcPr>
            <w:tcW w:w="647" w:type="dxa"/>
            <w:vAlign w:val="center"/>
          </w:tcPr>
          <w:p w:rsidR="00BB6012" w:rsidRDefault="00BB6012" w:rsidP="00BB6012">
            <w:pPr>
              <w:pStyle w:val="ad"/>
            </w:pPr>
          </w:p>
        </w:tc>
        <w:tc>
          <w:tcPr>
            <w:tcW w:w="623" w:type="dxa"/>
            <w:vAlign w:val="center"/>
          </w:tcPr>
          <w:p w:rsidR="00BB6012" w:rsidRPr="00BB6012" w:rsidRDefault="00BB6012" w:rsidP="00BB6012">
            <w:pPr>
              <w:pStyle w:val="ad"/>
              <w:rPr>
                <w:i/>
              </w:rPr>
            </w:pPr>
            <w:r w:rsidRPr="00BB6012">
              <w:rPr>
                <w:i/>
              </w:rPr>
              <w:t>т</w:t>
            </w:r>
          </w:p>
        </w:tc>
        <w:tc>
          <w:tcPr>
            <w:tcW w:w="370" w:type="dxa"/>
            <w:vAlign w:val="center"/>
          </w:tcPr>
          <w:p w:rsidR="00BB6012" w:rsidRDefault="00BB6012" w:rsidP="00BB6012">
            <w:pPr>
              <w:pStyle w:val="ad"/>
            </w:pPr>
          </w:p>
        </w:tc>
        <w:tc>
          <w:tcPr>
            <w:tcW w:w="8045" w:type="dxa"/>
            <w:vAlign w:val="center"/>
          </w:tcPr>
          <w:p w:rsidR="00BB6012" w:rsidRDefault="00BB6012" w:rsidP="00BB6012">
            <w:pPr>
              <w:pStyle w:val="ad"/>
            </w:pPr>
            <w:r>
              <w:t>средний тангенс угла наклона линии равновесия</w:t>
            </w:r>
          </w:p>
        </w:tc>
      </w:tr>
    </w:tbl>
    <w:p w:rsidR="00980A7F" w:rsidRDefault="00980A7F" w:rsidP="00980A7F">
      <w:r>
        <w:t xml:space="preserve">Отношение нагрузок по пару и жидкости </w:t>
      </w:r>
      <w:r>
        <w:rPr>
          <w:lang w:val="en-US" w:eastAsia="en-US" w:bidi="en-US"/>
        </w:rPr>
        <w:t>G</w:t>
      </w:r>
      <w:r w:rsidRPr="005E3B6B">
        <w:rPr>
          <w:lang w:eastAsia="en-US" w:bidi="en-US"/>
        </w:rPr>
        <w:t>/</w:t>
      </w:r>
      <w:r>
        <w:rPr>
          <w:lang w:val="en-US" w:eastAsia="en-US" w:bidi="en-US"/>
        </w:rPr>
        <w:t>L</w:t>
      </w:r>
      <w:r w:rsidRPr="005E3B6B">
        <w:rPr>
          <w:lang w:eastAsia="en-US" w:bidi="en-US"/>
        </w:rPr>
        <w:t xml:space="preserve"> </w:t>
      </w:r>
      <w:r>
        <w:t>равно:</w:t>
      </w:r>
    </w:p>
    <w:p w:rsidR="00980A7F" w:rsidRPr="00236B3B" w:rsidRDefault="00980A7F" w:rsidP="00BB6012">
      <w:pPr>
        <w:tabs>
          <w:tab w:val="left" w:pos="859"/>
        </w:tabs>
      </w:pPr>
      <w:r>
        <w:t>- для верхней части колонны</w:t>
      </w:r>
      <w:r w:rsidR="00BB6012">
        <w:t xml:space="preserve"> - </w:t>
      </w:r>
      <w:r w:rsidR="00BB6012" w:rsidRPr="00BB6012">
        <w:rPr>
          <w:position w:val="-26"/>
        </w:rPr>
        <w:object w:dxaOrig="1180" w:dyaOrig="700">
          <v:shape id="_x0000_i1106" type="#_x0000_t75" style="width:57.6pt;height:36pt" o:ole="">
            <v:imagedata r:id="rId165" o:title=""/>
          </v:shape>
          <o:OLEObject Type="Embed" ProgID="Equation.DSMT4" ShapeID="_x0000_i1106" DrawAspect="Content" ObjectID="_1579944482" r:id="rId166"/>
        </w:object>
      </w:r>
      <w:r w:rsidR="00BB6012" w:rsidRPr="00236B3B">
        <w:t>,</w:t>
      </w:r>
    </w:p>
    <w:p w:rsidR="00980A7F" w:rsidRDefault="00980A7F" w:rsidP="00BB6012">
      <w:pPr>
        <w:tabs>
          <w:tab w:val="left" w:pos="859"/>
        </w:tabs>
      </w:pPr>
      <w:r>
        <w:t>- для нижней части колонны</w:t>
      </w:r>
      <w:r w:rsidR="00BB6012">
        <w:t xml:space="preserve"> - </w:t>
      </w:r>
      <w:r w:rsidR="00BB6012" w:rsidRPr="00BB6012">
        <w:rPr>
          <w:position w:val="-26"/>
        </w:rPr>
        <w:object w:dxaOrig="1300" w:dyaOrig="700">
          <v:shape id="_x0000_i1107" type="#_x0000_t75" style="width:64.8pt;height:36pt" o:ole="">
            <v:imagedata r:id="rId167" o:title=""/>
          </v:shape>
          <o:OLEObject Type="Embed" ProgID="Equation.DSMT4" ShapeID="_x0000_i1107" DrawAspect="Content" ObjectID="_1579944483" r:id="rId168"/>
        </w:object>
      </w:r>
      <w:r w:rsidRPr="005E3B6B">
        <w:rPr>
          <w:lang w:eastAsia="en-US" w:bidi="en-US"/>
        </w:rPr>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160"/>
        <w:gridCol w:w="363"/>
        <w:gridCol w:w="7191"/>
      </w:tblGrid>
      <w:tr w:rsidR="00BB6012" w:rsidRPr="00D1657B" w:rsidTr="00D1657B">
        <w:tc>
          <w:tcPr>
            <w:tcW w:w="647" w:type="dxa"/>
            <w:vAlign w:val="center"/>
          </w:tcPr>
          <w:p w:rsidR="00BB6012" w:rsidRPr="00D1657B" w:rsidRDefault="00BB6012" w:rsidP="00D1657B">
            <w:pPr>
              <w:pStyle w:val="ad"/>
            </w:pPr>
            <w:r w:rsidRPr="00D1657B">
              <w:t>где</w:t>
            </w:r>
          </w:p>
        </w:tc>
        <w:tc>
          <w:tcPr>
            <w:tcW w:w="623" w:type="dxa"/>
            <w:vAlign w:val="center"/>
          </w:tcPr>
          <w:p w:rsidR="00BB6012" w:rsidRPr="00D1657B" w:rsidRDefault="00BB6012" w:rsidP="00D1657B">
            <w:pPr>
              <w:pStyle w:val="ad"/>
            </w:pPr>
            <w:r w:rsidRPr="00D1657B">
              <w:object w:dxaOrig="940" w:dyaOrig="780">
                <v:shape id="_x0000_i1108" type="#_x0000_t75" style="width:50.4pt;height:36pt" o:ole="">
                  <v:imagedata r:id="rId169" o:title=""/>
                </v:shape>
                <o:OLEObject Type="Embed" ProgID="Equation.DSMT4" ShapeID="_x0000_i1108" DrawAspect="Content" ObjectID="_1579944484" r:id="rId170"/>
              </w:object>
            </w:r>
          </w:p>
        </w:tc>
        <w:tc>
          <w:tcPr>
            <w:tcW w:w="370" w:type="dxa"/>
            <w:vAlign w:val="center"/>
          </w:tcPr>
          <w:p w:rsidR="00BB6012" w:rsidRPr="00D1657B" w:rsidRDefault="00BB6012" w:rsidP="00D1657B">
            <w:pPr>
              <w:pStyle w:val="ad"/>
            </w:pPr>
            <w:r w:rsidRPr="00D1657B">
              <w:t>-</w:t>
            </w:r>
          </w:p>
        </w:tc>
        <w:tc>
          <w:tcPr>
            <w:tcW w:w="8045" w:type="dxa"/>
            <w:vAlign w:val="center"/>
          </w:tcPr>
          <w:p w:rsidR="00BB6012" w:rsidRPr="00D1657B" w:rsidRDefault="00BB6012" w:rsidP="00D1657B">
            <w:pPr>
              <w:pStyle w:val="ad"/>
            </w:pPr>
            <w:r w:rsidRPr="00D1657B">
              <w:t>относительный молярный расход питания колонны.</w:t>
            </w:r>
          </w:p>
        </w:tc>
      </w:tr>
    </w:tbl>
    <w:p w:rsidR="00980A7F" w:rsidRDefault="00980A7F" w:rsidP="00980A7F">
      <w:r>
        <w:t xml:space="preserve">Величину </w:t>
      </w:r>
      <w:r w:rsidRPr="00BB6012">
        <w:rPr>
          <w:i/>
        </w:rPr>
        <w:t>т</w:t>
      </w:r>
      <w:r>
        <w:t xml:space="preserve"> можно найти спрямлением участков кривой равновесия.</w:t>
      </w:r>
    </w:p>
    <w:p w:rsidR="00980A7F" w:rsidRDefault="00980A7F" w:rsidP="00980A7F">
      <w:r>
        <w:t>При этом</w:t>
      </w:r>
    </w:p>
    <w:p w:rsidR="00980A7F" w:rsidRDefault="00825C38" w:rsidP="00BB6012">
      <w:pPr>
        <w:jc w:val="center"/>
      </w:pPr>
      <w:r w:rsidRPr="00BB6012">
        <w:rPr>
          <w:position w:val="-28"/>
        </w:rPr>
        <w:object w:dxaOrig="2160" w:dyaOrig="720">
          <v:shape id="_x0000_i1109" type="#_x0000_t75" style="width:108pt;height:36pt" o:ole="">
            <v:imagedata r:id="rId171" o:title=""/>
          </v:shape>
          <o:OLEObject Type="Embed" ProgID="Equation.DSMT4" ShapeID="_x0000_i1109" DrawAspect="Content" ObjectID="_1579944485" r:id="rId172"/>
        </w:object>
      </w:r>
      <w:r w:rsidR="00BB6012">
        <w:t xml:space="preserve"> </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815"/>
        <w:gridCol w:w="357"/>
        <w:gridCol w:w="6547"/>
      </w:tblGrid>
      <w:tr w:rsidR="00825C38" w:rsidTr="00D1657B">
        <w:tc>
          <w:tcPr>
            <w:tcW w:w="647" w:type="dxa"/>
          </w:tcPr>
          <w:p w:rsidR="00825C38" w:rsidRDefault="00825C38" w:rsidP="00D1657B">
            <w:pPr>
              <w:pStyle w:val="ad"/>
            </w:pPr>
            <w:r>
              <w:t>где</w:t>
            </w:r>
          </w:p>
        </w:tc>
        <w:tc>
          <w:tcPr>
            <w:tcW w:w="623" w:type="dxa"/>
          </w:tcPr>
          <w:p w:rsidR="00825C38" w:rsidRDefault="00825C38" w:rsidP="00D1657B">
            <w:pPr>
              <w:pStyle w:val="ad"/>
            </w:pPr>
            <w:r w:rsidRPr="00825C38">
              <w:rPr>
                <w:position w:val="-12"/>
              </w:rPr>
              <w:object w:dxaOrig="1600" w:dyaOrig="380">
                <v:shape id="_x0000_i1110" type="#_x0000_t75" style="width:79.2pt;height:21.6pt" o:ole="">
                  <v:imagedata r:id="rId173" o:title=""/>
                </v:shape>
                <o:OLEObject Type="Embed" ProgID="Equation.DSMT4" ShapeID="_x0000_i1110" DrawAspect="Content" ObjectID="_1579944486" r:id="rId174"/>
              </w:object>
            </w:r>
          </w:p>
        </w:tc>
        <w:tc>
          <w:tcPr>
            <w:tcW w:w="370" w:type="dxa"/>
          </w:tcPr>
          <w:p w:rsidR="00825C38" w:rsidRDefault="00825C38" w:rsidP="00D1657B">
            <w:pPr>
              <w:pStyle w:val="ad"/>
            </w:pPr>
            <w:r>
              <w:t>-</w:t>
            </w:r>
          </w:p>
        </w:tc>
        <w:tc>
          <w:tcPr>
            <w:tcW w:w="8045" w:type="dxa"/>
          </w:tcPr>
          <w:p w:rsidR="00825C38" w:rsidRDefault="00825C38" w:rsidP="00D1657B">
            <w:pPr>
              <w:pStyle w:val="ad"/>
            </w:pPr>
            <w:r>
              <w:t>тангенсы углов наклона прямых на отдельных участках;</w:t>
            </w:r>
          </w:p>
        </w:tc>
      </w:tr>
      <w:tr w:rsidR="00825C38" w:rsidTr="00D1657B">
        <w:tc>
          <w:tcPr>
            <w:tcW w:w="647" w:type="dxa"/>
            <w:vAlign w:val="center"/>
          </w:tcPr>
          <w:p w:rsidR="00825C38" w:rsidRDefault="00825C38" w:rsidP="00825C38">
            <w:pPr>
              <w:pStyle w:val="ad"/>
            </w:pPr>
          </w:p>
        </w:tc>
        <w:tc>
          <w:tcPr>
            <w:tcW w:w="623" w:type="dxa"/>
            <w:vAlign w:val="center"/>
          </w:tcPr>
          <w:p w:rsidR="00825C38" w:rsidRDefault="00825C38" w:rsidP="00825C38">
            <w:pPr>
              <w:pStyle w:val="ad"/>
            </w:pPr>
            <w:r w:rsidRPr="00825C38">
              <w:rPr>
                <w:position w:val="-6"/>
              </w:rPr>
              <w:object w:dxaOrig="160" w:dyaOrig="279">
                <v:shape id="_x0000_i1111" type="#_x0000_t75" style="width:7.2pt;height:14.4pt" o:ole="">
                  <v:imagedata r:id="rId175" o:title=""/>
                </v:shape>
                <o:OLEObject Type="Embed" ProgID="Equation.DSMT4" ShapeID="_x0000_i1111" DrawAspect="Content" ObjectID="_1579944487" r:id="rId176"/>
              </w:object>
            </w:r>
          </w:p>
        </w:tc>
        <w:tc>
          <w:tcPr>
            <w:tcW w:w="370" w:type="dxa"/>
            <w:vAlign w:val="center"/>
          </w:tcPr>
          <w:p w:rsidR="00825C38" w:rsidRDefault="00825C38" w:rsidP="00825C38">
            <w:pPr>
              <w:pStyle w:val="ad"/>
            </w:pPr>
            <w:r>
              <w:t>-</w:t>
            </w:r>
          </w:p>
        </w:tc>
        <w:tc>
          <w:tcPr>
            <w:tcW w:w="8045" w:type="dxa"/>
            <w:vAlign w:val="center"/>
          </w:tcPr>
          <w:p w:rsidR="00825C38" w:rsidRDefault="00825C38" w:rsidP="00825C38">
            <w:pPr>
              <w:pStyle w:val="ad"/>
            </w:pPr>
            <w:r>
              <w:t>число участков.</w:t>
            </w:r>
          </w:p>
        </w:tc>
      </w:tr>
    </w:tbl>
    <w:p w:rsidR="00980A7F" w:rsidRDefault="00980A7F" w:rsidP="00980A7F">
      <w:r>
        <w:t xml:space="preserve">Величины единиц переноса в паровой фазе </w:t>
      </w:r>
      <w:r w:rsidRPr="00825C38">
        <w:rPr>
          <w:i/>
          <w:lang w:val="en-US" w:eastAsia="en-US" w:bidi="en-US"/>
        </w:rPr>
        <w:t>h</w:t>
      </w:r>
      <w:r w:rsidRPr="00825C38">
        <w:rPr>
          <w:i/>
          <w:vertAlign w:val="subscript"/>
          <w:lang w:val="en-US" w:eastAsia="en-US" w:bidi="en-US"/>
        </w:rPr>
        <w:t>y</w:t>
      </w:r>
      <w:r w:rsidRPr="005E3B6B">
        <w:rPr>
          <w:lang w:eastAsia="en-US" w:bidi="en-US"/>
        </w:rPr>
        <w:t xml:space="preserve"> </w:t>
      </w:r>
      <w:r>
        <w:t xml:space="preserve">и в жидкой фазе </w:t>
      </w:r>
      <w:r w:rsidRPr="00825C38">
        <w:rPr>
          <w:i/>
          <w:lang w:val="en-US" w:eastAsia="en-US" w:bidi="en-US"/>
        </w:rPr>
        <w:t>h</w:t>
      </w:r>
      <w:r w:rsidRPr="00825C38">
        <w:rPr>
          <w:i/>
          <w:vertAlign w:val="subscript"/>
          <w:lang w:val="en-US" w:eastAsia="en-US" w:bidi="en-US"/>
        </w:rPr>
        <w:t>x</w:t>
      </w:r>
      <w:r w:rsidRPr="005E3B6B">
        <w:rPr>
          <w:vertAlign w:val="subscript"/>
          <w:lang w:eastAsia="en-US" w:bidi="en-US"/>
        </w:rPr>
        <w:t xml:space="preserve"> </w:t>
      </w:r>
      <w:r>
        <w:t>определяют по эмпирическим соотношениям, приводимым в [1,4].</w:t>
      </w:r>
    </w:p>
    <w:p w:rsidR="00980A7F" w:rsidRDefault="00980A7F" w:rsidP="00980A7F">
      <w:r>
        <w:t>По другому методу определяют высоту насадки через число ступеней изменения концентрации и высоту, эквивалентную теоретической тарелке:</w:t>
      </w:r>
    </w:p>
    <w:p w:rsidR="00980A7F" w:rsidRDefault="00825C38" w:rsidP="00825C38">
      <w:pPr>
        <w:jc w:val="center"/>
      </w:pPr>
      <w:r w:rsidRPr="00825C38">
        <w:rPr>
          <w:position w:val="-12"/>
        </w:rPr>
        <w:object w:dxaOrig="1359" w:dyaOrig="380">
          <v:shape id="_x0000_i1112" type="#_x0000_t75" style="width:64.8pt;height:21.6pt" o:ole="">
            <v:imagedata r:id="rId177" o:title=""/>
          </v:shape>
          <o:OLEObject Type="Embed" ProgID="Equation.DSMT4" ShapeID="_x0000_i1112" DrawAspect="Content" ObjectID="_1579944488" r:id="rId178"/>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19"/>
        <w:gridCol w:w="367"/>
        <w:gridCol w:w="7724"/>
      </w:tblGrid>
      <w:tr w:rsidR="00825C38" w:rsidTr="00D1657B">
        <w:tc>
          <w:tcPr>
            <w:tcW w:w="647" w:type="dxa"/>
          </w:tcPr>
          <w:p w:rsidR="00825C38" w:rsidRDefault="00825C38" w:rsidP="00825C38">
            <w:pPr>
              <w:pStyle w:val="ad"/>
            </w:pPr>
            <w:r>
              <w:t>где</w:t>
            </w:r>
          </w:p>
        </w:tc>
        <w:tc>
          <w:tcPr>
            <w:tcW w:w="623" w:type="dxa"/>
          </w:tcPr>
          <w:p w:rsidR="00825C38" w:rsidRDefault="00825C38" w:rsidP="00825C38">
            <w:pPr>
              <w:pStyle w:val="ad"/>
            </w:pPr>
            <w:r w:rsidRPr="00825C38">
              <w:rPr>
                <w:position w:val="-12"/>
              </w:rPr>
              <w:object w:dxaOrig="279" w:dyaOrig="380">
                <v:shape id="_x0000_i1113" type="#_x0000_t75" style="width:14.4pt;height:21.6pt" o:ole="">
                  <v:imagedata r:id="rId179" o:title=""/>
                </v:shape>
                <o:OLEObject Type="Embed" ProgID="Equation.DSMT4" ShapeID="_x0000_i1113" DrawAspect="Content" ObjectID="_1579944489" r:id="rId180"/>
              </w:object>
            </w:r>
          </w:p>
        </w:tc>
        <w:tc>
          <w:tcPr>
            <w:tcW w:w="370" w:type="dxa"/>
          </w:tcPr>
          <w:p w:rsidR="00825C38" w:rsidRDefault="00825C38" w:rsidP="00825C38">
            <w:pPr>
              <w:pStyle w:val="ad"/>
            </w:pPr>
            <w:r>
              <w:t>-</w:t>
            </w:r>
          </w:p>
        </w:tc>
        <w:tc>
          <w:tcPr>
            <w:tcW w:w="8045" w:type="dxa"/>
          </w:tcPr>
          <w:p w:rsidR="00825C38" w:rsidRDefault="00825C38" w:rsidP="00825C38">
            <w:pPr>
              <w:pStyle w:val="ad"/>
            </w:pPr>
            <w:r>
              <w:t>высота, эквивалентная теоретической тарелке (ВЭТТ), м;</w:t>
            </w:r>
          </w:p>
        </w:tc>
      </w:tr>
      <w:tr w:rsidR="00825C38" w:rsidTr="00D1657B">
        <w:tc>
          <w:tcPr>
            <w:tcW w:w="647" w:type="dxa"/>
          </w:tcPr>
          <w:p w:rsidR="00825C38" w:rsidRDefault="00825C38" w:rsidP="00825C38">
            <w:pPr>
              <w:pStyle w:val="ad"/>
            </w:pPr>
          </w:p>
        </w:tc>
        <w:tc>
          <w:tcPr>
            <w:tcW w:w="623" w:type="dxa"/>
          </w:tcPr>
          <w:p w:rsidR="00825C38" w:rsidRDefault="00825C38" w:rsidP="00825C38">
            <w:pPr>
              <w:pStyle w:val="ad"/>
            </w:pPr>
            <w:r w:rsidRPr="00825C38">
              <w:rPr>
                <w:position w:val="-12"/>
              </w:rPr>
              <w:object w:dxaOrig="320" w:dyaOrig="380">
                <v:shape id="_x0000_i1114" type="#_x0000_t75" style="width:14.4pt;height:21.6pt" o:ole="">
                  <v:imagedata r:id="rId181" o:title=""/>
                </v:shape>
                <o:OLEObject Type="Embed" ProgID="Equation.DSMT4" ShapeID="_x0000_i1114" DrawAspect="Content" ObjectID="_1579944490" r:id="rId182"/>
              </w:object>
            </w:r>
          </w:p>
        </w:tc>
        <w:tc>
          <w:tcPr>
            <w:tcW w:w="370" w:type="dxa"/>
          </w:tcPr>
          <w:p w:rsidR="00825C38" w:rsidRDefault="00825C38" w:rsidP="00825C38">
            <w:pPr>
              <w:pStyle w:val="ad"/>
            </w:pPr>
            <w:r>
              <w:t>-</w:t>
            </w:r>
          </w:p>
        </w:tc>
        <w:tc>
          <w:tcPr>
            <w:tcW w:w="8045" w:type="dxa"/>
          </w:tcPr>
          <w:p w:rsidR="00825C38" w:rsidRDefault="00825C38" w:rsidP="00825C38">
            <w:pPr>
              <w:pStyle w:val="ad"/>
            </w:pPr>
            <w:r>
              <w:t>число теоретических тарелок.</w:t>
            </w:r>
          </w:p>
        </w:tc>
      </w:tr>
    </w:tbl>
    <w:p w:rsidR="00980A7F" w:rsidRDefault="00980A7F" w:rsidP="00980A7F">
      <w:r>
        <w:t xml:space="preserve">Величина </w:t>
      </w:r>
      <w:r w:rsidR="00825C38" w:rsidRPr="00825C38">
        <w:rPr>
          <w:i/>
          <w:lang w:val="en-US"/>
        </w:rPr>
        <w:t>h</w:t>
      </w:r>
      <w:r w:rsidRPr="00825C38">
        <w:rPr>
          <w:i/>
          <w:vertAlign w:val="subscript"/>
        </w:rPr>
        <w:t>э</w:t>
      </w:r>
      <w:r>
        <w:t xml:space="preserve"> определяется по эмпирическим уравнениям, полученным на основании обработки экспериментальных данных [3].</w:t>
      </w:r>
    </w:p>
    <w:p w:rsidR="00980A7F" w:rsidRDefault="00980A7F" w:rsidP="00980A7F">
      <w:r>
        <w:t>Число теоретических тарелок определяют графическим методом, как описано в пп.</w:t>
      </w:r>
      <w:r w:rsidR="00825C38" w:rsidRPr="00825C38">
        <w:t xml:space="preserve"> </w:t>
      </w:r>
      <w:r>
        <w:t>3.1.15.</w:t>
      </w:r>
    </w:p>
    <w:p w:rsidR="00980A7F" w:rsidRDefault="00980A7F" w:rsidP="00980A7F">
      <w:r>
        <w:t>Общая высота насадочной ректификационной колонны</w:t>
      </w:r>
    </w:p>
    <w:p w:rsidR="00980A7F" w:rsidRDefault="00825C38" w:rsidP="00825C38">
      <w:pPr>
        <w:jc w:val="center"/>
      </w:pPr>
      <w:r w:rsidRPr="00825C38">
        <w:rPr>
          <w:position w:val="-16"/>
        </w:rPr>
        <w:object w:dxaOrig="3760" w:dyaOrig="440">
          <v:shape id="_x0000_i1115" type="#_x0000_t75" style="width:187.2pt;height:21.6pt" o:ole="">
            <v:imagedata r:id="rId183" o:title=""/>
          </v:shape>
          <o:OLEObject Type="Embed" ProgID="Equation.DSMT4" ShapeID="_x0000_i1115" DrawAspect="Content" ObjectID="_1579944491" r:id="rId184"/>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20"/>
        <w:gridCol w:w="367"/>
        <w:gridCol w:w="7724"/>
      </w:tblGrid>
      <w:tr w:rsidR="00825C38" w:rsidTr="00D1657B">
        <w:tc>
          <w:tcPr>
            <w:tcW w:w="647" w:type="dxa"/>
          </w:tcPr>
          <w:p w:rsidR="00825C38" w:rsidRDefault="00825C38" w:rsidP="00825C38">
            <w:pPr>
              <w:pStyle w:val="ad"/>
            </w:pPr>
            <w:r>
              <w:t>где</w:t>
            </w:r>
          </w:p>
        </w:tc>
        <w:tc>
          <w:tcPr>
            <w:tcW w:w="623" w:type="dxa"/>
          </w:tcPr>
          <w:p w:rsidR="00825C38" w:rsidRPr="00825C38" w:rsidRDefault="00825C38" w:rsidP="00825C38">
            <w:pPr>
              <w:pStyle w:val="ad"/>
              <w:rPr>
                <w:i/>
                <w:lang w:val="en-US"/>
              </w:rPr>
            </w:pPr>
            <w:r w:rsidRPr="00825C38">
              <w:rPr>
                <w:i/>
                <w:lang w:val="en-US"/>
              </w:rPr>
              <w:t>h</w:t>
            </w:r>
          </w:p>
        </w:tc>
        <w:tc>
          <w:tcPr>
            <w:tcW w:w="370" w:type="dxa"/>
          </w:tcPr>
          <w:p w:rsidR="00825C38" w:rsidRDefault="00825C38" w:rsidP="00825C38">
            <w:pPr>
              <w:pStyle w:val="ad"/>
            </w:pPr>
            <w:r>
              <w:t>-</w:t>
            </w:r>
          </w:p>
        </w:tc>
        <w:tc>
          <w:tcPr>
            <w:tcW w:w="8045" w:type="dxa"/>
          </w:tcPr>
          <w:p w:rsidR="00825C38" w:rsidRDefault="00825C38" w:rsidP="00825C38">
            <w:pPr>
              <w:pStyle w:val="ad"/>
            </w:pPr>
            <w:r>
              <w:t>высота насадки в одной секции, м;</w:t>
            </w:r>
          </w:p>
        </w:tc>
      </w:tr>
      <w:tr w:rsidR="00825C38" w:rsidTr="00D1657B">
        <w:tc>
          <w:tcPr>
            <w:tcW w:w="647" w:type="dxa"/>
          </w:tcPr>
          <w:p w:rsidR="00825C38" w:rsidRDefault="00825C38" w:rsidP="00825C38">
            <w:pPr>
              <w:pStyle w:val="ad"/>
            </w:pPr>
          </w:p>
        </w:tc>
        <w:tc>
          <w:tcPr>
            <w:tcW w:w="623" w:type="dxa"/>
          </w:tcPr>
          <w:p w:rsidR="00825C38" w:rsidRPr="00825C38" w:rsidRDefault="00825C38" w:rsidP="00825C38">
            <w:pPr>
              <w:pStyle w:val="ad"/>
              <w:rPr>
                <w:i/>
              </w:rPr>
            </w:pPr>
            <w:r>
              <w:rPr>
                <w:i/>
              </w:rPr>
              <w:t>п</w:t>
            </w:r>
          </w:p>
        </w:tc>
        <w:tc>
          <w:tcPr>
            <w:tcW w:w="370" w:type="dxa"/>
          </w:tcPr>
          <w:p w:rsidR="00825C38" w:rsidRDefault="00825C38" w:rsidP="00825C38">
            <w:pPr>
              <w:pStyle w:val="ad"/>
            </w:pPr>
            <w:r>
              <w:t>-</w:t>
            </w:r>
          </w:p>
        </w:tc>
        <w:tc>
          <w:tcPr>
            <w:tcW w:w="8045" w:type="dxa"/>
          </w:tcPr>
          <w:p w:rsidR="00825C38" w:rsidRDefault="00825C38" w:rsidP="00825C38">
            <w:pPr>
              <w:pStyle w:val="ad"/>
            </w:pPr>
            <w:r>
              <w:t>число секций;</w:t>
            </w:r>
          </w:p>
        </w:tc>
      </w:tr>
      <w:tr w:rsidR="00825C38" w:rsidTr="00D1657B">
        <w:tc>
          <w:tcPr>
            <w:tcW w:w="647" w:type="dxa"/>
          </w:tcPr>
          <w:p w:rsidR="00825C38" w:rsidRDefault="00825C38" w:rsidP="00825C38">
            <w:pPr>
              <w:pStyle w:val="ad"/>
            </w:pPr>
          </w:p>
        </w:tc>
        <w:tc>
          <w:tcPr>
            <w:tcW w:w="623" w:type="dxa"/>
          </w:tcPr>
          <w:p w:rsidR="00825C38" w:rsidRPr="00825C38" w:rsidRDefault="00825C38" w:rsidP="00825C38">
            <w:pPr>
              <w:pStyle w:val="ad"/>
              <w:rPr>
                <w:i/>
              </w:rPr>
            </w:pPr>
            <w:r w:rsidRPr="00825C38">
              <w:rPr>
                <w:i/>
                <w:lang w:val="en-US" w:eastAsia="en-US" w:bidi="en-US"/>
              </w:rPr>
              <w:t>h</w:t>
            </w:r>
            <w:r w:rsidRPr="00825C38">
              <w:rPr>
                <w:i/>
                <w:vertAlign w:val="subscript"/>
                <w:lang w:val="en-US" w:eastAsia="en-US" w:bidi="en-US"/>
              </w:rPr>
              <w:t>p</w:t>
            </w:r>
          </w:p>
        </w:tc>
        <w:tc>
          <w:tcPr>
            <w:tcW w:w="370" w:type="dxa"/>
          </w:tcPr>
          <w:p w:rsidR="00825C38" w:rsidRDefault="00825C38" w:rsidP="00825C38">
            <w:pPr>
              <w:pStyle w:val="ad"/>
            </w:pPr>
            <w:r>
              <w:t>-</w:t>
            </w:r>
          </w:p>
        </w:tc>
        <w:tc>
          <w:tcPr>
            <w:tcW w:w="8045" w:type="dxa"/>
          </w:tcPr>
          <w:p w:rsidR="00825C38" w:rsidRDefault="00825C38" w:rsidP="00825C38">
            <w:pPr>
              <w:pStyle w:val="ad"/>
            </w:pPr>
            <w:r>
              <w:t>высота промежутков между секциями насадки, в которых устанавливаются распределительные тарелки, м;</w:t>
            </w:r>
          </w:p>
        </w:tc>
      </w:tr>
      <w:tr w:rsidR="00825C38" w:rsidTr="00D1657B">
        <w:tc>
          <w:tcPr>
            <w:tcW w:w="647" w:type="dxa"/>
          </w:tcPr>
          <w:p w:rsidR="00825C38" w:rsidRDefault="00825C38" w:rsidP="00825C38">
            <w:pPr>
              <w:pStyle w:val="ad"/>
            </w:pPr>
          </w:p>
        </w:tc>
        <w:tc>
          <w:tcPr>
            <w:tcW w:w="623" w:type="dxa"/>
          </w:tcPr>
          <w:p w:rsidR="00825C38" w:rsidRPr="00825C38" w:rsidRDefault="00825C38" w:rsidP="00825C38">
            <w:pPr>
              <w:pStyle w:val="ad"/>
              <w:rPr>
                <w:i/>
              </w:rPr>
            </w:pPr>
            <w:r w:rsidRPr="00825C38">
              <w:rPr>
                <w:i/>
                <w:lang w:val="en-US"/>
              </w:rPr>
              <w:t>H</w:t>
            </w:r>
            <w:r w:rsidRPr="00825C38">
              <w:rPr>
                <w:i/>
                <w:vertAlign w:val="subscript"/>
              </w:rPr>
              <w:t>в</w:t>
            </w:r>
          </w:p>
        </w:tc>
        <w:tc>
          <w:tcPr>
            <w:tcW w:w="370" w:type="dxa"/>
          </w:tcPr>
          <w:p w:rsidR="00825C38" w:rsidRDefault="00825C38" w:rsidP="00825C38">
            <w:pPr>
              <w:pStyle w:val="ad"/>
            </w:pPr>
            <w:r>
              <w:t>-</w:t>
            </w:r>
          </w:p>
        </w:tc>
        <w:tc>
          <w:tcPr>
            <w:tcW w:w="8045" w:type="dxa"/>
          </w:tcPr>
          <w:p w:rsidR="00825C38" w:rsidRDefault="00825C38" w:rsidP="00825C38">
            <w:pPr>
              <w:pStyle w:val="ad"/>
            </w:pPr>
            <w:r>
              <w:t>высота сепарационного пространства над насадкой, м;</w:t>
            </w:r>
          </w:p>
        </w:tc>
      </w:tr>
      <w:tr w:rsidR="00825C38" w:rsidTr="00D1657B">
        <w:tc>
          <w:tcPr>
            <w:tcW w:w="647" w:type="dxa"/>
          </w:tcPr>
          <w:p w:rsidR="00825C38" w:rsidRDefault="00825C38" w:rsidP="00825C38">
            <w:pPr>
              <w:pStyle w:val="ad"/>
            </w:pPr>
          </w:p>
        </w:tc>
        <w:tc>
          <w:tcPr>
            <w:tcW w:w="623" w:type="dxa"/>
          </w:tcPr>
          <w:p w:rsidR="00825C38" w:rsidRPr="00825C38" w:rsidRDefault="00825C38" w:rsidP="00825C38">
            <w:pPr>
              <w:pStyle w:val="ad"/>
              <w:rPr>
                <w:i/>
              </w:rPr>
            </w:pPr>
            <w:r w:rsidRPr="00825C38">
              <w:rPr>
                <w:i/>
              </w:rPr>
              <w:t>Н</w:t>
            </w:r>
            <w:r w:rsidRPr="00825C38">
              <w:rPr>
                <w:i/>
                <w:vertAlign w:val="subscript"/>
              </w:rPr>
              <w:t>Н</w:t>
            </w:r>
          </w:p>
        </w:tc>
        <w:tc>
          <w:tcPr>
            <w:tcW w:w="370" w:type="dxa"/>
          </w:tcPr>
          <w:p w:rsidR="00825C38" w:rsidRDefault="00825C38" w:rsidP="00825C38">
            <w:pPr>
              <w:pStyle w:val="ad"/>
            </w:pPr>
            <w:r>
              <w:t>-</w:t>
            </w:r>
          </w:p>
        </w:tc>
        <w:tc>
          <w:tcPr>
            <w:tcW w:w="8045" w:type="dxa"/>
          </w:tcPr>
          <w:p w:rsidR="00825C38" w:rsidRDefault="00825C38" w:rsidP="00825C38">
            <w:pPr>
              <w:pStyle w:val="ad"/>
            </w:pPr>
            <w:r>
              <w:t>расстояние между днищем колонны и насадкой, м.</w:t>
            </w:r>
          </w:p>
        </w:tc>
      </w:tr>
    </w:tbl>
    <w:p w:rsidR="00980A7F" w:rsidRDefault="00980A7F" w:rsidP="00980A7F">
      <w:r>
        <w:t>Число секций в насадочной колонне определяется из условия, что отношение высоты слоя к диаметру колонны должно быть не более 2,5 ... 3.</w:t>
      </w:r>
    </w:p>
    <w:p w:rsidR="00980A7F" w:rsidRDefault="00980A7F" w:rsidP="00980A7F">
      <w:r>
        <w:t xml:space="preserve">Значения </w:t>
      </w:r>
      <w:r w:rsidR="00825C38" w:rsidRPr="00825C38">
        <w:rPr>
          <w:i/>
          <w:lang w:val="en-US"/>
        </w:rPr>
        <w:t>H</w:t>
      </w:r>
      <w:r w:rsidR="00825C38" w:rsidRPr="00825C38">
        <w:rPr>
          <w:i/>
          <w:vertAlign w:val="subscript"/>
        </w:rPr>
        <w:t>в</w:t>
      </w:r>
      <w:r w:rsidR="00825C38">
        <w:t xml:space="preserve"> </w:t>
      </w:r>
      <w:r>
        <w:t xml:space="preserve">и </w:t>
      </w:r>
      <w:r w:rsidR="00825C38" w:rsidRPr="00825C38">
        <w:rPr>
          <w:i/>
        </w:rPr>
        <w:t>Н</w:t>
      </w:r>
      <w:r w:rsidR="00825C38" w:rsidRPr="00825C38">
        <w:rPr>
          <w:i/>
          <w:vertAlign w:val="subscript"/>
        </w:rPr>
        <w:t>Н</w:t>
      </w:r>
      <w:r>
        <w:t xml:space="preserve"> выбирают по табл.6 в соответствии с рекомендациями [4</w:t>
      </w:r>
      <w:r w:rsidR="00825C38">
        <w:t>]:</w:t>
      </w:r>
    </w:p>
    <w:p w:rsidR="00980A7F" w:rsidRDefault="00980A7F" w:rsidP="00980A7F">
      <w:r>
        <w:t>Таблица 6</w:t>
      </w:r>
      <w:r w:rsidR="00825C38">
        <w:t xml:space="preserve">. </w:t>
      </w:r>
      <w:r>
        <w:t>Расстояние от днища и крышки колонны до тарелки в зависимости от диаметра колонны</w:t>
      </w:r>
    </w:p>
    <w:tbl>
      <w:tblPr>
        <w:tblOverlap w:val="never"/>
        <w:tblW w:w="5000" w:type="pct"/>
        <w:tblLayout w:type="fixed"/>
        <w:tblCellMar>
          <w:left w:w="10" w:type="dxa"/>
          <w:right w:w="10" w:type="dxa"/>
        </w:tblCellMar>
        <w:tblLook w:val="0000" w:firstRow="0" w:lastRow="0" w:firstColumn="0" w:lastColumn="0" w:noHBand="0" w:noVBand="0"/>
      </w:tblPr>
      <w:tblGrid>
        <w:gridCol w:w="4411"/>
        <w:gridCol w:w="2814"/>
        <w:gridCol w:w="2829"/>
      </w:tblGrid>
      <w:tr w:rsidR="00980A7F" w:rsidTr="009A6C5E">
        <w:tc>
          <w:tcPr>
            <w:tcW w:w="4229" w:type="dxa"/>
            <w:tcBorders>
              <w:top w:val="single" w:sz="4" w:space="0" w:color="auto"/>
              <w:left w:val="single" w:sz="4" w:space="0" w:color="auto"/>
            </w:tcBorders>
            <w:shd w:val="clear" w:color="auto" w:fill="FFFFFF"/>
            <w:vAlign w:val="bottom"/>
          </w:tcPr>
          <w:p w:rsidR="00980A7F" w:rsidRDefault="00980A7F" w:rsidP="00825C38">
            <w:pPr>
              <w:pStyle w:val="ad"/>
              <w:jc w:val="center"/>
            </w:pPr>
            <w:r>
              <w:t>Диаметр колонны, мм</w:t>
            </w:r>
          </w:p>
        </w:tc>
        <w:tc>
          <w:tcPr>
            <w:tcW w:w="2698" w:type="dxa"/>
            <w:tcBorders>
              <w:top w:val="single" w:sz="4" w:space="0" w:color="auto"/>
              <w:left w:val="single" w:sz="4" w:space="0" w:color="auto"/>
            </w:tcBorders>
            <w:shd w:val="clear" w:color="auto" w:fill="FFFFFF"/>
            <w:vAlign w:val="bottom"/>
          </w:tcPr>
          <w:p w:rsidR="00980A7F" w:rsidRDefault="00825C38" w:rsidP="00825C38">
            <w:pPr>
              <w:pStyle w:val="ad"/>
              <w:jc w:val="center"/>
            </w:pPr>
            <w:r w:rsidRPr="00825C38">
              <w:rPr>
                <w:i/>
                <w:lang w:val="en-US"/>
              </w:rPr>
              <w:t>H</w:t>
            </w:r>
            <w:r w:rsidRPr="00825C38">
              <w:rPr>
                <w:i/>
                <w:vertAlign w:val="subscript"/>
              </w:rPr>
              <w:t>в</w:t>
            </w:r>
            <w:r w:rsidR="00980A7F">
              <w:t>,</w:t>
            </w:r>
            <w:r>
              <w:t xml:space="preserve"> </w:t>
            </w:r>
            <w:r w:rsidR="00980A7F">
              <w:t>мм</w:t>
            </w:r>
          </w:p>
        </w:tc>
        <w:tc>
          <w:tcPr>
            <w:tcW w:w="2712" w:type="dxa"/>
            <w:tcBorders>
              <w:top w:val="single" w:sz="4" w:space="0" w:color="auto"/>
              <w:left w:val="single" w:sz="4" w:space="0" w:color="auto"/>
              <w:right w:val="single" w:sz="4" w:space="0" w:color="auto"/>
            </w:tcBorders>
            <w:shd w:val="clear" w:color="auto" w:fill="FFFFFF"/>
            <w:vAlign w:val="bottom"/>
          </w:tcPr>
          <w:p w:rsidR="00980A7F" w:rsidRDefault="00825C38" w:rsidP="00825C38">
            <w:pPr>
              <w:pStyle w:val="ad"/>
              <w:jc w:val="center"/>
            </w:pPr>
            <w:r w:rsidRPr="00825C38">
              <w:rPr>
                <w:i/>
              </w:rPr>
              <w:t>Н</w:t>
            </w:r>
            <w:r w:rsidRPr="00825C38">
              <w:rPr>
                <w:i/>
                <w:vertAlign w:val="subscript"/>
              </w:rPr>
              <w:t>Н</w:t>
            </w:r>
            <w:r w:rsidR="00980A7F">
              <w:t>, мм</w:t>
            </w:r>
          </w:p>
        </w:tc>
      </w:tr>
      <w:tr w:rsidR="00980A7F" w:rsidTr="009A6C5E">
        <w:tc>
          <w:tcPr>
            <w:tcW w:w="4229" w:type="dxa"/>
            <w:tcBorders>
              <w:top w:val="single" w:sz="4" w:space="0" w:color="auto"/>
              <w:left w:val="single" w:sz="4" w:space="0" w:color="auto"/>
            </w:tcBorders>
            <w:shd w:val="clear" w:color="auto" w:fill="FFFFFF"/>
            <w:vAlign w:val="bottom"/>
          </w:tcPr>
          <w:p w:rsidR="00980A7F" w:rsidRDefault="00980A7F" w:rsidP="00825C38">
            <w:pPr>
              <w:pStyle w:val="ad"/>
              <w:jc w:val="center"/>
            </w:pPr>
            <w:r>
              <w:t>400-1000</w:t>
            </w:r>
          </w:p>
        </w:tc>
        <w:tc>
          <w:tcPr>
            <w:tcW w:w="2698" w:type="dxa"/>
            <w:tcBorders>
              <w:top w:val="single" w:sz="4" w:space="0" w:color="auto"/>
              <w:left w:val="single" w:sz="4" w:space="0" w:color="auto"/>
            </w:tcBorders>
            <w:shd w:val="clear" w:color="auto" w:fill="FFFFFF"/>
            <w:vAlign w:val="bottom"/>
          </w:tcPr>
          <w:p w:rsidR="00980A7F" w:rsidRDefault="00980A7F" w:rsidP="00825C38">
            <w:pPr>
              <w:pStyle w:val="ad"/>
              <w:jc w:val="center"/>
            </w:pPr>
            <w:r>
              <w:t>600</w:t>
            </w:r>
          </w:p>
        </w:tc>
        <w:tc>
          <w:tcPr>
            <w:tcW w:w="2712" w:type="dxa"/>
            <w:tcBorders>
              <w:top w:val="single" w:sz="4" w:space="0" w:color="auto"/>
              <w:left w:val="single" w:sz="4" w:space="0" w:color="auto"/>
              <w:right w:val="single" w:sz="4" w:space="0" w:color="auto"/>
            </w:tcBorders>
            <w:shd w:val="clear" w:color="auto" w:fill="FFFFFF"/>
            <w:vAlign w:val="bottom"/>
          </w:tcPr>
          <w:p w:rsidR="00980A7F" w:rsidRDefault="00980A7F" w:rsidP="00825C38">
            <w:pPr>
              <w:pStyle w:val="ad"/>
              <w:jc w:val="center"/>
            </w:pPr>
            <w:r>
              <w:t>1500</w:t>
            </w:r>
          </w:p>
        </w:tc>
      </w:tr>
      <w:tr w:rsidR="00980A7F" w:rsidTr="009A6C5E">
        <w:tc>
          <w:tcPr>
            <w:tcW w:w="4229" w:type="dxa"/>
            <w:tcBorders>
              <w:top w:val="single" w:sz="4" w:space="0" w:color="auto"/>
              <w:left w:val="single" w:sz="4" w:space="0" w:color="auto"/>
            </w:tcBorders>
            <w:shd w:val="clear" w:color="auto" w:fill="FFFFFF"/>
            <w:vAlign w:val="center"/>
          </w:tcPr>
          <w:p w:rsidR="00980A7F" w:rsidRDefault="00980A7F" w:rsidP="00825C38">
            <w:pPr>
              <w:pStyle w:val="ad"/>
              <w:jc w:val="center"/>
            </w:pPr>
            <w:r>
              <w:t>1200-2200</w:t>
            </w:r>
          </w:p>
        </w:tc>
        <w:tc>
          <w:tcPr>
            <w:tcW w:w="2698" w:type="dxa"/>
            <w:tcBorders>
              <w:top w:val="single" w:sz="4" w:space="0" w:color="auto"/>
              <w:left w:val="single" w:sz="4" w:space="0" w:color="auto"/>
            </w:tcBorders>
            <w:shd w:val="clear" w:color="auto" w:fill="FFFFFF"/>
            <w:vAlign w:val="bottom"/>
          </w:tcPr>
          <w:p w:rsidR="00980A7F" w:rsidRDefault="00980A7F" w:rsidP="00825C38">
            <w:pPr>
              <w:pStyle w:val="ad"/>
              <w:jc w:val="center"/>
            </w:pPr>
            <w:r>
              <w:t>1000</w:t>
            </w:r>
          </w:p>
        </w:tc>
        <w:tc>
          <w:tcPr>
            <w:tcW w:w="2712" w:type="dxa"/>
            <w:tcBorders>
              <w:top w:val="single" w:sz="4" w:space="0" w:color="auto"/>
              <w:left w:val="single" w:sz="4" w:space="0" w:color="auto"/>
              <w:right w:val="single" w:sz="4" w:space="0" w:color="auto"/>
            </w:tcBorders>
            <w:shd w:val="clear" w:color="auto" w:fill="FFFFFF"/>
            <w:vAlign w:val="bottom"/>
          </w:tcPr>
          <w:p w:rsidR="00980A7F" w:rsidRDefault="00980A7F" w:rsidP="00825C38">
            <w:pPr>
              <w:pStyle w:val="ad"/>
              <w:jc w:val="center"/>
            </w:pPr>
            <w:r>
              <w:t>200</w:t>
            </w:r>
          </w:p>
        </w:tc>
      </w:tr>
      <w:tr w:rsidR="00980A7F" w:rsidTr="009A6C5E">
        <w:tc>
          <w:tcPr>
            <w:tcW w:w="4229" w:type="dxa"/>
            <w:tcBorders>
              <w:top w:val="single" w:sz="4" w:space="0" w:color="auto"/>
              <w:left w:val="single" w:sz="4" w:space="0" w:color="auto"/>
              <w:bottom w:val="single" w:sz="4" w:space="0" w:color="auto"/>
            </w:tcBorders>
            <w:shd w:val="clear" w:color="auto" w:fill="FFFFFF"/>
          </w:tcPr>
          <w:p w:rsidR="00980A7F" w:rsidRDefault="00980A7F" w:rsidP="00825C38">
            <w:pPr>
              <w:pStyle w:val="ad"/>
              <w:jc w:val="center"/>
            </w:pPr>
            <w:r>
              <w:t>2400 и более</w:t>
            </w:r>
          </w:p>
        </w:tc>
        <w:tc>
          <w:tcPr>
            <w:tcW w:w="2698" w:type="dxa"/>
            <w:tcBorders>
              <w:top w:val="single" w:sz="4" w:space="0" w:color="auto"/>
              <w:left w:val="single" w:sz="4" w:space="0" w:color="auto"/>
              <w:bottom w:val="single" w:sz="4" w:space="0" w:color="auto"/>
            </w:tcBorders>
            <w:shd w:val="clear" w:color="auto" w:fill="FFFFFF"/>
          </w:tcPr>
          <w:p w:rsidR="00980A7F" w:rsidRDefault="00980A7F" w:rsidP="00825C38">
            <w:pPr>
              <w:pStyle w:val="ad"/>
              <w:jc w:val="center"/>
            </w:pPr>
            <w:r>
              <w:t>1400</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980A7F" w:rsidRDefault="00980A7F" w:rsidP="00825C38">
            <w:pPr>
              <w:pStyle w:val="ad"/>
              <w:jc w:val="center"/>
            </w:pPr>
            <w:r>
              <w:t>2500</w:t>
            </w:r>
          </w:p>
        </w:tc>
      </w:tr>
    </w:tbl>
    <w:p w:rsidR="00980A7F" w:rsidRDefault="00980A7F" w:rsidP="00980A7F">
      <w:r>
        <w:t>3.2.7. Приводится техническая характеристика тарелок для распределения жидкости, подаваемой на орошение колонны.</w:t>
      </w:r>
    </w:p>
    <w:p w:rsidR="00980A7F" w:rsidRDefault="00980A7F" w:rsidP="00980A7F">
      <w:r>
        <w:t>В [4] указаны конструкции и геометрические размеры распределительных тарелок и устройств для перераспределения жидкости между слоями насадки.</w:t>
      </w:r>
    </w:p>
    <w:p w:rsidR="00980A7F" w:rsidRDefault="00980A7F" w:rsidP="00980A7F">
      <w:r>
        <w:t>3.2.8. Рассчитывают общее гидравлическое сопротивление орошаемой насадки в колонне [3,4].</w:t>
      </w:r>
    </w:p>
    <w:p w:rsidR="00980A7F" w:rsidRDefault="00980A7F" w:rsidP="00980A7F">
      <w:r>
        <w:t>3.2.9. Составляют тепловой баланс насадочной ректификационной колонны с дефлегматором [1...3]. Рассчитывают количество теплоты, подводимой к подогревателю исходной смеси и к кубу-кипятильнику колонны, определяют расход греющего пара. Потери теплоты можно принять 3...5%. Определяют расход воды в дефлегматоре и в холодильниках кубового остатка и дистиллята.</w:t>
      </w:r>
    </w:p>
    <w:p w:rsidR="00980A7F" w:rsidRDefault="00980A7F" w:rsidP="00980A7F">
      <w:r>
        <w:t>3.2.10. Выполняют расчет теплообменных аппаратов. Один из теплообменников, указанных в задании, рассчитывают подробно. Порядок расчета теплообменных аппаратов приведен в разд.4.</w:t>
      </w:r>
    </w:p>
    <w:p w:rsidR="00980A7F" w:rsidRDefault="00980A7F" w:rsidP="00C76D31">
      <w:pPr>
        <w:pStyle w:val="2"/>
      </w:pPr>
      <w:bookmarkStart w:id="30" w:name="_Toc492302471"/>
      <w:r>
        <w:t>3.3 Абсорбционная установка</w:t>
      </w:r>
      <w:bookmarkEnd w:id="30"/>
    </w:p>
    <w:p w:rsidR="00980A7F" w:rsidRDefault="00980A7F" w:rsidP="00980A7F">
      <w:r>
        <w:t>[3], с.282...314; [4], с.190.,.225</w:t>
      </w:r>
    </w:p>
    <w:p w:rsidR="00980A7F" w:rsidRDefault="00980A7F" w:rsidP="00980A7F">
      <w:r>
        <w:t>3.3.1. Составляют принципиальную технологическую схему абсорбционной установки [1...4]. На схему наносят параметры потоков (расход, температуру, концентрацию, давление газа), дополняя их по мере выполнения расчетов. Для насадочных колонн выбирают тип насадки и приводят ее характеристики [3,</w:t>
      </w:r>
      <w:r w:rsidR="00C76D31">
        <w:t xml:space="preserve"> </w:t>
      </w:r>
      <w:r>
        <w:t>4].</w:t>
      </w:r>
    </w:p>
    <w:p w:rsidR="00980A7F" w:rsidRDefault="00980A7F" w:rsidP="00980A7F">
      <w:r>
        <w:t>3.3.2. Приводят данные о физико-химических свойствах инертного газа, абсорбента, поглощаемого компонента и его раствора в абсорбенте в зависимости от температуры и состава.</w:t>
      </w:r>
    </w:p>
    <w:p w:rsidR="00980A7F" w:rsidRDefault="00980A7F" w:rsidP="00980A7F">
      <w:r>
        <w:t>3.3.3. В справочной литературе [3,</w:t>
      </w:r>
      <w:r w:rsidR="00C76D31">
        <w:t xml:space="preserve"> </w:t>
      </w:r>
      <w:r>
        <w:t>7] находят экспериментальные данные о равновесных составах в системе «жидкость - газ», на основании которых строят равновесную линию.</w:t>
      </w:r>
    </w:p>
    <w:p w:rsidR="00980A7F" w:rsidRDefault="00980A7F" w:rsidP="00980A7F">
      <w:r>
        <w:t>При низких концентрациях поглощаемого компонента в жидкой фазе для нахождения соотношения между равновесными жидкостью и газом можно использовать закон Генри</w:t>
      </w:r>
    </w:p>
    <w:p w:rsidR="00980A7F" w:rsidRDefault="00C76D31" w:rsidP="00C76D31">
      <w:pPr>
        <w:jc w:val="center"/>
      </w:pPr>
      <w:r w:rsidRPr="00C76D31">
        <w:rPr>
          <w:position w:val="-12"/>
        </w:rPr>
        <w:object w:dxaOrig="1120" w:dyaOrig="420">
          <v:shape id="_x0000_i1116" type="#_x0000_t75" style="width:57.6pt;height:21.6pt" o:ole="">
            <v:imagedata r:id="rId185" o:title=""/>
          </v:shape>
          <o:OLEObject Type="Embed" ProgID="Equation.DSMT4" ShapeID="_x0000_i1116" DrawAspect="Content" ObjectID="_1579944492" r:id="rId186"/>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20"/>
        <w:gridCol w:w="367"/>
        <w:gridCol w:w="7723"/>
      </w:tblGrid>
      <w:tr w:rsidR="00C76D31" w:rsidTr="009A6C5E">
        <w:tc>
          <w:tcPr>
            <w:tcW w:w="647" w:type="dxa"/>
          </w:tcPr>
          <w:p w:rsidR="00C76D31" w:rsidRDefault="00C76D31" w:rsidP="009A6C5E">
            <w:pPr>
              <w:pStyle w:val="ad"/>
            </w:pPr>
            <w:r>
              <w:t>где</w:t>
            </w:r>
          </w:p>
        </w:tc>
        <w:tc>
          <w:tcPr>
            <w:tcW w:w="623" w:type="dxa"/>
          </w:tcPr>
          <w:p w:rsidR="00C76D31" w:rsidRDefault="00C76D31" w:rsidP="009A6C5E">
            <w:pPr>
              <w:pStyle w:val="ad"/>
            </w:pPr>
            <w:r w:rsidRPr="00C76D31">
              <w:rPr>
                <w:position w:val="-12"/>
              </w:rPr>
              <w:object w:dxaOrig="340" w:dyaOrig="420">
                <v:shape id="_x0000_i1117" type="#_x0000_t75" style="width:14.4pt;height:21.6pt" o:ole="">
                  <v:imagedata r:id="rId187" o:title=""/>
                </v:shape>
                <o:OLEObject Type="Embed" ProgID="Equation.DSMT4" ShapeID="_x0000_i1117" DrawAspect="Content" ObjectID="_1579944493" r:id="rId188"/>
              </w:object>
            </w:r>
          </w:p>
        </w:tc>
        <w:tc>
          <w:tcPr>
            <w:tcW w:w="370" w:type="dxa"/>
          </w:tcPr>
          <w:p w:rsidR="00C76D31" w:rsidRDefault="00C76D31" w:rsidP="009A6C5E">
            <w:pPr>
              <w:pStyle w:val="ad"/>
            </w:pPr>
            <w:r>
              <w:t>-</w:t>
            </w:r>
          </w:p>
        </w:tc>
        <w:tc>
          <w:tcPr>
            <w:tcW w:w="8045" w:type="dxa"/>
          </w:tcPr>
          <w:p w:rsidR="00C76D31" w:rsidRDefault="00C76D31" w:rsidP="009A6C5E">
            <w:pPr>
              <w:pStyle w:val="ad"/>
            </w:pPr>
            <w:r>
              <w:t>парциальное давление компонента в газовой фазе над равновесной с газом жидкостью;</w:t>
            </w:r>
          </w:p>
        </w:tc>
      </w:tr>
      <w:tr w:rsidR="00C76D31" w:rsidTr="009A6C5E">
        <w:tc>
          <w:tcPr>
            <w:tcW w:w="647" w:type="dxa"/>
          </w:tcPr>
          <w:p w:rsidR="00C76D31" w:rsidRDefault="00C76D31" w:rsidP="009A6C5E">
            <w:pPr>
              <w:pStyle w:val="ad"/>
            </w:pPr>
          </w:p>
        </w:tc>
        <w:tc>
          <w:tcPr>
            <w:tcW w:w="623" w:type="dxa"/>
          </w:tcPr>
          <w:p w:rsidR="00C76D31" w:rsidRPr="00C76D31" w:rsidRDefault="00C76D31" w:rsidP="009A6C5E">
            <w:pPr>
              <w:pStyle w:val="ad"/>
              <w:rPr>
                <w:i/>
              </w:rPr>
            </w:pPr>
            <w:r w:rsidRPr="00C76D31">
              <w:rPr>
                <w:i/>
              </w:rPr>
              <w:t>Е</w:t>
            </w:r>
          </w:p>
        </w:tc>
        <w:tc>
          <w:tcPr>
            <w:tcW w:w="370" w:type="dxa"/>
          </w:tcPr>
          <w:p w:rsidR="00C76D31" w:rsidRDefault="00C76D31" w:rsidP="009A6C5E">
            <w:pPr>
              <w:pStyle w:val="ad"/>
            </w:pPr>
            <w:r>
              <w:t>-</w:t>
            </w:r>
          </w:p>
        </w:tc>
        <w:tc>
          <w:tcPr>
            <w:tcW w:w="8045" w:type="dxa"/>
          </w:tcPr>
          <w:p w:rsidR="00C76D31" w:rsidRDefault="00C76D31" w:rsidP="009A6C5E">
            <w:pPr>
              <w:pStyle w:val="ad"/>
            </w:pPr>
            <w:r>
              <w:t>коэффициент Генри, зависящий от температуры и от природы газа и жидкости;</w:t>
            </w:r>
          </w:p>
        </w:tc>
      </w:tr>
      <w:tr w:rsidR="00C76D31" w:rsidTr="009A6C5E">
        <w:tc>
          <w:tcPr>
            <w:tcW w:w="647" w:type="dxa"/>
          </w:tcPr>
          <w:p w:rsidR="00C76D31" w:rsidRDefault="00C76D31" w:rsidP="009A6C5E">
            <w:pPr>
              <w:pStyle w:val="ad"/>
            </w:pPr>
          </w:p>
        </w:tc>
        <w:tc>
          <w:tcPr>
            <w:tcW w:w="623" w:type="dxa"/>
          </w:tcPr>
          <w:p w:rsidR="00C76D31" w:rsidRPr="00C76D31" w:rsidRDefault="00C76D31" w:rsidP="009A6C5E">
            <w:pPr>
              <w:pStyle w:val="ad"/>
              <w:rPr>
                <w:i/>
              </w:rPr>
            </w:pPr>
            <w:r w:rsidRPr="00C76D31">
              <w:rPr>
                <w:i/>
              </w:rPr>
              <w:t>х</w:t>
            </w:r>
          </w:p>
        </w:tc>
        <w:tc>
          <w:tcPr>
            <w:tcW w:w="370" w:type="dxa"/>
          </w:tcPr>
          <w:p w:rsidR="00C76D31" w:rsidRDefault="00C76D31" w:rsidP="009A6C5E">
            <w:pPr>
              <w:pStyle w:val="ad"/>
            </w:pPr>
            <w:r>
              <w:t>-</w:t>
            </w:r>
          </w:p>
        </w:tc>
        <w:tc>
          <w:tcPr>
            <w:tcW w:w="8045" w:type="dxa"/>
          </w:tcPr>
          <w:p w:rsidR="00C76D31" w:rsidRDefault="00C76D31" w:rsidP="009A6C5E">
            <w:pPr>
              <w:pStyle w:val="ad"/>
            </w:pPr>
            <w:r>
              <w:t>молярная доля компонента в жидкости.</w:t>
            </w:r>
          </w:p>
        </w:tc>
      </w:tr>
    </w:tbl>
    <w:p w:rsidR="00980A7F" w:rsidRDefault="00980A7F" w:rsidP="00980A7F">
      <w:r>
        <w:t xml:space="preserve">В соответствии с законом Дальтона </w:t>
      </w:r>
      <w:r w:rsidR="00C76D31" w:rsidRPr="00C76D31">
        <w:rPr>
          <w:position w:val="-12"/>
        </w:rPr>
        <w:object w:dxaOrig="1280" w:dyaOrig="420">
          <v:shape id="_x0000_i1118" type="#_x0000_t75" style="width:64.8pt;height:21.6pt" o:ole="">
            <v:imagedata r:id="rId189" o:title=""/>
          </v:shape>
          <o:OLEObject Type="Embed" ProgID="Equation.DSMT4" ShapeID="_x0000_i1118" DrawAspect="Content" ObjectID="_1579944494" r:id="rId190"/>
        </w:object>
      </w:r>
      <w:r>
        <w:t>, поэтому получаем</w:t>
      </w:r>
    </w:p>
    <w:p w:rsidR="00980A7F" w:rsidRDefault="00C76D31" w:rsidP="009A6C5E">
      <w:pPr>
        <w:jc w:val="center"/>
      </w:pPr>
      <w:r w:rsidRPr="00C76D31">
        <w:rPr>
          <w:position w:val="-12"/>
        </w:rPr>
        <w:object w:dxaOrig="1100" w:dyaOrig="420">
          <v:shape id="_x0000_i1119" type="#_x0000_t75" style="width:57.6pt;height:21.6pt" o:ole="">
            <v:imagedata r:id="rId191" o:title=""/>
          </v:shape>
          <o:OLEObject Type="Embed" ProgID="Equation.DSMT4" ShapeID="_x0000_i1119" DrawAspect="Content" ObjectID="_1579944495" r:id="rId192"/>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058"/>
        <w:gridCol w:w="363"/>
        <w:gridCol w:w="7289"/>
      </w:tblGrid>
      <w:tr w:rsidR="00C76D31" w:rsidTr="009A6C5E">
        <w:tc>
          <w:tcPr>
            <w:tcW w:w="647" w:type="dxa"/>
          </w:tcPr>
          <w:p w:rsidR="00C76D31" w:rsidRDefault="00C76D31" w:rsidP="009A6C5E">
            <w:pPr>
              <w:pStyle w:val="ad"/>
            </w:pPr>
            <w:r>
              <w:t>где</w:t>
            </w:r>
          </w:p>
        </w:tc>
        <w:tc>
          <w:tcPr>
            <w:tcW w:w="1056" w:type="dxa"/>
          </w:tcPr>
          <w:p w:rsidR="00C76D31" w:rsidRDefault="00C76D31" w:rsidP="009A6C5E">
            <w:pPr>
              <w:pStyle w:val="ad"/>
              <w:jc w:val="left"/>
            </w:pPr>
            <w:r w:rsidRPr="00C76D31">
              <w:rPr>
                <w:position w:val="-12"/>
              </w:rPr>
              <w:object w:dxaOrig="320" w:dyaOrig="420">
                <v:shape id="_x0000_i1120" type="#_x0000_t75" style="width:14.4pt;height:21.6pt" o:ole="">
                  <v:imagedata r:id="rId193" o:title=""/>
                </v:shape>
                <o:OLEObject Type="Embed" ProgID="Equation.DSMT4" ShapeID="_x0000_i1120" DrawAspect="Content" ObjectID="_1579944496" r:id="rId194"/>
              </w:object>
            </w:r>
          </w:p>
        </w:tc>
        <w:tc>
          <w:tcPr>
            <w:tcW w:w="366" w:type="dxa"/>
          </w:tcPr>
          <w:p w:rsidR="00C76D31" w:rsidRDefault="00C76D31" w:rsidP="009A6C5E">
            <w:pPr>
              <w:pStyle w:val="ad"/>
            </w:pPr>
            <w:r>
              <w:t>-</w:t>
            </w:r>
          </w:p>
        </w:tc>
        <w:tc>
          <w:tcPr>
            <w:tcW w:w="7616" w:type="dxa"/>
          </w:tcPr>
          <w:p w:rsidR="00C76D31" w:rsidRDefault="00C76D31" w:rsidP="009A6C5E">
            <w:pPr>
              <w:pStyle w:val="ad"/>
            </w:pPr>
            <w:r>
              <w:t>молярная доля компонента в газовой фазе, равновесной с жидкостью;</w:t>
            </w:r>
          </w:p>
        </w:tc>
      </w:tr>
      <w:tr w:rsidR="00C76D31" w:rsidTr="009A6C5E">
        <w:tc>
          <w:tcPr>
            <w:tcW w:w="647" w:type="dxa"/>
          </w:tcPr>
          <w:p w:rsidR="00C76D31" w:rsidRDefault="00C76D31" w:rsidP="009A6C5E">
            <w:pPr>
              <w:pStyle w:val="ad"/>
              <w:jc w:val="left"/>
            </w:pPr>
          </w:p>
        </w:tc>
        <w:tc>
          <w:tcPr>
            <w:tcW w:w="1056" w:type="dxa"/>
          </w:tcPr>
          <w:p w:rsidR="00C76D31" w:rsidRDefault="00C76D31" w:rsidP="009A6C5E">
            <w:pPr>
              <w:pStyle w:val="ad"/>
              <w:jc w:val="left"/>
            </w:pPr>
            <w:r w:rsidRPr="00C76D31">
              <w:rPr>
                <w:position w:val="-26"/>
              </w:rPr>
              <w:object w:dxaOrig="840" w:dyaOrig="700">
                <v:shape id="_x0000_i1121" type="#_x0000_t75" style="width:43.2pt;height:36pt" o:ole="">
                  <v:imagedata r:id="rId195" o:title=""/>
                </v:shape>
                <o:OLEObject Type="Embed" ProgID="Equation.DSMT4" ShapeID="_x0000_i1121" DrawAspect="Content" ObjectID="_1579944497" r:id="rId196"/>
              </w:object>
            </w:r>
          </w:p>
        </w:tc>
        <w:tc>
          <w:tcPr>
            <w:tcW w:w="366" w:type="dxa"/>
            <w:vAlign w:val="center"/>
          </w:tcPr>
          <w:p w:rsidR="00C76D31" w:rsidRDefault="00C76D31" w:rsidP="009A6C5E">
            <w:pPr>
              <w:pStyle w:val="ad"/>
              <w:jc w:val="center"/>
            </w:pPr>
            <w:r>
              <w:t>-</w:t>
            </w:r>
          </w:p>
        </w:tc>
        <w:tc>
          <w:tcPr>
            <w:tcW w:w="7616" w:type="dxa"/>
            <w:vAlign w:val="center"/>
          </w:tcPr>
          <w:p w:rsidR="00C76D31" w:rsidRDefault="00C76D31" w:rsidP="009A6C5E">
            <w:pPr>
              <w:pStyle w:val="ad"/>
            </w:pPr>
            <w:r>
              <w:t>безразмерный коэффициент распределения;</w:t>
            </w:r>
          </w:p>
        </w:tc>
      </w:tr>
      <w:tr w:rsidR="00C76D31" w:rsidTr="009A6C5E">
        <w:tc>
          <w:tcPr>
            <w:tcW w:w="647" w:type="dxa"/>
          </w:tcPr>
          <w:p w:rsidR="00C76D31" w:rsidRDefault="00C76D31" w:rsidP="009A6C5E">
            <w:pPr>
              <w:pStyle w:val="ad"/>
              <w:jc w:val="left"/>
            </w:pPr>
          </w:p>
        </w:tc>
        <w:tc>
          <w:tcPr>
            <w:tcW w:w="1056" w:type="dxa"/>
          </w:tcPr>
          <w:p w:rsidR="00C76D31" w:rsidRPr="00C76D31" w:rsidRDefault="00C76D31" w:rsidP="009A6C5E">
            <w:pPr>
              <w:pStyle w:val="ad"/>
              <w:jc w:val="left"/>
              <w:rPr>
                <w:i/>
              </w:rPr>
            </w:pPr>
            <w:r w:rsidRPr="00C76D31">
              <w:rPr>
                <w:i/>
              </w:rPr>
              <w:t>П</w:t>
            </w:r>
          </w:p>
        </w:tc>
        <w:tc>
          <w:tcPr>
            <w:tcW w:w="366" w:type="dxa"/>
          </w:tcPr>
          <w:p w:rsidR="00C76D31" w:rsidRDefault="00C76D31" w:rsidP="009A6C5E">
            <w:pPr>
              <w:pStyle w:val="ad"/>
            </w:pPr>
            <w:r>
              <w:t>-</w:t>
            </w:r>
          </w:p>
        </w:tc>
        <w:tc>
          <w:tcPr>
            <w:tcW w:w="7616" w:type="dxa"/>
          </w:tcPr>
          <w:p w:rsidR="00C76D31" w:rsidRDefault="00C76D31" w:rsidP="009A6C5E">
            <w:pPr>
              <w:pStyle w:val="ad"/>
            </w:pPr>
            <w:r>
              <w:t>общее давление газовой смеси</w:t>
            </w:r>
          </w:p>
        </w:tc>
      </w:tr>
    </w:tbl>
    <w:p w:rsidR="00980A7F" w:rsidRDefault="00980A7F" w:rsidP="00980A7F">
      <w:r>
        <w:t>При абсорбции паров, образующих в жидкой фазе идеальный раствор, можно использовать закон Рауля</w:t>
      </w:r>
    </w:p>
    <w:p w:rsidR="00980A7F" w:rsidRDefault="00C76D31" w:rsidP="009A6C5E">
      <w:pPr>
        <w:jc w:val="center"/>
      </w:pPr>
      <w:r w:rsidRPr="00C76D31">
        <w:rPr>
          <w:position w:val="-12"/>
        </w:rPr>
        <w:object w:dxaOrig="1120" w:dyaOrig="360">
          <v:shape id="_x0000_i1122" type="#_x0000_t75" style="width:57.6pt;height:21.6pt" o:ole="">
            <v:imagedata r:id="rId197" o:title=""/>
          </v:shape>
          <o:OLEObject Type="Embed" ProgID="Equation.DSMT4" ShapeID="_x0000_i1122" DrawAspect="Content" ObjectID="_1579944498" r:id="rId198"/>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37"/>
        <w:gridCol w:w="367"/>
        <w:gridCol w:w="7706"/>
      </w:tblGrid>
      <w:tr w:rsidR="00D97F1A" w:rsidRPr="00C76D31" w:rsidTr="00D1657B">
        <w:tc>
          <w:tcPr>
            <w:tcW w:w="647" w:type="dxa"/>
          </w:tcPr>
          <w:p w:rsidR="00D97F1A" w:rsidRPr="00C76D31" w:rsidRDefault="00D97F1A" w:rsidP="00D1657B">
            <w:pPr>
              <w:pStyle w:val="ad"/>
              <w:jc w:val="center"/>
            </w:pPr>
            <w:r w:rsidRPr="00C76D31">
              <w:t>где</w:t>
            </w:r>
          </w:p>
        </w:tc>
        <w:tc>
          <w:tcPr>
            <w:tcW w:w="623" w:type="dxa"/>
          </w:tcPr>
          <w:p w:rsidR="00D97F1A" w:rsidRPr="00C76D31" w:rsidRDefault="00D97F1A" w:rsidP="00D1657B">
            <w:pPr>
              <w:pStyle w:val="ad"/>
              <w:jc w:val="center"/>
            </w:pPr>
            <w:r w:rsidRPr="00C76D31">
              <w:rPr>
                <w:position w:val="-12"/>
              </w:rPr>
              <w:object w:dxaOrig="420" w:dyaOrig="360">
                <v:shape id="_x0000_i1123" type="#_x0000_t75" style="width:21.6pt;height:21.6pt" o:ole="">
                  <v:imagedata r:id="rId199" o:title=""/>
                </v:shape>
                <o:OLEObject Type="Embed" ProgID="Equation.DSMT4" ShapeID="_x0000_i1123" DrawAspect="Content" ObjectID="_1579944499" r:id="rId200"/>
              </w:object>
            </w:r>
          </w:p>
        </w:tc>
        <w:tc>
          <w:tcPr>
            <w:tcW w:w="370" w:type="dxa"/>
          </w:tcPr>
          <w:p w:rsidR="00D97F1A" w:rsidRPr="00C76D31" w:rsidRDefault="00D97F1A" w:rsidP="00D1657B">
            <w:pPr>
              <w:pStyle w:val="ad"/>
              <w:jc w:val="center"/>
            </w:pPr>
            <w:r w:rsidRPr="00C76D31">
              <w:t>-</w:t>
            </w:r>
          </w:p>
        </w:tc>
        <w:tc>
          <w:tcPr>
            <w:tcW w:w="8045" w:type="dxa"/>
          </w:tcPr>
          <w:p w:rsidR="00D97F1A" w:rsidRPr="00C76D31" w:rsidRDefault="00D97F1A" w:rsidP="00D1657B">
            <w:pPr>
              <w:pStyle w:val="ad"/>
            </w:pPr>
            <w:r>
              <w:t>парциальное давление компонента в парогазовой смеси над жидкостью в условиях равновесия;</w:t>
            </w:r>
          </w:p>
        </w:tc>
      </w:tr>
      <w:tr w:rsidR="00D97F1A" w:rsidRPr="00C76D31" w:rsidTr="00D1657B">
        <w:tc>
          <w:tcPr>
            <w:tcW w:w="647" w:type="dxa"/>
          </w:tcPr>
          <w:p w:rsidR="00D97F1A" w:rsidRPr="00C76D31" w:rsidRDefault="00D97F1A" w:rsidP="00D1657B">
            <w:pPr>
              <w:pStyle w:val="ad"/>
              <w:jc w:val="center"/>
            </w:pPr>
          </w:p>
        </w:tc>
        <w:tc>
          <w:tcPr>
            <w:tcW w:w="623" w:type="dxa"/>
          </w:tcPr>
          <w:p w:rsidR="00D97F1A" w:rsidRPr="00C76D31" w:rsidRDefault="00D97F1A" w:rsidP="00D1657B">
            <w:pPr>
              <w:pStyle w:val="ad"/>
              <w:jc w:val="center"/>
            </w:pPr>
            <w:r w:rsidRPr="00D97F1A">
              <w:rPr>
                <w:position w:val="-4"/>
              </w:rPr>
              <w:object w:dxaOrig="260" w:dyaOrig="279">
                <v:shape id="_x0000_i1124" type="#_x0000_t75" style="width:14.4pt;height:14.4pt" o:ole="">
                  <v:imagedata r:id="rId201" o:title=""/>
                </v:shape>
                <o:OLEObject Type="Embed" ProgID="Equation.DSMT4" ShapeID="_x0000_i1124" DrawAspect="Content" ObjectID="_1579944500" r:id="rId202"/>
              </w:object>
            </w:r>
          </w:p>
        </w:tc>
        <w:tc>
          <w:tcPr>
            <w:tcW w:w="370" w:type="dxa"/>
          </w:tcPr>
          <w:p w:rsidR="00D97F1A" w:rsidRPr="00C76D31" w:rsidRDefault="00D97F1A" w:rsidP="00D1657B">
            <w:pPr>
              <w:pStyle w:val="ad"/>
              <w:jc w:val="center"/>
            </w:pPr>
            <w:r w:rsidRPr="00C76D31">
              <w:t>-</w:t>
            </w:r>
          </w:p>
        </w:tc>
        <w:tc>
          <w:tcPr>
            <w:tcW w:w="8045" w:type="dxa"/>
          </w:tcPr>
          <w:p w:rsidR="00D97F1A" w:rsidRPr="00C76D31" w:rsidRDefault="00D97F1A" w:rsidP="00D1657B">
            <w:pPr>
              <w:pStyle w:val="ad"/>
            </w:pPr>
            <w:r>
              <w:t>давление насыщенного пара чистого компонента.</w:t>
            </w:r>
          </w:p>
        </w:tc>
      </w:tr>
    </w:tbl>
    <w:p w:rsidR="00980A7F" w:rsidRDefault="00980A7F" w:rsidP="00980A7F">
      <w:r>
        <w:t xml:space="preserve">При подстановке в это уравнение значения </w:t>
      </w:r>
      <w:r w:rsidR="00D97F1A" w:rsidRPr="00C76D31">
        <w:rPr>
          <w:position w:val="-12"/>
        </w:rPr>
        <w:object w:dxaOrig="1280" w:dyaOrig="420">
          <v:shape id="_x0000_i1125" type="#_x0000_t75" style="width:64.8pt;height:21.6pt" o:ole="">
            <v:imagedata r:id="rId189" o:title=""/>
          </v:shape>
          <o:OLEObject Type="Embed" ProgID="Equation.DSMT4" ShapeID="_x0000_i1125" DrawAspect="Content" ObjectID="_1579944501" r:id="rId203"/>
        </w:object>
      </w:r>
      <w:r>
        <w:t xml:space="preserve"> получаем</w:t>
      </w:r>
    </w:p>
    <w:p w:rsidR="00980A7F" w:rsidRDefault="00D97F1A" w:rsidP="00D97F1A">
      <w:pPr>
        <w:jc w:val="center"/>
      </w:pPr>
      <w:r w:rsidRPr="00D97F1A">
        <w:rPr>
          <w:position w:val="-26"/>
        </w:rPr>
        <w:object w:dxaOrig="1140" w:dyaOrig="700">
          <v:shape id="_x0000_i1126" type="#_x0000_t75" style="width:57.6pt;height:36pt" o:ole="">
            <v:imagedata r:id="rId204" o:title=""/>
          </v:shape>
          <o:OLEObject Type="Embed" ProgID="Equation.DSMT4" ShapeID="_x0000_i1126" DrawAspect="Content" ObjectID="_1579944502" r:id="rId205"/>
        </w:object>
      </w:r>
    </w:p>
    <w:p w:rsidR="00980A7F" w:rsidRDefault="00980A7F" w:rsidP="00980A7F">
      <w:r>
        <w:t xml:space="preserve">Равновесные составы в молярных долях </w:t>
      </w:r>
      <w:r w:rsidR="00D97F1A" w:rsidRPr="00D97F1A">
        <w:rPr>
          <w:position w:val="-12"/>
        </w:rPr>
        <w:object w:dxaOrig="620" w:dyaOrig="360">
          <v:shape id="_x0000_i1127" type="#_x0000_t75" style="width:28.8pt;height:21.6pt" o:ole="">
            <v:imagedata r:id="rId206" o:title=""/>
          </v:shape>
          <o:OLEObject Type="Embed" ProgID="Equation.DSMT4" ShapeID="_x0000_i1127" DrawAspect="Content" ObjectID="_1579944503" r:id="rId207"/>
        </w:object>
      </w:r>
      <w:r>
        <w:t xml:space="preserve"> пересчитывают в</w:t>
      </w:r>
      <w:r w:rsidR="00D97F1A">
        <w:t xml:space="preserve"> </w:t>
      </w:r>
      <w:r>
        <w:t xml:space="preserve">относительные молярные концентрации </w:t>
      </w:r>
      <w:r w:rsidR="00D97F1A" w:rsidRPr="00D97F1A">
        <w:rPr>
          <w:position w:val="-12"/>
        </w:rPr>
        <w:object w:dxaOrig="740" w:dyaOrig="360">
          <v:shape id="_x0000_i1128" type="#_x0000_t75" style="width:36pt;height:21.6pt" o:ole="">
            <v:imagedata r:id="rId208" o:title=""/>
          </v:shape>
          <o:OLEObject Type="Embed" ProgID="Equation.DSMT4" ShapeID="_x0000_i1128" DrawAspect="Content" ObjectID="_1579944504" r:id="rId209"/>
        </w:object>
      </w:r>
      <w:r>
        <w:t xml:space="preserve"> или относительные массовые</w:t>
      </w:r>
      <w:r w:rsidR="00D97F1A">
        <w:t xml:space="preserve"> </w:t>
      </w:r>
      <w:r>
        <w:t>концентрации и представляют в виде таблицы. По данным таблицы равновесных составов строят линию равновесия.</w:t>
      </w:r>
    </w:p>
    <w:p w:rsidR="00980A7F" w:rsidRDefault="00980A7F" w:rsidP="00980A7F">
      <w:r>
        <w:t>3.3.4. Составляют материальный баланс абсорбера.</w:t>
      </w:r>
    </w:p>
    <w:p w:rsidR="00980A7F" w:rsidRDefault="00980A7F" w:rsidP="00980A7F">
      <w:r>
        <w:t xml:space="preserve">Заданные концентрации поглощаемого компонента в газовой фазе и в абсорбенте пересчитывают в относительные (молярные или массовые) доли. Рассчитывают расход инертного газа </w:t>
      </w:r>
      <w:r w:rsidRPr="00D97F1A">
        <w:rPr>
          <w:i/>
          <w:lang w:val="en-US" w:eastAsia="en-US" w:bidi="en-US"/>
        </w:rPr>
        <w:t>G</w:t>
      </w:r>
      <w:r w:rsidRPr="005E3B6B">
        <w:rPr>
          <w:lang w:eastAsia="en-US" w:bidi="en-US"/>
        </w:rPr>
        <w:t xml:space="preserve"> </w:t>
      </w:r>
      <w:r>
        <w:t xml:space="preserve">и поглощаемого компонента </w:t>
      </w:r>
      <w:r w:rsidRPr="00D97F1A">
        <w:rPr>
          <w:i/>
        </w:rPr>
        <w:t>М</w:t>
      </w:r>
      <w:r>
        <w:t xml:space="preserve">. С использованием линии равновесия определяют содержание поглощаемого компонента в жидкости на выходе из абсорбера </w:t>
      </w:r>
      <w:r w:rsidR="00D97F1A" w:rsidRPr="00D97F1A">
        <w:rPr>
          <w:position w:val="-12"/>
        </w:rPr>
        <w:object w:dxaOrig="400" w:dyaOrig="420">
          <v:shape id="_x0000_i1129" type="#_x0000_t75" style="width:21.6pt;height:21.6pt" o:ole="">
            <v:imagedata r:id="rId210" o:title=""/>
          </v:shape>
          <o:OLEObject Type="Embed" ProgID="Equation.DSMT4" ShapeID="_x0000_i1129" DrawAspect="Content" ObjectID="_1579944505" r:id="rId211"/>
        </w:object>
      </w:r>
      <w:r>
        <w:t>, равновесное с поступающим в абсорбер газом. Вычисляют минимальный расход абсорбента:</w:t>
      </w:r>
    </w:p>
    <w:p w:rsidR="00980A7F" w:rsidRDefault="00D97F1A" w:rsidP="00D97F1A">
      <w:pPr>
        <w:jc w:val="center"/>
      </w:pPr>
      <w:r w:rsidRPr="00D97F1A">
        <w:rPr>
          <w:position w:val="-34"/>
        </w:rPr>
        <w:object w:dxaOrig="1820" w:dyaOrig="780">
          <v:shape id="_x0000_i1130" type="#_x0000_t75" style="width:93.6pt;height:36pt" o:ole="">
            <v:imagedata r:id="rId212" o:title=""/>
          </v:shape>
          <o:OLEObject Type="Embed" ProgID="Equation.DSMT4" ShapeID="_x0000_i1130" DrawAspect="Content" ObjectID="_1579944506" r:id="rId213"/>
        </w:object>
      </w:r>
      <w:r w:rsidR="00980A7F" w:rsidRPr="005E3B6B">
        <w:rPr>
          <w:lang w:eastAsia="en-US" w:bidi="en-US"/>
        </w:rPr>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94"/>
        <w:gridCol w:w="367"/>
        <w:gridCol w:w="7650"/>
      </w:tblGrid>
      <w:tr w:rsidR="00D97F1A" w:rsidRPr="00C76D31" w:rsidTr="009A6C5E">
        <w:tc>
          <w:tcPr>
            <w:tcW w:w="647" w:type="dxa"/>
          </w:tcPr>
          <w:p w:rsidR="00D97F1A" w:rsidRPr="00C76D31" w:rsidRDefault="00D97F1A" w:rsidP="009A6C5E">
            <w:pPr>
              <w:pStyle w:val="ad"/>
            </w:pPr>
            <w:r w:rsidRPr="00C76D31">
              <w:t>где</w:t>
            </w:r>
          </w:p>
        </w:tc>
        <w:tc>
          <w:tcPr>
            <w:tcW w:w="623" w:type="dxa"/>
          </w:tcPr>
          <w:p w:rsidR="00D97F1A" w:rsidRPr="00C76D31" w:rsidRDefault="00D97F1A" w:rsidP="009A6C5E">
            <w:pPr>
              <w:pStyle w:val="ad"/>
            </w:pPr>
            <w:r w:rsidRPr="00D97F1A">
              <w:rPr>
                <w:position w:val="-12"/>
              </w:rPr>
              <w:object w:dxaOrig="480" w:dyaOrig="380">
                <v:shape id="_x0000_i1131" type="#_x0000_t75" style="width:21.6pt;height:21.6pt" o:ole="">
                  <v:imagedata r:id="rId214" o:title=""/>
                </v:shape>
                <o:OLEObject Type="Embed" ProgID="Equation.DSMT4" ShapeID="_x0000_i1131" DrawAspect="Content" ObjectID="_1579944507" r:id="rId215"/>
              </w:object>
            </w:r>
          </w:p>
        </w:tc>
        <w:tc>
          <w:tcPr>
            <w:tcW w:w="370" w:type="dxa"/>
          </w:tcPr>
          <w:p w:rsidR="00D97F1A" w:rsidRPr="00C76D31" w:rsidRDefault="00D97F1A" w:rsidP="009A6C5E">
            <w:pPr>
              <w:pStyle w:val="ad"/>
            </w:pPr>
            <w:r w:rsidRPr="00C76D31">
              <w:t>-</w:t>
            </w:r>
          </w:p>
        </w:tc>
        <w:tc>
          <w:tcPr>
            <w:tcW w:w="8045" w:type="dxa"/>
          </w:tcPr>
          <w:p w:rsidR="00D97F1A" w:rsidRPr="00C76D31" w:rsidRDefault="00D97F1A" w:rsidP="009A6C5E">
            <w:pPr>
              <w:pStyle w:val="ad"/>
            </w:pPr>
            <w:r>
              <w:t>теоретически минимальный расход поглотителя, кг/с;</w:t>
            </w:r>
          </w:p>
        </w:tc>
      </w:tr>
      <w:tr w:rsidR="00D97F1A" w:rsidRPr="00C76D31" w:rsidTr="009A6C5E">
        <w:tc>
          <w:tcPr>
            <w:tcW w:w="647" w:type="dxa"/>
          </w:tcPr>
          <w:p w:rsidR="00D97F1A" w:rsidRPr="00C76D31" w:rsidRDefault="00D97F1A" w:rsidP="009A6C5E">
            <w:pPr>
              <w:pStyle w:val="ad"/>
            </w:pPr>
          </w:p>
        </w:tc>
        <w:tc>
          <w:tcPr>
            <w:tcW w:w="623" w:type="dxa"/>
          </w:tcPr>
          <w:p w:rsidR="00D97F1A" w:rsidRPr="00C76D31" w:rsidRDefault="00D97F1A" w:rsidP="009A6C5E">
            <w:pPr>
              <w:pStyle w:val="ad"/>
            </w:pPr>
            <w:r w:rsidRPr="00D97F1A">
              <w:rPr>
                <w:position w:val="-12"/>
              </w:rPr>
              <w:object w:dxaOrig="400" w:dyaOrig="420">
                <v:shape id="_x0000_i1132" type="#_x0000_t75" style="width:21.6pt;height:21.6pt" o:ole="">
                  <v:imagedata r:id="rId216" o:title=""/>
                </v:shape>
                <o:OLEObject Type="Embed" ProgID="Equation.DSMT4" ShapeID="_x0000_i1132" DrawAspect="Content" ObjectID="_1579944508" r:id="rId217"/>
              </w:object>
            </w:r>
          </w:p>
        </w:tc>
        <w:tc>
          <w:tcPr>
            <w:tcW w:w="370" w:type="dxa"/>
          </w:tcPr>
          <w:p w:rsidR="00D97F1A" w:rsidRPr="00C76D31" w:rsidRDefault="00D97F1A" w:rsidP="009A6C5E">
            <w:pPr>
              <w:pStyle w:val="ad"/>
            </w:pPr>
            <w:r w:rsidRPr="00C76D31">
              <w:t>-</w:t>
            </w:r>
          </w:p>
        </w:tc>
        <w:tc>
          <w:tcPr>
            <w:tcW w:w="8045" w:type="dxa"/>
          </w:tcPr>
          <w:p w:rsidR="00D97F1A" w:rsidRPr="00C76D31" w:rsidRDefault="00D97F1A" w:rsidP="009A6C5E">
            <w:pPr>
              <w:pStyle w:val="ad"/>
            </w:pPr>
            <w:r>
              <w:t>концентрация поглотителя на входе в абсорбер, равновесная с газом, поступающим в абсорбер, кг/кг;</w:t>
            </w:r>
          </w:p>
        </w:tc>
      </w:tr>
      <w:tr w:rsidR="00D97F1A" w:rsidRPr="00C76D31" w:rsidTr="009A6C5E">
        <w:tc>
          <w:tcPr>
            <w:tcW w:w="647" w:type="dxa"/>
          </w:tcPr>
          <w:p w:rsidR="00D97F1A" w:rsidRPr="00C76D31" w:rsidRDefault="00D97F1A" w:rsidP="009A6C5E">
            <w:pPr>
              <w:pStyle w:val="ad"/>
            </w:pPr>
          </w:p>
        </w:tc>
        <w:tc>
          <w:tcPr>
            <w:tcW w:w="623" w:type="dxa"/>
          </w:tcPr>
          <w:p w:rsidR="00D97F1A" w:rsidRDefault="00D97F1A" w:rsidP="009A6C5E">
            <w:pPr>
              <w:pStyle w:val="ad"/>
            </w:pPr>
            <w:r w:rsidRPr="00D97F1A">
              <w:rPr>
                <w:position w:val="-12"/>
              </w:rPr>
              <w:object w:dxaOrig="440" w:dyaOrig="380">
                <v:shape id="_x0000_i1133" type="#_x0000_t75" style="width:21.6pt;height:21.6pt" o:ole="">
                  <v:imagedata r:id="rId218" o:title=""/>
                </v:shape>
                <o:OLEObject Type="Embed" ProgID="Equation.DSMT4" ShapeID="_x0000_i1133" DrawAspect="Content" ObjectID="_1579944509" r:id="rId219"/>
              </w:object>
            </w:r>
          </w:p>
        </w:tc>
        <w:tc>
          <w:tcPr>
            <w:tcW w:w="370" w:type="dxa"/>
          </w:tcPr>
          <w:p w:rsidR="00D97F1A" w:rsidRPr="00C76D31" w:rsidRDefault="00D97F1A" w:rsidP="009A6C5E">
            <w:pPr>
              <w:pStyle w:val="ad"/>
            </w:pPr>
            <w:r>
              <w:t>-</w:t>
            </w:r>
          </w:p>
        </w:tc>
        <w:tc>
          <w:tcPr>
            <w:tcW w:w="8045" w:type="dxa"/>
          </w:tcPr>
          <w:p w:rsidR="00D97F1A" w:rsidRPr="00C76D31" w:rsidRDefault="00D97F1A" w:rsidP="009A6C5E">
            <w:pPr>
              <w:pStyle w:val="ad"/>
            </w:pPr>
            <w:r>
              <w:t>концентрация поглотителя на входе в абсорбер, кг/кг.</w:t>
            </w:r>
          </w:p>
        </w:tc>
      </w:tr>
    </w:tbl>
    <w:p w:rsidR="00980A7F" w:rsidRDefault="00980A7F" w:rsidP="00980A7F">
      <w:r>
        <w:t xml:space="preserve">Рабочий расход жидкого поглотителя </w:t>
      </w:r>
      <w:r w:rsidRPr="00D97F1A">
        <w:rPr>
          <w:i/>
          <w:lang w:val="en-US" w:eastAsia="en-US" w:bidi="en-US"/>
        </w:rPr>
        <w:t>L</w:t>
      </w:r>
      <w:r w:rsidRPr="005E3B6B">
        <w:rPr>
          <w:lang w:eastAsia="en-US" w:bidi="en-US"/>
        </w:rPr>
        <w:t xml:space="preserve"> </w:t>
      </w:r>
      <w:r>
        <w:t>определяют с учетом его избытка:</w:t>
      </w:r>
    </w:p>
    <w:p w:rsidR="00980A7F" w:rsidRPr="00D97F1A" w:rsidRDefault="00D97F1A" w:rsidP="00D97F1A">
      <w:pPr>
        <w:jc w:val="center"/>
        <w:rPr>
          <w:i/>
        </w:rPr>
      </w:pPr>
      <w:r w:rsidRPr="00D97F1A">
        <w:rPr>
          <w:position w:val="-12"/>
        </w:rPr>
        <w:object w:dxaOrig="1240" w:dyaOrig="380">
          <v:shape id="_x0000_i1134" type="#_x0000_t75" style="width:64.8pt;height:21.6pt" o:ole="">
            <v:imagedata r:id="rId220" o:title=""/>
          </v:shape>
          <o:OLEObject Type="Embed" ProgID="Equation.DSMT4" ShapeID="_x0000_i1134" DrawAspect="Content" ObjectID="_1579944510" r:id="rId221"/>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16"/>
        <w:gridCol w:w="367"/>
        <w:gridCol w:w="7727"/>
      </w:tblGrid>
      <w:tr w:rsidR="00D97F1A" w:rsidRPr="00C76D31" w:rsidTr="00D1657B">
        <w:tc>
          <w:tcPr>
            <w:tcW w:w="647" w:type="dxa"/>
            <w:vAlign w:val="center"/>
          </w:tcPr>
          <w:p w:rsidR="00D97F1A" w:rsidRPr="00C76D31" w:rsidRDefault="00D97F1A" w:rsidP="00236B3B">
            <w:pPr>
              <w:pStyle w:val="ad"/>
            </w:pPr>
            <w:r w:rsidRPr="00C76D31">
              <w:t>где</w:t>
            </w:r>
          </w:p>
        </w:tc>
        <w:tc>
          <w:tcPr>
            <w:tcW w:w="623" w:type="dxa"/>
            <w:vAlign w:val="center"/>
          </w:tcPr>
          <w:p w:rsidR="00D97F1A" w:rsidRPr="00C76D31" w:rsidRDefault="00D97F1A" w:rsidP="00236B3B">
            <w:pPr>
              <w:pStyle w:val="ad"/>
            </w:pPr>
            <w:r w:rsidRPr="00D97F1A">
              <w:rPr>
                <w:position w:val="-10"/>
              </w:rPr>
              <w:object w:dxaOrig="240" w:dyaOrig="279">
                <v:shape id="_x0000_i1135" type="#_x0000_t75" style="width:14.4pt;height:14.4pt" o:ole="">
                  <v:imagedata r:id="rId222" o:title=""/>
                </v:shape>
                <o:OLEObject Type="Embed" ProgID="Equation.DSMT4" ShapeID="_x0000_i1135" DrawAspect="Content" ObjectID="_1579944511" r:id="rId223"/>
              </w:object>
            </w:r>
            <w:r>
              <w:t xml:space="preserve"> </w:t>
            </w:r>
          </w:p>
        </w:tc>
        <w:tc>
          <w:tcPr>
            <w:tcW w:w="370" w:type="dxa"/>
            <w:vAlign w:val="center"/>
          </w:tcPr>
          <w:p w:rsidR="00D97F1A" w:rsidRPr="00C76D31" w:rsidRDefault="00D97F1A" w:rsidP="00236B3B">
            <w:pPr>
              <w:pStyle w:val="ad"/>
            </w:pPr>
            <w:r w:rsidRPr="00C76D31">
              <w:t>-</w:t>
            </w:r>
          </w:p>
        </w:tc>
        <w:tc>
          <w:tcPr>
            <w:tcW w:w="8045" w:type="dxa"/>
            <w:vAlign w:val="center"/>
          </w:tcPr>
          <w:p w:rsidR="00D97F1A" w:rsidRPr="00C76D31" w:rsidRDefault="00D97F1A" w:rsidP="00236B3B">
            <w:pPr>
              <w:pStyle w:val="ad"/>
            </w:pPr>
            <w:r>
              <w:t>коэффициент избытка поглотителя</w:t>
            </w:r>
          </w:p>
        </w:tc>
      </w:tr>
    </w:tbl>
    <w:p w:rsidR="00980A7F" w:rsidRDefault="00980A7F" w:rsidP="00980A7F">
      <w:r>
        <w:t xml:space="preserve">Концентрацию </w:t>
      </w:r>
      <w:r w:rsidRPr="00D97F1A">
        <w:rPr>
          <w:i/>
        </w:rPr>
        <w:t>Х</w:t>
      </w:r>
      <w:r w:rsidRPr="00D97F1A">
        <w:rPr>
          <w:i/>
          <w:vertAlign w:val="subscript"/>
        </w:rPr>
        <w:t>к</w:t>
      </w:r>
      <w:r>
        <w:t xml:space="preserve"> поглощаемого компонента в жидкой фазе на выходе из абсорбера определяют из соотношения</w:t>
      </w:r>
    </w:p>
    <w:p w:rsidR="00980A7F" w:rsidRDefault="00D97F1A" w:rsidP="009E2BCF">
      <w:pPr>
        <w:jc w:val="center"/>
      </w:pPr>
      <w:r w:rsidRPr="00D97F1A">
        <w:rPr>
          <w:position w:val="-34"/>
          <w:lang w:val="en-US" w:eastAsia="en-US" w:bidi="en-US"/>
        </w:rPr>
        <w:object w:dxaOrig="1540" w:dyaOrig="780">
          <v:shape id="_x0000_i1136" type="#_x0000_t75" style="width:79.2pt;height:36pt" o:ole="">
            <v:imagedata r:id="rId224" o:title=""/>
          </v:shape>
          <o:OLEObject Type="Embed" ProgID="Equation.DSMT4" ShapeID="_x0000_i1136" DrawAspect="Content" ObjectID="_1579944512" r:id="rId225"/>
        </w:object>
      </w:r>
      <w:r w:rsidR="00980A7F">
        <w:t>.</w:t>
      </w:r>
    </w:p>
    <w:p w:rsidR="00980A7F" w:rsidRDefault="00980A7F" w:rsidP="00980A7F">
      <w:r>
        <w:t>Выполняют проверку правильности проведенных вычислений по уравнению материального баланса:</w:t>
      </w:r>
    </w:p>
    <w:p w:rsidR="009E2BCF" w:rsidRDefault="009E2BCF" w:rsidP="009E2BCF">
      <w:pPr>
        <w:jc w:val="center"/>
      </w:pPr>
      <w:r w:rsidRPr="009E2BCF">
        <w:rPr>
          <w:position w:val="-14"/>
        </w:rPr>
        <w:object w:dxaOrig="3879" w:dyaOrig="420">
          <v:shape id="_x0000_i1137" type="#_x0000_t75" style="width:194.4pt;height:21.6pt" o:ole="">
            <v:imagedata r:id="rId226" o:title=""/>
          </v:shape>
          <o:OLEObject Type="Embed" ProgID="Equation.DSMT4" ShapeID="_x0000_i1137" DrawAspect="Content" ObjectID="_1579944513" r:id="rId227"/>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109"/>
        <w:gridCol w:w="310"/>
        <w:gridCol w:w="7291"/>
      </w:tblGrid>
      <w:tr w:rsidR="009E2BCF" w:rsidRPr="00C76D31" w:rsidTr="00D1657B">
        <w:tc>
          <w:tcPr>
            <w:tcW w:w="647" w:type="dxa"/>
            <w:vAlign w:val="center"/>
          </w:tcPr>
          <w:p w:rsidR="009E2BCF" w:rsidRPr="00C76D31" w:rsidRDefault="009E2BCF" w:rsidP="00236B3B">
            <w:pPr>
              <w:pStyle w:val="ad"/>
            </w:pPr>
            <w:r w:rsidRPr="00C76D31">
              <w:t>где</w:t>
            </w:r>
          </w:p>
        </w:tc>
        <w:tc>
          <w:tcPr>
            <w:tcW w:w="1134" w:type="dxa"/>
            <w:vAlign w:val="center"/>
          </w:tcPr>
          <w:p w:rsidR="009E2BCF" w:rsidRPr="009E2BCF" w:rsidRDefault="009E2BCF" w:rsidP="00236B3B">
            <w:pPr>
              <w:pStyle w:val="ad"/>
              <w:rPr>
                <w:i/>
                <w:lang w:val="en-US"/>
              </w:rPr>
            </w:pPr>
            <w:r>
              <w:rPr>
                <w:i/>
                <w:lang w:val="en-US"/>
              </w:rPr>
              <w:t>G</w:t>
            </w:r>
          </w:p>
        </w:tc>
        <w:tc>
          <w:tcPr>
            <w:tcW w:w="310" w:type="dxa"/>
            <w:vAlign w:val="center"/>
          </w:tcPr>
          <w:p w:rsidR="009E2BCF" w:rsidRPr="00C76D31" w:rsidRDefault="009E2BCF" w:rsidP="00236B3B">
            <w:pPr>
              <w:pStyle w:val="ad"/>
            </w:pPr>
            <w:r w:rsidRPr="00C76D31">
              <w:t>-</w:t>
            </w:r>
          </w:p>
        </w:tc>
        <w:tc>
          <w:tcPr>
            <w:tcW w:w="7594" w:type="dxa"/>
            <w:vAlign w:val="center"/>
          </w:tcPr>
          <w:p w:rsidR="009E2BCF" w:rsidRPr="00C76D31" w:rsidRDefault="009E2BCF" w:rsidP="00236B3B">
            <w:pPr>
              <w:pStyle w:val="ad"/>
            </w:pPr>
            <w:r>
              <w:t>расход инертного газа, кг/с;</w:t>
            </w:r>
          </w:p>
        </w:tc>
      </w:tr>
      <w:tr w:rsidR="009E2BCF" w:rsidRPr="00C76D31" w:rsidTr="00D1657B">
        <w:tc>
          <w:tcPr>
            <w:tcW w:w="647" w:type="dxa"/>
            <w:vAlign w:val="center"/>
          </w:tcPr>
          <w:p w:rsidR="009E2BCF" w:rsidRPr="00C76D31" w:rsidRDefault="009E2BCF" w:rsidP="00236B3B">
            <w:pPr>
              <w:pStyle w:val="ad"/>
            </w:pPr>
          </w:p>
        </w:tc>
        <w:tc>
          <w:tcPr>
            <w:tcW w:w="1134" w:type="dxa"/>
            <w:vAlign w:val="center"/>
          </w:tcPr>
          <w:p w:rsidR="009E2BCF" w:rsidRPr="009E2BCF" w:rsidRDefault="009E2BCF" w:rsidP="00236B3B">
            <w:pPr>
              <w:pStyle w:val="ad"/>
              <w:rPr>
                <w:i/>
                <w:lang w:val="en-US"/>
              </w:rPr>
            </w:pPr>
            <w:r>
              <w:rPr>
                <w:i/>
                <w:lang w:val="en-US"/>
              </w:rPr>
              <w:t>L</w:t>
            </w:r>
          </w:p>
        </w:tc>
        <w:tc>
          <w:tcPr>
            <w:tcW w:w="310" w:type="dxa"/>
            <w:vAlign w:val="center"/>
          </w:tcPr>
          <w:p w:rsidR="009E2BCF" w:rsidRPr="00C76D31" w:rsidRDefault="009E2BCF" w:rsidP="00236B3B">
            <w:pPr>
              <w:pStyle w:val="ad"/>
            </w:pPr>
            <w:r w:rsidRPr="00C76D31">
              <w:t>-</w:t>
            </w:r>
          </w:p>
        </w:tc>
        <w:tc>
          <w:tcPr>
            <w:tcW w:w="7594" w:type="dxa"/>
            <w:vAlign w:val="center"/>
          </w:tcPr>
          <w:p w:rsidR="009E2BCF" w:rsidRPr="00C76D31" w:rsidRDefault="009E2BCF" w:rsidP="00236B3B">
            <w:pPr>
              <w:pStyle w:val="ad"/>
            </w:pPr>
            <w:r>
              <w:t>расход абсорбента кг/с;</w:t>
            </w:r>
          </w:p>
        </w:tc>
      </w:tr>
      <w:tr w:rsidR="009E2BCF" w:rsidRPr="00C76D31" w:rsidTr="009A6C5E">
        <w:tc>
          <w:tcPr>
            <w:tcW w:w="647" w:type="dxa"/>
            <w:vAlign w:val="center"/>
          </w:tcPr>
          <w:p w:rsidR="009E2BCF" w:rsidRPr="00C76D31" w:rsidRDefault="009E2BCF" w:rsidP="00236B3B">
            <w:pPr>
              <w:pStyle w:val="ad"/>
            </w:pPr>
          </w:p>
        </w:tc>
        <w:tc>
          <w:tcPr>
            <w:tcW w:w="1134" w:type="dxa"/>
          </w:tcPr>
          <w:p w:rsidR="009E2BCF" w:rsidRPr="009E2BCF" w:rsidRDefault="009E2BCF" w:rsidP="009A6C5E">
            <w:pPr>
              <w:pStyle w:val="ad"/>
              <w:rPr>
                <w:i/>
              </w:rPr>
            </w:pPr>
            <w:r w:rsidRPr="009E2BCF">
              <w:rPr>
                <w:i/>
                <w:lang w:val="en-US" w:eastAsia="en-US" w:bidi="en-US"/>
              </w:rPr>
              <w:t>Y</w:t>
            </w:r>
            <w:r w:rsidRPr="009E2BCF">
              <w:rPr>
                <w:i/>
                <w:vertAlign w:val="subscript"/>
                <w:lang w:val="en-US" w:eastAsia="en-US" w:bidi="en-US"/>
              </w:rPr>
              <w:t>H</w:t>
            </w:r>
            <w:r w:rsidRPr="009E2BCF">
              <w:rPr>
                <w:i/>
                <w:lang w:eastAsia="en-US" w:bidi="en-US"/>
              </w:rPr>
              <w:t xml:space="preserve"> ,</w:t>
            </w:r>
            <w:r w:rsidRPr="009E2BCF">
              <w:rPr>
                <w:i/>
                <w:lang w:val="en-US" w:eastAsia="en-US" w:bidi="en-US"/>
              </w:rPr>
              <w:t>Y</w:t>
            </w:r>
            <w:r w:rsidRPr="009E2BCF">
              <w:rPr>
                <w:i/>
                <w:vertAlign w:val="subscript"/>
                <w:lang w:val="en-US" w:eastAsia="en-US" w:bidi="en-US"/>
              </w:rPr>
              <w:t>K</w:t>
            </w:r>
          </w:p>
        </w:tc>
        <w:tc>
          <w:tcPr>
            <w:tcW w:w="310" w:type="dxa"/>
          </w:tcPr>
          <w:p w:rsidR="009E2BCF" w:rsidRPr="00C76D31" w:rsidRDefault="009E2BCF" w:rsidP="009A6C5E">
            <w:pPr>
              <w:pStyle w:val="ad"/>
            </w:pPr>
            <w:r w:rsidRPr="00C76D31">
              <w:t>-</w:t>
            </w:r>
          </w:p>
        </w:tc>
        <w:tc>
          <w:tcPr>
            <w:tcW w:w="7594" w:type="dxa"/>
          </w:tcPr>
          <w:p w:rsidR="009E2BCF" w:rsidRPr="00C76D31" w:rsidRDefault="009E2BCF" w:rsidP="009A6C5E">
            <w:pPr>
              <w:pStyle w:val="ad"/>
            </w:pPr>
            <w:r>
              <w:t>концентрации поглощаемого компонента в газе на входе в абсорбер и на выходе из него, кг/кг инертного газа;</w:t>
            </w:r>
          </w:p>
        </w:tc>
      </w:tr>
      <w:tr w:rsidR="009E2BCF" w:rsidRPr="00C76D31" w:rsidTr="009A6C5E">
        <w:tc>
          <w:tcPr>
            <w:tcW w:w="647" w:type="dxa"/>
            <w:vAlign w:val="center"/>
          </w:tcPr>
          <w:p w:rsidR="009E2BCF" w:rsidRPr="00C76D31" w:rsidRDefault="009E2BCF" w:rsidP="00236B3B">
            <w:pPr>
              <w:pStyle w:val="ad"/>
            </w:pPr>
          </w:p>
        </w:tc>
        <w:tc>
          <w:tcPr>
            <w:tcW w:w="1134" w:type="dxa"/>
          </w:tcPr>
          <w:p w:rsidR="009E2BCF" w:rsidRPr="009E2BCF" w:rsidRDefault="009E2BCF" w:rsidP="009A6C5E">
            <w:pPr>
              <w:pStyle w:val="ad"/>
              <w:rPr>
                <w:i/>
              </w:rPr>
            </w:pPr>
            <w:r w:rsidRPr="009E2BCF">
              <w:rPr>
                <w:i/>
              </w:rPr>
              <w:t>Х</w:t>
            </w:r>
            <w:r w:rsidRPr="009E2BCF">
              <w:rPr>
                <w:i/>
                <w:vertAlign w:val="subscript"/>
              </w:rPr>
              <w:t>Н</w:t>
            </w:r>
            <w:r w:rsidRPr="009E2BCF">
              <w:rPr>
                <w:i/>
              </w:rPr>
              <w:t>, Х</w:t>
            </w:r>
            <w:r w:rsidRPr="009E2BCF">
              <w:rPr>
                <w:i/>
                <w:vertAlign w:val="subscript"/>
              </w:rPr>
              <w:t>к</w:t>
            </w:r>
          </w:p>
        </w:tc>
        <w:tc>
          <w:tcPr>
            <w:tcW w:w="310" w:type="dxa"/>
          </w:tcPr>
          <w:p w:rsidR="009E2BCF" w:rsidRPr="00C76D31" w:rsidRDefault="009E2BCF" w:rsidP="009A6C5E">
            <w:pPr>
              <w:pStyle w:val="ad"/>
            </w:pPr>
            <w:r w:rsidRPr="00C76D31">
              <w:t>-</w:t>
            </w:r>
          </w:p>
        </w:tc>
        <w:tc>
          <w:tcPr>
            <w:tcW w:w="7594" w:type="dxa"/>
          </w:tcPr>
          <w:p w:rsidR="009E2BCF" w:rsidRPr="00C76D31" w:rsidRDefault="009E2BCF" w:rsidP="009A6C5E">
            <w:pPr>
              <w:pStyle w:val="ad"/>
            </w:pPr>
            <w:r>
              <w:t>концентрации поглощаемого компонента в жидкой фазе на входе в абсорбер и на выходе из него, кг/ кг поглотителя.</w:t>
            </w:r>
          </w:p>
        </w:tc>
      </w:tr>
    </w:tbl>
    <w:p w:rsidR="00980A7F" w:rsidRDefault="00980A7F" w:rsidP="00980A7F">
      <w:r>
        <w:t xml:space="preserve">Строят рабочую линию в координатах </w:t>
      </w:r>
      <w:r w:rsidRPr="009E2BCF">
        <w:rPr>
          <w:i/>
          <w:lang w:val="en-US" w:eastAsia="en-US" w:bidi="en-US"/>
        </w:rPr>
        <w:t>Y</w:t>
      </w:r>
      <w:r w:rsidRPr="009E2BCF">
        <w:rPr>
          <w:i/>
        </w:rPr>
        <w:t>-X</w:t>
      </w:r>
      <w:r>
        <w:t xml:space="preserve"> [3,4].</w:t>
      </w:r>
    </w:p>
    <w:p w:rsidR="00980A7F" w:rsidRDefault="00980A7F" w:rsidP="00980A7F">
      <w:r>
        <w:t>3.3.5. Расчет диаметра абсорбера аналогичен расчету диаметра ректификационной колонны:</w:t>
      </w:r>
    </w:p>
    <w:bookmarkStart w:id="31" w:name="bookmark5"/>
    <w:p w:rsidR="00980A7F" w:rsidRDefault="00236B3B" w:rsidP="00236B3B">
      <w:pPr>
        <w:jc w:val="center"/>
      </w:pPr>
      <w:r w:rsidRPr="00236B3B">
        <w:rPr>
          <w:position w:val="-30"/>
          <w:lang w:eastAsia="en-US" w:bidi="en-US"/>
        </w:rPr>
        <w:object w:dxaOrig="1780" w:dyaOrig="800">
          <v:shape id="_x0000_i1138" type="#_x0000_t75" style="width:86.4pt;height:43.2pt" o:ole="">
            <v:imagedata r:id="rId228" o:title=""/>
          </v:shape>
          <o:OLEObject Type="Embed" ProgID="Equation.DSMT4" ShapeID="_x0000_i1138" DrawAspect="Content" ObjectID="_1579944514" r:id="rId229"/>
        </w:object>
      </w:r>
      <w:r w:rsidR="00980A7F" w:rsidRPr="005E3B6B">
        <w:rPr>
          <w:lang w:eastAsia="en-US" w:bidi="en-US"/>
        </w:rPr>
        <w:t>,</w:t>
      </w:r>
      <w:bookmarkEnd w:id="31"/>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25"/>
        <w:gridCol w:w="310"/>
        <w:gridCol w:w="7975"/>
      </w:tblGrid>
      <w:tr w:rsidR="00236B3B" w:rsidRPr="00C76D31" w:rsidTr="009A6C5E">
        <w:tc>
          <w:tcPr>
            <w:tcW w:w="647" w:type="dxa"/>
            <w:vAlign w:val="center"/>
          </w:tcPr>
          <w:p w:rsidR="00236B3B" w:rsidRPr="00C76D31" w:rsidRDefault="00236B3B" w:rsidP="00236B3B">
            <w:pPr>
              <w:pStyle w:val="ad"/>
            </w:pPr>
            <w:r w:rsidRPr="00C76D31">
              <w:t>где</w:t>
            </w:r>
          </w:p>
        </w:tc>
        <w:tc>
          <w:tcPr>
            <w:tcW w:w="426" w:type="dxa"/>
          </w:tcPr>
          <w:p w:rsidR="00236B3B" w:rsidRPr="00236B3B" w:rsidRDefault="00236B3B" w:rsidP="009A6C5E">
            <w:pPr>
              <w:pStyle w:val="ad"/>
              <w:rPr>
                <w:i/>
                <w:lang w:val="en-US"/>
              </w:rPr>
            </w:pPr>
            <w:r w:rsidRPr="00236B3B">
              <w:rPr>
                <w:i/>
              </w:rPr>
              <w:t>V</w:t>
            </w:r>
          </w:p>
        </w:tc>
        <w:tc>
          <w:tcPr>
            <w:tcW w:w="310" w:type="dxa"/>
          </w:tcPr>
          <w:p w:rsidR="00236B3B" w:rsidRPr="00C76D31" w:rsidRDefault="00236B3B" w:rsidP="009A6C5E">
            <w:pPr>
              <w:pStyle w:val="ad"/>
            </w:pPr>
            <w:r w:rsidRPr="00C76D31">
              <w:t>-</w:t>
            </w:r>
          </w:p>
        </w:tc>
        <w:tc>
          <w:tcPr>
            <w:tcW w:w="8302" w:type="dxa"/>
          </w:tcPr>
          <w:p w:rsidR="00236B3B" w:rsidRPr="00C76D31" w:rsidRDefault="00236B3B" w:rsidP="009A6C5E">
            <w:pPr>
              <w:pStyle w:val="ad"/>
            </w:pPr>
            <w:r>
              <w:t>объемный расход проходящего по колонне газа, м</w:t>
            </w:r>
            <w:r w:rsidRPr="00236B3B">
              <w:rPr>
                <w:vertAlign w:val="superscript"/>
              </w:rPr>
              <w:t>3</w:t>
            </w:r>
            <w:r>
              <w:t>/с</w:t>
            </w:r>
          </w:p>
        </w:tc>
      </w:tr>
      <w:tr w:rsidR="00236B3B" w:rsidRPr="00C76D31" w:rsidTr="009A6C5E">
        <w:tc>
          <w:tcPr>
            <w:tcW w:w="647" w:type="dxa"/>
            <w:vAlign w:val="center"/>
          </w:tcPr>
          <w:p w:rsidR="00236B3B" w:rsidRPr="00C76D31" w:rsidRDefault="00236B3B" w:rsidP="00236B3B">
            <w:pPr>
              <w:pStyle w:val="ad"/>
            </w:pPr>
          </w:p>
        </w:tc>
        <w:tc>
          <w:tcPr>
            <w:tcW w:w="426" w:type="dxa"/>
          </w:tcPr>
          <w:p w:rsidR="00236B3B" w:rsidRPr="00236B3B" w:rsidRDefault="00236B3B" w:rsidP="009A6C5E">
            <w:pPr>
              <w:pStyle w:val="ad"/>
              <w:rPr>
                <w:i/>
                <w:lang w:val="en-US"/>
              </w:rPr>
            </w:pPr>
            <w:r w:rsidRPr="00236B3B">
              <w:rPr>
                <w:i/>
                <w:lang w:val="en-US" w:eastAsia="en-US" w:bidi="en-US"/>
              </w:rPr>
              <w:t>w</w:t>
            </w:r>
          </w:p>
        </w:tc>
        <w:tc>
          <w:tcPr>
            <w:tcW w:w="310" w:type="dxa"/>
          </w:tcPr>
          <w:p w:rsidR="00236B3B" w:rsidRPr="00C76D31" w:rsidRDefault="00236B3B" w:rsidP="009A6C5E">
            <w:pPr>
              <w:pStyle w:val="ad"/>
            </w:pPr>
            <w:r w:rsidRPr="00C76D31">
              <w:t>-</w:t>
            </w:r>
          </w:p>
        </w:tc>
        <w:tc>
          <w:tcPr>
            <w:tcW w:w="8302" w:type="dxa"/>
          </w:tcPr>
          <w:p w:rsidR="00236B3B" w:rsidRPr="00C76D31" w:rsidRDefault="00236B3B" w:rsidP="009A6C5E">
            <w:pPr>
              <w:pStyle w:val="ad"/>
            </w:pPr>
            <w:r>
              <w:t>скорость газа, отнесенная к полному поперечному сечению абсорбера (рабочая скорость), м/с</w:t>
            </w:r>
          </w:p>
        </w:tc>
      </w:tr>
    </w:tbl>
    <w:p w:rsidR="00980A7F" w:rsidRDefault="00980A7F" w:rsidP="00980A7F">
      <w:r>
        <w:t>Скорость проходящего по тарельчатой колонне газа можно рассчитать по уравнению</w:t>
      </w:r>
    </w:p>
    <w:p w:rsidR="00980A7F" w:rsidRDefault="00236B3B" w:rsidP="00236B3B">
      <w:pPr>
        <w:jc w:val="center"/>
      </w:pPr>
      <w:r w:rsidRPr="00236B3B">
        <w:rPr>
          <w:position w:val="-36"/>
          <w:lang w:val="en-US" w:eastAsia="en-US" w:bidi="en-US"/>
        </w:rPr>
        <w:object w:dxaOrig="1340" w:dyaOrig="859">
          <v:shape id="_x0000_i1139" type="#_x0000_t75" style="width:64.8pt;height:43.2pt" o:ole="">
            <v:imagedata r:id="rId230" o:title=""/>
          </v:shape>
          <o:OLEObject Type="Embed" ProgID="Equation.DSMT4" ShapeID="_x0000_i1139" DrawAspect="Content" ObjectID="_1579944515" r:id="rId231"/>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19"/>
        <w:gridCol w:w="310"/>
        <w:gridCol w:w="7782"/>
      </w:tblGrid>
      <w:tr w:rsidR="00236B3B" w:rsidRPr="00C76D31" w:rsidTr="009A6C5E">
        <w:tc>
          <w:tcPr>
            <w:tcW w:w="647" w:type="dxa"/>
          </w:tcPr>
          <w:p w:rsidR="00236B3B" w:rsidRPr="00C76D31" w:rsidRDefault="00236B3B" w:rsidP="009A6C5E">
            <w:pPr>
              <w:pStyle w:val="ad"/>
            </w:pPr>
            <w:r w:rsidRPr="00C76D31">
              <w:t>где</w:t>
            </w:r>
          </w:p>
        </w:tc>
        <w:tc>
          <w:tcPr>
            <w:tcW w:w="426" w:type="dxa"/>
          </w:tcPr>
          <w:p w:rsidR="00236B3B" w:rsidRPr="00D1657B" w:rsidRDefault="00236B3B" w:rsidP="009A6C5E">
            <w:pPr>
              <w:pStyle w:val="ad"/>
            </w:pPr>
            <w:r w:rsidRPr="00D1657B">
              <w:object w:dxaOrig="400" w:dyaOrig="380">
                <v:shape id="_x0000_i1140" type="#_x0000_t75" style="width:21.6pt;height:21.6pt" o:ole="">
                  <v:imagedata r:id="rId232" o:title=""/>
                </v:shape>
                <o:OLEObject Type="Embed" ProgID="Equation.DSMT4" ShapeID="_x0000_i1140" DrawAspect="Content" ObjectID="_1579944516" r:id="rId233"/>
              </w:object>
            </w:r>
          </w:p>
        </w:tc>
        <w:tc>
          <w:tcPr>
            <w:tcW w:w="310" w:type="dxa"/>
          </w:tcPr>
          <w:p w:rsidR="00236B3B" w:rsidRPr="00C76D31" w:rsidRDefault="00236B3B" w:rsidP="009A6C5E">
            <w:pPr>
              <w:pStyle w:val="ad"/>
            </w:pPr>
            <w:r w:rsidRPr="00C76D31">
              <w:t>-</w:t>
            </w:r>
          </w:p>
        </w:tc>
        <w:tc>
          <w:tcPr>
            <w:tcW w:w="8302" w:type="dxa"/>
          </w:tcPr>
          <w:p w:rsidR="00236B3B" w:rsidRPr="00D1657B" w:rsidRDefault="00236B3B" w:rsidP="009A6C5E">
            <w:pPr>
              <w:pStyle w:val="ad"/>
            </w:pPr>
            <w:r>
              <w:t>плотность жидкой фазы, кг/м</w:t>
            </w:r>
            <w:r w:rsidRPr="00D1657B">
              <w:rPr>
                <w:vertAlign w:val="superscript"/>
              </w:rPr>
              <w:t>3</w:t>
            </w:r>
            <w:r w:rsidR="00D1657B">
              <w:t>;</w:t>
            </w:r>
          </w:p>
        </w:tc>
      </w:tr>
      <w:tr w:rsidR="00236B3B" w:rsidRPr="00C76D31" w:rsidTr="009A6C5E">
        <w:tc>
          <w:tcPr>
            <w:tcW w:w="647" w:type="dxa"/>
          </w:tcPr>
          <w:p w:rsidR="00236B3B" w:rsidRPr="00C76D31" w:rsidRDefault="00236B3B" w:rsidP="009A6C5E">
            <w:pPr>
              <w:pStyle w:val="ad"/>
            </w:pPr>
          </w:p>
        </w:tc>
        <w:tc>
          <w:tcPr>
            <w:tcW w:w="426" w:type="dxa"/>
          </w:tcPr>
          <w:p w:rsidR="00236B3B" w:rsidRPr="00D1657B" w:rsidRDefault="00236B3B" w:rsidP="009A6C5E">
            <w:pPr>
              <w:pStyle w:val="ad"/>
            </w:pPr>
            <w:r w:rsidRPr="00D1657B">
              <w:object w:dxaOrig="340" w:dyaOrig="380">
                <v:shape id="_x0000_i1141" type="#_x0000_t75" style="width:14.4pt;height:21.6pt" o:ole="">
                  <v:imagedata r:id="rId234" o:title=""/>
                </v:shape>
                <o:OLEObject Type="Embed" ProgID="Equation.DSMT4" ShapeID="_x0000_i1141" DrawAspect="Content" ObjectID="_1579944517" r:id="rId235"/>
              </w:object>
            </w:r>
          </w:p>
        </w:tc>
        <w:tc>
          <w:tcPr>
            <w:tcW w:w="310" w:type="dxa"/>
          </w:tcPr>
          <w:p w:rsidR="00236B3B" w:rsidRPr="00C76D31" w:rsidRDefault="00236B3B" w:rsidP="009A6C5E">
            <w:pPr>
              <w:pStyle w:val="ad"/>
            </w:pPr>
            <w:r w:rsidRPr="00C76D31">
              <w:t>-</w:t>
            </w:r>
          </w:p>
        </w:tc>
        <w:tc>
          <w:tcPr>
            <w:tcW w:w="8302" w:type="dxa"/>
          </w:tcPr>
          <w:p w:rsidR="00236B3B" w:rsidRPr="00C76D31" w:rsidRDefault="00236B3B" w:rsidP="009A6C5E">
            <w:pPr>
              <w:pStyle w:val="ad"/>
            </w:pPr>
            <w:r>
              <w:t>плотность газовой фазы, кг/м</w:t>
            </w:r>
            <w:r w:rsidRPr="00D1657B">
              <w:rPr>
                <w:vertAlign w:val="superscript"/>
              </w:rPr>
              <w:t>3</w:t>
            </w:r>
            <w:r>
              <w:t>;</w:t>
            </w:r>
          </w:p>
        </w:tc>
      </w:tr>
      <w:tr w:rsidR="00236B3B" w:rsidRPr="00C76D31" w:rsidTr="009A6C5E">
        <w:tc>
          <w:tcPr>
            <w:tcW w:w="647" w:type="dxa"/>
          </w:tcPr>
          <w:p w:rsidR="00236B3B" w:rsidRPr="00C76D31" w:rsidRDefault="00236B3B" w:rsidP="009A6C5E">
            <w:pPr>
              <w:pStyle w:val="ad"/>
            </w:pPr>
          </w:p>
        </w:tc>
        <w:tc>
          <w:tcPr>
            <w:tcW w:w="426" w:type="dxa"/>
          </w:tcPr>
          <w:p w:rsidR="00236B3B" w:rsidRPr="00D1657B" w:rsidRDefault="00236B3B" w:rsidP="009A6C5E">
            <w:pPr>
              <w:pStyle w:val="ad"/>
            </w:pPr>
            <w:r w:rsidRPr="00D1657B">
              <w:object w:dxaOrig="260" w:dyaOrig="300">
                <v:shape id="_x0000_i1142" type="#_x0000_t75" style="width:14.4pt;height:14.4pt" o:ole="">
                  <v:imagedata r:id="rId236" o:title=""/>
                </v:shape>
                <o:OLEObject Type="Embed" ProgID="Equation.DSMT4" ShapeID="_x0000_i1142" DrawAspect="Content" ObjectID="_1579944518" r:id="rId237"/>
              </w:object>
            </w:r>
          </w:p>
        </w:tc>
        <w:tc>
          <w:tcPr>
            <w:tcW w:w="310" w:type="dxa"/>
          </w:tcPr>
          <w:p w:rsidR="00236B3B" w:rsidRPr="00C76D31" w:rsidRDefault="00236B3B" w:rsidP="009A6C5E">
            <w:pPr>
              <w:pStyle w:val="ad"/>
            </w:pPr>
            <w:r>
              <w:t>-</w:t>
            </w:r>
          </w:p>
        </w:tc>
        <w:tc>
          <w:tcPr>
            <w:tcW w:w="8302" w:type="dxa"/>
          </w:tcPr>
          <w:p w:rsidR="00236B3B" w:rsidRPr="00C76D31" w:rsidRDefault="00236B3B" w:rsidP="009A6C5E">
            <w:pPr>
              <w:pStyle w:val="ad"/>
            </w:pPr>
            <w:r>
              <w:t>опытный коэффициент, зависящий от конструкции тарелок и расстояния между тарелками. Значения коэффициентов С для колонных аппаратов приведены в [3].</w:t>
            </w:r>
          </w:p>
        </w:tc>
      </w:tr>
    </w:tbl>
    <w:p w:rsidR="00980A7F" w:rsidRDefault="00980A7F" w:rsidP="00980A7F">
      <w:r>
        <w:t>Для насадочного абсорбера рабочая скорость газа составляет</w:t>
      </w:r>
    </w:p>
    <w:bookmarkStart w:id="32" w:name="bookmark6"/>
    <w:p w:rsidR="00980A7F" w:rsidRDefault="00236B3B" w:rsidP="00236B3B">
      <w:pPr>
        <w:jc w:val="center"/>
      </w:pPr>
      <w:r w:rsidRPr="00236B3B">
        <w:rPr>
          <w:position w:val="-14"/>
          <w:lang w:val="en-US" w:eastAsia="en-US" w:bidi="en-US"/>
        </w:rPr>
        <w:object w:dxaOrig="2060" w:dyaOrig="420">
          <v:shape id="_x0000_i1143" type="#_x0000_t75" style="width:100.8pt;height:21.6pt" o:ole="">
            <v:imagedata r:id="rId238" o:title=""/>
          </v:shape>
          <o:OLEObject Type="Embed" ProgID="Equation.DSMT4" ShapeID="_x0000_i1143" DrawAspect="Content" ObjectID="_1579944519" r:id="rId239"/>
        </w:object>
      </w:r>
      <w:r w:rsidR="00980A7F">
        <w:t>,</w:t>
      </w:r>
      <w:bookmarkEnd w:id="32"/>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73"/>
        <w:gridCol w:w="310"/>
        <w:gridCol w:w="7927"/>
      </w:tblGrid>
      <w:tr w:rsidR="00236B3B" w:rsidRPr="00C76D31" w:rsidTr="00D1657B">
        <w:tc>
          <w:tcPr>
            <w:tcW w:w="647" w:type="dxa"/>
            <w:vAlign w:val="center"/>
          </w:tcPr>
          <w:p w:rsidR="00236B3B" w:rsidRPr="00C76D31" w:rsidRDefault="00236B3B" w:rsidP="00236B3B">
            <w:pPr>
              <w:pStyle w:val="ad"/>
            </w:pPr>
            <w:r w:rsidRPr="00C76D31">
              <w:t>где</w:t>
            </w:r>
          </w:p>
        </w:tc>
        <w:tc>
          <w:tcPr>
            <w:tcW w:w="426" w:type="dxa"/>
            <w:vAlign w:val="center"/>
          </w:tcPr>
          <w:p w:rsidR="00236B3B" w:rsidRPr="00236B3B" w:rsidRDefault="00236B3B" w:rsidP="00236B3B">
            <w:pPr>
              <w:pStyle w:val="ad"/>
              <w:rPr>
                <w:i/>
                <w:lang w:val="en-US"/>
              </w:rPr>
            </w:pPr>
            <w:r w:rsidRPr="00236B3B">
              <w:rPr>
                <w:i/>
                <w:lang w:val="en-US" w:eastAsia="en-US" w:bidi="en-US"/>
              </w:rPr>
              <w:t>w</w:t>
            </w:r>
            <w:r w:rsidRPr="00236B3B">
              <w:rPr>
                <w:i/>
                <w:vertAlign w:val="subscript"/>
                <w:lang w:eastAsia="en-US" w:bidi="en-US"/>
              </w:rPr>
              <w:t>з</w:t>
            </w:r>
          </w:p>
        </w:tc>
        <w:tc>
          <w:tcPr>
            <w:tcW w:w="310" w:type="dxa"/>
            <w:vAlign w:val="center"/>
          </w:tcPr>
          <w:p w:rsidR="00236B3B" w:rsidRPr="00C76D31" w:rsidRDefault="00236B3B" w:rsidP="00236B3B">
            <w:pPr>
              <w:pStyle w:val="ad"/>
            </w:pPr>
            <w:r w:rsidRPr="00C76D31">
              <w:t>-</w:t>
            </w:r>
          </w:p>
        </w:tc>
        <w:tc>
          <w:tcPr>
            <w:tcW w:w="8302" w:type="dxa"/>
            <w:vAlign w:val="center"/>
          </w:tcPr>
          <w:p w:rsidR="00236B3B" w:rsidRPr="00C76D31" w:rsidRDefault="00236B3B" w:rsidP="00236B3B">
            <w:pPr>
              <w:pStyle w:val="ad"/>
            </w:pPr>
            <w:r>
              <w:t>скорость газа, отвечающая точке захлебывания [3,4].</w:t>
            </w:r>
          </w:p>
        </w:tc>
      </w:tr>
    </w:tbl>
    <w:p w:rsidR="00980A7F" w:rsidRDefault="00980A7F" w:rsidP="00980A7F">
      <w:r>
        <w:t>3.3.6. Определяют высоту абсорбционной колонны.</w:t>
      </w:r>
    </w:p>
    <w:p w:rsidR="00980A7F" w:rsidRDefault="00980A7F" w:rsidP="00980A7F">
      <w:r>
        <w:t>Высоту слоя насадки определяют по формуле</w:t>
      </w:r>
    </w:p>
    <w:p w:rsidR="009A6C5E" w:rsidRDefault="009A6C5E" w:rsidP="00876221">
      <w:pPr>
        <w:jc w:val="center"/>
      </w:pPr>
      <w:r w:rsidRPr="009A6C5E">
        <w:rPr>
          <w:position w:val="-16"/>
        </w:rPr>
        <w:object w:dxaOrig="1500" w:dyaOrig="420">
          <v:shape id="_x0000_i1144" type="#_x0000_t75" style="width:1in;height:21.6pt" o:ole="">
            <v:imagedata r:id="rId240" o:title=""/>
          </v:shape>
          <o:OLEObject Type="Embed" ProgID="Equation.DSMT4" ShapeID="_x0000_i1144" DrawAspect="Content" ObjectID="_1579944520" r:id="rId241"/>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582"/>
        <w:gridCol w:w="310"/>
        <w:gridCol w:w="7819"/>
      </w:tblGrid>
      <w:tr w:rsidR="009A6C5E" w:rsidRPr="00C76D31" w:rsidTr="00B2504F">
        <w:tc>
          <w:tcPr>
            <w:tcW w:w="647" w:type="dxa"/>
          </w:tcPr>
          <w:p w:rsidR="009A6C5E" w:rsidRPr="00C76D31" w:rsidRDefault="009A6C5E" w:rsidP="00B2504F">
            <w:pPr>
              <w:pStyle w:val="ad"/>
            </w:pPr>
            <w:r w:rsidRPr="00C76D31">
              <w:t>где</w:t>
            </w:r>
          </w:p>
        </w:tc>
        <w:tc>
          <w:tcPr>
            <w:tcW w:w="426" w:type="dxa"/>
          </w:tcPr>
          <w:p w:rsidR="009A6C5E" w:rsidRPr="00D1657B" w:rsidRDefault="009A6C5E" w:rsidP="00B2504F">
            <w:pPr>
              <w:pStyle w:val="ad"/>
            </w:pPr>
            <w:r w:rsidRPr="009A6C5E">
              <w:rPr>
                <w:position w:val="-16"/>
              </w:rPr>
              <w:object w:dxaOrig="360" w:dyaOrig="420">
                <v:shape id="_x0000_i1145" type="#_x0000_t75" style="width:21.6pt;height:21.6pt" o:ole="">
                  <v:imagedata r:id="rId242" o:title=""/>
                </v:shape>
                <o:OLEObject Type="Embed" ProgID="Equation.DSMT4" ShapeID="_x0000_i1145" DrawAspect="Content" ObjectID="_1579944521" r:id="rId243"/>
              </w:object>
            </w:r>
          </w:p>
        </w:tc>
        <w:tc>
          <w:tcPr>
            <w:tcW w:w="310" w:type="dxa"/>
          </w:tcPr>
          <w:p w:rsidR="009A6C5E" w:rsidRPr="00C76D31" w:rsidRDefault="009A6C5E" w:rsidP="00B2504F">
            <w:pPr>
              <w:pStyle w:val="ad"/>
            </w:pPr>
            <w:r w:rsidRPr="00C76D31">
              <w:t>-</w:t>
            </w:r>
          </w:p>
        </w:tc>
        <w:tc>
          <w:tcPr>
            <w:tcW w:w="8302" w:type="dxa"/>
          </w:tcPr>
          <w:p w:rsidR="009A6C5E" w:rsidRPr="00D1657B" w:rsidRDefault="009A6C5E" w:rsidP="00B2504F">
            <w:pPr>
              <w:pStyle w:val="ad"/>
            </w:pPr>
            <w:r>
              <w:t>число единиц переноса;</w:t>
            </w:r>
          </w:p>
        </w:tc>
      </w:tr>
      <w:tr w:rsidR="009A6C5E" w:rsidRPr="00C76D31" w:rsidTr="00B2504F">
        <w:tc>
          <w:tcPr>
            <w:tcW w:w="647" w:type="dxa"/>
          </w:tcPr>
          <w:p w:rsidR="009A6C5E" w:rsidRPr="00C76D31" w:rsidRDefault="009A6C5E" w:rsidP="00B2504F">
            <w:pPr>
              <w:pStyle w:val="ad"/>
            </w:pPr>
          </w:p>
        </w:tc>
        <w:tc>
          <w:tcPr>
            <w:tcW w:w="426" w:type="dxa"/>
          </w:tcPr>
          <w:p w:rsidR="009A6C5E" w:rsidRPr="00D1657B" w:rsidRDefault="009A6C5E" w:rsidP="00B2504F">
            <w:pPr>
              <w:pStyle w:val="ad"/>
            </w:pPr>
            <w:r w:rsidRPr="009A6C5E">
              <w:rPr>
                <w:position w:val="-16"/>
              </w:rPr>
              <w:object w:dxaOrig="360" w:dyaOrig="420">
                <v:shape id="_x0000_i1146" type="#_x0000_t75" style="width:21.6pt;height:21.6pt" o:ole="">
                  <v:imagedata r:id="rId244" o:title=""/>
                </v:shape>
                <o:OLEObject Type="Embed" ProgID="Equation.DSMT4" ShapeID="_x0000_i1146" DrawAspect="Content" ObjectID="_1579944522" r:id="rId245"/>
              </w:object>
            </w:r>
          </w:p>
        </w:tc>
        <w:tc>
          <w:tcPr>
            <w:tcW w:w="310" w:type="dxa"/>
          </w:tcPr>
          <w:p w:rsidR="009A6C5E" w:rsidRPr="00C76D31" w:rsidRDefault="009A6C5E" w:rsidP="00B2504F">
            <w:pPr>
              <w:pStyle w:val="ad"/>
            </w:pPr>
            <w:r w:rsidRPr="00C76D31">
              <w:t>-</w:t>
            </w:r>
          </w:p>
        </w:tc>
        <w:tc>
          <w:tcPr>
            <w:tcW w:w="8302" w:type="dxa"/>
          </w:tcPr>
          <w:p w:rsidR="009A6C5E" w:rsidRPr="00C76D31" w:rsidRDefault="009A6C5E" w:rsidP="00B2504F">
            <w:pPr>
              <w:pStyle w:val="ad"/>
            </w:pPr>
            <w:r>
              <w:t>общая высота единицы переноса.</w:t>
            </w:r>
          </w:p>
        </w:tc>
      </w:tr>
    </w:tbl>
    <w:p w:rsidR="00980A7F" w:rsidRDefault="00980A7F" w:rsidP="00980A7F">
      <w:r>
        <w:t>При расчете высоты насадочного абсорбера, когда равновесная линия будет близка к прямой, число единиц переноса будет равно</w:t>
      </w:r>
    </w:p>
    <w:p w:rsidR="00980A7F" w:rsidRDefault="009A6C5E" w:rsidP="00876221">
      <w:pPr>
        <w:jc w:val="center"/>
      </w:pPr>
      <w:r w:rsidRPr="009A6C5E">
        <w:rPr>
          <w:position w:val="-38"/>
          <w:lang w:val="en-US" w:eastAsia="en-US" w:bidi="en-US"/>
        </w:rPr>
        <w:object w:dxaOrig="1540" w:dyaOrig="820">
          <v:shape id="_x0000_i1147" type="#_x0000_t75" style="width:79.2pt;height:43.2pt" o:ole="">
            <v:imagedata r:id="rId246" o:title=""/>
          </v:shape>
          <o:OLEObject Type="Embed" ProgID="Equation.DSMT4" ShapeID="_x0000_i1147" DrawAspect="Content" ObjectID="_1579944523" r:id="rId247"/>
        </w:object>
      </w:r>
      <w:r w:rsidR="00980A7F" w:rsidRPr="005E3B6B">
        <w:rPr>
          <w:lang w:eastAsia="en-US" w:bidi="en-US"/>
        </w:rPr>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759"/>
        <w:gridCol w:w="310"/>
        <w:gridCol w:w="7643"/>
      </w:tblGrid>
      <w:tr w:rsidR="00876221" w:rsidRPr="00C76D31" w:rsidTr="00876221">
        <w:tc>
          <w:tcPr>
            <w:tcW w:w="644" w:type="dxa"/>
          </w:tcPr>
          <w:p w:rsidR="00876221" w:rsidRPr="00C76D31" w:rsidRDefault="00876221" w:rsidP="00B2504F">
            <w:pPr>
              <w:pStyle w:val="ad"/>
            </w:pPr>
            <w:r w:rsidRPr="00C76D31">
              <w:t>где</w:t>
            </w:r>
          </w:p>
        </w:tc>
        <w:tc>
          <w:tcPr>
            <w:tcW w:w="756" w:type="dxa"/>
          </w:tcPr>
          <w:p w:rsidR="00876221" w:rsidRPr="00D1657B" w:rsidRDefault="00876221" w:rsidP="00B2504F">
            <w:pPr>
              <w:pStyle w:val="ad"/>
            </w:pPr>
            <w:r w:rsidRPr="00876221">
              <w:rPr>
                <w:position w:val="-16"/>
                <w:lang w:val="en-US" w:eastAsia="en-US" w:bidi="en-US"/>
              </w:rPr>
              <w:object w:dxaOrig="540" w:dyaOrig="420">
                <v:shape id="_x0000_i1148" type="#_x0000_t75" style="width:28.8pt;height:21.6pt" o:ole="">
                  <v:imagedata r:id="rId248" o:title=""/>
                </v:shape>
                <o:OLEObject Type="Embed" ProgID="Equation.DSMT4" ShapeID="_x0000_i1148" DrawAspect="Content" ObjectID="_1579944524" r:id="rId249"/>
              </w:object>
            </w:r>
          </w:p>
        </w:tc>
        <w:tc>
          <w:tcPr>
            <w:tcW w:w="310" w:type="dxa"/>
          </w:tcPr>
          <w:p w:rsidR="00876221" w:rsidRPr="00C76D31" w:rsidRDefault="00876221" w:rsidP="00B2504F">
            <w:pPr>
              <w:pStyle w:val="ad"/>
            </w:pPr>
            <w:r w:rsidRPr="00C76D31">
              <w:t>-</w:t>
            </w:r>
          </w:p>
        </w:tc>
        <w:tc>
          <w:tcPr>
            <w:tcW w:w="7861" w:type="dxa"/>
          </w:tcPr>
          <w:p w:rsidR="00876221" w:rsidRPr="00D1657B" w:rsidRDefault="00876221" w:rsidP="00B2504F">
            <w:pPr>
              <w:pStyle w:val="ad"/>
            </w:pPr>
            <w:r>
              <w:t>средняя движущая сила массопередачи в абсорбере, рассчитывается следующим образом:</w:t>
            </w:r>
          </w:p>
        </w:tc>
      </w:tr>
    </w:tbl>
    <w:p w:rsidR="00980A7F" w:rsidRDefault="00876221" w:rsidP="00876221">
      <w:pPr>
        <w:jc w:val="center"/>
      </w:pPr>
      <w:r w:rsidRPr="00876221">
        <w:rPr>
          <w:position w:val="-78"/>
          <w:lang w:val="en-US" w:eastAsia="en-US" w:bidi="en-US"/>
        </w:rPr>
        <w:object w:dxaOrig="2020" w:dyaOrig="1219">
          <v:shape id="_x0000_i1149" type="#_x0000_t75" style="width:100.8pt;height:57.6pt" o:ole="">
            <v:imagedata r:id="rId250" o:title=""/>
          </v:shape>
          <o:OLEObject Type="Embed" ProgID="Equation.DSMT4" ShapeID="_x0000_i1149" DrawAspect="Content" ObjectID="_1579944525" r:id="rId251"/>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815"/>
        <w:gridCol w:w="310"/>
        <w:gridCol w:w="6594"/>
      </w:tblGrid>
      <w:tr w:rsidR="00876221" w:rsidRPr="00C76D31" w:rsidTr="00B2504F">
        <w:tc>
          <w:tcPr>
            <w:tcW w:w="647" w:type="dxa"/>
          </w:tcPr>
          <w:p w:rsidR="00876221" w:rsidRPr="00C76D31" w:rsidRDefault="00876221" w:rsidP="00B2504F">
            <w:pPr>
              <w:pStyle w:val="ad"/>
            </w:pPr>
            <w:r w:rsidRPr="00C76D31">
              <w:t>где</w:t>
            </w:r>
          </w:p>
        </w:tc>
        <w:tc>
          <w:tcPr>
            <w:tcW w:w="426" w:type="dxa"/>
          </w:tcPr>
          <w:p w:rsidR="00876221" w:rsidRPr="00D1657B" w:rsidRDefault="00876221" w:rsidP="00B2504F">
            <w:pPr>
              <w:pStyle w:val="ad"/>
            </w:pPr>
            <w:r w:rsidRPr="00876221">
              <w:rPr>
                <w:position w:val="-12"/>
              </w:rPr>
              <w:object w:dxaOrig="1600" w:dyaOrig="420">
                <v:shape id="_x0000_i1150" type="#_x0000_t75" style="width:79.2pt;height:21.6pt" o:ole="">
                  <v:imagedata r:id="rId252" o:title=""/>
                </v:shape>
                <o:OLEObject Type="Embed" ProgID="Equation.DSMT4" ShapeID="_x0000_i1150" DrawAspect="Content" ObjectID="_1579944526" r:id="rId253"/>
              </w:object>
            </w:r>
          </w:p>
        </w:tc>
        <w:tc>
          <w:tcPr>
            <w:tcW w:w="310" w:type="dxa"/>
          </w:tcPr>
          <w:p w:rsidR="00876221" w:rsidRPr="00C76D31" w:rsidRDefault="00876221" w:rsidP="00B2504F">
            <w:pPr>
              <w:pStyle w:val="ad"/>
            </w:pPr>
            <w:r w:rsidRPr="00C76D31">
              <w:t>-</w:t>
            </w:r>
          </w:p>
        </w:tc>
        <w:tc>
          <w:tcPr>
            <w:tcW w:w="8302" w:type="dxa"/>
          </w:tcPr>
          <w:p w:rsidR="00876221" w:rsidRPr="00D1657B" w:rsidRDefault="00876221" w:rsidP="00B2504F">
            <w:pPr>
              <w:pStyle w:val="ad"/>
            </w:pPr>
            <w:r>
              <w:t>движущая сила на входе в абсорбер;</w:t>
            </w:r>
          </w:p>
        </w:tc>
      </w:tr>
      <w:tr w:rsidR="00876221" w:rsidRPr="00C76D31" w:rsidTr="00B2504F">
        <w:tc>
          <w:tcPr>
            <w:tcW w:w="647" w:type="dxa"/>
          </w:tcPr>
          <w:p w:rsidR="00876221" w:rsidRPr="00C76D31" w:rsidRDefault="00876221" w:rsidP="00B2504F">
            <w:pPr>
              <w:pStyle w:val="ad"/>
            </w:pPr>
          </w:p>
        </w:tc>
        <w:tc>
          <w:tcPr>
            <w:tcW w:w="426" w:type="dxa"/>
          </w:tcPr>
          <w:p w:rsidR="00876221" w:rsidRPr="00D1657B" w:rsidRDefault="00876221" w:rsidP="00B2504F">
            <w:pPr>
              <w:pStyle w:val="ad"/>
            </w:pPr>
            <w:r w:rsidRPr="00876221">
              <w:rPr>
                <w:position w:val="-12"/>
              </w:rPr>
              <w:object w:dxaOrig="1600" w:dyaOrig="420">
                <v:shape id="_x0000_i1151" type="#_x0000_t75" style="width:79.2pt;height:21.6pt" o:ole="">
                  <v:imagedata r:id="rId254" o:title=""/>
                </v:shape>
                <o:OLEObject Type="Embed" ProgID="Equation.DSMT4" ShapeID="_x0000_i1151" DrawAspect="Content" ObjectID="_1579944527" r:id="rId255"/>
              </w:object>
            </w:r>
          </w:p>
        </w:tc>
        <w:tc>
          <w:tcPr>
            <w:tcW w:w="310" w:type="dxa"/>
          </w:tcPr>
          <w:p w:rsidR="00876221" w:rsidRPr="00C76D31" w:rsidRDefault="00876221" w:rsidP="00B2504F">
            <w:pPr>
              <w:pStyle w:val="ad"/>
            </w:pPr>
            <w:r w:rsidRPr="00C76D31">
              <w:t>-</w:t>
            </w:r>
          </w:p>
        </w:tc>
        <w:tc>
          <w:tcPr>
            <w:tcW w:w="8302" w:type="dxa"/>
          </w:tcPr>
          <w:p w:rsidR="00876221" w:rsidRPr="00C76D31" w:rsidRDefault="00876221" w:rsidP="00B2504F">
            <w:pPr>
              <w:pStyle w:val="ad"/>
            </w:pPr>
            <w:r>
              <w:t>движущая сила на выходе из абсорбера.</w:t>
            </w:r>
          </w:p>
        </w:tc>
      </w:tr>
    </w:tbl>
    <w:p w:rsidR="00980A7F" w:rsidRDefault="00980A7F" w:rsidP="00980A7F">
      <w:r>
        <w:t xml:space="preserve">При криволинейной равновесной зависимости число единиц переноса </w:t>
      </w:r>
      <w:r w:rsidRPr="00876221">
        <w:rPr>
          <w:i/>
        </w:rPr>
        <w:t>п</w:t>
      </w:r>
      <w:r w:rsidRPr="00876221">
        <w:rPr>
          <w:i/>
          <w:vertAlign w:val="subscript"/>
        </w:rPr>
        <w:t>оу</w:t>
      </w:r>
      <w:r>
        <w:rPr>
          <w:vertAlign w:val="subscript"/>
        </w:rPr>
        <w:t xml:space="preserve"> </w:t>
      </w:r>
      <w:r>
        <w:t>находят графическим построением или методом графического интегрирования</w:t>
      </w:r>
      <w:r w:rsidR="00876221">
        <w:t xml:space="preserve"> </w:t>
      </w:r>
      <w:r>
        <w:t>[3,4].</w:t>
      </w:r>
    </w:p>
    <w:p w:rsidR="00980A7F" w:rsidRDefault="00980A7F" w:rsidP="00980A7F">
      <w:r>
        <w:t>Высота слоя насадки может быть рассчитана также по уравнению</w:t>
      </w:r>
    </w:p>
    <w:p w:rsidR="00980A7F" w:rsidRDefault="00876221" w:rsidP="00876221">
      <w:pPr>
        <w:tabs>
          <w:tab w:val="left" w:pos="5994"/>
        </w:tabs>
        <w:jc w:val="center"/>
      </w:pPr>
      <w:r w:rsidRPr="00876221">
        <w:rPr>
          <w:position w:val="-12"/>
        </w:rPr>
        <w:object w:dxaOrig="1359" w:dyaOrig="380">
          <v:shape id="_x0000_i1152" type="#_x0000_t75" style="width:64.8pt;height:21.6pt" o:ole="">
            <v:imagedata r:id="rId256" o:title=""/>
          </v:shape>
          <o:OLEObject Type="Embed" ProgID="Equation.DSMT4" ShapeID="_x0000_i1152" DrawAspect="Content" ObjectID="_1579944528" r:id="rId257"/>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497"/>
        <w:gridCol w:w="310"/>
        <w:gridCol w:w="7904"/>
      </w:tblGrid>
      <w:tr w:rsidR="00876221" w:rsidRPr="00C76D31" w:rsidTr="00B2504F">
        <w:tc>
          <w:tcPr>
            <w:tcW w:w="647" w:type="dxa"/>
          </w:tcPr>
          <w:p w:rsidR="00876221" w:rsidRPr="00C76D31" w:rsidRDefault="00876221" w:rsidP="00B2504F">
            <w:pPr>
              <w:pStyle w:val="ad"/>
            </w:pPr>
            <w:r w:rsidRPr="00C76D31">
              <w:t>где</w:t>
            </w:r>
          </w:p>
        </w:tc>
        <w:tc>
          <w:tcPr>
            <w:tcW w:w="426" w:type="dxa"/>
          </w:tcPr>
          <w:p w:rsidR="00876221" w:rsidRPr="00D1657B" w:rsidRDefault="00876221" w:rsidP="00B2504F">
            <w:pPr>
              <w:pStyle w:val="ad"/>
            </w:pPr>
            <w:r w:rsidRPr="00876221">
              <w:rPr>
                <w:position w:val="-12"/>
              </w:rPr>
              <w:object w:dxaOrig="279" w:dyaOrig="380">
                <v:shape id="_x0000_i1153" type="#_x0000_t75" style="width:14.4pt;height:21.6pt" o:ole="">
                  <v:imagedata r:id="rId258" o:title=""/>
                </v:shape>
                <o:OLEObject Type="Embed" ProgID="Equation.DSMT4" ShapeID="_x0000_i1153" DrawAspect="Content" ObjectID="_1579944529" r:id="rId259"/>
              </w:object>
            </w:r>
          </w:p>
        </w:tc>
        <w:tc>
          <w:tcPr>
            <w:tcW w:w="310" w:type="dxa"/>
          </w:tcPr>
          <w:p w:rsidR="00876221" w:rsidRPr="00C76D31" w:rsidRDefault="00876221" w:rsidP="00B2504F">
            <w:pPr>
              <w:pStyle w:val="ad"/>
            </w:pPr>
            <w:r w:rsidRPr="00C76D31">
              <w:t>-</w:t>
            </w:r>
          </w:p>
        </w:tc>
        <w:tc>
          <w:tcPr>
            <w:tcW w:w="8302" w:type="dxa"/>
          </w:tcPr>
          <w:p w:rsidR="00876221" w:rsidRPr="00D1657B" w:rsidRDefault="00876221" w:rsidP="00B2504F">
            <w:pPr>
              <w:pStyle w:val="ad"/>
            </w:pPr>
            <w:r>
              <w:t>высота, эквивалентная теоретической тарелке (ВЭТТ), м;</w:t>
            </w:r>
          </w:p>
        </w:tc>
      </w:tr>
      <w:tr w:rsidR="00876221" w:rsidRPr="00C76D31" w:rsidTr="00B2504F">
        <w:tc>
          <w:tcPr>
            <w:tcW w:w="647" w:type="dxa"/>
          </w:tcPr>
          <w:p w:rsidR="00876221" w:rsidRPr="00C76D31" w:rsidRDefault="00876221" w:rsidP="00B2504F">
            <w:pPr>
              <w:pStyle w:val="ad"/>
            </w:pPr>
          </w:p>
        </w:tc>
        <w:tc>
          <w:tcPr>
            <w:tcW w:w="426" w:type="dxa"/>
          </w:tcPr>
          <w:p w:rsidR="00876221" w:rsidRPr="00D1657B" w:rsidRDefault="00876221" w:rsidP="00B2504F">
            <w:pPr>
              <w:pStyle w:val="ad"/>
            </w:pPr>
            <w:r w:rsidRPr="00876221">
              <w:rPr>
                <w:position w:val="-12"/>
              </w:rPr>
              <w:object w:dxaOrig="279" w:dyaOrig="380">
                <v:shape id="_x0000_i1154" type="#_x0000_t75" style="width:14.4pt;height:21.6pt" o:ole="">
                  <v:imagedata r:id="rId260" o:title=""/>
                </v:shape>
                <o:OLEObject Type="Embed" ProgID="Equation.DSMT4" ShapeID="_x0000_i1154" DrawAspect="Content" ObjectID="_1579944530" r:id="rId261"/>
              </w:object>
            </w:r>
          </w:p>
        </w:tc>
        <w:tc>
          <w:tcPr>
            <w:tcW w:w="310" w:type="dxa"/>
          </w:tcPr>
          <w:p w:rsidR="00876221" w:rsidRPr="00C76D31" w:rsidRDefault="00876221" w:rsidP="00B2504F">
            <w:pPr>
              <w:pStyle w:val="ad"/>
            </w:pPr>
            <w:r w:rsidRPr="00C76D31">
              <w:t>-</w:t>
            </w:r>
          </w:p>
        </w:tc>
        <w:tc>
          <w:tcPr>
            <w:tcW w:w="8302" w:type="dxa"/>
          </w:tcPr>
          <w:p w:rsidR="00876221" w:rsidRPr="00C76D31" w:rsidRDefault="00876221" w:rsidP="00B2504F">
            <w:pPr>
              <w:pStyle w:val="ad"/>
            </w:pPr>
            <w:r>
              <w:t>число теоретических тарелок.</w:t>
            </w:r>
          </w:p>
        </w:tc>
      </w:tr>
    </w:tbl>
    <w:p w:rsidR="00980A7F" w:rsidRDefault="00980A7F" w:rsidP="00876221">
      <w:r>
        <w:t xml:space="preserve">Число ступеней, построенных между рабочими линиями и равновесной кривой, соответствует числу теоретических тарелок </w:t>
      </w:r>
      <w:r w:rsidRPr="00876221">
        <w:rPr>
          <w:i/>
        </w:rPr>
        <w:t>п</w:t>
      </w:r>
      <w:r w:rsidR="00876221" w:rsidRPr="00876221">
        <w:rPr>
          <w:i/>
          <w:vertAlign w:val="subscript"/>
        </w:rPr>
        <w:t>Т</w:t>
      </w:r>
      <w:r>
        <w:t xml:space="preserve">. Величина </w:t>
      </w:r>
      <w:r w:rsidR="00876221" w:rsidRPr="00876221">
        <w:rPr>
          <w:position w:val="-12"/>
        </w:rPr>
        <w:object w:dxaOrig="279" w:dyaOrig="380">
          <v:shape id="_x0000_i1155" type="#_x0000_t75" style="width:14.4pt;height:21.6pt" o:ole="">
            <v:imagedata r:id="rId258" o:title=""/>
          </v:shape>
          <o:OLEObject Type="Embed" ProgID="Equation.DSMT4" ShapeID="_x0000_i1155" DrawAspect="Content" ObjectID="_1579944531" r:id="rId262"/>
        </w:object>
      </w:r>
      <w:r>
        <w:t xml:space="preserve"> определяется по эмпирическим уравнениям, полученным на основании обработки экспериментальных данных [2... 4].</w:t>
      </w:r>
    </w:p>
    <w:p w:rsidR="00980A7F" w:rsidRDefault="00980A7F" w:rsidP="00980A7F">
      <w:r>
        <w:t>При известных критериальных зависимостях для расчета коэффициентов массоотдачи из основного уравнения массопередачи можно рассчитать поверхность контакта фаз и затем определить высоту насадки [3,4].</w:t>
      </w:r>
    </w:p>
    <w:p w:rsidR="00980A7F" w:rsidRDefault="00980A7F" w:rsidP="00980A7F">
      <w:r>
        <w:t>Коэффициент массопередачи Ку находят по уравнению аддитивности фазовых диффузионных сопротивлений:</w:t>
      </w:r>
    </w:p>
    <w:p w:rsidR="00980A7F" w:rsidRDefault="00671073" w:rsidP="00876221">
      <w:pPr>
        <w:jc w:val="center"/>
      </w:pPr>
      <w:r w:rsidRPr="00671073">
        <w:rPr>
          <w:position w:val="-68"/>
        </w:rPr>
        <w:object w:dxaOrig="1719" w:dyaOrig="1120">
          <v:shape id="_x0000_i1156" type="#_x0000_t75" style="width:86.4pt;height:57.6pt" o:ole="">
            <v:imagedata r:id="rId263" o:title=""/>
          </v:shape>
          <o:OLEObject Type="Embed" ProgID="Equation.DSMT4" ShapeID="_x0000_i1156" DrawAspect="Content" ObjectID="_1579944532" r:id="rId264"/>
        </w:object>
      </w:r>
      <w:r w:rsidR="00876221">
        <w:t xml:space="preserve"> </w: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1040"/>
        <w:gridCol w:w="310"/>
        <w:gridCol w:w="7365"/>
      </w:tblGrid>
      <w:tr w:rsidR="00671073" w:rsidRPr="00C76D31" w:rsidTr="00B2504F">
        <w:tc>
          <w:tcPr>
            <w:tcW w:w="647" w:type="dxa"/>
          </w:tcPr>
          <w:p w:rsidR="00671073" w:rsidRPr="00C76D31" w:rsidRDefault="00671073" w:rsidP="00B2504F">
            <w:pPr>
              <w:pStyle w:val="ad"/>
            </w:pPr>
            <w:r w:rsidRPr="00C76D31">
              <w:t>где</w:t>
            </w:r>
          </w:p>
        </w:tc>
        <w:tc>
          <w:tcPr>
            <w:tcW w:w="426" w:type="dxa"/>
          </w:tcPr>
          <w:p w:rsidR="00671073" w:rsidRPr="00D1657B" w:rsidRDefault="00671073" w:rsidP="00B2504F">
            <w:pPr>
              <w:pStyle w:val="ad"/>
            </w:pPr>
            <w:r w:rsidRPr="00671073">
              <w:rPr>
                <w:position w:val="-12"/>
              </w:rPr>
              <w:object w:dxaOrig="820" w:dyaOrig="380">
                <v:shape id="_x0000_i1157" type="#_x0000_t75" style="width:43.2pt;height:21.6pt" o:ole="">
                  <v:imagedata r:id="rId265" o:title=""/>
                </v:shape>
                <o:OLEObject Type="Embed" ProgID="Equation.DSMT4" ShapeID="_x0000_i1157" DrawAspect="Content" ObjectID="_1579944533" r:id="rId266"/>
              </w:object>
            </w:r>
          </w:p>
        </w:tc>
        <w:tc>
          <w:tcPr>
            <w:tcW w:w="310" w:type="dxa"/>
          </w:tcPr>
          <w:p w:rsidR="00671073" w:rsidRPr="00C76D31" w:rsidRDefault="00671073" w:rsidP="00B2504F">
            <w:pPr>
              <w:pStyle w:val="ad"/>
            </w:pPr>
            <w:r w:rsidRPr="00C76D31">
              <w:t>-</w:t>
            </w:r>
          </w:p>
        </w:tc>
        <w:tc>
          <w:tcPr>
            <w:tcW w:w="8302" w:type="dxa"/>
          </w:tcPr>
          <w:p w:rsidR="00671073" w:rsidRPr="00671073" w:rsidRDefault="00671073" w:rsidP="00B2504F">
            <w:pPr>
              <w:pStyle w:val="ad"/>
            </w:pPr>
            <w:r>
              <w:t xml:space="preserve">коэффициенты массоотдачи соответственно в газовой и жидкой фазах, </w:t>
            </w:r>
            <w:r w:rsidRPr="00671073">
              <w:rPr>
                <w:position w:val="-18"/>
              </w:rPr>
              <w:object w:dxaOrig="1260" w:dyaOrig="499">
                <v:shape id="_x0000_i1158" type="#_x0000_t75" style="width:64.8pt;height:21.6pt" o:ole="">
                  <v:imagedata r:id="rId267" o:title=""/>
                </v:shape>
                <o:OLEObject Type="Embed" ProgID="Equation.DSMT4" ShapeID="_x0000_i1158" DrawAspect="Content" ObjectID="_1579944534" r:id="rId268"/>
              </w:object>
            </w:r>
            <w:r>
              <w:t xml:space="preserve"> </w:t>
            </w:r>
          </w:p>
        </w:tc>
      </w:tr>
      <w:tr w:rsidR="00671073" w:rsidRPr="00C76D31" w:rsidTr="00B2504F">
        <w:tc>
          <w:tcPr>
            <w:tcW w:w="647" w:type="dxa"/>
          </w:tcPr>
          <w:p w:rsidR="00671073" w:rsidRPr="00C76D31" w:rsidRDefault="00671073" w:rsidP="00B2504F">
            <w:pPr>
              <w:pStyle w:val="ad"/>
            </w:pPr>
          </w:p>
        </w:tc>
        <w:tc>
          <w:tcPr>
            <w:tcW w:w="426" w:type="dxa"/>
          </w:tcPr>
          <w:p w:rsidR="00671073" w:rsidRPr="00671073" w:rsidRDefault="00671073" w:rsidP="00B2504F">
            <w:pPr>
              <w:pStyle w:val="ad"/>
              <w:rPr>
                <w:i/>
              </w:rPr>
            </w:pPr>
            <w:r w:rsidRPr="00671073">
              <w:rPr>
                <w:i/>
                <w:lang w:val="en-US" w:eastAsia="en-US" w:bidi="en-US"/>
              </w:rPr>
              <w:t>m</w:t>
            </w:r>
          </w:p>
        </w:tc>
        <w:tc>
          <w:tcPr>
            <w:tcW w:w="310" w:type="dxa"/>
          </w:tcPr>
          <w:p w:rsidR="00671073" w:rsidRPr="00C76D31" w:rsidRDefault="00671073" w:rsidP="00B2504F">
            <w:pPr>
              <w:pStyle w:val="ad"/>
            </w:pPr>
            <w:r w:rsidRPr="00C76D31">
              <w:t>-</w:t>
            </w:r>
          </w:p>
        </w:tc>
        <w:tc>
          <w:tcPr>
            <w:tcW w:w="8302" w:type="dxa"/>
          </w:tcPr>
          <w:p w:rsidR="00671073" w:rsidRPr="00C76D31" w:rsidRDefault="00671073" w:rsidP="00B2504F">
            <w:pPr>
              <w:pStyle w:val="ad"/>
            </w:pPr>
            <w:r>
              <w:t>коэффициент распределения, кг/кг.</w:t>
            </w:r>
          </w:p>
        </w:tc>
      </w:tr>
    </w:tbl>
    <w:p w:rsidR="00980A7F" w:rsidRDefault="00980A7F" w:rsidP="00980A7F">
      <w:r>
        <w:t xml:space="preserve">Поверхность контакта фаз </w:t>
      </w:r>
      <w:r w:rsidRPr="00671073">
        <w:rPr>
          <w:i/>
          <w:lang w:val="en-US" w:eastAsia="en-US" w:bidi="en-US"/>
        </w:rPr>
        <w:t>F</w:t>
      </w:r>
      <w:r w:rsidRPr="005E3B6B">
        <w:rPr>
          <w:lang w:eastAsia="en-US" w:bidi="en-US"/>
        </w:rPr>
        <w:t xml:space="preserve"> </w:t>
      </w:r>
      <w:r>
        <w:t>может быть найдена из основного уравнения массопередачи:</w:t>
      </w:r>
    </w:p>
    <w:p w:rsidR="00980A7F" w:rsidRDefault="00671073" w:rsidP="00671073">
      <w:pPr>
        <w:jc w:val="center"/>
      </w:pPr>
      <w:r w:rsidRPr="00671073">
        <w:rPr>
          <w:position w:val="-38"/>
          <w:lang w:eastAsia="en-US" w:bidi="en-US"/>
        </w:rPr>
        <w:object w:dxaOrig="1579" w:dyaOrig="820">
          <v:shape id="_x0000_i1159" type="#_x0000_t75" style="width:79.2pt;height:43.2pt" o:ole="">
            <v:imagedata r:id="rId269" o:title=""/>
          </v:shape>
          <o:OLEObject Type="Embed" ProgID="Equation.DSMT4" ShapeID="_x0000_i1159" DrawAspect="Content" ObjectID="_1579944535" r:id="rId270"/>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0"/>
        <w:gridCol w:w="310"/>
        <w:gridCol w:w="7950"/>
      </w:tblGrid>
      <w:tr w:rsidR="00671073" w:rsidRPr="00C76D31" w:rsidTr="00671073">
        <w:tc>
          <w:tcPr>
            <w:tcW w:w="646" w:type="dxa"/>
          </w:tcPr>
          <w:p w:rsidR="00671073" w:rsidRPr="00C76D31" w:rsidRDefault="00671073" w:rsidP="00B2504F">
            <w:pPr>
              <w:pStyle w:val="ad"/>
            </w:pPr>
            <w:r w:rsidRPr="00C76D31">
              <w:t>где</w:t>
            </w:r>
          </w:p>
        </w:tc>
        <w:tc>
          <w:tcPr>
            <w:tcW w:w="450" w:type="dxa"/>
          </w:tcPr>
          <w:p w:rsidR="00671073" w:rsidRPr="00671073" w:rsidRDefault="00671073" w:rsidP="00B2504F">
            <w:pPr>
              <w:pStyle w:val="ad"/>
              <w:rPr>
                <w:i/>
              </w:rPr>
            </w:pPr>
            <w:r w:rsidRPr="00671073">
              <w:rPr>
                <w:i/>
              </w:rPr>
              <w:t>М</w:t>
            </w:r>
          </w:p>
        </w:tc>
        <w:tc>
          <w:tcPr>
            <w:tcW w:w="310" w:type="dxa"/>
          </w:tcPr>
          <w:p w:rsidR="00671073" w:rsidRPr="00C76D31" w:rsidRDefault="00671073" w:rsidP="00B2504F">
            <w:pPr>
              <w:pStyle w:val="ad"/>
            </w:pPr>
            <w:r w:rsidRPr="00C76D31">
              <w:t>-</w:t>
            </w:r>
          </w:p>
        </w:tc>
        <w:tc>
          <w:tcPr>
            <w:tcW w:w="8165" w:type="dxa"/>
          </w:tcPr>
          <w:p w:rsidR="00671073" w:rsidRPr="00D1657B" w:rsidRDefault="00671073" w:rsidP="00B2504F">
            <w:pPr>
              <w:pStyle w:val="ad"/>
            </w:pPr>
            <w:r>
              <w:t>расход поглощаемого компонента, кг/с.</w:t>
            </w:r>
          </w:p>
        </w:tc>
      </w:tr>
    </w:tbl>
    <w:p w:rsidR="00980A7F" w:rsidRDefault="00980A7F" w:rsidP="00980A7F">
      <w:r>
        <w:t>Высоту насадки, необходимую для создания этой поверхности массопередачи, рассчитывают по формуле:</w:t>
      </w:r>
    </w:p>
    <w:p w:rsidR="00671073" w:rsidRDefault="00671073" w:rsidP="00671073">
      <w:pPr>
        <w:jc w:val="center"/>
      </w:pPr>
      <w:r w:rsidRPr="00671073">
        <w:rPr>
          <w:position w:val="-32"/>
        </w:rPr>
        <w:object w:dxaOrig="2439" w:dyaOrig="760">
          <v:shape id="_x0000_i1160" type="#_x0000_t75" style="width:122.4pt;height:36pt" o:ole="">
            <v:imagedata r:id="rId271" o:title=""/>
          </v:shape>
          <o:OLEObject Type="Embed" ProgID="Equation.DSMT4" ShapeID="_x0000_i1160" DrawAspect="Content" ObjectID="_1579944536" r:id="rId272"/>
        </w:object>
      </w:r>
      <w:r>
        <w:t xml:space="preserve"> </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497"/>
        <w:gridCol w:w="310"/>
        <w:gridCol w:w="7904"/>
      </w:tblGrid>
      <w:tr w:rsidR="00671073" w:rsidRPr="00C76D31" w:rsidTr="00B2504F">
        <w:tc>
          <w:tcPr>
            <w:tcW w:w="647" w:type="dxa"/>
          </w:tcPr>
          <w:p w:rsidR="00671073" w:rsidRPr="00C76D31" w:rsidRDefault="00671073" w:rsidP="00B2504F">
            <w:pPr>
              <w:pStyle w:val="ad"/>
            </w:pPr>
            <w:r w:rsidRPr="00C76D31">
              <w:t>где</w:t>
            </w:r>
          </w:p>
        </w:tc>
        <w:tc>
          <w:tcPr>
            <w:tcW w:w="426" w:type="dxa"/>
          </w:tcPr>
          <w:p w:rsidR="00671073" w:rsidRPr="00D1657B" w:rsidRDefault="00671073" w:rsidP="00B2504F">
            <w:pPr>
              <w:pStyle w:val="ad"/>
            </w:pPr>
            <w:r w:rsidRPr="00671073">
              <w:rPr>
                <w:position w:val="-6"/>
              </w:rPr>
              <w:object w:dxaOrig="260" w:dyaOrig="240">
                <v:shape id="_x0000_i1161" type="#_x0000_t75" style="width:14.4pt;height:14.4pt" o:ole="">
                  <v:imagedata r:id="rId273" o:title=""/>
                </v:shape>
                <o:OLEObject Type="Embed" ProgID="Equation.DSMT4" ShapeID="_x0000_i1161" DrawAspect="Content" ObjectID="_1579944537" r:id="rId274"/>
              </w:object>
            </w:r>
            <w:r>
              <w:t xml:space="preserve"> </w:t>
            </w:r>
          </w:p>
        </w:tc>
        <w:tc>
          <w:tcPr>
            <w:tcW w:w="310" w:type="dxa"/>
          </w:tcPr>
          <w:p w:rsidR="00671073" w:rsidRPr="00C76D31" w:rsidRDefault="00671073" w:rsidP="00B2504F">
            <w:pPr>
              <w:pStyle w:val="ad"/>
            </w:pPr>
            <w:r w:rsidRPr="00C76D31">
              <w:t>-</w:t>
            </w:r>
          </w:p>
        </w:tc>
        <w:tc>
          <w:tcPr>
            <w:tcW w:w="8302" w:type="dxa"/>
          </w:tcPr>
          <w:p w:rsidR="00671073" w:rsidRPr="00D1657B" w:rsidRDefault="00671073" w:rsidP="00671073">
            <w:pPr>
              <w:pStyle w:val="ad"/>
            </w:pPr>
            <w:r>
              <w:t>удельная поверхность насадки, м</w:t>
            </w:r>
            <w:r w:rsidRPr="00671073">
              <w:rPr>
                <w:vertAlign w:val="superscript"/>
              </w:rPr>
              <w:t>2</w:t>
            </w:r>
            <w:r>
              <w:t>/м</w:t>
            </w:r>
            <w:r w:rsidRPr="00671073">
              <w:rPr>
                <w:vertAlign w:val="superscript"/>
              </w:rPr>
              <w:t>3</w:t>
            </w:r>
          </w:p>
        </w:tc>
      </w:tr>
      <w:tr w:rsidR="00671073" w:rsidRPr="00C76D31" w:rsidTr="00B2504F">
        <w:tc>
          <w:tcPr>
            <w:tcW w:w="647" w:type="dxa"/>
          </w:tcPr>
          <w:p w:rsidR="00671073" w:rsidRPr="00C76D31" w:rsidRDefault="00671073" w:rsidP="00B2504F">
            <w:pPr>
              <w:pStyle w:val="ad"/>
            </w:pPr>
          </w:p>
        </w:tc>
        <w:tc>
          <w:tcPr>
            <w:tcW w:w="426" w:type="dxa"/>
          </w:tcPr>
          <w:p w:rsidR="00671073" w:rsidRPr="00D1657B" w:rsidRDefault="00671073" w:rsidP="00B2504F">
            <w:pPr>
              <w:pStyle w:val="ad"/>
            </w:pPr>
            <w:r w:rsidRPr="00671073">
              <w:rPr>
                <w:position w:val="-10"/>
              </w:rPr>
              <w:object w:dxaOrig="279" w:dyaOrig="279">
                <v:shape id="_x0000_i1162" type="#_x0000_t75" style="width:14.4pt;height:14.4pt" o:ole="">
                  <v:imagedata r:id="rId275" o:title=""/>
                </v:shape>
                <o:OLEObject Type="Embed" ProgID="Equation.DSMT4" ShapeID="_x0000_i1162" DrawAspect="Content" ObjectID="_1579944538" r:id="rId276"/>
              </w:object>
            </w:r>
            <w:r>
              <w:t xml:space="preserve"> </w:t>
            </w:r>
          </w:p>
        </w:tc>
        <w:tc>
          <w:tcPr>
            <w:tcW w:w="310" w:type="dxa"/>
          </w:tcPr>
          <w:p w:rsidR="00671073" w:rsidRPr="00C76D31" w:rsidRDefault="00671073" w:rsidP="00B2504F">
            <w:pPr>
              <w:pStyle w:val="ad"/>
            </w:pPr>
            <w:r w:rsidRPr="00C76D31">
              <w:t>-</w:t>
            </w:r>
          </w:p>
        </w:tc>
        <w:tc>
          <w:tcPr>
            <w:tcW w:w="8302" w:type="dxa"/>
          </w:tcPr>
          <w:p w:rsidR="00671073" w:rsidRPr="00C76D31" w:rsidRDefault="00671073" w:rsidP="00B2504F">
            <w:pPr>
              <w:pStyle w:val="ad"/>
            </w:pPr>
            <w:r>
              <w:t>безразмерный коэффициент смоченности насадки.</w:t>
            </w:r>
          </w:p>
        </w:tc>
      </w:tr>
    </w:tbl>
    <w:p w:rsidR="00980A7F" w:rsidRDefault="00980A7F" w:rsidP="00980A7F">
      <w:r>
        <w:t>Для тарельчатых абсорберов при определении числа тарелок используют метод теоретических тарелок, если известен средний КПД колонны [3], или метод кинетической кривой, по которому в зависимости от гидродинамического режима работы, конструкции и размера тарелки по эмпирическим уравнениям определяют ее эффективность [4].</w:t>
      </w:r>
    </w:p>
    <w:p w:rsidR="00980A7F" w:rsidRDefault="00980A7F" w:rsidP="00980A7F">
      <w:r>
        <w:t xml:space="preserve">Число действительных тарелок </w:t>
      </w:r>
      <w:r w:rsidRPr="00671073">
        <w:rPr>
          <w:i/>
        </w:rPr>
        <w:t>п</w:t>
      </w:r>
      <w:r>
        <w:t xml:space="preserve"> можно определить также через суммарную площадь всех тарелок </w:t>
      </w:r>
      <w:r w:rsidRPr="00671073">
        <w:rPr>
          <w:i/>
          <w:lang w:val="en-US" w:eastAsia="en-US" w:bidi="en-US"/>
        </w:rPr>
        <w:t>F</w:t>
      </w:r>
      <w:r w:rsidRPr="005E3B6B">
        <w:rPr>
          <w:lang w:eastAsia="en-US" w:bidi="en-US"/>
        </w:rPr>
        <w:t xml:space="preserve"> </w:t>
      </w:r>
      <w:r>
        <w:t>и рабочую площадь одной тарелки</w:t>
      </w:r>
      <w:r w:rsidR="00671073">
        <w:t xml:space="preserve"> </w:t>
      </w:r>
      <w:r w:rsidR="00671073" w:rsidRPr="00671073">
        <w:rPr>
          <w:i/>
          <w:lang w:val="en-US"/>
        </w:rPr>
        <w:t>f</w:t>
      </w:r>
      <w:r>
        <w:t>:</w:t>
      </w:r>
    </w:p>
    <w:p w:rsidR="00980A7F" w:rsidRDefault="00671073" w:rsidP="00671073">
      <w:pPr>
        <w:jc w:val="center"/>
      </w:pPr>
      <w:r w:rsidRPr="00671073">
        <w:rPr>
          <w:position w:val="-32"/>
        </w:rPr>
        <w:object w:dxaOrig="740" w:dyaOrig="760">
          <v:shape id="_x0000_i1163" type="#_x0000_t75" style="width:36pt;height:36pt" o:ole="">
            <v:imagedata r:id="rId277" o:title=""/>
          </v:shape>
          <o:OLEObject Type="Embed" ProgID="Equation.DSMT4" ShapeID="_x0000_i1163" DrawAspect="Content" ObjectID="_1579944539" r:id="rId278"/>
        </w:object>
      </w:r>
      <w:r w:rsidR="00980A7F" w:rsidRPr="005E3B6B">
        <w:rPr>
          <w:lang w:eastAsia="en-US" w:bidi="en-US"/>
        </w:rPr>
        <w:t>.</w:t>
      </w:r>
    </w:p>
    <w:p w:rsidR="00980A7F" w:rsidRDefault="00980A7F" w:rsidP="00980A7F">
      <w:r>
        <w:t>Суммарную площадь тарелок абсорбера вычисляют из модифицированного уравнения массопередачи, в котор</w:t>
      </w:r>
      <w:r w:rsidR="00671073">
        <w:t xml:space="preserve">ом коэффициент массопередачи </w:t>
      </w:r>
      <w:r w:rsidR="00671073" w:rsidRPr="00671073">
        <w:rPr>
          <w:i/>
        </w:rPr>
        <w:t>К</w:t>
      </w:r>
      <w:r w:rsidR="00671073" w:rsidRPr="00671073">
        <w:rPr>
          <w:i/>
          <w:vertAlign w:val="subscript"/>
        </w:rPr>
        <w:t>у</w:t>
      </w:r>
      <w:r>
        <w:t xml:space="preserve"> отнесен к единице рабочей площади тарелки:</w:t>
      </w:r>
    </w:p>
    <w:p w:rsidR="00980A7F" w:rsidRDefault="00671073" w:rsidP="00671073">
      <w:pPr>
        <w:jc w:val="center"/>
      </w:pPr>
      <w:r w:rsidRPr="00671073">
        <w:rPr>
          <w:position w:val="-16"/>
        </w:rPr>
        <w:object w:dxaOrig="2040" w:dyaOrig="420">
          <v:shape id="_x0000_i1164" type="#_x0000_t75" style="width:100.8pt;height:21.6pt" o:ole="">
            <v:imagedata r:id="rId279" o:title=""/>
          </v:shape>
          <o:OLEObject Type="Embed" ProgID="Equation.DSMT4" ShapeID="_x0000_i1164" DrawAspect="Content" ObjectID="_1579944540" r:id="rId280"/>
        </w:object>
      </w:r>
      <w:r w:rsidR="00980A7F">
        <w:t>.</w:t>
      </w:r>
    </w:p>
    <w:p w:rsidR="00980A7F" w:rsidRDefault="00980A7F" w:rsidP="00980A7F">
      <w:r>
        <w:t xml:space="preserve">Коэффициенты массоотдачи </w:t>
      </w:r>
      <w:r w:rsidR="00B2504F" w:rsidRPr="00B2504F">
        <w:rPr>
          <w:position w:val="-16"/>
        </w:rPr>
        <w:object w:dxaOrig="400" w:dyaOrig="420">
          <v:shape id="_x0000_i1165" type="#_x0000_t75" style="width:21.6pt;height:21.6pt" o:ole="">
            <v:imagedata r:id="rId281" o:title=""/>
          </v:shape>
          <o:OLEObject Type="Embed" ProgID="Equation.DSMT4" ShapeID="_x0000_i1165" DrawAspect="Content" ObjectID="_1579944541" r:id="rId282"/>
        </w:object>
      </w:r>
      <w:r w:rsidR="00671073">
        <w:t xml:space="preserve"> </w:t>
      </w:r>
      <w:r>
        <w:t xml:space="preserve">и </w:t>
      </w:r>
      <w:r w:rsidR="00B2504F" w:rsidRPr="00B2504F">
        <w:rPr>
          <w:position w:val="-16"/>
        </w:rPr>
        <w:object w:dxaOrig="440" w:dyaOrig="420">
          <v:shape id="_x0000_i1166" type="#_x0000_t75" style="width:21.6pt;height:21.6pt" o:ole="">
            <v:imagedata r:id="rId283" o:title=""/>
          </v:shape>
          <o:OLEObject Type="Embed" ProgID="Equation.DSMT4" ShapeID="_x0000_i1166" DrawAspect="Content" ObjectID="_1579944542" r:id="rId284"/>
        </w:object>
      </w:r>
      <w:r>
        <w:t xml:space="preserve"> определяют по эмпирическим уравнениям. Пример использования этого метода для определения числа тарелок абсорбера приведен в [4].</w:t>
      </w:r>
    </w:p>
    <w:p w:rsidR="00980A7F" w:rsidRDefault="00980A7F" w:rsidP="00980A7F">
      <w:pPr>
        <w:tabs>
          <w:tab w:val="left" w:pos="1565"/>
        </w:tabs>
      </w:pPr>
      <w:r>
        <w:t>3.3.7. Рассчитывают гидравлическое сопротивление колонны [2...4]. Выполняют расчет трубопроводов. Выбирают компрессорную машину для</w:t>
      </w:r>
    </w:p>
    <w:p w:rsidR="00980A7F" w:rsidRDefault="00980A7F" w:rsidP="00980A7F">
      <w:r>
        <w:t>подачи газовой смеси в абсорбер и насос для подачи абсорбента [4].</w:t>
      </w:r>
    </w:p>
    <w:p w:rsidR="00980A7F" w:rsidRDefault="00980A7F" w:rsidP="00980A7F">
      <w:r>
        <w:t>3.3.8. Выполняют тепловой расчет холодильников для газа и абсорбента. Один из теплообменных аппаратов, который указан в задании, рассчитывают подробно, другой - ориентировочно.</w:t>
      </w:r>
    </w:p>
    <w:p w:rsidR="00980A7F" w:rsidRDefault="00B2504F" w:rsidP="00B2504F">
      <w:pPr>
        <w:pStyle w:val="2"/>
      </w:pPr>
      <w:bookmarkStart w:id="33" w:name="bookmark7"/>
      <w:bookmarkStart w:id="34" w:name="_Toc492302472"/>
      <w:r>
        <w:t>3.4</w:t>
      </w:r>
      <w:r w:rsidR="00980A7F">
        <w:t> Однокорпусная вакуум-выпарная установка</w:t>
      </w:r>
      <w:bookmarkEnd w:id="33"/>
      <w:bookmarkEnd w:id="34"/>
    </w:p>
    <w:p w:rsidR="00980A7F" w:rsidRDefault="00980A7F" w:rsidP="00980A7F">
      <w:r>
        <w:t>[3], с.247.,.267; [4], с.164... 189</w:t>
      </w:r>
    </w:p>
    <w:p w:rsidR="00980A7F" w:rsidRDefault="00980A7F" w:rsidP="00B2504F">
      <w:r>
        <w:t>3.4.1. Составляют принципиальную технологическую схему выпарной установки [1-4]. Наносят на схему параметры потоков, дополняя их по мере выполнения расчетов. Разбавленный раствор должен подаваться в выпарной</w:t>
      </w:r>
      <w:r w:rsidR="00B2504F" w:rsidRPr="00B2504F">
        <w:t xml:space="preserve"> </w:t>
      </w:r>
      <w:r>
        <w:t>аппарат подогретым до температуры кипения. При этом для уменьшения расхода греющего пара предусматривают использование теплоты отходящих потоков - конденсата греющего пара, вторичного пара, упаренного раствора.</w:t>
      </w:r>
    </w:p>
    <w:p w:rsidR="00980A7F" w:rsidRDefault="00980A7F" w:rsidP="00B2504F">
      <w:r>
        <w:t>3.4.2. Приводят справочные данные о физико-химических свойствах разбавленного и концентрированного растворов в зависимости от температуры</w:t>
      </w:r>
      <w:r w:rsidR="00B2504F" w:rsidRPr="00B2504F">
        <w:t xml:space="preserve"> </w:t>
      </w:r>
      <w:r>
        <w:t>[3,4].</w:t>
      </w:r>
    </w:p>
    <w:p w:rsidR="00980A7F" w:rsidRDefault="00980A7F" w:rsidP="00980A7F">
      <w:r>
        <w:t xml:space="preserve">3.4.3. Составляют материальный баланс выпарного аппарата. Решая совместно два уравнения материального баланса - по потокам и по растворенному веществу, определяют неизвестные расходы выпариваемой воды </w:t>
      </w:r>
      <w:r w:rsidRPr="00B2504F">
        <w:rPr>
          <w:i/>
          <w:lang w:val="en-US" w:eastAsia="en-US" w:bidi="en-US"/>
        </w:rPr>
        <w:t>W</w:t>
      </w:r>
      <w:r w:rsidRPr="005E3B6B">
        <w:rPr>
          <w:lang w:eastAsia="en-US" w:bidi="en-US"/>
        </w:rPr>
        <w:t xml:space="preserve"> </w:t>
      </w:r>
      <w:r>
        <w:t xml:space="preserve">и концентрированного раствора </w:t>
      </w:r>
      <w:r w:rsidRPr="00CC307D">
        <w:rPr>
          <w:i/>
          <w:smallCaps/>
          <w:lang w:val="en-US" w:eastAsia="en-US" w:bidi="en-US"/>
        </w:rPr>
        <w:t>G</w:t>
      </w:r>
      <w:r w:rsidR="00CC307D" w:rsidRPr="00CC307D">
        <w:rPr>
          <w:i/>
          <w:smallCaps/>
          <w:vertAlign w:val="subscript"/>
          <w:lang w:val="en-US" w:eastAsia="en-US" w:bidi="en-US"/>
        </w:rPr>
        <w:t>K</w:t>
      </w:r>
    </w:p>
    <w:p w:rsidR="00980A7F" w:rsidRDefault="00980A7F" w:rsidP="00980A7F">
      <w:r>
        <w:t xml:space="preserve">3.4.4. Определяют значения температурных потерь на различных участках вакуум-выпарной установки - температурные депрессии: гидравлическую </w:t>
      </w:r>
      <w:r w:rsidR="00CC307D" w:rsidRPr="00CC307D">
        <w:rPr>
          <w:position w:val="-12"/>
        </w:rPr>
        <w:object w:dxaOrig="560" w:dyaOrig="380">
          <v:shape id="_x0000_i1167" type="#_x0000_t75" style="width:28.8pt;height:21.6pt" o:ole="">
            <v:imagedata r:id="rId285" o:title=""/>
          </v:shape>
          <o:OLEObject Type="Embed" ProgID="Equation.DSMT4" ShapeID="_x0000_i1167" DrawAspect="Content" ObjectID="_1579944543" r:id="rId286"/>
        </w:object>
      </w:r>
      <w:r>
        <w:t xml:space="preserve">, концентрационную </w:t>
      </w:r>
      <w:r w:rsidR="00CC307D" w:rsidRPr="00CC307D">
        <w:rPr>
          <w:position w:val="-16"/>
        </w:rPr>
        <w:object w:dxaOrig="639" w:dyaOrig="420">
          <v:shape id="_x0000_i1168" type="#_x0000_t75" style="width:28.8pt;height:21.6pt" o:ole="">
            <v:imagedata r:id="rId287" o:title=""/>
          </v:shape>
          <o:OLEObject Type="Embed" ProgID="Equation.DSMT4" ShapeID="_x0000_i1168" DrawAspect="Content" ObjectID="_1579944544" r:id="rId288"/>
        </w:object>
      </w:r>
      <w:r w:rsidR="00CC307D">
        <w:t xml:space="preserve"> </w:t>
      </w:r>
      <w:r>
        <w:t xml:space="preserve">и гидростатическую </w:t>
      </w:r>
      <w:r w:rsidR="00CC307D" w:rsidRPr="00CC307D">
        <w:rPr>
          <w:position w:val="-16"/>
        </w:rPr>
        <w:object w:dxaOrig="639" w:dyaOrig="420">
          <v:shape id="_x0000_i1169" type="#_x0000_t75" style="width:28.8pt;height:21.6pt" o:ole="">
            <v:imagedata r:id="rId289" o:title=""/>
          </v:shape>
          <o:OLEObject Type="Embed" ProgID="Equation.DSMT4" ShapeID="_x0000_i1169" DrawAspect="Content" ObjectID="_1579944545" r:id="rId290"/>
        </w:object>
      </w:r>
      <w:r>
        <w:t>. [2... 4].</w:t>
      </w:r>
    </w:p>
    <w:p w:rsidR="00980A7F" w:rsidRDefault="00980A7F" w:rsidP="00980A7F">
      <w:r>
        <w:t>3.4.5. Определяют температуру кипения</w:t>
      </w:r>
      <w:r w:rsidR="00CC307D" w:rsidRPr="00B91880">
        <w:t xml:space="preserve"> </w:t>
      </w:r>
      <w:r w:rsidR="00B91880" w:rsidRPr="00CC307D">
        <w:rPr>
          <w:position w:val="-12"/>
          <w:lang w:val="en-US"/>
        </w:rPr>
        <w:object w:dxaOrig="400" w:dyaOrig="380">
          <v:shape id="_x0000_i1170" type="#_x0000_t75" style="width:21.6pt;height:21.6pt" o:ole="">
            <v:imagedata r:id="rId291" o:title=""/>
          </v:shape>
          <o:OLEObject Type="Embed" ProgID="Equation.DSMT4" ShapeID="_x0000_i1170" DrawAspect="Content" ObjectID="_1579944546" r:id="rId292"/>
        </w:object>
      </w:r>
      <w:r w:rsidR="00CC307D" w:rsidRPr="00B91880">
        <w:t xml:space="preserve"> </w:t>
      </w:r>
      <w:r>
        <w:t>на среднем уровне кипятильных труб:</w:t>
      </w:r>
    </w:p>
    <w:p w:rsidR="00980A7F" w:rsidRDefault="00B91880" w:rsidP="00B91880">
      <w:pPr>
        <w:tabs>
          <w:tab w:val="left" w:pos="4402"/>
        </w:tabs>
        <w:jc w:val="center"/>
      </w:pPr>
      <w:r w:rsidRPr="00B91880">
        <w:rPr>
          <w:position w:val="-16"/>
          <w:lang w:val="en-US"/>
        </w:rPr>
        <w:object w:dxaOrig="3320" w:dyaOrig="420">
          <v:shape id="_x0000_i1171" type="#_x0000_t75" style="width:165.6pt;height:21.6pt" o:ole="">
            <v:imagedata r:id="rId293" o:title=""/>
          </v:shape>
          <o:OLEObject Type="Embed" ProgID="Equation.DSMT4" ShapeID="_x0000_i1171" DrawAspect="Content" ObjectID="_1579944547" r:id="rId294"/>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40"/>
        <w:gridCol w:w="310"/>
        <w:gridCol w:w="7960"/>
      </w:tblGrid>
      <w:tr w:rsidR="00B91880" w:rsidRPr="00C76D31" w:rsidTr="00B91880">
        <w:tc>
          <w:tcPr>
            <w:tcW w:w="646" w:type="dxa"/>
          </w:tcPr>
          <w:p w:rsidR="00B91880" w:rsidRPr="00C76D31" w:rsidRDefault="00B91880" w:rsidP="00B630C5">
            <w:pPr>
              <w:pStyle w:val="ad"/>
            </w:pPr>
            <w:r w:rsidRPr="00C76D31">
              <w:t>где</w:t>
            </w:r>
          </w:p>
        </w:tc>
        <w:tc>
          <w:tcPr>
            <w:tcW w:w="436" w:type="dxa"/>
          </w:tcPr>
          <w:p w:rsidR="00B91880" w:rsidRPr="00D1657B" w:rsidRDefault="00B91880" w:rsidP="00B630C5">
            <w:pPr>
              <w:pStyle w:val="ad"/>
            </w:pPr>
            <w:r w:rsidRPr="00B91880">
              <w:rPr>
                <w:position w:val="-12"/>
              </w:rPr>
              <w:object w:dxaOrig="220" w:dyaOrig="380">
                <v:shape id="_x0000_i1172" type="#_x0000_t75" style="width:14.4pt;height:21.6pt" o:ole="">
                  <v:imagedata r:id="rId295" o:title=""/>
                </v:shape>
                <o:OLEObject Type="Embed" ProgID="Equation.DSMT4" ShapeID="_x0000_i1172" DrawAspect="Content" ObjectID="_1579944548" r:id="rId296"/>
              </w:object>
            </w:r>
            <w:r>
              <w:t xml:space="preserve"> </w:t>
            </w:r>
          </w:p>
        </w:tc>
        <w:tc>
          <w:tcPr>
            <w:tcW w:w="310" w:type="dxa"/>
          </w:tcPr>
          <w:p w:rsidR="00B91880" w:rsidRPr="00C76D31" w:rsidRDefault="00B91880" w:rsidP="00B630C5">
            <w:pPr>
              <w:pStyle w:val="ad"/>
            </w:pPr>
            <w:r w:rsidRPr="00C76D31">
              <w:t>-</w:t>
            </w:r>
          </w:p>
        </w:tc>
        <w:tc>
          <w:tcPr>
            <w:tcW w:w="8179" w:type="dxa"/>
          </w:tcPr>
          <w:p w:rsidR="00B91880" w:rsidRPr="00D1657B" w:rsidRDefault="00B91880" w:rsidP="00B630C5">
            <w:pPr>
              <w:pStyle w:val="ad"/>
            </w:pPr>
            <w:r>
              <w:t xml:space="preserve">температура вторичного пара в барометрическом конденсаторе, определяемая как температура насыщенного пара при давлении </w:t>
            </w:r>
            <w:r w:rsidRPr="00B91880">
              <w:rPr>
                <w:i/>
              </w:rPr>
              <w:t>р</w:t>
            </w:r>
            <w:r w:rsidRPr="00B91880">
              <w:rPr>
                <w:i/>
                <w:vertAlign w:val="subscript"/>
              </w:rPr>
              <w:t>0</w:t>
            </w:r>
            <w:r>
              <w:t>, °С(К)</w:t>
            </w:r>
          </w:p>
        </w:tc>
      </w:tr>
    </w:tbl>
    <w:p w:rsidR="00980A7F" w:rsidRDefault="00980A7F" w:rsidP="00980A7F">
      <w:r>
        <w:t>3.4.6. Составляют тепловой баланс выпарного аппарата и определяют расход теплоты на выпаривание:</w:t>
      </w:r>
    </w:p>
    <w:p w:rsidR="00980A7F" w:rsidRDefault="00B91880" w:rsidP="00B91880">
      <w:pPr>
        <w:jc w:val="center"/>
      </w:pPr>
      <w:r w:rsidRPr="00B91880">
        <w:rPr>
          <w:position w:val="-14"/>
          <w:lang w:val="en-US" w:eastAsia="en-US" w:bidi="en-US"/>
        </w:rPr>
        <w:object w:dxaOrig="5360" w:dyaOrig="420">
          <v:shape id="_x0000_i1173" type="#_x0000_t75" style="width:266.4pt;height:21.6pt" o:ole="">
            <v:imagedata r:id="rId297" o:title=""/>
          </v:shape>
          <o:OLEObject Type="Embed" ProgID="Equation.DSMT4" ShapeID="_x0000_i1173" DrawAspect="Content" ObjectID="_1579944549" r:id="rId298"/>
        </w:object>
      </w:r>
      <w:r w:rsidR="00980A7F">
        <w:t>,</w:t>
      </w:r>
      <w:r w:rsidRPr="00B91880">
        <w:t xml:space="preserve"> </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33"/>
        <w:gridCol w:w="310"/>
        <w:gridCol w:w="7568"/>
      </w:tblGrid>
      <w:tr w:rsidR="00B91880" w:rsidRPr="00C76D31" w:rsidTr="00B91880">
        <w:tc>
          <w:tcPr>
            <w:tcW w:w="647" w:type="dxa"/>
          </w:tcPr>
          <w:p w:rsidR="00B91880" w:rsidRPr="00C76D31" w:rsidRDefault="00B91880" w:rsidP="00B630C5">
            <w:pPr>
              <w:pStyle w:val="ad"/>
            </w:pPr>
            <w:r w:rsidRPr="00C76D31">
              <w:t>где</w:t>
            </w:r>
          </w:p>
        </w:tc>
        <w:tc>
          <w:tcPr>
            <w:tcW w:w="616" w:type="dxa"/>
          </w:tcPr>
          <w:p w:rsidR="00B91880" w:rsidRPr="00D1657B" w:rsidRDefault="00B91880" w:rsidP="00B630C5">
            <w:pPr>
              <w:pStyle w:val="ad"/>
            </w:pPr>
            <w:r w:rsidRPr="00B91880">
              <w:rPr>
                <w:position w:val="-12"/>
              </w:rPr>
              <w:object w:dxaOrig="400" w:dyaOrig="380">
                <v:shape id="_x0000_i1174" type="#_x0000_t75" style="width:21.6pt;height:21.6pt" o:ole="">
                  <v:imagedata r:id="rId299" o:title=""/>
                </v:shape>
                <o:OLEObject Type="Embed" ProgID="Equation.DSMT4" ShapeID="_x0000_i1174" DrawAspect="Content" ObjectID="_1579944550" r:id="rId300"/>
              </w:object>
            </w:r>
          </w:p>
        </w:tc>
        <w:tc>
          <w:tcPr>
            <w:tcW w:w="310" w:type="dxa"/>
          </w:tcPr>
          <w:p w:rsidR="00B91880" w:rsidRPr="00C76D31" w:rsidRDefault="00B91880" w:rsidP="00B630C5">
            <w:pPr>
              <w:pStyle w:val="ad"/>
            </w:pPr>
            <w:r w:rsidRPr="00C76D31">
              <w:t>-</w:t>
            </w:r>
          </w:p>
        </w:tc>
        <w:tc>
          <w:tcPr>
            <w:tcW w:w="7998" w:type="dxa"/>
          </w:tcPr>
          <w:p w:rsidR="00B91880" w:rsidRPr="00D1657B" w:rsidRDefault="00B91880" w:rsidP="00B630C5">
            <w:pPr>
              <w:pStyle w:val="ad"/>
            </w:pPr>
            <w:r>
              <w:t>массовый расход исходного раствора, кг/с;</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340" w:dyaOrig="380">
                <v:shape id="_x0000_i1175" type="#_x0000_t75" style="width:14.4pt;height:21.6pt" o:ole="">
                  <v:imagedata r:id="rId301" o:title=""/>
                </v:shape>
                <o:OLEObject Type="Embed" ProgID="Equation.DSMT4" ShapeID="_x0000_i1175" DrawAspect="Content" ObjectID="_1579944551" r:id="rId302"/>
              </w:object>
            </w:r>
          </w:p>
        </w:tc>
        <w:tc>
          <w:tcPr>
            <w:tcW w:w="310" w:type="dxa"/>
          </w:tcPr>
          <w:p w:rsidR="00B91880" w:rsidRPr="00C76D31" w:rsidRDefault="00B91880" w:rsidP="00B630C5">
            <w:pPr>
              <w:pStyle w:val="ad"/>
            </w:pPr>
            <w:r w:rsidRPr="00C76D31">
              <w:t>-</w:t>
            </w:r>
          </w:p>
        </w:tc>
        <w:tc>
          <w:tcPr>
            <w:tcW w:w="7998" w:type="dxa"/>
          </w:tcPr>
          <w:p w:rsidR="00B91880" w:rsidRPr="00C76D31" w:rsidRDefault="00B91880" w:rsidP="00B91880">
            <w:pPr>
              <w:pStyle w:val="ad"/>
            </w:pPr>
            <w:r>
              <w:t xml:space="preserve">удельная теплоемкость исходного раствора, </w:t>
            </w:r>
            <w:r w:rsidRPr="00B91880">
              <w:rPr>
                <w:position w:val="-14"/>
              </w:rPr>
              <w:object w:dxaOrig="1540" w:dyaOrig="420">
                <v:shape id="_x0000_i1176" type="#_x0000_t75" style="width:79.2pt;height:21.6pt" o:ole="">
                  <v:imagedata r:id="rId303" o:title=""/>
                </v:shape>
                <o:OLEObject Type="Embed" ProgID="Equation.DSMT4" ShapeID="_x0000_i1176" DrawAspect="Content" ObjectID="_1579944552" r:id="rId304"/>
              </w:object>
            </w:r>
            <w:r>
              <w:t>;</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300" w:dyaOrig="380">
                <v:shape id="_x0000_i1177" type="#_x0000_t75" style="width:14.4pt;height:21.6pt" o:ole="">
                  <v:imagedata r:id="rId305" o:title=""/>
                </v:shape>
                <o:OLEObject Type="Embed" ProgID="Equation.DSMT4" ShapeID="_x0000_i1177" DrawAspect="Content" ObjectID="_1579944553" r:id="rId306"/>
              </w:object>
            </w:r>
          </w:p>
        </w:tc>
        <w:tc>
          <w:tcPr>
            <w:tcW w:w="310" w:type="dxa"/>
          </w:tcPr>
          <w:p w:rsidR="00B91880" w:rsidRPr="00C76D31" w:rsidRDefault="00B91880" w:rsidP="00B630C5">
            <w:pPr>
              <w:pStyle w:val="ad"/>
            </w:pPr>
            <w:r w:rsidRPr="00C76D31">
              <w:t>-</w:t>
            </w:r>
          </w:p>
        </w:tc>
        <w:tc>
          <w:tcPr>
            <w:tcW w:w="7998" w:type="dxa"/>
          </w:tcPr>
          <w:p w:rsidR="00B91880" w:rsidRPr="00D1657B" w:rsidRDefault="00B91880" w:rsidP="00B630C5">
            <w:pPr>
              <w:pStyle w:val="ad"/>
            </w:pPr>
            <w:r>
              <w:t>температура разбавленного раствора на входе в аппарат, °С(К);</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279" w:dyaOrig="380">
                <v:shape id="_x0000_i1178" type="#_x0000_t75" style="width:14.4pt;height:21.6pt" o:ole="">
                  <v:imagedata r:id="rId307" o:title=""/>
                </v:shape>
                <o:OLEObject Type="Embed" ProgID="Equation.DSMT4" ShapeID="_x0000_i1178" DrawAspect="Content" ObjectID="_1579944554" r:id="rId308"/>
              </w:object>
            </w:r>
          </w:p>
        </w:tc>
        <w:tc>
          <w:tcPr>
            <w:tcW w:w="310" w:type="dxa"/>
          </w:tcPr>
          <w:p w:rsidR="00B91880" w:rsidRPr="00C76D31" w:rsidRDefault="00B91880" w:rsidP="00B630C5">
            <w:pPr>
              <w:pStyle w:val="ad"/>
            </w:pPr>
            <w:r w:rsidRPr="00C76D31">
              <w:t>-</w:t>
            </w:r>
          </w:p>
        </w:tc>
        <w:tc>
          <w:tcPr>
            <w:tcW w:w="7998" w:type="dxa"/>
          </w:tcPr>
          <w:p w:rsidR="00B91880" w:rsidRPr="00C76D31" w:rsidRDefault="00B91880" w:rsidP="00B630C5">
            <w:pPr>
              <w:pStyle w:val="ad"/>
            </w:pPr>
            <w:r>
              <w:t>температура конечного раствора на выходе из аппарата, °С(К)</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6"/>
              </w:rPr>
              <w:object w:dxaOrig="320" w:dyaOrig="300">
                <v:shape id="_x0000_i1179" type="#_x0000_t75" style="width:14.4pt;height:14.4pt" o:ole="">
                  <v:imagedata r:id="rId309" o:title=""/>
                </v:shape>
                <o:OLEObject Type="Embed" ProgID="Equation.DSMT4" ShapeID="_x0000_i1179" DrawAspect="Content" ObjectID="_1579944555" r:id="rId310"/>
              </w:object>
            </w:r>
          </w:p>
        </w:tc>
        <w:tc>
          <w:tcPr>
            <w:tcW w:w="310" w:type="dxa"/>
          </w:tcPr>
          <w:p w:rsidR="00B91880" w:rsidRPr="00C76D31" w:rsidRDefault="00B91880" w:rsidP="00B630C5">
            <w:pPr>
              <w:pStyle w:val="ad"/>
            </w:pPr>
            <w:r w:rsidRPr="00C76D31">
              <w:t>-</w:t>
            </w:r>
          </w:p>
        </w:tc>
        <w:tc>
          <w:tcPr>
            <w:tcW w:w="7998" w:type="dxa"/>
          </w:tcPr>
          <w:p w:rsidR="00B91880" w:rsidRPr="00D1657B" w:rsidRDefault="00B91880" w:rsidP="00B630C5">
            <w:pPr>
              <w:pStyle w:val="ad"/>
            </w:pPr>
            <w:r>
              <w:t>массовый расход выпариваемой воды, кг/с;</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400" w:dyaOrig="380">
                <v:shape id="_x0000_i1180" type="#_x0000_t75" style="width:21.6pt;height:21.6pt" o:ole="">
                  <v:imagedata r:id="rId311" o:title=""/>
                </v:shape>
                <o:OLEObject Type="Embed" ProgID="Equation.DSMT4" ShapeID="_x0000_i1180" DrawAspect="Content" ObjectID="_1579944556" r:id="rId312"/>
              </w:object>
            </w:r>
          </w:p>
        </w:tc>
        <w:tc>
          <w:tcPr>
            <w:tcW w:w="310" w:type="dxa"/>
          </w:tcPr>
          <w:p w:rsidR="00B91880" w:rsidRPr="00C76D31" w:rsidRDefault="00B91880" w:rsidP="00B630C5">
            <w:pPr>
              <w:pStyle w:val="ad"/>
            </w:pPr>
            <w:r w:rsidRPr="00C76D31">
              <w:t>-</w:t>
            </w:r>
          </w:p>
        </w:tc>
        <w:tc>
          <w:tcPr>
            <w:tcW w:w="7998" w:type="dxa"/>
          </w:tcPr>
          <w:p w:rsidR="00B91880" w:rsidRPr="00C76D31" w:rsidRDefault="00B91880" w:rsidP="00B630C5">
            <w:pPr>
              <w:pStyle w:val="ad"/>
            </w:pPr>
            <w:r>
              <w:t>удельная энтальпия вторичного пара на выходе из сепарационного пространства выпарного аппарата, Дж/кг;</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300" w:dyaOrig="380">
                <v:shape id="_x0000_i1181" type="#_x0000_t75" style="width:14.4pt;height:21.6pt" o:ole="">
                  <v:imagedata r:id="rId313" o:title=""/>
                </v:shape>
                <o:OLEObject Type="Embed" ProgID="Equation.DSMT4" ShapeID="_x0000_i1181" DrawAspect="Content" ObjectID="_1579944557" r:id="rId314"/>
              </w:object>
            </w:r>
          </w:p>
        </w:tc>
        <w:tc>
          <w:tcPr>
            <w:tcW w:w="310" w:type="dxa"/>
          </w:tcPr>
          <w:p w:rsidR="00B91880" w:rsidRPr="00C76D31" w:rsidRDefault="00B91880" w:rsidP="00B630C5">
            <w:pPr>
              <w:pStyle w:val="ad"/>
            </w:pPr>
            <w:r w:rsidRPr="00C76D31">
              <w:t>-</w:t>
            </w:r>
          </w:p>
        </w:tc>
        <w:tc>
          <w:tcPr>
            <w:tcW w:w="7998" w:type="dxa"/>
          </w:tcPr>
          <w:p w:rsidR="00B91880" w:rsidRPr="008C589E" w:rsidRDefault="00B91880" w:rsidP="00B630C5">
            <w:pPr>
              <w:pStyle w:val="ad"/>
            </w:pPr>
            <w:r>
              <w:t>удельная теплоемкость воды при температуре</w:t>
            </w:r>
            <w:r w:rsidR="008C589E" w:rsidRPr="008C589E">
              <w:t xml:space="preserve"> </w:t>
            </w:r>
            <w:r w:rsidR="008C589E" w:rsidRPr="00B91880">
              <w:rPr>
                <w:position w:val="-12"/>
              </w:rPr>
              <w:object w:dxaOrig="279" w:dyaOrig="380">
                <v:shape id="_x0000_i1182" type="#_x0000_t75" style="width:14.4pt;height:21.6pt" o:ole="">
                  <v:imagedata r:id="rId307" o:title=""/>
                </v:shape>
                <o:OLEObject Type="Embed" ProgID="Equation.DSMT4" ShapeID="_x0000_i1182" DrawAspect="Content" ObjectID="_1579944558" r:id="rId315"/>
              </w:object>
            </w:r>
            <w:r w:rsidR="008C589E">
              <w:t xml:space="preserve">, </w:t>
            </w:r>
            <w:r w:rsidR="008C589E" w:rsidRPr="008C589E">
              <w:rPr>
                <w:position w:val="-14"/>
              </w:rPr>
              <w:object w:dxaOrig="1540" w:dyaOrig="420">
                <v:shape id="_x0000_i1183" type="#_x0000_t75" style="width:79.2pt;height:21.6pt" o:ole="">
                  <v:imagedata r:id="rId316" o:title=""/>
                </v:shape>
                <o:OLEObject Type="Embed" ProgID="Equation.DSMT4" ShapeID="_x0000_i1183" DrawAspect="Content" ObjectID="_1579944559" r:id="rId317"/>
              </w:object>
            </w:r>
            <w:r w:rsidR="008C589E">
              <w:t xml:space="preserve"> </w:t>
            </w:r>
          </w:p>
        </w:tc>
      </w:tr>
      <w:tr w:rsidR="00B91880" w:rsidRPr="00C76D31" w:rsidTr="00B91880">
        <w:tc>
          <w:tcPr>
            <w:tcW w:w="647" w:type="dxa"/>
          </w:tcPr>
          <w:p w:rsidR="00B91880" w:rsidRPr="00C76D31" w:rsidRDefault="00B91880" w:rsidP="00B630C5">
            <w:pPr>
              <w:pStyle w:val="ad"/>
            </w:pPr>
          </w:p>
        </w:tc>
        <w:tc>
          <w:tcPr>
            <w:tcW w:w="616" w:type="dxa"/>
          </w:tcPr>
          <w:p w:rsidR="00B91880" w:rsidRPr="00D1657B" w:rsidRDefault="00B91880" w:rsidP="00B630C5">
            <w:pPr>
              <w:pStyle w:val="ad"/>
            </w:pPr>
            <w:r w:rsidRPr="00B91880">
              <w:rPr>
                <w:position w:val="-12"/>
              </w:rPr>
              <w:object w:dxaOrig="620" w:dyaOrig="380">
                <v:shape id="_x0000_i1184" type="#_x0000_t75" style="width:28.8pt;height:21.6pt" o:ole="">
                  <v:imagedata r:id="rId318" o:title=""/>
                </v:shape>
                <o:OLEObject Type="Embed" ProgID="Equation.DSMT4" ShapeID="_x0000_i1184" DrawAspect="Content" ObjectID="_1579944560" r:id="rId319"/>
              </w:object>
            </w:r>
          </w:p>
        </w:tc>
        <w:tc>
          <w:tcPr>
            <w:tcW w:w="310" w:type="dxa"/>
          </w:tcPr>
          <w:p w:rsidR="00B91880" w:rsidRPr="00C76D31" w:rsidRDefault="00B91880" w:rsidP="00B630C5">
            <w:pPr>
              <w:pStyle w:val="ad"/>
            </w:pPr>
            <w:r w:rsidRPr="00C76D31">
              <w:t>-</w:t>
            </w:r>
          </w:p>
        </w:tc>
        <w:tc>
          <w:tcPr>
            <w:tcW w:w="7998" w:type="dxa"/>
          </w:tcPr>
          <w:p w:rsidR="00B91880" w:rsidRPr="00C76D31" w:rsidRDefault="008C589E" w:rsidP="00B630C5">
            <w:pPr>
              <w:pStyle w:val="ad"/>
            </w:pPr>
            <w:r>
              <w:t>расход теплоты на компенсацию потерь, Вт.</w:t>
            </w:r>
          </w:p>
        </w:tc>
      </w:tr>
    </w:tbl>
    <w:p w:rsidR="00980A7F" w:rsidRDefault="00980A7F" w:rsidP="00980A7F">
      <w:r>
        <w:t>3.4.7. Определяют расход греющего пара</w:t>
      </w:r>
    </w:p>
    <w:p w:rsidR="00980A7F" w:rsidRDefault="008C589E" w:rsidP="008C589E">
      <w:pPr>
        <w:jc w:val="center"/>
      </w:pPr>
      <w:r w:rsidRPr="008C589E">
        <w:rPr>
          <w:position w:val="-34"/>
          <w:lang w:val="en-US" w:eastAsia="en-US" w:bidi="en-US"/>
        </w:rPr>
        <w:object w:dxaOrig="1300" w:dyaOrig="780">
          <v:shape id="_x0000_i1185" type="#_x0000_t75" style="width:64.8pt;height:36pt" o:ole="">
            <v:imagedata r:id="rId320" o:title=""/>
          </v:shape>
          <o:OLEObject Type="Embed" ProgID="Equation.DSMT4" ShapeID="_x0000_i1185" DrawAspect="Content" ObjectID="_1579944561" r:id="rId321"/>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
        <w:gridCol w:w="590"/>
        <w:gridCol w:w="236"/>
        <w:gridCol w:w="8098"/>
      </w:tblGrid>
      <w:tr w:rsidR="008C589E" w:rsidRPr="00C76D31" w:rsidTr="008C589E">
        <w:tc>
          <w:tcPr>
            <w:tcW w:w="647" w:type="dxa"/>
          </w:tcPr>
          <w:p w:rsidR="008C589E" w:rsidRPr="00C76D31" w:rsidRDefault="008C589E" w:rsidP="00B630C5">
            <w:pPr>
              <w:pStyle w:val="ad"/>
            </w:pPr>
            <w:r w:rsidRPr="00C76D31">
              <w:t>где</w:t>
            </w:r>
          </w:p>
        </w:tc>
        <w:tc>
          <w:tcPr>
            <w:tcW w:w="590" w:type="dxa"/>
          </w:tcPr>
          <w:p w:rsidR="008C589E" w:rsidRPr="00D1657B" w:rsidRDefault="008C589E" w:rsidP="00B630C5">
            <w:pPr>
              <w:pStyle w:val="ad"/>
            </w:pPr>
            <w:r w:rsidRPr="008C589E">
              <w:rPr>
                <w:position w:val="-12"/>
              </w:rPr>
              <w:object w:dxaOrig="300" w:dyaOrig="380">
                <v:shape id="_x0000_i1186" type="#_x0000_t75" style="width:14.4pt;height:21.6pt" o:ole="">
                  <v:imagedata r:id="rId322" o:title=""/>
                </v:shape>
                <o:OLEObject Type="Embed" ProgID="Equation.DSMT4" ShapeID="_x0000_i1186" DrawAspect="Content" ObjectID="_1579944562" r:id="rId323"/>
              </w:object>
            </w:r>
          </w:p>
        </w:tc>
        <w:tc>
          <w:tcPr>
            <w:tcW w:w="236" w:type="dxa"/>
          </w:tcPr>
          <w:p w:rsidR="008C589E" w:rsidRPr="00C76D31" w:rsidRDefault="008C589E" w:rsidP="00B630C5">
            <w:pPr>
              <w:pStyle w:val="ad"/>
            </w:pPr>
            <w:r w:rsidRPr="00C76D31">
              <w:t>-</w:t>
            </w:r>
          </w:p>
        </w:tc>
        <w:tc>
          <w:tcPr>
            <w:tcW w:w="8098" w:type="dxa"/>
          </w:tcPr>
          <w:p w:rsidR="008C589E" w:rsidRPr="00D1657B" w:rsidRDefault="008C589E" w:rsidP="00B630C5">
            <w:pPr>
              <w:pStyle w:val="ad"/>
            </w:pPr>
            <w:r>
              <w:t>удельная теплота конденсации греющего пара, Дж/кг</w:t>
            </w:r>
          </w:p>
        </w:tc>
      </w:tr>
      <w:tr w:rsidR="008C589E" w:rsidRPr="00C76D31" w:rsidTr="008C589E">
        <w:tc>
          <w:tcPr>
            <w:tcW w:w="647" w:type="dxa"/>
          </w:tcPr>
          <w:p w:rsidR="008C589E" w:rsidRPr="00C76D31" w:rsidRDefault="008C589E" w:rsidP="00B630C5">
            <w:pPr>
              <w:pStyle w:val="ad"/>
            </w:pPr>
          </w:p>
        </w:tc>
        <w:tc>
          <w:tcPr>
            <w:tcW w:w="590" w:type="dxa"/>
          </w:tcPr>
          <w:p w:rsidR="008C589E" w:rsidRPr="008C589E" w:rsidRDefault="008C589E" w:rsidP="00B630C5">
            <w:pPr>
              <w:pStyle w:val="ad"/>
              <w:rPr>
                <w:i/>
              </w:rPr>
            </w:pPr>
            <w:r w:rsidRPr="008C589E">
              <w:rPr>
                <w:i/>
              </w:rPr>
              <w:t>х</w:t>
            </w:r>
          </w:p>
        </w:tc>
        <w:tc>
          <w:tcPr>
            <w:tcW w:w="236" w:type="dxa"/>
          </w:tcPr>
          <w:p w:rsidR="008C589E" w:rsidRPr="00C76D31" w:rsidRDefault="008C589E" w:rsidP="00B630C5">
            <w:pPr>
              <w:pStyle w:val="ad"/>
            </w:pPr>
            <w:r w:rsidRPr="00C76D31">
              <w:t>-</w:t>
            </w:r>
          </w:p>
        </w:tc>
        <w:tc>
          <w:tcPr>
            <w:tcW w:w="8098" w:type="dxa"/>
          </w:tcPr>
          <w:p w:rsidR="008C589E" w:rsidRPr="00C76D31" w:rsidRDefault="008C589E" w:rsidP="00B630C5">
            <w:pPr>
              <w:pStyle w:val="ad"/>
            </w:pPr>
            <w:r>
              <w:t>степень сухости греющего пара.</w:t>
            </w:r>
          </w:p>
        </w:tc>
      </w:tr>
    </w:tbl>
    <w:p w:rsidR="00980A7F" w:rsidRDefault="00980A7F" w:rsidP="00C51E21">
      <w:r>
        <w:t>3.4.8. Выполняют подробный тепловой расчет греющей камеры выпарного аппарата. Рассчитывают коэффициент теплопередачи К, определяют полезную</w:t>
      </w:r>
      <w:r w:rsidR="00C51E21" w:rsidRPr="00C51E21">
        <w:t xml:space="preserve"> </w:t>
      </w:r>
      <w:r>
        <w:t>разность температур</w:t>
      </w:r>
      <w:r w:rsidR="00C51E21" w:rsidRPr="00C51E21">
        <w:t xml:space="preserve"> </w:t>
      </w:r>
      <w:r w:rsidR="00C51E21" w:rsidRPr="00C51E21">
        <w:rPr>
          <w:position w:val="-12"/>
          <w:lang w:val="en-US"/>
        </w:rPr>
        <w:object w:dxaOrig="1680" w:dyaOrig="380">
          <v:shape id="_x0000_i1187" type="#_x0000_t75" style="width:86.4pt;height:21.6pt" o:ole="">
            <v:imagedata r:id="rId324" o:title=""/>
          </v:shape>
          <o:OLEObject Type="Embed" ProgID="Equation.DSMT4" ShapeID="_x0000_i1187" DrawAspect="Content" ObjectID="_1579944563" r:id="rId325"/>
        </w:object>
      </w:r>
      <w:r w:rsidRPr="005E3B6B">
        <w:rPr>
          <w:lang w:eastAsia="en-US" w:bidi="en-US"/>
        </w:rPr>
        <w:t xml:space="preserve">, </w:t>
      </w:r>
      <w:r>
        <w:t xml:space="preserve">на основании основного уравнения теплопередачи </w:t>
      </w:r>
      <w:r w:rsidR="00C51E21" w:rsidRPr="00C51E21">
        <w:rPr>
          <w:position w:val="-12"/>
        </w:rPr>
        <w:object w:dxaOrig="1780" w:dyaOrig="380">
          <v:shape id="_x0000_i1188" type="#_x0000_t75" style="width:86.4pt;height:21.6pt" o:ole="">
            <v:imagedata r:id="rId326" o:title=""/>
          </v:shape>
          <o:OLEObject Type="Embed" ProgID="Equation.DSMT4" ShapeID="_x0000_i1188" DrawAspect="Content" ObjectID="_1579944564" r:id="rId327"/>
        </w:object>
      </w:r>
      <w:r w:rsidRPr="005E3B6B">
        <w:rPr>
          <w:lang w:eastAsia="en-US" w:bidi="en-US"/>
        </w:rPr>
        <w:t xml:space="preserve"> </w:t>
      </w:r>
      <w:r>
        <w:t xml:space="preserve">определяют поверхность теплообмена греющей камеры </w:t>
      </w:r>
      <w:r w:rsidRPr="00C51E21">
        <w:rPr>
          <w:i/>
          <w:lang w:val="en-US" w:eastAsia="en-US" w:bidi="en-US"/>
        </w:rPr>
        <w:t>F</w:t>
      </w:r>
      <w:r w:rsidRPr="005E3B6B">
        <w:rPr>
          <w:lang w:eastAsia="en-US" w:bidi="en-US"/>
        </w:rPr>
        <w:t xml:space="preserve">. </w:t>
      </w:r>
      <w:r>
        <w:t>Выбирают выпарной аппарат по каталогу [4].</w:t>
      </w:r>
    </w:p>
    <w:p w:rsidR="00980A7F" w:rsidRDefault="00980A7F" w:rsidP="00980A7F">
      <w:r>
        <w:t>3.4.9. Выполняют ориентировочный расчет теплообменных аппаратов - подогревателя исходного раствора и холодильника упаренного раствора.</w:t>
      </w:r>
    </w:p>
    <w:p w:rsidR="00980A7F" w:rsidRDefault="00980A7F" w:rsidP="00980A7F">
      <w:r>
        <w:t>3.4.10. Выполняют расчет барометрического конденсатора и вакуум-насоса</w:t>
      </w:r>
      <w:r w:rsidR="00C51E21" w:rsidRPr="00C51E21">
        <w:t xml:space="preserve"> </w:t>
      </w:r>
      <w:r>
        <w:t>[3,4].</w:t>
      </w:r>
    </w:p>
    <w:p w:rsidR="00980A7F" w:rsidRDefault="00980A7F" w:rsidP="00B2504F">
      <w:pPr>
        <w:pStyle w:val="2"/>
      </w:pPr>
      <w:bookmarkStart w:id="35" w:name="bookmark8"/>
      <w:bookmarkStart w:id="36" w:name="_Toc492302473"/>
      <w:r>
        <w:t>3.5 Многокорпусная вакуум-выпарная установка</w:t>
      </w:r>
      <w:bookmarkEnd w:id="35"/>
      <w:bookmarkEnd w:id="36"/>
    </w:p>
    <w:p w:rsidR="00980A7F" w:rsidRDefault="00980A7F" w:rsidP="00980A7F">
      <w:r>
        <w:t>[3], с.276.,.281; [4], с.164... 189</w:t>
      </w:r>
    </w:p>
    <w:p w:rsidR="00980A7F" w:rsidRDefault="00980A7F" w:rsidP="00980A7F">
      <w:r>
        <w:t>3.5.1. Составляют принципиальную технологическую схему вакуум- выпарной установки [1...4]. В задании на проектирование указаны число корпусов в установке, давления греющего пара и вторичного пара в барометрическом конденсаторе, расход и концентрация исходного разбавленного раствора и концентрация конечного упаренного раствора в последнем корпусе. На схему наносят указанные параметры потоков, дополняя их по мере выполнения расчетов.</w:t>
      </w:r>
    </w:p>
    <w:p w:rsidR="00980A7F" w:rsidRDefault="00980A7F" w:rsidP="00980A7F">
      <w:r>
        <w:t xml:space="preserve">3.5.2. Определяют из уравнения материального баланса производительность установки по выпариваемой воде </w:t>
      </w:r>
      <w:r>
        <w:rPr>
          <w:lang w:val="en-US" w:eastAsia="en-US" w:bidi="en-US"/>
        </w:rPr>
        <w:t>W</w:t>
      </w:r>
      <w:r>
        <w:t>, затем распределяют нагрузку по корпусам. В первом приближении на основании практических данных принимают, что производительность по выпариваемой воде распределяется по корпусам в соответствии с соотношением [3,4]:</w:t>
      </w:r>
    </w:p>
    <w:p w:rsidR="00980A7F" w:rsidRDefault="00C51E21" w:rsidP="00C51E21">
      <w:pPr>
        <w:jc w:val="center"/>
      </w:pPr>
      <w:r w:rsidRPr="00C51E21">
        <w:rPr>
          <w:position w:val="-12"/>
          <w:lang w:eastAsia="en-US" w:bidi="en-US"/>
        </w:rPr>
        <w:object w:dxaOrig="2780" w:dyaOrig="380">
          <v:shape id="_x0000_i1189" type="#_x0000_t75" style="width:136.8pt;height:21.6pt" o:ole="">
            <v:imagedata r:id="rId328" o:title=""/>
          </v:shape>
          <o:OLEObject Type="Embed" ProgID="Equation.DSMT4" ShapeID="_x0000_i1189" DrawAspect="Content" ObjectID="_1579944565" r:id="rId329"/>
        </w:object>
      </w:r>
    </w:p>
    <w:p w:rsidR="00980A7F" w:rsidRDefault="00980A7F" w:rsidP="00980A7F">
      <w:r>
        <w:t>Далее рассчитывают концентрации растворов в корпусах. Концентрация раствора в последнем корпусе должна соответствовать заданной концентрации упаренного раствора.</w:t>
      </w:r>
    </w:p>
    <w:p w:rsidR="00980A7F" w:rsidRDefault="00980A7F" w:rsidP="00980A7F">
      <w:r>
        <w:t>3.5.3. Производят распределение перепада давлений по корпусам. В первом приближении общий перепад давлений распределяют между корпусами поровну. Для каждого корпуса по давлению пара определяют его температуру, энтальпию, удельную теплоту парообразования [3,4].</w:t>
      </w:r>
    </w:p>
    <w:p w:rsidR="00980A7F" w:rsidRDefault="00980A7F" w:rsidP="00980A7F">
      <w:r>
        <w:t>3.5.4. Производят расчет температурных потерь по корпусам от гидравлических сопротивлений, концентрационной депрессии, гидростатического эффекта. Определяют сумму температурных потерь для всей установки в целом</w:t>
      </w:r>
    </w:p>
    <w:p w:rsidR="00980A7F" w:rsidRDefault="00C51E21" w:rsidP="00980A7F">
      <w:r w:rsidRPr="00C51E21">
        <w:rPr>
          <w:position w:val="-16"/>
        </w:rPr>
        <w:object w:dxaOrig="3340" w:dyaOrig="460">
          <v:shape id="_x0000_i1190" type="#_x0000_t75" style="width:165.6pt;height:21.6pt" o:ole="">
            <v:imagedata r:id="rId330" o:title=""/>
          </v:shape>
          <o:OLEObject Type="Embed" ProgID="Equation.DSMT4" ShapeID="_x0000_i1190" DrawAspect="Content" ObjectID="_1579944566" r:id="rId331"/>
        </w:object>
      </w:r>
      <w:r>
        <w:t xml:space="preserve"> </w:t>
      </w:r>
    </w:p>
    <w:p w:rsidR="00980A7F" w:rsidRDefault="00980A7F" w:rsidP="00980A7F">
      <w:r>
        <w:t xml:space="preserve">3.5.5. Определяют температуры кипения растворов и полезные разности температур </w:t>
      </w:r>
      <w:r w:rsidR="00C51E21" w:rsidRPr="00C51E21">
        <w:rPr>
          <w:position w:val="-16"/>
        </w:rPr>
        <w:object w:dxaOrig="639" w:dyaOrig="420">
          <v:shape id="_x0000_i1191" type="#_x0000_t75" style="width:28.8pt;height:21.6pt" o:ole="">
            <v:imagedata r:id="rId332" o:title=""/>
          </v:shape>
          <o:OLEObject Type="Embed" ProgID="Equation.DSMT4" ShapeID="_x0000_i1191" DrawAspect="Content" ObjectID="_1579944567" r:id="rId333"/>
        </w:object>
      </w:r>
      <w:r w:rsidR="00C51E21">
        <w:t xml:space="preserve"> </w:t>
      </w:r>
      <w:r w:rsidR="00C51E21" w:rsidRPr="00C51E21">
        <w:t xml:space="preserve"> </w:t>
      </w:r>
      <w:r>
        <w:t>в каждом корпусе и общую полезную разность температур для установки в целом:</w:t>
      </w:r>
    </w:p>
    <w:p w:rsidR="00C51E21" w:rsidRDefault="00C51E21" w:rsidP="00C51E21">
      <w:pPr>
        <w:jc w:val="center"/>
      </w:pPr>
      <w:r w:rsidRPr="00C51E21">
        <w:rPr>
          <w:position w:val="-38"/>
        </w:rPr>
        <w:object w:dxaOrig="4360" w:dyaOrig="900">
          <v:shape id="_x0000_i1192" type="#_x0000_t75" style="width:3in;height:43.2pt" o:ole="">
            <v:imagedata r:id="rId334" o:title=""/>
          </v:shape>
          <o:OLEObject Type="Embed" ProgID="Equation.DSMT4" ShapeID="_x0000_i1192" DrawAspect="Content" ObjectID="_1579944568" r:id="rId335"/>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
        <w:gridCol w:w="737"/>
        <w:gridCol w:w="425"/>
        <w:gridCol w:w="7762"/>
      </w:tblGrid>
      <w:tr w:rsidR="00C51E21" w:rsidRPr="00C76D31" w:rsidTr="00A72D97">
        <w:tc>
          <w:tcPr>
            <w:tcW w:w="647" w:type="dxa"/>
          </w:tcPr>
          <w:p w:rsidR="00C51E21" w:rsidRPr="00C76D31" w:rsidRDefault="00C51E21" w:rsidP="00B630C5">
            <w:pPr>
              <w:pStyle w:val="ad"/>
            </w:pPr>
            <w:r w:rsidRPr="00C76D31">
              <w:t>где</w:t>
            </w:r>
          </w:p>
        </w:tc>
        <w:tc>
          <w:tcPr>
            <w:tcW w:w="737" w:type="dxa"/>
          </w:tcPr>
          <w:p w:rsidR="00C51E21" w:rsidRPr="00D1657B" w:rsidRDefault="00C51E21" w:rsidP="00B630C5">
            <w:pPr>
              <w:pStyle w:val="ad"/>
            </w:pPr>
            <w:r w:rsidRPr="00C51E21">
              <w:rPr>
                <w:position w:val="-12"/>
              </w:rPr>
              <w:object w:dxaOrig="380" w:dyaOrig="380">
                <v:shape id="_x0000_i1193" type="#_x0000_t75" style="width:21.6pt;height:21.6pt" o:ole="">
                  <v:imagedata r:id="rId336" o:title=""/>
                </v:shape>
                <o:OLEObject Type="Embed" ProgID="Equation.DSMT4" ShapeID="_x0000_i1193" DrawAspect="Content" ObjectID="_1579944569" r:id="rId337"/>
              </w:object>
            </w:r>
          </w:p>
        </w:tc>
        <w:tc>
          <w:tcPr>
            <w:tcW w:w="425" w:type="dxa"/>
          </w:tcPr>
          <w:p w:rsidR="00C51E21" w:rsidRPr="00C76D31" w:rsidRDefault="00C51E21" w:rsidP="00B630C5">
            <w:pPr>
              <w:pStyle w:val="ad"/>
            </w:pPr>
            <w:r w:rsidRPr="00C76D31">
              <w:t>-</w:t>
            </w:r>
          </w:p>
        </w:tc>
        <w:tc>
          <w:tcPr>
            <w:tcW w:w="7762" w:type="dxa"/>
          </w:tcPr>
          <w:p w:rsidR="00C51E21" w:rsidRPr="00D1657B" w:rsidRDefault="00A72D97" w:rsidP="00B630C5">
            <w:pPr>
              <w:pStyle w:val="ad"/>
            </w:pPr>
            <w:r>
              <w:t>температура греющего пара, поступающего в первый корпус, °С(К);</w:t>
            </w:r>
          </w:p>
        </w:tc>
      </w:tr>
      <w:tr w:rsidR="00C51E21" w:rsidRPr="00C76D31" w:rsidTr="00A72D97">
        <w:tc>
          <w:tcPr>
            <w:tcW w:w="647" w:type="dxa"/>
          </w:tcPr>
          <w:p w:rsidR="00C51E21" w:rsidRPr="00C76D31" w:rsidRDefault="00C51E21" w:rsidP="00B630C5">
            <w:pPr>
              <w:pStyle w:val="ad"/>
            </w:pPr>
          </w:p>
        </w:tc>
        <w:tc>
          <w:tcPr>
            <w:tcW w:w="737" w:type="dxa"/>
          </w:tcPr>
          <w:p w:rsidR="00C51E21" w:rsidRPr="00D1657B" w:rsidRDefault="00C51E21" w:rsidP="00B630C5">
            <w:pPr>
              <w:pStyle w:val="ad"/>
            </w:pPr>
            <w:r w:rsidRPr="00C51E21">
              <w:rPr>
                <w:position w:val="-12"/>
              </w:rPr>
              <w:object w:dxaOrig="220" w:dyaOrig="380">
                <v:shape id="_x0000_i1194" type="#_x0000_t75" style="width:14.4pt;height:21.6pt" o:ole="">
                  <v:imagedata r:id="rId338" o:title=""/>
                </v:shape>
                <o:OLEObject Type="Embed" ProgID="Equation.DSMT4" ShapeID="_x0000_i1194" DrawAspect="Content" ObjectID="_1579944570" r:id="rId339"/>
              </w:object>
            </w:r>
          </w:p>
        </w:tc>
        <w:tc>
          <w:tcPr>
            <w:tcW w:w="425" w:type="dxa"/>
          </w:tcPr>
          <w:p w:rsidR="00C51E21" w:rsidRPr="00C76D31" w:rsidRDefault="00C51E21" w:rsidP="00B630C5">
            <w:pPr>
              <w:pStyle w:val="ad"/>
            </w:pPr>
            <w:r w:rsidRPr="00C76D31">
              <w:t>-</w:t>
            </w:r>
          </w:p>
        </w:tc>
        <w:tc>
          <w:tcPr>
            <w:tcW w:w="7762" w:type="dxa"/>
          </w:tcPr>
          <w:p w:rsidR="00C51E21" w:rsidRPr="00C76D31" w:rsidRDefault="00A72D97" w:rsidP="00B630C5">
            <w:pPr>
              <w:pStyle w:val="ad"/>
            </w:pPr>
            <w:r>
              <w:t>температура вторичного пара в барометрическом конденсаторе, °С(К);</w:t>
            </w:r>
          </w:p>
        </w:tc>
      </w:tr>
      <w:tr w:rsidR="00C51E21" w:rsidRPr="00C76D31" w:rsidTr="00A72D97">
        <w:tc>
          <w:tcPr>
            <w:tcW w:w="647" w:type="dxa"/>
          </w:tcPr>
          <w:p w:rsidR="00C51E21" w:rsidRPr="00C76D31" w:rsidRDefault="00C51E21" w:rsidP="00B630C5">
            <w:pPr>
              <w:pStyle w:val="ad"/>
            </w:pPr>
          </w:p>
        </w:tc>
        <w:tc>
          <w:tcPr>
            <w:tcW w:w="737" w:type="dxa"/>
          </w:tcPr>
          <w:p w:rsidR="00C51E21" w:rsidRPr="00D1657B" w:rsidRDefault="00A72D97" w:rsidP="00B630C5">
            <w:pPr>
              <w:pStyle w:val="ad"/>
            </w:pPr>
            <w:r w:rsidRPr="00A72D97">
              <w:rPr>
                <w:position w:val="-16"/>
              </w:rPr>
              <w:object w:dxaOrig="499" w:dyaOrig="420">
                <v:shape id="_x0000_i1195" type="#_x0000_t75" style="width:21.6pt;height:21.6pt" o:ole="">
                  <v:imagedata r:id="rId340" o:title=""/>
                </v:shape>
                <o:OLEObject Type="Embed" ProgID="Equation.DSMT4" ShapeID="_x0000_i1195" DrawAspect="Content" ObjectID="_1579944571" r:id="rId341"/>
              </w:object>
            </w:r>
          </w:p>
        </w:tc>
        <w:tc>
          <w:tcPr>
            <w:tcW w:w="425" w:type="dxa"/>
          </w:tcPr>
          <w:p w:rsidR="00C51E21" w:rsidRPr="00C76D31" w:rsidRDefault="00C51E21" w:rsidP="00B630C5">
            <w:pPr>
              <w:pStyle w:val="ad"/>
            </w:pPr>
            <w:r w:rsidRPr="00C76D31">
              <w:t>-</w:t>
            </w:r>
          </w:p>
        </w:tc>
        <w:tc>
          <w:tcPr>
            <w:tcW w:w="7762" w:type="dxa"/>
          </w:tcPr>
          <w:p w:rsidR="00C51E21" w:rsidRPr="00C76D31" w:rsidRDefault="00A72D97" w:rsidP="00A72D97">
            <w:pPr>
              <w:pStyle w:val="ad"/>
            </w:pPr>
            <w:r>
              <w:t xml:space="preserve">температура греющего пара в </w:t>
            </w:r>
            <w:r>
              <w:rPr>
                <w:i/>
                <w:lang w:val="en-US"/>
              </w:rPr>
              <w:t>i</w:t>
            </w:r>
            <w:r>
              <w:t>-м корпусе, °С(К);</w:t>
            </w:r>
          </w:p>
        </w:tc>
      </w:tr>
      <w:tr w:rsidR="00A72D97" w:rsidRPr="00C76D31" w:rsidTr="00A72D97">
        <w:tc>
          <w:tcPr>
            <w:tcW w:w="647" w:type="dxa"/>
          </w:tcPr>
          <w:p w:rsidR="00A72D97" w:rsidRPr="00C76D31" w:rsidRDefault="00A72D97" w:rsidP="00B630C5">
            <w:pPr>
              <w:pStyle w:val="ad"/>
            </w:pPr>
          </w:p>
        </w:tc>
        <w:tc>
          <w:tcPr>
            <w:tcW w:w="737" w:type="dxa"/>
          </w:tcPr>
          <w:p w:rsidR="00A72D97" w:rsidRPr="00D1657B" w:rsidRDefault="00A72D97" w:rsidP="00B630C5">
            <w:pPr>
              <w:pStyle w:val="ad"/>
            </w:pPr>
            <w:r w:rsidRPr="00C51E21">
              <w:rPr>
                <w:position w:val="-16"/>
              </w:rPr>
              <w:object w:dxaOrig="499" w:dyaOrig="420">
                <v:shape id="_x0000_i1196" type="#_x0000_t75" style="width:21.6pt;height:21.6pt" o:ole="">
                  <v:imagedata r:id="rId342" o:title=""/>
                </v:shape>
                <o:OLEObject Type="Embed" ProgID="Equation.DSMT4" ShapeID="_x0000_i1196" DrawAspect="Content" ObjectID="_1579944572" r:id="rId343"/>
              </w:object>
            </w:r>
          </w:p>
        </w:tc>
        <w:tc>
          <w:tcPr>
            <w:tcW w:w="425" w:type="dxa"/>
          </w:tcPr>
          <w:p w:rsidR="00A72D97" w:rsidRPr="00C76D31" w:rsidRDefault="00A72D97" w:rsidP="00B630C5">
            <w:pPr>
              <w:pStyle w:val="ad"/>
            </w:pPr>
            <w:r w:rsidRPr="00C76D31">
              <w:t>-</w:t>
            </w:r>
          </w:p>
        </w:tc>
        <w:tc>
          <w:tcPr>
            <w:tcW w:w="7762" w:type="dxa"/>
          </w:tcPr>
          <w:p w:rsidR="00A72D97" w:rsidRPr="00D1657B" w:rsidRDefault="00A72D97" w:rsidP="00A72D97">
            <w:pPr>
              <w:pStyle w:val="ad"/>
            </w:pPr>
            <w:r>
              <w:t xml:space="preserve">температура кипения раствора в </w:t>
            </w:r>
            <w:r w:rsidRPr="00A72D97">
              <w:rPr>
                <w:i/>
                <w:lang w:val="en-US"/>
              </w:rPr>
              <w:t>i</w:t>
            </w:r>
            <w:r>
              <w:t xml:space="preserve"> - м корпусе, °С(К);</w:t>
            </w:r>
          </w:p>
        </w:tc>
      </w:tr>
      <w:tr w:rsidR="00A72D97" w:rsidRPr="00C76D31" w:rsidTr="00A72D97">
        <w:tc>
          <w:tcPr>
            <w:tcW w:w="647" w:type="dxa"/>
          </w:tcPr>
          <w:p w:rsidR="00A72D97" w:rsidRPr="00C76D31" w:rsidRDefault="00A72D97" w:rsidP="00B630C5">
            <w:pPr>
              <w:pStyle w:val="ad"/>
            </w:pPr>
          </w:p>
        </w:tc>
        <w:tc>
          <w:tcPr>
            <w:tcW w:w="737" w:type="dxa"/>
          </w:tcPr>
          <w:p w:rsidR="00A72D97" w:rsidRPr="00D1657B" w:rsidRDefault="00A72D97" w:rsidP="00B630C5">
            <w:pPr>
              <w:pStyle w:val="ad"/>
            </w:pPr>
            <w:r w:rsidRPr="00A72D97">
              <w:rPr>
                <w:position w:val="-6"/>
              </w:rPr>
              <w:object w:dxaOrig="220" w:dyaOrig="240">
                <v:shape id="_x0000_i1197" type="#_x0000_t75" style="width:14.4pt;height:14.4pt" o:ole="">
                  <v:imagedata r:id="rId344" o:title=""/>
                </v:shape>
                <o:OLEObject Type="Embed" ProgID="Equation.DSMT4" ShapeID="_x0000_i1197" DrawAspect="Content" ObjectID="_1579944573" r:id="rId345"/>
              </w:object>
            </w:r>
            <w:r>
              <w:t xml:space="preserve"> </w:t>
            </w:r>
          </w:p>
        </w:tc>
        <w:tc>
          <w:tcPr>
            <w:tcW w:w="425" w:type="dxa"/>
          </w:tcPr>
          <w:p w:rsidR="00A72D97" w:rsidRPr="00C76D31" w:rsidRDefault="00A72D97" w:rsidP="00B630C5">
            <w:pPr>
              <w:pStyle w:val="ad"/>
            </w:pPr>
            <w:r w:rsidRPr="00C76D31">
              <w:t>-</w:t>
            </w:r>
          </w:p>
        </w:tc>
        <w:tc>
          <w:tcPr>
            <w:tcW w:w="7762" w:type="dxa"/>
          </w:tcPr>
          <w:p w:rsidR="00A72D97" w:rsidRPr="00C76D31" w:rsidRDefault="00A72D97" w:rsidP="00B630C5">
            <w:pPr>
              <w:pStyle w:val="ad"/>
            </w:pPr>
            <w:r>
              <w:t>число корпусов в установке.</w:t>
            </w:r>
          </w:p>
        </w:tc>
      </w:tr>
    </w:tbl>
    <w:p w:rsidR="00980A7F" w:rsidRDefault="00980A7F" w:rsidP="00980A7F">
      <w:r>
        <w:t xml:space="preserve">3.5.6. Составляют тепловые балансы по корпусам. Расход греющего пара в 1-й корпус, производительность каждого корпуса по выпаренной воде и тепловые нагрузки по корпусам определяют путем совместного решения уравнений тепловых балансов по корпусам и уравнения баланса по воде для всей установки [4]. Если отклонение вычисленных нагрузок по испаряемой воде в каждом корпусе от предварительно принятых </w:t>
      </w:r>
      <w:r w:rsidRPr="005E3B6B">
        <w:rPr>
          <w:lang w:eastAsia="en-US" w:bidi="en-US"/>
        </w:rPr>
        <w:t>(</w:t>
      </w:r>
      <w:r>
        <w:rPr>
          <w:lang w:val="en-US" w:eastAsia="en-US" w:bidi="en-US"/>
        </w:rPr>
        <w:t>W</w:t>
      </w:r>
      <w:r w:rsidR="00A72D97" w:rsidRPr="00A72D97">
        <w:rPr>
          <w:vertAlign w:val="subscript"/>
          <w:lang w:eastAsia="en-US" w:bidi="en-US"/>
        </w:rPr>
        <w:t>1</w:t>
      </w:r>
      <w:r w:rsidRPr="005E3B6B">
        <w:rPr>
          <w:lang w:eastAsia="en-US" w:bidi="en-US"/>
        </w:rPr>
        <w:t xml:space="preserve"> </w:t>
      </w:r>
      <w:r>
        <w:rPr>
          <w:lang w:val="en-US" w:eastAsia="en-US" w:bidi="en-US"/>
        </w:rPr>
        <w:t>W</w:t>
      </w:r>
      <w:r w:rsidRPr="005E3B6B">
        <w:rPr>
          <w:vertAlign w:val="subscript"/>
          <w:lang w:eastAsia="en-US" w:bidi="en-US"/>
        </w:rPr>
        <w:t>2</w:t>
      </w:r>
      <w:r w:rsidRPr="005E3B6B">
        <w:rPr>
          <w:lang w:eastAsia="en-US" w:bidi="en-US"/>
        </w:rPr>
        <w:t xml:space="preserve">, </w:t>
      </w:r>
      <w:r>
        <w:rPr>
          <w:lang w:val="en-US" w:eastAsia="en-US" w:bidi="en-US"/>
        </w:rPr>
        <w:t>W</w:t>
      </w:r>
      <w:r w:rsidRPr="005E3B6B">
        <w:rPr>
          <w:vertAlign w:val="subscript"/>
          <w:lang w:eastAsia="en-US" w:bidi="en-US"/>
        </w:rPr>
        <w:t>3</w:t>
      </w:r>
      <w:r w:rsidRPr="005E3B6B">
        <w:rPr>
          <w:lang w:eastAsia="en-US" w:bidi="en-US"/>
        </w:rPr>
        <w:t xml:space="preserve">) </w:t>
      </w:r>
      <w:r>
        <w:t>составит более 5%, то необходимо заново пересчитать концентрации, температурные потери и температуры кипения растворов, положив в основу расчета новое, полученное из балансовых уравнений, распределение нагрузок по испаряемой воде.</w:t>
      </w:r>
    </w:p>
    <w:p w:rsidR="00980A7F" w:rsidRDefault="00980A7F" w:rsidP="00980A7F">
      <w:r>
        <w:t>3.5.7. Производят расчет коэффициентов теплопередачи по корпусам. При этом в справочной литературе [3,4] подбирают физико-химические характеристики растворов (плотность, теплопроводность, вязкость, теплоемкость). По этим данным рассчитывают коэффициенты теплоотдачи для конденсирующегося пара и кипящего раствора [3,4] и затем определяют коэффициенты теплопередачи в каждом корпусе</w:t>
      </w:r>
    </w:p>
    <w:p w:rsidR="00980A7F" w:rsidRDefault="00A72D97" w:rsidP="00A72D97">
      <w:pPr>
        <w:jc w:val="center"/>
      </w:pPr>
      <w:r w:rsidRPr="00A72D97">
        <w:rPr>
          <w:position w:val="-68"/>
        </w:rPr>
        <w:object w:dxaOrig="2380" w:dyaOrig="1120">
          <v:shape id="_x0000_i1198" type="#_x0000_t75" style="width:122.4pt;height:57.6pt" o:ole="">
            <v:imagedata r:id="rId346" o:title=""/>
          </v:shape>
          <o:OLEObject Type="Embed" ProgID="Equation.DSMT4" ShapeID="_x0000_i1198" DrawAspect="Content" ObjectID="_1579944574" r:id="rId347"/>
        </w:object>
      </w:r>
      <w:r>
        <w:t xml:space="preserve"> </w: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17"/>
        <w:gridCol w:w="310"/>
        <w:gridCol w:w="7485"/>
      </w:tblGrid>
      <w:tr w:rsidR="00A72D97" w:rsidRPr="00C76D31" w:rsidTr="00A72D97">
        <w:tc>
          <w:tcPr>
            <w:tcW w:w="645" w:type="dxa"/>
          </w:tcPr>
          <w:p w:rsidR="00A72D97" w:rsidRPr="00C76D31" w:rsidRDefault="00A72D97" w:rsidP="00B630C5">
            <w:pPr>
              <w:pStyle w:val="ad"/>
            </w:pPr>
            <w:r w:rsidRPr="00C76D31">
              <w:t>где</w:t>
            </w:r>
          </w:p>
        </w:tc>
        <w:tc>
          <w:tcPr>
            <w:tcW w:w="916" w:type="dxa"/>
          </w:tcPr>
          <w:p w:rsidR="00A72D97" w:rsidRPr="00D1657B" w:rsidRDefault="00A72D97" w:rsidP="00B630C5">
            <w:pPr>
              <w:pStyle w:val="ad"/>
            </w:pPr>
            <w:r w:rsidRPr="00A72D97">
              <w:rPr>
                <w:position w:val="-12"/>
              </w:rPr>
              <w:object w:dxaOrig="300" w:dyaOrig="380">
                <v:shape id="_x0000_i1199" type="#_x0000_t75" style="width:14.4pt;height:21.6pt" o:ole="">
                  <v:imagedata r:id="rId348" o:title=""/>
                </v:shape>
                <o:OLEObject Type="Embed" ProgID="Equation.DSMT4" ShapeID="_x0000_i1199" DrawAspect="Content" ObjectID="_1579944575" r:id="rId349"/>
              </w:object>
            </w:r>
          </w:p>
        </w:tc>
        <w:tc>
          <w:tcPr>
            <w:tcW w:w="310" w:type="dxa"/>
          </w:tcPr>
          <w:p w:rsidR="00A72D97" w:rsidRPr="00C76D31" w:rsidRDefault="00A72D97" w:rsidP="00B630C5">
            <w:pPr>
              <w:pStyle w:val="ad"/>
            </w:pPr>
            <w:r w:rsidRPr="00C76D31">
              <w:t>-</w:t>
            </w:r>
          </w:p>
        </w:tc>
        <w:tc>
          <w:tcPr>
            <w:tcW w:w="7700" w:type="dxa"/>
          </w:tcPr>
          <w:p w:rsidR="00A72D97" w:rsidRPr="00D1657B" w:rsidRDefault="00A72D97" w:rsidP="00A72D97">
            <w:pPr>
              <w:pStyle w:val="ad"/>
            </w:pPr>
            <w:r>
              <w:t xml:space="preserve">коэффициент теплоотдачи для конденсирующегося пара, </w:t>
            </w:r>
            <w:r w:rsidRPr="00A72D97">
              <w:rPr>
                <w:position w:val="-18"/>
              </w:rPr>
              <w:object w:dxaOrig="1500" w:dyaOrig="499">
                <v:shape id="_x0000_i1200" type="#_x0000_t75" style="width:1in;height:21.6pt" o:ole="">
                  <v:imagedata r:id="rId350" o:title=""/>
                </v:shape>
                <o:OLEObject Type="Embed" ProgID="Equation.DSMT4" ShapeID="_x0000_i1200" DrawAspect="Content" ObjectID="_1579944576" r:id="rId351"/>
              </w:object>
            </w:r>
            <w:r>
              <w:t>;</w:t>
            </w:r>
          </w:p>
        </w:tc>
      </w:tr>
      <w:tr w:rsidR="00A72D97" w:rsidRPr="00C76D31" w:rsidTr="00A72D97">
        <w:tc>
          <w:tcPr>
            <w:tcW w:w="645" w:type="dxa"/>
          </w:tcPr>
          <w:p w:rsidR="00A72D97" w:rsidRPr="00C76D31" w:rsidRDefault="00A72D97" w:rsidP="00B630C5">
            <w:pPr>
              <w:pStyle w:val="ad"/>
            </w:pPr>
          </w:p>
        </w:tc>
        <w:tc>
          <w:tcPr>
            <w:tcW w:w="916" w:type="dxa"/>
          </w:tcPr>
          <w:p w:rsidR="00A72D97" w:rsidRPr="00D1657B" w:rsidRDefault="00A72D97" w:rsidP="00B630C5">
            <w:pPr>
              <w:pStyle w:val="ad"/>
            </w:pPr>
            <w:r w:rsidRPr="00A72D97">
              <w:rPr>
                <w:position w:val="-12"/>
              </w:rPr>
              <w:object w:dxaOrig="340" w:dyaOrig="380">
                <v:shape id="_x0000_i1201" type="#_x0000_t75" style="width:14.4pt;height:21.6pt" o:ole="">
                  <v:imagedata r:id="rId352" o:title=""/>
                </v:shape>
                <o:OLEObject Type="Embed" ProgID="Equation.DSMT4" ShapeID="_x0000_i1201" DrawAspect="Content" ObjectID="_1579944577" r:id="rId353"/>
              </w:object>
            </w:r>
          </w:p>
        </w:tc>
        <w:tc>
          <w:tcPr>
            <w:tcW w:w="310" w:type="dxa"/>
          </w:tcPr>
          <w:p w:rsidR="00A72D97" w:rsidRPr="00C76D31" w:rsidRDefault="00A72D97" w:rsidP="00B630C5">
            <w:pPr>
              <w:pStyle w:val="ad"/>
            </w:pPr>
            <w:r w:rsidRPr="00C76D31">
              <w:t>-</w:t>
            </w:r>
          </w:p>
        </w:tc>
        <w:tc>
          <w:tcPr>
            <w:tcW w:w="7700" w:type="dxa"/>
          </w:tcPr>
          <w:p w:rsidR="00A72D97" w:rsidRPr="00C76D31" w:rsidRDefault="00A72D97" w:rsidP="00B630C5">
            <w:pPr>
              <w:pStyle w:val="ad"/>
            </w:pPr>
            <w:r>
              <w:t xml:space="preserve">коэффициент теплоотдачи для кипящего раствора, </w:t>
            </w:r>
            <w:r w:rsidRPr="00A72D97">
              <w:rPr>
                <w:position w:val="-18"/>
              </w:rPr>
              <w:object w:dxaOrig="1500" w:dyaOrig="499">
                <v:shape id="_x0000_i1202" type="#_x0000_t75" style="width:1in;height:21.6pt" o:ole="">
                  <v:imagedata r:id="rId350" o:title=""/>
                </v:shape>
                <o:OLEObject Type="Embed" ProgID="Equation.DSMT4" ShapeID="_x0000_i1202" DrawAspect="Content" ObjectID="_1579944578" r:id="rId354"/>
              </w:object>
            </w:r>
            <w:r>
              <w:t>;</w:t>
            </w:r>
          </w:p>
        </w:tc>
      </w:tr>
      <w:tr w:rsidR="00A72D97" w:rsidRPr="00C76D31" w:rsidTr="00A72D97">
        <w:tc>
          <w:tcPr>
            <w:tcW w:w="645" w:type="dxa"/>
          </w:tcPr>
          <w:p w:rsidR="00A72D97" w:rsidRPr="00C76D31" w:rsidRDefault="00A72D97" w:rsidP="00B630C5">
            <w:pPr>
              <w:pStyle w:val="ad"/>
            </w:pPr>
          </w:p>
        </w:tc>
        <w:tc>
          <w:tcPr>
            <w:tcW w:w="916" w:type="dxa"/>
          </w:tcPr>
          <w:p w:rsidR="00A72D97" w:rsidRPr="00D1657B" w:rsidRDefault="00A72D97" w:rsidP="00B630C5">
            <w:pPr>
              <w:pStyle w:val="ad"/>
            </w:pPr>
            <w:r w:rsidRPr="00A72D97">
              <w:rPr>
                <w:position w:val="-16"/>
              </w:rPr>
              <w:object w:dxaOrig="700" w:dyaOrig="460">
                <v:shape id="_x0000_i1203" type="#_x0000_t75" style="width:36pt;height:21.6pt" o:ole="">
                  <v:imagedata r:id="rId355" o:title=""/>
                </v:shape>
                <o:OLEObject Type="Embed" ProgID="Equation.DSMT4" ShapeID="_x0000_i1203" DrawAspect="Content" ObjectID="_1579944579" r:id="rId356"/>
              </w:object>
            </w:r>
          </w:p>
        </w:tc>
        <w:tc>
          <w:tcPr>
            <w:tcW w:w="310" w:type="dxa"/>
          </w:tcPr>
          <w:p w:rsidR="00A72D97" w:rsidRPr="00C76D31" w:rsidRDefault="00A72D97" w:rsidP="00B630C5">
            <w:pPr>
              <w:pStyle w:val="ad"/>
            </w:pPr>
            <w:r w:rsidRPr="00C76D31">
              <w:t>-</w:t>
            </w:r>
          </w:p>
        </w:tc>
        <w:tc>
          <w:tcPr>
            <w:tcW w:w="7700" w:type="dxa"/>
          </w:tcPr>
          <w:p w:rsidR="00A72D97" w:rsidRPr="00D1657B" w:rsidRDefault="00A72D97" w:rsidP="00B630C5">
            <w:pPr>
              <w:pStyle w:val="ad"/>
            </w:pPr>
            <w:r>
              <w:t xml:space="preserve">суммарное термическое сопротивление стенки и ее загрязнений с обеих сторон, </w:t>
            </w:r>
            <w:r w:rsidRPr="00A72D97">
              <w:rPr>
                <w:position w:val="-18"/>
              </w:rPr>
              <w:object w:dxaOrig="1520" w:dyaOrig="499">
                <v:shape id="_x0000_i1204" type="#_x0000_t75" style="width:79.2pt;height:21.6pt" o:ole="">
                  <v:imagedata r:id="rId357" o:title=""/>
                </v:shape>
                <o:OLEObject Type="Embed" ProgID="Equation.DSMT4" ShapeID="_x0000_i1204" DrawAspect="Content" ObjectID="_1579944580" r:id="rId358"/>
              </w:object>
            </w:r>
          </w:p>
        </w:tc>
      </w:tr>
    </w:tbl>
    <w:p w:rsidR="00980A7F" w:rsidRDefault="00980A7F" w:rsidP="00980A7F">
      <w:r>
        <w:t xml:space="preserve">3.5.8. Производят в первом приближении распределение полезной разности температур </w:t>
      </w:r>
      <w:r w:rsidR="00A72D97" w:rsidRPr="00A72D97">
        <w:rPr>
          <w:position w:val="-16"/>
        </w:rPr>
        <w:object w:dxaOrig="880" w:dyaOrig="420">
          <v:shape id="_x0000_i1205" type="#_x0000_t75" style="width:43.2pt;height:21.6pt" o:ole="">
            <v:imagedata r:id="rId359" o:title=""/>
          </v:shape>
          <o:OLEObject Type="Embed" ProgID="Equation.DSMT4" ShapeID="_x0000_i1205" DrawAspect="Content" ObjectID="_1579944581" r:id="rId360"/>
        </w:object>
      </w:r>
      <w:r w:rsidR="00A72D97">
        <w:t xml:space="preserve"> </w:t>
      </w:r>
      <w:r>
        <w:t>по корпусам установки из условия равенства их поверхностей теплопередачи [3,4]. Рассчитывают ориентировочные значения (первое приближение) поверхностей теплопередачи выпарных аппаратов по формуле</w:t>
      </w:r>
    </w:p>
    <w:p w:rsidR="00980A7F" w:rsidRDefault="00A72D97" w:rsidP="00A72D97">
      <w:pPr>
        <w:jc w:val="center"/>
      </w:pPr>
      <w:r w:rsidRPr="00A72D97">
        <w:rPr>
          <w:position w:val="-38"/>
          <w:lang w:val="en-US" w:eastAsia="en-US" w:bidi="en-US"/>
        </w:rPr>
        <w:object w:dxaOrig="1800" w:dyaOrig="820">
          <v:shape id="_x0000_i1206" type="#_x0000_t75" style="width:93.6pt;height:43.2pt" o:ole="">
            <v:imagedata r:id="rId361" o:title=""/>
          </v:shape>
          <o:OLEObject Type="Embed" ProgID="Equation.DSMT4" ShapeID="_x0000_i1206" DrawAspect="Content" ObjectID="_1579944582" r:id="rId362"/>
        </w:object>
      </w:r>
      <w:r w:rsidR="00980A7F">
        <w:t>.</w:t>
      </w:r>
    </w:p>
    <w:p w:rsidR="00980A7F" w:rsidRDefault="00980A7F" w:rsidP="00980A7F">
      <w:r>
        <w:t>3.5.9. Проверяют различие полезных разностей температур, рассчитанных ранее из условия равного перепада давлений в корпусах и найденных в первом</w:t>
      </w:r>
      <w:r w:rsidR="00A72D97" w:rsidRPr="00A72D97">
        <w:t xml:space="preserve"> </w:t>
      </w:r>
      <w:r>
        <w:t>приближении, исходя из условия равенства поверхностей теплопередачи. При значительном расхождении (более 5%) необходимо заново перераспределить давления (температуры) между корпусами установки и повторить расчет во втором приближении. В основу уточненного расчета площади поверхности нагрева выпарного аппарата должно быть положено перераспределение полезных разностей температур, найденных из условия равенства поверхностей теплопередачи аппаратов [3,4].</w:t>
      </w:r>
    </w:p>
    <w:p w:rsidR="00980A7F" w:rsidRDefault="00980A7F" w:rsidP="00980A7F">
      <w:r>
        <w:t>3.5.10. Выбирают выпарной аппарат по каталогу [4].</w:t>
      </w:r>
    </w:p>
    <w:p w:rsidR="00980A7F" w:rsidRDefault="00980A7F" w:rsidP="00980A7F">
      <w:r>
        <w:t>3.5.11. Выполняют ориентировочный расчет теплообменников - подогревателя исходного раствора и холодильника упаренного раствора.</w:t>
      </w:r>
    </w:p>
    <w:p w:rsidR="00980A7F" w:rsidRDefault="00980A7F" w:rsidP="00980A7F">
      <w:r>
        <w:t>3.5.12. Выполняют расчет барометрического конденсатора и вакуум-насоса [2...4].</w:t>
      </w:r>
    </w:p>
    <w:p w:rsidR="00980A7F" w:rsidRDefault="00980A7F" w:rsidP="00B2504F">
      <w:pPr>
        <w:pStyle w:val="1"/>
      </w:pPr>
      <w:bookmarkStart w:id="37" w:name="bookmark13"/>
      <w:bookmarkStart w:id="38" w:name="_Toc492302474"/>
      <w:r>
        <w:t>4 Расчет теплообменных аппаратов</w:t>
      </w:r>
      <w:bookmarkEnd w:id="37"/>
      <w:bookmarkEnd w:id="38"/>
    </w:p>
    <w:p w:rsidR="00980A7F" w:rsidRDefault="00980A7F" w:rsidP="00B2504F">
      <w:pPr>
        <w:pStyle w:val="2"/>
      </w:pPr>
      <w:bookmarkStart w:id="39" w:name="bookmark14"/>
      <w:bookmarkStart w:id="40" w:name="_Toc492302475"/>
      <w:r>
        <w:t>4.1 Принцип выбора конструкции теплообменника</w:t>
      </w:r>
      <w:bookmarkEnd w:id="39"/>
      <w:bookmarkEnd w:id="40"/>
    </w:p>
    <w:p w:rsidR="00980A7F" w:rsidRDefault="00980A7F" w:rsidP="00980A7F">
      <w:r>
        <w:t>[3], с.149.,.204; [4], с.44.,.86</w:t>
      </w:r>
    </w:p>
    <w:p w:rsidR="00980A7F" w:rsidRDefault="00980A7F" w:rsidP="00980A7F">
      <w:r>
        <w:t>Проектирование теплообменного аппарата начинают с определения его технологического назначения, исходя из вида теплоотдачи, температур и давлений рабочих сред.</w:t>
      </w:r>
    </w:p>
    <w:p w:rsidR="00980A7F" w:rsidRDefault="00980A7F" w:rsidP="00980A7F">
      <w:r>
        <w:t>В курсовом проекте необходимо выполнить подробный расчет одного из теплообменных аппаратов. Этот аппарат указан в задании. Остальные теплообменники могут быть рассчитаны ориентировочно.</w:t>
      </w:r>
    </w:p>
    <w:p w:rsidR="00980A7F" w:rsidRDefault="00980A7F" w:rsidP="00980A7F">
      <w:r>
        <w:t>При проектировании ректификационных установок выполняют тепловой расчет подогревателя исходной смеси, дефлегматора, куба-кипятильника, холодильников дистиллята и кубового остатка.</w:t>
      </w:r>
    </w:p>
    <w:p w:rsidR="00980A7F" w:rsidRDefault="00980A7F" w:rsidP="00980A7F">
      <w:r>
        <w:t>При проектировании абсорбционных установок рассчитывают холодильники для газа и абсорбента.</w:t>
      </w:r>
    </w:p>
    <w:p w:rsidR="00980A7F" w:rsidRDefault="00980A7F" w:rsidP="00980A7F">
      <w:r>
        <w:t>Для выпарных установок выполняют тепловой расчет подогревателя исходного раствора, греющей камеры выпарного аппарата, холодильника концентрированного раствора. К смесительным теплообменникам относится барометрический конденсатор. В этом случае теплообмен происходит при непосредственном соприкосновении теплоносителей.</w:t>
      </w:r>
    </w:p>
    <w:p w:rsidR="00980A7F" w:rsidRDefault="00980A7F" w:rsidP="00980A7F">
      <w:r>
        <w:t>При проектировании сушильной установки рассчитывают подогреватель воздуха. При паровом обогреве применяют многоходовые кожухотрубчатые теплообменники или пластинчатые калориферы.</w:t>
      </w:r>
    </w:p>
    <w:p w:rsidR="00980A7F" w:rsidRDefault="00980A7F" w:rsidP="00980A7F">
      <w:r>
        <w:t>Теплообменный аппарат должен обеспечивать возможно более высокий коэффициент теплопередачи, оказывать низкое гидравлическое сопротивление движущимся теплоносителям, иметь доступную для чистки поверхность теплопередачи. При выборе конструкции теплообменника исходят из условия обеспечения сравнительно интенсивного процесса теплообмена. Наибольшее распространение имеют кожухотрубчатые теплообменные аппараты. Для интенсификации процесса теплоотдачи используют многоходовые по трубному пространству теплообменники. В межтрубном пространстве предусматривают наличие сегментных перегородок. Увеличение скорости движения теплоносителей в трубном и межтрубном пространствах теплообменника влечет за собой увеличение его гидравлического сопротивления. В многоходовых теплообменниках несколько снижается движущая сила теплопередачи в результате того, что они работают по принципу смешанного тока [1,2].</w:t>
      </w:r>
    </w:p>
    <w:p w:rsidR="00980A7F" w:rsidRDefault="00980A7F" w:rsidP="00980A7F">
      <w:r>
        <w:t>Элементные теплообменники представляют собой ряд последовательно соединенных одноходовых кожухотрубчатых теплообменников, что также позволяет существенно повысить скорость движения теплоносителей. Процесс теплообмена протекает при противотоке и без использования перегородок. Однако такие конструкции громоздки.</w:t>
      </w:r>
    </w:p>
    <w:p w:rsidR="00980A7F" w:rsidRDefault="00980A7F" w:rsidP="00980A7F">
      <w:r>
        <w:t>В теплообменниках типа «труба в трубе» достигаются значительные скорости движения теплоносителей, поскольку сечения внутренней трубы и кольцевого зазора невелики. Двухтрубные теплообменники применяют для процессов со сравнительно невысокими тепловыми нагрузками и соответственно небольшими поверхностями теплообмена [1,2].</w:t>
      </w:r>
    </w:p>
    <w:p w:rsidR="00980A7F" w:rsidRDefault="00980A7F" w:rsidP="00980A7F">
      <w:r>
        <w:t>Важное значение имеет правильное определение место ввода теплоносителей в теплообменный аппарат. При проектировании кожухотрубчатых теплообменников теплоноситель с более низким расходом и</w:t>
      </w:r>
      <w:r w:rsidR="0026235C" w:rsidRPr="0026235C">
        <w:t xml:space="preserve"> </w:t>
      </w:r>
      <w:r>
        <w:t>меньшим коэффициентом теплоотдачи для увеличения скорости следует подавать в трубное пространство. По трубам пропускают также корродирующий и содержащий взвеси теплоноситель, поскольку трубное пространство более доступно для чистки. Воздух, воду и пар подают обычно в межтрубное пространство. Для снижения тепловых потерь в нагревательных теплообменниках более горячий теплоноситель направляют в трубки, а в холодильниках - в межтрубное пространство, что способствует более интенсивному охлаждению за счет потерь теплоты в окружающую среду. Взаимное направление теплоносителей влияет на движущую силу процесса. Движущая сила теплопередачи имеет более высокое значение при противоточном движении теплоносителей.</w:t>
      </w:r>
    </w:p>
    <w:p w:rsidR="00980A7F" w:rsidRDefault="00980A7F" w:rsidP="00980A7F">
      <w:r>
        <w:t>Кожухотрубчатые теплообменные аппараты обозначаются индексами и классифицируются по технологическому назначению (Т - теплообменники, X - холодильники, К - конденсаторы, И - испарители), по типу (Н - с неподвижными трубными решетками, К - с компенсатором температурных деформаций на кожухе), по расположению в пространстве (Г - горизонтальные, В - вертикальные). Характеристики различных конструкций теплообменников приведены в [4].</w:t>
      </w:r>
    </w:p>
    <w:p w:rsidR="00980A7F" w:rsidRDefault="00980A7F" w:rsidP="00B2504F">
      <w:pPr>
        <w:pStyle w:val="2"/>
      </w:pPr>
      <w:bookmarkStart w:id="41" w:name="bookmark15"/>
      <w:bookmarkStart w:id="42" w:name="_Toc492302476"/>
      <w:r>
        <w:t>4.2 Содержание теплового расчета</w:t>
      </w:r>
      <w:bookmarkEnd w:id="41"/>
      <w:bookmarkEnd w:id="42"/>
    </w:p>
    <w:p w:rsidR="00980A7F" w:rsidRDefault="00980A7F" w:rsidP="00980A7F">
      <w:r>
        <w:t>[3], с.213.,.247; [4], с.66.,.78</w:t>
      </w:r>
    </w:p>
    <w:p w:rsidR="00980A7F" w:rsidRDefault="00980A7F" w:rsidP="00980A7F">
      <w:r>
        <w:t xml:space="preserve">4.2.1. Определяют тепловую нагрузку </w:t>
      </w:r>
      <w:r w:rsidRPr="0026235C">
        <w:rPr>
          <w:i/>
          <w:lang w:val="en-US" w:eastAsia="en-US" w:bidi="en-US"/>
        </w:rPr>
        <w:t>Q</w:t>
      </w:r>
      <w:r w:rsidRPr="005E3B6B">
        <w:rPr>
          <w:lang w:eastAsia="en-US" w:bidi="en-US"/>
        </w:rPr>
        <w:t xml:space="preserve"> </w:t>
      </w:r>
      <w:r>
        <w:t>теплообменного аппарата в соответствии с заданными условиями. Тепловой поток, необходимый для нагрева или охлаждения заданного расхода теплоносителя, равен:</w:t>
      </w:r>
    </w:p>
    <w:p w:rsidR="00980A7F" w:rsidRDefault="0026235C" w:rsidP="0026235C">
      <w:pPr>
        <w:tabs>
          <w:tab w:val="left" w:pos="5980"/>
        </w:tabs>
        <w:jc w:val="center"/>
      </w:pPr>
      <w:r w:rsidRPr="0026235C">
        <w:rPr>
          <w:position w:val="-18"/>
          <w:lang w:val="en-US" w:eastAsia="en-US" w:bidi="en-US"/>
        </w:rPr>
        <w:object w:dxaOrig="3680" w:dyaOrig="499">
          <v:shape id="_x0000_i1207" type="#_x0000_t75" style="width:187.2pt;height:21.6pt" o:ole="">
            <v:imagedata r:id="rId363" o:title=""/>
          </v:shape>
          <o:OLEObject Type="Embed" ProgID="Equation.DSMT4" ShapeID="_x0000_i1207" DrawAspect="Content" ObjectID="_1579944583" r:id="rId364"/>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020"/>
        <w:gridCol w:w="310"/>
        <w:gridCol w:w="7384"/>
      </w:tblGrid>
      <w:tr w:rsidR="0026235C" w:rsidRPr="00C76D31" w:rsidTr="0056555D">
        <w:tc>
          <w:tcPr>
            <w:tcW w:w="647" w:type="dxa"/>
          </w:tcPr>
          <w:p w:rsidR="0026235C" w:rsidRPr="00C76D31" w:rsidRDefault="0026235C" w:rsidP="0056555D">
            <w:pPr>
              <w:pStyle w:val="ad"/>
            </w:pPr>
            <w:r w:rsidRPr="00C76D31">
              <w:t>где</w:t>
            </w:r>
          </w:p>
        </w:tc>
        <w:tc>
          <w:tcPr>
            <w:tcW w:w="426" w:type="dxa"/>
          </w:tcPr>
          <w:p w:rsidR="0026235C" w:rsidRPr="00D1657B" w:rsidRDefault="0026235C" w:rsidP="0056555D">
            <w:pPr>
              <w:pStyle w:val="ad"/>
            </w:pPr>
            <w:r w:rsidRPr="0026235C">
              <w:rPr>
                <w:position w:val="-12"/>
              </w:rPr>
              <w:object w:dxaOrig="320" w:dyaOrig="380">
                <v:shape id="_x0000_i1208" type="#_x0000_t75" style="width:14.4pt;height:21.6pt" o:ole="">
                  <v:imagedata r:id="rId365" o:title=""/>
                </v:shape>
                <o:OLEObject Type="Embed" ProgID="Equation.DSMT4" ShapeID="_x0000_i1208" DrawAspect="Content" ObjectID="_1579944584" r:id="rId366"/>
              </w:object>
            </w:r>
          </w:p>
        </w:tc>
        <w:tc>
          <w:tcPr>
            <w:tcW w:w="310" w:type="dxa"/>
          </w:tcPr>
          <w:p w:rsidR="0026235C" w:rsidRPr="00C76D31" w:rsidRDefault="0026235C" w:rsidP="0056555D">
            <w:pPr>
              <w:pStyle w:val="ad"/>
            </w:pPr>
            <w:r w:rsidRPr="00C76D31">
              <w:t>-</w:t>
            </w:r>
          </w:p>
        </w:tc>
        <w:tc>
          <w:tcPr>
            <w:tcW w:w="8302" w:type="dxa"/>
          </w:tcPr>
          <w:p w:rsidR="0026235C" w:rsidRPr="00D1657B" w:rsidRDefault="0026235C" w:rsidP="0056555D">
            <w:pPr>
              <w:pStyle w:val="ad"/>
            </w:pPr>
            <w:r>
              <w:t>расход теплоносителя, кг/с</w:t>
            </w:r>
          </w:p>
        </w:tc>
      </w:tr>
      <w:tr w:rsidR="0026235C" w:rsidRPr="00C76D31" w:rsidTr="0056555D">
        <w:tc>
          <w:tcPr>
            <w:tcW w:w="647" w:type="dxa"/>
          </w:tcPr>
          <w:p w:rsidR="0026235C" w:rsidRPr="00C76D31" w:rsidRDefault="0026235C" w:rsidP="0056555D">
            <w:pPr>
              <w:pStyle w:val="ad"/>
            </w:pPr>
          </w:p>
        </w:tc>
        <w:tc>
          <w:tcPr>
            <w:tcW w:w="426" w:type="dxa"/>
          </w:tcPr>
          <w:p w:rsidR="0026235C" w:rsidRPr="00D1657B" w:rsidRDefault="0026235C" w:rsidP="0056555D">
            <w:pPr>
              <w:pStyle w:val="ad"/>
            </w:pPr>
            <w:r w:rsidRPr="0026235C">
              <w:rPr>
                <w:position w:val="-12"/>
              </w:rPr>
              <w:object w:dxaOrig="240" w:dyaOrig="380">
                <v:shape id="_x0000_i1209" type="#_x0000_t75" style="width:14.4pt;height:21.6pt" o:ole="">
                  <v:imagedata r:id="rId367" o:title=""/>
                </v:shape>
                <o:OLEObject Type="Embed" ProgID="Equation.DSMT4" ShapeID="_x0000_i1209" DrawAspect="Content" ObjectID="_1579944585" r:id="rId368"/>
              </w:object>
            </w:r>
          </w:p>
        </w:tc>
        <w:tc>
          <w:tcPr>
            <w:tcW w:w="310" w:type="dxa"/>
          </w:tcPr>
          <w:p w:rsidR="0026235C" w:rsidRPr="00C76D31" w:rsidRDefault="0026235C" w:rsidP="0056555D">
            <w:pPr>
              <w:pStyle w:val="ad"/>
            </w:pPr>
            <w:r w:rsidRPr="00C76D31">
              <w:t>-</w:t>
            </w:r>
          </w:p>
        </w:tc>
        <w:tc>
          <w:tcPr>
            <w:tcW w:w="8302" w:type="dxa"/>
          </w:tcPr>
          <w:p w:rsidR="0026235C" w:rsidRPr="00C76D31" w:rsidRDefault="0026235C" w:rsidP="0056555D">
            <w:pPr>
              <w:pStyle w:val="ad"/>
            </w:pPr>
            <w:r>
              <w:t>удельная теплоемкость теплоносителя, Дж/(кг-К);</w:t>
            </w:r>
          </w:p>
        </w:tc>
      </w:tr>
      <w:tr w:rsidR="0026235C" w:rsidRPr="00C76D31" w:rsidTr="0056555D">
        <w:tc>
          <w:tcPr>
            <w:tcW w:w="647" w:type="dxa"/>
          </w:tcPr>
          <w:p w:rsidR="0026235C" w:rsidRPr="00C76D31" w:rsidRDefault="0026235C" w:rsidP="0056555D">
            <w:pPr>
              <w:pStyle w:val="ad"/>
            </w:pPr>
          </w:p>
        </w:tc>
        <w:tc>
          <w:tcPr>
            <w:tcW w:w="426" w:type="dxa"/>
          </w:tcPr>
          <w:p w:rsidR="0026235C" w:rsidRDefault="0026235C" w:rsidP="0056555D">
            <w:pPr>
              <w:pStyle w:val="ad"/>
            </w:pPr>
            <w:r w:rsidRPr="0026235C">
              <w:rPr>
                <w:position w:val="-16"/>
              </w:rPr>
              <w:object w:dxaOrig="800" w:dyaOrig="420">
                <v:shape id="_x0000_i1210" type="#_x0000_t75" style="width:43.2pt;height:21.6pt" o:ole="">
                  <v:imagedata r:id="rId369" o:title=""/>
                </v:shape>
                <o:OLEObject Type="Embed" ProgID="Equation.DSMT4" ShapeID="_x0000_i1210" DrawAspect="Content" ObjectID="_1579944586" r:id="rId370"/>
              </w:object>
            </w:r>
          </w:p>
        </w:tc>
        <w:tc>
          <w:tcPr>
            <w:tcW w:w="310" w:type="dxa"/>
          </w:tcPr>
          <w:p w:rsidR="0026235C" w:rsidRPr="0026235C" w:rsidRDefault="0026235C" w:rsidP="0056555D">
            <w:pPr>
              <w:pStyle w:val="ad"/>
              <w:rPr>
                <w:lang w:val="en-US"/>
              </w:rPr>
            </w:pPr>
            <w:r>
              <w:rPr>
                <w:lang w:val="en-US"/>
              </w:rPr>
              <w:t>-</w:t>
            </w:r>
          </w:p>
        </w:tc>
        <w:tc>
          <w:tcPr>
            <w:tcW w:w="8302" w:type="dxa"/>
          </w:tcPr>
          <w:p w:rsidR="0026235C" w:rsidRPr="00C76D31" w:rsidRDefault="0026235C" w:rsidP="0056555D">
            <w:pPr>
              <w:pStyle w:val="ad"/>
            </w:pPr>
            <w:r>
              <w:t>начальная и конечная температуры теплоносителя, °С.</w:t>
            </w:r>
          </w:p>
        </w:tc>
      </w:tr>
    </w:tbl>
    <w:p w:rsidR="00980A7F" w:rsidRDefault="00980A7F" w:rsidP="00980A7F">
      <w:r>
        <w:t>Обычно с индексом «1» обозначают параметры более горячего теплоносителя.</w:t>
      </w:r>
    </w:p>
    <w:p w:rsidR="00980A7F" w:rsidRDefault="00980A7F" w:rsidP="00980A7F">
      <w:r>
        <w:t xml:space="preserve">На основании уравнения теплового баланса </w:t>
      </w:r>
      <w:r w:rsidRPr="0026235C">
        <w:rPr>
          <w:i/>
          <w:lang w:val="en-US" w:eastAsia="en-US" w:bidi="en-US"/>
        </w:rPr>
        <w:t>Q</w:t>
      </w:r>
      <w:r w:rsidR="0026235C" w:rsidRPr="0026235C">
        <w:rPr>
          <w:vertAlign w:val="subscript"/>
          <w:lang w:eastAsia="en-US" w:bidi="en-US"/>
        </w:rPr>
        <w:t>1</w:t>
      </w:r>
      <w:r w:rsidRPr="005E3B6B">
        <w:rPr>
          <w:lang w:eastAsia="en-US" w:bidi="en-US"/>
        </w:rPr>
        <w:t xml:space="preserve"> </w:t>
      </w:r>
      <w:r>
        <w:t xml:space="preserve">= </w:t>
      </w:r>
      <w:r w:rsidRPr="0026235C">
        <w:rPr>
          <w:i/>
          <w:lang w:val="en-US" w:eastAsia="en-US" w:bidi="en-US"/>
        </w:rPr>
        <w:t>Q</w:t>
      </w:r>
      <w:r w:rsidRPr="0026235C">
        <w:rPr>
          <w:vertAlign w:val="subscript"/>
          <w:lang w:eastAsia="en-US" w:bidi="en-US"/>
        </w:rPr>
        <w:t>2</w:t>
      </w:r>
      <w:r w:rsidRPr="005E3B6B">
        <w:rPr>
          <w:lang w:eastAsia="en-US" w:bidi="en-US"/>
        </w:rPr>
        <w:t xml:space="preserve"> </w:t>
      </w:r>
      <w:r>
        <w:t>определяют расход другого теплоносителя. При изменении агрегатного состояния расход теплоносителя определяется из уравнения</w:t>
      </w:r>
    </w:p>
    <w:p w:rsidR="00980A7F" w:rsidRDefault="00C77FA6" w:rsidP="00C77FA6">
      <w:pPr>
        <w:jc w:val="center"/>
      </w:pPr>
      <w:r w:rsidRPr="00C77FA6">
        <w:rPr>
          <w:position w:val="-12"/>
          <w:lang w:val="en-US" w:eastAsia="en-US" w:bidi="en-US"/>
        </w:rPr>
        <w:object w:dxaOrig="1300" w:dyaOrig="380">
          <v:shape id="_x0000_i1211" type="#_x0000_t75" style="width:64.8pt;height:21.6pt" o:ole="">
            <v:imagedata r:id="rId371" o:title=""/>
          </v:shape>
          <o:OLEObject Type="Embed" ProgID="Equation.DSMT4" ShapeID="_x0000_i1211" DrawAspect="Content" ObjectID="_1579944587" r:id="rId372"/>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37"/>
        <w:gridCol w:w="310"/>
        <w:gridCol w:w="7764"/>
      </w:tblGrid>
      <w:tr w:rsidR="00C77FA6" w:rsidRPr="00C76D31" w:rsidTr="00C77FA6">
        <w:tc>
          <w:tcPr>
            <w:tcW w:w="645" w:type="dxa"/>
          </w:tcPr>
          <w:p w:rsidR="00C77FA6" w:rsidRPr="00C76D31" w:rsidRDefault="00C77FA6" w:rsidP="0056555D">
            <w:pPr>
              <w:pStyle w:val="ad"/>
            </w:pPr>
            <w:r w:rsidRPr="00C76D31">
              <w:t>где</w:t>
            </w:r>
          </w:p>
        </w:tc>
        <w:tc>
          <w:tcPr>
            <w:tcW w:w="636" w:type="dxa"/>
          </w:tcPr>
          <w:p w:rsidR="00C77FA6" w:rsidRPr="00D1657B" w:rsidRDefault="00C77FA6" w:rsidP="0056555D">
            <w:pPr>
              <w:pStyle w:val="ad"/>
            </w:pPr>
            <w:r w:rsidRPr="00C77FA6">
              <w:rPr>
                <w:position w:val="-12"/>
              </w:rPr>
              <w:object w:dxaOrig="420" w:dyaOrig="380">
                <v:shape id="_x0000_i1212" type="#_x0000_t75" style="width:21.6pt;height:21.6pt" o:ole="">
                  <v:imagedata r:id="rId373" o:title=""/>
                </v:shape>
                <o:OLEObject Type="Embed" ProgID="Equation.DSMT4" ShapeID="_x0000_i1212" DrawAspect="Content" ObjectID="_1579944588" r:id="rId374"/>
              </w:object>
            </w:r>
          </w:p>
        </w:tc>
        <w:tc>
          <w:tcPr>
            <w:tcW w:w="310" w:type="dxa"/>
          </w:tcPr>
          <w:p w:rsidR="00C77FA6" w:rsidRPr="00C76D31" w:rsidRDefault="00C77FA6" w:rsidP="0056555D">
            <w:pPr>
              <w:pStyle w:val="ad"/>
            </w:pPr>
            <w:r w:rsidRPr="00C76D31">
              <w:t>-</w:t>
            </w:r>
          </w:p>
        </w:tc>
        <w:tc>
          <w:tcPr>
            <w:tcW w:w="7980" w:type="dxa"/>
          </w:tcPr>
          <w:p w:rsidR="00C77FA6" w:rsidRPr="00D1657B" w:rsidRDefault="00C77FA6" w:rsidP="0056555D">
            <w:pPr>
              <w:pStyle w:val="ad"/>
            </w:pPr>
            <w:r>
              <w:t>расход конденсирующегося пара, кг/с</w:t>
            </w:r>
          </w:p>
        </w:tc>
      </w:tr>
      <w:tr w:rsidR="00C77FA6" w:rsidRPr="00C76D31" w:rsidTr="00C77FA6">
        <w:tc>
          <w:tcPr>
            <w:tcW w:w="645" w:type="dxa"/>
          </w:tcPr>
          <w:p w:rsidR="00C77FA6" w:rsidRPr="00C76D31" w:rsidRDefault="00C77FA6" w:rsidP="0056555D">
            <w:pPr>
              <w:pStyle w:val="ad"/>
            </w:pPr>
          </w:p>
        </w:tc>
        <w:tc>
          <w:tcPr>
            <w:tcW w:w="636" w:type="dxa"/>
          </w:tcPr>
          <w:p w:rsidR="00C77FA6" w:rsidRPr="00D1657B" w:rsidRDefault="00C77FA6" w:rsidP="0056555D">
            <w:pPr>
              <w:pStyle w:val="ad"/>
            </w:pPr>
            <w:r w:rsidRPr="00C77FA6">
              <w:rPr>
                <w:position w:val="-12"/>
              </w:rPr>
              <w:object w:dxaOrig="300" w:dyaOrig="380">
                <v:shape id="_x0000_i1213" type="#_x0000_t75" style="width:14.4pt;height:21.6pt" o:ole="">
                  <v:imagedata r:id="rId375" o:title=""/>
                </v:shape>
                <o:OLEObject Type="Embed" ProgID="Equation.DSMT4" ShapeID="_x0000_i1213" DrawAspect="Content" ObjectID="_1579944589" r:id="rId376"/>
              </w:object>
            </w:r>
          </w:p>
        </w:tc>
        <w:tc>
          <w:tcPr>
            <w:tcW w:w="310" w:type="dxa"/>
          </w:tcPr>
          <w:p w:rsidR="00C77FA6" w:rsidRPr="00C76D31" w:rsidRDefault="00C77FA6" w:rsidP="0056555D">
            <w:pPr>
              <w:pStyle w:val="ad"/>
            </w:pPr>
            <w:r w:rsidRPr="00C76D31">
              <w:t>-</w:t>
            </w:r>
          </w:p>
        </w:tc>
        <w:tc>
          <w:tcPr>
            <w:tcW w:w="7980" w:type="dxa"/>
          </w:tcPr>
          <w:p w:rsidR="00C77FA6" w:rsidRPr="00C76D31" w:rsidRDefault="00C77FA6" w:rsidP="0056555D">
            <w:pPr>
              <w:pStyle w:val="ad"/>
            </w:pPr>
            <w:r>
              <w:t>удельная теплота конденсации греющего пара, Дж/кг.</w:t>
            </w:r>
          </w:p>
        </w:tc>
      </w:tr>
    </w:tbl>
    <w:p w:rsidR="00980A7F" w:rsidRDefault="00980A7F" w:rsidP="00980A7F">
      <w:r>
        <w:t xml:space="preserve">При известном расходе обоих теплоносителей из уравнения теплового баланса может быть рассчитана, например, температура </w:t>
      </w:r>
      <w:r w:rsidR="00C77FA6" w:rsidRPr="00C77FA6">
        <w:rPr>
          <w:position w:val="-16"/>
        </w:rPr>
        <w:object w:dxaOrig="400" w:dyaOrig="420">
          <v:shape id="_x0000_i1214" type="#_x0000_t75" style="width:21.6pt;height:21.6pt" o:ole="">
            <v:imagedata r:id="rId377" o:title=""/>
          </v:shape>
          <o:OLEObject Type="Embed" ProgID="Equation.DSMT4" ShapeID="_x0000_i1214" DrawAspect="Content" ObjectID="_1579944590" r:id="rId378"/>
        </w:object>
      </w:r>
      <w:r>
        <w:t>, до которой нагревается охлаждающий агент.</w:t>
      </w:r>
    </w:p>
    <w:p w:rsidR="00980A7F" w:rsidRDefault="00980A7F" w:rsidP="00980A7F">
      <w:r>
        <w:t xml:space="preserve">При неизвестных конечных температурах их значения задаются, при этом разность на концах теплообменника должна составлять не менее 5°С (К) для обеспечения достаточной движущей силы теплопередачи. Температуру охлаждающей воды принимают в интервале </w:t>
      </w:r>
      <w:r w:rsidR="00C77FA6" w:rsidRPr="00D51083">
        <w:t>10</w:t>
      </w:r>
      <w:r>
        <w:t>...20°С.</w:t>
      </w:r>
    </w:p>
    <w:p w:rsidR="00980A7F" w:rsidRDefault="00980A7F" w:rsidP="00980A7F">
      <w:r>
        <w:t xml:space="preserve">4.2.2. Определяют среднюю разность температур теплоносителей при противоточном их направлении как среднелогарифмическую величину между большей </w:t>
      </w:r>
      <w:r w:rsidR="00C77FA6" w:rsidRPr="00C77FA6">
        <w:rPr>
          <w:position w:val="-12"/>
          <w:lang w:val="en-US" w:eastAsia="en-US" w:bidi="en-US"/>
        </w:rPr>
        <w:object w:dxaOrig="420" w:dyaOrig="380">
          <v:shape id="_x0000_i1215" type="#_x0000_t75" style="width:21.6pt;height:21.6pt" o:ole="">
            <v:imagedata r:id="rId379" o:title=""/>
          </v:shape>
          <o:OLEObject Type="Embed" ProgID="Equation.DSMT4" ShapeID="_x0000_i1215" DrawAspect="Content" ObjectID="_1579944591" r:id="rId380"/>
        </w:object>
      </w:r>
      <w:r w:rsidR="00C77FA6" w:rsidRPr="00C77FA6">
        <w:rPr>
          <w:lang w:eastAsia="en-US" w:bidi="en-US"/>
        </w:rPr>
        <w:t xml:space="preserve"> </w:t>
      </w:r>
      <w:r>
        <w:t xml:space="preserve">и меньшей </w:t>
      </w:r>
      <w:r w:rsidR="00C77FA6" w:rsidRPr="00C77FA6">
        <w:rPr>
          <w:position w:val="-12"/>
          <w:lang w:val="en-US" w:eastAsia="en-US" w:bidi="en-US"/>
        </w:rPr>
        <w:object w:dxaOrig="440" w:dyaOrig="380">
          <v:shape id="_x0000_i1216" type="#_x0000_t75" style="width:21.6pt;height:21.6pt" o:ole="">
            <v:imagedata r:id="rId381" o:title=""/>
          </v:shape>
          <o:OLEObject Type="Embed" ProgID="Equation.DSMT4" ShapeID="_x0000_i1216" DrawAspect="Content" ObjectID="_1579944592" r:id="rId382"/>
        </w:object>
      </w:r>
      <w:r>
        <w:t xml:space="preserve"> разностями температур теплоносителей на концах теплообменного аппарата</w:t>
      </w:r>
    </w:p>
    <w:p w:rsidR="00980A7F" w:rsidRDefault="00C77FA6" w:rsidP="00C77FA6">
      <w:pPr>
        <w:jc w:val="center"/>
      </w:pPr>
      <w:r w:rsidRPr="00C77FA6">
        <w:rPr>
          <w:position w:val="-78"/>
        </w:rPr>
        <w:object w:dxaOrig="1840" w:dyaOrig="1219">
          <v:shape id="_x0000_i1217" type="#_x0000_t75" style="width:93.6pt;height:57.6pt" o:ole="">
            <v:imagedata r:id="rId383" o:title=""/>
          </v:shape>
          <o:OLEObject Type="Embed" ProgID="Equation.DSMT4" ShapeID="_x0000_i1217" DrawAspect="Content" ObjectID="_1579944593" r:id="rId384"/>
        </w:object>
      </w:r>
    </w:p>
    <w:p w:rsidR="00980A7F" w:rsidRDefault="00980A7F" w:rsidP="00980A7F">
      <w:r>
        <w:t>Если эти разности температур отличаются не более чем в два раза, то среднюю разность температур можно определить как среднеарифметическую между ними</w:t>
      </w:r>
    </w:p>
    <w:p w:rsidR="00980A7F" w:rsidRDefault="00C77FA6" w:rsidP="00C77FA6">
      <w:pPr>
        <w:jc w:val="center"/>
      </w:pPr>
      <w:r w:rsidRPr="00C77FA6">
        <w:rPr>
          <w:position w:val="-26"/>
        </w:rPr>
        <w:object w:dxaOrig="1860" w:dyaOrig="700">
          <v:shape id="_x0000_i1218" type="#_x0000_t75" style="width:93.6pt;height:36pt" o:ole="">
            <v:imagedata r:id="rId385" o:title=""/>
          </v:shape>
          <o:OLEObject Type="Embed" ProgID="Equation.DSMT4" ShapeID="_x0000_i1218" DrawAspect="Content" ObjectID="_1579944594" r:id="rId386"/>
        </w:object>
      </w:r>
      <w:r w:rsidR="00980A7F" w:rsidRPr="005E3B6B">
        <w:rPr>
          <w:lang w:eastAsia="en-US" w:bidi="en-US"/>
        </w:rPr>
        <w:t>.</w:t>
      </w:r>
    </w:p>
    <w:p w:rsidR="00980A7F" w:rsidRDefault="00980A7F" w:rsidP="00980A7F">
      <w:r>
        <w:t xml:space="preserve">В аппаратах со сложным взаимным движением теплоносителей, например при смешанном или перекрестном токе, в формулу расчета </w:t>
      </w:r>
      <w:r w:rsidR="00C77FA6" w:rsidRPr="00C77FA6">
        <w:rPr>
          <w:position w:val="-16"/>
        </w:rPr>
        <w:object w:dxaOrig="480" w:dyaOrig="420">
          <v:shape id="_x0000_i1219" type="#_x0000_t75" style="width:21.6pt;height:21.6pt" o:ole="">
            <v:imagedata r:id="rId387" o:title=""/>
          </v:shape>
          <o:OLEObject Type="Embed" ProgID="Equation.DSMT4" ShapeID="_x0000_i1219" DrawAspect="Content" ObjectID="_1579944595" r:id="rId388"/>
        </w:object>
      </w:r>
      <w:r w:rsidRPr="005E3B6B">
        <w:rPr>
          <w:lang w:eastAsia="en-US" w:bidi="en-US"/>
        </w:rPr>
        <w:t xml:space="preserve"> </w:t>
      </w:r>
      <w:r>
        <w:t xml:space="preserve">ддя противотока вводят поправку </w:t>
      </w:r>
      <w:r w:rsidR="00464A2A" w:rsidRPr="00C77FA6">
        <w:rPr>
          <w:position w:val="-12"/>
        </w:rPr>
        <w:object w:dxaOrig="740" w:dyaOrig="380">
          <v:shape id="_x0000_i1220" type="#_x0000_t75" style="width:36pt;height:21.6pt" o:ole="">
            <v:imagedata r:id="rId389" o:title=""/>
          </v:shape>
          <o:OLEObject Type="Embed" ProgID="Equation.DSMT4" ShapeID="_x0000_i1220" DrawAspect="Content" ObjectID="_1579944596" r:id="rId390"/>
        </w:object>
      </w:r>
      <w:r>
        <w:t xml:space="preserve"> [3,4].</w:t>
      </w:r>
    </w:p>
    <w:p w:rsidR="00980A7F" w:rsidRDefault="00980A7F" w:rsidP="00980A7F">
      <w:r>
        <w:t>4.2.3. Определяют средние температуры теплоносителей. Для теплоносителя, температура которого изменяется меньше, средняя температура определяется как среднеарифметическая между начальной и конечной температурами</w:t>
      </w:r>
    </w:p>
    <w:bookmarkStart w:id="43" w:name="bookmark16"/>
    <w:p w:rsidR="00980A7F" w:rsidRDefault="00464A2A" w:rsidP="00464A2A">
      <w:pPr>
        <w:jc w:val="center"/>
      </w:pPr>
      <w:r w:rsidRPr="00464A2A">
        <w:rPr>
          <w:position w:val="-26"/>
          <w:lang w:val="en-US" w:eastAsia="en-US" w:bidi="en-US"/>
        </w:rPr>
        <w:object w:dxaOrig="2580" w:dyaOrig="740">
          <v:shape id="_x0000_i1221" type="#_x0000_t75" style="width:129.6pt;height:36pt" o:ole="">
            <v:imagedata r:id="rId391" o:title=""/>
          </v:shape>
          <o:OLEObject Type="Embed" ProgID="Equation.DSMT4" ShapeID="_x0000_i1221" DrawAspect="Content" ObjectID="_1579944597" r:id="rId392"/>
        </w:object>
      </w:r>
      <w:r w:rsidR="00980A7F">
        <w:t>.</w:t>
      </w:r>
      <w:bookmarkEnd w:id="43"/>
    </w:p>
    <w:p w:rsidR="00980A7F" w:rsidRDefault="00980A7F" w:rsidP="00980A7F">
      <w:r>
        <w:t>Тогда значение средней температуры другого теплоносителя можно получить, используя среднюю разность температур:</w:t>
      </w:r>
    </w:p>
    <w:p w:rsidR="00980A7F" w:rsidRDefault="00464A2A" w:rsidP="00464A2A">
      <w:pPr>
        <w:jc w:val="center"/>
      </w:pPr>
      <w:r w:rsidRPr="00464A2A">
        <w:rPr>
          <w:position w:val="-16"/>
        </w:rPr>
        <w:object w:dxaOrig="1820" w:dyaOrig="420">
          <v:shape id="_x0000_i1222" type="#_x0000_t75" style="width:93.6pt;height:21.6pt" o:ole="">
            <v:imagedata r:id="rId393" o:title=""/>
          </v:shape>
          <o:OLEObject Type="Embed" ProgID="Equation.DSMT4" ShapeID="_x0000_i1222" DrawAspect="Content" ObjectID="_1579944598" r:id="rId394"/>
        </w:object>
      </w:r>
      <w:r>
        <w:t xml:space="preserve"> </w:t>
      </w:r>
    </w:p>
    <w:p w:rsidR="00980A7F" w:rsidRDefault="00980A7F" w:rsidP="00980A7F">
      <w:r>
        <w:t>При изменении агрегатного состояния теплоносителя его температура постоянна вдоль всей поверхности теплопередачи и равна температуре кипения (или конденсации), зависящей от давления и состава теплоносителя.</w:t>
      </w:r>
    </w:p>
    <w:p w:rsidR="00980A7F" w:rsidRDefault="00980A7F" w:rsidP="00980A7F">
      <w:r>
        <w:t xml:space="preserve">4.2.4. Предварительно определяют ориентировочно ожидаемую площадь поверхности теплопередачи </w:t>
      </w:r>
      <w:r>
        <w:rPr>
          <w:lang w:val="en-US" w:eastAsia="en-US" w:bidi="en-US"/>
        </w:rPr>
        <w:t>F</w:t>
      </w:r>
      <w:r>
        <w:rPr>
          <w:vertAlign w:val="subscript"/>
          <w:lang w:val="en-US" w:eastAsia="en-US" w:bidi="en-US"/>
        </w:rPr>
        <w:t>op</w:t>
      </w:r>
      <w:r w:rsidRPr="005E3B6B">
        <w:rPr>
          <w:lang w:eastAsia="en-US" w:bidi="en-US"/>
        </w:rPr>
        <w:t xml:space="preserve"> </w:t>
      </w:r>
      <w:r>
        <w:t>по уравнению теплопередачи :</w:t>
      </w:r>
    </w:p>
    <w:p w:rsidR="00980A7F" w:rsidRPr="00464A2A" w:rsidRDefault="00464A2A" w:rsidP="00464A2A">
      <w:pPr>
        <w:jc w:val="center"/>
      </w:pPr>
      <w:r w:rsidRPr="00464A2A">
        <w:rPr>
          <w:position w:val="-38"/>
          <w:lang w:val="en-US" w:eastAsia="en-US" w:bidi="en-US"/>
        </w:rPr>
        <w:object w:dxaOrig="1719" w:dyaOrig="820">
          <v:shape id="_x0000_i1223" type="#_x0000_t75" style="width:86.4pt;height:43.2pt" o:ole="">
            <v:imagedata r:id="rId395" o:title=""/>
          </v:shape>
          <o:OLEObject Type="Embed" ProgID="Equation.DSMT4" ShapeID="_x0000_i1223" DrawAspect="Content" ObjectID="_1579944599" r:id="rId396"/>
        </w:object>
      </w:r>
      <w:r w:rsidR="00980A7F" w:rsidRPr="00464A2A">
        <w:t>,</w:t>
      </w:r>
    </w:p>
    <w:p w:rsidR="00980A7F" w:rsidRDefault="00980A7F" w:rsidP="00980A7F">
      <w:r>
        <w:t xml:space="preserve">где </w:t>
      </w:r>
      <w:r w:rsidRPr="00464A2A">
        <w:rPr>
          <w:i/>
        </w:rPr>
        <w:t>К</w:t>
      </w:r>
      <w:r w:rsidR="00464A2A" w:rsidRPr="00464A2A">
        <w:rPr>
          <w:i/>
          <w:vertAlign w:val="subscript"/>
          <w:lang w:val="en-US"/>
        </w:rPr>
        <w:t>o</w:t>
      </w:r>
      <w:r w:rsidRPr="00464A2A">
        <w:rPr>
          <w:i/>
          <w:vertAlign w:val="subscript"/>
        </w:rPr>
        <w:t>р</w:t>
      </w:r>
      <w:r>
        <w:t xml:space="preserve"> - ориентировочное значение коэффициента теплопередачи, полученное практически для различных случаев теплообмена [3], Вт/(</w:t>
      </w:r>
      <w:r w:rsidRPr="00464A2A">
        <w:t>м</w:t>
      </w:r>
      <w:r w:rsidRPr="00464A2A">
        <w:rPr>
          <w:vertAlign w:val="superscript"/>
        </w:rPr>
        <w:t>2</w:t>
      </w:r>
      <w:r w:rsidR="00464A2A" w:rsidRPr="00464A2A">
        <w:t>*</w:t>
      </w:r>
      <w:r w:rsidRPr="00464A2A">
        <w:t>К</w:t>
      </w:r>
      <w:r>
        <w:t>).</w:t>
      </w:r>
    </w:p>
    <w:p w:rsidR="00980A7F" w:rsidRDefault="00980A7F" w:rsidP="00980A7F">
      <w:r>
        <w:t xml:space="preserve">Из нескольких теплообменных аппаратов, имеющих площадь поверхности теплопередачи, близкую к </w:t>
      </w:r>
      <w:r w:rsidRPr="00DA176A">
        <w:rPr>
          <w:i/>
          <w:lang w:val="en-US" w:eastAsia="en-US" w:bidi="en-US"/>
        </w:rPr>
        <w:t>F</w:t>
      </w:r>
      <w:r w:rsidRPr="00DA176A">
        <w:rPr>
          <w:i/>
          <w:vertAlign w:val="subscript"/>
          <w:lang w:val="en-US" w:eastAsia="en-US" w:bidi="en-US"/>
        </w:rPr>
        <w:t>op</w:t>
      </w:r>
      <w:r>
        <w:t>, следует в качестве первого варианта выбрать такой, который будет иметь необходимое значение критерия Рейнольдса или скорости потока в трубном пространстве:</w:t>
      </w:r>
    </w:p>
    <w:p w:rsidR="00980A7F" w:rsidRDefault="00DA176A" w:rsidP="00980A7F">
      <w:r w:rsidRPr="00DA176A">
        <w:rPr>
          <w:position w:val="-32"/>
        </w:rPr>
        <w:object w:dxaOrig="1560" w:dyaOrig="800">
          <v:shape id="_x0000_i1224" type="#_x0000_t75" style="width:79.2pt;height:43.2pt" o:ole="">
            <v:imagedata r:id="rId397" o:title=""/>
          </v:shape>
          <o:OLEObject Type="Embed" ProgID="Equation.DSMT4" ShapeID="_x0000_i1224" DrawAspect="Content" ObjectID="_1579944600" r:id="rId398"/>
        </w:object>
      </w:r>
      <w:r>
        <w:t xml:space="preserve"> </w: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796"/>
        <w:gridCol w:w="310"/>
        <w:gridCol w:w="7607"/>
      </w:tblGrid>
      <w:tr w:rsidR="00DA176A" w:rsidRPr="00C76D31" w:rsidTr="0056555D">
        <w:tc>
          <w:tcPr>
            <w:tcW w:w="645" w:type="dxa"/>
          </w:tcPr>
          <w:p w:rsidR="00DA176A" w:rsidRPr="00C76D31" w:rsidRDefault="00DA176A" w:rsidP="0056555D">
            <w:pPr>
              <w:pStyle w:val="ad"/>
            </w:pPr>
            <w:r w:rsidRPr="00C76D31">
              <w:t>где</w:t>
            </w:r>
          </w:p>
        </w:tc>
        <w:tc>
          <w:tcPr>
            <w:tcW w:w="636" w:type="dxa"/>
          </w:tcPr>
          <w:p w:rsidR="00DA176A" w:rsidRPr="00D1657B" w:rsidRDefault="00DA176A" w:rsidP="0056555D">
            <w:pPr>
              <w:pStyle w:val="ad"/>
            </w:pPr>
            <w:r w:rsidRPr="00DA176A">
              <w:rPr>
                <w:position w:val="-16"/>
              </w:rPr>
              <w:object w:dxaOrig="560" w:dyaOrig="420">
                <v:shape id="_x0000_i1225" type="#_x0000_t75" style="width:28.8pt;height:21.6pt" o:ole="">
                  <v:imagedata r:id="rId399" o:title=""/>
                </v:shape>
                <o:OLEObject Type="Embed" ProgID="Equation.DSMT4" ShapeID="_x0000_i1225" DrawAspect="Content" ObjectID="_1579944601" r:id="rId400"/>
              </w:object>
            </w:r>
          </w:p>
        </w:tc>
        <w:tc>
          <w:tcPr>
            <w:tcW w:w="310" w:type="dxa"/>
          </w:tcPr>
          <w:p w:rsidR="00DA176A" w:rsidRPr="00C76D31" w:rsidRDefault="00DA176A" w:rsidP="0056555D">
            <w:pPr>
              <w:pStyle w:val="ad"/>
            </w:pPr>
            <w:r w:rsidRPr="00C76D31">
              <w:t>-</w:t>
            </w:r>
          </w:p>
        </w:tc>
        <w:tc>
          <w:tcPr>
            <w:tcW w:w="7980" w:type="dxa"/>
          </w:tcPr>
          <w:p w:rsidR="00DA176A" w:rsidRPr="00D1657B" w:rsidRDefault="00DA176A" w:rsidP="0056555D">
            <w:pPr>
              <w:pStyle w:val="ad"/>
            </w:pPr>
            <w:r>
              <w:t>ориентировочное значение критерия Рейнольдса;</w:t>
            </w:r>
          </w:p>
        </w:tc>
      </w:tr>
      <w:tr w:rsidR="00DA176A" w:rsidRPr="00C76D31" w:rsidTr="0056555D">
        <w:tc>
          <w:tcPr>
            <w:tcW w:w="645" w:type="dxa"/>
          </w:tcPr>
          <w:p w:rsidR="00DA176A" w:rsidRPr="00C76D31" w:rsidRDefault="00DA176A" w:rsidP="0056555D">
            <w:pPr>
              <w:pStyle w:val="ad"/>
            </w:pPr>
          </w:p>
        </w:tc>
        <w:tc>
          <w:tcPr>
            <w:tcW w:w="636" w:type="dxa"/>
          </w:tcPr>
          <w:p w:rsidR="00DA176A" w:rsidRPr="00D1657B" w:rsidRDefault="00DA176A" w:rsidP="0056555D">
            <w:pPr>
              <w:pStyle w:val="ad"/>
            </w:pPr>
            <w:r w:rsidRPr="00DA176A">
              <w:rPr>
                <w:position w:val="-12"/>
              </w:rPr>
              <w:object w:dxaOrig="580" w:dyaOrig="300">
                <v:shape id="_x0000_i1226" type="#_x0000_t75" style="width:28.8pt;height:14.4pt" o:ole="">
                  <v:imagedata r:id="rId401" o:title=""/>
                </v:shape>
                <o:OLEObject Type="Embed" ProgID="Equation.DSMT4" ShapeID="_x0000_i1226" DrawAspect="Content" ObjectID="_1579944602" r:id="rId402"/>
              </w:object>
            </w:r>
          </w:p>
        </w:tc>
        <w:tc>
          <w:tcPr>
            <w:tcW w:w="310" w:type="dxa"/>
          </w:tcPr>
          <w:p w:rsidR="00DA176A" w:rsidRPr="00C76D31" w:rsidRDefault="00DA176A" w:rsidP="0056555D">
            <w:pPr>
              <w:pStyle w:val="ad"/>
            </w:pPr>
            <w:r w:rsidRPr="00C76D31">
              <w:t>-</w:t>
            </w:r>
          </w:p>
        </w:tc>
        <w:tc>
          <w:tcPr>
            <w:tcW w:w="7980" w:type="dxa"/>
          </w:tcPr>
          <w:p w:rsidR="00DA176A" w:rsidRPr="00C76D31" w:rsidRDefault="00DA176A" w:rsidP="0056555D">
            <w:pPr>
              <w:pStyle w:val="ad"/>
            </w:pPr>
            <w:r>
              <w:rPr>
                <w:lang w:val="en-US"/>
              </w:rPr>
              <w:t>c</w:t>
            </w:r>
            <w:r>
              <w:t>оответственно вязкость, мПа-с, и плотность, кг/м , теплоносителя в трубном пространстве</w:t>
            </w:r>
          </w:p>
        </w:tc>
      </w:tr>
      <w:tr w:rsidR="00DA176A" w:rsidRPr="00C76D31" w:rsidTr="0056555D">
        <w:tc>
          <w:tcPr>
            <w:tcW w:w="645" w:type="dxa"/>
          </w:tcPr>
          <w:p w:rsidR="00DA176A" w:rsidRPr="00C76D31" w:rsidRDefault="00DA176A" w:rsidP="0056555D">
            <w:pPr>
              <w:pStyle w:val="ad"/>
            </w:pPr>
          </w:p>
        </w:tc>
        <w:tc>
          <w:tcPr>
            <w:tcW w:w="636" w:type="dxa"/>
          </w:tcPr>
          <w:p w:rsidR="00DA176A" w:rsidRPr="00DA176A" w:rsidRDefault="00DA176A" w:rsidP="0056555D">
            <w:pPr>
              <w:pStyle w:val="ad"/>
              <w:rPr>
                <w:i/>
              </w:rPr>
            </w:pPr>
            <w:r w:rsidRPr="00DA176A">
              <w:rPr>
                <w:i/>
                <w:lang w:val="en-US" w:eastAsia="en-US" w:bidi="en-US"/>
              </w:rPr>
              <w:t>d</w:t>
            </w:r>
          </w:p>
        </w:tc>
        <w:tc>
          <w:tcPr>
            <w:tcW w:w="310" w:type="dxa"/>
          </w:tcPr>
          <w:p w:rsidR="00DA176A" w:rsidRPr="00DA176A" w:rsidRDefault="00DA176A" w:rsidP="0056555D">
            <w:pPr>
              <w:pStyle w:val="ad"/>
              <w:rPr>
                <w:lang w:val="en-US"/>
              </w:rPr>
            </w:pPr>
            <w:r>
              <w:rPr>
                <w:lang w:val="en-US"/>
              </w:rPr>
              <w:t>-</w:t>
            </w:r>
          </w:p>
        </w:tc>
        <w:tc>
          <w:tcPr>
            <w:tcW w:w="7980" w:type="dxa"/>
          </w:tcPr>
          <w:p w:rsidR="00DA176A" w:rsidRPr="00DA176A" w:rsidRDefault="00DA176A" w:rsidP="0056555D">
            <w:pPr>
              <w:pStyle w:val="ad"/>
            </w:pPr>
            <w:r>
              <w:t>внутренний диаметр труб теплообменника, м</w:t>
            </w:r>
          </w:p>
        </w:tc>
      </w:tr>
    </w:tbl>
    <w:p w:rsidR="00980A7F" w:rsidRDefault="00980A7F" w:rsidP="00980A7F">
      <w:r>
        <w:t xml:space="preserve">Для развитого турбулентного режима течения в трубках теплообменника следует принять </w:t>
      </w:r>
      <w:r w:rsidRPr="00DA176A">
        <w:rPr>
          <w:i/>
          <w:lang w:val="en-US" w:eastAsia="en-US" w:bidi="en-US"/>
        </w:rPr>
        <w:t>Re</w:t>
      </w:r>
      <w:r w:rsidRPr="00DA176A">
        <w:rPr>
          <w:i/>
          <w:vertAlign w:val="subscript"/>
          <w:lang w:val="en-US" w:eastAsia="en-US" w:bidi="en-US"/>
        </w:rPr>
        <w:t>op</w:t>
      </w:r>
      <w:r w:rsidRPr="005E3B6B">
        <w:rPr>
          <w:lang w:eastAsia="en-US" w:bidi="en-US"/>
        </w:rPr>
        <w:t xml:space="preserve">= </w:t>
      </w:r>
      <w:r w:rsidR="00DA176A">
        <w:t>10000...</w:t>
      </w:r>
      <w:r>
        <w:t xml:space="preserve">15000. Ламинарному режиму движения соответствует </w:t>
      </w:r>
      <w:r w:rsidRPr="00DA176A">
        <w:rPr>
          <w:i/>
          <w:lang w:val="en-US" w:eastAsia="en-US" w:bidi="en-US"/>
        </w:rPr>
        <w:t>Re</w:t>
      </w:r>
      <w:r w:rsidRPr="00DA176A">
        <w:rPr>
          <w:i/>
          <w:vertAlign w:val="subscript"/>
          <w:lang w:val="en-US" w:eastAsia="en-US" w:bidi="en-US"/>
        </w:rPr>
        <w:t>op</w:t>
      </w:r>
      <w:r w:rsidRPr="00DA176A">
        <w:rPr>
          <w:i/>
          <w:lang w:eastAsia="en-US" w:bidi="en-US"/>
        </w:rPr>
        <w:t xml:space="preserve"> </w:t>
      </w:r>
      <w:r w:rsidRPr="00DA176A">
        <w:rPr>
          <w:i/>
        </w:rPr>
        <w:t>&lt;2300</w:t>
      </w:r>
      <w:r>
        <w:t>.</w:t>
      </w:r>
    </w:p>
    <w:p w:rsidR="00980A7F" w:rsidRDefault="00980A7F" w:rsidP="00980A7F">
      <w:r>
        <w:t xml:space="preserve">Ориентировочное сечение трубного пространства </w:t>
      </w:r>
      <w:r w:rsidR="00DA176A" w:rsidRPr="00DA176A">
        <w:rPr>
          <w:position w:val="-16"/>
        </w:rPr>
        <w:object w:dxaOrig="400" w:dyaOrig="420">
          <v:shape id="_x0000_i1227" type="#_x0000_t75" style="width:21.6pt;height:21.6pt" o:ole="">
            <v:imagedata r:id="rId403" o:title=""/>
          </v:shape>
          <o:OLEObject Type="Embed" ProgID="Equation.DSMT4" ShapeID="_x0000_i1227" DrawAspect="Content" ObjectID="_1579944603" r:id="rId404"/>
        </w:object>
      </w:r>
      <w:r w:rsidR="00DA176A">
        <w:t xml:space="preserve"> </w:t>
      </w:r>
      <w:r>
        <w:t>для обеспечения желаемого режима движения теплоносителя в трубном пространстве равно:</w:t>
      </w:r>
    </w:p>
    <w:p w:rsidR="00980A7F" w:rsidRDefault="00DA176A" w:rsidP="00DA176A">
      <w:pPr>
        <w:jc w:val="center"/>
      </w:pPr>
      <w:r w:rsidRPr="00DA176A">
        <w:rPr>
          <w:position w:val="-38"/>
        </w:rPr>
        <w:object w:dxaOrig="1440" w:dyaOrig="820">
          <v:shape id="_x0000_i1228" type="#_x0000_t75" style="width:1in;height:43.2pt" o:ole="">
            <v:imagedata r:id="rId405" o:title=""/>
          </v:shape>
          <o:OLEObject Type="Embed" ProgID="Equation.DSMT4" ShapeID="_x0000_i1228" DrawAspect="Content" ObjectID="_1579944604" r:id="rId406"/>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632"/>
        <w:gridCol w:w="310"/>
        <w:gridCol w:w="7770"/>
      </w:tblGrid>
      <w:tr w:rsidR="00DA176A" w:rsidRPr="00C76D31" w:rsidTr="0056555D">
        <w:tc>
          <w:tcPr>
            <w:tcW w:w="645" w:type="dxa"/>
          </w:tcPr>
          <w:p w:rsidR="00DA176A" w:rsidRPr="00C76D31" w:rsidRDefault="00DA176A" w:rsidP="0056555D">
            <w:pPr>
              <w:pStyle w:val="ad"/>
            </w:pPr>
            <w:r w:rsidRPr="00C76D31">
              <w:t>где</w:t>
            </w:r>
          </w:p>
        </w:tc>
        <w:tc>
          <w:tcPr>
            <w:tcW w:w="636" w:type="dxa"/>
          </w:tcPr>
          <w:p w:rsidR="00DA176A" w:rsidRPr="00D1657B" w:rsidRDefault="00DA176A" w:rsidP="0056555D">
            <w:pPr>
              <w:pStyle w:val="ad"/>
            </w:pPr>
            <w:r w:rsidRPr="00DA176A">
              <w:rPr>
                <w:position w:val="-6"/>
              </w:rPr>
              <w:object w:dxaOrig="279" w:dyaOrig="300">
                <v:shape id="_x0000_i1229" type="#_x0000_t75" style="width:14.4pt;height:14.4pt" o:ole="">
                  <v:imagedata r:id="rId407" o:title=""/>
                </v:shape>
                <o:OLEObject Type="Embed" ProgID="Equation.DSMT4" ShapeID="_x0000_i1229" DrawAspect="Content" ObjectID="_1579944605" r:id="rId408"/>
              </w:object>
            </w:r>
          </w:p>
        </w:tc>
        <w:tc>
          <w:tcPr>
            <w:tcW w:w="310" w:type="dxa"/>
          </w:tcPr>
          <w:p w:rsidR="00DA176A" w:rsidRPr="00C76D31" w:rsidRDefault="00DA176A" w:rsidP="0056555D">
            <w:pPr>
              <w:pStyle w:val="ad"/>
            </w:pPr>
            <w:r w:rsidRPr="00C76D31">
              <w:t>-</w:t>
            </w:r>
          </w:p>
        </w:tc>
        <w:tc>
          <w:tcPr>
            <w:tcW w:w="7980" w:type="dxa"/>
          </w:tcPr>
          <w:p w:rsidR="00DA176A" w:rsidRPr="00D1657B" w:rsidRDefault="00DA176A" w:rsidP="0056555D">
            <w:pPr>
              <w:pStyle w:val="ad"/>
            </w:pPr>
            <w:r>
              <w:t>массовый расход теплоносителя, направляемого в трубное пространство, кг/с.</w:t>
            </w:r>
          </w:p>
        </w:tc>
      </w:tr>
    </w:tbl>
    <w:p w:rsidR="00980A7F" w:rsidRDefault="00980A7F" w:rsidP="00980A7F">
      <w:r>
        <w:t>При этом число труб, приходящееся на один ход, составит</w:t>
      </w:r>
    </w:p>
    <w:p w:rsidR="00980A7F" w:rsidRDefault="003200C7" w:rsidP="003200C7">
      <w:pPr>
        <w:jc w:val="center"/>
      </w:pPr>
      <w:r w:rsidRPr="003200C7">
        <w:rPr>
          <w:position w:val="-38"/>
        </w:rPr>
        <w:object w:dxaOrig="2460" w:dyaOrig="820">
          <v:shape id="_x0000_i1230" type="#_x0000_t75" style="width:122.4pt;height:43.2pt" o:ole="">
            <v:imagedata r:id="rId409" o:title=""/>
          </v:shape>
          <o:OLEObject Type="Embed" ProgID="Equation.DSMT4" ShapeID="_x0000_i1230" DrawAspect="Content" ObjectID="_1579944606" r:id="rId410"/>
        </w:object>
      </w:r>
      <w:r w:rsidR="00980A7F">
        <w:t>,</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628"/>
        <w:gridCol w:w="310"/>
        <w:gridCol w:w="7774"/>
      </w:tblGrid>
      <w:tr w:rsidR="003200C7" w:rsidRPr="00C76D31" w:rsidTr="0056555D">
        <w:tc>
          <w:tcPr>
            <w:tcW w:w="645" w:type="dxa"/>
          </w:tcPr>
          <w:p w:rsidR="003200C7" w:rsidRPr="00C76D31" w:rsidRDefault="003200C7" w:rsidP="0056555D">
            <w:pPr>
              <w:pStyle w:val="ad"/>
            </w:pPr>
            <w:r w:rsidRPr="00C76D31">
              <w:t>где</w:t>
            </w:r>
          </w:p>
        </w:tc>
        <w:tc>
          <w:tcPr>
            <w:tcW w:w="636" w:type="dxa"/>
          </w:tcPr>
          <w:p w:rsidR="003200C7" w:rsidRPr="003200C7" w:rsidRDefault="003200C7" w:rsidP="0056555D">
            <w:pPr>
              <w:pStyle w:val="ad"/>
              <w:rPr>
                <w:i/>
                <w:lang w:val="en-US"/>
              </w:rPr>
            </w:pPr>
            <w:r>
              <w:rPr>
                <w:i/>
                <w:lang w:val="en-US"/>
              </w:rPr>
              <w:t>n</w:t>
            </w:r>
          </w:p>
        </w:tc>
        <w:tc>
          <w:tcPr>
            <w:tcW w:w="310" w:type="dxa"/>
          </w:tcPr>
          <w:p w:rsidR="003200C7" w:rsidRPr="00C76D31" w:rsidRDefault="003200C7" w:rsidP="0056555D">
            <w:pPr>
              <w:pStyle w:val="ad"/>
            </w:pPr>
            <w:r w:rsidRPr="00C76D31">
              <w:t>-</w:t>
            </w:r>
          </w:p>
        </w:tc>
        <w:tc>
          <w:tcPr>
            <w:tcW w:w="7980" w:type="dxa"/>
          </w:tcPr>
          <w:p w:rsidR="003200C7" w:rsidRPr="00D1657B" w:rsidRDefault="003200C7" w:rsidP="0056555D">
            <w:pPr>
              <w:pStyle w:val="ad"/>
            </w:pPr>
            <w:r>
              <w:t>общее число труб теплообменника;</w:t>
            </w:r>
          </w:p>
        </w:tc>
      </w:tr>
      <w:tr w:rsidR="003200C7" w:rsidRPr="00C76D31" w:rsidTr="0056555D">
        <w:tc>
          <w:tcPr>
            <w:tcW w:w="645" w:type="dxa"/>
          </w:tcPr>
          <w:p w:rsidR="003200C7" w:rsidRPr="00C76D31" w:rsidRDefault="003200C7" w:rsidP="0056555D">
            <w:pPr>
              <w:pStyle w:val="ad"/>
            </w:pPr>
          </w:p>
        </w:tc>
        <w:tc>
          <w:tcPr>
            <w:tcW w:w="636" w:type="dxa"/>
          </w:tcPr>
          <w:p w:rsidR="003200C7" w:rsidRPr="003200C7" w:rsidRDefault="003200C7" w:rsidP="0056555D">
            <w:pPr>
              <w:pStyle w:val="ad"/>
              <w:rPr>
                <w:i/>
                <w:lang w:val="en-US"/>
              </w:rPr>
            </w:pPr>
            <w:r>
              <w:rPr>
                <w:i/>
                <w:lang w:val="en-US"/>
              </w:rPr>
              <w:t>z</w:t>
            </w:r>
          </w:p>
        </w:tc>
        <w:tc>
          <w:tcPr>
            <w:tcW w:w="310" w:type="dxa"/>
          </w:tcPr>
          <w:p w:rsidR="003200C7" w:rsidRPr="00C76D31" w:rsidRDefault="003200C7" w:rsidP="0056555D">
            <w:pPr>
              <w:pStyle w:val="ad"/>
            </w:pPr>
            <w:r w:rsidRPr="00C76D31">
              <w:t>-</w:t>
            </w:r>
          </w:p>
        </w:tc>
        <w:tc>
          <w:tcPr>
            <w:tcW w:w="7980" w:type="dxa"/>
          </w:tcPr>
          <w:p w:rsidR="003200C7" w:rsidRPr="00C76D31" w:rsidRDefault="003200C7" w:rsidP="0056555D">
            <w:pPr>
              <w:pStyle w:val="ad"/>
            </w:pPr>
            <w:r>
              <w:t>число ходов в трубном пространстве.</w:t>
            </w:r>
          </w:p>
        </w:tc>
      </w:tr>
    </w:tbl>
    <w:p w:rsidR="00980A7F" w:rsidRDefault="00980A7F" w:rsidP="00980A7F">
      <w:r>
        <w:t xml:space="preserve">На основании расчетов </w:t>
      </w:r>
      <w:r w:rsidRPr="003200C7">
        <w:rPr>
          <w:i/>
          <w:lang w:val="en-US" w:eastAsia="en-US" w:bidi="en-US"/>
        </w:rPr>
        <w:t>F</w:t>
      </w:r>
      <w:r w:rsidRPr="003200C7">
        <w:rPr>
          <w:i/>
          <w:vertAlign w:val="subscript"/>
          <w:lang w:val="en-US" w:eastAsia="en-US" w:bidi="en-US"/>
        </w:rPr>
        <w:t>op</w:t>
      </w:r>
      <w:r w:rsidRPr="003200C7">
        <w:rPr>
          <w:i/>
          <w:lang w:eastAsia="en-US" w:bidi="en-US"/>
        </w:rPr>
        <w:t xml:space="preserve">, </w:t>
      </w:r>
      <w:r w:rsidRPr="003200C7">
        <w:rPr>
          <w:i/>
          <w:lang w:val="en-US" w:eastAsia="en-US" w:bidi="en-US"/>
        </w:rPr>
        <w:t>S</w:t>
      </w:r>
      <w:r w:rsidR="003200C7" w:rsidRPr="003200C7">
        <w:rPr>
          <w:i/>
          <w:vertAlign w:val="subscript"/>
          <w:lang w:val="en-US" w:eastAsia="en-US" w:bidi="en-US"/>
        </w:rPr>
        <w:t>o</w:t>
      </w:r>
      <w:r w:rsidRPr="003200C7">
        <w:rPr>
          <w:i/>
          <w:vertAlign w:val="subscript"/>
        </w:rPr>
        <w:t>р</w:t>
      </w:r>
      <w:r w:rsidRPr="003200C7">
        <w:rPr>
          <w:i/>
        </w:rPr>
        <w:t xml:space="preserve">, </w:t>
      </w:r>
      <w:r w:rsidRPr="003200C7">
        <w:rPr>
          <w:i/>
          <w:lang w:val="en-US" w:eastAsia="en-US" w:bidi="en-US"/>
        </w:rPr>
        <w:t>n</w:t>
      </w:r>
      <w:r w:rsidRPr="003200C7">
        <w:rPr>
          <w:i/>
          <w:lang w:eastAsia="en-US" w:bidi="en-US"/>
        </w:rPr>
        <w:t>/</w:t>
      </w:r>
      <w:r w:rsidRPr="003200C7">
        <w:rPr>
          <w:i/>
          <w:lang w:val="en-US" w:eastAsia="en-US" w:bidi="en-US"/>
        </w:rPr>
        <w:t>z</w:t>
      </w:r>
      <w:r w:rsidRPr="005E3B6B">
        <w:rPr>
          <w:lang w:eastAsia="en-US" w:bidi="en-US"/>
        </w:rPr>
        <w:t xml:space="preserve">, </w:t>
      </w:r>
      <w:r>
        <w:t>обеспечивающих заданный режим, по каталогу [4] выбирают вариант конструкции одноходового или многоходового кожухотрубчатого теплообменника.</w:t>
      </w:r>
    </w:p>
    <w:p w:rsidR="00980A7F" w:rsidRDefault="00980A7F" w:rsidP="00980A7F">
      <w:r>
        <w:t>4.2.5. Для выбранного варианта определяют скорость и число Рейнольдса для потоков теплоносителей в трубах и в межтрубном пространстве и рассчитывают уточненный коэффициент теплопередачи</w:t>
      </w:r>
    </w:p>
    <w:p w:rsidR="003200C7" w:rsidRDefault="003200C7" w:rsidP="003200C7">
      <w:pPr>
        <w:jc w:val="center"/>
      </w:pPr>
      <w:r w:rsidRPr="003200C7">
        <w:rPr>
          <w:position w:val="-68"/>
        </w:rPr>
        <w:object w:dxaOrig="5120" w:dyaOrig="1120">
          <v:shape id="_x0000_i1231" type="#_x0000_t75" style="width:259.2pt;height:57.6pt" o:ole="">
            <v:imagedata r:id="rId411" o:title=""/>
          </v:shape>
          <o:OLEObject Type="Embed" ProgID="Equation.DSMT4" ShapeID="_x0000_i1231" DrawAspect="Content" ObjectID="_1579944607" r:id="rId412"/>
        </w:object>
      </w:r>
      <w:r>
        <w:t xml:space="preserve"> </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917"/>
        <w:gridCol w:w="310"/>
        <w:gridCol w:w="7487"/>
      </w:tblGrid>
      <w:tr w:rsidR="003200C7" w:rsidRPr="00C76D31" w:rsidTr="0056555D">
        <w:tc>
          <w:tcPr>
            <w:tcW w:w="645" w:type="dxa"/>
          </w:tcPr>
          <w:p w:rsidR="003200C7" w:rsidRPr="00C76D31" w:rsidRDefault="003200C7" w:rsidP="0056555D">
            <w:pPr>
              <w:pStyle w:val="ad"/>
            </w:pPr>
            <w:r w:rsidRPr="00C76D31">
              <w:t>где</w:t>
            </w:r>
          </w:p>
        </w:tc>
        <w:tc>
          <w:tcPr>
            <w:tcW w:w="636" w:type="dxa"/>
          </w:tcPr>
          <w:p w:rsidR="003200C7" w:rsidRPr="00D1657B" w:rsidRDefault="003200C7" w:rsidP="0056555D">
            <w:pPr>
              <w:pStyle w:val="ad"/>
            </w:pPr>
            <w:r w:rsidRPr="003200C7">
              <w:rPr>
                <w:position w:val="-12"/>
              </w:rPr>
              <w:object w:dxaOrig="700" w:dyaOrig="380">
                <v:shape id="_x0000_i1232" type="#_x0000_t75" style="width:36pt;height:21.6pt" o:ole="">
                  <v:imagedata r:id="rId413" o:title=""/>
                </v:shape>
                <o:OLEObject Type="Embed" ProgID="Equation.DSMT4" ShapeID="_x0000_i1232" DrawAspect="Content" ObjectID="_1579944608" r:id="rId414"/>
              </w:object>
            </w:r>
          </w:p>
        </w:tc>
        <w:tc>
          <w:tcPr>
            <w:tcW w:w="310" w:type="dxa"/>
          </w:tcPr>
          <w:p w:rsidR="003200C7" w:rsidRPr="00C76D31" w:rsidRDefault="003200C7" w:rsidP="0056555D">
            <w:pPr>
              <w:pStyle w:val="ad"/>
            </w:pPr>
            <w:r w:rsidRPr="00C76D31">
              <w:t>-</w:t>
            </w:r>
          </w:p>
        </w:tc>
        <w:tc>
          <w:tcPr>
            <w:tcW w:w="7980" w:type="dxa"/>
          </w:tcPr>
          <w:p w:rsidR="003200C7" w:rsidRPr="003200C7" w:rsidRDefault="003200C7" w:rsidP="0056555D">
            <w:pPr>
              <w:pStyle w:val="ad"/>
              <w:rPr>
                <w:lang w:val="en-US"/>
              </w:rPr>
            </w:pPr>
            <w:r>
              <w:t>- коэффициенты теплоотдачи,</w:t>
            </w:r>
            <w:r>
              <w:rPr>
                <w:lang w:val="en-US"/>
              </w:rPr>
              <w:t xml:space="preserve"> </w:t>
            </w:r>
            <w:r w:rsidRPr="003200C7">
              <w:rPr>
                <w:position w:val="-18"/>
                <w:lang w:val="en-US"/>
              </w:rPr>
              <w:object w:dxaOrig="1500" w:dyaOrig="499">
                <v:shape id="_x0000_i1233" type="#_x0000_t75" style="width:1in;height:21.6pt" o:ole="">
                  <v:imagedata r:id="rId415" o:title=""/>
                </v:shape>
                <o:OLEObject Type="Embed" ProgID="Equation.DSMT4" ShapeID="_x0000_i1233" DrawAspect="Content" ObjectID="_1579944609" r:id="rId416"/>
              </w:object>
            </w:r>
            <w:r>
              <w:rPr>
                <w:lang w:val="en-US"/>
              </w:rPr>
              <w:t xml:space="preserve"> </w:t>
            </w:r>
          </w:p>
        </w:tc>
      </w:tr>
      <w:tr w:rsidR="003200C7" w:rsidRPr="00C76D31" w:rsidTr="0056555D">
        <w:tc>
          <w:tcPr>
            <w:tcW w:w="645" w:type="dxa"/>
          </w:tcPr>
          <w:p w:rsidR="003200C7" w:rsidRPr="00C76D31" w:rsidRDefault="003200C7" w:rsidP="0056555D">
            <w:pPr>
              <w:pStyle w:val="ad"/>
            </w:pPr>
          </w:p>
        </w:tc>
        <w:tc>
          <w:tcPr>
            <w:tcW w:w="636" w:type="dxa"/>
          </w:tcPr>
          <w:p w:rsidR="003200C7" w:rsidRPr="00D1657B" w:rsidRDefault="003200C7" w:rsidP="0056555D">
            <w:pPr>
              <w:pStyle w:val="ad"/>
            </w:pPr>
            <w:r w:rsidRPr="003200C7">
              <w:rPr>
                <w:position w:val="-12"/>
              </w:rPr>
              <w:object w:dxaOrig="520" w:dyaOrig="380">
                <v:shape id="_x0000_i1234" type="#_x0000_t75" style="width:28.8pt;height:21.6pt" o:ole="">
                  <v:imagedata r:id="rId417" o:title=""/>
                </v:shape>
                <o:OLEObject Type="Embed" ProgID="Equation.DSMT4" ShapeID="_x0000_i1234" DrawAspect="Content" ObjectID="_1579944610" r:id="rId418"/>
              </w:object>
            </w:r>
          </w:p>
        </w:tc>
        <w:tc>
          <w:tcPr>
            <w:tcW w:w="310" w:type="dxa"/>
          </w:tcPr>
          <w:p w:rsidR="003200C7" w:rsidRPr="00C76D31" w:rsidRDefault="003200C7" w:rsidP="0056555D">
            <w:pPr>
              <w:pStyle w:val="ad"/>
            </w:pPr>
            <w:r w:rsidRPr="00C76D31">
              <w:t>-</w:t>
            </w:r>
          </w:p>
        </w:tc>
        <w:tc>
          <w:tcPr>
            <w:tcW w:w="7980" w:type="dxa"/>
          </w:tcPr>
          <w:p w:rsidR="003200C7" w:rsidRPr="00C76D31" w:rsidRDefault="003200C7" w:rsidP="0056555D">
            <w:pPr>
              <w:pStyle w:val="ad"/>
            </w:pPr>
            <w:r>
              <w:t xml:space="preserve">термические сопротивления загрязнений стенки, </w:t>
            </w:r>
            <w:r w:rsidRPr="003200C7">
              <w:rPr>
                <w:position w:val="-18"/>
                <w:lang w:val="en-US"/>
              </w:rPr>
              <w:object w:dxaOrig="1520" w:dyaOrig="499">
                <v:shape id="_x0000_i1235" type="#_x0000_t75" style="width:79.2pt;height:21.6pt" o:ole="">
                  <v:imagedata r:id="rId419" o:title=""/>
                </v:shape>
                <o:OLEObject Type="Embed" ProgID="Equation.DSMT4" ShapeID="_x0000_i1235" DrawAspect="Content" ObjectID="_1579944611" r:id="rId420"/>
              </w:object>
            </w:r>
          </w:p>
        </w:tc>
      </w:tr>
      <w:tr w:rsidR="003200C7" w:rsidRPr="00C76D31" w:rsidTr="0056555D">
        <w:tc>
          <w:tcPr>
            <w:tcW w:w="645" w:type="dxa"/>
          </w:tcPr>
          <w:p w:rsidR="003200C7" w:rsidRPr="00C76D31" w:rsidRDefault="003200C7" w:rsidP="0056555D">
            <w:pPr>
              <w:pStyle w:val="ad"/>
            </w:pPr>
          </w:p>
        </w:tc>
        <w:tc>
          <w:tcPr>
            <w:tcW w:w="636" w:type="dxa"/>
          </w:tcPr>
          <w:p w:rsidR="003200C7" w:rsidRDefault="003200C7" w:rsidP="0056555D">
            <w:pPr>
              <w:pStyle w:val="ad"/>
            </w:pPr>
            <w:r w:rsidRPr="003200C7">
              <w:rPr>
                <w:position w:val="-12"/>
              </w:rPr>
              <w:object w:dxaOrig="400" w:dyaOrig="380">
                <v:shape id="_x0000_i1236" type="#_x0000_t75" style="width:21.6pt;height:21.6pt" o:ole="">
                  <v:imagedata r:id="rId421" o:title=""/>
                </v:shape>
                <o:OLEObject Type="Embed" ProgID="Equation.DSMT4" ShapeID="_x0000_i1236" DrawAspect="Content" ObjectID="_1579944612" r:id="rId422"/>
              </w:object>
            </w:r>
          </w:p>
        </w:tc>
        <w:tc>
          <w:tcPr>
            <w:tcW w:w="310" w:type="dxa"/>
          </w:tcPr>
          <w:p w:rsidR="003200C7" w:rsidRPr="00C76D31" w:rsidRDefault="003200C7" w:rsidP="0056555D">
            <w:pPr>
              <w:pStyle w:val="ad"/>
            </w:pPr>
          </w:p>
        </w:tc>
        <w:tc>
          <w:tcPr>
            <w:tcW w:w="7980" w:type="dxa"/>
          </w:tcPr>
          <w:p w:rsidR="003200C7" w:rsidRPr="00C76D31" w:rsidRDefault="003200C7" w:rsidP="0056555D">
            <w:pPr>
              <w:pStyle w:val="ad"/>
            </w:pPr>
            <w:r>
              <w:t>теплопроводность материала стенки,</w:t>
            </w:r>
            <w:r>
              <w:rPr>
                <w:lang w:val="en-US"/>
              </w:rPr>
              <w:t xml:space="preserve"> </w:t>
            </w:r>
            <w:r w:rsidRPr="003200C7">
              <w:rPr>
                <w:position w:val="-18"/>
                <w:lang w:val="en-US"/>
              </w:rPr>
              <w:object w:dxaOrig="1500" w:dyaOrig="499">
                <v:shape id="_x0000_i1237" type="#_x0000_t75" style="width:1in;height:21.6pt" o:ole="">
                  <v:imagedata r:id="rId415" o:title=""/>
                </v:shape>
                <o:OLEObject Type="Embed" ProgID="Equation.DSMT4" ShapeID="_x0000_i1237" DrawAspect="Content" ObjectID="_1579944613" r:id="rId423"/>
              </w:object>
            </w:r>
          </w:p>
        </w:tc>
      </w:tr>
      <w:tr w:rsidR="003200C7" w:rsidRPr="00C76D31" w:rsidTr="0056555D">
        <w:tc>
          <w:tcPr>
            <w:tcW w:w="645" w:type="dxa"/>
          </w:tcPr>
          <w:p w:rsidR="003200C7" w:rsidRPr="00C76D31" w:rsidRDefault="003200C7" w:rsidP="0056555D">
            <w:pPr>
              <w:pStyle w:val="ad"/>
            </w:pPr>
          </w:p>
        </w:tc>
        <w:tc>
          <w:tcPr>
            <w:tcW w:w="636" w:type="dxa"/>
          </w:tcPr>
          <w:p w:rsidR="003200C7" w:rsidRDefault="003200C7" w:rsidP="0056555D">
            <w:pPr>
              <w:pStyle w:val="ad"/>
            </w:pPr>
            <w:r w:rsidRPr="003200C7">
              <w:rPr>
                <w:position w:val="-12"/>
              </w:rPr>
              <w:object w:dxaOrig="400" w:dyaOrig="380">
                <v:shape id="_x0000_i1238" type="#_x0000_t75" style="width:21.6pt;height:21.6pt" o:ole="">
                  <v:imagedata r:id="rId424" o:title=""/>
                </v:shape>
                <o:OLEObject Type="Embed" ProgID="Equation.DSMT4" ShapeID="_x0000_i1238" DrawAspect="Content" ObjectID="_1579944614" r:id="rId425"/>
              </w:object>
            </w:r>
          </w:p>
        </w:tc>
        <w:tc>
          <w:tcPr>
            <w:tcW w:w="310" w:type="dxa"/>
          </w:tcPr>
          <w:p w:rsidR="003200C7" w:rsidRPr="00C76D31" w:rsidRDefault="003200C7" w:rsidP="0056555D">
            <w:pPr>
              <w:pStyle w:val="ad"/>
            </w:pPr>
          </w:p>
        </w:tc>
        <w:tc>
          <w:tcPr>
            <w:tcW w:w="7980" w:type="dxa"/>
          </w:tcPr>
          <w:p w:rsidR="003200C7" w:rsidRPr="00C76D31" w:rsidRDefault="003200C7" w:rsidP="0056555D">
            <w:pPr>
              <w:pStyle w:val="ad"/>
            </w:pPr>
            <w:r>
              <w:t>толщина стенки, м</w:t>
            </w:r>
          </w:p>
        </w:tc>
      </w:tr>
      <w:tr w:rsidR="003200C7" w:rsidRPr="00C76D31" w:rsidTr="0056555D">
        <w:tc>
          <w:tcPr>
            <w:tcW w:w="645" w:type="dxa"/>
          </w:tcPr>
          <w:p w:rsidR="003200C7" w:rsidRPr="00C76D31" w:rsidRDefault="003200C7" w:rsidP="0056555D">
            <w:pPr>
              <w:pStyle w:val="ad"/>
            </w:pPr>
          </w:p>
        </w:tc>
        <w:tc>
          <w:tcPr>
            <w:tcW w:w="636" w:type="dxa"/>
          </w:tcPr>
          <w:p w:rsidR="003200C7" w:rsidRDefault="003200C7" w:rsidP="0056555D">
            <w:pPr>
              <w:pStyle w:val="ad"/>
            </w:pPr>
            <w:r w:rsidRPr="003200C7">
              <w:rPr>
                <w:position w:val="-16"/>
              </w:rPr>
              <w:object w:dxaOrig="700" w:dyaOrig="460">
                <v:shape id="_x0000_i1239" type="#_x0000_t75" style="width:36pt;height:21.6pt" o:ole="">
                  <v:imagedata r:id="rId426" o:title=""/>
                </v:shape>
                <o:OLEObject Type="Embed" ProgID="Equation.DSMT4" ShapeID="_x0000_i1239" DrawAspect="Content" ObjectID="_1579944615" r:id="rId427"/>
              </w:object>
            </w:r>
          </w:p>
        </w:tc>
        <w:tc>
          <w:tcPr>
            <w:tcW w:w="310" w:type="dxa"/>
          </w:tcPr>
          <w:p w:rsidR="003200C7" w:rsidRPr="00C76D31" w:rsidRDefault="003200C7" w:rsidP="0056555D">
            <w:pPr>
              <w:pStyle w:val="ad"/>
            </w:pPr>
          </w:p>
        </w:tc>
        <w:tc>
          <w:tcPr>
            <w:tcW w:w="7980" w:type="dxa"/>
          </w:tcPr>
          <w:p w:rsidR="003200C7" w:rsidRPr="00C76D31" w:rsidRDefault="003200C7" w:rsidP="0056555D">
            <w:pPr>
              <w:pStyle w:val="ad"/>
            </w:pPr>
            <w:r>
              <w:t>суммарное термическое сопротивление стенки и ее загрязнений с обеих сторон,</w:t>
            </w:r>
            <w:r w:rsidRPr="003200C7">
              <w:t xml:space="preserve"> </w:t>
            </w:r>
            <w:r w:rsidRPr="003200C7">
              <w:rPr>
                <w:position w:val="-18"/>
                <w:lang w:val="en-US"/>
              </w:rPr>
              <w:object w:dxaOrig="1520" w:dyaOrig="499">
                <v:shape id="_x0000_i1240" type="#_x0000_t75" style="width:79.2pt;height:21.6pt" o:ole="">
                  <v:imagedata r:id="rId419" o:title=""/>
                </v:shape>
                <o:OLEObject Type="Embed" ProgID="Equation.DSMT4" ShapeID="_x0000_i1240" DrawAspect="Content" ObjectID="_1579944616" r:id="rId428"/>
              </w:object>
            </w:r>
          </w:p>
        </w:tc>
      </w:tr>
    </w:tbl>
    <w:p w:rsidR="00980A7F" w:rsidRDefault="00980A7F" w:rsidP="00980A7F">
      <w:r>
        <w:t>Расчет коэффициентов теплоотдачи производится по критериальным уравнениям, выбираемым в справочной литературе в зависимости от вида теплоотдачи, режима движения теплоносителя, формы теплообменной поверхности. Расчетные уравнения для основных видов теплоотдачи представлены в [1...4]. Для каждого расчетного уравнения указано, какая температура принимается за определяющую. Физико-химические свойства теплоносителей, необходимо брать при определяющей температуре.</w:t>
      </w:r>
    </w:p>
    <w:p w:rsidR="00980A7F" w:rsidRDefault="00980A7F" w:rsidP="00980A7F">
      <w:r>
        <w:t>Составляют схему теплопередачи [3]. В большинстве случаев</w:t>
      </w:r>
      <w:r w:rsidR="003200C7" w:rsidRPr="003200C7">
        <w:t xml:space="preserve"> </w:t>
      </w:r>
      <w:r>
        <w:t xml:space="preserve">коэффициенты теплоотдачи </w:t>
      </w:r>
      <w:r w:rsidR="003200C7" w:rsidRPr="003200C7">
        <w:rPr>
          <w:position w:val="-12"/>
        </w:rPr>
        <w:object w:dxaOrig="700" w:dyaOrig="380">
          <v:shape id="_x0000_i1241" type="#_x0000_t75" style="width:36pt;height:21.6pt" o:ole="">
            <v:imagedata r:id="rId413" o:title=""/>
          </v:shape>
          <o:OLEObject Type="Embed" ProgID="Equation.DSMT4" ShapeID="_x0000_i1241" DrawAspect="Content" ObjectID="_1579944617" r:id="rId429"/>
        </w:object>
      </w:r>
      <w:r>
        <w:t xml:space="preserve"> зависят от температуры соприкасающейся с теплоносителем поверхности стенки </w:t>
      </w:r>
      <w:r w:rsidR="003200C7" w:rsidRPr="003200C7">
        <w:rPr>
          <w:i/>
          <w:lang w:val="en-US" w:eastAsia="en-US" w:bidi="en-US"/>
        </w:rPr>
        <w:t>t</w:t>
      </w:r>
      <w:r w:rsidR="003200C7" w:rsidRPr="003200C7">
        <w:rPr>
          <w:i/>
          <w:vertAlign w:val="subscript"/>
          <w:lang w:val="en-US" w:eastAsia="en-US" w:bidi="en-US"/>
        </w:rPr>
        <w:t>CT</w:t>
      </w:r>
      <w:r w:rsidRPr="005E3B6B">
        <w:rPr>
          <w:lang w:eastAsia="en-US" w:bidi="en-US"/>
        </w:rPr>
        <w:t xml:space="preserve"> </w:t>
      </w:r>
      <w:r>
        <w:t xml:space="preserve">или от удельной поверхностной плотности теплового потока </w:t>
      </w:r>
      <w:r w:rsidRPr="00D46319">
        <w:rPr>
          <w:i/>
          <w:lang w:val="en-US" w:eastAsia="en-US" w:bidi="en-US"/>
        </w:rPr>
        <w:t>q</w:t>
      </w:r>
      <w:r>
        <w:t xml:space="preserve">, которые заранее неизвестны. В этих случаях при расчете процесса теплопередачи используют метод последовательных приближений. При этом исходят из условия, что при установившемся процессе теплопередачи количество тепла </w:t>
      </w:r>
      <w:r w:rsidRPr="00D46319">
        <w:rPr>
          <w:i/>
          <w:lang w:val="en-US" w:eastAsia="en-US" w:bidi="en-US"/>
        </w:rPr>
        <w:t>q</w:t>
      </w:r>
      <w:r w:rsidR="00D46319" w:rsidRPr="00D46319">
        <w:rPr>
          <w:vertAlign w:val="subscript"/>
          <w:lang w:eastAsia="en-US" w:bidi="en-US"/>
        </w:rPr>
        <w:t>1</w:t>
      </w:r>
      <w:r w:rsidRPr="005E3B6B">
        <w:rPr>
          <w:lang w:eastAsia="en-US" w:bidi="en-US"/>
        </w:rPr>
        <w:t xml:space="preserve">, </w:t>
      </w:r>
      <w:r>
        <w:t xml:space="preserve">отдаваемое более горячим теплоносителем, должно равняться количеству тепла </w:t>
      </w:r>
      <w:r w:rsidR="00D46319" w:rsidRPr="00D46319">
        <w:rPr>
          <w:i/>
          <w:lang w:val="en-US"/>
        </w:rPr>
        <w:t>q</w:t>
      </w:r>
      <w:r w:rsidRPr="00D46319">
        <w:rPr>
          <w:i/>
          <w:vertAlign w:val="subscript"/>
        </w:rPr>
        <w:t>ст</w:t>
      </w:r>
      <w:r>
        <w:t xml:space="preserve">, передаваемого через стенку и загрязнения, и количеству тепла </w:t>
      </w:r>
      <w:r w:rsidRPr="00D46319">
        <w:rPr>
          <w:i/>
          <w:lang w:val="en-US" w:eastAsia="en-US" w:bidi="en-US"/>
        </w:rPr>
        <w:t>q</w:t>
      </w:r>
      <w:r w:rsidRPr="005E3B6B">
        <w:rPr>
          <w:vertAlign w:val="subscript"/>
          <w:lang w:eastAsia="en-US" w:bidi="en-US"/>
        </w:rPr>
        <w:t>2</w:t>
      </w:r>
      <w:r w:rsidRPr="005E3B6B">
        <w:rPr>
          <w:lang w:eastAsia="en-US" w:bidi="en-US"/>
        </w:rPr>
        <w:t xml:space="preserve">, </w:t>
      </w:r>
      <w:r>
        <w:t>получаемого более холодным</w:t>
      </w:r>
      <w:r w:rsidR="00D46319" w:rsidRPr="00215C8D">
        <w:t xml:space="preserve"> </w:t>
      </w:r>
      <w:r>
        <w:t>теплоносителем:</w:t>
      </w:r>
    </w:p>
    <w:bookmarkStart w:id="44" w:name="bookmark17"/>
    <w:p w:rsidR="00980A7F" w:rsidRPr="005E3B6B" w:rsidRDefault="00215C8D" w:rsidP="00215C8D">
      <w:pPr>
        <w:jc w:val="center"/>
        <w:rPr>
          <w:lang w:val="en-US"/>
        </w:rPr>
      </w:pPr>
      <w:r w:rsidRPr="00215C8D">
        <w:rPr>
          <w:position w:val="-12"/>
          <w:lang w:eastAsia="en-US" w:bidi="en-US"/>
        </w:rPr>
        <w:object w:dxaOrig="1840" w:dyaOrig="380">
          <v:shape id="_x0000_i1242" type="#_x0000_t75" style="width:93.6pt;height:21.6pt" o:ole="">
            <v:imagedata r:id="rId430" o:title=""/>
          </v:shape>
          <o:OLEObject Type="Embed" ProgID="Equation.DSMT4" ShapeID="_x0000_i1242" DrawAspect="Content" ObjectID="_1579944618" r:id="rId431"/>
        </w:object>
      </w:r>
      <w:bookmarkEnd w:id="44"/>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2936"/>
        <w:gridCol w:w="310"/>
        <w:gridCol w:w="5481"/>
      </w:tblGrid>
      <w:tr w:rsidR="00215C8D" w:rsidRPr="00C76D31" w:rsidTr="0056555D">
        <w:tc>
          <w:tcPr>
            <w:tcW w:w="645" w:type="dxa"/>
          </w:tcPr>
          <w:p w:rsidR="00215C8D" w:rsidRPr="00C76D31" w:rsidRDefault="00215C8D" w:rsidP="0056555D">
            <w:pPr>
              <w:pStyle w:val="ad"/>
            </w:pPr>
            <w:r w:rsidRPr="00C76D31">
              <w:t>где</w:t>
            </w:r>
          </w:p>
        </w:tc>
        <w:tc>
          <w:tcPr>
            <w:tcW w:w="636" w:type="dxa"/>
          </w:tcPr>
          <w:p w:rsidR="00215C8D" w:rsidRPr="00D1657B" w:rsidRDefault="00215C8D" w:rsidP="0056555D">
            <w:pPr>
              <w:pStyle w:val="ad"/>
            </w:pPr>
            <w:r w:rsidRPr="00215C8D">
              <w:rPr>
                <w:position w:val="-18"/>
              </w:rPr>
              <w:object w:dxaOrig="1960" w:dyaOrig="499">
                <v:shape id="_x0000_i1243" type="#_x0000_t75" style="width:100.8pt;height:21.6pt" o:ole="">
                  <v:imagedata r:id="rId432" o:title=""/>
                </v:shape>
                <o:OLEObject Type="Embed" ProgID="Equation.DSMT4" ShapeID="_x0000_i1243" DrawAspect="Content" ObjectID="_1579944619" r:id="rId433"/>
              </w:object>
            </w:r>
            <w:r>
              <w:t xml:space="preserve"> </w:t>
            </w:r>
          </w:p>
        </w:tc>
        <w:tc>
          <w:tcPr>
            <w:tcW w:w="310" w:type="dxa"/>
          </w:tcPr>
          <w:p w:rsidR="00215C8D" w:rsidRPr="00C76D31" w:rsidRDefault="00215C8D" w:rsidP="0056555D">
            <w:pPr>
              <w:pStyle w:val="ad"/>
            </w:pPr>
            <w:r w:rsidRPr="00C76D31">
              <w:t>-</w:t>
            </w:r>
          </w:p>
        </w:tc>
        <w:tc>
          <w:tcPr>
            <w:tcW w:w="7980" w:type="dxa"/>
          </w:tcPr>
          <w:p w:rsidR="00215C8D" w:rsidRPr="00D1657B" w:rsidRDefault="00215C8D" w:rsidP="0056555D">
            <w:pPr>
              <w:pStyle w:val="ad"/>
            </w:pPr>
          </w:p>
        </w:tc>
      </w:tr>
      <w:tr w:rsidR="00215C8D" w:rsidRPr="00C76D31" w:rsidTr="0056555D">
        <w:tc>
          <w:tcPr>
            <w:tcW w:w="645" w:type="dxa"/>
          </w:tcPr>
          <w:p w:rsidR="00215C8D" w:rsidRPr="00C76D31" w:rsidRDefault="00215C8D" w:rsidP="0056555D">
            <w:pPr>
              <w:pStyle w:val="ad"/>
            </w:pPr>
          </w:p>
        </w:tc>
        <w:tc>
          <w:tcPr>
            <w:tcW w:w="636" w:type="dxa"/>
          </w:tcPr>
          <w:p w:rsidR="00215C8D" w:rsidRPr="00D1657B" w:rsidRDefault="00215C8D" w:rsidP="0056555D">
            <w:pPr>
              <w:pStyle w:val="ad"/>
            </w:pPr>
            <w:r w:rsidRPr="00215C8D">
              <w:rPr>
                <w:position w:val="-38"/>
              </w:rPr>
              <w:object w:dxaOrig="2720" w:dyaOrig="859">
                <v:shape id="_x0000_i1244" type="#_x0000_t75" style="width:136.8pt;height:43.2pt" o:ole="">
                  <v:imagedata r:id="rId434" o:title=""/>
                </v:shape>
                <o:OLEObject Type="Embed" ProgID="Equation.DSMT4" ShapeID="_x0000_i1244" DrawAspect="Content" ObjectID="_1579944620" r:id="rId435"/>
              </w:object>
            </w:r>
          </w:p>
        </w:tc>
        <w:tc>
          <w:tcPr>
            <w:tcW w:w="310" w:type="dxa"/>
          </w:tcPr>
          <w:p w:rsidR="00215C8D" w:rsidRPr="00C76D31" w:rsidRDefault="00215C8D" w:rsidP="0056555D">
            <w:pPr>
              <w:pStyle w:val="ad"/>
            </w:pPr>
            <w:r w:rsidRPr="00C76D31">
              <w:t>-</w:t>
            </w:r>
          </w:p>
        </w:tc>
        <w:tc>
          <w:tcPr>
            <w:tcW w:w="7980" w:type="dxa"/>
          </w:tcPr>
          <w:p w:rsidR="00215C8D" w:rsidRPr="00C76D31" w:rsidRDefault="00215C8D" w:rsidP="0056555D">
            <w:pPr>
              <w:pStyle w:val="ad"/>
            </w:pPr>
          </w:p>
        </w:tc>
      </w:tr>
      <w:tr w:rsidR="00215C8D" w:rsidRPr="00C76D31" w:rsidTr="0056555D">
        <w:tc>
          <w:tcPr>
            <w:tcW w:w="645" w:type="dxa"/>
          </w:tcPr>
          <w:p w:rsidR="00215C8D" w:rsidRPr="00C76D31" w:rsidRDefault="00215C8D" w:rsidP="00215C8D">
            <w:pPr>
              <w:pStyle w:val="ad"/>
            </w:pPr>
          </w:p>
        </w:tc>
        <w:tc>
          <w:tcPr>
            <w:tcW w:w="636" w:type="dxa"/>
          </w:tcPr>
          <w:p w:rsidR="00215C8D" w:rsidRPr="00D1657B" w:rsidRDefault="00215C8D" w:rsidP="00215C8D">
            <w:pPr>
              <w:pStyle w:val="ad"/>
            </w:pPr>
            <w:r w:rsidRPr="00215C8D">
              <w:rPr>
                <w:position w:val="-18"/>
              </w:rPr>
              <w:object w:dxaOrig="2079" w:dyaOrig="499">
                <v:shape id="_x0000_i1245" type="#_x0000_t75" style="width:100.8pt;height:21.6pt" o:ole="">
                  <v:imagedata r:id="rId436" o:title=""/>
                </v:shape>
                <o:OLEObject Type="Embed" ProgID="Equation.DSMT4" ShapeID="_x0000_i1245" DrawAspect="Content" ObjectID="_1579944621" r:id="rId437"/>
              </w:object>
            </w:r>
          </w:p>
        </w:tc>
        <w:tc>
          <w:tcPr>
            <w:tcW w:w="310" w:type="dxa"/>
          </w:tcPr>
          <w:p w:rsidR="00215C8D" w:rsidRPr="00C76D31" w:rsidRDefault="00215C8D" w:rsidP="00215C8D">
            <w:pPr>
              <w:pStyle w:val="ad"/>
            </w:pPr>
            <w:r w:rsidRPr="00C76D31">
              <w:t>-</w:t>
            </w:r>
          </w:p>
        </w:tc>
        <w:tc>
          <w:tcPr>
            <w:tcW w:w="7980" w:type="dxa"/>
          </w:tcPr>
          <w:p w:rsidR="00215C8D" w:rsidRPr="00C76D31" w:rsidRDefault="00215C8D" w:rsidP="00215C8D">
            <w:pPr>
              <w:pStyle w:val="ad"/>
            </w:pPr>
          </w:p>
        </w:tc>
      </w:tr>
      <w:tr w:rsidR="00215C8D" w:rsidRPr="00C76D31" w:rsidTr="0056555D">
        <w:tc>
          <w:tcPr>
            <w:tcW w:w="645" w:type="dxa"/>
          </w:tcPr>
          <w:p w:rsidR="00215C8D" w:rsidRPr="00C76D31" w:rsidRDefault="00215C8D" w:rsidP="00215C8D">
            <w:pPr>
              <w:pStyle w:val="ad"/>
            </w:pPr>
          </w:p>
        </w:tc>
        <w:tc>
          <w:tcPr>
            <w:tcW w:w="636" w:type="dxa"/>
          </w:tcPr>
          <w:p w:rsidR="00215C8D" w:rsidRPr="00D1657B" w:rsidRDefault="00215C8D" w:rsidP="00215C8D">
            <w:pPr>
              <w:pStyle w:val="ad"/>
            </w:pPr>
            <w:r w:rsidRPr="00215C8D">
              <w:rPr>
                <w:position w:val="-12"/>
              </w:rPr>
              <w:object w:dxaOrig="499" w:dyaOrig="380">
                <v:shape id="_x0000_i1246" type="#_x0000_t75" style="width:21.6pt;height:21.6pt" o:ole="">
                  <v:imagedata r:id="rId438" o:title=""/>
                </v:shape>
                <o:OLEObject Type="Embed" ProgID="Equation.DSMT4" ShapeID="_x0000_i1246" DrawAspect="Content" ObjectID="_1579944622" r:id="rId439"/>
              </w:object>
            </w:r>
          </w:p>
        </w:tc>
        <w:tc>
          <w:tcPr>
            <w:tcW w:w="310" w:type="dxa"/>
          </w:tcPr>
          <w:p w:rsidR="00215C8D" w:rsidRPr="00C76D31" w:rsidRDefault="00215C8D" w:rsidP="00215C8D">
            <w:pPr>
              <w:pStyle w:val="ad"/>
            </w:pPr>
            <w:r w:rsidRPr="00C76D31">
              <w:t>-</w:t>
            </w:r>
          </w:p>
        </w:tc>
        <w:tc>
          <w:tcPr>
            <w:tcW w:w="7980" w:type="dxa"/>
          </w:tcPr>
          <w:p w:rsidR="00215C8D" w:rsidRPr="00C76D31" w:rsidRDefault="00215C8D" w:rsidP="00215C8D">
            <w:pPr>
              <w:pStyle w:val="ad"/>
            </w:pPr>
            <w:r>
              <w:t>средние значения температуры горячего и холодного теплоносителей, °С;</w:t>
            </w:r>
          </w:p>
        </w:tc>
      </w:tr>
      <w:tr w:rsidR="00215C8D" w:rsidRPr="00C76D31" w:rsidTr="0056555D">
        <w:tc>
          <w:tcPr>
            <w:tcW w:w="645" w:type="dxa"/>
          </w:tcPr>
          <w:p w:rsidR="00215C8D" w:rsidRPr="00C76D31" w:rsidRDefault="00215C8D" w:rsidP="00215C8D">
            <w:pPr>
              <w:pStyle w:val="ad"/>
            </w:pPr>
          </w:p>
        </w:tc>
        <w:tc>
          <w:tcPr>
            <w:tcW w:w="636" w:type="dxa"/>
          </w:tcPr>
          <w:p w:rsidR="00215C8D" w:rsidRPr="00D1657B" w:rsidRDefault="00215C8D" w:rsidP="00215C8D">
            <w:pPr>
              <w:pStyle w:val="ad"/>
            </w:pPr>
            <w:r w:rsidRPr="00215C8D">
              <w:rPr>
                <w:position w:val="-16"/>
              </w:rPr>
              <w:object w:dxaOrig="960" w:dyaOrig="420">
                <v:shape id="_x0000_i1247" type="#_x0000_t75" style="width:50.4pt;height:21.6pt" o:ole="">
                  <v:imagedata r:id="rId440" o:title=""/>
                </v:shape>
                <o:OLEObject Type="Embed" ProgID="Equation.DSMT4" ShapeID="_x0000_i1247" DrawAspect="Content" ObjectID="_1579944623" r:id="rId441"/>
              </w:object>
            </w:r>
          </w:p>
        </w:tc>
        <w:tc>
          <w:tcPr>
            <w:tcW w:w="310" w:type="dxa"/>
          </w:tcPr>
          <w:p w:rsidR="00215C8D" w:rsidRPr="00215C8D" w:rsidRDefault="00215C8D" w:rsidP="00215C8D">
            <w:pPr>
              <w:pStyle w:val="ad"/>
              <w:rPr>
                <w:lang w:val="en-US"/>
              </w:rPr>
            </w:pPr>
            <w:r>
              <w:rPr>
                <w:lang w:val="en-US"/>
              </w:rPr>
              <w:t>-</w:t>
            </w:r>
          </w:p>
        </w:tc>
        <w:tc>
          <w:tcPr>
            <w:tcW w:w="7980" w:type="dxa"/>
          </w:tcPr>
          <w:p w:rsidR="00215C8D" w:rsidRPr="00C76D31" w:rsidRDefault="00215C8D" w:rsidP="00215C8D">
            <w:pPr>
              <w:pStyle w:val="ad"/>
            </w:pPr>
            <w:r>
              <w:t>температура наружной поверхности загрязнений со стороны горячего и холодного теплоносителей.</w:t>
            </w:r>
          </w:p>
        </w:tc>
      </w:tr>
    </w:tbl>
    <w:p w:rsidR="00980A7F" w:rsidRDefault="00980A7F" w:rsidP="00980A7F">
      <w:r>
        <w:t xml:space="preserve">В первом приближении задаются произвольным значением </w:t>
      </w:r>
      <w:r w:rsidR="00215C8D" w:rsidRPr="00215C8D">
        <w:rPr>
          <w:position w:val="-16"/>
        </w:rPr>
        <w:object w:dxaOrig="420" w:dyaOrig="420">
          <v:shape id="_x0000_i1248" type="#_x0000_t75" style="width:21.6pt;height:21.6pt" o:ole="">
            <v:imagedata r:id="rId442" o:title=""/>
          </v:shape>
          <o:OLEObject Type="Embed" ProgID="Equation.DSMT4" ShapeID="_x0000_i1248" DrawAspect="Content" ObjectID="_1579944624" r:id="rId443"/>
        </w:object>
      </w:r>
      <w:r>
        <w:t xml:space="preserve">, учитывая, что </w:t>
      </w:r>
      <w:r w:rsidR="00215C8D" w:rsidRPr="00215C8D">
        <w:rPr>
          <w:position w:val="-16"/>
        </w:rPr>
        <w:object w:dxaOrig="1300" w:dyaOrig="420">
          <v:shape id="_x0000_i1249" type="#_x0000_t75" style="width:64.8pt;height:21.6pt" o:ole="">
            <v:imagedata r:id="rId444" o:title=""/>
          </v:shape>
          <o:OLEObject Type="Embed" ProgID="Equation.DSMT4" ShapeID="_x0000_i1249" DrawAspect="Content" ObjectID="_1579944625" r:id="rId445"/>
        </w:object>
      </w:r>
      <w:r w:rsidRPr="005E3B6B">
        <w:rPr>
          <w:lang w:eastAsia="en-US" w:bidi="en-US"/>
        </w:rPr>
        <w:t xml:space="preserve">. </w:t>
      </w:r>
      <w:r>
        <w:t xml:space="preserve">По выбранному критериальному уравнению рассчитывают </w:t>
      </w:r>
      <w:r w:rsidR="00F72C7D" w:rsidRPr="00F72C7D">
        <w:rPr>
          <w:position w:val="-12"/>
        </w:rPr>
        <w:object w:dxaOrig="320" w:dyaOrig="380">
          <v:shape id="_x0000_i1250" type="#_x0000_t75" style="width:14.4pt;height:21.6pt" o:ole="">
            <v:imagedata r:id="rId446" o:title=""/>
          </v:shape>
          <o:OLEObject Type="Embed" ProgID="Equation.DSMT4" ShapeID="_x0000_i1250" DrawAspect="Content" ObjectID="_1579944626" r:id="rId447"/>
        </w:object>
      </w:r>
      <w:r w:rsidR="00F72C7D">
        <w:t xml:space="preserve"> </w:t>
      </w:r>
      <w:r>
        <w:t xml:space="preserve">и вычисляют </w:t>
      </w:r>
      <w:r w:rsidR="00F72C7D" w:rsidRPr="00F72C7D">
        <w:rPr>
          <w:position w:val="-18"/>
        </w:rPr>
        <w:object w:dxaOrig="1960" w:dyaOrig="499">
          <v:shape id="_x0000_i1251" type="#_x0000_t75" style="width:100.8pt;height:21.6pt" o:ole="">
            <v:imagedata r:id="rId448" o:title=""/>
          </v:shape>
          <o:OLEObject Type="Embed" ProgID="Equation.DSMT4" ShapeID="_x0000_i1251" DrawAspect="Content" ObjectID="_1579944627" r:id="rId449"/>
        </w:object>
      </w:r>
      <w:r w:rsidR="00F72C7D">
        <w:t xml:space="preserve">. </w:t>
      </w:r>
      <w:r>
        <w:t xml:space="preserve">Затем определяют первое приближение </w:t>
      </w:r>
      <w:r w:rsidR="00F72C7D" w:rsidRPr="00215C8D">
        <w:rPr>
          <w:position w:val="-16"/>
        </w:rPr>
        <w:object w:dxaOrig="2360" w:dyaOrig="460">
          <v:shape id="_x0000_i1252" type="#_x0000_t75" style="width:115.2pt;height:21.6pt" o:ole="">
            <v:imagedata r:id="rId450" o:title=""/>
          </v:shape>
          <o:OLEObject Type="Embed" ProgID="Equation.DSMT4" ShapeID="_x0000_i1252" DrawAspect="Content" ObjectID="_1579944628" r:id="rId451"/>
        </w:object>
      </w:r>
      <w:r w:rsidRPr="005E3B6B">
        <w:rPr>
          <w:lang w:eastAsia="en-US" w:bidi="en-US"/>
        </w:rPr>
        <w:t xml:space="preserve">. </w:t>
      </w:r>
      <w:r>
        <w:t xml:space="preserve">Определив </w:t>
      </w:r>
      <w:r w:rsidR="0056555D" w:rsidRPr="00215C8D">
        <w:rPr>
          <w:position w:val="-16"/>
        </w:rPr>
        <w:object w:dxaOrig="460" w:dyaOrig="420">
          <v:shape id="_x0000_i1253" type="#_x0000_t75" style="width:21.6pt;height:21.6pt" o:ole="">
            <v:imagedata r:id="rId452" o:title=""/>
          </v:shape>
          <o:OLEObject Type="Embed" ProgID="Equation.DSMT4" ShapeID="_x0000_i1253" DrawAspect="Content" ObjectID="_1579944629" r:id="rId453"/>
        </w:object>
      </w:r>
      <w:r>
        <w:t xml:space="preserve">, рассчитывают </w:t>
      </w:r>
      <w:r w:rsidR="00F72C7D" w:rsidRPr="00F72C7D">
        <w:rPr>
          <w:position w:val="-12"/>
        </w:rPr>
        <w:object w:dxaOrig="340" w:dyaOrig="380">
          <v:shape id="_x0000_i1254" type="#_x0000_t75" style="width:14.4pt;height:21.6pt" o:ole="">
            <v:imagedata r:id="rId454" o:title=""/>
          </v:shape>
          <o:OLEObject Type="Embed" ProgID="Equation.DSMT4" ShapeID="_x0000_i1254" DrawAspect="Content" ObjectID="_1579944630" r:id="rId455"/>
        </w:object>
      </w:r>
      <w:r w:rsidR="00F72C7D" w:rsidRPr="00F72C7D">
        <w:t xml:space="preserve"> </w:t>
      </w:r>
      <w:r>
        <w:t xml:space="preserve">и вычисляют </w:t>
      </w:r>
      <w:r w:rsidR="00F72C7D" w:rsidRPr="00F72C7D">
        <w:rPr>
          <w:position w:val="-18"/>
        </w:rPr>
        <w:object w:dxaOrig="2079" w:dyaOrig="499">
          <v:shape id="_x0000_i1255" type="#_x0000_t75" style="width:100.8pt;height:21.6pt" o:ole="">
            <v:imagedata r:id="rId456" o:title=""/>
          </v:shape>
          <o:OLEObject Type="Embed" ProgID="Equation.DSMT4" ShapeID="_x0000_i1255" DrawAspect="Content" ObjectID="_1579944631" r:id="rId457"/>
        </w:object>
      </w:r>
      <w:r w:rsidR="0056555D">
        <w:rPr>
          <w:lang w:eastAsia="en-US" w:bidi="en-US"/>
        </w:rPr>
        <w:t>.</w:t>
      </w:r>
      <w:r w:rsidRPr="005E3B6B">
        <w:rPr>
          <w:lang w:eastAsia="en-US" w:bidi="en-US"/>
        </w:rPr>
        <w:t xml:space="preserve"> </w:t>
      </w:r>
      <w:r>
        <w:t xml:space="preserve">Далее следует сопоставить величины </w:t>
      </w:r>
      <w:r w:rsidR="0056555D" w:rsidRPr="0056555D">
        <w:rPr>
          <w:position w:val="-12"/>
        </w:rPr>
        <w:object w:dxaOrig="279" w:dyaOrig="380">
          <v:shape id="_x0000_i1256" type="#_x0000_t75" style="width:14.4pt;height:21.6pt" o:ole="">
            <v:imagedata r:id="rId458" o:title=""/>
          </v:shape>
          <o:OLEObject Type="Embed" ProgID="Equation.DSMT4" ShapeID="_x0000_i1256" DrawAspect="Content" ObjectID="_1579944632" r:id="rId459"/>
        </w:object>
      </w:r>
      <w:r w:rsidRPr="005E3B6B">
        <w:rPr>
          <w:lang w:eastAsia="en-US" w:bidi="en-US"/>
        </w:rPr>
        <w:t xml:space="preserve"> </w:t>
      </w:r>
      <w:r>
        <w:t xml:space="preserve">и </w:t>
      </w:r>
      <w:r w:rsidR="0056555D" w:rsidRPr="0056555D">
        <w:rPr>
          <w:position w:val="-12"/>
        </w:rPr>
        <w:object w:dxaOrig="300" w:dyaOrig="380">
          <v:shape id="_x0000_i1257" type="#_x0000_t75" style="width:14.4pt;height:21.6pt" o:ole="">
            <v:imagedata r:id="rId460" o:title=""/>
          </v:shape>
          <o:OLEObject Type="Embed" ProgID="Equation.DSMT4" ShapeID="_x0000_i1257" DrawAspect="Content" ObjectID="_1579944633" r:id="rId461"/>
        </w:object>
      </w:r>
      <w:r w:rsidRPr="005E3B6B">
        <w:rPr>
          <w:lang w:eastAsia="en-US" w:bidi="en-US"/>
        </w:rPr>
        <w:t xml:space="preserve">, </w:t>
      </w:r>
      <w:r>
        <w:t xml:space="preserve">определив их расхождение. Если расхождение составляет более 5%, то задают значение температуры стенки со стороны горячего теплоносителя </w:t>
      </w:r>
      <w:r w:rsidR="0056555D" w:rsidRPr="0056555D">
        <w:rPr>
          <w:position w:val="-16"/>
        </w:rPr>
        <w:object w:dxaOrig="420" w:dyaOrig="420">
          <v:shape id="_x0000_i1258" type="#_x0000_t75" style="width:21.6pt;height:21.6pt" o:ole="">
            <v:imagedata r:id="rId462" o:title=""/>
          </v:shape>
          <o:OLEObject Type="Embed" ProgID="Equation.DSMT4" ShapeID="_x0000_i1258" DrawAspect="Content" ObjectID="_1579944634" r:id="rId463"/>
        </w:object>
      </w:r>
      <w:r>
        <w:t xml:space="preserve"> и выполняют расчет во втором</w:t>
      </w:r>
      <w:r w:rsidR="0056555D" w:rsidRPr="0056555D">
        <w:t xml:space="preserve"> </w:t>
      </w:r>
      <w:r>
        <w:t xml:space="preserve">приближении. Если </w:t>
      </w:r>
      <w:r w:rsidR="0056555D" w:rsidRPr="0056555D">
        <w:rPr>
          <w:position w:val="-12"/>
        </w:rPr>
        <w:object w:dxaOrig="800" w:dyaOrig="380">
          <v:shape id="_x0000_i1259" type="#_x0000_t75" style="width:43.2pt;height:21.6pt" o:ole="">
            <v:imagedata r:id="rId464" o:title=""/>
          </v:shape>
          <o:OLEObject Type="Embed" ProgID="Equation.DSMT4" ShapeID="_x0000_i1259" DrawAspect="Content" ObjectID="_1579944635" r:id="rId465"/>
        </w:object>
      </w:r>
      <w:r>
        <w:t xml:space="preserve">, расчет повторяется, пока не достигнуто </w:t>
      </w:r>
      <w:r w:rsidR="0056555D" w:rsidRPr="0056555D">
        <w:rPr>
          <w:position w:val="-12"/>
        </w:rPr>
        <w:object w:dxaOrig="780" w:dyaOrig="380">
          <v:shape id="_x0000_i1260" type="#_x0000_t75" style="width:36pt;height:21.6pt" o:ole="">
            <v:imagedata r:id="rId466" o:title=""/>
          </v:shape>
          <o:OLEObject Type="Embed" ProgID="Equation.DSMT4" ShapeID="_x0000_i1260" DrawAspect="Content" ObjectID="_1579944636" r:id="rId467"/>
        </w:object>
      </w:r>
      <w:r>
        <w:t xml:space="preserve">. Для упрощения расчетов используют графический метод [3,4]. По данным последнего расчета определяют коэффициент теплопередачи </w:t>
      </w:r>
      <w:r w:rsidRPr="0056555D">
        <w:rPr>
          <w:i/>
        </w:rPr>
        <w:t>К</w:t>
      </w:r>
      <w:r>
        <w:t>.</w:t>
      </w:r>
    </w:p>
    <w:p w:rsidR="00980A7F" w:rsidRDefault="00980A7F" w:rsidP="00980A7F">
      <w:r>
        <w:t xml:space="preserve">4.2.6. На основании основного уравнения теплопередачи определяют расчетную площадь поверхности теплопередачи </w:t>
      </w:r>
      <w:r w:rsidRPr="0056555D">
        <w:rPr>
          <w:i/>
          <w:lang w:val="en-US" w:eastAsia="en-US" w:bidi="en-US"/>
        </w:rPr>
        <w:t>F</w:t>
      </w:r>
      <w:r w:rsidR="0056555D" w:rsidRPr="0056555D">
        <w:rPr>
          <w:i/>
          <w:vertAlign w:val="subscript"/>
          <w:lang w:val="en-US" w:eastAsia="en-US" w:bidi="en-US"/>
        </w:rPr>
        <w:t>p</w:t>
      </w:r>
      <w:r w:rsidRPr="005E3B6B">
        <w:rPr>
          <w:lang w:eastAsia="en-US" w:bidi="en-US"/>
        </w:rPr>
        <w:t xml:space="preserve">. </w:t>
      </w:r>
      <w:r>
        <w:t xml:space="preserve">По каталогу выбирают теплообменный аппарат с поверхностью теплообмена </w:t>
      </w:r>
      <w:r w:rsidR="0056555D" w:rsidRPr="0056555D">
        <w:rPr>
          <w:position w:val="-14"/>
        </w:rPr>
        <w:object w:dxaOrig="2320" w:dyaOrig="420">
          <v:shape id="_x0000_i1261" type="#_x0000_t75" style="width:115.2pt;height:21.6pt" o:ole="">
            <v:imagedata r:id="rId468" o:title=""/>
          </v:shape>
          <o:OLEObject Type="Embed" ProgID="Equation.DSMT4" ShapeID="_x0000_i1261" DrawAspect="Content" ObjectID="_1579944637" r:id="rId469"/>
        </w:object>
      </w:r>
      <w:r w:rsidRPr="005E3B6B">
        <w:rPr>
          <w:lang w:eastAsia="en-US" w:bidi="en-US"/>
        </w:rPr>
        <w:t xml:space="preserve">. </w:t>
      </w:r>
      <w:r>
        <w:t>В том случае, если необходимо устанавливать не один теплообменник, а несколько, их следует компоновать с последовательным движением потоков, чтобы не изменять принятые в расчете режимы движения.</w:t>
      </w:r>
    </w:p>
    <w:p w:rsidR="00980A7F" w:rsidRPr="0056555D" w:rsidRDefault="00980A7F" w:rsidP="00980A7F">
      <w:r>
        <w:t xml:space="preserve">4.2.7. При ориентировочном расчете теплообменника рассчитывают его тепловую нагрузку </w:t>
      </w:r>
      <w:r w:rsidRPr="0056555D">
        <w:rPr>
          <w:i/>
          <w:lang w:val="en-US" w:eastAsia="en-US" w:bidi="en-US"/>
        </w:rPr>
        <w:t>Q</w:t>
      </w:r>
      <w:r>
        <w:t xml:space="preserve">, среднюю разность температур </w:t>
      </w:r>
      <w:r w:rsidR="0056555D" w:rsidRPr="0056555D">
        <w:rPr>
          <w:position w:val="-16"/>
        </w:rPr>
        <w:object w:dxaOrig="480" w:dyaOrig="420">
          <v:shape id="_x0000_i1262" type="#_x0000_t75" style="width:21.6pt;height:21.6pt" o:ole="">
            <v:imagedata r:id="rId470" o:title=""/>
          </v:shape>
          <o:OLEObject Type="Embed" ProgID="Equation.DSMT4" ShapeID="_x0000_i1262" DrawAspect="Content" ObjectID="_1579944638" r:id="rId471"/>
        </w:object>
      </w:r>
      <w:r>
        <w:t>. Пользуясь справочными данными [3], выбирают ориентировочное значение коэффициента теплопередачи, и из основного уравнения теплопередачи вычисляют поверхность теплообмена. Выбирают теплообменный аппарат по ГОСТ с запасом поверхности</w:t>
      </w:r>
      <w:r w:rsidR="0056555D" w:rsidRPr="0056555D">
        <w:t>.</w:t>
      </w:r>
    </w:p>
    <w:p w:rsidR="00980A7F" w:rsidRDefault="00980A7F" w:rsidP="00B2504F">
      <w:pPr>
        <w:pStyle w:val="2"/>
      </w:pPr>
      <w:bookmarkStart w:id="45" w:name="bookmark18"/>
      <w:bookmarkStart w:id="46" w:name="_Toc492302477"/>
      <w:r>
        <w:t>4.3. Содержание гидравлического расчета</w:t>
      </w:r>
      <w:bookmarkEnd w:id="45"/>
      <w:bookmarkEnd w:id="46"/>
    </w:p>
    <w:p w:rsidR="00980A7F" w:rsidRDefault="00980A7F" w:rsidP="00980A7F">
      <w:r>
        <w:t>[3], с.12.,.28; [4], с.68.,.70</w:t>
      </w:r>
    </w:p>
    <w:p w:rsidR="0056555D" w:rsidRDefault="0056555D" w:rsidP="0056555D">
      <w:r>
        <w:t>В гидравлическом расчете кожухотрубчатого теплообменника определяют гидравлическое сопротивление его трубного и межтрубного пространства и рассчитывают мощность насоса или вентилятора, расходуемую на транспортирование теплоносителя через аппарат. Для проектируемых теплообменников определяют диаметры штуцеров и рассчитывают в них скорости потоков, которые не должны превышать рекомендуемые значения [3,4].</w:t>
      </w:r>
    </w:p>
    <w:p w:rsidR="0056555D" w:rsidRDefault="0056555D" w:rsidP="0056555D">
      <w:r w:rsidRPr="0056555D">
        <w:t>4</w:t>
      </w:r>
      <w:r>
        <w:t>.3.</w:t>
      </w:r>
      <w:r w:rsidRPr="00D51083">
        <w:t>1</w:t>
      </w:r>
      <w:r>
        <w:t>.</w:t>
      </w:r>
      <w:r w:rsidRPr="0056555D">
        <w:t xml:space="preserve"> </w:t>
      </w:r>
      <w:r>
        <w:t>Потери давления на преодоление сил трения и местные сопротивления в трубном пространстве рассчитывают по уравнению</w:t>
      </w:r>
    </w:p>
    <w:p w:rsidR="0056555D" w:rsidRDefault="0056555D" w:rsidP="0056555D">
      <w:r w:rsidRPr="0056555D">
        <w:rPr>
          <w:position w:val="-34"/>
        </w:rPr>
        <w:object w:dxaOrig="4060" w:dyaOrig="820">
          <v:shape id="_x0000_i1263" type="#_x0000_t75" style="width:201.6pt;height:43.2pt" o:ole="">
            <v:imagedata r:id="rId472" o:title=""/>
          </v:shape>
          <o:OLEObject Type="Embed" ProgID="Equation.DSMT4" ShapeID="_x0000_i1263" DrawAspect="Content" ObjectID="_1579944639" r:id="rId473"/>
        </w:object>
      </w:r>
      <w:r>
        <w:t xml:space="preserve"> </w: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32"/>
        <w:gridCol w:w="310"/>
        <w:gridCol w:w="7769"/>
      </w:tblGrid>
      <w:tr w:rsidR="0056555D" w:rsidRPr="00C76D31" w:rsidTr="0056555D">
        <w:tc>
          <w:tcPr>
            <w:tcW w:w="645" w:type="dxa"/>
          </w:tcPr>
          <w:p w:rsidR="0056555D" w:rsidRPr="00C76D31" w:rsidRDefault="0056555D" w:rsidP="0056555D">
            <w:pPr>
              <w:pStyle w:val="ad"/>
            </w:pPr>
            <w:r w:rsidRPr="00C76D31">
              <w:t>где</w:t>
            </w:r>
          </w:p>
        </w:tc>
        <w:tc>
          <w:tcPr>
            <w:tcW w:w="636" w:type="dxa"/>
          </w:tcPr>
          <w:p w:rsidR="0056555D" w:rsidRPr="00D1657B" w:rsidRDefault="002A218B" w:rsidP="0056555D">
            <w:pPr>
              <w:pStyle w:val="ad"/>
            </w:pPr>
            <w:r w:rsidRPr="002A218B">
              <w:rPr>
                <w:position w:val="-6"/>
              </w:rPr>
              <w:object w:dxaOrig="240" w:dyaOrig="300">
                <v:shape id="_x0000_i1264" type="#_x0000_t75" style="width:14.4pt;height:14.4pt" o:ole="">
                  <v:imagedata r:id="rId474" o:title=""/>
                </v:shape>
                <o:OLEObject Type="Embed" ProgID="Equation.DSMT4" ShapeID="_x0000_i1264" DrawAspect="Content" ObjectID="_1579944640" r:id="rId475"/>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D1657B" w:rsidRDefault="002A218B" w:rsidP="0056555D">
            <w:pPr>
              <w:pStyle w:val="ad"/>
            </w:pPr>
            <w:r>
              <w:t>коэффициент трения;</w:t>
            </w:r>
          </w:p>
        </w:tc>
      </w:tr>
      <w:tr w:rsidR="002A218B" w:rsidRPr="00C76D31" w:rsidTr="0056555D">
        <w:tc>
          <w:tcPr>
            <w:tcW w:w="645" w:type="dxa"/>
          </w:tcPr>
          <w:p w:rsidR="002A218B" w:rsidRPr="00C76D31" w:rsidRDefault="002A218B" w:rsidP="0056555D">
            <w:pPr>
              <w:pStyle w:val="ad"/>
            </w:pPr>
          </w:p>
        </w:tc>
        <w:tc>
          <w:tcPr>
            <w:tcW w:w="636" w:type="dxa"/>
          </w:tcPr>
          <w:p w:rsidR="002A218B" w:rsidRDefault="002A218B" w:rsidP="0056555D">
            <w:pPr>
              <w:pStyle w:val="ad"/>
            </w:pPr>
            <w:r w:rsidRPr="002A218B">
              <w:rPr>
                <w:position w:val="-4"/>
              </w:rPr>
              <w:object w:dxaOrig="200" w:dyaOrig="220">
                <v:shape id="_x0000_i1265" type="#_x0000_t75" style="width:7.2pt;height:14.4pt" o:ole="">
                  <v:imagedata r:id="rId476" o:title=""/>
                </v:shape>
                <o:OLEObject Type="Embed" ProgID="Equation.DSMT4" ShapeID="_x0000_i1265" DrawAspect="Content" ObjectID="_1579944641" r:id="rId477"/>
              </w:object>
            </w:r>
            <w:r>
              <w:t xml:space="preserve"> </w:t>
            </w:r>
          </w:p>
        </w:tc>
        <w:tc>
          <w:tcPr>
            <w:tcW w:w="310" w:type="dxa"/>
          </w:tcPr>
          <w:p w:rsidR="002A218B" w:rsidRPr="002A218B" w:rsidRDefault="002A218B" w:rsidP="0056555D">
            <w:pPr>
              <w:pStyle w:val="ad"/>
              <w:rPr>
                <w:lang w:val="en-US"/>
              </w:rPr>
            </w:pPr>
            <w:r>
              <w:rPr>
                <w:lang w:val="en-US"/>
              </w:rPr>
              <w:t>-</w:t>
            </w:r>
          </w:p>
        </w:tc>
        <w:tc>
          <w:tcPr>
            <w:tcW w:w="7980" w:type="dxa"/>
          </w:tcPr>
          <w:p w:rsidR="002A218B" w:rsidRPr="00D1657B" w:rsidRDefault="002A218B" w:rsidP="0056555D">
            <w:pPr>
              <w:pStyle w:val="ad"/>
            </w:pPr>
            <w:r>
              <w:t>число ходов;</w:t>
            </w:r>
          </w:p>
        </w:tc>
      </w:tr>
      <w:tr w:rsidR="0056555D" w:rsidRPr="00C76D31" w:rsidTr="0056555D">
        <w:tc>
          <w:tcPr>
            <w:tcW w:w="645" w:type="dxa"/>
          </w:tcPr>
          <w:p w:rsidR="0056555D" w:rsidRPr="00C76D31" w:rsidRDefault="0056555D" w:rsidP="0056555D">
            <w:pPr>
              <w:pStyle w:val="ad"/>
            </w:pPr>
          </w:p>
        </w:tc>
        <w:tc>
          <w:tcPr>
            <w:tcW w:w="636" w:type="dxa"/>
          </w:tcPr>
          <w:p w:rsidR="0056555D" w:rsidRPr="00D1657B" w:rsidRDefault="002A218B" w:rsidP="0056555D">
            <w:pPr>
              <w:pStyle w:val="ad"/>
            </w:pPr>
            <w:r w:rsidRPr="002A218B">
              <w:rPr>
                <w:position w:val="-6"/>
              </w:rPr>
              <w:object w:dxaOrig="160" w:dyaOrig="300">
                <v:shape id="_x0000_i1266" type="#_x0000_t75" style="width:7.2pt;height:14.4pt" o:ole="">
                  <v:imagedata r:id="rId478" o:title=""/>
                </v:shape>
                <o:OLEObject Type="Embed" ProgID="Equation.DSMT4" ShapeID="_x0000_i1266" DrawAspect="Content" ObjectID="_1579944642" r:id="rId479"/>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C76D31" w:rsidRDefault="002A218B" w:rsidP="0056555D">
            <w:pPr>
              <w:pStyle w:val="ad"/>
            </w:pPr>
            <w:r>
              <w:t>длина труб, м;</w:t>
            </w:r>
          </w:p>
        </w:tc>
      </w:tr>
      <w:tr w:rsidR="0056555D" w:rsidRPr="00C76D31" w:rsidTr="0056555D">
        <w:tc>
          <w:tcPr>
            <w:tcW w:w="645" w:type="dxa"/>
          </w:tcPr>
          <w:p w:rsidR="0056555D" w:rsidRPr="00C76D31" w:rsidRDefault="0056555D" w:rsidP="0056555D">
            <w:pPr>
              <w:pStyle w:val="ad"/>
            </w:pPr>
          </w:p>
        </w:tc>
        <w:tc>
          <w:tcPr>
            <w:tcW w:w="636" w:type="dxa"/>
          </w:tcPr>
          <w:p w:rsidR="0056555D" w:rsidRPr="00D1657B" w:rsidRDefault="002A218B" w:rsidP="0056555D">
            <w:pPr>
              <w:pStyle w:val="ad"/>
            </w:pPr>
            <w:r w:rsidRPr="002A218B">
              <w:rPr>
                <w:position w:val="-12"/>
              </w:rPr>
              <w:object w:dxaOrig="300" w:dyaOrig="380">
                <v:shape id="_x0000_i1267" type="#_x0000_t75" style="width:14.4pt;height:21.6pt" o:ole="">
                  <v:imagedata r:id="rId480" o:title=""/>
                </v:shape>
                <o:OLEObject Type="Embed" ProgID="Equation.DSMT4" ShapeID="_x0000_i1267" DrawAspect="Content" ObjectID="_1579944643" r:id="rId481"/>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D1657B" w:rsidRDefault="002A218B" w:rsidP="0056555D">
            <w:pPr>
              <w:pStyle w:val="ad"/>
            </w:pPr>
            <w:r>
              <w:t>эквивалентный диаметр, м;</w:t>
            </w:r>
          </w:p>
        </w:tc>
      </w:tr>
      <w:tr w:rsidR="0056555D" w:rsidRPr="00C76D31" w:rsidTr="0056555D">
        <w:tc>
          <w:tcPr>
            <w:tcW w:w="645" w:type="dxa"/>
          </w:tcPr>
          <w:p w:rsidR="0056555D" w:rsidRPr="00C76D31" w:rsidRDefault="0056555D" w:rsidP="0056555D">
            <w:pPr>
              <w:pStyle w:val="ad"/>
            </w:pPr>
          </w:p>
        </w:tc>
        <w:tc>
          <w:tcPr>
            <w:tcW w:w="636" w:type="dxa"/>
          </w:tcPr>
          <w:p w:rsidR="0056555D" w:rsidRPr="00D1657B" w:rsidRDefault="002A218B" w:rsidP="0056555D">
            <w:pPr>
              <w:pStyle w:val="ad"/>
            </w:pPr>
            <w:r w:rsidRPr="002A218B">
              <w:rPr>
                <w:position w:val="-6"/>
              </w:rPr>
              <w:object w:dxaOrig="260" w:dyaOrig="240">
                <v:shape id="_x0000_i1268" type="#_x0000_t75" style="width:14.4pt;height:14.4pt" o:ole="">
                  <v:imagedata r:id="rId482" o:title=""/>
                </v:shape>
                <o:OLEObject Type="Embed" ProgID="Equation.DSMT4" ShapeID="_x0000_i1268" DrawAspect="Content" ObjectID="_1579944644" r:id="rId483"/>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C76D31" w:rsidRDefault="002A218B" w:rsidP="0056555D">
            <w:pPr>
              <w:pStyle w:val="ad"/>
            </w:pPr>
            <w:r>
              <w:t>скорость потока теплоносителя, м/с;</w:t>
            </w:r>
          </w:p>
        </w:tc>
      </w:tr>
      <w:tr w:rsidR="0056555D" w:rsidRPr="00C76D31" w:rsidTr="0056555D">
        <w:tc>
          <w:tcPr>
            <w:tcW w:w="645" w:type="dxa"/>
          </w:tcPr>
          <w:p w:rsidR="0056555D" w:rsidRPr="00C76D31" w:rsidRDefault="0056555D" w:rsidP="0056555D">
            <w:pPr>
              <w:pStyle w:val="ad"/>
            </w:pPr>
          </w:p>
        </w:tc>
        <w:tc>
          <w:tcPr>
            <w:tcW w:w="636" w:type="dxa"/>
          </w:tcPr>
          <w:p w:rsidR="0056555D" w:rsidRPr="00D1657B" w:rsidRDefault="002A218B" w:rsidP="0056555D">
            <w:pPr>
              <w:pStyle w:val="ad"/>
            </w:pPr>
            <w:r w:rsidRPr="002A218B">
              <w:rPr>
                <w:position w:val="-10"/>
              </w:rPr>
              <w:object w:dxaOrig="260" w:dyaOrig="279">
                <v:shape id="_x0000_i1269" type="#_x0000_t75" style="width:14.4pt;height:14.4pt" o:ole="">
                  <v:imagedata r:id="rId484" o:title=""/>
                </v:shape>
                <o:OLEObject Type="Embed" ProgID="Equation.DSMT4" ShapeID="_x0000_i1269" DrawAspect="Content" ObjectID="_1579944645" r:id="rId485"/>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D1657B" w:rsidRDefault="002A218B" w:rsidP="0056555D">
            <w:pPr>
              <w:pStyle w:val="ad"/>
            </w:pPr>
            <w:r>
              <w:t>плотность теплоносителя;</w:t>
            </w:r>
          </w:p>
        </w:tc>
      </w:tr>
      <w:tr w:rsidR="0056555D" w:rsidRPr="00C76D31" w:rsidTr="0056555D">
        <w:tc>
          <w:tcPr>
            <w:tcW w:w="645" w:type="dxa"/>
          </w:tcPr>
          <w:p w:rsidR="0056555D" w:rsidRPr="00C76D31" w:rsidRDefault="0056555D" w:rsidP="0056555D">
            <w:pPr>
              <w:pStyle w:val="ad"/>
            </w:pPr>
          </w:p>
        </w:tc>
        <w:tc>
          <w:tcPr>
            <w:tcW w:w="636" w:type="dxa"/>
          </w:tcPr>
          <w:p w:rsidR="0056555D" w:rsidRPr="00D1657B" w:rsidRDefault="002A218B" w:rsidP="0056555D">
            <w:pPr>
              <w:pStyle w:val="ad"/>
            </w:pPr>
            <w:r w:rsidRPr="002A218B">
              <w:rPr>
                <w:position w:val="-10"/>
              </w:rPr>
              <w:object w:dxaOrig="260" w:dyaOrig="340">
                <v:shape id="_x0000_i1270" type="#_x0000_t75" style="width:14.4pt;height:14.4pt" o:ole="">
                  <v:imagedata r:id="rId486" o:title=""/>
                </v:shape>
                <o:OLEObject Type="Embed" ProgID="Equation.DSMT4" ShapeID="_x0000_i1270" DrawAspect="Content" ObjectID="_1579944646" r:id="rId487"/>
              </w:object>
            </w:r>
            <w:r>
              <w:t xml:space="preserve"> </w:t>
            </w:r>
          </w:p>
        </w:tc>
        <w:tc>
          <w:tcPr>
            <w:tcW w:w="310" w:type="dxa"/>
          </w:tcPr>
          <w:p w:rsidR="0056555D" w:rsidRPr="00C76D31" w:rsidRDefault="0056555D" w:rsidP="0056555D">
            <w:pPr>
              <w:pStyle w:val="ad"/>
            </w:pPr>
            <w:r w:rsidRPr="00C76D31">
              <w:t>-</w:t>
            </w:r>
          </w:p>
        </w:tc>
        <w:tc>
          <w:tcPr>
            <w:tcW w:w="7980" w:type="dxa"/>
          </w:tcPr>
          <w:p w:rsidR="0056555D" w:rsidRPr="00C76D31" w:rsidRDefault="002A218B" w:rsidP="0056555D">
            <w:pPr>
              <w:pStyle w:val="ad"/>
            </w:pPr>
            <w:r>
              <w:t>коэффициент местного сопротивления.</w:t>
            </w:r>
          </w:p>
        </w:tc>
      </w:tr>
    </w:tbl>
    <w:p w:rsidR="0056555D" w:rsidRDefault="0056555D" w:rsidP="0056555D">
      <w:r>
        <w:t xml:space="preserve">Коэффициент трения при изотермическом ламинарном режиме движения в трубах </w:t>
      </w:r>
      <w:r w:rsidR="002A218B" w:rsidRPr="002A218B">
        <w:rPr>
          <w:position w:val="-28"/>
        </w:rPr>
        <w:object w:dxaOrig="880" w:dyaOrig="720">
          <v:shape id="_x0000_i1271" type="#_x0000_t75" style="width:43.2pt;height:36pt" o:ole="">
            <v:imagedata r:id="rId488" o:title=""/>
          </v:shape>
          <o:OLEObject Type="Embed" ProgID="Equation.DSMT4" ShapeID="_x0000_i1271" DrawAspect="Content" ObjectID="_1579944647" r:id="rId489"/>
        </w:object>
      </w:r>
      <w:r>
        <w:t>, при турбулентном режиме течения коэффициент трения определяется графически [3] или по формуле [4]</w:t>
      </w:r>
    </w:p>
    <w:p w:rsidR="002A218B" w:rsidRDefault="002A218B" w:rsidP="002A218B">
      <w:pPr>
        <w:jc w:val="center"/>
      </w:pPr>
      <w:r w:rsidRPr="002A218B">
        <w:rPr>
          <w:position w:val="-42"/>
        </w:rPr>
        <w:object w:dxaOrig="3640" w:dyaOrig="1040">
          <v:shape id="_x0000_i1272" type="#_x0000_t75" style="width:180pt;height:50.4pt" o:ole="">
            <v:imagedata r:id="rId490" o:title=""/>
          </v:shape>
          <o:OLEObject Type="Embed" ProgID="Equation.DSMT4" ShapeID="_x0000_i1272" DrawAspect="Content" ObjectID="_1579944648" r:id="rId491"/>
        </w:object>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27"/>
        <w:gridCol w:w="310"/>
        <w:gridCol w:w="7774"/>
      </w:tblGrid>
      <w:tr w:rsidR="002A218B" w:rsidRPr="00C76D31" w:rsidTr="00D51083">
        <w:tc>
          <w:tcPr>
            <w:tcW w:w="645" w:type="dxa"/>
          </w:tcPr>
          <w:p w:rsidR="002A218B" w:rsidRPr="00C76D31" w:rsidRDefault="002A218B" w:rsidP="00D51083">
            <w:pPr>
              <w:pStyle w:val="ad"/>
            </w:pPr>
            <w:r w:rsidRPr="00C76D31">
              <w:t>где</w:t>
            </w:r>
          </w:p>
        </w:tc>
        <w:tc>
          <w:tcPr>
            <w:tcW w:w="636" w:type="dxa"/>
          </w:tcPr>
          <w:p w:rsidR="002A218B" w:rsidRPr="002A218B" w:rsidRDefault="002A218B" w:rsidP="00D51083">
            <w:pPr>
              <w:pStyle w:val="ad"/>
              <w:rPr>
                <w:i/>
              </w:rPr>
            </w:pPr>
            <w:r w:rsidRPr="002A218B">
              <w:rPr>
                <w:i/>
              </w:rPr>
              <w:t>е</w:t>
            </w:r>
          </w:p>
        </w:tc>
        <w:tc>
          <w:tcPr>
            <w:tcW w:w="310" w:type="dxa"/>
          </w:tcPr>
          <w:p w:rsidR="002A218B" w:rsidRPr="00C76D31" w:rsidRDefault="002A218B" w:rsidP="00D51083">
            <w:pPr>
              <w:pStyle w:val="ad"/>
            </w:pPr>
            <w:r w:rsidRPr="00C76D31">
              <w:t>-</w:t>
            </w:r>
          </w:p>
        </w:tc>
        <w:tc>
          <w:tcPr>
            <w:tcW w:w="7980" w:type="dxa"/>
          </w:tcPr>
          <w:p w:rsidR="002A218B" w:rsidRPr="00D1657B" w:rsidRDefault="002A218B" w:rsidP="00D51083">
            <w:pPr>
              <w:pStyle w:val="ad"/>
            </w:pPr>
            <w:r>
              <w:t>относительная шероховатость труб.</w:t>
            </w:r>
          </w:p>
        </w:tc>
      </w:tr>
    </w:tbl>
    <w:p w:rsidR="00980A7F" w:rsidRDefault="00980A7F" w:rsidP="00980A7F">
      <w:r>
        <w:t xml:space="preserve">Значения коэффициента </w:t>
      </w:r>
      <w:r w:rsidR="002A218B" w:rsidRPr="002A218B">
        <w:rPr>
          <w:position w:val="-10"/>
        </w:rPr>
        <w:object w:dxaOrig="260" w:dyaOrig="340">
          <v:shape id="_x0000_i1273" type="#_x0000_t75" style="width:14.4pt;height:14.4pt" o:ole="">
            <v:imagedata r:id="rId492" o:title=""/>
          </v:shape>
          <o:OLEObject Type="Embed" ProgID="Equation.DSMT4" ShapeID="_x0000_i1273" DrawAspect="Content" ObjectID="_1579944649" r:id="rId493"/>
        </w:object>
      </w:r>
      <w:r>
        <w:t xml:space="preserve">, и определяющей скорости </w:t>
      </w:r>
      <w:r w:rsidRPr="002A218B">
        <w:rPr>
          <w:i/>
          <w:lang w:val="en-US" w:eastAsia="en-US" w:bidi="en-US"/>
        </w:rPr>
        <w:t>w</w:t>
      </w:r>
      <w:r w:rsidRPr="005E3B6B">
        <w:rPr>
          <w:lang w:eastAsia="en-US" w:bidi="en-US"/>
        </w:rPr>
        <w:t xml:space="preserve"> </w:t>
      </w:r>
      <w:r>
        <w:t>представлены в табл</w:t>
      </w:r>
      <w:r w:rsidR="002A218B">
        <w:t>ице</w:t>
      </w:r>
      <w:r w:rsidR="002A218B" w:rsidRPr="002A218B">
        <w:t xml:space="preserve"> </w:t>
      </w:r>
      <w:r>
        <w:t>7</w:t>
      </w:r>
    </w:p>
    <w:p w:rsidR="00980A7F" w:rsidRDefault="00980A7F" w:rsidP="00980A7F">
      <w:r>
        <w:t>Таблица 7</w:t>
      </w:r>
      <w:r w:rsidR="002A218B" w:rsidRPr="002A218B">
        <w:t xml:space="preserve">. </w:t>
      </w:r>
      <w:r>
        <w:t>Значения коэффициентов местных сопротивлений</w:t>
      </w:r>
    </w:p>
    <w:tbl>
      <w:tblPr>
        <w:tblOverlap w:val="never"/>
        <w:tblW w:w="5000" w:type="pct"/>
        <w:tblLayout w:type="fixed"/>
        <w:tblCellMar>
          <w:left w:w="10" w:type="dxa"/>
          <w:right w:w="10" w:type="dxa"/>
        </w:tblCellMar>
        <w:tblLook w:val="0000" w:firstRow="0" w:lastRow="0" w:firstColumn="0" w:lastColumn="0" w:noHBand="0" w:noVBand="0"/>
      </w:tblPr>
      <w:tblGrid>
        <w:gridCol w:w="5002"/>
        <w:gridCol w:w="1477"/>
        <w:gridCol w:w="3575"/>
      </w:tblGrid>
      <w:tr w:rsidR="00980A7F" w:rsidTr="002A218B">
        <w:trPr>
          <w:cantSplit/>
        </w:trPr>
        <w:tc>
          <w:tcPr>
            <w:tcW w:w="4795" w:type="dxa"/>
            <w:tcBorders>
              <w:top w:val="single" w:sz="4" w:space="0" w:color="auto"/>
              <w:left w:val="single" w:sz="4" w:space="0" w:color="auto"/>
            </w:tcBorders>
            <w:shd w:val="clear" w:color="auto" w:fill="FFFFFF"/>
            <w:vAlign w:val="bottom"/>
          </w:tcPr>
          <w:p w:rsidR="00980A7F" w:rsidRDefault="00980A7F" w:rsidP="002A218B">
            <w:pPr>
              <w:pStyle w:val="ad"/>
              <w:jc w:val="center"/>
            </w:pPr>
            <w:r>
              <w:t>Наименование</w:t>
            </w:r>
          </w:p>
        </w:tc>
        <w:tc>
          <w:tcPr>
            <w:tcW w:w="1416" w:type="dxa"/>
            <w:tcBorders>
              <w:top w:val="single" w:sz="4" w:space="0" w:color="auto"/>
              <w:left w:val="single" w:sz="4" w:space="0" w:color="auto"/>
            </w:tcBorders>
            <w:shd w:val="clear" w:color="auto" w:fill="FFFFFF"/>
            <w:vAlign w:val="bottom"/>
          </w:tcPr>
          <w:p w:rsidR="00980A7F" w:rsidRDefault="002A218B" w:rsidP="002A218B">
            <w:pPr>
              <w:pStyle w:val="ad"/>
              <w:jc w:val="center"/>
            </w:pPr>
            <w:r w:rsidRPr="002A218B">
              <w:rPr>
                <w:position w:val="-10"/>
              </w:rPr>
              <w:object w:dxaOrig="260" w:dyaOrig="340">
                <v:shape id="_x0000_i1274" type="#_x0000_t75" style="width:14.4pt;height:14.4pt" o:ole="">
                  <v:imagedata r:id="rId492" o:title=""/>
                </v:shape>
                <o:OLEObject Type="Embed" ProgID="Equation.DSMT4" ShapeID="_x0000_i1274" DrawAspect="Content" ObjectID="_1579944650" r:id="rId494"/>
              </w:object>
            </w:r>
          </w:p>
        </w:tc>
        <w:tc>
          <w:tcPr>
            <w:tcW w:w="3427" w:type="dxa"/>
            <w:tcBorders>
              <w:top w:val="single" w:sz="4" w:space="0" w:color="auto"/>
              <w:left w:val="single" w:sz="4" w:space="0" w:color="auto"/>
              <w:right w:val="single" w:sz="4" w:space="0" w:color="auto"/>
            </w:tcBorders>
            <w:shd w:val="clear" w:color="auto" w:fill="FFFFFF"/>
            <w:vAlign w:val="bottom"/>
          </w:tcPr>
          <w:p w:rsidR="00980A7F" w:rsidRDefault="00980A7F" w:rsidP="002A218B">
            <w:pPr>
              <w:pStyle w:val="ad"/>
              <w:jc w:val="center"/>
            </w:pPr>
            <w:r>
              <w:t>Определяющая скорость</w:t>
            </w:r>
          </w:p>
        </w:tc>
      </w:tr>
      <w:tr w:rsidR="00980A7F" w:rsidTr="002A218B">
        <w:trPr>
          <w:cantSplit/>
        </w:trPr>
        <w:tc>
          <w:tcPr>
            <w:tcW w:w="4795" w:type="dxa"/>
            <w:tcBorders>
              <w:top w:val="single" w:sz="4" w:space="0" w:color="auto"/>
              <w:left w:val="single" w:sz="4" w:space="0" w:color="auto"/>
            </w:tcBorders>
            <w:shd w:val="clear" w:color="auto" w:fill="FFFFFF"/>
            <w:vAlign w:val="bottom"/>
          </w:tcPr>
          <w:p w:rsidR="00980A7F" w:rsidRDefault="00980A7F" w:rsidP="002A218B">
            <w:pPr>
              <w:pStyle w:val="ad"/>
              <w:jc w:val="center"/>
            </w:pPr>
            <w:r>
              <w:t>Вход в камеру и выход из камеры</w:t>
            </w:r>
          </w:p>
        </w:tc>
        <w:tc>
          <w:tcPr>
            <w:tcW w:w="1416" w:type="dxa"/>
            <w:tcBorders>
              <w:top w:val="single" w:sz="4" w:space="0" w:color="auto"/>
              <w:left w:val="single" w:sz="4" w:space="0" w:color="auto"/>
            </w:tcBorders>
            <w:shd w:val="clear" w:color="auto" w:fill="FFFFFF"/>
            <w:vAlign w:val="bottom"/>
          </w:tcPr>
          <w:p w:rsidR="00980A7F" w:rsidRDefault="00980A7F" w:rsidP="002A218B">
            <w:pPr>
              <w:pStyle w:val="ad"/>
              <w:jc w:val="center"/>
            </w:pPr>
            <w:r>
              <w:t>1,5</w:t>
            </w:r>
          </w:p>
        </w:tc>
        <w:tc>
          <w:tcPr>
            <w:tcW w:w="3427" w:type="dxa"/>
            <w:tcBorders>
              <w:top w:val="single" w:sz="4" w:space="0" w:color="auto"/>
              <w:left w:val="single" w:sz="4" w:space="0" w:color="auto"/>
              <w:right w:val="single" w:sz="4" w:space="0" w:color="auto"/>
            </w:tcBorders>
            <w:shd w:val="clear" w:color="auto" w:fill="FFFFFF"/>
            <w:vAlign w:val="bottom"/>
          </w:tcPr>
          <w:p w:rsidR="00980A7F" w:rsidRDefault="00980A7F" w:rsidP="002A218B">
            <w:pPr>
              <w:pStyle w:val="ad"/>
              <w:jc w:val="center"/>
            </w:pPr>
            <w:r>
              <w:t xml:space="preserve">в штуцерах </w:t>
            </w:r>
            <w:r w:rsidRPr="002A218B">
              <w:rPr>
                <w:i/>
                <w:lang w:val="en-US" w:eastAsia="en-US" w:bidi="en-US"/>
              </w:rPr>
              <w:t>w</w:t>
            </w:r>
            <w:r w:rsidR="002A218B" w:rsidRPr="002A218B">
              <w:rPr>
                <w:i/>
                <w:vertAlign w:val="subscript"/>
                <w:lang w:eastAsia="en-US" w:bidi="en-US"/>
              </w:rPr>
              <w:t xml:space="preserve">тр </w:t>
            </w:r>
            <w:r w:rsidRPr="002A218B">
              <w:rPr>
                <w:i/>
                <w:vertAlign w:val="subscript"/>
              </w:rPr>
              <w:t>ш</w:t>
            </w:r>
          </w:p>
        </w:tc>
      </w:tr>
      <w:tr w:rsidR="00980A7F" w:rsidTr="002A218B">
        <w:trPr>
          <w:cantSplit/>
        </w:trPr>
        <w:tc>
          <w:tcPr>
            <w:tcW w:w="4795" w:type="dxa"/>
            <w:tcBorders>
              <w:left w:val="single" w:sz="4" w:space="0" w:color="auto"/>
            </w:tcBorders>
            <w:shd w:val="clear" w:color="auto" w:fill="FFFFFF"/>
          </w:tcPr>
          <w:p w:rsidR="00980A7F" w:rsidRDefault="00980A7F" w:rsidP="002A218B">
            <w:pPr>
              <w:pStyle w:val="ad"/>
              <w:jc w:val="center"/>
            </w:pPr>
            <w:r>
              <w:t>Поворот на 180°</w:t>
            </w:r>
          </w:p>
        </w:tc>
        <w:tc>
          <w:tcPr>
            <w:tcW w:w="1416" w:type="dxa"/>
            <w:tcBorders>
              <w:left w:val="single" w:sz="4" w:space="0" w:color="auto"/>
            </w:tcBorders>
            <w:shd w:val="clear" w:color="auto" w:fill="FFFFFF"/>
          </w:tcPr>
          <w:p w:rsidR="00980A7F" w:rsidRDefault="00980A7F" w:rsidP="002A218B">
            <w:pPr>
              <w:pStyle w:val="ad"/>
              <w:jc w:val="center"/>
            </w:pPr>
            <w:r>
              <w:t>2,5</w:t>
            </w:r>
          </w:p>
        </w:tc>
        <w:tc>
          <w:tcPr>
            <w:tcW w:w="3427" w:type="dxa"/>
            <w:tcBorders>
              <w:left w:val="single" w:sz="4" w:space="0" w:color="auto"/>
              <w:right w:val="single" w:sz="4" w:space="0" w:color="auto"/>
            </w:tcBorders>
            <w:shd w:val="clear" w:color="auto" w:fill="FFFFFF"/>
          </w:tcPr>
          <w:p w:rsidR="00980A7F" w:rsidRDefault="00980A7F" w:rsidP="002A218B">
            <w:pPr>
              <w:pStyle w:val="ad"/>
              <w:jc w:val="center"/>
            </w:pPr>
            <w:r>
              <w:t xml:space="preserve">в трубках </w:t>
            </w:r>
            <w:r w:rsidR="002A218B">
              <w:rPr>
                <w:i/>
                <w:lang w:val="en-US" w:eastAsia="en-US" w:bidi="en-US"/>
              </w:rPr>
              <w:t>w</w:t>
            </w:r>
            <w:r w:rsidR="002A218B" w:rsidRPr="002A218B">
              <w:rPr>
                <w:i/>
                <w:vertAlign w:val="subscript"/>
                <w:lang w:eastAsia="en-US" w:bidi="en-US"/>
              </w:rPr>
              <w:t>тр</w:t>
            </w:r>
          </w:p>
        </w:tc>
      </w:tr>
      <w:tr w:rsidR="00980A7F" w:rsidTr="002A218B">
        <w:trPr>
          <w:cantSplit/>
        </w:trPr>
        <w:tc>
          <w:tcPr>
            <w:tcW w:w="4795" w:type="dxa"/>
            <w:tcBorders>
              <w:left w:val="single" w:sz="4" w:space="0" w:color="auto"/>
              <w:bottom w:val="single" w:sz="4" w:space="0" w:color="auto"/>
            </w:tcBorders>
            <w:shd w:val="clear" w:color="auto" w:fill="FFFFFF"/>
          </w:tcPr>
          <w:p w:rsidR="00980A7F" w:rsidRDefault="00980A7F" w:rsidP="002A218B">
            <w:pPr>
              <w:pStyle w:val="ad"/>
              <w:jc w:val="center"/>
            </w:pPr>
            <w:r>
              <w:t>Вход в трубы и выход из труб</w:t>
            </w:r>
          </w:p>
        </w:tc>
        <w:tc>
          <w:tcPr>
            <w:tcW w:w="1416" w:type="dxa"/>
            <w:tcBorders>
              <w:left w:val="single" w:sz="4" w:space="0" w:color="auto"/>
              <w:bottom w:val="single" w:sz="4" w:space="0" w:color="auto"/>
            </w:tcBorders>
            <w:shd w:val="clear" w:color="auto" w:fill="FFFFFF"/>
            <w:vAlign w:val="center"/>
          </w:tcPr>
          <w:p w:rsidR="00980A7F" w:rsidRDefault="00980A7F" w:rsidP="002A218B">
            <w:pPr>
              <w:pStyle w:val="ad"/>
              <w:jc w:val="center"/>
            </w:pPr>
            <w:r>
              <w:t>1,0</w:t>
            </w:r>
          </w:p>
        </w:tc>
        <w:tc>
          <w:tcPr>
            <w:tcW w:w="3427" w:type="dxa"/>
            <w:tcBorders>
              <w:left w:val="single" w:sz="4" w:space="0" w:color="auto"/>
              <w:bottom w:val="single" w:sz="4" w:space="0" w:color="auto"/>
              <w:right w:val="single" w:sz="4" w:space="0" w:color="auto"/>
            </w:tcBorders>
            <w:shd w:val="clear" w:color="auto" w:fill="FFFFFF"/>
          </w:tcPr>
          <w:p w:rsidR="00980A7F" w:rsidRDefault="00980A7F" w:rsidP="002A218B">
            <w:pPr>
              <w:pStyle w:val="ad"/>
              <w:jc w:val="center"/>
            </w:pPr>
            <w:r>
              <w:t xml:space="preserve">в трубках </w:t>
            </w:r>
            <w:r w:rsidR="002A218B">
              <w:rPr>
                <w:i/>
                <w:lang w:val="en-US" w:eastAsia="en-US" w:bidi="en-US"/>
              </w:rPr>
              <w:t>w</w:t>
            </w:r>
            <w:r w:rsidR="002A218B" w:rsidRPr="002A218B">
              <w:rPr>
                <w:i/>
                <w:vertAlign w:val="subscript"/>
                <w:lang w:eastAsia="en-US" w:bidi="en-US"/>
              </w:rPr>
              <w:t>тр</w:t>
            </w:r>
          </w:p>
        </w:tc>
      </w:tr>
    </w:tbl>
    <w:p w:rsidR="00980A7F" w:rsidRDefault="00980A7F" w:rsidP="00980A7F">
      <w:r>
        <w:t>Потери в трубном пространстве</w:t>
      </w:r>
    </w:p>
    <w:p w:rsidR="002A218B" w:rsidRDefault="002A218B" w:rsidP="00980A7F">
      <w:r>
        <w:rPr>
          <w:noProof/>
          <w:lang w:bidi="ar-SA"/>
        </w:rPr>
        <w:drawing>
          <wp:inline distT="0" distB="0" distL="0" distR="0" wp14:anchorId="646A9381" wp14:editId="65883430">
            <wp:extent cx="5844375" cy="611499"/>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5"/>
                    <a:stretch>
                      <a:fillRect/>
                    </a:stretch>
                  </pic:blipFill>
                  <pic:spPr>
                    <a:xfrm>
                      <a:off x="0" y="0"/>
                      <a:ext cx="5929467" cy="620402"/>
                    </a:xfrm>
                    <a:prstGeom prst="rect">
                      <a:avLst/>
                    </a:prstGeom>
                  </pic:spPr>
                </pic:pic>
              </a:graphicData>
            </a:graphic>
          </wp:inline>
        </w:drawing>
      </w:r>
    </w:p>
    <w:p w:rsidR="00980A7F" w:rsidRDefault="00980A7F" w:rsidP="00980A7F">
      <w:r>
        <w:t>4.3.2. В межтрубном пространстве с сегментными перегородками потери давления на трение и местные сопротивления составляют</w:t>
      </w:r>
    </w:p>
    <w:p w:rsidR="002A218B" w:rsidRDefault="002A218B" w:rsidP="00980A7F">
      <w:r>
        <w:rPr>
          <w:noProof/>
          <w:lang w:bidi="ar-SA"/>
        </w:rPr>
        <w:drawing>
          <wp:inline distT="0" distB="0" distL="0" distR="0" wp14:anchorId="022E3936" wp14:editId="1D4CE426">
            <wp:extent cx="5865287" cy="709266"/>
            <wp:effectExtent l="0" t="0" r="254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6"/>
                    <a:stretch>
                      <a:fillRect/>
                    </a:stretch>
                  </pic:blipFill>
                  <pic:spPr>
                    <a:xfrm>
                      <a:off x="0" y="0"/>
                      <a:ext cx="5958945" cy="720592"/>
                    </a:xfrm>
                    <a:prstGeom prst="rect">
                      <a:avLst/>
                    </a:prstGeom>
                  </pic:spPr>
                </pic:pic>
              </a:graphicData>
            </a:graphic>
          </wp:inline>
        </w:drawing>
      </w: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88"/>
        <w:gridCol w:w="310"/>
        <w:gridCol w:w="7414"/>
      </w:tblGrid>
      <w:tr w:rsidR="001D6F36" w:rsidRPr="00C76D31" w:rsidTr="001D6F36">
        <w:tc>
          <w:tcPr>
            <w:tcW w:w="644" w:type="dxa"/>
          </w:tcPr>
          <w:p w:rsidR="001D6F36" w:rsidRPr="00C76D31" w:rsidRDefault="001D6F36" w:rsidP="00D51083">
            <w:pPr>
              <w:pStyle w:val="ad"/>
            </w:pPr>
            <w:r w:rsidRPr="00C76D31">
              <w:t>где</w:t>
            </w:r>
          </w:p>
        </w:tc>
        <w:tc>
          <w:tcPr>
            <w:tcW w:w="997" w:type="dxa"/>
          </w:tcPr>
          <w:p w:rsidR="001D6F36" w:rsidRPr="002A218B" w:rsidRDefault="001D6F36" w:rsidP="00D51083">
            <w:pPr>
              <w:pStyle w:val="ad"/>
              <w:rPr>
                <w:i/>
              </w:rPr>
            </w:pPr>
            <w:r w:rsidRPr="001D6F36">
              <w:rPr>
                <w:i/>
                <w:lang w:val="en-US" w:eastAsia="en-US" w:bidi="en-US"/>
              </w:rPr>
              <w:t>w</w:t>
            </w:r>
            <w:r w:rsidRPr="001D6F36">
              <w:rPr>
                <w:i/>
                <w:vertAlign w:val="subscript"/>
                <w:lang w:eastAsia="en-US" w:bidi="en-US"/>
              </w:rPr>
              <w:t>мтр</w:t>
            </w:r>
          </w:p>
        </w:tc>
        <w:tc>
          <w:tcPr>
            <w:tcW w:w="310" w:type="dxa"/>
          </w:tcPr>
          <w:p w:rsidR="001D6F36" w:rsidRPr="00C76D31" w:rsidRDefault="001D6F36" w:rsidP="00D51083">
            <w:pPr>
              <w:pStyle w:val="ad"/>
            </w:pPr>
            <w:r w:rsidRPr="00C76D31">
              <w:t>-</w:t>
            </w:r>
          </w:p>
        </w:tc>
        <w:tc>
          <w:tcPr>
            <w:tcW w:w="7620" w:type="dxa"/>
          </w:tcPr>
          <w:p w:rsidR="001D6F36" w:rsidRPr="00D1657B" w:rsidRDefault="001D6F36" w:rsidP="00D51083">
            <w:pPr>
              <w:pStyle w:val="ad"/>
            </w:pPr>
            <w:r>
              <w:t>скорость потока в межтрубном пространстве, м/с;</w:t>
            </w:r>
          </w:p>
        </w:tc>
      </w:tr>
      <w:tr w:rsidR="001D6F36" w:rsidRPr="00C76D31" w:rsidTr="001D6F36">
        <w:tc>
          <w:tcPr>
            <w:tcW w:w="644" w:type="dxa"/>
          </w:tcPr>
          <w:p w:rsidR="001D6F36" w:rsidRPr="00C76D31" w:rsidRDefault="001D6F36" w:rsidP="00D51083">
            <w:pPr>
              <w:pStyle w:val="ad"/>
            </w:pPr>
          </w:p>
        </w:tc>
        <w:tc>
          <w:tcPr>
            <w:tcW w:w="997" w:type="dxa"/>
          </w:tcPr>
          <w:p w:rsidR="001D6F36" w:rsidRPr="002A218B" w:rsidRDefault="001D6F36" w:rsidP="00D51083">
            <w:pPr>
              <w:pStyle w:val="ad"/>
              <w:rPr>
                <w:i/>
              </w:rPr>
            </w:pPr>
            <w:r w:rsidRPr="001D6F36">
              <w:rPr>
                <w:i/>
                <w:lang w:val="en-US" w:eastAsia="en-US" w:bidi="en-US"/>
              </w:rPr>
              <w:t>w</w:t>
            </w:r>
            <w:r w:rsidRPr="001D6F36">
              <w:rPr>
                <w:i/>
                <w:vertAlign w:val="subscript"/>
                <w:lang w:eastAsia="en-US" w:bidi="en-US"/>
              </w:rPr>
              <w:t>мтр</w:t>
            </w:r>
            <w:r>
              <w:rPr>
                <w:i/>
                <w:vertAlign w:val="subscript"/>
                <w:lang w:eastAsia="en-US" w:bidi="en-US"/>
              </w:rPr>
              <w:t xml:space="preserve"> ш</w:t>
            </w:r>
          </w:p>
        </w:tc>
        <w:tc>
          <w:tcPr>
            <w:tcW w:w="310" w:type="dxa"/>
          </w:tcPr>
          <w:p w:rsidR="001D6F36" w:rsidRPr="00C76D31" w:rsidRDefault="001D6F36" w:rsidP="00D51083">
            <w:pPr>
              <w:pStyle w:val="ad"/>
            </w:pPr>
            <w:r w:rsidRPr="00C76D31">
              <w:t>-</w:t>
            </w:r>
          </w:p>
        </w:tc>
        <w:tc>
          <w:tcPr>
            <w:tcW w:w="7620" w:type="dxa"/>
          </w:tcPr>
          <w:p w:rsidR="001D6F36" w:rsidRPr="00D1657B" w:rsidRDefault="001D6F36" w:rsidP="00D51083">
            <w:pPr>
              <w:pStyle w:val="ad"/>
            </w:pPr>
            <w:r>
              <w:t>скорость потока в штуцерах межтрубного пространства, м/с;</w:t>
            </w:r>
          </w:p>
        </w:tc>
      </w:tr>
      <w:tr w:rsidR="001D6F36" w:rsidRPr="00C76D31" w:rsidTr="001D6F36">
        <w:tc>
          <w:tcPr>
            <w:tcW w:w="644" w:type="dxa"/>
          </w:tcPr>
          <w:p w:rsidR="001D6F36" w:rsidRPr="00C76D31" w:rsidRDefault="001D6F36" w:rsidP="00D51083">
            <w:pPr>
              <w:pStyle w:val="ad"/>
            </w:pPr>
          </w:p>
        </w:tc>
        <w:tc>
          <w:tcPr>
            <w:tcW w:w="997" w:type="dxa"/>
          </w:tcPr>
          <w:p w:rsidR="001D6F36" w:rsidRPr="002A218B" w:rsidRDefault="001D6F36" w:rsidP="00D51083">
            <w:pPr>
              <w:pStyle w:val="ad"/>
              <w:rPr>
                <w:i/>
              </w:rPr>
            </w:pPr>
            <w:r>
              <w:rPr>
                <w:i/>
              </w:rPr>
              <w:t>т</w:t>
            </w:r>
          </w:p>
        </w:tc>
        <w:tc>
          <w:tcPr>
            <w:tcW w:w="310" w:type="dxa"/>
          </w:tcPr>
          <w:p w:rsidR="001D6F36" w:rsidRPr="00C76D31" w:rsidRDefault="001D6F36" w:rsidP="00D51083">
            <w:pPr>
              <w:pStyle w:val="ad"/>
            </w:pPr>
            <w:r w:rsidRPr="00C76D31">
              <w:t>-</w:t>
            </w:r>
          </w:p>
        </w:tc>
        <w:tc>
          <w:tcPr>
            <w:tcW w:w="7620" w:type="dxa"/>
          </w:tcPr>
          <w:p w:rsidR="001D6F36" w:rsidRPr="00D1657B" w:rsidRDefault="001D6F36" w:rsidP="00D51083">
            <w:pPr>
              <w:pStyle w:val="ad"/>
            </w:pPr>
            <w:r>
              <w:t>число рядов труб, преодолеваемых потоком теплоносителя в межтрубном пространстве;</w:t>
            </w:r>
          </w:p>
        </w:tc>
      </w:tr>
      <w:tr w:rsidR="001D6F36" w:rsidRPr="00C76D31" w:rsidTr="001D6F36">
        <w:tc>
          <w:tcPr>
            <w:tcW w:w="644" w:type="dxa"/>
          </w:tcPr>
          <w:p w:rsidR="001D6F36" w:rsidRPr="00C76D31" w:rsidRDefault="001D6F36" w:rsidP="00D51083">
            <w:pPr>
              <w:pStyle w:val="ad"/>
            </w:pPr>
          </w:p>
        </w:tc>
        <w:tc>
          <w:tcPr>
            <w:tcW w:w="997" w:type="dxa"/>
          </w:tcPr>
          <w:p w:rsidR="001D6F36" w:rsidRPr="001D6F36" w:rsidRDefault="001D6F36" w:rsidP="00D51083">
            <w:pPr>
              <w:pStyle w:val="ad"/>
              <w:rPr>
                <w:i/>
                <w:lang w:val="en-US"/>
              </w:rPr>
            </w:pPr>
            <w:r>
              <w:rPr>
                <w:i/>
              </w:rPr>
              <w:t>x</w:t>
            </w:r>
          </w:p>
        </w:tc>
        <w:tc>
          <w:tcPr>
            <w:tcW w:w="310" w:type="dxa"/>
          </w:tcPr>
          <w:p w:rsidR="001D6F36" w:rsidRPr="00C76D31" w:rsidRDefault="001D6F36" w:rsidP="00D51083">
            <w:pPr>
              <w:pStyle w:val="ad"/>
            </w:pPr>
            <w:r w:rsidRPr="00C76D31">
              <w:t>-</w:t>
            </w:r>
          </w:p>
        </w:tc>
        <w:tc>
          <w:tcPr>
            <w:tcW w:w="7620" w:type="dxa"/>
          </w:tcPr>
          <w:p w:rsidR="001D6F36" w:rsidRPr="00D1657B" w:rsidRDefault="001D6F36" w:rsidP="00D51083">
            <w:pPr>
              <w:pStyle w:val="ad"/>
            </w:pPr>
            <w:r>
              <w:t>число сегментных перегородок.</w:t>
            </w:r>
          </w:p>
        </w:tc>
      </w:tr>
    </w:tbl>
    <w:p w:rsidR="00980A7F" w:rsidRDefault="00980A7F" w:rsidP="00980A7F">
      <w:r>
        <w:t>Число рядов труб, преодолеваемых потоком теплоносителя в межтрубном пространстве, определяется по формуле</w:t>
      </w:r>
    </w:p>
    <w:p w:rsidR="001D6F36" w:rsidRDefault="001D6F36" w:rsidP="001D6F36">
      <w:pPr>
        <w:jc w:val="center"/>
      </w:pPr>
      <w:r w:rsidRPr="001D6F36">
        <w:rPr>
          <w:position w:val="-30"/>
        </w:rPr>
        <w:object w:dxaOrig="940" w:dyaOrig="800">
          <v:shape id="_x0000_i1275" type="#_x0000_t75" style="width:50.4pt;height:43.2pt" o:ole="">
            <v:imagedata r:id="rId497" o:title=""/>
          </v:shape>
          <o:OLEObject Type="Embed" ProgID="Equation.DSMT4" ShapeID="_x0000_i1275" DrawAspect="Content" ObjectID="_1579944651" r:id="rId498"/>
        </w:object>
      </w:r>
      <w:r>
        <w:t xml:space="preserve"> </w:t>
      </w:r>
    </w:p>
    <w:p w:rsidR="00980A7F" w:rsidRDefault="00980A7F" w:rsidP="00980A7F">
      <w:r>
        <w:t xml:space="preserve">где </w:t>
      </w:r>
      <w:r w:rsidRPr="001D6F36">
        <w:rPr>
          <w:i/>
        </w:rPr>
        <w:t>п</w:t>
      </w:r>
      <w:r>
        <w:t xml:space="preserve"> - общее число рядов труб.</w:t>
      </w:r>
    </w:p>
    <w:p w:rsidR="00980A7F" w:rsidRDefault="00980A7F" w:rsidP="00980A7F">
      <w:r>
        <w:t>Скорость потока в межтрубном пространстве</w:t>
      </w:r>
    </w:p>
    <w:p w:rsidR="001D6F36" w:rsidRDefault="001D6F36" w:rsidP="001D6F36">
      <w:pPr>
        <w:jc w:val="center"/>
      </w:pPr>
      <w:r w:rsidRPr="001D6F36">
        <w:rPr>
          <w:position w:val="-38"/>
        </w:rPr>
        <w:object w:dxaOrig="2060" w:dyaOrig="859">
          <v:shape id="_x0000_i1276" type="#_x0000_t75" style="width:100.8pt;height:43.2pt" o:ole="">
            <v:imagedata r:id="rId499" o:title=""/>
          </v:shape>
          <o:OLEObject Type="Embed" ProgID="Equation.DSMT4" ShapeID="_x0000_i1276" DrawAspect="Content" ObjectID="_1579944652" r:id="rId500"/>
        </w:object>
      </w:r>
    </w:p>
    <w:p w:rsidR="00980A7F" w:rsidRDefault="00980A7F" w:rsidP="00980A7F">
      <w:r>
        <w:t xml:space="preserve">где </w:t>
      </w:r>
      <w:r w:rsidRPr="001D6F36">
        <w:rPr>
          <w:i/>
          <w:lang w:val="en-US" w:eastAsia="en-US" w:bidi="en-US"/>
        </w:rPr>
        <w:t>S</w:t>
      </w:r>
      <w:r w:rsidR="001D6F36" w:rsidRPr="001D6F36">
        <w:rPr>
          <w:i/>
          <w:vertAlign w:val="subscript"/>
          <w:lang w:eastAsia="en-US" w:bidi="en-US"/>
        </w:rPr>
        <w:t>мтр</w:t>
      </w:r>
      <w:r w:rsidRPr="005E3B6B">
        <w:rPr>
          <w:lang w:eastAsia="en-US" w:bidi="en-US"/>
        </w:rPr>
        <w:t xml:space="preserve"> </w:t>
      </w:r>
      <w:r>
        <w:t>- самое узкое сечение межтрубного пространства, м</w:t>
      </w:r>
    </w:p>
    <w:p w:rsidR="00980A7F" w:rsidRDefault="00980A7F" w:rsidP="00B2504F">
      <w:pPr>
        <w:pStyle w:val="1"/>
      </w:pPr>
      <w:bookmarkStart w:id="47" w:name="bookmark19"/>
      <w:bookmarkStart w:id="48" w:name="_Toc492302478"/>
      <w:r>
        <w:t>5. Библиографический список</w:t>
      </w:r>
      <w:bookmarkEnd w:id="47"/>
      <w:bookmarkEnd w:id="48"/>
    </w:p>
    <w:p w:rsidR="00980A7F" w:rsidRDefault="00980A7F" w:rsidP="00980A7F">
      <w:r>
        <w:t>Основной:</w:t>
      </w:r>
    </w:p>
    <w:p w:rsidR="00980A7F" w:rsidRDefault="00980A7F" w:rsidP="00980A7F">
      <w:r>
        <w:t>1. Касаткин А.Г. Основные процессы и аппараты химической технологии. - М.: Химия, 1973. - 752 с.</w:t>
      </w:r>
    </w:p>
    <w:p w:rsidR="00980A7F" w:rsidRDefault="00980A7F" w:rsidP="00980A7F">
      <w:r>
        <w:t>2. Дытнерский Ю.И. Процессы и аппараты химической технологии. 4.1-2. - М.: Химия, 2002. - 768с.</w:t>
      </w:r>
    </w:p>
    <w:p w:rsidR="00980A7F" w:rsidRDefault="00980A7F" w:rsidP="00980A7F">
      <w:r>
        <w:t>3. Павлов К.Ф., Романков П.Г., Носков А.А. Примеры и задачи по курсу процессов и аппаратов химической технологии. - Л.: Химия, 1987. - 576 с.</w:t>
      </w:r>
    </w:p>
    <w:p w:rsidR="00980A7F" w:rsidRDefault="00980A7F" w:rsidP="00980A7F">
      <w:r>
        <w:t>4. Основные процессы и аппараты химической технологии : Пособие по курсовому проектированию /Под ред. Ю.И.Дытнерского.-М.: Химия, 1991.-272 с.</w:t>
      </w:r>
    </w:p>
    <w:p w:rsidR="00980A7F" w:rsidRDefault="00980A7F" w:rsidP="00980A7F">
      <w:r>
        <w:t>Дополнительный:</w:t>
      </w:r>
    </w:p>
    <w:p w:rsidR="00980A7F" w:rsidRDefault="00980A7F" w:rsidP="00980A7F">
      <w:r>
        <w:t>5. Лащинский А.А., Толчинский А.Р. Основы конструирования и расчета химической аппаратуры. - М.: Машиностроение, 1970. - 752 с.</w:t>
      </w:r>
    </w:p>
    <w:p w:rsidR="00980A7F" w:rsidRDefault="00980A7F" w:rsidP="00980A7F">
      <w:r>
        <w:t>6. Стабников В.Н. Расчет и конструирование контактных устройств ректификационных и абсорбционных аппаратов. - Киев: Техника, 1970. - 208 с.</w:t>
      </w:r>
    </w:p>
    <w:p w:rsidR="00980A7F" w:rsidRDefault="00980A7F" w:rsidP="00980A7F">
      <w:pPr>
        <w:tabs>
          <w:tab w:val="left" w:pos="1198"/>
        </w:tabs>
      </w:pPr>
      <w:r>
        <w:t>7. Рамм В.М. Абсорбция газов. - М.: Химия, 1976. - 655 с.</w:t>
      </w:r>
    </w:p>
    <w:p w:rsidR="00980A7F" w:rsidRDefault="00980A7F" w:rsidP="00980A7F">
      <w:r>
        <w:t>8. Рид.Р., Праусниц Дж., Шервуд Т. Свойства газов и жидкостей. - Л.: Химия, 1982. - 592 с.</w:t>
      </w:r>
    </w:p>
    <w:p w:rsidR="00980A7F" w:rsidRDefault="00980A7F" w:rsidP="00980A7F">
      <w:r>
        <w:t>9. Перри Дж. Справочник инженера-химика. Т. 1-2. - Л.: Химия, 1969. - 1144 с.</w:t>
      </w:r>
    </w:p>
    <w:p w:rsidR="00980A7F" w:rsidRDefault="00980A7F" w:rsidP="00980A7F">
      <w:pPr>
        <w:tabs>
          <w:tab w:val="left" w:pos="1318"/>
        </w:tabs>
      </w:pPr>
      <w:r>
        <w:t>10. Бретшнайдер С. Свойства газов и жидкостей. - Л.: Химия, 1970.-535с.</w:t>
      </w:r>
    </w:p>
    <w:p w:rsidR="00980A7F" w:rsidRDefault="00980A7F" w:rsidP="00980A7F">
      <w:r>
        <w:t>11. Коган В.Б., Фридман В.М., Кафаров В.В. Равновесие между жидкостью и паром. Т.1-2. -М.: Наука, 1976. - 1426 с.</w:t>
      </w:r>
    </w:p>
    <w:p w:rsidR="00980A7F" w:rsidRDefault="00980A7F" w:rsidP="00980A7F">
      <w:r>
        <w:t>12. Плановский А.Н., Рамм В.М., Каган С.З. Процессы и аппараты химической технологии. -М.: Химия, 1968. - 848 с.</w:t>
      </w:r>
    </w:p>
    <w:p w:rsidR="00980A7F" w:rsidRDefault="00980A7F" w:rsidP="00980A7F">
      <w:pPr>
        <w:tabs>
          <w:tab w:val="left" w:pos="1318"/>
        </w:tabs>
      </w:pPr>
      <w:r>
        <w:t>13. Таубман Е.И. Выпаривание. - М.: Химия, 1982. - 327 с.</w:t>
      </w:r>
    </w:p>
    <w:p w:rsidR="00980A7F" w:rsidRDefault="00980A7F" w:rsidP="00980A7F">
      <w:r>
        <w:t>14. Лыков М.В. Сушка в химической промышленности. - М.: Химия, 1970. - 429 с.</w:t>
      </w:r>
    </w:p>
    <w:p w:rsidR="00980A7F" w:rsidRDefault="00980A7F" w:rsidP="00980A7F">
      <w:pPr>
        <w:tabs>
          <w:tab w:val="left" w:pos="1322"/>
        </w:tabs>
      </w:pPr>
      <w:r>
        <w:t>15. Сажин Б.С. Основы техники сушки. - М.: Химия, 1984. - 319 с.</w:t>
      </w:r>
    </w:p>
    <w:p w:rsidR="00980A7F" w:rsidRDefault="00980A7F" w:rsidP="00B2504F">
      <w:pPr>
        <w:pStyle w:val="1"/>
      </w:pPr>
      <w:bookmarkStart w:id="49" w:name="bookmark20"/>
      <w:bookmarkStart w:id="50" w:name="_Toc492302479"/>
      <w:r>
        <w:t>6. Нормативно-техническая литература</w:t>
      </w:r>
      <w:bookmarkEnd w:id="49"/>
      <w:bookmarkEnd w:id="50"/>
    </w:p>
    <w:p w:rsidR="00980A7F" w:rsidRDefault="00980A7F" w:rsidP="00B2504F">
      <w:pPr>
        <w:pStyle w:val="2"/>
      </w:pPr>
      <w:bookmarkStart w:id="51" w:name="bookmark21"/>
      <w:bookmarkStart w:id="52" w:name="_Toc492302480"/>
      <w:r>
        <w:t>6.1. Каталоги</w:t>
      </w:r>
      <w:bookmarkEnd w:id="51"/>
      <w:bookmarkEnd w:id="52"/>
    </w:p>
    <w:p w:rsidR="00980A7F" w:rsidRDefault="00980A7F" w:rsidP="00980A7F">
      <w:r>
        <w:t>1. Колонные аппараты: Каталог. - М.: ЦИНТИхимнефтемаш, 1978. - 31с.</w:t>
      </w:r>
    </w:p>
    <w:p w:rsidR="00980A7F" w:rsidRDefault="00980A7F" w:rsidP="00980A7F">
      <w:r>
        <w:t>2. Выпарные аппараты вертикальные трубчатые общего назначения: Каталог УКРНИИхиммаша. -М.: ЦИНТИхимнефтемаш, 1979. - 38с.</w:t>
      </w:r>
    </w:p>
    <w:p w:rsidR="00980A7F" w:rsidRDefault="00980A7F" w:rsidP="00980A7F">
      <w:r>
        <w:t>3. Вакуумные насосы: Каталог-справочник. - М.: ЦИНТИхимнефтемаш, 1970. - 63с.</w:t>
      </w:r>
    </w:p>
    <w:p w:rsidR="00980A7F" w:rsidRDefault="00980A7F" w:rsidP="00980A7F">
      <w:r>
        <w:t>4. Сушильные аппараты и установки: Каталог НИИхиммаша. - М.:</w:t>
      </w:r>
      <w:r w:rsidR="001D6F36">
        <w:t xml:space="preserve"> </w:t>
      </w:r>
      <w:r>
        <w:t>ЦИНТИхимнефтемаш, 1975. - 64с.</w:t>
      </w:r>
    </w:p>
    <w:p w:rsidR="00980A7F" w:rsidRDefault="00980A7F" w:rsidP="00980A7F">
      <w:r>
        <w:t>5. Стандартные кожухотрубные теплообменные аппараты общего назначения. - М.: ЦИНТИхимнефтемаш, 1979. - 32с.</w:t>
      </w:r>
    </w:p>
    <w:p w:rsidR="00980A7F" w:rsidRDefault="00980A7F" w:rsidP="00980A7F">
      <w:r>
        <w:t>6. Пластинчатые теплообменные аппараты: Каталог. -М.: ЦИНТИхимнефтемаш, 1983.-56с.</w:t>
      </w:r>
    </w:p>
    <w:p w:rsidR="00980A7F" w:rsidRDefault="00980A7F" w:rsidP="00980A7F">
      <w:r>
        <w:t>7. Центробежные компрессоры. -М.: ЦИНТИхимнефтемаш, 1979.</w:t>
      </w:r>
    </w:p>
    <w:p w:rsidR="00980A7F" w:rsidRDefault="00980A7F" w:rsidP="00980A7F">
      <w:r>
        <w:t>8. Центробежные горизонтальные и вертикальные химические насосы с проточной частью из металла. - М.: ЦИНТИхимнефтемаш, 1981. - 92с.</w:t>
      </w:r>
    </w:p>
    <w:p w:rsidR="00980A7F" w:rsidRDefault="00980A7F" w:rsidP="00B2504F">
      <w:pPr>
        <w:pStyle w:val="2"/>
      </w:pPr>
      <w:bookmarkStart w:id="53" w:name="bookmark22"/>
      <w:bookmarkStart w:id="54" w:name="_Toc492302481"/>
      <w:r>
        <w:t>6.2. ГОСТы, ОСТы для технологического оборудования</w:t>
      </w:r>
      <w:bookmarkEnd w:id="53"/>
      <w:bookmarkEnd w:id="54"/>
    </w:p>
    <w:p w:rsidR="00980A7F" w:rsidRDefault="00980A7F" w:rsidP="00980A7F">
      <w:r>
        <w:t>1. ГОСТ 15118</w:t>
      </w:r>
      <w:r w:rsidR="001D6F36">
        <w:t>–</w:t>
      </w:r>
      <w:r>
        <w:t>79. Аппараты теплообменные кожухотрубчатые с не</w:t>
      </w:r>
      <w:r>
        <w:softHyphen/>
        <w:t>подвижными трубными решетками и кожухотрубчатые с температурным компенсатором на кожухе. Размещение отверстий под трубы в трубных решетках и перегородках. Основные размеры.</w:t>
      </w:r>
    </w:p>
    <w:p w:rsidR="00980A7F" w:rsidRDefault="00980A7F" w:rsidP="00980A7F">
      <w:r>
        <w:t>2. ГОСТ 15119</w:t>
      </w:r>
      <w:r w:rsidR="001D6F36">
        <w:t>–</w:t>
      </w:r>
      <w:r>
        <w:t>79. Испарители кожухотрубчатые с неподвижными трубными решетками и кожухотрубчатые с температурным компенсатором на кожухе. Основные параметры и размеры.</w:t>
      </w:r>
    </w:p>
    <w:p w:rsidR="00980A7F" w:rsidRDefault="00980A7F" w:rsidP="00980A7F">
      <w:r>
        <w:t>3. ГОСТ 15120</w:t>
      </w:r>
      <w:r w:rsidR="001D6F36">
        <w:t>–</w:t>
      </w:r>
      <w:r>
        <w:t>79. Холодильники кожухотрубчатые с неподвижными трубными решетками и кожухотрубчатые с температурным компенсатором на кожухе. Основные параметры и размеры.</w:t>
      </w:r>
    </w:p>
    <w:p w:rsidR="00980A7F" w:rsidRDefault="00980A7F" w:rsidP="00980A7F">
      <w:r>
        <w:t>4. ГОСТ 15121</w:t>
      </w:r>
      <w:r w:rsidR="001D6F36">
        <w:t>–</w:t>
      </w:r>
      <w:r>
        <w:t>79. Конденсаторы кожухотрубчатые с неподвижными трубными решетками и кожухотрубчатые с температурным компенсатором на кожухе. Основные параметры и размеры.</w:t>
      </w:r>
    </w:p>
    <w:p w:rsidR="00980A7F" w:rsidRDefault="00980A7F" w:rsidP="00980A7F">
      <w:r>
        <w:t>5. ГОСТ 15122</w:t>
      </w:r>
      <w:r w:rsidR="001D6F36">
        <w:t>–</w:t>
      </w:r>
      <w:r>
        <w:t>79. Теплообменники кожухотрубчатые с неподвижными трубными решетками и кожухотрубчатые с температурным компенсатором на кожухе. Основные параметры и размеры.</w:t>
      </w:r>
    </w:p>
    <w:p w:rsidR="00980A7F" w:rsidRDefault="00980A7F" w:rsidP="00980A7F">
      <w:r>
        <w:t>6. ГОСТ 15518</w:t>
      </w:r>
      <w:r w:rsidR="001D6F36">
        <w:t>–</w:t>
      </w:r>
      <w:r>
        <w:t>83. Теплообменники пластинчатые разборные.</w:t>
      </w:r>
    </w:p>
    <w:p w:rsidR="00980A7F" w:rsidRDefault="00980A7F" w:rsidP="00980A7F">
      <w:r>
        <w:t>7. ГОСТ 9929</w:t>
      </w:r>
      <w:r w:rsidR="001D6F36">
        <w:t>–</w:t>
      </w:r>
      <w:r>
        <w:t>77. Теплообменники кожухотрубчатые стальные.</w:t>
      </w:r>
    </w:p>
    <w:p w:rsidR="00980A7F" w:rsidRDefault="00980A7F" w:rsidP="00980A7F">
      <w:r>
        <w:t>8. ГОСТ 9930</w:t>
      </w:r>
      <w:r w:rsidR="001D6F36">
        <w:t>–</w:t>
      </w:r>
      <w:r>
        <w:t>78. Теплообменники «труба в трубе». Типы и основные параметры.</w:t>
      </w:r>
    </w:p>
    <w:p w:rsidR="00980A7F" w:rsidRDefault="00980A7F" w:rsidP="00980A7F">
      <w:r>
        <w:t>9. ГОСТ 12067</w:t>
      </w:r>
      <w:r w:rsidR="001D6F36">
        <w:t>–</w:t>
      </w:r>
      <w:r>
        <w:t>80. Теплообменники спиральные стальные.</w:t>
      </w:r>
    </w:p>
    <w:p w:rsidR="00980A7F" w:rsidRDefault="00980A7F" w:rsidP="00980A7F">
      <w:pPr>
        <w:tabs>
          <w:tab w:val="left" w:pos="498"/>
        </w:tabs>
      </w:pPr>
      <w:r>
        <w:t>10. ГОСТ 14246</w:t>
      </w:r>
      <w:r w:rsidR="001D6F36">
        <w:t>–</w:t>
      </w:r>
      <w:r>
        <w:t>79. Теплообменники с плавающей головкой.</w:t>
      </w:r>
    </w:p>
    <w:p w:rsidR="00980A7F" w:rsidRDefault="00980A7F" w:rsidP="00980A7F">
      <w:r>
        <w:t>11. ГОСТ 9634</w:t>
      </w:r>
      <w:r w:rsidR="001D6F36">
        <w:t>–</w:t>
      </w:r>
      <w:r>
        <w:t>81. Колпачки капсульные стальные колонных аппаратов. Конструкции и размеры. Технические требования.</w:t>
      </w:r>
    </w:p>
    <w:p w:rsidR="00980A7F" w:rsidRDefault="00980A7F" w:rsidP="00980A7F">
      <w:r>
        <w:t>12. ГОСТ 16452</w:t>
      </w:r>
      <w:r w:rsidR="001D6F36">
        <w:t>–</w:t>
      </w:r>
      <w:r>
        <w:t>79. Тарелки клапанные прямоточные однопоточные для аппаратов колонного типа.</w:t>
      </w:r>
    </w:p>
    <w:p w:rsidR="00980A7F" w:rsidRDefault="00980A7F" w:rsidP="00980A7F">
      <w:r>
        <w:t>13. ГОСТ 16453</w:t>
      </w:r>
      <w:r w:rsidR="001D6F36">
        <w:t>–</w:t>
      </w:r>
      <w:r>
        <w:t>79. Тарелки ситчатые с отбойными элементами однопоточные для аппаратов колонного типа.</w:t>
      </w:r>
    </w:p>
    <w:p w:rsidR="00980A7F" w:rsidRDefault="00980A7F" w:rsidP="00980A7F">
      <w:pPr>
        <w:tabs>
          <w:tab w:val="left" w:pos="502"/>
        </w:tabs>
      </w:pPr>
      <w:r>
        <w:t>14. ГОСТ 51892</w:t>
      </w:r>
      <w:r w:rsidR="001D6F36">
        <w:t>–</w:t>
      </w:r>
      <w:r>
        <w:t>73. Аппараты выпарные с вынесенной греющей камерой.</w:t>
      </w:r>
    </w:p>
    <w:p w:rsidR="00980A7F" w:rsidRDefault="00980A7F" w:rsidP="00980A7F">
      <w:pPr>
        <w:tabs>
          <w:tab w:val="left" w:pos="502"/>
        </w:tabs>
      </w:pPr>
      <w:r>
        <w:t>15. ГОСТ 11987</w:t>
      </w:r>
      <w:r w:rsidR="001D6F36">
        <w:t>–</w:t>
      </w:r>
      <w:r>
        <w:t>81. Аппараты выпарные трубчатые стальные.</w:t>
      </w:r>
    </w:p>
    <w:p w:rsidR="00980A7F" w:rsidRDefault="00980A7F" w:rsidP="00980A7F">
      <w:r>
        <w:t>16.ОСТ 26716</w:t>
      </w:r>
      <w:r w:rsidR="001D6F36">
        <w:t>–</w:t>
      </w:r>
      <w:r>
        <w:t>73. Барометрические конденсаторы.</w:t>
      </w:r>
    </w:p>
    <w:p w:rsidR="00980A7F" w:rsidRDefault="00980A7F" w:rsidP="00980A7F">
      <w:pPr>
        <w:tabs>
          <w:tab w:val="left" w:pos="498"/>
        </w:tabs>
      </w:pPr>
      <w:r>
        <w:t>17. ГОСТ 18906</w:t>
      </w:r>
      <w:r w:rsidR="001D6F36">
        <w:t>–</w:t>
      </w:r>
      <w:r>
        <w:t>80. Сушилки распылительные.</w:t>
      </w:r>
    </w:p>
    <w:p w:rsidR="00980A7F" w:rsidRDefault="00980A7F" w:rsidP="00980A7F">
      <w:pPr>
        <w:tabs>
          <w:tab w:val="left" w:pos="498"/>
        </w:tabs>
      </w:pPr>
      <w:r>
        <w:t>18. ГОСТ 10616</w:t>
      </w:r>
      <w:r w:rsidR="001D6F36">
        <w:t>–</w:t>
      </w:r>
      <w:r>
        <w:t>73. Вентиляторы центробежные (радиальные) и осевые.</w:t>
      </w:r>
    </w:p>
    <w:p w:rsidR="00980A7F" w:rsidRDefault="00980A7F" w:rsidP="00980A7F">
      <w:pPr>
        <w:tabs>
          <w:tab w:val="left" w:pos="498"/>
        </w:tabs>
      </w:pPr>
      <w:r>
        <w:t>19. ГОСТ 18985</w:t>
      </w:r>
      <w:r w:rsidR="001D6F36">
        <w:t>–</w:t>
      </w:r>
      <w:r>
        <w:t>79. Компрессоры воздушные поршневые общего назначения.</w:t>
      </w:r>
    </w:p>
    <w:p w:rsidR="00980A7F" w:rsidRDefault="00980A7F" w:rsidP="00980A7F">
      <w:pPr>
        <w:tabs>
          <w:tab w:val="left" w:pos="522"/>
        </w:tabs>
      </w:pPr>
      <w:r>
        <w:t>20. ГОСТ 19740</w:t>
      </w:r>
      <w:r w:rsidR="001D6F36">
        <w:t>–</w:t>
      </w:r>
      <w:r>
        <w:t>74. Насосы центробежные вертикальные.</w:t>
      </w:r>
    </w:p>
    <w:p w:rsidR="00980A7F" w:rsidRDefault="00980A7F" w:rsidP="00980A7F">
      <w:pPr>
        <w:tabs>
          <w:tab w:val="left" w:pos="522"/>
        </w:tabs>
      </w:pPr>
      <w:r>
        <w:t>21. ГОСТ 10168</w:t>
      </w:r>
      <w:r w:rsidR="001D6F36">
        <w:t>–</w:t>
      </w:r>
      <w:r>
        <w:t>75. Насосы центробежные для химических производств.</w:t>
      </w:r>
    </w:p>
    <w:p w:rsidR="00980A7F" w:rsidRDefault="00980A7F" w:rsidP="00980A7F">
      <w:pPr>
        <w:tabs>
          <w:tab w:val="left" w:pos="522"/>
        </w:tabs>
      </w:pPr>
      <w:r>
        <w:t>22. ГОСТ 2.105-95. Общие требования к текстовым документам.</w:t>
      </w:r>
    </w:p>
    <w:p w:rsidR="009F307A" w:rsidRDefault="00A878FF" w:rsidP="00AE191D">
      <w:pPr>
        <w:pStyle w:val="1"/>
        <w:spacing w:line="240" w:lineRule="auto"/>
        <w:ind w:firstLine="0"/>
        <w:jc w:val="center"/>
      </w:pPr>
      <w:bookmarkStart w:id="55" w:name="_Toc492302482"/>
      <w:bookmarkEnd w:id="27"/>
      <w:r w:rsidRPr="00A878FF">
        <w:t>Приложение А</w:t>
      </w:r>
      <w:r w:rsidR="00AE191D">
        <w:br/>
      </w:r>
      <w:r>
        <w:t>(рекомендуемое)</w:t>
      </w:r>
      <w:r w:rsidR="00AE191D">
        <w:br/>
      </w:r>
      <w:r w:rsidRPr="00A878FF">
        <w:t>Пример оформления титульного листа</w:t>
      </w:r>
      <w:bookmarkEnd w:id="55"/>
    </w:p>
    <w:p w:rsidR="00A878FF" w:rsidRPr="00783265" w:rsidRDefault="00A878FF" w:rsidP="00A878FF">
      <w:pPr>
        <w:ind w:firstLine="0"/>
        <w:jc w:val="center"/>
      </w:pPr>
      <w:r w:rsidRPr="00A878FF">
        <w:rPr>
          <w:noProof/>
          <w:lang w:bidi="ar-SA"/>
        </w:rPr>
        <w:drawing>
          <wp:inline distT="0" distB="0" distL="0" distR="0">
            <wp:extent cx="5450117" cy="8541427"/>
            <wp:effectExtent l="19050" t="19050" r="17780" b="1206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457638" cy="8553214"/>
                    </a:xfrm>
                    <a:prstGeom prst="rect">
                      <a:avLst/>
                    </a:prstGeom>
                    <a:noFill/>
                    <a:ln w="25400">
                      <a:solidFill>
                        <a:schemeClr val="tx1"/>
                      </a:solidFill>
                    </a:ln>
                  </pic:spPr>
                </pic:pic>
              </a:graphicData>
            </a:graphic>
          </wp:inline>
        </w:drawing>
      </w:r>
    </w:p>
    <w:sectPr w:rsidR="00A878FF" w:rsidRPr="00783265" w:rsidSect="00C407C5">
      <w:headerReference w:type="default" r:id="rId502"/>
      <w:headerReference w:type="first" r:id="rId503"/>
      <w:type w:val="continuous"/>
      <w:pgSz w:w="11909" w:h="16834" w:code="9"/>
      <w:pgMar w:top="567" w:right="569" w:bottom="1276" w:left="1276" w:header="0" w:footer="6"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57" w:rsidRDefault="000C3357">
      <w:pPr>
        <w:spacing w:line="240" w:lineRule="auto"/>
      </w:pPr>
      <w:r>
        <w:separator/>
      </w:r>
    </w:p>
  </w:endnote>
  <w:endnote w:type="continuationSeparator" w:id="0">
    <w:p w:rsidR="000C3357" w:rsidRDefault="000C3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57" w:rsidRDefault="000C3357"/>
  </w:footnote>
  <w:footnote w:type="continuationSeparator" w:id="0">
    <w:p w:rsidR="000C3357" w:rsidRDefault="000C33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5D" w:rsidRDefault="0085485D">
    <w:pPr>
      <w:pStyle w:val="a9"/>
    </w:pPr>
    <w:r>
      <w:rPr>
        <w:noProof/>
        <w:sz w:val="20"/>
        <w:lang w:bidi="ar-SA"/>
      </w:rPr>
      <mc:AlternateContent>
        <mc:Choice Requires="wpg">
          <w:drawing>
            <wp:anchor distT="0" distB="0" distL="114300" distR="114300" simplePos="0" relativeHeight="251658240" behindDoc="1" locked="0" layoutInCell="0" allowOverlap="1">
              <wp:simplePos x="0" y="0"/>
              <wp:positionH relativeFrom="page">
                <wp:posOffset>315859</wp:posOffset>
              </wp:positionH>
              <wp:positionV relativeFrom="page">
                <wp:posOffset>180340</wp:posOffset>
              </wp:positionV>
              <wp:extent cx="7020560" cy="10332085"/>
              <wp:effectExtent l="19050" t="19050" r="27940" b="12065"/>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94" name="Group 94"/>
                      <wpg:cNvGrpSpPr>
                        <a:grpSpLocks/>
                      </wpg:cNvGrpSpPr>
                      <wpg:grpSpPr bwMode="auto">
                        <a:xfrm>
                          <a:off x="567" y="8552"/>
                          <a:ext cx="561" cy="8003"/>
                          <a:chOff x="3194" y="6929"/>
                          <a:chExt cx="561" cy="8155"/>
                        </a:xfrm>
                      </wpg:grpSpPr>
                      <wpg:grpSp>
                        <wpg:cNvPr id="95" name="Group 95"/>
                        <wpg:cNvGrpSpPr>
                          <a:grpSpLocks/>
                        </wpg:cNvGrpSpPr>
                        <wpg:grpSpPr bwMode="auto">
                          <a:xfrm>
                            <a:off x="3194" y="6929"/>
                            <a:ext cx="283" cy="8155"/>
                            <a:chOff x="3194" y="6929"/>
                            <a:chExt cx="283" cy="8155"/>
                          </a:xfrm>
                        </wpg:grpSpPr>
                        <wps:wsp>
                          <wps:cNvPr id="96" name="Text Box 96"/>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Инв. № подп</w:t>
                                </w:r>
                              </w:p>
                            </w:txbxContent>
                          </wps:txbx>
                          <wps:bodyPr rot="0" vert="vert270" wrap="square" lIns="18000" tIns="10800" rIns="18000" bIns="10800" anchor="t" anchorCtr="0" upright="1">
                            <a:noAutofit/>
                          </wps:bodyPr>
                        </wps:wsp>
                        <wps:wsp>
                          <wps:cNvPr id="97" name="Text Box 97"/>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r>
                                  <w:t>Подп. и дата</w:t>
                                </w:r>
                              </w:p>
                            </w:txbxContent>
                          </wps:txbx>
                          <wps:bodyPr rot="0" vert="vert270" wrap="square" lIns="18000" tIns="10800" rIns="18000" bIns="10800" anchor="t" anchorCtr="0" upright="1">
                            <a:noAutofit/>
                          </wps:bodyPr>
                        </wps:wsp>
                        <wps:wsp>
                          <wps:cNvPr id="98" name="Text Box 98"/>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Взам. инв. №</w:t>
                                </w:r>
                              </w:p>
                            </w:txbxContent>
                          </wps:txbx>
                          <wps:bodyPr rot="0" vert="vert270" wrap="square" lIns="18000" tIns="10800" rIns="18000" bIns="10800" anchor="t" anchorCtr="0" upright="1">
                            <a:noAutofit/>
                          </wps:bodyPr>
                        </wps:wsp>
                        <wps:wsp>
                          <wps:cNvPr id="99" name="Text Box 99"/>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Инв. № дубл.</w:t>
                                </w:r>
                              </w:p>
                            </w:txbxContent>
                          </wps:txbx>
                          <wps:bodyPr rot="0" vert="vert270" wrap="square" lIns="18000" tIns="10800" rIns="18000" bIns="10800" anchor="t" anchorCtr="0" upright="1">
                            <a:noAutofit/>
                          </wps:bodyPr>
                        </wps:wsp>
                        <wps:wsp>
                          <wps:cNvPr id="100" name="Text Box 100"/>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r>
                                  <w:t>Подп. и дата</w:t>
                                </w:r>
                              </w:p>
                            </w:txbxContent>
                          </wps:txbx>
                          <wps:bodyPr rot="0" vert="vert270" wrap="square" lIns="18000" tIns="10800" rIns="18000" bIns="10800" anchor="t" anchorCtr="0" upright="1">
                            <a:noAutofit/>
                          </wps:bodyPr>
                        </wps:wsp>
                      </wpg:grpSp>
                      <wpg:grpSp>
                        <wpg:cNvPr id="101" name="Group 101"/>
                        <wpg:cNvGrpSpPr>
                          <a:grpSpLocks/>
                        </wpg:cNvGrpSpPr>
                        <wpg:grpSpPr bwMode="auto">
                          <a:xfrm>
                            <a:off x="3472" y="6929"/>
                            <a:ext cx="283" cy="8155"/>
                            <a:chOff x="3194" y="6929"/>
                            <a:chExt cx="283" cy="8155"/>
                          </a:xfrm>
                        </wpg:grpSpPr>
                        <wps:wsp>
                          <wps:cNvPr id="102" name="Text Box 102"/>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18000" tIns="10800" rIns="18000" bIns="10800" anchor="t" anchorCtr="0" upright="1">
                            <a:noAutofit/>
                          </wps:bodyPr>
                        </wps:wsp>
                        <wps:wsp>
                          <wps:cNvPr id="103" name="Text Box 103"/>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18000" tIns="10800" rIns="18000" bIns="10800" anchor="t" anchorCtr="0" upright="1">
                            <a:noAutofit/>
                          </wps:bodyPr>
                        </wps:wsp>
                        <wps:wsp>
                          <wps:cNvPr id="104" name="Text Box 104"/>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18000" tIns="10800" rIns="18000" bIns="10800" anchor="t" anchorCtr="0" upright="1">
                            <a:noAutofit/>
                          </wps:bodyPr>
                        </wps:wsp>
                        <wps:wsp>
                          <wps:cNvPr id="105" name="Text Box 105"/>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18000" tIns="10800" rIns="18000" bIns="10800" anchor="t" anchorCtr="0" upright="1">
                            <a:noAutofit/>
                          </wps:bodyPr>
                        </wps:wsp>
                        <wps:wsp>
                          <wps:cNvPr id="106" name="Text Box 106"/>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18000" tIns="10800" rIns="18000" bIns="10800" anchor="t" anchorCtr="0" upright="1">
                            <a:noAutofit/>
                          </wps:bodyPr>
                        </wps:wsp>
                      </wpg:grpSp>
                    </wpg:grpSp>
                    <wps:wsp>
                      <wps:cNvPr id="107" name="Rectangle 107"/>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08" name="Group 108"/>
                      <wpg:cNvGrpSpPr>
                        <a:grpSpLocks/>
                      </wpg:cNvGrpSpPr>
                      <wpg:grpSpPr bwMode="auto">
                        <a:xfrm>
                          <a:off x="1134" y="15717"/>
                          <a:ext cx="10489" cy="837"/>
                          <a:chOff x="1140" y="12894"/>
                          <a:chExt cx="10489" cy="853"/>
                        </a:xfrm>
                      </wpg:grpSpPr>
                      <wps:wsp>
                        <wps:cNvPr id="109" name="Rectangle 109"/>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10" name="Group 110"/>
                        <wpg:cNvGrpSpPr>
                          <a:grpSpLocks/>
                        </wpg:cNvGrpSpPr>
                        <wpg:grpSpPr bwMode="auto">
                          <a:xfrm>
                            <a:off x="1143" y="12894"/>
                            <a:ext cx="10486" cy="853"/>
                            <a:chOff x="989" y="11410"/>
                            <a:chExt cx="10486" cy="853"/>
                          </a:xfrm>
                        </wpg:grpSpPr>
                        <wpg:grpSp>
                          <wpg:cNvPr id="111" name="Group 111"/>
                          <wpg:cNvGrpSpPr>
                            <a:grpSpLocks/>
                          </wpg:cNvGrpSpPr>
                          <wpg:grpSpPr bwMode="auto">
                            <a:xfrm>
                              <a:off x="10908" y="11410"/>
                              <a:ext cx="567" cy="853"/>
                              <a:chOff x="9096" y="9973"/>
                              <a:chExt cx="851" cy="853"/>
                            </a:xfrm>
                          </wpg:grpSpPr>
                          <wps:wsp>
                            <wps:cNvPr id="112" name="Text Box 112"/>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Лист</w:t>
                                  </w:r>
                                </w:p>
                              </w:txbxContent>
                            </wps:txbx>
                            <wps:bodyPr rot="0" vert="horz" wrap="square" lIns="18000" tIns="10800" rIns="18000" bIns="10800" anchor="t" anchorCtr="0" upright="1">
                              <a:noAutofit/>
                            </wps:bodyPr>
                          </wps:wsp>
                          <wps:wsp>
                            <wps:cNvPr id="113" name="Text Box 113"/>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85485D" w:rsidRDefault="0085485D">
                                  <w:pPr>
                                    <w:pStyle w:val="ae"/>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8C4759">
                                    <w:rPr>
                                      <w:sz w:val="22"/>
                                      <w:lang w:val="en-US"/>
                                    </w:rPr>
                                    <w:t>16</w:t>
                                  </w:r>
                                  <w:r>
                                    <w:rPr>
                                      <w:noProof w:val="0"/>
                                      <w:sz w:val="22"/>
                                      <w:lang w:val="en-US"/>
                                    </w:rPr>
                                    <w:fldChar w:fldCharType="end"/>
                                  </w:r>
                                </w:p>
                              </w:txbxContent>
                            </wps:txbx>
                            <wps:bodyPr rot="0" vert="horz" wrap="square" lIns="18000" tIns="10800" rIns="18000" bIns="10800" anchor="t" anchorCtr="0" upright="1">
                              <a:noAutofit/>
                            </wps:bodyPr>
                          </wps:wsp>
                        </wpg:grpSp>
                        <wps:wsp>
                          <wps:cNvPr id="114" name="Text Box 114"/>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85485D" w:rsidRDefault="0085485D">
                                <w:pPr>
                                  <w:pStyle w:val="ae"/>
                                  <w:spacing w:before="160"/>
                                  <w:rPr>
                                    <w:noProof w:val="0"/>
                                    <w:sz w:val="32"/>
                                  </w:rPr>
                                </w:pPr>
                              </w:p>
                            </w:txbxContent>
                          </wps:txbx>
                          <wps:bodyPr rot="0" vert="horz" wrap="square" lIns="18000" tIns="10800" rIns="18000" bIns="10800" anchor="t" anchorCtr="0" upright="1">
                            <a:noAutofit/>
                          </wps:bodyPr>
                        </wps:wsp>
                        <wpg:grpSp>
                          <wpg:cNvPr id="115" name="Group 115"/>
                          <wpg:cNvGrpSpPr>
                            <a:grpSpLocks/>
                          </wpg:cNvGrpSpPr>
                          <wpg:grpSpPr bwMode="auto">
                            <a:xfrm>
                              <a:off x="989" y="11413"/>
                              <a:ext cx="3683" cy="850"/>
                              <a:chOff x="1248" y="9691"/>
                              <a:chExt cx="3683" cy="861"/>
                            </a:xfrm>
                          </wpg:grpSpPr>
                          <wpg:grpSp>
                            <wpg:cNvPr id="116" name="Group 116"/>
                            <wpg:cNvGrpSpPr>
                              <a:grpSpLocks/>
                            </wpg:cNvGrpSpPr>
                            <wpg:grpSpPr bwMode="auto">
                              <a:xfrm>
                                <a:off x="1248" y="10272"/>
                                <a:ext cx="3682" cy="280"/>
                                <a:chOff x="3332" y="11725"/>
                                <a:chExt cx="3681" cy="283"/>
                              </a:xfrm>
                            </wpg:grpSpPr>
                            <wps:wsp>
                              <wps:cNvPr id="117" name="Text Box 117"/>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Лит</w:t>
                                    </w:r>
                                  </w:p>
                                </w:txbxContent>
                              </wps:txbx>
                              <wps:bodyPr rot="0" vert="horz" wrap="square" lIns="18000" tIns="10800" rIns="18000" bIns="10800" anchor="t" anchorCtr="0" upright="1">
                                <a:noAutofit/>
                              </wps:bodyPr>
                            </wps:wsp>
                            <wps:wsp>
                              <wps:cNvPr id="118" name="Text Box 118"/>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85485D" w:rsidRDefault="0085485D">
                                    <w:pPr>
                                      <w:pStyle w:val="ae"/>
                                    </w:pPr>
                                    <w:r>
                                      <w:t>№ докум.</w:t>
                                    </w:r>
                                  </w:p>
                                </w:txbxContent>
                              </wps:txbx>
                              <wps:bodyPr rot="0" vert="horz" wrap="square" lIns="18000" tIns="10800" rIns="18000" bIns="10800" anchor="t" anchorCtr="0" upright="1">
                                <a:noAutofit/>
                              </wps:bodyPr>
                            </wps:wsp>
                            <wps:wsp>
                              <wps:cNvPr id="119" name="Text Box 119"/>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t>Изм</w:t>
                                    </w:r>
                                    <w:r>
                                      <w:rPr>
                                        <w:noProof w:val="0"/>
                                      </w:rPr>
                                      <w:t>.</w:t>
                                    </w:r>
                                  </w:p>
                                </w:txbxContent>
                              </wps:txbx>
                              <wps:bodyPr rot="0" vert="horz" wrap="square" lIns="18000" tIns="10800" rIns="18000" bIns="10800" anchor="t" anchorCtr="0" upright="1">
                                <a:noAutofit/>
                              </wps:bodyPr>
                            </wps:wsp>
                            <wps:wsp>
                              <wps:cNvPr id="120" name="Text Box 120"/>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t>Подп</w:t>
                                    </w:r>
                                    <w:r>
                                      <w:rPr>
                                        <w:noProof w:val="0"/>
                                      </w:rPr>
                                      <w:t>.</w:t>
                                    </w:r>
                                  </w:p>
                                </w:txbxContent>
                              </wps:txbx>
                              <wps:bodyPr rot="0" vert="horz" wrap="square" lIns="18000" tIns="10800" rIns="18000" bIns="10800" anchor="t" anchorCtr="0" upright="1">
                                <a:noAutofit/>
                              </wps:bodyPr>
                            </wps:wsp>
                            <wps:wsp>
                              <wps:cNvPr id="121" name="Text Box 121"/>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Дата</w:t>
                                    </w:r>
                                  </w:p>
                                </w:txbxContent>
                              </wps:txbx>
                              <wps:bodyPr rot="0" vert="horz" wrap="square" lIns="18000" tIns="10800" rIns="18000" bIns="10800" anchor="t" anchorCtr="0" upright="1">
                                <a:noAutofit/>
                              </wps:bodyPr>
                            </wps:wsp>
                          </wpg:grpSp>
                          <wpg:grpSp>
                            <wpg:cNvPr id="122" name="Group 122"/>
                            <wpg:cNvGrpSpPr>
                              <a:grpSpLocks/>
                            </wpg:cNvGrpSpPr>
                            <wpg:grpSpPr bwMode="auto">
                              <a:xfrm>
                                <a:off x="1248" y="9691"/>
                                <a:ext cx="3683" cy="581"/>
                                <a:chOff x="3033" y="9482"/>
                                <a:chExt cx="3683" cy="581"/>
                              </a:xfrm>
                            </wpg:grpSpPr>
                            <wpg:grpSp>
                              <wpg:cNvPr id="123" name="Group 123"/>
                              <wpg:cNvGrpSpPr>
                                <a:grpSpLocks/>
                              </wpg:cNvGrpSpPr>
                              <wpg:grpSpPr bwMode="auto">
                                <a:xfrm>
                                  <a:off x="3034" y="9492"/>
                                  <a:ext cx="3682" cy="561"/>
                                  <a:chOff x="1240" y="9793"/>
                                  <a:chExt cx="3685" cy="568"/>
                                </a:xfrm>
                              </wpg:grpSpPr>
                              <wpg:grpSp>
                                <wpg:cNvPr id="124" name="Group 124"/>
                                <wpg:cNvGrpSpPr>
                                  <a:grpSpLocks/>
                                </wpg:cNvGrpSpPr>
                                <wpg:grpSpPr bwMode="auto">
                                  <a:xfrm>
                                    <a:off x="1240" y="10078"/>
                                    <a:ext cx="3685" cy="283"/>
                                    <a:chOff x="3332" y="11725"/>
                                    <a:chExt cx="3681" cy="283"/>
                                  </a:xfrm>
                                </wpg:grpSpPr>
                                <wps:wsp>
                                  <wps:cNvPr id="125" name="Text Box 125"/>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26" name="Text Box 126"/>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27" name="Text Box 127"/>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28" name="Text Box 128"/>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29" name="Text Box 129"/>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g:grpSp>
                              <wpg:grpSp>
                                <wpg:cNvPr id="130" name="Group 130"/>
                                <wpg:cNvGrpSpPr>
                                  <a:grpSpLocks/>
                                </wpg:cNvGrpSpPr>
                                <wpg:grpSpPr bwMode="auto">
                                  <a:xfrm>
                                    <a:off x="1240" y="9793"/>
                                    <a:ext cx="3685" cy="283"/>
                                    <a:chOff x="3332" y="11725"/>
                                    <a:chExt cx="3681" cy="283"/>
                                  </a:xfrm>
                                </wpg:grpSpPr>
                                <wps:wsp>
                                  <wps:cNvPr id="131" name="Text Box 131"/>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32" name="Text Box 132"/>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33" name="Text Box 133"/>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34" name="Text Box 134"/>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s:wsp>
                                  <wps:cNvPr id="135" name="Text Box 135"/>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18000" tIns="10800" rIns="18000" bIns="10800" anchor="t" anchorCtr="0" upright="1">
                                    <a:noAutofit/>
                                  </wps:bodyPr>
                                </wps:wsp>
                              </wpg:grpSp>
                            </wpg:grpSp>
                            <wps:wsp>
                              <wps:cNvPr id="136" name="Line 136"/>
                              <wps:cNvCnPr>
                                <a:cxnSpLocks noChangeShapeType="1"/>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7"/>
                              <wps:cNvCnPr>
                                <a:cxnSpLocks noChangeShapeType="1"/>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8"/>
                              <wps:cNvCnPr>
                                <a:cxnSpLocks noChangeShapeType="1"/>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9"/>
                              <wps:cNvCnPr>
                                <a:cxnSpLocks noChangeShapeType="1"/>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0"/>
                              <wps:cNvCnPr>
                                <a:cxnSpLocks noChangeShapeType="1"/>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1"/>
                              <wps:cNvCnPr>
                                <a:cxnSpLocks noChangeShapeType="1"/>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Группа 93" o:spid="_x0000_s1026" style="position:absolute;left:0;text-align:left;margin-left:24.85pt;margin-top:14.2pt;width:552.8pt;height:813.55pt;z-index:-251658240;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" o:allowincell="f">
              <v:group id="Group 94" o:spid="_x0000_s1027" style="position:absolute;left:567;top:8552;width:561;height:8003"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95" o:spid="_x0000_s1028"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type id="_x0000_t202" coordsize="21600,21600" o:spt="202" path="m,l,21600r21600,l21600,xe">
                    <v:stroke joinstyle="miter"/>
                    <v:path gradientshapeok="t" o:connecttype="rect"/>
                  </v:shapetype>
                  <v:shape id="Text Box 96" o:spid="_x0000_s1029"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5MQA&#10;AADbAAAADwAAAGRycy9kb3ducmV2LnhtbESPQWvCQBSE74L/YXlCb3Wj0GBTN0FDpQXFUlvvj+wz&#10;CWbfhuxWt/++KxQ8DjPzDbMsgunEhQbXWlYwmyYgiCurW64VfH9tHhcgnEfW2FkmBb/koMjHoyVm&#10;2l75ky4HX4sIYZehgsb7PpPSVQ0ZdFPbE0fvZAeDPsqhlnrAa4SbTs6TJJUGW44LDfZUNlSdDz9G&#10;QTDz1/V+W5cm2I/duXzbPKWno1IPk7B6AeEp+Hv4v/2uFTyncPs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iz+TEAAAA2wAAAA8AAAAAAAAAAAAAAAAAmAIAAGRycy9k&#10;b3ducmV2LnhtbFBLBQYAAAAABAAEAPUAAACJAwAAAAA=&#10;" strokeweight="2.25pt">
                    <v:textbox style="layout-flow:vertical;mso-layout-flow-alt:bottom-to-top" inset=".5mm,.3mm,.5mm,.3mm">
                      <w:txbxContent>
                        <w:p w:rsidR="0085485D" w:rsidRDefault="0085485D">
                          <w:pPr>
                            <w:pStyle w:val="ae"/>
                          </w:pPr>
                          <w:r>
                            <w:t>Инв. № подп</w:t>
                          </w:r>
                        </w:p>
                      </w:txbxContent>
                    </v:textbox>
                  </v:shape>
                  <v:shape id="Text Box 97" o:spid="_x0000_s1030"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5qf8QA&#10;AADbAAAADwAAAGRycy9kb3ducmV2LnhtbESPQWvCQBSE74L/YXlCb3VjoGpTV7Gh0oKlUrX3R/aZ&#10;hGTfhuxWt//eFQoeh5n5hlmsgmnFmXpXW1YwGScgiAuray4VHA+bxzkI55E1tpZJwR85WC2HgwVm&#10;2l74m857X4oIYZehgsr7LpPSFRUZdGPbEUfvZHuDPsq+lLrHS4SbVqZJMpUGa44LFXaUV1Q0+1+j&#10;IJj07fVrW+Ym2N1nk79vnqanH6UeRmH9AsJT8Pfwf/tDK3iewe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an/EAAAA2wAAAA8AAAAAAAAAAAAAAAAAmAIAAGRycy9k&#10;b3ducmV2LnhtbFBLBQYAAAAABAAEAPUAAACJAwAAAAA=&#10;" strokeweight="2.25pt">
                    <v:textbox style="layout-flow:vertical;mso-layout-flow-alt:bottom-to-top" inset=".5mm,.3mm,.5mm,.3mm">
                      <w:txbxContent>
                        <w:p w:rsidR="0085485D" w:rsidRDefault="0085485D">
                          <w:pPr>
                            <w:pStyle w:val="ae"/>
                          </w:pPr>
                          <w:r>
                            <w:t>Подп. и дата</w:t>
                          </w:r>
                        </w:p>
                      </w:txbxContent>
                    </v:textbox>
                  </v:shape>
                  <v:shape id="Text Box 98" o:spid="_x0000_s1031"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H+DcAA&#10;AADbAAAADwAAAGRycy9kb3ducmV2LnhtbERPy4rCMBTdD/gP4QruxlRBGatRtCgKDjP42l+aa1ts&#10;bkoTNf69WQzM8nDes0UwtXhQ6yrLCgb9BARxbnXFhYLzafP5BcJ5ZI21ZVLwIgeLeedjhqm2Tz7Q&#10;4+gLEUPYpaig9L5JpXR5SQZd3zbEkbva1qCPsC2kbvEZw00th0kylgYrjg0lNpSVlN+Od6MgmOF6&#10;9bMvMhPs7/ct225G4+tFqV43LKcgPAX/L/5z77SCSRwbv8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3H+DcAAAADbAAAADwAAAAAAAAAAAAAAAACYAgAAZHJzL2Rvd25y&#10;ZXYueG1sUEsFBgAAAAAEAAQA9QAAAIUDAAAAAA==&#10;" strokeweight="2.25pt">
                    <v:textbox style="layout-flow:vertical;mso-layout-flow-alt:bottom-to-top" inset=".5mm,.3mm,.5mm,.3mm">
                      <w:txbxContent>
                        <w:p w:rsidR="0085485D" w:rsidRDefault="0085485D">
                          <w:pPr>
                            <w:pStyle w:val="ae"/>
                          </w:pPr>
                          <w:r>
                            <w:t>Взам. инв. №</w:t>
                          </w:r>
                        </w:p>
                      </w:txbxContent>
                    </v:textbox>
                  </v:shape>
                  <v:shape id="Text Box 99" o:spid="_x0000_s1032"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blsQA&#10;AADbAAAADwAAAGRycy9kb3ducmV2LnhtbESP3WoCMRSE7wt9h3AE72pWoaLrRrFLRaGi1Or9YXP2&#10;BzcnyyZq+vZNodDLYWa+YbJVMK24U+8aywrGowQEcWF1w5WC89fmZQbCeWSNrWVS8E0OVsvnpwxT&#10;bR/8SfeTr0SEsEtRQe19l0rpipoMupHtiKNX2t6gj7KvpO7xEeGmlZMkmUqDDceFGjvKayqup5tR&#10;EMzk/e3wUeUm2OP+mm83r9PyotRwENYLEJ6C/w//tXdawXwO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9W5bEAAAA2wAAAA8AAAAAAAAAAAAAAAAAmAIAAGRycy9k&#10;b3ducmV2LnhtbFBLBQYAAAAABAAEAPUAAACJAwAAAAA=&#10;" strokeweight="2.25pt">
                    <v:textbox style="layout-flow:vertical;mso-layout-flow-alt:bottom-to-top" inset=".5mm,.3mm,.5mm,.3mm">
                      <w:txbxContent>
                        <w:p w:rsidR="0085485D" w:rsidRDefault="0085485D">
                          <w:pPr>
                            <w:pStyle w:val="ae"/>
                          </w:pPr>
                          <w:r>
                            <w:t>Инв. № дубл.</w:t>
                          </w:r>
                        </w:p>
                      </w:txbxContent>
                    </v:textbox>
                  </v:shape>
                  <v:shape id="Text Box 100" o:spid="_x0000_s1033"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v0sQA&#10;AADcAAAADwAAAGRycy9kb3ducmV2LnhtbESPQWvCQBCF7wX/wzJCb3VTQZHUVdqgWKgote19yI5J&#10;MDsbsqtu/71zELzN8N689818mVyrLtSHxrOB11EGirj0tuHKwO/P+mUGKkRki61nMvBPAZaLwdMc&#10;c+uv/E2XQ6yUhHDI0UAdY5drHcqaHIaR74hFO/reYZS1r7Tt8SrhrtXjLJtqhw1LQ40dFTWVp8PZ&#10;GUhuvPrYfVWFS36/PRWb9WR6/DPmeZje30BFSvFhvl9/WsHPBF+ekQn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Yb9LEAAAA3AAAAA8AAAAAAAAAAAAAAAAAmAIAAGRycy9k&#10;b3ducmV2LnhtbFBLBQYAAAAABAAEAPUAAACJAwAAAAA=&#10;" strokeweight="2.25pt">
                    <v:textbox style="layout-flow:vertical;mso-layout-flow-alt:bottom-to-top" inset=".5mm,.3mm,.5mm,.3mm">
                      <w:txbxContent>
                        <w:p w:rsidR="0085485D" w:rsidRDefault="0085485D">
                          <w:pPr>
                            <w:pStyle w:val="ae"/>
                          </w:pPr>
                          <w:r>
                            <w:t>Подп. и дата</w:t>
                          </w:r>
                        </w:p>
                      </w:txbxContent>
                    </v:textbox>
                  </v:shape>
                </v:group>
                <v:group id="Group 101" o:spid="_x0000_s1034"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102" o:spid="_x0000_s1035"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UPsEA&#10;AADcAAAADwAAAGRycy9kb3ducmV2LnhtbERP24rCMBB9X/Afwgi+rakFZalG0aKsoOyyXt6HZmyL&#10;zaQ0WY1/b4SFfZvDuc5sEUwjbtS52rKC0TABQVxYXXOp4HTcvH+AcB5ZY2OZFDzIwWLee5thpu2d&#10;f+h28KWIIewyVFB532ZSuqIig25oW+LIXWxn0EfYlVJ3eI/hppFpkkykwZpjQ4Ut5RUV18OvURBM&#10;ul597crcBPu9v+afm/HkclZq0A/LKQhPwf+L/9xbHecnKb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GVD7BAAAA3AAAAA8AAAAAAAAAAAAAAAAAmAIAAGRycy9kb3du&#10;cmV2LnhtbFBLBQYAAAAABAAEAPUAAACGAwAAAAA=&#10;" strokeweight="2.25pt">
                    <v:textbox style="layout-flow:vertical;mso-layout-flow-alt:bottom-to-top" inset=".5mm,.3mm,.5mm,.3mm">
                      <w:txbxContent>
                        <w:p w:rsidR="0085485D" w:rsidRDefault="0085485D">
                          <w:pPr>
                            <w:pStyle w:val="ae"/>
                          </w:pPr>
                        </w:p>
                      </w:txbxContent>
                    </v:textbox>
                  </v:shape>
                  <v:shape id="Text Box 103" o:spid="_x0000_s1036"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rxpcIA&#10;AADcAAAADwAAAGRycy9kb3ducmV2LnhtbERP32vCMBB+H+x/CCf4pqmKMqpRtqIobDis7v1ozrbY&#10;XEoTNf73y0DY2318P2+xCqYRN+pcbVnBaJiAIC6srrlUcDpuBm8gnEfW2FgmBQ9ysFq+viww1fbO&#10;B7rlvhQxhF2KCirv21RKV1Rk0A1tSxy5s+0M+gi7UuoO7zHcNHKcJDNpsObYUGFLWUXFJb8aBcGM&#10;1x/7zzIzwX5/XbLtZjo7/yjV74X3OQhPwf+Ln+6djvOTC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vGlwgAAANwAAAAPAAAAAAAAAAAAAAAAAJgCAABkcnMvZG93&#10;bnJldi54bWxQSwUGAAAAAAQABAD1AAAAhwMAAAAA&#10;" strokeweight="2.25pt">
                    <v:textbox style="layout-flow:vertical;mso-layout-flow-alt:bottom-to-top" inset=".5mm,.3mm,.5mm,.3mm">
                      <w:txbxContent>
                        <w:p w:rsidR="0085485D" w:rsidRDefault="0085485D">
                          <w:pPr>
                            <w:pStyle w:val="ae"/>
                          </w:pPr>
                        </w:p>
                      </w:txbxContent>
                    </v:textbox>
                  </v:shape>
                  <v:shape id="Text Box 104" o:spid="_x0000_s1037"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p0cIA&#10;AADcAAAADwAAAGRycy9kb3ducmV2LnhtbERP32vCMBB+H+x/CCf4pqmiMqpRtqIobDis7v1ozrbY&#10;XEoTNf73y0DY2318P2+xCqYRN+pcbVnBaJiAIC6srrlUcDpuBm8gnEfW2FgmBQ9ysFq+viww1fbO&#10;B7rlvhQxhF2KCirv21RKV1Rk0A1tSxy5s+0M+gi7UuoO7zHcNHKcJDNpsObYUGFLWUXFJb8aBcGM&#10;1x/7zzIzwX5/XbLtZjo7/yjV74X3OQhPwf+Ln+6djvOTC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2nRwgAAANwAAAAPAAAAAAAAAAAAAAAAAJgCAABkcnMvZG93&#10;bnJldi54bWxQSwUGAAAAAAQABAD1AAAAhwMAAAAA&#10;" strokeweight="2.25pt">
                    <v:textbox style="layout-flow:vertical;mso-layout-flow-alt:bottom-to-top" inset=".5mm,.3mm,.5mm,.3mm">
                      <w:txbxContent>
                        <w:p w:rsidR="0085485D" w:rsidRDefault="0085485D">
                          <w:pPr>
                            <w:pStyle w:val="ae"/>
                          </w:pPr>
                        </w:p>
                      </w:txbxContent>
                    </v:textbox>
                  </v:shape>
                  <v:shape id="Text Box 105" o:spid="_x0000_s1038"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SsIA&#10;AADcAAAADwAAAGRycy9kb3ducmV2LnhtbERP32vCMBB+H/g/hBP2NtMVlNEZxRVlA8dEne9Hc7al&#10;zaU0sc3+ezMY7O0+vp+3XAfTioF6V1tW8DxLQBAXVtdcKvg+755eQDiPrLG1TAp+yMF6NXlYYqbt&#10;yEcaTr4UMYRdhgoq77tMSldUZNDNbEccuavtDfoI+1LqHscYblqZJslCGqw5NlTYUV5R0ZxuRkEw&#10;6fbta1/mJtjDZ5O/7+aL60Wpx2nYvILwFPy/+M/9oeP8ZA6/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8xKwgAAANwAAAAPAAAAAAAAAAAAAAAAAJgCAABkcnMvZG93&#10;bnJldi54bWxQSwUGAAAAAAQABAD1AAAAhwMAAAAA&#10;" strokeweight="2.25pt">
                    <v:textbox style="layout-flow:vertical;mso-layout-flow-alt:bottom-to-top" inset=".5mm,.3mm,.5mm,.3mm">
                      <w:txbxContent>
                        <w:p w:rsidR="0085485D" w:rsidRDefault="0085485D">
                          <w:pPr>
                            <w:pStyle w:val="ae"/>
                          </w:pPr>
                        </w:p>
                      </w:txbxContent>
                    </v:textbox>
                  </v:shape>
                  <v:shape id="Text Box 106" o:spid="_x0000_s1039"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1SPcIA&#10;AADcAAAADwAAAGRycy9kb3ducmV2LnhtbERP22rCQBB9F/oPyxT6ppsKDZK6kTZULLQopvo+ZCcX&#10;zM6G7Krbv+8WBN/mcK6zXAXTiwuNrrOs4HmWgCCurO64UXD4WU8XIJxH1thbJgW/5GCVP0yWmGl7&#10;5T1dSt+IGMIuQwWt90MmpataMuhmdiCOXG1Hgz7CsZF6xGsMN72cJ0kqDXYcG1ocqGipOpVnoyCY&#10;+cf79qspTLC771OxWb+k9VGpp8fw9grCU/B38c39qeP8JIX/Z+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VI9wgAAANwAAAAPAAAAAAAAAAAAAAAAAJgCAABkcnMvZG93&#10;bnJldi54bWxQSwUGAAAAAAQABAD1AAAAhwMAAAAA&#10;" strokeweight="2.25pt">
                    <v:textbox style="layout-flow:vertical;mso-layout-flow-alt:bottom-to-top" inset=".5mm,.3mm,.5mm,.3mm">
                      <w:txbxContent>
                        <w:p w:rsidR="0085485D" w:rsidRDefault="0085485D">
                          <w:pPr>
                            <w:pStyle w:val="ae"/>
                          </w:pPr>
                        </w:p>
                      </w:txbxContent>
                    </v:textbox>
                  </v:shape>
                </v:group>
              </v:group>
              <v:rect id="Rectangle 107" o:spid="_x0000_s1040"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aSMMA&#10;AADcAAAADwAAAGRycy9kb3ducmV2LnhtbERPTWvCQBC9F/wPywi9lLpRbGtTV5GgUD3Z6MXbkJ0m&#10;odnZmNlq/PfdQqG3ebzPmS9716gLdVJ7NjAeJaCIC29rLg0cD5vHGSgJyBYbz2TgRgLLxeBujqn1&#10;V/6gSx5KFUNYUjRQhdCmWktRkUMZ+ZY4cp++cxgi7EptO7zGcNfoSZI8a4c1x4YKW8oqKr7yb2cA&#10;3bacbs+vu1yOsn46PGR7OWXG3A/71RuoQH34F/+5322cn7zA7zPxAr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FaSMMAAADcAAAADwAAAAAAAAAAAAAAAACYAgAAZHJzL2Rv&#10;d25yZXYueG1sUEsFBgAAAAAEAAQA9QAAAIgDAAAAAA==&#10;" strokeweight="2.25pt"/>
              <v:group id="Group 108" o:spid="_x0000_s1041" style="position:absolute;left:1134;top:15717;width:10489;height:837" coordorigin="1140,12894" coordsize="1048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109" o:spid="_x0000_s1042" style="position:absolute;left:1140;top:12894;width:104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rocMA&#10;AADcAAAADwAAAGRycy9kb3ducmV2LnhtbERPTWvCQBC9F/wPyxS8lLqx2FKjq0iooD210UtvQ3ZM&#10;QrOzMbNq/PeuUOhtHu9z5sveNepMndSeDYxHCSjiwtuaSwP73fr5HZQEZIuNZzJwJYHlYvAwx9T6&#10;C3/TOQ+liiEsKRqoQmhTraWoyKGMfEscuYPvHIYIu1LbDi8x3DX6JUnetMOaY0OFLWUVFb/5yRlA&#10;ty0n2+P0M5e9fLzunrIv+cmMGT72qxmoQH34F/+5NzbOT6ZwfyZe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JrocMAAADcAAAADwAAAAAAAAAAAAAAAACYAgAAZHJzL2Rv&#10;d25yZXYueG1sUEsFBgAAAAAEAAQA9QAAAIgDAAAAAA==&#10;" strokeweight="2.25pt"/>
                <v:group id="Group 110" o:spid="_x0000_s1043" style="position:absolute;left:1143;top:12894;width:10486;height:853" coordorigin="989,11410" coordsize="10486,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044" style="position:absolute;left:10908;top:11410;width:567;height:853" coordorigin="9096,9973" coordsize="85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112" o:spid="_x0000_s1045" type="#_x0000_t202" style="position:absolute;left:9096;top:997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aw8IA&#10;AADcAAAADwAAAGRycy9kb3ducmV2LnhtbERPTWvDMAy9F/YfjAa9NU5TWEZWt4RCYceuKWy7abGW&#10;hMVysL0k+/dzodCbHu9T2/1sejGS851lBeskBUFcW91xo+BSHVfPIHxA1thbJgV/5GG/e1hssdB2&#10;4jcaz6ERMYR9gQraEIZCSl+3ZNAndiCO3Ld1BkOErpHa4RTDTS+zNH2SBjuODS0OdGip/jn/GgVN&#10;5T7z8ZSWme7zL3z/2FgrN0otH+fyBUSgOdzFN/erjvPXGVyfiR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NrDwgAAANwAAAAPAAAAAAAAAAAAAAAAAJgCAABkcnMvZG93&#10;bnJldi54bWxQSwUGAAAAAAQABAD1AAAAhwMAAAAA&#10;" strokeweight="2.25pt">
                      <v:textbox inset=".5mm,.3mm,.5mm,.3mm">
                        <w:txbxContent>
                          <w:p w:rsidR="0085485D" w:rsidRDefault="0085485D">
                            <w:pPr>
                              <w:pStyle w:val="ae"/>
                              <w:rPr>
                                <w:noProof w:val="0"/>
                              </w:rPr>
                            </w:pPr>
                            <w:r>
                              <w:rPr>
                                <w:noProof w:val="0"/>
                              </w:rPr>
                              <w:t>Лист</w:t>
                            </w:r>
                          </w:p>
                        </w:txbxContent>
                      </v:textbox>
                    </v:shape>
                    <v:shape id="Text Box 113" o:spid="_x0000_s1046" type="#_x0000_t202" style="position:absolute;left:9097;top:10259;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WL8A&#10;AADcAAAADwAAAGRycy9kb3ducmV2LnhtbERPS4vCMBC+L/gfwgje1lQLKtUoIggefSyot7EZ22Iz&#10;KUms9d+bhYW9zcf3nMWqM7VoyfnKsoLRMAFBnFtdcaHg57T9noHwAVljbZkUvMnDatn7WmCm7YsP&#10;1B5DIWII+wwVlCE0mZQ+L8mgH9qGOHJ36wyGCF0htcNXDDe1HCfJRBqsODaU2NCmpPxxfBoFxcld&#10;p+0+WY91Pb3h+ZJaK1OlBv1uPQcRqAv/4j/3Tsf5oxR+n4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5H9YvwAAANwAAAAPAAAAAAAAAAAAAAAAAJgCAABkcnMvZG93bnJl&#10;di54bWxQSwUGAAAAAAQABAD1AAAAhAMAAAAA&#10;" strokeweight="2.25pt">
                      <v:textbox inset=".5mm,.3mm,.5mm,.3mm">
                        <w:txbxContent>
                          <w:p w:rsidR="0085485D" w:rsidRDefault="0085485D">
                            <w:pPr>
                              <w:pStyle w:val="ae"/>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8C4759">
                              <w:rPr>
                                <w:sz w:val="22"/>
                                <w:lang w:val="en-US"/>
                              </w:rPr>
                              <w:t>16</w:t>
                            </w:r>
                            <w:r>
                              <w:rPr>
                                <w:noProof w:val="0"/>
                                <w:sz w:val="22"/>
                                <w:lang w:val="en-US"/>
                              </w:rPr>
                              <w:fldChar w:fldCharType="end"/>
                            </w:r>
                          </w:p>
                        </w:txbxContent>
                      </v:textbox>
                    </v:shape>
                  </v:group>
                  <v:shape id="Text Box 114" o:spid="_x0000_s1047" type="#_x0000_t202" style="position:absolute;left:4672;top:11413;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nLMAA&#10;AADcAAAADwAAAGRycy9kb3ducmV2LnhtbERPS4vCMBC+C/6HMMLeNPXBKtUoIgh7XB+g3sZmbIvN&#10;pCTZWv+9EYS9zcf3nMWqNZVoyPnSsoLhIAFBnFldcq7geNj2ZyB8QNZYWSYFT/KwWnY7C0y1ffCO&#10;mn3IRQxhn6KCIoQ6ldJnBRn0A1sTR+5mncEQoculdviI4aaSoyT5lgZLjg0F1rQpKLvv/4yC/OAu&#10;0+Y3WY90Nb3i6Ty2Vo6V+uq16zmIQG34F3/cPzrOH07g/Uy8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3nLMAAAADcAAAADwAAAAAAAAAAAAAAAACYAgAAZHJzL2Rvd25y&#10;ZXYueG1sUEsFBgAAAAAEAAQA9QAAAIUDAAAAAA==&#10;" strokeweight="2.25pt">
                    <v:textbox inset=".5mm,.3mm,.5mm,.3mm">
                      <w:txbxContent>
                        <w:p w:rsidR="0085485D" w:rsidRDefault="0085485D">
                          <w:pPr>
                            <w:pStyle w:val="ae"/>
                            <w:spacing w:before="160"/>
                            <w:rPr>
                              <w:noProof w:val="0"/>
                              <w:sz w:val="32"/>
                            </w:rPr>
                          </w:pPr>
                        </w:p>
                      </w:txbxContent>
                    </v:textbox>
                  </v:shape>
                  <v:group id="Group 115" o:spid="_x0000_s1048" style="position:absolute;left:989;top:11413;width:3683;height:850" coordorigin="1248,9691" coordsize="368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oup 116" o:spid="_x0000_s1049" style="position:absolute;left:1248;top:10272;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17" o:spid="_x0000_s105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95W78A&#10;AADcAAAADwAAAGRycy9kb3ducmV2LnhtbERPS4vCMBC+C/6HMII3TVWwUo0iguDRx8Kut7EZ22Iz&#10;KUms9d+bhYW9zcf3nNWmM7VoyfnKsoLJOAFBnFtdcaHg67IfLUD4gKyxtkwK3uRhs+73Vphp++IT&#10;tedQiBjCPkMFZQhNJqXPSzLox7YhjtzdOoMhQldI7fAVw00tp0kylwYrjg0lNrQrKX+cn0ZBcXHX&#10;tD0m26mu0xt+/8yslTOlhoNuuwQRqAv/4j/3Qcf5kxR+n4kX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33lbvwAAANwAAAAPAAAAAAAAAAAAAAAAAJgCAABkcnMvZG93bnJl&#10;di54bWxQSwUGAAAAAAQABAD1AAAAhAMAAAAA&#10;" strokeweight="2.25pt">
                        <v:textbox inset=".5mm,.3mm,.5mm,.3mm">
                          <w:txbxContent>
                            <w:p w:rsidR="0085485D" w:rsidRDefault="0085485D">
                              <w:pPr>
                                <w:pStyle w:val="ae"/>
                                <w:rPr>
                                  <w:noProof w:val="0"/>
                                </w:rPr>
                              </w:pPr>
                              <w:r>
                                <w:rPr>
                                  <w:noProof w:val="0"/>
                                </w:rPr>
                                <w:t>Лит</w:t>
                              </w:r>
                            </w:p>
                          </w:txbxContent>
                        </v:textbox>
                      </v:shape>
                      <v:shape id="Text Box 118" o:spid="_x0000_s105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tKcQA&#10;AADcAAAADwAAAGRycy9kb3ducmV2LnhtbESPQWvDMAyF74P+B6PBbouTFtaS1g2lUNhxawftblqs&#10;JmGxHGw3zf79dBjsJvGe3vu0qSbXq5FC7DwbKLIcFHHtbceNgY/T4XkFKiZki71nMvBDEart7GGD&#10;pfV3fqfxmBolIRxLNNCmNJRax7olhzHzA7FoVx8cJllDo23Au4S7Xs/z/EU77FgaWhxo31L9fbw5&#10;A80pfC7Ht3w3t/3yC8+Xhfd6YczT47Rbg0o0pX/z3/WrFfxCa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7SnEAAAA3AAAAA8AAAAAAAAAAAAAAAAAmAIAAGRycy9k&#10;b3ducmV2LnhtbFBLBQYAAAAABAAEAPUAAACJAwAAAAA=&#10;" strokeweight="2.25pt">
                        <v:textbox inset=".5mm,.3mm,.5mm,.3mm">
                          <w:txbxContent>
                            <w:p w:rsidR="0085485D" w:rsidRDefault="0085485D">
                              <w:pPr>
                                <w:pStyle w:val="ae"/>
                              </w:pPr>
                              <w:r>
                                <w:t>№ докум.</w:t>
                              </w:r>
                            </w:p>
                          </w:txbxContent>
                        </v:textbox>
                      </v:shape>
                      <v:shape id="Text Box 119" o:spid="_x0000_s105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IssIA&#10;AADcAAAADwAAAGRycy9kb3ducmV2LnhtbERPTWvCQBC9F/wPyxR6azZGaDS6ShAKPdYo2N7G7JiE&#10;ZmfD7jam/94tFHqbx/uczW4yvRjJ+c6ygnmSgiCure64UXA6vj4vQfiArLG3TAp+yMNuO3vYYKHt&#10;jQ80VqERMYR9gQraEIZCSl+3ZNAndiCO3NU6gyFC10jt8BbDTS+zNH2RBjuODS0OtG+p/qq+jYLm&#10;6D7z8T0tM93nFzx/LKyVC6WeHqdyDSLQFP7Ff+43HefPV/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EiywgAAANwAAAAPAAAAAAAAAAAAAAAAAJgCAABkcnMvZG93&#10;bnJldi54bWxQSwUGAAAAAAQABAD1AAAAhwMAAAAA&#10;" strokeweight="2.25pt">
                        <v:textbox inset=".5mm,.3mm,.5mm,.3mm">
                          <w:txbxContent>
                            <w:p w:rsidR="0085485D" w:rsidRDefault="0085485D">
                              <w:pPr>
                                <w:pStyle w:val="ae"/>
                                <w:rPr>
                                  <w:noProof w:val="0"/>
                                </w:rPr>
                              </w:pPr>
                              <w:r>
                                <w:t>Изм</w:t>
                              </w:r>
                              <w:r>
                                <w:rPr>
                                  <w:noProof w:val="0"/>
                                </w:rPr>
                                <w:t>.</w:t>
                              </w:r>
                            </w:p>
                          </w:txbxContent>
                        </v:textbox>
                      </v:shape>
                      <v:shape id="Text Box 120" o:spid="_x0000_s105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rksQA&#10;AADcAAAADwAAAGRycy9kb3ducmV2LnhtbESPQWvDMAyF74X+B6PCbq3TFNaR1QmlUNhxawfbblqs&#10;JqGxHGw3zf79dBjsJvGe3vu0qybXq5FC7DwbWK8yUMS1tx03Bt7Px+UTqJiQLfaeycAPRajK+WyH&#10;hfV3fqPxlBolIRwLNNCmNBRax7olh3HlB2LRLj44TLKGRtuAdwl3vc6z7FE77FgaWhzo0FJ9Pd2c&#10;geYcvrbja7bPbb/9xo/Pjfd6Y8zDYto/g0o0pX/z3/WLFfxc8OUZmU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K5LEAAAA3AAAAA8AAAAAAAAAAAAAAAAAmAIAAGRycy9k&#10;b3ducmV2LnhtbFBLBQYAAAAABAAEAPUAAACJAwAAAAA=&#10;" strokeweight="2.25pt">
                        <v:textbox inset=".5mm,.3mm,.5mm,.3mm">
                          <w:txbxContent>
                            <w:p w:rsidR="0085485D" w:rsidRDefault="0085485D">
                              <w:pPr>
                                <w:pStyle w:val="ae"/>
                                <w:rPr>
                                  <w:noProof w:val="0"/>
                                </w:rPr>
                              </w:pPr>
                              <w:r>
                                <w:t>Подп</w:t>
                              </w:r>
                              <w:r>
                                <w:rPr>
                                  <w:noProof w:val="0"/>
                                </w:rPr>
                                <w:t>.</w:t>
                              </w:r>
                            </w:p>
                          </w:txbxContent>
                        </v:textbox>
                      </v:shape>
                      <v:shape id="Text Box 121" o:spid="_x0000_s105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CcIA&#10;AADcAAAADwAAAGRycy9kb3ducmV2LnhtbERPTWvDMAy9F/YfjAa9NU5TWEZWt4RCYceuKWy7abGW&#10;hMVysL0k+/dzodCbHu9T2/1sejGS851lBeskBUFcW91xo+BSHVfPIHxA1thbJgV/5GG/e1hssdB2&#10;4jcaz6ERMYR9gQraEIZCSl+3ZNAndiCO3Ld1BkOErpHa4RTDTS+zNH2SBjuODS0OdGip/jn/GgVN&#10;5T7z8ZSWme7zL3z/2FgrN0otH+fyBUSgOdzFN/erjvOzNVyfiR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o4JwgAAANwAAAAPAAAAAAAAAAAAAAAAAJgCAABkcnMvZG93&#10;bnJldi54bWxQSwUGAAAAAAQABAD1AAAAhwMAAAAA&#10;" strokeweight="2.25pt">
                        <v:textbox inset=".5mm,.3mm,.5mm,.3mm">
                          <w:txbxContent>
                            <w:p w:rsidR="0085485D" w:rsidRDefault="0085485D">
                              <w:pPr>
                                <w:pStyle w:val="ae"/>
                                <w:rPr>
                                  <w:noProof w:val="0"/>
                                </w:rPr>
                              </w:pPr>
                              <w:r>
                                <w:rPr>
                                  <w:noProof w:val="0"/>
                                </w:rPr>
                                <w:t>Дата</w:t>
                              </w:r>
                            </w:p>
                          </w:txbxContent>
                        </v:textbox>
                      </v:shape>
                    </v:group>
                    <v:group id="Group 122" o:spid="_x0000_s1055" style="position:absolute;left:1248;top:9691;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23" o:spid="_x0000_s1056"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124" o:spid="_x0000_s1057"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Text Box 125" o:spid="_x0000_s1058"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zlLMIA&#10;AADcAAAADwAAAGRycy9kb3ducmV2LnhtbERPTWvCQBC9C/6HZYTedLeBiqSuYi2FXnowBuJxmp0m&#10;odnZuLvV+O+7hYK3ebzPWW9H24sL+dA51vC4UCCIa2c6bjSUx7f5CkSIyAZ7x6ThRgG2m+lkjblx&#10;Vz7QpYiNSCEcctTQxjjkUoa6JYth4QbixH05bzEm6BtpPF5TuO1lptRSWuw4NbQ40L6l+rv4sRo+&#10;1FhVqjr5kOHr6mw+b+XupdD6YTbunkFEGuNd/O9+N2l+9gR/z6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OUswgAAANwAAAAPAAAAAAAAAAAAAAAAAJgCAABkcnMvZG93&#10;bnJldi54bWxQSwUGAAAAAAQABAD1AAAAhwMAAAAA&#10;" strokeweight="1pt">
                            <v:textbox inset=".5mm,.3mm,.5mm,.3mm">
                              <w:txbxContent>
                                <w:p w:rsidR="0085485D" w:rsidRDefault="0085485D">
                                  <w:pPr>
                                    <w:pStyle w:val="ae"/>
                                  </w:pPr>
                                </w:p>
                              </w:txbxContent>
                            </v:textbox>
                          </v:shape>
                          <v:shape id="Text Box 126" o:spid="_x0000_s1059"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57W8IA&#10;AADcAAAADwAAAGRycy9kb3ducmV2LnhtbERPTWsCMRC9C/0PYYTeNHEPIqtR1FLopYduhfU4bsbd&#10;xc1km6S6/vtGEHqbx/uc1WawnbiSD61jDbOpAkFcOdNyreHw/T5ZgAgR2WDnmDTcKcBm/TJaYW7c&#10;jb/oWsRapBAOOWpoYuxzKUPVkMUwdT1x4s7OW4wJ+loaj7cUbjuZKTWXFltODQ32tG+ouhS/VsOn&#10;GspSlUcfMnxb/JjT/bDdFVq/joftEkSkIf6Ln+4Pk+Znc3g8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ntbwgAAANwAAAAPAAAAAAAAAAAAAAAAAJgCAABkcnMvZG93&#10;bnJldi54bWxQSwUGAAAAAAQABAD1AAAAhwMAAAAA&#10;" strokeweight="1pt">
                            <v:textbox inset=".5mm,.3mm,.5mm,.3mm">
                              <w:txbxContent>
                                <w:p w:rsidR="0085485D" w:rsidRDefault="0085485D">
                                  <w:pPr>
                                    <w:pStyle w:val="ae"/>
                                  </w:pPr>
                                </w:p>
                              </w:txbxContent>
                            </v:textbox>
                          </v:shape>
                          <v:shape id="Text Box 127" o:spid="_x0000_s1060"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ewMMA&#10;AADcAAAADwAAAGRycy9kb3ducmV2LnhtbERPPW/CMBDdkfgP1iF1A7sZCkoxiFJV6tKBECmM1/ia&#10;RI3PwXYh/Pu6UiW2e3qft96OthcX8qFzrOFxoUAQ18503Ggoj2/zFYgQkQ32jknDjQJsN9PJGnPj&#10;rnygSxEbkUI45KihjXHIpQx1SxbDwg3Eifty3mJM0DfSeLymcNvLTKknabHj1NDiQPuW6u/ix2r4&#10;UGNVqerkQ4avq7P5vJW7l0Lrh9m4ewYRaYx38b/73aT52RL+nk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LewMMAAADcAAAADwAAAAAAAAAAAAAAAACYAgAAZHJzL2Rv&#10;d25yZXYueG1sUEsFBgAAAAAEAAQA9QAAAIgDAAAAAA==&#10;" strokeweight="1pt">
                            <v:textbox inset=".5mm,.3mm,.5mm,.3mm">
                              <w:txbxContent>
                                <w:p w:rsidR="0085485D" w:rsidRDefault="0085485D">
                                  <w:pPr>
                                    <w:pStyle w:val="ae"/>
                                  </w:pPr>
                                </w:p>
                              </w:txbxContent>
                            </v:textbox>
                          </v:shape>
                          <v:shape id="Text Box 128" o:spid="_x0000_s1061"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1KssUA&#10;AADcAAAADwAAAGRycy9kb3ducmV2LnhtbESPQU/DMAyF70j7D5GRuLGEHtDULZu2ISQuHCiTuqPX&#10;mLaicbokbN2/xwckbrbe83ufV5vJD+pCMfWBLTzNDSjiJrieWwuHz9fHBaiUkR0OgcnCjRJs1rO7&#10;FZYuXPmDLlVulYRwKtFCl/NYap2ajjymeRiJRfsK0WOWNbbaRbxKuB90Ycyz9tizNHQ40r6j5rv6&#10;8RbezVTXpj7GVODL4uxOt8N2V1n7cD9tl6AyTfnf/Hf95gS/EF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UqyxQAAANwAAAAPAAAAAAAAAAAAAAAAAJgCAABkcnMv&#10;ZG93bnJldi54bWxQSwUGAAAAAAQABAD1AAAAigMAAAAA&#10;" strokeweight="1pt">
                            <v:textbox inset=".5mm,.3mm,.5mm,.3mm">
                              <w:txbxContent>
                                <w:p w:rsidR="0085485D" w:rsidRDefault="0085485D">
                                  <w:pPr>
                                    <w:pStyle w:val="ae"/>
                                  </w:pPr>
                                </w:p>
                              </w:txbxContent>
                            </v:textbox>
                          </v:shape>
                          <v:shape id="Text Box 129" o:spid="_x0000_s1062"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vKcMA&#10;AADcAAAADwAAAGRycy9kb3ducmV2LnhtbERPPW/CMBDdK/EfrENiK3YzIEgxiFJV6tKhIVIYr/E1&#10;iRqfg+1C+Pd1JSS2e3qft96Othdn8qFzrOFprkAQ18503GgoD2+PSxAhIhvsHZOGKwXYbiYPa8yN&#10;u/AnnYvYiBTCIUcNbYxDLmWoW7IY5m4gTty38xZjgr6RxuMlhdteZkotpMWOU0OLA+1bqn+KX6vh&#10;Q41VpaqjDxm+Lk/m61ruXgqtZ9Nx9wwi0hjv4pv73aT52Qr+n0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vKcMAAADcAAAADwAAAAAAAAAAAAAAAACYAgAAZHJzL2Rv&#10;d25yZXYueG1sUEsFBgAAAAAEAAQA9QAAAIgDAAAAAA==&#10;" strokeweight="1pt">
                            <v:textbox inset=".5mm,.3mm,.5mm,.3mm">
                              <w:txbxContent>
                                <w:p w:rsidR="0085485D" w:rsidRDefault="0085485D">
                                  <w:pPr>
                                    <w:pStyle w:val="ae"/>
                                  </w:pPr>
                                </w:p>
                              </w:txbxContent>
                            </v:textbox>
                          </v:shape>
                        </v:group>
                        <v:group id="Group 130" o:spid="_x0000_s1063"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Text Box 131" o:spid="_x0000_s1064"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18sIA&#10;AADcAAAADwAAAGRycy9kb3ducmV2LnhtbERPS2sCMRC+F/wPYYTeaqKFIluj+EDw4qFbYXscN+Pu&#10;4mayJlHXf28Khd7m43vObNHbVtzIh8axhvFIgSAunWm40nD43r5NQYSIbLB1TBoeFGAxH7zMMDPu&#10;zl90y2MlUgiHDDXUMXaZlKGsyWIYuY44cSfnLcYEfSWNx3sKt62cKPUhLTacGmrsaF1Tec6vVsNe&#10;9UWhih8fJriZXszxcViucq1fh/3yE0SkPv6L/9w7k+a/j+H3mXS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XywgAAANwAAAAPAAAAAAAAAAAAAAAAAJgCAABkcnMvZG93&#10;bnJldi54bWxQSwUGAAAAAAQABAD1AAAAhwMAAAAA&#10;" strokeweight="1pt">
                            <v:textbox inset=".5mm,.3mm,.5mm,.3mm">
                              <w:txbxContent>
                                <w:p w:rsidR="0085485D" w:rsidRDefault="0085485D">
                                  <w:pPr>
                                    <w:pStyle w:val="ae"/>
                                  </w:pPr>
                                </w:p>
                              </w:txbxContent>
                            </v:textbox>
                          </v:shape>
                          <v:shape id="Text Box 132" o:spid="_x0000_s1065"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rhcIA&#10;AADcAAAADwAAAGRycy9kb3ducmV2LnhtbERPTWvCQBC9C/6HZYTedLcpiKSuYi2FXnowBuJxmp0m&#10;odnZuLvV+O+7hYK3ebzPWW9H24sL+dA51vC4UCCIa2c6bjSUx7f5CkSIyAZ7x6ThRgG2m+lkjblx&#10;Vz7QpYiNSCEcctTQxjjkUoa6JYth4QbixH05bzEm6BtpPF5TuO1lptRSWuw4NbQ40L6l+rv4sRo+&#10;1FhVqjr5kOHr6mw+b+XupdD6YTbunkFEGuNd/O9+N2n+UwZ/z6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uFwgAAANwAAAAPAAAAAAAAAAAAAAAAAJgCAABkcnMvZG93&#10;bnJldi54bWxQSwUGAAAAAAQABAD1AAAAhwMAAAAA&#10;" strokeweight="1pt">
                            <v:textbox inset=".5mm,.3mm,.5mm,.3mm">
                              <w:txbxContent>
                                <w:p w:rsidR="0085485D" w:rsidRDefault="0085485D">
                                  <w:pPr>
                                    <w:pStyle w:val="ae"/>
                                  </w:pPr>
                                </w:p>
                              </w:txbxContent>
                            </v:textbox>
                          </v:shape>
                          <v:shape id="Text Box 133" o:spid="_x0000_s1066"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OHsIA&#10;AADcAAAADwAAAGRycy9kb3ducmV2LnhtbERPS2sCMRC+F/wPYYTeaqJCka1RfCD00kNXYXscN+Pu&#10;4mayJlHXf98UCt7m43vOfNnbVtzIh8axhvFIgSAunWm40nDY795mIEJENtg6Jg0PCrBcDF7mmBl3&#10;52+65bESKYRDhhrqGLtMylDWZDGMXEecuJPzFmOCvpLG4z2F21ZOlHqXFhtODTV2tKmpPOdXq+FL&#10;9UWhih8fJridXczxcVitc61fh/3qA0SkPj7F/+5Pk+ZPp/D3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4ewgAAANwAAAAPAAAAAAAAAAAAAAAAAJgCAABkcnMvZG93&#10;bnJldi54bWxQSwUGAAAAAAQABAD1AAAAhwMAAAAA&#10;" strokeweight="1pt">
                            <v:textbox inset=".5mm,.3mm,.5mm,.3mm">
                              <w:txbxContent>
                                <w:p w:rsidR="0085485D" w:rsidRDefault="0085485D">
                                  <w:pPr>
                                    <w:pStyle w:val="ae"/>
                                  </w:pPr>
                                </w:p>
                              </w:txbxContent>
                            </v:textbox>
                          </v:shape>
                          <v:shape id="Text Box 134" o:spid="_x0000_s1067"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WasIA&#10;AADcAAAADwAAAGRycy9kb3ducmV2LnhtbERPS2sCMRC+F/wPYQRvNamWIqtRfFDw4qGrsD1ON+Pu&#10;0s1kTVJd/31TKHibj+85i1VvW3ElHxrHGl7GCgRx6UzDlYbT8f15BiJEZIOtY9JwpwCr5eBpgZlx&#10;N/6gax4rkUI4ZKihjrHLpAxlTRbD2HXEiTs7bzEm6CtpPN5SuG3lRKk3abHh1FBjR9uayu/8x2o4&#10;qL4oVPHpwwR3s4v5up/Wm1zr0bBfz0FE6uND/O/emzR/+gp/z6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dZqwgAAANwAAAAPAAAAAAAAAAAAAAAAAJgCAABkcnMvZG93&#10;bnJldi54bWxQSwUGAAAAAAQABAD1AAAAhwMAAAAA&#10;" strokeweight="1pt">
                            <v:textbox inset=".5mm,.3mm,.5mm,.3mm">
                              <w:txbxContent>
                                <w:p w:rsidR="0085485D" w:rsidRDefault="0085485D">
                                  <w:pPr>
                                    <w:pStyle w:val="ae"/>
                                  </w:pPr>
                                </w:p>
                              </w:txbxContent>
                            </v:textbox>
                          </v:shape>
                          <v:shape id="Text Box 135" o:spid="_x0000_s1068"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8cIA&#10;AADcAAAADwAAAGRycy9kb3ducmV2LnhtbERPS2sCMRC+F/wPYQRvNanSIqtRfFDw4qGrsD1ON+Pu&#10;0s1kTVJd/31TKHibj+85i1VvW3ElHxrHGl7GCgRx6UzDlYbT8f15BiJEZIOtY9JwpwCr5eBpgZlx&#10;N/6gax4rkUI4ZKihjrHLpAxlTRbD2HXEiTs7bzEm6CtpPN5SuG3lRKk3abHh1FBjR9uayu/8x2o4&#10;qL4oVPHpwwR3s4v5up/Wm1zr0bBfz0FE6uND/O/emzR/+gp/z6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PxwgAAANwAAAAPAAAAAAAAAAAAAAAAAJgCAABkcnMvZG93&#10;bnJldi54bWxQSwUGAAAAAAQABAD1AAAAhwMAAAAA&#10;" strokeweight="1pt">
                            <v:textbox inset=".5mm,.3mm,.5mm,.3mm">
                              <w:txbxContent>
                                <w:p w:rsidR="0085485D" w:rsidRDefault="0085485D">
                                  <w:pPr>
                                    <w:pStyle w:val="ae"/>
                                  </w:pPr>
                                </w:p>
                              </w:txbxContent>
                            </v:textbox>
                          </v:shape>
                        </v:group>
                      </v:group>
                      <v:line id="Line 136" o:spid="_x0000_s1069"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JsIAAADcAAAADwAAAGRycy9kb3ducmV2LnhtbERPTWvCQBC9F/wPywje6qZVRFLXUIRC&#10;DunBVOx1yI7ZYHY2ya4m/vtuodDbPN7n7LLJtuJOg28cK3hZJiCIK6cbrhWcvj6etyB8QNbYOiYF&#10;D/KQ7WdPO0y1G/lI9zLUIoawT1GBCaFLpfSVIYt+6TriyF3cYDFEONRSDzjGcNvK1yTZSIsNxwaD&#10;HR0MVdfyZhWsP3Ojv6fCF8ckP1PTrw996ZRazKf3NxCBpvAv/nPnOs5fbeD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k+JsIAAADcAAAADwAAAAAAAAAAAAAA&#10;AAChAgAAZHJzL2Rvd25yZXYueG1sUEsFBgAAAAAEAAQA+QAAAJADAAAAAA==&#10;" strokeweight="2.25pt"/>
                      <v:line id="Line 137" o:spid="_x0000_s1070"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bvcEAAADcAAAADwAAAGRycy9kb3ducmV2LnhtbERPS4vCMBC+C/sfwgjeNPWBK9UoiyD0&#10;oAfrsnsdmtmmbDOpTdT6740geJuP7zmrTWdrcaXWV44VjEcJCOLC6YpLBd+n3XABwgdkjbVjUnAn&#10;D5v1R2+FqXY3PtI1D6WIIexTVGBCaFIpfWHIoh+5hjhyf661GCJsS6lbvMVwW8tJksylxYpjg8GG&#10;toaK//xiFcwOmdG/3d7vj0n2Q9V5tj3nTqlBv/taggjUhbf45c50nD/9hO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Zu9wQAAANwAAAAPAAAAAAAAAAAAAAAA&#10;AKECAABkcnMvZG93bnJldi54bWxQSwUGAAAAAAQABAD5AAAAjwMAAAAA&#10;" strokeweight="2.25pt"/>
                      <v:line id="Line 138" o:spid="_x0000_s1071"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Pz8UAAADcAAAADwAAAGRycy9kb3ducmV2LnhtbESPQWvDMAyF74P9B6PBbquztZSS1Qmj&#10;MMihPTQt3VXEWhwWy2nsttm/rw6D3STe03uf1uXke3WlMXaBDbzOMlDETbAdtwaOh8+XFaiYkC32&#10;gcnAL0Uoi8eHNeY23HhP1zq1SkI45mjApTTkWsfGkcc4CwOxaN9h9JhkHVttR7xJuO/1W5YttceO&#10;pcHhQBtHzU998QYWu8rZr2kbt/usOlF3XmzOdTDm+Wn6eAeVaEr/5r/rygr+XG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oPz8UAAADcAAAADwAAAAAAAAAA&#10;AAAAAAChAgAAZHJzL2Rvd25yZXYueG1sUEsFBgAAAAAEAAQA+QAAAJMDAAAAAA==&#10;" strokeweight="2.25pt"/>
                      <v:line id="Line 139" o:spid="_x0000_s1072"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qVMEAAADcAAAADwAAAGRycy9kb3ducmV2LnhtbERPS4vCMBC+C/sfwgjeNPWBrNUoiyD0&#10;oAfrsnsdmtmmbDOpTdT6740geJuP7zmrTWdrcaXWV44VjEcJCOLC6YpLBd+n3fAThA/IGmvHpOBO&#10;Hjbrj94KU+1ufKRrHkoRQ9inqMCE0KRS+sKQRT9yDXHk/lxrMUTYllK3eIvhtpaTJJlLixXHBoMN&#10;bQ0V//nFKpgdMqN/u73fH5Psh6rzbHvOnVKDfve1BBGoC2/xy53pOH+6gO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dqpUwQAAANwAAAAPAAAAAAAAAAAAAAAA&#10;AKECAABkcnMvZG93bnJldi54bWxQSwUGAAAAAAQABAD5AAAAjwMAAAAA&#10;" strokeweight="2.25pt"/>
                      <v:line id="Line 140" o:spid="_x0000_s1073"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wtMQAAADcAAAADwAAAGRycy9kb3ducmV2LnhtbESPQWvCQBCF7wX/wzKCt7qxhFKiq4gg&#10;5KAH06LXITtmg9nZmN1q+u87h0JvM7w3732z2oy+Uw8aYhvYwGKegSKug225MfD1uX/9ABUTssUu&#10;MBn4oQib9eRlhYUNTz7Ro0qNkhCOBRpwKfWF1rF25DHOQ08s2jUMHpOsQ6PtgE8J951+y7J37bFl&#10;aXDY085Rfau+vYH8WDp7GQ/xcMrKM7X3fHevgjGz6bhdgko0pn/z33VpBT8XfH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nC0xAAAANwAAAAPAAAAAAAAAAAA&#10;AAAAAKECAABkcnMvZG93bnJldi54bWxQSwUGAAAAAAQABAD5AAAAkgMAAAAA&#10;" strokeweight="2.25pt"/>
                      <v:line id="Line 141" o:spid="_x0000_s1074"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bVL8AAAADcAAAADwAAAGRycy9kb3ducmV2LnhtbERPTYvCMBC9C/sfwix4s6lSRLpGWQSh&#10;Bz1YRa9DM9uUbSa1iVr//WZB8DaP9znL9WBbcafeN44VTJMUBHHldMO1gtNxO1mA8AFZY+uYFDzJ&#10;w3r1MVpirt2DD3QvQy1iCPscFZgQulxKXxmy6BPXEUfux/UWQ4R9LXWPjxhuWzlL07m02HBsMNjR&#10;xlD1W96sgmxfGH0Zdn53SIszNddscy2dUuPP4fsLRKAhvMUvd6Hj/GwK/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G1S/AAAAA3AAAAA8AAAAAAAAAAAAAAAAA&#10;oQIAAGRycy9kb3ducmV2LnhtbFBLBQYAAAAABAAEAPkAAACOAwAAAAA=&#10;" strokeweight="2.25pt"/>
                    </v:group>
                  </v:group>
                </v:group>
              </v:group>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5D" w:rsidRDefault="0085485D">
    <w:pPr>
      <w:pStyle w:val="a9"/>
    </w:pPr>
    <w:r>
      <w:rPr>
        <w:noProof/>
        <w:sz w:val="20"/>
        <w:lang w:bidi="ar-SA"/>
      </w:rPr>
      <mc:AlternateContent>
        <mc:Choice Requires="wpg">
          <w:drawing>
            <wp:anchor distT="0" distB="0" distL="114300" distR="114300" simplePos="0" relativeHeight="251656192" behindDoc="1" locked="0" layoutInCell="0" allowOverlap="1">
              <wp:simplePos x="0" y="0"/>
              <wp:positionH relativeFrom="page">
                <wp:posOffset>315859</wp:posOffset>
              </wp:positionH>
              <wp:positionV relativeFrom="page">
                <wp:posOffset>180340</wp:posOffset>
              </wp:positionV>
              <wp:extent cx="7016115" cy="10332085"/>
              <wp:effectExtent l="19050" t="19050" r="13335" b="311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10332085"/>
                        <a:chOff x="573" y="284"/>
                        <a:chExt cx="11049" cy="16271"/>
                      </a:xfrm>
                    </wpg:grpSpPr>
                    <wpg:grpSp>
                      <wpg:cNvPr id="2" name="Group 2"/>
                      <wpg:cNvGrpSpPr>
                        <a:grpSpLocks/>
                      </wpg:cNvGrpSpPr>
                      <wpg:grpSpPr bwMode="auto">
                        <a:xfrm>
                          <a:off x="573" y="8557"/>
                          <a:ext cx="561" cy="7998"/>
                          <a:chOff x="3194" y="6929"/>
                          <a:chExt cx="561" cy="8155"/>
                        </a:xfrm>
                      </wpg:grpSpPr>
                      <wpg:grpSp>
                        <wpg:cNvPr id="3" name="Group 3"/>
                        <wpg:cNvGrpSpPr>
                          <a:grpSpLocks/>
                        </wpg:cNvGrpSpPr>
                        <wpg:grpSpPr bwMode="auto">
                          <a:xfrm>
                            <a:off x="3194" y="6929"/>
                            <a:ext cx="283" cy="8155"/>
                            <a:chOff x="3194" y="6929"/>
                            <a:chExt cx="283" cy="8155"/>
                          </a:xfrm>
                        </wpg:grpSpPr>
                        <wps:wsp>
                          <wps:cNvPr id="4" name="Text Box 4"/>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Инв. № подп</w:t>
                                </w:r>
                              </w:p>
                            </w:txbxContent>
                          </wps:txbx>
                          <wps:bodyPr rot="0" vert="vert270" wrap="square" lIns="0" tIns="0" rIns="0" bIns="0" anchor="t" anchorCtr="0" upright="1">
                            <a:noAutofit/>
                          </wps:bodyPr>
                        </wps:wsp>
                        <wps:wsp>
                          <wps:cNvPr id="5" name="Text Box 5"/>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r>
                                  <w:t>Подп. и дата</w:t>
                                </w:r>
                              </w:p>
                            </w:txbxContent>
                          </wps:txbx>
                          <wps:bodyPr rot="0" vert="vert270" wrap="square" lIns="0" tIns="0" rIns="0" bIns="0" anchor="t" anchorCtr="0" upright="1">
                            <a:noAutofit/>
                          </wps:bodyPr>
                        </wps:wsp>
                        <wps:wsp>
                          <wps:cNvPr id="6" name="Text Box 6"/>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Взам. инв. №</w:t>
                                </w:r>
                              </w:p>
                            </w:txbxContent>
                          </wps:txbx>
                          <wps:bodyPr rot="0" vert="vert270" wrap="square" lIns="0" tIns="0" rIns="0" bIns="0" anchor="t" anchorCtr="0" upright="1">
                            <a:noAutofit/>
                          </wps:bodyPr>
                        </wps:wsp>
                        <wps:wsp>
                          <wps:cNvPr id="7" name="Text Box 7"/>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r>
                                  <w:t>Инв. № дубл.</w:t>
                                </w:r>
                              </w:p>
                            </w:txbxContent>
                          </wps:txbx>
                          <wps:bodyPr rot="0" vert="vert270" wrap="square" lIns="0" tIns="0" rIns="0" bIns="0" anchor="t" anchorCtr="0" upright="1">
                            <a:noAutofit/>
                          </wps:bodyPr>
                        </wps:wsp>
                        <wps:wsp>
                          <wps:cNvPr id="8" name="Text Box 8"/>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r>
                                  <w:t>Подп. и дата</w:t>
                                </w:r>
                              </w:p>
                            </w:txbxContent>
                          </wps:txbx>
                          <wps:bodyPr rot="0" vert="vert270" wrap="square" lIns="0" tIns="0" rIns="0" bIns="0" anchor="t" anchorCtr="0" upright="1">
                            <a:noAutofit/>
                          </wps:bodyPr>
                        </wps:wsp>
                      </wpg:grpSp>
                      <wpg:grpSp>
                        <wpg:cNvPr id="9" name="Group 9"/>
                        <wpg:cNvGrpSpPr>
                          <a:grpSpLocks/>
                        </wpg:cNvGrpSpPr>
                        <wpg:grpSpPr bwMode="auto">
                          <a:xfrm>
                            <a:off x="3472" y="6929"/>
                            <a:ext cx="283" cy="8155"/>
                            <a:chOff x="3194" y="6929"/>
                            <a:chExt cx="283" cy="8155"/>
                          </a:xfrm>
                        </wpg:grpSpPr>
                        <wps:wsp>
                          <wps:cNvPr id="10" name="Text Box 10"/>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0" tIns="0" rIns="0" bIns="0" anchor="t" anchorCtr="0" upright="1">
                            <a:noAutofit/>
                          </wps:bodyPr>
                        </wps:wsp>
                        <wps:wsp>
                          <wps:cNvPr id="11" name="Text Box 11"/>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0" tIns="0" rIns="0" bIns="0" anchor="t" anchorCtr="0" upright="1">
                            <a:noAutofit/>
                          </wps:bodyPr>
                        </wps:wsp>
                        <wps:wsp>
                          <wps:cNvPr id="12" name="Text Box 12"/>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0" tIns="0" rIns="0" bIns="0" anchor="t" anchorCtr="0" upright="1">
                            <a:noAutofit/>
                          </wps:bodyPr>
                        </wps:wsp>
                        <wps:wsp>
                          <wps:cNvPr id="13" name="Text Box 13"/>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0" tIns="0" rIns="0" bIns="0" anchor="t" anchorCtr="0" upright="1">
                            <a:noAutofit/>
                          </wps:bodyPr>
                        </wps:wsp>
                        <wps:wsp>
                          <wps:cNvPr id="14" name="Text Box 14"/>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85485D" w:rsidRDefault="0085485D">
                                <w:pPr>
                                  <w:pStyle w:val="ae"/>
                                </w:pPr>
                              </w:p>
                            </w:txbxContent>
                          </wps:txbx>
                          <wps:bodyPr rot="0" vert="vert270" wrap="square" lIns="0" tIns="0" rIns="0" bIns="0" anchor="t" anchorCtr="0" upright="1">
                            <a:noAutofit/>
                          </wps:bodyPr>
                        </wps:wsp>
                      </wpg:grpSp>
                    </wpg:grpSp>
                    <wps:wsp>
                      <wps:cNvPr id="15" name="Rectangle 15"/>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6" name="Group 16"/>
                      <wpg:cNvGrpSpPr>
                        <a:grpSpLocks/>
                      </wpg:cNvGrpSpPr>
                      <wpg:grpSpPr bwMode="auto">
                        <a:xfrm>
                          <a:off x="1134" y="14321"/>
                          <a:ext cx="10488" cy="2234"/>
                          <a:chOff x="1418" y="13315"/>
                          <a:chExt cx="10488" cy="2278"/>
                        </a:xfrm>
                      </wpg:grpSpPr>
                      <wps:wsp>
                        <wps:cNvPr id="17" name="Rectangle 17"/>
                        <wps:cNvSpPr>
                          <a:spLocks noChangeArrowheads="1"/>
                        </wps:cNvSpPr>
                        <wps:spPr bwMode="auto">
                          <a:xfrm>
                            <a:off x="1418" y="13317"/>
                            <a:ext cx="10488" cy="2268"/>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8" name="Group 18"/>
                        <wpg:cNvGrpSpPr>
                          <a:grpSpLocks/>
                        </wpg:cNvGrpSpPr>
                        <wpg:grpSpPr bwMode="auto">
                          <a:xfrm>
                            <a:off x="1421" y="13315"/>
                            <a:ext cx="10485" cy="2278"/>
                            <a:chOff x="1135" y="11234"/>
                            <a:chExt cx="10485" cy="2278"/>
                          </a:xfrm>
                        </wpg:grpSpPr>
                        <wpg:grpSp>
                          <wpg:cNvPr id="19" name="Group 19"/>
                          <wpg:cNvGrpSpPr>
                            <a:grpSpLocks/>
                          </wpg:cNvGrpSpPr>
                          <wpg:grpSpPr bwMode="auto">
                            <a:xfrm>
                              <a:off x="4817" y="11234"/>
                              <a:ext cx="6803" cy="2268"/>
                              <a:chOff x="4667" y="12846"/>
                              <a:chExt cx="6803" cy="2268"/>
                            </a:xfrm>
                          </wpg:grpSpPr>
                          <wpg:grpSp>
                            <wpg:cNvPr id="20" name="Group 20"/>
                            <wpg:cNvGrpSpPr>
                              <a:grpSpLocks/>
                            </wpg:cNvGrpSpPr>
                            <wpg:grpSpPr bwMode="auto">
                              <a:xfrm>
                                <a:off x="8629" y="13691"/>
                                <a:ext cx="2841" cy="577"/>
                                <a:chOff x="6360" y="12791"/>
                                <a:chExt cx="2841" cy="577"/>
                              </a:xfrm>
                            </wpg:grpSpPr>
                            <wps:wsp>
                              <wps:cNvPr id="21" name="Text Box 21"/>
                              <wps:cNvSpPr txBox="1">
                                <a:spLocks noChangeArrowheads="1"/>
                              </wps:cNvSpPr>
                              <wps:spPr bwMode="auto">
                                <a:xfrm>
                                  <a:off x="6365" y="12791"/>
                                  <a:ext cx="848"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Лит</w:t>
                                    </w:r>
                                  </w:p>
                                </w:txbxContent>
                              </wps:txbx>
                              <wps:bodyPr rot="0" vert="horz" wrap="square" lIns="0" tIns="0" rIns="0" bIns="0" anchor="t" anchorCtr="0" upright="1">
                                <a:noAutofit/>
                              </wps:bodyPr>
                            </wps:wsp>
                            <wps:wsp>
                              <wps:cNvPr id="22" name="Text Box 22"/>
                              <wps:cNvSpPr txBox="1">
                                <a:spLocks noChangeArrowheads="1"/>
                              </wps:cNvSpPr>
                              <wps:spPr bwMode="auto">
                                <a:xfrm>
                                  <a:off x="7218" y="12791"/>
                                  <a:ext cx="84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Лист</w:t>
                                    </w:r>
                                  </w:p>
                                </w:txbxContent>
                              </wps:txbx>
                              <wps:bodyPr rot="0" vert="horz" wrap="square" lIns="0" tIns="0" rIns="0" bIns="0" anchor="t" anchorCtr="0" upright="1">
                                <a:noAutofit/>
                              </wps:bodyPr>
                            </wps:wsp>
                            <wps:wsp>
                              <wps:cNvPr id="23" name="Text Box 23"/>
                              <wps:cNvSpPr txBox="1">
                                <a:spLocks noChangeArrowheads="1"/>
                              </wps:cNvSpPr>
                              <wps:spPr bwMode="auto">
                                <a:xfrm>
                                  <a:off x="8070" y="12791"/>
                                  <a:ext cx="1131"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Листов</w:t>
                                    </w:r>
                                  </w:p>
                                </w:txbxContent>
                              </wps:txbx>
                              <wps:bodyPr rot="0" vert="horz" wrap="square" lIns="0" tIns="0" rIns="0" bIns="0" anchor="t" anchorCtr="0" upright="1">
                                <a:noAutofit/>
                              </wps:bodyPr>
                            </wps:wsp>
                            <wps:wsp>
                              <wps:cNvPr id="24" name="Text Box 24"/>
                              <wps:cNvSpPr txBox="1">
                                <a:spLocks noChangeArrowheads="1"/>
                              </wps:cNvSpPr>
                              <wps:spPr bwMode="auto">
                                <a:xfrm>
                                  <a:off x="7223" y="13077"/>
                                  <a:ext cx="84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0C3357">
                                      <w:rPr>
                                        <w:lang w:val="en-US"/>
                                      </w:rPr>
                                      <w:t>2</w:t>
                                    </w:r>
                                    <w:r>
                                      <w:rPr>
                                        <w:noProof w:val="0"/>
                                        <w:lang w:val="en-US"/>
                                      </w:rPr>
                                      <w:fldChar w:fldCharType="end"/>
                                    </w:r>
                                  </w:p>
                                </w:txbxContent>
                              </wps:txbx>
                              <wps:bodyPr rot="0" vert="horz" wrap="square" lIns="0" tIns="0" rIns="0" bIns="0" anchor="t" anchorCtr="0" upright="1">
                                <a:noAutofit/>
                              </wps:bodyPr>
                            </wps:wsp>
                            <wps:wsp>
                              <wps:cNvPr id="25" name="Text Box 25"/>
                              <wps:cNvSpPr txBox="1">
                                <a:spLocks noChangeArrowheads="1"/>
                              </wps:cNvSpPr>
                              <wps:spPr bwMode="auto">
                                <a:xfrm>
                                  <a:off x="8070" y="13072"/>
                                  <a:ext cx="1131"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lang w:val="en-US"/>
                                      </w:rPr>
                                    </w:pPr>
                                    <w:r>
                                      <w:rPr>
                                        <w:noProof w:val="0"/>
                                      </w:rPr>
                                      <w:t>41</w:t>
                                    </w:r>
                                  </w:p>
                                </w:txbxContent>
                              </wps:txbx>
                              <wps:bodyPr rot="0" vert="horz" wrap="square" lIns="0" tIns="0" rIns="0" bIns="0" anchor="t" anchorCtr="0" upright="1">
                                <a:noAutofit/>
                              </wps:bodyPr>
                            </wps:wsp>
                            <wpg:grpSp>
                              <wpg:cNvPr id="26" name="Group 26"/>
                              <wpg:cNvGrpSpPr>
                                <a:grpSpLocks/>
                              </wpg:cNvGrpSpPr>
                              <wpg:grpSpPr bwMode="auto">
                                <a:xfrm>
                                  <a:off x="6360" y="13084"/>
                                  <a:ext cx="848" cy="284"/>
                                  <a:chOff x="6125" y="9275"/>
                                  <a:chExt cx="850" cy="284"/>
                                </a:xfrm>
                              </wpg:grpSpPr>
                              <wps:wsp>
                                <wps:cNvPr id="27" name="Text Box 27"/>
                                <wps:cNvSpPr txBox="1">
                                  <a:spLocks noChangeArrowheads="1"/>
                                </wps:cNvSpPr>
                                <wps:spPr bwMode="auto">
                                  <a:xfrm>
                                    <a:off x="6125" y="9275"/>
                                    <a:ext cx="283"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28" name="Text Box 28"/>
                                <wps:cNvSpPr txBox="1">
                                  <a:spLocks noChangeArrowheads="1"/>
                                </wps:cNvSpPr>
                                <wps:spPr bwMode="auto">
                                  <a:xfrm>
                                    <a:off x="6409" y="9276"/>
                                    <a:ext cx="283"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29" name="Text Box 29"/>
                                <wps:cNvSpPr txBox="1">
                                  <a:spLocks noChangeArrowheads="1"/>
                                </wps:cNvSpPr>
                                <wps:spPr bwMode="auto">
                                  <a:xfrm>
                                    <a:off x="6692" y="9275"/>
                                    <a:ext cx="283"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s:wsp>
                            <wps:cNvPr id="30" name="Text Box 30"/>
                            <wps:cNvSpPr txBox="1">
                              <a:spLocks noChangeArrowheads="1"/>
                            </wps:cNvSpPr>
                            <wps:spPr bwMode="auto">
                              <a:xfrm>
                                <a:off x="8635" y="14264"/>
                                <a:ext cx="2835" cy="850"/>
                              </a:xfrm>
                              <a:prstGeom prst="rect">
                                <a:avLst/>
                              </a:prstGeom>
                              <a:solidFill>
                                <a:srgbClr val="FFFFFF"/>
                              </a:solidFill>
                              <a:ln w="28575">
                                <a:solidFill>
                                  <a:srgbClr val="000000"/>
                                </a:solidFill>
                                <a:miter lim="800000"/>
                                <a:headEnd/>
                                <a:tailEnd/>
                              </a:ln>
                            </wps:spPr>
                            <wps:txbx>
                              <w:txbxContent>
                                <w:p w:rsidR="0085485D" w:rsidRDefault="0085485D">
                                  <w:pPr>
                                    <w:pStyle w:val="ae"/>
                                    <w:spacing w:before="60"/>
                                    <w:rPr>
                                      <w:noProof w:val="0"/>
                                      <w:sz w:val="24"/>
                                    </w:rPr>
                                  </w:pPr>
                                  <w:r>
                                    <w:rPr>
                                      <w:noProof w:val="0"/>
                                      <w:sz w:val="24"/>
                                    </w:rPr>
                                    <w:t xml:space="preserve"> </w:t>
                                  </w:r>
                                </w:p>
                              </w:txbxContent>
                            </wps:txbx>
                            <wps:bodyPr rot="0" vert="horz" wrap="square" lIns="0" tIns="0" rIns="0" bIns="0" anchor="t" anchorCtr="0" upright="1">
                              <a:noAutofit/>
                            </wps:bodyPr>
                          </wps:wsp>
                          <wps:wsp>
                            <wps:cNvPr id="31" name="Text Box 31"/>
                            <wps:cNvSpPr txBox="1">
                              <a:spLocks noChangeArrowheads="1"/>
                            </wps:cNvSpPr>
                            <wps:spPr bwMode="auto">
                              <a:xfrm>
                                <a:off x="4667" y="13697"/>
                                <a:ext cx="3969" cy="1417"/>
                              </a:xfrm>
                              <a:prstGeom prst="rect">
                                <a:avLst/>
                              </a:prstGeom>
                              <a:solidFill>
                                <a:srgbClr val="FFFFFF"/>
                              </a:solidFill>
                              <a:ln w="28575">
                                <a:solidFill>
                                  <a:srgbClr val="000000"/>
                                </a:solidFill>
                                <a:miter lim="800000"/>
                                <a:headEnd/>
                                <a:tailEnd/>
                              </a:ln>
                            </wps:spPr>
                            <wps:txbx>
                              <w:txbxContent>
                                <w:p w:rsidR="0085485D" w:rsidRDefault="0085485D">
                                  <w:pPr>
                                    <w:pStyle w:val="ae"/>
                                    <w:spacing w:before="240"/>
                                    <w:rPr>
                                      <w:noProof w:val="0"/>
                                      <w:sz w:val="24"/>
                                    </w:rPr>
                                  </w:pPr>
                                  <w:r>
                                    <w:rPr>
                                      <w:noProof w:val="0"/>
                                      <w:sz w:val="24"/>
                                    </w:rPr>
                                    <w:t xml:space="preserve"> </w:t>
                                  </w:r>
                                </w:p>
                              </w:txbxContent>
                            </wps:txbx>
                            <wps:bodyPr rot="0" vert="horz" wrap="square" lIns="0" tIns="0" rIns="0" bIns="0" anchor="t" anchorCtr="0" upright="1">
                              <a:noAutofit/>
                            </wps:bodyPr>
                          </wps:wsp>
                          <wps:wsp>
                            <wps:cNvPr id="32" name="Text Box 32"/>
                            <wps:cNvSpPr txBox="1">
                              <a:spLocks noChangeArrowheads="1"/>
                            </wps:cNvSpPr>
                            <wps:spPr bwMode="auto">
                              <a:xfrm>
                                <a:off x="4667" y="12846"/>
                                <a:ext cx="6803" cy="850"/>
                              </a:xfrm>
                              <a:prstGeom prst="rect">
                                <a:avLst/>
                              </a:prstGeom>
                              <a:solidFill>
                                <a:srgbClr val="FFFFFF"/>
                              </a:solidFill>
                              <a:ln w="28575">
                                <a:solidFill>
                                  <a:srgbClr val="000000"/>
                                </a:solidFill>
                                <a:miter lim="800000"/>
                                <a:headEnd/>
                                <a:tailEnd/>
                              </a:ln>
                            </wps:spPr>
                            <wps:txbx>
                              <w:txbxContent>
                                <w:p w:rsidR="0085485D" w:rsidRPr="0074481D" w:rsidRDefault="0085485D">
                                  <w:pPr>
                                    <w:pStyle w:val="ae"/>
                                    <w:spacing w:before="160"/>
                                    <w:rPr>
                                      <w:noProof w:val="0"/>
                                      <w:sz w:val="32"/>
                                    </w:rPr>
                                  </w:pPr>
                                  <w:r>
                                    <w:rPr>
                                      <w:noProof w:val="0"/>
                                      <w:sz w:val="32"/>
                                    </w:rPr>
                                    <w:t xml:space="preserve"> </w:t>
                                  </w:r>
                                </w:p>
                              </w:txbxContent>
                            </wps:txbx>
                            <wps:bodyPr rot="0" vert="horz" wrap="square" lIns="0" tIns="0" rIns="0" bIns="0" anchor="t" anchorCtr="0" upright="1">
                              <a:noAutofit/>
                            </wps:bodyPr>
                          </wps:wsp>
                        </wpg:grpSp>
                        <wpg:grpSp>
                          <wpg:cNvPr id="33" name="Group 33"/>
                          <wpg:cNvGrpSpPr>
                            <a:grpSpLocks/>
                          </wpg:cNvGrpSpPr>
                          <wpg:grpSpPr bwMode="auto">
                            <a:xfrm>
                              <a:off x="1135" y="11238"/>
                              <a:ext cx="3685" cy="2274"/>
                              <a:chOff x="3028" y="10033"/>
                              <a:chExt cx="3685" cy="2274"/>
                            </a:xfrm>
                          </wpg:grpSpPr>
                          <wpg:grpSp>
                            <wpg:cNvPr id="34" name="Group 34"/>
                            <wpg:cNvGrpSpPr>
                              <a:grpSpLocks/>
                            </wpg:cNvGrpSpPr>
                            <wpg:grpSpPr bwMode="auto">
                              <a:xfrm>
                                <a:off x="3031" y="10614"/>
                                <a:ext cx="3682" cy="1693"/>
                                <a:chOff x="3314" y="10614"/>
                                <a:chExt cx="3682" cy="1693"/>
                              </a:xfrm>
                            </wpg:grpSpPr>
                            <wpg:grpSp>
                              <wpg:cNvPr id="35" name="Group 35"/>
                              <wpg:cNvGrpSpPr>
                                <a:grpSpLocks/>
                              </wpg:cNvGrpSpPr>
                              <wpg:grpSpPr bwMode="auto">
                                <a:xfrm>
                                  <a:off x="3314" y="10614"/>
                                  <a:ext cx="3682" cy="280"/>
                                  <a:chOff x="3332" y="11725"/>
                                  <a:chExt cx="3681" cy="283"/>
                                </a:xfrm>
                              </wpg:grpSpPr>
                              <wps:wsp>
                                <wps:cNvPr id="36" name="Text Box 36"/>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Лит</w:t>
                                      </w:r>
                                    </w:p>
                                  </w:txbxContent>
                                </wps:txbx>
                                <wps:bodyPr rot="0" vert="horz" wrap="square" lIns="0" tIns="0" rIns="0" bIns="0" anchor="t" anchorCtr="0" upright="1">
                                  <a:noAutofit/>
                                </wps:bodyPr>
                              </wps:wsp>
                              <wps:wsp>
                                <wps:cNvPr id="37" name="Text Box 37"/>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85485D" w:rsidRDefault="0085485D">
                                      <w:pPr>
                                        <w:pStyle w:val="ae"/>
                                      </w:pPr>
                                      <w:r>
                                        <w:t>№ докум.</w:t>
                                      </w:r>
                                    </w:p>
                                  </w:txbxContent>
                                </wps:txbx>
                                <wps:bodyPr rot="0" vert="horz" wrap="square" lIns="0" tIns="0" rIns="0" bIns="0" anchor="t" anchorCtr="0" upright="1">
                                  <a:noAutofit/>
                                </wps:bodyPr>
                              </wps:wsp>
                              <wps:wsp>
                                <wps:cNvPr id="38" name="Text Box 38"/>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t>Изм</w:t>
                                      </w:r>
                                      <w:r>
                                        <w:rPr>
                                          <w:noProof w:val="0"/>
                                        </w:rPr>
                                        <w:t>.</w:t>
                                      </w:r>
                                    </w:p>
                                  </w:txbxContent>
                                </wps:txbx>
                                <wps:bodyPr rot="0" vert="horz" wrap="square" lIns="0" tIns="0" rIns="0" bIns="0" anchor="t" anchorCtr="0" upright="1">
                                  <a:noAutofit/>
                                </wps:bodyPr>
                              </wps:wsp>
                              <wps:wsp>
                                <wps:cNvPr id="39" name="Text Box 39"/>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t>Подп</w:t>
                                      </w:r>
                                      <w:r>
                                        <w:rPr>
                                          <w:noProof w:val="0"/>
                                        </w:rPr>
                                        <w:t>.</w:t>
                                      </w:r>
                                    </w:p>
                                  </w:txbxContent>
                                </wps:txbx>
                                <wps:bodyPr rot="0" vert="horz" wrap="square" lIns="0" tIns="0" rIns="0" bIns="0" anchor="t" anchorCtr="0" upright="1">
                                  <a:noAutofit/>
                                </wps:bodyPr>
                              </wps:wsp>
                              <wps:wsp>
                                <wps:cNvPr id="40" name="Text Box 40"/>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85485D" w:rsidRDefault="0085485D">
                                      <w:pPr>
                                        <w:pStyle w:val="ae"/>
                                        <w:rPr>
                                          <w:noProof w:val="0"/>
                                        </w:rPr>
                                      </w:pPr>
                                      <w:r>
                                        <w:rPr>
                                          <w:noProof w:val="0"/>
                                        </w:rPr>
                                        <w:t>Дата</w:t>
                                      </w:r>
                                    </w:p>
                                  </w:txbxContent>
                                </wps:txbx>
                                <wps:bodyPr rot="0" vert="horz" wrap="square" lIns="0" tIns="0" rIns="0" bIns="0" anchor="t" anchorCtr="0" upright="1">
                                  <a:noAutofit/>
                                </wps:bodyPr>
                              </wps:wsp>
                            </wpg:grpSp>
                            <wpg:grpSp>
                              <wpg:cNvPr id="41" name="Group 41"/>
                              <wpg:cNvGrpSpPr>
                                <a:grpSpLocks/>
                              </wpg:cNvGrpSpPr>
                              <wpg:grpSpPr bwMode="auto">
                                <a:xfrm>
                                  <a:off x="3314" y="10907"/>
                                  <a:ext cx="3682" cy="1400"/>
                                  <a:chOff x="2358" y="10607"/>
                                  <a:chExt cx="3682" cy="1400"/>
                                </a:xfrm>
                              </wpg:grpSpPr>
                              <wpg:grpSp>
                                <wpg:cNvPr id="42" name="Group 42"/>
                                <wpg:cNvGrpSpPr>
                                  <a:grpSpLocks/>
                                </wpg:cNvGrpSpPr>
                                <wpg:grpSpPr bwMode="auto">
                                  <a:xfrm>
                                    <a:off x="2358" y="10609"/>
                                    <a:ext cx="3681" cy="1391"/>
                                    <a:chOff x="2924" y="10616"/>
                                    <a:chExt cx="3681" cy="1391"/>
                                  </a:xfrm>
                                </wpg:grpSpPr>
                                <wpg:grpSp>
                                  <wpg:cNvPr id="43" name="Group 43"/>
                                  <wpg:cNvGrpSpPr>
                                    <a:grpSpLocks/>
                                  </wpg:cNvGrpSpPr>
                                  <wpg:grpSpPr bwMode="auto">
                                    <a:xfrm>
                                      <a:off x="2924" y="10616"/>
                                      <a:ext cx="3680" cy="281"/>
                                      <a:chOff x="2196" y="10916"/>
                                      <a:chExt cx="3683" cy="284"/>
                                    </a:xfrm>
                                  </wpg:grpSpPr>
                                  <wps:wsp>
                                    <wps:cNvPr id="44" name="Text Box 44"/>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p>
                                      </w:txbxContent>
                                    </wps:txbx>
                                    <wps:bodyPr rot="0" vert="horz" wrap="square" lIns="0" tIns="0" rIns="0" bIns="0" anchor="t" anchorCtr="0" upright="1">
                                      <a:noAutofit/>
                                    </wps:bodyPr>
                                  </wps:wsp>
                                  <wps:wsp>
                                    <wps:cNvPr id="45" name="Text Box 45"/>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r>
                                            <w:t>Разраб</w:t>
                                          </w:r>
                                          <w:r>
                                            <w:rPr>
                                              <w:noProof w:val="0"/>
                                            </w:rPr>
                                            <w:t>.</w:t>
                                          </w:r>
                                        </w:p>
                                      </w:txbxContent>
                                    </wps:txbx>
                                    <wps:bodyPr rot="0" vert="horz" wrap="square" lIns="0" tIns="0" rIns="0" bIns="0" anchor="t" anchorCtr="0" upright="1">
                                      <a:noAutofit/>
                                    </wps:bodyPr>
                                  </wps:wsp>
                                  <wps:wsp>
                                    <wps:cNvPr id="46" name="Text Box 46"/>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47" name="Text Box 47"/>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g:cNvPr id="48" name="Group 48"/>
                                  <wpg:cNvGrpSpPr>
                                    <a:grpSpLocks/>
                                  </wpg:cNvGrpSpPr>
                                  <wpg:grpSpPr bwMode="auto">
                                    <a:xfrm>
                                      <a:off x="2925" y="10895"/>
                                      <a:ext cx="3680" cy="280"/>
                                      <a:chOff x="2196" y="10916"/>
                                      <a:chExt cx="3683" cy="284"/>
                                    </a:xfrm>
                                  </wpg:grpSpPr>
                                  <wps:wsp>
                                    <wps:cNvPr id="49" name="Text Box 49"/>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p>
                                      </w:txbxContent>
                                    </wps:txbx>
                                    <wps:bodyPr rot="0" vert="horz" wrap="square" lIns="0" tIns="0" rIns="0" bIns="0" anchor="t" anchorCtr="0" upright="1">
                                      <a:noAutofit/>
                                    </wps:bodyPr>
                                  </wps:wsp>
                                  <wps:wsp>
                                    <wps:cNvPr id="50" name="Text Box 50"/>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r>
                                            <w:t>Пров</w:t>
                                          </w:r>
                                          <w:r>
                                            <w:rPr>
                                              <w:noProof w:val="0"/>
                                            </w:rPr>
                                            <w:t>.</w:t>
                                          </w:r>
                                        </w:p>
                                      </w:txbxContent>
                                    </wps:txbx>
                                    <wps:bodyPr rot="0" vert="horz" wrap="square" lIns="0" tIns="0" rIns="0" bIns="0" anchor="t" anchorCtr="0" upright="1">
                                      <a:noAutofit/>
                                    </wps:bodyPr>
                                  </wps:wsp>
                                  <wps:wsp>
                                    <wps:cNvPr id="51" name="Text Box 51"/>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52" name="Text Box 52"/>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g:cNvPr id="53" name="Group 53"/>
                                  <wpg:cNvGrpSpPr>
                                    <a:grpSpLocks/>
                                  </wpg:cNvGrpSpPr>
                                  <wpg:grpSpPr bwMode="auto">
                                    <a:xfrm>
                                      <a:off x="2925" y="11174"/>
                                      <a:ext cx="3680" cy="280"/>
                                      <a:chOff x="2196" y="10916"/>
                                      <a:chExt cx="3683" cy="284"/>
                                    </a:xfrm>
                                  </wpg:grpSpPr>
                                  <wps:wsp>
                                    <wps:cNvPr id="54" name="Text Box 54"/>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55" name="Text Box 55"/>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r>
                                            <w:rPr>
                                              <w:noProof w:val="0"/>
                                            </w:rPr>
                                            <w:t>Т. контр.</w:t>
                                          </w:r>
                                        </w:p>
                                      </w:txbxContent>
                                    </wps:txbx>
                                    <wps:bodyPr rot="0" vert="horz" wrap="square" lIns="0" tIns="0" rIns="0" bIns="0" anchor="t" anchorCtr="0" upright="1">
                                      <a:noAutofit/>
                                    </wps:bodyPr>
                                  </wps:wsp>
                                  <wps:wsp>
                                    <wps:cNvPr id="56" name="Text Box 56"/>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57" name="Text Box 57"/>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g:cNvPr id="58" name="Group 58"/>
                                  <wpg:cNvGrpSpPr>
                                    <a:grpSpLocks/>
                                  </wpg:cNvGrpSpPr>
                                  <wpg:grpSpPr bwMode="auto">
                                    <a:xfrm>
                                      <a:off x="2925" y="11449"/>
                                      <a:ext cx="3680" cy="281"/>
                                      <a:chOff x="2196" y="10916"/>
                                      <a:chExt cx="3683" cy="284"/>
                                    </a:xfrm>
                                  </wpg:grpSpPr>
                                  <wps:wsp>
                                    <wps:cNvPr id="59" name="Text Box 59"/>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60" name="Text Box 60"/>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r>
                                            <w:rPr>
                                              <w:noProof w:val="0"/>
                                            </w:rPr>
                                            <w:t>Н. контр.</w:t>
                                          </w:r>
                                        </w:p>
                                      </w:txbxContent>
                                    </wps:txbx>
                                    <wps:bodyPr rot="0" vert="horz" wrap="square" lIns="0" tIns="0" rIns="0" bIns="0" anchor="t" anchorCtr="0" upright="1">
                                      <a:noAutofit/>
                                    </wps:bodyPr>
                                  </wps:wsp>
                                  <wps:wsp>
                                    <wps:cNvPr id="61" name="Text Box 61"/>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62" name="Text Box 62"/>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g:cNvPr id="63" name="Group 63"/>
                                  <wpg:cNvGrpSpPr>
                                    <a:grpSpLocks/>
                                  </wpg:cNvGrpSpPr>
                                  <wpg:grpSpPr bwMode="auto">
                                    <a:xfrm>
                                      <a:off x="2925" y="11726"/>
                                      <a:ext cx="3680" cy="281"/>
                                      <a:chOff x="2196" y="10916"/>
                                      <a:chExt cx="3683" cy="284"/>
                                    </a:xfrm>
                                  </wpg:grpSpPr>
                                  <wps:wsp>
                                    <wps:cNvPr id="64" name="Text Box 64"/>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65" name="Text Box 65"/>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85485D" w:rsidRDefault="0085485D">
                                          <w:pPr>
                                            <w:pStyle w:val="ae"/>
                                            <w:rPr>
                                              <w:noProof w:val="0"/>
                                            </w:rPr>
                                          </w:pPr>
                                          <w:r>
                                            <w:t>Утв</w:t>
                                          </w:r>
                                          <w:r>
                                            <w:rPr>
                                              <w:noProof w:val="0"/>
                                            </w:rPr>
                                            <w:t>.</w:t>
                                          </w:r>
                                        </w:p>
                                      </w:txbxContent>
                                    </wps:txbx>
                                    <wps:bodyPr rot="0" vert="horz" wrap="square" lIns="0" tIns="0" rIns="0" bIns="0" anchor="t" anchorCtr="0" upright="1">
                                      <a:noAutofit/>
                                    </wps:bodyPr>
                                  </wps:wsp>
                                  <wps:wsp>
                                    <wps:cNvPr id="66" name="Text Box 66"/>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67" name="Text Box 67"/>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s:wsp>
                                <wps:cNvPr id="68" name="Line 68"/>
                                <wps:cNvCnPr>
                                  <a:cxnSpLocks noChangeShapeType="1"/>
                                </wps:cNvCnPr>
                                <wps:spPr bwMode="auto">
                                  <a:xfrm flipH="1">
                                    <a:off x="5473"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flipH="1">
                                    <a:off x="6040"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flipH="1">
                                    <a:off x="3322"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flipH="1">
                                    <a:off x="462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a:cxnSpLocks noChangeShapeType="1"/>
                                </wps:cNvCnPr>
                                <wps:spPr bwMode="auto">
                                  <a:xfrm flipH="1">
                                    <a:off x="236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3" name="Group 73"/>
                            <wpg:cNvGrpSpPr>
                              <a:grpSpLocks/>
                            </wpg:cNvGrpSpPr>
                            <wpg:grpSpPr bwMode="auto">
                              <a:xfrm>
                                <a:off x="3028" y="10033"/>
                                <a:ext cx="3683" cy="581"/>
                                <a:chOff x="3033" y="9482"/>
                                <a:chExt cx="3683" cy="581"/>
                              </a:xfrm>
                            </wpg:grpSpPr>
                            <wpg:grpSp>
                              <wpg:cNvPr id="74" name="Group 74"/>
                              <wpg:cNvGrpSpPr>
                                <a:grpSpLocks/>
                              </wpg:cNvGrpSpPr>
                              <wpg:grpSpPr bwMode="auto">
                                <a:xfrm>
                                  <a:off x="3034" y="9492"/>
                                  <a:ext cx="3682" cy="561"/>
                                  <a:chOff x="1240" y="9793"/>
                                  <a:chExt cx="3685" cy="568"/>
                                </a:xfrm>
                              </wpg:grpSpPr>
                              <wpg:grpSp>
                                <wpg:cNvPr id="75" name="Group 75"/>
                                <wpg:cNvGrpSpPr>
                                  <a:grpSpLocks/>
                                </wpg:cNvGrpSpPr>
                                <wpg:grpSpPr bwMode="auto">
                                  <a:xfrm>
                                    <a:off x="1240" y="10078"/>
                                    <a:ext cx="3685" cy="283"/>
                                    <a:chOff x="3332" y="11725"/>
                                    <a:chExt cx="3681" cy="283"/>
                                  </a:xfrm>
                                </wpg:grpSpPr>
                                <wps:wsp>
                                  <wps:cNvPr id="76" name="Text Box 76"/>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77" name="Text Box 77"/>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78" name="Text Box 78"/>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79" name="Text Box 79"/>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80" name="Text Box 80"/>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g:cNvPr id="81" name="Group 81"/>
                                <wpg:cNvGrpSpPr>
                                  <a:grpSpLocks/>
                                </wpg:cNvGrpSpPr>
                                <wpg:grpSpPr bwMode="auto">
                                  <a:xfrm>
                                    <a:off x="1240" y="9793"/>
                                    <a:ext cx="3685" cy="283"/>
                                    <a:chOff x="3332" y="11725"/>
                                    <a:chExt cx="3681" cy="283"/>
                                  </a:xfrm>
                                </wpg:grpSpPr>
                                <wps:wsp>
                                  <wps:cNvPr id="82" name="Text Box 82"/>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83" name="Text Box 83"/>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84" name="Text Box 84"/>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85" name="Text Box 85"/>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s:wsp>
                                  <wps:cNvPr id="86" name="Text Box 86"/>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85485D" w:rsidRDefault="0085485D">
                                        <w:pPr>
                                          <w:pStyle w:val="ae"/>
                                        </w:pPr>
                                      </w:p>
                                    </w:txbxContent>
                                  </wps:txbx>
                                  <wps:bodyPr rot="0" vert="horz" wrap="square" lIns="0" tIns="0" rIns="0" bIns="0" anchor="t" anchorCtr="0" upright="1">
                                    <a:noAutofit/>
                                  </wps:bodyPr>
                                </wps:wsp>
                              </wpg:grpSp>
                            </wpg:grpSp>
                            <wps:wsp>
                              <wps:cNvPr id="87" name="Line 87"/>
                              <wps:cNvCnPr>
                                <a:cxnSpLocks noChangeShapeType="1"/>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8" name="Line 88"/>
                              <wps:cNvCnPr>
                                <a:cxnSpLocks noChangeShapeType="1"/>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9" name="Line 89"/>
                              <wps:cNvCnPr>
                                <a:cxnSpLocks noChangeShapeType="1"/>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1" name="Line 91"/>
                              <wps:cNvCnPr>
                                <a:cxnSpLocks noChangeShapeType="1"/>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2" name="Line 92"/>
                              <wps:cNvCnPr>
                                <a:cxnSpLocks noChangeShapeType="1"/>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Группа 1" o:spid="_x0000_s1075" style="position:absolute;left:0;text-align:left;margin-left:24.85pt;margin-top:14.2pt;width:552.45pt;height:813.55pt;z-index:-251660288;mso-position-horizontal-relative:page;mso-position-vertical-relative:page" coordorigin="573,284" coordsize="1104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" o:allowincell="f">
              <v:group id="Group 2" o:spid="_x0000_s1076" style="position:absolute;left:573;top:8557;width:561;height:7998"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77"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4" o:spid="_x0000_s1078"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N7sEA&#10;AADaAAAADwAAAGRycy9kb3ducmV2LnhtbESPQWvCQBSE7wX/w/KE3urG0opE12CEgj029eDxkX0m&#10;wd23YXc1Mb++Wyj0OMzMN8y2GK0Rd/Khc6xguchAENdOd9woOH1/vKxBhIis0TgmBQ8KUOxmT1vM&#10;tRv4i+5VbESCcMhRQRtjn0sZ6pYshoXriZN3cd5iTNI3UnscEtwa+ZplK2mx47TQYk+HluprdbMK&#10;hqvvmdH5KUwHcy7N+6q8fCr1PB/3GxCRxvgf/msftYI3+L2Sb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De7BAAAA2gAAAA8AAAAAAAAAAAAAAAAAmAIAAGRycy9kb3du&#10;cmV2LnhtbFBLBQYAAAAABAAEAPUAAACGAwAAAAA=&#10;" strokeweight="2.25pt">
                    <v:textbox style="layout-flow:vertical;mso-layout-flow-alt:bottom-to-top" inset="0,0,0,0">
                      <w:txbxContent>
                        <w:p w:rsidR="0085485D" w:rsidRDefault="0085485D">
                          <w:pPr>
                            <w:pStyle w:val="ae"/>
                          </w:pPr>
                          <w:r>
                            <w:t>Инв. № подп</w:t>
                          </w:r>
                        </w:p>
                      </w:txbxContent>
                    </v:textbox>
                  </v:shape>
                  <v:shape id="Text Box 5" o:spid="_x0000_s1079"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odcAA&#10;AADaAAAADwAAAGRycy9kb3ducmV2LnhtbESPT4vCMBTE78J+h/CEva2pgrJ0TcsqCO7RPwePj+bZ&#10;FpOXkmRt9dMbQfA4zMxvmGU5WCOu5EPrWMF0koEgrpxuuVZwPGy+vkGEiKzROCYFNwpQFh+jJeba&#10;9byj6z7WIkE45KigibHLpQxVQxbDxHXEyTs7bzEm6WupPfYJbo2cZdlCWmw5LTTY0bqh6rL/twr6&#10;i++Y0fl7uK/NaWXmi9X5T6nP8fD7AyLSEN/hV3urFczheSXdAF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2odcAAAADaAAAADwAAAAAAAAAAAAAAAACYAgAAZHJzL2Rvd25y&#10;ZXYueG1sUEsFBgAAAAAEAAQA9QAAAIUDAAAAAA==&#10;" strokeweight="2.25pt">
                    <v:textbox style="layout-flow:vertical;mso-layout-flow-alt:bottom-to-top" inset="0,0,0,0">
                      <w:txbxContent>
                        <w:p w:rsidR="0085485D" w:rsidRDefault="0085485D">
                          <w:pPr>
                            <w:pStyle w:val="ae"/>
                          </w:pPr>
                          <w:r>
                            <w:t>Подп. и дата</w:t>
                          </w:r>
                        </w:p>
                      </w:txbxContent>
                    </v:textbox>
                  </v:shape>
                  <v:shape id="Text Box 6" o:spid="_x0000_s1080"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2AsEA&#10;AADaAAAADwAAAGRycy9kb3ducmV2LnhtbESPzWrDMBCE74W8g9hAb42cQk1xrITEEGiOTXvIcbHW&#10;P0RaGUmxnTx9VSj0OMzMN0y5m60RI/nQO1awXmUgiGune24VfH8dX95BhIis0TgmBXcKsNsunkos&#10;tJv4k8ZzbEWCcChQQRfjUEgZ6o4shpUbiJPXOG8xJulbqT1OCW6NfM2yXFrsOS10OFDVUX0936yC&#10;6eoHZnT+ER6VuRzMW35oTko9L+f9BkSkOf6H/9ofWkE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fNgLBAAAA2gAAAA8AAAAAAAAAAAAAAAAAmAIAAGRycy9kb3du&#10;cmV2LnhtbFBLBQYAAAAABAAEAPUAAACGAwAAAAA=&#10;" strokeweight="2.25pt">
                    <v:textbox style="layout-flow:vertical;mso-layout-flow-alt:bottom-to-top" inset="0,0,0,0">
                      <w:txbxContent>
                        <w:p w:rsidR="0085485D" w:rsidRDefault="0085485D">
                          <w:pPr>
                            <w:pStyle w:val="ae"/>
                          </w:pPr>
                          <w:r>
                            <w:t>Взам. инв. №</w:t>
                          </w:r>
                        </w:p>
                      </w:txbxContent>
                    </v:textbox>
                  </v:shape>
                  <v:shape id="Text Box 7" o:spid="_x0000_s1081"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TmcAA&#10;AADaAAAADwAAAGRycy9kb3ducmV2LnhtbESPQYvCMBSE78L+h/AEbzZV0F26RlkFQY+6Hvb4aJ5t&#10;MXkpSdZWf70RBI/DzHzDLFa9NeJKPjSOFUyyHARx6XTDlYLT73b8BSJEZI3GMSm4UYDV8mOwwEK7&#10;jg90PcZKJAiHAhXUMbaFlKGsyWLIXEucvLPzFmOSvpLaY5fg1shpns+lxYbTQo0tbWoqL8d/q6C7&#10;+JYZnb+H+8b8rc1svj7vlRoN+59vEJH6+A6/2jut4BOeV9IN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OTmcAAAADaAAAADwAAAAAAAAAAAAAAAACYAgAAZHJzL2Rvd25y&#10;ZXYueG1sUEsFBgAAAAAEAAQA9QAAAIUDAAAAAA==&#10;" strokeweight="2.25pt">
                    <v:textbox style="layout-flow:vertical;mso-layout-flow-alt:bottom-to-top" inset="0,0,0,0">
                      <w:txbxContent>
                        <w:p w:rsidR="0085485D" w:rsidRDefault="0085485D">
                          <w:pPr>
                            <w:pStyle w:val="ae"/>
                          </w:pPr>
                          <w:r>
                            <w:t>Инв. № дубл.</w:t>
                          </w:r>
                        </w:p>
                      </w:txbxContent>
                    </v:textbox>
                  </v:shape>
                  <v:shape id="Text Box 8" o:spid="_x0000_s1082"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H670A&#10;AADaAAAADwAAAGRycy9kb3ducmV2LnhtbERPy4rCMBTdD/gP4QqzG1MFZaiNxQrCuBydhctLc/vA&#10;5KYk0Xb8+sliwOXhvItyskY8yIfesYLlIgNBXDvdc6vg53L8+AQRIrJG45gU/FKAcjd7KzDXbuRv&#10;epxjK1IIhxwVdDEOuZSh7shiWLiBOHGN8xZjgr6V2uOYwq2RqyzbSIs9p4YOBzp0VN/Od6tgvPmB&#10;GZ1/hufBXCuz3lTNSan3+bTfgog0xZf43/2lFaSt6Uq6AXL3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wH670AAADaAAAADwAAAAAAAAAAAAAAAACYAgAAZHJzL2Rvd25yZXYu&#10;eG1sUEsFBgAAAAAEAAQA9QAAAIIDAAAAAA==&#10;" strokeweight="2.25pt">
                    <v:textbox style="layout-flow:vertical;mso-layout-flow-alt:bottom-to-top" inset="0,0,0,0">
                      <w:txbxContent>
                        <w:p w:rsidR="0085485D" w:rsidRDefault="0085485D">
                          <w:pPr>
                            <w:pStyle w:val="ae"/>
                          </w:pPr>
                          <w:r>
                            <w:t>Подп. и дата</w:t>
                          </w:r>
                        </w:p>
                      </w:txbxContent>
                    </v:textbox>
                  </v:shape>
                </v:group>
                <v:group id="Group 9" o:spid="_x0000_s1083"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1084"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94sIA&#10;AADbAAAADwAAAGRycy9kb3ducmV2LnhtbESPQWvDMAyF74X+B6PBbo2zQcvI6pS1MFiP63boUcRq&#10;EmLLwXabrL9+Ogx2k3hP733a7mbv1I1i6gMbeCpKUMRNsD23Br6/3lcvoFJGtugCk4EfSrCrl4st&#10;VjZM/Em3U26VhHCq0ECX81hpnZqOPKYijMSiXUL0mGWNrbYRJwn3Tj+X5UZ77FkaOhzp0FEznK7e&#10;wDTEkRlDvKf7wZ33br3ZX47GPD7Mb6+gMs353/x3/WEFX+jlFxlA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P3iwgAAANsAAAAPAAAAAAAAAAAAAAAAAJgCAABkcnMvZG93&#10;bnJldi54bWxQSwUGAAAAAAQABAD1AAAAhwMAAAAA&#10;" strokeweight="2.25pt">
                    <v:textbox style="layout-flow:vertical;mso-layout-flow-alt:bottom-to-top" inset="0,0,0,0">
                      <w:txbxContent>
                        <w:p w:rsidR="0085485D" w:rsidRDefault="0085485D">
                          <w:pPr>
                            <w:pStyle w:val="ae"/>
                          </w:pPr>
                        </w:p>
                      </w:txbxContent>
                    </v:textbox>
                  </v:shape>
                  <v:shape id="Text Box 11" o:spid="_x0000_s1085"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b8A&#10;AADbAAAADwAAAGRycy9kb3ducmV2LnhtbERPTWsCMRC9F/wPYYTe3KyFiqxGUUGox9oePA6b2c1i&#10;MlmS6K7++qZQ6G0e73PW29FZcacQO88K5kUJgrj2uuNWwffXcbYEEROyRuuZFDwownYzeVljpf3A&#10;n3Q/p1bkEI4VKjAp9ZWUsTbkMBa+J85c44PDlGFopQ445HBn5VtZLqTDjnODwZ4Ohurr+eYUDNfQ&#10;M6MPz/g82Mvevi/2zUmp1+m4W4FINKZ/8Z/7Q+f5c/j9JR8gN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Fh5vwAAANsAAAAPAAAAAAAAAAAAAAAAAJgCAABkcnMvZG93bnJl&#10;di54bWxQSwUGAAAAAAQABAD1AAAAhAMAAAAA&#10;" strokeweight="2.25pt">
                    <v:textbox style="layout-flow:vertical;mso-layout-flow-alt:bottom-to-top" inset="0,0,0,0">
                      <w:txbxContent>
                        <w:p w:rsidR="0085485D" w:rsidRDefault="0085485D">
                          <w:pPr>
                            <w:pStyle w:val="ae"/>
                          </w:pPr>
                        </w:p>
                      </w:txbxContent>
                    </v:textbox>
                  </v:shape>
                  <v:shape id="Text Box 12" o:spid="_x0000_s1086"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GDr4A&#10;AADbAAAADwAAAGRycy9kb3ducmV2LnhtbERPS4vCMBC+C/sfwgje1lRBWbqmZRUE9+jj4HFoxraY&#10;TEqStV1/vREEb/PxPWdVDtaIG/nQOlYwm2YgiCunW64VnI7bzy8QISJrNI5JwT8FKIuP0Qpz7Xre&#10;0+0Qa5FCOOSooImxy6UMVUMWw9R1xIm7OG8xJuhrqT32KdwaOc+ypbTYcmposKNNQ9X18GcV9Fff&#10;MaPz93DfmPPaLJbry69Sk/Hw8w0i0hDf4pd7p9P8OTx/SQfI4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mxg6+AAAA2wAAAA8AAAAAAAAAAAAAAAAAmAIAAGRycy9kb3ducmV2&#10;LnhtbFBLBQYAAAAABAAEAPUAAACDAwAAAAA=&#10;" strokeweight="2.25pt">
                    <v:textbox style="layout-flow:vertical;mso-layout-flow-alt:bottom-to-top" inset="0,0,0,0">
                      <w:txbxContent>
                        <w:p w:rsidR="0085485D" w:rsidRDefault="0085485D">
                          <w:pPr>
                            <w:pStyle w:val="ae"/>
                          </w:pPr>
                        </w:p>
                      </w:txbxContent>
                    </v:textbox>
                  </v:shape>
                  <v:shape id="Text Box 13" o:spid="_x0000_s1087"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jlcAA&#10;AADbAAAADwAAAGRycy9kb3ducmV2LnhtbERPPWvDMBDdA/0P4gLdYjkpDcWNYupAoB3jZuh4WBfb&#10;RDoZSY1d//oqUOh2j/d5u3KyRtzIh96xgnWWgyBunO65VXD+PK5eQISIrNE4JgU/FKDcPyx2WGg3&#10;8oludWxFCuFQoIIuxqGQMjQdWQyZG4gTd3HeYkzQt1J7HFO4NXKT51tpsefU0OFAh46aa/1tFYxX&#10;PzCj83OYD+arMs/b6vKh1ONyensFEWmK/+I/97tO85/g/ks6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pjlcAAAADbAAAADwAAAAAAAAAAAAAAAACYAgAAZHJzL2Rvd25y&#10;ZXYueG1sUEsFBgAAAAAEAAQA9QAAAIUDAAAAAA==&#10;" strokeweight="2.25pt">
                    <v:textbox style="layout-flow:vertical;mso-layout-flow-alt:bottom-to-top" inset="0,0,0,0">
                      <w:txbxContent>
                        <w:p w:rsidR="0085485D" w:rsidRDefault="0085485D">
                          <w:pPr>
                            <w:pStyle w:val="ae"/>
                          </w:pPr>
                        </w:p>
                      </w:txbxContent>
                    </v:textbox>
                  </v:shape>
                  <v:shape id="Text Box 14" o:spid="_x0000_s1088"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P74cAA&#10;AADbAAAADwAAAGRycy9kb3ducmV2LnhtbERPPWvDMBDdA/0P4gLdYjmhDcWNYupAoB3jZuh4WBfb&#10;RDoZSY1d//oqUOh2j/d5u3KyRtzIh96xgnWWgyBunO65VXD+PK5eQISIrNE4JgU/FKDcPyx2WGg3&#10;8oludWxFCuFQoIIuxqGQMjQdWQyZG4gTd3HeYkzQt1J7HFO4NXKT51tpsefU0OFAh46aa/1tFYxX&#10;PzCj83OYD+arMs/b6vKh1ONyensFEWmK/+I/97tO85/g/ks6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P74cAAAADbAAAADwAAAAAAAAAAAAAAAACYAgAAZHJzL2Rvd25y&#10;ZXYueG1sUEsFBgAAAAAEAAQA9QAAAIUDAAAAAA==&#10;" strokeweight="2.25pt">
                    <v:textbox style="layout-flow:vertical;mso-layout-flow-alt:bottom-to-top" inset="0,0,0,0">
                      <w:txbxContent>
                        <w:p w:rsidR="0085485D" w:rsidRDefault="0085485D">
                          <w:pPr>
                            <w:pStyle w:val="ae"/>
                          </w:pPr>
                        </w:p>
                      </w:txbxContent>
                    </v:textbox>
                  </v:shape>
                </v:group>
              </v:group>
              <v:rect id="Rectangle 15" o:spid="_x0000_s1089"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L8IA&#10;AADbAAAADwAAAGRycy9kb3ducmV2LnhtbERPTWvCQBC9C/0PyxR6000CDSV1FREs0p5MVfA2ZKfZ&#10;YHY2ZLdJ+u+7guBtHu9zluvJtmKg3jeOFaSLBARx5XTDtYLj927+BsIHZI2tY1LwRx7Wq6fZEgvt&#10;Rj7QUIZaxBD2BSowIXSFlL4yZNEvXEccuR/XWwwR9rXUPY4x3LYyS5JcWmw4NhjsaGuoupa/VsH+&#10;YtKsGvMhPX3lZbb93H2cLyelXp6nzTuIQFN4iO/uvY7zX+H2Sz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2svwgAAANsAAAAPAAAAAAAAAAAAAAAAAJgCAABkcnMvZG93&#10;bnJldi54bWxQSwUGAAAAAAQABAD1AAAAhwMAAAAA&#10;" strokeweight="2.25pt">
                <v:textbox inset="0,0,0,0"/>
              </v:rect>
              <v:group id="Group 16" o:spid="_x0000_s1090" style="position:absolute;left:1134;top:14321;width:10488;height:2234" coordorigin="1418,13315" coordsize="10488,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91" style="position:absolute;left:1418;top:13317;width:1048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Qw8IA&#10;AADbAAAADwAAAGRycy9kb3ducmV2LnhtbERPPWvDMBDdC/0P4grdGtkenOJGCSGQEtopbl3IdlhX&#10;y8Q6GUu13X8fBQLZ7vE+b7WZbSdGGnzrWEG6SEAQ10633Cj4/tq/vILwAVlj55gU/JOHzfrxYYWF&#10;dhMfaSxDI2II+wIVmBD6QkpfG7LoF64njtyvGyyGCIdG6gGnGG47mSVJLi22HBsM9rQzVJ/LP6vg&#10;cDJpVk/5mFafeZntPvbvP6dKqeenefsGItAc7uKb+6Dj/CVcf4kHy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VDDwgAAANsAAAAPAAAAAAAAAAAAAAAAAJgCAABkcnMvZG93&#10;bnJldi54bWxQSwUGAAAAAAQABAD1AAAAhwMAAAAA&#10;" strokeweight="2.25pt">
                  <v:textbox inset="0,0,0,0"/>
                </v:rect>
                <v:group id="Group 18" o:spid="_x0000_s1092" style="position:absolute;left:1421;top:13315;width:10485;height:2278" coordorigin="1135,11234" coordsize="1048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93" style="position:absolute;left:4817;top:11234;width:6803;height:2268" coordorigin="4667,12846" coordsize="680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94" style="position:absolute;left:8629;top:13691;width:2841;height:577" coordorigin="6360,12791" coordsize="284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1" o:spid="_x0000_s1095" type="#_x0000_t202" style="position:absolute;left:6365;top:12791;width: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h+8QA&#10;AADbAAAADwAAAGRycy9kb3ducmV2LnhtbESPwWrDMBBE74H+g9hCLyGR44IbnCghFAqGXmonPeS2&#10;WFvL1FoZS4ntv68KhR6HmXnD7I+T7cSdBt86VrBZJyCIa6dbbhRczm+rLQgfkDV2jknBTB6Oh4fF&#10;HnPtRi7pXoVGRAj7HBWYEPpcSl8bsujXrieO3pcbLIYoh0bqAccIt51MkySTFluOCwZ7ejVUf1c3&#10;q+DGZfVBz4XOljNfjUxfis/Tu1JPj9NpByLQFP7Df+1CK0g3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IfvEAAAA2wAAAA8AAAAAAAAAAAAAAAAAmAIAAGRycy9k&#10;b3ducmV2LnhtbFBLBQYAAAAABAAEAPUAAACJAwAAAAA=&#10;" strokeweight="2.25pt">
                        <v:textbox inset="0,0,0,0">
                          <w:txbxContent>
                            <w:p w:rsidR="0085485D" w:rsidRDefault="0085485D">
                              <w:pPr>
                                <w:pStyle w:val="ae"/>
                                <w:rPr>
                                  <w:noProof w:val="0"/>
                                </w:rPr>
                              </w:pPr>
                              <w:r>
                                <w:rPr>
                                  <w:noProof w:val="0"/>
                                </w:rPr>
                                <w:t>Лит</w:t>
                              </w:r>
                            </w:p>
                          </w:txbxContent>
                        </v:textbox>
                      </v:shape>
                      <v:shape id="Text Box 22" o:spid="_x0000_s1096" type="#_x0000_t202" style="position:absolute;left:7218;top:12791;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jMQA&#10;AADbAAAADwAAAGRycy9kb3ducmV2LnhtbESPwWrDMBBE74H+g9hCL6GWo0BaXCshFAKGXhqnPfS2&#10;WFvL1FoZS0mcv68CgRyHmXnDlJvJ9eJEY+g8a1hkOQjixpuOWw1fh93zK4gQkQ32nknDhQJs1g+z&#10;Egvjz7ynUx1bkSAcCtRgYxwKKUNjyWHI/ECcvF8/OoxJjq00I54T3PVS5flKOuw4LVgc6N1S81cf&#10;nYYj7+tPWlZmNb/wj5Xqpfrefmj99Dht30BEmuI9fGtXRoNScP2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v4zEAAAA2wAAAA8AAAAAAAAAAAAAAAAAmAIAAGRycy9k&#10;b3ducmV2LnhtbFBLBQYAAAAABAAEAPUAAACJAwAAAAA=&#10;" strokeweight="2.25pt">
                        <v:textbox inset="0,0,0,0">
                          <w:txbxContent>
                            <w:p w:rsidR="0085485D" w:rsidRDefault="0085485D">
                              <w:pPr>
                                <w:pStyle w:val="ae"/>
                                <w:rPr>
                                  <w:noProof w:val="0"/>
                                </w:rPr>
                              </w:pPr>
                              <w:r>
                                <w:rPr>
                                  <w:noProof w:val="0"/>
                                </w:rPr>
                                <w:t>Лист</w:t>
                              </w:r>
                            </w:p>
                          </w:txbxContent>
                        </v:textbox>
                      </v:shape>
                      <v:shape id="Text Box 23" o:spid="_x0000_s1097" type="#_x0000_t202" style="position:absolute;left:8070;top:12791;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0aF8QA&#10;AADbAAAADwAAAGRycy9kb3ducmV2LnhtbESPzWrDMBCE74G+g9hCLyGRa0ManCghFAqGXhq3PeS2&#10;WFvL1FoZS/HP21eFQI7DzHzD7I+TbcVAvW8cK3heJyCIK6cbrhV8fb6ttiB8QNbYOiYFM3k4Hh4W&#10;e8y1G/lMQxlqESHsc1RgQuhyKX1lyKJfu444ej+utxii7Gupexwj3LYyTZKNtNhwXDDY0auh6re8&#10;WgVXPpcflBV6s5z5YmT6Unyf3pV6epxOOxCBpnAP39qFVpBm8P8l/g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tGhfEAAAA2wAAAA8AAAAAAAAAAAAAAAAAmAIAAGRycy9k&#10;b3ducmV2LnhtbFBLBQYAAAAABAAEAPUAAACJAwAAAAA=&#10;" strokeweight="2.25pt">
                        <v:textbox inset="0,0,0,0">
                          <w:txbxContent>
                            <w:p w:rsidR="0085485D" w:rsidRDefault="0085485D">
                              <w:pPr>
                                <w:pStyle w:val="ae"/>
                                <w:rPr>
                                  <w:noProof w:val="0"/>
                                </w:rPr>
                              </w:pPr>
                              <w:r>
                                <w:rPr>
                                  <w:noProof w:val="0"/>
                                </w:rPr>
                                <w:t>Листов</w:t>
                              </w:r>
                            </w:p>
                          </w:txbxContent>
                        </v:textbox>
                      </v:shape>
                      <v:shape id="Text Box 24" o:spid="_x0000_s1098" type="#_x0000_t202" style="position:absolute;left:7223;top:13077;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CY8QA&#10;AADbAAAADwAAAGRycy9kb3ducmV2LnhtbESPQWvCQBSE7wX/w/KEXkrdNJZYoqtIoRDwolEPvT2y&#10;r9lg9m3Irhr/vSsIPQ4z8w2zWA22FRfqfeNYwcckAUFcOd1wreCw/3n/AuEDssbWMSm4kYfVcvSy&#10;wFy7K+/oUoZaRAj7HBWYELpcSl8ZsugnriOO3p/rLYYo+1rqHq8RbluZJkkmLTYcFwx29G2oOpVn&#10;q+DMu3JL00Jnbzf+NTKdFcf1RqnX8bCegwg0hP/ws11oBekn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gmPEAAAA2wAAAA8AAAAAAAAAAAAAAAAAmAIAAGRycy9k&#10;b3ducmV2LnhtbFBLBQYAAAAABAAEAPUAAACJAwAAAAA=&#10;" strokeweight="2.25pt">
                        <v:textbox inset="0,0,0,0">
                          <w:txbxContent>
                            <w:p w:rsidR="0085485D" w:rsidRDefault="0085485D">
                              <w:pPr>
                                <w:pStyle w:val="ae"/>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0C3357">
                                <w:rPr>
                                  <w:lang w:val="en-US"/>
                                </w:rPr>
                                <w:t>2</w:t>
                              </w:r>
                              <w:r>
                                <w:rPr>
                                  <w:noProof w:val="0"/>
                                  <w:lang w:val="en-US"/>
                                </w:rPr>
                                <w:fldChar w:fldCharType="end"/>
                              </w:r>
                            </w:p>
                          </w:txbxContent>
                        </v:textbox>
                      </v:shape>
                      <v:shape id="Text Box 25" o:spid="_x0000_s1099" type="#_x0000_t202" style="position:absolute;left:8070;top:13072;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n+MQA&#10;AADbAAAADwAAAGRycy9kb3ducmV2LnhtbESPQWvCQBSE7wX/w/KEXkrdNNJYoqtIoRDwolEPvT2y&#10;r9lg9m3Irhr/vSsIPQ4z8w2zWA22FRfqfeNYwcckAUFcOd1wreCw/3n/AuEDssbWMSm4kYfVcvSy&#10;wFy7K+/oUoZaRAj7HBWYELpcSl8ZsugnriOO3p/rLYYo+1rqHq8RbluZJkkmLTYcFwx29G2oOpVn&#10;q+DMu3JL00Jnbzf+NTKdFcf1RqnX8bCegwg0hP/ws11oBekn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IJ/jEAAAA2wAAAA8AAAAAAAAAAAAAAAAAmAIAAGRycy9k&#10;b3ducmV2LnhtbFBLBQYAAAAABAAEAPUAAACJAwAAAAA=&#10;" strokeweight="2.25pt">
                        <v:textbox inset="0,0,0,0">
                          <w:txbxContent>
                            <w:p w:rsidR="0085485D" w:rsidRDefault="0085485D">
                              <w:pPr>
                                <w:pStyle w:val="ae"/>
                                <w:rPr>
                                  <w:noProof w:val="0"/>
                                  <w:lang w:val="en-US"/>
                                </w:rPr>
                              </w:pPr>
                              <w:r>
                                <w:rPr>
                                  <w:noProof w:val="0"/>
                                </w:rPr>
                                <w:t>41</w:t>
                              </w:r>
                            </w:p>
                          </w:txbxContent>
                        </v:textbox>
                      </v:shape>
                      <v:group id="Group 26" o:spid="_x0000_s1100" style="position:absolute;left:6360;top:13084;width:848;height:284" coordorigin="6125,9275" coordsize="85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7" o:spid="_x0000_s1101" type="#_x0000_t202" style="position:absolute;left:6125;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vKMQA&#10;AADbAAAADwAAAGRycy9kb3ducmV2LnhtbESPzWrDMBCE74W8g9hAbo3clMbFiRJKSUlPNfk59LhY&#10;G8uptTKSErtvXxUCOQ4z8w2zXA+2FVfyoXGs4GmagSCunG64VnA8fDy+gggRWWPrmBT8UoD1avSw&#10;xEK7nnd03cdaJAiHAhWYGLtCylAZshimriNO3sl5izFJX0vtsU9w28pZls2lxYbTgsGO3g1VP/uL&#10;VVCaYfd17r9DeSZfPvfbzmzyF6Um4+FtASLSEO/hW/tTK5jl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YLyjEAAAA2wAAAA8AAAAAAAAAAAAAAAAAmAIAAGRycy9k&#10;b3ducmV2LnhtbFBLBQYAAAAABAAEAPUAAACJAwAAAAA=&#10;" strokeweight="1pt">
                          <v:textbox inset="0,0,0,0">
                            <w:txbxContent>
                              <w:p w:rsidR="0085485D" w:rsidRDefault="0085485D">
                                <w:pPr>
                                  <w:pStyle w:val="ae"/>
                                </w:pPr>
                              </w:p>
                            </w:txbxContent>
                          </v:textbox>
                        </v:shape>
                        <v:shape id="Text Box 28" o:spid="_x0000_s1102" type="#_x0000_t202" style="position:absolute;left:6409;top:92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7WsAA&#10;AADbAAAADwAAAGRycy9kb3ducmV2LnhtbERPz2vCMBS+D/Y/hDfwNtMpTqlGGUPRk0W3g8dH82zq&#10;mpeSRFv/e3MQdvz4fi9WvW3EjXyoHSv4GGYgiEuna64U/P5s3mcgQkTW2DgmBXcKsFq+viww167j&#10;A92OsRIphEOOCkyMbS5lKA1ZDEPXEifu7LzFmKCvpPbYpXDbyFGWfUqLNacGgy19Gyr/jleroDD9&#10;YX/pTqG4kC/G3bY16+lEqcFb/zUHEamP/+Kne6cVjNLY9CX9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e7WsAAAADbAAAADwAAAAAAAAAAAAAAAACYAgAAZHJzL2Rvd25y&#10;ZXYueG1sUEsFBgAAAAAEAAQA9QAAAIUDAAAAAA==&#10;" strokeweight="1pt">
                          <v:textbox inset="0,0,0,0">
                            <w:txbxContent>
                              <w:p w:rsidR="0085485D" w:rsidRDefault="0085485D">
                                <w:pPr>
                                  <w:pStyle w:val="ae"/>
                                </w:pPr>
                              </w:p>
                            </w:txbxContent>
                          </v:textbox>
                        </v:shape>
                        <v:shape id="Text Box 29" o:spid="_x0000_s1103" type="#_x0000_t202" style="position:absolute;left:6692;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ewcQA&#10;AADbAAAADwAAAGRycy9kb3ducmV2LnhtbESPQWsCMRSE7wX/Q3hCbzWr0lq3RhGx1FMXtQePj83r&#10;ZnXzsiSpu/33plDwOMzMN8xi1dtGXMmH2rGC8SgDQVw6XXOl4Ov4/vQKIkRkjY1jUvBLAVbLwcMC&#10;c+063tP1ECuRIBxyVGBibHMpQ2nIYhi5ljh5385bjEn6SmqPXYLbRk6y7EVarDktGGxpY6i8HH6s&#10;gsL0+89zdwrFmXwx7T5as509K/U47NdvICL18R7+b++0gskc/r6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LHsHEAAAA2wAAAA8AAAAAAAAAAAAAAAAAmAIAAGRycy9k&#10;b3ducmV2LnhtbFBLBQYAAAAABAAEAPUAAACJAwAAAAA=&#10;" strokeweight="1pt">
                          <v:textbox inset="0,0,0,0">
                            <w:txbxContent>
                              <w:p w:rsidR="0085485D" w:rsidRDefault="0085485D">
                                <w:pPr>
                                  <w:pStyle w:val="ae"/>
                                </w:pPr>
                              </w:p>
                            </w:txbxContent>
                          </v:textbox>
                        </v:shape>
                      </v:group>
                    </v:group>
                    <v:shape id="Text Box 30" o:spid="_x0000_s1104" type="#_x0000_t202" style="position:absolute;left:8635;top:14264;width:283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SvcAA&#10;AADbAAAADwAAAGRycy9kb3ducmV2LnhtbERPTYvCMBC9C/sfwgh7EU1VcKXbVGRBKOxF63rwNjSz&#10;TbGZlCZq/ffmIHh8vO9sM9hW3Kj3jWMF81kCgrhyuuFawd9xN12D8AFZY+uYFDzIwyb/GGWYanfn&#10;A93KUIsYwj5FBSaELpXSV4Ys+pnriCP373qLIcK+lrrHewy3rVwkyUpabDg2GOzox1B1Ka9WwZUP&#10;5Z6WhV5NHnw2cvFVnLa/Sn2Oh+03iEBDeItf7kIrWMb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YSvcAAAADbAAAADwAAAAAAAAAAAAAAAACYAgAAZHJzL2Rvd25y&#10;ZXYueG1sUEsFBgAAAAAEAAQA9QAAAIUDAAAAAA==&#10;" strokeweight="2.25pt">
                      <v:textbox inset="0,0,0,0">
                        <w:txbxContent>
                          <w:p w:rsidR="0085485D" w:rsidRDefault="0085485D">
                            <w:pPr>
                              <w:pStyle w:val="ae"/>
                              <w:spacing w:before="60"/>
                              <w:rPr>
                                <w:noProof w:val="0"/>
                                <w:sz w:val="24"/>
                              </w:rPr>
                            </w:pPr>
                            <w:r>
                              <w:rPr>
                                <w:noProof w:val="0"/>
                                <w:sz w:val="24"/>
                              </w:rPr>
                              <w:t xml:space="preserve"> </w:t>
                            </w:r>
                          </w:p>
                        </w:txbxContent>
                      </v:textbox>
                    </v:shape>
                    <v:shape id="Text Box 31" o:spid="_x0000_s1105" type="#_x0000_t202" style="position:absolute;left:4667;top:13697;width:3969;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3JsQA&#10;AADbAAAADwAAAGRycy9kb3ducmV2LnhtbESPwWrDMBBE74H+g9hCLqGRnUBa3MjGFAKGXhKnPfS2&#10;WFvL1FoZS06cv68ChR6HmXnD7IvZ9uJCo+8cK0jXCQjixumOWwUf58PTCwgfkDX2jknBjTwU+cNi&#10;j5l2Vz7RpQ6tiBD2GSowIQyZlL4xZNGv3UAcvW83WgxRjq3UI14j3PZykyQ7abHjuGBwoDdDzU89&#10;WQUTn+ojbSu9W934y8jNc/VZviu1fJzLVxCB5vAf/mtXWsE2hfu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tybEAAAA2wAAAA8AAAAAAAAAAAAAAAAAmAIAAGRycy9k&#10;b3ducmV2LnhtbFBLBQYAAAAABAAEAPUAAACJAwAAAAA=&#10;" strokeweight="2.25pt">
                      <v:textbox inset="0,0,0,0">
                        <w:txbxContent>
                          <w:p w:rsidR="0085485D" w:rsidRDefault="0085485D">
                            <w:pPr>
                              <w:pStyle w:val="ae"/>
                              <w:spacing w:before="240"/>
                              <w:rPr>
                                <w:noProof w:val="0"/>
                                <w:sz w:val="24"/>
                              </w:rPr>
                            </w:pPr>
                            <w:r>
                              <w:rPr>
                                <w:noProof w:val="0"/>
                                <w:sz w:val="24"/>
                              </w:rPr>
                              <w:t xml:space="preserve"> </w:t>
                            </w:r>
                          </w:p>
                        </w:txbxContent>
                      </v:textbox>
                    </v:shape>
                    <v:shape id="Text Box 32" o:spid="_x0000_s1106" type="#_x0000_t202" style="position:absolute;left:4667;top:12846;width:680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pUcQA&#10;AADbAAAADwAAAGRycy9kb3ducmV2LnhtbESPzWrDMBCE74G+g9hCLyGRa0ManCghFAqGXhq3PeS2&#10;WFvL1FoZS/HP21eFQI7DzHzD7I+TbcVAvW8cK3heJyCIK6cbrhV8fb6ttiB8QNbYOiYFM3k4Hh4W&#10;e8y1G/lMQxlqESHsc1RgQuhyKX1lyKJfu444ej+utxii7Gupexwj3LYyTZKNtNhwXDDY0auh6re8&#10;WgVXPpcflBV6s5z5YmT6Unyf3pV6epxOOxCBpnAP39qFVpCl8P8l/g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KVHEAAAA2wAAAA8AAAAAAAAAAAAAAAAAmAIAAGRycy9k&#10;b3ducmV2LnhtbFBLBQYAAAAABAAEAPUAAACJAwAAAAA=&#10;" strokeweight="2.25pt">
                      <v:textbox inset="0,0,0,0">
                        <w:txbxContent>
                          <w:p w:rsidR="0085485D" w:rsidRPr="0074481D" w:rsidRDefault="0085485D">
                            <w:pPr>
                              <w:pStyle w:val="ae"/>
                              <w:spacing w:before="160"/>
                              <w:rPr>
                                <w:noProof w:val="0"/>
                                <w:sz w:val="32"/>
                              </w:rPr>
                            </w:pPr>
                            <w:r>
                              <w:rPr>
                                <w:noProof w:val="0"/>
                                <w:sz w:val="32"/>
                              </w:rPr>
                              <w:t xml:space="preserve"> </w:t>
                            </w:r>
                          </w:p>
                        </w:txbxContent>
                      </v:textbox>
                    </v:shape>
                  </v:group>
                  <v:group id="Group 33" o:spid="_x0000_s1107" style="position:absolute;left:1135;top:11238;width:3685;height:2274" coordorigin="3028,10033" coordsize="368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4" o:spid="_x0000_s1108" style="position:absolute;left:3031;top:10614;width:3682;height:1693" coordorigin="3314,10614" coordsize="3682,1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109" style="position:absolute;left:3314;top:10614;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6" o:spid="_x0000_s111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MvUsMA&#10;AADbAAAADwAAAGRycy9kb3ducmV2LnhtbESPQYvCMBSE7wv+h/AEL8uaqlCXrlFEEApe1qqHvT2a&#10;Z1NsXkoTtf57syB4HGbmG2ax6m0jbtT52rGCyTgBQVw6XXOl4HjYfn2D8AFZY+OYFDzIw2o5+Fhg&#10;pt2d93QrQiUihH2GCkwIbSalLw1Z9GPXEkfv7DqLIcqukrrDe4TbRk6TJJUWa44LBlvaGCovxdUq&#10;uPK++KVZrtPPB/8ZOZ3np/VOqdGwX/+ACNSHd/jVzrWCWQr/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MvUsMAAADbAAAADwAAAAAAAAAAAAAAAACYAgAAZHJzL2Rv&#10;d25yZXYueG1sUEsFBgAAAAAEAAQA9QAAAIgDAAAAAA==&#10;" strokeweight="2.25pt">
                          <v:textbox inset="0,0,0,0">
                            <w:txbxContent>
                              <w:p w:rsidR="0085485D" w:rsidRDefault="0085485D">
                                <w:pPr>
                                  <w:pStyle w:val="ae"/>
                                  <w:rPr>
                                    <w:noProof w:val="0"/>
                                  </w:rPr>
                                </w:pPr>
                                <w:r>
                                  <w:rPr>
                                    <w:noProof w:val="0"/>
                                  </w:rPr>
                                  <w:t>Лит</w:t>
                                </w:r>
                              </w:p>
                            </w:txbxContent>
                          </v:textbox>
                        </v:shape>
                        <v:shape id="Text Box 37" o:spid="_x0000_s111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ycMA&#10;AADbAAAADwAAAGRycy9kb3ducmV2LnhtbESPQYvCMBSE78L+h/AWvIimq2ClGkUWhIIXrbsHb4/m&#10;bVO2eSlN1PrvjSB4HGbmG2a16W0jrtT52rGCr0kCgrh0uuZKwc9pN16A8AFZY+OYFNzJw2b9MVhh&#10;pt2Nj3QtQiUihH2GCkwIbSalLw1Z9BPXEkfvz3UWQ5RdJXWHtwi3jZwmyVxarDkuGGzp21D5X1ys&#10;ggsfiwPNcj0f3fls5DTNf7d7pYaf/XYJIlAf3uFXO9cKZi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KycMAAADbAAAADwAAAAAAAAAAAAAAAACYAgAAZHJzL2Rv&#10;d25yZXYueG1sUEsFBgAAAAAEAAQA9QAAAIgDAAAAAA==&#10;" strokeweight="2.25pt">
                          <v:textbox inset="0,0,0,0">
                            <w:txbxContent>
                              <w:p w:rsidR="0085485D" w:rsidRDefault="0085485D">
                                <w:pPr>
                                  <w:pStyle w:val="ae"/>
                                </w:pPr>
                                <w:r>
                                  <w:t>№ докум.</w:t>
                                </w:r>
                              </w:p>
                            </w:txbxContent>
                          </v:textbox>
                        </v:shape>
                        <v:shape id="Text Box 38" o:spid="_x0000_s111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eu8AA&#10;AADbAAAADwAAAGRycy9kb3ducmV2LnhtbERPTYvCMBC9C/sfwgh7EU1VcKXbVGRBKOxF63rwNjSz&#10;TbGZlCZq/ffmIHh8vO9sM9hW3Kj3jWMF81kCgrhyuuFawd9xN12D8AFZY+uYFDzIwyb/GGWYanfn&#10;A93KUIsYwj5FBSaELpXSV4Ys+pnriCP373qLIcK+lrrHewy3rVwkyUpabDg2GOzox1B1Ka9WwZUP&#10;5Z6WhV5NHnw2cvFVnLa/Sn2Oh+03iEBDeItf7kIrWMax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Aeu8AAAADbAAAADwAAAAAAAAAAAAAAAACYAgAAZHJzL2Rvd25y&#10;ZXYueG1sUEsFBgAAAAAEAAQA9QAAAIUDAAAAAA==&#10;" strokeweight="2.25pt">
                          <v:textbox inset="0,0,0,0">
                            <w:txbxContent>
                              <w:p w:rsidR="0085485D" w:rsidRDefault="0085485D">
                                <w:pPr>
                                  <w:pStyle w:val="ae"/>
                                  <w:rPr>
                                    <w:noProof w:val="0"/>
                                  </w:rPr>
                                </w:pPr>
                                <w:r>
                                  <w:t>Изм</w:t>
                                </w:r>
                                <w:r>
                                  <w:rPr>
                                    <w:noProof w:val="0"/>
                                  </w:rPr>
                                  <w:t>.</w:t>
                                </w:r>
                              </w:p>
                            </w:txbxContent>
                          </v:textbox>
                        </v:shape>
                        <v:shape id="Text Box 39" o:spid="_x0000_s111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7IMMA&#10;AADbAAAADwAAAGRycy9kb3ducmV2LnhtbESPT4vCMBTE7wt+h/CEvSyaquCfahQRFgp7WasevD2a&#10;Z1NsXkoTtX77zYLgcZiZ3zCrTWdrcafWV44VjIYJCOLC6YpLBcfD92AOwgdkjbVjUvAkD5t172OF&#10;qXYP3tM9D6WIEPYpKjAhNKmUvjBk0Q9dQxy9i2sthijbUuoWHxFuazlOkqm0WHFcMNjQzlBxzW9W&#10;wY33+S9NMj39evLZyPEsO21/lPrsd9sliEBdeIdf7UwrmCzg/0v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y7IMMAAADbAAAADwAAAAAAAAAAAAAAAACYAgAAZHJzL2Rv&#10;d25yZXYueG1sUEsFBgAAAAAEAAQA9QAAAIgDAAAAAA==&#10;" strokeweight="2.25pt">
                          <v:textbox inset="0,0,0,0">
                            <w:txbxContent>
                              <w:p w:rsidR="0085485D" w:rsidRDefault="0085485D">
                                <w:pPr>
                                  <w:pStyle w:val="ae"/>
                                  <w:rPr>
                                    <w:noProof w:val="0"/>
                                  </w:rPr>
                                </w:pPr>
                                <w:r>
                                  <w:t>Подп</w:t>
                                </w:r>
                                <w:r>
                                  <w:rPr>
                                    <w:noProof w:val="0"/>
                                  </w:rPr>
                                  <w:t>.</w:t>
                                </w:r>
                              </w:p>
                            </w:txbxContent>
                          </v:textbox>
                        </v:shape>
                        <v:shape id="Text Box 40" o:spid="_x0000_s111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hwMEA&#10;AADbAAAADwAAAGRycy9kb3ducmV2LnhtbERPy2rCQBTdF/yH4Ra6KToxLSrRUaRQCHRToy7cXTLX&#10;TGjmTsiMefx9Z1Ho8nDeu8NoG9FT52vHCpaLBARx6XTNlYLL+XO+AeEDssbGMSmYyMNhP3vaYabd&#10;wCfqi1CJGMI+QwUmhDaT0peGLPqFa4kjd3edxRBhV0nd4RDDbSPTJFlJizXHBoMtfRgqf4qHVfDg&#10;U/FNb7levU58MzJd59fjl1Ivz+NxCyLQGP7Ff+5cK3iP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YcDBAAAA2wAAAA8AAAAAAAAAAAAAAAAAmAIAAGRycy9kb3du&#10;cmV2LnhtbFBLBQYAAAAABAAEAPUAAACGAwAAAAA=&#10;" strokeweight="2.25pt">
                          <v:textbox inset="0,0,0,0">
                            <w:txbxContent>
                              <w:p w:rsidR="0085485D" w:rsidRDefault="0085485D">
                                <w:pPr>
                                  <w:pStyle w:val="ae"/>
                                  <w:rPr>
                                    <w:noProof w:val="0"/>
                                  </w:rPr>
                                </w:pPr>
                                <w:r>
                                  <w:rPr>
                                    <w:noProof w:val="0"/>
                                  </w:rPr>
                                  <w:t>Дата</w:t>
                                </w:r>
                              </w:p>
                            </w:txbxContent>
                          </v:textbox>
                        </v:shape>
                      </v:group>
                      <v:group id="Group 41" o:spid="_x0000_s1115" style="position:absolute;left:3314;top:10907;width:3682;height:1400" coordorigin="2358,10607" coordsize="3682,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2" o:spid="_x0000_s1116" style="position:absolute;left:2358;top:10609;width:3681;height:1391" coordorigin="2924,10616" coordsize="3681,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117" style="position:absolute;left:2924;top:1061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44" o:spid="_x0000_s111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U/8QA&#10;AADbAAAADwAAAGRycy9kb3ducmV2LnhtbESPQWsCMRSE7wX/Q3iCt5qt2iqrUUQs7amL1oPHx+a5&#10;Wbt5WZLU3f77plDwOMzMN8xq09tG3MiH2rGCp3EGgrh0uuZKwenz9XEBIkRkjY1jUvBDATbrwcMK&#10;c+06PtDtGCuRIBxyVGBibHMpQ2nIYhi7ljh5F+ctxiR9JbXHLsFtIydZ9iIt1pwWDLa0M1R+Hb+t&#10;gsL0h49rdw7FlXwx7d5as58/KzUa9tsliEh9vIf/2+9awWwG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VP/EAAAA2wAAAA8AAAAAAAAAAAAAAAAAmAIAAGRycy9k&#10;b3ducmV2LnhtbFBLBQYAAAAABAAEAPUAAACJAwAAAAA=&#10;" strokeweight="1pt">
                              <v:textbox inset="0,0,0,0">
                                <w:txbxContent>
                                  <w:p w:rsidR="0085485D" w:rsidRDefault="0085485D">
                                    <w:pPr>
                                      <w:pStyle w:val="ae"/>
                                      <w:rPr>
                                        <w:noProof w:val="0"/>
                                      </w:rPr>
                                    </w:pPr>
                                  </w:p>
                                </w:txbxContent>
                              </v:textbox>
                            </v:shape>
                            <v:shape id="Text Box 45" o:spid="_x0000_s111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xZMQA&#10;AADbAAAADwAAAGRycy9kb3ducmV2LnhtbESPQWsCMRSE7wX/Q3iCt5qt1iqrUUQs7amL1oPHx+a5&#10;Wbt5WZLU3f77plDwOMzMN8xq09tG3MiH2rGCp3EGgrh0uuZKwenz9XEBIkRkjY1jUvBDATbrwcMK&#10;c+06PtDtGCuRIBxyVGBibHMpQ2nIYhi7ljh5F+ctxiR9JbXHLsFtIydZ9iIt1pwWDLa0M1R+Hb+t&#10;gsL0h49rdw7FlXwx7d5as5/PlBoN++0SRKQ+3sP/7Xet4HkG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8WTEAAAA2wAAAA8AAAAAAAAAAAAAAAAAmAIAAGRycy9k&#10;b3ducmV2LnhtbFBLBQYAAAAABAAEAPUAAACJAwAAAAA=&#10;" strokeweight="1pt">
                              <v:textbox inset="0,0,0,0">
                                <w:txbxContent>
                                  <w:p w:rsidR="0085485D" w:rsidRDefault="0085485D">
                                    <w:pPr>
                                      <w:pStyle w:val="ae"/>
                                      <w:rPr>
                                        <w:noProof w:val="0"/>
                                      </w:rPr>
                                    </w:pPr>
                                    <w:r>
                                      <w:t>Разраб</w:t>
                                    </w:r>
                                    <w:r>
                                      <w:rPr>
                                        <w:noProof w:val="0"/>
                                      </w:rPr>
                                      <w:t>.</w:t>
                                    </w:r>
                                  </w:p>
                                </w:txbxContent>
                              </v:textbox>
                            </v:shape>
                            <v:shape id="Text Box 46" o:spid="_x0000_s112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vE8QA&#10;AADbAAAADwAAAGRycy9kb3ducmV2LnhtbESPQWsCMRSE7wX/Q3iCt5qttiqrUUQs7amL1oPHx+a5&#10;Wbt5WZLU3f77piD0OMzMN8xq09tG3MiH2rGCp3EGgrh0uuZKwenz9XEBIkRkjY1jUvBDATbrwcMK&#10;c+06PtDtGCuRIBxyVGBibHMpQ2nIYhi7ljh5F+ctxiR9JbXHLsFtIydZNpMWa04LBlvaGSq/jt9W&#10;QWH6w8e1O4fiSr6Ydm+t2c9flBoN++0SRKQ+/ofv7Xet4HkG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bxPEAAAA2wAAAA8AAAAAAAAAAAAAAAAAmAIAAGRycy9k&#10;b3ducmV2LnhtbFBLBQYAAAAABAAEAPUAAACJAwAAAAA=&#10;" strokeweight="1pt">
                              <v:textbox inset="0,0,0,0">
                                <w:txbxContent>
                                  <w:p w:rsidR="0085485D" w:rsidRDefault="0085485D">
                                    <w:pPr>
                                      <w:pStyle w:val="ae"/>
                                    </w:pPr>
                                  </w:p>
                                </w:txbxContent>
                              </v:textbox>
                            </v:shape>
                            <v:shape id="Text Box 47" o:spid="_x0000_s112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KiMQA&#10;AADbAAAADwAAAGRycy9kb3ducmV2LnhtbESPQWsCMRSE7wX/Q3hCbzVrbausRpGi2FMXrQePj81z&#10;s7p5WZLU3f77plDwOMzMN8xi1dtG3MiH2rGC8SgDQVw6XXOl4Pi1fZqBCBFZY+OYFPxQgNVy8LDA&#10;XLuO93Q7xEokCIccFZgY21zKUBqyGEauJU7e2XmLMUlfSe2xS3DbyOcse5MWa04LBlt6N1ReD99W&#10;QWH6/eelO4XiQr6YdLvWbKavSj0O+/UcRKQ+3sP/7Q+t4GU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yojEAAAA2wAAAA8AAAAAAAAAAAAAAAAAmAIAAGRycy9k&#10;b3ducmV2LnhtbFBLBQYAAAAABAAEAPUAAACJAwAAAAA=&#10;" strokeweight="1pt">
                              <v:textbox inset="0,0,0,0">
                                <w:txbxContent>
                                  <w:p w:rsidR="0085485D" w:rsidRDefault="0085485D">
                                    <w:pPr>
                                      <w:pStyle w:val="ae"/>
                                    </w:pPr>
                                  </w:p>
                                </w:txbxContent>
                              </v:textbox>
                            </v:shape>
                          </v:group>
                          <v:group id="Group 48" o:spid="_x0000_s1122" style="position:absolute;left:2925;top:10895;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49" o:spid="_x0000_s112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7YcQA&#10;AADbAAAADwAAAGRycy9kb3ducmV2LnhtbESPS2/CMBCE75X4D9ZW4lacPoGAQVXVip6IeBw4ruIl&#10;DsTryDYk/fe4UqUeRzPzjWa+7G0jruRD7VjB4ygDQVw6XXOlYL/7epiACBFZY+OYFPxQgOVicDfH&#10;XLuON3TdxkokCIccFZgY21zKUBqyGEauJU7e0XmLMUlfSe2xS3DbyKcse5MWa04LBlv6MFSetxer&#10;oDD9Zn3qDqE4kS+eu1VrPsevSg3v+/cZiEh9/A//tb+1gpcp/H5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U+2HEAAAA2wAAAA8AAAAAAAAAAAAAAAAAmAIAAGRycy9k&#10;b3ducmV2LnhtbFBLBQYAAAAABAAEAPUAAACJAwAAAAA=&#10;" strokeweight="1pt">
                              <v:textbox inset="0,0,0,0">
                                <w:txbxContent>
                                  <w:p w:rsidR="0085485D" w:rsidRDefault="0085485D">
                                    <w:pPr>
                                      <w:pStyle w:val="ae"/>
                                      <w:rPr>
                                        <w:noProof w:val="0"/>
                                      </w:rPr>
                                    </w:pPr>
                                  </w:p>
                                </w:txbxContent>
                              </v:textbox>
                            </v:shape>
                            <v:shape id="Text Box 50" o:spid="_x0000_s112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EIcAA&#10;AADbAAAADwAAAGRycy9kb3ducmV2LnhtbERPu27CMBTdK/EP1kXqVhyoKFWKQQiBykTEY+h4Fd/G&#10;gfg6sg1J/x4PSB2Pznu+7G0j7uRD7VjBeJSBIC6drrlScD5t3z5BhIissXFMCv4owHIxeJljrl3H&#10;B7ofYyVSCIccFZgY21zKUBqyGEauJU7cr/MWY4K+ktpjl8JtIydZ9iEt1pwaDLa0NlRejzeroDD9&#10;YX/pfkJxIV+8d9+t2cymSr0O+9UXiEh9/Bc/3TutYJrWpy/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fEIcAAAADbAAAADwAAAAAAAAAAAAAAAACYAgAAZHJzL2Rvd25y&#10;ZXYueG1sUEsFBgAAAAAEAAQA9QAAAIUDAAAAAA==&#10;" strokeweight="1pt">
                              <v:textbox inset="0,0,0,0">
                                <w:txbxContent>
                                  <w:p w:rsidR="0085485D" w:rsidRDefault="0085485D">
                                    <w:pPr>
                                      <w:pStyle w:val="ae"/>
                                      <w:rPr>
                                        <w:noProof w:val="0"/>
                                      </w:rPr>
                                    </w:pPr>
                                    <w:r>
                                      <w:t>Пров</w:t>
                                    </w:r>
                                    <w:r>
                                      <w:rPr>
                                        <w:noProof w:val="0"/>
                                      </w:rPr>
                                      <w:t>.</w:t>
                                    </w:r>
                                  </w:p>
                                </w:txbxContent>
                              </v:textbox>
                            </v:shape>
                            <v:shape id="Text Box 51" o:spid="_x0000_s112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husQA&#10;AADbAAAADwAAAGRycy9kb3ducmV2LnhtbESPT2sCMRTE7wW/Q3hCbzVri1VWo4hU2lMX/xw8PjbP&#10;zermZUmiu/32TaHgcZiZ3zCLVW8bcScfascKxqMMBHHpdM2VguNh+zIDESKyxsYxKfihAKvl4GmB&#10;uXYd7+i+j5VIEA45KjAxtrmUoTRkMYxcS5y8s/MWY5K+ktpjl+C2ka9Z9i4t1pwWDLa0MVRe9zer&#10;oDD97vvSnUJxIV+8dZ+t+ZhOlHoe9us5iEh9fIT/219awWQM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7YbrEAAAA2wAAAA8AAAAAAAAAAAAAAAAAmAIAAGRycy9k&#10;b3ducmV2LnhtbFBLBQYAAAAABAAEAPUAAACJAwAAAAA=&#10;" strokeweight="1pt">
                              <v:textbox inset="0,0,0,0">
                                <w:txbxContent>
                                  <w:p w:rsidR="0085485D" w:rsidRDefault="0085485D">
                                    <w:pPr>
                                      <w:pStyle w:val="ae"/>
                                    </w:pPr>
                                  </w:p>
                                </w:txbxContent>
                              </v:textbox>
                            </v:shape>
                            <v:shape id="Text Box 52" o:spid="_x0000_s112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zcMA&#10;AADbAAAADwAAAGRycy9kb3ducmV2LnhtbESPQWsCMRSE7wX/Q3hCbzWrxVpWo0ip2JOL2oPHx+Z1&#10;s3bzsiTRXf99IxQ8DjPzDbNY9bYRV/KhdqxgPMpAEJdO11wp+D5uXt5BhIissXFMCm4UYLUcPC0w&#10;167jPV0PsRIJwiFHBSbGNpcylIYshpFriZP347zFmKSvpPbYJbht5CTL3qTFmtOCwZY+DJW/h4tV&#10;UJh+vzt3p1CcyRev3bY1n7OpUs/Dfj0HEamPj/B/+0srmE7g/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zcMAAADbAAAADwAAAAAAAAAAAAAAAACYAgAAZHJzL2Rv&#10;d25yZXYueG1sUEsFBgAAAAAEAAQA9QAAAIgDAAAAAA==&#10;" strokeweight="1pt">
                              <v:textbox inset="0,0,0,0">
                                <w:txbxContent>
                                  <w:p w:rsidR="0085485D" w:rsidRDefault="0085485D">
                                    <w:pPr>
                                      <w:pStyle w:val="ae"/>
                                    </w:pPr>
                                  </w:p>
                                </w:txbxContent>
                              </v:textbox>
                            </v:shape>
                          </v:group>
                          <v:group id="Group 53" o:spid="_x0000_s1127" style="position:absolute;left:2925;top:11174;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54" o:spid="_x0000_s112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IsQA&#10;AADbAAAADwAAAGRycy9kb3ducmV2LnhtbESPQWsCMRSE7wX/Q3iCt5qt1iqrUUQs7amL1oPHx+a5&#10;Wbt5WZLU3f77plDwOMzMN8xq09tG3MiH2rGCp3EGgrh0uuZKwenz9XEBIkRkjY1jUvBDATbrwcMK&#10;c+06PtDtGCuRIBxyVGBibHMpQ2nIYhi7ljh5F+ctxiR9JbXHLsFtIydZ9iIt1pwWDLa0M1R+Hb+t&#10;gsL0h49rdw7FlXwx7d5as5/PlBoN++0SRKQ+3sP/7XetYPYM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MwiLEAAAA2wAAAA8AAAAAAAAAAAAAAAAAmAIAAGRycy9k&#10;b3ducmV2LnhtbFBLBQYAAAAABAAEAPUAAACJAwAAAAA=&#10;" strokeweight="1pt">
                              <v:textbox inset="0,0,0,0">
                                <w:txbxContent>
                                  <w:p w:rsidR="0085485D" w:rsidRDefault="0085485D">
                                    <w:pPr>
                                      <w:pStyle w:val="ae"/>
                                    </w:pPr>
                                  </w:p>
                                </w:txbxContent>
                              </v:textbox>
                            </v:shape>
                            <v:shape id="Text Box 55" o:spid="_x0000_s112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nucQA&#10;AADbAAAADwAAAGRycy9kb3ducmV2LnhtbESPzWrDMBCE74W8g9hAb42cFrfBiRJCaGhPNfk55LhY&#10;G8uJtTKSErtvXxUKPQ4z8w2zWA22FXfyoXGsYDrJQBBXTjdcKzgetk8zECEia2wdk4JvCrBajh4W&#10;WGjX847u+1iLBOFQoAITY1dIGSpDFsPEdcTJOztvMSbpa6k99gluW/mcZa/SYsNpwWBHG0PVdX+z&#10;Ckoz7L4u/SmUF/LlS//Rmfe3XKnH8bCeg4g0xP/wX/tTK8h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Z7nEAAAA2wAAAA8AAAAAAAAAAAAAAAAAmAIAAGRycy9k&#10;b3ducmV2LnhtbFBLBQYAAAAABAAEAPUAAACJAwAAAAA=&#10;" strokeweight="1pt">
                              <v:textbox inset="0,0,0,0">
                                <w:txbxContent>
                                  <w:p w:rsidR="0085485D" w:rsidRDefault="0085485D">
                                    <w:pPr>
                                      <w:pStyle w:val="ae"/>
                                      <w:rPr>
                                        <w:noProof w:val="0"/>
                                      </w:rPr>
                                    </w:pPr>
                                    <w:r>
                                      <w:rPr>
                                        <w:noProof w:val="0"/>
                                      </w:rPr>
                                      <w:t>Т. контр.</w:t>
                                    </w:r>
                                  </w:p>
                                </w:txbxContent>
                              </v:textbox>
                            </v:shape>
                            <v:shape id="Text Box 56" o:spid="_x0000_s113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5zsQA&#10;AADbAAAADwAAAGRycy9kb3ducmV2LnhtbESPS2vDMBCE74X8B7GB3ho5DXngRAmhNLSnmjwOOS7W&#10;xnJirYykxu6/rwqFHIeZ+YZZbXrbiDv5UDtWMB5lIIhLp2uuFJyOu5cFiBCRNTaOScEPBdisB08r&#10;zLXreE/3Q6xEgnDIUYGJsc2lDKUhi2HkWuLkXZy3GJP0ldQeuwS3jXzNspm0WHNaMNjSm6Hydvi2&#10;CgrT77+u3TkUV/LFpPtozft8qtTzsN8uQUTq4yP83/7UCqY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c7EAAAA2wAAAA8AAAAAAAAAAAAAAAAAmAIAAGRycy9k&#10;b3ducmV2LnhtbFBLBQYAAAAABAAEAPUAAACJAwAAAAA=&#10;" strokeweight="1pt">
                              <v:textbox inset="0,0,0,0">
                                <w:txbxContent>
                                  <w:p w:rsidR="0085485D" w:rsidRDefault="0085485D">
                                    <w:pPr>
                                      <w:pStyle w:val="ae"/>
                                    </w:pPr>
                                  </w:p>
                                </w:txbxContent>
                              </v:textbox>
                            </v:shape>
                            <v:shape id="Text Box 57" o:spid="_x0000_s113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cVcQA&#10;AADbAAAADwAAAGRycy9kb3ducmV2LnhtbESPT2sCMRTE7wW/Q3hCbzVri1VWo4hU2lMX/xw8PjbP&#10;zermZUmiu/32TaHgcZiZ3zCLVW8bcScfascKxqMMBHHpdM2VguNh+zIDESKyxsYxKfihAKvl4GmB&#10;uXYd7+i+j5VIEA45KjAxtrmUoTRkMYxcS5y8s/MWY5K+ktpjl+C2ka9Z9i4t1pwWDLa0MVRe9zer&#10;oDD97vvSnUJxIV+8dZ+t+ZhOlHoe9us5iEh9fIT/219awWQ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FXEAAAA2wAAAA8AAAAAAAAAAAAAAAAAmAIAAGRycy9k&#10;b3ducmV2LnhtbFBLBQYAAAAABAAEAPUAAACJAwAAAAA=&#10;" strokeweight="1pt">
                              <v:textbox inset="0,0,0,0">
                                <w:txbxContent>
                                  <w:p w:rsidR="0085485D" w:rsidRDefault="0085485D">
                                    <w:pPr>
                                      <w:pStyle w:val="ae"/>
                                    </w:pPr>
                                  </w:p>
                                </w:txbxContent>
                              </v:textbox>
                            </v:shape>
                          </v:group>
                          <v:group id="Group 58" o:spid="_x0000_s1132" style="position:absolute;left:2925;top:11449;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59" o:spid="_x0000_s113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tvMQA&#10;AADbAAAADwAAAGRycy9kb3ducmV2LnhtbESPQWsCMRSE7wX/Q3iCt5qtYqurUUQs7amL1oPHx+a5&#10;Wbt5WZLU3f77plDwOMzMN8xq09tG3MiH2rGCp3EGgrh0uuZKwenz9XEOIkRkjY1jUvBDATbrwcMK&#10;c+06PtDtGCuRIBxyVGBibHMpQ2nIYhi7ljh5F+ctxiR9JbXHLsFtIydZ9iwt1pwWDLa0M1R+Hb+t&#10;gsL0h49rdw7FlXwx7d5as3+ZKTUa9tsliEh9vIf/2+9awWwB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bbzEAAAA2wAAAA8AAAAAAAAAAAAAAAAAmAIAAGRycy9k&#10;b3ducmV2LnhtbFBLBQYAAAAABAAEAPUAAACJAwAAAAA=&#10;" strokeweight="1pt">
                              <v:textbox inset="0,0,0,0">
                                <w:txbxContent>
                                  <w:p w:rsidR="0085485D" w:rsidRDefault="0085485D">
                                    <w:pPr>
                                      <w:pStyle w:val="ae"/>
                                    </w:pPr>
                                  </w:p>
                                </w:txbxContent>
                              </v:textbox>
                            </v:shape>
                            <v:shape id="Text Box 60" o:spid="_x0000_s113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OnMEA&#10;AADbAAAADwAAAGRycy9kb3ducmV2LnhtbERPu2rDMBTdA/kHcQPdEjktSYobOYTQ0kw1eQwdL9at&#10;Zce6MpIau39fDYWOh/Pe7kbbiTv50DhWsFxkIIgrpxuuFVwvb/NnECEia+wck4IfCrArppMt5toN&#10;fKL7OdYihXDIUYGJsc+lDJUhi2HheuLEfTlvMSboa6k9DincdvIxy9bSYsOpwWBPB0PV7fxtFZRm&#10;PH20w2coW/Ll0/Dem9fNSqmH2bh/ARFpjP/iP/dRK1in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bDpzBAAAA2wAAAA8AAAAAAAAAAAAAAAAAmAIAAGRycy9kb3du&#10;cmV2LnhtbFBLBQYAAAAABAAEAPUAAACGAwAAAAA=&#10;" strokeweight="1pt">
                              <v:textbox inset="0,0,0,0">
                                <w:txbxContent>
                                  <w:p w:rsidR="0085485D" w:rsidRDefault="0085485D">
                                    <w:pPr>
                                      <w:pStyle w:val="ae"/>
                                      <w:rPr>
                                        <w:noProof w:val="0"/>
                                      </w:rPr>
                                    </w:pPr>
                                    <w:r>
                                      <w:rPr>
                                        <w:noProof w:val="0"/>
                                      </w:rPr>
                                      <w:t>Н. контр.</w:t>
                                    </w:r>
                                  </w:p>
                                </w:txbxContent>
                              </v:textbox>
                            </v:shape>
                            <v:shape id="Text Box 61" o:spid="_x0000_s113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rB8MA&#10;AADbAAAADwAAAGRycy9kb3ducmV2LnhtbESPQWsCMRSE74L/ITyhN83aUi2rUUQq9tRF7cHjY/O6&#10;Wbt5WZLorv++KRQ8DjPzDbNc97YRN/KhdqxgOslAEJdO11wp+Drtxm8gQkTW2DgmBXcKsF4NB0vM&#10;tev4QLdjrESCcMhRgYmxzaUMpSGLYeJa4uR9O28xJukrqT12CW4b+ZxlM2mx5rRgsKWtofLneLUK&#10;CtMfPi/dORQX8sVLt2/N+/xVqadRv1mAiNTHR/i//aEVzKb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erB8MAAADbAAAADwAAAAAAAAAAAAAAAACYAgAAZHJzL2Rv&#10;d25yZXYueG1sUEsFBgAAAAAEAAQA9QAAAIgDAAAAAA==&#10;" strokeweight="1pt">
                              <v:textbox inset="0,0,0,0">
                                <w:txbxContent>
                                  <w:p w:rsidR="0085485D" w:rsidRDefault="0085485D">
                                    <w:pPr>
                                      <w:pStyle w:val="ae"/>
                                    </w:pPr>
                                  </w:p>
                                </w:txbxContent>
                              </v:textbox>
                            </v:shape>
                            <v:shape id="Text Box 62" o:spid="_x0000_s113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1cMMA&#10;AADbAAAADwAAAGRycy9kb3ducmV2LnhtbESPQWsCMRSE74L/ITyhN81qqZbVKFIq9tRF7cHjY/O6&#10;Wbt5WZLorv++KRQ8DjPzDbPa9LYRN/KhdqxgOslAEJdO11wp+Drtxq8gQkTW2DgmBXcKsFkPByvM&#10;tev4QLdjrESCcMhRgYmxzaUMpSGLYeJa4uR9O28xJukrqT12CW4bOcuyubRYc1ow2NKbofLneLUK&#10;CtMfPi/dORQX8sVzt2/N++JFqadRv12CiNTHR/i//aEVzGf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U1cMMAAADbAAAADwAAAAAAAAAAAAAAAACYAgAAZHJzL2Rv&#10;d25yZXYueG1sUEsFBgAAAAAEAAQA9QAAAIgDAAAAAA==&#10;" strokeweight="1pt">
                              <v:textbox inset="0,0,0,0">
                                <w:txbxContent>
                                  <w:p w:rsidR="0085485D" w:rsidRDefault="0085485D">
                                    <w:pPr>
                                      <w:pStyle w:val="ae"/>
                                    </w:pPr>
                                  </w:p>
                                </w:txbxContent>
                              </v:textbox>
                            </v:shape>
                          </v:group>
                          <v:group id="Group 63" o:spid="_x0000_s1137" style="position:absolute;left:2925;top:1172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4" o:spid="_x0000_s113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In8QA&#10;AADbAAAADwAAAGRycy9kb3ducmV2LnhtbESPQWsCMRSE7wX/Q3iCt5qttiqrUUQs7amL1oPHx+a5&#10;Wbt5WZLU3f77piD0OMzMN8xq09tG3MiH2rGCp3EGgrh0uuZKwenz9XEBIkRkjY1jUvBDATbrwcMK&#10;c+06PtDtGCuRIBxyVGBibHMpQ2nIYhi7ljh5F+ctxiR9JbXHLsFtIydZNpMWa04LBlvaGSq/jt9W&#10;QWH6w8e1O4fiSr6Ydm+t2c9flBoN++0SRKQ+/ofv7XetYPYM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gCJ/EAAAA2wAAAA8AAAAAAAAAAAAAAAAAmAIAAGRycy9k&#10;b3ducmV2LnhtbFBLBQYAAAAABAAEAPUAAACJAwAAAAA=&#10;" strokeweight="1pt">
                              <v:textbox inset="0,0,0,0">
                                <w:txbxContent>
                                  <w:p w:rsidR="0085485D" w:rsidRDefault="0085485D">
                                    <w:pPr>
                                      <w:pStyle w:val="ae"/>
                                    </w:pPr>
                                  </w:p>
                                </w:txbxContent>
                              </v:textbox>
                            </v:shape>
                            <v:shape id="Text Box 65" o:spid="_x0000_s113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tBMQA&#10;AADbAAAADwAAAGRycy9kb3ducmV2LnhtbESPS2vDMBCE74X8B7GB3ho5DXngRAmhNLSnmjwOOS7W&#10;xnJirYykxu6/rwqFHIeZ+YZZbXrbiDv5UDtWMB5lIIhLp2uuFJyOu5cFiBCRNTaOScEPBdisB08r&#10;zLXreE/3Q6xEgnDIUYGJsc2lDKUhi2HkWuLkXZy3GJP0ldQeuwS3jXzNspm0WHNaMNjSm6Hydvi2&#10;CgrT77+u3TkUV/LFpPtozft8qtTzsN8uQUTq4yP83/7UCmZT+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srQTEAAAA2wAAAA8AAAAAAAAAAAAAAAAAmAIAAGRycy9k&#10;b3ducmV2LnhtbFBLBQYAAAAABAAEAPUAAACJAwAAAAA=&#10;" strokeweight="1pt">
                              <v:textbox inset="0,0,0,0">
                                <w:txbxContent>
                                  <w:p w:rsidR="0085485D" w:rsidRDefault="0085485D">
                                    <w:pPr>
                                      <w:pStyle w:val="ae"/>
                                      <w:rPr>
                                        <w:noProof w:val="0"/>
                                      </w:rPr>
                                    </w:pPr>
                                    <w:r>
                                      <w:t>Утв</w:t>
                                    </w:r>
                                    <w:r>
                                      <w:rPr>
                                        <w:noProof w:val="0"/>
                                      </w:rPr>
                                      <w:t>.</w:t>
                                    </w:r>
                                  </w:p>
                                </w:txbxContent>
                              </v:textbox>
                            </v:shape>
                            <v:shape id="Text Box 66" o:spid="_x0000_s114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zc8QA&#10;AADbAAAADwAAAGRycy9kb3ducmV2LnhtbESPQWsCMRSE70L/Q3iF3jRbS7eyNYqI0p5ctD14fGxe&#10;N2s3L0sS3e2/N4LQ4zAz3zDz5WBbcSEfGscKnicZCOLK6YZrBd9f2/EMRIjIGlvHpOCPAiwXD6M5&#10;Ftr1vKfLIdYiQTgUqMDE2BVShsqQxTBxHXHyfpy3GJP0tdQe+wS3rZxmWS4tNpwWDHa0NlT9Hs5W&#10;QWmG/e7UH0N5Il++9B+d2by9KvX0OKzeQUQa4n/43v7UCvIc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M3PEAAAA2wAAAA8AAAAAAAAAAAAAAAAAmAIAAGRycy9k&#10;b3ducmV2LnhtbFBLBQYAAAAABAAEAPUAAACJAwAAAAA=&#10;" strokeweight="1pt">
                              <v:textbox inset="0,0,0,0">
                                <w:txbxContent>
                                  <w:p w:rsidR="0085485D" w:rsidRDefault="0085485D">
                                    <w:pPr>
                                      <w:pStyle w:val="ae"/>
                                    </w:pPr>
                                  </w:p>
                                </w:txbxContent>
                              </v:textbox>
                            </v:shape>
                            <v:shape id="Text Box 67" o:spid="_x0000_s114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W6MQA&#10;AADbAAAADwAAAGRycy9kb3ducmV2LnhtbESPT2sCMRTE74LfITyhN822pVpWo4hU7KmLfw49PjbP&#10;zdrNy5JEd/32TaHgcZiZ3zCLVW8bcSMfascKnicZCOLS6ZorBafjdvwOIkRkjY1jUnCnAKvlcLDA&#10;XLuO93Q7xEokCIccFZgY21zKUBqyGCauJU7e2XmLMUlfSe2xS3DbyJcsm0qLNacFgy1tDJU/h6tV&#10;UJh+/3XpvkNxIV+8drvWfMzelHoa9es5iEh9fIT/259awXQ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lujEAAAA2wAAAA8AAAAAAAAAAAAAAAAAmAIAAGRycy9k&#10;b3ducmV2LnhtbFBLBQYAAAAABAAEAPUAAACJAwAAAAA=&#10;" strokeweight="1pt">
                              <v:textbox inset="0,0,0,0">
                                <w:txbxContent>
                                  <w:p w:rsidR="0085485D" w:rsidRDefault="0085485D">
                                    <w:pPr>
                                      <w:pStyle w:val="ae"/>
                                    </w:pPr>
                                  </w:p>
                                </w:txbxContent>
                              </v:textbox>
                            </v:shape>
                          </v:group>
                        </v:group>
                        <v:line id="Line 68" o:spid="_x0000_s1142" style="position:absolute;flip:x;visibility:visible;mso-wrap-style:square" from="5473,10607" to="5473,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cUO8cAAADbAAAADwAAAGRycy9kb3ducmV2LnhtbESPTWvCQBCG7wX/wzIFL0U3itiSuor4&#10;0SqUQqOHHqfZMQlmZ0N21fjvO4dCj8M77zPPzBadq9WV2lB5NjAaJqCIc28rLgwcD9vBC6gQkS3W&#10;nsnAnQIs5r2HGabW3/iLrlkslEA4pGigjLFJtQ55SQ7D0DfEkp186zDK2BbatngTuKv1OEmm2mHF&#10;cqHEhlYl5efs4kRjPTns7z/vb8+fm1X+cdpPnpLdtzH9x275CipSF/+X/9o7a2AqsvKLAEDP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RxQ7xwAAANsAAAAPAAAAAAAA&#10;AAAAAAAAAKECAABkcnMvZG93bnJldi54bWxQSwUGAAAAAAQABAD5AAAAlQMAAAAA&#10;" strokeweight="2.25pt"/>
                        <v:line id="Line 69" o:spid="_x0000_s1143" style="position:absolute;flip:x;visibility:visible;mso-wrap-style:square" from="6040,10607" to="6040,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uxoMcAAADbAAAADwAAAGRycy9kb3ducmV2LnhtbESPzWoCQRCE7wHfYWghlxBnFdG47iii&#10;iVGQQNSDx3an9wd3epadia5vnxECORbV9VVXMm9NJa7UuNKygn4vAkGcWl1yruB4+Hh9A+E8ssbK&#10;Mim4k4P5rPOUYKztjb/puve5CBB2MSoovK9jKV1akEHXszVx8DLbGPRBNrnUDd4C3FRyEEUjabDk&#10;0FBgTcuC0sv+x4Q3VsPD9n7+XI+/3pfpLtsOX6LNSannbruYgvDU+v/jv/RGKxhN4LElAE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7GgxwAAANsAAAAPAAAAAAAA&#10;AAAAAAAAAKECAABkcnMvZG93bnJldi54bWxQSwUGAAAAAAQABAD5AAAAlQMAAAAA&#10;" strokeweight="2.25pt"/>
                        <v:line id="Line 70" o:spid="_x0000_s1144" style="position:absolute;flip:x;visibility:visible;mso-wrap-style:square" from="3322,10607" to="332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O4McAAADbAAAADwAAAGRycy9kb3ducmV2LnhtbESPTWvCQBCG74L/YZmCF9FNRbSkrlL8&#10;aBVKoeqhx2l2TILZ2ZBdNf5751DocXjnfeaZ2aJ1lbpSE0rPBp6HCSjizNuScwPHw2bwAipEZIuV&#10;ZzJwpwCLebczw9T6G3/TdR9zJRAOKRooYqxTrUNWkMMw9DWxZCffOIwyNrm2Dd4E7io9SpKJdliy&#10;XCiwpmVB2Xl/caKxGh9299+P9+nXepl9nnbjfrL9Mab31L69gorUxv/lv/bWGpiKvfwiAN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6I7gxwAAANsAAAAPAAAAAAAA&#10;AAAAAAAAAKECAABkcnMvZG93bnJldi54bWxQSwUGAAAAAAQABAD5AAAAlQMAAAAA&#10;" strokeweight="2.25pt"/>
                        <v:line id="Line 71" o:spid="_x0000_s1145" style="position:absolute;flip:x;visibility:visible;mso-wrap-style:square" from="4621,10607" to="462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e8YAAADbAAAADwAAAGRycy9kb3ducmV2LnhtbESPS4vCQBCE78L+h6EXvIhOXEQlOsri&#10;ri8QwcfBY2+mTcJmekJm1PjvHUHwWFTXV13jaW0KcaXK5ZYVdDsRCOLE6pxTBcfDvD0E4TyyxsIy&#10;KbiTg+nkozHGWNsb7+i696kIEHYxKsi8L2MpXZKRQdexJXHwzrYy6IOsUqkrvAW4KeRXFPWlwZxD&#10;Q4YlzTJK/vcXE9746R3W97/lYrD9nSWb87rXilYnpZqf9fcIhKfav49f6ZVWMOjCc0sAgJ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K3vGAAAA2wAAAA8AAAAAAAAA&#10;AAAAAAAAoQIAAGRycy9kb3ducmV2LnhtbFBLBQYAAAAABAAEAPkAAACUAwAAAAA=&#10;" strokeweight="2.25pt"/>
                        <v:line id="Line 72" o:spid="_x0000_s1146" style="position:absolute;flip:x;visibility:visible;mso-wrap-style:square" from="2361,10607" to="236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1DMUAAADbAAAADwAAAGRycy9kb3ducmV2LnhtbESPQYvCMBCF74L/IYzgRdZUEV2qUcRd&#10;VwURVvfgcWzGtthMSpPV+u+NIHh8vHnfmzeZ1aYQV6pcbllBrxuBIE6szjlV8HdYfnyCcB5ZY2GZ&#10;FNzJwWzabEww1vbGv3Td+1QECLsYFWTel7GULsnIoOvakjh4Z1sZ9EFWqdQV3gLcFLIfRUNpMOfQ&#10;kGFJi4ySy/7fhDe+BofN/bT6Ge2+F8n2vBl0ovVRqXarno9BeKr9+/iVXmsFoz48twQA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a1DMUAAADbAAAADwAAAAAAAAAA&#10;AAAAAAChAgAAZHJzL2Rvd25yZXYueG1sUEsFBgAAAAAEAAQA+QAAAJMDAAAAAA==&#10;" strokeweight="2.25pt"/>
                      </v:group>
                    </v:group>
                    <v:group id="Group 73" o:spid="_x0000_s1147" style="position:absolute;left:3028;top:10033;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 o:spid="_x0000_s1148"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75" o:spid="_x0000_s1149"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76" o:spid="_x0000_s115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lrsQA&#10;AADbAAAADwAAAGRycy9kb3ducmV2LnhtbESPT2sCMRTE74LfITyhN822pVpWo4hU7KmLfw49PjbP&#10;zdrNy5JEd/32TaHgcZiZ3zCLVW8bcSMfascKnicZCOLS6ZorBafjdvwOIkRkjY1jUnCnAKvlcLDA&#10;XLuO93Q7xEokCIccFZgY21zKUBqyGCauJU7e2XmLMUlfSe2xS3DbyJcsm0qLNacFgy1tDJU/h6tV&#10;UJh+/3XpvkNxIV+8drvWfMzelHoa9es5iEh9fIT/259awWw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pa7EAAAA2wAAAA8AAAAAAAAAAAAAAAAAmAIAAGRycy9k&#10;b3ducmV2LnhtbFBLBQYAAAAABAAEAPUAAACJAwAAAAA=&#10;" strokeweight="1pt">
                            <v:textbox inset="0,0,0,0">
                              <w:txbxContent>
                                <w:p w:rsidR="0085485D" w:rsidRDefault="0085485D">
                                  <w:pPr>
                                    <w:pStyle w:val="ae"/>
                                  </w:pPr>
                                </w:p>
                              </w:txbxContent>
                            </v:textbox>
                          </v:shape>
                          <v:shape id="Text Box 77" o:spid="_x0000_s115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ANcQA&#10;AADbAAAADwAAAGRycy9kb3ducmV2LnhtbESPQWsCMRSE7wX/Q3hCbzVrpV1ZjSJFaU9dtB48PjbP&#10;zermZUmiu/33TaHQ4zAz3zDL9WBbcScfGscKppMMBHHldMO1guPX7mkOIkRkja1jUvBNAdar0cMS&#10;C+163tP9EGuRIBwKVGBi7AopQ2XIYpi4jjh5Z+ctxiR9LbXHPsFtK5+z7FVabDgtGOzozVB1Pdys&#10;gtIM+89LfwrlhXw56987s81flHocD5sFiEhD/A//tT+0gjy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ADXEAAAA2wAAAA8AAAAAAAAAAAAAAAAAmAIAAGRycy9k&#10;b3ducmV2LnhtbFBLBQYAAAAABAAEAPUAAACJAwAAAAA=&#10;" strokeweight="1pt">
                            <v:textbox inset="0,0,0,0">
                              <w:txbxContent>
                                <w:p w:rsidR="0085485D" w:rsidRDefault="0085485D">
                                  <w:pPr>
                                    <w:pStyle w:val="ae"/>
                                  </w:pPr>
                                </w:p>
                              </w:txbxContent>
                            </v:textbox>
                          </v:shape>
                          <v:shape id="Text Box 78" o:spid="_x0000_s115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UR8AA&#10;AADbAAAADwAAAGRycy9kb3ducmV2LnhtbERPu27CMBTdkfgH6yJ1A4ciCkoxCFVFZSLiMXS8im/j&#10;0Pg6sl0S/h4PSB2Pznu16W0jbuRD7VjBdJKBIC6drrlScDnvxksQISJrbByTgjsF2KyHgxXm2nV8&#10;pNspViKFcMhRgYmxzaUMpSGLYeJa4sT9OG8xJugrqT12Kdw28jXL3qTFmlODwZY+DJW/pz+roDD9&#10;8XDtvkNxJV/Muq/WfC7mSr2M+u07iEh9/Bc/3XutYJHGpi/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SUR8AAAADbAAAADwAAAAAAAAAAAAAAAACYAgAAZHJzL2Rvd25y&#10;ZXYueG1sUEsFBgAAAAAEAAQA9QAAAIUDAAAAAA==&#10;" strokeweight="1pt">
                            <v:textbox inset="0,0,0,0">
                              <w:txbxContent>
                                <w:p w:rsidR="0085485D" w:rsidRDefault="0085485D">
                                  <w:pPr>
                                    <w:pStyle w:val="ae"/>
                                  </w:pPr>
                                </w:p>
                              </w:txbxContent>
                            </v:textbox>
                          </v:shape>
                          <v:shape id="Text Box 79" o:spid="_x0000_s115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x3MQA&#10;AADbAAAADwAAAGRycy9kb3ducmV2LnhtbESPQWsCMRSE7wX/Q3iCt5qt0qqrUUQs7amL1oPHx+a5&#10;Wbt5WZLU3f77piD0OMzMN8xq09tG3MiH2rGCp3EGgrh0uuZKwenz9XEOIkRkjY1jUvBDATbrwcMK&#10;c+06PtDtGCuRIBxyVGBibHMpQ2nIYhi7ljh5F+ctxiR9JbXHLsFtIydZ9iIt1pwWDLa0M1R+Hb+t&#10;gsL0h49rdw7FlXwx7d5as589KzUa9tsliEh9/A/f2+9awWwB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4MdzEAAAA2wAAAA8AAAAAAAAAAAAAAAAAmAIAAGRycy9k&#10;b3ducmV2LnhtbFBLBQYAAAAABAAEAPUAAACJAwAAAAA=&#10;" strokeweight="1pt">
                            <v:textbox inset="0,0,0,0">
                              <w:txbxContent>
                                <w:p w:rsidR="0085485D" w:rsidRDefault="0085485D">
                                  <w:pPr>
                                    <w:pStyle w:val="ae"/>
                                  </w:pPr>
                                </w:p>
                              </w:txbxContent>
                            </v:textbox>
                          </v:shape>
                          <v:shape id="Text Box 80" o:spid="_x0000_s115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ZsAA&#10;AADbAAAADwAAAGRycy9kb3ducmV2LnhtbERPu27CMBTdkfgH6yJ1A4ciCkoxCFVFZSLiMXS8im/j&#10;0Pg6sl0S/h4PSB2Pznu16W0jbuRD7VjBdJKBIC6drrlScDnvxksQISJrbByTgjsF2KyHgxXm2nV8&#10;pNspViKFcMhRgYmxzaUMpSGLYeJa4sT9OG8xJugrqT12Kdw28jXL3qTFmlODwZY+DJW/pz+roDD9&#10;8XDtvkNxJV/Muq/WfC7mSr2M+u07iEh9/Bc/3XutYJnWpy/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oZsAAAADbAAAADwAAAAAAAAAAAAAAAACYAgAAZHJzL2Rvd25y&#10;ZXYueG1sUEsFBgAAAAAEAAQA9QAAAIUDAAAAAA==&#10;" strokeweight="1pt">
                            <v:textbox inset="0,0,0,0">
                              <w:txbxContent>
                                <w:p w:rsidR="0085485D" w:rsidRDefault="0085485D">
                                  <w:pPr>
                                    <w:pStyle w:val="ae"/>
                                  </w:pPr>
                                </w:p>
                              </w:txbxContent>
                            </v:textbox>
                          </v:shape>
                        </v:group>
                        <v:group id="Group 81" o:spid="_x0000_s1155"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82" o:spid="_x0000_s1156"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TisQA&#10;AADbAAAADwAAAGRycy9kb3ducmV2LnhtbESPT2sCMRTE7wW/Q3hCbzWr0iqrUUQq7amLfw4eH5vn&#10;ZnXzsiSpu/32TaHgcZiZ3zDLdW8bcScfascKxqMMBHHpdM2VgtNx9zIHESKyxsYxKfihAOvV4GmJ&#10;uXYd7+l+iJVIEA45KjAxtrmUoTRkMYxcS5y8i/MWY5K+ktpjl+C2kZMse5MWa04LBlvaGipvh2+r&#10;oDD9/uvanUNxJV9Mu4/WvM9elXoe9psFiEh9fIT/259awXwC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04rEAAAA2wAAAA8AAAAAAAAAAAAAAAAAmAIAAGRycy9k&#10;b3ducmV2LnhtbFBLBQYAAAAABAAEAPUAAACJAwAAAAA=&#10;" strokeweight="1pt">
                            <v:textbox inset="0,0,0,0">
                              <w:txbxContent>
                                <w:p w:rsidR="0085485D" w:rsidRDefault="0085485D">
                                  <w:pPr>
                                    <w:pStyle w:val="ae"/>
                                  </w:pPr>
                                </w:p>
                              </w:txbxContent>
                            </v:textbox>
                          </v:shape>
                          <v:shape id="Text Box 83" o:spid="_x0000_s1157"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2EcMA&#10;AADbAAAADwAAAGRycy9kb3ducmV2LnhtbESPQWsCMRSE7wX/Q3iCt5ptpVVWo4hU9NRF7aHHx+a5&#10;Wbt5WZLorv++KRQ8DjPzDbNY9bYRN/KhdqzgZZyBIC6drrlS8HXaPs9AhIissXFMCu4UYLUcPC0w&#10;167jA92OsRIJwiFHBSbGNpcylIYshrFriZN3dt5iTNJXUnvsEtw28jXL3qXFmtOCwZY2hsqf49Uq&#10;KEx/+Lx036G4kC8m3a41H9M3pUbDfj0HEamPj/B/e68VzC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V2EcMAAADbAAAADwAAAAAAAAAAAAAAAACYAgAAZHJzL2Rv&#10;d25yZXYueG1sUEsFBgAAAAAEAAQA9QAAAIgDAAAAAA==&#10;" strokeweight="1pt">
                            <v:textbox inset="0,0,0,0">
                              <w:txbxContent>
                                <w:p w:rsidR="0085485D" w:rsidRDefault="0085485D">
                                  <w:pPr>
                                    <w:pStyle w:val="ae"/>
                                  </w:pPr>
                                </w:p>
                              </w:txbxContent>
                            </v:textbox>
                          </v:shape>
                          <v:shape id="Text Box 84" o:spid="_x0000_s1158"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uZcQA&#10;AADbAAAADwAAAGRycy9kb3ducmV2LnhtbESPQWsCMRSE74L/ITyhN81qayurUURa2pOLtgePj83r&#10;Zu3mZUlSd/vvG0HwOMzMN8xq09tGXMiH2rGC6SQDQVw6XXOl4OvzbbwAESKyxsYxKfijAJv1cLDC&#10;XLuOD3Q5xkokCIccFZgY21zKUBqyGCauJU7et/MWY5K+ktpjl+C2kbMse5YWa04LBlvaGSp/jr9W&#10;QWH6w/7cnUJxJl88du+teX2ZK/Uw6rdLEJH6eA/f2h9aweIJrl/S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7mXEAAAA2wAAAA8AAAAAAAAAAAAAAAAAmAIAAGRycy9k&#10;b3ducmV2LnhtbFBLBQYAAAAABAAEAPUAAACJAwAAAAA=&#10;" strokeweight="1pt">
                            <v:textbox inset="0,0,0,0">
                              <w:txbxContent>
                                <w:p w:rsidR="0085485D" w:rsidRDefault="0085485D">
                                  <w:pPr>
                                    <w:pStyle w:val="ae"/>
                                  </w:pPr>
                                </w:p>
                              </w:txbxContent>
                            </v:textbox>
                          </v:shape>
                          <v:shape id="Text Box 85" o:spid="_x0000_s1159"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BL/sQA&#10;AADbAAAADwAAAGRycy9kb3ducmV2LnhtbESPT2sCMRTE7wW/Q3hCbzVri1VWo4hU2lMX/xw8PjbP&#10;zermZUmiu/32TaHgcZiZ3zCLVW8bcScfascKxqMMBHHpdM2VguNh+zIDESKyxsYxKfihAKvl4GmB&#10;uXYd7+i+j5VIEA45KjAxtrmUoTRkMYxcS5y8s/MWY5K+ktpjl+C2ka9Z9i4t1pwWDLa0MVRe9zer&#10;oDD97vvSnUJxIV+8dZ+t+ZhOlHoe9us5iEh9fIT/219awWwC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S/7EAAAA2wAAAA8AAAAAAAAAAAAAAAAAmAIAAGRycy9k&#10;b3ducmV2LnhtbFBLBQYAAAAABAAEAPUAAACJAwAAAAA=&#10;" strokeweight="1pt">
                            <v:textbox inset="0,0,0,0">
                              <w:txbxContent>
                                <w:p w:rsidR="0085485D" w:rsidRDefault="0085485D">
                                  <w:pPr>
                                    <w:pStyle w:val="ae"/>
                                  </w:pPr>
                                </w:p>
                              </w:txbxContent>
                            </v:textbox>
                          </v:shape>
                          <v:shape id="Text Box 86" o:spid="_x0000_s1160"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VicMA&#10;AADbAAAADwAAAGRycy9kb3ducmV2LnhtbESPQWsCMRSE74L/ITyhN822pSqrUUQq9tRF7aHHx+a5&#10;Wbt5WZLorv++KRQ8DjPzDbNc97YRN/KhdqzgeZKBIC6drrlS8HXajecgQkTW2DgmBXcKsF4NB0vM&#10;tev4QLdjrESCcMhRgYmxzaUMpSGLYeJa4uSdnbcYk/SV1B67BLeNfMmyqbRYc1ow2NLWUPlzvFoF&#10;hekPn5fuOxQX8sVrt2/N++xNqadRv1mAiNTHR/i//aEVzK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LVicMAAADbAAAADwAAAAAAAAAAAAAAAACYAgAAZHJzL2Rv&#10;d25yZXYueG1sUEsFBgAAAAAEAAQA9QAAAIgDAAAAAA==&#10;" strokeweight="1pt">
                            <v:textbox inset="0,0,0,0">
                              <w:txbxContent>
                                <w:p w:rsidR="0085485D" w:rsidRDefault="0085485D">
                                  <w:pPr>
                                    <w:pStyle w:val="ae"/>
                                  </w:pPr>
                                </w:p>
                              </w:txbxContent>
                            </v:textbox>
                          </v:shape>
                        </v:group>
                      </v:group>
                      <v:line id="Line 87" o:spid="_x0000_s1161"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TuMIAAADbAAAADwAAAGRycy9kb3ducmV2LnhtbESPQYvCMBSE7wv+h/AEb2uqyG6pRhFB&#10;6EEPdkWvj+bZFJuX2kSt/94sLOxxmJlvmMWqt414UOdrxwom4wQEcel0zZWC48/2MwXhA7LGxjEp&#10;eJGH1XLwscBMuycf6FGESkQI+wwVmBDaTEpfGrLox64ljt7FdRZDlF0ldYfPCLeNnCbJl7RYc1ww&#10;2NLGUHkt7lbBbJ8bfe53fndI8hPVt9nmVjilRsN+PQcRqA//4b92rhWk3/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yTuMIAAADbAAAADwAAAAAAAAAAAAAA&#10;AAChAgAAZHJzL2Rvd25yZXYueG1sUEsFBgAAAAAEAAQA+QAAAJADAAAAAA==&#10;" strokeweight="2.25pt"/>
                      <v:line id="Line 88" o:spid="_x0000_s1162"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MHyr8AAADbAAAADwAAAGRycy9kb3ducmV2LnhtbERPTYvCMBC9C/6HMMLebKqISNdYpCD0&#10;4B6s4l6HZmyKzaQ2We3++81hwePjfW/z0XbiSYNvHStYJCkI4trplhsFl/NhvgHhA7LGzjEp+CUP&#10;+W462WKm3YtP9KxCI2II+wwVmBD6TEpfG7LoE9cTR+7mBoshwqGResBXDLedXKbpWlpsOTYY7Kkw&#10;VN+rH6tg9VUa/T0e/fGUlldqH6viUTmlPmbj/hNEoDG8xf/uUivYxLH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MHyr8AAADbAAAADwAAAAAAAAAAAAAAAACh&#10;AgAAZHJzL2Rvd25yZXYueG1sUEsFBgAAAAAEAAQA+QAAAI0DAAAAAA==&#10;" strokeweight="2.25pt"/>
                      <v:line id="Line 89" o:spid="_x0000_s1163"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UcEAAADbAAAADwAAAGRycy9kb3ducmV2LnhtbESPQYvCMBSE7wv+h/AEb2uqyKLVKCII&#10;PejBruj10TybYvNSm6j1328EYY/DzHzDLFadrcWDWl85VjAaJiCIC6crLhUcf7ffUxA+IGusHZOC&#10;F3lYLXtfC0y1e/KBHnkoRYSwT1GBCaFJpfSFIYt+6Bri6F1cazFE2ZZSt/iMcFvLcZL8SIsVxwWD&#10;DW0MFdf8bhVM9pnR527nd4ckO1F1m2xuuVNq0O/WcxCBuvAf/rQzrWA6g/eX+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6JRwQAAANsAAAAPAAAAAAAAAAAAAAAA&#10;AKECAABkcnMvZG93bnJldi54bWxQSwUGAAAAAAQABAD5AAAAjwMAAAAA&#10;" strokeweight="2.25pt"/>
                      <v:line id="Line 90" o:spid="_x0000_s1164"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ydEcAAAADbAAAADwAAAGRycy9kb3ducmV2LnhtbERPz2vCMBS+D/wfwhO8zVSRMTujSEHo&#10;oR7sxF0fzVtT1ry0TbT1v18Ogx0/vt+7w2Rb8aDBN44VrJYJCOLK6YZrBdfP0+s7CB+QNbaOScGT&#10;PBz2s5cdptqNfKFHGWoRQ9inqMCE0KVS+sqQRb90HXHkvt1gMUQ41FIPOMZw28p1krxJiw3HBoMd&#10;ZYaqn/JuFWzOudFfU+GLS5LfqOk3WV86pRbz6fgBItAU/sV/7lwr2Mb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snRHAAAAA2wAAAA8AAAAAAAAAAAAAAAAA&#10;oQIAAGRycy9kb3ducmV2LnhtbFBLBQYAAAAABAAEAPkAAACOAwAAAAA=&#10;" strokeweight="2.25pt"/>
                      <v:line id="Line 91" o:spid="_x0000_s1165"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4isMAAADbAAAADwAAAGRycy9kb3ducmV2LnhtbESPQWvCQBSE7wX/w/KE3uquRUobsxER&#10;hBz0YCr1+sg+s8Hs25jdavrv3UKhx2FmvmHy1eg6caMhtJ41zGcKBHHtTcuNhuPn9uUdRIjIBjvP&#10;pOGHAqyKyVOOmfF3PtCtio1IEA4ZarAx9pmUobbkMMx8T5y8sx8cxiSHRpoB7wnuOvmq1Jt02HJa&#10;sNjTxlJ9qb6dhsW+tOY07sLuoMovaq+LzbXyWj9Px/USRKQx/of/2qXR8DG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gOIrDAAAA2wAAAA8AAAAAAAAAAAAA&#10;AAAAoQIAAGRycy9kb3ducmV2LnhtbFBLBQYAAAAABAAEAPkAAACRAwAAAAA=&#10;" strokeweight="2.25pt"/>
                      <v:line id="Line 92" o:spid="_x0000_s1166"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cIAAADbAAAADwAAAGRycy9kb3ducmV2LnhtbESPQYvCMBSE78L+h/AW9mZTRcStRhFB&#10;6EEPVlmvj+bZFJuX2kTt/nsjLOxxmJlvmMWqt414UOdrxwpGSQqCuHS65krB6bgdzkD4gKyxcUwK&#10;fsnDavkxWGCm3ZMP9ChCJSKEfYYKTAhtJqUvDVn0iWuJo3dxncUQZVdJ3eEzwm0jx2k6lRZrjgsG&#10;W9oYKq/F3SqY7HOjz/3O7w5p/kP1bbK5FU6pr89+PQcRqA//4b92rhV8j+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m/cIAAADbAAAADwAAAAAAAAAAAAAA&#10;AAChAgAAZHJzL2Rvd25yZXYueG1sUEsFBgAAAAAEAAQA+QAAAJADAAAAAA==&#10;" strokeweight="2.25pt"/>
                    </v:group>
                  </v:group>
                </v:group>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42AD9C"/>
    <w:lvl w:ilvl="0">
      <w:start w:val="1"/>
      <w:numFmt w:val="decimal"/>
      <w:lvlText w:val="%1."/>
      <w:lvlJc w:val="left"/>
      <w:pPr>
        <w:tabs>
          <w:tab w:val="num" w:pos="1492"/>
        </w:tabs>
        <w:ind w:left="1492" w:hanging="360"/>
      </w:pPr>
    </w:lvl>
  </w:abstractNum>
  <w:abstractNum w:abstractNumId="1">
    <w:nsid w:val="FFFFFF7D"/>
    <w:multiLevelType w:val="singleLevel"/>
    <w:tmpl w:val="9E8CE9FC"/>
    <w:lvl w:ilvl="0">
      <w:start w:val="1"/>
      <w:numFmt w:val="decimal"/>
      <w:lvlText w:val="%1."/>
      <w:lvlJc w:val="left"/>
      <w:pPr>
        <w:tabs>
          <w:tab w:val="num" w:pos="1209"/>
        </w:tabs>
        <w:ind w:left="1209" w:hanging="360"/>
      </w:pPr>
    </w:lvl>
  </w:abstractNum>
  <w:abstractNum w:abstractNumId="2">
    <w:nsid w:val="FFFFFF7E"/>
    <w:multiLevelType w:val="singleLevel"/>
    <w:tmpl w:val="3CC85216"/>
    <w:lvl w:ilvl="0">
      <w:start w:val="1"/>
      <w:numFmt w:val="decimal"/>
      <w:lvlText w:val="%1."/>
      <w:lvlJc w:val="left"/>
      <w:pPr>
        <w:tabs>
          <w:tab w:val="num" w:pos="926"/>
        </w:tabs>
        <w:ind w:left="926" w:hanging="360"/>
      </w:pPr>
    </w:lvl>
  </w:abstractNum>
  <w:abstractNum w:abstractNumId="3">
    <w:nsid w:val="FFFFFF7F"/>
    <w:multiLevelType w:val="singleLevel"/>
    <w:tmpl w:val="302EB166"/>
    <w:lvl w:ilvl="0">
      <w:start w:val="1"/>
      <w:numFmt w:val="decimal"/>
      <w:lvlText w:val="%1."/>
      <w:lvlJc w:val="left"/>
      <w:pPr>
        <w:tabs>
          <w:tab w:val="num" w:pos="643"/>
        </w:tabs>
        <w:ind w:left="643" w:hanging="360"/>
      </w:pPr>
    </w:lvl>
  </w:abstractNum>
  <w:abstractNum w:abstractNumId="4">
    <w:nsid w:val="FFFFFF80"/>
    <w:multiLevelType w:val="singleLevel"/>
    <w:tmpl w:val="AA9A6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5271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4AF3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0032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FC3524"/>
    <w:lvl w:ilvl="0">
      <w:start w:val="1"/>
      <w:numFmt w:val="decimal"/>
      <w:lvlText w:val="%1."/>
      <w:lvlJc w:val="left"/>
      <w:pPr>
        <w:tabs>
          <w:tab w:val="num" w:pos="360"/>
        </w:tabs>
        <w:ind w:left="360" w:hanging="360"/>
      </w:pPr>
    </w:lvl>
  </w:abstractNum>
  <w:abstractNum w:abstractNumId="9">
    <w:nsid w:val="FFFFFF89"/>
    <w:multiLevelType w:val="singleLevel"/>
    <w:tmpl w:val="FA2AD8E0"/>
    <w:lvl w:ilvl="0">
      <w:start w:val="1"/>
      <w:numFmt w:val="bullet"/>
      <w:lvlText w:val=""/>
      <w:lvlJc w:val="left"/>
      <w:pPr>
        <w:tabs>
          <w:tab w:val="num" w:pos="360"/>
        </w:tabs>
        <w:ind w:left="360" w:hanging="360"/>
      </w:pPr>
      <w:rPr>
        <w:rFonts w:ascii="Symbol" w:hAnsi="Symbol" w:hint="default"/>
      </w:rPr>
    </w:lvl>
  </w:abstractNum>
  <w:abstractNum w:abstractNumId="10">
    <w:nsid w:val="23AC40AA"/>
    <w:multiLevelType w:val="multilevel"/>
    <w:tmpl w:val="D63C6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43339"/>
    <w:multiLevelType w:val="multilevel"/>
    <w:tmpl w:val="ACB09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61C37"/>
    <w:multiLevelType w:val="multilevel"/>
    <w:tmpl w:val="279CD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357"/>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8C"/>
    <w:rsid w:val="00015FA0"/>
    <w:rsid w:val="00021737"/>
    <w:rsid w:val="000620E6"/>
    <w:rsid w:val="0007558A"/>
    <w:rsid w:val="000A0EA5"/>
    <w:rsid w:val="000C3357"/>
    <w:rsid w:val="00102797"/>
    <w:rsid w:val="00105B51"/>
    <w:rsid w:val="0014318C"/>
    <w:rsid w:val="00144463"/>
    <w:rsid w:val="001A3DB5"/>
    <w:rsid w:val="001D6F36"/>
    <w:rsid w:val="001E72DD"/>
    <w:rsid w:val="00215C8D"/>
    <w:rsid w:val="002266D1"/>
    <w:rsid w:val="00236B3B"/>
    <w:rsid w:val="0026235C"/>
    <w:rsid w:val="00286468"/>
    <w:rsid w:val="002A218B"/>
    <w:rsid w:val="002F711F"/>
    <w:rsid w:val="003200C7"/>
    <w:rsid w:val="0038581A"/>
    <w:rsid w:val="00393581"/>
    <w:rsid w:val="003F6F02"/>
    <w:rsid w:val="004133E2"/>
    <w:rsid w:val="00456792"/>
    <w:rsid w:val="00464A2A"/>
    <w:rsid w:val="00477ED0"/>
    <w:rsid w:val="004A07FC"/>
    <w:rsid w:val="004D5051"/>
    <w:rsid w:val="00504951"/>
    <w:rsid w:val="00560AE0"/>
    <w:rsid w:val="0056128C"/>
    <w:rsid w:val="0056555D"/>
    <w:rsid w:val="006146A2"/>
    <w:rsid w:val="00671073"/>
    <w:rsid w:val="006F2437"/>
    <w:rsid w:val="007402CD"/>
    <w:rsid w:val="0074481D"/>
    <w:rsid w:val="00771988"/>
    <w:rsid w:val="00783265"/>
    <w:rsid w:val="007D0F0E"/>
    <w:rsid w:val="007E4917"/>
    <w:rsid w:val="00825C38"/>
    <w:rsid w:val="008349F4"/>
    <w:rsid w:val="008466F3"/>
    <w:rsid w:val="0085485D"/>
    <w:rsid w:val="00856EF2"/>
    <w:rsid w:val="00876221"/>
    <w:rsid w:val="008C4759"/>
    <w:rsid w:val="008C589E"/>
    <w:rsid w:val="009700DC"/>
    <w:rsid w:val="0097617F"/>
    <w:rsid w:val="00980A7F"/>
    <w:rsid w:val="00983A07"/>
    <w:rsid w:val="009A6C5E"/>
    <w:rsid w:val="009B38D2"/>
    <w:rsid w:val="009E2BCF"/>
    <w:rsid w:val="009F307A"/>
    <w:rsid w:val="00A27832"/>
    <w:rsid w:val="00A5526F"/>
    <w:rsid w:val="00A72D97"/>
    <w:rsid w:val="00A878FF"/>
    <w:rsid w:val="00AD07A5"/>
    <w:rsid w:val="00AE191D"/>
    <w:rsid w:val="00AF27EA"/>
    <w:rsid w:val="00B2504F"/>
    <w:rsid w:val="00B35985"/>
    <w:rsid w:val="00B472BB"/>
    <w:rsid w:val="00B630C5"/>
    <w:rsid w:val="00B91880"/>
    <w:rsid w:val="00BB6012"/>
    <w:rsid w:val="00BE6497"/>
    <w:rsid w:val="00BF295A"/>
    <w:rsid w:val="00C407C5"/>
    <w:rsid w:val="00C439CF"/>
    <w:rsid w:val="00C51E21"/>
    <w:rsid w:val="00C6045C"/>
    <w:rsid w:val="00C67F51"/>
    <w:rsid w:val="00C76D31"/>
    <w:rsid w:val="00C7718A"/>
    <w:rsid w:val="00C77FA6"/>
    <w:rsid w:val="00C8656F"/>
    <w:rsid w:val="00C961EA"/>
    <w:rsid w:val="00CA5990"/>
    <w:rsid w:val="00CC307D"/>
    <w:rsid w:val="00D1657B"/>
    <w:rsid w:val="00D46319"/>
    <w:rsid w:val="00D51083"/>
    <w:rsid w:val="00D61D74"/>
    <w:rsid w:val="00D67308"/>
    <w:rsid w:val="00D97F1A"/>
    <w:rsid w:val="00DA176A"/>
    <w:rsid w:val="00E30FA4"/>
    <w:rsid w:val="00EB5421"/>
    <w:rsid w:val="00F05E82"/>
    <w:rsid w:val="00F72C7D"/>
    <w:rsid w:val="00FE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E6B4B-A9ED-4A59-B27B-B7A2CD00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295A"/>
    <w:pPr>
      <w:widowControl/>
      <w:spacing w:line="360" w:lineRule="auto"/>
      <w:ind w:firstLine="709"/>
      <w:jc w:val="both"/>
    </w:pPr>
    <w:rPr>
      <w:rFonts w:ascii="Times New Roman" w:hAnsi="Times New Roman"/>
      <w:color w:val="000000"/>
      <w:sz w:val="28"/>
    </w:rPr>
  </w:style>
  <w:style w:type="paragraph" w:styleId="1">
    <w:name w:val="heading 1"/>
    <w:basedOn w:val="a"/>
    <w:next w:val="a"/>
    <w:link w:val="10"/>
    <w:uiPriority w:val="9"/>
    <w:qFormat/>
    <w:rsid w:val="00D67308"/>
    <w:pPr>
      <w:keepNext/>
      <w:keepLines/>
      <w:pageBreakBefore/>
      <w:spacing w:after="240"/>
      <w:outlineLvl w:val="0"/>
    </w:pPr>
    <w:rPr>
      <w:rFonts w:eastAsiaTheme="majorEastAsia" w:cstheme="majorBidi"/>
      <w:b/>
      <w:color w:val="auto"/>
      <w:szCs w:val="32"/>
    </w:rPr>
  </w:style>
  <w:style w:type="paragraph" w:styleId="2">
    <w:name w:val="heading 2"/>
    <w:basedOn w:val="a"/>
    <w:next w:val="a"/>
    <w:link w:val="20"/>
    <w:uiPriority w:val="9"/>
    <w:unhideWhenUsed/>
    <w:qFormat/>
    <w:rsid w:val="00D67308"/>
    <w:pPr>
      <w:keepNext/>
      <w:keepLines/>
      <w:spacing w:before="120" w:after="120"/>
      <w:outlineLvl w:val="1"/>
    </w:pPr>
    <w:rPr>
      <w:rFonts w:eastAsiaTheme="majorEastAsia" w:cstheme="majorBidi"/>
      <w:b/>
      <w:color w:val="auto"/>
      <w:szCs w:val="26"/>
    </w:rPr>
  </w:style>
  <w:style w:type="paragraph" w:styleId="3">
    <w:name w:val="heading 3"/>
    <w:basedOn w:val="a"/>
    <w:next w:val="a"/>
    <w:link w:val="30"/>
    <w:uiPriority w:val="9"/>
    <w:unhideWhenUsed/>
    <w:qFormat/>
    <w:rsid w:val="007402CD"/>
    <w:pPr>
      <w:keepNext/>
      <w:keepLines/>
      <w:spacing w:before="120" w:after="12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6"/>
      <w:szCs w:val="26"/>
      <w:u w:val="none"/>
    </w:rPr>
  </w:style>
  <w:style w:type="character" w:customStyle="1" w:styleId="a8">
    <w:name w:val="Подпись к таблице + Не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4">
    <w:name w:val="Основной текст + Курсив1"/>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5pt1">
    <w:name w:val="Основной текст + 6.5 pt1"/>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paragraph" w:customStyle="1" w:styleId="4">
    <w:name w:val="Основной текст4"/>
    <w:basedOn w:val="a"/>
    <w:link w:val="a4"/>
    <w:pPr>
      <w:widowControl w:val="0"/>
      <w:spacing w:line="317" w:lineRule="exact"/>
      <w:ind w:hanging="1680"/>
    </w:pPr>
    <w:rPr>
      <w:rFonts w:eastAsia="Times New Roman" w:cs="Times New Roman"/>
      <w:sz w:val="26"/>
      <w:szCs w:val="26"/>
    </w:rPr>
  </w:style>
  <w:style w:type="paragraph" w:customStyle="1" w:styleId="13">
    <w:name w:val="Заголовок №1"/>
    <w:basedOn w:val="a"/>
    <w:link w:val="12"/>
    <w:pPr>
      <w:widowControl w:val="0"/>
      <w:spacing w:line="317" w:lineRule="exact"/>
      <w:outlineLvl w:val="0"/>
    </w:pPr>
    <w:rPr>
      <w:rFonts w:eastAsia="Times New Roman" w:cs="Times New Roman"/>
      <w:b/>
      <w:bCs/>
      <w:sz w:val="26"/>
      <w:szCs w:val="26"/>
    </w:rPr>
  </w:style>
  <w:style w:type="paragraph" w:customStyle="1" w:styleId="23">
    <w:name w:val="Подпись к таблице (2)"/>
    <w:basedOn w:val="a"/>
    <w:link w:val="22"/>
    <w:pPr>
      <w:widowControl w:val="0"/>
      <w:spacing w:line="0" w:lineRule="atLeast"/>
    </w:pPr>
    <w:rPr>
      <w:rFonts w:eastAsia="Times New Roman" w:cs="Times New Roman"/>
      <w:sz w:val="26"/>
      <w:szCs w:val="26"/>
    </w:rPr>
  </w:style>
  <w:style w:type="paragraph" w:customStyle="1" w:styleId="a7">
    <w:name w:val="Подпись к таблице"/>
    <w:basedOn w:val="a"/>
    <w:link w:val="a6"/>
    <w:pPr>
      <w:widowControl w:val="0"/>
      <w:spacing w:line="0" w:lineRule="atLeast"/>
    </w:pPr>
    <w:rPr>
      <w:rFonts w:eastAsia="Times New Roman" w:cs="Times New Roman"/>
      <w:i/>
      <w:iCs/>
      <w:sz w:val="26"/>
      <w:szCs w:val="26"/>
    </w:rPr>
  </w:style>
  <w:style w:type="character" w:customStyle="1" w:styleId="10">
    <w:name w:val="Заголовок 1 Знак"/>
    <w:basedOn w:val="a0"/>
    <w:link w:val="1"/>
    <w:uiPriority w:val="9"/>
    <w:rsid w:val="00D67308"/>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67308"/>
    <w:rPr>
      <w:rFonts w:ascii="Times New Roman" w:eastAsiaTheme="majorEastAsia" w:hAnsi="Times New Roman" w:cstheme="majorBidi"/>
      <w:b/>
      <w:sz w:val="28"/>
      <w:szCs w:val="26"/>
    </w:rPr>
  </w:style>
  <w:style w:type="paragraph" w:styleId="15">
    <w:name w:val="toc 1"/>
    <w:basedOn w:val="a"/>
    <w:next w:val="a"/>
    <w:autoRedefine/>
    <w:uiPriority w:val="39"/>
    <w:unhideWhenUsed/>
    <w:rsid w:val="00BF295A"/>
    <w:pPr>
      <w:spacing w:after="100" w:line="240" w:lineRule="auto"/>
    </w:pPr>
  </w:style>
  <w:style w:type="paragraph" w:styleId="24">
    <w:name w:val="toc 2"/>
    <w:basedOn w:val="a"/>
    <w:next w:val="a"/>
    <w:autoRedefine/>
    <w:uiPriority w:val="39"/>
    <w:unhideWhenUsed/>
    <w:rsid w:val="00BF295A"/>
    <w:pPr>
      <w:spacing w:after="100" w:line="240" w:lineRule="auto"/>
      <w:ind w:left="280"/>
    </w:pPr>
  </w:style>
  <w:style w:type="paragraph" w:styleId="a9">
    <w:name w:val="header"/>
    <w:basedOn w:val="a"/>
    <w:link w:val="aa"/>
    <w:uiPriority w:val="99"/>
    <w:unhideWhenUsed/>
    <w:rsid w:val="00477ED0"/>
    <w:pPr>
      <w:tabs>
        <w:tab w:val="center" w:pos="4677"/>
        <w:tab w:val="right" w:pos="9355"/>
      </w:tabs>
      <w:spacing w:line="240" w:lineRule="auto"/>
    </w:pPr>
  </w:style>
  <w:style w:type="character" w:customStyle="1" w:styleId="aa">
    <w:name w:val="Верхний колонтитул Знак"/>
    <w:basedOn w:val="a0"/>
    <w:link w:val="a9"/>
    <w:uiPriority w:val="99"/>
    <w:rsid w:val="00477ED0"/>
    <w:rPr>
      <w:rFonts w:ascii="Times New Roman" w:hAnsi="Times New Roman"/>
      <w:color w:val="000000"/>
      <w:sz w:val="28"/>
    </w:rPr>
  </w:style>
  <w:style w:type="paragraph" w:styleId="ab">
    <w:name w:val="footer"/>
    <w:basedOn w:val="a"/>
    <w:link w:val="ac"/>
    <w:uiPriority w:val="99"/>
    <w:unhideWhenUsed/>
    <w:rsid w:val="00477ED0"/>
    <w:pPr>
      <w:tabs>
        <w:tab w:val="center" w:pos="4677"/>
        <w:tab w:val="right" w:pos="9355"/>
      </w:tabs>
      <w:spacing w:line="240" w:lineRule="auto"/>
    </w:pPr>
  </w:style>
  <w:style w:type="character" w:customStyle="1" w:styleId="ac">
    <w:name w:val="Нижний колонтитул Знак"/>
    <w:basedOn w:val="a0"/>
    <w:link w:val="ab"/>
    <w:uiPriority w:val="99"/>
    <w:rsid w:val="00477ED0"/>
    <w:rPr>
      <w:rFonts w:ascii="Times New Roman" w:hAnsi="Times New Roman"/>
      <w:color w:val="000000"/>
      <w:sz w:val="28"/>
    </w:rPr>
  </w:style>
  <w:style w:type="paragraph" w:customStyle="1" w:styleId="ad">
    <w:name w:val="Таблица"/>
    <w:rsid w:val="00BB6012"/>
    <w:pPr>
      <w:widowControl/>
      <w:jc w:val="both"/>
    </w:pPr>
    <w:rPr>
      <w:rFonts w:ascii="Times New Roman" w:eastAsia="Times New Roman" w:hAnsi="Times New Roman" w:cs="Times New Roman"/>
      <w:color w:val="000000"/>
      <w:sz w:val="28"/>
      <w:szCs w:val="20"/>
    </w:rPr>
  </w:style>
  <w:style w:type="paragraph" w:customStyle="1" w:styleId="ae">
    <w:name w:val="Штамп"/>
    <w:basedOn w:val="a"/>
    <w:rsid w:val="007402CD"/>
    <w:pPr>
      <w:spacing w:line="240" w:lineRule="auto"/>
      <w:ind w:firstLine="0"/>
      <w:jc w:val="center"/>
    </w:pPr>
    <w:rPr>
      <w:rFonts w:ascii="ГОСТ тип А" w:eastAsia="Times New Roman" w:hAnsi="ГОСТ тип А" w:cs="Times New Roman"/>
      <w:i/>
      <w:noProof/>
      <w:color w:val="auto"/>
      <w:sz w:val="18"/>
      <w:szCs w:val="20"/>
      <w:lang w:bidi="ar-SA"/>
    </w:rPr>
  </w:style>
  <w:style w:type="character" w:customStyle="1" w:styleId="30">
    <w:name w:val="Заголовок 3 Знак"/>
    <w:basedOn w:val="a0"/>
    <w:link w:val="3"/>
    <w:uiPriority w:val="9"/>
    <w:rsid w:val="007402CD"/>
    <w:rPr>
      <w:rFonts w:ascii="Times New Roman" w:eastAsiaTheme="majorEastAsia" w:hAnsi="Times New Roman" w:cstheme="majorBidi"/>
      <w:b/>
      <w:sz w:val="28"/>
    </w:rPr>
  </w:style>
  <w:style w:type="character" w:styleId="af">
    <w:name w:val="annotation reference"/>
    <w:basedOn w:val="a0"/>
    <w:uiPriority w:val="99"/>
    <w:semiHidden/>
    <w:unhideWhenUsed/>
    <w:rsid w:val="00102797"/>
    <w:rPr>
      <w:sz w:val="16"/>
      <w:szCs w:val="16"/>
    </w:rPr>
  </w:style>
  <w:style w:type="paragraph" w:styleId="af0">
    <w:name w:val="annotation text"/>
    <w:basedOn w:val="a"/>
    <w:link w:val="af1"/>
    <w:uiPriority w:val="99"/>
    <w:semiHidden/>
    <w:unhideWhenUsed/>
    <w:rsid w:val="00102797"/>
    <w:pPr>
      <w:spacing w:line="240" w:lineRule="auto"/>
    </w:pPr>
    <w:rPr>
      <w:sz w:val="20"/>
      <w:szCs w:val="20"/>
    </w:rPr>
  </w:style>
  <w:style w:type="character" w:customStyle="1" w:styleId="af1">
    <w:name w:val="Текст примечания Знак"/>
    <w:basedOn w:val="a0"/>
    <w:link w:val="af0"/>
    <w:uiPriority w:val="99"/>
    <w:semiHidden/>
    <w:rsid w:val="00102797"/>
    <w:rPr>
      <w:rFonts w:ascii="Times New Roman" w:hAnsi="Times New Roman"/>
      <w:color w:val="000000"/>
      <w:sz w:val="20"/>
      <w:szCs w:val="20"/>
    </w:rPr>
  </w:style>
  <w:style w:type="paragraph" w:styleId="af2">
    <w:name w:val="annotation subject"/>
    <w:basedOn w:val="af0"/>
    <w:next w:val="af0"/>
    <w:link w:val="af3"/>
    <w:uiPriority w:val="99"/>
    <w:semiHidden/>
    <w:unhideWhenUsed/>
    <w:rsid w:val="00102797"/>
    <w:rPr>
      <w:b/>
      <w:bCs/>
    </w:rPr>
  </w:style>
  <w:style w:type="character" w:customStyle="1" w:styleId="af3">
    <w:name w:val="Тема примечания Знак"/>
    <w:basedOn w:val="af1"/>
    <w:link w:val="af2"/>
    <w:uiPriority w:val="99"/>
    <w:semiHidden/>
    <w:rsid w:val="00102797"/>
    <w:rPr>
      <w:rFonts w:ascii="Times New Roman" w:hAnsi="Times New Roman"/>
      <w:b/>
      <w:bCs/>
      <w:color w:val="000000"/>
      <w:sz w:val="20"/>
      <w:szCs w:val="20"/>
    </w:rPr>
  </w:style>
  <w:style w:type="paragraph" w:styleId="af4">
    <w:name w:val="Balloon Text"/>
    <w:basedOn w:val="a"/>
    <w:link w:val="af5"/>
    <w:uiPriority w:val="99"/>
    <w:semiHidden/>
    <w:unhideWhenUsed/>
    <w:rsid w:val="00102797"/>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02797"/>
    <w:rPr>
      <w:rFonts w:ascii="Segoe UI" w:hAnsi="Segoe UI" w:cs="Segoe UI"/>
      <w:color w:val="000000"/>
      <w:sz w:val="18"/>
      <w:szCs w:val="18"/>
    </w:rPr>
  </w:style>
  <w:style w:type="paragraph" w:styleId="32">
    <w:name w:val="toc 3"/>
    <w:basedOn w:val="a"/>
    <w:next w:val="a"/>
    <w:autoRedefine/>
    <w:uiPriority w:val="39"/>
    <w:unhideWhenUsed/>
    <w:rsid w:val="00BF295A"/>
    <w:pPr>
      <w:spacing w:after="100" w:line="240" w:lineRule="auto"/>
      <w:ind w:left="560"/>
    </w:pPr>
  </w:style>
  <w:style w:type="character" w:styleId="af6">
    <w:name w:val="FollowedHyperlink"/>
    <w:basedOn w:val="a0"/>
    <w:uiPriority w:val="99"/>
    <w:semiHidden/>
    <w:unhideWhenUsed/>
    <w:rsid w:val="00A878FF"/>
    <w:rPr>
      <w:color w:val="954F72" w:themeColor="followedHyperlink"/>
      <w:u w:val="single"/>
    </w:rPr>
  </w:style>
  <w:style w:type="table" w:styleId="af7">
    <w:name w:val="Table Grid"/>
    <w:basedOn w:val="a1"/>
    <w:uiPriority w:val="39"/>
    <w:rsid w:val="00C86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image" Target="media/image155.wmf"/><Relationship Id="rId366" Type="http://schemas.openxmlformats.org/officeDocument/2006/relationships/oleObject" Target="embeddings/oleObject184.bin"/><Relationship Id="rId170" Type="http://schemas.openxmlformats.org/officeDocument/2006/relationships/oleObject" Target="embeddings/oleObject84.bin"/><Relationship Id="rId226" Type="http://schemas.openxmlformats.org/officeDocument/2006/relationships/image" Target="media/image107.wmf"/><Relationship Id="rId433" Type="http://schemas.openxmlformats.org/officeDocument/2006/relationships/oleObject" Target="embeddings/oleObject219.bin"/><Relationship Id="rId268" Type="http://schemas.openxmlformats.org/officeDocument/2006/relationships/oleObject" Target="embeddings/oleObject134.bin"/><Relationship Id="rId475" Type="http://schemas.openxmlformats.org/officeDocument/2006/relationships/oleObject" Target="embeddings/oleObject240.bin"/><Relationship Id="rId32" Type="http://schemas.openxmlformats.org/officeDocument/2006/relationships/image" Target="media/image12.wmf"/><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68.bin"/><Relationship Id="rId377" Type="http://schemas.openxmlformats.org/officeDocument/2006/relationships/image" Target="media/image181.wmf"/><Relationship Id="rId500" Type="http://schemas.openxmlformats.org/officeDocument/2006/relationships/oleObject" Target="embeddings/oleObject252.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8.bin"/><Relationship Id="rId402" Type="http://schemas.openxmlformats.org/officeDocument/2006/relationships/oleObject" Target="embeddings/oleObject202.bin"/><Relationship Id="rId279" Type="http://schemas.openxmlformats.org/officeDocument/2006/relationships/image" Target="media/image133.wmf"/><Relationship Id="rId444" Type="http://schemas.openxmlformats.org/officeDocument/2006/relationships/image" Target="media/image213.wmf"/><Relationship Id="rId486" Type="http://schemas.openxmlformats.org/officeDocument/2006/relationships/image" Target="media/image234.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6.wmf"/><Relationship Id="rId388" Type="http://schemas.openxmlformats.org/officeDocument/2006/relationships/oleObject" Target="embeddings/oleObject195.bin"/><Relationship Id="rId85" Type="http://schemas.openxmlformats.org/officeDocument/2006/relationships/image" Target="media/image37.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7.wmf"/><Relationship Id="rId413" Type="http://schemas.openxmlformats.org/officeDocument/2006/relationships/image" Target="media/image199.wmf"/><Relationship Id="rId248" Type="http://schemas.openxmlformats.org/officeDocument/2006/relationships/image" Target="media/image118.wmf"/><Relationship Id="rId455" Type="http://schemas.openxmlformats.org/officeDocument/2006/relationships/oleObject" Target="embeddings/oleObject230.bin"/><Relationship Id="rId497" Type="http://schemas.openxmlformats.org/officeDocument/2006/relationships/image" Target="media/image240.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58.bin"/><Relationship Id="rId357" Type="http://schemas.openxmlformats.org/officeDocument/2006/relationships/image" Target="media/image171.wmf"/><Relationship Id="rId54" Type="http://schemas.openxmlformats.org/officeDocument/2006/relationships/image" Target="media/image23.wmf"/><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8.bin"/><Relationship Id="rId399" Type="http://schemas.openxmlformats.org/officeDocument/2006/relationships/image" Target="media/image192.wmf"/><Relationship Id="rId259" Type="http://schemas.openxmlformats.org/officeDocument/2006/relationships/oleObject" Target="embeddings/oleObject129.bin"/><Relationship Id="rId424" Type="http://schemas.openxmlformats.org/officeDocument/2006/relationships/image" Target="media/image204.wmf"/><Relationship Id="rId466" Type="http://schemas.openxmlformats.org/officeDocument/2006/relationships/image" Target="media/image224.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5.bin"/><Relationship Id="rId326" Type="http://schemas.openxmlformats.org/officeDocument/2006/relationships/image" Target="media/image156.wmf"/><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oleObject" Target="embeddings/oleObject185.bin"/><Relationship Id="rId172" Type="http://schemas.openxmlformats.org/officeDocument/2006/relationships/oleObject" Target="embeddings/oleObject85.bin"/><Relationship Id="rId228" Type="http://schemas.openxmlformats.org/officeDocument/2006/relationships/image" Target="media/image108.wmf"/><Relationship Id="rId435" Type="http://schemas.openxmlformats.org/officeDocument/2006/relationships/oleObject" Target="embeddings/oleObject220.bin"/><Relationship Id="rId477" Type="http://schemas.openxmlformats.org/officeDocument/2006/relationships/oleObject" Target="embeddings/oleObject241.bin"/><Relationship Id="rId281" Type="http://schemas.openxmlformats.org/officeDocument/2006/relationships/image" Target="media/image134.wmf"/><Relationship Id="rId337" Type="http://schemas.openxmlformats.org/officeDocument/2006/relationships/oleObject" Target="embeddings/oleObject169.bin"/><Relationship Id="rId502" Type="http://schemas.openxmlformats.org/officeDocument/2006/relationships/header" Target="header1.xml"/><Relationship Id="rId34" Type="http://schemas.openxmlformats.org/officeDocument/2006/relationships/image" Target="media/image13.wmf"/><Relationship Id="rId76" Type="http://schemas.openxmlformats.org/officeDocument/2006/relationships/oleObject" Target="embeddings/oleObject37.bin"/><Relationship Id="rId141" Type="http://schemas.openxmlformats.org/officeDocument/2006/relationships/image" Target="media/image65.wmf"/><Relationship Id="rId379" Type="http://schemas.openxmlformats.org/officeDocument/2006/relationships/image" Target="media/image182.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19.bin"/><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image" Target="media/image214.wmf"/><Relationship Id="rId250" Type="http://schemas.openxmlformats.org/officeDocument/2006/relationships/image" Target="media/image119.wmf"/><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image" Target="media/image235.wmf"/><Relationship Id="rId45" Type="http://schemas.openxmlformats.org/officeDocument/2006/relationships/oleObject" Target="embeddings/oleObject20.bin"/><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image" Target="media/image167.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image" Target="media/image98.wmf"/><Relationship Id="rId229" Type="http://schemas.openxmlformats.org/officeDocument/2006/relationships/oleObject" Target="embeddings/oleObject114.bin"/><Relationship Id="rId380" Type="http://schemas.openxmlformats.org/officeDocument/2006/relationships/oleObject" Target="embeddings/oleObject191.bin"/><Relationship Id="rId415" Type="http://schemas.openxmlformats.org/officeDocument/2006/relationships/image" Target="media/image200.wmf"/><Relationship Id="rId436" Type="http://schemas.openxmlformats.org/officeDocument/2006/relationships/image" Target="media/image209.wmf"/><Relationship Id="rId457" Type="http://schemas.openxmlformats.org/officeDocument/2006/relationships/oleObject" Target="embeddings/oleObject231.bin"/><Relationship Id="rId240" Type="http://schemas.openxmlformats.org/officeDocument/2006/relationships/image" Target="media/image114.wmf"/><Relationship Id="rId261" Type="http://schemas.openxmlformats.org/officeDocument/2006/relationships/oleObject" Target="embeddings/oleObject130.bin"/><Relationship Id="rId478" Type="http://schemas.openxmlformats.org/officeDocument/2006/relationships/image" Target="media/image230.wmf"/><Relationship Id="rId499" Type="http://schemas.openxmlformats.org/officeDocument/2006/relationships/image" Target="media/image241.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oleObject" Target="embeddings/oleObject141.bin"/><Relationship Id="rId317" Type="http://schemas.openxmlformats.org/officeDocument/2006/relationships/oleObject" Target="embeddings/oleObject159.bin"/><Relationship Id="rId338" Type="http://schemas.openxmlformats.org/officeDocument/2006/relationships/image" Target="media/image162.wmf"/><Relationship Id="rId359" Type="http://schemas.openxmlformats.org/officeDocument/2006/relationships/image" Target="media/image172.wmf"/><Relationship Id="rId503" Type="http://schemas.openxmlformats.org/officeDocument/2006/relationships/header" Target="header2.xml"/><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oleObject" Target="embeddings/oleObject109.bin"/><Relationship Id="rId370" Type="http://schemas.openxmlformats.org/officeDocument/2006/relationships/oleObject" Target="embeddings/oleObject186.bin"/><Relationship Id="rId391" Type="http://schemas.openxmlformats.org/officeDocument/2006/relationships/image" Target="media/image188.wmf"/><Relationship Id="rId405" Type="http://schemas.openxmlformats.org/officeDocument/2006/relationships/image" Target="media/image195.wmf"/><Relationship Id="rId426" Type="http://schemas.openxmlformats.org/officeDocument/2006/relationships/image" Target="media/image205.wmf"/><Relationship Id="rId447" Type="http://schemas.openxmlformats.org/officeDocument/2006/relationships/oleObject" Target="embeddings/oleObject226.bin"/><Relationship Id="rId230" Type="http://schemas.openxmlformats.org/officeDocument/2006/relationships/image" Target="media/image109.wmf"/><Relationship Id="rId251" Type="http://schemas.openxmlformats.org/officeDocument/2006/relationships/oleObject" Target="embeddings/oleObject125.bin"/><Relationship Id="rId468" Type="http://schemas.openxmlformats.org/officeDocument/2006/relationships/image" Target="media/image225.wmf"/><Relationship Id="rId489" Type="http://schemas.openxmlformats.org/officeDocument/2006/relationships/oleObject" Target="embeddings/oleObject247.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8.wmf"/><Relationship Id="rId272" Type="http://schemas.openxmlformats.org/officeDocument/2006/relationships/oleObject" Target="embeddings/oleObject136.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image" Target="media/image157.wmf"/><Relationship Id="rId349" Type="http://schemas.openxmlformats.org/officeDocument/2006/relationships/oleObject" Target="embeddings/oleObject175.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oleObject" Target="embeddings/oleObject104.bin"/><Relationship Id="rId360" Type="http://schemas.openxmlformats.org/officeDocument/2006/relationships/oleObject" Target="embeddings/oleObject181.bin"/><Relationship Id="rId381" Type="http://schemas.openxmlformats.org/officeDocument/2006/relationships/image" Target="media/image183.wmf"/><Relationship Id="rId416" Type="http://schemas.openxmlformats.org/officeDocument/2006/relationships/oleObject" Target="embeddings/oleObject209.bin"/><Relationship Id="rId220" Type="http://schemas.openxmlformats.org/officeDocument/2006/relationships/image" Target="media/image104.wmf"/><Relationship Id="rId241" Type="http://schemas.openxmlformats.org/officeDocument/2006/relationships/oleObject" Target="embeddings/oleObject120.bin"/><Relationship Id="rId437" Type="http://schemas.openxmlformats.org/officeDocument/2006/relationships/oleObject" Target="embeddings/oleObject221.bin"/><Relationship Id="rId458" Type="http://schemas.openxmlformats.org/officeDocument/2006/relationships/image" Target="media/image220.wmf"/><Relationship Id="rId479" Type="http://schemas.openxmlformats.org/officeDocument/2006/relationships/oleObject" Target="embeddings/oleObject242.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image" Target="media/image135.wmf"/><Relationship Id="rId318" Type="http://schemas.openxmlformats.org/officeDocument/2006/relationships/image" Target="media/image152.wmf"/><Relationship Id="rId339" Type="http://schemas.openxmlformats.org/officeDocument/2006/relationships/oleObject" Target="embeddings/oleObject170.bin"/><Relationship Id="rId490" Type="http://schemas.openxmlformats.org/officeDocument/2006/relationships/image" Target="media/image236.wmf"/><Relationship Id="rId504" Type="http://schemas.openxmlformats.org/officeDocument/2006/relationships/fontTable" Target="fontTable.xml"/><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wmf"/><Relationship Id="rId350" Type="http://schemas.openxmlformats.org/officeDocument/2006/relationships/image" Target="media/image168.wmf"/><Relationship Id="rId371" Type="http://schemas.openxmlformats.org/officeDocument/2006/relationships/image" Target="media/image178.wmf"/><Relationship Id="rId406" Type="http://schemas.openxmlformats.org/officeDocument/2006/relationships/oleObject" Target="embeddings/oleObject204.bin"/><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197.bin"/><Relationship Id="rId427" Type="http://schemas.openxmlformats.org/officeDocument/2006/relationships/oleObject" Target="embeddings/oleObject215.bin"/><Relationship Id="rId448" Type="http://schemas.openxmlformats.org/officeDocument/2006/relationships/image" Target="media/image215.wmf"/><Relationship Id="rId469" Type="http://schemas.openxmlformats.org/officeDocument/2006/relationships/oleObject" Target="embeddings/oleObject237.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oleObject" Target="embeddings/oleObject165.bin"/><Relationship Id="rId480" Type="http://schemas.openxmlformats.org/officeDocument/2006/relationships/image" Target="media/image23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3.wmf"/><Relationship Id="rId361" Type="http://schemas.openxmlformats.org/officeDocument/2006/relationships/image" Target="media/image173.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2.bin"/><Relationship Id="rId417" Type="http://schemas.openxmlformats.org/officeDocument/2006/relationships/image" Target="media/image201.wmf"/><Relationship Id="rId438" Type="http://schemas.openxmlformats.org/officeDocument/2006/relationships/image" Target="media/image210.wmf"/><Relationship Id="rId459" Type="http://schemas.openxmlformats.org/officeDocument/2006/relationships/oleObject" Target="embeddings/oleObject232.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oleObject" Target="embeddings/oleObject160.bin"/><Relationship Id="rId470" Type="http://schemas.openxmlformats.org/officeDocument/2006/relationships/image" Target="media/image226.wmf"/><Relationship Id="rId491" Type="http://schemas.openxmlformats.org/officeDocument/2006/relationships/oleObject" Target="embeddings/oleObject248.bin"/><Relationship Id="rId505"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image" Target="media/image158.wmf"/><Relationship Id="rId90" Type="http://schemas.openxmlformats.org/officeDocument/2006/relationships/oleObject" Target="embeddings/oleObject44.bin"/><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76.bin"/><Relationship Id="rId372" Type="http://schemas.openxmlformats.org/officeDocument/2006/relationships/oleObject" Target="embeddings/oleObject187.bin"/><Relationship Id="rId393" Type="http://schemas.openxmlformats.org/officeDocument/2006/relationships/image" Target="media/image189.wmf"/><Relationship Id="rId407" Type="http://schemas.openxmlformats.org/officeDocument/2006/relationships/image" Target="media/image196.wmf"/><Relationship Id="rId428" Type="http://schemas.openxmlformats.org/officeDocument/2006/relationships/oleObject" Target="embeddings/oleObject216.bin"/><Relationship Id="rId449" Type="http://schemas.openxmlformats.org/officeDocument/2006/relationships/oleObject" Target="embeddings/oleObject227.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1.wmf"/><Relationship Id="rId481" Type="http://schemas.openxmlformats.org/officeDocument/2006/relationships/oleObject" Target="embeddings/oleObject243.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6.bin"/><Relationship Id="rId320" Type="http://schemas.openxmlformats.org/officeDocument/2006/relationships/image" Target="media/image153.wmf"/><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oleObject" Target="embeddings/oleObject171.bin"/><Relationship Id="rId362" Type="http://schemas.openxmlformats.org/officeDocument/2006/relationships/oleObject" Target="embeddings/oleObject182.bin"/><Relationship Id="rId383" Type="http://schemas.openxmlformats.org/officeDocument/2006/relationships/image" Target="media/image184.wmf"/><Relationship Id="rId418" Type="http://schemas.openxmlformats.org/officeDocument/2006/relationships/oleObject" Target="embeddings/oleObject210.bin"/><Relationship Id="rId439" Type="http://schemas.openxmlformats.org/officeDocument/2006/relationships/oleObject" Target="embeddings/oleObject222.bin"/><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36.wmf"/><Relationship Id="rId450" Type="http://schemas.openxmlformats.org/officeDocument/2006/relationships/image" Target="media/image216.wmf"/><Relationship Id="rId471" Type="http://schemas.openxmlformats.org/officeDocument/2006/relationships/oleObject" Target="embeddings/oleObject23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oleObject" Target="embeddings/oleObject155.bin"/><Relationship Id="rId492" Type="http://schemas.openxmlformats.org/officeDocument/2006/relationships/image" Target="media/image237.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66.bin"/><Relationship Id="rId352" Type="http://schemas.openxmlformats.org/officeDocument/2006/relationships/image" Target="media/image169.wmf"/><Relationship Id="rId373" Type="http://schemas.openxmlformats.org/officeDocument/2006/relationships/image" Target="media/image179.wmf"/><Relationship Id="rId394" Type="http://schemas.openxmlformats.org/officeDocument/2006/relationships/oleObject" Target="embeddings/oleObject198.bin"/><Relationship Id="rId408" Type="http://schemas.openxmlformats.org/officeDocument/2006/relationships/oleObject" Target="embeddings/oleObject205.bin"/><Relationship Id="rId429" Type="http://schemas.openxmlformats.org/officeDocument/2006/relationships/oleObject" Target="embeddings/oleObject21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image" Target="media/image211.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461" Type="http://schemas.openxmlformats.org/officeDocument/2006/relationships/oleObject" Target="embeddings/oleObject233.bin"/><Relationship Id="rId482" Type="http://schemas.openxmlformats.org/officeDocument/2006/relationships/image" Target="media/image232.wmf"/><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oleObject" Target="embeddings/oleObject161.bin"/><Relationship Id="rId342" Type="http://schemas.openxmlformats.org/officeDocument/2006/relationships/image" Target="media/image164.wmf"/><Relationship Id="rId363" Type="http://schemas.openxmlformats.org/officeDocument/2006/relationships/image" Target="media/image174.wmf"/><Relationship Id="rId384" Type="http://schemas.openxmlformats.org/officeDocument/2006/relationships/oleObject" Target="embeddings/oleObject193.bin"/><Relationship Id="rId419" Type="http://schemas.openxmlformats.org/officeDocument/2006/relationships/image" Target="media/image202.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6.wmf"/><Relationship Id="rId430" Type="http://schemas.openxmlformats.org/officeDocument/2006/relationships/image" Target="media/image206.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3.bin"/><Relationship Id="rId451" Type="http://schemas.openxmlformats.org/officeDocument/2006/relationships/oleObject" Target="embeddings/oleObject228.bin"/><Relationship Id="rId472" Type="http://schemas.openxmlformats.org/officeDocument/2006/relationships/image" Target="media/image227.wmf"/><Relationship Id="rId493" Type="http://schemas.openxmlformats.org/officeDocument/2006/relationships/oleObject" Target="embeddings/oleObject249.bin"/><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image" Target="media/image159.wmf"/><Relationship Id="rId353" Type="http://schemas.openxmlformats.org/officeDocument/2006/relationships/oleObject" Target="embeddings/oleObject177.bin"/><Relationship Id="rId374" Type="http://schemas.openxmlformats.org/officeDocument/2006/relationships/oleObject" Target="embeddings/oleObject188.bin"/><Relationship Id="rId395" Type="http://schemas.openxmlformats.org/officeDocument/2006/relationships/image" Target="media/image190.wmf"/><Relationship Id="rId409" Type="http://schemas.openxmlformats.org/officeDocument/2006/relationships/image" Target="media/image197.wmf"/><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1.wmf"/><Relationship Id="rId420" Type="http://schemas.openxmlformats.org/officeDocument/2006/relationships/oleObject" Target="embeddings/oleObject21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image" Target="media/image142.wmf"/><Relationship Id="rId441" Type="http://schemas.openxmlformats.org/officeDocument/2006/relationships/oleObject" Target="embeddings/oleObject223.bin"/><Relationship Id="rId462" Type="http://schemas.openxmlformats.org/officeDocument/2006/relationships/image" Target="media/image222.wmf"/><Relationship Id="rId483" Type="http://schemas.openxmlformats.org/officeDocument/2006/relationships/oleObject" Target="embeddings/oleObject244.bin"/><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image" Target="media/image94.wmf"/><Relationship Id="rId203" Type="http://schemas.openxmlformats.org/officeDocument/2006/relationships/oleObject" Target="embeddings/oleObject101.bin"/><Relationship Id="rId385" Type="http://schemas.openxmlformats.org/officeDocument/2006/relationships/image" Target="media/image185.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image" Target="media/image137.wmf"/><Relationship Id="rId410" Type="http://schemas.openxmlformats.org/officeDocument/2006/relationships/oleObject" Target="embeddings/oleObject206.bin"/><Relationship Id="rId431" Type="http://schemas.openxmlformats.org/officeDocument/2006/relationships/oleObject" Target="embeddings/oleObject218.bin"/><Relationship Id="rId452" Type="http://schemas.openxmlformats.org/officeDocument/2006/relationships/image" Target="media/image217.wmf"/><Relationship Id="rId473" Type="http://schemas.openxmlformats.org/officeDocument/2006/relationships/oleObject" Target="embeddings/oleObject239.bin"/><Relationship Id="rId494" Type="http://schemas.openxmlformats.org/officeDocument/2006/relationships/oleObject" Target="embeddings/oleObject250.bin"/><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56.bin"/><Relationship Id="rId333" Type="http://schemas.openxmlformats.org/officeDocument/2006/relationships/oleObject" Target="embeddings/oleObject167.bin"/><Relationship Id="rId354" Type="http://schemas.openxmlformats.org/officeDocument/2006/relationships/oleObject" Target="embeddings/oleObject178.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9.wmf"/><Relationship Id="rId375" Type="http://schemas.openxmlformats.org/officeDocument/2006/relationships/image" Target="media/image180.wmf"/><Relationship Id="rId396" Type="http://schemas.openxmlformats.org/officeDocument/2006/relationships/oleObject" Target="embeddings/oleObject199.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49.bin"/><Relationship Id="rId400" Type="http://schemas.openxmlformats.org/officeDocument/2006/relationships/oleObject" Target="embeddings/oleObject201.bin"/><Relationship Id="rId421" Type="http://schemas.openxmlformats.org/officeDocument/2006/relationships/image" Target="media/image203.wmf"/><Relationship Id="rId442" Type="http://schemas.openxmlformats.org/officeDocument/2006/relationships/image" Target="media/image212.wmf"/><Relationship Id="rId463" Type="http://schemas.openxmlformats.org/officeDocument/2006/relationships/oleObject" Target="embeddings/oleObject234.bin"/><Relationship Id="rId484" Type="http://schemas.openxmlformats.org/officeDocument/2006/relationships/image" Target="media/image233.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oleObject" Target="embeddings/oleObject151.bin"/><Relationship Id="rId323" Type="http://schemas.openxmlformats.org/officeDocument/2006/relationships/oleObject" Target="embeddings/oleObject162.bin"/><Relationship Id="rId344" Type="http://schemas.openxmlformats.org/officeDocument/2006/relationships/image" Target="media/image16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image" Target="media/image175.wmf"/><Relationship Id="rId386" Type="http://schemas.openxmlformats.org/officeDocument/2006/relationships/oleObject" Target="embeddings/oleObject194.bin"/><Relationship Id="rId190" Type="http://schemas.openxmlformats.org/officeDocument/2006/relationships/oleObject" Target="embeddings/oleObject94.bin"/><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4.bin"/><Relationship Id="rId411" Type="http://schemas.openxmlformats.org/officeDocument/2006/relationships/image" Target="media/image198.wmf"/><Relationship Id="rId432" Type="http://schemas.openxmlformats.org/officeDocument/2006/relationships/image" Target="media/image207.wmf"/><Relationship Id="rId453" Type="http://schemas.openxmlformats.org/officeDocument/2006/relationships/oleObject" Target="embeddings/oleObject229.bin"/><Relationship Id="rId474" Type="http://schemas.openxmlformats.org/officeDocument/2006/relationships/image" Target="media/image228.wmf"/><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image" Target="media/image150.wmf"/><Relationship Id="rId495" Type="http://schemas.openxmlformats.org/officeDocument/2006/relationships/image" Target="media/image238.png"/><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image" Target="media/image160.wmf"/><Relationship Id="rId355" Type="http://schemas.openxmlformats.org/officeDocument/2006/relationships/image" Target="media/image170.wmf"/><Relationship Id="rId376" Type="http://schemas.openxmlformats.org/officeDocument/2006/relationships/oleObject" Target="embeddings/oleObject189.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oleObject" Target="embeddings/oleObject139.bin"/><Relationship Id="rId401" Type="http://schemas.openxmlformats.org/officeDocument/2006/relationships/image" Target="media/image193.wmf"/><Relationship Id="rId422" Type="http://schemas.openxmlformats.org/officeDocument/2006/relationships/oleObject" Target="embeddings/oleObject212.bin"/><Relationship Id="rId443" Type="http://schemas.openxmlformats.org/officeDocument/2006/relationships/oleObject" Target="embeddings/oleObject224.bin"/><Relationship Id="rId464" Type="http://schemas.openxmlformats.org/officeDocument/2006/relationships/image" Target="media/image223.wmf"/><Relationship Id="rId303" Type="http://schemas.openxmlformats.org/officeDocument/2006/relationships/image" Target="media/image145.wmf"/><Relationship Id="rId485" Type="http://schemas.openxmlformats.org/officeDocument/2006/relationships/oleObject" Target="embeddings/oleObject245.bin"/><Relationship Id="rId42" Type="http://schemas.openxmlformats.org/officeDocument/2006/relationships/image" Target="media/image17.wmf"/><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3.bin"/><Relationship Id="rId387" Type="http://schemas.openxmlformats.org/officeDocument/2006/relationships/image" Target="media/image186.wmf"/><Relationship Id="rId191" Type="http://schemas.openxmlformats.org/officeDocument/2006/relationships/image" Target="media/image90.wmf"/><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oleObject" Target="embeddings/oleObject207.bin"/><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image" Target="media/image218.wmf"/><Relationship Id="rId496" Type="http://schemas.openxmlformats.org/officeDocument/2006/relationships/image" Target="media/image239.png"/><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69.wmf"/><Relationship Id="rId314" Type="http://schemas.openxmlformats.org/officeDocument/2006/relationships/oleObject" Target="embeddings/oleObject157.bin"/><Relationship Id="rId356" Type="http://schemas.openxmlformats.org/officeDocument/2006/relationships/oleObject" Target="embeddings/oleObject179.bin"/><Relationship Id="rId398" Type="http://schemas.openxmlformats.org/officeDocument/2006/relationships/oleObject" Target="embeddings/oleObject200.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2.wmf"/><Relationship Id="rId423" Type="http://schemas.openxmlformats.org/officeDocument/2006/relationships/oleObject" Target="embeddings/oleObject213.bin"/><Relationship Id="rId258" Type="http://schemas.openxmlformats.org/officeDocument/2006/relationships/image" Target="media/image123.wmf"/><Relationship Id="rId465" Type="http://schemas.openxmlformats.org/officeDocument/2006/relationships/oleObject" Target="embeddings/oleObject235.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3.bin"/><Relationship Id="rId367" Type="http://schemas.openxmlformats.org/officeDocument/2006/relationships/image" Target="media/image176.wmf"/><Relationship Id="rId171" Type="http://schemas.openxmlformats.org/officeDocument/2006/relationships/image" Target="media/image80.wmf"/><Relationship Id="rId227" Type="http://schemas.openxmlformats.org/officeDocument/2006/relationships/oleObject" Target="embeddings/oleObject113.bin"/><Relationship Id="rId269" Type="http://schemas.openxmlformats.org/officeDocument/2006/relationships/image" Target="media/image128.wmf"/><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image" Target="media/image161.wmf"/><Relationship Id="rId501" Type="http://schemas.openxmlformats.org/officeDocument/2006/relationships/image" Target="media/image242.emf"/><Relationship Id="rId75" Type="http://schemas.openxmlformats.org/officeDocument/2006/relationships/image" Target="media/image32.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0.bin"/><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25.bin"/><Relationship Id="rId487" Type="http://schemas.openxmlformats.org/officeDocument/2006/relationships/oleObject" Target="embeddings/oleObject246.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4.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image" Target="media/image187.wmf"/><Relationship Id="rId193" Type="http://schemas.openxmlformats.org/officeDocument/2006/relationships/image" Target="media/image91.wmf"/><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oleObject" Target="embeddings/oleObject208.bin"/><Relationship Id="rId456" Type="http://schemas.openxmlformats.org/officeDocument/2006/relationships/image" Target="media/image219.wmf"/><Relationship Id="rId498" Type="http://schemas.openxmlformats.org/officeDocument/2006/relationships/oleObject" Target="embeddings/oleObject251.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4.wmf"/><Relationship Id="rId316" Type="http://schemas.openxmlformats.org/officeDocument/2006/relationships/image" Target="media/image151.wmf"/><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0.bin"/><Relationship Id="rId162" Type="http://schemas.openxmlformats.org/officeDocument/2006/relationships/oleObject" Target="embeddings/oleObject80.bin"/><Relationship Id="rId218" Type="http://schemas.openxmlformats.org/officeDocument/2006/relationships/image" Target="media/image103.wmf"/><Relationship Id="rId425" Type="http://schemas.openxmlformats.org/officeDocument/2006/relationships/oleObject" Target="embeddings/oleObject214.bin"/><Relationship Id="rId467" Type="http://schemas.openxmlformats.org/officeDocument/2006/relationships/oleObject" Target="embeddings/oleObject236.bin"/><Relationship Id="rId271" Type="http://schemas.openxmlformats.org/officeDocument/2006/relationships/image" Target="media/image129.wmf"/><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image" Target="media/image60.wmf"/><Relationship Id="rId327" Type="http://schemas.openxmlformats.org/officeDocument/2006/relationships/oleObject" Target="embeddings/oleObject164.bin"/><Relationship Id="rId369" Type="http://schemas.openxmlformats.org/officeDocument/2006/relationships/image" Target="media/image1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D868-5619-4333-AC46-51E530D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9657</Words>
  <Characters>55050</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Процессы и аппараты химических производств : Задание на курсовой проект, методические указания к выполнению курсового проекта.</vt:lpstr>
      <vt:lpstr>1 Общие положения</vt:lpstr>
      <vt:lpstr>    1.1 Содержание расчетно-пояснительной записки</vt:lpstr>
      <vt:lpstr>    1.2 Оформление расчетно-пояснительной записки</vt:lpstr>
      <vt:lpstr>    1.2 Графическая часть курсового проекта</vt:lpstr>
      <vt:lpstr>        1.2.1 Аппаратурно-технологическая схема</vt:lpstr>
      <vt:lpstr>        1.2.2 Сборочный чертеж аппарата</vt:lpstr>
      <vt:lpstr>2 Задание на курсовой проект</vt:lpstr>
      <vt:lpstr>    2.1 Задание 1. Проект ректификационной установки</vt:lpstr>
      <vt:lpstr>    2.2 Задание 2. Проект абсорбционной установки</vt:lpstr>
      <vt:lpstr>    2.3 Задание 3. Проект выпарной установки</vt:lpstr>
      <vt:lpstr>3. Схемы технологических расчетов</vt:lpstr>
      <vt:lpstr>    3.1 Ректификационная установка. Тарельчатая колонна</vt:lpstr>
      <vt:lpstr>    3.2 Ректификационная установка. Насадочная колонна</vt:lpstr>
      <vt:lpstr>    3.3 Абсорбционная установка</vt:lpstr>
      <vt:lpstr>    3.4 Однокорпусная вакуум-выпарная установка</vt:lpstr>
      <vt:lpstr>    3.5 Многокорпусная вакуум-выпарная установка</vt:lpstr>
      <vt:lpstr>4 Расчет теплообменных аппаратов</vt:lpstr>
      <vt:lpstr>    4.1 Принцип выбора конструкции теплообменника</vt:lpstr>
      <vt:lpstr>    4.2 Содержание теплового расчета</vt:lpstr>
      <vt:lpstr>    4.3. Содержание гидравлического расчета</vt:lpstr>
      <vt:lpstr>5. Библиографический список</vt:lpstr>
      <vt:lpstr>6. Нормативно-техническая литература</vt:lpstr>
      <vt:lpstr>    6.1. Каталоги</vt:lpstr>
      <vt:lpstr>    6.2. ГОСТы, ОСТы для технологического оборудования</vt:lpstr>
      <vt:lpstr>Приложение А (рекомендуемое) Пример оформления титульного листа</vt:lpstr>
    </vt:vector>
  </TitlesOfParts>
  <Company/>
  <LinksUpToDate>false</LinksUpToDate>
  <CharactersWithSpaces>64578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и аппараты химических производств : Задание на курсовой проект, методические указания к выполнению курсового проекта.</dc:title>
  <dc:subject>УИЦ СЗТУ</dc:subject>
  <dc:creator>Оников Сергей Евгеньевич</dc:creator>
  <cp:keywords>УДК 66.02.076.1</cp:keywords>
  <dc:description/>
  <cp:lastModifiedBy>Оников Сергей Евгеньевич</cp:lastModifiedBy>
  <cp:revision>6</cp:revision>
  <cp:lastPrinted>2018-02-12T05:52:00Z</cp:lastPrinted>
  <dcterms:created xsi:type="dcterms:W3CDTF">2017-09-04T10:28:00Z</dcterms:created>
  <dcterms:modified xsi:type="dcterms:W3CDTF">2018-02-12T07:32:00Z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