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D912" w14:textId="77777777" w:rsidR="00F917DF" w:rsidRDefault="00F917DF" w:rsidP="00F917DF">
      <w:r>
        <w:t>Какой тир избирательной системы необходим в России для выборов в городскую и государственную думу.</w:t>
      </w:r>
    </w:p>
    <w:p w14:paraId="4867728D" w14:textId="5A8A9647" w:rsidR="0076095E" w:rsidRDefault="00F917DF" w:rsidP="00F917DF">
      <w:r>
        <w:t>Какой тип политического режима действует сейчас в России.</w:t>
      </w:r>
      <w:bookmarkStart w:id="0" w:name="_GoBack"/>
      <w:bookmarkEnd w:id="0"/>
    </w:p>
    <w:sectPr w:rsidR="0076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1C"/>
    <w:rsid w:val="0076095E"/>
    <w:rsid w:val="00A14B1C"/>
    <w:rsid w:val="00F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A60B-39DE-4C8E-8AF7-C325FEA4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 .</dc:creator>
  <cp:keywords/>
  <dc:description/>
  <cp:lastModifiedBy>Валерка .</cp:lastModifiedBy>
  <cp:revision>3</cp:revision>
  <dcterms:created xsi:type="dcterms:W3CDTF">2019-06-08T05:24:00Z</dcterms:created>
  <dcterms:modified xsi:type="dcterms:W3CDTF">2019-06-08T05:24:00Z</dcterms:modified>
</cp:coreProperties>
</file>