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AA" w:rsidRDefault="00625CAA" w:rsidP="00625CAA">
      <w:pPr>
        <w:widowControl/>
        <w:autoSpaceDE/>
        <w:autoSpaceDN/>
        <w:adjustRightInd/>
        <w:ind w:firstLine="0"/>
        <w:jc w:val="center"/>
        <w:rPr>
          <w:b/>
          <w:noProof/>
        </w:rPr>
      </w:pPr>
      <w:r>
        <w:rPr>
          <w:b/>
          <w:noProof/>
        </w:rPr>
        <w:t>Контрольная работа № 2</w:t>
      </w:r>
    </w:p>
    <w:p w:rsidR="00625CAA" w:rsidRPr="00CC6714" w:rsidRDefault="00625CAA" w:rsidP="00625CAA">
      <w:pPr>
        <w:widowControl/>
        <w:autoSpaceDE/>
        <w:autoSpaceDN/>
        <w:adjustRightInd/>
        <w:ind w:firstLine="0"/>
        <w:rPr>
          <w:noProof/>
        </w:rPr>
      </w:pPr>
    </w:p>
    <w:p w:rsidR="00625CAA" w:rsidRDefault="00625CAA" w:rsidP="00625CAA">
      <w:pPr>
        <w:widowControl/>
        <w:autoSpaceDE/>
        <w:autoSpaceDN/>
        <w:adjustRightInd/>
        <w:ind w:firstLine="708"/>
        <w:rPr>
          <w:b/>
          <w:noProof/>
        </w:rPr>
      </w:pPr>
      <w:r>
        <w:rPr>
          <w:b/>
          <w:noProof/>
        </w:rPr>
        <w:t xml:space="preserve">Задание № 1 </w:t>
      </w:r>
    </w:p>
    <w:p w:rsidR="00625CAA" w:rsidRDefault="00625CAA" w:rsidP="00625CAA">
      <w:pPr>
        <w:widowControl/>
        <w:autoSpaceDE/>
        <w:autoSpaceDN/>
        <w:adjustRightInd/>
        <w:ind w:firstLine="708"/>
        <w:rPr>
          <w:b/>
          <w:noProof/>
        </w:rPr>
      </w:pPr>
      <w:r>
        <w:rPr>
          <w:b/>
          <w:noProof/>
        </w:rPr>
        <w:t>Расчет параметров электрической машины переменного тока и построение механической характеристики.</w:t>
      </w:r>
    </w:p>
    <w:p w:rsidR="00625CAA" w:rsidRDefault="00625CAA" w:rsidP="00625CAA">
      <w:pPr>
        <w:widowControl/>
        <w:autoSpaceDE/>
        <w:autoSpaceDN/>
        <w:adjustRightInd/>
        <w:ind w:firstLine="0"/>
        <w:rPr>
          <w:noProof/>
        </w:rPr>
      </w:pPr>
    </w:p>
    <w:p w:rsidR="00625CAA" w:rsidRPr="003C32D1" w:rsidRDefault="00625CAA" w:rsidP="00625CAA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ab/>
        <w:t xml:space="preserve">Электродвигатель – это электротехническое устройство, предназначенное для преобразования электрической энергии в механическую. Электрические машины переменного (асинхроные и синхронные) характеризуются тем, что в них возбуждается вращающееся магнитное поле.  Момент вращения, развиваемый на валу электродвигателя, создается в результате взаимодействия магнитного поля и проводников с током. </w:t>
      </w:r>
      <w:r w:rsidRPr="006E5FFA">
        <w:rPr>
          <w:i/>
        </w:rPr>
        <w:t>Номинальный момент</w:t>
      </w:r>
      <w:r>
        <w:t xml:space="preserve"> М</w:t>
      </w:r>
      <w:r>
        <w:rPr>
          <w:vertAlign w:val="subscript"/>
        </w:rPr>
        <w:t>Н</w:t>
      </w:r>
      <w:r>
        <w:t>, Н</w:t>
      </w:r>
      <m:oMath>
        <m:r>
          <w:rPr>
            <w:rFonts w:ascii="Cambria Math" w:hAnsi="Cambria Math"/>
          </w:rPr>
          <m:t>∙</m:t>
        </m:r>
      </m:oMath>
      <w:r>
        <w:t xml:space="preserve">м, развивается при номинальном режиме работы электродвигателя и определяется по формуле: </w:t>
      </w:r>
    </w:p>
    <w:p w:rsidR="00625CAA" w:rsidRDefault="00625CAA" w:rsidP="00625CAA">
      <w:pPr>
        <w:ind w:left="2832"/>
      </w:pPr>
      <w:r w:rsidRPr="00F32F75">
        <w:rPr>
          <w:position w:val="-38"/>
        </w:rPr>
        <w:object w:dxaOrig="193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6pt;height:43.5pt" o:ole="">
            <v:imagedata r:id="rId5" o:title=""/>
          </v:shape>
          <o:OLEObject Type="Embed" ProgID="Equation.3" ShapeID="_x0000_i1027" DrawAspect="Content" ObjectID="_1620586263" r:id="rId6"/>
        </w:object>
      </w:r>
      <w:r>
        <w:t>, [Н</w:t>
      </w:r>
      <m:oMath>
        <m:r>
          <w:rPr>
            <w:rFonts w:ascii="Cambria Math" w:hAnsi="Cambria Math"/>
          </w:rPr>
          <m:t>∙</m:t>
        </m:r>
      </m:oMath>
      <w:r>
        <w:t>м]                                     (41)</w:t>
      </w:r>
    </w:p>
    <w:p w:rsidR="00625CAA" w:rsidRPr="006E5FFA" w:rsidRDefault="00625CAA" w:rsidP="00625CAA">
      <w:pPr>
        <w:ind w:firstLine="0"/>
      </w:pPr>
      <w:r>
        <w:t xml:space="preserve">Номинальный момент обычно соответствует скольжению </w:t>
      </w:r>
      <w:r>
        <w:rPr>
          <w:lang w:val="en-US"/>
        </w:rPr>
        <w:t>S</w:t>
      </w:r>
      <w:r w:rsidRPr="006E5FFA">
        <w:t xml:space="preserve"> =</w:t>
      </w:r>
      <w:r>
        <w:t xml:space="preserve"> 3 ÷ 5 %</w:t>
      </w:r>
      <w:r w:rsidRPr="006E5FFA">
        <w:t>/</w:t>
      </w:r>
    </w:p>
    <w:p w:rsidR="00625CAA" w:rsidRDefault="00625CAA" w:rsidP="00625CAA">
      <w:pPr>
        <w:ind w:firstLine="0"/>
        <w:jc w:val="left"/>
      </w:pPr>
      <w:r w:rsidRPr="006E5FFA">
        <w:rPr>
          <w:i/>
        </w:rPr>
        <w:t>Максимальный момент</w:t>
      </w:r>
      <w:r>
        <w:t xml:space="preserve"> М</w:t>
      </w:r>
      <w:r>
        <w:rPr>
          <w:vertAlign w:val="subscript"/>
        </w:rPr>
        <w:t>М</w:t>
      </w:r>
      <w:r>
        <w:t>, Н</w:t>
      </w:r>
      <m:oMath>
        <m:r>
          <w:rPr>
            <w:rFonts w:ascii="Cambria Math" w:hAnsi="Cambria Math"/>
          </w:rPr>
          <m:t>∙</m:t>
        </m:r>
      </m:oMath>
      <w:r>
        <w:t>м,  развивается при критическом скольжении</w:t>
      </w:r>
    </w:p>
    <w:p w:rsidR="00625CAA" w:rsidRDefault="00625CAA" w:rsidP="00625CAA">
      <w:pPr>
        <w:tabs>
          <w:tab w:val="left" w:pos="5895"/>
        </w:tabs>
        <w:ind w:left="2832"/>
      </w:pPr>
      <w:r w:rsidRPr="00F32F75">
        <w:rPr>
          <w:sz w:val="32"/>
          <w:szCs w:val="32"/>
        </w:rPr>
        <w:t>М</w:t>
      </w:r>
      <w:r w:rsidRPr="00F32F75">
        <w:rPr>
          <w:sz w:val="32"/>
          <w:szCs w:val="32"/>
          <w:vertAlign w:val="subscript"/>
        </w:rPr>
        <w:t>М</w:t>
      </w:r>
      <w:r w:rsidRPr="00F32F75">
        <w:rPr>
          <w:sz w:val="32"/>
          <w:szCs w:val="32"/>
        </w:rPr>
        <w:t xml:space="preserve"> = </w:t>
      </w:r>
      <w:proofErr w:type="spellStart"/>
      <w:r w:rsidRPr="00F32F75">
        <w:rPr>
          <w:sz w:val="32"/>
          <w:szCs w:val="32"/>
        </w:rPr>
        <w:t>λ</w:t>
      </w:r>
      <w:r w:rsidRPr="00F32F75">
        <w:rPr>
          <w:sz w:val="32"/>
          <w:szCs w:val="32"/>
          <w:vertAlign w:val="subscript"/>
        </w:rPr>
        <w:t>м</w:t>
      </w:r>
      <w:proofErr w:type="spellEnd"/>
      <m:oMath>
        <m:r>
          <w:rPr>
            <w:rFonts w:ascii="Cambria Math" w:hAnsi="Cambria Math"/>
            <w:sz w:val="32"/>
            <w:szCs w:val="32"/>
            <w:vertAlign w:val="subscript"/>
          </w:rPr>
          <m:t>∙</m:t>
        </m:r>
      </m:oMath>
      <w:r w:rsidRPr="00F32F75">
        <w:rPr>
          <w:sz w:val="32"/>
          <w:szCs w:val="32"/>
        </w:rPr>
        <w:t xml:space="preserve"> М</w:t>
      </w:r>
      <w:r w:rsidRPr="00F32F75">
        <w:rPr>
          <w:sz w:val="32"/>
          <w:szCs w:val="32"/>
          <w:vertAlign w:val="subscript"/>
        </w:rPr>
        <w:t>Н</w:t>
      </w:r>
      <w:r w:rsidRPr="00F32F75">
        <w:rPr>
          <w:sz w:val="32"/>
          <w:szCs w:val="32"/>
        </w:rPr>
        <w:t>,</w:t>
      </w:r>
      <w:r>
        <w:tab/>
        <w:t xml:space="preserve">          </w:t>
      </w:r>
      <w:bookmarkStart w:id="0" w:name="_GoBack"/>
      <w:bookmarkEnd w:id="0"/>
      <w:r>
        <w:t xml:space="preserve">                                (42)</w:t>
      </w:r>
    </w:p>
    <w:p w:rsidR="00625CAA" w:rsidRDefault="00625CAA" w:rsidP="00625CAA">
      <w:pPr>
        <w:ind w:firstLine="0"/>
      </w:pPr>
      <w:r>
        <w:t>где</w:t>
      </w:r>
      <w:r>
        <w:tab/>
      </w:r>
      <w:proofErr w:type="spellStart"/>
      <w:r>
        <w:t>λ</w:t>
      </w:r>
      <w:r>
        <w:rPr>
          <w:vertAlign w:val="subscript"/>
        </w:rPr>
        <w:t>М</w:t>
      </w:r>
      <w:proofErr w:type="spellEnd"/>
      <w:r>
        <w:t xml:space="preserve"> – перегрузочная способность электродвигателя, справочное данное.</w:t>
      </w:r>
    </w:p>
    <w:p w:rsidR="00625CAA" w:rsidRDefault="00625CAA" w:rsidP="00625CAA">
      <w:pPr>
        <w:ind w:firstLine="0"/>
      </w:pPr>
      <w:r w:rsidRPr="006E5FFA">
        <w:rPr>
          <w:i/>
        </w:rPr>
        <w:t>Пусковой момент</w:t>
      </w:r>
      <w:r>
        <w:t xml:space="preserve"> электродвигателя М</w:t>
      </w:r>
      <w:r>
        <w:rPr>
          <w:vertAlign w:val="subscript"/>
        </w:rPr>
        <w:t>П</w:t>
      </w:r>
      <w:r>
        <w:t>, Н</w:t>
      </w:r>
      <m:oMath>
        <m:r>
          <w:rPr>
            <w:rFonts w:ascii="Cambria Math" w:hAnsi="Cambria Math"/>
          </w:rPr>
          <m:t>∙</m:t>
        </m:r>
      </m:oMath>
      <w:r>
        <w:t xml:space="preserve">м, соответствует скольжению           </w:t>
      </w:r>
      <w:r>
        <w:rPr>
          <w:lang w:val="en-US"/>
        </w:rPr>
        <w:t>S</w:t>
      </w:r>
      <w:r>
        <w:t xml:space="preserve"> = 100 % и может быть определен по формуле </w:t>
      </w:r>
    </w:p>
    <w:p w:rsidR="00625CAA" w:rsidRDefault="00625CAA" w:rsidP="00625CAA">
      <w:pPr>
        <w:ind w:left="2832" w:firstLine="0"/>
      </w:pPr>
      <w:r>
        <w:t xml:space="preserve">         М</w:t>
      </w:r>
      <w:r>
        <w:rPr>
          <w:vertAlign w:val="subscript"/>
        </w:rPr>
        <w:t>П</w:t>
      </w:r>
      <w:r>
        <w:t xml:space="preserve"> = </w:t>
      </w:r>
      <w:proofErr w:type="spellStart"/>
      <w:r>
        <w:t>λ</w:t>
      </w:r>
      <w:r>
        <w:rPr>
          <w:vertAlign w:val="subscript"/>
        </w:rPr>
        <w:t>П</w:t>
      </w:r>
      <w:proofErr w:type="spellEnd"/>
      <m:oMath>
        <m:r>
          <w:rPr>
            <w:rFonts w:ascii="Cambria Math" w:hAnsi="Cambria Math"/>
            <w:vertAlign w:val="subscript"/>
          </w:rPr>
          <m:t>∙</m:t>
        </m:r>
      </m:oMath>
      <w:r>
        <w:t xml:space="preserve"> М</w:t>
      </w:r>
      <w:r>
        <w:rPr>
          <w:vertAlign w:val="subscript"/>
        </w:rPr>
        <w:t>Н</w:t>
      </w:r>
      <w:r>
        <w:t>,                                                          (43)</w:t>
      </w:r>
    </w:p>
    <w:p w:rsidR="00625CAA" w:rsidRPr="006E5FFA" w:rsidRDefault="00625CAA" w:rsidP="00625CAA">
      <w:pPr>
        <w:ind w:firstLine="0"/>
      </w:pPr>
      <w:r>
        <w:t>где</w:t>
      </w:r>
      <w:r>
        <w:tab/>
      </w:r>
      <w:proofErr w:type="spellStart"/>
      <w:r>
        <w:t>λ</w:t>
      </w:r>
      <w:r>
        <w:rPr>
          <w:vertAlign w:val="subscript"/>
        </w:rPr>
        <w:t>П</w:t>
      </w:r>
      <w:proofErr w:type="spellEnd"/>
      <w:r>
        <w:t xml:space="preserve"> – кратность пускового момента, справочное данное.</w:t>
      </w:r>
    </w:p>
    <w:p w:rsidR="00625CAA" w:rsidRDefault="00625CAA" w:rsidP="00625CAA">
      <w:pPr>
        <w:widowControl/>
        <w:autoSpaceDE/>
        <w:autoSpaceDN/>
        <w:adjustRightInd/>
        <w:ind w:firstLine="0"/>
      </w:pPr>
      <w:r w:rsidRPr="00FA7896">
        <w:rPr>
          <w:i/>
        </w:rPr>
        <w:t>Мощность, потребляемая электродвигателем</w:t>
      </w:r>
      <w:r>
        <w:t xml:space="preserve"> из сети, Р</w:t>
      </w:r>
      <w:r>
        <w:rPr>
          <w:vertAlign w:val="subscript"/>
        </w:rPr>
        <w:t>1Н</w:t>
      </w:r>
      <w:r>
        <w:t xml:space="preserve">, кВт, может быть определена из формулы </w:t>
      </w:r>
      <w:proofErr w:type="spellStart"/>
      <w:r>
        <w:t>к.п.д</w:t>
      </w:r>
      <w:proofErr w:type="spellEnd"/>
      <w:r>
        <w:t>.</w:t>
      </w:r>
    </w:p>
    <w:p w:rsidR="00625CAA" w:rsidRDefault="00625CAA" w:rsidP="00625CAA">
      <w:pPr>
        <w:ind w:left="2832"/>
      </w:pPr>
      <w:r w:rsidRPr="00F32F75">
        <w:rPr>
          <w:position w:val="-38"/>
        </w:rPr>
        <w:object w:dxaOrig="1460" w:dyaOrig="859">
          <v:shape id="_x0000_i1038" type="#_x0000_t75" style="width:71.25pt;height:43.5pt" o:ole="">
            <v:imagedata r:id="rId7" o:title=""/>
          </v:shape>
          <o:OLEObject Type="Embed" ProgID="Equation.3" ShapeID="_x0000_i1038" DrawAspect="Content" ObjectID="_1620586264" r:id="rId8"/>
        </w:object>
      </w:r>
      <w:proofErr w:type="gramStart"/>
      <w:r>
        <w:t xml:space="preserve">,   </w:t>
      </w:r>
      <w:proofErr w:type="gramEnd"/>
      <w:r>
        <w:t xml:space="preserve">                                                    (44)</w:t>
      </w:r>
    </w:p>
    <w:p w:rsidR="00625CAA" w:rsidRDefault="00625CAA" w:rsidP="00625CAA">
      <w:pPr>
        <w:ind w:firstLine="0"/>
      </w:pPr>
      <w:r>
        <w:t>где</w:t>
      </w:r>
      <w:r>
        <w:tab/>
        <w:t>Р</w:t>
      </w:r>
      <w:r>
        <w:rPr>
          <w:vertAlign w:val="subscript"/>
        </w:rPr>
        <w:t>2Н</w:t>
      </w:r>
      <w:r>
        <w:t xml:space="preserve"> – номинальная полезная мощность электродвигателя, кВт;</w:t>
      </w:r>
    </w:p>
    <w:p w:rsidR="00625CAA" w:rsidRDefault="00625CAA" w:rsidP="00625CAA">
      <w:pPr>
        <w:ind w:firstLine="708"/>
      </w:pPr>
      <w:r>
        <w:lastRenderedPageBreak/>
        <w:t>Р</w:t>
      </w:r>
      <w:r>
        <w:rPr>
          <w:vertAlign w:val="subscript"/>
        </w:rPr>
        <w:t>1Н</w:t>
      </w:r>
      <w:r>
        <w:t xml:space="preserve"> – номинальная потребляемая мощность электродвигателя, кВт;</w:t>
      </w:r>
    </w:p>
    <w:p w:rsidR="00625CAA" w:rsidRPr="005E7F36" w:rsidRDefault="00625CAA" w:rsidP="00625CAA">
      <w:pPr>
        <w:ind w:left="708" w:firstLine="0"/>
      </w:pPr>
      <w:proofErr w:type="spellStart"/>
      <w:r>
        <w:t>η</w:t>
      </w:r>
      <w:r>
        <w:rPr>
          <w:vertAlign w:val="subscript"/>
        </w:rPr>
        <w:t>Н</w:t>
      </w:r>
      <w:proofErr w:type="spellEnd"/>
      <w:r>
        <w:t xml:space="preserve"> – номинальный коэффициент полезного действия двигателя.</w:t>
      </w:r>
    </w:p>
    <w:p w:rsidR="00625CAA" w:rsidRDefault="00625CAA" w:rsidP="00625CAA">
      <w:pPr>
        <w:widowControl/>
        <w:autoSpaceDE/>
        <w:autoSpaceDN/>
        <w:adjustRightInd/>
        <w:ind w:firstLine="0"/>
      </w:pPr>
      <w:r w:rsidRPr="007C042A">
        <w:rPr>
          <w:i/>
        </w:rPr>
        <w:t>Номинальный</w:t>
      </w:r>
      <w:r>
        <w:t xml:space="preserve"> </w:t>
      </w:r>
      <w:r>
        <w:rPr>
          <w:lang w:val="en-US"/>
        </w:rPr>
        <w:t>I</w:t>
      </w:r>
      <w:r>
        <w:rPr>
          <w:vertAlign w:val="subscript"/>
        </w:rPr>
        <w:t>Н</w:t>
      </w:r>
      <w:r>
        <w:t xml:space="preserve">, </w:t>
      </w:r>
      <w:proofErr w:type="gramStart"/>
      <w:r>
        <w:t>А</w:t>
      </w:r>
      <w:proofErr w:type="gramEnd"/>
      <w:r>
        <w:rPr>
          <w:vertAlign w:val="subscript"/>
        </w:rPr>
        <w:t>,</w:t>
      </w:r>
      <w:r>
        <w:t xml:space="preserve"> ток, протекающий по обмоткам электродвигателя зависит от мощности, напряжения питающей сети, </w:t>
      </w:r>
      <w:proofErr w:type="spellStart"/>
      <w:r>
        <w:t>к.п.д</w:t>
      </w:r>
      <w:proofErr w:type="spellEnd"/>
      <w:r>
        <w:t>. и коэффициента мощности электродвигателя и определяется по формуле</w:t>
      </w:r>
    </w:p>
    <w:p w:rsidR="00625CAA" w:rsidRPr="00957DBD" w:rsidRDefault="00625CAA" w:rsidP="00625CAA">
      <w:pPr>
        <w:ind w:left="2576"/>
      </w:pPr>
      <w:r w:rsidRPr="00957DBD">
        <w:rPr>
          <w:position w:val="-42"/>
          <w:lang w:val="en-US"/>
        </w:rPr>
        <w:object w:dxaOrig="2760" w:dyaOrig="900">
          <v:shape id="_x0000_i1039" type="#_x0000_t75" style="width:135pt;height:45pt" o:ole="">
            <v:imagedata r:id="rId9" o:title=""/>
          </v:shape>
          <o:OLEObject Type="Embed" ProgID="Equation.3" ShapeID="_x0000_i1039" DrawAspect="Content" ObjectID="_1620586265" r:id="rId10"/>
        </w:object>
      </w:r>
      <w:r>
        <w:t xml:space="preserve">                                         (45)</w:t>
      </w:r>
    </w:p>
    <w:p w:rsidR="00625CAA" w:rsidRPr="007C042A" w:rsidRDefault="00625CAA" w:rsidP="00625CAA">
      <w:pPr>
        <w:ind w:firstLine="0"/>
      </w:pPr>
      <w:r w:rsidRPr="007C042A">
        <w:rPr>
          <w:i/>
        </w:rPr>
        <w:t>Пусковой</w:t>
      </w:r>
      <w:r>
        <w:t xml:space="preserve"> </w:t>
      </w:r>
      <w:r>
        <w:rPr>
          <w:lang w:val="en-US"/>
        </w:rPr>
        <w:t>I</w:t>
      </w:r>
      <w:r>
        <w:rPr>
          <w:vertAlign w:val="subscript"/>
        </w:rPr>
        <w:t>П</w:t>
      </w:r>
      <w:r>
        <w:t xml:space="preserve">, </w:t>
      </w:r>
      <w:proofErr w:type="gramStart"/>
      <w:r>
        <w:t>А</w:t>
      </w:r>
      <w:proofErr w:type="gramEnd"/>
      <w:r>
        <w:t>,</w:t>
      </w:r>
      <w:r w:rsidRPr="007C042A">
        <w:t xml:space="preserve"> </w:t>
      </w:r>
      <w:r>
        <w:t>ток асинхронного электродвигателя превышает его номинальное значение в 5 ÷ 7 раз и определяется</w:t>
      </w:r>
      <w:r w:rsidRPr="007C042A">
        <w:t xml:space="preserve"> </w:t>
      </w:r>
      <w:r>
        <w:t>по формуле</w:t>
      </w:r>
    </w:p>
    <w:p w:rsidR="00625CAA" w:rsidRDefault="00625CAA" w:rsidP="00625CAA">
      <w:pPr>
        <w:ind w:left="2832"/>
      </w:pPr>
      <w:r w:rsidRPr="00957DBD">
        <w:rPr>
          <w:sz w:val="32"/>
          <w:szCs w:val="32"/>
          <w:lang w:val="en-US"/>
        </w:rPr>
        <w:t>I</w:t>
      </w:r>
      <w:r w:rsidRPr="00957DBD">
        <w:rPr>
          <w:sz w:val="32"/>
          <w:szCs w:val="32"/>
          <w:vertAlign w:val="subscript"/>
        </w:rPr>
        <w:t>П</w:t>
      </w:r>
      <w:r w:rsidRPr="00957DBD">
        <w:rPr>
          <w:sz w:val="32"/>
          <w:szCs w:val="32"/>
        </w:rPr>
        <w:t xml:space="preserve"> = К</w:t>
      </w:r>
      <w:r w:rsidRPr="00957DBD">
        <w:rPr>
          <w:sz w:val="32"/>
          <w:szCs w:val="32"/>
          <w:vertAlign w:val="subscript"/>
          <w:lang w:val="en-US"/>
        </w:rPr>
        <w:t>I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∙</m:t>
        </m:r>
      </m:oMath>
      <w:r w:rsidRPr="00957DBD">
        <w:rPr>
          <w:sz w:val="32"/>
          <w:szCs w:val="32"/>
          <w:lang w:val="en-US"/>
        </w:rPr>
        <w:t>I</w:t>
      </w:r>
      <w:r w:rsidRPr="00957DBD">
        <w:rPr>
          <w:sz w:val="32"/>
          <w:szCs w:val="32"/>
          <w:vertAlign w:val="subscript"/>
        </w:rPr>
        <w:t>Н</w:t>
      </w:r>
      <w:r>
        <w:t>,                                                         (46)</w:t>
      </w:r>
    </w:p>
    <w:p w:rsidR="00625CAA" w:rsidRDefault="00625CAA" w:rsidP="00625CAA">
      <w:pPr>
        <w:ind w:firstLine="0"/>
      </w:pPr>
      <w:r>
        <w:t>где</w:t>
      </w:r>
      <w:r>
        <w:tab/>
        <w:t>К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>- кратность пускового тока.</w:t>
      </w:r>
    </w:p>
    <w:p w:rsidR="00625CAA" w:rsidRPr="007C042A" w:rsidRDefault="00625CAA" w:rsidP="00625CAA">
      <w:pPr>
        <w:ind w:firstLine="0"/>
      </w:pPr>
      <w:r>
        <w:t xml:space="preserve">Скорость вращения магнитного поля статора относительно вращающегося ротора называют </w:t>
      </w:r>
      <w:r w:rsidRPr="007C042A">
        <w:rPr>
          <w:i/>
        </w:rPr>
        <w:t>скольжением</w:t>
      </w:r>
      <w:r>
        <w:t>. При номинальной нагрузке его величина составляет от 3% до 5% и зависит от мощности двигателя.</w:t>
      </w:r>
    </w:p>
    <w:p w:rsidR="00625CAA" w:rsidRPr="00C37EBA" w:rsidRDefault="00625CAA" w:rsidP="00625CAA">
      <w:pPr>
        <w:widowControl/>
        <w:autoSpaceDE/>
        <w:autoSpaceDN/>
        <w:adjustRightInd/>
        <w:ind w:firstLine="0"/>
      </w:pPr>
      <w:r w:rsidRPr="00C112FF">
        <w:rPr>
          <w:i/>
        </w:rPr>
        <w:t>Номинальное скольжение</w:t>
      </w:r>
      <w:r>
        <w:t xml:space="preserve"> </w:t>
      </w:r>
      <w:r>
        <w:rPr>
          <w:lang w:val="en-US"/>
        </w:rPr>
        <w:t>S</w:t>
      </w:r>
      <w:r w:rsidRPr="00C112FF">
        <w:t xml:space="preserve"> </w:t>
      </w:r>
      <w:r>
        <w:t>можно определить по формуле</w:t>
      </w:r>
    </w:p>
    <w:p w:rsidR="00625CAA" w:rsidRDefault="00625CAA" w:rsidP="00625CAA">
      <w:pPr>
        <w:ind w:left="2832"/>
      </w:pPr>
      <w:r w:rsidRPr="00F31F15">
        <w:rPr>
          <w:position w:val="-38"/>
          <w:lang w:val="en-US"/>
        </w:rPr>
        <w:object w:dxaOrig="1900" w:dyaOrig="859">
          <v:shape id="_x0000_i1042" type="#_x0000_t75" style="width:92.25pt;height:43.5pt" o:ole="">
            <v:imagedata r:id="rId11" o:title=""/>
          </v:shape>
          <o:OLEObject Type="Embed" ProgID="Equation.3" ShapeID="_x0000_i1042" DrawAspect="Content" ObjectID="_1620586266" r:id="rId12"/>
        </w:object>
      </w:r>
      <w:proofErr w:type="gramStart"/>
      <w:r>
        <w:t xml:space="preserve">,   </w:t>
      </w:r>
      <w:proofErr w:type="gramEnd"/>
      <w:r>
        <w:t xml:space="preserve">                                              (47)</w:t>
      </w:r>
    </w:p>
    <w:p w:rsidR="00625CAA" w:rsidRPr="00C112FF" w:rsidRDefault="00625CAA" w:rsidP="00625CAA">
      <w:pPr>
        <w:ind w:firstLine="0"/>
      </w:pPr>
      <w:r>
        <w:t>где</w:t>
      </w:r>
      <w:r>
        <w:tab/>
      </w:r>
      <w:r>
        <w:rPr>
          <w:lang w:val="en-US"/>
        </w:rPr>
        <w:t>n</w:t>
      </w:r>
      <w:r>
        <w:rPr>
          <w:vertAlign w:val="subscript"/>
        </w:rPr>
        <w:t>1</w:t>
      </w:r>
      <w:r>
        <w:t xml:space="preserve"> – скорость вращения магнитного поля статора, об/мин;</w:t>
      </w:r>
    </w:p>
    <w:p w:rsidR="00625CAA" w:rsidRPr="00C112FF" w:rsidRDefault="00625CAA" w:rsidP="00625CAA">
      <w:pPr>
        <w:ind w:firstLine="708"/>
      </w:pPr>
      <w:r>
        <w:rPr>
          <w:lang w:val="en-US"/>
        </w:rPr>
        <w:t>n</w:t>
      </w:r>
      <w:r>
        <w:rPr>
          <w:vertAlign w:val="subscript"/>
        </w:rPr>
        <w:t>2Н</w:t>
      </w:r>
      <w:r>
        <w:t xml:space="preserve"> – скорость вращения ротора, об/ мин.</w:t>
      </w:r>
    </w:p>
    <w:p w:rsidR="00625CAA" w:rsidRPr="00C112FF" w:rsidRDefault="00625CAA" w:rsidP="00625CAA">
      <w:pPr>
        <w:ind w:firstLine="0"/>
      </w:pPr>
      <w:r>
        <w:rPr>
          <w:i/>
        </w:rPr>
        <w:t>К</w:t>
      </w:r>
      <w:r w:rsidRPr="00C112FF">
        <w:rPr>
          <w:i/>
        </w:rPr>
        <w:t>ритическое скольжение</w:t>
      </w:r>
      <w:r>
        <w:rPr>
          <w:i/>
        </w:rPr>
        <w:t xml:space="preserve"> </w:t>
      </w:r>
      <w:r>
        <w:rPr>
          <w:i/>
          <w:lang w:val="en-US"/>
        </w:rPr>
        <w:t>S</w:t>
      </w:r>
      <w:proofErr w:type="gramStart"/>
      <w:r>
        <w:rPr>
          <w:i/>
          <w:vertAlign w:val="subscript"/>
        </w:rPr>
        <w:t xml:space="preserve">к  </w:t>
      </w:r>
      <w:r>
        <w:t>можно</w:t>
      </w:r>
      <w:proofErr w:type="gramEnd"/>
      <w:r>
        <w:t xml:space="preserve"> определить, зная номинальное скольжение.</w:t>
      </w:r>
    </w:p>
    <w:p w:rsidR="00625CAA" w:rsidRPr="00C112FF" w:rsidRDefault="00625CAA" w:rsidP="00625CAA">
      <w:pPr>
        <w:widowControl/>
        <w:autoSpaceDE/>
        <w:autoSpaceDN/>
        <w:adjustRightInd/>
        <w:ind w:firstLine="708"/>
        <w:rPr>
          <w:b/>
          <w:i/>
          <w:noProof/>
        </w:rPr>
      </w:pPr>
      <w:r w:rsidRPr="00C112FF">
        <w:rPr>
          <w:b/>
          <w:i/>
          <w:noProof/>
        </w:rPr>
        <w:t>Расчёт и построение механических характеристик.</w:t>
      </w:r>
    </w:p>
    <w:p w:rsidR="00625CAA" w:rsidRPr="0086796F" w:rsidRDefault="00625CAA" w:rsidP="00625CAA">
      <w:pPr>
        <w:widowControl/>
        <w:autoSpaceDE/>
        <w:autoSpaceDN/>
        <w:adjustRightInd/>
        <w:ind w:firstLine="0"/>
        <w:rPr>
          <w:noProof/>
        </w:rPr>
      </w:pPr>
      <w:r>
        <w:rPr>
          <w:b/>
          <w:noProof/>
        </w:rPr>
        <w:tab/>
      </w:r>
      <w:r>
        <w:rPr>
          <w:noProof/>
        </w:rPr>
        <w:t>Механическая характеристика представляет собой зависимость угловой скорости или частоты вращения вала от вращающегося момента на валу. Для асинхронных электродвигателей переменного тока она является ж</w:t>
      </w:r>
      <w:r w:rsidRPr="00825978">
        <w:rPr>
          <w:noProof/>
        </w:rPr>
        <w:t>-</w:t>
      </w:r>
      <w:r>
        <w:rPr>
          <w:noProof/>
        </w:rPr>
        <w:t xml:space="preserve">есткой, т.к. при изменении момента М, скорость вращения вала </w:t>
      </w:r>
      <w:r>
        <w:rPr>
          <w:noProof/>
          <w:lang w:val="en-US"/>
        </w:rPr>
        <w:t>n</w:t>
      </w:r>
      <w:r>
        <w:rPr>
          <w:noProof/>
        </w:rPr>
        <w:t xml:space="preserve"> изменяется мало.</w:t>
      </w:r>
    </w:p>
    <w:p w:rsidR="00625CAA" w:rsidRDefault="00625CAA" w:rsidP="00625CAA">
      <w:pPr>
        <w:widowControl/>
        <w:autoSpaceDE/>
        <w:autoSpaceDN/>
        <w:adjustRightInd/>
        <w:ind w:firstLine="708"/>
        <w:rPr>
          <w:noProof/>
        </w:rPr>
      </w:pPr>
      <w:r w:rsidRPr="00873BD5">
        <w:rPr>
          <w:noProof/>
        </w:rPr>
        <w:t>Рассчитать и построить механическую характеристику для двигателя, используя формулу Клосса:</w:t>
      </w:r>
    </w:p>
    <w:p w:rsidR="00625CAA" w:rsidRPr="00710F53" w:rsidRDefault="00625CAA" w:rsidP="00625CAA">
      <w:pPr>
        <w:widowControl/>
        <w:autoSpaceDE/>
        <w:autoSpaceDN/>
        <w:adjustRightInd/>
        <w:ind w:firstLine="0"/>
        <w:rPr>
          <w:noProof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                                                 M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*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 xml:space="preserve">M  </m:t>
                </m:r>
              </m:sub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*</m:t>
                </m:r>
              </m:sup>
            </m:sSubSup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∙ 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  + q</m:t>
                </m:r>
              </m:e>
            </m:d>
          </m:num>
          <m:den>
            <m:f>
              <m:f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S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k</m:t>
                    </m:r>
                  </m:sub>
                </m:sSub>
              </m:den>
            </m:f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S</m:t>
                </m:r>
              </m:den>
            </m:f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+ q</m:t>
            </m:r>
          </m:den>
        </m:f>
      </m:oMath>
      <w:r w:rsidRPr="00825978">
        <w:rPr>
          <w:noProof/>
          <w:sz w:val="32"/>
          <w:szCs w:val="32"/>
        </w:rPr>
        <w:t xml:space="preserve"> </w:t>
      </w:r>
      <w:r>
        <w:rPr>
          <w:noProof/>
        </w:rPr>
        <w:t xml:space="preserve">     </w:t>
      </w:r>
      <w:r w:rsidRPr="00825978">
        <w:rPr>
          <w:noProof/>
        </w:rPr>
        <w:t xml:space="preserve">  </w:t>
      </w:r>
      <w:r>
        <w:rPr>
          <w:noProof/>
        </w:rPr>
        <w:t xml:space="preserve">                                      </w:t>
      </w:r>
      <w:r w:rsidRPr="00825978">
        <w:rPr>
          <w:noProof/>
        </w:rPr>
        <w:t>(49)</w:t>
      </w:r>
    </w:p>
    <w:p w:rsidR="00625CAA" w:rsidRPr="00873BD5" w:rsidRDefault="00625CAA" w:rsidP="00625CAA">
      <w:pPr>
        <w:widowControl/>
        <w:autoSpaceDE/>
        <w:autoSpaceDN/>
        <w:adjustRightInd/>
        <w:ind w:firstLine="0"/>
        <w:rPr>
          <w:noProof/>
        </w:rPr>
      </w:pPr>
      <w:r w:rsidRPr="00873BD5">
        <w:rPr>
          <w:noProof/>
        </w:rPr>
        <w:t xml:space="preserve">Номинальное скольжение </w:t>
      </w:r>
      <w:r>
        <w:rPr>
          <w:noProof/>
        </w:rPr>
        <w:t xml:space="preserve">принимается из справочника или </w:t>
      </w:r>
      <w:r w:rsidRPr="00873BD5">
        <w:rPr>
          <w:noProof/>
        </w:rPr>
        <w:t>рассчитывается по формуле:</w:t>
      </w:r>
    </w:p>
    <w:p w:rsidR="00625CAA" w:rsidRPr="00B84DE0" w:rsidRDefault="00625CAA" w:rsidP="00625CAA">
      <w:pPr>
        <w:widowControl/>
        <w:autoSpaceDE/>
        <w:autoSpaceDN/>
        <w:adjustRightInd/>
        <w:ind w:firstLine="0"/>
        <w:jc w:val="center"/>
        <w:rPr>
          <w:noProof/>
          <w:sz w:val="32"/>
          <w:szCs w:val="32"/>
        </w:rPr>
      </w:pPr>
      <w:r>
        <w:rPr>
          <w:noProof/>
        </w:rPr>
        <w:t xml:space="preserve">                                        </w:t>
      </w:r>
      <w:r w:rsidRPr="0066454C">
        <w:rPr>
          <w:noProof/>
          <w:position w:val="-38"/>
        </w:rPr>
        <w:object w:dxaOrig="1640" w:dyaOrig="859">
          <v:shape id="_x0000_i1045" type="#_x0000_t75" style="width:81.75pt;height:42.75pt" o:ole="">
            <v:imagedata r:id="rId13" o:title=""/>
          </v:shape>
          <o:OLEObject Type="Embed" ProgID="Equation.3" ShapeID="_x0000_i1045" DrawAspect="Content" ObjectID="_1620586267" r:id="rId14"/>
        </w:object>
      </w:r>
      <w:r>
        <w:rPr>
          <w:noProof/>
        </w:rPr>
        <w:t xml:space="preserve">       </w:t>
      </w:r>
      <w:r w:rsidRPr="00CD6858">
        <w:rPr>
          <w:noProof/>
        </w:rPr>
        <w:fldChar w:fldCharType="begin"/>
      </w:r>
      <w:r w:rsidRPr="00CD6858">
        <w:rPr>
          <w:noProof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 xml:space="preserve">                                                               S</m:t>
            </m:r>
          </m:e>
          <m:sub>
            <m:r>
              <w:rPr>
                <w:rFonts w:ascii="Cambria Math" w:hAnsi="Cambria Math"/>
                <w:noProof/>
              </w:rPr>
              <m:t>H</m:t>
            </m:r>
          </m:sub>
        </m:sSub>
        <m:r>
          <w:rPr>
            <w:rFonts w:ascii="Cambria Math" w:hAnsi="Cambria Math"/>
            <w:noProof/>
          </w:rPr>
          <m:t xml:space="preserve">= 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den>
        </m:f>
      </m:oMath>
      <w:r w:rsidRPr="00CD6858">
        <w:rPr>
          <w:noProof/>
        </w:rPr>
        <w:instrText xml:space="preserve"> </w:instrText>
      </w:r>
      <w:r w:rsidRPr="00CD6858">
        <w:rPr>
          <w:noProof/>
        </w:rPr>
        <w:fldChar w:fldCharType="separate"/>
      </w:r>
      <w:r w:rsidRPr="00CD6858">
        <w:rPr>
          <w:noProof/>
        </w:rPr>
        <w:fldChar w:fldCharType="end"/>
      </w:r>
      <w:r w:rsidRPr="009B5E66">
        <w:rPr>
          <w:noProof/>
        </w:rPr>
        <w:t xml:space="preserve">                   </w:t>
      </w:r>
      <w:r>
        <w:rPr>
          <w:noProof/>
        </w:rPr>
        <w:t xml:space="preserve">                               </w:t>
      </w:r>
      <w:r w:rsidRPr="009B5E66">
        <w:rPr>
          <w:noProof/>
        </w:rPr>
        <w:t>(50)</w:t>
      </w:r>
    </w:p>
    <w:p w:rsidR="00625CAA" w:rsidRDefault="00625CAA" w:rsidP="00625CAA">
      <w:pPr>
        <w:widowControl/>
        <w:autoSpaceDE/>
        <w:autoSpaceDN/>
        <w:adjustRightInd/>
        <w:ind w:firstLine="0"/>
        <w:rPr>
          <w:noProof/>
        </w:rPr>
      </w:pPr>
      <w:r w:rsidRPr="00873BD5">
        <w:rPr>
          <w:noProof/>
        </w:rPr>
        <w:t>Критическое скольжение:</w:t>
      </w:r>
    </w:p>
    <w:p w:rsidR="00625CAA" w:rsidRPr="00237D91" w:rsidRDefault="00625CAA" w:rsidP="00625CAA">
      <w:pPr>
        <w:widowControl/>
        <w:tabs>
          <w:tab w:val="left" w:pos="2685"/>
        </w:tabs>
        <w:autoSpaceDE/>
        <w:autoSpaceDN/>
        <w:adjustRightInd/>
        <w:ind w:firstLine="0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                                                   S</m:t>
            </m:r>
          </m:e>
          <m:sub>
            <m:r>
              <w:rPr>
                <w:rFonts w:ascii="Cambria Math" w:hAnsi="Cambria Math"/>
                <w:noProof/>
                <w:sz w:val="32"/>
                <w:szCs w:val="32"/>
              </w:rPr>
              <m:t>k</m:t>
            </m:r>
          </m:sub>
        </m:sSub>
        <m:r>
          <w:rPr>
            <w:rFonts w:ascii="Cambria Math" w:hAnsi="Cambria Math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 xml:space="preserve">H </m:t>
                    </m:r>
                  </m:sub>
                </m:sSub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 xml:space="preserve"> ∙ A</m:t>
                </m:r>
              </m:e>
            </m:rad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1+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 xml:space="preserve"> ∙A</m:t>
                </m:r>
              </m:e>
            </m:rad>
          </m:den>
        </m:f>
      </m:oMath>
      <w:r w:rsidRPr="00237D91">
        <w:rPr>
          <w:noProof/>
          <w:sz w:val="32"/>
          <w:szCs w:val="32"/>
        </w:rPr>
        <w:t xml:space="preserve">                                       </w:t>
      </w:r>
      <w:r w:rsidRPr="00237D91">
        <w:rPr>
          <w:noProof/>
        </w:rPr>
        <w:t>(51)</w:t>
      </w:r>
    </w:p>
    <w:p w:rsidR="00625CAA" w:rsidRDefault="00625CAA" w:rsidP="00625CAA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Для вычисления величин, входящих в формулу момента М*, необходимо определить значения </w:t>
      </w:r>
      <w:r w:rsidRPr="00873BD5">
        <w:rPr>
          <w:noProof/>
        </w:rPr>
        <w:t xml:space="preserve"> вспомогательных величин:</w:t>
      </w:r>
    </w:p>
    <w:p w:rsidR="00625CAA" w:rsidRPr="00873BD5" w:rsidRDefault="00625CAA" w:rsidP="00625CAA">
      <w:pPr>
        <w:widowControl/>
        <w:autoSpaceDE/>
        <w:autoSpaceDN/>
        <w:adjustRightInd/>
        <w:ind w:firstLine="0"/>
        <w:jc w:val="center"/>
        <w:rPr>
          <w:noProof/>
        </w:rPr>
      </w:pPr>
      <w:r w:rsidRPr="007040C0">
        <w:rPr>
          <w:noProof/>
        </w:rPr>
        <w:t xml:space="preserve">                                                       </w:t>
      </w:r>
      <m:oMath>
        <m:r>
          <w:rPr>
            <w:rFonts w:ascii="Cambria Math" w:hAnsi="Cambria Math"/>
            <w:noProof/>
            <w:sz w:val="32"/>
            <w:szCs w:val="32"/>
          </w:rPr>
          <m:t xml:space="preserve">A= 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M</m:t>
                </m:r>
              </m:sub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*</m:t>
                </m:r>
              </m:sup>
            </m:sSubSup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-1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*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П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*</m:t>
                    </m:r>
                  </m:sup>
                </m:sSubSup>
              </m:den>
            </m:f>
            <m:r>
              <w:rPr>
                <w:rFonts w:ascii="Cambria Math" w:hAnsi="Cambria Math"/>
                <w:noProof/>
                <w:sz w:val="32"/>
                <w:szCs w:val="32"/>
              </w:rPr>
              <m:t>-1</m:t>
            </m:r>
          </m:den>
        </m:f>
      </m:oMath>
      <w:r w:rsidRPr="007040C0">
        <w:rPr>
          <w:noProof/>
        </w:rPr>
        <w:t xml:space="preserve">                                                  (52)</w:t>
      </w:r>
      <w:r>
        <w:rPr>
          <w:noProof/>
        </w:rPr>
        <w:br w:type="textWrapping" w:clear="all"/>
      </w:r>
    </w:p>
    <w:p w:rsidR="00625CAA" w:rsidRPr="007040C0" w:rsidRDefault="00625CAA" w:rsidP="00625CAA">
      <w:pPr>
        <w:widowControl/>
        <w:autoSpaceDE/>
        <w:autoSpaceDN/>
        <w:adjustRightInd/>
        <w:ind w:firstLine="0"/>
        <w:jc w:val="left"/>
        <w:rPr>
          <w:noProof/>
          <w:sz w:val="32"/>
          <w:szCs w:val="32"/>
        </w:rPr>
      </w:pPr>
      <w:r w:rsidRPr="007040C0">
        <w:rPr>
          <w:noProof/>
          <w:sz w:val="32"/>
          <w:szCs w:val="32"/>
        </w:rPr>
        <w:t xml:space="preserve">      </w:t>
      </w:r>
      <w:r>
        <w:rPr>
          <w:noProof/>
          <w:sz w:val="32"/>
          <w:szCs w:val="32"/>
        </w:rPr>
        <w:t xml:space="preserve">                         </w:t>
      </w:r>
      <w:r w:rsidRPr="007040C0">
        <w:rPr>
          <w:noProof/>
          <w:sz w:val="32"/>
          <w:szCs w:val="32"/>
        </w:rPr>
        <w:t xml:space="preserve"> </w:t>
      </w:r>
      <m:oMath>
        <m:r>
          <w:rPr>
            <w:rFonts w:ascii="Cambria Math" w:hAnsi="Cambria Math"/>
            <w:noProof/>
            <w:sz w:val="32"/>
            <w:szCs w:val="32"/>
          </w:rPr>
          <m:t xml:space="preserve">q= 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k</m:t>
                    </m:r>
                  </m:sub>
                </m:sSub>
              </m:den>
            </m:f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k</m:t>
                </m:r>
              </m:sub>
            </m:sSub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 xml:space="preserve">2 ∙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*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П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*</m:t>
                    </m:r>
                  </m:sup>
                </m:sSubSup>
              </m:den>
            </m:f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*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П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*</m:t>
                    </m:r>
                  </m:sup>
                </m:sSubSup>
              </m:den>
            </m:f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-1</m:t>
            </m:r>
          </m:den>
        </m:f>
      </m:oMath>
      <w:r w:rsidRPr="007040C0">
        <w:rPr>
          <w:noProof/>
          <w:sz w:val="32"/>
          <w:szCs w:val="32"/>
        </w:rPr>
        <w:t xml:space="preserve">                 </w:t>
      </w:r>
      <w:r>
        <w:rPr>
          <w:noProof/>
          <w:sz w:val="32"/>
          <w:szCs w:val="32"/>
        </w:rPr>
        <w:t xml:space="preserve">                    </w:t>
      </w:r>
      <w:r w:rsidRPr="007040C0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 xml:space="preserve"> </w:t>
      </w:r>
      <w:r w:rsidRPr="007040C0">
        <w:rPr>
          <w:noProof/>
          <w:sz w:val="32"/>
          <w:szCs w:val="32"/>
        </w:rPr>
        <w:t xml:space="preserve">  </w:t>
      </w:r>
      <w:r w:rsidRPr="007040C0">
        <w:rPr>
          <w:noProof/>
        </w:rPr>
        <w:t>(53)</w:t>
      </w:r>
      <w:r w:rsidRPr="007040C0">
        <w:rPr>
          <w:noProof/>
          <w:sz w:val="32"/>
          <w:szCs w:val="32"/>
        </w:rPr>
        <w:t xml:space="preserve">  </w:t>
      </w:r>
    </w:p>
    <w:p w:rsidR="00625CAA" w:rsidRPr="00873BD5" w:rsidRDefault="00625CAA" w:rsidP="00625CAA">
      <w:pPr>
        <w:widowControl/>
        <w:autoSpaceDE/>
        <w:autoSpaceDN/>
        <w:adjustRightInd/>
        <w:ind w:firstLine="708"/>
        <w:rPr>
          <w:noProof/>
        </w:rPr>
      </w:pPr>
      <w:r w:rsidRPr="00873BD5">
        <w:rPr>
          <w:noProof/>
        </w:rPr>
        <w:t>где</w:t>
      </w:r>
      <w:r w:rsidRPr="00873BD5">
        <w:rPr>
          <w:noProof/>
        </w:rPr>
        <w:tab/>
        <w:t xml:space="preserve"> </w:t>
      </w:r>
      <w:r w:rsidRPr="0066454C">
        <w:rPr>
          <w:noProof/>
          <w:sz w:val="32"/>
          <w:szCs w:val="32"/>
          <w:vertAlign w:val="superscript"/>
        </w:rPr>
        <w:t>М</w:t>
      </w:r>
      <w:r>
        <w:rPr>
          <w:noProof/>
          <w:sz w:val="32"/>
          <w:szCs w:val="32"/>
          <w:vertAlign w:val="superscript"/>
        </w:rPr>
        <w:t>*</w:t>
      </w:r>
      <w:r>
        <w:rPr>
          <w:noProof/>
          <w:sz w:val="32"/>
          <w:szCs w:val="32"/>
          <w:vertAlign w:val="subscript"/>
        </w:rPr>
        <w:t>М</w:t>
      </w:r>
      <w:r>
        <w:rPr>
          <w:noProof/>
          <w:sz w:val="32"/>
          <w:szCs w:val="32"/>
        </w:rPr>
        <w:t xml:space="preserve">  </w:t>
      </w:r>
      <w:r w:rsidRPr="00873BD5">
        <w:rPr>
          <w:noProof/>
        </w:rPr>
        <w:t>- кратность максимального момента, Н*м</w:t>
      </w:r>
    </w:p>
    <w:p w:rsidR="00625CAA" w:rsidRPr="00237D91" w:rsidRDefault="00625CAA" w:rsidP="00625CAA">
      <w:pPr>
        <w:widowControl/>
        <w:autoSpaceDE/>
        <w:autoSpaceDN/>
        <w:adjustRightInd/>
        <w:ind w:firstLine="0"/>
        <w:rPr>
          <w:noProof/>
        </w:rPr>
      </w:pPr>
      <w:r w:rsidRPr="00873BD5">
        <w:rPr>
          <w:noProof/>
        </w:rPr>
        <w:tab/>
      </w:r>
      <w:r w:rsidRPr="00873BD5">
        <w:rPr>
          <w:noProof/>
        </w:rPr>
        <w:tab/>
      </w:r>
      <w:r w:rsidRPr="00873BD5">
        <w:rPr>
          <w:noProof/>
        </w:rPr>
        <w:tab/>
      </w:r>
      <w:r w:rsidRPr="00873BD5">
        <w:rPr>
          <w:noProof/>
        </w:rPr>
        <w:tab/>
      </w:r>
      <w:r w:rsidRPr="00105479">
        <w:rPr>
          <w:noProof/>
          <w:position w:val="-38"/>
        </w:rPr>
        <w:object w:dxaOrig="2640" w:dyaOrig="859">
          <v:shape id="_x0000_i1053" type="#_x0000_t75" style="width:132pt;height:42.75pt" o:ole="">
            <v:imagedata r:id="rId15" o:title=""/>
          </v:shape>
          <o:OLEObject Type="Embed" ProgID="Equation.3" ShapeID="_x0000_i1053" DrawAspect="Content" ObjectID="_1620586268" r:id="rId16"/>
        </w:object>
      </w:r>
      <w:r w:rsidRPr="00625CAA">
        <w:rPr>
          <w:noProof/>
          <w:sz w:val="32"/>
          <w:szCs w:val="32"/>
          <w:vertAlign w:val="superscript"/>
        </w:rPr>
        <w:t xml:space="preserve">  </w:t>
      </w:r>
      <w:r w:rsidRPr="00873BD5">
        <w:rPr>
          <w:noProof/>
        </w:rPr>
        <w:t xml:space="preserve"> </w:t>
      </w:r>
      <w:r w:rsidRPr="00237D91">
        <w:rPr>
          <w:noProof/>
        </w:rPr>
        <w:t xml:space="preserve">                                           </w:t>
      </w:r>
      <w:r>
        <w:rPr>
          <w:noProof/>
        </w:rPr>
        <w:t xml:space="preserve">  </w:t>
      </w:r>
      <w:r w:rsidRPr="00237D91">
        <w:rPr>
          <w:noProof/>
        </w:rPr>
        <w:t xml:space="preserve">     (54)</w:t>
      </w:r>
    </w:p>
    <w:p w:rsidR="00625CAA" w:rsidRPr="00873BD5" w:rsidRDefault="00625CAA" w:rsidP="00625CAA">
      <w:pPr>
        <w:widowControl/>
        <w:autoSpaceDE/>
        <w:autoSpaceDN/>
        <w:adjustRightInd/>
        <w:ind w:firstLine="0"/>
        <w:rPr>
          <w:noProof/>
        </w:rPr>
      </w:pPr>
      <w:r w:rsidRPr="00873BD5">
        <w:rPr>
          <w:noProof/>
        </w:rPr>
        <w:tab/>
      </w:r>
      <w:r>
        <w:rPr>
          <w:noProof/>
        </w:rPr>
        <w:tab/>
      </w:r>
      <w:r w:rsidRPr="0066454C">
        <w:rPr>
          <w:noProof/>
          <w:sz w:val="32"/>
          <w:szCs w:val="32"/>
          <w:vertAlign w:val="superscript"/>
        </w:rPr>
        <w:t>М</w:t>
      </w:r>
      <w:r>
        <w:rPr>
          <w:noProof/>
          <w:sz w:val="32"/>
          <w:szCs w:val="32"/>
          <w:vertAlign w:val="superscript"/>
        </w:rPr>
        <w:t>*</w:t>
      </w:r>
      <w:r>
        <w:rPr>
          <w:noProof/>
          <w:sz w:val="32"/>
          <w:szCs w:val="32"/>
          <w:vertAlign w:val="subscript"/>
        </w:rPr>
        <w:t>П</w:t>
      </w:r>
      <w:r>
        <w:rPr>
          <w:noProof/>
          <w:sz w:val="32"/>
          <w:szCs w:val="32"/>
        </w:rPr>
        <w:t xml:space="preserve">  </w:t>
      </w:r>
      <w:r w:rsidRPr="00873BD5">
        <w:rPr>
          <w:noProof/>
        </w:rPr>
        <w:t>- кратность пускового момента, Н*м</w:t>
      </w:r>
    </w:p>
    <w:p w:rsidR="00625CAA" w:rsidRPr="00237D91" w:rsidRDefault="00625CAA" w:rsidP="00625CAA">
      <w:pPr>
        <w:widowControl/>
        <w:autoSpaceDE/>
        <w:autoSpaceDN/>
        <w:adjustRightInd/>
        <w:ind w:firstLine="0"/>
        <w:rPr>
          <w:noProof/>
          <w:sz w:val="32"/>
          <w:szCs w:val="32"/>
        </w:rPr>
      </w:pPr>
      <w:r w:rsidRPr="00873BD5">
        <w:rPr>
          <w:noProof/>
        </w:rPr>
        <w:tab/>
      </w:r>
      <w:r w:rsidRPr="00873BD5">
        <w:rPr>
          <w:noProof/>
        </w:rPr>
        <w:tab/>
      </w:r>
      <w:r w:rsidRPr="00873BD5">
        <w:rPr>
          <w:noProof/>
        </w:rPr>
        <w:tab/>
      </w:r>
      <w:r w:rsidRPr="00873BD5">
        <w:rPr>
          <w:noProof/>
        </w:rPr>
        <w:tab/>
      </w:r>
      <w:r w:rsidRPr="00237D91">
        <w:rPr>
          <w:noProof/>
        </w:rPr>
        <w:t xml:space="preserve">  </w:t>
      </w:r>
      <w:r w:rsidRPr="0081101D">
        <w:rPr>
          <w:noProof/>
          <w:position w:val="-38"/>
        </w:rPr>
        <w:object w:dxaOrig="2180" w:dyaOrig="859">
          <v:shape id="_x0000_i1054" type="#_x0000_t75" style="width:108.75pt;height:42.75pt" o:ole="">
            <v:imagedata r:id="rId17" o:title=""/>
          </v:shape>
          <o:OLEObject Type="Embed" ProgID="Equation.3" ShapeID="_x0000_i1054" DrawAspect="Content" ObjectID="_1620586269" r:id="rId18"/>
        </w:object>
      </w:r>
      <w:r w:rsidRPr="00237D91">
        <w:rPr>
          <w:noProof/>
        </w:rPr>
        <w:t xml:space="preserve"> </w:t>
      </w:r>
      <w:r w:rsidRPr="00625CAA">
        <w:rPr>
          <w:noProof/>
          <w:sz w:val="32"/>
          <w:szCs w:val="32"/>
          <w:vertAlign w:val="superscript"/>
        </w:rPr>
        <w:t xml:space="preserve">                                                                           </w:t>
      </w:r>
      <w:r w:rsidRPr="00237D91">
        <w:rPr>
          <w:noProof/>
        </w:rPr>
        <w:t>(55)</w:t>
      </w:r>
    </w:p>
    <w:p w:rsidR="00625CAA" w:rsidRPr="00873BD5" w:rsidRDefault="00625CAA" w:rsidP="00625CAA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>Для проверки правильности предыдущих расчетов о</w:t>
      </w:r>
      <w:r w:rsidRPr="00873BD5">
        <w:rPr>
          <w:noProof/>
        </w:rPr>
        <w:t>пределить моменты двигателей по формуле Клосса</w:t>
      </w:r>
      <w:r>
        <w:rPr>
          <w:noProof/>
        </w:rPr>
        <w:t>: п</w:t>
      </w:r>
      <w:r w:rsidRPr="00873BD5">
        <w:rPr>
          <w:noProof/>
        </w:rPr>
        <w:t xml:space="preserve">ри скольжении равном номинальному </w:t>
      </w:r>
      <w:r w:rsidRPr="00873BD5">
        <w:rPr>
          <w:noProof/>
          <w:lang w:val="en-US"/>
        </w:rPr>
        <w:t>S</w:t>
      </w:r>
      <w:r w:rsidRPr="00873BD5">
        <w:rPr>
          <w:noProof/>
          <w:vertAlign w:val="subscript"/>
          <w:lang w:val="en-US"/>
        </w:rPr>
        <w:t>H</w:t>
      </w:r>
      <w:r w:rsidRPr="00873BD5">
        <w:rPr>
          <w:noProof/>
        </w:rPr>
        <w:t xml:space="preserve"> момент </w:t>
      </w:r>
      <w:r>
        <w:rPr>
          <w:noProof/>
        </w:rPr>
        <w:t xml:space="preserve">М* </w:t>
      </w:r>
      <w:r w:rsidRPr="00873BD5">
        <w:rPr>
          <w:noProof/>
        </w:rPr>
        <w:t>должен быть равным 1.</w:t>
      </w:r>
    </w:p>
    <w:p w:rsidR="00625CAA" w:rsidRDefault="00625CAA" w:rsidP="00625CAA">
      <w:pPr>
        <w:widowControl/>
        <w:autoSpaceDE/>
        <w:autoSpaceDN/>
        <w:adjustRightInd/>
        <w:ind w:firstLine="0"/>
        <w:rPr>
          <w:noProof/>
        </w:rPr>
      </w:pPr>
      <w:r w:rsidRPr="00873BD5">
        <w:rPr>
          <w:noProof/>
        </w:rPr>
        <w:t xml:space="preserve">Определить значения моментов и угловой скорости при различных значениях скольжения от 0 до 1. Данные </w:t>
      </w:r>
      <w:r>
        <w:rPr>
          <w:noProof/>
        </w:rPr>
        <w:t xml:space="preserve">расчетов </w:t>
      </w:r>
      <w:r w:rsidRPr="00873BD5">
        <w:rPr>
          <w:noProof/>
        </w:rPr>
        <w:t>занести в таблицу</w:t>
      </w:r>
      <w:r>
        <w:rPr>
          <w:noProof/>
        </w:rPr>
        <w:t xml:space="preserve"> 6</w:t>
      </w:r>
      <w:r w:rsidRPr="00873BD5">
        <w:rPr>
          <w:noProof/>
        </w:rPr>
        <w:t>.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  <w:rPr>
          <w:noProof/>
        </w:rPr>
      </w:pPr>
    </w:p>
    <w:p w:rsidR="00625CAA" w:rsidRPr="00873BD5" w:rsidRDefault="00625CAA" w:rsidP="00625CAA">
      <w:pPr>
        <w:widowControl/>
        <w:autoSpaceDE/>
        <w:autoSpaceDN/>
        <w:adjustRightInd/>
        <w:ind w:firstLine="0"/>
        <w:rPr>
          <w:noProof/>
        </w:rPr>
      </w:pPr>
      <w:r w:rsidRPr="00C57995">
        <w:rPr>
          <w:b/>
          <w:noProof/>
        </w:rPr>
        <w:lastRenderedPageBreak/>
        <w:t>Таблица 6</w:t>
      </w:r>
      <w:r>
        <w:rPr>
          <w:noProof/>
        </w:rPr>
        <w:t xml:space="preserve"> -</w:t>
      </w:r>
      <w:r w:rsidRPr="00873BD5">
        <w:rPr>
          <w:noProof/>
        </w:rPr>
        <w:t xml:space="preserve">  Данные для построения механической характеристики.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511"/>
        <w:gridCol w:w="1511"/>
        <w:gridCol w:w="2289"/>
        <w:gridCol w:w="1551"/>
        <w:gridCol w:w="1530"/>
      </w:tblGrid>
      <w:tr w:rsidR="00625CAA" w:rsidRPr="00C57995" w:rsidTr="005E64D5">
        <w:tc>
          <w:tcPr>
            <w:tcW w:w="1008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t>S</w:t>
            </w: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vertAlign w:val="subscript"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t>S/S</w:t>
            </w:r>
            <w:r w:rsidRPr="00C57995">
              <w:rPr>
                <w:b/>
                <w:noProof/>
                <w:vertAlign w:val="subscript"/>
                <w:lang w:val="en-US"/>
              </w:rPr>
              <w:t>K</w:t>
            </w: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vertAlign w:val="subscript"/>
              </w:rPr>
            </w:pPr>
            <w:r w:rsidRPr="00C57995">
              <w:rPr>
                <w:b/>
                <w:noProof/>
                <w:lang w:val="en-US"/>
              </w:rPr>
              <w:t>S</w:t>
            </w:r>
            <w:r w:rsidRPr="00C57995">
              <w:rPr>
                <w:b/>
                <w:noProof/>
                <w:vertAlign w:val="subscript"/>
                <w:lang w:val="en-US"/>
              </w:rPr>
              <w:t>K</w:t>
            </w:r>
            <w:r w:rsidRPr="00C57995">
              <w:rPr>
                <w:b/>
                <w:noProof/>
                <w:lang w:val="en-US"/>
              </w:rPr>
              <w:t>/S</w:t>
            </w:r>
          </w:p>
        </w:tc>
        <w:tc>
          <w:tcPr>
            <w:tcW w:w="2509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t>S/S</w:t>
            </w:r>
            <w:r w:rsidRPr="00C57995">
              <w:rPr>
                <w:b/>
                <w:noProof/>
                <w:vertAlign w:val="subscript"/>
                <w:lang w:val="en-US"/>
              </w:rPr>
              <w:t xml:space="preserve">K </w:t>
            </w:r>
            <w:r w:rsidRPr="00C57995">
              <w:rPr>
                <w:b/>
                <w:noProof/>
                <w:lang w:val="en-US"/>
              </w:rPr>
              <w:t>+ S</w:t>
            </w:r>
            <w:r w:rsidRPr="00C57995">
              <w:rPr>
                <w:b/>
                <w:noProof/>
                <w:vertAlign w:val="subscript"/>
                <w:lang w:val="en-US"/>
              </w:rPr>
              <w:t>K</w:t>
            </w:r>
            <w:r w:rsidRPr="00C57995">
              <w:rPr>
                <w:b/>
                <w:noProof/>
                <w:lang w:val="en-US"/>
              </w:rPr>
              <w:t>/S</w:t>
            </w:r>
            <w:r w:rsidRPr="00C57995">
              <w:rPr>
                <w:b/>
                <w:noProof/>
                <w:vertAlign w:val="subscript"/>
                <w:lang w:val="en-US"/>
              </w:rPr>
              <w:t xml:space="preserve"> </w:t>
            </w:r>
            <w:r w:rsidRPr="00C57995">
              <w:rPr>
                <w:b/>
                <w:noProof/>
                <w:lang w:val="en-US"/>
              </w:rPr>
              <w:t>+ q</w:t>
            </w: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vertAlign w:val="superscript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4300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7995">
              <w:rPr>
                <w:b/>
                <w:noProof/>
                <w:lang w:val="en-US"/>
              </w:rPr>
              <w:t>M</w:t>
            </w:r>
            <w:r w:rsidRPr="00C57995">
              <w:rPr>
                <w:b/>
                <w:noProof/>
                <w:vertAlign w:val="superscript"/>
                <w:lang w:val="en-US"/>
              </w:rPr>
              <w:t>*</w:t>
            </w: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sym w:font="Symbol type B" w:char="F077"/>
            </w:r>
            <w:r w:rsidRPr="00C57995">
              <w:rPr>
                <w:b/>
                <w:noProof/>
                <w:lang w:val="en-US"/>
              </w:rPr>
              <w:t xml:space="preserve"> = 1 -S</w:t>
            </w:r>
          </w:p>
        </w:tc>
      </w:tr>
      <w:tr w:rsidR="00625CAA" w:rsidRPr="00C57995" w:rsidTr="005E64D5">
        <w:tc>
          <w:tcPr>
            <w:tcW w:w="1008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t>0</w:t>
            </w: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2509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</w:tr>
      <w:tr w:rsidR="00625CAA" w:rsidRPr="00C57995" w:rsidTr="005E64D5">
        <w:tc>
          <w:tcPr>
            <w:tcW w:w="1008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vertAlign w:val="subscript"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t>S</w:t>
            </w:r>
            <w:r w:rsidRPr="00C57995">
              <w:rPr>
                <w:b/>
                <w:noProof/>
                <w:vertAlign w:val="subscript"/>
                <w:lang w:val="en-US"/>
              </w:rPr>
              <w:t>H</w:t>
            </w: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2509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</w:tr>
      <w:tr w:rsidR="00625CAA" w:rsidRPr="00C57995" w:rsidTr="005E64D5">
        <w:tc>
          <w:tcPr>
            <w:tcW w:w="1008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t>0.1</w:t>
            </w: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2509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</w:tr>
      <w:tr w:rsidR="00625CAA" w:rsidRPr="00C57995" w:rsidTr="005E64D5">
        <w:tc>
          <w:tcPr>
            <w:tcW w:w="1008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t>0.2</w:t>
            </w: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2509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</w:tr>
      <w:tr w:rsidR="00625CAA" w:rsidRPr="00C57995" w:rsidTr="005E64D5">
        <w:tc>
          <w:tcPr>
            <w:tcW w:w="1008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vertAlign w:val="subscript"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t>S</w:t>
            </w:r>
            <w:r w:rsidRPr="00C57995">
              <w:rPr>
                <w:b/>
                <w:noProof/>
                <w:vertAlign w:val="subscript"/>
                <w:lang w:val="en-US"/>
              </w:rPr>
              <w:t>K</w:t>
            </w: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2509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</w:tr>
      <w:tr w:rsidR="00625CAA" w:rsidRPr="00C57995" w:rsidTr="005E64D5">
        <w:tc>
          <w:tcPr>
            <w:tcW w:w="1008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t>0.4</w:t>
            </w: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2509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</w:tr>
      <w:tr w:rsidR="00625CAA" w:rsidRPr="00C57995" w:rsidTr="005E64D5">
        <w:tc>
          <w:tcPr>
            <w:tcW w:w="1008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t>…</w:t>
            </w: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2509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</w:tr>
      <w:tr w:rsidR="00625CAA" w:rsidRPr="00C57995" w:rsidTr="005E64D5">
        <w:tc>
          <w:tcPr>
            <w:tcW w:w="1008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C57995">
              <w:rPr>
                <w:b/>
                <w:noProof/>
                <w:lang w:val="en-US"/>
              </w:rPr>
              <w:t>1</w:t>
            </w: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2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2509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169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</w:p>
        </w:tc>
      </w:tr>
    </w:tbl>
    <w:p w:rsidR="00625CAA" w:rsidRDefault="00625CAA" w:rsidP="00625CAA">
      <w:pPr>
        <w:widowControl/>
        <w:autoSpaceDE/>
        <w:autoSpaceDN/>
        <w:adjustRightInd/>
        <w:ind w:firstLine="0"/>
        <w:rPr>
          <w:b/>
          <w:i/>
          <w:noProof/>
        </w:rPr>
      </w:pPr>
    </w:p>
    <w:p w:rsidR="00625CAA" w:rsidRPr="00C57995" w:rsidRDefault="00625CAA" w:rsidP="00625CAA">
      <w:pPr>
        <w:widowControl/>
        <w:autoSpaceDE/>
        <w:autoSpaceDN/>
        <w:adjustRightInd/>
        <w:ind w:firstLine="708"/>
        <w:rPr>
          <w:b/>
          <w:i/>
          <w:noProof/>
        </w:rPr>
      </w:pPr>
      <w:r>
        <w:rPr>
          <w:b/>
          <w:i/>
          <w:noProof/>
        </w:rPr>
        <w:t>Задание на расчет</w:t>
      </w:r>
    </w:p>
    <w:p w:rsidR="00625CAA" w:rsidRPr="00873BD5" w:rsidRDefault="00625CAA" w:rsidP="00625CAA">
      <w:pPr>
        <w:widowControl/>
        <w:autoSpaceDE/>
        <w:autoSpaceDN/>
        <w:adjustRightInd/>
        <w:ind w:firstLine="708"/>
      </w:pPr>
      <w:r w:rsidRPr="00873BD5">
        <w:t>Трёхфазный асинхронный двигатель с короткозамкнутым ротором, номинальная мощность которого Р</w:t>
      </w:r>
      <w:r w:rsidRPr="00873BD5">
        <w:rPr>
          <w:vertAlign w:val="subscript"/>
        </w:rPr>
        <w:t>Н</w:t>
      </w:r>
      <w:r w:rsidRPr="00873BD5">
        <w:t xml:space="preserve">, включен в сеть с номинальным </w:t>
      </w:r>
      <w:proofErr w:type="gramStart"/>
      <w:r w:rsidRPr="00873BD5">
        <w:t xml:space="preserve">напряжением  </w:t>
      </w:r>
      <w:r w:rsidRPr="00873BD5">
        <w:rPr>
          <w:lang w:val="en-US"/>
        </w:rPr>
        <w:t>U</w:t>
      </w:r>
      <w:proofErr w:type="gramEnd"/>
      <w:r w:rsidRPr="00873BD5">
        <w:rPr>
          <w:vertAlign w:val="subscript"/>
        </w:rPr>
        <w:t>Н</w:t>
      </w:r>
      <w:r w:rsidRPr="00873BD5">
        <w:t xml:space="preserve">, с частотой </w:t>
      </w:r>
      <w:r w:rsidRPr="00873BD5">
        <w:rPr>
          <w:lang w:val="en-US"/>
        </w:rPr>
        <w:t>f</w:t>
      </w:r>
      <w:r w:rsidRPr="00873BD5">
        <w:t xml:space="preserve"> = 50 Гц. </w:t>
      </w:r>
    </w:p>
    <w:p w:rsidR="00625CAA" w:rsidRPr="00873BD5" w:rsidRDefault="00625CAA" w:rsidP="00625CAA">
      <w:pPr>
        <w:widowControl/>
        <w:autoSpaceDE/>
        <w:autoSpaceDN/>
        <w:adjustRightInd/>
        <w:ind w:firstLine="0"/>
      </w:pPr>
      <w:r w:rsidRPr="00873BD5">
        <w:t>Определить:</w:t>
      </w:r>
    </w:p>
    <w:p w:rsidR="00625CAA" w:rsidRPr="00873BD5" w:rsidRDefault="00625CAA" w:rsidP="00625CAA">
      <w:pPr>
        <w:widowControl/>
        <w:numPr>
          <w:ilvl w:val="0"/>
          <w:numId w:val="30"/>
        </w:numPr>
        <w:autoSpaceDE/>
        <w:autoSpaceDN/>
        <w:adjustRightInd/>
        <w:jc w:val="left"/>
      </w:pPr>
      <w:r w:rsidRPr="00873BD5">
        <w:t xml:space="preserve">Номинальный </w:t>
      </w:r>
      <w:r w:rsidRPr="00873BD5">
        <w:rPr>
          <w:lang w:val="en-US"/>
        </w:rPr>
        <w:t>I</w:t>
      </w:r>
      <w:r w:rsidRPr="00873BD5">
        <w:rPr>
          <w:vertAlign w:val="subscript"/>
        </w:rPr>
        <w:t xml:space="preserve">Н </w:t>
      </w:r>
      <w:r w:rsidRPr="00873BD5">
        <w:t xml:space="preserve">и пусковой </w:t>
      </w:r>
      <w:r w:rsidRPr="00873BD5">
        <w:rPr>
          <w:lang w:val="en-US"/>
        </w:rPr>
        <w:t>I</w:t>
      </w:r>
      <w:r w:rsidRPr="00873BD5">
        <w:rPr>
          <w:vertAlign w:val="subscript"/>
        </w:rPr>
        <w:t>П</w:t>
      </w:r>
      <w:r w:rsidRPr="00873BD5">
        <w:t xml:space="preserve"> токи</w:t>
      </w:r>
    </w:p>
    <w:p w:rsidR="00625CAA" w:rsidRPr="00873BD5" w:rsidRDefault="00625CAA" w:rsidP="00625CAA">
      <w:pPr>
        <w:widowControl/>
        <w:numPr>
          <w:ilvl w:val="0"/>
          <w:numId w:val="30"/>
        </w:numPr>
        <w:autoSpaceDE/>
        <w:autoSpaceDN/>
        <w:adjustRightInd/>
        <w:jc w:val="left"/>
      </w:pPr>
      <w:r w:rsidRPr="00873BD5">
        <w:t>Номинальный М</w:t>
      </w:r>
      <w:r w:rsidRPr="00873BD5">
        <w:rPr>
          <w:vertAlign w:val="subscript"/>
        </w:rPr>
        <w:t>Н</w:t>
      </w:r>
      <w:r w:rsidRPr="00873BD5">
        <w:t>, пусковой М</w:t>
      </w:r>
      <w:r w:rsidRPr="00873BD5">
        <w:rPr>
          <w:vertAlign w:val="subscript"/>
        </w:rPr>
        <w:t>П</w:t>
      </w:r>
      <w:r w:rsidRPr="00873BD5">
        <w:t xml:space="preserve"> и максимальный М</w:t>
      </w:r>
      <w:r w:rsidRPr="00873BD5">
        <w:rPr>
          <w:vertAlign w:val="subscript"/>
        </w:rPr>
        <w:t>М</w:t>
      </w:r>
      <w:r w:rsidRPr="00873BD5">
        <w:t xml:space="preserve"> моменты</w:t>
      </w:r>
    </w:p>
    <w:p w:rsidR="00625CAA" w:rsidRPr="00873BD5" w:rsidRDefault="00625CAA" w:rsidP="00625CAA">
      <w:pPr>
        <w:widowControl/>
        <w:numPr>
          <w:ilvl w:val="0"/>
          <w:numId w:val="30"/>
        </w:numPr>
        <w:autoSpaceDE/>
        <w:autoSpaceDN/>
        <w:adjustRightInd/>
        <w:jc w:val="left"/>
      </w:pPr>
      <w:r w:rsidRPr="00873BD5">
        <w:t>Полные потери в двигателе при номинальной нагрузке ∆Р</w:t>
      </w:r>
      <w:r w:rsidRPr="00873BD5">
        <w:rPr>
          <w:vertAlign w:val="subscript"/>
        </w:rPr>
        <w:t>Н</w:t>
      </w:r>
    </w:p>
    <w:p w:rsidR="00625CAA" w:rsidRDefault="00625CAA" w:rsidP="00625CAA">
      <w:pPr>
        <w:widowControl/>
        <w:numPr>
          <w:ilvl w:val="0"/>
          <w:numId w:val="30"/>
        </w:numPr>
        <w:autoSpaceDE/>
        <w:autoSpaceDN/>
        <w:adjustRightInd/>
        <w:jc w:val="left"/>
      </w:pPr>
      <w:r w:rsidRPr="00873BD5">
        <w:t>Построить механические характеристики М</w:t>
      </w:r>
      <w:r>
        <w:t>*</w:t>
      </w:r>
      <w:r w:rsidRPr="00873BD5">
        <w:t xml:space="preserve"> = </w:t>
      </w:r>
      <w:r w:rsidRPr="00873BD5">
        <w:rPr>
          <w:lang w:val="en-US"/>
        </w:rPr>
        <w:t>f</w:t>
      </w:r>
      <w:r w:rsidRPr="00873BD5">
        <w:rPr>
          <w:vertAlign w:val="subscript"/>
        </w:rPr>
        <w:t>1</w:t>
      </w:r>
      <w:r>
        <w:t>(</w:t>
      </w:r>
      <w:proofErr w:type="gramStart"/>
      <w:r>
        <w:rPr>
          <w:lang w:val="en-US"/>
        </w:rPr>
        <w:t>ω</w:t>
      </w:r>
      <w:r w:rsidRPr="00873BD5">
        <w:t>)  и</w:t>
      </w:r>
      <w:proofErr w:type="gramEnd"/>
      <w:r w:rsidRPr="00873BD5">
        <w:t xml:space="preserve"> </w:t>
      </w:r>
      <w:r w:rsidRPr="00C57995">
        <w:rPr>
          <w:lang w:val="en-US"/>
        </w:rPr>
        <w:t>n</w:t>
      </w:r>
      <w:r w:rsidRPr="00873BD5">
        <w:t xml:space="preserve"> = </w:t>
      </w:r>
      <w:r w:rsidRPr="00C57995">
        <w:rPr>
          <w:lang w:val="en-US"/>
        </w:rPr>
        <w:t>f</w:t>
      </w:r>
      <w:r w:rsidRPr="00C57995">
        <w:rPr>
          <w:vertAlign w:val="subscript"/>
        </w:rPr>
        <w:t>2</w:t>
      </w:r>
      <w:r w:rsidRPr="00873BD5">
        <w:t xml:space="preserve">( </w:t>
      </w:r>
      <w:r w:rsidRPr="00C57995">
        <w:rPr>
          <w:lang w:val="en-US"/>
        </w:rPr>
        <w:t>M</w:t>
      </w:r>
      <w:r w:rsidRPr="00873BD5">
        <w:t xml:space="preserve"> )</w:t>
      </w:r>
    </w:p>
    <w:p w:rsidR="00625CAA" w:rsidRDefault="00625CAA" w:rsidP="00625CAA">
      <w:pPr>
        <w:widowControl/>
        <w:autoSpaceDE/>
        <w:autoSpaceDN/>
        <w:adjustRightInd/>
        <w:ind w:left="360" w:firstLine="0"/>
        <w:jc w:val="left"/>
      </w:pPr>
      <w:r>
        <w:t>Данные для расчета принять из таблицы № 7</w:t>
      </w:r>
    </w:p>
    <w:p w:rsidR="00625CAA" w:rsidRPr="00625CAA" w:rsidRDefault="00625CAA" w:rsidP="00625CAA">
      <w:pPr>
        <w:widowControl/>
        <w:autoSpaceDE/>
        <w:autoSpaceDN/>
        <w:adjustRightInd/>
        <w:ind w:firstLine="0"/>
        <w:jc w:val="left"/>
      </w:pPr>
    </w:p>
    <w:p w:rsidR="00625CAA" w:rsidRPr="00625CAA" w:rsidRDefault="00625CAA" w:rsidP="00625CAA">
      <w:pPr>
        <w:widowControl/>
        <w:autoSpaceDE/>
        <w:autoSpaceDN/>
        <w:adjustRightInd/>
        <w:ind w:firstLine="0"/>
        <w:jc w:val="left"/>
      </w:pPr>
    </w:p>
    <w:p w:rsidR="00625CAA" w:rsidRDefault="00625CAA" w:rsidP="00625CAA">
      <w:pPr>
        <w:widowControl/>
        <w:autoSpaceDE/>
        <w:autoSpaceDN/>
        <w:adjustRightInd/>
        <w:ind w:firstLine="0"/>
        <w:jc w:val="left"/>
        <w:rPr>
          <w:b/>
        </w:rPr>
      </w:pPr>
    </w:p>
    <w:p w:rsidR="00625CAA" w:rsidRDefault="00625CAA" w:rsidP="00625CAA">
      <w:pPr>
        <w:widowControl/>
        <w:autoSpaceDE/>
        <w:autoSpaceDN/>
        <w:adjustRightInd/>
        <w:ind w:firstLine="0"/>
        <w:jc w:val="left"/>
        <w:rPr>
          <w:b/>
        </w:rPr>
      </w:pPr>
    </w:p>
    <w:p w:rsidR="00625CAA" w:rsidRPr="00873BD5" w:rsidRDefault="00625CAA" w:rsidP="00625CAA">
      <w:pPr>
        <w:widowControl/>
        <w:autoSpaceDE/>
        <w:autoSpaceDN/>
        <w:adjustRightInd/>
        <w:ind w:firstLine="0"/>
        <w:jc w:val="left"/>
      </w:pPr>
      <w:r w:rsidRPr="00873BD5">
        <w:rPr>
          <w:b/>
        </w:rPr>
        <w:t xml:space="preserve">Таблица </w:t>
      </w:r>
      <w:r>
        <w:rPr>
          <w:b/>
        </w:rPr>
        <w:t>7</w:t>
      </w:r>
      <w:r>
        <w:t xml:space="preserve"> – Исходные данные для расчета задачи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860"/>
        <w:gridCol w:w="892"/>
        <w:gridCol w:w="834"/>
        <w:gridCol w:w="894"/>
        <w:gridCol w:w="990"/>
        <w:gridCol w:w="733"/>
        <w:gridCol w:w="1133"/>
        <w:gridCol w:w="1103"/>
        <w:gridCol w:w="936"/>
      </w:tblGrid>
      <w:tr w:rsidR="00625CAA" w:rsidRPr="00C57995" w:rsidTr="005E64D5">
        <w:trPr>
          <w:cantSplit/>
          <w:trHeight w:val="1427"/>
          <w:jc w:val="center"/>
        </w:trPr>
        <w:tc>
          <w:tcPr>
            <w:tcW w:w="1070" w:type="dxa"/>
            <w:textDirection w:val="btLr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</w:p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C57995">
              <w:rPr>
                <w:b/>
              </w:rPr>
              <w:t>Вар</w:t>
            </w:r>
            <w:r>
              <w:rPr>
                <w:b/>
              </w:rPr>
              <w:t>иан</w:t>
            </w:r>
            <w:r w:rsidRPr="00C57995">
              <w:rPr>
                <w:b/>
              </w:rPr>
              <w:t>т</w:t>
            </w: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1070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C57995">
              <w:rPr>
                <w:b/>
                <w:lang w:val="en-US"/>
              </w:rPr>
              <w:t>U</w:t>
            </w:r>
            <w:r w:rsidRPr="00C57995">
              <w:rPr>
                <w:b/>
                <w:vertAlign w:val="subscript"/>
                <w:lang w:val="en-US"/>
              </w:rPr>
              <w:t>H</w:t>
            </w:r>
            <w:r w:rsidRPr="00C57995">
              <w:rPr>
                <w:b/>
                <w:lang w:val="en-US"/>
              </w:rPr>
              <w:t>, B</w:t>
            </w:r>
          </w:p>
        </w:tc>
        <w:tc>
          <w:tcPr>
            <w:tcW w:w="1070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C57995">
              <w:rPr>
                <w:b/>
                <w:lang w:val="en-US"/>
              </w:rPr>
              <w:t>P</w:t>
            </w:r>
            <w:r w:rsidRPr="00C57995">
              <w:rPr>
                <w:b/>
                <w:vertAlign w:val="subscript"/>
                <w:lang w:val="en-US"/>
              </w:rPr>
              <w:t>H</w:t>
            </w:r>
            <w:r w:rsidRPr="00C57995">
              <w:rPr>
                <w:b/>
                <w:lang w:val="en-US"/>
              </w:rPr>
              <w:t xml:space="preserve">, </w:t>
            </w:r>
            <w:r w:rsidRPr="00C57995">
              <w:rPr>
                <w:b/>
              </w:rPr>
              <w:t>кВт</w:t>
            </w:r>
          </w:p>
        </w:tc>
        <w:tc>
          <w:tcPr>
            <w:tcW w:w="1070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C57995">
              <w:rPr>
                <w:b/>
                <w:lang w:val="en-US"/>
              </w:rPr>
              <w:t>S</w:t>
            </w:r>
            <w:r w:rsidRPr="00C57995">
              <w:rPr>
                <w:b/>
                <w:vertAlign w:val="subscript"/>
                <w:lang w:val="en-US"/>
              </w:rPr>
              <w:t>H</w:t>
            </w:r>
            <w:r w:rsidRPr="00C57995">
              <w:rPr>
                <w:b/>
                <w:lang w:val="en-US"/>
              </w:rPr>
              <w:t>, %</w:t>
            </w:r>
          </w:p>
        </w:tc>
        <w:tc>
          <w:tcPr>
            <w:tcW w:w="1070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C57995">
              <w:rPr>
                <w:b/>
              </w:rPr>
              <w:t>η</w:t>
            </w:r>
          </w:p>
        </w:tc>
        <w:tc>
          <w:tcPr>
            <w:tcW w:w="1070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cos</w:t>
            </w:r>
            <w:r w:rsidRPr="00C57995">
              <w:rPr>
                <w:b/>
                <w:lang w:val="en-US"/>
              </w:rPr>
              <w:t>φ</w:t>
            </w:r>
            <w:r w:rsidRPr="00C57995">
              <w:rPr>
                <w:b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1071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C57995">
              <w:rPr>
                <w:b/>
                <w:lang w:val="en-US"/>
              </w:rPr>
              <w:t>p</w:t>
            </w:r>
          </w:p>
        </w:tc>
        <w:tc>
          <w:tcPr>
            <w:tcW w:w="1071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vertAlign w:val="subscript"/>
                <w:lang w:val="en-US"/>
              </w:rPr>
            </w:pPr>
            <w:r w:rsidRPr="00C57995">
              <w:rPr>
                <w:b/>
                <w:lang w:val="en-US"/>
              </w:rPr>
              <w:t>M</w:t>
            </w:r>
            <w:r w:rsidRPr="00C57995">
              <w:rPr>
                <w:b/>
                <w:vertAlign w:val="subscript"/>
                <w:lang w:val="en-US"/>
              </w:rPr>
              <w:t>M</w:t>
            </w:r>
            <w:r w:rsidRPr="00C57995">
              <w:rPr>
                <w:b/>
                <w:lang w:val="en-US"/>
              </w:rPr>
              <w:t>/M</w:t>
            </w:r>
            <w:r w:rsidRPr="00C57995">
              <w:rPr>
                <w:b/>
                <w:vertAlign w:val="subscript"/>
                <w:lang w:val="en-US"/>
              </w:rPr>
              <w:t>H</w:t>
            </w:r>
          </w:p>
        </w:tc>
        <w:tc>
          <w:tcPr>
            <w:tcW w:w="1071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vertAlign w:val="subscript"/>
                <w:lang w:val="en-US"/>
              </w:rPr>
            </w:pPr>
            <w:r w:rsidRPr="00C57995">
              <w:rPr>
                <w:b/>
                <w:lang w:val="en-US"/>
              </w:rPr>
              <w:t>M</w:t>
            </w:r>
            <w:r w:rsidRPr="00C57995">
              <w:rPr>
                <w:b/>
                <w:vertAlign w:val="subscript"/>
              </w:rPr>
              <w:t>П</w:t>
            </w:r>
            <w:r w:rsidRPr="00C57995">
              <w:rPr>
                <w:b/>
                <w:lang w:val="en-US"/>
              </w:rPr>
              <w:t>/M</w:t>
            </w:r>
            <w:r w:rsidRPr="00C57995">
              <w:rPr>
                <w:b/>
                <w:vertAlign w:val="subscript"/>
                <w:lang w:val="en-US"/>
              </w:rPr>
              <w:t>H</w:t>
            </w:r>
          </w:p>
        </w:tc>
        <w:tc>
          <w:tcPr>
            <w:tcW w:w="1071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vertAlign w:val="subscript"/>
                <w:lang w:val="en-US"/>
              </w:rPr>
            </w:pPr>
            <w:r w:rsidRPr="00C57995">
              <w:rPr>
                <w:b/>
                <w:lang w:val="en-US"/>
              </w:rPr>
              <w:t>I</w:t>
            </w:r>
            <w:r w:rsidRPr="00C57995">
              <w:rPr>
                <w:b/>
                <w:vertAlign w:val="subscript"/>
              </w:rPr>
              <w:t>П</w:t>
            </w:r>
            <w:r w:rsidRPr="00C57995">
              <w:rPr>
                <w:b/>
              </w:rPr>
              <w:t>/</w:t>
            </w:r>
            <w:r w:rsidRPr="00C57995">
              <w:rPr>
                <w:b/>
                <w:lang w:val="en-US"/>
              </w:rPr>
              <w:t>I</w:t>
            </w:r>
            <w:r w:rsidRPr="00C57995">
              <w:rPr>
                <w:b/>
                <w:vertAlign w:val="subscript"/>
                <w:lang w:val="en-US"/>
              </w:rPr>
              <w:t>H</w:t>
            </w:r>
          </w:p>
        </w:tc>
      </w:tr>
      <w:tr w:rsidR="00625CAA" w:rsidRPr="00C57995" w:rsidTr="005E64D5">
        <w:trPr>
          <w:jc w:val="center"/>
        </w:trPr>
        <w:tc>
          <w:tcPr>
            <w:tcW w:w="107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57995">
              <w:t>11</w:t>
            </w: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07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57995">
              <w:t>220</w:t>
            </w: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07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57995">
              <w:t>22</w:t>
            </w: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07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57995">
              <w:t>3</w:t>
            </w: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070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57995">
              <w:t>0,88</w:t>
            </w: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070" w:type="dxa"/>
          </w:tcPr>
          <w:p w:rsidR="00625CAA" w:rsidRP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625CAA">
              <w:t>0,9</w:t>
            </w:r>
          </w:p>
          <w:p w:rsidR="00625CAA" w:rsidRP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071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57995">
              <w:t>1</w:t>
            </w: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071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57995">
              <w:t>2,2</w:t>
            </w: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071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57995">
              <w:t>1,1</w:t>
            </w: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071" w:type="dxa"/>
          </w:tcPr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57995">
              <w:t>6,5</w:t>
            </w:r>
          </w:p>
          <w:p w:rsidR="00625CAA" w:rsidRPr="00C57995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</w:tr>
    </w:tbl>
    <w:p w:rsidR="00625CAA" w:rsidRPr="00873BD5" w:rsidRDefault="00625CAA" w:rsidP="00625CA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625CAA" w:rsidRDefault="00625CAA" w:rsidP="00625CA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625CAA" w:rsidRDefault="00625CAA" w:rsidP="00625CA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625CAA" w:rsidRDefault="00625CAA" w:rsidP="00625CA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625CAA" w:rsidRPr="00873BD5" w:rsidRDefault="00625CAA" w:rsidP="00625CA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625CAA" w:rsidRDefault="00625CAA" w:rsidP="00625CA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625CAA" w:rsidRDefault="00625CAA" w:rsidP="00625CA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625CAA" w:rsidRPr="00873BD5" w:rsidRDefault="00625CAA" w:rsidP="00625CA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625CAA" w:rsidRPr="00BA4DEC" w:rsidRDefault="00625CAA" w:rsidP="00625CAA">
      <w:pPr>
        <w:widowControl/>
        <w:autoSpaceDE/>
        <w:autoSpaceDN/>
        <w:adjustRightInd/>
        <w:ind w:firstLine="708"/>
        <w:rPr>
          <w:b/>
        </w:rPr>
      </w:pPr>
      <w:r>
        <w:rPr>
          <w:b/>
        </w:rPr>
        <w:t>Задание</w:t>
      </w:r>
      <w:r w:rsidRPr="00BA4DEC">
        <w:rPr>
          <w:b/>
        </w:rPr>
        <w:t xml:space="preserve"> № 2</w:t>
      </w:r>
    </w:p>
    <w:p w:rsidR="00625CAA" w:rsidRPr="00BA4DEC" w:rsidRDefault="00625CAA" w:rsidP="00625CAA">
      <w:pPr>
        <w:widowControl/>
        <w:autoSpaceDE/>
        <w:autoSpaceDN/>
        <w:adjustRightInd/>
        <w:ind w:firstLine="708"/>
        <w:rPr>
          <w:b/>
        </w:rPr>
      </w:pPr>
      <w:r w:rsidRPr="00BA4DEC">
        <w:rPr>
          <w:b/>
        </w:rPr>
        <w:t>Расчет параметров трансформатора и построение характеристик</w:t>
      </w:r>
    </w:p>
    <w:p w:rsidR="00625CAA" w:rsidRPr="00BA4DEC" w:rsidRDefault="00625CAA" w:rsidP="00625CAA">
      <w:pPr>
        <w:widowControl/>
        <w:autoSpaceDE/>
        <w:autoSpaceDN/>
        <w:adjustRightInd/>
        <w:ind w:firstLine="708"/>
        <w:rPr>
          <w:b/>
        </w:rPr>
      </w:pPr>
    </w:p>
    <w:p w:rsidR="00625CAA" w:rsidRPr="00BA4DEC" w:rsidRDefault="00625CAA" w:rsidP="00625CAA">
      <w:pPr>
        <w:widowControl/>
        <w:autoSpaceDE/>
        <w:autoSpaceDN/>
        <w:adjustRightInd/>
        <w:ind w:firstLine="708"/>
      </w:pPr>
      <w:r w:rsidRPr="00BA4DEC">
        <w:t xml:space="preserve">Трансформатор – электромагнитный аппарат, предназначенный для преобразования переменного тока одного напряжения в переменный ток другого напряжения. 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</w:pPr>
      <w:r w:rsidRPr="00AF2032">
        <w:rPr>
          <w:i/>
        </w:rPr>
        <w:t>Номинальный ток</w:t>
      </w:r>
      <w:r w:rsidRPr="00BA4DEC">
        <w:t xml:space="preserve"> первичной обмотки</w:t>
      </w:r>
      <w:r>
        <w:t xml:space="preserve"> трансформатора </w:t>
      </w:r>
      <w:r>
        <w:rPr>
          <w:lang w:val="en-US"/>
        </w:rPr>
        <w:t>I</w:t>
      </w:r>
      <w:r>
        <w:rPr>
          <w:vertAlign w:val="subscript"/>
        </w:rPr>
        <w:t>1Н</w:t>
      </w:r>
      <w:r>
        <w:t xml:space="preserve">, </w:t>
      </w:r>
      <w:proofErr w:type="gramStart"/>
      <w:r>
        <w:t>А</w:t>
      </w:r>
      <w:proofErr w:type="gramEnd"/>
      <w:r>
        <w:t xml:space="preserve">, зависит от его мощности </w:t>
      </w:r>
      <w:r>
        <w:rPr>
          <w:lang w:val="en-US"/>
        </w:rPr>
        <w:t>S</w:t>
      </w:r>
      <w:r>
        <w:rPr>
          <w:vertAlign w:val="subscript"/>
          <w:lang w:val="en-US"/>
        </w:rPr>
        <w:t>H</w:t>
      </w:r>
      <w:r w:rsidRPr="00BA4DEC">
        <w:t xml:space="preserve"> </w:t>
      </w:r>
      <w:r>
        <w:t>и величины питающего напряжения</w:t>
      </w:r>
      <w:r w:rsidRPr="00BA4DEC">
        <w:t xml:space="preserve"> </w:t>
      </w:r>
      <w:r>
        <w:rPr>
          <w:lang w:val="en-US"/>
        </w:rPr>
        <w:t>U</w:t>
      </w:r>
      <w:r>
        <w:rPr>
          <w:vertAlign w:val="subscript"/>
        </w:rPr>
        <w:t>Н</w:t>
      </w:r>
    </w:p>
    <w:p w:rsidR="00625CAA" w:rsidRPr="00237D91" w:rsidRDefault="00625CAA" w:rsidP="00625CA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autoSpaceDE/>
        <w:autoSpaceDN/>
        <w:adjustRightInd/>
        <w:ind w:firstLine="0"/>
        <w:jc w:val="center"/>
      </w:pPr>
      <w:r w:rsidRPr="00237D91">
        <w:t xml:space="preserve">                                               </w:t>
      </w:r>
      <w:r w:rsidRPr="007040C0">
        <w:rPr>
          <w:position w:val="-42"/>
        </w:rPr>
        <w:object w:dxaOrig="1760" w:dyaOrig="900">
          <v:shape id="_x0000_i1056" type="#_x0000_t75" style="width:87pt;height:45pt" o:ole="">
            <v:imagedata r:id="rId20" o:title=""/>
          </v:shape>
          <o:OLEObject Type="Embed" ProgID="Equation.3" ShapeID="_x0000_i1056" DrawAspect="Content" ObjectID="_1620586270" r:id="rId21"/>
        </w:object>
      </w:r>
      <w:r w:rsidRPr="00237D91">
        <w:t xml:space="preserve">                                           </w:t>
      </w:r>
      <w:r>
        <w:t xml:space="preserve">     </w:t>
      </w:r>
      <w:r w:rsidRPr="00237D91">
        <w:t xml:space="preserve"> (56)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  <w:jc w:val="left"/>
      </w:pPr>
      <w:r w:rsidRPr="00AF2032">
        <w:rPr>
          <w:i/>
        </w:rPr>
        <w:t>Ток холостого хода</w:t>
      </w:r>
      <w:r>
        <w:t xml:space="preserve"> трансформатора </w:t>
      </w:r>
      <w:r>
        <w:rPr>
          <w:lang w:val="en-US"/>
        </w:rPr>
        <w:t>I</w:t>
      </w:r>
      <w:r w:rsidRPr="00BA4DEC">
        <w:rPr>
          <w:vertAlign w:val="subscript"/>
        </w:rPr>
        <w:t>0</w:t>
      </w:r>
      <w:r>
        <w:t xml:space="preserve">, </w:t>
      </w:r>
      <w:proofErr w:type="gramStart"/>
      <w:r>
        <w:t>А</w:t>
      </w:r>
      <w:proofErr w:type="gramEnd"/>
      <w:r>
        <w:t>,</w:t>
      </w:r>
      <w:r w:rsidRPr="00BA4DEC">
        <w:t xml:space="preserve"> </w:t>
      </w:r>
      <w:r>
        <w:t>определяется по формуле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  <w:jc w:val="center"/>
      </w:pPr>
      <w:r w:rsidRPr="00237D91">
        <w:t xml:space="preserve">                                               </w:t>
      </w:r>
      <w:r w:rsidRPr="007040C0">
        <w:rPr>
          <w:position w:val="-20"/>
          <w:lang w:val="en-US"/>
        </w:rPr>
        <w:object w:dxaOrig="1840" w:dyaOrig="440">
          <v:shape id="_x0000_i1057" type="#_x0000_t75" style="width:92.25pt;height:21.75pt" o:ole="">
            <v:imagedata r:id="rId22" o:title=""/>
          </v:shape>
          <o:OLEObject Type="Embed" ProgID="Equation.3" ShapeID="_x0000_i1057" DrawAspect="Content" ObjectID="_1620586271" r:id="rId23"/>
        </w:object>
      </w:r>
      <w:r w:rsidRPr="00237D91">
        <w:t xml:space="preserve">                                              </w:t>
      </w:r>
      <w:r>
        <w:t xml:space="preserve">    </w:t>
      </w:r>
      <w:r w:rsidRPr="00237D91">
        <w:t>(57)</w:t>
      </w:r>
    </w:p>
    <w:p w:rsidR="00625CAA" w:rsidRDefault="00625CAA" w:rsidP="00625CAA">
      <w:pPr>
        <w:widowControl/>
        <w:autoSpaceDE/>
        <w:autoSpaceDN/>
        <w:adjustRightInd/>
        <w:ind w:firstLine="0"/>
      </w:pPr>
      <w:r>
        <w:t>Т</w:t>
      </w:r>
      <w:r w:rsidRPr="00BA4DEC">
        <w:t xml:space="preserve">огда </w:t>
      </w:r>
      <w:r w:rsidRPr="00AF2032">
        <w:rPr>
          <w:i/>
        </w:rPr>
        <w:t>коэффициент мощности</w:t>
      </w:r>
      <w:r>
        <w:t xml:space="preserve"> холостого хода трансформатора </w:t>
      </w:r>
      <w:proofErr w:type="spellStart"/>
      <w:r>
        <w:rPr>
          <w:lang w:val="en-US"/>
        </w:rPr>
        <w:t>cosφ</w:t>
      </w:r>
      <w:proofErr w:type="spellEnd"/>
      <w:r w:rsidRPr="00166131">
        <w:rPr>
          <w:vertAlign w:val="subscript"/>
        </w:rPr>
        <w:t>0</w:t>
      </w:r>
      <w:r w:rsidRPr="00166131">
        <w:t xml:space="preserve"> </w:t>
      </w:r>
      <w:r>
        <w:t xml:space="preserve">будет равен </w:t>
      </w:r>
    </w:p>
    <w:p w:rsidR="00625CAA" w:rsidRPr="00237D91" w:rsidRDefault="00625CAA" w:rsidP="00625CAA">
      <w:pPr>
        <w:widowControl/>
        <w:autoSpaceDE/>
        <w:autoSpaceDN/>
        <w:adjustRightInd/>
        <w:ind w:firstLine="0"/>
        <w:jc w:val="center"/>
      </w:pPr>
      <w:r w:rsidRPr="00237D91">
        <w:t xml:space="preserve">                                           </w:t>
      </w:r>
      <w:r w:rsidRPr="007040C0">
        <w:rPr>
          <w:position w:val="-42"/>
        </w:rPr>
        <w:object w:dxaOrig="2420" w:dyaOrig="900">
          <v:shape id="_x0000_i1058" type="#_x0000_t75" style="width:120pt;height:45pt" o:ole="">
            <v:imagedata r:id="rId24" o:title=""/>
          </v:shape>
          <o:OLEObject Type="Embed" ProgID="Equation.3" ShapeID="_x0000_i1058" DrawAspect="Content" ObjectID="_1620586272" r:id="rId25"/>
        </w:object>
      </w:r>
      <w:proofErr w:type="gramStart"/>
      <w:r>
        <w:t>,</w:t>
      </w:r>
      <w:r w:rsidRPr="00237D91">
        <w:t xml:space="preserve">   </w:t>
      </w:r>
      <w:proofErr w:type="gramEnd"/>
      <w:r w:rsidRPr="00237D91">
        <w:t xml:space="preserve">    </w:t>
      </w:r>
      <w:r>
        <w:t xml:space="preserve">                                    </w:t>
      </w:r>
      <w:r w:rsidRPr="00237D91">
        <w:t>(58)</w:t>
      </w:r>
    </w:p>
    <w:p w:rsidR="00625CAA" w:rsidRPr="00166131" w:rsidRDefault="00625CAA" w:rsidP="00625CAA">
      <w:pPr>
        <w:widowControl/>
        <w:autoSpaceDE/>
        <w:autoSpaceDN/>
        <w:adjustRightInd/>
        <w:ind w:firstLine="0"/>
      </w:pPr>
      <w:r>
        <w:t>где</w:t>
      </w:r>
      <w:r>
        <w:tab/>
        <w:t>Р</w:t>
      </w:r>
      <w:r>
        <w:rPr>
          <w:vertAlign w:val="subscript"/>
        </w:rPr>
        <w:t>0</w:t>
      </w:r>
      <w:r>
        <w:t xml:space="preserve"> – мощность потерь холостого хода, Вт</w:t>
      </w:r>
    </w:p>
    <w:p w:rsidR="00625CAA" w:rsidRPr="00AF2032" w:rsidRDefault="00625CAA" w:rsidP="00625CAA">
      <w:pPr>
        <w:widowControl/>
        <w:autoSpaceDE/>
        <w:autoSpaceDN/>
        <w:adjustRightInd/>
        <w:ind w:firstLine="0"/>
        <w:jc w:val="left"/>
      </w:pPr>
      <w:r w:rsidRPr="00AF2032">
        <w:rPr>
          <w:i/>
        </w:rPr>
        <w:t>Угол магнитных потерь</w:t>
      </w:r>
      <w:r>
        <w:rPr>
          <w:i/>
        </w:rPr>
        <w:t xml:space="preserve"> δ</w:t>
      </w:r>
      <w:r w:rsidRPr="00AF2032">
        <w:rPr>
          <w:i/>
        </w:rPr>
        <w:t xml:space="preserve"> </w:t>
      </w:r>
      <w:r>
        <w:t>трансформатора равен</w:t>
      </w:r>
    </w:p>
    <w:p w:rsidR="00625CAA" w:rsidRPr="007040C0" w:rsidRDefault="00625CAA" w:rsidP="00625CAA">
      <w:pPr>
        <w:widowControl/>
        <w:autoSpaceDE/>
        <w:autoSpaceDN/>
        <w:adjustRightInd/>
        <w:ind w:firstLine="0"/>
        <w:jc w:val="center"/>
        <w:rPr>
          <w:sz w:val="32"/>
          <w:szCs w:val="32"/>
          <w:vertAlign w:val="superscript"/>
        </w:rPr>
      </w:pPr>
      <w:r w:rsidRPr="00237D91">
        <w:rPr>
          <w:sz w:val="32"/>
          <w:szCs w:val="32"/>
        </w:rPr>
        <w:t xml:space="preserve">                                          </w:t>
      </w:r>
      <w:r w:rsidRPr="007040C0">
        <w:rPr>
          <w:sz w:val="32"/>
          <w:szCs w:val="32"/>
        </w:rPr>
        <w:t>δ = 90</w:t>
      </w:r>
      <w:r w:rsidRPr="007040C0">
        <w:rPr>
          <w:sz w:val="32"/>
          <w:szCs w:val="32"/>
          <w:vertAlign w:val="superscript"/>
        </w:rPr>
        <w:t>0</w:t>
      </w:r>
      <w:r w:rsidRPr="007040C0">
        <w:rPr>
          <w:sz w:val="32"/>
          <w:szCs w:val="32"/>
        </w:rPr>
        <w:t xml:space="preserve"> – φ</w:t>
      </w:r>
      <w:r w:rsidRPr="007040C0"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 xml:space="preserve">                                            </w:t>
      </w:r>
      <w:proofErr w:type="gramStart"/>
      <w:r>
        <w:rPr>
          <w:sz w:val="32"/>
          <w:szCs w:val="32"/>
        </w:rPr>
        <w:t xml:space="preserve">   </w:t>
      </w:r>
      <w:r w:rsidRPr="007040C0">
        <w:t>(</w:t>
      </w:r>
      <w:proofErr w:type="gramEnd"/>
      <w:r w:rsidRPr="00237D91">
        <w:t>59</w:t>
      </w:r>
      <w:r w:rsidRPr="007040C0">
        <w:t>)</w:t>
      </w:r>
    </w:p>
    <w:p w:rsidR="00625CAA" w:rsidRDefault="00625CAA" w:rsidP="00625CAA">
      <w:pPr>
        <w:widowControl/>
        <w:autoSpaceDE/>
        <w:autoSpaceDN/>
        <w:adjustRightInd/>
        <w:ind w:firstLine="0"/>
      </w:pPr>
      <w:r>
        <w:t>Далее необходимо определить величины</w:t>
      </w:r>
      <w:r w:rsidRPr="00BA4DEC">
        <w:t xml:space="preserve"> сопротивления обмоток</w:t>
      </w:r>
      <w:r>
        <w:t xml:space="preserve"> трансформатора. </w:t>
      </w:r>
    </w:p>
    <w:p w:rsidR="00625CAA" w:rsidRDefault="00625CAA" w:rsidP="00625CAA">
      <w:pPr>
        <w:widowControl/>
        <w:autoSpaceDE/>
        <w:autoSpaceDN/>
        <w:adjustRightInd/>
        <w:ind w:firstLine="0"/>
      </w:pPr>
      <w:r>
        <w:t>С</w:t>
      </w:r>
      <w:r w:rsidRPr="00AF2032">
        <w:t>опротивления короткого замыкания</w:t>
      </w:r>
      <w:r>
        <w:t>:</w:t>
      </w:r>
    </w:p>
    <w:p w:rsidR="00625CAA" w:rsidRPr="00007AA9" w:rsidRDefault="00625CAA" w:rsidP="00625CAA">
      <w:pPr>
        <w:ind w:firstLine="708"/>
      </w:pPr>
      <w:r>
        <w:t xml:space="preserve">- </w:t>
      </w:r>
      <w:r w:rsidRPr="007978F1">
        <w:rPr>
          <w:i/>
        </w:rPr>
        <w:t>полное сопротивление обмотки</w:t>
      </w:r>
      <w:r>
        <w:t xml:space="preserve">, </w:t>
      </w:r>
      <w:proofErr w:type="spellStart"/>
      <w:r w:rsidRPr="00AF2032">
        <w:rPr>
          <w:lang w:val="en-US"/>
        </w:rPr>
        <w:t>Z</w:t>
      </w:r>
      <w:r w:rsidRPr="00AF2032">
        <w:rPr>
          <w:vertAlign w:val="subscript"/>
          <w:lang w:val="en-US"/>
        </w:rPr>
        <w:t>k</w:t>
      </w:r>
      <w:proofErr w:type="spellEnd"/>
      <w:r>
        <w:rPr>
          <w:i/>
        </w:rPr>
        <w:t xml:space="preserve">, </w:t>
      </w:r>
      <w:r w:rsidRPr="00AF2032">
        <w:t>Ом</w:t>
      </w:r>
    </w:p>
    <w:p w:rsidR="00625CAA" w:rsidRPr="007040C0" w:rsidRDefault="00625CAA" w:rsidP="00625CAA">
      <w:pPr>
        <w:widowControl/>
        <w:autoSpaceDE/>
        <w:autoSpaceDN/>
        <w:adjustRightInd/>
        <w:ind w:firstLine="0"/>
        <w:jc w:val="center"/>
      </w:pPr>
      <w:r w:rsidRPr="007040C0">
        <w:t xml:space="preserve">                                                   </w:t>
      </w:r>
      <w:r w:rsidRPr="007040C0">
        <w:rPr>
          <w:position w:val="-38"/>
          <w:lang w:val="en-US"/>
        </w:rPr>
        <w:object w:dxaOrig="1440" w:dyaOrig="859">
          <v:shape id="_x0000_i1059" type="#_x0000_t75" style="width:1in;height:43.5pt" o:ole="">
            <v:imagedata r:id="rId26" o:title=""/>
          </v:shape>
          <o:OLEObject Type="Embed" ProgID="Equation.3" ShapeID="_x0000_i1059" DrawAspect="Content" ObjectID="_1620586273" r:id="rId27"/>
        </w:object>
      </w:r>
      <w:proofErr w:type="gramStart"/>
      <w:r>
        <w:t>,</w:t>
      </w:r>
      <w:r w:rsidRPr="007040C0">
        <w:t xml:space="preserve">   </w:t>
      </w:r>
      <w:proofErr w:type="gramEnd"/>
      <w:r w:rsidRPr="007040C0">
        <w:t xml:space="preserve">                                         </w:t>
      </w:r>
      <w:r>
        <w:t xml:space="preserve">    </w:t>
      </w:r>
      <w:r w:rsidRPr="007040C0">
        <w:t xml:space="preserve"> (60)</w:t>
      </w:r>
    </w:p>
    <w:p w:rsidR="00625CAA" w:rsidRDefault="00625CAA" w:rsidP="00625CAA">
      <w:pPr>
        <w:widowControl/>
        <w:autoSpaceDE/>
        <w:autoSpaceDN/>
        <w:adjustRightInd/>
        <w:ind w:firstLine="0"/>
      </w:pPr>
      <w:r>
        <w:t>где</w:t>
      </w:r>
      <w:r>
        <w:tab/>
      </w:r>
      <w:r>
        <w:rPr>
          <w:lang w:val="en-US"/>
        </w:rPr>
        <w:t>U</w:t>
      </w:r>
      <w:proofErr w:type="spellStart"/>
      <w:r>
        <w:rPr>
          <w:vertAlign w:val="subscript"/>
        </w:rPr>
        <w:t>кф</w:t>
      </w:r>
      <w:proofErr w:type="spellEnd"/>
      <w:r>
        <w:t xml:space="preserve"> – напряжение короткого замыкания трансформатора, В</w:t>
      </w:r>
    </w:p>
    <w:p w:rsidR="00625CAA" w:rsidRPr="002B4E29" w:rsidRDefault="00625CAA" w:rsidP="00625CAA">
      <w:pPr>
        <w:widowControl/>
        <w:autoSpaceDE/>
        <w:autoSpaceDN/>
        <w:adjustRightInd/>
        <w:ind w:firstLine="0"/>
      </w:pPr>
      <w:r>
        <w:tab/>
      </w:r>
      <w:r>
        <w:rPr>
          <w:lang w:val="en-US"/>
        </w:rPr>
        <w:t>I</w:t>
      </w:r>
      <w:r>
        <w:rPr>
          <w:vertAlign w:val="subscript"/>
        </w:rPr>
        <w:t>КФ</w:t>
      </w:r>
      <w:r>
        <w:t xml:space="preserve"> – короткого замыкания на фазу, А.</w:t>
      </w:r>
    </w:p>
    <w:p w:rsidR="00625CAA" w:rsidRDefault="00625CAA" w:rsidP="00625CAA">
      <w:pPr>
        <w:widowControl/>
        <w:autoSpaceDE/>
        <w:autoSpaceDN/>
        <w:adjustRightInd/>
        <w:ind w:firstLine="0"/>
      </w:pPr>
      <w:r>
        <w:lastRenderedPageBreak/>
        <w:t xml:space="preserve">Определить </w:t>
      </w:r>
      <w:r>
        <w:rPr>
          <w:lang w:val="en-US"/>
        </w:rPr>
        <w:t>U</w:t>
      </w:r>
      <w:proofErr w:type="spellStart"/>
      <w:r>
        <w:rPr>
          <w:vertAlign w:val="subscript"/>
        </w:rPr>
        <w:t>кф</w:t>
      </w:r>
      <w:proofErr w:type="spellEnd"/>
      <w:r>
        <w:t xml:space="preserve"> можно, использовав справочное значение напряжения короткого замыкания трансформатора </w:t>
      </w:r>
      <w:r>
        <w:rPr>
          <w:lang w:val="en-US"/>
        </w:rPr>
        <w:t>U</w:t>
      </w:r>
      <w:r>
        <w:rPr>
          <w:vertAlign w:val="subscript"/>
        </w:rPr>
        <w:t>к</w:t>
      </w:r>
      <w:r>
        <w:t>%, по формуле</w:t>
      </w:r>
    </w:p>
    <w:p w:rsidR="00625CAA" w:rsidRPr="00237D91" w:rsidRDefault="00625CAA" w:rsidP="00625CAA">
      <w:pPr>
        <w:widowControl/>
        <w:autoSpaceDE/>
        <w:autoSpaceDN/>
        <w:adjustRightInd/>
        <w:ind w:firstLine="0"/>
        <w:jc w:val="center"/>
        <w:rPr>
          <w:sz w:val="32"/>
          <w:szCs w:val="32"/>
        </w:rPr>
      </w:pPr>
      <w:r w:rsidRPr="00237D91">
        <w:rPr>
          <w:sz w:val="32"/>
          <w:szCs w:val="32"/>
        </w:rPr>
        <w:t xml:space="preserve">                                             </w:t>
      </w:r>
      <w:r w:rsidRPr="00172F8F">
        <w:rPr>
          <w:sz w:val="32"/>
          <w:szCs w:val="32"/>
          <w:lang w:val="en-US"/>
        </w:rPr>
        <w:t>U</w:t>
      </w:r>
      <w:proofErr w:type="spellStart"/>
      <w:r w:rsidRPr="00172F8F">
        <w:rPr>
          <w:sz w:val="32"/>
          <w:szCs w:val="32"/>
          <w:vertAlign w:val="subscript"/>
        </w:rPr>
        <w:t>кф</w:t>
      </w:r>
      <w:proofErr w:type="spellEnd"/>
      <w:r w:rsidRPr="00172F8F">
        <w:rPr>
          <w:sz w:val="32"/>
          <w:szCs w:val="32"/>
          <w:vertAlign w:val="subscript"/>
        </w:rPr>
        <w:t xml:space="preserve"> =</w:t>
      </w:r>
      <w:r w:rsidRPr="00172F8F">
        <w:rPr>
          <w:sz w:val="32"/>
          <w:szCs w:val="32"/>
        </w:rPr>
        <w:t xml:space="preserve"> </w:t>
      </w:r>
      <w:r w:rsidRPr="00172F8F">
        <w:rPr>
          <w:sz w:val="32"/>
          <w:szCs w:val="32"/>
          <w:lang w:val="en-US"/>
        </w:rPr>
        <w:t>U</w:t>
      </w:r>
      <w:r w:rsidRPr="00172F8F">
        <w:rPr>
          <w:sz w:val="32"/>
          <w:szCs w:val="32"/>
          <w:vertAlign w:val="subscript"/>
        </w:rPr>
        <w:t xml:space="preserve">Н </w:t>
      </w:r>
      <m:oMath>
        <m:r>
          <w:rPr>
            <w:rFonts w:ascii="Cambria Math" w:hAnsi="Cambria Math"/>
            <w:sz w:val="32"/>
            <w:szCs w:val="32"/>
            <w:vertAlign w:val="subscript"/>
          </w:rPr>
          <m:t>∙</m:t>
        </m:r>
      </m:oMath>
      <w:r w:rsidRPr="00172F8F">
        <w:rPr>
          <w:sz w:val="32"/>
          <w:szCs w:val="32"/>
          <w:vertAlign w:val="subscript"/>
        </w:rPr>
        <w:t xml:space="preserve"> </w:t>
      </w:r>
      <w:r w:rsidRPr="00172F8F">
        <w:rPr>
          <w:sz w:val="32"/>
          <w:szCs w:val="32"/>
          <w:lang w:val="en-US"/>
        </w:rPr>
        <w:t>U</w:t>
      </w:r>
      <w:r w:rsidRPr="00172F8F">
        <w:rPr>
          <w:sz w:val="32"/>
          <w:szCs w:val="32"/>
          <w:vertAlign w:val="subscript"/>
        </w:rPr>
        <w:t>к</w:t>
      </w:r>
      <w:r w:rsidRPr="00172F8F">
        <w:rPr>
          <w:sz w:val="32"/>
          <w:szCs w:val="32"/>
        </w:rPr>
        <w:t>%</w:t>
      </w:r>
      <w:r w:rsidRPr="00237D91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 xml:space="preserve">   </w:t>
      </w:r>
      <w:r w:rsidRPr="00237D91">
        <w:t>(61)</w:t>
      </w:r>
    </w:p>
    <w:p w:rsidR="00625CAA" w:rsidRDefault="00625CAA" w:rsidP="00625CAA">
      <w:pPr>
        <w:widowControl/>
        <w:autoSpaceDE/>
        <w:autoSpaceDN/>
        <w:adjustRightInd/>
        <w:ind w:firstLine="0"/>
      </w:pPr>
      <w:r>
        <w:t xml:space="preserve">Для определения значения тока </w:t>
      </w:r>
      <w:r>
        <w:rPr>
          <w:lang w:val="en-US"/>
        </w:rPr>
        <w:t>I</w:t>
      </w:r>
      <w:r>
        <w:rPr>
          <w:vertAlign w:val="subscript"/>
        </w:rPr>
        <w:t>КФ</w:t>
      </w:r>
      <w:r>
        <w:t xml:space="preserve">, </w:t>
      </w:r>
      <w:proofErr w:type="gramStart"/>
      <w:r>
        <w:t>А</w:t>
      </w:r>
      <w:proofErr w:type="gramEnd"/>
      <w:r>
        <w:t>, необходимо использовать формулу</w:t>
      </w:r>
    </w:p>
    <w:p w:rsidR="00625CAA" w:rsidRPr="00237D91" w:rsidRDefault="00625CAA" w:rsidP="00625CAA">
      <w:pPr>
        <w:widowControl/>
        <w:autoSpaceDE/>
        <w:autoSpaceDN/>
        <w:adjustRightInd/>
        <w:ind w:firstLine="0"/>
        <w:jc w:val="center"/>
      </w:pPr>
      <w:r w:rsidRPr="00237D91">
        <w:rPr>
          <w:sz w:val="32"/>
          <w:szCs w:val="32"/>
        </w:rPr>
        <w:t xml:space="preserve">                                             </w:t>
      </w:r>
      <w:r w:rsidRPr="00172F8F">
        <w:rPr>
          <w:sz w:val="32"/>
          <w:szCs w:val="32"/>
          <w:lang w:val="en-US"/>
        </w:rPr>
        <w:t>I</w:t>
      </w:r>
      <w:r w:rsidRPr="00172F8F">
        <w:rPr>
          <w:sz w:val="32"/>
          <w:szCs w:val="32"/>
          <w:vertAlign w:val="subscript"/>
        </w:rPr>
        <w:t>КФ</w:t>
      </w:r>
      <w:r w:rsidRPr="00172F8F">
        <w:rPr>
          <w:sz w:val="32"/>
          <w:szCs w:val="3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3∙</m:t>
            </m:r>
          </m:e>
        </m:rad>
      </m:oMath>
      <w:r w:rsidRPr="00172F8F">
        <w:rPr>
          <w:sz w:val="32"/>
          <w:szCs w:val="32"/>
          <w:lang w:val="en-US"/>
        </w:rPr>
        <w:t>I</w:t>
      </w:r>
      <w:r w:rsidRPr="00172F8F">
        <w:rPr>
          <w:sz w:val="32"/>
          <w:szCs w:val="32"/>
          <w:vertAlign w:val="subscript"/>
        </w:rPr>
        <w:t>0</w:t>
      </w:r>
      <w:r w:rsidRPr="00237D91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</w:t>
      </w:r>
      <w:r w:rsidRPr="00237D91">
        <w:t>(62)</w:t>
      </w:r>
    </w:p>
    <w:p w:rsidR="00625CAA" w:rsidRPr="002B4E29" w:rsidRDefault="00625CAA" w:rsidP="00625CAA">
      <w:pPr>
        <w:ind w:firstLine="708"/>
        <w:rPr>
          <w:vertAlign w:val="subscript"/>
        </w:rPr>
      </w:pPr>
      <w:r>
        <w:t xml:space="preserve">- </w:t>
      </w:r>
      <w:r w:rsidRPr="007978F1">
        <w:rPr>
          <w:i/>
        </w:rPr>
        <w:t>активное сопротивление обмотки</w:t>
      </w:r>
      <w:r>
        <w:t xml:space="preserve">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>, Ом</w:t>
      </w:r>
    </w:p>
    <w:p w:rsidR="00625CAA" w:rsidRPr="00172F8F" w:rsidRDefault="00625CAA" w:rsidP="00625CAA">
      <w:pPr>
        <w:widowControl/>
        <w:autoSpaceDE/>
        <w:autoSpaceDN/>
        <w:adjustRightInd/>
        <w:ind w:firstLine="0"/>
        <w:jc w:val="center"/>
      </w:pPr>
      <w:r w:rsidRPr="00172F8F">
        <w:t xml:space="preserve">                                                   </w:t>
      </w:r>
      <w:r w:rsidRPr="00172F8F">
        <w:rPr>
          <w:position w:val="-46"/>
          <w:lang w:val="en-US"/>
        </w:rPr>
        <w:object w:dxaOrig="1380" w:dyaOrig="940">
          <v:shape id="_x0000_i1064" type="#_x0000_t75" style="width:69pt;height:47.25pt" o:ole="">
            <v:imagedata r:id="rId28" o:title=""/>
          </v:shape>
          <o:OLEObject Type="Embed" ProgID="Equation.3" ShapeID="_x0000_i1064" DrawAspect="Content" ObjectID="_1620586274" r:id="rId29"/>
        </w:object>
      </w:r>
      <w:proofErr w:type="gramStart"/>
      <w:r>
        <w:t>,</w:t>
      </w:r>
      <w:r w:rsidRPr="00172F8F">
        <w:t xml:space="preserve">   </w:t>
      </w:r>
      <w:proofErr w:type="gramEnd"/>
      <w:r w:rsidRPr="00172F8F">
        <w:t xml:space="preserve">                                             </w:t>
      </w:r>
      <w:r>
        <w:t xml:space="preserve">    </w:t>
      </w:r>
      <w:r w:rsidRPr="00172F8F">
        <w:t>(63)</w:t>
      </w:r>
    </w:p>
    <w:p w:rsidR="00625CAA" w:rsidRDefault="00625CAA" w:rsidP="00625CAA">
      <w:pPr>
        <w:widowControl/>
        <w:autoSpaceDE/>
        <w:autoSpaceDN/>
        <w:adjustRightInd/>
        <w:ind w:firstLine="0"/>
      </w:pPr>
      <w:r>
        <w:t>где</w:t>
      </w:r>
      <w:r>
        <w:tab/>
        <w:t>Р</w:t>
      </w:r>
      <w:r>
        <w:rPr>
          <w:vertAlign w:val="subscript"/>
        </w:rPr>
        <w:t xml:space="preserve">К </w:t>
      </w:r>
      <w:r>
        <w:t>– мощность потерь короткого замыкания, Вт</w:t>
      </w:r>
    </w:p>
    <w:p w:rsidR="00625CAA" w:rsidRDefault="00625CAA" w:rsidP="00625CAA">
      <w:pPr>
        <w:widowControl/>
        <w:autoSpaceDE/>
        <w:autoSpaceDN/>
        <w:adjustRightInd/>
        <w:ind w:firstLine="0"/>
      </w:pPr>
      <w:r>
        <w:tab/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 – ток </w:t>
      </w:r>
      <w:proofErr w:type="spellStart"/>
      <w:r>
        <w:t>к.з</w:t>
      </w:r>
      <w:proofErr w:type="spellEnd"/>
      <w:r>
        <w:t>. принять равным току первичной обмотки, А</w:t>
      </w:r>
    </w:p>
    <w:p w:rsidR="00625CAA" w:rsidRPr="00EE3967" w:rsidRDefault="00625CAA" w:rsidP="00625CAA">
      <w:pPr>
        <w:widowControl/>
        <w:autoSpaceDE/>
        <w:autoSpaceDN/>
        <w:adjustRightInd/>
        <w:ind w:firstLine="0"/>
        <w:rPr>
          <w:strike/>
        </w:rPr>
      </w:pPr>
      <w:r>
        <w:tab/>
        <w:t xml:space="preserve">-  </w:t>
      </w:r>
      <w:r w:rsidRPr="007978F1">
        <w:rPr>
          <w:i/>
        </w:rPr>
        <w:t>индуктивное сопротивление обмотки</w:t>
      </w:r>
      <w:r>
        <w:t xml:space="preserve">, </w:t>
      </w:r>
      <w:r w:rsidRPr="00EE3967">
        <w:rPr>
          <w:lang w:val="en-US"/>
        </w:rPr>
        <w:t>x</w:t>
      </w:r>
      <w:r w:rsidRPr="00EE3967">
        <w:rPr>
          <w:vertAlign w:val="subscript"/>
        </w:rPr>
        <w:t>К</w:t>
      </w:r>
      <w:r w:rsidRPr="00EE3967">
        <w:t>, Ом</w:t>
      </w:r>
    </w:p>
    <w:p w:rsidR="00625CAA" w:rsidRPr="00AF2032" w:rsidRDefault="00625CAA" w:rsidP="00625CAA">
      <w:pPr>
        <w:widowControl/>
        <w:autoSpaceDE/>
        <w:autoSpaceDN/>
        <w:adjustRightInd/>
        <w:ind w:firstLine="0"/>
        <w:jc w:val="center"/>
      </w:pPr>
      <w:r w:rsidRPr="00237D91">
        <w:t xml:space="preserve">                                                       </w:t>
      </w:r>
      <w:r w:rsidRPr="00172F8F">
        <w:rPr>
          <w:position w:val="-22"/>
          <w:lang w:val="en-US"/>
        </w:rPr>
        <w:object w:dxaOrig="1939" w:dyaOrig="620">
          <v:shape id="_x0000_i1065" type="#_x0000_t75" style="width:96pt;height:30.75pt" o:ole="">
            <v:imagedata r:id="rId30" o:title=""/>
          </v:shape>
          <o:OLEObject Type="Embed" ProgID="Equation.3" ShapeID="_x0000_i1065" DrawAspect="Content" ObjectID="_1620586275" r:id="rId31"/>
        </w:object>
      </w:r>
      <w:r w:rsidRPr="00172F8F">
        <w:t xml:space="preserve">                                            (</w:t>
      </w:r>
      <w:r w:rsidRPr="00237D91">
        <w:t>64</w:t>
      </w:r>
      <w:r w:rsidRPr="00172F8F">
        <w:t>)</w:t>
      </w:r>
    </w:p>
    <w:p w:rsidR="00625CAA" w:rsidRPr="00BA4DEC" w:rsidRDefault="00625CAA" w:rsidP="00625CAA">
      <w:pPr>
        <w:widowControl/>
        <w:autoSpaceDE/>
        <w:autoSpaceDN/>
        <w:adjustRightInd/>
        <w:ind w:left="708" w:firstLine="0"/>
      </w:pPr>
      <w:r w:rsidRPr="007978F1">
        <w:t>-</w:t>
      </w:r>
      <w:r>
        <w:rPr>
          <w:i/>
        </w:rPr>
        <w:t xml:space="preserve"> а</w:t>
      </w:r>
      <w:r w:rsidRPr="007978F1">
        <w:rPr>
          <w:i/>
        </w:rPr>
        <w:t>ктивное, индуктивное сопротивления первичной обмотки</w:t>
      </w:r>
      <w:r>
        <w:t>, соответственно, определяются по формулам</w:t>
      </w:r>
    </w:p>
    <w:p w:rsidR="00625CAA" w:rsidRPr="00237D91" w:rsidRDefault="00625CAA" w:rsidP="00625CAA">
      <w:pPr>
        <w:widowControl/>
        <w:autoSpaceDE/>
        <w:autoSpaceDN/>
        <w:adjustRightInd/>
        <w:ind w:firstLine="0"/>
        <w:jc w:val="center"/>
      </w:pPr>
      <w:r w:rsidRPr="00237D91">
        <w:t xml:space="preserve">                                             </w:t>
      </w:r>
      <w:r w:rsidRPr="00BA4DEC">
        <w:rPr>
          <w:position w:val="-24"/>
        </w:rPr>
        <w:object w:dxaOrig="1500" w:dyaOrig="720">
          <v:shape id="_x0000_i1066" type="#_x0000_t75" style="width:73.5pt;height:36pt" o:ole="">
            <v:imagedata r:id="rId32" o:title=""/>
          </v:shape>
          <o:OLEObject Type="Embed" ProgID="Equation.3" ShapeID="_x0000_i1066" DrawAspect="Content" ObjectID="_1620586276" r:id="rId33"/>
        </w:object>
      </w:r>
      <w:r w:rsidRPr="00BA4DEC">
        <w:rPr>
          <w:position w:val="-10"/>
        </w:rPr>
        <w:object w:dxaOrig="180" w:dyaOrig="340">
          <v:shape id="_x0000_i1067" type="#_x0000_t75" style="width:9pt;height:17.25pt" o:ole="">
            <v:imagedata r:id="rId34" o:title=""/>
          </v:shape>
          <o:OLEObject Type="Embed" ProgID="Equation.3" ShapeID="_x0000_i1067" DrawAspect="Content" ObjectID="_1620586277" r:id="rId35"/>
        </w:object>
      </w:r>
      <w:r w:rsidRPr="00237D91">
        <w:t xml:space="preserve">                                               </w:t>
      </w:r>
      <w:r>
        <w:t xml:space="preserve">    </w:t>
      </w:r>
      <w:r w:rsidRPr="00237D91">
        <w:t>(65)</w:t>
      </w:r>
    </w:p>
    <w:p w:rsidR="00625CAA" w:rsidRPr="00237D91" w:rsidRDefault="00625CAA" w:rsidP="00625CAA">
      <w:pPr>
        <w:widowControl/>
        <w:autoSpaceDE/>
        <w:autoSpaceDN/>
        <w:adjustRightInd/>
        <w:ind w:firstLine="0"/>
        <w:jc w:val="center"/>
      </w:pPr>
      <w:r w:rsidRPr="00237D91">
        <w:t xml:space="preserve">                                             </w:t>
      </w:r>
      <w:r w:rsidRPr="00BA4DEC">
        <w:rPr>
          <w:position w:val="-24"/>
        </w:rPr>
        <w:object w:dxaOrig="2020" w:dyaOrig="720">
          <v:shape id="_x0000_i1068" type="#_x0000_t75" style="width:99pt;height:36pt" o:ole="">
            <v:imagedata r:id="rId36" o:title=""/>
          </v:shape>
          <o:OLEObject Type="Embed" ProgID="Equation.3" ShapeID="_x0000_i1068" DrawAspect="Content" ObjectID="_1620586278" r:id="rId37"/>
        </w:object>
      </w:r>
      <w:r w:rsidRPr="00237D91">
        <w:t xml:space="preserve">                                             </w:t>
      </w:r>
      <w:r>
        <w:t xml:space="preserve">    </w:t>
      </w:r>
      <w:r w:rsidRPr="00237D91">
        <w:t>(66)</w:t>
      </w:r>
    </w:p>
    <w:p w:rsidR="00625CAA" w:rsidRPr="007978F1" w:rsidRDefault="00625CAA" w:rsidP="00625CAA">
      <w:pPr>
        <w:widowControl/>
        <w:autoSpaceDE/>
        <w:autoSpaceDN/>
        <w:adjustRightInd/>
        <w:ind w:firstLine="0"/>
      </w:pPr>
      <w:r w:rsidRPr="00BA4DEC">
        <w:t xml:space="preserve">- </w:t>
      </w:r>
      <w:r w:rsidRPr="007978F1">
        <w:rPr>
          <w:i/>
        </w:rPr>
        <w:t>активное, индуктивное сопротивления вторичной обмотки</w:t>
      </w:r>
      <w:r>
        <w:rPr>
          <w:i/>
        </w:rPr>
        <w:t xml:space="preserve">, </w:t>
      </w:r>
      <w:r>
        <w:t>соответственно, по формулам</w:t>
      </w:r>
    </w:p>
    <w:p w:rsidR="00625CAA" w:rsidRPr="00172F8F" w:rsidRDefault="00625CAA" w:rsidP="00625CAA">
      <w:pPr>
        <w:widowControl/>
        <w:autoSpaceDE/>
        <w:autoSpaceDN/>
        <w:adjustRightInd/>
        <w:ind w:firstLine="0"/>
        <w:jc w:val="center"/>
      </w:pPr>
      <w:r w:rsidRPr="00172F8F">
        <w:t xml:space="preserve">                                           </w:t>
      </w:r>
      <w:r w:rsidRPr="00172F8F">
        <w:rPr>
          <w:position w:val="-32"/>
        </w:rPr>
        <w:object w:dxaOrig="1060" w:dyaOrig="920">
          <v:shape id="_x0000_i1069" type="#_x0000_t75" style="width:53.25pt;height:45.75pt" o:ole="">
            <v:imagedata r:id="rId38" o:title=""/>
          </v:shape>
          <o:OLEObject Type="Embed" ProgID="Equation.3" ShapeID="_x0000_i1069" DrawAspect="Content" ObjectID="_1620586279" r:id="rId39"/>
        </w:object>
      </w:r>
      <w:r w:rsidRPr="00BA4DEC">
        <w:t xml:space="preserve">  и   </w:t>
      </w:r>
      <w:r w:rsidRPr="00172F8F">
        <w:rPr>
          <w:position w:val="-32"/>
        </w:rPr>
        <w:object w:dxaOrig="1400" w:dyaOrig="920">
          <v:shape id="_x0000_i1070" type="#_x0000_t75" style="width:68.25pt;height:45.75pt" o:ole="">
            <v:imagedata r:id="rId40" o:title=""/>
          </v:shape>
          <o:OLEObject Type="Embed" ProgID="Equation.3" ShapeID="_x0000_i1070" DrawAspect="Content" ObjectID="_1620586280" r:id="rId41"/>
        </w:object>
      </w:r>
      <w:r w:rsidRPr="00BA4DEC">
        <w:t>,</w:t>
      </w:r>
      <w:r w:rsidRPr="00172F8F">
        <w:t xml:space="preserve">                                  </w:t>
      </w:r>
      <w:r>
        <w:t xml:space="preserve">     </w:t>
      </w:r>
      <w:r w:rsidRPr="00172F8F">
        <w:t xml:space="preserve">(67)                  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</w:pPr>
      <w:proofErr w:type="gramStart"/>
      <w:r w:rsidRPr="00BA4DEC">
        <w:t>где  К</w:t>
      </w:r>
      <w:proofErr w:type="gramEnd"/>
      <w:r w:rsidRPr="00BA4DEC">
        <w:t xml:space="preserve"> – коэффициент трансформации</w:t>
      </w:r>
      <w:r>
        <w:t xml:space="preserve"> силового трансформатора</w:t>
      </w:r>
    </w:p>
    <w:p w:rsidR="00625CAA" w:rsidRPr="00237D91" w:rsidRDefault="00625CAA" w:rsidP="00625CAA">
      <w:pPr>
        <w:widowControl/>
        <w:autoSpaceDE/>
        <w:autoSpaceDN/>
        <w:adjustRightInd/>
        <w:ind w:firstLine="0"/>
        <w:jc w:val="center"/>
      </w:pPr>
      <w:r w:rsidRPr="00237D91">
        <w:t xml:space="preserve">                                                       </w:t>
      </w:r>
      <w:r w:rsidRPr="00172F8F">
        <w:rPr>
          <w:position w:val="-38"/>
        </w:rPr>
        <w:object w:dxaOrig="1180" w:dyaOrig="859">
          <v:shape id="_x0000_i1071" type="#_x0000_t75" style="width:59.25pt;height:43.5pt" o:ole="">
            <v:imagedata r:id="rId42" o:title=""/>
          </v:shape>
          <o:OLEObject Type="Embed" ProgID="Equation.3" ShapeID="_x0000_i1071" DrawAspect="Content" ObjectID="_1620586281" r:id="rId43"/>
        </w:object>
      </w:r>
      <w:r w:rsidRPr="00237D91">
        <w:t xml:space="preserve">                                               </w:t>
      </w:r>
      <w:r>
        <w:t xml:space="preserve">    </w:t>
      </w:r>
      <w:r w:rsidRPr="00237D91">
        <w:t xml:space="preserve"> (68)</w:t>
      </w:r>
    </w:p>
    <w:p w:rsidR="00625CAA" w:rsidRPr="00F05E7C" w:rsidRDefault="00625CAA" w:rsidP="00625CAA">
      <w:pPr>
        <w:widowControl/>
        <w:autoSpaceDE/>
        <w:autoSpaceDN/>
        <w:adjustRightInd/>
        <w:ind w:firstLine="0"/>
      </w:pPr>
      <w:r w:rsidRPr="007978F1">
        <w:t xml:space="preserve">- </w:t>
      </w:r>
      <w:r w:rsidRPr="007978F1">
        <w:rPr>
          <w:i/>
        </w:rPr>
        <w:t xml:space="preserve">полное </w:t>
      </w:r>
      <w:r>
        <w:rPr>
          <w:lang w:val="en-US"/>
        </w:rPr>
        <w:t>z</w:t>
      </w:r>
      <w:r w:rsidRPr="00F05E7C">
        <w:rPr>
          <w:vertAlign w:val="subscript"/>
        </w:rPr>
        <w:t>0</w:t>
      </w:r>
      <w:r>
        <w:t>,</w:t>
      </w:r>
      <w:r w:rsidRPr="007978F1">
        <w:rPr>
          <w:i/>
        </w:rPr>
        <w:t xml:space="preserve"> активное</w:t>
      </w:r>
      <w:r w:rsidRPr="00F05E7C">
        <w:rPr>
          <w:i/>
        </w:rPr>
        <w:t xml:space="preserve"> </w:t>
      </w:r>
      <w:r w:rsidRPr="00F05E7C">
        <w:rPr>
          <w:lang w:val="en-US"/>
        </w:rPr>
        <w:t>r</w:t>
      </w:r>
      <w:r w:rsidRPr="00F05E7C">
        <w:rPr>
          <w:vertAlign w:val="subscript"/>
        </w:rPr>
        <w:t>0</w:t>
      </w:r>
      <w:r>
        <w:t xml:space="preserve">, </w:t>
      </w:r>
      <w:r w:rsidRPr="00F05E7C">
        <w:rPr>
          <w:i/>
        </w:rPr>
        <w:t>индуктивное</w:t>
      </w:r>
      <w:r>
        <w:rPr>
          <w:i/>
        </w:rPr>
        <w:t xml:space="preserve"> </w:t>
      </w:r>
      <w:r>
        <w:rPr>
          <w:lang w:val="en-US"/>
        </w:rPr>
        <w:t>x</w:t>
      </w:r>
      <w:r w:rsidRPr="00F05E7C">
        <w:rPr>
          <w:vertAlign w:val="subscript"/>
        </w:rPr>
        <w:t>0</w:t>
      </w:r>
      <w:r w:rsidRPr="00F05E7C">
        <w:rPr>
          <w:i/>
        </w:rPr>
        <w:t xml:space="preserve"> </w:t>
      </w:r>
      <w:r w:rsidRPr="007978F1">
        <w:rPr>
          <w:i/>
        </w:rPr>
        <w:t>сопротивления намагничивающей цепи</w:t>
      </w:r>
      <w:r>
        <w:rPr>
          <w:i/>
        </w:rPr>
        <w:t xml:space="preserve">, </w:t>
      </w:r>
      <w:r>
        <w:t>соответственно равно</w:t>
      </w:r>
    </w:p>
    <w:p w:rsidR="00625CAA" w:rsidRPr="00F05E7C" w:rsidRDefault="00625CAA" w:rsidP="00625CAA">
      <w:pPr>
        <w:widowControl/>
        <w:autoSpaceDE/>
        <w:autoSpaceDN/>
        <w:adjustRightInd/>
        <w:ind w:firstLine="0"/>
        <w:jc w:val="center"/>
      </w:pPr>
      <w:r w:rsidRPr="00237D91">
        <w:lastRenderedPageBreak/>
        <w:t xml:space="preserve">                          </w:t>
      </w:r>
      <w:r w:rsidRPr="00172F8F">
        <w:rPr>
          <w:position w:val="-44"/>
        </w:rPr>
        <w:object w:dxaOrig="1359" w:dyaOrig="920">
          <v:shape id="_x0000_i1072" type="#_x0000_t75" style="width:68.25pt;height:45.75pt" o:ole="">
            <v:imagedata r:id="rId44" o:title=""/>
          </v:shape>
          <o:OLEObject Type="Embed" ProgID="Equation.3" ShapeID="_x0000_i1072" DrawAspect="Content" ObjectID="_1620586282" r:id="rId45"/>
        </w:object>
      </w:r>
      <w:r>
        <w:t xml:space="preserve">,  </w:t>
      </w:r>
      <w:r w:rsidRPr="00172F8F">
        <w:rPr>
          <w:position w:val="-48"/>
        </w:rPr>
        <w:object w:dxaOrig="1219" w:dyaOrig="960">
          <v:shape id="_x0000_i1073" type="#_x0000_t75" style="width:60pt;height:48pt" o:ole="">
            <v:imagedata r:id="rId46" o:title=""/>
          </v:shape>
          <o:OLEObject Type="Embed" ProgID="Equation.3" ShapeID="_x0000_i1073" DrawAspect="Content" ObjectID="_1620586283" r:id="rId47"/>
        </w:object>
      </w:r>
      <w:r>
        <w:t xml:space="preserve">,   </w:t>
      </w:r>
      <w:r w:rsidRPr="00172F8F">
        <w:rPr>
          <w:position w:val="-22"/>
          <w:lang w:val="en-US"/>
        </w:rPr>
        <w:object w:dxaOrig="1740" w:dyaOrig="620">
          <v:shape id="_x0000_i1074" type="#_x0000_t75" style="width:87pt;height:31.5pt" o:ole="">
            <v:imagedata r:id="rId48" o:title=""/>
          </v:shape>
          <o:OLEObject Type="Embed" ProgID="Equation.3" ShapeID="_x0000_i1074" DrawAspect="Content" ObjectID="_1620586284" r:id="rId49"/>
        </w:object>
      </w:r>
      <w:r w:rsidRPr="00237D91">
        <w:t xml:space="preserve">                        </w:t>
      </w:r>
      <w:r>
        <w:t xml:space="preserve">    </w:t>
      </w:r>
      <w:r w:rsidRPr="00237D91">
        <w:t>(69)</w:t>
      </w:r>
    </w:p>
    <w:p w:rsidR="00625CAA" w:rsidRPr="00BA4DEC" w:rsidRDefault="00625CAA" w:rsidP="00625CAA">
      <w:pPr>
        <w:widowControl/>
        <w:autoSpaceDE/>
        <w:autoSpaceDN/>
        <w:adjustRightInd/>
        <w:ind w:firstLine="708"/>
      </w:pPr>
      <w:r w:rsidRPr="00BA4DEC">
        <w:t xml:space="preserve">Для построения внешней характеристики </w:t>
      </w:r>
      <w:r w:rsidRPr="00BA4DEC">
        <w:rPr>
          <w:lang w:val="en-US"/>
        </w:rPr>
        <w:t>U</w:t>
      </w:r>
      <w:r w:rsidRPr="00BA4DEC">
        <w:rPr>
          <w:vertAlign w:val="subscript"/>
        </w:rPr>
        <w:t>2</w:t>
      </w:r>
      <w:r w:rsidRPr="00BA4DEC">
        <w:t xml:space="preserve"> = </w:t>
      </w:r>
      <w:r w:rsidRPr="00BA4DEC">
        <w:rPr>
          <w:lang w:val="en-US"/>
        </w:rPr>
        <w:t>f</w:t>
      </w:r>
      <w:r w:rsidRPr="00BA4DEC">
        <w:rPr>
          <w:vertAlign w:val="subscript"/>
        </w:rPr>
        <w:t>1</w:t>
      </w:r>
      <w:r w:rsidRPr="00BA4DEC">
        <w:t xml:space="preserve">(β) </w:t>
      </w:r>
      <w:r>
        <w:t>необходимо определить</w:t>
      </w:r>
      <w:r w:rsidRPr="00BA4DEC">
        <w:t xml:space="preserve"> потерю напряжения во вторичной обмотке трансформатора</w:t>
      </w:r>
      <w:r>
        <w:t xml:space="preserve"> по формуле</w:t>
      </w:r>
    </w:p>
    <w:p w:rsidR="00625CAA" w:rsidRPr="00172F8F" w:rsidRDefault="00625CAA" w:rsidP="00625CAA">
      <w:pPr>
        <w:widowControl/>
        <w:autoSpaceDE/>
        <w:autoSpaceDN/>
        <w:adjustRightInd/>
        <w:ind w:firstLine="0"/>
        <w:jc w:val="center"/>
      </w:pPr>
      <w:r w:rsidRPr="00172F8F">
        <w:t xml:space="preserve">                         </w:t>
      </w:r>
      <w:r w:rsidRPr="00172F8F">
        <w:rPr>
          <w:position w:val="-20"/>
        </w:rPr>
        <w:object w:dxaOrig="4780" w:dyaOrig="440">
          <v:shape id="_x0000_i1075" type="#_x0000_t75" style="width:239.25pt;height:21.75pt" o:ole="">
            <v:imagedata r:id="rId50" o:title=""/>
          </v:shape>
          <o:OLEObject Type="Embed" ProgID="Equation.3" ShapeID="_x0000_i1075" DrawAspect="Content" ObjectID="_1620586285" r:id="rId51"/>
        </w:object>
      </w:r>
      <w:proofErr w:type="gramStart"/>
      <w:r w:rsidRPr="00BA4DEC">
        <w:t>,</w:t>
      </w:r>
      <w:r w:rsidRPr="00172F8F">
        <w:t xml:space="preserve">   </w:t>
      </w:r>
      <w:proofErr w:type="gramEnd"/>
      <w:r w:rsidRPr="00172F8F">
        <w:t xml:space="preserve">                   </w:t>
      </w:r>
      <w:r>
        <w:t xml:space="preserve">    </w:t>
      </w:r>
      <w:r w:rsidRPr="00172F8F">
        <w:t xml:space="preserve"> (70)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</w:pPr>
      <w:r w:rsidRPr="00BA4DEC">
        <w:t>где</w:t>
      </w:r>
      <w:r w:rsidRPr="00BA4DEC">
        <w:tab/>
      </w:r>
      <w:r w:rsidRPr="00BA4DEC">
        <w:rPr>
          <w:lang w:val="en-US"/>
        </w:rPr>
        <w:t>U</w:t>
      </w:r>
      <w:r w:rsidRPr="00BA4DEC">
        <w:rPr>
          <w:vertAlign w:val="subscript"/>
        </w:rPr>
        <w:t>а</w:t>
      </w:r>
      <w:r w:rsidRPr="00BA4DEC">
        <w:t>% - активное падение напряжения</w:t>
      </w:r>
    </w:p>
    <w:p w:rsidR="00625CAA" w:rsidRDefault="00625CAA" w:rsidP="00625CAA">
      <w:pPr>
        <w:widowControl/>
        <w:autoSpaceDE/>
        <w:autoSpaceDN/>
        <w:adjustRightInd/>
        <w:ind w:firstLine="0"/>
      </w:pPr>
      <w:r w:rsidRPr="00BA4DEC">
        <w:tab/>
      </w:r>
      <w:r w:rsidRPr="00BA4DEC">
        <w:rPr>
          <w:lang w:val="en-US"/>
        </w:rPr>
        <w:t>U</w:t>
      </w:r>
      <w:r w:rsidRPr="00BA4DEC">
        <w:rPr>
          <w:vertAlign w:val="subscript"/>
          <w:lang w:val="en-US"/>
        </w:rPr>
        <w:t>P</w:t>
      </w:r>
      <w:r w:rsidRPr="00BA4DEC">
        <w:t>% - реактивное падение напряжения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</w:pPr>
      <w:r>
        <w:t>Рассчитать активное падение напряжения</w:t>
      </w:r>
      <w:r w:rsidRPr="00F05E7C">
        <w:t xml:space="preserve"> </w:t>
      </w:r>
      <w:proofErr w:type="spellStart"/>
      <w:r w:rsidRPr="00BA4DEC">
        <w:rPr>
          <w:lang w:val="en-US"/>
        </w:rPr>
        <w:t>U</w:t>
      </w:r>
      <w:r w:rsidRPr="00BA4DEC">
        <w:rPr>
          <w:vertAlign w:val="subscript"/>
          <w:lang w:val="en-US"/>
        </w:rPr>
        <w:t>a</w:t>
      </w:r>
      <w:proofErr w:type="spellEnd"/>
      <w:proofErr w:type="gramStart"/>
      <w:r w:rsidRPr="00BA4DEC">
        <w:t xml:space="preserve">% </w:t>
      </w:r>
      <w:r>
        <w:t xml:space="preserve"> можно</w:t>
      </w:r>
      <w:proofErr w:type="gramEnd"/>
      <w:r>
        <w:t xml:space="preserve"> по формуле</w:t>
      </w:r>
    </w:p>
    <w:p w:rsidR="00625CAA" w:rsidRPr="00151DEA" w:rsidRDefault="00625CAA" w:rsidP="00625CAA">
      <w:pPr>
        <w:widowControl/>
        <w:autoSpaceDE/>
        <w:autoSpaceDN/>
        <w:adjustRightInd/>
        <w:ind w:firstLine="0"/>
        <w:rPr>
          <w:sz w:val="32"/>
          <w:szCs w:val="32"/>
          <w:vertAlign w:val="subscript"/>
          <w:lang w:val="en-US"/>
        </w:rPr>
      </w:pPr>
      <w:r w:rsidRPr="00BA4DEC">
        <w:tab/>
      </w:r>
      <w:r w:rsidRPr="00BA4DEC">
        <w:tab/>
      </w:r>
      <w:r w:rsidRPr="00BA4DEC">
        <w:tab/>
      </w:r>
      <w:r w:rsidRPr="00172F8F">
        <w:t xml:space="preserve">        </w:t>
      </w:r>
      <w:proofErr w:type="spellStart"/>
      <w:r w:rsidRPr="00172F8F">
        <w:rPr>
          <w:sz w:val="32"/>
          <w:szCs w:val="32"/>
          <w:lang w:val="en-US"/>
        </w:rPr>
        <w:t>U</w:t>
      </w:r>
      <w:r w:rsidRPr="00172F8F">
        <w:rPr>
          <w:sz w:val="32"/>
          <w:szCs w:val="32"/>
          <w:vertAlign w:val="subscript"/>
          <w:lang w:val="en-US"/>
        </w:rPr>
        <w:t>a</w:t>
      </w:r>
      <w:proofErr w:type="spellEnd"/>
      <w:r w:rsidRPr="00151DEA">
        <w:rPr>
          <w:sz w:val="32"/>
          <w:szCs w:val="32"/>
          <w:lang w:val="en-US"/>
        </w:rPr>
        <w:t xml:space="preserve">% = </w:t>
      </w:r>
      <w:proofErr w:type="spellStart"/>
      <w:r w:rsidRPr="00172F8F">
        <w:rPr>
          <w:sz w:val="32"/>
          <w:szCs w:val="32"/>
          <w:lang w:val="en-US"/>
        </w:rPr>
        <w:t>U</w:t>
      </w:r>
      <w:r w:rsidRPr="00172F8F">
        <w:rPr>
          <w:sz w:val="32"/>
          <w:szCs w:val="32"/>
          <w:vertAlign w:val="subscript"/>
          <w:lang w:val="en-US"/>
        </w:rPr>
        <w:t>k</w:t>
      </w:r>
      <w:proofErr w:type="spellEnd"/>
      <w:r w:rsidRPr="00151DEA">
        <w:rPr>
          <w:sz w:val="32"/>
          <w:szCs w:val="32"/>
          <w:lang w:val="en-US"/>
        </w:rPr>
        <w:t xml:space="preserve">% </w:t>
      </w:r>
      <w:proofErr w:type="spellStart"/>
      <w:r w:rsidRPr="00172F8F">
        <w:rPr>
          <w:sz w:val="32"/>
          <w:szCs w:val="32"/>
          <w:lang w:val="en-US"/>
        </w:rPr>
        <w:t>cosφ</w:t>
      </w:r>
      <w:proofErr w:type="gramStart"/>
      <w:r w:rsidRPr="00172F8F">
        <w:rPr>
          <w:sz w:val="32"/>
          <w:szCs w:val="32"/>
          <w:vertAlign w:val="subscript"/>
          <w:lang w:val="en-US"/>
        </w:rPr>
        <w:t>k</w:t>
      </w:r>
      <w:proofErr w:type="spellEnd"/>
      <w:r w:rsidRPr="00151DEA">
        <w:rPr>
          <w:sz w:val="32"/>
          <w:szCs w:val="32"/>
          <w:vertAlign w:val="subscript"/>
          <w:lang w:val="en-US"/>
        </w:rPr>
        <w:t xml:space="preserve"> ,</w:t>
      </w:r>
      <w:proofErr w:type="gramEnd"/>
      <w:r w:rsidRPr="00151DEA">
        <w:rPr>
          <w:sz w:val="32"/>
          <w:szCs w:val="32"/>
          <w:vertAlign w:val="subscript"/>
          <w:lang w:val="en-US"/>
        </w:rPr>
        <w:t xml:space="preserve"> </w:t>
      </w:r>
      <w:r w:rsidRPr="00151DEA">
        <w:rPr>
          <w:sz w:val="32"/>
          <w:szCs w:val="32"/>
          <w:vertAlign w:val="subscript"/>
          <w:lang w:val="en-US"/>
        </w:rPr>
        <w:tab/>
      </w:r>
      <w:r w:rsidRPr="00151DEA">
        <w:rPr>
          <w:sz w:val="32"/>
          <w:szCs w:val="32"/>
          <w:lang w:val="en-US"/>
        </w:rPr>
        <w:t xml:space="preserve">                               </w:t>
      </w:r>
      <w:r w:rsidRPr="00075A8F">
        <w:rPr>
          <w:sz w:val="32"/>
          <w:szCs w:val="32"/>
          <w:lang w:val="en-US"/>
        </w:rPr>
        <w:t xml:space="preserve">   </w:t>
      </w:r>
      <w:r w:rsidRPr="00151DEA">
        <w:rPr>
          <w:lang w:val="en-US"/>
        </w:rPr>
        <w:t>(71)</w:t>
      </w:r>
    </w:p>
    <w:p w:rsidR="00625CAA" w:rsidRPr="00151DEA" w:rsidRDefault="00625CAA" w:rsidP="00625CAA">
      <w:pPr>
        <w:widowControl/>
        <w:autoSpaceDE/>
        <w:autoSpaceDN/>
        <w:adjustRightInd/>
        <w:ind w:firstLine="0"/>
        <w:jc w:val="center"/>
        <w:rPr>
          <w:vertAlign w:val="subscript"/>
          <w:lang w:val="en-US"/>
        </w:rPr>
      </w:pPr>
      <w:r w:rsidRPr="00151DEA">
        <w:rPr>
          <w:lang w:val="en-US"/>
        </w:rPr>
        <w:t xml:space="preserve">                                              </w:t>
      </w:r>
      <w:proofErr w:type="spellStart"/>
      <w:r w:rsidRPr="00BA4DEC">
        <w:rPr>
          <w:lang w:val="en-US"/>
        </w:rPr>
        <w:t>cosφ</w:t>
      </w:r>
      <w:proofErr w:type="spellEnd"/>
      <w:r w:rsidRPr="00BA4DEC">
        <w:rPr>
          <w:vertAlign w:val="subscript"/>
        </w:rPr>
        <w:t>к</w:t>
      </w:r>
      <w:r w:rsidRPr="00151DEA">
        <w:rPr>
          <w:lang w:val="en-US"/>
        </w:rPr>
        <w:t xml:space="preserve"> = </w:t>
      </w:r>
      <w:proofErr w:type="spellStart"/>
      <w:r w:rsidRPr="00BA4DEC">
        <w:rPr>
          <w:lang w:val="en-US"/>
        </w:rPr>
        <w:t>r</w:t>
      </w:r>
      <w:r w:rsidRPr="00BA4DEC">
        <w:rPr>
          <w:vertAlign w:val="subscript"/>
          <w:lang w:val="en-US"/>
        </w:rPr>
        <w:t>k</w:t>
      </w:r>
      <w:proofErr w:type="spellEnd"/>
      <w:r w:rsidRPr="00151DEA">
        <w:rPr>
          <w:lang w:val="en-US"/>
        </w:rPr>
        <w:t>/</w:t>
      </w:r>
      <w:proofErr w:type="spellStart"/>
      <w:r w:rsidRPr="00BA4DEC">
        <w:rPr>
          <w:lang w:val="en-US"/>
        </w:rPr>
        <w:t>z</w:t>
      </w:r>
      <w:r w:rsidRPr="00BA4DEC">
        <w:rPr>
          <w:vertAlign w:val="subscript"/>
          <w:lang w:val="en-US"/>
        </w:rPr>
        <w:t>k</w:t>
      </w:r>
      <w:proofErr w:type="spellEnd"/>
      <w:r w:rsidRPr="00151DEA">
        <w:rPr>
          <w:lang w:val="en-US"/>
        </w:rPr>
        <w:t xml:space="preserve">                                                    </w:t>
      </w:r>
      <w:proofErr w:type="gramStart"/>
      <w:r>
        <w:rPr>
          <w:lang w:val="en-US"/>
        </w:rPr>
        <w:t xml:space="preserve">   </w:t>
      </w:r>
      <w:r w:rsidRPr="00151DEA">
        <w:rPr>
          <w:lang w:val="en-US"/>
        </w:rPr>
        <w:t>(</w:t>
      </w:r>
      <w:proofErr w:type="gramEnd"/>
      <w:r w:rsidRPr="00151DEA">
        <w:rPr>
          <w:lang w:val="en-US"/>
        </w:rPr>
        <w:t>72)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  <w:jc w:val="center"/>
      </w:pPr>
      <w:r>
        <w:t>Определить реактивное падение напряжения</w:t>
      </w:r>
      <w:r w:rsidRPr="00BA4DEC">
        <w:tab/>
      </w:r>
      <w:r>
        <w:t xml:space="preserve"> </w:t>
      </w:r>
      <w:r w:rsidRPr="00BA4DEC">
        <w:rPr>
          <w:lang w:val="en-US"/>
        </w:rPr>
        <w:t>U</w:t>
      </w:r>
      <w:r w:rsidRPr="00F05E7C">
        <w:rPr>
          <w:vertAlign w:val="subscript"/>
        </w:rPr>
        <w:t>р</w:t>
      </w:r>
      <w:r w:rsidRPr="00BA4DEC">
        <w:t>%</w:t>
      </w:r>
      <w:r w:rsidRPr="00BA4DEC">
        <w:tab/>
      </w:r>
      <w:r>
        <w:t xml:space="preserve">можно по формуле                    </w:t>
      </w:r>
      <w:r w:rsidRPr="00BA4DEC">
        <w:tab/>
      </w:r>
      <w:r>
        <w:t xml:space="preserve">                          </w:t>
      </w:r>
      <w:r w:rsidRPr="00172F8F">
        <w:rPr>
          <w:position w:val="-22"/>
        </w:rPr>
        <w:object w:dxaOrig="3360" w:dyaOrig="639">
          <v:shape id="_x0000_i1076" type="#_x0000_t75" style="width:168pt;height:32.25pt" o:ole="">
            <v:imagedata r:id="rId52" o:title=""/>
          </v:shape>
          <o:OLEObject Type="Embed" ProgID="Equation.3" ShapeID="_x0000_i1076" DrawAspect="Content" ObjectID="_1620586286" r:id="rId53"/>
        </w:object>
      </w:r>
      <w:r>
        <w:t xml:space="preserve">                                  (73)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</w:pPr>
      <w:r w:rsidRPr="00BA4DEC">
        <w:t>Задаваясь зн</w:t>
      </w:r>
      <w:r>
        <w:t>ачениями β от 0 до 1, подсчитывают</w:t>
      </w:r>
      <w:r w:rsidRPr="00BA4DEC">
        <w:t xml:space="preserve"> ∆</w:t>
      </w:r>
      <w:r w:rsidRPr="00BA4DEC">
        <w:rPr>
          <w:lang w:val="en-US"/>
        </w:rPr>
        <w:t>U</w:t>
      </w:r>
      <w:r w:rsidRPr="00BA4DEC">
        <w:rPr>
          <w:vertAlign w:val="subscript"/>
        </w:rPr>
        <w:t>2</w:t>
      </w:r>
      <w:r>
        <w:t>%. Данные заносятся</w:t>
      </w:r>
      <w:r w:rsidRPr="00BA4DEC">
        <w:t xml:space="preserve"> в таблицу</w:t>
      </w:r>
      <w:r>
        <w:t xml:space="preserve"> 8</w:t>
      </w:r>
      <w:r w:rsidRPr="00BA4DEC">
        <w:t>.</w:t>
      </w:r>
    </w:p>
    <w:p w:rsidR="00625CAA" w:rsidRPr="00BA4DEC" w:rsidRDefault="00625CAA" w:rsidP="00625CAA">
      <w:pPr>
        <w:widowControl/>
        <w:autoSpaceDE/>
        <w:autoSpaceDN/>
        <w:adjustRightInd/>
        <w:jc w:val="left"/>
      </w:pPr>
      <w:r w:rsidRPr="00237D91">
        <w:t>Задаваясь различными значениями β, определяют напряжение на</w:t>
      </w:r>
      <w:r w:rsidRPr="00BA4DEC">
        <w:t xml:space="preserve"> зажимах вторичной</w:t>
      </w:r>
      <w:r>
        <w:t xml:space="preserve"> обмотки трансформатора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  <w:jc w:val="center"/>
      </w:pPr>
      <w:r>
        <w:t xml:space="preserve">                                  </w:t>
      </w:r>
      <w:r w:rsidRPr="00237D91">
        <w:rPr>
          <w:position w:val="-26"/>
        </w:rPr>
        <w:object w:dxaOrig="3260" w:dyaOrig="800">
          <v:shape id="_x0000_i1077" type="#_x0000_t75" style="width:159.75pt;height:40.5pt" o:ole="">
            <v:imagedata r:id="rId54" o:title=""/>
          </v:shape>
          <o:OLEObject Type="Embed" ProgID="Equation.3" ShapeID="_x0000_i1077" DrawAspect="Content" ObjectID="_1620586287" r:id="rId55"/>
        </w:object>
      </w:r>
      <w:r>
        <w:t xml:space="preserve">                                   (74)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</w:pPr>
      <w:r>
        <w:t>Данные расчётов сводят</w:t>
      </w:r>
      <w:r w:rsidRPr="00BA4DEC">
        <w:t xml:space="preserve"> в таблицу</w:t>
      </w:r>
      <w:r>
        <w:t xml:space="preserve"> 8</w:t>
      </w:r>
      <w:r w:rsidRPr="00BA4DEC">
        <w:t>.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</w:pPr>
      <w:r>
        <w:t xml:space="preserve">Значения </w:t>
      </w:r>
      <w:proofErr w:type="spellStart"/>
      <w:r w:rsidRPr="00BA4DEC">
        <w:t>к.п.д</w:t>
      </w:r>
      <w:proofErr w:type="spellEnd"/>
      <w:r w:rsidRPr="00BA4DEC">
        <w:t xml:space="preserve">. </w:t>
      </w:r>
      <w:r>
        <w:t xml:space="preserve">η при различных значения коэффициента нагрузки β определяют </w:t>
      </w:r>
      <w:r w:rsidRPr="00BA4DEC">
        <w:t>по формуле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  <w:jc w:val="center"/>
      </w:pPr>
      <w:r>
        <w:t xml:space="preserve">                     </w:t>
      </w:r>
      <w:r w:rsidRPr="00237D91">
        <w:rPr>
          <w:position w:val="-54"/>
        </w:rPr>
        <w:object w:dxaOrig="4280" w:dyaOrig="1080">
          <v:shape id="_x0000_i1078" type="#_x0000_t75" style="width:211.5pt;height:54.75pt" o:ole="">
            <v:imagedata r:id="rId56" o:title=""/>
          </v:shape>
          <o:OLEObject Type="Embed" ProgID="Equation.3" ShapeID="_x0000_i1078" DrawAspect="Content" ObjectID="_1620586288" r:id="rId57"/>
        </w:object>
      </w:r>
      <w:r>
        <w:t xml:space="preserve">                               (75)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</w:pPr>
      <w:r>
        <w:t>Данные расчётов сводят</w:t>
      </w:r>
      <w:r w:rsidRPr="00BA4DEC">
        <w:t xml:space="preserve"> в таблицу</w:t>
      </w:r>
      <w:r>
        <w:t xml:space="preserve"> 8</w:t>
      </w:r>
      <w:r w:rsidRPr="00BA4DEC">
        <w:t>.</w:t>
      </w:r>
    </w:p>
    <w:p w:rsidR="00625CAA" w:rsidRDefault="00625CAA" w:rsidP="00625CAA">
      <w:pPr>
        <w:widowControl/>
        <w:autoSpaceDE/>
        <w:autoSpaceDN/>
        <w:adjustRightInd/>
        <w:ind w:firstLine="0"/>
        <w:rPr>
          <w:b/>
        </w:rPr>
      </w:pPr>
    </w:p>
    <w:p w:rsidR="00625CAA" w:rsidRDefault="00625CAA" w:rsidP="00625CAA">
      <w:pPr>
        <w:widowControl/>
        <w:autoSpaceDE/>
        <w:autoSpaceDN/>
        <w:adjustRightInd/>
        <w:ind w:firstLine="0"/>
        <w:rPr>
          <w:b/>
        </w:rPr>
      </w:pPr>
    </w:p>
    <w:p w:rsidR="00625CAA" w:rsidRPr="00BA4DEC" w:rsidRDefault="00625CAA" w:rsidP="00625CAA">
      <w:pPr>
        <w:widowControl/>
        <w:autoSpaceDE/>
        <w:autoSpaceDN/>
        <w:adjustRightInd/>
        <w:ind w:firstLine="0"/>
      </w:pPr>
      <w:r w:rsidRPr="00F05E7C">
        <w:rPr>
          <w:b/>
        </w:rPr>
        <w:t>Таблица 8</w:t>
      </w:r>
      <w:r w:rsidRPr="00BA4DEC">
        <w:t xml:space="preserve">   </w:t>
      </w:r>
      <w:r>
        <w:t>-</w:t>
      </w:r>
      <w:r w:rsidRPr="00BA4DEC">
        <w:t xml:space="preserve">   Данные расчётов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906"/>
        <w:gridCol w:w="1891"/>
        <w:gridCol w:w="1850"/>
        <w:gridCol w:w="1829"/>
      </w:tblGrid>
      <w:tr w:rsidR="00625CAA" w:rsidRPr="009F298B" w:rsidTr="005E64D5">
        <w:tc>
          <w:tcPr>
            <w:tcW w:w="2118" w:type="dxa"/>
          </w:tcPr>
          <w:p w:rsidR="00625CAA" w:rsidRPr="009F298B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9F298B">
              <w:rPr>
                <w:b/>
              </w:rPr>
              <w:lastRenderedPageBreak/>
              <w:t>№  п/п</w:t>
            </w:r>
          </w:p>
        </w:tc>
        <w:tc>
          <w:tcPr>
            <w:tcW w:w="2118" w:type="dxa"/>
          </w:tcPr>
          <w:p w:rsidR="00625CAA" w:rsidRPr="009F298B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9F298B">
              <w:rPr>
                <w:b/>
              </w:rPr>
              <w:t>β</w:t>
            </w:r>
          </w:p>
        </w:tc>
        <w:tc>
          <w:tcPr>
            <w:tcW w:w="2118" w:type="dxa"/>
          </w:tcPr>
          <w:p w:rsidR="00625CAA" w:rsidRPr="009F298B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9F298B">
              <w:rPr>
                <w:b/>
              </w:rPr>
              <w:t>∆</w:t>
            </w:r>
            <w:r w:rsidRPr="009F298B">
              <w:rPr>
                <w:b/>
                <w:lang w:val="en-US"/>
              </w:rPr>
              <w:t>U</w:t>
            </w:r>
            <w:r w:rsidRPr="009F298B">
              <w:rPr>
                <w:b/>
                <w:vertAlign w:val="subscript"/>
                <w:lang w:val="en-US"/>
              </w:rPr>
              <w:t>2</w:t>
            </w:r>
            <w:r w:rsidRPr="009F298B">
              <w:rPr>
                <w:b/>
                <w:lang w:val="en-US"/>
              </w:rPr>
              <w:t>, %</w:t>
            </w:r>
          </w:p>
        </w:tc>
        <w:tc>
          <w:tcPr>
            <w:tcW w:w="2118" w:type="dxa"/>
          </w:tcPr>
          <w:p w:rsidR="00625CAA" w:rsidRPr="009F298B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9F298B">
              <w:rPr>
                <w:b/>
                <w:lang w:val="en-US"/>
              </w:rPr>
              <w:t>U</w:t>
            </w:r>
            <w:r w:rsidRPr="009F298B">
              <w:rPr>
                <w:b/>
                <w:vertAlign w:val="subscript"/>
                <w:lang w:val="en-US"/>
              </w:rPr>
              <w:t>2</w:t>
            </w:r>
            <w:r w:rsidRPr="009F298B">
              <w:rPr>
                <w:b/>
                <w:lang w:val="en-US"/>
              </w:rPr>
              <w:t xml:space="preserve"> , B</w:t>
            </w:r>
          </w:p>
        </w:tc>
        <w:tc>
          <w:tcPr>
            <w:tcW w:w="2119" w:type="dxa"/>
          </w:tcPr>
          <w:p w:rsidR="00625CAA" w:rsidRPr="009F298B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9F298B">
              <w:rPr>
                <w:b/>
              </w:rPr>
              <w:t>η</w:t>
            </w:r>
          </w:p>
        </w:tc>
      </w:tr>
      <w:tr w:rsidR="00625CAA" w:rsidRPr="00BA4DEC" w:rsidTr="005E64D5">
        <w:tc>
          <w:tcPr>
            <w:tcW w:w="2118" w:type="dxa"/>
          </w:tcPr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</w:pPr>
          </w:p>
        </w:tc>
        <w:tc>
          <w:tcPr>
            <w:tcW w:w="2118" w:type="dxa"/>
          </w:tcPr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BA4DEC">
              <w:t>0,01</w:t>
            </w:r>
          </w:p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BA4DEC">
              <w:t>0,025</w:t>
            </w:r>
          </w:p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BA4DEC">
              <w:t>0,05</w:t>
            </w:r>
          </w:p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BA4DEC">
              <w:t>0,1</w:t>
            </w:r>
          </w:p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BA4DEC">
              <w:t>0,2</w:t>
            </w:r>
          </w:p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BA4DEC">
              <w:t>…</w:t>
            </w:r>
          </w:p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BA4DEC">
              <w:t>0,9</w:t>
            </w:r>
          </w:p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BA4DEC">
              <w:t>1,0</w:t>
            </w:r>
          </w:p>
        </w:tc>
        <w:tc>
          <w:tcPr>
            <w:tcW w:w="2118" w:type="dxa"/>
          </w:tcPr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</w:pPr>
          </w:p>
        </w:tc>
        <w:tc>
          <w:tcPr>
            <w:tcW w:w="2118" w:type="dxa"/>
          </w:tcPr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</w:pPr>
          </w:p>
        </w:tc>
        <w:tc>
          <w:tcPr>
            <w:tcW w:w="2119" w:type="dxa"/>
          </w:tcPr>
          <w:p w:rsidR="00625CAA" w:rsidRPr="00BA4DEC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</w:pPr>
          </w:p>
        </w:tc>
      </w:tr>
    </w:tbl>
    <w:p w:rsidR="00625CAA" w:rsidRDefault="00625CAA" w:rsidP="00625CAA">
      <w:pPr>
        <w:widowControl/>
        <w:autoSpaceDE/>
        <w:autoSpaceDN/>
        <w:adjustRightInd/>
        <w:ind w:firstLine="0"/>
        <w:jc w:val="left"/>
      </w:pPr>
    </w:p>
    <w:p w:rsidR="00625CAA" w:rsidRDefault="00625CAA" w:rsidP="00625CAA">
      <w:pPr>
        <w:widowControl/>
        <w:autoSpaceDE/>
        <w:autoSpaceDN/>
        <w:adjustRightInd/>
        <w:ind w:firstLine="0"/>
        <w:jc w:val="left"/>
      </w:pPr>
      <w:r w:rsidRPr="00BA4DEC">
        <w:t>По данным таблицы</w:t>
      </w:r>
      <w:r>
        <w:t xml:space="preserve"> 8 строят</w:t>
      </w:r>
      <w:r w:rsidRPr="00BA4DEC">
        <w:t xml:space="preserve"> внешнюю характеристику </w:t>
      </w:r>
      <w:r w:rsidRPr="00BA4DEC">
        <w:rPr>
          <w:lang w:val="en-US"/>
        </w:rPr>
        <w:t>U</w:t>
      </w:r>
      <w:r w:rsidRPr="00BA4DEC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BA4DEC">
        <w:t xml:space="preserve">= </w:t>
      </w:r>
      <w:r w:rsidRPr="00BA4DEC">
        <w:rPr>
          <w:lang w:val="en-US"/>
        </w:rPr>
        <w:t>f</w:t>
      </w:r>
      <w:r w:rsidRPr="00BA4DEC">
        <w:rPr>
          <w:vertAlign w:val="subscript"/>
        </w:rPr>
        <w:t>1</w:t>
      </w:r>
      <w:r>
        <w:rPr>
          <w:vertAlign w:val="subscript"/>
        </w:rPr>
        <w:t xml:space="preserve"> </w:t>
      </w:r>
      <w:r w:rsidRPr="00BA4DEC">
        <w:t xml:space="preserve">(β) и зависимость η = </w:t>
      </w:r>
      <w:r w:rsidRPr="00BA4DEC">
        <w:rPr>
          <w:lang w:val="en-US"/>
        </w:rPr>
        <w:t>f</w:t>
      </w:r>
      <w:r w:rsidRPr="00BA4DEC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BA4DEC">
        <w:t>(</w:t>
      </w:r>
      <w:proofErr w:type="gramStart"/>
      <w:r w:rsidRPr="00BA4DEC">
        <w:t>β)  для</w:t>
      </w:r>
      <w:proofErr w:type="gramEnd"/>
      <w:r w:rsidRPr="00BA4DEC">
        <w:t xml:space="preserve"> </w:t>
      </w:r>
      <w:r w:rsidRPr="00BA4DEC">
        <w:rPr>
          <w:lang w:val="en-US"/>
        </w:rPr>
        <w:t>cos</w:t>
      </w:r>
      <w:r w:rsidRPr="00BA4DEC">
        <w:t>φ</w:t>
      </w:r>
      <w:r w:rsidRPr="00BA4DEC">
        <w:rPr>
          <w:vertAlign w:val="subscript"/>
        </w:rPr>
        <w:t>2</w:t>
      </w:r>
      <w:r>
        <w:t xml:space="preserve"> = 0.</w:t>
      </w:r>
    </w:p>
    <w:p w:rsidR="00625CAA" w:rsidRDefault="00625CAA" w:rsidP="00625CAA">
      <w:pPr>
        <w:widowControl/>
        <w:autoSpaceDE/>
        <w:autoSpaceDN/>
        <w:adjustRightInd/>
        <w:ind w:firstLine="0"/>
        <w:jc w:val="left"/>
      </w:pPr>
      <w:r>
        <w:t xml:space="preserve">Необходимо определить </w:t>
      </w:r>
      <w:proofErr w:type="spellStart"/>
      <w:r>
        <w:t>к</w:t>
      </w:r>
      <w:r w:rsidRPr="00BA4DEC">
        <w:t>.п.д</w:t>
      </w:r>
      <w:proofErr w:type="spellEnd"/>
      <w:r w:rsidRPr="00BA4DEC">
        <w:t>. при β =</w:t>
      </w:r>
      <w:r>
        <w:t xml:space="preserve"> </w:t>
      </w:r>
      <w:r w:rsidRPr="00BA4DEC">
        <w:t xml:space="preserve">0,7 и </w:t>
      </w:r>
      <w:r w:rsidRPr="00BA4DEC">
        <w:rPr>
          <w:lang w:val="en-US"/>
        </w:rPr>
        <w:t>cos</w:t>
      </w:r>
      <w:r w:rsidRPr="00BA4DEC">
        <w:t xml:space="preserve"> φ</w:t>
      </w:r>
      <w:r w:rsidRPr="00BA4DEC">
        <w:rPr>
          <w:vertAlign w:val="subscript"/>
        </w:rPr>
        <w:t>2</w:t>
      </w:r>
      <w:r w:rsidRPr="00BA4DEC">
        <w:t xml:space="preserve"> = 1</w:t>
      </w:r>
      <w:r>
        <w:t xml:space="preserve">, и при </w:t>
      </w:r>
      <w:r w:rsidRPr="00BA4DEC">
        <w:t>β</w:t>
      </w:r>
      <w:r w:rsidRPr="008E158E">
        <w:t xml:space="preserve"> = 0,7 </w:t>
      </w:r>
      <w:r w:rsidRPr="00BA4DEC">
        <w:t xml:space="preserve">и </w:t>
      </w:r>
      <w:r w:rsidRPr="00BA4DEC">
        <w:rPr>
          <w:lang w:val="en-US"/>
        </w:rPr>
        <w:t>cos</w:t>
      </w:r>
      <w:r w:rsidRPr="00BA4DEC">
        <w:t>φ</w:t>
      </w:r>
      <w:r w:rsidRPr="008E158E">
        <w:rPr>
          <w:vertAlign w:val="subscript"/>
        </w:rPr>
        <w:t>2</w:t>
      </w:r>
      <w:r w:rsidRPr="008E158E">
        <w:t xml:space="preserve"> = 0,75</w:t>
      </w:r>
      <w:r>
        <w:t>.</w:t>
      </w:r>
    </w:p>
    <w:p w:rsidR="00625CAA" w:rsidRPr="008E158E" w:rsidRDefault="00625CAA" w:rsidP="00625CAA">
      <w:pPr>
        <w:widowControl/>
        <w:autoSpaceDE/>
        <w:autoSpaceDN/>
        <w:adjustRightInd/>
        <w:ind w:firstLine="0"/>
        <w:jc w:val="left"/>
      </w:pPr>
    </w:p>
    <w:p w:rsidR="00625CAA" w:rsidRPr="00F83ED9" w:rsidRDefault="00625CAA" w:rsidP="00625CAA">
      <w:pPr>
        <w:widowControl/>
        <w:autoSpaceDE/>
        <w:autoSpaceDN/>
        <w:adjustRightInd/>
        <w:ind w:firstLine="708"/>
        <w:rPr>
          <w:b/>
          <w:i/>
        </w:rPr>
      </w:pPr>
      <w:r>
        <w:rPr>
          <w:b/>
          <w:i/>
        </w:rPr>
        <w:t>Задание для расчета.</w:t>
      </w:r>
    </w:p>
    <w:p w:rsidR="00625CAA" w:rsidRPr="00BA4DEC" w:rsidRDefault="00625CAA" w:rsidP="00625CAA">
      <w:pPr>
        <w:widowControl/>
        <w:autoSpaceDE/>
        <w:autoSpaceDN/>
        <w:adjustRightInd/>
        <w:ind w:firstLine="0"/>
      </w:pPr>
      <w:r w:rsidRPr="00BA4DEC">
        <w:t>Для трёхфазного трансформатора, параметры которого заданы в таблице</w:t>
      </w:r>
      <w:r>
        <w:t xml:space="preserve"> 9</w:t>
      </w:r>
      <w:r w:rsidRPr="00BA4DEC">
        <w:t>, определить:</w:t>
      </w:r>
    </w:p>
    <w:p w:rsidR="00625CAA" w:rsidRPr="00BA4DEC" w:rsidRDefault="00625CAA" w:rsidP="00625CAA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BA4DEC">
        <w:t xml:space="preserve">Коэффициент мощности холостого хода </w:t>
      </w:r>
      <w:r w:rsidRPr="00BA4DEC">
        <w:rPr>
          <w:lang w:val="en-US"/>
        </w:rPr>
        <w:t>cos</w:t>
      </w:r>
      <w:r w:rsidRPr="00BA4DEC">
        <w:rPr>
          <w:lang w:val="en-US"/>
        </w:rPr>
        <w:sym w:font="Symbol type A" w:char="F06A"/>
      </w:r>
      <w:r w:rsidRPr="00BA4DEC">
        <w:rPr>
          <w:vertAlign w:val="subscript"/>
        </w:rPr>
        <w:t>0</w:t>
      </w:r>
    </w:p>
    <w:p w:rsidR="00625CAA" w:rsidRPr="00BA4DEC" w:rsidRDefault="00625CAA" w:rsidP="00625CAA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BA4DEC">
        <w:t xml:space="preserve">Коэффициент мощности </w:t>
      </w:r>
      <w:r w:rsidRPr="00BA4DEC">
        <w:rPr>
          <w:lang w:val="en-US"/>
        </w:rPr>
        <w:t>cos</w:t>
      </w:r>
      <w:r w:rsidRPr="00BA4DEC">
        <w:t>φ при β</w:t>
      </w:r>
      <w:r>
        <w:t xml:space="preserve"> </w:t>
      </w:r>
      <w:r w:rsidRPr="00BA4DEC">
        <w:t xml:space="preserve">= 0,7 и </w:t>
      </w:r>
      <w:r w:rsidRPr="00BA4DEC">
        <w:rPr>
          <w:lang w:val="en-US"/>
        </w:rPr>
        <w:t>cos</w:t>
      </w:r>
      <w:r w:rsidRPr="00BA4DEC">
        <w:t>φ</w:t>
      </w:r>
      <w:r>
        <w:t xml:space="preserve"> </w:t>
      </w:r>
      <w:r w:rsidRPr="00BA4DEC">
        <w:t>=</w:t>
      </w:r>
      <w:r>
        <w:t xml:space="preserve"> </w:t>
      </w:r>
      <w:r w:rsidRPr="00BA4DEC">
        <w:t>1; β</w:t>
      </w:r>
      <w:r>
        <w:t xml:space="preserve"> </w:t>
      </w:r>
      <w:r w:rsidRPr="00BA4DEC">
        <w:t>=</w:t>
      </w:r>
      <w:r>
        <w:t xml:space="preserve"> </w:t>
      </w:r>
      <w:r w:rsidRPr="00BA4DEC">
        <w:t xml:space="preserve">0,7 и </w:t>
      </w:r>
      <w:r w:rsidRPr="00BA4DEC">
        <w:rPr>
          <w:lang w:val="en-US"/>
        </w:rPr>
        <w:t>cos</w:t>
      </w:r>
      <w:r w:rsidRPr="00BA4DEC">
        <w:t>φ</w:t>
      </w:r>
      <w:r>
        <w:t xml:space="preserve"> </w:t>
      </w:r>
      <w:r w:rsidRPr="00BA4DEC">
        <w:t>= 0,75</w:t>
      </w:r>
    </w:p>
    <w:p w:rsidR="00625CAA" w:rsidRPr="00BA4DEC" w:rsidRDefault="00625CAA" w:rsidP="00625CAA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BA4DEC">
        <w:t xml:space="preserve">Сопротивления первичной и вторичной обмоток: </w:t>
      </w:r>
      <w:r w:rsidRPr="00BA4DEC">
        <w:rPr>
          <w:lang w:val="en-US"/>
        </w:rPr>
        <w:t>r</w:t>
      </w:r>
      <w:r w:rsidRPr="00BA4DEC">
        <w:rPr>
          <w:vertAlign w:val="subscript"/>
        </w:rPr>
        <w:t>1</w:t>
      </w:r>
      <w:r>
        <w:rPr>
          <w:vertAlign w:val="subscript"/>
        </w:rPr>
        <w:t xml:space="preserve">, </w:t>
      </w:r>
      <w:r w:rsidRPr="00BA4DEC">
        <w:rPr>
          <w:lang w:val="en-US"/>
        </w:rPr>
        <w:t>x</w:t>
      </w:r>
      <w:r w:rsidRPr="00BA4DEC">
        <w:rPr>
          <w:vertAlign w:val="subscript"/>
        </w:rPr>
        <w:t xml:space="preserve">1 </w:t>
      </w:r>
      <w:r w:rsidRPr="00BA4DEC">
        <w:t xml:space="preserve">и </w:t>
      </w:r>
      <w:r w:rsidRPr="00BA4DEC">
        <w:rPr>
          <w:lang w:val="en-US"/>
        </w:rPr>
        <w:t>r</w:t>
      </w:r>
      <w:proofErr w:type="gramStart"/>
      <w:r w:rsidRPr="00BA4DEC">
        <w:rPr>
          <w:vertAlign w:val="subscript"/>
        </w:rPr>
        <w:t xml:space="preserve">2 </w:t>
      </w:r>
      <w:r>
        <w:rPr>
          <w:vertAlign w:val="subscript"/>
        </w:rPr>
        <w:t>,</w:t>
      </w:r>
      <w:proofErr w:type="gramEnd"/>
      <w:r w:rsidRPr="00BA4DEC">
        <w:t xml:space="preserve"> </w:t>
      </w:r>
      <w:r w:rsidRPr="00BA4DEC">
        <w:rPr>
          <w:lang w:val="en-US"/>
        </w:rPr>
        <w:t>x</w:t>
      </w:r>
      <w:r w:rsidRPr="00BA4DEC">
        <w:rPr>
          <w:vertAlign w:val="subscript"/>
        </w:rPr>
        <w:t>2</w:t>
      </w:r>
    </w:p>
    <w:p w:rsidR="00625CAA" w:rsidRPr="00BA4DEC" w:rsidRDefault="00625CAA" w:rsidP="00625CAA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BA4DEC">
        <w:t xml:space="preserve">Расчётные </w:t>
      </w:r>
      <w:proofErr w:type="gramStart"/>
      <w:r w:rsidRPr="00BA4DEC">
        <w:t xml:space="preserve">сопротивления  </w:t>
      </w:r>
      <w:r w:rsidRPr="00BA4DEC">
        <w:rPr>
          <w:lang w:val="en-US"/>
        </w:rPr>
        <w:t>z</w:t>
      </w:r>
      <w:proofErr w:type="gramEnd"/>
      <w:r w:rsidRPr="00BA4DEC">
        <w:rPr>
          <w:vertAlign w:val="subscript"/>
        </w:rPr>
        <w:t xml:space="preserve">0 , </w:t>
      </w:r>
      <w:r w:rsidRPr="00BA4DEC">
        <w:rPr>
          <w:lang w:val="en-US"/>
        </w:rPr>
        <w:t>r</w:t>
      </w:r>
      <w:r w:rsidRPr="00BA4DEC">
        <w:rPr>
          <w:vertAlign w:val="subscript"/>
        </w:rPr>
        <w:t xml:space="preserve">0,  </w:t>
      </w:r>
      <w:r w:rsidRPr="00BA4DEC">
        <w:rPr>
          <w:lang w:val="en-US"/>
        </w:rPr>
        <w:t>x</w:t>
      </w:r>
      <w:r w:rsidRPr="00BA4DEC">
        <w:rPr>
          <w:vertAlign w:val="subscript"/>
        </w:rPr>
        <w:t>0</w:t>
      </w:r>
    </w:p>
    <w:p w:rsidR="00625CAA" w:rsidRPr="00BA4DEC" w:rsidRDefault="00625CAA" w:rsidP="00625CAA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BA4DEC">
        <w:t>Угол магнитных потерь δ.</w:t>
      </w:r>
    </w:p>
    <w:p w:rsidR="00625CAA" w:rsidRPr="00BA4DEC" w:rsidRDefault="00625CAA" w:rsidP="00625CAA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BA4DEC">
        <w:t>Построить векторную диаграмму трансформатора для нагрузки   β</w:t>
      </w:r>
      <w:r>
        <w:t xml:space="preserve"> </w:t>
      </w:r>
      <w:r w:rsidRPr="00BA4DEC">
        <w:t>=</w:t>
      </w:r>
      <w:r>
        <w:t xml:space="preserve"> </w:t>
      </w:r>
      <w:r w:rsidRPr="00BA4DEC">
        <w:t xml:space="preserve">0,7 и </w:t>
      </w:r>
      <w:r w:rsidRPr="00BA4DEC">
        <w:rPr>
          <w:lang w:val="en-US"/>
        </w:rPr>
        <w:t>cos</w:t>
      </w:r>
      <w:r w:rsidRPr="00BA4DEC">
        <w:t>φ</w:t>
      </w:r>
      <w:r w:rsidRPr="00BA4DEC">
        <w:rPr>
          <w:vertAlign w:val="subscript"/>
        </w:rPr>
        <w:t>2</w:t>
      </w:r>
      <w:r w:rsidRPr="00BA4DEC">
        <w:t xml:space="preserve"> =</w:t>
      </w:r>
      <w:r>
        <w:t xml:space="preserve"> </w:t>
      </w:r>
      <w:r w:rsidRPr="00BA4DEC">
        <w:t>0,75.</w:t>
      </w:r>
    </w:p>
    <w:p w:rsidR="00625CAA" w:rsidRDefault="00625CAA" w:rsidP="00625CAA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BA4DEC">
        <w:t xml:space="preserve">Задаваясь значениями β от 0 до 1, построить внешнюю характеристику </w:t>
      </w:r>
    </w:p>
    <w:p w:rsidR="00625CAA" w:rsidRPr="00BA4DEC" w:rsidRDefault="00625CAA" w:rsidP="00625CAA">
      <w:pPr>
        <w:widowControl/>
        <w:autoSpaceDE/>
        <w:autoSpaceDN/>
        <w:adjustRightInd/>
        <w:ind w:left="360" w:firstLine="0"/>
        <w:jc w:val="left"/>
      </w:pPr>
      <w:r w:rsidRPr="00BA4DEC">
        <w:rPr>
          <w:lang w:val="en-US"/>
        </w:rPr>
        <w:t>U</w:t>
      </w:r>
      <w:r w:rsidRPr="00BA4DEC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BA4DEC">
        <w:t xml:space="preserve">= </w:t>
      </w:r>
      <w:r w:rsidRPr="00BA4DEC">
        <w:rPr>
          <w:lang w:val="en-US"/>
        </w:rPr>
        <w:t>f</w:t>
      </w:r>
      <w:r w:rsidRPr="00BA4DEC">
        <w:rPr>
          <w:vertAlign w:val="subscript"/>
        </w:rPr>
        <w:t>1</w:t>
      </w:r>
      <w:r>
        <w:rPr>
          <w:vertAlign w:val="subscript"/>
        </w:rPr>
        <w:t xml:space="preserve"> </w:t>
      </w:r>
      <w:r w:rsidRPr="00BA4DEC">
        <w:t xml:space="preserve">(β) и зависимость η = </w:t>
      </w:r>
      <w:r w:rsidRPr="00BA4DEC">
        <w:rPr>
          <w:lang w:val="en-US"/>
        </w:rPr>
        <w:t>f</w:t>
      </w:r>
      <w:r w:rsidRPr="00BA4DEC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BA4DEC">
        <w:t>(</w:t>
      </w:r>
      <w:proofErr w:type="gramStart"/>
      <w:r w:rsidRPr="00BA4DEC">
        <w:t>β)  для</w:t>
      </w:r>
      <w:proofErr w:type="gramEnd"/>
      <w:r w:rsidRPr="00BA4DEC">
        <w:t xml:space="preserve"> </w:t>
      </w:r>
      <w:r w:rsidRPr="00BA4DEC">
        <w:rPr>
          <w:lang w:val="en-US"/>
        </w:rPr>
        <w:t>cos</w:t>
      </w:r>
      <w:r w:rsidRPr="00BA4DEC">
        <w:t>φ</w:t>
      </w:r>
      <w:r w:rsidRPr="00BA4DEC">
        <w:rPr>
          <w:vertAlign w:val="subscript"/>
        </w:rPr>
        <w:t>2</w:t>
      </w:r>
      <w:r w:rsidRPr="00BA4DEC">
        <w:t xml:space="preserve"> = 0.75.</w:t>
      </w:r>
    </w:p>
    <w:p w:rsidR="00625CAA" w:rsidRDefault="00625CAA" w:rsidP="00625CAA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BA4DEC">
        <w:t xml:space="preserve"> Данные расчетов занести в таблицу</w:t>
      </w:r>
      <w:r>
        <w:t xml:space="preserve"> 8</w:t>
      </w:r>
    </w:p>
    <w:p w:rsidR="00625CAA" w:rsidRDefault="00625CAA" w:rsidP="00625CAA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BA4DEC">
        <w:t>Начертить Т-образную схему замещения</w:t>
      </w:r>
    </w:p>
    <w:p w:rsidR="00625CAA" w:rsidRDefault="00625CAA" w:rsidP="00625CAA">
      <w:pPr>
        <w:widowControl/>
        <w:autoSpaceDE/>
        <w:autoSpaceDN/>
        <w:adjustRightInd/>
        <w:ind w:firstLine="0"/>
        <w:jc w:val="left"/>
        <w:rPr>
          <w:b/>
        </w:rPr>
      </w:pPr>
    </w:p>
    <w:p w:rsidR="00625CAA" w:rsidRDefault="00625CAA" w:rsidP="00625CAA">
      <w:pPr>
        <w:widowControl/>
        <w:autoSpaceDE/>
        <w:autoSpaceDN/>
        <w:adjustRightInd/>
        <w:ind w:firstLine="0"/>
        <w:jc w:val="left"/>
        <w:rPr>
          <w:b/>
        </w:rPr>
      </w:pPr>
    </w:p>
    <w:p w:rsidR="00625CAA" w:rsidRPr="00BA4DEC" w:rsidRDefault="00625CAA" w:rsidP="00625CAA">
      <w:pPr>
        <w:widowControl/>
        <w:autoSpaceDE/>
        <w:autoSpaceDN/>
        <w:adjustRightInd/>
        <w:ind w:left="357" w:firstLine="0"/>
        <w:jc w:val="left"/>
      </w:pPr>
      <w:r w:rsidRPr="00F83ED9">
        <w:rPr>
          <w:b/>
        </w:rPr>
        <w:t>Таблица 9</w:t>
      </w:r>
      <w:r>
        <w:t xml:space="preserve"> – Исходные данные для расчета задачи № 2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6"/>
        <w:gridCol w:w="1134"/>
        <w:gridCol w:w="1021"/>
        <w:gridCol w:w="1073"/>
        <w:gridCol w:w="1105"/>
        <w:gridCol w:w="1620"/>
        <w:gridCol w:w="1418"/>
        <w:gridCol w:w="708"/>
      </w:tblGrid>
      <w:tr w:rsidR="00625CAA" w:rsidRPr="00126677" w:rsidTr="005E64D5">
        <w:trPr>
          <w:trHeight w:val="278"/>
        </w:trPr>
        <w:tc>
          <w:tcPr>
            <w:tcW w:w="710" w:type="dxa"/>
            <w:vMerge w:val="restart"/>
            <w:textDirection w:val="btLr"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126677">
              <w:rPr>
                <w:b/>
              </w:rPr>
              <w:lastRenderedPageBreak/>
              <w:t>Вариант</w:t>
            </w:r>
          </w:p>
        </w:tc>
        <w:tc>
          <w:tcPr>
            <w:tcW w:w="1276" w:type="dxa"/>
            <w:vMerge w:val="restart"/>
            <w:textDirection w:val="btLr"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126677">
              <w:rPr>
                <w:b/>
              </w:rPr>
              <w:t>Группа</w:t>
            </w: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126677">
              <w:rPr>
                <w:b/>
              </w:rPr>
              <w:t>оед</w:t>
            </w:r>
            <w:r>
              <w:rPr>
                <w:b/>
              </w:rPr>
              <w:t>инен</w:t>
            </w:r>
            <w:r w:rsidRPr="00126677">
              <w:rPr>
                <w:b/>
              </w:rPr>
              <w:t>ий</w:t>
            </w:r>
            <w:r>
              <w:rPr>
                <w:b/>
              </w:rPr>
              <w:t xml:space="preserve"> обмоток</w:t>
            </w:r>
          </w:p>
        </w:tc>
        <w:tc>
          <w:tcPr>
            <w:tcW w:w="1134" w:type="dxa"/>
            <w:vMerge w:val="restart"/>
            <w:textDirection w:val="btLr"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126677">
              <w:rPr>
                <w:b/>
              </w:rPr>
              <w:t>Ном.</w:t>
            </w: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126677">
              <w:rPr>
                <w:b/>
              </w:rPr>
              <w:t>мощность</w:t>
            </w: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126677">
              <w:rPr>
                <w:b/>
                <w:lang w:val="en-US"/>
              </w:rPr>
              <w:t>S</w:t>
            </w:r>
            <w:r w:rsidRPr="00126677">
              <w:rPr>
                <w:b/>
                <w:vertAlign w:val="subscript"/>
              </w:rPr>
              <w:t>ном</w:t>
            </w:r>
            <w:r w:rsidRPr="00126677">
              <w:rPr>
                <w:b/>
              </w:rPr>
              <w:t xml:space="preserve">, </w:t>
            </w:r>
            <w:proofErr w:type="spellStart"/>
            <w:r w:rsidRPr="00126677">
              <w:rPr>
                <w:b/>
              </w:rPr>
              <w:t>кВА</w:t>
            </w:r>
            <w:proofErr w:type="spellEnd"/>
          </w:p>
        </w:tc>
        <w:tc>
          <w:tcPr>
            <w:tcW w:w="2094" w:type="dxa"/>
            <w:gridSpan w:val="2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Номинальное</w:t>
            </w: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126677">
              <w:rPr>
                <w:b/>
              </w:rPr>
              <w:t>напряжение</w:t>
            </w:r>
          </w:p>
        </w:tc>
        <w:tc>
          <w:tcPr>
            <w:tcW w:w="1105" w:type="dxa"/>
            <w:vMerge w:val="restart"/>
            <w:textDirection w:val="btLr"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126677">
              <w:rPr>
                <w:b/>
              </w:rPr>
              <w:t xml:space="preserve">Напряжение </w:t>
            </w:r>
            <w:proofErr w:type="spellStart"/>
            <w:r w:rsidRPr="00126677">
              <w:rPr>
                <w:b/>
              </w:rPr>
              <w:t>к.з</w:t>
            </w:r>
            <w:proofErr w:type="spellEnd"/>
            <w:r w:rsidRPr="00126677">
              <w:rPr>
                <w:b/>
              </w:rPr>
              <w:t>.</w:t>
            </w:r>
          </w:p>
          <w:p w:rsidR="00625CAA" w:rsidRPr="00F83ED9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  <w:vertAlign w:val="subscript"/>
              </w:rPr>
            </w:pPr>
            <w:r w:rsidRPr="00126677">
              <w:rPr>
                <w:b/>
                <w:lang w:val="en-US"/>
              </w:rPr>
              <w:t>U</w:t>
            </w:r>
            <w:proofErr w:type="spellStart"/>
            <w:r w:rsidRPr="00126677">
              <w:rPr>
                <w:b/>
              </w:rPr>
              <w:t>к.з</w:t>
            </w:r>
            <w:proofErr w:type="spellEnd"/>
            <w:r w:rsidRPr="00126677">
              <w:rPr>
                <w:b/>
              </w:rPr>
              <w:t>., %</w:t>
            </w:r>
          </w:p>
        </w:tc>
        <w:tc>
          <w:tcPr>
            <w:tcW w:w="1620" w:type="dxa"/>
            <w:vMerge w:val="restart"/>
            <w:textDirection w:val="btLr"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126677">
              <w:rPr>
                <w:b/>
              </w:rPr>
              <w:t>Мощность</w:t>
            </w: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proofErr w:type="spellStart"/>
            <w:r w:rsidRPr="00126677">
              <w:rPr>
                <w:b/>
              </w:rPr>
              <w:t>к.з</w:t>
            </w:r>
            <w:proofErr w:type="spellEnd"/>
            <w:r w:rsidRPr="00126677">
              <w:rPr>
                <w:b/>
              </w:rPr>
              <w:t>.</w:t>
            </w: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proofErr w:type="spellStart"/>
            <w:r w:rsidRPr="00126677">
              <w:rPr>
                <w:b/>
              </w:rPr>
              <w:t>Р</w:t>
            </w:r>
            <w:r w:rsidRPr="00126677">
              <w:rPr>
                <w:b/>
                <w:vertAlign w:val="subscript"/>
              </w:rPr>
              <w:t>к.з</w:t>
            </w:r>
            <w:proofErr w:type="spellEnd"/>
            <w:r w:rsidRPr="00126677">
              <w:rPr>
                <w:b/>
                <w:vertAlign w:val="subscript"/>
              </w:rPr>
              <w:t xml:space="preserve">., </w:t>
            </w:r>
            <w:r w:rsidRPr="00126677">
              <w:rPr>
                <w:b/>
              </w:rPr>
              <w:t>Вт</w:t>
            </w:r>
          </w:p>
        </w:tc>
        <w:tc>
          <w:tcPr>
            <w:tcW w:w="1418" w:type="dxa"/>
            <w:vMerge w:val="restart"/>
            <w:textDirection w:val="btLr"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126677">
              <w:rPr>
                <w:b/>
              </w:rPr>
              <w:t>Мощность</w:t>
            </w: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proofErr w:type="spellStart"/>
            <w:r w:rsidRPr="00126677">
              <w:rPr>
                <w:b/>
              </w:rPr>
              <w:t>х.х</w:t>
            </w:r>
            <w:proofErr w:type="spellEnd"/>
            <w:r w:rsidRPr="00126677">
              <w:rPr>
                <w:b/>
              </w:rPr>
              <w:t>.</w:t>
            </w: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126677">
              <w:rPr>
                <w:b/>
              </w:rPr>
              <w:t>Р</w:t>
            </w:r>
            <w:r w:rsidRPr="00126677">
              <w:rPr>
                <w:b/>
                <w:vertAlign w:val="subscript"/>
              </w:rPr>
              <w:t>0</w:t>
            </w:r>
            <w:r w:rsidRPr="00126677">
              <w:rPr>
                <w:b/>
              </w:rPr>
              <w:t>, Вт</w:t>
            </w:r>
          </w:p>
        </w:tc>
        <w:tc>
          <w:tcPr>
            <w:tcW w:w="708" w:type="dxa"/>
            <w:vMerge w:val="restart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126677">
              <w:rPr>
                <w:b/>
              </w:rPr>
              <w:t>Ток</w:t>
            </w:r>
            <w:r w:rsidRPr="00126677">
              <w:rPr>
                <w:b/>
                <w:lang w:val="en-US"/>
              </w:rPr>
              <w:t xml:space="preserve"> </w:t>
            </w:r>
            <w:r w:rsidRPr="00126677">
              <w:rPr>
                <w:b/>
              </w:rPr>
              <w:t>х</w:t>
            </w:r>
            <w:r w:rsidRPr="00126677">
              <w:rPr>
                <w:b/>
                <w:lang w:val="en-US"/>
              </w:rPr>
              <w:t>.</w:t>
            </w:r>
            <w:r w:rsidRPr="00126677">
              <w:rPr>
                <w:b/>
              </w:rPr>
              <w:t>х</w:t>
            </w:r>
            <w:r w:rsidRPr="00126677">
              <w:rPr>
                <w:b/>
                <w:lang w:val="en-US"/>
              </w:rPr>
              <w:t>.</w:t>
            </w: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126677">
              <w:rPr>
                <w:b/>
                <w:lang w:val="en-US"/>
              </w:rPr>
              <w:t>I</w:t>
            </w:r>
            <w:r w:rsidRPr="00126677">
              <w:rPr>
                <w:b/>
                <w:vertAlign w:val="subscript"/>
                <w:lang w:val="en-US"/>
              </w:rPr>
              <w:t>0</w:t>
            </w:r>
            <w:r w:rsidRPr="00126677">
              <w:rPr>
                <w:b/>
              </w:rPr>
              <w:t xml:space="preserve">, </w:t>
            </w:r>
            <w:r w:rsidRPr="00126677">
              <w:rPr>
                <w:b/>
                <w:lang w:val="en-US"/>
              </w:rPr>
              <w:t>%</w:t>
            </w:r>
          </w:p>
        </w:tc>
      </w:tr>
      <w:tr w:rsidR="00625CAA" w:rsidRPr="00126677" w:rsidTr="005E64D5">
        <w:trPr>
          <w:trHeight w:val="1192"/>
        </w:trPr>
        <w:tc>
          <w:tcPr>
            <w:tcW w:w="710" w:type="dxa"/>
            <w:vMerge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021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126677">
              <w:rPr>
                <w:lang w:val="en-US"/>
              </w:rPr>
              <w:t>U</w:t>
            </w:r>
            <w:r w:rsidRPr="00126677">
              <w:rPr>
                <w:vertAlign w:val="subscript"/>
                <w:lang w:val="en-US"/>
              </w:rPr>
              <w:t>1H</w:t>
            </w:r>
            <w:r w:rsidRPr="00126677">
              <w:rPr>
                <w:lang w:val="en-US"/>
              </w:rPr>
              <w:t>, B</w:t>
            </w:r>
          </w:p>
        </w:tc>
        <w:tc>
          <w:tcPr>
            <w:tcW w:w="1073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126677">
              <w:rPr>
                <w:lang w:val="en-US"/>
              </w:rPr>
              <w:t>U</w:t>
            </w:r>
            <w:r w:rsidRPr="00126677">
              <w:rPr>
                <w:vertAlign w:val="subscript"/>
                <w:lang w:val="en-US"/>
              </w:rPr>
              <w:t xml:space="preserve">20, </w:t>
            </w:r>
            <w:r w:rsidRPr="00126677">
              <w:rPr>
                <w:lang w:val="en-US"/>
              </w:rPr>
              <w:t>B</w:t>
            </w:r>
          </w:p>
        </w:tc>
        <w:tc>
          <w:tcPr>
            <w:tcW w:w="1105" w:type="dxa"/>
            <w:vMerge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620" w:type="dxa"/>
            <w:vMerge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708" w:type="dxa"/>
            <w:vMerge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625CAA" w:rsidRPr="00126677" w:rsidTr="00625CAA">
        <w:trPr>
          <w:trHeight w:val="3960"/>
        </w:trPr>
        <w:tc>
          <w:tcPr>
            <w:tcW w:w="710" w:type="dxa"/>
          </w:tcPr>
          <w:p w:rsidR="00625CAA" w:rsidRPr="00126677" w:rsidRDefault="00625CAA" w:rsidP="00625CA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126677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:rsidR="00625CAA" w:rsidRPr="00126677" w:rsidRDefault="00625CAA" w:rsidP="00625CA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126677">
              <w:rPr>
                <w:lang w:val="en-US"/>
              </w:rPr>
              <w:t>Y/Y</w:t>
            </w:r>
            <w:r w:rsidRPr="00126677">
              <w:rPr>
                <w:vertAlign w:val="subscript"/>
                <w:lang w:val="en-US"/>
              </w:rPr>
              <w:t>0</w:t>
            </w:r>
            <w:r w:rsidRPr="00126677">
              <w:rPr>
                <w:lang w:val="en-US"/>
              </w:rPr>
              <w:t>=0</w:t>
            </w:r>
          </w:p>
        </w:tc>
        <w:tc>
          <w:tcPr>
            <w:tcW w:w="1134" w:type="dxa"/>
          </w:tcPr>
          <w:p w:rsidR="00625CAA" w:rsidRPr="00126677" w:rsidRDefault="00625CAA" w:rsidP="00625CA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126677">
              <w:rPr>
                <w:lang w:val="en-US"/>
              </w:rPr>
              <w:t>25</w:t>
            </w:r>
          </w:p>
        </w:tc>
        <w:tc>
          <w:tcPr>
            <w:tcW w:w="1021" w:type="dxa"/>
          </w:tcPr>
          <w:p w:rsidR="00625CAA" w:rsidRPr="00126677" w:rsidRDefault="00625CAA" w:rsidP="00625CA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126677">
              <w:rPr>
                <w:lang w:val="en-US"/>
              </w:rPr>
              <w:t>10000</w:t>
            </w:r>
          </w:p>
        </w:tc>
        <w:tc>
          <w:tcPr>
            <w:tcW w:w="1073" w:type="dxa"/>
          </w:tcPr>
          <w:p w:rsidR="00625CAA" w:rsidRPr="00126677" w:rsidRDefault="00625CAA" w:rsidP="00625CA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126677">
              <w:rPr>
                <w:lang w:val="en-US"/>
              </w:rPr>
              <w:t>230</w:t>
            </w:r>
          </w:p>
        </w:tc>
        <w:tc>
          <w:tcPr>
            <w:tcW w:w="1105" w:type="dxa"/>
          </w:tcPr>
          <w:p w:rsidR="00625CAA" w:rsidRPr="00126677" w:rsidRDefault="00625CAA" w:rsidP="00625CA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126677">
              <w:rPr>
                <w:lang w:val="en-US"/>
              </w:rPr>
              <w:t>4.7</w:t>
            </w:r>
          </w:p>
        </w:tc>
        <w:tc>
          <w:tcPr>
            <w:tcW w:w="1620" w:type="dxa"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126677">
              <w:rPr>
                <w:lang w:val="en-US"/>
              </w:rPr>
              <w:t>690</w:t>
            </w:r>
          </w:p>
          <w:p w:rsidR="00625CAA" w:rsidRPr="00126677" w:rsidRDefault="00625CAA" w:rsidP="00625CA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126677">
              <w:rPr>
                <w:lang w:val="en-US"/>
              </w:rPr>
              <w:t>125</w:t>
            </w:r>
          </w:p>
          <w:p w:rsidR="00625CAA" w:rsidRPr="00126677" w:rsidRDefault="00625CAA" w:rsidP="00625CA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625CAA" w:rsidRPr="00126677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126677">
              <w:rPr>
                <w:lang w:val="en-US"/>
              </w:rPr>
              <w:t>3</w:t>
            </w:r>
          </w:p>
          <w:p w:rsidR="00625CAA" w:rsidRPr="00126677" w:rsidRDefault="00625CAA" w:rsidP="00625CA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</w:tbl>
    <w:p w:rsidR="00625CAA" w:rsidRDefault="00625CAA" w:rsidP="00625CAA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  <w:lang w:val="en-US"/>
        </w:rPr>
      </w:pPr>
    </w:p>
    <w:p w:rsidR="00625CAA" w:rsidRDefault="00625CAA" w:rsidP="00625CAA">
      <w:pPr>
        <w:widowControl/>
        <w:tabs>
          <w:tab w:val="left" w:pos="708"/>
          <w:tab w:val="left" w:pos="1416"/>
          <w:tab w:val="left" w:pos="2124"/>
          <w:tab w:val="left" w:pos="2880"/>
        </w:tabs>
        <w:autoSpaceDE/>
        <w:autoSpaceDN/>
        <w:adjustRightInd/>
        <w:spacing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625CAA" w:rsidRDefault="00625CAA" w:rsidP="00625CAA">
      <w:pPr>
        <w:widowControl/>
        <w:tabs>
          <w:tab w:val="left" w:pos="708"/>
          <w:tab w:val="left" w:pos="1416"/>
          <w:tab w:val="left" w:pos="2124"/>
          <w:tab w:val="left" w:pos="2880"/>
        </w:tabs>
        <w:autoSpaceDE/>
        <w:autoSpaceDN/>
        <w:adjustRightInd/>
        <w:spacing w:line="240" w:lineRule="auto"/>
        <w:ind w:firstLine="0"/>
        <w:rPr>
          <w:sz w:val="24"/>
          <w:szCs w:val="24"/>
          <w:lang w:val="en-US"/>
        </w:rPr>
      </w:pPr>
    </w:p>
    <w:p w:rsidR="00625CAA" w:rsidRDefault="00625CAA" w:rsidP="00625CAA">
      <w:pPr>
        <w:widowControl/>
        <w:tabs>
          <w:tab w:val="left" w:pos="708"/>
          <w:tab w:val="left" w:pos="1416"/>
          <w:tab w:val="left" w:pos="2124"/>
          <w:tab w:val="left" w:pos="2880"/>
        </w:tabs>
        <w:autoSpaceDE/>
        <w:autoSpaceDN/>
        <w:adjustRightInd/>
        <w:spacing w:line="240" w:lineRule="auto"/>
        <w:ind w:firstLine="0"/>
        <w:rPr>
          <w:sz w:val="24"/>
          <w:szCs w:val="24"/>
          <w:lang w:val="en-US"/>
        </w:rPr>
      </w:pPr>
    </w:p>
    <w:p w:rsidR="00625CAA" w:rsidRPr="00075A8F" w:rsidRDefault="00625CAA" w:rsidP="00625CAA">
      <w:pPr>
        <w:widowControl/>
        <w:tabs>
          <w:tab w:val="left" w:pos="708"/>
          <w:tab w:val="left" w:pos="1416"/>
          <w:tab w:val="left" w:pos="2124"/>
          <w:tab w:val="left" w:pos="2880"/>
        </w:tabs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625CAA" w:rsidRDefault="00625CAA" w:rsidP="00625CAA">
      <w:pPr>
        <w:widowControl/>
        <w:tabs>
          <w:tab w:val="left" w:pos="708"/>
          <w:tab w:val="left" w:pos="1416"/>
          <w:tab w:val="left" w:pos="2124"/>
          <w:tab w:val="left" w:pos="2880"/>
        </w:tabs>
        <w:autoSpaceDE/>
        <w:autoSpaceDN/>
        <w:adjustRightInd/>
        <w:spacing w:line="240" w:lineRule="auto"/>
        <w:ind w:firstLine="0"/>
        <w:rPr>
          <w:b/>
          <w:i/>
        </w:rPr>
      </w:pPr>
      <w:r>
        <w:rPr>
          <w:b/>
          <w:i/>
        </w:rPr>
        <w:tab/>
      </w:r>
      <w:r w:rsidRPr="00707202">
        <w:rPr>
          <w:b/>
          <w:i/>
        </w:rPr>
        <w:t>Задание № 3</w:t>
      </w:r>
      <w:r>
        <w:rPr>
          <w:b/>
          <w:i/>
        </w:rPr>
        <w:tab/>
      </w:r>
    </w:p>
    <w:p w:rsidR="00625CAA" w:rsidRDefault="00625CAA" w:rsidP="00625CAA">
      <w:pPr>
        <w:widowControl/>
        <w:autoSpaceDE/>
        <w:autoSpaceDN/>
        <w:adjustRightInd/>
        <w:ind w:firstLine="708"/>
        <w:rPr>
          <w:b/>
        </w:rPr>
      </w:pPr>
    </w:p>
    <w:p w:rsidR="00625CAA" w:rsidRDefault="00625CAA" w:rsidP="00625CAA">
      <w:pPr>
        <w:widowControl/>
        <w:autoSpaceDE/>
        <w:autoSpaceDN/>
        <w:adjustRightInd/>
        <w:ind w:firstLine="708"/>
        <w:rPr>
          <w:b/>
          <w:noProof/>
        </w:rPr>
      </w:pPr>
      <w:r w:rsidRPr="00894ABF">
        <w:rPr>
          <w:b/>
          <w:noProof/>
        </w:rPr>
        <w:t>Электрические измерения</w:t>
      </w:r>
    </w:p>
    <w:p w:rsidR="00625CAA" w:rsidRDefault="00625CAA" w:rsidP="00625CAA">
      <w:pPr>
        <w:widowControl/>
        <w:autoSpaceDE/>
        <w:autoSpaceDN/>
        <w:adjustRightInd/>
        <w:ind w:firstLine="0"/>
        <w:jc w:val="center"/>
        <w:rPr>
          <w:b/>
          <w:noProof/>
        </w:rPr>
      </w:pPr>
    </w:p>
    <w:p w:rsidR="00625CAA" w:rsidRDefault="00625CAA" w:rsidP="00625CAA">
      <w:pPr>
        <w:widowControl/>
        <w:autoSpaceDE/>
        <w:autoSpaceDN/>
        <w:adjustRightInd/>
        <w:ind w:firstLine="0"/>
        <w:rPr>
          <w:noProof/>
        </w:rPr>
      </w:pPr>
      <w:r w:rsidRPr="00962A35">
        <w:rPr>
          <w:noProof/>
        </w:rPr>
        <w:tab/>
        <w:t>Для измерения</w:t>
      </w:r>
      <w:r>
        <w:rPr>
          <w:noProof/>
        </w:rPr>
        <w:t xml:space="preserve"> электрических и магнитных величин служат электротзмерительные приборы. Процесс  измерения состоит в сравнении измеряемой величины с ее значением, принятым за единицу. Практика показывает, что при всяком измерении непрерывной величны неизбежна некоторая погрешность. Классификация погрешностей разнообразна, они могут быть выражены в абсолютных и относительных единицах. Таким образом, можно выделить следующие погрешности:</w:t>
      </w:r>
    </w:p>
    <w:p w:rsidR="00625CAA" w:rsidRDefault="00625CAA" w:rsidP="00625CAA">
      <w:pPr>
        <w:pStyle w:val="ac"/>
        <w:numPr>
          <w:ilvl w:val="0"/>
          <w:numId w:val="29"/>
        </w:numPr>
        <w:spacing w:after="0" w:line="360" w:lineRule="auto"/>
        <w:ind w:left="374" w:hanging="14"/>
        <w:jc w:val="both"/>
        <w:rPr>
          <w:rFonts w:ascii="Times New Roman" w:hAnsi="Times New Roman"/>
          <w:noProof/>
          <w:sz w:val="28"/>
          <w:szCs w:val="28"/>
        </w:rPr>
      </w:pPr>
      <w:r w:rsidRPr="00190044">
        <w:rPr>
          <w:rFonts w:ascii="Times New Roman" w:hAnsi="Times New Roman"/>
          <w:b/>
          <w:i/>
          <w:noProof/>
          <w:sz w:val="28"/>
          <w:szCs w:val="28"/>
        </w:rPr>
        <w:t>Абсолютная погрешность</w:t>
      </w:r>
      <w:r>
        <w:rPr>
          <w:rFonts w:ascii="Times New Roman" w:hAnsi="Times New Roman"/>
          <w:noProof/>
          <w:sz w:val="28"/>
          <w:szCs w:val="28"/>
        </w:rPr>
        <w:t xml:space="preserve"> – разница между измеренным </w:t>
      </w:r>
      <w:r w:rsidRPr="009131C6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  <w:vertAlign w:val="subscript"/>
        </w:rPr>
        <w:t>из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9131C6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действительным А</w:t>
      </w:r>
      <w:r>
        <w:rPr>
          <w:rFonts w:ascii="Times New Roman" w:hAnsi="Times New Roman"/>
          <w:noProof/>
          <w:sz w:val="28"/>
          <w:szCs w:val="28"/>
          <w:vertAlign w:val="subscript"/>
        </w:rPr>
        <w:t>д</w:t>
      </w:r>
      <w:r>
        <w:rPr>
          <w:rFonts w:ascii="Times New Roman" w:hAnsi="Times New Roman"/>
          <w:noProof/>
          <w:sz w:val="28"/>
          <w:szCs w:val="28"/>
        </w:rPr>
        <w:t xml:space="preserve"> значением измеряемой величины.</w:t>
      </w:r>
    </w:p>
    <w:p w:rsidR="00625CAA" w:rsidRPr="00993C21" w:rsidRDefault="00625CAA" w:rsidP="00625CAA">
      <w:pPr>
        <w:ind w:firstLine="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</w:t>
      </w:r>
      <w:r w:rsidRPr="00993C21">
        <w:rPr>
          <w:noProof/>
          <w:sz w:val="32"/>
          <w:szCs w:val="32"/>
        </w:rPr>
        <w:t>±Δ = А</w:t>
      </w:r>
      <w:r w:rsidRPr="00993C21">
        <w:rPr>
          <w:noProof/>
          <w:sz w:val="32"/>
          <w:szCs w:val="32"/>
          <w:vertAlign w:val="subscript"/>
        </w:rPr>
        <w:t>из</w:t>
      </w:r>
      <w:r w:rsidRPr="00993C21">
        <w:rPr>
          <w:noProof/>
          <w:sz w:val="32"/>
          <w:szCs w:val="32"/>
        </w:rPr>
        <w:t xml:space="preserve"> - А</w:t>
      </w:r>
      <w:r w:rsidRPr="00993C21">
        <w:rPr>
          <w:noProof/>
          <w:sz w:val="32"/>
          <w:szCs w:val="32"/>
          <w:vertAlign w:val="subscript"/>
        </w:rPr>
        <w:t>д</w:t>
      </w:r>
      <w:r>
        <w:rPr>
          <w:noProof/>
          <w:sz w:val="32"/>
          <w:szCs w:val="32"/>
        </w:rPr>
        <w:t xml:space="preserve">                                  </w:t>
      </w:r>
      <w:r>
        <w:rPr>
          <w:noProof/>
          <w:sz w:val="32"/>
          <w:szCs w:val="32"/>
          <w:vertAlign w:val="subscript"/>
        </w:rPr>
        <w:t xml:space="preserve">                </w:t>
      </w:r>
      <w:r w:rsidRPr="00993C21">
        <w:rPr>
          <w:noProof/>
        </w:rPr>
        <w:t>(34)</w:t>
      </w:r>
    </w:p>
    <w:p w:rsidR="00625CAA" w:rsidRDefault="00625CAA" w:rsidP="00625CAA">
      <w:pPr>
        <w:pStyle w:val="ac"/>
        <w:numPr>
          <w:ilvl w:val="0"/>
          <w:numId w:val="29"/>
        </w:numPr>
        <w:spacing w:after="0" w:line="360" w:lineRule="auto"/>
        <w:ind w:left="374" w:hanging="14"/>
        <w:jc w:val="both"/>
        <w:rPr>
          <w:rFonts w:ascii="Times New Roman" w:hAnsi="Times New Roman"/>
          <w:noProof/>
          <w:sz w:val="28"/>
          <w:szCs w:val="28"/>
        </w:rPr>
      </w:pPr>
      <w:r w:rsidRPr="00190044">
        <w:rPr>
          <w:rFonts w:ascii="Times New Roman" w:hAnsi="Times New Roman"/>
          <w:b/>
          <w:i/>
          <w:noProof/>
          <w:sz w:val="28"/>
          <w:szCs w:val="28"/>
        </w:rPr>
        <w:lastRenderedPageBreak/>
        <w:t>Относительная (действительная) погрешность</w:t>
      </w:r>
      <w:r>
        <w:rPr>
          <w:rFonts w:ascii="Times New Roman" w:hAnsi="Times New Roman"/>
          <w:noProof/>
          <w:sz w:val="28"/>
          <w:szCs w:val="28"/>
        </w:rPr>
        <w:t xml:space="preserve"> – это отношение абсолютной погрешности прибора к действительномую значению измеряемой величины, выраженное в процентах. </w:t>
      </w:r>
    </w:p>
    <w:p w:rsidR="00625CAA" w:rsidRPr="009131C6" w:rsidRDefault="00625CAA" w:rsidP="00625CAA">
      <w:pPr>
        <w:ind w:firstLine="0"/>
        <w:jc w:val="center"/>
        <w:rPr>
          <w:noProof/>
        </w:rPr>
      </w:pPr>
      <w:r>
        <w:rPr>
          <w:noProof/>
          <w:sz w:val="32"/>
          <w:szCs w:val="32"/>
        </w:rPr>
        <w:t xml:space="preserve">                            </w:t>
      </w:r>
      <w:r w:rsidRPr="00CD6858">
        <w:rPr>
          <w:noProof/>
          <w:sz w:val="32"/>
          <w:szCs w:val="32"/>
        </w:rPr>
        <w:fldChar w:fldCharType="begin"/>
      </w:r>
      <w:r w:rsidRPr="00CD6858">
        <w:rPr>
          <w:noProof/>
          <w:sz w:val="32"/>
          <w:szCs w:val="32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                                                        γ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/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±∆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А</m:t>
                </m:r>
              </m:e>
              <m:sub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д</m:t>
                </m:r>
              </m:sub>
            </m:sSub>
          </m:den>
        </m:f>
        <m:r>
          <w:rPr>
            <w:rFonts w:ascii="Cambria Math" w:hAnsi="Cambria Math"/>
            <w:noProof/>
            <w:sz w:val="32"/>
            <w:szCs w:val="32"/>
          </w:rPr>
          <m:t>∙100%</m:t>
        </m:r>
      </m:oMath>
      <w:r w:rsidRPr="00CD6858">
        <w:rPr>
          <w:noProof/>
          <w:sz w:val="32"/>
          <w:szCs w:val="32"/>
        </w:rPr>
        <w:instrText xml:space="preserve"> </w:instrText>
      </w:r>
      <w:r w:rsidRPr="00CD6858">
        <w:rPr>
          <w:noProof/>
          <w:sz w:val="32"/>
          <w:szCs w:val="32"/>
        </w:rPr>
        <w:fldChar w:fldCharType="separate"/>
      </w:r>
      <w:r w:rsidRPr="00311033">
        <w:rPr>
          <w:noProof/>
          <w:position w:val="-38"/>
          <w:sz w:val="32"/>
          <w:szCs w:val="32"/>
        </w:rPr>
        <w:object w:dxaOrig="1680" w:dyaOrig="760">
          <v:shape id="_x0000_i1080" type="#_x0000_t75" style="width:84pt;height:38.25pt" o:ole="">
            <v:imagedata r:id="rId58" o:title=""/>
          </v:shape>
          <o:OLEObject Type="Embed" ProgID="Equation.3" ShapeID="_x0000_i1080" DrawAspect="Content" ObjectID="_1620586289" r:id="rId59"/>
        </w:object>
      </w:r>
      <w:r w:rsidRPr="00CD6858">
        <w:rPr>
          <w:noProof/>
          <w:sz w:val="32"/>
          <w:szCs w:val="32"/>
        </w:rPr>
        <w:fldChar w:fldCharType="end"/>
      </w:r>
      <w:r>
        <w:rPr>
          <w:noProof/>
          <w:sz w:val="32"/>
          <w:szCs w:val="32"/>
        </w:rPr>
        <w:t xml:space="preserve">                                              </w:t>
      </w:r>
      <w:r>
        <w:rPr>
          <w:noProof/>
        </w:rPr>
        <w:t>(35)</w:t>
      </w:r>
    </w:p>
    <w:p w:rsidR="00625CAA" w:rsidRDefault="00625CAA" w:rsidP="00625CAA">
      <w:pPr>
        <w:pStyle w:val="ac"/>
        <w:numPr>
          <w:ilvl w:val="0"/>
          <w:numId w:val="29"/>
        </w:numPr>
        <w:spacing w:after="0" w:line="360" w:lineRule="auto"/>
        <w:ind w:left="374" w:hanging="14"/>
        <w:jc w:val="both"/>
        <w:rPr>
          <w:rFonts w:ascii="Times New Roman" w:hAnsi="Times New Roman"/>
          <w:noProof/>
          <w:sz w:val="28"/>
          <w:szCs w:val="28"/>
        </w:rPr>
      </w:pPr>
      <w:r w:rsidRPr="00190044">
        <w:rPr>
          <w:rFonts w:ascii="Times New Roman" w:hAnsi="Times New Roman"/>
          <w:b/>
          <w:i/>
          <w:noProof/>
          <w:sz w:val="28"/>
          <w:szCs w:val="28"/>
        </w:rPr>
        <w:t>Приведенная (основная) погрешность</w:t>
      </w:r>
      <w:r>
        <w:rPr>
          <w:rFonts w:ascii="Times New Roman" w:hAnsi="Times New Roman"/>
          <w:noProof/>
          <w:sz w:val="28"/>
          <w:szCs w:val="28"/>
        </w:rPr>
        <w:t xml:space="preserve"> – это отношение абсолютной погрешности измерения к диапазону измерения шкалы прибора. Основная погрешность определяет класс точности прибора.</w:t>
      </w:r>
    </w:p>
    <w:p w:rsidR="00625CAA" w:rsidRPr="00E86C67" w:rsidRDefault="00625CAA" w:rsidP="00625CAA">
      <w:pPr>
        <w:ind w:firstLine="0"/>
        <w:jc w:val="center"/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tab/>
        <w:t xml:space="preserve">  </w:t>
      </w:r>
      <w:r w:rsidRPr="00311033">
        <w:rPr>
          <w:noProof/>
          <w:position w:val="-38"/>
          <w:sz w:val="32"/>
          <w:szCs w:val="32"/>
        </w:rPr>
        <w:object w:dxaOrig="1920" w:dyaOrig="760">
          <v:shape id="_x0000_i1081" type="#_x0000_t75" style="width:96pt;height:38.25pt" o:ole="">
            <v:imagedata r:id="rId60" o:title=""/>
          </v:shape>
          <o:OLEObject Type="Embed" ProgID="Equation.3" ShapeID="_x0000_i1081" DrawAspect="Content" ObjectID="_1620586290" r:id="rId61"/>
        </w:object>
      </w:r>
      <w:r>
        <w:rPr>
          <w:noProof/>
        </w:rPr>
        <w:t xml:space="preserve">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(36)</w:t>
      </w:r>
    </w:p>
    <w:p w:rsidR="00625CAA" w:rsidRDefault="00625CAA" w:rsidP="00625CAA">
      <w:pPr>
        <w:ind w:firstLine="0"/>
        <w:rPr>
          <w:noProof/>
        </w:rPr>
      </w:pPr>
      <w:r>
        <w:rPr>
          <w:noProof/>
        </w:rPr>
        <w:tab/>
        <w:t>Для измерения величин, превышающих номинальные значения измерительных приборов, используют шунты и добавочные сопротивления. Обмотка амперметра расчитана на небольшие токи. Для увеличения пределов измерения амперметра применяют шунты, которые включают параллельно с обмоткой амперметра. Величину сопротивления шунта можно расчитать по формуле</w:t>
      </w:r>
    </w:p>
    <w:p w:rsidR="00625CAA" w:rsidRDefault="00625CAA" w:rsidP="00625CAA">
      <w:pPr>
        <w:ind w:firstLine="0"/>
        <w:rPr>
          <w:noProof/>
        </w:rPr>
      </w:pPr>
      <w:r w:rsidRPr="00CD6858">
        <w:rPr>
          <w:noProof/>
        </w:rPr>
        <w:fldChar w:fldCharType="begin"/>
      </w:r>
      <w:r w:rsidRPr="00CD6858">
        <w:rPr>
          <w:noProof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                                                       </m:t>
            </m:r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noProof/>
                <w:sz w:val="32"/>
                <w:szCs w:val="32"/>
              </w:rPr>
              <m:t>ш</m:t>
            </m:r>
          </m:sub>
        </m:sSub>
        <m:r>
          <w:rPr>
            <w:rFonts w:ascii="Cambria Math" w:hAnsi="Cambria Math"/>
            <w:noProof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(n-1)</m:t>
            </m:r>
          </m:den>
        </m:f>
      </m:oMath>
      <w:r w:rsidRPr="00CD6858">
        <w:rPr>
          <w:noProof/>
        </w:rPr>
        <w:instrText xml:space="preserve"> </w:instrText>
      </w:r>
      <w:r w:rsidRPr="00CD6858">
        <w:rPr>
          <w:noProof/>
        </w:rPr>
        <w:fldChar w:fldCharType="separate"/>
      </w:r>
      <w:r w:rsidRPr="00CD6858">
        <w:rPr>
          <w:noProof/>
        </w:rPr>
        <w:fldChar w:fldCharType="end"/>
      </w:r>
      <w:r>
        <w:rPr>
          <w:noProof/>
        </w:rPr>
        <w:t xml:space="preserve">                      </w:t>
      </w:r>
      <w:r>
        <w:rPr>
          <w:noProof/>
        </w:rPr>
        <w:tab/>
      </w:r>
      <w:r>
        <w:rPr>
          <w:noProof/>
        </w:rPr>
        <w:t xml:space="preserve">          </w:t>
      </w:r>
      <w:r w:rsidRPr="00311033">
        <w:rPr>
          <w:noProof/>
          <w:position w:val="-30"/>
        </w:rPr>
        <w:object w:dxaOrig="1579" w:dyaOrig="780">
          <v:shape id="_x0000_i1083" type="#_x0000_t75" style="width:78.75pt;height:39pt" o:ole="">
            <v:imagedata r:id="rId62" o:title=""/>
          </v:shape>
          <o:OLEObject Type="Embed" ProgID="Equation.3" ShapeID="_x0000_i1083" DrawAspect="Content" ObjectID="_1620586291" r:id="rId63"/>
        </w:object>
      </w:r>
      <w:r>
        <w:rPr>
          <w:noProof/>
        </w:rPr>
        <w:t>,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(37)</w:t>
      </w:r>
    </w:p>
    <w:p w:rsidR="00625CAA" w:rsidRDefault="00625CAA" w:rsidP="00625CAA">
      <w:pPr>
        <w:ind w:firstLine="0"/>
        <w:rPr>
          <w:noProof/>
        </w:rPr>
      </w:pPr>
      <w:r>
        <w:rPr>
          <w:noProof/>
        </w:rPr>
        <w:t>где</w:t>
      </w:r>
      <w:r>
        <w:rPr>
          <w:noProof/>
        </w:rPr>
        <w:tab/>
      </w:r>
      <w:r>
        <w:rPr>
          <w:noProof/>
          <w:lang w:val="en-US"/>
        </w:rPr>
        <w:t>R</w:t>
      </w:r>
      <w:r>
        <w:rPr>
          <w:noProof/>
          <w:vertAlign w:val="subscript"/>
        </w:rPr>
        <w:t>А</w:t>
      </w:r>
      <w:r>
        <w:rPr>
          <w:noProof/>
        </w:rPr>
        <w:t xml:space="preserve"> – сопротивление обмотки амперметра, </w:t>
      </w:r>
      <w:r>
        <w:rPr>
          <w:noProof/>
          <w:lang w:val="en-US"/>
        </w:rPr>
        <w:t>O</w:t>
      </w:r>
      <w:r>
        <w:rPr>
          <w:noProof/>
        </w:rPr>
        <w:t>м;</w:t>
      </w:r>
    </w:p>
    <w:p w:rsidR="00625CAA" w:rsidRDefault="00625CAA" w:rsidP="00625CAA">
      <w:pPr>
        <w:ind w:firstLine="708"/>
        <w:rPr>
          <w:noProof/>
        </w:rPr>
      </w:pPr>
      <w:r>
        <w:rPr>
          <w:noProof/>
          <w:lang w:val="en-US"/>
        </w:rPr>
        <w:t>n</w:t>
      </w:r>
      <w:r w:rsidRPr="00B458EB">
        <w:rPr>
          <w:noProof/>
        </w:rPr>
        <w:t xml:space="preserve"> – </w:t>
      </w:r>
      <w:r>
        <w:rPr>
          <w:noProof/>
        </w:rPr>
        <w:t>число, показывающее во сколько раз необходимо увеличить предел измерения амперметра.</w:t>
      </w:r>
    </w:p>
    <w:p w:rsidR="00625CAA" w:rsidRDefault="00625CAA" w:rsidP="00625CAA">
      <w:pPr>
        <w:ind w:firstLine="0"/>
        <w:rPr>
          <w:noProof/>
        </w:rPr>
      </w:pPr>
      <w:r>
        <w:rPr>
          <w:noProof/>
        </w:rPr>
        <w:tab/>
        <w:t>Для расширения предела измерения вольтметриа применяют добавочные сопротивления, которые включают последовательно с обмоткой прибора. Величину добавочного сопротивления можно определить по формуле</w:t>
      </w:r>
    </w:p>
    <w:p w:rsidR="00625CAA" w:rsidRPr="00993C21" w:rsidRDefault="00625CAA" w:rsidP="00625CAA">
      <w:pPr>
        <w:ind w:firstLine="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</w:t>
      </w:r>
      <w:r w:rsidRPr="00993C21">
        <w:rPr>
          <w:noProof/>
          <w:sz w:val="32"/>
          <w:szCs w:val="32"/>
          <w:lang w:val="en-US"/>
        </w:rPr>
        <w:t>R</w:t>
      </w:r>
      <w:r w:rsidRPr="00993C21">
        <w:rPr>
          <w:noProof/>
          <w:sz w:val="32"/>
          <w:szCs w:val="32"/>
          <w:vertAlign w:val="subscript"/>
        </w:rPr>
        <w:t>доб</w:t>
      </w:r>
      <w:r w:rsidRPr="00993C21">
        <w:rPr>
          <w:noProof/>
          <w:sz w:val="32"/>
          <w:szCs w:val="32"/>
        </w:rPr>
        <w:t xml:space="preserve"> = </w:t>
      </w:r>
      <w:r w:rsidRPr="00993C21">
        <w:rPr>
          <w:noProof/>
          <w:sz w:val="32"/>
          <w:szCs w:val="32"/>
          <w:lang w:val="en-US"/>
        </w:rPr>
        <w:t>R</w:t>
      </w:r>
      <w:r w:rsidRPr="00993C21">
        <w:rPr>
          <w:noProof/>
          <w:sz w:val="32"/>
          <w:szCs w:val="32"/>
          <w:vertAlign w:val="subscript"/>
          <w:lang w:val="en-US"/>
        </w:rPr>
        <w:t>V</w:t>
      </w:r>
      <w:r w:rsidRPr="00993C21">
        <w:rPr>
          <w:noProof/>
          <w:sz w:val="32"/>
          <w:szCs w:val="32"/>
        </w:rPr>
        <w:t xml:space="preserve"> (</w:t>
      </w:r>
      <w:r w:rsidRPr="00993C21">
        <w:rPr>
          <w:noProof/>
          <w:sz w:val="32"/>
          <w:szCs w:val="32"/>
          <w:lang w:val="en-US"/>
        </w:rPr>
        <w:t>n</w:t>
      </w:r>
      <w:r w:rsidRPr="00993C21">
        <w:rPr>
          <w:noProof/>
          <w:sz w:val="32"/>
          <w:szCs w:val="32"/>
        </w:rPr>
        <w:t xml:space="preserve"> – 1),</w:t>
      </w:r>
      <w:r>
        <w:rPr>
          <w:noProof/>
          <w:sz w:val="32"/>
          <w:szCs w:val="32"/>
        </w:rPr>
        <w:t xml:space="preserve">                                       </w:t>
      </w:r>
      <w:r w:rsidRPr="00993C21">
        <w:rPr>
          <w:noProof/>
        </w:rPr>
        <w:t>(38)</w:t>
      </w:r>
    </w:p>
    <w:p w:rsidR="00625CAA" w:rsidRDefault="00625CAA" w:rsidP="00625CAA">
      <w:pPr>
        <w:ind w:firstLine="0"/>
        <w:rPr>
          <w:noProof/>
        </w:rPr>
      </w:pPr>
      <w:r>
        <w:rPr>
          <w:noProof/>
        </w:rPr>
        <w:t>где</w:t>
      </w:r>
      <w:r>
        <w:rPr>
          <w:noProof/>
        </w:rPr>
        <w:tab/>
      </w:r>
      <w:r>
        <w:rPr>
          <w:noProof/>
          <w:lang w:val="en-US"/>
        </w:rPr>
        <w:t>R</w:t>
      </w:r>
      <w:r>
        <w:rPr>
          <w:noProof/>
          <w:vertAlign w:val="subscript"/>
          <w:lang w:val="en-US"/>
        </w:rPr>
        <w:t>V</w:t>
      </w:r>
      <w:r>
        <w:rPr>
          <w:noProof/>
        </w:rPr>
        <w:t xml:space="preserve"> – сопротивление обмотки вольтметра, Ом</w:t>
      </w:r>
    </w:p>
    <w:p w:rsidR="00625CAA" w:rsidRDefault="00625CAA" w:rsidP="00625CAA">
      <w:pPr>
        <w:ind w:firstLine="708"/>
        <w:rPr>
          <w:noProof/>
        </w:rPr>
      </w:pPr>
      <w:r>
        <w:rPr>
          <w:noProof/>
          <w:lang w:val="en-US"/>
        </w:rPr>
        <w:t>n</w:t>
      </w:r>
      <w:r w:rsidRPr="00B458EB">
        <w:rPr>
          <w:noProof/>
        </w:rPr>
        <w:t xml:space="preserve"> – </w:t>
      </w:r>
      <w:r>
        <w:rPr>
          <w:noProof/>
        </w:rPr>
        <w:t>чило, показывающее во сколько раз необходимо увеличить диапазон измерения вольтметра.</w:t>
      </w:r>
    </w:p>
    <w:p w:rsidR="00625CAA" w:rsidRDefault="00625CAA" w:rsidP="00625CAA">
      <w:pPr>
        <w:ind w:firstLine="0"/>
        <w:rPr>
          <w:noProof/>
        </w:rPr>
      </w:pPr>
      <w:r>
        <w:rPr>
          <w:noProof/>
        </w:rPr>
        <w:tab/>
        <w:t xml:space="preserve">Для </w:t>
      </w:r>
      <w:r w:rsidRPr="00190044">
        <w:rPr>
          <w:noProof/>
        </w:rPr>
        <w:t xml:space="preserve">получение достоверной информации о количестве произведенной </w:t>
      </w:r>
      <w:r>
        <w:rPr>
          <w:noProof/>
        </w:rPr>
        <w:lastRenderedPageBreak/>
        <w:t xml:space="preserve">или потребленной </w:t>
      </w:r>
      <w:r w:rsidRPr="00190044">
        <w:rPr>
          <w:noProof/>
        </w:rPr>
        <w:t xml:space="preserve">электрической энергии и мощности </w:t>
      </w:r>
      <w:r>
        <w:rPr>
          <w:noProof/>
        </w:rPr>
        <w:t xml:space="preserve">применяют счетчики. </w:t>
      </w:r>
      <w:r w:rsidRPr="00190044">
        <w:rPr>
          <w:noProof/>
        </w:rPr>
        <w:t>Счетчик будет точно учитывать энергию при соблюдении многих условий, которые строго выполнить практически невозможно.</w:t>
      </w:r>
      <w:r>
        <w:rPr>
          <w:noProof/>
        </w:rPr>
        <w:t xml:space="preserve"> </w:t>
      </w:r>
    </w:p>
    <w:p w:rsidR="00625CAA" w:rsidRDefault="00625CAA" w:rsidP="00625CAA">
      <w:pPr>
        <w:ind w:firstLine="708"/>
        <w:rPr>
          <w:noProof/>
        </w:rPr>
      </w:pPr>
      <w:r>
        <w:rPr>
          <w:noProof/>
        </w:rPr>
        <w:t xml:space="preserve">Одним из параметров счетчика является его передаточное число. </w:t>
      </w:r>
      <w:r w:rsidRPr="00190044">
        <w:rPr>
          <w:b/>
          <w:bCs/>
          <w:i/>
          <w:noProof/>
        </w:rPr>
        <w:t>Передаточным числом счетчика</w:t>
      </w:r>
      <w:r w:rsidRPr="00190044">
        <w:rPr>
          <w:noProof/>
        </w:rPr>
        <w:t xml:space="preserve"> называют число оборотов его диска, соответствующее единице измеряемой энергии. </w:t>
      </w:r>
    </w:p>
    <w:p w:rsidR="00625CAA" w:rsidRPr="00190044" w:rsidRDefault="00625CAA" w:rsidP="00625CAA">
      <w:pPr>
        <w:ind w:firstLine="0"/>
        <w:rPr>
          <w:noProof/>
        </w:rPr>
      </w:pPr>
      <w:r w:rsidRPr="00190044">
        <w:rPr>
          <w:noProof/>
        </w:rPr>
        <w:t>Передаточное число указывается на лицевой панели счетчика надписью, например: 1 kWh</w:t>
      </w:r>
      <w:r>
        <w:rPr>
          <w:noProof/>
        </w:rPr>
        <w:t xml:space="preserve"> - </w:t>
      </w:r>
      <w:r w:rsidRPr="00190044">
        <w:rPr>
          <w:noProof/>
        </w:rPr>
        <w:t>1280 оборотов диска.</w:t>
      </w:r>
    </w:p>
    <w:p w:rsidR="00625CAA" w:rsidRPr="00190044" w:rsidRDefault="00625CAA" w:rsidP="00625CAA">
      <w:pPr>
        <w:ind w:firstLine="0"/>
        <w:rPr>
          <w:noProof/>
        </w:rPr>
      </w:pPr>
      <w:r w:rsidRPr="00190044">
        <w:rPr>
          <w:noProof/>
        </w:rPr>
        <w:t>Для поверки счетчика необходимо</w:t>
      </w:r>
      <w:r>
        <w:rPr>
          <w:noProof/>
        </w:rPr>
        <w:t xml:space="preserve"> определить</w:t>
      </w:r>
      <w:r w:rsidRPr="00190044">
        <w:rPr>
          <w:noProof/>
        </w:rPr>
        <w:t>:</w:t>
      </w:r>
    </w:p>
    <w:p w:rsidR="00625CAA" w:rsidRDefault="00625CAA" w:rsidP="00625CAA">
      <w:pPr>
        <w:ind w:firstLine="708"/>
        <w:rPr>
          <w:bCs/>
          <w:iCs/>
          <w:noProof/>
        </w:rPr>
      </w:pPr>
      <w:r>
        <w:rPr>
          <w:b/>
          <w:bCs/>
          <w:i/>
          <w:iCs/>
          <w:noProof/>
        </w:rPr>
        <w:t>Н</w:t>
      </w:r>
      <w:r w:rsidRPr="00190044">
        <w:rPr>
          <w:b/>
          <w:bCs/>
          <w:i/>
          <w:iCs/>
          <w:noProof/>
        </w:rPr>
        <w:t>оминальную постоянную счетчика</w:t>
      </w:r>
      <w:r>
        <w:rPr>
          <w:b/>
          <w:bCs/>
          <w:i/>
          <w:iCs/>
          <w:noProof/>
        </w:rPr>
        <w:t xml:space="preserve"> - </w:t>
      </w:r>
      <w:r w:rsidRPr="00483B35">
        <w:rPr>
          <w:bCs/>
          <w:iCs/>
          <w:noProof/>
        </w:rPr>
        <w:t>это величина, обратная передаточному числу. Она опр</w:t>
      </w:r>
      <w:r>
        <w:rPr>
          <w:bCs/>
          <w:iCs/>
          <w:noProof/>
        </w:rPr>
        <w:t>еделяет количество энергии в Вт*</w:t>
      </w:r>
      <w:r w:rsidRPr="00483B35">
        <w:rPr>
          <w:bCs/>
          <w:iCs/>
          <w:noProof/>
        </w:rPr>
        <w:t>с, приходящееся на один оборот диска</w:t>
      </w:r>
      <w:r>
        <w:rPr>
          <w:bCs/>
          <w:iCs/>
          <w:noProof/>
        </w:rPr>
        <w:t>.</w:t>
      </w:r>
    </w:p>
    <w:p w:rsidR="00625CAA" w:rsidRPr="00E86C67" w:rsidRDefault="00625CAA" w:rsidP="00625CAA">
      <w:pPr>
        <w:ind w:left="2124" w:firstLine="708"/>
        <w:jc w:val="center"/>
        <w:rPr>
          <w:noProof/>
        </w:rPr>
      </w:pPr>
      <w:r w:rsidRPr="00311033">
        <w:rPr>
          <w:noProof/>
          <w:position w:val="-42"/>
        </w:rPr>
        <w:object w:dxaOrig="1920" w:dyaOrig="820">
          <v:shape id="_x0000_i1084" type="#_x0000_t75" style="width:96pt;height:41.25pt" o:ole="">
            <v:imagedata r:id="rId64" o:title=""/>
          </v:shape>
          <o:OLEObject Type="Embed" ProgID="Equation.3" ShapeID="_x0000_i1084" DrawAspect="Content" ObjectID="_1620586292" r:id="rId65"/>
        </w:object>
      </w:r>
      <w:r>
        <w:rPr>
          <w:noProof/>
        </w:rPr>
        <w:t>,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(39)</w:t>
      </w:r>
    </w:p>
    <w:p w:rsidR="00625CAA" w:rsidRDefault="00625CAA" w:rsidP="00625CAA">
      <w:pPr>
        <w:ind w:firstLine="0"/>
        <w:rPr>
          <w:noProof/>
        </w:rPr>
      </w:pPr>
      <w:r>
        <w:rPr>
          <w:noProof/>
        </w:rPr>
        <w:t xml:space="preserve">где </w:t>
      </w:r>
      <w:r>
        <w:rPr>
          <w:noProof/>
        </w:rPr>
        <w:tab/>
        <w:t>Р – мощность, Вт;</w:t>
      </w:r>
    </w:p>
    <w:p w:rsidR="00625CAA" w:rsidRPr="00F32F75" w:rsidRDefault="00625CAA" w:rsidP="00625CAA">
      <w:pPr>
        <w:ind w:firstLine="0"/>
        <w:rPr>
          <w:noProof/>
        </w:rPr>
      </w:pPr>
      <w:r>
        <w:rPr>
          <w:noProof/>
        </w:rPr>
        <w:tab/>
      </w:r>
      <w:r>
        <w:rPr>
          <w:noProof/>
          <w:lang w:val="en-US"/>
        </w:rPr>
        <w:t>t</w:t>
      </w:r>
      <w:r>
        <w:rPr>
          <w:noProof/>
        </w:rPr>
        <w:t xml:space="preserve"> – время, с;</w:t>
      </w:r>
    </w:p>
    <w:p w:rsidR="00625CAA" w:rsidRDefault="00625CAA" w:rsidP="00625CAA">
      <w:pPr>
        <w:ind w:left="705" w:firstLine="0"/>
        <w:rPr>
          <w:noProof/>
        </w:rPr>
      </w:pPr>
      <w:r>
        <w:rPr>
          <w:noProof/>
          <w:lang w:val="en-US"/>
        </w:rPr>
        <w:t>n</w:t>
      </w:r>
      <w:r>
        <w:rPr>
          <w:noProof/>
        </w:rPr>
        <w:t xml:space="preserve"> – число оборотов счетчика за единицу, совершаемое им за единицу измеряемой величины.</w:t>
      </w:r>
    </w:p>
    <w:p w:rsidR="00625CAA" w:rsidRDefault="00625CAA" w:rsidP="00625CAA">
      <w:pPr>
        <w:ind w:left="705" w:firstLine="0"/>
        <w:rPr>
          <w:noProof/>
        </w:rPr>
      </w:pPr>
      <w:r>
        <w:rPr>
          <w:noProof/>
        </w:rPr>
        <w:tab/>
      </w:r>
      <w:r w:rsidRPr="00C655BF">
        <w:rPr>
          <w:b/>
          <w:i/>
          <w:noProof/>
        </w:rPr>
        <w:t>Действительную постоянную счетчика</w:t>
      </w:r>
      <w:r>
        <w:rPr>
          <w:b/>
          <w:i/>
          <w:noProof/>
        </w:rPr>
        <w:t xml:space="preserve">, </w:t>
      </w:r>
      <w:r>
        <w:rPr>
          <w:noProof/>
        </w:rPr>
        <w:t xml:space="preserve">которая </w:t>
      </w:r>
      <w:r w:rsidRPr="00167DDD">
        <w:rPr>
          <w:noProof/>
        </w:rPr>
        <w:t>определяется действительным количеством энергии, учтенным</w:t>
      </w:r>
      <w:r>
        <w:rPr>
          <w:noProof/>
        </w:rPr>
        <w:t xml:space="preserve"> счетчиком за один оборот диска и может быть определена по формуле</w:t>
      </w:r>
    </w:p>
    <w:p w:rsidR="00625CAA" w:rsidRPr="00E86C67" w:rsidRDefault="00625CAA" w:rsidP="00625CAA">
      <w:pPr>
        <w:ind w:left="705" w:firstLine="0"/>
        <w:jc w:val="center"/>
        <w:rPr>
          <w:noProof/>
        </w:rPr>
      </w:pPr>
      <w:r w:rsidRPr="00CD6858">
        <w:rPr>
          <w:noProof/>
        </w:rPr>
        <w:fldChar w:fldCharType="begin"/>
      </w:r>
      <w:r w:rsidRPr="00CD6858">
        <w:rPr>
          <w:noProof/>
        </w:rPr>
        <w:instrText xml:space="preserve"> QUOTE </w:instrText>
      </w:r>
      <m:oMath>
        <m:r>
          <w:rPr>
            <w:rFonts w:ascii="Cambria Math" w:hAnsi="Cambria Math"/>
            <w:noProof/>
            <w:sz w:val="36"/>
            <w:szCs w:val="36"/>
          </w:rPr>
          <m:t xml:space="preserve">                                         С= </m:t>
        </m:r>
        <m:f>
          <m:fPr>
            <m:ctrlPr>
              <w:rPr>
                <w:rFonts w:ascii="Cambria Math" w:hAnsi="Cambria Math"/>
                <w:i/>
                <w:noProof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</w:rPr>
              <m:t>Р∙</m:t>
            </m:r>
            <m:r>
              <w:rPr>
                <w:rFonts w:ascii="Cambria Math" w:hAnsi="Cambria Math"/>
                <w:noProof/>
                <w:sz w:val="36"/>
                <w:szCs w:val="36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</w:rPr>
              <m:t>n</m:t>
            </m:r>
          </m:den>
        </m:f>
        <m:r>
          <w:rPr>
            <w:rFonts w:ascii="Cambria Math" w:hAnsi="Cambria Math"/>
            <w:noProof/>
            <w:sz w:val="36"/>
            <w:szCs w:val="36"/>
          </w:rPr>
          <m:t xml:space="preserve">,  </m:t>
        </m:r>
      </m:oMath>
      <w:r w:rsidRPr="00CD6858">
        <w:rPr>
          <w:noProof/>
        </w:rPr>
        <w:instrText xml:space="preserve"> </w:instrText>
      </w:r>
      <w:r w:rsidRPr="00CD6858">
        <w:rPr>
          <w:noProof/>
        </w:rPr>
        <w:fldChar w:fldCharType="separate"/>
      </w:r>
      <w:r w:rsidRPr="00CD6858">
        <w:rPr>
          <w:noProof/>
        </w:rPr>
        <w:fldChar w:fldCharType="end"/>
      </w:r>
      <w:r>
        <w:rPr>
          <w:noProof/>
        </w:rPr>
        <w:t xml:space="preserve">           </w:t>
      </w:r>
      <w:r>
        <w:rPr>
          <w:noProof/>
        </w:rPr>
        <w:tab/>
        <w:t xml:space="preserve">               </w:t>
      </w:r>
      <w:r w:rsidRPr="00311033">
        <w:rPr>
          <w:noProof/>
          <w:position w:val="-24"/>
        </w:rPr>
        <w:object w:dxaOrig="1260" w:dyaOrig="620">
          <v:shape id="_x0000_i1086" type="#_x0000_t75" style="width:63pt;height:30.75pt" o:ole="">
            <v:imagedata r:id="rId66" o:title=""/>
          </v:shape>
          <o:OLEObject Type="Embed" ProgID="Equation.3" ShapeID="_x0000_i1086" DrawAspect="Content" ObjectID="_1620586293" r:id="rId67"/>
        </w:object>
      </w:r>
      <w:r>
        <w:rPr>
          <w:noProof/>
        </w:rPr>
        <w:t>,                                                        (40)</w:t>
      </w:r>
    </w:p>
    <w:p w:rsidR="00625CAA" w:rsidRDefault="00625CAA" w:rsidP="00625CAA">
      <w:pPr>
        <w:ind w:firstLine="0"/>
        <w:rPr>
          <w:noProof/>
        </w:rPr>
      </w:pPr>
      <w:r>
        <w:rPr>
          <w:noProof/>
        </w:rPr>
        <w:t>где</w:t>
      </w:r>
      <w:r>
        <w:rPr>
          <w:noProof/>
        </w:rPr>
        <w:tab/>
        <w:t>Р – мощность, потребленная нагрузкой, Вт;</w:t>
      </w:r>
    </w:p>
    <w:p w:rsidR="00625CAA" w:rsidRDefault="00625CAA" w:rsidP="00625CAA">
      <w:pPr>
        <w:ind w:firstLine="705"/>
        <w:rPr>
          <w:noProof/>
        </w:rPr>
      </w:pPr>
      <w:r>
        <w:rPr>
          <w:noProof/>
        </w:rPr>
        <w:tab/>
      </w:r>
      <w:r>
        <w:rPr>
          <w:noProof/>
          <w:lang w:val="en-US"/>
        </w:rPr>
        <w:t>t</w:t>
      </w:r>
      <w:r w:rsidRPr="00325738">
        <w:rPr>
          <w:noProof/>
        </w:rPr>
        <w:t xml:space="preserve"> – </w:t>
      </w:r>
      <w:r>
        <w:rPr>
          <w:noProof/>
        </w:rPr>
        <w:t xml:space="preserve">время, за которое диск совершил </w:t>
      </w:r>
      <w:r>
        <w:rPr>
          <w:noProof/>
          <w:lang w:val="en-US"/>
        </w:rPr>
        <w:t>n</w:t>
      </w:r>
      <w:r>
        <w:rPr>
          <w:noProof/>
        </w:rPr>
        <w:t xml:space="preserve"> оборотов, с;</w:t>
      </w:r>
    </w:p>
    <w:p w:rsidR="00625CAA" w:rsidRDefault="00625CAA" w:rsidP="00625CAA">
      <w:pPr>
        <w:ind w:firstLine="705"/>
        <w:rPr>
          <w:noProof/>
        </w:rPr>
      </w:pPr>
      <w:r>
        <w:rPr>
          <w:noProof/>
        </w:rPr>
        <w:tab/>
      </w:r>
      <w:r>
        <w:rPr>
          <w:noProof/>
          <w:lang w:val="en-US"/>
        </w:rPr>
        <w:t>n</w:t>
      </w:r>
      <w:r>
        <w:rPr>
          <w:noProof/>
        </w:rPr>
        <w:t xml:space="preserve"> – число оборотов диска.</w:t>
      </w:r>
    </w:p>
    <w:p w:rsidR="00625CAA" w:rsidRDefault="00625CAA" w:rsidP="00625CAA">
      <w:pPr>
        <w:ind w:firstLine="705"/>
        <w:rPr>
          <w:noProof/>
        </w:rPr>
      </w:pPr>
      <w:r>
        <w:rPr>
          <w:b/>
          <w:i/>
          <w:noProof/>
        </w:rPr>
        <w:t>Относительную погрешность счетчика</w:t>
      </w:r>
      <w:r>
        <w:rPr>
          <w:noProof/>
        </w:rPr>
        <w:t xml:space="preserve"> – это отношение абсолютной погрешности счетчика к его номинальной постоянной, выраженное в процентах.</w:t>
      </w:r>
    </w:p>
    <w:p w:rsidR="00625CAA" w:rsidRPr="00B458EB" w:rsidRDefault="00625CAA" w:rsidP="00625CAA">
      <w:pPr>
        <w:ind w:firstLine="0"/>
        <w:jc w:val="center"/>
        <w:rPr>
          <w:noProof/>
        </w:rPr>
      </w:pPr>
    </w:p>
    <w:p w:rsidR="00625CAA" w:rsidRPr="00894ABF" w:rsidRDefault="00625CAA" w:rsidP="00625CAA">
      <w:pPr>
        <w:widowControl/>
        <w:autoSpaceDE/>
        <w:autoSpaceDN/>
        <w:adjustRightInd/>
        <w:ind w:firstLine="0"/>
        <w:rPr>
          <w:b/>
          <w:lang w:eastAsia="en-US"/>
        </w:rPr>
      </w:pPr>
      <w:r w:rsidRPr="00894ABF">
        <w:rPr>
          <w:b/>
          <w:lang w:eastAsia="en-US"/>
        </w:rPr>
        <w:lastRenderedPageBreak/>
        <w:t>Таблица № 5</w:t>
      </w:r>
      <w:r w:rsidRPr="00894ABF">
        <w:rPr>
          <w:lang w:eastAsia="en-US"/>
        </w:rPr>
        <w:t xml:space="preserve">  </w:t>
      </w:r>
      <w:r>
        <w:rPr>
          <w:b/>
          <w:lang w:eastAsia="en-US"/>
        </w:rPr>
        <w:t xml:space="preserve"> - </w:t>
      </w:r>
      <w:r w:rsidRPr="00325738">
        <w:rPr>
          <w:lang w:eastAsia="en-US"/>
        </w:rPr>
        <w:t>Исходные данные</w:t>
      </w:r>
      <w:r w:rsidRPr="00894ABF">
        <w:rPr>
          <w:b/>
          <w:lang w:eastAsia="en-US"/>
        </w:rPr>
        <w:t xml:space="preserve"> </w:t>
      </w:r>
      <w:r w:rsidRPr="0066454C">
        <w:rPr>
          <w:lang w:eastAsia="en-US"/>
        </w:rPr>
        <w:t>для задания №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9"/>
        <w:gridCol w:w="8046"/>
      </w:tblGrid>
      <w:tr w:rsidR="00625CAA" w:rsidRPr="00894ABF" w:rsidTr="00625CAA">
        <w:tc>
          <w:tcPr>
            <w:tcW w:w="1299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  <w:r w:rsidRPr="00894ABF">
              <w:rPr>
                <w:b/>
                <w:lang w:eastAsia="en-US"/>
              </w:rPr>
              <w:t>ариант</w:t>
            </w:r>
          </w:p>
          <w:p w:rsidR="00625CAA" w:rsidRPr="00894ABF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46" w:type="dxa"/>
          </w:tcPr>
          <w:p w:rsidR="00625CAA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lang w:eastAsia="en-US"/>
              </w:rPr>
            </w:pPr>
          </w:p>
          <w:p w:rsidR="00625CAA" w:rsidRPr="00894ABF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Задания </w:t>
            </w:r>
          </w:p>
        </w:tc>
      </w:tr>
      <w:tr w:rsidR="00625CAA" w:rsidRPr="00894ABF" w:rsidTr="00625CAA">
        <w:tc>
          <w:tcPr>
            <w:tcW w:w="1299" w:type="dxa"/>
          </w:tcPr>
          <w:p w:rsidR="00625CAA" w:rsidRPr="00894ABF" w:rsidRDefault="00625CAA" w:rsidP="005E64D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894ABF">
              <w:rPr>
                <w:b/>
                <w:lang w:eastAsia="en-US"/>
              </w:rPr>
              <w:t>11</w:t>
            </w:r>
          </w:p>
        </w:tc>
        <w:tc>
          <w:tcPr>
            <w:tcW w:w="8046" w:type="dxa"/>
          </w:tcPr>
          <w:p w:rsidR="00625CAA" w:rsidRPr="00894ABF" w:rsidRDefault="00625CAA" w:rsidP="005E64D5">
            <w:pPr>
              <w:widowControl/>
              <w:numPr>
                <w:ilvl w:val="0"/>
                <w:numId w:val="12"/>
              </w:numPr>
              <w:tabs>
                <w:tab w:val="left" w:pos="381"/>
              </w:tabs>
              <w:autoSpaceDE/>
              <w:autoSpaceDN/>
              <w:adjustRightInd/>
              <w:spacing w:line="240" w:lineRule="auto"/>
              <w:ind w:left="10" w:firstLine="62"/>
              <w:rPr>
                <w:lang w:eastAsia="en-US"/>
              </w:rPr>
            </w:pPr>
            <w:r w:rsidRPr="00894ABF">
              <w:rPr>
                <w:lang w:eastAsia="en-US"/>
              </w:rPr>
              <w:t>Измерение сопротивления. Электронные омметры: устройство, принцип работы.</w:t>
            </w:r>
          </w:p>
          <w:p w:rsidR="00625CAA" w:rsidRPr="00894ABF" w:rsidRDefault="00625CAA" w:rsidP="005E64D5">
            <w:pPr>
              <w:widowControl/>
              <w:numPr>
                <w:ilvl w:val="0"/>
                <w:numId w:val="12"/>
              </w:numPr>
              <w:tabs>
                <w:tab w:val="left" w:pos="381"/>
              </w:tabs>
              <w:autoSpaceDE/>
              <w:autoSpaceDN/>
              <w:adjustRightInd/>
              <w:spacing w:line="240" w:lineRule="auto"/>
              <w:ind w:left="10" w:firstLine="62"/>
              <w:rPr>
                <w:lang w:eastAsia="en-US"/>
              </w:rPr>
            </w:pPr>
            <w:r w:rsidRPr="00894ABF">
              <w:rPr>
                <w:lang w:eastAsia="en-US"/>
              </w:rPr>
              <w:t>Для поверки однофазного счетчика активной энергии на ток 5 А и напряжение 127 В, для которого 1 кВт*</w:t>
            </w:r>
            <w:proofErr w:type="gramStart"/>
            <w:r w:rsidRPr="00894ABF">
              <w:rPr>
                <w:lang w:eastAsia="en-US"/>
              </w:rPr>
              <w:t>час  соответствует</w:t>
            </w:r>
            <w:proofErr w:type="gramEnd"/>
            <w:r w:rsidRPr="00894ABF">
              <w:rPr>
                <w:lang w:eastAsia="en-US"/>
              </w:rPr>
              <w:t xml:space="preserve"> 2500 оборотам диска, воспользовались  электродинамическим ваттметром со шкалой на 150 делений при </w:t>
            </w:r>
            <w:r w:rsidRPr="00894ABF">
              <w:rPr>
                <w:lang w:val="en-US" w:eastAsia="en-US"/>
              </w:rPr>
              <w:t>U</w:t>
            </w:r>
            <w:r w:rsidRPr="00894ABF">
              <w:rPr>
                <w:vertAlign w:val="subscript"/>
                <w:lang w:eastAsia="en-US"/>
              </w:rPr>
              <w:t>Н</w:t>
            </w:r>
            <w:r w:rsidRPr="00894ABF">
              <w:rPr>
                <w:lang w:eastAsia="en-US"/>
              </w:rPr>
              <w:t xml:space="preserve"> = 150 В,  </w:t>
            </w:r>
            <w:r w:rsidRPr="00894ABF">
              <w:rPr>
                <w:lang w:val="en-US" w:eastAsia="en-US"/>
              </w:rPr>
              <w:t>I</w:t>
            </w:r>
            <w:r w:rsidRPr="00894ABF">
              <w:rPr>
                <w:vertAlign w:val="subscript"/>
                <w:lang w:eastAsia="en-US"/>
              </w:rPr>
              <w:t>Н</w:t>
            </w:r>
            <w:r w:rsidRPr="00894ABF">
              <w:rPr>
                <w:lang w:eastAsia="en-US"/>
              </w:rPr>
              <w:t xml:space="preserve"> = 5 А.  Отклонение </w:t>
            </w:r>
            <w:proofErr w:type="gramStart"/>
            <w:r w:rsidRPr="00894ABF">
              <w:rPr>
                <w:lang w:eastAsia="en-US"/>
              </w:rPr>
              <w:t>стрелки  ваттметра</w:t>
            </w:r>
            <w:proofErr w:type="gramEnd"/>
            <w:r w:rsidRPr="00894ABF">
              <w:rPr>
                <w:lang w:eastAsia="en-US"/>
              </w:rPr>
              <w:t xml:space="preserve"> составило  92 деления. За 3 минуты счетчик сделал 57 оборотов.  Определить абсолютную и относительную погрешности счетчика.</w:t>
            </w:r>
          </w:p>
        </w:tc>
      </w:tr>
    </w:tbl>
    <w:p w:rsidR="001D4708" w:rsidRDefault="001D4708"/>
    <w:sectPr w:rsidR="001D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 type B">
    <w:panose1 w:val="05050102000706020507"/>
    <w:charset w:val="02"/>
    <w:family w:val="roman"/>
    <w:pitch w:val="variable"/>
    <w:sig w:usb0="00000000" w:usb1="10000000" w:usb2="00000000" w:usb3="00000000" w:csb0="80000000" w:csb1="00000000"/>
  </w:font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D4"/>
    <w:multiLevelType w:val="hybridMultilevel"/>
    <w:tmpl w:val="CF06B466"/>
    <w:lvl w:ilvl="0" w:tplc="5B10C6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0A9"/>
    <w:multiLevelType w:val="multilevel"/>
    <w:tmpl w:val="B49673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D5F2871"/>
    <w:multiLevelType w:val="hybridMultilevel"/>
    <w:tmpl w:val="BCD83FD2"/>
    <w:lvl w:ilvl="0" w:tplc="E53823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A7583"/>
    <w:multiLevelType w:val="hybridMultilevel"/>
    <w:tmpl w:val="533A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451DA"/>
    <w:multiLevelType w:val="hybridMultilevel"/>
    <w:tmpl w:val="FC30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283B76"/>
    <w:multiLevelType w:val="hybridMultilevel"/>
    <w:tmpl w:val="38C0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F5734"/>
    <w:multiLevelType w:val="hybridMultilevel"/>
    <w:tmpl w:val="2250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65710"/>
    <w:multiLevelType w:val="hybridMultilevel"/>
    <w:tmpl w:val="7FCC5CA4"/>
    <w:lvl w:ilvl="0" w:tplc="3C0E43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356E51"/>
    <w:multiLevelType w:val="hybridMultilevel"/>
    <w:tmpl w:val="47F4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994D21"/>
    <w:multiLevelType w:val="hybridMultilevel"/>
    <w:tmpl w:val="847AB9C6"/>
    <w:lvl w:ilvl="0" w:tplc="0419000F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10" w15:restartNumberingAfterBreak="0">
    <w:nsid w:val="25223161"/>
    <w:multiLevelType w:val="hybridMultilevel"/>
    <w:tmpl w:val="6D32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D37ACA"/>
    <w:multiLevelType w:val="hybridMultilevel"/>
    <w:tmpl w:val="E2FC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BB26FF"/>
    <w:multiLevelType w:val="hybridMultilevel"/>
    <w:tmpl w:val="E48A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A525A2"/>
    <w:multiLevelType w:val="hybridMultilevel"/>
    <w:tmpl w:val="5F96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BC14D9"/>
    <w:multiLevelType w:val="hybridMultilevel"/>
    <w:tmpl w:val="2AE4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C95E1A"/>
    <w:multiLevelType w:val="hybridMultilevel"/>
    <w:tmpl w:val="346A43D6"/>
    <w:lvl w:ilvl="0" w:tplc="CD4EB53C">
      <w:start w:val="1"/>
      <w:numFmt w:val="decimal"/>
      <w:lvlText w:val="%1."/>
      <w:lvlJc w:val="left"/>
      <w:pPr>
        <w:ind w:left="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abstractNum w:abstractNumId="16" w15:restartNumberingAfterBreak="0">
    <w:nsid w:val="41C31AAE"/>
    <w:multiLevelType w:val="hybridMultilevel"/>
    <w:tmpl w:val="FB06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3D2A59"/>
    <w:multiLevelType w:val="hybridMultilevel"/>
    <w:tmpl w:val="1518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86AC3"/>
    <w:multiLevelType w:val="hybridMultilevel"/>
    <w:tmpl w:val="47B6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D45DA5"/>
    <w:multiLevelType w:val="hybridMultilevel"/>
    <w:tmpl w:val="E722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135BED"/>
    <w:multiLevelType w:val="hybridMultilevel"/>
    <w:tmpl w:val="777EB4C6"/>
    <w:lvl w:ilvl="0" w:tplc="AD008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A2CC5"/>
    <w:multiLevelType w:val="hybridMultilevel"/>
    <w:tmpl w:val="6C6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3833AB"/>
    <w:multiLevelType w:val="hybridMultilevel"/>
    <w:tmpl w:val="B8FAC1D2"/>
    <w:lvl w:ilvl="0" w:tplc="8D00A8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0E43E9"/>
    <w:multiLevelType w:val="hybridMultilevel"/>
    <w:tmpl w:val="0832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415292"/>
    <w:multiLevelType w:val="hybridMultilevel"/>
    <w:tmpl w:val="F558C01C"/>
    <w:lvl w:ilvl="0" w:tplc="5B10C6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17CC"/>
    <w:multiLevelType w:val="hybridMultilevel"/>
    <w:tmpl w:val="0900942C"/>
    <w:lvl w:ilvl="0" w:tplc="1868A5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767F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4183CD9"/>
    <w:multiLevelType w:val="hybridMultilevel"/>
    <w:tmpl w:val="2346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24677A"/>
    <w:multiLevelType w:val="hybridMultilevel"/>
    <w:tmpl w:val="5524B76A"/>
    <w:lvl w:ilvl="0" w:tplc="05C0F6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1E242F"/>
    <w:multiLevelType w:val="hybridMultilevel"/>
    <w:tmpl w:val="F5B2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091881"/>
    <w:multiLevelType w:val="hybridMultilevel"/>
    <w:tmpl w:val="8B7A58EE"/>
    <w:lvl w:ilvl="0" w:tplc="7B1C4E9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1" w15:restartNumberingAfterBreak="0">
    <w:nsid w:val="741E02F5"/>
    <w:multiLevelType w:val="hybridMultilevel"/>
    <w:tmpl w:val="44083556"/>
    <w:lvl w:ilvl="0" w:tplc="5B10C688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Lucida Console" w:hAnsi="Lucida Console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767A7F74"/>
    <w:multiLevelType w:val="hybridMultilevel"/>
    <w:tmpl w:val="B1F8086A"/>
    <w:lvl w:ilvl="0" w:tplc="1868A5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DC31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A8E71AC"/>
    <w:multiLevelType w:val="hybridMultilevel"/>
    <w:tmpl w:val="E64E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307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EA83CCF"/>
    <w:multiLevelType w:val="hybridMultilevel"/>
    <w:tmpl w:val="57B0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5"/>
  </w:num>
  <w:num w:numId="3">
    <w:abstractNumId w:val="26"/>
  </w:num>
  <w:num w:numId="4">
    <w:abstractNumId w:val="1"/>
  </w:num>
  <w:num w:numId="5">
    <w:abstractNumId w:val="30"/>
  </w:num>
  <w:num w:numId="6">
    <w:abstractNumId w:val="11"/>
  </w:num>
  <w:num w:numId="7">
    <w:abstractNumId w:val="27"/>
  </w:num>
  <w:num w:numId="8">
    <w:abstractNumId w:val="18"/>
  </w:num>
  <w:num w:numId="9">
    <w:abstractNumId w:val="4"/>
  </w:num>
  <w:num w:numId="10">
    <w:abstractNumId w:val="8"/>
  </w:num>
  <w:num w:numId="11">
    <w:abstractNumId w:val="14"/>
  </w:num>
  <w:num w:numId="12">
    <w:abstractNumId w:val="10"/>
  </w:num>
  <w:num w:numId="13">
    <w:abstractNumId w:val="5"/>
  </w:num>
  <w:num w:numId="14">
    <w:abstractNumId w:val="28"/>
  </w:num>
  <w:num w:numId="15">
    <w:abstractNumId w:val="3"/>
  </w:num>
  <w:num w:numId="16">
    <w:abstractNumId w:val="15"/>
  </w:num>
  <w:num w:numId="17">
    <w:abstractNumId w:val="23"/>
  </w:num>
  <w:num w:numId="18">
    <w:abstractNumId w:val="29"/>
  </w:num>
  <w:num w:numId="19">
    <w:abstractNumId w:val="16"/>
  </w:num>
  <w:num w:numId="20">
    <w:abstractNumId w:val="17"/>
  </w:num>
  <w:num w:numId="21">
    <w:abstractNumId w:val="6"/>
  </w:num>
  <w:num w:numId="22">
    <w:abstractNumId w:val="12"/>
  </w:num>
  <w:num w:numId="23">
    <w:abstractNumId w:val="19"/>
  </w:num>
  <w:num w:numId="24">
    <w:abstractNumId w:val="21"/>
  </w:num>
  <w:num w:numId="25">
    <w:abstractNumId w:val="36"/>
  </w:num>
  <w:num w:numId="26">
    <w:abstractNumId w:val="34"/>
  </w:num>
  <w:num w:numId="27">
    <w:abstractNumId w:val="2"/>
  </w:num>
  <w:num w:numId="28">
    <w:abstractNumId w:val="33"/>
  </w:num>
  <w:num w:numId="29">
    <w:abstractNumId w:val="20"/>
  </w:num>
  <w:num w:numId="30">
    <w:abstractNumId w:val="24"/>
  </w:num>
  <w:num w:numId="31">
    <w:abstractNumId w:val="0"/>
  </w:num>
  <w:num w:numId="32">
    <w:abstractNumId w:val="13"/>
  </w:num>
  <w:num w:numId="33">
    <w:abstractNumId w:val="25"/>
  </w:num>
  <w:num w:numId="34">
    <w:abstractNumId w:val="32"/>
  </w:num>
  <w:num w:numId="35">
    <w:abstractNumId w:val="9"/>
  </w:num>
  <w:num w:numId="36">
    <w:abstractNumId w:val="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8C"/>
    <w:rsid w:val="001D4708"/>
    <w:rsid w:val="00625CAA"/>
    <w:rsid w:val="009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B2CB"/>
  <w15:chartTrackingRefBased/>
  <w15:docId w15:val="{6480125F-5E2A-4C9D-BEC6-6045383A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AA"/>
    <w:pPr>
      <w:widowControl w:val="0"/>
      <w:autoSpaceDE w:val="0"/>
      <w:autoSpaceDN w:val="0"/>
      <w:adjustRightInd w:val="0"/>
      <w:spacing w:after="0" w:line="360" w:lineRule="auto"/>
      <w:ind w:firstLine="96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CAA"/>
    <w:pPr>
      <w:keepNext/>
      <w:spacing w:before="240" w:after="2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25CAA"/>
    <w:pPr>
      <w:keepNext/>
      <w:spacing w:before="240" w:after="240"/>
      <w:jc w:val="center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625CAA"/>
    <w:pPr>
      <w:keepNext/>
      <w:spacing w:before="240" w:after="2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5CA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625CAA"/>
    <w:pPr>
      <w:keepNext/>
      <w:shd w:val="clear" w:color="auto" w:fill="FFFFFF"/>
      <w:spacing w:before="307"/>
      <w:ind w:left="355" w:firstLine="5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25CAA"/>
    <w:pPr>
      <w:keepNext/>
      <w:ind w:firstLine="935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25CAA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25CAA"/>
    <w:pPr>
      <w:keepNext/>
      <w:ind w:firstLine="0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25CAA"/>
    <w:pPr>
      <w:keepNext/>
      <w:spacing w:line="240" w:lineRule="auto"/>
      <w:ind w:firstLine="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C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25C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5C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25C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25CAA"/>
    <w:rPr>
      <w:rFonts w:ascii="Calibri" w:eastAsia="Times New Roman" w:hAnsi="Calibri" w:cs="Times New Roman"/>
      <w:b/>
      <w:bCs/>
      <w:i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25C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25CA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25CA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25CAA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25C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C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625CA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25C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uiPriority w:val="99"/>
    <w:rsid w:val="00625CAA"/>
    <w:rPr>
      <w:rFonts w:cs="Times New Roman"/>
    </w:rPr>
  </w:style>
  <w:style w:type="paragraph" w:styleId="a8">
    <w:name w:val="caption"/>
    <w:basedOn w:val="a"/>
    <w:next w:val="a"/>
    <w:uiPriority w:val="99"/>
    <w:qFormat/>
    <w:rsid w:val="00625CAA"/>
    <w:rPr>
      <w:i/>
      <w:iCs/>
    </w:rPr>
  </w:style>
  <w:style w:type="paragraph" w:styleId="a9">
    <w:name w:val="Body Text"/>
    <w:basedOn w:val="a"/>
    <w:link w:val="aa"/>
    <w:uiPriority w:val="99"/>
    <w:rsid w:val="00625CAA"/>
    <w:pPr>
      <w:spacing w:line="240" w:lineRule="auto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625C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625CAA"/>
    <w:pPr>
      <w:ind w:firstLine="0"/>
    </w:pPr>
  </w:style>
  <w:style w:type="character" w:customStyle="1" w:styleId="22">
    <w:name w:val="Основной текст 2 Знак"/>
    <w:basedOn w:val="a0"/>
    <w:link w:val="21"/>
    <w:uiPriority w:val="99"/>
    <w:rsid w:val="00625C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625CAA"/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25C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25CAA"/>
    <w:pPr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25C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625CAA"/>
    <w:pPr>
      <w:widowControl w:val="0"/>
      <w:autoSpaceDE w:val="0"/>
      <w:autoSpaceDN w:val="0"/>
      <w:adjustRightInd w:val="0"/>
      <w:spacing w:before="240" w:after="0" w:line="240" w:lineRule="auto"/>
      <w:ind w:left="2320"/>
    </w:pPr>
    <w:rPr>
      <w:rFonts w:ascii="Arial" w:eastAsia="Times New Roman" w:hAnsi="Arial" w:cs="Arial"/>
      <w:i/>
      <w:iCs/>
      <w:sz w:val="28"/>
      <w:szCs w:val="28"/>
      <w:lang w:val="en-US" w:eastAsia="ru-RU"/>
    </w:rPr>
  </w:style>
  <w:style w:type="paragraph" w:customStyle="1" w:styleId="FR2">
    <w:name w:val="FR2"/>
    <w:uiPriority w:val="99"/>
    <w:rsid w:val="00625CAA"/>
    <w:pPr>
      <w:widowControl w:val="0"/>
      <w:autoSpaceDE w:val="0"/>
      <w:autoSpaceDN w:val="0"/>
      <w:adjustRightInd w:val="0"/>
      <w:spacing w:before="20" w:after="0" w:line="240" w:lineRule="auto"/>
      <w:ind w:right="2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R3">
    <w:name w:val="FR3"/>
    <w:uiPriority w:val="99"/>
    <w:rsid w:val="00625CAA"/>
    <w:pPr>
      <w:widowControl w:val="0"/>
      <w:autoSpaceDE w:val="0"/>
      <w:autoSpaceDN w:val="0"/>
      <w:adjustRightInd w:val="0"/>
      <w:spacing w:after="0" w:line="540" w:lineRule="auto"/>
      <w:jc w:val="center"/>
    </w:pPr>
    <w:rPr>
      <w:rFonts w:ascii="Courier New" w:eastAsia="Times New Roman" w:hAnsi="Courier New" w:cs="Courier New"/>
      <w:b/>
      <w:bCs/>
      <w:sz w:val="18"/>
      <w:szCs w:val="18"/>
      <w:lang w:eastAsia="ru-RU"/>
    </w:rPr>
  </w:style>
  <w:style w:type="table" w:styleId="ab">
    <w:name w:val="Table Grid"/>
    <w:basedOn w:val="a1"/>
    <w:uiPriority w:val="99"/>
    <w:rsid w:val="00625C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62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25CAA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d">
    <w:name w:val="Placeholder Text"/>
    <w:uiPriority w:val="99"/>
    <w:semiHidden/>
    <w:rsid w:val="00625CAA"/>
    <w:rPr>
      <w:rFonts w:cs="Times New Roman"/>
      <w:color w:val="808080"/>
    </w:rPr>
  </w:style>
  <w:style w:type="table" w:customStyle="1" w:styleId="25">
    <w:name w:val="Сетка таблицы2"/>
    <w:uiPriority w:val="99"/>
    <w:rsid w:val="0062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rsid w:val="00625CAA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625CA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25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25CA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25C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625CAA"/>
    <w:rPr>
      <w:sz w:val="2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5CAA"/>
    <w:rPr>
      <w:rFonts w:ascii="Times New Roman" w:eastAsia="Times New Roman" w:hAnsi="Times New Roman" w:cs="Times New Roman"/>
      <w:sz w:val="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2330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2</cp:revision>
  <dcterms:created xsi:type="dcterms:W3CDTF">2019-05-28T16:59:00Z</dcterms:created>
  <dcterms:modified xsi:type="dcterms:W3CDTF">2019-05-28T17:05:00Z</dcterms:modified>
</cp:coreProperties>
</file>