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5A" w:rsidRDefault="0087665A" w:rsidP="0087665A">
      <w:pPr>
        <w:jc w:val="center"/>
        <w:rPr>
          <w:caps/>
        </w:rPr>
      </w:pPr>
      <w:r w:rsidRPr="00B91CAF">
        <w:rPr>
          <w:caps/>
        </w:rPr>
        <w:t xml:space="preserve">ТЕМЫ </w:t>
      </w:r>
      <w:r>
        <w:rPr>
          <w:caps/>
        </w:rPr>
        <w:t>контрольных работ</w:t>
      </w:r>
    </w:p>
    <w:p w:rsidR="0087665A" w:rsidRPr="00B91CAF" w:rsidRDefault="0087665A" w:rsidP="0087665A">
      <w:pPr>
        <w:jc w:val="center"/>
        <w:rPr>
          <w:color w:val="000000"/>
        </w:rPr>
      </w:pPr>
      <w:r>
        <w:rPr>
          <w:caps/>
        </w:rPr>
        <w:t>(выбрать один вопрос)</w:t>
      </w:r>
    </w:p>
    <w:p w:rsidR="0087665A" w:rsidRPr="00B91CAF" w:rsidRDefault="0087665A" w:rsidP="0087665A">
      <w:pPr>
        <w:ind w:left="100"/>
        <w:jc w:val="center"/>
        <w:rPr>
          <w:b/>
        </w:rPr>
      </w:pPr>
    </w:p>
    <w:p w:rsidR="0087665A" w:rsidRPr="00B91CAF" w:rsidRDefault="0087665A" w:rsidP="0087665A">
      <w:pPr>
        <w:widowControl/>
        <w:numPr>
          <w:ilvl w:val="0"/>
          <w:numId w:val="1"/>
        </w:numPr>
        <w:tabs>
          <w:tab w:val="left" w:pos="851"/>
          <w:tab w:val="left" w:pos="993"/>
        </w:tabs>
        <w:ind w:left="0" w:firstLine="426"/>
      </w:pPr>
      <w:r w:rsidRPr="00B91CAF">
        <w:t xml:space="preserve">Основные положения по документированию управленческой деятельности. </w:t>
      </w:r>
    </w:p>
    <w:p w:rsidR="0087665A" w:rsidRPr="00B91CAF" w:rsidRDefault="0087665A" w:rsidP="0087665A">
      <w:pPr>
        <w:widowControl/>
        <w:numPr>
          <w:ilvl w:val="0"/>
          <w:numId w:val="1"/>
        </w:numPr>
        <w:tabs>
          <w:tab w:val="left" w:pos="851"/>
          <w:tab w:val="left" w:pos="993"/>
        </w:tabs>
        <w:ind w:left="0" w:firstLine="426"/>
      </w:pPr>
      <w:r w:rsidRPr="00B91CAF">
        <w:t xml:space="preserve">Унификация и стандартизация управленческих документов. </w:t>
      </w:r>
    </w:p>
    <w:p w:rsidR="0087665A" w:rsidRPr="00B91CAF" w:rsidRDefault="0087665A" w:rsidP="0087665A">
      <w:pPr>
        <w:widowControl/>
        <w:numPr>
          <w:ilvl w:val="0"/>
          <w:numId w:val="1"/>
        </w:numPr>
        <w:tabs>
          <w:tab w:val="left" w:pos="851"/>
          <w:tab w:val="left" w:pos="993"/>
        </w:tabs>
        <w:ind w:left="0" w:firstLine="426"/>
        <w:rPr>
          <w:bCs/>
        </w:rPr>
      </w:pPr>
      <w:r w:rsidRPr="00B91CAF">
        <w:t>Основные требования к оформлению управленческих документов</w:t>
      </w:r>
      <w:r w:rsidRPr="00B91CAF">
        <w:rPr>
          <w:bCs/>
        </w:rPr>
        <w:t xml:space="preserve">. </w:t>
      </w:r>
    </w:p>
    <w:p w:rsidR="0087665A" w:rsidRPr="00B91CAF" w:rsidRDefault="0087665A" w:rsidP="0087665A">
      <w:pPr>
        <w:widowControl/>
        <w:numPr>
          <w:ilvl w:val="0"/>
          <w:numId w:val="1"/>
        </w:numPr>
        <w:tabs>
          <w:tab w:val="left" w:pos="851"/>
          <w:tab w:val="left" w:pos="993"/>
        </w:tabs>
        <w:ind w:left="0" w:firstLine="426"/>
      </w:pPr>
      <w:r w:rsidRPr="00B91CAF">
        <w:t xml:space="preserve">Правила оформления организационно-распорядительных документов. </w:t>
      </w:r>
    </w:p>
    <w:p w:rsidR="0087665A" w:rsidRPr="00B91CAF" w:rsidRDefault="0087665A" w:rsidP="0087665A">
      <w:pPr>
        <w:widowControl/>
        <w:numPr>
          <w:ilvl w:val="0"/>
          <w:numId w:val="1"/>
        </w:numPr>
        <w:tabs>
          <w:tab w:val="left" w:pos="851"/>
          <w:tab w:val="left" w:pos="993"/>
        </w:tabs>
        <w:ind w:left="0" w:firstLine="426"/>
      </w:pPr>
      <w:r w:rsidRPr="00B91CAF">
        <w:t>Требования к подготовке документов.</w:t>
      </w:r>
    </w:p>
    <w:p w:rsidR="0087665A" w:rsidRPr="00B91CAF" w:rsidRDefault="0087665A" w:rsidP="0087665A">
      <w:pPr>
        <w:widowControl/>
        <w:numPr>
          <w:ilvl w:val="0"/>
          <w:numId w:val="1"/>
        </w:numPr>
        <w:tabs>
          <w:tab w:val="left" w:pos="851"/>
          <w:tab w:val="left" w:pos="993"/>
        </w:tabs>
        <w:ind w:left="0" w:firstLine="426"/>
        <w:rPr>
          <w:bCs/>
        </w:rPr>
      </w:pPr>
      <w:r w:rsidRPr="00B91CAF">
        <w:t>Организация работы с документами.</w:t>
      </w:r>
      <w:r w:rsidRPr="00B91CAF">
        <w:rPr>
          <w:bCs/>
        </w:rPr>
        <w:t> </w:t>
      </w:r>
    </w:p>
    <w:p w:rsidR="0087665A" w:rsidRPr="00B91CAF" w:rsidRDefault="0087665A" w:rsidP="0087665A">
      <w:pPr>
        <w:widowControl/>
        <w:numPr>
          <w:ilvl w:val="0"/>
          <w:numId w:val="1"/>
        </w:numPr>
        <w:tabs>
          <w:tab w:val="left" w:pos="851"/>
          <w:tab w:val="left" w:pos="993"/>
        </w:tabs>
        <w:ind w:left="0" w:firstLine="426"/>
      </w:pPr>
      <w:r w:rsidRPr="00B91CAF">
        <w:t xml:space="preserve">Организация документооборота. </w:t>
      </w:r>
    </w:p>
    <w:p w:rsidR="0087665A" w:rsidRPr="00B91CAF" w:rsidRDefault="0087665A" w:rsidP="0087665A">
      <w:pPr>
        <w:widowControl/>
        <w:numPr>
          <w:ilvl w:val="0"/>
          <w:numId w:val="1"/>
        </w:numPr>
        <w:tabs>
          <w:tab w:val="left" w:pos="851"/>
          <w:tab w:val="left" w:pos="993"/>
        </w:tabs>
        <w:ind w:left="0" w:firstLine="426"/>
      </w:pPr>
      <w:r w:rsidRPr="00B91CAF">
        <w:t xml:space="preserve">Защита информации. </w:t>
      </w:r>
    </w:p>
    <w:p w:rsidR="0087665A" w:rsidRPr="00B91CAF" w:rsidRDefault="0087665A" w:rsidP="0087665A">
      <w:pPr>
        <w:widowControl/>
        <w:numPr>
          <w:ilvl w:val="0"/>
          <w:numId w:val="1"/>
        </w:numPr>
        <w:tabs>
          <w:tab w:val="left" w:pos="851"/>
          <w:tab w:val="left" w:pos="993"/>
        </w:tabs>
        <w:ind w:left="0" w:firstLine="426"/>
      </w:pPr>
      <w:r w:rsidRPr="00B91CAF">
        <w:t>Систематизация документов, номенклатура для их формирования и хранения</w:t>
      </w:r>
    </w:p>
    <w:p w:rsidR="0087665A" w:rsidRPr="00B91CAF" w:rsidRDefault="0087665A" w:rsidP="0087665A">
      <w:pPr>
        <w:widowControl/>
        <w:numPr>
          <w:ilvl w:val="0"/>
          <w:numId w:val="1"/>
        </w:numPr>
        <w:tabs>
          <w:tab w:val="left" w:pos="851"/>
          <w:tab w:val="left" w:pos="993"/>
        </w:tabs>
        <w:ind w:left="0" w:firstLine="426"/>
      </w:pPr>
      <w:r w:rsidRPr="00B91CAF">
        <w:t>Способы и техника создания документов.</w:t>
      </w:r>
      <w:r w:rsidRPr="00B91CAF">
        <w:rPr>
          <w:bCs/>
        </w:rPr>
        <w:t> </w:t>
      </w:r>
    </w:p>
    <w:p w:rsidR="0087665A" w:rsidRPr="00B91CAF" w:rsidRDefault="0087665A" w:rsidP="0087665A">
      <w:pPr>
        <w:widowControl/>
        <w:numPr>
          <w:ilvl w:val="0"/>
          <w:numId w:val="1"/>
        </w:numPr>
        <w:tabs>
          <w:tab w:val="left" w:pos="851"/>
          <w:tab w:val="left" w:pos="993"/>
        </w:tabs>
        <w:ind w:left="0" w:firstLine="426"/>
      </w:pPr>
      <w:r w:rsidRPr="00B91CAF">
        <w:t xml:space="preserve">Современное деловое письмо. </w:t>
      </w:r>
    </w:p>
    <w:p w:rsidR="0087665A" w:rsidRPr="00B91CAF" w:rsidRDefault="0087665A" w:rsidP="0087665A">
      <w:pPr>
        <w:widowControl/>
        <w:numPr>
          <w:ilvl w:val="0"/>
          <w:numId w:val="1"/>
        </w:numPr>
        <w:tabs>
          <w:tab w:val="left" w:pos="851"/>
          <w:tab w:val="left" w:pos="993"/>
        </w:tabs>
        <w:ind w:left="0" w:firstLine="426"/>
      </w:pPr>
      <w:r w:rsidRPr="00B91CAF">
        <w:t>Документирование информационно-справочных материалов.</w:t>
      </w:r>
      <w:r w:rsidRPr="00B91CAF">
        <w:rPr>
          <w:bCs/>
        </w:rPr>
        <w:t> </w:t>
      </w:r>
    </w:p>
    <w:p w:rsidR="0087665A" w:rsidRPr="00B91CAF" w:rsidRDefault="0087665A" w:rsidP="0087665A">
      <w:pPr>
        <w:widowControl/>
        <w:numPr>
          <w:ilvl w:val="0"/>
          <w:numId w:val="1"/>
        </w:numPr>
        <w:tabs>
          <w:tab w:val="left" w:pos="851"/>
          <w:tab w:val="left" w:pos="993"/>
        </w:tabs>
        <w:ind w:left="0" w:firstLine="426"/>
      </w:pPr>
      <w:r w:rsidRPr="00B91CAF">
        <w:t xml:space="preserve"> Организация работы с документами, содержащими конфиденциальную информацию</w:t>
      </w:r>
    </w:p>
    <w:p w:rsidR="0087665A" w:rsidRPr="00B91CAF" w:rsidRDefault="0087665A" w:rsidP="0087665A">
      <w:pPr>
        <w:widowControl/>
        <w:numPr>
          <w:ilvl w:val="0"/>
          <w:numId w:val="1"/>
        </w:numPr>
        <w:tabs>
          <w:tab w:val="left" w:pos="851"/>
          <w:tab w:val="left" w:pos="993"/>
        </w:tabs>
        <w:ind w:left="0" w:firstLine="426"/>
      </w:pPr>
      <w:r w:rsidRPr="00B91CAF">
        <w:rPr>
          <w:color w:val="000000"/>
        </w:rPr>
        <w:t>Корреспонденция, связанная с проведением периодических мероприятий и прочая ко</w:t>
      </w:r>
      <w:r w:rsidRPr="00B91CAF">
        <w:rPr>
          <w:color w:val="000000"/>
        </w:rPr>
        <w:t>р</w:t>
      </w:r>
      <w:r w:rsidRPr="00B91CAF">
        <w:rPr>
          <w:color w:val="000000"/>
        </w:rPr>
        <w:t>респонденция </w:t>
      </w:r>
    </w:p>
    <w:p w:rsidR="0087665A" w:rsidRPr="00B91CAF" w:rsidRDefault="0087665A" w:rsidP="0087665A">
      <w:pPr>
        <w:widowControl/>
        <w:numPr>
          <w:ilvl w:val="0"/>
          <w:numId w:val="1"/>
        </w:numPr>
        <w:tabs>
          <w:tab w:val="left" w:pos="851"/>
          <w:tab w:val="left" w:pos="993"/>
        </w:tabs>
        <w:ind w:left="0" w:firstLine="426"/>
      </w:pPr>
      <w:r w:rsidRPr="00B91CAF">
        <w:rPr>
          <w:color w:val="000000"/>
        </w:rPr>
        <w:t>Документ и системы документации</w:t>
      </w:r>
    </w:p>
    <w:p w:rsidR="0087665A" w:rsidRDefault="0087665A" w:rsidP="0087665A">
      <w:pPr>
        <w:pStyle w:val="a3"/>
        <w:spacing w:before="0" w:after="0"/>
        <w:ind w:firstLine="567"/>
        <w:jc w:val="both"/>
        <w:rPr>
          <w:rFonts w:ascii="Times New Roman" w:hAnsi="Times New Roman" w:cs="Times New Roman"/>
        </w:rPr>
      </w:pPr>
    </w:p>
    <w:p w:rsidR="0087665A" w:rsidRDefault="0087665A" w:rsidP="0087665A">
      <w:pPr>
        <w:pStyle w:val="a3"/>
        <w:spacing w:before="0" w:after="0"/>
        <w:ind w:firstLine="567"/>
        <w:jc w:val="both"/>
        <w:rPr>
          <w:rFonts w:ascii="Times New Roman" w:hAnsi="Times New Roman" w:cs="Times New Roman"/>
        </w:rPr>
      </w:pPr>
    </w:p>
    <w:p w:rsidR="0087665A" w:rsidRDefault="0087665A" w:rsidP="0087665A">
      <w:pPr>
        <w:pStyle w:val="1"/>
        <w:numPr>
          <w:ilvl w:val="0"/>
          <w:numId w:val="0"/>
        </w:numPr>
        <w:rPr>
          <w:rFonts w:eastAsia="Times New Roman"/>
          <w:bCs w:val="0"/>
          <w:caps w:val="0"/>
          <w:color w:val="332E2D"/>
          <w:spacing w:val="2"/>
          <w:lang w:val="ru-RU" w:eastAsia="ru-RU"/>
        </w:rPr>
      </w:pPr>
    </w:p>
    <w:p w:rsidR="0087665A" w:rsidRDefault="0087665A" w:rsidP="0087665A">
      <w:pPr>
        <w:pStyle w:val="1"/>
        <w:numPr>
          <w:ilvl w:val="0"/>
          <w:numId w:val="0"/>
        </w:numPr>
        <w:jc w:val="center"/>
        <w:rPr>
          <w:lang w:val="ru-RU"/>
        </w:rPr>
      </w:pPr>
      <w:r w:rsidRPr="00F749B7">
        <w:rPr>
          <w:lang w:val="ru-RU"/>
        </w:rPr>
        <w:t>ЗАДАЧИ</w:t>
      </w:r>
    </w:p>
    <w:p w:rsidR="0087665A" w:rsidRPr="00F749B7" w:rsidRDefault="0087665A" w:rsidP="0087665A">
      <w:pPr>
        <w:jc w:val="center"/>
        <w:rPr>
          <w:lang w:eastAsia="x-none"/>
        </w:rPr>
      </w:pPr>
      <w:r>
        <w:rPr>
          <w:lang w:eastAsia="x-none"/>
        </w:rPr>
        <w:t>(выбрать 5 ситуаций из представленных разделов)</w:t>
      </w:r>
    </w:p>
    <w:p w:rsidR="0087665A" w:rsidRDefault="0087665A" w:rsidP="0087665A"/>
    <w:p w:rsidR="0087665A" w:rsidRDefault="0087665A" w:rsidP="0087665A"/>
    <w:p w:rsidR="0087665A" w:rsidRPr="00F749B7" w:rsidRDefault="0087665A" w:rsidP="0087665A">
      <w:pPr>
        <w:pStyle w:val="a5"/>
        <w:rPr>
          <w:b/>
        </w:rPr>
      </w:pPr>
      <w:r w:rsidRPr="00F749B7">
        <w:t xml:space="preserve">     </w:t>
      </w:r>
      <w:r w:rsidRPr="00F749B7">
        <w:rPr>
          <w:b/>
        </w:rPr>
        <w:t>Раздел 1. Составьте и оформите приказы по основной деятельности, и другие ра</w:t>
      </w:r>
      <w:r w:rsidRPr="00F749B7">
        <w:rPr>
          <w:b/>
        </w:rPr>
        <w:t>с</w:t>
      </w:r>
      <w:r w:rsidRPr="00F749B7">
        <w:rPr>
          <w:b/>
        </w:rPr>
        <w:t>порядительные документы,  необходимые в данных управленческих ситуациях.</w:t>
      </w:r>
    </w:p>
    <w:p w:rsidR="0087665A" w:rsidRPr="00F749B7" w:rsidRDefault="0087665A" w:rsidP="0087665A">
      <w:pPr>
        <w:rPr>
          <w:b/>
        </w:rPr>
      </w:pPr>
    </w:p>
    <w:p w:rsidR="0087665A" w:rsidRPr="00F749B7" w:rsidRDefault="0087665A" w:rsidP="0087665A">
      <w:pPr>
        <w:rPr>
          <w:b/>
        </w:rPr>
      </w:pPr>
      <w:r w:rsidRPr="00F749B7">
        <w:rPr>
          <w:b/>
        </w:rPr>
        <w:t xml:space="preserve">Ситуация 1. </w:t>
      </w:r>
    </w:p>
    <w:p w:rsidR="0087665A" w:rsidRPr="00F749B7" w:rsidRDefault="0087665A" w:rsidP="0087665A">
      <w:r w:rsidRPr="00F749B7">
        <w:tab/>
        <w:t>На Московском комбинате по производству музыкальных инструментов и мебели (гос</w:t>
      </w:r>
      <w:r w:rsidRPr="00F749B7">
        <w:t>у</w:t>
      </w:r>
      <w:r w:rsidRPr="00F749B7">
        <w:t>дарственное предприятие), который входит в Концерн по разработке и производству продукции музыкальной промышленности (РОСМУЗПРОМ), действует Положение о премировании рук</w:t>
      </w:r>
      <w:r w:rsidRPr="00F749B7">
        <w:t>о</w:t>
      </w:r>
      <w:r w:rsidRPr="00F749B7">
        <w:t>водителей цехов, отделов и служб, утвержденное 05.01.2003 № 27.</w:t>
      </w:r>
    </w:p>
    <w:p w:rsidR="0087665A" w:rsidRPr="00F749B7" w:rsidRDefault="0087665A" w:rsidP="0087665A">
      <w:r w:rsidRPr="00F749B7">
        <w:tab/>
        <w:t>12 апреля текущего года директор комбината В.М.Ларионов поручил начальнику отдела труда и заработной платы Маркову Н.Г. рассчитать размер премии руководителям отделов, ц</w:t>
      </w:r>
      <w:r w:rsidRPr="00F749B7">
        <w:t>е</w:t>
      </w:r>
      <w:r w:rsidRPr="00F749B7">
        <w:t>хов и служб комбината по итогам работы за первый квартал к 15 апреля, а главному бухгалтеру комбината  Трошиной С.Г. – организовать выплату премии к 20 апреля текущего года.</w:t>
      </w:r>
    </w:p>
    <w:p w:rsidR="0087665A" w:rsidRPr="00F749B7" w:rsidRDefault="0087665A" w:rsidP="0087665A">
      <w:r w:rsidRPr="00F749B7">
        <w:tab/>
        <w:t>Начальник планово-экономического отдела Матвеева С.Н. и главный бухгалтер Трошина С.Г. завизировали проект приказа директора комбината.</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2.</w:t>
      </w:r>
    </w:p>
    <w:p w:rsidR="0087665A" w:rsidRPr="00F749B7" w:rsidRDefault="0087665A" w:rsidP="0087665A">
      <w:r w:rsidRPr="00F749B7">
        <w:tab/>
        <w:t>А.Н.Шилов, председатель Российского агентства международного сотрудничества и ра</w:t>
      </w:r>
      <w:r w:rsidRPr="00F749B7">
        <w:t>з</w:t>
      </w:r>
      <w:r w:rsidRPr="00F749B7">
        <w:t>вития (государственная организация при Правительстве РФ), 24  февраля текущего года пор</w:t>
      </w:r>
      <w:r w:rsidRPr="00F749B7">
        <w:t>у</w:t>
      </w:r>
      <w:r w:rsidRPr="00F749B7">
        <w:t xml:space="preserve">чил структурным подразделениям агентства совместно с представителями Госкомимущества России к 10 апреля подготовить проект программы привлечения иностранных инвестиций к процессу акционирования государственных предприятий. Поручение было дано во исполнение постановления  Правительства РФ от 24 февраля текущего года № 246 Главному управлению отраслевых инвестиционных программ, </w:t>
      </w:r>
      <w:r w:rsidRPr="00F749B7">
        <w:lastRenderedPageBreak/>
        <w:t>Главному договорно-правовому управлению и Главн</w:t>
      </w:r>
      <w:r w:rsidRPr="00F749B7">
        <w:t>о</w:t>
      </w:r>
      <w:r w:rsidRPr="00F749B7">
        <w:t>му управлению стратегии и инвестирования.</w:t>
      </w:r>
    </w:p>
    <w:p w:rsidR="0087665A" w:rsidRPr="00F749B7" w:rsidRDefault="0087665A" w:rsidP="0087665A">
      <w:r w:rsidRPr="00F749B7">
        <w:tab/>
        <w:t>Проект приказа председателя агентства был завизирован его первым заместителем Д.Н.Федоровым и начальником Главного договорно-правового управления И.В.Ильиным. Ко</w:t>
      </w:r>
      <w:r w:rsidRPr="00F749B7">
        <w:t>н</w:t>
      </w:r>
      <w:r w:rsidRPr="00F749B7">
        <w:t>троль за исполнением приказа был возложен на Д.Н.Федорова.</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3.</w:t>
      </w:r>
    </w:p>
    <w:p w:rsidR="0087665A" w:rsidRPr="00F749B7" w:rsidRDefault="0087665A" w:rsidP="0087665A">
      <w:r w:rsidRPr="00F749B7">
        <w:tab/>
        <w:t>Директор ООО «Мечта» Поляков В.М. 10 октября текущего года издал приказ о пров</w:t>
      </w:r>
      <w:r w:rsidRPr="00F749B7">
        <w:t>е</w:t>
      </w:r>
      <w:r w:rsidRPr="00F749B7">
        <w:t>дении инвентаризации товарно-материальных ценностей на складе предприятия. Он назначил комиссию под председательством коммерческого директора Золотарева Е.И.  . В состав коми</w:t>
      </w:r>
      <w:r w:rsidRPr="00F749B7">
        <w:t>с</w:t>
      </w:r>
      <w:r w:rsidRPr="00F749B7">
        <w:t>сии вошли главный бухгалтер Володина Е.Н. и бухгалтер Иванова В.С. . В приказе было пор</w:t>
      </w:r>
      <w:r w:rsidRPr="00F749B7">
        <w:t>у</w:t>
      </w:r>
      <w:r w:rsidRPr="00F749B7">
        <w:t>чено представить на утверждение документы складского учета (по состоянию на 1 октября) и отчеты об остатках товарно-материальных ценностей (по состоянию на 10 октября) к 15 октя</w:t>
      </w:r>
      <w:r w:rsidRPr="00F749B7">
        <w:t>б</w:t>
      </w:r>
      <w:r w:rsidRPr="00F749B7">
        <w:t>ря.</w:t>
      </w:r>
    </w:p>
    <w:p w:rsidR="0087665A" w:rsidRPr="00F749B7" w:rsidRDefault="0087665A" w:rsidP="0087665A">
      <w:r w:rsidRPr="00F749B7">
        <w:tab/>
        <w:t>Проект приказа был завизирован экономистом предприятия Митиной О.А.</w:t>
      </w:r>
    </w:p>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4.</w:t>
      </w:r>
    </w:p>
    <w:p w:rsidR="0087665A" w:rsidRPr="00F749B7" w:rsidRDefault="0087665A" w:rsidP="0087665A">
      <w:r w:rsidRPr="00F749B7">
        <w:tab/>
        <w:t>С целью привлечения средств для обеспечения производственной деятельности  ген</w:t>
      </w:r>
      <w:r w:rsidRPr="00F749B7">
        <w:t>е</w:t>
      </w:r>
      <w:r w:rsidRPr="00F749B7">
        <w:t>ральный директор  ООО «Техника» (г.Курск) Соколов О.Г. 20 сентября текущего года издал приказ о создании  коммерческого отдела  в составе 3 штатных единиц: коммерческого дире</w:t>
      </w:r>
      <w:r w:rsidRPr="00F749B7">
        <w:t>к</w:t>
      </w:r>
      <w:r w:rsidRPr="00F749B7">
        <w:t>тора – 1, ведущего специалиста – 1, специалиста – 1. Главному бухгалтеру предприятия Горяч</w:t>
      </w:r>
      <w:r w:rsidRPr="00F749B7">
        <w:t>е</w:t>
      </w:r>
      <w:r w:rsidRPr="00F749B7">
        <w:t>ву Г.А. было поручено представить на утверждение новое штатное расписание предприятия на 4 квартал текущего года к 1 октября. Коммерческому директору Игнатьеву Т.Н., который зав</w:t>
      </w:r>
      <w:r w:rsidRPr="00F749B7">
        <w:t>и</w:t>
      </w:r>
      <w:r w:rsidRPr="00F749B7">
        <w:t>зировал проект приказа, предписано закончить комплектование отдела кадрами с высшим эк</w:t>
      </w:r>
      <w:r w:rsidRPr="00F749B7">
        <w:t>о</w:t>
      </w:r>
      <w:r w:rsidRPr="00F749B7">
        <w:t>номическим образованием к 10 октября.</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 xml:space="preserve">Ситуация 5. </w:t>
      </w:r>
    </w:p>
    <w:p w:rsidR="0087665A" w:rsidRPr="00F749B7" w:rsidRDefault="0087665A" w:rsidP="0087665A">
      <w:r w:rsidRPr="00F749B7">
        <w:tab/>
        <w:t>Директор ООО «Конверсия» Трофимов О.Ю. 7 апреля текущего года издал приказ об утверждении  Положения о порядке  расчетов за оказание информационных услуг. Юриско</w:t>
      </w:r>
      <w:r w:rsidRPr="00F749B7">
        <w:t>н</w:t>
      </w:r>
      <w:r w:rsidRPr="00F749B7">
        <w:t>сульту по финансово-хозяйственным вопросам Морозову В.П. и секретарю-референту Дягил</w:t>
      </w:r>
      <w:r w:rsidRPr="00F749B7">
        <w:t>е</w:t>
      </w:r>
      <w:r w:rsidRPr="00F749B7">
        <w:t>вой Е.А. было поручено к 10 апреля разработать типовые формы договоров об оказании ра</w:t>
      </w:r>
      <w:r w:rsidRPr="00F749B7">
        <w:t>з</w:t>
      </w:r>
      <w:r w:rsidRPr="00F749B7">
        <w:t>личных видов  информационных услуг и строго контролировать их применение в деятельности предприятия. Ответственность за изготовление, учет и сохранность бланков договоров возл</w:t>
      </w:r>
      <w:r w:rsidRPr="00F749B7">
        <w:t>о</w:t>
      </w:r>
      <w:r w:rsidRPr="00F749B7">
        <w:t>жена на Дягилеву Е.А., которая вместе с юрисконсультом завизировала проект приказа.</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6.</w:t>
      </w:r>
    </w:p>
    <w:p w:rsidR="0087665A" w:rsidRPr="00F749B7" w:rsidRDefault="0087665A" w:rsidP="0087665A">
      <w:r w:rsidRPr="00F749B7">
        <w:tab/>
        <w:t>Директор ремонтно-эксплуатационного муниципального управления № 15 Зотов И.Т. 5 октября текущего года издал приказ о подготовке к уборке территорий в зимний период тек</w:t>
      </w:r>
      <w:r w:rsidRPr="00F749B7">
        <w:t>у</w:t>
      </w:r>
      <w:r w:rsidRPr="00F749B7">
        <w:t>щего года. Главный инженер Николаев Б.В. к 15 октября должен провести закрепление убира</w:t>
      </w:r>
      <w:r w:rsidRPr="00F749B7">
        <w:t>е</w:t>
      </w:r>
      <w:r w:rsidRPr="00F749B7">
        <w:t>мых территорий за техниками-смотрителями и дворниками, составить график двухсменной р</w:t>
      </w:r>
      <w:r w:rsidRPr="00F749B7">
        <w:t>а</w:t>
      </w:r>
      <w:r w:rsidRPr="00F749B7">
        <w:t xml:space="preserve">боты по уборке тротуаров и дворовых территорий, разработать и </w:t>
      </w:r>
      <w:r w:rsidRPr="00F749B7">
        <w:lastRenderedPageBreak/>
        <w:t>согласовать в префектуре округа план уборки территорий с привлечением людей и техники ведомственных предприятий, расположенных на территории округа.</w:t>
      </w:r>
    </w:p>
    <w:p w:rsidR="0087665A" w:rsidRPr="00F749B7" w:rsidRDefault="0087665A" w:rsidP="0087665A">
      <w:r w:rsidRPr="00F749B7">
        <w:tab/>
        <w:t>Приказ издан на основании постановления Правительства Москвы от 8 сентября текущ</w:t>
      </w:r>
      <w:r w:rsidRPr="00F749B7">
        <w:t>е</w:t>
      </w:r>
      <w:r w:rsidRPr="00F749B7">
        <w:t>го года № 908 «О готовности служб городского хозяйства к уборке территорий г.Москвы в зимний период».</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7.</w:t>
      </w:r>
    </w:p>
    <w:p w:rsidR="0087665A" w:rsidRPr="00F749B7" w:rsidRDefault="0087665A" w:rsidP="0087665A">
      <w:r w:rsidRPr="00F749B7">
        <w:tab/>
        <w:t>Отделом организационной и кадровой работы Управления Министерства юстиции РФ по Республике Карелия в конце календарного года была составлена номенклатура дел на следу</w:t>
      </w:r>
      <w:r w:rsidRPr="00F749B7">
        <w:t>ю</w:t>
      </w:r>
      <w:r w:rsidRPr="00F749B7">
        <w:t>щий календарный год.  27 декабря  текущего года  начальником Управления Т.П.Игнатьевой  был издан и подписан приказ об утверждении и введении в действие номенклатуры дел с 1 я</w:t>
      </w:r>
      <w:r w:rsidRPr="00F749B7">
        <w:t>н</w:t>
      </w:r>
      <w:r w:rsidRPr="00F749B7">
        <w:t>варя следующего года. Руководителям структурных подразделений приказом предписывалось формирование, использование и хранение дел в соответствии с разработанной номенклатурой дел.  Контроль за исполнением приказа был возложен на начальника отдела организационной и кадровой работы Хюннинена А.В.</w:t>
      </w:r>
    </w:p>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8.</w:t>
      </w:r>
    </w:p>
    <w:p w:rsidR="0087665A" w:rsidRPr="00F749B7" w:rsidRDefault="0087665A" w:rsidP="0087665A">
      <w:r w:rsidRPr="00F749B7">
        <w:tab/>
        <w:t>Руководителем Комитета по земельным ресурсам и землеустройству по РК Федеральной службы земельного кадастра России  А.Т.Кондрашовым 1 ноября текущего года был издан приказ о введении унифицированных форм первичной учетной документации по учету кадров.  Приказ издавался в соответствии с постановлением Государственного комитета по статистике от 06.04.2001 № 26 «Об утверждении  унифицированных форм первичной учетной документ</w:t>
      </w:r>
      <w:r w:rsidRPr="00F749B7">
        <w:t>а</w:t>
      </w:r>
      <w:r w:rsidRPr="00F749B7">
        <w:t>ции по учету труда и его оплаты» и с целью создания в Комитете единой системы кадровой д</w:t>
      </w:r>
      <w:r w:rsidRPr="00F749B7">
        <w:t>о</w:t>
      </w:r>
      <w:r w:rsidRPr="00F749B7">
        <w:t>кументации. Приказом вводились в действие с 1 ноября текущего года все унифицированные формы, вошедшие в Альбом УФД, утвержденный вышеуказанным постановлением.</w:t>
      </w:r>
    </w:p>
    <w:p w:rsidR="0087665A" w:rsidRPr="00F749B7" w:rsidRDefault="0087665A" w:rsidP="0087665A">
      <w:r w:rsidRPr="00F749B7">
        <w:tab/>
        <w:t>Проект приказа завизировали юрисконсульт Тищенко И.А., инспектор отдела кадров Жукова Т.П.</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9.</w:t>
      </w:r>
    </w:p>
    <w:p w:rsidR="0087665A" w:rsidRPr="00F749B7" w:rsidRDefault="0087665A" w:rsidP="0087665A">
      <w:r w:rsidRPr="00F749B7">
        <w:tab/>
        <w:t>Глава Республики Карелия С.Л.Катанандов  8 мая текущего года издал распоряжение, в котором Институту биологии Карельского научного центра Российской академии наук было предложено разработать план дальнейших действий по сохранению крупнейшей в Европе ст</w:t>
      </w:r>
      <w:r w:rsidRPr="00F749B7">
        <w:t>о</w:t>
      </w:r>
      <w:r w:rsidRPr="00F749B7">
        <w:t>янки мигрирующих птиц, других природных объектов международного значения на территории республики Карелия, а так же включить в план действий подготовку международных меропр</w:t>
      </w:r>
      <w:r w:rsidRPr="00F749B7">
        <w:t>и</w:t>
      </w:r>
      <w:r w:rsidRPr="00F749B7">
        <w:t>ятий по развитию ремесел, туризма в сельских населенных пунктах, имеющих объекты межд</w:t>
      </w:r>
      <w:r w:rsidRPr="00F749B7">
        <w:t>у</w:t>
      </w:r>
      <w:r w:rsidRPr="00F749B7">
        <w:t>народного значения.</w:t>
      </w:r>
    </w:p>
    <w:p w:rsidR="0087665A" w:rsidRPr="00F749B7" w:rsidRDefault="0087665A" w:rsidP="0087665A">
      <w:r w:rsidRPr="00F749B7">
        <w:tab/>
        <w:t>Подготовка информации о выполнении распоряжения возлагалась на Министерство сельского хозяйства и продовольствия РК.</w:t>
      </w:r>
    </w:p>
    <w:p w:rsidR="0087665A" w:rsidRPr="00F749B7" w:rsidRDefault="0087665A" w:rsidP="0087665A">
      <w:r w:rsidRPr="00F749B7">
        <w:tab/>
        <w:t>Распоряжение было издано в целях выполнения межгосударственных конвенций по с</w:t>
      </w:r>
      <w:r w:rsidRPr="00F749B7">
        <w:t>о</w:t>
      </w:r>
      <w:r w:rsidRPr="00F749B7">
        <w:t>хранению по сохранению биологического разнообразия, на основании результатов междун</w:t>
      </w:r>
      <w:r w:rsidRPr="00F749B7">
        <w:t>а</w:t>
      </w:r>
      <w:r w:rsidRPr="00F749B7">
        <w:t>родного проекта, осуществленного ГУСП «Племенное хозяйство «Ильинское» Олонецкого района.</w:t>
      </w:r>
    </w:p>
    <w:p w:rsidR="0087665A" w:rsidRPr="00F749B7" w:rsidRDefault="0087665A" w:rsidP="0087665A">
      <w:r w:rsidRPr="00F749B7">
        <w:tab/>
        <w:t>Распоряжение оформлено на бланке с изображением герба республики Карелия, а так же с указанием наименования государства, субъекта Федерации и наименования должности рук</w:t>
      </w:r>
      <w:r w:rsidRPr="00F749B7">
        <w:t>о</w:t>
      </w:r>
      <w:r w:rsidRPr="00F749B7">
        <w:t>водителя субъекта.</w:t>
      </w:r>
    </w:p>
    <w:p w:rsidR="0087665A" w:rsidRPr="00F749B7" w:rsidRDefault="0087665A" w:rsidP="0087665A"/>
    <w:p w:rsidR="0087665A" w:rsidRPr="00F749B7" w:rsidRDefault="0087665A" w:rsidP="0087665A">
      <w:pPr>
        <w:rPr>
          <w:b/>
        </w:rPr>
      </w:pPr>
      <w:r w:rsidRPr="00F749B7">
        <w:rPr>
          <w:b/>
        </w:rPr>
        <w:t>Ситуация 10.</w:t>
      </w:r>
    </w:p>
    <w:p w:rsidR="0087665A" w:rsidRPr="00F749B7" w:rsidRDefault="0087665A" w:rsidP="0087665A">
      <w:r w:rsidRPr="00F749B7">
        <w:lastRenderedPageBreak/>
        <w:tab/>
        <w:t>Глава местного самоуправления города Сегежа  и Сегежского района Ю.М.Андреев 19 апреля текущего года принял постановление о продлении срока аренды земельного участка ООО «Лотос» для  размещения платной автостоянки.  Постановление было принято после ра</w:t>
      </w:r>
      <w:r w:rsidRPr="00F749B7">
        <w:t>с</w:t>
      </w:r>
      <w:r w:rsidRPr="00F749B7">
        <w:t>смотрения ходатайства директора ООО «Лотос» Васильева В.С. о продлении срока аренды з</w:t>
      </w:r>
      <w:r w:rsidRPr="00F749B7">
        <w:t>е</w:t>
      </w:r>
      <w:r w:rsidRPr="00F749B7">
        <w:t>мельного участка для размещения платной автостоянки, в соответствии со статьей 29 ФЗ РФ «Об общих принципах организации местного самоуправления в РФ» № 154-ФЗ от 28 августа 1995 года и статьей 10 Устава муниципального образования «г.Сегежа и Сегежский район», принятого решением 27 сессии Сегежского городского Совета  второго созыва от 4 декабря 2001 года, зарегистрированного постановлением Палаты Республики Законодательного Собр</w:t>
      </w:r>
      <w:r w:rsidRPr="00F749B7">
        <w:t>а</w:t>
      </w:r>
      <w:r w:rsidRPr="00F749B7">
        <w:t xml:space="preserve">ния РК 6 февраля 2002 года № 471-2 ЗС. </w:t>
      </w:r>
    </w:p>
    <w:p w:rsidR="0087665A" w:rsidRPr="00F749B7" w:rsidRDefault="0087665A" w:rsidP="0087665A">
      <w:r w:rsidRPr="00F749B7">
        <w:tab/>
        <w:t>Постановлением был продлен ООО «Лотос»  до 1 июля текущего года срок аренды з</w:t>
      </w:r>
      <w:r w:rsidRPr="00F749B7">
        <w:t>е</w:t>
      </w:r>
      <w:r w:rsidRPr="00F749B7">
        <w:t xml:space="preserve">мельного участка, расположенного в городе Сегежа по улице Спиридонова, общей площадью 1614 кв.м. из земель поселений для размещения автостоянки. </w:t>
      </w:r>
    </w:p>
    <w:p w:rsidR="0087665A" w:rsidRPr="00F749B7" w:rsidRDefault="0087665A" w:rsidP="0087665A">
      <w:r w:rsidRPr="00F749B7">
        <w:tab/>
        <w:t>В постановлении ООО «Лотос» предписывалось заключить дополнительное соглашение к договору аренды на земельный с Администрацией г.Сегежа и Сегежского района в Централ</w:t>
      </w:r>
      <w:r w:rsidRPr="00F749B7">
        <w:t>ь</w:t>
      </w:r>
      <w:r w:rsidRPr="00F749B7">
        <w:t>ном комземе по Сегежскому району в течение месяца.</w:t>
      </w:r>
    </w:p>
    <w:p w:rsidR="0087665A" w:rsidRPr="00F749B7" w:rsidRDefault="0087665A" w:rsidP="0087665A">
      <w:r w:rsidRPr="00F749B7">
        <w:tab/>
        <w:t>Постановление оформлено на бланке с изображением герба РК.</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 xml:space="preserve">Ситуация 11. </w:t>
      </w:r>
    </w:p>
    <w:p w:rsidR="0087665A" w:rsidRPr="00F749B7" w:rsidRDefault="0087665A" w:rsidP="0087665A">
      <w:r w:rsidRPr="00F749B7">
        <w:tab/>
        <w:t>Заместитель директора ООО «Эталон» (зарегистрировано в г.Петрозаводске) П.И.Абрамов 1 декабря текущего года издал  указание о графике отпусков на следующий к</w:t>
      </w:r>
      <w:r w:rsidRPr="00F749B7">
        <w:t>а</w:t>
      </w:r>
      <w:r w:rsidRPr="00F749B7">
        <w:t>лендарный год, согласно которому руководители структурных подразделений должны предст</w:t>
      </w:r>
      <w:r w:rsidRPr="00F749B7">
        <w:t>а</w:t>
      </w:r>
      <w:r w:rsidRPr="00F749B7">
        <w:t>вить в отдел кадров списки сотрудников с указанием предполагаемого срока очередного отпу</w:t>
      </w:r>
      <w:r w:rsidRPr="00F749B7">
        <w:t>с</w:t>
      </w:r>
      <w:r w:rsidRPr="00F749B7">
        <w:t>ка в  следующем календарном году. Срок представления списков – 10 декабря текущего года. Отделу кадров указанием предписывается составить сводный график отпусков работников ООО на следующий календарный год и передать его в дирекцию на утверждение. Ответстве</w:t>
      </w:r>
      <w:r w:rsidRPr="00F749B7">
        <w:t>н</w:t>
      </w:r>
      <w:r w:rsidRPr="00F749B7">
        <w:t>ным за составление графика назначен начальник отдела кадров Панкратова О.Ю. Срок пре</w:t>
      </w:r>
      <w:r w:rsidRPr="00F749B7">
        <w:t>д</w:t>
      </w:r>
      <w:r w:rsidRPr="00F749B7">
        <w:t>ставления графика – 20 декабря текущего года.</w:t>
      </w:r>
    </w:p>
    <w:p w:rsidR="0087665A" w:rsidRPr="00F749B7" w:rsidRDefault="0087665A" w:rsidP="0087665A">
      <w:r w:rsidRPr="00F749B7">
        <w:tab/>
        <w:t>Указание было завизировано начальником отдела кадров, главным бухгалтером, юрисконсультом.</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 xml:space="preserve">Ситуация 12. </w:t>
      </w:r>
    </w:p>
    <w:p w:rsidR="0087665A" w:rsidRPr="00F749B7" w:rsidRDefault="0087665A" w:rsidP="0087665A">
      <w:r w:rsidRPr="00F749B7">
        <w:tab/>
        <w:t>Директор ООО «Эталон» (зарегистрировано в г.Петрозаводске) Л.Б.Попов 12 февраля текущего года издал распоряжение о проведении ремонтных работ в цехе № 3 в связи с авари</w:t>
      </w:r>
      <w:r w:rsidRPr="00F749B7">
        <w:t>й</w:t>
      </w:r>
      <w:r w:rsidRPr="00F749B7">
        <w:t>ным состоянием отопительной системы цеха. Распоряжением предписывалось проведение р</w:t>
      </w:r>
      <w:r w:rsidRPr="00F749B7">
        <w:t>е</w:t>
      </w:r>
      <w:r w:rsidRPr="00F749B7">
        <w:t>монтных работ в указанном цехе, за что ответственным был назначен начальник ремонтно-технической службы Макаров Д.И. Срок выполнения всех работ – 15 февраля текущего года.</w:t>
      </w:r>
    </w:p>
    <w:p w:rsidR="0087665A" w:rsidRPr="00F749B7" w:rsidRDefault="0087665A" w:rsidP="0087665A">
      <w:r w:rsidRPr="00F749B7">
        <w:tab/>
        <w:t>Осуществление контроля за проведением ремонтных работ возлагалось на начальника цеха № 3 Антонова Ю.В.</w:t>
      </w:r>
    </w:p>
    <w:p w:rsidR="0087665A" w:rsidRPr="00F749B7" w:rsidRDefault="0087665A" w:rsidP="0087665A">
      <w:r w:rsidRPr="00F749B7">
        <w:tab/>
        <w:t>Распоряжение было завизировано начальником  ремонтно-технической службы Макар</w:t>
      </w:r>
      <w:r w:rsidRPr="00F749B7">
        <w:t>о</w:t>
      </w:r>
      <w:r w:rsidRPr="00F749B7">
        <w:t>вым Д.И. и начальником цеха № 3 Антоновым Ю.В., заместителем директора П.И.Абрамовым.</w:t>
      </w:r>
    </w:p>
    <w:p w:rsidR="0087665A" w:rsidRPr="00F749B7" w:rsidRDefault="0087665A" w:rsidP="0087665A"/>
    <w:p w:rsidR="0087665A" w:rsidRPr="00F749B7" w:rsidRDefault="0087665A" w:rsidP="0087665A">
      <w:pPr>
        <w:rPr>
          <w:b/>
        </w:rPr>
      </w:pPr>
      <w:r w:rsidRPr="00F749B7">
        <w:rPr>
          <w:b/>
        </w:rPr>
        <w:t>Ситуация 13.</w:t>
      </w:r>
    </w:p>
    <w:p w:rsidR="0087665A" w:rsidRPr="00F749B7" w:rsidRDefault="0087665A" w:rsidP="0087665A">
      <w:r w:rsidRPr="00F749B7">
        <w:tab/>
        <w:t>Заместитель председателя Президиума Карельского научного центра Российской Акад</w:t>
      </w:r>
      <w:r w:rsidRPr="00F749B7">
        <w:t>е</w:t>
      </w:r>
      <w:r w:rsidRPr="00F749B7">
        <w:t>мии  Наук А.В.Куринной 15 мая текущего года издал и подписал  распоряжение об участии в общегородском субботнике. Общегородской субботник по уборке города под девизом «Люб</w:t>
      </w:r>
      <w:r w:rsidRPr="00F749B7">
        <w:t>и</w:t>
      </w:r>
      <w:r w:rsidRPr="00F749B7">
        <w:t xml:space="preserve">мому городу – достойную чистоту»  проводился Администрацией </w:t>
      </w:r>
      <w:r w:rsidRPr="00F749B7">
        <w:lastRenderedPageBreak/>
        <w:t>г.Петрозаводска 18 мая т</w:t>
      </w:r>
      <w:r w:rsidRPr="00F749B7">
        <w:t>е</w:t>
      </w:r>
      <w:r w:rsidRPr="00F749B7">
        <w:t xml:space="preserve">кущего года. </w:t>
      </w:r>
    </w:p>
    <w:p w:rsidR="0087665A" w:rsidRPr="00F749B7" w:rsidRDefault="0087665A" w:rsidP="0087665A">
      <w:r w:rsidRPr="00F749B7">
        <w:tab/>
        <w:t>Распоряжением предписывалось институтам и подразделениям  при Президиуме КарНЦ РАН принять участие в общегородском субботнике на прилегающих к Центру территориях и в производственных помещениях. Организация работы по уборке территории возлагалась на начальника АХО В.П.Маркову  и заместителей директоров институтов по общим вопросам. Начальнику автохозяйства О.В.Рубанову предписывалось выделить автотранспорт для вывозки мусора. Исполнитель распоряжения Окатьева С.Б.</w:t>
      </w:r>
    </w:p>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Pr>
        <w:rPr>
          <w:b/>
        </w:rPr>
      </w:pPr>
      <w:r w:rsidRPr="00F749B7">
        <w:t xml:space="preserve">     </w:t>
      </w:r>
      <w:r w:rsidRPr="00F749B7">
        <w:rPr>
          <w:b/>
        </w:rPr>
        <w:t>Раздел 2. Составьте и оформите служебные письма.</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 xml:space="preserve">Ситуация 1. </w:t>
      </w:r>
    </w:p>
    <w:p w:rsidR="0087665A" w:rsidRPr="00F749B7" w:rsidRDefault="0087665A" w:rsidP="0087665A">
      <w:r w:rsidRPr="00F749B7">
        <w:tab/>
        <w:t>Департамент поддержки и развития малого предпринимательства  письмом за подписью зам.директора департамента Сверчкова А.В. уведомил руководство детского сада № 1586  о том, что в связи с развитием предпринимательства здание детского сада  должно быть передано для технических нужд  департамента.</w:t>
      </w:r>
    </w:p>
    <w:p w:rsidR="0087665A" w:rsidRPr="00F749B7" w:rsidRDefault="0087665A" w:rsidP="0087665A">
      <w:r w:rsidRPr="00F749B7">
        <w:tab/>
        <w:t>Исполнителем Васильевой  по поручению директора  детского сада № 1586  Юго-Западного окружного управления образования г.Москвы, расположенного на проспекте Мич</w:t>
      </w:r>
      <w:r w:rsidRPr="00F749B7">
        <w:t>у</w:t>
      </w:r>
      <w:r w:rsidRPr="00F749B7">
        <w:t>ринском, дом 22 г.Москвы, было составлено письмо, адресованное  отделу  писем  Мэрии Москвы по адресу: г.Москва, ул.Тверская, 13, в котором директор детского сада № 1586 О.А.Абрамова просила разобраться в данном вопросе, мотивируя тем, что в названном  районе детских садов осталось мало и не все дети могут посещать детские дошкольные учреждения. Письмо было ответом на полученный документ от Департамент.</w:t>
      </w:r>
    </w:p>
    <w:p w:rsidR="0087665A" w:rsidRPr="00F749B7" w:rsidRDefault="0087665A" w:rsidP="0087665A"/>
    <w:p w:rsidR="0087665A" w:rsidRPr="00F749B7" w:rsidRDefault="0087665A" w:rsidP="0087665A">
      <w:pPr>
        <w:rPr>
          <w:b/>
        </w:rPr>
      </w:pPr>
    </w:p>
    <w:p w:rsidR="0087665A" w:rsidRPr="00F749B7" w:rsidRDefault="0087665A" w:rsidP="0087665A">
      <w:pPr>
        <w:pStyle w:val="a5"/>
        <w:rPr>
          <w:b/>
        </w:rPr>
      </w:pPr>
      <w:r w:rsidRPr="00F749B7">
        <w:rPr>
          <w:b/>
        </w:rPr>
        <w:t>Ситуация 2.</w:t>
      </w:r>
    </w:p>
    <w:p w:rsidR="0087665A" w:rsidRPr="00F749B7" w:rsidRDefault="0087665A" w:rsidP="0087665A">
      <w:r w:rsidRPr="00F749B7">
        <w:tab/>
        <w:t>Председатель правления акционерного коммерческого банка «ТОРГПРЕДБАНК» (пр.Вернадского, 19, Москва, 112123, тел.: 567-22-17, факс: 576-22-20) С.А.Шумов обратился к Генеральному директору НПО «Асбест» Л.М.Волынцеву с просьбой рассмотреть вопрос о предоставлении в длительную аренду АКБ «ТОРГПРЕДБАНК» рабочих площащей – 180 кв.м под размещение отделения банка.</w:t>
      </w:r>
    </w:p>
    <w:p w:rsidR="0087665A" w:rsidRPr="00F749B7" w:rsidRDefault="0087665A" w:rsidP="0087665A">
      <w:r w:rsidRPr="00F749B7">
        <w:tab/>
        <w:t>Письмо было составлено исполнителем Подлесной на должностном бланке председателя правления банка и подписано 24 марта текущего года.</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3.</w:t>
      </w:r>
    </w:p>
    <w:p w:rsidR="0087665A" w:rsidRPr="00F749B7" w:rsidRDefault="0087665A" w:rsidP="0087665A">
      <w:r w:rsidRPr="00F749B7">
        <w:tab/>
        <w:t>Исполнителем М. Ю. Поляковой по поручению начальника отдела маркетинга ОАО «Торгпотребсоюз» (г.Москва, Лесная ул., д.18, 117123, тел./факс. 234-56-00, ОКПО 87654321, ОГРН 1234567890098, ИНН/КПП 09876543321/123456789) В.А.Комарова было составлено письмо  в адрес ООО «Дело», техническому директору А.М.Мягкову  об отправке документ</w:t>
      </w:r>
      <w:r w:rsidRPr="00F749B7">
        <w:t>а</w:t>
      </w:r>
      <w:r w:rsidRPr="00F749B7">
        <w:t>ции следующего содержания: «Направляем необходимые Вам документы, содержащие инфо</w:t>
      </w:r>
      <w:r w:rsidRPr="00F749B7">
        <w:t>р</w:t>
      </w:r>
      <w:r w:rsidRPr="00F749B7">
        <w:t>мацию о цене комплекта научно-технической документации  на холодильное оборудование. Предлагаем выслать техническую документацию на зарубежные аналоги холодильного обор</w:t>
      </w:r>
      <w:r w:rsidRPr="00F749B7">
        <w:t>у</w:t>
      </w:r>
      <w:r w:rsidRPr="00F749B7">
        <w:t>дования. При принятии положительного решения о закупке оборудования просим Вас напр</w:t>
      </w:r>
      <w:r w:rsidRPr="00F749B7">
        <w:t>а</w:t>
      </w:r>
      <w:r w:rsidRPr="00F749B7">
        <w:t>вить соответствующее письмо руководителю отдела сбыта Наумову С.П.».  Данным письмом сопровождалась спецификация на 28 л. в 1 экз.</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 xml:space="preserve">Ситуация 4. </w:t>
      </w:r>
    </w:p>
    <w:p w:rsidR="0087665A" w:rsidRPr="00F749B7" w:rsidRDefault="0087665A" w:rsidP="0087665A">
      <w:r w:rsidRPr="00F749B7">
        <w:lastRenderedPageBreak/>
        <w:tab/>
        <w:t>Московский радиотехнический колледж имени академика А. А. Расплетина Министе</w:t>
      </w:r>
      <w:r w:rsidRPr="00F749B7">
        <w:t>р</w:t>
      </w:r>
      <w:r w:rsidRPr="00F749B7">
        <w:t>ства образования РФ (Москва, ул. Б.Декабрьская, 5, 124000, тел.: 252-11-84, факс: 253-32-36) разослал информационные письма директорам школ  города с сообщением об открытии в н</w:t>
      </w:r>
      <w:r w:rsidRPr="00F749B7">
        <w:t>о</w:t>
      </w:r>
      <w:r w:rsidRPr="00F749B7">
        <w:t>вом учебном году двух факультетов: современные информационные технологии и юридич</w:t>
      </w:r>
      <w:r w:rsidRPr="00F749B7">
        <w:t>е</w:t>
      </w:r>
      <w:r w:rsidRPr="00F749B7">
        <w:t xml:space="preserve">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 </w:t>
      </w:r>
    </w:p>
    <w:p w:rsidR="0087665A" w:rsidRPr="00F749B7" w:rsidRDefault="0087665A" w:rsidP="0087665A">
      <w:pPr>
        <w:rPr>
          <w:b/>
        </w:rPr>
      </w:pPr>
      <w:r w:rsidRPr="00F749B7">
        <w:rPr>
          <w:b/>
        </w:rPr>
        <w:t>Ситуация 5.</w:t>
      </w:r>
    </w:p>
    <w:p w:rsidR="0087665A" w:rsidRPr="00F749B7" w:rsidRDefault="0087665A" w:rsidP="0087665A">
      <w:r w:rsidRPr="00F749B7">
        <w:tab/>
        <w:t>ОАО «Первая Фабрика» (г. Балашиха, ул. Заречная, д. 3, 104010)  должно было  в соо</w:t>
      </w:r>
      <w:r w:rsidRPr="00F749B7">
        <w:t>т</w:t>
      </w:r>
      <w:r w:rsidRPr="00F749B7">
        <w:t>ветствии с п. 6 договора от 10.07.2003 № 12/25 «О поставке продукции» поставить  ЗАО «САНДЕРЕЛЛА» (Москва, Красногорская ул., д. 32, 111123, тел./факс 458 90 13, ОКПО 87654321, ОГРН 1234567890098, ИНН/КПП 0987654321/123456789)  в течение месяца кожаную фурнитуру на общую сумму 150 000 рублей. Фактически же фурнитуры было сдано на сумму 120 000 рублей и недопоставлено продукции на сумму 30 000 рублей. Согласно п.8 договора за недопоставку продукции должна быть уплачена неустойка в размере 5%, что от суммы недоп</w:t>
      </w:r>
      <w:r w:rsidRPr="00F749B7">
        <w:t>о</w:t>
      </w:r>
      <w:r w:rsidRPr="00F749B7">
        <w:t>ставки составило 1500 рублей.</w:t>
      </w:r>
    </w:p>
    <w:p w:rsidR="0087665A" w:rsidRPr="00F749B7" w:rsidRDefault="0087665A" w:rsidP="0087665A">
      <w:r w:rsidRPr="00F749B7">
        <w:tab/>
        <w:t>Директор ЗАО «САНДЕРЕЛЛА» В.Д.Федорова обратилась  к директору ООО «Первая Фабрика» О.Д.Соколову с просьбой перечислить на их расчетный счет указанную сумму (1500 руб.). В противном случае ЗАО «САНДЕРЕЛЛА» будет вынуждено обратиться в госарбитраж. Письмо о недопоставке продукции  было составлено исполнителем Р.Т.Юдиной и подписано Федоровой 12 августа текущего года.</w:t>
      </w:r>
    </w:p>
    <w:p w:rsidR="0087665A" w:rsidRPr="00F749B7" w:rsidRDefault="0087665A" w:rsidP="0087665A"/>
    <w:p w:rsidR="0087665A" w:rsidRPr="00F749B7" w:rsidRDefault="0087665A" w:rsidP="0087665A">
      <w:pPr>
        <w:rPr>
          <w:b/>
        </w:rPr>
      </w:pPr>
      <w:r w:rsidRPr="00F749B7">
        <w:rPr>
          <w:b/>
        </w:rPr>
        <w:t>Ситуация  6.</w:t>
      </w:r>
    </w:p>
    <w:p w:rsidR="0087665A" w:rsidRPr="00F749B7" w:rsidRDefault="0087665A" w:rsidP="0087665A">
      <w:r w:rsidRPr="00F749B7">
        <w:tab/>
        <w:t>Директор ЗАО «Антуриум» (Москва, Цветной бульвар, д. 3, 105123, тел./факс 432-90-78, ОКПО 12345678, ОГРН 1234567890123, расч.счет 12345678901234567890 в ФБК «ГУТА-банк», Корр.счет 987654321098765444321, БИК 123456789) А.Р.Смирнов обратился  к Главному р</w:t>
      </w:r>
      <w:r w:rsidRPr="00F749B7">
        <w:t>е</w:t>
      </w:r>
      <w:r w:rsidRPr="00F749B7">
        <w:t>дактору журнала «Дело» В.И.Полевому с просьбой разместить рекламу продукции ЗАО «Ант</w:t>
      </w:r>
      <w:r w:rsidRPr="00F749B7">
        <w:t>у</w:t>
      </w:r>
      <w:r w:rsidRPr="00F749B7">
        <w:t>риум» в очередном номере журнала. Объем рекламного материала – ½ полосы.  Оплата публ</w:t>
      </w:r>
      <w:r w:rsidRPr="00F749B7">
        <w:t>и</w:t>
      </w:r>
      <w:r w:rsidRPr="00F749B7">
        <w:t>кации гарантировалась. Письмо о размещении рекламы было составлено исполнителем Л.И.Писаревой, подписано директором А.Р.Смирновым и главным бухгалтером В.А.Антоновой.</w:t>
      </w:r>
    </w:p>
    <w:p w:rsidR="0087665A" w:rsidRPr="00F749B7" w:rsidRDefault="0087665A" w:rsidP="0087665A"/>
    <w:p w:rsidR="0087665A" w:rsidRPr="00F749B7" w:rsidRDefault="0087665A" w:rsidP="0087665A">
      <w:pPr>
        <w:rPr>
          <w:b/>
        </w:rPr>
      </w:pPr>
      <w:r w:rsidRPr="00F749B7">
        <w:rPr>
          <w:b/>
        </w:rPr>
        <w:t xml:space="preserve">Ситуация 7. </w:t>
      </w:r>
    </w:p>
    <w:p w:rsidR="0087665A" w:rsidRPr="00F749B7" w:rsidRDefault="0087665A" w:rsidP="0087665A">
      <w:r w:rsidRPr="00F749B7">
        <w:tab/>
        <w:t>Закрытым акционерным обществом «Восход» (109176, Москва, ул. Полевая, д.14, оф.324) был оформлен заказ № 7 на поставку продукции в соответствии с заключенным догов</w:t>
      </w:r>
      <w:r w:rsidRPr="00F749B7">
        <w:t>о</w:t>
      </w:r>
      <w:r w:rsidRPr="00F749B7">
        <w:t>ром о поставках от 13.06.2003 № 12 и направлен в адрес ОАО «Диамант» (114000, Москва, ул. Просторная, д. 25, оф.14, тел. 168-93-78, ОКПО 87654321, ОГРН 1234567890098, ИНН/КПП 0987654321/123456789).  Однако ОАО «Диамант» не смогло в указанный срок (28.07.2003) и</w:t>
      </w:r>
      <w:r w:rsidRPr="00F749B7">
        <w:t>с</w:t>
      </w:r>
      <w:r w:rsidRPr="00F749B7">
        <w:t>полнить заказ из-за болезни ведущего сотрудника отдела доставки и Генеральный директор его Г.Л.Муромцев направил  информационное письмо в адрес ЗАО «Восход» о переносе сроков и</w:t>
      </w:r>
      <w:r w:rsidRPr="00F749B7">
        <w:t>с</w:t>
      </w:r>
      <w:r w:rsidRPr="00F749B7">
        <w:t>полнения заказа № 7  с 28.07.2003 на 04.08.2003, в котором также отметил что ОАО «Диамант» согласно в течение 5 дней выплатить неустойку в соответствии с п.4.2  заключенного договора  о поставках.  Письмо было составлено исполнителем А.Л.Смирновой и подпись заверена печ</w:t>
      </w:r>
      <w:r w:rsidRPr="00F749B7">
        <w:t>а</w:t>
      </w:r>
      <w:r w:rsidRPr="00F749B7">
        <w:t>тью организации.</w:t>
      </w:r>
    </w:p>
    <w:p w:rsidR="0087665A" w:rsidRPr="00F749B7" w:rsidRDefault="0087665A" w:rsidP="0087665A"/>
    <w:p w:rsidR="0087665A" w:rsidRPr="00F749B7" w:rsidRDefault="0087665A" w:rsidP="0087665A">
      <w:pPr>
        <w:rPr>
          <w:b/>
        </w:rPr>
      </w:pPr>
      <w:r w:rsidRPr="00F749B7">
        <w:rPr>
          <w:b/>
        </w:rPr>
        <w:t>Ситуация 8.</w:t>
      </w:r>
    </w:p>
    <w:p w:rsidR="0087665A" w:rsidRPr="00F749B7" w:rsidRDefault="0087665A" w:rsidP="0087665A">
      <w:r w:rsidRPr="00F749B7">
        <w:tab/>
        <w:t>ООО «Лига» (Москва, 123465, ул. Маросейка, д.15, тел. 384-05-90, факс: 384-05-90) з</w:t>
      </w:r>
      <w:r w:rsidRPr="00F749B7">
        <w:t>а</w:t>
      </w:r>
      <w:r w:rsidRPr="00F749B7">
        <w:t>планировало проведение  Всероссийской рождественской ярмарки обуви с 10 ноября по 31 д</w:t>
      </w:r>
      <w:r w:rsidRPr="00F749B7">
        <w:t>е</w:t>
      </w:r>
      <w:r w:rsidRPr="00F749B7">
        <w:t>кабря текущего года. Однако в связи с тем, что ООО «Лига» не располагало  достаточными площадями для проведения ярмарки, Исполнительный директор общества А.А.Кочетков в</w:t>
      </w:r>
      <w:r w:rsidRPr="00F749B7">
        <w:t>ы</w:t>
      </w:r>
      <w:r w:rsidRPr="00F749B7">
        <w:t>нужден был обратиться к Директору Всероссийского выставочного центра Т.К.Турову  с прос</w:t>
      </w:r>
      <w:r w:rsidRPr="00F749B7">
        <w:t>ь</w:t>
      </w:r>
      <w:r w:rsidRPr="00F749B7">
        <w:t xml:space="preserve">бой о предоставлении обществу в аренду 300-400 кв.м </w:t>
      </w:r>
      <w:r w:rsidRPr="00F749B7">
        <w:lastRenderedPageBreak/>
        <w:t>выставочной площади и гарантией опл</w:t>
      </w:r>
      <w:r w:rsidRPr="00F749B7">
        <w:t>а</w:t>
      </w:r>
      <w:r w:rsidRPr="00F749B7">
        <w:t xml:space="preserve">ты. </w:t>
      </w:r>
    </w:p>
    <w:p w:rsidR="0087665A" w:rsidRPr="00F749B7" w:rsidRDefault="0087665A" w:rsidP="0087665A"/>
    <w:p w:rsidR="0087665A" w:rsidRPr="00F749B7" w:rsidRDefault="0087665A" w:rsidP="0087665A"/>
    <w:p w:rsidR="0087665A" w:rsidRPr="00F749B7" w:rsidRDefault="0087665A" w:rsidP="0087665A">
      <w:pPr>
        <w:pStyle w:val="31"/>
        <w:rPr>
          <w:b/>
          <w:sz w:val="24"/>
          <w:szCs w:val="24"/>
        </w:rPr>
      </w:pPr>
      <w:r w:rsidRPr="00F749B7">
        <w:rPr>
          <w:b/>
          <w:sz w:val="24"/>
          <w:szCs w:val="24"/>
        </w:rPr>
        <w:t xml:space="preserve">     Раздел 3. Составьте телефонограммы, необходимые в следующих управленческих ситуациях.</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1.</w:t>
      </w:r>
    </w:p>
    <w:p w:rsidR="0087665A" w:rsidRPr="00F749B7" w:rsidRDefault="0087665A" w:rsidP="0087665A"/>
    <w:p w:rsidR="0087665A" w:rsidRPr="00F749B7" w:rsidRDefault="0087665A" w:rsidP="0087665A">
      <w:r w:rsidRPr="00F749B7">
        <w:tab/>
        <w:t>Министерство финансов РК запланировало проведение семинара для кассиров предпр</w:t>
      </w:r>
      <w:r w:rsidRPr="00F749B7">
        <w:t>и</w:t>
      </w:r>
      <w:r w:rsidRPr="00F749B7">
        <w:t>ятий города, который должен был состояться 10 марта текущего года  в 15 часов в здании М</w:t>
      </w:r>
      <w:r w:rsidRPr="00F749B7">
        <w:t>и</w:t>
      </w:r>
      <w:r w:rsidRPr="00F749B7">
        <w:t>нистерства. ОАО «Лотос» получило телефонограмму, в которой Министерство финансов пре</w:t>
      </w:r>
      <w:r w:rsidRPr="00F749B7">
        <w:t>д</w:t>
      </w:r>
      <w:r w:rsidRPr="00F749B7">
        <w:t>лагало направить на семинар представителя общества по указанному в телефонограмме адресу. Телефонограмма была подписана одним из заместителей министра и передана его  секретарем.</w:t>
      </w:r>
    </w:p>
    <w:p w:rsidR="0087665A" w:rsidRPr="00F749B7" w:rsidRDefault="0087665A" w:rsidP="0087665A"/>
    <w:p w:rsidR="0087665A" w:rsidRPr="00F749B7" w:rsidRDefault="0087665A" w:rsidP="0087665A">
      <w:pPr>
        <w:pStyle w:val="31"/>
        <w:rPr>
          <w:sz w:val="24"/>
          <w:szCs w:val="24"/>
        </w:rPr>
      </w:pPr>
      <w:r w:rsidRPr="00F749B7">
        <w:rPr>
          <w:sz w:val="24"/>
          <w:szCs w:val="24"/>
        </w:rPr>
        <w:t xml:space="preserve">Ситуация 2. </w:t>
      </w:r>
    </w:p>
    <w:p w:rsidR="0087665A" w:rsidRPr="00F749B7" w:rsidRDefault="0087665A" w:rsidP="0087665A"/>
    <w:p w:rsidR="0087665A" w:rsidRPr="00F749B7" w:rsidRDefault="0087665A" w:rsidP="0087665A">
      <w:r w:rsidRPr="00F749B7">
        <w:t xml:space="preserve"> </w:t>
      </w:r>
      <w:r w:rsidRPr="00F749B7">
        <w:tab/>
        <w:t>ЗАО «Полиграф» выполнило заказ на изготовление  рекламных материалов для ООО «Строитель». Информация о выполнении заказа была передана посредством составления тел</w:t>
      </w:r>
      <w:r w:rsidRPr="00F749B7">
        <w:t>е</w:t>
      </w:r>
      <w:r w:rsidRPr="00F749B7">
        <w:t>фонограммы, в которой ЗАО «Полиграф» также просило оплатить выставленный счет в срок до 20 декабря текущего года. Телефонограмма была подписана заместителем директора З.М.Сониным и передана  его секретарем.</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 xml:space="preserve">Ситуация 3. </w:t>
      </w:r>
    </w:p>
    <w:p w:rsidR="0087665A" w:rsidRPr="00F749B7" w:rsidRDefault="0087665A" w:rsidP="0087665A"/>
    <w:p w:rsidR="0087665A" w:rsidRPr="00F749B7" w:rsidRDefault="0087665A" w:rsidP="0087665A">
      <w:r w:rsidRPr="00F749B7">
        <w:t>Министерство промышленного строительства РФ запланировало проведение коллегии м</w:t>
      </w:r>
      <w:r w:rsidRPr="00F749B7">
        <w:t>и</w:t>
      </w:r>
      <w:r w:rsidRPr="00F749B7">
        <w:t>нистерства на 27 февраля текущего года на 11.30 часов. Министерством была подготовлена т</w:t>
      </w:r>
      <w:r w:rsidRPr="00F749B7">
        <w:t>е</w:t>
      </w:r>
      <w:r w:rsidRPr="00F749B7">
        <w:t>лефонограмма в адрес ОАО «Мосстрой», в которой сообщалось об обязательной явке Ген</w:t>
      </w:r>
      <w:r w:rsidRPr="00F749B7">
        <w:t>е</w:t>
      </w:r>
      <w:r w:rsidRPr="00F749B7">
        <w:t>рального директора ОАО «Мосстрой». Телефонограмма была подписана  одним  из заместит</w:t>
      </w:r>
      <w:r w:rsidRPr="00F749B7">
        <w:t>е</w:t>
      </w:r>
      <w:r w:rsidRPr="00F749B7">
        <w:t>лей министра и передана  заведующим общим отделом.</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4.</w:t>
      </w:r>
    </w:p>
    <w:p w:rsidR="0087665A" w:rsidRPr="00F749B7" w:rsidRDefault="0087665A" w:rsidP="0087665A"/>
    <w:p w:rsidR="0087665A" w:rsidRPr="00F749B7" w:rsidRDefault="0087665A" w:rsidP="0087665A">
      <w:r w:rsidRPr="00F749B7">
        <w:tab/>
        <w:t>Оргкомитет  «Возрождение» запланировал проведение совещания «Круглый стол» на территории Оргкомитета  на 5 сентября текущего года, о чем поставил в известность ОАО «Л</w:t>
      </w:r>
      <w:r w:rsidRPr="00F749B7">
        <w:t>о</w:t>
      </w:r>
      <w:r w:rsidRPr="00F749B7">
        <w:t>гос». Однако позже Оргкомитет изменил свое решение и перенес проведение совещания  на территорию гостиницы «Славянская» (конференцзал), о чем посредством телефонограммы ув</w:t>
      </w:r>
      <w:r w:rsidRPr="00F749B7">
        <w:t>е</w:t>
      </w:r>
      <w:r w:rsidRPr="00F749B7">
        <w:t xml:space="preserve">домил  ОАО «Логос». Телефонограмма была подписана председателем Оргкомитета и передана секретарем-референтом И.С.Кругловым. </w:t>
      </w:r>
    </w:p>
    <w:p w:rsidR="0087665A" w:rsidRPr="00F749B7" w:rsidRDefault="0087665A" w:rsidP="0087665A">
      <w:r w:rsidRPr="00F749B7">
        <w:tab/>
      </w:r>
    </w:p>
    <w:p w:rsidR="0087665A" w:rsidRPr="00F749B7" w:rsidRDefault="0087665A" w:rsidP="0087665A"/>
    <w:p w:rsidR="0087665A" w:rsidRPr="00F749B7" w:rsidRDefault="0087665A" w:rsidP="0087665A">
      <w:pPr>
        <w:pStyle w:val="31"/>
        <w:rPr>
          <w:b/>
          <w:sz w:val="24"/>
          <w:szCs w:val="24"/>
        </w:rPr>
      </w:pPr>
      <w:r w:rsidRPr="00F749B7">
        <w:rPr>
          <w:b/>
          <w:sz w:val="24"/>
          <w:szCs w:val="24"/>
        </w:rPr>
        <w:t xml:space="preserve">     Раздел 4. Составьте и оформите телеграммы, необходимые в данных управленческих ситуациях.</w:t>
      </w:r>
    </w:p>
    <w:p w:rsidR="0087665A" w:rsidRPr="00F749B7" w:rsidRDefault="0087665A" w:rsidP="0087665A">
      <w:pPr>
        <w:rPr>
          <w:b/>
        </w:rPr>
      </w:pPr>
    </w:p>
    <w:p w:rsidR="0087665A" w:rsidRPr="00F749B7" w:rsidRDefault="0087665A" w:rsidP="0087665A">
      <w:pPr>
        <w:pStyle w:val="31"/>
        <w:rPr>
          <w:sz w:val="24"/>
          <w:szCs w:val="24"/>
        </w:rPr>
      </w:pPr>
      <w:r w:rsidRPr="00F749B7">
        <w:rPr>
          <w:sz w:val="24"/>
          <w:szCs w:val="24"/>
        </w:rPr>
        <w:t>Ситуация 1.</w:t>
      </w:r>
    </w:p>
    <w:p w:rsidR="0087665A" w:rsidRPr="00F749B7" w:rsidRDefault="0087665A" w:rsidP="0087665A">
      <w:r w:rsidRPr="00F749B7">
        <w:tab/>
        <w:t>Директором  ЗАО «Арон»  (Новосибирск-12, ул. Крылова, 5) Петровым  была подгото</w:t>
      </w:r>
      <w:r w:rsidRPr="00F749B7">
        <w:t>в</w:t>
      </w:r>
      <w:r w:rsidRPr="00F749B7">
        <w:t xml:space="preserve">лена в адрес ОАО «Оксид» (Томск, 25) телеграмма с просьбой ускорить отгрузку </w:t>
      </w:r>
      <w:r w:rsidRPr="00F749B7">
        <w:lastRenderedPageBreak/>
        <w:t>пиломатери</w:t>
      </w:r>
      <w:r w:rsidRPr="00F749B7">
        <w:t>а</w:t>
      </w:r>
      <w:r w:rsidRPr="00F749B7">
        <w:t>лов.</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2.</w:t>
      </w:r>
    </w:p>
    <w:p w:rsidR="0087665A" w:rsidRPr="00F749B7" w:rsidRDefault="0087665A" w:rsidP="0087665A">
      <w:r w:rsidRPr="00F749B7">
        <w:tab/>
        <w:t>ЗАО «Контакт» (Москва, Садовая, 5, 104456) подготовило срочную телеграмму для п</w:t>
      </w:r>
      <w:r w:rsidRPr="00F749B7">
        <w:t>е</w:t>
      </w:r>
      <w:r w:rsidRPr="00F749B7">
        <w:t>редачи  директору ОАО «Уралстрой» Григорьеву с просьбой сообщить данные о состоянии р</w:t>
      </w:r>
      <w:r w:rsidRPr="00F749B7">
        <w:t>е</w:t>
      </w:r>
      <w:r w:rsidRPr="00F749B7">
        <w:t>ализации продукции, ее остатках, объемах отгруженной, а также подлежащей отгрузке проду</w:t>
      </w:r>
      <w:r w:rsidRPr="00F749B7">
        <w:t>к</w:t>
      </w:r>
      <w:r w:rsidRPr="00F749B7">
        <w:t>ции и неоплаченных счетах. Телеграмму подписал директор ЗАО «Контакт» А.Б.Орлов.</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3.</w:t>
      </w:r>
    </w:p>
    <w:p w:rsidR="0087665A" w:rsidRPr="00F749B7" w:rsidRDefault="0087665A" w:rsidP="0087665A">
      <w:r w:rsidRPr="00F749B7">
        <w:tab/>
        <w:t>Заместитель министра пищевой промышленности РФ Васильев поручил своему секрет</w:t>
      </w:r>
      <w:r w:rsidRPr="00F749B7">
        <w:t>а</w:t>
      </w:r>
      <w:r w:rsidRPr="00F749B7">
        <w:t>рю составить телеграмму  в адрес Воронежского  хлебокомбината  с требованием телеграфир</w:t>
      </w:r>
      <w:r w:rsidRPr="00F749B7">
        <w:t>о</w:t>
      </w:r>
      <w:r w:rsidRPr="00F749B7">
        <w:t>вать результаты выбора фонда муки первого квартала текущего года.</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4.</w:t>
      </w:r>
    </w:p>
    <w:p w:rsidR="0087665A" w:rsidRPr="00F749B7" w:rsidRDefault="0087665A" w:rsidP="0087665A">
      <w:r w:rsidRPr="00F749B7">
        <w:tab/>
        <w:t>Директор ЗАО «Юнисиб», получив продукцию от Кемеровского ЗАО «Кристалл»,  по</w:t>
      </w:r>
      <w:r w:rsidRPr="00F749B7">
        <w:t>л</w:t>
      </w:r>
      <w:r w:rsidRPr="00F749B7">
        <w:t>ностью отказался от ее оплаты в связи с тем, что эта продукция не была заказана.  Данное р</w:t>
      </w:r>
      <w:r w:rsidRPr="00F749B7">
        <w:t>е</w:t>
      </w:r>
      <w:r w:rsidRPr="00F749B7">
        <w:t>шение было телеграфировано.</w:t>
      </w:r>
    </w:p>
    <w:p w:rsidR="0087665A" w:rsidRPr="00F749B7" w:rsidRDefault="0087665A" w:rsidP="0087665A"/>
    <w:p w:rsidR="0087665A" w:rsidRPr="00F749B7" w:rsidRDefault="0087665A" w:rsidP="0087665A">
      <w:r w:rsidRPr="00F749B7">
        <w:t xml:space="preserve"> </w:t>
      </w:r>
    </w:p>
    <w:p w:rsidR="0087665A" w:rsidRPr="00F749B7" w:rsidRDefault="0087665A" w:rsidP="0087665A">
      <w:pPr>
        <w:rPr>
          <w:b/>
        </w:rPr>
      </w:pPr>
      <w:r w:rsidRPr="00F749B7">
        <w:t xml:space="preserve">    </w:t>
      </w:r>
      <w:r w:rsidRPr="00F749B7">
        <w:rPr>
          <w:b/>
        </w:rPr>
        <w:t>Раздел 5. Составьте и оформите докладные, и объяснительные записки, необход</w:t>
      </w:r>
      <w:r w:rsidRPr="00F749B7">
        <w:rPr>
          <w:b/>
        </w:rPr>
        <w:t>и</w:t>
      </w:r>
      <w:r w:rsidRPr="00F749B7">
        <w:rPr>
          <w:b/>
        </w:rPr>
        <w:t>мые в следующих управленческих ситуациях.</w:t>
      </w:r>
    </w:p>
    <w:p w:rsidR="0087665A" w:rsidRPr="00F749B7" w:rsidRDefault="0087665A" w:rsidP="0087665A">
      <w:pPr>
        <w:rPr>
          <w:b/>
        </w:rPr>
      </w:pPr>
    </w:p>
    <w:p w:rsidR="0087665A" w:rsidRPr="00F749B7" w:rsidRDefault="0087665A" w:rsidP="0087665A">
      <w:pPr>
        <w:pStyle w:val="31"/>
        <w:rPr>
          <w:sz w:val="24"/>
          <w:szCs w:val="24"/>
        </w:rPr>
      </w:pPr>
      <w:r w:rsidRPr="00F749B7">
        <w:rPr>
          <w:sz w:val="24"/>
          <w:szCs w:val="24"/>
        </w:rPr>
        <w:t>Ситуация 1.</w:t>
      </w:r>
    </w:p>
    <w:p w:rsidR="0087665A" w:rsidRPr="00F749B7" w:rsidRDefault="0087665A" w:rsidP="0087665A">
      <w:r w:rsidRPr="00F749B7">
        <w:tab/>
        <w:t>Заместитель начальника Производственного объединения «Московская городская тел</w:t>
      </w:r>
      <w:r w:rsidRPr="00F749B7">
        <w:t>е</w:t>
      </w:r>
      <w:r w:rsidRPr="00F749B7">
        <w:t>фонная сеть» (МГТС) Министерства связи РФ М.И.Дубов обратился  к начальнику специальн</w:t>
      </w:r>
      <w:r w:rsidRPr="00F749B7">
        <w:t>о</w:t>
      </w:r>
      <w:r w:rsidRPr="00F749B7">
        <w:t>го управления телефонной связи  того же министерства Г.С.Аксенову с докладной запиской о выделении прямых проводов и назначении телефонных номеров на договорной основе. В д</w:t>
      </w:r>
      <w:r w:rsidRPr="00F749B7">
        <w:t>о</w:t>
      </w:r>
      <w:r w:rsidRPr="00F749B7">
        <w:t>кладной записке М.И.Дубов сообщал о том, что в сентябре текущего года объединением (МГТС) были подготовлены и согласованы с Главным планово-финансовым управлением М</w:t>
      </w:r>
      <w:r w:rsidRPr="00F749B7">
        <w:t>и</w:t>
      </w:r>
      <w:r w:rsidRPr="00F749B7">
        <w:t>нистерства связи РФ договоры с новыми абонентами. Для включения указанных абонентов в сеть передачи данных  «Инфотел» с 1 декабря текущего года необходимо выделение прямых проводов. В связи с этим г-н Дубов выдвинул предложение о выделении прямых проводов и назначении телефонных номеров на договорной основе указанным абонентам.  Докладная з</w:t>
      </w:r>
      <w:r w:rsidRPr="00F749B7">
        <w:t>а</w:t>
      </w:r>
      <w:r w:rsidRPr="00F749B7">
        <w:t>писка была составлена исполнителем Орловой  и подписана М.И.Дубовым 12 ноября текущего года.</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2.</w:t>
      </w:r>
    </w:p>
    <w:p w:rsidR="0087665A" w:rsidRPr="00F749B7" w:rsidRDefault="0087665A" w:rsidP="0087665A">
      <w:r w:rsidRPr="00F749B7">
        <w:tab/>
        <w:t>Курьер ЗАО «Фарма» С.С.Сомов регулярно опаздывал на работу, чем нарушал трудовую дисциплину. Заведующая канцелярией И.В.Шумилина неоднократно делала ему замечания (в устной форме), а 12 июня текущего года была вынуждена обратиться с данным вопросом  к Г</w:t>
      </w:r>
      <w:r w:rsidRPr="00F749B7">
        <w:t>е</w:t>
      </w:r>
      <w:r w:rsidRPr="00F749B7">
        <w:t>неральному директору А.В.Седову с докладной запиской, в которой просила принять меры дисциплинарного характера к С.С.Сомову.</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3.</w:t>
      </w:r>
    </w:p>
    <w:p w:rsidR="0087665A" w:rsidRPr="00F749B7" w:rsidRDefault="0087665A" w:rsidP="0087665A">
      <w:r w:rsidRPr="00F749B7">
        <w:tab/>
        <w:t>Руководитель отдела новых проектов О.В.Токарева обратилась к Генералному директору ООО «Мастер» г-ну А.Д.Иевлеву с докладной запиской о необходимости увеличения штатной численности отдела. В докладной записке О.В.Токарева сообщала о том, что в настоящее время для успешной работы агентства необходимо увеличение базы данных о потенциальных клие</w:t>
      </w:r>
      <w:r w:rsidRPr="00F749B7">
        <w:t>н</w:t>
      </w:r>
      <w:r w:rsidRPr="00F749B7">
        <w:t xml:space="preserve">тах. По ее мнению, одним из наиболее реальных путей </w:t>
      </w:r>
      <w:r w:rsidRPr="00F749B7">
        <w:lastRenderedPageBreak/>
        <w:t>расширения базы данных является п</w:t>
      </w:r>
      <w:r w:rsidRPr="00F749B7">
        <w:t>о</w:t>
      </w:r>
      <w:r w:rsidRPr="00F749B7">
        <w:t>стоянный анализ средств массовой информации, в частности прессы (информация о наиболее крупных клиентах агентства была получена из аналитического журнала «Эксперт»). В связи с тем, что отдел в его настоящем составе (5 сотрудников) не имеет возможности организовать подробное изучение аналитических изданий,  О.В.Токарева считает целесообразным ввести в штат отдела две должности менеджеров для изучения и анализа прессы с целью выявления п</w:t>
      </w:r>
      <w:r w:rsidRPr="00F749B7">
        <w:t>о</w:t>
      </w:r>
      <w:r w:rsidRPr="00F749B7">
        <w:t>тенциальных клиентов, а также подготовки оперативной информации о положении на рынке СМИ в форме еженедельных отчетов. В докладной записке Токарева предложила на эти дол</w:t>
      </w:r>
      <w:r w:rsidRPr="00F749B7">
        <w:t>ж</w:t>
      </w:r>
      <w:r w:rsidRPr="00F749B7">
        <w:t xml:space="preserve">ности подобрать сотрудников из числа студентов 4-5 курсов факультета журналистика МГУ или школы рекламы. </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4.</w:t>
      </w:r>
    </w:p>
    <w:p w:rsidR="0087665A" w:rsidRPr="00F749B7" w:rsidRDefault="0087665A" w:rsidP="0087665A">
      <w:r w:rsidRPr="00F749B7">
        <w:tab/>
        <w:t>В Ивановской области сложилось крайне напряженное положение с торговлей промы</w:t>
      </w:r>
      <w:r w:rsidRPr="00F749B7">
        <w:t>ш</w:t>
      </w:r>
      <w:r w:rsidRPr="00F749B7">
        <w:t>ленными товарами и, в частности, мебелью.</w:t>
      </w:r>
    </w:p>
    <w:p w:rsidR="0087665A" w:rsidRPr="00F749B7" w:rsidRDefault="0087665A" w:rsidP="0087665A">
      <w:r w:rsidRPr="00F749B7">
        <w:tab/>
        <w:t>В 12 из 15 районов торговля мебелью ведется в неприспособленных помещениях, л</w:t>
      </w:r>
      <w:r w:rsidRPr="00F749B7">
        <w:t>и</w:t>
      </w:r>
      <w:r w:rsidRPr="00F749B7">
        <w:t>шенных необходимого оборудования, не имеющих нормальных подъездных путей.</w:t>
      </w:r>
    </w:p>
    <w:p w:rsidR="0087665A" w:rsidRPr="00F749B7" w:rsidRDefault="0087665A" w:rsidP="0087665A">
      <w:r w:rsidRPr="00F749B7">
        <w:tab/>
        <w:t>Для разрешения данной проблемы  к руководителю администрации Ивановской области  П. И. Полежаеву обратился начальник Управления торговли Администрации Ивановской обл</w:t>
      </w:r>
      <w:r w:rsidRPr="00F749B7">
        <w:t>а</w:t>
      </w:r>
      <w:r w:rsidRPr="00F749B7">
        <w:t>сти К. Д. Тарасов. В докладной записке в связи с необходимостью создания условий, отвеча</w:t>
      </w:r>
      <w:r w:rsidRPr="00F749B7">
        <w:t>ю</w:t>
      </w:r>
      <w:r w:rsidRPr="00F749B7">
        <w:t>щих требованиям организации торговли мебелью, Тарасов просил дать указания руководителям администраций соответствующих районов о предоставлении для торговли мебелью помещений, отвечающих установленным нормам.</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5.</w:t>
      </w:r>
    </w:p>
    <w:p w:rsidR="0087665A" w:rsidRPr="00F749B7" w:rsidRDefault="0087665A" w:rsidP="0087665A"/>
    <w:p w:rsidR="0087665A" w:rsidRPr="00F749B7" w:rsidRDefault="0087665A" w:rsidP="0087665A">
      <w:r w:rsidRPr="00F749B7">
        <w:tab/>
        <w:t>Старший консультант отдела правового обеспечения клиентов ЗАО «Тристар Консалт» П.Д.Милошенков, согласно указаниям Генерального директора В.И.Сидоренко (приказ от 10.07.200__г. № 53 «О проверке работы отдела правового обеспечения клиентов»),  провел ан</w:t>
      </w:r>
      <w:r w:rsidRPr="00F749B7">
        <w:t>а</w:t>
      </w:r>
      <w:r w:rsidRPr="00F749B7">
        <w:t>лиз эффективности работы сотрудников отдела «на выезде» в первом полугодии текущего года. О проделанной работе П.Д.Милошенков поставил в известность Генерального директора п</w:t>
      </w:r>
      <w:r w:rsidRPr="00F749B7">
        <w:t>о</w:t>
      </w:r>
      <w:r w:rsidRPr="00F749B7">
        <w:t>средством составления докладной записки, в которой изложил также свою точку зрения о нео</w:t>
      </w:r>
      <w:r w:rsidRPr="00F749B7">
        <w:t>б</w:t>
      </w:r>
      <w:r w:rsidRPr="00F749B7">
        <w:t>ходимости увеличения числа штатных сотрудников отдела, имеющих права на управление ле</w:t>
      </w:r>
      <w:r w:rsidRPr="00F749B7">
        <w:t>г</w:t>
      </w:r>
      <w:r w:rsidRPr="00F749B7">
        <w:t>ковым автотранспортом и владеющих таковым. К докладной записке были приложены след</w:t>
      </w:r>
      <w:r w:rsidRPr="00F749B7">
        <w:t>у</w:t>
      </w:r>
      <w:r w:rsidRPr="00F749B7">
        <w:t>ющие документы: 1. Анализ эффективности работы сотрудников отдела правового обеспечения клиентов «на выезде» за 1 полугодие 200__г. на 2 л. в 1 экз. . 2. Расчет  задействования сотру</w:t>
      </w:r>
      <w:r w:rsidRPr="00F749B7">
        <w:t>д</w:t>
      </w:r>
      <w:r w:rsidRPr="00F749B7">
        <w:t>ников по зонам на 1 л. в 1 экз. . 3. Расчет обеспечения сотрудников мобильными средствами связи на 1 л. в 1 экз. . 4. Расчет-обоснование увеличения числа штатных сотрудников отдела правового обеспечения клиентов на 3 л. в 2 экз.</w:t>
      </w:r>
    </w:p>
    <w:p w:rsidR="0087665A" w:rsidRPr="00F749B7" w:rsidRDefault="0087665A" w:rsidP="0087665A"/>
    <w:p w:rsidR="0087665A" w:rsidRPr="00F749B7" w:rsidRDefault="0087665A" w:rsidP="0087665A">
      <w:pPr>
        <w:rPr>
          <w:b/>
        </w:rPr>
      </w:pPr>
    </w:p>
    <w:p w:rsidR="0087665A" w:rsidRPr="00F749B7" w:rsidRDefault="0087665A" w:rsidP="0087665A">
      <w:pPr>
        <w:pStyle w:val="31"/>
        <w:rPr>
          <w:sz w:val="24"/>
          <w:szCs w:val="24"/>
        </w:rPr>
      </w:pPr>
      <w:r w:rsidRPr="00F749B7">
        <w:rPr>
          <w:sz w:val="24"/>
          <w:szCs w:val="24"/>
        </w:rPr>
        <w:t>Ситуация 6.</w:t>
      </w:r>
    </w:p>
    <w:p w:rsidR="0087665A" w:rsidRPr="00F749B7" w:rsidRDefault="0087665A" w:rsidP="0087665A"/>
    <w:p w:rsidR="0087665A" w:rsidRPr="00F749B7" w:rsidRDefault="0087665A" w:rsidP="0087665A">
      <w:r w:rsidRPr="00F749B7">
        <w:tab/>
        <w:t>Менеджер отдела маркетинга ООО «Консультант» М.И.Токарев 28 сентября текущего года опоздал на работу почти на целый час (45 мин.), о чем ему было сделано замечание  дире</w:t>
      </w:r>
      <w:r w:rsidRPr="00F749B7">
        <w:t>к</w:t>
      </w:r>
      <w:r w:rsidRPr="00F749B7">
        <w:t xml:space="preserve">тором М.П.Устиновой и  предложено объяснить причины проступка в письменной форме. </w:t>
      </w:r>
    </w:p>
    <w:p w:rsidR="0087665A" w:rsidRPr="00F749B7" w:rsidRDefault="0087665A" w:rsidP="0087665A"/>
    <w:p w:rsidR="0087665A" w:rsidRPr="00F749B7" w:rsidRDefault="0087665A" w:rsidP="0087665A">
      <w:pPr>
        <w:rPr>
          <w:b/>
        </w:rPr>
      </w:pPr>
      <w:r w:rsidRPr="00F749B7">
        <w:rPr>
          <w:b/>
        </w:rPr>
        <w:t xml:space="preserve">     Раздел 6.  Составьте и оформите протоколы, необходимые в следующих управле</w:t>
      </w:r>
      <w:r w:rsidRPr="00F749B7">
        <w:rPr>
          <w:b/>
        </w:rPr>
        <w:t>н</w:t>
      </w:r>
      <w:r w:rsidRPr="00F749B7">
        <w:rPr>
          <w:b/>
        </w:rPr>
        <w:t>ческих ситуациях.</w:t>
      </w:r>
    </w:p>
    <w:p w:rsidR="0087665A" w:rsidRPr="00F749B7" w:rsidRDefault="0087665A" w:rsidP="0087665A">
      <w:pPr>
        <w:rPr>
          <w:b/>
        </w:rPr>
      </w:pPr>
    </w:p>
    <w:p w:rsidR="0087665A" w:rsidRPr="00F749B7" w:rsidRDefault="0087665A" w:rsidP="0087665A">
      <w:pPr>
        <w:pStyle w:val="31"/>
        <w:rPr>
          <w:sz w:val="24"/>
          <w:szCs w:val="24"/>
        </w:rPr>
      </w:pPr>
      <w:r w:rsidRPr="00F749B7">
        <w:rPr>
          <w:sz w:val="24"/>
          <w:szCs w:val="24"/>
        </w:rPr>
        <w:lastRenderedPageBreak/>
        <w:t>Ситуация 1.</w:t>
      </w:r>
    </w:p>
    <w:p w:rsidR="0087665A" w:rsidRPr="00F749B7" w:rsidRDefault="0087665A" w:rsidP="0087665A">
      <w:r w:rsidRPr="00F749B7">
        <w:t>Дирекция ООО «Астрея» (Санкт-Петербург) 12.08.200__ г.  провело свое очередное засед</w:t>
      </w:r>
      <w:r w:rsidRPr="00F749B7">
        <w:t>а</w:t>
      </w:r>
      <w:r w:rsidRPr="00F749B7">
        <w:t>ние, на котором присутствовали Востряков С.Т., Студнев П.Д., Лебедев И.М., Антонов П.Л., Шептунова В.Г., Тимофеев А.А., Стулова М.И.</w:t>
      </w:r>
    </w:p>
    <w:p w:rsidR="0087665A" w:rsidRPr="00F749B7" w:rsidRDefault="0087665A" w:rsidP="0087665A">
      <w:r w:rsidRPr="00F749B7">
        <w:tab/>
        <w:t>На заседании обсуждалось два вопроса: о ходе рекламной кампании в Ш квартале 200__г.  и о переходе на новую систему выплаты премиальных.</w:t>
      </w:r>
    </w:p>
    <w:p w:rsidR="0087665A" w:rsidRPr="00F749B7" w:rsidRDefault="0087665A" w:rsidP="0087665A">
      <w:r w:rsidRPr="00F749B7">
        <w:tab/>
        <w:t>По первому вопросу слушали сообщение начальника отдела рекламы Вострякова С.Т., текст  сообщения которого был передан секретарю заседания Н.Д.Беловой. По этому же вопр</w:t>
      </w:r>
      <w:r w:rsidRPr="00F749B7">
        <w:t>о</w:t>
      </w:r>
      <w:r w:rsidRPr="00F749B7">
        <w:t xml:space="preserve">су выступил  финансовый директор Тимофеев А.А., который одобрил увеличение расходов на наружную рекламу в Ш квартале 200__ г. на 5%. </w:t>
      </w:r>
    </w:p>
    <w:p w:rsidR="0087665A" w:rsidRPr="00F749B7" w:rsidRDefault="0087665A" w:rsidP="0087665A">
      <w:r w:rsidRPr="00F749B7">
        <w:tab/>
        <w:t>По второму вопросу сделал  сообщение Стулов М.И. и текст сообщения также передал секретарю.  По данному же вопросу выступили Антонов П.Л., начальник отдела кадров, и Л</w:t>
      </w:r>
      <w:r w:rsidRPr="00F749B7">
        <w:t>е</w:t>
      </w:r>
      <w:r w:rsidRPr="00F749B7">
        <w:t>бедев И.М., директор по продажам. Первый одобрил новую систему выплаты премиальных и рекомендовал подготовить необходимые документы к 01.09.200__г.    Второй предложил дор</w:t>
      </w:r>
      <w:r w:rsidRPr="00F749B7">
        <w:t>а</w:t>
      </w:r>
      <w:r w:rsidRPr="00F749B7">
        <w:t>ботать новую систему выплаты премиальных и рекомендовал провести голосование по данному вопросу на общем собрании трудового коллектива.</w:t>
      </w:r>
    </w:p>
    <w:p w:rsidR="0087665A" w:rsidRPr="00F749B7" w:rsidRDefault="0087665A" w:rsidP="0087665A">
      <w:r w:rsidRPr="00F749B7">
        <w:tab/>
        <w:t>В итоге заседания были приняты  следующие решения: 1. Одобрить работу  отдела р</w:t>
      </w:r>
      <w:r w:rsidRPr="00F749B7">
        <w:t>е</w:t>
      </w:r>
      <w:r w:rsidRPr="00F749B7">
        <w:t>кламы в Ш квартале 200__ г.  2. Провести общее собрание трудового коллектива по вопросу о переходе на новую систему выплаты премиальных 15.08.200__ г. Ответственным за подготовку собрания была назначена зав.канцелярией Шептунова В.Г.</w:t>
      </w:r>
    </w:p>
    <w:p w:rsidR="0087665A" w:rsidRPr="00F749B7" w:rsidRDefault="0087665A" w:rsidP="0087665A">
      <w:r w:rsidRPr="00F749B7">
        <w:tab/>
        <w:t>Собрание вел председатель О.А.Румянцев.</w:t>
      </w:r>
    </w:p>
    <w:p w:rsidR="0087665A" w:rsidRPr="00F749B7" w:rsidRDefault="0087665A" w:rsidP="0087665A"/>
    <w:p w:rsidR="0087665A" w:rsidRPr="00F749B7" w:rsidRDefault="0087665A" w:rsidP="0087665A"/>
    <w:p w:rsidR="0087665A" w:rsidRPr="00F749B7" w:rsidRDefault="0087665A" w:rsidP="0087665A">
      <w:pPr>
        <w:rPr>
          <w:b/>
        </w:rPr>
      </w:pPr>
      <w:r w:rsidRPr="00F749B7">
        <w:rPr>
          <w:b/>
        </w:rPr>
        <w:t>Ситуация 2.</w:t>
      </w:r>
    </w:p>
    <w:p w:rsidR="0087665A" w:rsidRPr="00F749B7" w:rsidRDefault="0087665A" w:rsidP="0087665A"/>
    <w:p w:rsidR="0087665A" w:rsidRPr="00F749B7" w:rsidRDefault="0087665A" w:rsidP="0087665A">
      <w:r w:rsidRPr="00F749B7">
        <w:t>ЗАО «Гранд-М» (Москва)  05.03.200__г.  провело заседание Совета директоров, на котором присутствовали следующие члены Совета: Попов И.П., Иванов И.И., Сидоров С.С., Устинова У.У., Федоров Ф.Ф. В связи с  наличием кворума заседание было признано правомочным. На заседание  выносился вопрос об определении рыночной стоимости размещаемых обществом дополнительных акций. По данному вопросу   заслушали Федорова Ф.Ф., который предложил определить рыночную стоимость размещаемых обществом  акций путем закрытой подписки  дополнительных акций в размере 10 000 (десяти тысяч) руб. за акцию.  Заседание постановило утвердить предложение Федорова Ф.Ф., так как  при голосовании «ЗА» было отдано  пять гол</w:t>
      </w:r>
      <w:r w:rsidRPr="00F749B7">
        <w:t>о</w:t>
      </w:r>
      <w:r w:rsidRPr="00F749B7">
        <w:t>сов, проголосовавших «ПРОТИВ» и «ВОЗДЕРЖАВШИХСЯ» не было. Решение принято ед</w:t>
      </w:r>
      <w:r w:rsidRPr="00F749B7">
        <w:t>и</w:t>
      </w:r>
      <w:r w:rsidRPr="00F749B7">
        <w:t>ногласно. Заседание вел председатель П.И.Попов. Протокол подготовлен секретарем И.П.Петровым.</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3.</w:t>
      </w:r>
    </w:p>
    <w:p w:rsidR="0087665A" w:rsidRPr="00F749B7" w:rsidRDefault="0087665A" w:rsidP="0087665A">
      <w:r w:rsidRPr="00F749B7">
        <w:t>Сотрудники бухгалтерии ОАО «Квант» провели заседание по вопросу сокращения срока составления годового отчета за 200__ г., на котором присутствовало 6 человек. С  сообщением выступила бухгалтер Суркова А.М., которая отметила, что работники группы учета имеют все возможности для значительного сокращения срока составления годового отчета, и что  годовой отчет   за 200__ г. может быть представлен группой учета на 3 дня раньше установленного ср</w:t>
      </w:r>
      <w:r w:rsidRPr="00F749B7">
        <w:t>о</w:t>
      </w:r>
      <w:r w:rsidRPr="00F749B7">
        <w:t>ка.</w:t>
      </w:r>
    </w:p>
    <w:p w:rsidR="0087665A" w:rsidRPr="00F749B7" w:rsidRDefault="0087665A" w:rsidP="0087665A">
      <w:r w:rsidRPr="00F749B7">
        <w:tab/>
        <w:t>В обсуждении данного вопроса выступили Е.Н.Кротов, главный бухгалтер, и Г.А.Шубина, бухгалтер. Кротов сообщил о том, что им разработан новый график работ по с</w:t>
      </w:r>
      <w:r w:rsidRPr="00F749B7">
        <w:t>о</w:t>
      </w:r>
      <w:r w:rsidRPr="00F749B7">
        <w:t>ставлению годового отчета, при условии выполнения которого всеми работниками группы уч</w:t>
      </w:r>
      <w:r w:rsidRPr="00F749B7">
        <w:t>е</w:t>
      </w:r>
      <w:r w:rsidRPr="00F749B7">
        <w:t>та, годовой отчет можно составить и сдать на 4 дня раньше установленного срока. Г.А.Шубина  отметила, что досрочное представление годового отчета за 200__г. является почетной и отве</w:t>
      </w:r>
      <w:r w:rsidRPr="00F749B7">
        <w:t>т</w:t>
      </w:r>
      <w:r w:rsidRPr="00F749B7">
        <w:t xml:space="preserve">ственной задачей работников бухгалтерии, и что коллектив </w:t>
      </w:r>
      <w:r w:rsidRPr="00F749B7">
        <w:lastRenderedPageBreak/>
        <w:t>бухгалтерии может составить год</w:t>
      </w:r>
      <w:r w:rsidRPr="00F749B7">
        <w:t>о</w:t>
      </w:r>
      <w:r w:rsidRPr="00F749B7">
        <w:t>вой отчет раньше срока, если все работники будут выполнять уплотненный график работы.</w:t>
      </w:r>
    </w:p>
    <w:p w:rsidR="0087665A" w:rsidRPr="00F749B7" w:rsidRDefault="0087665A" w:rsidP="0087665A">
      <w:r w:rsidRPr="00F749B7">
        <w:tab/>
        <w:t>В итоге заседания было решено представить годовой отчет за 200__ г. на четыре дня раньше установленного срока, т.е. 00.00.200__г. и провести анализ годового отчета с целью в</w:t>
      </w:r>
      <w:r w:rsidRPr="00F749B7">
        <w:t>ы</w:t>
      </w:r>
      <w:r w:rsidRPr="00F749B7">
        <w:t>явления резервов, необходимых для успешного выполнения плана за 200__ г.  Заседание вела председатель К.М.Левашова, протоколировал секретарь И.В.Хомяков.</w:t>
      </w:r>
    </w:p>
    <w:p w:rsidR="0087665A" w:rsidRPr="00F749B7" w:rsidRDefault="0087665A" w:rsidP="0087665A"/>
    <w:p w:rsidR="0087665A" w:rsidRPr="00F749B7" w:rsidRDefault="0087665A" w:rsidP="0087665A">
      <w:pPr>
        <w:pStyle w:val="31"/>
        <w:rPr>
          <w:sz w:val="24"/>
          <w:szCs w:val="24"/>
        </w:rPr>
      </w:pPr>
      <w:r w:rsidRPr="00F749B7">
        <w:rPr>
          <w:sz w:val="24"/>
          <w:szCs w:val="24"/>
        </w:rPr>
        <w:t>Дополнительное задание к данной ситуации.</w:t>
      </w:r>
    </w:p>
    <w:p w:rsidR="0087665A" w:rsidRPr="00F749B7" w:rsidRDefault="0087665A" w:rsidP="0087665A">
      <w:r w:rsidRPr="00F749B7">
        <w:tab/>
        <w:t>Составив протокол по данной ситуации, составьте и оформите из него выписку пост</w:t>
      </w:r>
      <w:r w:rsidRPr="00F749B7">
        <w:t>а</w:t>
      </w:r>
      <w:r w:rsidRPr="00F749B7">
        <w:t xml:space="preserve">новляющей части.  </w:t>
      </w:r>
    </w:p>
    <w:p w:rsidR="0087665A" w:rsidRPr="00F749B7" w:rsidRDefault="0087665A" w:rsidP="0087665A"/>
    <w:p w:rsidR="0087665A" w:rsidRPr="00F749B7" w:rsidRDefault="0087665A" w:rsidP="0087665A"/>
    <w:p w:rsidR="0087665A" w:rsidRPr="00F749B7" w:rsidRDefault="0087665A" w:rsidP="0087665A">
      <w:pPr>
        <w:pStyle w:val="31"/>
        <w:rPr>
          <w:b/>
          <w:sz w:val="24"/>
          <w:szCs w:val="24"/>
        </w:rPr>
      </w:pPr>
      <w:r w:rsidRPr="00F749B7">
        <w:rPr>
          <w:b/>
          <w:sz w:val="24"/>
          <w:szCs w:val="24"/>
        </w:rPr>
        <w:t>Раздел 7. Составьте и оформите акты.</w:t>
      </w:r>
    </w:p>
    <w:p w:rsidR="0087665A" w:rsidRPr="00F749B7" w:rsidRDefault="0087665A" w:rsidP="0087665A">
      <w:pPr>
        <w:rPr>
          <w:b/>
        </w:rPr>
      </w:pPr>
    </w:p>
    <w:p w:rsidR="0087665A" w:rsidRPr="00F749B7" w:rsidRDefault="0087665A" w:rsidP="0087665A">
      <w:pPr>
        <w:pStyle w:val="31"/>
        <w:rPr>
          <w:sz w:val="24"/>
          <w:szCs w:val="24"/>
        </w:rPr>
      </w:pPr>
      <w:r w:rsidRPr="00F749B7">
        <w:rPr>
          <w:sz w:val="24"/>
          <w:szCs w:val="24"/>
        </w:rPr>
        <w:t>Ситуация 1.</w:t>
      </w:r>
    </w:p>
    <w:p w:rsidR="0087665A" w:rsidRPr="00F749B7" w:rsidRDefault="0087665A" w:rsidP="0087665A">
      <w:r w:rsidRPr="00F749B7">
        <w:t>Комиссия  под председательством начальника технической группы А.А.Волового и членов  комиссии  Борисова М.Ю., начальника административно-хозяйственного  отдела, Смирнова Л.П., бухгалтера, и Романовой И.К., офис-менеджера,  ЗАО «Леонтия» на основании докладной записки офис-менеджера И.К.Романовой 11.07.200__ г. провела проверку технического осн</w:t>
      </w:r>
      <w:r w:rsidRPr="00F749B7">
        <w:t>а</w:t>
      </w:r>
      <w:r w:rsidRPr="00F749B7">
        <w:t>щения приемной генерального директора и признала негодными для эксплуатации копировал</w:t>
      </w:r>
      <w:r w:rsidRPr="00F749B7">
        <w:t>ь</w:t>
      </w:r>
      <w:r w:rsidRPr="00F749B7">
        <w:t xml:space="preserve">ный аппарат </w:t>
      </w:r>
      <w:r w:rsidRPr="00F749B7">
        <w:rPr>
          <w:lang w:val="en-US"/>
        </w:rPr>
        <w:t>Xerox</w:t>
      </w:r>
      <w:r w:rsidRPr="00F749B7">
        <w:t xml:space="preserve"> 345(1 шт.), шредер (инв.номер 367, 1 шт.), факс 47823 (1 шт.). Признанная непригодной для эксплуатации техника была передана на склад предприятия.  По установле</w:t>
      </w:r>
      <w:r w:rsidRPr="00F749B7">
        <w:t>н</w:t>
      </w:r>
      <w:r w:rsidRPr="00F749B7">
        <w:t>ному факту комиссия составила акт приема-передачи оргтехники  в 3 экз. (1-1 экз. – начальнику административно-хозяйственного отдела, 2-й  - главному бухгалтеру, 3-й  -  в дело 23-02), кот</w:t>
      </w:r>
      <w:r w:rsidRPr="00F749B7">
        <w:t>о</w:t>
      </w:r>
      <w:r w:rsidRPr="00F749B7">
        <w:t xml:space="preserve">рый был утвержден генеральным директором П.И.Степановым. </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2.</w:t>
      </w:r>
    </w:p>
    <w:p w:rsidR="0087665A" w:rsidRPr="00F749B7" w:rsidRDefault="0087665A" w:rsidP="0087665A"/>
    <w:p w:rsidR="0087665A" w:rsidRPr="00F749B7" w:rsidRDefault="0087665A" w:rsidP="0087665A">
      <w:r w:rsidRPr="00F749B7">
        <w:tab/>
        <w:t>Комиссия, созданная на основании приказа директора ЗАО «Медсервис» от 05.10.200__ г.  № 23 «О совершенствовании документационного обеспечения деятельности ЗАО «Медсе</w:t>
      </w:r>
      <w:r w:rsidRPr="00F749B7">
        <w:t>р</w:t>
      </w:r>
      <w:r w:rsidRPr="00F749B7">
        <w:t>вис» в составе: председателя Зудиной О.Д., зав.канцелярией, членов комиссии Токарева Н.Л., зав.производственным отделом, Павловой В.Е., зам.гл.бухгалтера, Александрова А.В., мен</w:t>
      </w:r>
      <w:r w:rsidRPr="00F749B7">
        <w:t>е</w:t>
      </w:r>
      <w:r w:rsidRPr="00F749B7">
        <w:t>джера по кадрам, Ивановой З.П., секретаря-референта канцелярии, в присутствии секретаря о</w:t>
      </w:r>
      <w:r w:rsidRPr="00F749B7">
        <w:t>т</w:t>
      </w:r>
      <w:r w:rsidRPr="00F749B7">
        <w:t>дела маркетинга С.С.Родионовой 12.10.200__ г. провела проверку состояния работы с докуме</w:t>
      </w:r>
      <w:r w:rsidRPr="00F749B7">
        <w:t>н</w:t>
      </w:r>
      <w:r w:rsidRPr="00F749B7">
        <w:t>тами  в отделе маркетинга. В результате проведенной проверки было установлено, что в отделе несвоевременно формируются в дела исполненные документы, заголовки дел зачастую не соо</w:t>
      </w:r>
      <w:r w:rsidRPr="00F749B7">
        <w:t>т</w:t>
      </w:r>
      <w:r w:rsidRPr="00F749B7">
        <w:t>ветствуют заголовкам, предусмотренным номенклатурой дел, отсутствуют два дела с пер</w:t>
      </w:r>
      <w:r w:rsidRPr="00F749B7">
        <w:t>е</w:t>
      </w:r>
      <w:r w:rsidRPr="00F749B7">
        <w:t>пиской за 200__г., не проведена предархивная обработка документов 200__г., подлежащих дл</w:t>
      </w:r>
      <w:r w:rsidRPr="00F749B7">
        <w:t>и</w:t>
      </w:r>
      <w:r w:rsidRPr="00F749B7">
        <w:t>тельному хранению. Таким образом, комиссия пришла к выводу, что в ведении делопроизво</w:t>
      </w:r>
      <w:r w:rsidRPr="00F749B7">
        <w:t>д</w:t>
      </w:r>
      <w:r w:rsidRPr="00F749B7">
        <w:t>ства в отделе маркетинга имеются существенные недостатки, свидетельствующие о нарушении действующих нормативных документов в области организации документационного обеспеч</w:t>
      </w:r>
      <w:r w:rsidRPr="00F749B7">
        <w:t>е</w:t>
      </w:r>
      <w:r w:rsidRPr="00F749B7">
        <w:t xml:space="preserve">ния управления. По установленным фактам был составлен акт проверки работы с документами в отделе маркетинга  в 4 экземплярах (1-й – зам.директора по административно-хозяйственным вопросам, 2-й – зав.отделом маркетинга, 3-1 – председателю комиссии, 4-й – в дело 01-09. Акт вступил в силу с момента утверждения директором предприятия. </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3.</w:t>
      </w:r>
    </w:p>
    <w:p w:rsidR="0087665A" w:rsidRPr="00F749B7" w:rsidRDefault="0087665A" w:rsidP="0087665A"/>
    <w:p w:rsidR="0087665A" w:rsidRPr="00F749B7" w:rsidRDefault="0087665A" w:rsidP="0087665A">
      <w:r w:rsidRPr="00F749B7">
        <w:t>17 января текущего года в адрес завода по ремонту часов и ювелирных изделий прибыла посылка с завода-поставщика, при вскрытии которой было обнаружено отсутствие двенадцати корпусов для часов марки «Молния», числившихся по накладной № 18 от 24 октября предыд</w:t>
      </w:r>
      <w:r w:rsidRPr="00F749B7">
        <w:t>у</w:t>
      </w:r>
      <w:r w:rsidRPr="00F749B7">
        <w:t>щего года.  Для подтверждения данного факта на основании приказа директора завода № 12  от 18 января текущего года была создана комиссия  под председательством начальника отдела снабжения Карпенко Е.П. и членов комиссии инженера Павлова  А.Р.  и  зав.складом № 1 Ку</w:t>
      </w:r>
      <w:r w:rsidRPr="00F749B7">
        <w:t>д</w:t>
      </w:r>
      <w:r w:rsidRPr="00F749B7">
        <w:t>ряшова Р.В. Комиссией был составлен акт 21 января текущего года, в котором  содержался в</w:t>
      </w:r>
      <w:r w:rsidRPr="00F749B7">
        <w:t>ы</w:t>
      </w:r>
      <w:r w:rsidRPr="00F749B7">
        <w:t>вод о том, что завод-поставщик должен поставить недостающее количество корпусов к часам. Акт вступил в действие с момента утверждения (22 января т.г.) директором завода Б.И.Романовым.</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 xml:space="preserve">Ситуация 4. </w:t>
      </w:r>
    </w:p>
    <w:p w:rsidR="0087665A" w:rsidRPr="00F749B7" w:rsidRDefault="0087665A" w:rsidP="0087665A">
      <w:r w:rsidRPr="00F749B7">
        <w:t>Инвентаризационная комиссия, созданная  на основании приказа директора Московского завода  по ремонту часов и ювелирных изделий  № 24 от 15 февраля текущего года,  в составе председателя Островского Э.А.(зам.главного бухгалтера завода) и членов комиссии Петровой О.Н. (бухгалтера), Носковой Н.И. (ст. экономиста планового отдела) произвела ревизию кассы завода по состоянию на 16 февраля текущего года. Ревизия проводилась в присутствии кассира завода Карташова Н.И. В результате проведенной ревизии было установлено, что остаток наличных денег в кассе составляет 1030 рублей 00 коп.,  остаток денег по кассовой книге – 1030 руб. 00 коп. Других ценностей в кассе завода не обнаружено, что соответствует данным учета. Комиссия также установила, что порядок ведения кассовой книги и хранения денег соотве</w:t>
      </w:r>
      <w:r w:rsidRPr="00F749B7">
        <w:t>т</w:t>
      </w:r>
      <w:r w:rsidRPr="00F749B7">
        <w:t>ствует требованиям  Положения о ведении кассовых операций государственными, кооперати</w:t>
      </w:r>
      <w:r w:rsidRPr="00F749B7">
        <w:t>в</w:t>
      </w:r>
      <w:r w:rsidRPr="00F749B7">
        <w:t>ными и общественными предприятиями, учреждениями и организациями.  Акт вступил в де</w:t>
      </w:r>
      <w:r w:rsidRPr="00F749B7">
        <w:t>й</w:t>
      </w:r>
      <w:r w:rsidRPr="00F749B7">
        <w:t>ствие с момента утверждения директором завода.</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5.</w:t>
      </w:r>
    </w:p>
    <w:p w:rsidR="0087665A" w:rsidRPr="00F749B7" w:rsidRDefault="0087665A" w:rsidP="0087665A">
      <w:r w:rsidRPr="00F749B7">
        <w:t>Комиссия в составе председателя, начальника отдела снабжения и членов комиссии: начальника отдела культурно-бытовых и хозяйственных учреждений, заведующего складом, назначенная приказом генерального директора ОАО «Стрела»,  провела работу по установл</w:t>
      </w:r>
      <w:r w:rsidRPr="00F749B7">
        <w:t>е</w:t>
      </w:r>
      <w:r w:rsidRPr="00F749B7">
        <w:t>нию непригодности к дальнейшему использованию имущества. Комиссия работала в прису</w:t>
      </w:r>
      <w:r w:rsidRPr="00F749B7">
        <w:t>т</w:t>
      </w:r>
      <w:r w:rsidRPr="00F749B7">
        <w:t>ствии кладовщика и инспектора финотдела и установила, что имущество согласно прилагаем</w:t>
      </w:r>
      <w:r w:rsidRPr="00F749B7">
        <w:t>о</w:t>
      </w:r>
      <w:r w:rsidRPr="00F749B7">
        <w:t>му к акту перечню подлежит списанию за непригодностью к дальнейшему использованию. Акт списания имущества был составлен с 2  экз.  (отделу снабжения, бухгалтерии), подписан коми</w:t>
      </w:r>
      <w:r w:rsidRPr="00F749B7">
        <w:t>с</w:t>
      </w:r>
      <w:r w:rsidRPr="00F749B7">
        <w:t>сий и утвержден генеральным директором.</w:t>
      </w:r>
    </w:p>
    <w:p w:rsidR="0087665A" w:rsidRPr="00F749B7" w:rsidRDefault="0087665A" w:rsidP="0087665A"/>
    <w:p w:rsidR="0087665A" w:rsidRPr="00F749B7" w:rsidRDefault="0087665A" w:rsidP="0087665A">
      <w:pPr>
        <w:pStyle w:val="31"/>
        <w:rPr>
          <w:sz w:val="24"/>
          <w:szCs w:val="24"/>
        </w:rPr>
      </w:pPr>
      <w:r w:rsidRPr="00F749B7">
        <w:rPr>
          <w:sz w:val="24"/>
          <w:szCs w:val="24"/>
        </w:rPr>
        <w:t xml:space="preserve"> Ситуация 6.</w:t>
      </w:r>
    </w:p>
    <w:p w:rsidR="0087665A" w:rsidRPr="00F749B7" w:rsidRDefault="0087665A" w:rsidP="0087665A">
      <w:r w:rsidRPr="00F749B7">
        <w:t>Комиссия, назначенная приказом директора техникума, в составе: председатель – зам. д</w:t>
      </w:r>
      <w:r w:rsidRPr="00F749B7">
        <w:t>и</w:t>
      </w:r>
      <w:r w:rsidRPr="00F749B7">
        <w:t>ректора, члены комиссии: бухгалтер, бывший заведующий хозяйством, вновь назначенный з</w:t>
      </w:r>
      <w:r w:rsidRPr="00F749B7">
        <w:t>а</w:t>
      </w:r>
      <w:r w:rsidRPr="00F749B7">
        <w:t>ведующий хозяйством, осуществила фиксацию факта передачи дел заведующим хозяйством. В результате сдачи-приема дел было установлено, что все оборудование, инвентарь, мебель нах</w:t>
      </w:r>
      <w:r w:rsidRPr="00F749B7">
        <w:t>о</w:t>
      </w:r>
      <w:r w:rsidRPr="00F749B7">
        <w:t>дится в соответствии с ведомостью инвентаризации, ведомость инвентаризации составлена по состоянию на 00.00.200__г., имеется ведомость инвентаря и мебели, подлежащих списанию. Акт был составлен в 3 экз. (бухгалтерии, хозяйственному отделу) и вступил в силу после утверждения директором техникума.</w:t>
      </w:r>
    </w:p>
    <w:p w:rsidR="0087665A" w:rsidRPr="00F749B7" w:rsidRDefault="0087665A" w:rsidP="0087665A"/>
    <w:p w:rsidR="0087665A" w:rsidRPr="00F749B7" w:rsidRDefault="0087665A" w:rsidP="0087665A">
      <w:pPr>
        <w:rPr>
          <w:b/>
        </w:rPr>
      </w:pPr>
      <w:r w:rsidRPr="00F749B7">
        <w:rPr>
          <w:b/>
        </w:rPr>
        <w:lastRenderedPageBreak/>
        <w:t>Раздел 8.  Составьте и оформите справки по личному составу, необходимые в данных управленческих ситуациях.</w:t>
      </w:r>
    </w:p>
    <w:p w:rsidR="0087665A" w:rsidRPr="00F749B7" w:rsidRDefault="0087665A" w:rsidP="0087665A">
      <w:pPr>
        <w:rPr>
          <w:b/>
        </w:rPr>
      </w:pP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1.</w:t>
      </w:r>
    </w:p>
    <w:p w:rsidR="0087665A" w:rsidRPr="00F749B7" w:rsidRDefault="0087665A" w:rsidP="0087665A">
      <w:r w:rsidRPr="00F749B7">
        <w:t>Машинистка первой категории канцелярии управления делами Министерства печати и и</w:t>
      </w:r>
      <w:r w:rsidRPr="00F749B7">
        <w:t>н</w:t>
      </w:r>
      <w:r w:rsidRPr="00F749B7">
        <w:t>формации РФ  Петрова Ирина Сергеевна обратилась в отдел кадров министерства с просьбой выдать ей справку с места работы для представления в Финансовую академию, где она учится на 2 курсе вечернего отделения факультета международных экономических отношений.</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2.</w:t>
      </w:r>
    </w:p>
    <w:p w:rsidR="0087665A" w:rsidRPr="00F749B7" w:rsidRDefault="0087665A" w:rsidP="0087665A">
      <w:r w:rsidRPr="00F749B7">
        <w:tab/>
      </w:r>
    </w:p>
    <w:p w:rsidR="0087665A" w:rsidRPr="00F749B7" w:rsidRDefault="0087665A" w:rsidP="0087665A">
      <w:r w:rsidRPr="00F749B7">
        <w:t>Слесарь муниципального ремонтно-строительного предприятия «Орион» муниципального округа «Войковский» Северного административного округа  г. Москвы Абрамов Василий Ф</w:t>
      </w:r>
      <w:r w:rsidRPr="00F749B7">
        <w:t>е</w:t>
      </w:r>
      <w:r w:rsidRPr="00F749B7">
        <w:t>дорович обратился с просьбой к руководству этого предприятия выдать справку по запросу м</w:t>
      </w:r>
      <w:r w:rsidRPr="00F749B7">
        <w:t>у</w:t>
      </w:r>
      <w:r w:rsidRPr="00F749B7">
        <w:t>ниципального  детского сада № 6 Северо-Восточного округа г. Москвы, который посещает его дочь Абрамова Наташа. В справке необходимо подтвердить размер заработной платы, получе</w:t>
      </w:r>
      <w:r w:rsidRPr="00F749B7">
        <w:t>н</w:t>
      </w:r>
      <w:r w:rsidRPr="00F749B7">
        <w:t>ный слесарем в первом квартале текущего года (по месяцам).</w:t>
      </w:r>
    </w:p>
    <w:p w:rsidR="0087665A" w:rsidRPr="00F749B7" w:rsidRDefault="0087665A" w:rsidP="0087665A"/>
    <w:p w:rsidR="0087665A" w:rsidRPr="00F749B7" w:rsidRDefault="0087665A" w:rsidP="0087665A">
      <w:pPr>
        <w:pStyle w:val="31"/>
        <w:rPr>
          <w:sz w:val="24"/>
          <w:szCs w:val="24"/>
        </w:rPr>
      </w:pPr>
      <w:r w:rsidRPr="00F749B7">
        <w:rPr>
          <w:sz w:val="24"/>
          <w:szCs w:val="24"/>
        </w:rPr>
        <w:t xml:space="preserve">Ситуация 3. </w:t>
      </w:r>
    </w:p>
    <w:p w:rsidR="0087665A" w:rsidRPr="00F749B7" w:rsidRDefault="0087665A" w:rsidP="0087665A">
      <w:r w:rsidRPr="00F749B7">
        <w:t>В ходе инвентаризации товарно-материальных ценностей научно-исследовательского це</w:t>
      </w:r>
      <w:r w:rsidRPr="00F749B7">
        <w:t>н</w:t>
      </w:r>
      <w:r w:rsidRPr="00F749B7">
        <w:t>тра Финансовой академии при Правительстве РФ была обнаружена недостача в сумме 111 000 рублей (две пишущие машинки «Оптима» по 55 000 рублей за  1 шт.).  Бухгалтерия академии потребовала возместить недостачу от старшего лаборанта центра Козловой Валентины Ивано</w:t>
      </w:r>
      <w:r w:rsidRPr="00F749B7">
        <w:t>в</w:t>
      </w:r>
      <w:r w:rsidRPr="00F749B7">
        <w:t>ны, которая отказалась это сделать. Администрация академии обратилась в Ленинградский районный суд г. Москвы с иском к Козловой В.И. Районный суд потребовал от академии пре</w:t>
      </w:r>
      <w:r w:rsidRPr="00F749B7">
        <w:t>д</w:t>
      </w:r>
      <w:r w:rsidRPr="00F749B7">
        <w:t>ставить справку, является ли Козлова В.И. материально-ответственным лицом, каков размер ее среднемесячного заработка, когда с  ней был заключен договор о материальной ответственн</w:t>
      </w:r>
      <w:r w:rsidRPr="00F749B7">
        <w:t>о</w:t>
      </w:r>
      <w:r w:rsidRPr="00F749B7">
        <w:t>сти, с какого времени она работает старшим лаборантом научно-исследовательского центра. Справка, подписанная ректором и главным бухгалтером, была представлена в суд к 10 ноября текущего года.</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4.</w:t>
      </w:r>
    </w:p>
    <w:p w:rsidR="0087665A" w:rsidRPr="00F749B7" w:rsidRDefault="0087665A" w:rsidP="0087665A"/>
    <w:p w:rsidR="0087665A" w:rsidRPr="00F749B7" w:rsidRDefault="0087665A" w:rsidP="0087665A">
      <w:r w:rsidRPr="00F749B7">
        <w:tab/>
        <w:t>Инженер Соколов Олег Геннадьевич потерял работу в связи с ликвидацией предприятия и зарегистрировался на бирже труда в Северном административном округе г. Москвы. В октя</w:t>
      </w:r>
      <w:r w:rsidRPr="00F749B7">
        <w:t>б</w:t>
      </w:r>
      <w:r w:rsidRPr="00F749B7">
        <w:t>ре текущего года он нашел работу в  ООО «Системы комплексной сигнализации». К 1  ноября ему необходимо представить на биржу справку о том, что он назначен на должность технич</w:t>
      </w:r>
      <w:r w:rsidRPr="00F749B7">
        <w:t>е</w:t>
      </w:r>
      <w:r w:rsidRPr="00F749B7">
        <w:t>ского директора с окладом по штатному расписанию. Секретарь-помощник генерального д</w:t>
      </w:r>
      <w:r w:rsidRPr="00F749B7">
        <w:t>и</w:t>
      </w:r>
      <w:r w:rsidRPr="00F749B7">
        <w:t>ректора Матвеева И.К., отвечающая за кадровую работу на предприятии, оформила необход</w:t>
      </w:r>
      <w:r w:rsidRPr="00F749B7">
        <w:t>и</w:t>
      </w:r>
      <w:r w:rsidRPr="00F749B7">
        <w:t xml:space="preserve">мые сведения.  </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5.</w:t>
      </w:r>
    </w:p>
    <w:p w:rsidR="0087665A" w:rsidRPr="003E130C" w:rsidRDefault="0087665A" w:rsidP="0087665A">
      <w:pPr>
        <w:rPr>
          <w:lang w:val="x-none"/>
        </w:rPr>
      </w:pPr>
    </w:p>
    <w:p w:rsidR="0087665A" w:rsidRPr="00F749B7" w:rsidRDefault="0087665A" w:rsidP="0087665A">
      <w:r w:rsidRPr="00F749B7">
        <w:t>Старшая медицинская сестра больницы № 54 Министерства здравоохранения РФ Яковлева Елена Федоровна обратилась в бухгалтерию с просьбой выдать ей справку для получения д</w:t>
      </w:r>
      <w:r w:rsidRPr="00F749B7">
        <w:t>е</w:t>
      </w:r>
      <w:r w:rsidRPr="00F749B7">
        <w:t>нежной ссуды в размере 500 тыс. руб. сроком на 10 лет в Октябрьском отделении № 7813 Мо</w:t>
      </w:r>
      <w:r w:rsidRPr="00F749B7">
        <w:t>с</w:t>
      </w:r>
      <w:r w:rsidRPr="00F749B7">
        <w:t xml:space="preserve">ковского Сбербанка. В справке должны быть подтверждены  </w:t>
      </w:r>
      <w:r w:rsidRPr="00F749B7">
        <w:lastRenderedPageBreak/>
        <w:t>место, должность, стаж работы и размер заработка за последние 3 месяца текущего года.</w:t>
      </w:r>
    </w:p>
    <w:p w:rsidR="0087665A" w:rsidRPr="00F749B7" w:rsidRDefault="0087665A" w:rsidP="0087665A"/>
    <w:p w:rsidR="0087665A" w:rsidRPr="003E130C" w:rsidRDefault="0087665A" w:rsidP="0087665A">
      <w:pPr>
        <w:pStyle w:val="31"/>
        <w:rPr>
          <w:b/>
          <w:sz w:val="24"/>
          <w:szCs w:val="24"/>
        </w:rPr>
      </w:pPr>
      <w:r w:rsidRPr="003E130C">
        <w:rPr>
          <w:b/>
          <w:sz w:val="24"/>
          <w:szCs w:val="24"/>
        </w:rPr>
        <w:t>Раздел 9. Составьте  и оформите приказы по личному составу, необходимые  в данных управленческих ситуациях.</w:t>
      </w:r>
    </w:p>
    <w:p w:rsidR="0087665A" w:rsidRPr="00F749B7" w:rsidRDefault="0087665A" w:rsidP="0087665A">
      <w:pPr>
        <w:rPr>
          <w:b/>
        </w:rPr>
      </w:pPr>
    </w:p>
    <w:p w:rsidR="0087665A" w:rsidRPr="00F749B7" w:rsidRDefault="0087665A" w:rsidP="0087665A">
      <w:pPr>
        <w:pStyle w:val="31"/>
        <w:rPr>
          <w:sz w:val="24"/>
          <w:szCs w:val="24"/>
        </w:rPr>
      </w:pPr>
      <w:r w:rsidRPr="00F749B7">
        <w:rPr>
          <w:sz w:val="24"/>
          <w:szCs w:val="24"/>
        </w:rPr>
        <w:t>Ситуация 1.</w:t>
      </w:r>
    </w:p>
    <w:p w:rsidR="0087665A" w:rsidRPr="00F749B7" w:rsidRDefault="0087665A" w:rsidP="0087665A">
      <w:r w:rsidRPr="00F749B7">
        <w:t>Выпускница факультета управления Российского государственного гуманитарного униве</w:t>
      </w:r>
      <w:r w:rsidRPr="00F749B7">
        <w:t>р</w:t>
      </w:r>
      <w:r w:rsidRPr="00F749B7">
        <w:t>ситета  Денисова Татьяна  Михайловна 20 июля текущего года поступила на работу в Росси</w:t>
      </w:r>
      <w:r w:rsidRPr="00F749B7">
        <w:t>й</w:t>
      </w:r>
      <w:r w:rsidRPr="00F749B7">
        <w:t>ское агентство международного сотрудничества  и развития (РАМСиР) ведущим специалистом Управления делами. Агентство является государственной организацией при Правительстве РФ и осуществляет набор служащих только по договору. Договор подписан от имени агентства его председателем Шохиным А.Н. Проект приказа по личному составу подготовлен инспектором по кадрам  Соловьевой И.Г. 20 июля и в тот  же день завизирован начальником управления ка</w:t>
      </w:r>
      <w:r w:rsidRPr="00F749B7">
        <w:t>д</w:t>
      </w:r>
      <w:r w:rsidRPr="00F749B7">
        <w:t>ров Арбузовым П.Н. и управляющим делами Михеевым В.И. Приказ подписан 21 июля и об</w:t>
      </w:r>
      <w:r w:rsidRPr="00F749B7">
        <w:t>ъ</w:t>
      </w:r>
      <w:r w:rsidRPr="00F749B7">
        <w:t>явлен Денисовой под расписку.</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2.</w:t>
      </w:r>
    </w:p>
    <w:p w:rsidR="0087665A" w:rsidRPr="00F749B7" w:rsidRDefault="0087665A" w:rsidP="0087665A"/>
    <w:p w:rsidR="0087665A" w:rsidRPr="00F749B7" w:rsidRDefault="0087665A" w:rsidP="0087665A">
      <w:r w:rsidRPr="00F749B7">
        <w:t>Экономист Васильева Екатерина Николаевна 1 сентября текущего года подала заявление в ООО «Луч» с просьбой принять ее на работу специалистом финансового отдела на неполный рабочий день.  Инспектор по кадрам Смирнова И.С. объяснила, что фирма  имеет возможность принять на работу экономиста, но на основе срочного трудового договора. Трудовой договор был заключен 5 сентября и подписан от имени фирмы генеральным директором Мироновым Л.С. В тот же день был издан приказ по личному составу, завизированный Смирновой И.С. и юрисконсультом Хмелевым И.О. Приказ был объявлен Васильевой Е.Н. под расписку 6 сентя</w:t>
      </w:r>
      <w:r w:rsidRPr="00F749B7">
        <w:t>б</w:t>
      </w:r>
      <w:r w:rsidRPr="00F749B7">
        <w:t>ря.</w:t>
      </w:r>
    </w:p>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3.</w:t>
      </w:r>
    </w:p>
    <w:p w:rsidR="0087665A" w:rsidRPr="00F749B7" w:rsidRDefault="0087665A" w:rsidP="0087665A"/>
    <w:p w:rsidR="0087665A" w:rsidRPr="00F749B7" w:rsidRDefault="0087665A" w:rsidP="0087665A">
      <w:r w:rsidRPr="00F749B7">
        <w:t>Заведующая отделом писем газеты «Губерния» Сомова Анна Ивановна 15 мая текущего г</w:t>
      </w:r>
      <w:r w:rsidRPr="00F749B7">
        <w:t>о</w:t>
      </w:r>
      <w:r w:rsidRPr="00F749B7">
        <w:t>да обратилась к главному редактору Уварову А.Н. с просьбой предоставить ей отпуск без с</w:t>
      </w:r>
      <w:r w:rsidRPr="00F749B7">
        <w:t>о</w:t>
      </w:r>
      <w:r w:rsidRPr="00F749B7">
        <w:t>хранения заработной платы с 16 по 18 мая по семейным обстоятельствам.</w:t>
      </w:r>
    </w:p>
    <w:p w:rsidR="0087665A" w:rsidRPr="00F749B7" w:rsidRDefault="0087665A" w:rsidP="0087665A">
      <w:r w:rsidRPr="00F749B7">
        <w:t>Проект приказа об отпуске был оформлен начальником отдела кадров Ермаковым И.Н. 15 мая, завизирован и в тот же день подписан главным редактором.</w:t>
      </w:r>
    </w:p>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4.</w:t>
      </w:r>
    </w:p>
    <w:p w:rsidR="0087665A" w:rsidRPr="00F749B7" w:rsidRDefault="0087665A" w:rsidP="0087665A"/>
    <w:p w:rsidR="0087665A" w:rsidRPr="00F749B7" w:rsidRDefault="0087665A" w:rsidP="0087665A">
      <w:r w:rsidRPr="00F749B7">
        <w:tab/>
        <w:t>Ведущего специалиста отдела маркетинга  торговой фирмы ООО «Вента» Соболеву В</w:t>
      </w:r>
      <w:r w:rsidRPr="00F749B7">
        <w:t>а</w:t>
      </w:r>
      <w:r w:rsidRPr="00F749B7">
        <w:t>лентину Ивановну перевели на освободившуюся должность начальника отдела на постоянную работу с 15 ноября текущего года. Заявление о переводе Соболева В.И.  написала 10 ноября и завизировала у коммерческого директора в тот же день. 10 ноября было также составлено пре</w:t>
      </w:r>
      <w:r w:rsidRPr="00F749B7">
        <w:t>д</w:t>
      </w:r>
      <w:r w:rsidRPr="00F749B7">
        <w:t>ставление № 4, подписанное коммерческим директором.</w:t>
      </w:r>
    </w:p>
    <w:p w:rsidR="0087665A" w:rsidRPr="00F749B7" w:rsidRDefault="0087665A" w:rsidP="0087665A">
      <w:r w:rsidRPr="00F749B7">
        <w:tab/>
        <w:t xml:space="preserve">Проект приказа о переводе подготовлен инспектором по персоналу Кирилловой Б.Н.  11 ноября, завизирован юрисконсультом Барминым А.И. 12 ноября и спустя день был подписан генеральным директором фирмы Дорогомиловым Е.К.  14 ноября Соболева </w:t>
      </w:r>
      <w:r w:rsidRPr="00F749B7">
        <w:lastRenderedPageBreak/>
        <w:t>В.И.  была озн</w:t>
      </w:r>
      <w:r w:rsidRPr="00F749B7">
        <w:t>а</w:t>
      </w:r>
      <w:r w:rsidRPr="00F749B7">
        <w:t>комлена с приказом.</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5.</w:t>
      </w:r>
    </w:p>
    <w:p w:rsidR="0087665A" w:rsidRPr="00F749B7" w:rsidRDefault="0087665A" w:rsidP="0087665A"/>
    <w:p w:rsidR="0087665A" w:rsidRPr="00F749B7" w:rsidRDefault="0087665A" w:rsidP="0087665A">
      <w:r w:rsidRPr="00F749B7">
        <w:tab/>
        <w:t>Главный эксперт торгового отдела акционерного общества «Торговый дом «Эфди» С</w:t>
      </w:r>
      <w:r w:rsidRPr="00F749B7">
        <w:t>а</w:t>
      </w:r>
      <w:r w:rsidRPr="00F749B7">
        <w:t>вельев Павел Романович должен выехать в г. Санкт-Петербург для участия в пушном аукционе «Русский мех», который проводится с 10 по 13 декабря текущего года.   8 декабря председатель правления Лебедев А.Г. подписал приказ о направлении Савельева П.Р. в командировку с 9 д</w:t>
      </w:r>
      <w:r w:rsidRPr="00F749B7">
        <w:t>е</w:t>
      </w:r>
      <w:r w:rsidRPr="00F749B7">
        <w:t>кабря. Проект приказа был подготовлен секретарем-референтом  Александровой И.Ю. и зав</w:t>
      </w:r>
      <w:r w:rsidRPr="00F749B7">
        <w:t>и</w:t>
      </w:r>
      <w:r w:rsidRPr="00F749B7">
        <w:t>зирован главным бухгалтером и начальником торгового отдела 7 декабря.</w:t>
      </w:r>
    </w:p>
    <w:p w:rsidR="0087665A" w:rsidRPr="00F749B7" w:rsidRDefault="0087665A" w:rsidP="0087665A">
      <w:r w:rsidRPr="00F749B7">
        <w:tab/>
        <w:t>Необходимые полномочия и доверенности на закупку партии товаров главному эксперту Савельеву П.Р. были оформлены вместе с командировочным удостоверением.</w:t>
      </w:r>
    </w:p>
    <w:p w:rsidR="0087665A" w:rsidRPr="00F749B7" w:rsidRDefault="0087665A" w:rsidP="0087665A"/>
    <w:p w:rsidR="0087665A" w:rsidRPr="00F749B7" w:rsidRDefault="0087665A" w:rsidP="0087665A">
      <w:pPr>
        <w:pStyle w:val="31"/>
        <w:rPr>
          <w:sz w:val="24"/>
          <w:szCs w:val="24"/>
        </w:rPr>
      </w:pPr>
      <w:r w:rsidRPr="00F749B7">
        <w:rPr>
          <w:sz w:val="24"/>
          <w:szCs w:val="24"/>
        </w:rPr>
        <w:t>Ситуация 6.</w:t>
      </w:r>
    </w:p>
    <w:p w:rsidR="0087665A" w:rsidRPr="00F749B7" w:rsidRDefault="0087665A" w:rsidP="0087665A">
      <w:r w:rsidRPr="00F749B7">
        <w:tab/>
      </w:r>
    </w:p>
    <w:p w:rsidR="0087665A" w:rsidRPr="00F749B7" w:rsidRDefault="0087665A" w:rsidP="0087665A">
      <w:r w:rsidRPr="00F749B7">
        <w:tab/>
        <w:t>Мастер муниципального ремонтно-строительного предприятия № 2 (Москва) Богданов Юрий Петрович решил уволиться по собственному желанию (п. 3 ст. 77 ТК РФ) и основать и</w:t>
      </w:r>
      <w:r w:rsidRPr="00F749B7">
        <w:t>н</w:t>
      </w:r>
      <w:r w:rsidRPr="00F749B7">
        <w:t>дивидуальное частное предприятие. За две недели до увольнения он поставил в известность об этом директора предприятия Сидорова П.И.  Проект приказа был подготовлен инспектором по кадрам Котовой И.Л.  15 апреля, в тот же день завизирован бухгалтером Мельниковой З.С. и 17 апреля текущего года подписан. Богданов Ю.Н. в этот же день был ознакомлен с приказом, ему на руки была выдана трудовая книжка и производен полный расчет по заработной плате.</w:t>
      </w:r>
    </w:p>
    <w:p w:rsidR="0087665A" w:rsidRPr="00F749B7" w:rsidRDefault="0087665A" w:rsidP="0087665A"/>
    <w:p w:rsidR="0087665A" w:rsidRPr="00F749B7" w:rsidRDefault="0087665A" w:rsidP="0087665A"/>
    <w:p w:rsidR="0087665A" w:rsidRPr="00F749B7" w:rsidRDefault="0087665A" w:rsidP="0087665A"/>
    <w:p w:rsidR="0087665A" w:rsidRPr="00F749B7" w:rsidRDefault="0087665A" w:rsidP="0087665A">
      <w:pPr>
        <w:pStyle w:val="31"/>
        <w:rPr>
          <w:sz w:val="24"/>
          <w:szCs w:val="24"/>
        </w:rPr>
      </w:pPr>
      <w:r w:rsidRPr="00F749B7">
        <w:rPr>
          <w:sz w:val="24"/>
          <w:szCs w:val="24"/>
        </w:rPr>
        <w:t>Ситуация 7.</w:t>
      </w:r>
    </w:p>
    <w:p w:rsidR="0087665A" w:rsidRPr="00F749B7" w:rsidRDefault="0087665A" w:rsidP="0087665A"/>
    <w:p w:rsidR="0087665A" w:rsidRPr="00F749B7" w:rsidRDefault="0087665A" w:rsidP="0087665A">
      <w:r w:rsidRPr="00F749B7">
        <w:tab/>
        <w:t>17 мая текущего года исполнилось 60 лет со дня рождения главного бухгалтера  ЗАО «Петрозаводский муниципальный банк «Онего» Дорохову Александру Петровичу, который безупречно проработал в банке в течение последних 20 лет. Генеральный директор банка Фра</w:t>
      </w:r>
      <w:r w:rsidRPr="00F749B7">
        <w:t>д</w:t>
      </w:r>
      <w:r w:rsidRPr="00F749B7">
        <w:t>ков С.Г. подписал 16 мая приказ об объявлении благодарности Дорохову А.П. и выдаче ему д</w:t>
      </w:r>
      <w:r w:rsidRPr="00F749B7">
        <w:t>е</w:t>
      </w:r>
      <w:r w:rsidRPr="00F749B7">
        <w:t>нежной премии в размере пяти месячных окладов. За три дня до подписания проект приказа был завизирован начальником отдела кадров Бочаровой Л.С. и согласован с заместителем начальника управления кадров банка Семеновым В.Р.</w:t>
      </w:r>
    </w:p>
    <w:p w:rsidR="0087665A" w:rsidRPr="00F749B7" w:rsidRDefault="0087665A" w:rsidP="0087665A">
      <w:r w:rsidRPr="00F749B7">
        <w:tab/>
      </w:r>
    </w:p>
    <w:p w:rsidR="0087665A" w:rsidRPr="00F749B7" w:rsidRDefault="0087665A" w:rsidP="0087665A"/>
    <w:p w:rsidR="0087665A" w:rsidRPr="000A7102" w:rsidRDefault="0087665A" w:rsidP="0087665A">
      <w:pPr>
        <w:ind w:firstLine="567"/>
        <w:rPr>
          <w:color w:val="000000"/>
        </w:rPr>
      </w:pPr>
      <w:r>
        <w:rPr>
          <w:color w:val="000000"/>
        </w:rPr>
        <w:t xml:space="preserve">Контрольная работа </w:t>
      </w:r>
      <w:r w:rsidRPr="000A7102">
        <w:rPr>
          <w:color w:val="000000"/>
        </w:rPr>
        <w:t>должн</w:t>
      </w:r>
      <w:r>
        <w:rPr>
          <w:color w:val="000000"/>
        </w:rPr>
        <w:t>а</w:t>
      </w:r>
      <w:r w:rsidRPr="000A7102">
        <w:rPr>
          <w:color w:val="000000"/>
        </w:rPr>
        <w:t xml:space="preserve"> отвечать ряду требований.</w:t>
      </w:r>
    </w:p>
    <w:p w:rsidR="0087665A" w:rsidRPr="000A7102" w:rsidRDefault="0087665A" w:rsidP="0087665A">
      <w:pPr>
        <w:pStyle w:val="m3844793156462672846gmail-western"/>
        <w:spacing w:before="0" w:beforeAutospacing="0" w:after="0" w:afterAutospacing="0"/>
        <w:ind w:firstLine="567"/>
        <w:rPr>
          <w:color w:val="000000"/>
        </w:rPr>
      </w:pPr>
      <w:r w:rsidRPr="000A7102">
        <w:rPr>
          <w:i/>
          <w:iCs/>
          <w:color w:val="000000"/>
        </w:rPr>
        <w:t>Требования по оформлению:</w:t>
      </w:r>
    </w:p>
    <w:p w:rsidR="0087665A" w:rsidRPr="000A7102" w:rsidRDefault="0087665A" w:rsidP="0087665A">
      <w:pPr>
        <w:pStyle w:val="m3844793156462672846gmail-western"/>
        <w:numPr>
          <w:ilvl w:val="0"/>
          <w:numId w:val="2"/>
        </w:numPr>
        <w:spacing w:before="0" w:beforeAutospacing="0" w:after="0" w:afterAutospacing="0"/>
        <w:ind w:left="0" w:firstLine="567"/>
        <w:jc w:val="both"/>
        <w:rPr>
          <w:color w:val="000000"/>
        </w:rPr>
      </w:pPr>
      <w:r w:rsidRPr="000A7102">
        <w:rPr>
          <w:color w:val="000000"/>
        </w:rPr>
        <w:t>объем от 10 до 15 страниц формата А4, шрифт Times New Roman, кегль 14 пт, полуто</w:t>
      </w:r>
      <w:r w:rsidRPr="000A7102">
        <w:rPr>
          <w:color w:val="000000"/>
        </w:rPr>
        <w:t>р</w:t>
      </w:r>
      <w:r w:rsidRPr="000A7102">
        <w:rPr>
          <w:color w:val="000000"/>
        </w:rPr>
        <w:t>ный междустрочный интервал, выравнивание текста – по ширине, нумерация страниц в вер</w:t>
      </w:r>
      <w:r w:rsidRPr="000A7102">
        <w:rPr>
          <w:color w:val="000000"/>
        </w:rPr>
        <w:t>х</w:t>
      </w:r>
      <w:r w:rsidRPr="000A7102">
        <w:rPr>
          <w:color w:val="000000"/>
        </w:rPr>
        <w:t>нем колонтитуле по центру, автоматические переносы слов (кроме титульного листа), поля: снизу и сверху – 20 мм, слева – 25 мм, справа – 10 мм;</w:t>
      </w:r>
    </w:p>
    <w:p w:rsidR="0087665A" w:rsidRPr="000A7102" w:rsidRDefault="0087665A" w:rsidP="0087665A">
      <w:pPr>
        <w:pStyle w:val="m3844793156462672846gmail-western"/>
        <w:numPr>
          <w:ilvl w:val="0"/>
          <w:numId w:val="2"/>
        </w:numPr>
        <w:spacing w:before="0" w:beforeAutospacing="0" w:after="0" w:afterAutospacing="0"/>
        <w:ind w:left="0" w:firstLine="567"/>
        <w:jc w:val="both"/>
        <w:rPr>
          <w:color w:val="000000"/>
        </w:rPr>
      </w:pPr>
      <w:r w:rsidRPr="000A7102">
        <w:rPr>
          <w:color w:val="000000"/>
        </w:rPr>
        <w:t xml:space="preserve">на титульном листе указывается: </w:t>
      </w:r>
      <w:r>
        <w:rPr>
          <w:color w:val="000000"/>
        </w:rPr>
        <w:t>ф</w:t>
      </w:r>
      <w:r w:rsidRPr="000A7102">
        <w:rPr>
          <w:color w:val="000000"/>
        </w:rPr>
        <w:t>амилия И.О. обучающегося, номер группы;</w:t>
      </w:r>
    </w:p>
    <w:p w:rsidR="0087665A" w:rsidRPr="000A7102" w:rsidRDefault="0087665A" w:rsidP="0087665A">
      <w:pPr>
        <w:pStyle w:val="m3844793156462672846gmail-western"/>
        <w:numPr>
          <w:ilvl w:val="0"/>
          <w:numId w:val="2"/>
        </w:numPr>
        <w:spacing w:before="0" w:beforeAutospacing="0" w:after="0" w:afterAutospacing="0"/>
        <w:ind w:left="0" w:firstLine="567"/>
        <w:jc w:val="both"/>
        <w:rPr>
          <w:color w:val="000000"/>
        </w:rPr>
      </w:pPr>
      <w:r w:rsidRPr="000A7102">
        <w:rPr>
          <w:color w:val="000000"/>
        </w:rPr>
        <w:t>список использованных источников – современная, актуальная литература, не менее трех источников, полное указание выходных данных для книжных и периодических изданий, адреса сайтов с которых заимствован материал, по тексту реферата должны быть ссылки на и</w:t>
      </w:r>
      <w:r w:rsidRPr="000A7102">
        <w:rPr>
          <w:color w:val="000000"/>
        </w:rPr>
        <w:t>с</w:t>
      </w:r>
      <w:r w:rsidRPr="000A7102">
        <w:rPr>
          <w:color w:val="000000"/>
        </w:rPr>
        <w:t>точники.</w:t>
      </w:r>
    </w:p>
    <w:p w:rsidR="0087665A" w:rsidRPr="000A7102" w:rsidRDefault="0087665A" w:rsidP="0087665A">
      <w:pPr>
        <w:pStyle w:val="m3844793156462672846gmail-western"/>
        <w:spacing w:before="0" w:beforeAutospacing="0" w:after="0" w:afterAutospacing="0"/>
        <w:ind w:firstLine="567"/>
        <w:jc w:val="both"/>
        <w:rPr>
          <w:color w:val="000000"/>
        </w:rPr>
      </w:pPr>
      <w:r w:rsidRPr="000A7102">
        <w:rPr>
          <w:i/>
          <w:iCs/>
          <w:color w:val="000000"/>
        </w:rPr>
        <w:t>Требования по структуре:</w:t>
      </w:r>
    </w:p>
    <w:p w:rsidR="0087665A" w:rsidRPr="000A7102" w:rsidRDefault="0087665A" w:rsidP="0087665A">
      <w:pPr>
        <w:pStyle w:val="m3844793156462672846gmail-western"/>
        <w:numPr>
          <w:ilvl w:val="0"/>
          <w:numId w:val="2"/>
        </w:numPr>
        <w:spacing w:before="0" w:beforeAutospacing="0" w:after="0" w:afterAutospacing="0"/>
        <w:ind w:left="0" w:firstLine="567"/>
        <w:jc w:val="both"/>
        <w:rPr>
          <w:color w:val="000000"/>
        </w:rPr>
      </w:pPr>
      <w:r>
        <w:rPr>
          <w:color w:val="000000"/>
        </w:rPr>
        <w:lastRenderedPageBreak/>
        <w:t>контрольная работа</w:t>
      </w:r>
      <w:r w:rsidRPr="000A7102">
        <w:rPr>
          <w:color w:val="000000"/>
        </w:rPr>
        <w:t xml:space="preserve"> включает титульный лист, оглавление, </w:t>
      </w:r>
      <w:r>
        <w:rPr>
          <w:color w:val="000000"/>
        </w:rPr>
        <w:t>ответы на вопросы</w:t>
      </w:r>
      <w:r w:rsidRPr="000A7102">
        <w:rPr>
          <w:color w:val="000000"/>
        </w:rPr>
        <w:t>,</w:t>
      </w:r>
      <w:r>
        <w:rPr>
          <w:color w:val="000000"/>
        </w:rPr>
        <w:t xml:space="preserve"> условие задачи и ее решение</w:t>
      </w:r>
      <w:r w:rsidRPr="000A7102">
        <w:rPr>
          <w:color w:val="000000"/>
        </w:rPr>
        <w:t>, список литературы, приложения (при необходимости);</w:t>
      </w:r>
    </w:p>
    <w:p w:rsidR="0087665A" w:rsidRPr="000A7102" w:rsidRDefault="0087665A" w:rsidP="0087665A">
      <w:pPr>
        <w:pStyle w:val="m3844793156462672846gmail-western"/>
        <w:spacing w:before="0" w:beforeAutospacing="0" w:after="0" w:afterAutospacing="0"/>
        <w:ind w:firstLine="567"/>
        <w:jc w:val="both"/>
        <w:rPr>
          <w:color w:val="000000"/>
        </w:rPr>
      </w:pPr>
      <w:r w:rsidRPr="000A7102">
        <w:rPr>
          <w:i/>
          <w:iCs/>
          <w:color w:val="000000"/>
        </w:rPr>
        <w:t>Требования по содержанию:</w:t>
      </w:r>
    </w:p>
    <w:p w:rsidR="0087665A" w:rsidRPr="000A7102" w:rsidRDefault="0087665A" w:rsidP="0087665A">
      <w:pPr>
        <w:pStyle w:val="m3844793156462672846gmail-western"/>
        <w:numPr>
          <w:ilvl w:val="0"/>
          <w:numId w:val="2"/>
        </w:numPr>
        <w:spacing w:before="0" w:beforeAutospacing="0" w:after="0" w:afterAutospacing="0"/>
        <w:ind w:left="0" w:firstLine="567"/>
        <w:jc w:val="both"/>
        <w:rPr>
          <w:color w:val="000000"/>
        </w:rPr>
      </w:pPr>
      <w:r>
        <w:rPr>
          <w:color w:val="000000"/>
        </w:rPr>
        <w:t>контрольная работа</w:t>
      </w:r>
      <w:r w:rsidRPr="000A7102">
        <w:rPr>
          <w:color w:val="000000"/>
        </w:rPr>
        <w:t xml:space="preserve"> должн</w:t>
      </w:r>
      <w:r>
        <w:rPr>
          <w:color w:val="000000"/>
        </w:rPr>
        <w:t>а</w:t>
      </w:r>
      <w:r w:rsidRPr="000A7102">
        <w:rPr>
          <w:color w:val="000000"/>
        </w:rPr>
        <w:t xml:space="preserve"> содержать достоверные и актуальные сведения на достато</w:t>
      </w:r>
      <w:r w:rsidRPr="000A7102">
        <w:rPr>
          <w:color w:val="000000"/>
        </w:rPr>
        <w:t>ч</w:t>
      </w:r>
      <w:r w:rsidRPr="000A7102">
        <w:rPr>
          <w:color w:val="000000"/>
        </w:rPr>
        <w:t>ном научном уровне;</w:t>
      </w:r>
    </w:p>
    <w:p w:rsidR="0087665A" w:rsidRPr="006D6E78" w:rsidRDefault="0087665A" w:rsidP="0087665A">
      <w:pPr>
        <w:pStyle w:val="m3844793156462672846gmail-western"/>
        <w:numPr>
          <w:ilvl w:val="0"/>
          <w:numId w:val="2"/>
        </w:numPr>
        <w:spacing w:before="0" w:beforeAutospacing="0" w:after="0" w:afterAutospacing="0"/>
        <w:ind w:left="0" w:firstLine="567"/>
        <w:jc w:val="both"/>
        <w:rPr>
          <w:color w:val="000000"/>
        </w:rPr>
      </w:pPr>
      <w:r>
        <w:rPr>
          <w:color w:val="000000"/>
        </w:rPr>
        <w:t>контрольная работа</w:t>
      </w:r>
      <w:r w:rsidRPr="000A7102">
        <w:rPr>
          <w:color w:val="000000"/>
        </w:rPr>
        <w:t>, кроме текста (формат .doc или .docx), может дополнительно соде</w:t>
      </w:r>
      <w:r w:rsidRPr="000A7102">
        <w:rPr>
          <w:color w:val="000000"/>
        </w:rPr>
        <w:t>р</w:t>
      </w:r>
      <w:r w:rsidRPr="000A7102">
        <w:rPr>
          <w:color w:val="000000"/>
        </w:rPr>
        <w:t>жать: ка</w:t>
      </w:r>
      <w:r>
        <w:rPr>
          <w:color w:val="000000"/>
        </w:rPr>
        <w:t xml:space="preserve">чественные цветные иллюстрации </w:t>
      </w:r>
      <w:r w:rsidRPr="000A7102">
        <w:rPr>
          <w:color w:val="000000"/>
        </w:rPr>
        <w:t>и другие материалы, качественно дополняющие о</w:t>
      </w:r>
      <w:r w:rsidRPr="000A7102">
        <w:rPr>
          <w:color w:val="000000"/>
        </w:rPr>
        <w:t>с</w:t>
      </w:r>
      <w:r w:rsidRPr="000A7102">
        <w:rPr>
          <w:color w:val="000000"/>
        </w:rPr>
        <w:t xml:space="preserve">новную часть </w:t>
      </w:r>
      <w:r>
        <w:rPr>
          <w:color w:val="000000"/>
        </w:rPr>
        <w:t>контрольной работы</w:t>
      </w:r>
      <w:r w:rsidRPr="000A7102">
        <w:rPr>
          <w:color w:val="000000"/>
        </w:rPr>
        <w:t>.</w:t>
      </w:r>
    </w:p>
    <w:p w:rsidR="0087665A" w:rsidRDefault="0087665A" w:rsidP="0087665A">
      <w:pPr>
        <w:ind w:firstLine="709"/>
      </w:pPr>
    </w:p>
    <w:p w:rsidR="0087665A" w:rsidRPr="000A7102" w:rsidRDefault="0087665A" w:rsidP="0087665A">
      <w:pPr>
        <w:ind w:firstLine="709"/>
      </w:pPr>
    </w:p>
    <w:p w:rsidR="0087665A" w:rsidRPr="000A7102" w:rsidRDefault="0087665A" w:rsidP="0087665A">
      <w:pPr>
        <w:ind w:firstLine="567"/>
        <w:jc w:val="center"/>
      </w:pPr>
      <w:r w:rsidRPr="000A7102">
        <w:t>Шкала и критерии оценивания</w:t>
      </w:r>
    </w:p>
    <w:p w:rsidR="0087665A" w:rsidRPr="006E250F" w:rsidRDefault="0087665A" w:rsidP="0087665A">
      <w:pPr>
        <w:ind w:firstLine="567"/>
        <w:contextualSpacing/>
      </w:pP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В целях повышения качества выполняемых контрольных работ преподаватель руково</w:t>
      </w:r>
      <w:r w:rsidRPr="006E250F">
        <w:rPr>
          <w:color w:val="000000"/>
        </w:rPr>
        <w:t>д</w:t>
      </w:r>
      <w:r w:rsidRPr="006E250F">
        <w:rPr>
          <w:color w:val="000000"/>
        </w:rPr>
        <w:t>ствуется следующими критериями оценивания письменных работ студентов.</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Оценка </w:t>
      </w:r>
      <w:r w:rsidRPr="006E250F">
        <w:rPr>
          <w:b/>
          <w:bCs/>
          <w:color w:val="000000"/>
        </w:rPr>
        <w:t>«зачтено (отлично)»</w:t>
      </w:r>
      <w:r w:rsidRPr="006E250F">
        <w:rPr>
          <w:color w:val="000000"/>
        </w:rPr>
        <w:t> выставляется, если студент:</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представил контрольную работу в установленный срок и оформил ее в строгом соотве</w:t>
      </w:r>
      <w:r w:rsidRPr="006E250F">
        <w:rPr>
          <w:color w:val="000000"/>
        </w:rPr>
        <w:t>т</w:t>
      </w:r>
      <w:r w:rsidRPr="006E250F">
        <w:rPr>
          <w:color w:val="000000"/>
        </w:rPr>
        <w:t>ствии с изложенными требованиями;</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использовал рекомендованную и дополнительную учебную и страноведческую литерат</w:t>
      </w:r>
      <w:r w:rsidRPr="006E250F">
        <w:rPr>
          <w:color w:val="000000"/>
        </w:rPr>
        <w:t>у</w:t>
      </w:r>
      <w:r w:rsidRPr="006E250F">
        <w:rPr>
          <w:color w:val="000000"/>
        </w:rPr>
        <w:t>ру;</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при выполнении упражнений показал высокий уровень знания лексико-грамматического и страноведческого материала по заданной тематике, проявил творческий подход при ответе на вопросы, умение глубоко анализировать проблему и делать обобщающие выводы;</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выполнил работу грамотно с точки зрения поставленной задачи, т.е. без ошибок и недоч</w:t>
      </w:r>
      <w:r w:rsidRPr="006E250F">
        <w:rPr>
          <w:color w:val="000000"/>
        </w:rPr>
        <w:t>е</w:t>
      </w:r>
      <w:r w:rsidRPr="006E250F">
        <w:rPr>
          <w:color w:val="000000"/>
        </w:rPr>
        <w:t>тов или допустил не более одного недочета.</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Оценка </w:t>
      </w:r>
      <w:r w:rsidRPr="006E250F">
        <w:rPr>
          <w:b/>
          <w:bCs/>
          <w:color w:val="000000"/>
        </w:rPr>
        <w:t>«зачтено (хорошо)»</w:t>
      </w:r>
      <w:r w:rsidRPr="006E250F">
        <w:rPr>
          <w:color w:val="000000"/>
        </w:rPr>
        <w:t> выставляется, если студент:</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представил контрольную в установленный срок и оформил ее в соответствии с изложе</w:t>
      </w:r>
      <w:r w:rsidRPr="006E250F">
        <w:rPr>
          <w:color w:val="000000"/>
        </w:rPr>
        <w:t>н</w:t>
      </w:r>
      <w:r w:rsidRPr="006E250F">
        <w:rPr>
          <w:color w:val="000000"/>
        </w:rPr>
        <w:t>ными требованиями;</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использовал рекомендованную и дополнительную литературу;</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при выполнении упражнений показал хороший уровень знания лексико-грамматического и страноведческого материала по заданной тематике, практически правильно сформулировал ответы на поставленные вопросы, представил общее знание информации по проблеме;</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выполнил работу полностью, но допустил в ней: а) не более одной негрубой ошибки и о</w:t>
      </w:r>
      <w:r w:rsidRPr="006E250F">
        <w:rPr>
          <w:color w:val="000000"/>
        </w:rPr>
        <w:t>д</w:t>
      </w:r>
      <w:r w:rsidRPr="006E250F">
        <w:rPr>
          <w:color w:val="000000"/>
        </w:rPr>
        <w:t>ного недочета б) или не более двух недочетов.</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Оценка </w:t>
      </w:r>
      <w:r w:rsidRPr="006E250F">
        <w:rPr>
          <w:b/>
          <w:bCs/>
          <w:color w:val="000000"/>
        </w:rPr>
        <w:t>«зачтено (удовлетворительно)»</w:t>
      </w:r>
      <w:r w:rsidRPr="006E250F">
        <w:rPr>
          <w:color w:val="000000"/>
        </w:rPr>
        <w:t> выставляется, если студент:</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представил работу в установленный срок, при оформлении работы допустил незначител</w:t>
      </w:r>
      <w:r w:rsidRPr="006E250F">
        <w:rPr>
          <w:color w:val="000000"/>
        </w:rPr>
        <w:t>ь</w:t>
      </w:r>
      <w:r w:rsidRPr="006E250F">
        <w:rPr>
          <w:color w:val="000000"/>
        </w:rPr>
        <w:t>ные отклонения от изложенных требований;</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показал достаточные знания по основным темам контрольной работы;</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использовал рекомендованную литературу;</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выполнил не менее половины работы или допустил в ней а) не более двух грубых ошибок, б) или не более одной грубой ошибки и одного недочета, в) или не более двух-трех негрубых ошибок, г) или одной негрубой ошибки и трех недочетов, д) или при отсутствии ошибок, но при наличии 4-5 недочетов.</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Оценка </w:t>
      </w:r>
      <w:r w:rsidRPr="006E250F">
        <w:rPr>
          <w:b/>
          <w:bCs/>
          <w:color w:val="000000"/>
        </w:rPr>
        <w:t>«незачтено (неудовлетворительно)»</w:t>
      </w:r>
      <w:r w:rsidRPr="006E250F">
        <w:rPr>
          <w:color w:val="000000"/>
        </w:rPr>
        <w:t> выставляется:</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а) когда число ошибок и недочетов превосходит норму, при которой может быть выста</w:t>
      </w:r>
      <w:r w:rsidRPr="006E250F">
        <w:rPr>
          <w:color w:val="000000"/>
        </w:rPr>
        <w:t>в</w:t>
      </w:r>
      <w:r w:rsidRPr="006E250F">
        <w:rPr>
          <w:color w:val="000000"/>
        </w:rPr>
        <w:t>лена оценка «зачтено (удовлетворительно)» или если правильно выполнено менее половины работы;</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б) если студент не приступал к выполнению работы или правильно выполнил не более 10 процентов всех заданий.</w:t>
      </w:r>
    </w:p>
    <w:p w:rsidR="0087665A" w:rsidRPr="006E250F" w:rsidRDefault="0087665A" w:rsidP="0087665A">
      <w:pPr>
        <w:widowControl/>
        <w:pBdr>
          <w:top w:val="none" w:sz="0" w:space="0" w:color="auto"/>
          <w:left w:val="none" w:sz="0" w:space="0" w:color="auto"/>
          <w:bottom w:val="none" w:sz="0" w:space="0" w:color="auto"/>
          <w:right w:val="none" w:sz="0" w:space="0" w:color="auto"/>
          <w:between w:val="none" w:sz="0" w:space="0" w:color="auto"/>
        </w:pBdr>
        <w:shd w:val="clear" w:color="auto" w:fill="FFFFFF"/>
        <w:ind w:firstLine="567"/>
        <w:contextualSpacing/>
        <w:rPr>
          <w:color w:val="000000"/>
        </w:rPr>
      </w:pPr>
      <w:r w:rsidRPr="006E250F">
        <w:rPr>
          <w:color w:val="000000"/>
        </w:rPr>
        <w:t>Преподаватель имеет право поставить студенту оценку выше той, которая предусмотрена нормами, если работа выполнена оригинально.</w:t>
      </w:r>
    </w:p>
    <w:p w:rsidR="0087665A" w:rsidRDefault="0087665A" w:rsidP="0087665A">
      <w:pPr>
        <w:pStyle w:val="2"/>
        <w:numPr>
          <w:ilvl w:val="0"/>
          <w:numId w:val="0"/>
        </w:numPr>
        <w:jc w:val="both"/>
        <w:rPr>
          <w:rFonts w:eastAsia="Times New Roman"/>
          <w:bCs w:val="0"/>
          <w:caps/>
          <w:szCs w:val="28"/>
          <w:lang w:val="ru-RU" w:eastAsia="en-US"/>
        </w:rPr>
      </w:pPr>
    </w:p>
    <w:p w:rsidR="007B7556" w:rsidRDefault="007B7556">
      <w:bookmarkStart w:id="0" w:name="_GoBack"/>
      <w:bookmarkEnd w:id="0"/>
    </w:p>
    <w:sectPr w:rsidR="007B7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6356"/>
    <w:multiLevelType w:val="hybridMultilevel"/>
    <w:tmpl w:val="5E369210"/>
    <w:lvl w:ilvl="0" w:tplc="79648BC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670B7B"/>
    <w:multiLevelType w:val="multilevel"/>
    <w:tmpl w:val="317CC7F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176CEE"/>
    <w:multiLevelType w:val="multilevel"/>
    <w:tmpl w:val="94D88EE0"/>
    <w:lvl w:ilvl="0">
      <w:start w:val="1"/>
      <w:numFmt w:val="decimal"/>
      <w:pStyle w:val="1"/>
      <w:lvlText w:val="%1"/>
      <w:lvlJc w:val="left"/>
      <w:pPr>
        <w:ind w:left="432" w:hanging="432"/>
      </w:pPr>
      <w:rPr>
        <w:i w:val="0"/>
        <w:color w:val="auto"/>
      </w:rPr>
    </w:lvl>
    <w:lvl w:ilvl="1">
      <w:start w:val="1"/>
      <w:numFmt w:val="decimal"/>
      <w:pStyle w:val="2"/>
      <w:lvlText w:val="%1.%2"/>
      <w:lvlJc w:val="left"/>
      <w:pPr>
        <w:ind w:left="576" w:hanging="576"/>
      </w:pPr>
      <w:rPr>
        <w:color w:val="auto"/>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CB"/>
    <w:rsid w:val="007B7556"/>
    <w:rsid w:val="0087665A"/>
    <w:rsid w:val="00D93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9EBBE-5D17-41B6-BDEF-120C125B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5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40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665A"/>
    <w:pPr>
      <w:keepNext/>
      <w:keepLines/>
      <w:widowControl/>
      <w:numPr>
        <w:numId w:val="3"/>
      </w:numPr>
      <w:tabs>
        <w:tab w:val="left" w:pos="360"/>
        <w:tab w:val="left" w:pos="1134"/>
      </w:tabs>
      <w:ind w:left="0" w:firstLine="567"/>
      <w:jc w:val="left"/>
      <w:outlineLvl w:val="0"/>
    </w:pPr>
    <w:rPr>
      <w:rFonts w:eastAsia="Arial"/>
      <w:bCs/>
      <w:caps/>
      <w:color w:val="000000"/>
      <w:lang w:val="x-none" w:eastAsia="x-none"/>
    </w:rPr>
  </w:style>
  <w:style w:type="paragraph" w:styleId="2">
    <w:name w:val="heading 2"/>
    <w:basedOn w:val="a"/>
    <w:next w:val="a"/>
    <w:link w:val="20"/>
    <w:uiPriority w:val="9"/>
    <w:qFormat/>
    <w:rsid w:val="0087665A"/>
    <w:pPr>
      <w:widowControl/>
      <w:numPr>
        <w:ilvl w:val="1"/>
        <w:numId w:val="3"/>
      </w:numPr>
      <w:tabs>
        <w:tab w:val="left" w:pos="360"/>
        <w:tab w:val="left" w:pos="1134"/>
      </w:tabs>
      <w:ind w:left="0" w:firstLine="567"/>
      <w:jc w:val="left"/>
      <w:outlineLvl w:val="1"/>
    </w:pPr>
    <w:rPr>
      <w:rFonts w:eastAsia="Calibri"/>
      <w:bCs/>
      <w:szCs w:val="36"/>
      <w:lang w:val="x-none" w:eastAsia="x-none"/>
    </w:rPr>
  </w:style>
  <w:style w:type="paragraph" w:styleId="3">
    <w:name w:val="heading 3"/>
    <w:basedOn w:val="a"/>
    <w:next w:val="a"/>
    <w:link w:val="30"/>
    <w:semiHidden/>
    <w:unhideWhenUsed/>
    <w:qFormat/>
    <w:rsid w:val="0087665A"/>
    <w:pPr>
      <w:keepNext/>
      <w:keepLines/>
      <w:widowControl/>
      <w:numPr>
        <w:ilvl w:val="2"/>
        <w:numId w:val="3"/>
      </w:numPr>
      <w:tabs>
        <w:tab w:val="left" w:pos="360"/>
      </w:tabs>
      <w:spacing w:before="40" w:after="200" w:line="276" w:lineRule="auto"/>
      <w:jc w:val="left"/>
      <w:outlineLvl w:val="2"/>
    </w:pPr>
    <w:rPr>
      <w:rFonts w:ascii="Cambria" w:eastAsia="Calibri" w:hAnsi="Cambria"/>
      <w:color w:val="243F60"/>
      <w:sz w:val="22"/>
      <w:szCs w:val="22"/>
      <w:lang w:val="x-none" w:eastAsia="en-US"/>
    </w:rPr>
  </w:style>
  <w:style w:type="paragraph" w:styleId="4">
    <w:name w:val="heading 4"/>
    <w:basedOn w:val="a"/>
    <w:next w:val="a"/>
    <w:link w:val="40"/>
    <w:uiPriority w:val="9"/>
    <w:semiHidden/>
    <w:unhideWhenUsed/>
    <w:qFormat/>
    <w:rsid w:val="0087665A"/>
    <w:pPr>
      <w:keepNext/>
      <w:keepLines/>
      <w:widowControl/>
      <w:numPr>
        <w:ilvl w:val="3"/>
        <w:numId w:val="3"/>
      </w:numPr>
      <w:tabs>
        <w:tab w:val="left" w:pos="360"/>
      </w:tabs>
      <w:spacing w:before="200" w:line="276" w:lineRule="auto"/>
      <w:jc w:val="left"/>
      <w:outlineLvl w:val="3"/>
    </w:pPr>
    <w:rPr>
      <w:rFonts w:ascii="Arial" w:eastAsia="Arial" w:hAnsi="Arial"/>
      <w:color w:val="232323"/>
      <w:sz w:val="32"/>
      <w:szCs w:val="32"/>
      <w:lang w:val="x-none" w:eastAsia="en-US"/>
    </w:rPr>
  </w:style>
  <w:style w:type="paragraph" w:styleId="5">
    <w:name w:val="heading 5"/>
    <w:basedOn w:val="a"/>
    <w:next w:val="a"/>
    <w:link w:val="50"/>
    <w:uiPriority w:val="9"/>
    <w:semiHidden/>
    <w:unhideWhenUsed/>
    <w:qFormat/>
    <w:rsid w:val="0087665A"/>
    <w:pPr>
      <w:keepNext/>
      <w:keepLines/>
      <w:widowControl/>
      <w:numPr>
        <w:ilvl w:val="4"/>
        <w:numId w:val="3"/>
      </w:numPr>
      <w:tabs>
        <w:tab w:val="left" w:pos="360"/>
      </w:tabs>
      <w:spacing w:before="200" w:line="276" w:lineRule="auto"/>
      <w:jc w:val="left"/>
      <w:outlineLvl w:val="4"/>
    </w:pPr>
    <w:rPr>
      <w:rFonts w:ascii="Arial" w:eastAsia="Arial" w:hAnsi="Arial"/>
      <w:b/>
      <w:bCs/>
      <w:color w:val="444444"/>
      <w:sz w:val="28"/>
      <w:szCs w:val="28"/>
      <w:lang w:val="x-none" w:eastAsia="en-US"/>
    </w:rPr>
  </w:style>
  <w:style w:type="paragraph" w:styleId="6">
    <w:name w:val="heading 6"/>
    <w:basedOn w:val="a"/>
    <w:next w:val="a"/>
    <w:link w:val="60"/>
    <w:uiPriority w:val="9"/>
    <w:semiHidden/>
    <w:unhideWhenUsed/>
    <w:qFormat/>
    <w:rsid w:val="0087665A"/>
    <w:pPr>
      <w:keepNext/>
      <w:keepLines/>
      <w:widowControl/>
      <w:numPr>
        <w:ilvl w:val="5"/>
        <w:numId w:val="3"/>
      </w:numPr>
      <w:tabs>
        <w:tab w:val="left" w:pos="360"/>
      </w:tabs>
      <w:spacing w:before="200" w:line="276" w:lineRule="auto"/>
      <w:jc w:val="left"/>
      <w:outlineLvl w:val="5"/>
    </w:pPr>
    <w:rPr>
      <w:rFonts w:ascii="Arial" w:eastAsia="Arial" w:hAnsi="Arial"/>
      <w:i/>
      <w:iCs/>
      <w:color w:val="232323"/>
      <w:sz w:val="28"/>
      <w:szCs w:val="28"/>
      <w:lang w:val="x-none" w:eastAsia="en-US"/>
    </w:rPr>
  </w:style>
  <w:style w:type="paragraph" w:styleId="7">
    <w:name w:val="heading 7"/>
    <w:basedOn w:val="a"/>
    <w:next w:val="a"/>
    <w:link w:val="70"/>
    <w:uiPriority w:val="9"/>
    <w:semiHidden/>
    <w:unhideWhenUsed/>
    <w:qFormat/>
    <w:rsid w:val="0087665A"/>
    <w:pPr>
      <w:keepNext/>
      <w:keepLines/>
      <w:widowControl/>
      <w:numPr>
        <w:ilvl w:val="6"/>
        <w:numId w:val="3"/>
      </w:numPr>
      <w:tabs>
        <w:tab w:val="left" w:pos="360"/>
      </w:tabs>
      <w:spacing w:before="200" w:line="276" w:lineRule="auto"/>
      <w:jc w:val="left"/>
      <w:outlineLvl w:val="6"/>
    </w:pPr>
    <w:rPr>
      <w:rFonts w:ascii="Arial" w:eastAsia="Arial" w:hAnsi="Arial"/>
      <w:b/>
      <w:bCs/>
      <w:color w:val="606060"/>
      <w:lang w:val="x-none" w:eastAsia="en-US"/>
    </w:rPr>
  </w:style>
  <w:style w:type="paragraph" w:styleId="8">
    <w:name w:val="heading 8"/>
    <w:basedOn w:val="a"/>
    <w:next w:val="a"/>
    <w:link w:val="80"/>
    <w:uiPriority w:val="9"/>
    <w:semiHidden/>
    <w:unhideWhenUsed/>
    <w:qFormat/>
    <w:rsid w:val="0087665A"/>
    <w:pPr>
      <w:keepNext/>
      <w:keepLines/>
      <w:widowControl/>
      <w:numPr>
        <w:ilvl w:val="7"/>
        <w:numId w:val="3"/>
      </w:numPr>
      <w:tabs>
        <w:tab w:val="left" w:pos="360"/>
      </w:tabs>
      <w:spacing w:before="200" w:line="276" w:lineRule="auto"/>
      <w:jc w:val="left"/>
      <w:outlineLvl w:val="7"/>
    </w:pPr>
    <w:rPr>
      <w:rFonts w:ascii="Arial" w:eastAsia="Arial" w:hAnsi="Arial"/>
      <w:color w:val="444444"/>
      <w:lang w:val="x-none" w:eastAsia="en-US"/>
    </w:rPr>
  </w:style>
  <w:style w:type="paragraph" w:styleId="9">
    <w:name w:val="heading 9"/>
    <w:basedOn w:val="a"/>
    <w:next w:val="a"/>
    <w:link w:val="90"/>
    <w:uiPriority w:val="9"/>
    <w:semiHidden/>
    <w:unhideWhenUsed/>
    <w:qFormat/>
    <w:rsid w:val="0087665A"/>
    <w:pPr>
      <w:keepNext/>
      <w:keepLines/>
      <w:widowControl/>
      <w:numPr>
        <w:ilvl w:val="8"/>
        <w:numId w:val="3"/>
      </w:numPr>
      <w:tabs>
        <w:tab w:val="left" w:pos="360"/>
      </w:tabs>
      <w:spacing w:before="200" w:line="276" w:lineRule="auto"/>
      <w:jc w:val="left"/>
      <w:outlineLvl w:val="8"/>
    </w:pPr>
    <w:rPr>
      <w:rFonts w:ascii="Arial" w:eastAsia="Arial" w:hAnsi="Arial"/>
      <w:i/>
      <w:iCs/>
      <w:color w:val="444444"/>
      <w:sz w:val="23"/>
      <w:szCs w:val="23"/>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65A"/>
    <w:rPr>
      <w:rFonts w:ascii="Times New Roman" w:eastAsia="Arial" w:hAnsi="Times New Roman" w:cs="Times New Roman"/>
      <w:bCs/>
      <w:caps/>
      <w:color w:val="000000"/>
      <w:sz w:val="24"/>
      <w:szCs w:val="24"/>
      <w:lang w:val="x-none" w:eastAsia="x-none"/>
    </w:rPr>
  </w:style>
  <w:style w:type="character" w:customStyle="1" w:styleId="20">
    <w:name w:val="Заголовок 2 Знак"/>
    <w:basedOn w:val="a0"/>
    <w:link w:val="2"/>
    <w:uiPriority w:val="9"/>
    <w:rsid w:val="0087665A"/>
    <w:rPr>
      <w:rFonts w:ascii="Times New Roman" w:eastAsia="Calibri" w:hAnsi="Times New Roman" w:cs="Times New Roman"/>
      <w:bCs/>
      <w:sz w:val="24"/>
      <w:szCs w:val="36"/>
      <w:lang w:val="x-none" w:eastAsia="x-none"/>
    </w:rPr>
  </w:style>
  <w:style w:type="character" w:customStyle="1" w:styleId="30">
    <w:name w:val="Заголовок 3 Знак"/>
    <w:basedOn w:val="a0"/>
    <w:link w:val="3"/>
    <w:semiHidden/>
    <w:rsid w:val="0087665A"/>
    <w:rPr>
      <w:rFonts w:ascii="Cambria" w:eastAsia="Calibri" w:hAnsi="Cambria" w:cs="Times New Roman"/>
      <w:color w:val="243F60"/>
      <w:lang w:val="x-none"/>
    </w:rPr>
  </w:style>
  <w:style w:type="character" w:customStyle="1" w:styleId="40">
    <w:name w:val="Заголовок 4 Знак"/>
    <w:basedOn w:val="a0"/>
    <w:link w:val="4"/>
    <w:uiPriority w:val="9"/>
    <w:semiHidden/>
    <w:rsid w:val="0087665A"/>
    <w:rPr>
      <w:rFonts w:ascii="Arial" w:eastAsia="Arial" w:hAnsi="Arial" w:cs="Times New Roman"/>
      <w:color w:val="232323"/>
      <w:sz w:val="32"/>
      <w:szCs w:val="32"/>
      <w:lang w:val="x-none"/>
    </w:rPr>
  </w:style>
  <w:style w:type="character" w:customStyle="1" w:styleId="50">
    <w:name w:val="Заголовок 5 Знак"/>
    <w:basedOn w:val="a0"/>
    <w:link w:val="5"/>
    <w:uiPriority w:val="9"/>
    <w:semiHidden/>
    <w:rsid w:val="0087665A"/>
    <w:rPr>
      <w:rFonts w:ascii="Arial" w:eastAsia="Arial" w:hAnsi="Arial" w:cs="Times New Roman"/>
      <w:b/>
      <w:bCs/>
      <w:color w:val="444444"/>
      <w:sz w:val="28"/>
      <w:szCs w:val="28"/>
      <w:lang w:val="x-none"/>
    </w:rPr>
  </w:style>
  <w:style w:type="character" w:customStyle="1" w:styleId="60">
    <w:name w:val="Заголовок 6 Знак"/>
    <w:basedOn w:val="a0"/>
    <w:link w:val="6"/>
    <w:uiPriority w:val="9"/>
    <w:semiHidden/>
    <w:rsid w:val="0087665A"/>
    <w:rPr>
      <w:rFonts w:ascii="Arial" w:eastAsia="Arial" w:hAnsi="Arial" w:cs="Times New Roman"/>
      <w:i/>
      <w:iCs/>
      <w:color w:val="232323"/>
      <w:sz w:val="28"/>
      <w:szCs w:val="28"/>
      <w:lang w:val="x-none"/>
    </w:rPr>
  </w:style>
  <w:style w:type="character" w:customStyle="1" w:styleId="70">
    <w:name w:val="Заголовок 7 Знак"/>
    <w:basedOn w:val="a0"/>
    <w:link w:val="7"/>
    <w:uiPriority w:val="9"/>
    <w:semiHidden/>
    <w:rsid w:val="0087665A"/>
    <w:rPr>
      <w:rFonts w:ascii="Arial" w:eastAsia="Arial" w:hAnsi="Arial" w:cs="Times New Roman"/>
      <w:b/>
      <w:bCs/>
      <w:color w:val="606060"/>
      <w:sz w:val="24"/>
      <w:szCs w:val="24"/>
      <w:lang w:val="x-none"/>
    </w:rPr>
  </w:style>
  <w:style w:type="character" w:customStyle="1" w:styleId="80">
    <w:name w:val="Заголовок 8 Знак"/>
    <w:basedOn w:val="a0"/>
    <w:link w:val="8"/>
    <w:uiPriority w:val="9"/>
    <w:semiHidden/>
    <w:rsid w:val="0087665A"/>
    <w:rPr>
      <w:rFonts w:ascii="Arial" w:eastAsia="Arial" w:hAnsi="Arial" w:cs="Times New Roman"/>
      <w:color w:val="444444"/>
      <w:sz w:val="24"/>
      <w:szCs w:val="24"/>
      <w:lang w:val="x-none"/>
    </w:rPr>
  </w:style>
  <w:style w:type="character" w:customStyle="1" w:styleId="90">
    <w:name w:val="Заголовок 9 Знак"/>
    <w:basedOn w:val="a0"/>
    <w:link w:val="9"/>
    <w:uiPriority w:val="9"/>
    <w:semiHidden/>
    <w:rsid w:val="0087665A"/>
    <w:rPr>
      <w:rFonts w:ascii="Arial" w:eastAsia="Arial" w:hAnsi="Arial" w:cs="Times New Roman"/>
      <w:i/>
      <w:iCs/>
      <w:color w:val="444444"/>
      <w:sz w:val="23"/>
      <w:szCs w:val="23"/>
      <w:lang w:val="x-none"/>
    </w:rPr>
  </w:style>
  <w:style w:type="paragraph" w:styleId="a3">
    <w:name w:val="Normal (Web)"/>
    <w:basedOn w:val="a"/>
    <w:link w:val="a4"/>
    <w:uiPriority w:val="99"/>
    <w:rsid w:val="0087665A"/>
    <w:pPr>
      <w:widowControl/>
      <w:spacing w:before="33" w:after="33"/>
      <w:ind w:firstLine="0"/>
      <w:jc w:val="left"/>
    </w:pPr>
    <w:rPr>
      <w:rFonts w:ascii="Arial" w:hAnsi="Arial" w:cs="Arial"/>
      <w:color w:val="332E2D"/>
      <w:spacing w:val="2"/>
    </w:rPr>
  </w:style>
  <w:style w:type="character" w:customStyle="1" w:styleId="a4">
    <w:name w:val="Обычный (веб) Знак"/>
    <w:link w:val="a3"/>
    <w:uiPriority w:val="99"/>
    <w:locked/>
    <w:rsid w:val="0087665A"/>
    <w:rPr>
      <w:rFonts w:ascii="Arial" w:eastAsia="Times New Roman" w:hAnsi="Arial" w:cs="Arial"/>
      <w:color w:val="332E2D"/>
      <w:spacing w:val="2"/>
      <w:sz w:val="24"/>
      <w:szCs w:val="24"/>
      <w:lang w:eastAsia="ru-RU"/>
    </w:rPr>
  </w:style>
  <w:style w:type="paragraph" w:styleId="31">
    <w:name w:val="Body Text 3"/>
    <w:basedOn w:val="a"/>
    <w:link w:val="32"/>
    <w:uiPriority w:val="99"/>
    <w:rsid w:val="0087665A"/>
    <w:pPr>
      <w:spacing w:after="120"/>
    </w:pPr>
    <w:rPr>
      <w:sz w:val="16"/>
      <w:szCs w:val="16"/>
      <w:lang w:val="x-none" w:eastAsia="x-none"/>
    </w:rPr>
  </w:style>
  <w:style w:type="character" w:customStyle="1" w:styleId="32">
    <w:name w:val="Основной текст 3 Знак"/>
    <w:basedOn w:val="a0"/>
    <w:link w:val="31"/>
    <w:uiPriority w:val="99"/>
    <w:rsid w:val="0087665A"/>
    <w:rPr>
      <w:rFonts w:ascii="Times New Roman" w:eastAsia="Times New Roman" w:hAnsi="Times New Roman" w:cs="Times New Roman"/>
      <w:sz w:val="16"/>
      <w:szCs w:val="16"/>
      <w:lang w:val="x-none" w:eastAsia="x-none"/>
    </w:rPr>
  </w:style>
  <w:style w:type="paragraph" w:customStyle="1" w:styleId="m3844793156462672846gmail-western">
    <w:name w:val="m_3844793156462672846gmail-western"/>
    <w:basedOn w:val="a"/>
    <w:rsid w:val="0087665A"/>
    <w:pPr>
      <w:widowControl/>
      <w:spacing w:before="100" w:beforeAutospacing="1" w:after="100" w:afterAutospacing="1"/>
      <w:ind w:firstLine="0"/>
      <w:jc w:val="left"/>
    </w:pPr>
  </w:style>
  <w:style w:type="paragraph" w:styleId="a5">
    <w:name w:val="Body Text"/>
    <w:basedOn w:val="a"/>
    <w:link w:val="a6"/>
    <w:uiPriority w:val="99"/>
    <w:semiHidden/>
    <w:unhideWhenUsed/>
    <w:rsid w:val="0087665A"/>
    <w:pPr>
      <w:spacing w:after="120"/>
    </w:pPr>
  </w:style>
  <w:style w:type="character" w:customStyle="1" w:styleId="a6">
    <w:name w:val="Основной текст Знак"/>
    <w:basedOn w:val="a0"/>
    <w:link w:val="a5"/>
    <w:uiPriority w:val="99"/>
    <w:semiHidden/>
    <w:rsid w:val="008766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6814</Words>
  <Characters>38840</Characters>
  <Application>Microsoft Office Word</Application>
  <DocSecurity>0</DocSecurity>
  <Lines>323</Lines>
  <Paragraphs>91</Paragraphs>
  <ScaleCrop>false</ScaleCrop>
  <Company>diakov.net</Company>
  <LinksUpToDate>false</LinksUpToDate>
  <CharactersWithSpaces>45563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Анна Александровна</dc:creator>
  <cp:keywords/>
  <dc:description/>
  <cp:lastModifiedBy>Иванова Анна Александровна</cp:lastModifiedBy>
  <cp:revision>2</cp:revision>
  <dcterms:created xsi:type="dcterms:W3CDTF">2019-02-12T07:08:00Z</dcterms:created>
  <dcterms:modified xsi:type="dcterms:W3CDTF">2019-02-12T07:08:00Z</dcterms:modified>
</cp:coreProperties>
</file>