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</w:tblGrid>
      <w:tr w:rsidR="00E1190F" w:rsidRPr="00A22165" w:rsidTr="001645A6">
        <w:trPr>
          <w:cantSplit/>
          <w:trHeight w:val="180"/>
        </w:trPr>
        <w:tc>
          <w:tcPr>
            <w:tcW w:w="5000" w:type="pct"/>
          </w:tcPr>
          <w:p w:rsidR="00E1190F" w:rsidRPr="00A22165" w:rsidRDefault="00BE3DBD" w:rsidP="001645A6">
            <w:pPr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  <w:r w:rsidRPr="00A22165">
              <w:rPr>
                <w:rFonts w:eastAsia="Times New Roman" w:cs="Times New Roman"/>
                <w:noProof/>
                <w:szCs w:val="20"/>
                <w:lang w:eastAsia="ru-RU"/>
              </w:rPr>
              <w:object w:dxaOrig="3285" w:dyaOrig="2190" w14:anchorId="764B1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4.25pt;height:109.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20427170" r:id="rId6"/>
              </w:object>
            </w:r>
          </w:p>
        </w:tc>
      </w:tr>
      <w:tr w:rsidR="00E1190F" w:rsidRPr="00A22165" w:rsidTr="001645A6">
        <w:trPr>
          <w:cantSplit/>
          <w:trHeight w:val="180"/>
        </w:trPr>
        <w:tc>
          <w:tcPr>
            <w:tcW w:w="5000" w:type="pct"/>
          </w:tcPr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  <w:sz w:val="30"/>
                <w:szCs w:val="28"/>
              </w:rPr>
            </w:pPr>
          </w:p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  <w:sz w:val="30"/>
                <w:szCs w:val="28"/>
              </w:rPr>
            </w:pPr>
            <w:r w:rsidRPr="00A22165">
              <w:rPr>
                <w:rFonts w:cs="Times New Roman"/>
                <w:b/>
                <w:bCs/>
                <w:sz w:val="30"/>
                <w:szCs w:val="28"/>
              </w:rPr>
              <w:t>МИНОБРНАУКИ РОССИИ</w:t>
            </w:r>
          </w:p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  <w:sz w:val="30"/>
                <w:szCs w:val="28"/>
              </w:rPr>
            </w:pPr>
          </w:p>
        </w:tc>
      </w:tr>
      <w:tr w:rsidR="00E1190F" w:rsidRPr="00A22165" w:rsidTr="001645A6">
        <w:trPr>
          <w:cantSplit/>
          <w:trHeight w:val="18"/>
        </w:trPr>
        <w:tc>
          <w:tcPr>
            <w:tcW w:w="5000" w:type="pct"/>
            <w:vAlign w:val="center"/>
          </w:tcPr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  <w:sz w:val="30"/>
                <w:szCs w:val="28"/>
              </w:rPr>
            </w:pPr>
            <w:r w:rsidRPr="00A22165">
              <w:rPr>
                <w:rFonts w:cs="Times New Roman"/>
                <w:b/>
                <w:bCs/>
                <w:sz w:val="30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</w:rPr>
            </w:pPr>
            <w:r w:rsidRPr="00A22165">
              <w:rPr>
                <w:rFonts w:cs="Times New Roman"/>
                <w:b/>
                <w:bCs/>
                <w:sz w:val="30"/>
                <w:szCs w:val="28"/>
              </w:rPr>
              <w:t>«</w:t>
            </w:r>
            <w:r w:rsidRPr="00A22165">
              <w:rPr>
                <w:rFonts w:cs="Times New Roman"/>
                <w:b/>
                <w:bCs/>
                <w:sz w:val="30"/>
                <w:szCs w:val="30"/>
              </w:rPr>
              <w:t>М</w:t>
            </w:r>
            <w:r w:rsidRPr="00A22165">
              <w:rPr>
                <w:rFonts w:cs="Times New Roman"/>
                <w:b/>
                <w:bCs/>
                <w:sz w:val="30"/>
                <w:szCs w:val="28"/>
              </w:rPr>
              <w:t>ИРЭА –Российский технологический</w:t>
            </w:r>
            <w:r w:rsidRPr="00A22165">
              <w:rPr>
                <w:rFonts w:cs="Times New Roman"/>
                <w:b/>
                <w:bCs/>
              </w:rPr>
              <w:t xml:space="preserve"> </w:t>
            </w:r>
            <w:r w:rsidRPr="00A22165">
              <w:rPr>
                <w:rFonts w:cs="Times New Roman"/>
                <w:b/>
                <w:bCs/>
                <w:sz w:val="30"/>
                <w:szCs w:val="28"/>
              </w:rPr>
              <w:t>университет»</w:t>
            </w:r>
          </w:p>
          <w:p w:rsidR="00E1190F" w:rsidRPr="00A22165" w:rsidRDefault="00E1190F" w:rsidP="001645A6">
            <w:pPr>
              <w:keepNext/>
              <w:keepLines/>
              <w:jc w:val="center"/>
              <w:outlineLvl w:val="1"/>
              <w:rPr>
                <w:rFonts w:cs="Times New Roman"/>
                <w:b/>
                <w:bCs/>
                <w:sz w:val="30"/>
                <w:szCs w:val="28"/>
              </w:rPr>
            </w:pPr>
            <w:r w:rsidRPr="00A22165">
              <w:rPr>
                <w:rFonts w:cs="Times New Roman"/>
                <w:b/>
                <w:bCs/>
                <w:noProof/>
                <w:sz w:val="30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8759732" wp14:editId="22361FC0">
                      <wp:extent cx="5600700" cy="1270"/>
                      <wp:effectExtent l="0" t="19050" r="19050" b="36830"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287998" id="Прямая соединительная линия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bE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1190F" w:rsidRPr="00A22165" w:rsidRDefault="00E1190F" w:rsidP="00E1190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E1190F" w:rsidRPr="00A22165" w:rsidRDefault="00E1190F" w:rsidP="00E1190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E1190F" w:rsidRDefault="00E1190F" w:rsidP="00E1190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526762798"/>
      <w:bookmarkStart w:id="1" w:name="_Toc526763043"/>
      <w:r w:rsidRPr="00A2216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Лабораторный практикум</w:t>
      </w:r>
      <w:bookmarkEnd w:id="0"/>
      <w:bookmarkEnd w:id="1"/>
    </w:p>
    <w:p w:rsidR="00CF53F0" w:rsidRPr="00A22165" w:rsidRDefault="00CF53F0" w:rsidP="00E1190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(Практическая часть)</w:t>
      </w:r>
    </w:p>
    <w:p w:rsidR="00E1190F" w:rsidRDefault="00E1190F" w:rsidP="00E1190F">
      <w:pPr>
        <w:keepNext/>
        <w:keepLines/>
        <w:shd w:val="clear" w:color="auto" w:fill="FFFFFF"/>
        <w:jc w:val="center"/>
        <w:textAlignment w:val="baseline"/>
        <w:outlineLvl w:val="0"/>
        <w:rPr>
          <w:rFonts w:eastAsiaTheme="majorEastAsia" w:cs="Arial"/>
          <w:b/>
          <w:bCs/>
          <w:color w:val="4A4A4A"/>
          <w:sz w:val="32"/>
          <w:szCs w:val="32"/>
          <w:lang w:eastAsia="ru-RU"/>
        </w:rPr>
      </w:pPr>
      <w:bookmarkStart w:id="2" w:name="_Toc526762801"/>
      <w:bookmarkStart w:id="3" w:name="_Toc526763046"/>
      <w:r>
        <w:rPr>
          <w:rFonts w:eastAsiaTheme="majorEastAsia" w:cs="Arial"/>
          <w:b/>
          <w:bCs/>
          <w:color w:val="4A4A4A"/>
          <w:sz w:val="32"/>
          <w:szCs w:val="32"/>
          <w:lang w:eastAsia="ru-RU"/>
        </w:rPr>
        <w:t xml:space="preserve">ЦИФРОВАЯ ОБРАБОТКА ИЗОБРАЖЕНИЙ </w:t>
      </w:r>
    </w:p>
    <w:bookmarkEnd w:id="2"/>
    <w:bookmarkEnd w:id="3"/>
    <w:p w:rsidR="00E1190F" w:rsidRPr="00A22165" w:rsidRDefault="00E1190F" w:rsidP="00E1190F">
      <w:pPr>
        <w:keepNext/>
        <w:keepLines/>
        <w:shd w:val="clear" w:color="auto" w:fill="FFFFFF"/>
        <w:jc w:val="center"/>
        <w:textAlignment w:val="baseline"/>
        <w:outlineLvl w:val="0"/>
        <w:rPr>
          <w:rFonts w:eastAsiaTheme="majorEastAsia" w:cs="Arial"/>
          <w:b/>
          <w:bCs/>
          <w:color w:val="4A4A4A"/>
          <w:sz w:val="32"/>
          <w:szCs w:val="32"/>
          <w:lang w:eastAsia="ru-RU"/>
        </w:rPr>
      </w:pPr>
      <w:r>
        <w:rPr>
          <w:rFonts w:eastAsiaTheme="majorEastAsia" w:cs="Arial"/>
          <w:b/>
          <w:bCs/>
          <w:color w:val="4A4A4A"/>
          <w:sz w:val="32"/>
          <w:szCs w:val="32"/>
          <w:lang w:eastAsia="ru-RU"/>
        </w:rPr>
        <w:t>Тема</w:t>
      </w:r>
      <w:r w:rsidRPr="00CF53F0">
        <w:rPr>
          <w:rFonts w:eastAsiaTheme="majorEastAsia" w:cs="Arial"/>
          <w:b/>
          <w:bCs/>
          <w:color w:val="4A4A4A"/>
          <w:sz w:val="32"/>
          <w:szCs w:val="32"/>
          <w:lang w:eastAsia="ru-RU"/>
        </w:rPr>
        <w:t xml:space="preserve">: </w:t>
      </w:r>
      <w:r>
        <w:rPr>
          <w:rFonts w:eastAsiaTheme="majorEastAsia" w:cs="Arial"/>
          <w:b/>
          <w:bCs/>
          <w:color w:val="4A4A4A"/>
          <w:sz w:val="32"/>
          <w:szCs w:val="32"/>
          <w:lang w:eastAsia="ru-RU"/>
        </w:rPr>
        <w:t>НЕЙРОННЫЕ СЕТИ</w:t>
      </w: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</w:p>
    <w:p w:rsidR="00E1190F" w:rsidRPr="00805BCD" w:rsidRDefault="00E1190F" w:rsidP="00E1190F">
      <w:pPr>
        <w:jc w:val="center"/>
        <w:rPr>
          <w:rFonts w:eastAsia="Times New Roman" w:cs="Times New Roman"/>
          <w:szCs w:val="28"/>
          <w:lang w:eastAsia="ru-RU"/>
        </w:rPr>
      </w:pPr>
      <w:r w:rsidRPr="00A22165">
        <w:rPr>
          <w:rFonts w:eastAsia="Times New Roman" w:cs="Times New Roman"/>
          <w:szCs w:val="28"/>
          <w:lang w:eastAsia="ru-RU"/>
        </w:rPr>
        <w:t>Москва 201</w:t>
      </w:r>
      <w:r w:rsidRPr="00805BCD">
        <w:rPr>
          <w:rFonts w:eastAsia="Times New Roman" w:cs="Times New Roman"/>
          <w:szCs w:val="28"/>
          <w:lang w:eastAsia="ru-RU"/>
        </w:rPr>
        <w:t>9</w:t>
      </w:r>
    </w:p>
    <w:p w:rsidR="00E1190F" w:rsidRPr="00A22165" w:rsidRDefault="00E1190F" w:rsidP="00E1190F">
      <w:pPr>
        <w:rPr>
          <w:rFonts w:eastAsia="Times New Roman" w:cs="Times New Roman"/>
          <w:szCs w:val="20"/>
          <w:lang w:eastAsia="ru-RU"/>
        </w:rPr>
      </w:pPr>
      <w:r w:rsidRPr="00A22165">
        <w:rPr>
          <w:rFonts w:eastAsia="Times New Roman" w:cs="Times New Roman"/>
          <w:szCs w:val="20"/>
          <w:lang w:eastAsia="ru-RU"/>
        </w:rPr>
        <w:br w:type="page"/>
      </w:r>
    </w:p>
    <w:p w:rsidR="00E1190F" w:rsidRDefault="00E1190F" w:rsidP="00D60929">
      <w:pPr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A1DD5" w:rsidRPr="003A1DD5" w:rsidRDefault="00D60929" w:rsidP="00D60929">
      <w:pPr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Простой классификатор изображений на </w:t>
      </w:r>
      <w:proofErr w:type="spellStart"/>
      <w:r w:rsidRPr="003A1DD5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Python</w:t>
      </w:r>
      <w:proofErr w:type="spellEnd"/>
      <w:r w:rsidRPr="003A1DD5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с помощью библиотеки TensorFlow</w:t>
      </w:r>
    </w:p>
    <w:p w:rsidR="003A1DD5" w:rsidRPr="00D60929" w:rsidRDefault="003A1DD5" w:rsidP="00D60929">
      <w:pPr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60929" w:rsidRPr="00D60929" w:rsidRDefault="00D60929" w:rsidP="00D60929">
      <w:pPr>
        <w:shd w:val="clear" w:color="auto" w:fill="F4F4F4"/>
        <w:rPr>
          <w:rFonts w:ascii="Arimo" w:eastAsia="Times New Roman" w:hAnsi="Arimo" w:cs="Times New Roman"/>
          <w:color w:val="000000"/>
          <w:sz w:val="21"/>
          <w:szCs w:val="21"/>
          <w:lang w:eastAsia="ru-RU"/>
        </w:rPr>
      </w:pPr>
      <w:r w:rsidRPr="00D60929">
        <w:rPr>
          <w:rFonts w:ascii="Arimo" w:eastAsia="Times New Roman" w:hAnsi="Arimo" w:cs="Times New Roman"/>
          <w:color w:val="000000"/>
          <w:sz w:val="21"/>
          <w:szCs w:val="21"/>
          <w:lang w:eastAsia="ru-RU"/>
        </w:rPr>
        <w:fldChar w:fldCharType="begin"/>
      </w:r>
      <w:r w:rsidRPr="00D60929">
        <w:rPr>
          <w:rFonts w:ascii="Arimo" w:eastAsia="Times New Roman" w:hAnsi="Arimo" w:cs="Times New Roman"/>
          <w:color w:val="000000"/>
          <w:sz w:val="21"/>
          <w:szCs w:val="21"/>
          <w:lang w:eastAsia="ru-RU"/>
        </w:rPr>
        <w:instrText xml:space="preserve"> INCLUDEPICTURE "https://cdn.tproger.ru/wp-content/uploads/2017/06/python-tensorflow.jpg" \* MERGEFORMATINET </w:instrText>
      </w:r>
      <w:r w:rsidRPr="00D60929">
        <w:rPr>
          <w:rFonts w:ascii="Arimo" w:eastAsia="Times New Roman" w:hAnsi="Arimo" w:cs="Times New Roman"/>
          <w:color w:val="000000"/>
          <w:sz w:val="21"/>
          <w:szCs w:val="21"/>
          <w:lang w:eastAsia="ru-RU"/>
        </w:rPr>
        <w:fldChar w:fldCharType="separate"/>
      </w:r>
      <w:r w:rsidRPr="00D60929">
        <w:rPr>
          <w:rFonts w:ascii="Arimo" w:eastAsia="Times New Roman" w:hAnsi="Arim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6615" cy="2081530"/>
            <wp:effectExtent l="0" t="0" r="0" b="1270"/>
            <wp:docPr id="6" name="Рисунок 6" descr="https://cdn.tproger.ru/wp-content/uploads/2017/06/python-tensor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proger.ru/wp-content/uploads/2017/06/python-tensorf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929">
        <w:rPr>
          <w:rFonts w:ascii="Arimo" w:eastAsia="Times New Roman" w:hAnsi="Arimo" w:cs="Times New Roman"/>
          <w:color w:val="000000"/>
          <w:sz w:val="21"/>
          <w:szCs w:val="21"/>
          <w:lang w:eastAsia="ru-RU"/>
        </w:rPr>
        <w:fldChar w:fldCharType="end"/>
      </w:r>
    </w:p>
    <w:p w:rsidR="00D60929" w:rsidRPr="00D60929" w:rsidRDefault="00FE5837" w:rsidP="00D60929">
      <w:pPr>
        <w:shd w:val="clear" w:color="auto" w:fill="F4F4F4"/>
        <w:rPr>
          <w:rFonts w:ascii="Arimo" w:eastAsia="Times New Roman" w:hAnsi="Arimo" w:cs="Times New Roman"/>
          <w:color w:val="000000"/>
          <w:sz w:val="15"/>
          <w:szCs w:val="15"/>
          <w:lang w:eastAsia="ru-RU"/>
        </w:rPr>
      </w:pPr>
      <w:hyperlink r:id="rId8" w:tgtFrame="_blank" w:history="1">
        <w:proofErr w:type="spellStart"/>
        <w:r w:rsidR="00D60929" w:rsidRPr="00D60929">
          <w:rPr>
            <w:rFonts w:ascii="Arimo" w:eastAsia="Times New Roman" w:hAnsi="Arimo" w:cs="Times New Roman"/>
            <w:color w:val="333333"/>
            <w:sz w:val="15"/>
            <w:szCs w:val="15"/>
            <w:u w:val="single"/>
            <w:lang w:eastAsia="ru-RU"/>
          </w:rPr>
          <w:t>Martin</w:t>
        </w:r>
        <w:proofErr w:type="spellEnd"/>
        <w:r w:rsidR="00D60929" w:rsidRPr="00D60929">
          <w:rPr>
            <w:rFonts w:ascii="Arimo" w:eastAsia="Times New Roman" w:hAnsi="Arimo" w:cs="Times New Roman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="00D60929" w:rsidRPr="00D60929">
          <w:rPr>
            <w:rFonts w:ascii="Arimo" w:eastAsia="Times New Roman" w:hAnsi="Arimo" w:cs="Times New Roman"/>
            <w:color w:val="333333"/>
            <w:sz w:val="15"/>
            <w:szCs w:val="15"/>
            <w:u w:val="single"/>
            <w:lang w:eastAsia="ru-RU"/>
          </w:rPr>
          <w:t>Leblanc</w:t>
        </w:r>
        <w:proofErr w:type="spellEnd"/>
        <w:r w:rsidR="00D60929" w:rsidRPr="00D60929">
          <w:rPr>
            <w:rFonts w:ascii="Arimo" w:eastAsia="Times New Roman" w:hAnsi="Arimo" w:cs="Times New Roman"/>
            <w:color w:val="333333"/>
            <w:sz w:val="15"/>
            <w:szCs w:val="15"/>
            <w:u w:val="single"/>
            <w:lang w:eastAsia="ru-RU"/>
          </w:rPr>
          <w:t> </w:t>
        </w:r>
      </w:hyperlink>
      <w:r w:rsidR="00D60929" w:rsidRPr="00D60929">
        <w:rPr>
          <w:rFonts w:ascii="Arimo" w:eastAsia="Times New Roman" w:hAnsi="Arimo" w:cs="Times New Roman"/>
          <w:color w:val="000000"/>
          <w:sz w:val="15"/>
          <w:szCs w:val="15"/>
          <w:lang w:eastAsia="ru-RU"/>
        </w:rPr>
        <w:t xml:space="preserve">; </w:t>
      </w:r>
      <w:proofErr w:type="spellStart"/>
      <w:r w:rsidR="00D60929" w:rsidRPr="00D60929">
        <w:rPr>
          <w:rFonts w:ascii="Arimo" w:eastAsia="Times New Roman" w:hAnsi="Arimo" w:cs="Times New Roman"/>
          <w:color w:val="000000"/>
          <w:sz w:val="15"/>
          <w:szCs w:val="15"/>
          <w:lang w:eastAsia="ru-RU"/>
        </w:rPr>
        <w:t>FlorianCassayre</w:t>
      </w:r>
      <w:proofErr w:type="spellEnd"/>
    </w:p>
    <w:p w:rsidR="003A1DD5" w:rsidRDefault="003A1DD5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D60929" w:rsidRPr="003A1DD5" w:rsidRDefault="003A1DD5" w:rsidP="00D6092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Данная лаборатория посвящена созданию </w:t>
      </w:r>
      <w:r w:rsidR="00D60929"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классификатор</w:t>
      </w:r>
      <w:r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D60929"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изображений, используя</w:t>
      </w:r>
      <w:r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60929"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TensorFlow — библиотеку машинного обучения от </w:t>
      </w:r>
      <w:proofErr w:type="spellStart"/>
      <w:r w:rsidR="00D60929"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Google</w:t>
      </w:r>
      <w:proofErr w:type="spellEnd"/>
      <w:r w:rsidR="00D60929"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60929" w:rsidRPr="003A1DD5" w:rsidRDefault="003A1DD5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выполнения лабораторной работы понадобится</w:t>
      </w:r>
      <w:r w:rsidR="00D60929" w:rsidRPr="003A1D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D60929" w:rsidRPr="003A1DD5" w:rsidRDefault="003A1DD5" w:rsidP="003A1D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компьютер с 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64-битн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ой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операционн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ой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систем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ой </w:t>
      </w:r>
      <w:r w:rsidR="009756A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Ubuntu</w:t>
      </w:r>
      <w:r w:rsidR="002357A5" w:rsidRPr="002357A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16.04 </w:t>
      </w:r>
      <w:r w:rsidR="002357A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или выше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(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используется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Windows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CC06B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рекомендуется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установить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виртуальную машину);</w:t>
      </w:r>
    </w:p>
    <w:p w:rsidR="00D60929" w:rsidRPr="003A1DD5" w:rsidRDefault="00D60929" w:rsidP="00183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библиотека TensorFlow версии 1.</w:t>
      </w:r>
      <w:r w:rsidR="003A1DD5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13</w:t>
      </w:r>
      <w:r w:rsid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или выше, но не 2.0</w:t>
      </w:r>
      <w:r w:rsidR="00324656" w:rsidRPr="003246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D60929" w:rsidRDefault="003A1DD5" w:rsidP="00D60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язык </w:t>
      </w:r>
      <w:proofErr w:type="spellStart"/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Python</w:t>
      </w:r>
      <w:proofErr w:type="spellEnd"/>
      <w:r w:rsidR="0093227F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  <w:r w:rsidR="0093227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версии 3.6</w:t>
      </w:r>
      <w:r w:rsidR="00D60929"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324656" w:rsidRPr="003A1DD5" w:rsidRDefault="00324656" w:rsidP="00D609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утилита </w:t>
      </w:r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curl</w:t>
      </w:r>
    </w:p>
    <w:p w:rsidR="00D60929" w:rsidRPr="003A1DD5" w:rsidRDefault="00D60929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Постановка задачи</w:t>
      </w:r>
    </w:p>
    <w:p w:rsidR="00D60929" w:rsidRPr="003A1DD5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Что должен выполнить алгоритм:</w:t>
      </w:r>
    </w:p>
    <w:p w:rsidR="00D60929" w:rsidRPr="003A1DD5" w:rsidRDefault="00D60929" w:rsidP="00D609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проанализировать изображение и определить, есть ли на нём цветок;</w:t>
      </w:r>
    </w:p>
    <w:p w:rsidR="00D60929" w:rsidRPr="003A1DD5" w:rsidRDefault="00D60929" w:rsidP="00D609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есть — определить, к какой из предложенных категорий он относится;</w:t>
      </w:r>
    </w:p>
    <w:p w:rsidR="00D60929" w:rsidRPr="003A1DD5" w:rsidRDefault="00D60929" w:rsidP="00D609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вывести процент уверенности в своём ответе.</w:t>
      </w:r>
    </w:p>
    <w:p w:rsidR="00D60929" w:rsidRPr="003A1DD5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Категории цветов, включенные во входной набор данных: ромашки, одуванчики, розы, подсолнухи и тюльпаны.</w:t>
      </w:r>
    </w:p>
    <w:p w:rsidR="00D60929" w:rsidRPr="003A1DD5" w:rsidRDefault="00D60929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Мы будем использовать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Inception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v3 — готовую модель машинного обучения для тренировки на нашем собственном наборе данных. Эта нейронная сеть используется в «Кампании по широкомасштабному распознаванию образов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ImageNet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(</w:t>
      </w:r>
      <w:r w:rsidRPr="003A1D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ILSVRC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—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ImageNet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Large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Scale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Visual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Recognition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Challenge</w:t>
      </w:r>
      <w:proofErr w:type="spellEnd"/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) и </w:t>
      </w:r>
      <w:r w:rsidRPr="003A1DD5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ранее на ней проводилось обучение описываемого алгоритма на определение категорий объектов на изображениях.</w:t>
      </w:r>
    </w:p>
    <w:p w:rsidR="00D60929" w:rsidRPr="00D60929" w:rsidRDefault="00D60929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609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Настройка ин</w:t>
      </w:r>
      <w:bookmarkStart w:id="4" w:name="_GoBack"/>
      <w:bookmarkEnd w:id="4"/>
      <w:r w:rsidRPr="00D609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струментов</w:t>
      </w:r>
    </w:p>
    <w:p w:rsidR="009756A6" w:rsidRDefault="003A1DD5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9756A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Установи</w:t>
      </w:r>
      <w:r w:rsid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</w:t>
      </w:r>
      <w:r w:rsidRPr="009756A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Python</w:t>
      </w:r>
      <w:r w:rsidR="003246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менеджер пакетов 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pip</w:t>
      </w:r>
      <w:r w:rsidR="003246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утилиту </w:t>
      </w:r>
      <w:r w:rsidR="0032465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curl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Для этого необходимо открыть терминал 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Ubuntu</w:t>
      </w:r>
      <w:r w:rsidR="009756A6" w:rsidRPr="009756A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ввести следующие команды:</w:t>
      </w:r>
    </w:p>
    <w:p w:rsidR="009756A6" w:rsidRPr="009756A6" w:rsidRDefault="009756A6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756A6" w:rsidRPr="006A5C99" w:rsidRDefault="009756A6" w:rsidP="00D60929">
      <w:pPr>
        <w:shd w:val="clear" w:color="auto" w:fill="FFFFFF"/>
        <w:rPr>
          <w:rFonts w:ascii="Consolas" w:eastAsia="Times New Roman" w:hAnsi="Consolas" w:cs="Times New Roman"/>
          <w:color w:val="333333"/>
          <w:sz w:val="22"/>
          <w:lang w:val="en-US" w:eastAsia="ru-RU"/>
        </w:rPr>
      </w:pP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sudo</w:t>
      </w:r>
      <w:proofErr w:type="spellEnd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apt update</w:t>
      </w:r>
    </w:p>
    <w:p w:rsidR="009756A6" w:rsidRPr="006A5C99" w:rsidRDefault="009756A6" w:rsidP="00D60929">
      <w:pPr>
        <w:shd w:val="clear" w:color="auto" w:fill="FFFFFF"/>
        <w:rPr>
          <w:rFonts w:ascii="Consolas" w:eastAsia="Times New Roman" w:hAnsi="Consolas" w:cs="Times New Roman"/>
          <w:color w:val="333333"/>
          <w:sz w:val="22"/>
          <w:lang w:val="en-US" w:eastAsia="ru-RU"/>
        </w:rPr>
      </w:pP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sudo</w:t>
      </w:r>
      <w:proofErr w:type="spellEnd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apt install python3 pip3</w:t>
      </w:r>
      <w:r w:rsidR="00324656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curl</w:t>
      </w:r>
    </w:p>
    <w:p w:rsidR="009756A6" w:rsidRPr="009756A6" w:rsidRDefault="009756A6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</w:p>
    <w:p w:rsidR="009756A6" w:rsidRPr="009756A6" w:rsidRDefault="009756A6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Установи</w:t>
      </w:r>
      <w:r w:rsid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</w:t>
      </w:r>
      <w:r w:rsidRPr="009756A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tensorflow</w:t>
      </w:r>
      <w:proofErr w:type="spellEnd"/>
    </w:p>
    <w:p w:rsidR="009756A6" w:rsidRPr="00FE5837" w:rsidRDefault="009756A6" w:rsidP="00D6092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</w:p>
    <w:p w:rsidR="009756A6" w:rsidRDefault="006A5C99" w:rsidP="0093227F">
      <w:pPr>
        <w:shd w:val="clear" w:color="auto" w:fill="FFFFFF"/>
        <w:rPr>
          <w:rFonts w:ascii="Consolas" w:eastAsia="Times New Roman" w:hAnsi="Consolas" w:cs="Times New Roman"/>
          <w:color w:val="333333"/>
          <w:sz w:val="22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pip3 install </w:t>
      </w: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tensorflow</w:t>
      </w:r>
      <w:proofErr w:type="spellEnd"/>
      <w:r w:rsidR="00324656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</w:t>
      </w:r>
      <w:proofErr w:type="spellStart"/>
      <w:r w:rsidR="002357A5">
        <w:rPr>
          <w:rFonts w:ascii="Consolas" w:eastAsia="Times New Roman" w:hAnsi="Consolas" w:cs="Times New Roman"/>
          <w:color w:val="333333"/>
          <w:sz w:val="22"/>
          <w:lang w:val="en-US" w:eastAsia="ru-RU"/>
        </w:rPr>
        <w:t>tensorflow</w:t>
      </w:r>
      <w:proofErr w:type="spellEnd"/>
      <w:r w:rsidR="002357A5" w:rsidRPr="0093227F">
        <w:rPr>
          <w:rFonts w:ascii="Consolas" w:eastAsia="Times New Roman" w:hAnsi="Consolas" w:cs="Times New Roman"/>
          <w:color w:val="333333"/>
          <w:sz w:val="22"/>
          <w:lang w:eastAsia="ru-RU"/>
        </w:rPr>
        <w:t>-</w:t>
      </w:r>
      <w:r w:rsidR="002357A5">
        <w:rPr>
          <w:rFonts w:ascii="Consolas" w:eastAsia="Times New Roman" w:hAnsi="Consolas" w:cs="Times New Roman"/>
          <w:color w:val="333333"/>
          <w:sz w:val="22"/>
          <w:lang w:val="en-US" w:eastAsia="ru-RU"/>
        </w:rPr>
        <w:t>hub</w:t>
      </w:r>
    </w:p>
    <w:p w:rsidR="00FE5837" w:rsidRPr="00FE5837" w:rsidRDefault="00FE5837" w:rsidP="0093227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</w:p>
    <w:p w:rsidR="00D60929" w:rsidRPr="006A5C99" w:rsidRDefault="00D60929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A5C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Подготовка входных данных для обучения</w:t>
      </w:r>
    </w:p>
    <w:p w:rsidR="00D60929" w:rsidRDefault="00D60929" w:rsidP="00D60929">
      <w:pPr>
        <w:shd w:val="clear" w:color="auto" w:fill="FFFFFF"/>
        <w:spacing w:after="150"/>
        <w:rPr>
          <w:rFonts w:ascii="Consolas" w:eastAsia="Times New Roman" w:hAnsi="Consolas" w:cs="Times New Roman"/>
          <w:color w:val="333333"/>
          <w:szCs w:val="28"/>
          <w:lang w:val="en-US" w:eastAsia="ru-RU"/>
        </w:rPr>
      </w:pPr>
      <w:r w:rsidRPr="006A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модель </w:t>
      </w:r>
      <w:proofErr w:type="spellStart"/>
      <w:r w:rsidRPr="006A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Inception</w:t>
      </w:r>
      <w:proofErr w:type="spellEnd"/>
      <w:r w:rsidRPr="006A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v3 могла определять цветы на изображениях, необходимо подготовить входные данные, на которых алгоритм будет обучаться. Для этого сначала следует создать каталог на вашем основном компьютере / виртуальной машине с названием</w:t>
      </w:r>
      <w:r w:rsidR="006A5C99" w:rsidRPr="006A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5C99" w:rsidRPr="006A5C99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tf</w:t>
      </w:r>
      <w:proofErr w:type="spellEnd"/>
      <w:r w:rsidR="006A5C99" w:rsidRPr="006A5C99">
        <w:rPr>
          <w:rFonts w:ascii="Consolas" w:eastAsia="Times New Roman" w:hAnsi="Consolas" w:cs="Times New Roman"/>
          <w:color w:val="333333"/>
          <w:szCs w:val="28"/>
          <w:lang w:eastAsia="ru-RU"/>
        </w:rPr>
        <w:t>_</w:t>
      </w:r>
      <w:r w:rsidR="006A5C99" w:rsidRPr="006A5C99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files</w:t>
      </w:r>
    </w:p>
    <w:p w:rsidR="00FE5837" w:rsidRP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C99" w:rsidRDefault="006A5C99" w:rsidP="00D60929">
      <w:pPr>
        <w:shd w:val="clear" w:color="auto" w:fill="FFFFFF"/>
        <w:spacing w:after="150"/>
        <w:rPr>
          <w:rFonts w:ascii="Consolas" w:eastAsia="Times New Roman" w:hAnsi="Consolas" w:cs="Times New Roman"/>
          <w:color w:val="333333"/>
          <w:sz w:val="22"/>
          <w:lang w:val="en-US" w:eastAsia="ru-RU"/>
        </w:rPr>
      </w:pP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mkdir</w:t>
      </w:r>
      <w:proofErr w:type="spellEnd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</w:t>
      </w: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tf_files</w:t>
      </w:r>
      <w:proofErr w:type="spellEnd"/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A5C99" w:rsidRDefault="006A5C9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затем перейти в него</w:t>
      </w:r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A5C99" w:rsidRDefault="006A5C99" w:rsidP="00D60929">
      <w:pPr>
        <w:shd w:val="clear" w:color="auto" w:fill="FFFFFF"/>
        <w:spacing w:after="150"/>
        <w:rPr>
          <w:rFonts w:ascii="Consolas" w:eastAsia="Times New Roman" w:hAnsi="Consolas" w:cs="Times New Roman"/>
          <w:color w:val="333333"/>
          <w:sz w:val="22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cd </w:t>
      </w: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tf_files</w:t>
      </w:r>
      <w:proofErr w:type="spellEnd"/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A5C99" w:rsidRDefault="006A5C9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Загрузите архив с изображениями цветов, которые будут входными данными</w:t>
      </w:r>
    </w:p>
    <w:p w:rsidR="00FE5837" w:rsidRPr="006A5C99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A5C99" w:rsidRPr="006A5C99" w:rsidRDefault="006A5C99" w:rsidP="00D60929">
      <w:pPr>
        <w:shd w:val="clear" w:color="auto" w:fill="FFFFFF"/>
        <w:spacing w:after="150"/>
        <w:rPr>
          <w:rFonts w:ascii="Consolas" w:eastAsia="Times New Roman" w:hAnsi="Consolas" w:cs="Times New Roman"/>
          <w:color w:val="333333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curl -O http://download.tensorflow.org/example_images/flower_photos.tgz</w:t>
      </w:r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D60929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  <w:r w:rsidRP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Разархивируйте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полученный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файл</w:t>
      </w:r>
      <w:r w:rsidR="006A5C99" w:rsidRPr="006A5C99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команд</w:t>
      </w:r>
      <w:r w:rsidR="006A5C99" w:rsidRPr="006A5C9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ой</w:t>
      </w:r>
      <w:r w:rsidRPr="006A5C99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:</w:t>
      </w:r>
    </w:p>
    <w:p w:rsidR="00FE5837" w:rsidRPr="006A5C99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</w:p>
    <w:p w:rsidR="006A5C99" w:rsidRPr="006A5C99" w:rsidRDefault="006A5C99" w:rsidP="00D60929">
      <w:pPr>
        <w:shd w:val="clear" w:color="auto" w:fill="FFFFFF"/>
        <w:spacing w:after="150"/>
        <w:rPr>
          <w:rFonts w:ascii="Consolas" w:eastAsia="Times New Roman" w:hAnsi="Consolas" w:cs="Times New Roman"/>
          <w:color w:val="333333"/>
          <w:sz w:val="22"/>
          <w:szCs w:val="22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szCs w:val="22"/>
          <w:lang w:val="en-US" w:eastAsia="ru-RU"/>
        </w:rPr>
        <w:t xml:space="preserve">tar </w:t>
      </w: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szCs w:val="22"/>
          <w:lang w:val="en-US" w:eastAsia="ru-RU"/>
        </w:rPr>
        <w:t>xzf</w:t>
      </w:r>
      <w:proofErr w:type="spellEnd"/>
      <w:r w:rsidRPr="006A5C99">
        <w:rPr>
          <w:rFonts w:ascii="Consolas" w:eastAsia="Times New Roman" w:hAnsi="Consolas" w:cs="Times New Roman"/>
          <w:color w:val="333333"/>
          <w:sz w:val="22"/>
          <w:szCs w:val="22"/>
          <w:lang w:val="en-US" w:eastAsia="ru-RU"/>
        </w:rPr>
        <w:t xml:space="preserve"> flower_photos.tgz</w:t>
      </w:r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929" w:rsidRPr="00FE5837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каталоге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6A5C99" w:rsidRPr="002357A5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flower</w:t>
      </w:r>
      <w:r w:rsidR="006A5C99" w:rsidRPr="00FE5837">
        <w:rPr>
          <w:rFonts w:ascii="Consolas" w:eastAsia="Times New Roman" w:hAnsi="Consolas" w:cs="Times New Roman"/>
          <w:color w:val="333333"/>
          <w:szCs w:val="28"/>
          <w:lang w:eastAsia="ru-RU"/>
        </w:rPr>
        <w:t>_</w:t>
      </w:r>
      <w:r w:rsidR="006A5C99" w:rsidRPr="002357A5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photos</w:t>
      </w:r>
      <w:r w:rsidR="006A5C99"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увидите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поддиректории</w:t>
      </w:r>
      <w:r w:rsidR="00212492" w:rsidRPr="00FE5837">
        <w:rPr>
          <w:rFonts w:ascii="Times New Roman" w:hAnsi="Times New Roman" w:cs="Times New Roman"/>
          <w:sz w:val="28"/>
          <w:szCs w:val="28"/>
        </w:rPr>
        <w:t xml:space="preserve"> </w:t>
      </w:r>
      <w:r w:rsidR="00212492" w:rsidRPr="002357A5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daisy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ромашки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212492" w:rsidRPr="00FE5837">
        <w:rPr>
          <w:rFonts w:ascii="Times New Roman" w:hAnsi="Times New Roman" w:cs="Times New Roman"/>
          <w:sz w:val="28"/>
          <w:szCs w:val="28"/>
        </w:rPr>
        <w:t xml:space="preserve"> </w:t>
      </w:r>
      <w:r w:rsidR="00212492" w:rsidRPr="002357A5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dandelion</w:t>
      </w:r>
      <w:r w:rsidR="00212492"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одуванчики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2357A5" w:rsidRPr="00FE5837">
        <w:t xml:space="preserve"> </w:t>
      </w:r>
      <w:r w:rsidR="002357A5" w:rsidRPr="002357A5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roses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розы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2357A5" w:rsidRPr="00FE5837">
        <w:t xml:space="preserve"> </w:t>
      </w:r>
      <w:r w:rsidR="002357A5" w:rsidRPr="002357A5">
        <w:rPr>
          <w:rFonts w:ascii="Consolas" w:eastAsia="Times New Roman" w:hAnsi="Consolas" w:cs="Times New Roman"/>
          <w:color w:val="333333"/>
          <w:lang w:val="en-US" w:eastAsia="ru-RU"/>
        </w:rPr>
        <w:t>sunflowers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подсолнухи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357A5" w:rsidRPr="00FE5837">
        <w:t xml:space="preserve"> </w:t>
      </w:r>
      <w:r w:rsidR="002357A5" w:rsidRPr="002357A5">
        <w:rPr>
          <w:rFonts w:ascii="Consolas" w:eastAsia="Times New Roman" w:hAnsi="Consolas" w:cs="Times New Roman"/>
          <w:color w:val="333333"/>
          <w:lang w:val="en-US" w:eastAsia="ru-RU"/>
        </w:rPr>
        <w:t>tulips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5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тюльпаны</w:t>
      </w:r>
      <w:r w:rsidRPr="00FE5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60929" w:rsidRPr="00CC06B8" w:rsidRDefault="00D60929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C0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Получение примера исходного кода</w:t>
      </w:r>
    </w:p>
    <w:p w:rsidR="00CC06B8" w:rsidRDefault="00CC06B8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6B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каталоге</w:t>
      </w:r>
      <w:r w:rsidRPr="00CC06B8">
        <w:rPr>
          <w:rFonts w:ascii="Arimo" w:eastAsia="Times New Roman" w:hAnsi="Arimo" w:cs="Times New Roman"/>
          <w:color w:val="333333"/>
          <w:sz w:val="26"/>
          <w:lang w:eastAsia="ru-RU"/>
        </w:rPr>
        <w:t xml:space="preserve"> </w:t>
      </w:r>
      <w:proofErr w:type="spellStart"/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tf</w:t>
      </w:r>
      <w:proofErr w:type="spellEnd"/>
      <w:r w:rsidRPr="00CC06B8">
        <w:rPr>
          <w:rFonts w:ascii="Consolas" w:eastAsia="Times New Roman" w:hAnsi="Consolas" w:cs="Times New Roman"/>
          <w:color w:val="333333"/>
          <w:sz w:val="22"/>
          <w:lang w:eastAsia="ru-RU"/>
        </w:rPr>
        <w:t>_</w:t>
      </w: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files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введите команду</w:t>
      </w:r>
    </w:p>
    <w:p w:rsidR="00FE5837" w:rsidRDefault="00FE5837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929" w:rsidRPr="00CC06B8" w:rsidRDefault="00CC06B8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curl</w:t>
      </w:r>
      <w:r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</w:t>
      </w:r>
      <w:r w:rsidRPr="00CC06B8">
        <w:rPr>
          <w:rFonts w:ascii="Consolas" w:eastAsia="Times New Roman" w:hAnsi="Consolas" w:cs="Times New Roman"/>
          <w:color w:val="333333"/>
          <w:sz w:val="22"/>
          <w:lang w:val="en-US" w:eastAsia="ru-RU"/>
        </w:rPr>
        <w:t>-</w:t>
      </w: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O</w:t>
      </w:r>
      <w:r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\ </w:t>
      </w:r>
      <w:r w:rsidRPr="00CC06B8">
        <w:rPr>
          <w:rFonts w:ascii="Consolas" w:eastAsia="Times New Roman" w:hAnsi="Consolas" w:cs="Times New Roman"/>
          <w:color w:val="333333"/>
          <w:sz w:val="22"/>
          <w:lang w:val="en-US" w:eastAsia="ru-RU"/>
        </w:rPr>
        <w:t>https://raw.githubusercontent.com/tensorflow/hub/master/examples/image_retraining/retrain.py</w:t>
      </w:r>
    </w:p>
    <w:p w:rsidR="00FE5837" w:rsidRDefault="00FE5837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</w:p>
    <w:p w:rsidR="00D60929" w:rsidRDefault="00D60929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  <w:r w:rsidRPr="00D60929">
        <w:rPr>
          <w:rFonts w:ascii="Arimo" w:eastAsia="Times New Roman" w:hAnsi="Arimo" w:cs="Times New Roman"/>
          <w:color w:val="333333"/>
          <w:lang w:eastAsia="ru-RU"/>
        </w:rPr>
        <w:t>Для обучения введите следующую команду:</w:t>
      </w:r>
    </w:p>
    <w:p w:rsidR="00FE5837" w:rsidRPr="00D60929" w:rsidRDefault="00FE5837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python</w:t>
      </w:r>
      <w:proofErr w:type="gramStart"/>
      <w:r w:rsidR="0093227F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 xml:space="preserve">3 </w:t>
      </w: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.</w:t>
      </w:r>
      <w:proofErr w:type="gram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/retrain.py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--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bottleneck_dir</w:t>
      </w:r>
      <w:proofErr w:type="spell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=bottlenecks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--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how_many_training_steps</w:t>
      </w:r>
      <w:proofErr w:type="spell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 xml:space="preserve"> 500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--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model_dir</w:t>
      </w:r>
      <w:proofErr w:type="spell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=inception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--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output_graph</w:t>
      </w:r>
      <w:proofErr w:type="spell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=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retrained_</w:t>
      </w:r>
      <w:proofErr w:type="gramStart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graph.pb</w:t>
      </w:r>
      <w:proofErr w:type="spellEnd"/>
      <w:proofErr w:type="gramEnd"/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 xml:space="preserve">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val="en-US" w:eastAsia="ru-RU"/>
        </w:rPr>
        <w:t>--output_labels=retrained_labels.txt \</w:t>
      </w:r>
    </w:p>
    <w:p w:rsidR="00CC06B8" w:rsidRPr="00CC06B8" w:rsidRDefault="00CC06B8" w:rsidP="00CC06B8">
      <w:pPr>
        <w:shd w:val="clear" w:color="auto" w:fill="FFFFFF"/>
        <w:spacing w:after="150"/>
        <w:rPr>
          <w:rFonts w:ascii="Consolas" w:eastAsia="Times New Roman" w:hAnsi="Consolas" w:cs="Times New Roman"/>
          <w:color w:val="000000" w:themeColor="text1"/>
          <w:sz w:val="22"/>
          <w:lang w:eastAsia="ru-RU"/>
        </w:rPr>
      </w:pPr>
      <w:r w:rsidRPr="00CC06B8">
        <w:rPr>
          <w:rFonts w:ascii="Consolas" w:eastAsia="Times New Roman" w:hAnsi="Consolas" w:cs="Times New Roman"/>
          <w:color w:val="000000" w:themeColor="text1"/>
          <w:sz w:val="22"/>
          <w:lang w:eastAsia="ru-RU"/>
        </w:rPr>
        <w:t>--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eastAsia="ru-RU"/>
        </w:rPr>
        <w:t>image_dir</w:t>
      </w:r>
      <w:proofErr w:type="spellEnd"/>
      <w:r w:rsidRPr="00CC06B8">
        <w:rPr>
          <w:rFonts w:ascii="Consolas" w:eastAsia="Times New Roman" w:hAnsi="Consolas" w:cs="Times New Roman"/>
          <w:color w:val="000000" w:themeColor="text1"/>
          <w:sz w:val="22"/>
          <w:lang w:eastAsia="ru-RU"/>
        </w:rPr>
        <w:t xml:space="preserve"> </w:t>
      </w:r>
      <w:proofErr w:type="spellStart"/>
      <w:r w:rsidRPr="00CC06B8">
        <w:rPr>
          <w:rFonts w:ascii="Consolas" w:eastAsia="Times New Roman" w:hAnsi="Consolas" w:cs="Times New Roman"/>
          <w:color w:val="000000" w:themeColor="text1"/>
          <w:sz w:val="22"/>
          <w:lang w:eastAsia="ru-RU"/>
        </w:rPr>
        <w:t>flower_photos</w:t>
      </w:r>
      <w:proofErr w:type="spellEnd"/>
    </w:p>
    <w:p w:rsidR="00FE5837" w:rsidRDefault="00FE5837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</w:p>
    <w:p w:rsidR="00D60929" w:rsidRDefault="00D60929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  <w:r w:rsidRPr="00D60929">
        <w:rPr>
          <w:rFonts w:ascii="Arimo" w:eastAsia="Times New Roman" w:hAnsi="Arimo" w:cs="Times New Roman"/>
          <w:color w:val="333333"/>
          <w:lang w:eastAsia="ru-RU"/>
        </w:rPr>
        <w:t xml:space="preserve">Пока модель </w:t>
      </w:r>
      <w:proofErr w:type="spellStart"/>
      <w:r w:rsidRPr="00D60929">
        <w:rPr>
          <w:rFonts w:ascii="Arimo" w:eastAsia="Times New Roman" w:hAnsi="Arimo" w:cs="Times New Roman"/>
          <w:color w:val="333333"/>
          <w:lang w:eastAsia="ru-RU"/>
        </w:rPr>
        <w:t>Inception</w:t>
      </w:r>
      <w:proofErr w:type="spellEnd"/>
      <w:r w:rsidRPr="00D60929">
        <w:rPr>
          <w:rFonts w:ascii="Arimo" w:eastAsia="Times New Roman" w:hAnsi="Arimo" w:cs="Times New Roman"/>
          <w:color w:val="333333"/>
          <w:lang w:eastAsia="ru-RU"/>
        </w:rPr>
        <w:t xml:space="preserve"> обрабатывается (а это займёт продолжительное время), вы увидите, что сначала создаются критические параметры (</w:t>
      </w:r>
      <w:proofErr w:type="spellStart"/>
      <w:r w:rsidRPr="00D60929">
        <w:rPr>
          <w:rFonts w:ascii="Arimo" w:eastAsia="Times New Roman" w:hAnsi="Arimo" w:cs="Times New Roman"/>
          <w:color w:val="333333"/>
          <w:lang w:eastAsia="ru-RU"/>
        </w:rPr>
        <w:t>bottlenecks</w:t>
      </w:r>
      <w:proofErr w:type="spellEnd"/>
      <w:r w:rsidRPr="00D60929">
        <w:rPr>
          <w:rFonts w:ascii="Arimo" w:eastAsia="Times New Roman" w:hAnsi="Arimo" w:cs="Times New Roman"/>
          <w:color w:val="333333"/>
          <w:lang w:eastAsia="ru-RU"/>
        </w:rPr>
        <w:t>), как это показано на скриншоте ниже. Критические параметры — это последний слой перед основным слоем начальной модели, который будет классифицировать изображения. В них заключается содержательное, но при этом компактное резюме изображения, которое помогает классификатору сделать наиболее точный выбор:</w:t>
      </w:r>
    </w:p>
    <w:p w:rsidR="003E5388" w:rsidRPr="00D60929" w:rsidRDefault="003E5388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</w:p>
    <w:p w:rsidR="00D60929" w:rsidRPr="00D60929" w:rsidRDefault="00D60929" w:rsidP="00D60929">
      <w:pPr>
        <w:shd w:val="clear" w:color="auto" w:fill="FFFFFF"/>
        <w:rPr>
          <w:rFonts w:ascii="Arimo" w:eastAsia="Times New Roman" w:hAnsi="Arimo" w:cs="Times New Roman"/>
          <w:color w:val="333333"/>
          <w:lang w:eastAsia="ru-RU"/>
        </w:rPr>
      </w:pPr>
      <w:r w:rsidRPr="00D60929">
        <w:rPr>
          <w:rFonts w:ascii="Arimo" w:eastAsia="Times New Roman" w:hAnsi="Arimo" w:cs="Times New Roman"/>
          <w:noProof/>
          <w:color w:val="04A49C"/>
          <w:lang w:eastAsia="ru-RU"/>
        </w:rPr>
        <w:lastRenderedPageBreak/>
        <w:drawing>
          <wp:inline distT="0" distB="0" distL="0" distR="0">
            <wp:extent cx="5936615" cy="3660140"/>
            <wp:effectExtent l="0" t="0" r="0" b="0"/>
            <wp:docPr id="3" name="Рисунок 3" descr="https://cdn.tproger.ru/wp-content/uploads/2017/05/mltf10-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tproger.ru/wp-content/uploads/2017/05/mltf10-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88" w:rsidRDefault="003E5388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</w:p>
    <w:p w:rsidR="00D60929" w:rsidRPr="003E5388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того, как обучение критических параметров завершится, алгоритм перейдёт на финальный этап обучения. Во время обучения в терминале будут отображены следующие параметры: точность обучения (</w:t>
      </w:r>
      <w:proofErr w:type="spellStart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train</w:t>
      </w:r>
      <w:proofErr w:type="spellEnd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accuracy</w:t>
      </w:r>
      <w:proofErr w:type="spellEnd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 и точность проверки (</w:t>
      </w:r>
      <w:proofErr w:type="spellStart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validation</w:t>
      </w:r>
      <w:proofErr w:type="spellEnd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accuracy</w:t>
      </w:r>
      <w:proofErr w:type="spellEnd"/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). Вы увидите аналогичную скриншоту ниже картину. В конце будет отображено значение точности от 85% до 99%:</w:t>
      </w:r>
    </w:p>
    <w:p w:rsidR="00D60929" w:rsidRPr="00D60929" w:rsidRDefault="00D60929" w:rsidP="00D60929">
      <w:pPr>
        <w:shd w:val="clear" w:color="auto" w:fill="FFFFFF"/>
        <w:rPr>
          <w:rFonts w:ascii="Arimo" w:eastAsia="Times New Roman" w:hAnsi="Arimo" w:cs="Times New Roman"/>
          <w:color w:val="333333"/>
          <w:lang w:eastAsia="ru-RU"/>
        </w:rPr>
      </w:pPr>
      <w:r w:rsidRPr="00D60929">
        <w:rPr>
          <w:rFonts w:ascii="Arimo" w:eastAsia="Times New Roman" w:hAnsi="Arimo" w:cs="Times New Roman"/>
          <w:noProof/>
          <w:color w:val="04A49C"/>
          <w:lang w:eastAsia="ru-RU"/>
        </w:rPr>
        <w:drawing>
          <wp:inline distT="0" distB="0" distL="0" distR="0">
            <wp:extent cx="5936615" cy="3308350"/>
            <wp:effectExtent l="0" t="0" r="0" b="6350"/>
            <wp:docPr id="2" name="Рисунок 2" descr="https://cdn.tproger.ru/wp-content/uploads/2017/05/mltf10-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proger.ru/wp-content/uploads/2017/05/mltf10-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29" w:rsidRPr="00CC06B8" w:rsidRDefault="00D60929" w:rsidP="00D60929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C06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Тестирование классификатора изображений</w:t>
      </w:r>
    </w:p>
    <w:p w:rsidR="00D60929" w:rsidRPr="00D60929" w:rsidRDefault="00D60929" w:rsidP="00D60929">
      <w:pPr>
        <w:shd w:val="clear" w:color="auto" w:fill="FFFFFF"/>
        <w:spacing w:after="150"/>
        <w:rPr>
          <w:rFonts w:ascii="Arimo" w:eastAsia="Times New Roman" w:hAnsi="Arimo" w:cs="Times New Roman"/>
          <w:color w:val="333333"/>
          <w:lang w:eastAsia="ru-RU"/>
        </w:rPr>
      </w:pPr>
      <w:r w:rsidRPr="00CC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каталог </w:t>
      </w:r>
      <w:proofErr w:type="spellStart"/>
      <w:r w:rsidR="00CC06B8" w:rsidRPr="003E5388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tf</w:t>
      </w:r>
      <w:proofErr w:type="spellEnd"/>
      <w:r w:rsidR="00CC06B8" w:rsidRPr="003E5388">
        <w:rPr>
          <w:rFonts w:ascii="Consolas" w:eastAsia="Times New Roman" w:hAnsi="Consolas" w:cs="Times New Roman"/>
          <w:color w:val="333333"/>
          <w:szCs w:val="28"/>
          <w:lang w:eastAsia="ru-RU"/>
        </w:rPr>
        <w:t>_</w:t>
      </w:r>
      <w:r w:rsidR="00CC06B8" w:rsidRPr="003E5388">
        <w:rPr>
          <w:rFonts w:ascii="Consolas" w:eastAsia="Times New Roman" w:hAnsi="Consolas" w:cs="Times New Roman"/>
          <w:color w:val="333333"/>
          <w:szCs w:val="28"/>
          <w:lang w:val="en-US" w:eastAsia="ru-RU"/>
        </w:rPr>
        <w:t>files</w:t>
      </w:r>
      <w:r w:rsidRPr="003E5388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CC06B8" w:rsidRPr="00CC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загрузите </w:t>
      </w:r>
      <w:r w:rsidRPr="00CC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</w:t>
      </w:r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C06B8" w:rsidRPr="00CC06B8">
        <w:rPr>
          <w:rFonts w:ascii="Consolas" w:eastAsia="Times New Roman" w:hAnsi="Consolas" w:cs="Times New Roman"/>
          <w:color w:val="333333"/>
          <w:sz w:val="22"/>
          <w:lang w:eastAsia="ru-RU"/>
        </w:rPr>
        <w:t>label_image.py</w:t>
      </w:r>
      <w:r w:rsidR="00CC06B8"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CC06B8" w:rsidRPr="00CC0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команды</w:t>
      </w:r>
    </w:p>
    <w:p w:rsidR="0093227F" w:rsidRPr="0093227F" w:rsidRDefault="0093227F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lastRenderedPageBreak/>
        <w:t>curl</w:t>
      </w:r>
      <w:r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</w:t>
      </w:r>
      <w:r w:rsidRPr="00CC06B8">
        <w:rPr>
          <w:rFonts w:ascii="Consolas" w:eastAsia="Times New Roman" w:hAnsi="Consolas" w:cs="Times New Roman"/>
          <w:color w:val="333333"/>
          <w:sz w:val="22"/>
          <w:lang w:val="en-US" w:eastAsia="ru-RU"/>
        </w:rPr>
        <w:t>-</w:t>
      </w:r>
      <w:r w:rsidRPr="006A5C99">
        <w:rPr>
          <w:rFonts w:ascii="Consolas" w:eastAsia="Times New Roman" w:hAnsi="Consolas" w:cs="Times New Roman"/>
          <w:color w:val="333333"/>
          <w:sz w:val="22"/>
          <w:lang w:val="en-US" w:eastAsia="ru-RU"/>
        </w:rPr>
        <w:t>O</w:t>
      </w:r>
      <w:r>
        <w:rPr>
          <w:rFonts w:ascii="Consolas" w:eastAsia="Times New Roman" w:hAnsi="Consolas" w:cs="Times New Roman"/>
          <w:color w:val="333333"/>
          <w:sz w:val="22"/>
          <w:lang w:val="en-US" w:eastAsia="ru-RU"/>
        </w:rPr>
        <w:t xml:space="preserve"> \ </w:t>
      </w:r>
      <w:r w:rsidR="00324656" w:rsidRPr="00324656">
        <w:rPr>
          <w:rFonts w:ascii="Consolas" w:eastAsia="Times New Roman" w:hAnsi="Consolas" w:cs="Times New Roman"/>
          <w:color w:val="333333"/>
          <w:sz w:val="22"/>
          <w:lang w:val="en-US" w:eastAsia="ru-RU"/>
        </w:rPr>
        <w:t>https://raw.githubusercontent.com/tensorflow/tensorflow/master/tensorflow/examples/label_image/label_image.py</w:t>
      </w:r>
    </w:p>
    <w:p w:rsidR="00D60929" w:rsidRPr="003E5388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Выполните следующую команду, чтобы протестировать, например, изображение, на котором присутствует ромашка:</w:t>
      </w:r>
    </w:p>
    <w:p w:rsidR="00450989" w:rsidRDefault="00450989" w:rsidP="00D60929">
      <w:pPr>
        <w:shd w:val="clear" w:color="auto" w:fill="FFFFFF"/>
        <w:spacing w:after="150"/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</w:pP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python</w:t>
      </w:r>
      <w:proofErr w:type="gram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3 </w:t>
      </w:r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.</w:t>
      </w:r>
      <w:proofErr w:type="gramEnd"/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/</w:t>
      </w: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label_image.py --graph=</w:t>
      </w:r>
      <w:proofErr w:type="spell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retrained_graph.pb</w:t>
      </w:r>
      <w:proofErr w:type="spellEnd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 </w:t>
      </w:r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\ </w:t>
      </w:r>
    </w:p>
    <w:p w:rsidR="00450989" w:rsidRDefault="00450989" w:rsidP="00D60929">
      <w:pPr>
        <w:shd w:val="clear" w:color="auto" w:fill="FFFFFF"/>
        <w:spacing w:after="150"/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</w:pP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--image=</w:t>
      </w:r>
      <w:proofErr w:type="spell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flower_photos</w:t>
      </w:r>
      <w:proofErr w:type="spellEnd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/daisy/21652746_cc379e0eea_m.jpg </w:t>
      </w:r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\ </w:t>
      </w:r>
    </w:p>
    <w:p w:rsidR="00450989" w:rsidRDefault="00450989" w:rsidP="00D60929">
      <w:pPr>
        <w:shd w:val="clear" w:color="auto" w:fill="FFFFFF"/>
        <w:spacing w:after="150"/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</w:pP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--labels=retrained_labels.txt </w:t>
      </w:r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\ </w:t>
      </w:r>
    </w:p>
    <w:p w:rsidR="00450989" w:rsidRDefault="00450989" w:rsidP="00D60929">
      <w:pPr>
        <w:shd w:val="clear" w:color="auto" w:fill="FFFFFF"/>
        <w:spacing w:after="150"/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</w:pP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--</w:t>
      </w:r>
      <w:proofErr w:type="spell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output_layer</w:t>
      </w:r>
      <w:proofErr w:type="spellEnd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=</w:t>
      </w:r>
      <w:proofErr w:type="spell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final_result</w:t>
      </w:r>
      <w:proofErr w:type="spellEnd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 </w:t>
      </w:r>
      <w:r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 xml:space="preserve">\ </w:t>
      </w:r>
    </w:p>
    <w:p w:rsidR="00450989" w:rsidRPr="00450989" w:rsidRDefault="00450989" w:rsidP="00D60929">
      <w:pPr>
        <w:shd w:val="clear" w:color="auto" w:fill="FFFFFF"/>
        <w:spacing w:after="150"/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</w:pPr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--</w:t>
      </w:r>
      <w:proofErr w:type="spellStart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input_layer</w:t>
      </w:r>
      <w:proofErr w:type="spellEnd"/>
      <w:r w:rsidRPr="00450989">
        <w:rPr>
          <w:rFonts w:ascii="Consolas" w:eastAsia="Times New Roman" w:hAnsi="Consolas" w:cs="Consolas"/>
          <w:color w:val="000000" w:themeColor="text1"/>
          <w:sz w:val="22"/>
          <w:szCs w:val="20"/>
          <w:lang w:val="en-US" w:eastAsia="ru-RU"/>
        </w:rPr>
        <w:t>=Placeholder</w:t>
      </w:r>
    </w:p>
    <w:p w:rsidR="00D60929" w:rsidRPr="003E5388" w:rsidRDefault="00D60929" w:rsidP="00D6092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E538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 видно на скриншоте ниже, при тестировании выбранного изображения было получено число 0,98929. Это указывает на то, что классификатор на 98% уверен, что изображение содержит цветок ромашки. Если аналогичным образом протестировать изображения собаки и кота, будет получен низкий процент уверенности для всех категорий цветов. Это говорит о том, что алгоритм определил, что наличие какого-либо цветка маловероятно на тестируемом изображении:</w:t>
      </w:r>
    </w:p>
    <w:p w:rsidR="00D60929" w:rsidRPr="00D60929" w:rsidRDefault="00D60929" w:rsidP="00D60929">
      <w:pPr>
        <w:shd w:val="clear" w:color="auto" w:fill="FFFFFF"/>
        <w:rPr>
          <w:rFonts w:ascii="Arimo" w:eastAsia="Times New Roman" w:hAnsi="Arimo" w:cs="Times New Roman"/>
          <w:color w:val="333333"/>
          <w:lang w:eastAsia="ru-RU"/>
        </w:rPr>
      </w:pPr>
      <w:r w:rsidRPr="00D60929">
        <w:rPr>
          <w:rFonts w:ascii="Arimo" w:eastAsia="Times New Roman" w:hAnsi="Arimo" w:cs="Times New Roman"/>
          <w:noProof/>
          <w:color w:val="04A49C"/>
          <w:lang w:eastAsia="ru-RU"/>
        </w:rPr>
        <w:drawing>
          <wp:inline distT="0" distB="0" distL="0" distR="0">
            <wp:extent cx="5936615" cy="3295015"/>
            <wp:effectExtent l="0" t="0" r="0" b="0"/>
            <wp:docPr id="1" name="Рисунок 1" descr="https://cdn.tproger.ru/wp-content/uploads/2017/05/mltf10-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tproger.ru/wp-content/uploads/2017/05/mltf10-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AE" w:rsidRDefault="00405AAE"/>
    <w:sectPr w:rsidR="00405AAE" w:rsidSect="00FC07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4F9"/>
    <w:multiLevelType w:val="multilevel"/>
    <w:tmpl w:val="1E0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85C94"/>
    <w:multiLevelType w:val="multilevel"/>
    <w:tmpl w:val="AFA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32AB0"/>
    <w:multiLevelType w:val="multilevel"/>
    <w:tmpl w:val="C33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29"/>
    <w:rsid w:val="00102875"/>
    <w:rsid w:val="001105F7"/>
    <w:rsid w:val="001C043F"/>
    <w:rsid w:val="00212492"/>
    <w:rsid w:val="002357A5"/>
    <w:rsid w:val="00324656"/>
    <w:rsid w:val="003A1DD5"/>
    <w:rsid w:val="003E5388"/>
    <w:rsid w:val="003F6393"/>
    <w:rsid w:val="00405AAE"/>
    <w:rsid w:val="00450989"/>
    <w:rsid w:val="00524DD5"/>
    <w:rsid w:val="006A5C99"/>
    <w:rsid w:val="0089438C"/>
    <w:rsid w:val="0093227F"/>
    <w:rsid w:val="009756A6"/>
    <w:rsid w:val="00BA234B"/>
    <w:rsid w:val="00BE3DBD"/>
    <w:rsid w:val="00CC06B8"/>
    <w:rsid w:val="00CF53F0"/>
    <w:rsid w:val="00D60929"/>
    <w:rsid w:val="00E1190F"/>
    <w:rsid w:val="00FC072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F29"/>
  <w15:chartTrackingRefBased/>
  <w15:docId w15:val="{2363CBD9-37D0-7B4D-B939-7AB40D8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09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"/>
    <w:qFormat/>
    <w:rsid w:val="00BA234B"/>
    <w:pPr>
      <w:keepNext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60929"/>
    <w:rPr>
      <w:color w:val="0000FF"/>
      <w:u w:val="single"/>
    </w:rPr>
  </w:style>
  <w:style w:type="character" w:customStyle="1" w:styleId="post-views-count">
    <w:name w:val="post-views-count"/>
    <w:basedOn w:val="a0"/>
    <w:rsid w:val="00D60929"/>
  </w:style>
  <w:style w:type="paragraph" w:styleId="a5">
    <w:name w:val="Normal (Web)"/>
    <w:basedOn w:val="a"/>
    <w:uiPriority w:val="99"/>
    <w:semiHidden/>
    <w:unhideWhenUsed/>
    <w:rsid w:val="00D60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ode"/>
    <w:basedOn w:val="a0"/>
    <w:uiPriority w:val="99"/>
    <w:semiHidden/>
    <w:unhideWhenUsed/>
    <w:rsid w:val="00D6092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D6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60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D6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nfinder.com/icondesigner" TargetMode="External"/><Relationship Id="rId13" Type="http://schemas.openxmlformats.org/officeDocument/2006/relationships/hyperlink" Target="https://cdn.tproger.ru/wp-content/uploads/2017/05/mltf10-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cdn.tproger.ru/wp-content/uploads/2017/05/mltf10-4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dn.tproger.ru/wp-content/uploads/2017/05/mltf10-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565</Words>
  <Characters>4370</Characters>
  <DocSecurity>0</DocSecurity>
  <Lines>136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2019-05-26T21:24:00Z</dcterms:created>
  <dcterms:modified xsi:type="dcterms:W3CDTF">2019-05-26T22:53:00Z</dcterms:modified>
</cp:coreProperties>
</file>