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B2D" w:rsidRPr="00DD1B2D" w:rsidRDefault="00DD1B2D" w:rsidP="00DD1B2D">
      <w:r w:rsidRPr="00DD1B2D">
        <w:t>Отзыв по книге складывается из</w:t>
      </w:r>
    </w:p>
    <w:p w:rsidR="00DD1B2D" w:rsidRPr="00DD1B2D" w:rsidRDefault="00DD1B2D" w:rsidP="00DD1B2D"/>
    <w:p w:rsidR="00DD1B2D" w:rsidRPr="00DD1B2D" w:rsidRDefault="00DD1B2D" w:rsidP="00DD1B2D">
      <w:r w:rsidRPr="00DD1B2D">
        <w:t xml:space="preserve">ОБЩИЕ </w:t>
      </w:r>
      <w:proofErr w:type="spellStart"/>
      <w:proofErr w:type="gramStart"/>
      <w:r w:rsidRPr="00DD1B2D">
        <w:t>ВОПРОСЫ:одинаковые</w:t>
      </w:r>
      <w:proofErr w:type="spellEnd"/>
      <w:proofErr w:type="gramEnd"/>
      <w:r w:rsidRPr="00DD1B2D">
        <w:t xml:space="preserve"> для всех (каждый отвечает по своей книге) и ИНДИВИДУАЛЬНЫЕ (каждый отвечает по своей книге).</w:t>
      </w:r>
    </w:p>
    <w:p w:rsidR="00DD1B2D" w:rsidRPr="00DD1B2D" w:rsidRDefault="00DD1B2D" w:rsidP="00DD1B2D"/>
    <w:p w:rsidR="00DD1B2D" w:rsidRPr="00DD1B2D" w:rsidRDefault="00DD1B2D" w:rsidP="00DD1B2D">
      <w:r w:rsidRPr="00DD1B2D">
        <w:t>Оригинальность отзыва 85% по системе A</w:t>
      </w:r>
      <w:proofErr w:type="spellStart"/>
      <w:r w:rsidRPr="00DD1B2D">
        <w:rPr>
          <w:lang w:val="en-US"/>
        </w:rPr>
        <w:t>ntiplagiat</w:t>
      </w:r>
      <w:proofErr w:type="spellEnd"/>
      <w:r w:rsidRPr="00DD1B2D">
        <w:t>.</w:t>
      </w:r>
      <w:proofErr w:type="spellStart"/>
      <w:r w:rsidRPr="00DD1B2D">
        <w:rPr>
          <w:lang w:val="en-US"/>
        </w:rPr>
        <w:t>ru</w:t>
      </w:r>
      <w:proofErr w:type="spellEnd"/>
      <w:r w:rsidRPr="00DD1B2D">
        <w:t xml:space="preserve">или </w:t>
      </w:r>
      <w:proofErr w:type="spellStart"/>
      <w:r w:rsidRPr="00DD1B2D">
        <w:rPr>
          <w:lang w:val="en-US"/>
        </w:rPr>
        <w:t>etxt</w:t>
      </w:r>
      <w:proofErr w:type="spellEnd"/>
      <w:r w:rsidRPr="00DD1B2D">
        <w:t>.</w:t>
      </w:r>
      <w:proofErr w:type="spellStart"/>
      <w:r w:rsidRPr="00DD1B2D">
        <w:rPr>
          <w:lang w:val="en-US"/>
        </w:rPr>
        <w:t>ru</w:t>
      </w:r>
      <w:proofErr w:type="spellEnd"/>
      <w:r w:rsidRPr="00DD1B2D">
        <w:t xml:space="preserve">. </w:t>
      </w:r>
    </w:p>
    <w:p w:rsidR="00DD1B2D" w:rsidRPr="00DD1B2D" w:rsidRDefault="00DD1B2D" w:rsidP="00DD1B2D"/>
    <w:p w:rsidR="00DD1B2D" w:rsidRPr="00DD1B2D" w:rsidRDefault="00DD1B2D" w:rsidP="00DD1B2D">
      <w:r w:rsidRPr="00DD1B2D">
        <w:t xml:space="preserve">Оформление простое: </w:t>
      </w:r>
    </w:p>
    <w:p w:rsidR="00DD1B2D" w:rsidRPr="00DD1B2D" w:rsidRDefault="00DD1B2D" w:rsidP="00DD1B2D"/>
    <w:p w:rsidR="00DD1B2D" w:rsidRPr="00DD1B2D" w:rsidRDefault="00DD1B2D" w:rsidP="00DD1B2D">
      <w:r w:rsidRPr="00DD1B2D">
        <w:t>Иван Иванов, гр. 00000</w:t>
      </w:r>
    </w:p>
    <w:p w:rsidR="00DD1B2D" w:rsidRPr="00DD1B2D" w:rsidRDefault="00DD1B2D" w:rsidP="00DD1B2D"/>
    <w:p w:rsidR="00DD1B2D" w:rsidRPr="00DD1B2D" w:rsidRDefault="00DD1B2D" w:rsidP="00DD1B2D">
      <w:r w:rsidRPr="00DD1B2D">
        <w:t xml:space="preserve">Текст </w:t>
      </w:r>
      <w:proofErr w:type="spellStart"/>
      <w:r w:rsidRPr="00DD1B2D">
        <w:t>текст</w:t>
      </w:r>
      <w:proofErr w:type="spellEnd"/>
      <w:r w:rsidRPr="00DD1B2D">
        <w:t xml:space="preserve"> </w:t>
      </w:r>
      <w:proofErr w:type="spellStart"/>
      <w:r w:rsidRPr="00DD1B2D">
        <w:t>текст</w:t>
      </w:r>
      <w:proofErr w:type="spellEnd"/>
      <w:r w:rsidRPr="00DD1B2D">
        <w:t xml:space="preserve"> </w:t>
      </w:r>
      <w:proofErr w:type="spellStart"/>
      <w:r w:rsidRPr="00DD1B2D">
        <w:t>текст</w:t>
      </w:r>
      <w:proofErr w:type="spellEnd"/>
      <w:r w:rsidRPr="00DD1B2D">
        <w:t xml:space="preserve"> </w:t>
      </w:r>
      <w:proofErr w:type="spellStart"/>
      <w:r w:rsidRPr="00DD1B2D">
        <w:t>текст</w:t>
      </w:r>
      <w:proofErr w:type="spellEnd"/>
      <w:r w:rsidRPr="00DD1B2D">
        <w:t xml:space="preserve"> </w:t>
      </w:r>
    </w:p>
    <w:p w:rsidR="00DD1B2D" w:rsidRPr="00DD1B2D" w:rsidRDefault="00DD1B2D" w:rsidP="00DD1B2D"/>
    <w:p w:rsidR="00DD1B2D" w:rsidRPr="00DD1B2D" w:rsidRDefault="00DD1B2D" w:rsidP="00DD1B2D">
      <w:r w:rsidRPr="00DD1B2D">
        <w:t>Цитаты из книги должны быть в кавычках и ссылка на страницу.</w:t>
      </w:r>
    </w:p>
    <w:p w:rsidR="00DD1B2D" w:rsidRPr="00DD1B2D" w:rsidRDefault="00DD1B2D" w:rsidP="00DD1B2D"/>
    <w:p w:rsidR="00DD1B2D" w:rsidRPr="00DD1B2D" w:rsidRDefault="00DD1B2D" w:rsidP="00DD1B2D">
      <w:r w:rsidRPr="00DD1B2D">
        <w:t>Файл ДОЛЖЕН БЫТЬ НАЗВАН СВОЕЙ ФАМИЛИЕЙ</w:t>
      </w:r>
    </w:p>
    <w:p w:rsidR="00DD1B2D" w:rsidRPr="00DD1B2D" w:rsidRDefault="00DD1B2D" w:rsidP="00DD1B2D"/>
    <w:p w:rsidR="00DD1B2D" w:rsidRPr="00DD1B2D" w:rsidRDefault="00DD1B2D" w:rsidP="00DD1B2D">
      <w:pPr>
        <w:rPr>
          <w:b/>
        </w:rPr>
      </w:pPr>
      <w:r w:rsidRPr="00DD1B2D">
        <w:rPr>
          <w:b/>
        </w:rPr>
        <w:t>СРОК СДАЧИ до 1 июня 2019 г. до 24.00 включительно. Исправления не предусмотрены. Делайте работу сразу качественно.</w:t>
      </w:r>
    </w:p>
    <w:p w:rsidR="00DD1B2D" w:rsidRPr="00DD1B2D" w:rsidRDefault="00DD1B2D" w:rsidP="00DD1B2D"/>
    <w:p w:rsidR="00DD1B2D" w:rsidRPr="00DD1B2D" w:rsidRDefault="00DD1B2D" w:rsidP="00DD1B2D">
      <w:pPr>
        <w:rPr>
          <w:b/>
        </w:rPr>
      </w:pPr>
    </w:p>
    <w:p w:rsidR="00DD1B2D" w:rsidRPr="00DD1B2D" w:rsidRDefault="00DD1B2D" w:rsidP="00DD1B2D">
      <w:pPr>
        <w:rPr>
          <w:b/>
        </w:rPr>
      </w:pPr>
      <w:r w:rsidRPr="00DD1B2D">
        <w:rPr>
          <w:b/>
        </w:rPr>
        <w:t>ОБЩИЕ ВОПРОСЫ:</w:t>
      </w:r>
    </w:p>
    <w:p w:rsidR="00DD1B2D" w:rsidRPr="00DD1B2D" w:rsidRDefault="00DD1B2D" w:rsidP="00DD1B2D">
      <w:pPr>
        <w:numPr>
          <w:ilvl w:val="0"/>
          <w:numId w:val="1"/>
        </w:numPr>
      </w:pPr>
      <w:r w:rsidRPr="00DD1B2D">
        <w:t>Что вы узнали об истории создания книги и ее названии?</w:t>
      </w:r>
    </w:p>
    <w:p w:rsidR="00DD1B2D" w:rsidRPr="00DD1B2D" w:rsidRDefault="00DD1B2D" w:rsidP="00DD1B2D">
      <w:pPr>
        <w:numPr>
          <w:ilvl w:val="0"/>
          <w:numId w:val="1"/>
        </w:numPr>
      </w:pPr>
      <w:r w:rsidRPr="00DD1B2D">
        <w:t>К какому направлению философии можно отнести ее автора и почему?</w:t>
      </w:r>
    </w:p>
    <w:p w:rsidR="00DD1B2D" w:rsidRPr="00DD1B2D" w:rsidRDefault="00DD1B2D" w:rsidP="00DD1B2D">
      <w:pPr>
        <w:numPr>
          <w:ilvl w:val="0"/>
          <w:numId w:val="1"/>
        </w:numPr>
      </w:pPr>
      <w:r w:rsidRPr="00DD1B2D">
        <w:t>К какому разделу (или разделам) философии можно отнести рассуждения автора книги (онтология, гносеология, аксиология, праксиология, этика, эстетика, философия техники, философия науки, философия политики, социальная философия, философия культуры, философия языка, философия религии, философия сознания, философия образования, философия воспитания, философия психологии, философская антропология, философия гендера, философия управления, философия рекламы, философия бизнеса, практическая философия, биоэтика, логика, философия экономики, философия повседневности, философия будущего, философия права и т.д.) и докажите почему?</w:t>
      </w:r>
    </w:p>
    <w:p w:rsidR="00DD1B2D" w:rsidRPr="00DD1B2D" w:rsidRDefault="00DD1B2D" w:rsidP="00DD1B2D">
      <w:pPr>
        <w:numPr>
          <w:ilvl w:val="0"/>
          <w:numId w:val="1"/>
        </w:numPr>
      </w:pPr>
      <w:r w:rsidRPr="00DD1B2D">
        <w:t xml:space="preserve">К какому мировоззрению (или мировоззрениям) ближе автор и докажите почему? (материализм, идеализм, мифология, религия, национализм, интернационализм, космополитизм, альтруизм, конструктивизм, рационализм, эмпиризм, плюрализм, утопизм, мистицизм, скептицизм, дуализм, деизм, художественно-эстетическое мировоззрение, гуманизм, монотеизм, христианское мировоззрение, панпсихизм, </w:t>
      </w:r>
      <w:r w:rsidRPr="00DD1B2D">
        <w:lastRenderedPageBreak/>
        <w:t xml:space="preserve">феминизм, футуризм, либерализм, интуитивизм, постмодернизм, атеизм, тоталитаризм, универсализм, абсурдизм, </w:t>
      </w:r>
      <w:proofErr w:type="spellStart"/>
      <w:r w:rsidRPr="00DD1B2D">
        <w:t>макевиализм</w:t>
      </w:r>
      <w:proofErr w:type="spellEnd"/>
      <w:r w:rsidRPr="00DD1B2D">
        <w:t>, бихевиоризм т .д.?</w:t>
      </w:r>
    </w:p>
    <w:p w:rsidR="00DD1B2D" w:rsidRPr="00DD1B2D" w:rsidRDefault="00DD1B2D" w:rsidP="00DD1B2D">
      <w:pPr>
        <w:numPr>
          <w:ilvl w:val="0"/>
          <w:numId w:val="1"/>
        </w:numPr>
      </w:pPr>
      <w:r w:rsidRPr="00DD1B2D">
        <w:t>Выявите по содержанию книги по крайней мере 5 философских терминов и поясните их суть (явных или неявных).</w:t>
      </w:r>
    </w:p>
    <w:p w:rsidR="00DD1B2D" w:rsidRDefault="00DD1B2D" w:rsidP="00DD1B2D">
      <w:pPr>
        <w:jc w:val="center"/>
        <w:rPr>
          <w:b/>
          <w:sz w:val="28"/>
          <w:szCs w:val="28"/>
        </w:rPr>
      </w:pPr>
    </w:p>
    <w:p w:rsidR="00DD1B2D" w:rsidRPr="00DD1B2D" w:rsidRDefault="00DD1B2D" w:rsidP="00DD1B2D">
      <w:pPr>
        <w:shd w:val="clear" w:color="auto" w:fill="FFFFFF"/>
        <w:spacing w:before="110" w:after="0" w:line="240" w:lineRule="auto"/>
        <w:ind w:left="360" w:right="29"/>
        <w:contextualSpacing/>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iCs/>
          <w:w w:val="103"/>
          <w:sz w:val="28"/>
          <w:szCs w:val="28"/>
          <w:highlight w:val="yellow"/>
          <w:lang w:eastAsia="ru-RU"/>
        </w:rPr>
        <w:t xml:space="preserve">Книга: </w:t>
      </w:r>
      <w:bookmarkStart w:id="0" w:name="_GoBack"/>
      <w:bookmarkEnd w:id="0"/>
      <w:r w:rsidRPr="00DD1B2D">
        <w:rPr>
          <w:rFonts w:ascii="Times New Roman" w:eastAsia="Times New Roman" w:hAnsi="Times New Roman" w:cs="Times New Roman"/>
          <w:iCs/>
          <w:w w:val="103"/>
          <w:sz w:val="28"/>
          <w:szCs w:val="28"/>
          <w:highlight w:val="yellow"/>
          <w:lang w:eastAsia="ru-RU"/>
        </w:rPr>
        <w:t>Тоффлер Э. Шок будущего</w:t>
      </w:r>
      <w:r>
        <w:rPr>
          <w:rFonts w:ascii="Times New Roman" w:eastAsia="Times New Roman" w:hAnsi="Times New Roman" w:cs="Times New Roman"/>
          <w:iCs/>
          <w:w w:val="103"/>
          <w:sz w:val="28"/>
          <w:szCs w:val="28"/>
          <w:highlight w:val="yellow"/>
          <w:lang w:eastAsia="ru-RU"/>
        </w:rPr>
        <w:t xml:space="preserve"> </w:t>
      </w:r>
    </w:p>
    <w:p w:rsidR="00DD1B2D" w:rsidRPr="00DD1B2D" w:rsidRDefault="00DD1B2D" w:rsidP="00DD1B2D">
      <w:pPr>
        <w:shd w:val="clear" w:color="auto" w:fill="FFFFFF"/>
        <w:spacing w:before="110" w:after="0" w:line="240" w:lineRule="auto"/>
        <w:ind w:left="360" w:right="29"/>
        <w:contextualSpacing/>
        <w:rPr>
          <w:rFonts w:ascii="Times New Roman" w:eastAsia="Times New Roman" w:hAnsi="Times New Roman" w:cs="Times New Roman"/>
          <w:sz w:val="28"/>
          <w:szCs w:val="28"/>
          <w:highlight w:val="yellow"/>
          <w:lang w:eastAsia="ru-RU"/>
        </w:rPr>
      </w:pPr>
      <w:r w:rsidRPr="00DD1B2D">
        <w:rPr>
          <w:rFonts w:ascii="Times New Roman" w:eastAsia="Times New Roman" w:hAnsi="Times New Roman" w:cs="Times New Roman"/>
          <w:iCs/>
          <w:w w:val="104"/>
          <w:sz w:val="28"/>
          <w:szCs w:val="28"/>
          <w:highlight w:val="yellow"/>
          <w:lang w:eastAsia="ru-RU"/>
        </w:rPr>
        <w:t>Задание:</w:t>
      </w:r>
    </w:p>
    <w:p w:rsidR="00DD1B2D" w:rsidRPr="00DD1B2D" w:rsidRDefault="00DD1B2D" w:rsidP="00DD1B2D">
      <w:pPr>
        <w:spacing w:after="0" w:line="240" w:lineRule="auto"/>
        <w:ind w:right="29"/>
        <w:rPr>
          <w:rFonts w:ascii="Times New Roman" w:eastAsia="Times New Roman" w:hAnsi="Times New Roman" w:cs="Times New Roman"/>
          <w:sz w:val="28"/>
          <w:szCs w:val="28"/>
          <w:lang w:eastAsia="ru-RU"/>
        </w:rPr>
      </w:pPr>
      <w:r w:rsidRPr="00DD1B2D">
        <w:rPr>
          <w:rFonts w:ascii="Times New Roman" w:eastAsia="Times New Roman" w:hAnsi="Times New Roman" w:cs="Times New Roman"/>
          <w:sz w:val="28"/>
          <w:szCs w:val="28"/>
          <w:lang w:eastAsia="ru-RU"/>
        </w:rPr>
        <w:t xml:space="preserve">6) Как вы оцениваете </w:t>
      </w:r>
      <w:proofErr w:type="gramStart"/>
      <w:r w:rsidRPr="00DD1B2D">
        <w:rPr>
          <w:rFonts w:ascii="Times New Roman" w:eastAsia="Times New Roman" w:hAnsi="Times New Roman" w:cs="Times New Roman"/>
          <w:sz w:val="28"/>
          <w:szCs w:val="28"/>
          <w:lang w:eastAsia="ru-RU"/>
        </w:rPr>
        <w:t>утверждение  автора</w:t>
      </w:r>
      <w:proofErr w:type="gramEnd"/>
      <w:r w:rsidRPr="00DD1B2D">
        <w:rPr>
          <w:rFonts w:ascii="Times New Roman" w:eastAsia="Times New Roman" w:hAnsi="Times New Roman" w:cs="Times New Roman"/>
          <w:sz w:val="28"/>
          <w:szCs w:val="28"/>
          <w:lang w:eastAsia="ru-RU"/>
        </w:rPr>
        <w:t>, что «</w:t>
      </w:r>
      <w:r w:rsidRPr="00DD1B2D">
        <w:rPr>
          <w:rFonts w:ascii="Times New Roman" w:eastAsia="Times New Roman" w:hAnsi="Times New Roman" w:cs="Times New Roman"/>
          <w:sz w:val="28"/>
          <w:szCs w:val="28"/>
          <w:shd w:val="clear" w:color="auto" w:fill="FFFFFF"/>
          <w:lang w:eastAsia="ru-RU"/>
        </w:rPr>
        <w:t>Люди вымрут из — за того, что не выдержат психологических нагрузок от наступающего будущего».  Ответ обоснуйте.</w:t>
      </w:r>
    </w:p>
    <w:p w:rsidR="00DD1B2D" w:rsidRPr="00DD1B2D" w:rsidRDefault="00DD1B2D" w:rsidP="00DD1B2D">
      <w:pPr>
        <w:shd w:val="clear" w:color="auto" w:fill="FFFFFF"/>
        <w:spacing w:before="110" w:after="0" w:line="240" w:lineRule="auto"/>
        <w:ind w:right="29"/>
        <w:rPr>
          <w:rFonts w:ascii="Times New Roman" w:eastAsia="Times New Roman" w:hAnsi="Times New Roman" w:cs="Times New Roman"/>
          <w:sz w:val="28"/>
          <w:szCs w:val="28"/>
          <w:lang w:eastAsia="ru-RU"/>
        </w:rPr>
      </w:pPr>
      <w:r w:rsidRPr="00DD1B2D">
        <w:rPr>
          <w:rFonts w:ascii="Times New Roman" w:eastAsia="Times New Roman" w:hAnsi="Times New Roman" w:cs="Times New Roman"/>
          <w:sz w:val="28"/>
          <w:szCs w:val="28"/>
          <w:lang w:eastAsia="ru-RU"/>
        </w:rPr>
        <w:t>7) Какие меры предлагает автор?</w:t>
      </w:r>
    </w:p>
    <w:p w:rsidR="00DD1B2D" w:rsidRPr="00DD1B2D" w:rsidRDefault="00DD1B2D" w:rsidP="00DD1B2D">
      <w:pPr>
        <w:jc w:val="center"/>
        <w:rPr>
          <w:b/>
          <w:sz w:val="28"/>
          <w:szCs w:val="28"/>
        </w:rPr>
      </w:pPr>
    </w:p>
    <w:sectPr w:rsidR="00DD1B2D" w:rsidRPr="00DD1B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05CFB"/>
    <w:multiLevelType w:val="hybridMultilevel"/>
    <w:tmpl w:val="DBC236E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71EA6E60"/>
    <w:multiLevelType w:val="hybridMultilevel"/>
    <w:tmpl w:val="58FE7D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B2D"/>
    <w:rsid w:val="00DD1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2E59C"/>
  <w15:chartTrackingRefBased/>
  <w15:docId w15:val="{BF574BCC-6C91-4F3A-AA1B-2173FE873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Плеханов</dc:creator>
  <cp:keywords/>
  <dc:description/>
  <cp:lastModifiedBy>Денис Плеханов</cp:lastModifiedBy>
  <cp:revision>1</cp:revision>
  <dcterms:created xsi:type="dcterms:W3CDTF">2019-05-16T05:19:00Z</dcterms:created>
  <dcterms:modified xsi:type="dcterms:W3CDTF">2019-05-16T05:23:00Z</dcterms:modified>
</cp:coreProperties>
</file>