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1D" w:rsidRDefault="00511209" w:rsidP="00511209">
      <w:pPr>
        <w:ind w:left="0" w:firstLine="284"/>
      </w:pPr>
      <w:r w:rsidRPr="00511209">
        <w:t>507. При незатухающих гармонических колебаниях точки ее максимальная скорость равна 0,1 м/с, а максимальное ускорение равно I м/с. Написать уравнение колебаний, считая, что в начальный момент времени смещение максимально.</w:t>
      </w:r>
    </w:p>
    <w:p w:rsidR="00511209" w:rsidRDefault="00511209" w:rsidP="00511209">
      <w:pPr>
        <w:ind w:left="0" w:firstLine="284"/>
      </w:pPr>
      <w:r w:rsidRPr="00511209">
        <w:t>517. Индуктивность колебательного контура равна 2 мГн. При какой емкости контур резонирует на длину волны 600 м? Как изменится длина волны, если индуктивность контура увеличить в два раза?</w:t>
      </w:r>
    </w:p>
    <w:p w:rsidR="00511209" w:rsidRDefault="00511209" w:rsidP="00511209">
      <w:pPr>
        <w:ind w:left="0" w:firstLine="284"/>
      </w:pPr>
      <w:r w:rsidRPr="00511209">
        <w:t>527. Написать уравнение, являющееся результатом сложения двух одинаково направленных, колебаний: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333625" cy="390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11209">
        <w:t xml:space="preserve"> ,</w:t>
      </w:r>
      <w:proofErr w:type="gramEnd"/>
      <w:r w:rsidRPr="00511209">
        <w:t xml:space="preserve"> см.</w:t>
      </w:r>
    </w:p>
    <w:p w:rsidR="00511209" w:rsidRDefault="00511209" w:rsidP="00511209">
      <w:pPr>
        <w:ind w:left="0" w:firstLine="284"/>
      </w:pPr>
      <w:r w:rsidRPr="00511209">
        <w:t xml:space="preserve">537. Колебательный контур состоит из конденсатора емкостью 0,2 </w:t>
      </w:r>
      <w:proofErr w:type="spellStart"/>
      <w:r w:rsidRPr="00511209">
        <w:t>мкф</w:t>
      </w:r>
      <w:proofErr w:type="spellEnd"/>
      <w:r w:rsidRPr="00511209">
        <w:t xml:space="preserve"> и катушки индуктивности 5 мГн. При каком логарифмическом декременте затухания разность потенциалов на обкладках конденсатора за 0,001</w:t>
      </w:r>
      <w:proofErr w:type="gramStart"/>
      <w:r w:rsidRPr="00511209">
        <w:t>с</w:t>
      </w:r>
      <w:proofErr w:type="gramEnd"/>
      <w:r w:rsidRPr="00511209">
        <w:t xml:space="preserve"> уменьшится </w:t>
      </w:r>
      <w:proofErr w:type="gramStart"/>
      <w:r w:rsidRPr="00511209">
        <w:t>в</w:t>
      </w:r>
      <w:proofErr w:type="gramEnd"/>
      <w:r w:rsidRPr="00511209">
        <w:t xml:space="preserve"> три раза? Чему равно сопротивление контура.</w:t>
      </w:r>
    </w:p>
    <w:p w:rsidR="00511209" w:rsidRDefault="00511209" w:rsidP="00511209">
      <w:pPr>
        <w:ind w:left="0" w:firstLine="284"/>
      </w:pPr>
      <w:r w:rsidRPr="00511209">
        <w:t xml:space="preserve">547. Найти напряженность электрического поля электромагнитной волны в точке, отстоящей от источника колебаний на расстоянии 0,2 м, для момента времени </w:t>
      </w:r>
      <w:proofErr w:type="spellStart"/>
      <w:r w:rsidRPr="00511209">
        <w:t>t</w:t>
      </w:r>
      <w:proofErr w:type="gramStart"/>
      <w:r w:rsidRPr="00511209">
        <w:t>=Т</w:t>
      </w:r>
      <w:proofErr w:type="spellEnd"/>
      <w:proofErr w:type="gramEnd"/>
      <w:r w:rsidRPr="00511209">
        <w:t>/6. Амплитудное значение напряженности электрического поля равно 200</w:t>
      </w:r>
      <w:proofErr w:type="gramStart"/>
      <w:r w:rsidRPr="00511209">
        <w:t xml:space="preserve"> В</w:t>
      </w:r>
      <w:proofErr w:type="gramEnd"/>
      <w:r w:rsidRPr="00511209">
        <w:t>/м, длина волны равна 0,4 м.</w:t>
      </w:r>
    </w:p>
    <w:p w:rsidR="00511209" w:rsidRDefault="00511209" w:rsidP="00511209">
      <w:pPr>
        <w:ind w:left="0" w:firstLine="284"/>
      </w:pPr>
      <w:r w:rsidRPr="00511209">
        <w:t xml:space="preserve">607. На тонкий стеклянный клин падает нормально параллельный пучок света с длиной волны λ = 500 нм. Расстояние между соседними темными интерференционными полосами в отраженном свете </w:t>
      </w:r>
      <w:proofErr w:type="spellStart"/>
      <w:r w:rsidRPr="00511209">
        <w:t>b</w:t>
      </w:r>
      <w:proofErr w:type="spellEnd"/>
      <w:r w:rsidRPr="00511209">
        <w:t xml:space="preserve"> = 0,5 мм. Определить угол α между поверхностями клина. Показатель преломления стекла, из которого изготовлен клин, </w:t>
      </w:r>
      <w:proofErr w:type="spellStart"/>
      <w:proofErr w:type="gramStart"/>
      <w:r w:rsidRPr="00511209">
        <w:t>п</w:t>
      </w:r>
      <w:proofErr w:type="spellEnd"/>
      <w:proofErr w:type="gramEnd"/>
      <w:r w:rsidRPr="00511209">
        <w:t xml:space="preserve"> = 1,6.</w:t>
      </w:r>
    </w:p>
    <w:p w:rsidR="00511209" w:rsidRDefault="00511209" w:rsidP="00511209">
      <w:pPr>
        <w:ind w:left="0" w:firstLine="284"/>
      </w:pPr>
      <w:r w:rsidRPr="00511209">
        <w:t xml:space="preserve">617. На дифракционную решетку, содержащую </w:t>
      </w:r>
      <w:proofErr w:type="spellStart"/>
      <w:proofErr w:type="gramStart"/>
      <w:r w:rsidRPr="00511209">
        <w:t>п</w:t>
      </w:r>
      <w:proofErr w:type="spellEnd"/>
      <w:proofErr w:type="gramEnd"/>
      <w:r w:rsidRPr="00511209">
        <w:t xml:space="preserve"> = 100 штрихов на 1 мм, нормально падает монохроматический свет. Зрительная труба спектрометра наведена на максимум второго порядка. Чтобы навести трубу на другой максимум того же порядка, ее нужно повернуть на угол </w:t>
      </w:r>
      <w:proofErr w:type="spellStart"/>
      <w:r w:rsidRPr="00511209">
        <w:t>Dj=</w:t>
      </w:r>
      <w:proofErr w:type="spellEnd"/>
      <w:r w:rsidRPr="00511209">
        <w:t xml:space="preserve"> 16°. Определить дайну волны λ света, падающего на решетку.</w:t>
      </w:r>
    </w:p>
    <w:p w:rsidR="00511209" w:rsidRDefault="00511209" w:rsidP="00511209">
      <w:pPr>
        <w:ind w:left="0" w:firstLine="284"/>
      </w:pPr>
      <w:r w:rsidRPr="00511209">
        <w:t xml:space="preserve">627. Угол α между плоскостями пропускания поляроидов равен 50°. Естественный свет, проходя через такую систему, ослабляется в </w:t>
      </w:r>
      <w:proofErr w:type="spellStart"/>
      <w:r w:rsidRPr="00511209">
        <w:t>n</w:t>
      </w:r>
      <w:proofErr w:type="spellEnd"/>
      <w:r w:rsidRPr="00511209">
        <w:t xml:space="preserve"> = 8 раз. Пренебрегая потерей света при отражении, определить коэффициент поглощения </w:t>
      </w:r>
      <w:proofErr w:type="spellStart"/>
      <w:r w:rsidRPr="00511209">
        <w:t>k</w:t>
      </w:r>
      <w:proofErr w:type="spellEnd"/>
      <w:r w:rsidRPr="00511209">
        <w:t xml:space="preserve"> света в поляроидах.</w:t>
      </w:r>
    </w:p>
    <w:sectPr w:rsidR="00511209" w:rsidSect="005112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209"/>
    <w:rsid w:val="00306F1D"/>
    <w:rsid w:val="00511209"/>
    <w:rsid w:val="0069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2019-05-08T05:16:00Z</dcterms:created>
  <dcterms:modified xsi:type="dcterms:W3CDTF">2019-05-08T05:19:00Z</dcterms:modified>
</cp:coreProperties>
</file>