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E3" w:rsidRDefault="00E17EE3" w:rsidP="00E17EE3">
      <w:r>
        <w:t>Структура написания реферата:</w:t>
      </w:r>
    </w:p>
    <w:p w:rsidR="00E17EE3" w:rsidRDefault="00E17EE3" w:rsidP="00E17EE3">
      <w:r>
        <w:t>1)Разбить тему на 3 параграфа. Объем каждого параграфа: 3-4 страницы. Каждый параграф начинается с новой страницы.</w:t>
      </w:r>
    </w:p>
    <w:p w:rsidR="00E17EE3" w:rsidRDefault="00E17EE3" w:rsidP="00E17EE3">
      <w:r>
        <w:t>2)Введение: отразить актуальность темы, цель и задачи (задачи отражают названия параграфов). Написать пару слов о том, какими источниками литературы пользовались (</w:t>
      </w:r>
      <w:proofErr w:type="gramStart"/>
      <w:r>
        <w:t>например</w:t>
      </w:r>
      <w:proofErr w:type="gramEnd"/>
      <w:r>
        <w:t>: нормативно правовые акты, учебная литература и др. Писать конкретных авторов и названия книг не надо, это делается в библиографическом списке). Объем введения: полстраницы.</w:t>
      </w:r>
    </w:p>
    <w:p w:rsidR="00E17EE3" w:rsidRDefault="00E17EE3" w:rsidP="00E17EE3">
      <w:r>
        <w:t>3)</w:t>
      </w:r>
      <w:proofErr w:type="gramStart"/>
      <w:r>
        <w:t>В</w:t>
      </w:r>
      <w:proofErr w:type="gramEnd"/>
      <w:r>
        <w:t xml:space="preserve"> тексте указываем ссылку на источник литературы в квадратных скобках (Например: [3].) Впоследствии: данный источник отражаем в библиографическом списке.</w:t>
      </w:r>
    </w:p>
    <w:p w:rsidR="00E17EE3" w:rsidRDefault="00E17EE3" w:rsidP="00E17EE3">
      <w:r>
        <w:t xml:space="preserve">4)Заключение: представляет собой выводы по параграфам (можно своими словами). Объем: на 1 полную страницу. </w:t>
      </w:r>
    </w:p>
    <w:p w:rsidR="00E17EE3" w:rsidRDefault="00E17EE3" w:rsidP="00E17EE3">
      <w:r>
        <w:t>5)Библиографический список. Оформляется следующим образом: сперва указываются нормативно правовые акты (перечисляются в порядке убывания значимости) - если вы их использовали. Далее пишется литература (в алфавитном порядке, по первой букве фамилии автора). Комментарии к нормативно правовым актам относятся к литературе (если вы их использовали). Также можно указать судебную практику, если вы пользовались её данными.</w:t>
      </w:r>
    </w:p>
    <w:p w:rsidR="00E17EE3" w:rsidRDefault="00E17EE3" w:rsidP="00E17EE3">
      <w:r>
        <w:t>Пример оформления библиографического списка:</w:t>
      </w:r>
    </w:p>
    <w:p w:rsidR="00E17EE3" w:rsidRDefault="00E17EE3" w:rsidP="00E17EE3">
      <w:r>
        <w:t xml:space="preserve">I </w:t>
      </w:r>
      <w:proofErr w:type="gramStart"/>
      <w:r>
        <w:t>Нормативно</w:t>
      </w:r>
      <w:proofErr w:type="gramEnd"/>
      <w:r>
        <w:t xml:space="preserve"> правовые акты (если использовались!)</w:t>
      </w:r>
    </w:p>
    <w:p w:rsidR="00E17EE3" w:rsidRDefault="00E17EE3" w:rsidP="00E17EE3">
      <w:r>
        <w:t>1.</w:t>
      </w:r>
    </w:p>
    <w:p w:rsidR="00E17EE3" w:rsidRDefault="00E17EE3" w:rsidP="00E17EE3">
      <w:r>
        <w:t>2.</w:t>
      </w:r>
    </w:p>
    <w:p w:rsidR="00E17EE3" w:rsidRDefault="00E17EE3" w:rsidP="00E17EE3">
      <w:r>
        <w:t xml:space="preserve">3. и т.д. </w:t>
      </w:r>
    </w:p>
    <w:p w:rsidR="00E17EE3" w:rsidRDefault="00E17EE3" w:rsidP="00E17EE3">
      <w:r>
        <w:t>II Литература</w:t>
      </w:r>
    </w:p>
    <w:p w:rsidR="00E17EE3" w:rsidRDefault="00E17EE3" w:rsidP="00E17EE3">
      <w:r>
        <w:t>1.</w:t>
      </w:r>
    </w:p>
    <w:p w:rsidR="00E17EE3" w:rsidRDefault="00E17EE3" w:rsidP="00E17EE3">
      <w:r>
        <w:t>2.</w:t>
      </w:r>
    </w:p>
    <w:p w:rsidR="00E17EE3" w:rsidRDefault="00E17EE3" w:rsidP="00E17EE3">
      <w:r>
        <w:t>3. и т.д.</w:t>
      </w:r>
    </w:p>
    <w:p w:rsidR="00E17EE3" w:rsidRDefault="00E17EE3" w:rsidP="00E17EE3">
      <w:r>
        <w:t>III Судебная практика (если использовалась!)</w:t>
      </w:r>
    </w:p>
    <w:p w:rsidR="00E17EE3" w:rsidRDefault="00E17EE3" w:rsidP="00E17EE3">
      <w:r>
        <w:t>1.</w:t>
      </w:r>
    </w:p>
    <w:p w:rsidR="00E17EE3" w:rsidRDefault="00E17EE3" w:rsidP="00E17EE3">
      <w:r>
        <w:t>2.</w:t>
      </w:r>
    </w:p>
    <w:p w:rsidR="00E17EE3" w:rsidRDefault="00E17EE3" w:rsidP="00E17EE3">
      <w:r>
        <w:t xml:space="preserve">3. и т.д. </w:t>
      </w:r>
    </w:p>
    <w:p w:rsidR="00E17EE3" w:rsidRDefault="00E17EE3" w:rsidP="00E17EE3">
      <w:r>
        <w:t>.</w:t>
      </w:r>
    </w:p>
    <w:p w:rsidR="00817150" w:rsidRDefault="00E17EE3" w:rsidP="00E17EE3">
      <w:r>
        <w:t>6)Всю информацию по нормативно правовым актам можно найти на сайте "Консультант Плюс": вводите интересующий вас закон (или его №), сайт выдает всю информацию с дополнительными комментариями (если таковые имеются).</w:t>
      </w:r>
      <w:bookmarkStart w:id="0" w:name="_GoBack"/>
      <w:bookmarkEnd w:id="0"/>
    </w:p>
    <w:sectPr w:rsidR="0081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8B"/>
    <w:rsid w:val="00817150"/>
    <w:rsid w:val="00E17EE3"/>
    <w:rsid w:val="00E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D0C3-10BC-457C-8141-4C94C95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2019-05-05T18:56:00Z</dcterms:created>
  <dcterms:modified xsi:type="dcterms:W3CDTF">2019-05-05T18:57:00Z</dcterms:modified>
</cp:coreProperties>
</file>