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EAF" w:rsidRDefault="008C7EAF" w:rsidP="002B2C53">
      <w:pPr>
        <w:rPr>
          <w:rFonts w:ascii="Times New Roman" w:hAnsi="Times New Roman" w:cs="Times New Roman" w:hint="eastAsia"/>
          <w:b/>
          <w:sz w:val="28"/>
          <w:szCs w:val="28"/>
          <w:lang w:eastAsia="ja-JP"/>
        </w:rPr>
      </w:pPr>
      <w:r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Написать </w:t>
      </w:r>
      <w:bookmarkStart w:id="0" w:name="_GoBack"/>
      <w:bookmarkEnd w:id="0"/>
      <w:r w:rsidRPr="008C7EAF">
        <w:rPr>
          <w:rFonts w:ascii="Times New Roman" w:hAnsi="Times New Roman" w:cs="Times New Roman"/>
          <w:b/>
          <w:sz w:val="28"/>
          <w:szCs w:val="28"/>
          <w:lang w:eastAsia="ja-JP"/>
        </w:rPr>
        <w:t>реферат, объемом 15-20 страниц на тему - Конвергентное и дивергентное мышление. Оригинальность текста - 30-40</w:t>
      </w:r>
    </w:p>
    <w:p w:rsidR="008C7EAF" w:rsidRDefault="008C7EAF" w:rsidP="002B2C53">
      <w:pPr>
        <w:rPr>
          <w:rFonts w:ascii="Times New Roman" w:hAnsi="Times New Roman" w:cs="Times New Roman" w:hint="eastAsia"/>
          <w:b/>
          <w:sz w:val="28"/>
          <w:szCs w:val="28"/>
          <w:lang w:eastAsia="ja-JP"/>
        </w:rPr>
      </w:pPr>
    </w:p>
    <w:p w:rsidR="006F6EAC" w:rsidRPr="00416882" w:rsidRDefault="006F6EAC" w:rsidP="002B2C53">
      <w:pPr>
        <w:rPr>
          <w:rFonts w:ascii="Times New Roman" w:hAnsi="Times New Roman" w:cs="Times New Roman"/>
          <w:sz w:val="28"/>
          <w:szCs w:val="28"/>
        </w:rPr>
      </w:pPr>
      <w:r w:rsidRPr="00416882">
        <w:rPr>
          <w:rFonts w:ascii="Times New Roman" w:hAnsi="Times New Roman" w:cs="Times New Roman"/>
          <w:b/>
          <w:sz w:val="28"/>
          <w:szCs w:val="28"/>
        </w:rPr>
        <w:t>Темы рефератов по психологии</w:t>
      </w:r>
      <w:proofErr w:type="gramStart"/>
      <w:r w:rsidRPr="0041688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416882">
        <w:rPr>
          <w:rFonts w:ascii="Times New Roman" w:hAnsi="Times New Roman" w:cs="Times New Roman"/>
          <w:sz w:val="28"/>
          <w:szCs w:val="28"/>
        </w:rPr>
        <w:br/>
      </w:r>
    </w:p>
    <w:p w:rsidR="006F6EAC" w:rsidRPr="00416882" w:rsidRDefault="006F6EAC" w:rsidP="006F6EAC">
      <w:pPr>
        <w:rPr>
          <w:rFonts w:ascii="Times New Roman" w:hAnsi="Times New Roman" w:cs="Times New Roman"/>
          <w:sz w:val="28"/>
          <w:szCs w:val="28"/>
        </w:rPr>
      </w:pPr>
      <w:r w:rsidRPr="00416882">
        <w:rPr>
          <w:rFonts w:ascii="Times New Roman" w:hAnsi="Times New Roman" w:cs="Times New Roman"/>
          <w:sz w:val="28"/>
          <w:szCs w:val="28"/>
        </w:rPr>
        <w:t>6.Конвергентное и дивергентное мышление.</w:t>
      </w:r>
    </w:p>
    <w:p w:rsidR="001863EC" w:rsidRPr="00416882" w:rsidRDefault="001863EC">
      <w:pPr>
        <w:rPr>
          <w:rFonts w:ascii="Times New Roman" w:hAnsi="Times New Roman" w:cs="Times New Roman"/>
          <w:sz w:val="28"/>
          <w:szCs w:val="28"/>
        </w:rPr>
      </w:pPr>
    </w:p>
    <w:sectPr w:rsidR="001863EC" w:rsidRPr="00416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DD6"/>
    <w:rsid w:val="001863EC"/>
    <w:rsid w:val="002B2C53"/>
    <w:rsid w:val="00416882"/>
    <w:rsid w:val="00687DD6"/>
    <w:rsid w:val="006F6EAC"/>
    <w:rsid w:val="008C7EAF"/>
    <w:rsid w:val="00B9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1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Бурлуцкая</dc:creator>
  <cp:keywords/>
  <dc:description/>
  <cp:lastModifiedBy>Nyan</cp:lastModifiedBy>
  <cp:revision>9</cp:revision>
  <dcterms:created xsi:type="dcterms:W3CDTF">2018-04-11T14:31:00Z</dcterms:created>
  <dcterms:modified xsi:type="dcterms:W3CDTF">2019-05-05T12:49:00Z</dcterms:modified>
</cp:coreProperties>
</file>